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sdt>
      <w:sdtPr>
        <w:rPr>
          <w:rFonts w:asciiTheme="majorHAnsi" w:eastAsiaTheme="minorHAnsi" w:hAnsiTheme="majorHAnsi" w:cstheme="minorBidi"/>
          <w:bCs w:val="0"/>
          <w:color w:val="55595B" w:themeColor="text1"/>
          <w:sz w:val="20"/>
          <w:szCs w:val="22"/>
        </w:rPr>
        <w:id w:val="189881300"/>
        <w:docPartObj>
          <w:docPartGallery w:val="Cover Pages"/>
          <w:docPartUnique/>
        </w:docPartObj>
      </w:sdtPr>
      <w:sdtEndPr>
        <w:rPr>
          <w:rFonts w:ascii="Arial" w:hAnsi="Arial"/>
          <w:color w:val="FFFFFF" w:themeColor="background1"/>
          <w:spacing w:val="5"/>
          <w:sz w:val="56"/>
          <w:szCs w:val="52"/>
        </w:rPr>
      </w:sdtEndPr>
      <w:sdtContent>
        <w:p w14:paraId="6967D50C" w14:textId="396C2A89" w:rsidR="00957B21" w:rsidRPr="00541A68" w:rsidRDefault="00957B21" w:rsidP="00541A68">
          <w:pPr>
            <w:pStyle w:val="SectionHeaderFirstline"/>
            <w:rPr>
              <w:rFonts w:asciiTheme="majorHAnsi" w:hAnsiTheme="majorHAnsi"/>
            </w:rPr>
          </w:pPr>
          <w:r>
            <w:rPr>
              <w:noProof/>
            </w:rPr>
            <w:drawing>
              <wp:anchor distT="0" distB="0" distL="114300" distR="114300" simplePos="0" relativeHeight="251658241" behindDoc="1" locked="0" layoutInCell="1" allowOverlap="1" wp14:anchorId="042C96BC" wp14:editId="3D9F63B1">
                <wp:simplePos x="0" y="0"/>
                <wp:positionH relativeFrom="page">
                  <wp:align>right</wp:align>
                </wp:positionH>
                <wp:positionV relativeFrom="paragraph">
                  <wp:posOffset>-1271905</wp:posOffset>
                </wp:positionV>
                <wp:extent cx="7772400" cy="10058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page.jpg"/>
                        <pic:cNvPicPr/>
                      </pic:nvPicPr>
                      <pic:blipFill>
                        <a:blip r:embed="rId12"/>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p w14:paraId="4F651C7A" w14:textId="77777777" w:rsidR="00957B21" w:rsidRDefault="00957B21" w:rsidP="00541A68"/>
        <w:p w14:paraId="75025C78" w14:textId="77777777" w:rsidR="00957B21" w:rsidRDefault="00957B21" w:rsidP="00541A68"/>
        <w:p w14:paraId="76A253DD" w14:textId="77777777" w:rsidR="00957B21" w:rsidRDefault="00957B21" w:rsidP="00541A68"/>
        <w:p w14:paraId="4C783142" w14:textId="77777777" w:rsidR="00957B21" w:rsidRDefault="00957B21" w:rsidP="00541A68"/>
        <w:p w14:paraId="3A068113" w14:textId="77777777" w:rsidR="00957B21" w:rsidRDefault="00957B21" w:rsidP="00541A68"/>
        <w:p w14:paraId="26929669" w14:textId="77777777" w:rsidR="00957B21" w:rsidRDefault="00957B21" w:rsidP="00541A68"/>
        <w:p w14:paraId="60A1122F" w14:textId="77777777" w:rsidR="00957B21" w:rsidRDefault="00957B21" w:rsidP="00541A68"/>
        <w:p w14:paraId="1E437F53" w14:textId="77777777" w:rsidR="00957B21" w:rsidRDefault="00957B21" w:rsidP="00541A68"/>
        <w:p w14:paraId="1E785C5C" w14:textId="77777777" w:rsidR="00957B21" w:rsidRDefault="00957B21" w:rsidP="00541A68"/>
        <w:p w14:paraId="0A7BFAA9" w14:textId="77777777" w:rsidR="00957B21" w:rsidRDefault="00957B21" w:rsidP="00541A68"/>
        <w:p w14:paraId="514BD293" w14:textId="77777777" w:rsidR="00957B21" w:rsidRDefault="00957B21" w:rsidP="00541A68"/>
        <w:p w14:paraId="64DA3F8C" w14:textId="77777777" w:rsidR="00957B21" w:rsidRDefault="00957B21" w:rsidP="00541A68"/>
        <w:p w14:paraId="23C4B826" w14:textId="77777777" w:rsidR="00957B21" w:rsidRDefault="00957B21" w:rsidP="00541A68">
          <w:r>
            <w:rPr>
              <w:noProof/>
            </w:rPr>
            <mc:AlternateContent>
              <mc:Choice Requires="wps">
                <w:drawing>
                  <wp:anchor distT="0" distB="0" distL="114300" distR="114300" simplePos="0" relativeHeight="251658243" behindDoc="0" locked="0" layoutInCell="1" allowOverlap="1" wp14:anchorId="26C05C63" wp14:editId="3CA508B3">
                    <wp:simplePos x="0" y="0"/>
                    <wp:positionH relativeFrom="column">
                      <wp:posOffset>-44577</wp:posOffset>
                    </wp:positionH>
                    <wp:positionV relativeFrom="paragraph">
                      <wp:posOffset>153670</wp:posOffset>
                    </wp:positionV>
                    <wp:extent cx="6467475" cy="103632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467475" cy="1036320"/>
                            </a:xfrm>
                            <a:prstGeom prst="rect">
                              <a:avLst/>
                            </a:prstGeom>
                            <a:noFill/>
                            <a:ln w="6350">
                              <a:noFill/>
                            </a:ln>
                          </wps:spPr>
                          <wps:txbx>
                            <w:txbxContent>
                              <w:p w14:paraId="6066C9B6" w14:textId="61B9829B" w:rsidR="00957B21" w:rsidRPr="00957B21" w:rsidRDefault="00957B21" w:rsidP="00822260">
                                <w:pPr>
                                  <w:pStyle w:val="TitleWhite"/>
                                  <w:rPr>
                                    <w:sz w:val="56"/>
                                    <w:lang w:val="en-CA"/>
                                  </w:rPr>
                                </w:pPr>
                                <w:r>
                                  <w:rPr>
                                    <w:sz w:val="56"/>
                                    <w:lang w:val="en-CA"/>
                                  </w:rPr>
                                  <w:t xml:space="preserve">Course </w:t>
                                </w:r>
                                <w:r w:rsidR="008B79A3">
                                  <w:rPr>
                                    <w:sz w:val="56"/>
                                    <w:lang w:val="en-CA"/>
                                  </w:rPr>
                                  <w:t>Audit Recommendations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C05C63" id="_x0000_t202" coordsize="21600,21600" o:spt="202" path="m,l,21600r21600,l21600,xe">
                    <v:stroke joinstyle="miter"/>
                    <v:path gradientshapeok="t" o:connecttype="rect"/>
                  </v:shapetype>
                  <v:shape id="Text Box 10" o:spid="_x0000_s1026" type="#_x0000_t202" style="position:absolute;margin-left:-3.5pt;margin-top:12.1pt;width:509.25pt;height:81.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" filled="f" stroked="f" strokeweight=".5pt">
                    <v:textbox>
                      <w:txbxContent>
                        <w:p w14:paraId="6066C9B6" w14:textId="61B9829B" w:rsidR="00957B21" w:rsidRPr="00957B21" w:rsidRDefault="00957B21" w:rsidP="00822260">
                          <w:pPr>
                            <w:pStyle w:val="TitleWhite"/>
                            <w:rPr>
                              <w:sz w:val="56"/>
                              <w:lang w:val="en-CA"/>
                            </w:rPr>
                          </w:pPr>
                          <w:r>
                            <w:rPr>
                              <w:sz w:val="56"/>
                              <w:lang w:val="en-CA"/>
                            </w:rPr>
                            <w:t xml:space="preserve">Course </w:t>
                          </w:r>
                          <w:r w:rsidR="008B79A3">
                            <w:rPr>
                              <w:sz w:val="56"/>
                              <w:lang w:val="en-CA"/>
                            </w:rPr>
                            <w:t>Audit Recommendations</w:t>
                          </w:r>
                        </w:p>
                      </w:txbxContent>
                    </v:textbox>
                  </v:shape>
                </w:pict>
              </mc:Fallback>
            </mc:AlternateContent>
          </w:r>
        </w:p>
        <w:p w14:paraId="4CD95EEC" w14:textId="77777777" w:rsidR="00957B21" w:rsidRDefault="00957B21" w:rsidP="00541A68"/>
        <w:p w14:paraId="4A1B6AC3" w14:textId="77777777" w:rsidR="00957B21" w:rsidRDefault="00957B21" w:rsidP="00541A68"/>
        <w:p w14:paraId="18DB8B51" w14:textId="77777777" w:rsidR="00957B21" w:rsidRDefault="00957B21" w:rsidP="00541A68">
          <w:r>
            <w:rPr>
              <w:noProof/>
            </w:rPr>
            <mc:AlternateContent>
              <mc:Choice Requires="wps">
                <w:drawing>
                  <wp:anchor distT="0" distB="0" distL="114300" distR="114300" simplePos="0" relativeHeight="251658242" behindDoc="0" locked="0" layoutInCell="1" allowOverlap="1" wp14:anchorId="224B807D" wp14:editId="498C967A">
                    <wp:simplePos x="0" y="0"/>
                    <wp:positionH relativeFrom="column">
                      <wp:posOffset>-38100</wp:posOffset>
                    </wp:positionH>
                    <wp:positionV relativeFrom="paragraph">
                      <wp:posOffset>128904</wp:posOffset>
                    </wp:positionV>
                    <wp:extent cx="6467475" cy="1019175"/>
                    <wp:effectExtent l="0" t="0" r="0" b="0"/>
                    <wp:wrapNone/>
                    <wp:docPr id="7" name="Text Box 7"/>
                    <wp:cNvGraphicFramePr/>
                    <a:graphic xmlns:a="http://schemas.openxmlformats.org/drawingml/2006/main">
                      <a:graphicData uri="http://schemas.microsoft.com/office/word/2010/wordprocessingShape">
                        <wps:wsp>
                          <wps:cNvSpPr txBox="1"/>
                          <wps:spPr>
                            <a:xfrm>
                              <a:off x="0" y="0"/>
                              <a:ext cx="6467475" cy="1019175"/>
                            </a:xfrm>
                            <a:prstGeom prst="rect">
                              <a:avLst/>
                            </a:prstGeom>
                            <a:noFill/>
                            <a:ln w="6350">
                              <a:noFill/>
                            </a:ln>
                          </wps:spPr>
                          <wps:txbx>
                            <w:txbxContent>
                              <w:p w14:paraId="79C56F26" w14:textId="50809948" w:rsidR="00957B21" w:rsidRPr="00A3533C" w:rsidRDefault="00957B21" w:rsidP="00957B21">
                                <w:pPr>
                                  <w:pStyle w:val="Header"/>
                                  <w:rPr>
                                    <w:rFonts w:cs="Arial"/>
                                    <w:b/>
                                    <w:color w:val="FFFFFF" w:themeColor="background1"/>
                                    <w:sz w:val="32"/>
                                    <w:szCs w:val="32"/>
                                    <w:lang w:val="fr-CA"/>
                                  </w:rPr>
                                </w:pPr>
                                <w:r w:rsidRPr="00A3533C">
                                  <w:rPr>
                                    <w:rFonts w:cs="Arial"/>
                                    <w:b/>
                                    <w:color w:val="FFFFFF" w:themeColor="background1"/>
                                    <w:sz w:val="32"/>
                                    <w:szCs w:val="32"/>
                                    <w:lang w:val="fr-CA"/>
                                  </w:rPr>
                                  <w:t>Client:</w:t>
                                </w:r>
                                <w:r w:rsidR="006A731C" w:rsidRPr="00A3533C">
                                  <w:rPr>
                                    <w:rFonts w:cs="Arial"/>
                                    <w:b/>
                                    <w:color w:val="FFFFFF" w:themeColor="background1"/>
                                    <w:sz w:val="32"/>
                                    <w:szCs w:val="32"/>
                                    <w:lang w:val="fr-CA"/>
                                  </w:rPr>
                                  <w:t xml:space="preserve"> </w:t>
                                </w:r>
                                <w:r w:rsidR="001B4519" w:rsidRPr="00A3533C">
                                  <w:rPr>
                                    <w:rFonts w:cs="Arial"/>
                                    <w:b/>
                                    <w:color w:val="FFFFFF" w:themeColor="background1"/>
                                    <w:sz w:val="32"/>
                                    <w:szCs w:val="32"/>
                                    <w:lang w:val="fr-CA"/>
                                  </w:rPr>
                                  <w:t>McMaster</w:t>
                                </w:r>
                              </w:p>
                              <w:p w14:paraId="2645EF6E" w14:textId="5853AEEB" w:rsidR="00957B21" w:rsidRPr="001B4519" w:rsidRDefault="00957B21" w:rsidP="00957B21">
                                <w:pPr>
                                  <w:pStyle w:val="Header"/>
                                  <w:rPr>
                                    <w:rFonts w:cs="Arial"/>
                                    <w:b/>
                                    <w:color w:val="FFFFFF" w:themeColor="background1"/>
                                    <w:sz w:val="32"/>
                                    <w:szCs w:val="32"/>
                                    <w:lang w:val="fr-CA"/>
                                  </w:rPr>
                                </w:pPr>
                                <w:r w:rsidRPr="001B4519">
                                  <w:rPr>
                                    <w:rFonts w:cs="Arial"/>
                                    <w:b/>
                                    <w:color w:val="FFFFFF" w:themeColor="background1"/>
                                    <w:sz w:val="32"/>
                                    <w:szCs w:val="32"/>
                                    <w:lang w:val="fr-CA"/>
                                  </w:rPr>
                                  <w:t>Course:</w:t>
                                </w:r>
                                <w:r w:rsidR="001B4519" w:rsidRPr="001B4519">
                                  <w:rPr>
                                    <w:rFonts w:cs="Arial"/>
                                    <w:b/>
                                    <w:color w:val="FFFFFF" w:themeColor="background1"/>
                                    <w:sz w:val="32"/>
                                    <w:szCs w:val="32"/>
                                    <w:lang w:val="fr-CA"/>
                                  </w:rPr>
                                  <w:t xml:space="preserve"> Les soins essentiels</w:t>
                                </w:r>
                                <w:r w:rsidR="006A731C" w:rsidRPr="001B4519">
                                  <w:rPr>
                                    <w:rFonts w:cs="Arial"/>
                                    <w:b/>
                                    <w:color w:val="FFFFFF" w:themeColor="background1"/>
                                    <w:sz w:val="32"/>
                                    <w:szCs w:val="32"/>
                                    <w:lang w:val="fr-CA"/>
                                  </w:rPr>
                                  <w:tab/>
                                </w:r>
                              </w:p>
                              <w:p w14:paraId="4BCAB4CE" w14:textId="6BF4E01C" w:rsidR="00957B21" w:rsidRPr="001B4519" w:rsidRDefault="00957B21" w:rsidP="00957B21">
                                <w:pPr>
                                  <w:pStyle w:val="Header"/>
                                  <w:rPr>
                                    <w:rFonts w:cs="Arial"/>
                                    <w:b/>
                                    <w:color w:val="FFFFFF" w:themeColor="background1"/>
                                    <w:sz w:val="32"/>
                                    <w:szCs w:val="32"/>
                                    <w:lang w:val="fr-CA"/>
                                  </w:rPr>
                                </w:pPr>
                                <w:r w:rsidRPr="001B4519">
                                  <w:rPr>
                                    <w:rFonts w:cs="Arial"/>
                                    <w:b/>
                                    <w:color w:val="FFFFFF" w:themeColor="background1"/>
                                    <w:sz w:val="32"/>
                                    <w:szCs w:val="32"/>
                                    <w:lang w:val="fr-CA"/>
                                  </w:rPr>
                                  <w:t>Reviewer:</w:t>
                                </w:r>
                                <w:r w:rsidR="006A731C" w:rsidRPr="001B4519">
                                  <w:rPr>
                                    <w:rFonts w:cs="Arial"/>
                                    <w:b/>
                                    <w:color w:val="FFFFFF" w:themeColor="background1"/>
                                    <w:sz w:val="32"/>
                                    <w:szCs w:val="32"/>
                                    <w:lang w:val="fr-CA"/>
                                  </w:rPr>
                                  <w:t xml:space="preserve"> </w:t>
                                </w:r>
                                <w:r w:rsidR="001B4519" w:rsidRPr="001B4519">
                                  <w:rPr>
                                    <w:rFonts w:cs="Arial"/>
                                    <w:b/>
                                    <w:color w:val="FFFFFF" w:themeColor="background1"/>
                                    <w:sz w:val="32"/>
                                    <w:szCs w:val="32"/>
                                    <w:lang w:val="fr-CA"/>
                                  </w:rPr>
                                  <w:t>A</w:t>
                                </w:r>
                                <w:r w:rsidR="001B4519">
                                  <w:rPr>
                                    <w:rFonts w:cs="Arial"/>
                                    <w:b/>
                                    <w:color w:val="FFFFFF" w:themeColor="background1"/>
                                    <w:sz w:val="32"/>
                                    <w:szCs w:val="32"/>
                                    <w:lang w:val="fr-CA"/>
                                  </w:rPr>
                                  <w:t>manda Darling</w:t>
                                </w:r>
                              </w:p>
                              <w:p w14:paraId="6255428D" w14:textId="715F8D87" w:rsidR="00957B21" w:rsidRPr="001B4519" w:rsidRDefault="00957B21" w:rsidP="00822260">
                                <w:pPr>
                                  <w:pStyle w:val="Header"/>
                                  <w:rPr>
                                    <w:rFonts w:cs="Arial"/>
                                    <w:color w:val="FFFFFF" w:themeColor="background1"/>
                                    <w:sz w:val="32"/>
                                    <w:szCs w:val="32"/>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B807D" id="Text Box 7" o:spid="_x0000_s1027" type="#_x0000_t202" style="position:absolute;margin-left:-3pt;margin-top:10.15pt;width:509.25pt;height:80.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" filled="f" stroked="f" strokeweight=".5pt">
                    <v:textbox>
                      <w:txbxContent>
                        <w:p w14:paraId="79C56F26" w14:textId="50809948" w:rsidR="00957B21" w:rsidRPr="00A3533C" w:rsidRDefault="00957B21" w:rsidP="00957B21">
                          <w:pPr>
                            <w:pStyle w:val="Header"/>
                            <w:rPr>
                              <w:rFonts w:cs="Arial"/>
                              <w:b/>
                              <w:color w:val="FFFFFF" w:themeColor="background1"/>
                              <w:sz w:val="32"/>
                              <w:szCs w:val="32"/>
                              <w:lang w:val="fr-CA"/>
                            </w:rPr>
                          </w:pPr>
                          <w:r w:rsidRPr="00A3533C">
                            <w:rPr>
                              <w:rFonts w:cs="Arial"/>
                              <w:b/>
                              <w:color w:val="FFFFFF" w:themeColor="background1"/>
                              <w:sz w:val="32"/>
                              <w:szCs w:val="32"/>
                              <w:lang w:val="fr-CA"/>
                            </w:rPr>
                            <w:t>Client:</w:t>
                          </w:r>
                          <w:r w:rsidR="006A731C" w:rsidRPr="00A3533C">
                            <w:rPr>
                              <w:rFonts w:cs="Arial"/>
                              <w:b/>
                              <w:color w:val="FFFFFF" w:themeColor="background1"/>
                              <w:sz w:val="32"/>
                              <w:szCs w:val="32"/>
                              <w:lang w:val="fr-CA"/>
                            </w:rPr>
                            <w:t xml:space="preserve"> </w:t>
                          </w:r>
                          <w:r w:rsidR="001B4519" w:rsidRPr="00A3533C">
                            <w:rPr>
                              <w:rFonts w:cs="Arial"/>
                              <w:b/>
                              <w:color w:val="FFFFFF" w:themeColor="background1"/>
                              <w:sz w:val="32"/>
                              <w:szCs w:val="32"/>
                              <w:lang w:val="fr-CA"/>
                            </w:rPr>
                            <w:t>McMaster</w:t>
                          </w:r>
                        </w:p>
                        <w:p w14:paraId="2645EF6E" w14:textId="5853AEEB" w:rsidR="00957B21" w:rsidRPr="001B4519" w:rsidRDefault="00957B21" w:rsidP="00957B21">
                          <w:pPr>
                            <w:pStyle w:val="Header"/>
                            <w:rPr>
                              <w:rFonts w:cs="Arial"/>
                              <w:b/>
                              <w:color w:val="FFFFFF" w:themeColor="background1"/>
                              <w:sz w:val="32"/>
                              <w:szCs w:val="32"/>
                              <w:lang w:val="fr-CA"/>
                            </w:rPr>
                          </w:pPr>
                          <w:r w:rsidRPr="001B4519">
                            <w:rPr>
                              <w:rFonts w:cs="Arial"/>
                              <w:b/>
                              <w:color w:val="FFFFFF" w:themeColor="background1"/>
                              <w:sz w:val="32"/>
                              <w:szCs w:val="32"/>
                              <w:lang w:val="fr-CA"/>
                            </w:rPr>
                            <w:t>Course:</w:t>
                          </w:r>
                          <w:r w:rsidR="001B4519" w:rsidRPr="001B4519">
                            <w:rPr>
                              <w:rFonts w:cs="Arial"/>
                              <w:b/>
                              <w:color w:val="FFFFFF" w:themeColor="background1"/>
                              <w:sz w:val="32"/>
                              <w:szCs w:val="32"/>
                              <w:lang w:val="fr-CA"/>
                            </w:rPr>
                            <w:t xml:space="preserve"> Les soins essentiels</w:t>
                          </w:r>
                          <w:r w:rsidR="006A731C" w:rsidRPr="001B4519">
                            <w:rPr>
                              <w:rFonts w:cs="Arial"/>
                              <w:b/>
                              <w:color w:val="FFFFFF" w:themeColor="background1"/>
                              <w:sz w:val="32"/>
                              <w:szCs w:val="32"/>
                              <w:lang w:val="fr-CA"/>
                            </w:rPr>
                            <w:tab/>
                          </w:r>
                        </w:p>
                        <w:p w14:paraId="4BCAB4CE" w14:textId="6BF4E01C" w:rsidR="00957B21" w:rsidRPr="001B4519" w:rsidRDefault="00957B21" w:rsidP="00957B21">
                          <w:pPr>
                            <w:pStyle w:val="Header"/>
                            <w:rPr>
                              <w:rFonts w:cs="Arial"/>
                              <w:b/>
                              <w:color w:val="FFFFFF" w:themeColor="background1"/>
                              <w:sz w:val="32"/>
                              <w:szCs w:val="32"/>
                              <w:lang w:val="fr-CA"/>
                            </w:rPr>
                          </w:pPr>
                          <w:r w:rsidRPr="001B4519">
                            <w:rPr>
                              <w:rFonts w:cs="Arial"/>
                              <w:b/>
                              <w:color w:val="FFFFFF" w:themeColor="background1"/>
                              <w:sz w:val="32"/>
                              <w:szCs w:val="32"/>
                              <w:lang w:val="fr-CA"/>
                            </w:rPr>
                            <w:t>Reviewer:</w:t>
                          </w:r>
                          <w:r w:rsidR="006A731C" w:rsidRPr="001B4519">
                            <w:rPr>
                              <w:rFonts w:cs="Arial"/>
                              <w:b/>
                              <w:color w:val="FFFFFF" w:themeColor="background1"/>
                              <w:sz w:val="32"/>
                              <w:szCs w:val="32"/>
                              <w:lang w:val="fr-CA"/>
                            </w:rPr>
                            <w:t xml:space="preserve"> </w:t>
                          </w:r>
                          <w:r w:rsidR="001B4519" w:rsidRPr="001B4519">
                            <w:rPr>
                              <w:rFonts w:cs="Arial"/>
                              <w:b/>
                              <w:color w:val="FFFFFF" w:themeColor="background1"/>
                              <w:sz w:val="32"/>
                              <w:szCs w:val="32"/>
                              <w:lang w:val="fr-CA"/>
                            </w:rPr>
                            <w:t>A</w:t>
                          </w:r>
                          <w:r w:rsidR="001B4519">
                            <w:rPr>
                              <w:rFonts w:cs="Arial"/>
                              <w:b/>
                              <w:color w:val="FFFFFF" w:themeColor="background1"/>
                              <w:sz w:val="32"/>
                              <w:szCs w:val="32"/>
                              <w:lang w:val="fr-CA"/>
                            </w:rPr>
                            <w:t>manda Darling</w:t>
                          </w:r>
                        </w:p>
                        <w:p w14:paraId="6255428D" w14:textId="715F8D87" w:rsidR="00957B21" w:rsidRPr="001B4519" w:rsidRDefault="00957B21" w:rsidP="00822260">
                          <w:pPr>
                            <w:pStyle w:val="Header"/>
                            <w:rPr>
                              <w:rFonts w:cs="Arial"/>
                              <w:color w:val="FFFFFF" w:themeColor="background1"/>
                              <w:sz w:val="32"/>
                              <w:szCs w:val="32"/>
                              <w:lang w:val="fr-CA"/>
                            </w:rPr>
                          </w:pPr>
                        </w:p>
                      </w:txbxContent>
                    </v:textbox>
                  </v:shape>
                </w:pict>
              </mc:Fallback>
            </mc:AlternateContent>
          </w:r>
        </w:p>
        <w:p w14:paraId="397C590D" w14:textId="77777777" w:rsidR="00957B21" w:rsidRDefault="00957B21" w:rsidP="00541A68"/>
        <w:p w14:paraId="72710B28" w14:textId="77777777" w:rsidR="00957B21" w:rsidRDefault="00957B21" w:rsidP="00541A68"/>
        <w:p w14:paraId="75C5E9A6" w14:textId="77777777" w:rsidR="00957B21" w:rsidRDefault="00957B21"/>
        <w:p w14:paraId="44A189B4" w14:textId="77777777" w:rsidR="00957B21" w:rsidRDefault="00957B21">
          <w:r>
            <w:rPr>
              <w:noProof/>
            </w:rPr>
            <mc:AlternateContent>
              <mc:Choice Requires="wps">
                <w:drawing>
                  <wp:anchor distT="0" distB="0" distL="114300" distR="114300" simplePos="0" relativeHeight="251658244" behindDoc="0" locked="0" layoutInCell="1" allowOverlap="1" wp14:anchorId="4CE5D2EB" wp14:editId="27D95CC9">
                    <wp:simplePos x="0" y="0"/>
                    <wp:positionH relativeFrom="margin">
                      <wp:posOffset>-31531</wp:posOffset>
                    </wp:positionH>
                    <wp:positionV relativeFrom="paragraph">
                      <wp:posOffset>94462</wp:posOffset>
                    </wp:positionV>
                    <wp:extent cx="6467475" cy="268014"/>
                    <wp:effectExtent l="0" t="0" r="0" b="0"/>
                    <wp:wrapNone/>
                    <wp:docPr id="4" name="Text Box 4"/>
                    <wp:cNvGraphicFramePr/>
                    <a:graphic xmlns:a="http://schemas.openxmlformats.org/drawingml/2006/main">
                      <a:graphicData uri="http://schemas.microsoft.com/office/word/2010/wordprocessingShape">
                        <wps:wsp>
                          <wps:cNvSpPr txBox="1"/>
                          <wps:spPr>
                            <a:xfrm>
                              <a:off x="0" y="0"/>
                              <a:ext cx="6467475" cy="268014"/>
                            </a:xfrm>
                            <a:prstGeom prst="rect">
                              <a:avLst/>
                            </a:prstGeom>
                            <a:noFill/>
                            <a:ln w="6350">
                              <a:noFill/>
                            </a:ln>
                          </wps:spPr>
                          <wps:txbx>
                            <w:txbxContent>
                              <w:sdt>
                                <w:sdtPr>
                                  <w:rPr>
                                    <w:rFonts w:cs="Arial"/>
                                    <w:color w:val="FFFFFF" w:themeColor="background1"/>
                                    <w:sz w:val="32"/>
                                    <w:szCs w:val="32"/>
                                  </w:rPr>
                                  <w:alias w:val="Publish Date"/>
                                  <w:tag w:val=""/>
                                  <w:id w:val="1578634738"/>
                                  <w:placeholder>
                                    <w:docPart w:val="F1C39378166E49A9868D835D7F180674"/>
                                  </w:placeholder>
                                  <w:dataBinding w:prefixMappings="xmlns:ns0='http://schemas.microsoft.com/office/2006/coverPageProps' " w:xpath="/ns0:CoverPageProperties[1]/ns0:PublishDate[1]" w:storeItemID="{55AF091B-3C7A-41E3-B477-F2FDAA23CFDA}"/>
                                  <w:date w:fullDate="2017-11-24T00:00:00Z">
                                    <w:dateFormat w:val="M/d/yyyy"/>
                                    <w:lid w:val="en-US"/>
                                    <w:storeMappedDataAs w:val="dateTime"/>
                                    <w:calendar w:val="gregorian"/>
                                  </w:date>
                                </w:sdtPr>
                                <w:sdtEndPr/>
                                <w:sdtContent>
                                  <w:p w14:paraId="7BE70997" w14:textId="7B036083" w:rsidR="00957B21" w:rsidRPr="00122F99" w:rsidRDefault="00957B21" w:rsidP="00E7788F">
                                    <w:pPr>
                                      <w:pStyle w:val="Header"/>
                                      <w:rPr>
                                        <w:rFonts w:cs="Arial"/>
                                        <w:color w:val="FFFFFF" w:themeColor="background1"/>
                                        <w:sz w:val="32"/>
                                        <w:szCs w:val="32"/>
                                      </w:rPr>
                                    </w:pPr>
                                    <w:r>
                                      <w:rPr>
                                        <w:rFonts w:cs="Arial"/>
                                        <w:color w:val="FFFFFF" w:themeColor="background1"/>
                                        <w:sz w:val="32"/>
                                        <w:szCs w:val="32"/>
                                      </w:rPr>
                                      <w:t>11/24/2017</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5D2EB" id="Text Box 4" o:spid="_x0000_s1028" type="#_x0000_t202" style="position:absolute;margin-left:-2.5pt;margin-top:7.45pt;width:509.25pt;height:21.1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" filled="f" stroked="f" strokeweight=".5pt">
                    <v:textbox>
                      <w:txbxContent>
                        <w:sdt>
                          <w:sdtPr>
                            <w:rPr>
                              <w:rFonts w:cs="Arial"/>
                              <w:color w:val="FFFFFF" w:themeColor="background1"/>
                              <w:sz w:val="32"/>
                              <w:szCs w:val="32"/>
                            </w:rPr>
                            <w:alias w:val="Publish Date"/>
                            <w:tag w:val=""/>
                            <w:id w:val="1578634738"/>
                            <w:placeholder>
                              <w:docPart w:val="F1C39378166E49A9868D835D7F180674"/>
                            </w:placeholder>
                            <w:dataBinding w:prefixMappings="xmlns:ns0='http://schemas.microsoft.com/office/2006/coverPageProps' " w:xpath="/ns0:CoverPageProperties[1]/ns0:PublishDate[1]" w:storeItemID="{55AF091B-3C7A-41E3-B477-F2FDAA23CFDA}"/>
                            <w:date w:fullDate="2017-11-24T00:00:00Z">
                              <w:dateFormat w:val="M/d/yyyy"/>
                              <w:lid w:val="en-US"/>
                              <w:storeMappedDataAs w:val="dateTime"/>
                              <w:calendar w:val="gregorian"/>
                            </w:date>
                          </w:sdtPr>
                          <w:sdtEndPr/>
                          <w:sdtContent>
                            <w:p w14:paraId="7BE70997" w14:textId="7B036083" w:rsidR="00957B21" w:rsidRPr="00122F99" w:rsidRDefault="00957B21" w:rsidP="00E7788F">
                              <w:pPr>
                                <w:pStyle w:val="Header"/>
                                <w:rPr>
                                  <w:rFonts w:cs="Arial"/>
                                  <w:color w:val="FFFFFF" w:themeColor="background1"/>
                                  <w:sz w:val="32"/>
                                  <w:szCs w:val="32"/>
                                </w:rPr>
                              </w:pPr>
                              <w:r>
                                <w:rPr>
                                  <w:rFonts w:cs="Arial"/>
                                  <w:color w:val="FFFFFF" w:themeColor="background1"/>
                                  <w:sz w:val="32"/>
                                  <w:szCs w:val="32"/>
                                </w:rPr>
                                <w:t>11/24/2017</w:t>
                              </w:r>
                            </w:p>
                          </w:sdtContent>
                        </w:sdt>
                      </w:txbxContent>
                    </v:textbox>
                    <w10:wrap anchorx="margin"/>
                  </v:shape>
                </w:pict>
              </mc:Fallback>
            </mc:AlternateContent>
          </w:r>
        </w:p>
        <w:p w14:paraId="4B7C3C21" w14:textId="6772C7E9" w:rsidR="00957B21" w:rsidRDefault="00957B21">
          <w:pPr>
            <w:spacing w:after="200" w:line="276" w:lineRule="auto"/>
            <w:rPr>
              <w:rFonts w:eastAsiaTheme="majorEastAsia" w:cstheme="majorBidi"/>
              <w:color w:val="FFFFFF" w:themeColor="background1"/>
              <w:spacing w:val="5"/>
              <w:sz w:val="56"/>
              <w:szCs w:val="52"/>
            </w:rPr>
          </w:pPr>
          <w:r>
            <w:rPr>
              <w:bCs/>
              <w:color w:val="FFFFFF" w:themeColor="background1"/>
              <w:spacing w:val="5"/>
              <w:sz w:val="56"/>
              <w:szCs w:val="52"/>
            </w:rPr>
            <w:br w:type="page"/>
          </w:r>
        </w:p>
      </w:sdtContent>
    </w:sdt>
    <w:p w14:paraId="346B4555" w14:textId="6D984763" w:rsidR="00E1767E" w:rsidRPr="005C156F" w:rsidRDefault="0038433E" w:rsidP="00E1767E">
      <w:pPr>
        <w:pStyle w:val="SectionHeader"/>
        <w:rPr>
          <w:lang w:val="en-CA"/>
        </w:rPr>
      </w:pPr>
      <w:r w:rsidRPr="005C156F">
        <w:rPr>
          <w:lang w:val="en-CA"/>
        </w:rPr>
        <w:lastRenderedPageBreak/>
        <w:t>Evaluation</w:t>
      </w:r>
      <w:r w:rsidR="00E1767E" w:rsidRPr="005C156F">
        <w:rPr>
          <w:lang w:val="en-CA"/>
        </w:rPr>
        <w:t xml:space="preserve"> Matrix</w:t>
      </w:r>
    </w:p>
    <w:p w14:paraId="463B7B35" w14:textId="77777777" w:rsidR="00E1767E" w:rsidRPr="00E1767E" w:rsidRDefault="00E1767E" w:rsidP="00E1767E">
      <w:pPr>
        <w:spacing w:after="0"/>
        <w:rPr>
          <w:b/>
        </w:rPr>
      </w:pPr>
      <w:r w:rsidRPr="00E1767E">
        <w:rPr>
          <w:b/>
        </w:rPr>
        <w:t xml:space="preserve">Scoring </w:t>
      </w:r>
    </w:p>
    <w:p w14:paraId="654FC3E3" w14:textId="0F917A48" w:rsidR="00C977DC" w:rsidRDefault="00E1767E" w:rsidP="00E1767E">
      <w:pPr>
        <w:spacing w:after="0"/>
      </w:pPr>
      <w:r>
        <w:t>0 = Missing</w:t>
      </w:r>
      <w:r w:rsidR="00957B21">
        <w:t>/Broken</w:t>
      </w:r>
      <w:r>
        <w:t>,</w:t>
      </w:r>
      <w:r w:rsidR="00957B21">
        <w:t xml:space="preserve"> 1 = Poor,</w:t>
      </w:r>
      <w:r>
        <w:t xml:space="preserve"> 2 = Needs Improvement,</w:t>
      </w:r>
      <w:r w:rsidR="00957B21">
        <w:t xml:space="preserve"> 3 = Good, </w:t>
      </w:r>
      <w:r>
        <w:t>4 = Excellent</w:t>
      </w:r>
    </w:p>
    <w:p w14:paraId="1FBFEEBA" w14:textId="4FCC644E" w:rsidR="002D473E" w:rsidRDefault="002D473E" w:rsidP="00E1767E">
      <w:pPr>
        <w:pStyle w:val="NoSpacing"/>
      </w:pPr>
    </w:p>
    <w:tbl>
      <w:tblPr>
        <w:tblStyle w:val="TableGrid"/>
        <w:tblW w:w="10773" w:type="dxa"/>
        <w:tblInd w:w="-5" w:type="dxa"/>
        <w:tblLayout w:type="fixed"/>
        <w:tblCellMar>
          <w:left w:w="115" w:type="dxa"/>
          <w:right w:w="115" w:type="dxa"/>
        </w:tblCellMar>
        <w:tblLook w:val="04A0" w:firstRow="1" w:lastRow="0" w:firstColumn="1" w:lastColumn="0" w:noHBand="0" w:noVBand="1"/>
      </w:tblPr>
      <w:tblGrid>
        <w:gridCol w:w="3686"/>
        <w:gridCol w:w="850"/>
        <w:gridCol w:w="6237"/>
      </w:tblGrid>
      <w:tr w:rsidR="00E1767E" w14:paraId="0926C9F9" w14:textId="77777777" w:rsidTr="39B6387D">
        <w:trPr>
          <w:trHeight w:val="295"/>
        </w:trPr>
        <w:tc>
          <w:tcPr>
            <w:tcW w:w="3686" w:type="dxa"/>
            <w:tcBorders>
              <w:bottom w:val="single" w:sz="4" w:space="0" w:color="auto"/>
            </w:tcBorders>
          </w:tcPr>
          <w:p w14:paraId="39B601F0" w14:textId="77777777" w:rsidR="00E1767E" w:rsidRPr="00EA7743" w:rsidRDefault="00E1767E" w:rsidP="00792706">
            <w:pPr>
              <w:rPr>
                <w:b/>
              </w:rPr>
            </w:pPr>
            <w:r w:rsidRPr="00EA7743">
              <w:rPr>
                <w:b/>
              </w:rPr>
              <w:t>Criteria</w:t>
            </w:r>
          </w:p>
        </w:tc>
        <w:tc>
          <w:tcPr>
            <w:tcW w:w="850" w:type="dxa"/>
            <w:tcBorders>
              <w:bottom w:val="single" w:sz="4" w:space="0" w:color="auto"/>
            </w:tcBorders>
            <w:vAlign w:val="center"/>
          </w:tcPr>
          <w:p w14:paraId="16751D2C" w14:textId="53C89683" w:rsidR="00E1767E" w:rsidRPr="00EA7743" w:rsidRDefault="00E1767E" w:rsidP="00792706">
            <w:pPr>
              <w:jc w:val="center"/>
              <w:rPr>
                <w:b/>
              </w:rPr>
            </w:pPr>
            <w:r>
              <w:rPr>
                <w:b/>
              </w:rPr>
              <w:t>Score</w:t>
            </w:r>
          </w:p>
        </w:tc>
        <w:tc>
          <w:tcPr>
            <w:tcW w:w="6237" w:type="dxa"/>
          </w:tcPr>
          <w:p w14:paraId="25ECD151" w14:textId="77777777" w:rsidR="00E1767E" w:rsidRPr="001367C6" w:rsidRDefault="00E1767E" w:rsidP="00822260">
            <w:pPr>
              <w:jc w:val="center"/>
              <w:rPr>
                <w:b/>
              </w:rPr>
            </w:pPr>
            <w:r w:rsidRPr="001367C6">
              <w:rPr>
                <w:b/>
              </w:rPr>
              <w:t>Notes</w:t>
            </w:r>
          </w:p>
        </w:tc>
      </w:tr>
      <w:tr w:rsidR="00C977DC" w14:paraId="4C4F13E2" w14:textId="77777777" w:rsidTr="39B6387D">
        <w:tc>
          <w:tcPr>
            <w:tcW w:w="3686" w:type="dxa"/>
          </w:tcPr>
          <w:p w14:paraId="01129978" w14:textId="4BBB8BD6" w:rsidR="00C977DC" w:rsidRDefault="00C977DC" w:rsidP="00C977DC">
            <w:pPr>
              <w:pStyle w:val="SubHeader"/>
            </w:pPr>
            <w:r>
              <w:t>Navigation</w:t>
            </w:r>
            <w:r w:rsidR="001E6532">
              <w:t>/Welcome Section</w:t>
            </w:r>
          </w:p>
          <w:p w14:paraId="3860429B" w14:textId="3A9B98F2" w:rsidR="00C977DC" w:rsidRDefault="00597D7D" w:rsidP="00822260">
            <w:r>
              <w:rPr>
                <w:sz w:val="18"/>
              </w:rPr>
              <w:t xml:space="preserve">Navbars, homepage, and </w:t>
            </w:r>
            <w:r w:rsidR="003D7714">
              <w:rPr>
                <w:sz w:val="18"/>
              </w:rPr>
              <w:t xml:space="preserve">instructions facilitate </w:t>
            </w:r>
            <w:r w:rsidR="00C977DC" w:rsidRPr="00E1767E">
              <w:rPr>
                <w:sz w:val="18"/>
              </w:rPr>
              <w:t>user-friendly</w:t>
            </w:r>
            <w:r w:rsidR="003D7714">
              <w:rPr>
                <w:sz w:val="18"/>
              </w:rPr>
              <w:t xml:space="preserve"> </w:t>
            </w:r>
            <w:r w:rsidR="00C977DC" w:rsidRPr="00E1767E">
              <w:rPr>
                <w:sz w:val="18"/>
              </w:rPr>
              <w:t xml:space="preserve">navigation. </w:t>
            </w:r>
          </w:p>
        </w:tc>
        <w:tc>
          <w:tcPr>
            <w:tcW w:w="850" w:type="dxa"/>
            <w:vAlign w:val="center"/>
          </w:tcPr>
          <w:p w14:paraId="5FE7F4AC" w14:textId="741E5643" w:rsidR="00C977DC" w:rsidRDefault="00F74850" w:rsidP="00792706">
            <w:pPr>
              <w:jc w:val="center"/>
            </w:pPr>
            <w:r>
              <w:t>4</w:t>
            </w:r>
          </w:p>
        </w:tc>
        <w:tc>
          <w:tcPr>
            <w:tcW w:w="6237" w:type="dxa"/>
          </w:tcPr>
          <w:p w14:paraId="60A24572" w14:textId="7056F1A5" w:rsidR="00687874" w:rsidRDefault="00667C3D" w:rsidP="005D71E1">
            <w:r>
              <w:t>Nice work!</w:t>
            </w:r>
          </w:p>
        </w:tc>
      </w:tr>
      <w:tr w:rsidR="00C977DC" w14:paraId="3F2A1571" w14:textId="77777777" w:rsidTr="39B6387D">
        <w:tc>
          <w:tcPr>
            <w:tcW w:w="3686" w:type="dxa"/>
          </w:tcPr>
          <w:p w14:paraId="0110FA64" w14:textId="77777777" w:rsidR="008A50AF" w:rsidRDefault="008A50AF" w:rsidP="008A50AF">
            <w:pPr>
              <w:pStyle w:val="SubHeader"/>
            </w:pPr>
            <w:r>
              <w:t>Visual Appearance</w:t>
            </w:r>
          </w:p>
          <w:p w14:paraId="198615FB" w14:textId="74BA0538" w:rsidR="008A50AF" w:rsidRDefault="008A50AF" w:rsidP="008A50AF">
            <w:r>
              <w:t>Modern, p</w:t>
            </w:r>
            <w:r w:rsidRPr="00E1767E">
              <w:t xml:space="preserve">rofessional, </w:t>
            </w:r>
            <w:r>
              <w:t xml:space="preserve">high-quality, and </w:t>
            </w:r>
            <w:r w:rsidRPr="00E1767E">
              <w:t>consistent appearance is used throughout course.</w:t>
            </w:r>
          </w:p>
          <w:p w14:paraId="10BAAD68" w14:textId="3755C6CE" w:rsidR="00C977DC" w:rsidRDefault="00C977DC" w:rsidP="00822260"/>
        </w:tc>
        <w:tc>
          <w:tcPr>
            <w:tcW w:w="850" w:type="dxa"/>
            <w:vAlign w:val="center"/>
          </w:tcPr>
          <w:p w14:paraId="649B1C43" w14:textId="4AE03B0E" w:rsidR="00C977DC" w:rsidRDefault="00F74850" w:rsidP="00792706">
            <w:pPr>
              <w:jc w:val="center"/>
            </w:pPr>
            <w:r>
              <w:t>3</w:t>
            </w:r>
          </w:p>
        </w:tc>
        <w:tc>
          <w:tcPr>
            <w:tcW w:w="6237" w:type="dxa"/>
          </w:tcPr>
          <w:p w14:paraId="2D9819FF" w14:textId="750A907B" w:rsidR="00C977DC" w:rsidRDefault="00667C3D" w:rsidP="00822260">
            <w:r>
              <w:t>See comment in “Recommendations”</w:t>
            </w:r>
          </w:p>
        </w:tc>
      </w:tr>
      <w:tr w:rsidR="00C977DC" w14:paraId="7E54449A" w14:textId="77777777" w:rsidTr="39B6387D">
        <w:tc>
          <w:tcPr>
            <w:tcW w:w="3686" w:type="dxa"/>
          </w:tcPr>
          <w:p w14:paraId="4EE1D969" w14:textId="3B8E11E0" w:rsidR="00E1767E" w:rsidRDefault="00E1767E" w:rsidP="00E1767E">
            <w:pPr>
              <w:pStyle w:val="SubHeader"/>
            </w:pPr>
            <w:r>
              <w:t>Content Organization</w:t>
            </w:r>
          </w:p>
          <w:p w14:paraId="73F42381" w14:textId="15695225" w:rsidR="00C977DC" w:rsidRDefault="00C977DC" w:rsidP="00822260">
            <w:r w:rsidRPr="00957B21">
              <w:rPr>
                <w:sz w:val="18"/>
              </w:rPr>
              <w:t xml:space="preserve">Content is organized, </w:t>
            </w:r>
            <w:r w:rsidR="00B32855">
              <w:rPr>
                <w:sz w:val="18"/>
              </w:rPr>
              <w:t>relevant</w:t>
            </w:r>
            <w:r w:rsidRPr="00957B21">
              <w:rPr>
                <w:sz w:val="18"/>
              </w:rPr>
              <w:t xml:space="preserve">, and </w:t>
            </w:r>
            <w:r w:rsidR="00B32855">
              <w:rPr>
                <w:sz w:val="18"/>
              </w:rPr>
              <w:t>of appropriate length</w:t>
            </w:r>
            <w:r w:rsidR="0038433E">
              <w:rPr>
                <w:sz w:val="18"/>
              </w:rPr>
              <w:t xml:space="preserve"> given the course’s </w:t>
            </w:r>
            <w:r w:rsidR="00B32855">
              <w:rPr>
                <w:sz w:val="18"/>
              </w:rPr>
              <w:t>learning outcomes</w:t>
            </w:r>
            <w:r w:rsidR="0038433E">
              <w:rPr>
                <w:sz w:val="18"/>
              </w:rPr>
              <w:t xml:space="preserve"> and constraints</w:t>
            </w:r>
            <w:r w:rsidR="00B32855">
              <w:rPr>
                <w:sz w:val="18"/>
              </w:rPr>
              <w:t>.</w:t>
            </w:r>
          </w:p>
        </w:tc>
        <w:tc>
          <w:tcPr>
            <w:tcW w:w="850" w:type="dxa"/>
            <w:vAlign w:val="center"/>
          </w:tcPr>
          <w:p w14:paraId="7803108F" w14:textId="6E7E0000" w:rsidR="00C977DC" w:rsidRDefault="00A77AC4" w:rsidP="00792706">
            <w:pPr>
              <w:jc w:val="center"/>
            </w:pPr>
            <w:r>
              <w:t>3</w:t>
            </w:r>
          </w:p>
        </w:tc>
        <w:tc>
          <w:tcPr>
            <w:tcW w:w="6237" w:type="dxa"/>
          </w:tcPr>
          <w:p w14:paraId="289F322A" w14:textId="62BF78B7" w:rsidR="008C38BC" w:rsidRDefault="000E27A4" w:rsidP="00822260">
            <w:r>
              <w:t>Some pages feel a little long</w:t>
            </w:r>
            <w:r w:rsidR="00D516AA">
              <w:t xml:space="preserve"> due to dense text</w:t>
            </w:r>
            <w:r>
              <w:t>, but the</w:t>
            </w:r>
            <w:r w:rsidR="00DF73BD">
              <w:t xml:space="preserve"> course is organized in the most logical way</w:t>
            </w:r>
            <w:r w:rsidR="00574998">
              <w:t xml:space="preserve"> and current page breaks feel natural, so I wouldn’t suggest any</w:t>
            </w:r>
            <w:r w:rsidR="00D516AA">
              <w:t xml:space="preserve"> specific changes. </w:t>
            </w:r>
            <w:r w:rsidR="00971697">
              <w:t>Content is clear</w:t>
            </w:r>
            <w:r w:rsidR="00556B76">
              <w:t xml:space="preserve"> and pertinent. </w:t>
            </w:r>
            <w:r w:rsidR="00247D01">
              <w:t>Modules should be numbered in the Table of Contents</w:t>
            </w:r>
            <w:r w:rsidR="00E05C54">
              <w:t>.</w:t>
            </w:r>
          </w:p>
        </w:tc>
      </w:tr>
      <w:tr w:rsidR="00C977DC" w14:paraId="3333144F" w14:textId="77777777" w:rsidTr="39B6387D">
        <w:tc>
          <w:tcPr>
            <w:tcW w:w="3686" w:type="dxa"/>
          </w:tcPr>
          <w:p w14:paraId="11EB0DFB" w14:textId="5FD5D6BA" w:rsidR="00E1767E" w:rsidRDefault="00E1767E" w:rsidP="00E1767E">
            <w:pPr>
              <w:pStyle w:val="SubHeader"/>
            </w:pPr>
            <w:r>
              <w:t>Media</w:t>
            </w:r>
            <w:r w:rsidR="00597D7D">
              <w:t xml:space="preserve"> and Resources</w:t>
            </w:r>
          </w:p>
          <w:p w14:paraId="01D8D5DD" w14:textId="0FF89B5E" w:rsidR="00C977DC" w:rsidRDefault="00C977DC" w:rsidP="00822260">
            <w:r w:rsidRPr="00957B21">
              <w:rPr>
                <w:sz w:val="18"/>
              </w:rPr>
              <w:t xml:space="preserve">Content uses a variety </w:t>
            </w:r>
            <w:r w:rsidR="00597D7D">
              <w:rPr>
                <w:sz w:val="18"/>
              </w:rPr>
              <w:t>of media, presentation devices</w:t>
            </w:r>
            <w:r w:rsidR="0038433E">
              <w:rPr>
                <w:sz w:val="18"/>
              </w:rPr>
              <w:t>, resources</w:t>
            </w:r>
            <w:r w:rsidR="002D473E">
              <w:rPr>
                <w:sz w:val="18"/>
              </w:rPr>
              <w:t>,</w:t>
            </w:r>
            <w:r w:rsidR="00597D7D">
              <w:rPr>
                <w:sz w:val="18"/>
              </w:rPr>
              <w:t xml:space="preserve"> and </w:t>
            </w:r>
            <w:r w:rsidR="0038433E">
              <w:rPr>
                <w:sz w:val="18"/>
              </w:rPr>
              <w:t>job-aids</w:t>
            </w:r>
            <w:r w:rsidR="00597D7D">
              <w:rPr>
                <w:sz w:val="18"/>
              </w:rPr>
              <w:t xml:space="preserve"> to </w:t>
            </w:r>
            <w:r w:rsidR="0038433E">
              <w:rPr>
                <w:sz w:val="18"/>
              </w:rPr>
              <w:t>support and engage learners</w:t>
            </w:r>
            <w:r w:rsidR="00597D7D">
              <w:rPr>
                <w:sz w:val="18"/>
              </w:rPr>
              <w:t>.</w:t>
            </w:r>
          </w:p>
        </w:tc>
        <w:tc>
          <w:tcPr>
            <w:tcW w:w="850" w:type="dxa"/>
            <w:vAlign w:val="center"/>
          </w:tcPr>
          <w:p w14:paraId="769133F5" w14:textId="53F3B1FE" w:rsidR="00C977DC" w:rsidRDefault="00A836A5" w:rsidP="00792706">
            <w:pPr>
              <w:jc w:val="center"/>
            </w:pPr>
            <w:r>
              <w:t>3</w:t>
            </w:r>
          </w:p>
        </w:tc>
        <w:tc>
          <w:tcPr>
            <w:tcW w:w="6237" w:type="dxa"/>
          </w:tcPr>
          <w:p w14:paraId="3B833272" w14:textId="6E996AF8" w:rsidR="00C977DC" w:rsidRDefault="00A836A5" w:rsidP="00822260">
            <w:r>
              <w:t>See comment in “Recommendations”</w:t>
            </w:r>
          </w:p>
        </w:tc>
      </w:tr>
      <w:tr w:rsidR="00C977DC" w:rsidRPr="00864EA4" w14:paraId="275D8D90" w14:textId="77777777" w:rsidTr="39B6387D">
        <w:tc>
          <w:tcPr>
            <w:tcW w:w="3686" w:type="dxa"/>
          </w:tcPr>
          <w:p w14:paraId="068FBEAC" w14:textId="77777777" w:rsidR="00C977DC" w:rsidRDefault="00597D7D" w:rsidP="003D7714">
            <w:pPr>
              <w:pStyle w:val="SubHeader"/>
            </w:pPr>
            <w:r>
              <w:t>Engagement Strategy</w:t>
            </w:r>
          </w:p>
          <w:p w14:paraId="499EECD2" w14:textId="0975F9D5" w:rsidR="00597D7D" w:rsidRDefault="0038433E" w:rsidP="00822260">
            <w:r w:rsidRPr="0038433E">
              <w:rPr>
                <w:sz w:val="18"/>
              </w:rPr>
              <w:t>Course in</w:t>
            </w:r>
            <w:r w:rsidR="002D473E">
              <w:rPr>
                <w:sz w:val="18"/>
              </w:rPr>
              <w:t>cludes frequent and varied activiti</w:t>
            </w:r>
            <w:r w:rsidRPr="0038433E">
              <w:rPr>
                <w:sz w:val="18"/>
              </w:rPr>
              <w:t>es that promote engagement and interaction.</w:t>
            </w:r>
          </w:p>
        </w:tc>
        <w:tc>
          <w:tcPr>
            <w:tcW w:w="850" w:type="dxa"/>
            <w:vAlign w:val="center"/>
          </w:tcPr>
          <w:p w14:paraId="70F0111F" w14:textId="706A43B4" w:rsidR="00C977DC" w:rsidRDefault="00F74850" w:rsidP="00792706">
            <w:pPr>
              <w:jc w:val="center"/>
            </w:pPr>
            <w:r>
              <w:t>4</w:t>
            </w:r>
          </w:p>
        </w:tc>
        <w:tc>
          <w:tcPr>
            <w:tcW w:w="6237" w:type="dxa"/>
          </w:tcPr>
          <w:p w14:paraId="44CDD47D" w14:textId="0E905C91" w:rsidR="00C977DC" w:rsidRPr="00864EA4" w:rsidRDefault="009C23F5" w:rsidP="00822260">
            <w:pPr>
              <w:rPr>
                <w:lang w:val="en-CA"/>
              </w:rPr>
            </w:pPr>
            <w:r w:rsidRPr="00864EA4">
              <w:rPr>
                <w:lang w:val="en-CA"/>
              </w:rPr>
              <w:t>Through surveys, discussions and questions</w:t>
            </w:r>
            <w:r w:rsidR="00B46D3E" w:rsidRPr="00864EA4">
              <w:rPr>
                <w:lang w:val="en-CA"/>
              </w:rPr>
              <w:t xml:space="preserve"> like the « Déterminez vos forces et réfléchissez » section</w:t>
            </w:r>
            <w:r w:rsidR="005B0A34" w:rsidRPr="00864EA4">
              <w:rPr>
                <w:lang w:val="en-CA"/>
              </w:rPr>
              <w:t>, learners are highly engaged.</w:t>
            </w:r>
            <w:r w:rsidR="00864EA4" w:rsidRPr="00864EA4">
              <w:rPr>
                <w:lang w:val="en-CA"/>
              </w:rPr>
              <w:t xml:space="preserve"> I</w:t>
            </w:r>
            <w:r w:rsidR="00864EA4">
              <w:rPr>
                <w:lang w:val="en-CA"/>
              </w:rPr>
              <w:t xml:space="preserve"> particularly like how the discussion board can be used for caregivers to connect with other</w:t>
            </w:r>
            <w:r w:rsidR="008938B7">
              <w:rPr>
                <w:lang w:val="en-CA"/>
              </w:rPr>
              <w:t>s in a similar situation.</w:t>
            </w:r>
          </w:p>
        </w:tc>
      </w:tr>
      <w:tr w:rsidR="00C977DC" w14:paraId="57DA1D36" w14:textId="77777777" w:rsidTr="39B6387D">
        <w:tc>
          <w:tcPr>
            <w:tcW w:w="3686" w:type="dxa"/>
          </w:tcPr>
          <w:p w14:paraId="58DD980E" w14:textId="73ACEF29" w:rsidR="00957B21" w:rsidRPr="00957B21" w:rsidRDefault="00527EE7" w:rsidP="00957B21">
            <w:pPr>
              <w:pStyle w:val="SubHeader"/>
            </w:pPr>
            <w:r>
              <w:t>Engagement</w:t>
            </w:r>
            <w:r w:rsidR="00957B21" w:rsidRPr="00957B21">
              <w:t xml:space="preserve"> </w:t>
            </w:r>
            <w:r w:rsidR="003D7714">
              <w:t>Quality</w:t>
            </w:r>
          </w:p>
          <w:p w14:paraId="56BD0FD9" w14:textId="09ECABC0" w:rsidR="00C977DC" w:rsidRPr="00957B21" w:rsidRDefault="00C977DC" w:rsidP="00822260">
            <w:pPr>
              <w:rPr>
                <w:sz w:val="18"/>
              </w:rPr>
            </w:pPr>
            <w:r w:rsidRPr="00957B21">
              <w:rPr>
                <w:sz w:val="18"/>
              </w:rPr>
              <w:t>Assessment instructions and questions are clear</w:t>
            </w:r>
            <w:r w:rsidR="003D7714">
              <w:rPr>
                <w:sz w:val="18"/>
              </w:rPr>
              <w:t xml:space="preserve">. </w:t>
            </w:r>
            <w:r w:rsidR="006475B7">
              <w:rPr>
                <w:sz w:val="18"/>
              </w:rPr>
              <w:t xml:space="preserve">Assessments are varied, designed effectively, and provide insightful feedback. </w:t>
            </w:r>
          </w:p>
        </w:tc>
        <w:tc>
          <w:tcPr>
            <w:tcW w:w="850" w:type="dxa"/>
            <w:vAlign w:val="center"/>
          </w:tcPr>
          <w:p w14:paraId="2E15E767" w14:textId="7BB75BF0" w:rsidR="00C977DC" w:rsidRDefault="003423AA" w:rsidP="00792706">
            <w:pPr>
              <w:jc w:val="center"/>
            </w:pPr>
            <w:r>
              <w:t>4</w:t>
            </w:r>
          </w:p>
        </w:tc>
        <w:tc>
          <w:tcPr>
            <w:tcW w:w="6237" w:type="dxa"/>
          </w:tcPr>
          <w:p w14:paraId="195B1FA8" w14:textId="2F4F6D1C" w:rsidR="00C977DC" w:rsidRDefault="005C0E92" w:rsidP="00822260">
            <w:r>
              <w:t>Great!</w:t>
            </w:r>
          </w:p>
        </w:tc>
      </w:tr>
      <w:tr w:rsidR="007A43FA" w14:paraId="7234856F" w14:textId="77777777" w:rsidTr="39B6387D">
        <w:tc>
          <w:tcPr>
            <w:tcW w:w="3686" w:type="dxa"/>
          </w:tcPr>
          <w:p w14:paraId="30373090" w14:textId="77777777" w:rsidR="007A43FA" w:rsidRDefault="007A43FA" w:rsidP="007A43FA">
            <w:pPr>
              <w:pStyle w:val="SubHeader"/>
            </w:pPr>
            <w:r>
              <w:t>Responsive Design</w:t>
            </w:r>
          </w:p>
          <w:p w14:paraId="45E25B6B" w14:textId="504EDD2D" w:rsidR="007A43FA" w:rsidRDefault="007A43FA" w:rsidP="007A43FA">
            <w:r w:rsidRPr="00957B21">
              <w:t xml:space="preserve">Course </w:t>
            </w:r>
            <w:r>
              <w:t>content and assets are responsively designed for use on devices of various sizes.</w:t>
            </w:r>
          </w:p>
        </w:tc>
        <w:tc>
          <w:tcPr>
            <w:tcW w:w="850" w:type="dxa"/>
            <w:vAlign w:val="center"/>
          </w:tcPr>
          <w:p w14:paraId="17D9E38D" w14:textId="444F02F1" w:rsidR="007A43FA" w:rsidRDefault="003423AA" w:rsidP="007A43FA">
            <w:pPr>
              <w:jc w:val="center"/>
            </w:pPr>
            <w:r>
              <w:t>4</w:t>
            </w:r>
          </w:p>
        </w:tc>
        <w:tc>
          <w:tcPr>
            <w:tcW w:w="6237" w:type="dxa"/>
          </w:tcPr>
          <w:p w14:paraId="1CFB5D3C" w14:textId="070162D4" w:rsidR="007A43FA" w:rsidRDefault="005C0E92" w:rsidP="007A43FA">
            <w:r>
              <w:t>No problems here.</w:t>
            </w:r>
          </w:p>
        </w:tc>
      </w:tr>
      <w:tr w:rsidR="007A43FA" w14:paraId="026DFB23" w14:textId="77777777" w:rsidTr="39B6387D">
        <w:tc>
          <w:tcPr>
            <w:tcW w:w="3686" w:type="dxa"/>
          </w:tcPr>
          <w:p w14:paraId="332055A3" w14:textId="1DAA2E6A" w:rsidR="007A43FA" w:rsidRDefault="007A43FA" w:rsidP="007A43FA">
            <w:pPr>
              <w:pStyle w:val="SubHeader"/>
            </w:pPr>
            <w:r>
              <w:lastRenderedPageBreak/>
              <w:t>Accessibility</w:t>
            </w:r>
          </w:p>
          <w:p w14:paraId="0685104C" w14:textId="711F326C" w:rsidR="007A43FA" w:rsidRPr="00957B21" w:rsidRDefault="007A43FA" w:rsidP="007A43FA">
            <w:pPr>
              <w:rPr>
                <w:sz w:val="18"/>
              </w:rPr>
            </w:pPr>
            <w:r w:rsidRPr="00957B21">
              <w:rPr>
                <w:sz w:val="18"/>
              </w:rPr>
              <w:t>Course content meets accessibility standards</w:t>
            </w:r>
            <w:r>
              <w:rPr>
                <w:sz w:val="18"/>
              </w:rPr>
              <w:t xml:space="preserve"> (WCAG 2.0 AA)</w:t>
            </w:r>
            <w:r w:rsidRPr="00957B21">
              <w:rPr>
                <w:sz w:val="18"/>
              </w:rPr>
              <w:t xml:space="preserve"> and ensures screen readability. </w:t>
            </w:r>
          </w:p>
        </w:tc>
        <w:tc>
          <w:tcPr>
            <w:tcW w:w="850" w:type="dxa"/>
            <w:vAlign w:val="center"/>
          </w:tcPr>
          <w:p w14:paraId="39CEEB35" w14:textId="2630C207" w:rsidR="007A43FA" w:rsidRDefault="003423AA" w:rsidP="007A43FA">
            <w:pPr>
              <w:jc w:val="center"/>
            </w:pPr>
            <w:r>
              <w:t>4</w:t>
            </w:r>
          </w:p>
        </w:tc>
        <w:tc>
          <w:tcPr>
            <w:tcW w:w="6237" w:type="dxa"/>
          </w:tcPr>
          <w:p w14:paraId="5222218D" w14:textId="32A969E8" w:rsidR="007A43FA" w:rsidRDefault="005C0E92" w:rsidP="007A43FA">
            <w:r>
              <w:t>No problems here.</w:t>
            </w:r>
            <w:r w:rsidR="00335854">
              <w:t xml:space="preserve"> </w:t>
            </w:r>
            <w:r w:rsidR="005E298A">
              <w:t xml:space="preserve">I used my screenreader </w:t>
            </w:r>
            <w:r w:rsidR="000F2C4B">
              <w:t>in sections</w:t>
            </w:r>
            <w:r w:rsidR="002D60E6">
              <w:t>,</w:t>
            </w:r>
            <w:r w:rsidR="0016747A">
              <w:t xml:space="preserve"> and it successfully </w:t>
            </w:r>
            <w:r w:rsidR="002D60E6">
              <w:t xml:space="preserve">read the text and informed me of links. </w:t>
            </w:r>
            <w:r w:rsidR="00335854">
              <w:t xml:space="preserve">(NOTE: tables </w:t>
            </w:r>
            <w:r w:rsidR="00327FF2">
              <w:t xml:space="preserve">with more than two columns </w:t>
            </w:r>
            <w:r w:rsidR="00335854">
              <w:t>often pose a particular problem for screenreaders</w:t>
            </w:r>
            <w:r w:rsidR="00BB7ADE">
              <w:t xml:space="preserve"> – I didn’t </w:t>
            </w:r>
            <w:r w:rsidR="005E298A">
              <w:t>find</w:t>
            </w:r>
            <w:r w:rsidR="00BB7ADE">
              <w:t xml:space="preserve"> any glaring problems in this course, but it’s something to keep in mind for other courses you develop if accessibility is a </w:t>
            </w:r>
            <w:r w:rsidR="00AD55BF">
              <w:t>priority.)</w:t>
            </w:r>
            <w:r w:rsidR="005E298A">
              <w:t xml:space="preserve"> </w:t>
            </w:r>
          </w:p>
        </w:tc>
      </w:tr>
      <w:tr w:rsidR="007A43FA" w14:paraId="781F3A2F" w14:textId="77777777" w:rsidTr="39B6387D">
        <w:tc>
          <w:tcPr>
            <w:tcW w:w="3686" w:type="dxa"/>
          </w:tcPr>
          <w:p w14:paraId="6FE6EA0E" w14:textId="3E85B5C6" w:rsidR="007A43FA" w:rsidRDefault="007A43FA" w:rsidP="007A43FA">
            <w:pPr>
              <w:pStyle w:val="SubHeader"/>
            </w:pPr>
            <w:r>
              <w:t>Brightspace Tool Use</w:t>
            </w:r>
          </w:p>
          <w:p w14:paraId="50482A2E" w14:textId="71E4C1AC" w:rsidR="007A43FA" w:rsidRPr="00957B21" w:rsidRDefault="007A43FA" w:rsidP="007A43FA">
            <w:pPr>
              <w:rPr>
                <w:sz w:val="18"/>
              </w:rPr>
            </w:pPr>
            <w:r w:rsidRPr="00957B21">
              <w:rPr>
                <w:sz w:val="18"/>
              </w:rPr>
              <w:t>Course effectively uses Brightspace LE tools (Discussions, Quizzes, Assignments, etc.)</w:t>
            </w:r>
          </w:p>
        </w:tc>
        <w:tc>
          <w:tcPr>
            <w:tcW w:w="850" w:type="dxa"/>
            <w:vAlign w:val="center"/>
          </w:tcPr>
          <w:p w14:paraId="7B8716F4" w14:textId="37903E4A" w:rsidR="007A43FA" w:rsidRDefault="003423AA" w:rsidP="007A43FA">
            <w:pPr>
              <w:jc w:val="center"/>
            </w:pPr>
            <w:r>
              <w:t>4</w:t>
            </w:r>
          </w:p>
        </w:tc>
        <w:tc>
          <w:tcPr>
            <w:tcW w:w="6237" w:type="dxa"/>
          </w:tcPr>
          <w:p w14:paraId="0888833C" w14:textId="0C4ABEBB" w:rsidR="00F432FC" w:rsidRDefault="00AD55BF" w:rsidP="007A43FA">
            <w:r>
              <w:t>Good job!</w:t>
            </w:r>
          </w:p>
        </w:tc>
      </w:tr>
    </w:tbl>
    <w:p w14:paraId="2C531701" w14:textId="77777777" w:rsidR="00C977DC" w:rsidRDefault="00C977DC" w:rsidP="00243B14"/>
    <w:p w14:paraId="291ECF77" w14:textId="01B9F945" w:rsidR="00C977DC" w:rsidRPr="0059749D" w:rsidRDefault="00C977DC" w:rsidP="00C977DC">
      <w:pPr>
        <w:pStyle w:val="Heading1"/>
        <w:rPr>
          <w:lang w:val="fr-CA"/>
        </w:rPr>
      </w:pPr>
      <w:r w:rsidRPr="0059749D">
        <w:rPr>
          <w:lang w:val="fr-CA"/>
        </w:rPr>
        <w:t>Recommendations</w:t>
      </w:r>
    </w:p>
    <w:p w14:paraId="6B7834D2" w14:textId="6686F6E5" w:rsidR="00176E06" w:rsidRDefault="00176E06" w:rsidP="00176E06">
      <w:pPr>
        <w:rPr>
          <w:lang w:val="en-CA"/>
        </w:rPr>
      </w:pPr>
      <w:r>
        <w:t xml:space="preserve">This is one of the best courses I’ve evaluated. </w:t>
      </w:r>
      <w:r w:rsidRPr="00176E06">
        <w:rPr>
          <w:lang w:val="en-CA"/>
        </w:rPr>
        <w:t xml:space="preserve">It’s excellent! </w:t>
      </w:r>
      <w:r>
        <w:rPr>
          <w:lang w:val="en-CA"/>
        </w:rPr>
        <w:t>In addition to the points</w:t>
      </w:r>
      <w:r w:rsidR="007634C6">
        <w:rPr>
          <w:lang w:val="en-CA"/>
        </w:rPr>
        <w:t xml:space="preserve"> listed in the evaluation matrix</w:t>
      </w:r>
      <w:r>
        <w:rPr>
          <w:lang w:val="en-CA"/>
        </w:rPr>
        <w:t>, I look for a good mix of content with facts/figures and story-based info (which you have in the form of your case studies – nice job!)</w:t>
      </w:r>
      <w:r w:rsidR="00335854">
        <w:rPr>
          <w:lang w:val="en-CA"/>
        </w:rPr>
        <w:t xml:space="preserve"> and diversity representation (which you have in your images – again, good work!)</w:t>
      </w:r>
      <w:r>
        <w:rPr>
          <w:lang w:val="en-CA"/>
        </w:rPr>
        <w:t>.</w:t>
      </w:r>
      <w:r w:rsidR="005B0A34">
        <w:rPr>
          <w:lang w:val="en-CA"/>
        </w:rPr>
        <w:t xml:space="preserve"> I also particularly liked how you invited feedback from your learners </w:t>
      </w:r>
      <w:r w:rsidR="001B631C">
        <w:rPr>
          <w:lang w:val="en-CA"/>
        </w:rPr>
        <w:t>on the content in your end-of-module surveys. With your attitude of wanting to deliver the best experience for your learners</w:t>
      </w:r>
      <w:r w:rsidR="000E5089">
        <w:rPr>
          <w:lang w:val="en-CA"/>
        </w:rPr>
        <w:t>, I already feel I’m in good hands as one of your learners.</w:t>
      </w:r>
    </w:p>
    <w:p w14:paraId="62BA970A" w14:textId="17473715" w:rsidR="00E05C54" w:rsidRPr="000223D7" w:rsidRDefault="00E05C54" w:rsidP="00176E06">
      <w:pPr>
        <w:rPr>
          <w:b/>
          <w:bCs/>
          <w:lang w:val="fr-CA"/>
        </w:rPr>
      </w:pPr>
      <w:r w:rsidRPr="000223D7">
        <w:rPr>
          <w:b/>
          <w:bCs/>
          <w:lang w:val="fr-CA"/>
        </w:rPr>
        <w:t>Module Numbers</w:t>
      </w:r>
    </w:p>
    <w:p w14:paraId="30EE9136" w14:textId="5C7430B6" w:rsidR="00157FAA" w:rsidRDefault="00D30590" w:rsidP="00157FAA">
      <w:pPr>
        <w:spacing w:after="200" w:line="276" w:lineRule="auto"/>
        <w:rPr>
          <w:rFonts w:ascii="Helvetica" w:hAnsi="Helvetica" w:cs="Helvetica"/>
          <w:color w:val="333333"/>
          <w:shd w:val="clear" w:color="auto" w:fill="FFFFFF"/>
          <w:lang w:val="en-CA"/>
        </w:rPr>
      </w:pPr>
      <w:r w:rsidRPr="00157FAA">
        <w:rPr>
          <w:lang w:val="fr-CA"/>
        </w:rPr>
        <w:t xml:space="preserve">In module 4, </w:t>
      </w:r>
      <w:r w:rsidR="00157FAA" w:rsidRPr="00157FAA">
        <w:rPr>
          <w:lang w:val="fr-CA"/>
        </w:rPr>
        <w:t xml:space="preserve">there’s the sentence </w:t>
      </w:r>
      <w:r w:rsidR="00157FAA">
        <w:rPr>
          <w:lang w:val="fr-CA"/>
        </w:rPr>
        <w:t>« </w:t>
      </w:r>
      <w:r w:rsidR="00157FAA" w:rsidRPr="001767C4">
        <w:rPr>
          <w:rFonts w:ascii="Helvetica" w:hAnsi="Helvetica" w:cs="Helvetica"/>
          <w:color w:val="333333"/>
          <w:shd w:val="clear" w:color="auto" w:fill="FFFFFF"/>
          <w:lang w:val="fr-CA"/>
        </w:rPr>
        <w:t>Plus de détails à ce sujet seront abordés dans module 5.</w:t>
      </w:r>
      <w:r w:rsidR="00157FAA">
        <w:rPr>
          <w:rFonts w:ascii="Helvetica" w:hAnsi="Helvetica" w:cs="Helvetica"/>
          <w:color w:val="333333"/>
          <w:shd w:val="clear" w:color="auto" w:fill="FFFFFF"/>
          <w:lang w:val="fr-CA"/>
        </w:rPr>
        <w:t> » and in module 5, « </w:t>
      </w:r>
      <w:r w:rsidR="00157FAA" w:rsidRPr="00EA0109">
        <w:rPr>
          <w:rFonts w:ascii="Helvetica" w:hAnsi="Helvetica" w:cs="Helvetica"/>
          <w:color w:val="333333"/>
          <w:shd w:val="clear" w:color="auto" w:fill="FFFFFF"/>
          <w:lang w:val="fr-CA"/>
        </w:rPr>
        <w:t>Au module 6, vous avez accès à quelques ressources qui pourront vous aider à faire la traduction au besoin.</w:t>
      </w:r>
      <w:r w:rsidR="00157FAA">
        <w:rPr>
          <w:rFonts w:ascii="Helvetica" w:hAnsi="Helvetica" w:cs="Helvetica"/>
          <w:color w:val="333333"/>
          <w:shd w:val="clear" w:color="auto" w:fill="FFFFFF"/>
          <w:lang w:val="fr-CA"/>
        </w:rPr>
        <w:t xml:space="preserve"> » </w:t>
      </w:r>
      <w:r w:rsidR="00157FAA" w:rsidRPr="006D49F0">
        <w:rPr>
          <w:rFonts w:ascii="Helvetica" w:hAnsi="Helvetica" w:cs="Helvetica"/>
          <w:color w:val="333333"/>
          <w:shd w:val="clear" w:color="auto" w:fill="FFFFFF"/>
          <w:lang w:val="en-CA"/>
        </w:rPr>
        <w:t xml:space="preserve">While you do have </w:t>
      </w:r>
      <w:r w:rsidR="006D49F0" w:rsidRPr="006D49F0">
        <w:rPr>
          <w:rFonts w:ascii="Helvetica" w:hAnsi="Helvetica" w:cs="Helvetica"/>
          <w:color w:val="333333"/>
          <w:shd w:val="clear" w:color="auto" w:fill="FFFFFF"/>
          <w:lang w:val="en-CA"/>
        </w:rPr>
        <w:t>numbers within each module on t</w:t>
      </w:r>
      <w:r w:rsidR="006D49F0">
        <w:rPr>
          <w:rFonts w:ascii="Helvetica" w:hAnsi="Helvetica" w:cs="Helvetica"/>
          <w:color w:val="333333"/>
          <w:shd w:val="clear" w:color="auto" w:fill="FFFFFF"/>
          <w:lang w:val="en-CA"/>
        </w:rPr>
        <w:t xml:space="preserve">heir introduction page, </w:t>
      </w:r>
      <w:r w:rsidR="006F07C1">
        <w:rPr>
          <w:rFonts w:ascii="Helvetica" w:hAnsi="Helvetica" w:cs="Helvetica"/>
          <w:color w:val="333333"/>
          <w:shd w:val="clear" w:color="auto" w:fill="FFFFFF"/>
          <w:lang w:val="en-CA"/>
        </w:rPr>
        <w:t xml:space="preserve">listing them before the module title on the </w:t>
      </w:r>
      <w:r w:rsidR="00E516CD">
        <w:rPr>
          <w:rFonts w:ascii="Helvetica" w:hAnsi="Helvetica" w:cs="Helvetica"/>
          <w:color w:val="333333"/>
          <w:shd w:val="clear" w:color="auto" w:fill="FFFFFF"/>
          <w:lang w:val="en-CA"/>
        </w:rPr>
        <w:t>Table de matières page will make for easier navigation</w:t>
      </w:r>
      <w:r w:rsidR="00D875B6">
        <w:rPr>
          <w:rFonts w:ascii="Helvetica" w:hAnsi="Helvetica" w:cs="Helvetica"/>
          <w:color w:val="333333"/>
          <w:shd w:val="clear" w:color="auto" w:fill="FFFFFF"/>
          <w:lang w:val="en-CA"/>
        </w:rPr>
        <w:t>, particularly when you have more than three modules</w:t>
      </w:r>
      <w:r w:rsidR="00E516CD">
        <w:rPr>
          <w:rFonts w:ascii="Helvetica" w:hAnsi="Helvetica" w:cs="Helvetica"/>
          <w:color w:val="333333"/>
          <w:shd w:val="clear" w:color="auto" w:fill="FFFFFF"/>
          <w:lang w:val="en-CA"/>
        </w:rPr>
        <w:t xml:space="preserve">. </w:t>
      </w:r>
    </w:p>
    <w:p w14:paraId="76E19898" w14:textId="77777777" w:rsidR="00E516CD" w:rsidRDefault="00E516CD" w:rsidP="00E516CD">
      <w:pPr>
        <w:spacing w:after="200" w:line="276" w:lineRule="auto"/>
        <w:rPr>
          <w:rFonts w:ascii="Helvetica" w:hAnsi="Helvetica" w:cs="Helvetica"/>
          <w:color w:val="333333"/>
          <w:shd w:val="clear" w:color="auto" w:fill="FFFFFF"/>
          <w:lang w:val="fr-CA"/>
        </w:rPr>
      </w:pPr>
      <w:r w:rsidRPr="007A749A">
        <w:rPr>
          <w:rFonts w:ascii="Helvetica" w:hAnsi="Helvetica" w:cs="Helvetica"/>
          <w:color w:val="333333"/>
          <w:shd w:val="clear" w:color="auto" w:fill="FFFFFF"/>
          <w:lang w:val="fr-CA"/>
        </w:rPr>
        <w:t>1</w:t>
      </w:r>
      <w:r>
        <w:rPr>
          <w:rFonts w:ascii="Helvetica" w:hAnsi="Helvetica" w:cs="Helvetica"/>
          <w:color w:val="333333"/>
          <w:shd w:val="clear" w:color="auto" w:fill="FFFFFF"/>
          <w:lang w:val="fr-CA"/>
        </w:rPr>
        <w:t xml:space="preserve"> </w:t>
      </w:r>
      <w:r w:rsidRPr="007A749A">
        <w:rPr>
          <w:rFonts w:ascii="Helvetica" w:hAnsi="Helvetica" w:cs="Helvetica"/>
          <w:color w:val="333333"/>
          <w:shd w:val="clear" w:color="auto" w:fill="FFFFFF"/>
          <w:lang w:val="fr-CA"/>
        </w:rPr>
        <w:t>: Vous et le rôle d</w:t>
      </w:r>
      <w:r>
        <w:rPr>
          <w:rFonts w:ascii="Helvetica" w:hAnsi="Helvetica" w:cs="Helvetica"/>
          <w:color w:val="333333"/>
          <w:shd w:val="clear" w:color="auto" w:fill="FFFFFF"/>
          <w:lang w:val="fr-CA"/>
        </w:rPr>
        <w:t>e proche aidant</w:t>
      </w:r>
    </w:p>
    <w:p w14:paraId="47A7E7F8" w14:textId="2B5DBBD0" w:rsidR="00E516CD" w:rsidRDefault="00E516CD" w:rsidP="00E516CD">
      <w:pPr>
        <w:spacing w:after="200" w:line="276" w:lineRule="auto"/>
        <w:rPr>
          <w:rFonts w:ascii="Helvetica" w:hAnsi="Helvetica" w:cs="Helvetica"/>
          <w:color w:val="333333"/>
          <w:shd w:val="clear" w:color="auto" w:fill="FFFFFF"/>
          <w:lang w:val="fr-CA"/>
        </w:rPr>
      </w:pPr>
      <w:r>
        <w:rPr>
          <w:rFonts w:ascii="Helvetica" w:hAnsi="Helvetica" w:cs="Helvetica"/>
          <w:color w:val="333333"/>
          <w:shd w:val="clear" w:color="auto" w:fill="FFFFFF"/>
          <w:lang w:val="fr-CA"/>
        </w:rPr>
        <w:t>2 : Votre trousse</w:t>
      </w:r>
      <w:r w:rsidR="00AD2AA3">
        <w:rPr>
          <w:rFonts w:ascii="Helvetica" w:hAnsi="Helvetica" w:cs="Helvetica"/>
          <w:color w:val="333333"/>
          <w:shd w:val="clear" w:color="auto" w:fill="FFFFFF"/>
          <w:lang w:val="fr-CA"/>
        </w:rPr>
        <w:t xml:space="preserve"> de proche aidant </w:t>
      </w:r>
      <w:r>
        <w:rPr>
          <w:rFonts w:ascii="Helvetica" w:hAnsi="Helvetica" w:cs="Helvetica"/>
          <w:color w:val="333333"/>
          <w:shd w:val="clear" w:color="auto" w:fill="FFFFFF"/>
          <w:lang w:val="fr-CA"/>
        </w:rPr>
        <w:t>...</w:t>
      </w:r>
    </w:p>
    <w:p w14:paraId="0F7AEC8A" w14:textId="09A758A0" w:rsidR="00E516CD" w:rsidRDefault="00E516CD" w:rsidP="00E516CD">
      <w:pPr>
        <w:spacing w:after="200" w:line="276" w:lineRule="auto"/>
        <w:rPr>
          <w:rFonts w:ascii="Helvetica" w:hAnsi="Helvetica" w:cs="Helvetica"/>
          <w:color w:val="333333"/>
          <w:shd w:val="clear" w:color="auto" w:fill="FFFFFF"/>
          <w:lang w:val="fr-CA"/>
        </w:rPr>
      </w:pPr>
      <w:r>
        <w:rPr>
          <w:rFonts w:ascii="Helvetica" w:hAnsi="Helvetica" w:cs="Helvetica"/>
          <w:color w:val="333333"/>
          <w:shd w:val="clear" w:color="auto" w:fill="FFFFFF"/>
          <w:lang w:val="fr-CA"/>
        </w:rPr>
        <w:t>3 : Naviguer</w:t>
      </w:r>
      <w:r w:rsidR="00AD2AA3">
        <w:rPr>
          <w:rFonts w:ascii="Helvetica" w:hAnsi="Helvetica" w:cs="Helvetica"/>
          <w:color w:val="333333"/>
          <w:shd w:val="clear" w:color="auto" w:fill="FFFFFF"/>
          <w:lang w:val="fr-CA"/>
        </w:rPr>
        <w:t xml:space="preserve"> les systèmes de </w:t>
      </w:r>
      <w:r w:rsidR="00B4648A">
        <w:rPr>
          <w:rFonts w:ascii="Helvetica" w:hAnsi="Helvetica" w:cs="Helvetica"/>
          <w:color w:val="333333"/>
          <w:shd w:val="clear" w:color="auto" w:fill="FFFFFF"/>
          <w:lang w:val="fr-CA"/>
        </w:rPr>
        <w:t xml:space="preserve">santé </w:t>
      </w:r>
      <w:r>
        <w:rPr>
          <w:rFonts w:ascii="Helvetica" w:hAnsi="Helvetica" w:cs="Helvetica"/>
          <w:color w:val="333333"/>
          <w:shd w:val="clear" w:color="auto" w:fill="FFFFFF"/>
          <w:lang w:val="fr-CA"/>
        </w:rPr>
        <w:t>…</w:t>
      </w:r>
    </w:p>
    <w:p w14:paraId="73FFB482" w14:textId="28D8F64F" w:rsidR="00B4648A" w:rsidRDefault="00B4648A" w:rsidP="00E516CD">
      <w:pPr>
        <w:spacing w:after="200" w:line="276" w:lineRule="auto"/>
        <w:rPr>
          <w:rFonts w:ascii="Helvetica" w:hAnsi="Helvetica" w:cs="Helvetica"/>
          <w:color w:val="333333"/>
          <w:shd w:val="clear" w:color="auto" w:fill="FFFFFF"/>
          <w:lang w:val="fr-CA"/>
        </w:rPr>
      </w:pPr>
      <w:r>
        <w:rPr>
          <w:rFonts w:ascii="Helvetica" w:hAnsi="Helvetica" w:cs="Helvetica"/>
          <w:color w:val="333333"/>
          <w:shd w:val="clear" w:color="auto" w:fill="FFFFFF"/>
          <w:lang w:val="fr-CA"/>
        </w:rPr>
        <w:t>4 : L’importance de prendre soin de vous</w:t>
      </w:r>
    </w:p>
    <w:p w14:paraId="266E040D" w14:textId="707DA47C" w:rsidR="00B4648A" w:rsidRDefault="00B4648A" w:rsidP="00E516CD">
      <w:pPr>
        <w:spacing w:after="200" w:line="276" w:lineRule="auto"/>
        <w:rPr>
          <w:rFonts w:ascii="Helvetica" w:hAnsi="Helvetica" w:cs="Helvetica"/>
          <w:color w:val="333333"/>
          <w:shd w:val="clear" w:color="auto" w:fill="FFFFFF"/>
          <w:lang w:val="fr-CA"/>
        </w:rPr>
      </w:pPr>
      <w:r>
        <w:rPr>
          <w:rFonts w:ascii="Helvetica" w:hAnsi="Helvetica" w:cs="Helvetica"/>
          <w:color w:val="333333"/>
          <w:shd w:val="clear" w:color="auto" w:fill="FFFFFF"/>
          <w:lang w:val="fr-CA"/>
        </w:rPr>
        <w:t>5 : Offre active…</w:t>
      </w:r>
    </w:p>
    <w:p w14:paraId="1F1C183E" w14:textId="5CB6144E" w:rsidR="00D875B6" w:rsidRPr="007A749A" w:rsidRDefault="00D875B6" w:rsidP="00E516CD">
      <w:pPr>
        <w:spacing w:after="200" w:line="276" w:lineRule="auto"/>
        <w:rPr>
          <w:rFonts w:ascii="Helvetica" w:hAnsi="Helvetica" w:cs="Helvetica"/>
          <w:color w:val="333333"/>
          <w:shd w:val="clear" w:color="auto" w:fill="FFFFFF"/>
          <w:lang w:val="fr-CA"/>
        </w:rPr>
      </w:pPr>
      <w:r>
        <w:rPr>
          <w:rFonts w:ascii="Helvetica" w:hAnsi="Helvetica" w:cs="Helvetica"/>
          <w:color w:val="333333"/>
          <w:shd w:val="clear" w:color="auto" w:fill="FFFFFF"/>
          <w:lang w:val="fr-CA"/>
        </w:rPr>
        <w:t>6 : Ressources</w:t>
      </w:r>
    </w:p>
    <w:p w14:paraId="145E0B3B" w14:textId="1772A9AA" w:rsidR="00E516CD" w:rsidRDefault="00E516CD" w:rsidP="00157FAA">
      <w:pPr>
        <w:spacing w:after="200" w:line="276" w:lineRule="auto"/>
        <w:rPr>
          <w:lang w:val="fr-CA"/>
        </w:rPr>
      </w:pPr>
    </w:p>
    <w:p w14:paraId="24E3A20C" w14:textId="4D508AF2" w:rsidR="000223D7" w:rsidRPr="000223D7" w:rsidRDefault="000223D7" w:rsidP="00157FAA">
      <w:pPr>
        <w:spacing w:after="200" w:line="276" w:lineRule="auto"/>
        <w:rPr>
          <w:b/>
          <w:bCs/>
          <w:lang w:val="fr-CA"/>
        </w:rPr>
      </w:pPr>
      <w:r w:rsidRPr="000223D7">
        <w:rPr>
          <w:b/>
          <w:bCs/>
          <w:lang w:val="fr-CA"/>
        </w:rPr>
        <w:t>Document to Print</w:t>
      </w:r>
    </w:p>
    <w:p w14:paraId="68949AE8" w14:textId="77777777" w:rsidR="00D875B6" w:rsidRPr="00A3533C" w:rsidRDefault="0059749D" w:rsidP="0059749D">
      <w:pPr>
        <w:rPr>
          <w:lang w:val="en-CA"/>
        </w:rPr>
      </w:pPr>
      <w:r w:rsidRPr="00A3533C">
        <w:rPr>
          <w:lang w:val="en-CA"/>
        </w:rPr>
        <w:t xml:space="preserve">Plan de soutien du proche aidant – this is a long document to print. </w:t>
      </w:r>
    </w:p>
    <w:p w14:paraId="10409AB0" w14:textId="443F3A8E" w:rsidR="0059749D" w:rsidRDefault="0059749D" w:rsidP="0059749D">
      <w:pPr>
        <w:rPr>
          <w:lang w:val="en-CA"/>
        </w:rPr>
      </w:pPr>
      <w:r w:rsidRPr="00AB6667">
        <w:rPr>
          <w:lang w:val="en-CA"/>
        </w:rPr>
        <w:lastRenderedPageBreak/>
        <w:t>While it</w:t>
      </w:r>
      <w:r>
        <w:rPr>
          <w:lang w:val="en-CA"/>
        </w:rPr>
        <w:t xml:space="preserve"> looks nice in colour, it will print in grey, which may make some coloured boxes hard to read. </w:t>
      </w:r>
      <w:r w:rsidR="00AA79BF">
        <w:rPr>
          <w:lang w:val="en-CA"/>
        </w:rPr>
        <w:t>I’d r</w:t>
      </w:r>
      <w:r>
        <w:rPr>
          <w:lang w:val="en-CA"/>
        </w:rPr>
        <w:t xml:space="preserve">ecommend </w:t>
      </w:r>
      <w:r w:rsidR="00761CF9">
        <w:rPr>
          <w:lang w:val="en-CA"/>
        </w:rPr>
        <w:t>offering the PDF in black and white</w:t>
      </w:r>
      <w:r w:rsidR="00A81C55">
        <w:rPr>
          <w:lang w:val="en-CA"/>
        </w:rPr>
        <w:t xml:space="preserve"> and </w:t>
      </w:r>
      <w:r>
        <w:rPr>
          <w:lang w:val="en-CA"/>
        </w:rPr>
        <w:t>dividing this document: on-hand manual (</w:t>
      </w:r>
      <w:r w:rsidR="00AA79BF">
        <w:rPr>
          <w:lang w:val="en-CA"/>
        </w:rPr>
        <w:t>optional</w:t>
      </w:r>
      <w:r>
        <w:rPr>
          <w:lang w:val="en-CA"/>
        </w:rPr>
        <w:t xml:space="preserve"> to print) and then </w:t>
      </w:r>
      <w:r w:rsidR="00AA79BF">
        <w:rPr>
          <w:lang w:val="en-CA"/>
        </w:rPr>
        <w:t xml:space="preserve">separate </w:t>
      </w:r>
      <w:r>
        <w:rPr>
          <w:lang w:val="en-CA"/>
        </w:rPr>
        <w:t xml:space="preserve">forms to print, and the user only has to download and print those </w:t>
      </w:r>
      <w:r w:rsidR="00A81C55">
        <w:rPr>
          <w:lang w:val="en-CA"/>
        </w:rPr>
        <w:t xml:space="preserve">forms </w:t>
      </w:r>
      <w:r>
        <w:rPr>
          <w:lang w:val="en-CA"/>
        </w:rPr>
        <w:t xml:space="preserve">that are applicable to their </w:t>
      </w:r>
      <w:r w:rsidR="00A81C55">
        <w:rPr>
          <w:lang w:val="en-CA"/>
        </w:rPr>
        <w:t xml:space="preserve">personal/medical caregiving </w:t>
      </w:r>
      <w:r>
        <w:rPr>
          <w:lang w:val="en-CA"/>
        </w:rPr>
        <w:t>situation.</w:t>
      </w:r>
    </w:p>
    <w:p w14:paraId="10669EF6" w14:textId="77777777" w:rsidR="001D470B" w:rsidRDefault="001D470B" w:rsidP="00A874BE">
      <w:pPr>
        <w:rPr>
          <w:rFonts w:ascii="Calibri" w:eastAsiaTheme="minorEastAsia" w:hAnsi="Calibri" w:cs="Calibri"/>
          <w:noProof/>
          <w:color w:val="565A5C"/>
          <w:sz w:val="22"/>
          <w:lang w:val="en-CA"/>
        </w:rPr>
      </w:pPr>
    </w:p>
    <w:p w14:paraId="6C62F63A" w14:textId="21067942" w:rsidR="0059749D" w:rsidRPr="00327FF2" w:rsidRDefault="001D470B" w:rsidP="00A874BE">
      <w:pPr>
        <w:rPr>
          <w:rFonts w:ascii="Calibri" w:eastAsiaTheme="minorEastAsia" w:hAnsi="Calibri" w:cs="Calibri"/>
          <w:b/>
          <w:bCs/>
          <w:noProof/>
          <w:color w:val="565A5C"/>
          <w:sz w:val="22"/>
          <w:lang w:val="en-CA"/>
        </w:rPr>
      </w:pPr>
      <w:r w:rsidRPr="00327FF2">
        <w:rPr>
          <w:rFonts w:ascii="Calibri" w:eastAsiaTheme="minorEastAsia" w:hAnsi="Calibri" w:cs="Calibri"/>
          <w:b/>
          <w:bCs/>
          <w:noProof/>
          <w:color w:val="565A5C"/>
          <w:sz w:val="22"/>
          <w:lang w:val="en-CA"/>
        </w:rPr>
        <w:t>Module Banner Images</w:t>
      </w:r>
    </w:p>
    <w:p w14:paraId="6E10632C" w14:textId="54236665" w:rsidR="005F58DB" w:rsidRDefault="001404D6" w:rsidP="00A874BE">
      <w:pPr>
        <w:rPr>
          <w:rFonts w:ascii="Calibri" w:eastAsiaTheme="minorEastAsia" w:hAnsi="Calibri" w:cs="Calibri"/>
          <w:noProof/>
          <w:color w:val="565A5C"/>
          <w:sz w:val="22"/>
          <w:lang w:val="en-CA"/>
        </w:rPr>
      </w:pPr>
      <w:r>
        <w:rPr>
          <w:rFonts w:ascii="Calibri" w:eastAsiaTheme="minorEastAsia" w:hAnsi="Calibri" w:cs="Calibri"/>
          <w:noProof/>
          <w:color w:val="565A5C"/>
          <w:sz w:val="22"/>
          <w:lang w:val="en-CA"/>
        </w:rPr>
        <w:t>The images for modules 1, 3 and 6 were cropped correctly between the initial image and their use</w:t>
      </w:r>
      <w:r w:rsidR="00350194">
        <w:rPr>
          <w:rFonts w:ascii="Calibri" w:eastAsiaTheme="minorEastAsia" w:hAnsi="Calibri" w:cs="Calibri"/>
          <w:noProof/>
          <w:color w:val="565A5C"/>
          <w:sz w:val="22"/>
          <w:lang w:val="en-CA"/>
        </w:rPr>
        <w:t xml:space="preserve"> as part of the banner.</w:t>
      </w:r>
      <w:r w:rsidR="00636982">
        <w:rPr>
          <w:rFonts w:ascii="Calibri" w:eastAsiaTheme="minorEastAsia" w:hAnsi="Calibri" w:cs="Calibri"/>
          <w:noProof/>
          <w:color w:val="565A5C"/>
          <w:sz w:val="22"/>
          <w:lang w:val="en-CA"/>
        </w:rPr>
        <w:t xml:space="preserve"> Modules 2, 4 and 5 had banner images that were not correctly cropped</w:t>
      </w:r>
      <w:r w:rsidR="003B4EF0">
        <w:rPr>
          <w:rFonts w:ascii="Calibri" w:eastAsiaTheme="minorEastAsia" w:hAnsi="Calibri" w:cs="Calibri"/>
          <w:noProof/>
          <w:color w:val="565A5C"/>
          <w:sz w:val="22"/>
          <w:lang w:val="en-CA"/>
        </w:rPr>
        <w:t xml:space="preserve"> because the heads were cut off</w:t>
      </w:r>
      <w:r w:rsidR="00636982">
        <w:rPr>
          <w:rFonts w:ascii="Calibri" w:eastAsiaTheme="minorEastAsia" w:hAnsi="Calibri" w:cs="Calibri"/>
          <w:noProof/>
          <w:color w:val="565A5C"/>
          <w:sz w:val="22"/>
          <w:lang w:val="en-CA"/>
        </w:rPr>
        <w:t>. Perhaps whomever was responsible for 1, 3 and 6 could lend a hand to make the</w:t>
      </w:r>
      <w:r w:rsidR="008D3658">
        <w:rPr>
          <w:rFonts w:ascii="Calibri" w:eastAsiaTheme="minorEastAsia" w:hAnsi="Calibri" w:cs="Calibri"/>
          <w:noProof/>
          <w:color w:val="565A5C"/>
          <w:sz w:val="22"/>
          <w:lang w:val="en-CA"/>
        </w:rPr>
        <w:t>se elements look as professional as the rest of the course (which is great).</w:t>
      </w:r>
    </w:p>
    <w:p w14:paraId="1588AA77" w14:textId="3F000382" w:rsidR="005F0E8D" w:rsidRDefault="00882E36">
      <w:pPr>
        <w:spacing w:after="200" w:line="276" w:lineRule="auto"/>
      </w:pPr>
      <w:r w:rsidRPr="00A524C2">
        <w:rPr>
          <w:noProof/>
          <w:lang w:val="fr-CA"/>
        </w:rPr>
        <w:drawing>
          <wp:inline distT="0" distB="0" distL="0" distR="0" wp14:anchorId="710A91F6" wp14:editId="037796E7">
            <wp:extent cx="6858000" cy="25107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2510790"/>
                    </a:xfrm>
                    <a:prstGeom prst="rect">
                      <a:avLst/>
                    </a:prstGeom>
                  </pic:spPr>
                </pic:pic>
              </a:graphicData>
            </a:graphic>
          </wp:inline>
        </w:drawing>
      </w:r>
    </w:p>
    <w:p w14:paraId="4C9FA3D0" w14:textId="77777777" w:rsidR="00F346AC" w:rsidRDefault="00F346AC" w:rsidP="003B4EF0">
      <w:pPr>
        <w:rPr>
          <w:rFonts w:ascii="Calibri" w:eastAsiaTheme="minorEastAsia" w:hAnsi="Calibri" w:cs="Calibri"/>
          <w:b/>
          <w:bCs/>
          <w:noProof/>
          <w:color w:val="565A5C"/>
          <w:sz w:val="22"/>
        </w:rPr>
      </w:pPr>
    </w:p>
    <w:p w14:paraId="786C1C6E" w14:textId="658579D4" w:rsidR="003B4EF0" w:rsidRDefault="003B4EF0" w:rsidP="003B4EF0">
      <w:pPr>
        <w:rPr>
          <w:rFonts w:ascii="Calibri" w:eastAsiaTheme="minorEastAsia" w:hAnsi="Calibri" w:cs="Calibri"/>
          <w:b/>
          <w:bCs/>
          <w:noProof/>
          <w:color w:val="565A5C"/>
          <w:sz w:val="22"/>
        </w:rPr>
      </w:pPr>
      <w:r w:rsidRPr="00743EFD">
        <w:rPr>
          <w:rFonts w:ascii="Calibri" w:eastAsiaTheme="minorEastAsia" w:hAnsi="Calibri" w:cs="Calibri"/>
          <w:b/>
          <w:bCs/>
          <w:noProof/>
          <w:color w:val="565A5C"/>
          <w:sz w:val="22"/>
        </w:rPr>
        <w:t>Miscellaneous</w:t>
      </w:r>
    </w:p>
    <w:p w14:paraId="668BAD8E" w14:textId="77777777" w:rsidR="003B4EF0" w:rsidRDefault="003B4EF0" w:rsidP="003B4EF0">
      <w:pPr>
        <w:rPr>
          <w:rFonts w:ascii="Calibri" w:eastAsiaTheme="minorEastAsia" w:hAnsi="Calibri" w:cs="Calibri"/>
          <w:noProof/>
          <w:color w:val="565A5C"/>
          <w:sz w:val="22"/>
        </w:rPr>
      </w:pPr>
      <w:r w:rsidRPr="00785E8E">
        <w:rPr>
          <w:rFonts w:ascii="Calibri" w:eastAsiaTheme="minorEastAsia" w:hAnsi="Calibri" w:cs="Calibri"/>
          <w:noProof/>
          <w:color w:val="565A5C"/>
          <w:sz w:val="22"/>
        </w:rPr>
        <w:t xml:space="preserve">The quotation from Barbara on the </w:t>
      </w:r>
      <w:r>
        <w:rPr>
          <w:rFonts w:ascii="Calibri" w:eastAsiaTheme="minorEastAsia" w:hAnsi="Calibri" w:cs="Calibri"/>
          <w:noProof/>
          <w:color w:val="565A5C"/>
          <w:sz w:val="22"/>
        </w:rPr>
        <w:t>Ré</w:t>
      </w:r>
      <w:r w:rsidRPr="00785E8E">
        <w:rPr>
          <w:rFonts w:ascii="Calibri" w:eastAsiaTheme="minorEastAsia" w:hAnsi="Calibri" w:cs="Calibri"/>
          <w:noProof/>
          <w:color w:val="565A5C"/>
          <w:sz w:val="22"/>
        </w:rPr>
        <w:t>sum</w:t>
      </w:r>
      <w:r>
        <w:rPr>
          <w:rFonts w:ascii="Calibri" w:eastAsiaTheme="minorEastAsia" w:hAnsi="Calibri" w:cs="Calibri"/>
          <w:noProof/>
          <w:color w:val="565A5C"/>
          <w:sz w:val="22"/>
        </w:rPr>
        <w:t>é</w:t>
      </w:r>
      <w:r w:rsidRPr="00785E8E">
        <w:rPr>
          <w:rFonts w:ascii="Calibri" w:eastAsiaTheme="minorEastAsia" w:hAnsi="Calibri" w:cs="Calibri"/>
          <w:noProof/>
          <w:color w:val="565A5C"/>
          <w:sz w:val="22"/>
        </w:rPr>
        <w:t xml:space="preserve"> page of module 4</w:t>
      </w:r>
      <w:r>
        <w:rPr>
          <w:rFonts w:ascii="Calibri" w:eastAsiaTheme="minorEastAsia" w:hAnsi="Calibri" w:cs="Calibri"/>
          <w:noProof/>
          <w:color w:val="565A5C"/>
          <w:sz w:val="22"/>
        </w:rPr>
        <w:t xml:space="preserve"> lacks a last name. Is this an error? If no last name is available, I assume this quotation is a personal reflection from a caregiver. If that’s the case, you could add “proche aidant” after her name to give them impression that she’s in the same situation as your learners, which will help them feel further engaged in the content.</w:t>
      </w:r>
    </w:p>
    <w:p w14:paraId="178E1BB2" w14:textId="77777777" w:rsidR="003B4EF0" w:rsidRPr="00CD505E" w:rsidRDefault="003B4EF0" w:rsidP="003B4EF0">
      <w:pPr>
        <w:rPr>
          <w:rFonts w:ascii="Calibri" w:eastAsiaTheme="minorEastAsia" w:hAnsi="Calibri" w:cs="Calibri"/>
          <w:noProof/>
          <w:color w:val="565A5C"/>
          <w:sz w:val="22"/>
        </w:rPr>
      </w:pPr>
      <w:r w:rsidRPr="00CD505E">
        <w:rPr>
          <w:rFonts w:ascii="Calibri" w:eastAsiaTheme="minorEastAsia" w:hAnsi="Calibri" w:cs="Calibri"/>
          <w:noProof/>
          <w:color w:val="565A5C"/>
          <w:sz w:val="22"/>
        </w:rPr>
        <w:t>The sentence about covid 19 in the section « </w:t>
      </w:r>
      <w:r>
        <w:rPr>
          <w:rFonts w:ascii="Calibri" w:eastAsiaTheme="minorEastAsia" w:hAnsi="Calibri" w:cs="Calibri"/>
          <w:noProof/>
          <w:color w:val="565A5C"/>
          <w:sz w:val="22"/>
        </w:rPr>
        <w:t>C</w:t>
      </w:r>
      <w:r w:rsidRPr="008824BB">
        <w:rPr>
          <w:rFonts w:ascii="Calibri" w:eastAsiaTheme="minorEastAsia" w:hAnsi="Calibri" w:cs="Calibri"/>
          <w:noProof/>
          <w:color w:val="565A5C"/>
          <w:sz w:val="22"/>
        </w:rPr>
        <w:t>ourt s</w:t>
      </w:r>
      <w:r>
        <w:rPr>
          <w:rFonts w:ascii="Calibri" w:eastAsiaTheme="minorEastAsia" w:hAnsi="Calibri" w:cs="Calibri"/>
          <w:noProof/>
          <w:color w:val="565A5C"/>
          <w:sz w:val="22"/>
        </w:rPr>
        <w:t>é</w:t>
      </w:r>
      <w:r w:rsidRPr="008824BB">
        <w:rPr>
          <w:rFonts w:ascii="Calibri" w:eastAsiaTheme="minorEastAsia" w:hAnsi="Calibri" w:cs="Calibri"/>
          <w:noProof/>
          <w:color w:val="565A5C"/>
          <w:sz w:val="22"/>
        </w:rPr>
        <w:t>jour dans un foyer de soins de longue dur</w:t>
      </w:r>
      <w:r>
        <w:rPr>
          <w:rFonts w:ascii="Calibri" w:eastAsiaTheme="minorEastAsia" w:hAnsi="Calibri" w:cs="Calibri"/>
          <w:noProof/>
          <w:color w:val="565A5C"/>
          <w:sz w:val="22"/>
        </w:rPr>
        <w:t>é</w:t>
      </w:r>
      <w:r w:rsidRPr="008824BB">
        <w:rPr>
          <w:rFonts w:ascii="Calibri" w:eastAsiaTheme="minorEastAsia" w:hAnsi="Calibri" w:cs="Calibri"/>
          <w:noProof/>
          <w:color w:val="565A5C"/>
          <w:sz w:val="22"/>
        </w:rPr>
        <w:t>e</w:t>
      </w:r>
      <w:r w:rsidRPr="00CD505E">
        <w:rPr>
          <w:rFonts w:ascii="Calibri" w:eastAsiaTheme="minorEastAsia" w:hAnsi="Calibri" w:cs="Calibri"/>
          <w:noProof/>
          <w:color w:val="565A5C"/>
          <w:sz w:val="22"/>
        </w:rPr>
        <w:t> » made me pause</w:t>
      </w:r>
      <w:r>
        <w:rPr>
          <w:rFonts w:ascii="Calibri" w:eastAsiaTheme="minorEastAsia" w:hAnsi="Calibri" w:cs="Calibri"/>
          <w:noProof/>
          <w:color w:val="565A5C"/>
          <w:sz w:val="22"/>
        </w:rPr>
        <w:t xml:space="preserve"> as a potential future caregiver. Since your sentence isn’t actually related to illness at all, I might not want to link “care home” and “covid” in my learners’ minds. I would be afraid of putting my loved one in a care home for fear of them catching illnesses like covid, and the point of this section is to encourage caregivers to take a break from caregiving for their own mental/physical health. I think you can cut this sentence completely.</w:t>
      </w:r>
    </w:p>
    <w:p w14:paraId="4F6DC412" w14:textId="5632C3FE" w:rsidR="009613B3" w:rsidRDefault="003B4EF0" w:rsidP="00F346AC">
      <w:pPr>
        <w:rPr>
          <w:rFonts w:ascii="Calibri" w:eastAsiaTheme="minorEastAsia" w:hAnsi="Calibri" w:cs="Calibri"/>
          <w:noProof/>
          <w:color w:val="565A5C"/>
          <w:sz w:val="22"/>
        </w:rPr>
      </w:pPr>
      <w:r>
        <w:rPr>
          <w:rFonts w:ascii="Calibri" w:eastAsiaTheme="minorEastAsia" w:hAnsi="Calibri" w:cs="Calibri"/>
          <w:noProof/>
          <w:color w:val="565A5C"/>
          <w:sz w:val="22"/>
        </w:rPr>
        <w:t>Finally, if you haven’t already -- join the </w:t>
      </w:r>
      <w:hyperlink r:id="rId14" w:history="1">
        <w:r>
          <w:rPr>
            <w:rStyle w:val="Hyperlink"/>
            <w:rFonts w:ascii="Calibri" w:eastAsiaTheme="minorEastAsia" w:hAnsi="Calibri" w:cs="Calibri"/>
            <w:noProof/>
            <w:color w:val="0563C1"/>
            <w:sz w:val="22"/>
          </w:rPr>
          <w:t>Instructional Design Best Practices</w:t>
        </w:r>
      </w:hyperlink>
      <w:r>
        <w:rPr>
          <w:rFonts w:ascii="Calibri" w:eastAsiaTheme="minorEastAsia" w:hAnsi="Calibri" w:cs="Calibri"/>
          <w:noProof/>
          <w:color w:val="565A5C"/>
          <w:sz w:val="22"/>
        </w:rPr>
        <w:t> Community Group to share ideas and learn tips from D2L instructional designers and other Brightspace users.</w:t>
      </w:r>
    </w:p>
    <w:p w14:paraId="1330EA30" w14:textId="4D634C77" w:rsidR="00C977DC" w:rsidRPr="003B4EF0" w:rsidRDefault="005760DE" w:rsidP="004808EA">
      <w:pPr>
        <w:rPr>
          <w:lang w:val="en-CA"/>
        </w:rPr>
      </w:pPr>
      <w:r>
        <w:rPr>
          <w:rFonts w:ascii="Calibri" w:eastAsiaTheme="minorEastAsia" w:hAnsi="Calibri" w:cs="Calibri"/>
          <w:noProof/>
          <w:color w:val="565A5C"/>
          <w:sz w:val="22"/>
        </w:rPr>
        <w:lastRenderedPageBreak/>
        <w:t>Overall – thank you on behalf of all caregivers</w:t>
      </w:r>
      <w:r w:rsidR="006B4508">
        <w:rPr>
          <w:rFonts w:ascii="Calibri" w:eastAsiaTheme="minorEastAsia" w:hAnsi="Calibri" w:cs="Calibri"/>
          <w:noProof/>
          <w:color w:val="565A5C"/>
          <w:sz w:val="22"/>
        </w:rPr>
        <w:t xml:space="preserve"> for creating this course</w:t>
      </w:r>
      <w:r>
        <w:rPr>
          <w:rFonts w:ascii="Calibri" w:eastAsiaTheme="minorEastAsia" w:hAnsi="Calibri" w:cs="Calibri"/>
          <w:noProof/>
          <w:color w:val="565A5C"/>
          <w:sz w:val="22"/>
        </w:rPr>
        <w:t xml:space="preserve"> (like your quotation about the four types of people, I will be becoming a </w:t>
      </w:r>
      <w:r w:rsidR="006B4508">
        <w:rPr>
          <w:rFonts w:ascii="Calibri" w:eastAsiaTheme="minorEastAsia" w:hAnsi="Calibri" w:cs="Calibri"/>
          <w:noProof/>
          <w:color w:val="565A5C"/>
          <w:sz w:val="22"/>
        </w:rPr>
        <w:t>caregiver as my parents age). This is a wonderful resource for French-speaking caregivers.</w:t>
      </w:r>
    </w:p>
    <w:p w14:paraId="187B650B" w14:textId="77777777" w:rsidR="00C6345A" w:rsidRPr="003B4EF0" w:rsidRDefault="00C6345A" w:rsidP="00243B14">
      <w:pPr>
        <w:rPr>
          <w:lang w:val="en-CA"/>
        </w:rPr>
      </w:pPr>
    </w:p>
    <w:p w14:paraId="248A55DA" w14:textId="6C4CA58A" w:rsidR="00A21AAC" w:rsidRPr="00BA56CA" w:rsidRDefault="00A21AAC" w:rsidP="00BA56CA">
      <w:pPr>
        <w:pStyle w:val="Title"/>
        <w:framePr w:wrap="around"/>
      </w:pPr>
      <w:r w:rsidRPr="00BA56CA">
        <w:t xml:space="preserve">About </w:t>
      </w:r>
      <w:r w:rsidR="00676A75">
        <w:t>D2L</w:t>
      </w:r>
    </w:p>
    <w:p w14:paraId="7D79D188" w14:textId="77777777" w:rsidR="00676A75" w:rsidRDefault="00676A75" w:rsidP="00E7788F">
      <w:pPr>
        <w:rPr>
          <w:b/>
        </w:rPr>
      </w:pPr>
      <w:r w:rsidRPr="006A7A45">
        <w:t>D2L is the software leader that makes learning experiences better. The company’s cloud-based platform is easy to use, flexible, and smart. With Brightspace, organizations can personalize the experience for every learner to deliver real results. The company is a world leader in learning analytics: its platform predicts learner performance so that organizations can take action in real-time to keep learners on track. Brightspace is used by learners in higher education, K-12, and the enterprise sector, including the Fortune 1000. D2L has operations in the United States, Canada, Europe, Australia, Brazil, and Singapore.</w:t>
      </w:r>
    </w:p>
    <w:p w14:paraId="7716BB7F" w14:textId="45685547" w:rsidR="00A21AAC" w:rsidRDefault="00A21AAC" w:rsidP="00A21AAC">
      <w:r>
        <w:t xml:space="preserve"> </w:t>
      </w:r>
    </w:p>
    <w:p w14:paraId="3E23F3AB" w14:textId="77777777" w:rsidR="00A21AAC" w:rsidRPr="000839B9" w:rsidRDefault="00A21AAC" w:rsidP="00177461">
      <w:pPr>
        <w:pStyle w:val="SubHeader"/>
      </w:pPr>
      <w:r w:rsidRPr="000839B9">
        <w:t>Contact Us</w:t>
      </w:r>
    </w:p>
    <w:p w14:paraId="0447BCC5" w14:textId="77777777" w:rsidR="008471E8" w:rsidRDefault="008471E8" w:rsidP="008471E8">
      <w:pPr>
        <w:tabs>
          <w:tab w:val="left" w:pos="1350"/>
        </w:tabs>
      </w:pPr>
      <w:r>
        <w:rPr>
          <w:b/>
        </w:rPr>
        <w:t>Phone:</w:t>
      </w:r>
      <w:r>
        <w:t xml:space="preserve"> </w:t>
      </w:r>
      <w:r>
        <w:tab/>
        <w:t>1-519-772-0325 (Worldwide)</w:t>
      </w:r>
    </w:p>
    <w:p w14:paraId="673B37DF" w14:textId="77777777" w:rsidR="00676A75" w:rsidRDefault="008471E8" w:rsidP="00676A75">
      <w:pPr>
        <w:tabs>
          <w:tab w:val="left" w:pos="1350"/>
        </w:tabs>
        <w:spacing w:after="0"/>
      </w:pPr>
      <w:r>
        <w:rPr>
          <w:b/>
        </w:rPr>
        <w:t>Toll Free:</w:t>
      </w:r>
      <w:r>
        <w:t xml:space="preserve"> </w:t>
      </w:r>
      <w:r>
        <w:tab/>
      </w:r>
      <w:r w:rsidR="00676A75">
        <w:t>1-888-772-0325 (North America)</w:t>
      </w:r>
    </w:p>
    <w:p w14:paraId="65DB4CF6" w14:textId="77777777" w:rsidR="00676A75" w:rsidRDefault="00676A75" w:rsidP="00676A75">
      <w:pPr>
        <w:spacing w:after="0"/>
        <w:ind w:left="1350"/>
      </w:pPr>
      <w:r w:rsidRPr="006A7A45">
        <w:t xml:space="preserve">+44-203-695-8580 </w:t>
      </w:r>
      <w:r>
        <w:t>(United Kingdom and Europe)</w:t>
      </w:r>
    </w:p>
    <w:p w14:paraId="2924693D" w14:textId="77777777" w:rsidR="00676A75" w:rsidRDefault="00676A75" w:rsidP="00676A75">
      <w:pPr>
        <w:spacing w:after="0"/>
        <w:ind w:left="630" w:firstLine="720"/>
      </w:pPr>
      <w:r>
        <w:t>0-800-452-069 (New Zealand)</w:t>
      </w:r>
    </w:p>
    <w:p w14:paraId="74E603E7" w14:textId="77777777" w:rsidR="00676A75" w:rsidRPr="007D5320" w:rsidRDefault="00676A75" w:rsidP="00676A75">
      <w:pPr>
        <w:spacing w:after="0"/>
        <w:ind w:left="630" w:firstLine="720"/>
        <w:rPr>
          <w:lang w:val="fr-FR"/>
        </w:rPr>
      </w:pPr>
      <w:r w:rsidRPr="007D5320">
        <w:rPr>
          <w:lang w:val="fr-FR"/>
        </w:rPr>
        <w:t>1-800-778-631 (Australia)</w:t>
      </w:r>
    </w:p>
    <w:p w14:paraId="4C539DFC" w14:textId="5F375F52" w:rsidR="008471E8" w:rsidRPr="007D5320" w:rsidRDefault="00676A75" w:rsidP="00676A75">
      <w:pPr>
        <w:tabs>
          <w:tab w:val="left" w:pos="1350"/>
        </w:tabs>
        <w:spacing w:after="0"/>
        <w:rPr>
          <w:sz w:val="36"/>
          <w:lang w:val="fr-FR"/>
        </w:rPr>
      </w:pPr>
      <w:r w:rsidRPr="007D5320">
        <w:rPr>
          <w:rFonts w:cs="Arial"/>
          <w:szCs w:val="14"/>
          <w:lang w:val="fr-FR"/>
        </w:rPr>
        <w:tab/>
        <w:t>0-800-891-4507</w:t>
      </w:r>
      <w:r w:rsidRPr="007D5320">
        <w:rPr>
          <w:rFonts w:cs="Arial"/>
          <w:szCs w:val="15"/>
          <w:lang w:val="fr-FR"/>
        </w:rPr>
        <w:t xml:space="preserve"> (Brazil)</w:t>
      </w:r>
      <w:r w:rsidR="008471E8" w:rsidRPr="007D5320">
        <w:rPr>
          <w:rFonts w:cs="Arial"/>
          <w:szCs w:val="15"/>
          <w:lang w:val="fr-FR"/>
        </w:rPr>
        <w:br/>
      </w:r>
    </w:p>
    <w:p w14:paraId="3EE0B79F" w14:textId="77777777" w:rsidR="008471E8" w:rsidRPr="007D5320" w:rsidRDefault="008471E8" w:rsidP="008471E8">
      <w:pPr>
        <w:tabs>
          <w:tab w:val="left" w:pos="1350"/>
        </w:tabs>
        <w:spacing w:after="0"/>
        <w:rPr>
          <w:lang w:val="fr-FR"/>
        </w:rPr>
      </w:pPr>
      <w:r w:rsidRPr="007D5320">
        <w:rPr>
          <w:b/>
          <w:lang w:val="fr-FR"/>
        </w:rPr>
        <w:t>Fax:</w:t>
      </w:r>
      <w:r w:rsidRPr="007D5320">
        <w:rPr>
          <w:lang w:val="fr-FR"/>
        </w:rPr>
        <w:t xml:space="preserve"> </w:t>
      </w:r>
      <w:r w:rsidRPr="007D5320">
        <w:rPr>
          <w:lang w:val="fr-FR"/>
        </w:rPr>
        <w:tab/>
        <w:t>1-519-772-0324</w:t>
      </w:r>
    </w:p>
    <w:p w14:paraId="4DF117E4" w14:textId="07A4360A" w:rsidR="008471E8" w:rsidRPr="007D5320" w:rsidRDefault="008471E8" w:rsidP="008471E8">
      <w:pPr>
        <w:tabs>
          <w:tab w:val="left" w:pos="1350"/>
        </w:tabs>
        <w:spacing w:after="0"/>
        <w:rPr>
          <w:lang w:val="fr-FR"/>
        </w:rPr>
      </w:pPr>
      <w:r w:rsidRPr="007D5320">
        <w:rPr>
          <w:b/>
          <w:lang w:val="fr-FR"/>
        </w:rPr>
        <w:t>Email:</w:t>
      </w:r>
      <w:r w:rsidRPr="007D5320">
        <w:rPr>
          <w:lang w:val="fr-FR"/>
        </w:rPr>
        <w:t xml:space="preserve"> </w:t>
      </w:r>
      <w:r w:rsidRPr="007D5320">
        <w:rPr>
          <w:lang w:val="fr-FR"/>
        </w:rPr>
        <w:tab/>
        <w:t>ContactUs@</w:t>
      </w:r>
      <w:r w:rsidR="00676A75" w:rsidRPr="007D5320">
        <w:rPr>
          <w:lang w:val="fr-FR"/>
        </w:rPr>
        <w:t>D2L</w:t>
      </w:r>
      <w:r w:rsidRPr="007D5320">
        <w:rPr>
          <w:lang w:val="fr-FR"/>
        </w:rPr>
        <w:t>.com</w:t>
      </w:r>
      <w:r w:rsidRPr="007D5320">
        <w:rPr>
          <w:lang w:val="fr-FR"/>
        </w:rPr>
        <w:tab/>
      </w:r>
      <w:r w:rsidRPr="007D5320">
        <w:rPr>
          <w:lang w:val="fr-FR"/>
        </w:rPr>
        <w:tab/>
      </w:r>
    </w:p>
    <w:p w14:paraId="352E6A75" w14:textId="53A7C583" w:rsidR="008471E8" w:rsidRPr="00A3533C" w:rsidRDefault="008471E8" w:rsidP="008471E8">
      <w:pPr>
        <w:tabs>
          <w:tab w:val="left" w:pos="1350"/>
        </w:tabs>
        <w:spacing w:after="0"/>
        <w:rPr>
          <w:lang w:val="fr-CA"/>
        </w:rPr>
      </w:pPr>
      <w:r w:rsidRPr="00A3533C">
        <w:rPr>
          <w:b/>
          <w:lang w:val="fr-CA"/>
        </w:rPr>
        <w:t xml:space="preserve">Facebook: </w:t>
      </w:r>
      <w:r w:rsidRPr="00A3533C">
        <w:rPr>
          <w:b/>
          <w:lang w:val="fr-CA"/>
        </w:rPr>
        <w:tab/>
      </w:r>
      <w:r w:rsidRPr="00A3533C">
        <w:rPr>
          <w:lang w:val="fr-CA"/>
        </w:rPr>
        <w:t>facebook.com/D2L</w:t>
      </w:r>
      <w:r w:rsidR="00676A75" w:rsidRPr="00A3533C">
        <w:rPr>
          <w:lang w:val="fr-CA"/>
        </w:rPr>
        <w:t>Inc</w:t>
      </w:r>
    </w:p>
    <w:p w14:paraId="50B6E22B" w14:textId="73A96BA5" w:rsidR="008471E8" w:rsidRPr="00EA4AC8" w:rsidRDefault="008471E8" w:rsidP="008471E8">
      <w:pPr>
        <w:tabs>
          <w:tab w:val="left" w:pos="1350"/>
        </w:tabs>
        <w:spacing w:after="0"/>
      </w:pPr>
      <w:r>
        <w:rPr>
          <w:b/>
        </w:rPr>
        <w:t xml:space="preserve">Twitter: </w:t>
      </w:r>
      <w:r>
        <w:rPr>
          <w:b/>
        </w:rPr>
        <w:tab/>
      </w:r>
      <w:r>
        <w:t>@</w:t>
      </w:r>
      <w:r w:rsidR="00676A75">
        <w:t>D2L</w:t>
      </w:r>
    </w:p>
    <w:p w14:paraId="130F7965" w14:textId="43853EA4" w:rsidR="008471E8" w:rsidRDefault="008471E8" w:rsidP="008471E8">
      <w:pPr>
        <w:tabs>
          <w:tab w:val="left" w:pos="1350"/>
        </w:tabs>
      </w:pPr>
      <w:r>
        <w:rPr>
          <w:b/>
          <w:noProof/>
        </w:rPr>
        <mc:AlternateContent>
          <mc:Choice Requires="wps">
            <w:drawing>
              <wp:anchor distT="0" distB="0" distL="114300" distR="114300" simplePos="0" relativeHeight="251658240" behindDoc="0" locked="1" layoutInCell="1" allowOverlap="1" wp14:anchorId="3E986630" wp14:editId="388F4CD0">
                <wp:simplePos x="0" y="0"/>
                <wp:positionH relativeFrom="column">
                  <wp:posOffset>7620</wp:posOffset>
                </wp:positionH>
                <wp:positionV relativeFrom="paragraph">
                  <wp:posOffset>574040</wp:posOffset>
                </wp:positionV>
                <wp:extent cx="3446780" cy="1175385"/>
                <wp:effectExtent l="0" t="0" r="1270" b="5715"/>
                <wp:wrapSquare wrapText="bothSides"/>
                <wp:docPr id="18" name="Text Box 18"/>
                <wp:cNvGraphicFramePr/>
                <a:graphic xmlns:a="http://schemas.openxmlformats.org/drawingml/2006/main">
                  <a:graphicData uri="http://schemas.microsoft.com/office/word/2010/wordprocessingShape">
                    <wps:wsp>
                      <wps:cNvSpPr txBox="1"/>
                      <wps:spPr>
                        <a:xfrm>
                          <a:off x="0" y="0"/>
                          <a:ext cx="3446780" cy="1175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1ED827" w14:textId="6DBEA1B6" w:rsidR="00A6775C" w:rsidRDefault="00A6775C" w:rsidP="00A6775C">
                            <w:pPr>
                              <w:pStyle w:val="LegalCopy"/>
                            </w:pPr>
                            <w:r w:rsidRPr="00A6775C">
                              <w:t>© 201</w:t>
                            </w:r>
                            <w:r w:rsidR="003867A7">
                              <w:t>7</w:t>
                            </w:r>
                            <w:r w:rsidRPr="00A6775C">
                              <w:t xml:space="preserve"> D2L Corporation.</w:t>
                            </w:r>
                          </w:p>
                          <w:p w14:paraId="0753505F" w14:textId="77777777" w:rsidR="00A6775C" w:rsidRPr="00A6775C" w:rsidRDefault="00A6775C" w:rsidP="00A6775C">
                            <w:pPr>
                              <w:pStyle w:val="LegalCopy"/>
                            </w:pPr>
                          </w:p>
                          <w:p w14:paraId="21097FAA" w14:textId="44F5FB1D" w:rsidR="003F375C" w:rsidRDefault="003F375C" w:rsidP="008471E8">
                            <w:pPr>
                              <w:pStyle w:val="LegalCopy"/>
                            </w:pPr>
                            <w:r w:rsidRPr="008A4DD5">
                              <w:t>The D2L family of companies includes D2L Corporation, D2L Ltd, D2L Australia Pty Ltd, D2L Europe Ltd, D2L Asia Pte Ltd, and D2L Brasil Soluções de Tecnologia para Educação Ltda.</w:t>
                            </w:r>
                          </w:p>
                          <w:p w14:paraId="2BAF5A25" w14:textId="77777777" w:rsidR="003F375C" w:rsidRPr="00EA4AC8" w:rsidRDefault="003F375C" w:rsidP="008471E8">
                            <w:pPr>
                              <w:pStyle w:val="LegalCopy"/>
                            </w:pPr>
                          </w:p>
                          <w:p w14:paraId="5A4977E5" w14:textId="128266BD" w:rsidR="003F375C" w:rsidRDefault="003F375C" w:rsidP="008A4DD5">
                            <w:pPr>
                              <w:spacing w:line="240" w:lineRule="auto"/>
                            </w:pPr>
                            <w:r w:rsidRPr="008A4DD5">
                              <w:rPr>
                                <w:rStyle w:val="LegalCopyChar"/>
                              </w:rPr>
                              <w:t>All D2L marks are trademarks of D2L Corporation. Please visit D2L.com/trademarks for a list of D2L marks</w:t>
                            </w:r>
                            <w:r w:rsidRPr="008A4DD5">
                              <w:rPr>
                                <w:iCs/>
                                <w:color w:val="B9BCBE" w:themeColor="text1" w:themeTint="66"/>
                                <w:sz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86630" id="Text Box 18" o:spid="_x0000_s1029" type="#_x0000_t202" style="position:absolute;margin-left:.6pt;margin-top:45.2pt;width:271.4pt;height:9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" fillcolor="white [3201]" stroked="f" strokeweight=".5pt">
                <v:textbox inset="0,0,0,0">
                  <w:txbxContent>
                    <w:p w14:paraId="1D1ED827" w14:textId="6DBEA1B6" w:rsidR="00A6775C" w:rsidRDefault="00A6775C" w:rsidP="00A6775C">
                      <w:pPr>
                        <w:pStyle w:val="LegalCopy"/>
                      </w:pPr>
                      <w:r w:rsidRPr="00A6775C">
                        <w:t>© 201</w:t>
                      </w:r>
                      <w:r w:rsidR="003867A7">
                        <w:t>7</w:t>
                      </w:r>
                      <w:r w:rsidRPr="00A6775C">
                        <w:t xml:space="preserve"> D2L Corporation.</w:t>
                      </w:r>
                    </w:p>
                    <w:p w14:paraId="0753505F" w14:textId="77777777" w:rsidR="00A6775C" w:rsidRPr="00A6775C" w:rsidRDefault="00A6775C" w:rsidP="00A6775C">
                      <w:pPr>
                        <w:pStyle w:val="LegalCopy"/>
                      </w:pPr>
                    </w:p>
                    <w:p w14:paraId="21097FAA" w14:textId="44F5FB1D" w:rsidR="003F375C" w:rsidRDefault="003F375C" w:rsidP="008471E8">
                      <w:pPr>
                        <w:pStyle w:val="LegalCopy"/>
                      </w:pPr>
                      <w:r w:rsidRPr="008A4DD5">
                        <w:t>The D2L family of companies includes D2L Corporation, D2L Ltd, D2L Australia Pty Ltd, D2L Europe Ltd, D2L Asia Pte Ltd, and D2L Brasil Soluções de Tecnologia para Educação Ltda.</w:t>
                      </w:r>
                    </w:p>
                    <w:p w14:paraId="2BAF5A25" w14:textId="77777777" w:rsidR="003F375C" w:rsidRPr="00EA4AC8" w:rsidRDefault="003F375C" w:rsidP="008471E8">
                      <w:pPr>
                        <w:pStyle w:val="LegalCopy"/>
                      </w:pPr>
                    </w:p>
                    <w:p w14:paraId="5A4977E5" w14:textId="128266BD" w:rsidR="003F375C" w:rsidRDefault="003F375C" w:rsidP="008A4DD5">
                      <w:pPr>
                        <w:spacing w:line="240" w:lineRule="auto"/>
                      </w:pPr>
                      <w:r w:rsidRPr="008A4DD5">
                        <w:rPr>
                          <w:rStyle w:val="LegalCopyChar"/>
                        </w:rPr>
                        <w:t>All D2L marks are trademarks of D2L Corporation. Please visit D2L.com/trademarks for a list of D2L marks</w:t>
                      </w:r>
                      <w:r w:rsidRPr="008A4DD5">
                        <w:rPr>
                          <w:iCs/>
                          <w:color w:val="B9BCBE" w:themeColor="text1" w:themeTint="66"/>
                          <w:sz w:val="16"/>
                        </w:rPr>
                        <w:t>.</w:t>
                      </w:r>
                    </w:p>
                  </w:txbxContent>
                </v:textbox>
                <w10:wrap type="square"/>
                <w10:anchorlock/>
              </v:shape>
            </w:pict>
          </mc:Fallback>
        </mc:AlternateContent>
      </w:r>
      <w:r>
        <w:rPr>
          <w:b/>
        </w:rPr>
        <w:t>Web:</w:t>
      </w:r>
      <w:r>
        <w:t xml:space="preserve"> </w:t>
      </w:r>
      <w:r>
        <w:tab/>
      </w:r>
      <w:r w:rsidRPr="000839B9">
        <w:t>www.</w:t>
      </w:r>
      <w:r w:rsidR="00676A75">
        <w:t>D2L</w:t>
      </w:r>
      <w:r w:rsidRPr="000839B9">
        <w:t>.com</w:t>
      </w:r>
    </w:p>
    <w:p w14:paraId="53B0CF23" w14:textId="4445E517" w:rsidR="00A21AAC" w:rsidRDefault="00A21AAC" w:rsidP="00177461"/>
    <w:p w14:paraId="48727E22" w14:textId="15E1B178" w:rsidR="00A6775C" w:rsidRDefault="00A6775C" w:rsidP="00177461"/>
    <w:p w14:paraId="0E6202F7" w14:textId="61188450" w:rsidR="00E32609" w:rsidRPr="00E32609" w:rsidRDefault="00E32609" w:rsidP="00E32609"/>
    <w:p w14:paraId="0498CEF4" w14:textId="75480A9A" w:rsidR="00E32609" w:rsidRDefault="00E32609" w:rsidP="00E32609"/>
    <w:p w14:paraId="382A00BB" w14:textId="77777777" w:rsidR="00E32609" w:rsidRDefault="00E32609" w:rsidP="00E32609">
      <w:pPr>
        <w:rPr>
          <w:sz w:val="22"/>
          <w:lang w:val="en-CA"/>
        </w:rPr>
      </w:pPr>
    </w:p>
    <w:p w14:paraId="2556BDC2" w14:textId="77777777" w:rsidR="00E32609" w:rsidRDefault="00E32609" w:rsidP="00E32609">
      <w:pPr>
        <w:rPr>
          <w:sz w:val="22"/>
          <w:lang w:val="en-CA"/>
        </w:rPr>
      </w:pPr>
    </w:p>
    <w:p w14:paraId="0DD72EEE" w14:textId="77777777" w:rsidR="00E32609" w:rsidRDefault="00E32609" w:rsidP="00E32609">
      <w:pPr>
        <w:rPr>
          <w:sz w:val="22"/>
          <w:lang w:val="en-CA"/>
        </w:rPr>
      </w:pPr>
    </w:p>
    <w:p w14:paraId="7A2425E3" w14:textId="772134D4" w:rsidR="00E32609" w:rsidRPr="00E32609" w:rsidRDefault="00E32609" w:rsidP="00E32609">
      <w:pPr>
        <w:rPr>
          <w:b/>
          <w:bCs/>
          <w:sz w:val="22"/>
          <w:lang w:val="en-CA"/>
        </w:rPr>
      </w:pPr>
      <w:r>
        <w:rPr>
          <w:b/>
          <w:bCs/>
          <w:sz w:val="22"/>
          <w:lang w:val="en-CA"/>
        </w:rPr>
        <w:lastRenderedPageBreak/>
        <w:t>Second Review by D2L</w:t>
      </w:r>
    </w:p>
    <w:p w14:paraId="3A004740" w14:textId="0A91101F" w:rsidR="00E32609" w:rsidRDefault="00E32609" w:rsidP="00E32609">
      <w:pPr>
        <w:rPr>
          <w:sz w:val="22"/>
          <w:lang w:val="en-CA"/>
        </w:rPr>
      </w:pPr>
      <w:r>
        <w:rPr>
          <w:sz w:val="22"/>
          <w:lang w:val="en-CA"/>
        </w:rPr>
        <w:t>January 25 2022</w:t>
      </w:r>
    </w:p>
    <w:p w14:paraId="3FB04E5E" w14:textId="48D5E1A7" w:rsidR="00E32609" w:rsidRDefault="00E32609" w:rsidP="00E32609">
      <w:pPr>
        <w:rPr>
          <w:sz w:val="22"/>
          <w:lang w:val="en-CA"/>
        </w:rPr>
      </w:pPr>
      <w:r>
        <w:rPr>
          <w:sz w:val="22"/>
          <w:lang w:val="en-CA"/>
        </w:rPr>
        <w:t>From: Amanda Darling &lt;Amanda.Darling@D2L.com&gt;</w:t>
      </w:r>
    </w:p>
    <w:p w14:paraId="0FF635D4" w14:textId="737BC6D3" w:rsidR="00E32609" w:rsidRPr="00E32609" w:rsidRDefault="00E32609" w:rsidP="00E32609">
      <w:pPr>
        <w:rPr>
          <w:rFonts w:ascii="Calibri" w:hAnsi="Calibri"/>
          <w:color w:val="auto"/>
          <w:kern w:val="0"/>
          <w:sz w:val="22"/>
          <w:lang w:val="en-CA"/>
        </w:rPr>
      </w:pPr>
      <w:r>
        <w:rPr>
          <w:sz w:val="22"/>
          <w:lang w:val="en-CA"/>
        </w:rPr>
        <w:t>Hello all,</w:t>
      </w:r>
    </w:p>
    <w:p w14:paraId="776088BD" w14:textId="566C0F3A" w:rsidR="00E32609" w:rsidRDefault="00E32609" w:rsidP="00E32609">
      <w:pPr>
        <w:rPr>
          <w:sz w:val="22"/>
          <w:lang w:val="en-CA"/>
        </w:rPr>
      </w:pPr>
      <w:r>
        <w:rPr>
          <w:sz w:val="22"/>
          <w:lang w:val="en-CA"/>
        </w:rPr>
        <w:t>I hope you’re doing well and staying warm!</w:t>
      </w:r>
      <w:r>
        <w:rPr>
          <w:sz w:val="22"/>
          <w:lang w:val="en-CA"/>
        </w:rPr>
        <w:t xml:space="preserve"> </w:t>
      </w:r>
      <w:r>
        <w:rPr>
          <w:sz w:val="22"/>
          <w:lang w:val="en-CA"/>
        </w:rPr>
        <w:t xml:space="preserve">I had the chance to review Les Soins Essentiels again, and again my thought was “what a well-designed course with such useful, engaging content”. Even though I knew what was coming, I was still impressed. </w:t>
      </w:r>
      <w:r>
        <w:rPr>
          <w:rFonts w:ascii="Segoe UI Emoji" w:hAnsi="Segoe UI Emoji" w:cs="Segoe UI Emoji"/>
          <w:sz w:val="22"/>
          <w:lang w:val="en-CA"/>
        </w:rPr>
        <w:t>😊</w:t>
      </w:r>
      <w:r>
        <w:rPr>
          <w:sz w:val="22"/>
          <w:lang w:val="en-CA"/>
        </w:rPr>
        <w:t xml:space="preserve"> </w:t>
      </w:r>
    </w:p>
    <w:p w14:paraId="0F7345EF" w14:textId="77777777" w:rsidR="00E32609" w:rsidRDefault="00E32609" w:rsidP="00E32609">
      <w:pPr>
        <w:rPr>
          <w:sz w:val="22"/>
          <w:lang w:val="en-CA"/>
        </w:rPr>
      </w:pPr>
      <w:r>
        <w:rPr>
          <w:sz w:val="22"/>
          <w:lang w:val="en-CA"/>
        </w:rPr>
        <w:t xml:space="preserve">I have no additional feedback. The PDF to print is still a long document that may be difficult to read if printed on a black and white printer, but I understand why you may not have the desire or time to apply the suggestions I offered at the moment. </w:t>
      </w:r>
    </w:p>
    <w:p w14:paraId="66609588" w14:textId="77777777" w:rsidR="00E32609" w:rsidRDefault="00E32609" w:rsidP="00E32609">
      <w:pPr>
        <w:rPr>
          <w:sz w:val="22"/>
          <w:lang w:val="en-CA"/>
        </w:rPr>
      </w:pPr>
      <w:r>
        <w:rPr>
          <w:sz w:val="22"/>
          <w:lang w:val="en-CA"/>
        </w:rPr>
        <w:t>If you continue developing courses with the same care and attention as Les Soins Essentiels, your learners will be a very lucky group indeed!</w:t>
      </w:r>
    </w:p>
    <w:p w14:paraId="40368942" w14:textId="77777777" w:rsidR="00E32609" w:rsidRDefault="00E32609" w:rsidP="00E32609">
      <w:pPr>
        <w:rPr>
          <w:sz w:val="22"/>
          <w:lang w:val="en-CA"/>
        </w:rPr>
      </w:pPr>
      <w:r>
        <w:rPr>
          <w:sz w:val="22"/>
          <w:lang w:val="en-CA"/>
        </w:rPr>
        <w:t>Take care,</w:t>
      </w:r>
    </w:p>
    <w:p w14:paraId="073C72DC" w14:textId="77777777" w:rsidR="00E32609" w:rsidRDefault="00E32609" w:rsidP="00E32609">
      <w:pPr>
        <w:rPr>
          <w:sz w:val="22"/>
          <w:lang w:val="en-CA"/>
        </w:rPr>
      </w:pPr>
      <w:r>
        <w:rPr>
          <w:sz w:val="22"/>
          <w:lang w:val="en-CA"/>
        </w:rPr>
        <w:t>Amanda</w:t>
      </w:r>
    </w:p>
    <w:p w14:paraId="67CBBD57" w14:textId="77777777" w:rsidR="00E32609" w:rsidRPr="00E32609" w:rsidRDefault="00E32609" w:rsidP="00E32609"/>
    <w:sectPr w:rsidR="00E32609" w:rsidRPr="00E32609" w:rsidSect="00C977DC">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2016" w:right="720" w:bottom="864" w:left="720" w:header="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16DDA" w14:textId="77777777" w:rsidR="00953842" w:rsidRDefault="00953842" w:rsidP="002B1BFF">
      <w:pPr>
        <w:spacing w:after="0" w:line="240" w:lineRule="auto"/>
      </w:pPr>
      <w:r>
        <w:separator/>
      </w:r>
    </w:p>
  </w:endnote>
  <w:endnote w:type="continuationSeparator" w:id="0">
    <w:p w14:paraId="7CCA66FB" w14:textId="77777777" w:rsidR="00953842" w:rsidRDefault="00953842" w:rsidP="002B1BFF">
      <w:pPr>
        <w:spacing w:after="0" w:line="240" w:lineRule="auto"/>
      </w:pPr>
      <w:r>
        <w:continuationSeparator/>
      </w:r>
    </w:p>
  </w:endnote>
  <w:endnote w:type="continuationNotice" w:id="1">
    <w:p w14:paraId="0063F98B" w14:textId="77777777" w:rsidR="00953842" w:rsidRDefault="009538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3C0A" w14:textId="77777777" w:rsidR="00A874BE" w:rsidRDefault="00A87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91F6" w14:textId="621FF8D5" w:rsidR="003F375C" w:rsidRDefault="003F375C" w:rsidP="00EB21EE">
    <w:pPr>
      <w:pStyle w:val="Footer"/>
      <w:ind w:hanging="630"/>
    </w:pPr>
    <w:r>
      <w:rPr>
        <w:noProof/>
      </w:rPr>
      <mc:AlternateContent>
        <mc:Choice Requires="wps">
          <w:drawing>
            <wp:anchor distT="0" distB="0" distL="114300" distR="114300" simplePos="0" relativeHeight="251658241" behindDoc="0" locked="0" layoutInCell="1" allowOverlap="1" wp14:anchorId="50A66D6E" wp14:editId="7F99FC16">
              <wp:simplePos x="0" y="0"/>
              <wp:positionH relativeFrom="column">
                <wp:posOffset>-96520</wp:posOffset>
              </wp:positionH>
              <wp:positionV relativeFrom="paragraph">
                <wp:posOffset>909320</wp:posOffset>
              </wp:positionV>
              <wp:extent cx="7001435" cy="779929"/>
              <wp:effectExtent l="0" t="0" r="0" b="1270"/>
              <wp:wrapNone/>
              <wp:docPr id="8" name="Text Box 8"/>
              <wp:cNvGraphicFramePr/>
              <a:graphic xmlns:a="http://schemas.openxmlformats.org/drawingml/2006/main">
                <a:graphicData uri="http://schemas.microsoft.com/office/word/2010/wordprocessingShape">
                  <wps:wsp>
                    <wps:cNvSpPr txBox="1"/>
                    <wps:spPr>
                      <a:xfrm>
                        <a:off x="0" y="0"/>
                        <a:ext cx="7001435" cy="7799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404D5E" w14:textId="2434EB2D" w:rsidR="003F375C" w:rsidRPr="00A7591A" w:rsidRDefault="003F375C" w:rsidP="001F33A9">
                          <w:pPr>
                            <w:spacing w:after="0" w:line="480" w:lineRule="exact"/>
                            <w:rPr>
                              <w:color w:val="979B9E" w:themeColor="text1" w:themeTint="99"/>
                            </w:rPr>
                          </w:pPr>
                          <w:r>
                            <w:rPr>
                              <w:color w:val="979B9E" w:themeColor="text1" w:themeTint="99"/>
                            </w:rPr>
                            <w:t>D2L</w:t>
                          </w:r>
                          <w:r w:rsidRPr="00A7591A">
                            <w:rPr>
                              <w:color w:val="979B9E" w:themeColor="text1" w:themeTint="99"/>
                            </w:rPr>
                            <w:t xml:space="preserve"> Incorporated</w:t>
                          </w:r>
                          <w:r>
                            <w:rPr>
                              <w:color w:val="979B9E" w:themeColor="text1" w:themeTint="99"/>
                            </w:rPr>
                            <w:t xml:space="preserve">  </w:t>
                          </w:r>
                          <w:r w:rsidRPr="00060D16">
                            <w:rPr>
                              <w:color w:val="979B9E" w:themeColor="text1" w:themeTint="99"/>
                            </w:rPr>
                            <w:t xml:space="preserve"> </w:t>
                          </w:r>
                          <w:r w:rsidRPr="002475A1">
                            <w:rPr>
                              <w:rStyle w:val="AddressChar"/>
                            </w:rPr>
                            <w:t>|   151 Charles Street West, Suite 400, Kitchener</w:t>
                          </w:r>
                          <w:r w:rsidRPr="00A7591A">
                            <w:rPr>
                              <w:color w:val="979B9E" w:themeColor="text1" w:themeTint="99"/>
                            </w:rPr>
                            <w:t>, Ontario N2G 1H6 Canada</w:t>
                          </w:r>
                        </w:p>
                        <w:p w14:paraId="3FE4F8DF" w14:textId="77777777" w:rsidR="003F375C" w:rsidRPr="00A7591A" w:rsidRDefault="003F375C" w:rsidP="001F33A9">
                          <w:pPr>
                            <w:spacing w:after="0" w:line="480" w:lineRule="exact"/>
                            <w:rPr>
                              <w:color w:val="979B9E" w:themeColor="text1" w:themeTint="99"/>
                            </w:rPr>
                          </w:pPr>
                          <w:r w:rsidRPr="00A7591A">
                            <w:rPr>
                              <w:color w:val="979B9E" w:themeColor="text1" w:themeTint="99"/>
                            </w:rPr>
                            <w:t>Toll Free:</w:t>
                          </w:r>
                          <w:r>
                            <w:rPr>
                              <w:color w:val="979B9E" w:themeColor="text1" w:themeTint="99"/>
                            </w:rPr>
                            <w:t xml:space="preserve"> </w:t>
                          </w:r>
                          <w:r w:rsidRPr="00A7591A">
                            <w:rPr>
                              <w:color w:val="979B9E" w:themeColor="text1" w:themeTint="99"/>
                            </w:rPr>
                            <w:t>1 888-772-0325 (U.S. &amp; C</w:t>
                          </w:r>
                          <w:r>
                            <w:rPr>
                              <w:color w:val="979B9E" w:themeColor="text1" w:themeTint="99"/>
                            </w:rPr>
                            <w:t xml:space="preserve">anada)   </w:t>
                          </w:r>
                          <w:r w:rsidRPr="00060D16">
                            <w:rPr>
                              <w:color w:val="979B9E" w:themeColor="text1" w:themeTint="99"/>
                            </w:rPr>
                            <w:t>|</w:t>
                          </w:r>
                          <w:r>
                            <w:t xml:space="preserve">  </w:t>
                          </w:r>
                          <w:r>
                            <w:rPr>
                              <w:color w:val="979B9E" w:themeColor="text1" w:themeTint="99"/>
                            </w:rPr>
                            <w:t xml:space="preserve"> Telephone: +1 519-772-0325</w:t>
                          </w:r>
                          <w:r>
                            <w:rPr>
                              <w:color w:val="E87511" w:themeColor="background2"/>
                            </w:rPr>
                            <w:t xml:space="preserve">   </w:t>
                          </w:r>
                          <w:r w:rsidRPr="00060D16">
                            <w:rPr>
                              <w:color w:val="979B9E" w:themeColor="text1" w:themeTint="99"/>
                            </w:rPr>
                            <w:t>|</w:t>
                          </w:r>
                          <w:r>
                            <w:t xml:space="preserve">  </w:t>
                          </w:r>
                          <w:r>
                            <w:rPr>
                              <w:color w:val="E87511" w:themeColor="background2"/>
                            </w:rPr>
                            <w:t xml:space="preserve"> </w:t>
                          </w:r>
                          <w:r w:rsidRPr="00A7591A">
                            <w:rPr>
                              <w:color w:val="979B9E" w:themeColor="text1" w:themeTint="99"/>
                            </w:rPr>
                            <w:t>Fax: +1 519-772-0324</w:t>
                          </w:r>
                        </w:p>
                        <w:p w14:paraId="4E2C682A" w14:textId="77777777" w:rsidR="003F375C" w:rsidRPr="00A7591A" w:rsidRDefault="003F375C" w:rsidP="00EB21EE">
                          <w:pPr>
                            <w:spacing w:after="0" w:line="480" w:lineRule="exact"/>
                            <w:rPr>
                              <w:color w:val="979B9E" w:themeColor="text1"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A66D6E" id="_x0000_t202" coordsize="21600,21600" o:spt="202" path="m,l,21600r21600,l21600,xe">
              <v:stroke joinstyle="miter"/>
              <v:path gradientshapeok="t" o:connecttype="rect"/>
            </v:shapetype>
            <v:shape id="Text Box 8" o:spid="_x0000_s1031" type="#_x0000_t202" style="position:absolute;margin-left:-7.6pt;margin-top:71.6pt;width:551.3pt;height:61.4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" filled="f" stroked="f" strokeweight=".5pt">
              <v:textbox>
                <w:txbxContent>
                  <w:p w14:paraId="6A404D5E" w14:textId="2434EB2D" w:rsidR="003F375C" w:rsidRPr="00A7591A" w:rsidRDefault="003F375C" w:rsidP="001F33A9">
                    <w:pPr>
                      <w:spacing w:after="0" w:line="480" w:lineRule="exact"/>
                      <w:rPr>
                        <w:color w:val="979B9E" w:themeColor="text1" w:themeTint="99"/>
                      </w:rPr>
                    </w:pPr>
                    <w:r>
                      <w:rPr>
                        <w:color w:val="979B9E" w:themeColor="text1" w:themeTint="99"/>
                      </w:rPr>
                      <w:t>D2L</w:t>
                    </w:r>
                    <w:r w:rsidRPr="00A7591A">
                      <w:rPr>
                        <w:color w:val="979B9E" w:themeColor="text1" w:themeTint="99"/>
                      </w:rPr>
                      <w:t xml:space="preserve"> Incorporated</w:t>
                    </w:r>
                    <w:r>
                      <w:rPr>
                        <w:color w:val="979B9E" w:themeColor="text1" w:themeTint="99"/>
                      </w:rPr>
                      <w:t xml:space="preserve">  </w:t>
                    </w:r>
                    <w:r w:rsidRPr="00060D16">
                      <w:rPr>
                        <w:color w:val="979B9E" w:themeColor="text1" w:themeTint="99"/>
                      </w:rPr>
                      <w:t xml:space="preserve"> </w:t>
                    </w:r>
                    <w:r w:rsidRPr="002475A1">
                      <w:rPr>
                        <w:rStyle w:val="AddressChar"/>
                      </w:rPr>
                      <w:t>|   151 Charles Street West, Suite 400, Kitchener</w:t>
                    </w:r>
                    <w:r w:rsidRPr="00A7591A">
                      <w:rPr>
                        <w:color w:val="979B9E" w:themeColor="text1" w:themeTint="99"/>
                      </w:rPr>
                      <w:t>, Ontario N2G 1H6 Canada</w:t>
                    </w:r>
                  </w:p>
                  <w:p w14:paraId="3FE4F8DF" w14:textId="77777777" w:rsidR="003F375C" w:rsidRPr="00A7591A" w:rsidRDefault="003F375C" w:rsidP="001F33A9">
                    <w:pPr>
                      <w:spacing w:after="0" w:line="480" w:lineRule="exact"/>
                      <w:rPr>
                        <w:color w:val="979B9E" w:themeColor="text1" w:themeTint="99"/>
                      </w:rPr>
                    </w:pPr>
                    <w:r w:rsidRPr="00A7591A">
                      <w:rPr>
                        <w:color w:val="979B9E" w:themeColor="text1" w:themeTint="99"/>
                      </w:rPr>
                      <w:t>Toll Free:</w:t>
                    </w:r>
                    <w:r>
                      <w:rPr>
                        <w:color w:val="979B9E" w:themeColor="text1" w:themeTint="99"/>
                      </w:rPr>
                      <w:t xml:space="preserve"> </w:t>
                    </w:r>
                    <w:r w:rsidRPr="00A7591A">
                      <w:rPr>
                        <w:color w:val="979B9E" w:themeColor="text1" w:themeTint="99"/>
                      </w:rPr>
                      <w:t>1 888-772-0325 (U.S. &amp; C</w:t>
                    </w:r>
                    <w:r>
                      <w:rPr>
                        <w:color w:val="979B9E" w:themeColor="text1" w:themeTint="99"/>
                      </w:rPr>
                      <w:t xml:space="preserve">anada)   </w:t>
                    </w:r>
                    <w:r w:rsidRPr="00060D16">
                      <w:rPr>
                        <w:color w:val="979B9E" w:themeColor="text1" w:themeTint="99"/>
                      </w:rPr>
                      <w:t>|</w:t>
                    </w:r>
                    <w:r>
                      <w:t xml:space="preserve">  </w:t>
                    </w:r>
                    <w:r>
                      <w:rPr>
                        <w:color w:val="979B9E" w:themeColor="text1" w:themeTint="99"/>
                      </w:rPr>
                      <w:t xml:space="preserve"> Telephone: +1 519-772-0325</w:t>
                    </w:r>
                    <w:r>
                      <w:rPr>
                        <w:color w:val="E87511" w:themeColor="background2"/>
                      </w:rPr>
                      <w:t xml:space="preserve">   </w:t>
                    </w:r>
                    <w:r w:rsidRPr="00060D16">
                      <w:rPr>
                        <w:color w:val="979B9E" w:themeColor="text1" w:themeTint="99"/>
                      </w:rPr>
                      <w:t>|</w:t>
                    </w:r>
                    <w:r>
                      <w:t xml:space="preserve">  </w:t>
                    </w:r>
                    <w:r>
                      <w:rPr>
                        <w:color w:val="E87511" w:themeColor="background2"/>
                      </w:rPr>
                      <w:t xml:space="preserve"> </w:t>
                    </w:r>
                    <w:r w:rsidRPr="00A7591A">
                      <w:rPr>
                        <w:color w:val="979B9E" w:themeColor="text1" w:themeTint="99"/>
                      </w:rPr>
                      <w:t>Fax: +1 519-772-0324</w:t>
                    </w:r>
                  </w:p>
                  <w:p w14:paraId="4E2C682A" w14:textId="77777777" w:rsidR="003F375C" w:rsidRPr="00A7591A" w:rsidRDefault="003F375C" w:rsidP="00EB21EE">
                    <w:pPr>
                      <w:spacing w:after="0" w:line="480" w:lineRule="exact"/>
                      <w:rPr>
                        <w:color w:val="979B9E" w:themeColor="text1" w:themeTint="99"/>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D85BC" w14:textId="77777777" w:rsidR="00A874BE" w:rsidRDefault="00A87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54D4C" w14:textId="77777777" w:rsidR="00953842" w:rsidRDefault="00953842" w:rsidP="002B1BFF">
      <w:pPr>
        <w:spacing w:after="0" w:line="240" w:lineRule="auto"/>
      </w:pPr>
      <w:r>
        <w:separator/>
      </w:r>
    </w:p>
  </w:footnote>
  <w:footnote w:type="continuationSeparator" w:id="0">
    <w:p w14:paraId="7B7C60BA" w14:textId="77777777" w:rsidR="00953842" w:rsidRDefault="00953842" w:rsidP="002B1BFF">
      <w:pPr>
        <w:spacing w:after="0" w:line="240" w:lineRule="auto"/>
      </w:pPr>
      <w:r>
        <w:continuationSeparator/>
      </w:r>
    </w:p>
  </w:footnote>
  <w:footnote w:type="continuationNotice" w:id="1">
    <w:p w14:paraId="730F1061" w14:textId="77777777" w:rsidR="00953842" w:rsidRDefault="009538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9847" w14:textId="77777777" w:rsidR="00A874BE" w:rsidRDefault="00A87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65D79" w14:textId="63F591D4" w:rsidR="003F375C" w:rsidRDefault="003F375C" w:rsidP="00B20410">
    <w:pPr>
      <w:pStyle w:val="Header"/>
    </w:pPr>
  </w:p>
  <w:p w14:paraId="7E5CDA86" w14:textId="39E85F38" w:rsidR="003F375C" w:rsidRDefault="003F375C" w:rsidP="00B20410">
    <w:pPr>
      <w:pStyle w:val="Header"/>
    </w:pPr>
  </w:p>
  <w:p w14:paraId="42D419C9" w14:textId="20E034B7" w:rsidR="00E7788F" w:rsidRDefault="00E7788F" w:rsidP="00B20410">
    <w:pPr>
      <w:pStyle w:val="Header"/>
    </w:pPr>
  </w:p>
  <w:p w14:paraId="126F9407" w14:textId="420FD296" w:rsidR="003F375C" w:rsidRDefault="00E7788F" w:rsidP="00E7788F">
    <w:pPr>
      <w:pStyle w:val="Header"/>
    </w:pPr>
    <w:r>
      <w:rPr>
        <w:noProof/>
      </w:rPr>
      <w:drawing>
        <wp:anchor distT="0" distB="0" distL="114300" distR="114300" simplePos="0" relativeHeight="251658243" behindDoc="1" locked="0" layoutInCell="1" allowOverlap="1" wp14:anchorId="538CE348" wp14:editId="3B2B215E">
          <wp:simplePos x="0" y="0"/>
          <wp:positionH relativeFrom="margin">
            <wp:posOffset>33020</wp:posOffset>
          </wp:positionH>
          <wp:positionV relativeFrom="paragraph">
            <wp:posOffset>65723</wp:posOffset>
          </wp:positionV>
          <wp:extent cx="738187" cy="481454"/>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2L-logo.jpg"/>
                  <pic:cNvPicPr/>
                </pic:nvPicPr>
                <pic:blipFill>
                  <a:blip r:embed="rId1">
                    <a:extLst>
                      <a:ext uri="{28A0092B-C50C-407E-A947-70E740481C1C}">
                        <a14:useLocalDpi xmlns:a14="http://schemas.microsoft.com/office/drawing/2010/main" val="0"/>
                      </a:ext>
                    </a:extLst>
                  </a:blip>
                  <a:stretch>
                    <a:fillRect/>
                  </a:stretch>
                </pic:blipFill>
                <pic:spPr>
                  <a:xfrm>
                    <a:off x="0" y="0"/>
                    <a:ext cx="738187" cy="481454"/>
                  </a:xfrm>
                  <a:prstGeom prst="rect">
                    <a:avLst/>
                  </a:prstGeom>
                </pic:spPr>
              </pic:pic>
            </a:graphicData>
          </a:graphic>
          <wp14:sizeRelH relativeFrom="margin">
            <wp14:pctWidth>0</wp14:pctWidth>
          </wp14:sizeRelH>
          <wp14:sizeRelV relativeFrom="margin">
            <wp14:pctHeight>0</wp14:pctHeight>
          </wp14:sizeRelV>
        </wp:anchor>
      </w:drawing>
    </w:r>
    <w:r w:rsidR="003F375C">
      <w:rPr>
        <w:noProof/>
      </w:rPr>
      <mc:AlternateContent>
        <mc:Choice Requires="wps">
          <w:drawing>
            <wp:anchor distT="0" distB="0" distL="114300" distR="114300" simplePos="0" relativeHeight="251658240" behindDoc="0" locked="0" layoutInCell="1" allowOverlap="1" wp14:anchorId="6A312F72" wp14:editId="241C630D">
              <wp:simplePos x="0" y="0"/>
              <wp:positionH relativeFrom="column">
                <wp:posOffset>6840967</wp:posOffset>
              </wp:positionH>
              <wp:positionV relativeFrom="paragraph">
                <wp:posOffset>618565</wp:posOffset>
              </wp:positionV>
              <wp:extent cx="528918" cy="277906"/>
              <wp:effectExtent l="0" t="0" r="0" b="0"/>
              <wp:wrapNone/>
              <wp:docPr id="5" name="Text Box 5"/>
              <wp:cNvGraphicFramePr/>
              <a:graphic xmlns:a="http://schemas.openxmlformats.org/drawingml/2006/main">
                <a:graphicData uri="http://schemas.microsoft.com/office/word/2010/wordprocessingShape">
                  <wps:wsp>
                    <wps:cNvSpPr txBox="1"/>
                    <wps:spPr>
                      <a:xfrm>
                        <a:off x="0" y="0"/>
                        <a:ext cx="528918" cy="2779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826298" w14:textId="1CDCA3F0" w:rsidR="003F375C" w:rsidRPr="00A7591A" w:rsidRDefault="003F375C">
                          <w:r>
                            <w:fldChar w:fldCharType="begin"/>
                          </w:r>
                          <w:r>
                            <w:instrText xml:space="preserve"> PAGE   \* MERGEFORMAT </w:instrText>
                          </w:r>
                          <w:r>
                            <w:fldChar w:fldCharType="separate"/>
                          </w:r>
                          <w:r w:rsidR="006475B7">
                            <w:rPr>
                              <w:noProof/>
                            </w:rPr>
                            <w:t>2</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312F72" id="_x0000_t202" coordsize="21600,21600" o:spt="202" path="m,l,21600r21600,l21600,xe">
              <v:stroke joinstyle="miter"/>
              <v:path gradientshapeok="t" o:connecttype="rect"/>
            </v:shapetype>
            <v:shape id="Text Box 5" o:spid="_x0000_s1030" type="#_x0000_t202" style="position:absolute;margin-left:538.65pt;margin-top:48.7pt;width:41.65pt;height:21.9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" filled="f" stroked="f" strokeweight=".5pt">
              <v:textbox>
                <w:txbxContent>
                  <w:p w14:paraId="59826298" w14:textId="1CDCA3F0" w:rsidR="003F375C" w:rsidRPr="00A7591A" w:rsidRDefault="003F375C">
                    <w:r>
                      <w:fldChar w:fldCharType="begin"/>
                    </w:r>
                    <w:r>
                      <w:instrText xml:space="preserve"> PAGE   \* MERGEFORMAT </w:instrText>
                    </w:r>
                    <w:r>
                      <w:fldChar w:fldCharType="separate"/>
                    </w:r>
                    <w:r w:rsidR="006475B7">
                      <w:rPr>
                        <w:noProof/>
                      </w:rPr>
                      <w:t>2</w:t>
                    </w:r>
                    <w:r>
                      <w:rPr>
                        <w:noProof/>
                      </w:rPr>
                      <w:fldChar w:fldCharType="end"/>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C0650" w14:textId="66ACEA36" w:rsidR="003F375C" w:rsidRDefault="003F375C" w:rsidP="0030198C">
    <w:pPr>
      <w:pStyle w:val="Header"/>
    </w:pPr>
    <w:r>
      <w:rPr>
        <w:noProof/>
      </w:rPr>
      <mc:AlternateContent>
        <mc:Choice Requires="wps">
          <w:drawing>
            <wp:anchor distT="0" distB="0" distL="114300" distR="114300" simplePos="0" relativeHeight="251658242" behindDoc="0" locked="0" layoutInCell="1" allowOverlap="1" wp14:anchorId="591E97A5" wp14:editId="12A20C09">
              <wp:simplePos x="0" y="0"/>
              <wp:positionH relativeFrom="column">
                <wp:posOffset>6708140</wp:posOffset>
              </wp:positionH>
              <wp:positionV relativeFrom="paragraph">
                <wp:posOffset>688340</wp:posOffset>
              </wp:positionV>
              <wp:extent cx="698500" cy="342900"/>
              <wp:effectExtent l="0" t="0" r="38100" b="38100"/>
              <wp:wrapNone/>
              <wp:docPr id="39" name="Rectangle 39"/>
              <wp:cNvGraphicFramePr/>
              <a:graphic xmlns:a="http://schemas.openxmlformats.org/drawingml/2006/main">
                <a:graphicData uri="http://schemas.microsoft.com/office/word/2010/wordprocessingShape">
                  <wps:wsp>
                    <wps:cNvSpPr/>
                    <wps:spPr>
                      <a:xfrm>
                        <a:off x="0" y="0"/>
                        <a:ext cx="698500" cy="342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E59538" id="Rectangle 39" o:spid="_x0000_s1026" style="position:absolute;margin-left:528.2pt;margin-top:54.2pt;width:55pt;height:27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" fillcolor="white [3212]" strokecolor="white [3212]"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5009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F2622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4D4EA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3ACEF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658CF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F21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EC6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63E4F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B6EA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9606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253CA3"/>
    <w:multiLevelType w:val="hybridMultilevel"/>
    <w:tmpl w:val="E21C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56507"/>
    <w:multiLevelType w:val="hybridMultilevel"/>
    <w:tmpl w:val="36E45376"/>
    <w:lvl w:ilvl="0" w:tplc="2990C6A2">
      <w:start w:val="1"/>
      <w:numFmt w:val="bullet"/>
      <w:pStyle w:val="Bullets"/>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9C476C"/>
    <w:multiLevelType w:val="hybridMultilevel"/>
    <w:tmpl w:val="74D22474"/>
    <w:lvl w:ilvl="0" w:tplc="01D6C7F0">
      <w:start w:val="1"/>
      <w:numFmt w:val="decimal"/>
      <w:pStyle w:val="Liststy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gutterAtTop/>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0sTQ1MDI0MjQ3MDJW0lEKTi0uzszPAykwrgUAQQJYJiwAAAA="/>
  </w:docVars>
  <w:rsids>
    <w:rsidRoot w:val="002B1BFF"/>
    <w:rsid w:val="0000137D"/>
    <w:rsid w:val="000223D7"/>
    <w:rsid w:val="000276E5"/>
    <w:rsid w:val="00031AE6"/>
    <w:rsid w:val="000338E7"/>
    <w:rsid w:val="000362CD"/>
    <w:rsid w:val="00060A3A"/>
    <w:rsid w:val="00060D16"/>
    <w:rsid w:val="000670B1"/>
    <w:rsid w:val="00071830"/>
    <w:rsid w:val="000722E1"/>
    <w:rsid w:val="000727F6"/>
    <w:rsid w:val="00075293"/>
    <w:rsid w:val="000911DD"/>
    <w:rsid w:val="0009296B"/>
    <w:rsid w:val="0009390D"/>
    <w:rsid w:val="000A40FE"/>
    <w:rsid w:val="000A4BB7"/>
    <w:rsid w:val="000A4C3D"/>
    <w:rsid w:val="000B04C1"/>
    <w:rsid w:val="000B283D"/>
    <w:rsid w:val="000C3977"/>
    <w:rsid w:val="000D592A"/>
    <w:rsid w:val="000E10B3"/>
    <w:rsid w:val="000E27A4"/>
    <w:rsid w:val="000E5089"/>
    <w:rsid w:val="000F2C4B"/>
    <w:rsid w:val="001008F0"/>
    <w:rsid w:val="00110947"/>
    <w:rsid w:val="0011483F"/>
    <w:rsid w:val="00122F99"/>
    <w:rsid w:val="001404D6"/>
    <w:rsid w:val="001443E8"/>
    <w:rsid w:val="001455AE"/>
    <w:rsid w:val="00157FAA"/>
    <w:rsid w:val="00165ED9"/>
    <w:rsid w:val="0016747A"/>
    <w:rsid w:val="001767C4"/>
    <w:rsid w:val="00176E06"/>
    <w:rsid w:val="00177461"/>
    <w:rsid w:val="00181742"/>
    <w:rsid w:val="00187634"/>
    <w:rsid w:val="0019241C"/>
    <w:rsid w:val="001A2921"/>
    <w:rsid w:val="001A5B10"/>
    <w:rsid w:val="001B37D6"/>
    <w:rsid w:val="001B4519"/>
    <w:rsid w:val="001B631C"/>
    <w:rsid w:val="001C1E53"/>
    <w:rsid w:val="001C6F12"/>
    <w:rsid w:val="001D470B"/>
    <w:rsid w:val="001D6564"/>
    <w:rsid w:val="001E6532"/>
    <w:rsid w:val="001F1E0F"/>
    <w:rsid w:val="001F33A9"/>
    <w:rsid w:val="001F75CF"/>
    <w:rsid w:val="00206907"/>
    <w:rsid w:val="00226D35"/>
    <w:rsid w:val="00243B14"/>
    <w:rsid w:val="00244060"/>
    <w:rsid w:val="002475A1"/>
    <w:rsid w:val="00247D01"/>
    <w:rsid w:val="00253300"/>
    <w:rsid w:val="0026633E"/>
    <w:rsid w:val="00267359"/>
    <w:rsid w:val="00290ACB"/>
    <w:rsid w:val="00290D51"/>
    <w:rsid w:val="002B1BFF"/>
    <w:rsid w:val="002C34DA"/>
    <w:rsid w:val="002D473E"/>
    <w:rsid w:val="002D60E6"/>
    <w:rsid w:val="002E519F"/>
    <w:rsid w:val="002E6C06"/>
    <w:rsid w:val="002E7815"/>
    <w:rsid w:val="002F7EDB"/>
    <w:rsid w:val="0030198C"/>
    <w:rsid w:val="00315F98"/>
    <w:rsid w:val="00327FF2"/>
    <w:rsid w:val="00335854"/>
    <w:rsid w:val="003423AA"/>
    <w:rsid w:val="00344FB0"/>
    <w:rsid w:val="00350194"/>
    <w:rsid w:val="003749A9"/>
    <w:rsid w:val="00377D46"/>
    <w:rsid w:val="0038433E"/>
    <w:rsid w:val="003867A7"/>
    <w:rsid w:val="003B4EF0"/>
    <w:rsid w:val="003D4A29"/>
    <w:rsid w:val="003D7714"/>
    <w:rsid w:val="003E3EFB"/>
    <w:rsid w:val="003E42A3"/>
    <w:rsid w:val="003F375C"/>
    <w:rsid w:val="003F5023"/>
    <w:rsid w:val="003F6D58"/>
    <w:rsid w:val="003F75EF"/>
    <w:rsid w:val="00414711"/>
    <w:rsid w:val="00430008"/>
    <w:rsid w:val="004323AC"/>
    <w:rsid w:val="00433346"/>
    <w:rsid w:val="00442409"/>
    <w:rsid w:val="00450720"/>
    <w:rsid w:val="00454576"/>
    <w:rsid w:val="004565AB"/>
    <w:rsid w:val="004668A6"/>
    <w:rsid w:val="004808EA"/>
    <w:rsid w:val="00484ABA"/>
    <w:rsid w:val="00487958"/>
    <w:rsid w:val="004A6831"/>
    <w:rsid w:val="004B46A9"/>
    <w:rsid w:val="004B5C26"/>
    <w:rsid w:val="004D0FA0"/>
    <w:rsid w:val="004E05FB"/>
    <w:rsid w:val="004E0E42"/>
    <w:rsid w:val="00502148"/>
    <w:rsid w:val="005139FA"/>
    <w:rsid w:val="005229B3"/>
    <w:rsid w:val="00527EE7"/>
    <w:rsid w:val="00541A68"/>
    <w:rsid w:val="00556B76"/>
    <w:rsid w:val="00566FD1"/>
    <w:rsid w:val="00574998"/>
    <w:rsid w:val="005760DE"/>
    <w:rsid w:val="0059749D"/>
    <w:rsid w:val="00597D7D"/>
    <w:rsid w:val="005A580A"/>
    <w:rsid w:val="005B0A34"/>
    <w:rsid w:val="005C0E92"/>
    <w:rsid w:val="005C156F"/>
    <w:rsid w:val="005D02FB"/>
    <w:rsid w:val="005D20D1"/>
    <w:rsid w:val="005D71E1"/>
    <w:rsid w:val="005E298A"/>
    <w:rsid w:val="005E56B6"/>
    <w:rsid w:val="005F0E8D"/>
    <w:rsid w:val="005F58DB"/>
    <w:rsid w:val="00603289"/>
    <w:rsid w:val="006277AE"/>
    <w:rsid w:val="00636982"/>
    <w:rsid w:val="006475B7"/>
    <w:rsid w:val="006600F0"/>
    <w:rsid w:val="0066412F"/>
    <w:rsid w:val="00664D05"/>
    <w:rsid w:val="00667C3D"/>
    <w:rsid w:val="00676A75"/>
    <w:rsid w:val="00686608"/>
    <w:rsid w:val="00687874"/>
    <w:rsid w:val="00696ECB"/>
    <w:rsid w:val="006A731C"/>
    <w:rsid w:val="006A7A38"/>
    <w:rsid w:val="006B4508"/>
    <w:rsid w:val="006C0D5C"/>
    <w:rsid w:val="006C16BD"/>
    <w:rsid w:val="006C491B"/>
    <w:rsid w:val="006D49F0"/>
    <w:rsid w:val="006D5513"/>
    <w:rsid w:val="006F07C1"/>
    <w:rsid w:val="006F3614"/>
    <w:rsid w:val="00720218"/>
    <w:rsid w:val="00730652"/>
    <w:rsid w:val="00743EFD"/>
    <w:rsid w:val="00747A5A"/>
    <w:rsid w:val="00761CF9"/>
    <w:rsid w:val="007634C6"/>
    <w:rsid w:val="007670B3"/>
    <w:rsid w:val="0078268E"/>
    <w:rsid w:val="0078354B"/>
    <w:rsid w:val="00785E8E"/>
    <w:rsid w:val="00792706"/>
    <w:rsid w:val="00793138"/>
    <w:rsid w:val="007A2664"/>
    <w:rsid w:val="007A43FA"/>
    <w:rsid w:val="007A5F7C"/>
    <w:rsid w:val="007A749A"/>
    <w:rsid w:val="007C01CA"/>
    <w:rsid w:val="007C226B"/>
    <w:rsid w:val="007C3FF2"/>
    <w:rsid w:val="007C4EB1"/>
    <w:rsid w:val="007D5320"/>
    <w:rsid w:val="007E24CD"/>
    <w:rsid w:val="007E5655"/>
    <w:rsid w:val="008030BF"/>
    <w:rsid w:val="00822260"/>
    <w:rsid w:val="0084499F"/>
    <w:rsid w:val="008471E8"/>
    <w:rsid w:val="008612BE"/>
    <w:rsid w:val="00862954"/>
    <w:rsid w:val="00864EA4"/>
    <w:rsid w:val="008824BB"/>
    <w:rsid w:val="00882E36"/>
    <w:rsid w:val="008907B6"/>
    <w:rsid w:val="008938B7"/>
    <w:rsid w:val="00896511"/>
    <w:rsid w:val="008A4DD5"/>
    <w:rsid w:val="008A50AF"/>
    <w:rsid w:val="008B08A9"/>
    <w:rsid w:val="008B79A3"/>
    <w:rsid w:val="008C38BC"/>
    <w:rsid w:val="008D1575"/>
    <w:rsid w:val="008D3658"/>
    <w:rsid w:val="008F7992"/>
    <w:rsid w:val="008F7BA1"/>
    <w:rsid w:val="00906B0F"/>
    <w:rsid w:val="00913898"/>
    <w:rsid w:val="00913B19"/>
    <w:rsid w:val="00943D63"/>
    <w:rsid w:val="00952AA0"/>
    <w:rsid w:val="00953842"/>
    <w:rsid w:val="00957B21"/>
    <w:rsid w:val="009613B3"/>
    <w:rsid w:val="00964E6B"/>
    <w:rsid w:val="00971697"/>
    <w:rsid w:val="00973E91"/>
    <w:rsid w:val="0098441E"/>
    <w:rsid w:val="00987775"/>
    <w:rsid w:val="00993AC4"/>
    <w:rsid w:val="0099470A"/>
    <w:rsid w:val="009A1C26"/>
    <w:rsid w:val="009C23F5"/>
    <w:rsid w:val="009C5001"/>
    <w:rsid w:val="009C57E3"/>
    <w:rsid w:val="009C7D6A"/>
    <w:rsid w:val="009D738D"/>
    <w:rsid w:val="009F38B7"/>
    <w:rsid w:val="009F3970"/>
    <w:rsid w:val="00A17531"/>
    <w:rsid w:val="00A21AAC"/>
    <w:rsid w:val="00A31066"/>
    <w:rsid w:val="00A3533C"/>
    <w:rsid w:val="00A371D8"/>
    <w:rsid w:val="00A46287"/>
    <w:rsid w:val="00A611B7"/>
    <w:rsid w:val="00A6775C"/>
    <w:rsid w:val="00A736C2"/>
    <w:rsid w:val="00A7591A"/>
    <w:rsid w:val="00A77AC4"/>
    <w:rsid w:val="00A81C55"/>
    <w:rsid w:val="00A836A5"/>
    <w:rsid w:val="00A874BE"/>
    <w:rsid w:val="00AA79BF"/>
    <w:rsid w:val="00AB0ABB"/>
    <w:rsid w:val="00AD2AA3"/>
    <w:rsid w:val="00AD55BF"/>
    <w:rsid w:val="00B20410"/>
    <w:rsid w:val="00B32855"/>
    <w:rsid w:val="00B43E6E"/>
    <w:rsid w:val="00B4648A"/>
    <w:rsid w:val="00B46D3E"/>
    <w:rsid w:val="00B52FDF"/>
    <w:rsid w:val="00B55910"/>
    <w:rsid w:val="00B864AB"/>
    <w:rsid w:val="00B902F6"/>
    <w:rsid w:val="00BA254C"/>
    <w:rsid w:val="00BA56CA"/>
    <w:rsid w:val="00BA6483"/>
    <w:rsid w:val="00BB2336"/>
    <w:rsid w:val="00BB7ADE"/>
    <w:rsid w:val="00BC45DF"/>
    <w:rsid w:val="00C02F04"/>
    <w:rsid w:val="00C43A6F"/>
    <w:rsid w:val="00C62D43"/>
    <w:rsid w:val="00C6345A"/>
    <w:rsid w:val="00C676B6"/>
    <w:rsid w:val="00C70D9A"/>
    <w:rsid w:val="00C80036"/>
    <w:rsid w:val="00C8250C"/>
    <w:rsid w:val="00C8429E"/>
    <w:rsid w:val="00C8753E"/>
    <w:rsid w:val="00C91CC3"/>
    <w:rsid w:val="00C93B22"/>
    <w:rsid w:val="00C964A8"/>
    <w:rsid w:val="00C977DC"/>
    <w:rsid w:val="00CA0E7B"/>
    <w:rsid w:val="00CA1648"/>
    <w:rsid w:val="00CB1296"/>
    <w:rsid w:val="00CC0E97"/>
    <w:rsid w:val="00CC4792"/>
    <w:rsid w:val="00CD1EAB"/>
    <w:rsid w:val="00CD505E"/>
    <w:rsid w:val="00CE400A"/>
    <w:rsid w:val="00CE4C08"/>
    <w:rsid w:val="00CE79C8"/>
    <w:rsid w:val="00CF4F66"/>
    <w:rsid w:val="00CF5768"/>
    <w:rsid w:val="00D10D00"/>
    <w:rsid w:val="00D22345"/>
    <w:rsid w:val="00D246BF"/>
    <w:rsid w:val="00D30590"/>
    <w:rsid w:val="00D516AA"/>
    <w:rsid w:val="00D619A1"/>
    <w:rsid w:val="00D61BFE"/>
    <w:rsid w:val="00D875B6"/>
    <w:rsid w:val="00DB7394"/>
    <w:rsid w:val="00DC2AD4"/>
    <w:rsid w:val="00DF16F3"/>
    <w:rsid w:val="00DF327A"/>
    <w:rsid w:val="00DF73BD"/>
    <w:rsid w:val="00E041EA"/>
    <w:rsid w:val="00E05C54"/>
    <w:rsid w:val="00E06C36"/>
    <w:rsid w:val="00E1767E"/>
    <w:rsid w:val="00E27F77"/>
    <w:rsid w:val="00E32609"/>
    <w:rsid w:val="00E36EEA"/>
    <w:rsid w:val="00E37488"/>
    <w:rsid w:val="00E516CD"/>
    <w:rsid w:val="00E53A9C"/>
    <w:rsid w:val="00E74143"/>
    <w:rsid w:val="00E7526C"/>
    <w:rsid w:val="00E7788F"/>
    <w:rsid w:val="00EA0109"/>
    <w:rsid w:val="00EA5DEF"/>
    <w:rsid w:val="00EB1D01"/>
    <w:rsid w:val="00EB21EE"/>
    <w:rsid w:val="00EC45A8"/>
    <w:rsid w:val="00EF5A6C"/>
    <w:rsid w:val="00F1433D"/>
    <w:rsid w:val="00F22A0A"/>
    <w:rsid w:val="00F22E29"/>
    <w:rsid w:val="00F346AC"/>
    <w:rsid w:val="00F432FC"/>
    <w:rsid w:val="00F67741"/>
    <w:rsid w:val="00F70A36"/>
    <w:rsid w:val="00F733CD"/>
    <w:rsid w:val="00F74850"/>
    <w:rsid w:val="00F825BA"/>
    <w:rsid w:val="00F830C9"/>
    <w:rsid w:val="00FD1506"/>
    <w:rsid w:val="39B6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DEA500"/>
  <w15:docId w15:val="{F0B36BB4-3424-4B3D-A2F0-EE408A7EC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lsdException w:name="heading 2" w:semiHidden="1" w:uiPriority="12"/>
    <w:lsdException w:name="heading 3" w:semiHidden="1" w:uiPriority="12" w:unhideWhenUsed="1" w:qFormat="1"/>
    <w:lsdException w:name="heading 4" w:semiHidden="1" w:uiPriority="12" w:unhideWhenUsed="1" w:qFormat="1"/>
    <w:lsdException w:name="heading 5" w:semiHidden="1" w:uiPriority="12" w:unhideWhenUsed="1" w:qFormat="1"/>
    <w:lsdException w:name="heading 6" w:semiHidden="1" w:uiPriority="12" w:unhideWhenUsed="1" w:qFormat="1"/>
    <w:lsdException w:name="heading 7" w:semiHidden="1" w:uiPriority="12" w:unhideWhenUsed="1" w:qFormat="1"/>
    <w:lsdException w:name="heading 8" w:semiHidden="1" w:uiPriority="12" w:unhideWhenUsed="1" w:qFormat="1"/>
    <w:lsdException w:name="heading 9" w:semiHidden="1" w:uiPriority="1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
    <w:lsdException w:name="Intense Emphasis" w:uiPriority="21"/>
    <w:lsdException w:name="Subtle Reference" w:uiPriority="31"/>
    <w:lsdException w:name="Intense Reference" w:uiPriority="32"/>
    <w:lsdException w:name="Book Title" w:uiPriority="18"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ody Copy"/>
    <w:qFormat/>
    <w:rsid w:val="00DB7394"/>
    <w:pPr>
      <w:spacing w:after="280" w:line="280" w:lineRule="exact"/>
    </w:pPr>
    <w:rPr>
      <w:rFonts w:ascii="Arial" w:hAnsi="Arial"/>
      <w:color w:val="55595B" w:themeColor="text1"/>
      <w:kern w:val="28"/>
      <w:sz w:val="20"/>
    </w:rPr>
  </w:style>
  <w:style w:type="paragraph" w:styleId="Heading1">
    <w:name w:val="heading 1"/>
    <w:aliases w:val="1 Heading first on page,Heading* first on page"/>
    <w:basedOn w:val="Normal"/>
    <w:next w:val="Normal"/>
    <w:link w:val="Heading1Char"/>
    <w:uiPriority w:val="2"/>
    <w:rsid w:val="007670B3"/>
    <w:pPr>
      <w:keepNext/>
      <w:keepLines/>
      <w:spacing w:line="240" w:lineRule="auto"/>
      <w:outlineLvl w:val="0"/>
    </w:pPr>
    <w:rPr>
      <w:rFonts w:eastAsiaTheme="majorEastAsia" w:cstheme="majorBidi"/>
      <w:bCs/>
      <w:color w:val="E87511" w:themeColor="background2"/>
      <w:sz w:val="36"/>
      <w:szCs w:val="28"/>
    </w:rPr>
  </w:style>
  <w:style w:type="paragraph" w:styleId="Heading4">
    <w:name w:val="heading 4"/>
    <w:basedOn w:val="Normal"/>
    <w:next w:val="Normal"/>
    <w:link w:val="Heading4Char"/>
    <w:uiPriority w:val="12"/>
    <w:semiHidden/>
    <w:unhideWhenUsed/>
    <w:qFormat/>
    <w:rsid w:val="009613B3"/>
    <w:pPr>
      <w:keepNext/>
      <w:keepLines/>
      <w:spacing w:before="40" w:after="0"/>
      <w:outlineLvl w:val="3"/>
    </w:pPr>
    <w:rPr>
      <w:rFonts w:asciiTheme="majorHAnsi" w:eastAsiaTheme="majorEastAsia" w:hAnsiTheme="majorHAnsi" w:cstheme="majorBidi"/>
      <w:i/>
      <w:iCs/>
      <w:color w:val="00798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B1B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6564"/>
    <w:rPr>
      <w:color w:val="55595B" w:themeColor="text1"/>
      <w:kern w:val="28"/>
      <w:sz w:val="20"/>
    </w:rPr>
  </w:style>
  <w:style w:type="paragraph" w:styleId="Footer">
    <w:name w:val="footer"/>
    <w:basedOn w:val="Normal"/>
    <w:link w:val="FooterChar"/>
    <w:uiPriority w:val="99"/>
    <w:semiHidden/>
    <w:rsid w:val="002B1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6564"/>
    <w:rPr>
      <w:color w:val="55595B" w:themeColor="text1"/>
      <w:kern w:val="28"/>
      <w:sz w:val="20"/>
    </w:rPr>
  </w:style>
  <w:style w:type="paragraph" w:styleId="BalloonText">
    <w:name w:val="Balloon Text"/>
    <w:basedOn w:val="Normal"/>
    <w:link w:val="BalloonTextChar"/>
    <w:uiPriority w:val="99"/>
    <w:semiHidden/>
    <w:unhideWhenUsed/>
    <w:rsid w:val="002B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BFF"/>
    <w:rPr>
      <w:rFonts w:ascii="Tahoma" w:hAnsi="Tahoma" w:cs="Tahoma"/>
      <w:color w:val="55595B" w:themeColor="text1"/>
      <w:kern w:val="28"/>
      <w:sz w:val="16"/>
      <w:szCs w:val="16"/>
    </w:rPr>
  </w:style>
  <w:style w:type="character" w:customStyle="1" w:styleId="Heading1Char">
    <w:name w:val="Heading 1 Char"/>
    <w:aliases w:val="1 Heading first on page Char,Heading* first on page Char"/>
    <w:basedOn w:val="DefaultParagraphFont"/>
    <w:link w:val="Heading1"/>
    <w:uiPriority w:val="2"/>
    <w:rsid w:val="007670B3"/>
    <w:rPr>
      <w:rFonts w:ascii="Arial" w:eastAsiaTheme="majorEastAsia" w:hAnsi="Arial" w:cstheme="majorBidi"/>
      <w:bCs/>
      <w:color w:val="E87511" w:themeColor="background2"/>
      <w:kern w:val="28"/>
      <w:sz w:val="36"/>
      <w:szCs w:val="28"/>
    </w:rPr>
  </w:style>
  <w:style w:type="paragraph" w:customStyle="1" w:styleId="NewSectionHeader">
    <w:name w:val="New Section Header"/>
    <w:basedOn w:val="Heading1"/>
    <w:link w:val="NewSectionHeaderChar"/>
    <w:autoRedefine/>
    <w:uiPriority w:val="11"/>
    <w:rsid w:val="00EB21EE"/>
    <w:pPr>
      <w:spacing w:before="560"/>
    </w:pPr>
  </w:style>
  <w:style w:type="character" w:customStyle="1" w:styleId="NewSectionHeaderChar">
    <w:name w:val="New Section Header Char"/>
    <w:basedOn w:val="Heading1Char"/>
    <w:link w:val="NewSectionHeader"/>
    <w:uiPriority w:val="11"/>
    <w:rsid w:val="00686608"/>
    <w:rPr>
      <w:rFonts w:asciiTheme="majorHAnsi" w:eastAsiaTheme="majorEastAsia" w:hAnsiTheme="majorHAnsi" w:cstheme="majorBidi"/>
      <w:bCs/>
      <w:color w:val="E87511" w:themeColor="background2"/>
      <w:kern w:val="28"/>
      <w:sz w:val="36"/>
      <w:szCs w:val="28"/>
    </w:rPr>
  </w:style>
  <w:style w:type="paragraph" w:styleId="Title">
    <w:name w:val="Title"/>
    <w:next w:val="Normal"/>
    <w:link w:val="TitleChar"/>
    <w:autoRedefine/>
    <w:uiPriority w:val="10"/>
    <w:qFormat/>
    <w:rsid w:val="00E7788F"/>
    <w:pPr>
      <w:framePr w:w="10800" w:wrap="around" w:vAnchor="text" w:hAnchor="margin" w:y="1" w:anchorLock="1"/>
      <w:spacing w:after="300" w:line="240" w:lineRule="auto"/>
      <w:contextualSpacing/>
    </w:pPr>
    <w:rPr>
      <w:rFonts w:ascii="Arial" w:eastAsiaTheme="majorEastAsia" w:hAnsi="Arial" w:cstheme="majorBidi"/>
      <w:color w:val="E87511" w:themeColor="background2"/>
      <w:spacing w:val="5"/>
      <w:kern w:val="28"/>
      <w:sz w:val="52"/>
      <w:szCs w:val="52"/>
    </w:rPr>
  </w:style>
  <w:style w:type="character" w:customStyle="1" w:styleId="TitleChar">
    <w:name w:val="Title Char"/>
    <w:basedOn w:val="DefaultParagraphFont"/>
    <w:link w:val="Title"/>
    <w:uiPriority w:val="10"/>
    <w:rsid w:val="00E7788F"/>
    <w:rPr>
      <w:rFonts w:ascii="Arial" w:eastAsiaTheme="majorEastAsia" w:hAnsi="Arial" w:cstheme="majorBidi"/>
      <w:color w:val="E87511" w:themeColor="background2"/>
      <w:spacing w:val="5"/>
      <w:kern w:val="28"/>
      <w:sz w:val="52"/>
      <w:szCs w:val="52"/>
    </w:rPr>
  </w:style>
  <w:style w:type="character" w:styleId="PlaceholderText">
    <w:name w:val="Placeholder Text"/>
    <w:basedOn w:val="DefaultParagraphFont"/>
    <w:uiPriority w:val="99"/>
    <w:semiHidden/>
    <w:rsid w:val="00E06C36"/>
    <w:rPr>
      <w:color w:val="808080"/>
    </w:rPr>
  </w:style>
  <w:style w:type="character" w:styleId="Strong">
    <w:name w:val="Strong"/>
    <w:aliases w:val="Author"/>
    <w:basedOn w:val="DefaultParagraphFont"/>
    <w:uiPriority w:val="22"/>
    <w:qFormat/>
    <w:rsid w:val="008612BE"/>
    <w:rPr>
      <w:rFonts w:ascii="Arial" w:hAnsi="Arial"/>
      <w:b/>
      <w:bCs/>
      <w:i w:val="0"/>
      <w:caps w:val="0"/>
      <w:smallCaps w:val="0"/>
      <w:strike w:val="0"/>
      <w:dstrike w:val="0"/>
      <w:vanish w:val="0"/>
      <w:color w:val="E87511" w:themeColor="background2"/>
      <w:kern w:val="0"/>
      <w:sz w:val="22"/>
      <w:vertAlign w:val="baseline"/>
    </w:rPr>
  </w:style>
  <w:style w:type="paragraph" w:styleId="Quote">
    <w:name w:val="Quote"/>
    <w:aliases w:val="Legal"/>
    <w:basedOn w:val="Normal"/>
    <w:next w:val="Normal"/>
    <w:link w:val="QuoteChar"/>
    <w:uiPriority w:val="29"/>
    <w:semiHidden/>
    <w:qFormat/>
    <w:rsid w:val="00A21AAC"/>
    <w:pPr>
      <w:spacing w:after="0" w:line="200" w:lineRule="exact"/>
    </w:pPr>
    <w:rPr>
      <w:iCs/>
      <w:color w:val="B9BCBE" w:themeColor="text1" w:themeTint="66"/>
      <w:sz w:val="16"/>
    </w:rPr>
  </w:style>
  <w:style w:type="character" w:customStyle="1" w:styleId="QuoteChar">
    <w:name w:val="Quote Char"/>
    <w:aliases w:val="Legal Char"/>
    <w:basedOn w:val="DefaultParagraphFont"/>
    <w:link w:val="Quote"/>
    <w:uiPriority w:val="29"/>
    <w:semiHidden/>
    <w:rsid w:val="001D6564"/>
    <w:rPr>
      <w:iCs/>
      <w:color w:val="B9BCBE" w:themeColor="text1" w:themeTint="66"/>
      <w:kern w:val="28"/>
      <w:sz w:val="16"/>
    </w:rPr>
  </w:style>
  <w:style w:type="character" w:styleId="SubtleEmphasis">
    <w:name w:val="Subtle Emphasis"/>
    <w:aliases w:val="Subject Line or Sub Title"/>
    <w:basedOn w:val="PlainTextChar"/>
    <w:uiPriority w:val="8"/>
    <w:rsid w:val="007670B3"/>
    <w:rPr>
      <w:rFonts w:ascii="Arial" w:hAnsi="Arial"/>
      <w:i/>
      <w:caps w:val="0"/>
      <w:smallCaps w:val="0"/>
      <w:strike w:val="0"/>
      <w:dstrike w:val="0"/>
      <w:vanish w:val="0"/>
      <w:color w:val="55595B" w:themeColor="text1"/>
      <w:position w:val="-6"/>
      <w:sz w:val="40"/>
      <w:szCs w:val="21"/>
      <w:vertAlign w:val="baseline"/>
    </w:rPr>
  </w:style>
  <w:style w:type="paragraph" w:styleId="PlainText">
    <w:name w:val="Plain Text"/>
    <w:basedOn w:val="Normal"/>
    <w:link w:val="PlainTextChar"/>
    <w:uiPriority w:val="99"/>
    <w:semiHidden/>
    <w:unhideWhenUsed/>
    <w:rsid w:val="00A21AAC"/>
    <w:pPr>
      <w:spacing w:after="0" w:line="240" w:lineRule="auto"/>
    </w:pPr>
    <w:rPr>
      <w:rFonts w:ascii="Calibri" w:hAnsi="Calibri"/>
      <w:color w:val="auto"/>
      <w:kern w:val="0"/>
      <w:sz w:val="22"/>
      <w:szCs w:val="21"/>
    </w:rPr>
  </w:style>
  <w:style w:type="character" w:customStyle="1" w:styleId="PlainTextChar">
    <w:name w:val="Plain Text Char"/>
    <w:basedOn w:val="DefaultParagraphFont"/>
    <w:link w:val="PlainText"/>
    <w:uiPriority w:val="99"/>
    <w:semiHidden/>
    <w:rsid w:val="00A21AAC"/>
    <w:rPr>
      <w:rFonts w:ascii="Calibri" w:hAnsi="Calibri"/>
      <w:szCs w:val="21"/>
    </w:rPr>
  </w:style>
  <w:style w:type="character" w:styleId="Hyperlink">
    <w:name w:val="Hyperlink"/>
    <w:basedOn w:val="DefaultParagraphFont"/>
    <w:uiPriority w:val="99"/>
    <w:semiHidden/>
    <w:qFormat/>
    <w:rsid w:val="00243B14"/>
    <w:rPr>
      <w:rFonts w:asciiTheme="minorHAnsi" w:hAnsiTheme="minorHAnsi"/>
      <w:b/>
      <w:color w:val="565A5C" w:themeColor="hyperlink"/>
      <w:sz w:val="20"/>
      <w:u w:val="single"/>
      <w:bdr w:val="none" w:sz="0" w:space="0" w:color="auto"/>
      <w:shd w:val="clear" w:color="auto" w:fill="auto"/>
      <w14:textOutline w14:w="9525" w14:cap="rnd" w14:cmpd="sng" w14:algn="ctr">
        <w14:noFill/>
        <w14:prstDash w14:val="solid"/>
        <w14:bevel/>
      </w14:textOutline>
    </w:rPr>
  </w:style>
  <w:style w:type="paragraph" w:customStyle="1" w:styleId="TitleWhite">
    <w:name w:val="Title White"/>
    <w:basedOn w:val="Title"/>
    <w:link w:val="TitleWhiteChar"/>
    <w:uiPriority w:val="5"/>
    <w:qFormat/>
    <w:rsid w:val="00122F99"/>
    <w:pPr>
      <w:framePr w:wrap="around"/>
    </w:pPr>
    <w:rPr>
      <w:color w:val="FFFFFF" w:themeColor="background1"/>
    </w:rPr>
  </w:style>
  <w:style w:type="paragraph" w:customStyle="1" w:styleId="SubjectLine">
    <w:name w:val="Subject Line"/>
    <w:basedOn w:val="Normal"/>
    <w:link w:val="SubjectLineChar"/>
    <w:uiPriority w:val="10"/>
    <w:rsid w:val="00CB1296"/>
  </w:style>
  <w:style w:type="character" w:customStyle="1" w:styleId="TitleWhiteChar">
    <w:name w:val="Title White Char"/>
    <w:basedOn w:val="TitleChar"/>
    <w:link w:val="TitleWhite"/>
    <w:uiPriority w:val="5"/>
    <w:rsid w:val="00122F99"/>
    <w:rPr>
      <w:rFonts w:ascii="Arial" w:eastAsiaTheme="majorEastAsia" w:hAnsi="Arial" w:cstheme="majorBidi"/>
      <w:color w:val="FFFFFF" w:themeColor="background1"/>
      <w:spacing w:val="5"/>
      <w:kern w:val="28"/>
      <w:sz w:val="52"/>
      <w:szCs w:val="52"/>
    </w:rPr>
  </w:style>
  <w:style w:type="paragraph" w:customStyle="1" w:styleId="Author-Orange">
    <w:name w:val="Author-Orange"/>
    <w:basedOn w:val="Quote"/>
    <w:link w:val="Author-OrangeChar"/>
    <w:uiPriority w:val="11"/>
    <w:rsid w:val="00CB1296"/>
  </w:style>
  <w:style w:type="character" w:customStyle="1" w:styleId="SubjectLineChar">
    <w:name w:val="Subject Line Char"/>
    <w:basedOn w:val="DefaultParagraphFont"/>
    <w:link w:val="SubjectLine"/>
    <w:uiPriority w:val="10"/>
    <w:rsid w:val="00686608"/>
    <w:rPr>
      <w:color w:val="55595B" w:themeColor="text1"/>
      <w:kern w:val="28"/>
      <w:sz w:val="20"/>
    </w:rPr>
  </w:style>
  <w:style w:type="paragraph" w:customStyle="1" w:styleId="Author-White">
    <w:name w:val="Author-White"/>
    <w:basedOn w:val="Author-Orange"/>
    <w:next w:val="Normal"/>
    <w:link w:val="Author-WhiteChar"/>
    <w:uiPriority w:val="8"/>
    <w:qFormat/>
    <w:rsid w:val="00CF4F66"/>
    <w:rPr>
      <w:b/>
      <w:color w:val="FFFFFF" w:themeColor="background1"/>
      <w:sz w:val="20"/>
    </w:rPr>
  </w:style>
  <w:style w:type="character" w:customStyle="1" w:styleId="Author-OrangeChar">
    <w:name w:val="Author-Orange Char"/>
    <w:basedOn w:val="QuoteChar"/>
    <w:link w:val="Author-Orange"/>
    <w:uiPriority w:val="11"/>
    <w:rsid w:val="00686608"/>
    <w:rPr>
      <w:iCs/>
      <w:color w:val="B9BCBE" w:themeColor="text1" w:themeTint="66"/>
      <w:kern w:val="28"/>
      <w:sz w:val="16"/>
    </w:rPr>
  </w:style>
  <w:style w:type="paragraph" w:customStyle="1" w:styleId="SubjectLine-White">
    <w:name w:val="Subject Line-White"/>
    <w:basedOn w:val="SubjectLine"/>
    <w:link w:val="SubjectLine-WhiteChar"/>
    <w:uiPriority w:val="6"/>
    <w:qFormat/>
    <w:rsid w:val="001A5B10"/>
    <w:pPr>
      <w:framePr w:w="10800" w:wrap="around" w:vAnchor="text" w:hAnchor="margin" w:y="1" w:anchorLock="1"/>
      <w:spacing w:line="240" w:lineRule="auto"/>
    </w:pPr>
    <w:rPr>
      <w:i/>
      <w:color w:val="FFFFFF" w:themeColor="background1"/>
      <w:position w:val="-6"/>
      <w:sz w:val="40"/>
    </w:rPr>
  </w:style>
  <w:style w:type="character" w:customStyle="1" w:styleId="Author-WhiteChar">
    <w:name w:val="Author-White Char"/>
    <w:basedOn w:val="Author-OrangeChar"/>
    <w:link w:val="Author-White"/>
    <w:uiPriority w:val="8"/>
    <w:rsid w:val="00686608"/>
    <w:rPr>
      <w:b/>
      <w:iCs/>
      <w:color w:val="FFFFFF" w:themeColor="background1"/>
      <w:kern w:val="28"/>
      <w:sz w:val="20"/>
    </w:rPr>
  </w:style>
  <w:style w:type="paragraph" w:customStyle="1" w:styleId="PublishDate">
    <w:name w:val="Publish Date"/>
    <w:basedOn w:val="Normal"/>
    <w:link w:val="PublishDateChar"/>
    <w:uiPriority w:val="17"/>
    <w:qFormat/>
    <w:rsid w:val="00CB1296"/>
  </w:style>
  <w:style w:type="character" w:customStyle="1" w:styleId="SubjectLine-WhiteChar">
    <w:name w:val="Subject Line-White Char"/>
    <w:basedOn w:val="SubjectLineChar"/>
    <w:link w:val="SubjectLine-White"/>
    <w:uiPriority w:val="6"/>
    <w:rsid w:val="001A5B10"/>
    <w:rPr>
      <w:i/>
      <w:color w:val="FFFFFF" w:themeColor="background1"/>
      <w:kern w:val="28"/>
      <w:position w:val="-6"/>
      <w:sz w:val="40"/>
    </w:rPr>
  </w:style>
  <w:style w:type="paragraph" w:customStyle="1" w:styleId="PublishDate-White">
    <w:name w:val="Publish Date-White"/>
    <w:basedOn w:val="Normal"/>
    <w:link w:val="PublishDate-WhiteChar"/>
    <w:uiPriority w:val="8"/>
    <w:qFormat/>
    <w:rsid w:val="00CB1296"/>
    <w:rPr>
      <w:color w:val="FFFFFF" w:themeColor="background1"/>
    </w:rPr>
  </w:style>
  <w:style w:type="character" w:customStyle="1" w:styleId="PublishDateChar">
    <w:name w:val="Publish Date Char"/>
    <w:basedOn w:val="DefaultParagraphFont"/>
    <w:link w:val="PublishDate"/>
    <w:uiPriority w:val="17"/>
    <w:rsid w:val="00686608"/>
    <w:rPr>
      <w:color w:val="55595B" w:themeColor="text1"/>
      <w:kern w:val="28"/>
      <w:sz w:val="20"/>
    </w:rPr>
  </w:style>
  <w:style w:type="paragraph" w:customStyle="1" w:styleId="SectionHeader-Firstlineonapage">
    <w:name w:val="Section Header - First line on a page"/>
    <w:basedOn w:val="Heading1"/>
    <w:link w:val="SectionHeader-FirstlineonapageChar"/>
    <w:uiPriority w:val="2"/>
    <w:rsid w:val="00E37488"/>
    <w:pPr>
      <w:spacing w:line="560" w:lineRule="exact"/>
    </w:pPr>
  </w:style>
  <w:style w:type="character" w:customStyle="1" w:styleId="PublishDate-WhiteChar">
    <w:name w:val="Publish Date-White Char"/>
    <w:basedOn w:val="DefaultParagraphFont"/>
    <w:link w:val="PublishDate-White"/>
    <w:uiPriority w:val="8"/>
    <w:rsid w:val="00686608"/>
    <w:rPr>
      <w:color w:val="FFFFFF" w:themeColor="background1"/>
      <w:kern w:val="28"/>
      <w:sz w:val="20"/>
    </w:rPr>
  </w:style>
  <w:style w:type="paragraph" w:customStyle="1" w:styleId="SectionHeader">
    <w:name w:val="Section Header"/>
    <w:basedOn w:val="NewSectionHeader"/>
    <w:link w:val="SectionHeaderChar"/>
    <w:qFormat/>
    <w:rsid w:val="00DB7394"/>
    <w:pPr>
      <w:spacing w:before="280" w:after="300" w:line="560" w:lineRule="exact"/>
    </w:pPr>
    <w:rPr>
      <w:sz w:val="32"/>
    </w:rPr>
  </w:style>
  <w:style w:type="character" w:customStyle="1" w:styleId="SectionHeader-FirstlineonapageChar">
    <w:name w:val="Section Header - First line on a page Char"/>
    <w:basedOn w:val="Heading1Char"/>
    <w:link w:val="SectionHeader-Firstlineonapage"/>
    <w:uiPriority w:val="2"/>
    <w:rsid w:val="00CE4C08"/>
    <w:rPr>
      <w:rFonts w:asciiTheme="majorHAnsi" w:eastAsiaTheme="majorEastAsia" w:hAnsiTheme="majorHAnsi" w:cstheme="majorBidi"/>
      <w:bCs/>
      <w:color w:val="E87511" w:themeColor="background2"/>
      <w:kern w:val="28"/>
      <w:sz w:val="36"/>
      <w:szCs w:val="28"/>
    </w:rPr>
  </w:style>
  <w:style w:type="paragraph" w:customStyle="1" w:styleId="LegalCopy">
    <w:name w:val="Legal Copy"/>
    <w:basedOn w:val="Quote"/>
    <w:link w:val="LegalCopyChar"/>
    <w:uiPriority w:val="11"/>
    <w:qFormat/>
    <w:rsid w:val="000C3977"/>
  </w:style>
  <w:style w:type="character" w:customStyle="1" w:styleId="SectionHeaderChar">
    <w:name w:val="Section Header Char"/>
    <w:basedOn w:val="NewSectionHeaderChar"/>
    <w:link w:val="SectionHeader"/>
    <w:rsid w:val="00DB7394"/>
    <w:rPr>
      <w:rFonts w:ascii="Arial" w:eastAsiaTheme="majorEastAsia" w:hAnsi="Arial" w:cstheme="majorBidi"/>
      <w:bCs/>
      <w:color w:val="E87511" w:themeColor="background2"/>
      <w:kern w:val="28"/>
      <w:sz w:val="32"/>
      <w:szCs w:val="28"/>
    </w:rPr>
  </w:style>
  <w:style w:type="character" w:customStyle="1" w:styleId="LegalCopyChar">
    <w:name w:val="Legal Copy Char"/>
    <w:basedOn w:val="QuoteChar"/>
    <w:link w:val="LegalCopy"/>
    <w:uiPriority w:val="11"/>
    <w:rsid w:val="00686608"/>
    <w:rPr>
      <w:iCs/>
      <w:color w:val="B9BCBE" w:themeColor="text1" w:themeTint="66"/>
      <w:kern w:val="28"/>
      <w:sz w:val="16"/>
    </w:rPr>
  </w:style>
  <w:style w:type="paragraph" w:styleId="Subtitle">
    <w:name w:val="Subtitle"/>
    <w:basedOn w:val="Normal"/>
    <w:next w:val="Normal"/>
    <w:link w:val="SubtitleChar"/>
    <w:uiPriority w:val="11"/>
    <w:qFormat/>
    <w:rsid w:val="007670B3"/>
    <w:pPr>
      <w:numPr>
        <w:ilvl w:val="1"/>
      </w:numPr>
    </w:pPr>
    <w:rPr>
      <w:rFonts w:eastAsiaTheme="majorEastAsia" w:cstheme="majorBidi"/>
      <w:i/>
      <w:iCs/>
      <w:color w:val="00A3AE" w:themeColor="accent1"/>
      <w:spacing w:val="15"/>
      <w:sz w:val="24"/>
      <w:szCs w:val="24"/>
    </w:rPr>
  </w:style>
  <w:style w:type="character" w:customStyle="1" w:styleId="SubtitleChar">
    <w:name w:val="Subtitle Char"/>
    <w:basedOn w:val="DefaultParagraphFont"/>
    <w:link w:val="Subtitle"/>
    <w:uiPriority w:val="11"/>
    <w:rsid w:val="007670B3"/>
    <w:rPr>
      <w:rFonts w:ascii="Arial" w:eastAsiaTheme="majorEastAsia" w:hAnsi="Arial" w:cstheme="majorBidi"/>
      <w:i/>
      <w:iCs/>
      <w:color w:val="00A3AE" w:themeColor="accent1"/>
      <w:spacing w:val="15"/>
      <w:kern w:val="28"/>
      <w:sz w:val="24"/>
      <w:szCs w:val="24"/>
    </w:rPr>
  </w:style>
  <w:style w:type="paragraph" w:customStyle="1" w:styleId="Bullets">
    <w:name w:val="Bullets"/>
    <w:basedOn w:val="Normal"/>
    <w:link w:val="BulletsChar"/>
    <w:uiPriority w:val="5"/>
    <w:qFormat/>
    <w:rsid w:val="00110947"/>
    <w:pPr>
      <w:numPr>
        <w:numId w:val="11"/>
      </w:numPr>
      <w:ind w:left="360"/>
    </w:pPr>
  </w:style>
  <w:style w:type="character" w:customStyle="1" w:styleId="BulletsChar">
    <w:name w:val="Bullets Char"/>
    <w:basedOn w:val="DefaultParagraphFont"/>
    <w:link w:val="Bullets"/>
    <w:uiPriority w:val="5"/>
    <w:rsid w:val="00110947"/>
    <w:rPr>
      <w:color w:val="55595B" w:themeColor="text1"/>
      <w:kern w:val="28"/>
      <w:sz w:val="20"/>
    </w:rPr>
  </w:style>
  <w:style w:type="paragraph" w:customStyle="1" w:styleId="In-lineGrey">
    <w:name w:val="In-line Grey"/>
    <w:link w:val="In-lineGreyChar"/>
    <w:uiPriority w:val="6"/>
    <w:qFormat/>
    <w:rsid w:val="008612BE"/>
    <w:pPr>
      <w:framePr w:w="10800" w:wrap="around" w:vAnchor="text" w:hAnchor="margin" w:y="1" w:anchorLock="1"/>
      <w:spacing w:line="240" w:lineRule="auto"/>
    </w:pPr>
    <w:rPr>
      <w:rFonts w:ascii="Arial" w:hAnsi="Arial"/>
      <w:i/>
      <w:color w:val="55595B" w:themeColor="text1"/>
      <w:kern w:val="28"/>
      <w:position w:val="-6"/>
      <w:sz w:val="40"/>
    </w:rPr>
  </w:style>
  <w:style w:type="paragraph" w:customStyle="1" w:styleId="SubHeader">
    <w:name w:val="Sub Header"/>
    <w:basedOn w:val="Normal"/>
    <w:link w:val="SubHeaderChar"/>
    <w:qFormat/>
    <w:rsid w:val="00906B0F"/>
    <w:pPr>
      <w:spacing w:after="0"/>
    </w:pPr>
    <w:rPr>
      <w:b/>
      <w:color w:val="009FBB"/>
      <w:spacing w:val="20"/>
      <w:sz w:val="19"/>
      <w:szCs w:val="19"/>
      <w14:stylisticSets>
        <w14:styleSet w14:id="1"/>
      </w14:stylisticSets>
    </w:rPr>
  </w:style>
  <w:style w:type="character" w:customStyle="1" w:styleId="In-lineGreyChar">
    <w:name w:val="In-line Grey Char"/>
    <w:basedOn w:val="DefaultParagraphFont"/>
    <w:link w:val="In-lineGrey"/>
    <w:uiPriority w:val="6"/>
    <w:rsid w:val="008612BE"/>
    <w:rPr>
      <w:rFonts w:ascii="Arial" w:hAnsi="Arial"/>
      <w:i/>
      <w:color w:val="55595B" w:themeColor="text1"/>
      <w:kern w:val="28"/>
      <w:position w:val="-6"/>
      <w:sz w:val="40"/>
    </w:rPr>
  </w:style>
  <w:style w:type="paragraph" w:styleId="ListParagraph">
    <w:name w:val="List Paragraph"/>
    <w:basedOn w:val="Normal"/>
    <w:link w:val="ListParagraphChar"/>
    <w:uiPriority w:val="34"/>
    <w:unhideWhenUsed/>
    <w:qFormat/>
    <w:rsid w:val="00450720"/>
    <w:pPr>
      <w:ind w:left="720"/>
      <w:contextualSpacing/>
    </w:pPr>
  </w:style>
  <w:style w:type="character" w:customStyle="1" w:styleId="SubHeaderChar">
    <w:name w:val="Sub Header Char"/>
    <w:basedOn w:val="DefaultParagraphFont"/>
    <w:link w:val="SubHeader"/>
    <w:rsid w:val="00906B0F"/>
    <w:rPr>
      <w:rFonts w:ascii="Arial" w:hAnsi="Arial"/>
      <w:b/>
      <w:color w:val="009FBB"/>
      <w:spacing w:val="20"/>
      <w:kern w:val="28"/>
      <w:sz w:val="19"/>
      <w:szCs w:val="19"/>
      <w14:stylisticSets>
        <w14:styleSet w14:id="1"/>
      </w14:stylisticSets>
    </w:rPr>
  </w:style>
  <w:style w:type="paragraph" w:customStyle="1" w:styleId="Liststyle">
    <w:name w:val="List style"/>
    <w:basedOn w:val="ListParagraph"/>
    <w:link w:val="ListstyleChar"/>
    <w:uiPriority w:val="3"/>
    <w:qFormat/>
    <w:rsid w:val="00450720"/>
    <w:pPr>
      <w:numPr>
        <w:numId w:val="12"/>
      </w:numPr>
      <w:ind w:left="288" w:hanging="288"/>
    </w:pPr>
  </w:style>
  <w:style w:type="paragraph" w:customStyle="1" w:styleId="SectionHeaderFirstline">
    <w:name w:val="Section Header (First line)"/>
    <w:basedOn w:val="SectionHeader"/>
    <w:link w:val="SectionHeaderFirstlineChar"/>
    <w:uiPriority w:val="1"/>
    <w:rsid w:val="00DB7394"/>
    <w:pPr>
      <w:spacing w:before="0" w:line="240" w:lineRule="auto"/>
    </w:pPr>
  </w:style>
  <w:style w:type="character" w:customStyle="1" w:styleId="ListParagraphChar">
    <w:name w:val="List Paragraph Char"/>
    <w:basedOn w:val="DefaultParagraphFont"/>
    <w:link w:val="ListParagraph"/>
    <w:uiPriority w:val="34"/>
    <w:rsid w:val="00450720"/>
    <w:rPr>
      <w:color w:val="55595B" w:themeColor="text1"/>
      <w:kern w:val="28"/>
      <w:sz w:val="20"/>
    </w:rPr>
  </w:style>
  <w:style w:type="character" w:customStyle="1" w:styleId="ListstyleChar">
    <w:name w:val="List style Char"/>
    <w:basedOn w:val="ListParagraphChar"/>
    <w:link w:val="Liststyle"/>
    <w:uiPriority w:val="3"/>
    <w:rsid w:val="00450720"/>
    <w:rPr>
      <w:color w:val="55595B" w:themeColor="text1"/>
      <w:kern w:val="28"/>
      <w:sz w:val="20"/>
    </w:rPr>
  </w:style>
  <w:style w:type="character" w:customStyle="1" w:styleId="SectionHeaderFirstlineChar">
    <w:name w:val="Section Header (First line) Char"/>
    <w:basedOn w:val="SectionHeaderChar"/>
    <w:link w:val="SectionHeaderFirstline"/>
    <w:uiPriority w:val="1"/>
    <w:rsid w:val="00DB7394"/>
    <w:rPr>
      <w:rFonts w:ascii="Arial" w:eastAsiaTheme="majorEastAsia" w:hAnsi="Arial" w:cstheme="majorBidi"/>
      <w:bCs/>
      <w:color w:val="E87511" w:themeColor="background2"/>
      <w:kern w:val="28"/>
      <w:sz w:val="32"/>
      <w:szCs w:val="28"/>
    </w:rPr>
  </w:style>
  <w:style w:type="paragraph" w:customStyle="1" w:styleId="Address">
    <w:name w:val="Address"/>
    <w:basedOn w:val="Normal"/>
    <w:link w:val="AddressChar"/>
    <w:uiPriority w:val="9"/>
    <w:qFormat/>
    <w:rsid w:val="002475A1"/>
    <w:pPr>
      <w:spacing w:after="0" w:line="480" w:lineRule="exact"/>
    </w:pPr>
    <w:rPr>
      <w:color w:val="979B9E" w:themeColor="text1" w:themeTint="99"/>
    </w:rPr>
  </w:style>
  <w:style w:type="character" w:customStyle="1" w:styleId="AddressChar">
    <w:name w:val="Address Char"/>
    <w:basedOn w:val="DefaultParagraphFont"/>
    <w:link w:val="Address"/>
    <w:uiPriority w:val="9"/>
    <w:rsid w:val="002475A1"/>
    <w:rPr>
      <w:color w:val="979B9E" w:themeColor="text1" w:themeTint="99"/>
      <w:kern w:val="28"/>
      <w:sz w:val="20"/>
    </w:rPr>
  </w:style>
  <w:style w:type="paragraph" w:styleId="NoSpacing">
    <w:name w:val="No Spacing"/>
    <w:link w:val="NoSpacingChar"/>
    <w:uiPriority w:val="1"/>
    <w:qFormat/>
    <w:rsid w:val="00730652"/>
    <w:pPr>
      <w:spacing w:after="0" w:line="240" w:lineRule="auto"/>
    </w:pPr>
    <w:rPr>
      <w:rFonts w:ascii="Arial" w:eastAsiaTheme="minorEastAsia" w:hAnsi="Arial"/>
    </w:rPr>
  </w:style>
  <w:style w:type="character" w:customStyle="1" w:styleId="NoSpacingChar">
    <w:name w:val="No Spacing Char"/>
    <w:basedOn w:val="DefaultParagraphFont"/>
    <w:link w:val="NoSpacing"/>
    <w:uiPriority w:val="1"/>
    <w:rsid w:val="00730652"/>
    <w:rPr>
      <w:rFonts w:ascii="Arial" w:eastAsiaTheme="minorEastAsia" w:hAnsi="Arial"/>
    </w:rPr>
  </w:style>
  <w:style w:type="character" w:styleId="BookTitle">
    <w:name w:val="Book Title"/>
    <w:basedOn w:val="DefaultParagraphFont"/>
    <w:uiPriority w:val="18"/>
    <w:qFormat/>
    <w:rsid w:val="007670B3"/>
    <w:rPr>
      <w:b/>
      <w:bCs/>
      <w:i/>
      <w:iCs/>
      <w:spacing w:val="5"/>
    </w:rPr>
  </w:style>
  <w:style w:type="character" w:styleId="Emphasis">
    <w:name w:val="Emphasis"/>
    <w:basedOn w:val="DefaultParagraphFont"/>
    <w:uiPriority w:val="20"/>
    <w:qFormat/>
    <w:rsid w:val="007670B3"/>
    <w:rPr>
      <w:i/>
      <w:iCs/>
    </w:rPr>
  </w:style>
  <w:style w:type="character" w:styleId="IntenseEmphasis">
    <w:name w:val="Intense Emphasis"/>
    <w:basedOn w:val="DefaultParagraphFont"/>
    <w:uiPriority w:val="21"/>
    <w:rsid w:val="007670B3"/>
    <w:rPr>
      <w:i/>
      <w:iCs/>
      <w:color w:val="00A3AE" w:themeColor="accent1"/>
    </w:rPr>
  </w:style>
  <w:style w:type="paragraph" w:styleId="IntenseQuote">
    <w:name w:val="Intense Quote"/>
    <w:basedOn w:val="Normal"/>
    <w:next w:val="Normal"/>
    <w:link w:val="IntenseQuoteChar"/>
    <w:uiPriority w:val="30"/>
    <w:rsid w:val="007670B3"/>
    <w:pPr>
      <w:pBdr>
        <w:top w:val="single" w:sz="4" w:space="10" w:color="00A3AE" w:themeColor="accent1"/>
        <w:bottom w:val="single" w:sz="4" w:space="10" w:color="00A3AE" w:themeColor="accent1"/>
      </w:pBdr>
      <w:spacing w:before="360" w:after="360"/>
      <w:ind w:left="864" w:right="864"/>
      <w:jc w:val="center"/>
    </w:pPr>
    <w:rPr>
      <w:i/>
      <w:iCs/>
      <w:color w:val="00A3AE" w:themeColor="accent1"/>
    </w:rPr>
  </w:style>
  <w:style w:type="character" w:customStyle="1" w:styleId="IntenseQuoteChar">
    <w:name w:val="Intense Quote Char"/>
    <w:basedOn w:val="DefaultParagraphFont"/>
    <w:link w:val="IntenseQuote"/>
    <w:uiPriority w:val="30"/>
    <w:rsid w:val="007670B3"/>
    <w:rPr>
      <w:rFonts w:ascii="Arial" w:hAnsi="Arial"/>
      <w:i/>
      <w:iCs/>
      <w:color w:val="00A3AE" w:themeColor="accent1"/>
      <w:kern w:val="28"/>
      <w:sz w:val="20"/>
    </w:rPr>
  </w:style>
  <w:style w:type="character" w:styleId="SubtleReference">
    <w:name w:val="Subtle Reference"/>
    <w:basedOn w:val="DefaultParagraphFont"/>
    <w:uiPriority w:val="31"/>
    <w:rsid w:val="007670B3"/>
    <w:rPr>
      <w:smallCaps/>
      <w:color w:val="8F9496" w:themeColor="text1" w:themeTint="A5"/>
    </w:rPr>
  </w:style>
  <w:style w:type="character" w:styleId="IntenseReference">
    <w:name w:val="Intense Reference"/>
    <w:basedOn w:val="DefaultParagraphFont"/>
    <w:uiPriority w:val="32"/>
    <w:rsid w:val="007670B3"/>
    <w:rPr>
      <w:b/>
      <w:bCs/>
      <w:smallCaps/>
      <w:color w:val="00A3AE" w:themeColor="accent1"/>
      <w:spacing w:val="5"/>
    </w:rPr>
  </w:style>
  <w:style w:type="table" w:styleId="TableGrid">
    <w:name w:val="Table Grid"/>
    <w:basedOn w:val="TableNormal"/>
    <w:uiPriority w:val="39"/>
    <w:rsid w:val="00C97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99470A"/>
    <w:rPr>
      <w:color w:val="605E5C"/>
      <w:shd w:val="clear" w:color="auto" w:fill="E1DFDD"/>
    </w:rPr>
  </w:style>
  <w:style w:type="character" w:customStyle="1" w:styleId="Heading4Char">
    <w:name w:val="Heading 4 Char"/>
    <w:basedOn w:val="DefaultParagraphFont"/>
    <w:link w:val="Heading4"/>
    <w:uiPriority w:val="12"/>
    <w:semiHidden/>
    <w:rsid w:val="009613B3"/>
    <w:rPr>
      <w:rFonts w:asciiTheme="majorHAnsi" w:eastAsiaTheme="majorEastAsia" w:hAnsiTheme="majorHAnsi" w:cstheme="majorBidi"/>
      <w:i/>
      <w:iCs/>
      <w:color w:val="007982" w:themeColor="accent1" w:themeShade="BF"/>
      <w:kern w:val="28"/>
      <w:sz w:val="20"/>
    </w:rPr>
  </w:style>
  <w:style w:type="paragraph" w:styleId="NormalWeb">
    <w:name w:val="Normal (Web)"/>
    <w:basedOn w:val="Normal"/>
    <w:uiPriority w:val="99"/>
    <w:semiHidden/>
    <w:unhideWhenUsed/>
    <w:rsid w:val="009613B3"/>
    <w:pPr>
      <w:spacing w:before="100" w:beforeAutospacing="1" w:after="100" w:afterAutospacing="1" w:line="240" w:lineRule="auto"/>
    </w:pPr>
    <w:rPr>
      <w:rFonts w:ascii="Times New Roman" w:eastAsia="Times New Roman" w:hAnsi="Times New Roman" w:cs="Times New Roman"/>
      <w:color w:val="auto"/>
      <w:kern w:val="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097802">
      <w:bodyDiv w:val="1"/>
      <w:marLeft w:val="0"/>
      <w:marRight w:val="0"/>
      <w:marTop w:val="0"/>
      <w:marBottom w:val="0"/>
      <w:divBdr>
        <w:top w:val="none" w:sz="0" w:space="0" w:color="auto"/>
        <w:left w:val="none" w:sz="0" w:space="0" w:color="auto"/>
        <w:bottom w:val="none" w:sz="0" w:space="0" w:color="auto"/>
        <w:right w:val="none" w:sz="0" w:space="0" w:color="auto"/>
      </w:divBdr>
    </w:div>
    <w:div w:id="409541765">
      <w:bodyDiv w:val="1"/>
      <w:marLeft w:val="0"/>
      <w:marRight w:val="0"/>
      <w:marTop w:val="0"/>
      <w:marBottom w:val="0"/>
      <w:divBdr>
        <w:top w:val="none" w:sz="0" w:space="0" w:color="auto"/>
        <w:left w:val="none" w:sz="0" w:space="0" w:color="auto"/>
        <w:bottom w:val="none" w:sz="0" w:space="0" w:color="auto"/>
        <w:right w:val="none" w:sz="0" w:space="0" w:color="auto"/>
      </w:divBdr>
    </w:div>
    <w:div w:id="209770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mmunity.brightspace.com/generic/s/group/0F95W000000002g/instructional-design-best-practices?s1oid=00D6100000080tO&amp;s1nid=0DB6100000001Aq&amp;emkind=chatterPostNotification&amp;s1uid=0050A000000xBWt&amp;emtm=1585679881292&amp;fromEmail=1&amp;s1ext=0&amp;t=1585680019702&amp;searchQuery"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C39378166E49A9868D835D7F180674"/>
        <w:category>
          <w:name w:val="General"/>
          <w:gallery w:val="placeholder"/>
        </w:category>
        <w:types>
          <w:type w:val="bbPlcHdr"/>
        </w:types>
        <w:behaviors>
          <w:behavior w:val="content"/>
        </w:behaviors>
        <w:guid w:val="{73255C00-0731-426E-A64E-99DF5D3D839A}"/>
      </w:docPartPr>
      <w:docPartBody>
        <w:p w:rsidR="00384F76" w:rsidRDefault="000911DD">
          <w:r w:rsidRPr="00BF7EAB">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E00"/>
    <w:rsid w:val="00082765"/>
    <w:rsid w:val="000911DD"/>
    <w:rsid w:val="000B1800"/>
    <w:rsid w:val="000D3182"/>
    <w:rsid w:val="001058F4"/>
    <w:rsid w:val="00152307"/>
    <w:rsid w:val="001B4941"/>
    <w:rsid w:val="00215900"/>
    <w:rsid w:val="00243517"/>
    <w:rsid w:val="002B11AE"/>
    <w:rsid w:val="00346B3C"/>
    <w:rsid w:val="00356E00"/>
    <w:rsid w:val="00384F76"/>
    <w:rsid w:val="003C6B47"/>
    <w:rsid w:val="003E15BF"/>
    <w:rsid w:val="00467648"/>
    <w:rsid w:val="004D698F"/>
    <w:rsid w:val="004E455B"/>
    <w:rsid w:val="00680F44"/>
    <w:rsid w:val="00684FE0"/>
    <w:rsid w:val="006F0956"/>
    <w:rsid w:val="00720B32"/>
    <w:rsid w:val="007348CE"/>
    <w:rsid w:val="007701B7"/>
    <w:rsid w:val="00816A9A"/>
    <w:rsid w:val="0092151D"/>
    <w:rsid w:val="00937182"/>
    <w:rsid w:val="00956B86"/>
    <w:rsid w:val="00977083"/>
    <w:rsid w:val="0098252D"/>
    <w:rsid w:val="009927A1"/>
    <w:rsid w:val="009970BC"/>
    <w:rsid w:val="00A27BC3"/>
    <w:rsid w:val="00A3198A"/>
    <w:rsid w:val="00A769CE"/>
    <w:rsid w:val="00C25D15"/>
    <w:rsid w:val="00C5122A"/>
    <w:rsid w:val="00C72856"/>
    <w:rsid w:val="00CC758B"/>
    <w:rsid w:val="00D368D9"/>
    <w:rsid w:val="00DA32DD"/>
    <w:rsid w:val="00DC1051"/>
    <w:rsid w:val="00DE591F"/>
    <w:rsid w:val="00E022FA"/>
    <w:rsid w:val="00E31BA5"/>
    <w:rsid w:val="00E4533D"/>
    <w:rsid w:val="00E70483"/>
    <w:rsid w:val="00ED0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aliases w:val="1 Heading first on page,Heading* first on page"/>
    <w:basedOn w:val="Normal"/>
    <w:next w:val="Normal"/>
    <w:link w:val="Heading1Char"/>
    <w:uiPriority w:val="2"/>
    <w:qFormat/>
    <w:rsid w:val="00356E00"/>
    <w:pPr>
      <w:keepNext/>
      <w:keepLines/>
      <w:spacing w:after="280" w:line="280" w:lineRule="exact"/>
      <w:outlineLvl w:val="0"/>
    </w:pPr>
    <w:rPr>
      <w:rFonts w:asciiTheme="majorHAnsi" w:eastAsiaTheme="majorEastAsia" w:hAnsiTheme="majorHAnsi" w:cstheme="majorBidi"/>
      <w:bCs/>
      <w:color w:val="E7E6E6" w:themeColor="background2"/>
      <w:kern w:val="28"/>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083"/>
    <w:rPr>
      <w:color w:val="808080"/>
    </w:rPr>
  </w:style>
  <w:style w:type="character" w:customStyle="1" w:styleId="Heading1Char">
    <w:name w:val="Heading 1 Char"/>
    <w:aliases w:val="1 Heading first on page Char,Heading* first on page Char"/>
    <w:basedOn w:val="DefaultParagraphFont"/>
    <w:link w:val="Heading1"/>
    <w:uiPriority w:val="2"/>
    <w:rsid w:val="00356E00"/>
    <w:rPr>
      <w:rFonts w:asciiTheme="majorHAnsi" w:eastAsiaTheme="majorEastAsia" w:hAnsiTheme="majorHAnsi" w:cstheme="majorBidi"/>
      <w:bCs/>
      <w:color w:val="E7E6E6" w:themeColor="background2"/>
      <w:kern w:val="28"/>
      <w:sz w:val="36"/>
      <w:szCs w:val="28"/>
    </w:rPr>
  </w:style>
  <w:style w:type="paragraph" w:styleId="Title">
    <w:name w:val="Title"/>
    <w:next w:val="Normal"/>
    <w:link w:val="TitleChar"/>
    <w:autoRedefine/>
    <w:uiPriority w:val="2"/>
    <w:qFormat/>
    <w:rsid w:val="000D3182"/>
    <w:pPr>
      <w:framePr w:w="10800" w:wrap="around" w:vAnchor="text" w:hAnchor="margin" w:y="1" w:anchorLock="1"/>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2"/>
    <w:rsid w:val="000D3182"/>
    <w:rPr>
      <w:rFonts w:asciiTheme="majorHAnsi" w:eastAsiaTheme="majorEastAsia" w:hAnsiTheme="majorHAnsi" w:cstheme="majorBidi"/>
      <w:color w:val="000000" w:themeColor="text1"/>
      <w:spacing w:val="5"/>
      <w:kern w:val="28"/>
      <w:sz w:val="52"/>
      <w:szCs w:val="52"/>
    </w:rPr>
  </w:style>
  <w:style w:type="character" w:styleId="Strong">
    <w:name w:val="Strong"/>
    <w:aliases w:val="Author"/>
    <w:basedOn w:val="DefaultParagraphFont"/>
    <w:uiPriority w:val="8"/>
    <w:qFormat/>
    <w:rsid w:val="000D3182"/>
    <w:rPr>
      <w:rFonts w:asciiTheme="minorHAnsi" w:hAnsiTheme="minorHAnsi"/>
      <w:b/>
      <w:bCs/>
      <w:i w:val="0"/>
      <w:caps w:val="0"/>
      <w:smallCaps w:val="0"/>
      <w:strike w:val="0"/>
      <w:dstrike w:val="0"/>
      <w:vanish w:val="0"/>
      <w:color w:val="E7E6E6" w:themeColor="background2"/>
      <w:kern w:val="0"/>
      <w:sz w:val="22"/>
      <w:vertAlign w:val="baseline"/>
    </w:rPr>
  </w:style>
  <w:style w:type="character" w:styleId="SubtleEmphasis">
    <w:name w:val="Subtle Emphasis"/>
    <w:aliases w:val="Subject Line or Sub Title"/>
    <w:uiPriority w:val="8"/>
    <w:qFormat/>
    <w:rsid w:val="00467648"/>
    <w:rPr>
      <w:rFonts w:asciiTheme="majorHAnsi" w:hAnsiTheme="majorHAnsi"/>
      <w:i/>
      <w:caps w:val="0"/>
      <w:smallCaps w:val="0"/>
      <w:strike w:val="0"/>
      <w:dstrike w:val="0"/>
      <w:vanish w:val="0"/>
      <w:color w:val="000000" w:themeColor="text1"/>
      <w:position w:val="-6"/>
      <w:sz w:val="40"/>
      <w:vertAlign w:val="baseline"/>
    </w:rPr>
  </w:style>
  <w:style w:type="paragraph" w:styleId="Header">
    <w:name w:val="header"/>
    <w:basedOn w:val="Normal"/>
    <w:link w:val="HeaderChar"/>
    <w:uiPriority w:val="99"/>
    <w:semiHidden/>
    <w:rsid w:val="00977083"/>
    <w:pPr>
      <w:tabs>
        <w:tab w:val="center" w:pos="4680"/>
        <w:tab w:val="right" w:pos="9360"/>
      </w:tabs>
      <w:spacing w:after="0" w:line="240" w:lineRule="auto"/>
    </w:pPr>
    <w:rPr>
      <w:rFonts w:ascii="Arial" w:eastAsiaTheme="minorHAnsi" w:hAnsi="Arial"/>
      <w:color w:val="000000" w:themeColor="text1"/>
      <w:kern w:val="28"/>
      <w:sz w:val="20"/>
    </w:rPr>
  </w:style>
  <w:style w:type="character" w:customStyle="1" w:styleId="HeaderChar">
    <w:name w:val="Header Char"/>
    <w:basedOn w:val="DefaultParagraphFont"/>
    <w:link w:val="Header"/>
    <w:uiPriority w:val="99"/>
    <w:semiHidden/>
    <w:rsid w:val="00977083"/>
    <w:rPr>
      <w:rFonts w:ascii="Arial" w:eastAsiaTheme="minorHAnsi" w:hAnsi="Arial"/>
      <w:color w:val="000000" w:themeColor="text1"/>
      <w:kern w:val="28"/>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2L on lights">
      <a:dk1>
        <a:srgbClr val="55595B"/>
      </a:dk1>
      <a:lt1>
        <a:srgbClr val="FFFFFF"/>
      </a:lt1>
      <a:dk2>
        <a:srgbClr val="565A5C"/>
      </a:dk2>
      <a:lt2>
        <a:srgbClr val="E87511"/>
      </a:lt2>
      <a:accent1>
        <a:srgbClr val="00A3AE"/>
      </a:accent1>
      <a:accent2>
        <a:srgbClr val="C83000"/>
      </a:accent2>
      <a:accent3>
        <a:srgbClr val="76A23F"/>
      </a:accent3>
      <a:accent4>
        <a:srgbClr val="005AC9"/>
      </a:accent4>
      <a:accent5>
        <a:srgbClr val="55595B"/>
      </a:accent5>
      <a:accent6>
        <a:srgbClr val="E87511"/>
      </a:accent6>
      <a:hlink>
        <a:srgbClr val="565A5C"/>
      </a:hlink>
      <a:folHlink>
        <a:srgbClr val="D7D7D7"/>
      </a:folHlink>
    </a:clrScheme>
    <a:fontScheme name="Custom 1">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2017-11-24T00:00:00</PublishDate>
  <Abstract>Subject line</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151767E75AD40458DE44DA9FC87E888" ma:contentTypeVersion="6" ma:contentTypeDescription="Create a new document." ma:contentTypeScope="" ma:versionID="e867db59df67f12ba0f02c491ada7a4f">
  <xsd:schema xmlns:xsd="http://www.w3.org/2001/XMLSchema" xmlns:xs="http://www.w3.org/2001/XMLSchema" xmlns:p="http://schemas.microsoft.com/office/2006/metadata/properties" xmlns:ns2="a71ac4ff-39f1-4331-8f13-1df4bfe63373" xmlns:ns3="8e5fc851-3a6a-436c-8e0d-049c74d93aea" targetNamespace="http://schemas.microsoft.com/office/2006/metadata/properties" ma:root="true" ma:fieldsID="688287bcf489286a2c4f5128af14a4ef" ns2:_="" ns3:_="">
    <xsd:import namespace="a71ac4ff-39f1-4331-8f13-1df4bfe63373"/>
    <xsd:import namespace="8e5fc851-3a6a-436c-8e0d-049c74d93a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ac4ff-39f1-4331-8f13-1df4bfe63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5fc851-3a6a-436c-8e0d-049c74d93ae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F9ABB1-856F-44ED-B4C5-65124ADC54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967602-2433-BB42-84A7-B9018080A8E6}">
  <ds:schemaRefs>
    <ds:schemaRef ds:uri="http://schemas.openxmlformats.org/officeDocument/2006/bibliography"/>
  </ds:schemaRefs>
</ds:datastoreItem>
</file>

<file path=customXml/itemProps4.xml><?xml version="1.0" encoding="utf-8"?>
<ds:datastoreItem xmlns:ds="http://schemas.openxmlformats.org/officeDocument/2006/customXml" ds:itemID="{FA8EE76E-8B4F-4E67-9530-B91B3D99F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ac4ff-39f1-4331-8f13-1df4bfe63373"/>
    <ds:schemaRef ds:uri="8e5fc851-3a6a-436c-8e0d-049c74d93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CB189A-2141-4E6A-B937-711E1E78DC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1156</Words>
  <Characters>6591</Characters>
  <Application>Microsoft Office Word</Application>
  <DocSecurity>0</DocSecurity>
  <Lines>54</Lines>
  <Paragraphs>15</Paragraphs>
  <ScaleCrop>false</ScaleCrop>
  <Company>Dere2Learn</Company>
  <LinksUpToDate>false</LinksUpToDate>
  <CharactersWithSpaces>7732</CharactersWithSpaces>
  <SharedDoc>false</SharedDoc>
  <HLinks>
    <vt:vector size="6" baseType="variant">
      <vt:variant>
        <vt:i4>2752624</vt:i4>
      </vt:variant>
      <vt:variant>
        <vt:i4>0</vt:i4>
      </vt:variant>
      <vt:variant>
        <vt:i4>0</vt:i4>
      </vt:variant>
      <vt:variant>
        <vt:i4>5</vt:i4>
      </vt:variant>
      <vt:variant>
        <vt:lpwstr>https://community.brightspace.com/generic/s/group/0F95W000000002g/instructional-design-best-practices?s1oid=00D6100000080tO&amp;s1nid=0DB6100000001Aq&amp;emkind=chatterPostNotification&amp;s1uid=0050A000000xBWt&amp;emtm=1585679881292&amp;fromEmail=1&amp;s1ext=0&amp;t=1585680019702&amp;searchQue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Subject</dc:subject>
  <dc:creator>Author</dc:creator>
  <cp:keywords/>
  <cp:lastModifiedBy>Sandy Hughes</cp:lastModifiedBy>
  <cp:revision>3</cp:revision>
  <cp:lastPrinted>2014-03-28T23:07:00Z</cp:lastPrinted>
  <dcterms:created xsi:type="dcterms:W3CDTF">2022-02-17T22:18:00Z</dcterms:created>
  <dcterms:modified xsi:type="dcterms:W3CDTF">2022-02-17T22:26:00Z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0x0101008151767E75AD40458DE44DA9FC87E888</vt:lpwstr>
  </property>
</Properties>
</file>