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17F9" w14:textId="1D8B026A" w:rsidR="000541B0" w:rsidRPr="00074C4A" w:rsidRDefault="000541B0">
      <w:pPr>
        <w:rPr>
          <w:rFonts w:ascii="Times New Roman" w:hAnsi="Times New Roman" w:cs="Times New Roman"/>
          <w:b/>
          <w:bCs/>
        </w:rPr>
      </w:pPr>
      <w:r w:rsidRPr="00074C4A">
        <w:rPr>
          <w:rFonts w:ascii="Times New Roman" w:hAnsi="Times New Roman" w:cs="Times New Roman"/>
          <w:b/>
          <w:bCs/>
        </w:rPr>
        <w:t xml:space="preserve">Module </w:t>
      </w:r>
      <w:r w:rsidR="00321C9B">
        <w:rPr>
          <w:rFonts w:ascii="Times New Roman" w:hAnsi="Times New Roman" w:cs="Times New Roman"/>
          <w:b/>
          <w:bCs/>
        </w:rPr>
        <w:t>2</w:t>
      </w:r>
      <w:r w:rsidRPr="00074C4A">
        <w:rPr>
          <w:rFonts w:ascii="Times New Roman" w:hAnsi="Times New Roman" w:cs="Times New Roman"/>
          <w:b/>
          <w:bCs/>
        </w:rPr>
        <w:t xml:space="preserve">: </w:t>
      </w:r>
      <w:r w:rsidR="00321C9B">
        <w:rPr>
          <w:rFonts w:ascii="Times New Roman" w:hAnsi="Times New Roman" w:cs="Times New Roman"/>
          <w:b/>
          <w:bCs/>
        </w:rPr>
        <w:t>Utility Theory</w:t>
      </w:r>
    </w:p>
    <w:p w14:paraId="28CC1EA0" w14:textId="4B011360" w:rsidR="00744C37" w:rsidRPr="00821F26" w:rsidRDefault="00821F26">
      <w:pPr>
        <w:rPr>
          <w:rFonts w:ascii="Times New Roman" w:hAnsi="Times New Roman" w:cs="Times New Roman"/>
          <w:b/>
          <w:bCs/>
        </w:rPr>
      </w:pPr>
      <w:r w:rsidRPr="00821F26">
        <w:rPr>
          <w:rFonts w:ascii="Times New Roman" w:hAnsi="Times New Roman" w:cs="Times New Roman"/>
          <w:b/>
          <w:bCs/>
        </w:rPr>
        <w:t>Practice Quiz</w:t>
      </w:r>
    </w:p>
    <w:p w14:paraId="03511961" w14:textId="77777777" w:rsidR="00821F26" w:rsidRDefault="00821F26">
      <w:pPr>
        <w:rPr>
          <w:rFonts w:ascii="Times New Roman" w:hAnsi="Times New Roman" w:cs="Times New Roman"/>
        </w:rPr>
      </w:pPr>
    </w:p>
    <w:p w14:paraId="06AB4738" w14:textId="641C1A69" w:rsidR="00074C4A" w:rsidRPr="00383400" w:rsidRDefault="00744C37">
      <w:pPr>
        <w:rPr>
          <w:rFonts w:ascii="Times New Roman" w:hAnsi="Times New Roman" w:cs="Times New Roman"/>
          <w:b/>
          <w:bCs/>
        </w:rPr>
      </w:pPr>
      <w:r w:rsidRPr="00383400">
        <w:rPr>
          <w:rFonts w:ascii="Times New Roman" w:hAnsi="Times New Roman" w:cs="Times New Roman"/>
          <w:b/>
          <w:bCs/>
        </w:rPr>
        <w:t>Multiple Choice</w:t>
      </w:r>
    </w:p>
    <w:p w14:paraId="08943FDE" w14:textId="7B48B3E5" w:rsidR="00383400" w:rsidRDefault="00383400">
      <w:pPr>
        <w:rPr>
          <w:rFonts w:ascii="Times New Roman" w:hAnsi="Times New Roman" w:cs="Times New Roman"/>
          <w:b/>
          <w:color w:val="000000"/>
        </w:rPr>
      </w:pPr>
      <w:r w:rsidRPr="00524E5F">
        <w:rPr>
          <w:rFonts w:ascii="Times New Roman" w:hAnsi="Times New Roman" w:cs="Times New Roman"/>
          <w:b/>
          <w:color w:val="000000"/>
          <w:highlight w:val="white"/>
        </w:rPr>
        <w:t xml:space="preserve">Identify the letter of the choice that </w:t>
      </w:r>
      <w:r w:rsidR="00321C9B">
        <w:rPr>
          <w:rFonts w:ascii="Times New Roman" w:hAnsi="Times New Roman" w:cs="Times New Roman"/>
          <w:b/>
          <w:color w:val="000000"/>
          <w:highlight w:val="white"/>
          <w:u w:val="single"/>
        </w:rPr>
        <w:t>BEST</w:t>
      </w:r>
      <w:r w:rsidRPr="00524E5F">
        <w:rPr>
          <w:rFonts w:ascii="Times New Roman" w:hAnsi="Times New Roman" w:cs="Times New Roman"/>
          <w:b/>
          <w:color w:val="000000"/>
          <w:highlight w:val="white"/>
        </w:rPr>
        <w:t xml:space="preserve"> completes the statement or answers the question. Each question has only </w:t>
      </w:r>
      <w:r w:rsidRPr="00757142">
        <w:rPr>
          <w:rFonts w:ascii="Times New Roman" w:hAnsi="Times New Roman" w:cs="Times New Roman"/>
          <w:b/>
          <w:color w:val="000000"/>
          <w:highlight w:val="white"/>
          <w:u w:val="single"/>
        </w:rPr>
        <w:t>ONE</w:t>
      </w:r>
      <w:r w:rsidRPr="00524E5F">
        <w:rPr>
          <w:rFonts w:ascii="Times New Roman" w:hAnsi="Times New Roman" w:cs="Times New Roman"/>
          <w:b/>
          <w:color w:val="000000"/>
          <w:highlight w:val="white"/>
        </w:rPr>
        <w:t xml:space="preserve"> correct answer. </w:t>
      </w:r>
      <w:r w:rsidR="00F7147C">
        <w:rPr>
          <w:rFonts w:ascii="Times New Roman" w:hAnsi="Times New Roman" w:cs="Times New Roman"/>
          <w:b/>
          <w:color w:val="000000"/>
        </w:rPr>
        <w:t xml:space="preserve">Always assume a two-good economy </w:t>
      </w:r>
      <w:r w:rsidR="008425A7">
        <w:rPr>
          <w:rFonts w:ascii="Times New Roman" w:hAnsi="Times New Roman" w:cs="Times New Roman"/>
          <w:b/>
          <w:color w:val="000000"/>
        </w:rPr>
        <w:t>when relevant.</w:t>
      </w:r>
    </w:p>
    <w:p w14:paraId="7D0FF135" w14:textId="77777777" w:rsidR="00383400" w:rsidRDefault="00383400">
      <w:pPr>
        <w:rPr>
          <w:rFonts w:ascii="Times New Roman" w:hAnsi="Times New Roman" w:cs="Times New Roman"/>
          <w:b/>
          <w:color w:val="000000"/>
        </w:rPr>
      </w:pPr>
    </w:p>
    <w:p w14:paraId="371CAF0B" w14:textId="2F2A4F1B" w:rsidR="00290763" w:rsidRPr="00FE5AD3" w:rsidRDefault="00074C4A">
      <w:pPr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</w:rPr>
        <w:t xml:space="preserve"> </w:t>
      </w:r>
      <w:r w:rsidR="009639D9">
        <w:rPr>
          <w:rFonts w:ascii="Times New Roman" w:hAnsi="Times New Roman" w:cs="Times New Roman"/>
        </w:rPr>
        <w:t xml:space="preserve">Which of the following does </w:t>
      </w:r>
      <w:r w:rsidR="00850B00" w:rsidRPr="00850B00">
        <w:rPr>
          <w:rFonts w:ascii="Times New Roman" w:hAnsi="Times New Roman" w:cs="Times New Roman"/>
          <w:b/>
          <w:bCs/>
        </w:rPr>
        <w:t>NOT</w:t>
      </w:r>
      <w:r w:rsidR="009639D9">
        <w:rPr>
          <w:rFonts w:ascii="Times New Roman" w:hAnsi="Times New Roman" w:cs="Times New Roman"/>
        </w:rPr>
        <w:t xml:space="preserve"> cause </w:t>
      </w:r>
      <w:r w:rsidR="00626C8A">
        <w:rPr>
          <w:rFonts w:ascii="Times New Roman" w:hAnsi="Times New Roman" w:cs="Times New Roman"/>
        </w:rPr>
        <w:t xml:space="preserve">the demand curve for good </w:t>
      </w:r>
      <w:r w:rsidR="00626C8A" w:rsidRPr="00626C8A">
        <w:rPr>
          <w:rFonts w:ascii="Times New Roman" w:hAnsi="Times New Roman" w:cs="Times New Roman"/>
          <w:i/>
          <w:iCs/>
        </w:rPr>
        <w:t>Y</w:t>
      </w:r>
      <w:r w:rsidR="00626C8A">
        <w:rPr>
          <w:rFonts w:ascii="Times New Roman" w:hAnsi="Times New Roman" w:cs="Times New Roman"/>
        </w:rPr>
        <w:t xml:space="preserve"> to shift to the left?</w:t>
      </w:r>
    </w:p>
    <w:p w14:paraId="576FD4C4" w14:textId="0BFF203F" w:rsidR="00304A68" w:rsidRPr="007F3E21" w:rsidRDefault="00FF28C5" w:rsidP="007F3E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50B00">
        <w:rPr>
          <w:rFonts w:ascii="Times New Roman" w:hAnsi="Times New Roman" w:cs="Times New Roman"/>
        </w:rPr>
        <w:t xml:space="preserve">references for good </w:t>
      </w:r>
      <w:r w:rsidR="00850B00" w:rsidRPr="00850B00"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 xml:space="preserve"> become stronger.</w:t>
      </w:r>
    </w:p>
    <w:p w14:paraId="73B3BE54" w14:textId="33EFB77B" w:rsidR="002D74E2" w:rsidRPr="007F3E21" w:rsidRDefault="00DC6B2F" w:rsidP="007F3E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price of good </w:t>
      </w:r>
      <w:r w:rsidRPr="00DC6B2F"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 xml:space="preserve"> decreases.</w:t>
      </w:r>
    </w:p>
    <w:p w14:paraId="31AFF9A3" w14:textId="28065E4E" w:rsidR="00CA1F43" w:rsidRDefault="00CA1F43" w:rsidP="007F3E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price of good </w:t>
      </w:r>
      <w:r w:rsidR="00E166C2" w:rsidRPr="00E166C2">
        <w:rPr>
          <w:rFonts w:ascii="Times New Roman" w:hAnsi="Times New Roman" w:cs="Times New Roman"/>
          <w:i/>
          <w:iCs/>
        </w:rPr>
        <w:t>X</w:t>
      </w:r>
      <w:r w:rsidR="00E166C2">
        <w:rPr>
          <w:rFonts w:ascii="Times New Roman" w:hAnsi="Times New Roman" w:cs="Times New Roman"/>
        </w:rPr>
        <w:t xml:space="preserve"> increases</w:t>
      </w:r>
      <w:r w:rsidR="00E05808">
        <w:rPr>
          <w:rFonts w:ascii="Times New Roman" w:hAnsi="Times New Roman" w:cs="Times New Roman"/>
        </w:rPr>
        <w:t xml:space="preserve">, and goods </w:t>
      </w:r>
      <w:r w:rsidR="00E05808" w:rsidRPr="00E05808">
        <w:rPr>
          <w:rFonts w:ascii="Times New Roman" w:hAnsi="Times New Roman" w:cs="Times New Roman"/>
          <w:i/>
          <w:iCs/>
        </w:rPr>
        <w:t>X</w:t>
      </w:r>
      <w:r w:rsidR="00E05808">
        <w:rPr>
          <w:rFonts w:ascii="Times New Roman" w:hAnsi="Times New Roman" w:cs="Times New Roman"/>
        </w:rPr>
        <w:t xml:space="preserve"> and </w:t>
      </w:r>
      <w:r w:rsidR="00E05808" w:rsidRPr="00E05808">
        <w:rPr>
          <w:rFonts w:ascii="Times New Roman" w:hAnsi="Times New Roman" w:cs="Times New Roman"/>
          <w:i/>
          <w:iCs/>
        </w:rPr>
        <w:t>Y</w:t>
      </w:r>
      <w:r w:rsidR="00E05808">
        <w:rPr>
          <w:rFonts w:ascii="Times New Roman" w:hAnsi="Times New Roman" w:cs="Times New Roman"/>
        </w:rPr>
        <w:t xml:space="preserve"> are </w:t>
      </w:r>
      <w:r w:rsidR="00981F07">
        <w:rPr>
          <w:rFonts w:ascii="Times New Roman" w:hAnsi="Times New Roman" w:cs="Times New Roman"/>
        </w:rPr>
        <w:t>complements</w:t>
      </w:r>
      <w:r w:rsidR="00E05808">
        <w:rPr>
          <w:rFonts w:ascii="Times New Roman" w:hAnsi="Times New Roman" w:cs="Times New Roman"/>
        </w:rPr>
        <w:t>.</w:t>
      </w:r>
    </w:p>
    <w:p w14:paraId="6436FAAC" w14:textId="2965C16A" w:rsidR="00CA1F43" w:rsidRDefault="00CA1F43" w:rsidP="0075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Income </w:t>
      </w:r>
      <w:r w:rsidR="00BB0DD1">
        <w:rPr>
          <w:rFonts w:ascii="Times New Roman" w:hAnsi="Times New Roman" w:cs="Times New Roman"/>
        </w:rPr>
        <w:t>decreases</w:t>
      </w:r>
      <w:r w:rsidR="00A84312">
        <w:rPr>
          <w:rFonts w:ascii="Times New Roman" w:hAnsi="Times New Roman" w:cs="Times New Roman"/>
        </w:rPr>
        <w:t>,</w:t>
      </w:r>
      <w:r w:rsidR="00BB0DD1">
        <w:rPr>
          <w:rFonts w:ascii="Times New Roman" w:hAnsi="Times New Roman" w:cs="Times New Roman"/>
        </w:rPr>
        <w:t xml:space="preserve"> </w:t>
      </w:r>
      <w:r w:rsidR="00A84312">
        <w:rPr>
          <w:rFonts w:ascii="Times New Roman" w:hAnsi="Times New Roman" w:cs="Times New Roman"/>
        </w:rPr>
        <w:t xml:space="preserve">and good </w:t>
      </w:r>
      <w:r w:rsidR="00A84312" w:rsidRPr="00A84312">
        <w:rPr>
          <w:rFonts w:ascii="Times New Roman" w:hAnsi="Times New Roman" w:cs="Times New Roman"/>
          <w:i/>
          <w:iCs/>
        </w:rPr>
        <w:t>X</w:t>
      </w:r>
      <w:r w:rsidR="00A84312">
        <w:rPr>
          <w:rFonts w:ascii="Times New Roman" w:hAnsi="Times New Roman" w:cs="Times New Roman"/>
        </w:rPr>
        <w:t xml:space="preserve"> is inferior.</w:t>
      </w:r>
    </w:p>
    <w:p w14:paraId="1621A437" w14:textId="77892AAC" w:rsidR="00EA04E2" w:rsidRPr="003434BC" w:rsidRDefault="00EA04E2" w:rsidP="0075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34BC">
        <w:rPr>
          <w:rFonts w:ascii="Times New Roman" w:hAnsi="Times New Roman" w:cs="Times New Roman"/>
        </w:rPr>
        <w:t xml:space="preserve">Both </w:t>
      </w:r>
      <w:r w:rsidR="00263CBF" w:rsidRPr="003434BC">
        <w:rPr>
          <w:rFonts w:ascii="Times New Roman" w:hAnsi="Times New Roman" w:cs="Times New Roman"/>
        </w:rPr>
        <w:t>B</w:t>
      </w:r>
      <w:r w:rsidRPr="003434BC">
        <w:rPr>
          <w:rFonts w:ascii="Times New Roman" w:hAnsi="Times New Roman" w:cs="Times New Roman"/>
        </w:rPr>
        <w:t xml:space="preserve"> and D.</w:t>
      </w:r>
    </w:p>
    <w:p w14:paraId="2AA22786" w14:textId="3896AB23" w:rsidR="00EA04E2" w:rsidRPr="00FE5AD3" w:rsidRDefault="00EA04E2">
      <w:pPr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165CC8">
        <w:rPr>
          <w:rFonts w:ascii="Times New Roman" w:hAnsi="Times New Roman" w:cs="Times New Roman"/>
        </w:rPr>
        <w:t>B</w:t>
      </w:r>
    </w:p>
    <w:p w14:paraId="3D8FB254" w14:textId="55418E68" w:rsidR="00D90B6B" w:rsidRPr="00FE5AD3" w:rsidRDefault="00D90B6B">
      <w:pPr>
        <w:rPr>
          <w:rFonts w:ascii="Times New Roman" w:hAnsi="Times New Roman" w:cs="Times New Roman"/>
        </w:rPr>
      </w:pPr>
    </w:p>
    <w:p w14:paraId="571AB513" w14:textId="3118FE06" w:rsidR="008561A2" w:rsidRPr="00FE5AD3" w:rsidRDefault="007F3E21" w:rsidP="008561A2">
      <w:pPr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</w:rPr>
        <w:t xml:space="preserve"> </w:t>
      </w:r>
      <w:r w:rsidR="005C515D">
        <w:rPr>
          <w:rFonts w:ascii="Times New Roman" w:hAnsi="Times New Roman" w:cs="Times New Roman"/>
        </w:rPr>
        <w:t>W</w:t>
      </w:r>
      <w:r w:rsidR="007C7858">
        <w:rPr>
          <w:rFonts w:ascii="Times New Roman" w:hAnsi="Times New Roman" w:cs="Times New Roman"/>
        </w:rPr>
        <w:t>hich of the following changes</w:t>
      </w:r>
      <w:r w:rsidR="005C515D">
        <w:rPr>
          <w:rFonts w:ascii="Times New Roman" w:hAnsi="Times New Roman" w:cs="Times New Roman"/>
        </w:rPr>
        <w:t xml:space="preserve"> does </w:t>
      </w:r>
      <w:r w:rsidR="00E011D1" w:rsidRPr="00E011D1">
        <w:rPr>
          <w:rFonts w:ascii="Times New Roman" w:hAnsi="Times New Roman" w:cs="Times New Roman"/>
          <w:b/>
          <w:bCs/>
        </w:rPr>
        <w:t>NOT</w:t>
      </w:r>
      <w:r w:rsidR="005C515D">
        <w:rPr>
          <w:rFonts w:ascii="Times New Roman" w:hAnsi="Times New Roman" w:cs="Times New Roman"/>
        </w:rPr>
        <w:t xml:space="preserve"> </w:t>
      </w:r>
      <w:r w:rsidR="00E011D1">
        <w:rPr>
          <w:rFonts w:ascii="Times New Roman" w:hAnsi="Times New Roman" w:cs="Times New Roman"/>
        </w:rPr>
        <w:t xml:space="preserve">cause </w:t>
      </w:r>
      <w:r w:rsidR="005C515D">
        <w:rPr>
          <w:rFonts w:ascii="Times New Roman" w:hAnsi="Times New Roman" w:cs="Times New Roman"/>
        </w:rPr>
        <w:t xml:space="preserve">the </w:t>
      </w:r>
      <w:r w:rsidR="007C7858">
        <w:rPr>
          <w:rFonts w:ascii="Times New Roman" w:hAnsi="Times New Roman" w:cs="Times New Roman"/>
        </w:rPr>
        <w:t>optimal consumption bundle</w:t>
      </w:r>
      <w:r w:rsidR="00E011D1">
        <w:rPr>
          <w:rFonts w:ascii="Times New Roman" w:hAnsi="Times New Roman" w:cs="Times New Roman"/>
        </w:rPr>
        <w:t xml:space="preserve"> to change</w:t>
      </w:r>
      <w:r w:rsidR="005C515D">
        <w:rPr>
          <w:rFonts w:ascii="Times New Roman" w:hAnsi="Times New Roman" w:cs="Times New Roman"/>
        </w:rPr>
        <w:t>?</w:t>
      </w:r>
    </w:p>
    <w:p w14:paraId="36A18979" w14:textId="2FBDBE9D" w:rsidR="008561A2" w:rsidRPr="007F3E21" w:rsidRDefault="00F7147C" w:rsidP="007F3E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price of good </w:t>
      </w:r>
      <w:r w:rsidRPr="00F7147C">
        <w:rPr>
          <w:rFonts w:ascii="Times New Roman" w:hAnsi="Times New Roman" w:cs="Times New Roman"/>
          <w:i/>
          <w:iCs/>
        </w:rPr>
        <w:t>X</w:t>
      </w:r>
      <w:r w:rsidR="008425A7">
        <w:rPr>
          <w:rFonts w:ascii="Times New Roman" w:hAnsi="Times New Roman" w:cs="Times New Roman"/>
        </w:rPr>
        <w:t xml:space="preserve"> increases.</w:t>
      </w:r>
    </w:p>
    <w:p w14:paraId="6E23AC30" w14:textId="1F1F94BE" w:rsidR="008561A2" w:rsidRPr="007F3E21" w:rsidRDefault="00C428A9" w:rsidP="007F3E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price of </w:t>
      </w:r>
      <w:r w:rsidR="00CF4D0A">
        <w:rPr>
          <w:rFonts w:ascii="Times New Roman" w:hAnsi="Times New Roman" w:cs="Times New Roman"/>
        </w:rPr>
        <w:t xml:space="preserve">good </w:t>
      </w:r>
      <w:r w:rsidR="00721C9E">
        <w:rPr>
          <w:rFonts w:ascii="Times New Roman" w:hAnsi="Times New Roman" w:cs="Times New Roman"/>
          <w:i/>
          <w:iCs/>
        </w:rPr>
        <w:t>Y</w:t>
      </w:r>
      <w:r w:rsidR="00CF4D0A">
        <w:rPr>
          <w:rFonts w:ascii="Times New Roman" w:hAnsi="Times New Roman" w:cs="Times New Roman"/>
        </w:rPr>
        <w:t xml:space="preserve"> and</w:t>
      </w:r>
      <w:r w:rsidR="00C40185">
        <w:rPr>
          <w:rFonts w:ascii="Times New Roman" w:hAnsi="Times New Roman" w:cs="Times New Roman"/>
        </w:rPr>
        <w:t xml:space="preserve"> income increase by the same </w:t>
      </w:r>
      <w:r w:rsidR="00721C9E">
        <w:rPr>
          <w:rFonts w:ascii="Times New Roman" w:hAnsi="Times New Roman" w:cs="Times New Roman"/>
        </w:rPr>
        <w:t>amount.</w:t>
      </w:r>
    </w:p>
    <w:p w14:paraId="6991A758" w14:textId="39DD8E58" w:rsidR="008561A2" w:rsidRPr="007F3E21" w:rsidRDefault="009D0127" w:rsidP="007F3E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utility function changes from </w:t>
      </w:r>
      <m:oMath>
        <m:r>
          <w:rPr>
            <w:rFonts w:ascii="Cambria Math" w:hAnsi="Cambria Math" w:cs="Times New Roman"/>
          </w:rPr>
          <m:t>U=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rad>
            <m:r>
              <w:rPr>
                <w:rFonts w:ascii="Cambria Math" w:hAnsi="Cambria Math" w:cs="Times New Roman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</m:rad>
          </m:e>
        </m:d>
      </m:oMath>
      <w:r w:rsidR="00A60E60">
        <w:rPr>
          <w:rFonts w:ascii="Times New Roman" w:eastAsiaTheme="minorEastAsia" w:hAnsi="Times New Roman" w:cs="Times New Roman"/>
        </w:rPr>
        <w:t xml:space="preserve"> to </w:t>
      </w:r>
      <m:oMath>
        <m:r>
          <w:rPr>
            <w:rFonts w:ascii="Cambria Math" w:hAnsi="Cambria Math" w:cs="Times New Roman"/>
          </w:rPr>
          <m:t>U=10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</m:rad>
                <m:r>
                  <w:rPr>
                    <w:rFonts w:ascii="Cambria Math" w:hAnsi="Cambria Math" w:cs="Times New Roman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="00A60E60">
        <w:rPr>
          <w:rFonts w:ascii="Times New Roman" w:eastAsiaTheme="minorEastAsia" w:hAnsi="Times New Roman" w:cs="Times New Roman"/>
        </w:rPr>
        <w:t xml:space="preserve">. </w:t>
      </w:r>
    </w:p>
    <w:p w14:paraId="13CDC931" w14:textId="6129A6F9" w:rsidR="008561A2" w:rsidRPr="007F3E21" w:rsidRDefault="008338E5" w:rsidP="007F3E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p</w:t>
      </w:r>
      <w:r w:rsidR="0091374F">
        <w:rPr>
          <w:rFonts w:ascii="Times New Roman" w:hAnsi="Times New Roman" w:cs="Times New Roman"/>
        </w:rPr>
        <w:t>rices and income decrease by the same percentage.</w:t>
      </w:r>
    </w:p>
    <w:p w14:paraId="58AC17B1" w14:textId="7A8C5573" w:rsidR="008561A2" w:rsidRPr="003434BC" w:rsidRDefault="008561A2" w:rsidP="007F3E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3434BC">
        <w:rPr>
          <w:rFonts w:ascii="Times New Roman" w:hAnsi="Times New Roman" w:cs="Times New Roman"/>
        </w:rPr>
        <w:t>Both C and D.</w:t>
      </w:r>
    </w:p>
    <w:p w14:paraId="6D52B963" w14:textId="24DAD78F" w:rsidR="00383400" w:rsidRPr="00FE5AD3" w:rsidRDefault="00383400" w:rsidP="00383400">
      <w:pPr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9D0127">
        <w:rPr>
          <w:rFonts w:ascii="Times New Roman" w:hAnsi="Times New Roman" w:cs="Times New Roman"/>
        </w:rPr>
        <w:t>E</w:t>
      </w:r>
    </w:p>
    <w:p w14:paraId="53589B98" w14:textId="77777777" w:rsidR="00383400" w:rsidRPr="007F3E21" w:rsidRDefault="00383400" w:rsidP="00FA5416">
      <w:pPr>
        <w:pStyle w:val="ListParagraph"/>
        <w:rPr>
          <w:rFonts w:ascii="Times New Roman" w:hAnsi="Times New Roman" w:cs="Times New Roman"/>
        </w:rPr>
      </w:pPr>
    </w:p>
    <w:p w14:paraId="69DD1635" w14:textId="31BC3E9A" w:rsidR="00FA5416" w:rsidRPr="00FE5AD3" w:rsidRDefault="00FA5416" w:rsidP="00FA5416">
      <w:pPr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3.</w:t>
      </w:r>
      <w:r>
        <w:rPr>
          <w:rFonts w:ascii="Times New Roman" w:hAnsi="Times New Roman" w:cs="Times New Roman"/>
        </w:rPr>
        <w:t xml:space="preserve"> </w:t>
      </w:r>
      <w:r w:rsidR="00711653">
        <w:rPr>
          <w:rFonts w:ascii="Times New Roman" w:hAnsi="Times New Roman" w:cs="Times New Roman"/>
        </w:rPr>
        <w:t xml:space="preserve">If </w:t>
      </w:r>
      <w:r w:rsidR="00BA0845">
        <w:rPr>
          <w:rFonts w:ascii="Times New Roman" w:hAnsi="Times New Roman" w:cs="Times New Roman"/>
        </w:rPr>
        <w:t xml:space="preserve">prices and income change </w:t>
      </w:r>
      <w:r w:rsidR="00F65118">
        <w:rPr>
          <w:rFonts w:ascii="Times New Roman" w:hAnsi="Times New Roman" w:cs="Times New Roman"/>
        </w:rPr>
        <w:t xml:space="preserve">such that the new budget line goes through the original budget line at the original optimal consumption, </w:t>
      </w:r>
      <w:r w:rsidR="00A759BF">
        <w:rPr>
          <w:rFonts w:ascii="Times New Roman" w:hAnsi="Times New Roman" w:cs="Times New Roman"/>
        </w:rPr>
        <w:t xml:space="preserve">which of the following statements </w:t>
      </w:r>
      <w:r w:rsidR="004F0000">
        <w:rPr>
          <w:rFonts w:ascii="Times New Roman" w:hAnsi="Times New Roman" w:cs="Times New Roman"/>
        </w:rPr>
        <w:t>describes what happens?</w:t>
      </w:r>
      <w:r w:rsidR="00FA3BB3">
        <w:rPr>
          <w:rFonts w:ascii="Times New Roman" w:hAnsi="Times New Roman" w:cs="Times New Roman"/>
        </w:rPr>
        <w:t xml:space="preserve"> Assume that the </w:t>
      </w:r>
      <w:r w:rsidR="00FA3BB3" w:rsidRPr="00FA3BB3">
        <w:rPr>
          <w:rFonts w:ascii="Times New Roman" w:hAnsi="Times New Roman" w:cs="Times New Roman"/>
          <w:i/>
          <w:iCs/>
        </w:rPr>
        <w:t>MRS</w:t>
      </w:r>
      <w:r w:rsidR="00FA3BB3">
        <w:rPr>
          <w:rFonts w:ascii="Times New Roman" w:hAnsi="Times New Roman" w:cs="Times New Roman"/>
        </w:rPr>
        <w:t xml:space="preserve"> is always diminishing.</w:t>
      </w:r>
    </w:p>
    <w:p w14:paraId="61A9E590" w14:textId="1B1706B6" w:rsidR="00FA5416" w:rsidRPr="00383400" w:rsidRDefault="003E3A1A" w:rsidP="003834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</w:t>
      </w:r>
      <w:r w:rsidR="004F0000">
        <w:rPr>
          <w:rFonts w:ascii="Times New Roman" w:hAnsi="Times New Roman" w:cs="Times New Roman"/>
        </w:rPr>
        <w:t xml:space="preserve">sumption of good </w:t>
      </w:r>
      <w:r w:rsidR="004F0000" w:rsidRPr="004F0000">
        <w:rPr>
          <w:rFonts w:ascii="Times New Roman" w:hAnsi="Times New Roman" w:cs="Times New Roman"/>
          <w:i/>
          <w:iCs/>
        </w:rPr>
        <w:t>X</w:t>
      </w:r>
      <w:r w:rsidR="004F0000">
        <w:rPr>
          <w:rFonts w:ascii="Times New Roman" w:hAnsi="Times New Roman" w:cs="Times New Roman"/>
        </w:rPr>
        <w:t xml:space="preserve"> </w:t>
      </w:r>
      <w:r w:rsidR="00FA3BB3">
        <w:rPr>
          <w:rFonts w:ascii="Times New Roman" w:hAnsi="Times New Roman" w:cs="Times New Roman"/>
        </w:rPr>
        <w:t xml:space="preserve">increases </w:t>
      </w:r>
      <w:r w:rsidR="004F0000">
        <w:rPr>
          <w:rFonts w:ascii="Times New Roman" w:hAnsi="Times New Roman" w:cs="Times New Roman"/>
        </w:rPr>
        <w:t>if the price ratio 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="004F0000">
        <w:rPr>
          <w:rFonts w:ascii="Times New Roman" w:eastAsiaTheme="minorEastAsia" w:hAnsi="Times New Roman" w:cs="Times New Roman"/>
        </w:rPr>
        <w:t xml:space="preserve"> over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</m:oMath>
      <w:r w:rsidR="004F0000">
        <w:rPr>
          <w:rFonts w:ascii="Times New Roman" w:eastAsiaTheme="minorEastAsia" w:hAnsi="Times New Roman" w:cs="Times New Roman"/>
        </w:rPr>
        <w:t>) increases</w:t>
      </w:r>
      <w:r w:rsidR="00FA3BB3">
        <w:rPr>
          <w:rFonts w:ascii="Times New Roman" w:eastAsiaTheme="minorEastAsia" w:hAnsi="Times New Roman" w:cs="Times New Roman"/>
        </w:rPr>
        <w:t>.</w:t>
      </w:r>
    </w:p>
    <w:p w14:paraId="4DD8BE3F" w14:textId="5CD50C92" w:rsidR="00FA5416" w:rsidRPr="00383400" w:rsidRDefault="00FA3BB3" w:rsidP="003834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Consumption of good </w:t>
      </w:r>
      <w:r w:rsidRPr="00FA3BB3"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 xml:space="preserve"> </w:t>
      </w:r>
      <w:r w:rsidR="006D1B71">
        <w:rPr>
          <w:rFonts w:ascii="Times New Roman" w:hAnsi="Times New Roman" w:cs="Times New Roman"/>
        </w:rPr>
        <w:t>increases if the price ratio decreases.</w:t>
      </w:r>
    </w:p>
    <w:p w14:paraId="0F07572C" w14:textId="6AFC4F40" w:rsidR="00FA5416" w:rsidRPr="00383400" w:rsidRDefault="0095455F" w:rsidP="003834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consumer </w:t>
      </w:r>
      <w:r w:rsidR="00DE22EF">
        <w:rPr>
          <w:rFonts w:ascii="Times New Roman" w:hAnsi="Times New Roman" w:cs="Times New Roman"/>
        </w:rPr>
        <w:t>move</w:t>
      </w:r>
      <w:r w:rsidR="001B7300">
        <w:rPr>
          <w:rFonts w:ascii="Times New Roman" w:hAnsi="Times New Roman" w:cs="Times New Roman"/>
        </w:rPr>
        <w:t>s</w:t>
      </w:r>
      <w:r w:rsidR="00DE22EF">
        <w:rPr>
          <w:rFonts w:ascii="Times New Roman" w:hAnsi="Times New Roman" w:cs="Times New Roman"/>
        </w:rPr>
        <w:t xml:space="preserve"> to a higher indifference curve regardless of whether the price ratio increases or decreases.</w:t>
      </w:r>
    </w:p>
    <w:p w14:paraId="4BC5596C" w14:textId="7D13478D" w:rsidR="00EC0413" w:rsidRPr="00383400" w:rsidRDefault="00EC0413" w:rsidP="00EC04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consumer moves to a lower indifference curve if the price ratio increases.</w:t>
      </w:r>
    </w:p>
    <w:p w14:paraId="4DD7233C" w14:textId="2D6F1D0F" w:rsidR="00EC0413" w:rsidRPr="00383400" w:rsidRDefault="00EC0413" w:rsidP="00EC041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consumer moves to a lower indifference curve if the price ratio decreases.</w:t>
      </w:r>
    </w:p>
    <w:p w14:paraId="7510666E" w14:textId="01338DA0" w:rsidR="00FA5416" w:rsidRDefault="00FA5416" w:rsidP="00FA5416">
      <w:pPr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EC0413">
        <w:rPr>
          <w:rFonts w:ascii="Times New Roman" w:hAnsi="Times New Roman" w:cs="Times New Roman"/>
        </w:rPr>
        <w:t>C</w:t>
      </w:r>
    </w:p>
    <w:p w14:paraId="73086433" w14:textId="77777777" w:rsidR="00FA5416" w:rsidRPr="00FE5AD3" w:rsidRDefault="00FA5416" w:rsidP="00FA5416">
      <w:pPr>
        <w:rPr>
          <w:rFonts w:ascii="Times New Roman" w:hAnsi="Times New Roman" w:cs="Times New Roman"/>
        </w:rPr>
      </w:pPr>
    </w:p>
    <w:p w14:paraId="113682E6" w14:textId="6FA413E2" w:rsidR="00FA5416" w:rsidRPr="00FE5AD3" w:rsidRDefault="00383400" w:rsidP="00FA5416">
      <w:pPr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4.</w:t>
      </w:r>
      <w:r>
        <w:rPr>
          <w:rFonts w:ascii="Times New Roman" w:hAnsi="Times New Roman" w:cs="Times New Roman"/>
        </w:rPr>
        <w:t xml:space="preserve"> </w:t>
      </w:r>
      <w:r w:rsidR="007C3563">
        <w:rPr>
          <w:rFonts w:ascii="Times New Roman" w:hAnsi="Times New Roman" w:cs="Times New Roman"/>
        </w:rPr>
        <w:t xml:space="preserve">If </w:t>
      </w:r>
      <w:r w:rsidR="00D40624">
        <w:rPr>
          <w:rFonts w:ascii="Times New Roman" w:hAnsi="Times New Roman" w:cs="Times New Roman"/>
        </w:rPr>
        <w:t xml:space="preserve">goods </w:t>
      </w:r>
      <w:r w:rsidR="00D40624" w:rsidRPr="00D40624">
        <w:rPr>
          <w:rFonts w:ascii="Times New Roman" w:hAnsi="Times New Roman" w:cs="Times New Roman"/>
          <w:i/>
          <w:iCs/>
        </w:rPr>
        <w:t>X</w:t>
      </w:r>
      <w:r w:rsidR="00D40624">
        <w:rPr>
          <w:rFonts w:ascii="Times New Roman" w:hAnsi="Times New Roman" w:cs="Times New Roman"/>
        </w:rPr>
        <w:t xml:space="preserve"> and </w:t>
      </w:r>
      <w:r w:rsidR="00D40624" w:rsidRPr="00D40624">
        <w:rPr>
          <w:rFonts w:ascii="Times New Roman" w:hAnsi="Times New Roman" w:cs="Times New Roman"/>
          <w:i/>
          <w:iCs/>
        </w:rPr>
        <w:t>Y</w:t>
      </w:r>
      <w:r w:rsidR="00D40624">
        <w:rPr>
          <w:rFonts w:ascii="Times New Roman" w:hAnsi="Times New Roman" w:cs="Times New Roman"/>
        </w:rPr>
        <w:t xml:space="preserve"> are perfect complements, </w:t>
      </w:r>
      <w:r w:rsidR="00781329">
        <w:rPr>
          <w:rFonts w:ascii="Times New Roman" w:hAnsi="Times New Roman" w:cs="Times New Roman"/>
        </w:rPr>
        <w:t xml:space="preserve">which of the following statements describes what happens when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</m:oMath>
      <w:r w:rsidR="00EA0609">
        <w:rPr>
          <w:rFonts w:ascii="Times New Roman" w:eastAsiaTheme="minorEastAsia" w:hAnsi="Times New Roman" w:cs="Times New Roman"/>
        </w:rPr>
        <w:t xml:space="preserve"> </w:t>
      </w:r>
      <w:r w:rsidR="009F06EE">
        <w:rPr>
          <w:rFonts w:ascii="Times New Roman" w:eastAsiaTheme="minorEastAsia" w:hAnsi="Times New Roman" w:cs="Times New Roman"/>
        </w:rPr>
        <w:t>in</w:t>
      </w:r>
      <w:r w:rsidR="00EA0609">
        <w:rPr>
          <w:rFonts w:ascii="Times New Roman" w:eastAsiaTheme="minorEastAsia" w:hAnsi="Times New Roman" w:cs="Times New Roman"/>
        </w:rPr>
        <w:t>creases bu</w:t>
      </w:r>
      <w:r w:rsidR="009F06EE">
        <w:rPr>
          <w:rFonts w:ascii="Times New Roman" w:eastAsiaTheme="minorEastAsia" w:hAnsi="Times New Roman" w:cs="Times New Roman"/>
        </w:rPr>
        <w:t>t we</w:t>
      </w:r>
      <w:r w:rsidR="00E735EE">
        <w:rPr>
          <w:rFonts w:ascii="Times New Roman" w:eastAsiaTheme="minorEastAsia" w:hAnsi="Times New Roman" w:cs="Times New Roman"/>
        </w:rPr>
        <w:t xml:space="preserve"> </w:t>
      </w:r>
      <w:r w:rsidR="00DB552D">
        <w:rPr>
          <w:rFonts w:ascii="Times New Roman" w:eastAsiaTheme="minorEastAsia" w:hAnsi="Times New Roman" w:cs="Times New Roman"/>
        </w:rPr>
        <w:t xml:space="preserve">step in and provide </w:t>
      </w:r>
      <w:r w:rsidR="006B4CCE">
        <w:rPr>
          <w:rFonts w:ascii="Times New Roman" w:eastAsiaTheme="minorEastAsia" w:hAnsi="Times New Roman" w:cs="Times New Roman"/>
        </w:rPr>
        <w:t xml:space="preserve">the consumer </w:t>
      </w:r>
      <w:r w:rsidR="008B5E72">
        <w:rPr>
          <w:rFonts w:ascii="Times New Roman" w:eastAsiaTheme="minorEastAsia" w:hAnsi="Times New Roman" w:cs="Times New Roman"/>
        </w:rPr>
        <w:t xml:space="preserve">with the additional income </w:t>
      </w:r>
      <w:r w:rsidR="006B4CCE">
        <w:rPr>
          <w:rFonts w:ascii="Times New Roman" w:eastAsiaTheme="minorEastAsia" w:hAnsi="Times New Roman" w:cs="Times New Roman"/>
        </w:rPr>
        <w:t xml:space="preserve">to remain </w:t>
      </w:r>
      <w:r w:rsidR="009F06EE">
        <w:rPr>
          <w:rFonts w:ascii="Times New Roman" w:eastAsiaTheme="minorEastAsia" w:hAnsi="Times New Roman" w:cs="Times New Roman"/>
        </w:rPr>
        <w:t>on the original indifference curve?</w:t>
      </w:r>
    </w:p>
    <w:p w14:paraId="73486B9F" w14:textId="7A156373" w:rsidR="00FA5416" w:rsidRPr="00383400" w:rsidRDefault="005C2A0B" w:rsidP="003834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6B4CCE">
        <w:rPr>
          <w:rFonts w:ascii="Times New Roman" w:hAnsi="Times New Roman" w:cs="Times New Roman"/>
        </w:rPr>
        <w:t xml:space="preserve">ood </w:t>
      </w:r>
      <w:r w:rsidR="006B4CCE" w:rsidRPr="006B4CCE">
        <w:rPr>
          <w:rFonts w:ascii="Times New Roman" w:hAnsi="Times New Roman" w:cs="Times New Roman"/>
          <w:i/>
          <w:iCs/>
        </w:rPr>
        <w:t>X</w:t>
      </w:r>
      <w:r w:rsidR="006B4CCE">
        <w:rPr>
          <w:rFonts w:ascii="Times New Roman" w:hAnsi="Times New Roman" w:cs="Times New Roman"/>
        </w:rPr>
        <w:t xml:space="preserve"> </w:t>
      </w:r>
      <w:r w:rsidR="00781329">
        <w:rPr>
          <w:rFonts w:ascii="Times New Roman" w:hAnsi="Times New Roman" w:cs="Times New Roman"/>
        </w:rPr>
        <w:t xml:space="preserve">is </w:t>
      </w:r>
      <w:r w:rsidR="008B5E72">
        <w:rPr>
          <w:rFonts w:ascii="Times New Roman" w:hAnsi="Times New Roman" w:cs="Times New Roman"/>
        </w:rPr>
        <w:t xml:space="preserve">now </w:t>
      </w:r>
      <w:r w:rsidR="00676C91">
        <w:rPr>
          <w:rFonts w:ascii="Times New Roman" w:hAnsi="Times New Roman" w:cs="Times New Roman"/>
        </w:rPr>
        <w:t>relatively more expensive</w:t>
      </w:r>
      <w:r>
        <w:rPr>
          <w:rFonts w:ascii="Times New Roman" w:hAnsi="Times New Roman" w:cs="Times New Roman"/>
        </w:rPr>
        <w:t xml:space="preserve"> than good </w:t>
      </w:r>
      <w:r w:rsidRPr="005C2A0B">
        <w:rPr>
          <w:rFonts w:ascii="Times New Roman" w:hAnsi="Times New Roman" w:cs="Times New Roman"/>
          <w:i/>
          <w:iCs/>
        </w:rPr>
        <w:t>Y</w:t>
      </w:r>
      <w:r w:rsidR="00676C91">
        <w:rPr>
          <w:rFonts w:ascii="Times New Roman" w:hAnsi="Times New Roman" w:cs="Times New Roman"/>
        </w:rPr>
        <w:t>.</w:t>
      </w:r>
    </w:p>
    <w:p w14:paraId="3C55AA33" w14:textId="0D10DE22" w:rsidR="00FA5416" w:rsidRPr="00383400" w:rsidRDefault="007D7EFC" w:rsidP="003834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budget constraint becomes steeper</w:t>
      </w:r>
      <w:r w:rsidR="00E35A20">
        <w:rPr>
          <w:rFonts w:ascii="Times New Roman" w:hAnsi="Times New Roman" w:cs="Times New Roman"/>
        </w:rPr>
        <w:t xml:space="preserve"> and shifts out</w:t>
      </w:r>
      <w:r w:rsidR="00830410">
        <w:rPr>
          <w:rFonts w:ascii="Times New Roman" w:hAnsi="Times New Roman" w:cs="Times New Roman"/>
        </w:rPr>
        <w:t>.</w:t>
      </w:r>
    </w:p>
    <w:p w14:paraId="52F7A595" w14:textId="71662372" w:rsidR="00924983" w:rsidRDefault="005C2A0B" w:rsidP="003834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optimal consumption bundle remains unchanged.</w:t>
      </w:r>
    </w:p>
    <w:p w14:paraId="6D5EC657" w14:textId="54784356" w:rsidR="00FA5416" w:rsidRPr="00383400" w:rsidRDefault="005C2A0B" w:rsidP="003834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new budget constraint </w:t>
      </w:r>
      <w:r w:rsidR="0065301D">
        <w:rPr>
          <w:rFonts w:ascii="Times New Roman" w:hAnsi="Times New Roman" w:cs="Times New Roman"/>
        </w:rPr>
        <w:t>crosses the original budget constraint at the original optimal bundle</w:t>
      </w:r>
      <w:r w:rsidR="00541D72">
        <w:rPr>
          <w:rFonts w:ascii="Times New Roman" w:hAnsi="Times New Roman" w:cs="Times New Roman"/>
        </w:rPr>
        <w:t>.</w:t>
      </w:r>
    </w:p>
    <w:p w14:paraId="67EBDE7B" w14:textId="1C817F5D" w:rsidR="00FA5416" w:rsidRDefault="005C2A0B" w:rsidP="00383400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the above</w:t>
      </w:r>
      <w:r w:rsidR="00FA5416" w:rsidRPr="00383400">
        <w:rPr>
          <w:rFonts w:ascii="Times New Roman" w:hAnsi="Times New Roman" w:cs="Times New Roman"/>
        </w:rPr>
        <w:t xml:space="preserve">. </w:t>
      </w:r>
    </w:p>
    <w:p w14:paraId="5EC2FDA8" w14:textId="0A8AAB19" w:rsidR="00FA5416" w:rsidRDefault="00FA5416" w:rsidP="00FA5416">
      <w:pPr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924983">
        <w:rPr>
          <w:rFonts w:ascii="Times New Roman" w:hAnsi="Times New Roman" w:cs="Times New Roman"/>
        </w:rPr>
        <w:t>E</w:t>
      </w:r>
    </w:p>
    <w:p w14:paraId="566A49A5" w14:textId="4698328E" w:rsidR="00752E3C" w:rsidRDefault="00752E3C" w:rsidP="00FA5416">
      <w:pPr>
        <w:rPr>
          <w:rFonts w:ascii="Times New Roman" w:hAnsi="Times New Roman" w:cs="Times New Roman"/>
        </w:rPr>
      </w:pPr>
    </w:p>
    <w:p w14:paraId="4EE06F65" w14:textId="77777777" w:rsidR="00945DBC" w:rsidRPr="00A60B36" w:rsidRDefault="00945DBC" w:rsidP="00945DBC">
      <w:pPr>
        <w:rPr>
          <w:rFonts w:ascii="Times New Roman" w:hAnsi="Times New Roman" w:cs="Times New Roman"/>
          <w:b/>
          <w:bCs/>
        </w:rPr>
      </w:pPr>
      <w:r w:rsidRPr="00A60B36">
        <w:rPr>
          <w:rFonts w:ascii="Times New Roman" w:hAnsi="Times New Roman" w:cs="Times New Roman"/>
          <w:b/>
          <w:bCs/>
        </w:rPr>
        <w:lastRenderedPageBreak/>
        <w:t>Fill in the missing word(s) (or drag and drop)</w:t>
      </w:r>
    </w:p>
    <w:p w14:paraId="0F8CD8A3" w14:textId="77777777" w:rsidR="005E4E65" w:rsidRDefault="005E4E65" w:rsidP="00204509">
      <w:pPr>
        <w:spacing w:after="60"/>
        <w:rPr>
          <w:rFonts w:ascii="Times New Roman" w:hAnsi="Times New Roman" w:cs="Times New Roman"/>
        </w:rPr>
      </w:pPr>
    </w:p>
    <w:p w14:paraId="57F39233" w14:textId="342C9D4D" w:rsidR="00174A9A" w:rsidRDefault="00945DBC" w:rsidP="00204509">
      <w:pPr>
        <w:spacing w:after="60"/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5.</w:t>
      </w:r>
      <w:r>
        <w:rPr>
          <w:rFonts w:ascii="Times New Roman" w:hAnsi="Times New Roman" w:cs="Times New Roman"/>
        </w:rPr>
        <w:t xml:space="preserve"> </w:t>
      </w:r>
      <w:r w:rsidRPr="00FE5AD3">
        <w:rPr>
          <w:rFonts w:ascii="Times New Roman" w:hAnsi="Times New Roman" w:cs="Times New Roman"/>
        </w:rPr>
        <w:t xml:space="preserve">Fill in the blank </w:t>
      </w:r>
      <w:r w:rsidR="00163495">
        <w:rPr>
          <w:rFonts w:ascii="Times New Roman" w:hAnsi="Times New Roman" w:cs="Times New Roman"/>
        </w:rPr>
        <w:t xml:space="preserve">(shaded) </w:t>
      </w:r>
      <w:r w:rsidRPr="00FE5AD3">
        <w:rPr>
          <w:rFonts w:ascii="Times New Roman" w:hAnsi="Times New Roman" w:cs="Times New Roman"/>
        </w:rPr>
        <w:t>spaces</w:t>
      </w:r>
      <w:r w:rsidR="00163495">
        <w:rPr>
          <w:rFonts w:ascii="Times New Roman" w:hAnsi="Times New Roman" w:cs="Times New Roman"/>
        </w:rPr>
        <w:t xml:space="preserve"> </w:t>
      </w:r>
      <w:r w:rsidRPr="00FE5AD3">
        <w:rPr>
          <w:rFonts w:ascii="Times New Roman" w:hAnsi="Times New Roman" w:cs="Times New Roman"/>
        </w:rPr>
        <w:t>in the table below</w:t>
      </w:r>
      <w:r w:rsidR="007E2598">
        <w:rPr>
          <w:rFonts w:ascii="Times New Roman" w:hAnsi="Times New Roman" w:cs="Times New Roman"/>
        </w:rPr>
        <w:t>, assuming that consumption is optimal.</w:t>
      </w:r>
    </w:p>
    <w:tbl>
      <w:tblPr>
        <w:tblStyle w:val="TableGrid"/>
        <w:tblW w:w="0" w:type="auto"/>
        <w:jc w:val="center"/>
        <w:tblBorders>
          <w:top w:val="thinThickThinSmallGap" w:sz="18" w:space="0" w:color="2F2873"/>
          <w:left w:val="thinThickThinSmallGap" w:sz="18" w:space="0" w:color="2F2873"/>
          <w:bottom w:val="thinThickThinSmallGap" w:sz="18" w:space="0" w:color="2F2873"/>
          <w:right w:val="thinThickThinSmallGap" w:sz="18" w:space="0" w:color="2F2873"/>
          <w:insideH w:val="thinThickThinSmallGap" w:sz="18" w:space="0" w:color="2F2873"/>
          <w:insideV w:val="thinThickThinSmallGap" w:sz="18" w:space="0" w:color="2F2873"/>
        </w:tblBorders>
        <w:tblLook w:val="04A0" w:firstRow="1" w:lastRow="0" w:firstColumn="1" w:lastColumn="0" w:noHBand="0" w:noVBand="1"/>
      </w:tblPr>
      <w:tblGrid>
        <w:gridCol w:w="1026"/>
        <w:gridCol w:w="1027"/>
        <w:gridCol w:w="1027"/>
        <w:gridCol w:w="1026"/>
        <w:gridCol w:w="1027"/>
        <w:gridCol w:w="1027"/>
        <w:gridCol w:w="1026"/>
        <w:gridCol w:w="1027"/>
        <w:gridCol w:w="1027"/>
      </w:tblGrid>
      <w:tr w:rsidR="005447D0" w14:paraId="3F7C511A" w14:textId="6C56CEA7" w:rsidTr="00E22B13">
        <w:trPr>
          <w:jc w:val="center"/>
        </w:trPr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4A012711" w14:textId="1A77916B" w:rsidR="00AF7F1E" w:rsidRPr="00C24761" w:rsidRDefault="00AF7F1E" w:rsidP="006A6AFF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28A74691" w14:textId="77F29DC1" w:rsidR="00AF7F1E" w:rsidRPr="00C24761" w:rsidRDefault="00AF7F1E" w:rsidP="006A6AFF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Y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339812B2" w14:textId="22F19329" w:rsidR="00AF7F1E" w:rsidRDefault="00B91458" w:rsidP="006A6AFF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MU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6C11FBD2" w14:textId="15D10AE9" w:rsidR="00AF7F1E" w:rsidRDefault="00B91458" w:rsidP="006A6AFF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MU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08F69A3C" w14:textId="4CF0F461" w:rsidR="00AF7F1E" w:rsidRDefault="00AF7F1E" w:rsidP="006A6AFF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MRS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7787957C" w14:textId="06F0E440" w:rsidR="00AF7F1E" w:rsidRDefault="00B91458" w:rsidP="006A6AFF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Y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277E9DE6" w14:textId="2E2C064F" w:rsidR="00AF7F1E" w:rsidRPr="00167710" w:rsidRDefault="00B91458" w:rsidP="006A6AFF">
            <w:pPr>
              <w:jc w:val="center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79BA3FB5" w14:textId="46683BDE" w:rsidR="00AF7F1E" w:rsidRDefault="00B91458" w:rsidP="006A6AFF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5942D41A" w14:textId="7043F27B" w:rsidR="00AF7F1E" w:rsidRDefault="00AF7F1E" w:rsidP="006A6AFF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oMath>
            </m:oMathPara>
          </w:p>
        </w:tc>
      </w:tr>
      <w:tr w:rsidR="005447D0" w14:paraId="3CD5D8F5" w14:textId="2B82F02A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84444E7" w14:textId="77777777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B0F07AF" w14:textId="1E07B1FF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F403667" w14:textId="36DEC3EC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7D73CCBB" w14:textId="77777777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5E820E6E" w14:textId="77777777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3E706C66" w14:textId="77777777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79FB681B" w14:textId="77777777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0F952302" w14:textId="77777777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59444BBB" w14:textId="4D7B55BD" w:rsidR="00AF7F1E" w:rsidRDefault="00AF7F1E" w:rsidP="00174A9A">
            <w:pPr>
              <w:rPr>
                <w:rFonts w:ascii="Times New Roman" w:hAnsi="Times New Roman" w:cs="Times New Roman"/>
              </w:rPr>
            </w:pPr>
          </w:p>
        </w:tc>
      </w:tr>
      <w:tr w:rsidR="00D319C0" w14:paraId="6645F9A3" w14:textId="2A5643BF" w:rsidTr="00E22B13">
        <w:trPr>
          <w:jc w:val="center"/>
        </w:trPr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5FECC444" w14:textId="34CDD261" w:rsidR="00D319C0" w:rsidRPr="00D62C36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10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488EF3C3" w14:textId="12519C7B" w:rsidR="00D319C0" w:rsidRPr="00D62C36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72F1004C" w14:textId="16A2744F" w:rsidR="00D319C0" w:rsidRDefault="00B91458" w:rsidP="00D319C0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2A566E3" w14:textId="0CAFEC92" w:rsidR="00D319C0" w:rsidRDefault="00B91458" w:rsidP="00D319C0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3E68CEEF" w14:textId="77249FC7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5D770B4" w14:textId="47E9DB0A" w:rsidR="00D319C0" w:rsidRDefault="00D319C0" w:rsidP="00D319C0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oMath>
            </m:oMathPara>
          </w:p>
        </w:tc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450B86FA" w14:textId="1776EE81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8603620" w14:textId="77777777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A71ADFC" w14:textId="51C5B291" w:rsidR="00D319C0" w:rsidRDefault="00D319C0" w:rsidP="00D319C0">
            <w:pPr>
              <w:rPr>
                <w:rFonts w:ascii="Times New Roman" w:hAnsi="Times New Roman" w:cs="Times New Roman"/>
              </w:rPr>
            </w:pPr>
          </w:p>
        </w:tc>
      </w:tr>
      <w:tr w:rsidR="00D319C0" w14:paraId="4AF0EC67" w14:textId="48E05E38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7E4C1076" w14:textId="1C84CDD8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3876179" w14:textId="67896216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586D3BC" w14:textId="58010B1D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40758DE4" w14:textId="4CBFA814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8D13F50" w14:textId="6B8839F0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6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E76D7F3" w14:textId="1382C159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004750BC" w14:textId="6439A275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C303B22" w14:textId="7F600A66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28B7890" w14:textId="7356C892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D319C0" w14:paraId="2C940841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14B5463A" w14:textId="7826D85B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953C8F5" w14:textId="12D6EEA3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E512715" w14:textId="4E8B81E0" w:rsidR="00D319C0" w:rsidRDefault="00B91458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3A5546CB" w14:textId="4AC992EC" w:rsidR="00D319C0" w:rsidRDefault="00B91458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4899E74" w14:textId="1791B445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E90B7A2" w14:textId="68094C88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70E1A67A" w14:textId="6FF147FC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690EC16" w14:textId="77777777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D9D9D9" w:themeFill="background1" w:themeFillShade="D9"/>
            <w:vAlign w:val="center"/>
          </w:tcPr>
          <w:p w14:paraId="1BBC945A" w14:textId="5AC919D8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D319C0" w14:paraId="4AAC02CE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36878530" w14:textId="45214F0F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10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80D4DE5" w14:textId="29E2BA9B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171FA4D" w14:textId="772C95DF" w:rsidR="00D319C0" w:rsidRPr="00D62C36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Y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0C9C009E" w14:textId="60CB4091" w:rsidR="00D319C0" w:rsidRPr="00D62C36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7D05A0E" w14:textId="474D8EB1" w:rsidR="00D319C0" w:rsidRDefault="00B91458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F1BBA50" w14:textId="6AAB5FA4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15C794E3" w14:textId="4FAEA321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9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5FB8156" w14:textId="398B8DD7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4A78BD4" w14:textId="24089656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9C0" w14:paraId="34B10192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B54D3A0" w14:textId="32391F57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0476FB9" w14:textId="05EC93ED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50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F95FACC" w14:textId="78845C63" w:rsidR="00D319C0" w:rsidRPr="00D62C36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37C36835" w14:textId="13ABFBE5" w:rsidR="00D319C0" w:rsidRPr="00D62C36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E819C15" w14:textId="6276A1D2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D4DC1DF" w14:textId="3B14A66C" w:rsidR="00D319C0" w:rsidRDefault="00D319C0" w:rsidP="00D319C0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1B13659A" w14:textId="54741A15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6F2E74E" w14:textId="10950096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1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22D7366" w14:textId="3F44232E" w:rsidR="00D319C0" w:rsidRDefault="00D319C0" w:rsidP="00D319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0D8C56" w14:textId="6112A26F" w:rsidR="00322BC3" w:rsidRPr="00E729EA" w:rsidRDefault="00945DBC" w:rsidP="00850D79">
      <w:pPr>
        <w:spacing w:before="60"/>
        <w:rPr>
          <w:rFonts w:ascii="Times New Roman" w:hAnsi="Times New Roman" w:cs="Times New Roman"/>
          <w:b/>
          <w:bCs/>
        </w:rPr>
      </w:pPr>
      <w:r w:rsidRPr="00FE5AD3">
        <w:rPr>
          <w:rFonts w:ascii="Times New Roman" w:hAnsi="Times New Roman" w:cs="Times New Roman"/>
        </w:rPr>
        <w:t xml:space="preserve"> </w:t>
      </w:r>
      <w:r w:rsidR="00322BC3" w:rsidRPr="00E729EA">
        <w:rPr>
          <w:rFonts w:ascii="Times New Roman" w:hAnsi="Times New Roman" w:cs="Times New Roman"/>
          <w:b/>
          <w:bCs/>
        </w:rPr>
        <w:t>Answer</w:t>
      </w:r>
      <w:r w:rsidR="00E729EA" w:rsidRPr="00E729EA">
        <w:rPr>
          <w:rFonts w:ascii="Times New Roman" w:hAnsi="Times New Roman" w:cs="Times New Roman"/>
          <w:b/>
          <w:bCs/>
        </w:rPr>
        <w:t>:</w:t>
      </w:r>
    </w:p>
    <w:tbl>
      <w:tblPr>
        <w:tblStyle w:val="TableGrid"/>
        <w:tblW w:w="0" w:type="auto"/>
        <w:jc w:val="center"/>
        <w:tblBorders>
          <w:top w:val="thinThickThinSmallGap" w:sz="18" w:space="0" w:color="2F2873"/>
          <w:left w:val="thinThickThinSmallGap" w:sz="18" w:space="0" w:color="2F2873"/>
          <w:bottom w:val="thinThickThinSmallGap" w:sz="18" w:space="0" w:color="2F2873"/>
          <w:right w:val="thinThickThinSmallGap" w:sz="18" w:space="0" w:color="2F2873"/>
          <w:insideH w:val="thinThickThinSmallGap" w:sz="18" w:space="0" w:color="2F2873"/>
          <w:insideV w:val="thinThickThinSmallGap" w:sz="18" w:space="0" w:color="2F2873"/>
        </w:tblBorders>
        <w:tblLook w:val="04A0" w:firstRow="1" w:lastRow="0" w:firstColumn="1" w:lastColumn="0" w:noHBand="0" w:noVBand="1"/>
      </w:tblPr>
      <w:tblGrid>
        <w:gridCol w:w="1026"/>
        <w:gridCol w:w="1027"/>
        <w:gridCol w:w="1027"/>
        <w:gridCol w:w="1026"/>
        <w:gridCol w:w="1027"/>
        <w:gridCol w:w="1027"/>
        <w:gridCol w:w="1026"/>
        <w:gridCol w:w="1027"/>
        <w:gridCol w:w="1027"/>
      </w:tblGrid>
      <w:tr w:rsidR="005447D0" w14:paraId="421266CB" w14:textId="77777777" w:rsidTr="00E22B13">
        <w:trPr>
          <w:jc w:val="center"/>
        </w:trPr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5D884C4C" w14:textId="77777777" w:rsidR="00AF7F1E" w:rsidRPr="00C24761" w:rsidRDefault="00AF7F1E" w:rsidP="00E1766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50E3E1EA" w14:textId="77777777" w:rsidR="00AF7F1E" w:rsidRPr="00C24761" w:rsidRDefault="00AF7F1E" w:rsidP="00E1766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Y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515EB3D6" w14:textId="77777777" w:rsidR="00AF7F1E" w:rsidRDefault="00B91458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MU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3925ECD0" w14:textId="77777777" w:rsidR="00AF7F1E" w:rsidRDefault="00B91458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MU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7EFAB9C1" w14:textId="77777777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MRS</m:t>
                </m:r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73B52B47" w14:textId="77777777" w:rsidR="00AF7F1E" w:rsidRDefault="00B91458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Y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026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084A40E7" w14:textId="77777777" w:rsidR="00AF7F1E" w:rsidRPr="00167710" w:rsidRDefault="00B91458" w:rsidP="00E17667">
            <w:pPr>
              <w:jc w:val="center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23A88602" w14:textId="77777777" w:rsidR="00AF7F1E" w:rsidRDefault="00B91458" w:rsidP="00E1766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sub>
                </m:sSub>
              </m:oMath>
            </m:oMathPara>
          </w:p>
        </w:tc>
        <w:tc>
          <w:tcPr>
            <w:tcW w:w="1027" w:type="dxa"/>
            <w:tcBorders>
              <w:bottom w:val="thinThickThinSmallGap" w:sz="18" w:space="0" w:color="2F2873"/>
            </w:tcBorders>
            <w:shd w:val="clear" w:color="auto" w:fill="2F2873"/>
            <w:vAlign w:val="center"/>
          </w:tcPr>
          <w:p w14:paraId="1329B506" w14:textId="77777777" w:rsidR="00AF7F1E" w:rsidRDefault="00AF7F1E" w:rsidP="00E1766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oMath>
            </m:oMathPara>
          </w:p>
        </w:tc>
      </w:tr>
      <w:tr w:rsidR="005447D0" w14:paraId="129FC50D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56FE5BC0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712C511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61F01BB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0E9233C9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9D95920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23CCF75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31EF8323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C86A211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4044389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</w:p>
        </w:tc>
      </w:tr>
      <w:tr w:rsidR="005447D0" w14:paraId="2B9A1E0B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165734E1" w14:textId="77777777" w:rsidR="00AF7F1E" w:rsidRPr="00D62C36" w:rsidRDefault="00AF7F1E" w:rsidP="00E1766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10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A945536" w14:textId="70EF7936" w:rsidR="00AF7F1E" w:rsidRPr="00D62C36" w:rsidRDefault="00AF7F1E" w:rsidP="00E1766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40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795B84F" w14:textId="77777777" w:rsidR="00AF7F1E" w:rsidRDefault="00B91458" w:rsidP="00E17667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65CC714F" w14:textId="77777777" w:rsidR="00AF7F1E" w:rsidRDefault="00B91458" w:rsidP="00E17667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F23CFE5" w14:textId="4EB2530A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2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BEB691F" w14:textId="77777777" w:rsidR="00AF7F1E" w:rsidRDefault="00AF7F1E" w:rsidP="00E17667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12C9784" w14:textId="77777777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6BD60D8" w14:textId="2A2895AE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1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A3919A7" w14:textId="4310527F" w:rsidR="00AF7F1E" w:rsidRDefault="00AF7F1E" w:rsidP="00E17667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60</m:t>
                </m:r>
              </m:oMath>
            </m:oMathPara>
          </w:p>
        </w:tc>
      </w:tr>
      <w:tr w:rsidR="005447D0" w14:paraId="689B3BA2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527F67EF" w14:textId="5F66AFF0" w:rsidR="00AF7F1E" w:rsidRDefault="00A15C05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CC310CA" w14:textId="31138158" w:rsidR="00AF7F1E" w:rsidRDefault="00A15C05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26814D6" w14:textId="445DDB76" w:rsidR="00AF7F1E" w:rsidRDefault="00A15C05" w:rsidP="00E176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4DF42E88" w14:textId="1B92859A" w:rsidR="00AF7F1E" w:rsidRDefault="00A15C05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BA9FA9D" w14:textId="77777777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6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33001F65" w14:textId="77777777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6C12EAC" w14:textId="6C992D8A" w:rsidR="00AF7F1E" w:rsidRDefault="008C03DB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5C28532D" w14:textId="5D44047A" w:rsidR="00AF7F1E" w:rsidRDefault="008C03DB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20BC542" w14:textId="5D23499A" w:rsidR="00AF7F1E" w:rsidRDefault="00AF7F1E" w:rsidP="00E176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5C0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47D0" w14:paraId="2178BA15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64B9AB5" w14:textId="69B76B8F" w:rsidR="00AF7F1E" w:rsidRDefault="00A10275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20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3D7AD7F6" w14:textId="7BE5D1FD" w:rsidR="00AF7F1E" w:rsidRDefault="00A10275" w:rsidP="00E176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CBBD9C7" w14:textId="6482060F" w:rsidR="00AF7F1E" w:rsidRDefault="00B91458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3D9E5FDD" w14:textId="27A2B8DF" w:rsidR="00AF7F1E" w:rsidRDefault="00B91458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</w:rPr>
                          <m:t>Y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FD08071" w14:textId="52B9C50A" w:rsidR="00AF7F1E" w:rsidRDefault="00A10275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CDC631C" w14:textId="24C6E1EB" w:rsidR="00AF7F1E" w:rsidRDefault="00A10275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DD33750" w14:textId="4648D317" w:rsidR="00AF7F1E" w:rsidRDefault="004D481F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AFDC192" w14:textId="5FC5E757" w:rsidR="00AF7F1E" w:rsidRDefault="004D481F" w:rsidP="00E1766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3F7B8C9" w14:textId="54E51DB9" w:rsidR="00AF7F1E" w:rsidRDefault="003267C7" w:rsidP="00E176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F7F1E">
              <w:rPr>
                <w:rFonts w:ascii="Times New Roman" w:hAnsi="Times New Roman" w:cs="Times New Roman"/>
              </w:rPr>
              <w:t>0</w:t>
            </w:r>
          </w:p>
        </w:tc>
      </w:tr>
      <w:tr w:rsidR="003828F7" w14:paraId="4E16FA84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2F8780E9" w14:textId="5E05F6C7" w:rsidR="003828F7" w:rsidRDefault="009F209E" w:rsidP="003828F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10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7C6936D8" w14:textId="06A6297D" w:rsidR="003828F7" w:rsidRDefault="009F209E" w:rsidP="003828F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30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B69F241" w14:textId="102EB0E7" w:rsidR="003828F7" w:rsidRPr="00D62C36" w:rsidRDefault="003828F7" w:rsidP="003828F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Y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5A7F9622" w14:textId="700AACBA" w:rsidR="003828F7" w:rsidRPr="00D62C36" w:rsidRDefault="003828F7" w:rsidP="003828F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X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BAF6D31" w14:textId="1D4AD274" w:rsidR="003828F7" w:rsidRDefault="00B91458" w:rsidP="003828F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3FCDEA5" w14:textId="7ADB008B" w:rsidR="003828F7" w:rsidRDefault="003828F7" w:rsidP="003828F7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3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56F644DE" w14:textId="59E0D411" w:rsidR="003828F7" w:rsidRDefault="003828F7" w:rsidP="003828F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9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0BCEC30" w14:textId="213479C0" w:rsidR="003828F7" w:rsidRDefault="003828F7" w:rsidP="003828F7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ABDCABA" w14:textId="63712846" w:rsidR="003828F7" w:rsidRDefault="00691324" w:rsidP="00382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691324" w14:paraId="5DB2FC19" w14:textId="77777777" w:rsidTr="00E22B13">
        <w:trPr>
          <w:jc w:val="center"/>
        </w:trPr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62957597" w14:textId="7ADE69C0" w:rsidR="00691324" w:rsidRDefault="00691324" w:rsidP="0069132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1ACD0151" w14:textId="62B30E5E" w:rsidR="00691324" w:rsidRDefault="00322BC3" w:rsidP="0069132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5B843A3" w14:textId="373E803C" w:rsidR="00691324" w:rsidRPr="00D62C36" w:rsidRDefault="00691324" w:rsidP="0069132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49079B6E" w14:textId="73CA3F82" w:rsidR="00691324" w:rsidRPr="00D62C36" w:rsidRDefault="00691324" w:rsidP="0069132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43E2B549" w14:textId="2AD2D3B4" w:rsidR="00691324" w:rsidRDefault="00691324" w:rsidP="00691324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4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B5181B1" w14:textId="305E3B1D" w:rsidR="00691324" w:rsidRDefault="00C33E56" w:rsidP="00691324">
            <w:pPr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oMath>
            </m:oMathPara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30E94AC7" w14:textId="1880A8A2" w:rsidR="00691324" w:rsidRDefault="00322BC3" w:rsidP="00691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0E6884B" w14:textId="066819EA" w:rsidR="00691324" w:rsidRDefault="00322BC3" w:rsidP="00691324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1</m:t>
                </m:r>
              </m:oMath>
            </m:oMathPara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7074A1D" w14:textId="016DD8E5" w:rsidR="00691324" w:rsidRDefault="00322BC3" w:rsidP="00691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91324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277A36" w14:textId="77777777" w:rsidR="00AF7F1E" w:rsidRDefault="00AF7F1E" w:rsidP="00FA5416">
      <w:pPr>
        <w:rPr>
          <w:rFonts w:ascii="Times New Roman" w:hAnsi="Times New Roman" w:cs="Times New Roman"/>
        </w:rPr>
      </w:pPr>
    </w:p>
    <w:p w14:paraId="0A415106" w14:textId="64AFA3E4" w:rsidR="00685A9E" w:rsidRDefault="00850D79" w:rsidP="00A60B36">
      <w:pPr>
        <w:jc w:val="both"/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 xml:space="preserve">6. </w:t>
      </w:r>
      <w:r w:rsidR="00870C5A">
        <w:rPr>
          <w:rFonts w:ascii="Times New Roman" w:hAnsi="Times New Roman" w:cs="Times New Roman"/>
        </w:rPr>
        <w:t xml:space="preserve">Refer to </w:t>
      </w:r>
      <w:r w:rsidR="00513918">
        <w:rPr>
          <w:rFonts w:ascii="Times New Roman" w:hAnsi="Times New Roman" w:cs="Times New Roman"/>
        </w:rPr>
        <w:t xml:space="preserve">graphs </w:t>
      </w:r>
      <w:r w:rsidR="006F5B8E">
        <w:rPr>
          <w:rFonts w:ascii="Times New Roman" w:hAnsi="Times New Roman" w:cs="Times New Roman"/>
        </w:rPr>
        <w:t>a and b</w:t>
      </w:r>
      <w:r w:rsidR="00AD018C">
        <w:rPr>
          <w:rFonts w:ascii="Times New Roman" w:hAnsi="Times New Roman" w:cs="Times New Roman"/>
        </w:rPr>
        <w:t xml:space="preserve"> </w:t>
      </w:r>
      <w:r w:rsidR="00513918">
        <w:rPr>
          <w:rFonts w:ascii="Times New Roman" w:hAnsi="Times New Roman" w:cs="Times New Roman"/>
        </w:rPr>
        <w:t>below to fill in the missing</w:t>
      </w:r>
      <w:r w:rsidR="0008718C">
        <w:rPr>
          <w:rFonts w:ascii="Times New Roman" w:hAnsi="Times New Roman" w:cs="Times New Roman"/>
        </w:rPr>
        <w:t xml:space="preserve"> words.</w:t>
      </w:r>
    </w:p>
    <w:p w14:paraId="412F54C5" w14:textId="77777777" w:rsidR="00AB1F12" w:rsidRDefault="00AB1F12" w:rsidP="00A60B36">
      <w:pPr>
        <w:jc w:val="both"/>
        <w:rPr>
          <w:rFonts w:ascii="Times New Roman" w:hAnsi="Times New Roman" w:cs="Times New Roman"/>
        </w:rPr>
      </w:pPr>
    </w:p>
    <w:p w14:paraId="7C553E38" w14:textId="4A6375EB" w:rsidR="00AB1F12" w:rsidRDefault="00AB1F12" w:rsidP="00A60B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135A66A" wp14:editId="1FBA5534">
            <wp:extent cx="5934075" cy="2438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70A57" w14:textId="746F4F55" w:rsidR="00011781" w:rsidRPr="00FE5AD3" w:rsidRDefault="00011781" w:rsidP="00011781">
      <w:pPr>
        <w:jc w:val="both"/>
        <w:rPr>
          <w:rFonts w:ascii="Times New Roman" w:hAnsi="Times New Roman" w:cs="Times New Roman"/>
        </w:rPr>
      </w:pPr>
      <w:r w:rsidRPr="009F395E">
        <w:rPr>
          <w:rFonts w:ascii="Times New Roman" w:eastAsia="Times New Roman" w:hAnsi="Times New Roman" w:cs="Times New Roman"/>
        </w:rPr>
        <w:t xml:space="preserve">_______ </w:t>
      </w:r>
      <w:r>
        <w:rPr>
          <w:rFonts w:ascii="Times New Roman" w:eastAsia="Times New Roman" w:hAnsi="Times New Roman" w:cs="Times New Roman"/>
        </w:rPr>
        <w:t>(</w:t>
      </w:r>
      <w:r w:rsidR="008715A7">
        <w:rPr>
          <w:rFonts w:ascii="Times New Roman" w:hAnsi="Times New Roman" w:cs="Times New Roman"/>
        </w:rPr>
        <w:t>Preferences</w:t>
      </w:r>
      <w:r>
        <w:rPr>
          <w:rFonts w:ascii="Times New Roman" w:hAnsi="Times New Roman" w:cs="Times New Roman"/>
        </w:rPr>
        <w:t>)</w:t>
      </w:r>
      <w:r w:rsidRPr="00FE5AD3">
        <w:rPr>
          <w:rFonts w:ascii="Times New Roman" w:hAnsi="Times New Roman" w:cs="Times New Roman"/>
        </w:rPr>
        <w:t xml:space="preserve"> </w:t>
      </w:r>
      <w:r w:rsidR="008715A7">
        <w:rPr>
          <w:rFonts w:ascii="Times New Roman" w:hAnsi="Times New Roman" w:cs="Times New Roman"/>
        </w:rPr>
        <w:t>are well-</w:t>
      </w:r>
      <w:r w:rsidR="008D3032">
        <w:rPr>
          <w:rFonts w:ascii="Times New Roman" w:hAnsi="Times New Roman" w:cs="Times New Roman"/>
        </w:rPr>
        <w:t>behaved</w:t>
      </w:r>
      <w:r w:rsidR="008715A7">
        <w:rPr>
          <w:rFonts w:ascii="Times New Roman" w:hAnsi="Times New Roman" w:cs="Times New Roman"/>
        </w:rPr>
        <w:t xml:space="preserve"> </w:t>
      </w:r>
      <w:r w:rsidRPr="00FE5AD3">
        <w:rPr>
          <w:rFonts w:ascii="Times New Roman" w:hAnsi="Times New Roman" w:cs="Times New Roman"/>
        </w:rPr>
        <w:t xml:space="preserve">in </w:t>
      </w:r>
      <w:r w:rsidR="008715A7">
        <w:rPr>
          <w:rFonts w:ascii="Times New Roman" w:hAnsi="Times New Roman" w:cs="Times New Roman"/>
        </w:rPr>
        <w:t>grap</w:t>
      </w:r>
      <w:r w:rsidR="008D3032">
        <w:rPr>
          <w:rFonts w:ascii="Times New Roman" w:hAnsi="Times New Roman" w:cs="Times New Roman"/>
        </w:rPr>
        <w:t xml:space="preserve">h </w:t>
      </w:r>
      <w:r w:rsidR="008D3032" w:rsidRPr="009F395E">
        <w:rPr>
          <w:rFonts w:ascii="Times New Roman" w:eastAsia="Times New Roman" w:hAnsi="Times New Roman" w:cs="Times New Roman"/>
        </w:rPr>
        <w:t>_______</w:t>
      </w:r>
      <w:r w:rsidRPr="00FE5AD3">
        <w:rPr>
          <w:rFonts w:ascii="Times New Roman" w:hAnsi="Times New Roman" w:cs="Times New Roman"/>
        </w:rPr>
        <w:t xml:space="preserve"> </w:t>
      </w:r>
      <w:r w:rsidR="00E445B9">
        <w:rPr>
          <w:rFonts w:ascii="Times New Roman" w:hAnsi="Times New Roman" w:cs="Times New Roman"/>
        </w:rPr>
        <w:t xml:space="preserve">(b) </w:t>
      </w:r>
      <w:r w:rsidRPr="00FE5AD3">
        <w:rPr>
          <w:rFonts w:ascii="Times New Roman" w:hAnsi="Times New Roman" w:cs="Times New Roman"/>
        </w:rPr>
        <w:t xml:space="preserve">but </w:t>
      </w:r>
      <w:r w:rsidR="008D3032">
        <w:rPr>
          <w:rFonts w:ascii="Times New Roman" w:hAnsi="Times New Roman" w:cs="Times New Roman"/>
        </w:rPr>
        <w:t xml:space="preserve">not in graph </w:t>
      </w:r>
      <w:r w:rsidRPr="009F395E">
        <w:rPr>
          <w:rFonts w:ascii="Times New Roman" w:eastAsia="Times New Roman" w:hAnsi="Times New Roman" w:cs="Times New Roman"/>
        </w:rPr>
        <w:t>_______</w:t>
      </w:r>
      <w:r w:rsidR="00E445B9">
        <w:rPr>
          <w:rFonts w:ascii="Times New Roman" w:eastAsia="Times New Roman" w:hAnsi="Times New Roman" w:cs="Times New Roman"/>
        </w:rPr>
        <w:t xml:space="preserve"> (a) as the </w:t>
      </w:r>
      <w:r w:rsidR="00B4111C" w:rsidRPr="00B4111C">
        <w:rPr>
          <w:rFonts w:ascii="Times New Roman" w:eastAsia="Times New Roman" w:hAnsi="Times New Roman" w:cs="Times New Roman"/>
          <w:i/>
          <w:iCs/>
        </w:rPr>
        <w:t>MRS</w:t>
      </w:r>
      <w:r w:rsidRPr="009F395E">
        <w:rPr>
          <w:rFonts w:ascii="Times New Roman" w:eastAsia="Times New Roman" w:hAnsi="Times New Roman" w:cs="Times New Roman"/>
        </w:rPr>
        <w:t xml:space="preserve"> </w:t>
      </w:r>
      <w:r w:rsidR="00B4111C">
        <w:rPr>
          <w:rFonts w:ascii="Times New Roman" w:eastAsia="Times New Roman" w:hAnsi="Times New Roman" w:cs="Times New Roman"/>
        </w:rPr>
        <w:t xml:space="preserve">is not always </w:t>
      </w:r>
      <w:r w:rsidR="00B4111C" w:rsidRPr="009F395E">
        <w:rPr>
          <w:rFonts w:ascii="Times New Roman" w:eastAsia="Times New Roman" w:hAnsi="Times New Roman" w:cs="Times New Roman"/>
        </w:rPr>
        <w:t>_______</w:t>
      </w:r>
      <w:r w:rsidR="00B4111C">
        <w:rPr>
          <w:rFonts w:ascii="Times New Roman" w:eastAsia="Times New Roman" w:hAnsi="Times New Roman" w:cs="Times New Roman"/>
        </w:rPr>
        <w:t xml:space="preserve"> (diminishing) in graph </w:t>
      </w:r>
      <w:r w:rsidR="00F4436B" w:rsidRPr="009F395E">
        <w:rPr>
          <w:rFonts w:ascii="Times New Roman" w:eastAsia="Times New Roman" w:hAnsi="Times New Roman" w:cs="Times New Roman"/>
        </w:rPr>
        <w:t>_______</w:t>
      </w:r>
      <w:r w:rsidR="00F4436B">
        <w:rPr>
          <w:rFonts w:ascii="Times New Roman" w:eastAsia="Times New Roman" w:hAnsi="Times New Roman" w:cs="Times New Roman"/>
        </w:rPr>
        <w:t xml:space="preserve"> (a). </w:t>
      </w:r>
    </w:p>
    <w:p w14:paraId="39C46B12" w14:textId="77777777" w:rsidR="00011781" w:rsidRPr="00FE5AD3" w:rsidRDefault="00011781" w:rsidP="00011781">
      <w:pPr>
        <w:jc w:val="both"/>
        <w:rPr>
          <w:rFonts w:ascii="Times New Roman" w:hAnsi="Times New Roman" w:cs="Times New Roman"/>
        </w:rPr>
      </w:pPr>
    </w:p>
    <w:p w14:paraId="3F4C659C" w14:textId="1B3446FF" w:rsidR="00011781" w:rsidRPr="00FE5AD3" w:rsidRDefault="004834E7" w:rsidP="00011781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graph </w:t>
      </w:r>
      <w:r w:rsidR="00C03169">
        <w:rPr>
          <w:rFonts w:ascii="Times New Roman" w:eastAsia="Times New Roman" w:hAnsi="Times New Roman" w:cs="Times New Roman"/>
        </w:rPr>
        <w:t xml:space="preserve">a, </w:t>
      </w:r>
      <w:r w:rsidR="00215B5D">
        <w:rPr>
          <w:rFonts w:ascii="Times New Roman" w:eastAsia="Times New Roman" w:hAnsi="Times New Roman" w:cs="Times New Roman"/>
        </w:rPr>
        <w:t xml:space="preserve">the </w:t>
      </w:r>
      <m:oMath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w:rPr>
                <w:rFonts w:ascii="Cambria Math" w:hAnsi="Cambria Math" w:cs="Times New Roman"/>
              </w:rPr>
              <m:t>MRS</m:t>
            </m:r>
          </m:e>
          <m:sub>
            <m:r>
              <w:rPr>
                <w:rFonts w:ascii="Cambria Math" w:hAnsi="Cambria Math" w:cs="Times New Roman"/>
              </w:rPr>
              <m:t>XY</m:t>
            </m:r>
          </m:sub>
        </m:sSub>
      </m:oMath>
      <w:r w:rsidR="00200A17">
        <w:rPr>
          <w:rFonts w:ascii="Times New Roman" w:eastAsia="Times New Roman" w:hAnsi="Times New Roman" w:cs="Times New Roman"/>
        </w:rPr>
        <w:t xml:space="preserve"> </w:t>
      </w:r>
      <w:r w:rsidR="00215B5D">
        <w:rPr>
          <w:rFonts w:ascii="Times New Roman" w:eastAsia="Times New Roman" w:hAnsi="Times New Roman" w:cs="Times New Roman"/>
        </w:rPr>
        <w:t xml:space="preserve">at bundle </w:t>
      </w:r>
      <w:r w:rsidR="00215B5D" w:rsidRPr="00215B5D">
        <w:rPr>
          <w:rFonts w:ascii="Times New Roman" w:eastAsia="Times New Roman" w:hAnsi="Times New Roman" w:cs="Times New Roman"/>
          <w:i/>
          <w:iCs/>
        </w:rPr>
        <w:t>D</w:t>
      </w:r>
      <w:r w:rsidR="00C03169">
        <w:rPr>
          <w:rFonts w:ascii="Times New Roman" w:eastAsia="Times New Roman" w:hAnsi="Times New Roman" w:cs="Times New Roman"/>
        </w:rPr>
        <w:t xml:space="preserve"> </w:t>
      </w:r>
      <w:r w:rsidR="00215B5D">
        <w:rPr>
          <w:rFonts w:ascii="Times New Roman" w:eastAsia="Times New Roman" w:hAnsi="Times New Roman" w:cs="Times New Roman"/>
        </w:rPr>
        <w:t>is equal to the</w:t>
      </w:r>
      <w:r w:rsidR="00D24AFC">
        <w:rPr>
          <w:rFonts w:ascii="Times New Roman" w:eastAsia="Times New Roman" w:hAnsi="Times New Roman" w:cs="Times New Roman"/>
        </w:rPr>
        <w:t xml:space="preserve"> negative of the</w:t>
      </w:r>
      <w:r w:rsidR="00215B5D">
        <w:rPr>
          <w:rFonts w:ascii="Times New Roman" w:eastAsia="Times New Roman" w:hAnsi="Times New Roman" w:cs="Times New Roman"/>
        </w:rPr>
        <w:t xml:space="preserve"> </w:t>
      </w:r>
      <w:r w:rsidR="00461060" w:rsidRPr="009F395E">
        <w:rPr>
          <w:rFonts w:ascii="Times New Roman" w:eastAsia="Times New Roman" w:hAnsi="Times New Roman" w:cs="Times New Roman"/>
        </w:rPr>
        <w:t>_______</w:t>
      </w:r>
      <w:r w:rsidR="00461060">
        <w:rPr>
          <w:rFonts w:ascii="Times New Roman" w:eastAsia="Times New Roman" w:hAnsi="Times New Roman" w:cs="Times New Roman"/>
        </w:rPr>
        <w:t xml:space="preserve"> </w:t>
      </w:r>
      <w:r w:rsidR="000765A6">
        <w:rPr>
          <w:rFonts w:ascii="Times New Roman" w:eastAsia="Times New Roman" w:hAnsi="Times New Roman" w:cs="Times New Roman"/>
        </w:rPr>
        <w:t xml:space="preserve">(slope) </w:t>
      </w:r>
      <w:r w:rsidR="00461060">
        <w:rPr>
          <w:rFonts w:ascii="Times New Roman" w:eastAsia="Times New Roman" w:hAnsi="Times New Roman" w:cs="Times New Roman"/>
        </w:rPr>
        <w:t xml:space="preserve">of the </w:t>
      </w:r>
      <w:r w:rsidR="00461060" w:rsidRPr="00461060">
        <w:rPr>
          <w:rFonts w:ascii="Times New Roman" w:eastAsia="Times New Roman" w:hAnsi="Times New Roman" w:cs="Times New Roman"/>
          <w:i/>
          <w:iCs/>
        </w:rPr>
        <w:t>BL</w:t>
      </w:r>
      <w:r w:rsidR="00461060">
        <w:rPr>
          <w:rFonts w:ascii="Times New Roman" w:eastAsia="Times New Roman" w:hAnsi="Times New Roman" w:cs="Times New Roman"/>
        </w:rPr>
        <w:t xml:space="preserve">, but bundle </w:t>
      </w:r>
      <w:r w:rsidR="000765A6" w:rsidRPr="000765A6">
        <w:rPr>
          <w:rFonts w:ascii="Times New Roman" w:eastAsia="Times New Roman" w:hAnsi="Times New Roman" w:cs="Times New Roman"/>
          <w:i/>
          <w:iCs/>
        </w:rPr>
        <w:t>D</w:t>
      </w:r>
      <w:r w:rsidR="000765A6">
        <w:rPr>
          <w:rFonts w:ascii="Times New Roman" w:eastAsia="Times New Roman" w:hAnsi="Times New Roman" w:cs="Times New Roman"/>
        </w:rPr>
        <w:t xml:space="preserve"> is not </w:t>
      </w:r>
      <w:r w:rsidR="000765A6" w:rsidRPr="009F395E">
        <w:rPr>
          <w:rFonts w:ascii="Times New Roman" w:eastAsia="Times New Roman" w:hAnsi="Times New Roman" w:cs="Times New Roman"/>
        </w:rPr>
        <w:t>_______</w:t>
      </w:r>
      <w:r w:rsidR="000765A6">
        <w:rPr>
          <w:rFonts w:ascii="Times New Roman" w:eastAsia="Times New Roman" w:hAnsi="Times New Roman" w:cs="Times New Roman"/>
        </w:rPr>
        <w:t xml:space="preserve"> (affordable). </w:t>
      </w:r>
      <w:r w:rsidR="00D51B3F">
        <w:rPr>
          <w:rFonts w:ascii="Times New Roman" w:eastAsia="Times New Roman" w:hAnsi="Times New Roman" w:cs="Times New Roman"/>
        </w:rPr>
        <w:t>At</w:t>
      </w:r>
      <w:r w:rsidR="00FA25A2">
        <w:rPr>
          <w:rFonts w:ascii="Times New Roman" w:eastAsia="Times New Roman" w:hAnsi="Times New Roman" w:cs="Times New Roman"/>
        </w:rPr>
        <w:t xml:space="preserve"> bundle </w:t>
      </w:r>
      <w:r w:rsidR="00FA25A2">
        <w:rPr>
          <w:rFonts w:ascii="Times New Roman" w:eastAsia="Times New Roman" w:hAnsi="Times New Roman" w:cs="Times New Roman"/>
          <w:i/>
          <w:iCs/>
        </w:rPr>
        <w:t>C</w:t>
      </w:r>
      <w:r w:rsidR="00D51B3F">
        <w:rPr>
          <w:rFonts w:ascii="Times New Roman" w:eastAsia="Times New Roman" w:hAnsi="Times New Roman" w:cs="Times New Roman"/>
        </w:rPr>
        <w:t xml:space="preserve">, the </w:t>
      </w:r>
      <m:oMath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="00D51B3F">
        <w:rPr>
          <w:rFonts w:ascii="Times New Roman" w:eastAsia="Times New Roman" w:hAnsi="Times New Roman" w:cs="Times New Roman"/>
          <w:iCs/>
        </w:rPr>
        <w:t xml:space="preserve"> </w:t>
      </w:r>
      <w:r w:rsidR="00C12FD2">
        <w:rPr>
          <w:rFonts w:ascii="Times New Roman" w:eastAsia="Times New Roman" w:hAnsi="Times New Roman" w:cs="Times New Roman"/>
          <w:iCs/>
        </w:rPr>
        <w:t xml:space="preserve">indifference curve </w:t>
      </w:r>
      <w:r w:rsidR="00FA25A2">
        <w:rPr>
          <w:rFonts w:ascii="Times New Roman" w:eastAsia="Times New Roman" w:hAnsi="Times New Roman" w:cs="Times New Roman"/>
        </w:rPr>
        <w:t xml:space="preserve">is </w:t>
      </w:r>
      <w:r w:rsidR="005866DA" w:rsidRPr="009F395E">
        <w:rPr>
          <w:rFonts w:ascii="Times New Roman" w:eastAsia="Times New Roman" w:hAnsi="Times New Roman" w:cs="Times New Roman"/>
        </w:rPr>
        <w:t>_______</w:t>
      </w:r>
      <w:r w:rsidR="005866DA">
        <w:rPr>
          <w:rFonts w:ascii="Times New Roman" w:eastAsia="Times New Roman" w:hAnsi="Times New Roman" w:cs="Times New Roman"/>
        </w:rPr>
        <w:t xml:space="preserve"> (tangent) to the </w:t>
      </w:r>
      <w:r w:rsidR="005866DA" w:rsidRPr="005866DA">
        <w:rPr>
          <w:rFonts w:ascii="Times New Roman" w:eastAsia="Times New Roman" w:hAnsi="Times New Roman" w:cs="Times New Roman"/>
          <w:i/>
          <w:iCs/>
        </w:rPr>
        <w:t>BL</w:t>
      </w:r>
      <w:r w:rsidR="005866DA">
        <w:rPr>
          <w:rFonts w:ascii="Times New Roman" w:eastAsia="Times New Roman" w:hAnsi="Times New Roman" w:cs="Times New Roman"/>
        </w:rPr>
        <w:t xml:space="preserve">, but bundle C is not </w:t>
      </w:r>
      <w:r w:rsidR="005866DA" w:rsidRPr="009F395E">
        <w:rPr>
          <w:rFonts w:ascii="Times New Roman" w:eastAsia="Times New Roman" w:hAnsi="Times New Roman" w:cs="Times New Roman"/>
        </w:rPr>
        <w:t>_______</w:t>
      </w:r>
      <w:r w:rsidR="005866DA">
        <w:rPr>
          <w:rFonts w:ascii="Times New Roman" w:eastAsia="Times New Roman" w:hAnsi="Times New Roman" w:cs="Times New Roman"/>
        </w:rPr>
        <w:t xml:space="preserve"> (optimal)</w:t>
      </w:r>
      <w:r w:rsidR="00C12FD2">
        <w:rPr>
          <w:rFonts w:ascii="Times New Roman" w:eastAsia="Times New Roman" w:hAnsi="Times New Roman" w:cs="Times New Roman"/>
        </w:rPr>
        <w:t>.</w:t>
      </w:r>
      <w:r w:rsidR="00910E35">
        <w:rPr>
          <w:rFonts w:ascii="Times New Roman" w:eastAsia="Times New Roman" w:hAnsi="Times New Roman" w:cs="Times New Roman"/>
        </w:rPr>
        <w:t xml:space="preserve"> </w:t>
      </w:r>
      <w:r w:rsidR="00D30C20">
        <w:rPr>
          <w:rFonts w:ascii="Times New Roman" w:eastAsia="Times New Roman" w:hAnsi="Times New Roman" w:cs="Times New Roman"/>
        </w:rPr>
        <w:t xml:space="preserve">Instead, the </w:t>
      </w:r>
      <w:r w:rsidR="00D30C20" w:rsidRPr="009F395E">
        <w:rPr>
          <w:rFonts w:ascii="Times New Roman" w:eastAsia="Times New Roman" w:hAnsi="Times New Roman" w:cs="Times New Roman"/>
        </w:rPr>
        <w:t>_______</w:t>
      </w:r>
      <w:r w:rsidR="00D30C20">
        <w:rPr>
          <w:rFonts w:ascii="Times New Roman" w:eastAsia="Times New Roman" w:hAnsi="Times New Roman" w:cs="Times New Roman"/>
        </w:rPr>
        <w:t xml:space="preserve"> (optimal) bundles are bundle </w:t>
      </w:r>
      <w:r w:rsidR="00D30C20" w:rsidRPr="00D30C20">
        <w:rPr>
          <w:rFonts w:ascii="Times New Roman" w:eastAsia="Times New Roman" w:hAnsi="Times New Roman" w:cs="Times New Roman"/>
          <w:i/>
          <w:iCs/>
        </w:rPr>
        <w:t>A</w:t>
      </w:r>
      <w:r w:rsidR="00D30C20">
        <w:rPr>
          <w:rFonts w:ascii="Times New Roman" w:eastAsia="Times New Roman" w:hAnsi="Times New Roman" w:cs="Times New Roman"/>
        </w:rPr>
        <w:t xml:space="preserve"> and bundle</w:t>
      </w:r>
      <w:r w:rsidR="0063065B">
        <w:rPr>
          <w:rFonts w:ascii="Times New Roman" w:eastAsia="Times New Roman" w:hAnsi="Times New Roman" w:cs="Times New Roman"/>
        </w:rPr>
        <w:t xml:space="preserve"> </w:t>
      </w:r>
      <w:r w:rsidR="00D30C20" w:rsidRPr="009F395E">
        <w:rPr>
          <w:rFonts w:ascii="Times New Roman" w:eastAsia="Times New Roman" w:hAnsi="Times New Roman" w:cs="Times New Roman"/>
        </w:rPr>
        <w:t>_______</w:t>
      </w:r>
      <w:r w:rsidR="00D30C20">
        <w:rPr>
          <w:rFonts w:ascii="Times New Roman" w:eastAsia="Times New Roman" w:hAnsi="Times New Roman" w:cs="Times New Roman"/>
        </w:rPr>
        <w:t xml:space="preserve"> (</w:t>
      </w:r>
      <w:r w:rsidR="00D30C20" w:rsidRPr="00D30C20">
        <w:rPr>
          <w:rFonts w:ascii="Times New Roman" w:eastAsia="Times New Roman" w:hAnsi="Times New Roman" w:cs="Times New Roman"/>
          <w:i/>
          <w:iCs/>
        </w:rPr>
        <w:t>B</w:t>
      </w:r>
      <w:r w:rsidR="00D30C20">
        <w:rPr>
          <w:rFonts w:ascii="Times New Roman" w:eastAsia="Times New Roman" w:hAnsi="Times New Roman" w:cs="Times New Roman"/>
        </w:rPr>
        <w:t>).</w:t>
      </w:r>
    </w:p>
    <w:p w14:paraId="70E2E3DE" w14:textId="77777777" w:rsidR="00011781" w:rsidRPr="00FE5AD3" w:rsidRDefault="00011781" w:rsidP="00011781">
      <w:pPr>
        <w:jc w:val="both"/>
        <w:rPr>
          <w:rFonts w:ascii="Times New Roman" w:hAnsi="Times New Roman" w:cs="Times New Roman"/>
        </w:rPr>
      </w:pPr>
    </w:p>
    <w:p w14:paraId="3A9F37A8" w14:textId="59B66EBB" w:rsidR="00011781" w:rsidRPr="004E3AA0" w:rsidRDefault="00756692" w:rsidP="00A60B3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graph </w:t>
      </w:r>
      <w:r w:rsidR="00A05C49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, </w:t>
      </w:r>
      <w:r w:rsidR="00C60548">
        <w:rPr>
          <w:rFonts w:ascii="Times New Roman" w:hAnsi="Times New Roman" w:cs="Times New Roman"/>
        </w:rPr>
        <w:t>the</w:t>
      </w:r>
      <w:r w:rsidR="00E01A8A">
        <w:rPr>
          <w:rFonts w:ascii="Times New Roman" w:hAnsi="Times New Roman" w:cs="Times New Roman"/>
        </w:rPr>
        <w:t xml:space="preserve"> change in </w:t>
      </w:r>
      <w:r w:rsidR="00F30C19">
        <w:rPr>
          <w:rFonts w:ascii="Times New Roman" w:hAnsi="Times New Roman" w:cs="Times New Roman"/>
        </w:rPr>
        <w:t xml:space="preserve">the </w:t>
      </w:r>
      <w:r w:rsidR="009A7256" w:rsidRPr="009F395E">
        <w:rPr>
          <w:rFonts w:ascii="Times New Roman" w:eastAsia="Times New Roman" w:hAnsi="Times New Roman" w:cs="Times New Roman"/>
        </w:rPr>
        <w:t>_______</w:t>
      </w:r>
      <w:r w:rsidR="009A7256">
        <w:rPr>
          <w:rFonts w:ascii="Times New Roman" w:hAnsi="Times New Roman" w:cs="Times New Roman"/>
        </w:rPr>
        <w:t xml:space="preserve"> (</w:t>
      </w:r>
      <w:r w:rsidR="00E01A8A">
        <w:rPr>
          <w:rFonts w:ascii="Times New Roman" w:hAnsi="Times New Roman" w:cs="Times New Roman"/>
        </w:rPr>
        <w:t>optimal</w:t>
      </w:r>
      <w:r w:rsidR="009A7256">
        <w:rPr>
          <w:rFonts w:ascii="Times New Roman" w:hAnsi="Times New Roman" w:cs="Times New Roman"/>
        </w:rPr>
        <w:t>)</w:t>
      </w:r>
      <w:r w:rsidR="00E01A8A">
        <w:rPr>
          <w:rFonts w:ascii="Times New Roman" w:hAnsi="Times New Roman" w:cs="Times New Roman"/>
        </w:rPr>
        <w:t xml:space="preserve"> bundle from (</w:t>
      </w:r>
      <m:oMath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A</m:t>
            </m:r>
          </m:sub>
        </m:sSub>
      </m:oMath>
      <w:r w:rsidR="00E802CE">
        <w:rPr>
          <w:rFonts w:ascii="Times New Roman" w:eastAsiaTheme="minorEastAsia" w:hAnsi="Times New Roman" w:cs="Times New Roman"/>
          <w:iCs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</w:rPr>
              <m:t>A</m:t>
            </m:r>
          </m:sub>
        </m:sSub>
      </m:oMath>
      <w:r w:rsidR="00E01A8A">
        <w:rPr>
          <w:rFonts w:ascii="Times New Roman" w:hAnsi="Times New Roman" w:cs="Times New Roman"/>
        </w:rPr>
        <w:t>)</w:t>
      </w:r>
      <w:r w:rsidR="00E802CE">
        <w:rPr>
          <w:rFonts w:ascii="Times New Roman" w:hAnsi="Times New Roman" w:cs="Times New Roman"/>
        </w:rPr>
        <w:t xml:space="preserve"> </w:t>
      </w:r>
      <w:r w:rsidR="00E01A8A">
        <w:rPr>
          <w:rFonts w:ascii="Times New Roman" w:hAnsi="Times New Roman" w:cs="Times New Roman"/>
        </w:rPr>
        <w:t xml:space="preserve">to </w:t>
      </w:r>
      <w:r w:rsidR="00E802CE">
        <w:rPr>
          <w:rFonts w:ascii="Times New Roman" w:hAnsi="Times New Roman" w:cs="Times New Roman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B</m:t>
            </m:r>
          </m:sub>
        </m:sSub>
      </m:oMath>
      <w:r w:rsidR="00E802CE">
        <w:rPr>
          <w:rFonts w:ascii="Times New Roman" w:eastAsiaTheme="minorEastAsia" w:hAnsi="Times New Roman" w:cs="Times New Roman"/>
          <w:iCs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</w:rPr>
              <m:t>B</m:t>
            </m:r>
          </m:sub>
        </m:sSub>
      </m:oMath>
      <w:r w:rsidR="00E802CE">
        <w:rPr>
          <w:rFonts w:ascii="Times New Roman" w:hAnsi="Times New Roman" w:cs="Times New Roman"/>
        </w:rPr>
        <w:t xml:space="preserve">) results from </w:t>
      </w:r>
      <w:r w:rsidR="002E51D8">
        <w:rPr>
          <w:rFonts w:ascii="Times New Roman" w:hAnsi="Times New Roman" w:cs="Times New Roman"/>
        </w:rPr>
        <w:t xml:space="preserve">a change in </w:t>
      </w:r>
      <w:r w:rsidR="00D30F5D" w:rsidRPr="009F395E">
        <w:rPr>
          <w:rFonts w:ascii="Times New Roman" w:eastAsia="Times New Roman" w:hAnsi="Times New Roman" w:cs="Times New Roman"/>
        </w:rPr>
        <w:t>_______</w:t>
      </w:r>
      <w:r w:rsidR="00D30F5D">
        <w:rPr>
          <w:rFonts w:ascii="Times New Roman" w:eastAsia="Times New Roman" w:hAnsi="Times New Roman" w:cs="Times New Roman"/>
        </w:rPr>
        <w:t xml:space="preserve"> (preferences)</w:t>
      </w:r>
      <w:r w:rsidR="00E97BD5">
        <w:rPr>
          <w:rFonts w:ascii="Times New Roman" w:eastAsia="Times New Roman" w:hAnsi="Times New Roman" w:cs="Times New Roman"/>
        </w:rPr>
        <w:t>, with an increase in</w:t>
      </w:r>
      <w:r w:rsidR="00C054C4">
        <w:rPr>
          <w:rFonts w:ascii="Times New Roman" w:eastAsia="Times New Roman" w:hAnsi="Times New Roman" w:cs="Times New Roman"/>
        </w:rPr>
        <w:t xml:space="preserve"> </w:t>
      </w:r>
      <w:r w:rsidR="00C054C4" w:rsidRPr="009F395E">
        <w:rPr>
          <w:rFonts w:ascii="Times New Roman" w:eastAsia="Times New Roman" w:hAnsi="Times New Roman" w:cs="Times New Roman"/>
        </w:rPr>
        <w:t>_______</w:t>
      </w:r>
      <w:r w:rsidR="00C054C4">
        <w:rPr>
          <w:rFonts w:ascii="Times New Roman" w:eastAsia="Times New Roman" w:hAnsi="Times New Roman" w:cs="Times New Roman"/>
        </w:rPr>
        <w:t xml:space="preserve"> </w:t>
      </w:r>
      <w:r w:rsidR="009A7256">
        <w:rPr>
          <w:rFonts w:ascii="Times New Roman" w:eastAsia="Times New Roman" w:hAnsi="Times New Roman" w:cs="Times New Roman"/>
        </w:rPr>
        <w:t>(</w:t>
      </w:r>
      <w:r w:rsidR="00C054C4">
        <w:rPr>
          <w:rFonts w:ascii="Times New Roman" w:eastAsia="Times New Roman" w:hAnsi="Times New Roman" w:cs="Times New Roman"/>
        </w:rPr>
        <w:t>p</w:t>
      </w:r>
      <w:r w:rsidR="007137CC">
        <w:rPr>
          <w:rFonts w:ascii="Times New Roman" w:eastAsia="Times New Roman" w:hAnsi="Times New Roman" w:cs="Times New Roman"/>
        </w:rPr>
        <w:t>references</w:t>
      </w:r>
      <w:r w:rsidR="009A7256">
        <w:rPr>
          <w:rFonts w:ascii="Times New Roman" w:eastAsia="Times New Roman" w:hAnsi="Times New Roman" w:cs="Times New Roman"/>
        </w:rPr>
        <w:t>)</w:t>
      </w:r>
      <w:r w:rsidR="00E97BD5">
        <w:rPr>
          <w:rFonts w:ascii="Times New Roman" w:eastAsia="Times New Roman" w:hAnsi="Times New Roman" w:cs="Times New Roman"/>
        </w:rPr>
        <w:t xml:space="preserve"> for good </w:t>
      </w:r>
      <w:r w:rsidR="004C0F77" w:rsidRPr="009F395E">
        <w:rPr>
          <w:rFonts w:ascii="Times New Roman" w:eastAsia="Times New Roman" w:hAnsi="Times New Roman" w:cs="Times New Roman"/>
        </w:rPr>
        <w:t>_______</w:t>
      </w:r>
      <w:r w:rsidR="004C0F77">
        <w:rPr>
          <w:rFonts w:ascii="Times New Roman" w:eastAsia="Times New Roman" w:hAnsi="Times New Roman" w:cs="Times New Roman"/>
        </w:rPr>
        <w:t xml:space="preserve"> (</w:t>
      </w:r>
      <w:r w:rsidR="004C0F77" w:rsidRPr="004C0F77">
        <w:rPr>
          <w:rFonts w:ascii="Times New Roman" w:eastAsia="Times New Roman" w:hAnsi="Times New Roman" w:cs="Times New Roman"/>
          <w:i/>
          <w:iCs/>
        </w:rPr>
        <w:t>Y</w:t>
      </w:r>
      <w:r w:rsidR="004C0F77">
        <w:rPr>
          <w:rFonts w:ascii="Times New Roman" w:eastAsia="Times New Roman" w:hAnsi="Times New Roman" w:cs="Times New Roman"/>
        </w:rPr>
        <w:t xml:space="preserve">) as reflected </w:t>
      </w:r>
      <w:r w:rsidR="004E3AA0">
        <w:rPr>
          <w:rFonts w:ascii="Times New Roman" w:eastAsia="Times New Roman" w:hAnsi="Times New Roman" w:cs="Times New Roman"/>
        </w:rPr>
        <w:t xml:space="preserve">in indifference curves becoming </w:t>
      </w:r>
      <w:r w:rsidR="004E3AA0" w:rsidRPr="009F395E">
        <w:rPr>
          <w:rFonts w:ascii="Times New Roman" w:eastAsia="Times New Roman" w:hAnsi="Times New Roman" w:cs="Times New Roman"/>
        </w:rPr>
        <w:t>_______</w:t>
      </w:r>
      <w:r w:rsidR="004E3AA0">
        <w:rPr>
          <w:rFonts w:ascii="Times New Roman" w:eastAsia="Times New Roman" w:hAnsi="Times New Roman" w:cs="Times New Roman"/>
        </w:rPr>
        <w:t xml:space="preserve"> (flatter). </w:t>
      </w:r>
    </w:p>
    <w:p w14:paraId="3F463CEB" w14:textId="77777777" w:rsidR="004E3AA0" w:rsidRPr="004E3AA0" w:rsidRDefault="004E3AA0" w:rsidP="00A60B36">
      <w:pPr>
        <w:jc w:val="both"/>
        <w:rPr>
          <w:rFonts w:ascii="Times New Roman" w:eastAsia="Times New Roman" w:hAnsi="Times New Roman" w:cs="Times New Roman"/>
        </w:rPr>
      </w:pPr>
    </w:p>
    <w:p w14:paraId="515F80BE" w14:textId="77777777" w:rsidR="00011781" w:rsidRDefault="00011781" w:rsidP="009A787D">
      <w:pPr>
        <w:jc w:val="both"/>
        <w:rPr>
          <w:rFonts w:ascii="Times New Roman" w:hAnsi="Times New Roman" w:cs="Times New Roman"/>
          <w:b/>
          <w:bCs/>
        </w:rPr>
      </w:pPr>
    </w:p>
    <w:p w14:paraId="62EA775A" w14:textId="60DE75F1" w:rsidR="002C4D16" w:rsidRDefault="002C4D16" w:rsidP="009A787D">
      <w:pPr>
        <w:jc w:val="both"/>
        <w:rPr>
          <w:rFonts w:ascii="Times New Roman" w:hAnsi="Times New Roman" w:cs="Times New Roman"/>
          <w:b/>
          <w:bCs/>
        </w:rPr>
      </w:pPr>
      <w:r w:rsidRPr="00A60B36">
        <w:rPr>
          <w:rFonts w:ascii="Times New Roman" w:hAnsi="Times New Roman" w:cs="Times New Roman"/>
          <w:b/>
          <w:bCs/>
        </w:rPr>
        <w:t xml:space="preserve">True or </w:t>
      </w:r>
      <w:r w:rsidR="00752E3C">
        <w:rPr>
          <w:rFonts w:ascii="Times New Roman" w:hAnsi="Times New Roman" w:cs="Times New Roman"/>
          <w:b/>
          <w:bCs/>
        </w:rPr>
        <w:t>F</w:t>
      </w:r>
      <w:r w:rsidRPr="00A60B36">
        <w:rPr>
          <w:rFonts w:ascii="Times New Roman" w:hAnsi="Times New Roman" w:cs="Times New Roman"/>
          <w:b/>
          <w:bCs/>
        </w:rPr>
        <w:t>alse</w:t>
      </w:r>
    </w:p>
    <w:p w14:paraId="7DFF28CA" w14:textId="77777777" w:rsidR="00082AC4" w:rsidRDefault="00082AC4" w:rsidP="00A60B36">
      <w:pPr>
        <w:jc w:val="both"/>
        <w:rPr>
          <w:rFonts w:ascii="Times New Roman" w:hAnsi="Times New Roman" w:cs="Times New Roman"/>
          <w:b/>
          <w:bCs/>
        </w:rPr>
      </w:pPr>
    </w:p>
    <w:p w14:paraId="7682CFF5" w14:textId="1370E5B7" w:rsidR="00CE567D" w:rsidRDefault="00F44D9D" w:rsidP="00082AC4">
      <w:pPr>
        <w:spacing w:after="60"/>
        <w:jc w:val="both"/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 xml:space="preserve">7. </w:t>
      </w:r>
      <w:r w:rsidR="009C360B" w:rsidRPr="00082AC4">
        <w:rPr>
          <w:rFonts w:ascii="Times New Roman" w:hAnsi="Times New Roman" w:cs="Times New Roman"/>
        </w:rPr>
        <w:t xml:space="preserve">For each of the following statements </w:t>
      </w:r>
      <w:r w:rsidR="00E7080D" w:rsidRPr="00082AC4">
        <w:rPr>
          <w:rFonts w:ascii="Times New Roman" w:hAnsi="Times New Roman" w:cs="Times New Roman"/>
        </w:rPr>
        <w:t xml:space="preserve">about </w:t>
      </w:r>
      <w:r w:rsidR="009A787D" w:rsidRPr="00082AC4">
        <w:rPr>
          <w:rFonts w:ascii="Times New Roman" w:hAnsi="Times New Roman" w:cs="Times New Roman"/>
        </w:rPr>
        <w:t xml:space="preserve">Andrea’s preferences, </w:t>
      </w:r>
      <w:r w:rsidR="002F5F97">
        <w:rPr>
          <w:rFonts w:ascii="Times New Roman" w:hAnsi="Times New Roman" w:cs="Times New Roman"/>
        </w:rPr>
        <w:t>which are d</w:t>
      </w:r>
      <w:r w:rsidR="00125C67" w:rsidRPr="00082AC4">
        <w:rPr>
          <w:rFonts w:ascii="Times New Roman" w:hAnsi="Times New Roman" w:cs="Times New Roman"/>
        </w:rPr>
        <w:t xml:space="preserve">epicted in the graph below, </w:t>
      </w:r>
      <w:r w:rsidR="009A787D" w:rsidRPr="00082AC4">
        <w:rPr>
          <w:rFonts w:ascii="Times New Roman" w:hAnsi="Times New Roman" w:cs="Times New Roman"/>
        </w:rPr>
        <w:t>choose whether it is “true” or “false.”</w:t>
      </w:r>
    </w:p>
    <w:p w14:paraId="0829515D" w14:textId="745536D6" w:rsidR="00CE567D" w:rsidRPr="00082AC4" w:rsidRDefault="00CE567D" w:rsidP="00CE567D">
      <w:pPr>
        <w:spacing w:after="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B453585" wp14:editId="49537EC0">
            <wp:extent cx="2695575" cy="2226990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673" cy="2238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159C5" w14:textId="46F9D99B" w:rsidR="002C4D16" w:rsidRDefault="00F44D9D" w:rsidP="00FE5859">
      <w:pPr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A60B36">
        <w:rPr>
          <w:rFonts w:ascii="Times New Roman" w:hAnsi="Times New Roman" w:cs="Times New Roman"/>
        </w:rPr>
        <w:t xml:space="preserve"> </w:t>
      </w:r>
      <w:r w:rsidR="00853701">
        <w:rPr>
          <w:rFonts w:ascii="Times New Roman" w:hAnsi="Times New Roman" w:cs="Times New Roman"/>
        </w:rPr>
        <w:t xml:space="preserve">(60, 40) </w:t>
      </w:r>
      <w:r w:rsidR="00853701">
        <w:rPr>
          <w:rFonts w:ascii="Cambria Math" w:hAnsi="Cambria Math" w:cs="Times New Roman"/>
        </w:rPr>
        <w:t xml:space="preserve">∼ </w:t>
      </w:r>
      <w:r w:rsidR="00853701">
        <w:rPr>
          <w:rFonts w:ascii="Times New Roman" w:hAnsi="Times New Roman" w:cs="Times New Roman"/>
        </w:rPr>
        <w:t>(40, 60)</w:t>
      </w:r>
    </w:p>
    <w:p w14:paraId="29DD695E" w14:textId="77777777" w:rsidR="004A308B" w:rsidRPr="009F395E" w:rsidRDefault="004A308B" w:rsidP="004A308B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2E2007BA" w14:textId="77777777" w:rsidR="004A308B" w:rsidRPr="009F395E" w:rsidRDefault="004A308B" w:rsidP="004A308B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33EE38FB" w14:textId="13C107D2" w:rsidR="002C4D16" w:rsidRPr="00FE5AD3" w:rsidRDefault="00DE276E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853701">
        <w:rPr>
          <w:rFonts w:ascii="Times New Roman" w:hAnsi="Times New Roman" w:cs="Times New Roman"/>
        </w:rPr>
        <w:t>True</w:t>
      </w:r>
    </w:p>
    <w:p w14:paraId="4FB906E3" w14:textId="77777777" w:rsidR="00DE276E" w:rsidRPr="00FE5AD3" w:rsidRDefault="00DE276E" w:rsidP="00A60B36">
      <w:pPr>
        <w:jc w:val="both"/>
        <w:rPr>
          <w:rFonts w:ascii="Times New Roman" w:hAnsi="Times New Roman" w:cs="Times New Roman"/>
        </w:rPr>
      </w:pPr>
    </w:p>
    <w:p w14:paraId="64724D40" w14:textId="6A5D9344" w:rsidR="002C4D16" w:rsidRDefault="00853701" w:rsidP="00FE5859">
      <w:pPr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A60B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D6285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0, 40)</w:t>
      </w:r>
      <w:r w:rsidR="00D6285A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  <w:lang w:val="en-US"/>
          </w:rPr>
          <m:t>≻</m:t>
        </m:r>
      </m:oMath>
      <w:r w:rsidR="00FD7F50">
        <w:rPr>
          <w:rFonts w:ascii="Times New Roman" w:eastAsiaTheme="minorEastAsia" w:hAnsi="Times New Roman" w:cs="Times New Roman"/>
          <w:iCs/>
          <w:lang w:val="en-US"/>
        </w:rPr>
        <w:t xml:space="preserve"> (20, 80)</w:t>
      </w:r>
    </w:p>
    <w:p w14:paraId="12BAECCA" w14:textId="77777777" w:rsidR="004A308B" w:rsidRPr="009F395E" w:rsidRDefault="004A308B" w:rsidP="004A308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281AC9B1" w14:textId="77777777" w:rsidR="004A308B" w:rsidRPr="009F395E" w:rsidRDefault="004A308B" w:rsidP="004A308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009EBEFD" w14:textId="77777777" w:rsidR="00DE276E" w:rsidRPr="00FE5AD3" w:rsidRDefault="00DE276E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False</w:t>
      </w:r>
    </w:p>
    <w:p w14:paraId="2D7F1D96" w14:textId="4F9E741E" w:rsidR="00DE276E" w:rsidRPr="00FE5AD3" w:rsidRDefault="00DE276E" w:rsidP="00A60B36">
      <w:pPr>
        <w:jc w:val="both"/>
        <w:rPr>
          <w:rFonts w:ascii="Times New Roman" w:hAnsi="Times New Roman" w:cs="Times New Roman"/>
        </w:rPr>
      </w:pPr>
    </w:p>
    <w:p w14:paraId="17AB1A8A" w14:textId="26239A57" w:rsidR="00804550" w:rsidRPr="00E0648D" w:rsidRDefault="00804550" w:rsidP="00FE5859">
      <w:pPr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A60B36">
        <w:rPr>
          <w:rFonts w:ascii="Times New Roman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iCs/>
          <w:lang w:val="en-US"/>
        </w:rPr>
        <w:t>(</w:t>
      </w:r>
      <w:r w:rsidR="00064C3E">
        <w:rPr>
          <w:rFonts w:ascii="Times New Roman" w:eastAsiaTheme="minorEastAsia" w:hAnsi="Times New Roman" w:cs="Times New Roman"/>
          <w:iCs/>
          <w:lang w:val="en-US"/>
        </w:rPr>
        <w:t>2</w:t>
      </w:r>
      <w:r>
        <w:rPr>
          <w:rFonts w:ascii="Times New Roman" w:eastAsiaTheme="minorEastAsia" w:hAnsi="Times New Roman" w:cs="Times New Roman"/>
          <w:iCs/>
          <w:lang w:val="en-US"/>
        </w:rPr>
        <w:t>0, 40)</w:t>
      </w:r>
      <w:r w:rsidR="00E0648D" w:rsidRPr="00E0648D">
        <w:rPr>
          <w:rFonts w:ascii="Cambria Math" w:hAnsi="Cambria Math" w:cs="Times New Roman"/>
          <w:i/>
          <w:iCs/>
          <w:lang w:val="en-US"/>
        </w:rPr>
        <w:t xml:space="preserve"> </w:t>
      </w:r>
      <m:oMath>
        <m:r>
          <w:rPr>
            <w:rFonts w:ascii="Cambria Math" w:hAnsi="Cambria Math" w:cs="Times New Roman"/>
            <w:lang w:val="en-US"/>
          </w:rPr>
          <m:t>≻</m:t>
        </m:r>
      </m:oMath>
      <w:r w:rsidR="00E0648D">
        <w:rPr>
          <w:rFonts w:ascii="Cambria Math" w:eastAsiaTheme="minorEastAsia" w:hAnsi="Cambria Math" w:cs="Times New Roman"/>
          <w:lang w:val="en-US"/>
        </w:rPr>
        <w:t xml:space="preserve"> </w:t>
      </w:r>
      <w:r w:rsidR="00E0648D">
        <w:rPr>
          <w:rFonts w:ascii="Times New Roman" w:hAnsi="Times New Roman" w:cs="Times New Roman"/>
        </w:rPr>
        <w:t>(50, 20)</w:t>
      </w:r>
    </w:p>
    <w:p w14:paraId="7D3FF9D5" w14:textId="77777777" w:rsidR="004A308B" w:rsidRPr="009F395E" w:rsidRDefault="004A308B" w:rsidP="004A308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1A6068AD" w14:textId="77777777" w:rsidR="004A308B" w:rsidRPr="009F395E" w:rsidRDefault="004A308B" w:rsidP="004A308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31BD7CA5" w14:textId="5890DCEC" w:rsidR="00D01C51" w:rsidRDefault="00D01C51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895DD7">
        <w:rPr>
          <w:rFonts w:ascii="Times New Roman" w:hAnsi="Times New Roman" w:cs="Times New Roman"/>
        </w:rPr>
        <w:t>False</w:t>
      </w:r>
    </w:p>
    <w:p w14:paraId="61D15604" w14:textId="77777777" w:rsidR="00064C3E" w:rsidRDefault="00064C3E" w:rsidP="00A60B36">
      <w:pPr>
        <w:jc w:val="both"/>
        <w:rPr>
          <w:rFonts w:ascii="Times New Roman" w:hAnsi="Times New Roman" w:cs="Times New Roman"/>
        </w:rPr>
      </w:pPr>
    </w:p>
    <w:p w14:paraId="3913642A" w14:textId="6834323E" w:rsidR="00064C3E" w:rsidRDefault="00064C3E" w:rsidP="00FE5859">
      <w:pPr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(</w:t>
      </w:r>
      <w:r w:rsidR="003E2842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, </w:t>
      </w:r>
      <w:r w:rsidR="003E28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0) </w:t>
      </w:r>
      <m:oMath>
        <m:r>
          <w:rPr>
            <w:rFonts w:ascii="Cambria Math" w:hAnsi="Cambria Math" w:cs="Times New Roman"/>
            <w:lang w:val="en-US"/>
          </w:rPr>
          <m:t>≿</m:t>
        </m:r>
      </m:oMath>
      <w:r>
        <w:rPr>
          <w:rFonts w:ascii="Times New Roman" w:eastAsiaTheme="minorEastAsia" w:hAnsi="Times New Roman" w:cs="Times New Roman"/>
          <w:iCs/>
          <w:lang w:val="en-US"/>
        </w:rPr>
        <w:t xml:space="preserve"> (</w:t>
      </w:r>
      <w:r w:rsidR="003E2842">
        <w:rPr>
          <w:rFonts w:ascii="Times New Roman" w:eastAsiaTheme="minorEastAsia" w:hAnsi="Times New Roman" w:cs="Times New Roman"/>
          <w:iCs/>
          <w:lang w:val="en-US"/>
        </w:rPr>
        <w:t>10</w:t>
      </w:r>
      <w:r>
        <w:rPr>
          <w:rFonts w:ascii="Times New Roman" w:eastAsiaTheme="minorEastAsia" w:hAnsi="Times New Roman" w:cs="Times New Roman"/>
          <w:iCs/>
          <w:lang w:val="en-US"/>
        </w:rPr>
        <w:t xml:space="preserve">, </w:t>
      </w:r>
      <w:r w:rsidR="003E2842">
        <w:rPr>
          <w:rFonts w:ascii="Times New Roman" w:eastAsiaTheme="minorEastAsia" w:hAnsi="Times New Roman" w:cs="Times New Roman"/>
          <w:iCs/>
          <w:lang w:val="en-US"/>
        </w:rPr>
        <w:t>80</w:t>
      </w:r>
      <w:r>
        <w:rPr>
          <w:rFonts w:ascii="Times New Roman" w:eastAsiaTheme="minorEastAsia" w:hAnsi="Times New Roman" w:cs="Times New Roman"/>
          <w:iCs/>
          <w:lang w:val="en-US"/>
        </w:rPr>
        <w:t>)</w:t>
      </w:r>
    </w:p>
    <w:p w14:paraId="37F66551" w14:textId="77777777" w:rsidR="00064C3E" w:rsidRPr="009F395E" w:rsidRDefault="00064C3E" w:rsidP="00064C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0299A7E6" w14:textId="77777777" w:rsidR="00064C3E" w:rsidRPr="009F395E" w:rsidRDefault="00064C3E" w:rsidP="00064C3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5BCAE35E" w14:textId="77777777" w:rsidR="00064C3E" w:rsidRDefault="00064C3E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True</w:t>
      </w:r>
    </w:p>
    <w:p w14:paraId="516AE486" w14:textId="77777777" w:rsidR="00D01C51" w:rsidRPr="00FE5AD3" w:rsidRDefault="00D01C51" w:rsidP="00A60B36">
      <w:pPr>
        <w:jc w:val="both"/>
        <w:rPr>
          <w:rFonts w:ascii="Times New Roman" w:hAnsi="Times New Roman" w:cs="Times New Roman"/>
        </w:rPr>
      </w:pPr>
    </w:p>
    <w:p w14:paraId="53F6742D" w14:textId="1ADD0E44" w:rsidR="008B3AE7" w:rsidRDefault="0049544C" w:rsidP="008B3AE7">
      <w:pPr>
        <w:spacing w:after="60"/>
        <w:jc w:val="both"/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8</w:t>
      </w:r>
      <w:r w:rsidR="003E4F18" w:rsidRPr="00AD018C">
        <w:rPr>
          <w:rFonts w:ascii="Times New Roman" w:hAnsi="Times New Roman" w:cs="Times New Roman"/>
          <w:b/>
          <w:bCs/>
        </w:rPr>
        <w:t xml:space="preserve">. </w:t>
      </w:r>
      <w:r w:rsidR="003E4F18" w:rsidRPr="00082AC4">
        <w:rPr>
          <w:rFonts w:ascii="Times New Roman" w:hAnsi="Times New Roman" w:cs="Times New Roman"/>
        </w:rPr>
        <w:t xml:space="preserve">For each of the following statements about </w:t>
      </w:r>
      <w:r w:rsidR="00852F4F">
        <w:rPr>
          <w:rFonts w:ascii="Times New Roman" w:hAnsi="Times New Roman" w:cs="Times New Roman"/>
        </w:rPr>
        <w:t xml:space="preserve">demand </w:t>
      </w:r>
      <w:r w:rsidR="00E32DD0">
        <w:rPr>
          <w:rFonts w:ascii="Times New Roman" w:hAnsi="Times New Roman" w:cs="Times New Roman"/>
        </w:rPr>
        <w:t xml:space="preserve">curves for goods </w:t>
      </w:r>
      <w:r w:rsidR="007D2BBE" w:rsidRPr="00852F4F">
        <w:rPr>
          <w:rFonts w:ascii="Times New Roman" w:hAnsi="Times New Roman" w:cs="Times New Roman"/>
          <w:i/>
          <w:iCs/>
        </w:rPr>
        <w:t>X</w:t>
      </w:r>
      <w:r w:rsidR="007D2BBE">
        <w:rPr>
          <w:rFonts w:ascii="Times New Roman" w:hAnsi="Times New Roman" w:cs="Times New Roman"/>
        </w:rPr>
        <w:t xml:space="preserve"> and</w:t>
      </w:r>
      <w:r w:rsidR="00852F4F">
        <w:rPr>
          <w:rFonts w:ascii="Times New Roman" w:hAnsi="Times New Roman" w:cs="Times New Roman"/>
        </w:rPr>
        <w:t xml:space="preserve"> </w:t>
      </w:r>
      <w:r w:rsidR="002048FA" w:rsidRPr="002048FA">
        <w:rPr>
          <w:rFonts w:ascii="Times New Roman" w:hAnsi="Times New Roman" w:cs="Times New Roman"/>
          <w:i/>
          <w:iCs/>
        </w:rPr>
        <w:t>Y</w:t>
      </w:r>
      <w:r w:rsidR="001F0808">
        <w:rPr>
          <w:rFonts w:ascii="Times New Roman" w:hAnsi="Times New Roman" w:cs="Times New Roman"/>
        </w:rPr>
        <w:t xml:space="preserve">, </w:t>
      </w:r>
      <w:r w:rsidR="003E4F18" w:rsidRPr="00082AC4">
        <w:rPr>
          <w:rFonts w:ascii="Times New Roman" w:hAnsi="Times New Roman" w:cs="Times New Roman"/>
        </w:rPr>
        <w:t>choose whether it is “true” or “false.”</w:t>
      </w:r>
    </w:p>
    <w:p w14:paraId="1610CFE4" w14:textId="6F994401" w:rsidR="002048FA" w:rsidRDefault="002048FA" w:rsidP="00FE5859">
      <w:pPr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0642A4">
        <w:rPr>
          <w:rFonts w:ascii="Times New Roman" w:hAnsi="Times New Roman" w:cs="Times New Roman"/>
        </w:rPr>
        <w:t xml:space="preserve">Demand </w:t>
      </w:r>
      <w:r w:rsidR="00852F4F">
        <w:rPr>
          <w:rFonts w:ascii="Times New Roman" w:hAnsi="Times New Roman" w:cs="Times New Roman"/>
        </w:rPr>
        <w:t xml:space="preserve">for good </w:t>
      </w:r>
      <w:r w:rsidR="00852F4F" w:rsidRPr="008B3AE7">
        <w:rPr>
          <w:rFonts w:ascii="Times New Roman" w:hAnsi="Times New Roman" w:cs="Times New Roman"/>
          <w:i/>
          <w:iCs/>
        </w:rPr>
        <w:t>Y</w:t>
      </w:r>
      <w:r w:rsidR="00852F4F">
        <w:rPr>
          <w:rFonts w:ascii="Times New Roman" w:hAnsi="Times New Roman" w:cs="Times New Roman"/>
        </w:rPr>
        <w:t xml:space="preserve"> </w:t>
      </w:r>
      <w:r w:rsidR="000F5F12">
        <w:rPr>
          <w:rFonts w:ascii="Times New Roman" w:hAnsi="Times New Roman" w:cs="Times New Roman"/>
        </w:rPr>
        <w:t xml:space="preserve">increases (demand curve shifts to the right) when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</m:oMath>
      <w:r w:rsidR="000F5F12">
        <w:rPr>
          <w:rFonts w:ascii="Times New Roman" w:eastAsiaTheme="minorEastAsia" w:hAnsi="Times New Roman" w:cs="Times New Roman"/>
        </w:rPr>
        <w:t xml:space="preserve"> decreases. </w:t>
      </w:r>
    </w:p>
    <w:p w14:paraId="1E042DEE" w14:textId="77777777" w:rsidR="002048FA" w:rsidRPr="009F395E" w:rsidRDefault="002048FA" w:rsidP="002048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2162BD9C" w14:textId="77777777" w:rsidR="002048FA" w:rsidRPr="009F395E" w:rsidRDefault="002048FA" w:rsidP="002048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6410BB59" w14:textId="14F79006" w:rsidR="002048FA" w:rsidRPr="00FE5AD3" w:rsidRDefault="002048FA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0F5F12">
        <w:rPr>
          <w:rFonts w:ascii="Times New Roman" w:hAnsi="Times New Roman" w:cs="Times New Roman"/>
        </w:rPr>
        <w:t>False</w:t>
      </w:r>
    </w:p>
    <w:p w14:paraId="70F02F94" w14:textId="77777777" w:rsidR="002048FA" w:rsidRPr="00FE5AD3" w:rsidRDefault="002048FA" w:rsidP="002048FA">
      <w:pPr>
        <w:jc w:val="both"/>
        <w:rPr>
          <w:rFonts w:ascii="Times New Roman" w:hAnsi="Times New Roman" w:cs="Times New Roman"/>
        </w:rPr>
      </w:pPr>
    </w:p>
    <w:p w14:paraId="495E3055" w14:textId="26A81FB3" w:rsidR="002048FA" w:rsidRDefault="002048FA" w:rsidP="00FE5859">
      <w:pPr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0F5F12">
        <w:rPr>
          <w:rFonts w:ascii="Times New Roman" w:hAnsi="Times New Roman" w:cs="Times New Roman"/>
        </w:rPr>
        <w:t xml:space="preserve">Demand </w:t>
      </w:r>
      <w:r w:rsidR="008B3AE7">
        <w:rPr>
          <w:rFonts w:ascii="Times New Roman" w:hAnsi="Times New Roman" w:cs="Times New Roman"/>
        </w:rPr>
        <w:t xml:space="preserve">for good </w:t>
      </w:r>
      <w:r w:rsidR="008B3AE7" w:rsidRPr="008B3AE7">
        <w:rPr>
          <w:rFonts w:ascii="Times New Roman" w:hAnsi="Times New Roman" w:cs="Times New Roman"/>
          <w:i/>
          <w:iCs/>
        </w:rPr>
        <w:t>Y</w:t>
      </w:r>
      <w:r w:rsidR="008B3AE7">
        <w:rPr>
          <w:rFonts w:ascii="Times New Roman" w:hAnsi="Times New Roman" w:cs="Times New Roman"/>
        </w:rPr>
        <w:t xml:space="preserve"> </w:t>
      </w:r>
      <w:r w:rsidR="000F5F12">
        <w:rPr>
          <w:rFonts w:ascii="Times New Roman" w:hAnsi="Times New Roman" w:cs="Times New Roman"/>
        </w:rPr>
        <w:t xml:space="preserve">decreases (demand curve shifts to the left) when </w:t>
      </w:r>
      <w:r w:rsidR="001F0808">
        <w:rPr>
          <w:rFonts w:ascii="Times New Roman" w:hAnsi="Times New Roman" w:cs="Times New Roman"/>
        </w:rPr>
        <w:t xml:space="preserve">income </w:t>
      </w:r>
      <w:r w:rsidR="00CB0493">
        <w:rPr>
          <w:rFonts w:ascii="Times New Roman" w:hAnsi="Times New Roman" w:cs="Times New Roman"/>
        </w:rPr>
        <w:t>de</w:t>
      </w:r>
      <w:r w:rsidR="00CE4B56">
        <w:rPr>
          <w:rFonts w:ascii="Times New Roman" w:hAnsi="Times New Roman" w:cs="Times New Roman"/>
        </w:rPr>
        <w:t xml:space="preserve">creases (assume here that good </w:t>
      </w:r>
      <w:r w:rsidR="00CE4B56" w:rsidRPr="00CE4B56">
        <w:rPr>
          <w:rFonts w:ascii="Times New Roman" w:hAnsi="Times New Roman" w:cs="Times New Roman"/>
          <w:i/>
          <w:iCs/>
        </w:rPr>
        <w:t>X</w:t>
      </w:r>
      <w:r w:rsidR="00CE4B56">
        <w:rPr>
          <w:rFonts w:ascii="Times New Roman" w:hAnsi="Times New Roman" w:cs="Times New Roman"/>
        </w:rPr>
        <w:t xml:space="preserve"> is inferior).</w:t>
      </w:r>
    </w:p>
    <w:p w14:paraId="3D71188D" w14:textId="77777777" w:rsidR="002048FA" w:rsidRPr="009F395E" w:rsidRDefault="002048FA" w:rsidP="002048F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36C7B3BD" w14:textId="77777777" w:rsidR="002048FA" w:rsidRPr="009F395E" w:rsidRDefault="002048FA" w:rsidP="002048F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26471D53" w14:textId="324D9759" w:rsidR="002048FA" w:rsidRPr="00FE5AD3" w:rsidRDefault="002048FA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CB0493">
        <w:rPr>
          <w:rFonts w:ascii="Times New Roman" w:hAnsi="Times New Roman" w:cs="Times New Roman"/>
        </w:rPr>
        <w:t>True</w:t>
      </w:r>
    </w:p>
    <w:p w14:paraId="113CAD75" w14:textId="77777777" w:rsidR="002048FA" w:rsidRPr="00FE5AD3" w:rsidRDefault="002048FA" w:rsidP="002048FA">
      <w:pPr>
        <w:jc w:val="both"/>
        <w:rPr>
          <w:rFonts w:ascii="Times New Roman" w:hAnsi="Times New Roman" w:cs="Times New Roman"/>
        </w:rPr>
      </w:pPr>
    </w:p>
    <w:p w14:paraId="5FD70CBC" w14:textId="184DE5C5" w:rsidR="002048FA" w:rsidRPr="00754DE9" w:rsidRDefault="002048FA" w:rsidP="00FE5859">
      <w:pPr>
        <w:ind w:left="35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c. </w:t>
      </w:r>
      <w:r w:rsidR="00CB0493">
        <w:rPr>
          <w:rFonts w:ascii="Times New Roman" w:eastAsiaTheme="minorEastAsia" w:hAnsi="Times New Roman" w:cs="Times New Roman"/>
          <w:iCs/>
          <w:lang w:val="en-US"/>
        </w:rPr>
        <w:t xml:space="preserve">Quantity demanded </w:t>
      </w:r>
      <w:r w:rsidR="00754DE9">
        <w:rPr>
          <w:rFonts w:ascii="Times New Roman" w:eastAsiaTheme="minorEastAsia" w:hAnsi="Times New Roman" w:cs="Times New Roman"/>
          <w:iCs/>
          <w:lang w:val="en-US"/>
        </w:rPr>
        <w:t xml:space="preserve">of good </w:t>
      </w:r>
      <w:r w:rsidR="00754DE9" w:rsidRPr="00754DE9">
        <w:rPr>
          <w:rFonts w:ascii="Times New Roman" w:eastAsiaTheme="minorEastAsia" w:hAnsi="Times New Roman" w:cs="Times New Roman"/>
          <w:i/>
          <w:lang w:val="en-US"/>
        </w:rPr>
        <w:t>X</w:t>
      </w:r>
      <w:r w:rsidR="00754DE9">
        <w:rPr>
          <w:rFonts w:ascii="Times New Roman" w:eastAsiaTheme="minorEastAsia" w:hAnsi="Times New Roman" w:cs="Times New Roman"/>
          <w:iCs/>
          <w:lang w:val="en-US"/>
        </w:rPr>
        <w:t xml:space="preserve"> increases when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</m:oMath>
      <w:r w:rsidR="00754DE9">
        <w:rPr>
          <w:rFonts w:ascii="Times New Roman" w:eastAsiaTheme="minorEastAsia" w:hAnsi="Times New Roman" w:cs="Times New Roman"/>
        </w:rPr>
        <w:t xml:space="preserve"> increases</w:t>
      </w:r>
      <w:r w:rsidR="00F74655">
        <w:rPr>
          <w:rFonts w:ascii="Times New Roman" w:eastAsiaTheme="minorEastAsia" w:hAnsi="Times New Roman" w:cs="Times New Roman"/>
        </w:rPr>
        <w:t xml:space="preserve"> (assume here that the two goods are </w:t>
      </w:r>
      <w:r w:rsidR="004E3E31">
        <w:rPr>
          <w:rFonts w:ascii="Times New Roman" w:eastAsiaTheme="minorEastAsia" w:hAnsi="Times New Roman" w:cs="Times New Roman"/>
        </w:rPr>
        <w:t>complements</w:t>
      </w:r>
      <w:r w:rsidR="00F74655">
        <w:rPr>
          <w:rFonts w:ascii="Times New Roman" w:eastAsiaTheme="minorEastAsia" w:hAnsi="Times New Roman" w:cs="Times New Roman"/>
        </w:rPr>
        <w:t>)</w:t>
      </w:r>
      <w:r w:rsidR="00754DE9">
        <w:rPr>
          <w:rFonts w:ascii="Times New Roman" w:eastAsiaTheme="minorEastAsia" w:hAnsi="Times New Roman" w:cs="Times New Roman"/>
        </w:rPr>
        <w:t>.</w:t>
      </w:r>
    </w:p>
    <w:p w14:paraId="58108115" w14:textId="77777777" w:rsidR="002048FA" w:rsidRPr="009F395E" w:rsidRDefault="002048FA" w:rsidP="002048F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0C34D4FB" w14:textId="77777777" w:rsidR="002048FA" w:rsidRPr="009F395E" w:rsidRDefault="002048FA" w:rsidP="002048F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61DB4632" w14:textId="77777777" w:rsidR="002048FA" w:rsidRDefault="002048FA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False</w:t>
      </w:r>
    </w:p>
    <w:p w14:paraId="3420E207" w14:textId="77777777" w:rsidR="002048FA" w:rsidRDefault="002048FA" w:rsidP="002048FA">
      <w:pPr>
        <w:jc w:val="both"/>
        <w:rPr>
          <w:rFonts w:ascii="Times New Roman" w:hAnsi="Times New Roman" w:cs="Times New Roman"/>
        </w:rPr>
      </w:pPr>
    </w:p>
    <w:p w14:paraId="51140C8B" w14:textId="7EBBE705" w:rsidR="00CD19F9" w:rsidRPr="00754DE9" w:rsidRDefault="002048FA" w:rsidP="00FE5859">
      <w:pPr>
        <w:ind w:left="35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d. </w:t>
      </w:r>
      <w:r w:rsidR="00CD19F9">
        <w:rPr>
          <w:rFonts w:ascii="Times New Roman" w:hAnsi="Times New Roman" w:cs="Times New Roman"/>
        </w:rPr>
        <w:t xml:space="preserve">Demand for good </w:t>
      </w:r>
      <w:r w:rsidR="00CD19F9" w:rsidRPr="00CD19F9">
        <w:rPr>
          <w:rFonts w:ascii="Times New Roman" w:hAnsi="Times New Roman" w:cs="Times New Roman"/>
          <w:i/>
          <w:iCs/>
        </w:rPr>
        <w:t>X</w:t>
      </w:r>
      <w:r w:rsidR="00CD19F9">
        <w:rPr>
          <w:rFonts w:ascii="Times New Roman" w:hAnsi="Times New Roman" w:cs="Times New Roman"/>
        </w:rPr>
        <w:t xml:space="preserve"> decreases when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</m:oMath>
      <w:r w:rsidR="00CD19F9">
        <w:rPr>
          <w:rFonts w:ascii="Times New Roman" w:eastAsiaTheme="minorEastAsia" w:hAnsi="Times New Roman" w:cs="Times New Roman"/>
        </w:rPr>
        <w:t xml:space="preserve"> decreases (assume here that the two goods are </w:t>
      </w:r>
      <w:r w:rsidR="00BA3AB3">
        <w:rPr>
          <w:rFonts w:ascii="Times New Roman" w:eastAsiaTheme="minorEastAsia" w:hAnsi="Times New Roman" w:cs="Times New Roman"/>
        </w:rPr>
        <w:t>substitutes</w:t>
      </w:r>
      <w:r w:rsidR="00CD19F9">
        <w:rPr>
          <w:rFonts w:ascii="Times New Roman" w:eastAsiaTheme="minorEastAsia" w:hAnsi="Times New Roman" w:cs="Times New Roman"/>
        </w:rPr>
        <w:t>).</w:t>
      </w:r>
    </w:p>
    <w:p w14:paraId="505C73C4" w14:textId="77777777" w:rsidR="002048FA" w:rsidRPr="009F395E" w:rsidRDefault="002048FA" w:rsidP="002048F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True</w:t>
      </w:r>
    </w:p>
    <w:p w14:paraId="05D20D88" w14:textId="77777777" w:rsidR="002048FA" w:rsidRPr="009F395E" w:rsidRDefault="002048FA" w:rsidP="002048F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9F395E">
        <w:rPr>
          <w:rFonts w:ascii="Times New Roman" w:hAnsi="Times New Roman" w:cs="Times New Roman"/>
        </w:rPr>
        <w:t>False</w:t>
      </w:r>
    </w:p>
    <w:p w14:paraId="665DE063" w14:textId="77777777" w:rsidR="002048FA" w:rsidRDefault="002048FA" w:rsidP="00FE5859">
      <w:pPr>
        <w:ind w:firstLine="357"/>
        <w:jc w:val="both"/>
        <w:rPr>
          <w:rFonts w:ascii="Times New Roman" w:hAnsi="Times New Roman" w:cs="Times New Roman"/>
        </w:rPr>
      </w:pPr>
      <w:r w:rsidRPr="00FE5AD3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True</w:t>
      </w:r>
    </w:p>
    <w:p w14:paraId="35A1C080" w14:textId="77777777" w:rsidR="003E4F18" w:rsidRDefault="003E4F18" w:rsidP="00A60B36">
      <w:pPr>
        <w:jc w:val="both"/>
        <w:rPr>
          <w:rFonts w:ascii="Times New Roman" w:hAnsi="Times New Roman" w:cs="Times New Roman"/>
          <w:b/>
          <w:bCs/>
        </w:rPr>
      </w:pPr>
    </w:p>
    <w:p w14:paraId="59541456" w14:textId="77777777" w:rsidR="00BA3AB3" w:rsidRDefault="00BA3AB3" w:rsidP="00A60B36">
      <w:pPr>
        <w:jc w:val="both"/>
        <w:rPr>
          <w:rFonts w:ascii="Times New Roman" w:hAnsi="Times New Roman" w:cs="Times New Roman"/>
          <w:b/>
          <w:bCs/>
        </w:rPr>
      </w:pPr>
    </w:p>
    <w:p w14:paraId="71FD8FE4" w14:textId="72511C14" w:rsidR="00DE276E" w:rsidRPr="00A60B36" w:rsidRDefault="001402A2" w:rsidP="00A60B36">
      <w:pPr>
        <w:jc w:val="both"/>
        <w:rPr>
          <w:rFonts w:ascii="Times New Roman" w:hAnsi="Times New Roman" w:cs="Times New Roman"/>
          <w:b/>
          <w:bCs/>
        </w:rPr>
      </w:pPr>
      <w:r w:rsidRPr="00A60B36">
        <w:rPr>
          <w:rFonts w:ascii="Times New Roman" w:hAnsi="Times New Roman" w:cs="Times New Roman"/>
          <w:b/>
          <w:bCs/>
        </w:rPr>
        <w:t>Short</w:t>
      </w:r>
      <w:r w:rsidR="008B3185">
        <w:rPr>
          <w:rFonts w:ascii="Times New Roman" w:hAnsi="Times New Roman" w:cs="Times New Roman"/>
          <w:b/>
          <w:bCs/>
        </w:rPr>
        <w:t xml:space="preserve"> A</w:t>
      </w:r>
      <w:r w:rsidRPr="00A60B36">
        <w:rPr>
          <w:rFonts w:ascii="Times New Roman" w:hAnsi="Times New Roman" w:cs="Times New Roman"/>
          <w:b/>
          <w:bCs/>
        </w:rPr>
        <w:t>nswer</w:t>
      </w:r>
    </w:p>
    <w:p w14:paraId="73B87F0D" w14:textId="77777777" w:rsidR="00B04FD9" w:rsidRDefault="00B04FD9" w:rsidP="00A60B36">
      <w:pPr>
        <w:jc w:val="both"/>
        <w:rPr>
          <w:rFonts w:ascii="Times New Roman" w:hAnsi="Times New Roman" w:cs="Times New Roman"/>
        </w:rPr>
      </w:pPr>
    </w:p>
    <w:p w14:paraId="4DC6C68E" w14:textId="6E8B5E95" w:rsidR="00527B72" w:rsidRDefault="00E3302A" w:rsidP="00A60B36">
      <w:pPr>
        <w:jc w:val="both"/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>9</w:t>
      </w:r>
      <w:r w:rsidR="00A60B36" w:rsidRPr="00AD018C">
        <w:rPr>
          <w:rFonts w:ascii="Times New Roman" w:hAnsi="Times New Roman" w:cs="Times New Roman"/>
          <w:b/>
          <w:bCs/>
        </w:rPr>
        <w:t xml:space="preserve">. </w:t>
      </w:r>
      <w:r w:rsidR="003F0FAE">
        <w:rPr>
          <w:rFonts w:ascii="Times New Roman" w:hAnsi="Times New Roman" w:cs="Times New Roman"/>
        </w:rPr>
        <w:t>Suppose that Andrea</w:t>
      </w:r>
      <w:r w:rsidR="00BA2413">
        <w:rPr>
          <w:rFonts w:ascii="Times New Roman" w:hAnsi="Times New Roman" w:cs="Times New Roman"/>
        </w:rPr>
        <w:t xml:space="preserve"> views goods </w:t>
      </w:r>
      <w:r w:rsidR="00BA2413" w:rsidRPr="00BA2413">
        <w:rPr>
          <w:rFonts w:ascii="Times New Roman" w:hAnsi="Times New Roman" w:cs="Times New Roman"/>
          <w:i/>
          <w:iCs/>
        </w:rPr>
        <w:t>X</w:t>
      </w:r>
      <w:r w:rsidR="00BA2413">
        <w:rPr>
          <w:rFonts w:ascii="Times New Roman" w:hAnsi="Times New Roman" w:cs="Times New Roman"/>
        </w:rPr>
        <w:t xml:space="preserve"> and </w:t>
      </w:r>
      <w:r w:rsidR="00BA2413" w:rsidRPr="00BA2413">
        <w:rPr>
          <w:rFonts w:ascii="Times New Roman" w:hAnsi="Times New Roman" w:cs="Times New Roman"/>
          <w:i/>
          <w:iCs/>
        </w:rPr>
        <w:t>Y</w:t>
      </w:r>
      <w:r w:rsidR="00BA2413">
        <w:rPr>
          <w:rFonts w:ascii="Times New Roman" w:hAnsi="Times New Roman" w:cs="Times New Roman"/>
        </w:rPr>
        <w:t xml:space="preserve"> as perfect substitutes. Her </w:t>
      </w:r>
      <w:r w:rsidR="003F0FAE">
        <w:rPr>
          <w:rFonts w:ascii="Times New Roman" w:hAnsi="Times New Roman" w:cs="Times New Roman"/>
        </w:rPr>
        <w:t>preferences are given by</w:t>
      </w:r>
    </w:p>
    <w:p w14:paraId="7C472220" w14:textId="6B2A2094" w:rsidR="00527B72" w:rsidRDefault="003F0FAE" w:rsidP="00527B72">
      <w:pPr>
        <w:jc w:val="center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U=10X+5Y</m:t>
        </m:r>
      </m:oMath>
      <w:r w:rsidR="007E0971">
        <w:rPr>
          <w:rFonts w:ascii="Times New Roman" w:eastAsiaTheme="minorEastAsia" w:hAnsi="Times New Roman" w:cs="Times New Roman"/>
        </w:rPr>
        <w:t>,</w:t>
      </w:r>
    </w:p>
    <w:p w14:paraId="6186EEA3" w14:textId="1267FA83" w:rsidR="00527B72" w:rsidRDefault="007E0971" w:rsidP="00527B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MU</m:t>
            </m:r>
          </m:e>
          <m:sub>
            <m:r>
              <w:rPr>
                <w:rFonts w:ascii="Cambria Math" w:hAnsi="Cambria Math" w:cs="Times New Roman"/>
              </w:rPr>
              <m:t>X</m:t>
            </m:r>
          </m:sub>
        </m:sSub>
        <m:r>
          <w:rPr>
            <w:rFonts w:ascii="Cambria Math" w:hAnsi="Cambria Math" w:cs="Times New Roman"/>
          </w:rPr>
          <m:t>=10</m:t>
        </m:r>
      </m:oMath>
      <w:r>
        <w:rPr>
          <w:rFonts w:ascii="Times New Roman" w:hAnsi="Times New Roman" w:cs="Times New Roman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MU</m:t>
            </m:r>
          </m:e>
          <m:sub>
            <m:r>
              <w:rPr>
                <w:rFonts w:ascii="Cambria Math" w:hAnsi="Cambria Math" w:cs="Times New Roman"/>
              </w:rPr>
              <m:t>Y</m:t>
            </m:r>
          </m:sub>
        </m:sSub>
        <m:r>
          <w:rPr>
            <w:rFonts w:ascii="Cambria Math" w:hAnsi="Cambria Math" w:cs="Times New Roman"/>
          </w:rPr>
          <m:t>=5</m:t>
        </m:r>
      </m:oMath>
      <w:r>
        <w:rPr>
          <w:rFonts w:ascii="Times New Roman" w:eastAsiaTheme="minorEastAsia" w:hAnsi="Times New Roman" w:cs="Times New Roman"/>
        </w:rPr>
        <w:t xml:space="preserve">, and </w:t>
      </w:r>
      <w:r w:rsidR="00BA2413">
        <w:rPr>
          <w:rFonts w:ascii="Times New Roman" w:eastAsiaTheme="minorEastAsia" w:hAnsi="Times New Roman" w:cs="Times New Roman"/>
        </w:rPr>
        <w:t>her budget constraint is</w:t>
      </w:r>
    </w:p>
    <w:p w14:paraId="27175002" w14:textId="025089F1" w:rsidR="00527B72" w:rsidRDefault="00527B72" w:rsidP="00527B72">
      <w:pPr>
        <w:jc w:val="center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5X+10Y≤100</m:t>
        </m:r>
      </m:oMath>
      <w:r w:rsidR="00BA2413">
        <w:rPr>
          <w:rFonts w:ascii="Times New Roman" w:eastAsiaTheme="minorEastAsia" w:hAnsi="Times New Roman" w:cs="Times New Roman"/>
        </w:rPr>
        <w:t>.</w:t>
      </w:r>
    </w:p>
    <w:p w14:paraId="03CFA8F7" w14:textId="2B457583" w:rsidR="001402A2" w:rsidRPr="00FE5AD3" w:rsidRDefault="00BA2413" w:rsidP="00527B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Compute the optimal consumption </w:t>
      </w:r>
      <w:r w:rsidR="003A0BBE">
        <w:rPr>
          <w:rFonts w:ascii="Times New Roman" w:hAnsi="Times New Roman" w:cs="Times New Roman"/>
        </w:rPr>
        <w:t>bundle.</w:t>
      </w:r>
    </w:p>
    <w:p w14:paraId="1EC378E9" w14:textId="178567C6" w:rsidR="001402A2" w:rsidRPr="00FE5AD3" w:rsidRDefault="001402A2">
      <w:pPr>
        <w:rPr>
          <w:rFonts w:ascii="Times New Roman" w:hAnsi="Times New Roman" w:cs="Times New Roman"/>
        </w:rPr>
      </w:pPr>
      <w:r w:rsidRPr="00821F26">
        <w:rPr>
          <w:rFonts w:ascii="Times New Roman" w:hAnsi="Times New Roman" w:cs="Times New Roman"/>
          <w:b/>
          <w:bCs/>
        </w:rPr>
        <w:t>Answer:</w:t>
      </w:r>
      <w:r w:rsidR="0090162A" w:rsidRPr="00FE5AD3">
        <w:rPr>
          <w:rFonts w:ascii="Times New Roman" w:hAnsi="Times New Roman" w:cs="Times New Roman"/>
        </w:rPr>
        <w:t xml:space="preserve"> </w:t>
      </w:r>
      <w:r w:rsidR="004954E6" w:rsidRPr="004954E6">
        <w:rPr>
          <w:rFonts w:ascii="Times New Roman" w:hAnsi="Times New Roman" w:cs="Times New Roman"/>
          <w:i/>
          <w:iCs/>
        </w:rPr>
        <w:t>X</w:t>
      </w:r>
      <w:r w:rsidR="004954E6">
        <w:rPr>
          <w:rFonts w:ascii="Times New Roman" w:hAnsi="Times New Roman" w:cs="Times New Roman"/>
        </w:rPr>
        <w:t xml:space="preserve"> = 100 / 5 = 20</w:t>
      </w:r>
      <w:r w:rsidR="0066516D">
        <w:rPr>
          <w:rFonts w:ascii="Times New Roman" w:hAnsi="Times New Roman" w:cs="Times New Roman"/>
        </w:rPr>
        <w:t xml:space="preserve">; </w:t>
      </w:r>
      <w:r w:rsidR="0066516D">
        <w:rPr>
          <w:rFonts w:ascii="Times New Roman" w:hAnsi="Times New Roman" w:cs="Times New Roman"/>
          <w:i/>
          <w:iCs/>
        </w:rPr>
        <w:t>Y</w:t>
      </w:r>
      <w:r w:rsidR="0066516D">
        <w:rPr>
          <w:rFonts w:ascii="Times New Roman" w:hAnsi="Times New Roman" w:cs="Times New Roman"/>
        </w:rPr>
        <w:t xml:space="preserve"> = 0</w:t>
      </w:r>
    </w:p>
    <w:p w14:paraId="3086B632" w14:textId="79D2A207" w:rsidR="00D01C51" w:rsidRDefault="00D01C51">
      <w:pPr>
        <w:rPr>
          <w:rFonts w:ascii="Times New Roman" w:hAnsi="Times New Roman" w:cs="Times New Roman"/>
        </w:rPr>
      </w:pPr>
    </w:p>
    <w:p w14:paraId="21B79B95" w14:textId="628D0328" w:rsidR="00E82799" w:rsidRPr="00FE5AD3" w:rsidRDefault="00E82799" w:rsidP="00DC7D01">
      <w:pPr>
        <w:jc w:val="both"/>
        <w:rPr>
          <w:rFonts w:ascii="Times New Roman" w:hAnsi="Times New Roman" w:cs="Times New Roman"/>
        </w:rPr>
      </w:pPr>
      <w:r w:rsidRPr="00AD018C">
        <w:rPr>
          <w:rFonts w:ascii="Times New Roman" w:hAnsi="Times New Roman" w:cs="Times New Roman"/>
          <w:b/>
          <w:bCs/>
        </w:rPr>
        <w:t xml:space="preserve">10. </w:t>
      </w:r>
      <w:r>
        <w:rPr>
          <w:rFonts w:ascii="Times New Roman" w:hAnsi="Times New Roman" w:cs="Times New Roman"/>
        </w:rPr>
        <w:t xml:space="preserve">Suppose that Andrea </w:t>
      </w:r>
      <w:r w:rsidR="006D126E">
        <w:rPr>
          <w:rFonts w:ascii="Times New Roman" w:hAnsi="Times New Roman" w:cs="Times New Roman"/>
        </w:rPr>
        <w:t xml:space="preserve">only </w:t>
      </w:r>
      <w:r w:rsidR="004E2858">
        <w:rPr>
          <w:rFonts w:ascii="Times New Roman" w:hAnsi="Times New Roman" w:cs="Times New Roman"/>
        </w:rPr>
        <w:t>enjoys her coffee</w:t>
      </w:r>
      <w:r w:rsidR="006D126E">
        <w:rPr>
          <w:rFonts w:ascii="Times New Roman" w:hAnsi="Times New Roman" w:cs="Times New Roman"/>
        </w:rPr>
        <w:t xml:space="preserve"> (good </w:t>
      </w:r>
      <w:r w:rsidR="006D126E" w:rsidRPr="006D126E">
        <w:rPr>
          <w:rFonts w:ascii="Times New Roman" w:hAnsi="Times New Roman" w:cs="Times New Roman"/>
          <w:i/>
          <w:iCs/>
        </w:rPr>
        <w:t>X</w:t>
      </w:r>
      <w:r w:rsidR="006D126E">
        <w:rPr>
          <w:rFonts w:ascii="Times New Roman" w:hAnsi="Times New Roman" w:cs="Times New Roman"/>
        </w:rPr>
        <w:t>)</w:t>
      </w:r>
      <w:r w:rsidR="004E2858">
        <w:rPr>
          <w:rFonts w:ascii="Times New Roman" w:hAnsi="Times New Roman" w:cs="Times New Roman"/>
        </w:rPr>
        <w:t xml:space="preserve"> </w:t>
      </w:r>
      <w:r w:rsidR="00891C5F">
        <w:rPr>
          <w:rFonts w:ascii="Times New Roman" w:hAnsi="Times New Roman" w:cs="Times New Roman"/>
        </w:rPr>
        <w:t xml:space="preserve">with </w:t>
      </w:r>
      <w:r w:rsidR="001D712E">
        <w:rPr>
          <w:rFonts w:ascii="Times New Roman" w:hAnsi="Times New Roman" w:cs="Times New Roman"/>
        </w:rPr>
        <w:t>a</w:t>
      </w:r>
      <w:r w:rsidR="00891C5F">
        <w:rPr>
          <w:rFonts w:ascii="Times New Roman" w:hAnsi="Times New Roman" w:cs="Times New Roman"/>
        </w:rPr>
        <w:t xml:space="preserve"> cookie</w:t>
      </w:r>
      <w:r w:rsidR="006D126E">
        <w:rPr>
          <w:rFonts w:ascii="Times New Roman" w:hAnsi="Times New Roman" w:cs="Times New Roman"/>
        </w:rPr>
        <w:t xml:space="preserve"> (good </w:t>
      </w:r>
      <w:r w:rsidR="006D126E" w:rsidRPr="006D126E">
        <w:rPr>
          <w:rFonts w:ascii="Times New Roman" w:hAnsi="Times New Roman" w:cs="Times New Roman"/>
          <w:i/>
          <w:iCs/>
        </w:rPr>
        <w:t>Y</w:t>
      </w:r>
      <w:r w:rsidR="006D126E">
        <w:rPr>
          <w:rFonts w:ascii="Times New Roman" w:hAnsi="Times New Roman" w:cs="Times New Roman"/>
        </w:rPr>
        <w:t xml:space="preserve">). </w:t>
      </w:r>
      <w:r w:rsidR="003333DE">
        <w:rPr>
          <w:rFonts w:ascii="Times New Roman" w:hAnsi="Times New Roman" w:cs="Times New Roman"/>
        </w:rPr>
        <w:t>She</w:t>
      </w:r>
      <w:r w:rsidR="00EF084E">
        <w:rPr>
          <w:rFonts w:ascii="Times New Roman" w:hAnsi="Times New Roman" w:cs="Times New Roman"/>
        </w:rPr>
        <w:t xml:space="preserve"> is spending the day out and has only $</w:t>
      </w:r>
      <w:r w:rsidR="00DC7D01">
        <w:rPr>
          <w:rFonts w:ascii="Times New Roman" w:hAnsi="Times New Roman" w:cs="Times New Roman"/>
        </w:rPr>
        <w:t>9</w:t>
      </w:r>
      <w:r w:rsidR="00EF084E">
        <w:rPr>
          <w:rFonts w:ascii="Times New Roman" w:hAnsi="Times New Roman" w:cs="Times New Roman"/>
        </w:rPr>
        <w:t xml:space="preserve"> </w:t>
      </w:r>
      <w:r w:rsidR="001D712E">
        <w:rPr>
          <w:rFonts w:ascii="Times New Roman" w:hAnsi="Times New Roman" w:cs="Times New Roman"/>
        </w:rPr>
        <w:t>for</w:t>
      </w:r>
      <w:r w:rsidR="00EF084E">
        <w:rPr>
          <w:rFonts w:ascii="Times New Roman" w:hAnsi="Times New Roman" w:cs="Times New Roman"/>
        </w:rPr>
        <w:t xml:space="preserve"> coffee</w:t>
      </w:r>
      <w:r w:rsidR="006A6CDD">
        <w:rPr>
          <w:rFonts w:ascii="Times New Roman" w:hAnsi="Times New Roman" w:cs="Times New Roman"/>
        </w:rPr>
        <w:t>s and cookies</w:t>
      </w:r>
      <w:r w:rsidR="00891C5F">
        <w:rPr>
          <w:rFonts w:ascii="Times New Roman" w:hAnsi="Times New Roman" w:cs="Times New Roman"/>
        </w:rPr>
        <w:t xml:space="preserve">. </w:t>
      </w:r>
      <w:r w:rsidR="008D5857">
        <w:rPr>
          <w:rFonts w:ascii="Times New Roman" w:hAnsi="Times New Roman" w:cs="Times New Roman"/>
        </w:rPr>
        <w:t>A cup of coffee costs $2, while a cookie costs $</w:t>
      </w:r>
      <w:r w:rsidR="006A6CDD">
        <w:rPr>
          <w:rFonts w:ascii="Times New Roman" w:hAnsi="Times New Roman" w:cs="Times New Roman"/>
        </w:rPr>
        <w:t>2</w:t>
      </w:r>
      <w:r w:rsidR="008D5857">
        <w:rPr>
          <w:rFonts w:ascii="Times New Roman" w:hAnsi="Times New Roman" w:cs="Times New Roman"/>
        </w:rPr>
        <w:t>.50</w:t>
      </w:r>
      <w:r w:rsidR="006A6CDD">
        <w:rPr>
          <w:rFonts w:ascii="Times New Roman" w:hAnsi="Times New Roman" w:cs="Times New Roman"/>
        </w:rPr>
        <w:t>.</w:t>
      </w:r>
      <w:r w:rsidR="00DC7D01">
        <w:rPr>
          <w:rFonts w:ascii="Times New Roman" w:hAnsi="Times New Roman" w:cs="Times New Roman"/>
        </w:rPr>
        <w:t xml:space="preserve"> What is her optimal consumption of coffees and cookies for the day?</w:t>
      </w:r>
    </w:p>
    <w:p w14:paraId="1BD85D80" w14:textId="548E4A16" w:rsidR="00E82799" w:rsidRPr="00FE5AD3" w:rsidRDefault="00E82799" w:rsidP="00E82799">
      <w:pPr>
        <w:rPr>
          <w:rFonts w:ascii="Times New Roman" w:hAnsi="Times New Roman" w:cs="Times New Roman"/>
        </w:rPr>
      </w:pPr>
      <w:r w:rsidRPr="00821F26">
        <w:rPr>
          <w:rFonts w:ascii="Times New Roman" w:hAnsi="Times New Roman" w:cs="Times New Roman"/>
          <w:b/>
          <w:bCs/>
        </w:rPr>
        <w:t>Answer:</w:t>
      </w:r>
      <w:r w:rsidRPr="00FE5AD3">
        <w:rPr>
          <w:rFonts w:ascii="Times New Roman" w:hAnsi="Times New Roman" w:cs="Times New Roman"/>
        </w:rPr>
        <w:t xml:space="preserve"> </w:t>
      </w:r>
      <w:r w:rsidR="006F2312" w:rsidRPr="006F2312">
        <w:rPr>
          <w:rFonts w:ascii="Times New Roman" w:hAnsi="Times New Roman" w:cs="Times New Roman"/>
          <w:i/>
          <w:iCs/>
        </w:rPr>
        <w:t>X</w:t>
      </w:r>
      <w:r w:rsidR="006F2312">
        <w:rPr>
          <w:rFonts w:ascii="Times New Roman" w:hAnsi="Times New Roman" w:cs="Times New Roman"/>
        </w:rPr>
        <w:t xml:space="preserve"> = </w:t>
      </w:r>
      <w:r w:rsidR="006F2312" w:rsidRPr="006F2312">
        <w:rPr>
          <w:rFonts w:ascii="Times New Roman" w:hAnsi="Times New Roman" w:cs="Times New Roman"/>
          <w:i/>
          <w:iCs/>
        </w:rPr>
        <w:t>Y</w:t>
      </w:r>
      <w:r w:rsidR="006F2312">
        <w:rPr>
          <w:rFonts w:ascii="Times New Roman" w:hAnsi="Times New Roman" w:cs="Times New Roman"/>
        </w:rPr>
        <w:t xml:space="preserve"> = </w:t>
      </w:r>
      <w:r w:rsidR="003D5AE9">
        <w:rPr>
          <w:rFonts w:ascii="Times New Roman" w:hAnsi="Times New Roman" w:cs="Times New Roman"/>
        </w:rPr>
        <w:t>9 / (2</w:t>
      </w:r>
      <w:r w:rsidR="006E1A49">
        <w:rPr>
          <w:rFonts w:ascii="Times New Roman" w:hAnsi="Times New Roman" w:cs="Times New Roman"/>
        </w:rPr>
        <w:t xml:space="preserve"> </w:t>
      </w:r>
      <w:r w:rsidR="003D5AE9">
        <w:rPr>
          <w:rFonts w:ascii="Times New Roman" w:hAnsi="Times New Roman" w:cs="Times New Roman"/>
        </w:rPr>
        <w:t>+</w:t>
      </w:r>
      <w:r w:rsidR="006E1A49">
        <w:rPr>
          <w:rFonts w:ascii="Times New Roman" w:hAnsi="Times New Roman" w:cs="Times New Roman"/>
        </w:rPr>
        <w:t xml:space="preserve"> </w:t>
      </w:r>
      <w:r w:rsidR="003D5AE9">
        <w:rPr>
          <w:rFonts w:ascii="Times New Roman" w:hAnsi="Times New Roman" w:cs="Times New Roman"/>
        </w:rPr>
        <w:t>2.5) = 2</w:t>
      </w:r>
    </w:p>
    <w:p w14:paraId="30844888" w14:textId="77777777" w:rsidR="0056174E" w:rsidRPr="00FE5AD3" w:rsidRDefault="0056174E">
      <w:pPr>
        <w:rPr>
          <w:rFonts w:ascii="Times New Roman" w:hAnsi="Times New Roman" w:cs="Times New Roman"/>
        </w:rPr>
      </w:pPr>
    </w:p>
    <w:sectPr w:rsidR="0056174E" w:rsidRPr="00FE5AD3" w:rsidSect="00854010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CEE0D" w14:textId="77777777" w:rsidR="0089494E" w:rsidRDefault="0089494E" w:rsidP="00C72307">
      <w:r>
        <w:separator/>
      </w:r>
    </w:p>
  </w:endnote>
  <w:endnote w:type="continuationSeparator" w:id="0">
    <w:p w14:paraId="5F9E8635" w14:textId="77777777" w:rsidR="0089494E" w:rsidRDefault="0089494E" w:rsidP="00C7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D88D" w14:textId="77777777" w:rsidR="00821F26" w:rsidRDefault="00821F26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56F2E842" w14:textId="77777777" w:rsidR="00821F26" w:rsidRDefault="00821F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AA874" w14:textId="77777777" w:rsidR="0089494E" w:rsidRDefault="0089494E" w:rsidP="00C72307">
      <w:r>
        <w:separator/>
      </w:r>
    </w:p>
  </w:footnote>
  <w:footnote w:type="continuationSeparator" w:id="0">
    <w:p w14:paraId="3FFB0311" w14:textId="77777777" w:rsidR="0089494E" w:rsidRDefault="0089494E" w:rsidP="00C72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01E43" w14:textId="69FF2B43" w:rsidR="00821F26" w:rsidRPr="00821F26" w:rsidRDefault="00821F26">
    <w:pPr>
      <w:pStyle w:val="Header"/>
      <w:rPr>
        <w:sz w:val="22"/>
        <w:szCs w:val="22"/>
      </w:rPr>
    </w:pPr>
    <w:r w:rsidRPr="00821F26">
      <w:rPr>
        <w:sz w:val="22"/>
        <w:szCs w:val="22"/>
      </w:rPr>
      <w:t>Practice Quiz</w:t>
    </w:r>
    <w:r w:rsidRPr="00821F26">
      <w:rPr>
        <w:sz w:val="22"/>
        <w:szCs w:val="22"/>
      </w:rPr>
      <w:ptab w:relativeTo="margin" w:alignment="center" w:leader="none"/>
    </w:r>
    <w:r>
      <w:rPr>
        <w:sz w:val="22"/>
        <w:szCs w:val="22"/>
      </w:rPr>
      <w:tab/>
    </w:r>
    <w:r w:rsidRPr="00821F26">
      <w:rPr>
        <w:sz w:val="22"/>
        <w:szCs w:val="22"/>
      </w:rPr>
      <w:t xml:space="preserve">Economics of Insurance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42B"/>
    <w:multiLevelType w:val="hybridMultilevel"/>
    <w:tmpl w:val="94CA8686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757529"/>
    <w:multiLevelType w:val="hybridMultilevel"/>
    <w:tmpl w:val="E012C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4817"/>
    <w:multiLevelType w:val="hybridMultilevel"/>
    <w:tmpl w:val="7D966C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641BF"/>
    <w:multiLevelType w:val="hybridMultilevel"/>
    <w:tmpl w:val="F294CE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30C50"/>
    <w:multiLevelType w:val="hybridMultilevel"/>
    <w:tmpl w:val="94CA8686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3E62FB"/>
    <w:multiLevelType w:val="hybridMultilevel"/>
    <w:tmpl w:val="2500E7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F2003"/>
    <w:multiLevelType w:val="hybridMultilevel"/>
    <w:tmpl w:val="4FEA48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23836"/>
    <w:multiLevelType w:val="hybridMultilevel"/>
    <w:tmpl w:val="9C1EB9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131E8"/>
    <w:multiLevelType w:val="hybridMultilevel"/>
    <w:tmpl w:val="2D8001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E380A"/>
    <w:multiLevelType w:val="hybridMultilevel"/>
    <w:tmpl w:val="94CA868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3736F6"/>
    <w:multiLevelType w:val="hybridMultilevel"/>
    <w:tmpl w:val="8EF828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0790F"/>
    <w:multiLevelType w:val="hybridMultilevel"/>
    <w:tmpl w:val="94CA8686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6B"/>
    <w:rsid w:val="00000B77"/>
    <w:rsid w:val="00011781"/>
    <w:rsid w:val="00015A6B"/>
    <w:rsid w:val="00046777"/>
    <w:rsid w:val="000541B0"/>
    <w:rsid w:val="000642A4"/>
    <w:rsid w:val="00064C3E"/>
    <w:rsid w:val="00074C4A"/>
    <w:rsid w:val="0007573F"/>
    <w:rsid w:val="000765A6"/>
    <w:rsid w:val="00082AC4"/>
    <w:rsid w:val="0008718C"/>
    <w:rsid w:val="000932B8"/>
    <w:rsid w:val="00093E9B"/>
    <w:rsid w:val="000A7F7E"/>
    <w:rsid w:val="000D565C"/>
    <w:rsid w:val="000E6070"/>
    <w:rsid w:val="000F5F12"/>
    <w:rsid w:val="001029CC"/>
    <w:rsid w:val="00115B9C"/>
    <w:rsid w:val="00125C67"/>
    <w:rsid w:val="001402A2"/>
    <w:rsid w:val="00141869"/>
    <w:rsid w:val="00163495"/>
    <w:rsid w:val="00165CC8"/>
    <w:rsid w:val="00167710"/>
    <w:rsid w:val="001677B6"/>
    <w:rsid w:val="00174A9A"/>
    <w:rsid w:val="0018353D"/>
    <w:rsid w:val="00190120"/>
    <w:rsid w:val="001B7300"/>
    <w:rsid w:val="001D712E"/>
    <w:rsid w:val="001F0808"/>
    <w:rsid w:val="001F5E4F"/>
    <w:rsid w:val="00200A17"/>
    <w:rsid w:val="00204509"/>
    <w:rsid w:val="0020457B"/>
    <w:rsid w:val="002048FA"/>
    <w:rsid w:val="00215B5D"/>
    <w:rsid w:val="00227928"/>
    <w:rsid w:val="0023339F"/>
    <w:rsid w:val="00241EBE"/>
    <w:rsid w:val="00261448"/>
    <w:rsid w:val="00263CBF"/>
    <w:rsid w:val="00290763"/>
    <w:rsid w:val="002C4D16"/>
    <w:rsid w:val="002C6D8C"/>
    <w:rsid w:val="002D74E2"/>
    <w:rsid w:val="002E51D8"/>
    <w:rsid w:val="002F5F97"/>
    <w:rsid w:val="00303AC4"/>
    <w:rsid w:val="00304A68"/>
    <w:rsid w:val="00306FF6"/>
    <w:rsid w:val="00317104"/>
    <w:rsid w:val="00317697"/>
    <w:rsid w:val="003201E0"/>
    <w:rsid w:val="00321C9B"/>
    <w:rsid w:val="00322BC3"/>
    <w:rsid w:val="003267C7"/>
    <w:rsid w:val="003333DE"/>
    <w:rsid w:val="003368AC"/>
    <w:rsid w:val="003434BC"/>
    <w:rsid w:val="00345482"/>
    <w:rsid w:val="0035057D"/>
    <w:rsid w:val="003579C2"/>
    <w:rsid w:val="00364073"/>
    <w:rsid w:val="003828F7"/>
    <w:rsid w:val="00383400"/>
    <w:rsid w:val="003967B9"/>
    <w:rsid w:val="003A0BBE"/>
    <w:rsid w:val="003C1F4D"/>
    <w:rsid w:val="003D1752"/>
    <w:rsid w:val="003D4636"/>
    <w:rsid w:val="003D5AE9"/>
    <w:rsid w:val="003E2842"/>
    <w:rsid w:val="003E3A1A"/>
    <w:rsid w:val="003E4F18"/>
    <w:rsid w:val="003F0FAE"/>
    <w:rsid w:val="0040244C"/>
    <w:rsid w:val="00434FC0"/>
    <w:rsid w:val="00436CF2"/>
    <w:rsid w:val="0044405D"/>
    <w:rsid w:val="00445AC0"/>
    <w:rsid w:val="00460F75"/>
    <w:rsid w:val="00461060"/>
    <w:rsid w:val="00461AB5"/>
    <w:rsid w:val="0046681A"/>
    <w:rsid w:val="00477261"/>
    <w:rsid w:val="00477BD4"/>
    <w:rsid w:val="004834E7"/>
    <w:rsid w:val="0049544C"/>
    <w:rsid w:val="004954E6"/>
    <w:rsid w:val="004A308B"/>
    <w:rsid w:val="004A5D00"/>
    <w:rsid w:val="004C0F77"/>
    <w:rsid w:val="004C5B98"/>
    <w:rsid w:val="004D1A29"/>
    <w:rsid w:val="004D2946"/>
    <w:rsid w:val="004D298B"/>
    <w:rsid w:val="004D481F"/>
    <w:rsid w:val="004E2858"/>
    <w:rsid w:val="004E3AA0"/>
    <w:rsid w:val="004E3E31"/>
    <w:rsid w:val="004F0000"/>
    <w:rsid w:val="004F3617"/>
    <w:rsid w:val="0050384C"/>
    <w:rsid w:val="00513918"/>
    <w:rsid w:val="005178FE"/>
    <w:rsid w:val="00527B72"/>
    <w:rsid w:val="00533092"/>
    <w:rsid w:val="00541D72"/>
    <w:rsid w:val="005447D0"/>
    <w:rsid w:val="005605C5"/>
    <w:rsid w:val="0056174E"/>
    <w:rsid w:val="005866DA"/>
    <w:rsid w:val="00586DD3"/>
    <w:rsid w:val="005C2A0B"/>
    <w:rsid w:val="005C515D"/>
    <w:rsid w:val="005D3C71"/>
    <w:rsid w:val="005E0062"/>
    <w:rsid w:val="005E06BE"/>
    <w:rsid w:val="005E4E65"/>
    <w:rsid w:val="005F6ECB"/>
    <w:rsid w:val="00600C42"/>
    <w:rsid w:val="006060FF"/>
    <w:rsid w:val="00606992"/>
    <w:rsid w:val="006073E0"/>
    <w:rsid w:val="00614087"/>
    <w:rsid w:val="00626C8A"/>
    <w:rsid w:val="00627294"/>
    <w:rsid w:val="0063065B"/>
    <w:rsid w:val="00647326"/>
    <w:rsid w:val="0065301D"/>
    <w:rsid w:val="0065398B"/>
    <w:rsid w:val="0066516D"/>
    <w:rsid w:val="00676C84"/>
    <w:rsid w:val="00676C91"/>
    <w:rsid w:val="00677E8E"/>
    <w:rsid w:val="00685A9E"/>
    <w:rsid w:val="00691324"/>
    <w:rsid w:val="006975BE"/>
    <w:rsid w:val="006A1FA1"/>
    <w:rsid w:val="006A6AFF"/>
    <w:rsid w:val="006A6CDD"/>
    <w:rsid w:val="006B4CCE"/>
    <w:rsid w:val="006D126E"/>
    <w:rsid w:val="006D1B71"/>
    <w:rsid w:val="006D29E7"/>
    <w:rsid w:val="006E1A49"/>
    <w:rsid w:val="006F2312"/>
    <w:rsid w:val="006F269C"/>
    <w:rsid w:val="006F5B8E"/>
    <w:rsid w:val="00711653"/>
    <w:rsid w:val="007137CC"/>
    <w:rsid w:val="00721C9E"/>
    <w:rsid w:val="00725DEE"/>
    <w:rsid w:val="0074121C"/>
    <w:rsid w:val="00744C37"/>
    <w:rsid w:val="00751C2B"/>
    <w:rsid w:val="00752E3C"/>
    <w:rsid w:val="00754DE9"/>
    <w:rsid w:val="00756692"/>
    <w:rsid w:val="007703C6"/>
    <w:rsid w:val="00781329"/>
    <w:rsid w:val="0079244C"/>
    <w:rsid w:val="00797036"/>
    <w:rsid w:val="007B3D19"/>
    <w:rsid w:val="007C3563"/>
    <w:rsid w:val="007C3E05"/>
    <w:rsid w:val="007C7858"/>
    <w:rsid w:val="007D2BBE"/>
    <w:rsid w:val="007D2DAE"/>
    <w:rsid w:val="007D7EFC"/>
    <w:rsid w:val="007E0553"/>
    <w:rsid w:val="007E0971"/>
    <w:rsid w:val="007E2598"/>
    <w:rsid w:val="007E3DD3"/>
    <w:rsid w:val="007E45CE"/>
    <w:rsid w:val="007F3223"/>
    <w:rsid w:val="007F3E21"/>
    <w:rsid w:val="007F412A"/>
    <w:rsid w:val="00804550"/>
    <w:rsid w:val="00805189"/>
    <w:rsid w:val="00821F26"/>
    <w:rsid w:val="0082776D"/>
    <w:rsid w:val="00830410"/>
    <w:rsid w:val="008338E5"/>
    <w:rsid w:val="008425A7"/>
    <w:rsid w:val="00850B00"/>
    <w:rsid w:val="00850D79"/>
    <w:rsid w:val="00852F4F"/>
    <w:rsid w:val="00853701"/>
    <w:rsid w:val="00854010"/>
    <w:rsid w:val="008561A2"/>
    <w:rsid w:val="00870C5A"/>
    <w:rsid w:val="008715A7"/>
    <w:rsid w:val="00891C5F"/>
    <w:rsid w:val="0089494E"/>
    <w:rsid w:val="00895DD7"/>
    <w:rsid w:val="008B3185"/>
    <w:rsid w:val="008B3AE7"/>
    <w:rsid w:val="008B5E72"/>
    <w:rsid w:val="008C03DB"/>
    <w:rsid w:val="008C535D"/>
    <w:rsid w:val="008D3032"/>
    <w:rsid w:val="008D4F56"/>
    <w:rsid w:val="008D5857"/>
    <w:rsid w:val="008E594C"/>
    <w:rsid w:val="008F4D85"/>
    <w:rsid w:val="008F57F4"/>
    <w:rsid w:val="008F78A7"/>
    <w:rsid w:val="0090162A"/>
    <w:rsid w:val="00910E35"/>
    <w:rsid w:val="0091374F"/>
    <w:rsid w:val="00924983"/>
    <w:rsid w:val="00931785"/>
    <w:rsid w:val="00937316"/>
    <w:rsid w:val="00945DBC"/>
    <w:rsid w:val="0095455F"/>
    <w:rsid w:val="009639D9"/>
    <w:rsid w:val="00967E48"/>
    <w:rsid w:val="00975209"/>
    <w:rsid w:val="00981F07"/>
    <w:rsid w:val="009A2B21"/>
    <w:rsid w:val="009A55D9"/>
    <w:rsid w:val="009A7256"/>
    <w:rsid w:val="009A787D"/>
    <w:rsid w:val="009B596D"/>
    <w:rsid w:val="009C360B"/>
    <w:rsid w:val="009D0127"/>
    <w:rsid w:val="009F06EE"/>
    <w:rsid w:val="009F1A31"/>
    <w:rsid w:val="009F209E"/>
    <w:rsid w:val="009F7242"/>
    <w:rsid w:val="00A019B9"/>
    <w:rsid w:val="00A05C49"/>
    <w:rsid w:val="00A10275"/>
    <w:rsid w:val="00A15C05"/>
    <w:rsid w:val="00A1651F"/>
    <w:rsid w:val="00A2034A"/>
    <w:rsid w:val="00A27EAA"/>
    <w:rsid w:val="00A60B36"/>
    <w:rsid w:val="00A60E60"/>
    <w:rsid w:val="00A759BF"/>
    <w:rsid w:val="00A825B5"/>
    <w:rsid w:val="00A84312"/>
    <w:rsid w:val="00A85BE6"/>
    <w:rsid w:val="00AB0C86"/>
    <w:rsid w:val="00AB1F12"/>
    <w:rsid w:val="00AD018C"/>
    <w:rsid w:val="00AF1462"/>
    <w:rsid w:val="00AF7F1E"/>
    <w:rsid w:val="00B04801"/>
    <w:rsid w:val="00B04FD9"/>
    <w:rsid w:val="00B07938"/>
    <w:rsid w:val="00B1626F"/>
    <w:rsid w:val="00B209AE"/>
    <w:rsid w:val="00B4111C"/>
    <w:rsid w:val="00B5757B"/>
    <w:rsid w:val="00B63BC8"/>
    <w:rsid w:val="00B66F02"/>
    <w:rsid w:val="00B804D3"/>
    <w:rsid w:val="00B83A24"/>
    <w:rsid w:val="00B91458"/>
    <w:rsid w:val="00B92545"/>
    <w:rsid w:val="00BA0845"/>
    <w:rsid w:val="00BA197D"/>
    <w:rsid w:val="00BA2413"/>
    <w:rsid w:val="00BA3AB3"/>
    <w:rsid w:val="00BA473E"/>
    <w:rsid w:val="00BB0DD1"/>
    <w:rsid w:val="00BE540A"/>
    <w:rsid w:val="00C03169"/>
    <w:rsid w:val="00C054C4"/>
    <w:rsid w:val="00C10A75"/>
    <w:rsid w:val="00C12FD2"/>
    <w:rsid w:val="00C300AB"/>
    <w:rsid w:val="00C3112B"/>
    <w:rsid w:val="00C33E56"/>
    <w:rsid w:val="00C40185"/>
    <w:rsid w:val="00C428A9"/>
    <w:rsid w:val="00C44612"/>
    <w:rsid w:val="00C60548"/>
    <w:rsid w:val="00C668E9"/>
    <w:rsid w:val="00C7024C"/>
    <w:rsid w:val="00C72307"/>
    <w:rsid w:val="00C72B30"/>
    <w:rsid w:val="00C90A8B"/>
    <w:rsid w:val="00CA1F43"/>
    <w:rsid w:val="00CA4E8E"/>
    <w:rsid w:val="00CB0493"/>
    <w:rsid w:val="00CD19F9"/>
    <w:rsid w:val="00CD7118"/>
    <w:rsid w:val="00CE009B"/>
    <w:rsid w:val="00CE18DA"/>
    <w:rsid w:val="00CE4B56"/>
    <w:rsid w:val="00CE567D"/>
    <w:rsid w:val="00CF4D0A"/>
    <w:rsid w:val="00CF6B51"/>
    <w:rsid w:val="00D0122F"/>
    <w:rsid w:val="00D01C51"/>
    <w:rsid w:val="00D02AA9"/>
    <w:rsid w:val="00D24AFC"/>
    <w:rsid w:val="00D30C20"/>
    <w:rsid w:val="00D30F5D"/>
    <w:rsid w:val="00D319C0"/>
    <w:rsid w:val="00D37004"/>
    <w:rsid w:val="00D40624"/>
    <w:rsid w:val="00D51B3F"/>
    <w:rsid w:val="00D600B9"/>
    <w:rsid w:val="00D6285A"/>
    <w:rsid w:val="00D90B6B"/>
    <w:rsid w:val="00DB552D"/>
    <w:rsid w:val="00DC6B2F"/>
    <w:rsid w:val="00DC7D01"/>
    <w:rsid w:val="00DD3D57"/>
    <w:rsid w:val="00DE22EF"/>
    <w:rsid w:val="00DE276E"/>
    <w:rsid w:val="00E011D1"/>
    <w:rsid w:val="00E01A8A"/>
    <w:rsid w:val="00E05808"/>
    <w:rsid w:val="00E0648D"/>
    <w:rsid w:val="00E166C2"/>
    <w:rsid w:val="00E20E5E"/>
    <w:rsid w:val="00E22B13"/>
    <w:rsid w:val="00E240EB"/>
    <w:rsid w:val="00E26BE3"/>
    <w:rsid w:val="00E32DD0"/>
    <w:rsid w:val="00E3302A"/>
    <w:rsid w:val="00E3392D"/>
    <w:rsid w:val="00E35A20"/>
    <w:rsid w:val="00E445B9"/>
    <w:rsid w:val="00E625BF"/>
    <w:rsid w:val="00E7080D"/>
    <w:rsid w:val="00E729EA"/>
    <w:rsid w:val="00E735EE"/>
    <w:rsid w:val="00E802CE"/>
    <w:rsid w:val="00E82799"/>
    <w:rsid w:val="00E85EE6"/>
    <w:rsid w:val="00E90328"/>
    <w:rsid w:val="00E90C79"/>
    <w:rsid w:val="00E975AD"/>
    <w:rsid w:val="00E97BD5"/>
    <w:rsid w:val="00EA04E2"/>
    <w:rsid w:val="00EA0609"/>
    <w:rsid w:val="00EC0413"/>
    <w:rsid w:val="00ED2728"/>
    <w:rsid w:val="00EE7D1F"/>
    <w:rsid w:val="00EF084E"/>
    <w:rsid w:val="00F30C19"/>
    <w:rsid w:val="00F4436B"/>
    <w:rsid w:val="00F44D9D"/>
    <w:rsid w:val="00F47991"/>
    <w:rsid w:val="00F65118"/>
    <w:rsid w:val="00F7147C"/>
    <w:rsid w:val="00F727FA"/>
    <w:rsid w:val="00F74655"/>
    <w:rsid w:val="00F817A1"/>
    <w:rsid w:val="00F8363F"/>
    <w:rsid w:val="00F8738E"/>
    <w:rsid w:val="00FA25A2"/>
    <w:rsid w:val="00FA3BB3"/>
    <w:rsid w:val="00FA5416"/>
    <w:rsid w:val="00FB0D50"/>
    <w:rsid w:val="00FC52DF"/>
    <w:rsid w:val="00FD7F50"/>
    <w:rsid w:val="00FE5859"/>
    <w:rsid w:val="00FE5AD3"/>
    <w:rsid w:val="00FF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B2CB"/>
  <w15:chartTrackingRefBased/>
  <w15:docId w15:val="{B25D001D-08CA-404B-8013-73C5C6A3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723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23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72307"/>
    <w:rPr>
      <w:vertAlign w:val="superscript"/>
    </w:rPr>
  </w:style>
  <w:style w:type="table" w:styleId="GridTable5Dark-Accent5">
    <w:name w:val="Grid Table 5 Dark Accent 5"/>
    <w:basedOn w:val="TableNormal"/>
    <w:uiPriority w:val="50"/>
    <w:rsid w:val="00B66F0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436CF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436CF2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1">
    <w:name w:val="Grid Table 1 Light Accent 1"/>
    <w:basedOn w:val="TableNormal"/>
    <w:uiPriority w:val="46"/>
    <w:rsid w:val="00B83A24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7F3E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1F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F26"/>
  </w:style>
  <w:style w:type="paragraph" w:styleId="Footer">
    <w:name w:val="footer"/>
    <w:basedOn w:val="Normal"/>
    <w:link w:val="FooterChar"/>
    <w:uiPriority w:val="99"/>
    <w:unhideWhenUsed/>
    <w:rsid w:val="00821F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F26"/>
  </w:style>
  <w:style w:type="table" w:styleId="GridTable5Dark">
    <w:name w:val="Grid Table 5 Dark"/>
    <w:basedOn w:val="TableNormal"/>
    <w:uiPriority w:val="50"/>
    <w:rsid w:val="00E85EE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4">
    <w:name w:val="Grid Table 4"/>
    <w:basedOn w:val="TableNormal"/>
    <w:uiPriority w:val="49"/>
    <w:rsid w:val="00E85EE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E0648D"/>
    <w:rPr>
      <w:color w:val="808080"/>
    </w:rPr>
  </w:style>
  <w:style w:type="table" w:styleId="TableGrid">
    <w:name w:val="Table Grid"/>
    <w:basedOn w:val="TableNormal"/>
    <w:uiPriority w:val="39"/>
    <w:rsid w:val="00174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890873-E391-3840-BF85-8EEE9CCB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Tsvetanka S. Karagyozova</dc:creator>
  <cp:keywords/>
  <dc:description/>
  <cp:lastModifiedBy>Tsvetanka S. Karagyozova</cp:lastModifiedBy>
  <cp:revision>2</cp:revision>
  <cp:lastPrinted>2022-02-28T15:49:00Z</cp:lastPrinted>
  <dcterms:created xsi:type="dcterms:W3CDTF">2022-03-11T19:47:00Z</dcterms:created>
  <dcterms:modified xsi:type="dcterms:W3CDTF">2022-03-11T19:47:00Z</dcterms:modified>
</cp:coreProperties>
</file>