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6464" w14:textId="77777777" w:rsidR="00C77C4D" w:rsidRPr="00ED1374" w:rsidRDefault="00C77C4D">
      <w:pPr>
        <w:pStyle w:val="Title"/>
        <w:spacing w:line="360" w:lineRule="auto"/>
      </w:pPr>
      <w:bookmarkStart w:id="0" w:name="_bhedf0z6xk0k" w:colFirst="0" w:colLast="0"/>
      <w:bookmarkEnd w:id="0"/>
    </w:p>
    <w:p w14:paraId="15202CCB" w14:textId="77777777" w:rsidR="00C77C4D" w:rsidRPr="00ED1374" w:rsidRDefault="00C77C4D">
      <w:pPr>
        <w:pStyle w:val="Title"/>
        <w:spacing w:line="360" w:lineRule="auto"/>
      </w:pPr>
      <w:bookmarkStart w:id="1" w:name="_gsym59qmx4kk" w:colFirst="0" w:colLast="0"/>
      <w:bookmarkEnd w:id="1"/>
    </w:p>
    <w:p w14:paraId="0E6320C5" w14:textId="77777777" w:rsidR="00C77C4D" w:rsidRPr="00ED1374" w:rsidRDefault="00536E76">
      <w:pPr>
        <w:pStyle w:val="Heading1"/>
        <w:rPr>
          <w:rFonts w:ascii="Arial" w:hAnsi="Arial" w:cs="Arial"/>
          <w:i w:val="0"/>
          <w:sz w:val="60"/>
          <w:szCs w:val="60"/>
        </w:rPr>
      </w:pPr>
      <w:bookmarkStart w:id="2" w:name="_y3r5z02ypvtr" w:colFirst="0" w:colLast="0"/>
      <w:bookmarkStart w:id="3" w:name="_Toc76883685"/>
      <w:bookmarkStart w:id="4" w:name="_Toc76885127"/>
      <w:bookmarkStart w:id="5" w:name="_Toc76885266"/>
      <w:bookmarkEnd w:id="2"/>
      <w:r w:rsidRPr="00ED1374">
        <w:rPr>
          <w:rFonts w:ascii="Arial" w:hAnsi="Arial" w:cs="Arial"/>
          <w:i w:val="0"/>
          <w:sz w:val="60"/>
          <w:szCs w:val="60"/>
        </w:rPr>
        <w:t>Curriculum For</w:t>
      </w:r>
      <w:bookmarkEnd w:id="3"/>
      <w:bookmarkEnd w:id="4"/>
      <w:bookmarkEnd w:id="5"/>
    </w:p>
    <w:p w14:paraId="0BECE1D0" w14:textId="77777777" w:rsidR="00C77C4D" w:rsidRPr="00ED1374" w:rsidRDefault="00C77C4D"/>
    <w:p w14:paraId="199F9D8A" w14:textId="77777777" w:rsidR="00C77C4D" w:rsidRPr="00ED1374" w:rsidRDefault="00C77C4D"/>
    <w:p w14:paraId="1B6B7AB8" w14:textId="77777777" w:rsidR="00C77C4D" w:rsidRPr="00ED1374" w:rsidRDefault="00C77C4D"/>
    <w:p w14:paraId="054FB88B" w14:textId="77777777" w:rsidR="00C77C4D" w:rsidRPr="00ED1374" w:rsidRDefault="00C77C4D"/>
    <w:p w14:paraId="5E675BD9" w14:textId="77777777" w:rsidR="00C77C4D" w:rsidRPr="00ED1374" w:rsidRDefault="00C77C4D"/>
    <w:p w14:paraId="3E3B8C3E" w14:textId="77777777" w:rsidR="00C77C4D" w:rsidRPr="00ED1374" w:rsidRDefault="00C77C4D"/>
    <w:p w14:paraId="0D7FFC65" w14:textId="77777777" w:rsidR="00C77C4D" w:rsidRPr="00ED1374" w:rsidRDefault="00536E76">
      <w:pPr>
        <w:pStyle w:val="Heading1"/>
        <w:rPr>
          <w:rFonts w:ascii="Arial" w:hAnsi="Arial" w:cs="Arial"/>
          <w:sz w:val="60"/>
          <w:szCs w:val="60"/>
        </w:rPr>
      </w:pPr>
      <w:bookmarkStart w:id="6" w:name="_lyt0fwgqiqdk" w:colFirst="0" w:colLast="0"/>
      <w:bookmarkStart w:id="7" w:name="_Toc76883686"/>
      <w:bookmarkStart w:id="8" w:name="_Toc76885128"/>
      <w:bookmarkStart w:id="9" w:name="_Toc76885267"/>
      <w:bookmarkEnd w:id="6"/>
      <w:r w:rsidRPr="00ED1374">
        <w:rPr>
          <w:rFonts w:ascii="Arial" w:hAnsi="Arial" w:cs="Arial"/>
          <w:sz w:val="60"/>
          <w:szCs w:val="60"/>
        </w:rPr>
        <w:t>Stories of Decolonization:</w:t>
      </w:r>
      <w:bookmarkEnd w:id="7"/>
      <w:bookmarkEnd w:id="8"/>
      <w:bookmarkEnd w:id="9"/>
      <w:r w:rsidRPr="00ED1374">
        <w:rPr>
          <w:rFonts w:ascii="Arial" w:hAnsi="Arial" w:cs="Arial"/>
          <w:sz w:val="60"/>
          <w:szCs w:val="60"/>
        </w:rPr>
        <w:t xml:space="preserve"> </w:t>
      </w:r>
    </w:p>
    <w:p w14:paraId="02026851" w14:textId="77777777" w:rsidR="00C77C4D" w:rsidRPr="00ED1374" w:rsidRDefault="00536E76">
      <w:pPr>
        <w:pStyle w:val="Heading1"/>
        <w:rPr>
          <w:rFonts w:ascii="Arial" w:hAnsi="Arial" w:cs="Arial"/>
          <w:sz w:val="48"/>
          <w:szCs w:val="48"/>
        </w:rPr>
      </w:pPr>
      <w:bookmarkStart w:id="10" w:name="_mppty1j2ujmf" w:colFirst="0" w:colLast="0"/>
      <w:bookmarkStart w:id="11" w:name="_Toc76883687"/>
      <w:bookmarkStart w:id="12" w:name="_Toc76885129"/>
      <w:bookmarkStart w:id="13" w:name="_Toc76885268"/>
      <w:bookmarkEnd w:id="10"/>
      <w:r w:rsidRPr="00ED1374">
        <w:rPr>
          <w:rFonts w:ascii="Arial" w:hAnsi="Arial" w:cs="Arial"/>
          <w:sz w:val="48"/>
          <w:szCs w:val="48"/>
        </w:rPr>
        <w:t>Land Dispossession and Settlement</w:t>
      </w:r>
      <w:bookmarkEnd w:id="11"/>
      <w:bookmarkEnd w:id="12"/>
      <w:bookmarkEnd w:id="13"/>
    </w:p>
    <w:p w14:paraId="316892B0" w14:textId="77777777" w:rsidR="00C77C4D" w:rsidRPr="00ED1374" w:rsidRDefault="00C77C4D">
      <w:pPr>
        <w:spacing w:line="360" w:lineRule="auto"/>
        <w:rPr>
          <w:color w:val="0E0E0E"/>
        </w:rPr>
      </w:pPr>
    </w:p>
    <w:p w14:paraId="13D04AAD" w14:textId="77777777" w:rsidR="00C77C4D" w:rsidRPr="00ED1374" w:rsidRDefault="00C77C4D">
      <w:pPr>
        <w:spacing w:line="360" w:lineRule="auto"/>
        <w:rPr>
          <w:color w:val="0E0E0E"/>
        </w:rPr>
      </w:pPr>
    </w:p>
    <w:p w14:paraId="38CD8612" w14:textId="77777777" w:rsidR="00C77C4D" w:rsidRPr="00ED1374" w:rsidRDefault="00C77C4D">
      <w:pPr>
        <w:spacing w:line="360" w:lineRule="auto"/>
        <w:rPr>
          <w:color w:val="0E0E0E"/>
        </w:rPr>
      </w:pPr>
    </w:p>
    <w:p w14:paraId="3F9D355C" w14:textId="77777777" w:rsidR="00C77C4D" w:rsidRPr="00ED1374" w:rsidRDefault="00C77C4D">
      <w:pPr>
        <w:spacing w:line="360" w:lineRule="auto"/>
        <w:rPr>
          <w:color w:val="0E0E0E"/>
        </w:rPr>
      </w:pPr>
    </w:p>
    <w:p w14:paraId="0D14D594" w14:textId="005B93B6" w:rsidR="00C77C4D" w:rsidRPr="00ED1374" w:rsidRDefault="00536E76">
      <w:pPr>
        <w:pStyle w:val="Heading3"/>
        <w:spacing w:line="360" w:lineRule="auto"/>
        <w:rPr>
          <w:rFonts w:ascii="Arial" w:hAnsi="Arial" w:cs="Arial"/>
          <w:sz w:val="24"/>
          <w:szCs w:val="24"/>
        </w:rPr>
      </w:pPr>
      <w:bookmarkStart w:id="14" w:name="_vc8cwsxgm8me" w:colFirst="0" w:colLast="0"/>
      <w:bookmarkStart w:id="15" w:name="_Toc76883688"/>
      <w:bookmarkStart w:id="16" w:name="_Toc76885130"/>
      <w:bookmarkStart w:id="17" w:name="_Toc76885269"/>
      <w:bookmarkEnd w:id="14"/>
      <w:r w:rsidRPr="00ED1374">
        <w:rPr>
          <w:rFonts w:ascii="Arial" w:hAnsi="Arial" w:cs="Arial"/>
        </w:rPr>
        <w:t xml:space="preserve">PREPARED BY: Tasha </w:t>
      </w:r>
      <w:proofErr w:type="spellStart"/>
      <w:r w:rsidRPr="00ED1374">
        <w:rPr>
          <w:rFonts w:ascii="Arial" w:hAnsi="Arial" w:cs="Arial"/>
        </w:rPr>
        <w:t>Spillett</w:t>
      </w:r>
      <w:proofErr w:type="spellEnd"/>
      <w:r w:rsidRPr="00ED1374">
        <w:rPr>
          <w:rFonts w:ascii="Arial" w:hAnsi="Arial" w:cs="Arial"/>
        </w:rPr>
        <w:t xml:space="preserve"> </w:t>
      </w:r>
      <w:r w:rsidRPr="00ED1374">
        <w:rPr>
          <w:rFonts w:ascii="Arial" w:hAnsi="Arial" w:cs="Arial"/>
        </w:rPr>
        <w:br/>
        <w:t xml:space="preserve">FORMATTED BY: Teddy </w:t>
      </w:r>
      <w:proofErr w:type="spellStart"/>
      <w:r w:rsidRPr="00ED1374">
        <w:rPr>
          <w:rFonts w:ascii="Arial" w:hAnsi="Arial" w:cs="Arial"/>
        </w:rPr>
        <w:t>Zegeye-Gebrehiwot</w:t>
      </w:r>
      <w:proofErr w:type="spellEnd"/>
      <w:r w:rsidRPr="00ED1374">
        <w:rPr>
          <w:rFonts w:ascii="Arial" w:hAnsi="Arial" w:cs="Arial"/>
        </w:rPr>
        <w:t xml:space="preserve"> </w:t>
      </w:r>
      <w:r w:rsidRPr="00ED1374">
        <w:rPr>
          <w:rFonts w:ascii="Arial" w:hAnsi="Arial" w:cs="Arial"/>
        </w:rPr>
        <w:br/>
        <w:t>VERSION: 1.</w:t>
      </w:r>
      <w:r w:rsidR="009F4695">
        <w:rPr>
          <w:rFonts w:ascii="Arial" w:hAnsi="Arial" w:cs="Arial"/>
        </w:rPr>
        <w:t>1</w:t>
      </w:r>
      <w:r w:rsidRPr="00ED1374">
        <w:rPr>
          <w:rFonts w:ascii="Arial" w:hAnsi="Arial" w:cs="Arial"/>
        </w:rPr>
        <w:t xml:space="preserve"> (</w:t>
      </w:r>
      <w:r w:rsidR="009F4695">
        <w:rPr>
          <w:rFonts w:ascii="Arial" w:hAnsi="Arial" w:cs="Arial"/>
        </w:rPr>
        <w:t>2 July 2022</w:t>
      </w:r>
      <w:r w:rsidRPr="00ED1374">
        <w:rPr>
          <w:rFonts w:ascii="Arial" w:hAnsi="Arial" w:cs="Arial"/>
        </w:rPr>
        <w:t>)</w:t>
      </w:r>
      <w:r w:rsidRPr="00ED1374">
        <w:rPr>
          <w:rFonts w:ascii="Arial" w:hAnsi="Arial" w:cs="Arial"/>
        </w:rPr>
        <w:br/>
      </w:r>
      <w:r w:rsidRPr="00ED1374">
        <w:rPr>
          <w:rFonts w:ascii="Arial" w:hAnsi="Arial" w:cs="Arial"/>
          <w:sz w:val="24"/>
          <w:szCs w:val="24"/>
        </w:rPr>
        <w:t xml:space="preserve">Contact: </w:t>
      </w:r>
      <w:hyperlink r:id="rId7">
        <w:r w:rsidRPr="00ED1374">
          <w:rPr>
            <w:rFonts w:ascii="Arial" w:hAnsi="Arial" w:cs="Arial"/>
            <w:color w:val="1155CC"/>
            <w:sz w:val="24"/>
            <w:szCs w:val="24"/>
            <w:u w:val="single"/>
          </w:rPr>
          <w:t>settler.decolonization@gmail.com</w:t>
        </w:r>
      </w:hyperlink>
      <w:r w:rsidRPr="00ED1374">
        <w:rPr>
          <w:rFonts w:ascii="Arial" w:hAnsi="Arial" w:cs="Arial"/>
          <w:sz w:val="24"/>
          <w:szCs w:val="24"/>
        </w:rPr>
        <w:br/>
        <w:t>Website: https://www.storiesofdecolonization.org/</w:t>
      </w:r>
      <w:bookmarkEnd w:id="15"/>
      <w:bookmarkEnd w:id="16"/>
      <w:bookmarkEnd w:id="17"/>
    </w:p>
    <w:p w14:paraId="7352495B" w14:textId="77777777" w:rsidR="00C77C4D" w:rsidRPr="00ED1374" w:rsidRDefault="00C77C4D"/>
    <w:p w14:paraId="36D529E9" w14:textId="77777777" w:rsidR="00C77C4D" w:rsidRPr="00ED1374" w:rsidRDefault="00C77C4D"/>
    <w:p w14:paraId="2AB5A13E" w14:textId="77777777" w:rsidR="00C77C4D" w:rsidRPr="00ED1374" w:rsidRDefault="00C77C4D"/>
    <w:p w14:paraId="14F799F3" w14:textId="77777777" w:rsidR="00C77C4D" w:rsidRPr="00ED1374" w:rsidRDefault="00C77C4D"/>
    <w:p w14:paraId="79D9AB42" w14:textId="77777777" w:rsidR="00C77C4D" w:rsidRPr="00ED1374" w:rsidRDefault="00C77C4D"/>
    <w:p w14:paraId="2E8BF4B8" w14:textId="77777777" w:rsidR="00C77C4D" w:rsidRPr="00ED1374" w:rsidRDefault="00C77C4D">
      <w:pPr>
        <w:spacing w:line="360" w:lineRule="auto"/>
      </w:pPr>
    </w:p>
    <w:p w14:paraId="4A38067E" w14:textId="77777777" w:rsidR="00C77C4D" w:rsidRPr="00ED1374" w:rsidRDefault="00C77C4D">
      <w:pPr>
        <w:spacing w:line="360" w:lineRule="auto"/>
      </w:pPr>
    </w:p>
    <w:p w14:paraId="625DECD5" w14:textId="77777777" w:rsidR="00C77C4D" w:rsidRPr="00ED1374" w:rsidRDefault="00C77C4D">
      <w:pPr>
        <w:spacing w:line="360" w:lineRule="auto"/>
      </w:pPr>
    </w:p>
    <w:p w14:paraId="48539825" w14:textId="77777777" w:rsidR="00C77C4D" w:rsidRPr="00ED1374" w:rsidRDefault="00536E76">
      <w:pPr>
        <w:pStyle w:val="Heading1"/>
        <w:rPr>
          <w:rFonts w:ascii="Arial" w:hAnsi="Arial" w:cs="Arial"/>
        </w:rPr>
      </w:pPr>
      <w:bookmarkStart w:id="18" w:name="_os4qxaaph47s" w:colFirst="0" w:colLast="0"/>
      <w:bookmarkStart w:id="19" w:name="_Toc76883689"/>
      <w:bookmarkStart w:id="20" w:name="_Toc76885131"/>
      <w:bookmarkStart w:id="21" w:name="_Toc76885270"/>
      <w:bookmarkEnd w:id="18"/>
      <w:r w:rsidRPr="00ED1374">
        <w:rPr>
          <w:rFonts w:ascii="Arial" w:hAnsi="Arial" w:cs="Arial"/>
        </w:rPr>
        <w:t>Table of Contents</w:t>
      </w:r>
      <w:bookmarkEnd w:id="19"/>
      <w:bookmarkEnd w:id="20"/>
      <w:bookmarkEnd w:id="21"/>
    </w:p>
    <w:sdt>
      <w:sdtPr>
        <w:id w:val="-169954658"/>
        <w:docPartObj>
          <w:docPartGallery w:val="Table of Contents"/>
          <w:docPartUnique/>
        </w:docPartObj>
      </w:sdtPr>
      <w:sdtEndPr/>
      <w:sdtContent>
        <w:p w14:paraId="4A00AB71" w14:textId="77777777" w:rsidR="00E12081" w:rsidRDefault="00536E76">
          <w:pPr>
            <w:pStyle w:val="TOC1"/>
            <w:tabs>
              <w:tab w:val="right" w:pos="9350"/>
            </w:tabs>
            <w:rPr>
              <w:rFonts w:asciiTheme="minorHAnsi" w:eastAsiaTheme="minorEastAsia" w:hAnsiTheme="minorHAnsi" w:cstheme="minorBidi"/>
              <w:noProof/>
              <w:lang w:val="en-US"/>
            </w:rPr>
          </w:pPr>
          <w:r w:rsidRPr="00ED1374">
            <w:fldChar w:fldCharType="begin"/>
          </w:r>
          <w:r w:rsidRPr="00ED1374">
            <w:instrText xml:space="preserve"> TOC \h \u \z </w:instrText>
          </w:r>
          <w:r w:rsidRPr="00ED1374">
            <w:fldChar w:fldCharType="separate"/>
          </w:r>
          <w:hyperlink w:anchor="_Toc76885271" w:history="1">
            <w:r w:rsidR="00E12081" w:rsidRPr="008F1DEE">
              <w:rPr>
                <w:rStyle w:val="Hyperlink"/>
                <w:noProof/>
              </w:rPr>
              <w:t>DISCUSSION GUIDE &amp; QUESTIONS</w:t>
            </w:r>
            <w:r w:rsidR="00E12081">
              <w:rPr>
                <w:noProof/>
                <w:webHidden/>
              </w:rPr>
              <w:tab/>
            </w:r>
            <w:r w:rsidR="00E12081">
              <w:rPr>
                <w:noProof/>
                <w:webHidden/>
              </w:rPr>
              <w:fldChar w:fldCharType="begin"/>
            </w:r>
            <w:r w:rsidR="00E12081">
              <w:rPr>
                <w:noProof/>
                <w:webHidden/>
              </w:rPr>
              <w:instrText xml:space="preserve"> PAGEREF _Toc76885271 \h </w:instrText>
            </w:r>
            <w:r w:rsidR="00E12081">
              <w:rPr>
                <w:noProof/>
                <w:webHidden/>
              </w:rPr>
            </w:r>
            <w:r w:rsidR="00E12081">
              <w:rPr>
                <w:noProof/>
                <w:webHidden/>
              </w:rPr>
              <w:fldChar w:fldCharType="separate"/>
            </w:r>
            <w:r w:rsidR="00E12081">
              <w:rPr>
                <w:noProof/>
                <w:webHidden/>
              </w:rPr>
              <w:t>6</w:t>
            </w:r>
            <w:r w:rsidR="00E12081">
              <w:rPr>
                <w:noProof/>
                <w:webHidden/>
              </w:rPr>
              <w:fldChar w:fldCharType="end"/>
            </w:r>
          </w:hyperlink>
        </w:p>
        <w:p w14:paraId="16BDEC63" w14:textId="77777777" w:rsidR="00E12081" w:rsidRDefault="001743DE">
          <w:pPr>
            <w:pStyle w:val="TOC3"/>
            <w:tabs>
              <w:tab w:val="right" w:pos="9350"/>
            </w:tabs>
            <w:rPr>
              <w:rFonts w:asciiTheme="minorHAnsi" w:eastAsiaTheme="minorEastAsia" w:hAnsiTheme="minorHAnsi" w:cstheme="minorBidi"/>
              <w:noProof/>
              <w:lang w:val="en-US"/>
            </w:rPr>
          </w:pPr>
          <w:hyperlink w:anchor="_Toc76885272" w:history="1">
            <w:r w:rsidR="00E12081" w:rsidRPr="008F1DEE">
              <w:rPr>
                <w:rStyle w:val="Hyperlink"/>
                <w:noProof/>
              </w:rPr>
              <w:t>Pre-viewing questions:</w:t>
            </w:r>
            <w:r w:rsidR="00E12081">
              <w:rPr>
                <w:noProof/>
                <w:webHidden/>
              </w:rPr>
              <w:tab/>
            </w:r>
            <w:r w:rsidR="00E12081">
              <w:rPr>
                <w:noProof/>
                <w:webHidden/>
              </w:rPr>
              <w:fldChar w:fldCharType="begin"/>
            </w:r>
            <w:r w:rsidR="00E12081">
              <w:rPr>
                <w:noProof/>
                <w:webHidden/>
              </w:rPr>
              <w:instrText xml:space="preserve"> PAGEREF _Toc76885272 \h </w:instrText>
            </w:r>
            <w:r w:rsidR="00E12081">
              <w:rPr>
                <w:noProof/>
                <w:webHidden/>
              </w:rPr>
            </w:r>
            <w:r w:rsidR="00E12081">
              <w:rPr>
                <w:noProof/>
                <w:webHidden/>
              </w:rPr>
              <w:fldChar w:fldCharType="separate"/>
            </w:r>
            <w:r w:rsidR="00E12081">
              <w:rPr>
                <w:noProof/>
                <w:webHidden/>
              </w:rPr>
              <w:t>6</w:t>
            </w:r>
            <w:r w:rsidR="00E12081">
              <w:rPr>
                <w:noProof/>
                <w:webHidden/>
              </w:rPr>
              <w:fldChar w:fldCharType="end"/>
            </w:r>
          </w:hyperlink>
        </w:p>
        <w:p w14:paraId="0F225FBE" w14:textId="77777777" w:rsidR="00E12081" w:rsidRDefault="001743DE" w:rsidP="00E12081">
          <w:pPr>
            <w:pStyle w:val="TOC3"/>
            <w:tabs>
              <w:tab w:val="right" w:pos="9350"/>
            </w:tabs>
            <w:rPr>
              <w:rFonts w:asciiTheme="minorHAnsi" w:eastAsiaTheme="minorEastAsia" w:hAnsiTheme="minorHAnsi" w:cstheme="minorBidi"/>
              <w:noProof/>
              <w:lang w:val="en-US"/>
            </w:rPr>
          </w:pPr>
          <w:hyperlink w:anchor="_Toc76885273" w:history="1">
            <w:r w:rsidR="00E12081" w:rsidRPr="008F1DEE">
              <w:rPr>
                <w:rStyle w:val="Hyperlink"/>
                <w:noProof/>
              </w:rPr>
              <w:t>Post-viewing questions:</w:t>
            </w:r>
            <w:r w:rsidR="00E12081">
              <w:rPr>
                <w:noProof/>
                <w:webHidden/>
              </w:rPr>
              <w:tab/>
            </w:r>
            <w:r w:rsidR="00E12081">
              <w:rPr>
                <w:noProof/>
                <w:webHidden/>
              </w:rPr>
              <w:fldChar w:fldCharType="begin"/>
            </w:r>
            <w:r w:rsidR="00E12081">
              <w:rPr>
                <w:noProof/>
                <w:webHidden/>
              </w:rPr>
              <w:instrText xml:space="preserve"> PAGEREF _Toc76885273 \h </w:instrText>
            </w:r>
            <w:r w:rsidR="00E12081">
              <w:rPr>
                <w:noProof/>
                <w:webHidden/>
              </w:rPr>
            </w:r>
            <w:r w:rsidR="00E12081">
              <w:rPr>
                <w:noProof/>
                <w:webHidden/>
              </w:rPr>
              <w:fldChar w:fldCharType="separate"/>
            </w:r>
            <w:r w:rsidR="00E12081">
              <w:rPr>
                <w:noProof/>
                <w:webHidden/>
              </w:rPr>
              <w:t>7</w:t>
            </w:r>
            <w:r w:rsidR="00E12081">
              <w:rPr>
                <w:noProof/>
                <w:webHidden/>
              </w:rPr>
              <w:fldChar w:fldCharType="end"/>
            </w:r>
          </w:hyperlink>
        </w:p>
        <w:p w14:paraId="34BFC455" w14:textId="77777777" w:rsidR="00E12081" w:rsidRDefault="001743DE">
          <w:pPr>
            <w:pStyle w:val="TOC3"/>
            <w:tabs>
              <w:tab w:val="right" w:pos="9350"/>
            </w:tabs>
            <w:rPr>
              <w:rFonts w:asciiTheme="minorHAnsi" w:eastAsiaTheme="minorEastAsia" w:hAnsiTheme="minorHAnsi" w:cstheme="minorBidi"/>
              <w:noProof/>
              <w:lang w:val="en-US"/>
            </w:rPr>
          </w:pPr>
          <w:hyperlink w:anchor="_Toc76885281" w:history="1">
            <w:r w:rsidR="00E12081" w:rsidRPr="008F1DEE">
              <w:rPr>
                <w:rStyle w:val="Hyperlink"/>
                <w:noProof/>
              </w:rPr>
              <w:t>Additional works by Dr. Leanne Betasamosake Simpson:</w:t>
            </w:r>
            <w:r w:rsidR="00E12081">
              <w:rPr>
                <w:noProof/>
                <w:webHidden/>
              </w:rPr>
              <w:tab/>
            </w:r>
            <w:r w:rsidR="00E12081">
              <w:rPr>
                <w:noProof/>
                <w:webHidden/>
              </w:rPr>
              <w:fldChar w:fldCharType="begin"/>
            </w:r>
            <w:r w:rsidR="00E12081">
              <w:rPr>
                <w:noProof/>
                <w:webHidden/>
              </w:rPr>
              <w:instrText xml:space="preserve"> PAGEREF _Toc76885281 \h </w:instrText>
            </w:r>
            <w:r w:rsidR="00E12081">
              <w:rPr>
                <w:noProof/>
                <w:webHidden/>
              </w:rPr>
            </w:r>
            <w:r w:rsidR="00E12081">
              <w:rPr>
                <w:noProof/>
                <w:webHidden/>
              </w:rPr>
              <w:fldChar w:fldCharType="separate"/>
            </w:r>
            <w:r w:rsidR="00E12081">
              <w:rPr>
                <w:noProof/>
                <w:webHidden/>
              </w:rPr>
              <w:t>11</w:t>
            </w:r>
            <w:r w:rsidR="00E12081">
              <w:rPr>
                <w:noProof/>
                <w:webHidden/>
              </w:rPr>
              <w:fldChar w:fldCharType="end"/>
            </w:r>
          </w:hyperlink>
        </w:p>
        <w:p w14:paraId="3BDBAF38" w14:textId="77777777" w:rsidR="00E12081" w:rsidRDefault="001743DE">
          <w:pPr>
            <w:pStyle w:val="TOC1"/>
            <w:tabs>
              <w:tab w:val="right" w:pos="9350"/>
            </w:tabs>
            <w:rPr>
              <w:rFonts w:asciiTheme="minorHAnsi" w:eastAsiaTheme="minorEastAsia" w:hAnsiTheme="minorHAnsi" w:cstheme="minorBidi"/>
              <w:noProof/>
              <w:lang w:val="en-US"/>
            </w:rPr>
          </w:pPr>
          <w:hyperlink w:anchor="_Toc76885286" w:history="1">
            <w:r w:rsidR="00E12081" w:rsidRPr="008F1DEE">
              <w:rPr>
                <w:rStyle w:val="Hyperlink"/>
                <w:noProof/>
              </w:rPr>
              <w:t>FACILITATED CONTEMPLATION &amp;  LEARNING ACTIVITIES:</w:t>
            </w:r>
            <w:r w:rsidR="00E12081">
              <w:rPr>
                <w:noProof/>
                <w:webHidden/>
              </w:rPr>
              <w:tab/>
            </w:r>
            <w:r w:rsidR="00E12081">
              <w:rPr>
                <w:noProof/>
                <w:webHidden/>
              </w:rPr>
              <w:fldChar w:fldCharType="begin"/>
            </w:r>
            <w:r w:rsidR="00E12081">
              <w:rPr>
                <w:noProof/>
                <w:webHidden/>
              </w:rPr>
              <w:instrText xml:space="preserve"> PAGEREF _Toc76885286 \h </w:instrText>
            </w:r>
            <w:r w:rsidR="00E12081">
              <w:rPr>
                <w:noProof/>
                <w:webHidden/>
              </w:rPr>
            </w:r>
            <w:r w:rsidR="00E12081">
              <w:rPr>
                <w:noProof/>
                <w:webHidden/>
              </w:rPr>
              <w:fldChar w:fldCharType="separate"/>
            </w:r>
            <w:r w:rsidR="00E12081">
              <w:rPr>
                <w:noProof/>
                <w:webHidden/>
              </w:rPr>
              <w:t>13</w:t>
            </w:r>
            <w:r w:rsidR="00E12081">
              <w:rPr>
                <w:noProof/>
                <w:webHidden/>
              </w:rPr>
              <w:fldChar w:fldCharType="end"/>
            </w:r>
          </w:hyperlink>
        </w:p>
        <w:p w14:paraId="75DDD5FA" w14:textId="77777777" w:rsidR="00E12081" w:rsidRDefault="001743DE">
          <w:pPr>
            <w:pStyle w:val="TOC3"/>
            <w:tabs>
              <w:tab w:val="right" w:pos="9350"/>
            </w:tabs>
            <w:rPr>
              <w:rFonts w:asciiTheme="minorHAnsi" w:eastAsiaTheme="minorEastAsia" w:hAnsiTheme="minorHAnsi" w:cstheme="minorBidi"/>
              <w:noProof/>
              <w:lang w:val="en-US"/>
            </w:rPr>
          </w:pPr>
          <w:hyperlink w:anchor="_Toc76885288" w:history="1">
            <w:r w:rsidR="00E12081" w:rsidRPr="008F1DEE">
              <w:rPr>
                <w:rStyle w:val="Hyperlink"/>
                <w:i/>
                <w:noProof/>
                <w:highlight w:val="white"/>
              </w:rPr>
              <w:t xml:space="preserve">DISCUSSION </w:t>
            </w:r>
            <w:r w:rsidR="00E12081" w:rsidRPr="008F1DEE">
              <w:rPr>
                <w:rStyle w:val="Hyperlink"/>
                <w:noProof/>
                <w:highlight w:val="white"/>
              </w:rPr>
              <w:t>Considering Voice in Storytelling</w:t>
            </w:r>
            <w:r w:rsidR="00E12081">
              <w:rPr>
                <w:noProof/>
                <w:webHidden/>
              </w:rPr>
              <w:tab/>
            </w:r>
            <w:r w:rsidR="00E12081">
              <w:rPr>
                <w:noProof/>
                <w:webHidden/>
              </w:rPr>
              <w:fldChar w:fldCharType="begin"/>
            </w:r>
            <w:r w:rsidR="00E12081">
              <w:rPr>
                <w:noProof/>
                <w:webHidden/>
              </w:rPr>
              <w:instrText xml:space="preserve"> PAGEREF _Toc76885288 \h </w:instrText>
            </w:r>
            <w:r w:rsidR="00E12081">
              <w:rPr>
                <w:noProof/>
                <w:webHidden/>
              </w:rPr>
            </w:r>
            <w:r w:rsidR="00E12081">
              <w:rPr>
                <w:noProof/>
                <w:webHidden/>
              </w:rPr>
              <w:fldChar w:fldCharType="separate"/>
            </w:r>
            <w:r w:rsidR="00E12081">
              <w:rPr>
                <w:noProof/>
                <w:webHidden/>
              </w:rPr>
              <w:t>13</w:t>
            </w:r>
            <w:r w:rsidR="00E12081">
              <w:rPr>
                <w:noProof/>
                <w:webHidden/>
              </w:rPr>
              <w:fldChar w:fldCharType="end"/>
            </w:r>
          </w:hyperlink>
        </w:p>
        <w:p w14:paraId="5A66C178" w14:textId="77777777" w:rsidR="00E12081" w:rsidRDefault="001743DE">
          <w:pPr>
            <w:pStyle w:val="TOC3"/>
            <w:tabs>
              <w:tab w:val="right" w:pos="9350"/>
            </w:tabs>
            <w:rPr>
              <w:rFonts w:asciiTheme="minorHAnsi" w:eastAsiaTheme="minorEastAsia" w:hAnsiTheme="minorHAnsi" w:cstheme="minorBidi"/>
              <w:noProof/>
              <w:lang w:val="en-US"/>
            </w:rPr>
          </w:pPr>
          <w:hyperlink w:anchor="_Toc76885299" w:history="1">
            <w:r w:rsidR="00E12081" w:rsidRPr="008F1DEE">
              <w:rPr>
                <w:rStyle w:val="Hyperlink"/>
                <w:i/>
                <w:noProof/>
              </w:rPr>
              <w:t xml:space="preserve">LEARNING ACTIVITY  </w:t>
            </w:r>
            <w:r w:rsidR="00E12081" w:rsidRPr="008F1DEE">
              <w:rPr>
                <w:rStyle w:val="Hyperlink"/>
                <w:noProof/>
              </w:rPr>
              <w:t>Blanket Exercise</w:t>
            </w:r>
            <w:r w:rsidR="00E12081">
              <w:rPr>
                <w:noProof/>
                <w:webHidden/>
              </w:rPr>
              <w:tab/>
            </w:r>
            <w:r w:rsidR="00E12081">
              <w:rPr>
                <w:noProof/>
                <w:webHidden/>
              </w:rPr>
              <w:fldChar w:fldCharType="begin"/>
            </w:r>
            <w:r w:rsidR="00E12081">
              <w:rPr>
                <w:noProof/>
                <w:webHidden/>
              </w:rPr>
              <w:instrText xml:space="preserve"> PAGEREF _Toc76885299 \h </w:instrText>
            </w:r>
            <w:r w:rsidR="00E12081">
              <w:rPr>
                <w:noProof/>
                <w:webHidden/>
              </w:rPr>
            </w:r>
            <w:r w:rsidR="00E12081">
              <w:rPr>
                <w:noProof/>
                <w:webHidden/>
              </w:rPr>
              <w:fldChar w:fldCharType="separate"/>
            </w:r>
            <w:r w:rsidR="00E12081">
              <w:rPr>
                <w:noProof/>
                <w:webHidden/>
              </w:rPr>
              <w:t>16</w:t>
            </w:r>
            <w:r w:rsidR="00E12081">
              <w:rPr>
                <w:noProof/>
                <w:webHidden/>
              </w:rPr>
              <w:fldChar w:fldCharType="end"/>
            </w:r>
          </w:hyperlink>
        </w:p>
        <w:p w14:paraId="3318F6EE" w14:textId="77777777" w:rsidR="00E12081" w:rsidRDefault="001743DE">
          <w:pPr>
            <w:pStyle w:val="TOC3"/>
            <w:tabs>
              <w:tab w:val="right" w:pos="9350"/>
            </w:tabs>
            <w:rPr>
              <w:rFonts w:asciiTheme="minorHAnsi" w:eastAsiaTheme="minorEastAsia" w:hAnsiTheme="minorHAnsi" w:cstheme="minorBidi"/>
              <w:noProof/>
              <w:lang w:val="en-US"/>
            </w:rPr>
          </w:pPr>
          <w:hyperlink w:anchor="_Toc76885305" w:history="1">
            <w:r w:rsidR="00E12081" w:rsidRPr="008F1DEE">
              <w:rPr>
                <w:rStyle w:val="Hyperlink"/>
                <w:i/>
                <w:noProof/>
              </w:rPr>
              <w:t xml:space="preserve">LEARNING ACTIVITY  </w:t>
            </w:r>
            <w:r w:rsidR="00E12081" w:rsidRPr="008F1DEE">
              <w:rPr>
                <w:rStyle w:val="Hyperlink"/>
                <w:noProof/>
              </w:rPr>
              <w:t>Sharing Circle</w:t>
            </w:r>
            <w:r w:rsidR="00E12081">
              <w:rPr>
                <w:noProof/>
                <w:webHidden/>
              </w:rPr>
              <w:tab/>
            </w:r>
            <w:r w:rsidR="00E12081">
              <w:rPr>
                <w:noProof/>
                <w:webHidden/>
              </w:rPr>
              <w:fldChar w:fldCharType="begin"/>
            </w:r>
            <w:r w:rsidR="00E12081">
              <w:rPr>
                <w:noProof/>
                <w:webHidden/>
              </w:rPr>
              <w:instrText xml:space="preserve"> PAGEREF _Toc76885305 \h </w:instrText>
            </w:r>
            <w:r w:rsidR="00E12081">
              <w:rPr>
                <w:noProof/>
                <w:webHidden/>
              </w:rPr>
            </w:r>
            <w:r w:rsidR="00E12081">
              <w:rPr>
                <w:noProof/>
                <w:webHidden/>
              </w:rPr>
              <w:fldChar w:fldCharType="separate"/>
            </w:r>
            <w:r w:rsidR="00E12081">
              <w:rPr>
                <w:noProof/>
                <w:webHidden/>
              </w:rPr>
              <w:t>17</w:t>
            </w:r>
            <w:r w:rsidR="00E12081">
              <w:rPr>
                <w:noProof/>
                <w:webHidden/>
              </w:rPr>
              <w:fldChar w:fldCharType="end"/>
            </w:r>
          </w:hyperlink>
        </w:p>
        <w:p w14:paraId="5FC5D63C" w14:textId="77777777" w:rsidR="00E12081" w:rsidRDefault="001743DE">
          <w:pPr>
            <w:pStyle w:val="TOC3"/>
            <w:tabs>
              <w:tab w:val="right" w:pos="9350"/>
            </w:tabs>
            <w:rPr>
              <w:rFonts w:asciiTheme="minorHAnsi" w:eastAsiaTheme="minorEastAsia" w:hAnsiTheme="minorHAnsi" w:cstheme="minorBidi"/>
              <w:noProof/>
              <w:lang w:val="en-US"/>
            </w:rPr>
          </w:pPr>
          <w:hyperlink w:anchor="_Toc76885313" w:history="1">
            <w:r w:rsidR="00E12081" w:rsidRPr="008F1DEE">
              <w:rPr>
                <w:rStyle w:val="Hyperlink"/>
                <w:i/>
                <w:noProof/>
              </w:rPr>
              <w:t xml:space="preserve">LEARNING ACTIVITY  </w:t>
            </w:r>
            <w:r w:rsidR="00E12081" w:rsidRPr="008F1DEE">
              <w:rPr>
                <w:rStyle w:val="Hyperlink"/>
                <w:noProof/>
              </w:rPr>
              <w:t>Exploring our family stories</w:t>
            </w:r>
            <w:r w:rsidR="00E12081">
              <w:rPr>
                <w:noProof/>
                <w:webHidden/>
              </w:rPr>
              <w:tab/>
            </w:r>
            <w:r w:rsidR="00E12081">
              <w:rPr>
                <w:noProof/>
                <w:webHidden/>
              </w:rPr>
              <w:fldChar w:fldCharType="begin"/>
            </w:r>
            <w:r w:rsidR="00E12081">
              <w:rPr>
                <w:noProof/>
                <w:webHidden/>
              </w:rPr>
              <w:instrText xml:space="preserve"> PAGEREF _Toc76885313 \h </w:instrText>
            </w:r>
            <w:r w:rsidR="00E12081">
              <w:rPr>
                <w:noProof/>
                <w:webHidden/>
              </w:rPr>
            </w:r>
            <w:r w:rsidR="00E12081">
              <w:rPr>
                <w:noProof/>
                <w:webHidden/>
              </w:rPr>
              <w:fldChar w:fldCharType="separate"/>
            </w:r>
            <w:r w:rsidR="00E12081">
              <w:rPr>
                <w:noProof/>
                <w:webHidden/>
              </w:rPr>
              <w:t>19</w:t>
            </w:r>
            <w:r w:rsidR="00E12081">
              <w:rPr>
                <w:noProof/>
                <w:webHidden/>
              </w:rPr>
              <w:fldChar w:fldCharType="end"/>
            </w:r>
          </w:hyperlink>
        </w:p>
        <w:p w14:paraId="43B8AA77" w14:textId="77777777" w:rsidR="00E12081" w:rsidRDefault="001743DE">
          <w:pPr>
            <w:pStyle w:val="TOC3"/>
            <w:tabs>
              <w:tab w:val="right" w:pos="9350"/>
            </w:tabs>
            <w:rPr>
              <w:rFonts w:asciiTheme="minorHAnsi" w:eastAsiaTheme="minorEastAsia" w:hAnsiTheme="minorHAnsi" w:cstheme="minorBidi"/>
              <w:noProof/>
              <w:lang w:val="en-US"/>
            </w:rPr>
          </w:pPr>
          <w:hyperlink w:anchor="_Toc76885330" w:history="1">
            <w:r w:rsidR="00E12081" w:rsidRPr="008F1DEE">
              <w:rPr>
                <w:rStyle w:val="Hyperlink"/>
                <w:i/>
                <w:noProof/>
                <w:highlight w:val="white"/>
              </w:rPr>
              <w:t xml:space="preserve">LEARNING ACTIVITY  </w:t>
            </w:r>
            <w:r w:rsidR="00E12081" w:rsidRPr="008F1DEE">
              <w:rPr>
                <w:rStyle w:val="Hyperlink"/>
                <w:noProof/>
                <w:highlight w:val="white"/>
              </w:rPr>
              <w:t>Personal Reflection</w:t>
            </w:r>
            <w:r w:rsidR="00E12081">
              <w:rPr>
                <w:noProof/>
                <w:webHidden/>
              </w:rPr>
              <w:tab/>
            </w:r>
            <w:r w:rsidR="00E12081">
              <w:rPr>
                <w:noProof/>
                <w:webHidden/>
              </w:rPr>
              <w:fldChar w:fldCharType="begin"/>
            </w:r>
            <w:r w:rsidR="00E12081">
              <w:rPr>
                <w:noProof/>
                <w:webHidden/>
              </w:rPr>
              <w:instrText xml:space="preserve"> PAGEREF _Toc76885330 \h </w:instrText>
            </w:r>
            <w:r w:rsidR="00E12081">
              <w:rPr>
                <w:noProof/>
                <w:webHidden/>
              </w:rPr>
            </w:r>
            <w:r w:rsidR="00E12081">
              <w:rPr>
                <w:noProof/>
                <w:webHidden/>
              </w:rPr>
              <w:fldChar w:fldCharType="separate"/>
            </w:r>
            <w:r w:rsidR="00E12081">
              <w:rPr>
                <w:noProof/>
                <w:webHidden/>
              </w:rPr>
              <w:t>23</w:t>
            </w:r>
            <w:r w:rsidR="00E12081">
              <w:rPr>
                <w:noProof/>
                <w:webHidden/>
              </w:rPr>
              <w:fldChar w:fldCharType="end"/>
            </w:r>
          </w:hyperlink>
        </w:p>
        <w:p w14:paraId="1E707BF0" w14:textId="77777777" w:rsidR="00E12081" w:rsidRDefault="001743DE">
          <w:pPr>
            <w:pStyle w:val="TOC3"/>
            <w:tabs>
              <w:tab w:val="right" w:pos="9350"/>
            </w:tabs>
            <w:rPr>
              <w:rFonts w:asciiTheme="minorHAnsi" w:eastAsiaTheme="minorEastAsia" w:hAnsiTheme="minorHAnsi" w:cstheme="minorBidi"/>
              <w:noProof/>
              <w:lang w:val="en-US"/>
            </w:rPr>
          </w:pPr>
          <w:hyperlink w:anchor="_Toc76885339" w:history="1">
            <w:r w:rsidR="00E12081" w:rsidRPr="008F1DEE">
              <w:rPr>
                <w:rStyle w:val="Hyperlink"/>
                <w:i/>
                <w:noProof/>
                <w:highlight w:val="white"/>
              </w:rPr>
              <w:t xml:space="preserve">PERSONAL REFLECTION </w:t>
            </w:r>
            <w:r w:rsidR="00E12081" w:rsidRPr="008F1DEE">
              <w:rPr>
                <w:rStyle w:val="Hyperlink"/>
                <w:noProof/>
                <w:highlight w:val="white"/>
              </w:rPr>
              <w:t xml:space="preserve"> My commitment is...</w:t>
            </w:r>
            <w:r w:rsidR="00E12081">
              <w:rPr>
                <w:noProof/>
                <w:webHidden/>
              </w:rPr>
              <w:tab/>
            </w:r>
            <w:r w:rsidR="00E12081">
              <w:rPr>
                <w:noProof/>
                <w:webHidden/>
              </w:rPr>
              <w:fldChar w:fldCharType="begin"/>
            </w:r>
            <w:r w:rsidR="00E12081">
              <w:rPr>
                <w:noProof/>
                <w:webHidden/>
              </w:rPr>
              <w:instrText xml:space="preserve"> PAGEREF _Toc76885339 \h </w:instrText>
            </w:r>
            <w:r w:rsidR="00E12081">
              <w:rPr>
                <w:noProof/>
                <w:webHidden/>
              </w:rPr>
            </w:r>
            <w:r w:rsidR="00E12081">
              <w:rPr>
                <w:noProof/>
                <w:webHidden/>
              </w:rPr>
              <w:fldChar w:fldCharType="separate"/>
            </w:r>
            <w:r w:rsidR="00E12081">
              <w:rPr>
                <w:noProof/>
                <w:webHidden/>
              </w:rPr>
              <w:t>25</w:t>
            </w:r>
            <w:r w:rsidR="00E12081">
              <w:rPr>
                <w:noProof/>
                <w:webHidden/>
              </w:rPr>
              <w:fldChar w:fldCharType="end"/>
            </w:r>
          </w:hyperlink>
        </w:p>
        <w:p w14:paraId="5C4F5E75" w14:textId="77777777" w:rsidR="00E12081" w:rsidRDefault="001743DE">
          <w:pPr>
            <w:pStyle w:val="TOC3"/>
            <w:tabs>
              <w:tab w:val="right" w:pos="9350"/>
            </w:tabs>
            <w:rPr>
              <w:rFonts w:asciiTheme="minorHAnsi" w:eastAsiaTheme="minorEastAsia" w:hAnsiTheme="minorHAnsi" w:cstheme="minorBidi"/>
              <w:noProof/>
              <w:lang w:val="en-US"/>
            </w:rPr>
          </w:pPr>
          <w:hyperlink w:anchor="_Toc76885348" w:history="1">
            <w:r w:rsidR="00E12081" w:rsidRPr="008F1DEE">
              <w:rPr>
                <w:rStyle w:val="Hyperlink"/>
                <w:i/>
                <w:noProof/>
                <w:highlight w:val="white"/>
              </w:rPr>
              <w:t xml:space="preserve">ARTICLE &amp; INTERVIEW REVIEW </w:t>
            </w:r>
            <w:r w:rsidR="00E12081" w:rsidRPr="008F1DEE">
              <w:rPr>
                <w:rStyle w:val="Hyperlink"/>
                <w:noProof/>
                <w:highlight w:val="white"/>
              </w:rPr>
              <w:t>Colonialism Today: Rooster Town</w:t>
            </w:r>
            <w:r w:rsidR="00E12081">
              <w:rPr>
                <w:noProof/>
                <w:webHidden/>
              </w:rPr>
              <w:tab/>
            </w:r>
            <w:r w:rsidR="00E12081">
              <w:rPr>
                <w:noProof/>
                <w:webHidden/>
              </w:rPr>
              <w:fldChar w:fldCharType="begin"/>
            </w:r>
            <w:r w:rsidR="00E12081">
              <w:rPr>
                <w:noProof/>
                <w:webHidden/>
              </w:rPr>
              <w:instrText xml:space="preserve"> PAGEREF _Toc76885348 \h </w:instrText>
            </w:r>
            <w:r w:rsidR="00E12081">
              <w:rPr>
                <w:noProof/>
                <w:webHidden/>
              </w:rPr>
            </w:r>
            <w:r w:rsidR="00E12081">
              <w:rPr>
                <w:noProof/>
                <w:webHidden/>
              </w:rPr>
              <w:fldChar w:fldCharType="separate"/>
            </w:r>
            <w:r w:rsidR="00E12081">
              <w:rPr>
                <w:noProof/>
                <w:webHidden/>
              </w:rPr>
              <w:t>27</w:t>
            </w:r>
            <w:r w:rsidR="00E12081">
              <w:rPr>
                <w:noProof/>
                <w:webHidden/>
              </w:rPr>
              <w:fldChar w:fldCharType="end"/>
            </w:r>
          </w:hyperlink>
        </w:p>
        <w:p w14:paraId="6BE79827" w14:textId="77777777" w:rsidR="00E12081" w:rsidRDefault="001743DE">
          <w:pPr>
            <w:pStyle w:val="TOC3"/>
            <w:tabs>
              <w:tab w:val="right" w:pos="9350"/>
            </w:tabs>
            <w:rPr>
              <w:rFonts w:asciiTheme="minorHAnsi" w:eastAsiaTheme="minorEastAsia" w:hAnsiTheme="minorHAnsi" w:cstheme="minorBidi"/>
              <w:noProof/>
              <w:lang w:val="en-US"/>
            </w:rPr>
          </w:pPr>
          <w:hyperlink w:anchor="_Toc76885361" w:history="1">
            <w:r w:rsidR="00E12081" w:rsidRPr="008F1DEE">
              <w:rPr>
                <w:rStyle w:val="Hyperlink"/>
                <w:i/>
                <w:noProof/>
                <w:highlight w:val="white"/>
              </w:rPr>
              <w:t xml:space="preserve">LEARNING ACTIVITY </w:t>
            </w:r>
            <w:r w:rsidR="00E12081" w:rsidRPr="008F1DEE">
              <w:rPr>
                <w:rStyle w:val="Hyperlink"/>
                <w:noProof/>
                <w:highlight w:val="white"/>
              </w:rPr>
              <w:t>Considering Indigenous Kinship</w:t>
            </w:r>
            <w:r w:rsidR="00E12081">
              <w:rPr>
                <w:noProof/>
                <w:webHidden/>
              </w:rPr>
              <w:tab/>
            </w:r>
            <w:r w:rsidR="00E12081">
              <w:rPr>
                <w:noProof/>
                <w:webHidden/>
              </w:rPr>
              <w:fldChar w:fldCharType="begin"/>
            </w:r>
            <w:r w:rsidR="00E12081">
              <w:rPr>
                <w:noProof/>
                <w:webHidden/>
              </w:rPr>
              <w:instrText xml:space="preserve"> PAGEREF _Toc76885361 \h </w:instrText>
            </w:r>
            <w:r w:rsidR="00E12081">
              <w:rPr>
                <w:noProof/>
                <w:webHidden/>
              </w:rPr>
            </w:r>
            <w:r w:rsidR="00E12081">
              <w:rPr>
                <w:noProof/>
                <w:webHidden/>
              </w:rPr>
              <w:fldChar w:fldCharType="separate"/>
            </w:r>
            <w:r w:rsidR="00E12081">
              <w:rPr>
                <w:noProof/>
                <w:webHidden/>
              </w:rPr>
              <w:t>31</w:t>
            </w:r>
            <w:r w:rsidR="00E12081">
              <w:rPr>
                <w:noProof/>
                <w:webHidden/>
              </w:rPr>
              <w:fldChar w:fldCharType="end"/>
            </w:r>
          </w:hyperlink>
        </w:p>
        <w:p w14:paraId="2EC4EE5B" w14:textId="77777777" w:rsidR="00E12081" w:rsidRDefault="001743DE">
          <w:pPr>
            <w:pStyle w:val="TOC1"/>
            <w:tabs>
              <w:tab w:val="right" w:pos="9350"/>
            </w:tabs>
            <w:rPr>
              <w:rFonts w:asciiTheme="minorHAnsi" w:eastAsiaTheme="minorEastAsia" w:hAnsiTheme="minorHAnsi" w:cstheme="minorBidi"/>
              <w:noProof/>
              <w:lang w:val="en-US"/>
            </w:rPr>
          </w:pPr>
          <w:hyperlink w:anchor="_Toc76885371" w:history="1">
            <w:r w:rsidR="00E12081" w:rsidRPr="008F1DEE">
              <w:rPr>
                <w:rStyle w:val="Hyperlink"/>
                <w:noProof/>
              </w:rPr>
              <w:t>FILM MAKERS’ &amp; FILM CONTRIBUTORS’ BIOGRAPHIES</w:t>
            </w:r>
            <w:r w:rsidR="00E12081">
              <w:rPr>
                <w:noProof/>
                <w:webHidden/>
              </w:rPr>
              <w:tab/>
            </w:r>
            <w:r w:rsidR="00E12081">
              <w:rPr>
                <w:noProof/>
                <w:webHidden/>
              </w:rPr>
              <w:fldChar w:fldCharType="begin"/>
            </w:r>
            <w:r w:rsidR="00E12081">
              <w:rPr>
                <w:noProof/>
                <w:webHidden/>
              </w:rPr>
              <w:instrText xml:space="preserve"> PAGEREF _Toc76885371 \h </w:instrText>
            </w:r>
            <w:r w:rsidR="00E12081">
              <w:rPr>
                <w:noProof/>
                <w:webHidden/>
              </w:rPr>
            </w:r>
            <w:r w:rsidR="00E12081">
              <w:rPr>
                <w:noProof/>
                <w:webHidden/>
              </w:rPr>
              <w:fldChar w:fldCharType="separate"/>
            </w:r>
            <w:r w:rsidR="00E12081">
              <w:rPr>
                <w:noProof/>
                <w:webHidden/>
              </w:rPr>
              <w:t>34</w:t>
            </w:r>
            <w:r w:rsidR="00E12081">
              <w:rPr>
                <w:noProof/>
                <w:webHidden/>
              </w:rPr>
              <w:fldChar w:fldCharType="end"/>
            </w:r>
          </w:hyperlink>
        </w:p>
        <w:p w14:paraId="53F8D8F9" w14:textId="77777777" w:rsidR="00E12081" w:rsidRDefault="001743DE" w:rsidP="00E12081">
          <w:pPr>
            <w:pStyle w:val="TOC1"/>
            <w:tabs>
              <w:tab w:val="right" w:pos="9350"/>
            </w:tabs>
            <w:rPr>
              <w:rFonts w:asciiTheme="minorHAnsi" w:eastAsiaTheme="minorEastAsia" w:hAnsiTheme="minorHAnsi" w:cstheme="minorBidi"/>
              <w:noProof/>
              <w:lang w:val="en-US"/>
            </w:rPr>
          </w:pPr>
          <w:hyperlink w:anchor="_Toc76885375" w:history="1">
            <w:r w:rsidR="00E12081" w:rsidRPr="008F1DEE">
              <w:rPr>
                <w:rStyle w:val="Hyperlink"/>
                <w:noProof/>
              </w:rPr>
              <w:t>SUPPLEMENTAL LEARNING RESOURCES</w:t>
            </w:r>
            <w:r w:rsidR="00E12081">
              <w:rPr>
                <w:noProof/>
                <w:webHidden/>
              </w:rPr>
              <w:tab/>
            </w:r>
            <w:r w:rsidR="00E12081">
              <w:rPr>
                <w:noProof/>
                <w:webHidden/>
              </w:rPr>
              <w:fldChar w:fldCharType="begin"/>
            </w:r>
            <w:r w:rsidR="00E12081">
              <w:rPr>
                <w:noProof/>
                <w:webHidden/>
              </w:rPr>
              <w:instrText xml:space="preserve"> PAGEREF _Toc76885375 \h </w:instrText>
            </w:r>
            <w:r w:rsidR="00E12081">
              <w:rPr>
                <w:noProof/>
                <w:webHidden/>
              </w:rPr>
            </w:r>
            <w:r w:rsidR="00E12081">
              <w:rPr>
                <w:noProof/>
                <w:webHidden/>
              </w:rPr>
              <w:fldChar w:fldCharType="separate"/>
            </w:r>
            <w:r w:rsidR="00E12081">
              <w:rPr>
                <w:noProof/>
                <w:webHidden/>
              </w:rPr>
              <w:t>36</w:t>
            </w:r>
            <w:r w:rsidR="00E12081">
              <w:rPr>
                <w:noProof/>
                <w:webHidden/>
              </w:rPr>
              <w:fldChar w:fldCharType="end"/>
            </w:r>
          </w:hyperlink>
        </w:p>
        <w:p w14:paraId="0CA89FFA" w14:textId="77777777" w:rsidR="00E12081" w:rsidRDefault="001743DE">
          <w:pPr>
            <w:pStyle w:val="TOC1"/>
            <w:tabs>
              <w:tab w:val="right" w:pos="9350"/>
            </w:tabs>
            <w:rPr>
              <w:rFonts w:asciiTheme="minorHAnsi" w:eastAsiaTheme="minorEastAsia" w:hAnsiTheme="minorHAnsi" w:cstheme="minorBidi"/>
              <w:noProof/>
              <w:lang w:val="en-US"/>
            </w:rPr>
          </w:pPr>
          <w:hyperlink w:anchor="_Toc76885394" w:history="1">
            <w:r w:rsidR="00E12081" w:rsidRPr="008F1DEE">
              <w:rPr>
                <w:rStyle w:val="Hyperlink"/>
                <w:noProof/>
              </w:rPr>
              <w:t xml:space="preserve">My commitment is … </w:t>
            </w:r>
            <w:r w:rsidR="00E12081">
              <w:rPr>
                <w:noProof/>
                <w:webHidden/>
              </w:rPr>
              <w:tab/>
            </w:r>
            <w:r w:rsidR="00E12081">
              <w:rPr>
                <w:noProof/>
                <w:webHidden/>
              </w:rPr>
              <w:fldChar w:fldCharType="begin"/>
            </w:r>
            <w:r w:rsidR="00E12081">
              <w:rPr>
                <w:noProof/>
                <w:webHidden/>
              </w:rPr>
              <w:instrText xml:space="preserve"> PAGEREF _Toc76885394 \h </w:instrText>
            </w:r>
            <w:r w:rsidR="00E12081">
              <w:rPr>
                <w:noProof/>
                <w:webHidden/>
              </w:rPr>
            </w:r>
            <w:r w:rsidR="00E12081">
              <w:rPr>
                <w:noProof/>
                <w:webHidden/>
              </w:rPr>
              <w:fldChar w:fldCharType="separate"/>
            </w:r>
            <w:r w:rsidR="00E12081">
              <w:rPr>
                <w:noProof/>
                <w:webHidden/>
              </w:rPr>
              <w:t>42</w:t>
            </w:r>
            <w:r w:rsidR="00E12081">
              <w:rPr>
                <w:noProof/>
                <w:webHidden/>
              </w:rPr>
              <w:fldChar w:fldCharType="end"/>
            </w:r>
          </w:hyperlink>
        </w:p>
        <w:p w14:paraId="3C0DF34A" w14:textId="77777777" w:rsidR="00C77C4D" w:rsidRPr="00ED1374" w:rsidRDefault="00536E76">
          <w:pPr>
            <w:tabs>
              <w:tab w:val="right" w:pos="9360"/>
            </w:tabs>
            <w:spacing w:before="200" w:after="80"/>
          </w:pPr>
          <w:r w:rsidRPr="00ED1374">
            <w:fldChar w:fldCharType="end"/>
          </w:r>
        </w:p>
      </w:sdtContent>
    </w:sdt>
    <w:p w14:paraId="3C41FA81" w14:textId="77777777" w:rsidR="00FB27DF" w:rsidRPr="00FB27DF" w:rsidRDefault="00FB27DF" w:rsidP="00FB27DF">
      <w:pPr>
        <w:pStyle w:val="Heading1"/>
        <w:jc w:val="left"/>
        <w:rPr>
          <w:rFonts w:ascii="Arial" w:hAnsi="Arial" w:cs="Arial"/>
          <w:b w:val="0"/>
          <w:bCs/>
          <w:i w:val="0"/>
          <w:iCs/>
          <w:sz w:val="28"/>
          <w:szCs w:val="28"/>
        </w:rPr>
      </w:pPr>
      <w:bookmarkStart w:id="22" w:name="_g7y5bpxed8ix" w:colFirst="0" w:colLast="0"/>
      <w:bookmarkEnd w:id="22"/>
    </w:p>
    <w:p w14:paraId="72E108E6" w14:textId="77777777" w:rsidR="00FB27DF" w:rsidRDefault="00FB27DF" w:rsidP="00FB27DF">
      <w:pPr>
        <w:pStyle w:val="Heading1"/>
        <w:jc w:val="left"/>
        <w:rPr>
          <w:rFonts w:ascii="Arial" w:hAnsi="Arial" w:cs="Arial"/>
          <w:b w:val="0"/>
          <w:bCs/>
          <w:i w:val="0"/>
          <w:iCs/>
          <w:color w:val="000000" w:themeColor="text1"/>
          <w:sz w:val="24"/>
          <w:szCs w:val="24"/>
          <w:lang w:val="en-US"/>
        </w:rPr>
      </w:pPr>
      <w:r w:rsidRPr="00FB27DF">
        <w:rPr>
          <w:rFonts w:ascii="Arial" w:hAnsi="Arial" w:cs="Arial"/>
          <w:b w:val="0"/>
          <w:bCs/>
          <w:i w:val="0"/>
          <w:iCs/>
          <w:sz w:val="28"/>
          <w:szCs w:val="28"/>
        </w:rPr>
        <w:drawing>
          <wp:anchor distT="0" distB="0" distL="114300" distR="114300" simplePos="0" relativeHeight="251660288" behindDoc="0" locked="0" layoutInCell="1" allowOverlap="1" wp14:anchorId="18E4A306" wp14:editId="6F575268">
            <wp:simplePos x="0" y="0"/>
            <wp:positionH relativeFrom="column">
              <wp:posOffset>0</wp:posOffset>
            </wp:positionH>
            <wp:positionV relativeFrom="paragraph">
              <wp:posOffset>1905</wp:posOffset>
            </wp:positionV>
            <wp:extent cx="1612900" cy="564315"/>
            <wp:effectExtent l="0" t="0" r="0" b="0"/>
            <wp:wrapSquare wrapText="bothSides"/>
            <wp:docPr id="5" name="Picture 5"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900" cy="564315"/>
                    </a:xfrm>
                    <a:prstGeom prst="rect">
                      <a:avLst/>
                    </a:prstGeom>
                  </pic:spPr>
                </pic:pic>
              </a:graphicData>
            </a:graphic>
            <wp14:sizeRelH relativeFrom="page">
              <wp14:pctWidth>0</wp14:pctWidth>
            </wp14:sizeRelH>
            <wp14:sizeRelV relativeFrom="page">
              <wp14:pctHeight>0</wp14:pctHeight>
            </wp14:sizeRelV>
          </wp:anchor>
        </w:drawing>
      </w:r>
      <w:r w:rsidRPr="00FB27DF">
        <w:rPr>
          <w:rFonts w:ascii="Arial" w:hAnsi="Arial" w:cs="Arial"/>
          <w:b w:val="0"/>
          <w:bCs/>
          <w:i w:val="0"/>
          <w:iCs/>
          <w:color w:val="000000" w:themeColor="text1"/>
          <w:sz w:val="28"/>
          <w:szCs w:val="28"/>
          <w:lang w:val="en-US"/>
        </w:rPr>
        <w:t xml:space="preserve">This work is licensed under an </w:t>
      </w:r>
      <w:r w:rsidRPr="00FB27DF">
        <w:rPr>
          <w:rFonts w:ascii="Arial" w:hAnsi="Arial" w:cs="Arial"/>
          <w:b w:val="0"/>
          <w:bCs/>
          <w:i w:val="0"/>
          <w:iCs/>
          <w:color w:val="000000" w:themeColor="text1"/>
          <w:sz w:val="28"/>
          <w:szCs w:val="28"/>
          <w:u w:val="single"/>
          <w:lang w:val="en-US"/>
        </w:rPr>
        <w:t>Ontario Commons License – No Derivatives</w:t>
      </w:r>
      <w:r w:rsidRPr="00FB27DF">
        <w:rPr>
          <w:rFonts w:ascii="Arial" w:hAnsi="Arial" w:cs="Arial"/>
          <w:b w:val="0"/>
          <w:bCs/>
          <w:i w:val="0"/>
          <w:iCs/>
          <w:color w:val="000000" w:themeColor="text1"/>
          <w:sz w:val="28"/>
          <w:szCs w:val="28"/>
          <w:lang w:val="en-US"/>
        </w:rPr>
        <w:t>.</w:t>
      </w:r>
      <w:r w:rsidRPr="00FB27DF">
        <w:rPr>
          <w:rFonts w:ascii="Arial" w:hAnsi="Arial" w:cs="Arial"/>
          <w:b w:val="0"/>
          <w:bCs/>
          <w:i w:val="0"/>
          <w:iCs/>
          <w:color w:val="000000" w:themeColor="text1"/>
          <w:sz w:val="24"/>
          <w:szCs w:val="24"/>
          <w:lang w:val="en-US"/>
        </w:rPr>
        <w:t xml:space="preserve"> </w:t>
      </w:r>
    </w:p>
    <w:p w14:paraId="53113996" w14:textId="35359345" w:rsidR="00FB27DF" w:rsidRPr="00FB27DF" w:rsidRDefault="00FB27DF" w:rsidP="00FB27DF">
      <w:pPr>
        <w:pStyle w:val="CM10"/>
        <w:rPr>
          <w:rFonts w:ascii="Arial" w:hAnsi="Arial"/>
          <w:color w:val="000000"/>
          <w:sz w:val="20"/>
          <w:szCs w:val="20"/>
        </w:rPr>
      </w:pPr>
      <w:r w:rsidRPr="00FB27DF">
        <w:rPr>
          <w:rFonts w:ascii="Arial" w:hAnsi="Arial"/>
          <w:i/>
          <w:iCs/>
          <w:color w:val="000000"/>
          <w:sz w:val="20"/>
          <w:szCs w:val="20"/>
        </w:rPr>
        <w:t xml:space="preserve">This project is made possible with funding by the Government of Ontario and through </w:t>
      </w:r>
      <w:proofErr w:type="spellStart"/>
      <w:r w:rsidRPr="00FB27DF">
        <w:rPr>
          <w:rFonts w:ascii="Arial" w:hAnsi="Arial"/>
          <w:i/>
          <w:iCs/>
          <w:color w:val="000000"/>
          <w:sz w:val="20"/>
          <w:szCs w:val="20"/>
        </w:rPr>
        <w:t>eCampusOntario’s</w:t>
      </w:r>
      <w:proofErr w:type="spellEnd"/>
      <w:r w:rsidRPr="00FB27DF">
        <w:rPr>
          <w:rFonts w:ascii="Arial" w:hAnsi="Arial"/>
          <w:i/>
          <w:iCs/>
          <w:color w:val="000000"/>
          <w:sz w:val="20"/>
          <w:szCs w:val="20"/>
        </w:rPr>
        <w:t xml:space="preserve"> support of the Virtual Learning Strategy. To learn more about the Virtual Learning Strategy visit: </w:t>
      </w:r>
      <w:r w:rsidRPr="00FB27DF">
        <w:rPr>
          <w:rFonts w:ascii="Arial" w:hAnsi="Arial"/>
          <w:color w:val="000000"/>
          <w:sz w:val="20"/>
          <w:szCs w:val="20"/>
          <w:u w:val="single"/>
        </w:rPr>
        <w:t>https://vls.ecampusontario.ca.</w:t>
      </w:r>
    </w:p>
    <w:p w14:paraId="7096C603" w14:textId="3E1F551E" w:rsidR="00FB27DF" w:rsidRPr="00FB27DF" w:rsidRDefault="00536E76" w:rsidP="00FB27DF">
      <w:pPr>
        <w:pStyle w:val="Heading1"/>
        <w:jc w:val="left"/>
        <w:rPr>
          <w:rFonts w:ascii="Arial" w:hAnsi="Arial" w:cs="Arial"/>
          <w:b w:val="0"/>
          <w:bCs/>
          <w:i w:val="0"/>
          <w:iCs/>
          <w:sz w:val="24"/>
          <w:szCs w:val="24"/>
        </w:rPr>
      </w:pPr>
      <w:r w:rsidRPr="00FB27DF">
        <w:rPr>
          <w:rFonts w:ascii="Arial" w:hAnsi="Arial" w:cs="Arial"/>
          <w:b w:val="0"/>
          <w:bCs/>
          <w:i w:val="0"/>
          <w:iCs/>
          <w:sz w:val="24"/>
          <w:szCs w:val="24"/>
        </w:rPr>
        <w:br w:type="page"/>
      </w:r>
    </w:p>
    <w:p w14:paraId="42AA10CD" w14:textId="77777777" w:rsidR="00C77C4D" w:rsidRPr="00ED1374" w:rsidRDefault="00536E76">
      <w:pPr>
        <w:pStyle w:val="Heading1"/>
        <w:rPr>
          <w:rFonts w:ascii="Arial" w:hAnsi="Arial" w:cs="Arial"/>
          <w:sz w:val="24"/>
          <w:szCs w:val="24"/>
        </w:rPr>
      </w:pPr>
      <w:bookmarkStart w:id="23" w:name="_Toc76885271"/>
      <w:r w:rsidRPr="00ED1374">
        <w:rPr>
          <w:rFonts w:ascii="Arial" w:hAnsi="Arial" w:cs="Arial"/>
        </w:rPr>
        <w:lastRenderedPageBreak/>
        <w:t>DISCUSSION GUIDE &amp; QUESTIONS</w:t>
      </w:r>
      <w:bookmarkEnd w:id="23"/>
    </w:p>
    <w:p w14:paraId="11534E62" w14:textId="77777777" w:rsidR="00C77C4D" w:rsidRPr="00ED1374" w:rsidRDefault="00536E76">
      <w:pPr>
        <w:spacing w:line="360" w:lineRule="auto"/>
      </w:pPr>
      <w:r w:rsidRPr="00ED1374">
        <w:t xml:space="preserve">These questions are designed to encourage the viewers’ deep thinking on both the intentions of the film and the content.  In an open viewing forum, these questions could be directed at audience members for post-viewing analysis and in classroom settings these questions are designed to facilitate both pre-viewing and post-viewing group discussions and could also be used for reflection journal prompts. </w:t>
      </w:r>
    </w:p>
    <w:p w14:paraId="43F2CB23" w14:textId="77777777" w:rsidR="00C77C4D" w:rsidRPr="00ED1374" w:rsidRDefault="00C77C4D">
      <w:pPr>
        <w:spacing w:line="360" w:lineRule="auto"/>
      </w:pPr>
    </w:p>
    <w:p w14:paraId="5467C6C5" w14:textId="77777777" w:rsidR="00C77C4D" w:rsidRPr="00ED1374" w:rsidRDefault="00536E76">
      <w:pPr>
        <w:spacing w:line="360" w:lineRule="auto"/>
      </w:pPr>
      <w:r w:rsidRPr="00ED1374">
        <w:t xml:space="preserve">To ensure that learners are adequately equipped to engage these questions, the teacher/facilitator is invited to make relevant important terms and background information available.  </w:t>
      </w:r>
    </w:p>
    <w:p w14:paraId="2C41513A" w14:textId="77777777" w:rsidR="00C77C4D" w:rsidRPr="00ED1374" w:rsidRDefault="00C77C4D">
      <w:pPr>
        <w:spacing w:line="360" w:lineRule="auto"/>
      </w:pPr>
    </w:p>
    <w:p w14:paraId="60D5F9DB" w14:textId="77777777" w:rsidR="00C77C4D" w:rsidRPr="00ED1374" w:rsidRDefault="00536E76">
      <w:pPr>
        <w:pStyle w:val="Heading3"/>
        <w:spacing w:line="360" w:lineRule="auto"/>
        <w:rPr>
          <w:rFonts w:ascii="Arial" w:hAnsi="Arial" w:cs="Arial"/>
          <w:sz w:val="24"/>
          <w:szCs w:val="24"/>
        </w:rPr>
      </w:pPr>
      <w:bookmarkStart w:id="24" w:name="_Toc76885272"/>
      <w:r w:rsidRPr="00ED1374">
        <w:rPr>
          <w:rFonts w:ascii="Arial" w:hAnsi="Arial" w:cs="Arial"/>
        </w:rPr>
        <w:t>Pre-viewing questions:</w:t>
      </w:r>
      <w:bookmarkEnd w:id="24"/>
    </w:p>
    <w:p w14:paraId="0BDF33F5" w14:textId="77777777" w:rsidR="00C77C4D" w:rsidRPr="00ED1374" w:rsidRDefault="00536E76">
      <w:pPr>
        <w:numPr>
          <w:ilvl w:val="0"/>
          <w:numId w:val="21"/>
        </w:numPr>
        <w:spacing w:line="360" w:lineRule="auto"/>
      </w:pPr>
      <w:r w:rsidRPr="00ED1374">
        <w:t>View the first 60 seconds of the film.  Considering the images and sounds, what do you think the film will be about?</w:t>
      </w:r>
    </w:p>
    <w:p w14:paraId="0CD8F8FA" w14:textId="77777777" w:rsidR="00C77C4D" w:rsidRPr="00ED1374" w:rsidRDefault="00536E76">
      <w:pPr>
        <w:numPr>
          <w:ilvl w:val="0"/>
          <w:numId w:val="21"/>
        </w:numPr>
        <w:spacing w:line="360" w:lineRule="auto"/>
      </w:pPr>
      <w:r w:rsidRPr="00ED1374">
        <w:t>What comes to mind when you think of “stories of decolonization”?  Considering the title of the film, “</w:t>
      </w:r>
      <w:r w:rsidRPr="00ED1374">
        <w:rPr>
          <w:color w:val="0E0E0E"/>
        </w:rPr>
        <w:t>Stories of Decolonization: Land Dispossession and Settlement</w:t>
      </w:r>
      <w:proofErr w:type="gramStart"/>
      <w:r w:rsidRPr="00ED1374">
        <w:t>”,  what</w:t>
      </w:r>
      <w:proofErr w:type="gramEnd"/>
      <w:r w:rsidRPr="00ED1374">
        <w:t xml:space="preserve"> do you think the content of the film will be?</w:t>
      </w:r>
    </w:p>
    <w:p w14:paraId="7AD4406B" w14:textId="77777777" w:rsidR="00C77C4D" w:rsidRPr="00ED1374" w:rsidRDefault="00536E76">
      <w:pPr>
        <w:numPr>
          <w:ilvl w:val="0"/>
          <w:numId w:val="21"/>
        </w:numPr>
        <w:spacing w:line="360" w:lineRule="auto"/>
      </w:pPr>
      <w:r w:rsidRPr="00ED1374">
        <w:t>What is your own family history with land dispossession and settlement?</w:t>
      </w:r>
      <w:r w:rsidRPr="00ED1374">
        <w:br w:type="page"/>
      </w:r>
    </w:p>
    <w:p w14:paraId="3BB85284" w14:textId="77777777" w:rsidR="00C77C4D" w:rsidRPr="00ED1374" w:rsidRDefault="00536E76">
      <w:pPr>
        <w:pStyle w:val="Heading3"/>
        <w:spacing w:line="360" w:lineRule="auto"/>
        <w:rPr>
          <w:rFonts w:ascii="Arial" w:hAnsi="Arial" w:cs="Arial"/>
          <w:sz w:val="24"/>
          <w:szCs w:val="24"/>
        </w:rPr>
      </w:pPr>
      <w:bookmarkStart w:id="25" w:name="_Toc76885273"/>
      <w:r w:rsidRPr="00ED1374">
        <w:rPr>
          <w:rFonts w:ascii="Arial" w:hAnsi="Arial" w:cs="Arial"/>
        </w:rPr>
        <w:lastRenderedPageBreak/>
        <w:t>Post-viewing questions:</w:t>
      </w:r>
      <w:bookmarkEnd w:id="25"/>
    </w:p>
    <w:p w14:paraId="29425F5B" w14:textId="77777777" w:rsidR="00C77C4D" w:rsidRPr="00ED1374" w:rsidRDefault="00536E76">
      <w:pPr>
        <w:pStyle w:val="Heading5"/>
        <w:rPr>
          <w:rFonts w:ascii="Arial" w:hAnsi="Arial" w:cs="Arial"/>
        </w:rPr>
      </w:pPr>
      <w:bookmarkStart w:id="26" w:name="_bahbfmkcs1zj" w:colFirst="0" w:colLast="0"/>
      <w:bookmarkStart w:id="27" w:name="_Toc76883693"/>
      <w:bookmarkStart w:id="28" w:name="_Toc76885135"/>
      <w:bookmarkStart w:id="29" w:name="_Toc76885274"/>
      <w:bookmarkEnd w:id="26"/>
      <w:r w:rsidRPr="00ED1374">
        <w:rPr>
          <w:rFonts w:ascii="Arial" w:hAnsi="Arial" w:cs="Arial"/>
        </w:rPr>
        <w:t>Opening Scene</w:t>
      </w:r>
      <w:bookmarkEnd w:id="27"/>
      <w:bookmarkEnd w:id="28"/>
      <w:bookmarkEnd w:id="29"/>
    </w:p>
    <w:p w14:paraId="7250F1E2" w14:textId="77777777" w:rsidR="00C77C4D" w:rsidRPr="00ED1374" w:rsidRDefault="00536E76">
      <w:pPr>
        <w:spacing w:line="360" w:lineRule="auto"/>
        <w:ind w:left="720"/>
      </w:pPr>
      <w:r w:rsidRPr="00ED1374">
        <w:t xml:space="preserve">The opening scene of the film shows two people smudging. </w:t>
      </w:r>
    </w:p>
    <w:p w14:paraId="265C646A" w14:textId="77777777" w:rsidR="00C77C4D" w:rsidRPr="00ED1374" w:rsidRDefault="00536E76">
      <w:pPr>
        <w:numPr>
          <w:ilvl w:val="0"/>
          <w:numId w:val="20"/>
        </w:numPr>
        <w:spacing w:line="360" w:lineRule="auto"/>
      </w:pPr>
      <w:r w:rsidRPr="00ED1374">
        <w:t xml:space="preserve">With the understanding that the purpose of the smudging ceremony is to cleanse both bodies and spaces, what do you think the filmmakers’ intentions of starting the film with this imagery are? </w:t>
      </w:r>
    </w:p>
    <w:p w14:paraId="4184ECFB" w14:textId="77777777" w:rsidR="00C77C4D" w:rsidRPr="00ED1374" w:rsidRDefault="00536E76">
      <w:pPr>
        <w:numPr>
          <w:ilvl w:val="0"/>
          <w:numId w:val="20"/>
        </w:numPr>
        <w:spacing w:line="360" w:lineRule="auto"/>
      </w:pPr>
      <w:r w:rsidRPr="00ED1374">
        <w:t xml:space="preserve">What is the significance of the smudging being shown over images of land?  </w:t>
      </w:r>
    </w:p>
    <w:p w14:paraId="2384350C" w14:textId="77777777" w:rsidR="00C77C4D" w:rsidRPr="00ED1374" w:rsidRDefault="00536E76">
      <w:pPr>
        <w:numPr>
          <w:ilvl w:val="0"/>
          <w:numId w:val="20"/>
        </w:numPr>
        <w:spacing w:line="360" w:lineRule="auto"/>
      </w:pPr>
      <w:r w:rsidRPr="00ED1374">
        <w:t xml:space="preserve">How are the smudging ceremony and images of land linked in the context of the film title and content?  </w:t>
      </w:r>
    </w:p>
    <w:p w14:paraId="21F3DB5D" w14:textId="77777777" w:rsidR="00C77C4D" w:rsidRPr="00ED1374" w:rsidRDefault="00536E76">
      <w:pPr>
        <w:numPr>
          <w:ilvl w:val="0"/>
          <w:numId w:val="20"/>
        </w:numPr>
        <w:spacing w:line="360" w:lineRule="auto"/>
      </w:pPr>
      <w:r w:rsidRPr="00ED1374">
        <w:t xml:space="preserve">What does </w:t>
      </w:r>
      <w:proofErr w:type="gramStart"/>
      <w:r w:rsidRPr="00ED1374">
        <w:t>beginning</w:t>
      </w:r>
      <w:proofErr w:type="gramEnd"/>
      <w:r w:rsidRPr="00ED1374">
        <w:t xml:space="preserve"> in this way tell us about the filmmakers’ perspectives and intentions and why is it important to consider the filmmakers’ perspectives and intentions? </w:t>
      </w:r>
    </w:p>
    <w:p w14:paraId="233335A2" w14:textId="77777777" w:rsidR="00C77C4D" w:rsidRPr="00ED1374" w:rsidRDefault="00C77C4D">
      <w:pPr>
        <w:spacing w:line="360" w:lineRule="auto"/>
      </w:pPr>
    </w:p>
    <w:p w14:paraId="7E9D6030" w14:textId="77777777" w:rsidR="00C77C4D" w:rsidRPr="00ED1374" w:rsidRDefault="00536E76">
      <w:pPr>
        <w:pStyle w:val="Heading5"/>
        <w:rPr>
          <w:rFonts w:ascii="Arial" w:hAnsi="Arial" w:cs="Arial"/>
        </w:rPr>
      </w:pPr>
      <w:bookmarkStart w:id="30" w:name="_kbtmt6dfb9t6" w:colFirst="0" w:colLast="0"/>
      <w:bookmarkStart w:id="31" w:name="_Toc76883694"/>
      <w:bookmarkStart w:id="32" w:name="_Toc76885136"/>
      <w:bookmarkStart w:id="33" w:name="_Toc76885275"/>
      <w:bookmarkEnd w:id="30"/>
      <w:r w:rsidRPr="00ED1374">
        <w:rPr>
          <w:rFonts w:ascii="Arial" w:hAnsi="Arial" w:cs="Arial"/>
        </w:rPr>
        <w:t>Leah Gazan</w:t>
      </w:r>
      <w:bookmarkEnd w:id="31"/>
      <w:bookmarkEnd w:id="32"/>
      <w:bookmarkEnd w:id="33"/>
    </w:p>
    <w:p w14:paraId="7680178E" w14:textId="77777777" w:rsidR="00C77C4D" w:rsidRPr="00ED1374" w:rsidRDefault="00536E76">
      <w:pPr>
        <w:spacing w:line="360" w:lineRule="auto"/>
        <w:ind w:left="720"/>
      </w:pPr>
      <w:r w:rsidRPr="00ED1374">
        <w:t xml:space="preserve">Quote analysis – What did Leah Gazan mean by: </w:t>
      </w:r>
    </w:p>
    <w:p w14:paraId="2B14A82F" w14:textId="77777777" w:rsidR="00C77C4D" w:rsidRPr="00ED1374" w:rsidRDefault="00536E76">
      <w:pPr>
        <w:ind w:left="1440"/>
        <w:rPr>
          <w:rFonts w:eastAsia="Times New Roman"/>
        </w:rPr>
      </w:pPr>
      <w:r w:rsidRPr="00ED1374">
        <w:rPr>
          <w:rFonts w:eastAsia="Times New Roman"/>
        </w:rPr>
        <w:t xml:space="preserve">A lot of people don’t know the truth.  A lot of people don’t know the part; don’t know the true story, the true Canadian story, the </w:t>
      </w:r>
      <w:proofErr w:type="gramStart"/>
      <w:r w:rsidRPr="00ED1374">
        <w:rPr>
          <w:rFonts w:eastAsia="Times New Roman"/>
        </w:rPr>
        <w:t>warts</w:t>
      </w:r>
      <w:proofErr w:type="gramEnd"/>
      <w:r w:rsidRPr="00ED1374">
        <w:rPr>
          <w:rFonts w:eastAsia="Times New Roman"/>
        </w:rPr>
        <w:t xml:space="preserve"> and all.  A lot of people know the mystical Canadian dream of multiculturalism, and inclusion.  But there’s a history of racism in this country that we need to acknowledge   </w:t>
      </w:r>
    </w:p>
    <w:p w14:paraId="5284E7D1" w14:textId="77777777" w:rsidR="00C77C4D" w:rsidRPr="00ED1374" w:rsidRDefault="00C77C4D">
      <w:pPr>
        <w:ind w:left="1440"/>
        <w:rPr>
          <w:rFonts w:eastAsia="Times New Roman"/>
        </w:rPr>
      </w:pPr>
    </w:p>
    <w:p w14:paraId="4FBE2779" w14:textId="77777777" w:rsidR="00C77C4D" w:rsidRPr="00ED1374" w:rsidRDefault="00536E76">
      <w:pPr>
        <w:numPr>
          <w:ilvl w:val="0"/>
          <w:numId w:val="11"/>
        </w:numPr>
        <w:spacing w:line="360" w:lineRule="auto"/>
      </w:pPr>
      <w:r w:rsidRPr="00ED1374">
        <w:t xml:space="preserve">What is the </w:t>
      </w:r>
      <w:r w:rsidRPr="00ED1374">
        <w:rPr>
          <w:i/>
        </w:rPr>
        <w:t>mystical Canadian dream</w:t>
      </w:r>
      <w:r w:rsidRPr="00ED1374">
        <w:t xml:space="preserve">, and how are multiculturalism and inclusion building blocks for it?  </w:t>
      </w:r>
    </w:p>
    <w:p w14:paraId="4CFD3209" w14:textId="77777777" w:rsidR="00C77C4D" w:rsidRPr="00ED1374" w:rsidRDefault="00536E76">
      <w:pPr>
        <w:numPr>
          <w:ilvl w:val="0"/>
          <w:numId w:val="11"/>
        </w:numPr>
        <w:spacing w:line="360" w:lineRule="auto"/>
      </w:pPr>
      <w:r w:rsidRPr="00ED1374">
        <w:t xml:space="preserve">Does this quote give you any conflicting thoughts or feelings about what you were taught about Canada’s history?  </w:t>
      </w:r>
    </w:p>
    <w:p w14:paraId="28755E62" w14:textId="77777777" w:rsidR="00C77C4D" w:rsidRPr="00ED1374" w:rsidRDefault="00536E76">
      <w:pPr>
        <w:numPr>
          <w:ilvl w:val="0"/>
          <w:numId w:val="11"/>
        </w:numPr>
        <w:spacing w:line="360" w:lineRule="auto"/>
      </w:pPr>
      <w:r w:rsidRPr="00ED1374">
        <w:t xml:space="preserve">Where do we learn or </w:t>
      </w:r>
      <w:proofErr w:type="gramStart"/>
      <w:r w:rsidRPr="00ED1374">
        <w:t>don’t</w:t>
      </w:r>
      <w:proofErr w:type="gramEnd"/>
      <w:r w:rsidRPr="00ED1374">
        <w:t xml:space="preserve"> we learn the “true story”?  </w:t>
      </w:r>
    </w:p>
    <w:p w14:paraId="39B2AAA5" w14:textId="77777777" w:rsidR="00C77C4D" w:rsidRPr="00ED1374" w:rsidRDefault="00536E76">
      <w:pPr>
        <w:numPr>
          <w:ilvl w:val="0"/>
          <w:numId w:val="11"/>
        </w:numPr>
        <w:spacing w:line="360" w:lineRule="auto"/>
      </w:pPr>
      <w:r w:rsidRPr="00ED1374">
        <w:t xml:space="preserve">Who determines the “true story” and why is this important? </w:t>
      </w:r>
    </w:p>
    <w:p w14:paraId="16495C01" w14:textId="77777777" w:rsidR="00C77C4D" w:rsidRPr="00ED1374" w:rsidRDefault="00536E76">
      <w:pPr>
        <w:numPr>
          <w:ilvl w:val="0"/>
          <w:numId w:val="11"/>
        </w:numPr>
        <w:spacing w:line="360" w:lineRule="auto"/>
      </w:pPr>
      <w:r w:rsidRPr="00ED1374">
        <w:t>What elements of the film support Leah’s statement?</w:t>
      </w:r>
    </w:p>
    <w:p w14:paraId="175B4099" w14:textId="77777777" w:rsidR="00C77C4D" w:rsidRPr="00ED1374" w:rsidRDefault="00536E76">
      <w:pPr>
        <w:pStyle w:val="Heading5"/>
        <w:rPr>
          <w:rFonts w:ascii="Arial" w:hAnsi="Arial" w:cs="Arial"/>
        </w:rPr>
      </w:pPr>
      <w:bookmarkStart w:id="34" w:name="_ifn30acrdkws" w:colFirst="0" w:colLast="0"/>
      <w:bookmarkStart w:id="35" w:name="_Toc76883695"/>
      <w:bookmarkStart w:id="36" w:name="_Toc76885137"/>
      <w:bookmarkStart w:id="37" w:name="_Toc76885276"/>
      <w:bookmarkEnd w:id="34"/>
      <w:r w:rsidRPr="00ED1374">
        <w:rPr>
          <w:rFonts w:ascii="Arial" w:hAnsi="Arial" w:cs="Arial"/>
        </w:rPr>
        <w:t xml:space="preserve">Dr. </w:t>
      </w:r>
      <w:proofErr w:type="spellStart"/>
      <w:r w:rsidRPr="00ED1374">
        <w:rPr>
          <w:rFonts w:ascii="Arial" w:hAnsi="Arial" w:cs="Arial"/>
        </w:rPr>
        <w:t>Niigaanwewidam</w:t>
      </w:r>
      <w:proofErr w:type="spellEnd"/>
      <w:r w:rsidRPr="00ED1374">
        <w:rPr>
          <w:rFonts w:ascii="Arial" w:hAnsi="Arial" w:cs="Arial"/>
        </w:rPr>
        <w:t xml:space="preserve"> Sinclair</w:t>
      </w:r>
      <w:bookmarkEnd w:id="35"/>
      <w:bookmarkEnd w:id="36"/>
      <w:bookmarkEnd w:id="37"/>
    </w:p>
    <w:p w14:paraId="22C9E3D5" w14:textId="77777777" w:rsidR="00C77C4D" w:rsidRPr="00ED1374" w:rsidRDefault="00536E76">
      <w:pPr>
        <w:spacing w:line="360" w:lineRule="auto"/>
        <w:ind w:left="720"/>
      </w:pPr>
      <w:r w:rsidRPr="00ED1374">
        <w:t xml:space="preserve">Quote analysis – In the quote from Dr. </w:t>
      </w:r>
      <w:proofErr w:type="spellStart"/>
      <w:r w:rsidRPr="00ED1374">
        <w:t>Niigaanwewidam</w:t>
      </w:r>
      <w:proofErr w:type="spellEnd"/>
      <w:r w:rsidRPr="00ED1374">
        <w:t xml:space="preserve"> Sinclair:  </w:t>
      </w:r>
    </w:p>
    <w:p w14:paraId="36362956" w14:textId="77777777" w:rsidR="00C77C4D" w:rsidRPr="00ED1374" w:rsidRDefault="00536E76">
      <w:pPr>
        <w:ind w:left="1440"/>
        <w:rPr>
          <w:rFonts w:eastAsia="Times New Roman"/>
          <w:color w:val="000000"/>
          <w:highlight w:val="white"/>
        </w:rPr>
      </w:pPr>
      <w:r w:rsidRPr="00ED1374">
        <w:rPr>
          <w:rFonts w:eastAsia="Times New Roman"/>
          <w:color w:val="000000"/>
          <w:highlight w:val="white"/>
        </w:rPr>
        <w:lastRenderedPageBreak/>
        <w:t xml:space="preserve">People would talk about history but when they would talk about that history, people often talked about them in hushed </w:t>
      </w:r>
      <w:proofErr w:type="gramStart"/>
      <w:r w:rsidRPr="00ED1374">
        <w:rPr>
          <w:rFonts w:eastAsia="Times New Roman"/>
          <w:color w:val="000000"/>
          <w:highlight w:val="white"/>
        </w:rPr>
        <w:t>tones</w:t>
      </w:r>
      <w:proofErr w:type="gramEnd"/>
      <w:r w:rsidRPr="00ED1374">
        <w:rPr>
          <w:rFonts w:eastAsia="Times New Roman"/>
          <w:color w:val="000000"/>
          <w:highlight w:val="white"/>
        </w:rPr>
        <w:t xml:space="preserve"> and they talked about them quietly and they’d often say ‘well I’m going to tell you this but don’t go around talking about it”</w:t>
      </w:r>
    </w:p>
    <w:p w14:paraId="56DCA29B" w14:textId="77777777" w:rsidR="00C77C4D" w:rsidRPr="00ED1374" w:rsidRDefault="00C77C4D">
      <w:pPr>
        <w:ind w:left="1440"/>
        <w:rPr>
          <w:rFonts w:eastAsia="Times New Roman"/>
          <w:highlight w:val="white"/>
        </w:rPr>
      </w:pPr>
    </w:p>
    <w:p w14:paraId="6956F065" w14:textId="77777777" w:rsidR="00C77C4D" w:rsidRPr="00ED1374" w:rsidRDefault="00536E76">
      <w:pPr>
        <w:numPr>
          <w:ilvl w:val="0"/>
          <w:numId w:val="11"/>
        </w:numPr>
        <w:spacing w:line="360" w:lineRule="auto"/>
      </w:pPr>
      <w:r w:rsidRPr="00ED1374">
        <w:t xml:space="preserve">What history do you think he is referring to and why do you think this history was something that wasn’t spoken about openly?  </w:t>
      </w:r>
    </w:p>
    <w:p w14:paraId="47513599" w14:textId="77777777" w:rsidR="00C77C4D" w:rsidRPr="00ED1374" w:rsidRDefault="00536E76">
      <w:pPr>
        <w:numPr>
          <w:ilvl w:val="0"/>
          <w:numId w:val="11"/>
        </w:numPr>
        <w:spacing w:line="360" w:lineRule="auto"/>
      </w:pPr>
      <w:r w:rsidRPr="00ED1374">
        <w:t>What are some of the consequences of not openly discussing varying perspectives of history?</w:t>
      </w:r>
    </w:p>
    <w:p w14:paraId="1181FF6F" w14:textId="77777777" w:rsidR="00C77C4D" w:rsidRPr="00ED1374" w:rsidRDefault="00C77C4D">
      <w:pPr>
        <w:spacing w:line="360" w:lineRule="auto"/>
        <w:ind w:left="720"/>
      </w:pPr>
    </w:p>
    <w:p w14:paraId="4330F86D" w14:textId="77777777" w:rsidR="00C77C4D" w:rsidRPr="00ED1374" w:rsidRDefault="00536E76">
      <w:pPr>
        <w:pStyle w:val="Heading5"/>
        <w:rPr>
          <w:rFonts w:ascii="Arial" w:hAnsi="Arial" w:cs="Arial"/>
        </w:rPr>
      </w:pPr>
      <w:bookmarkStart w:id="38" w:name="_frqe39fa16th" w:colFirst="0" w:colLast="0"/>
      <w:bookmarkStart w:id="39" w:name="_Toc76883696"/>
      <w:bookmarkStart w:id="40" w:name="_Toc76885138"/>
      <w:bookmarkStart w:id="41" w:name="_Toc76885277"/>
      <w:bookmarkEnd w:id="38"/>
      <w:r w:rsidRPr="00ED1374">
        <w:rPr>
          <w:rFonts w:ascii="Arial" w:hAnsi="Arial" w:cs="Arial"/>
        </w:rPr>
        <w:t>Murray Angus</w:t>
      </w:r>
      <w:bookmarkEnd w:id="39"/>
      <w:bookmarkEnd w:id="40"/>
      <w:bookmarkEnd w:id="41"/>
    </w:p>
    <w:p w14:paraId="48B742CA" w14:textId="77777777" w:rsidR="00C77C4D" w:rsidRPr="00ED1374" w:rsidRDefault="00536E76">
      <w:pPr>
        <w:spacing w:line="360" w:lineRule="auto"/>
        <w:ind w:left="720"/>
      </w:pPr>
      <w:r w:rsidRPr="00ED1374">
        <w:t xml:space="preserve">Quote analysis </w:t>
      </w:r>
    </w:p>
    <w:p w14:paraId="398A2D61" w14:textId="77777777" w:rsidR="00C77C4D" w:rsidRPr="00ED1374" w:rsidRDefault="00536E76">
      <w:pPr>
        <w:ind w:left="1440"/>
        <w:rPr>
          <w:rFonts w:eastAsia="Times New Roman"/>
          <w:highlight w:val="white"/>
        </w:rPr>
      </w:pPr>
      <w:r w:rsidRPr="00ED1374">
        <w:rPr>
          <w:rFonts w:eastAsia="Times New Roman"/>
          <w:color w:val="000000"/>
          <w:highlight w:val="white"/>
        </w:rPr>
        <w:t xml:space="preserve">It’s the ground we stand on, figuratively and literally.  In talking about land and peoples’ attitudes of how do Canadians feel about living on somebody else’s land?  </w:t>
      </w:r>
      <w:proofErr w:type="gramStart"/>
      <w:r w:rsidRPr="00ED1374">
        <w:rPr>
          <w:rFonts w:eastAsia="Times New Roman"/>
          <w:color w:val="000000"/>
          <w:highlight w:val="white"/>
        </w:rPr>
        <w:t>Well</w:t>
      </w:r>
      <w:proofErr w:type="gramEnd"/>
      <w:r w:rsidRPr="00ED1374">
        <w:rPr>
          <w:rFonts w:eastAsia="Times New Roman"/>
          <w:color w:val="000000"/>
          <w:highlight w:val="white"/>
        </w:rPr>
        <w:t xml:space="preserve"> we don’t like to think about it.</w:t>
      </w:r>
    </w:p>
    <w:p w14:paraId="04FBAE98" w14:textId="77777777" w:rsidR="00C77C4D" w:rsidRPr="00ED1374" w:rsidRDefault="00C77C4D">
      <w:pPr>
        <w:ind w:left="1440"/>
        <w:rPr>
          <w:rFonts w:eastAsia="Times New Roman"/>
          <w:highlight w:val="white"/>
        </w:rPr>
      </w:pPr>
    </w:p>
    <w:p w14:paraId="4665B437" w14:textId="77777777" w:rsidR="00C77C4D" w:rsidRPr="00ED1374" w:rsidRDefault="00536E76">
      <w:pPr>
        <w:ind w:left="1440"/>
      </w:pPr>
      <w:r w:rsidRPr="00ED1374">
        <w:t xml:space="preserve"> – Murray Angus</w:t>
      </w:r>
    </w:p>
    <w:p w14:paraId="46BF8842" w14:textId="77777777" w:rsidR="00C77C4D" w:rsidRPr="00ED1374" w:rsidRDefault="00C77C4D">
      <w:pPr>
        <w:ind w:left="1440"/>
      </w:pPr>
    </w:p>
    <w:p w14:paraId="3CDB237E" w14:textId="77777777" w:rsidR="00C77C4D" w:rsidRPr="00ED1374" w:rsidRDefault="00536E76">
      <w:pPr>
        <w:numPr>
          <w:ilvl w:val="0"/>
          <w:numId w:val="17"/>
        </w:numPr>
        <w:spacing w:line="360" w:lineRule="auto"/>
      </w:pPr>
      <w:r w:rsidRPr="00ED1374">
        <w:t xml:space="preserve">Have you ever considered what it means to live on somebody else’s land?  </w:t>
      </w:r>
    </w:p>
    <w:p w14:paraId="3DED789B" w14:textId="77777777" w:rsidR="00C77C4D" w:rsidRPr="00ED1374" w:rsidRDefault="00536E76">
      <w:pPr>
        <w:numPr>
          <w:ilvl w:val="0"/>
          <w:numId w:val="17"/>
        </w:numPr>
        <w:spacing w:line="360" w:lineRule="auto"/>
      </w:pPr>
      <w:r w:rsidRPr="00ED1374">
        <w:t xml:space="preserve">Do you feel like you are living on somebody else’s land?  </w:t>
      </w:r>
    </w:p>
    <w:p w14:paraId="5A38B85C" w14:textId="77777777" w:rsidR="00C77C4D" w:rsidRPr="00ED1374" w:rsidRDefault="00536E76">
      <w:pPr>
        <w:numPr>
          <w:ilvl w:val="0"/>
          <w:numId w:val="17"/>
        </w:numPr>
        <w:spacing w:line="360" w:lineRule="auto"/>
      </w:pPr>
      <w:r w:rsidRPr="00ED1374">
        <w:t xml:space="preserve">What responsibilities come from living on somebody else’s land?  </w:t>
      </w:r>
    </w:p>
    <w:p w14:paraId="4D058A65" w14:textId="77777777" w:rsidR="00C77C4D" w:rsidRPr="00ED1374" w:rsidRDefault="00536E76">
      <w:pPr>
        <w:numPr>
          <w:ilvl w:val="0"/>
          <w:numId w:val="17"/>
        </w:numPr>
        <w:spacing w:line="360" w:lineRule="auto"/>
      </w:pPr>
      <w:r w:rsidRPr="00ED1374">
        <w:t xml:space="preserve">What does Murray Angus mean when he </w:t>
      </w:r>
      <w:proofErr w:type="gramStart"/>
      <w:r w:rsidRPr="00ED1374">
        <w:t>states</w:t>
      </w:r>
      <w:proofErr w:type="gramEnd"/>
      <w:r w:rsidRPr="00ED1374">
        <w:t xml:space="preserve"> ‘we don’t like to think about it’? </w:t>
      </w:r>
    </w:p>
    <w:p w14:paraId="689B30E3" w14:textId="77777777" w:rsidR="00C77C4D" w:rsidRPr="00ED1374" w:rsidRDefault="00536E76">
      <w:pPr>
        <w:numPr>
          <w:ilvl w:val="0"/>
          <w:numId w:val="17"/>
        </w:numPr>
        <w:spacing w:line="360" w:lineRule="auto"/>
      </w:pPr>
      <w:r w:rsidRPr="00ED1374">
        <w:t>What are the consequences of not considering what it means to occupy another people’s homeland?</w:t>
      </w:r>
    </w:p>
    <w:p w14:paraId="24AF5965" w14:textId="77777777" w:rsidR="00C77C4D" w:rsidRPr="00ED1374" w:rsidRDefault="00C77C4D">
      <w:pPr>
        <w:spacing w:line="360" w:lineRule="auto"/>
      </w:pPr>
    </w:p>
    <w:p w14:paraId="760544DD" w14:textId="77777777" w:rsidR="00C77C4D" w:rsidRPr="00ED1374" w:rsidRDefault="00536E76">
      <w:pPr>
        <w:pStyle w:val="Heading5"/>
        <w:rPr>
          <w:rFonts w:ascii="Arial" w:hAnsi="Arial" w:cs="Arial"/>
        </w:rPr>
      </w:pPr>
      <w:bookmarkStart w:id="42" w:name="_5vbj4xdxrfu4" w:colFirst="0" w:colLast="0"/>
      <w:bookmarkStart w:id="43" w:name="_Toc76883697"/>
      <w:bookmarkStart w:id="44" w:name="_Toc76885139"/>
      <w:bookmarkStart w:id="45" w:name="_Toc76885278"/>
      <w:bookmarkEnd w:id="42"/>
      <w:r w:rsidRPr="00ED1374">
        <w:rPr>
          <w:rFonts w:ascii="Arial" w:hAnsi="Arial" w:cs="Arial"/>
        </w:rPr>
        <w:t xml:space="preserve">David </w:t>
      </w:r>
      <w:proofErr w:type="spellStart"/>
      <w:r w:rsidRPr="00ED1374">
        <w:rPr>
          <w:rFonts w:ascii="Arial" w:hAnsi="Arial" w:cs="Arial"/>
        </w:rPr>
        <w:t>Bleakney</w:t>
      </w:r>
      <w:bookmarkEnd w:id="43"/>
      <w:bookmarkEnd w:id="44"/>
      <w:bookmarkEnd w:id="45"/>
      <w:proofErr w:type="spellEnd"/>
    </w:p>
    <w:p w14:paraId="432FD5EF" w14:textId="77777777" w:rsidR="00C77C4D" w:rsidRPr="00ED1374" w:rsidRDefault="00536E76">
      <w:pPr>
        <w:spacing w:line="360" w:lineRule="auto"/>
        <w:ind w:left="720"/>
      </w:pPr>
      <w:r w:rsidRPr="00ED1374">
        <w:t xml:space="preserve">Quote analysis –  </w:t>
      </w:r>
    </w:p>
    <w:p w14:paraId="1D2F1136" w14:textId="77777777" w:rsidR="00C77C4D" w:rsidRPr="00ED1374" w:rsidRDefault="00536E76">
      <w:pPr>
        <w:ind w:left="1440"/>
        <w:rPr>
          <w:rFonts w:eastAsia="Times New Roman"/>
          <w:color w:val="000000"/>
          <w:highlight w:val="white"/>
        </w:rPr>
      </w:pPr>
      <w:r w:rsidRPr="00ED1374">
        <w:rPr>
          <w:rFonts w:eastAsia="Times New Roman"/>
          <w:highlight w:val="white"/>
        </w:rPr>
        <w:t>I</w:t>
      </w:r>
      <w:r w:rsidRPr="00ED1374">
        <w:rPr>
          <w:rFonts w:eastAsia="Times New Roman"/>
          <w:color w:val="000000"/>
          <w:highlight w:val="white"/>
        </w:rPr>
        <w:t xml:space="preserve"> went to the same grade school as my mom went to, so it’s an old one.  It’s been around for over 100 years, and she remembers when she was a girl living in the village that there were Mi’kmaq living there and I was fascinated with this, really the people who lived in the forest like they were living there in our village?  Like when you were a girl?  Yea.  </w:t>
      </w:r>
      <w:proofErr w:type="gramStart"/>
      <w:r w:rsidRPr="00ED1374">
        <w:rPr>
          <w:rFonts w:eastAsia="Times New Roman"/>
          <w:color w:val="000000"/>
          <w:highlight w:val="white"/>
        </w:rPr>
        <w:t>So</w:t>
      </w:r>
      <w:proofErr w:type="gramEnd"/>
      <w:r w:rsidRPr="00ED1374">
        <w:rPr>
          <w:rFonts w:eastAsia="Times New Roman"/>
          <w:color w:val="000000"/>
          <w:highlight w:val="white"/>
        </w:rPr>
        <w:t xml:space="preserve"> my next question of course was, what happened to them? Where are they? Why did they go? And I didn’t really feel I got a complete answer to that question.</w:t>
      </w:r>
    </w:p>
    <w:p w14:paraId="31B400DC" w14:textId="77777777" w:rsidR="00C77C4D" w:rsidRPr="00ED1374" w:rsidRDefault="00C77C4D">
      <w:pPr>
        <w:ind w:left="1440"/>
        <w:rPr>
          <w:rFonts w:eastAsia="Times New Roman"/>
          <w:highlight w:val="white"/>
        </w:rPr>
      </w:pPr>
    </w:p>
    <w:p w14:paraId="6191D342" w14:textId="77777777" w:rsidR="00C77C4D" w:rsidRPr="00ED1374" w:rsidRDefault="00536E76">
      <w:pPr>
        <w:ind w:left="1440"/>
      </w:pPr>
      <w:r w:rsidRPr="00ED1374">
        <w:rPr>
          <w:rFonts w:eastAsia="Times New Roman"/>
          <w:color w:val="000000"/>
          <w:highlight w:val="white"/>
        </w:rPr>
        <w:lastRenderedPageBreak/>
        <w:t xml:space="preserve">– David </w:t>
      </w:r>
      <w:proofErr w:type="spellStart"/>
      <w:r w:rsidRPr="00ED1374">
        <w:rPr>
          <w:rFonts w:eastAsia="Times New Roman"/>
          <w:color w:val="000000"/>
          <w:highlight w:val="white"/>
        </w:rPr>
        <w:t>Bleakney</w:t>
      </w:r>
      <w:proofErr w:type="spellEnd"/>
    </w:p>
    <w:p w14:paraId="326274ED" w14:textId="77777777" w:rsidR="00C77C4D" w:rsidRPr="00ED1374" w:rsidRDefault="00C77C4D">
      <w:pPr>
        <w:spacing w:line="360" w:lineRule="auto"/>
        <w:ind w:left="720"/>
      </w:pPr>
    </w:p>
    <w:p w14:paraId="062C7BCC" w14:textId="77777777" w:rsidR="00C77C4D" w:rsidRPr="00ED1374" w:rsidRDefault="00536E76">
      <w:pPr>
        <w:numPr>
          <w:ilvl w:val="0"/>
          <w:numId w:val="17"/>
        </w:numPr>
        <w:spacing w:line="360" w:lineRule="auto"/>
      </w:pPr>
      <w:r w:rsidRPr="00ED1374">
        <w:t xml:space="preserve">How are David’s questions related to the Mi’kmaq people not being present tied to the title of the film?  </w:t>
      </w:r>
    </w:p>
    <w:p w14:paraId="7395F076" w14:textId="77777777" w:rsidR="00C77C4D" w:rsidRPr="00ED1374" w:rsidRDefault="00536E76">
      <w:pPr>
        <w:numPr>
          <w:ilvl w:val="0"/>
          <w:numId w:val="17"/>
        </w:numPr>
        <w:spacing w:line="360" w:lineRule="auto"/>
      </w:pPr>
      <w:r w:rsidRPr="00ED1374">
        <w:t xml:space="preserve">How is the memory he shared tied to the story of land dispossession and settlement? </w:t>
      </w:r>
    </w:p>
    <w:p w14:paraId="5A36D747" w14:textId="77777777" w:rsidR="00C77C4D" w:rsidRPr="00ED1374" w:rsidRDefault="00536E76">
      <w:pPr>
        <w:numPr>
          <w:ilvl w:val="0"/>
          <w:numId w:val="17"/>
        </w:numPr>
        <w:spacing w:line="360" w:lineRule="auto"/>
      </w:pPr>
      <w:r w:rsidRPr="00ED1374">
        <w:t xml:space="preserve">How is his memory tied to present day displacement of Indigenous peoples and urbanization? </w:t>
      </w:r>
    </w:p>
    <w:p w14:paraId="04ED94BD" w14:textId="77777777" w:rsidR="00C77C4D" w:rsidRPr="00ED1374" w:rsidRDefault="00C77C4D">
      <w:pPr>
        <w:spacing w:line="360" w:lineRule="auto"/>
      </w:pPr>
    </w:p>
    <w:p w14:paraId="296FD740" w14:textId="77777777" w:rsidR="00C77C4D" w:rsidRPr="00ED1374" w:rsidRDefault="00536E76">
      <w:pPr>
        <w:pStyle w:val="Heading5"/>
        <w:rPr>
          <w:rFonts w:ascii="Arial" w:hAnsi="Arial" w:cs="Arial"/>
        </w:rPr>
      </w:pPr>
      <w:bookmarkStart w:id="46" w:name="_yqtjme6bjhtm" w:colFirst="0" w:colLast="0"/>
      <w:bookmarkStart w:id="47" w:name="_Toc76883698"/>
      <w:bookmarkStart w:id="48" w:name="_Toc76885140"/>
      <w:bookmarkStart w:id="49" w:name="_Toc76885279"/>
      <w:bookmarkEnd w:id="46"/>
      <w:proofErr w:type="spellStart"/>
      <w:r w:rsidRPr="00ED1374">
        <w:rPr>
          <w:rFonts w:ascii="Arial" w:hAnsi="Arial" w:cs="Arial"/>
        </w:rPr>
        <w:t>Aimée</w:t>
      </w:r>
      <w:proofErr w:type="spellEnd"/>
      <w:r w:rsidRPr="00ED1374">
        <w:rPr>
          <w:rFonts w:ascii="Arial" w:hAnsi="Arial" w:cs="Arial"/>
        </w:rPr>
        <w:t xml:space="preserve"> Craft</w:t>
      </w:r>
      <w:bookmarkEnd w:id="47"/>
      <w:bookmarkEnd w:id="48"/>
      <w:bookmarkEnd w:id="49"/>
    </w:p>
    <w:p w14:paraId="42A17BC1" w14:textId="77777777" w:rsidR="00C77C4D" w:rsidRPr="00ED1374" w:rsidRDefault="00536E76">
      <w:pPr>
        <w:spacing w:line="360" w:lineRule="auto"/>
        <w:ind w:left="720"/>
      </w:pPr>
      <w:r w:rsidRPr="00ED1374">
        <w:t xml:space="preserve">Quote analysis –  </w:t>
      </w:r>
    </w:p>
    <w:p w14:paraId="48157C38" w14:textId="77777777" w:rsidR="00C77C4D" w:rsidRPr="00ED1374" w:rsidRDefault="00536E76">
      <w:pPr>
        <w:ind w:left="1440"/>
        <w:rPr>
          <w:rFonts w:eastAsia="Times New Roman"/>
          <w:color w:val="000000"/>
          <w:highlight w:val="white"/>
        </w:rPr>
      </w:pPr>
      <w:r w:rsidRPr="00ED1374">
        <w:rPr>
          <w:rFonts w:eastAsia="Times New Roman"/>
          <w:color w:val="000000"/>
          <w:highlight w:val="white"/>
        </w:rPr>
        <w:t>Thinking about that question, you know ‘what is colonialism?’, and I think a lot in French, so the idea of les colons, it truly is tied to questions of land, right?  Colonialism is appropriation of land and rebuilding of land often based on doctrines of discovery or the idea that there is no prior occupation.</w:t>
      </w:r>
    </w:p>
    <w:p w14:paraId="7B4B59C4" w14:textId="77777777" w:rsidR="00C77C4D" w:rsidRPr="00ED1374" w:rsidRDefault="00C77C4D">
      <w:pPr>
        <w:ind w:left="1440"/>
        <w:rPr>
          <w:rFonts w:eastAsia="Times New Roman"/>
          <w:color w:val="000000"/>
          <w:highlight w:val="white"/>
        </w:rPr>
      </w:pPr>
    </w:p>
    <w:p w14:paraId="14BFA3D9" w14:textId="77777777" w:rsidR="00C77C4D" w:rsidRPr="00ED1374" w:rsidRDefault="00536E76">
      <w:pPr>
        <w:ind w:left="1440"/>
        <w:rPr>
          <w:rFonts w:eastAsia="Times New Roman"/>
          <w:color w:val="000000"/>
          <w:highlight w:val="white"/>
        </w:rPr>
      </w:pPr>
      <w:r w:rsidRPr="00ED1374">
        <w:rPr>
          <w:rFonts w:eastAsia="Times New Roman"/>
          <w:color w:val="000000"/>
          <w:highlight w:val="white"/>
        </w:rPr>
        <w:t xml:space="preserve">– </w:t>
      </w:r>
      <w:proofErr w:type="spellStart"/>
      <w:r w:rsidRPr="00ED1374">
        <w:rPr>
          <w:rFonts w:eastAsia="Times New Roman"/>
          <w:color w:val="000000"/>
          <w:highlight w:val="white"/>
        </w:rPr>
        <w:t>Aim</w:t>
      </w:r>
      <w:r w:rsidRPr="00ED1374">
        <w:rPr>
          <w:rFonts w:eastAsia="Times New Roman"/>
          <w:highlight w:val="white"/>
        </w:rPr>
        <w:t>é</w:t>
      </w:r>
      <w:r w:rsidRPr="00ED1374">
        <w:rPr>
          <w:rFonts w:eastAsia="Times New Roman"/>
          <w:color w:val="000000"/>
          <w:highlight w:val="white"/>
        </w:rPr>
        <w:t>e</w:t>
      </w:r>
      <w:proofErr w:type="spellEnd"/>
      <w:r w:rsidRPr="00ED1374">
        <w:rPr>
          <w:rFonts w:eastAsia="Times New Roman"/>
          <w:color w:val="000000"/>
          <w:highlight w:val="white"/>
        </w:rPr>
        <w:t xml:space="preserve"> Craft </w:t>
      </w:r>
    </w:p>
    <w:p w14:paraId="16FD8830" w14:textId="77777777" w:rsidR="00C77C4D" w:rsidRPr="00ED1374" w:rsidRDefault="00C77C4D">
      <w:pPr>
        <w:ind w:left="1440"/>
        <w:rPr>
          <w:rFonts w:eastAsia="Times New Roman"/>
          <w:highlight w:val="white"/>
        </w:rPr>
      </w:pPr>
    </w:p>
    <w:p w14:paraId="175E5070" w14:textId="77777777" w:rsidR="00C77C4D" w:rsidRPr="00ED1374" w:rsidRDefault="00C77C4D">
      <w:pPr>
        <w:ind w:left="1440"/>
        <w:rPr>
          <w:rFonts w:eastAsia="Times New Roman"/>
          <w:highlight w:val="white"/>
        </w:rPr>
      </w:pPr>
    </w:p>
    <w:p w14:paraId="1840989B" w14:textId="77777777" w:rsidR="00C77C4D" w:rsidRPr="00ED1374" w:rsidRDefault="00536E76">
      <w:pPr>
        <w:numPr>
          <w:ilvl w:val="0"/>
          <w:numId w:val="17"/>
        </w:numPr>
        <w:spacing w:line="360" w:lineRule="auto"/>
      </w:pPr>
      <w:r w:rsidRPr="00ED1374">
        <w:t xml:space="preserve">How does the belief that there is no prior occupation support colonialism and land dispossession?   </w:t>
      </w:r>
    </w:p>
    <w:p w14:paraId="012B2377" w14:textId="77777777" w:rsidR="00C77C4D" w:rsidRPr="00ED1374" w:rsidRDefault="00536E76">
      <w:pPr>
        <w:numPr>
          <w:ilvl w:val="0"/>
          <w:numId w:val="17"/>
        </w:numPr>
        <w:spacing w:line="360" w:lineRule="auto"/>
      </w:pPr>
      <w:r w:rsidRPr="00ED1374">
        <w:t xml:space="preserve">Are there any examples of the ways in which you were taught about Canada, that were based on land appropriation? </w:t>
      </w:r>
    </w:p>
    <w:p w14:paraId="6EFC45B3" w14:textId="77777777" w:rsidR="00C77C4D" w:rsidRPr="00ED1374" w:rsidRDefault="00536E76">
      <w:pPr>
        <w:numPr>
          <w:ilvl w:val="0"/>
          <w:numId w:val="17"/>
        </w:numPr>
        <w:spacing w:line="360" w:lineRule="auto"/>
      </w:pPr>
      <w:r w:rsidRPr="00ED1374">
        <w:rPr>
          <w:highlight w:val="white"/>
        </w:rPr>
        <w:t>Were any of the things you were taught about Canada</w:t>
      </w:r>
      <w:r w:rsidRPr="00ED1374">
        <w:rPr>
          <w:rFonts w:eastAsia="Roboto"/>
          <w:sz w:val="21"/>
          <w:szCs w:val="21"/>
          <w:highlight w:val="white"/>
        </w:rPr>
        <w:t xml:space="preserve"> </w:t>
      </w:r>
      <w:r w:rsidRPr="00ED1374">
        <w:t>based on the belief that lands were not occupied by Indigenous peoples, or that it wasn’t significant that lands were already occupied?</w:t>
      </w:r>
    </w:p>
    <w:p w14:paraId="5F0ACA14" w14:textId="77777777" w:rsidR="00C77C4D" w:rsidRPr="00ED1374" w:rsidRDefault="00536E76">
      <w:pPr>
        <w:numPr>
          <w:ilvl w:val="0"/>
          <w:numId w:val="17"/>
        </w:numPr>
        <w:spacing w:line="360" w:lineRule="auto"/>
      </w:pPr>
      <w:r w:rsidRPr="00ED1374">
        <w:t xml:space="preserve">How did that impact your thoughts and feelings about Canada and Indigenous peoples?  </w:t>
      </w:r>
    </w:p>
    <w:p w14:paraId="3BF755C8" w14:textId="77777777" w:rsidR="00C77C4D" w:rsidRPr="00ED1374" w:rsidRDefault="00536E76">
      <w:pPr>
        <w:numPr>
          <w:ilvl w:val="0"/>
          <w:numId w:val="17"/>
        </w:numPr>
        <w:spacing w:line="360" w:lineRule="auto"/>
      </w:pPr>
      <w:r w:rsidRPr="00ED1374">
        <w:t xml:space="preserve">Can you think of </w:t>
      </w:r>
      <w:proofErr w:type="gramStart"/>
      <w:r w:rsidRPr="00ED1374">
        <w:t>present day</w:t>
      </w:r>
      <w:proofErr w:type="gramEnd"/>
      <w:r w:rsidRPr="00ED1374">
        <w:t xml:space="preserve"> events or messages that unsettle the belief that lands were unoccupied prior to colonization? </w:t>
      </w:r>
    </w:p>
    <w:p w14:paraId="1AA29E71" w14:textId="77777777" w:rsidR="00C77C4D" w:rsidRPr="00ED1374" w:rsidRDefault="00C77C4D">
      <w:pPr>
        <w:spacing w:line="360" w:lineRule="auto"/>
        <w:ind w:left="720"/>
      </w:pPr>
    </w:p>
    <w:p w14:paraId="6BA52526" w14:textId="77777777" w:rsidR="00C77C4D" w:rsidRPr="00ED1374" w:rsidRDefault="00536E76">
      <w:pPr>
        <w:pStyle w:val="Heading5"/>
        <w:ind w:left="720"/>
        <w:rPr>
          <w:rFonts w:ascii="Arial" w:hAnsi="Arial" w:cs="Arial"/>
        </w:rPr>
      </w:pPr>
      <w:bookmarkStart w:id="50" w:name="_Toc76883699"/>
      <w:bookmarkStart w:id="51" w:name="_Toc76885141"/>
      <w:bookmarkStart w:id="52" w:name="_Toc76885280"/>
      <w:r w:rsidRPr="00ED1374">
        <w:rPr>
          <w:rFonts w:ascii="Arial" w:hAnsi="Arial" w:cs="Arial"/>
        </w:rPr>
        <w:lastRenderedPageBreak/>
        <w:t xml:space="preserve">Dr. Leanne </w:t>
      </w:r>
      <w:proofErr w:type="spellStart"/>
      <w:r w:rsidRPr="00ED1374">
        <w:rPr>
          <w:rFonts w:ascii="Arial" w:hAnsi="Arial" w:cs="Arial"/>
        </w:rPr>
        <w:t>Betasamosake</w:t>
      </w:r>
      <w:proofErr w:type="spellEnd"/>
      <w:r w:rsidRPr="00ED1374">
        <w:rPr>
          <w:rFonts w:ascii="Arial" w:hAnsi="Arial" w:cs="Arial"/>
        </w:rPr>
        <w:t xml:space="preserve"> Simpson</w:t>
      </w:r>
      <w:bookmarkEnd w:id="50"/>
      <w:bookmarkEnd w:id="51"/>
      <w:bookmarkEnd w:id="52"/>
    </w:p>
    <w:p w14:paraId="398F0350" w14:textId="77777777" w:rsidR="00C77C4D" w:rsidRPr="00ED1374" w:rsidRDefault="00536E76">
      <w:pPr>
        <w:spacing w:line="360" w:lineRule="auto"/>
        <w:ind w:left="720"/>
      </w:pPr>
      <w:r w:rsidRPr="00ED1374">
        <w:t xml:space="preserve">Quote analysis –  </w:t>
      </w:r>
    </w:p>
    <w:p w14:paraId="3E7EEC1B" w14:textId="77777777" w:rsidR="00C77C4D" w:rsidRPr="00ED1374" w:rsidRDefault="00536E76">
      <w:pPr>
        <w:ind w:left="1440"/>
        <w:rPr>
          <w:rFonts w:eastAsia="Times New Roman"/>
          <w:color w:val="000000"/>
          <w:highlight w:val="white"/>
        </w:rPr>
      </w:pPr>
      <w:r w:rsidRPr="00ED1374">
        <w:rPr>
          <w:rFonts w:eastAsia="Times New Roman"/>
          <w:color w:val="000000"/>
          <w:highlight w:val="white"/>
        </w:rPr>
        <w:t>Without our permission and without our consent we have been system</w:t>
      </w:r>
      <w:r w:rsidRPr="00ED1374">
        <w:rPr>
          <w:rFonts w:eastAsia="Times New Roman"/>
          <w:highlight w:val="white"/>
        </w:rPr>
        <w:t xml:space="preserve">ically </w:t>
      </w:r>
      <w:r w:rsidRPr="00ED1374">
        <w:rPr>
          <w:rFonts w:eastAsia="Times New Roman"/>
          <w:color w:val="000000"/>
          <w:highlight w:val="white"/>
        </w:rPr>
        <w:t xml:space="preserve">removed and dispossessed of most of our territory.  We have fought back as our homeland has been stolen, clear cut, subdivided and sold to settlers from Europe and later cottagers from Toronto.  The last salmon navigated our waters about 100 years ago.  We no longer have eels or salmon in our territory. We no longer have old growth white pine forests. Our rice beds were nearly destroyed. All but one tiny piece of prairie that exists on my reserve in </w:t>
      </w:r>
      <w:proofErr w:type="spellStart"/>
      <w:r w:rsidRPr="00ED1374">
        <w:rPr>
          <w:rFonts w:eastAsia="Times New Roman"/>
          <w:color w:val="000000"/>
          <w:highlight w:val="white"/>
        </w:rPr>
        <w:t>Alderville</w:t>
      </w:r>
      <w:proofErr w:type="spellEnd"/>
      <w:r w:rsidRPr="00ED1374">
        <w:rPr>
          <w:rFonts w:eastAsia="Times New Roman"/>
          <w:color w:val="000000"/>
          <w:highlight w:val="white"/>
        </w:rPr>
        <w:t xml:space="preserve"> has been destroyed. 90% of our sugar bushes are under private ownership.  Our most sacred spaces have been made into provincial parks for tourists, with concrete buildings on our teaching rocks.  Our burial grounds, our mounds have cottages buil</w:t>
      </w:r>
      <w:r w:rsidRPr="00ED1374">
        <w:rPr>
          <w:rFonts w:eastAsia="Times New Roman"/>
          <w:highlight w:val="white"/>
        </w:rPr>
        <w:t>t</w:t>
      </w:r>
      <w:r w:rsidRPr="00ED1374">
        <w:rPr>
          <w:rFonts w:eastAsia="Times New Roman"/>
          <w:color w:val="000000"/>
          <w:highlight w:val="white"/>
        </w:rPr>
        <w:t xml:space="preserve"> on top of them. The veins of our mother have lift-locks blocking them and the shores of nearly every </w:t>
      </w:r>
      <w:r w:rsidRPr="00ED1374">
        <w:rPr>
          <w:rFonts w:eastAsia="Times New Roman"/>
          <w:highlight w:val="white"/>
        </w:rPr>
        <w:t>one</w:t>
      </w:r>
      <w:r w:rsidRPr="00ED1374">
        <w:rPr>
          <w:rFonts w:eastAsia="Times New Roman"/>
          <w:color w:val="000000"/>
          <w:highlight w:val="white"/>
        </w:rPr>
        <w:t xml:space="preserve"> of our lakes and rivers have either cottages or a home making it nearly impossible to launch a canoe.  Our rice has nearly been destroyed by raised water levels from the Trent Severn waterway, boat traffic and sewage from the cottages.  Our children have been taken away and sent to residential schools, day schools and now an education system that refuses to acknowledge our culture, our knowledge, our </w:t>
      </w:r>
      <w:proofErr w:type="gramStart"/>
      <w:r w:rsidRPr="00ED1374">
        <w:rPr>
          <w:rFonts w:eastAsia="Times New Roman"/>
          <w:color w:val="000000"/>
          <w:highlight w:val="white"/>
        </w:rPr>
        <w:t>history</w:t>
      </w:r>
      <w:proofErr w:type="gramEnd"/>
      <w:r w:rsidRPr="00ED1374">
        <w:rPr>
          <w:rFonts w:eastAsia="Times New Roman"/>
          <w:color w:val="000000"/>
          <w:highlight w:val="white"/>
        </w:rPr>
        <w:t xml:space="preserve"> and Indigenous experience.</w:t>
      </w:r>
    </w:p>
    <w:p w14:paraId="26348BB2" w14:textId="77777777" w:rsidR="00C77C4D" w:rsidRPr="00ED1374" w:rsidRDefault="00C77C4D">
      <w:pPr>
        <w:ind w:left="1440"/>
        <w:rPr>
          <w:rFonts w:eastAsia="Times New Roman"/>
          <w:color w:val="000000"/>
          <w:highlight w:val="white"/>
        </w:rPr>
      </w:pPr>
    </w:p>
    <w:p w14:paraId="48DFF4DE" w14:textId="77777777" w:rsidR="00C77C4D" w:rsidRPr="00ED1374" w:rsidRDefault="00536E76">
      <w:pPr>
        <w:ind w:left="1440"/>
        <w:rPr>
          <w:rFonts w:eastAsia="Times New Roman"/>
          <w:color w:val="000000"/>
          <w:highlight w:val="white"/>
        </w:rPr>
      </w:pPr>
      <w:r w:rsidRPr="00ED1374">
        <w:rPr>
          <w:rFonts w:eastAsia="Times New Roman"/>
          <w:color w:val="000000"/>
          <w:highlight w:val="white"/>
        </w:rPr>
        <w:t xml:space="preserve"> – Dr. Leanne </w:t>
      </w:r>
      <w:proofErr w:type="spellStart"/>
      <w:r w:rsidRPr="00ED1374">
        <w:rPr>
          <w:rFonts w:eastAsia="Times New Roman"/>
          <w:color w:val="000000"/>
          <w:highlight w:val="white"/>
        </w:rPr>
        <w:t>Betasamosake</w:t>
      </w:r>
      <w:proofErr w:type="spellEnd"/>
      <w:r w:rsidRPr="00ED1374">
        <w:rPr>
          <w:rFonts w:eastAsia="Times New Roman"/>
          <w:color w:val="000000"/>
          <w:highlight w:val="white"/>
        </w:rPr>
        <w:t xml:space="preserve"> Simpson</w:t>
      </w:r>
    </w:p>
    <w:p w14:paraId="52C1D43F" w14:textId="77777777" w:rsidR="00C77C4D" w:rsidRPr="00ED1374" w:rsidRDefault="00C77C4D">
      <w:pPr>
        <w:rPr>
          <w:rFonts w:eastAsia="Times New Roman"/>
          <w:highlight w:val="white"/>
        </w:rPr>
      </w:pPr>
    </w:p>
    <w:p w14:paraId="70F8486E" w14:textId="77777777" w:rsidR="00C77C4D" w:rsidRPr="00ED1374" w:rsidRDefault="00536E76">
      <w:pPr>
        <w:numPr>
          <w:ilvl w:val="0"/>
          <w:numId w:val="3"/>
        </w:numPr>
        <w:spacing w:line="360" w:lineRule="auto"/>
      </w:pPr>
      <w:r w:rsidRPr="00ED1374">
        <w:t xml:space="preserve">Why is it important to recognize that colonization </w:t>
      </w:r>
      <w:proofErr w:type="gramStart"/>
      <w:r w:rsidRPr="00ED1374">
        <w:t>occurred</w:t>
      </w:r>
      <w:proofErr w:type="gramEnd"/>
      <w:r w:rsidRPr="00ED1374">
        <w:t xml:space="preserve"> and that Canada continues to occupy these lands without the permissions or consent of Indigenous peoples?  </w:t>
      </w:r>
    </w:p>
    <w:p w14:paraId="7FFF921A" w14:textId="77777777" w:rsidR="00C77C4D" w:rsidRPr="00ED1374" w:rsidRDefault="00536E76">
      <w:pPr>
        <w:numPr>
          <w:ilvl w:val="0"/>
          <w:numId w:val="3"/>
        </w:numPr>
        <w:spacing w:line="360" w:lineRule="auto"/>
      </w:pPr>
      <w:r w:rsidRPr="00ED1374">
        <w:t xml:space="preserve">Does this challenge or unsettle any of the things you’ve been taught about the ceding and surrender of lands? </w:t>
      </w:r>
    </w:p>
    <w:p w14:paraId="0A94F040" w14:textId="77777777" w:rsidR="00C77C4D" w:rsidRPr="00ED1374" w:rsidRDefault="00536E76">
      <w:pPr>
        <w:numPr>
          <w:ilvl w:val="0"/>
          <w:numId w:val="3"/>
        </w:numPr>
        <w:spacing w:line="360" w:lineRule="auto"/>
      </w:pPr>
      <w:r w:rsidRPr="00ED1374">
        <w:t xml:space="preserve">How does this quote from Dr. Simpson outline the contemporary manifestations of colonization?  </w:t>
      </w:r>
    </w:p>
    <w:p w14:paraId="0ED18405" w14:textId="77777777" w:rsidR="00C77C4D" w:rsidRPr="00ED1374" w:rsidRDefault="00536E76">
      <w:pPr>
        <w:numPr>
          <w:ilvl w:val="0"/>
          <w:numId w:val="3"/>
        </w:numPr>
        <w:spacing w:line="360" w:lineRule="auto"/>
      </w:pPr>
      <w:r w:rsidRPr="00ED1374">
        <w:t xml:space="preserve">Is it important to identify the ways in which colonization continues?  </w:t>
      </w:r>
    </w:p>
    <w:p w14:paraId="16C27335" w14:textId="77777777" w:rsidR="00C77C4D" w:rsidRPr="00ED1374" w:rsidRDefault="00536E76">
      <w:pPr>
        <w:numPr>
          <w:ilvl w:val="0"/>
          <w:numId w:val="3"/>
        </w:numPr>
        <w:spacing w:line="360" w:lineRule="auto"/>
      </w:pPr>
      <w:r w:rsidRPr="00ED1374">
        <w:t>How should this inform our relationship with the lands we occupy today?</w:t>
      </w:r>
    </w:p>
    <w:p w14:paraId="3CCA855B" w14:textId="77777777" w:rsidR="00C77C4D" w:rsidRPr="00ED1374" w:rsidRDefault="00536E76">
      <w:pPr>
        <w:numPr>
          <w:ilvl w:val="0"/>
          <w:numId w:val="3"/>
        </w:numPr>
        <w:spacing w:line="360" w:lineRule="auto"/>
      </w:pPr>
      <w:r w:rsidRPr="00ED1374">
        <w:t xml:space="preserve">How are Indigenous understandings of kinship reflected in Dr. Simpson’s words? </w:t>
      </w:r>
    </w:p>
    <w:p w14:paraId="406ACA60" w14:textId="77777777" w:rsidR="00C77C4D" w:rsidRPr="00ED1374" w:rsidRDefault="00536E76">
      <w:pPr>
        <w:numPr>
          <w:ilvl w:val="0"/>
          <w:numId w:val="3"/>
        </w:numPr>
        <w:spacing w:line="360" w:lineRule="auto"/>
      </w:pPr>
      <w:r w:rsidRPr="00ED1374">
        <w:t>Why is understanding Indigenous kinship ties to land, water, plants, and animals important in the discussion of colonization?</w:t>
      </w:r>
    </w:p>
    <w:p w14:paraId="5BE2A84E" w14:textId="77777777" w:rsidR="00C77C4D" w:rsidRPr="00ED1374" w:rsidRDefault="00536E76">
      <w:pPr>
        <w:numPr>
          <w:ilvl w:val="0"/>
          <w:numId w:val="3"/>
        </w:numPr>
        <w:spacing w:line="360" w:lineRule="auto"/>
      </w:pPr>
      <w:r w:rsidRPr="00ED1374">
        <w:lastRenderedPageBreak/>
        <w:t>Dr. Simpson specifically addresses the ways in which education has been and continues to be involved in the oppression of Indigenous peoples. What are ways in which education can be involved in restoration of Indigenous knowledge systems and land-bases?</w:t>
      </w:r>
    </w:p>
    <w:p w14:paraId="215F939A" w14:textId="77777777" w:rsidR="00C77C4D" w:rsidRPr="00ED1374" w:rsidRDefault="00C77C4D">
      <w:pPr>
        <w:spacing w:line="360" w:lineRule="auto"/>
      </w:pPr>
    </w:p>
    <w:p w14:paraId="6AAE378F" w14:textId="77777777" w:rsidR="00C77C4D" w:rsidRPr="00ED1374" w:rsidRDefault="00536E76">
      <w:pPr>
        <w:pStyle w:val="Heading3"/>
        <w:spacing w:line="360" w:lineRule="auto"/>
        <w:rPr>
          <w:rFonts w:ascii="Arial" w:hAnsi="Arial" w:cs="Arial"/>
        </w:rPr>
      </w:pPr>
      <w:bookmarkStart w:id="53" w:name="_Toc76885281"/>
      <w:r w:rsidRPr="00ED1374">
        <w:rPr>
          <w:rFonts w:ascii="Arial" w:hAnsi="Arial" w:cs="Arial"/>
        </w:rPr>
        <w:t>Additional works by</w:t>
      </w:r>
      <w:r w:rsidRPr="00ED1374">
        <w:rPr>
          <w:rFonts w:ascii="Arial" w:eastAsia="Arial" w:hAnsi="Arial" w:cs="Arial"/>
          <w:b w:val="0"/>
          <w:color w:val="000000"/>
          <w:sz w:val="24"/>
          <w:szCs w:val="24"/>
        </w:rPr>
        <w:br/>
      </w:r>
      <w:r w:rsidRPr="00ED1374">
        <w:rPr>
          <w:rFonts w:ascii="Arial" w:hAnsi="Arial" w:cs="Arial"/>
        </w:rPr>
        <w:t xml:space="preserve">Dr. Leanne </w:t>
      </w:r>
      <w:proofErr w:type="spellStart"/>
      <w:r w:rsidRPr="00ED1374">
        <w:rPr>
          <w:rFonts w:ascii="Arial" w:hAnsi="Arial" w:cs="Arial"/>
        </w:rPr>
        <w:t>Betasamosake</w:t>
      </w:r>
      <w:proofErr w:type="spellEnd"/>
      <w:r w:rsidRPr="00ED1374">
        <w:rPr>
          <w:rFonts w:ascii="Arial" w:hAnsi="Arial" w:cs="Arial"/>
        </w:rPr>
        <w:t xml:space="preserve"> Simpson:</w:t>
      </w:r>
      <w:bookmarkEnd w:id="53"/>
    </w:p>
    <w:p w14:paraId="38966721" w14:textId="77777777" w:rsidR="00C77C4D" w:rsidRPr="00ED1374" w:rsidRDefault="00C77C4D">
      <w:pPr>
        <w:spacing w:line="360" w:lineRule="auto"/>
        <w:ind w:firstLine="720"/>
      </w:pPr>
    </w:p>
    <w:p w14:paraId="7CFF3254" w14:textId="77777777" w:rsidR="00C77C4D" w:rsidRPr="00ED1374" w:rsidRDefault="00536E76">
      <w:pPr>
        <w:pStyle w:val="Heading5"/>
        <w:pBdr>
          <w:top w:val="nil"/>
          <w:left w:val="nil"/>
          <w:bottom w:val="nil"/>
          <w:right w:val="nil"/>
        </w:pBdr>
        <w:rPr>
          <w:rFonts w:ascii="Arial" w:hAnsi="Arial" w:cs="Arial"/>
          <w:sz w:val="24"/>
          <w:szCs w:val="24"/>
        </w:rPr>
      </w:pPr>
      <w:bookmarkStart w:id="54" w:name="_w4plzvn1mzdy" w:colFirst="0" w:colLast="0"/>
      <w:bookmarkStart w:id="55" w:name="_Toc76883701"/>
      <w:bookmarkStart w:id="56" w:name="_Toc76885143"/>
      <w:bookmarkStart w:id="57" w:name="_Toc76885282"/>
      <w:bookmarkEnd w:id="54"/>
      <w:r w:rsidRPr="00ED1374">
        <w:rPr>
          <w:rFonts w:ascii="Arial" w:hAnsi="Arial" w:cs="Arial"/>
        </w:rPr>
        <w:t>Articles:</w:t>
      </w:r>
      <w:bookmarkEnd w:id="55"/>
      <w:bookmarkEnd w:id="56"/>
      <w:bookmarkEnd w:id="57"/>
    </w:p>
    <w:p w14:paraId="653ABC72" w14:textId="77777777" w:rsidR="00C77C4D" w:rsidRPr="00ED1374" w:rsidRDefault="00536E76">
      <w:pPr>
        <w:spacing w:line="360" w:lineRule="auto"/>
        <w:ind w:left="270" w:hanging="270"/>
        <w:rPr>
          <w:color w:val="262626"/>
        </w:rPr>
      </w:pPr>
      <w:proofErr w:type="spellStart"/>
      <w:r w:rsidRPr="00ED1374">
        <w:rPr>
          <w:color w:val="262626"/>
        </w:rPr>
        <w:t>Coulthard</w:t>
      </w:r>
      <w:proofErr w:type="spellEnd"/>
      <w:r w:rsidRPr="00ED1374">
        <w:rPr>
          <w:color w:val="262626"/>
        </w:rPr>
        <w:t xml:space="preserve">, G., &amp; Simpson, L. B. (2016). Grounded Normativity / Place-Based Solidarity. </w:t>
      </w:r>
      <w:r w:rsidRPr="00ED1374">
        <w:rPr>
          <w:i/>
          <w:color w:val="262626"/>
        </w:rPr>
        <w:t>American Quarterly,</w:t>
      </w:r>
      <w:r w:rsidRPr="00ED1374">
        <w:rPr>
          <w:color w:val="262626"/>
        </w:rPr>
        <w:t xml:space="preserve"> </w:t>
      </w:r>
      <w:r w:rsidRPr="00ED1374">
        <w:rPr>
          <w:i/>
          <w:color w:val="262626"/>
        </w:rPr>
        <w:t>68</w:t>
      </w:r>
      <w:r w:rsidRPr="00ED1374">
        <w:rPr>
          <w:color w:val="262626"/>
        </w:rPr>
        <w:t>(2), 249-255. doi:10.1353/aq.2016.0038</w:t>
      </w:r>
    </w:p>
    <w:p w14:paraId="195C4C0A" w14:textId="77777777" w:rsidR="00C77C4D" w:rsidRPr="00ED1374" w:rsidRDefault="00536E76">
      <w:pPr>
        <w:spacing w:line="360" w:lineRule="auto"/>
        <w:ind w:left="270" w:hanging="270"/>
        <w:rPr>
          <w:color w:val="262626"/>
        </w:rPr>
      </w:pPr>
      <w:proofErr w:type="spellStart"/>
      <w:r w:rsidRPr="00ED1374">
        <w:rPr>
          <w:color w:val="262626"/>
        </w:rPr>
        <w:t>Deiter</w:t>
      </w:r>
      <w:proofErr w:type="spellEnd"/>
      <w:r w:rsidRPr="00ED1374">
        <w:rPr>
          <w:color w:val="262626"/>
        </w:rPr>
        <w:t xml:space="preserve">, C., </w:t>
      </w:r>
      <w:proofErr w:type="spellStart"/>
      <w:r w:rsidRPr="00ED1374">
        <w:rPr>
          <w:color w:val="262626"/>
        </w:rPr>
        <w:t>Assinewe</w:t>
      </w:r>
      <w:proofErr w:type="spellEnd"/>
      <w:r w:rsidRPr="00ED1374">
        <w:rPr>
          <w:color w:val="262626"/>
        </w:rPr>
        <w:t xml:space="preserve">, V., </w:t>
      </w:r>
      <w:proofErr w:type="spellStart"/>
      <w:r w:rsidRPr="00ED1374">
        <w:rPr>
          <w:color w:val="262626"/>
        </w:rPr>
        <w:t>Mulenkei</w:t>
      </w:r>
      <w:proofErr w:type="spellEnd"/>
      <w:r w:rsidRPr="00ED1374">
        <w:rPr>
          <w:color w:val="262626"/>
        </w:rPr>
        <w:t xml:space="preserve">, L., </w:t>
      </w:r>
      <w:proofErr w:type="spellStart"/>
      <w:r w:rsidRPr="00ED1374">
        <w:rPr>
          <w:color w:val="262626"/>
        </w:rPr>
        <w:t>Schultess</w:t>
      </w:r>
      <w:proofErr w:type="spellEnd"/>
      <w:r w:rsidRPr="00ED1374">
        <w:rPr>
          <w:color w:val="262626"/>
        </w:rPr>
        <w:t xml:space="preserve">, B., Settee, P., &amp; Simpson, L. (2002). We are the land; let us heal ourselves. </w:t>
      </w:r>
      <w:r w:rsidRPr="00ED1374">
        <w:rPr>
          <w:i/>
          <w:color w:val="262626"/>
        </w:rPr>
        <w:t>Biodiversity,</w:t>
      </w:r>
      <w:r w:rsidRPr="00ED1374">
        <w:rPr>
          <w:color w:val="262626"/>
        </w:rPr>
        <w:t xml:space="preserve"> </w:t>
      </w:r>
      <w:r w:rsidRPr="00ED1374">
        <w:rPr>
          <w:i/>
          <w:color w:val="262626"/>
        </w:rPr>
        <w:t>3</w:t>
      </w:r>
      <w:r w:rsidRPr="00ED1374">
        <w:rPr>
          <w:color w:val="262626"/>
        </w:rPr>
        <w:t>(3), 33-34. doi:10.1080/14888386.2002.9712601</w:t>
      </w:r>
    </w:p>
    <w:p w14:paraId="04DDE152" w14:textId="77777777" w:rsidR="00C77C4D" w:rsidRPr="00ED1374" w:rsidRDefault="00536E76">
      <w:pPr>
        <w:spacing w:line="360" w:lineRule="auto"/>
        <w:ind w:left="270" w:hanging="270"/>
        <w:rPr>
          <w:color w:val="262626"/>
        </w:rPr>
      </w:pPr>
      <w:r w:rsidRPr="00ED1374">
        <w:rPr>
          <w:color w:val="262626"/>
        </w:rPr>
        <w:t xml:space="preserve">Simpson, L. (2008). Looking after </w:t>
      </w:r>
      <w:proofErr w:type="spellStart"/>
      <w:r w:rsidRPr="00ED1374">
        <w:rPr>
          <w:color w:val="262626"/>
        </w:rPr>
        <w:t>Gdoo-naaganinaa</w:t>
      </w:r>
      <w:proofErr w:type="spellEnd"/>
      <w:r w:rsidRPr="00ED1374">
        <w:rPr>
          <w:color w:val="262626"/>
        </w:rPr>
        <w:t xml:space="preserve">: Precolonial </w:t>
      </w:r>
      <w:proofErr w:type="spellStart"/>
      <w:r w:rsidRPr="00ED1374">
        <w:rPr>
          <w:color w:val="262626"/>
        </w:rPr>
        <w:t>Nishnaabeg</w:t>
      </w:r>
      <w:proofErr w:type="spellEnd"/>
      <w:r w:rsidRPr="00ED1374">
        <w:rPr>
          <w:color w:val="262626"/>
        </w:rPr>
        <w:t xml:space="preserve"> Diplomatic and Treaty Relationships. </w:t>
      </w:r>
      <w:proofErr w:type="spellStart"/>
      <w:r w:rsidRPr="00ED1374">
        <w:rPr>
          <w:i/>
          <w:color w:val="262626"/>
        </w:rPr>
        <w:t>Wicazo</w:t>
      </w:r>
      <w:proofErr w:type="spellEnd"/>
      <w:r w:rsidRPr="00ED1374">
        <w:rPr>
          <w:i/>
          <w:color w:val="262626"/>
        </w:rPr>
        <w:t xml:space="preserve"> Sa Review,</w:t>
      </w:r>
      <w:r w:rsidRPr="00ED1374">
        <w:rPr>
          <w:color w:val="262626"/>
        </w:rPr>
        <w:t xml:space="preserve"> </w:t>
      </w:r>
      <w:r w:rsidRPr="00ED1374">
        <w:rPr>
          <w:i/>
          <w:color w:val="262626"/>
        </w:rPr>
        <w:t>23</w:t>
      </w:r>
      <w:r w:rsidRPr="00ED1374">
        <w:rPr>
          <w:color w:val="262626"/>
        </w:rPr>
        <w:t>(2), 29-42. doi:10.1353/wic.0.0001</w:t>
      </w:r>
    </w:p>
    <w:p w14:paraId="4F19B76B" w14:textId="77777777" w:rsidR="00C77C4D" w:rsidRPr="00ED1374" w:rsidRDefault="00536E76">
      <w:pPr>
        <w:spacing w:line="360" w:lineRule="auto"/>
        <w:ind w:left="270" w:hanging="270"/>
      </w:pPr>
      <w:r w:rsidRPr="00ED1374">
        <w:rPr>
          <w:color w:val="262626"/>
        </w:rPr>
        <w:t xml:space="preserve">Simpson, L. (2016). Land as Pedagogy: </w:t>
      </w:r>
      <w:proofErr w:type="spellStart"/>
      <w:r w:rsidRPr="00ED1374">
        <w:rPr>
          <w:color w:val="262626"/>
        </w:rPr>
        <w:t>Nishnaabeg</w:t>
      </w:r>
      <w:proofErr w:type="spellEnd"/>
      <w:r w:rsidRPr="00ED1374">
        <w:rPr>
          <w:color w:val="262626"/>
        </w:rPr>
        <w:t xml:space="preserve"> Intelligence and Rebellious Transformation. </w:t>
      </w:r>
      <w:r w:rsidRPr="00ED1374">
        <w:rPr>
          <w:i/>
          <w:color w:val="262626"/>
        </w:rPr>
        <w:t>Decolonization: Indigeneity, Education &amp; Society</w:t>
      </w:r>
      <w:r w:rsidRPr="00ED1374">
        <w:rPr>
          <w:color w:val="262626"/>
        </w:rPr>
        <w:t xml:space="preserve"> 3.3 (2014): 1-25. </w:t>
      </w:r>
      <w:r w:rsidRPr="00ED1374">
        <w:rPr>
          <w:i/>
          <w:color w:val="262626"/>
        </w:rPr>
        <w:t>Decolonization.org</w:t>
      </w:r>
      <w:r w:rsidRPr="00ED1374">
        <w:rPr>
          <w:color w:val="262626"/>
        </w:rPr>
        <w:t>. Web. 5 Jan. 2016.</w:t>
      </w:r>
    </w:p>
    <w:p w14:paraId="289E594B" w14:textId="77777777" w:rsidR="00C77C4D" w:rsidRPr="00ED1374" w:rsidRDefault="00C77C4D">
      <w:pPr>
        <w:spacing w:line="360" w:lineRule="auto"/>
        <w:ind w:left="270" w:hanging="270"/>
      </w:pPr>
    </w:p>
    <w:p w14:paraId="5DD4486B" w14:textId="77777777" w:rsidR="00C77C4D" w:rsidRPr="00ED1374" w:rsidRDefault="00536E76">
      <w:pPr>
        <w:pStyle w:val="Heading5"/>
        <w:ind w:left="270" w:hanging="270"/>
        <w:rPr>
          <w:rFonts w:ascii="Arial" w:hAnsi="Arial" w:cs="Arial"/>
        </w:rPr>
      </w:pPr>
      <w:bookmarkStart w:id="58" w:name="_qnciisjbtn4m" w:colFirst="0" w:colLast="0"/>
      <w:bookmarkStart w:id="59" w:name="_Toc76883702"/>
      <w:bookmarkStart w:id="60" w:name="_Toc76885144"/>
      <w:bookmarkStart w:id="61" w:name="_Toc76885283"/>
      <w:bookmarkEnd w:id="58"/>
      <w:r w:rsidRPr="00ED1374">
        <w:rPr>
          <w:rFonts w:ascii="Arial" w:hAnsi="Arial" w:cs="Arial"/>
        </w:rPr>
        <w:t>Books:</w:t>
      </w:r>
      <w:bookmarkEnd w:id="59"/>
      <w:bookmarkEnd w:id="60"/>
      <w:bookmarkEnd w:id="61"/>
      <w:r w:rsidRPr="00ED1374">
        <w:rPr>
          <w:rFonts w:ascii="Arial" w:hAnsi="Arial" w:cs="Arial"/>
        </w:rPr>
        <w:t xml:space="preserve"> </w:t>
      </w:r>
    </w:p>
    <w:p w14:paraId="33EB1739" w14:textId="77777777" w:rsidR="00C77C4D" w:rsidRPr="00ED1374" w:rsidRDefault="00536E76">
      <w:pPr>
        <w:spacing w:line="360" w:lineRule="auto"/>
        <w:ind w:left="270" w:hanging="270"/>
      </w:pPr>
      <w:r w:rsidRPr="00ED1374">
        <w:t>As We Have Always Done (2017)</w:t>
      </w:r>
    </w:p>
    <w:p w14:paraId="5CE6C431" w14:textId="77777777" w:rsidR="00C77C4D" w:rsidRPr="00ED1374" w:rsidRDefault="00536E76">
      <w:pPr>
        <w:spacing w:line="360" w:lineRule="auto"/>
        <w:ind w:left="270" w:hanging="270"/>
      </w:pPr>
      <w:r w:rsidRPr="00ED1374">
        <w:t>Dancing on our Turtle’s Back (2011)</w:t>
      </w:r>
    </w:p>
    <w:p w14:paraId="1C016784" w14:textId="77777777" w:rsidR="00C77C4D" w:rsidRPr="00ED1374" w:rsidRDefault="00536E76">
      <w:pPr>
        <w:spacing w:line="360" w:lineRule="auto"/>
        <w:ind w:left="270" w:hanging="270"/>
      </w:pPr>
      <w:r w:rsidRPr="00ED1374">
        <w:t>Islands of Decolonial Love (2013)</w:t>
      </w:r>
    </w:p>
    <w:p w14:paraId="7CECF303" w14:textId="77777777" w:rsidR="00C77C4D" w:rsidRPr="00ED1374" w:rsidRDefault="00536E76">
      <w:pPr>
        <w:spacing w:line="360" w:lineRule="auto"/>
        <w:ind w:left="270" w:hanging="270"/>
      </w:pPr>
      <w:r w:rsidRPr="00ED1374">
        <w:t>The Accident of Being Lost (2017)</w:t>
      </w:r>
    </w:p>
    <w:p w14:paraId="2933C5E8" w14:textId="77777777" w:rsidR="00C77C4D" w:rsidRPr="00ED1374" w:rsidRDefault="00536E76">
      <w:pPr>
        <w:spacing w:line="360" w:lineRule="auto"/>
        <w:ind w:left="270" w:hanging="270"/>
      </w:pPr>
      <w:r w:rsidRPr="00ED1374">
        <w:t>The Gift is in the Making (2013)</w:t>
      </w:r>
    </w:p>
    <w:p w14:paraId="423C2D06" w14:textId="77777777" w:rsidR="00C77C4D" w:rsidRPr="00ED1374" w:rsidRDefault="00536E76">
      <w:pPr>
        <w:pStyle w:val="Heading5"/>
        <w:ind w:left="270" w:hanging="270"/>
        <w:rPr>
          <w:rFonts w:ascii="Arial" w:hAnsi="Arial" w:cs="Arial"/>
        </w:rPr>
      </w:pPr>
      <w:bookmarkStart w:id="62" w:name="_ysurz46wgqzf" w:colFirst="0" w:colLast="0"/>
      <w:bookmarkStart w:id="63" w:name="_Toc76883703"/>
      <w:bookmarkStart w:id="64" w:name="_Toc76885145"/>
      <w:bookmarkStart w:id="65" w:name="_Toc76885284"/>
      <w:bookmarkEnd w:id="62"/>
      <w:r w:rsidRPr="00ED1374">
        <w:rPr>
          <w:rFonts w:ascii="Arial" w:hAnsi="Arial" w:cs="Arial"/>
        </w:rPr>
        <w:lastRenderedPageBreak/>
        <w:t>Videos:</w:t>
      </w:r>
      <w:bookmarkEnd w:id="63"/>
      <w:bookmarkEnd w:id="64"/>
      <w:bookmarkEnd w:id="65"/>
    </w:p>
    <w:p w14:paraId="19980D8F" w14:textId="77777777" w:rsidR="00C77C4D" w:rsidRPr="00ED1374" w:rsidRDefault="00536E76">
      <w:pPr>
        <w:widowControl w:val="0"/>
        <w:ind w:left="270" w:hanging="270"/>
      </w:pPr>
      <w:r w:rsidRPr="00ED1374">
        <w:t>Leaks</w:t>
      </w:r>
      <w:r w:rsidRPr="00ED1374">
        <w:br/>
      </w:r>
      <w:hyperlink r:id="rId9">
        <w:r w:rsidRPr="00ED1374">
          <w:rPr>
            <w:color w:val="386EFF"/>
            <w:u w:val="single"/>
          </w:rPr>
          <w:t>https://vimeo.com/79076989</w:t>
        </w:r>
      </w:hyperlink>
      <w:r w:rsidRPr="00ED1374">
        <w:t xml:space="preserve"> </w:t>
      </w:r>
    </w:p>
    <w:p w14:paraId="794CDA46" w14:textId="77777777" w:rsidR="00C77C4D" w:rsidRPr="00ED1374" w:rsidRDefault="00C77C4D">
      <w:pPr>
        <w:widowControl w:val="0"/>
        <w:ind w:left="270" w:hanging="270"/>
      </w:pPr>
    </w:p>
    <w:p w14:paraId="145E9988" w14:textId="77777777" w:rsidR="00C77C4D" w:rsidRPr="00ED1374" w:rsidRDefault="00536E76">
      <w:pPr>
        <w:widowControl w:val="0"/>
        <w:ind w:left="270" w:hanging="270"/>
      </w:pPr>
      <w:proofErr w:type="spellStart"/>
      <w:r w:rsidRPr="00ED1374">
        <w:t>Jiibay</w:t>
      </w:r>
      <w:proofErr w:type="spellEnd"/>
      <w:r w:rsidRPr="00ED1374">
        <w:t xml:space="preserve"> or </w:t>
      </w:r>
      <w:proofErr w:type="spellStart"/>
      <w:r w:rsidRPr="00ED1374">
        <w:t>aandizoke</w:t>
      </w:r>
      <w:proofErr w:type="spellEnd"/>
      <w:r w:rsidRPr="00ED1374">
        <w:br/>
      </w:r>
      <w:hyperlink r:id="rId10">
        <w:r w:rsidRPr="00ED1374">
          <w:rPr>
            <w:color w:val="386EFF"/>
            <w:u w:val="single"/>
          </w:rPr>
          <w:t>https://vimeo.com/166309937</w:t>
        </w:r>
      </w:hyperlink>
    </w:p>
    <w:p w14:paraId="0C34B1AE" w14:textId="77777777" w:rsidR="00C77C4D" w:rsidRPr="00ED1374" w:rsidRDefault="00536E76">
      <w:pPr>
        <w:pStyle w:val="Heading5"/>
        <w:rPr>
          <w:rFonts w:ascii="Arial" w:hAnsi="Arial" w:cs="Arial"/>
        </w:rPr>
      </w:pPr>
      <w:bookmarkStart w:id="66" w:name="_xvhurd7gf2lx" w:colFirst="0" w:colLast="0"/>
      <w:bookmarkStart w:id="67" w:name="_Toc76883704"/>
      <w:bookmarkStart w:id="68" w:name="_Toc76885146"/>
      <w:bookmarkStart w:id="69" w:name="_Toc76885285"/>
      <w:bookmarkEnd w:id="66"/>
      <w:r w:rsidRPr="00ED1374">
        <w:rPr>
          <w:rFonts w:ascii="Arial" w:hAnsi="Arial" w:cs="Arial"/>
        </w:rPr>
        <w:t>Website:</w:t>
      </w:r>
      <w:bookmarkEnd w:id="67"/>
      <w:bookmarkEnd w:id="68"/>
      <w:bookmarkEnd w:id="69"/>
    </w:p>
    <w:p w14:paraId="5C910752" w14:textId="77777777" w:rsidR="00C77C4D" w:rsidRPr="00ED1374" w:rsidRDefault="001743DE">
      <w:pPr>
        <w:spacing w:line="360" w:lineRule="auto"/>
        <w:ind w:left="270" w:firstLine="90"/>
      </w:pPr>
      <w:hyperlink r:id="rId11">
        <w:r w:rsidR="00536E76" w:rsidRPr="00ED1374">
          <w:rPr>
            <w:color w:val="1155CC"/>
            <w:u w:val="single"/>
          </w:rPr>
          <w:t>https://www.leannesimpson.ca</w:t>
        </w:r>
      </w:hyperlink>
    </w:p>
    <w:p w14:paraId="42D2CDF3" w14:textId="77777777" w:rsidR="00C77C4D" w:rsidRPr="00ED1374" w:rsidRDefault="00C77C4D">
      <w:pPr>
        <w:spacing w:line="360" w:lineRule="auto"/>
      </w:pPr>
    </w:p>
    <w:p w14:paraId="2C33B21A" w14:textId="77777777" w:rsidR="00C77C4D" w:rsidRPr="00ED1374" w:rsidRDefault="00536E76">
      <w:pPr>
        <w:spacing w:line="360" w:lineRule="auto"/>
      </w:pPr>
      <w:r w:rsidRPr="00ED1374">
        <w:br w:type="page"/>
      </w:r>
    </w:p>
    <w:p w14:paraId="56446C95" w14:textId="77777777" w:rsidR="00C77C4D" w:rsidRPr="00ED1374" w:rsidRDefault="00536E76">
      <w:pPr>
        <w:pStyle w:val="Heading1"/>
        <w:pBdr>
          <w:top w:val="nil"/>
          <w:left w:val="nil"/>
          <w:bottom w:val="nil"/>
          <w:right w:val="nil"/>
        </w:pBdr>
        <w:rPr>
          <w:rFonts w:ascii="Arial" w:hAnsi="Arial" w:cs="Arial"/>
        </w:rPr>
      </w:pPr>
      <w:bookmarkStart w:id="70" w:name="_Toc76885286"/>
      <w:r w:rsidRPr="00ED1374">
        <w:rPr>
          <w:rFonts w:ascii="Arial" w:hAnsi="Arial" w:cs="Arial"/>
        </w:rPr>
        <w:lastRenderedPageBreak/>
        <w:t xml:space="preserve">FACILITATED CONTEMPLATION &amp; </w:t>
      </w:r>
      <w:r w:rsidRPr="00ED1374">
        <w:rPr>
          <w:rFonts w:ascii="Arial" w:hAnsi="Arial" w:cs="Arial"/>
        </w:rPr>
        <w:br/>
        <w:t>LEARNING ACTIVITIES:</w:t>
      </w:r>
      <w:bookmarkEnd w:id="70"/>
    </w:p>
    <w:p w14:paraId="1A066181" w14:textId="77777777" w:rsidR="00C77C4D" w:rsidRPr="00ED1374" w:rsidRDefault="00536E76">
      <w:pPr>
        <w:pStyle w:val="Heading2"/>
      </w:pPr>
      <w:bookmarkStart w:id="71" w:name="_zbr22hkm04ae" w:colFirst="0" w:colLast="0"/>
      <w:bookmarkStart w:id="72" w:name="_Toc76883706"/>
      <w:bookmarkStart w:id="73" w:name="_Toc76885148"/>
      <w:bookmarkStart w:id="74" w:name="_Toc76885287"/>
      <w:bookmarkEnd w:id="71"/>
      <w:r w:rsidRPr="00ED1374">
        <w:t>OVERVIEW</w:t>
      </w:r>
      <w:bookmarkEnd w:id="72"/>
      <w:bookmarkEnd w:id="73"/>
      <w:bookmarkEnd w:id="74"/>
    </w:p>
    <w:tbl>
      <w:tblPr>
        <w:tblStyle w:val="a"/>
        <w:tblW w:w="9435" w:type="dxa"/>
        <w:tblLayout w:type="fixed"/>
        <w:tblLook w:val="0600" w:firstRow="0" w:lastRow="0" w:firstColumn="0" w:lastColumn="0" w:noHBand="1" w:noVBand="1"/>
      </w:tblPr>
      <w:tblGrid>
        <w:gridCol w:w="2775"/>
        <w:gridCol w:w="705"/>
        <w:gridCol w:w="5955"/>
      </w:tblGrid>
      <w:tr w:rsidR="00C77C4D" w:rsidRPr="00ED1374" w14:paraId="3C0D1AF3" w14:textId="77777777">
        <w:trPr>
          <w:trHeight w:val="780"/>
        </w:trPr>
        <w:tc>
          <w:tcPr>
            <w:tcW w:w="9435" w:type="dxa"/>
            <w:gridSpan w:val="3"/>
            <w:shd w:val="clear" w:color="auto" w:fill="auto"/>
            <w:tcMar>
              <w:top w:w="0" w:type="dxa"/>
              <w:left w:w="0" w:type="dxa"/>
              <w:bottom w:w="0" w:type="dxa"/>
              <w:right w:w="0" w:type="dxa"/>
            </w:tcMar>
          </w:tcPr>
          <w:p w14:paraId="01D74F62" w14:textId="77777777" w:rsidR="00C77C4D" w:rsidRPr="00ED1374" w:rsidRDefault="00536E76">
            <w:pPr>
              <w:pStyle w:val="Heading3"/>
              <w:rPr>
                <w:rFonts w:ascii="Arial" w:hAnsi="Arial" w:cs="Arial"/>
              </w:rPr>
            </w:pPr>
            <w:bookmarkStart w:id="75" w:name="_Toc76885288"/>
            <w:r w:rsidRPr="00ED1374">
              <w:rPr>
                <w:rFonts w:ascii="Arial" w:hAnsi="Arial" w:cs="Arial"/>
                <w:i/>
                <w:color w:val="93C47D"/>
                <w:highlight w:val="white"/>
              </w:rPr>
              <w:t xml:space="preserve">DISCUSSION </w:t>
            </w:r>
            <w:r w:rsidRPr="00ED1374">
              <w:rPr>
                <w:rFonts w:ascii="Arial" w:hAnsi="Arial" w:cs="Arial"/>
                <w:highlight w:val="white"/>
              </w:rPr>
              <w:t>Considering Voice in Storytelling</w:t>
            </w:r>
            <w:bookmarkEnd w:id="75"/>
          </w:p>
        </w:tc>
      </w:tr>
      <w:tr w:rsidR="00C77C4D" w:rsidRPr="00ED1374" w14:paraId="7DC357B0" w14:textId="77777777">
        <w:trPr>
          <w:trHeight w:val="380"/>
        </w:trPr>
        <w:tc>
          <w:tcPr>
            <w:tcW w:w="2775" w:type="dxa"/>
            <w:shd w:val="clear" w:color="auto" w:fill="auto"/>
            <w:tcMar>
              <w:top w:w="0" w:type="dxa"/>
              <w:left w:w="0" w:type="dxa"/>
              <w:bottom w:w="0" w:type="dxa"/>
              <w:right w:w="0" w:type="dxa"/>
            </w:tcMar>
          </w:tcPr>
          <w:p w14:paraId="5DCFA688" w14:textId="77777777" w:rsidR="00C77C4D" w:rsidRPr="00ED1374" w:rsidRDefault="00536E76">
            <w:pPr>
              <w:pStyle w:val="Heading4"/>
              <w:widowControl w:val="0"/>
              <w:rPr>
                <w:rFonts w:ascii="Arial" w:hAnsi="Arial" w:cs="Arial"/>
              </w:rPr>
            </w:pPr>
            <w:bookmarkStart w:id="76" w:name="_mh9v0o9t5eu4" w:colFirst="0" w:colLast="0"/>
            <w:bookmarkStart w:id="77" w:name="_Toc76883708"/>
            <w:bookmarkStart w:id="78" w:name="_Toc76885150"/>
            <w:bookmarkStart w:id="79" w:name="_Toc76885289"/>
            <w:bookmarkEnd w:id="76"/>
            <w:r w:rsidRPr="00ED1374">
              <w:rPr>
                <w:rFonts w:ascii="Arial" w:hAnsi="Arial" w:cs="Arial"/>
              </w:rPr>
              <w:t>Time</w:t>
            </w:r>
            <w:bookmarkEnd w:id="77"/>
            <w:bookmarkEnd w:id="78"/>
            <w:bookmarkEnd w:id="79"/>
          </w:p>
        </w:tc>
        <w:tc>
          <w:tcPr>
            <w:tcW w:w="705" w:type="dxa"/>
            <w:shd w:val="clear" w:color="auto" w:fill="auto"/>
            <w:tcMar>
              <w:top w:w="0" w:type="dxa"/>
              <w:left w:w="0" w:type="dxa"/>
              <w:bottom w:w="0" w:type="dxa"/>
              <w:right w:w="0" w:type="dxa"/>
            </w:tcMar>
          </w:tcPr>
          <w:p w14:paraId="0234A07A" w14:textId="77777777" w:rsidR="00C77C4D" w:rsidRPr="00ED1374" w:rsidRDefault="00C77C4D">
            <w:pPr>
              <w:widowControl w:val="0"/>
            </w:pPr>
          </w:p>
        </w:tc>
        <w:tc>
          <w:tcPr>
            <w:tcW w:w="5955" w:type="dxa"/>
            <w:vMerge w:val="restart"/>
            <w:shd w:val="clear" w:color="auto" w:fill="auto"/>
            <w:tcMar>
              <w:top w:w="0" w:type="dxa"/>
              <w:left w:w="0" w:type="dxa"/>
              <w:bottom w:w="0" w:type="dxa"/>
              <w:right w:w="0" w:type="dxa"/>
            </w:tcMar>
          </w:tcPr>
          <w:p w14:paraId="37FD1F78" w14:textId="77777777" w:rsidR="00C77C4D" w:rsidRPr="00ED1374" w:rsidRDefault="00536E76">
            <w:pPr>
              <w:pStyle w:val="Heading4"/>
              <w:widowControl w:val="0"/>
              <w:rPr>
                <w:rFonts w:ascii="Arial" w:hAnsi="Arial" w:cs="Arial"/>
              </w:rPr>
            </w:pPr>
            <w:bookmarkStart w:id="80" w:name="_xah3mjf8ws8p" w:colFirst="0" w:colLast="0"/>
            <w:bookmarkStart w:id="81" w:name="_Toc76883709"/>
            <w:bookmarkStart w:id="82" w:name="_Toc76885151"/>
            <w:bookmarkStart w:id="83" w:name="_Toc76885290"/>
            <w:bookmarkEnd w:id="80"/>
            <w:r w:rsidRPr="00ED1374">
              <w:rPr>
                <w:rFonts w:ascii="Arial" w:hAnsi="Arial" w:cs="Arial"/>
              </w:rPr>
              <w:t>Description</w:t>
            </w:r>
            <w:bookmarkEnd w:id="81"/>
            <w:bookmarkEnd w:id="82"/>
            <w:bookmarkEnd w:id="83"/>
          </w:p>
          <w:p w14:paraId="04AD0C73" w14:textId="77777777" w:rsidR="00C77C4D" w:rsidRPr="00ED1374" w:rsidRDefault="00536E76">
            <w:pPr>
              <w:spacing w:line="300" w:lineRule="auto"/>
              <w:jc w:val="both"/>
              <w:rPr>
                <w:sz w:val="26"/>
                <w:szCs w:val="26"/>
              </w:rPr>
            </w:pPr>
            <w:r w:rsidRPr="00ED1374">
              <w:rPr>
                <w:sz w:val="26"/>
                <w:szCs w:val="26"/>
              </w:rPr>
              <w:t xml:space="preserve">Understanding that narratives are influenced by </w:t>
            </w:r>
            <w:r w:rsidRPr="00ED1374">
              <w:rPr>
                <w:i/>
                <w:sz w:val="26"/>
                <w:szCs w:val="26"/>
              </w:rPr>
              <w:t xml:space="preserve">who </w:t>
            </w:r>
            <w:proofErr w:type="gramStart"/>
            <w:r w:rsidRPr="00ED1374">
              <w:rPr>
                <w:sz w:val="26"/>
                <w:szCs w:val="26"/>
              </w:rPr>
              <w:t>is, or</w:t>
            </w:r>
            <w:proofErr w:type="gramEnd"/>
            <w:r w:rsidRPr="00ED1374">
              <w:rPr>
                <w:sz w:val="26"/>
                <w:szCs w:val="26"/>
              </w:rPr>
              <w:t xml:space="preserve"> is not telling the story is a critical part to understanding and analyzing historic and contemporary relationships and experiences of Indigenous peoples in relation to settler colonialism.  This activity invites learners to think critically about </w:t>
            </w:r>
            <w:r w:rsidRPr="00ED1374">
              <w:rPr>
                <w:i/>
                <w:sz w:val="26"/>
                <w:szCs w:val="26"/>
              </w:rPr>
              <w:t>voice</w:t>
            </w:r>
            <w:r w:rsidRPr="00ED1374">
              <w:rPr>
                <w:sz w:val="26"/>
                <w:szCs w:val="26"/>
              </w:rPr>
              <w:t xml:space="preserve"> in </w:t>
            </w:r>
            <w:proofErr w:type="gramStart"/>
            <w:r w:rsidRPr="00ED1374">
              <w:rPr>
                <w:sz w:val="26"/>
                <w:szCs w:val="26"/>
              </w:rPr>
              <w:t>storytelling, and</w:t>
            </w:r>
            <w:proofErr w:type="gramEnd"/>
            <w:r w:rsidRPr="00ED1374">
              <w:rPr>
                <w:sz w:val="26"/>
                <w:szCs w:val="26"/>
              </w:rPr>
              <w:t xml:space="preserve"> supports them to challenge settler colonial narratives of colonialism. </w:t>
            </w:r>
          </w:p>
        </w:tc>
      </w:tr>
      <w:tr w:rsidR="00C77C4D" w:rsidRPr="00ED1374" w14:paraId="4CF78D04" w14:textId="77777777">
        <w:trPr>
          <w:trHeight w:val="340"/>
        </w:trPr>
        <w:tc>
          <w:tcPr>
            <w:tcW w:w="2775" w:type="dxa"/>
            <w:shd w:val="clear" w:color="auto" w:fill="auto"/>
            <w:tcMar>
              <w:top w:w="0" w:type="dxa"/>
              <w:left w:w="0" w:type="dxa"/>
              <w:bottom w:w="0" w:type="dxa"/>
              <w:right w:w="0" w:type="dxa"/>
            </w:tcMar>
          </w:tcPr>
          <w:p w14:paraId="4A07F8D1" w14:textId="77777777" w:rsidR="00C77C4D" w:rsidRPr="00ED1374" w:rsidRDefault="00536E76">
            <w:pPr>
              <w:rPr>
                <w:sz w:val="22"/>
                <w:szCs w:val="22"/>
              </w:rPr>
            </w:pPr>
            <w:r w:rsidRPr="00ED1374">
              <w:rPr>
                <w:sz w:val="22"/>
                <w:szCs w:val="22"/>
              </w:rPr>
              <w:t>• 60 minutes</w:t>
            </w:r>
          </w:p>
        </w:tc>
        <w:tc>
          <w:tcPr>
            <w:tcW w:w="705" w:type="dxa"/>
            <w:shd w:val="clear" w:color="auto" w:fill="auto"/>
            <w:tcMar>
              <w:top w:w="0" w:type="dxa"/>
              <w:left w:w="0" w:type="dxa"/>
              <w:bottom w:w="0" w:type="dxa"/>
              <w:right w:w="0" w:type="dxa"/>
            </w:tcMar>
          </w:tcPr>
          <w:p w14:paraId="2EE149C3"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13D77D88" w14:textId="77777777" w:rsidR="00C77C4D" w:rsidRPr="00ED1374" w:rsidRDefault="00C77C4D">
            <w:pPr>
              <w:rPr>
                <w:rFonts w:eastAsia="Times New Roman"/>
              </w:rPr>
            </w:pPr>
          </w:p>
        </w:tc>
      </w:tr>
      <w:tr w:rsidR="00C77C4D" w:rsidRPr="00ED1374" w14:paraId="2231F2BF" w14:textId="77777777">
        <w:trPr>
          <w:trHeight w:val="240"/>
        </w:trPr>
        <w:tc>
          <w:tcPr>
            <w:tcW w:w="2775" w:type="dxa"/>
            <w:shd w:val="clear" w:color="auto" w:fill="auto"/>
            <w:tcMar>
              <w:top w:w="0" w:type="dxa"/>
              <w:left w:w="0" w:type="dxa"/>
              <w:bottom w:w="0" w:type="dxa"/>
              <w:right w:w="0" w:type="dxa"/>
            </w:tcMar>
          </w:tcPr>
          <w:p w14:paraId="4FE9BEA6" w14:textId="77777777" w:rsidR="00C77C4D" w:rsidRPr="00ED1374" w:rsidRDefault="00536E76">
            <w:pPr>
              <w:pStyle w:val="Heading4"/>
              <w:widowControl w:val="0"/>
              <w:rPr>
                <w:rFonts w:ascii="Arial" w:hAnsi="Arial" w:cs="Arial"/>
              </w:rPr>
            </w:pPr>
            <w:bookmarkStart w:id="84" w:name="_anqwpx7o0a0p" w:colFirst="0" w:colLast="0"/>
            <w:bookmarkStart w:id="85" w:name="_Toc76883710"/>
            <w:bookmarkStart w:id="86" w:name="_Toc76885152"/>
            <w:bookmarkStart w:id="87" w:name="_Toc76885291"/>
            <w:bookmarkEnd w:id="84"/>
            <w:r w:rsidRPr="00ED1374">
              <w:rPr>
                <w:rFonts w:ascii="Arial" w:hAnsi="Arial" w:cs="Arial"/>
              </w:rPr>
              <w:t>Participants</w:t>
            </w:r>
            <w:bookmarkEnd w:id="85"/>
            <w:bookmarkEnd w:id="86"/>
            <w:bookmarkEnd w:id="87"/>
          </w:p>
        </w:tc>
        <w:tc>
          <w:tcPr>
            <w:tcW w:w="705" w:type="dxa"/>
            <w:shd w:val="clear" w:color="auto" w:fill="auto"/>
            <w:tcMar>
              <w:top w:w="0" w:type="dxa"/>
              <w:left w:w="0" w:type="dxa"/>
              <w:bottom w:w="0" w:type="dxa"/>
              <w:right w:w="0" w:type="dxa"/>
            </w:tcMar>
          </w:tcPr>
          <w:p w14:paraId="5543CB3B" w14:textId="77777777" w:rsidR="00C77C4D" w:rsidRPr="00ED1374" w:rsidRDefault="00C77C4D">
            <w:pPr>
              <w:widowControl w:val="0"/>
            </w:pPr>
          </w:p>
        </w:tc>
        <w:tc>
          <w:tcPr>
            <w:tcW w:w="5955" w:type="dxa"/>
            <w:vMerge/>
            <w:shd w:val="clear" w:color="auto" w:fill="auto"/>
            <w:tcMar>
              <w:top w:w="0" w:type="dxa"/>
              <w:left w:w="0" w:type="dxa"/>
              <w:bottom w:w="0" w:type="dxa"/>
              <w:right w:w="0" w:type="dxa"/>
            </w:tcMar>
          </w:tcPr>
          <w:p w14:paraId="24D889FA" w14:textId="77777777" w:rsidR="00C77C4D" w:rsidRPr="00ED1374" w:rsidRDefault="00C77C4D">
            <w:pPr>
              <w:widowControl w:val="0"/>
              <w:pBdr>
                <w:top w:val="nil"/>
                <w:left w:val="nil"/>
                <w:bottom w:val="nil"/>
                <w:right w:val="nil"/>
                <w:between w:val="nil"/>
              </w:pBdr>
            </w:pPr>
          </w:p>
        </w:tc>
      </w:tr>
      <w:tr w:rsidR="00C77C4D" w:rsidRPr="00ED1374" w14:paraId="18A3FDFB" w14:textId="77777777">
        <w:trPr>
          <w:trHeight w:val="840"/>
        </w:trPr>
        <w:tc>
          <w:tcPr>
            <w:tcW w:w="2775" w:type="dxa"/>
            <w:shd w:val="clear" w:color="auto" w:fill="auto"/>
            <w:tcMar>
              <w:top w:w="0" w:type="dxa"/>
              <w:left w:w="0" w:type="dxa"/>
              <w:bottom w:w="0" w:type="dxa"/>
              <w:right w:w="0" w:type="dxa"/>
            </w:tcMar>
          </w:tcPr>
          <w:p w14:paraId="713A4254" w14:textId="77777777" w:rsidR="00C77C4D" w:rsidRPr="00ED1374" w:rsidRDefault="00536E76">
            <w:pPr>
              <w:rPr>
                <w:sz w:val="22"/>
                <w:szCs w:val="22"/>
              </w:rPr>
            </w:pPr>
            <w:r w:rsidRPr="00ED1374">
              <w:rPr>
                <w:sz w:val="22"/>
                <w:szCs w:val="22"/>
              </w:rPr>
              <w:t>• High school students</w:t>
            </w:r>
          </w:p>
          <w:p w14:paraId="630F9284" w14:textId="77777777" w:rsidR="00C77C4D" w:rsidRPr="00ED1374" w:rsidRDefault="00536E76">
            <w:pPr>
              <w:rPr>
                <w:sz w:val="22"/>
                <w:szCs w:val="22"/>
              </w:rPr>
            </w:pPr>
            <w:r w:rsidRPr="00ED1374">
              <w:rPr>
                <w:sz w:val="22"/>
                <w:szCs w:val="22"/>
              </w:rPr>
              <w:t>• Post-secondary students</w:t>
            </w:r>
          </w:p>
          <w:p w14:paraId="6774B17C" w14:textId="77777777" w:rsidR="00C77C4D" w:rsidRPr="00ED1374" w:rsidRDefault="00536E76">
            <w:r w:rsidRPr="00ED1374">
              <w:rPr>
                <w:sz w:val="22"/>
                <w:szCs w:val="22"/>
              </w:rPr>
              <w:t>• Adult community members</w:t>
            </w:r>
            <w:r w:rsidRPr="00ED1374">
              <w:t xml:space="preserve"> </w:t>
            </w:r>
          </w:p>
        </w:tc>
        <w:tc>
          <w:tcPr>
            <w:tcW w:w="705" w:type="dxa"/>
            <w:shd w:val="clear" w:color="auto" w:fill="auto"/>
            <w:tcMar>
              <w:top w:w="0" w:type="dxa"/>
              <w:left w:w="0" w:type="dxa"/>
              <w:bottom w:w="0" w:type="dxa"/>
              <w:right w:w="0" w:type="dxa"/>
            </w:tcMar>
          </w:tcPr>
          <w:p w14:paraId="02C9D298" w14:textId="77777777" w:rsidR="00C77C4D" w:rsidRPr="00ED1374" w:rsidRDefault="00C77C4D">
            <w:pPr>
              <w:widowControl w:val="0"/>
              <w:pBdr>
                <w:top w:val="nil"/>
                <w:left w:val="nil"/>
                <w:bottom w:val="nil"/>
                <w:right w:val="nil"/>
                <w:between w:val="nil"/>
              </w:pBdr>
              <w:rPr>
                <w:rFonts w:eastAsia="Times New Roman"/>
              </w:rPr>
            </w:pPr>
          </w:p>
        </w:tc>
        <w:tc>
          <w:tcPr>
            <w:tcW w:w="5955" w:type="dxa"/>
            <w:vMerge/>
            <w:shd w:val="clear" w:color="auto" w:fill="auto"/>
            <w:tcMar>
              <w:top w:w="0" w:type="dxa"/>
              <w:left w:w="0" w:type="dxa"/>
              <w:bottom w:w="0" w:type="dxa"/>
              <w:right w:w="0" w:type="dxa"/>
            </w:tcMar>
          </w:tcPr>
          <w:p w14:paraId="13A0BDF4" w14:textId="77777777" w:rsidR="00C77C4D" w:rsidRPr="00ED1374" w:rsidRDefault="00C77C4D">
            <w:pPr>
              <w:widowControl w:val="0"/>
              <w:pBdr>
                <w:top w:val="nil"/>
                <w:left w:val="nil"/>
                <w:bottom w:val="nil"/>
                <w:right w:val="nil"/>
                <w:between w:val="nil"/>
              </w:pBdr>
            </w:pPr>
          </w:p>
        </w:tc>
      </w:tr>
      <w:tr w:rsidR="00C77C4D" w:rsidRPr="00ED1374" w14:paraId="7D316E76" w14:textId="77777777">
        <w:trPr>
          <w:trHeight w:val="360"/>
        </w:trPr>
        <w:tc>
          <w:tcPr>
            <w:tcW w:w="2775" w:type="dxa"/>
            <w:shd w:val="clear" w:color="auto" w:fill="auto"/>
            <w:tcMar>
              <w:top w:w="0" w:type="dxa"/>
              <w:left w:w="0" w:type="dxa"/>
              <w:bottom w:w="0" w:type="dxa"/>
              <w:right w:w="0" w:type="dxa"/>
            </w:tcMar>
          </w:tcPr>
          <w:p w14:paraId="66534379" w14:textId="77777777" w:rsidR="00C77C4D" w:rsidRPr="00ED1374" w:rsidRDefault="00536E76">
            <w:pPr>
              <w:pStyle w:val="Heading4"/>
              <w:widowControl w:val="0"/>
              <w:rPr>
                <w:rFonts w:ascii="Arial" w:hAnsi="Arial" w:cs="Arial"/>
              </w:rPr>
            </w:pPr>
            <w:bookmarkStart w:id="88" w:name="_exkdyj1h174" w:colFirst="0" w:colLast="0"/>
            <w:bookmarkStart w:id="89" w:name="_Toc76883711"/>
            <w:bookmarkStart w:id="90" w:name="_Toc76885153"/>
            <w:bookmarkStart w:id="91" w:name="_Toc76885292"/>
            <w:bookmarkEnd w:id="88"/>
            <w:r w:rsidRPr="00ED1374">
              <w:rPr>
                <w:rFonts w:ascii="Arial" w:hAnsi="Arial" w:cs="Arial"/>
              </w:rPr>
              <w:t>Media</w:t>
            </w:r>
            <w:bookmarkEnd w:id="89"/>
            <w:bookmarkEnd w:id="90"/>
            <w:bookmarkEnd w:id="91"/>
          </w:p>
        </w:tc>
        <w:tc>
          <w:tcPr>
            <w:tcW w:w="705" w:type="dxa"/>
            <w:shd w:val="clear" w:color="auto" w:fill="auto"/>
            <w:tcMar>
              <w:top w:w="0" w:type="dxa"/>
              <w:left w:w="0" w:type="dxa"/>
              <w:bottom w:w="0" w:type="dxa"/>
              <w:right w:w="0" w:type="dxa"/>
            </w:tcMar>
          </w:tcPr>
          <w:p w14:paraId="23506920"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5EDDC73E" w14:textId="77777777" w:rsidR="00C77C4D" w:rsidRPr="00ED1374" w:rsidRDefault="00C77C4D">
            <w:pPr>
              <w:rPr>
                <w:rFonts w:eastAsia="Times New Roman"/>
              </w:rPr>
            </w:pPr>
          </w:p>
        </w:tc>
      </w:tr>
      <w:tr w:rsidR="00C77C4D" w:rsidRPr="00ED1374" w14:paraId="70324185" w14:textId="77777777">
        <w:trPr>
          <w:trHeight w:val="540"/>
        </w:trPr>
        <w:tc>
          <w:tcPr>
            <w:tcW w:w="2775" w:type="dxa"/>
            <w:shd w:val="clear" w:color="auto" w:fill="auto"/>
            <w:tcMar>
              <w:top w:w="0" w:type="dxa"/>
              <w:left w:w="0" w:type="dxa"/>
              <w:bottom w:w="0" w:type="dxa"/>
              <w:right w:w="0" w:type="dxa"/>
            </w:tcMar>
          </w:tcPr>
          <w:p w14:paraId="6C679602" w14:textId="77777777" w:rsidR="00C77C4D" w:rsidRPr="00ED1374" w:rsidRDefault="00536E76">
            <w:pPr>
              <w:jc w:val="both"/>
              <w:rPr>
                <w:sz w:val="22"/>
                <w:szCs w:val="22"/>
              </w:rPr>
            </w:pPr>
            <w:r w:rsidRPr="00ED1374">
              <w:rPr>
                <w:sz w:val="22"/>
                <w:szCs w:val="22"/>
              </w:rPr>
              <w:t xml:space="preserve">• Access to internet </w:t>
            </w:r>
          </w:p>
          <w:p w14:paraId="5CF2AF5B" w14:textId="77777777" w:rsidR="00C77C4D" w:rsidRPr="00ED1374" w:rsidRDefault="00536E76">
            <w:pPr>
              <w:jc w:val="both"/>
              <w:rPr>
                <w:sz w:val="22"/>
                <w:szCs w:val="22"/>
              </w:rPr>
            </w:pPr>
            <w:r w:rsidRPr="00ED1374">
              <w:rPr>
                <w:sz w:val="22"/>
                <w:szCs w:val="22"/>
              </w:rPr>
              <w:t>• Video Playback</w:t>
            </w:r>
          </w:p>
        </w:tc>
        <w:tc>
          <w:tcPr>
            <w:tcW w:w="705" w:type="dxa"/>
            <w:shd w:val="clear" w:color="auto" w:fill="auto"/>
            <w:tcMar>
              <w:top w:w="0" w:type="dxa"/>
              <w:left w:w="0" w:type="dxa"/>
              <w:bottom w:w="0" w:type="dxa"/>
              <w:right w:w="0" w:type="dxa"/>
            </w:tcMar>
          </w:tcPr>
          <w:p w14:paraId="653E0DCC"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18A43FDA" w14:textId="77777777" w:rsidR="00C77C4D" w:rsidRPr="00ED1374" w:rsidRDefault="00C77C4D">
            <w:pPr>
              <w:rPr>
                <w:rFonts w:eastAsia="Times New Roman"/>
              </w:rPr>
            </w:pPr>
          </w:p>
        </w:tc>
      </w:tr>
    </w:tbl>
    <w:p w14:paraId="5308756A" w14:textId="77777777" w:rsidR="00C77C4D" w:rsidRPr="00ED1374" w:rsidRDefault="00C77C4D">
      <w:pPr>
        <w:rPr>
          <w:color w:val="262626"/>
        </w:rPr>
      </w:pPr>
    </w:p>
    <w:tbl>
      <w:tblPr>
        <w:tblStyle w:val="a0"/>
        <w:tblW w:w="9360" w:type="dxa"/>
        <w:tblLayout w:type="fixed"/>
        <w:tblLook w:val="0600" w:firstRow="0" w:lastRow="0" w:firstColumn="0" w:lastColumn="0" w:noHBand="1" w:noVBand="1"/>
      </w:tblPr>
      <w:tblGrid>
        <w:gridCol w:w="3120"/>
        <w:gridCol w:w="3120"/>
        <w:gridCol w:w="3120"/>
      </w:tblGrid>
      <w:tr w:rsidR="00C77C4D" w:rsidRPr="00ED1374" w14:paraId="62388B80" w14:textId="77777777">
        <w:trPr>
          <w:trHeight w:val="540"/>
        </w:trPr>
        <w:tc>
          <w:tcPr>
            <w:tcW w:w="3120" w:type="dxa"/>
            <w:shd w:val="clear" w:color="auto" w:fill="auto"/>
            <w:tcMar>
              <w:top w:w="100" w:type="dxa"/>
              <w:left w:w="100" w:type="dxa"/>
              <w:bottom w:w="100" w:type="dxa"/>
              <w:right w:w="100" w:type="dxa"/>
            </w:tcMar>
          </w:tcPr>
          <w:p w14:paraId="068D4525" w14:textId="77777777" w:rsidR="00C77C4D" w:rsidRPr="00ED1374" w:rsidRDefault="00C77C4D">
            <w:pPr>
              <w:widowControl w:val="0"/>
              <w:rPr>
                <w:color w:val="262626"/>
              </w:rPr>
            </w:pPr>
          </w:p>
        </w:tc>
        <w:tc>
          <w:tcPr>
            <w:tcW w:w="3120" w:type="dxa"/>
            <w:shd w:val="clear" w:color="auto" w:fill="auto"/>
            <w:tcMar>
              <w:top w:w="0" w:type="dxa"/>
              <w:left w:w="0" w:type="dxa"/>
              <w:bottom w:w="0" w:type="dxa"/>
              <w:right w:w="0" w:type="dxa"/>
            </w:tcMar>
          </w:tcPr>
          <w:p w14:paraId="74A2438D" w14:textId="77777777" w:rsidR="00C77C4D" w:rsidRPr="00ED1374" w:rsidRDefault="00536E76">
            <w:pPr>
              <w:pStyle w:val="Heading4"/>
              <w:rPr>
                <w:rFonts w:ascii="Arial" w:eastAsia="Times New Roman" w:hAnsi="Arial" w:cs="Arial"/>
              </w:rPr>
            </w:pPr>
            <w:bookmarkStart w:id="92" w:name="_5p234r7rtht" w:colFirst="0" w:colLast="0"/>
            <w:bookmarkStart w:id="93" w:name="_Toc76883712"/>
            <w:bookmarkStart w:id="94" w:name="_Toc76885154"/>
            <w:bookmarkStart w:id="95" w:name="_Toc76885293"/>
            <w:bookmarkEnd w:id="92"/>
            <w:r w:rsidRPr="00ED1374">
              <w:rPr>
                <w:rFonts w:ascii="Arial" w:hAnsi="Arial" w:cs="Arial"/>
              </w:rPr>
              <w:t>Resource List</w:t>
            </w:r>
            <w:bookmarkEnd w:id="93"/>
            <w:bookmarkEnd w:id="94"/>
            <w:bookmarkEnd w:id="95"/>
          </w:p>
        </w:tc>
        <w:tc>
          <w:tcPr>
            <w:tcW w:w="3120" w:type="dxa"/>
            <w:shd w:val="clear" w:color="auto" w:fill="auto"/>
            <w:tcMar>
              <w:top w:w="0" w:type="dxa"/>
              <w:left w:w="0" w:type="dxa"/>
              <w:bottom w:w="0" w:type="dxa"/>
              <w:right w:w="0" w:type="dxa"/>
            </w:tcMar>
          </w:tcPr>
          <w:p w14:paraId="10067163" w14:textId="77777777" w:rsidR="00C77C4D" w:rsidRPr="00ED1374" w:rsidRDefault="00C77C4D"/>
        </w:tc>
      </w:tr>
      <w:tr w:rsidR="00C77C4D" w:rsidRPr="00ED1374" w14:paraId="6190C4E7" w14:textId="77777777">
        <w:trPr>
          <w:trHeight w:val="420"/>
        </w:trPr>
        <w:tc>
          <w:tcPr>
            <w:tcW w:w="9360" w:type="dxa"/>
            <w:gridSpan w:val="3"/>
            <w:shd w:val="clear" w:color="auto" w:fill="auto"/>
            <w:tcMar>
              <w:top w:w="100" w:type="dxa"/>
              <w:left w:w="100" w:type="dxa"/>
              <w:bottom w:w="100" w:type="dxa"/>
              <w:right w:w="100" w:type="dxa"/>
            </w:tcMar>
          </w:tcPr>
          <w:p w14:paraId="2E4C919B" w14:textId="77777777" w:rsidR="00C77C4D" w:rsidRPr="00ED1374" w:rsidRDefault="00536E76">
            <w:pPr>
              <w:spacing w:line="300" w:lineRule="auto"/>
              <w:rPr>
                <w:b/>
              </w:rPr>
            </w:pPr>
            <w:r w:rsidRPr="00ED1374">
              <w:rPr>
                <w:b/>
              </w:rPr>
              <w:t xml:space="preserve">Quotation: Leah Gazan </w:t>
            </w:r>
          </w:p>
          <w:p w14:paraId="4A7AB48F" w14:textId="77777777" w:rsidR="00C77C4D" w:rsidRPr="00ED1374" w:rsidRDefault="00536E76">
            <w:pPr>
              <w:numPr>
                <w:ilvl w:val="1"/>
                <w:numId w:val="1"/>
              </w:numPr>
              <w:spacing w:line="300" w:lineRule="auto"/>
              <w:ind w:left="810"/>
              <w:rPr>
                <w:b/>
              </w:rPr>
            </w:pPr>
            <w:r w:rsidRPr="00ED1374">
              <w:rPr>
                <w:i/>
              </w:rPr>
              <w:t xml:space="preserve">From film 01:02 </w:t>
            </w:r>
            <w:r w:rsidRPr="00ED1374">
              <w:t xml:space="preserve">(included on next page) </w:t>
            </w:r>
          </w:p>
          <w:p w14:paraId="606DB634" w14:textId="77777777" w:rsidR="00C77C4D" w:rsidRPr="00ED1374" w:rsidRDefault="00536E76">
            <w:pPr>
              <w:spacing w:line="300" w:lineRule="auto"/>
              <w:rPr>
                <w:b/>
                <w:color w:val="262626"/>
              </w:rPr>
            </w:pPr>
            <w:r w:rsidRPr="00ED1374">
              <w:rPr>
                <w:b/>
                <w:color w:val="262626"/>
              </w:rPr>
              <w:t xml:space="preserve">Video Playback: Chimamanda Adichie </w:t>
            </w:r>
          </w:p>
          <w:p w14:paraId="6BF3C413" w14:textId="77777777" w:rsidR="00C77C4D" w:rsidRPr="00ED1374" w:rsidRDefault="00536E76">
            <w:pPr>
              <w:numPr>
                <w:ilvl w:val="1"/>
                <w:numId w:val="1"/>
              </w:numPr>
              <w:spacing w:line="300" w:lineRule="auto"/>
              <w:ind w:left="810"/>
              <w:rPr>
                <w:b/>
              </w:rPr>
            </w:pPr>
            <w:r w:rsidRPr="00ED1374">
              <w:rPr>
                <w:i/>
                <w:color w:val="262626"/>
              </w:rPr>
              <w:t xml:space="preserve">From The Danger of a </w:t>
            </w:r>
            <w:proofErr w:type="gramStart"/>
            <w:r w:rsidRPr="00ED1374">
              <w:rPr>
                <w:i/>
                <w:color w:val="262626"/>
              </w:rPr>
              <w:t>Single Story</w:t>
            </w:r>
            <w:proofErr w:type="gramEnd"/>
            <w:r w:rsidRPr="00ED1374">
              <w:rPr>
                <w:i/>
                <w:color w:val="262626"/>
              </w:rPr>
              <w:t xml:space="preserve"> Ted Talk </w:t>
            </w:r>
            <w:r w:rsidRPr="00ED1374">
              <w:rPr>
                <w:i/>
                <w:color w:val="262626"/>
              </w:rPr>
              <w:br/>
            </w:r>
            <w:r w:rsidRPr="00ED1374">
              <w:rPr>
                <w:color w:val="262626"/>
              </w:rPr>
              <w:t xml:space="preserve">(available online: </w:t>
            </w:r>
            <w:hyperlink r:id="rId12">
              <w:r w:rsidRPr="00ED1374">
                <w:rPr>
                  <w:color w:val="0000FF"/>
                  <w:sz w:val="18"/>
                  <w:szCs w:val="18"/>
                  <w:u w:val="single"/>
                </w:rPr>
                <w:t>https://www.ted.com/talks/chimamanda_adichie_the_danger_of_a_single_story</w:t>
              </w:r>
            </w:hyperlink>
            <w:r w:rsidRPr="00ED1374">
              <w:rPr>
                <w:b/>
                <w:color w:val="262626"/>
                <w:sz w:val="18"/>
                <w:szCs w:val="18"/>
              </w:rPr>
              <w:t>)</w:t>
            </w:r>
          </w:p>
          <w:p w14:paraId="01B60F48" w14:textId="77777777" w:rsidR="00C77C4D" w:rsidRPr="00ED1374" w:rsidRDefault="00536E76">
            <w:pPr>
              <w:spacing w:line="300" w:lineRule="auto"/>
              <w:rPr>
                <w:color w:val="262626"/>
              </w:rPr>
            </w:pPr>
            <w:r w:rsidRPr="00ED1374">
              <w:rPr>
                <w:b/>
                <w:color w:val="262626"/>
              </w:rPr>
              <w:t xml:space="preserve">Quotation: Chimamanda Adichie  </w:t>
            </w:r>
          </w:p>
          <w:p w14:paraId="4074F2BB" w14:textId="77777777" w:rsidR="00C77C4D" w:rsidRPr="00ED1374" w:rsidRDefault="00536E76">
            <w:pPr>
              <w:numPr>
                <w:ilvl w:val="1"/>
                <w:numId w:val="1"/>
              </w:numPr>
              <w:spacing w:line="300" w:lineRule="auto"/>
              <w:ind w:left="810"/>
              <w:rPr>
                <w:b/>
              </w:rPr>
            </w:pPr>
            <w:r w:rsidRPr="00ED1374">
              <w:rPr>
                <w:i/>
                <w:color w:val="262626"/>
              </w:rPr>
              <w:t xml:space="preserve">From The Danger of a </w:t>
            </w:r>
            <w:proofErr w:type="gramStart"/>
            <w:r w:rsidRPr="00ED1374">
              <w:rPr>
                <w:i/>
                <w:color w:val="262626"/>
              </w:rPr>
              <w:t>Single Story</w:t>
            </w:r>
            <w:proofErr w:type="gramEnd"/>
            <w:r w:rsidRPr="00ED1374">
              <w:rPr>
                <w:i/>
                <w:color w:val="262626"/>
              </w:rPr>
              <w:t xml:space="preserve"> Ted Talk </w:t>
            </w:r>
            <w:r w:rsidRPr="00ED1374">
              <w:rPr>
                <w:color w:val="262626"/>
              </w:rPr>
              <w:t>(included on next page)</w:t>
            </w:r>
          </w:p>
        </w:tc>
      </w:tr>
    </w:tbl>
    <w:p w14:paraId="09DEC204" w14:textId="77777777" w:rsidR="00C77C4D" w:rsidRPr="00ED1374" w:rsidRDefault="00536E76">
      <w:pPr>
        <w:spacing w:line="360" w:lineRule="auto"/>
        <w:rPr>
          <w:color w:val="262626"/>
        </w:rPr>
      </w:pPr>
      <w:r w:rsidRPr="00ED1374">
        <w:br w:type="page"/>
      </w:r>
    </w:p>
    <w:p w14:paraId="41C5BCBD" w14:textId="77777777" w:rsidR="00C77C4D" w:rsidRPr="00ED1374" w:rsidRDefault="00536E76">
      <w:pPr>
        <w:pStyle w:val="Heading2"/>
        <w:rPr>
          <w:b/>
        </w:rPr>
      </w:pPr>
      <w:bookmarkStart w:id="96" w:name="_5om73heh8cn7" w:colFirst="0" w:colLast="0"/>
      <w:bookmarkStart w:id="97" w:name="_Toc76883713"/>
      <w:bookmarkStart w:id="98" w:name="_Toc76885155"/>
      <w:bookmarkStart w:id="99" w:name="_Toc76885294"/>
      <w:bookmarkEnd w:id="96"/>
      <w:r w:rsidRPr="00ED1374">
        <w:lastRenderedPageBreak/>
        <w:t>RESOURCES</w:t>
      </w:r>
      <w:bookmarkEnd w:id="97"/>
      <w:bookmarkEnd w:id="98"/>
      <w:bookmarkEnd w:id="99"/>
    </w:p>
    <w:p w14:paraId="59E67BB8" w14:textId="77777777" w:rsidR="00C77C4D" w:rsidRPr="00ED1374" w:rsidRDefault="00536E76">
      <w:pPr>
        <w:spacing w:line="360" w:lineRule="auto"/>
        <w:rPr>
          <w:b/>
        </w:rPr>
      </w:pPr>
      <w:r w:rsidRPr="00ED1374">
        <w:rPr>
          <w:b/>
        </w:rPr>
        <w:t xml:space="preserve">Quotation: Leah Gazan </w:t>
      </w:r>
    </w:p>
    <w:p w14:paraId="7A25329C" w14:textId="77777777" w:rsidR="00C77C4D" w:rsidRPr="00ED1374" w:rsidRDefault="00536E76">
      <w:pPr>
        <w:spacing w:line="360" w:lineRule="auto"/>
        <w:rPr>
          <w:i/>
        </w:rPr>
      </w:pPr>
      <w:r w:rsidRPr="00ED1374">
        <w:rPr>
          <w:i/>
        </w:rPr>
        <w:t>From film 01:02</w:t>
      </w:r>
    </w:p>
    <w:p w14:paraId="001372AD" w14:textId="77777777" w:rsidR="00C77C4D" w:rsidRPr="00ED1374" w:rsidRDefault="00536E76">
      <w:pPr>
        <w:ind w:left="720"/>
      </w:pPr>
      <w:r w:rsidRPr="00ED1374">
        <w:rPr>
          <w:rFonts w:eastAsia="Times New Roman"/>
          <w:color w:val="000000"/>
          <w:highlight w:val="white"/>
        </w:rPr>
        <w:t xml:space="preserve">A lot of people don’t know the truth.  A lot of people don’t know the part; don’t know the true story, the true Canadian story, the </w:t>
      </w:r>
      <w:proofErr w:type="gramStart"/>
      <w:r w:rsidRPr="00ED1374">
        <w:rPr>
          <w:rFonts w:eastAsia="Times New Roman"/>
          <w:color w:val="000000"/>
          <w:highlight w:val="white"/>
        </w:rPr>
        <w:t>warts</w:t>
      </w:r>
      <w:proofErr w:type="gramEnd"/>
      <w:r w:rsidRPr="00ED1374">
        <w:rPr>
          <w:rFonts w:eastAsia="Times New Roman"/>
          <w:color w:val="000000"/>
          <w:highlight w:val="white"/>
        </w:rPr>
        <w:t xml:space="preserve"> and all.  A lot of people know the mystical Canadian dream of multiculturalism, and inclusion.  But there’s a history of racism in this country that we need to acknowledge. </w:t>
      </w:r>
      <w:r w:rsidRPr="00ED1374">
        <w:t xml:space="preserve">  </w:t>
      </w:r>
    </w:p>
    <w:p w14:paraId="05230ED3" w14:textId="77777777" w:rsidR="00C77C4D" w:rsidRPr="00ED1374" w:rsidRDefault="00C77C4D">
      <w:pPr>
        <w:spacing w:line="360" w:lineRule="auto"/>
      </w:pPr>
    </w:p>
    <w:p w14:paraId="2CFC5C11" w14:textId="77777777" w:rsidR="00C77C4D" w:rsidRPr="00ED1374" w:rsidRDefault="00536E76">
      <w:pPr>
        <w:spacing w:line="360" w:lineRule="auto"/>
        <w:rPr>
          <w:b/>
          <w:color w:val="262626"/>
        </w:rPr>
      </w:pPr>
      <w:r w:rsidRPr="00ED1374">
        <w:rPr>
          <w:b/>
          <w:color w:val="262626"/>
        </w:rPr>
        <w:t xml:space="preserve">Video Playback: Chimamanda Adichie </w:t>
      </w:r>
    </w:p>
    <w:p w14:paraId="6864CE23" w14:textId="77777777" w:rsidR="00C77C4D" w:rsidRPr="00ED1374" w:rsidRDefault="00536E76">
      <w:pPr>
        <w:spacing w:line="360" w:lineRule="auto"/>
        <w:rPr>
          <w:i/>
          <w:color w:val="262626"/>
        </w:rPr>
      </w:pPr>
      <w:r w:rsidRPr="00ED1374">
        <w:rPr>
          <w:i/>
          <w:color w:val="262626"/>
        </w:rPr>
        <w:t xml:space="preserve">From The Danger of a </w:t>
      </w:r>
      <w:proofErr w:type="gramStart"/>
      <w:r w:rsidRPr="00ED1374">
        <w:rPr>
          <w:i/>
          <w:color w:val="262626"/>
        </w:rPr>
        <w:t>Single Story</w:t>
      </w:r>
      <w:proofErr w:type="gramEnd"/>
      <w:r w:rsidRPr="00ED1374">
        <w:rPr>
          <w:i/>
          <w:color w:val="262626"/>
        </w:rPr>
        <w:t xml:space="preserve"> Ted Talk</w:t>
      </w:r>
    </w:p>
    <w:p w14:paraId="7E44F3CC" w14:textId="77777777" w:rsidR="00C77C4D" w:rsidRPr="00ED1374" w:rsidRDefault="001743DE">
      <w:pPr>
        <w:spacing w:line="360" w:lineRule="auto"/>
        <w:jc w:val="right"/>
        <w:rPr>
          <w:color w:val="262626"/>
        </w:rPr>
      </w:pPr>
      <w:hyperlink r:id="rId13">
        <w:r w:rsidR="00536E76" w:rsidRPr="00ED1374">
          <w:rPr>
            <w:color w:val="0000FF"/>
            <w:u w:val="single"/>
          </w:rPr>
          <w:t>https://www.ted.com/talks/chimamanda_adichie_the_danger_of_a_single_story</w:t>
        </w:r>
      </w:hyperlink>
    </w:p>
    <w:p w14:paraId="3649C635" w14:textId="77777777" w:rsidR="00C77C4D" w:rsidRPr="00ED1374" w:rsidRDefault="00C77C4D">
      <w:pPr>
        <w:spacing w:line="360" w:lineRule="auto"/>
        <w:rPr>
          <w:b/>
          <w:color w:val="262626"/>
        </w:rPr>
      </w:pPr>
    </w:p>
    <w:p w14:paraId="4745A4B6" w14:textId="77777777" w:rsidR="00C77C4D" w:rsidRPr="00ED1374" w:rsidRDefault="00536E76">
      <w:pPr>
        <w:spacing w:line="360" w:lineRule="auto"/>
        <w:rPr>
          <w:b/>
          <w:color w:val="262626"/>
        </w:rPr>
      </w:pPr>
      <w:r w:rsidRPr="00ED1374">
        <w:rPr>
          <w:b/>
          <w:color w:val="262626"/>
        </w:rPr>
        <w:t xml:space="preserve">Quotation: Chimamanda Adichie </w:t>
      </w:r>
    </w:p>
    <w:p w14:paraId="55CCC291" w14:textId="77777777" w:rsidR="00C77C4D" w:rsidRPr="00ED1374" w:rsidRDefault="00536E76">
      <w:pPr>
        <w:spacing w:line="360" w:lineRule="auto"/>
        <w:rPr>
          <w:color w:val="262626"/>
        </w:rPr>
      </w:pPr>
      <w:r w:rsidRPr="00ED1374">
        <w:rPr>
          <w:i/>
          <w:color w:val="262626"/>
        </w:rPr>
        <w:t xml:space="preserve">From The Danger of a </w:t>
      </w:r>
      <w:proofErr w:type="gramStart"/>
      <w:r w:rsidRPr="00ED1374">
        <w:rPr>
          <w:i/>
          <w:color w:val="262626"/>
        </w:rPr>
        <w:t>Single Story</w:t>
      </w:r>
      <w:proofErr w:type="gramEnd"/>
      <w:r w:rsidRPr="00ED1374">
        <w:rPr>
          <w:i/>
          <w:color w:val="262626"/>
        </w:rPr>
        <w:t xml:space="preserve"> Ted Talk</w:t>
      </w:r>
    </w:p>
    <w:p w14:paraId="2B511675" w14:textId="77777777" w:rsidR="00C77C4D" w:rsidRPr="00ED1374" w:rsidRDefault="00536E76">
      <w:pPr>
        <w:ind w:left="720"/>
        <w:rPr>
          <w:rFonts w:eastAsia="Times New Roman"/>
          <w:color w:val="000000"/>
          <w:highlight w:val="white"/>
        </w:rPr>
      </w:pPr>
      <w:r w:rsidRPr="00ED1374">
        <w:rPr>
          <w:rFonts w:eastAsia="Times New Roman"/>
          <w:color w:val="000000"/>
          <w:highlight w:val="white"/>
        </w:rPr>
        <w:t>It is impossible to talk about the single story without talking about power. There is a word, an Igbo word, that I think about whenever I think about the power structures of the world, and it is “</w:t>
      </w:r>
      <w:proofErr w:type="spellStart"/>
      <w:r w:rsidRPr="00ED1374">
        <w:rPr>
          <w:rFonts w:eastAsia="Times New Roman"/>
          <w:color w:val="000000"/>
          <w:highlight w:val="white"/>
        </w:rPr>
        <w:t>nkali</w:t>
      </w:r>
      <w:proofErr w:type="spellEnd"/>
      <w:r w:rsidRPr="00ED1374">
        <w:rPr>
          <w:rFonts w:eastAsia="Times New Roman"/>
          <w:color w:val="000000"/>
          <w:highlight w:val="white"/>
        </w:rPr>
        <w:t xml:space="preserve">.” It’s a noun that loosely translates to “to be greater than another.” Like our economic and political worlds, stories too are defined by the principle of </w:t>
      </w:r>
      <w:proofErr w:type="spellStart"/>
      <w:r w:rsidRPr="00ED1374">
        <w:rPr>
          <w:rFonts w:eastAsia="Times New Roman"/>
          <w:color w:val="000000"/>
          <w:highlight w:val="white"/>
        </w:rPr>
        <w:t>nkali</w:t>
      </w:r>
      <w:proofErr w:type="spellEnd"/>
      <w:r w:rsidRPr="00ED1374">
        <w:rPr>
          <w:rFonts w:eastAsia="Times New Roman"/>
          <w:color w:val="000000"/>
          <w:highlight w:val="white"/>
        </w:rPr>
        <w:t xml:space="preserve">: How they are told, who tells them, when they’re told, how many stories are told, are </w:t>
      </w:r>
      <w:proofErr w:type="gramStart"/>
      <w:r w:rsidRPr="00ED1374">
        <w:rPr>
          <w:rFonts w:eastAsia="Times New Roman"/>
          <w:color w:val="000000"/>
          <w:highlight w:val="white"/>
        </w:rPr>
        <w:t>really dependent</w:t>
      </w:r>
      <w:proofErr w:type="gramEnd"/>
      <w:r w:rsidRPr="00ED1374">
        <w:rPr>
          <w:rFonts w:eastAsia="Times New Roman"/>
          <w:color w:val="000000"/>
          <w:highlight w:val="white"/>
        </w:rPr>
        <w:t xml:space="preserve"> on power.</w:t>
      </w:r>
    </w:p>
    <w:p w14:paraId="60D761EA" w14:textId="77777777" w:rsidR="00C77C4D" w:rsidRPr="00ED1374" w:rsidRDefault="00C77C4D">
      <w:pPr>
        <w:ind w:left="720"/>
        <w:rPr>
          <w:rFonts w:eastAsia="Times New Roman"/>
          <w:color w:val="000000"/>
          <w:highlight w:val="white"/>
        </w:rPr>
      </w:pPr>
    </w:p>
    <w:p w14:paraId="41D43EED" w14:textId="77777777" w:rsidR="00C77C4D" w:rsidRPr="00ED1374" w:rsidRDefault="00536E76">
      <w:pPr>
        <w:ind w:left="720"/>
      </w:pPr>
      <w:r w:rsidRPr="00ED1374">
        <w:rPr>
          <w:rFonts w:eastAsia="Times New Roman"/>
          <w:color w:val="000000"/>
          <w:highlight w:val="white"/>
        </w:rPr>
        <w:t xml:space="preserve">Power is the ability not just to tell the story of another person, but to make it the definitive story of that person. The Palestinian poet </w:t>
      </w:r>
      <w:proofErr w:type="spellStart"/>
      <w:r w:rsidRPr="00ED1374">
        <w:rPr>
          <w:rFonts w:eastAsia="Times New Roman"/>
          <w:color w:val="000000"/>
          <w:highlight w:val="white"/>
        </w:rPr>
        <w:t>Mourid</w:t>
      </w:r>
      <w:proofErr w:type="spellEnd"/>
      <w:r w:rsidRPr="00ED1374">
        <w:rPr>
          <w:rFonts w:eastAsia="Times New Roman"/>
          <w:color w:val="000000"/>
          <w:highlight w:val="white"/>
        </w:rPr>
        <w:t xml:space="preserve"> Barghouti writes that if you want to dispossess a people, the simplest way to do it is to tell their story and to start with, “secondly.” Start the story with the arrows of the Native Americans, and not with the arrival of the British, and you have an entirely different story. Start the story with the failure of the African state, and not with the colonial creation of the African state, and you have an entirely different story.</w:t>
      </w:r>
      <w:r w:rsidRPr="00ED1374">
        <w:br w:type="page"/>
      </w:r>
    </w:p>
    <w:p w14:paraId="067ED9AD" w14:textId="77777777" w:rsidR="00C77C4D" w:rsidRPr="00ED1374" w:rsidRDefault="00536E76">
      <w:pPr>
        <w:pStyle w:val="Heading2"/>
      </w:pPr>
      <w:bookmarkStart w:id="100" w:name="_myj2zt3vltt2" w:colFirst="0" w:colLast="0"/>
      <w:bookmarkStart w:id="101" w:name="_Toc76883714"/>
      <w:bookmarkStart w:id="102" w:name="_Toc76885156"/>
      <w:bookmarkStart w:id="103" w:name="_Toc76885295"/>
      <w:bookmarkEnd w:id="100"/>
      <w:r w:rsidRPr="00ED1374">
        <w:lastRenderedPageBreak/>
        <w:t>ACTIVITY</w:t>
      </w:r>
      <w:bookmarkEnd w:id="101"/>
      <w:bookmarkEnd w:id="102"/>
      <w:bookmarkEnd w:id="103"/>
    </w:p>
    <w:p w14:paraId="4B717194" w14:textId="77777777" w:rsidR="00C77C4D" w:rsidRPr="00ED1374" w:rsidRDefault="00536E76">
      <w:pPr>
        <w:pStyle w:val="Heading3"/>
        <w:widowControl w:val="0"/>
        <w:rPr>
          <w:rFonts w:ascii="Arial" w:hAnsi="Arial" w:cs="Arial"/>
          <w:color w:val="262626"/>
        </w:rPr>
      </w:pPr>
      <w:bookmarkStart w:id="104" w:name="_n2zn7764h5lu" w:colFirst="0" w:colLast="0"/>
      <w:bookmarkStart w:id="105" w:name="_Toc76883715"/>
      <w:bookmarkStart w:id="106" w:name="_Toc76885157"/>
      <w:bookmarkStart w:id="107" w:name="_Toc76885296"/>
      <w:bookmarkEnd w:id="104"/>
      <w:r w:rsidRPr="00ED1374">
        <w:rPr>
          <w:rFonts w:ascii="Arial" w:hAnsi="Arial" w:cs="Arial"/>
        </w:rPr>
        <w:t>Directions:</w:t>
      </w:r>
      <w:bookmarkEnd w:id="105"/>
      <w:bookmarkEnd w:id="106"/>
      <w:bookmarkEnd w:id="107"/>
      <w:r w:rsidRPr="00ED1374">
        <w:rPr>
          <w:rFonts w:ascii="Arial" w:hAnsi="Arial" w:cs="Arial"/>
        </w:rPr>
        <w:t xml:space="preserve"> </w:t>
      </w:r>
    </w:p>
    <w:p w14:paraId="5A1F094A" w14:textId="77777777" w:rsidR="00C77C4D" w:rsidRPr="00ED1374" w:rsidRDefault="00536E76">
      <w:pPr>
        <w:numPr>
          <w:ilvl w:val="0"/>
          <w:numId w:val="16"/>
        </w:numPr>
        <w:spacing w:line="360" w:lineRule="auto"/>
        <w:rPr>
          <w:color w:val="262626"/>
        </w:rPr>
      </w:pPr>
      <w:r w:rsidRPr="00ED1374">
        <w:rPr>
          <w:color w:val="262626"/>
        </w:rPr>
        <w:t>Make Leah Gazan’s quote accessible to learners</w:t>
      </w:r>
    </w:p>
    <w:p w14:paraId="73B44381" w14:textId="77777777" w:rsidR="00C77C4D" w:rsidRPr="00ED1374" w:rsidRDefault="00536E76">
      <w:pPr>
        <w:numPr>
          <w:ilvl w:val="0"/>
          <w:numId w:val="16"/>
        </w:numPr>
        <w:spacing w:line="360" w:lineRule="auto"/>
        <w:rPr>
          <w:color w:val="262626"/>
        </w:rPr>
      </w:pPr>
      <w:r w:rsidRPr="00ED1374">
        <w:rPr>
          <w:color w:val="262626"/>
        </w:rPr>
        <w:t xml:space="preserve">View Chimamanda Adichie </w:t>
      </w:r>
      <w:proofErr w:type="spellStart"/>
      <w:r w:rsidRPr="00ED1374">
        <w:rPr>
          <w:color w:val="262626"/>
        </w:rPr>
        <w:t>TEDTalk</w:t>
      </w:r>
      <w:proofErr w:type="spellEnd"/>
      <w:r w:rsidRPr="00ED1374">
        <w:rPr>
          <w:color w:val="262626"/>
        </w:rPr>
        <w:t xml:space="preserve"> </w:t>
      </w:r>
      <w:r w:rsidRPr="00ED1374">
        <w:rPr>
          <w:i/>
          <w:color w:val="262626"/>
        </w:rPr>
        <w:t>“The Danger of a Single Story</w:t>
      </w:r>
      <w:proofErr w:type="gramStart"/>
      <w:r w:rsidRPr="00ED1374">
        <w:rPr>
          <w:i/>
          <w:color w:val="262626"/>
        </w:rPr>
        <w:t>”</w:t>
      </w:r>
      <w:r w:rsidRPr="00ED1374">
        <w:rPr>
          <w:color w:val="262626"/>
        </w:rPr>
        <w:t>, and</w:t>
      </w:r>
      <w:proofErr w:type="gramEnd"/>
      <w:r w:rsidRPr="00ED1374">
        <w:rPr>
          <w:color w:val="262626"/>
        </w:rPr>
        <w:t xml:space="preserve"> ask learners to pay specific attention to Adichie’s comments on the importance of acknowledging </w:t>
      </w:r>
      <w:r w:rsidRPr="00ED1374">
        <w:rPr>
          <w:i/>
          <w:color w:val="262626"/>
        </w:rPr>
        <w:t xml:space="preserve">voice </w:t>
      </w:r>
      <w:r w:rsidRPr="00ED1374">
        <w:rPr>
          <w:color w:val="262626"/>
        </w:rPr>
        <w:t xml:space="preserve">in storytelling.  Why is it important to consider </w:t>
      </w:r>
      <w:r w:rsidRPr="00ED1374">
        <w:rPr>
          <w:i/>
          <w:color w:val="262626"/>
        </w:rPr>
        <w:t>who</w:t>
      </w:r>
      <w:r w:rsidRPr="00ED1374">
        <w:rPr>
          <w:color w:val="262626"/>
        </w:rPr>
        <w:t xml:space="preserve"> is telling the story?</w:t>
      </w:r>
    </w:p>
    <w:p w14:paraId="658EB415" w14:textId="77777777" w:rsidR="00C77C4D" w:rsidRPr="00ED1374" w:rsidRDefault="00536E76">
      <w:pPr>
        <w:numPr>
          <w:ilvl w:val="0"/>
          <w:numId w:val="16"/>
        </w:numPr>
        <w:spacing w:line="360" w:lineRule="auto"/>
        <w:rPr>
          <w:color w:val="262626"/>
        </w:rPr>
      </w:pPr>
      <w:r w:rsidRPr="00ED1374">
        <w:rPr>
          <w:color w:val="262626"/>
        </w:rPr>
        <w:t xml:space="preserve">Review Leah Gazan’s quote and ask learners to discuss/reflect on how Adiche’s comments on voice in storytelling help us to </w:t>
      </w:r>
      <w:proofErr w:type="gramStart"/>
      <w:r w:rsidRPr="00ED1374">
        <w:rPr>
          <w:color w:val="262626"/>
        </w:rPr>
        <w:t>more deeply understand Gazan’s comments</w:t>
      </w:r>
      <w:proofErr w:type="gramEnd"/>
      <w:r w:rsidRPr="00ED1374">
        <w:rPr>
          <w:color w:val="262626"/>
        </w:rPr>
        <w:t xml:space="preserve"> on the “true history of Canada”, and the “mystical Canadian dream”.</w:t>
      </w:r>
    </w:p>
    <w:p w14:paraId="2E9F6C29" w14:textId="77777777" w:rsidR="00C77C4D" w:rsidRPr="00ED1374" w:rsidRDefault="00536E76">
      <w:pPr>
        <w:numPr>
          <w:ilvl w:val="0"/>
          <w:numId w:val="16"/>
        </w:numPr>
        <w:spacing w:line="360" w:lineRule="auto"/>
        <w:rPr>
          <w:color w:val="262626"/>
        </w:rPr>
      </w:pPr>
      <w:r w:rsidRPr="00ED1374">
        <w:rPr>
          <w:color w:val="262626"/>
        </w:rPr>
        <w:t xml:space="preserve">In a group discussion, discussion partners or reflection journal prompts, ask learners to specifically analyze the following quotes from Adiche’s </w:t>
      </w:r>
      <w:proofErr w:type="spellStart"/>
      <w:r w:rsidRPr="00ED1374">
        <w:rPr>
          <w:color w:val="262626"/>
        </w:rPr>
        <w:t>TEDtalk</w:t>
      </w:r>
      <w:proofErr w:type="spellEnd"/>
      <w:r w:rsidRPr="00ED1374">
        <w:rPr>
          <w:color w:val="262626"/>
        </w:rPr>
        <w:t xml:space="preserve"> in relation to Gazan’s quote. </w:t>
      </w:r>
    </w:p>
    <w:p w14:paraId="35053544" w14:textId="77777777" w:rsidR="00C77C4D" w:rsidRPr="00ED1374" w:rsidRDefault="00536E76">
      <w:pPr>
        <w:pStyle w:val="Heading3"/>
        <w:widowControl w:val="0"/>
        <w:rPr>
          <w:rFonts w:ascii="Arial" w:hAnsi="Arial" w:cs="Arial"/>
        </w:rPr>
      </w:pPr>
      <w:bookmarkStart w:id="108" w:name="_qwqybkufrj25" w:colFirst="0" w:colLast="0"/>
      <w:bookmarkStart w:id="109" w:name="_Toc76883716"/>
      <w:bookmarkStart w:id="110" w:name="_Toc76885158"/>
      <w:bookmarkStart w:id="111" w:name="_Toc76885297"/>
      <w:bookmarkEnd w:id="108"/>
      <w:r w:rsidRPr="00ED1374">
        <w:rPr>
          <w:rFonts w:ascii="Arial" w:hAnsi="Arial" w:cs="Arial"/>
        </w:rPr>
        <w:t>Questions:</w:t>
      </w:r>
      <w:bookmarkEnd w:id="109"/>
      <w:bookmarkEnd w:id="110"/>
      <w:bookmarkEnd w:id="111"/>
      <w:r w:rsidRPr="00ED1374">
        <w:rPr>
          <w:rFonts w:ascii="Arial" w:hAnsi="Arial" w:cs="Arial"/>
        </w:rPr>
        <w:t xml:space="preserve"> </w:t>
      </w:r>
    </w:p>
    <w:p w14:paraId="23D93969" w14:textId="77777777" w:rsidR="00C77C4D" w:rsidRPr="00ED1374" w:rsidRDefault="00536E76">
      <w:pPr>
        <w:spacing w:line="360" w:lineRule="auto"/>
      </w:pPr>
      <w:r w:rsidRPr="00ED1374">
        <w:t xml:space="preserve">The single story has the power to define and malign Indigenous </w:t>
      </w:r>
      <w:proofErr w:type="gramStart"/>
      <w:r w:rsidRPr="00ED1374">
        <w:t>peoples, and</w:t>
      </w:r>
      <w:proofErr w:type="gramEnd"/>
      <w:r w:rsidRPr="00ED1374">
        <w:t xml:space="preserve"> has been used as a tool to do so in Canada. For this reason, it’s important to support the telling of Indigenous peoples’ narratives.  While thinking about Leah Gazan’s quote and Chimamanda Adiche’s </w:t>
      </w:r>
      <w:proofErr w:type="spellStart"/>
      <w:r w:rsidRPr="00ED1374">
        <w:t>TEDtalk</w:t>
      </w:r>
      <w:proofErr w:type="spellEnd"/>
      <w:r w:rsidRPr="00ED1374">
        <w:t>, consider the following questions:</w:t>
      </w:r>
    </w:p>
    <w:p w14:paraId="5F7C4477" w14:textId="77777777" w:rsidR="00C77C4D" w:rsidRPr="00ED1374" w:rsidRDefault="00536E76">
      <w:pPr>
        <w:numPr>
          <w:ilvl w:val="0"/>
          <w:numId w:val="16"/>
        </w:numPr>
        <w:pBdr>
          <w:top w:val="nil"/>
          <w:left w:val="nil"/>
          <w:bottom w:val="nil"/>
          <w:right w:val="nil"/>
          <w:between w:val="nil"/>
        </w:pBdr>
        <w:spacing w:line="360" w:lineRule="auto"/>
        <w:rPr>
          <w:color w:val="262626"/>
        </w:rPr>
      </w:pPr>
      <w:r w:rsidRPr="00ED1374">
        <w:rPr>
          <w:color w:val="262626"/>
        </w:rPr>
        <w:t xml:space="preserve">What is the mystical Canadian dream, and how are multiculturalism and inclusion building blocks for it?  </w:t>
      </w:r>
    </w:p>
    <w:p w14:paraId="3D5B6278" w14:textId="77777777" w:rsidR="00C77C4D" w:rsidRPr="00ED1374" w:rsidRDefault="00536E76">
      <w:pPr>
        <w:numPr>
          <w:ilvl w:val="0"/>
          <w:numId w:val="16"/>
        </w:numPr>
        <w:pBdr>
          <w:top w:val="nil"/>
          <w:left w:val="nil"/>
          <w:bottom w:val="nil"/>
          <w:right w:val="nil"/>
          <w:between w:val="nil"/>
        </w:pBdr>
        <w:spacing w:line="360" w:lineRule="auto"/>
        <w:rPr>
          <w:color w:val="262626"/>
        </w:rPr>
      </w:pPr>
      <w:r w:rsidRPr="00ED1374">
        <w:rPr>
          <w:color w:val="262626"/>
        </w:rPr>
        <w:t xml:space="preserve">Does this quote give you any conflicting thoughts or feelings about what you were taught about Canada’s history?  </w:t>
      </w:r>
    </w:p>
    <w:p w14:paraId="75DD7C3E" w14:textId="77777777" w:rsidR="00C77C4D" w:rsidRPr="00ED1374" w:rsidRDefault="00536E76">
      <w:pPr>
        <w:numPr>
          <w:ilvl w:val="0"/>
          <w:numId w:val="16"/>
        </w:numPr>
        <w:pBdr>
          <w:top w:val="nil"/>
          <w:left w:val="nil"/>
          <w:bottom w:val="nil"/>
          <w:right w:val="nil"/>
          <w:between w:val="nil"/>
        </w:pBdr>
        <w:spacing w:line="360" w:lineRule="auto"/>
        <w:rPr>
          <w:color w:val="262626"/>
        </w:rPr>
      </w:pPr>
      <w:r w:rsidRPr="00ED1374">
        <w:rPr>
          <w:color w:val="262626"/>
        </w:rPr>
        <w:t xml:space="preserve">Where do we learn or </w:t>
      </w:r>
      <w:proofErr w:type="gramStart"/>
      <w:r w:rsidRPr="00ED1374">
        <w:rPr>
          <w:color w:val="262626"/>
        </w:rPr>
        <w:t>don’t</w:t>
      </w:r>
      <w:proofErr w:type="gramEnd"/>
      <w:r w:rsidRPr="00ED1374">
        <w:rPr>
          <w:color w:val="262626"/>
        </w:rPr>
        <w:t xml:space="preserve"> we learn the “true story” of Canada?  </w:t>
      </w:r>
    </w:p>
    <w:p w14:paraId="4CF450E2" w14:textId="77777777" w:rsidR="00C77C4D" w:rsidRPr="00ED1374" w:rsidRDefault="00536E76">
      <w:pPr>
        <w:numPr>
          <w:ilvl w:val="0"/>
          <w:numId w:val="16"/>
        </w:numPr>
        <w:pBdr>
          <w:top w:val="nil"/>
          <w:left w:val="nil"/>
          <w:bottom w:val="nil"/>
          <w:right w:val="nil"/>
          <w:between w:val="nil"/>
        </w:pBdr>
        <w:spacing w:line="360" w:lineRule="auto"/>
        <w:rPr>
          <w:color w:val="262626"/>
        </w:rPr>
      </w:pPr>
      <w:r w:rsidRPr="00ED1374">
        <w:rPr>
          <w:color w:val="262626"/>
        </w:rPr>
        <w:t xml:space="preserve">Who determines the “true story” and why is it important to specifically consider Indigenous peoples’ experiences and perspectives in the construction of the story? </w:t>
      </w:r>
    </w:p>
    <w:p w14:paraId="53CFB967" w14:textId="77777777" w:rsidR="00C77C4D" w:rsidRPr="00ED1374" w:rsidRDefault="00536E76">
      <w:r w:rsidRPr="00ED1374">
        <w:br w:type="page"/>
      </w:r>
    </w:p>
    <w:p w14:paraId="6308934F" w14:textId="77777777" w:rsidR="00C77C4D" w:rsidRPr="00ED1374" w:rsidRDefault="00536E76">
      <w:pPr>
        <w:pStyle w:val="Heading2"/>
      </w:pPr>
      <w:bookmarkStart w:id="112" w:name="_rbtpepgalqin" w:colFirst="0" w:colLast="0"/>
      <w:bookmarkStart w:id="113" w:name="_Toc76883717"/>
      <w:bookmarkStart w:id="114" w:name="_Toc76885159"/>
      <w:bookmarkStart w:id="115" w:name="_Toc76885298"/>
      <w:bookmarkEnd w:id="112"/>
      <w:r w:rsidRPr="00ED1374">
        <w:lastRenderedPageBreak/>
        <w:t>OVERVIEW</w:t>
      </w:r>
      <w:bookmarkEnd w:id="113"/>
      <w:bookmarkEnd w:id="114"/>
      <w:bookmarkEnd w:id="115"/>
    </w:p>
    <w:tbl>
      <w:tblPr>
        <w:tblStyle w:val="a1"/>
        <w:tblW w:w="9435" w:type="dxa"/>
        <w:tblLayout w:type="fixed"/>
        <w:tblLook w:val="0600" w:firstRow="0" w:lastRow="0" w:firstColumn="0" w:lastColumn="0" w:noHBand="1" w:noVBand="1"/>
      </w:tblPr>
      <w:tblGrid>
        <w:gridCol w:w="2775"/>
        <w:gridCol w:w="705"/>
        <w:gridCol w:w="5955"/>
      </w:tblGrid>
      <w:tr w:rsidR="00C77C4D" w:rsidRPr="00ED1374" w14:paraId="653EA3F8" w14:textId="77777777">
        <w:trPr>
          <w:trHeight w:val="780"/>
        </w:trPr>
        <w:tc>
          <w:tcPr>
            <w:tcW w:w="9435" w:type="dxa"/>
            <w:gridSpan w:val="3"/>
            <w:shd w:val="clear" w:color="auto" w:fill="auto"/>
            <w:tcMar>
              <w:top w:w="0" w:type="dxa"/>
              <w:left w:w="0" w:type="dxa"/>
              <w:bottom w:w="0" w:type="dxa"/>
              <w:right w:w="0" w:type="dxa"/>
            </w:tcMar>
          </w:tcPr>
          <w:p w14:paraId="5B08374E" w14:textId="77777777" w:rsidR="00C77C4D" w:rsidRPr="00ED1374" w:rsidRDefault="00536E76">
            <w:pPr>
              <w:pStyle w:val="Heading3"/>
              <w:widowControl w:val="0"/>
              <w:jc w:val="center"/>
              <w:rPr>
                <w:rFonts w:ascii="Arial" w:hAnsi="Arial" w:cs="Arial"/>
              </w:rPr>
            </w:pPr>
            <w:bookmarkStart w:id="116" w:name="_Toc76885299"/>
            <w:r w:rsidRPr="00ED1374">
              <w:rPr>
                <w:rFonts w:ascii="Arial" w:hAnsi="Arial" w:cs="Arial"/>
                <w:i/>
                <w:color w:val="93C47D"/>
              </w:rPr>
              <w:t xml:space="preserve">LEARNING </w:t>
            </w:r>
            <w:proofErr w:type="gramStart"/>
            <w:r w:rsidRPr="00ED1374">
              <w:rPr>
                <w:rFonts w:ascii="Arial" w:hAnsi="Arial" w:cs="Arial"/>
                <w:i/>
                <w:color w:val="93C47D"/>
              </w:rPr>
              <w:t>ACTIVITY</w:t>
            </w:r>
            <w:r w:rsidRPr="00ED1374">
              <w:rPr>
                <w:rFonts w:ascii="Arial" w:hAnsi="Arial" w:cs="Arial"/>
                <w:i/>
              </w:rPr>
              <w:t xml:space="preserve">  </w:t>
            </w:r>
            <w:r w:rsidRPr="00ED1374">
              <w:rPr>
                <w:rFonts w:ascii="Arial" w:hAnsi="Arial" w:cs="Arial"/>
              </w:rPr>
              <w:t>Blanket</w:t>
            </w:r>
            <w:proofErr w:type="gramEnd"/>
            <w:r w:rsidRPr="00ED1374">
              <w:rPr>
                <w:rFonts w:ascii="Arial" w:hAnsi="Arial" w:cs="Arial"/>
              </w:rPr>
              <w:t xml:space="preserve"> Exercise</w:t>
            </w:r>
            <w:bookmarkEnd w:id="116"/>
          </w:p>
        </w:tc>
      </w:tr>
      <w:tr w:rsidR="00C77C4D" w:rsidRPr="00ED1374" w14:paraId="2FCDB637" w14:textId="77777777">
        <w:trPr>
          <w:trHeight w:val="380"/>
        </w:trPr>
        <w:tc>
          <w:tcPr>
            <w:tcW w:w="2775" w:type="dxa"/>
            <w:shd w:val="clear" w:color="auto" w:fill="auto"/>
            <w:tcMar>
              <w:top w:w="0" w:type="dxa"/>
              <w:left w:w="0" w:type="dxa"/>
              <w:bottom w:w="0" w:type="dxa"/>
              <w:right w:w="0" w:type="dxa"/>
            </w:tcMar>
          </w:tcPr>
          <w:p w14:paraId="2F254BDE" w14:textId="77777777" w:rsidR="00C77C4D" w:rsidRPr="00ED1374" w:rsidRDefault="00536E76">
            <w:pPr>
              <w:pStyle w:val="Heading4"/>
              <w:widowControl w:val="0"/>
              <w:rPr>
                <w:rFonts w:ascii="Arial" w:hAnsi="Arial" w:cs="Arial"/>
              </w:rPr>
            </w:pPr>
            <w:bookmarkStart w:id="117" w:name="_4a8mdq7grjwz" w:colFirst="0" w:colLast="0"/>
            <w:bookmarkStart w:id="118" w:name="_Toc76883719"/>
            <w:bookmarkStart w:id="119" w:name="_Toc76885161"/>
            <w:bookmarkStart w:id="120" w:name="_Toc76885300"/>
            <w:bookmarkEnd w:id="117"/>
            <w:r w:rsidRPr="00ED1374">
              <w:rPr>
                <w:rFonts w:ascii="Arial" w:hAnsi="Arial" w:cs="Arial"/>
              </w:rPr>
              <w:t>Time</w:t>
            </w:r>
            <w:bookmarkEnd w:id="118"/>
            <w:bookmarkEnd w:id="119"/>
            <w:bookmarkEnd w:id="120"/>
          </w:p>
        </w:tc>
        <w:tc>
          <w:tcPr>
            <w:tcW w:w="705" w:type="dxa"/>
            <w:shd w:val="clear" w:color="auto" w:fill="auto"/>
            <w:tcMar>
              <w:top w:w="0" w:type="dxa"/>
              <w:left w:w="0" w:type="dxa"/>
              <w:bottom w:w="0" w:type="dxa"/>
              <w:right w:w="0" w:type="dxa"/>
            </w:tcMar>
          </w:tcPr>
          <w:p w14:paraId="44DC5745" w14:textId="77777777" w:rsidR="00C77C4D" w:rsidRPr="00ED1374" w:rsidRDefault="00C77C4D">
            <w:pPr>
              <w:widowControl w:val="0"/>
            </w:pPr>
          </w:p>
        </w:tc>
        <w:tc>
          <w:tcPr>
            <w:tcW w:w="5955" w:type="dxa"/>
            <w:vMerge w:val="restart"/>
            <w:shd w:val="clear" w:color="auto" w:fill="auto"/>
            <w:tcMar>
              <w:top w:w="0" w:type="dxa"/>
              <w:left w:w="0" w:type="dxa"/>
              <w:bottom w:w="0" w:type="dxa"/>
              <w:right w:w="0" w:type="dxa"/>
            </w:tcMar>
          </w:tcPr>
          <w:p w14:paraId="540CC0D1" w14:textId="77777777" w:rsidR="00C77C4D" w:rsidRPr="00ED1374" w:rsidRDefault="00536E76">
            <w:pPr>
              <w:pStyle w:val="Heading4"/>
              <w:widowControl w:val="0"/>
              <w:rPr>
                <w:rFonts w:ascii="Arial" w:hAnsi="Arial" w:cs="Arial"/>
              </w:rPr>
            </w:pPr>
            <w:bookmarkStart w:id="121" w:name="_v6qlgc2quyaq" w:colFirst="0" w:colLast="0"/>
            <w:bookmarkStart w:id="122" w:name="_Toc76883720"/>
            <w:bookmarkStart w:id="123" w:name="_Toc76885162"/>
            <w:bookmarkStart w:id="124" w:name="_Toc76885301"/>
            <w:bookmarkEnd w:id="121"/>
            <w:r w:rsidRPr="00ED1374">
              <w:rPr>
                <w:rFonts w:ascii="Arial" w:hAnsi="Arial" w:cs="Arial"/>
              </w:rPr>
              <w:t>Description</w:t>
            </w:r>
            <w:bookmarkEnd w:id="122"/>
            <w:bookmarkEnd w:id="123"/>
            <w:bookmarkEnd w:id="124"/>
          </w:p>
          <w:p w14:paraId="084DE819" w14:textId="77777777" w:rsidR="00C77C4D" w:rsidRPr="00ED1374" w:rsidRDefault="00536E76">
            <w:pPr>
              <w:spacing w:line="300" w:lineRule="auto"/>
              <w:jc w:val="both"/>
              <w:rPr>
                <w:sz w:val="26"/>
                <w:szCs w:val="26"/>
              </w:rPr>
            </w:pPr>
            <w:r w:rsidRPr="00ED1374">
              <w:rPr>
                <w:color w:val="000000"/>
                <w:sz w:val="26"/>
                <w:szCs w:val="26"/>
                <w:highlight w:val="white"/>
              </w:rPr>
              <w:t xml:space="preserve">This Blanket Activity is designed by </w:t>
            </w:r>
            <w:proofErr w:type="gramStart"/>
            <w:r w:rsidRPr="00ED1374">
              <w:rPr>
                <w:color w:val="000000"/>
                <w:sz w:val="26"/>
                <w:szCs w:val="26"/>
                <w:highlight w:val="white"/>
              </w:rPr>
              <w:t>KAIROS, and</w:t>
            </w:r>
            <w:proofErr w:type="gramEnd"/>
            <w:r w:rsidRPr="00ED1374">
              <w:rPr>
                <w:color w:val="000000"/>
                <w:sz w:val="26"/>
                <w:szCs w:val="26"/>
                <w:highlight w:val="white"/>
              </w:rPr>
              <w:t xml:space="preserve"> invites learners to interactively consider the historic and present-day relationships between Indigenous peoples and settlers. More information on KAIROS and the Blanket Exercise are available in the supplementary resources section.  </w:t>
            </w:r>
          </w:p>
        </w:tc>
      </w:tr>
      <w:tr w:rsidR="00C77C4D" w:rsidRPr="00ED1374" w14:paraId="6E48720B" w14:textId="77777777">
        <w:trPr>
          <w:trHeight w:val="340"/>
        </w:trPr>
        <w:tc>
          <w:tcPr>
            <w:tcW w:w="2775" w:type="dxa"/>
            <w:shd w:val="clear" w:color="auto" w:fill="auto"/>
            <w:tcMar>
              <w:top w:w="0" w:type="dxa"/>
              <w:left w:w="0" w:type="dxa"/>
              <w:bottom w:w="0" w:type="dxa"/>
              <w:right w:w="0" w:type="dxa"/>
            </w:tcMar>
          </w:tcPr>
          <w:p w14:paraId="01D41920" w14:textId="77777777" w:rsidR="00C77C4D" w:rsidRPr="00ED1374" w:rsidRDefault="00536E76">
            <w:pPr>
              <w:rPr>
                <w:sz w:val="22"/>
                <w:szCs w:val="22"/>
              </w:rPr>
            </w:pPr>
            <w:r w:rsidRPr="00ED1374">
              <w:rPr>
                <w:sz w:val="22"/>
                <w:szCs w:val="22"/>
              </w:rPr>
              <w:t>• 60-90 minutes</w:t>
            </w:r>
          </w:p>
        </w:tc>
        <w:tc>
          <w:tcPr>
            <w:tcW w:w="705" w:type="dxa"/>
            <w:shd w:val="clear" w:color="auto" w:fill="auto"/>
            <w:tcMar>
              <w:top w:w="0" w:type="dxa"/>
              <w:left w:w="0" w:type="dxa"/>
              <w:bottom w:w="0" w:type="dxa"/>
              <w:right w:w="0" w:type="dxa"/>
            </w:tcMar>
          </w:tcPr>
          <w:p w14:paraId="40D49C7E"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37846CA3" w14:textId="77777777" w:rsidR="00C77C4D" w:rsidRPr="00ED1374" w:rsidRDefault="00C77C4D">
            <w:pPr>
              <w:rPr>
                <w:rFonts w:eastAsia="Times New Roman"/>
              </w:rPr>
            </w:pPr>
          </w:p>
        </w:tc>
      </w:tr>
      <w:tr w:rsidR="00C77C4D" w:rsidRPr="00ED1374" w14:paraId="1CAC4021" w14:textId="77777777">
        <w:trPr>
          <w:trHeight w:val="240"/>
        </w:trPr>
        <w:tc>
          <w:tcPr>
            <w:tcW w:w="2775" w:type="dxa"/>
            <w:shd w:val="clear" w:color="auto" w:fill="auto"/>
            <w:tcMar>
              <w:top w:w="0" w:type="dxa"/>
              <w:left w:w="0" w:type="dxa"/>
              <w:bottom w:w="0" w:type="dxa"/>
              <w:right w:w="0" w:type="dxa"/>
            </w:tcMar>
          </w:tcPr>
          <w:p w14:paraId="6C4BFF1D" w14:textId="77777777" w:rsidR="00C77C4D" w:rsidRPr="00ED1374" w:rsidRDefault="00536E76">
            <w:pPr>
              <w:pStyle w:val="Heading4"/>
              <w:widowControl w:val="0"/>
              <w:rPr>
                <w:rFonts w:ascii="Arial" w:hAnsi="Arial" w:cs="Arial"/>
              </w:rPr>
            </w:pPr>
            <w:bookmarkStart w:id="125" w:name="_wfuct1urisax" w:colFirst="0" w:colLast="0"/>
            <w:bookmarkStart w:id="126" w:name="_Toc76883721"/>
            <w:bookmarkStart w:id="127" w:name="_Toc76885163"/>
            <w:bookmarkStart w:id="128" w:name="_Toc76885302"/>
            <w:bookmarkEnd w:id="125"/>
            <w:r w:rsidRPr="00ED1374">
              <w:rPr>
                <w:rFonts w:ascii="Arial" w:hAnsi="Arial" w:cs="Arial"/>
              </w:rPr>
              <w:t>Participants</w:t>
            </w:r>
            <w:bookmarkEnd w:id="126"/>
            <w:bookmarkEnd w:id="127"/>
            <w:bookmarkEnd w:id="128"/>
          </w:p>
        </w:tc>
        <w:tc>
          <w:tcPr>
            <w:tcW w:w="705" w:type="dxa"/>
            <w:shd w:val="clear" w:color="auto" w:fill="auto"/>
            <w:tcMar>
              <w:top w:w="0" w:type="dxa"/>
              <w:left w:w="0" w:type="dxa"/>
              <w:bottom w:w="0" w:type="dxa"/>
              <w:right w:w="0" w:type="dxa"/>
            </w:tcMar>
          </w:tcPr>
          <w:p w14:paraId="3A86E3C3" w14:textId="77777777" w:rsidR="00C77C4D" w:rsidRPr="00ED1374" w:rsidRDefault="00C77C4D">
            <w:pPr>
              <w:widowControl w:val="0"/>
            </w:pPr>
          </w:p>
        </w:tc>
        <w:tc>
          <w:tcPr>
            <w:tcW w:w="5955" w:type="dxa"/>
            <w:vMerge/>
            <w:shd w:val="clear" w:color="auto" w:fill="auto"/>
            <w:tcMar>
              <w:top w:w="0" w:type="dxa"/>
              <w:left w:w="0" w:type="dxa"/>
              <w:bottom w:w="0" w:type="dxa"/>
              <w:right w:w="0" w:type="dxa"/>
            </w:tcMar>
          </w:tcPr>
          <w:p w14:paraId="63DC7CCA" w14:textId="77777777" w:rsidR="00C77C4D" w:rsidRPr="00ED1374" w:rsidRDefault="00C77C4D">
            <w:pPr>
              <w:widowControl w:val="0"/>
            </w:pPr>
          </w:p>
        </w:tc>
      </w:tr>
      <w:tr w:rsidR="00C77C4D" w:rsidRPr="00ED1374" w14:paraId="19AECE0F" w14:textId="77777777">
        <w:trPr>
          <w:trHeight w:val="840"/>
        </w:trPr>
        <w:tc>
          <w:tcPr>
            <w:tcW w:w="2775" w:type="dxa"/>
            <w:shd w:val="clear" w:color="auto" w:fill="auto"/>
            <w:tcMar>
              <w:top w:w="0" w:type="dxa"/>
              <w:left w:w="0" w:type="dxa"/>
              <w:bottom w:w="0" w:type="dxa"/>
              <w:right w:w="0" w:type="dxa"/>
            </w:tcMar>
          </w:tcPr>
          <w:p w14:paraId="1724F74D" w14:textId="77777777" w:rsidR="00C77C4D" w:rsidRPr="00ED1374" w:rsidRDefault="00536E76">
            <w:pPr>
              <w:rPr>
                <w:sz w:val="22"/>
                <w:szCs w:val="22"/>
              </w:rPr>
            </w:pPr>
            <w:r w:rsidRPr="00ED1374">
              <w:rPr>
                <w:sz w:val="22"/>
                <w:szCs w:val="22"/>
              </w:rPr>
              <w:t>• High school students (youth script)</w:t>
            </w:r>
          </w:p>
          <w:p w14:paraId="002FF921" w14:textId="77777777" w:rsidR="00C77C4D" w:rsidRPr="00ED1374" w:rsidRDefault="00536E76">
            <w:r w:rsidRPr="00ED1374">
              <w:rPr>
                <w:sz w:val="22"/>
                <w:szCs w:val="22"/>
              </w:rPr>
              <w:t>• Post-secondary students (adult script)</w:t>
            </w:r>
          </w:p>
        </w:tc>
        <w:tc>
          <w:tcPr>
            <w:tcW w:w="705" w:type="dxa"/>
            <w:shd w:val="clear" w:color="auto" w:fill="auto"/>
            <w:tcMar>
              <w:top w:w="0" w:type="dxa"/>
              <w:left w:w="0" w:type="dxa"/>
              <w:bottom w:w="0" w:type="dxa"/>
              <w:right w:w="0" w:type="dxa"/>
            </w:tcMar>
          </w:tcPr>
          <w:p w14:paraId="4B750449" w14:textId="77777777" w:rsidR="00C77C4D" w:rsidRPr="00ED1374" w:rsidRDefault="00C77C4D">
            <w:pPr>
              <w:widowControl w:val="0"/>
              <w:rPr>
                <w:rFonts w:eastAsia="Times New Roman"/>
              </w:rPr>
            </w:pPr>
          </w:p>
        </w:tc>
        <w:tc>
          <w:tcPr>
            <w:tcW w:w="5955" w:type="dxa"/>
            <w:vMerge/>
            <w:shd w:val="clear" w:color="auto" w:fill="auto"/>
            <w:tcMar>
              <w:top w:w="0" w:type="dxa"/>
              <w:left w:w="0" w:type="dxa"/>
              <w:bottom w:w="0" w:type="dxa"/>
              <w:right w:w="0" w:type="dxa"/>
            </w:tcMar>
          </w:tcPr>
          <w:p w14:paraId="63323F2F" w14:textId="77777777" w:rsidR="00C77C4D" w:rsidRPr="00ED1374" w:rsidRDefault="00C77C4D">
            <w:pPr>
              <w:widowControl w:val="0"/>
            </w:pPr>
          </w:p>
        </w:tc>
      </w:tr>
    </w:tbl>
    <w:p w14:paraId="6223E313" w14:textId="77777777" w:rsidR="00C77C4D" w:rsidRPr="00ED1374" w:rsidRDefault="00C77C4D">
      <w:pPr>
        <w:rPr>
          <w:color w:val="262626"/>
        </w:rPr>
      </w:pPr>
    </w:p>
    <w:tbl>
      <w:tblPr>
        <w:tblStyle w:val="a2"/>
        <w:tblW w:w="9360" w:type="dxa"/>
        <w:tblLayout w:type="fixed"/>
        <w:tblLook w:val="0600" w:firstRow="0" w:lastRow="0" w:firstColumn="0" w:lastColumn="0" w:noHBand="1" w:noVBand="1"/>
      </w:tblPr>
      <w:tblGrid>
        <w:gridCol w:w="3120"/>
        <w:gridCol w:w="3120"/>
        <w:gridCol w:w="3120"/>
      </w:tblGrid>
      <w:tr w:rsidR="00C77C4D" w:rsidRPr="00ED1374" w14:paraId="7AC84EF6" w14:textId="77777777">
        <w:trPr>
          <w:trHeight w:val="540"/>
        </w:trPr>
        <w:tc>
          <w:tcPr>
            <w:tcW w:w="3120" w:type="dxa"/>
            <w:shd w:val="clear" w:color="auto" w:fill="auto"/>
            <w:tcMar>
              <w:top w:w="100" w:type="dxa"/>
              <w:left w:w="100" w:type="dxa"/>
              <w:bottom w:w="100" w:type="dxa"/>
              <w:right w:w="100" w:type="dxa"/>
            </w:tcMar>
          </w:tcPr>
          <w:p w14:paraId="15CB30A3" w14:textId="77777777" w:rsidR="00C77C4D" w:rsidRPr="00ED1374" w:rsidRDefault="00C77C4D">
            <w:pPr>
              <w:widowControl w:val="0"/>
              <w:rPr>
                <w:color w:val="262626"/>
              </w:rPr>
            </w:pPr>
          </w:p>
        </w:tc>
        <w:tc>
          <w:tcPr>
            <w:tcW w:w="3120" w:type="dxa"/>
            <w:shd w:val="clear" w:color="auto" w:fill="auto"/>
            <w:tcMar>
              <w:top w:w="0" w:type="dxa"/>
              <w:left w:w="0" w:type="dxa"/>
              <w:bottom w:w="0" w:type="dxa"/>
              <w:right w:w="0" w:type="dxa"/>
            </w:tcMar>
          </w:tcPr>
          <w:p w14:paraId="2F15A3CC" w14:textId="77777777" w:rsidR="00C77C4D" w:rsidRPr="00ED1374" w:rsidRDefault="00536E76">
            <w:pPr>
              <w:pStyle w:val="Heading4"/>
              <w:widowControl w:val="0"/>
              <w:rPr>
                <w:rFonts w:ascii="Arial" w:hAnsi="Arial" w:cs="Arial"/>
              </w:rPr>
            </w:pPr>
            <w:bookmarkStart w:id="129" w:name="_rl2uiy7uj11y" w:colFirst="0" w:colLast="0"/>
            <w:bookmarkStart w:id="130" w:name="_Toc76883722"/>
            <w:bookmarkStart w:id="131" w:name="_Toc76885164"/>
            <w:bookmarkStart w:id="132" w:name="_Toc76885303"/>
            <w:bookmarkEnd w:id="129"/>
            <w:r w:rsidRPr="00ED1374">
              <w:rPr>
                <w:rFonts w:ascii="Arial" w:hAnsi="Arial" w:cs="Arial"/>
              </w:rPr>
              <w:t>Things to Keep in Mind</w:t>
            </w:r>
            <w:bookmarkEnd w:id="130"/>
            <w:bookmarkEnd w:id="131"/>
            <w:bookmarkEnd w:id="132"/>
            <w:r w:rsidRPr="00ED1374">
              <w:rPr>
                <w:rFonts w:ascii="Arial" w:hAnsi="Arial" w:cs="Arial"/>
              </w:rPr>
              <w:t xml:space="preserve"> </w:t>
            </w:r>
          </w:p>
        </w:tc>
        <w:tc>
          <w:tcPr>
            <w:tcW w:w="3120" w:type="dxa"/>
            <w:shd w:val="clear" w:color="auto" w:fill="auto"/>
            <w:tcMar>
              <w:top w:w="0" w:type="dxa"/>
              <w:left w:w="0" w:type="dxa"/>
              <w:bottom w:w="0" w:type="dxa"/>
              <w:right w:w="0" w:type="dxa"/>
            </w:tcMar>
          </w:tcPr>
          <w:p w14:paraId="6C39A6FE" w14:textId="77777777" w:rsidR="00C77C4D" w:rsidRPr="00ED1374" w:rsidRDefault="00C77C4D"/>
        </w:tc>
      </w:tr>
      <w:tr w:rsidR="00C77C4D" w:rsidRPr="00ED1374" w14:paraId="5EFD2D5E" w14:textId="77777777">
        <w:trPr>
          <w:trHeight w:val="420"/>
        </w:trPr>
        <w:tc>
          <w:tcPr>
            <w:tcW w:w="9360" w:type="dxa"/>
            <w:gridSpan w:val="3"/>
            <w:shd w:val="clear" w:color="auto" w:fill="FFE599"/>
            <w:tcMar>
              <w:top w:w="100" w:type="dxa"/>
              <w:left w:w="100" w:type="dxa"/>
              <w:bottom w:w="100" w:type="dxa"/>
              <w:right w:w="100" w:type="dxa"/>
            </w:tcMar>
          </w:tcPr>
          <w:p w14:paraId="718A3AC3" w14:textId="77777777" w:rsidR="00C77C4D" w:rsidRPr="00ED1374" w:rsidRDefault="00536E76">
            <w:pPr>
              <w:spacing w:line="360" w:lineRule="auto"/>
              <w:jc w:val="both"/>
              <w:rPr>
                <w:color w:val="262626"/>
              </w:rPr>
            </w:pPr>
            <w:r w:rsidRPr="00ED1374">
              <w:t xml:space="preserve">It’s highly suggested that those leading the Blanket Exercise activity be knowledgeable on the history and legacy of </w:t>
            </w:r>
            <w:proofErr w:type="gramStart"/>
            <w:r w:rsidRPr="00ED1374">
              <w:t>colonization, and</w:t>
            </w:r>
            <w:proofErr w:type="gramEnd"/>
            <w:r w:rsidRPr="00ED1374">
              <w:t xml:space="preserve"> are actively pursuing decolonization in their personal and professional journeys.  Additionally, it’s important to respect and incorporate local place-based cultural protocols and histories and involve local Knowledge Keepers in any ceremonial aspects, while engaging learning in this important activity.</w:t>
            </w:r>
          </w:p>
        </w:tc>
      </w:tr>
    </w:tbl>
    <w:p w14:paraId="31C269F5" w14:textId="77777777" w:rsidR="00C77C4D" w:rsidRPr="00ED1374" w:rsidRDefault="00536E76">
      <w:r w:rsidRPr="00ED1374">
        <w:br w:type="page"/>
      </w:r>
    </w:p>
    <w:p w14:paraId="0A67AAAF" w14:textId="77777777" w:rsidR="00C77C4D" w:rsidRPr="00ED1374" w:rsidRDefault="00C77C4D">
      <w:pPr>
        <w:spacing w:line="360" w:lineRule="auto"/>
      </w:pPr>
    </w:p>
    <w:p w14:paraId="460BA469" w14:textId="77777777" w:rsidR="00C77C4D" w:rsidRPr="00ED1374" w:rsidRDefault="00536E76">
      <w:pPr>
        <w:pStyle w:val="Heading2"/>
      </w:pPr>
      <w:bookmarkStart w:id="133" w:name="_umueihsriuiw" w:colFirst="0" w:colLast="0"/>
      <w:bookmarkStart w:id="134" w:name="_Toc76883723"/>
      <w:bookmarkStart w:id="135" w:name="_Toc76885165"/>
      <w:bookmarkStart w:id="136" w:name="_Toc76885304"/>
      <w:bookmarkEnd w:id="133"/>
      <w:r w:rsidRPr="00ED1374">
        <w:t>OVERVIEW</w:t>
      </w:r>
      <w:bookmarkEnd w:id="134"/>
      <w:bookmarkEnd w:id="135"/>
      <w:bookmarkEnd w:id="136"/>
    </w:p>
    <w:tbl>
      <w:tblPr>
        <w:tblStyle w:val="a3"/>
        <w:tblW w:w="9435" w:type="dxa"/>
        <w:tblLayout w:type="fixed"/>
        <w:tblLook w:val="0600" w:firstRow="0" w:lastRow="0" w:firstColumn="0" w:lastColumn="0" w:noHBand="1" w:noVBand="1"/>
      </w:tblPr>
      <w:tblGrid>
        <w:gridCol w:w="2775"/>
        <w:gridCol w:w="705"/>
        <w:gridCol w:w="5955"/>
      </w:tblGrid>
      <w:tr w:rsidR="00C77C4D" w:rsidRPr="00ED1374" w14:paraId="25E1DA9C" w14:textId="77777777">
        <w:trPr>
          <w:trHeight w:val="780"/>
        </w:trPr>
        <w:tc>
          <w:tcPr>
            <w:tcW w:w="9435" w:type="dxa"/>
            <w:gridSpan w:val="3"/>
            <w:shd w:val="clear" w:color="auto" w:fill="auto"/>
            <w:tcMar>
              <w:top w:w="0" w:type="dxa"/>
              <w:left w:w="0" w:type="dxa"/>
              <w:bottom w:w="0" w:type="dxa"/>
              <w:right w:w="0" w:type="dxa"/>
            </w:tcMar>
          </w:tcPr>
          <w:p w14:paraId="47AF29C2" w14:textId="77777777" w:rsidR="00C77C4D" w:rsidRPr="00ED1374" w:rsidRDefault="00536E76">
            <w:pPr>
              <w:pStyle w:val="Heading3"/>
              <w:widowControl w:val="0"/>
              <w:jc w:val="center"/>
              <w:rPr>
                <w:rFonts w:ascii="Arial" w:hAnsi="Arial" w:cs="Arial"/>
              </w:rPr>
            </w:pPr>
            <w:bookmarkStart w:id="137" w:name="_Toc76885305"/>
            <w:r w:rsidRPr="00ED1374">
              <w:rPr>
                <w:rFonts w:ascii="Arial" w:hAnsi="Arial" w:cs="Arial"/>
                <w:i/>
                <w:color w:val="93C47D"/>
              </w:rPr>
              <w:t xml:space="preserve">LEARNING </w:t>
            </w:r>
            <w:proofErr w:type="gramStart"/>
            <w:r w:rsidRPr="00ED1374">
              <w:rPr>
                <w:rFonts w:ascii="Arial" w:hAnsi="Arial" w:cs="Arial"/>
                <w:i/>
                <w:color w:val="93C47D"/>
              </w:rPr>
              <w:t>ACTIVITY</w:t>
            </w:r>
            <w:r w:rsidRPr="00ED1374">
              <w:rPr>
                <w:rFonts w:ascii="Arial" w:hAnsi="Arial" w:cs="Arial"/>
                <w:i/>
              </w:rPr>
              <w:t xml:space="preserve">  </w:t>
            </w:r>
            <w:r w:rsidRPr="00ED1374">
              <w:rPr>
                <w:rFonts w:ascii="Arial" w:hAnsi="Arial" w:cs="Arial"/>
              </w:rPr>
              <w:t>Sharing</w:t>
            </w:r>
            <w:proofErr w:type="gramEnd"/>
            <w:r w:rsidRPr="00ED1374">
              <w:rPr>
                <w:rFonts w:ascii="Arial" w:hAnsi="Arial" w:cs="Arial"/>
              </w:rPr>
              <w:t xml:space="preserve"> Circle</w:t>
            </w:r>
            <w:bookmarkEnd w:id="137"/>
          </w:p>
        </w:tc>
      </w:tr>
      <w:tr w:rsidR="00C77C4D" w:rsidRPr="00ED1374" w14:paraId="2CB8A165" w14:textId="77777777">
        <w:trPr>
          <w:trHeight w:val="380"/>
        </w:trPr>
        <w:tc>
          <w:tcPr>
            <w:tcW w:w="2775" w:type="dxa"/>
            <w:shd w:val="clear" w:color="auto" w:fill="auto"/>
            <w:tcMar>
              <w:top w:w="0" w:type="dxa"/>
              <w:left w:w="0" w:type="dxa"/>
              <w:bottom w:w="0" w:type="dxa"/>
              <w:right w:w="0" w:type="dxa"/>
            </w:tcMar>
          </w:tcPr>
          <w:p w14:paraId="648C520F" w14:textId="77777777" w:rsidR="00C77C4D" w:rsidRPr="00ED1374" w:rsidRDefault="00536E76">
            <w:pPr>
              <w:pStyle w:val="Heading4"/>
              <w:widowControl w:val="0"/>
              <w:rPr>
                <w:rFonts w:ascii="Arial" w:hAnsi="Arial" w:cs="Arial"/>
              </w:rPr>
            </w:pPr>
            <w:bookmarkStart w:id="138" w:name="_ihegmc37ue3s" w:colFirst="0" w:colLast="0"/>
            <w:bookmarkStart w:id="139" w:name="_Toc76883725"/>
            <w:bookmarkStart w:id="140" w:name="_Toc76885167"/>
            <w:bookmarkStart w:id="141" w:name="_Toc76885306"/>
            <w:bookmarkEnd w:id="138"/>
            <w:r w:rsidRPr="00ED1374">
              <w:rPr>
                <w:rFonts w:ascii="Arial" w:hAnsi="Arial" w:cs="Arial"/>
              </w:rPr>
              <w:t>Time</w:t>
            </w:r>
            <w:bookmarkEnd w:id="139"/>
            <w:bookmarkEnd w:id="140"/>
            <w:bookmarkEnd w:id="141"/>
          </w:p>
        </w:tc>
        <w:tc>
          <w:tcPr>
            <w:tcW w:w="705" w:type="dxa"/>
            <w:shd w:val="clear" w:color="auto" w:fill="auto"/>
            <w:tcMar>
              <w:top w:w="0" w:type="dxa"/>
              <w:left w:w="0" w:type="dxa"/>
              <w:bottom w:w="0" w:type="dxa"/>
              <w:right w:w="0" w:type="dxa"/>
            </w:tcMar>
          </w:tcPr>
          <w:p w14:paraId="7634FCE9" w14:textId="77777777" w:rsidR="00C77C4D" w:rsidRPr="00ED1374" w:rsidRDefault="00C77C4D">
            <w:pPr>
              <w:widowControl w:val="0"/>
            </w:pPr>
          </w:p>
        </w:tc>
        <w:tc>
          <w:tcPr>
            <w:tcW w:w="5955" w:type="dxa"/>
            <w:vMerge w:val="restart"/>
            <w:shd w:val="clear" w:color="auto" w:fill="auto"/>
            <w:tcMar>
              <w:top w:w="0" w:type="dxa"/>
              <w:left w:w="0" w:type="dxa"/>
              <w:bottom w:w="0" w:type="dxa"/>
              <w:right w:w="0" w:type="dxa"/>
            </w:tcMar>
          </w:tcPr>
          <w:p w14:paraId="69D77353" w14:textId="77777777" w:rsidR="00C77C4D" w:rsidRPr="00ED1374" w:rsidRDefault="00536E76">
            <w:pPr>
              <w:pStyle w:val="Heading4"/>
              <w:widowControl w:val="0"/>
              <w:rPr>
                <w:rFonts w:ascii="Arial" w:hAnsi="Arial" w:cs="Arial"/>
              </w:rPr>
            </w:pPr>
            <w:bookmarkStart w:id="142" w:name="_ofj8ge297tt1" w:colFirst="0" w:colLast="0"/>
            <w:bookmarkStart w:id="143" w:name="_Toc76883726"/>
            <w:bookmarkStart w:id="144" w:name="_Toc76885168"/>
            <w:bookmarkStart w:id="145" w:name="_Toc76885307"/>
            <w:bookmarkEnd w:id="142"/>
            <w:r w:rsidRPr="00ED1374">
              <w:rPr>
                <w:rFonts w:ascii="Arial" w:hAnsi="Arial" w:cs="Arial"/>
              </w:rPr>
              <w:t>Description</w:t>
            </w:r>
            <w:bookmarkEnd w:id="143"/>
            <w:bookmarkEnd w:id="144"/>
            <w:bookmarkEnd w:id="145"/>
          </w:p>
          <w:p w14:paraId="09701A96" w14:textId="77777777" w:rsidR="00C77C4D" w:rsidRPr="00ED1374" w:rsidRDefault="00536E76">
            <w:pPr>
              <w:spacing w:line="300" w:lineRule="auto"/>
              <w:jc w:val="both"/>
              <w:rPr>
                <w:sz w:val="26"/>
                <w:szCs w:val="26"/>
              </w:rPr>
            </w:pPr>
            <w:r w:rsidRPr="00ED1374">
              <w:rPr>
                <w:color w:val="000000"/>
                <w:sz w:val="26"/>
                <w:szCs w:val="26"/>
                <w:highlight w:val="white"/>
              </w:rPr>
              <w:t xml:space="preserve">Sharing circles are meant to be safe and culturally responsive spaces in which people can share their thoughts and feelings.  This model of learning exists in many cultures and </w:t>
            </w:r>
            <w:r w:rsidRPr="00ED1374">
              <w:rPr>
                <w:sz w:val="26"/>
                <w:szCs w:val="26"/>
                <w:highlight w:val="white"/>
              </w:rPr>
              <w:t>supports</w:t>
            </w:r>
            <w:r w:rsidRPr="00ED1374">
              <w:rPr>
                <w:color w:val="000000"/>
                <w:sz w:val="26"/>
                <w:szCs w:val="26"/>
                <w:highlight w:val="white"/>
              </w:rPr>
              <w:t xml:space="preserve"> oral </w:t>
            </w:r>
            <w:proofErr w:type="gramStart"/>
            <w:r w:rsidRPr="00ED1374">
              <w:rPr>
                <w:color w:val="000000"/>
                <w:sz w:val="26"/>
                <w:szCs w:val="26"/>
                <w:highlight w:val="white"/>
              </w:rPr>
              <w:t>traditions, and</w:t>
            </w:r>
            <w:proofErr w:type="gramEnd"/>
            <w:r w:rsidRPr="00ED1374">
              <w:rPr>
                <w:color w:val="000000"/>
                <w:sz w:val="26"/>
                <w:szCs w:val="26"/>
                <w:highlight w:val="white"/>
              </w:rPr>
              <w:t xml:space="preserve"> building common understanding between individuals.  A sharing circle activity can be used to invite learners to reflect upon and debrief the Blanket Activity, and/or as a post-viewing reflection activity.    </w:t>
            </w:r>
          </w:p>
        </w:tc>
      </w:tr>
      <w:tr w:rsidR="00C77C4D" w:rsidRPr="00ED1374" w14:paraId="245BAC2E" w14:textId="77777777">
        <w:trPr>
          <w:trHeight w:val="340"/>
        </w:trPr>
        <w:tc>
          <w:tcPr>
            <w:tcW w:w="2775" w:type="dxa"/>
            <w:shd w:val="clear" w:color="auto" w:fill="auto"/>
            <w:tcMar>
              <w:top w:w="0" w:type="dxa"/>
              <w:left w:w="0" w:type="dxa"/>
              <w:bottom w:w="0" w:type="dxa"/>
              <w:right w:w="0" w:type="dxa"/>
            </w:tcMar>
          </w:tcPr>
          <w:p w14:paraId="42145C4F" w14:textId="77777777" w:rsidR="00C77C4D" w:rsidRPr="00ED1374" w:rsidRDefault="00536E76">
            <w:pPr>
              <w:rPr>
                <w:sz w:val="22"/>
                <w:szCs w:val="22"/>
              </w:rPr>
            </w:pPr>
            <w:r w:rsidRPr="00ED1374">
              <w:rPr>
                <w:sz w:val="22"/>
                <w:szCs w:val="22"/>
              </w:rPr>
              <w:t xml:space="preserve">• </w:t>
            </w:r>
            <w:proofErr w:type="spellStart"/>
            <w:r w:rsidRPr="00ED1374">
              <w:rPr>
                <w:sz w:val="22"/>
                <w:szCs w:val="22"/>
              </w:rPr>
              <w:t>Dependant</w:t>
            </w:r>
            <w:proofErr w:type="spellEnd"/>
            <w:r w:rsidRPr="00ED1374">
              <w:rPr>
                <w:sz w:val="22"/>
                <w:szCs w:val="22"/>
              </w:rPr>
              <w:t xml:space="preserve"> on participants</w:t>
            </w:r>
          </w:p>
        </w:tc>
        <w:tc>
          <w:tcPr>
            <w:tcW w:w="705" w:type="dxa"/>
            <w:shd w:val="clear" w:color="auto" w:fill="auto"/>
            <w:tcMar>
              <w:top w:w="0" w:type="dxa"/>
              <w:left w:w="0" w:type="dxa"/>
              <w:bottom w:w="0" w:type="dxa"/>
              <w:right w:w="0" w:type="dxa"/>
            </w:tcMar>
          </w:tcPr>
          <w:p w14:paraId="22261A84"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2AD40F4C" w14:textId="77777777" w:rsidR="00C77C4D" w:rsidRPr="00ED1374" w:rsidRDefault="00C77C4D">
            <w:pPr>
              <w:rPr>
                <w:rFonts w:eastAsia="Times New Roman"/>
              </w:rPr>
            </w:pPr>
          </w:p>
        </w:tc>
      </w:tr>
      <w:tr w:rsidR="00C77C4D" w:rsidRPr="00ED1374" w14:paraId="493DAD8D" w14:textId="77777777">
        <w:trPr>
          <w:trHeight w:val="240"/>
        </w:trPr>
        <w:tc>
          <w:tcPr>
            <w:tcW w:w="2775" w:type="dxa"/>
            <w:shd w:val="clear" w:color="auto" w:fill="auto"/>
            <w:tcMar>
              <w:top w:w="0" w:type="dxa"/>
              <w:left w:w="0" w:type="dxa"/>
              <w:bottom w:w="0" w:type="dxa"/>
              <w:right w:w="0" w:type="dxa"/>
            </w:tcMar>
          </w:tcPr>
          <w:p w14:paraId="6BE924D2" w14:textId="77777777" w:rsidR="00C77C4D" w:rsidRPr="00ED1374" w:rsidRDefault="00536E76">
            <w:pPr>
              <w:pStyle w:val="Heading4"/>
              <w:widowControl w:val="0"/>
              <w:rPr>
                <w:rFonts w:ascii="Arial" w:hAnsi="Arial" w:cs="Arial"/>
              </w:rPr>
            </w:pPr>
            <w:bookmarkStart w:id="146" w:name="_ss9ufhz7rnzl" w:colFirst="0" w:colLast="0"/>
            <w:bookmarkStart w:id="147" w:name="_Toc76883727"/>
            <w:bookmarkStart w:id="148" w:name="_Toc76885169"/>
            <w:bookmarkStart w:id="149" w:name="_Toc76885308"/>
            <w:bookmarkEnd w:id="146"/>
            <w:r w:rsidRPr="00ED1374">
              <w:rPr>
                <w:rFonts w:ascii="Arial" w:hAnsi="Arial" w:cs="Arial"/>
              </w:rPr>
              <w:t>Participants</w:t>
            </w:r>
            <w:bookmarkEnd w:id="147"/>
            <w:bookmarkEnd w:id="148"/>
            <w:bookmarkEnd w:id="149"/>
          </w:p>
        </w:tc>
        <w:tc>
          <w:tcPr>
            <w:tcW w:w="705" w:type="dxa"/>
            <w:shd w:val="clear" w:color="auto" w:fill="auto"/>
            <w:tcMar>
              <w:top w:w="0" w:type="dxa"/>
              <w:left w:w="0" w:type="dxa"/>
              <w:bottom w:w="0" w:type="dxa"/>
              <w:right w:w="0" w:type="dxa"/>
            </w:tcMar>
          </w:tcPr>
          <w:p w14:paraId="6A366A66" w14:textId="77777777" w:rsidR="00C77C4D" w:rsidRPr="00ED1374" w:rsidRDefault="00C77C4D">
            <w:pPr>
              <w:widowControl w:val="0"/>
            </w:pPr>
          </w:p>
        </w:tc>
        <w:tc>
          <w:tcPr>
            <w:tcW w:w="5955" w:type="dxa"/>
            <w:vMerge/>
            <w:shd w:val="clear" w:color="auto" w:fill="auto"/>
            <w:tcMar>
              <w:top w:w="0" w:type="dxa"/>
              <w:left w:w="0" w:type="dxa"/>
              <w:bottom w:w="0" w:type="dxa"/>
              <w:right w:w="0" w:type="dxa"/>
            </w:tcMar>
          </w:tcPr>
          <w:p w14:paraId="449CAA4A" w14:textId="77777777" w:rsidR="00C77C4D" w:rsidRPr="00ED1374" w:rsidRDefault="00C77C4D">
            <w:pPr>
              <w:widowControl w:val="0"/>
            </w:pPr>
          </w:p>
        </w:tc>
      </w:tr>
      <w:tr w:rsidR="00C77C4D" w:rsidRPr="00ED1374" w14:paraId="69E83DBA" w14:textId="77777777">
        <w:trPr>
          <w:trHeight w:val="840"/>
        </w:trPr>
        <w:tc>
          <w:tcPr>
            <w:tcW w:w="2775" w:type="dxa"/>
            <w:shd w:val="clear" w:color="auto" w:fill="auto"/>
            <w:tcMar>
              <w:top w:w="0" w:type="dxa"/>
              <w:left w:w="0" w:type="dxa"/>
              <w:bottom w:w="0" w:type="dxa"/>
              <w:right w:w="0" w:type="dxa"/>
            </w:tcMar>
          </w:tcPr>
          <w:p w14:paraId="5E37DDCD" w14:textId="77777777" w:rsidR="00C77C4D" w:rsidRPr="00ED1374" w:rsidRDefault="00536E76">
            <w:pPr>
              <w:rPr>
                <w:sz w:val="22"/>
                <w:szCs w:val="22"/>
              </w:rPr>
            </w:pPr>
            <w:r w:rsidRPr="00ED1374">
              <w:rPr>
                <w:sz w:val="22"/>
                <w:szCs w:val="22"/>
              </w:rPr>
              <w:t xml:space="preserve">• All ages </w:t>
            </w:r>
          </w:p>
          <w:p w14:paraId="2044EAAD" w14:textId="77777777" w:rsidR="00C77C4D" w:rsidRPr="00ED1374" w:rsidRDefault="00536E76">
            <w:r w:rsidRPr="00ED1374">
              <w:rPr>
                <w:sz w:val="22"/>
                <w:szCs w:val="22"/>
              </w:rPr>
              <w:t>• All learning levels</w:t>
            </w:r>
          </w:p>
        </w:tc>
        <w:tc>
          <w:tcPr>
            <w:tcW w:w="705" w:type="dxa"/>
            <w:shd w:val="clear" w:color="auto" w:fill="auto"/>
            <w:tcMar>
              <w:top w:w="0" w:type="dxa"/>
              <w:left w:w="0" w:type="dxa"/>
              <w:bottom w:w="0" w:type="dxa"/>
              <w:right w:w="0" w:type="dxa"/>
            </w:tcMar>
          </w:tcPr>
          <w:p w14:paraId="0EEBA33A" w14:textId="77777777" w:rsidR="00C77C4D" w:rsidRPr="00ED1374" w:rsidRDefault="00C77C4D">
            <w:pPr>
              <w:widowControl w:val="0"/>
              <w:rPr>
                <w:rFonts w:eastAsia="Times New Roman"/>
              </w:rPr>
            </w:pPr>
          </w:p>
        </w:tc>
        <w:tc>
          <w:tcPr>
            <w:tcW w:w="5955" w:type="dxa"/>
            <w:vMerge/>
            <w:shd w:val="clear" w:color="auto" w:fill="auto"/>
            <w:tcMar>
              <w:top w:w="0" w:type="dxa"/>
              <w:left w:w="0" w:type="dxa"/>
              <w:bottom w:w="0" w:type="dxa"/>
              <w:right w:w="0" w:type="dxa"/>
            </w:tcMar>
          </w:tcPr>
          <w:p w14:paraId="00E19A47" w14:textId="77777777" w:rsidR="00C77C4D" w:rsidRPr="00ED1374" w:rsidRDefault="00C77C4D">
            <w:pPr>
              <w:widowControl w:val="0"/>
            </w:pPr>
          </w:p>
        </w:tc>
      </w:tr>
    </w:tbl>
    <w:p w14:paraId="0D9501A9" w14:textId="77777777" w:rsidR="00C77C4D" w:rsidRPr="00ED1374" w:rsidRDefault="00C77C4D">
      <w:pPr>
        <w:rPr>
          <w:color w:val="262626"/>
        </w:rPr>
      </w:pPr>
    </w:p>
    <w:tbl>
      <w:tblPr>
        <w:tblStyle w:val="a4"/>
        <w:tblW w:w="9360" w:type="dxa"/>
        <w:tblLayout w:type="fixed"/>
        <w:tblLook w:val="0600" w:firstRow="0" w:lastRow="0" w:firstColumn="0" w:lastColumn="0" w:noHBand="1" w:noVBand="1"/>
      </w:tblPr>
      <w:tblGrid>
        <w:gridCol w:w="3120"/>
        <w:gridCol w:w="3120"/>
        <w:gridCol w:w="3120"/>
      </w:tblGrid>
      <w:tr w:rsidR="00C77C4D" w:rsidRPr="00ED1374" w14:paraId="3C342551" w14:textId="77777777">
        <w:trPr>
          <w:trHeight w:val="540"/>
        </w:trPr>
        <w:tc>
          <w:tcPr>
            <w:tcW w:w="3120" w:type="dxa"/>
            <w:shd w:val="clear" w:color="auto" w:fill="auto"/>
            <w:tcMar>
              <w:top w:w="100" w:type="dxa"/>
              <w:left w:w="100" w:type="dxa"/>
              <w:bottom w:w="100" w:type="dxa"/>
              <w:right w:w="100" w:type="dxa"/>
            </w:tcMar>
          </w:tcPr>
          <w:p w14:paraId="286D5D5A" w14:textId="77777777" w:rsidR="00C77C4D" w:rsidRPr="00ED1374" w:rsidRDefault="00C77C4D">
            <w:pPr>
              <w:widowControl w:val="0"/>
              <w:rPr>
                <w:color w:val="262626"/>
              </w:rPr>
            </w:pPr>
          </w:p>
        </w:tc>
        <w:tc>
          <w:tcPr>
            <w:tcW w:w="3120" w:type="dxa"/>
            <w:shd w:val="clear" w:color="auto" w:fill="auto"/>
            <w:tcMar>
              <w:top w:w="0" w:type="dxa"/>
              <w:left w:w="0" w:type="dxa"/>
              <w:bottom w:w="0" w:type="dxa"/>
              <w:right w:w="0" w:type="dxa"/>
            </w:tcMar>
          </w:tcPr>
          <w:p w14:paraId="06A31EF0" w14:textId="77777777" w:rsidR="00C77C4D" w:rsidRPr="00ED1374" w:rsidRDefault="00536E76">
            <w:pPr>
              <w:pStyle w:val="Heading4"/>
              <w:widowControl w:val="0"/>
              <w:rPr>
                <w:rFonts w:ascii="Arial" w:hAnsi="Arial" w:cs="Arial"/>
              </w:rPr>
            </w:pPr>
            <w:bookmarkStart w:id="150" w:name="_uv7sdsoj01ra" w:colFirst="0" w:colLast="0"/>
            <w:bookmarkStart w:id="151" w:name="_Toc76883728"/>
            <w:bookmarkStart w:id="152" w:name="_Toc76885170"/>
            <w:bookmarkStart w:id="153" w:name="_Toc76885309"/>
            <w:bookmarkEnd w:id="150"/>
            <w:r w:rsidRPr="00ED1374">
              <w:rPr>
                <w:rFonts w:ascii="Arial" w:hAnsi="Arial" w:cs="Arial"/>
              </w:rPr>
              <w:t>Things to Keep in Mind</w:t>
            </w:r>
            <w:bookmarkEnd w:id="151"/>
            <w:bookmarkEnd w:id="152"/>
            <w:bookmarkEnd w:id="153"/>
            <w:r w:rsidRPr="00ED1374">
              <w:rPr>
                <w:rFonts w:ascii="Arial" w:hAnsi="Arial" w:cs="Arial"/>
              </w:rPr>
              <w:t xml:space="preserve"> </w:t>
            </w:r>
          </w:p>
        </w:tc>
        <w:tc>
          <w:tcPr>
            <w:tcW w:w="3120" w:type="dxa"/>
            <w:shd w:val="clear" w:color="auto" w:fill="auto"/>
            <w:tcMar>
              <w:top w:w="0" w:type="dxa"/>
              <w:left w:w="0" w:type="dxa"/>
              <w:bottom w:w="0" w:type="dxa"/>
              <w:right w:w="0" w:type="dxa"/>
            </w:tcMar>
          </w:tcPr>
          <w:p w14:paraId="3AE69D7A" w14:textId="77777777" w:rsidR="00C77C4D" w:rsidRPr="00ED1374" w:rsidRDefault="00C77C4D"/>
        </w:tc>
      </w:tr>
      <w:tr w:rsidR="00C77C4D" w:rsidRPr="00ED1374" w14:paraId="05CA7199" w14:textId="77777777">
        <w:trPr>
          <w:trHeight w:val="420"/>
        </w:trPr>
        <w:tc>
          <w:tcPr>
            <w:tcW w:w="9360" w:type="dxa"/>
            <w:gridSpan w:val="3"/>
            <w:shd w:val="clear" w:color="auto" w:fill="FFE599"/>
            <w:tcMar>
              <w:top w:w="100" w:type="dxa"/>
              <w:left w:w="100" w:type="dxa"/>
              <w:bottom w:w="100" w:type="dxa"/>
              <w:right w:w="100" w:type="dxa"/>
            </w:tcMar>
          </w:tcPr>
          <w:p w14:paraId="37885FA8" w14:textId="77777777" w:rsidR="00C77C4D" w:rsidRPr="00ED1374" w:rsidRDefault="00536E76">
            <w:pPr>
              <w:spacing w:line="360" w:lineRule="auto"/>
              <w:jc w:val="both"/>
              <w:rPr>
                <w:color w:val="262626"/>
              </w:rPr>
            </w:pPr>
            <w:r w:rsidRPr="00ED1374">
              <w:t xml:space="preserve">An important consideration for using a sharing circle as a teaching tool, is to respect the protocols of the territory you’re on. In many territories, sharing circles are considered ceremonies and should thus be facilitated by an Indigenous Knowledge Keeper. </w:t>
            </w:r>
            <w:proofErr w:type="gramStart"/>
            <w:r w:rsidRPr="00ED1374">
              <w:t>Inviting  an</w:t>
            </w:r>
            <w:proofErr w:type="gramEnd"/>
            <w:r w:rsidRPr="00ED1374">
              <w:t xml:space="preserve"> Elder or knowledge keeper to assist with learning place-based protocols and conducting ceremonies  is important.  The directions provided are adapted from the KAIROS, “To open hearts to understand and connect with one another” Sharing Circle lesson plan.  </w:t>
            </w:r>
          </w:p>
        </w:tc>
      </w:tr>
    </w:tbl>
    <w:p w14:paraId="4274AB96" w14:textId="77777777" w:rsidR="00C77C4D" w:rsidRPr="00ED1374" w:rsidRDefault="00536E76">
      <w:r w:rsidRPr="00ED1374">
        <w:br w:type="page"/>
      </w:r>
    </w:p>
    <w:p w14:paraId="10E76B64" w14:textId="77777777" w:rsidR="00C77C4D" w:rsidRPr="00ED1374" w:rsidRDefault="00536E76">
      <w:pPr>
        <w:pStyle w:val="Heading2"/>
      </w:pPr>
      <w:bookmarkStart w:id="154" w:name="_wa2jc9d6ciix" w:colFirst="0" w:colLast="0"/>
      <w:bookmarkStart w:id="155" w:name="_Toc76883729"/>
      <w:bookmarkStart w:id="156" w:name="_Toc76885171"/>
      <w:bookmarkStart w:id="157" w:name="_Toc76885310"/>
      <w:bookmarkEnd w:id="154"/>
      <w:r w:rsidRPr="00ED1374">
        <w:lastRenderedPageBreak/>
        <w:t>ACTIVITY</w:t>
      </w:r>
      <w:bookmarkEnd w:id="155"/>
      <w:bookmarkEnd w:id="156"/>
      <w:bookmarkEnd w:id="157"/>
    </w:p>
    <w:p w14:paraId="190FA343" w14:textId="77777777" w:rsidR="00C77C4D" w:rsidRPr="00ED1374" w:rsidRDefault="00536E76">
      <w:pPr>
        <w:pStyle w:val="Heading3"/>
        <w:widowControl w:val="0"/>
        <w:rPr>
          <w:rFonts w:ascii="Arial" w:hAnsi="Arial" w:cs="Arial"/>
          <w:color w:val="262626"/>
        </w:rPr>
      </w:pPr>
      <w:bookmarkStart w:id="158" w:name="_2o0y9fv6f17r" w:colFirst="0" w:colLast="0"/>
      <w:bookmarkStart w:id="159" w:name="_Toc76883730"/>
      <w:bookmarkStart w:id="160" w:name="_Toc76885172"/>
      <w:bookmarkStart w:id="161" w:name="_Toc76885311"/>
      <w:bookmarkEnd w:id="158"/>
      <w:r w:rsidRPr="00ED1374">
        <w:rPr>
          <w:rFonts w:ascii="Arial" w:hAnsi="Arial" w:cs="Arial"/>
        </w:rPr>
        <w:t>Directions:</w:t>
      </w:r>
      <w:bookmarkEnd w:id="159"/>
      <w:bookmarkEnd w:id="160"/>
      <w:bookmarkEnd w:id="161"/>
      <w:r w:rsidRPr="00ED1374">
        <w:rPr>
          <w:rFonts w:ascii="Arial" w:hAnsi="Arial" w:cs="Arial"/>
        </w:rPr>
        <w:t xml:space="preserve"> </w:t>
      </w:r>
    </w:p>
    <w:p w14:paraId="07F70335" w14:textId="77777777" w:rsidR="00C77C4D" w:rsidRPr="00ED1374" w:rsidRDefault="00536E76">
      <w:pPr>
        <w:numPr>
          <w:ilvl w:val="0"/>
          <w:numId w:val="16"/>
        </w:numPr>
        <w:spacing w:line="360" w:lineRule="auto"/>
        <w:rPr>
          <w:color w:val="262626"/>
        </w:rPr>
      </w:pPr>
      <w:r w:rsidRPr="00ED1374">
        <w:rPr>
          <w:color w:val="262626"/>
        </w:rPr>
        <w:t xml:space="preserve">Invite learners to sit in a circle stating that all members of the circle are treated with dignity and understanding </w:t>
      </w:r>
    </w:p>
    <w:p w14:paraId="2A42AEC5" w14:textId="77777777" w:rsidR="00C77C4D" w:rsidRPr="00ED1374" w:rsidRDefault="00536E76">
      <w:pPr>
        <w:numPr>
          <w:ilvl w:val="0"/>
          <w:numId w:val="16"/>
        </w:numPr>
        <w:spacing w:line="360" w:lineRule="auto"/>
        <w:rPr>
          <w:color w:val="262626"/>
        </w:rPr>
      </w:pPr>
      <w:r w:rsidRPr="00ED1374">
        <w:rPr>
          <w:color w:val="262626"/>
        </w:rPr>
        <w:t xml:space="preserve">Follow the traditions of the territory </w:t>
      </w:r>
      <w:r w:rsidRPr="00ED1374">
        <w:rPr>
          <w:rFonts w:ascii="MS Gothic" w:eastAsia="MS Gothic" w:hAnsi="MS Gothic" w:cs="MS Gothic" w:hint="eastAsia"/>
          <w:color w:val="262626"/>
        </w:rPr>
        <w:t> </w:t>
      </w:r>
      <w:r w:rsidRPr="00ED1374">
        <w:rPr>
          <w:color w:val="262626"/>
        </w:rPr>
        <w:t>as directed by an Elder or knowledge keeper</w:t>
      </w:r>
    </w:p>
    <w:p w14:paraId="5B377CFA" w14:textId="77777777" w:rsidR="00C77C4D" w:rsidRPr="00ED1374" w:rsidRDefault="00536E76">
      <w:pPr>
        <w:numPr>
          <w:ilvl w:val="0"/>
          <w:numId w:val="16"/>
        </w:numPr>
        <w:spacing w:line="360" w:lineRule="auto"/>
        <w:rPr>
          <w:color w:val="262626"/>
        </w:rPr>
      </w:pPr>
      <w:r w:rsidRPr="00ED1374">
        <w:rPr>
          <w:color w:val="262626"/>
        </w:rPr>
        <w:t xml:space="preserve">Use a sacred medicine/object/talking stick for turn-taking </w:t>
      </w:r>
      <w:r w:rsidRPr="00ED1374">
        <w:rPr>
          <w:rFonts w:ascii="MS Gothic" w:eastAsia="MS Gothic" w:hAnsi="MS Gothic" w:cs="MS Gothic" w:hint="eastAsia"/>
          <w:color w:val="262626"/>
        </w:rPr>
        <w:t> </w:t>
      </w:r>
    </w:p>
    <w:p w14:paraId="7AC2729C" w14:textId="77777777" w:rsidR="00C77C4D" w:rsidRPr="00ED1374" w:rsidRDefault="00536E76">
      <w:pPr>
        <w:numPr>
          <w:ilvl w:val="0"/>
          <w:numId w:val="16"/>
        </w:numPr>
        <w:spacing w:line="360" w:lineRule="auto"/>
        <w:rPr>
          <w:color w:val="262626"/>
        </w:rPr>
      </w:pPr>
      <w:r w:rsidRPr="00ED1374">
        <w:rPr>
          <w:color w:val="262626"/>
        </w:rPr>
        <w:t xml:space="preserve">Invite learners speak from the heart </w:t>
      </w:r>
      <w:r w:rsidRPr="00ED1374">
        <w:rPr>
          <w:rFonts w:ascii="MS Gothic" w:eastAsia="MS Gothic" w:hAnsi="MS Gothic" w:cs="MS Gothic" w:hint="eastAsia"/>
          <w:color w:val="262626"/>
        </w:rPr>
        <w:t> </w:t>
      </w:r>
      <w:r w:rsidRPr="00ED1374">
        <w:rPr>
          <w:color w:val="262626"/>
        </w:rPr>
        <w:t xml:space="preserve">and reflect on their learning experience.  </w:t>
      </w:r>
    </w:p>
    <w:p w14:paraId="10B3CB2D" w14:textId="77777777" w:rsidR="00C77C4D" w:rsidRPr="00ED1374" w:rsidRDefault="00536E76">
      <w:pPr>
        <w:numPr>
          <w:ilvl w:val="0"/>
          <w:numId w:val="16"/>
        </w:numPr>
        <w:spacing w:line="360" w:lineRule="auto"/>
        <w:rPr>
          <w:color w:val="262626"/>
        </w:rPr>
      </w:pPr>
      <w:r w:rsidRPr="00ED1374">
        <w:rPr>
          <w:color w:val="262626"/>
        </w:rPr>
        <w:t xml:space="preserve">Encourage all members of the circle to listen attentively while others are sharing.  </w:t>
      </w:r>
      <w:r w:rsidRPr="00ED1374">
        <w:br w:type="page"/>
      </w:r>
    </w:p>
    <w:p w14:paraId="5C86449A" w14:textId="77777777" w:rsidR="00C77C4D" w:rsidRPr="00ED1374" w:rsidRDefault="00536E76">
      <w:pPr>
        <w:pStyle w:val="Heading2"/>
      </w:pPr>
      <w:bookmarkStart w:id="162" w:name="_c6ghlkom8b9t" w:colFirst="0" w:colLast="0"/>
      <w:bookmarkStart w:id="163" w:name="_Toc76883731"/>
      <w:bookmarkStart w:id="164" w:name="_Toc76885173"/>
      <w:bookmarkStart w:id="165" w:name="_Toc76885312"/>
      <w:bookmarkEnd w:id="162"/>
      <w:r w:rsidRPr="00ED1374">
        <w:lastRenderedPageBreak/>
        <w:t>OVERVIEW</w:t>
      </w:r>
      <w:bookmarkEnd w:id="163"/>
      <w:bookmarkEnd w:id="164"/>
      <w:bookmarkEnd w:id="165"/>
    </w:p>
    <w:tbl>
      <w:tblPr>
        <w:tblStyle w:val="a5"/>
        <w:tblW w:w="9435" w:type="dxa"/>
        <w:tblLayout w:type="fixed"/>
        <w:tblLook w:val="0600" w:firstRow="0" w:lastRow="0" w:firstColumn="0" w:lastColumn="0" w:noHBand="1" w:noVBand="1"/>
      </w:tblPr>
      <w:tblGrid>
        <w:gridCol w:w="2175"/>
        <w:gridCol w:w="285"/>
        <w:gridCol w:w="6975"/>
      </w:tblGrid>
      <w:tr w:rsidR="00C77C4D" w:rsidRPr="00ED1374" w14:paraId="5246DCAD" w14:textId="77777777">
        <w:trPr>
          <w:trHeight w:val="780"/>
        </w:trPr>
        <w:tc>
          <w:tcPr>
            <w:tcW w:w="9435" w:type="dxa"/>
            <w:gridSpan w:val="3"/>
            <w:shd w:val="clear" w:color="auto" w:fill="auto"/>
            <w:tcMar>
              <w:top w:w="0" w:type="dxa"/>
              <w:left w:w="0" w:type="dxa"/>
              <w:bottom w:w="0" w:type="dxa"/>
              <w:right w:w="0" w:type="dxa"/>
            </w:tcMar>
          </w:tcPr>
          <w:p w14:paraId="2602BE2F" w14:textId="77777777" w:rsidR="00C77C4D" w:rsidRPr="00ED1374" w:rsidRDefault="00536E76">
            <w:pPr>
              <w:pStyle w:val="Heading3"/>
              <w:widowControl w:val="0"/>
              <w:jc w:val="center"/>
              <w:rPr>
                <w:rFonts w:ascii="Arial" w:hAnsi="Arial" w:cs="Arial"/>
              </w:rPr>
            </w:pPr>
            <w:bookmarkStart w:id="166" w:name="_Toc76885313"/>
            <w:r w:rsidRPr="00ED1374">
              <w:rPr>
                <w:rFonts w:ascii="Arial" w:hAnsi="Arial" w:cs="Arial"/>
                <w:i/>
                <w:color w:val="93C47D"/>
              </w:rPr>
              <w:t xml:space="preserve">LEARNING </w:t>
            </w:r>
            <w:proofErr w:type="gramStart"/>
            <w:r w:rsidRPr="00ED1374">
              <w:rPr>
                <w:rFonts w:ascii="Arial" w:hAnsi="Arial" w:cs="Arial"/>
                <w:i/>
                <w:color w:val="93C47D"/>
              </w:rPr>
              <w:t xml:space="preserve">ACTIVITY </w:t>
            </w:r>
            <w:r w:rsidRPr="00ED1374">
              <w:rPr>
                <w:rFonts w:ascii="Arial" w:hAnsi="Arial" w:cs="Arial"/>
                <w:i/>
              </w:rPr>
              <w:t xml:space="preserve"> </w:t>
            </w:r>
            <w:r w:rsidRPr="00ED1374">
              <w:rPr>
                <w:rFonts w:ascii="Arial" w:hAnsi="Arial" w:cs="Arial"/>
              </w:rPr>
              <w:t>Exploring</w:t>
            </w:r>
            <w:proofErr w:type="gramEnd"/>
            <w:r w:rsidRPr="00ED1374">
              <w:rPr>
                <w:rFonts w:ascii="Arial" w:hAnsi="Arial" w:cs="Arial"/>
              </w:rPr>
              <w:t xml:space="preserve"> our family stories</w:t>
            </w:r>
            <w:bookmarkEnd w:id="166"/>
          </w:p>
        </w:tc>
      </w:tr>
      <w:tr w:rsidR="00C77C4D" w:rsidRPr="00ED1374" w14:paraId="23E3BB1B" w14:textId="77777777">
        <w:trPr>
          <w:trHeight w:val="380"/>
        </w:trPr>
        <w:tc>
          <w:tcPr>
            <w:tcW w:w="2175" w:type="dxa"/>
            <w:shd w:val="clear" w:color="auto" w:fill="auto"/>
            <w:tcMar>
              <w:top w:w="0" w:type="dxa"/>
              <w:left w:w="0" w:type="dxa"/>
              <w:bottom w:w="0" w:type="dxa"/>
              <w:right w:w="0" w:type="dxa"/>
            </w:tcMar>
          </w:tcPr>
          <w:p w14:paraId="038CBD41" w14:textId="77777777" w:rsidR="00C77C4D" w:rsidRPr="00ED1374" w:rsidRDefault="00536E76">
            <w:pPr>
              <w:pStyle w:val="Heading4"/>
              <w:widowControl w:val="0"/>
              <w:rPr>
                <w:rFonts w:ascii="Arial" w:hAnsi="Arial" w:cs="Arial"/>
              </w:rPr>
            </w:pPr>
            <w:bookmarkStart w:id="167" w:name="_g0ao7hwrq0bq" w:colFirst="0" w:colLast="0"/>
            <w:bookmarkStart w:id="168" w:name="_Toc76883733"/>
            <w:bookmarkStart w:id="169" w:name="_Toc76885175"/>
            <w:bookmarkStart w:id="170" w:name="_Toc76885314"/>
            <w:bookmarkEnd w:id="167"/>
            <w:r w:rsidRPr="00ED1374">
              <w:rPr>
                <w:rFonts w:ascii="Arial" w:hAnsi="Arial" w:cs="Arial"/>
              </w:rPr>
              <w:t>Time</w:t>
            </w:r>
            <w:bookmarkEnd w:id="168"/>
            <w:bookmarkEnd w:id="169"/>
            <w:bookmarkEnd w:id="170"/>
          </w:p>
        </w:tc>
        <w:tc>
          <w:tcPr>
            <w:tcW w:w="285" w:type="dxa"/>
            <w:shd w:val="clear" w:color="auto" w:fill="auto"/>
            <w:tcMar>
              <w:top w:w="0" w:type="dxa"/>
              <w:left w:w="0" w:type="dxa"/>
              <w:bottom w:w="0" w:type="dxa"/>
              <w:right w:w="0" w:type="dxa"/>
            </w:tcMar>
          </w:tcPr>
          <w:p w14:paraId="49452960" w14:textId="77777777" w:rsidR="00C77C4D" w:rsidRPr="00ED1374" w:rsidRDefault="00C77C4D">
            <w:pPr>
              <w:widowControl w:val="0"/>
            </w:pPr>
          </w:p>
        </w:tc>
        <w:tc>
          <w:tcPr>
            <w:tcW w:w="6975" w:type="dxa"/>
            <w:vMerge w:val="restart"/>
            <w:shd w:val="clear" w:color="auto" w:fill="auto"/>
            <w:tcMar>
              <w:top w:w="0" w:type="dxa"/>
              <w:left w:w="0" w:type="dxa"/>
              <w:bottom w:w="0" w:type="dxa"/>
              <w:right w:w="0" w:type="dxa"/>
            </w:tcMar>
          </w:tcPr>
          <w:p w14:paraId="7D511BA4" w14:textId="77777777" w:rsidR="00C77C4D" w:rsidRPr="00ED1374" w:rsidRDefault="00536E76">
            <w:pPr>
              <w:pStyle w:val="Heading4"/>
              <w:widowControl w:val="0"/>
              <w:rPr>
                <w:rFonts w:ascii="Arial" w:hAnsi="Arial" w:cs="Arial"/>
              </w:rPr>
            </w:pPr>
            <w:bookmarkStart w:id="171" w:name="_4air2dgbnfjw" w:colFirst="0" w:colLast="0"/>
            <w:bookmarkStart w:id="172" w:name="_Toc76883734"/>
            <w:bookmarkStart w:id="173" w:name="_Toc76885176"/>
            <w:bookmarkStart w:id="174" w:name="_Toc76885315"/>
            <w:bookmarkEnd w:id="171"/>
            <w:r w:rsidRPr="00ED1374">
              <w:rPr>
                <w:rFonts w:ascii="Arial" w:hAnsi="Arial" w:cs="Arial"/>
              </w:rPr>
              <w:t>Description</w:t>
            </w:r>
            <w:bookmarkEnd w:id="172"/>
            <w:bookmarkEnd w:id="173"/>
            <w:bookmarkEnd w:id="174"/>
          </w:p>
          <w:p w14:paraId="2B9E65A1" w14:textId="77777777" w:rsidR="00C77C4D" w:rsidRPr="00ED1374" w:rsidRDefault="00536E76">
            <w:pPr>
              <w:spacing w:line="276" w:lineRule="auto"/>
              <w:jc w:val="both"/>
              <w:rPr>
                <w:sz w:val="26"/>
                <w:szCs w:val="26"/>
              </w:rPr>
            </w:pPr>
            <w:r w:rsidRPr="00ED1374">
              <w:rPr>
                <w:sz w:val="26"/>
                <w:szCs w:val="26"/>
              </w:rPr>
              <w:t xml:space="preserve">This activity is designed to help participants understand their place in the colonial narrative. The facilitator will ask participants to engage in understanding their own identity through the lens of decolonization, sharing family stories that ask settler participants to </w:t>
            </w:r>
            <w:proofErr w:type="gramStart"/>
            <w:r w:rsidRPr="00ED1374">
              <w:rPr>
                <w:sz w:val="26"/>
                <w:szCs w:val="26"/>
              </w:rPr>
              <w:t>more deeply understand their own family history of settlement and their relationship</w:t>
            </w:r>
            <w:proofErr w:type="gramEnd"/>
            <w:r w:rsidRPr="00ED1374">
              <w:rPr>
                <w:sz w:val="26"/>
                <w:szCs w:val="26"/>
              </w:rPr>
              <w:t xml:space="preserve"> with the land on which they live. </w:t>
            </w:r>
          </w:p>
          <w:p w14:paraId="76AD9F7C" w14:textId="77777777" w:rsidR="00C77C4D" w:rsidRPr="00ED1374" w:rsidRDefault="00C77C4D">
            <w:pPr>
              <w:spacing w:line="276" w:lineRule="auto"/>
              <w:jc w:val="both"/>
              <w:rPr>
                <w:sz w:val="26"/>
                <w:szCs w:val="26"/>
              </w:rPr>
            </w:pPr>
          </w:p>
          <w:p w14:paraId="7DCC5B9E" w14:textId="77777777" w:rsidR="00C77C4D" w:rsidRPr="00ED1374" w:rsidRDefault="00536E76">
            <w:pPr>
              <w:spacing w:line="276" w:lineRule="auto"/>
              <w:rPr>
                <w:sz w:val="26"/>
                <w:szCs w:val="26"/>
              </w:rPr>
            </w:pPr>
            <w:r w:rsidRPr="00ED1374">
              <w:rPr>
                <w:sz w:val="26"/>
                <w:szCs w:val="26"/>
              </w:rPr>
              <w:t xml:space="preserve">It can assist settlers in understanding themselves as beneficiaries (whether intentional or not) of the active displacement of Indigenous peoples and of the appropriation of resources and governance and jurisdiction over the land. It can assist Indigenous participants in reflecting upon their family histories on and </w:t>
            </w:r>
            <w:proofErr w:type="gramStart"/>
            <w:r w:rsidRPr="00ED1374">
              <w:rPr>
                <w:sz w:val="26"/>
                <w:szCs w:val="26"/>
              </w:rPr>
              <w:t>off of</w:t>
            </w:r>
            <w:proofErr w:type="gramEnd"/>
            <w:r w:rsidRPr="00ED1374">
              <w:rPr>
                <w:sz w:val="26"/>
                <w:szCs w:val="26"/>
              </w:rPr>
              <w:t xml:space="preserve"> their traditional territories.</w:t>
            </w:r>
          </w:p>
        </w:tc>
      </w:tr>
      <w:tr w:rsidR="00C77C4D" w:rsidRPr="00ED1374" w14:paraId="5D247AFD" w14:textId="77777777">
        <w:trPr>
          <w:trHeight w:val="280"/>
        </w:trPr>
        <w:tc>
          <w:tcPr>
            <w:tcW w:w="2175" w:type="dxa"/>
            <w:shd w:val="clear" w:color="auto" w:fill="auto"/>
            <w:tcMar>
              <w:top w:w="0" w:type="dxa"/>
              <w:left w:w="0" w:type="dxa"/>
              <w:bottom w:w="0" w:type="dxa"/>
              <w:right w:w="0" w:type="dxa"/>
            </w:tcMar>
          </w:tcPr>
          <w:p w14:paraId="728DB447" w14:textId="77777777" w:rsidR="00C77C4D" w:rsidRPr="00ED1374" w:rsidRDefault="00536E76">
            <w:pPr>
              <w:rPr>
                <w:sz w:val="22"/>
                <w:szCs w:val="22"/>
              </w:rPr>
            </w:pPr>
            <w:r w:rsidRPr="00ED1374">
              <w:rPr>
                <w:sz w:val="22"/>
                <w:szCs w:val="22"/>
              </w:rPr>
              <w:t>• 45-60 minutes</w:t>
            </w:r>
          </w:p>
        </w:tc>
        <w:tc>
          <w:tcPr>
            <w:tcW w:w="285" w:type="dxa"/>
            <w:shd w:val="clear" w:color="auto" w:fill="auto"/>
            <w:tcMar>
              <w:top w:w="0" w:type="dxa"/>
              <w:left w:w="0" w:type="dxa"/>
              <w:bottom w:w="0" w:type="dxa"/>
              <w:right w:w="0" w:type="dxa"/>
            </w:tcMar>
          </w:tcPr>
          <w:p w14:paraId="4149EDD8" w14:textId="77777777" w:rsidR="00C77C4D" w:rsidRPr="00ED1374" w:rsidRDefault="00C77C4D">
            <w:pPr>
              <w:rPr>
                <w:rFonts w:eastAsia="Times New Roman"/>
              </w:rPr>
            </w:pPr>
          </w:p>
        </w:tc>
        <w:tc>
          <w:tcPr>
            <w:tcW w:w="6975" w:type="dxa"/>
            <w:vMerge/>
            <w:shd w:val="clear" w:color="auto" w:fill="auto"/>
            <w:tcMar>
              <w:top w:w="0" w:type="dxa"/>
              <w:left w:w="0" w:type="dxa"/>
              <w:bottom w:w="0" w:type="dxa"/>
              <w:right w:w="0" w:type="dxa"/>
            </w:tcMar>
          </w:tcPr>
          <w:p w14:paraId="4C366098" w14:textId="77777777" w:rsidR="00C77C4D" w:rsidRPr="00ED1374" w:rsidRDefault="00C77C4D">
            <w:pPr>
              <w:rPr>
                <w:rFonts w:eastAsia="Times New Roman"/>
              </w:rPr>
            </w:pPr>
          </w:p>
        </w:tc>
      </w:tr>
      <w:tr w:rsidR="00C77C4D" w:rsidRPr="00ED1374" w14:paraId="538A900E" w14:textId="77777777">
        <w:trPr>
          <w:trHeight w:val="240"/>
        </w:trPr>
        <w:tc>
          <w:tcPr>
            <w:tcW w:w="2175" w:type="dxa"/>
            <w:shd w:val="clear" w:color="auto" w:fill="auto"/>
            <w:tcMar>
              <w:top w:w="0" w:type="dxa"/>
              <w:left w:w="0" w:type="dxa"/>
              <w:bottom w:w="0" w:type="dxa"/>
              <w:right w:w="0" w:type="dxa"/>
            </w:tcMar>
          </w:tcPr>
          <w:p w14:paraId="5B8F1898" w14:textId="77777777" w:rsidR="00C77C4D" w:rsidRPr="00ED1374" w:rsidRDefault="00536E76">
            <w:pPr>
              <w:pStyle w:val="Heading4"/>
              <w:widowControl w:val="0"/>
              <w:rPr>
                <w:rFonts w:ascii="Arial" w:hAnsi="Arial" w:cs="Arial"/>
              </w:rPr>
            </w:pPr>
            <w:bookmarkStart w:id="175" w:name="_154wgwen2ecl" w:colFirst="0" w:colLast="0"/>
            <w:bookmarkStart w:id="176" w:name="_Toc76883735"/>
            <w:bookmarkStart w:id="177" w:name="_Toc76885177"/>
            <w:bookmarkStart w:id="178" w:name="_Toc76885316"/>
            <w:bookmarkEnd w:id="175"/>
            <w:r w:rsidRPr="00ED1374">
              <w:rPr>
                <w:rFonts w:ascii="Arial" w:hAnsi="Arial" w:cs="Arial"/>
              </w:rPr>
              <w:t>Participants</w:t>
            </w:r>
            <w:bookmarkEnd w:id="176"/>
            <w:bookmarkEnd w:id="177"/>
            <w:bookmarkEnd w:id="178"/>
          </w:p>
        </w:tc>
        <w:tc>
          <w:tcPr>
            <w:tcW w:w="285" w:type="dxa"/>
            <w:shd w:val="clear" w:color="auto" w:fill="auto"/>
            <w:tcMar>
              <w:top w:w="0" w:type="dxa"/>
              <w:left w:w="0" w:type="dxa"/>
              <w:bottom w:w="0" w:type="dxa"/>
              <w:right w:w="0" w:type="dxa"/>
            </w:tcMar>
          </w:tcPr>
          <w:p w14:paraId="1BAF7383" w14:textId="77777777" w:rsidR="00C77C4D" w:rsidRPr="00ED1374" w:rsidRDefault="00C77C4D">
            <w:pPr>
              <w:widowControl w:val="0"/>
            </w:pPr>
          </w:p>
        </w:tc>
        <w:tc>
          <w:tcPr>
            <w:tcW w:w="6975" w:type="dxa"/>
            <w:vMerge/>
            <w:shd w:val="clear" w:color="auto" w:fill="auto"/>
            <w:tcMar>
              <w:top w:w="0" w:type="dxa"/>
              <w:left w:w="0" w:type="dxa"/>
              <w:bottom w:w="0" w:type="dxa"/>
              <w:right w:w="0" w:type="dxa"/>
            </w:tcMar>
          </w:tcPr>
          <w:p w14:paraId="34EF1878" w14:textId="77777777" w:rsidR="00C77C4D" w:rsidRPr="00ED1374" w:rsidRDefault="00C77C4D">
            <w:pPr>
              <w:widowControl w:val="0"/>
            </w:pPr>
          </w:p>
        </w:tc>
      </w:tr>
      <w:tr w:rsidR="00C77C4D" w:rsidRPr="00ED1374" w14:paraId="2AEE6E70" w14:textId="77777777">
        <w:trPr>
          <w:trHeight w:val="840"/>
        </w:trPr>
        <w:tc>
          <w:tcPr>
            <w:tcW w:w="2175" w:type="dxa"/>
            <w:shd w:val="clear" w:color="auto" w:fill="auto"/>
            <w:tcMar>
              <w:top w:w="0" w:type="dxa"/>
              <w:left w:w="0" w:type="dxa"/>
              <w:bottom w:w="0" w:type="dxa"/>
              <w:right w:w="0" w:type="dxa"/>
            </w:tcMar>
          </w:tcPr>
          <w:p w14:paraId="05C54879" w14:textId="77777777" w:rsidR="00C77C4D" w:rsidRPr="00ED1374" w:rsidRDefault="00536E76">
            <w:pPr>
              <w:rPr>
                <w:sz w:val="22"/>
                <w:szCs w:val="22"/>
              </w:rPr>
            </w:pPr>
            <w:r w:rsidRPr="00ED1374">
              <w:rPr>
                <w:sz w:val="22"/>
                <w:szCs w:val="22"/>
              </w:rPr>
              <w:t xml:space="preserve">•High school students </w:t>
            </w:r>
          </w:p>
          <w:p w14:paraId="7C7A0632" w14:textId="77777777" w:rsidR="00C77C4D" w:rsidRPr="00ED1374" w:rsidRDefault="00536E76">
            <w:r w:rsidRPr="00ED1374">
              <w:rPr>
                <w:sz w:val="22"/>
                <w:szCs w:val="22"/>
              </w:rPr>
              <w:t>•</w:t>
            </w:r>
            <w:proofErr w:type="spellStart"/>
            <w:r w:rsidRPr="00ED1374">
              <w:rPr>
                <w:sz w:val="22"/>
                <w:szCs w:val="22"/>
              </w:rPr>
              <w:t>Post secondary</w:t>
            </w:r>
            <w:proofErr w:type="spellEnd"/>
            <w:r w:rsidRPr="00ED1374">
              <w:rPr>
                <w:sz w:val="22"/>
                <w:szCs w:val="22"/>
              </w:rPr>
              <w:t xml:space="preserve"> students </w:t>
            </w:r>
            <w:r w:rsidRPr="00ED1374">
              <w:rPr>
                <w:sz w:val="22"/>
                <w:szCs w:val="22"/>
              </w:rPr>
              <w:br/>
              <w:t xml:space="preserve">•Adult community members </w:t>
            </w:r>
          </w:p>
        </w:tc>
        <w:tc>
          <w:tcPr>
            <w:tcW w:w="285" w:type="dxa"/>
            <w:shd w:val="clear" w:color="auto" w:fill="auto"/>
            <w:tcMar>
              <w:top w:w="0" w:type="dxa"/>
              <w:left w:w="0" w:type="dxa"/>
              <w:bottom w:w="0" w:type="dxa"/>
              <w:right w:w="0" w:type="dxa"/>
            </w:tcMar>
          </w:tcPr>
          <w:p w14:paraId="704CADDD" w14:textId="77777777" w:rsidR="00C77C4D" w:rsidRPr="00ED1374" w:rsidRDefault="00C77C4D">
            <w:pPr>
              <w:widowControl w:val="0"/>
              <w:rPr>
                <w:rFonts w:eastAsia="Times New Roman"/>
              </w:rPr>
            </w:pPr>
          </w:p>
        </w:tc>
        <w:tc>
          <w:tcPr>
            <w:tcW w:w="6975" w:type="dxa"/>
            <w:vMerge/>
            <w:shd w:val="clear" w:color="auto" w:fill="auto"/>
            <w:tcMar>
              <w:top w:w="0" w:type="dxa"/>
              <w:left w:w="0" w:type="dxa"/>
              <w:bottom w:w="0" w:type="dxa"/>
              <w:right w:w="0" w:type="dxa"/>
            </w:tcMar>
          </w:tcPr>
          <w:p w14:paraId="48B6E14F" w14:textId="77777777" w:rsidR="00C77C4D" w:rsidRPr="00ED1374" w:rsidRDefault="00C77C4D">
            <w:pPr>
              <w:widowControl w:val="0"/>
            </w:pPr>
          </w:p>
        </w:tc>
      </w:tr>
      <w:tr w:rsidR="00C77C4D" w:rsidRPr="00ED1374" w14:paraId="50D85ACA" w14:textId="77777777">
        <w:trPr>
          <w:trHeight w:val="840"/>
        </w:trPr>
        <w:tc>
          <w:tcPr>
            <w:tcW w:w="2175" w:type="dxa"/>
            <w:shd w:val="clear" w:color="auto" w:fill="auto"/>
            <w:tcMar>
              <w:top w:w="0" w:type="dxa"/>
              <w:left w:w="0" w:type="dxa"/>
              <w:bottom w:w="0" w:type="dxa"/>
              <w:right w:w="0" w:type="dxa"/>
            </w:tcMar>
          </w:tcPr>
          <w:p w14:paraId="180F9741" w14:textId="77777777" w:rsidR="00C77C4D" w:rsidRPr="00ED1374" w:rsidRDefault="00536E76">
            <w:pPr>
              <w:pStyle w:val="Heading4"/>
              <w:rPr>
                <w:rFonts w:ascii="Arial" w:hAnsi="Arial" w:cs="Arial"/>
                <w:sz w:val="22"/>
                <w:szCs w:val="22"/>
              </w:rPr>
            </w:pPr>
            <w:bookmarkStart w:id="179" w:name="_u0okqixfv6sz" w:colFirst="0" w:colLast="0"/>
            <w:bookmarkStart w:id="180" w:name="_Toc76883736"/>
            <w:bookmarkStart w:id="181" w:name="_Toc76885178"/>
            <w:bookmarkStart w:id="182" w:name="_Toc76885317"/>
            <w:bookmarkEnd w:id="179"/>
            <w:r w:rsidRPr="00ED1374">
              <w:rPr>
                <w:rFonts w:ascii="Arial" w:hAnsi="Arial" w:cs="Arial"/>
                <w:sz w:val="22"/>
                <w:szCs w:val="22"/>
              </w:rPr>
              <w:t>Materials Needed</w:t>
            </w:r>
            <w:bookmarkEnd w:id="180"/>
            <w:bookmarkEnd w:id="181"/>
            <w:bookmarkEnd w:id="182"/>
          </w:p>
        </w:tc>
        <w:tc>
          <w:tcPr>
            <w:tcW w:w="285" w:type="dxa"/>
            <w:shd w:val="clear" w:color="auto" w:fill="auto"/>
            <w:tcMar>
              <w:top w:w="0" w:type="dxa"/>
              <w:left w:w="0" w:type="dxa"/>
              <w:bottom w:w="0" w:type="dxa"/>
              <w:right w:w="0" w:type="dxa"/>
            </w:tcMar>
          </w:tcPr>
          <w:p w14:paraId="292A66EA" w14:textId="77777777" w:rsidR="00C77C4D" w:rsidRPr="00ED1374" w:rsidRDefault="00C77C4D">
            <w:pPr>
              <w:widowControl w:val="0"/>
              <w:rPr>
                <w:rFonts w:eastAsia="Times New Roman"/>
              </w:rPr>
            </w:pPr>
          </w:p>
        </w:tc>
        <w:tc>
          <w:tcPr>
            <w:tcW w:w="6975" w:type="dxa"/>
            <w:vMerge/>
            <w:shd w:val="clear" w:color="auto" w:fill="auto"/>
            <w:tcMar>
              <w:top w:w="0" w:type="dxa"/>
              <w:left w:w="0" w:type="dxa"/>
              <w:bottom w:w="0" w:type="dxa"/>
              <w:right w:w="0" w:type="dxa"/>
            </w:tcMar>
          </w:tcPr>
          <w:p w14:paraId="5ABAF1BA" w14:textId="77777777" w:rsidR="00C77C4D" w:rsidRPr="00ED1374" w:rsidRDefault="00C77C4D">
            <w:pPr>
              <w:widowControl w:val="0"/>
            </w:pPr>
          </w:p>
        </w:tc>
      </w:tr>
      <w:tr w:rsidR="00C77C4D" w:rsidRPr="00ED1374" w14:paraId="7A4F56C3" w14:textId="77777777">
        <w:trPr>
          <w:trHeight w:val="600"/>
        </w:trPr>
        <w:tc>
          <w:tcPr>
            <w:tcW w:w="2175" w:type="dxa"/>
            <w:shd w:val="clear" w:color="auto" w:fill="auto"/>
            <w:tcMar>
              <w:top w:w="0" w:type="dxa"/>
              <w:left w:w="0" w:type="dxa"/>
              <w:bottom w:w="0" w:type="dxa"/>
              <w:right w:w="0" w:type="dxa"/>
            </w:tcMar>
          </w:tcPr>
          <w:p w14:paraId="171FD8A4" w14:textId="77777777" w:rsidR="00C77C4D" w:rsidRPr="00ED1374" w:rsidRDefault="00536E76">
            <w:pPr>
              <w:rPr>
                <w:sz w:val="22"/>
                <w:szCs w:val="22"/>
              </w:rPr>
            </w:pPr>
            <w:r w:rsidRPr="00ED1374">
              <w:rPr>
                <w:sz w:val="22"/>
                <w:szCs w:val="22"/>
              </w:rPr>
              <w:t>•Flip chart paper</w:t>
            </w:r>
          </w:p>
          <w:p w14:paraId="3BC6DC94" w14:textId="77777777" w:rsidR="00C77C4D" w:rsidRPr="00ED1374" w:rsidRDefault="00536E76">
            <w:pPr>
              <w:rPr>
                <w:sz w:val="22"/>
                <w:szCs w:val="22"/>
              </w:rPr>
            </w:pPr>
            <w:r w:rsidRPr="00ED1374">
              <w:rPr>
                <w:sz w:val="22"/>
                <w:szCs w:val="22"/>
              </w:rPr>
              <w:t>•Markers</w:t>
            </w:r>
          </w:p>
        </w:tc>
        <w:tc>
          <w:tcPr>
            <w:tcW w:w="285" w:type="dxa"/>
            <w:shd w:val="clear" w:color="auto" w:fill="auto"/>
            <w:tcMar>
              <w:top w:w="0" w:type="dxa"/>
              <w:left w:w="0" w:type="dxa"/>
              <w:bottom w:w="0" w:type="dxa"/>
              <w:right w:w="0" w:type="dxa"/>
            </w:tcMar>
          </w:tcPr>
          <w:p w14:paraId="5708DACD" w14:textId="77777777" w:rsidR="00C77C4D" w:rsidRPr="00ED1374" w:rsidRDefault="00C77C4D">
            <w:pPr>
              <w:widowControl w:val="0"/>
              <w:rPr>
                <w:rFonts w:eastAsia="Times New Roman"/>
              </w:rPr>
            </w:pPr>
          </w:p>
        </w:tc>
        <w:tc>
          <w:tcPr>
            <w:tcW w:w="6975" w:type="dxa"/>
            <w:vMerge/>
            <w:shd w:val="clear" w:color="auto" w:fill="auto"/>
            <w:tcMar>
              <w:top w:w="0" w:type="dxa"/>
              <w:left w:w="0" w:type="dxa"/>
              <w:bottom w:w="0" w:type="dxa"/>
              <w:right w:w="0" w:type="dxa"/>
            </w:tcMar>
          </w:tcPr>
          <w:p w14:paraId="09BEDDCA" w14:textId="77777777" w:rsidR="00C77C4D" w:rsidRPr="00ED1374" w:rsidRDefault="00C77C4D">
            <w:pPr>
              <w:widowControl w:val="0"/>
            </w:pPr>
          </w:p>
        </w:tc>
      </w:tr>
    </w:tbl>
    <w:p w14:paraId="50C06283" w14:textId="77777777" w:rsidR="00C77C4D" w:rsidRPr="00ED1374" w:rsidRDefault="00C77C4D">
      <w:pPr>
        <w:rPr>
          <w:color w:val="262626"/>
        </w:rPr>
      </w:pPr>
    </w:p>
    <w:tbl>
      <w:tblPr>
        <w:tblStyle w:val="a6"/>
        <w:tblW w:w="9360" w:type="dxa"/>
        <w:tblLayout w:type="fixed"/>
        <w:tblLook w:val="0600" w:firstRow="0" w:lastRow="0" w:firstColumn="0" w:lastColumn="0" w:noHBand="1" w:noVBand="1"/>
      </w:tblPr>
      <w:tblGrid>
        <w:gridCol w:w="3120"/>
        <w:gridCol w:w="3120"/>
        <w:gridCol w:w="3120"/>
      </w:tblGrid>
      <w:tr w:rsidR="00C77C4D" w:rsidRPr="00ED1374" w14:paraId="5760B8C6" w14:textId="77777777">
        <w:trPr>
          <w:trHeight w:val="600"/>
        </w:trPr>
        <w:tc>
          <w:tcPr>
            <w:tcW w:w="3120" w:type="dxa"/>
            <w:shd w:val="clear" w:color="auto" w:fill="auto"/>
            <w:tcMar>
              <w:top w:w="100" w:type="dxa"/>
              <w:left w:w="100" w:type="dxa"/>
              <w:bottom w:w="100" w:type="dxa"/>
              <w:right w:w="100" w:type="dxa"/>
            </w:tcMar>
          </w:tcPr>
          <w:p w14:paraId="7F90162D" w14:textId="77777777" w:rsidR="00C77C4D" w:rsidRPr="00ED1374" w:rsidRDefault="00C77C4D">
            <w:pPr>
              <w:widowControl w:val="0"/>
              <w:rPr>
                <w:color w:val="262626"/>
              </w:rPr>
            </w:pPr>
          </w:p>
        </w:tc>
        <w:tc>
          <w:tcPr>
            <w:tcW w:w="3120" w:type="dxa"/>
            <w:shd w:val="clear" w:color="auto" w:fill="auto"/>
            <w:tcMar>
              <w:top w:w="0" w:type="dxa"/>
              <w:left w:w="0" w:type="dxa"/>
              <w:bottom w:w="0" w:type="dxa"/>
              <w:right w:w="0" w:type="dxa"/>
            </w:tcMar>
          </w:tcPr>
          <w:p w14:paraId="55AFAD57" w14:textId="77777777" w:rsidR="00C77C4D" w:rsidRPr="00ED1374" w:rsidRDefault="00536E76">
            <w:pPr>
              <w:pStyle w:val="Heading4"/>
              <w:widowControl w:val="0"/>
              <w:rPr>
                <w:rFonts w:ascii="Arial" w:hAnsi="Arial" w:cs="Arial"/>
              </w:rPr>
            </w:pPr>
            <w:bookmarkStart w:id="183" w:name="_vytc2ljk93ix" w:colFirst="0" w:colLast="0"/>
            <w:bookmarkStart w:id="184" w:name="_Toc76883737"/>
            <w:bookmarkStart w:id="185" w:name="_Toc76885179"/>
            <w:bookmarkStart w:id="186" w:name="_Toc76885318"/>
            <w:bookmarkEnd w:id="183"/>
            <w:r w:rsidRPr="00ED1374">
              <w:rPr>
                <w:rFonts w:ascii="Arial" w:hAnsi="Arial" w:cs="Arial"/>
              </w:rPr>
              <w:t>Resource List</w:t>
            </w:r>
            <w:bookmarkEnd w:id="184"/>
            <w:bookmarkEnd w:id="185"/>
            <w:bookmarkEnd w:id="186"/>
          </w:p>
        </w:tc>
        <w:tc>
          <w:tcPr>
            <w:tcW w:w="3120" w:type="dxa"/>
            <w:shd w:val="clear" w:color="auto" w:fill="auto"/>
            <w:tcMar>
              <w:top w:w="0" w:type="dxa"/>
              <w:left w:w="0" w:type="dxa"/>
              <w:bottom w:w="0" w:type="dxa"/>
              <w:right w:w="0" w:type="dxa"/>
            </w:tcMar>
          </w:tcPr>
          <w:p w14:paraId="4F99B926" w14:textId="77777777" w:rsidR="00C77C4D" w:rsidRPr="00ED1374" w:rsidRDefault="00C77C4D"/>
        </w:tc>
      </w:tr>
      <w:tr w:rsidR="00C77C4D" w:rsidRPr="00ED1374" w14:paraId="156E7F54" w14:textId="77777777">
        <w:trPr>
          <w:trHeight w:val="420"/>
        </w:trPr>
        <w:tc>
          <w:tcPr>
            <w:tcW w:w="9360" w:type="dxa"/>
            <w:gridSpan w:val="3"/>
            <w:tcMar>
              <w:top w:w="100" w:type="dxa"/>
              <w:left w:w="100" w:type="dxa"/>
              <w:bottom w:w="100" w:type="dxa"/>
              <w:right w:w="100" w:type="dxa"/>
            </w:tcMar>
          </w:tcPr>
          <w:p w14:paraId="349D7932" w14:textId="77777777" w:rsidR="00C77C4D" w:rsidRPr="00ED1374" w:rsidRDefault="00536E76">
            <w:pPr>
              <w:spacing w:line="300" w:lineRule="auto"/>
              <w:rPr>
                <w:b/>
              </w:rPr>
            </w:pPr>
            <w:r w:rsidRPr="00ED1374">
              <w:rPr>
                <w:b/>
              </w:rPr>
              <w:t>Map: Turtle Island that overlays current cities with traditional territories</w:t>
            </w:r>
          </w:p>
          <w:p w14:paraId="183F30E8" w14:textId="77777777" w:rsidR="00C77C4D" w:rsidRPr="00ED1374" w:rsidRDefault="00536E76">
            <w:pPr>
              <w:numPr>
                <w:ilvl w:val="0"/>
                <w:numId w:val="5"/>
              </w:numPr>
              <w:spacing w:line="300" w:lineRule="auto"/>
              <w:rPr>
                <w:i/>
              </w:rPr>
            </w:pPr>
            <w:r w:rsidRPr="00ED1374">
              <w:rPr>
                <w:i/>
              </w:rPr>
              <w:t>Available online:</w:t>
            </w:r>
          </w:p>
          <w:p w14:paraId="4B440188" w14:textId="77777777" w:rsidR="00C77C4D" w:rsidRPr="00ED1374" w:rsidRDefault="00536E76">
            <w:pPr>
              <w:spacing w:line="300" w:lineRule="auto"/>
              <w:ind w:left="720"/>
              <w:rPr>
                <w:i/>
              </w:rPr>
            </w:pPr>
            <w:r w:rsidRPr="00ED1374">
              <w:rPr>
                <w:i/>
              </w:rPr>
              <w:t>Manitoba:</w:t>
            </w:r>
            <w:r w:rsidRPr="00ED1374">
              <w:rPr>
                <w:i/>
              </w:rPr>
              <w:br/>
            </w:r>
            <w:hyperlink r:id="rId14">
              <w:r w:rsidRPr="00ED1374">
                <w:rPr>
                  <w:i/>
                  <w:color w:val="1155CC"/>
                  <w:sz w:val="20"/>
                  <w:szCs w:val="20"/>
                  <w:u w:val="single"/>
                </w:rPr>
                <w:t>http://www.trcm.ca/treaties/treaties-in-manitoba/view-pdf-interactive-map-of-numbered-treaties-trcm-july-20-entry/</w:t>
              </w:r>
            </w:hyperlink>
            <w:r w:rsidRPr="00ED1374">
              <w:rPr>
                <w:i/>
              </w:rPr>
              <w:br/>
              <w:t>Turtle Island:</w:t>
            </w:r>
          </w:p>
          <w:p w14:paraId="0AFBA2AA" w14:textId="77777777" w:rsidR="00C77C4D" w:rsidRPr="00ED1374" w:rsidRDefault="001743DE">
            <w:pPr>
              <w:spacing w:line="300" w:lineRule="auto"/>
              <w:ind w:left="720"/>
              <w:rPr>
                <w:i/>
                <w:sz w:val="20"/>
                <w:szCs w:val="20"/>
              </w:rPr>
            </w:pPr>
            <w:hyperlink r:id="rId15">
              <w:r w:rsidR="00536E76" w:rsidRPr="00ED1374">
                <w:rPr>
                  <w:i/>
                  <w:color w:val="1155CC"/>
                  <w:sz w:val="20"/>
                  <w:szCs w:val="20"/>
                  <w:u w:val="single"/>
                </w:rPr>
                <w:t>http://room31turtleisland.weebly.com/</w:t>
              </w:r>
            </w:hyperlink>
          </w:p>
          <w:p w14:paraId="729C0894" w14:textId="77777777" w:rsidR="00C77C4D" w:rsidRPr="00ED1374" w:rsidRDefault="00536E76">
            <w:pPr>
              <w:spacing w:line="300" w:lineRule="auto"/>
              <w:rPr>
                <w:b/>
              </w:rPr>
            </w:pPr>
            <w:r w:rsidRPr="00ED1374">
              <w:rPr>
                <w:b/>
              </w:rPr>
              <w:t>Handout: Quotations and Questions to Consider</w:t>
            </w:r>
          </w:p>
          <w:p w14:paraId="67021824" w14:textId="77777777" w:rsidR="00C77C4D" w:rsidRPr="00ED1374" w:rsidRDefault="00536E76">
            <w:pPr>
              <w:numPr>
                <w:ilvl w:val="0"/>
                <w:numId w:val="15"/>
              </w:numPr>
              <w:spacing w:line="300" w:lineRule="auto"/>
              <w:rPr>
                <w:i/>
              </w:rPr>
            </w:pPr>
            <w:r w:rsidRPr="00ED1374">
              <w:rPr>
                <w:i/>
              </w:rPr>
              <w:t>Included on next page</w:t>
            </w:r>
          </w:p>
          <w:p w14:paraId="5664F904" w14:textId="77777777" w:rsidR="00C77C4D" w:rsidRPr="00ED1374" w:rsidRDefault="00536E76">
            <w:pPr>
              <w:spacing w:line="300" w:lineRule="auto"/>
              <w:rPr>
                <w:b/>
              </w:rPr>
            </w:pPr>
            <w:r w:rsidRPr="00ED1374">
              <w:rPr>
                <w:b/>
              </w:rPr>
              <w:t>Video Playback: Irene Jansen’s film “Stolen Lane”</w:t>
            </w:r>
          </w:p>
          <w:p w14:paraId="7AB1E36B" w14:textId="77777777" w:rsidR="00C77C4D" w:rsidRPr="00ED1374" w:rsidRDefault="00536E76">
            <w:pPr>
              <w:numPr>
                <w:ilvl w:val="0"/>
                <w:numId w:val="14"/>
              </w:numPr>
              <w:spacing w:line="300" w:lineRule="auto"/>
              <w:rPr>
                <w:i/>
              </w:rPr>
            </w:pPr>
            <w:r w:rsidRPr="00ED1374">
              <w:rPr>
                <w:i/>
              </w:rPr>
              <w:t>From Irene Jansen’s Blog (</w:t>
            </w:r>
            <w:hyperlink r:id="rId16">
              <w:r w:rsidRPr="00ED1374">
                <w:rPr>
                  <w:i/>
                  <w:color w:val="1155CC"/>
                  <w:u w:val="single"/>
                </w:rPr>
                <w:t>http://irenejansen.ca/</w:t>
              </w:r>
            </w:hyperlink>
            <w:r w:rsidRPr="00ED1374">
              <w:rPr>
                <w:i/>
              </w:rPr>
              <w:t xml:space="preserve">) </w:t>
            </w:r>
            <w:r w:rsidRPr="00ED1374">
              <w:rPr>
                <w:i/>
              </w:rPr>
              <w:br/>
            </w:r>
            <w:r w:rsidRPr="00ED1374">
              <w:rPr>
                <w:sz w:val="20"/>
                <w:szCs w:val="20"/>
              </w:rPr>
              <w:t>(</w:t>
            </w:r>
            <w:r w:rsidRPr="00ED1374">
              <w:t>available online:</w:t>
            </w:r>
            <w:r w:rsidRPr="00ED1374">
              <w:rPr>
                <w:sz w:val="20"/>
                <w:szCs w:val="20"/>
              </w:rPr>
              <w:t xml:space="preserve"> </w:t>
            </w:r>
            <w:hyperlink r:id="rId17">
              <w:r w:rsidRPr="00ED1374">
                <w:rPr>
                  <w:color w:val="1155CC"/>
                  <w:sz w:val="20"/>
                  <w:szCs w:val="20"/>
                  <w:u w:val="single"/>
                </w:rPr>
                <w:t>https://www.youtube.com/watch?v=5CxvKq5JurE&amp;feature=youtu.be</w:t>
              </w:r>
            </w:hyperlink>
            <w:r w:rsidRPr="00ED1374">
              <w:rPr>
                <w:sz w:val="20"/>
                <w:szCs w:val="20"/>
              </w:rPr>
              <w:t>)</w:t>
            </w:r>
          </w:p>
        </w:tc>
      </w:tr>
    </w:tbl>
    <w:p w14:paraId="4B176BF1" w14:textId="77777777" w:rsidR="00C77C4D" w:rsidRPr="00ED1374" w:rsidRDefault="00536E76">
      <w:pPr>
        <w:pStyle w:val="Heading2"/>
        <w:ind w:left="7200"/>
      </w:pPr>
      <w:bookmarkStart w:id="187" w:name="_pekdegnm67vg" w:colFirst="0" w:colLast="0"/>
      <w:bookmarkStart w:id="188" w:name="_Toc76883738"/>
      <w:bookmarkStart w:id="189" w:name="_Toc76885180"/>
      <w:bookmarkStart w:id="190" w:name="_Toc76885319"/>
      <w:bookmarkEnd w:id="187"/>
      <w:r w:rsidRPr="00ED1374">
        <w:lastRenderedPageBreak/>
        <w:t>RESOURCES</w:t>
      </w:r>
      <w:bookmarkEnd w:id="188"/>
      <w:bookmarkEnd w:id="189"/>
      <w:bookmarkEnd w:id="190"/>
    </w:p>
    <w:p w14:paraId="5C94DFC1" w14:textId="77777777" w:rsidR="00C77C4D" w:rsidRPr="00ED1374" w:rsidRDefault="00536E76">
      <w:pPr>
        <w:pStyle w:val="Heading3"/>
        <w:spacing w:line="276" w:lineRule="auto"/>
        <w:rPr>
          <w:rFonts w:ascii="Arial" w:hAnsi="Arial" w:cs="Arial"/>
          <w:i/>
          <w:sz w:val="26"/>
          <w:szCs w:val="26"/>
        </w:rPr>
      </w:pPr>
      <w:bookmarkStart w:id="191" w:name="_wz6xiweou82j" w:colFirst="0" w:colLast="0"/>
      <w:bookmarkStart w:id="192" w:name="_Toc76883739"/>
      <w:bookmarkStart w:id="193" w:name="_Toc76885181"/>
      <w:bookmarkStart w:id="194" w:name="_Toc76885320"/>
      <w:bookmarkEnd w:id="191"/>
      <w:r w:rsidRPr="00ED1374">
        <w:rPr>
          <w:rFonts w:ascii="Arial" w:hAnsi="Arial" w:cs="Arial"/>
        </w:rPr>
        <w:t>Handout: Quotations</w:t>
      </w:r>
      <w:bookmarkEnd w:id="192"/>
      <w:bookmarkEnd w:id="193"/>
      <w:bookmarkEnd w:id="194"/>
      <w:r w:rsidRPr="00ED1374">
        <w:rPr>
          <w:rFonts w:ascii="Arial" w:hAnsi="Arial" w:cs="Arial"/>
        </w:rPr>
        <w:t xml:space="preserve"> </w:t>
      </w:r>
    </w:p>
    <w:p w14:paraId="5658DBD5" w14:textId="77777777" w:rsidR="00C77C4D" w:rsidRPr="00ED1374" w:rsidRDefault="00536E76">
      <w:pPr>
        <w:ind w:left="1080" w:right="1440"/>
        <w:jc w:val="both"/>
        <w:rPr>
          <w:i/>
          <w:sz w:val="26"/>
          <w:szCs w:val="26"/>
        </w:rPr>
      </w:pPr>
      <w:r w:rsidRPr="00ED1374">
        <w:rPr>
          <w:i/>
          <w:sz w:val="26"/>
          <w:szCs w:val="26"/>
        </w:rPr>
        <w:t>If you have come to help me, you are wasting your time. But if you have come because your liberation is bound up with mine, then let us work together</w:t>
      </w:r>
    </w:p>
    <w:p w14:paraId="29F669B9" w14:textId="77777777" w:rsidR="00C77C4D" w:rsidRPr="00ED1374" w:rsidRDefault="00536E76">
      <w:pPr>
        <w:ind w:left="1080" w:right="1440"/>
        <w:jc w:val="both"/>
        <w:rPr>
          <w:i/>
          <w:sz w:val="26"/>
          <w:szCs w:val="26"/>
        </w:rPr>
      </w:pPr>
      <w:r w:rsidRPr="00ED1374">
        <w:rPr>
          <w:i/>
          <w:sz w:val="26"/>
          <w:szCs w:val="26"/>
        </w:rPr>
        <w:t>-Aboriginal Elder Lilla Watson</w:t>
      </w:r>
    </w:p>
    <w:p w14:paraId="6D42B4E6" w14:textId="77777777" w:rsidR="00C77C4D" w:rsidRPr="00ED1374" w:rsidRDefault="00C77C4D">
      <w:pPr>
        <w:ind w:left="1080" w:right="1440"/>
        <w:jc w:val="both"/>
        <w:rPr>
          <w:i/>
          <w:sz w:val="26"/>
          <w:szCs w:val="26"/>
        </w:rPr>
      </w:pPr>
    </w:p>
    <w:p w14:paraId="3322BB77" w14:textId="77777777" w:rsidR="00C77C4D" w:rsidRPr="00ED1374" w:rsidRDefault="00536E76">
      <w:pPr>
        <w:ind w:left="1080" w:right="1440"/>
        <w:jc w:val="both"/>
        <w:rPr>
          <w:i/>
          <w:sz w:val="26"/>
          <w:szCs w:val="26"/>
        </w:rPr>
      </w:pPr>
      <w:r w:rsidRPr="00ED1374">
        <w:rPr>
          <w:i/>
          <w:sz w:val="26"/>
          <w:szCs w:val="26"/>
        </w:rPr>
        <w:t xml:space="preserve">In order to know where we are </w:t>
      </w:r>
      <w:proofErr w:type="gramStart"/>
      <w:r w:rsidRPr="00ED1374">
        <w:rPr>
          <w:i/>
          <w:sz w:val="26"/>
          <w:szCs w:val="26"/>
        </w:rPr>
        <w:t>going</w:t>
      </w:r>
      <w:proofErr w:type="gramEnd"/>
      <w:r w:rsidRPr="00ED1374">
        <w:rPr>
          <w:i/>
          <w:sz w:val="26"/>
          <w:szCs w:val="26"/>
        </w:rPr>
        <w:t xml:space="preserve"> we need to know where we are.</w:t>
      </w:r>
      <w:r w:rsidRPr="00ED1374">
        <w:rPr>
          <w:i/>
          <w:sz w:val="26"/>
          <w:szCs w:val="26"/>
        </w:rPr>
        <w:br/>
        <w:t>To know where we are we need to know who we are,</w:t>
      </w:r>
      <w:r w:rsidRPr="00ED1374">
        <w:rPr>
          <w:i/>
          <w:sz w:val="26"/>
          <w:szCs w:val="26"/>
        </w:rPr>
        <w:br/>
        <w:t>and to know who we are we need to know where we come from.</w:t>
      </w:r>
    </w:p>
    <w:p w14:paraId="567E8AE3" w14:textId="77777777" w:rsidR="00C77C4D" w:rsidRPr="00ED1374" w:rsidRDefault="00536E76">
      <w:pPr>
        <w:ind w:left="1080" w:right="1440"/>
        <w:jc w:val="both"/>
        <w:rPr>
          <w:b/>
        </w:rPr>
      </w:pPr>
      <w:r w:rsidRPr="00ED1374">
        <w:rPr>
          <w:i/>
          <w:sz w:val="26"/>
          <w:szCs w:val="26"/>
        </w:rPr>
        <w:t xml:space="preserve">-Anishinaabe Elder Art Solomon </w:t>
      </w:r>
    </w:p>
    <w:p w14:paraId="4FA30B51" w14:textId="77777777" w:rsidR="00C77C4D" w:rsidRPr="00ED1374" w:rsidRDefault="00C77C4D">
      <w:pPr>
        <w:spacing w:line="276" w:lineRule="auto"/>
        <w:jc w:val="center"/>
      </w:pPr>
    </w:p>
    <w:p w14:paraId="3CF60EFF" w14:textId="77777777" w:rsidR="00C77C4D" w:rsidRPr="00ED1374" w:rsidRDefault="00536E76">
      <w:pPr>
        <w:pStyle w:val="Heading3"/>
        <w:spacing w:line="276" w:lineRule="auto"/>
        <w:rPr>
          <w:rFonts w:ascii="Arial" w:hAnsi="Arial" w:cs="Arial"/>
        </w:rPr>
      </w:pPr>
      <w:bookmarkStart w:id="195" w:name="_rh9mpa4aue6y" w:colFirst="0" w:colLast="0"/>
      <w:bookmarkStart w:id="196" w:name="_Toc76883740"/>
      <w:bookmarkStart w:id="197" w:name="_Toc76885182"/>
      <w:bookmarkStart w:id="198" w:name="_Toc76885321"/>
      <w:bookmarkEnd w:id="195"/>
      <w:r w:rsidRPr="00ED1374">
        <w:rPr>
          <w:rFonts w:ascii="Arial" w:hAnsi="Arial" w:cs="Arial"/>
        </w:rPr>
        <w:t>Handout: Questions to consider for non-Indigenous peoples</w:t>
      </w:r>
      <w:bookmarkEnd w:id="196"/>
      <w:bookmarkEnd w:id="197"/>
      <w:bookmarkEnd w:id="198"/>
    </w:p>
    <w:p w14:paraId="46AA2E0B" w14:textId="77777777" w:rsidR="00C77C4D" w:rsidRPr="00ED1374" w:rsidRDefault="00536E76">
      <w:pPr>
        <w:numPr>
          <w:ilvl w:val="0"/>
          <w:numId w:val="2"/>
        </w:numPr>
        <w:spacing w:line="276" w:lineRule="auto"/>
      </w:pPr>
      <w:r w:rsidRPr="00ED1374">
        <w:t>Where were your parents, grandparents, great-grandparents born?</w:t>
      </w:r>
    </w:p>
    <w:p w14:paraId="09B53AEF" w14:textId="77777777" w:rsidR="00C77C4D" w:rsidRPr="00ED1374" w:rsidRDefault="00536E76">
      <w:pPr>
        <w:numPr>
          <w:ilvl w:val="0"/>
          <w:numId w:val="2"/>
        </w:numPr>
        <w:spacing w:line="276" w:lineRule="auto"/>
      </w:pPr>
      <w:r w:rsidRPr="00ED1374">
        <w:t>Where did your family come from before settling in Canada?</w:t>
      </w:r>
    </w:p>
    <w:p w14:paraId="08A29BA0" w14:textId="77777777" w:rsidR="00C77C4D" w:rsidRPr="00ED1374" w:rsidRDefault="00536E76">
      <w:pPr>
        <w:numPr>
          <w:ilvl w:val="0"/>
          <w:numId w:val="2"/>
        </w:numPr>
        <w:spacing w:line="276" w:lineRule="auto"/>
      </w:pPr>
      <w:r w:rsidRPr="00ED1374">
        <w:t>When did your maternal and paternal families settle in Canada?</w:t>
      </w:r>
    </w:p>
    <w:p w14:paraId="6138F076" w14:textId="77777777" w:rsidR="00C77C4D" w:rsidRPr="00ED1374" w:rsidRDefault="00536E76">
      <w:pPr>
        <w:numPr>
          <w:ilvl w:val="0"/>
          <w:numId w:val="2"/>
        </w:numPr>
        <w:spacing w:line="276" w:lineRule="auto"/>
      </w:pPr>
      <w:r w:rsidRPr="00ED1374">
        <w:t>What regions did they move to?</w:t>
      </w:r>
    </w:p>
    <w:p w14:paraId="606DC691" w14:textId="77777777" w:rsidR="00C77C4D" w:rsidRPr="00ED1374" w:rsidRDefault="00536E76">
      <w:pPr>
        <w:numPr>
          <w:ilvl w:val="0"/>
          <w:numId w:val="2"/>
        </w:numPr>
        <w:spacing w:line="276" w:lineRule="auto"/>
      </w:pPr>
      <w:r w:rsidRPr="00ED1374">
        <w:t>Did they move more after the initial settlement? Where did your ancestors come from before arriving in this land called Canada?</w:t>
      </w:r>
    </w:p>
    <w:p w14:paraId="6E67917F" w14:textId="77777777" w:rsidR="00C77C4D" w:rsidRPr="00ED1374" w:rsidRDefault="00536E76">
      <w:pPr>
        <w:numPr>
          <w:ilvl w:val="1"/>
          <w:numId w:val="2"/>
        </w:numPr>
        <w:spacing w:line="276" w:lineRule="auto"/>
        <w:rPr>
          <w:i/>
        </w:rPr>
      </w:pPr>
      <w:r w:rsidRPr="00ED1374">
        <w:rPr>
          <w:i/>
        </w:rPr>
        <w:t>What were/are the forces at play that caused them to migrate?</w:t>
      </w:r>
    </w:p>
    <w:p w14:paraId="1645B9C3" w14:textId="77777777" w:rsidR="00C77C4D" w:rsidRPr="00ED1374" w:rsidRDefault="00536E76">
      <w:pPr>
        <w:numPr>
          <w:ilvl w:val="1"/>
          <w:numId w:val="2"/>
        </w:numPr>
        <w:spacing w:line="276" w:lineRule="auto"/>
        <w:rPr>
          <w:i/>
        </w:rPr>
      </w:pPr>
      <w:r w:rsidRPr="00ED1374">
        <w:rPr>
          <w:i/>
        </w:rPr>
        <w:t>Who are the Indigenous peoples of the land that you are living on today?</w:t>
      </w:r>
    </w:p>
    <w:p w14:paraId="0BF434CD" w14:textId="77777777" w:rsidR="00C77C4D" w:rsidRPr="00ED1374" w:rsidRDefault="00536E76">
      <w:pPr>
        <w:numPr>
          <w:ilvl w:val="1"/>
          <w:numId w:val="2"/>
        </w:numPr>
        <w:spacing w:line="276" w:lineRule="auto"/>
        <w:rPr>
          <w:i/>
        </w:rPr>
      </w:pPr>
      <w:r w:rsidRPr="00ED1374">
        <w:rPr>
          <w:i/>
        </w:rPr>
        <w:t>What were/are the forces that caused these people to be displaced?</w:t>
      </w:r>
    </w:p>
    <w:p w14:paraId="329A5079" w14:textId="77777777" w:rsidR="00C77C4D" w:rsidRPr="00ED1374" w:rsidRDefault="00536E76">
      <w:pPr>
        <w:numPr>
          <w:ilvl w:val="1"/>
          <w:numId w:val="2"/>
        </w:numPr>
        <w:spacing w:line="276" w:lineRule="auto"/>
        <w:rPr>
          <w:i/>
        </w:rPr>
      </w:pPr>
      <w:r w:rsidRPr="00ED1374">
        <w:rPr>
          <w:i/>
        </w:rPr>
        <w:t>How do these two histories connect?</w:t>
      </w:r>
    </w:p>
    <w:p w14:paraId="650E0E0B" w14:textId="77777777" w:rsidR="00C77C4D" w:rsidRPr="00ED1374" w:rsidRDefault="00536E76">
      <w:pPr>
        <w:numPr>
          <w:ilvl w:val="0"/>
          <w:numId w:val="2"/>
        </w:numPr>
        <w:spacing w:line="276" w:lineRule="auto"/>
      </w:pPr>
      <w:r w:rsidRPr="00ED1374">
        <w:t>How did you end up living where you do?</w:t>
      </w:r>
    </w:p>
    <w:p w14:paraId="673D9EE6" w14:textId="77777777" w:rsidR="00C77C4D" w:rsidRPr="00ED1374" w:rsidRDefault="00536E76">
      <w:pPr>
        <w:numPr>
          <w:ilvl w:val="0"/>
          <w:numId w:val="2"/>
        </w:numPr>
        <w:spacing w:line="276" w:lineRule="auto"/>
      </w:pPr>
      <w:r w:rsidRPr="00ED1374">
        <w:t>Map the journey of settlement as far back as you know</w:t>
      </w:r>
    </w:p>
    <w:p w14:paraId="4205D4C4" w14:textId="77777777" w:rsidR="00C77C4D" w:rsidRPr="00ED1374" w:rsidRDefault="00536E76">
      <w:pPr>
        <w:numPr>
          <w:ilvl w:val="0"/>
          <w:numId w:val="2"/>
        </w:numPr>
        <w:spacing w:line="276" w:lineRule="auto"/>
      </w:pPr>
      <w:r w:rsidRPr="00ED1374">
        <w:t>Why did your family choose to leave their country of origin?</w:t>
      </w:r>
    </w:p>
    <w:p w14:paraId="74C03CAA" w14:textId="77777777" w:rsidR="00C77C4D" w:rsidRPr="00ED1374" w:rsidRDefault="00536E76">
      <w:pPr>
        <w:numPr>
          <w:ilvl w:val="0"/>
          <w:numId w:val="2"/>
        </w:numPr>
        <w:spacing w:line="276" w:lineRule="auto"/>
      </w:pPr>
      <w:r w:rsidRPr="00ED1374">
        <w:t>Why did your family choose to come to Canada?</w:t>
      </w:r>
    </w:p>
    <w:p w14:paraId="0DE44151" w14:textId="77777777" w:rsidR="00C77C4D" w:rsidRPr="00ED1374" w:rsidRDefault="00536E76">
      <w:pPr>
        <w:numPr>
          <w:ilvl w:val="0"/>
          <w:numId w:val="2"/>
        </w:numPr>
        <w:spacing w:line="276" w:lineRule="auto"/>
      </w:pPr>
      <w:r w:rsidRPr="00ED1374">
        <w:t xml:space="preserve">Did they move to areas for work, opportunities, education? </w:t>
      </w:r>
    </w:p>
    <w:p w14:paraId="08AA8823" w14:textId="77777777" w:rsidR="00C77C4D" w:rsidRPr="00ED1374" w:rsidRDefault="00536E76">
      <w:pPr>
        <w:numPr>
          <w:ilvl w:val="0"/>
          <w:numId w:val="2"/>
        </w:numPr>
        <w:spacing w:line="276" w:lineRule="auto"/>
      </w:pPr>
      <w:r w:rsidRPr="00ED1374">
        <w:t xml:space="preserve">What kinds of stories do your parents, grandparents, or great-grandparents </w:t>
      </w:r>
      <w:proofErr w:type="gramStart"/>
      <w:r w:rsidRPr="00ED1374">
        <w:t>tell</w:t>
      </w:r>
      <w:proofErr w:type="gramEnd"/>
      <w:r w:rsidRPr="00ED1374">
        <w:t xml:space="preserve"> about the time of migration and settlement? What was it like for them living in those territories?</w:t>
      </w:r>
    </w:p>
    <w:p w14:paraId="113553AD" w14:textId="77777777" w:rsidR="00C77C4D" w:rsidRPr="00ED1374" w:rsidRDefault="00536E76">
      <w:pPr>
        <w:pStyle w:val="Heading3"/>
        <w:spacing w:line="276" w:lineRule="auto"/>
        <w:rPr>
          <w:rFonts w:ascii="Arial" w:hAnsi="Arial" w:cs="Arial"/>
        </w:rPr>
      </w:pPr>
      <w:bookmarkStart w:id="199" w:name="_ds2yl678yth5" w:colFirst="0" w:colLast="0"/>
      <w:bookmarkStart w:id="200" w:name="_Toc76883741"/>
      <w:bookmarkStart w:id="201" w:name="_Toc76885183"/>
      <w:bookmarkStart w:id="202" w:name="_Toc76885322"/>
      <w:bookmarkEnd w:id="199"/>
      <w:r w:rsidRPr="00ED1374">
        <w:rPr>
          <w:rFonts w:ascii="Arial" w:hAnsi="Arial" w:cs="Arial"/>
        </w:rPr>
        <w:t>Handout: Questions to consider for Indigenous Peoples</w:t>
      </w:r>
      <w:bookmarkEnd w:id="200"/>
      <w:bookmarkEnd w:id="201"/>
      <w:bookmarkEnd w:id="202"/>
    </w:p>
    <w:p w14:paraId="45D7C6B9" w14:textId="77777777" w:rsidR="00C77C4D" w:rsidRPr="00ED1374" w:rsidRDefault="00536E76">
      <w:pPr>
        <w:numPr>
          <w:ilvl w:val="0"/>
          <w:numId w:val="10"/>
        </w:numPr>
        <w:spacing w:line="276" w:lineRule="auto"/>
      </w:pPr>
      <w:r w:rsidRPr="00ED1374">
        <w:t>Where were your parents, grandparents, great-grandparents born?</w:t>
      </w:r>
    </w:p>
    <w:p w14:paraId="01EF8DDD" w14:textId="77777777" w:rsidR="00C77C4D" w:rsidRPr="00ED1374" w:rsidRDefault="00536E76">
      <w:pPr>
        <w:numPr>
          <w:ilvl w:val="0"/>
          <w:numId w:val="10"/>
        </w:numPr>
        <w:spacing w:line="276" w:lineRule="auto"/>
      </w:pPr>
      <w:r w:rsidRPr="00ED1374">
        <w:lastRenderedPageBreak/>
        <w:t xml:space="preserve">Do you live on your traditional lands? If not, where did your family come from? </w:t>
      </w:r>
    </w:p>
    <w:p w14:paraId="5E2204EA" w14:textId="77777777" w:rsidR="00C77C4D" w:rsidRPr="00ED1374" w:rsidRDefault="00536E76">
      <w:pPr>
        <w:numPr>
          <w:ilvl w:val="0"/>
          <w:numId w:val="10"/>
        </w:numPr>
        <w:spacing w:line="276" w:lineRule="auto"/>
      </w:pPr>
      <w:r w:rsidRPr="00ED1374">
        <w:t>In what regions have your family and ancestors lived?</w:t>
      </w:r>
    </w:p>
    <w:p w14:paraId="5A23769A" w14:textId="77777777" w:rsidR="00C77C4D" w:rsidRPr="00ED1374" w:rsidRDefault="00536E76">
      <w:pPr>
        <w:numPr>
          <w:ilvl w:val="1"/>
          <w:numId w:val="10"/>
        </w:numPr>
        <w:spacing w:line="276" w:lineRule="auto"/>
        <w:rPr>
          <w:i/>
        </w:rPr>
      </w:pPr>
      <w:r w:rsidRPr="00ED1374">
        <w:rPr>
          <w:i/>
        </w:rPr>
        <w:t>What were/are the forces at play that caused them to move?</w:t>
      </w:r>
    </w:p>
    <w:p w14:paraId="1D89CA83" w14:textId="77777777" w:rsidR="00C77C4D" w:rsidRPr="00ED1374" w:rsidRDefault="00536E76">
      <w:pPr>
        <w:numPr>
          <w:ilvl w:val="1"/>
          <w:numId w:val="10"/>
        </w:numPr>
        <w:spacing w:line="276" w:lineRule="auto"/>
        <w:rPr>
          <w:i/>
        </w:rPr>
      </w:pPr>
      <w:r w:rsidRPr="00ED1374">
        <w:rPr>
          <w:i/>
        </w:rPr>
        <w:t>Who are the Indigenous peoples of the land that you are living on today?</w:t>
      </w:r>
    </w:p>
    <w:p w14:paraId="4A2AD1E4" w14:textId="77777777" w:rsidR="00C77C4D" w:rsidRPr="00ED1374" w:rsidRDefault="00536E76">
      <w:pPr>
        <w:numPr>
          <w:ilvl w:val="1"/>
          <w:numId w:val="10"/>
        </w:numPr>
        <w:spacing w:line="276" w:lineRule="auto"/>
        <w:rPr>
          <w:i/>
        </w:rPr>
      </w:pPr>
      <w:r w:rsidRPr="00ED1374">
        <w:rPr>
          <w:i/>
        </w:rPr>
        <w:t>What were/are the forces that caused these people to be displaced?</w:t>
      </w:r>
    </w:p>
    <w:p w14:paraId="67C2EA8C" w14:textId="77777777" w:rsidR="00C77C4D" w:rsidRPr="00ED1374" w:rsidRDefault="00536E76">
      <w:pPr>
        <w:numPr>
          <w:ilvl w:val="1"/>
          <w:numId w:val="10"/>
        </w:numPr>
        <w:spacing w:line="276" w:lineRule="auto"/>
        <w:rPr>
          <w:i/>
        </w:rPr>
      </w:pPr>
      <w:r w:rsidRPr="00ED1374">
        <w:rPr>
          <w:i/>
        </w:rPr>
        <w:t>How do these histories connect?</w:t>
      </w:r>
    </w:p>
    <w:p w14:paraId="3BACEB14" w14:textId="77777777" w:rsidR="00C77C4D" w:rsidRPr="00ED1374" w:rsidRDefault="00536E76">
      <w:pPr>
        <w:numPr>
          <w:ilvl w:val="0"/>
          <w:numId w:val="10"/>
        </w:numPr>
        <w:spacing w:line="276" w:lineRule="auto"/>
      </w:pPr>
      <w:r w:rsidRPr="00ED1374">
        <w:t>If you are not living on your traditional lands, how did you end up living where you do?</w:t>
      </w:r>
    </w:p>
    <w:p w14:paraId="73C33F85" w14:textId="77777777" w:rsidR="00C77C4D" w:rsidRPr="00ED1374" w:rsidRDefault="00536E76">
      <w:pPr>
        <w:numPr>
          <w:ilvl w:val="0"/>
          <w:numId w:val="10"/>
        </w:numPr>
        <w:spacing w:line="276" w:lineRule="auto"/>
      </w:pPr>
      <w:r w:rsidRPr="00ED1374">
        <w:t>Map the journey of your family as far back as you know.</w:t>
      </w:r>
    </w:p>
    <w:p w14:paraId="2468C8AE" w14:textId="77777777" w:rsidR="00C77C4D" w:rsidRPr="00ED1374" w:rsidRDefault="00536E76">
      <w:pPr>
        <w:numPr>
          <w:ilvl w:val="0"/>
          <w:numId w:val="10"/>
        </w:numPr>
        <w:spacing w:line="276" w:lineRule="auto"/>
      </w:pPr>
      <w:r w:rsidRPr="00ED1374">
        <w:t xml:space="preserve">Did they move to areas for work, opportunities, education? </w:t>
      </w:r>
    </w:p>
    <w:p w14:paraId="62E77C52" w14:textId="77777777" w:rsidR="00C77C4D" w:rsidRPr="00ED1374" w:rsidRDefault="00536E76">
      <w:pPr>
        <w:numPr>
          <w:ilvl w:val="0"/>
          <w:numId w:val="10"/>
        </w:numPr>
        <w:spacing w:line="276" w:lineRule="auto"/>
      </w:pPr>
      <w:r w:rsidRPr="00ED1374">
        <w:t xml:space="preserve">What kinds of stories do your parents, grandparents, or great-grandparents </w:t>
      </w:r>
      <w:proofErr w:type="gramStart"/>
      <w:r w:rsidRPr="00ED1374">
        <w:t>tell</w:t>
      </w:r>
      <w:proofErr w:type="gramEnd"/>
      <w:r w:rsidRPr="00ED1374">
        <w:t xml:space="preserve"> about the time when non-Indigenous people migrated or settled on your traditional territories? What was it like for your family during those times?</w:t>
      </w:r>
      <w:r w:rsidRPr="00ED1374">
        <w:br w:type="page"/>
      </w:r>
    </w:p>
    <w:p w14:paraId="65995012" w14:textId="77777777" w:rsidR="00C77C4D" w:rsidRPr="00ED1374" w:rsidRDefault="00536E76">
      <w:pPr>
        <w:pStyle w:val="Heading2"/>
      </w:pPr>
      <w:bookmarkStart w:id="203" w:name="_3fnejihij0el" w:colFirst="0" w:colLast="0"/>
      <w:bookmarkStart w:id="204" w:name="_Toc76883742"/>
      <w:bookmarkStart w:id="205" w:name="_Toc76885184"/>
      <w:bookmarkStart w:id="206" w:name="_Toc76885323"/>
      <w:bookmarkEnd w:id="203"/>
      <w:r w:rsidRPr="00ED1374">
        <w:lastRenderedPageBreak/>
        <w:t>ACTIVITY</w:t>
      </w:r>
      <w:bookmarkEnd w:id="204"/>
      <w:bookmarkEnd w:id="205"/>
      <w:bookmarkEnd w:id="206"/>
    </w:p>
    <w:p w14:paraId="45A1AD29" w14:textId="77777777" w:rsidR="00C77C4D" w:rsidRPr="00ED1374" w:rsidRDefault="00536E76">
      <w:pPr>
        <w:pStyle w:val="Heading3"/>
        <w:spacing w:line="276" w:lineRule="auto"/>
        <w:rPr>
          <w:rFonts w:ascii="Arial" w:hAnsi="Arial" w:cs="Arial"/>
        </w:rPr>
      </w:pPr>
      <w:bookmarkStart w:id="207" w:name="_y920b2d5g4j5" w:colFirst="0" w:colLast="0"/>
      <w:bookmarkStart w:id="208" w:name="_Toc76883743"/>
      <w:bookmarkStart w:id="209" w:name="_Toc76885185"/>
      <w:bookmarkStart w:id="210" w:name="_Toc76885324"/>
      <w:bookmarkEnd w:id="207"/>
      <w:r w:rsidRPr="00ED1374">
        <w:rPr>
          <w:rFonts w:ascii="Arial" w:hAnsi="Arial" w:cs="Arial"/>
        </w:rPr>
        <w:t>Directions</w:t>
      </w:r>
      <w:bookmarkEnd w:id="208"/>
      <w:bookmarkEnd w:id="209"/>
      <w:bookmarkEnd w:id="210"/>
    </w:p>
    <w:p w14:paraId="667CE9F0" w14:textId="77777777" w:rsidR="00C77C4D" w:rsidRPr="00ED1374" w:rsidRDefault="00536E76">
      <w:pPr>
        <w:pStyle w:val="Heading5"/>
        <w:spacing w:line="276" w:lineRule="auto"/>
        <w:rPr>
          <w:rFonts w:ascii="Arial" w:hAnsi="Arial" w:cs="Arial"/>
        </w:rPr>
      </w:pPr>
      <w:bookmarkStart w:id="211" w:name="_3mikz8p5smmc" w:colFirst="0" w:colLast="0"/>
      <w:bookmarkStart w:id="212" w:name="_Toc76883744"/>
      <w:bookmarkStart w:id="213" w:name="_Toc76885186"/>
      <w:bookmarkStart w:id="214" w:name="_Toc76885325"/>
      <w:bookmarkEnd w:id="211"/>
      <w:r w:rsidRPr="00ED1374">
        <w:rPr>
          <w:rFonts w:ascii="Arial" w:hAnsi="Arial" w:cs="Arial"/>
        </w:rPr>
        <w:t>Introduction</w:t>
      </w:r>
      <w:bookmarkEnd w:id="212"/>
      <w:bookmarkEnd w:id="213"/>
      <w:bookmarkEnd w:id="214"/>
    </w:p>
    <w:p w14:paraId="6127998A" w14:textId="77777777" w:rsidR="00C77C4D" w:rsidRPr="00ED1374" w:rsidRDefault="00536E76">
      <w:pPr>
        <w:spacing w:line="276" w:lineRule="auto"/>
      </w:pPr>
      <w:r w:rsidRPr="00ED1374">
        <w:t>Introduce the activity and present the quotes from Elders Lilla Watson and Art Solomon (</w:t>
      </w:r>
      <w:r w:rsidRPr="00ED1374">
        <w:rPr>
          <w:b/>
        </w:rPr>
        <w:t>available on handout</w:t>
      </w:r>
      <w:r w:rsidRPr="00ED1374">
        <w:t>). Query about the relevance of history to who we are today. How has our family history influenced our understanding of the world around us?</w:t>
      </w:r>
    </w:p>
    <w:p w14:paraId="473A3EEA" w14:textId="77777777" w:rsidR="00C77C4D" w:rsidRPr="00ED1374" w:rsidRDefault="00C77C4D">
      <w:pPr>
        <w:spacing w:line="276" w:lineRule="auto"/>
        <w:rPr>
          <w:b/>
        </w:rPr>
      </w:pPr>
    </w:p>
    <w:p w14:paraId="208C738C" w14:textId="77777777" w:rsidR="00C77C4D" w:rsidRPr="00ED1374" w:rsidRDefault="00536E76">
      <w:pPr>
        <w:numPr>
          <w:ilvl w:val="0"/>
          <w:numId w:val="6"/>
        </w:numPr>
        <w:spacing w:line="276" w:lineRule="auto"/>
      </w:pPr>
      <w:r w:rsidRPr="00ED1374">
        <w:rPr>
          <w:b/>
        </w:rPr>
        <w:t>Guiding question:</w:t>
      </w:r>
      <w:r w:rsidRPr="00ED1374">
        <w:t xml:space="preserve"> How do settlers start to rethink and express our relationship with place and with Indigenous peoples of the land?</w:t>
      </w:r>
    </w:p>
    <w:p w14:paraId="473981D9" w14:textId="77777777" w:rsidR="00C77C4D" w:rsidRPr="00ED1374" w:rsidRDefault="00536E76">
      <w:pPr>
        <w:pStyle w:val="Heading5"/>
        <w:spacing w:line="276" w:lineRule="auto"/>
        <w:rPr>
          <w:rFonts w:ascii="Arial" w:hAnsi="Arial" w:cs="Arial"/>
        </w:rPr>
      </w:pPr>
      <w:bookmarkStart w:id="215" w:name="_44bnpq3c6z1j" w:colFirst="0" w:colLast="0"/>
      <w:bookmarkStart w:id="216" w:name="_Toc76883745"/>
      <w:bookmarkStart w:id="217" w:name="_Toc76885187"/>
      <w:bookmarkStart w:id="218" w:name="_Toc76885326"/>
      <w:bookmarkEnd w:id="215"/>
      <w:r w:rsidRPr="00ED1374">
        <w:rPr>
          <w:rFonts w:ascii="Arial" w:hAnsi="Arial" w:cs="Arial"/>
        </w:rPr>
        <w:t>Video</w:t>
      </w:r>
      <w:bookmarkEnd w:id="216"/>
      <w:bookmarkEnd w:id="217"/>
      <w:bookmarkEnd w:id="218"/>
    </w:p>
    <w:p w14:paraId="04374052" w14:textId="77777777" w:rsidR="00C77C4D" w:rsidRPr="00ED1374" w:rsidRDefault="00536E76">
      <w:pPr>
        <w:numPr>
          <w:ilvl w:val="0"/>
          <w:numId w:val="19"/>
        </w:numPr>
        <w:spacing w:line="276" w:lineRule="auto"/>
      </w:pPr>
      <w:r w:rsidRPr="00ED1374">
        <w:t xml:space="preserve">Watch the video: </w:t>
      </w:r>
      <w:hyperlink r:id="rId18">
        <w:r w:rsidRPr="00ED1374">
          <w:rPr>
            <w:color w:val="1155CC"/>
            <w:u w:val="single"/>
          </w:rPr>
          <w:t xml:space="preserve">Stolen Land </w:t>
        </w:r>
      </w:hyperlink>
      <w:r w:rsidRPr="00ED1374">
        <w:t>created by Irene Jansen</w:t>
      </w:r>
    </w:p>
    <w:p w14:paraId="56AB3F23" w14:textId="77777777" w:rsidR="00C77C4D" w:rsidRPr="00ED1374" w:rsidRDefault="00536E76">
      <w:pPr>
        <w:pStyle w:val="Heading5"/>
        <w:spacing w:line="276" w:lineRule="auto"/>
        <w:rPr>
          <w:rFonts w:ascii="Arial" w:hAnsi="Arial" w:cs="Arial"/>
        </w:rPr>
      </w:pPr>
      <w:bookmarkStart w:id="219" w:name="_gwgsxmahpmwo" w:colFirst="0" w:colLast="0"/>
      <w:bookmarkStart w:id="220" w:name="_Toc76883746"/>
      <w:bookmarkStart w:id="221" w:name="_Toc76885188"/>
      <w:bookmarkStart w:id="222" w:name="_Toc76885327"/>
      <w:bookmarkEnd w:id="219"/>
      <w:r w:rsidRPr="00ED1374">
        <w:rPr>
          <w:rFonts w:ascii="Arial" w:hAnsi="Arial" w:cs="Arial"/>
        </w:rPr>
        <w:t>Discussion</w:t>
      </w:r>
      <w:bookmarkEnd w:id="220"/>
      <w:bookmarkEnd w:id="221"/>
      <w:bookmarkEnd w:id="222"/>
    </w:p>
    <w:p w14:paraId="02A20825" w14:textId="77777777" w:rsidR="00C77C4D" w:rsidRPr="00ED1374" w:rsidRDefault="00536E76">
      <w:pPr>
        <w:spacing w:line="276" w:lineRule="auto"/>
      </w:pPr>
      <w:r w:rsidRPr="00ED1374">
        <w:t>Facilitate a conversation about genealogy and family research:</w:t>
      </w:r>
    </w:p>
    <w:p w14:paraId="1D1F3289" w14:textId="77777777" w:rsidR="00C77C4D" w:rsidRPr="00ED1374" w:rsidRDefault="00536E76">
      <w:pPr>
        <w:numPr>
          <w:ilvl w:val="0"/>
          <w:numId w:val="13"/>
        </w:numPr>
        <w:spacing w:line="276" w:lineRule="auto"/>
      </w:pPr>
      <w:r w:rsidRPr="00ED1374">
        <w:t xml:space="preserve">Do you remember building a family tree? </w:t>
      </w:r>
      <w:r w:rsidRPr="00ED1374">
        <w:br/>
      </w:r>
      <w:r w:rsidRPr="00ED1374">
        <w:rPr>
          <w:i/>
        </w:rPr>
        <w:t xml:space="preserve">There is so much information that can be found through the telling and re-telling of the stories and the histories of our families and family members. We all have heard the re-telling of a funny instance of a relative at one point in time that has likely become a family legend. </w:t>
      </w:r>
    </w:p>
    <w:p w14:paraId="50E26300" w14:textId="77777777" w:rsidR="00C77C4D" w:rsidRPr="00ED1374" w:rsidRDefault="00536E76">
      <w:pPr>
        <w:numPr>
          <w:ilvl w:val="0"/>
          <w:numId w:val="13"/>
        </w:numPr>
        <w:spacing w:line="276" w:lineRule="auto"/>
      </w:pPr>
      <w:r w:rsidRPr="00ED1374">
        <w:t xml:space="preserve">Provide the participants the </w:t>
      </w:r>
      <w:r w:rsidRPr="00ED1374">
        <w:rPr>
          <w:b/>
        </w:rPr>
        <w:t xml:space="preserve">Questions to Consider Handout </w:t>
      </w:r>
      <w:r w:rsidRPr="00ED1374">
        <w:t xml:space="preserve">and </w:t>
      </w:r>
      <w:r w:rsidRPr="00ED1374">
        <w:rPr>
          <w:b/>
        </w:rPr>
        <w:t>the Map</w:t>
      </w:r>
      <w:r w:rsidRPr="00ED1374">
        <w:t xml:space="preserve"> and ask them to focus on 3 of the questions, jotting down bullet points for each and noting on the map the geographical spaces that are in their responses. </w:t>
      </w:r>
    </w:p>
    <w:p w14:paraId="17FCCE72" w14:textId="77777777" w:rsidR="00C77C4D" w:rsidRPr="00ED1374" w:rsidRDefault="00536E76">
      <w:pPr>
        <w:numPr>
          <w:ilvl w:val="0"/>
          <w:numId w:val="13"/>
        </w:numPr>
        <w:spacing w:line="276" w:lineRule="auto"/>
      </w:pPr>
      <w:r w:rsidRPr="00ED1374">
        <w:t xml:space="preserve">Ask the participants to pair up with another person and share what they have identified. Reflect: </w:t>
      </w:r>
      <w:r w:rsidRPr="00ED1374">
        <w:rPr>
          <w:i/>
        </w:rPr>
        <w:t xml:space="preserve">Looking at the map provided, what were the original Nations of each of those areas of land. </w:t>
      </w:r>
    </w:p>
    <w:p w14:paraId="58889DEA" w14:textId="77777777" w:rsidR="00C77C4D" w:rsidRPr="00ED1374" w:rsidRDefault="00536E76">
      <w:pPr>
        <w:pStyle w:val="Heading5"/>
        <w:spacing w:line="276" w:lineRule="auto"/>
        <w:rPr>
          <w:rFonts w:ascii="Arial" w:hAnsi="Arial" w:cs="Arial"/>
        </w:rPr>
      </w:pPr>
      <w:bookmarkStart w:id="223" w:name="_4hyqzior8mjj" w:colFirst="0" w:colLast="0"/>
      <w:bookmarkStart w:id="224" w:name="_Toc76883747"/>
      <w:bookmarkStart w:id="225" w:name="_Toc76885189"/>
      <w:bookmarkStart w:id="226" w:name="_Toc76885328"/>
      <w:bookmarkEnd w:id="223"/>
      <w:r w:rsidRPr="00ED1374">
        <w:rPr>
          <w:rFonts w:ascii="Arial" w:hAnsi="Arial" w:cs="Arial"/>
        </w:rPr>
        <w:t>Check in &amp; closing dialogue</w:t>
      </w:r>
      <w:bookmarkEnd w:id="224"/>
      <w:bookmarkEnd w:id="225"/>
      <w:bookmarkEnd w:id="226"/>
    </w:p>
    <w:p w14:paraId="0C1F042F" w14:textId="77777777" w:rsidR="00C77C4D" w:rsidRPr="00ED1374" w:rsidRDefault="00536E76">
      <w:pPr>
        <w:numPr>
          <w:ilvl w:val="0"/>
          <w:numId w:val="8"/>
        </w:numPr>
        <w:spacing w:line="276" w:lineRule="auto"/>
      </w:pPr>
      <w:r w:rsidRPr="00ED1374">
        <w:t>What can we do with this information moving forward?</w:t>
      </w:r>
      <w:r w:rsidRPr="00ED1374">
        <w:br w:type="page"/>
      </w:r>
    </w:p>
    <w:p w14:paraId="1CF04150" w14:textId="77777777" w:rsidR="00C77C4D" w:rsidRPr="00ED1374" w:rsidRDefault="00536E76">
      <w:pPr>
        <w:pStyle w:val="Heading2"/>
      </w:pPr>
      <w:bookmarkStart w:id="227" w:name="_l5yqr86hmr1g" w:colFirst="0" w:colLast="0"/>
      <w:bookmarkStart w:id="228" w:name="_Toc76883748"/>
      <w:bookmarkStart w:id="229" w:name="_Toc76885190"/>
      <w:bookmarkStart w:id="230" w:name="_Toc76885329"/>
      <w:bookmarkEnd w:id="227"/>
      <w:r w:rsidRPr="00ED1374">
        <w:lastRenderedPageBreak/>
        <w:t>OVERVIEW</w:t>
      </w:r>
      <w:bookmarkEnd w:id="228"/>
      <w:bookmarkEnd w:id="229"/>
      <w:bookmarkEnd w:id="230"/>
    </w:p>
    <w:tbl>
      <w:tblPr>
        <w:tblStyle w:val="a7"/>
        <w:tblW w:w="9435" w:type="dxa"/>
        <w:tblLayout w:type="fixed"/>
        <w:tblLook w:val="0600" w:firstRow="0" w:lastRow="0" w:firstColumn="0" w:lastColumn="0" w:noHBand="1" w:noVBand="1"/>
      </w:tblPr>
      <w:tblGrid>
        <w:gridCol w:w="2775"/>
        <w:gridCol w:w="705"/>
        <w:gridCol w:w="5955"/>
      </w:tblGrid>
      <w:tr w:rsidR="00C77C4D" w:rsidRPr="00ED1374" w14:paraId="3820D30B" w14:textId="77777777">
        <w:trPr>
          <w:trHeight w:val="780"/>
        </w:trPr>
        <w:tc>
          <w:tcPr>
            <w:tcW w:w="9435" w:type="dxa"/>
            <w:gridSpan w:val="3"/>
            <w:shd w:val="clear" w:color="auto" w:fill="auto"/>
            <w:tcMar>
              <w:top w:w="0" w:type="dxa"/>
              <w:left w:w="0" w:type="dxa"/>
              <w:bottom w:w="0" w:type="dxa"/>
              <w:right w:w="0" w:type="dxa"/>
            </w:tcMar>
          </w:tcPr>
          <w:p w14:paraId="4806636B" w14:textId="77777777" w:rsidR="00C77C4D" w:rsidRPr="00ED1374" w:rsidRDefault="00536E76">
            <w:pPr>
              <w:pStyle w:val="Heading3"/>
              <w:jc w:val="center"/>
              <w:rPr>
                <w:rFonts w:ascii="Arial" w:hAnsi="Arial" w:cs="Arial"/>
                <w:sz w:val="29"/>
                <w:szCs w:val="29"/>
              </w:rPr>
            </w:pPr>
            <w:bookmarkStart w:id="231" w:name="_Toc76885330"/>
            <w:r w:rsidRPr="00ED1374">
              <w:rPr>
                <w:rFonts w:ascii="Arial" w:hAnsi="Arial" w:cs="Arial"/>
                <w:i/>
                <w:color w:val="93C47D"/>
                <w:highlight w:val="white"/>
              </w:rPr>
              <w:t xml:space="preserve">LEARNING </w:t>
            </w:r>
            <w:proofErr w:type="gramStart"/>
            <w:r w:rsidRPr="00ED1374">
              <w:rPr>
                <w:rFonts w:ascii="Arial" w:hAnsi="Arial" w:cs="Arial"/>
                <w:i/>
                <w:color w:val="93C47D"/>
                <w:highlight w:val="white"/>
              </w:rPr>
              <w:t xml:space="preserve">ACTIVITY  </w:t>
            </w:r>
            <w:r w:rsidRPr="00ED1374">
              <w:rPr>
                <w:rFonts w:ascii="Arial" w:hAnsi="Arial" w:cs="Arial"/>
                <w:sz w:val="29"/>
                <w:szCs w:val="29"/>
                <w:highlight w:val="white"/>
              </w:rPr>
              <w:t>Personal</w:t>
            </w:r>
            <w:proofErr w:type="gramEnd"/>
            <w:r w:rsidRPr="00ED1374">
              <w:rPr>
                <w:rFonts w:ascii="Arial" w:hAnsi="Arial" w:cs="Arial"/>
                <w:sz w:val="29"/>
                <w:szCs w:val="29"/>
                <w:highlight w:val="white"/>
              </w:rPr>
              <w:t xml:space="preserve"> Reflection</w:t>
            </w:r>
            <w:bookmarkEnd w:id="231"/>
          </w:p>
        </w:tc>
      </w:tr>
      <w:tr w:rsidR="00C77C4D" w:rsidRPr="00ED1374" w14:paraId="31491D17" w14:textId="77777777">
        <w:trPr>
          <w:trHeight w:val="380"/>
        </w:trPr>
        <w:tc>
          <w:tcPr>
            <w:tcW w:w="2775" w:type="dxa"/>
            <w:shd w:val="clear" w:color="auto" w:fill="auto"/>
            <w:tcMar>
              <w:top w:w="0" w:type="dxa"/>
              <w:left w:w="0" w:type="dxa"/>
              <w:bottom w:w="0" w:type="dxa"/>
              <w:right w:w="0" w:type="dxa"/>
            </w:tcMar>
          </w:tcPr>
          <w:p w14:paraId="5E4D184C" w14:textId="77777777" w:rsidR="00C77C4D" w:rsidRPr="00ED1374" w:rsidRDefault="00536E76">
            <w:pPr>
              <w:pStyle w:val="Heading4"/>
              <w:widowControl w:val="0"/>
              <w:rPr>
                <w:rFonts w:ascii="Arial" w:hAnsi="Arial" w:cs="Arial"/>
              </w:rPr>
            </w:pPr>
            <w:bookmarkStart w:id="232" w:name="_bvsoi3vhrii8" w:colFirst="0" w:colLast="0"/>
            <w:bookmarkStart w:id="233" w:name="_Toc76883750"/>
            <w:bookmarkStart w:id="234" w:name="_Toc76885192"/>
            <w:bookmarkStart w:id="235" w:name="_Toc76885331"/>
            <w:bookmarkEnd w:id="232"/>
            <w:r w:rsidRPr="00ED1374">
              <w:rPr>
                <w:rFonts w:ascii="Arial" w:hAnsi="Arial" w:cs="Arial"/>
              </w:rPr>
              <w:t>Time</w:t>
            </w:r>
            <w:bookmarkEnd w:id="233"/>
            <w:bookmarkEnd w:id="234"/>
            <w:bookmarkEnd w:id="235"/>
          </w:p>
        </w:tc>
        <w:tc>
          <w:tcPr>
            <w:tcW w:w="705" w:type="dxa"/>
            <w:shd w:val="clear" w:color="auto" w:fill="auto"/>
            <w:tcMar>
              <w:top w:w="0" w:type="dxa"/>
              <w:left w:w="0" w:type="dxa"/>
              <w:bottom w:w="0" w:type="dxa"/>
              <w:right w:w="0" w:type="dxa"/>
            </w:tcMar>
          </w:tcPr>
          <w:p w14:paraId="4EAA0A81" w14:textId="77777777" w:rsidR="00C77C4D" w:rsidRPr="00ED1374" w:rsidRDefault="00C77C4D">
            <w:pPr>
              <w:widowControl w:val="0"/>
            </w:pPr>
          </w:p>
        </w:tc>
        <w:tc>
          <w:tcPr>
            <w:tcW w:w="5955" w:type="dxa"/>
            <w:vMerge w:val="restart"/>
            <w:shd w:val="clear" w:color="auto" w:fill="auto"/>
            <w:tcMar>
              <w:top w:w="0" w:type="dxa"/>
              <w:left w:w="0" w:type="dxa"/>
              <w:bottom w:w="0" w:type="dxa"/>
              <w:right w:w="0" w:type="dxa"/>
            </w:tcMar>
          </w:tcPr>
          <w:p w14:paraId="6C61CA1B" w14:textId="77777777" w:rsidR="00C77C4D" w:rsidRPr="00ED1374" w:rsidRDefault="00536E76">
            <w:pPr>
              <w:pStyle w:val="Heading4"/>
              <w:widowControl w:val="0"/>
              <w:rPr>
                <w:rFonts w:ascii="Arial" w:hAnsi="Arial" w:cs="Arial"/>
              </w:rPr>
            </w:pPr>
            <w:bookmarkStart w:id="236" w:name="_qok7oywpsux2" w:colFirst="0" w:colLast="0"/>
            <w:bookmarkStart w:id="237" w:name="_Toc76883751"/>
            <w:bookmarkStart w:id="238" w:name="_Toc76885193"/>
            <w:bookmarkStart w:id="239" w:name="_Toc76885332"/>
            <w:bookmarkEnd w:id="236"/>
            <w:r w:rsidRPr="00ED1374">
              <w:rPr>
                <w:rFonts w:ascii="Arial" w:hAnsi="Arial" w:cs="Arial"/>
              </w:rPr>
              <w:t>Description</w:t>
            </w:r>
            <w:bookmarkEnd w:id="237"/>
            <w:bookmarkEnd w:id="238"/>
            <w:bookmarkEnd w:id="239"/>
          </w:p>
          <w:p w14:paraId="7E936671" w14:textId="77777777" w:rsidR="00C77C4D" w:rsidRPr="00ED1374" w:rsidRDefault="00536E76">
            <w:pPr>
              <w:spacing w:line="300" w:lineRule="auto"/>
              <w:jc w:val="both"/>
              <w:rPr>
                <w:sz w:val="26"/>
                <w:szCs w:val="26"/>
              </w:rPr>
            </w:pPr>
            <w:r w:rsidRPr="00ED1374">
              <w:rPr>
                <w:sz w:val="26"/>
                <w:szCs w:val="26"/>
              </w:rPr>
              <w:t>This activity invites learners to spend time doing personal reflection on their learning experience.  Quotes can be provided to the learners as reflection prompts, or learners can self-guide their written reflections.</w:t>
            </w:r>
          </w:p>
          <w:p w14:paraId="77CDE7F8" w14:textId="77777777" w:rsidR="00C77C4D" w:rsidRPr="00ED1374" w:rsidRDefault="00536E76">
            <w:pPr>
              <w:spacing w:line="300" w:lineRule="auto"/>
              <w:jc w:val="both"/>
              <w:rPr>
                <w:sz w:val="26"/>
                <w:szCs w:val="26"/>
              </w:rPr>
            </w:pPr>
            <w:r w:rsidRPr="00ED1374">
              <w:rPr>
                <w:sz w:val="26"/>
                <w:szCs w:val="26"/>
              </w:rPr>
              <w:t xml:space="preserve"> </w:t>
            </w:r>
          </w:p>
        </w:tc>
      </w:tr>
      <w:tr w:rsidR="00C77C4D" w:rsidRPr="00ED1374" w14:paraId="68B41452" w14:textId="77777777">
        <w:trPr>
          <w:trHeight w:val="340"/>
        </w:trPr>
        <w:tc>
          <w:tcPr>
            <w:tcW w:w="2775" w:type="dxa"/>
            <w:shd w:val="clear" w:color="auto" w:fill="auto"/>
            <w:tcMar>
              <w:top w:w="0" w:type="dxa"/>
              <w:left w:w="0" w:type="dxa"/>
              <w:bottom w:w="0" w:type="dxa"/>
              <w:right w:w="0" w:type="dxa"/>
            </w:tcMar>
          </w:tcPr>
          <w:p w14:paraId="5CEDC8E8" w14:textId="77777777" w:rsidR="00C77C4D" w:rsidRPr="00ED1374" w:rsidRDefault="00536E76">
            <w:pPr>
              <w:rPr>
                <w:sz w:val="22"/>
                <w:szCs w:val="22"/>
              </w:rPr>
            </w:pPr>
            <w:r w:rsidRPr="00ED1374">
              <w:rPr>
                <w:sz w:val="22"/>
                <w:szCs w:val="22"/>
              </w:rPr>
              <w:t>• Dependent on participants</w:t>
            </w:r>
          </w:p>
        </w:tc>
        <w:tc>
          <w:tcPr>
            <w:tcW w:w="705" w:type="dxa"/>
            <w:shd w:val="clear" w:color="auto" w:fill="auto"/>
            <w:tcMar>
              <w:top w:w="0" w:type="dxa"/>
              <w:left w:w="0" w:type="dxa"/>
              <w:bottom w:w="0" w:type="dxa"/>
              <w:right w:w="0" w:type="dxa"/>
            </w:tcMar>
          </w:tcPr>
          <w:p w14:paraId="2941460C"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48290510" w14:textId="77777777" w:rsidR="00C77C4D" w:rsidRPr="00ED1374" w:rsidRDefault="00C77C4D">
            <w:pPr>
              <w:rPr>
                <w:rFonts w:eastAsia="Times New Roman"/>
              </w:rPr>
            </w:pPr>
          </w:p>
        </w:tc>
      </w:tr>
      <w:tr w:rsidR="00C77C4D" w:rsidRPr="00ED1374" w14:paraId="6332511E" w14:textId="77777777">
        <w:trPr>
          <w:trHeight w:val="240"/>
        </w:trPr>
        <w:tc>
          <w:tcPr>
            <w:tcW w:w="2775" w:type="dxa"/>
            <w:shd w:val="clear" w:color="auto" w:fill="auto"/>
            <w:tcMar>
              <w:top w:w="0" w:type="dxa"/>
              <w:left w:w="0" w:type="dxa"/>
              <w:bottom w:w="0" w:type="dxa"/>
              <w:right w:w="0" w:type="dxa"/>
            </w:tcMar>
          </w:tcPr>
          <w:p w14:paraId="5F7C8200" w14:textId="77777777" w:rsidR="00C77C4D" w:rsidRPr="00ED1374" w:rsidRDefault="00536E76">
            <w:pPr>
              <w:pStyle w:val="Heading4"/>
              <w:widowControl w:val="0"/>
              <w:rPr>
                <w:rFonts w:ascii="Arial" w:hAnsi="Arial" w:cs="Arial"/>
              </w:rPr>
            </w:pPr>
            <w:bookmarkStart w:id="240" w:name="_c2edlm9wqatw" w:colFirst="0" w:colLast="0"/>
            <w:bookmarkStart w:id="241" w:name="_Toc76883752"/>
            <w:bookmarkStart w:id="242" w:name="_Toc76885194"/>
            <w:bookmarkStart w:id="243" w:name="_Toc76885333"/>
            <w:bookmarkEnd w:id="240"/>
            <w:r w:rsidRPr="00ED1374">
              <w:rPr>
                <w:rFonts w:ascii="Arial" w:hAnsi="Arial" w:cs="Arial"/>
              </w:rPr>
              <w:t>Participants</w:t>
            </w:r>
            <w:bookmarkEnd w:id="241"/>
            <w:bookmarkEnd w:id="242"/>
            <w:bookmarkEnd w:id="243"/>
          </w:p>
        </w:tc>
        <w:tc>
          <w:tcPr>
            <w:tcW w:w="705" w:type="dxa"/>
            <w:shd w:val="clear" w:color="auto" w:fill="auto"/>
            <w:tcMar>
              <w:top w:w="0" w:type="dxa"/>
              <w:left w:w="0" w:type="dxa"/>
              <w:bottom w:w="0" w:type="dxa"/>
              <w:right w:w="0" w:type="dxa"/>
            </w:tcMar>
          </w:tcPr>
          <w:p w14:paraId="46942FA3" w14:textId="77777777" w:rsidR="00C77C4D" w:rsidRPr="00ED1374" w:rsidRDefault="00C77C4D">
            <w:pPr>
              <w:widowControl w:val="0"/>
            </w:pPr>
          </w:p>
        </w:tc>
        <w:tc>
          <w:tcPr>
            <w:tcW w:w="5955" w:type="dxa"/>
            <w:vMerge/>
            <w:shd w:val="clear" w:color="auto" w:fill="auto"/>
            <w:tcMar>
              <w:top w:w="0" w:type="dxa"/>
              <w:left w:w="0" w:type="dxa"/>
              <w:bottom w:w="0" w:type="dxa"/>
              <w:right w:w="0" w:type="dxa"/>
            </w:tcMar>
          </w:tcPr>
          <w:p w14:paraId="3DF460CC" w14:textId="77777777" w:rsidR="00C77C4D" w:rsidRPr="00ED1374" w:rsidRDefault="00C77C4D">
            <w:pPr>
              <w:widowControl w:val="0"/>
            </w:pPr>
          </w:p>
        </w:tc>
      </w:tr>
      <w:tr w:rsidR="00C77C4D" w:rsidRPr="00ED1374" w14:paraId="786FA175" w14:textId="77777777">
        <w:trPr>
          <w:trHeight w:val="840"/>
        </w:trPr>
        <w:tc>
          <w:tcPr>
            <w:tcW w:w="2775" w:type="dxa"/>
            <w:shd w:val="clear" w:color="auto" w:fill="auto"/>
            <w:tcMar>
              <w:top w:w="0" w:type="dxa"/>
              <w:left w:w="0" w:type="dxa"/>
              <w:bottom w:w="0" w:type="dxa"/>
              <w:right w:w="0" w:type="dxa"/>
            </w:tcMar>
          </w:tcPr>
          <w:p w14:paraId="1C5ED207" w14:textId="77777777" w:rsidR="00C77C4D" w:rsidRPr="00ED1374" w:rsidRDefault="00536E76">
            <w:pPr>
              <w:rPr>
                <w:sz w:val="22"/>
                <w:szCs w:val="22"/>
              </w:rPr>
            </w:pPr>
            <w:r w:rsidRPr="00ED1374">
              <w:rPr>
                <w:sz w:val="22"/>
                <w:szCs w:val="22"/>
              </w:rPr>
              <w:t>• All ages</w:t>
            </w:r>
          </w:p>
          <w:p w14:paraId="7CAC201F" w14:textId="77777777" w:rsidR="00C77C4D" w:rsidRPr="00ED1374" w:rsidRDefault="00536E76">
            <w:r w:rsidRPr="00ED1374">
              <w:rPr>
                <w:sz w:val="22"/>
                <w:szCs w:val="22"/>
              </w:rPr>
              <w:t>• All learning levels</w:t>
            </w:r>
            <w:r w:rsidRPr="00ED1374">
              <w:t xml:space="preserve"> </w:t>
            </w:r>
          </w:p>
        </w:tc>
        <w:tc>
          <w:tcPr>
            <w:tcW w:w="705" w:type="dxa"/>
            <w:shd w:val="clear" w:color="auto" w:fill="auto"/>
            <w:tcMar>
              <w:top w:w="0" w:type="dxa"/>
              <w:left w:w="0" w:type="dxa"/>
              <w:bottom w:w="0" w:type="dxa"/>
              <w:right w:w="0" w:type="dxa"/>
            </w:tcMar>
          </w:tcPr>
          <w:p w14:paraId="72592D56" w14:textId="77777777" w:rsidR="00C77C4D" w:rsidRPr="00ED1374" w:rsidRDefault="00C77C4D">
            <w:pPr>
              <w:widowControl w:val="0"/>
              <w:rPr>
                <w:rFonts w:eastAsia="Times New Roman"/>
              </w:rPr>
            </w:pPr>
          </w:p>
        </w:tc>
        <w:tc>
          <w:tcPr>
            <w:tcW w:w="5955" w:type="dxa"/>
            <w:vMerge/>
            <w:shd w:val="clear" w:color="auto" w:fill="auto"/>
            <w:tcMar>
              <w:top w:w="0" w:type="dxa"/>
              <w:left w:w="0" w:type="dxa"/>
              <w:bottom w:w="0" w:type="dxa"/>
              <w:right w:w="0" w:type="dxa"/>
            </w:tcMar>
          </w:tcPr>
          <w:p w14:paraId="622D219E" w14:textId="77777777" w:rsidR="00C77C4D" w:rsidRPr="00ED1374" w:rsidRDefault="00C77C4D">
            <w:pPr>
              <w:widowControl w:val="0"/>
            </w:pPr>
          </w:p>
        </w:tc>
      </w:tr>
      <w:tr w:rsidR="00C77C4D" w:rsidRPr="00ED1374" w14:paraId="48BEC947" w14:textId="77777777">
        <w:trPr>
          <w:trHeight w:val="360"/>
        </w:trPr>
        <w:tc>
          <w:tcPr>
            <w:tcW w:w="2775" w:type="dxa"/>
            <w:shd w:val="clear" w:color="auto" w:fill="auto"/>
            <w:tcMar>
              <w:top w:w="0" w:type="dxa"/>
              <w:left w:w="0" w:type="dxa"/>
              <w:bottom w:w="0" w:type="dxa"/>
              <w:right w:w="0" w:type="dxa"/>
            </w:tcMar>
          </w:tcPr>
          <w:p w14:paraId="6D91F764" w14:textId="77777777" w:rsidR="00C77C4D" w:rsidRPr="00ED1374" w:rsidRDefault="00536E76">
            <w:pPr>
              <w:pStyle w:val="Heading4"/>
              <w:widowControl w:val="0"/>
              <w:rPr>
                <w:rFonts w:ascii="Arial" w:hAnsi="Arial" w:cs="Arial"/>
              </w:rPr>
            </w:pPr>
            <w:bookmarkStart w:id="244" w:name="_1gepw5ghj4ky" w:colFirst="0" w:colLast="0"/>
            <w:bookmarkStart w:id="245" w:name="_Toc76883753"/>
            <w:bookmarkStart w:id="246" w:name="_Toc76885195"/>
            <w:bookmarkStart w:id="247" w:name="_Toc76885334"/>
            <w:bookmarkEnd w:id="244"/>
            <w:r w:rsidRPr="00ED1374">
              <w:rPr>
                <w:rFonts w:ascii="Arial" w:hAnsi="Arial" w:cs="Arial"/>
              </w:rPr>
              <w:t>Materials Needed</w:t>
            </w:r>
            <w:bookmarkEnd w:id="245"/>
            <w:bookmarkEnd w:id="246"/>
            <w:bookmarkEnd w:id="247"/>
          </w:p>
        </w:tc>
        <w:tc>
          <w:tcPr>
            <w:tcW w:w="705" w:type="dxa"/>
            <w:shd w:val="clear" w:color="auto" w:fill="auto"/>
            <w:tcMar>
              <w:top w:w="0" w:type="dxa"/>
              <w:left w:w="0" w:type="dxa"/>
              <w:bottom w:w="0" w:type="dxa"/>
              <w:right w:w="0" w:type="dxa"/>
            </w:tcMar>
          </w:tcPr>
          <w:p w14:paraId="13CCBB21"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3033A7F2" w14:textId="77777777" w:rsidR="00C77C4D" w:rsidRPr="00ED1374" w:rsidRDefault="00C77C4D">
            <w:pPr>
              <w:rPr>
                <w:rFonts w:eastAsia="Times New Roman"/>
              </w:rPr>
            </w:pPr>
          </w:p>
        </w:tc>
      </w:tr>
      <w:tr w:rsidR="00C77C4D" w:rsidRPr="00ED1374" w14:paraId="7C0D2662" w14:textId="77777777">
        <w:trPr>
          <w:trHeight w:val="540"/>
        </w:trPr>
        <w:tc>
          <w:tcPr>
            <w:tcW w:w="2775" w:type="dxa"/>
            <w:shd w:val="clear" w:color="auto" w:fill="auto"/>
            <w:tcMar>
              <w:top w:w="0" w:type="dxa"/>
              <w:left w:w="0" w:type="dxa"/>
              <w:bottom w:w="0" w:type="dxa"/>
              <w:right w:w="0" w:type="dxa"/>
            </w:tcMar>
          </w:tcPr>
          <w:p w14:paraId="5A3C84E1" w14:textId="77777777" w:rsidR="00C77C4D" w:rsidRPr="00ED1374" w:rsidRDefault="00536E76">
            <w:pPr>
              <w:pBdr>
                <w:top w:val="nil"/>
                <w:left w:val="nil"/>
                <w:bottom w:val="nil"/>
                <w:right w:val="nil"/>
                <w:between w:val="nil"/>
              </w:pBdr>
              <w:rPr>
                <w:sz w:val="22"/>
                <w:szCs w:val="22"/>
              </w:rPr>
            </w:pPr>
            <w:r w:rsidRPr="00ED1374">
              <w:rPr>
                <w:sz w:val="22"/>
                <w:szCs w:val="22"/>
              </w:rPr>
              <w:t xml:space="preserve">• Loose paper </w:t>
            </w:r>
          </w:p>
          <w:p w14:paraId="5EC28EA4" w14:textId="77777777" w:rsidR="00C77C4D" w:rsidRPr="00ED1374" w:rsidRDefault="00536E76">
            <w:pPr>
              <w:pBdr>
                <w:top w:val="nil"/>
                <w:left w:val="nil"/>
                <w:bottom w:val="nil"/>
                <w:right w:val="nil"/>
                <w:between w:val="nil"/>
              </w:pBdr>
              <w:rPr>
                <w:sz w:val="22"/>
                <w:szCs w:val="22"/>
              </w:rPr>
            </w:pPr>
            <w:r w:rsidRPr="00ED1374">
              <w:rPr>
                <w:sz w:val="22"/>
                <w:szCs w:val="22"/>
              </w:rPr>
              <w:t>• Writing tools</w:t>
            </w:r>
          </w:p>
          <w:p w14:paraId="68E720C9" w14:textId="77777777" w:rsidR="00C77C4D" w:rsidRPr="00ED1374" w:rsidRDefault="00536E76">
            <w:pPr>
              <w:pBdr>
                <w:top w:val="nil"/>
                <w:left w:val="nil"/>
                <w:bottom w:val="nil"/>
                <w:right w:val="nil"/>
                <w:between w:val="nil"/>
              </w:pBdr>
              <w:rPr>
                <w:sz w:val="22"/>
                <w:szCs w:val="22"/>
              </w:rPr>
            </w:pPr>
            <w:r w:rsidRPr="00ED1374">
              <w:rPr>
                <w:sz w:val="22"/>
                <w:szCs w:val="22"/>
              </w:rPr>
              <w:t>• Optional film contributor quotes</w:t>
            </w:r>
          </w:p>
          <w:p w14:paraId="05E1BEDA" w14:textId="77777777" w:rsidR="00C77C4D" w:rsidRPr="00ED1374" w:rsidRDefault="00C77C4D">
            <w:pPr>
              <w:jc w:val="both"/>
              <w:rPr>
                <w:sz w:val="22"/>
                <w:szCs w:val="22"/>
              </w:rPr>
            </w:pPr>
          </w:p>
          <w:p w14:paraId="40636007" w14:textId="77777777" w:rsidR="00C77C4D" w:rsidRPr="00ED1374" w:rsidRDefault="00C77C4D">
            <w:pPr>
              <w:jc w:val="both"/>
              <w:rPr>
                <w:sz w:val="22"/>
                <w:szCs w:val="22"/>
              </w:rPr>
            </w:pPr>
          </w:p>
        </w:tc>
        <w:tc>
          <w:tcPr>
            <w:tcW w:w="705" w:type="dxa"/>
            <w:shd w:val="clear" w:color="auto" w:fill="auto"/>
            <w:tcMar>
              <w:top w:w="0" w:type="dxa"/>
              <w:left w:w="0" w:type="dxa"/>
              <w:bottom w:w="0" w:type="dxa"/>
              <w:right w:w="0" w:type="dxa"/>
            </w:tcMar>
          </w:tcPr>
          <w:p w14:paraId="3F67B42D"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0877EEB4" w14:textId="77777777" w:rsidR="00C77C4D" w:rsidRPr="00ED1374" w:rsidRDefault="00C77C4D">
            <w:pPr>
              <w:rPr>
                <w:rFonts w:eastAsia="Times New Roman"/>
              </w:rPr>
            </w:pPr>
          </w:p>
        </w:tc>
      </w:tr>
    </w:tbl>
    <w:p w14:paraId="1F868A3F" w14:textId="77777777" w:rsidR="00C77C4D" w:rsidRPr="00ED1374" w:rsidRDefault="00C77C4D">
      <w:pPr>
        <w:rPr>
          <w:color w:val="262626"/>
        </w:rPr>
      </w:pPr>
    </w:p>
    <w:tbl>
      <w:tblPr>
        <w:tblStyle w:val="a8"/>
        <w:tblW w:w="9360" w:type="dxa"/>
        <w:tblLayout w:type="fixed"/>
        <w:tblLook w:val="0600" w:firstRow="0" w:lastRow="0" w:firstColumn="0" w:lastColumn="0" w:noHBand="1" w:noVBand="1"/>
      </w:tblPr>
      <w:tblGrid>
        <w:gridCol w:w="2430"/>
        <w:gridCol w:w="4515"/>
        <w:gridCol w:w="2415"/>
      </w:tblGrid>
      <w:tr w:rsidR="00C77C4D" w:rsidRPr="00ED1374" w14:paraId="3A16DD56" w14:textId="77777777">
        <w:trPr>
          <w:trHeight w:val="540"/>
        </w:trPr>
        <w:tc>
          <w:tcPr>
            <w:tcW w:w="2430" w:type="dxa"/>
            <w:shd w:val="clear" w:color="auto" w:fill="auto"/>
            <w:tcMar>
              <w:top w:w="100" w:type="dxa"/>
              <w:left w:w="100" w:type="dxa"/>
              <w:bottom w:w="100" w:type="dxa"/>
              <w:right w:w="100" w:type="dxa"/>
            </w:tcMar>
          </w:tcPr>
          <w:p w14:paraId="0772441E" w14:textId="77777777" w:rsidR="00C77C4D" w:rsidRPr="00ED1374" w:rsidRDefault="00C77C4D">
            <w:pPr>
              <w:widowControl w:val="0"/>
              <w:rPr>
                <w:color w:val="262626"/>
              </w:rPr>
            </w:pPr>
          </w:p>
        </w:tc>
        <w:tc>
          <w:tcPr>
            <w:tcW w:w="4515" w:type="dxa"/>
            <w:shd w:val="clear" w:color="auto" w:fill="auto"/>
            <w:tcMar>
              <w:top w:w="0" w:type="dxa"/>
              <w:left w:w="0" w:type="dxa"/>
              <w:bottom w:w="0" w:type="dxa"/>
              <w:right w:w="0" w:type="dxa"/>
            </w:tcMar>
          </w:tcPr>
          <w:p w14:paraId="45ABF356" w14:textId="77777777" w:rsidR="00C77C4D" w:rsidRPr="00ED1374" w:rsidRDefault="00536E76">
            <w:pPr>
              <w:pStyle w:val="Heading4"/>
              <w:rPr>
                <w:rFonts w:ascii="Arial" w:eastAsia="Times New Roman" w:hAnsi="Arial" w:cs="Arial"/>
              </w:rPr>
            </w:pPr>
            <w:bookmarkStart w:id="248" w:name="_w2sy7alxn7d5" w:colFirst="0" w:colLast="0"/>
            <w:bookmarkStart w:id="249" w:name="_Toc76883754"/>
            <w:bookmarkStart w:id="250" w:name="_Toc76885196"/>
            <w:bookmarkStart w:id="251" w:name="_Toc76885335"/>
            <w:bookmarkEnd w:id="248"/>
            <w:r w:rsidRPr="00ED1374">
              <w:rPr>
                <w:rFonts w:ascii="Arial" w:hAnsi="Arial" w:cs="Arial"/>
              </w:rPr>
              <w:t>Film Contributor Quotes (Optional)</w:t>
            </w:r>
            <w:bookmarkEnd w:id="249"/>
            <w:bookmarkEnd w:id="250"/>
            <w:bookmarkEnd w:id="251"/>
          </w:p>
        </w:tc>
        <w:tc>
          <w:tcPr>
            <w:tcW w:w="2415" w:type="dxa"/>
            <w:shd w:val="clear" w:color="auto" w:fill="auto"/>
            <w:tcMar>
              <w:top w:w="0" w:type="dxa"/>
              <w:left w:w="0" w:type="dxa"/>
              <w:bottom w:w="0" w:type="dxa"/>
              <w:right w:w="0" w:type="dxa"/>
            </w:tcMar>
          </w:tcPr>
          <w:p w14:paraId="70A30C2C" w14:textId="77777777" w:rsidR="00C77C4D" w:rsidRPr="00ED1374" w:rsidRDefault="00C77C4D"/>
        </w:tc>
      </w:tr>
      <w:tr w:rsidR="00C77C4D" w:rsidRPr="00ED1374" w14:paraId="03A98042" w14:textId="77777777">
        <w:trPr>
          <w:trHeight w:val="420"/>
        </w:trPr>
        <w:tc>
          <w:tcPr>
            <w:tcW w:w="9360" w:type="dxa"/>
            <w:gridSpan w:val="3"/>
            <w:shd w:val="clear" w:color="auto" w:fill="auto"/>
            <w:tcMar>
              <w:top w:w="100" w:type="dxa"/>
              <w:left w:w="100" w:type="dxa"/>
              <w:bottom w:w="100" w:type="dxa"/>
              <w:right w:w="100" w:type="dxa"/>
            </w:tcMar>
          </w:tcPr>
          <w:p w14:paraId="1A35EEB5" w14:textId="77777777" w:rsidR="00C77C4D" w:rsidRPr="00ED1374" w:rsidRDefault="00536E76">
            <w:pPr>
              <w:numPr>
                <w:ilvl w:val="0"/>
                <w:numId w:val="7"/>
              </w:numPr>
              <w:spacing w:line="300" w:lineRule="auto"/>
              <w:ind w:left="450"/>
              <w:rPr>
                <w:b/>
              </w:rPr>
            </w:pPr>
            <w:r w:rsidRPr="00ED1374">
              <w:rPr>
                <w:b/>
              </w:rPr>
              <w:t xml:space="preserve">Quotation: Leah Gazan </w:t>
            </w:r>
          </w:p>
          <w:p w14:paraId="22134DA7" w14:textId="77777777" w:rsidR="00C77C4D" w:rsidRPr="00ED1374" w:rsidRDefault="00536E76">
            <w:pPr>
              <w:numPr>
                <w:ilvl w:val="1"/>
                <w:numId w:val="7"/>
              </w:numPr>
              <w:spacing w:line="300" w:lineRule="auto"/>
              <w:ind w:left="810"/>
              <w:rPr>
                <w:b/>
              </w:rPr>
            </w:pPr>
            <w:r w:rsidRPr="00ED1374">
              <w:rPr>
                <w:i/>
              </w:rPr>
              <w:t xml:space="preserve">From film 01:02 </w:t>
            </w:r>
            <w:r w:rsidRPr="00ED1374">
              <w:t xml:space="preserve">(included) </w:t>
            </w:r>
          </w:p>
          <w:p w14:paraId="5996C679" w14:textId="77777777" w:rsidR="00C77C4D" w:rsidRPr="00ED1374" w:rsidRDefault="00536E76">
            <w:pPr>
              <w:numPr>
                <w:ilvl w:val="0"/>
                <w:numId w:val="7"/>
              </w:numPr>
              <w:spacing w:line="300" w:lineRule="auto"/>
              <w:ind w:left="450"/>
              <w:rPr>
                <w:b/>
              </w:rPr>
            </w:pPr>
            <w:r w:rsidRPr="00ED1374">
              <w:rPr>
                <w:b/>
                <w:color w:val="262626"/>
              </w:rPr>
              <w:t xml:space="preserve">Video Playback: Chimamanda Adichie </w:t>
            </w:r>
          </w:p>
          <w:p w14:paraId="084902C0" w14:textId="77777777" w:rsidR="00C77C4D" w:rsidRPr="00ED1374" w:rsidRDefault="00536E76">
            <w:pPr>
              <w:numPr>
                <w:ilvl w:val="1"/>
                <w:numId w:val="7"/>
              </w:numPr>
              <w:spacing w:line="300" w:lineRule="auto"/>
              <w:ind w:left="810"/>
              <w:rPr>
                <w:b/>
              </w:rPr>
            </w:pPr>
            <w:r w:rsidRPr="00ED1374">
              <w:rPr>
                <w:i/>
                <w:color w:val="262626"/>
              </w:rPr>
              <w:t xml:space="preserve">From The Danger of a </w:t>
            </w:r>
            <w:proofErr w:type="gramStart"/>
            <w:r w:rsidRPr="00ED1374">
              <w:rPr>
                <w:i/>
                <w:color w:val="262626"/>
              </w:rPr>
              <w:t>Single Story</w:t>
            </w:r>
            <w:proofErr w:type="gramEnd"/>
            <w:r w:rsidRPr="00ED1374">
              <w:rPr>
                <w:i/>
                <w:color w:val="262626"/>
              </w:rPr>
              <w:t xml:space="preserve"> Ted Talk </w:t>
            </w:r>
            <w:r w:rsidRPr="00ED1374">
              <w:rPr>
                <w:i/>
                <w:color w:val="262626"/>
              </w:rPr>
              <w:br/>
            </w:r>
            <w:r w:rsidRPr="00ED1374">
              <w:rPr>
                <w:color w:val="262626"/>
              </w:rPr>
              <w:t xml:space="preserve">(available online: </w:t>
            </w:r>
            <w:hyperlink r:id="rId19">
              <w:r w:rsidRPr="00ED1374">
                <w:rPr>
                  <w:color w:val="0000FF"/>
                  <w:sz w:val="18"/>
                  <w:szCs w:val="18"/>
                  <w:u w:val="single"/>
                </w:rPr>
                <w:t>https://www.ted.com/talks/chimamanda_adichie_the_danger_of_a_single_story</w:t>
              </w:r>
            </w:hyperlink>
            <w:r w:rsidRPr="00ED1374">
              <w:rPr>
                <w:b/>
                <w:color w:val="262626"/>
                <w:sz w:val="18"/>
                <w:szCs w:val="18"/>
              </w:rPr>
              <w:t>)</w:t>
            </w:r>
          </w:p>
          <w:p w14:paraId="73FB3DB6" w14:textId="77777777" w:rsidR="00C77C4D" w:rsidRPr="00ED1374" w:rsidRDefault="00536E76">
            <w:pPr>
              <w:numPr>
                <w:ilvl w:val="0"/>
                <w:numId w:val="7"/>
              </w:numPr>
              <w:spacing w:line="300" w:lineRule="auto"/>
              <w:ind w:left="450"/>
              <w:rPr>
                <w:b/>
              </w:rPr>
            </w:pPr>
            <w:r w:rsidRPr="00ED1374">
              <w:rPr>
                <w:b/>
                <w:color w:val="262626"/>
              </w:rPr>
              <w:t xml:space="preserve">Quotation: Chimamanda Adichie  </w:t>
            </w:r>
          </w:p>
          <w:p w14:paraId="087B77A4" w14:textId="77777777" w:rsidR="00C77C4D" w:rsidRPr="00ED1374" w:rsidRDefault="00536E76">
            <w:pPr>
              <w:numPr>
                <w:ilvl w:val="1"/>
                <w:numId w:val="7"/>
              </w:numPr>
              <w:spacing w:line="300" w:lineRule="auto"/>
              <w:ind w:left="810"/>
              <w:rPr>
                <w:b/>
              </w:rPr>
            </w:pPr>
            <w:r w:rsidRPr="00ED1374">
              <w:rPr>
                <w:i/>
                <w:color w:val="262626"/>
              </w:rPr>
              <w:t xml:space="preserve">From The Danger of a </w:t>
            </w:r>
            <w:proofErr w:type="gramStart"/>
            <w:r w:rsidRPr="00ED1374">
              <w:rPr>
                <w:i/>
                <w:color w:val="262626"/>
              </w:rPr>
              <w:t>Single Story</w:t>
            </w:r>
            <w:proofErr w:type="gramEnd"/>
            <w:r w:rsidRPr="00ED1374">
              <w:rPr>
                <w:i/>
                <w:color w:val="262626"/>
              </w:rPr>
              <w:t xml:space="preserve"> Ted Talk </w:t>
            </w:r>
            <w:r w:rsidRPr="00ED1374">
              <w:rPr>
                <w:color w:val="262626"/>
              </w:rPr>
              <w:t>(included)</w:t>
            </w:r>
          </w:p>
        </w:tc>
      </w:tr>
    </w:tbl>
    <w:p w14:paraId="18AA27DD" w14:textId="77777777" w:rsidR="00C77C4D" w:rsidRPr="00ED1374" w:rsidRDefault="00C77C4D">
      <w:pPr>
        <w:spacing w:line="360" w:lineRule="auto"/>
      </w:pPr>
    </w:p>
    <w:p w14:paraId="52C8127D" w14:textId="77777777" w:rsidR="00C77C4D" w:rsidRPr="00ED1374" w:rsidRDefault="00536E76">
      <w:pPr>
        <w:pStyle w:val="Heading2"/>
        <w:spacing w:line="360" w:lineRule="auto"/>
        <w:jc w:val="left"/>
        <w:rPr>
          <w:i w:val="0"/>
          <w:color w:val="262626"/>
          <w:sz w:val="24"/>
          <w:szCs w:val="24"/>
        </w:rPr>
      </w:pPr>
      <w:bookmarkStart w:id="252" w:name="_sa36npurt16y" w:colFirst="0" w:colLast="0"/>
      <w:bookmarkEnd w:id="252"/>
      <w:r w:rsidRPr="00ED1374">
        <w:br w:type="page"/>
      </w:r>
    </w:p>
    <w:p w14:paraId="607A3101" w14:textId="77777777" w:rsidR="00C77C4D" w:rsidRPr="00ED1374" w:rsidRDefault="00536E76">
      <w:pPr>
        <w:pStyle w:val="Heading2"/>
      </w:pPr>
      <w:bookmarkStart w:id="253" w:name="_dow9auruf8y" w:colFirst="0" w:colLast="0"/>
      <w:bookmarkStart w:id="254" w:name="_Toc76883755"/>
      <w:bookmarkStart w:id="255" w:name="_Toc76885197"/>
      <w:bookmarkStart w:id="256" w:name="_Toc76885336"/>
      <w:bookmarkEnd w:id="253"/>
      <w:r w:rsidRPr="00ED1374">
        <w:lastRenderedPageBreak/>
        <w:t>ACTIVITY</w:t>
      </w:r>
      <w:bookmarkEnd w:id="254"/>
      <w:bookmarkEnd w:id="255"/>
      <w:bookmarkEnd w:id="256"/>
    </w:p>
    <w:p w14:paraId="4AB6ED45" w14:textId="77777777" w:rsidR="00C77C4D" w:rsidRPr="00ED1374" w:rsidRDefault="00536E76">
      <w:pPr>
        <w:pStyle w:val="Heading3"/>
        <w:widowControl w:val="0"/>
        <w:rPr>
          <w:rFonts w:ascii="Arial" w:hAnsi="Arial" w:cs="Arial"/>
          <w:color w:val="262626"/>
        </w:rPr>
      </w:pPr>
      <w:bookmarkStart w:id="257" w:name="_b7errrk0tuu" w:colFirst="0" w:colLast="0"/>
      <w:bookmarkStart w:id="258" w:name="_Toc76883756"/>
      <w:bookmarkStart w:id="259" w:name="_Toc76885198"/>
      <w:bookmarkStart w:id="260" w:name="_Toc76885337"/>
      <w:bookmarkEnd w:id="257"/>
      <w:r w:rsidRPr="00ED1374">
        <w:rPr>
          <w:rFonts w:ascii="Arial" w:hAnsi="Arial" w:cs="Arial"/>
        </w:rPr>
        <w:t>Directions:</w:t>
      </w:r>
      <w:bookmarkEnd w:id="258"/>
      <w:bookmarkEnd w:id="259"/>
      <w:bookmarkEnd w:id="260"/>
      <w:r w:rsidRPr="00ED1374">
        <w:rPr>
          <w:rFonts w:ascii="Arial" w:hAnsi="Arial" w:cs="Arial"/>
        </w:rPr>
        <w:t xml:space="preserve"> </w:t>
      </w:r>
    </w:p>
    <w:p w14:paraId="66B95E35" w14:textId="77777777" w:rsidR="00C77C4D" w:rsidRPr="00ED1374" w:rsidRDefault="00536E76">
      <w:pPr>
        <w:numPr>
          <w:ilvl w:val="0"/>
          <w:numId w:val="16"/>
        </w:numPr>
        <w:spacing w:line="360" w:lineRule="auto"/>
        <w:rPr>
          <w:color w:val="262626"/>
        </w:rPr>
      </w:pPr>
      <w:r w:rsidRPr="00ED1374">
        <w:rPr>
          <w:color w:val="262626"/>
        </w:rPr>
        <w:t>Invite learners to reflect on their learning experience</w:t>
      </w:r>
    </w:p>
    <w:p w14:paraId="706017E7" w14:textId="77777777" w:rsidR="00C77C4D" w:rsidRPr="00ED1374" w:rsidRDefault="00536E76">
      <w:pPr>
        <w:numPr>
          <w:ilvl w:val="0"/>
          <w:numId w:val="16"/>
        </w:numPr>
        <w:spacing w:line="360" w:lineRule="auto"/>
        <w:rPr>
          <w:color w:val="262626"/>
        </w:rPr>
      </w:pPr>
      <w:r w:rsidRPr="00ED1374">
        <w:rPr>
          <w:color w:val="262626"/>
        </w:rPr>
        <w:t>Learners can self-guide their written reflections or use film contributor quotes listed in discussion activity “Considering Voice in Storytelling”</w:t>
      </w:r>
      <w:r w:rsidRPr="00ED1374">
        <w:br w:type="page"/>
      </w:r>
    </w:p>
    <w:p w14:paraId="3181F467" w14:textId="77777777" w:rsidR="00C77C4D" w:rsidRPr="00ED1374" w:rsidRDefault="00536E76">
      <w:pPr>
        <w:pStyle w:val="Heading2"/>
      </w:pPr>
      <w:bookmarkStart w:id="261" w:name="_gg15ijkyadtp" w:colFirst="0" w:colLast="0"/>
      <w:bookmarkStart w:id="262" w:name="_Toc76883757"/>
      <w:bookmarkStart w:id="263" w:name="_Toc76885199"/>
      <w:bookmarkStart w:id="264" w:name="_Toc76885338"/>
      <w:bookmarkEnd w:id="261"/>
      <w:r w:rsidRPr="00ED1374">
        <w:lastRenderedPageBreak/>
        <w:t>OVERVIEW</w:t>
      </w:r>
      <w:bookmarkEnd w:id="262"/>
      <w:bookmarkEnd w:id="263"/>
      <w:bookmarkEnd w:id="264"/>
    </w:p>
    <w:tbl>
      <w:tblPr>
        <w:tblStyle w:val="a9"/>
        <w:tblW w:w="9435" w:type="dxa"/>
        <w:tblLayout w:type="fixed"/>
        <w:tblLook w:val="0600" w:firstRow="0" w:lastRow="0" w:firstColumn="0" w:lastColumn="0" w:noHBand="1" w:noVBand="1"/>
      </w:tblPr>
      <w:tblGrid>
        <w:gridCol w:w="2775"/>
        <w:gridCol w:w="705"/>
        <w:gridCol w:w="5955"/>
      </w:tblGrid>
      <w:tr w:rsidR="00C77C4D" w:rsidRPr="00ED1374" w14:paraId="7F99FA19" w14:textId="77777777">
        <w:trPr>
          <w:trHeight w:val="780"/>
        </w:trPr>
        <w:tc>
          <w:tcPr>
            <w:tcW w:w="9435" w:type="dxa"/>
            <w:gridSpan w:val="3"/>
            <w:shd w:val="clear" w:color="auto" w:fill="auto"/>
            <w:tcMar>
              <w:top w:w="0" w:type="dxa"/>
              <w:left w:w="0" w:type="dxa"/>
              <w:bottom w:w="0" w:type="dxa"/>
              <w:right w:w="0" w:type="dxa"/>
            </w:tcMar>
          </w:tcPr>
          <w:p w14:paraId="6189D414" w14:textId="77777777" w:rsidR="00C77C4D" w:rsidRPr="00ED1374" w:rsidRDefault="00536E76">
            <w:pPr>
              <w:pStyle w:val="Heading3"/>
              <w:jc w:val="center"/>
              <w:rPr>
                <w:rFonts w:ascii="Arial" w:hAnsi="Arial" w:cs="Arial"/>
                <w:sz w:val="29"/>
                <w:szCs w:val="29"/>
              </w:rPr>
            </w:pPr>
            <w:bookmarkStart w:id="265" w:name="_Toc76885339"/>
            <w:r w:rsidRPr="00ED1374">
              <w:rPr>
                <w:rFonts w:ascii="Arial" w:hAnsi="Arial" w:cs="Arial"/>
                <w:i/>
                <w:color w:val="93C47D"/>
                <w:highlight w:val="white"/>
              </w:rPr>
              <w:t xml:space="preserve">PERSONAL </w:t>
            </w:r>
            <w:proofErr w:type="gramStart"/>
            <w:r w:rsidRPr="00ED1374">
              <w:rPr>
                <w:rFonts w:ascii="Arial" w:hAnsi="Arial" w:cs="Arial"/>
                <w:i/>
                <w:color w:val="93C47D"/>
                <w:highlight w:val="white"/>
              </w:rPr>
              <w:t xml:space="preserve">REFLECTION </w:t>
            </w:r>
            <w:r w:rsidRPr="00ED1374">
              <w:rPr>
                <w:rFonts w:ascii="Arial" w:hAnsi="Arial" w:cs="Arial"/>
                <w:sz w:val="29"/>
                <w:szCs w:val="29"/>
                <w:highlight w:val="white"/>
              </w:rPr>
              <w:t xml:space="preserve"> My</w:t>
            </w:r>
            <w:proofErr w:type="gramEnd"/>
            <w:r w:rsidRPr="00ED1374">
              <w:rPr>
                <w:rFonts w:ascii="Arial" w:hAnsi="Arial" w:cs="Arial"/>
                <w:sz w:val="29"/>
                <w:szCs w:val="29"/>
                <w:highlight w:val="white"/>
              </w:rPr>
              <w:t xml:space="preserve"> commitment is...</w:t>
            </w:r>
            <w:bookmarkEnd w:id="265"/>
          </w:p>
        </w:tc>
      </w:tr>
      <w:tr w:rsidR="00C77C4D" w:rsidRPr="00ED1374" w14:paraId="7344BE51" w14:textId="77777777">
        <w:trPr>
          <w:trHeight w:val="380"/>
        </w:trPr>
        <w:tc>
          <w:tcPr>
            <w:tcW w:w="2775" w:type="dxa"/>
            <w:shd w:val="clear" w:color="auto" w:fill="auto"/>
            <w:tcMar>
              <w:top w:w="0" w:type="dxa"/>
              <w:left w:w="0" w:type="dxa"/>
              <w:bottom w:w="0" w:type="dxa"/>
              <w:right w:w="0" w:type="dxa"/>
            </w:tcMar>
          </w:tcPr>
          <w:p w14:paraId="511C946E" w14:textId="77777777" w:rsidR="00C77C4D" w:rsidRPr="00ED1374" w:rsidRDefault="00536E76">
            <w:pPr>
              <w:pStyle w:val="Heading4"/>
              <w:widowControl w:val="0"/>
              <w:rPr>
                <w:rFonts w:ascii="Arial" w:hAnsi="Arial" w:cs="Arial"/>
              </w:rPr>
            </w:pPr>
            <w:bookmarkStart w:id="266" w:name="_90eszax93shx" w:colFirst="0" w:colLast="0"/>
            <w:bookmarkStart w:id="267" w:name="_Toc76883759"/>
            <w:bookmarkStart w:id="268" w:name="_Toc76885201"/>
            <w:bookmarkStart w:id="269" w:name="_Toc76885340"/>
            <w:bookmarkEnd w:id="266"/>
            <w:r w:rsidRPr="00ED1374">
              <w:rPr>
                <w:rFonts w:ascii="Arial" w:hAnsi="Arial" w:cs="Arial"/>
              </w:rPr>
              <w:t>Time</w:t>
            </w:r>
            <w:bookmarkEnd w:id="267"/>
            <w:bookmarkEnd w:id="268"/>
            <w:bookmarkEnd w:id="269"/>
          </w:p>
        </w:tc>
        <w:tc>
          <w:tcPr>
            <w:tcW w:w="705" w:type="dxa"/>
            <w:shd w:val="clear" w:color="auto" w:fill="auto"/>
            <w:tcMar>
              <w:top w:w="0" w:type="dxa"/>
              <w:left w:w="0" w:type="dxa"/>
              <w:bottom w:w="0" w:type="dxa"/>
              <w:right w:w="0" w:type="dxa"/>
            </w:tcMar>
          </w:tcPr>
          <w:p w14:paraId="507729D5" w14:textId="77777777" w:rsidR="00C77C4D" w:rsidRPr="00ED1374" w:rsidRDefault="00C77C4D">
            <w:pPr>
              <w:widowControl w:val="0"/>
            </w:pPr>
          </w:p>
        </w:tc>
        <w:tc>
          <w:tcPr>
            <w:tcW w:w="5955" w:type="dxa"/>
            <w:vMerge w:val="restart"/>
            <w:shd w:val="clear" w:color="auto" w:fill="auto"/>
            <w:tcMar>
              <w:top w:w="0" w:type="dxa"/>
              <w:left w:w="0" w:type="dxa"/>
              <w:bottom w:w="0" w:type="dxa"/>
              <w:right w:w="0" w:type="dxa"/>
            </w:tcMar>
          </w:tcPr>
          <w:p w14:paraId="068CC379" w14:textId="77777777" w:rsidR="00C77C4D" w:rsidRPr="00ED1374" w:rsidRDefault="00536E76">
            <w:pPr>
              <w:pStyle w:val="Heading4"/>
              <w:widowControl w:val="0"/>
              <w:rPr>
                <w:rFonts w:ascii="Arial" w:hAnsi="Arial" w:cs="Arial"/>
              </w:rPr>
            </w:pPr>
            <w:bookmarkStart w:id="270" w:name="_gjqyg6kqxz1p" w:colFirst="0" w:colLast="0"/>
            <w:bookmarkStart w:id="271" w:name="_Toc76883760"/>
            <w:bookmarkStart w:id="272" w:name="_Toc76885202"/>
            <w:bookmarkStart w:id="273" w:name="_Toc76885341"/>
            <w:bookmarkEnd w:id="270"/>
            <w:r w:rsidRPr="00ED1374">
              <w:rPr>
                <w:rFonts w:ascii="Arial" w:hAnsi="Arial" w:cs="Arial"/>
              </w:rPr>
              <w:t>Description</w:t>
            </w:r>
            <w:bookmarkEnd w:id="271"/>
            <w:bookmarkEnd w:id="272"/>
            <w:bookmarkEnd w:id="273"/>
          </w:p>
          <w:p w14:paraId="6133AC6E" w14:textId="77777777" w:rsidR="00C77C4D" w:rsidRPr="00ED1374" w:rsidRDefault="00536E76">
            <w:pPr>
              <w:spacing w:line="300" w:lineRule="auto"/>
              <w:jc w:val="both"/>
              <w:rPr>
                <w:sz w:val="26"/>
                <w:szCs w:val="26"/>
              </w:rPr>
            </w:pPr>
            <w:r w:rsidRPr="00ED1374">
              <w:rPr>
                <w:sz w:val="26"/>
                <w:szCs w:val="26"/>
              </w:rPr>
              <w:t xml:space="preserve">This activity invites learners to spend time doing personal reflection on their learning experience and specifically to consider what they will do with their new understandings. The learning facilitator can provide reflection </w:t>
            </w:r>
            <w:proofErr w:type="gramStart"/>
            <w:r w:rsidRPr="00ED1374">
              <w:rPr>
                <w:sz w:val="26"/>
                <w:szCs w:val="26"/>
              </w:rPr>
              <w:t>prompts, or</w:t>
            </w:r>
            <w:proofErr w:type="gramEnd"/>
            <w:r w:rsidRPr="00ED1374">
              <w:rPr>
                <w:sz w:val="26"/>
                <w:szCs w:val="26"/>
              </w:rPr>
              <w:t xml:space="preserve"> invite learners to self-guide their reflection. </w:t>
            </w:r>
          </w:p>
          <w:p w14:paraId="166AF000" w14:textId="77777777" w:rsidR="00C77C4D" w:rsidRPr="00ED1374" w:rsidRDefault="00C77C4D">
            <w:pPr>
              <w:spacing w:line="300" w:lineRule="auto"/>
              <w:jc w:val="both"/>
              <w:rPr>
                <w:sz w:val="26"/>
                <w:szCs w:val="26"/>
              </w:rPr>
            </w:pPr>
          </w:p>
          <w:p w14:paraId="1F85E307" w14:textId="77777777" w:rsidR="00C77C4D" w:rsidRPr="00ED1374" w:rsidRDefault="00536E76">
            <w:pPr>
              <w:spacing w:line="300" w:lineRule="auto"/>
              <w:jc w:val="both"/>
              <w:rPr>
                <w:sz w:val="26"/>
                <w:szCs w:val="26"/>
              </w:rPr>
            </w:pPr>
            <w:r w:rsidRPr="00ED1374">
              <w:rPr>
                <w:sz w:val="26"/>
                <w:szCs w:val="26"/>
              </w:rPr>
              <w:t>.</w:t>
            </w:r>
          </w:p>
          <w:p w14:paraId="6E6351C4" w14:textId="77777777" w:rsidR="00C77C4D" w:rsidRPr="00ED1374" w:rsidRDefault="00536E76">
            <w:pPr>
              <w:spacing w:line="300" w:lineRule="auto"/>
              <w:jc w:val="both"/>
              <w:rPr>
                <w:sz w:val="26"/>
                <w:szCs w:val="26"/>
              </w:rPr>
            </w:pPr>
            <w:r w:rsidRPr="00ED1374">
              <w:rPr>
                <w:sz w:val="26"/>
                <w:szCs w:val="26"/>
              </w:rPr>
              <w:t xml:space="preserve"> </w:t>
            </w:r>
          </w:p>
        </w:tc>
      </w:tr>
      <w:tr w:rsidR="00C77C4D" w:rsidRPr="00ED1374" w14:paraId="7E319853" w14:textId="77777777">
        <w:trPr>
          <w:trHeight w:val="340"/>
        </w:trPr>
        <w:tc>
          <w:tcPr>
            <w:tcW w:w="2775" w:type="dxa"/>
            <w:shd w:val="clear" w:color="auto" w:fill="auto"/>
            <w:tcMar>
              <w:top w:w="0" w:type="dxa"/>
              <w:left w:w="0" w:type="dxa"/>
              <w:bottom w:w="0" w:type="dxa"/>
              <w:right w:w="0" w:type="dxa"/>
            </w:tcMar>
          </w:tcPr>
          <w:p w14:paraId="2F461BD8" w14:textId="77777777" w:rsidR="00C77C4D" w:rsidRPr="00ED1374" w:rsidRDefault="00536E76">
            <w:pPr>
              <w:rPr>
                <w:sz w:val="22"/>
                <w:szCs w:val="22"/>
              </w:rPr>
            </w:pPr>
            <w:r w:rsidRPr="00ED1374">
              <w:rPr>
                <w:sz w:val="22"/>
                <w:szCs w:val="22"/>
              </w:rPr>
              <w:t>• Dependent on participants</w:t>
            </w:r>
          </w:p>
        </w:tc>
        <w:tc>
          <w:tcPr>
            <w:tcW w:w="705" w:type="dxa"/>
            <w:shd w:val="clear" w:color="auto" w:fill="auto"/>
            <w:tcMar>
              <w:top w:w="0" w:type="dxa"/>
              <w:left w:w="0" w:type="dxa"/>
              <w:bottom w:w="0" w:type="dxa"/>
              <w:right w:w="0" w:type="dxa"/>
            </w:tcMar>
          </w:tcPr>
          <w:p w14:paraId="2FA6EF08"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322CDD46" w14:textId="77777777" w:rsidR="00C77C4D" w:rsidRPr="00ED1374" w:rsidRDefault="00C77C4D">
            <w:pPr>
              <w:rPr>
                <w:rFonts w:eastAsia="Times New Roman"/>
              </w:rPr>
            </w:pPr>
          </w:p>
        </w:tc>
      </w:tr>
      <w:tr w:rsidR="00C77C4D" w:rsidRPr="00ED1374" w14:paraId="02DABCEC" w14:textId="77777777">
        <w:trPr>
          <w:trHeight w:val="240"/>
        </w:trPr>
        <w:tc>
          <w:tcPr>
            <w:tcW w:w="2775" w:type="dxa"/>
            <w:shd w:val="clear" w:color="auto" w:fill="auto"/>
            <w:tcMar>
              <w:top w:w="0" w:type="dxa"/>
              <w:left w:w="0" w:type="dxa"/>
              <w:bottom w:w="0" w:type="dxa"/>
              <w:right w:w="0" w:type="dxa"/>
            </w:tcMar>
          </w:tcPr>
          <w:p w14:paraId="4FAD9672" w14:textId="77777777" w:rsidR="00C77C4D" w:rsidRPr="00ED1374" w:rsidRDefault="00536E76">
            <w:pPr>
              <w:pStyle w:val="Heading4"/>
              <w:widowControl w:val="0"/>
              <w:rPr>
                <w:rFonts w:ascii="Arial" w:hAnsi="Arial" w:cs="Arial"/>
              </w:rPr>
            </w:pPr>
            <w:bookmarkStart w:id="274" w:name="_3mbkkemp8ng5" w:colFirst="0" w:colLast="0"/>
            <w:bookmarkStart w:id="275" w:name="_Toc76883761"/>
            <w:bookmarkStart w:id="276" w:name="_Toc76885203"/>
            <w:bookmarkStart w:id="277" w:name="_Toc76885342"/>
            <w:bookmarkEnd w:id="274"/>
            <w:r w:rsidRPr="00ED1374">
              <w:rPr>
                <w:rFonts w:ascii="Arial" w:hAnsi="Arial" w:cs="Arial"/>
              </w:rPr>
              <w:t>Participants</w:t>
            </w:r>
            <w:bookmarkEnd w:id="275"/>
            <w:bookmarkEnd w:id="276"/>
            <w:bookmarkEnd w:id="277"/>
          </w:p>
        </w:tc>
        <w:tc>
          <w:tcPr>
            <w:tcW w:w="705" w:type="dxa"/>
            <w:shd w:val="clear" w:color="auto" w:fill="auto"/>
            <w:tcMar>
              <w:top w:w="0" w:type="dxa"/>
              <w:left w:w="0" w:type="dxa"/>
              <w:bottom w:w="0" w:type="dxa"/>
              <w:right w:w="0" w:type="dxa"/>
            </w:tcMar>
          </w:tcPr>
          <w:p w14:paraId="51717BA3" w14:textId="77777777" w:rsidR="00C77C4D" w:rsidRPr="00ED1374" w:rsidRDefault="00C77C4D">
            <w:pPr>
              <w:widowControl w:val="0"/>
            </w:pPr>
          </w:p>
        </w:tc>
        <w:tc>
          <w:tcPr>
            <w:tcW w:w="5955" w:type="dxa"/>
            <w:vMerge/>
            <w:shd w:val="clear" w:color="auto" w:fill="auto"/>
            <w:tcMar>
              <w:top w:w="0" w:type="dxa"/>
              <w:left w:w="0" w:type="dxa"/>
              <w:bottom w:w="0" w:type="dxa"/>
              <w:right w:w="0" w:type="dxa"/>
            </w:tcMar>
          </w:tcPr>
          <w:p w14:paraId="09A10F75" w14:textId="77777777" w:rsidR="00C77C4D" w:rsidRPr="00ED1374" w:rsidRDefault="00C77C4D">
            <w:pPr>
              <w:widowControl w:val="0"/>
            </w:pPr>
          </w:p>
        </w:tc>
      </w:tr>
      <w:tr w:rsidR="00C77C4D" w:rsidRPr="00ED1374" w14:paraId="1CA7E069" w14:textId="77777777">
        <w:trPr>
          <w:trHeight w:val="840"/>
        </w:trPr>
        <w:tc>
          <w:tcPr>
            <w:tcW w:w="2775" w:type="dxa"/>
            <w:shd w:val="clear" w:color="auto" w:fill="auto"/>
            <w:tcMar>
              <w:top w:w="0" w:type="dxa"/>
              <w:left w:w="0" w:type="dxa"/>
              <w:bottom w:w="0" w:type="dxa"/>
              <w:right w:w="0" w:type="dxa"/>
            </w:tcMar>
          </w:tcPr>
          <w:p w14:paraId="1C8E4CCE" w14:textId="77777777" w:rsidR="00C77C4D" w:rsidRPr="00ED1374" w:rsidRDefault="00536E76">
            <w:pPr>
              <w:rPr>
                <w:sz w:val="22"/>
                <w:szCs w:val="22"/>
              </w:rPr>
            </w:pPr>
            <w:r w:rsidRPr="00ED1374">
              <w:rPr>
                <w:sz w:val="22"/>
                <w:szCs w:val="22"/>
              </w:rPr>
              <w:t>• All ages</w:t>
            </w:r>
          </w:p>
          <w:p w14:paraId="1A252E9E" w14:textId="77777777" w:rsidR="00C77C4D" w:rsidRPr="00ED1374" w:rsidRDefault="00536E76">
            <w:r w:rsidRPr="00ED1374">
              <w:rPr>
                <w:sz w:val="22"/>
                <w:szCs w:val="22"/>
              </w:rPr>
              <w:t>• All learning levels</w:t>
            </w:r>
            <w:r w:rsidRPr="00ED1374">
              <w:t xml:space="preserve"> </w:t>
            </w:r>
          </w:p>
        </w:tc>
        <w:tc>
          <w:tcPr>
            <w:tcW w:w="705" w:type="dxa"/>
            <w:shd w:val="clear" w:color="auto" w:fill="auto"/>
            <w:tcMar>
              <w:top w:w="0" w:type="dxa"/>
              <w:left w:w="0" w:type="dxa"/>
              <w:bottom w:w="0" w:type="dxa"/>
              <w:right w:w="0" w:type="dxa"/>
            </w:tcMar>
          </w:tcPr>
          <w:p w14:paraId="1F7A1B39" w14:textId="77777777" w:rsidR="00C77C4D" w:rsidRPr="00ED1374" w:rsidRDefault="00C77C4D">
            <w:pPr>
              <w:widowControl w:val="0"/>
              <w:rPr>
                <w:rFonts w:eastAsia="Times New Roman"/>
              </w:rPr>
            </w:pPr>
          </w:p>
        </w:tc>
        <w:tc>
          <w:tcPr>
            <w:tcW w:w="5955" w:type="dxa"/>
            <w:vMerge/>
            <w:shd w:val="clear" w:color="auto" w:fill="auto"/>
            <w:tcMar>
              <w:top w:w="0" w:type="dxa"/>
              <w:left w:w="0" w:type="dxa"/>
              <w:bottom w:w="0" w:type="dxa"/>
              <w:right w:w="0" w:type="dxa"/>
            </w:tcMar>
          </w:tcPr>
          <w:p w14:paraId="2A73198C" w14:textId="77777777" w:rsidR="00C77C4D" w:rsidRPr="00ED1374" w:rsidRDefault="00C77C4D">
            <w:pPr>
              <w:widowControl w:val="0"/>
            </w:pPr>
          </w:p>
        </w:tc>
      </w:tr>
      <w:tr w:rsidR="00C77C4D" w:rsidRPr="00ED1374" w14:paraId="366BACF3" w14:textId="77777777">
        <w:trPr>
          <w:trHeight w:val="360"/>
        </w:trPr>
        <w:tc>
          <w:tcPr>
            <w:tcW w:w="2775" w:type="dxa"/>
            <w:shd w:val="clear" w:color="auto" w:fill="auto"/>
            <w:tcMar>
              <w:top w:w="0" w:type="dxa"/>
              <w:left w:w="0" w:type="dxa"/>
              <w:bottom w:w="0" w:type="dxa"/>
              <w:right w:w="0" w:type="dxa"/>
            </w:tcMar>
          </w:tcPr>
          <w:p w14:paraId="6F58D9BC" w14:textId="77777777" w:rsidR="00C77C4D" w:rsidRPr="00ED1374" w:rsidRDefault="00536E76">
            <w:pPr>
              <w:pStyle w:val="Heading4"/>
              <w:widowControl w:val="0"/>
              <w:rPr>
                <w:rFonts w:ascii="Arial" w:hAnsi="Arial" w:cs="Arial"/>
              </w:rPr>
            </w:pPr>
            <w:bookmarkStart w:id="278" w:name="_4vkdbvach2bc" w:colFirst="0" w:colLast="0"/>
            <w:bookmarkStart w:id="279" w:name="_Toc76883762"/>
            <w:bookmarkStart w:id="280" w:name="_Toc76885204"/>
            <w:bookmarkStart w:id="281" w:name="_Toc76885343"/>
            <w:bookmarkEnd w:id="278"/>
            <w:r w:rsidRPr="00ED1374">
              <w:rPr>
                <w:rFonts w:ascii="Arial" w:hAnsi="Arial" w:cs="Arial"/>
              </w:rPr>
              <w:t>Materials Needed</w:t>
            </w:r>
            <w:bookmarkEnd w:id="279"/>
            <w:bookmarkEnd w:id="280"/>
            <w:bookmarkEnd w:id="281"/>
          </w:p>
        </w:tc>
        <w:tc>
          <w:tcPr>
            <w:tcW w:w="705" w:type="dxa"/>
            <w:shd w:val="clear" w:color="auto" w:fill="auto"/>
            <w:tcMar>
              <w:top w:w="0" w:type="dxa"/>
              <w:left w:w="0" w:type="dxa"/>
              <w:bottom w:w="0" w:type="dxa"/>
              <w:right w:w="0" w:type="dxa"/>
            </w:tcMar>
          </w:tcPr>
          <w:p w14:paraId="3EA5E6FA"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7D9ACB06" w14:textId="77777777" w:rsidR="00C77C4D" w:rsidRPr="00ED1374" w:rsidRDefault="00C77C4D">
            <w:pPr>
              <w:rPr>
                <w:rFonts w:eastAsia="Times New Roman"/>
              </w:rPr>
            </w:pPr>
          </w:p>
        </w:tc>
      </w:tr>
      <w:tr w:rsidR="00C77C4D" w:rsidRPr="00ED1374" w14:paraId="750120A3" w14:textId="77777777">
        <w:trPr>
          <w:trHeight w:val="540"/>
        </w:trPr>
        <w:tc>
          <w:tcPr>
            <w:tcW w:w="2775" w:type="dxa"/>
            <w:shd w:val="clear" w:color="auto" w:fill="auto"/>
            <w:tcMar>
              <w:top w:w="0" w:type="dxa"/>
              <w:left w:w="0" w:type="dxa"/>
              <w:bottom w:w="0" w:type="dxa"/>
              <w:right w:w="0" w:type="dxa"/>
            </w:tcMar>
          </w:tcPr>
          <w:p w14:paraId="5BD6C536" w14:textId="77777777" w:rsidR="00C77C4D" w:rsidRPr="00ED1374" w:rsidRDefault="00536E76">
            <w:pPr>
              <w:rPr>
                <w:sz w:val="22"/>
                <w:szCs w:val="22"/>
              </w:rPr>
            </w:pPr>
            <w:r w:rsidRPr="00ED1374">
              <w:rPr>
                <w:sz w:val="22"/>
                <w:szCs w:val="22"/>
              </w:rPr>
              <w:t xml:space="preserve">• Loose paper </w:t>
            </w:r>
          </w:p>
          <w:p w14:paraId="595887C6" w14:textId="77777777" w:rsidR="00C77C4D" w:rsidRPr="00ED1374" w:rsidRDefault="00536E76">
            <w:pPr>
              <w:rPr>
                <w:sz w:val="22"/>
                <w:szCs w:val="22"/>
              </w:rPr>
            </w:pPr>
            <w:r w:rsidRPr="00ED1374">
              <w:rPr>
                <w:sz w:val="22"/>
                <w:szCs w:val="22"/>
              </w:rPr>
              <w:t>• Writing tools</w:t>
            </w:r>
          </w:p>
          <w:p w14:paraId="345DAAFF" w14:textId="77777777" w:rsidR="00C77C4D" w:rsidRPr="00ED1374" w:rsidRDefault="00536E76">
            <w:pPr>
              <w:rPr>
                <w:sz w:val="22"/>
                <w:szCs w:val="22"/>
              </w:rPr>
            </w:pPr>
            <w:r w:rsidRPr="00ED1374">
              <w:rPr>
                <w:sz w:val="22"/>
                <w:szCs w:val="22"/>
              </w:rPr>
              <w:t>• Optional film contributor quotes</w:t>
            </w:r>
          </w:p>
          <w:p w14:paraId="0875B9FA" w14:textId="77777777" w:rsidR="00C77C4D" w:rsidRPr="00ED1374" w:rsidRDefault="00C77C4D">
            <w:pPr>
              <w:jc w:val="both"/>
              <w:rPr>
                <w:sz w:val="22"/>
                <w:szCs w:val="22"/>
              </w:rPr>
            </w:pPr>
          </w:p>
          <w:p w14:paraId="276C6E49" w14:textId="77777777" w:rsidR="00C77C4D" w:rsidRPr="00ED1374" w:rsidRDefault="00C77C4D">
            <w:pPr>
              <w:jc w:val="both"/>
              <w:rPr>
                <w:sz w:val="22"/>
                <w:szCs w:val="22"/>
              </w:rPr>
            </w:pPr>
          </w:p>
        </w:tc>
        <w:tc>
          <w:tcPr>
            <w:tcW w:w="705" w:type="dxa"/>
            <w:shd w:val="clear" w:color="auto" w:fill="auto"/>
            <w:tcMar>
              <w:top w:w="0" w:type="dxa"/>
              <w:left w:w="0" w:type="dxa"/>
              <w:bottom w:w="0" w:type="dxa"/>
              <w:right w:w="0" w:type="dxa"/>
            </w:tcMar>
          </w:tcPr>
          <w:p w14:paraId="05CF9E6B"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08FD35AF" w14:textId="77777777" w:rsidR="00C77C4D" w:rsidRPr="00ED1374" w:rsidRDefault="00C77C4D">
            <w:pPr>
              <w:rPr>
                <w:rFonts w:eastAsia="Times New Roman"/>
              </w:rPr>
            </w:pPr>
          </w:p>
        </w:tc>
      </w:tr>
    </w:tbl>
    <w:p w14:paraId="474DF18B" w14:textId="77777777" w:rsidR="00C77C4D" w:rsidRPr="00ED1374" w:rsidRDefault="00C77C4D">
      <w:pPr>
        <w:rPr>
          <w:color w:val="262626"/>
        </w:rPr>
      </w:pPr>
    </w:p>
    <w:tbl>
      <w:tblPr>
        <w:tblStyle w:val="aa"/>
        <w:tblW w:w="9360" w:type="dxa"/>
        <w:tblLayout w:type="fixed"/>
        <w:tblLook w:val="0600" w:firstRow="0" w:lastRow="0" w:firstColumn="0" w:lastColumn="0" w:noHBand="1" w:noVBand="1"/>
      </w:tblPr>
      <w:tblGrid>
        <w:gridCol w:w="2430"/>
        <w:gridCol w:w="4515"/>
        <w:gridCol w:w="2415"/>
      </w:tblGrid>
      <w:tr w:rsidR="00C77C4D" w:rsidRPr="00ED1374" w14:paraId="0AE6AAFE" w14:textId="77777777">
        <w:trPr>
          <w:trHeight w:val="540"/>
        </w:trPr>
        <w:tc>
          <w:tcPr>
            <w:tcW w:w="2430" w:type="dxa"/>
            <w:shd w:val="clear" w:color="auto" w:fill="auto"/>
            <w:tcMar>
              <w:top w:w="100" w:type="dxa"/>
              <w:left w:w="100" w:type="dxa"/>
              <w:bottom w:w="100" w:type="dxa"/>
              <w:right w:w="100" w:type="dxa"/>
            </w:tcMar>
          </w:tcPr>
          <w:p w14:paraId="143843BB" w14:textId="77777777" w:rsidR="00C77C4D" w:rsidRPr="00ED1374" w:rsidRDefault="00C77C4D">
            <w:pPr>
              <w:widowControl w:val="0"/>
              <w:rPr>
                <w:color w:val="262626"/>
              </w:rPr>
            </w:pPr>
          </w:p>
        </w:tc>
        <w:tc>
          <w:tcPr>
            <w:tcW w:w="4515" w:type="dxa"/>
            <w:shd w:val="clear" w:color="auto" w:fill="auto"/>
            <w:tcMar>
              <w:top w:w="0" w:type="dxa"/>
              <w:left w:w="0" w:type="dxa"/>
              <w:bottom w:w="0" w:type="dxa"/>
              <w:right w:w="0" w:type="dxa"/>
            </w:tcMar>
          </w:tcPr>
          <w:p w14:paraId="4D8B156E" w14:textId="77777777" w:rsidR="00C77C4D" w:rsidRPr="00ED1374" w:rsidRDefault="00536E76">
            <w:pPr>
              <w:pStyle w:val="Heading4"/>
              <w:rPr>
                <w:rFonts w:ascii="Arial" w:eastAsia="Times New Roman" w:hAnsi="Arial" w:cs="Arial"/>
              </w:rPr>
            </w:pPr>
            <w:bookmarkStart w:id="282" w:name="_1x4yjhk5xaen" w:colFirst="0" w:colLast="0"/>
            <w:bookmarkStart w:id="283" w:name="_Toc76883763"/>
            <w:bookmarkStart w:id="284" w:name="_Toc76885205"/>
            <w:bookmarkStart w:id="285" w:name="_Toc76885344"/>
            <w:bookmarkEnd w:id="282"/>
            <w:r w:rsidRPr="00ED1374">
              <w:rPr>
                <w:rFonts w:ascii="Arial" w:hAnsi="Arial" w:cs="Arial"/>
              </w:rPr>
              <w:t>Film Contributor Quotes (Optional)</w:t>
            </w:r>
            <w:bookmarkEnd w:id="283"/>
            <w:bookmarkEnd w:id="284"/>
            <w:bookmarkEnd w:id="285"/>
          </w:p>
        </w:tc>
        <w:tc>
          <w:tcPr>
            <w:tcW w:w="2415" w:type="dxa"/>
            <w:shd w:val="clear" w:color="auto" w:fill="auto"/>
            <w:tcMar>
              <w:top w:w="0" w:type="dxa"/>
              <w:left w:w="0" w:type="dxa"/>
              <w:bottom w:w="0" w:type="dxa"/>
              <w:right w:w="0" w:type="dxa"/>
            </w:tcMar>
          </w:tcPr>
          <w:p w14:paraId="6BC1F526" w14:textId="77777777" w:rsidR="00C77C4D" w:rsidRPr="00ED1374" w:rsidRDefault="00C77C4D"/>
        </w:tc>
      </w:tr>
      <w:tr w:rsidR="00C77C4D" w:rsidRPr="00ED1374" w14:paraId="638D33CC" w14:textId="77777777">
        <w:trPr>
          <w:trHeight w:val="420"/>
        </w:trPr>
        <w:tc>
          <w:tcPr>
            <w:tcW w:w="9360" w:type="dxa"/>
            <w:gridSpan w:val="3"/>
            <w:shd w:val="clear" w:color="auto" w:fill="auto"/>
            <w:tcMar>
              <w:top w:w="100" w:type="dxa"/>
              <w:left w:w="100" w:type="dxa"/>
              <w:bottom w:w="100" w:type="dxa"/>
              <w:right w:w="100" w:type="dxa"/>
            </w:tcMar>
          </w:tcPr>
          <w:p w14:paraId="4E3A933C" w14:textId="77777777" w:rsidR="00C77C4D" w:rsidRPr="00ED1374" w:rsidRDefault="00536E76">
            <w:pPr>
              <w:numPr>
                <w:ilvl w:val="0"/>
                <w:numId w:val="12"/>
              </w:numPr>
              <w:spacing w:line="300" w:lineRule="auto"/>
              <w:ind w:left="450"/>
              <w:rPr>
                <w:b/>
              </w:rPr>
            </w:pPr>
            <w:r w:rsidRPr="00ED1374">
              <w:rPr>
                <w:b/>
              </w:rPr>
              <w:t xml:space="preserve">Quotation: Leah Gazan </w:t>
            </w:r>
          </w:p>
          <w:p w14:paraId="382F5125" w14:textId="77777777" w:rsidR="00C77C4D" w:rsidRPr="00ED1374" w:rsidRDefault="00536E76">
            <w:pPr>
              <w:numPr>
                <w:ilvl w:val="1"/>
                <w:numId w:val="12"/>
              </w:numPr>
              <w:spacing w:line="300" w:lineRule="auto"/>
              <w:ind w:left="810"/>
              <w:rPr>
                <w:b/>
              </w:rPr>
            </w:pPr>
            <w:r w:rsidRPr="00ED1374">
              <w:rPr>
                <w:i/>
              </w:rPr>
              <w:t xml:space="preserve">From film 01:02 </w:t>
            </w:r>
            <w:r w:rsidRPr="00ED1374">
              <w:t xml:space="preserve">(included) </w:t>
            </w:r>
          </w:p>
          <w:p w14:paraId="0A48C4F2" w14:textId="77777777" w:rsidR="00C77C4D" w:rsidRPr="00ED1374" w:rsidRDefault="00536E76">
            <w:pPr>
              <w:numPr>
                <w:ilvl w:val="0"/>
                <w:numId w:val="12"/>
              </w:numPr>
              <w:spacing w:line="300" w:lineRule="auto"/>
              <w:ind w:left="450"/>
              <w:rPr>
                <w:b/>
              </w:rPr>
            </w:pPr>
            <w:r w:rsidRPr="00ED1374">
              <w:rPr>
                <w:b/>
                <w:color w:val="262626"/>
              </w:rPr>
              <w:t xml:space="preserve">Video Playback: Chimamanda Adichie </w:t>
            </w:r>
          </w:p>
          <w:p w14:paraId="24B83CDA" w14:textId="77777777" w:rsidR="00C77C4D" w:rsidRPr="00ED1374" w:rsidRDefault="00536E76">
            <w:pPr>
              <w:numPr>
                <w:ilvl w:val="1"/>
                <w:numId w:val="12"/>
              </w:numPr>
              <w:spacing w:line="300" w:lineRule="auto"/>
              <w:ind w:left="810"/>
              <w:rPr>
                <w:b/>
              </w:rPr>
            </w:pPr>
            <w:r w:rsidRPr="00ED1374">
              <w:rPr>
                <w:i/>
                <w:color w:val="262626"/>
              </w:rPr>
              <w:t xml:space="preserve">From The Danger of a </w:t>
            </w:r>
            <w:proofErr w:type="gramStart"/>
            <w:r w:rsidRPr="00ED1374">
              <w:rPr>
                <w:i/>
                <w:color w:val="262626"/>
              </w:rPr>
              <w:t>Single Story</w:t>
            </w:r>
            <w:proofErr w:type="gramEnd"/>
            <w:r w:rsidRPr="00ED1374">
              <w:rPr>
                <w:i/>
                <w:color w:val="262626"/>
              </w:rPr>
              <w:t xml:space="preserve"> Ted Talk </w:t>
            </w:r>
            <w:r w:rsidRPr="00ED1374">
              <w:rPr>
                <w:i/>
                <w:color w:val="262626"/>
              </w:rPr>
              <w:br/>
            </w:r>
            <w:r w:rsidRPr="00ED1374">
              <w:rPr>
                <w:color w:val="262626"/>
              </w:rPr>
              <w:t xml:space="preserve">(available online: </w:t>
            </w:r>
            <w:hyperlink r:id="rId20">
              <w:r w:rsidRPr="00ED1374">
                <w:rPr>
                  <w:color w:val="0000FF"/>
                  <w:sz w:val="18"/>
                  <w:szCs w:val="18"/>
                  <w:u w:val="single"/>
                </w:rPr>
                <w:t>https://www.ted.com/talks/chimamanda_adichie_the_danger_of_a_single_story</w:t>
              </w:r>
            </w:hyperlink>
            <w:r w:rsidRPr="00ED1374">
              <w:rPr>
                <w:b/>
                <w:color w:val="262626"/>
                <w:sz w:val="18"/>
                <w:szCs w:val="18"/>
              </w:rPr>
              <w:t>)</w:t>
            </w:r>
          </w:p>
          <w:p w14:paraId="4B032EDE" w14:textId="77777777" w:rsidR="00C77C4D" w:rsidRPr="00ED1374" w:rsidRDefault="00536E76">
            <w:pPr>
              <w:numPr>
                <w:ilvl w:val="0"/>
                <w:numId w:val="12"/>
              </w:numPr>
              <w:spacing w:line="300" w:lineRule="auto"/>
              <w:ind w:left="450"/>
              <w:rPr>
                <w:b/>
              </w:rPr>
            </w:pPr>
            <w:r w:rsidRPr="00ED1374">
              <w:rPr>
                <w:b/>
                <w:color w:val="262626"/>
              </w:rPr>
              <w:t xml:space="preserve">Quotation: Chimamanda Adichie  </w:t>
            </w:r>
          </w:p>
          <w:p w14:paraId="5429D2EA" w14:textId="77777777" w:rsidR="00C77C4D" w:rsidRPr="00ED1374" w:rsidRDefault="00536E76">
            <w:pPr>
              <w:numPr>
                <w:ilvl w:val="1"/>
                <w:numId w:val="12"/>
              </w:numPr>
              <w:spacing w:line="300" w:lineRule="auto"/>
              <w:ind w:left="810"/>
              <w:rPr>
                <w:b/>
              </w:rPr>
            </w:pPr>
            <w:r w:rsidRPr="00ED1374">
              <w:rPr>
                <w:i/>
                <w:color w:val="262626"/>
              </w:rPr>
              <w:t xml:space="preserve">From The Danger of a </w:t>
            </w:r>
            <w:proofErr w:type="gramStart"/>
            <w:r w:rsidRPr="00ED1374">
              <w:rPr>
                <w:i/>
                <w:color w:val="262626"/>
              </w:rPr>
              <w:t>Single Story</w:t>
            </w:r>
            <w:proofErr w:type="gramEnd"/>
            <w:r w:rsidRPr="00ED1374">
              <w:rPr>
                <w:i/>
                <w:color w:val="262626"/>
              </w:rPr>
              <w:t xml:space="preserve"> Ted Talk </w:t>
            </w:r>
            <w:r w:rsidRPr="00ED1374">
              <w:rPr>
                <w:color w:val="262626"/>
              </w:rPr>
              <w:t>(included)</w:t>
            </w:r>
          </w:p>
        </w:tc>
      </w:tr>
    </w:tbl>
    <w:p w14:paraId="3B08FC51" w14:textId="77777777" w:rsidR="00C77C4D" w:rsidRPr="00ED1374" w:rsidRDefault="00C77C4D">
      <w:pPr>
        <w:pStyle w:val="Heading2"/>
        <w:spacing w:line="360" w:lineRule="auto"/>
        <w:rPr>
          <w:i w:val="0"/>
          <w:color w:val="262626"/>
          <w:sz w:val="24"/>
          <w:szCs w:val="24"/>
        </w:rPr>
      </w:pPr>
      <w:bookmarkStart w:id="286" w:name="_roym5hpf3fnd" w:colFirst="0" w:colLast="0"/>
      <w:bookmarkEnd w:id="286"/>
    </w:p>
    <w:p w14:paraId="62C475C8" w14:textId="77777777" w:rsidR="00C77C4D" w:rsidRPr="00ED1374" w:rsidRDefault="00536E76">
      <w:pPr>
        <w:pStyle w:val="Heading2"/>
        <w:spacing w:line="360" w:lineRule="auto"/>
        <w:jc w:val="left"/>
        <w:rPr>
          <w:i w:val="0"/>
          <w:color w:val="262626"/>
          <w:sz w:val="24"/>
          <w:szCs w:val="24"/>
        </w:rPr>
      </w:pPr>
      <w:bookmarkStart w:id="287" w:name="_w4hiakc2k52p" w:colFirst="0" w:colLast="0"/>
      <w:bookmarkEnd w:id="287"/>
      <w:r w:rsidRPr="00ED1374">
        <w:br w:type="page"/>
      </w:r>
    </w:p>
    <w:p w14:paraId="25E76900" w14:textId="77777777" w:rsidR="00C77C4D" w:rsidRPr="00ED1374" w:rsidRDefault="00536E76">
      <w:pPr>
        <w:pStyle w:val="Heading2"/>
      </w:pPr>
      <w:bookmarkStart w:id="288" w:name="_n5lj0yt2v9nm" w:colFirst="0" w:colLast="0"/>
      <w:bookmarkStart w:id="289" w:name="_Toc76883764"/>
      <w:bookmarkStart w:id="290" w:name="_Toc76885206"/>
      <w:bookmarkStart w:id="291" w:name="_Toc76885345"/>
      <w:bookmarkEnd w:id="288"/>
      <w:r w:rsidRPr="00ED1374">
        <w:lastRenderedPageBreak/>
        <w:t>ACTIVITY</w:t>
      </w:r>
      <w:bookmarkEnd w:id="289"/>
      <w:bookmarkEnd w:id="290"/>
      <w:bookmarkEnd w:id="291"/>
    </w:p>
    <w:p w14:paraId="39B3FBB1" w14:textId="77777777" w:rsidR="00C77C4D" w:rsidRPr="00ED1374" w:rsidRDefault="00536E76">
      <w:pPr>
        <w:pStyle w:val="Heading3"/>
        <w:widowControl w:val="0"/>
        <w:rPr>
          <w:rFonts w:ascii="Arial" w:hAnsi="Arial" w:cs="Arial"/>
          <w:color w:val="262626"/>
        </w:rPr>
      </w:pPr>
      <w:bookmarkStart w:id="292" w:name="_3ukg6qov9p1j" w:colFirst="0" w:colLast="0"/>
      <w:bookmarkStart w:id="293" w:name="_Toc76883765"/>
      <w:bookmarkStart w:id="294" w:name="_Toc76885207"/>
      <w:bookmarkStart w:id="295" w:name="_Toc76885346"/>
      <w:bookmarkEnd w:id="292"/>
      <w:r w:rsidRPr="00ED1374">
        <w:rPr>
          <w:rFonts w:ascii="Arial" w:hAnsi="Arial" w:cs="Arial"/>
        </w:rPr>
        <w:t>Directions:</w:t>
      </w:r>
      <w:bookmarkEnd w:id="293"/>
      <w:bookmarkEnd w:id="294"/>
      <w:bookmarkEnd w:id="295"/>
      <w:r w:rsidRPr="00ED1374">
        <w:rPr>
          <w:rFonts w:ascii="Arial" w:hAnsi="Arial" w:cs="Arial"/>
        </w:rPr>
        <w:t xml:space="preserve"> </w:t>
      </w:r>
    </w:p>
    <w:p w14:paraId="48CB9535" w14:textId="77777777" w:rsidR="00C77C4D" w:rsidRPr="00ED1374" w:rsidRDefault="00536E76">
      <w:pPr>
        <w:spacing w:line="360" w:lineRule="auto"/>
        <w:rPr>
          <w:color w:val="262626"/>
        </w:rPr>
      </w:pPr>
      <w:r w:rsidRPr="00ED1374">
        <w:rPr>
          <w:color w:val="262626"/>
        </w:rPr>
        <w:t xml:space="preserve">Invite learners to self-guide their </w:t>
      </w:r>
      <w:proofErr w:type="gramStart"/>
      <w:r w:rsidRPr="00ED1374">
        <w:rPr>
          <w:color w:val="262626"/>
        </w:rPr>
        <w:t>reflections, or</w:t>
      </w:r>
      <w:proofErr w:type="gramEnd"/>
      <w:r w:rsidRPr="00ED1374">
        <w:rPr>
          <w:color w:val="262626"/>
        </w:rPr>
        <w:t xml:space="preserve"> provide reflection prompts.  Some suggestions listed below: </w:t>
      </w:r>
    </w:p>
    <w:p w14:paraId="4527FF46" w14:textId="77777777" w:rsidR="00C77C4D" w:rsidRPr="00ED1374" w:rsidRDefault="00536E76">
      <w:pPr>
        <w:numPr>
          <w:ilvl w:val="0"/>
          <w:numId w:val="16"/>
        </w:numPr>
        <w:spacing w:line="360" w:lineRule="auto"/>
        <w:rPr>
          <w:color w:val="262626"/>
        </w:rPr>
      </w:pPr>
      <w:r w:rsidRPr="00ED1374">
        <w:rPr>
          <w:color w:val="262626"/>
        </w:rPr>
        <w:t>Reflect upon your learning from watching the film and participating in the learning activities. With the knowledge that you have now, what is your commitment to challenging settler colonialism?</w:t>
      </w:r>
    </w:p>
    <w:p w14:paraId="2A790549" w14:textId="77777777" w:rsidR="00C77C4D" w:rsidRPr="00ED1374" w:rsidRDefault="00536E76">
      <w:pPr>
        <w:numPr>
          <w:ilvl w:val="0"/>
          <w:numId w:val="16"/>
        </w:numPr>
        <w:spacing w:line="360" w:lineRule="auto"/>
        <w:rPr>
          <w:color w:val="262626"/>
        </w:rPr>
      </w:pPr>
      <w:r w:rsidRPr="00ED1374">
        <w:rPr>
          <w:color w:val="262626"/>
        </w:rPr>
        <w:t>Reflect upon your learning from watching the film and participating in the learning activities. With the knowledge that you have now, what is your commitment to challenging the erasure of Indigenous peoples from story and land?</w:t>
      </w:r>
    </w:p>
    <w:p w14:paraId="7FCC87B9" w14:textId="77777777" w:rsidR="00C77C4D" w:rsidRPr="00ED1374" w:rsidRDefault="00536E76">
      <w:pPr>
        <w:numPr>
          <w:ilvl w:val="0"/>
          <w:numId w:val="16"/>
        </w:numPr>
        <w:spacing w:line="360" w:lineRule="auto"/>
        <w:rPr>
          <w:color w:val="262626"/>
        </w:rPr>
      </w:pPr>
      <w:r w:rsidRPr="00ED1374">
        <w:rPr>
          <w:color w:val="262626"/>
        </w:rPr>
        <w:t>Reflect upon your learning from watching the film and participating in activities. With the knowledge that you have now, what is your commitment educating your friends, family, and colleagues?</w:t>
      </w:r>
    </w:p>
    <w:p w14:paraId="647FCBFA" w14:textId="77777777" w:rsidR="00C77C4D" w:rsidRPr="00ED1374" w:rsidRDefault="00536E76">
      <w:pPr>
        <w:numPr>
          <w:ilvl w:val="0"/>
          <w:numId w:val="16"/>
        </w:numPr>
        <w:spacing w:line="360" w:lineRule="auto"/>
        <w:rPr>
          <w:color w:val="262626"/>
        </w:rPr>
      </w:pPr>
      <w:r w:rsidRPr="00ED1374">
        <w:rPr>
          <w:color w:val="262626"/>
        </w:rPr>
        <w:t>Reflect upon your learning from watching the film and participating in activities. If you are a non-Indigenous person, with the knowledge that you have now, what is your commitment to changing your own relationship with Indigenous peoples and the territories you engage with?</w:t>
      </w:r>
      <w:r w:rsidRPr="00ED1374">
        <w:br w:type="page"/>
      </w:r>
    </w:p>
    <w:p w14:paraId="15C114C2" w14:textId="77777777" w:rsidR="00C77C4D" w:rsidRPr="00ED1374" w:rsidRDefault="00536E76">
      <w:pPr>
        <w:pStyle w:val="Heading2"/>
      </w:pPr>
      <w:bookmarkStart w:id="296" w:name="_ojhbkrewz2i9" w:colFirst="0" w:colLast="0"/>
      <w:bookmarkStart w:id="297" w:name="_Toc76883766"/>
      <w:bookmarkStart w:id="298" w:name="_Toc76885208"/>
      <w:bookmarkStart w:id="299" w:name="_Toc76885347"/>
      <w:bookmarkEnd w:id="296"/>
      <w:r w:rsidRPr="00ED1374">
        <w:lastRenderedPageBreak/>
        <w:t>OVERVIEW</w:t>
      </w:r>
      <w:bookmarkEnd w:id="297"/>
      <w:bookmarkEnd w:id="298"/>
      <w:bookmarkEnd w:id="299"/>
    </w:p>
    <w:tbl>
      <w:tblPr>
        <w:tblStyle w:val="ab"/>
        <w:tblW w:w="9435" w:type="dxa"/>
        <w:tblLayout w:type="fixed"/>
        <w:tblLook w:val="0600" w:firstRow="0" w:lastRow="0" w:firstColumn="0" w:lastColumn="0" w:noHBand="1" w:noVBand="1"/>
      </w:tblPr>
      <w:tblGrid>
        <w:gridCol w:w="2775"/>
        <w:gridCol w:w="705"/>
        <w:gridCol w:w="5955"/>
      </w:tblGrid>
      <w:tr w:rsidR="00C77C4D" w:rsidRPr="00ED1374" w14:paraId="39C4BE22" w14:textId="77777777">
        <w:trPr>
          <w:trHeight w:val="780"/>
        </w:trPr>
        <w:tc>
          <w:tcPr>
            <w:tcW w:w="9435" w:type="dxa"/>
            <w:gridSpan w:val="3"/>
            <w:shd w:val="clear" w:color="auto" w:fill="auto"/>
            <w:tcMar>
              <w:top w:w="0" w:type="dxa"/>
              <w:left w:w="0" w:type="dxa"/>
              <w:bottom w:w="0" w:type="dxa"/>
              <w:right w:w="0" w:type="dxa"/>
            </w:tcMar>
          </w:tcPr>
          <w:p w14:paraId="2B460F46" w14:textId="77777777" w:rsidR="00C77C4D" w:rsidRPr="00ED1374" w:rsidRDefault="00536E76">
            <w:pPr>
              <w:pStyle w:val="Heading3"/>
              <w:rPr>
                <w:rFonts w:ascii="Arial" w:hAnsi="Arial" w:cs="Arial"/>
              </w:rPr>
            </w:pPr>
            <w:bookmarkStart w:id="300" w:name="_Toc76885348"/>
            <w:r w:rsidRPr="00ED1374">
              <w:rPr>
                <w:rFonts w:ascii="Arial" w:hAnsi="Arial" w:cs="Arial"/>
                <w:i/>
                <w:color w:val="93C47D"/>
                <w:highlight w:val="white"/>
              </w:rPr>
              <w:t>ARTICLE &amp; INTERVIEW REVIEW</w:t>
            </w:r>
            <w:r w:rsidR="0026210A">
              <w:rPr>
                <w:rFonts w:ascii="Arial" w:hAnsi="Arial" w:cs="Arial"/>
                <w:i/>
                <w:color w:val="93C47D"/>
                <w:highlight w:val="white"/>
              </w:rPr>
              <w:t xml:space="preserve"> </w:t>
            </w:r>
            <w:r w:rsidR="0026210A" w:rsidRPr="00075E90">
              <w:rPr>
                <w:highlight w:val="white"/>
              </w:rPr>
              <w:t>Colonialism Today: Rooster Town</w:t>
            </w:r>
            <w:bookmarkEnd w:id="300"/>
            <w:r w:rsidRPr="00ED1374">
              <w:rPr>
                <w:rFonts w:ascii="Arial" w:hAnsi="Arial" w:cs="Arial"/>
                <w:i/>
                <w:color w:val="93C47D"/>
                <w:highlight w:val="white"/>
              </w:rPr>
              <w:t xml:space="preserve">  </w:t>
            </w:r>
            <w:r w:rsidRPr="00075E90">
              <w:rPr>
                <w:highlight w:val="white"/>
              </w:rPr>
              <w:t xml:space="preserve">                 </w:t>
            </w:r>
          </w:p>
        </w:tc>
      </w:tr>
      <w:tr w:rsidR="00C77C4D" w:rsidRPr="00ED1374" w14:paraId="0C4B4BC9" w14:textId="77777777">
        <w:trPr>
          <w:trHeight w:val="380"/>
        </w:trPr>
        <w:tc>
          <w:tcPr>
            <w:tcW w:w="2775" w:type="dxa"/>
            <w:shd w:val="clear" w:color="auto" w:fill="auto"/>
            <w:tcMar>
              <w:top w:w="0" w:type="dxa"/>
              <w:left w:w="0" w:type="dxa"/>
              <w:bottom w:w="0" w:type="dxa"/>
              <w:right w:w="0" w:type="dxa"/>
            </w:tcMar>
          </w:tcPr>
          <w:p w14:paraId="4BBEDFB0" w14:textId="77777777" w:rsidR="00C77C4D" w:rsidRPr="00ED1374" w:rsidRDefault="00536E76">
            <w:pPr>
              <w:pStyle w:val="Heading4"/>
              <w:widowControl w:val="0"/>
              <w:rPr>
                <w:rFonts w:ascii="Arial" w:hAnsi="Arial" w:cs="Arial"/>
              </w:rPr>
            </w:pPr>
            <w:bookmarkStart w:id="301" w:name="_2clyttjmpray" w:colFirst="0" w:colLast="0"/>
            <w:bookmarkStart w:id="302" w:name="_Toc76883768"/>
            <w:bookmarkStart w:id="303" w:name="_Toc76885210"/>
            <w:bookmarkStart w:id="304" w:name="_Toc76885349"/>
            <w:bookmarkEnd w:id="301"/>
            <w:r w:rsidRPr="00ED1374">
              <w:rPr>
                <w:rFonts w:ascii="Arial" w:hAnsi="Arial" w:cs="Arial"/>
              </w:rPr>
              <w:t>Time</w:t>
            </w:r>
            <w:bookmarkEnd w:id="302"/>
            <w:bookmarkEnd w:id="303"/>
            <w:bookmarkEnd w:id="304"/>
          </w:p>
        </w:tc>
        <w:tc>
          <w:tcPr>
            <w:tcW w:w="705" w:type="dxa"/>
            <w:shd w:val="clear" w:color="auto" w:fill="auto"/>
            <w:tcMar>
              <w:top w:w="0" w:type="dxa"/>
              <w:left w:w="0" w:type="dxa"/>
              <w:bottom w:w="0" w:type="dxa"/>
              <w:right w:w="0" w:type="dxa"/>
            </w:tcMar>
          </w:tcPr>
          <w:p w14:paraId="74984BC2" w14:textId="77777777" w:rsidR="00C77C4D" w:rsidRPr="00ED1374" w:rsidRDefault="00C77C4D">
            <w:pPr>
              <w:widowControl w:val="0"/>
            </w:pPr>
          </w:p>
        </w:tc>
        <w:tc>
          <w:tcPr>
            <w:tcW w:w="5955" w:type="dxa"/>
            <w:vMerge w:val="restart"/>
            <w:shd w:val="clear" w:color="auto" w:fill="auto"/>
            <w:tcMar>
              <w:top w:w="0" w:type="dxa"/>
              <w:left w:w="0" w:type="dxa"/>
              <w:bottom w:w="0" w:type="dxa"/>
              <w:right w:w="0" w:type="dxa"/>
            </w:tcMar>
          </w:tcPr>
          <w:p w14:paraId="119F561A" w14:textId="77777777" w:rsidR="00C77C4D" w:rsidRPr="00ED1374" w:rsidRDefault="00536E76">
            <w:pPr>
              <w:pStyle w:val="Heading4"/>
              <w:widowControl w:val="0"/>
              <w:rPr>
                <w:rFonts w:ascii="Arial" w:hAnsi="Arial" w:cs="Arial"/>
              </w:rPr>
            </w:pPr>
            <w:bookmarkStart w:id="305" w:name="_o3vmqzwsxnrn" w:colFirst="0" w:colLast="0"/>
            <w:bookmarkStart w:id="306" w:name="_Toc76883769"/>
            <w:bookmarkStart w:id="307" w:name="_Toc76885211"/>
            <w:bookmarkStart w:id="308" w:name="_Toc76885350"/>
            <w:bookmarkEnd w:id="305"/>
            <w:r w:rsidRPr="00ED1374">
              <w:rPr>
                <w:rFonts w:ascii="Arial" w:hAnsi="Arial" w:cs="Arial"/>
              </w:rPr>
              <w:t>Description</w:t>
            </w:r>
            <w:bookmarkEnd w:id="306"/>
            <w:bookmarkEnd w:id="307"/>
            <w:bookmarkEnd w:id="308"/>
          </w:p>
          <w:p w14:paraId="28B6EA67" w14:textId="77777777" w:rsidR="00C77C4D" w:rsidRPr="00ED1374" w:rsidRDefault="00536E76">
            <w:pPr>
              <w:spacing w:line="300" w:lineRule="auto"/>
              <w:jc w:val="both"/>
              <w:rPr>
                <w:sz w:val="26"/>
                <w:szCs w:val="26"/>
              </w:rPr>
            </w:pPr>
            <w:r w:rsidRPr="00ED1374">
              <w:rPr>
                <w:sz w:val="26"/>
                <w:szCs w:val="26"/>
              </w:rPr>
              <w:t xml:space="preserve">In 2017 Indigenous land defenders and allies reclaimed the urban space which was historically the Métis community of Rooster Town.  After the startling deforestation of the land, a blockade was created to protect the space from further assault.  In this lesson, learners are invited to consider how the legacy of colonization and displacement of Indigenous peoples is an ongoing process that continues today.   </w:t>
            </w:r>
          </w:p>
        </w:tc>
      </w:tr>
      <w:tr w:rsidR="00C77C4D" w:rsidRPr="00ED1374" w14:paraId="5CBA312A" w14:textId="77777777">
        <w:trPr>
          <w:trHeight w:val="340"/>
        </w:trPr>
        <w:tc>
          <w:tcPr>
            <w:tcW w:w="2775" w:type="dxa"/>
            <w:shd w:val="clear" w:color="auto" w:fill="auto"/>
            <w:tcMar>
              <w:top w:w="0" w:type="dxa"/>
              <w:left w:w="0" w:type="dxa"/>
              <w:bottom w:w="0" w:type="dxa"/>
              <w:right w:w="0" w:type="dxa"/>
            </w:tcMar>
          </w:tcPr>
          <w:p w14:paraId="3FA713BE" w14:textId="77777777" w:rsidR="00C77C4D" w:rsidRPr="00ED1374" w:rsidRDefault="00536E76">
            <w:pPr>
              <w:rPr>
                <w:sz w:val="22"/>
                <w:szCs w:val="22"/>
              </w:rPr>
            </w:pPr>
            <w:r w:rsidRPr="00ED1374">
              <w:rPr>
                <w:sz w:val="22"/>
                <w:szCs w:val="22"/>
              </w:rPr>
              <w:t>• 90 minutes</w:t>
            </w:r>
          </w:p>
        </w:tc>
        <w:tc>
          <w:tcPr>
            <w:tcW w:w="705" w:type="dxa"/>
            <w:shd w:val="clear" w:color="auto" w:fill="auto"/>
            <w:tcMar>
              <w:top w:w="0" w:type="dxa"/>
              <w:left w:w="0" w:type="dxa"/>
              <w:bottom w:w="0" w:type="dxa"/>
              <w:right w:w="0" w:type="dxa"/>
            </w:tcMar>
          </w:tcPr>
          <w:p w14:paraId="07AD42EF"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1CED7550" w14:textId="77777777" w:rsidR="00C77C4D" w:rsidRPr="00ED1374" w:rsidRDefault="00C77C4D">
            <w:pPr>
              <w:rPr>
                <w:rFonts w:eastAsia="Times New Roman"/>
              </w:rPr>
            </w:pPr>
          </w:p>
        </w:tc>
      </w:tr>
      <w:tr w:rsidR="00C77C4D" w:rsidRPr="00ED1374" w14:paraId="03611185" w14:textId="77777777">
        <w:trPr>
          <w:trHeight w:val="240"/>
        </w:trPr>
        <w:tc>
          <w:tcPr>
            <w:tcW w:w="2775" w:type="dxa"/>
            <w:shd w:val="clear" w:color="auto" w:fill="auto"/>
            <w:tcMar>
              <w:top w:w="0" w:type="dxa"/>
              <w:left w:w="0" w:type="dxa"/>
              <w:bottom w:w="0" w:type="dxa"/>
              <w:right w:w="0" w:type="dxa"/>
            </w:tcMar>
          </w:tcPr>
          <w:p w14:paraId="6DFCED73" w14:textId="77777777" w:rsidR="00C77C4D" w:rsidRPr="00ED1374" w:rsidRDefault="00536E76">
            <w:pPr>
              <w:pStyle w:val="Heading4"/>
              <w:widowControl w:val="0"/>
              <w:rPr>
                <w:rFonts w:ascii="Arial" w:hAnsi="Arial" w:cs="Arial"/>
              </w:rPr>
            </w:pPr>
            <w:bookmarkStart w:id="309" w:name="_bls448bgysd2" w:colFirst="0" w:colLast="0"/>
            <w:bookmarkStart w:id="310" w:name="_Toc76883770"/>
            <w:bookmarkStart w:id="311" w:name="_Toc76885212"/>
            <w:bookmarkStart w:id="312" w:name="_Toc76885351"/>
            <w:bookmarkEnd w:id="309"/>
            <w:r w:rsidRPr="00ED1374">
              <w:rPr>
                <w:rFonts w:ascii="Arial" w:hAnsi="Arial" w:cs="Arial"/>
              </w:rPr>
              <w:t>Participants</w:t>
            </w:r>
            <w:bookmarkEnd w:id="310"/>
            <w:bookmarkEnd w:id="311"/>
            <w:bookmarkEnd w:id="312"/>
          </w:p>
        </w:tc>
        <w:tc>
          <w:tcPr>
            <w:tcW w:w="705" w:type="dxa"/>
            <w:shd w:val="clear" w:color="auto" w:fill="auto"/>
            <w:tcMar>
              <w:top w:w="0" w:type="dxa"/>
              <w:left w:w="0" w:type="dxa"/>
              <w:bottom w:w="0" w:type="dxa"/>
              <w:right w:w="0" w:type="dxa"/>
            </w:tcMar>
          </w:tcPr>
          <w:p w14:paraId="1B2E42C6" w14:textId="77777777" w:rsidR="00C77C4D" w:rsidRPr="00ED1374" w:rsidRDefault="00C77C4D">
            <w:pPr>
              <w:widowControl w:val="0"/>
            </w:pPr>
          </w:p>
        </w:tc>
        <w:tc>
          <w:tcPr>
            <w:tcW w:w="5955" w:type="dxa"/>
            <w:vMerge/>
            <w:shd w:val="clear" w:color="auto" w:fill="auto"/>
            <w:tcMar>
              <w:top w:w="0" w:type="dxa"/>
              <w:left w:w="0" w:type="dxa"/>
              <w:bottom w:w="0" w:type="dxa"/>
              <w:right w:w="0" w:type="dxa"/>
            </w:tcMar>
          </w:tcPr>
          <w:p w14:paraId="58C47248" w14:textId="77777777" w:rsidR="00C77C4D" w:rsidRPr="00ED1374" w:rsidRDefault="00C77C4D">
            <w:pPr>
              <w:widowControl w:val="0"/>
            </w:pPr>
          </w:p>
        </w:tc>
      </w:tr>
      <w:tr w:rsidR="00C77C4D" w:rsidRPr="00ED1374" w14:paraId="519576AE" w14:textId="77777777">
        <w:trPr>
          <w:trHeight w:val="840"/>
        </w:trPr>
        <w:tc>
          <w:tcPr>
            <w:tcW w:w="2775" w:type="dxa"/>
            <w:shd w:val="clear" w:color="auto" w:fill="auto"/>
            <w:tcMar>
              <w:top w:w="0" w:type="dxa"/>
              <w:left w:w="0" w:type="dxa"/>
              <w:bottom w:w="0" w:type="dxa"/>
              <w:right w:w="0" w:type="dxa"/>
            </w:tcMar>
          </w:tcPr>
          <w:p w14:paraId="3DE9DB3B" w14:textId="77777777" w:rsidR="00C77C4D" w:rsidRPr="00ED1374" w:rsidRDefault="00536E76">
            <w:pPr>
              <w:rPr>
                <w:sz w:val="22"/>
                <w:szCs w:val="22"/>
              </w:rPr>
            </w:pPr>
            <w:r w:rsidRPr="00ED1374">
              <w:rPr>
                <w:sz w:val="22"/>
                <w:szCs w:val="22"/>
              </w:rPr>
              <w:t>• High school students</w:t>
            </w:r>
          </w:p>
          <w:p w14:paraId="4F8C3DF3" w14:textId="77777777" w:rsidR="00C77C4D" w:rsidRPr="00ED1374" w:rsidRDefault="00536E76">
            <w:r w:rsidRPr="00ED1374">
              <w:rPr>
                <w:sz w:val="22"/>
                <w:szCs w:val="22"/>
              </w:rPr>
              <w:t>• Post-secondary students</w:t>
            </w:r>
          </w:p>
        </w:tc>
        <w:tc>
          <w:tcPr>
            <w:tcW w:w="705" w:type="dxa"/>
            <w:shd w:val="clear" w:color="auto" w:fill="auto"/>
            <w:tcMar>
              <w:top w:w="0" w:type="dxa"/>
              <w:left w:w="0" w:type="dxa"/>
              <w:bottom w:w="0" w:type="dxa"/>
              <w:right w:w="0" w:type="dxa"/>
            </w:tcMar>
          </w:tcPr>
          <w:p w14:paraId="5231731C" w14:textId="77777777" w:rsidR="00C77C4D" w:rsidRPr="00ED1374" w:rsidRDefault="00C77C4D">
            <w:pPr>
              <w:widowControl w:val="0"/>
              <w:rPr>
                <w:rFonts w:eastAsia="Times New Roman"/>
              </w:rPr>
            </w:pPr>
          </w:p>
        </w:tc>
        <w:tc>
          <w:tcPr>
            <w:tcW w:w="5955" w:type="dxa"/>
            <w:vMerge/>
            <w:shd w:val="clear" w:color="auto" w:fill="auto"/>
            <w:tcMar>
              <w:top w:w="0" w:type="dxa"/>
              <w:left w:w="0" w:type="dxa"/>
              <w:bottom w:w="0" w:type="dxa"/>
              <w:right w:w="0" w:type="dxa"/>
            </w:tcMar>
          </w:tcPr>
          <w:p w14:paraId="4E19DF39" w14:textId="77777777" w:rsidR="00C77C4D" w:rsidRPr="00ED1374" w:rsidRDefault="00C77C4D">
            <w:pPr>
              <w:widowControl w:val="0"/>
            </w:pPr>
          </w:p>
        </w:tc>
      </w:tr>
      <w:tr w:rsidR="00C77C4D" w:rsidRPr="00ED1374" w14:paraId="6A63FC66" w14:textId="77777777">
        <w:trPr>
          <w:trHeight w:val="360"/>
        </w:trPr>
        <w:tc>
          <w:tcPr>
            <w:tcW w:w="2775" w:type="dxa"/>
            <w:shd w:val="clear" w:color="auto" w:fill="auto"/>
            <w:tcMar>
              <w:top w:w="0" w:type="dxa"/>
              <w:left w:w="0" w:type="dxa"/>
              <w:bottom w:w="0" w:type="dxa"/>
              <w:right w:w="0" w:type="dxa"/>
            </w:tcMar>
          </w:tcPr>
          <w:p w14:paraId="6DF6DD68" w14:textId="77777777" w:rsidR="00C77C4D" w:rsidRPr="00ED1374" w:rsidRDefault="00536E76">
            <w:pPr>
              <w:pStyle w:val="Heading4"/>
              <w:widowControl w:val="0"/>
              <w:rPr>
                <w:rFonts w:ascii="Arial" w:hAnsi="Arial" w:cs="Arial"/>
              </w:rPr>
            </w:pPr>
            <w:bookmarkStart w:id="313" w:name="_hmxt6634fe72" w:colFirst="0" w:colLast="0"/>
            <w:bookmarkStart w:id="314" w:name="_Toc76883771"/>
            <w:bookmarkStart w:id="315" w:name="_Toc76885213"/>
            <w:bookmarkStart w:id="316" w:name="_Toc76885352"/>
            <w:bookmarkEnd w:id="313"/>
            <w:r w:rsidRPr="00ED1374">
              <w:rPr>
                <w:rFonts w:ascii="Arial" w:hAnsi="Arial" w:cs="Arial"/>
              </w:rPr>
              <w:t>Media</w:t>
            </w:r>
            <w:bookmarkEnd w:id="314"/>
            <w:bookmarkEnd w:id="315"/>
            <w:bookmarkEnd w:id="316"/>
          </w:p>
        </w:tc>
        <w:tc>
          <w:tcPr>
            <w:tcW w:w="705" w:type="dxa"/>
            <w:shd w:val="clear" w:color="auto" w:fill="auto"/>
            <w:tcMar>
              <w:top w:w="0" w:type="dxa"/>
              <w:left w:w="0" w:type="dxa"/>
              <w:bottom w:w="0" w:type="dxa"/>
              <w:right w:w="0" w:type="dxa"/>
            </w:tcMar>
          </w:tcPr>
          <w:p w14:paraId="3298C3B6"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2998EA5F" w14:textId="77777777" w:rsidR="00C77C4D" w:rsidRPr="00ED1374" w:rsidRDefault="00C77C4D">
            <w:pPr>
              <w:rPr>
                <w:rFonts w:eastAsia="Times New Roman"/>
              </w:rPr>
            </w:pPr>
          </w:p>
        </w:tc>
      </w:tr>
      <w:tr w:rsidR="00C77C4D" w:rsidRPr="00ED1374" w14:paraId="48151C39" w14:textId="77777777">
        <w:trPr>
          <w:trHeight w:val="540"/>
        </w:trPr>
        <w:tc>
          <w:tcPr>
            <w:tcW w:w="2775" w:type="dxa"/>
            <w:shd w:val="clear" w:color="auto" w:fill="auto"/>
            <w:tcMar>
              <w:top w:w="0" w:type="dxa"/>
              <w:left w:w="0" w:type="dxa"/>
              <w:bottom w:w="0" w:type="dxa"/>
              <w:right w:w="0" w:type="dxa"/>
            </w:tcMar>
          </w:tcPr>
          <w:p w14:paraId="18D6D69C" w14:textId="77777777" w:rsidR="00C77C4D" w:rsidRPr="00ED1374" w:rsidRDefault="00536E76">
            <w:pPr>
              <w:jc w:val="both"/>
              <w:rPr>
                <w:sz w:val="22"/>
                <w:szCs w:val="22"/>
              </w:rPr>
            </w:pPr>
            <w:r w:rsidRPr="00ED1374">
              <w:rPr>
                <w:sz w:val="22"/>
                <w:szCs w:val="22"/>
              </w:rPr>
              <w:t xml:space="preserve">• Access to internet </w:t>
            </w:r>
          </w:p>
          <w:p w14:paraId="04F3D453" w14:textId="77777777" w:rsidR="00C77C4D" w:rsidRPr="00ED1374" w:rsidRDefault="00536E76">
            <w:pPr>
              <w:jc w:val="both"/>
              <w:rPr>
                <w:sz w:val="22"/>
                <w:szCs w:val="22"/>
              </w:rPr>
            </w:pPr>
            <w:r w:rsidRPr="00ED1374">
              <w:rPr>
                <w:sz w:val="22"/>
                <w:szCs w:val="22"/>
              </w:rPr>
              <w:t>• Access to audio playback</w:t>
            </w:r>
          </w:p>
        </w:tc>
        <w:tc>
          <w:tcPr>
            <w:tcW w:w="705" w:type="dxa"/>
            <w:shd w:val="clear" w:color="auto" w:fill="auto"/>
            <w:tcMar>
              <w:top w:w="0" w:type="dxa"/>
              <w:left w:w="0" w:type="dxa"/>
              <w:bottom w:w="0" w:type="dxa"/>
              <w:right w:w="0" w:type="dxa"/>
            </w:tcMar>
          </w:tcPr>
          <w:p w14:paraId="192529BB"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41BE998A" w14:textId="77777777" w:rsidR="00C77C4D" w:rsidRPr="00ED1374" w:rsidRDefault="00C77C4D">
            <w:pPr>
              <w:rPr>
                <w:rFonts w:eastAsia="Times New Roman"/>
              </w:rPr>
            </w:pPr>
          </w:p>
        </w:tc>
      </w:tr>
    </w:tbl>
    <w:p w14:paraId="6CE88F6B" w14:textId="77777777" w:rsidR="00C77C4D" w:rsidRPr="00ED1374" w:rsidRDefault="00C77C4D">
      <w:pPr>
        <w:rPr>
          <w:color w:val="262626"/>
        </w:rPr>
      </w:pPr>
    </w:p>
    <w:tbl>
      <w:tblPr>
        <w:tblStyle w:val="ac"/>
        <w:tblW w:w="9360" w:type="dxa"/>
        <w:tblLayout w:type="fixed"/>
        <w:tblLook w:val="0600" w:firstRow="0" w:lastRow="0" w:firstColumn="0" w:lastColumn="0" w:noHBand="1" w:noVBand="1"/>
      </w:tblPr>
      <w:tblGrid>
        <w:gridCol w:w="3120"/>
        <w:gridCol w:w="3120"/>
        <w:gridCol w:w="3120"/>
      </w:tblGrid>
      <w:tr w:rsidR="00C77C4D" w:rsidRPr="00ED1374" w14:paraId="1EB4705A" w14:textId="77777777">
        <w:trPr>
          <w:trHeight w:val="540"/>
        </w:trPr>
        <w:tc>
          <w:tcPr>
            <w:tcW w:w="3120" w:type="dxa"/>
            <w:shd w:val="clear" w:color="auto" w:fill="auto"/>
            <w:tcMar>
              <w:top w:w="100" w:type="dxa"/>
              <w:left w:w="100" w:type="dxa"/>
              <w:bottom w:w="100" w:type="dxa"/>
              <w:right w:w="100" w:type="dxa"/>
            </w:tcMar>
          </w:tcPr>
          <w:p w14:paraId="30D2FE79" w14:textId="77777777" w:rsidR="00C77C4D" w:rsidRPr="00ED1374" w:rsidRDefault="00C77C4D">
            <w:pPr>
              <w:widowControl w:val="0"/>
              <w:rPr>
                <w:color w:val="262626"/>
              </w:rPr>
            </w:pPr>
          </w:p>
        </w:tc>
        <w:tc>
          <w:tcPr>
            <w:tcW w:w="3120" w:type="dxa"/>
            <w:shd w:val="clear" w:color="auto" w:fill="auto"/>
            <w:tcMar>
              <w:top w:w="0" w:type="dxa"/>
              <w:left w:w="0" w:type="dxa"/>
              <w:bottom w:w="0" w:type="dxa"/>
              <w:right w:w="0" w:type="dxa"/>
            </w:tcMar>
          </w:tcPr>
          <w:p w14:paraId="29793283" w14:textId="77777777" w:rsidR="00C77C4D" w:rsidRPr="00ED1374" w:rsidRDefault="00536E76">
            <w:pPr>
              <w:pStyle w:val="Heading4"/>
              <w:rPr>
                <w:rFonts w:ascii="Arial" w:eastAsia="Times New Roman" w:hAnsi="Arial" w:cs="Arial"/>
              </w:rPr>
            </w:pPr>
            <w:bookmarkStart w:id="317" w:name="_83cjd41xvg83" w:colFirst="0" w:colLast="0"/>
            <w:bookmarkStart w:id="318" w:name="_Toc76883772"/>
            <w:bookmarkStart w:id="319" w:name="_Toc76885214"/>
            <w:bookmarkStart w:id="320" w:name="_Toc76885353"/>
            <w:bookmarkEnd w:id="317"/>
            <w:r w:rsidRPr="00ED1374">
              <w:rPr>
                <w:rFonts w:ascii="Arial" w:hAnsi="Arial" w:cs="Arial"/>
              </w:rPr>
              <w:t>Resource List</w:t>
            </w:r>
            <w:bookmarkEnd w:id="318"/>
            <w:bookmarkEnd w:id="319"/>
            <w:bookmarkEnd w:id="320"/>
          </w:p>
        </w:tc>
        <w:tc>
          <w:tcPr>
            <w:tcW w:w="3120" w:type="dxa"/>
            <w:shd w:val="clear" w:color="auto" w:fill="auto"/>
            <w:tcMar>
              <w:top w:w="0" w:type="dxa"/>
              <w:left w:w="0" w:type="dxa"/>
              <w:bottom w:w="0" w:type="dxa"/>
              <w:right w:w="0" w:type="dxa"/>
            </w:tcMar>
          </w:tcPr>
          <w:p w14:paraId="29939B2A" w14:textId="77777777" w:rsidR="00C77C4D" w:rsidRPr="00ED1374" w:rsidRDefault="00C77C4D"/>
        </w:tc>
      </w:tr>
      <w:tr w:rsidR="00C77C4D" w:rsidRPr="00ED1374" w14:paraId="7301A460" w14:textId="77777777">
        <w:trPr>
          <w:trHeight w:val="420"/>
        </w:trPr>
        <w:tc>
          <w:tcPr>
            <w:tcW w:w="9360" w:type="dxa"/>
            <w:gridSpan w:val="3"/>
            <w:shd w:val="clear" w:color="auto" w:fill="auto"/>
            <w:tcMar>
              <w:top w:w="100" w:type="dxa"/>
              <w:left w:w="100" w:type="dxa"/>
              <w:bottom w:w="100" w:type="dxa"/>
              <w:right w:w="100" w:type="dxa"/>
            </w:tcMar>
          </w:tcPr>
          <w:p w14:paraId="0B46FB39" w14:textId="77777777" w:rsidR="00C77C4D" w:rsidRPr="00ED1374" w:rsidRDefault="00536E76">
            <w:pPr>
              <w:spacing w:line="300" w:lineRule="auto"/>
              <w:rPr>
                <w:b/>
              </w:rPr>
            </w:pPr>
            <w:r w:rsidRPr="00ED1374">
              <w:rPr>
                <w:b/>
              </w:rPr>
              <w:t>Article:</w:t>
            </w:r>
            <w:r w:rsidRPr="00ED1374">
              <w:rPr>
                <w:b/>
                <w:i/>
              </w:rPr>
              <w:t xml:space="preserve"> </w:t>
            </w:r>
            <w:r w:rsidRPr="00ED1374">
              <w:rPr>
                <w:b/>
              </w:rPr>
              <w:t>“The Outsiders”</w:t>
            </w:r>
          </w:p>
          <w:p w14:paraId="3D207AF8" w14:textId="77777777" w:rsidR="00C77C4D" w:rsidRPr="00ED1374" w:rsidRDefault="00536E76">
            <w:pPr>
              <w:numPr>
                <w:ilvl w:val="0"/>
                <w:numId w:val="9"/>
              </w:numPr>
              <w:spacing w:line="300" w:lineRule="auto"/>
            </w:pPr>
            <w:r w:rsidRPr="00ED1374">
              <w:rPr>
                <w:i/>
              </w:rPr>
              <w:t>By Randy Turner,</w:t>
            </w:r>
            <w:r w:rsidRPr="00ED1374">
              <w:t xml:space="preserve"> published in </w:t>
            </w:r>
            <w:r w:rsidRPr="00ED1374">
              <w:rPr>
                <w:i/>
              </w:rPr>
              <w:t>Winnipeg Free Press</w:t>
            </w:r>
            <w:r w:rsidRPr="00ED1374">
              <w:br/>
              <w:t xml:space="preserve">(available online: </w:t>
            </w:r>
            <w:hyperlink r:id="rId21">
              <w:r w:rsidRPr="00ED1374">
                <w:rPr>
                  <w:color w:val="1155CC"/>
                  <w:sz w:val="18"/>
                  <w:szCs w:val="18"/>
                </w:rPr>
                <w:t>https://www.winnipegfreepress.com/local/The-outsiders-366764871.html</w:t>
              </w:r>
            </w:hyperlink>
            <w:r w:rsidRPr="00ED1374">
              <w:t>)</w:t>
            </w:r>
          </w:p>
          <w:p w14:paraId="221A5DF4" w14:textId="77777777" w:rsidR="00C77C4D" w:rsidRPr="00ED1374" w:rsidRDefault="00536E76">
            <w:pPr>
              <w:spacing w:line="300" w:lineRule="auto"/>
              <w:rPr>
                <w:b/>
              </w:rPr>
            </w:pPr>
            <w:r w:rsidRPr="00ED1374">
              <w:rPr>
                <w:b/>
              </w:rPr>
              <w:t>Audio Playback: “Direct Action Against Development in Winnipeg”</w:t>
            </w:r>
          </w:p>
          <w:p w14:paraId="689315A8" w14:textId="77777777" w:rsidR="00C77C4D" w:rsidRPr="00ED1374" w:rsidRDefault="00536E76">
            <w:pPr>
              <w:numPr>
                <w:ilvl w:val="0"/>
                <w:numId w:val="18"/>
              </w:numPr>
              <w:spacing w:line="300" w:lineRule="auto"/>
            </w:pPr>
            <w:r w:rsidRPr="00ED1374">
              <w:rPr>
                <w:i/>
              </w:rPr>
              <w:t>Interview from Talking Radical Radio</w:t>
            </w:r>
            <w:r w:rsidRPr="00ED1374">
              <w:rPr>
                <w:i/>
              </w:rPr>
              <w:br/>
            </w:r>
            <w:r w:rsidRPr="00ED1374">
              <w:t xml:space="preserve">(available online: </w:t>
            </w:r>
            <w:r w:rsidRPr="00ED1374">
              <w:rPr>
                <w:sz w:val="20"/>
                <w:szCs w:val="20"/>
              </w:rPr>
              <w:t xml:space="preserve"> </w:t>
            </w:r>
            <w:hyperlink r:id="rId22">
              <w:r w:rsidRPr="00ED1374">
                <w:rPr>
                  <w:color w:val="1155CC"/>
                  <w:sz w:val="20"/>
                  <w:szCs w:val="20"/>
                </w:rPr>
                <w:t>http://talkingradical.ca/2017/11/28/trr-rooster_town_blockade/</w:t>
              </w:r>
            </w:hyperlink>
            <w:r w:rsidRPr="00ED1374">
              <w:rPr>
                <w:sz w:val="20"/>
                <w:szCs w:val="20"/>
              </w:rPr>
              <w:t xml:space="preserve"> </w:t>
            </w:r>
            <w:r w:rsidRPr="00ED1374">
              <w:rPr>
                <w:sz w:val="18"/>
                <w:szCs w:val="18"/>
              </w:rPr>
              <w:t>)</w:t>
            </w:r>
          </w:p>
          <w:p w14:paraId="6DB2BAD3" w14:textId="77777777" w:rsidR="00C77C4D" w:rsidRPr="00ED1374" w:rsidRDefault="00536E76">
            <w:pPr>
              <w:spacing w:line="300" w:lineRule="auto"/>
              <w:rPr>
                <w:b/>
              </w:rPr>
            </w:pPr>
            <w:r w:rsidRPr="00ED1374">
              <w:rPr>
                <w:b/>
              </w:rPr>
              <w:t xml:space="preserve">Sharing Circle </w:t>
            </w:r>
          </w:p>
          <w:p w14:paraId="7CB626F6" w14:textId="77777777" w:rsidR="00C77C4D" w:rsidRPr="00ED1374" w:rsidRDefault="00536E76">
            <w:pPr>
              <w:numPr>
                <w:ilvl w:val="0"/>
                <w:numId w:val="4"/>
              </w:numPr>
              <w:spacing w:line="300" w:lineRule="auto"/>
            </w:pPr>
            <w:r w:rsidRPr="00ED1374">
              <w:t xml:space="preserve">Available in this curriculum </w:t>
            </w:r>
          </w:p>
        </w:tc>
      </w:tr>
    </w:tbl>
    <w:p w14:paraId="210BDE34" w14:textId="77777777" w:rsidR="00C77C4D" w:rsidRPr="00ED1374" w:rsidRDefault="00C77C4D">
      <w:pPr>
        <w:spacing w:line="360" w:lineRule="auto"/>
      </w:pPr>
    </w:p>
    <w:p w14:paraId="5F5836F2" w14:textId="77777777" w:rsidR="00C77C4D" w:rsidRPr="00ED1374" w:rsidRDefault="00536E76">
      <w:pPr>
        <w:pStyle w:val="Heading2"/>
      </w:pPr>
      <w:bookmarkStart w:id="321" w:name="_jy2hrhi7uvsk" w:colFirst="0" w:colLast="0"/>
      <w:bookmarkEnd w:id="321"/>
      <w:r w:rsidRPr="00ED1374">
        <w:br w:type="page"/>
      </w:r>
    </w:p>
    <w:p w14:paraId="5640DBBF" w14:textId="77777777" w:rsidR="00C77C4D" w:rsidRPr="00ED1374" w:rsidRDefault="00536E76">
      <w:pPr>
        <w:pStyle w:val="Heading2"/>
      </w:pPr>
      <w:bookmarkStart w:id="322" w:name="_wtd33ot8m5lh" w:colFirst="0" w:colLast="0"/>
      <w:bookmarkStart w:id="323" w:name="_Toc76883773"/>
      <w:bookmarkStart w:id="324" w:name="_Toc76885215"/>
      <w:bookmarkStart w:id="325" w:name="_Toc76885354"/>
      <w:bookmarkEnd w:id="322"/>
      <w:r w:rsidRPr="00ED1374">
        <w:lastRenderedPageBreak/>
        <w:t>ACTIVITY</w:t>
      </w:r>
      <w:bookmarkEnd w:id="323"/>
      <w:bookmarkEnd w:id="324"/>
      <w:bookmarkEnd w:id="325"/>
    </w:p>
    <w:p w14:paraId="113B1591" w14:textId="77777777" w:rsidR="00C77C4D" w:rsidRPr="00ED1374" w:rsidRDefault="00536E76">
      <w:pPr>
        <w:pStyle w:val="Heading3"/>
        <w:widowControl w:val="0"/>
        <w:rPr>
          <w:rFonts w:ascii="Arial" w:hAnsi="Arial" w:cs="Arial"/>
          <w:color w:val="262626"/>
        </w:rPr>
      </w:pPr>
      <w:bookmarkStart w:id="326" w:name="_il8ng0jysntv" w:colFirst="0" w:colLast="0"/>
      <w:bookmarkStart w:id="327" w:name="_Toc76883774"/>
      <w:bookmarkStart w:id="328" w:name="_Toc76885216"/>
      <w:bookmarkStart w:id="329" w:name="_Toc76885355"/>
      <w:bookmarkEnd w:id="326"/>
      <w:r w:rsidRPr="00ED1374">
        <w:rPr>
          <w:rFonts w:ascii="Arial" w:hAnsi="Arial" w:cs="Arial"/>
        </w:rPr>
        <w:t>Part 1 Directions:</w:t>
      </w:r>
      <w:bookmarkEnd w:id="327"/>
      <w:bookmarkEnd w:id="328"/>
      <w:bookmarkEnd w:id="329"/>
      <w:r w:rsidRPr="00ED1374">
        <w:rPr>
          <w:rFonts w:ascii="Arial" w:hAnsi="Arial" w:cs="Arial"/>
        </w:rPr>
        <w:t xml:space="preserve"> </w:t>
      </w:r>
    </w:p>
    <w:p w14:paraId="22B713B9" w14:textId="77777777" w:rsidR="00C77C4D" w:rsidRPr="00ED1374" w:rsidRDefault="00536E76">
      <w:pPr>
        <w:numPr>
          <w:ilvl w:val="0"/>
          <w:numId w:val="16"/>
        </w:numPr>
        <w:spacing w:line="360" w:lineRule="auto"/>
        <w:rPr>
          <w:color w:val="262626"/>
        </w:rPr>
      </w:pPr>
      <w:r w:rsidRPr="00ED1374">
        <w:rPr>
          <w:color w:val="262626"/>
        </w:rPr>
        <w:t xml:space="preserve">In a sharing circle, ask learners to briefly describe a meaningful place in their lives.  Prompt:  Think of a place that you feel a strong connection to.   This can be a place where you spent a lot of time, or just visited briefly.  It can be a place that you haven’t been to in a long time, or somewhere you go often.  How would you describe this place to someone who will never get to visit it?  What makes this place special to you?  </w:t>
      </w:r>
    </w:p>
    <w:p w14:paraId="647C74F3" w14:textId="77777777" w:rsidR="00C77C4D" w:rsidRPr="00ED1374" w:rsidRDefault="00536E76">
      <w:pPr>
        <w:numPr>
          <w:ilvl w:val="0"/>
          <w:numId w:val="16"/>
        </w:numPr>
        <w:spacing w:line="360" w:lineRule="auto"/>
        <w:rPr>
          <w:color w:val="262626"/>
        </w:rPr>
      </w:pPr>
      <w:r w:rsidRPr="00ED1374">
        <w:rPr>
          <w:color w:val="262626"/>
        </w:rPr>
        <w:t>As you close the sharing circle, invite learners to write down how they would feel if they and the people they love could never have access to that place again.</w:t>
      </w:r>
    </w:p>
    <w:p w14:paraId="159F78D4" w14:textId="77777777" w:rsidR="00C77C4D" w:rsidRPr="00ED1374" w:rsidRDefault="00536E76">
      <w:pPr>
        <w:numPr>
          <w:ilvl w:val="0"/>
          <w:numId w:val="16"/>
        </w:numPr>
        <w:spacing w:line="360" w:lineRule="auto"/>
        <w:rPr>
          <w:color w:val="262626"/>
        </w:rPr>
      </w:pPr>
      <w:r w:rsidRPr="00ED1374">
        <w:rPr>
          <w:color w:val="262626"/>
        </w:rPr>
        <w:t>Read the article “The Outsiders” written by Randy Turner.</w:t>
      </w:r>
    </w:p>
    <w:p w14:paraId="21EB1BBC" w14:textId="77777777" w:rsidR="00C77C4D" w:rsidRPr="00ED1374" w:rsidRDefault="00536E76">
      <w:pPr>
        <w:numPr>
          <w:ilvl w:val="0"/>
          <w:numId w:val="16"/>
        </w:numPr>
        <w:spacing w:line="360" w:lineRule="auto"/>
        <w:rPr>
          <w:color w:val="262626"/>
        </w:rPr>
      </w:pPr>
      <w:r w:rsidRPr="00ED1374">
        <w:rPr>
          <w:color w:val="262626"/>
        </w:rPr>
        <w:t>As a group, discuss the displacement of the Métis people.</w:t>
      </w:r>
    </w:p>
    <w:p w14:paraId="5393B00C" w14:textId="77777777" w:rsidR="00C77C4D" w:rsidRPr="00ED1374" w:rsidRDefault="00536E76">
      <w:pPr>
        <w:pStyle w:val="Heading3"/>
        <w:widowControl w:val="0"/>
        <w:rPr>
          <w:rFonts w:ascii="Arial" w:hAnsi="Arial" w:cs="Arial"/>
        </w:rPr>
      </w:pPr>
      <w:bookmarkStart w:id="330" w:name="_la7ljyxvaghb" w:colFirst="0" w:colLast="0"/>
      <w:bookmarkStart w:id="331" w:name="_Toc76883775"/>
      <w:bookmarkStart w:id="332" w:name="_Toc76885217"/>
      <w:bookmarkStart w:id="333" w:name="_Toc76885356"/>
      <w:bookmarkEnd w:id="330"/>
      <w:r w:rsidRPr="00ED1374">
        <w:rPr>
          <w:rFonts w:ascii="Arial" w:hAnsi="Arial" w:cs="Arial"/>
        </w:rPr>
        <w:t>Part 1 Questions:</w:t>
      </w:r>
      <w:bookmarkEnd w:id="331"/>
      <w:bookmarkEnd w:id="332"/>
      <w:bookmarkEnd w:id="333"/>
      <w:r w:rsidRPr="00ED1374">
        <w:rPr>
          <w:rFonts w:ascii="Arial" w:hAnsi="Arial" w:cs="Arial"/>
        </w:rPr>
        <w:t xml:space="preserve"> </w:t>
      </w:r>
    </w:p>
    <w:p w14:paraId="63D59167" w14:textId="77777777" w:rsidR="00C77C4D" w:rsidRPr="00ED1374" w:rsidRDefault="00536E76">
      <w:pPr>
        <w:numPr>
          <w:ilvl w:val="0"/>
          <w:numId w:val="16"/>
        </w:numPr>
        <w:spacing w:line="360" w:lineRule="auto"/>
        <w:rPr>
          <w:color w:val="262626"/>
        </w:rPr>
      </w:pPr>
      <w:r w:rsidRPr="00ED1374">
        <w:t>Were you familiar with the history of Rooster Town?  If not, how do you feel about never having learned about this community and the displacement of Métis people?</w:t>
      </w:r>
    </w:p>
    <w:p w14:paraId="1337FC7B" w14:textId="77777777" w:rsidR="00C77C4D" w:rsidRPr="00ED1374" w:rsidRDefault="00536E76">
      <w:pPr>
        <w:numPr>
          <w:ilvl w:val="0"/>
          <w:numId w:val="16"/>
        </w:numPr>
        <w:spacing w:line="360" w:lineRule="auto"/>
        <w:rPr>
          <w:color w:val="262626"/>
        </w:rPr>
      </w:pPr>
      <w:r w:rsidRPr="00ED1374">
        <w:t>How do you think this displacement impacted the people of Rooster Town?  How does it continue to impact their descendants?</w:t>
      </w:r>
    </w:p>
    <w:p w14:paraId="65DDA8EA" w14:textId="77777777" w:rsidR="00C77C4D" w:rsidRPr="00ED1374" w:rsidRDefault="00536E76">
      <w:pPr>
        <w:numPr>
          <w:ilvl w:val="0"/>
          <w:numId w:val="16"/>
        </w:numPr>
        <w:spacing w:line="360" w:lineRule="auto"/>
        <w:rPr>
          <w:color w:val="262626"/>
        </w:rPr>
      </w:pPr>
      <w:r w:rsidRPr="00ED1374">
        <w:t>What do you think the responsibility of the city and citizens of Winnipeg are to the descendants of the people of Rooster Town?  How do we correct these injustices?</w:t>
      </w:r>
    </w:p>
    <w:p w14:paraId="03A5F5A0" w14:textId="77777777" w:rsidR="00C77C4D" w:rsidRPr="00ED1374" w:rsidRDefault="00536E76">
      <w:pPr>
        <w:numPr>
          <w:ilvl w:val="0"/>
          <w:numId w:val="16"/>
        </w:numPr>
        <w:spacing w:line="360" w:lineRule="auto"/>
        <w:rPr>
          <w:color w:val="262626"/>
        </w:rPr>
      </w:pPr>
      <w:r w:rsidRPr="00ED1374">
        <w:t>Reflect on your contributions to the sharing circle about a space that is meaningful to you, do your thoughts and feelings help to give you some understanding of the impacts of disconnection to place?</w:t>
      </w:r>
    </w:p>
    <w:p w14:paraId="10CC9BB9" w14:textId="77777777" w:rsidR="00C77C4D" w:rsidRPr="00ED1374" w:rsidRDefault="00536E76">
      <w:pPr>
        <w:pStyle w:val="Heading3"/>
        <w:widowControl w:val="0"/>
        <w:rPr>
          <w:rFonts w:ascii="Arial" w:hAnsi="Arial" w:cs="Arial"/>
          <w:color w:val="262626"/>
        </w:rPr>
      </w:pPr>
      <w:bookmarkStart w:id="334" w:name="_fhu4ymhmwiuc" w:colFirst="0" w:colLast="0"/>
      <w:bookmarkStart w:id="335" w:name="_Toc76883776"/>
      <w:bookmarkStart w:id="336" w:name="_Toc76885218"/>
      <w:bookmarkStart w:id="337" w:name="_Toc76885357"/>
      <w:bookmarkEnd w:id="334"/>
      <w:r w:rsidRPr="00ED1374">
        <w:rPr>
          <w:rFonts w:ascii="Arial" w:hAnsi="Arial" w:cs="Arial"/>
        </w:rPr>
        <w:t>Part 2 Directions:</w:t>
      </w:r>
      <w:bookmarkEnd w:id="335"/>
      <w:bookmarkEnd w:id="336"/>
      <w:bookmarkEnd w:id="337"/>
      <w:r w:rsidRPr="00ED1374">
        <w:rPr>
          <w:rFonts w:ascii="Arial" w:hAnsi="Arial" w:cs="Arial"/>
        </w:rPr>
        <w:t xml:space="preserve"> </w:t>
      </w:r>
    </w:p>
    <w:p w14:paraId="147EBC36" w14:textId="77777777" w:rsidR="00C77C4D" w:rsidRPr="00ED1374" w:rsidRDefault="00536E76">
      <w:pPr>
        <w:numPr>
          <w:ilvl w:val="0"/>
          <w:numId w:val="16"/>
        </w:numPr>
        <w:spacing w:line="360" w:lineRule="auto"/>
      </w:pPr>
      <w:r w:rsidRPr="00ED1374">
        <w:t xml:space="preserve">After the learners have a chance to express themselves and have made connections between their own relationships to space and the displacement of </w:t>
      </w:r>
      <w:r w:rsidRPr="00ED1374">
        <w:lastRenderedPageBreak/>
        <w:t>the Métis community of Rooster town, inform them that you will now consider how displacement continues in present day</w:t>
      </w:r>
    </w:p>
    <w:p w14:paraId="5D071957" w14:textId="77777777" w:rsidR="00C77C4D" w:rsidRPr="00ED1374" w:rsidRDefault="00536E76">
      <w:pPr>
        <w:numPr>
          <w:ilvl w:val="0"/>
          <w:numId w:val="16"/>
        </w:numPr>
        <w:spacing w:line="360" w:lineRule="auto"/>
      </w:pPr>
      <w:r w:rsidRPr="00ED1374">
        <w:t>As a group listen to the Talking Radical interview, “Direct Action Against Development in Winnipeg”</w:t>
      </w:r>
    </w:p>
    <w:p w14:paraId="74640182" w14:textId="77777777" w:rsidR="00C77C4D" w:rsidRPr="00ED1374" w:rsidRDefault="00536E76">
      <w:pPr>
        <w:numPr>
          <w:ilvl w:val="0"/>
          <w:numId w:val="16"/>
        </w:numPr>
        <w:spacing w:line="360" w:lineRule="auto"/>
      </w:pPr>
      <w:r w:rsidRPr="00ED1374">
        <w:t>Discuss how colonization and displacement continue today</w:t>
      </w:r>
    </w:p>
    <w:p w14:paraId="3B9ACF70" w14:textId="77777777" w:rsidR="00C77C4D" w:rsidRPr="00ED1374" w:rsidRDefault="00536E76">
      <w:pPr>
        <w:pStyle w:val="Heading3"/>
        <w:widowControl w:val="0"/>
        <w:rPr>
          <w:rFonts w:ascii="Arial" w:hAnsi="Arial" w:cs="Arial"/>
        </w:rPr>
      </w:pPr>
      <w:bookmarkStart w:id="338" w:name="_fwm6gfevx795" w:colFirst="0" w:colLast="0"/>
      <w:bookmarkStart w:id="339" w:name="_Toc76883777"/>
      <w:bookmarkStart w:id="340" w:name="_Toc76885219"/>
      <w:bookmarkStart w:id="341" w:name="_Toc76885358"/>
      <w:bookmarkEnd w:id="338"/>
      <w:r w:rsidRPr="00ED1374">
        <w:rPr>
          <w:rFonts w:ascii="Arial" w:hAnsi="Arial" w:cs="Arial"/>
        </w:rPr>
        <w:t>Part 2 Questions:</w:t>
      </w:r>
      <w:bookmarkEnd w:id="339"/>
      <w:bookmarkEnd w:id="340"/>
      <w:bookmarkEnd w:id="341"/>
      <w:r w:rsidRPr="00ED1374">
        <w:rPr>
          <w:rFonts w:ascii="Arial" w:hAnsi="Arial" w:cs="Arial"/>
        </w:rPr>
        <w:t xml:space="preserve"> </w:t>
      </w:r>
    </w:p>
    <w:p w14:paraId="3D14D53A" w14:textId="77777777" w:rsidR="00C77C4D" w:rsidRPr="00ED1374" w:rsidRDefault="00536E76">
      <w:pPr>
        <w:numPr>
          <w:ilvl w:val="0"/>
          <w:numId w:val="16"/>
        </w:numPr>
        <w:spacing w:line="360" w:lineRule="auto"/>
        <w:rPr>
          <w:color w:val="262626"/>
        </w:rPr>
      </w:pPr>
      <w:r w:rsidRPr="00ED1374">
        <w:t xml:space="preserve">From learning about the historic and </w:t>
      </w:r>
      <w:proofErr w:type="gramStart"/>
      <w:r w:rsidRPr="00ED1374">
        <w:t>present day</w:t>
      </w:r>
      <w:proofErr w:type="gramEnd"/>
      <w:r w:rsidRPr="00ED1374">
        <w:t xml:space="preserve"> displacement and land assault of Rooster Town, what do we understand about the continuation of colonization?</w:t>
      </w:r>
    </w:p>
    <w:p w14:paraId="6344EE3B" w14:textId="77777777" w:rsidR="00C77C4D" w:rsidRPr="00ED1374" w:rsidRDefault="00536E76">
      <w:pPr>
        <w:numPr>
          <w:ilvl w:val="0"/>
          <w:numId w:val="16"/>
        </w:numPr>
        <w:spacing w:line="360" w:lineRule="auto"/>
        <w:rPr>
          <w:color w:val="262626"/>
        </w:rPr>
      </w:pPr>
      <w:r w:rsidRPr="00ED1374">
        <w:t>Why is it important to support Indigenous peoples’ reclamation and protection of land?</w:t>
      </w:r>
    </w:p>
    <w:p w14:paraId="6674374E" w14:textId="77777777" w:rsidR="00C77C4D" w:rsidRPr="00ED1374" w:rsidRDefault="00536E76">
      <w:pPr>
        <w:numPr>
          <w:ilvl w:val="0"/>
          <w:numId w:val="16"/>
        </w:numPr>
        <w:spacing w:line="360" w:lineRule="auto"/>
        <w:rPr>
          <w:color w:val="262626"/>
        </w:rPr>
      </w:pPr>
      <w:r w:rsidRPr="00ED1374">
        <w:t xml:space="preserve">In learning about Rooster Town, what do we understand about how the continuation of colonization is protected? </w:t>
      </w:r>
    </w:p>
    <w:p w14:paraId="137A9E6E" w14:textId="77777777" w:rsidR="00C77C4D" w:rsidRPr="00ED1374" w:rsidRDefault="00536E76">
      <w:pPr>
        <w:numPr>
          <w:ilvl w:val="0"/>
          <w:numId w:val="16"/>
        </w:numPr>
        <w:spacing w:line="360" w:lineRule="auto"/>
        <w:rPr>
          <w:color w:val="262626"/>
        </w:rPr>
      </w:pPr>
      <w:r w:rsidRPr="00ED1374">
        <w:t>What is the role of allies in Indigenous reclamation of space and land defense?</w:t>
      </w:r>
    </w:p>
    <w:p w14:paraId="621C956F" w14:textId="77777777" w:rsidR="00C77C4D" w:rsidRPr="00ED1374" w:rsidRDefault="00536E76">
      <w:pPr>
        <w:numPr>
          <w:ilvl w:val="0"/>
          <w:numId w:val="16"/>
        </w:numPr>
        <w:spacing w:line="360" w:lineRule="auto"/>
        <w:rPr>
          <w:color w:val="262626"/>
        </w:rPr>
      </w:pPr>
      <w:r w:rsidRPr="00ED1374">
        <w:t>Does learning about Rooster Town change how you feel about the space you occupy? How?</w:t>
      </w:r>
    </w:p>
    <w:p w14:paraId="7D9DBB5B" w14:textId="77777777" w:rsidR="00C77C4D" w:rsidRPr="00ED1374" w:rsidRDefault="00536E76">
      <w:pPr>
        <w:numPr>
          <w:ilvl w:val="0"/>
          <w:numId w:val="16"/>
        </w:numPr>
        <w:spacing w:line="360" w:lineRule="auto"/>
        <w:rPr>
          <w:color w:val="262626"/>
        </w:rPr>
      </w:pPr>
      <w:r w:rsidRPr="00ED1374">
        <w:t xml:space="preserve">Reflect on the thoughts you wrote down after our sharing circle.  From your own feelings about how you would contend with not being able to access the space that you have a close relationship with, does this support you to better understand Indigenous </w:t>
      </w:r>
      <w:proofErr w:type="gramStart"/>
      <w:r w:rsidRPr="00ED1374">
        <w:t>peoples</w:t>
      </w:r>
      <w:proofErr w:type="gramEnd"/>
      <w:r w:rsidRPr="00ED1374">
        <w:t xml:space="preserve"> relationship to land?  Does this support you to better understand Indigenous land defense movements? </w:t>
      </w:r>
    </w:p>
    <w:p w14:paraId="272991D0" w14:textId="77777777" w:rsidR="00C77C4D" w:rsidRPr="00ED1374" w:rsidRDefault="00536E76">
      <w:pPr>
        <w:pStyle w:val="Heading2"/>
      </w:pPr>
      <w:bookmarkStart w:id="342" w:name="_pzhuauwyed2f" w:colFirst="0" w:colLast="0"/>
      <w:bookmarkEnd w:id="342"/>
      <w:r w:rsidRPr="00ED1374">
        <w:br w:type="page"/>
      </w:r>
    </w:p>
    <w:p w14:paraId="00CBA6DE" w14:textId="77777777" w:rsidR="00C77C4D" w:rsidRPr="00ED1374" w:rsidRDefault="00536E76">
      <w:pPr>
        <w:pStyle w:val="Heading2"/>
      </w:pPr>
      <w:bookmarkStart w:id="343" w:name="_qkgldo1ypakx" w:colFirst="0" w:colLast="0"/>
      <w:bookmarkStart w:id="344" w:name="_Toc76883778"/>
      <w:bookmarkStart w:id="345" w:name="_Toc76885220"/>
      <w:bookmarkStart w:id="346" w:name="_Toc76885359"/>
      <w:bookmarkEnd w:id="343"/>
      <w:r w:rsidRPr="00ED1374">
        <w:lastRenderedPageBreak/>
        <w:t>ADDITIONAL RESOURCES</w:t>
      </w:r>
      <w:bookmarkEnd w:id="344"/>
      <w:bookmarkEnd w:id="345"/>
      <w:bookmarkEnd w:id="346"/>
    </w:p>
    <w:p w14:paraId="1FCD3F02" w14:textId="77777777" w:rsidR="00C77C4D" w:rsidRPr="00ED1374" w:rsidRDefault="00C77C4D"/>
    <w:p w14:paraId="1FF6F796" w14:textId="77777777" w:rsidR="00C77C4D" w:rsidRPr="00ED1374" w:rsidRDefault="00C77C4D">
      <w:pPr>
        <w:spacing w:line="360" w:lineRule="auto"/>
        <w:rPr>
          <w:b/>
        </w:rPr>
      </w:pPr>
    </w:p>
    <w:p w14:paraId="6084FBE3" w14:textId="77777777" w:rsidR="00C77C4D" w:rsidRPr="00ED1374" w:rsidRDefault="00536E76">
      <w:pPr>
        <w:spacing w:line="360" w:lineRule="auto"/>
        <w:ind w:left="360" w:hanging="360"/>
      </w:pPr>
      <w:r w:rsidRPr="00ED1374">
        <w:t xml:space="preserve">An Indigenous Blockade in Winnipeg Is Halting Deforestation Efforts </w:t>
      </w:r>
      <w:hyperlink r:id="rId23">
        <w:r w:rsidRPr="00ED1374">
          <w:rPr>
            <w:color w:val="0000FF"/>
            <w:u w:val="single"/>
          </w:rPr>
          <w:t>https://www.vice.com/en_ca/article/evdj3z/an-indigenous-blockade-in-winnipeg-is-halting-deforestation-efforts</w:t>
        </w:r>
      </w:hyperlink>
    </w:p>
    <w:p w14:paraId="68C0131C" w14:textId="77777777" w:rsidR="00C77C4D" w:rsidRPr="00ED1374" w:rsidRDefault="00536E76">
      <w:pPr>
        <w:spacing w:line="360" w:lineRule="auto"/>
        <w:ind w:left="360" w:hanging="360"/>
      </w:pPr>
      <w:r w:rsidRPr="00ED1374">
        <w:t>Coverage of Winnipeg’s Rooster Town Blockade Reveals Media’s Anti-Indigenous Biases</w:t>
      </w:r>
      <w:r w:rsidRPr="00ED1374">
        <w:br/>
      </w:r>
      <w:hyperlink r:id="rId24">
        <w:r w:rsidRPr="00ED1374">
          <w:rPr>
            <w:color w:val="0000FF"/>
            <w:u w:val="single"/>
          </w:rPr>
          <w:t>https://canadiandimension.com/articles/view/coverage-of-winnipegs-rooster-town-blockade-and-medias-anti-indigenous-bias</w:t>
        </w:r>
      </w:hyperlink>
    </w:p>
    <w:p w14:paraId="2BAA0106" w14:textId="77777777" w:rsidR="00C77C4D" w:rsidRPr="00ED1374" w:rsidRDefault="00536E76">
      <w:pPr>
        <w:spacing w:line="360" w:lineRule="auto"/>
        <w:ind w:left="360" w:hanging="360"/>
      </w:pPr>
      <w:r w:rsidRPr="00ED1374">
        <w:rPr>
          <w:color w:val="262626"/>
        </w:rPr>
        <w:t>Métis-Anishinaabe land defender establishes Rooster Town blockade in Winnipeg to protect wetlands</w:t>
      </w:r>
      <w:r w:rsidRPr="00ED1374">
        <w:rPr>
          <w:color w:val="262626"/>
        </w:rPr>
        <w:br/>
      </w:r>
      <w:hyperlink r:id="rId25">
        <w:r w:rsidRPr="00ED1374">
          <w:rPr>
            <w:color w:val="0000FF"/>
            <w:u w:val="single"/>
          </w:rPr>
          <w:t>https://canadians.org/blog/métis-anishinaabe-land-defender-establishes-rooster-town-blockade-winnipeg-protect-wetlands</w:t>
        </w:r>
      </w:hyperlink>
    </w:p>
    <w:p w14:paraId="33F61394" w14:textId="77777777" w:rsidR="00C77C4D" w:rsidRPr="00ED1374" w:rsidRDefault="00536E76">
      <w:pPr>
        <w:spacing w:line="360" w:lineRule="auto"/>
        <w:ind w:left="360" w:hanging="360"/>
      </w:pPr>
      <w:r w:rsidRPr="00ED1374">
        <w:rPr>
          <w:color w:val="333333"/>
        </w:rPr>
        <w:t>Rooster Town: The Winnipeg Community that Nobody Remembers</w:t>
      </w:r>
      <w:r w:rsidRPr="00ED1374">
        <w:rPr>
          <w:color w:val="333333"/>
        </w:rPr>
        <w:br/>
      </w:r>
      <w:hyperlink r:id="rId26">
        <w:r w:rsidRPr="00ED1374">
          <w:rPr>
            <w:color w:val="0000FF"/>
            <w:u w:val="single"/>
          </w:rPr>
          <w:t>http://uniter.ca/view/rooster-town-the-winnipeg-community-that-nobody-remembers</w:t>
        </w:r>
      </w:hyperlink>
      <w:r w:rsidRPr="00ED1374">
        <w:rPr>
          <w:color w:val="333333"/>
        </w:rPr>
        <w:t xml:space="preserve"> </w:t>
      </w:r>
      <w:r w:rsidRPr="00ED1374">
        <w:br w:type="page"/>
      </w:r>
    </w:p>
    <w:p w14:paraId="0259EACA" w14:textId="77777777" w:rsidR="00C77C4D" w:rsidRPr="00ED1374" w:rsidRDefault="00536E76">
      <w:pPr>
        <w:pStyle w:val="Heading2"/>
      </w:pPr>
      <w:bookmarkStart w:id="347" w:name="_s6qu43cn4wbk" w:colFirst="0" w:colLast="0"/>
      <w:bookmarkStart w:id="348" w:name="_Toc76883779"/>
      <w:bookmarkStart w:id="349" w:name="_Toc76885221"/>
      <w:bookmarkStart w:id="350" w:name="_Toc76885360"/>
      <w:bookmarkEnd w:id="347"/>
      <w:r w:rsidRPr="00ED1374">
        <w:lastRenderedPageBreak/>
        <w:t>OVERVIEW</w:t>
      </w:r>
      <w:bookmarkEnd w:id="348"/>
      <w:bookmarkEnd w:id="349"/>
      <w:bookmarkEnd w:id="350"/>
    </w:p>
    <w:tbl>
      <w:tblPr>
        <w:tblStyle w:val="ad"/>
        <w:tblW w:w="9435" w:type="dxa"/>
        <w:tblLayout w:type="fixed"/>
        <w:tblLook w:val="0600" w:firstRow="0" w:lastRow="0" w:firstColumn="0" w:lastColumn="0" w:noHBand="1" w:noVBand="1"/>
      </w:tblPr>
      <w:tblGrid>
        <w:gridCol w:w="2775"/>
        <w:gridCol w:w="705"/>
        <w:gridCol w:w="5955"/>
      </w:tblGrid>
      <w:tr w:rsidR="00C77C4D" w:rsidRPr="00ED1374" w14:paraId="28373B27" w14:textId="77777777">
        <w:trPr>
          <w:trHeight w:val="780"/>
        </w:trPr>
        <w:tc>
          <w:tcPr>
            <w:tcW w:w="9435" w:type="dxa"/>
            <w:gridSpan w:val="3"/>
            <w:shd w:val="clear" w:color="auto" w:fill="auto"/>
            <w:tcMar>
              <w:top w:w="0" w:type="dxa"/>
              <w:left w:w="0" w:type="dxa"/>
              <w:bottom w:w="0" w:type="dxa"/>
              <w:right w:w="0" w:type="dxa"/>
            </w:tcMar>
          </w:tcPr>
          <w:p w14:paraId="4E90E893" w14:textId="77777777" w:rsidR="00C77C4D" w:rsidRPr="00ED1374" w:rsidRDefault="00536E76">
            <w:pPr>
              <w:pStyle w:val="Heading3"/>
              <w:jc w:val="center"/>
              <w:rPr>
                <w:rFonts w:ascii="Arial" w:hAnsi="Arial" w:cs="Arial"/>
              </w:rPr>
            </w:pPr>
            <w:bookmarkStart w:id="351" w:name="_Toc76885361"/>
            <w:r w:rsidRPr="00ED1374">
              <w:rPr>
                <w:rFonts w:ascii="Arial" w:hAnsi="Arial" w:cs="Arial"/>
                <w:i/>
                <w:color w:val="93C47D"/>
                <w:highlight w:val="white"/>
              </w:rPr>
              <w:t xml:space="preserve">LEARNING ACTIVITY </w:t>
            </w:r>
            <w:r w:rsidRPr="00ED1374">
              <w:rPr>
                <w:rFonts w:ascii="Arial" w:hAnsi="Arial" w:cs="Arial"/>
                <w:highlight w:val="white"/>
              </w:rPr>
              <w:t>Considering Indigenous Kinship</w:t>
            </w:r>
            <w:bookmarkEnd w:id="351"/>
          </w:p>
        </w:tc>
      </w:tr>
      <w:tr w:rsidR="00C77C4D" w:rsidRPr="00ED1374" w14:paraId="6B356866" w14:textId="77777777">
        <w:trPr>
          <w:trHeight w:val="380"/>
        </w:trPr>
        <w:tc>
          <w:tcPr>
            <w:tcW w:w="2775" w:type="dxa"/>
            <w:shd w:val="clear" w:color="auto" w:fill="auto"/>
            <w:tcMar>
              <w:top w:w="0" w:type="dxa"/>
              <w:left w:w="0" w:type="dxa"/>
              <w:bottom w:w="0" w:type="dxa"/>
              <w:right w:w="0" w:type="dxa"/>
            </w:tcMar>
          </w:tcPr>
          <w:p w14:paraId="69E5194A" w14:textId="77777777" w:rsidR="00C77C4D" w:rsidRPr="00ED1374" w:rsidRDefault="00536E76">
            <w:pPr>
              <w:pStyle w:val="Heading4"/>
              <w:widowControl w:val="0"/>
              <w:rPr>
                <w:rFonts w:ascii="Arial" w:hAnsi="Arial" w:cs="Arial"/>
              </w:rPr>
            </w:pPr>
            <w:bookmarkStart w:id="352" w:name="_sjgmxjoq9vmo" w:colFirst="0" w:colLast="0"/>
            <w:bookmarkStart w:id="353" w:name="_Toc76883781"/>
            <w:bookmarkStart w:id="354" w:name="_Toc76885223"/>
            <w:bookmarkStart w:id="355" w:name="_Toc76885362"/>
            <w:bookmarkEnd w:id="352"/>
            <w:r w:rsidRPr="00ED1374">
              <w:rPr>
                <w:rFonts w:ascii="Arial" w:hAnsi="Arial" w:cs="Arial"/>
              </w:rPr>
              <w:t>Time</w:t>
            </w:r>
            <w:bookmarkEnd w:id="353"/>
            <w:bookmarkEnd w:id="354"/>
            <w:bookmarkEnd w:id="355"/>
          </w:p>
        </w:tc>
        <w:tc>
          <w:tcPr>
            <w:tcW w:w="705" w:type="dxa"/>
            <w:shd w:val="clear" w:color="auto" w:fill="auto"/>
            <w:tcMar>
              <w:top w:w="0" w:type="dxa"/>
              <w:left w:w="0" w:type="dxa"/>
              <w:bottom w:w="0" w:type="dxa"/>
              <w:right w:w="0" w:type="dxa"/>
            </w:tcMar>
          </w:tcPr>
          <w:p w14:paraId="150808B9" w14:textId="77777777" w:rsidR="00C77C4D" w:rsidRPr="00ED1374" w:rsidRDefault="00C77C4D">
            <w:pPr>
              <w:widowControl w:val="0"/>
            </w:pPr>
          </w:p>
        </w:tc>
        <w:tc>
          <w:tcPr>
            <w:tcW w:w="5955" w:type="dxa"/>
            <w:vMerge w:val="restart"/>
            <w:shd w:val="clear" w:color="auto" w:fill="auto"/>
            <w:tcMar>
              <w:top w:w="0" w:type="dxa"/>
              <w:left w:w="0" w:type="dxa"/>
              <w:bottom w:w="0" w:type="dxa"/>
              <w:right w:w="0" w:type="dxa"/>
            </w:tcMar>
          </w:tcPr>
          <w:p w14:paraId="704356B4" w14:textId="77777777" w:rsidR="00C77C4D" w:rsidRPr="00ED1374" w:rsidRDefault="00536E76">
            <w:pPr>
              <w:pStyle w:val="Heading4"/>
              <w:widowControl w:val="0"/>
              <w:rPr>
                <w:rFonts w:ascii="Arial" w:hAnsi="Arial" w:cs="Arial"/>
              </w:rPr>
            </w:pPr>
            <w:bookmarkStart w:id="356" w:name="_exy59narchaj" w:colFirst="0" w:colLast="0"/>
            <w:bookmarkStart w:id="357" w:name="_Toc76883782"/>
            <w:bookmarkStart w:id="358" w:name="_Toc76885224"/>
            <w:bookmarkStart w:id="359" w:name="_Toc76885363"/>
            <w:bookmarkEnd w:id="356"/>
            <w:r w:rsidRPr="00ED1374">
              <w:rPr>
                <w:rFonts w:ascii="Arial" w:hAnsi="Arial" w:cs="Arial"/>
              </w:rPr>
              <w:t>Description</w:t>
            </w:r>
            <w:bookmarkEnd w:id="357"/>
            <w:bookmarkEnd w:id="358"/>
            <w:bookmarkEnd w:id="359"/>
          </w:p>
          <w:p w14:paraId="62622BC1" w14:textId="77777777" w:rsidR="00C77C4D" w:rsidRPr="00ED1374" w:rsidRDefault="00536E76">
            <w:pPr>
              <w:spacing w:line="300" w:lineRule="auto"/>
              <w:jc w:val="both"/>
              <w:rPr>
                <w:sz w:val="26"/>
                <w:szCs w:val="26"/>
              </w:rPr>
            </w:pPr>
            <w:r w:rsidRPr="00ED1374">
              <w:rPr>
                <w:sz w:val="26"/>
                <w:szCs w:val="26"/>
              </w:rPr>
              <w:t xml:space="preserve">Indigenous kinship systems are historical and contemporary models of family and community structures that are based in intersecting relationships between humans and the natural world.  These non-hierarchical relationships are built on mutual respect and reciprocity.   This activity is meant to provide deeper understandings of Indigenous kinship through the analysis of Dr. Leanne </w:t>
            </w:r>
            <w:proofErr w:type="spellStart"/>
            <w:r w:rsidRPr="00ED1374">
              <w:rPr>
                <w:sz w:val="26"/>
                <w:szCs w:val="26"/>
              </w:rPr>
              <w:t>Betasamosake</w:t>
            </w:r>
            <w:proofErr w:type="spellEnd"/>
            <w:r w:rsidRPr="00ED1374">
              <w:rPr>
                <w:sz w:val="26"/>
                <w:szCs w:val="26"/>
              </w:rPr>
              <w:t xml:space="preserve"> Simpson’s contribution to the film, and her artistic work, “How to Steal a Canoe”. </w:t>
            </w:r>
          </w:p>
        </w:tc>
      </w:tr>
      <w:tr w:rsidR="00C77C4D" w:rsidRPr="00ED1374" w14:paraId="4BF378BF" w14:textId="77777777">
        <w:trPr>
          <w:trHeight w:val="340"/>
        </w:trPr>
        <w:tc>
          <w:tcPr>
            <w:tcW w:w="2775" w:type="dxa"/>
            <w:shd w:val="clear" w:color="auto" w:fill="auto"/>
            <w:tcMar>
              <w:top w:w="0" w:type="dxa"/>
              <w:left w:w="0" w:type="dxa"/>
              <w:bottom w:w="0" w:type="dxa"/>
              <w:right w:w="0" w:type="dxa"/>
            </w:tcMar>
          </w:tcPr>
          <w:p w14:paraId="7AF2F05C" w14:textId="77777777" w:rsidR="00C77C4D" w:rsidRPr="00ED1374" w:rsidRDefault="00536E76">
            <w:pPr>
              <w:rPr>
                <w:sz w:val="22"/>
                <w:szCs w:val="22"/>
              </w:rPr>
            </w:pPr>
            <w:r w:rsidRPr="00ED1374">
              <w:rPr>
                <w:sz w:val="22"/>
                <w:szCs w:val="22"/>
              </w:rPr>
              <w:t>• 30 minutes</w:t>
            </w:r>
          </w:p>
        </w:tc>
        <w:tc>
          <w:tcPr>
            <w:tcW w:w="705" w:type="dxa"/>
            <w:shd w:val="clear" w:color="auto" w:fill="auto"/>
            <w:tcMar>
              <w:top w:w="0" w:type="dxa"/>
              <w:left w:w="0" w:type="dxa"/>
              <w:bottom w:w="0" w:type="dxa"/>
              <w:right w:w="0" w:type="dxa"/>
            </w:tcMar>
          </w:tcPr>
          <w:p w14:paraId="54FBFB6C"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61E93DC4" w14:textId="77777777" w:rsidR="00C77C4D" w:rsidRPr="00ED1374" w:rsidRDefault="00C77C4D">
            <w:pPr>
              <w:rPr>
                <w:rFonts w:eastAsia="Times New Roman"/>
              </w:rPr>
            </w:pPr>
          </w:p>
        </w:tc>
      </w:tr>
      <w:tr w:rsidR="00C77C4D" w:rsidRPr="00ED1374" w14:paraId="35B8AF7C" w14:textId="77777777">
        <w:trPr>
          <w:trHeight w:val="240"/>
        </w:trPr>
        <w:tc>
          <w:tcPr>
            <w:tcW w:w="2775" w:type="dxa"/>
            <w:shd w:val="clear" w:color="auto" w:fill="auto"/>
            <w:tcMar>
              <w:top w:w="0" w:type="dxa"/>
              <w:left w:w="0" w:type="dxa"/>
              <w:bottom w:w="0" w:type="dxa"/>
              <w:right w:w="0" w:type="dxa"/>
            </w:tcMar>
          </w:tcPr>
          <w:p w14:paraId="566C0A7B" w14:textId="77777777" w:rsidR="00C77C4D" w:rsidRPr="00ED1374" w:rsidRDefault="00536E76">
            <w:pPr>
              <w:pStyle w:val="Heading4"/>
              <w:widowControl w:val="0"/>
              <w:rPr>
                <w:rFonts w:ascii="Arial" w:hAnsi="Arial" w:cs="Arial"/>
              </w:rPr>
            </w:pPr>
            <w:bookmarkStart w:id="360" w:name="_8vh0yyvo7frq" w:colFirst="0" w:colLast="0"/>
            <w:bookmarkStart w:id="361" w:name="_Toc76883783"/>
            <w:bookmarkStart w:id="362" w:name="_Toc76885225"/>
            <w:bookmarkStart w:id="363" w:name="_Toc76885364"/>
            <w:bookmarkEnd w:id="360"/>
            <w:r w:rsidRPr="00ED1374">
              <w:rPr>
                <w:rFonts w:ascii="Arial" w:hAnsi="Arial" w:cs="Arial"/>
              </w:rPr>
              <w:t>Participants</w:t>
            </w:r>
            <w:bookmarkEnd w:id="361"/>
            <w:bookmarkEnd w:id="362"/>
            <w:bookmarkEnd w:id="363"/>
          </w:p>
        </w:tc>
        <w:tc>
          <w:tcPr>
            <w:tcW w:w="705" w:type="dxa"/>
            <w:shd w:val="clear" w:color="auto" w:fill="auto"/>
            <w:tcMar>
              <w:top w:w="0" w:type="dxa"/>
              <w:left w:w="0" w:type="dxa"/>
              <w:bottom w:w="0" w:type="dxa"/>
              <w:right w:w="0" w:type="dxa"/>
            </w:tcMar>
          </w:tcPr>
          <w:p w14:paraId="09DAFB63" w14:textId="77777777" w:rsidR="00C77C4D" w:rsidRPr="00ED1374" w:rsidRDefault="00C77C4D">
            <w:pPr>
              <w:widowControl w:val="0"/>
            </w:pPr>
          </w:p>
        </w:tc>
        <w:tc>
          <w:tcPr>
            <w:tcW w:w="5955" w:type="dxa"/>
            <w:vMerge/>
            <w:shd w:val="clear" w:color="auto" w:fill="auto"/>
            <w:tcMar>
              <w:top w:w="0" w:type="dxa"/>
              <w:left w:w="0" w:type="dxa"/>
              <w:bottom w:w="0" w:type="dxa"/>
              <w:right w:w="0" w:type="dxa"/>
            </w:tcMar>
          </w:tcPr>
          <w:p w14:paraId="30EAAB41" w14:textId="77777777" w:rsidR="00C77C4D" w:rsidRPr="00ED1374" w:rsidRDefault="00C77C4D">
            <w:pPr>
              <w:widowControl w:val="0"/>
            </w:pPr>
          </w:p>
        </w:tc>
      </w:tr>
      <w:tr w:rsidR="00C77C4D" w:rsidRPr="00ED1374" w14:paraId="690BC018" w14:textId="77777777">
        <w:trPr>
          <w:trHeight w:val="840"/>
        </w:trPr>
        <w:tc>
          <w:tcPr>
            <w:tcW w:w="2775" w:type="dxa"/>
            <w:shd w:val="clear" w:color="auto" w:fill="auto"/>
            <w:tcMar>
              <w:top w:w="0" w:type="dxa"/>
              <w:left w:w="0" w:type="dxa"/>
              <w:bottom w:w="0" w:type="dxa"/>
              <w:right w:w="0" w:type="dxa"/>
            </w:tcMar>
          </w:tcPr>
          <w:p w14:paraId="0930FDD8" w14:textId="77777777" w:rsidR="00C77C4D" w:rsidRPr="00ED1374" w:rsidRDefault="00536E76">
            <w:pPr>
              <w:rPr>
                <w:sz w:val="22"/>
                <w:szCs w:val="22"/>
              </w:rPr>
            </w:pPr>
            <w:r w:rsidRPr="00ED1374">
              <w:rPr>
                <w:sz w:val="22"/>
                <w:szCs w:val="22"/>
              </w:rPr>
              <w:t>• High school students</w:t>
            </w:r>
          </w:p>
          <w:p w14:paraId="3786FA1F" w14:textId="77777777" w:rsidR="00C77C4D" w:rsidRPr="00ED1374" w:rsidRDefault="00536E76">
            <w:r w:rsidRPr="00ED1374">
              <w:rPr>
                <w:sz w:val="22"/>
                <w:szCs w:val="22"/>
              </w:rPr>
              <w:t>• Post-secondary students</w:t>
            </w:r>
          </w:p>
        </w:tc>
        <w:tc>
          <w:tcPr>
            <w:tcW w:w="705" w:type="dxa"/>
            <w:shd w:val="clear" w:color="auto" w:fill="auto"/>
            <w:tcMar>
              <w:top w:w="0" w:type="dxa"/>
              <w:left w:w="0" w:type="dxa"/>
              <w:bottom w:w="0" w:type="dxa"/>
              <w:right w:w="0" w:type="dxa"/>
            </w:tcMar>
          </w:tcPr>
          <w:p w14:paraId="50364902" w14:textId="77777777" w:rsidR="00C77C4D" w:rsidRPr="00ED1374" w:rsidRDefault="00C77C4D">
            <w:pPr>
              <w:widowControl w:val="0"/>
              <w:rPr>
                <w:rFonts w:eastAsia="Times New Roman"/>
              </w:rPr>
            </w:pPr>
          </w:p>
        </w:tc>
        <w:tc>
          <w:tcPr>
            <w:tcW w:w="5955" w:type="dxa"/>
            <w:vMerge/>
            <w:shd w:val="clear" w:color="auto" w:fill="auto"/>
            <w:tcMar>
              <w:top w:w="0" w:type="dxa"/>
              <w:left w:w="0" w:type="dxa"/>
              <w:bottom w:w="0" w:type="dxa"/>
              <w:right w:w="0" w:type="dxa"/>
            </w:tcMar>
          </w:tcPr>
          <w:p w14:paraId="4D9BB215" w14:textId="77777777" w:rsidR="00C77C4D" w:rsidRPr="00ED1374" w:rsidRDefault="00C77C4D">
            <w:pPr>
              <w:widowControl w:val="0"/>
            </w:pPr>
          </w:p>
        </w:tc>
      </w:tr>
      <w:tr w:rsidR="00C77C4D" w:rsidRPr="00ED1374" w14:paraId="10C71A1C" w14:textId="77777777">
        <w:trPr>
          <w:trHeight w:val="360"/>
        </w:trPr>
        <w:tc>
          <w:tcPr>
            <w:tcW w:w="2775" w:type="dxa"/>
            <w:shd w:val="clear" w:color="auto" w:fill="auto"/>
            <w:tcMar>
              <w:top w:w="0" w:type="dxa"/>
              <w:left w:w="0" w:type="dxa"/>
              <w:bottom w:w="0" w:type="dxa"/>
              <w:right w:w="0" w:type="dxa"/>
            </w:tcMar>
          </w:tcPr>
          <w:p w14:paraId="02D54B37" w14:textId="77777777" w:rsidR="00C77C4D" w:rsidRPr="00ED1374" w:rsidRDefault="00536E76">
            <w:pPr>
              <w:pStyle w:val="Heading4"/>
              <w:widowControl w:val="0"/>
              <w:rPr>
                <w:rFonts w:ascii="Arial" w:hAnsi="Arial" w:cs="Arial"/>
              </w:rPr>
            </w:pPr>
            <w:bookmarkStart w:id="364" w:name="_iz434fwu9agk" w:colFirst="0" w:colLast="0"/>
            <w:bookmarkStart w:id="365" w:name="_Toc76883784"/>
            <w:bookmarkStart w:id="366" w:name="_Toc76885226"/>
            <w:bookmarkStart w:id="367" w:name="_Toc76885365"/>
            <w:bookmarkEnd w:id="364"/>
            <w:r w:rsidRPr="00ED1374">
              <w:rPr>
                <w:rFonts w:ascii="Arial" w:hAnsi="Arial" w:cs="Arial"/>
              </w:rPr>
              <w:t>Media</w:t>
            </w:r>
            <w:bookmarkEnd w:id="365"/>
            <w:bookmarkEnd w:id="366"/>
            <w:bookmarkEnd w:id="367"/>
          </w:p>
        </w:tc>
        <w:tc>
          <w:tcPr>
            <w:tcW w:w="705" w:type="dxa"/>
            <w:shd w:val="clear" w:color="auto" w:fill="auto"/>
            <w:tcMar>
              <w:top w:w="0" w:type="dxa"/>
              <w:left w:w="0" w:type="dxa"/>
              <w:bottom w:w="0" w:type="dxa"/>
              <w:right w:w="0" w:type="dxa"/>
            </w:tcMar>
          </w:tcPr>
          <w:p w14:paraId="4BB31F13"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31BBE82F" w14:textId="77777777" w:rsidR="00C77C4D" w:rsidRPr="00ED1374" w:rsidRDefault="00C77C4D">
            <w:pPr>
              <w:rPr>
                <w:rFonts w:eastAsia="Times New Roman"/>
              </w:rPr>
            </w:pPr>
          </w:p>
        </w:tc>
      </w:tr>
      <w:tr w:rsidR="00C77C4D" w:rsidRPr="00ED1374" w14:paraId="1F84C820" w14:textId="77777777">
        <w:trPr>
          <w:trHeight w:val="540"/>
        </w:trPr>
        <w:tc>
          <w:tcPr>
            <w:tcW w:w="2775" w:type="dxa"/>
            <w:shd w:val="clear" w:color="auto" w:fill="auto"/>
            <w:tcMar>
              <w:top w:w="0" w:type="dxa"/>
              <w:left w:w="0" w:type="dxa"/>
              <w:bottom w:w="0" w:type="dxa"/>
              <w:right w:w="0" w:type="dxa"/>
            </w:tcMar>
          </w:tcPr>
          <w:p w14:paraId="41415F24" w14:textId="77777777" w:rsidR="00C77C4D" w:rsidRPr="00ED1374" w:rsidRDefault="00536E76">
            <w:pPr>
              <w:jc w:val="both"/>
              <w:rPr>
                <w:sz w:val="22"/>
                <w:szCs w:val="22"/>
              </w:rPr>
            </w:pPr>
            <w:r w:rsidRPr="00ED1374">
              <w:rPr>
                <w:sz w:val="22"/>
                <w:szCs w:val="22"/>
              </w:rPr>
              <w:t xml:space="preserve">• Access to internet </w:t>
            </w:r>
          </w:p>
          <w:p w14:paraId="03EBC00C" w14:textId="77777777" w:rsidR="00C77C4D" w:rsidRPr="00ED1374" w:rsidRDefault="00536E76">
            <w:pPr>
              <w:jc w:val="both"/>
              <w:rPr>
                <w:sz w:val="22"/>
                <w:szCs w:val="22"/>
              </w:rPr>
            </w:pPr>
            <w:r w:rsidRPr="00ED1374">
              <w:rPr>
                <w:sz w:val="22"/>
                <w:szCs w:val="22"/>
              </w:rPr>
              <w:t>• Video playback</w:t>
            </w:r>
          </w:p>
        </w:tc>
        <w:tc>
          <w:tcPr>
            <w:tcW w:w="705" w:type="dxa"/>
            <w:shd w:val="clear" w:color="auto" w:fill="auto"/>
            <w:tcMar>
              <w:top w:w="0" w:type="dxa"/>
              <w:left w:w="0" w:type="dxa"/>
              <w:bottom w:w="0" w:type="dxa"/>
              <w:right w:w="0" w:type="dxa"/>
            </w:tcMar>
          </w:tcPr>
          <w:p w14:paraId="06334948" w14:textId="77777777" w:rsidR="00C77C4D" w:rsidRPr="00ED1374" w:rsidRDefault="00C77C4D">
            <w:pPr>
              <w:rPr>
                <w:rFonts w:eastAsia="Times New Roman"/>
              </w:rPr>
            </w:pPr>
          </w:p>
        </w:tc>
        <w:tc>
          <w:tcPr>
            <w:tcW w:w="5955" w:type="dxa"/>
            <w:vMerge/>
            <w:shd w:val="clear" w:color="auto" w:fill="auto"/>
            <w:tcMar>
              <w:top w:w="0" w:type="dxa"/>
              <w:left w:w="0" w:type="dxa"/>
              <w:bottom w:w="0" w:type="dxa"/>
              <w:right w:w="0" w:type="dxa"/>
            </w:tcMar>
          </w:tcPr>
          <w:p w14:paraId="788EF61E" w14:textId="77777777" w:rsidR="00C77C4D" w:rsidRPr="00ED1374" w:rsidRDefault="00C77C4D">
            <w:pPr>
              <w:rPr>
                <w:rFonts w:eastAsia="Times New Roman"/>
              </w:rPr>
            </w:pPr>
          </w:p>
        </w:tc>
      </w:tr>
    </w:tbl>
    <w:p w14:paraId="43FE2467" w14:textId="77777777" w:rsidR="00C77C4D" w:rsidRPr="00ED1374" w:rsidRDefault="00C77C4D">
      <w:pPr>
        <w:rPr>
          <w:color w:val="262626"/>
        </w:rPr>
      </w:pPr>
    </w:p>
    <w:tbl>
      <w:tblPr>
        <w:tblStyle w:val="ae"/>
        <w:tblW w:w="9360" w:type="dxa"/>
        <w:tblLayout w:type="fixed"/>
        <w:tblLook w:val="0600" w:firstRow="0" w:lastRow="0" w:firstColumn="0" w:lastColumn="0" w:noHBand="1" w:noVBand="1"/>
      </w:tblPr>
      <w:tblGrid>
        <w:gridCol w:w="3120"/>
        <w:gridCol w:w="3120"/>
        <w:gridCol w:w="3120"/>
      </w:tblGrid>
      <w:tr w:rsidR="00C77C4D" w:rsidRPr="00ED1374" w14:paraId="562F67A4" w14:textId="77777777">
        <w:trPr>
          <w:trHeight w:val="540"/>
        </w:trPr>
        <w:tc>
          <w:tcPr>
            <w:tcW w:w="3120" w:type="dxa"/>
            <w:shd w:val="clear" w:color="auto" w:fill="auto"/>
            <w:tcMar>
              <w:top w:w="100" w:type="dxa"/>
              <w:left w:w="100" w:type="dxa"/>
              <w:bottom w:w="100" w:type="dxa"/>
              <w:right w:w="100" w:type="dxa"/>
            </w:tcMar>
          </w:tcPr>
          <w:p w14:paraId="07C766C7" w14:textId="77777777" w:rsidR="00C77C4D" w:rsidRPr="00ED1374" w:rsidRDefault="00C77C4D">
            <w:pPr>
              <w:widowControl w:val="0"/>
              <w:rPr>
                <w:color w:val="262626"/>
              </w:rPr>
            </w:pPr>
          </w:p>
        </w:tc>
        <w:tc>
          <w:tcPr>
            <w:tcW w:w="3120" w:type="dxa"/>
            <w:shd w:val="clear" w:color="auto" w:fill="auto"/>
            <w:tcMar>
              <w:top w:w="0" w:type="dxa"/>
              <w:left w:w="0" w:type="dxa"/>
              <w:bottom w:w="0" w:type="dxa"/>
              <w:right w:w="0" w:type="dxa"/>
            </w:tcMar>
          </w:tcPr>
          <w:p w14:paraId="07BE8E3A" w14:textId="77777777" w:rsidR="00C77C4D" w:rsidRPr="00ED1374" w:rsidRDefault="00536E76">
            <w:pPr>
              <w:pStyle w:val="Heading4"/>
              <w:rPr>
                <w:rFonts w:ascii="Arial" w:eastAsia="Times New Roman" w:hAnsi="Arial" w:cs="Arial"/>
              </w:rPr>
            </w:pPr>
            <w:bookmarkStart w:id="368" w:name="_cpo0nwj3wfvn" w:colFirst="0" w:colLast="0"/>
            <w:bookmarkStart w:id="369" w:name="_Toc76883785"/>
            <w:bookmarkStart w:id="370" w:name="_Toc76885227"/>
            <w:bookmarkStart w:id="371" w:name="_Toc76885366"/>
            <w:bookmarkEnd w:id="368"/>
            <w:r w:rsidRPr="00ED1374">
              <w:rPr>
                <w:rFonts w:ascii="Arial" w:hAnsi="Arial" w:cs="Arial"/>
              </w:rPr>
              <w:t>Resource List</w:t>
            </w:r>
            <w:bookmarkEnd w:id="369"/>
            <w:bookmarkEnd w:id="370"/>
            <w:bookmarkEnd w:id="371"/>
          </w:p>
        </w:tc>
        <w:tc>
          <w:tcPr>
            <w:tcW w:w="3120" w:type="dxa"/>
            <w:shd w:val="clear" w:color="auto" w:fill="auto"/>
            <w:tcMar>
              <w:top w:w="0" w:type="dxa"/>
              <w:left w:w="0" w:type="dxa"/>
              <w:bottom w:w="0" w:type="dxa"/>
              <w:right w:w="0" w:type="dxa"/>
            </w:tcMar>
          </w:tcPr>
          <w:p w14:paraId="346307CF" w14:textId="77777777" w:rsidR="00C77C4D" w:rsidRPr="00ED1374" w:rsidRDefault="00C77C4D"/>
        </w:tc>
      </w:tr>
      <w:tr w:rsidR="00C77C4D" w:rsidRPr="00ED1374" w14:paraId="513B1000" w14:textId="77777777">
        <w:trPr>
          <w:trHeight w:val="420"/>
        </w:trPr>
        <w:tc>
          <w:tcPr>
            <w:tcW w:w="9360" w:type="dxa"/>
            <w:gridSpan w:val="3"/>
            <w:shd w:val="clear" w:color="auto" w:fill="auto"/>
            <w:tcMar>
              <w:top w:w="100" w:type="dxa"/>
              <w:left w:w="100" w:type="dxa"/>
              <w:bottom w:w="100" w:type="dxa"/>
              <w:right w:w="100" w:type="dxa"/>
            </w:tcMar>
          </w:tcPr>
          <w:p w14:paraId="73A7D771" w14:textId="77777777" w:rsidR="00C77C4D" w:rsidRPr="00ED1374" w:rsidRDefault="00536E76">
            <w:pPr>
              <w:spacing w:line="300" w:lineRule="auto"/>
              <w:rPr>
                <w:b/>
              </w:rPr>
            </w:pPr>
            <w:r w:rsidRPr="00ED1374">
              <w:rPr>
                <w:b/>
              </w:rPr>
              <w:t xml:space="preserve">Quotation: Dr. Leanne </w:t>
            </w:r>
            <w:proofErr w:type="spellStart"/>
            <w:r w:rsidRPr="00ED1374">
              <w:rPr>
                <w:b/>
              </w:rPr>
              <w:t>Betasamosake</w:t>
            </w:r>
            <w:proofErr w:type="spellEnd"/>
            <w:r w:rsidRPr="00ED1374">
              <w:rPr>
                <w:b/>
              </w:rPr>
              <w:t xml:space="preserve"> Simpson </w:t>
            </w:r>
          </w:p>
          <w:p w14:paraId="0900F43A" w14:textId="77777777" w:rsidR="00C77C4D" w:rsidRPr="00ED1374" w:rsidRDefault="00536E76">
            <w:pPr>
              <w:numPr>
                <w:ilvl w:val="1"/>
                <w:numId w:val="1"/>
              </w:numPr>
              <w:spacing w:line="300" w:lineRule="auto"/>
              <w:ind w:left="810"/>
              <w:rPr>
                <w:b/>
              </w:rPr>
            </w:pPr>
            <w:r w:rsidRPr="00ED1374">
              <w:rPr>
                <w:i/>
              </w:rPr>
              <w:t xml:space="preserve">From film 03:08 </w:t>
            </w:r>
            <w:r w:rsidRPr="00ED1374">
              <w:t xml:space="preserve">(included on next page) </w:t>
            </w:r>
          </w:p>
          <w:p w14:paraId="04A61763" w14:textId="77777777" w:rsidR="00C77C4D" w:rsidRPr="00ED1374" w:rsidRDefault="00536E76">
            <w:pPr>
              <w:spacing w:line="300" w:lineRule="auto"/>
              <w:rPr>
                <w:b/>
                <w:color w:val="262626"/>
              </w:rPr>
            </w:pPr>
            <w:r w:rsidRPr="00ED1374">
              <w:rPr>
                <w:b/>
                <w:color w:val="262626"/>
              </w:rPr>
              <w:t xml:space="preserve">Video Playback: How to Steal </w:t>
            </w:r>
            <w:proofErr w:type="gramStart"/>
            <w:r w:rsidRPr="00ED1374">
              <w:rPr>
                <w:b/>
                <w:color w:val="262626"/>
              </w:rPr>
              <w:t>A</w:t>
            </w:r>
            <w:proofErr w:type="gramEnd"/>
            <w:r w:rsidRPr="00ED1374">
              <w:rPr>
                <w:b/>
                <w:color w:val="262626"/>
              </w:rPr>
              <w:t xml:space="preserve"> Canoe</w:t>
            </w:r>
          </w:p>
          <w:p w14:paraId="72DBDAEC" w14:textId="77777777" w:rsidR="00C77C4D" w:rsidRPr="00ED1374" w:rsidRDefault="00536E76">
            <w:pPr>
              <w:numPr>
                <w:ilvl w:val="1"/>
                <w:numId w:val="1"/>
              </w:numPr>
              <w:spacing w:line="300" w:lineRule="auto"/>
              <w:ind w:left="810"/>
              <w:rPr>
                <w:b/>
              </w:rPr>
            </w:pPr>
            <w:r w:rsidRPr="00ED1374">
              <w:rPr>
                <w:i/>
                <w:color w:val="262626"/>
              </w:rPr>
              <w:t xml:space="preserve">By Dr Leanne </w:t>
            </w:r>
            <w:proofErr w:type="spellStart"/>
            <w:r w:rsidRPr="00ED1374">
              <w:rPr>
                <w:i/>
                <w:color w:val="262626"/>
              </w:rPr>
              <w:t>Betasamosake</w:t>
            </w:r>
            <w:proofErr w:type="spellEnd"/>
            <w:r w:rsidRPr="00ED1374">
              <w:rPr>
                <w:i/>
                <w:color w:val="262626"/>
              </w:rPr>
              <w:t xml:space="preserve"> Simpson Leanne Simpson</w:t>
            </w:r>
            <w:r w:rsidRPr="00ED1374">
              <w:rPr>
                <w:i/>
                <w:color w:val="262626"/>
              </w:rPr>
              <w:br/>
            </w:r>
            <w:r w:rsidRPr="00ED1374">
              <w:rPr>
                <w:color w:val="262626"/>
              </w:rPr>
              <w:t xml:space="preserve">(available online: </w:t>
            </w:r>
            <w:hyperlink r:id="rId27">
              <w:r w:rsidRPr="00ED1374">
                <w:rPr>
                  <w:color w:val="1155CC"/>
                  <w:sz w:val="22"/>
                  <w:szCs w:val="22"/>
                </w:rPr>
                <w:t>https://www.youtube.com/watch?v=dp5oGZ1r60g</w:t>
              </w:r>
            </w:hyperlink>
            <w:r w:rsidRPr="00ED1374">
              <w:rPr>
                <w:color w:val="262626"/>
                <w:sz w:val="18"/>
                <w:szCs w:val="18"/>
              </w:rPr>
              <w:t xml:space="preserve"> )</w:t>
            </w:r>
          </w:p>
          <w:p w14:paraId="776A8525" w14:textId="77777777" w:rsidR="00C77C4D" w:rsidRPr="00ED1374" w:rsidRDefault="00536E76">
            <w:pPr>
              <w:spacing w:line="300" w:lineRule="auto"/>
              <w:rPr>
                <w:color w:val="262626"/>
              </w:rPr>
            </w:pPr>
            <w:r w:rsidRPr="00ED1374">
              <w:rPr>
                <w:b/>
                <w:color w:val="262626"/>
              </w:rPr>
              <w:t xml:space="preserve">Definition: </w:t>
            </w:r>
            <w:proofErr w:type="spellStart"/>
            <w:r w:rsidRPr="00ED1374">
              <w:rPr>
                <w:b/>
                <w:color w:val="262626"/>
              </w:rPr>
              <w:t>Wahkotowin</w:t>
            </w:r>
            <w:proofErr w:type="spellEnd"/>
          </w:p>
          <w:p w14:paraId="4C82CE8F" w14:textId="77777777" w:rsidR="00C77C4D" w:rsidRPr="00ED1374" w:rsidRDefault="00536E76">
            <w:pPr>
              <w:numPr>
                <w:ilvl w:val="1"/>
                <w:numId w:val="1"/>
              </w:numPr>
              <w:spacing w:line="300" w:lineRule="auto"/>
              <w:ind w:left="810"/>
              <w:rPr>
                <w:b/>
              </w:rPr>
            </w:pPr>
            <w:r w:rsidRPr="00ED1374">
              <w:rPr>
                <w:color w:val="262626"/>
              </w:rPr>
              <w:t>Included on next page</w:t>
            </w:r>
          </w:p>
        </w:tc>
      </w:tr>
    </w:tbl>
    <w:p w14:paraId="61E1B7D9" w14:textId="77777777" w:rsidR="00C77C4D" w:rsidRPr="00ED1374" w:rsidRDefault="00536E76">
      <w:pPr>
        <w:spacing w:line="360" w:lineRule="auto"/>
        <w:rPr>
          <w:b/>
          <w:color w:val="262626"/>
        </w:rPr>
      </w:pPr>
      <w:r w:rsidRPr="00ED1374">
        <w:br w:type="page"/>
      </w:r>
    </w:p>
    <w:p w14:paraId="2B56F698" w14:textId="77777777" w:rsidR="00C77C4D" w:rsidRPr="00ED1374" w:rsidRDefault="00536E76">
      <w:pPr>
        <w:pStyle w:val="Heading2"/>
        <w:rPr>
          <w:b/>
        </w:rPr>
      </w:pPr>
      <w:bookmarkStart w:id="372" w:name="_oxxzpve84mhs" w:colFirst="0" w:colLast="0"/>
      <w:bookmarkStart w:id="373" w:name="_Toc76883786"/>
      <w:bookmarkStart w:id="374" w:name="_Toc76885228"/>
      <w:bookmarkStart w:id="375" w:name="_Toc76885367"/>
      <w:bookmarkEnd w:id="372"/>
      <w:r w:rsidRPr="00ED1374">
        <w:lastRenderedPageBreak/>
        <w:t>RESOURCES</w:t>
      </w:r>
      <w:bookmarkEnd w:id="373"/>
      <w:bookmarkEnd w:id="374"/>
      <w:bookmarkEnd w:id="375"/>
    </w:p>
    <w:p w14:paraId="423EFB3D" w14:textId="77777777" w:rsidR="00C77C4D" w:rsidRPr="00ED1374" w:rsidRDefault="00536E76">
      <w:pPr>
        <w:spacing w:line="300" w:lineRule="auto"/>
        <w:rPr>
          <w:b/>
        </w:rPr>
      </w:pPr>
      <w:r w:rsidRPr="00ED1374">
        <w:rPr>
          <w:b/>
        </w:rPr>
        <w:t xml:space="preserve">Quotation: Dr. Leanne </w:t>
      </w:r>
      <w:proofErr w:type="spellStart"/>
      <w:r w:rsidRPr="00ED1374">
        <w:rPr>
          <w:b/>
        </w:rPr>
        <w:t>Betasamosake</w:t>
      </w:r>
      <w:proofErr w:type="spellEnd"/>
      <w:r w:rsidRPr="00ED1374">
        <w:rPr>
          <w:b/>
        </w:rPr>
        <w:t xml:space="preserve"> Simpson </w:t>
      </w:r>
    </w:p>
    <w:p w14:paraId="05391AB8" w14:textId="77777777" w:rsidR="00C77C4D" w:rsidRPr="00ED1374" w:rsidRDefault="00536E76">
      <w:pPr>
        <w:numPr>
          <w:ilvl w:val="1"/>
          <w:numId w:val="1"/>
        </w:numPr>
        <w:spacing w:line="300" w:lineRule="auto"/>
        <w:ind w:left="810"/>
        <w:rPr>
          <w:b/>
        </w:rPr>
      </w:pPr>
      <w:r w:rsidRPr="00ED1374">
        <w:rPr>
          <w:i/>
        </w:rPr>
        <w:t>From film 03:08</w:t>
      </w:r>
    </w:p>
    <w:p w14:paraId="7AC2CA39" w14:textId="77777777" w:rsidR="00C77C4D" w:rsidRPr="00ED1374" w:rsidRDefault="00536E76">
      <w:pPr>
        <w:ind w:left="1440"/>
        <w:rPr>
          <w:rFonts w:eastAsia="Times New Roman"/>
          <w:color w:val="000000"/>
          <w:highlight w:val="white"/>
        </w:rPr>
      </w:pPr>
      <w:r w:rsidRPr="00ED1374">
        <w:rPr>
          <w:rFonts w:eastAsia="Times New Roman"/>
          <w:color w:val="000000"/>
          <w:highlight w:val="white"/>
        </w:rPr>
        <w:t xml:space="preserve">Without our permission and without our consent we have been systematically removed and dispossessed of most of our territory.  We have fought back as our homeland has been stolen, clear cut, subdivided and sold to settlers from Europe and later cottagers from Toronto.  The last salmon navigated our waters about 100 years ago.  We no longer have eels or salmon in our territory. We no longer have old growth white pine forests. Our rice beds were nearly destroyed.  All but one tiny piece </w:t>
      </w:r>
      <w:proofErr w:type="gramStart"/>
      <w:r w:rsidRPr="00ED1374">
        <w:rPr>
          <w:rFonts w:eastAsia="Times New Roman"/>
          <w:color w:val="000000"/>
          <w:highlight w:val="white"/>
        </w:rPr>
        <w:t>of  prairie</w:t>
      </w:r>
      <w:proofErr w:type="gramEnd"/>
      <w:r w:rsidRPr="00ED1374">
        <w:rPr>
          <w:rFonts w:eastAsia="Times New Roman"/>
          <w:color w:val="000000"/>
          <w:highlight w:val="white"/>
        </w:rPr>
        <w:t xml:space="preserve"> that exists on my reserve in </w:t>
      </w:r>
      <w:proofErr w:type="spellStart"/>
      <w:r w:rsidRPr="00ED1374">
        <w:rPr>
          <w:rFonts w:eastAsia="Times New Roman"/>
          <w:color w:val="000000"/>
          <w:highlight w:val="white"/>
        </w:rPr>
        <w:t>Alderville</w:t>
      </w:r>
      <w:proofErr w:type="spellEnd"/>
      <w:r w:rsidRPr="00ED1374">
        <w:rPr>
          <w:rFonts w:eastAsia="Times New Roman"/>
          <w:color w:val="000000"/>
          <w:highlight w:val="white"/>
        </w:rPr>
        <w:t xml:space="preserve">, has been destroyed. 90% of our sugar bushes are under private ownership.  Our most sacred spaces have been made into provincial parks for tourists, with concrete building on our teaching rocks.  Our burial grounds, our mounds have cottages build on top of them.  The veins of our mother have lift-locks blocking them and the shores of nearly every </w:t>
      </w:r>
      <w:r w:rsidRPr="00ED1374">
        <w:rPr>
          <w:rFonts w:eastAsia="Times New Roman"/>
          <w:highlight w:val="white"/>
        </w:rPr>
        <w:t>one</w:t>
      </w:r>
      <w:r w:rsidRPr="00ED1374">
        <w:rPr>
          <w:rFonts w:eastAsia="Times New Roman"/>
          <w:color w:val="000000"/>
          <w:highlight w:val="white"/>
        </w:rPr>
        <w:t xml:space="preserve"> of our lakes and rivers has either cottages or a home making it nearly impossible to launch a canoe.  Our rice has nearly been destroyed by raised water levels from the Trent Severn waterway, boat traffic and sewage from the cottages.  Our children have been taken away and sent to residential schools, day schools and now an education system that refuses to acknowledge our culture, our knowledge, our </w:t>
      </w:r>
      <w:proofErr w:type="gramStart"/>
      <w:r w:rsidRPr="00ED1374">
        <w:rPr>
          <w:rFonts w:eastAsia="Times New Roman"/>
          <w:color w:val="000000"/>
          <w:highlight w:val="white"/>
        </w:rPr>
        <w:t>history</w:t>
      </w:r>
      <w:proofErr w:type="gramEnd"/>
      <w:r w:rsidRPr="00ED1374">
        <w:rPr>
          <w:rFonts w:eastAsia="Times New Roman"/>
          <w:color w:val="000000"/>
          <w:highlight w:val="white"/>
        </w:rPr>
        <w:t xml:space="preserve"> and Indigenous experience.</w:t>
      </w:r>
    </w:p>
    <w:p w14:paraId="1DD4F48E" w14:textId="77777777" w:rsidR="00C77C4D" w:rsidRPr="00ED1374" w:rsidRDefault="00C77C4D">
      <w:pPr>
        <w:ind w:left="1440"/>
        <w:rPr>
          <w:rFonts w:eastAsia="Times New Roman"/>
          <w:highlight w:val="white"/>
        </w:rPr>
      </w:pPr>
    </w:p>
    <w:p w14:paraId="0DB6AB34" w14:textId="77777777" w:rsidR="00C77C4D" w:rsidRPr="00ED1374" w:rsidRDefault="00536E76">
      <w:pPr>
        <w:rPr>
          <w:b/>
        </w:rPr>
      </w:pPr>
      <w:r w:rsidRPr="00ED1374">
        <w:rPr>
          <w:b/>
        </w:rPr>
        <w:t xml:space="preserve">Definition: </w:t>
      </w:r>
      <w:proofErr w:type="spellStart"/>
      <w:r w:rsidRPr="00ED1374">
        <w:rPr>
          <w:b/>
        </w:rPr>
        <w:t>Wahkotowin</w:t>
      </w:r>
      <w:proofErr w:type="spellEnd"/>
    </w:p>
    <w:p w14:paraId="33D2A589" w14:textId="77777777" w:rsidR="00C77C4D" w:rsidRPr="00ED1374" w:rsidRDefault="00C77C4D">
      <w:pPr>
        <w:rPr>
          <w:b/>
        </w:rPr>
      </w:pPr>
    </w:p>
    <w:p w14:paraId="332542BA" w14:textId="77777777" w:rsidR="00C77C4D" w:rsidRPr="00ED1374" w:rsidRDefault="00536E76">
      <w:pPr>
        <w:spacing w:line="360" w:lineRule="auto"/>
        <w:ind w:left="720"/>
        <w:rPr>
          <w:b/>
          <w:color w:val="262626"/>
        </w:rPr>
      </w:pPr>
      <w:proofErr w:type="spellStart"/>
      <w:r w:rsidRPr="00ED1374">
        <w:rPr>
          <w:i/>
          <w:highlight w:val="white"/>
        </w:rPr>
        <w:t>Wahkotowin</w:t>
      </w:r>
      <w:proofErr w:type="spellEnd"/>
      <w:r w:rsidRPr="00ED1374">
        <w:rPr>
          <w:i/>
          <w:highlight w:val="white"/>
        </w:rPr>
        <w:t xml:space="preserve"> </w:t>
      </w:r>
      <w:r w:rsidRPr="00ED1374">
        <w:rPr>
          <w:highlight w:val="white"/>
        </w:rPr>
        <w:t xml:space="preserve">is a </w:t>
      </w:r>
      <w:proofErr w:type="spellStart"/>
      <w:r w:rsidRPr="00ED1374">
        <w:rPr>
          <w:highlight w:val="white"/>
        </w:rPr>
        <w:t>Nehiyawewin</w:t>
      </w:r>
      <w:proofErr w:type="spellEnd"/>
      <w:r w:rsidRPr="00ED1374">
        <w:rPr>
          <w:highlight w:val="white"/>
        </w:rPr>
        <w:t xml:space="preserve"> (Plains Cree) word that refers to kinship and the making of relatives.  This value keeps communities together by reinforcing the belief that all people are </w:t>
      </w:r>
      <w:proofErr w:type="gramStart"/>
      <w:r w:rsidRPr="00ED1374">
        <w:rPr>
          <w:highlight w:val="white"/>
        </w:rPr>
        <w:t>connected, and</w:t>
      </w:r>
      <w:proofErr w:type="gramEnd"/>
      <w:r w:rsidRPr="00ED1374">
        <w:rPr>
          <w:highlight w:val="white"/>
        </w:rPr>
        <w:t xml:space="preserve"> have the responsibility of taking care of one another.</w:t>
      </w:r>
    </w:p>
    <w:p w14:paraId="377D97C3" w14:textId="77777777" w:rsidR="00C77C4D" w:rsidRPr="00ED1374" w:rsidRDefault="00C77C4D">
      <w:pPr>
        <w:spacing w:line="300" w:lineRule="auto"/>
        <w:rPr>
          <w:b/>
          <w:color w:val="262626"/>
        </w:rPr>
      </w:pPr>
    </w:p>
    <w:p w14:paraId="6833E489" w14:textId="77777777" w:rsidR="00C77C4D" w:rsidRPr="00ED1374" w:rsidRDefault="00C77C4D">
      <w:pPr>
        <w:spacing w:line="360" w:lineRule="auto"/>
      </w:pPr>
    </w:p>
    <w:p w14:paraId="29D34DAA" w14:textId="77777777" w:rsidR="00C77C4D" w:rsidRPr="00ED1374" w:rsidRDefault="00536E76">
      <w:pPr>
        <w:pStyle w:val="Heading2"/>
      </w:pPr>
      <w:bookmarkStart w:id="376" w:name="_rx1vv171wfjy" w:colFirst="0" w:colLast="0"/>
      <w:bookmarkEnd w:id="376"/>
      <w:r w:rsidRPr="00ED1374">
        <w:br w:type="page"/>
      </w:r>
    </w:p>
    <w:p w14:paraId="2A5729D5" w14:textId="77777777" w:rsidR="00C77C4D" w:rsidRPr="00ED1374" w:rsidRDefault="00536E76">
      <w:pPr>
        <w:pStyle w:val="Heading2"/>
      </w:pPr>
      <w:bookmarkStart w:id="377" w:name="_j7820x7o1al" w:colFirst="0" w:colLast="0"/>
      <w:bookmarkStart w:id="378" w:name="_Toc76883787"/>
      <w:bookmarkStart w:id="379" w:name="_Toc76885229"/>
      <w:bookmarkStart w:id="380" w:name="_Toc76885368"/>
      <w:bookmarkEnd w:id="377"/>
      <w:r w:rsidRPr="00ED1374">
        <w:lastRenderedPageBreak/>
        <w:t>ACTIVITY</w:t>
      </w:r>
      <w:bookmarkEnd w:id="378"/>
      <w:bookmarkEnd w:id="379"/>
      <w:bookmarkEnd w:id="380"/>
    </w:p>
    <w:p w14:paraId="6CEC9742" w14:textId="77777777" w:rsidR="00C77C4D" w:rsidRPr="00ED1374" w:rsidRDefault="00536E76">
      <w:pPr>
        <w:pStyle w:val="Heading3"/>
        <w:widowControl w:val="0"/>
        <w:rPr>
          <w:rFonts w:ascii="Arial" w:hAnsi="Arial" w:cs="Arial"/>
          <w:color w:val="262626"/>
        </w:rPr>
      </w:pPr>
      <w:bookmarkStart w:id="381" w:name="_33v5wdgh99k4" w:colFirst="0" w:colLast="0"/>
      <w:bookmarkStart w:id="382" w:name="_Toc76883788"/>
      <w:bookmarkStart w:id="383" w:name="_Toc76885230"/>
      <w:bookmarkStart w:id="384" w:name="_Toc76885369"/>
      <w:bookmarkEnd w:id="381"/>
      <w:r w:rsidRPr="00ED1374">
        <w:rPr>
          <w:rFonts w:ascii="Arial" w:hAnsi="Arial" w:cs="Arial"/>
        </w:rPr>
        <w:t>Directions:</w:t>
      </w:r>
      <w:bookmarkEnd w:id="382"/>
      <w:bookmarkEnd w:id="383"/>
      <w:bookmarkEnd w:id="384"/>
      <w:r w:rsidRPr="00ED1374">
        <w:rPr>
          <w:rFonts w:ascii="Arial" w:hAnsi="Arial" w:cs="Arial"/>
        </w:rPr>
        <w:t xml:space="preserve"> </w:t>
      </w:r>
    </w:p>
    <w:p w14:paraId="4B73B8BC" w14:textId="77777777" w:rsidR="00C77C4D" w:rsidRPr="00ED1374" w:rsidRDefault="00536E76">
      <w:pPr>
        <w:numPr>
          <w:ilvl w:val="0"/>
          <w:numId w:val="16"/>
        </w:numPr>
        <w:spacing w:line="360" w:lineRule="auto"/>
        <w:rPr>
          <w:color w:val="262626"/>
        </w:rPr>
      </w:pPr>
      <w:r w:rsidRPr="00ED1374">
        <w:rPr>
          <w:color w:val="262626"/>
        </w:rPr>
        <w:t xml:space="preserve">Make Dr. Leanne </w:t>
      </w:r>
      <w:proofErr w:type="spellStart"/>
      <w:r w:rsidRPr="00ED1374">
        <w:rPr>
          <w:color w:val="262626"/>
        </w:rPr>
        <w:t>Betasamosake</w:t>
      </w:r>
      <w:proofErr w:type="spellEnd"/>
      <w:r w:rsidRPr="00ED1374">
        <w:rPr>
          <w:color w:val="262626"/>
        </w:rPr>
        <w:t xml:space="preserve"> Simpson’s quote available for learners.</w:t>
      </w:r>
    </w:p>
    <w:p w14:paraId="3182E495" w14:textId="77777777" w:rsidR="00C77C4D" w:rsidRPr="00ED1374" w:rsidRDefault="00536E76">
      <w:pPr>
        <w:numPr>
          <w:ilvl w:val="0"/>
          <w:numId w:val="16"/>
        </w:numPr>
        <w:spacing w:line="360" w:lineRule="auto"/>
        <w:rPr>
          <w:color w:val="262626"/>
        </w:rPr>
      </w:pPr>
      <w:r w:rsidRPr="00ED1374">
        <w:rPr>
          <w:color w:val="262626"/>
        </w:rPr>
        <w:t xml:space="preserve">Make definition of </w:t>
      </w:r>
      <w:proofErr w:type="spellStart"/>
      <w:r w:rsidRPr="00ED1374">
        <w:rPr>
          <w:color w:val="262626"/>
        </w:rPr>
        <w:t>wahkotowin</w:t>
      </w:r>
      <w:proofErr w:type="spellEnd"/>
      <w:r w:rsidRPr="00ED1374">
        <w:rPr>
          <w:color w:val="262626"/>
        </w:rPr>
        <w:t xml:space="preserve"> available for learners.</w:t>
      </w:r>
    </w:p>
    <w:p w14:paraId="0587EB45" w14:textId="77777777" w:rsidR="00C77C4D" w:rsidRPr="00ED1374" w:rsidRDefault="00536E76">
      <w:pPr>
        <w:numPr>
          <w:ilvl w:val="0"/>
          <w:numId w:val="16"/>
        </w:numPr>
        <w:spacing w:line="360" w:lineRule="auto"/>
        <w:rPr>
          <w:color w:val="262626"/>
        </w:rPr>
      </w:pPr>
      <w:r w:rsidRPr="00ED1374">
        <w:rPr>
          <w:color w:val="262626"/>
        </w:rPr>
        <w:t xml:space="preserve">Ask learners to consider and note what is revealed about Indigenous understandings to land, water, </w:t>
      </w:r>
      <w:proofErr w:type="gramStart"/>
      <w:r w:rsidRPr="00ED1374">
        <w:rPr>
          <w:color w:val="262626"/>
        </w:rPr>
        <w:t>plants</w:t>
      </w:r>
      <w:proofErr w:type="gramEnd"/>
      <w:r w:rsidRPr="00ED1374">
        <w:rPr>
          <w:color w:val="262626"/>
        </w:rPr>
        <w:t xml:space="preserve"> and animals in Dr. Simpson’s words and how her contribution with the film is connected to the definition of </w:t>
      </w:r>
      <w:proofErr w:type="spellStart"/>
      <w:r w:rsidRPr="00ED1374">
        <w:rPr>
          <w:color w:val="262626"/>
        </w:rPr>
        <w:t>wahkotowin</w:t>
      </w:r>
      <w:proofErr w:type="spellEnd"/>
      <w:r w:rsidRPr="00ED1374">
        <w:rPr>
          <w:color w:val="262626"/>
        </w:rPr>
        <w:t xml:space="preserve">. </w:t>
      </w:r>
    </w:p>
    <w:p w14:paraId="4A595FF3" w14:textId="77777777" w:rsidR="00C77C4D" w:rsidRPr="00ED1374" w:rsidRDefault="00536E76">
      <w:pPr>
        <w:numPr>
          <w:ilvl w:val="0"/>
          <w:numId w:val="16"/>
        </w:numPr>
        <w:spacing w:line="360" w:lineRule="auto"/>
        <w:rPr>
          <w:color w:val="262626"/>
        </w:rPr>
      </w:pPr>
      <w:r w:rsidRPr="00ED1374">
        <w:rPr>
          <w:color w:val="262626"/>
        </w:rPr>
        <w:t>As a group, discuss the differences between settlers’ and Indigenous peoples’ understandings of relationships with and responsibilities to land and brainstorm the ways in which those differences are expressed, specifically within processes of colonization.</w:t>
      </w:r>
    </w:p>
    <w:p w14:paraId="61C2DBB8" w14:textId="77777777" w:rsidR="00C77C4D" w:rsidRPr="00ED1374" w:rsidRDefault="00536E76">
      <w:pPr>
        <w:numPr>
          <w:ilvl w:val="0"/>
          <w:numId w:val="16"/>
        </w:numPr>
        <w:spacing w:line="360" w:lineRule="auto"/>
        <w:rPr>
          <w:color w:val="262626"/>
        </w:rPr>
      </w:pPr>
      <w:r w:rsidRPr="00ED1374">
        <w:rPr>
          <w:color w:val="262626"/>
        </w:rPr>
        <w:t>As a group, view the YouTube link “How to Steal a Canoe.”</w:t>
      </w:r>
    </w:p>
    <w:p w14:paraId="0B741802" w14:textId="77777777" w:rsidR="00C77C4D" w:rsidRPr="00ED1374" w:rsidRDefault="00536E76">
      <w:pPr>
        <w:numPr>
          <w:ilvl w:val="0"/>
          <w:numId w:val="16"/>
        </w:numPr>
        <w:spacing w:line="360" w:lineRule="auto"/>
        <w:rPr>
          <w:color w:val="262626"/>
        </w:rPr>
      </w:pPr>
      <w:r w:rsidRPr="00ED1374">
        <w:rPr>
          <w:color w:val="262626"/>
        </w:rPr>
        <w:t xml:space="preserve">In a group discussion, or through written reflection, invite learners to reflect on a physical place they feel connected to and how it would feel if they were forced away from this place, or no longer had access to it.  Additionally ask learners to consider the questions below: </w:t>
      </w:r>
    </w:p>
    <w:p w14:paraId="7FC9C95B" w14:textId="77777777" w:rsidR="00C77C4D" w:rsidRPr="00ED1374" w:rsidRDefault="00536E76">
      <w:pPr>
        <w:pStyle w:val="Heading3"/>
        <w:widowControl w:val="0"/>
        <w:rPr>
          <w:rFonts w:ascii="Arial" w:hAnsi="Arial" w:cs="Arial"/>
        </w:rPr>
      </w:pPr>
      <w:bookmarkStart w:id="385" w:name="_txgud2ko8zr5" w:colFirst="0" w:colLast="0"/>
      <w:bookmarkStart w:id="386" w:name="_Toc76883789"/>
      <w:bookmarkStart w:id="387" w:name="_Toc76885231"/>
      <w:bookmarkStart w:id="388" w:name="_Toc76885370"/>
      <w:bookmarkEnd w:id="385"/>
      <w:r w:rsidRPr="00ED1374">
        <w:rPr>
          <w:rFonts w:ascii="Arial" w:hAnsi="Arial" w:cs="Arial"/>
        </w:rPr>
        <w:t>Questions:</w:t>
      </w:r>
      <w:bookmarkEnd w:id="386"/>
      <w:bookmarkEnd w:id="387"/>
      <w:bookmarkEnd w:id="388"/>
      <w:r w:rsidRPr="00ED1374">
        <w:rPr>
          <w:rFonts w:ascii="Arial" w:hAnsi="Arial" w:cs="Arial"/>
        </w:rPr>
        <w:t xml:space="preserve"> </w:t>
      </w:r>
    </w:p>
    <w:p w14:paraId="7B3EB6F2" w14:textId="77777777" w:rsidR="00C77C4D" w:rsidRPr="00ED1374" w:rsidRDefault="00536E76">
      <w:pPr>
        <w:numPr>
          <w:ilvl w:val="0"/>
          <w:numId w:val="16"/>
        </w:numPr>
        <w:spacing w:line="360" w:lineRule="auto"/>
        <w:rPr>
          <w:color w:val="262626"/>
        </w:rPr>
      </w:pPr>
      <w:r w:rsidRPr="00ED1374">
        <w:rPr>
          <w:color w:val="262626"/>
        </w:rPr>
        <w:t>How does understanding land as a relative, challenge colonization?</w:t>
      </w:r>
    </w:p>
    <w:p w14:paraId="2FFD4ABD" w14:textId="77777777" w:rsidR="00C77C4D" w:rsidRPr="00ED1374" w:rsidRDefault="00536E76">
      <w:pPr>
        <w:numPr>
          <w:ilvl w:val="0"/>
          <w:numId w:val="16"/>
        </w:numPr>
        <w:spacing w:line="360" w:lineRule="auto"/>
        <w:rPr>
          <w:color w:val="262626"/>
        </w:rPr>
      </w:pPr>
      <w:r w:rsidRPr="00ED1374">
        <w:rPr>
          <w:color w:val="262626"/>
        </w:rPr>
        <w:t xml:space="preserve">How does understanding that Indigenous peoples exist in kinship relationships with land and water, challenge or change your views on the history of colonization in Canada, and the experiences of Indigenous peoples? </w:t>
      </w:r>
      <w:r w:rsidRPr="00ED1374">
        <w:br w:type="page"/>
      </w:r>
    </w:p>
    <w:p w14:paraId="232912FF" w14:textId="77777777" w:rsidR="00C77C4D" w:rsidRPr="00ED1374" w:rsidRDefault="00536E76">
      <w:pPr>
        <w:pStyle w:val="Heading1"/>
        <w:rPr>
          <w:rFonts w:ascii="Arial" w:hAnsi="Arial" w:cs="Arial"/>
          <w:sz w:val="24"/>
          <w:szCs w:val="24"/>
        </w:rPr>
      </w:pPr>
      <w:bookmarkStart w:id="389" w:name="_Toc76885371"/>
      <w:r w:rsidRPr="00ED1374">
        <w:rPr>
          <w:rFonts w:ascii="Arial" w:hAnsi="Arial" w:cs="Arial"/>
        </w:rPr>
        <w:lastRenderedPageBreak/>
        <w:t>FILM MAKERS’ &amp; FILM CONTRIBUTORS’ BIOGRAPHIES</w:t>
      </w:r>
      <w:bookmarkEnd w:id="389"/>
    </w:p>
    <w:p w14:paraId="79CA8E69" w14:textId="77777777" w:rsidR="00C77C4D" w:rsidRPr="00ED1374" w:rsidRDefault="00536E76">
      <w:pPr>
        <w:pStyle w:val="Heading5"/>
        <w:rPr>
          <w:rFonts w:ascii="Arial" w:hAnsi="Arial" w:cs="Arial"/>
        </w:rPr>
      </w:pPr>
      <w:bookmarkStart w:id="390" w:name="_gvfxoj6eambt" w:colFirst="0" w:colLast="0"/>
      <w:bookmarkStart w:id="391" w:name="_Toc76883791"/>
      <w:bookmarkStart w:id="392" w:name="_Toc76885233"/>
      <w:bookmarkStart w:id="393" w:name="_Toc76885372"/>
      <w:bookmarkEnd w:id="390"/>
      <w:r w:rsidRPr="00ED1374">
        <w:rPr>
          <w:rFonts w:ascii="Arial" w:hAnsi="Arial" w:cs="Arial"/>
        </w:rPr>
        <w:t>Film Curriculum developer</w:t>
      </w:r>
      <w:bookmarkEnd w:id="391"/>
      <w:bookmarkEnd w:id="392"/>
      <w:bookmarkEnd w:id="393"/>
      <w:r w:rsidRPr="00ED1374">
        <w:rPr>
          <w:rFonts w:ascii="Arial" w:hAnsi="Arial" w:cs="Arial"/>
        </w:rPr>
        <w:t xml:space="preserve">  </w:t>
      </w:r>
    </w:p>
    <w:p w14:paraId="6AC640D0" w14:textId="77777777" w:rsidR="00C77C4D" w:rsidRPr="00ED1374" w:rsidRDefault="00536E76">
      <w:pPr>
        <w:spacing w:line="360" w:lineRule="auto"/>
      </w:pPr>
      <w:r w:rsidRPr="00ED1374">
        <w:rPr>
          <w:b/>
        </w:rPr>
        <w:t xml:space="preserve">Tasha </w:t>
      </w:r>
      <w:proofErr w:type="spellStart"/>
      <w:r w:rsidRPr="00ED1374">
        <w:rPr>
          <w:b/>
        </w:rPr>
        <w:t>Spillett</w:t>
      </w:r>
      <w:proofErr w:type="spellEnd"/>
      <w:r w:rsidRPr="00ED1374">
        <w:rPr>
          <w:b/>
        </w:rPr>
        <w:t xml:space="preserve"> </w:t>
      </w:r>
      <w:r w:rsidRPr="00ED1374">
        <w:t xml:space="preserve">draws her strength and softness from both her </w:t>
      </w:r>
      <w:proofErr w:type="spellStart"/>
      <w:r w:rsidRPr="00ED1374">
        <w:t>Nehiyaw</w:t>
      </w:r>
      <w:proofErr w:type="spellEnd"/>
      <w:r w:rsidRPr="00ED1374">
        <w:t xml:space="preserve"> &amp; Trinidadian bloodlines.  She is an educator, poet, and emerging scholar, but is most heart-tied to contributing to community lead work that centers land and water </w:t>
      </w:r>
      <w:proofErr w:type="spellStart"/>
      <w:r w:rsidRPr="00ED1374">
        <w:t>defence</w:t>
      </w:r>
      <w:proofErr w:type="spellEnd"/>
      <w:r w:rsidRPr="00ED1374">
        <w:t>, and the protection of Indigenous women and girls.</w:t>
      </w:r>
    </w:p>
    <w:p w14:paraId="52B15057" w14:textId="77777777" w:rsidR="00C77C4D" w:rsidRPr="00ED1374" w:rsidRDefault="00C77C4D">
      <w:pPr>
        <w:spacing w:line="360" w:lineRule="auto"/>
      </w:pPr>
    </w:p>
    <w:p w14:paraId="7763FF48" w14:textId="77777777" w:rsidR="00C77C4D" w:rsidRPr="00ED1374" w:rsidRDefault="00536E76">
      <w:pPr>
        <w:pStyle w:val="Heading5"/>
        <w:rPr>
          <w:rFonts w:ascii="Arial" w:hAnsi="Arial" w:cs="Arial"/>
        </w:rPr>
      </w:pPr>
      <w:bookmarkStart w:id="394" w:name="_bp8gcvaspn59" w:colFirst="0" w:colLast="0"/>
      <w:bookmarkStart w:id="395" w:name="_Toc76883792"/>
      <w:bookmarkStart w:id="396" w:name="_Toc76885234"/>
      <w:bookmarkStart w:id="397" w:name="_Toc76885373"/>
      <w:bookmarkEnd w:id="394"/>
      <w:r w:rsidRPr="00ED1374">
        <w:rPr>
          <w:rFonts w:ascii="Arial" w:hAnsi="Arial" w:cs="Arial"/>
        </w:rPr>
        <w:t>Film Makers</w:t>
      </w:r>
      <w:bookmarkEnd w:id="395"/>
      <w:bookmarkEnd w:id="396"/>
      <w:bookmarkEnd w:id="397"/>
    </w:p>
    <w:p w14:paraId="524559A7" w14:textId="77777777" w:rsidR="00C77C4D" w:rsidRPr="00ED1374" w:rsidRDefault="00536E76">
      <w:pPr>
        <w:spacing w:line="360" w:lineRule="auto"/>
      </w:pPr>
      <w:r w:rsidRPr="00ED1374">
        <w:rPr>
          <w:b/>
        </w:rPr>
        <w:t xml:space="preserve">Teddy </w:t>
      </w:r>
      <w:proofErr w:type="spellStart"/>
      <w:r w:rsidRPr="00ED1374">
        <w:rPr>
          <w:b/>
        </w:rPr>
        <w:t>Zegeye-Gebrehiwot</w:t>
      </w:r>
      <w:proofErr w:type="spellEnd"/>
      <w:r w:rsidRPr="00ED1374">
        <w:t xml:space="preserve"> is an </w:t>
      </w:r>
      <w:proofErr w:type="gramStart"/>
      <w:r w:rsidRPr="00ED1374">
        <w:t>Ethiopian-Greek</w:t>
      </w:r>
      <w:proofErr w:type="gramEnd"/>
      <w:r w:rsidRPr="00ED1374">
        <w:t>-Canadian, a Winnipegger, a filmmaker, a father, a husband, an activist, a socialist, a settler. He recognizes that he receives privileges from colonialism (regardless of whether he wants them or not) and that these privileges are the product of an unjust, harmful system.  Thus, he believes it is urgently necessary to dismantle colonialism and capitalism, and to struggle to bring the better world that we all deserve. He thinks that settlers are not doing their fair share of working to change this system, and he can see part of the reason for this as an education gap, but also thinks that inaction is structurally encouraged by colonialism and capitalism.  He hopes these films can contribute to folks' broader education and help spark action on both individual and collective levels.</w:t>
      </w:r>
    </w:p>
    <w:p w14:paraId="498D361B" w14:textId="77777777" w:rsidR="00C77C4D" w:rsidRPr="00ED1374" w:rsidRDefault="00C77C4D">
      <w:pPr>
        <w:spacing w:line="360" w:lineRule="auto"/>
      </w:pPr>
    </w:p>
    <w:p w14:paraId="49618CDD" w14:textId="77777777" w:rsidR="00C77C4D" w:rsidRPr="00ED1374" w:rsidRDefault="00536E76">
      <w:pPr>
        <w:spacing w:line="360" w:lineRule="auto"/>
      </w:pPr>
      <w:r w:rsidRPr="00ED1374">
        <w:rPr>
          <w:b/>
        </w:rPr>
        <w:t>Elizabeth (Liz) Carlson</w:t>
      </w:r>
      <w:r w:rsidRPr="00ED1374">
        <w:t xml:space="preserve">’s Swedish, Saami, German, </w:t>
      </w:r>
      <w:proofErr w:type="gramStart"/>
      <w:r w:rsidRPr="00ED1374">
        <w:t>Scots-Irish</w:t>
      </w:r>
      <w:proofErr w:type="gramEnd"/>
      <w:r w:rsidRPr="00ED1374">
        <w:t>, and English ancestors settled on lands of the Anishinaabe and Omaha Nations that were unethically obtained by the US government. As a white settler (</w:t>
      </w:r>
      <w:proofErr w:type="spellStart"/>
      <w:r w:rsidRPr="00ED1374">
        <w:t>zhaagnaash</w:t>
      </w:r>
      <w:proofErr w:type="spellEnd"/>
      <w:r w:rsidRPr="00ED1374">
        <w:t xml:space="preserve">, </w:t>
      </w:r>
      <w:proofErr w:type="spellStart"/>
      <w:r w:rsidRPr="00ED1374">
        <w:t>gchi-mookman-kwe</w:t>
      </w:r>
      <w:proofErr w:type="spellEnd"/>
      <w:r w:rsidRPr="00ED1374">
        <w:t xml:space="preserve">) on Anishinaabe lands occupied by the city of Sudbury, Liz is learning to live in Indigenous sovereignty as a treaty relative of the Robinson-Huron Treaty while working as an Assistant Professor in the School of Social Work at Laurentian University. Liz’s doctoral research, Living in Indigenous sovereignty: Relational accountability and the stories of white settler anti-colonial and decolonial activists*, as well as the work of Indigenous scholars and activists, has led her to pursue research related to the ways settlers can </w:t>
      </w:r>
      <w:r w:rsidRPr="00ED1374">
        <w:lastRenderedPageBreak/>
        <w:t>support land return and Indigenous land reclamation. *</w:t>
      </w:r>
      <w:hyperlink r:id="rId28">
        <w:r w:rsidRPr="00ED1374">
          <w:rPr>
            <w:color w:val="1155CC"/>
            <w:u w:val="single"/>
          </w:rPr>
          <w:t>https://mspace.lib.umanitoba.ca/bitstream/handle/1993/32028/carlson_elizabeth.pdf</w:t>
        </w:r>
      </w:hyperlink>
    </w:p>
    <w:p w14:paraId="3E65D912" w14:textId="77777777" w:rsidR="00C77C4D" w:rsidRPr="00ED1374" w:rsidRDefault="00C77C4D">
      <w:pPr>
        <w:spacing w:line="360" w:lineRule="auto"/>
      </w:pPr>
    </w:p>
    <w:p w14:paraId="644558C2" w14:textId="77777777" w:rsidR="00C77C4D" w:rsidRPr="00ED1374" w:rsidRDefault="00536E76">
      <w:pPr>
        <w:spacing w:line="360" w:lineRule="auto"/>
      </w:pPr>
      <w:r w:rsidRPr="00ED1374">
        <w:rPr>
          <w:b/>
        </w:rPr>
        <w:t>Gladys Rowe</w:t>
      </w:r>
      <w:r w:rsidRPr="00ED1374">
        <w:t xml:space="preserve"> is a Muskego-</w:t>
      </w:r>
      <w:proofErr w:type="spellStart"/>
      <w:r w:rsidRPr="00ED1374">
        <w:t>iskwew</w:t>
      </w:r>
      <w:proofErr w:type="spellEnd"/>
      <w:r w:rsidRPr="00ED1374">
        <w:t xml:space="preserve"> (Swampy Cree woman) of mixed ancestry and a member of Fox Lake Cree Nation in Northern Manitoba. Gladys has been </w:t>
      </w:r>
      <w:proofErr w:type="spellStart"/>
      <w:r w:rsidRPr="00ED1374">
        <w:t>enamoured</w:t>
      </w:r>
      <w:proofErr w:type="spellEnd"/>
      <w:r w:rsidRPr="00ED1374">
        <w:t xml:space="preserve"> by the power of stories to connect and create spaces to build relationships with self and with the animate and inanimate world. When Gladys was </w:t>
      </w:r>
      <w:proofErr w:type="gramStart"/>
      <w:r w:rsidRPr="00ED1374">
        <w:t>young</w:t>
      </w:r>
      <w:proofErr w:type="gramEnd"/>
      <w:r w:rsidRPr="00ED1374">
        <w:t xml:space="preserve"> she began her creative development, writing poetry and short stories and has added paint and film as a way to share stories that are close to her heart. She is currently completing her PhD in interdisciplinary studies through the University of Manitoba. Gladys is passionate about human experiences and opportunities to foster meaningful connections.</w:t>
      </w:r>
    </w:p>
    <w:p w14:paraId="536B06C8" w14:textId="77777777" w:rsidR="00C77C4D" w:rsidRPr="00ED1374" w:rsidRDefault="00C77C4D">
      <w:pPr>
        <w:spacing w:line="360" w:lineRule="auto"/>
      </w:pPr>
    </w:p>
    <w:p w14:paraId="4BF00D9B" w14:textId="77777777" w:rsidR="00C77C4D" w:rsidRPr="00ED1374" w:rsidRDefault="00536E76">
      <w:pPr>
        <w:spacing w:line="360" w:lineRule="auto"/>
      </w:pPr>
      <w:r w:rsidRPr="00ED1374">
        <w:rPr>
          <w:b/>
        </w:rPr>
        <w:t>Sarah Story</w:t>
      </w:r>
      <w:r w:rsidRPr="00ED1374">
        <w:t xml:space="preserve"> is a freelance archivist and oral historian raised in rural Manitoba. Story resides in Treaty One (Winnipeg). She is an archival advocate committed to disrupting the settler-colonial archive and sharing skills, knowledge and resources with groups who request assistance to develop sustainable independent or community-controlled preservation systems. Her true passion is working with individuals, </w:t>
      </w:r>
      <w:proofErr w:type="gramStart"/>
      <w:r w:rsidRPr="00ED1374">
        <w:t>families</w:t>
      </w:r>
      <w:proofErr w:type="gramEnd"/>
      <w:r w:rsidRPr="00ED1374">
        <w:t xml:space="preserve"> and community groups to document and preserve oral histories for present purposes and future generations.</w:t>
      </w:r>
    </w:p>
    <w:p w14:paraId="5346E32D" w14:textId="77777777" w:rsidR="00C77C4D" w:rsidRPr="00ED1374" w:rsidRDefault="00C77C4D">
      <w:pPr>
        <w:spacing w:line="360" w:lineRule="auto"/>
      </w:pPr>
    </w:p>
    <w:p w14:paraId="61861674" w14:textId="77777777" w:rsidR="00C77C4D" w:rsidRPr="00ED1374" w:rsidRDefault="00536E76">
      <w:pPr>
        <w:pStyle w:val="Heading5"/>
        <w:rPr>
          <w:rFonts w:ascii="Arial" w:hAnsi="Arial" w:cs="Arial"/>
        </w:rPr>
      </w:pPr>
      <w:bookmarkStart w:id="398" w:name="_sbl9h76ekn7c" w:colFirst="0" w:colLast="0"/>
      <w:bookmarkStart w:id="399" w:name="_Toc76883793"/>
      <w:bookmarkStart w:id="400" w:name="_Toc76885235"/>
      <w:bookmarkStart w:id="401" w:name="_Toc76885374"/>
      <w:bookmarkEnd w:id="398"/>
      <w:r w:rsidRPr="00ED1374">
        <w:rPr>
          <w:rFonts w:ascii="Arial" w:hAnsi="Arial" w:cs="Arial"/>
        </w:rPr>
        <w:t>Film Participants</w:t>
      </w:r>
      <w:bookmarkEnd w:id="399"/>
      <w:bookmarkEnd w:id="400"/>
      <w:bookmarkEnd w:id="401"/>
    </w:p>
    <w:p w14:paraId="70184990" w14:textId="77777777" w:rsidR="00C77C4D" w:rsidRPr="00ED1374" w:rsidRDefault="00536E76">
      <w:r w:rsidRPr="00ED1374">
        <w:t>(Information below is from October 2016, the time the film was completed).</w:t>
      </w:r>
    </w:p>
    <w:p w14:paraId="6ECB08F4" w14:textId="77777777" w:rsidR="00C77C4D" w:rsidRPr="00ED1374" w:rsidRDefault="00C77C4D"/>
    <w:p w14:paraId="7E236B5A" w14:textId="77777777" w:rsidR="00C77C4D" w:rsidRPr="00ED1374" w:rsidRDefault="00536E76">
      <w:pPr>
        <w:spacing w:line="360" w:lineRule="auto"/>
      </w:pPr>
      <w:r w:rsidRPr="00ED1374">
        <w:rPr>
          <w:b/>
        </w:rPr>
        <w:t xml:space="preserve">Joy </w:t>
      </w:r>
      <w:proofErr w:type="spellStart"/>
      <w:r w:rsidRPr="00ED1374">
        <w:rPr>
          <w:b/>
        </w:rPr>
        <w:t>Eidse</w:t>
      </w:r>
      <w:proofErr w:type="spellEnd"/>
      <w:r w:rsidRPr="00ED1374">
        <w:t xml:space="preserve"> is a social worker living in Treaty 1 territory, Winnipeg, occupied traditional lands of Anishinaabe, </w:t>
      </w:r>
      <w:proofErr w:type="spellStart"/>
      <w:r w:rsidRPr="00ED1374">
        <w:t>Nehiyawak</w:t>
      </w:r>
      <w:proofErr w:type="spellEnd"/>
      <w:r w:rsidRPr="00ED1374">
        <w:t xml:space="preserve">, Dakota, </w:t>
      </w:r>
      <w:proofErr w:type="spellStart"/>
      <w:r w:rsidRPr="00ED1374">
        <w:t>Nakota</w:t>
      </w:r>
      <w:proofErr w:type="spellEnd"/>
      <w:r w:rsidRPr="00ED1374">
        <w:t xml:space="preserve">, and Red River Metis peoples. </w:t>
      </w:r>
    </w:p>
    <w:p w14:paraId="2FDA5F7F" w14:textId="77777777" w:rsidR="00C77C4D" w:rsidRPr="00ED1374" w:rsidRDefault="00C77C4D">
      <w:pPr>
        <w:spacing w:line="360" w:lineRule="auto"/>
      </w:pPr>
    </w:p>
    <w:p w14:paraId="678E5217" w14:textId="77777777" w:rsidR="00C77C4D" w:rsidRPr="00ED1374" w:rsidRDefault="00536E76">
      <w:pPr>
        <w:spacing w:line="360" w:lineRule="auto"/>
      </w:pPr>
      <w:r w:rsidRPr="00ED1374">
        <w:rPr>
          <w:b/>
        </w:rPr>
        <w:t>Steve Heinrichs</w:t>
      </w:r>
      <w:r w:rsidRPr="00ED1374">
        <w:t xml:space="preserve"> is a settler Christian Canadian living in Treaty 1 territory, Winnipeg, occupied traditional lands of Anishinaabe, </w:t>
      </w:r>
      <w:proofErr w:type="spellStart"/>
      <w:r w:rsidRPr="00ED1374">
        <w:t>Nehiyawak</w:t>
      </w:r>
      <w:proofErr w:type="spellEnd"/>
      <w:r w:rsidRPr="00ED1374">
        <w:t xml:space="preserve">, Dakota, </w:t>
      </w:r>
      <w:proofErr w:type="spellStart"/>
      <w:r w:rsidRPr="00ED1374">
        <w:t>Nakota</w:t>
      </w:r>
      <w:proofErr w:type="spellEnd"/>
      <w:r w:rsidRPr="00ED1374">
        <w:t xml:space="preserve">, and Red River Metis peoples. </w:t>
      </w:r>
    </w:p>
    <w:p w14:paraId="59F03D15" w14:textId="77777777" w:rsidR="00C77C4D" w:rsidRPr="00ED1374" w:rsidRDefault="00C77C4D">
      <w:pPr>
        <w:spacing w:line="360" w:lineRule="auto"/>
      </w:pPr>
    </w:p>
    <w:p w14:paraId="70642AB7" w14:textId="77777777" w:rsidR="00C77C4D" w:rsidRPr="00ED1374" w:rsidRDefault="00536E76">
      <w:pPr>
        <w:spacing w:line="360" w:lineRule="auto"/>
      </w:pPr>
      <w:r w:rsidRPr="00ED1374">
        <w:rPr>
          <w:b/>
        </w:rPr>
        <w:lastRenderedPageBreak/>
        <w:t xml:space="preserve">Monique </w:t>
      </w:r>
      <w:proofErr w:type="spellStart"/>
      <w:r w:rsidRPr="00ED1374">
        <w:rPr>
          <w:b/>
        </w:rPr>
        <w:t>Woroniak</w:t>
      </w:r>
      <w:proofErr w:type="spellEnd"/>
      <w:r w:rsidRPr="00ED1374">
        <w:rPr>
          <w:b/>
        </w:rPr>
        <w:t xml:space="preserve"> </w:t>
      </w:r>
      <w:r w:rsidRPr="00ED1374">
        <w:t xml:space="preserve">is a settler living in Treaty 1 territory, Winnipeg, occupied traditional lands of Anishinaabe, </w:t>
      </w:r>
      <w:proofErr w:type="spellStart"/>
      <w:r w:rsidRPr="00ED1374">
        <w:t>Nehiyawak</w:t>
      </w:r>
      <w:proofErr w:type="spellEnd"/>
      <w:r w:rsidRPr="00ED1374">
        <w:t xml:space="preserve">, Dakota, </w:t>
      </w:r>
      <w:proofErr w:type="spellStart"/>
      <w:r w:rsidRPr="00ED1374">
        <w:t>Nakota</w:t>
      </w:r>
      <w:proofErr w:type="spellEnd"/>
      <w:r w:rsidRPr="00ED1374">
        <w:t xml:space="preserve">, and Red River Metis peoples. </w:t>
      </w:r>
    </w:p>
    <w:p w14:paraId="4DC79163" w14:textId="77777777" w:rsidR="00C77C4D" w:rsidRPr="00ED1374" w:rsidRDefault="00C77C4D">
      <w:pPr>
        <w:spacing w:line="360" w:lineRule="auto"/>
      </w:pPr>
    </w:p>
    <w:p w14:paraId="7C2153CF" w14:textId="77777777" w:rsidR="00C77C4D" w:rsidRPr="00ED1374" w:rsidRDefault="00536E76">
      <w:pPr>
        <w:spacing w:line="360" w:lineRule="auto"/>
      </w:pPr>
      <w:r w:rsidRPr="00ED1374">
        <w:rPr>
          <w:b/>
        </w:rPr>
        <w:t xml:space="preserve">Murray Angus </w:t>
      </w:r>
      <w:r w:rsidRPr="00ED1374">
        <w:t xml:space="preserve">is a settler and founder of Nunavut </w:t>
      </w:r>
      <w:proofErr w:type="spellStart"/>
      <w:r w:rsidRPr="00ED1374">
        <w:t>Sivaniksavut</w:t>
      </w:r>
      <w:proofErr w:type="spellEnd"/>
      <w:r w:rsidRPr="00ED1374">
        <w:t xml:space="preserve"> living in Ottawa, Occupied </w:t>
      </w:r>
      <w:proofErr w:type="spellStart"/>
      <w:r w:rsidRPr="00ED1374">
        <w:t>unsurrendered</w:t>
      </w:r>
      <w:proofErr w:type="spellEnd"/>
      <w:r w:rsidRPr="00ED1374">
        <w:t xml:space="preserve"> territory of Algonquin people.</w:t>
      </w:r>
    </w:p>
    <w:p w14:paraId="25992C07" w14:textId="77777777" w:rsidR="00C77C4D" w:rsidRPr="00ED1374" w:rsidRDefault="00C77C4D">
      <w:pPr>
        <w:spacing w:line="360" w:lineRule="auto"/>
      </w:pPr>
    </w:p>
    <w:p w14:paraId="003ADDE4" w14:textId="77777777" w:rsidR="00C77C4D" w:rsidRPr="00ED1374" w:rsidRDefault="00536E76">
      <w:pPr>
        <w:spacing w:line="360" w:lineRule="auto"/>
      </w:pPr>
      <w:r w:rsidRPr="00ED1374">
        <w:rPr>
          <w:b/>
        </w:rPr>
        <w:t xml:space="preserve">David </w:t>
      </w:r>
      <w:proofErr w:type="spellStart"/>
      <w:r w:rsidRPr="00ED1374">
        <w:rPr>
          <w:b/>
        </w:rPr>
        <w:t>Bleakney</w:t>
      </w:r>
      <w:proofErr w:type="spellEnd"/>
      <w:r w:rsidRPr="00ED1374">
        <w:rPr>
          <w:b/>
        </w:rPr>
        <w:t xml:space="preserve"> </w:t>
      </w:r>
      <w:r w:rsidRPr="00ED1374">
        <w:t xml:space="preserve">is a settler and 2nd National Vice President of Canadian Union of Postal Workers living in Ottawa, Occupied </w:t>
      </w:r>
      <w:proofErr w:type="spellStart"/>
      <w:r w:rsidRPr="00ED1374">
        <w:t>unsurrendered</w:t>
      </w:r>
      <w:proofErr w:type="spellEnd"/>
      <w:r w:rsidRPr="00ED1374">
        <w:t xml:space="preserve"> territory of Algonquin people.</w:t>
      </w:r>
    </w:p>
    <w:p w14:paraId="6D5F2308" w14:textId="77777777" w:rsidR="00C77C4D" w:rsidRPr="00ED1374" w:rsidRDefault="00C77C4D"/>
    <w:p w14:paraId="75CFD461" w14:textId="77777777" w:rsidR="00C77C4D" w:rsidRPr="00ED1374" w:rsidRDefault="00536E76">
      <w:pPr>
        <w:spacing w:line="360" w:lineRule="auto"/>
      </w:pPr>
      <w:r w:rsidRPr="00ED1374">
        <w:rPr>
          <w:b/>
        </w:rPr>
        <w:t xml:space="preserve">Leah Gazan </w:t>
      </w:r>
      <w:r w:rsidRPr="00ED1374">
        <w:t xml:space="preserve">is a University of Winnipeg instructor and an Idle No More Activist from Wood Mountain Lakota Nation, Treaty 4 Territory. </w:t>
      </w:r>
    </w:p>
    <w:p w14:paraId="411379CF" w14:textId="77777777" w:rsidR="00C77C4D" w:rsidRPr="00ED1374" w:rsidRDefault="00C77C4D">
      <w:pPr>
        <w:spacing w:line="360" w:lineRule="auto"/>
      </w:pPr>
    </w:p>
    <w:p w14:paraId="2334DBAF" w14:textId="77777777" w:rsidR="00C77C4D" w:rsidRPr="00ED1374" w:rsidRDefault="00536E76">
      <w:pPr>
        <w:spacing w:line="360" w:lineRule="auto"/>
      </w:pPr>
      <w:r w:rsidRPr="00ED1374">
        <w:rPr>
          <w:b/>
        </w:rPr>
        <w:t xml:space="preserve">Chickadee Richard </w:t>
      </w:r>
      <w:r w:rsidRPr="00ED1374">
        <w:t xml:space="preserve">is a mother, grandmother, and clan mother from Treaty 1 territory, Winnipeg, occupied traditional lands of Anishinaabe, </w:t>
      </w:r>
      <w:proofErr w:type="spellStart"/>
      <w:r w:rsidRPr="00ED1374">
        <w:t>Nehiyawak</w:t>
      </w:r>
      <w:proofErr w:type="spellEnd"/>
      <w:r w:rsidRPr="00ED1374">
        <w:t xml:space="preserve">, Dakota, </w:t>
      </w:r>
      <w:proofErr w:type="spellStart"/>
      <w:r w:rsidRPr="00ED1374">
        <w:t>Nakota</w:t>
      </w:r>
      <w:proofErr w:type="spellEnd"/>
      <w:r w:rsidRPr="00ED1374">
        <w:t>, and Red River Metis peoples.</w:t>
      </w:r>
    </w:p>
    <w:p w14:paraId="3DDC881D" w14:textId="77777777" w:rsidR="00C77C4D" w:rsidRPr="00ED1374" w:rsidRDefault="00C77C4D">
      <w:pPr>
        <w:spacing w:line="360" w:lineRule="auto"/>
      </w:pPr>
    </w:p>
    <w:p w14:paraId="505E9B93" w14:textId="77777777" w:rsidR="00C77C4D" w:rsidRPr="00ED1374" w:rsidRDefault="00536E76">
      <w:pPr>
        <w:spacing w:line="360" w:lineRule="auto"/>
      </w:pPr>
      <w:proofErr w:type="spellStart"/>
      <w:r w:rsidRPr="00ED1374">
        <w:rPr>
          <w:b/>
        </w:rPr>
        <w:t>Niigaanwewidam</w:t>
      </w:r>
      <w:proofErr w:type="spellEnd"/>
      <w:r w:rsidRPr="00ED1374">
        <w:rPr>
          <w:b/>
        </w:rPr>
        <w:t xml:space="preserve"> James </w:t>
      </w:r>
      <w:proofErr w:type="gramStart"/>
      <w:r w:rsidRPr="00ED1374">
        <w:rPr>
          <w:b/>
        </w:rPr>
        <w:t xml:space="preserve">Sinclair  </w:t>
      </w:r>
      <w:r w:rsidRPr="00ED1374">
        <w:t>is</w:t>
      </w:r>
      <w:proofErr w:type="gramEnd"/>
      <w:r w:rsidRPr="00ED1374">
        <w:t xml:space="preserve"> </w:t>
      </w:r>
      <w:proofErr w:type="spellStart"/>
      <w:r w:rsidRPr="00ED1374">
        <w:t>a</w:t>
      </w:r>
      <w:proofErr w:type="spellEnd"/>
      <w:r w:rsidRPr="00ED1374">
        <w:t xml:space="preserve"> Associate Professor of Native Studies at the University of Manitoba and is Anishinaabe (St. Peter's/Little </w:t>
      </w:r>
      <w:proofErr w:type="spellStart"/>
      <w:r w:rsidRPr="00ED1374">
        <w:t>Peguis</w:t>
      </w:r>
      <w:proofErr w:type="spellEnd"/>
      <w:r w:rsidRPr="00ED1374">
        <w:t>)</w:t>
      </w:r>
    </w:p>
    <w:p w14:paraId="5883247A" w14:textId="77777777" w:rsidR="00C77C4D" w:rsidRPr="00ED1374" w:rsidRDefault="00C77C4D"/>
    <w:p w14:paraId="3A1B4080" w14:textId="77777777" w:rsidR="00C77C4D" w:rsidRPr="00ED1374" w:rsidRDefault="00536E76">
      <w:pPr>
        <w:spacing w:line="360" w:lineRule="auto"/>
      </w:pPr>
      <w:r w:rsidRPr="00ED1374">
        <w:rPr>
          <w:b/>
        </w:rPr>
        <w:t xml:space="preserve">Leanne </w:t>
      </w:r>
      <w:proofErr w:type="spellStart"/>
      <w:r w:rsidRPr="00ED1374">
        <w:rPr>
          <w:b/>
        </w:rPr>
        <w:t>Betasamosake</w:t>
      </w:r>
      <w:proofErr w:type="spellEnd"/>
      <w:r w:rsidRPr="00ED1374">
        <w:rPr>
          <w:b/>
        </w:rPr>
        <w:t xml:space="preserve"> Simpson </w:t>
      </w:r>
      <w:r w:rsidRPr="00ED1374">
        <w:t xml:space="preserve">is a writer, scholar, lecturer, storyteller, musician, and First Nations Activist, from Michi </w:t>
      </w:r>
      <w:proofErr w:type="spellStart"/>
      <w:r w:rsidRPr="00ED1374">
        <w:t>Saagiig</w:t>
      </w:r>
      <w:proofErr w:type="spellEnd"/>
      <w:r w:rsidRPr="00ED1374">
        <w:t xml:space="preserve"> </w:t>
      </w:r>
      <w:proofErr w:type="spellStart"/>
      <w:r w:rsidRPr="00ED1374">
        <w:t>Nishnaabeg</w:t>
      </w:r>
      <w:proofErr w:type="spellEnd"/>
      <w:r w:rsidRPr="00ED1374">
        <w:t xml:space="preserve">, </w:t>
      </w:r>
      <w:proofErr w:type="spellStart"/>
      <w:r w:rsidRPr="00ED1374">
        <w:t>Alderville</w:t>
      </w:r>
      <w:proofErr w:type="spellEnd"/>
      <w:r w:rsidRPr="00ED1374">
        <w:t xml:space="preserve"> First Nation.</w:t>
      </w:r>
    </w:p>
    <w:p w14:paraId="428642B8" w14:textId="77777777" w:rsidR="00C77C4D" w:rsidRPr="00ED1374" w:rsidRDefault="00C77C4D"/>
    <w:p w14:paraId="33BA6CFA" w14:textId="77777777" w:rsidR="00C77C4D" w:rsidRPr="00ED1374" w:rsidRDefault="00536E76">
      <w:pPr>
        <w:spacing w:line="360" w:lineRule="auto"/>
      </w:pPr>
      <w:r w:rsidRPr="00ED1374">
        <w:rPr>
          <w:b/>
        </w:rPr>
        <w:t xml:space="preserve">Tasha Hubbard </w:t>
      </w:r>
      <w:r w:rsidRPr="00ED1374">
        <w:t xml:space="preserve">is a filmmaker, assistant professor at the University of Saskatchewan, is </w:t>
      </w:r>
      <w:proofErr w:type="spellStart"/>
      <w:r w:rsidRPr="00ED1374">
        <w:t>Nehiyaw</w:t>
      </w:r>
      <w:proofErr w:type="spellEnd"/>
      <w:r w:rsidRPr="00ED1374">
        <w:t>/</w:t>
      </w:r>
      <w:proofErr w:type="spellStart"/>
      <w:r w:rsidRPr="00ED1374">
        <w:t>Nakawe</w:t>
      </w:r>
      <w:proofErr w:type="spellEnd"/>
      <w:r w:rsidRPr="00ED1374">
        <w:t xml:space="preserve">/Métis from </w:t>
      </w:r>
      <w:proofErr w:type="spellStart"/>
      <w:r w:rsidRPr="00ED1374">
        <w:t>Peepeekisis</w:t>
      </w:r>
      <w:proofErr w:type="spellEnd"/>
      <w:r w:rsidRPr="00ED1374">
        <w:t xml:space="preserve"> First Nation.</w:t>
      </w:r>
    </w:p>
    <w:p w14:paraId="11F38E63" w14:textId="77777777" w:rsidR="00C77C4D" w:rsidRPr="00ED1374" w:rsidRDefault="00536E76">
      <w:pPr>
        <w:pStyle w:val="Heading1"/>
        <w:rPr>
          <w:rFonts w:ascii="Arial" w:hAnsi="Arial" w:cs="Arial"/>
          <w:sz w:val="24"/>
          <w:szCs w:val="24"/>
        </w:rPr>
      </w:pPr>
      <w:bookmarkStart w:id="402" w:name="_Toc76885375"/>
      <w:r w:rsidRPr="00ED1374">
        <w:rPr>
          <w:rFonts w:ascii="Arial" w:hAnsi="Arial" w:cs="Arial"/>
        </w:rPr>
        <w:t>SUPPLEMENTAL LEARNING RESOURCES</w:t>
      </w:r>
      <w:bookmarkEnd w:id="402"/>
      <w:r w:rsidRPr="00ED1374">
        <w:rPr>
          <w:rFonts w:ascii="Arial" w:hAnsi="Arial" w:cs="Arial"/>
        </w:rPr>
        <w:t xml:space="preserve"> </w:t>
      </w:r>
    </w:p>
    <w:p w14:paraId="47AA1E17" w14:textId="77777777" w:rsidR="00C77C4D" w:rsidRPr="00ED1374" w:rsidRDefault="00536E76">
      <w:pPr>
        <w:pStyle w:val="Heading2"/>
        <w:spacing w:line="360" w:lineRule="auto"/>
        <w:rPr>
          <w:sz w:val="24"/>
          <w:szCs w:val="24"/>
        </w:rPr>
      </w:pPr>
      <w:bookmarkStart w:id="403" w:name="_ejw1atagrcl5" w:colFirst="0" w:colLast="0"/>
      <w:bookmarkStart w:id="404" w:name="_Toc76883795"/>
      <w:bookmarkStart w:id="405" w:name="_Toc76885237"/>
      <w:bookmarkStart w:id="406" w:name="_Toc76885376"/>
      <w:bookmarkEnd w:id="403"/>
      <w:r w:rsidRPr="00ED1374">
        <w:t>Useful websites</w:t>
      </w:r>
      <w:bookmarkEnd w:id="404"/>
      <w:bookmarkEnd w:id="405"/>
      <w:bookmarkEnd w:id="406"/>
    </w:p>
    <w:p w14:paraId="6451460C" w14:textId="77777777" w:rsidR="00C77C4D" w:rsidRPr="00ED1374" w:rsidRDefault="00536E76">
      <w:pPr>
        <w:spacing w:line="360" w:lineRule="auto"/>
        <w:ind w:left="360" w:hanging="360"/>
        <w:rPr>
          <w:color w:val="0000FF"/>
        </w:rPr>
      </w:pPr>
      <w:r w:rsidRPr="00ED1374">
        <w:t>Assembly of First Nations</w:t>
      </w:r>
      <w:r w:rsidRPr="00ED1374">
        <w:br/>
      </w:r>
      <w:hyperlink r:id="rId29">
        <w:r w:rsidRPr="00ED1374">
          <w:rPr>
            <w:color w:val="0000FF"/>
            <w:u w:val="single"/>
          </w:rPr>
          <w:t>http://www.afn.c</w:t>
        </w:r>
      </w:hyperlink>
      <w:hyperlink r:id="rId30">
        <w:r w:rsidRPr="00ED1374">
          <w:rPr>
            <w:color w:val="0000FF"/>
            <w:u w:val="single"/>
          </w:rPr>
          <w:t>a</w:t>
        </w:r>
      </w:hyperlink>
    </w:p>
    <w:p w14:paraId="1CF93791" w14:textId="77777777" w:rsidR="00C77C4D" w:rsidRPr="00ED1374" w:rsidRDefault="00536E76">
      <w:pPr>
        <w:spacing w:line="360" w:lineRule="auto"/>
        <w:ind w:left="360" w:hanging="360"/>
      </w:pPr>
      <w:r w:rsidRPr="00ED1374">
        <w:t>Assembly of Manitoba Chiefs</w:t>
      </w:r>
      <w:r w:rsidRPr="00ED1374">
        <w:br/>
      </w:r>
      <w:hyperlink r:id="rId31">
        <w:r w:rsidRPr="00ED1374">
          <w:rPr>
            <w:color w:val="0000FF"/>
            <w:u w:val="single"/>
          </w:rPr>
          <w:t>https://manitobachiefs.com</w:t>
        </w:r>
      </w:hyperlink>
    </w:p>
    <w:p w14:paraId="1FD57D29" w14:textId="77777777" w:rsidR="00C77C4D" w:rsidRPr="00ED1374" w:rsidRDefault="00536E76">
      <w:pPr>
        <w:spacing w:line="360" w:lineRule="auto"/>
        <w:ind w:left="360" w:hanging="360"/>
        <w:rPr>
          <w:color w:val="0000FF"/>
        </w:rPr>
      </w:pPr>
      <w:r w:rsidRPr="00ED1374">
        <w:lastRenderedPageBreak/>
        <w:t>Groundwork for Change</w:t>
      </w:r>
      <w:r w:rsidRPr="00ED1374">
        <w:br/>
      </w:r>
      <w:hyperlink r:id="rId32">
        <w:r w:rsidRPr="00ED1374">
          <w:rPr>
            <w:color w:val="0000FF"/>
            <w:u w:val="single"/>
          </w:rPr>
          <w:t>https://www.groundworkforchange.org</w:t>
        </w:r>
      </w:hyperlink>
    </w:p>
    <w:p w14:paraId="5C2F4C4F" w14:textId="77777777" w:rsidR="00C77C4D" w:rsidRPr="00ED1374" w:rsidRDefault="00536E76">
      <w:pPr>
        <w:spacing w:line="360" w:lineRule="auto"/>
        <w:ind w:left="360" w:hanging="360"/>
      </w:pPr>
      <w:r w:rsidRPr="00ED1374">
        <w:t>Treaty Commission of Manitoba</w:t>
      </w:r>
      <w:r w:rsidRPr="00ED1374">
        <w:br/>
      </w:r>
      <w:hyperlink r:id="rId33">
        <w:r w:rsidRPr="00ED1374">
          <w:rPr>
            <w:color w:val="0000FF"/>
            <w:u w:val="single"/>
          </w:rPr>
          <w:t>http://www.trcm.ca</w:t>
        </w:r>
      </w:hyperlink>
    </w:p>
    <w:p w14:paraId="1D8F584E" w14:textId="77777777" w:rsidR="00C77C4D" w:rsidRPr="00ED1374" w:rsidRDefault="00536E76">
      <w:pPr>
        <w:spacing w:line="360" w:lineRule="auto"/>
        <w:ind w:left="360" w:hanging="360"/>
      </w:pPr>
      <w:r w:rsidRPr="00ED1374">
        <w:t>Native Women’s’ Association of Canada</w:t>
      </w:r>
      <w:r w:rsidRPr="00ED1374">
        <w:br/>
      </w:r>
      <w:hyperlink r:id="rId34">
        <w:r w:rsidRPr="00ED1374">
          <w:rPr>
            <w:color w:val="0000FF"/>
            <w:u w:val="single"/>
          </w:rPr>
          <w:t>https://www.nwac.ca</w:t>
        </w:r>
      </w:hyperlink>
    </w:p>
    <w:p w14:paraId="1F3B6781" w14:textId="77777777" w:rsidR="00C77C4D" w:rsidRPr="00ED1374" w:rsidRDefault="00536E76">
      <w:pPr>
        <w:spacing w:line="360" w:lineRule="auto"/>
        <w:ind w:left="360" w:hanging="360"/>
        <w:rPr>
          <w:u w:val="single"/>
        </w:rPr>
      </w:pPr>
      <w:r w:rsidRPr="00ED1374">
        <w:t>National Centre for Truth &amp; Reconciliation</w:t>
      </w:r>
      <w:r w:rsidRPr="00ED1374">
        <w:br/>
      </w:r>
      <w:hyperlink r:id="rId35">
        <w:r w:rsidRPr="00ED1374">
          <w:rPr>
            <w:color w:val="0000FF"/>
            <w:u w:val="single"/>
          </w:rPr>
          <w:t>http://nctr.ca/map.php</w:t>
        </w:r>
      </w:hyperlink>
    </w:p>
    <w:p w14:paraId="44FE780F" w14:textId="77777777" w:rsidR="00C77C4D" w:rsidRPr="00ED1374" w:rsidRDefault="00536E76">
      <w:pPr>
        <w:pStyle w:val="Heading2"/>
        <w:spacing w:line="360" w:lineRule="auto"/>
        <w:ind w:left="360" w:hanging="360"/>
        <w:rPr>
          <w:sz w:val="24"/>
          <w:szCs w:val="24"/>
        </w:rPr>
      </w:pPr>
      <w:bookmarkStart w:id="407" w:name="_w10ggo9o1snw" w:colFirst="0" w:colLast="0"/>
      <w:bookmarkStart w:id="408" w:name="_Toc76883796"/>
      <w:bookmarkStart w:id="409" w:name="_Toc76885238"/>
      <w:bookmarkStart w:id="410" w:name="_Toc76885377"/>
      <w:bookmarkEnd w:id="407"/>
      <w:r w:rsidRPr="00ED1374">
        <w:t>History &amp; legacy of residential schools</w:t>
      </w:r>
      <w:bookmarkEnd w:id="408"/>
      <w:bookmarkEnd w:id="409"/>
      <w:bookmarkEnd w:id="410"/>
      <w:r w:rsidRPr="00ED1374">
        <w:t xml:space="preserve"> </w:t>
      </w:r>
    </w:p>
    <w:p w14:paraId="7150BA21" w14:textId="77777777" w:rsidR="00C77C4D" w:rsidRPr="00ED1374" w:rsidRDefault="00536E76">
      <w:pPr>
        <w:pStyle w:val="Heading5"/>
        <w:ind w:left="360" w:hanging="360"/>
        <w:rPr>
          <w:rFonts w:ascii="Arial" w:hAnsi="Arial" w:cs="Arial"/>
          <w:sz w:val="24"/>
          <w:szCs w:val="24"/>
        </w:rPr>
      </w:pPr>
      <w:bookmarkStart w:id="411" w:name="_k923byjny89n" w:colFirst="0" w:colLast="0"/>
      <w:bookmarkStart w:id="412" w:name="_Toc76883797"/>
      <w:bookmarkStart w:id="413" w:name="_Toc76885239"/>
      <w:bookmarkStart w:id="414" w:name="_Toc76885378"/>
      <w:bookmarkEnd w:id="411"/>
      <w:r w:rsidRPr="00ED1374">
        <w:rPr>
          <w:rFonts w:ascii="Arial" w:hAnsi="Arial" w:cs="Arial"/>
        </w:rPr>
        <w:t>Websites:</w:t>
      </w:r>
      <w:bookmarkEnd w:id="412"/>
      <w:bookmarkEnd w:id="413"/>
      <w:bookmarkEnd w:id="414"/>
      <w:r w:rsidRPr="00ED1374">
        <w:rPr>
          <w:rFonts w:ascii="Arial" w:hAnsi="Arial" w:cs="Arial"/>
        </w:rPr>
        <w:t xml:space="preserve"> </w:t>
      </w:r>
    </w:p>
    <w:p w14:paraId="4101664B" w14:textId="77777777" w:rsidR="00C77C4D" w:rsidRPr="00ED1374" w:rsidRDefault="00536E76">
      <w:pPr>
        <w:spacing w:line="360" w:lineRule="auto"/>
        <w:ind w:left="360" w:hanging="360"/>
      </w:pPr>
      <w:r w:rsidRPr="00ED1374">
        <w:t>The Blanket Exercise (directions &amp; scripts)</w:t>
      </w:r>
      <w:r w:rsidRPr="00ED1374">
        <w:br/>
      </w:r>
      <w:hyperlink r:id="rId36">
        <w:r w:rsidRPr="00ED1374">
          <w:rPr>
            <w:color w:val="0000FF"/>
            <w:u w:val="single"/>
          </w:rPr>
          <w:t>https://www.kairosblanketexercise.org/about/</w:t>
        </w:r>
      </w:hyperlink>
    </w:p>
    <w:p w14:paraId="6DBE3112" w14:textId="77777777" w:rsidR="00C77C4D" w:rsidRPr="00ED1374" w:rsidRDefault="00536E76">
      <w:pPr>
        <w:spacing w:line="360" w:lineRule="auto"/>
        <w:ind w:left="360" w:hanging="360"/>
      </w:pPr>
      <w:r w:rsidRPr="00ED1374">
        <w:t>Residential Schools- 100 years of Loss, Timeline</w:t>
      </w:r>
      <w:r w:rsidRPr="00ED1374">
        <w:br/>
      </w:r>
      <w:hyperlink r:id="rId37">
        <w:r w:rsidRPr="00ED1374">
          <w:rPr>
            <w:color w:val="1155CC"/>
            <w:u w:val="single"/>
          </w:rPr>
          <w:t>https://legacyofhope.ca/english/education/</w:t>
        </w:r>
      </w:hyperlink>
    </w:p>
    <w:p w14:paraId="346D79F9" w14:textId="77777777" w:rsidR="00C77C4D" w:rsidRPr="00ED1374" w:rsidRDefault="00536E76">
      <w:pPr>
        <w:spacing w:line="360" w:lineRule="auto"/>
        <w:ind w:left="360" w:hanging="360"/>
      </w:pPr>
      <w:r w:rsidRPr="00ED1374">
        <w:t>Where are the Children? Healing the Legacy of Residential Schools</w:t>
      </w:r>
      <w:r w:rsidRPr="00ED1374">
        <w:br/>
      </w:r>
      <w:hyperlink r:id="rId38">
        <w:r w:rsidRPr="00ED1374">
          <w:rPr>
            <w:color w:val="0000FF"/>
            <w:u w:val="single"/>
          </w:rPr>
          <w:t>http://wherearethechildren.ca/en</w:t>
        </w:r>
      </w:hyperlink>
      <w:r w:rsidRPr="00ED1374">
        <w:t xml:space="preserve"> </w:t>
      </w:r>
    </w:p>
    <w:p w14:paraId="66ED17CD" w14:textId="77777777" w:rsidR="00C77C4D" w:rsidRPr="00ED1374" w:rsidRDefault="00C77C4D">
      <w:pPr>
        <w:spacing w:line="360" w:lineRule="auto"/>
        <w:ind w:left="360" w:hanging="360"/>
        <w:jc w:val="center"/>
      </w:pPr>
    </w:p>
    <w:p w14:paraId="30B70537" w14:textId="77777777" w:rsidR="00C77C4D" w:rsidRPr="00ED1374" w:rsidRDefault="00536E76">
      <w:pPr>
        <w:pStyle w:val="Heading5"/>
        <w:ind w:left="360" w:hanging="360"/>
        <w:rPr>
          <w:rFonts w:ascii="Arial" w:hAnsi="Arial" w:cs="Arial"/>
          <w:sz w:val="24"/>
          <w:szCs w:val="24"/>
        </w:rPr>
      </w:pPr>
      <w:bookmarkStart w:id="415" w:name="_wwe5irmi7kf3" w:colFirst="0" w:colLast="0"/>
      <w:bookmarkStart w:id="416" w:name="_Toc76883798"/>
      <w:bookmarkStart w:id="417" w:name="_Toc76885240"/>
      <w:bookmarkStart w:id="418" w:name="_Toc76885379"/>
      <w:bookmarkEnd w:id="415"/>
      <w:r w:rsidRPr="00ED1374">
        <w:rPr>
          <w:rFonts w:ascii="Arial" w:hAnsi="Arial" w:cs="Arial"/>
        </w:rPr>
        <w:t>Videos:</w:t>
      </w:r>
      <w:bookmarkEnd w:id="416"/>
      <w:bookmarkEnd w:id="417"/>
      <w:bookmarkEnd w:id="418"/>
      <w:r w:rsidRPr="00ED1374">
        <w:rPr>
          <w:rFonts w:ascii="Arial" w:hAnsi="Arial" w:cs="Arial"/>
        </w:rPr>
        <w:t xml:space="preserve"> </w:t>
      </w:r>
    </w:p>
    <w:p w14:paraId="784FDE7A" w14:textId="77777777" w:rsidR="00C77C4D" w:rsidRPr="00ED1374" w:rsidRDefault="00536E76">
      <w:pPr>
        <w:spacing w:line="360" w:lineRule="auto"/>
        <w:ind w:left="360" w:hanging="360"/>
        <w:rPr>
          <w:color w:val="0000FF"/>
        </w:rPr>
      </w:pPr>
      <w:proofErr w:type="spellStart"/>
      <w:r w:rsidRPr="00ED1374">
        <w:t>Nindibaajimomin</w:t>
      </w:r>
      <w:proofErr w:type="spellEnd"/>
      <w:r w:rsidRPr="00ED1374">
        <w:t>, Intergenerational Storytelling on the Legacy of Residential Schools</w:t>
      </w:r>
      <w:r w:rsidRPr="00ED1374">
        <w:br/>
      </w:r>
      <w:hyperlink r:id="rId39">
        <w:r w:rsidRPr="00ED1374">
          <w:rPr>
            <w:color w:val="1155CC"/>
            <w:u w:val="single"/>
          </w:rPr>
          <w:t>https://oralhistorycentre.ca/watch/</w:t>
        </w:r>
      </w:hyperlink>
    </w:p>
    <w:p w14:paraId="2B16E3CF" w14:textId="77777777" w:rsidR="00C77C4D" w:rsidRPr="00ED1374" w:rsidRDefault="00536E76">
      <w:pPr>
        <w:spacing w:line="360" w:lineRule="auto"/>
        <w:ind w:left="360" w:hanging="360"/>
      </w:pPr>
      <w:r w:rsidRPr="00ED1374">
        <w:t>Where the Spirit Lives</w:t>
      </w:r>
      <w:r w:rsidRPr="00ED1374">
        <w:br/>
      </w:r>
      <w:hyperlink r:id="rId40">
        <w:r w:rsidRPr="00ED1374">
          <w:rPr>
            <w:color w:val="0000FF"/>
            <w:u w:val="single"/>
          </w:rPr>
          <w:t>https://www.youtube.com/watch?v=Os5KqErc7XY</w:t>
        </w:r>
      </w:hyperlink>
    </w:p>
    <w:p w14:paraId="282E4ED9" w14:textId="77777777" w:rsidR="00C77C4D" w:rsidRPr="00ED1374" w:rsidRDefault="00536E76">
      <w:pPr>
        <w:spacing w:line="360" w:lineRule="auto"/>
        <w:ind w:left="360" w:hanging="360"/>
      </w:pPr>
      <w:r w:rsidRPr="00ED1374">
        <w:t>We Were Children (available on the National Film Board website</w:t>
      </w:r>
      <w:r w:rsidRPr="00ED1374">
        <w:br/>
      </w:r>
      <w:hyperlink r:id="rId41">
        <w:r w:rsidRPr="00ED1374">
          <w:rPr>
            <w:color w:val="0000FF"/>
            <w:u w:val="single"/>
          </w:rPr>
          <w:t>https://www.nfb.ca/film/we_were_children/</w:t>
        </w:r>
      </w:hyperlink>
      <w:r w:rsidRPr="00ED1374">
        <w:t xml:space="preserve">) </w:t>
      </w:r>
    </w:p>
    <w:p w14:paraId="13939BB9" w14:textId="77777777" w:rsidR="00C77C4D" w:rsidRPr="00ED1374" w:rsidRDefault="00536E76">
      <w:pPr>
        <w:pStyle w:val="Heading5"/>
        <w:ind w:left="360" w:hanging="360"/>
        <w:rPr>
          <w:rFonts w:ascii="Arial" w:hAnsi="Arial" w:cs="Arial"/>
          <w:sz w:val="24"/>
          <w:szCs w:val="24"/>
        </w:rPr>
      </w:pPr>
      <w:bookmarkStart w:id="419" w:name="_33qaugz2dfaf" w:colFirst="0" w:colLast="0"/>
      <w:bookmarkStart w:id="420" w:name="_Toc76883799"/>
      <w:bookmarkStart w:id="421" w:name="_Toc76885241"/>
      <w:bookmarkStart w:id="422" w:name="_Toc76885380"/>
      <w:bookmarkEnd w:id="419"/>
      <w:r w:rsidRPr="00ED1374">
        <w:rPr>
          <w:rFonts w:ascii="Arial" w:hAnsi="Arial" w:cs="Arial"/>
        </w:rPr>
        <w:lastRenderedPageBreak/>
        <w:t>Text sources:</w:t>
      </w:r>
      <w:bookmarkEnd w:id="420"/>
      <w:bookmarkEnd w:id="421"/>
      <w:bookmarkEnd w:id="422"/>
      <w:r w:rsidRPr="00ED1374">
        <w:rPr>
          <w:rFonts w:ascii="Arial" w:hAnsi="Arial" w:cs="Arial"/>
        </w:rPr>
        <w:t xml:space="preserve"> </w:t>
      </w:r>
    </w:p>
    <w:p w14:paraId="20C9C739" w14:textId="77777777" w:rsidR="00C77C4D" w:rsidRPr="00ED1374" w:rsidRDefault="00536E76">
      <w:pPr>
        <w:spacing w:line="360" w:lineRule="auto"/>
        <w:ind w:left="360" w:hanging="360"/>
      </w:pPr>
      <w:r w:rsidRPr="00ED1374">
        <w:t>Residential Schools in Canada Map</w:t>
      </w:r>
      <w:r w:rsidRPr="00ED1374">
        <w:br/>
      </w:r>
      <w:hyperlink r:id="rId42">
        <w:r w:rsidRPr="00ED1374">
          <w:rPr>
            <w:color w:val="1A73E8"/>
            <w:highlight w:val="white"/>
            <w:u w:val="single"/>
          </w:rPr>
          <w:t>https://www.thecanadianencyclopedia.ca/en/article/residential-schools-in-canada-interactive-map</w:t>
        </w:r>
      </w:hyperlink>
    </w:p>
    <w:p w14:paraId="77ECA654" w14:textId="77777777" w:rsidR="00C77C4D" w:rsidRPr="00ED1374" w:rsidRDefault="00536E76">
      <w:pPr>
        <w:spacing w:line="360" w:lineRule="auto"/>
        <w:ind w:left="360" w:hanging="360"/>
      </w:pPr>
      <w:r w:rsidRPr="00ED1374">
        <w:t>Intergenerational Impact of Residential Schools</w:t>
      </w:r>
      <w:r w:rsidRPr="00ED1374">
        <w:br/>
      </w:r>
      <w:hyperlink r:id="rId43">
        <w:r w:rsidRPr="00ED1374">
          <w:rPr>
            <w:color w:val="1A73E8"/>
            <w:highlight w:val="white"/>
            <w:u w:val="single"/>
          </w:rPr>
          <w:t>http://www.trc.ca/assets/pdf/resources_kiskino_Intergenerational%20Effect%20of%20IRS%20on%20Prof%20Women.pdf</w:t>
        </w:r>
      </w:hyperlink>
      <w:r w:rsidRPr="00ED1374">
        <w:t xml:space="preserve"> </w:t>
      </w:r>
    </w:p>
    <w:p w14:paraId="4CB5CF70" w14:textId="77777777" w:rsidR="00C77C4D" w:rsidRPr="00ED1374" w:rsidRDefault="00536E76">
      <w:pPr>
        <w:spacing w:line="360" w:lineRule="auto"/>
        <w:ind w:left="360" w:hanging="360"/>
      </w:pPr>
      <w:r w:rsidRPr="00ED1374">
        <w:t>Government of Canada, full apology to Residential School Survivors</w:t>
      </w:r>
      <w:r w:rsidRPr="00ED1374">
        <w:br/>
      </w:r>
      <w:hyperlink r:id="rId44">
        <w:r w:rsidRPr="00ED1374">
          <w:rPr>
            <w:color w:val="1A73E8"/>
            <w:highlight w:val="white"/>
            <w:u w:val="single"/>
          </w:rPr>
          <w:t>https://www.rcaanc-cirnac.gc.ca/eng/1100100015644/1571589171655</w:t>
        </w:r>
      </w:hyperlink>
    </w:p>
    <w:p w14:paraId="75E3DD51" w14:textId="77777777" w:rsidR="00C77C4D" w:rsidRPr="00ED1374" w:rsidRDefault="00536E76">
      <w:pPr>
        <w:spacing w:line="360" w:lineRule="auto"/>
        <w:ind w:left="360" w:hanging="360"/>
      </w:pPr>
      <w:r w:rsidRPr="00ED1374">
        <w:t>They Came for the Children</w:t>
      </w:r>
      <w:r w:rsidRPr="00ED1374">
        <w:br/>
      </w:r>
      <w:hyperlink r:id="rId45">
        <w:r w:rsidRPr="00ED1374">
          <w:rPr>
            <w:color w:val="1155CC"/>
            <w:u w:val="single"/>
          </w:rPr>
          <w:t>https://publications.gc.ca/collections/collection_2012/cvrc-trcc/IR4-4-2012-eng.pdf</w:t>
        </w:r>
      </w:hyperlink>
    </w:p>
    <w:p w14:paraId="41AE6044" w14:textId="77777777" w:rsidR="00C77C4D" w:rsidRPr="00ED1374" w:rsidRDefault="00536E76">
      <w:pPr>
        <w:spacing w:line="360" w:lineRule="auto"/>
        <w:ind w:left="360" w:hanging="360"/>
      </w:pPr>
      <w:r w:rsidRPr="00ED1374">
        <w:t>Truth and Reconciliation Commission Findings &amp; Calls to Action</w:t>
      </w:r>
      <w:r w:rsidRPr="00ED1374">
        <w:br/>
      </w:r>
      <w:hyperlink r:id="rId46">
        <w:r w:rsidRPr="00ED1374">
          <w:rPr>
            <w:color w:val="1155CC"/>
            <w:u w:val="single"/>
          </w:rPr>
          <w:t>http://www.trc.ca/about-us/trc-findings.html</w:t>
        </w:r>
      </w:hyperlink>
      <w:r w:rsidRPr="00ED1374">
        <w:t>?</w:t>
      </w:r>
    </w:p>
    <w:p w14:paraId="59AFE3A6" w14:textId="77777777" w:rsidR="00C77C4D" w:rsidRPr="00ED1374" w:rsidRDefault="00536E76">
      <w:pPr>
        <w:pStyle w:val="Heading2"/>
        <w:spacing w:line="360" w:lineRule="auto"/>
        <w:ind w:left="360" w:hanging="360"/>
        <w:rPr>
          <w:sz w:val="24"/>
          <w:szCs w:val="24"/>
          <w:u w:val="single"/>
        </w:rPr>
      </w:pPr>
      <w:bookmarkStart w:id="423" w:name="_o8igw0ecg6pq" w:colFirst="0" w:colLast="0"/>
      <w:bookmarkStart w:id="424" w:name="_Toc76883800"/>
      <w:bookmarkStart w:id="425" w:name="_Toc76885242"/>
      <w:bookmarkStart w:id="426" w:name="_Toc76885381"/>
      <w:bookmarkEnd w:id="423"/>
      <w:r w:rsidRPr="00ED1374">
        <w:t>Colonization in Canada</w:t>
      </w:r>
      <w:bookmarkEnd w:id="424"/>
      <w:bookmarkEnd w:id="425"/>
      <w:bookmarkEnd w:id="426"/>
    </w:p>
    <w:p w14:paraId="4BBD3411" w14:textId="77777777" w:rsidR="00C77C4D" w:rsidRPr="00ED1374" w:rsidRDefault="00536E76">
      <w:pPr>
        <w:pStyle w:val="Heading5"/>
        <w:ind w:left="360" w:hanging="360"/>
        <w:rPr>
          <w:rFonts w:ascii="Arial" w:hAnsi="Arial" w:cs="Arial"/>
        </w:rPr>
      </w:pPr>
      <w:bookmarkStart w:id="427" w:name="_kq8m0ztq7nh8" w:colFirst="0" w:colLast="0"/>
      <w:bookmarkStart w:id="428" w:name="_Toc76883801"/>
      <w:bookmarkStart w:id="429" w:name="_Toc76885243"/>
      <w:bookmarkStart w:id="430" w:name="_Toc76885382"/>
      <w:bookmarkEnd w:id="427"/>
      <w:r w:rsidRPr="00ED1374">
        <w:rPr>
          <w:rFonts w:ascii="Arial" w:hAnsi="Arial" w:cs="Arial"/>
        </w:rPr>
        <w:t>Websites:</w:t>
      </w:r>
      <w:bookmarkEnd w:id="428"/>
      <w:bookmarkEnd w:id="429"/>
      <w:bookmarkEnd w:id="430"/>
    </w:p>
    <w:p w14:paraId="34834512" w14:textId="77777777" w:rsidR="00C77C4D" w:rsidRPr="00ED1374" w:rsidRDefault="00536E76">
      <w:pPr>
        <w:spacing w:line="360" w:lineRule="auto"/>
        <w:ind w:left="360" w:hanging="360"/>
      </w:pPr>
      <w:r w:rsidRPr="00ED1374">
        <w:t xml:space="preserve">21 Things You May Not Know About </w:t>
      </w:r>
      <w:proofErr w:type="gramStart"/>
      <w:r w:rsidRPr="00ED1374">
        <w:t>The</w:t>
      </w:r>
      <w:proofErr w:type="gramEnd"/>
      <w:r w:rsidRPr="00ED1374">
        <w:t xml:space="preserve"> Indian Act</w:t>
      </w:r>
      <w:r w:rsidRPr="00ED1374">
        <w:br/>
      </w:r>
      <w:hyperlink r:id="rId47">
        <w:r w:rsidRPr="00ED1374">
          <w:rPr>
            <w:color w:val="0000FF"/>
            <w:u w:val="single"/>
          </w:rPr>
          <w:t>http://www.cbc.ca/news/indigenous/21-things-you-may-not-know-about-the-indian-act-1.3533613</w:t>
        </w:r>
      </w:hyperlink>
    </w:p>
    <w:p w14:paraId="2AFD95A9" w14:textId="77777777" w:rsidR="00C77C4D" w:rsidRPr="00ED1374" w:rsidRDefault="00536E76">
      <w:pPr>
        <w:spacing w:line="360" w:lineRule="auto"/>
        <w:ind w:left="360" w:hanging="360"/>
      </w:pPr>
      <w:r w:rsidRPr="00ED1374">
        <w:t>Christopher Columbus &amp; The Doctrine of Discovery</w:t>
      </w:r>
      <w:r w:rsidRPr="00ED1374">
        <w:br/>
      </w:r>
      <w:hyperlink r:id="rId48">
        <w:r w:rsidRPr="00ED1374">
          <w:rPr>
            <w:color w:val="0000FF"/>
            <w:u w:val="single"/>
          </w:rPr>
          <w:t>https://www.ictinc.ca/blog/christopher-columbus-and-the-doctrine-of-discovery-5-things-to-know</w:t>
        </w:r>
      </w:hyperlink>
    </w:p>
    <w:p w14:paraId="5D63513B" w14:textId="77777777" w:rsidR="00C77C4D" w:rsidRPr="00ED1374" w:rsidRDefault="00536E76">
      <w:pPr>
        <w:spacing w:line="360" w:lineRule="auto"/>
        <w:ind w:left="360" w:hanging="360"/>
      </w:pPr>
      <w:r w:rsidRPr="00ED1374">
        <w:t>Government of Canada, The Indian Act</w:t>
      </w:r>
      <w:r w:rsidRPr="00ED1374">
        <w:br/>
      </w:r>
      <w:hyperlink r:id="rId49">
        <w:r w:rsidRPr="00ED1374">
          <w:rPr>
            <w:color w:val="0000FF"/>
            <w:u w:val="single"/>
          </w:rPr>
          <w:t>http://laws-lois.justice.gc.ca/eng/acts/i-5/</w:t>
        </w:r>
      </w:hyperlink>
    </w:p>
    <w:p w14:paraId="4630204C" w14:textId="77777777" w:rsidR="00C77C4D" w:rsidRPr="00ED1374" w:rsidRDefault="00536E76">
      <w:pPr>
        <w:pStyle w:val="Heading5"/>
        <w:ind w:left="360" w:hanging="360"/>
        <w:rPr>
          <w:rFonts w:ascii="Arial" w:hAnsi="Arial" w:cs="Arial"/>
          <w:sz w:val="24"/>
          <w:szCs w:val="24"/>
        </w:rPr>
      </w:pPr>
      <w:bookmarkStart w:id="431" w:name="_2diap9q4nvul" w:colFirst="0" w:colLast="0"/>
      <w:bookmarkStart w:id="432" w:name="_Toc76883802"/>
      <w:bookmarkStart w:id="433" w:name="_Toc76885244"/>
      <w:bookmarkStart w:id="434" w:name="_Toc76885383"/>
      <w:bookmarkEnd w:id="431"/>
      <w:r w:rsidRPr="00ED1374">
        <w:rPr>
          <w:rFonts w:ascii="Arial" w:hAnsi="Arial" w:cs="Arial"/>
        </w:rPr>
        <w:t>Videos:</w:t>
      </w:r>
      <w:bookmarkEnd w:id="432"/>
      <w:bookmarkEnd w:id="433"/>
      <w:bookmarkEnd w:id="434"/>
      <w:r w:rsidRPr="00ED1374">
        <w:rPr>
          <w:rFonts w:ascii="Arial" w:hAnsi="Arial" w:cs="Arial"/>
        </w:rPr>
        <w:t xml:space="preserve"> </w:t>
      </w:r>
    </w:p>
    <w:p w14:paraId="3F53D19C" w14:textId="77777777" w:rsidR="00C77C4D" w:rsidRPr="00ED1374" w:rsidRDefault="00536E76">
      <w:pPr>
        <w:spacing w:line="360" w:lineRule="auto"/>
        <w:ind w:left="360" w:hanging="360"/>
        <w:rPr>
          <w:u w:val="single"/>
        </w:rPr>
      </w:pPr>
      <w:r w:rsidRPr="00ED1374">
        <w:t>Colonization Road</w:t>
      </w:r>
      <w:r w:rsidRPr="00ED1374">
        <w:br/>
      </w:r>
      <w:hyperlink r:id="rId50">
        <w:r w:rsidRPr="00ED1374">
          <w:rPr>
            <w:color w:val="0000FF"/>
            <w:u w:val="single"/>
          </w:rPr>
          <w:t>http://www.cbc.ca/firsthand/episodes/colonization-road</w:t>
        </w:r>
      </w:hyperlink>
    </w:p>
    <w:p w14:paraId="0D9D2AE3" w14:textId="77777777" w:rsidR="00C77C4D" w:rsidRPr="00ED1374" w:rsidRDefault="00536E76">
      <w:pPr>
        <w:pStyle w:val="Heading2"/>
        <w:spacing w:line="360" w:lineRule="auto"/>
        <w:ind w:left="360" w:hanging="360"/>
      </w:pPr>
      <w:bookmarkStart w:id="435" w:name="_4reffjva6688" w:colFirst="0" w:colLast="0"/>
      <w:bookmarkStart w:id="436" w:name="_Toc76883803"/>
      <w:bookmarkStart w:id="437" w:name="_Toc76885245"/>
      <w:bookmarkStart w:id="438" w:name="_Toc76885384"/>
      <w:bookmarkEnd w:id="435"/>
      <w:r w:rsidRPr="00ED1374">
        <w:lastRenderedPageBreak/>
        <w:t>Indigenous resistance</w:t>
      </w:r>
      <w:bookmarkEnd w:id="436"/>
      <w:bookmarkEnd w:id="437"/>
      <w:bookmarkEnd w:id="438"/>
      <w:r w:rsidRPr="00ED1374">
        <w:t xml:space="preserve"> </w:t>
      </w:r>
    </w:p>
    <w:p w14:paraId="6182F871" w14:textId="77777777" w:rsidR="00C77C4D" w:rsidRPr="00ED1374" w:rsidRDefault="00536E76">
      <w:pPr>
        <w:pStyle w:val="Heading5"/>
        <w:ind w:left="360" w:hanging="360"/>
        <w:rPr>
          <w:rFonts w:ascii="Arial" w:hAnsi="Arial" w:cs="Arial"/>
        </w:rPr>
      </w:pPr>
      <w:bookmarkStart w:id="439" w:name="_2v7lzkryaqa" w:colFirst="0" w:colLast="0"/>
      <w:bookmarkStart w:id="440" w:name="_Toc76883804"/>
      <w:bookmarkStart w:id="441" w:name="_Toc76885246"/>
      <w:bookmarkStart w:id="442" w:name="_Toc76885385"/>
      <w:bookmarkEnd w:id="439"/>
      <w:r w:rsidRPr="00ED1374">
        <w:rPr>
          <w:rFonts w:ascii="Arial" w:hAnsi="Arial" w:cs="Arial"/>
        </w:rPr>
        <w:t>Websites</w:t>
      </w:r>
      <w:bookmarkEnd w:id="440"/>
      <w:bookmarkEnd w:id="441"/>
      <w:bookmarkEnd w:id="442"/>
    </w:p>
    <w:p w14:paraId="7881E6CE" w14:textId="77777777" w:rsidR="00C77C4D" w:rsidRPr="00ED1374" w:rsidRDefault="00536E76">
      <w:pPr>
        <w:spacing w:line="360" w:lineRule="auto"/>
        <w:ind w:left="360" w:hanging="360"/>
      </w:pPr>
      <w:r w:rsidRPr="00ED1374">
        <w:t xml:space="preserve">Idle No More </w:t>
      </w:r>
      <w:r w:rsidRPr="00ED1374">
        <w:br/>
      </w:r>
      <w:hyperlink r:id="rId51">
        <w:r w:rsidRPr="00ED1374">
          <w:rPr>
            <w:color w:val="0000FF"/>
            <w:u w:val="single"/>
          </w:rPr>
          <w:t>http://www.idlenomore.ca</w:t>
        </w:r>
      </w:hyperlink>
    </w:p>
    <w:p w14:paraId="2A807249" w14:textId="77777777" w:rsidR="00C77C4D" w:rsidRPr="00ED1374" w:rsidRDefault="00536E76">
      <w:pPr>
        <w:spacing w:line="360" w:lineRule="auto"/>
        <w:ind w:left="360" w:hanging="360"/>
      </w:pPr>
      <w:r w:rsidRPr="00ED1374">
        <w:t xml:space="preserve">Indigenous Nationhood, Pam </w:t>
      </w:r>
      <w:proofErr w:type="spellStart"/>
      <w:r w:rsidRPr="00ED1374">
        <w:t>Palmater’s</w:t>
      </w:r>
      <w:proofErr w:type="spellEnd"/>
      <w:r w:rsidRPr="00ED1374">
        <w:t xml:space="preserve"> Blog </w:t>
      </w:r>
      <w:r w:rsidRPr="00ED1374">
        <w:br/>
      </w:r>
      <w:hyperlink r:id="rId52">
        <w:r w:rsidRPr="00ED1374">
          <w:rPr>
            <w:color w:val="0000FF"/>
            <w:u w:val="single"/>
          </w:rPr>
          <w:t>http://indigenousnationhood.blogspot.ca</w:t>
        </w:r>
      </w:hyperlink>
    </w:p>
    <w:p w14:paraId="1CAD2154" w14:textId="77777777" w:rsidR="00C77C4D" w:rsidRPr="00ED1374" w:rsidRDefault="00536E76">
      <w:pPr>
        <w:spacing w:line="360" w:lineRule="auto"/>
        <w:ind w:left="360" w:hanging="360"/>
      </w:pPr>
      <w:r w:rsidRPr="00ED1374">
        <w:t xml:space="preserve">Leanne </w:t>
      </w:r>
      <w:proofErr w:type="spellStart"/>
      <w:r w:rsidRPr="00ED1374">
        <w:t>Betasamosake</w:t>
      </w:r>
      <w:proofErr w:type="spellEnd"/>
      <w:r w:rsidRPr="00ED1374">
        <w:t xml:space="preserve"> Simpson</w:t>
      </w:r>
      <w:r w:rsidRPr="00ED1374">
        <w:br/>
      </w:r>
      <w:hyperlink r:id="rId53">
        <w:r w:rsidRPr="00ED1374">
          <w:rPr>
            <w:color w:val="0000FF"/>
            <w:u w:val="single"/>
          </w:rPr>
          <w:t>https://www.leannesimpson.ca</w:t>
        </w:r>
      </w:hyperlink>
    </w:p>
    <w:p w14:paraId="38E45FF1" w14:textId="77777777" w:rsidR="00C77C4D" w:rsidRPr="00ED1374" w:rsidRDefault="00536E76">
      <w:pPr>
        <w:spacing w:line="360" w:lineRule="auto"/>
        <w:ind w:left="360" w:hanging="360"/>
      </w:pPr>
      <w:r w:rsidRPr="00ED1374">
        <w:t xml:space="preserve">Native Youth Sexual Health Network </w:t>
      </w:r>
      <w:r w:rsidRPr="00ED1374">
        <w:br/>
      </w:r>
      <w:hyperlink r:id="rId54">
        <w:r w:rsidRPr="00ED1374">
          <w:rPr>
            <w:color w:val="1155CC"/>
            <w:u w:val="single"/>
          </w:rPr>
          <w:t>http://www.nativeyouthsexualhealth.com</w:t>
        </w:r>
      </w:hyperlink>
    </w:p>
    <w:p w14:paraId="2C4184E2" w14:textId="77777777" w:rsidR="00C77C4D" w:rsidRPr="00ED1374" w:rsidRDefault="00536E76">
      <w:pPr>
        <w:spacing w:line="360" w:lineRule="auto"/>
        <w:ind w:left="360" w:hanging="360"/>
      </w:pPr>
      <w:r w:rsidRPr="00ED1374">
        <w:t>Decolonization, Indigeneity, Education &amp; Society</w:t>
      </w:r>
      <w:r w:rsidRPr="00ED1374">
        <w:br/>
      </w:r>
      <w:hyperlink r:id="rId55">
        <w:r w:rsidRPr="00ED1374">
          <w:rPr>
            <w:color w:val="0000FF"/>
            <w:u w:val="single"/>
          </w:rPr>
          <w:t>http://www.decolonization.org/index.php/des</w:t>
        </w:r>
      </w:hyperlink>
    </w:p>
    <w:p w14:paraId="68938DE4" w14:textId="77777777" w:rsidR="00C77C4D" w:rsidRPr="00ED1374" w:rsidRDefault="00536E76">
      <w:pPr>
        <w:pStyle w:val="Heading5"/>
        <w:ind w:left="360" w:hanging="360"/>
        <w:rPr>
          <w:rFonts w:ascii="Arial" w:hAnsi="Arial" w:cs="Arial"/>
        </w:rPr>
      </w:pPr>
      <w:bookmarkStart w:id="443" w:name="_snifhwpr5rwx" w:colFirst="0" w:colLast="0"/>
      <w:bookmarkStart w:id="444" w:name="_Toc76883805"/>
      <w:bookmarkStart w:id="445" w:name="_Toc76885247"/>
      <w:bookmarkStart w:id="446" w:name="_Toc76885386"/>
      <w:bookmarkEnd w:id="443"/>
      <w:r w:rsidRPr="00ED1374">
        <w:rPr>
          <w:rFonts w:ascii="Arial" w:hAnsi="Arial" w:cs="Arial"/>
        </w:rPr>
        <w:t>Videos:</w:t>
      </w:r>
      <w:bookmarkEnd w:id="444"/>
      <w:bookmarkEnd w:id="445"/>
      <w:bookmarkEnd w:id="446"/>
      <w:r w:rsidRPr="00ED1374">
        <w:rPr>
          <w:rFonts w:ascii="Arial" w:hAnsi="Arial" w:cs="Arial"/>
        </w:rPr>
        <w:t xml:space="preserve"> </w:t>
      </w:r>
    </w:p>
    <w:p w14:paraId="7FB76214" w14:textId="77777777" w:rsidR="00C77C4D" w:rsidRPr="00ED1374" w:rsidRDefault="00536E76">
      <w:pPr>
        <w:spacing w:line="360" w:lineRule="auto"/>
        <w:ind w:left="360" w:hanging="360"/>
      </w:pPr>
      <w:proofErr w:type="spellStart"/>
      <w:r w:rsidRPr="00ED1374">
        <w:t>Kanehsatake</w:t>
      </w:r>
      <w:proofErr w:type="spellEnd"/>
      <w:r w:rsidRPr="00ED1374">
        <w:t>: 270 Years of Resistance</w:t>
      </w:r>
      <w:r w:rsidRPr="00ED1374">
        <w:br/>
      </w:r>
      <w:hyperlink r:id="rId56">
        <w:r w:rsidRPr="00ED1374">
          <w:rPr>
            <w:color w:val="0000FF"/>
            <w:u w:val="single"/>
          </w:rPr>
          <w:t>http://workforall.nfb.ca/film/kanehsatake_270_years_of_resistance/</w:t>
        </w:r>
      </w:hyperlink>
    </w:p>
    <w:p w14:paraId="393A9BF1" w14:textId="77777777" w:rsidR="00C77C4D" w:rsidRPr="00ED1374" w:rsidRDefault="00536E76">
      <w:pPr>
        <w:pStyle w:val="Heading2"/>
        <w:spacing w:line="360" w:lineRule="auto"/>
        <w:ind w:left="360" w:hanging="360"/>
        <w:rPr>
          <w:sz w:val="24"/>
          <w:szCs w:val="24"/>
          <w:u w:val="single"/>
        </w:rPr>
      </w:pPr>
      <w:bookmarkStart w:id="447" w:name="_lnnmp9j8yy03" w:colFirst="0" w:colLast="0"/>
      <w:bookmarkStart w:id="448" w:name="_Toc76883806"/>
      <w:bookmarkStart w:id="449" w:name="_Toc76885248"/>
      <w:bookmarkStart w:id="450" w:name="_Toc76885387"/>
      <w:bookmarkEnd w:id="447"/>
      <w:r w:rsidRPr="00ED1374">
        <w:t>Being an ally</w:t>
      </w:r>
      <w:bookmarkEnd w:id="448"/>
      <w:bookmarkEnd w:id="449"/>
      <w:bookmarkEnd w:id="450"/>
      <w:r w:rsidRPr="00ED1374">
        <w:t xml:space="preserve"> </w:t>
      </w:r>
    </w:p>
    <w:p w14:paraId="187D3E00" w14:textId="77777777" w:rsidR="00C77C4D" w:rsidRPr="00ED1374" w:rsidRDefault="00536E76">
      <w:pPr>
        <w:pStyle w:val="Heading5"/>
        <w:ind w:left="360" w:hanging="360"/>
        <w:rPr>
          <w:rFonts w:ascii="Arial" w:hAnsi="Arial" w:cs="Arial"/>
        </w:rPr>
      </w:pPr>
      <w:bookmarkStart w:id="451" w:name="_p1m79251adrz" w:colFirst="0" w:colLast="0"/>
      <w:bookmarkStart w:id="452" w:name="_Toc76883807"/>
      <w:bookmarkStart w:id="453" w:name="_Toc76885249"/>
      <w:bookmarkStart w:id="454" w:name="_Toc76885388"/>
      <w:bookmarkEnd w:id="451"/>
      <w:r w:rsidRPr="00ED1374">
        <w:rPr>
          <w:rFonts w:ascii="Arial" w:hAnsi="Arial" w:cs="Arial"/>
        </w:rPr>
        <w:t>Website:</w:t>
      </w:r>
      <w:bookmarkEnd w:id="452"/>
      <w:bookmarkEnd w:id="453"/>
      <w:bookmarkEnd w:id="454"/>
    </w:p>
    <w:p w14:paraId="17C04A7D" w14:textId="77777777" w:rsidR="00C77C4D" w:rsidRPr="00ED1374" w:rsidRDefault="00536E76">
      <w:pPr>
        <w:spacing w:line="360" w:lineRule="auto"/>
        <w:ind w:left="360" w:hanging="360"/>
      </w:pPr>
      <w:r w:rsidRPr="00ED1374">
        <w:t>What is an ally? What is a settler?</w:t>
      </w:r>
      <w:r w:rsidRPr="00ED1374">
        <w:br/>
      </w:r>
      <w:hyperlink r:id="rId57">
        <w:r w:rsidRPr="00ED1374">
          <w:rPr>
            <w:color w:val="0000FF"/>
            <w:u w:val="single"/>
          </w:rPr>
          <w:t>https://www.groundworkforchange.org</w:t>
        </w:r>
      </w:hyperlink>
    </w:p>
    <w:p w14:paraId="46F651A3" w14:textId="77777777" w:rsidR="00C77C4D" w:rsidRPr="00ED1374" w:rsidRDefault="00C77C4D">
      <w:pPr>
        <w:rPr>
          <w:color w:val="0000FF"/>
          <w:u w:val="single"/>
        </w:rPr>
      </w:pPr>
    </w:p>
    <w:p w14:paraId="72A6A4D7" w14:textId="77777777" w:rsidR="00C77C4D" w:rsidRPr="00ED1374" w:rsidRDefault="00536E76">
      <w:pPr>
        <w:pStyle w:val="Heading2"/>
        <w:ind w:left="360" w:hanging="360"/>
      </w:pPr>
      <w:bookmarkStart w:id="455" w:name="_5ccnvdy0y3qy" w:colFirst="0" w:colLast="0"/>
      <w:bookmarkStart w:id="456" w:name="_Toc76883808"/>
      <w:bookmarkStart w:id="457" w:name="_Toc76885250"/>
      <w:bookmarkStart w:id="458" w:name="_Toc76885389"/>
      <w:bookmarkEnd w:id="455"/>
      <w:r w:rsidRPr="00ED1374">
        <w:t>Contemporary Indigenous perspectives</w:t>
      </w:r>
      <w:bookmarkEnd w:id="456"/>
      <w:bookmarkEnd w:id="457"/>
      <w:bookmarkEnd w:id="458"/>
    </w:p>
    <w:p w14:paraId="7E0EC902" w14:textId="77777777" w:rsidR="00C77C4D" w:rsidRPr="00ED1374" w:rsidRDefault="00536E76">
      <w:pPr>
        <w:pStyle w:val="Heading5"/>
        <w:ind w:left="360" w:hanging="360"/>
        <w:rPr>
          <w:rFonts w:ascii="Arial" w:hAnsi="Arial" w:cs="Arial"/>
        </w:rPr>
      </w:pPr>
      <w:bookmarkStart w:id="459" w:name="_80919ez58mmc" w:colFirst="0" w:colLast="0"/>
      <w:bookmarkStart w:id="460" w:name="_Toc76883809"/>
      <w:bookmarkStart w:id="461" w:name="_Toc76885251"/>
      <w:bookmarkStart w:id="462" w:name="_Toc76885390"/>
      <w:bookmarkEnd w:id="459"/>
      <w:r w:rsidRPr="00ED1374">
        <w:rPr>
          <w:rFonts w:ascii="Arial" w:hAnsi="Arial" w:cs="Arial"/>
        </w:rPr>
        <w:t>Podcasts and other Media</w:t>
      </w:r>
      <w:bookmarkEnd w:id="460"/>
      <w:bookmarkEnd w:id="461"/>
      <w:bookmarkEnd w:id="462"/>
    </w:p>
    <w:p w14:paraId="18424A24" w14:textId="77777777" w:rsidR="00C77C4D" w:rsidRPr="00ED1374" w:rsidRDefault="00536E76">
      <w:pPr>
        <w:spacing w:line="360" w:lineRule="auto"/>
        <w:ind w:left="360" w:hanging="360"/>
      </w:pPr>
      <w:r w:rsidRPr="00ED1374">
        <w:t>Indian &amp; Cowboy Podcast with Ryan McMahon</w:t>
      </w:r>
      <w:r w:rsidRPr="00ED1374">
        <w:br/>
      </w:r>
      <w:hyperlink r:id="rId58">
        <w:r w:rsidRPr="00ED1374">
          <w:rPr>
            <w:color w:val="0000FF"/>
            <w:u w:val="single"/>
          </w:rPr>
          <w:t>http://indianandcowboy.ca</w:t>
        </w:r>
      </w:hyperlink>
      <w:r w:rsidRPr="00ED1374">
        <w:t xml:space="preserve"> </w:t>
      </w:r>
    </w:p>
    <w:p w14:paraId="4222F6A8" w14:textId="77777777" w:rsidR="00C77C4D" w:rsidRPr="00ED1374" w:rsidRDefault="00536E76">
      <w:pPr>
        <w:spacing w:line="360" w:lineRule="auto"/>
        <w:ind w:left="360" w:hanging="360"/>
      </w:pPr>
      <w:r w:rsidRPr="00ED1374">
        <w:t>Redman Laughing Podcast</w:t>
      </w:r>
      <w:r w:rsidRPr="00ED1374">
        <w:br/>
      </w:r>
      <w:hyperlink r:id="rId59">
        <w:r w:rsidRPr="00ED1374">
          <w:rPr>
            <w:color w:val="0000FF"/>
            <w:u w:val="single"/>
          </w:rPr>
          <w:t>https://www.redmanlaughing.com</w:t>
        </w:r>
      </w:hyperlink>
    </w:p>
    <w:p w14:paraId="525D71FB" w14:textId="77777777" w:rsidR="00C77C4D" w:rsidRPr="00ED1374" w:rsidRDefault="00536E76">
      <w:pPr>
        <w:spacing w:line="360" w:lineRule="auto"/>
        <w:ind w:left="360" w:hanging="360"/>
      </w:pPr>
      <w:r w:rsidRPr="00ED1374">
        <w:lastRenderedPageBreak/>
        <w:t xml:space="preserve">Media </w:t>
      </w:r>
      <w:proofErr w:type="spellStart"/>
      <w:r w:rsidRPr="00ED1374">
        <w:t>Indigena</w:t>
      </w:r>
      <w:proofErr w:type="spellEnd"/>
      <w:r w:rsidRPr="00ED1374">
        <w:br/>
      </w:r>
      <w:hyperlink r:id="rId60">
        <w:r w:rsidRPr="00ED1374">
          <w:rPr>
            <w:color w:val="0000FF"/>
            <w:u w:val="single"/>
          </w:rPr>
          <w:t>http://www.mediaindigena.com</w:t>
        </w:r>
      </w:hyperlink>
    </w:p>
    <w:p w14:paraId="65EA9A0D" w14:textId="77777777" w:rsidR="00C77C4D" w:rsidRPr="00ED1374" w:rsidRDefault="00C77C4D">
      <w:pPr>
        <w:spacing w:line="360" w:lineRule="auto"/>
        <w:ind w:left="360" w:hanging="360"/>
      </w:pPr>
    </w:p>
    <w:p w14:paraId="7424C5D4" w14:textId="77777777" w:rsidR="00C77C4D" w:rsidRPr="00ED1374" w:rsidRDefault="00536E76">
      <w:pPr>
        <w:pStyle w:val="Heading5"/>
        <w:ind w:left="360" w:hanging="360"/>
        <w:rPr>
          <w:rFonts w:ascii="Arial" w:hAnsi="Arial" w:cs="Arial"/>
        </w:rPr>
      </w:pPr>
      <w:bookmarkStart w:id="463" w:name="_dlvthbo3flef" w:colFirst="0" w:colLast="0"/>
      <w:bookmarkStart w:id="464" w:name="_Toc76883810"/>
      <w:bookmarkStart w:id="465" w:name="_Toc76885252"/>
      <w:bookmarkStart w:id="466" w:name="_Toc76885391"/>
      <w:bookmarkEnd w:id="463"/>
      <w:r w:rsidRPr="00ED1374">
        <w:rPr>
          <w:rFonts w:ascii="Arial" w:hAnsi="Arial" w:cs="Arial"/>
        </w:rPr>
        <w:t>Radio</w:t>
      </w:r>
      <w:bookmarkEnd w:id="464"/>
      <w:bookmarkEnd w:id="465"/>
      <w:bookmarkEnd w:id="466"/>
    </w:p>
    <w:p w14:paraId="41C63F71" w14:textId="77777777" w:rsidR="00C77C4D" w:rsidRPr="00ED1374" w:rsidRDefault="00536E76">
      <w:pPr>
        <w:spacing w:line="360" w:lineRule="auto"/>
        <w:ind w:left="360" w:hanging="360"/>
      </w:pPr>
      <w:proofErr w:type="spellStart"/>
      <w:r w:rsidRPr="00ED1374">
        <w:t>UnReserved</w:t>
      </w:r>
      <w:proofErr w:type="spellEnd"/>
      <w:r w:rsidRPr="00ED1374">
        <w:t xml:space="preserve"> with Rosanna </w:t>
      </w:r>
      <w:proofErr w:type="spellStart"/>
      <w:r w:rsidRPr="00ED1374">
        <w:t>Deerchild</w:t>
      </w:r>
      <w:proofErr w:type="spellEnd"/>
      <w:r w:rsidRPr="00ED1374">
        <w:t xml:space="preserve"> &amp; </w:t>
      </w:r>
      <w:proofErr w:type="spellStart"/>
      <w:r w:rsidRPr="00ED1374">
        <w:t>Falen</w:t>
      </w:r>
      <w:proofErr w:type="spellEnd"/>
      <w:r w:rsidRPr="00ED1374">
        <w:t xml:space="preserve"> Johnson</w:t>
      </w:r>
      <w:r w:rsidRPr="00ED1374">
        <w:br/>
      </w:r>
      <w:hyperlink r:id="rId61">
        <w:r w:rsidRPr="00ED1374">
          <w:rPr>
            <w:color w:val="1A73E8"/>
            <w:highlight w:val="white"/>
            <w:u w:val="single"/>
          </w:rPr>
          <w:t>https://www.cbc.ca/radio/unreserved</w:t>
        </w:r>
      </w:hyperlink>
    </w:p>
    <w:p w14:paraId="6D7C9B67" w14:textId="77777777" w:rsidR="00C77C4D" w:rsidRPr="00ED1374" w:rsidRDefault="00536E76">
      <w:pPr>
        <w:pStyle w:val="Heading5"/>
        <w:ind w:left="360" w:hanging="360"/>
        <w:rPr>
          <w:rFonts w:ascii="Arial" w:hAnsi="Arial" w:cs="Arial"/>
          <w:sz w:val="24"/>
          <w:szCs w:val="24"/>
        </w:rPr>
      </w:pPr>
      <w:bookmarkStart w:id="467" w:name="_x40tqdac1lpm" w:colFirst="0" w:colLast="0"/>
      <w:bookmarkStart w:id="468" w:name="_Toc76883811"/>
      <w:bookmarkStart w:id="469" w:name="_Toc76885253"/>
      <w:bookmarkStart w:id="470" w:name="_Toc76885392"/>
      <w:bookmarkEnd w:id="467"/>
      <w:r w:rsidRPr="00ED1374">
        <w:rPr>
          <w:rFonts w:ascii="Arial" w:hAnsi="Arial" w:cs="Arial"/>
        </w:rPr>
        <w:t>News</w:t>
      </w:r>
      <w:bookmarkEnd w:id="468"/>
      <w:bookmarkEnd w:id="469"/>
      <w:bookmarkEnd w:id="470"/>
    </w:p>
    <w:p w14:paraId="6062B7F3" w14:textId="77777777" w:rsidR="00C77C4D" w:rsidRPr="00ED1374" w:rsidRDefault="00536E76">
      <w:pPr>
        <w:spacing w:line="360" w:lineRule="auto"/>
        <w:ind w:left="360" w:hanging="360"/>
      </w:pPr>
      <w:r w:rsidRPr="00ED1374">
        <w:t>CBC Indigenous</w:t>
      </w:r>
      <w:r w:rsidRPr="00ED1374">
        <w:br/>
      </w:r>
      <w:hyperlink r:id="rId62">
        <w:r w:rsidRPr="00ED1374">
          <w:rPr>
            <w:color w:val="0000FF"/>
            <w:u w:val="single"/>
          </w:rPr>
          <w:t>http://www.cbc.ca/news/indigenous</w:t>
        </w:r>
      </w:hyperlink>
      <w:r w:rsidRPr="00ED1374">
        <w:br w:type="page"/>
      </w:r>
      <w:r w:rsidRPr="00ED1374">
        <w:lastRenderedPageBreak/>
        <w:t xml:space="preserve"> </w:t>
      </w:r>
    </w:p>
    <w:p w14:paraId="4637D718" w14:textId="77777777" w:rsidR="00C77C4D" w:rsidRPr="00ED1374" w:rsidRDefault="00536E76">
      <w:pPr>
        <w:pStyle w:val="Heading2"/>
        <w:spacing w:line="360" w:lineRule="auto"/>
        <w:ind w:left="360"/>
      </w:pPr>
      <w:bookmarkStart w:id="471" w:name="_23gr8z52eyrw" w:colFirst="0" w:colLast="0"/>
      <w:bookmarkStart w:id="472" w:name="_Toc76883812"/>
      <w:bookmarkStart w:id="473" w:name="_Toc76885254"/>
      <w:bookmarkStart w:id="474" w:name="_Toc76885393"/>
      <w:bookmarkEnd w:id="471"/>
      <w:r w:rsidRPr="00ED1374">
        <w:t xml:space="preserve">Settler </w:t>
      </w:r>
      <w:proofErr w:type="spellStart"/>
      <w:r w:rsidRPr="00ED1374">
        <w:t>self reflection</w:t>
      </w:r>
      <w:bookmarkEnd w:id="472"/>
      <w:bookmarkEnd w:id="473"/>
      <w:bookmarkEnd w:id="474"/>
      <w:proofErr w:type="spellEnd"/>
    </w:p>
    <w:p w14:paraId="67438A2F" w14:textId="77777777" w:rsidR="00C77C4D" w:rsidRPr="00ED1374" w:rsidRDefault="00536E76">
      <w:pPr>
        <w:ind w:left="360" w:hanging="270"/>
        <w:rPr>
          <w:color w:val="0000FF"/>
          <w:u w:val="single"/>
        </w:rPr>
      </w:pPr>
      <w:r w:rsidRPr="00ED1374">
        <w:t>Irene Jansen’s Blog</w:t>
      </w:r>
      <w:r w:rsidRPr="00ED1374">
        <w:br/>
      </w:r>
      <w:hyperlink r:id="rId63">
        <w:r w:rsidRPr="00ED1374">
          <w:rPr>
            <w:color w:val="0000FF"/>
            <w:u w:val="single"/>
          </w:rPr>
          <w:t>http://irenejansen.ca/</w:t>
        </w:r>
      </w:hyperlink>
    </w:p>
    <w:p w14:paraId="25191E71" w14:textId="77777777" w:rsidR="00C77C4D" w:rsidRPr="00ED1374" w:rsidRDefault="00C77C4D">
      <w:pPr>
        <w:ind w:left="360" w:hanging="270"/>
      </w:pPr>
    </w:p>
    <w:p w14:paraId="4FB1A812" w14:textId="77777777" w:rsidR="00C77C4D" w:rsidRPr="00ED1374" w:rsidRDefault="00536E76">
      <w:pPr>
        <w:ind w:left="360" w:hanging="270"/>
        <w:rPr>
          <w:color w:val="0000FF"/>
          <w:u w:val="single"/>
        </w:rPr>
      </w:pPr>
      <w:r w:rsidRPr="00ED1374">
        <w:t>Blog by Kate Sjoberg</w:t>
      </w:r>
      <w:r w:rsidRPr="00ED1374">
        <w:br/>
      </w:r>
      <w:hyperlink r:id="rId64">
        <w:r w:rsidRPr="00ED1374">
          <w:rPr>
            <w:color w:val="0000FF"/>
            <w:u w:val="single"/>
          </w:rPr>
          <w:t>http://imasettler.blogspot.com/</w:t>
        </w:r>
      </w:hyperlink>
    </w:p>
    <w:p w14:paraId="6D899E44" w14:textId="77777777" w:rsidR="00C77C4D" w:rsidRPr="00ED1374" w:rsidRDefault="00536E76">
      <w:pPr>
        <w:spacing w:line="360" w:lineRule="auto"/>
        <w:ind w:left="360" w:hanging="360"/>
      </w:pPr>
      <w:r w:rsidRPr="00ED1374">
        <w:br w:type="page"/>
      </w:r>
    </w:p>
    <w:p w14:paraId="53898DD7" w14:textId="77777777" w:rsidR="00C77C4D" w:rsidRPr="00ED1374" w:rsidRDefault="00C77C4D">
      <w:pPr>
        <w:spacing w:line="360" w:lineRule="auto"/>
      </w:pPr>
    </w:p>
    <w:p w14:paraId="5F1343C0" w14:textId="77777777" w:rsidR="00C77C4D" w:rsidRPr="00ED1374" w:rsidRDefault="00536E76">
      <w:pPr>
        <w:pStyle w:val="Heading1"/>
        <w:rPr>
          <w:rFonts w:ascii="Arial" w:hAnsi="Arial" w:cs="Arial"/>
          <w:sz w:val="24"/>
          <w:szCs w:val="24"/>
        </w:rPr>
      </w:pPr>
      <w:bookmarkStart w:id="475" w:name="_Toc76885394"/>
      <w:r w:rsidRPr="00ED1374">
        <w:rPr>
          <w:rFonts w:ascii="Arial" w:hAnsi="Arial" w:cs="Arial"/>
        </w:rPr>
        <w:t xml:space="preserve">My commitment is … </w:t>
      </w:r>
      <w:r w:rsidRPr="00ED1374">
        <w:rPr>
          <w:rFonts w:ascii="Arial" w:hAnsi="Arial" w:cs="Arial"/>
          <w:noProof/>
        </w:rPr>
        <w:drawing>
          <wp:anchor distT="0" distB="0" distL="114300" distR="114300" simplePos="0" relativeHeight="251658240" behindDoc="0" locked="0" layoutInCell="1" hidden="0" allowOverlap="1" wp14:anchorId="04755962" wp14:editId="24F2AEDD">
            <wp:simplePos x="0" y="0"/>
            <wp:positionH relativeFrom="column">
              <wp:posOffset>-1057274</wp:posOffset>
            </wp:positionH>
            <wp:positionV relativeFrom="paragraph">
              <wp:posOffset>304800</wp:posOffset>
            </wp:positionV>
            <wp:extent cx="7771765" cy="3512185"/>
            <wp:effectExtent l="93837" t="218782" r="93837" b="218782"/>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5"/>
                    <a:srcRect r="8796" b="9872"/>
                    <a:stretch>
                      <a:fillRect/>
                    </a:stretch>
                  </pic:blipFill>
                  <pic:spPr>
                    <a:xfrm rot="21403813">
                      <a:off x="0" y="0"/>
                      <a:ext cx="7771765" cy="3512185"/>
                    </a:xfrm>
                    <a:prstGeom prst="rect">
                      <a:avLst/>
                    </a:prstGeom>
                    <a:ln/>
                  </pic:spPr>
                </pic:pic>
              </a:graphicData>
            </a:graphic>
          </wp:anchor>
        </w:drawing>
      </w:r>
      <w:r w:rsidRPr="00ED1374">
        <w:rPr>
          <w:rFonts w:ascii="Arial" w:hAnsi="Arial" w:cs="Arial"/>
          <w:noProof/>
        </w:rPr>
        <mc:AlternateContent>
          <mc:Choice Requires="wps">
            <w:drawing>
              <wp:anchor distT="0" distB="0" distL="114300" distR="114300" simplePos="0" relativeHeight="251659264" behindDoc="0" locked="0" layoutInCell="1" hidden="0" allowOverlap="1" wp14:anchorId="0D2B2458" wp14:editId="4B1E062B">
                <wp:simplePos x="0" y="0"/>
                <wp:positionH relativeFrom="column">
                  <wp:posOffset>1252538</wp:posOffset>
                </wp:positionH>
                <wp:positionV relativeFrom="paragraph">
                  <wp:posOffset>4829175</wp:posOffset>
                </wp:positionV>
                <wp:extent cx="3438525" cy="2066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631500" y="2751300"/>
                          <a:ext cx="3429000" cy="2057400"/>
                        </a:xfrm>
                        <a:prstGeom prst="rect">
                          <a:avLst/>
                        </a:prstGeom>
                        <a:noFill/>
                        <a:ln>
                          <a:noFill/>
                        </a:ln>
                      </wps:spPr>
                      <wps:txbx>
                        <w:txbxContent>
                          <w:p w14:paraId="79D52940" w14:textId="77777777" w:rsidR="00C77C4D" w:rsidRDefault="00536E76">
                            <w:pPr>
                              <w:jc w:val="center"/>
                              <w:textDirection w:val="btLr"/>
                            </w:pPr>
                            <w:r>
                              <w:rPr>
                                <w:rFonts w:ascii="Apple Chancery" w:eastAsia="Apple Chancery" w:hAnsi="Apple Chancery" w:cs="Apple Chancery"/>
                                <w:b/>
                                <w:color w:val="000000"/>
                                <w:sz w:val="28"/>
                              </w:rPr>
                              <w:t>Eagle feathers are a symbol of honour and of leadership.  Eagle feathers are also used in doctoring ceremonies for healing.  The work that we do to learn how to live as relatives, reflects both leadership and healing.</w:t>
                            </w:r>
                          </w:p>
                          <w:p w14:paraId="019C8705" w14:textId="77777777" w:rsidR="00C77C4D" w:rsidRDefault="00536E76">
                            <w:pPr>
                              <w:jc w:val="center"/>
                              <w:textDirection w:val="btLr"/>
                            </w:pPr>
                            <w:r>
                              <w:rPr>
                                <w:rFonts w:ascii="Apple Chancery" w:eastAsia="Apple Chancery" w:hAnsi="Apple Chancery" w:cs="Apple Chancery"/>
                                <w:b/>
                                <w:color w:val="000000"/>
                                <w:sz w:val="28"/>
                              </w:rPr>
                              <w:t>~</w:t>
                            </w:r>
                          </w:p>
                        </w:txbxContent>
                      </wps:txbx>
                      <wps:bodyPr spcFirstLastPara="1" wrap="square" lIns="91425" tIns="45700" rIns="91425" bIns="45700" anchor="t" anchorCtr="0">
                        <a:noAutofit/>
                      </wps:bodyPr>
                    </wps:wsp>
                  </a:graphicData>
                </a:graphic>
              </wp:anchor>
            </w:drawing>
          </mc:Choice>
          <mc:Fallback>
            <w:pict>
              <v:rect w14:anchorId="0D2B2458" id="Rectangle 1" o:spid="_x0000_s1026" style="position:absolute;left:0;text-align:left;margin-left:98.65pt;margin-top:380.25pt;width:270.75pt;height:16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" filled="f" stroked="f">
                <v:textbox inset="2.53958mm,1.2694mm,2.53958mm,1.2694mm">
                  <w:txbxContent>
                    <w:p w14:paraId="79D52940" w14:textId="77777777" w:rsidR="00C77C4D" w:rsidRDefault="00536E76">
                      <w:pPr>
                        <w:jc w:val="center"/>
                        <w:textDirection w:val="btLr"/>
                      </w:pPr>
                      <w:r>
                        <w:rPr>
                          <w:rFonts w:ascii="Apple Chancery" w:eastAsia="Apple Chancery" w:hAnsi="Apple Chancery" w:cs="Apple Chancery"/>
                          <w:b/>
                          <w:color w:val="000000"/>
                          <w:sz w:val="28"/>
                        </w:rPr>
                        <w:t>Eagle feathers are a symbol of honour and of leadership.  Eagle feathers are also used in doctoring ceremonies for healing.  The work that we do to learn how to live as relatives, reflects both leadership and healing.</w:t>
                      </w:r>
                    </w:p>
                    <w:p w14:paraId="019C8705" w14:textId="77777777" w:rsidR="00C77C4D" w:rsidRDefault="00536E76">
                      <w:pPr>
                        <w:jc w:val="center"/>
                        <w:textDirection w:val="btLr"/>
                      </w:pPr>
                      <w:r>
                        <w:rPr>
                          <w:rFonts w:ascii="Apple Chancery" w:eastAsia="Apple Chancery" w:hAnsi="Apple Chancery" w:cs="Apple Chancery"/>
                          <w:b/>
                          <w:color w:val="000000"/>
                          <w:sz w:val="28"/>
                        </w:rPr>
                        <w:t>~</w:t>
                      </w:r>
                    </w:p>
                  </w:txbxContent>
                </v:textbox>
                <w10:wrap type="square"/>
              </v:rect>
            </w:pict>
          </mc:Fallback>
        </mc:AlternateContent>
      </w:r>
      <w:bookmarkEnd w:id="475"/>
    </w:p>
    <w:p w14:paraId="011B0401" w14:textId="77777777" w:rsidR="00C77C4D" w:rsidRPr="00ED1374" w:rsidRDefault="00C77C4D"/>
    <w:sectPr w:rsidR="00C77C4D" w:rsidRPr="00ED1374">
      <w:headerReference w:type="default" r:id="rId66"/>
      <w:footerReference w:type="default" r:id="rId67"/>
      <w:footerReference w:type="first" r:id="rId68"/>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B015" w14:textId="77777777" w:rsidR="001743DE" w:rsidRDefault="001743DE">
      <w:r>
        <w:separator/>
      </w:r>
    </w:p>
  </w:endnote>
  <w:endnote w:type="continuationSeparator" w:id="0">
    <w:p w14:paraId="32ED6BA1" w14:textId="77777777" w:rsidR="001743DE" w:rsidRDefault="0017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20B0604020202020204"/>
    <w:charset w:val="00"/>
    <w:family w:val="roman"/>
    <w:notTrueType/>
    <w:pitch w:val="default"/>
    <w:sig w:usb0="00000003" w:usb1="00000000" w:usb2="00000000" w:usb3="00000000" w:csb0="00000001" w:csb1="00000000"/>
  </w:font>
  <w:font w:name="Roboto">
    <w:panose1 w:val="020B0604020202020204"/>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8AD5" w14:textId="77777777" w:rsidR="00C77C4D" w:rsidRDefault="00536E76">
    <w:pPr>
      <w:jc w:val="center"/>
    </w:pPr>
    <w:r>
      <w:fldChar w:fldCharType="begin"/>
    </w:r>
    <w:r>
      <w:instrText>PAGE</w:instrText>
    </w:r>
    <w:r>
      <w:fldChar w:fldCharType="separate"/>
    </w:r>
    <w:r w:rsidR="00134AA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6DB0" w14:textId="77777777" w:rsidR="00C77C4D" w:rsidRDefault="00C77C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EDDD" w14:textId="77777777" w:rsidR="001743DE" w:rsidRDefault="001743DE">
      <w:r>
        <w:separator/>
      </w:r>
    </w:p>
  </w:footnote>
  <w:footnote w:type="continuationSeparator" w:id="0">
    <w:p w14:paraId="6421E234" w14:textId="77777777" w:rsidR="001743DE" w:rsidRDefault="0017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6421" w14:textId="77777777" w:rsidR="00C77C4D" w:rsidRDefault="00C77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6EC"/>
    <w:multiLevelType w:val="multilevel"/>
    <w:tmpl w:val="B6CC2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93EF3"/>
    <w:multiLevelType w:val="multilevel"/>
    <w:tmpl w:val="8612C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3BF4CC2"/>
    <w:multiLevelType w:val="multilevel"/>
    <w:tmpl w:val="D0B44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B33315"/>
    <w:multiLevelType w:val="multilevel"/>
    <w:tmpl w:val="AF34C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573C23"/>
    <w:multiLevelType w:val="multilevel"/>
    <w:tmpl w:val="7FAEC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8B6550"/>
    <w:multiLevelType w:val="multilevel"/>
    <w:tmpl w:val="D152E3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4B576E"/>
    <w:multiLevelType w:val="multilevel"/>
    <w:tmpl w:val="CA86F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D73E2D"/>
    <w:multiLevelType w:val="multilevel"/>
    <w:tmpl w:val="0F42D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8A5C21"/>
    <w:multiLevelType w:val="multilevel"/>
    <w:tmpl w:val="43242E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3E2473"/>
    <w:multiLevelType w:val="multilevel"/>
    <w:tmpl w:val="17883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602AF3"/>
    <w:multiLevelType w:val="multilevel"/>
    <w:tmpl w:val="D3644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40718D"/>
    <w:multiLevelType w:val="multilevel"/>
    <w:tmpl w:val="E71833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4126E2"/>
    <w:multiLevelType w:val="multilevel"/>
    <w:tmpl w:val="E52A2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97665A"/>
    <w:multiLevelType w:val="multilevel"/>
    <w:tmpl w:val="9E5CC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9B41AB"/>
    <w:multiLevelType w:val="multilevel"/>
    <w:tmpl w:val="060C6BC2"/>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217B40"/>
    <w:multiLevelType w:val="multilevel"/>
    <w:tmpl w:val="369C73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4220198"/>
    <w:multiLevelType w:val="multilevel"/>
    <w:tmpl w:val="C93A5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D908D4"/>
    <w:multiLevelType w:val="multilevel"/>
    <w:tmpl w:val="AA9CD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092457"/>
    <w:multiLevelType w:val="multilevel"/>
    <w:tmpl w:val="BC6E4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296390"/>
    <w:multiLevelType w:val="multilevel"/>
    <w:tmpl w:val="A3348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DA62FD"/>
    <w:multiLevelType w:val="multilevel"/>
    <w:tmpl w:val="9544D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20"/>
  </w:num>
  <w:num w:numId="3">
    <w:abstractNumId w:val="1"/>
  </w:num>
  <w:num w:numId="4">
    <w:abstractNumId w:val="17"/>
  </w:num>
  <w:num w:numId="5">
    <w:abstractNumId w:val="18"/>
  </w:num>
  <w:num w:numId="6">
    <w:abstractNumId w:val="13"/>
  </w:num>
  <w:num w:numId="7">
    <w:abstractNumId w:val="5"/>
  </w:num>
  <w:num w:numId="8">
    <w:abstractNumId w:val="6"/>
  </w:num>
  <w:num w:numId="9">
    <w:abstractNumId w:val="4"/>
  </w:num>
  <w:num w:numId="10">
    <w:abstractNumId w:val="16"/>
  </w:num>
  <w:num w:numId="11">
    <w:abstractNumId w:val="7"/>
  </w:num>
  <w:num w:numId="12">
    <w:abstractNumId w:val="15"/>
  </w:num>
  <w:num w:numId="13">
    <w:abstractNumId w:val="8"/>
  </w:num>
  <w:num w:numId="14">
    <w:abstractNumId w:val="0"/>
  </w:num>
  <w:num w:numId="15">
    <w:abstractNumId w:val="19"/>
  </w:num>
  <w:num w:numId="16">
    <w:abstractNumId w:val="14"/>
  </w:num>
  <w:num w:numId="17">
    <w:abstractNumId w:val="10"/>
  </w:num>
  <w:num w:numId="18">
    <w:abstractNumId w:val="12"/>
  </w:num>
  <w:num w:numId="19">
    <w:abstractNumId w:val="9"/>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4D"/>
    <w:rsid w:val="00075E90"/>
    <w:rsid w:val="00134AAA"/>
    <w:rsid w:val="001743DE"/>
    <w:rsid w:val="001816FB"/>
    <w:rsid w:val="0026210A"/>
    <w:rsid w:val="00536E76"/>
    <w:rsid w:val="00603733"/>
    <w:rsid w:val="00660474"/>
    <w:rsid w:val="00956923"/>
    <w:rsid w:val="009F4695"/>
    <w:rsid w:val="00C746BF"/>
    <w:rsid w:val="00C77C4D"/>
    <w:rsid w:val="00D32E5B"/>
    <w:rsid w:val="00E12081"/>
    <w:rsid w:val="00ED1374"/>
    <w:rsid w:val="00FB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E097"/>
  <w15:docId w15:val="{54898FF8-1ED7-9A4C-AA58-779F48D5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line="360" w:lineRule="auto"/>
      <w:jc w:val="center"/>
      <w:outlineLvl w:val="0"/>
    </w:pPr>
    <w:rPr>
      <w:rFonts w:ascii="Georgia" w:eastAsia="Georgia" w:hAnsi="Georgia" w:cs="Georgia"/>
      <w:b/>
      <w:i/>
      <w:color w:val="93C47D"/>
      <w:sz w:val="32"/>
      <w:szCs w:val="32"/>
      <w:highlight w:val="white"/>
    </w:rPr>
  </w:style>
  <w:style w:type="paragraph" w:styleId="Heading2">
    <w:name w:val="heading 2"/>
    <w:basedOn w:val="Normal"/>
    <w:next w:val="Normal"/>
    <w:uiPriority w:val="9"/>
    <w:unhideWhenUsed/>
    <w:qFormat/>
    <w:pPr>
      <w:keepNext/>
      <w:keepLines/>
      <w:spacing w:before="360" w:after="120"/>
      <w:jc w:val="right"/>
      <w:outlineLvl w:val="1"/>
    </w:pPr>
    <w:rPr>
      <w:i/>
      <w:color w:val="F6B26B"/>
      <w:sz w:val="28"/>
      <w:szCs w:val="28"/>
      <w:highlight w:val="white"/>
    </w:rPr>
  </w:style>
  <w:style w:type="paragraph" w:styleId="Heading3">
    <w:name w:val="heading 3"/>
    <w:basedOn w:val="Normal"/>
    <w:next w:val="Normal"/>
    <w:uiPriority w:val="9"/>
    <w:unhideWhenUsed/>
    <w:qFormat/>
    <w:pPr>
      <w:keepNext/>
      <w:keepLines/>
      <w:pBdr>
        <w:top w:val="single" w:sz="18" w:space="2" w:color="93C47D"/>
        <w:bottom w:val="single" w:sz="18" w:space="2" w:color="93C47D"/>
      </w:pBdr>
      <w:spacing w:before="320" w:after="80"/>
      <w:outlineLvl w:val="2"/>
    </w:pPr>
    <w:rPr>
      <w:rFonts w:ascii="Georgia" w:eastAsia="Georgia" w:hAnsi="Georgia" w:cs="Georgia"/>
      <w:b/>
      <w:color w:val="666666"/>
      <w:sz w:val="32"/>
      <w:szCs w:val="32"/>
    </w:rPr>
  </w:style>
  <w:style w:type="paragraph" w:styleId="Heading4">
    <w:name w:val="heading 4"/>
    <w:basedOn w:val="Normal"/>
    <w:next w:val="Normal"/>
    <w:uiPriority w:val="9"/>
    <w:unhideWhenUsed/>
    <w:qFormat/>
    <w:pPr>
      <w:keepNext/>
      <w:keepLines/>
      <w:pBdr>
        <w:bottom w:val="single" w:sz="18" w:space="2" w:color="6D9EEB"/>
      </w:pBdr>
      <w:spacing w:before="280" w:after="80"/>
      <w:ind w:right="45"/>
      <w:jc w:val="center"/>
      <w:outlineLvl w:val="3"/>
    </w:pPr>
    <w:rPr>
      <w:rFonts w:ascii="Georgia" w:eastAsia="Georgia" w:hAnsi="Georgia" w:cs="Georgia"/>
      <w:b/>
      <w:i/>
      <w:color w:val="434343"/>
    </w:rPr>
  </w:style>
  <w:style w:type="paragraph" w:styleId="Heading5">
    <w:name w:val="heading 5"/>
    <w:basedOn w:val="Normal"/>
    <w:next w:val="Normal"/>
    <w:uiPriority w:val="9"/>
    <w:unhideWhenUsed/>
    <w:qFormat/>
    <w:pPr>
      <w:keepNext/>
      <w:keepLines/>
      <w:spacing w:before="240" w:after="80" w:line="360" w:lineRule="auto"/>
      <w:outlineLvl w:val="4"/>
    </w:pPr>
    <w:rPr>
      <w:rFonts w:ascii="Georgia" w:eastAsia="Georgia" w:hAnsi="Georgia" w:cs="Georgia"/>
      <w:b/>
      <w:color w:val="666666"/>
      <w:sz w:val="28"/>
      <w:szCs w:val="28"/>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C746BF"/>
    <w:pPr>
      <w:spacing w:after="100"/>
    </w:pPr>
  </w:style>
  <w:style w:type="paragraph" w:styleId="TOC3">
    <w:name w:val="toc 3"/>
    <w:basedOn w:val="Normal"/>
    <w:next w:val="Normal"/>
    <w:autoRedefine/>
    <w:uiPriority w:val="39"/>
    <w:unhideWhenUsed/>
    <w:rsid w:val="00C746BF"/>
    <w:pPr>
      <w:spacing w:after="100"/>
      <w:ind w:left="480"/>
    </w:pPr>
  </w:style>
  <w:style w:type="paragraph" w:styleId="TOC5">
    <w:name w:val="toc 5"/>
    <w:basedOn w:val="Normal"/>
    <w:next w:val="Normal"/>
    <w:autoRedefine/>
    <w:uiPriority w:val="39"/>
    <w:unhideWhenUsed/>
    <w:rsid w:val="00C746BF"/>
    <w:pPr>
      <w:spacing w:after="100"/>
      <w:ind w:left="960"/>
    </w:pPr>
  </w:style>
  <w:style w:type="paragraph" w:styleId="TOC2">
    <w:name w:val="toc 2"/>
    <w:basedOn w:val="Normal"/>
    <w:next w:val="Normal"/>
    <w:autoRedefine/>
    <w:uiPriority w:val="39"/>
    <w:unhideWhenUsed/>
    <w:rsid w:val="00C746BF"/>
    <w:pPr>
      <w:spacing w:after="100"/>
      <w:ind w:left="240"/>
    </w:pPr>
  </w:style>
  <w:style w:type="paragraph" w:styleId="TOC4">
    <w:name w:val="toc 4"/>
    <w:basedOn w:val="Normal"/>
    <w:next w:val="Normal"/>
    <w:autoRedefine/>
    <w:uiPriority w:val="39"/>
    <w:unhideWhenUsed/>
    <w:rsid w:val="00C746BF"/>
    <w:pPr>
      <w:spacing w:after="100"/>
      <w:ind w:left="720"/>
    </w:pPr>
  </w:style>
  <w:style w:type="paragraph" w:styleId="TOC6">
    <w:name w:val="toc 6"/>
    <w:basedOn w:val="Normal"/>
    <w:next w:val="Normal"/>
    <w:autoRedefine/>
    <w:uiPriority w:val="39"/>
    <w:unhideWhenUsed/>
    <w:rsid w:val="00C746BF"/>
    <w:pPr>
      <w:spacing w:after="100"/>
      <w:ind w:left="12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C746BF"/>
    <w:pPr>
      <w:spacing w:after="100"/>
      <w:ind w:left="144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C746BF"/>
    <w:pPr>
      <w:spacing w:after="100"/>
      <w:ind w:left="168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C746BF"/>
    <w:pPr>
      <w:spacing w:after="100"/>
      <w:ind w:left="1920"/>
    </w:pPr>
    <w:rPr>
      <w:rFonts w:asciiTheme="minorHAnsi" w:eastAsiaTheme="minorEastAsia" w:hAnsiTheme="minorHAnsi" w:cstheme="minorBidi"/>
      <w:lang w:val="en-US"/>
    </w:rPr>
  </w:style>
  <w:style w:type="character" w:styleId="Hyperlink">
    <w:name w:val="Hyperlink"/>
    <w:basedOn w:val="DefaultParagraphFont"/>
    <w:uiPriority w:val="99"/>
    <w:unhideWhenUsed/>
    <w:rsid w:val="00C746BF"/>
    <w:rPr>
      <w:color w:val="0000FF" w:themeColor="hyperlink"/>
      <w:u w:val="single"/>
    </w:rPr>
  </w:style>
  <w:style w:type="character" w:styleId="UnresolvedMention">
    <w:name w:val="Unresolved Mention"/>
    <w:basedOn w:val="DefaultParagraphFont"/>
    <w:uiPriority w:val="99"/>
    <w:semiHidden/>
    <w:unhideWhenUsed/>
    <w:rsid w:val="00C746BF"/>
    <w:rPr>
      <w:color w:val="605E5C"/>
      <w:shd w:val="clear" w:color="auto" w:fill="E1DFDD"/>
    </w:rPr>
  </w:style>
  <w:style w:type="paragraph" w:customStyle="1" w:styleId="CM10">
    <w:name w:val="CM10"/>
    <w:basedOn w:val="Normal"/>
    <w:next w:val="Normal"/>
    <w:uiPriority w:val="99"/>
    <w:rsid w:val="00FB27DF"/>
    <w:pPr>
      <w:autoSpaceDE w:val="0"/>
      <w:autoSpaceDN w:val="0"/>
      <w:adjustRightInd w:val="0"/>
      <w:spacing w:line="280" w:lineRule="atLeast"/>
    </w:pPr>
    <w:rPr>
      <w:rFonts w:ascii="Frutiger 55 Roman" w:hAnsi="Frutiger 55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4769">
      <w:bodyDiv w:val="1"/>
      <w:marLeft w:val="0"/>
      <w:marRight w:val="0"/>
      <w:marTop w:val="0"/>
      <w:marBottom w:val="0"/>
      <w:divBdr>
        <w:top w:val="none" w:sz="0" w:space="0" w:color="auto"/>
        <w:left w:val="none" w:sz="0" w:space="0" w:color="auto"/>
        <w:bottom w:val="none" w:sz="0" w:space="0" w:color="auto"/>
        <w:right w:val="none" w:sz="0" w:space="0" w:color="auto"/>
      </w:divBdr>
    </w:div>
    <w:div w:id="204066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uniter.ca/view/rooster-town-the-winnipeg-community-that-nobody-remembers" TargetMode="External"/><Relationship Id="rId21" Type="http://schemas.openxmlformats.org/officeDocument/2006/relationships/hyperlink" Target="https://www.winnipegfreepress.com/local/The-outsiders-366764871.html" TargetMode="External"/><Relationship Id="rId42" Type="http://schemas.openxmlformats.org/officeDocument/2006/relationships/hyperlink" Target="https://www.thecanadianencyclopedia.ca/en/article/residential-schools-in-canada-interactive-map" TargetMode="External"/><Relationship Id="rId47" Type="http://schemas.openxmlformats.org/officeDocument/2006/relationships/hyperlink" Target="http://www.cbc.ca/news/indigenous/21-things-you-may-not-know-about-the-indian-act-1.3533613" TargetMode="External"/><Relationship Id="rId63" Type="http://schemas.openxmlformats.org/officeDocument/2006/relationships/hyperlink" Target="http://irenejansen.ca/" TargetMode="External"/><Relationship Id="rId68" Type="http://schemas.openxmlformats.org/officeDocument/2006/relationships/footer" Target="footer2.xml"/><Relationship Id="rId7" Type="http://schemas.openxmlformats.org/officeDocument/2006/relationships/hyperlink" Target="mailto:settler.decolonization@gmail.com" TargetMode="External"/><Relationship Id="rId2" Type="http://schemas.openxmlformats.org/officeDocument/2006/relationships/styles" Target="styles.xml"/><Relationship Id="rId16" Type="http://schemas.openxmlformats.org/officeDocument/2006/relationships/hyperlink" Target="http://irenejansen.ca/" TargetMode="External"/><Relationship Id="rId29" Type="http://schemas.openxmlformats.org/officeDocument/2006/relationships/hyperlink" Target="http://www.afn.ca" TargetMode="External"/><Relationship Id="rId11" Type="http://schemas.openxmlformats.org/officeDocument/2006/relationships/hyperlink" Target="https://www.leannesimpson.ca" TargetMode="External"/><Relationship Id="rId24" Type="http://schemas.openxmlformats.org/officeDocument/2006/relationships/hyperlink" Target="https://canadiandimension.com/articles/view/coverage-of-winnipegs-rooster-town-blockade-and-medias-anti-indigenous-bias" TargetMode="External"/><Relationship Id="rId32" Type="http://schemas.openxmlformats.org/officeDocument/2006/relationships/hyperlink" Target="https://www.groundworkforchange.org" TargetMode="External"/><Relationship Id="rId37" Type="http://schemas.openxmlformats.org/officeDocument/2006/relationships/hyperlink" Target="https://legacyofhope.ca/english/education/" TargetMode="External"/><Relationship Id="rId40" Type="http://schemas.openxmlformats.org/officeDocument/2006/relationships/hyperlink" Target="https://www.youtube.com/watch?v=Os5KqErc7XY" TargetMode="External"/><Relationship Id="rId45" Type="http://schemas.openxmlformats.org/officeDocument/2006/relationships/hyperlink" Target="https://publications.gc.ca/collections/collection_2012/cvrc-trcc/IR4-4-2012-eng.pdf" TargetMode="External"/><Relationship Id="rId53" Type="http://schemas.openxmlformats.org/officeDocument/2006/relationships/hyperlink" Target="https://www.leannesimpson.ca" TargetMode="External"/><Relationship Id="rId58" Type="http://schemas.openxmlformats.org/officeDocument/2006/relationships/hyperlink" Target="http://indianandcowboy.ca"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cbc.ca/radio/unreserved" TargetMode="External"/><Relationship Id="rId19" Type="http://schemas.openxmlformats.org/officeDocument/2006/relationships/hyperlink" Target="https://www.ted.com/talks/chimamanda_adichie_the_danger_of_a_single_story" TargetMode="External"/><Relationship Id="rId14" Type="http://schemas.openxmlformats.org/officeDocument/2006/relationships/hyperlink" Target="http://www.trcm.ca/treaties/treaties-in-manitoba/view-pdf-interactive-map-of-numbered-treaties-trcm-july-20-entry/" TargetMode="External"/><Relationship Id="rId22" Type="http://schemas.openxmlformats.org/officeDocument/2006/relationships/hyperlink" Target="http://talkingradical.ca/2017/11/28/trr-rooster_town_blockade/" TargetMode="External"/><Relationship Id="rId27" Type="http://schemas.openxmlformats.org/officeDocument/2006/relationships/hyperlink" Target="https://www.youtube.com/watch?v=dp5oGZ1r60g%C2%B6" TargetMode="External"/><Relationship Id="rId30" Type="http://schemas.openxmlformats.org/officeDocument/2006/relationships/hyperlink" Target="http://www.afn.ca" TargetMode="External"/><Relationship Id="rId35" Type="http://schemas.openxmlformats.org/officeDocument/2006/relationships/hyperlink" Target="http://nctr.ca/map.php" TargetMode="External"/><Relationship Id="rId43" Type="http://schemas.openxmlformats.org/officeDocument/2006/relationships/hyperlink" Target="http://www.trc.ca/assets/pdf/resources_kiskino_Intergenerational%20Effect%20of%20IRS%20on%20Prof%20Women.pdf" TargetMode="External"/><Relationship Id="rId48" Type="http://schemas.openxmlformats.org/officeDocument/2006/relationships/hyperlink" Target="https://www.ictinc.ca/blog/christopher-columbus-and-the-doctrine-of-discovery-5-things-to-know" TargetMode="External"/><Relationship Id="rId56" Type="http://schemas.openxmlformats.org/officeDocument/2006/relationships/hyperlink" Target="http://workforall.nfb.ca/film/kanehsatake_270_years_of_resistance/" TargetMode="External"/><Relationship Id="rId64" Type="http://schemas.openxmlformats.org/officeDocument/2006/relationships/hyperlink" Target="http://imasettler.blogspot.com/" TargetMode="External"/><Relationship Id="rId69" Type="http://schemas.openxmlformats.org/officeDocument/2006/relationships/fontTable" Target="fontTable.xml"/><Relationship Id="rId8" Type="http://schemas.openxmlformats.org/officeDocument/2006/relationships/image" Target="media/image1.tiff"/><Relationship Id="rId51" Type="http://schemas.openxmlformats.org/officeDocument/2006/relationships/hyperlink" Target="http://www.idlenomore.ca" TargetMode="External"/><Relationship Id="rId3" Type="http://schemas.openxmlformats.org/officeDocument/2006/relationships/settings" Target="settings.xml"/><Relationship Id="rId12" Type="http://schemas.openxmlformats.org/officeDocument/2006/relationships/hyperlink" Target="https://www.ted.com/talks/chimamanda_adichie_the_danger_of_a_single_story" TargetMode="External"/><Relationship Id="rId17" Type="http://schemas.openxmlformats.org/officeDocument/2006/relationships/hyperlink" Target="https://www.youtube.com/watch?v=5CxvKq5JurE&amp;feature=youtu.be" TargetMode="External"/><Relationship Id="rId25" Type="http://schemas.openxmlformats.org/officeDocument/2006/relationships/hyperlink" Target="https://canadians.org/blog/m%C3%A9tis-anishinaabe-land-defender-establishes-rooster-town-blockade-winnipeg-protect-wetlands" TargetMode="External"/><Relationship Id="rId33" Type="http://schemas.openxmlformats.org/officeDocument/2006/relationships/hyperlink" Target="http://www.trcm.ca" TargetMode="External"/><Relationship Id="rId38" Type="http://schemas.openxmlformats.org/officeDocument/2006/relationships/hyperlink" Target="http://wherearethechildren.ca/en" TargetMode="External"/><Relationship Id="rId46" Type="http://schemas.openxmlformats.org/officeDocument/2006/relationships/hyperlink" Target="http://www.trc.ca/about-us/trc-findings.html" TargetMode="External"/><Relationship Id="rId59" Type="http://schemas.openxmlformats.org/officeDocument/2006/relationships/hyperlink" Target="https://www.redmanlaughing.com" TargetMode="External"/><Relationship Id="rId67" Type="http://schemas.openxmlformats.org/officeDocument/2006/relationships/footer" Target="footer1.xml"/><Relationship Id="rId20" Type="http://schemas.openxmlformats.org/officeDocument/2006/relationships/hyperlink" Target="https://www.ted.com/talks/chimamanda_adichie_the_danger_of_a_single_story" TargetMode="External"/><Relationship Id="rId41" Type="http://schemas.openxmlformats.org/officeDocument/2006/relationships/hyperlink" Target="https://www.nfb.ca/film/we_were_children/" TargetMode="External"/><Relationship Id="rId54" Type="http://schemas.openxmlformats.org/officeDocument/2006/relationships/hyperlink" Target="http://www.nativeyouthsexualhealth.com" TargetMode="External"/><Relationship Id="rId62" Type="http://schemas.openxmlformats.org/officeDocument/2006/relationships/hyperlink" Target="http://www.cbc.ca/news/indigenou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oom31turtleisland.weebly.com/" TargetMode="External"/><Relationship Id="rId23" Type="http://schemas.openxmlformats.org/officeDocument/2006/relationships/hyperlink" Target="https://www.vice.com/en_ca/article/evdj3z/an-indigenous-blockade-in-winnipeg-is-halting-deforestation-efforts" TargetMode="External"/><Relationship Id="rId28" Type="http://schemas.openxmlformats.org/officeDocument/2006/relationships/hyperlink" Target="https://mspace.lib.umanitoba.ca/bitstream/handle/1993/32028/carlson_elizabeth.pdf" TargetMode="External"/><Relationship Id="rId36" Type="http://schemas.openxmlformats.org/officeDocument/2006/relationships/hyperlink" Target="https://www.kairosblanketexercise.org/about/" TargetMode="External"/><Relationship Id="rId49" Type="http://schemas.openxmlformats.org/officeDocument/2006/relationships/hyperlink" Target="http://laws-lois.justice.gc.ca/eng/acts/i-5/" TargetMode="External"/><Relationship Id="rId57" Type="http://schemas.openxmlformats.org/officeDocument/2006/relationships/hyperlink" Target="https://www.groundworkforchange.org" TargetMode="External"/><Relationship Id="rId10" Type="http://schemas.openxmlformats.org/officeDocument/2006/relationships/hyperlink" Target="https://vimeo.com/166309937" TargetMode="External"/><Relationship Id="rId31" Type="http://schemas.openxmlformats.org/officeDocument/2006/relationships/hyperlink" Target="https://manitobachiefs.com" TargetMode="External"/><Relationship Id="rId44" Type="http://schemas.openxmlformats.org/officeDocument/2006/relationships/hyperlink" Target="https://www.rcaanc-cirnac.gc.ca/eng/1100100015644/1571589171655" TargetMode="External"/><Relationship Id="rId52" Type="http://schemas.openxmlformats.org/officeDocument/2006/relationships/hyperlink" Target="http://indigenousnationhood.blogspot.ca" TargetMode="External"/><Relationship Id="rId60" Type="http://schemas.openxmlformats.org/officeDocument/2006/relationships/hyperlink" Target="http://www.mediaindigena.com" TargetMode="External"/><Relationship Id="rId6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vimeo.com/79076989" TargetMode="External"/><Relationship Id="rId13" Type="http://schemas.openxmlformats.org/officeDocument/2006/relationships/hyperlink" Target="https://www.ted.com/talks/chimamanda_adichie_the_danger_of_a_single_story" TargetMode="External"/><Relationship Id="rId18" Type="http://schemas.openxmlformats.org/officeDocument/2006/relationships/hyperlink" Target="http://irenejansen.ca/2018/06/26/stolen-land/?fb_action_ids=10155492377005069&amp;fb_action_types=news.publishes" TargetMode="External"/><Relationship Id="rId39" Type="http://schemas.openxmlformats.org/officeDocument/2006/relationships/hyperlink" Target="https://oralhistorycentre.ca/watch/" TargetMode="External"/><Relationship Id="rId34" Type="http://schemas.openxmlformats.org/officeDocument/2006/relationships/hyperlink" Target="https://www.nwac.ca" TargetMode="External"/><Relationship Id="rId50" Type="http://schemas.openxmlformats.org/officeDocument/2006/relationships/hyperlink" Target="http://www.cbc.ca/firsthand/episodes/colonization-road" TargetMode="External"/><Relationship Id="rId55" Type="http://schemas.openxmlformats.org/officeDocument/2006/relationships/hyperlink" Target="http://www.decolonization.org/index.php/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7045</Words>
  <Characters>40163</Characters>
  <Application>Microsoft Office Word</Application>
  <DocSecurity>0</DocSecurity>
  <Lines>334</Lines>
  <Paragraphs>94</Paragraphs>
  <ScaleCrop>false</ScaleCrop>
  <Company/>
  <LinksUpToDate>false</LinksUpToDate>
  <CharactersWithSpaces>47114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Gladys Rowe</cp:lastModifiedBy>
  <cp:revision>4</cp:revision>
  <dcterms:created xsi:type="dcterms:W3CDTF">2022-02-28T14:58:00Z</dcterms:created>
  <dcterms:modified xsi:type="dcterms:W3CDTF">2022-02-28T15:20:00Z</dcterms:modified>
</cp:coreProperties>
</file>