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444356" w14:textId="6CDC5B6B" w:rsidR="00260D7A" w:rsidRPr="00B22F40" w:rsidRDefault="00B22F40" w:rsidP="00B22F40">
      <w:r>
        <w:t xml:space="preserve">1. Using the text of the reading </w:t>
      </w:r>
      <w:r w:rsidR="00260D7A" w:rsidRPr="00B22F40">
        <w:rPr>
          <w:u w:val="single"/>
        </w:rPr>
        <w:t>Immigration in Canada</w:t>
      </w:r>
      <w:r>
        <w:rPr>
          <w:u w:val="single"/>
        </w:rPr>
        <w:t xml:space="preserve">, </w:t>
      </w:r>
      <w:r>
        <w:t>ask students to work through the text and identify the prepositions, as shown in the example paragraph below. If time allows, students can then categorize the prepositions according to type.</w:t>
      </w:r>
    </w:p>
    <w:p w14:paraId="7AD820AA" w14:textId="77777777" w:rsidR="00260D7A" w:rsidRDefault="00260D7A" w:rsidP="00260D7A"/>
    <w:p w14:paraId="506A2593" w14:textId="77777777" w:rsidR="00260D7A" w:rsidRDefault="00260D7A" w:rsidP="00260D7A">
      <w:r>
        <w:t xml:space="preserve">Canada has built a reputation </w:t>
      </w:r>
      <w:r w:rsidRPr="00EE51A9">
        <w:rPr>
          <w:highlight w:val="cyan"/>
        </w:rPr>
        <w:t>over</w:t>
      </w:r>
      <w:r>
        <w:t xml:space="preserve"> the last </w:t>
      </w:r>
      <w:proofErr w:type="gramStart"/>
      <w:r>
        <w:t>half century</w:t>
      </w:r>
      <w:proofErr w:type="gramEnd"/>
      <w:r>
        <w:t xml:space="preserve"> </w:t>
      </w:r>
      <w:r w:rsidRPr="00EE51A9">
        <w:rPr>
          <w:highlight w:val="cyan"/>
        </w:rPr>
        <w:t>of</w:t>
      </w:r>
      <w:r>
        <w:t xml:space="preserve"> welcoming immigrants and valuing multiculturalism. Foreign-born people make up about one-fifth </w:t>
      </w:r>
      <w:r w:rsidRPr="00EE51A9">
        <w:rPr>
          <w:highlight w:val="cyan"/>
        </w:rPr>
        <w:t>of</w:t>
      </w:r>
      <w:r>
        <w:t xml:space="preserve"> Canada’s population—one </w:t>
      </w:r>
      <w:r w:rsidRPr="00EE51A9">
        <w:rPr>
          <w:highlight w:val="cyan"/>
        </w:rPr>
        <w:t>of</w:t>
      </w:r>
      <w:r>
        <w:t xml:space="preserve"> the highest ratios </w:t>
      </w:r>
      <w:r w:rsidRPr="00EE51A9">
        <w:rPr>
          <w:highlight w:val="cyan"/>
        </w:rPr>
        <w:t>for</w:t>
      </w:r>
      <w:r>
        <w:t xml:space="preserve"> industrialized Western countries. Immigrants have helped the country counter aging demographics and fuel economic growth. </w:t>
      </w:r>
      <w:r w:rsidRPr="00EE51A9">
        <w:rPr>
          <w:highlight w:val="cyan"/>
        </w:rPr>
        <w:t>In</w:t>
      </w:r>
      <w:r>
        <w:t xml:space="preserve"> recent years, Canada has become an even more attractive destination </w:t>
      </w:r>
      <w:r w:rsidRPr="00EE51A9">
        <w:rPr>
          <w:highlight w:val="cyan"/>
        </w:rPr>
        <w:t>for</w:t>
      </w:r>
      <w:r>
        <w:t xml:space="preserve"> immigrants because the United States, </w:t>
      </w:r>
      <w:r w:rsidRPr="00EE51A9">
        <w:rPr>
          <w:highlight w:val="cyan"/>
        </w:rPr>
        <w:t>under</w:t>
      </w:r>
      <w:r>
        <w:t xml:space="preserve"> the leadership </w:t>
      </w:r>
      <w:r w:rsidRPr="00EE51A9">
        <w:rPr>
          <w:highlight w:val="cyan"/>
        </w:rPr>
        <w:t>of</w:t>
      </w:r>
      <w:r>
        <w:t xml:space="preserve"> President Donald J. Trump, has curtailed many </w:t>
      </w:r>
      <w:r w:rsidRPr="00EE51A9">
        <w:rPr>
          <w:highlight w:val="cyan"/>
        </w:rPr>
        <w:t>of</w:t>
      </w:r>
      <w:r>
        <w:t xml:space="preserve"> its immigration programs, including those </w:t>
      </w:r>
      <w:r w:rsidRPr="00EE51A9">
        <w:rPr>
          <w:highlight w:val="cyan"/>
        </w:rPr>
        <w:t>for</w:t>
      </w:r>
      <w:r>
        <w:t xml:space="preserve"> refugees, asylum seekers, and temporary workers.      </w:t>
      </w:r>
    </w:p>
    <w:p w14:paraId="13305025" w14:textId="77777777" w:rsidR="00260D7A" w:rsidRDefault="00260D7A" w:rsidP="00260D7A"/>
    <w:p w14:paraId="56AAEFA3" w14:textId="77777777" w:rsidR="006F5B15" w:rsidRDefault="000316C5">
      <w:r>
        <w:t>Source: What is Canada’s immigration policy?</w:t>
      </w:r>
    </w:p>
    <w:p w14:paraId="76B82417" w14:textId="77777777" w:rsidR="000316C5" w:rsidRDefault="008001BD">
      <w:hyperlink r:id="rId5" w:history="1">
        <w:r w:rsidR="000316C5" w:rsidRPr="005C404D">
          <w:rPr>
            <w:rStyle w:val="Hyperlink"/>
          </w:rPr>
          <w:t>https://www.cfr.org/backgrounder/what-canadas-immigration-policy?gclid=EAIaIQobChMI3uzav_HB7gIVAf_jBx0wUwJ8EAAYAiAAEgIVt_D_BwE</w:t>
        </w:r>
      </w:hyperlink>
    </w:p>
    <w:p w14:paraId="114D8B6E" w14:textId="5DD1FD8D" w:rsidR="000316C5" w:rsidRDefault="008001BD">
      <w:bookmarkStart w:id="0" w:name="_GoBack"/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 wp14:editId="77FDA29B">
            <wp:simplePos x="0" y="0"/>
            <wp:positionH relativeFrom="column">
              <wp:posOffset>5029200</wp:posOffset>
            </wp:positionH>
            <wp:positionV relativeFrom="paragraph">
              <wp:posOffset>4685030</wp:posOffset>
            </wp:positionV>
            <wp:extent cx="982345" cy="672465"/>
            <wp:effectExtent l="0" t="0" r="8255" b="0"/>
            <wp:wrapThrough wrapText="bothSides">
              <wp:wrapPolygon edited="0">
                <wp:start x="0" y="0"/>
                <wp:lineTo x="0" y="20397"/>
                <wp:lineTo x="21223" y="20397"/>
                <wp:lineTo x="21223" y="0"/>
                <wp:lineTo x="0" y="0"/>
              </wp:wrapPolygon>
            </wp:wrapThrough>
            <wp:docPr id="1" name="Picture 1" descr="Bleed top_300col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leed top_300colou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345" cy="672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0316C5" w:rsidSect="006F5B1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D7A"/>
    <w:rsid w:val="000316C5"/>
    <w:rsid w:val="00260D7A"/>
    <w:rsid w:val="00486F4C"/>
    <w:rsid w:val="006F5B15"/>
    <w:rsid w:val="008001BD"/>
    <w:rsid w:val="00B22F40"/>
    <w:rsid w:val="00C352D9"/>
    <w:rsid w:val="00EE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79CA9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16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1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7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4830">
          <w:marLeft w:val="0"/>
          <w:marRight w:val="0"/>
          <w:marTop w:val="0"/>
          <w:marBottom w:val="225"/>
          <w:divBdr>
            <w:top w:val="single" w:sz="2" w:space="0" w:color="04284A"/>
            <w:left w:val="single" w:sz="2" w:space="0" w:color="04284A"/>
            <w:bottom w:val="single" w:sz="2" w:space="0" w:color="04284A"/>
            <w:right w:val="single" w:sz="2" w:space="0" w:color="04284A"/>
          </w:divBdr>
        </w:div>
        <w:div w:id="633829203">
          <w:marLeft w:val="0"/>
          <w:marRight w:val="0"/>
          <w:marTop w:val="0"/>
          <w:marBottom w:val="0"/>
          <w:divBdr>
            <w:top w:val="single" w:sz="2" w:space="0" w:color="04284A"/>
            <w:left w:val="single" w:sz="2" w:space="0" w:color="04284A"/>
            <w:bottom w:val="single" w:sz="2" w:space="0" w:color="04284A"/>
            <w:right w:val="single" w:sz="2" w:space="0" w:color="04284A"/>
          </w:divBdr>
          <w:divsChild>
            <w:div w:id="834416901">
              <w:marLeft w:val="0"/>
              <w:marRight w:val="0"/>
              <w:marTop w:val="0"/>
              <w:marBottom w:val="0"/>
              <w:divBdr>
                <w:top w:val="single" w:sz="2" w:space="0" w:color="04284A"/>
                <w:left w:val="single" w:sz="2" w:space="0" w:color="04284A"/>
                <w:bottom w:val="single" w:sz="2" w:space="0" w:color="04284A"/>
                <w:right w:val="single" w:sz="2" w:space="0" w:color="04284A"/>
              </w:divBdr>
              <w:divsChild>
                <w:div w:id="1921329492">
                  <w:marLeft w:val="0"/>
                  <w:marRight w:val="0"/>
                  <w:marTop w:val="0"/>
                  <w:marBottom w:val="75"/>
                  <w:divBdr>
                    <w:top w:val="single" w:sz="2" w:space="0" w:color="04284A"/>
                    <w:left w:val="single" w:sz="2" w:space="0" w:color="04284A"/>
                    <w:bottom w:val="single" w:sz="2" w:space="0" w:color="04284A"/>
                    <w:right w:val="single" w:sz="2" w:space="0" w:color="04284A"/>
                  </w:divBdr>
                </w:div>
                <w:div w:id="106852398">
                  <w:marLeft w:val="0"/>
                  <w:marRight w:val="0"/>
                  <w:marTop w:val="0"/>
                  <w:marBottom w:val="0"/>
                  <w:divBdr>
                    <w:top w:val="single" w:sz="2" w:space="0" w:color="04284A"/>
                    <w:left w:val="single" w:sz="2" w:space="0" w:color="04284A"/>
                    <w:bottom w:val="single" w:sz="2" w:space="0" w:color="04284A"/>
                    <w:right w:val="single" w:sz="2" w:space="0" w:color="04284A"/>
                  </w:divBdr>
                </w:div>
              </w:divsChild>
            </w:div>
          </w:divsChild>
        </w:div>
        <w:div w:id="1496844776">
          <w:marLeft w:val="0"/>
          <w:marRight w:val="0"/>
          <w:marTop w:val="0"/>
          <w:marBottom w:val="0"/>
          <w:divBdr>
            <w:top w:val="single" w:sz="2" w:space="0" w:color="04284A"/>
            <w:left w:val="single" w:sz="2" w:space="0" w:color="04284A"/>
            <w:bottom w:val="single" w:sz="2" w:space="0" w:color="04284A"/>
            <w:right w:val="single" w:sz="2" w:space="0" w:color="04284A"/>
          </w:divBdr>
          <w:divsChild>
            <w:div w:id="196042718">
              <w:marLeft w:val="450"/>
              <w:marRight w:val="450"/>
              <w:marTop w:val="0"/>
              <w:marBottom w:val="600"/>
              <w:divBdr>
                <w:top w:val="single" w:sz="2" w:space="23" w:color="04284A"/>
                <w:left w:val="single" w:sz="2" w:space="0" w:color="04284A"/>
                <w:bottom w:val="single" w:sz="2" w:space="23" w:color="04284A"/>
                <w:right w:val="single" w:sz="2" w:space="0" w:color="04284A"/>
              </w:divBdr>
              <w:divsChild>
                <w:div w:id="2130927713">
                  <w:marLeft w:val="0"/>
                  <w:marRight w:val="0"/>
                  <w:marTop w:val="0"/>
                  <w:marBottom w:val="0"/>
                  <w:divBdr>
                    <w:top w:val="single" w:sz="2" w:space="0" w:color="04284A"/>
                    <w:left w:val="single" w:sz="2" w:space="0" w:color="04284A"/>
                    <w:bottom w:val="single" w:sz="2" w:space="0" w:color="04284A"/>
                    <w:right w:val="single" w:sz="2" w:space="0" w:color="04284A"/>
                  </w:divBdr>
                  <w:divsChild>
                    <w:div w:id="153426583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4284A"/>
                        <w:left w:val="single" w:sz="2" w:space="0" w:color="04284A"/>
                        <w:bottom w:val="single" w:sz="2" w:space="0" w:color="04284A"/>
                        <w:right w:val="single" w:sz="2" w:space="0" w:color="04284A"/>
                      </w:divBdr>
                      <w:divsChild>
                        <w:div w:id="135248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4284A"/>
                            <w:left w:val="single" w:sz="2" w:space="0" w:color="04284A"/>
                            <w:bottom w:val="single" w:sz="2" w:space="0" w:color="04284A"/>
                            <w:right w:val="single" w:sz="2" w:space="0" w:color="04284A"/>
                          </w:divBdr>
                        </w:div>
                        <w:div w:id="152262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4284A"/>
                            <w:left w:val="single" w:sz="2" w:space="0" w:color="04284A"/>
                            <w:bottom w:val="single" w:sz="2" w:space="0" w:color="04284A"/>
                            <w:right w:val="single" w:sz="2" w:space="0" w:color="04284A"/>
                          </w:divBdr>
                          <w:divsChild>
                            <w:div w:id="11611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4284A"/>
                                <w:left w:val="single" w:sz="2" w:space="0" w:color="04284A"/>
                                <w:bottom w:val="single" w:sz="2" w:space="0" w:color="04284A"/>
                                <w:right w:val="single" w:sz="2" w:space="0" w:color="04284A"/>
                              </w:divBdr>
                            </w:div>
                          </w:divsChild>
                        </w:div>
                        <w:div w:id="47233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4284A"/>
                            <w:left w:val="single" w:sz="2" w:space="0" w:color="04284A"/>
                            <w:bottom w:val="single" w:sz="2" w:space="0" w:color="04284A"/>
                            <w:right w:val="single" w:sz="2" w:space="0" w:color="04284A"/>
                          </w:divBdr>
                          <w:divsChild>
                            <w:div w:id="49153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4284A"/>
                                <w:left w:val="single" w:sz="2" w:space="0" w:color="04284A"/>
                                <w:bottom w:val="single" w:sz="2" w:space="0" w:color="04284A"/>
                                <w:right w:val="single" w:sz="2" w:space="0" w:color="04284A"/>
                              </w:divBdr>
                              <w:divsChild>
                                <w:div w:id="1470854373">
                                  <w:marLeft w:val="0"/>
                                  <w:marRight w:val="300"/>
                                  <w:marTop w:val="0"/>
                                  <w:marBottom w:val="0"/>
                                  <w:divBdr>
                                    <w:top w:val="single" w:sz="2" w:space="0" w:color="04284A"/>
                                    <w:left w:val="single" w:sz="2" w:space="0" w:color="04284A"/>
                                    <w:bottom w:val="single" w:sz="2" w:space="0" w:color="04284A"/>
                                    <w:right w:val="single" w:sz="2" w:space="0" w:color="04284A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7751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4284A"/>
                            <w:left w:val="single" w:sz="2" w:space="0" w:color="04284A"/>
                            <w:bottom w:val="single" w:sz="2" w:space="0" w:color="04284A"/>
                            <w:right w:val="single" w:sz="2" w:space="0" w:color="04284A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885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211864">
          <w:marLeft w:val="0"/>
          <w:marRight w:val="0"/>
          <w:marTop w:val="0"/>
          <w:marBottom w:val="225"/>
          <w:divBdr>
            <w:top w:val="single" w:sz="2" w:space="0" w:color="04284A"/>
            <w:left w:val="single" w:sz="2" w:space="0" w:color="04284A"/>
            <w:bottom w:val="single" w:sz="2" w:space="0" w:color="04284A"/>
            <w:right w:val="single" w:sz="2" w:space="0" w:color="04284A"/>
          </w:divBdr>
        </w:div>
        <w:div w:id="772165905">
          <w:marLeft w:val="0"/>
          <w:marRight w:val="0"/>
          <w:marTop w:val="0"/>
          <w:marBottom w:val="0"/>
          <w:divBdr>
            <w:top w:val="single" w:sz="2" w:space="0" w:color="04284A"/>
            <w:left w:val="single" w:sz="2" w:space="0" w:color="04284A"/>
            <w:bottom w:val="single" w:sz="2" w:space="0" w:color="04284A"/>
            <w:right w:val="single" w:sz="2" w:space="0" w:color="04284A"/>
          </w:divBdr>
          <w:divsChild>
            <w:div w:id="34429095">
              <w:marLeft w:val="0"/>
              <w:marRight w:val="0"/>
              <w:marTop w:val="0"/>
              <w:marBottom w:val="0"/>
              <w:divBdr>
                <w:top w:val="single" w:sz="2" w:space="0" w:color="04284A"/>
                <w:left w:val="single" w:sz="2" w:space="0" w:color="04284A"/>
                <w:bottom w:val="single" w:sz="2" w:space="0" w:color="04284A"/>
                <w:right w:val="single" w:sz="2" w:space="0" w:color="04284A"/>
              </w:divBdr>
              <w:divsChild>
                <w:div w:id="1110009032">
                  <w:marLeft w:val="0"/>
                  <w:marRight w:val="0"/>
                  <w:marTop w:val="0"/>
                  <w:marBottom w:val="75"/>
                  <w:divBdr>
                    <w:top w:val="single" w:sz="2" w:space="0" w:color="04284A"/>
                    <w:left w:val="single" w:sz="2" w:space="0" w:color="04284A"/>
                    <w:bottom w:val="single" w:sz="2" w:space="0" w:color="04284A"/>
                    <w:right w:val="single" w:sz="2" w:space="0" w:color="04284A"/>
                  </w:divBdr>
                </w:div>
                <w:div w:id="1766681754">
                  <w:marLeft w:val="0"/>
                  <w:marRight w:val="0"/>
                  <w:marTop w:val="0"/>
                  <w:marBottom w:val="0"/>
                  <w:divBdr>
                    <w:top w:val="single" w:sz="2" w:space="0" w:color="04284A"/>
                    <w:left w:val="single" w:sz="2" w:space="0" w:color="04284A"/>
                    <w:bottom w:val="single" w:sz="2" w:space="0" w:color="04284A"/>
                    <w:right w:val="single" w:sz="2" w:space="0" w:color="04284A"/>
                  </w:divBdr>
                </w:div>
              </w:divsChild>
            </w:div>
          </w:divsChild>
        </w:div>
        <w:div w:id="1354725258">
          <w:marLeft w:val="0"/>
          <w:marRight w:val="0"/>
          <w:marTop w:val="0"/>
          <w:marBottom w:val="0"/>
          <w:divBdr>
            <w:top w:val="single" w:sz="2" w:space="0" w:color="04284A"/>
            <w:left w:val="single" w:sz="2" w:space="0" w:color="04284A"/>
            <w:bottom w:val="single" w:sz="2" w:space="0" w:color="04284A"/>
            <w:right w:val="single" w:sz="2" w:space="0" w:color="04284A"/>
          </w:divBdr>
          <w:divsChild>
            <w:div w:id="1330401635">
              <w:marLeft w:val="450"/>
              <w:marRight w:val="450"/>
              <w:marTop w:val="0"/>
              <w:marBottom w:val="600"/>
              <w:divBdr>
                <w:top w:val="single" w:sz="2" w:space="23" w:color="04284A"/>
                <w:left w:val="single" w:sz="2" w:space="0" w:color="04284A"/>
                <w:bottom w:val="single" w:sz="2" w:space="23" w:color="04284A"/>
                <w:right w:val="single" w:sz="2" w:space="0" w:color="04284A"/>
              </w:divBdr>
              <w:divsChild>
                <w:div w:id="399863291">
                  <w:marLeft w:val="0"/>
                  <w:marRight w:val="0"/>
                  <w:marTop w:val="0"/>
                  <w:marBottom w:val="0"/>
                  <w:divBdr>
                    <w:top w:val="single" w:sz="2" w:space="0" w:color="04284A"/>
                    <w:left w:val="single" w:sz="2" w:space="0" w:color="04284A"/>
                    <w:bottom w:val="single" w:sz="2" w:space="0" w:color="04284A"/>
                    <w:right w:val="single" w:sz="2" w:space="0" w:color="04284A"/>
                  </w:divBdr>
                  <w:divsChild>
                    <w:div w:id="39801601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4284A"/>
                        <w:left w:val="single" w:sz="2" w:space="0" w:color="04284A"/>
                        <w:bottom w:val="single" w:sz="2" w:space="0" w:color="04284A"/>
                        <w:right w:val="single" w:sz="2" w:space="0" w:color="04284A"/>
                      </w:divBdr>
                      <w:divsChild>
                        <w:div w:id="623579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4284A"/>
                            <w:left w:val="single" w:sz="2" w:space="0" w:color="04284A"/>
                            <w:bottom w:val="single" w:sz="2" w:space="0" w:color="04284A"/>
                            <w:right w:val="single" w:sz="2" w:space="0" w:color="04284A"/>
                          </w:divBdr>
                        </w:div>
                        <w:div w:id="19400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4284A"/>
                            <w:left w:val="single" w:sz="2" w:space="0" w:color="04284A"/>
                            <w:bottom w:val="single" w:sz="2" w:space="0" w:color="04284A"/>
                            <w:right w:val="single" w:sz="2" w:space="0" w:color="04284A"/>
                          </w:divBdr>
                          <w:divsChild>
                            <w:div w:id="1032611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4284A"/>
                                <w:left w:val="single" w:sz="2" w:space="0" w:color="04284A"/>
                                <w:bottom w:val="single" w:sz="2" w:space="0" w:color="04284A"/>
                                <w:right w:val="single" w:sz="2" w:space="0" w:color="04284A"/>
                              </w:divBdr>
                            </w:div>
                          </w:divsChild>
                        </w:div>
                        <w:div w:id="69947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4284A"/>
                            <w:left w:val="single" w:sz="2" w:space="0" w:color="04284A"/>
                            <w:bottom w:val="single" w:sz="2" w:space="0" w:color="04284A"/>
                            <w:right w:val="single" w:sz="2" w:space="0" w:color="04284A"/>
                          </w:divBdr>
                          <w:divsChild>
                            <w:div w:id="9243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4284A"/>
                                <w:left w:val="single" w:sz="2" w:space="0" w:color="04284A"/>
                                <w:bottom w:val="single" w:sz="2" w:space="0" w:color="04284A"/>
                                <w:right w:val="single" w:sz="2" w:space="0" w:color="04284A"/>
                              </w:divBdr>
                              <w:divsChild>
                                <w:div w:id="865557007">
                                  <w:marLeft w:val="0"/>
                                  <w:marRight w:val="300"/>
                                  <w:marTop w:val="0"/>
                                  <w:marBottom w:val="0"/>
                                  <w:divBdr>
                                    <w:top w:val="single" w:sz="2" w:space="0" w:color="04284A"/>
                                    <w:left w:val="single" w:sz="2" w:space="0" w:color="04284A"/>
                                    <w:bottom w:val="single" w:sz="2" w:space="0" w:color="04284A"/>
                                    <w:right w:val="single" w:sz="2" w:space="0" w:color="04284A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1978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4284A"/>
                            <w:left w:val="single" w:sz="2" w:space="0" w:color="04284A"/>
                            <w:bottom w:val="single" w:sz="2" w:space="0" w:color="04284A"/>
                            <w:right w:val="single" w:sz="2" w:space="0" w:color="04284A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microsoft.com/office/2007/relationships/stylesWithEffects" Target="stylesWithEffects.xml"/><Relationship Id="rId6" Type="http://schemas.openxmlformats.org/officeDocument/2006/relationships/image" Target="media/image1.jpeg"/><Relationship Id="rId1" Type="http://schemas.openxmlformats.org/officeDocument/2006/relationships/styles" Target="styles.xml"/><Relationship Id="rId11" Type="http://schemas.openxmlformats.org/officeDocument/2006/relationships/customXml" Target="../customXml/item3.xml"/><Relationship Id="rId5" Type="http://schemas.openxmlformats.org/officeDocument/2006/relationships/hyperlink" Target="https://www.cfr.org/backgrounder/what-canadas-immigration-policy?gclid=EAIaIQobChMI3uzav_HB7gIVAf_jBx0wUwJ8EAAYAiAAEgIVt_D_BwE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01BD5C81508F41B36DE15E6F0E472A" ma:contentTypeVersion="15" ma:contentTypeDescription="Create a new document." ma:contentTypeScope="" ma:versionID="649095a839e411402ae1940e7467a0e8">
  <xsd:schema xmlns:xsd="http://www.w3.org/2001/XMLSchema" xmlns:xs="http://www.w3.org/2001/XMLSchema" xmlns:p="http://schemas.microsoft.com/office/2006/metadata/properties" xmlns:ns2="14695727-e55f-46e7-aaa2-eb248e4e05eb" xmlns:ns3="3319fc86-bee2-4a8a-a8a5-bab66eb7099c" targetNamespace="http://schemas.microsoft.com/office/2006/metadata/properties" ma:root="true" ma:fieldsID="467a054ccb8d4dbeab679f1baaa47022" ns2:_="" ns3:_="">
    <xsd:import namespace="14695727-e55f-46e7-aaa2-eb248e4e05eb"/>
    <xsd:import namespace="3319fc86-bee2-4a8a-a8a5-bab66eb709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95727-e55f-46e7-aaa2-eb248e4e05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19fc86-bee2-4a8a-a8a5-bab66eb709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002AEE-FC49-4504-B19A-28924F3C0DEA}"/>
</file>

<file path=customXml/itemProps2.xml><?xml version="1.0" encoding="utf-8"?>
<ds:datastoreItem xmlns:ds="http://schemas.openxmlformats.org/officeDocument/2006/customXml" ds:itemID="{31877754-7FC8-4845-B25F-151B0F95A07F}"/>
</file>

<file path=customXml/itemProps3.xml><?xml version="1.0" encoding="utf-8"?>
<ds:datastoreItem xmlns:ds="http://schemas.openxmlformats.org/officeDocument/2006/customXml" ds:itemID="{C4EFCE13-8E2C-4649-ADE8-1CC83DEF7311}"/>
</file>

<file path=customXml/itemProps4.xml><?xml version="1.0" encoding="utf-8"?>
<ds:datastoreItem xmlns:ds="http://schemas.openxmlformats.org/officeDocument/2006/customXml" ds:itemID="{3EF0E206-28DA-4BAE-A308-67721869EE1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176</Words>
  <Characters>1007</Characters>
  <Application>Microsoft Macintosh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</dc:creator>
  <cp:keywords/>
  <dc:description/>
  <cp:lastModifiedBy>Donna</cp:lastModifiedBy>
  <cp:revision>3</cp:revision>
  <dcterms:created xsi:type="dcterms:W3CDTF">2022-01-05T19:37:00Z</dcterms:created>
  <dcterms:modified xsi:type="dcterms:W3CDTF">2022-01-05T19:38:00Z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0x0101009E01BD5C81508F41B36DE15E6F0E472A</vt:lpwstr>
  </property>
</Properties>
</file>