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073A7C" w14:paraId="590C5B36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B99DEFC" w14:textId="77777777" w:rsidR="00F52677" w:rsidRPr="00073A7C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073A7C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073A7C">
              <w:rPr>
                <w:rFonts w:cs="Arial"/>
                <w:b/>
                <w:szCs w:val="20"/>
                <w:lang w:val="fr-CA"/>
              </w:rPr>
              <w:t>odule</w:t>
            </w:r>
            <w:r w:rsidR="00A665DC" w:rsidRPr="00073A7C">
              <w:rPr>
                <w:rFonts w:cs="Arial"/>
                <w:b/>
                <w:szCs w:val="20"/>
                <w:lang w:val="fr-CA"/>
              </w:rPr>
              <w:t xml:space="preserve"> </w:t>
            </w:r>
            <w:r w:rsidR="000024F5" w:rsidRPr="00073A7C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073A7C" w14:paraId="7F8CF5B4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141596" w14:textId="0B909FEE" w:rsidR="000024F5" w:rsidRPr="009A7B74" w:rsidRDefault="00C77D34" w:rsidP="00A665DC">
            <w:p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2</w:t>
            </w:r>
          </w:p>
        </w:tc>
      </w:tr>
      <w:tr w:rsidR="00F52677" w:rsidRPr="00073A7C" w14:paraId="676BFF23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DBAEEE7" w14:textId="77777777" w:rsidR="00F52677" w:rsidRPr="00073A7C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073A7C">
              <w:rPr>
                <w:rFonts w:cs="Arial"/>
                <w:b/>
                <w:szCs w:val="20"/>
                <w:lang w:val="fr-CA"/>
              </w:rPr>
              <w:t xml:space="preserve">odule </w:t>
            </w:r>
            <w:r w:rsidRPr="00073A7C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073A7C" w14:paraId="55A86AD4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7DF25" w14:textId="0BF7B1E8" w:rsidR="00A665DC" w:rsidRPr="009A7B74" w:rsidRDefault="00554373" w:rsidP="00A665DC">
            <w:pPr>
              <w:rPr>
                <w:rFonts w:cs="Arial"/>
                <w:szCs w:val="20"/>
                <w:lang w:val="fr-CA"/>
              </w:rPr>
            </w:pPr>
            <w:r w:rsidRPr="00554373">
              <w:rPr>
                <w:rFonts w:cs="Arial"/>
                <w:szCs w:val="20"/>
                <w:lang w:val="fr-CA"/>
              </w:rPr>
              <w:t>Soutenir un changement social positif</w:t>
            </w:r>
          </w:p>
        </w:tc>
      </w:tr>
      <w:tr w:rsidR="00495B82" w:rsidRPr="00073A7C" w14:paraId="471DA5B0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9171F6F" w14:textId="77777777" w:rsidR="00495B82" w:rsidRPr="00073A7C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495B82" w:rsidRPr="00073A7C">
              <w:rPr>
                <w:rFonts w:cs="Arial"/>
                <w:b/>
                <w:szCs w:val="20"/>
                <w:lang w:val="fr-CA"/>
              </w:rPr>
              <w:t xml:space="preserve"> : </w:t>
            </w:r>
          </w:p>
        </w:tc>
      </w:tr>
      <w:tr w:rsidR="00523B13" w:rsidRPr="00073A7C" w14:paraId="1F230407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6A2BE6" w14:textId="48584FCF" w:rsidR="00523B13" w:rsidRPr="009A7B74" w:rsidRDefault="00D10CC4" w:rsidP="00D10CC4">
            <w:pPr>
              <w:spacing w:before="120" w:after="120"/>
              <w:rPr>
                <w:rFonts w:cs="Arial"/>
                <w:szCs w:val="20"/>
                <w:lang w:val="fr-CA"/>
              </w:rPr>
            </w:pPr>
            <w:r w:rsidRPr="00D10CC4">
              <w:rPr>
                <w:rFonts w:cs="Arial"/>
                <w:szCs w:val="20"/>
                <w:lang w:val="fr-CA"/>
              </w:rPr>
              <w:t>Recommander des stratégies créatives et novatrices à mettre en place pour soutenir un changement social positif au sein d’une communauté conformément aux meilleures pratiques du domaine.</w:t>
            </w:r>
          </w:p>
        </w:tc>
      </w:tr>
      <w:tr w:rsidR="00523B13" w:rsidRPr="00073A7C" w14:paraId="44293C87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5E427B" w14:textId="4EE3B316" w:rsidR="00523B13" w:rsidRPr="00073A7C" w:rsidRDefault="00523B13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Élément</w:t>
            </w:r>
            <w:r w:rsidR="005D02CE">
              <w:rPr>
                <w:rFonts w:cs="Arial"/>
                <w:b/>
                <w:szCs w:val="20"/>
                <w:lang w:val="fr-CA"/>
              </w:rPr>
              <w:t>s</w:t>
            </w:r>
            <w:r w:rsidRPr="00073A7C">
              <w:rPr>
                <w:rFonts w:cs="Arial"/>
                <w:b/>
                <w:szCs w:val="20"/>
                <w:lang w:val="fr-CA"/>
              </w:rPr>
              <w:t xml:space="preserve"> de performance : </w:t>
            </w:r>
          </w:p>
        </w:tc>
      </w:tr>
      <w:tr w:rsidR="00523B13" w:rsidRPr="00073A7C" w14:paraId="1A4F9ED6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03EAB2" w14:textId="1E2A68C3" w:rsidR="00523B13" w:rsidRPr="009A7B74" w:rsidRDefault="00D10CC4" w:rsidP="00A665DC">
            <w:p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s.o.</w:t>
            </w:r>
          </w:p>
        </w:tc>
      </w:tr>
    </w:tbl>
    <w:p w14:paraId="4878FBE5" w14:textId="77777777" w:rsidR="00F52677" w:rsidRPr="00073A7C" w:rsidRDefault="00F52677" w:rsidP="001E5E77">
      <w:pPr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073A7C" w14:paraId="659D1030" w14:textId="77777777" w:rsidTr="00E0390F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6464602C" w14:textId="77777777" w:rsidR="00F52677" w:rsidRPr="00073A7C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073A7C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073A7C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79CA6BF8" w14:textId="5A51BD73" w:rsidR="00F52677" w:rsidRPr="00073A7C" w:rsidRDefault="00D10CC4" w:rsidP="00087AE4">
            <w:pPr>
              <w:rPr>
                <w:rFonts w:cs="Arial"/>
                <w:szCs w:val="20"/>
                <w:lang w:val="fr-CA"/>
              </w:rPr>
            </w:pPr>
            <w:r w:rsidRPr="00D10CC4">
              <w:rPr>
                <w:rFonts w:cs="Arial"/>
                <w:szCs w:val="20"/>
                <w:lang w:val="fr-CA"/>
              </w:rPr>
              <w:t>Activité : Rapport de recherche – Changement social (Partie 2)</w:t>
            </w:r>
          </w:p>
        </w:tc>
      </w:tr>
    </w:tbl>
    <w:p w14:paraId="5582EE75" w14:textId="77777777" w:rsidR="00E26A6C" w:rsidRDefault="00E26A6C" w:rsidP="00E26A6C"/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073A7C" w14:paraId="58D906A1" w14:textId="77777777" w:rsidTr="00E26A6C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B02E35C" w14:textId="77777777" w:rsidR="00E26A6C" w:rsidRPr="00073A7C" w:rsidRDefault="00E26A6C" w:rsidP="00CF1430">
            <w:pPr>
              <w:rPr>
                <w:rFonts w:cs="Arial"/>
                <w:b/>
                <w:szCs w:val="20"/>
                <w:lang w:val="fr-CA"/>
              </w:rPr>
            </w:pPr>
            <w:r>
              <w:rPr>
                <w:rFonts w:cs="Arial"/>
                <w:b/>
                <w:szCs w:val="20"/>
                <w:lang w:val="fr-CA"/>
              </w:rPr>
              <w:t>Description</w:t>
            </w:r>
            <w:r w:rsidRPr="00073A7C">
              <w:rPr>
                <w:rFonts w:cs="Arial"/>
                <w:b/>
                <w:szCs w:val="20"/>
                <w:lang w:val="fr-CA"/>
              </w:rPr>
              <w:t xml:space="preserve"> </w:t>
            </w:r>
          </w:p>
        </w:tc>
      </w:tr>
      <w:tr w:rsidR="00E26A6C" w:rsidRPr="00E26A6C" w14:paraId="6B9A4320" w14:textId="77777777" w:rsidTr="00E26A6C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8E02FE6" w14:textId="77777777" w:rsidR="00E26A6C" w:rsidRPr="00E26A6C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26A6C">
              <w:rPr>
                <w:rFonts w:cs="Arial"/>
                <w:b/>
                <w:bCs/>
                <w:szCs w:val="20"/>
                <w:lang w:val="fr-CA"/>
              </w:rPr>
              <w:t>Résumé (1-2 phrases) :</w:t>
            </w:r>
          </w:p>
        </w:tc>
      </w:tr>
      <w:tr w:rsidR="00E26A6C" w:rsidRPr="00073A7C" w14:paraId="6C6749DE" w14:textId="77777777" w:rsidTr="00E26A6C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0E01C9" w14:textId="65995308" w:rsidR="00E26A6C" w:rsidRPr="009A7B74" w:rsidRDefault="00D10CC4" w:rsidP="00D10CC4">
            <w:pPr>
              <w:spacing w:before="120" w:after="120"/>
              <w:rPr>
                <w:rFonts w:cs="Arial"/>
                <w:szCs w:val="20"/>
                <w:lang w:val="fr-CA"/>
              </w:rPr>
            </w:pPr>
            <w:r w:rsidRPr="00D10CC4">
              <w:rPr>
                <w:rFonts w:cs="Arial"/>
                <w:szCs w:val="20"/>
                <w:lang w:val="fr-CA"/>
              </w:rPr>
              <w:t>Cette activité te permettra d’achever la partie 2 du rapport de recommandations. </w:t>
            </w:r>
          </w:p>
        </w:tc>
      </w:tr>
      <w:tr w:rsidR="00E26A6C" w:rsidRPr="00E26A6C" w14:paraId="2C7C3441" w14:textId="77777777" w:rsidTr="00E26A6C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189BF49" w14:textId="77777777" w:rsidR="00E26A6C" w:rsidRPr="00E26A6C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26A6C">
              <w:rPr>
                <w:rFonts w:cs="Arial"/>
                <w:b/>
                <w:bCs/>
                <w:szCs w:val="20"/>
                <w:lang w:val="fr-CA"/>
              </w:rPr>
              <w:t>Mise en contexte / Mise en situation :</w:t>
            </w:r>
          </w:p>
        </w:tc>
      </w:tr>
      <w:tr w:rsidR="00E26A6C" w:rsidRPr="00073A7C" w14:paraId="35C3240D" w14:textId="77777777" w:rsidTr="00E26A6C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ED6832" w14:textId="50A62BC2" w:rsidR="00E26A6C" w:rsidRPr="009A7B74" w:rsidRDefault="00D42F62" w:rsidP="00D42F62">
            <w:pPr>
              <w:spacing w:before="120" w:after="120"/>
              <w:rPr>
                <w:rFonts w:cs="Arial"/>
                <w:szCs w:val="20"/>
                <w:lang w:val="fr-CA"/>
              </w:rPr>
            </w:pPr>
            <w:r w:rsidRPr="00D42F62">
              <w:rPr>
                <w:rFonts w:cs="Arial"/>
                <w:szCs w:val="20"/>
                <w:lang w:val="fr-CA"/>
              </w:rPr>
              <w:t>Le temps est venu de consigner le travail effectué au module 2 dans le rapport de recommandation que tu as déjà entamé. Tu te prépares alors à remettre la deuxième partie du rapport de recherche à ton patron afin d’obtenir une rétroaction.</w:t>
            </w:r>
          </w:p>
        </w:tc>
      </w:tr>
      <w:tr w:rsidR="00E26A6C" w:rsidRPr="00E26A6C" w14:paraId="4342C0C1" w14:textId="77777777" w:rsidTr="00E26A6C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A4AD10E" w14:textId="77777777" w:rsidR="00E26A6C" w:rsidRPr="00E26A6C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26A6C">
              <w:rPr>
                <w:rFonts w:cs="Arial"/>
                <w:b/>
                <w:bCs/>
                <w:szCs w:val="20"/>
                <w:lang w:val="fr-CA"/>
              </w:rPr>
              <w:t>Consignes, directives et ressources (liens, manuels, images, etc.) :</w:t>
            </w:r>
          </w:p>
        </w:tc>
      </w:tr>
      <w:tr w:rsidR="00E26A6C" w:rsidRPr="00073A7C" w14:paraId="050F4472" w14:textId="77777777" w:rsidTr="00E26A6C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F7BBFF" w14:textId="0D753D55" w:rsidR="00D42F62" w:rsidRPr="00D42F62" w:rsidRDefault="00D42F62" w:rsidP="00D42F62">
            <w:pPr>
              <w:pStyle w:val="Paragraphedeliste"/>
              <w:numPr>
                <w:ilvl w:val="0"/>
                <w:numId w:val="11"/>
              </w:numPr>
              <w:spacing w:before="120" w:after="120"/>
              <w:ind w:left="714" w:hanging="357"/>
              <w:contextualSpacing w:val="0"/>
              <w:rPr>
                <w:rFonts w:cs="Arial"/>
                <w:szCs w:val="20"/>
                <w:lang w:val="fr-CA"/>
              </w:rPr>
            </w:pPr>
            <w:r w:rsidRPr="00D42F62">
              <w:rPr>
                <w:rFonts w:cs="Arial"/>
                <w:szCs w:val="20"/>
                <w:lang w:val="fr-CA"/>
              </w:rPr>
              <w:t>Reprends le rapport de recherche que tu as entamé lors de l’</w:t>
            </w:r>
            <w:r w:rsidRPr="00D42F62">
              <w:rPr>
                <w:rFonts w:cs="Arial"/>
                <w:i/>
                <w:iCs/>
                <w:szCs w:val="20"/>
                <w:lang w:val="fr-CA"/>
              </w:rPr>
              <w:t>Activité : Rapport de recherche : Changement social – (Partie 1)</w:t>
            </w:r>
            <w:r>
              <w:rPr>
                <w:rFonts w:cs="Arial"/>
                <w:szCs w:val="20"/>
                <w:lang w:val="fr-CA"/>
              </w:rPr>
              <w:t xml:space="preserve"> </w:t>
            </w:r>
            <w:r w:rsidR="00923491">
              <w:rPr>
                <w:rFonts w:cs="Arial"/>
                <w:szCs w:val="20"/>
                <w:lang w:val="fr-CA"/>
              </w:rPr>
              <w:t>au module 1</w:t>
            </w:r>
            <w:r w:rsidRPr="00D42F62">
              <w:rPr>
                <w:rFonts w:cs="Arial"/>
                <w:szCs w:val="20"/>
                <w:lang w:val="fr-CA"/>
              </w:rPr>
              <w:t xml:space="preserve">. </w:t>
            </w:r>
          </w:p>
          <w:p w14:paraId="4A29C22A" w14:textId="1BEF2A74" w:rsidR="00D42F62" w:rsidRPr="00D42F62" w:rsidRDefault="00D42F62" w:rsidP="00D42F62">
            <w:pPr>
              <w:pStyle w:val="Paragraphedeliste"/>
              <w:numPr>
                <w:ilvl w:val="0"/>
                <w:numId w:val="11"/>
              </w:numPr>
              <w:spacing w:before="120" w:after="120"/>
              <w:ind w:left="714" w:hanging="357"/>
              <w:contextualSpacing w:val="0"/>
              <w:rPr>
                <w:rFonts w:cs="Arial"/>
                <w:szCs w:val="20"/>
                <w:lang w:val="fr-CA"/>
              </w:rPr>
            </w:pPr>
            <w:r w:rsidRPr="00D42F62">
              <w:rPr>
                <w:rFonts w:cs="Arial"/>
                <w:szCs w:val="20"/>
                <w:lang w:val="fr-CA"/>
              </w:rPr>
              <w:t xml:space="preserve">Complète la deuxième partie du rapport de recherche, tout en t’assurant d’inclure les sections suivantes : </w:t>
            </w:r>
          </w:p>
          <w:p w14:paraId="3F0AAA09" w14:textId="5F8B5DE2" w:rsidR="00D42F62" w:rsidRPr="0021191B" w:rsidRDefault="00D42F62" w:rsidP="0021191B">
            <w:pPr>
              <w:pStyle w:val="Paragraphedeliste"/>
              <w:numPr>
                <w:ilvl w:val="1"/>
                <w:numId w:val="11"/>
              </w:numPr>
              <w:spacing w:before="120" w:after="120"/>
              <w:contextualSpacing w:val="0"/>
              <w:rPr>
                <w:rFonts w:cs="Arial"/>
                <w:b/>
                <w:bCs/>
                <w:szCs w:val="20"/>
                <w:lang w:val="fr-CA"/>
              </w:rPr>
            </w:pPr>
            <w:r w:rsidRPr="0021191B">
              <w:rPr>
                <w:rFonts w:cs="Arial"/>
                <w:b/>
                <w:bCs/>
                <w:szCs w:val="20"/>
                <w:lang w:val="fr-CA"/>
              </w:rPr>
              <w:t xml:space="preserve">Partie 2 : Recommandation des stratégies  </w:t>
            </w:r>
          </w:p>
          <w:p w14:paraId="172A00E0" w14:textId="77777777" w:rsidR="00D42F62" w:rsidRPr="00D42F62" w:rsidRDefault="00D42F62" w:rsidP="0021191B">
            <w:pPr>
              <w:pStyle w:val="Paragraphedeliste"/>
              <w:numPr>
                <w:ilvl w:val="2"/>
                <w:numId w:val="11"/>
              </w:numPr>
              <w:spacing w:before="120" w:after="120"/>
              <w:ind w:hanging="181"/>
              <w:rPr>
                <w:rFonts w:cs="Arial"/>
                <w:szCs w:val="20"/>
                <w:lang w:val="fr-CA"/>
              </w:rPr>
            </w:pPr>
            <w:r w:rsidRPr="00D42F62">
              <w:rPr>
                <w:rFonts w:cs="Arial"/>
                <w:szCs w:val="20"/>
                <w:lang w:val="fr-CA"/>
              </w:rPr>
              <w:t xml:space="preserve">Prévision de l’impact potentiel  </w:t>
            </w:r>
          </w:p>
          <w:p w14:paraId="4170508A" w14:textId="77777777" w:rsidR="00D42F62" w:rsidRPr="00D42F62" w:rsidRDefault="00D42F62" w:rsidP="0021191B">
            <w:pPr>
              <w:pStyle w:val="Paragraphedeliste"/>
              <w:numPr>
                <w:ilvl w:val="2"/>
                <w:numId w:val="11"/>
              </w:numPr>
              <w:spacing w:before="120" w:after="120"/>
              <w:ind w:hanging="181"/>
              <w:rPr>
                <w:rFonts w:cs="Arial"/>
                <w:szCs w:val="20"/>
                <w:lang w:val="fr-CA"/>
              </w:rPr>
            </w:pPr>
            <w:r w:rsidRPr="00D42F62">
              <w:rPr>
                <w:rFonts w:cs="Arial"/>
                <w:szCs w:val="20"/>
                <w:lang w:val="fr-CA"/>
              </w:rPr>
              <w:t xml:space="preserve">Identification des meilleures pratiques   </w:t>
            </w:r>
          </w:p>
          <w:p w14:paraId="0CCE9CB2" w14:textId="77777777" w:rsidR="00D42F62" w:rsidRPr="00D42F62" w:rsidRDefault="00D42F62" w:rsidP="0021191B">
            <w:pPr>
              <w:pStyle w:val="Paragraphedeliste"/>
              <w:numPr>
                <w:ilvl w:val="2"/>
                <w:numId w:val="11"/>
              </w:numPr>
              <w:spacing w:before="120" w:after="120"/>
              <w:ind w:hanging="181"/>
              <w:rPr>
                <w:rFonts w:cs="Arial"/>
                <w:szCs w:val="20"/>
                <w:lang w:val="fr-CA"/>
              </w:rPr>
            </w:pPr>
            <w:r w:rsidRPr="00D42F62">
              <w:rPr>
                <w:rFonts w:cs="Arial"/>
                <w:szCs w:val="20"/>
                <w:lang w:val="fr-CA"/>
              </w:rPr>
              <w:t xml:space="preserve">Proposition de stratégies pour soutenir le changement  </w:t>
            </w:r>
          </w:p>
          <w:p w14:paraId="6D5E14FB" w14:textId="77777777" w:rsidR="00D42F62" w:rsidRPr="00D42F62" w:rsidRDefault="00D42F62" w:rsidP="0021191B">
            <w:pPr>
              <w:pStyle w:val="Paragraphedeliste"/>
              <w:numPr>
                <w:ilvl w:val="2"/>
                <w:numId w:val="11"/>
              </w:numPr>
              <w:spacing w:before="120" w:after="120"/>
              <w:ind w:hanging="181"/>
              <w:rPr>
                <w:rFonts w:cs="Arial"/>
                <w:szCs w:val="20"/>
                <w:lang w:val="fr-CA"/>
              </w:rPr>
            </w:pPr>
            <w:r w:rsidRPr="00D42F62">
              <w:rPr>
                <w:rFonts w:cs="Arial"/>
                <w:szCs w:val="20"/>
                <w:lang w:val="fr-CA"/>
              </w:rPr>
              <w:t xml:space="preserve">Équité, diversité et inclusion (EDI)  </w:t>
            </w:r>
          </w:p>
          <w:p w14:paraId="4D57C37D" w14:textId="77777777" w:rsidR="00D42F62" w:rsidRPr="00D42F62" w:rsidRDefault="00D42F62" w:rsidP="0021191B">
            <w:pPr>
              <w:pStyle w:val="Paragraphedeliste"/>
              <w:numPr>
                <w:ilvl w:val="2"/>
                <w:numId w:val="11"/>
              </w:numPr>
              <w:spacing w:before="120" w:after="120"/>
              <w:ind w:hanging="181"/>
              <w:rPr>
                <w:rFonts w:cs="Arial"/>
                <w:szCs w:val="20"/>
                <w:lang w:val="fr-CA"/>
              </w:rPr>
            </w:pPr>
            <w:r w:rsidRPr="00D42F62">
              <w:rPr>
                <w:rFonts w:cs="Arial"/>
                <w:szCs w:val="20"/>
                <w:lang w:val="fr-CA"/>
              </w:rPr>
              <w:t xml:space="preserve">Identification des parties prenantes  </w:t>
            </w:r>
          </w:p>
          <w:p w14:paraId="2958903B" w14:textId="172453F9" w:rsidR="00D42F62" w:rsidRPr="00D42F62" w:rsidRDefault="00D42F62" w:rsidP="0021191B">
            <w:pPr>
              <w:pStyle w:val="Paragraphedeliste"/>
              <w:numPr>
                <w:ilvl w:val="2"/>
                <w:numId w:val="11"/>
              </w:numPr>
              <w:spacing w:before="120" w:after="120"/>
              <w:contextualSpacing w:val="0"/>
              <w:rPr>
                <w:rFonts w:cs="Arial"/>
                <w:szCs w:val="20"/>
                <w:lang w:val="fr-CA"/>
              </w:rPr>
            </w:pPr>
            <w:r w:rsidRPr="00D42F62">
              <w:rPr>
                <w:rFonts w:cs="Arial"/>
                <w:szCs w:val="20"/>
                <w:lang w:val="fr-CA"/>
              </w:rPr>
              <w:t xml:space="preserve">Stratégies de gestion de conflits  </w:t>
            </w:r>
          </w:p>
          <w:p w14:paraId="45A1F9A1" w14:textId="77777777" w:rsidR="00D42F62" w:rsidRPr="00D42F62" w:rsidRDefault="00D42F62" w:rsidP="00D42F62">
            <w:pPr>
              <w:spacing w:before="360" w:after="120"/>
              <w:rPr>
                <w:rFonts w:cs="Arial"/>
                <w:b/>
                <w:bCs/>
                <w:szCs w:val="20"/>
                <w:lang w:val="fr-CA"/>
              </w:rPr>
            </w:pPr>
            <w:r w:rsidRPr="00D42F62">
              <w:rPr>
                <w:rFonts w:cs="Arial"/>
                <w:b/>
                <w:bCs/>
                <w:szCs w:val="20"/>
                <w:lang w:val="fr-CA"/>
              </w:rPr>
              <w:t>RAPPORT DE RECHERCHE</w:t>
            </w:r>
          </w:p>
          <w:p w14:paraId="7E2409FC" w14:textId="6D5F10B6" w:rsidR="00D42F62" w:rsidRPr="00D42F62" w:rsidRDefault="00D42F62" w:rsidP="00D42F62">
            <w:pPr>
              <w:spacing w:before="120" w:after="120"/>
              <w:rPr>
                <w:rFonts w:cs="Arial"/>
                <w:szCs w:val="20"/>
                <w:lang w:val="fr-CA"/>
              </w:rPr>
            </w:pPr>
            <w:r w:rsidRPr="00D42F62">
              <w:rPr>
                <w:rFonts w:cs="Arial"/>
                <w:szCs w:val="20"/>
                <w:lang w:val="fr-CA"/>
              </w:rPr>
              <w:t xml:space="preserve">Consulte la rubrique </w:t>
            </w:r>
            <w:r w:rsidR="004727A6">
              <w:rPr>
                <w:rFonts w:cs="Arial"/>
                <w:szCs w:val="20"/>
                <w:lang w:val="fr-CA"/>
              </w:rPr>
              <w:t xml:space="preserve">fournie </w:t>
            </w:r>
            <w:r w:rsidR="00630089">
              <w:rPr>
                <w:rFonts w:cs="Arial"/>
                <w:szCs w:val="20"/>
                <w:lang w:val="fr-CA"/>
              </w:rPr>
              <w:t>à la fin du</w:t>
            </w:r>
            <w:r w:rsidR="004727A6">
              <w:rPr>
                <w:rFonts w:cs="Arial"/>
                <w:szCs w:val="20"/>
                <w:lang w:val="fr-CA"/>
              </w:rPr>
              <w:t xml:space="preserve"> module 3 </w:t>
            </w:r>
            <w:r w:rsidRPr="00D42F62">
              <w:rPr>
                <w:rFonts w:cs="Arial"/>
                <w:szCs w:val="20"/>
                <w:lang w:val="fr-CA"/>
              </w:rPr>
              <w:t xml:space="preserve">afin de t’assurer d’inclure toutes les composantes de la </w:t>
            </w:r>
            <w:r w:rsidRPr="004727A6">
              <w:rPr>
                <w:rFonts w:cs="Arial"/>
                <w:b/>
                <w:bCs/>
                <w:szCs w:val="20"/>
                <w:lang w:val="fr-CA"/>
              </w:rPr>
              <w:t>partie 2</w:t>
            </w:r>
            <w:r w:rsidRPr="00D42F62">
              <w:rPr>
                <w:rFonts w:cs="Arial"/>
                <w:szCs w:val="20"/>
                <w:lang w:val="fr-CA"/>
              </w:rPr>
              <w:t xml:space="preserve"> du rapport de recherche. </w:t>
            </w:r>
          </w:p>
          <w:p w14:paraId="72E98E91" w14:textId="479FFD5C" w:rsidR="00E26A6C" w:rsidRPr="009A7B74" w:rsidRDefault="00D42F62" w:rsidP="00D42F62">
            <w:pPr>
              <w:spacing w:before="120" w:after="120"/>
              <w:rPr>
                <w:rFonts w:cs="Arial"/>
                <w:szCs w:val="20"/>
                <w:lang w:val="fr-CA"/>
              </w:rPr>
            </w:pPr>
            <w:r w:rsidRPr="00D42F62">
              <w:rPr>
                <w:rFonts w:cs="Arial"/>
                <w:szCs w:val="20"/>
                <w:lang w:val="fr-CA"/>
              </w:rPr>
              <w:t>Le rapport de recherche sera évalué dans son entièreté à la fin du module 3.</w:t>
            </w:r>
          </w:p>
        </w:tc>
      </w:tr>
    </w:tbl>
    <w:p w14:paraId="51DFB96B" w14:textId="77777777" w:rsidR="00E26A6C" w:rsidRPr="00E26A6C" w:rsidRDefault="00E26A6C" w:rsidP="00E26A6C"/>
    <w:sectPr w:rsidR="00E26A6C" w:rsidRPr="00E26A6C" w:rsidSect="004B03CC">
      <w:headerReference w:type="default" r:id="rId8"/>
      <w:footerReference w:type="default" r:id="rId9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E1B1E" w14:textId="77777777" w:rsidR="001E082C" w:rsidRDefault="001E082C" w:rsidP="007511F3">
      <w:r>
        <w:separator/>
      </w:r>
    </w:p>
  </w:endnote>
  <w:endnote w:type="continuationSeparator" w:id="0">
    <w:p w14:paraId="0D3D1652" w14:textId="77777777" w:rsidR="001E082C" w:rsidRDefault="001E082C" w:rsidP="00751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F4821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154C1" w14:textId="77777777" w:rsidR="001E082C" w:rsidRDefault="001E082C" w:rsidP="007511F3">
      <w:r>
        <w:separator/>
      </w:r>
    </w:p>
  </w:footnote>
  <w:footnote w:type="continuationSeparator" w:id="0">
    <w:p w14:paraId="173832F4" w14:textId="77777777" w:rsidR="001E082C" w:rsidRDefault="001E082C" w:rsidP="00751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47EA8" w14:textId="33B6D652" w:rsidR="007511F3" w:rsidRPr="00C23828" w:rsidRDefault="001058B1" w:rsidP="00E26A6C">
    <w:pPr>
      <w:pStyle w:val="En-tte"/>
      <w:tabs>
        <w:tab w:val="clear" w:pos="8640"/>
        <w:tab w:val="right" w:pos="10065"/>
      </w:tabs>
      <w:spacing w:after="360"/>
      <w:rPr>
        <w:szCs w:val="20"/>
        <w:lang w:val="fr-CA"/>
      </w:rPr>
    </w:pPr>
    <w:r>
      <w:rPr>
        <w:szCs w:val="20"/>
        <w:lang w:val="fr-CA"/>
      </w:rPr>
      <w:t xml:space="preserve">ESO1001 – </w:t>
    </w:r>
    <w:r w:rsidRPr="001058B1">
      <w:rPr>
        <w:szCs w:val="20"/>
        <w:lang w:val="fr-CA"/>
      </w:rPr>
      <w:t>Pratiques entrepreneuriales sociales</w:t>
    </w:r>
    <w:r w:rsidR="00C23828" w:rsidRPr="009A7B74">
      <w:rPr>
        <w:szCs w:val="20"/>
        <w:lang w:val="fr-CA"/>
      </w:rPr>
      <w:t xml:space="preserve"> </w:t>
    </w:r>
    <w:r w:rsidR="00C23828" w:rsidRPr="009A7B74">
      <w:rPr>
        <w:szCs w:val="20"/>
        <w:lang w:val="fr-C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3346B3"/>
    <w:multiLevelType w:val="hybridMultilevel"/>
    <w:tmpl w:val="698E0A5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9466A982">
      <w:start w:val="4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0"/>
  </w:num>
  <w:num w:numId="6">
    <w:abstractNumId w:val="9"/>
  </w:num>
  <w:num w:numId="7">
    <w:abstractNumId w:val="5"/>
  </w:num>
  <w:num w:numId="8">
    <w:abstractNumId w:val="2"/>
  </w:num>
  <w:num w:numId="9">
    <w:abstractNumId w:val="10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68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8B1"/>
    <w:rsid w:val="000024F5"/>
    <w:rsid w:val="00012AF9"/>
    <w:rsid w:val="000471A3"/>
    <w:rsid w:val="00066B0D"/>
    <w:rsid w:val="00073A7C"/>
    <w:rsid w:val="00077148"/>
    <w:rsid w:val="00087AE4"/>
    <w:rsid w:val="000C1560"/>
    <w:rsid w:val="001058B1"/>
    <w:rsid w:val="00152AA3"/>
    <w:rsid w:val="00160385"/>
    <w:rsid w:val="001E082C"/>
    <w:rsid w:val="001E5E77"/>
    <w:rsid w:val="0021191B"/>
    <w:rsid w:val="00266A6D"/>
    <w:rsid w:val="0029013A"/>
    <w:rsid w:val="002D1760"/>
    <w:rsid w:val="002F74F6"/>
    <w:rsid w:val="00324581"/>
    <w:rsid w:val="00346B13"/>
    <w:rsid w:val="003B1F67"/>
    <w:rsid w:val="003F1774"/>
    <w:rsid w:val="00421D00"/>
    <w:rsid w:val="00452D97"/>
    <w:rsid w:val="00456007"/>
    <w:rsid w:val="004664AB"/>
    <w:rsid w:val="004727A6"/>
    <w:rsid w:val="00495B82"/>
    <w:rsid w:val="004B03CC"/>
    <w:rsid w:val="00523B13"/>
    <w:rsid w:val="00554373"/>
    <w:rsid w:val="00562E45"/>
    <w:rsid w:val="005D02CE"/>
    <w:rsid w:val="00630089"/>
    <w:rsid w:val="00670B89"/>
    <w:rsid w:val="006C19BC"/>
    <w:rsid w:val="00712972"/>
    <w:rsid w:val="00731F2E"/>
    <w:rsid w:val="007511F3"/>
    <w:rsid w:val="00753BCF"/>
    <w:rsid w:val="00764F8C"/>
    <w:rsid w:val="007C7357"/>
    <w:rsid w:val="007D1815"/>
    <w:rsid w:val="007D443C"/>
    <w:rsid w:val="007D56A6"/>
    <w:rsid w:val="008860E3"/>
    <w:rsid w:val="008A66A7"/>
    <w:rsid w:val="008B3251"/>
    <w:rsid w:val="00923491"/>
    <w:rsid w:val="00972A79"/>
    <w:rsid w:val="00991744"/>
    <w:rsid w:val="009947DE"/>
    <w:rsid w:val="009A7B74"/>
    <w:rsid w:val="009D4028"/>
    <w:rsid w:val="009E77AE"/>
    <w:rsid w:val="009F12CF"/>
    <w:rsid w:val="00A10FCE"/>
    <w:rsid w:val="00A13169"/>
    <w:rsid w:val="00A50E94"/>
    <w:rsid w:val="00A665DC"/>
    <w:rsid w:val="00A80808"/>
    <w:rsid w:val="00AB45B3"/>
    <w:rsid w:val="00AE603C"/>
    <w:rsid w:val="00B436C8"/>
    <w:rsid w:val="00C13D37"/>
    <w:rsid w:val="00C23828"/>
    <w:rsid w:val="00C77D34"/>
    <w:rsid w:val="00CC5F55"/>
    <w:rsid w:val="00CD4951"/>
    <w:rsid w:val="00D10CC4"/>
    <w:rsid w:val="00D24CF4"/>
    <w:rsid w:val="00D31376"/>
    <w:rsid w:val="00D42F62"/>
    <w:rsid w:val="00D835CF"/>
    <w:rsid w:val="00DB4CFC"/>
    <w:rsid w:val="00DE086F"/>
    <w:rsid w:val="00DF5F46"/>
    <w:rsid w:val="00E0390F"/>
    <w:rsid w:val="00E26A6C"/>
    <w:rsid w:val="00E75886"/>
    <w:rsid w:val="00E849C2"/>
    <w:rsid w:val="00EF7C4D"/>
    <w:rsid w:val="00F2439E"/>
    <w:rsid w:val="00F52677"/>
    <w:rsid w:val="00FA3C71"/>
    <w:rsid w:val="00FA5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48FD77A"/>
  <w15:chartTrackingRefBased/>
  <w15:docId w15:val="{FE6AE1F8-66EF-4526-B0EB-FF7ED0B25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cb-su-fs01\Administratif\BVPE\Direction%20Clip\Gabarits_Office\Gabarit_activite_conten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Gabarit_activite_contenu</Template>
  <TotalTime>10</TotalTime>
  <Pages>1</Pages>
  <Words>257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Danielle Lanteigne</cp:lastModifiedBy>
  <cp:revision>15</cp:revision>
  <cp:lastPrinted>2016-11-10T13:40:00Z</cp:lastPrinted>
  <dcterms:created xsi:type="dcterms:W3CDTF">2022-02-22T16:37:00Z</dcterms:created>
  <dcterms:modified xsi:type="dcterms:W3CDTF">2022-02-22T20:34:00Z</dcterms:modified>
</cp:coreProperties>
</file>