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8CBD8"/>
        <w:tblLook w:val="04A0" w:firstRow="1" w:lastRow="0" w:firstColumn="1" w:lastColumn="0" w:noHBand="0" w:noVBand="1"/>
      </w:tblPr>
      <w:tblGrid>
        <w:gridCol w:w="10206"/>
      </w:tblGrid>
      <w:tr w:rsidR="00F52677" w:rsidRPr="00593473" w14:paraId="3501AB88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CEE3AF" w14:textId="77777777" w:rsidR="00F52677" w:rsidRPr="00593473" w:rsidRDefault="00562E4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Numéro du</w:t>
            </w:r>
            <w:r w:rsidR="000024F5" w:rsidRPr="00593473">
              <w:rPr>
                <w:rFonts w:cs="Arial"/>
                <w:b/>
                <w:szCs w:val="20"/>
                <w:lang w:val="fr-CA"/>
              </w:rPr>
              <w:t xml:space="preserve"> m</w:t>
            </w:r>
            <w:r w:rsidR="00F52677" w:rsidRPr="00593473">
              <w:rPr>
                <w:rFonts w:cs="Arial"/>
                <w:b/>
                <w:szCs w:val="20"/>
                <w:lang w:val="fr-CA"/>
              </w:rPr>
              <w:t>odule</w:t>
            </w:r>
            <w:r w:rsidR="00A665DC" w:rsidRPr="00593473">
              <w:rPr>
                <w:rFonts w:cs="Arial"/>
                <w:b/>
                <w:szCs w:val="20"/>
                <w:lang w:val="fr-CA"/>
              </w:rPr>
              <w:t xml:space="preserve"> </w:t>
            </w:r>
            <w:r w:rsidR="000024F5" w:rsidRPr="0059347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0024F5" w:rsidRPr="00593473" w14:paraId="53E62FA5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5D18" w14:textId="098939B3" w:rsidR="000024F5" w:rsidRPr="00593473" w:rsidRDefault="7EE272B5" w:rsidP="40AE69A8">
            <w:pPr>
              <w:rPr>
                <w:rFonts w:cs="Arial"/>
                <w:szCs w:val="20"/>
                <w:lang w:val="fr-CA"/>
              </w:rPr>
            </w:pPr>
            <w:r w:rsidRPr="00593473">
              <w:rPr>
                <w:rFonts w:cs="Arial"/>
                <w:szCs w:val="20"/>
                <w:lang w:val="fr-CA"/>
              </w:rPr>
              <w:t>1</w:t>
            </w:r>
          </w:p>
        </w:tc>
      </w:tr>
      <w:tr w:rsidR="00F52677" w:rsidRPr="00593473" w14:paraId="6C871E89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EA32F" w14:textId="77777777" w:rsidR="00F52677" w:rsidRPr="00593473" w:rsidRDefault="00A665DC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Titre du m</w:t>
            </w:r>
            <w:r w:rsidR="00F52677" w:rsidRPr="00593473">
              <w:rPr>
                <w:rFonts w:cs="Arial"/>
                <w:b/>
                <w:szCs w:val="20"/>
                <w:lang w:val="fr-CA"/>
              </w:rPr>
              <w:t xml:space="preserve">odule </w:t>
            </w:r>
            <w:r w:rsidRPr="00593473">
              <w:rPr>
                <w:rFonts w:cs="Arial"/>
                <w:b/>
                <w:szCs w:val="20"/>
                <w:lang w:val="fr-CA"/>
              </w:rPr>
              <w:t xml:space="preserve">: </w:t>
            </w:r>
          </w:p>
        </w:tc>
      </w:tr>
      <w:tr w:rsidR="00A665DC" w:rsidRPr="00593473" w14:paraId="44BBB3D9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4D28" w14:textId="6BCD8ED2" w:rsidR="00A665DC" w:rsidRPr="00593473" w:rsidRDefault="5C26D0E6" w:rsidP="2F20DD74">
            <w:pPr>
              <w:rPr>
                <w:rStyle w:val="normaltextrun"/>
                <w:color w:val="000000" w:themeColor="text1"/>
                <w:lang w:val="fr-CA"/>
              </w:rPr>
            </w:pPr>
            <w:r w:rsidRPr="2F20DD74">
              <w:rPr>
                <w:rStyle w:val="normaltextrun"/>
                <w:rFonts w:eastAsia="Arial" w:cs="Arial"/>
                <w:color w:val="000000" w:themeColor="text1"/>
                <w:lang w:val="fr-CA"/>
              </w:rPr>
              <w:t>Introduction à l’économie</w:t>
            </w:r>
          </w:p>
        </w:tc>
      </w:tr>
      <w:tr w:rsidR="00495B82" w:rsidRPr="00593473" w14:paraId="4F611A8B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EF6E23" w14:textId="77777777" w:rsidR="00495B82" w:rsidRPr="00593473" w:rsidRDefault="00DF5F46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Résultat d’apprentissage</w:t>
            </w:r>
            <w:r w:rsidR="00495B82" w:rsidRPr="00593473">
              <w:rPr>
                <w:rFonts w:cs="Arial"/>
                <w:b/>
                <w:szCs w:val="20"/>
                <w:lang w:val="fr-CA"/>
              </w:rPr>
              <w:t xml:space="preserve"> : </w:t>
            </w:r>
          </w:p>
        </w:tc>
      </w:tr>
      <w:tr w:rsidR="00523B13" w:rsidRPr="00593473" w14:paraId="5EBEDEBE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41AA4" w14:textId="530FDF41" w:rsidR="00523B13" w:rsidRPr="00593473" w:rsidRDefault="00B409B0" w:rsidP="00CC2541">
            <w:pPr>
              <w:pStyle w:val="Paragraphedeliste"/>
              <w:spacing w:after="200"/>
              <w:ind w:left="0"/>
              <w:rPr>
                <w:color w:val="000000" w:themeColor="text1"/>
                <w:szCs w:val="20"/>
                <w:lang w:val="fr-CA"/>
              </w:rPr>
            </w:pPr>
            <w:r w:rsidRPr="00593473">
              <w:rPr>
                <w:color w:val="000000" w:themeColor="text1"/>
                <w:szCs w:val="20"/>
                <w:lang w:val="fr-CA"/>
              </w:rPr>
              <w:t>Découvrir l’économie plurielle afin de déterminer son influence sur le fonctionnement des communautés et des marchés.</w:t>
            </w:r>
          </w:p>
        </w:tc>
      </w:tr>
      <w:tr w:rsidR="00523B13" w:rsidRPr="00593473" w14:paraId="0BFF3DE0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3FEB5" w14:textId="69FF4457" w:rsidR="00523B13" w:rsidRPr="00593473" w:rsidRDefault="006E0805" w:rsidP="00A665DC">
            <w:pPr>
              <w:rPr>
                <w:rFonts w:cs="Arial"/>
                <w:b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Éléments de performance :</w:t>
            </w:r>
          </w:p>
        </w:tc>
      </w:tr>
      <w:tr w:rsidR="00523B13" w:rsidRPr="00593473" w14:paraId="35452FBC" w14:textId="77777777" w:rsidTr="2F20DD74">
        <w:trPr>
          <w:jc w:val="center"/>
        </w:trPr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5AE0D" w14:textId="0A18DB68" w:rsidR="00523B13" w:rsidRPr="00593473" w:rsidRDefault="05425595" w:rsidP="00186F60">
            <w:pPr>
              <w:pStyle w:val="Paragraphedeliste"/>
              <w:numPr>
                <w:ilvl w:val="0"/>
                <w:numId w:val="2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>déterminer</w:t>
            </w:r>
            <w:proofErr w:type="gramEnd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l’origine de l’économie (la base de</w:t>
            </w:r>
            <w:r w:rsidR="00610A2B"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s </w:t>
            </w:r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>échanges entre les humains)</w:t>
            </w:r>
          </w:p>
          <w:p w14:paraId="5F3E74EF" w14:textId="31A3EEC4" w:rsidR="00523B13" w:rsidRPr="00593473" w:rsidRDefault="05425595" w:rsidP="00186F60">
            <w:pPr>
              <w:pStyle w:val="Paragraphedeliste"/>
              <w:numPr>
                <w:ilvl w:val="0"/>
                <w:numId w:val="2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>associer</w:t>
            </w:r>
            <w:proofErr w:type="gramEnd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les enjeux socioéconomiques et environnementaux de la communauté aux divers secteurs économiques</w:t>
            </w:r>
          </w:p>
          <w:p w14:paraId="59F55EDD" w14:textId="1208C8F2" w:rsidR="00523B13" w:rsidRPr="00593473" w:rsidRDefault="0B03325D" w:rsidP="00186F60">
            <w:pPr>
              <w:pStyle w:val="Paragraphedeliste"/>
              <w:numPr>
                <w:ilvl w:val="0"/>
                <w:numId w:val="22"/>
              </w:numPr>
              <w:spacing w:after="200"/>
              <w:ind w:left="333" w:hanging="300"/>
              <w:rPr>
                <w:rFonts w:eastAsiaTheme="minorEastAsia" w:cstheme="minorBidi"/>
                <w:color w:val="000000" w:themeColor="text1"/>
                <w:szCs w:val="20"/>
                <w:lang w:val="fr-CA"/>
              </w:rPr>
            </w:pPr>
            <w:proofErr w:type="gramStart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>comparer</w:t>
            </w:r>
            <w:proofErr w:type="gramEnd"/>
            <w:r w:rsidRPr="00593473">
              <w:rPr>
                <w:rFonts w:eastAsia="Calibri" w:cs="Calibri"/>
                <w:color w:val="000000" w:themeColor="text1"/>
                <w:szCs w:val="20"/>
                <w:lang w:val="fr-CA"/>
              </w:rPr>
              <w:t xml:space="preserve"> l’économie privée, l’économie sociale et l’économie publique</w:t>
            </w:r>
          </w:p>
        </w:tc>
      </w:tr>
    </w:tbl>
    <w:p w14:paraId="0942C9A7" w14:textId="77777777" w:rsidR="00F52677" w:rsidRPr="00593473" w:rsidRDefault="00F52677" w:rsidP="00E0390F">
      <w:pPr>
        <w:spacing w:after="200"/>
        <w:rPr>
          <w:rFonts w:cs="Arial"/>
          <w:szCs w:val="20"/>
          <w:lang w:val="fr-CA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2006"/>
        <w:gridCol w:w="8200"/>
      </w:tblGrid>
      <w:tr w:rsidR="00F52677" w:rsidRPr="00593473" w14:paraId="316669C2" w14:textId="77777777" w:rsidTr="579E7C16">
        <w:trPr>
          <w:jc w:val="center"/>
        </w:trPr>
        <w:tc>
          <w:tcPr>
            <w:tcW w:w="2006" w:type="dxa"/>
            <w:shd w:val="clear" w:color="auto" w:fill="C1C1C1"/>
            <w:vAlign w:val="center"/>
          </w:tcPr>
          <w:p w14:paraId="623EC61C" w14:textId="77777777" w:rsidR="00F52677" w:rsidRPr="00593473" w:rsidRDefault="00562E45" w:rsidP="000024F5">
            <w:pPr>
              <w:rPr>
                <w:rFonts w:cs="Arial"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Titre</w:t>
            </w:r>
            <w:r w:rsidR="009947DE" w:rsidRPr="00593473">
              <w:rPr>
                <w:rFonts w:cs="Arial"/>
                <w:b/>
                <w:szCs w:val="20"/>
                <w:lang w:val="fr-CA"/>
              </w:rPr>
              <w:t xml:space="preserve"> de l’</w:t>
            </w:r>
            <w:r w:rsidR="00712972" w:rsidRPr="00593473">
              <w:rPr>
                <w:rFonts w:cs="Arial"/>
                <w:b/>
                <w:szCs w:val="20"/>
                <w:lang w:val="fr-CA"/>
              </w:rPr>
              <w:t>activité</w:t>
            </w:r>
          </w:p>
        </w:tc>
        <w:tc>
          <w:tcPr>
            <w:tcW w:w="8200" w:type="dxa"/>
          </w:tcPr>
          <w:p w14:paraId="1D431417" w14:textId="1A916A98" w:rsidR="00F52677" w:rsidRPr="00593473" w:rsidRDefault="0104D219" w:rsidP="73ED1122">
            <w:pPr>
              <w:rPr>
                <w:rStyle w:val="normaltextrun"/>
                <w:color w:val="000000" w:themeColor="text1"/>
                <w:szCs w:val="20"/>
                <w:lang w:val="fr-CA"/>
              </w:rPr>
            </w:pPr>
            <w:r w:rsidRPr="00593473">
              <w:rPr>
                <w:rStyle w:val="normaltextrun"/>
                <w:rFonts w:eastAsia="Arial" w:cs="Arial"/>
                <w:szCs w:val="20"/>
              </w:rPr>
              <w:t>Questionnaire</w:t>
            </w:r>
            <w:r w:rsidR="00CC3D86" w:rsidRPr="00593473">
              <w:rPr>
                <w:rStyle w:val="normaltextrun"/>
                <w:rFonts w:eastAsia="Arial" w:cs="Arial"/>
                <w:szCs w:val="20"/>
              </w:rPr>
              <w:t xml:space="preserve"> : </w:t>
            </w:r>
            <w:r w:rsidR="7E4F5B4B" w:rsidRPr="00593473">
              <w:rPr>
                <w:rStyle w:val="normaltextrun"/>
                <w:rFonts w:eastAsia="Arial" w:cs="Arial"/>
                <w:color w:val="000000" w:themeColor="text1"/>
                <w:szCs w:val="20"/>
                <w:lang w:val="fr-CA"/>
              </w:rPr>
              <w:t>Principes de base en économie</w:t>
            </w:r>
          </w:p>
        </w:tc>
      </w:tr>
    </w:tbl>
    <w:p w14:paraId="21917748" w14:textId="77777777" w:rsidR="0012371C" w:rsidRDefault="0012371C"/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52677" w:rsidRPr="00593473" w14:paraId="6C047C38" w14:textId="77777777" w:rsidTr="579E7C16">
        <w:trPr>
          <w:jc w:val="center"/>
        </w:trPr>
        <w:tc>
          <w:tcPr>
            <w:tcW w:w="10206" w:type="dxa"/>
            <w:shd w:val="clear" w:color="auto" w:fill="C1C1C1"/>
          </w:tcPr>
          <w:p w14:paraId="40F4022E" w14:textId="77777777" w:rsidR="00F52677" w:rsidRPr="00593473" w:rsidRDefault="00712972" w:rsidP="00764F8C">
            <w:pPr>
              <w:rPr>
                <w:rFonts w:cs="Arial"/>
                <w:b/>
                <w:szCs w:val="20"/>
                <w:lang w:val="fr-CA"/>
              </w:rPr>
            </w:pPr>
            <w:r w:rsidRPr="00593473">
              <w:rPr>
                <w:rFonts w:cs="Arial"/>
                <w:b/>
                <w:szCs w:val="20"/>
                <w:lang w:val="fr-CA"/>
              </w:rPr>
              <w:t>Description</w:t>
            </w:r>
          </w:p>
        </w:tc>
      </w:tr>
      <w:tr w:rsidR="00AB45B3" w:rsidRPr="00593473" w14:paraId="5FAB2EC9" w14:textId="77777777" w:rsidTr="579E7C16">
        <w:trPr>
          <w:jc w:val="center"/>
        </w:trPr>
        <w:tc>
          <w:tcPr>
            <w:tcW w:w="10206" w:type="dxa"/>
          </w:tcPr>
          <w:p w14:paraId="031E6490" w14:textId="77777777" w:rsidR="00AB45B3" w:rsidRPr="00593473" w:rsidRDefault="00AB45B3" w:rsidP="00E0390F">
            <w:pPr>
              <w:spacing w:after="200"/>
              <w:rPr>
                <w:rStyle w:val="lev"/>
                <w:b w:val="0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Description du contenu de D2L (résumé)</w:t>
            </w:r>
            <w:r w:rsidR="00E0390F" w:rsidRPr="00593473">
              <w:rPr>
                <w:rStyle w:val="lev"/>
                <w:szCs w:val="20"/>
                <w:lang w:val="fr-CA"/>
              </w:rPr>
              <w:t> :</w:t>
            </w:r>
            <w:r w:rsidR="000C1560" w:rsidRPr="00593473">
              <w:rPr>
                <w:rStyle w:val="lev"/>
                <w:szCs w:val="20"/>
                <w:lang w:val="fr-CA"/>
              </w:rPr>
              <w:t xml:space="preserve"> </w:t>
            </w:r>
          </w:p>
          <w:p w14:paraId="4004914C" w14:textId="051BD847" w:rsidR="00AB45B3" w:rsidRPr="00593473" w:rsidRDefault="6A1B00E5" w:rsidP="40AE69A8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Cette </w:t>
            </w:r>
            <w:r w:rsidR="319FB314" w:rsidRPr="00593473">
              <w:rPr>
                <w:rStyle w:val="lev"/>
                <w:b w:val="0"/>
                <w:bCs w:val="0"/>
                <w:szCs w:val="20"/>
                <w:lang w:val="fr-CA"/>
              </w:rPr>
              <w:t>activité te permettra d</w:t>
            </w:r>
            <w:r w:rsidR="70616AED" w:rsidRPr="00593473">
              <w:rPr>
                <w:rStyle w:val="lev"/>
                <w:b w:val="0"/>
                <w:bCs w:val="0"/>
                <w:szCs w:val="20"/>
                <w:lang w:val="fr-CA"/>
              </w:rPr>
              <w:t>e découvrir les principes de base</w:t>
            </w:r>
            <w:r w:rsidR="4DB40DA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les définitions importantes et </w:t>
            </w:r>
            <w:r w:rsidR="7E415A51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les </w:t>
            </w:r>
            <w:r w:rsidR="4DB40DA4" w:rsidRPr="00593473">
              <w:rPr>
                <w:rStyle w:val="lev"/>
                <w:b w:val="0"/>
                <w:bCs w:val="0"/>
                <w:szCs w:val="20"/>
                <w:lang w:val="fr-CA"/>
              </w:rPr>
              <w:t>différentes pensées</w:t>
            </w:r>
            <w:r w:rsidR="70616AE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F15BF48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dans le monde </w:t>
            </w:r>
            <w:r w:rsidR="1C37329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de </w:t>
            </w:r>
            <w:r w:rsidR="7F15BF48" w:rsidRPr="00593473">
              <w:rPr>
                <w:rStyle w:val="lev"/>
                <w:b w:val="0"/>
                <w:bCs w:val="0"/>
                <w:szCs w:val="20"/>
                <w:lang w:val="fr-CA"/>
              </w:rPr>
              <w:t>l’</w:t>
            </w:r>
            <w:r w:rsidR="63148B4F" w:rsidRPr="00593473">
              <w:rPr>
                <w:rStyle w:val="lev"/>
                <w:b w:val="0"/>
                <w:bCs w:val="0"/>
                <w:szCs w:val="20"/>
                <w:lang w:val="fr-CA"/>
              </w:rPr>
              <w:t>éc</w:t>
            </w:r>
            <w:r w:rsidR="7F15BF48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onomie. </w:t>
            </w:r>
            <w:r w:rsidR="32B159F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De plus, </w:t>
            </w:r>
            <w:r w:rsidR="7CCA91EF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le principe de l’échange ainsi que </w:t>
            </w:r>
            <w:r w:rsidR="28867F57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quelques </w:t>
            </w:r>
            <w:r w:rsidR="2A77C17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courants en économie </w:t>
            </w:r>
            <w:r w:rsidR="491853CD" w:rsidRPr="00593473">
              <w:rPr>
                <w:rStyle w:val="lev"/>
                <w:b w:val="0"/>
                <w:bCs w:val="0"/>
                <w:szCs w:val="20"/>
                <w:lang w:val="fr-CA"/>
              </w:rPr>
              <w:t>seront</w:t>
            </w:r>
            <w:r w:rsidR="32B159F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3A0EFE0A" w:rsidRPr="00593473">
              <w:rPr>
                <w:rStyle w:val="lev"/>
                <w:b w:val="0"/>
                <w:bCs w:val="0"/>
                <w:szCs w:val="20"/>
                <w:lang w:val="fr-CA"/>
              </w:rPr>
              <w:t>présenté</w:t>
            </w:r>
            <w:r w:rsidR="7825F2D7" w:rsidRPr="00593473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3A0EFE0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0A46F82B" w14:textId="77777777" w:rsidR="00AB45B3" w:rsidRPr="0059347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</w:p>
        </w:tc>
      </w:tr>
      <w:tr w:rsidR="00AB45B3" w:rsidRPr="00593473" w14:paraId="36558FA1" w14:textId="77777777" w:rsidTr="579E7C16">
        <w:trPr>
          <w:jc w:val="center"/>
        </w:trPr>
        <w:tc>
          <w:tcPr>
            <w:tcW w:w="10206" w:type="dxa"/>
          </w:tcPr>
          <w:p w14:paraId="452EB275" w14:textId="77777777" w:rsidR="00AB45B3" w:rsidRPr="0059347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Mise en contexte / Mise en situation</w:t>
            </w:r>
            <w:r w:rsidR="000C1560" w:rsidRPr="00593473">
              <w:rPr>
                <w:rStyle w:val="lev"/>
                <w:szCs w:val="20"/>
                <w:lang w:val="fr-CA"/>
              </w:rPr>
              <w:t> </w:t>
            </w:r>
            <w:r w:rsidRPr="00593473">
              <w:rPr>
                <w:rStyle w:val="lev"/>
                <w:szCs w:val="20"/>
                <w:lang w:val="fr-CA"/>
              </w:rPr>
              <w:t>:</w:t>
            </w:r>
            <w:r w:rsidR="000C1560" w:rsidRPr="00593473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2B80F963" w14:textId="77777777" w:rsidR="00AB45B3" w:rsidRPr="00593473" w:rsidRDefault="00AB45B3" w:rsidP="09FD2239">
            <w:pPr>
              <w:rPr>
                <w:rStyle w:val="lev"/>
                <w:b w:val="0"/>
                <w:szCs w:val="20"/>
                <w:lang w:val="fr-CA"/>
              </w:rPr>
            </w:pPr>
          </w:p>
          <w:p w14:paraId="4311764D" w14:textId="20307617" w:rsidR="10F5083E" w:rsidRPr="00593473" w:rsidRDefault="10F5083E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Économie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. Un mot qu</w:t>
            </w:r>
            <w:r w:rsidR="5334E4BE" w:rsidRPr="00593473">
              <w:rPr>
                <w:rStyle w:val="lev"/>
                <w:b w:val="0"/>
                <w:bCs w:val="0"/>
                <w:szCs w:val="20"/>
                <w:lang w:val="fr-CA"/>
              </w:rPr>
              <w:t>'on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hérit</w:t>
            </w:r>
            <w:r w:rsidR="02E8D2C7" w:rsidRPr="00593473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du grec </w:t>
            </w:r>
            <w:r w:rsidR="00323D6C" w:rsidRPr="00593473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proofErr w:type="spellStart"/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Oikonomia</w:t>
            </w:r>
            <w:proofErr w:type="spellEnd"/>
            <w:r w:rsidR="00323D6C" w:rsidRPr="00593473">
              <w:rPr>
                <w:rStyle w:val="lev"/>
                <w:b w:val="0"/>
                <w:bCs w:val="0"/>
                <w:szCs w:val="20"/>
                <w:lang w:val="fr-CA"/>
              </w:rPr>
              <w:t> »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. Originalement</w:t>
            </w:r>
            <w:r w:rsidR="70477AD6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ce terme signifiait l’administration de la maison. </w:t>
            </w:r>
            <w:r w:rsidR="1D2FC9C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Jusqu’à aujourd’hui et </w:t>
            </w:r>
            <w:r w:rsidR="3BEE92B1" w:rsidRPr="00593473">
              <w:rPr>
                <w:rStyle w:val="lev"/>
                <w:b w:val="0"/>
                <w:bCs w:val="0"/>
                <w:szCs w:val="20"/>
                <w:lang w:val="fr-CA"/>
              </w:rPr>
              <w:t>pour une personne ou une famille</w:t>
            </w:r>
            <w:r w:rsidR="43BFBB7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on utilise souvent ce mot pour dire qu’on </w:t>
            </w:r>
            <w:r w:rsidR="00DF4EAB" w:rsidRPr="00593473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r w:rsidR="43BFBB73" w:rsidRPr="00593473">
              <w:rPr>
                <w:rStyle w:val="lev"/>
                <w:b w:val="0"/>
                <w:bCs w:val="0"/>
                <w:szCs w:val="20"/>
                <w:lang w:val="fr-CA"/>
              </w:rPr>
              <w:t>fait des économies</w:t>
            </w:r>
            <w:r w:rsidR="00DF4EAB" w:rsidRPr="00593473">
              <w:rPr>
                <w:rStyle w:val="lev"/>
                <w:b w:val="0"/>
                <w:bCs w:val="0"/>
                <w:szCs w:val="20"/>
                <w:lang w:val="fr-CA"/>
              </w:rPr>
              <w:t> »</w:t>
            </w:r>
            <w:r w:rsidR="43BFBB7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dans le sens d’augmenter les revenus, de réduire les dépense</w:t>
            </w:r>
            <w:r w:rsidR="4E6FD4BD" w:rsidRPr="00593473">
              <w:rPr>
                <w:rStyle w:val="lev"/>
                <w:b w:val="0"/>
                <w:bCs w:val="0"/>
                <w:szCs w:val="20"/>
                <w:lang w:val="fr-CA"/>
              </w:rPr>
              <w:t>s, de réaliser des gains et</w:t>
            </w:r>
            <w:r w:rsidR="002D2514">
              <w:rPr>
                <w:rStyle w:val="lev"/>
                <w:b w:val="0"/>
                <w:bCs w:val="0"/>
                <w:szCs w:val="20"/>
                <w:lang w:val="fr-CA"/>
              </w:rPr>
              <w:t>/</w:t>
            </w:r>
            <w:r w:rsidR="4E6FD4B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ou d’accumuler des épargnes. </w:t>
            </w:r>
          </w:p>
          <w:p w14:paraId="0DEDF481" w14:textId="6D93F0C9" w:rsidR="09FD2239" w:rsidRPr="00593473" w:rsidRDefault="09FD2239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4EA0695" w14:textId="1E813C78" w:rsidR="00CC2541" w:rsidRPr="00593473" w:rsidRDefault="70477AD6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Dans ce cours, </w:t>
            </w:r>
            <w:r w:rsidR="770EA0CA" w:rsidRPr="00593473">
              <w:rPr>
                <w:rStyle w:val="lev"/>
                <w:b w:val="0"/>
                <w:bCs w:val="0"/>
                <w:szCs w:val="20"/>
                <w:lang w:val="fr-CA"/>
              </w:rPr>
              <w:t>on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couvrir</w:t>
            </w:r>
            <w:r w:rsidR="32E3E270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 </w:t>
            </w:r>
            <w:r w:rsidR="73657061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le terme </w:t>
            </w:r>
            <w:r w:rsidR="16F91107" w:rsidRPr="00593473">
              <w:rPr>
                <w:rStyle w:val="lev"/>
                <w:b w:val="0"/>
                <w:bCs w:val="0"/>
                <w:szCs w:val="20"/>
                <w:lang w:val="fr-CA"/>
              </w:rPr>
              <w:t>é</w:t>
            </w:r>
            <w:r w:rsidR="73657061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conomie comme science sociale qui </w:t>
            </w:r>
            <w:r w:rsidR="591E795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étudie </w:t>
            </w:r>
            <w:r w:rsidR="391E778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principalement </w:t>
            </w:r>
            <w:r w:rsidR="00DF4EAB" w:rsidRPr="00593473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hyperlink r:id="rId8" w:history="1">
              <w:r w:rsidR="4207822B" w:rsidRPr="00CC2541">
                <w:rPr>
                  <w:rStyle w:val="Lienhypertexte"/>
                  <w:szCs w:val="20"/>
                  <w:lang w:val="fr-CA"/>
                </w:rPr>
                <w:t>l’</w:t>
              </w:r>
              <w:r w:rsidR="4C0B312F" w:rsidRPr="00CC2541">
                <w:rPr>
                  <w:rStyle w:val="Lienhypertexte"/>
                  <w:szCs w:val="20"/>
                  <w:lang w:val="fr-CA"/>
                </w:rPr>
                <w:t>ensemble des activités d'une collectivité humaine relatives à la production, à la distribution et à la consommation des richesses</w:t>
              </w:r>
            </w:hyperlink>
            <w:r w:rsidR="00DF4EA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 ». </w:t>
            </w:r>
          </w:p>
          <w:p w14:paraId="760B8FB3" w14:textId="77777777" w:rsidR="00CC2541" w:rsidRPr="00593473" w:rsidRDefault="00CC2541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637FEA8" w14:textId="77777777" w:rsidR="00CC2541" w:rsidRDefault="39DFD247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Dans une autre définition</w:t>
            </w:r>
            <w:r w:rsidR="6A96D772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et pour élaborer </w:t>
            </w:r>
            <w:r w:rsidR="14D729E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sur </w:t>
            </w:r>
            <w:r w:rsidR="6F10E1DD" w:rsidRPr="00593473">
              <w:rPr>
                <w:rStyle w:val="lev"/>
                <w:b w:val="0"/>
                <w:bCs w:val="0"/>
                <w:szCs w:val="20"/>
                <w:lang w:val="fr-CA"/>
              </w:rPr>
              <w:t>ces mêmes richesses</w:t>
            </w:r>
            <w:r w:rsidR="6D3ED3F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r w:rsidR="0B4464D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l’économie </w:t>
            </w:r>
            <w:r w:rsidR="4C91468E" w:rsidRPr="00593473">
              <w:rPr>
                <w:rStyle w:val="lev"/>
                <w:b w:val="0"/>
                <w:bCs w:val="0"/>
                <w:szCs w:val="20"/>
                <w:lang w:val="fr-CA"/>
              </w:rPr>
              <w:t>est</w:t>
            </w:r>
            <w:r w:rsidR="0B4464D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00E4538" w:rsidRPr="00593473">
              <w:rPr>
                <w:rStyle w:val="lev"/>
                <w:b w:val="0"/>
                <w:bCs w:val="0"/>
                <w:szCs w:val="20"/>
                <w:lang w:val="fr-CA"/>
              </w:rPr>
              <w:t>« </w:t>
            </w:r>
            <w:r w:rsidR="4C91468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l’étude de </w:t>
            </w:r>
            <w:r w:rsidR="591E795E" w:rsidRPr="00593473">
              <w:rPr>
                <w:rStyle w:val="lev"/>
                <w:b w:val="0"/>
                <w:bCs w:val="0"/>
                <w:szCs w:val="20"/>
                <w:lang w:val="fr-CA"/>
              </w:rPr>
              <w:t>l’utilisation de ressources rares pour satisfaire des besoins illimités</w:t>
            </w:r>
            <w:r w:rsidR="000E4538" w:rsidRPr="00593473">
              <w:rPr>
                <w:rStyle w:val="lev"/>
                <w:b w:val="0"/>
                <w:bCs w:val="0"/>
                <w:szCs w:val="20"/>
                <w:lang w:val="fr-CA"/>
              </w:rPr>
              <w:t> ».</w:t>
            </w:r>
            <w:r w:rsidR="78356897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04B87735" w14:textId="77777777" w:rsidR="00CC2541" w:rsidRDefault="00CC2541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DEC1263" w14:textId="53D1709A" w:rsidR="70477AD6" w:rsidRPr="00593473" w:rsidRDefault="00CC2541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>
              <w:rPr>
                <w:rStyle w:val="lev"/>
                <w:b w:val="0"/>
                <w:bCs w:val="0"/>
                <w:szCs w:val="20"/>
                <w:lang w:val="fr-CA"/>
              </w:rPr>
              <w:t xml:space="preserve">Source : </w:t>
            </w:r>
            <w:r w:rsidR="00AA09C4" w:rsidRPr="00AA09C4">
              <w:rPr>
                <w:rStyle w:val="lev"/>
                <w:b w:val="0"/>
                <w:bCs w:val="0"/>
                <w:szCs w:val="20"/>
                <w:lang w:val="fr-CA"/>
              </w:rPr>
              <w:t xml:space="preserve">Principes de </w:t>
            </w:r>
            <w:r w:rsidR="00AA09C4">
              <w:rPr>
                <w:rStyle w:val="lev"/>
                <w:b w:val="0"/>
                <w:bCs w:val="0"/>
                <w:szCs w:val="20"/>
                <w:lang w:val="fr-CA"/>
              </w:rPr>
              <w:t>m</w:t>
            </w:r>
            <w:r w:rsidR="00AA09C4" w:rsidRPr="00AA09C4">
              <w:rPr>
                <w:rStyle w:val="lev"/>
                <w:b w:val="0"/>
                <w:bCs w:val="0"/>
                <w:szCs w:val="20"/>
                <w:lang w:val="fr-CA"/>
              </w:rPr>
              <w:t>acroéconomie, N. G. Mankiw et G. Belzile,</w:t>
            </w:r>
            <w:r w:rsidR="00AA09C4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00AA09C4" w:rsidRPr="00AA09C4">
              <w:rPr>
                <w:rStyle w:val="lev"/>
                <w:b w:val="0"/>
                <w:bCs w:val="0"/>
                <w:szCs w:val="20"/>
                <w:lang w:val="fr-CA"/>
              </w:rPr>
              <w:t>édition Beauchemin, 2006</w:t>
            </w:r>
            <w:r w:rsidR="00AA09C4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r w:rsidR="00AA09C4" w:rsidRPr="00AA09C4">
              <w:rPr>
                <w:rStyle w:val="lev"/>
                <w:b w:val="0"/>
                <w:bCs w:val="0"/>
                <w:szCs w:val="20"/>
                <w:lang w:val="fr-CA"/>
              </w:rPr>
              <w:t>p. 4</w:t>
            </w:r>
            <w:r w:rsidR="00AA09C4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0716A333" w14:textId="06AC9533" w:rsidR="09FD2239" w:rsidRPr="00593473" w:rsidRDefault="09FD2239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CFAAF75" w14:textId="2972EA96" w:rsidR="3BBAD429" w:rsidRPr="00593473" w:rsidRDefault="4FD409E2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Dans des termes plus simples, </w:t>
            </w:r>
            <w:r w:rsidR="1F1E7108" w:rsidRPr="00593473">
              <w:rPr>
                <w:rStyle w:val="lev"/>
                <w:b w:val="0"/>
                <w:bCs w:val="0"/>
                <w:szCs w:val="20"/>
                <w:lang w:val="fr-CA"/>
              </w:rPr>
              <w:t>comparativement</w:t>
            </w:r>
            <w:r w:rsidR="72DBCDE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à la taille de l’univers, </w:t>
            </w:r>
            <w:r w:rsidR="1F09260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l’humain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vit sur une toute petite terre</w:t>
            </w:r>
            <w:r w:rsidR="6A0D91C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2E0C52D6" w:rsidRPr="00593473">
              <w:rPr>
                <w:rStyle w:val="lev"/>
                <w:b w:val="0"/>
                <w:bCs w:val="0"/>
                <w:szCs w:val="20"/>
                <w:lang w:val="fr-CA"/>
              </w:rPr>
              <w:t>avec des ressources multiples</w:t>
            </w:r>
            <w:r w:rsidR="00396CE4">
              <w:rPr>
                <w:rStyle w:val="lev"/>
                <w:b w:val="0"/>
                <w:bCs w:val="0"/>
                <w:szCs w:val="20"/>
                <w:lang w:val="fr-CA"/>
              </w:rPr>
              <w:t>,</w:t>
            </w:r>
            <w:r w:rsidR="2E0C52D6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mais limitées. </w:t>
            </w:r>
            <w:r w:rsidR="790D002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Rien que parce que </w:t>
            </w:r>
            <w:r w:rsidR="10B87F07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celles-ci </w:t>
            </w:r>
            <w:r w:rsidR="4ABAFAB0" w:rsidRPr="00593473">
              <w:rPr>
                <w:rStyle w:val="lev"/>
                <w:b w:val="0"/>
                <w:bCs w:val="0"/>
                <w:szCs w:val="20"/>
                <w:lang w:val="fr-CA"/>
              </w:rPr>
              <w:t>ne sont pas infini</w:t>
            </w:r>
            <w:r w:rsidR="7C4EB075" w:rsidRPr="00593473">
              <w:rPr>
                <w:rStyle w:val="lev"/>
                <w:b w:val="0"/>
                <w:bCs w:val="0"/>
                <w:szCs w:val="20"/>
                <w:lang w:val="fr-CA"/>
              </w:rPr>
              <w:t>es</w:t>
            </w:r>
            <w:r w:rsidR="7F7BB65F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les économistes considèrent que </w:t>
            </w:r>
            <w:r w:rsidR="5409B4E6" w:rsidRPr="00593473">
              <w:rPr>
                <w:rStyle w:val="lev"/>
                <w:b w:val="0"/>
                <w:bCs w:val="0"/>
                <w:szCs w:val="20"/>
                <w:lang w:val="fr-CA"/>
              </w:rPr>
              <w:t>toutes les ressources sont rares; certaines plus ou certain</w:t>
            </w:r>
            <w:r w:rsidR="468871E6" w:rsidRPr="00593473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5409B4E6" w:rsidRPr="00593473">
              <w:rPr>
                <w:rStyle w:val="lev"/>
                <w:b w:val="0"/>
                <w:bCs w:val="0"/>
                <w:szCs w:val="20"/>
                <w:lang w:val="fr-CA"/>
              </w:rPr>
              <w:t>s moins que d’autres.</w:t>
            </w:r>
            <w:r w:rsidR="3E82C79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Ce principe de la rareté et ses conséquences sur l’Homme seront discutés lors des prochaines activités.</w:t>
            </w:r>
            <w:r w:rsidR="527CFE1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Aussi, la rareté des ressources est un problème central dans les études en économie</w:t>
            </w:r>
            <w:r w:rsidR="56A968F0" w:rsidRPr="00593473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2F14D945" w14:textId="441E965E" w:rsidR="3BBAD429" w:rsidRPr="00593473" w:rsidRDefault="3BBAD429" w:rsidP="3136567D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0AD0695" w14:textId="1F19249C" w:rsidR="3BBAD429" w:rsidRPr="00593473" w:rsidRDefault="16DD4D80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Dans ce </w:t>
            </w:r>
            <w:r w:rsidR="7EE76269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premier </w:t>
            </w:r>
            <w:r w:rsidR="56881BAF" w:rsidRPr="00593473">
              <w:rPr>
                <w:rStyle w:val="lev"/>
                <w:b w:val="0"/>
                <w:bCs w:val="0"/>
                <w:szCs w:val="20"/>
                <w:lang w:val="fr-CA"/>
              </w:rPr>
              <w:t>module</w:t>
            </w:r>
            <w:r w:rsidR="0BD5038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en plus de discuter de l’importance de plusieurs </w:t>
            </w:r>
            <w:r w:rsidR="54DAA06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intervenants </w:t>
            </w:r>
            <w:r w:rsidR="375941A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ainsi que de quelques courants </w:t>
            </w:r>
            <w:r w:rsidR="295865A8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économiques </w:t>
            </w:r>
            <w:r w:rsidR="6BDB469F" w:rsidRPr="00593473">
              <w:rPr>
                <w:rStyle w:val="lev"/>
                <w:b w:val="0"/>
                <w:bCs w:val="0"/>
                <w:szCs w:val="20"/>
                <w:lang w:val="fr-CA"/>
              </w:rPr>
              <w:t>actuels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, o</w:t>
            </w:r>
            <w:r w:rsidR="746CB792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n tentera de comprendre </w:t>
            </w:r>
            <w:r w:rsidR="37BEA6F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pourquoi l’humain doit </w:t>
            </w:r>
            <w:r w:rsidR="5021854B" w:rsidRPr="00593473">
              <w:rPr>
                <w:rStyle w:val="lev"/>
                <w:b w:val="0"/>
                <w:bCs w:val="0"/>
                <w:szCs w:val="20"/>
                <w:lang w:val="fr-CA"/>
              </w:rPr>
              <w:t>s’</w:t>
            </w:r>
            <w:r w:rsidR="37BEA6F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échanger des biens et des services? </w:t>
            </w:r>
            <w:r w:rsidR="001D0097" w:rsidRPr="00593473">
              <w:rPr>
                <w:rStyle w:val="lev"/>
                <w:b w:val="0"/>
                <w:bCs w:val="0"/>
                <w:szCs w:val="20"/>
                <w:lang w:val="fr-CA"/>
              </w:rPr>
              <w:t>P</w:t>
            </w:r>
            <w:r w:rsidR="746CB792" w:rsidRPr="00593473">
              <w:rPr>
                <w:rStyle w:val="lev"/>
                <w:b w:val="0"/>
                <w:bCs w:val="0"/>
                <w:szCs w:val="20"/>
                <w:lang w:val="fr-CA"/>
              </w:rPr>
              <w:t>ourquoi est-ce que certaines ressources sont plus chères ou moins chères que d’autres</w:t>
            </w:r>
            <w:r w:rsidR="5DB4C20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? </w:t>
            </w:r>
            <w:r w:rsidR="00396CE4">
              <w:rPr>
                <w:rStyle w:val="lev"/>
                <w:b w:val="0"/>
                <w:bCs w:val="0"/>
                <w:szCs w:val="20"/>
                <w:lang w:val="fr-CA"/>
              </w:rPr>
              <w:t>E</w:t>
            </w:r>
            <w:r w:rsidR="41B7ED40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t </w:t>
            </w:r>
            <w:r w:rsidR="57507855" w:rsidRPr="00593473">
              <w:rPr>
                <w:rStyle w:val="lev"/>
                <w:b w:val="0"/>
                <w:bCs w:val="0"/>
                <w:szCs w:val="20"/>
                <w:lang w:val="fr-CA"/>
              </w:rPr>
              <w:t>p</w:t>
            </w:r>
            <w:r w:rsidR="7EE29687" w:rsidRPr="00593473">
              <w:rPr>
                <w:rStyle w:val="lev"/>
                <w:b w:val="0"/>
                <w:bCs w:val="0"/>
                <w:szCs w:val="20"/>
                <w:lang w:val="fr-CA"/>
              </w:rPr>
              <w:t>ou</w:t>
            </w:r>
            <w:r w:rsidR="5850A52F" w:rsidRPr="00593473">
              <w:rPr>
                <w:rStyle w:val="lev"/>
                <w:b w:val="0"/>
                <w:bCs w:val="0"/>
                <w:szCs w:val="20"/>
                <w:lang w:val="fr-CA"/>
              </w:rPr>
              <w:t>r</w:t>
            </w:r>
            <w:r w:rsidR="7EE29687" w:rsidRPr="00593473">
              <w:rPr>
                <w:rStyle w:val="lev"/>
                <w:b w:val="0"/>
                <w:bCs w:val="0"/>
                <w:szCs w:val="20"/>
                <w:lang w:val="fr-CA"/>
              </w:rPr>
              <w:t>qu</w:t>
            </w:r>
            <w:r w:rsidR="0C90E676" w:rsidRPr="00593473">
              <w:rPr>
                <w:rStyle w:val="lev"/>
                <w:b w:val="0"/>
                <w:bCs w:val="0"/>
                <w:szCs w:val="20"/>
                <w:lang w:val="fr-CA"/>
              </w:rPr>
              <w:t>oi</w:t>
            </w:r>
            <w:r w:rsidR="1E819BD8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est-ce </w:t>
            </w:r>
            <w:r w:rsidR="16ABB44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qu’il existe des inégalités? </w:t>
            </w:r>
          </w:p>
          <w:p w14:paraId="1C8280B4" w14:textId="278C77EC" w:rsidR="09FD2239" w:rsidRPr="00593473" w:rsidRDefault="09FD2239" w:rsidP="09FD223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119BA49" w14:textId="5C008D75" w:rsidR="184348F4" w:rsidRPr="00593473" w:rsidRDefault="184348F4" w:rsidP="79F123F9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L’économie est un champ d’études très vaste avec des applications aussi </w:t>
            </w:r>
            <w:r w:rsidR="1AEB4577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bien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qualitatif </w:t>
            </w:r>
            <w:r w:rsidR="01D49EB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que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quantitatif. </w:t>
            </w:r>
            <w:r w:rsidR="46ED9543" w:rsidRPr="00593473">
              <w:rPr>
                <w:rStyle w:val="lev"/>
                <w:b w:val="0"/>
                <w:bCs w:val="0"/>
                <w:szCs w:val="20"/>
                <w:lang w:val="fr-CA"/>
              </w:rPr>
              <w:t>Aussi d</w:t>
            </w:r>
            <w:r w:rsidR="3F94041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ans le monde, il y a plusieurs écoles de pensés ou courants en économie.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Ce cours co</w:t>
            </w:r>
            <w:r w:rsidR="4CCFF98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uvrira </w:t>
            </w:r>
            <w:r w:rsidR="0E2B145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certaines </w:t>
            </w:r>
            <w:r w:rsidR="65D9254E" w:rsidRPr="00593473">
              <w:rPr>
                <w:rStyle w:val="lev"/>
                <w:b w:val="0"/>
                <w:bCs w:val="0"/>
                <w:szCs w:val="20"/>
                <w:lang w:val="fr-CA"/>
              </w:rPr>
              <w:t>économie</w:t>
            </w:r>
            <w:r w:rsidR="0307996A" w:rsidRPr="00593473">
              <w:rPr>
                <w:rStyle w:val="lev"/>
                <w:b w:val="0"/>
                <w:bCs w:val="0"/>
                <w:szCs w:val="20"/>
                <w:lang w:val="fr-CA"/>
              </w:rPr>
              <w:t>s dans les prochaines activités</w:t>
            </w:r>
            <w:r w:rsidR="65D9254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  <w:r w:rsidR="080D5B59" w:rsidRPr="00593473">
              <w:rPr>
                <w:rStyle w:val="lev"/>
                <w:b w:val="0"/>
                <w:bCs w:val="0"/>
                <w:szCs w:val="20"/>
                <w:lang w:val="fr-CA"/>
              </w:rPr>
              <w:t>Aussi, il y aura plus d’emphase sur l’aspect qualitatif et on</w:t>
            </w:r>
            <w:r w:rsidR="65D9254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72E2E96A" w:rsidRPr="00593473">
              <w:rPr>
                <w:rStyle w:val="lev"/>
                <w:b w:val="0"/>
                <w:bCs w:val="0"/>
                <w:szCs w:val="20"/>
                <w:lang w:val="fr-CA"/>
              </w:rPr>
              <w:t>n’</w:t>
            </w:r>
            <w:r w:rsidR="5D73A09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aura </w:t>
            </w:r>
            <w:r w:rsidR="61E7EDD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aucun </w:t>
            </w:r>
            <w:r w:rsidR="65D9254E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calcul. </w:t>
            </w:r>
          </w:p>
          <w:p w14:paraId="0DEC1E5D" w14:textId="3314F892" w:rsidR="00AB45B3" w:rsidRPr="00593473" w:rsidRDefault="00AB45B3" w:rsidP="46063E02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  <w:tr w:rsidR="00AB45B3" w:rsidRPr="00593473" w14:paraId="2BAAD5D7" w14:textId="77777777" w:rsidTr="579E7C16">
        <w:trPr>
          <w:jc w:val="center"/>
        </w:trPr>
        <w:tc>
          <w:tcPr>
            <w:tcW w:w="10206" w:type="dxa"/>
          </w:tcPr>
          <w:p w14:paraId="0B73F606" w14:textId="77777777" w:rsidR="00AB45B3" w:rsidRPr="00593473" w:rsidRDefault="00AB45B3" w:rsidP="00AB45B3">
            <w:pPr>
              <w:rPr>
                <w:rStyle w:val="lev"/>
                <w:b w:val="0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lastRenderedPageBreak/>
              <w:t>Détails de l’activité (production attendue ou déroulement</w:t>
            </w:r>
            <w:r w:rsidR="00A10FCE" w:rsidRPr="00593473">
              <w:rPr>
                <w:rStyle w:val="lev"/>
                <w:szCs w:val="20"/>
                <w:lang w:val="fr-CA"/>
              </w:rPr>
              <w:t>, lecture additionnelle</w:t>
            </w:r>
            <w:r w:rsidR="00E0390F" w:rsidRPr="00593473">
              <w:rPr>
                <w:rStyle w:val="lev"/>
                <w:szCs w:val="20"/>
                <w:lang w:val="fr-CA"/>
              </w:rPr>
              <w:t>)</w:t>
            </w:r>
            <w:r w:rsidR="000C1560" w:rsidRPr="00593473">
              <w:rPr>
                <w:rStyle w:val="lev"/>
                <w:szCs w:val="20"/>
                <w:lang w:val="fr-CA"/>
              </w:rPr>
              <w:t> </w:t>
            </w:r>
            <w:r w:rsidR="00E0390F" w:rsidRPr="00593473">
              <w:rPr>
                <w:rStyle w:val="lev"/>
                <w:szCs w:val="20"/>
                <w:lang w:val="fr-CA"/>
              </w:rPr>
              <w:t>:</w:t>
            </w:r>
            <w:r w:rsidR="000C1560" w:rsidRPr="00593473">
              <w:rPr>
                <w:rStyle w:val="lev"/>
                <w:b w:val="0"/>
                <w:szCs w:val="20"/>
                <w:lang w:val="fr-CA"/>
              </w:rPr>
              <w:t xml:space="preserve"> </w:t>
            </w:r>
          </w:p>
          <w:p w14:paraId="44B410F2" w14:textId="116A9123" w:rsidR="00D57CAA" w:rsidRDefault="00D57CAA" w:rsidP="31347FCE">
            <w:pPr>
              <w:rPr>
                <w:rStyle w:val="lev"/>
                <w:szCs w:val="20"/>
              </w:rPr>
            </w:pPr>
          </w:p>
          <w:p w14:paraId="404EB2E6" w14:textId="77777777" w:rsidR="00724B5E" w:rsidRPr="00593473" w:rsidRDefault="00724B5E" w:rsidP="31347FCE">
            <w:pPr>
              <w:rPr>
                <w:rStyle w:val="lev"/>
                <w:szCs w:val="20"/>
              </w:rPr>
            </w:pPr>
          </w:p>
          <w:p w14:paraId="66CA5613" w14:textId="1AE9ED65" w:rsidR="00FF28E1" w:rsidRPr="00593473" w:rsidRDefault="00FF28E1" w:rsidP="0D5A9C63">
            <w:pPr>
              <w:rPr>
                <w:rStyle w:val="lev"/>
                <w:szCs w:val="20"/>
              </w:rPr>
            </w:pPr>
            <w:r w:rsidRPr="00593473">
              <w:rPr>
                <w:rStyle w:val="lev"/>
                <w:szCs w:val="20"/>
              </w:rPr>
              <w:t xml:space="preserve">Partie 1 : </w:t>
            </w:r>
            <w:r w:rsidR="001104A1" w:rsidRPr="00593473">
              <w:rPr>
                <w:rStyle w:val="lev"/>
                <w:szCs w:val="20"/>
              </w:rPr>
              <w:t>Familiarise-toi avec les concepts!</w:t>
            </w:r>
          </w:p>
          <w:p w14:paraId="0860605C" w14:textId="0235E2D7" w:rsidR="00B73096" w:rsidRPr="00593473" w:rsidRDefault="00B73096" w:rsidP="361C382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Note :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En lisant ou en visionnant les ressources, il est suggéré de prendre des notes. </w:t>
            </w:r>
          </w:p>
          <w:p w14:paraId="3D34B00E" w14:textId="77777777" w:rsidR="00B73096" w:rsidRPr="00593473" w:rsidRDefault="00B73096" w:rsidP="361C382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8DA96F5" w14:textId="745D5FE4" w:rsidR="00B73096" w:rsidRPr="00593473" w:rsidRDefault="00567479" w:rsidP="361C382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Consulte les ressources </w:t>
            </w:r>
            <w:r w:rsidR="00E07526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et visionne les vidéos présentées pour les thèmes énoncés. </w:t>
            </w:r>
          </w:p>
          <w:p w14:paraId="5D9D2C43" w14:textId="77777777" w:rsidR="00B73096" w:rsidRPr="00593473" w:rsidRDefault="00B73096" w:rsidP="361C382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190BB09" w14:textId="16D2FE85" w:rsidR="69D8725C" w:rsidRPr="00593473" w:rsidRDefault="69D8725C" w:rsidP="3136567D">
            <w:pPr>
              <w:pStyle w:val="Paragraphedeliste"/>
              <w:numPr>
                <w:ilvl w:val="0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Définition de l’économie </w:t>
            </w:r>
            <w:r w:rsidR="62FF4C62" w:rsidRPr="00593473">
              <w:rPr>
                <w:rStyle w:val="lev"/>
                <w:b w:val="0"/>
                <w:bCs w:val="0"/>
                <w:szCs w:val="20"/>
                <w:lang w:val="fr-CA"/>
              </w:rPr>
              <w:t>:</w:t>
            </w:r>
            <w:r w:rsidR="3E17131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379FF947" w14:textId="596C5DA4" w:rsidR="00600F36" w:rsidRPr="00AA09C4" w:rsidRDefault="00734C81" w:rsidP="3136567D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hyperlink r:id="rId9" w:history="1">
              <w:r w:rsidR="00600F36" w:rsidRPr="00AA09C4">
                <w:rPr>
                  <w:rStyle w:val="Lienhypertexte"/>
                  <w:i/>
                  <w:iCs/>
                  <w:szCs w:val="20"/>
                  <w:lang w:val="fr-CA"/>
                </w:rPr>
                <w:t>Comprendre la science économique en 3 minutes</w:t>
              </w:r>
            </w:hyperlink>
          </w:p>
          <w:p w14:paraId="3E776417" w14:textId="77777777" w:rsidR="00600F36" w:rsidRPr="00593473" w:rsidRDefault="4BD15FC8" w:rsidP="00600F36">
            <w:pPr>
              <w:pStyle w:val="Paragraphedeliste"/>
              <w:numPr>
                <w:ilvl w:val="0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Principe de la r</w:t>
            </w:r>
            <w:r w:rsidR="69D8725C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areté des ressources </w:t>
            </w:r>
            <w:r w:rsidR="68CEA5F6" w:rsidRPr="00593473">
              <w:rPr>
                <w:rStyle w:val="lev"/>
                <w:b w:val="0"/>
                <w:bCs w:val="0"/>
                <w:szCs w:val="20"/>
                <w:lang w:val="fr-CA"/>
              </w:rPr>
              <w:t>:</w:t>
            </w:r>
          </w:p>
          <w:p w14:paraId="129F0C75" w14:textId="6F728F3A" w:rsidR="69D8725C" w:rsidRPr="00593473" w:rsidRDefault="00734C81" w:rsidP="00600F36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0" w:history="1">
              <w:r w:rsidR="003359E9" w:rsidRPr="00FD7951">
                <w:rPr>
                  <w:rStyle w:val="Lienhypertexte"/>
                  <w:szCs w:val="20"/>
                  <w:lang w:val="fr-CA"/>
                </w:rPr>
                <w:t>Le problème économique de la rareté des ressources !</w:t>
              </w:r>
            </w:hyperlink>
            <w:r w:rsidR="68CEA5F6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66C0CF5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4E578BEC" w14:textId="49894F7D" w:rsidR="69D8725C" w:rsidRPr="00593473" w:rsidRDefault="69D8725C" w:rsidP="5FC604AB">
            <w:pPr>
              <w:pStyle w:val="Paragraphedeliste"/>
              <w:numPr>
                <w:ilvl w:val="0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Principes de l’échange </w:t>
            </w:r>
            <w:r w:rsidR="647C3C9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: </w:t>
            </w:r>
          </w:p>
          <w:p w14:paraId="23F393BE" w14:textId="7912E41F" w:rsidR="007E56DC" w:rsidRPr="00FD7951" w:rsidRDefault="00734C81" w:rsidP="007E56DC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hyperlink r:id="rId11" w:history="1">
              <w:r w:rsidR="00465E69" w:rsidRPr="00FD7951">
                <w:rPr>
                  <w:rStyle w:val="Lienhypertexte"/>
                  <w:i/>
                  <w:iCs/>
                  <w:szCs w:val="20"/>
                  <w:lang w:val="fr-CA"/>
                </w:rPr>
                <w:t>À quoi bon échanger ? Avantages comparatifs &amp; coût d'opportunité - Argument frappant #5</w:t>
              </w:r>
            </w:hyperlink>
          </w:p>
          <w:p w14:paraId="6287884E" w14:textId="4725C81A" w:rsidR="0055689B" w:rsidRPr="00593473" w:rsidRDefault="00734C81" w:rsidP="5FC604AB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2" w:history="1">
              <w:r w:rsidR="0055689B" w:rsidRPr="00FD7951">
                <w:rPr>
                  <w:rStyle w:val="Lienhypertexte"/>
                  <w:szCs w:val="20"/>
                  <w:lang w:val="fr-CA"/>
                </w:rPr>
                <w:t>Les échanges</w:t>
              </w:r>
            </w:hyperlink>
          </w:p>
          <w:p w14:paraId="77A7E922" w14:textId="52D4E6FF" w:rsidR="69D8725C" w:rsidRPr="00593473" w:rsidRDefault="69D8725C" w:rsidP="0055689B">
            <w:pPr>
              <w:pStyle w:val="Paragraphedeliste"/>
              <w:numPr>
                <w:ilvl w:val="0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Pensés et courants économiques </w:t>
            </w:r>
            <w:r w:rsidR="4A652285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: </w:t>
            </w:r>
          </w:p>
          <w:p w14:paraId="68F0EF27" w14:textId="059E7FCE" w:rsidR="0055689B" w:rsidRPr="00593473" w:rsidRDefault="00734C81" w:rsidP="0055689B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3" w:history="1">
              <w:r w:rsidR="003047BC" w:rsidRPr="00FD7951">
                <w:rPr>
                  <w:rStyle w:val="Lienhypertexte"/>
                  <w:szCs w:val="20"/>
                  <w:lang w:val="fr-CA"/>
                </w:rPr>
                <w:t>Comprendre les grands courants de la pensée économique</w:t>
              </w:r>
            </w:hyperlink>
          </w:p>
          <w:p w14:paraId="24EF0DA9" w14:textId="7C720D0B" w:rsidR="003047BC" w:rsidRPr="00FD7951" w:rsidRDefault="00734C81" w:rsidP="6CCF9B82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</w:pPr>
            <w:hyperlink r:id="rId14" w:history="1">
              <w:r w:rsidR="00DD06F3" w:rsidRPr="00FD7951">
                <w:rPr>
                  <w:rStyle w:val="Lienhypertexte"/>
                  <w:i/>
                  <w:iCs/>
                  <w:szCs w:val="20"/>
                  <w:lang w:val="fr-CA"/>
                </w:rPr>
                <w:t>A</w:t>
              </w:r>
              <w:r w:rsidR="00724B5E" w:rsidRPr="00FD7951">
                <w:rPr>
                  <w:rStyle w:val="Lienhypertexte"/>
                  <w:i/>
                  <w:iCs/>
                  <w:szCs w:val="20"/>
                  <w:lang w:val="fr-CA"/>
                </w:rPr>
                <w:t>dam Smith et la main invisible</w:t>
              </w:r>
            </w:hyperlink>
            <w:r w:rsidR="104126E8" w:rsidRPr="00FD7951">
              <w:rPr>
                <w:rStyle w:val="lev"/>
                <w:b w:val="0"/>
                <w:bCs w:val="0"/>
                <w:i/>
                <w:iCs/>
                <w:szCs w:val="20"/>
                <w:lang w:val="fr-CA"/>
              </w:rPr>
              <w:t xml:space="preserve"> </w:t>
            </w:r>
          </w:p>
          <w:p w14:paraId="1FB35F96" w14:textId="73ED36F2" w:rsidR="00DD06F3" w:rsidRPr="00593473" w:rsidRDefault="00734C81" w:rsidP="6CCF9B82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5" w:history="1">
              <w:r w:rsidR="00607857" w:rsidRPr="003C7CBC">
                <w:rPr>
                  <w:rStyle w:val="Lienhypertexte"/>
                  <w:i/>
                  <w:iCs/>
                  <w:szCs w:val="20"/>
                  <w:lang w:val="fr-CA"/>
                </w:rPr>
                <w:t>K</w:t>
              </w:r>
              <w:r w:rsidR="00724B5E" w:rsidRPr="003C7CBC">
                <w:rPr>
                  <w:rStyle w:val="Lienhypertexte"/>
                  <w:i/>
                  <w:iCs/>
                  <w:szCs w:val="20"/>
                  <w:lang w:val="fr-CA"/>
                </w:rPr>
                <w:t>eynes et le keynésianisme</w:t>
              </w:r>
              <w:r w:rsidR="348044F0" w:rsidRPr="003C7CBC">
                <w:rPr>
                  <w:rStyle w:val="Lienhypertexte"/>
                  <w:i/>
                  <w:iCs/>
                  <w:szCs w:val="20"/>
                  <w:lang w:val="fr-CA"/>
                </w:rPr>
                <w:t xml:space="preserve"> </w:t>
              </w:r>
            </w:hyperlink>
            <w:r w:rsidR="348044F0" w:rsidRPr="00593473">
              <w:rPr>
                <w:rStyle w:val="lev"/>
                <w:b w:val="0"/>
                <w:bCs w:val="0"/>
                <w:szCs w:val="20"/>
                <w:lang w:val="fr-CA"/>
              </w:rPr>
              <w:t>(économies privée/publique)</w:t>
            </w:r>
          </w:p>
          <w:p w14:paraId="329A620C" w14:textId="1A09B5E3" w:rsidR="00607857" w:rsidRPr="00593473" w:rsidRDefault="00734C81" w:rsidP="6CCF9B82">
            <w:pPr>
              <w:pStyle w:val="Paragraphedeliste"/>
              <w:numPr>
                <w:ilvl w:val="1"/>
                <w:numId w:val="23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hyperlink r:id="rId16" w:history="1">
              <w:r w:rsidR="007E7F12" w:rsidRPr="00CA1B08">
                <w:rPr>
                  <w:rStyle w:val="Lienhypertexte"/>
                  <w:i/>
                  <w:iCs/>
                  <w:szCs w:val="20"/>
                  <w:lang w:val="fr-CA"/>
                </w:rPr>
                <w:t>L</w:t>
              </w:r>
              <w:r w:rsidR="00724B5E" w:rsidRPr="00CA1B08">
                <w:rPr>
                  <w:rStyle w:val="Lienhypertexte"/>
                  <w:i/>
                  <w:iCs/>
                  <w:szCs w:val="20"/>
                  <w:lang w:val="fr-CA"/>
                </w:rPr>
                <w:t>e marxisme</w:t>
              </w:r>
            </w:hyperlink>
            <w:r w:rsidR="7D73CB7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(économie sociale)</w:t>
            </w:r>
          </w:p>
          <w:p w14:paraId="7DC4E0D4" w14:textId="434C8F87" w:rsidR="361C382B" w:rsidRPr="00593473" w:rsidRDefault="361C382B" w:rsidP="361C382B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2C7F53B" w14:textId="21639FD7" w:rsidR="5FC604AB" w:rsidRPr="00593473" w:rsidRDefault="00233426" w:rsidP="33ECD868">
            <w:pPr>
              <w:rPr>
                <w:rStyle w:val="lev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 xml:space="preserve">Partie 2 : </w:t>
            </w:r>
            <w:r w:rsidR="001104A1" w:rsidRPr="00593473">
              <w:rPr>
                <w:rStyle w:val="lev"/>
                <w:szCs w:val="20"/>
                <w:lang w:val="fr-CA"/>
              </w:rPr>
              <w:t>Démontre tes habiletés!</w:t>
            </w:r>
          </w:p>
          <w:p w14:paraId="66081F41" w14:textId="4EBC4162" w:rsidR="006E09A0" w:rsidRPr="00593473" w:rsidRDefault="00B12E2E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Assure-toi de consulter les consignes avant de répondre au questionnaire.</w:t>
            </w:r>
          </w:p>
          <w:p w14:paraId="27252E4F" w14:textId="77777777" w:rsidR="00B12E2E" w:rsidRPr="00593473" w:rsidRDefault="00B12E2E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B8FDA63" w14:textId="77777777" w:rsidR="006E09A0" w:rsidRPr="00593473" w:rsidRDefault="006E09A0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E414DBF" w14:textId="6F838F9F" w:rsidR="00F31C8D" w:rsidRPr="00593473" w:rsidRDefault="006E09A0" w:rsidP="2B7E612C">
            <w:pPr>
              <w:rPr>
                <w:rStyle w:val="lev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 xml:space="preserve">Dans l’outil : </w:t>
            </w:r>
          </w:p>
          <w:p w14:paraId="54097BCC" w14:textId="77777777" w:rsidR="00240A9B" w:rsidRDefault="00240A9B" w:rsidP="004A6CB1">
            <w:pPr>
              <w:numPr>
                <w:ilvl w:val="0"/>
                <w:numId w:val="26"/>
              </w:numPr>
              <w:rPr>
                <w:szCs w:val="20"/>
                <w:lang w:val="fr-CA"/>
              </w:rPr>
            </w:pPr>
            <w:r w:rsidRPr="0038638B">
              <w:rPr>
                <w:szCs w:val="20"/>
                <w:lang w:val="fr-CA"/>
              </w:rPr>
              <w:t>Assure-toi d'avoir effectué la partie 1 de l’activité avant de répondre au questionnaire.</w:t>
            </w:r>
          </w:p>
          <w:p w14:paraId="0924B46B" w14:textId="68E58974" w:rsidR="00240A9B" w:rsidRDefault="004A6CB1" w:rsidP="00240A9B">
            <w:pPr>
              <w:numPr>
                <w:ilvl w:val="0"/>
                <w:numId w:val="2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240A9B">
              <w:rPr>
                <w:rStyle w:val="lev"/>
                <w:b w:val="0"/>
                <w:bCs w:val="0"/>
                <w:szCs w:val="20"/>
                <w:lang w:val="fr-CA"/>
              </w:rPr>
              <w:t>Réponds au questionnaire pour valider ta connaissance et ta compréhension</w:t>
            </w:r>
            <w:r w:rsidR="00B12E2E" w:rsidRPr="00240A9B">
              <w:rPr>
                <w:rStyle w:val="lev"/>
                <w:b w:val="0"/>
                <w:bCs w:val="0"/>
                <w:szCs w:val="20"/>
                <w:lang w:val="fr-CA"/>
              </w:rPr>
              <w:t xml:space="preserve"> des principes de base en économie. </w:t>
            </w:r>
            <w:r w:rsidRPr="00240A9B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1FDC8D5C" w14:textId="77777777" w:rsidR="00240A9B" w:rsidRDefault="004A6CB1" w:rsidP="00240A9B">
            <w:pPr>
              <w:numPr>
                <w:ilvl w:val="1"/>
                <w:numId w:val="2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240A9B">
              <w:rPr>
                <w:rStyle w:val="lev"/>
                <w:b w:val="0"/>
                <w:bCs w:val="0"/>
                <w:szCs w:val="20"/>
                <w:lang w:val="fr-CA"/>
              </w:rPr>
              <w:t>Le questionnaire comporte</w:t>
            </w:r>
            <w:r w:rsidR="00B12E2E" w:rsidRPr="00240A9B">
              <w:rPr>
                <w:rStyle w:val="lev"/>
                <w:b w:val="0"/>
                <w:bCs w:val="0"/>
                <w:szCs w:val="20"/>
                <w:lang w:val="fr-CA"/>
              </w:rPr>
              <w:t xml:space="preserve"> dix (10)</w:t>
            </w:r>
            <w:r w:rsidRPr="00240A9B">
              <w:rPr>
                <w:rStyle w:val="lev"/>
                <w:b w:val="0"/>
                <w:bCs w:val="0"/>
                <w:szCs w:val="20"/>
                <w:lang w:val="fr-CA"/>
              </w:rPr>
              <w:t xml:space="preserve"> questions.</w:t>
            </w:r>
          </w:p>
          <w:p w14:paraId="6E340E24" w14:textId="1C757ED3" w:rsidR="006E09A0" w:rsidRPr="00240A9B" w:rsidRDefault="004A6CB1" w:rsidP="00240A9B">
            <w:pPr>
              <w:numPr>
                <w:ilvl w:val="1"/>
                <w:numId w:val="2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240A9B">
              <w:rPr>
                <w:rStyle w:val="lev"/>
                <w:b w:val="0"/>
                <w:bCs w:val="0"/>
                <w:szCs w:val="20"/>
                <w:lang w:val="fr-CA"/>
              </w:rPr>
              <w:t>Lis chacune attentivement avant d’y répondre.</w:t>
            </w:r>
          </w:p>
          <w:p w14:paraId="076998B7" w14:textId="6C36DDEB" w:rsidR="00F31C8D" w:rsidRPr="00593473" w:rsidRDefault="00F31C8D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0FEC72F1" w14:textId="7D0230AF" w:rsidR="00B12E2E" w:rsidRPr="00593473" w:rsidRDefault="00B12E2E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8129F10" w14:textId="51C266F3" w:rsidR="00B12E2E" w:rsidRPr="00593473" w:rsidRDefault="00B12E2E" w:rsidP="2B7E612C">
            <w:pPr>
              <w:rPr>
                <w:rStyle w:val="lev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Section 1 : Questions de type vrai ou faux</w:t>
            </w:r>
          </w:p>
          <w:p w14:paraId="29F452F1" w14:textId="77777777" w:rsidR="00B12E2E" w:rsidRPr="00593473" w:rsidRDefault="00B12E2E" w:rsidP="2B7E612C">
            <w:pPr>
              <w:rPr>
                <w:rStyle w:val="lev"/>
                <w:szCs w:val="20"/>
                <w:lang w:val="fr-CA"/>
              </w:rPr>
            </w:pPr>
          </w:p>
          <w:p w14:paraId="1F68D1A2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La rareté des ressources pousse l’Homme à faire des choix efficaces : </w:t>
            </w:r>
          </w:p>
          <w:p w14:paraId="133F0347" w14:textId="77777777" w:rsidR="00B12E2E" w:rsidRPr="00593473" w:rsidRDefault="00B12E2E" w:rsidP="00B12E2E">
            <w:pPr>
              <w:pStyle w:val="Paragraphedeliste"/>
              <w:numPr>
                <w:ilvl w:val="0"/>
                <w:numId w:val="9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736D82F2" w14:textId="77777777" w:rsidR="00B12E2E" w:rsidRPr="00593473" w:rsidRDefault="00B12E2E" w:rsidP="00B12E2E">
            <w:pPr>
              <w:pStyle w:val="Paragraphedeliste"/>
              <w:numPr>
                <w:ilvl w:val="0"/>
                <w:numId w:val="9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Faux</w:t>
            </w:r>
          </w:p>
          <w:p w14:paraId="4B457B0B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38E3C06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La rareté des ressources pousse l’Homme à ne pas mettre en place des règles. On laisse ainsi les individus gérer leurs ressources par eux-mêmes.</w:t>
            </w:r>
          </w:p>
          <w:p w14:paraId="42A182A7" w14:textId="77777777" w:rsidR="00B12E2E" w:rsidRPr="00593473" w:rsidRDefault="00B12E2E" w:rsidP="00B12E2E">
            <w:pPr>
              <w:pStyle w:val="Paragraphedeliste"/>
              <w:numPr>
                <w:ilvl w:val="0"/>
                <w:numId w:val="8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491E1DA7" w14:textId="77777777" w:rsidR="00B12E2E" w:rsidRPr="00593473" w:rsidRDefault="00B12E2E" w:rsidP="00B12E2E">
            <w:pPr>
              <w:pStyle w:val="Paragraphedeliste"/>
              <w:numPr>
                <w:ilvl w:val="0"/>
                <w:numId w:val="8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23647978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6094B65A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L’Homme est toujours appelé à faire un choix dans la vie tout en renonçant à un autre. </w:t>
            </w:r>
          </w:p>
          <w:p w14:paraId="442478A8" w14:textId="77777777" w:rsidR="00B12E2E" w:rsidRPr="00593473" w:rsidRDefault="00B12E2E" w:rsidP="00B12E2E">
            <w:pPr>
              <w:pStyle w:val="Paragraphedeliste"/>
              <w:numPr>
                <w:ilvl w:val="0"/>
                <w:numId w:val="7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46359654" w14:textId="77777777" w:rsidR="00B12E2E" w:rsidRPr="00593473" w:rsidRDefault="00B12E2E" w:rsidP="00B12E2E">
            <w:pPr>
              <w:pStyle w:val="Paragraphedeliste"/>
              <w:numPr>
                <w:ilvl w:val="0"/>
                <w:numId w:val="7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lastRenderedPageBreak/>
              <w:t>Faux</w:t>
            </w:r>
          </w:p>
          <w:p w14:paraId="10D4F16E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543EC56D" w14:textId="41126593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L’Homme serait gag</w:t>
            </w:r>
            <w:r w:rsidR="00F556C4">
              <w:rPr>
                <w:rStyle w:val="lev"/>
                <w:b w:val="0"/>
                <w:bCs w:val="0"/>
                <w:szCs w:val="20"/>
                <w:lang w:val="fr-CA"/>
              </w:rPr>
              <w:t>na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nt si chacun garde ses ressources pour lui-même. En d’autres termes, échanger des biens et des services n’est bénéfique pour personne.</w:t>
            </w:r>
          </w:p>
          <w:p w14:paraId="0728D6D8" w14:textId="77777777" w:rsidR="00B12E2E" w:rsidRPr="00593473" w:rsidRDefault="00B12E2E" w:rsidP="00B12E2E">
            <w:pPr>
              <w:pStyle w:val="Paragraphedeliste"/>
              <w:numPr>
                <w:ilvl w:val="0"/>
                <w:numId w:val="6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Vrai</w:t>
            </w:r>
          </w:p>
          <w:p w14:paraId="44C6D3B1" w14:textId="175CF3E6" w:rsidR="00B12E2E" w:rsidRPr="00593473" w:rsidRDefault="00B12E2E" w:rsidP="00B12E2E">
            <w:pPr>
              <w:pStyle w:val="Paragraphedeliste"/>
              <w:numPr>
                <w:ilvl w:val="0"/>
                <w:numId w:val="6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Faux</w:t>
            </w:r>
          </w:p>
          <w:p w14:paraId="64057D0B" w14:textId="165A6BA0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86D842C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Selon Karl Marx, les ministres, les hommes d’affaires, les professionnels et les ouvriers doivent gagner le même salaire : </w:t>
            </w:r>
          </w:p>
          <w:p w14:paraId="1C748512" w14:textId="77777777" w:rsidR="00B12E2E" w:rsidRPr="00593473" w:rsidRDefault="00B12E2E" w:rsidP="00B12E2E">
            <w:pPr>
              <w:pStyle w:val="Paragraphedeliste"/>
              <w:numPr>
                <w:ilvl w:val="0"/>
                <w:numId w:val="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Vrai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3D21CB65" w14:textId="77777777" w:rsidR="00B12E2E" w:rsidRPr="00593473" w:rsidRDefault="00B12E2E" w:rsidP="00B12E2E">
            <w:pPr>
              <w:pStyle w:val="Paragraphedeliste"/>
              <w:numPr>
                <w:ilvl w:val="0"/>
                <w:numId w:val="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Faux</w:t>
            </w:r>
          </w:p>
          <w:p w14:paraId="54706F5F" w14:textId="77777777" w:rsidR="00B12E2E" w:rsidRPr="00593473" w:rsidRDefault="00B12E2E" w:rsidP="00B12E2E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6AFE58E" w14:textId="1AB4021F" w:rsidR="00B12E2E" w:rsidRPr="00593473" w:rsidRDefault="00B12E2E" w:rsidP="2B7E612C">
            <w:pPr>
              <w:rPr>
                <w:rStyle w:val="lev"/>
                <w:szCs w:val="20"/>
                <w:lang w:val="fr-CA"/>
              </w:rPr>
            </w:pPr>
          </w:p>
          <w:p w14:paraId="06C22A6B" w14:textId="0CE71DCE" w:rsidR="00B12E2E" w:rsidRPr="00593473" w:rsidRDefault="00B12E2E" w:rsidP="2B7E612C">
            <w:pPr>
              <w:rPr>
                <w:rStyle w:val="lev"/>
                <w:szCs w:val="20"/>
                <w:lang w:val="fr-CA"/>
              </w:rPr>
            </w:pPr>
            <w:r w:rsidRPr="00593473">
              <w:rPr>
                <w:rStyle w:val="lev"/>
                <w:szCs w:val="20"/>
                <w:lang w:val="fr-CA"/>
              </w:rPr>
              <w:t>Section 2 : Questions à choix multiples</w:t>
            </w:r>
          </w:p>
          <w:p w14:paraId="7B10D097" w14:textId="77777777" w:rsidR="00B12E2E" w:rsidRPr="00593473" w:rsidRDefault="00B12E2E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26DB6688" w14:textId="5A654B91" w:rsidR="00233426" w:rsidRPr="00593473" w:rsidRDefault="0787DDFB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Comment se définit l’économie ?</w:t>
            </w:r>
          </w:p>
          <w:p w14:paraId="2DE77170" w14:textId="3A831685" w:rsidR="0787DDFB" w:rsidRPr="00593473" w:rsidRDefault="0787DDFB" w:rsidP="2B7E612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Gérer une maison.</w:t>
            </w:r>
          </w:p>
          <w:p w14:paraId="0DDB04BE" w14:textId="1185CD27" w:rsidR="0787DDFB" w:rsidRPr="00593473" w:rsidRDefault="0787DDFB" w:rsidP="2B7E612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Réduire le temps et l’argent dépensés sur une activité. </w:t>
            </w:r>
          </w:p>
          <w:p w14:paraId="36E0885A" w14:textId="016F9C0E" w:rsidR="0787DDFB" w:rsidRPr="00593473" w:rsidRDefault="0787DDFB" w:rsidP="2B7E612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L’étude des ressources rares dont l’humain a besoin.</w:t>
            </w:r>
          </w:p>
          <w:p w14:paraId="3BEECA48" w14:textId="5399C5F5" w:rsidR="0787DDFB" w:rsidRPr="00593473" w:rsidRDefault="0787DDFB" w:rsidP="2B7E612C">
            <w:pPr>
              <w:pStyle w:val="Paragraphedeliste"/>
              <w:numPr>
                <w:ilvl w:val="0"/>
                <w:numId w:val="11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Toutes ces réponses.</w:t>
            </w:r>
          </w:p>
          <w:p w14:paraId="03BAC63F" w14:textId="51A42E9A" w:rsidR="2B7E612C" w:rsidRPr="00593473" w:rsidRDefault="2B7E612C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4716155A" w14:textId="683225D4" w:rsidR="2F11FACE" w:rsidRPr="00593473" w:rsidRDefault="2F11FACE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Pour un économiste, est-ce que toutes les ressources sont considérées </w:t>
            </w:r>
            <w:r w:rsidR="2BE6D4C3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comme étant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rares? </w:t>
            </w:r>
          </w:p>
          <w:p w14:paraId="4C5A21F0" w14:textId="0D586A43" w:rsidR="2F11FACE" w:rsidRPr="00593473" w:rsidRDefault="2F11FACE" w:rsidP="2B7E612C">
            <w:pPr>
              <w:pStyle w:val="Paragraphedeliste"/>
              <w:numPr>
                <w:ilvl w:val="0"/>
                <w:numId w:val="10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Ce n’est pas vrai, il existe des ressources sur terre en très </w:t>
            </w:r>
            <w:r w:rsidR="25F52EC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grandes quantités </w:t>
            </w:r>
            <w:r w:rsidR="00B12E2E" w:rsidRPr="00593473">
              <w:rPr>
                <w:rStyle w:val="lev"/>
                <w:b w:val="0"/>
                <w:bCs w:val="0"/>
                <w:szCs w:val="20"/>
                <w:lang w:val="fr-CA"/>
              </w:rPr>
              <w:t>comme</w:t>
            </w:r>
            <w:r w:rsidR="25F52EC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  <w:r w:rsidR="5461D45B" w:rsidRPr="00593473">
              <w:rPr>
                <w:rStyle w:val="lev"/>
                <w:b w:val="0"/>
                <w:bCs w:val="0"/>
                <w:szCs w:val="20"/>
                <w:lang w:val="fr-CA"/>
              </w:rPr>
              <w:t>l’eau d’</w:t>
            </w:r>
            <w:r w:rsidR="25F52EC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un océan, des roches, </w:t>
            </w:r>
            <w:r w:rsidR="4AA14A97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des arbres, </w:t>
            </w:r>
            <w:r w:rsidR="25F52EC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etc. </w:t>
            </w:r>
          </w:p>
          <w:p w14:paraId="2DADF52A" w14:textId="47059DA8" w:rsidR="144B8D16" w:rsidRPr="00593473" w:rsidRDefault="144B8D16" w:rsidP="2B7E612C">
            <w:pPr>
              <w:pStyle w:val="Paragraphedeliste"/>
              <w:numPr>
                <w:ilvl w:val="0"/>
                <w:numId w:val="10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B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ien que certaines existent en plus </w:t>
            </w:r>
            <w:r w:rsidR="114D14DD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ou </w:t>
            </w:r>
            <w:r w:rsidR="1AB2237A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en </w:t>
            </w:r>
            <w:r w:rsidR="114D14DD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moins 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grande</w:t>
            </w:r>
            <w:r w:rsidR="23B3E12E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s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 quantité</w:t>
            </w:r>
            <w:r w:rsidR="23B3E12E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s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 que d’autres, </w:t>
            </w:r>
            <w:r w:rsidR="082A23C0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toutes les ressources 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sont disponible</w:t>
            </w:r>
            <w:r w:rsidR="3C48F1D9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s</w:t>
            </w:r>
            <w:r w:rsidR="7CBACBAF"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 xml:space="preserve"> en quantités limitées dans notre univers.</w:t>
            </w:r>
            <w:r w:rsidR="7CBACBAF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413B7D42" w14:textId="395CC7FB" w:rsidR="16A5357A" w:rsidRPr="00593473" w:rsidRDefault="16A5357A" w:rsidP="2B7E612C">
            <w:pPr>
              <w:pStyle w:val="Paragraphedeliste"/>
              <w:numPr>
                <w:ilvl w:val="0"/>
                <w:numId w:val="10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La rareté des ressources n’a aucun impact sur les études en économie. </w:t>
            </w:r>
          </w:p>
          <w:p w14:paraId="6EF13621" w14:textId="6E104305" w:rsidR="04AAB638" w:rsidRPr="00593473" w:rsidRDefault="04AAB638" w:rsidP="2B7E612C">
            <w:pPr>
              <w:pStyle w:val="Paragraphedeliste"/>
              <w:numPr>
                <w:ilvl w:val="0"/>
                <w:numId w:val="10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Une ressource devient moins chère quand elle est rare.</w:t>
            </w:r>
          </w:p>
          <w:p w14:paraId="16C45F44" w14:textId="0A689883" w:rsidR="00AB45B3" w:rsidRPr="00593473" w:rsidRDefault="00AB45B3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30C42D4C" w14:textId="7721DB7E" w:rsidR="00AB45B3" w:rsidRPr="00593473" w:rsidRDefault="3287BB14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L’é</w:t>
            </w:r>
            <w:r w:rsidR="4A0A8A7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change </w:t>
            </w:r>
            <w:r w:rsidR="0E59860A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en économie peut avoir lieu sous quelle forme ? </w:t>
            </w:r>
          </w:p>
          <w:p w14:paraId="570D732A" w14:textId="0F44C9BF" w:rsidR="00AB45B3" w:rsidRPr="00593473" w:rsidRDefault="0E59860A" w:rsidP="2B7E612C">
            <w:pPr>
              <w:pStyle w:val="Paragraphedeliste"/>
              <w:numPr>
                <w:ilvl w:val="0"/>
                <w:numId w:val="5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Le troc</w:t>
            </w:r>
          </w:p>
          <w:p w14:paraId="6BA27515" w14:textId="007213BA" w:rsidR="00AB45B3" w:rsidRPr="00593473" w:rsidRDefault="0E59860A" w:rsidP="2B7E612C">
            <w:pPr>
              <w:pStyle w:val="Paragraphedeliste"/>
              <w:numPr>
                <w:ilvl w:val="0"/>
                <w:numId w:val="5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La monnaie</w:t>
            </w:r>
          </w:p>
          <w:p w14:paraId="3EA07168" w14:textId="0727E580" w:rsidR="00AB45B3" w:rsidRPr="00593473" w:rsidRDefault="0E59860A" w:rsidP="2B7E612C">
            <w:pPr>
              <w:pStyle w:val="Paragraphedeliste"/>
              <w:numPr>
                <w:ilvl w:val="0"/>
                <w:numId w:val="5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La donation </w:t>
            </w:r>
          </w:p>
          <w:p w14:paraId="182B7FBC" w14:textId="016720BF" w:rsidR="00AB45B3" w:rsidRPr="00593473" w:rsidRDefault="0E59860A" w:rsidP="2B7E612C">
            <w:pPr>
              <w:pStyle w:val="Paragraphedeliste"/>
              <w:numPr>
                <w:ilvl w:val="0"/>
                <w:numId w:val="5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Toutes ces réponses</w:t>
            </w:r>
          </w:p>
          <w:p w14:paraId="56C0BC61" w14:textId="36685FBF" w:rsidR="00AB45B3" w:rsidRPr="00593473" w:rsidRDefault="00AB45B3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7D678032" w14:textId="32593ED0" w:rsidR="00AB45B3" w:rsidRPr="00593473" w:rsidRDefault="4E73FAB6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Selon </w:t>
            </w:r>
            <w:r w:rsidR="7F65EFA6" w:rsidRPr="00593473">
              <w:rPr>
                <w:rStyle w:val="lev"/>
                <w:b w:val="0"/>
                <w:bCs w:val="0"/>
                <w:szCs w:val="20"/>
                <w:lang w:val="fr-CA"/>
              </w:rPr>
              <w:t>Adam Smith</w:t>
            </w:r>
            <w:r w:rsidR="5C91D88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</w:t>
            </w:r>
            <w:r w:rsidR="07A54450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il est vrai que : </w:t>
            </w:r>
          </w:p>
          <w:p w14:paraId="3964313E" w14:textId="5F56B193" w:rsidR="00AB45B3" w:rsidRPr="00593473" w:rsidRDefault="3CB76478" w:rsidP="2B7E612C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</w:t>
            </w:r>
            <w:r w:rsidR="5C91D88D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es </w:t>
            </w:r>
            <w:r w:rsidR="6DCD15F6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entreprises </w:t>
            </w:r>
            <w:r w:rsidR="28ED6D92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cherchent à s’enrichir </w:t>
            </w:r>
            <w:r w:rsidR="1C303670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en assurant en premier leurs propres intérêts. </w:t>
            </w:r>
          </w:p>
          <w:p w14:paraId="074401CB" w14:textId="0A0A0C55" w:rsidR="00AB45B3" w:rsidRPr="00593473" w:rsidRDefault="676DAFF0" w:rsidP="2B7E612C">
            <w:pPr>
              <w:pStyle w:val="Paragraphedeliste"/>
              <w:numPr>
                <w:ilvl w:val="0"/>
                <w:numId w:val="4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En cherchant à protéger leurs propres intérêts, les entreprises créent une main invisible qui s’occupera du </w:t>
            </w:r>
            <w:r w:rsidR="0388C738" w:rsidRPr="00593473">
              <w:rPr>
                <w:rStyle w:val="lev"/>
                <w:b w:val="0"/>
                <w:bCs w:val="0"/>
                <w:szCs w:val="20"/>
                <w:lang w:val="fr-CA"/>
              </w:rPr>
              <w:t>bien</w:t>
            </w:r>
            <w:r w:rsidR="66F7B6E8" w:rsidRPr="00593473">
              <w:rPr>
                <w:rStyle w:val="lev"/>
                <w:b w:val="0"/>
                <w:bCs w:val="0"/>
                <w:szCs w:val="20"/>
                <w:lang w:val="fr-CA"/>
              </w:rPr>
              <w:t>-</w:t>
            </w:r>
            <w:r w:rsidR="0388C738" w:rsidRPr="00593473">
              <w:rPr>
                <w:rStyle w:val="lev"/>
                <w:b w:val="0"/>
                <w:bCs w:val="0"/>
                <w:szCs w:val="20"/>
                <w:lang w:val="fr-CA"/>
              </w:rPr>
              <w:t>être des pays et des individus</w:t>
            </w:r>
            <w:r w:rsidR="090E382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. </w:t>
            </w:r>
          </w:p>
          <w:p w14:paraId="4BCF53DA" w14:textId="3897A15B" w:rsidR="00AB45B3" w:rsidRPr="00593473" w:rsidRDefault="1F3605B6" w:rsidP="2B7E612C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Les individus et les pays ont intérêt à se spécialiser dans une tâche ou activité</w:t>
            </w:r>
            <w:r w:rsidR="4C1E54A9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pour devenir plus productif</w:t>
            </w:r>
            <w:r w:rsidR="0F269366" w:rsidRPr="00593473">
              <w:rPr>
                <w:rStyle w:val="lev"/>
                <w:b w:val="0"/>
                <w:bCs w:val="0"/>
                <w:szCs w:val="20"/>
                <w:lang w:val="fr-CA"/>
              </w:rPr>
              <w:t>s</w:t>
            </w:r>
            <w:r w:rsidR="4C1E54A9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et s’enrichir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.</w:t>
            </w:r>
          </w:p>
          <w:p w14:paraId="119E8DE3" w14:textId="3DA6BE53" w:rsidR="00AB45B3" w:rsidRPr="00593473" w:rsidRDefault="5E50E3EF" w:rsidP="2B7E612C">
            <w:pPr>
              <w:pStyle w:val="Paragraphedeliste"/>
              <w:numPr>
                <w:ilvl w:val="0"/>
                <w:numId w:val="4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Toutes ces réponses</w:t>
            </w:r>
          </w:p>
          <w:p w14:paraId="5135937F" w14:textId="790676A3" w:rsidR="00AB45B3" w:rsidRPr="00593473" w:rsidRDefault="00AB45B3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478CD78" w14:textId="79F50550" w:rsidR="00AB45B3" w:rsidRPr="00593473" w:rsidRDefault="5FCB0387" w:rsidP="2B7E612C">
            <w:pPr>
              <w:rPr>
                <w:szCs w:val="20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Dès son élection </w:t>
            </w:r>
            <w:r w:rsidR="305AA17B" w:rsidRPr="00593473">
              <w:rPr>
                <w:rStyle w:val="lev"/>
                <w:b w:val="0"/>
                <w:bCs w:val="0"/>
                <w:szCs w:val="20"/>
                <w:lang w:val="fr-CA"/>
              </w:rPr>
              <w:t>comme président des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États-Unis en 2021, Joe Biden a annoncé un plan d’injection de </w:t>
            </w:r>
            <w:r w:rsidR="19B21162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plus de 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2 000 milliards de dollars </w:t>
            </w:r>
            <w:r w:rsidR="6C98304F" w:rsidRPr="00593473">
              <w:rPr>
                <w:rStyle w:val="lev"/>
                <w:b w:val="0"/>
                <w:bCs w:val="0"/>
                <w:szCs w:val="20"/>
                <w:lang w:val="fr-CA"/>
              </w:rPr>
              <w:t>pour encourager l’amélioration des infrastructures</w:t>
            </w:r>
            <w:r w:rsidR="3F4B98A4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du pays</w:t>
            </w:r>
            <w:r w:rsidR="6C98304F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, les investissements des entreprises et la consommation des ménages. Cet exemple </w:t>
            </w:r>
            <w:r w:rsidR="4E929F6B"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reflète la pensée économique de : </w:t>
            </w:r>
          </w:p>
          <w:p w14:paraId="117A244F" w14:textId="20795B08" w:rsidR="00AB45B3" w:rsidRPr="00593473" w:rsidRDefault="2985426D" w:rsidP="361C382B">
            <w:pPr>
              <w:pStyle w:val="Paragraphedeliste"/>
              <w:numPr>
                <w:ilvl w:val="0"/>
                <w:numId w:val="2"/>
              </w:numPr>
              <w:rPr>
                <w:rStyle w:val="lev"/>
                <w:rFonts w:eastAsiaTheme="minorEastAsia" w:cstheme="minorBidi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highlight w:val="yellow"/>
                <w:lang w:val="fr-CA"/>
              </w:rPr>
              <w:t>John Keynes</w:t>
            </w: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 </w:t>
            </w:r>
          </w:p>
          <w:p w14:paraId="6D6D627B" w14:textId="22BC8319" w:rsidR="00AB45B3" w:rsidRPr="00593473" w:rsidRDefault="2985426D" w:rsidP="361C382B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>Karl Marx</w:t>
            </w:r>
          </w:p>
          <w:p w14:paraId="22699AEE" w14:textId="43EEC807" w:rsidR="00AB45B3" w:rsidRPr="00593473" w:rsidRDefault="52BD90A3" w:rsidP="361C382B">
            <w:pPr>
              <w:pStyle w:val="Paragraphedeliste"/>
              <w:numPr>
                <w:ilvl w:val="0"/>
                <w:numId w:val="2"/>
              </w:numPr>
              <w:rPr>
                <w:rStyle w:val="lev"/>
                <w:b w:val="0"/>
                <w:bCs w:val="0"/>
                <w:szCs w:val="20"/>
                <w:lang w:val="fr-CA"/>
              </w:rPr>
            </w:pPr>
            <w:r w:rsidRPr="00593473">
              <w:rPr>
                <w:rStyle w:val="lev"/>
                <w:b w:val="0"/>
                <w:bCs w:val="0"/>
                <w:szCs w:val="20"/>
                <w:lang w:val="fr-CA"/>
              </w:rPr>
              <w:t xml:space="preserve">Adam Smith </w:t>
            </w:r>
          </w:p>
          <w:p w14:paraId="11A25D69" w14:textId="21EA4BB7" w:rsidR="00AB45B3" w:rsidRPr="00593473" w:rsidRDefault="00AB45B3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  <w:p w14:paraId="17A4E326" w14:textId="6BCB69BF" w:rsidR="00AB45B3" w:rsidRPr="00593473" w:rsidRDefault="00AB45B3" w:rsidP="2B7E612C">
            <w:pPr>
              <w:rPr>
                <w:rStyle w:val="lev"/>
                <w:b w:val="0"/>
                <w:bCs w:val="0"/>
                <w:szCs w:val="20"/>
                <w:lang w:val="fr-CA"/>
              </w:rPr>
            </w:pPr>
          </w:p>
        </w:tc>
      </w:tr>
    </w:tbl>
    <w:p w14:paraId="34BDA4B1" w14:textId="77777777" w:rsidR="00012AF9" w:rsidRPr="00593473" w:rsidRDefault="00012AF9" w:rsidP="00012AF9">
      <w:pPr>
        <w:rPr>
          <w:rFonts w:cs="Arial"/>
          <w:szCs w:val="20"/>
        </w:rPr>
      </w:pPr>
    </w:p>
    <w:sectPr w:rsidR="00012AF9" w:rsidRPr="00593473" w:rsidSect="00E0390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226EF" w14:textId="77777777" w:rsidR="0016341D" w:rsidRDefault="0016341D" w:rsidP="007511F3">
      <w:r>
        <w:separator/>
      </w:r>
    </w:p>
  </w:endnote>
  <w:endnote w:type="continuationSeparator" w:id="0">
    <w:p w14:paraId="0CE2850F" w14:textId="77777777" w:rsidR="0016341D" w:rsidRDefault="0016341D" w:rsidP="007511F3">
      <w:r>
        <w:continuationSeparator/>
      </w:r>
    </w:p>
  </w:endnote>
  <w:endnote w:type="continuationNotice" w:id="1">
    <w:p w14:paraId="3C1CF234" w14:textId="77777777" w:rsidR="0016341D" w:rsidRDefault="001634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A3FE" w14:textId="77777777" w:rsidR="002D2514" w:rsidRDefault="002D251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9512" w14:textId="77777777" w:rsidR="007511F3" w:rsidRPr="009A7B74" w:rsidRDefault="007511F3" w:rsidP="009D4028">
    <w:pPr>
      <w:pStyle w:val="Pieddepage"/>
      <w:tabs>
        <w:tab w:val="clear" w:pos="8640"/>
        <w:tab w:val="right" w:pos="10065"/>
      </w:tabs>
      <w:rPr>
        <w:szCs w:val="20"/>
      </w:rPr>
    </w:pPr>
    <w:r w:rsidRPr="009A7B74">
      <w:rPr>
        <w:szCs w:val="20"/>
      </w:rPr>
      <w:t xml:space="preserve">Collège Boréal </w:t>
    </w:r>
    <w:r w:rsidRPr="009A7B74">
      <w:rPr>
        <w:szCs w:val="20"/>
      </w:rPr>
      <w:tab/>
    </w:r>
    <w:r w:rsidRPr="009A7B74">
      <w:rPr>
        <w:szCs w:val="20"/>
      </w:rPr>
      <w:tab/>
    </w:r>
    <w:sdt>
      <w:sdtPr>
        <w:rPr>
          <w:szCs w:val="20"/>
        </w:rPr>
        <w:id w:val="181326707"/>
        <w:docPartObj>
          <w:docPartGallery w:val="Page Numbers (Bottom of Page)"/>
          <w:docPartUnique/>
        </w:docPartObj>
      </w:sdtPr>
      <w:sdtEndPr/>
      <w:sdtContent>
        <w:r w:rsidRPr="009A7B74">
          <w:rPr>
            <w:szCs w:val="20"/>
          </w:rPr>
          <w:fldChar w:fldCharType="begin"/>
        </w:r>
        <w:r w:rsidRPr="009A7B74">
          <w:rPr>
            <w:szCs w:val="20"/>
          </w:rPr>
          <w:instrText>PAGE   \* MERGEFORMAT</w:instrText>
        </w:r>
        <w:r w:rsidRPr="009A7B74">
          <w:rPr>
            <w:szCs w:val="20"/>
          </w:rPr>
          <w:fldChar w:fldCharType="separate"/>
        </w:r>
        <w:r w:rsidR="00077148">
          <w:rPr>
            <w:noProof/>
            <w:szCs w:val="20"/>
          </w:rPr>
          <w:t>1</w:t>
        </w:r>
        <w:r w:rsidRPr="009A7B74">
          <w:rPr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68CC" w14:textId="77777777" w:rsidR="002D2514" w:rsidRDefault="002D25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67186" w14:textId="77777777" w:rsidR="0016341D" w:rsidRDefault="0016341D" w:rsidP="007511F3">
      <w:r>
        <w:separator/>
      </w:r>
    </w:p>
  </w:footnote>
  <w:footnote w:type="continuationSeparator" w:id="0">
    <w:p w14:paraId="1DBF6318" w14:textId="77777777" w:rsidR="0016341D" w:rsidRDefault="0016341D" w:rsidP="007511F3">
      <w:r>
        <w:continuationSeparator/>
      </w:r>
    </w:p>
  </w:footnote>
  <w:footnote w:type="continuationNotice" w:id="1">
    <w:p w14:paraId="60449F98" w14:textId="77777777" w:rsidR="0016341D" w:rsidRDefault="001634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16FD2" w14:textId="77777777" w:rsidR="002D2514" w:rsidRDefault="002D25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7ED3" w14:textId="4D0CF211" w:rsidR="00813702" w:rsidRPr="00813702" w:rsidRDefault="003163AB">
    <w:pPr>
      <w:pStyle w:val="En-tte"/>
      <w:rPr>
        <w:lang w:val="fr-CA"/>
      </w:rPr>
    </w:pPr>
    <w:r>
      <w:rPr>
        <w:lang w:val="fr-CA"/>
      </w:rPr>
      <w:t>ESO</w:t>
    </w:r>
    <w:r w:rsidR="00486D5E">
      <w:rPr>
        <w:lang w:val="fr-CA"/>
      </w:rPr>
      <w:t>1000 :</w:t>
    </w:r>
    <w:r>
      <w:rPr>
        <w:lang w:val="fr-CA"/>
      </w:rPr>
      <w:t xml:space="preserve"> Introduction à l’économie plurielle</w:t>
    </w:r>
    <w:r w:rsidR="00226B8B">
      <w:rPr>
        <w:lang w:val="fr-CA"/>
      </w:rPr>
      <w:t xml:space="preserve"> (brouillon)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19309" w14:textId="77777777" w:rsidR="002D2514" w:rsidRDefault="002D25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50D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7D9"/>
    <w:multiLevelType w:val="hybridMultilevel"/>
    <w:tmpl w:val="C76CFE44"/>
    <w:lvl w:ilvl="0" w:tplc="3D289B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BCE3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3A6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C3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2EF4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D0C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81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07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128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5D35"/>
    <w:multiLevelType w:val="hybridMultilevel"/>
    <w:tmpl w:val="AEEC0F36"/>
    <w:lvl w:ilvl="0" w:tplc="056C6E4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538135" w:themeColor="accent6" w:themeShade="BF"/>
        <w:sz w:val="24"/>
        <w:szCs w:val="24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26EC6"/>
    <w:multiLevelType w:val="hybridMultilevel"/>
    <w:tmpl w:val="C096B33A"/>
    <w:lvl w:ilvl="0" w:tplc="43D25F4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9A60F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184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67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AE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EC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E3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EF5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12DF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51D8D"/>
    <w:multiLevelType w:val="hybridMultilevel"/>
    <w:tmpl w:val="C08EB168"/>
    <w:lvl w:ilvl="0" w:tplc="920422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CC42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94B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8F1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80C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2C9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38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4D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9CB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3334"/>
    <w:multiLevelType w:val="hybridMultilevel"/>
    <w:tmpl w:val="30D4A6EC"/>
    <w:lvl w:ilvl="0" w:tplc="2814DD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6D7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66B9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C7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06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A2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25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80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80A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B032D"/>
    <w:multiLevelType w:val="hybridMultilevel"/>
    <w:tmpl w:val="FC783FF8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7244"/>
    <w:multiLevelType w:val="hybridMultilevel"/>
    <w:tmpl w:val="B75258BA"/>
    <w:lvl w:ilvl="0" w:tplc="693EE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6BE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E4B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82CA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C83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F46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6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6E9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A0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4C3"/>
    <w:multiLevelType w:val="hybridMultilevel"/>
    <w:tmpl w:val="3AEA6E20"/>
    <w:lvl w:ilvl="0" w:tplc="3A5E92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60EF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4C0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AE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4AA3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528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27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6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E44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B7ED9"/>
    <w:multiLevelType w:val="hybridMultilevel"/>
    <w:tmpl w:val="5212EEA4"/>
    <w:lvl w:ilvl="0" w:tplc="A88ECA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D5C52"/>
    <w:multiLevelType w:val="hybridMultilevel"/>
    <w:tmpl w:val="DAA0CBB0"/>
    <w:lvl w:ilvl="0" w:tplc="D842F7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12246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8085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2E8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C2D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40C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CB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BEB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BE2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12A3C"/>
    <w:multiLevelType w:val="hybridMultilevel"/>
    <w:tmpl w:val="09041D04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02E48"/>
    <w:multiLevelType w:val="hybridMultilevel"/>
    <w:tmpl w:val="6FFCAA7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213E7"/>
    <w:multiLevelType w:val="hybridMultilevel"/>
    <w:tmpl w:val="97AAF9E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6363C"/>
    <w:multiLevelType w:val="hybridMultilevel"/>
    <w:tmpl w:val="B6B4965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2058"/>
    <w:multiLevelType w:val="hybridMultilevel"/>
    <w:tmpl w:val="EB4C48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6501B"/>
    <w:multiLevelType w:val="hybridMultilevel"/>
    <w:tmpl w:val="A4EEE15C"/>
    <w:lvl w:ilvl="0" w:tplc="03FC27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5E415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542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1C9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3EDC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00E1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E1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AE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055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64C9D"/>
    <w:multiLevelType w:val="multilevel"/>
    <w:tmpl w:val="F4ECC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D46F34"/>
    <w:multiLevelType w:val="hybridMultilevel"/>
    <w:tmpl w:val="4ACCD80A"/>
    <w:lvl w:ilvl="0" w:tplc="7A5A44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38135" w:themeColor="accent6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415E1B"/>
    <w:multiLevelType w:val="hybridMultilevel"/>
    <w:tmpl w:val="52A4CF4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160C7"/>
    <w:multiLevelType w:val="hybridMultilevel"/>
    <w:tmpl w:val="DC52EF80"/>
    <w:lvl w:ilvl="0" w:tplc="51E2A0C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10D51"/>
    <w:multiLevelType w:val="hybridMultilevel"/>
    <w:tmpl w:val="04045698"/>
    <w:lvl w:ilvl="0" w:tplc="807239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8D4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D86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C8E4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A4B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260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F235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66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E8D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44F37"/>
    <w:multiLevelType w:val="hybridMultilevel"/>
    <w:tmpl w:val="731A28B2"/>
    <w:lvl w:ilvl="0" w:tplc="88686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6AAB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22A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8AD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48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16D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87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08C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4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07D6A"/>
    <w:multiLevelType w:val="hybridMultilevel"/>
    <w:tmpl w:val="FFFFFFFF"/>
    <w:lvl w:ilvl="0" w:tplc="18F49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08C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44D2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21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EC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88D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A23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443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9483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E33FC"/>
    <w:multiLevelType w:val="hybridMultilevel"/>
    <w:tmpl w:val="ED10275A"/>
    <w:lvl w:ilvl="0" w:tplc="1EEA4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5DC48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D24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CB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A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87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12BF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EC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F624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63EDA"/>
    <w:multiLevelType w:val="hybridMultilevel"/>
    <w:tmpl w:val="DB1AF308"/>
    <w:lvl w:ilvl="0" w:tplc="07F0DCC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AA63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2473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A02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293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3E5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0AD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C0B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3AE5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1"/>
  </w:num>
  <w:num w:numId="4">
    <w:abstractNumId w:val="5"/>
  </w:num>
  <w:num w:numId="5">
    <w:abstractNumId w:val="7"/>
  </w:num>
  <w:num w:numId="6">
    <w:abstractNumId w:val="4"/>
  </w:num>
  <w:num w:numId="7">
    <w:abstractNumId w:val="16"/>
  </w:num>
  <w:num w:numId="8">
    <w:abstractNumId w:val="8"/>
  </w:num>
  <w:num w:numId="9">
    <w:abstractNumId w:val="1"/>
  </w:num>
  <w:num w:numId="10">
    <w:abstractNumId w:val="3"/>
  </w:num>
  <w:num w:numId="11">
    <w:abstractNumId w:val="25"/>
  </w:num>
  <w:num w:numId="12">
    <w:abstractNumId w:val="22"/>
  </w:num>
  <w:num w:numId="13">
    <w:abstractNumId w:val="18"/>
  </w:num>
  <w:num w:numId="14">
    <w:abstractNumId w:val="2"/>
  </w:num>
  <w:num w:numId="15">
    <w:abstractNumId w:val="14"/>
  </w:num>
  <w:num w:numId="16">
    <w:abstractNumId w:val="9"/>
  </w:num>
  <w:num w:numId="17">
    <w:abstractNumId w:val="0"/>
  </w:num>
  <w:num w:numId="18">
    <w:abstractNumId w:val="19"/>
  </w:num>
  <w:num w:numId="19">
    <w:abstractNumId w:val="11"/>
  </w:num>
  <w:num w:numId="20">
    <w:abstractNumId w:val="6"/>
  </w:num>
  <w:num w:numId="21">
    <w:abstractNumId w:val="20"/>
  </w:num>
  <w:num w:numId="22">
    <w:abstractNumId w:val="23"/>
  </w:num>
  <w:num w:numId="23">
    <w:abstractNumId w:val="15"/>
  </w:num>
  <w:num w:numId="24">
    <w:abstractNumId w:val="12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FA"/>
    <w:rsid w:val="000024F5"/>
    <w:rsid w:val="0000362C"/>
    <w:rsid w:val="00003AC3"/>
    <w:rsid w:val="00004E22"/>
    <w:rsid w:val="00012AF9"/>
    <w:rsid w:val="000471A3"/>
    <w:rsid w:val="00053FB1"/>
    <w:rsid w:val="00066B0D"/>
    <w:rsid w:val="00073A7C"/>
    <w:rsid w:val="00077148"/>
    <w:rsid w:val="00087AE4"/>
    <w:rsid w:val="000C1560"/>
    <w:rsid w:val="000D1145"/>
    <w:rsid w:val="000E4538"/>
    <w:rsid w:val="000F76F5"/>
    <w:rsid w:val="001104A1"/>
    <w:rsid w:val="0012371C"/>
    <w:rsid w:val="00152AA3"/>
    <w:rsid w:val="00160385"/>
    <w:rsid w:val="0016341D"/>
    <w:rsid w:val="00186977"/>
    <w:rsid w:val="00186F60"/>
    <w:rsid w:val="001A14F3"/>
    <w:rsid w:val="001C516F"/>
    <w:rsid w:val="001D0097"/>
    <w:rsid w:val="001F4A6F"/>
    <w:rsid w:val="00226B8B"/>
    <w:rsid w:val="00233426"/>
    <w:rsid w:val="00240A9B"/>
    <w:rsid w:val="00262526"/>
    <w:rsid w:val="00266A6D"/>
    <w:rsid w:val="00276961"/>
    <w:rsid w:val="002850D6"/>
    <w:rsid w:val="0029013A"/>
    <w:rsid w:val="002A0355"/>
    <w:rsid w:val="002B7BFA"/>
    <w:rsid w:val="002D1760"/>
    <w:rsid w:val="002D2514"/>
    <w:rsid w:val="002D62A3"/>
    <w:rsid w:val="002F74F6"/>
    <w:rsid w:val="003047BC"/>
    <w:rsid w:val="003163AB"/>
    <w:rsid w:val="00323D6C"/>
    <w:rsid w:val="00324581"/>
    <w:rsid w:val="00332FF7"/>
    <w:rsid w:val="003359E9"/>
    <w:rsid w:val="00346B13"/>
    <w:rsid w:val="00361B36"/>
    <w:rsid w:val="0038183A"/>
    <w:rsid w:val="00396CE4"/>
    <w:rsid w:val="003970BA"/>
    <w:rsid w:val="003A146F"/>
    <w:rsid w:val="003B1F67"/>
    <w:rsid w:val="003C7CBC"/>
    <w:rsid w:val="003D1817"/>
    <w:rsid w:val="003E65AA"/>
    <w:rsid w:val="003F1774"/>
    <w:rsid w:val="004051F8"/>
    <w:rsid w:val="00414FBE"/>
    <w:rsid w:val="00421D00"/>
    <w:rsid w:val="00425C93"/>
    <w:rsid w:val="004508D2"/>
    <w:rsid w:val="00452D97"/>
    <w:rsid w:val="00456007"/>
    <w:rsid w:val="00465E69"/>
    <w:rsid w:val="004664AB"/>
    <w:rsid w:val="00473887"/>
    <w:rsid w:val="00486D5E"/>
    <w:rsid w:val="00495B82"/>
    <w:rsid w:val="004A6CB1"/>
    <w:rsid w:val="004D2381"/>
    <w:rsid w:val="004E0821"/>
    <w:rsid w:val="005029C2"/>
    <w:rsid w:val="00503D27"/>
    <w:rsid w:val="00517B91"/>
    <w:rsid w:val="00523B13"/>
    <w:rsid w:val="0055689B"/>
    <w:rsid w:val="00560104"/>
    <w:rsid w:val="00562E45"/>
    <w:rsid w:val="00567479"/>
    <w:rsid w:val="00593473"/>
    <w:rsid w:val="005D6CF6"/>
    <w:rsid w:val="005E1FAE"/>
    <w:rsid w:val="005E5C8D"/>
    <w:rsid w:val="005F7CC2"/>
    <w:rsid w:val="00600F36"/>
    <w:rsid w:val="00607857"/>
    <w:rsid w:val="00610A2B"/>
    <w:rsid w:val="00622E49"/>
    <w:rsid w:val="00624A7B"/>
    <w:rsid w:val="0063500D"/>
    <w:rsid w:val="006451E4"/>
    <w:rsid w:val="00670B89"/>
    <w:rsid w:val="00671C98"/>
    <w:rsid w:val="006C19BC"/>
    <w:rsid w:val="006E0805"/>
    <w:rsid w:val="006E09A0"/>
    <w:rsid w:val="006E2FDC"/>
    <w:rsid w:val="00700989"/>
    <w:rsid w:val="00712972"/>
    <w:rsid w:val="00724B5E"/>
    <w:rsid w:val="007511F3"/>
    <w:rsid w:val="00764F8C"/>
    <w:rsid w:val="00767B08"/>
    <w:rsid w:val="00797235"/>
    <w:rsid w:val="007A4837"/>
    <w:rsid w:val="007A574C"/>
    <w:rsid w:val="007B693D"/>
    <w:rsid w:val="007C7357"/>
    <w:rsid w:val="007D1815"/>
    <w:rsid w:val="007D443C"/>
    <w:rsid w:val="007D56A6"/>
    <w:rsid w:val="007E5541"/>
    <w:rsid w:val="007E56DC"/>
    <w:rsid w:val="007E7F12"/>
    <w:rsid w:val="0080466D"/>
    <w:rsid w:val="00813702"/>
    <w:rsid w:val="00825DEB"/>
    <w:rsid w:val="00826626"/>
    <w:rsid w:val="008860E3"/>
    <w:rsid w:val="0089222A"/>
    <w:rsid w:val="00892917"/>
    <w:rsid w:val="008B3251"/>
    <w:rsid w:val="00916BB1"/>
    <w:rsid w:val="009321A2"/>
    <w:rsid w:val="00963574"/>
    <w:rsid w:val="00972A79"/>
    <w:rsid w:val="0098533E"/>
    <w:rsid w:val="00991744"/>
    <w:rsid w:val="00993070"/>
    <w:rsid w:val="009947DE"/>
    <w:rsid w:val="009A7B74"/>
    <w:rsid w:val="009D4028"/>
    <w:rsid w:val="009E77AE"/>
    <w:rsid w:val="009ED389"/>
    <w:rsid w:val="009F5A0C"/>
    <w:rsid w:val="00A10FCE"/>
    <w:rsid w:val="00A13169"/>
    <w:rsid w:val="00A21A6F"/>
    <w:rsid w:val="00A222E1"/>
    <w:rsid w:val="00A50E94"/>
    <w:rsid w:val="00A665DC"/>
    <w:rsid w:val="00A75DF8"/>
    <w:rsid w:val="00A80808"/>
    <w:rsid w:val="00AA09C4"/>
    <w:rsid w:val="00AB45B3"/>
    <w:rsid w:val="00AD04CC"/>
    <w:rsid w:val="00AE603C"/>
    <w:rsid w:val="00AF31DC"/>
    <w:rsid w:val="00B0084F"/>
    <w:rsid w:val="00B01F0C"/>
    <w:rsid w:val="00B12E2E"/>
    <w:rsid w:val="00B364BB"/>
    <w:rsid w:val="00B409B0"/>
    <w:rsid w:val="00B61097"/>
    <w:rsid w:val="00B73096"/>
    <w:rsid w:val="00B81726"/>
    <w:rsid w:val="00C13D37"/>
    <w:rsid w:val="00C2104D"/>
    <w:rsid w:val="00C32154"/>
    <w:rsid w:val="00C7016E"/>
    <w:rsid w:val="00C950F5"/>
    <w:rsid w:val="00CA177E"/>
    <w:rsid w:val="00CA1B08"/>
    <w:rsid w:val="00CC2541"/>
    <w:rsid w:val="00CC3D86"/>
    <w:rsid w:val="00CC5F55"/>
    <w:rsid w:val="00CD4951"/>
    <w:rsid w:val="00CE1E23"/>
    <w:rsid w:val="00D24CF4"/>
    <w:rsid w:val="00D443DC"/>
    <w:rsid w:val="00D57CAA"/>
    <w:rsid w:val="00D645C9"/>
    <w:rsid w:val="00D835CF"/>
    <w:rsid w:val="00DB4CFC"/>
    <w:rsid w:val="00DD06F3"/>
    <w:rsid w:val="00DE086F"/>
    <w:rsid w:val="00DE6DC7"/>
    <w:rsid w:val="00DF4EAB"/>
    <w:rsid w:val="00DF5F46"/>
    <w:rsid w:val="00E0390F"/>
    <w:rsid w:val="00E07526"/>
    <w:rsid w:val="00E12882"/>
    <w:rsid w:val="00E333CD"/>
    <w:rsid w:val="00E51CF7"/>
    <w:rsid w:val="00E61DD1"/>
    <w:rsid w:val="00E66E36"/>
    <w:rsid w:val="00E75886"/>
    <w:rsid w:val="00E849C2"/>
    <w:rsid w:val="00EC5962"/>
    <w:rsid w:val="00EF5403"/>
    <w:rsid w:val="00F05CAA"/>
    <w:rsid w:val="00F1397F"/>
    <w:rsid w:val="00F2439E"/>
    <w:rsid w:val="00F31C8D"/>
    <w:rsid w:val="00F52677"/>
    <w:rsid w:val="00F52BAB"/>
    <w:rsid w:val="00F556C4"/>
    <w:rsid w:val="00F663C4"/>
    <w:rsid w:val="00F86B94"/>
    <w:rsid w:val="00FA3C71"/>
    <w:rsid w:val="00FA5B54"/>
    <w:rsid w:val="00FC1016"/>
    <w:rsid w:val="00FD3B80"/>
    <w:rsid w:val="00FD5B94"/>
    <w:rsid w:val="00FD7951"/>
    <w:rsid w:val="00FE2AC6"/>
    <w:rsid w:val="00FF28E1"/>
    <w:rsid w:val="0104D219"/>
    <w:rsid w:val="01D49EBA"/>
    <w:rsid w:val="0242E382"/>
    <w:rsid w:val="0291E91D"/>
    <w:rsid w:val="02E8D2C7"/>
    <w:rsid w:val="0307996A"/>
    <w:rsid w:val="0388C738"/>
    <w:rsid w:val="042C46C3"/>
    <w:rsid w:val="04AAB638"/>
    <w:rsid w:val="05425595"/>
    <w:rsid w:val="05AA022C"/>
    <w:rsid w:val="06116AF5"/>
    <w:rsid w:val="06496EF1"/>
    <w:rsid w:val="064D2204"/>
    <w:rsid w:val="06F891F6"/>
    <w:rsid w:val="0787DDFB"/>
    <w:rsid w:val="07A54450"/>
    <w:rsid w:val="07ACB17E"/>
    <w:rsid w:val="080D5B59"/>
    <w:rsid w:val="082A23C0"/>
    <w:rsid w:val="090E3824"/>
    <w:rsid w:val="094881DF"/>
    <w:rsid w:val="09F4D0BD"/>
    <w:rsid w:val="09FD2239"/>
    <w:rsid w:val="0A461795"/>
    <w:rsid w:val="0A4ADA94"/>
    <w:rsid w:val="0A4C3591"/>
    <w:rsid w:val="0A9564BA"/>
    <w:rsid w:val="0AAD1D2D"/>
    <w:rsid w:val="0B03325D"/>
    <w:rsid w:val="0B4464DA"/>
    <w:rsid w:val="0BD50385"/>
    <w:rsid w:val="0BE1E7F6"/>
    <w:rsid w:val="0C2477E3"/>
    <w:rsid w:val="0C4840CD"/>
    <w:rsid w:val="0C90E676"/>
    <w:rsid w:val="0D12C753"/>
    <w:rsid w:val="0D201F99"/>
    <w:rsid w:val="0D5A9C63"/>
    <w:rsid w:val="0D97425E"/>
    <w:rsid w:val="0E2B1454"/>
    <w:rsid w:val="0E5480D6"/>
    <w:rsid w:val="0E59860A"/>
    <w:rsid w:val="0E9C9EF3"/>
    <w:rsid w:val="0F2535A8"/>
    <w:rsid w:val="0F269366"/>
    <w:rsid w:val="0F808E50"/>
    <w:rsid w:val="0F864951"/>
    <w:rsid w:val="0FA86C4D"/>
    <w:rsid w:val="0FEE58F9"/>
    <w:rsid w:val="1003CFE0"/>
    <w:rsid w:val="1037CC49"/>
    <w:rsid w:val="104126E8"/>
    <w:rsid w:val="10B87F07"/>
    <w:rsid w:val="10F5083E"/>
    <w:rsid w:val="11295995"/>
    <w:rsid w:val="113D2A30"/>
    <w:rsid w:val="114D14DD"/>
    <w:rsid w:val="12017A57"/>
    <w:rsid w:val="12640F5D"/>
    <w:rsid w:val="126F5CD7"/>
    <w:rsid w:val="12C95F76"/>
    <w:rsid w:val="1307D34C"/>
    <w:rsid w:val="1356E7B9"/>
    <w:rsid w:val="135A5C00"/>
    <w:rsid w:val="1390981E"/>
    <w:rsid w:val="14196002"/>
    <w:rsid w:val="144B8D16"/>
    <w:rsid w:val="1474877B"/>
    <w:rsid w:val="147C7B84"/>
    <w:rsid w:val="14D729E3"/>
    <w:rsid w:val="152A4F95"/>
    <w:rsid w:val="1569DE05"/>
    <w:rsid w:val="15C51291"/>
    <w:rsid w:val="16571358"/>
    <w:rsid w:val="16725F4B"/>
    <w:rsid w:val="16A5357A"/>
    <w:rsid w:val="16ABB444"/>
    <w:rsid w:val="16DD4D80"/>
    <w:rsid w:val="16F91107"/>
    <w:rsid w:val="172E1437"/>
    <w:rsid w:val="18172AE0"/>
    <w:rsid w:val="1833CD9A"/>
    <w:rsid w:val="184348F4"/>
    <w:rsid w:val="195603F4"/>
    <w:rsid w:val="19859A7A"/>
    <w:rsid w:val="19A0946F"/>
    <w:rsid w:val="19B21162"/>
    <w:rsid w:val="19F8EC9D"/>
    <w:rsid w:val="1A67E84F"/>
    <w:rsid w:val="1A8CF8FD"/>
    <w:rsid w:val="1AB2237A"/>
    <w:rsid w:val="1AEB4577"/>
    <w:rsid w:val="1B877B7F"/>
    <w:rsid w:val="1BF2C104"/>
    <w:rsid w:val="1BF417EB"/>
    <w:rsid w:val="1C303670"/>
    <w:rsid w:val="1C37329D"/>
    <w:rsid w:val="1C56DCB3"/>
    <w:rsid w:val="1CD0FCA8"/>
    <w:rsid w:val="1D01E764"/>
    <w:rsid w:val="1D2FC9CA"/>
    <w:rsid w:val="1DF2AD14"/>
    <w:rsid w:val="1E385FBA"/>
    <w:rsid w:val="1E819BD8"/>
    <w:rsid w:val="1F092604"/>
    <w:rsid w:val="1F1E7108"/>
    <w:rsid w:val="1F3605B6"/>
    <w:rsid w:val="1FC70DB8"/>
    <w:rsid w:val="20A921BC"/>
    <w:rsid w:val="20D73F16"/>
    <w:rsid w:val="20DF1759"/>
    <w:rsid w:val="20E1D3E8"/>
    <w:rsid w:val="20ED0C4B"/>
    <w:rsid w:val="2151DBDB"/>
    <w:rsid w:val="21648E5F"/>
    <w:rsid w:val="21778402"/>
    <w:rsid w:val="21BA4EAE"/>
    <w:rsid w:val="21D6903D"/>
    <w:rsid w:val="222B4CF0"/>
    <w:rsid w:val="227445CA"/>
    <w:rsid w:val="22C4FE15"/>
    <w:rsid w:val="2374F909"/>
    <w:rsid w:val="23A341E8"/>
    <w:rsid w:val="23B3E12E"/>
    <w:rsid w:val="23DDB29F"/>
    <w:rsid w:val="245680D9"/>
    <w:rsid w:val="2474915A"/>
    <w:rsid w:val="24E3D637"/>
    <w:rsid w:val="25917CC4"/>
    <w:rsid w:val="25F52ECD"/>
    <w:rsid w:val="267FD8B7"/>
    <w:rsid w:val="2697BBF9"/>
    <w:rsid w:val="2699CA8E"/>
    <w:rsid w:val="26AC99CB"/>
    <w:rsid w:val="27155361"/>
    <w:rsid w:val="272E468F"/>
    <w:rsid w:val="2761CBB3"/>
    <w:rsid w:val="278FDC67"/>
    <w:rsid w:val="281558FD"/>
    <w:rsid w:val="2881B4EF"/>
    <w:rsid w:val="28867F57"/>
    <w:rsid w:val="288AB2A4"/>
    <w:rsid w:val="2894E727"/>
    <w:rsid w:val="28C41A50"/>
    <w:rsid w:val="28C553F1"/>
    <w:rsid w:val="28ED6D92"/>
    <w:rsid w:val="291B173C"/>
    <w:rsid w:val="292BACC8"/>
    <w:rsid w:val="295865A8"/>
    <w:rsid w:val="2985426D"/>
    <w:rsid w:val="2A33173E"/>
    <w:rsid w:val="2A77C173"/>
    <w:rsid w:val="2B2B0EAC"/>
    <w:rsid w:val="2B7E612C"/>
    <w:rsid w:val="2BE6D4C3"/>
    <w:rsid w:val="2C5ECCEE"/>
    <w:rsid w:val="2CD07BB6"/>
    <w:rsid w:val="2D6660E9"/>
    <w:rsid w:val="2DE2AB0F"/>
    <w:rsid w:val="2DE85DE1"/>
    <w:rsid w:val="2E0C52D6"/>
    <w:rsid w:val="2F11FACE"/>
    <w:rsid w:val="2F20DD74"/>
    <w:rsid w:val="2F8A0627"/>
    <w:rsid w:val="2F8A58C0"/>
    <w:rsid w:val="2FECB13B"/>
    <w:rsid w:val="302FC7AA"/>
    <w:rsid w:val="30305BCB"/>
    <w:rsid w:val="305AA17B"/>
    <w:rsid w:val="307D7340"/>
    <w:rsid w:val="30F2AB47"/>
    <w:rsid w:val="31347FCE"/>
    <w:rsid w:val="3136567D"/>
    <w:rsid w:val="317A86AC"/>
    <w:rsid w:val="319FB314"/>
    <w:rsid w:val="31AC329B"/>
    <w:rsid w:val="31D47A53"/>
    <w:rsid w:val="31E25C26"/>
    <w:rsid w:val="321B0C36"/>
    <w:rsid w:val="3287BB14"/>
    <w:rsid w:val="32B159FA"/>
    <w:rsid w:val="32C1A6E9"/>
    <w:rsid w:val="32E3E270"/>
    <w:rsid w:val="33056EE8"/>
    <w:rsid w:val="333C1348"/>
    <w:rsid w:val="334B0030"/>
    <w:rsid w:val="33B6DC97"/>
    <w:rsid w:val="33ECD868"/>
    <w:rsid w:val="3408F26E"/>
    <w:rsid w:val="342D1306"/>
    <w:rsid w:val="348044F0"/>
    <w:rsid w:val="34ADA6D2"/>
    <w:rsid w:val="34F449E1"/>
    <w:rsid w:val="350C1B15"/>
    <w:rsid w:val="361C382B"/>
    <w:rsid w:val="3648D2C5"/>
    <w:rsid w:val="3669A8C6"/>
    <w:rsid w:val="36A5F26C"/>
    <w:rsid w:val="36EDF3F6"/>
    <w:rsid w:val="375941AB"/>
    <w:rsid w:val="3783E56F"/>
    <w:rsid w:val="37BD9159"/>
    <w:rsid w:val="37BEA6FE"/>
    <w:rsid w:val="3871255D"/>
    <w:rsid w:val="391E778A"/>
    <w:rsid w:val="399CD683"/>
    <w:rsid w:val="39CB81E4"/>
    <w:rsid w:val="39DFD247"/>
    <w:rsid w:val="39E99E09"/>
    <w:rsid w:val="39F83E32"/>
    <w:rsid w:val="3A0EFE0A"/>
    <w:rsid w:val="3A433B2A"/>
    <w:rsid w:val="3AC4D317"/>
    <w:rsid w:val="3B097BE6"/>
    <w:rsid w:val="3B3BC37A"/>
    <w:rsid w:val="3B82D321"/>
    <w:rsid w:val="3BBAD429"/>
    <w:rsid w:val="3BD76701"/>
    <w:rsid w:val="3BEE92B1"/>
    <w:rsid w:val="3C48F1D9"/>
    <w:rsid w:val="3CB76478"/>
    <w:rsid w:val="3D626B81"/>
    <w:rsid w:val="3D926CA1"/>
    <w:rsid w:val="3E171315"/>
    <w:rsid w:val="3E755345"/>
    <w:rsid w:val="3E82C79A"/>
    <w:rsid w:val="3EA7B6D1"/>
    <w:rsid w:val="3EB81311"/>
    <w:rsid w:val="3ECD4915"/>
    <w:rsid w:val="3EE5ED21"/>
    <w:rsid w:val="3EFE3BE2"/>
    <w:rsid w:val="3F4B98A4"/>
    <w:rsid w:val="3F940413"/>
    <w:rsid w:val="3FA9F214"/>
    <w:rsid w:val="3FC8CB8B"/>
    <w:rsid w:val="40438732"/>
    <w:rsid w:val="404A2922"/>
    <w:rsid w:val="406094E1"/>
    <w:rsid w:val="40691976"/>
    <w:rsid w:val="407AC487"/>
    <w:rsid w:val="40AE69A8"/>
    <w:rsid w:val="40D33B93"/>
    <w:rsid w:val="41B7ED40"/>
    <w:rsid w:val="41F87FF0"/>
    <w:rsid w:val="4207822B"/>
    <w:rsid w:val="43B1214C"/>
    <w:rsid w:val="43BFBB73"/>
    <w:rsid w:val="43D344DA"/>
    <w:rsid w:val="451D9A45"/>
    <w:rsid w:val="452A2C65"/>
    <w:rsid w:val="453020B2"/>
    <w:rsid w:val="46063E02"/>
    <w:rsid w:val="460BA82F"/>
    <w:rsid w:val="461408C8"/>
    <w:rsid w:val="463BF067"/>
    <w:rsid w:val="468871E6"/>
    <w:rsid w:val="46ED9543"/>
    <w:rsid w:val="47762F85"/>
    <w:rsid w:val="47DF84BC"/>
    <w:rsid w:val="483FBB54"/>
    <w:rsid w:val="491853CD"/>
    <w:rsid w:val="497C2B73"/>
    <w:rsid w:val="49C9641C"/>
    <w:rsid w:val="4A0A8A74"/>
    <w:rsid w:val="4A21A6CD"/>
    <w:rsid w:val="4A2E3177"/>
    <w:rsid w:val="4A652285"/>
    <w:rsid w:val="4A813C0F"/>
    <w:rsid w:val="4A989B3A"/>
    <w:rsid w:val="4AA14A97"/>
    <w:rsid w:val="4ABAFAB0"/>
    <w:rsid w:val="4AD568A1"/>
    <w:rsid w:val="4AF754C8"/>
    <w:rsid w:val="4BD15FC8"/>
    <w:rsid w:val="4C0B312F"/>
    <w:rsid w:val="4C1E54A9"/>
    <w:rsid w:val="4C739181"/>
    <w:rsid w:val="4C91468E"/>
    <w:rsid w:val="4CCFF985"/>
    <w:rsid w:val="4CDF5485"/>
    <w:rsid w:val="4CE26874"/>
    <w:rsid w:val="4CFA041A"/>
    <w:rsid w:val="4DB40DA4"/>
    <w:rsid w:val="4DD68271"/>
    <w:rsid w:val="4E318F93"/>
    <w:rsid w:val="4E3A282E"/>
    <w:rsid w:val="4E6FD4BD"/>
    <w:rsid w:val="4E73FAB6"/>
    <w:rsid w:val="4E929F6B"/>
    <w:rsid w:val="4EB258C3"/>
    <w:rsid w:val="4ECF15A1"/>
    <w:rsid w:val="4EE36DC1"/>
    <w:rsid w:val="4EFE7831"/>
    <w:rsid w:val="4F1B0B9A"/>
    <w:rsid w:val="4F1CF951"/>
    <w:rsid w:val="4F58BC68"/>
    <w:rsid w:val="4F5D4760"/>
    <w:rsid w:val="4FA1105A"/>
    <w:rsid w:val="4FA43BAF"/>
    <w:rsid w:val="4FD409E2"/>
    <w:rsid w:val="5021854B"/>
    <w:rsid w:val="512336EA"/>
    <w:rsid w:val="51818F90"/>
    <w:rsid w:val="518561C9"/>
    <w:rsid w:val="51DAFE9E"/>
    <w:rsid w:val="527CFE1E"/>
    <w:rsid w:val="529BC35E"/>
    <w:rsid w:val="52BD90A3"/>
    <w:rsid w:val="52E67AFD"/>
    <w:rsid w:val="52E93E50"/>
    <w:rsid w:val="5334E4BE"/>
    <w:rsid w:val="5409B4E6"/>
    <w:rsid w:val="5461D45B"/>
    <w:rsid w:val="5462AEE5"/>
    <w:rsid w:val="546FDD28"/>
    <w:rsid w:val="54728844"/>
    <w:rsid w:val="54DAA06D"/>
    <w:rsid w:val="54DADBD0"/>
    <w:rsid w:val="54E72EFA"/>
    <w:rsid w:val="550F4B75"/>
    <w:rsid w:val="552E2E69"/>
    <w:rsid w:val="5570E41E"/>
    <w:rsid w:val="55BF52CC"/>
    <w:rsid w:val="55FF2C73"/>
    <w:rsid w:val="56881BAF"/>
    <w:rsid w:val="56A968F0"/>
    <w:rsid w:val="57507855"/>
    <w:rsid w:val="579E7C16"/>
    <w:rsid w:val="57DCCDA1"/>
    <w:rsid w:val="5850A52F"/>
    <w:rsid w:val="590BF669"/>
    <w:rsid w:val="591E795E"/>
    <w:rsid w:val="595F21C4"/>
    <w:rsid w:val="5A25C08F"/>
    <w:rsid w:val="5B81D145"/>
    <w:rsid w:val="5B93BCFA"/>
    <w:rsid w:val="5C011EF7"/>
    <w:rsid w:val="5C26D0E6"/>
    <w:rsid w:val="5C3E3392"/>
    <w:rsid w:val="5C7D9A29"/>
    <w:rsid w:val="5C91D88D"/>
    <w:rsid w:val="5D618526"/>
    <w:rsid w:val="5D73A09E"/>
    <w:rsid w:val="5DB4C20B"/>
    <w:rsid w:val="5E222CA8"/>
    <w:rsid w:val="5E385ADE"/>
    <w:rsid w:val="5E50E3EF"/>
    <w:rsid w:val="5F507211"/>
    <w:rsid w:val="5F9FBB38"/>
    <w:rsid w:val="5FAAC8F9"/>
    <w:rsid w:val="5FC604AB"/>
    <w:rsid w:val="5FCB0387"/>
    <w:rsid w:val="5FF76B36"/>
    <w:rsid w:val="60A25BEE"/>
    <w:rsid w:val="61A0367B"/>
    <w:rsid w:val="61C800C4"/>
    <w:rsid w:val="61E0F3F2"/>
    <w:rsid w:val="61E7EDDA"/>
    <w:rsid w:val="625AF280"/>
    <w:rsid w:val="626BA4A3"/>
    <w:rsid w:val="6286D33B"/>
    <w:rsid w:val="62A769EC"/>
    <w:rsid w:val="62D75BFA"/>
    <w:rsid w:val="62FF4C62"/>
    <w:rsid w:val="63148B4F"/>
    <w:rsid w:val="63B449A9"/>
    <w:rsid w:val="63BA9141"/>
    <w:rsid w:val="647C3C95"/>
    <w:rsid w:val="64EDA67D"/>
    <w:rsid w:val="6513FAB2"/>
    <w:rsid w:val="65501A0A"/>
    <w:rsid w:val="657E673F"/>
    <w:rsid w:val="65D9254E"/>
    <w:rsid w:val="668F05A2"/>
    <w:rsid w:val="66B3F44A"/>
    <w:rsid w:val="66C0CF55"/>
    <w:rsid w:val="66F7B6E8"/>
    <w:rsid w:val="673F15C6"/>
    <w:rsid w:val="676DAFF0"/>
    <w:rsid w:val="68CEA5F6"/>
    <w:rsid w:val="68E4AB28"/>
    <w:rsid w:val="6912C58C"/>
    <w:rsid w:val="69263F91"/>
    <w:rsid w:val="69412E3C"/>
    <w:rsid w:val="6966B647"/>
    <w:rsid w:val="69B3EDD8"/>
    <w:rsid w:val="69CC7E0B"/>
    <w:rsid w:val="69D8725C"/>
    <w:rsid w:val="6A0A6E63"/>
    <w:rsid w:val="6A0D91CB"/>
    <w:rsid w:val="6A1B00E5"/>
    <w:rsid w:val="6A7D2AC3"/>
    <w:rsid w:val="6A7DDFF4"/>
    <w:rsid w:val="6A96D772"/>
    <w:rsid w:val="6AED3888"/>
    <w:rsid w:val="6BB50B16"/>
    <w:rsid w:val="6BDB469F"/>
    <w:rsid w:val="6C47413B"/>
    <w:rsid w:val="6C8727B6"/>
    <w:rsid w:val="6C88AAF7"/>
    <w:rsid w:val="6C98304F"/>
    <w:rsid w:val="6C9BAB79"/>
    <w:rsid w:val="6CCC46DE"/>
    <w:rsid w:val="6CCF9B82"/>
    <w:rsid w:val="6CE5C1D4"/>
    <w:rsid w:val="6D2F2D86"/>
    <w:rsid w:val="6D3ED3F5"/>
    <w:rsid w:val="6D4CDFAC"/>
    <w:rsid w:val="6D62AB99"/>
    <w:rsid w:val="6DCD15F6"/>
    <w:rsid w:val="6E15A907"/>
    <w:rsid w:val="6E461290"/>
    <w:rsid w:val="6EDF3CB3"/>
    <w:rsid w:val="6F10E1DD"/>
    <w:rsid w:val="6F32955F"/>
    <w:rsid w:val="6F4A127B"/>
    <w:rsid w:val="6FA4E6EB"/>
    <w:rsid w:val="6FB33EA6"/>
    <w:rsid w:val="6FCCAA4B"/>
    <w:rsid w:val="700A06FF"/>
    <w:rsid w:val="70477AD6"/>
    <w:rsid w:val="70616AED"/>
    <w:rsid w:val="71A5D760"/>
    <w:rsid w:val="7220F2FB"/>
    <w:rsid w:val="72DBCDED"/>
    <w:rsid w:val="72E2E96A"/>
    <w:rsid w:val="72F3BCDE"/>
    <w:rsid w:val="731CA049"/>
    <w:rsid w:val="734D1D48"/>
    <w:rsid w:val="73657061"/>
    <w:rsid w:val="73ED1122"/>
    <w:rsid w:val="746CB792"/>
    <w:rsid w:val="74D758C3"/>
    <w:rsid w:val="7588259B"/>
    <w:rsid w:val="75A69B73"/>
    <w:rsid w:val="770EA0CA"/>
    <w:rsid w:val="7726EAF8"/>
    <w:rsid w:val="77DE5E20"/>
    <w:rsid w:val="7806B94D"/>
    <w:rsid w:val="781D9554"/>
    <w:rsid w:val="7825F2D7"/>
    <w:rsid w:val="78356897"/>
    <w:rsid w:val="78555398"/>
    <w:rsid w:val="789A9EA9"/>
    <w:rsid w:val="78A79B27"/>
    <w:rsid w:val="78CA277E"/>
    <w:rsid w:val="790D002B"/>
    <w:rsid w:val="792E302F"/>
    <w:rsid w:val="79EDDD47"/>
    <w:rsid w:val="79EE0FE3"/>
    <w:rsid w:val="79F123F9"/>
    <w:rsid w:val="7AA21024"/>
    <w:rsid w:val="7B435B13"/>
    <w:rsid w:val="7B59C6E1"/>
    <w:rsid w:val="7B5D39F4"/>
    <w:rsid w:val="7C4EB075"/>
    <w:rsid w:val="7CB5103C"/>
    <w:rsid w:val="7CBACBAF"/>
    <w:rsid w:val="7CCA91EF"/>
    <w:rsid w:val="7CF1A4E4"/>
    <w:rsid w:val="7D73CB7A"/>
    <w:rsid w:val="7D83E30B"/>
    <w:rsid w:val="7D9C2CF3"/>
    <w:rsid w:val="7DC4828A"/>
    <w:rsid w:val="7DF25948"/>
    <w:rsid w:val="7E09DE20"/>
    <w:rsid w:val="7E415A51"/>
    <w:rsid w:val="7E4F5B4B"/>
    <w:rsid w:val="7E6DB0BC"/>
    <w:rsid w:val="7EE272B5"/>
    <w:rsid w:val="7EE29687"/>
    <w:rsid w:val="7EE76269"/>
    <w:rsid w:val="7F15BF48"/>
    <w:rsid w:val="7F6052EB"/>
    <w:rsid w:val="7F65EFA6"/>
    <w:rsid w:val="7F7BB65F"/>
    <w:rsid w:val="7FBBFE13"/>
    <w:rsid w:val="7FC0A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8B1BCE"/>
  <w15:chartTrackingRefBased/>
  <w15:docId w15:val="{82BD77AC-3996-401C-982D-32111628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FCE"/>
    <w:pPr>
      <w:spacing w:after="0" w:line="240" w:lineRule="auto"/>
    </w:pPr>
    <w:rPr>
      <w:rFonts w:ascii="Verdana" w:eastAsia="Times New Roman" w:hAnsi="Verdana" w:cs="Times New Roman"/>
      <w:sz w:val="20"/>
      <w:szCs w:val="24"/>
      <w:lang w:val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87A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2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F52677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F52677"/>
    <w:pPr>
      <w:ind w:left="720"/>
      <w:contextualSpacing/>
    </w:pPr>
  </w:style>
  <w:style w:type="paragraph" w:styleId="Sansinterligne">
    <w:name w:val="No Spacing"/>
    <w:uiPriority w:val="1"/>
    <w:qFormat/>
    <w:rsid w:val="00F5267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52677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inline">
    <w:name w:val="Titre (inline)"/>
    <w:basedOn w:val="Policepardfaut"/>
    <w:uiPriority w:val="13"/>
    <w:qFormat/>
    <w:rsid w:val="00F52677"/>
    <w:rPr>
      <w:b/>
      <w:bCs w:val="0"/>
      <w:color w:val="5B9BD5" w:themeColor="accent1"/>
    </w:rPr>
  </w:style>
  <w:style w:type="character" w:customStyle="1" w:styleId="Titrededocument">
    <w:name w:val="Titre de document"/>
    <w:basedOn w:val="Policepardfaut"/>
    <w:uiPriority w:val="15"/>
    <w:qFormat/>
    <w:rsid w:val="00F52677"/>
    <w:rPr>
      <w:b/>
      <w:i/>
      <w:color w:val="1F4E79" w:themeColor="accent1" w:themeShade="80"/>
    </w:rPr>
  </w:style>
  <w:style w:type="character" w:customStyle="1" w:styleId="Titre3Car">
    <w:name w:val="Titre 3 Car"/>
    <w:basedOn w:val="Policepardfaut"/>
    <w:link w:val="Titre3"/>
    <w:uiPriority w:val="9"/>
    <w:rsid w:val="00087A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012AF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12AF9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44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43C"/>
    <w:rPr>
      <w:rFonts w:ascii="Segoe UI" w:eastAsia="Times New Roman" w:hAnsi="Segoe UI" w:cs="Segoe UI"/>
      <w:sz w:val="18"/>
      <w:szCs w:val="18"/>
      <w:lang w:val="fr-FR"/>
    </w:rPr>
  </w:style>
  <w:style w:type="character" w:styleId="Textedelespacerserv">
    <w:name w:val="Placeholder Text"/>
    <w:basedOn w:val="Policepardfaut"/>
    <w:uiPriority w:val="99"/>
    <w:semiHidden/>
    <w:rsid w:val="00DF5F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11F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1F3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normaltextrun">
    <w:name w:val="normaltextrun"/>
    <w:basedOn w:val="Policepardfaut"/>
    <w:rsid w:val="40AE69A8"/>
  </w:style>
  <w:style w:type="character" w:styleId="Marquedecommentaire">
    <w:name w:val="annotation reference"/>
    <w:basedOn w:val="Policepardfaut"/>
    <w:uiPriority w:val="99"/>
    <w:semiHidden/>
    <w:unhideWhenUsed/>
    <w:rsid w:val="00C950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50F5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50F5"/>
    <w:rPr>
      <w:rFonts w:ascii="Verdana" w:eastAsia="Times New Roman" w:hAnsi="Verdana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50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50F5"/>
    <w:rPr>
      <w:rFonts w:ascii="Verdana" w:eastAsia="Times New Roman" w:hAnsi="Verdana" w:cs="Times New Roman"/>
      <w:b/>
      <w:bCs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DF4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rousse.fr/dictionnaires/francais/%C3%A9conomie/27630" TargetMode="External"/><Relationship Id="rId13" Type="http://schemas.openxmlformats.org/officeDocument/2006/relationships/hyperlink" Target="https://www.leaders.com.tn/article/13997-comprendre-les-grands-courants-de-la-pensee-economiqu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icours.com/cours/economie/les-echange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dXdKxuOEB4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HAlayHY3Z8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CMrfCAbHOgQ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eandnove.com/2017/01/28/rarete-des-ressources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ogohKh6moL4" TargetMode="External"/><Relationship Id="rId14" Type="http://schemas.openxmlformats.org/officeDocument/2006/relationships/hyperlink" Target="https://www.youtube.com/watch?v=JWztnGRFPII" TargetMode="Externa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Gabarit_activite_contenu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8FFB-4C6C-414B-9FB3-40C96FC7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Gabarit_activite_contenu (4)</Template>
  <TotalTime>0</TotalTime>
  <Pages>3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153</cp:revision>
  <cp:lastPrinted>2016-11-10T19:40:00Z</cp:lastPrinted>
  <dcterms:created xsi:type="dcterms:W3CDTF">2020-06-24T03:15:00Z</dcterms:created>
  <dcterms:modified xsi:type="dcterms:W3CDTF">2022-02-25T18:39:00Z</dcterms:modified>
</cp:coreProperties>
</file>