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566758" w14:paraId="3501AB88" w14:textId="77777777" w:rsidTr="093D1B1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77777777" w:rsidR="00F52677" w:rsidRPr="00566758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66758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566758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566758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566758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566758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566758" w14:paraId="53E62FA5" w14:textId="77777777" w:rsidTr="093D1B1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2B704751" w:rsidR="000024F5" w:rsidRPr="00566758" w:rsidRDefault="00702D0C" w:rsidP="00A665DC">
            <w:pPr>
              <w:rPr>
                <w:rFonts w:cs="Arial"/>
                <w:szCs w:val="20"/>
                <w:lang w:val="fr-CA"/>
              </w:rPr>
            </w:pPr>
            <w:r w:rsidRPr="00566758"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566758" w14:paraId="6C871E89" w14:textId="77777777" w:rsidTr="093D1B1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77777777" w:rsidR="00F52677" w:rsidRPr="00566758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66758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566758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566758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566758" w14:paraId="44BBB3D9" w14:textId="77777777" w:rsidTr="093D1B1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5EDFD43D" w:rsidR="00A665DC" w:rsidRPr="00566758" w:rsidRDefault="0053459E" w:rsidP="00A665DC">
            <w:pPr>
              <w:rPr>
                <w:rFonts w:cs="Arial"/>
                <w:szCs w:val="20"/>
                <w:lang w:val="fr-CA"/>
              </w:rPr>
            </w:pPr>
            <w:r w:rsidRPr="00566758">
              <w:rPr>
                <w:rFonts w:cs="Arial"/>
                <w:szCs w:val="20"/>
                <w:lang w:val="fr-CA"/>
              </w:rPr>
              <w:t>Introduction à l’économie</w:t>
            </w:r>
          </w:p>
        </w:tc>
      </w:tr>
      <w:tr w:rsidR="00495B82" w:rsidRPr="00566758" w14:paraId="4F611A8B" w14:textId="77777777" w:rsidTr="093D1B1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77777777" w:rsidR="00495B82" w:rsidRPr="00566758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66758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566758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566758" w14:paraId="5EBEDEBE" w14:textId="77777777" w:rsidTr="093D1B1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C5101" w14:textId="0938EC49" w:rsidR="005830C8" w:rsidRPr="00566758" w:rsidRDefault="005A6DE5" w:rsidP="5688D214">
            <w:pPr>
              <w:rPr>
                <w:rFonts w:cs="Arial"/>
                <w:szCs w:val="20"/>
                <w:lang w:val="fr-CA"/>
              </w:rPr>
            </w:pPr>
            <w:r w:rsidRPr="00566758">
              <w:rPr>
                <w:rFonts w:cs="Arial"/>
                <w:szCs w:val="20"/>
                <w:lang w:val="fr-CA"/>
              </w:rPr>
              <w:t>Découvrir l’économie plurielle afin de déterminer son influence sur le fonctionnement des communautés et des marchés.</w:t>
            </w:r>
          </w:p>
          <w:p w14:paraId="5B441AA4" w14:textId="33D0BD50" w:rsidR="005830C8" w:rsidRPr="00566758" w:rsidRDefault="005830C8" w:rsidP="5688D214">
            <w:pPr>
              <w:rPr>
                <w:szCs w:val="20"/>
                <w:lang w:val="fr-CA"/>
              </w:rPr>
            </w:pPr>
          </w:p>
        </w:tc>
      </w:tr>
      <w:tr w:rsidR="00523B13" w:rsidRPr="00566758" w14:paraId="0BFF3DE0" w14:textId="77777777" w:rsidTr="093D1B1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69FF4457" w:rsidR="00523B13" w:rsidRPr="00566758" w:rsidRDefault="006E080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66758">
              <w:rPr>
                <w:rFonts w:cs="Arial"/>
                <w:b/>
                <w:szCs w:val="20"/>
                <w:lang w:val="fr-CA"/>
              </w:rPr>
              <w:t>Éléments de performance :</w:t>
            </w:r>
          </w:p>
        </w:tc>
      </w:tr>
      <w:tr w:rsidR="00523B13" w:rsidRPr="00566758" w14:paraId="35452FBC" w14:textId="77777777" w:rsidTr="093D1B1B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1D2F37" w14:textId="24C34E4E" w:rsidR="00523B13" w:rsidRPr="00566758" w:rsidRDefault="0A9BB7C7" w:rsidP="00566758">
            <w:pPr>
              <w:pStyle w:val="Paragraphedeliste"/>
              <w:numPr>
                <w:ilvl w:val="0"/>
                <w:numId w:val="14"/>
              </w:numPr>
              <w:rPr>
                <w:color w:val="000000" w:themeColor="text1"/>
                <w:szCs w:val="20"/>
                <w:lang w:val="fr-CA"/>
              </w:rPr>
            </w:pPr>
            <w:r w:rsidRPr="00566758">
              <w:rPr>
                <w:rFonts w:eastAsia="Calibri" w:cs="Calibri"/>
                <w:color w:val="000000" w:themeColor="text1"/>
                <w:szCs w:val="20"/>
                <w:lang w:val="fr-CA"/>
              </w:rPr>
              <w:t>identifier des activités sociales aux niveaux économiques locales, régionales, provinciales et nationales</w:t>
            </w:r>
          </w:p>
          <w:p w14:paraId="59F55EDD" w14:textId="431F7AC1" w:rsidR="00523B13" w:rsidRPr="00566758" w:rsidRDefault="0A9BB7C7" w:rsidP="00566758">
            <w:pPr>
              <w:pStyle w:val="Paragraphedeliste"/>
              <w:numPr>
                <w:ilvl w:val="0"/>
                <w:numId w:val="14"/>
              </w:numPr>
              <w:rPr>
                <w:color w:val="000000" w:themeColor="text1"/>
                <w:szCs w:val="20"/>
                <w:lang w:val="fr-CA"/>
              </w:rPr>
            </w:pPr>
            <w:r w:rsidRPr="00566758">
              <w:rPr>
                <w:rFonts w:eastAsia="Calibri" w:cs="Calibri"/>
                <w:color w:val="000000" w:themeColor="text1"/>
                <w:szCs w:val="20"/>
                <w:lang w:val="fr-CA"/>
              </w:rPr>
              <w:t>associer des enjeux socioéconomiques et environnementaux de la communauté aux divers secteurs économiques</w:t>
            </w:r>
          </w:p>
        </w:tc>
      </w:tr>
    </w:tbl>
    <w:p w14:paraId="0942C9A7" w14:textId="77777777" w:rsidR="00F52677" w:rsidRPr="00566758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566758" w14:paraId="316669C2" w14:textId="77777777" w:rsidTr="707DC763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23EC61C" w14:textId="77777777" w:rsidR="00F52677" w:rsidRPr="00566758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566758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566758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566758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D431417" w14:textId="61E4D7EE" w:rsidR="00F52677" w:rsidRPr="00566758" w:rsidRDefault="005A6DE5" w:rsidP="680AB381">
            <w:pPr>
              <w:rPr>
                <w:rFonts w:cs="Arial"/>
                <w:szCs w:val="20"/>
                <w:lang w:val="fr-CA"/>
              </w:rPr>
            </w:pPr>
            <w:r w:rsidRPr="00566758">
              <w:rPr>
                <w:rFonts w:cs="Arial"/>
                <w:szCs w:val="20"/>
                <w:lang w:val="fr-CA"/>
              </w:rPr>
              <w:t xml:space="preserve">Activité : </w:t>
            </w:r>
            <w:r w:rsidR="2D7DF753" w:rsidRPr="00566758">
              <w:rPr>
                <w:rFonts w:cs="Arial"/>
                <w:szCs w:val="20"/>
                <w:lang w:val="fr-CA"/>
              </w:rPr>
              <w:t>Économie plurielle et d</w:t>
            </w:r>
            <w:r w:rsidRPr="00566758">
              <w:rPr>
                <w:rFonts w:cs="Arial"/>
                <w:szCs w:val="20"/>
                <w:lang w:val="fr-CA"/>
              </w:rPr>
              <w:t>éveloppement durable</w:t>
            </w:r>
          </w:p>
        </w:tc>
      </w:tr>
    </w:tbl>
    <w:p w14:paraId="25885324" w14:textId="77777777" w:rsidR="009237BA" w:rsidRDefault="009237BA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566758" w14:paraId="6C047C38" w14:textId="77777777" w:rsidTr="707DC763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566758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566758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566758" w14:paraId="5FAB2EC9" w14:textId="77777777" w:rsidTr="707DC763">
        <w:trPr>
          <w:jc w:val="center"/>
        </w:trPr>
        <w:tc>
          <w:tcPr>
            <w:tcW w:w="10206" w:type="dxa"/>
          </w:tcPr>
          <w:p w14:paraId="031E6490" w14:textId="77777777" w:rsidR="00AB45B3" w:rsidRPr="007914EB" w:rsidRDefault="00AB45B3" w:rsidP="00E0390F">
            <w:pPr>
              <w:spacing w:after="200"/>
              <w:rPr>
                <w:rStyle w:val="lev"/>
                <w:b w:val="0"/>
                <w:szCs w:val="20"/>
                <w:lang w:val="fr-CA"/>
              </w:rPr>
            </w:pPr>
            <w:r w:rsidRPr="007914EB">
              <w:rPr>
                <w:rStyle w:val="lev"/>
                <w:szCs w:val="20"/>
                <w:lang w:val="fr-CA"/>
              </w:rPr>
              <w:t>Description du contenu de D2L (résumé)</w:t>
            </w:r>
            <w:r w:rsidR="00E0390F" w:rsidRPr="007914EB">
              <w:rPr>
                <w:rStyle w:val="lev"/>
                <w:szCs w:val="20"/>
                <w:lang w:val="fr-CA"/>
              </w:rPr>
              <w:t> :</w:t>
            </w:r>
            <w:r w:rsidR="000C1560" w:rsidRPr="007914EB">
              <w:rPr>
                <w:rStyle w:val="lev"/>
                <w:szCs w:val="20"/>
                <w:lang w:val="fr-CA"/>
              </w:rPr>
              <w:t xml:space="preserve"> </w:t>
            </w:r>
          </w:p>
          <w:p w14:paraId="563C25BC" w14:textId="339AB197" w:rsidR="00AB45B3" w:rsidRPr="007914EB" w:rsidRDefault="00267B01" w:rsidP="680AB38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Cette activité permettra </w:t>
            </w:r>
            <w:r w:rsidR="539DF84A" w:rsidRPr="007914EB">
              <w:rPr>
                <w:rStyle w:val="lev"/>
                <w:b w:val="0"/>
                <w:bCs w:val="0"/>
                <w:szCs w:val="20"/>
                <w:lang w:val="fr-CA"/>
              </w:rPr>
              <w:t>d’introduire les notions d’économie plurielle ainsi que de développement durable.</w:t>
            </w:r>
          </w:p>
          <w:p w14:paraId="0A46F82B" w14:textId="47FD4394" w:rsidR="00965942" w:rsidRPr="007914EB" w:rsidRDefault="00965942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566758" w14:paraId="36558FA1" w14:textId="77777777" w:rsidTr="707DC763">
        <w:trPr>
          <w:jc w:val="center"/>
        </w:trPr>
        <w:tc>
          <w:tcPr>
            <w:tcW w:w="10206" w:type="dxa"/>
          </w:tcPr>
          <w:p w14:paraId="452EB275" w14:textId="77777777" w:rsidR="00AB45B3" w:rsidRPr="007914EB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7914EB">
              <w:rPr>
                <w:rStyle w:val="lev"/>
                <w:szCs w:val="20"/>
                <w:lang w:val="fr-CA"/>
              </w:rPr>
              <w:t>Mise en contexte / Mise en situation</w:t>
            </w:r>
            <w:r w:rsidR="000C1560" w:rsidRPr="007914EB">
              <w:rPr>
                <w:rStyle w:val="lev"/>
                <w:szCs w:val="20"/>
                <w:lang w:val="fr-CA"/>
              </w:rPr>
              <w:t> </w:t>
            </w:r>
            <w:r w:rsidRPr="007914EB">
              <w:rPr>
                <w:rStyle w:val="lev"/>
                <w:szCs w:val="20"/>
                <w:lang w:val="fr-CA"/>
              </w:rPr>
              <w:t>:</w:t>
            </w:r>
            <w:r w:rsidR="000C1560" w:rsidRPr="007914EB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2B80F963" w14:textId="77777777" w:rsidR="00AB45B3" w:rsidRPr="007914EB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45313568" w14:textId="6C8D698E" w:rsidR="007E2686" w:rsidRPr="007914EB" w:rsidRDefault="7487EC44" w:rsidP="680AB38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En introduisant les différentes </w:t>
            </w:r>
            <w:r w:rsidR="3197B256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applications actuelles de l’économie dans les activités précédentes, nous constatons que le monde vit une </w:t>
            </w:r>
            <w:r w:rsidR="492873BC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croissance dans les inégalités. </w:t>
            </w:r>
            <w:r w:rsidR="2641B27C" w:rsidRPr="007914EB">
              <w:rPr>
                <w:rStyle w:val="lev"/>
                <w:b w:val="0"/>
                <w:bCs w:val="0"/>
                <w:szCs w:val="20"/>
                <w:lang w:val="fr-CA"/>
              </w:rPr>
              <w:t>Deux principes pourraient atténuer cette tendance.</w:t>
            </w:r>
          </w:p>
          <w:p w14:paraId="6D422694" w14:textId="607CA5D1" w:rsidR="007E2686" w:rsidRPr="007914EB" w:rsidRDefault="007E2686" w:rsidP="680AB38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7F862489" w14:textId="22F84F87" w:rsidR="007E2686" w:rsidRPr="007914EB" w:rsidRDefault="4D0B1506" w:rsidP="680AB38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7914EB">
              <w:rPr>
                <w:rStyle w:val="lev"/>
                <w:b w:val="0"/>
                <w:bCs w:val="0"/>
                <w:szCs w:val="20"/>
                <w:lang w:val="fr-CA"/>
              </w:rPr>
              <w:t>À travers les volets sociaux, écologiques et économiques, l</w:t>
            </w:r>
            <w:r w:rsidR="71A2D025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e </w:t>
            </w:r>
            <w:r w:rsidR="47BBE108" w:rsidRPr="007914EB">
              <w:rPr>
                <w:rStyle w:val="lev"/>
                <w:b w:val="0"/>
                <w:bCs w:val="0"/>
                <w:i/>
                <w:iCs/>
                <w:szCs w:val="20"/>
                <w:lang w:val="fr-CA"/>
              </w:rPr>
              <w:t>d</w:t>
            </w:r>
            <w:r w:rsidR="6182F267" w:rsidRPr="007914EB">
              <w:rPr>
                <w:rStyle w:val="lev"/>
                <w:b w:val="0"/>
                <w:bCs w:val="0"/>
                <w:i/>
                <w:iCs/>
                <w:szCs w:val="20"/>
                <w:lang w:val="fr-CA"/>
              </w:rPr>
              <w:t xml:space="preserve">éveloppement durable </w:t>
            </w:r>
            <w:r w:rsidR="7E08AA3B" w:rsidRPr="007914EB">
              <w:rPr>
                <w:rStyle w:val="lev"/>
                <w:b w:val="0"/>
                <w:bCs w:val="0"/>
                <w:szCs w:val="20"/>
                <w:lang w:val="fr-CA"/>
              </w:rPr>
              <w:t>se base sur une production et une consommation actuelle</w:t>
            </w:r>
            <w:r w:rsidR="6D780E8E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7E08AA3B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de biens et de services sans </w:t>
            </w:r>
            <w:r w:rsidR="33298B75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compromettre </w:t>
            </w:r>
            <w:r w:rsidR="5ABE8D83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l’avenir des générations futures. </w:t>
            </w:r>
            <w:r w:rsidR="6578E68B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Des exemples donnés par </w:t>
            </w:r>
            <w:r w:rsidR="00F166DC">
              <w:rPr>
                <w:rStyle w:val="lev"/>
                <w:b w:val="0"/>
                <w:bCs w:val="0"/>
                <w:szCs w:val="20"/>
                <w:lang w:val="fr-CA"/>
              </w:rPr>
              <w:t xml:space="preserve">l’article </w:t>
            </w:r>
            <w:hyperlink r:id="rId8" w:history="1">
              <w:r w:rsidR="000018B5" w:rsidRPr="00F32E9F">
                <w:rPr>
                  <w:rStyle w:val="Lienhypertexte"/>
                  <w:szCs w:val="20"/>
                  <w:lang w:val="fr-CA"/>
                </w:rPr>
                <w:t>4 exemples inspirants de développement durable au Québec</w:t>
              </w:r>
            </w:hyperlink>
            <w:r w:rsidR="000018B5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6578E68B" w:rsidRPr="007914EB">
              <w:rPr>
                <w:rStyle w:val="lev"/>
                <w:b w:val="0"/>
                <w:bCs w:val="0"/>
                <w:szCs w:val="20"/>
                <w:lang w:val="fr-CA"/>
              </w:rPr>
              <w:t>discutent notamment de la transformation de déchets en carburant ou encore la fabrication de vê</w:t>
            </w:r>
            <w:r w:rsidR="22506170" w:rsidRPr="007914EB">
              <w:rPr>
                <w:rStyle w:val="lev"/>
                <w:b w:val="0"/>
                <w:bCs w:val="0"/>
                <w:szCs w:val="20"/>
                <w:lang w:val="fr-CA"/>
              </w:rPr>
              <w:t>tement à partir de plastiques</w:t>
            </w:r>
            <w:r w:rsidR="67A462B0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 recyclés</w:t>
            </w:r>
            <w:r w:rsidR="22506170" w:rsidRPr="007914EB">
              <w:rPr>
                <w:rStyle w:val="lev"/>
                <w:b w:val="0"/>
                <w:bCs w:val="0"/>
                <w:szCs w:val="20"/>
                <w:lang w:val="fr-CA"/>
              </w:rPr>
              <w:t>.</w:t>
            </w:r>
          </w:p>
          <w:p w14:paraId="202EB223" w14:textId="2643402C" w:rsidR="007E2686" w:rsidRPr="007914EB" w:rsidRDefault="007E2686" w:rsidP="680AB38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47101201" w14:textId="2CD8FDF4" w:rsidR="007E2686" w:rsidRPr="007914EB" w:rsidRDefault="0646BD45" w:rsidP="680AB38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7914EB">
              <w:rPr>
                <w:rStyle w:val="lev"/>
                <w:b w:val="0"/>
                <w:bCs w:val="0"/>
                <w:szCs w:val="20"/>
                <w:lang w:val="fr-CA"/>
              </w:rPr>
              <w:t>Bien au-delà de l’application des lois de l’offre et de la demande (</w:t>
            </w:r>
            <w:r w:rsidR="00B0892D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marché libre) pour que les organisations réalisent un profit, </w:t>
            </w:r>
            <w:r w:rsidR="00B5254F">
              <w:rPr>
                <w:rStyle w:val="lev"/>
                <w:b w:val="0"/>
                <w:bCs w:val="0"/>
                <w:szCs w:val="20"/>
                <w:lang w:val="fr-CA"/>
              </w:rPr>
              <w:t>l’</w:t>
            </w:r>
            <w:r w:rsidR="1B422DB7" w:rsidRPr="007914EB">
              <w:rPr>
                <w:rStyle w:val="lev"/>
                <w:b w:val="0"/>
                <w:bCs w:val="0"/>
                <w:i/>
                <w:iCs/>
                <w:szCs w:val="20"/>
                <w:lang w:val="fr-CA"/>
              </w:rPr>
              <w:t>économie plurielle</w:t>
            </w:r>
            <w:r w:rsidR="2408BF5A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 est une approche </w:t>
            </w:r>
            <w:r w:rsidR="7CC353EC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par laquelle ces mêmes organisations </w:t>
            </w:r>
            <w:r w:rsidR="018F1F39" w:rsidRPr="007914EB">
              <w:rPr>
                <w:rStyle w:val="lev"/>
                <w:b w:val="0"/>
                <w:bCs w:val="0"/>
                <w:szCs w:val="20"/>
                <w:lang w:val="fr-CA"/>
              </w:rPr>
              <w:t>intégrer</w:t>
            </w:r>
            <w:r w:rsidR="50F9BBE2" w:rsidRPr="007914EB">
              <w:rPr>
                <w:rStyle w:val="lev"/>
                <w:b w:val="0"/>
                <w:bCs w:val="0"/>
                <w:szCs w:val="20"/>
                <w:lang w:val="fr-CA"/>
              </w:rPr>
              <w:t>ont</w:t>
            </w:r>
            <w:r w:rsidR="018F1F39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 plusieurs types d’éco</w:t>
            </w:r>
            <w:r w:rsidR="2CEA213E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nomies pour </w:t>
            </w:r>
            <w:r w:rsidR="7ECF78AD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concrétiser </w:t>
            </w:r>
            <w:r w:rsidR="67E951D3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des </w:t>
            </w:r>
            <w:r w:rsidR="2CEA213E" w:rsidRPr="007914EB">
              <w:rPr>
                <w:rStyle w:val="lev"/>
                <w:b w:val="0"/>
                <w:bCs w:val="0"/>
                <w:szCs w:val="20"/>
                <w:lang w:val="fr-CA"/>
              </w:rPr>
              <w:t>gain</w:t>
            </w:r>
            <w:r w:rsidR="5EE4416B" w:rsidRPr="007914EB">
              <w:rPr>
                <w:rStyle w:val="lev"/>
                <w:b w:val="0"/>
                <w:bCs w:val="0"/>
                <w:szCs w:val="20"/>
                <w:lang w:val="fr-CA"/>
              </w:rPr>
              <w:t>s</w:t>
            </w:r>
            <w:r w:rsidR="2CEA213E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010DC876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monétaires ainsi que </w:t>
            </w:r>
            <w:r w:rsidR="2CEA213E" w:rsidRPr="007914EB">
              <w:rPr>
                <w:rStyle w:val="lev"/>
                <w:b w:val="0"/>
                <w:bCs w:val="0"/>
                <w:szCs w:val="20"/>
                <w:lang w:val="fr-CA"/>
              </w:rPr>
              <w:t>non monétaire</w:t>
            </w:r>
            <w:r w:rsidR="026A572F" w:rsidRPr="007914EB">
              <w:rPr>
                <w:rStyle w:val="lev"/>
                <w:b w:val="0"/>
                <w:bCs w:val="0"/>
                <w:szCs w:val="20"/>
                <w:lang w:val="fr-CA"/>
              </w:rPr>
              <w:t>s</w:t>
            </w:r>
            <w:r w:rsidR="020D7F36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000018B5" w:rsidRPr="007914EB">
              <w:rPr>
                <w:rStyle w:val="lev"/>
                <w:b w:val="0"/>
                <w:bCs w:val="0"/>
                <w:szCs w:val="20"/>
                <w:lang w:val="fr-CA"/>
              </w:rPr>
              <w:t>comme</w:t>
            </w:r>
            <w:r w:rsidR="020D7F36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 l’augmentation de la richesse au sein de la communauté ou l’amélioration de l’environnement</w:t>
            </w:r>
            <w:r w:rsidR="2CEA213E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. </w:t>
            </w:r>
          </w:p>
          <w:p w14:paraId="12ED2CEE" w14:textId="1615A9DF" w:rsidR="007E2686" w:rsidRPr="007914EB" w:rsidRDefault="007E2686" w:rsidP="680AB38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61EEBC97" w14:textId="79A978E2" w:rsidR="007E2686" w:rsidRPr="007914EB" w:rsidRDefault="446182BF" w:rsidP="680AB38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Plusieurs exemples </w:t>
            </w:r>
            <w:r w:rsidR="08F7B7DB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et applications </w:t>
            </w:r>
            <w:r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de l’économie plurielle seront discutés lors des activités du </w:t>
            </w:r>
            <w:r w:rsidR="571113C9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deuxième </w:t>
            </w:r>
            <w:r w:rsidR="48CFD783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module </w:t>
            </w:r>
            <w:r w:rsidR="4AA917A0" w:rsidRPr="007914EB">
              <w:rPr>
                <w:rStyle w:val="lev"/>
                <w:b w:val="0"/>
                <w:bCs w:val="0"/>
                <w:szCs w:val="20"/>
                <w:lang w:val="fr-CA"/>
              </w:rPr>
              <w:t>d</w:t>
            </w:r>
            <w:r w:rsidR="00B5254F">
              <w:rPr>
                <w:rStyle w:val="lev"/>
                <w:b w:val="0"/>
                <w:bCs w:val="0"/>
                <w:szCs w:val="20"/>
                <w:lang w:val="fr-CA"/>
              </w:rPr>
              <w:t>u</w:t>
            </w:r>
            <w:r w:rsidR="4AA917A0" w:rsidRPr="007914EB">
              <w:rPr>
                <w:rStyle w:val="lev"/>
                <w:b w:val="0"/>
                <w:bCs w:val="0"/>
                <w:szCs w:val="20"/>
                <w:lang w:val="fr-CA"/>
              </w:rPr>
              <w:t xml:space="preserve"> cours</w:t>
            </w:r>
            <w:r w:rsidR="64A5A5B0" w:rsidRPr="007914EB">
              <w:rPr>
                <w:rStyle w:val="lev"/>
                <w:b w:val="0"/>
                <w:bCs w:val="0"/>
                <w:szCs w:val="20"/>
                <w:lang w:val="fr-CA"/>
              </w:rPr>
              <w:t>.</w:t>
            </w:r>
          </w:p>
          <w:p w14:paraId="0DEC1E5D" w14:textId="2B9D3F57" w:rsidR="007E2686" w:rsidRPr="007914EB" w:rsidRDefault="007E2686" w:rsidP="680AB38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</w:tc>
      </w:tr>
      <w:tr w:rsidR="00AB45B3" w:rsidRPr="00566758" w14:paraId="2BAAD5D7" w14:textId="77777777" w:rsidTr="707DC763">
        <w:trPr>
          <w:jc w:val="center"/>
        </w:trPr>
        <w:tc>
          <w:tcPr>
            <w:tcW w:w="10206" w:type="dxa"/>
          </w:tcPr>
          <w:p w14:paraId="0B73F606" w14:textId="77777777" w:rsidR="00AB45B3" w:rsidRPr="00566758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566758">
              <w:rPr>
                <w:rStyle w:val="lev"/>
                <w:szCs w:val="20"/>
                <w:lang w:val="fr-CA"/>
              </w:rPr>
              <w:t>Détails de l’activité (production attendue ou déroulement</w:t>
            </w:r>
            <w:r w:rsidR="00A10FCE" w:rsidRPr="00566758">
              <w:rPr>
                <w:rStyle w:val="lev"/>
                <w:szCs w:val="20"/>
                <w:lang w:val="fr-CA"/>
              </w:rPr>
              <w:t>, lecture additionnelle</w:t>
            </w:r>
            <w:r w:rsidR="00E0390F" w:rsidRPr="00566758">
              <w:rPr>
                <w:rStyle w:val="lev"/>
                <w:szCs w:val="20"/>
                <w:lang w:val="fr-CA"/>
              </w:rPr>
              <w:t>)</w:t>
            </w:r>
            <w:r w:rsidR="000C1560" w:rsidRPr="00566758">
              <w:rPr>
                <w:rStyle w:val="lev"/>
                <w:szCs w:val="20"/>
                <w:lang w:val="fr-CA"/>
              </w:rPr>
              <w:t> </w:t>
            </w:r>
            <w:r w:rsidR="00E0390F" w:rsidRPr="00566758">
              <w:rPr>
                <w:rStyle w:val="lev"/>
                <w:szCs w:val="20"/>
                <w:lang w:val="fr-CA"/>
              </w:rPr>
              <w:t>:</w:t>
            </w:r>
            <w:r w:rsidR="000C1560" w:rsidRPr="00566758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4E7B7645" w14:textId="77777777" w:rsidR="00AB45B3" w:rsidRPr="00566758" w:rsidRDefault="00AB45B3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22666693" w14:textId="6DD90460" w:rsidR="680AB381" w:rsidRPr="009F1B65" w:rsidRDefault="00AE2D46" w:rsidP="680AB381">
            <w:pPr>
              <w:rPr>
                <w:rStyle w:val="eop"/>
                <w:color w:val="000000"/>
                <w:szCs w:val="20"/>
                <w:shd w:val="clear" w:color="auto" w:fill="FFFFFF"/>
              </w:rPr>
            </w:pPr>
            <w:r w:rsidRPr="009F1B65"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  <w:lang w:val="fr-CA"/>
              </w:rPr>
              <w:t xml:space="preserve">Partie 1 : </w:t>
            </w:r>
            <w:r w:rsidR="00041EC1" w:rsidRPr="009F1B65"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</w:rPr>
              <w:t>Familiarise-toi avec les concepts!</w:t>
            </w:r>
            <w:r w:rsidR="00041EC1" w:rsidRPr="009F1B65">
              <w:rPr>
                <w:rStyle w:val="eop"/>
                <w:color w:val="000000"/>
                <w:szCs w:val="20"/>
                <w:shd w:val="clear" w:color="auto" w:fill="FFFFFF"/>
              </w:rPr>
              <w:t> </w:t>
            </w:r>
          </w:p>
          <w:p w14:paraId="3989C77E" w14:textId="056F3D6C" w:rsidR="00041EC1" w:rsidRPr="009F1B65" w:rsidRDefault="00041EC1" w:rsidP="680AB381">
            <w:pPr>
              <w:rPr>
                <w:rStyle w:val="eop"/>
                <w:color w:val="000000"/>
                <w:szCs w:val="20"/>
                <w:shd w:val="clear" w:color="auto" w:fill="FFFFFF"/>
              </w:rPr>
            </w:pPr>
            <w:r w:rsidRPr="009F1B65"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</w:rPr>
              <w:t>Note :</w:t>
            </w:r>
            <w:r w:rsidRPr="009F1B65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En lisant ou en visionnant les ressources, il est suggéré de prendre des notes. </w:t>
            </w:r>
            <w:r w:rsidRPr="009F1B65">
              <w:rPr>
                <w:rStyle w:val="eop"/>
                <w:color w:val="000000"/>
                <w:szCs w:val="20"/>
                <w:shd w:val="clear" w:color="auto" w:fill="FFFFFF"/>
              </w:rPr>
              <w:t> </w:t>
            </w:r>
          </w:p>
          <w:p w14:paraId="1793FCA7" w14:textId="235050C9" w:rsidR="00041EC1" w:rsidRPr="009F1B65" w:rsidRDefault="00041EC1" w:rsidP="680AB381">
            <w:pPr>
              <w:rPr>
                <w:rStyle w:val="eop"/>
                <w:color w:val="000000"/>
                <w:shd w:val="clear" w:color="auto" w:fill="FFFFFF"/>
              </w:rPr>
            </w:pPr>
          </w:p>
          <w:p w14:paraId="569A0FE4" w14:textId="77777777" w:rsidR="00967D8E" w:rsidRPr="009F1B65" w:rsidRDefault="00967D8E" w:rsidP="00967D8E">
            <w:pPr>
              <w:rPr>
                <w:rStyle w:val="eop"/>
                <w:color w:val="000000"/>
                <w:shd w:val="clear" w:color="auto" w:fill="FFFFFF"/>
              </w:rPr>
            </w:pPr>
            <w:r w:rsidRPr="009F1B65">
              <w:rPr>
                <w:rStyle w:val="eop"/>
                <w:color w:val="000000"/>
                <w:shd w:val="clear" w:color="auto" w:fill="FFFFFF"/>
              </w:rPr>
              <w:t>Consulte les ressources et visionne les vidéos présentées pour les thèmes énoncés.</w:t>
            </w:r>
          </w:p>
          <w:p w14:paraId="06606BD0" w14:textId="3C14B93E" w:rsidR="00967D8E" w:rsidRPr="009F1B65" w:rsidRDefault="00967D8E" w:rsidP="00967D8E">
            <w:pPr>
              <w:rPr>
                <w:rStyle w:val="eop"/>
                <w:color w:val="000000"/>
                <w:shd w:val="clear" w:color="auto" w:fill="FFFFFF"/>
              </w:rPr>
            </w:pPr>
          </w:p>
          <w:p w14:paraId="7F8117FA" w14:textId="77777777" w:rsidR="00967D8E" w:rsidRPr="009F1B65" w:rsidRDefault="00967D8E" w:rsidP="00967D8E">
            <w:pPr>
              <w:pStyle w:val="Paragraphedeliste"/>
              <w:numPr>
                <w:ilvl w:val="0"/>
                <w:numId w:val="17"/>
              </w:numPr>
              <w:rPr>
                <w:rStyle w:val="eop"/>
                <w:color w:val="000000"/>
                <w:shd w:val="clear" w:color="auto" w:fill="FFFFFF"/>
              </w:rPr>
            </w:pPr>
            <w:r w:rsidRPr="009F1B65">
              <w:rPr>
                <w:rStyle w:val="eop"/>
                <w:color w:val="000000"/>
                <w:shd w:val="clear" w:color="auto" w:fill="FFFFFF"/>
              </w:rPr>
              <w:t>Développement durable :</w:t>
            </w:r>
          </w:p>
          <w:p w14:paraId="5D3ECE4C" w14:textId="512A3653" w:rsidR="00350C46" w:rsidRPr="009F1B65" w:rsidRDefault="00830A96" w:rsidP="00967D8E">
            <w:pPr>
              <w:pStyle w:val="Paragraphedeliste"/>
              <w:numPr>
                <w:ilvl w:val="1"/>
                <w:numId w:val="17"/>
              </w:numPr>
              <w:rPr>
                <w:rStyle w:val="eop"/>
                <w:color w:val="000000"/>
                <w:shd w:val="clear" w:color="auto" w:fill="FFFFFF"/>
              </w:rPr>
            </w:pPr>
            <w:hyperlink r:id="rId9" w:history="1">
              <w:r w:rsidR="00AA3D46" w:rsidRPr="003F13F7">
                <w:rPr>
                  <w:rStyle w:val="Lienhypertexte"/>
                  <w:shd w:val="clear" w:color="auto" w:fill="FFFFFF"/>
                </w:rPr>
                <w:t>Développement Durable : définition, histoire et enjeux – Qu’est-ce que le développement durable ?</w:t>
              </w:r>
            </w:hyperlink>
          </w:p>
          <w:p w14:paraId="4BFEA8BD" w14:textId="49CEF335" w:rsidR="00A52870" w:rsidRPr="003F13F7" w:rsidRDefault="00830A96" w:rsidP="00A52870">
            <w:pPr>
              <w:pStyle w:val="Paragraphedeliste"/>
              <w:numPr>
                <w:ilvl w:val="1"/>
                <w:numId w:val="17"/>
              </w:numPr>
              <w:rPr>
                <w:rStyle w:val="eop"/>
                <w:i/>
                <w:iCs/>
                <w:color w:val="000000"/>
                <w:shd w:val="clear" w:color="auto" w:fill="FFFFFF"/>
              </w:rPr>
            </w:pPr>
            <w:hyperlink r:id="rId10" w:history="1">
              <w:r w:rsidR="00A52870" w:rsidRPr="003F13F7">
                <w:rPr>
                  <w:rStyle w:val="Lienhypertexte"/>
                  <w:i/>
                  <w:iCs/>
                  <w:shd w:val="clear" w:color="auto" w:fill="FFFFFF"/>
                </w:rPr>
                <w:t>Deux minutes pour comprendre le développement durable</w:t>
              </w:r>
            </w:hyperlink>
          </w:p>
          <w:p w14:paraId="02D719E5" w14:textId="4C358F50" w:rsidR="00967D8E" w:rsidRPr="009F1B65" w:rsidRDefault="00830A96" w:rsidP="00967D8E">
            <w:pPr>
              <w:pStyle w:val="Paragraphedeliste"/>
              <w:numPr>
                <w:ilvl w:val="1"/>
                <w:numId w:val="17"/>
              </w:numPr>
              <w:rPr>
                <w:rStyle w:val="eop"/>
                <w:color w:val="000000"/>
                <w:shd w:val="clear" w:color="auto" w:fill="FFFFFF"/>
              </w:rPr>
            </w:pPr>
            <w:hyperlink r:id="rId11" w:history="1">
              <w:r w:rsidR="00F852AB" w:rsidRPr="003F13F7">
                <w:rPr>
                  <w:rStyle w:val="Lienhypertexte"/>
                  <w:shd w:val="clear" w:color="auto" w:fill="FFFFFF"/>
                </w:rPr>
                <w:t>Développement durable</w:t>
              </w:r>
            </w:hyperlink>
            <w:r w:rsidR="00F852AB" w:rsidRPr="009F1B65">
              <w:rPr>
                <w:rStyle w:val="eop"/>
                <w:color w:val="000000"/>
                <w:shd w:val="clear" w:color="auto" w:fill="FFFFFF"/>
              </w:rPr>
              <w:t xml:space="preserve"> (quelques articles qui t’intéressent)</w:t>
            </w:r>
          </w:p>
          <w:p w14:paraId="245D777D" w14:textId="0897F442" w:rsidR="00967D8E" w:rsidRPr="009F1B65" w:rsidRDefault="001270C0" w:rsidP="00967D8E">
            <w:pPr>
              <w:pStyle w:val="Paragraphedeliste"/>
              <w:numPr>
                <w:ilvl w:val="0"/>
                <w:numId w:val="17"/>
              </w:numPr>
              <w:rPr>
                <w:rStyle w:val="eop"/>
                <w:color w:val="000000"/>
                <w:shd w:val="clear" w:color="auto" w:fill="FFFFFF"/>
              </w:rPr>
            </w:pPr>
            <w:r w:rsidRPr="009F1B65">
              <w:rPr>
                <w:rStyle w:val="eop"/>
                <w:color w:val="000000"/>
                <w:shd w:val="clear" w:color="auto" w:fill="FFFFFF"/>
              </w:rPr>
              <w:t>Économie plurielle</w:t>
            </w:r>
          </w:p>
          <w:p w14:paraId="4882317D" w14:textId="77BF411F" w:rsidR="001270C0" w:rsidRPr="009F1B65" w:rsidRDefault="00830A96" w:rsidP="001270C0">
            <w:pPr>
              <w:pStyle w:val="Paragraphedeliste"/>
              <w:numPr>
                <w:ilvl w:val="1"/>
                <w:numId w:val="17"/>
              </w:numPr>
              <w:rPr>
                <w:rStyle w:val="eop"/>
                <w:color w:val="000000"/>
                <w:shd w:val="clear" w:color="auto" w:fill="FFFFFF"/>
              </w:rPr>
            </w:pPr>
            <w:hyperlink r:id="rId12" w:history="1">
              <w:r w:rsidR="000F6AB6" w:rsidRPr="003F13F7">
                <w:rPr>
                  <w:rStyle w:val="Lienhypertexte"/>
                  <w:shd w:val="clear" w:color="auto" w:fill="FFFFFF"/>
                </w:rPr>
                <w:t>Une économie plurielle pour sortir de la crise</w:t>
              </w:r>
            </w:hyperlink>
          </w:p>
          <w:p w14:paraId="0F756319" w14:textId="4C025BFD" w:rsidR="680AB381" w:rsidRPr="009F1B65" w:rsidRDefault="680AB381" w:rsidP="680AB38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72303FD6" w14:textId="56CC8086" w:rsidR="680AB381" w:rsidRPr="009F1B65" w:rsidRDefault="680AB381" w:rsidP="680AB381">
            <w:pPr>
              <w:rPr>
                <w:rStyle w:val="lev"/>
                <w:szCs w:val="20"/>
                <w:lang w:val="fr-CA"/>
              </w:rPr>
            </w:pPr>
          </w:p>
          <w:p w14:paraId="4C0B10BC" w14:textId="3DD3075B" w:rsidR="00AE2D46" w:rsidRPr="00566758" w:rsidRDefault="00AE2D46" w:rsidP="00AE6ABC">
            <w:pPr>
              <w:rPr>
                <w:rStyle w:val="lev"/>
                <w:bCs w:val="0"/>
                <w:szCs w:val="20"/>
                <w:lang w:val="fr-CA"/>
              </w:rPr>
            </w:pPr>
            <w:r w:rsidRPr="009F1B65">
              <w:rPr>
                <w:rStyle w:val="lev"/>
                <w:bCs w:val="0"/>
                <w:szCs w:val="20"/>
                <w:lang w:val="fr-CA"/>
              </w:rPr>
              <w:t xml:space="preserve">Partie 2 : </w:t>
            </w:r>
            <w:r w:rsidR="006935C7" w:rsidRPr="009F1B65">
              <w:rPr>
                <w:rStyle w:val="lev"/>
                <w:bCs w:val="0"/>
                <w:szCs w:val="20"/>
                <w:lang w:val="fr-CA"/>
              </w:rPr>
              <w:t>Démontre tes habiletés!</w:t>
            </w:r>
          </w:p>
          <w:p w14:paraId="418E680E" w14:textId="1899176A" w:rsidR="00AE2D46" w:rsidRDefault="00AE2D46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4423FCF9" w14:textId="40F5E514" w:rsidR="00041EC1" w:rsidRDefault="001F39E1" w:rsidP="001F39E1">
            <w:pPr>
              <w:pStyle w:val="Paragraphedeliste"/>
              <w:numPr>
                <w:ilvl w:val="0"/>
                <w:numId w:val="18"/>
              </w:numPr>
              <w:rPr>
                <w:rStyle w:val="lev"/>
                <w:b w:val="0"/>
                <w:szCs w:val="20"/>
                <w:lang w:val="fr-CA"/>
              </w:rPr>
            </w:pPr>
            <w:r w:rsidRPr="001F39E1">
              <w:rPr>
                <w:rStyle w:val="lev"/>
                <w:b w:val="0"/>
                <w:szCs w:val="20"/>
                <w:lang w:val="fr-CA"/>
              </w:rPr>
              <w:t xml:space="preserve">Réalise </w:t>
            </w:r>
            <w:r w:rsidR="00004CFE">
              <w:rPr>
                <w:rStyle w:val="lev"/>
                <w:b w:val="0"/>
                <w:szCs w:val="20"/>
                <w:lang w:val="fr-CA"/>
              </w:rPr>
              <w:t>l</w:t>
            </w:r>
            <w:r w:rsidRPr="001F39E1">
              <w:rPr>
                <w:rStyle w:val="lev"/>
                <w:b w:val="0"/>
                <w:szCs w:val="20"/>
                <w:lang w:val="fr-CA"/>
              </w:rPr>
              <w:t xml:space="preserve">e </w:t>
            </w:r>
            <w:hyperlink r:id="rId13" w:history="1">
              <w:r w:rsidRPr="003F13F7">
                <w:rPr>
                  <w:rStyle w:val="Lienhypertexte"/>
                  <w:szCs w:val="20"/>
                  <w:lang w:val="fr-CA"/>
                </w:rPr>
                <w:t xml:space="preserve">test sur le développement durable </w:t>
              </w:r>
            </w:hyperlink>
            <w:r w:rsidRPr="001F39E1">
              <w:rPr>
                <w:rStyle w:val="lev"/>
                <w:b w:val="0"/>
                <w:szCs w:val="20"/>
                <w:lang w:val="fr-CA"/>
              </w:rPr>
              <w:t>de l’ONU.</w:t>
            </w:r>
          </w:p>
          <w:p w14:paraId="2452B475" w14:textId="77777777" w:rsidR="005B2219" w:rsidRDefault="00DB44BB" w:rsidP="001F39E1">
            <w:pPr>
              <w:pStyle w:val="Paragraphedeliste"/>
              <w:numPr>
                <w:ilvl w:val="0"/>
                <w:numId w:val="18"/>
              </w:numPr>
              <w:rPr>
                <w:rStyle w:val="lev"/>
                <w:b w:val="0"/>
                <w:szCs w:val="20"/>
                <w:lang w:val="fr-CA"/>
              </w:rPr>
            </w:pPr>
            <w:r>
              <w:rPr>
                <w:rStyle w:val="lev"/>
                <w:b w:val="0"/>
                <w:szCs w:val="20"/>
                <w:lang w:val="fr-CA"/>
              </w:rPr>
              <w:t>Ré</w:t>
            </w:r>
            <w:r w:rsidR="009F1B65">
              <w:rPr>
                <w:rStyle w:val="lev"/>
                <w:b w:val="0"/>
                <w:szCs w:val="20"/>
                <w:lang w:val="fr-CA"/>
              </w:rPr>
              <w:t>fléchi</w:t>
            </w:r>
            <w:r w:rsidR="005B2219">
              <w:rPr>
                <w:rStyle w:val="lev"/>
                <w:b w:val="0"/>
                <w:szCs w:val="20"/>
                <w:lang w:val="fr-CA"/>
              </w:rPr>
              <w:t xml:space="preserve">s aux questions suivantes </w:t>
            </w:r>
            <w:r w:rsidR="009F1B65">
              <w:rPr>
                <w:rStyle w:val="lev"/>
                <w:b w:val="0"/>
                <w:szCs w:val="20"/>
                <w:lang w:val="fr-CA"/>
              </w:rPr>
              <w:t xml:space="preserve">: </w:t>
            </w:r>
          </w:p>
          <w:p w14:paraId="74B835A1" w14:textId="67045E43" w:rsidR="00004CFE" w:rsidRDefault="005B2219" w:rsidP="005B2219">
            <w:pPr>
              <w:pStyle w:val="Paragraphedeliste"/>
              <w:numPr>
                <w:ilvl w:val="1"/>
                <w:numId w:val="18"/>
              </w:numPr>
              <w:rPr>
                <w:rStyle w:val="lev"/>
                <w:b w:val="0"/>
                <w:szCs w:val="20"/>
                <w:lang w:val="fr-CA"/>
              </w:rPr>
            </w:pPr>
            <w:r>
              <w:rPr>
                <w:rStyle w:val="lev"/>
                <w:b w:val="0"/>
                <w:szCs w:val="20"/>
                <w:lang w:val="fr-CA"/>
              </w:rPr>
              <w:t>Quel est le but de l’économie plurielle?</w:t>
            </w:r>
          </w:p>
          <w:p w14:paraId="05C6A086" w14:textId="4AA0DC3D" w:rsidR="005B2219" w:rsidRDefault="003C681D" w:rsidP="707DC763">
            <w:pPr>
              <w:pStyle w:val="Paragraphedeliste"/>
              <w:numPr>
                <w:ilvl w:val="1"/>
                <w:numId w:val="18"/>
              </w:numPr>
              <w:rPr>
                <w:rStyle w:val="lev"/>
                <w:b w:val="0"/>
                <w:bCs w:val="0"/>
                <w:lang w:val="fr-CA"/>
              </w:rPr>
            </w:pPr>
            <w:r w:rsidRPr="707DC763">
              <w:rPr>
                <w:rStyle w:val="lev"/>
                <w:b w:val="0"/>
                <w:bCs w:val="0"/>
                <w:lang w:val="fr-CA"/>
              </w:rPr>
              <w:t>Quel sont les avantages d’une économie plurielle?</w:t>
            </w:r>
          </w:p>
          <w:p w14:paraId="49EA4128" w14:textId="5EB79D03" w:rsidR="007D3CC3" w:rsidRPr="001F39E1" w:rsidRDefault="007D3CC3" w:rsidP="005B2219">
            <w:pPr>
              <w:pStyle w:val="Paragraphedeliste"/>
              <w:numPr>
                <w:ilvl w:val="1"/>
                <w:numId w:val="18"/>
              </w:numPr>
              <w:rPr>
                <w:rStyle w:val="lev"/>
                <w:b w:val="0"/>
                <w:szCs w:val="20"/>
                <w:lang w:val="fr-CA"/>
              </w:rPr>
            </w:pPr>
            <w:r>
              <w:rPr>
                <w:rStyle w:val="lev"/>
                <w:b w:val="0"/>
                <w:szCs w:val="20"/>
                <w:lang w:val="fr-CA"/>
              </w:rPr>
              <w:t xml:space="preserve">Comment l’économie plurielle pourrait-être utile pour </w:t>
            </w:r>
            <w:r w:rsidR="006C5CFF">
              <w:rPr>
                <w:rStyle w:val="lev"/>
                <w:b w:val="0"/>
                <w:szCs w:val="20"/>
                <w:lang w:val="fr-CA"/>
              </w:rPr>
              <w:t>une entreprise sociale?</w:t>
            </w:r>
          </w:p>
          <w:p w14:paraId="1BA2045A" w14:textId="4778F3AC" w:rsidR="00AE6ABC" w:rsidRDefault="00AE6ABC" w:rsidP="00004CFE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0628E980" w14:textId="6C959D88" w:rsidR="006C5CFF" w:rsidRDefault="006C5CFF" w:rsidP="00004CFE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B06E47">
              <w:rPr>
                <w:rStyle w:val="lev"/>
                <w:szCs w:val="20"/>
                <w:lang w:val="fr-CA"/>
              </w:rPr>
              <w:t xml:space="preserve">Note : </w:t>
            </w:r>
            <w:r>
              <w:rPr>
                <w:rStyle w:val="lev"/>
                <w:b w:val="0"/>
                <w:bCs w:val="0"/>
                <w:szCs w:val="20"/>
                <w:lang w:val="fr-CA"/>
              </w:rPr>
              <w:t>Tu discuteras de ces questions lors de la prochaine séance de cours.</w:t>
            </w:r>
          </w:p>
          <w:p w14:paraId="17A4E326" w14:textId="725E02E5" w:rsidR="006C5CFF" w:rsidRPr="00566758" w:rsidRDefault="006C5CFF" w:rsidP="00004CFE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</w:tc>
      </w:tr>
    </w:tbl>
    <w:p w14:paraId="34BDA4B1" w14:textId="77777777" w:rsidR="00012AF9" w:rsidRPr="00566758" w:rsidRDefault="00012AF9" w:rsidP="00012AF9">
      <w:pPr>
        <w:rPr>
          <w:rFonts w:cs="Arial"/>
          <w:szCs w:val="20"/>
          <w:lang w:val="fr-CA"/>
        </w:rPr>
      </w:pPr>
    </w:p>
    <w:sectPr w:rsidR="00012AF9" w:rsidRPr="00566758" w:rsidSect="00E0390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9EFB8" w14:textId="77777777" w:rsidR="00253B4E" w:rsidRDefault="00253B4E" w:rsidP="007511F3">
      <w:r>
        <w:separator/>
      </w:r>
    </w:p>
  </w:endnote>
  <w:endnote w:type="continuationSeparator" w:id="0">
    <w:p w14:paraId="17032735" w14:textId="77777777" w:rsidR="00253B4E" w:rsidRDefault="00253B4E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97342" w14:textId="77777777" w:rsidR="00AB0FA5" w:rsidRDefault="00AB0FA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0475F" w14:textId="77777777" w:rsidR="00AB0FA5" w:rsidRDefault="00AB0F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159B0" w14:textId="77777777" w:rsidR="00253B4E" w:rsidRDefault="00253B4E" w:rsidP="007511F3">
      <w:r>
        <w:separator/>
      </w:r>
    </w:p>
  </w:footnote>
  <w:footnote w:type="continuationSeparator" w:id="0">
    <w:p w14:paraId="6293D88A" w14:textId="77777777" w:rsidR="00253B4E" w:rsidRDefault="00253B4E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951BF" w14:textId="77777777" w:rsidR="00AB0FA5" w:rsidRDefault="00AB0FA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0AD8A" w14:textId="716CCDBF" w:rsidR="003E50D1" w:rsidRPr="00EF5B07" w:rsidRDefault="00B35C01" w:rsidP="00EF5B07">
    <w:pPr>
      <w:pStyle w:val="En-tte"/>
    </w:pPr>
    <w:r>
      <w:rPr>
        <w:lang w:val="fr-CA"/>
      </w:rPr>
      <w:t>ESO1000 : Introduction à l’économie plurielle</w:t>
    </w:r>
    <w:r w:rsidR="00F32E9F">
      <w:rPr>
        <w:lang w:val="fr-CA"/>
      </w:rPr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978F7" w14:textId="77777777" w:rsidR="00AB0FA5" w:rsidRDefault="00AB0FA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C5FF3"/>
    <w:multiLevelType w:val="hybridMultilevel"/>
    <w:tmpl w:val="6AF6D62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3922D1"/>
    <w:multiLevelType w:val="hybridMultilevel"/>
    <w:tmpl w:val="E83040E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467E35"/>
    <w:multiLevelType w:val="hybridMultilevel"/>
    <w:tmpl w:val="2786AD9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F5998"/>
    <w:multiLevelType w:val="hybridMultilevel"/>
    <w:tmpl w:val="45E84C2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5925DA"/>
    <w:multiLevelType w:val="hybridMultilevel"/>
    <w:tmpl w:val="C1EAD2A8"/>
    <w:lvl w:ilvl="0" w:tplc="25CEC4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B3299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80E4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62A0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583E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3283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F8E8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1E13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A63D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C55209"/>
    <w:multiLevelType w:val="hybridMultilevel"/>
    <w:tmpl w:val="F226579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0173AB"/>
    <w:multiLevelType w:val="hybridMultilevel"/>
    <w:tmpl w:val="6256D246"/>
    <w:lvl w:ilvl="0" w:tplc="814CD17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FD6D9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36CB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3C69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8259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7C1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18E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C859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7E9D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E6541B"/>
    <w:multiLevelType w:val="hybridMultilevel"/>
    <w:tmpl w:val="BB6EDE1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8818CE"/>
    <w:multiLevelType w:val="hybridMultilevel"/>
    <w:tmpl w:val="B1BC2470"/>
    <w:lvl w:ilvl="0" w:tplc="27B6D7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2903B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E4D2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AA2F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56C8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4C4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F4B0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7A1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C8E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5"/>
  </w:num>
  <w:num w:numId="4">
    <w:abstractNumId w:val="12"/>
  </w:num>
  <w:num w:numId="5">
    <w:abstractNumId w:val="1"/>
  </w:num>
  <w:num w:numId="6">
    <w:abstractNumId w:val="9"/>
  </w:num>
  <w:num w:numId="7">
    <w:abstractNumId w:val="5"/>
  </w:num>
  <w:num w:numId="8">
    <w:abstractNumId w:val="0"/>
  </w:num>
  <w:num w:numId="9">
    <w:abstractNumId w:val="13"/>
  </w:num>
  <w:num w:numId="10">
    <w:abstractNumId w:val="6"/>
  </w:num>
  <w:num w:numId="11">
    <w:abstractNumId w:val="4"/>
  </w:num>
  <w:num w:numId="12">
    <w:abstractNumId w:val="14"/>
  </w:num>
  <w:num w:numId="13">
    <w:abstractNumId w:val="3"/>
  </w:num>
  <w:num w:numId="14">
    <w:abstractNumId w:val="2"/>
  </w:num>
  <w:num w:numId="15">
    <w:abstractNumId w:val="11"/>
  </w:num>
  <w:num w:numId="16">
    <w:abstractNumId w:val="16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18B5"/>
    <w:rsid w:val="000024F5"/>
    <w:rsid w:val="0000362C"/>
    <w:rsid w:val="00003D77"/>
    <w:rsid w:val="00004CFE"/>
    <w:rsid w:val="00012AF9"/>
    <w:rsid w:val="000185FD"/>
    <w:rsid w:val="00041EC1"/>
    <w:rsid w:val="000471A3"/>
    <w:rsid w:val="00066B0D"/>
    <w:rsid w:val="00073A7C"/>
    <w:rsid w:val="00077148"/>
    <w:rsid w:val="00087AE4"/>
    <w:rsid w:val="000B52D3"/>
    <w:rsid w:val="000C1560"/>
    <w:rsid w:val="000D1145"/>
    <w:rsid w:val="000F6AB6"/>
    <w:rsid w:val="000F76F5"/>
    <w:rsid w:val="001144F9"/>
    <w:rsid w:val="001270C0"/>
    <w:rsid w:val="00135FFC"/>
    <w:rsid w:val="00146CD1"/>
    <w:rsid w:val="00152AA3"/>
    <w:rsid w:val="00160385"/>
    <w:rsid w:val="00186977"/>
    <w:rsid w:val="001A14F3"/>
    <w:rsid w:val="001C516F"/>
    <w:rsid w:val="001F39E1"/>
    <w:rsid w:val="001F4A6F"/>
    <w:rsid w:val="002016BD"/>
    <w:rsid w:val="00253B4E"/>
    <w:rsid w:val="00262526"/>
    <w:rsid w:val="00266A6D"/>
    <w:rsid w:val="00267B01"/>
    <w:rsid w:val="00276961"/>
    <w:rsid w:val="0029013A"/>
    <w:rsid w:val="002A0355"/>
    <w:rsid w:val="002B7BFA"/>
    <w:rsid w:val="002D1760"/>
    <w:rsid w:val="002F74F6"/>
    <w:rsid w:val="003163AB"/>
    <w:rsid w:val="00324581"/>
    <w:rsid w:val="00332FF7"/>
    <w:rsid w:val="00346B13"/>
    <w:rsid w:val="00350C46"/>
    <w:rsid w:val="003B1F67"/>
    <w:rsid w:val="003C681D"/>
    <w:rsid w:val="003E1C07"/>
    <w:rsid w:val="003E50D1"/>
    <w:rsid w:val="003F13F7"/>
    <w:rsid w:val="003F1774"/>
    <w:rsid w:val="004051F8"/>
    <w:rsid w:val="00414FBE"/>
    <w:rsid w:val="00421D00"/>
    <w:rsid w:val="00425C93"/>
    <w:rsid w:val="00426657"/>
    <w:rsid w:val="004508D2"/>
    <w:rsid w:val="00452D97"/>
    <w:rsid w:val="00456007"/>
    <w:rsid w:val="004664AB"/>
    <w:rsid w:val="00486D5E"/>
    <w:rsid w:val="0048B2B2"/>
    <w:rsid w:val="00495B82"/>
    <w:rsid w:val="004D2381"/>
    <w:rsid w:val="004E0821"/>
    <w:rsid w:val="005029C2"/>
    <w:rsid w:val="00503D27"/>
    <w:rsid w:val="00517B91"/>
    <w:rsid w:val="00523B13"/>
    <w:rsid w:val="0053459E"/>
    <w:rsid w:val="00542DC4"/>
    <w:rsid w:val="00562E45"/>
    <w:rsid w:val="00566758"/>
    <w:rsid w:val="005830C8"/>
    <w:rsid w:val="005A6DE5"/>
    <w:rsid w:val="005B2219"/>
    <w:rsid w:val="005C21D9"/>
    <w:rsid w:val="005E5C8D"/>
    <w:rsid w:val="005F7CC2"/>
    <w:rsid w:val="0063500D"/>
    <w:rsid w:val="00643A28"/>
    <w:rsid w:val="006451E4"/>
    <w:rsid w:val="00670B89"/>
    <w:rsid w:val="00671C98"/>
    <w:rsid w:val="00691720"/>
    <w:rsid w:val="006935C7"/>
    <w:rsid w:val="006A6911"/>
    <w:rsid w:val="006C19BC"/>
    <w:rsid w:val="006C5CFF"/>
    <w:rsid w:val="006E0805"/>
    <w:rsid w:val="006E2FDC"/>
    <w:rsid w:val="006E74AA"/>
    <w:rsid w:val="00700989"/>
    <w:rsid w:val="00702D0C"/>
    <w:rsid w:val="00712972"/>
    <w:rsid w:val="007511F3"/>
    <w:rsid w:val="00764F8C"/>
    <w:rsid w:val="00767B08"/>
    <w:rsid w:val="007914EB"/>
    <w:rsid w:val="00797235"/>
    <w:rsid w:val="007A02E5"/>
    <w:rsid w:val="007A574C"/>
    <w:rsid w:val="007B693D"/>
    <w:rsid w:val="007C7357"/>
    <w:rsid w:val="007D1815"/>
    <w:rsid w:val="007D3CC3"/>
    <w:rsid w:val="007D443C"/>
    <w:rsid w:val="007D56A6"/>
    <w:rsid w:val="007E2686"/>
    <w:rsid w:val="0080466D"/>
    <w:rsid w:val="00813702"/>
    <w:rsid w:val="00825DEB"/>
    <w:rsid w:val="00863154"/>
    <w:rsid w:val="008860E3"/>
    <w:rsid w:val="0089222A"/>
    <w:rsid w:val="008A6910"/>
    <w:rsid w:val="008B3251"/>
    <w:rsid w:val="00916BB1"/>
    <w:rsid w:val="009237BA"/>
    <w:rsid w:val="009321A2"/>
    <w:rsid w:val="00963574"/>
    <w:rsid w:val="00965942"/>
    <w:rsid w:val="00967D8E"/>
    <w:rsid w:val="00972A79"/>
    <w:rsid w:val="0098533E"/>
    <w:rsid w:val="00991663"/>
    <w:rsid w:val="00991744"/>
    <w:rsid w:val="009947DE"/>
    <w:rsid w:val="009A7B74"/>
    <w:rsid w:val="009D4028"/>
    <w:rsid w:val="009E1D5F"/>
    <w:rsid w:val="009E77AE"/>
    <w:rsid w:val="009F1B65"/>
    <w:rsid w:val="00A10FCE"/>
    <w:rsid w:val="00A125AC"/>
    <w:rsid w:val="00A13169"/>
    <w:rsid w:val="00A36A3D"/>
    <w:rsid w:val="00A50E94"/>
    <w:rsid w:val="00A52870"/>
    <w:rsid w:val="00A665DC"/>
    <w:rsid w:val="00A753A7"/>
    <w:rsid w:val="00A80808"/>
    <w:rsid w:val="00AA3D46"/>
    <w:rsid w:val="00AB0FA5"/>
    <w:rsid w:val="00AB45B3"/>
    <w:rsid w:val="00AD04CC"/>
    <w:rsid w:val="00AE2D46"/>
    <w:rsid w:val="00AE603C"/>
    <w:rsid w:val="00AE6ABC"/>
    <w:rsid w:val="00AF01F1"/>
    <w:rsid w:val="00B06E47"/>
    <w:rsid w:val="00B0892D"/>
    <w:rsid w:val="00B35C01"/>
    <w:rsid w:val="00B5254F"/>
    <w:rsid w:val="00B61097"/>
    <w:rsid w:val="00B634F9"/>
    <w:rsid w:val="00B81726"/>
    <w:rsid w:val="00C046F2"/>
    <w:rsid w:val="00C1002C"/>
    <w:rsid w:val="00C13D37"/>
    <w:rsid w:val="00C1769B"/>
    <w:rsid w:val="00C2104D"/>
    <w:rsid w:val="00C213B7"/>
    <w:rsid w:val="00C40239"/>
    <w:rsid w:val="00C7016E"/>
    <w:rsid w:val="00CA177E"/>
    <w:rsid w:val="00CC5F55"/>
    <w:rsid w:val="00CD4951"/>
    <w:rsid w:val="00CE1E23"/>
    <w:rsid w:val="00D24CF4"/>
    <w:rsid w:val="00D443DC"/>
    <w:rsid w:val="00D645C9"/>
    <w:rsid w:val="00D672DA"/>
    <w:rsid w:val="00D835CF"/>
    <w:rsid w:val="00DB44BB"/>
    <w:rsid w:val="00DB4CFC"/>
    <w:rsid w:val="00DE086F"/>
    <w:rsid w:val="00DE6DC7"/>
    <w:rsid w:val="00DF5F46"/>
    <w:rsid w:val="00E0390F"/>
    <w:rsid w:val="00E333CD"/>
    <w:rsid w:val="00E57FD6"/>
    <w:rsid w:val="00E61DD1"/>
    <w:rsid w:val="00E66E36"/>
    <w:rsid w:val="00E75886"/>
    <w:rsid w:val="00E849C2"/>
    <w:rsid w:val="00EA0784"/>
    <w:rsid w:val="00EF5B07"/>
    <w:rsid w:val="00F05CAA"/>
    <w:rsid w:val="00F1397F"/>
    <w:rsid w:val="00F166DC"/>
    <w:rsid w:val="00F2439E"/>
    <w:rsid w:val="00F32E9F"/>
    <w:rsid w:val="00F52677"/>
    <w:rsid w:val="00F52BAB"/>
    <w:rsid w:val="00F852AB"/>
    <w:rsid w:val="00F86B94"/>
    <w:rsid w:val="00FA3C71"/>
    <w:rsid w:val="00FA5B54"/>
    <w:rsid w:val="00FC1016"/>
    <w:rsid w:val="00FD3B80"/>
    <w:rsid w:val="00FD5B94"/>
    <w:rsid w:val="010DC876"/>
    <w:rsid w:val="013BFCC2"/>
    <w:rsid w:val="018F1F39"/>
    <w:rsid w:val="019D565E"/>
    <w:rsid w:val="020D7F36"/>
    <w:rsid w:val="026A572F"/>
    <w:rsid w:val="04BC663B"/>
    <w:rsid w:val="0646BD45"/>
    <w:rsid w:val="08DEC513"/>
    <w:rsid w:val="08DF45ED"/>
    <w:rsid w:val="08F7B7DB"/>
    <w:rsid w:val="093D1B1B"/>
    <w:rsid w:val="095BD77E"/>
    <w:rsid w:val="09EB5407"/>
    <w:rsid w:val="0A8D7D87"/>
    <w:rsid w:val="0A9BB7C7"/>
    <w:rsid w:val="0B52B87B"/>
    <w:rsid w:val="0DFD79CA"/>
    <w:rsid w:val="0FC55B9F"/>
    <w:rsid w:val="104BFD57"/>
    <w:rsid w:val="11849459"/>
    <w:rsid w:val="1231BBDA"/>
    <w:rsid w:val="125AAC56"/>
    <w:rsid w:val="12BA7AC8"/>
    <w:rsid w:val="13360B86"/>
    <w:rsid w:val="15695C9C"/>
    <w:rsid w:val="15A7BFE1"/>
    <w:rsid w:val="177AAE3E"/>
    <w:rsid w:val="183DE6DF"/>
    <w:rsid w:val="1B422DB7"/>
    <w:rsid w:val="1EA37570"/>
    <w:rsid w:val="1EC48BE2"/>
    <w:rsid w:val="203F45D1"/>
    <w:rsid w:val="2087C6B3"/>
    <w:rsid w:val="21AE97FE"/>
    <w:rsid w:val="22506170"/>
    <w:rsid w:val="2307A2B7"/>
    <w:rsid w:val="2408BF5A"/>
    <w:rsid w:val="2460E158"/>
    <w:rsid w:val="248E42A6"/>
    <w:rsid w:val="25458C39"/>
    <w:rsid w:val="25625F38"/>
    <w:rsid w:val="2641B27C"/>
    <w:rsid w:val="27C1EB7D"/>
    <w:rsid w:val="286A9063"/>
    <w:rsid w:val="2908490E"/>
    <w:rsid w:val="2BC23822"/>
    <w:rsid w:val="2CEA213E"/>
    <w:rsid w:val="2D7DF753"/>
    <w:rsid w:val="3197B256"/>
    <w:rsid w:val="33298B75"/>
    <w:rsid w:val="33FC1FBD"/>
    <w:rsid w:val="341C196F"/>
    <w:rsid w:val="345E1A39"/>
    <w:rsid w:val="35DA4110"/>
    <w:rsid w:val="360D2847"/>
    <w:rsid w:val="36CC97AA"/>
    <w:rsid w:val="37A5BD58"/>
    <w:rsid w:val="38819068"/>
    <w:rsid w:val="38CBD23A"/>
    <w:rsid w:val="3A4DB9DB"/>
    <w:rsid w:val="3CFC6FD6"/>
    <w:rsid w:val="3DB8239D"/>
    <w:rsid w:val="3EA17CD8"/>
    <w:rsid w:val="408589A8"/>
    <w:rsid w:val="43E26E32"/>
    <w:rsid w:val="446182BF"/>
    <w:rsid w:val="45EE0BFD"/>
    <w:rsid w:val="466DBD23"/>
    <w:rsid w:val="47705FA6"/>
    <w:rsid w:val="47BBE108"/>
    <w:rsid w:val="4839E896"/>
    <w:rsid w:val="48CFD783"/>
    <w:rsid w:val="492873BC"/>
    <w:rsid w:val="4A2249BC"/>
    <w:rsid w:val="4AA917A0"/>
    <w:rsid w:val="4B0E1F29"/>
    <w:rsid w:val="4D0B1506"/>
    <w:rsid w:val="4F8D24EE"/>
    <w:rsid w:val="4FB8F380"/>
    <w:rsid w:val="50F9BBE2"/>
    <w:rsid w:val="5164394B"/>
    <w:rsid w:val="539DF84A"/>
    <w:rsid w:val="53DA5EDD"/>
    <w:rsid w:val="5688D214"/>
    <w:rsid w:val="5702DAAF"/>
    <w:rsid w:val="571113C9"/>
    <w:rsid w:val="5836E403"/>
    <w:rsid w:val="597C2FE9"/>
    <w:rsid w:val="598F83DD"/>
    <w:rsid w:val="5ABE8D83"/>
    <w:rsid w:val="5EE4416B"/>
    <w:rsid w:val="6182F267"/>
    <w:rsid w:val="624323DB"/>
    <w:rsid w:val="64A5A5B0"/>
    <w:rsid w:val="651D5491"/>
    <w:rsid w:val="6578E68B"/>
    <w:rsid w:val="6718F364"/>
    <w:rsid w:val="67A462B0"/>
    <w:rsid w:val="67E951D3"/>
    <w:rsid w:val="680AB381"/>
    <w:rsid w:val="6B6B2043"/>
    <w:rsid w:val="6BD0BB7C"/>
    <w:rsid w:val="6D780E8E"/>
    <w:rsid w:val="707DC763"/>
    <w:rsid w:val="714B9488"/>
    <w:rsid w:val="71A2D025"/>
    <w:rsid w:val="72CE84A9"/>
    <w:rsid w:val="7487EC44"/>
    <w:rsid w:val="7513D62B"/>
    <w:rsid w:val="761681CF"/>
    <w:rsid w:val="764AA289"/>
    <w:rsid w:val="76BD6D4A"/>
    <w:rsid w:val="7A974242"/>
    <w:rsid w:val="7C76DAA2"/>
    <w:rsid w:val="7CC353EC"/>
    <w:rsid w:val="7CCE78C1"/>
    <w:rsid w:val="7D2DCBB8"/>
    <w:rsid w:val="7DCEE304"/>
    <w:rsid w:val="7E08AA3B"/>
    <w:rsid w:val="7ECF78AD"/>
    <w:rsid w:val="7FDA3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8B1BCE"/>
  <w15:chartTrackingRefBased/>
  <w15:docId w15:val="{3EDA9174-4343-4F51-A6D7-2249C60D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36A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A3D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A3D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A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A3D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customStyle="1" w:styleId="normaltextrun">
    <w:name w:val="normaltextrun"/>
    <w:basedOn w:val="Policepardfaut"/>
    <w:rsid w:val="00AE2D46"/>
  </w:style>
  <w:style w:type="character" w:customStyle="1" w:styleId="eop">
    <w:name w:val="eop"/>
    <w:basedOn w:val="Policepardfaut"/>
    <w:rsid w:val="00AE2D46"/>
  </w:style>
  <w:style w:type="character" w:styleId="Mentionnonrsolue">
    <w:name w:val="Unresolved Mention"/>
    <w:basedOn w:val="Policepardfaut"/>
    <w:uiPriority w:val="99"/>
    <w:semiHidden/>
    <w:unhideWhenUsed/>
    <w:rsid w:val="000018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ndsftq.com/fr-ca/particuliers/epargne-positive/exemples-developpement-durable" TargetMode="External"/><Relationship Id="rId13" Type="http://schemas.openxmlformats.org/officeDocument/2006/relationships/hyperlink" Target="https://unric.org/fr/testez-vos-connaissances-sur-le-developpement-durable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lesoleil.com/2020/04/16/une-economie-plurielle-pour-sortir-de-la-crise-9784d7c2d41726a600a3a350826e0ef3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soleil.com/2020/04/16/une-economie-plurielle-pour-sortir-de-la-crise-9784d7c2d41726a600a3a350826e0ef3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youtube.com/watch?v=VAPfpaTwp_A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youmatter.world/fr/definition/definition-developpement-durable/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12</TotalTime>
  <Pages>2</Pages>
  <Words>544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134</cp:revision>
  <cp:lastPrinted>2016-11-10T13:40:00Z</cp:lastPrinted>
  <dcterms:created xsi:type="dcterms:W3CDTF">2020-06-23T21:15:00Z</dcterms:created>
  <dcterms:modified xsi:type="dcterms:W3CDTF">2022-02-25T18:41:00Z</dcterms:modified>
</cp:coreProperties>
</file>