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590C5B3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9DEFC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F8CF5B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41596" w14:textId="0B909FEE" w:rsidR="000024F5" w:rsidRPr="009A7B74" w:rsidRDefault="00C77D34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73A7C" w14:paraId="676BFF2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AEEE7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55A86AD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25" w14:textId="0BF7B1E8" w:rsidR="00A665DC" w:rsidRPr="009A7B74" w:rsidRDefault="00554373" w:rsidP="00A665DC">
            <w:pPr>
              <w:rPr>
                <w:rFonts w:cs="Arial"/>
                <w:szCs w:val="20"/>
                <w:lang w:val="fr-CA"/>
              </w:rPr>
            </w:pPr>
            <w:r w:rsidRPr="00554373">
              <w:rPr>
                <w:rFonts w:cs="Arial"/>
                <w:szCs w:val="20"/>
                <w:lang w:val="fr-CA"/>
              </w:rPr>
              <w:t>Soutenir un changement social positif</w:t>
            </w:r>
          </w:p>
        </w:tc>
      </w:tr>
      <w:tr w:rsidR="00495B82" w:rsidRPr="00073A7C" w14:paraId="471DA5B0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71F6F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1F23040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A2BE6" w14:textId="277DB1D7" w:rsidR="00523B13" w:rsidRPr="009A7B74" w:rsidRDefault="008A66A7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523B13" w:rsidRPr="00073A7C" w14:paraId="44293C8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E427B" w14:textId="4EE3B316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5D02CE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A4F9ED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47FE4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distinguer un leader communautaire d’un entrepreneur social </w:t>
            </w:r>
          </w:p>
          <w:p w14:paraId="7CAB1349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définir le leadership et les différents styles de leadership dans le cadre de l’entrepreneuriat social </w:t>
            </w:r>
          </w:p>
          <w:p w14:paraId="4A0FBFF8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expliquer la théorie du changement social </w:t>
            </w:r>
          </w:p>
          <w:p w14:paraId="59446F06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décrire le rôle et les responsabilités d’un entrepreneur social face au changement et à la transformation sociale (professionnalisme, éthique et responsabilité sociale)  </w:t>
            </w:r>
          </w:p>
          <w:p w14:paraId="31642288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décrire le processus de créativité et d’innovation pour l’entrepreneur social </w:t>
            </w:r>
          </w:p>
          <w:p w14:paraId="698D7DB7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prévoir l’impact potentiel qu’un changement communautaire peut avoir sur les plans politique, économique, social, et culturel </w:t>
            </w:r>
          </w:p>
          <w:p w14:paraId="741CCC2A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déterminer et cibler les parties prenantes ou la collectivité à consulter selon le changement à mettre en place </w:t>
            </w:r>
          </w:p>
          <w:p w14:paraId="0FD15CAC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décrire le concept d’équité, de diversité et d’inclusion (EDI) pour une entreprise sociale </w:t>
            </w:r>
          </w:p>
          <w:p w14:paraId="6DDCFE3C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discuter de l’impact que peuvent avoir le concept d’équité, de diversité et d’inclusion (EDI) sur la mise en œuvre d’un changement social  </w:t>
            </w:r>
          </w:p>
          <w:p w14:paraId="52123623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élaborer, à l’aide d’un rapport de recherche, la proposition des stratégies créatives et novatrices à mettre en place pour soutenir le changement social dans ta communauté </w:t>
            </w:r>
          </w:p>
          <w:p w14:paraId="1FB3BDC0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déterminer les stratégies qui permettent de contribuer au renforcement et à la promotion du changement social en tenant en considération les différentes parties prenantes : personnes, organisation, entreprises et communauté </w:t>
            </w:r>
          </w:p>
          <w:p w14:paraId="4D832AD8" w14:textId="77777777" w:rsidR="00570E85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tenir compte des contraintes pouvant affecter le fonctionnement communautaire lors de l’élaboration de stratégies novatrices pour soutenir un changement social  </w:t>
            </w:r>
          </w:p>
          <w:p w14:paraId="7D03EAB2" w14:textId="3C0F6DDF" w:rsidR="00523B13" w:rsidRPr="00570E85" w:rsidRDefault="00570E85" w:rsidP="009F7ECE">
            <w:pPr>
              <w:pStyle w:val="Paragraphedeliste"/>
              <w:numPr>
                <w:ilvl w:val="0"/>
                <w:numId w:val="11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>faire preuve d’innovation et de créativité lors de l’élaboration de stratégies pour soutenir le changement social</w:t>
            </w:r>
          </w:p>
        </w:tc>
      </w:tr>
    </w:tbl>
    <w:p w14:paraId="4878FBE5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59D1030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464602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79CA6BF8" w14:textId="0A6DB04B" w:rsidR="00F52677" w:rsidRPr="00073A7C" w:rsidRDefault="00512B91" w:rsidP="00087AE4">
            <w:pPr>
              <w:rPr>
                <w:rFonts w:cs="Arial"/>
                <w:szCs w:val="20"/>
                <w:lang w:val="fr-CA"/>
              </w:rPr>
            </w:pPr>
            <w:r w:rsidRPr="00512B91">
              <w:rPr>
                <w:rFonts w:cs="Arial"/>
                <w:szCs w:val="20"/>
                <w:lang w:val="fr-CA"/>
              </w:rPr>
              <w:t>Séance de cours 4 : Évaluation et proposition des stratégies</w:t>
            </w:r>
          </w:p>
        </w:tc>
      </w:tr>
    </w:tbl>
    <w:p w14:paraId="5582EE75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58D906A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2E35C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6B9A432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E02FE6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6C6749D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E01C9" w14:textId="4BA1A491" w:rsidR="00E26A6C" w:rsidRPr="009A7B74" w:rsidRDefault="00336919" w:rsidP="00336919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336919">
              <w:rPr>
                <w:rFonts w:cs="Arial"/>
                <w:szCs w:val="20"/>
                <w:lang w:val="fr-CA"/>
              </w:rPr>
              <w:t>Cette séance de cours te permettra d’approfondir tes connaissances au sujet de l’évaluation et de la proposition de stratégies.</w:t>
            </w:r>
          </w:p>
        </w:tc>
      </w:tr>
      <w:tr w:rsidR="00E26A6C" w:rsidRPr="00E26A6C" w14:paraId="2C7C344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89BF4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35C3240D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6832" w14:textId="0C5CE9F7" w:rsidR="00E26A6C" w:rsidRPr="009A7B74" w:rsidRDefault="00570E85" w:rsidP="00570E85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570E85">
              <w:rPr>
                <w:rFonts w:cs="Arial"/>
                <w:szCs w:val="20"/>
                <w:lang w:val="fr-CA"/>
              </w:rPr>
              <w:t xml:space="preserve">Bienvenue au module 2, intitulé </w:t>
            </w:r>
            <w:r w:rsidRPr="00570E85">
              <w:rPr>
                <w:rFonts w:cs="Arial"/>
                <w:i/>
                <w:iCs/>
                <w:szCs w:val="20"/>
                <w:lang w:val="fr-CA"/>
              </w:rPr>
              <w:t>Soutenir un changement social positif</w:t>
            </w:r>
            <w:r w:rsidRPr="00570E85">
              <w:rPr>
                <w:rFonts w:cs="Arial"/>
                <w:szCs w:val="20"/>
                <w:lang w:val="fr-CA"/>
              </w:rPr>
              <w:t xml:space="preserve">. Tu as remis la partie 1 du rapport de recherche à ton patron. Tu t’apprêtes maintenant à entreprendre les démarches et le travail nécessaire à la partie 2.  </w:t>
            </w:r>
          </w:p>
        </w:tc>
      </w:tr>
      <w:tr w:rsidR="00E26A6C" w:rsidRPr="00E26A6C" w14:paraId="4342C0C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4AD10E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050F447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C599F" w14:textId="77777777" w:rsidR="00336919" w:rsidRPr="00562F80" w:rsidRDefault="00336919" w:rsidP="00562F80">
            <w:pPr>
              <w:spacing w:before="12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562F80">
              <w:rPr>
                <w:rFonts w:cs="Arial"/>
                <w:b/>
                <w:bCs/>
                <w:szCs w:val="20"/>
                <w:lang w:val="fr-CA"/>
              </w:rPr>
              <w:t>Avant la séance de cours</w:t>
            </w:r>
          </w:p>
          <w:p w14:paraId="2F11CB2F" w14:textId="2B39550B" w:rsidR="00336919" w:rsidRPr="007F358D" w:rsidRDefault="00336919" w:rsidP="007F358D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Dans ton manuel de cours, lis le chapitre « Part III </w:t>
            </w:r>
            <w:proofErr w:type="spellStart"/>
            <w:r w:rsidRPr="007F358D">
              <w:rPr>
                <w:rFonts w:cs="Arial"/>
                <w:szCs w:val="20"/>
                <w:lang w:val="fr-CA"/>
              </w:rPr>
              <w:t>Evisioning</w:t>
            </w:r>
            <w:proofErr w:type="spellEnd"/>
            <w:r w:rsidRPr="007F358D">
              <w:rPr>
                <w:rFonts w:cs="Arial"/>
                <w:szCs w:val="20"/>
                <w:lang w:val="fr-CA"/>
              </w:rPr>
              <w:t xml:space="preserve"> An </w:t>
            </w:r>
            <w:proofErr w:type="spellStart"/>
            <w:r w:rsidRPr="007F358D">
              <w:rPr>
                <w:rFonts w:cs="Arial"/>
                <w:szCs w:val="20"/>
                <w:lang w:val="fr-CA"/>
              </w:rPr>
              <w:t>Innovating</w:t>
            </w:r>
            <w:proofErr w:type="spellEnd"/>
            <w:r w:rsidRPr="007F358D">
              <w:rPr>
                <w:rFonts w:cs="Arial"/>
                <w:szCs w:val="20"/>
                <w:lang w:val="fr-CA"/>
              </w:rPr>
              <w:t xml:space="preserve"> Society ». </w:t>
            </w:r>
          </w:p>
          <w:p w14:paraId="58ACA483" w14:textId="77777777" w:rsidR="00336919" w:rsidRPr="007F358D" w:rsidRDefault="00336919" w:rsidP="007F358D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Consulte les ressources suivantes : </w:t>
            </w:r>
          </w:p>
          <w:p w14:paraId="723018A4" w14:textId="769D9C12" w:rsidR="00336919" w:rsidRPr="007F358D" w:rsidRDefault="00495A35" w:rsidP="007F358D">
            <w:pPr>
              <w:pStyle w:val="Paragraphedeliste"/>
              <w:numPr>
                <w:ilvl w:val="1"/>
                <w:numId w:val="13"/>
              </w:numPr>
              <w:spacing w:before="120" w:after="120"/>
              <w:ind w:left="1434" w:hanging="357"/>
              <w:rPr>
                <w:rFonts w:cs="Arial"/>
                <w:szCs w:val="20"/>
                <w:lang w:val="fr-CA"/>
              </w:rPr>
            </w:pPr>
            <w:hyperlink r:id="rId8" w:history="1">
              <w:r w:rsidR="00336919" w:rsidRPr="00495A35">
                <w:rPr>
                  <w:rStyle w:val="Lienhypertexte"/>
                  <w:rFonts w:cs="Arial"/>
                  <w:szCs w:val="20"/>
                  <w:lang w:val="fr-CA"/>
                </w:rPr>
                <w:t>Le changement social : le caractériser pour le modéliser</w:t>
              </w:r>
            </w:hyperlink>
            <w:r w:rsidR="00336919" w:rsidRPr="007F358D">
              <w:rPr>
                <w:rFonts w:cs="Arial"/>
                <w:szCs w:val="20"/>
                <w:lang w:val="fr-CA"/>
              </w:rPr>
              <w:t xml:space="preserve"> </w:t>
            </w:r>
          </w:p>
          <w:p w14:paraId="3A2E50BA" w14:textId="54BB4008" w:rsidR="00336919" w:rsidRPr="007F358D" w:rsidRDefault="00495A35" w:rsidP="007F358D">
            <w:pPr>
              <w:pStyle w:val="Paragraphedeliste"/>
              <w:numPr>
                <w:ilvl w:val="1"/>
                <w:numId w:val="13"/>
              </w:numPr>
              <w:spacing w:before="120" w:after="120"/>
              <w:ind w:left="1434" w:hanging="357"/>
              <w:rPr>
                <w:rFonts w:cs="Arial"/>
                <w:szCs w:val="20"/>
                <w:lang w:val="fr-CA"/>
              </w:rPr>
            </w:pPr>
            <w:hyperlink r:id="rId9" w:history="1">
              <w:proofErr w:type="spellStart"/>
              <w:r w:rsidR="00336919" w:rsidRPr="00495A35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What</w:t>
              </w:r>
              <w:proofErr w:type="spellEnd"/>
              <w:r w:rsidR="00336919" w:rsidRPr="00495A35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 xml:space="preserve"> </w:t>
              </w:r>
              <w:proofErr w:type="spellStart"/>
              <w:r w:rsidR="00336919" w:rsidRPr="00495A35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is</w:t>
              </w:r>
              <w:proofErr w:type="spellEnd"/>
              <w:r w:rsidR="00336919" w:rsidRPr="00495A35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 xml:space="preserve"> </w:t>
              </w:r>
              <w:proofErr w:type="spellStart"/>
              <w:r w:rsidR="00336919" w:rsidRPr="00495A35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Strategy</w:t>
              </w:r>
              <w:proofErr w:type="spellEnd"/>
              <w:r w:rsidR="00336919" w:rsidRPr="00495A35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?</w:t>
              </w:r>
            </w:hyperlink>
            <w:r w:rsidR="00562F80" w:rsidRPr="007F358D">
              <w:rPr>
                <w:rFonts w:cs="Arial"/>
                <w:szCs w:val="20"/>
                <w:lang w:val="fr-CA"/>
              </w:rPr>
              <w:t xml:space="preserve"> (vidéo en anglais)</w:t>
            </w:r>
          </w:p>
          <w:p w14:paraId="1DDBC0DF" w14:textId="67213A1A" w:rsidR="00336919" w:rsidRPr="007F358D" w:rsidRDefault="001166EB" w:rsidP="007F358D">
            <w:pPr>
              <w:pStyle w:val="Paragraphedeliste"/>
              <w:numPr>
                <w:ilvl w:val="1"/>
                <w:numId w:val="13"/>
              </w:numPr>
              <w:spacing w:before="120" w:after="120"/>
              <w:ind w:left="1434" w:hanging="357"/>
              <w:rPr>
                <w:rFonts w:cs="Arial"/>
                <w:szCs w:val="20"/>
                <w:lang w:val="fr-CA"/>
              </w:rPr>
            </w:pPr>
            <w:hyperlink r:id="rId10" w:history="1">
              <w:r w:rsidR="00336919" w:rsidRPr="001166EB">
                <w:rPr>
                  <w:rStyle w:val="Lienhypertexte"/>
                  <w:rFonts w:cs="Arial"/>
                  <w:szCs w:val="20"/>
                  <w:lang w:val="fr-CA"/>
                </w:rPr>
                <w:t>Section 1. Learning How to Be a Community Leader</w:t>
              </w:r>
            </w:hyperlink>
            <w:r w:rsidR="00336919" w:rsidRPr="007F358D">
              <w:rPr>
                <w:rFonts w:cs="Arial"/>
                <w:szCs w:val="20"/>
                <w:lang w:val="fr-CA"/>
              </w:rPr>
              <w:t xml:space="preserve"> </w:t>
            </w:r>
          </w:p>
          <w:p w14:paraId="1282E190" w14:textId="1EC8E3C8" w:rsidR="00336919" w:rsidRPr="007F358D" w:rsidRDefault="001166EB" w:rsidP="007F358D">
            <w:pPr>
              <w:pStyle w:val="Paragraphedeliste"/>
              <w:numPr>
                <w:ilvl w:val="1"/>
                <w:numId w:val="13"/>
              </w:numPr>
              <w:spacing w:before="120" w:after="120"/>
              <w:ind w:left="1434" w:hanging="357"/>
              <w:rPr>
                <w:rFonts w:cs="Arial"/>
                <w:szCs w:val="20"/>
                <w:lang w:val="fr-CA"/>
              </w:rPr>
            </w:pPr>
            <w:hyperlink r:id="rId11" w:history="1">
              <w:r w:rsidR="00336919" w:rsidRPr="001166EB">
                <w:rPr>
                  <w:rStyle w:val="Lienhypertexte"/>
                  <w:rFonts w:cs="Arial"/>
                  <w:szCs w:val="20"/>
                  <w:lang w:val="fr-CA"/>
                </w:rPr>
                <w:t>Quel est votre style de leadership?</w:t>
              </w:r>
            </w:hyperlink>
            <w:r w:rsidR="00336919" w:rsidRPr="007F358D">
              <w:rPr>
                <w:rFonts w:cs="Arial"/>
                <w:szCs w:val="20"/>
                <w:lang w:val="fr-CA"/>
              </w:rPr>
              <w:t xml:space="preserve"> </w:t>
            </w:r>
          </w:p>
          <w:p w14:paraId="72AECF83" w14:textId="7176D057" w:rsidR="00336919" w:rsidRPr="007F358D" w:rsidRDefault="00196DA7" w:rsidP="007F358D">
            <w:pPr>
              <w:pStyle w:val="Paragraphedeliste"/>
              <w:numPr>
                <w:ilvl w:val="1"/>
                <w:numId w:val="13"/>
              </w:numPr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hyperlink r:id="rId12" w:history="1">
              <w:r w:rsidR="00336919" w:rsidRPr="00196DA7">
                <w:rPr>
                  <w:rStyle w:val="Lienhypertexte"/>
                  <w:rFonts w:cs="Arial"/>
                  <w:szCs w:val="20"/>
                  <w:lang w:val="fr-CA"/>
                </w:rPr>
                <w:t>Social change</w:t>
              </w:r>
            </w:hyperlink>
            <w:r w:rsidR="00336919" w:rsidRPr="007F358D">
              <w:rPr>
                <w:rFonts w:cs="Arial"/>
                <w:szCs w:val="20"/>
                <w:lang w:val="fr-CA"/>
              </w:rPr>
              <w:t xml:space="preserve"> </w:t>
            </w:r>
          </w:p>
          <w:p w14:paraId="375BCDF9" w14:textId="77777777" w:rsidR="00336919" w:rsidRPr="007F358D" w:rsidRDefault="00336919" w:rsidP="007F358D">
            <w:pPr>
              <w:spacing w:before="36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7F358D">
              <w:rPr>
                <w:rFonts w:cs="Arial"/>
                <w:b/>
                <w:bCs/>
                <w:szCs w:val="20"/>
                <w:lang w:val="fr-CA"/>
              </w:rPr>
              <w:t>Thèmes à l'étude</w:t>
            </w:r>
          </w:p>
          <w:p w14:paraId="57F9AD2F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Leadership dans le cadre d’un changement social </w:t>
            </w:r>
          </w:p>
          <w:p w14:paraId="2075DB36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Théorie de changement social </w:t>
            </w:r>
          </w:p>
          <w:p w14:paraId="6467791D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Analyse stratégique </w:t>
            </w:r>
          </w:p>
          <w:p w14:paraId="709E26D9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Parties prenantes d’un projet </w:t>
            </w:r>
          </w:p>
          <w:p w14:paraId="7E454073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Processus de créativité et d’innovation pour l’entrepreneur social </w:t>
            </w:r>
          </w:p>
          <w:p w14:paraId="41C67217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Évaluation des stratégies  </w:t>
            </w:r>
          </w:p>
          <w:p w14:paraId="7513AF00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Équité, diversité et inclusion (EDI) – impact sur la mise en œuvre  </w:t>
            </w:r>
          </w:p>
          <w:p w14:paraId="0F2D7A41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Contraintes pouvant affecter le fonctionnement communautaire </w:t>
            </w:r>
          </w:p>
          <w:p w14:paraId="5EB7CEC7" w14:textId="77777777" w:rsidR="00336919" w:rsidRPr="007F358D" w:rsidRDefault="00336919" w:rsidP="007F358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 xml:space="preserve">Périodes de questions </w:t>
            </w:r>
          </w:p>
          <w:p w14:paraId="72E98E91" w14:textId="4C8486DA" w:rsidR="00E26A6C" w:rsidRPr="007F358D" w:rsidRDefault="00336919" w:rsidP="00196DA7">
            <w:pPr>
              <w:pStyle w:val="Paragraphedeliste"/>
              <w:numPr>
                <w:ilvl w:val="0"/>
                <w:numId w:val="14"/>
              </w:numPr>
              <w:spacing w:before="120" w:after="240"/>
              <w:rPr>
                <w:rFonts w:cs="Arial"/>
                <w:szCs w:val="20"/>
                <w:lang w:val="fr-CA"/>
              </w:rPr>
            </w:pPr>
            <w:r w:rsidRPr="007F358D">
              <w:rPr>
                <w:rFonts w:cs="Arial"/>
                <w:szCs w:val="20"/>
                <w:lang w:val="fr-CA"/>
              </w:rPr>
              <w:t>Présentation des travaux de la semaine</w:t>
            </w:r>
          </w:p>
        </w:tc>
      </w:tr>
    </w:tbl>
    <w:p w14:paraId="51DFB96B" w14:textId="77777777" w:rsidR="00E26A6C" w:rsidRPr="00E26A6C" w:rsidRDefault="00E26A6C" w:rsidP="00E26A6C"/>
    <w:sectPr w:rsidR="00E26A6C" w:rsidRPr="00E26A6C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1B1E" w14:textId="77777777" w:rsidR="001E082C" w:rsidRDefault="001E082C" w:rsidP="007511F3">
      <w:r>
        <w:separator/>
      </w:r>
    </w:p>
  </w:endnote>
  <w:endnote w:type="continuationSeparator" w:id="0">
    <w:p w14:paraId="0D3D1652" w14:textId="77777777" w:rsidR="001E082C" w:rsidRDefault="001E082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82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54C1" w14:textId="77777777" w:rsidR="001E082C" w:rsidRDefault="001E082C" w:rsidP="007511F3">
      <w:r>
        <w:separator/>
      </w:r>
    </w:p>
  </w:footnote>
  <w:footnote w:type="continuationSeparator" w:id="0">
    <w:p w14:paraId="173832F4" w14:textId="77777777" w:rsidR="001E082C" w:rsidRDefault="001E082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7EA8" w14:textId="33B6D652" w:rsidR="007511F3" w:rsidRPr="00C23828" w:rsidRDefault="001058B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ESO1001 – </w:t>
    </w:r>
    <w:r w:rsidRPr="001058B1">
      <w:rPr>
        <w:szCs w:val="20"/>
        <w:lang w:val="fr-CA"/>
      </w:rPr>
      <w:t>Pratiques entrepreneuriales sociales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979A9"/>
    <w:multiLevelType w:val="hybridMultilevel"/>
    <w:tmpl w:val="4024008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6358F"/>
    <w:multiLevelType w:val="hybridMultilevel"/>
    <w:tmpl w:val="F350E08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D1E2B"/>
    <w:multiLevelType w:val="hybridMultilevel"/>
    <w:tmpl w:val="115A013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D2E79"/>
    <w:multiLevelType w:val="hybridMultilevel"/>
    <w:tmpl w:val="177684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1"/>
    <w:rsid w:val="000024F5"/>
    <w:rsid w:val="00012AF9"/>
    <w:rsid w:val="000471A3"/>
    <w:rsid w:val="00066B0D"/>
    <w:rsid w:val="00073A7C"/>
    <w:rsid w:val="00077148"/>
    <w:rsid w:val="00087AE4"/>
    <w:rsid w:val="000C1560"/>
    <w:rsid w:val="001058B1"/>
    <w:rsid w:val="001166EB"/>
    <w:rsid w:val="00152AA3"/>
    <w:rsid w:val="00160385"/>
    <w:rsid w:val="00196DA7"/>
    <w:rsid w:val="001E082C"/>
    <w:rsid w:val="001E5E77"/>
    <w:rsid w:val="00266A6D"/>
    <w:rsid w:val="0029013A"/>
    <w:rsid w:val="002D1760"/>
    <w:rsid w:val="002F74F6"/>
    <w:rsid w:val="00324581"/>
    <w:rsid w:val="00336919"/>
    <w:rsid w:val="00346B13"/>
    <w:rsid w:val="003B1F67"/>
    <w:rsid w:val="003F1774"/>
    <w:rsid w:val="00421D00"/>
    <w:rsid w:val="00452D97"/>
    <w:rsid w:val="00456007"/>
    <w:rsid w:val="004664AB"/>
    <w:rsid w:val="00495A35"/>
    <w:rsid w:val="00495B82"/>
    <w:rsid w:val="004B03CC"/>
    <w:rsid w:val="00512B91"/>
    <w:rsid w:val="00523B13"/>
    <w:rsid w:val="00554373"/>
    <w:rsid w:val="00562E45"/>
    <w:rsid w:val="00562F80"/>
    <w:rsid w:val="00570E85"/>
    <w:rsid w:val="005D02CE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7F358D"/>
    <w:rsid w:val="008860E3"/>
    <w:rsid w:val="008A66A7"/>
    <w:rsid w:val="008B3251"/>
    <w:rsid w:val="00972A79"/>
    <w:rsid w:val="00991744"/>
    <w:rsid w:val="009947DE"/>
    <w:rsid w:val="009A7B74"/>
    <w:rsid w:val="009D4028"/>
    <w:rsid w:val="009E77AE"/>
    <w:rsid w:val="009F12CF"/>
    <w:rsid w:val="009F7ECE"/>
    <w:rsid w:val="00A10FCE"/>
    <w:rsid w:val="00A13169"/>
    <w:rsid w:val="00A50E94"/>
    <w:rsid w:val="00A665DC"/>
    <w:rsid w:val="00A80808"/>
    <w:rsid w:val="00AB45B3"/>
    <w:rsid w:val="00AE603C"/>
    <w:rsid w:val="00B436C8"/>
    <w:rsid w:val="00C13D37"/>
    <w:rsid w:val="00C23828"/>
    <w:rsid w:val="00C77D34"/>
    <w:rsid w:val="00CC5F55"/>
    <w:rsid w:val="00CD4951"/>
    <w:rsid w:val="00D24CF4"/>
    <w:rsid w:val="00D31376"/>
    <w:rsid w:val="00D835CF"/>
    <w:rsid w:val="00DB4CFC"/>
    <w:rsid w:val="00DE086F"/>
    <w:rsid w:val="00DF5F46"/>
    <w:rsid w:val="00E0390F"/>
    <w:rsid w:val="00E26A6C"/>
    <w:rsid w:val="00E75886"/>
    <w:rsid w:val="00E849C2"/>
    <w:rsid w:val="00EF7C4D"/>
    <w:rsid w:val="00F2439E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8FD77A"/>
  <w15:chartTrackingRefBased/>
  <w15:docId w15:val="{FE6AE1F8-66EF-4526-B0EB-FF7ED0B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495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fas.ca/publications/magazine/2020/09/changement-social-caracteriser-modelise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ritannica.com/topic/social-chang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dc.ca/fr/articles-outils/competences-entrepreneur/etre-leader-efficace/quel-est-votre-style-leadersh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tb.ku.edu/en/table-of-contents/leadership/leadership-functions/become-community-leader/ma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TD7WSLeQtVw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Gabarit_activite_conten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</Template>
  <TotalTime>16</TotalTime>
  <Pages>2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18</cp:revision>
  <cp:lastPrinted>2016-11-10T13:40:00Z</cp:lastPrinted>
  <dcterms:created xsi:type="dcterms:W3CDTF">2022-02-22T16:37:00Z</dcterms:created>
  <dcterms:modified xsi:type="dcterms:W3CDTF">2022-02-22T19:28:00Z</dcterms:modified>
</cp:coreProperties>
</file>