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6E011" w14:textId="58D5F2E4" w:rsidR="00401AC0" w:rsidRDefault="00401AC0" w:rsidP="00401AC0">
      <w:pPr>
        <w:pStyle w:val="Titre"/>
      </w:pPr>
      <w:r>
        <w:t>Étapes préliminaires du rapport de recherche</w:t>
      </w:r>
    </w:p>
    <w:p w14:paraId="05ADF13E" w14:textId="38BE8080" w:rsidR="00401AC0" w:rsidRDefault="00401AC0" w:rsidP="000B39A3">
      <w:pPr>
        <w:spacing w:before="240" w:after="0"/>
      </w:pPr>
      <w:r w:rsidRPr="000B39A3">
        <w:rPr>
          <w:b/>
          <w:bCs/>
        </w:rPr>
        <w:t>Note :</w:t>
      </w:r>
      <w:r w:rsidRPr="00401AC0">
        <w:t xml:space="preserve"> Le travail effectué à chacune des parties sera inclus dans le rapport de recherche que tu présenteras prochainement.</w:t>
      </w:r>
    </w:p>
    <w:p w14:paraId="516CB1D7" w14:textId="3EF33C11" w:rsidR="00401AC0" w:rsidRPr="00B01037" w:rsidRDefault="003C1BB6" w:rsidP="007C519E">
      <w:pPr>
        <w:pStyle w:val="Sous-titre"/>
        <w:rPr>
          <w:color w:val="2E74B5" w:themeColor="accent1" w:themeShade="BF"/>
        </w:rPr>
      </w:pPr>
      <w:r w:rsidRPr="00B01037">
        <w:rPr>
          <w:color w:val="2E74B5" w:themeColor="accent1" w:themeShade="BF"/>
        </w:rPr>
        <w:t>Partie 1 : Sélection d'un enjeu</w:t>
      </w:r>
    </w:p>
    <w:p w14:paraId="5E2D532C" w14:textId="4203FBE6" w:rsidR="005403C5" w:rsidRDefault="00401AC0" w:rsidP="00B01037">
      <w:pPr>
        <w:pStyle w:val="Paragraphedeliste"/>
        <w:numPr>
          <w:ilvl w:val="0"/>
          <w:numId w:val="4"/>
        </w:numPr>
        <w:spacing w:before="120" w:after="0"/>
      </w:pPr>
      <w:r>
        <w:t>Trouve un enjeu social ou environnemental que tu aimerais traiter et qui fera l’objet de ton rapport de recherche.</w:t>
      </w:r>
    </w:p>
    <w:p w14:paraId="0BDCA0EB" w14:textId="77777777" w:rsidR="005403C5" w:rsidRDefault="005403C5" w:rsidP="005403C5">
      <w:pPr>
        <w:spacing w:before="240"/>
        <w:ind w:left="709"/>
      </w:pPr>
    </w:p>
    <w:p w14:paraId="13DE11D2" w14:textId="09443A82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Explique l’enjeu social ou environnemental à traiter en justifiant ton choix de l’intégrer à un projet d’entrepreneuriat social.</w:t>
      </w:r>
    </w:p>
    <w:p w14:paraId="290FDF8E" w14:textId="77777777" w:rsidR="003C1BB6" w:rsidRDefault="003C1BB6" w:rsidP="007C519E">
      <w:pPr>
        <w:pStyle w:val="Paragraphedeliste"/>
        <w:spacing w:before="240"/>
      </w:pPr>
    </w:p>
    <w:p w14:paraId="495E63DB" w14:textId="76694118" w:rsidR="005403C5" w:rsidRPr="00B01037" w:rsidRDefault="003C1BB6" w:rsidP="007C519E">
      <w:pPr>
        <w:pStyle w:val="Sous-titre"/>
        <w:rPr>
          <w:color w:val="2E74B5" w:themeColor="accent1" w:themeShade="BF"/>
        </w:rPr>
      </w:pPr>
      <w:r w:rsidRPr="00B01037">
        <w:rPr>
          <w:color w:val="2E74B5" w:themeColor="accent1" w:themeShade="BF"/>
        </w:rPr>
        <w:t>Partie 2 : Collecte de données et justification</w:t>
      </w:r>
    </w:p>
    <w:p w14:paraId="6F460100" w14:textId="2C3F8860" w:rsidR="005403C5" w:rsidRDefault="00401AC0" w:rsidP="00B01037">
      <w:pPr>
        <w:pStyle w:val="Paragraphedeliste"/>
        <w:numPr>
          <w:ilvl w:val="0"/>
          <w:numId w:val="4"/>
        </w:numPr>
        <w:spacing w:before="120" w:after="0"/>
      </w:pPr>
      <w:r>
        <w:t>Récupère des données pertinentes qui démontrent que l’enjeu ciblé doit être traité et indique tes sources.</w:t>
      </w:r>
    </w:p>
    <w:p w14:paraId="6BA15A5A" w14:textId="77777777" w:rsidR="005403C5" w:rsidRDefault="005403C5" w:rsidP="005403C5">
      <w:pPr>
        <w:spacing w:before="240"/>
        <w:ind w:left="709"/>
      </w:pPr>
    </w:p>
    <w:p w14:paraId="0C56117B" w14:textId="1B645BFC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Résume ce que les données représentent, tout en t’assurant d’expliquer le besoin d’amélioration du projet choisi.</w:t>
      </w:r>
    </w:p>
    <w:p w14:paraId="5CE94C16" w14:textId="77777777" w:rsidR="005403C5" w:rsidRDefault="005403C5" w:rsidP="005403C5">
      <w:pPr>
        <w:spacing w:before="240"/>
        <w:ind w:left="709"/>
      </w:pPr>
    </w:p>
    <w:p w14:paraId="28B3990F" w14:textId="78E79BC3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Assure-toi de consigner toutes les sources que tu as consultées pour réaliser ton travail. Tu auras à les citer dans le rapport de recherche, en temps et lieu.</w:t>
      </w:r>
    </w:p>
    <w:p w14:paraId="0D03AF57" w14:textId="77777777" w:rsidR="005403C5" w:rsidRDefault="005403C5" w:rsidP="005403C5">
      <w:pPr>
        <w:spacing w:before="240"/>
        <w:ind w:left="709"/>
      </w:pPr>
    </w:p>
    <w:p w14:paraId="10E5C6FA" w14:textId="2B41044F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Explique à quelle clientèle ou à quelle communauté s’adresse le projet.</w:t>
      </w:r>
    </w:p>
    <w:p w14:paraId="0CEF2E31" w14:textId="77777777" w:rsidR="003C1BB6" w:rsidRDefault="003C1BB6" w:rsidP="007C519E">
      <w:pPr>
        <w:pStyle w:val="Paragraphedeliste"/>
        <w:spacing w:before="240"/>
      </w:pPr>
    </w:p>
    <w:p w14:paraId="70167BC4" w14:textId="77777777" w:rsidR="007C519E" w:rsidRDefault="007C519E">
      <w:pPr>
        <w:rPr>
          <w:rFonts w:eastAsiaTheme="minorEastAsia"/>
          <w:b/>
          <w:color w:val="5B9BD5" w:themeColor="accent1"/>
        </w:rPr>
      </w:pPr>
      <w:r>
        <w:br w:type="page"/>
      </w:r>
    </w:p>
    <w:p w14:paraId="638F33CA" w14:textId="77777777" w:rsidR="00B01037" w:rsidRPr="00B01037" w:rsidRDefault="00B01037" w:rsidP="00B01037">
      <w:pPr>
        <w:spacing w:after="0"/>
      </w:pPr>
    </w:p>
    <w:p w14:paraId="397DD429" w14:textId="49086ECB" w:rsidR="003C1BB6" w:rsidRPr="00B01037" w:rsidRDefault="003C1BB6" w:rsidP="00B01037">
      <w:pPr>
        <w:pStyle w:val="Sous-titre"/>
        <w:spacing w:before="120"/>
        <w:rPr>
          <w:color w:val="2E74B5" w:themeColor="accent1" w:themeShade="BF"/>
        </w:rPr>
      </w:pPr>
      <w:r w:rsidRPr="00B01037">
        <w:rPr>
          <w:color w:val="2E74B5" w:themeColor="accent1" w:themeShade="BF"/>
        </w:rPr>
        <w:t xml:space="preserve">Partie 3 : Clientèle ciblée et impact communautaire </w:t>
      </w:r>
    </w:p>
    <w:p w14:paraId="74EA6877" w14:textId="01BC3D28" w:rsidR="005403C5" w:rsidRDefault="00401AC0" w:rsidP="00B01037">
      <w:pPr>
        <w:pStyle w:val="Paragraphedeliste"/>
        <w:numPr>
          <w:ilvl w:val="0"/>
          <w:numId w:val="4"/>
        </w:numPr>
        <w:spacing w:before="120" w:after="0"/>
      </w:pPr>
      <w:r>
        <w:t>Explique l’importance de cet enjeu pour la communauté ciblée ainsi que son importance sur la communauté élargie. Justifie tes propos.</w:t>
      </w:r>
    </w:p>
    <w:p w14:paraId="5FB697F6" w14:textId="77777777" w:rsidR="005403C5" w:rsidRDefault="005403C5" w:rsidP="005403C5">
      <w:pPr>
        <w:spacing w:before="240"/>
        <w:ind w:left="709"/>
      </w:pPr>
    </w:p>
    <w:p w14:paraId="0CCD47E9" w14:textId="66FC506C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Assure-toi de consigner toutes les sources que tu as consultées pour réaliser ton travail. Tu auras à les citer dans le rapport de recherche, en temps et lieu.</w:t>
      </w:r>
    </w:p>
    <w:p w14:paraId="3A4C7A81" w14:textId="77777777" w:rsidR="005403C5" w:rsidRDefault="005403C5" w:rsidP="005403C5">
      <w:pPr>
        <w:spacing w:before="240"/>
        <w:ind w:left="709"/>
      </w:pPr>
    </w:p>
    <w:p w14:paraId="7A6DBA78" w14:textId="67E7A57A" w:rsidR="005403C5" w:rsidRPr="00B01037" w:rsidRDefault="003C1BB6" w:rsidP="007C519E">
      <w:pPr>
        <w:pStyle w:val="Sous-titre"/>
        <w:rPr>
          <w:color w:val="2E74B5" w:themeColor="accent1" w:themeShade="BF"/>
        </w:rPr>
      </w:pPr>
      <w:r w:rsidRPr="00B01037">
        <w:rPr>
          <w:color w:val="2E74B5" w:themeColor="accent1" w:themeShade="BF"/>
        </w:rPr>
        <w:t xml:space="preserve">Partie 4 : Facteurs et contraintes </w:t>
      </w:r>
    </w:p>
    <w:p w14:paraId="3BFA725C" w14:textId="4BF112DE" w:rsidR="00401AC0" w:rsidRDefault="00401AC0" w:rsidP="00B01037">
      <w:pPr>
        <w:pStyle w:val="Paragraphedeliste"/>
        <w:numPr>
          <w:ilvl w:val="0"/>
          <w:numId w:val="4"/>
        </w:numPr>
        <w:spacing w:before="120"/>
      </w:pPr>
      <w:r>
        <w:t xml:space="preserve">Prévois certains facteurs et certaines contraintes qui pourraient influencer le projet sur les plans : </w:t>
      </w:r>
    </w:p>
    <w:p w14:paraId="73509A2F" w14:textId="77777777" w:rsidR="00401AC0" w:rsidRDefault="00401AC0" w:rsidP="005403C5">
      <w:pPr>
        <w:pStyle w:val="Paragraphedeliste"/>
        <w:numPr>
          <w:ilvl w:val="1"/>
          <w:numId w:val="4"/>
        </w:numPr>
        <w:spacing w:after="0"/>
      </w:pPr>
      <w:r>
        <w:t xml:space="preserve">politique </w:t>
      </w:r>
    </w:p>
    <w:p w14:paraId="58E04DDF" w14:textId="77777777" w:rsidR="00401AC0" w:rsidRDefault="00401AC0" w:rsidP="005403C5">
      <w:pPr>
        <w:pStyle w:val="Paragraphedeliste"/>
        <w:numPr>
          <w:ilvl w:val="1"/>
          <w:numId w:val="4"/>
        </w:numPr>
        <w:spacing w:after="0"/>
      </w:pPr>
      <w:r>
        <w:t xml:space="preserve">social </w:t>
      </w:r>
    </w:p>
    <w:p w14:paraId="7C711692" w14:textId="77777777" w:rsidR="005403C5" w:rsidRDefault="00401AC0" w:rsidP="005403C5">
      <w:pPr>
        <w:pStyle w:val="Paragraphedeliste"/>
        <w:numPr>
          <w:ilvl w:val="1"/>
          <w:numId w:val="4"/>
        </w:numPr>
        <w:spacing w:after="0"/>
      </w:pPr>
      <w:r>
        <w:t xml:space="preserve">culturel </w:t>
      </w:r>
    </w:p>
    <w:p w14:paraId="6CAFF3BF" w14:textId="73DCE604" w:rsidR="005403C5" w:rsidRDefault="00401AC0" w:rsidP="005403C5">
      <w:pPr>
        <w:pStyle w:val="Paragraphedeliste"/>
        <w:numPr>
          <w:ilvl w:val="1"/>
          <w:numId w:val="4"/>
        </w:numPr>
        <w:spacing w:after="0"/>
      </w:pPr>
      <w:r>
        <w:t xml:space="preserve">économique </w:t>
      </w:r>
    </w:p>
    <w:p w14:paraId="3526CACB" w14:textId="77777777" w:rsidR="005403C5" w:rsidRDefault="005403C5" w:rsidP="005403C5">
      <w:pPr>
        <w:spacing w:before="240"/>
        <w:ind w:left="709"/>
      </w:pPr>
    </w:p>
    <w:p w14:paraId="3F82F6CA" w14:textId="77777777" w:rsidR="005403C5" w:rsidRDefault="00401AC0" w:rsidP="005403C5">
      <w:pPr>
        <w:pStyle w:val="Paragraphedeliste"/>
        <w:numPr>
          <w:ilvl w:val="0"/>
          <w:numId w:val="4"/>
        </w:numPr>
        <w:spacing w:before="240" w:after="0"/>
      </w:pPr>
      <w:r>
        <w:t>Assure-toi de consigner toutes les sources que tu as consultées pour réaliser ton travail. Tu auras à les citer dans le rapport de recherche, en temps et lieu</w:t>
      </w:r>
      <w:r w:rsidR="005403C5" w:rsidRPr="00401AC0">
        <w:t>.</w:t>
      </w:r>
    </w:p>
    <w:p w14:paraId="1E42755B" w14:textId="77777777" w:rsidR="005403C5" w:rsidRDefault="005403C5" w:rsidP="005403C5">
      <w:pPr>
        <w:spacing w:before="240"/>
        <w:ind w:left="709"/>
      </w:pPr>
    </w:p>
    <w:sectPr w:rsidR="005403C5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6BD8" w14:textId="77777777" w:rsidR="005B2BE2" w:rsidRDefault="005B2BE2" w:rsidP="00C25739">
      <w:pPr>
        <w:spacing w:after="0" w:line="240" w:lineRule="auto"/>
      </w:pPr>
      <w:r>
        <w:separator/>
      </w:r>
    </w:p>
  </w:endnote>
  <w:endnote w:type="continuationSeparator" w:id="0">
    <w:p w14:paraId="058B0580" w14:textId="77777777" w:rsidR="005B2BE2" w:rsidRDefault="005B2BE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756A" w14:textId="05BC8F19" w:rsidR="00B47D18" w:rsidRDefault="00401AC0" w:rsidP="00B47D18">
    <w:pPr>
      <w:pStyle w:val="Pieddepage"/>
      <w:pBdr>
        <w:top w:val="single" w:sz="4" w:space="1" w:color="5B9BD5" w:themeColor="accent1"/>
      </w:pBdr>
    </w:pPr>
    <w:r>
      <w:t>Pratiques entrepreneuriales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7DDE" w14:textId="77777777" w:rsidR="005B2BE2" w:rsidRDefault="005B2BE2" w:rsidP="00C25739">
      <w:pPr>
        <w:spacing w:after="0" w:line="240" w:lineRule="auto"/>
      </w:pPr>
      <w:r>
        <w:separator/>
      </w:r>
    </w:p>
  </w:footnote>
  <w:footnote w:type="continuationSeparator" w:id="0">
    <w:p w14:paraId="01DBAAB6" w14:textId="77777777" w:rsidR="005B2BE2" w:rsidRDefault="005B2BE2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7F70" w14:textId="46AC06D6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401AC0">
      <w:t>1</w:t>
    </w:r>
  </w:p>
  <w:p w14:paraId="7A0BAF45" w14:textId="41402600" w:rsidR="008E347B" w:rsidRPr="00327D7A" w:rsidRDefault="00401AC0" w:rsidP="00401AC0">
    <w:pPr>
      <w:pStyle w:val="En-tte"/>
    </w:pPr>
    <w:r>
      <w:rPr>
        <w:rStyle w:val="normaltextrun"/>
        <w:color w:val="000000"/>
        <w:szCs w:val="20"/>
        <w:shd w:val="clear" w:color="auto" w:fill="FFFFFF"/>
      </w:rPr>
      <w:t>Activité</w:t>
    </w:r>
    <w:r>
      <w:rPr>
        <w:rStyle w:val="normaltextrun"/>
        <w:rFonts w:ascii="Arial" w:hAnsi="Arial" w:cs="Arial"/>
        <w:color w:val="000000"/>
        <w:szCs w:val="20"/>
        <w:shd w:val="clear" w:color="auto" w:fill="FFFFFF"/>
      </w:rPr>
      <w:t> : </w:t>
    </w:r>
    <w:r>
      <w:rPr>
        <w:rStyle w:val="normaltextrun"/>
        <w:color w:val="000000"/>
        <w:szCs w:val="20"/>
        <w:shd w:val="clear" w:color="auto" w:fill="FFFFFF"/>
      </w:rPr>
      <w:t>Sélection</w:t>
    </w:r>
    <w:r>
      <w:rPr>
        <w:rStyle w:val="normaltextrun"/>
        <w:rFonts w:ascii="Arial" w:hAnsi="Arial" w:cs="Arial"/>
        <w:color w:val="000000"/>
        <w:szCs w:val="20"/>
        <w:shd w:val="clear" w:color="auto" w:fill="FFFFFF"/>
      </w:rPr>
      <w:t> </w:t>
    </w:r>
    <w:r>
      <w:rPr>
        <w:rStyle w:val="normaltextrun"/>
        <w:color w:val="000000"/>
        <w:szCs w:val="20"/>
        <w:shd w:val="clear" w:color="auto" w:fill="FFFFFF"/>
      </w:rPr>
      <w:t>d</w:t>
    </w:r>
    <w:r>
      <w:rPr>
        <w:rStyle w:val="normaltextrun"/>
        <w:rFonts w:ascii="Arial" w:hAnsi="Arial" w:cs="Arial"/>
        <w:color w:val="000000"/>
        <w:szCs w:val="20"/>
        <w:shd w:val="clear" w:color="auto" w:fill="FFFFFF"/>
      </w:rPr>
      <w:t>’</w:t>
    </w:r>
    <w:r>
      <w:rPr>
        <w:rStyle w:val="normaltextrun"/>
        <w:color w:val="000000"/>
        <w:szCs w:val="20"/>
        <w:shd w:val="clear" w:color="auto" w:fill="FFFFFF"/>
      </w:rPr>
      <w:t>un enjeu social communautaire</w:t>
    </w:r>
    <w:r>
      <w:rPr>
        <w:rStyle w:val="eop"/>
        <w:color w:val="000000"/>
        <w:szCs w:val="20"/>
        <w:shd w:val="clear" w:color="auto" w:fill="FFFFFF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8297431"/>
    <w:multiLevelType w:val="hybridMultilevel"/>
    <w:tmpl w:val="B9986B3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705FA"/>
    <w:multiLevelType w:val="hybridMultilevel"/>
    <w:tmpl w:val="DFC6665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C0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39A3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1BB6"/>
    <w:rsid w:val="003C32EA"/>
    <w:rsid w:val="003F5CCF"/>
    <w:rsid w:val="003F62BC"/>
    <w:rsid w:val="00401AC0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403C5"/>
    <w:rsid w:val="005526F5"/>
    <w:rsid w:val="00554951"/>
    <w:rsid w:val="005677D0"/>
    <w:rsid w:val="00586C69"/>
    <w:rsid w:val="0059470C"/>
    <w:rsid w:val="005A7B38"/>
    <w:rsid w:val="005B14D3"/>
    <w:rsid w:val="005B2143"/>
    <w:rsid w:val="005B2BE2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C519E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1037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7EBED"/>
  <w15:chartTrackingRefBased/>
  <w15:docId w15:val="{FBD23B5B-2D9B-4367-A8EE-24C26E64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401AC0"/>
  </w:style>
  <w:style w:type="character" w:customStyle="1" w:styleId="eop">
    <w:name w:val="eop"/>
    <w:basedOn w:val="Policepardfaut"/>
    <w:rsid w:val="00401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2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Nouveau_telechargeabl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17132-77AB-42F8-A520-EC31AC36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50DA21-27E2-47F2-B734-DD8AAF1F6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39BDE-3976-4DF1-B10E-5BA59E7E0A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Nouveau_telechargeable</Template>
  <TotalTime>20</TotalTime>
  <Pages>2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Mckenzie</dc:creator>
  <cp:keywords/>
  <dc:description/>
  <cp:lastModifiedBy>Danielle Lanteigne</cp:lastModifiedBy>
  <cp:revision>5</cp:revision>
  <dcterms:created xsi:type="dcterms:W3CDTF">2021-10-25T13:56:00Z</dcterms:created>
  <dcterms:modified xsi:type="dcterms:W3CDTF">2022-02-22T18:52:00Z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