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72AAB70" w14:textId="77777777" w:rsidTr="004E750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7BFA7EE0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30C728AE" w14:textId="77777777" w:rsidTr="004E750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54708711" w:rsidR="000024F5" w:rsidRPr="009A7B74" w:rsidRDefault="004E750C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073A7C" w14:paraId="6D04FCDB" w14:textId="77777777" w:rsidTr="004E750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53E24033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>:</w:t>
            </w:r>
            <w:r w:rsidR="000A2624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A665DC" w:rsidRPr="00073A7C" w14:paraId="12355A51" w14:textId="77777777" w:rsidTr="004E750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5161AA20" w:rsidR="00A665DC" w:rsidRPr="009A7B74" w:rsidRDefault="00F22BCE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Optimisation du processus</w:t>
            </w:r>
          </w:p>
        </w:tc>
      </w:tr>
      <w:tr w:rsidR="00495B82" w:rsidRPr="00073A7C" w14:paraId="76EA67A0" w14:textId="77777777" w:rsidTr="004E750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58ECD4E0" w:rsidR="00495B82" w:rsidRPr="004E750C" w:rsidRDefault="00DF5F46" w:rsidP="004E750C">
            <w:pPr>
              <w:rPr>
                <w:bCs/>
              </w:rPr>
            </w:pPr>
            <w:r w:rsidRPr="00B126DF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B126DF">
              <w:rPr>
                <w:rFonts w:cs="Arial"/>
                <w:b/>
                <w:szCs w:val="20"/>
                <w:lang w:val="fr-CA"/>
              </w:rPr>
              <w:t xml:space="preserve"> : </w:t>
            </w:r>
            <w:r w:rsidR="63C4B741">
              <w:t xml:space="preserve"> </w:t>
            </w:r>
          </w:p>
        </w:tc>
      </w:tr>
      <w:tr w:rsidR="00523B13" w:rsidRPr="00073A7C" w14:paraId="35C0870B" w14:textId="77777777" w:rsidTr="004E750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25D2B1A5" w:rsidR="00523B13" w:rsidRPr="009A7B74" w:rsidRDefault="00F22BCE" w:rsidP="00A665DC">
            <w:pPr>
              <w:rPr>
                <w:rFonts w:cs="Arial"/>
                <w:szCs w:val="20"/>
                <w:lang w:val="fr-CA"/>
              </w:rPr>
            </w:pPr>
            <w:proofErr w:type="spellStart"/>
            <w:r>
              <w:rPr>
                <w:rFonts w:cs="Arial"/>
                <w:szCs w:val="20"/>
                <w:lang w:val="fr-CA"/>
              </w:rPr>
              <w:t>s.o</w:t>
            </w:r>
            <w:proofErr w:type="spellEnd"/>
            <w:r>
              <w:rPr>
                <w:rFonts w:cs="Arial"/>
                <w:szCs w:val="20"/>
                <w:lang w:val="fr-CA"/>
              </w:rPr>
              <w:t>.</w:t>
            </w:r>
          </w:p>
        </w:tc>
      </w:tr>
      <w:tr w:rsidR="00523B13" w:rsidRPr="00073A7C" w14:paraId="2842585B" w14:textId="77777777" w:rsidTr="004E750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26966D54" w:rsidR="00523B13" w:rsidRPr="004E750C" w:rsidRDefault="00523B13" w:rsidP="004E750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073A7C" w14:paraId="1C51C643" w14:textId="77777777" w:rsidTr="004E750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4453DB" w14:textId="5A095D51" w:rsidR="00523B13" w:rsidRPr="00F22BCE" w:rsidRDefault="004E750C" w:rsidP="00F22BCE">
            <w:pPr>
              <w:pStyle w:val="Paragraphedeliste"/>
              <w:numPr>
                <w:ilvl w:val="0"/>
                <w:numId w:val="20"/>
              </w:numPr>
              <w:rPr>
                <w:bCs/>
              </w:rPr>
            </w:pPr>
            <w:proofErr w:type="gramStart"/>
            <w:r w:rsidRPr="00F22BCE">
              <w:rPr>
                <w:bCs/>
              </w:rPr>
              <w:t>déterminer</w:t>
            </w:r>
            <w:proofErr w:type="gramEnd"/>
            <w:r w:rsidRPr="00F22BCE">
              <w:rPr>
                <w:bCs/>
              </w:rPr>
              <w:t xml:space="preserve"> les éléments à évaluer, les questions d’évaluation, les indicateurs et les critères</w:t>
            </w:r>
          </w:p>
        </w:tc>
      </w:tr>
    </w:tbl>
    <w:p w14:paraId="082FB9AE" w14:textId="77777777" w:rsidR="00F52677" w:rsidRDefault="00F52677" w:rsidP="004B03CC">
      <w:pPr>
        <w:spacing w:after="200"/>
        <w:rPr>
          <w:rFonts w:cs="Arial"/>
          <w:szCs w:val="20"/>
          <w:lang w:val="fr-CA"/>
        </w:rPr>
      </w:pPr>
    </w:p>
    <w:p w14:paraId="0975166F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056BA75F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2B822306" w:rsidR="00F52677" w:rsidRPr="00073A7C" w:rsidRDefault="007B14C8" w:rsidP="00087AE4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Activité : Questions</w:t>
            </w:r>
            <w:r w:rsidR="00651155">
              <w:rPr>
                <w:rFonts w:cs="Arial"/>
                <w:szCs w:val="20"/>
                <w:lang w:val="fr-CA"/>
              </w:rPr>
              <w:t xml:space="preserve"> pour l’évaluation</w:t>
            </w:r>
          </w:p>
        </w:tc>
      </w:tr>
    </w:tbl>
    <w:p w14:paraId="0E00AB66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30BA9C93" w14:textId="77777777" w:rsidTr="45EB94E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0EE6E010" w14:textId="77777777" w:rsidTr="45EB94E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7FB82F08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740133C7" w14:textId="77777777" w:rsidTr="45EB94E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E79BD" w14:textId="131E039A" w:rsidR="00E26A6C" w:rsidRPr="009A7B74" w:rsidRDefault="00535C90" w:rsidP="00CF1430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Cette activité te permettra de c</w:t>
            </w:r>
            <w:r w:rsidR="001733DF">
              <w:rPr>
                <w:rFonts w:cs="Arial"/>
                <w:szCs w:val="20"/>
                <w:lang w:val="fr-CA"/>
              </w:rPr>
              <w:t xml:space="preserve">omprendre </w:t>
            </w:r>
            <w:r w:rsidR="00AB73A1">
              <w:rPr>
                <w:rFonts w:cs="Arial"/>
                <w:szCs w:val="20"/>
                <w:lang w:val="fr-CA"/>
              </w:rPr>
              <w:t xml:space="preserve">le </w:t>
            </w:r>
            <w:r w:rsidR="00590EE9">
              <w:rPr>
                <w:rFonts w:cs="Arial"/>
                <w:szCs w:val="20"/>
                <w:lang w:val="fr-CA"/>
              </w:rPr>
              <w:t xml:space="preserve">processus relatif à la </w:t>
            </w:r>
            <w:r w:rsidR="00332A5A">
              <w:rPr>
                <w:rFonts w:cs="Arial"/>
                <w:szCs w:val="20"/>
                <w:lang w:val="fr-CA"/>
              </w:rPr>
              <w:t xml:space="preserve">sélection </w:t>
            </w:r>
            <w:r w:rsidR="00590EE9">
              <w:rPr>
                <w:rFonts w:cs="Arial"/>
                <w:szCs w:val="20"/>
                <w:lang w:val="fr-CA"/>
              </w:rPr>
              <w:t xml:space="preserve">et à l’élaboration </w:t>
            </w:r>
            <w:r w:rsidR="007536AA">
              <w:rPr>
                <w:rFonts w:cs="Arial"/>
                <w:szCs w:val="20"/>
                <w:lang w:val="fr-CA"/>
              </w:rPr>
              <w:t>de questions d’évaluation pertinent</w:t>
            </w:r>
            <w:r w:rsidR="00332A5A">
              <w:rPr>
                <w:rFonts w:cs="Arial"/>
                <w:szCs w:val="20"/>
                <w:lang w:val="fr-CA"/>
              </w:rPr>
              <w:t>e</w:t>
            </w:r>
            <w:r w:rsidR="007536AA">
              <w:rPr>
                <w:rFonts w:cs="Arial"/>
                <w:szCs w:val="20"/>
                <w:lang w:val="fr-CA"/>
              </w:rPr>
              <w:t>s</w:t>
            </w:r>
            <w:r w:rsidR="00590EE9">
              <w:rPr>
                <w:rFonts w:cs="Arial"/>
                <w:szCs w:val="20"/>
                <w:lang w:val="fr-CA"/>
              </w:rPr>
              <w:t xml:space="preserve"> </w:t>
            </w:r>
            <w:r w:rsidR="005B13E3">
              <w:rPr>
                <w:rFonts w:cs="Arial"/>
                <w:szCs w:val="20"/>
                <w:lang w:val="fr-CA"/>
              </w:rPr>
              <w:t>afin d’</w:t>
            </w:r>
            <w:r w:rsidR="00590EE9">
              <w:rPr>
                <w:rFonts w:cs="Arial"/>
                <w:szCs w:val="20"/>
                <w:lang w:val="fr-CA"/>
              </w:rPr>
              <w:t>a</w:t>
            </w:r>
            <w:r w:rsidR="001733DF">
              <w:rPr>
                <w:rFonts w:cs="Arial"/>
                <w:szCs w:val="20"/>
                <w:lang w:val="fr-CA"/>
              </w:rPr>
              <w:t xml:space="preserve">ssurer </w:t>
            </w:r>
            <w:r w:rsidR="00FF2C2B">
              <w:rPr>
                <w:rFonts w:cs="Arial"/>
                <w:szCs w:val="20"/>
                <w:lang w:val="fr-CA"/>
              </w:rPr>
              <w:t>l</w:t>
            </w:r>
            <w:r w:rsidR="00332A5A">
              <w:rPr>
                <w:rFonts w:cs="Arial"/>
                <w:szCs w:val="20"/>
                <w:lang w:val="fr-CA"/>
              </w:rPr>
              <w:t xml:space="preserve">e bon déroulement </w:t>
            </w:r>
            <w:r w:rsidR="005277F5">
              <w:rPr>
                <w:rFonts w:cs="Arial"/>
                <w:szCs w:val="20"/>
                <w:lang w:val="fr-CA"/>
              </w:rPr>
              <w:t>d</w:t>
            </w:r>
            <w:r w:rsidR="00FF2C2B">
              <w:rPr>
                <w:rFonts w:cs="Arial"/>
                <w:szCs w:val="20"/>
                <w:lang w:val="fr-CA"/>
              </w:rPr>
              <w:t>e l’évaluation participative d’une entreprise sociale</w:t>
            </w:r>
            <w:r>
              <w:rPr>
                <w:rFonts w:cs="Arial"/>
                <w:szCs w:val="20"/>
                <w:lang w:val="fr-CA"/>
              </w:rPr>
              <w:t>.</w:t>
            </w:r>
            <w:r w:rsidR="007536AA">
              <w:rPr>
                <w:rFonts w:cs="Arial"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5A1047D8" w14:textId="77777777" w:rsidTr="45EB94E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73A7C" w14:paraId="679821E2" w14:textId="77777777" w:rsidTr="45EB94E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3BBF7" w14:textId="77777777" w:rsidR="00135770" w:rsidRDefault="00D5364B" w:rsidP="00D5364B">
            <w:pPr>
              <w:rPr>
                <w:szCs w:val="20"/>
              </w:rPr>
            </w:pPr>
            <w:r>
              <w:rPr>
                <w:szCs w:val="20"/>
              </w:rPr>
              <w:t>Imagine le scénario suivant</w:t>
            </w:r>
            <w:r w:rsidR="00FB14A5">
              <w:rPr>
                <w:szCs w:val="20"/>
              </w:rPr>
              <w:t> :</w:t>
            </w:r>
            <w:r>
              <w:rPr>
                <w:szCs w:val="20"/>
              </w:rPr>
              <w:t xml:space="preserve"> </w:t>
            </w:r>
          </w:p>
          <w:p w14:paraId="30E62850" w14:textId="2CAC4F87" w:rsidR="00D5364B" w:rsidRPr="00F12A0A" w:rsidRDefault="00D5364B" w:rsidP="00D5364B">
            <w:pPr>
              <w:rPr>
                <w:szCs w:val="20"/>
              </w:rPr>
            </w:pPr>
            <w:r w:rsidRPr="45EB94E8">
              <w:rPr>
                <w:szCs w:val="20"/>
              </w:rPr>
              <w:t xml:space="preserve">Tu décroches un poste à temps partiel au sein de la </w:t>
            </w:r>
            <w:r w:rsidR="00807B5B">
              <w:rPr>
                <w:szCs w:val="20"/>
              </w:rPr>
              <w:t xml:space="preserve">Fédération des aînés et des retraités francophones de l’Ontario (FARFO) </w:t>
            </w:r>
            <w:r w:rsidRPr="45EB94E8">
              <w:rPr>
                <w:szCs w:val="20"/>
              </w:rPr>
              <w:t>afin de prêter main forte lors d</w:t>
            </w:r>
            <w:r w:rsidR="00135770">
              <w:rPr>
                <w:szCs w:val="20"/>
              </w:rPr>
              <w:t>u</w:t>
            </w:r>
            <w:r w:rsidRPr="45EB94E8">
              <w:rPr>
                <w:szCs w:val="20"/>
              </w:rPr>
              <w:t xml:space="preserve"> processus d’évaluation participative. </w:t>
            </w:r>
          </w:p>
          <w:p w14:paraId="2896815F" w14:textId="08A55F34" w:rsidR="00C54E0B" w:rsidRDefault="00C54E0B" w:rsidP="00CF1430">
            <w:pPr>
              <w:rPr>
                <w:szCs w:val="20"/>
              </w:rPr>
            </w:pPr>
          </w:p>
          <w:p w14:paraId="62E0A839" w14:textId="6E57A227" w:rsidR="00C54E0B" w:rsidRPr="00135770" w:rsidRDefault="00C54E0B" w:rsidP="00135770">
            <w:pPr>
              <w:rPr>
                <w:szCs w:val="20"/>
              </w:rPr>
            </w:pPr>
            <w:r w:rsidRPr="00135770">
              <w:rPr>
                <w:szCs w:val="20"/>
              </w:rPr>
              <w:t xml:space="preserve">Le comité de l’évaluation participative menée par la FARFO œuvre en collaboration avec </w:t>
            </w:r>
            <w:r w:rsidR="00341381" w:rsidRPr="00135770">
              <w:rPr>
                <w:szCs w:val="20"/>
              </w:rPr>
              <w:t xml:space="preserve">un évaluateur </w:t>
            </w:r>
            <w:r w:rsidR="005B13E3" w:rsidRPr="00135770">
              <w:rPr>
                <w:szCs w:val="20"/>
              </w:rPr>
              <w:t>d</w:t>
            </w:r>
            <w:r w:rsidR="00341381" w:rsidRPr="00135770">
              <w:rPr>
                <w:szCs w:val="20"/>
              </w:rPr>
              <w:t xml:space="preserve">u </w:t>
            </w:r>
            <w:r w:rsidRPr="00135770">
              <w:rPr>
                <w:szCs w:val="20"/>
              </w:rPr>
              <w:t>ministère des Services aux a</w:t>
            </w:r>
            <w:r w:rsidR="00177485">
              <w:rPr>
                <w:szCs w:val="20"/>
              </w:rPr>
              <w:t>î</w:t>
            </w:r>
            <w:r w:rsidRPr="00135770">
              <w:rPr>
                <w:szCs w:val="20"/>
              </w:rPr>
              <w:t>nés et de l’Accessibilité de l’Ontario</w:t>
            </w:r>
            <w:r w:rsidR="00341381" w:rsidRPr="00135770">
              <w:rPr>
                <w:szCs w:val="20"/>
              </w:rPr>
              <w:t xml:space="preserve"> étant le bailleur de fonds </w:t>
            </w:r>
            <w:r w:rsidRPr="00135770">
              <w:rPr>
                <w:szCs w:val="20"/>
              </w:rPr>
              <w:t>des projets communautaires de la FARFO.</w:t>
            </w:r>
            <w:r w:rsidR="00F47564" w:rsidRPr="00135770">
              <w:rPr>
                <w:szCs w:val="20"/>
              </w:rPr>
              <w:t xml:space="preserve"> L’évaluation </w:t>
            </w:r>
            <w:r w:rsidR="00AB73A1" w:rsidRPr="00135770">
              <w:rPr>
                <w:szCs w:val="20"/>
              </w:rPr>
              <w:t>vise à examiner la portée</w:t>
            </w:r>
            <w:r w:rsidR="00F47564" w:rsidRPr="00135770">
              <w:rPr>
                <w:szCs w:val="20"/>
              </w:rPr>
              <w:t xml:space="preserve"> </w:t>
            </w:r>
            <w:r w:rsidR="00AB73A1" w:rsidRPr="00135770">
              <w:rPr>
                <w:szCs w:val="20"/>
              </w:rPr>
              <w:t>d</w:t>
            </w:r>
            <w:r w:rsidR="00F47564" w:rsidRPr="00135770">
              <w:rPr>
                <w:szCs w:val="20"/>
              </w:rPr>
              <w:t>es pro</w:t>
            </w:r>
            <w:r w:rsidR="00AB73A1" w:rsidRPr="00135770">
              <w:rPr>
                <w:szCs w:val="20"/>
              </w:rPr>
              <w:t xml:space="preserve">jets </w:t>
            </w:r>
            <w:r w:rsidR="00F47564" w:rsidRPr="00135770">
              <w:rPr>
                <w:szCs w:val="20"/>
              </w:rPr>
              <w:t>de la FARFO subventionn</w:t>
            </w:r>
            <w:r w:rsidR="00AB73A1" w:rsidRPr="00135770">
              <w:rPr>
                <w:szCs w:val="20"/>
              </w:rPr>
              <w:t>é</w:t>
            </w:r>
            <w:r w:rsidR="00F47564" w:rsidRPr="00135770">
              <w:rPr>
                <w:szCs w:val="20"/>
              </w:rPr>
              <w:t>s par ledit ministère</w:t>
            </w:r>
            <w:r w:rsidR="005B13E3" w:rsidRPr="00135770">
              <w:rPr>
                <w:szCs w:val="20"/>
              </w:rPr>
              <w:t>.</w:t>
            </w:r>
          </w:p>
          <w:p w14:paraId="5FA2735D" w14:textId="77777777" w:rsidR="00C54E0B" w:rsidRDefault="00C54E0B" w:rsidP="00C54E0B">
            <w:pPr>
              <w:rPr>
                <w:szCs w:val="20"/>
              </w:rPr>
            </w:pPr>
          </w:p>
          <w:p w14:paraId="26BC903E" w14:textId="661704BA" w:rsidR="00E26A6C" w:rsidRDefault="00BB22ED" w:rsidP="00CF1430">
            <w:r>
              <w:t xml:space="preserve">Déterminer </w:t>
            </w:r>
            <w:r w:rsidR="0073041F">
              <w:t>les questions de</w:t>
            </w:r>
            <w:r>
              <w:t xml:space="preserve"> l’évaluation </w:t>
            </w:r>
            <w:r w:rsidR="00FB6903">
              <w:t>participative</w:t>
            </w:r>
            <w:r w:rsidR="005B13E3">
              <w:t xml:space="preserve"> </w:t>
            </w:r>
            <w:r>
              <w:t xml:space="preserve">en collaboration avec </w:t>
            </w:r>
            <w:r w:rsidR="005B13E3">
              <w:t>l’</w:t>
            </w:r>
            <w:r w:rsidR="00FB14A5">
              <w:t xml:space="preserve">évaluateur </w:t>
            </w:r>
            <w:r w:rsidR="005277F5">
              <w:t xml:space="preserve">fait </w:t>
            </w:r>
            <w:r>
              <w:t>partie d</w:t>
            </w:r>
            <w:r w:rsidR="00FB6903">
              <w:t>u plan d’action du comité d</w:t>
            </w:r>
            <w:r w:rsidR="005277F5">
              <w:t>’évaluation d</w:t>
            </w:r>
            <w:r w:rsidR="00FB6903">
              <w:t xml:space="preserve">e l’entreprise sociale </w:t>
            </w:r>
            <w:r w:rsidR="005277F5">
              <w:t>afin de</w:t>
            </w:r>
            <w:r w:rsidR="00FB6903">
              <w:t xml:space="preserve"> g</w:t>
            </w:r>
            <w:r w:rsidR="003E7D1F">
              <w:t>arantir l</w:t>
            </w:r>
            <w:r w:rsidR="0073041F">
              <w:t xml:space="preserve">’efficacité </w:t>
            </w:r>
            <w:r w:rsidR="003E7D1F">
              <w:t>e</w:t>
            </w:r>
            <w:r w:rsidR="0073041F">
              <w:t>t</w:t>
            </w:r>
            <w:r w:rsidR="003E7D1F">
              <w:t xml:space="preserve"> </w:t>
            </w:r>
            <w:r w:rsidR="0073041F">
              <w:t xml:space="preserve">le </w:t>
            </w:r>
            <w:r w:rsidR="00F12A0A">
              <w:t>succès</w:t>
            </w:r>
            <w:r w:rsidR="003E7D1F">
              <w:t xml:space="preserve"> de </w:t>
            </w:r>
            <w:r w:rsidR="00FB6903">
              <w:t>s</w:t>
            </w:r>
            <w:r w:rsidR="00FB14A5">
              <w:t xml:space="preserve">a démarche </w:t>
            </w:r>
            <w:r w:rsidR="003E7D1F">
              <w:t>évaluati</w:t>
            </w:r>
            <w:r w:rsidR="00FB14A5">
              <w:t>ve</w:t>
            </w:r>
            <w:r w:rsidR="00AB73A1">
              <w:t xml:space="preserve"> de manière objective</w:t>
            </w:r>
            <w:r w:rsidR="24874EAC">
              <w:t xml:space="preserve">. </w:t>
            </w:r>
          </w:p>
          <w:p w14:paraId="5DC505A3" w14:textId="2E8FD61C" w:rsidR="00341381" w:rsidRPr="00F12A0A" w:rsidRDefault="00341381" w:rsidP="00CF1430"/>
          <w:p w14:paraId="3DA11464" w14:textId="7E850C26" w:rsidR="00341381" w:rsidRPr="00F12A0A" w:rsidRDefault="00341381" w:rsidP="00D5364B">
            <w:pPr>
              <w:rPr>
                <w:szCs w:val="20"/>
              </w:rPr>
            </w:pPr>
          </w:p>
        </w:tc>
      </w:tr>
      <w:tr w:rsidR="00E26A6C" w:rsidRPr="00E26A6C" w14:paraId="32FC7260" w14:textId="77777777" w:rsidTr="45EB94E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77777777" w:rsidR="00E26A6C" w:rsidRPr="0094221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94221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073A7C" w14:paraId="739F9FCF" w14:textId="77777777" w:rsidTr="45EB94E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49E22D" w14:textId="240C9890" w:rsidR="00AA0820" w:rsidRPr="00BE403E" w:rsidRDefault="009A173E" w:rsidP="3A1A968E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Cs w:val="20"/>
              </w:rPr>
            </w:pPr>
            <w:r>
              <w:t xml:space="preserve">Consulte le </w:t>
            </w:r>
            <w:hyperlink r:id="rId8" w:history="1">
              <w:r w:rsidRPr="00535C90">
                <w:rPr>
                  <w:rStyle w:val="Lienhypertexte"/>
                </w:rPr>
                <w:t xml:space="preserve">site </w:t>
              </w:r>
              <w:r w:rsidR="00EB6D8D" w:rsidRPr="00535C90">
                <w:rPr>
                  <w:rStyle w:val="Lienhypertexte"/>
                </w:rPr>
                <w:t xml:space="preserve">Web </w:t>
              </w:r>
              <w:r w:rsidRPr="00535C90">
                <w:rPr>
                  <w:rStyle w:val="Lienhypertexte"/>
                </w:rPr>
                <w:t>de la F</w:t>
              </w:r>
              <w:r w:rsidR="009C4B79" w:rsidRPr="00535C90">
                <w:rPr>
                  <w:rStyle w:val="Lienhypertexte"/>
                </w:rPr>
                <w:t>ARFO</w:t>
              </w:r>
            </w:hyperlink>
            <w:r>
              <w:t xml:space="preserve"> </w:t>
            </w:r>
            <w:r w:rsidR="0032639E">
              <w:t>afin d’y repér</w:t>
            </w:r>
            <w:r w:rsidR="003D6E0F">
              <w:t xml:space="preserve">er sa mission sociale. </w:t>
            </w:r>
          </w:p>
          <w:p w14:paraId="1F067360" w14:textId="36789989" w:rsidR="00341381" w:rsidRPr="00BE403E" w:rsidRDefault="00496D4A" w:rsidP="3A1A968E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Cs w:val="20"/>
              </w:rPr>
            </w:pPr>
            <w:r>
              <w:t>Repère les information</w:t>
            </w:r>
            <w:r w:rsidR="00A874B9">
              <w:t>s</w:t>
            </w:r>
            <w:r>
              <w:t xml:space="preserve"> concernant le programme de soutien financier offert par le </w:t>
            </w:r>
            <w:hyperlink r:id="rId9" w:history="1">
              <w:proofErr w:type="gramStart"/>
              <w:r w:rsidRPr="00535C90">
                <w:rPr>
                  <w:rStyle w:val="Lienhypertexte"/>
                </w:rPr>
                <w:t>Ministère</w:t>
              </w:r>
              <w:proofErr w:type="gramEnd"/>
              <w:r w:rsidRPr="00535C90">
                <w:rPr>
                  <w:rStyle w:val="Lienhypertexte"/>
                </w:rPr>
                <w:t xml:space="preserve"> des </w:t>
              </w:r>
              <w:r w:rsidR="00654EEE" w:rsidRPr="00535C90">
                <w:rPr>
                  <w:rStyle w:val="Lienhypertexte"/>
                </w:rPr>
                <w:t>Services aux aînés et de l’Accessibilité</w:t>
              </w:r>
            </w:hyperlink>
            <w:r w:rsidR="00A874B9">
              <w:t xml:space="preserve">. Ceci t’aidera à comprendre les objectifs des subventions accordées aux entreprises sociales visant le soutien aux aînés.  </w:t>
            </w:r>
          </w:p>
          <w:p w14:paraId="09E2209D" w14:textId="6F00F06E" w:rsidR="00B616B5" w:rsidRPr="00B616B5" w:rsidRDefault="00B616B5" w:rsidP="3A1A968E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Cs w:val="20"/>
              </w:rPr>
            </w:pPr>
            <w:r>
              <w:rPr>
                <w:rFonts w:eastAsiaTheme="minorEastAsia" w:cstheme="minorBidi"/>
                <w:szCs w:val="20"/>
              </w:rPr>
              <w:t xml:space="preserve">Consulte le </w:t>
            </w:r>
            <w:hyperlink r:id="rId10" w:history="1">
              <w:r w:rsidRPr="00535C90">
                <w:rPr>
                  <w:rStyle w:val="Lienhypertexte"/>
                  <w:rFonts w:eastAsiaTheme="minorEastAsia" w:cstheme="minorBidi"/>
                  <w:i/>
                  <w:iCs/>
                  <w:szCs w:val="20"/>
                </w:rPr>
                <w:t>Guide d’évaluation de projet à l’intention des organismes sans but lucratif</w:t>
              </w:r>
            </w:hyperlink>
            <w:r>
              <w:rPr>
                <w:rFonts w:eastAsiaTheme="minorEastAsia" w:cstheme="minorBidi"/>
                <w:szCs w:val="20"/>
              </w:rPr>
              <w:t xml:space="preserve"> afin de t’aider à effectuer le travail ci-dessous. </w:t>
            </w:r>
          </w:p>
          <w:p w14:paraId="76584775" w14:textId="2A4DE8A1" w:rsidR="00874E23" w:rsidRPr="00BE403E" w:rsidRDefault="005C6DBC" w:rsidP="3A1A968E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Cs w:val="20"/>
              </w:rPr>
            </w:pPr>
            <w:r>
              <w:t>À</w:t>
            </w:r>
            <w:r w:rsidR="002F784D">
              <w:t xml:space="preserve"> partir de tes lectures et recherches</w:t>
            </w:r>
            <w:r w:rsidR="00FE55FE">
              <w:t>, propose</w:t>
            </w:r>
            <w:r w:rsidR="00874E23">
              <w:t> :</w:t>
            </w:r>
          </w:p>
          <w:p w14:paraId="62FDF1D8" w14:textId="6098932C" w:rsidR="00F47564" w:rsidRDefault="005C6DBC" w:rsidP="3A1A968E">
            <w:pPr>
              <w:pStyle w:val="Paragraphedeliste"/>
              <w:numPr>
                <w:ilvl w:val="1"/>
                <w:numId w:val="14"/>
              </w:numPr>
            </w:pPr>
            <w:r>
              <w:t>Cinq (</w:t>
            </w:r>
            <w:r w:rsidR="00FE55FE">
              <w:t>5</w:t>
            </w:r>
            <w:r>
              <w:t>)</w:t>
            </w:r>
            <w:r w:rsidR="00AB05B7">
              <w:t xml:space="preserve"> </w:t>
            </w:r>
            <w:r w:rsidR="00FB6903">
              <w:t xml:space="preserve">critères </w:t>
            </w:r>
            <w:r w:rsidR="00FE55FE">
              <w:t xml:space="preserve">pour </w:t>
            </w:r>
            <w:r w:rsidR="00AB05B7">
              <w:t>guider l’</w:t>
            </w:r>
            <w:r w:rsidR="00874E23">
              <w:t>élaboration</w:t>
            </w:r>
            <w:r w:rsidR="00AB05B7">
              <w:t xml:space="preserve"> d</w:t>
            </w:r>
            <w:r w:rsidR="00874E23">
              <w:t>e</w:t>
            </w:r>
            <w:r w:rsidR="00F47564">
              <w:t>s</w:t>
            </w:r>
            <w:r w:rsidR="00874E23">
              <w:t xml:space="preserve"> </w:t>
            </w:r>
            <w:r w:rsidR="00647EC3">
              <w:t>questions</w:t>
            </w:r>
            <w:r w:rsidR="00AB05B7">
              <w:t xml:space="preserve"> d</w:t>
            </w:r>
            <w:r w:rsidR="00AB73A1">
              <w:t>e l</w:t>
            </w:r>
            <w:r w:rsidR="00AB05B7">
              <w:t xml:space="preserve">’évaluation </w:t>
            </w:r>
            <w:r w:rsidR="00AB73A1">
              <w:t xml:space="preserve">participative </w:t>
            </w:r>
            <w:r w:rsidR="00F47564">
              <w:t>de la FARFO</w:t>
            </w:r>
          </w:p>
          <w:p w14:paraId="19BC9B54" w14:textId="6C516802" w:rsidR="00AB05B7" w:rsidRPr="00BE403E" w:rsidRDefault="00D62D31" w:rsidP="3A1A968E">
            <w:pPr>
              <w:pStyle w:val="Paragraphedeliste"/>
              <w:numPr>
                <w:ilvl w:val="1"/>
                <w:numId w:val="14"/>
              </w:numPr>
            </w:pPr>
            <w:r>
              <w:t>Dix (</w:t>
            </w:r>
            <w:r w:rsidR="00BE403E">
              <w:t>10</w:t>
            </w:r>
            <w:r>
              <w:t>)</w:t>
            </w:r>
            <w:r w:rsidR="00BE403E">
              <w:t xml:space="preserve"> questions </w:t>
            </w:r>
            <w:r w:rsidR="00FE55FE">
              <w:t xml:space="preserve">d’évaluation </w:t>
            </w:r>
            <w:r w:rsidR="00BE403E">
              <w:t>selon les critères établi</w:t>
            </w:r>
            <w:r w:rsidR="00F47564">
              <w:t>s</w:t>
            </w:r>
          </w:p>
        </w:tc>
      </w:tr>
    </w:tbl>
    <w:p w14:paraId="596B5C75" w14:textId="4D70271C" w:rsidR="00E26A6C" w:rsidRPr="00B616B5" w:rsidRDefault="00E26A6C" w:rsidP="00E26A6C">
      <w:pPr>
        <w:rPr>
          <w:lang w:val="fr-CA"/>
        </w:rPr>
      </w:pPr>
    </w:p>
    <w:sectPr w:rsidR="00E26A6C" w:rsidRPr="00B616B5" w:rsidSect="004B03CC">
      <w:headerReference w:type="default" r:id="rId11"/>
      <w:footerReference w:type="default" r:id="rId12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8E74D" w14:textId="77777777" w:rsidR="00307258" w:rsidRDefault="00307258" w:rsidP="007511F3">
      <w:r>
        <w:separator/>
      </w:r>
    </w:p>
  </w:endnote>
  <w:endnote w:type="continuationSeparator" w:id="0">
    <w:p w14:paraId="2913207C" w14:textId="77777777" w:rsidR="00307258" w:rsidRDefault="00307258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521DF" w14:textId="77777777" w:rsidR="00307258" w:rsidRDefault="00307258" w:rsidP="007511F3">
      <w:r>
        <w:separator/>
      </w:r>
    </w:p>
  </w:footnote>
  <w:footnote w:type="continuationSeparator" w:id="0">
    <w:p w14:paraId="21070014" w14:textId="77777777" w:rsidR="00307258" w:rsidRDefault="00307258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3D58946D" w:rsidR="007511F3" w:rsidRPr="00C23828" w:rsidRDefault="00D41BC7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ESE1010 Évaluations participative                                                                       </w:t>
    </w:r>
    <w:r w:rsidR="00F22BCE">
      <w:rPr>
        <w:szCs w:val="20"/>
        <w:lang w:val="fr-CA"/>
      </w:rPr>
      <w:t xml:space="preserve">           Brouillon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102E4"/>
    <w:multiLevelType w:val="hybridMultilevel"/>
    <w:tmpl w:val="24786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177C9"/>
    <w:multiLevelType w:val="hybridMultilevel"/>
    <w:tmpl w:val="5DEA6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557F0"/>
    <w:multiLevelType w:val="hybridMultilevel"/>
    <w:tmpl w:val="BA143B7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8350A"/>
    <w:multiLevelType w:val="multilevel"/>
    <w:tmpl w:val="F9E8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C3D0A"/>
    <w:multiLevelType w:val="hybridMultilevel"/>
    <w:tmpl w:val="860CFDCE"/>
    <w:lvl w:ilvl="0" w:tplc="EEF8290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B75E5"/>
    <w:multiLevelType w:val="hybridMultilevel"/>
    <w:tmpl w:val="4B64AB3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7223FC"/>
    <w:multiLevelType w:val="hybridMultilevel"/>
    <w:tmpl w:val="54E40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6EC6446"/>
    <w:multiLevelType w:val="hybridMultilevel"/>
    <w:tmpl w:val="BD1A08A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473DF2"/>
    <w:multiLevelType w:val="hybridMultilevel"/>
    <w:tmpl w:val="7354FAAC"/>
    <w:lvl w:ilvl="0" w:tplc="F0EE9E0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A02A1"/>
    <w:multiLevelType w:val="hybridMultilevel"/>
    <w:tmpl w:val="09601898"/>
    <w:lvl w:ilvl="0" w:tplc="F92828E2">
      <w:start w:val="1"/>
      <w:numFmt w:val="decimal"/>
      <w:lvlText w:val="%1."/>
      <w:lvlJc w:val="left"/>
      <w:pPr>
        <w:ind w:left="720" w:hanging="360"/>
      </w:pPr>
    </w:lvl>
    <w:lvl w:ilvl="1" w:tplc="E4F88428">
      <w:start w:val="1"/>
      <w:numFmt w:val="lowerLetter"/>
      <w:lvlText w:val="%2."/>
      <w:lvlJc w:val="left"/>
      <w:pPr>
        <w:ind w:left="1440" w:hanging="360"/>
      </w:pPr>
    </w:lvl>
    <w:lvl w:ilvl="2" w:tplc="805E154A">
      <w:start w:val="1"/>
      <w:numFmt w:val="lowerRoman"/>
      <w:lvlText w:val="%3."/>
      <w:lvlJc w:val="right"/>
      <w:pPr>
        <w:ind w:left="2160" w:hanging="180"/>
      </w:pPr>
    </w:lvl>
    <w:lvl w:ilvl="3" w:tplc="3DF2F812">
      <w:start w:val="1"/>
      <w:numFmt w:val="decimal"/>
      <w:lvlText w:val="%4."/>
      <w:lvlJc w:val="left"/>
      <w:pPr>
        <w:ind w:left="2880" w:hanging="360"/>
      </w:pPr>
    </w:lvl>
    <w:lvl w:ilvl="4" w:tplc="916E9DF2">
      <w:start w:val="1"/>
      <w:numFmt w:val="lowerLetter"/>
      <w:lvlText w:val="%5."/>
      <w:lvlJc w:val="left"/>
      <w:pPr>
        <w:ind w:left="3600" w:hanging="360"/>
      </w:pPr>
    </w:lvl>
    <w:lvl w:ilvl="5" w:tplc="C27A76EA">
      <w:start w:val="1"/>
      <w:numFmt w:val="lowerRoman"/>
      <w:lvlText w:val="%6."/>
      <w:lvlJc w:val="right"/>
      <w:pPr>
        <w:ind w:left="4320" w:hanging="180"/>
      </w:pPr>
    </w:lvl>
    <w:lvl w:ilvl="6" w:tplc="7BFA9AB6">
      <w:start w:val="1"/>
      <w:numFmt w:val="decimal"/>
      <w:lvlText w:val="%7."/>
      <w:lvlJc w:val="left"/>
      <w:pPr>
        <w:ind w:left="5040" w:hanging="360"/>
      </w:pPr>
    </w:lvl>
    <w:lvl w:ilvl="7" w:tplc="CCD6BCD4">
      <w:start w:val="1"/>
      <w:numFmt w:val="lowerLetter"/>
      <w:lvlText w:val="%8."/>
      <w:lvlJc w:val="left"/>
      <w:pPr>
        <w:ind w:left="5760" w:hanging="360"/>
      </w:pPr>
    </w:lvl>
    <w:lvl w:ilvl="8" w:tplc="A3B24EF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1"/>
  </w:num>
  <w:num w:numId="4">
    <w:abstractNumId w:val="11"/>
  </w:num>
  <w:num w:numId="5">
    <w:abstractNumId w:val="6"/>
  </w:num>
  <w:num w:numId="6">
    <w:abstractNumId w:val="0"/>
  </w:num>
  <w:num w:numId="7">
    <w:abstractNumId w:val="16"/>
  </w:num>
  <w:num w:numId="8">
    <w:abstractNumId w:val="9"/>
  </w:num>
  <w:num w:numId="9">
    <w:abstractNumId w:val="3"/>
  </w:num>
  <w:num w:numId="10">
    <w:abstractNumId w:val="17"/>
  </w:num>
  <w:num w:numId="11">
    <w:abstractNumId w:val="8"/>
  </w:num>
  <w:num w:numId="12">
    <w:abstractNumId w:val="12"/>
  </w:num>
  <w:num w:numId="13">
    <w:abstractNumId w:val="10"/>
  </w:num>
  <w:num w:numId="14">
    <w:abstractNumId w:val="18"/>
  </w:num>
  <w:num w:numId="15">
    <w:abstractNumId w:val="4"/>
  </w:num>
  <w:num w:numId="16">
    <w:abstractNumId w:val="7"/>
  </w:num>
  <w:num w:numId="17">
    <w:abstractNumId w:val="15"/>
  </w:num>
  <w:num w:numId="18">
    <w:abstractNumId w:val="13"/>
  </w:num>
  <w:num w:numId="19">
    <w:abstractNumId w:val="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03D1B"/>
    <w:rsid w:val="00012AF9"/>
    <w:rsid w:val="000471A3"/>
    <w:rsid w:val="00066B0D"/>
    <w:rsid w:val="00073A7C"/>
    <w:rsid w:val="00077148"/>
    <w:rsid w:val="00087058"/>
    <w:rsid w:val="00087AE4"/>
    <w:rsid w:val="000A2624"/>
    <w:rsid w:val="000B08F5"/>
    <w:rsid w:val="000C1560"/>
    <w:rsid w:val="000D6313"/>
    <w:rsid w:val="000E592C"/>
    <w:rsid w:val="000F042A"/>
    <w:rsid w:val="001202C7"/>
    <w:rsid w:val="00135770"/>
    <w:rsid w:val="00152AA3"/>
    <w:rsid w:val="00160385"/>
    <w:rsid w:val="00164403"/>
    <w:rsid w:val="001733DF"/>
    <w:rsid w:val="00177485"/>
    <w:rsid w:val="001E5E77"/>
    <w:rsid w:val="00266A6D"/>
    <w:rsid w:val="0029013A"/>
    <w:rsid w:val="002D1760"/>
    <w:rsid w:val="002F74F6"/>
    <w:rsid w:val="002F784D"/>
    <w:rsid w:val="00307258"/>
    <w:rsid w:val="00324581"/>
    <w:rsid w:val="0032639E"/>
    <w:rsid w:val="00332A5A"/>
    <w:rsid w:val="00341381"/>
    <w:rsid w:val="00346B13"/>
    <w:rsid w:val="003B1F67"/>
    <w:rsid w:val="003D6E0F"/>
    <w:rsid w:val="003E7D1F"/>
    <w:rsid w:val="003F1774"/>
    <w:rsid w:val="00421D00"/>
    <w:rsid w:val="00440B3E"/>
    <w:rsid w:val="00441947"/>
    <w:rsid w:val="00452D97"/>
    <w:rsid w:val="00456007"/>
    <w:rsid w:val="004664AB"/>
    <w:rsid w:val="00466E30"/>
    <w:rsid w:val="00495B82"/>
    <w:rsid w:val="00496D4A"/>
    <w:rsid w:val="004B03CC"/>
    <w:rsid w:val="004E750C"/>
    <w:rsid w:val="00523B13"/>
    <w:rsid w:val="005277F5"/>
    <w:rsid w:val="00535C90"/>
    <w:rsid w:val="00536724"/>
    <w:rsid w:val="00540EA3"/>
    <w:rsid w:val="00562E45"/>
    <w:rsid w:val="00590EE9"/>
    <w:rsid w:val="005B13E3"/>
    <w:rsid w:val="005C6DBC"/>
    <w:rsid w:val="005E20C7"/>
    <w:rsid w:val="005F4901"/>
    <w:rsid w:val="00611A69"/>
    <w:rsid w:val="00647EC3"/>
    <w:rsid w:val="00651155"/>
    <w:rsid w:val="00654EEE"/>
    <w:rsid w:val="00670B89"/>
    <w:rsid w:val="006A5DAE"/>
    <w:rsid w:val="006B75EB"/>
    <w:rsid w:val="006C19BC"/>
    <w:rsid w:val="006E18C9"/>
    <w:rsid w:val="006E1A38"/>
    <w:rsid w:val="00712972"/>
    <w:rsid w:val="00725424"/>
    <w:rsid w:val="0073041F"/>
    <w:rsid w:val="00731F2E"/>
    <w:rsid w:val="007511F3"/>
    <w:rsid w:val="007536AA"/>
    <w:rsid w:val="00753BCF"/>
    <w:rsid w:val="00764F8C"/>
    <w:rsid w:val="007917B0"/>
    <w:rsid w:val="007A3675"/>
    <w:rsid w:val="007B14C8"/>
    <w:rsid w:val="007C1ACF"/>
    <w:rsid w:val="007C7357"/>
    <w:rsid w:val="007D1815"/>
    <w:rsid w:val="007D443C"/>
    <w:rsid w:val="007D56A6"/>
    <w:rsid w:val="007E09C8"/>
    <w:rsid w:val="007E2C9D"/>
    <w:rsid w:val="008004C7"/>
    <w:rsid w:val="00807B5B"/>
    <w:rsid w:val="0083355A"/>
    <w:rsid w:val="00874E23"/>
    <w:rsid w:val="008860E3"/>
    <w:rsid w:val="008B3251"/>
    <w:rsid w:val="008D188A"/>
    <w:rsid w:val="0091682C"/>
    <w:rsid w:val="0094221C"/>
    <w:rsid w:val="00972A79"/>
    <w:rsid w:val="00991744"/>
    <w:rsid w:val="009947DE"/>
    <w:rsid w:val="009A173E"/>
    <w:rsid w:val="009A7B74"/>
    <w:rsid w:val="009C4B79"/>
    <w:rsid w:val="009D4028"/>
    <w:rsid w:val="009E77AE"/>
    <w:rsid w:val="009F12CF"/>
    <w:rsid w:val="00A10FCE"/>
    <w:rsid w:val="00A13169"/>
    <w:rsid w:val="00A50E94"/>
    <w:rsid w:val="00A665DC"/>
    <w:rsid w:val="00A80808"/>
    <w:rsid w:val="00A874B9"/>
    <w:rsid w:val="00AA0820"/>
    <w:rsid w:val="00AB05B7"/>
    <w:rsid w:val="00AB45B3"/>
    <w:rsid w:val="00AB73A1"/>
    <w:rsid w:val="00AD6531"/>
    <w:rsid w:val="00AE603C"/>
    <w:rsid w:val="00AF0537"/>
    <w:rsid w:val="00B126DF"/>
    <w:rsid w:val="00B616B5"/>
    <w:rsid w:val="00B72B91"/>
    <w:rsid w:val="00BB22ED"/>
    <w:rsid w:val="00BE403E"/>
    <w:rsid w:val="00C003F4"/>
    <w:rsid w:val="00C13D37"/>
    <w:rsid w:val="00C23828"/>
    <w:rsid w:val="00C54E0B"/>
    <w:rsid w:val="00CC5F55"/>
    <w:rsid w:val="00CD4951"/>
    <w:rsid w:val="00D157E1"/>
    <w:rsid w:val="00D24CF4"/>
    <w:rsid w:val="00D41BC7"/>
    <w:rsid w:val="00D5364B"/>
    <w:rsid w:val="00D62D31"/>
    <w:rsid w:val="00D63FDA"/>
    <w:rsid w:val="00D66DC2"/>
    <w:rsid w:val="00D835CF"/>
    <w:rsid w:val="00DB4CFC"/>
    <w:rsid w:val="00DE086F"/>
    <w:rsid w:val="00DF5F46"/>
    <w:rsid w:val="00E0390F"/>
    <w:rsid w:val="00E0431C"/>
    <w:rsid w:val="00E26A6C"/>
    <w:rsid w:val="00E75886"/>
    <w:rsid w:val="00E849C2"/>
    <w:rsid w:val="00EA1B60"/>
    <w:rsid w:val="00EB6D8D"/>
    <w:rsid w:val="00F12A0A"/>
    <w:rsid w:val="00F1539B"/>
    <w:rsid w:val="00F22BCE"/>
    <w:rsid w:val="00F2439E"/>
    <w:rsid w:val="00F47564"/>
    <w:rsid w:val="00F50245"/>
    <w:rsid w:val="00F52677"/>
    <w:rsid w:val="00F911DA"/>
    <w:rsid w:val="00FA3C71"/>
    <w:rsid w:val="00FA5B54"/>
    <w:rsid w:val="00FB14A5"/>
    <w:rsid w:val="00FB6903"/>
    <w:rsid w:val="00FE3028"/>
    <w:rsid w:val="00FE55FE"/>
    <w:rsid w:val="00FF2C2B"/>
    <w:rsid w:val="011F1695"/>
    <w:rsid w:val="0A4057A9"/>
    <w:rsid w:val="0F2157D8"/>
    <w:rsid w:val="188A5DFE"/>
    <w:rsid w:val="1A77D736"/>
    <w:rsid w:val="24874EAC"/>
    <w:rsid w:val="2B155647"/>
    <w:rsid w:val="38A6A0A9"/>
    <w:rsid w:val="3A1A968E"/>
    <w:rsid w:val="45EB94E8"/>
    <w:rsid w:val="50571376"/>
    <w:rsid w:val="63C4B741"/>
    <w:rsid w:val="653C2D5C"/>
    <w:rsid w:val="69F52391"/>
    <w:rsid w:val="7B0CC56C"/>
    <w:rsid w:val="7B69B5C8"/>
    <w:rsid w:val="7D3B5EC0"/>
    <w:rsid w:val="7D889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1D56E"/>
  <w15:chartTrackingRefBased/>
  <w15:docId w15:val="{4E43E3CD-E207-482D-A7BC-74CEF379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E09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09C8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09C8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09C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09C8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5367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3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fo.c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sourceosbl.ca/sites/default/files/resources/files/guidedevaluatio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ntario.ca/fr/page/ministere-des-services-aux-aines-et-de-laccessibilit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31</cp:revision>
  <cp:lastPrinted>2016-11-10T13:40:00Z</cp:lastPrinted>
  <dcterms:created xsi:type="dcterms:W3CDTF">2022-02-08T17:04:00Z</dcterms:created>
  <dcterms:modified xsi:type="dcterms:W3CDTF">2022-02-25T19:17:00Z</dcterms:modified>
</cp:coreProperties>
</file>