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13E62" w14:textId="5A684BA7" w:rsidR="00817AD7" w:rsidRDefault="00064D28" w:rsidP="00584A18">
      <w:pPr>
        <w:pStyle w:val="Titre"/>
        <w:spacing w:before="0" w:after="120"/>
      </w:pPr>
      <w:r w:rsidRPr="00064D28">
        <w:t>Page d</w:t>
      </w:r>
      <w:r w:rsidR="007F3322">
        <w:t>’</w:t>
      </w:r>
      <w:r w:rsidRPr="00064D28">
        <w:t>attribution bibliographique</w:t>
      </w:r>
    </w:p>
    <w:p w14:paraId="05B2FEE3" w14:textId="0816C7E2" w:rsidR="00064D28" w:rsidRDefault="00064D28" w:rsidP="00064D28">
      <w:r>
        <w:t xml:space="preserve">Les sources suivantes sont en vigueur en date du </w:t>
      </w:r>
      <w:r w:rsidR="00660F36">
        <w:t>9</w:t>
      </w:r>
      <w:r w:rsidR="007F3322">
        <w:t> </w:t>
      </w:r>
      <w:r w:rsidR="00660F36">
        <w:t>novembre, 2021</w:t>
      </w:r>
      <w:r>
        <w:t>.</w:t>
      </w:r>
    </w:p>
    <w:p w14:paraId="3EE8F04E" w14:textId="799762C8" w:rsidR="00064D28" w:rsidRDefault="00064D28" w:rsidP="56F070C7">
      <w:pPr>
        <w:pStyle w:val="Sous-titre"/>
      </w:pPr>
      <w:r>
        <w:t>Module</w:t>
      </w:r>
      <w:r w:rsidR="007F3322">
        <w:t> </w:t>
      </w:r>
      <w:r>
        <w:t>1</w:t>
      </w:r>
    </w:p>
    <w:p w14:paraId="39F6620D" w14:textId="02D3E30D" w:rsidR="00660F36" w:rsidRDefault="00584309" w:rsidP="008E6C3D">
      <w:pPr>
        <w:ind w:left="709" w:hanging="709"/>
      </w:pPr>
      <w:r>
        <w:t xml:space="preserve">Business Model </w:t>
      </w:r>
      <w:proofErr w:type="spellStart"/>
      <w:r>
        <w:t>Foundry</w:t>
      </w:r>
      <w:proofErr w:type="spellEnd"/>
      <w:r>
        <w:t xml:space="preserve">. (2016). </w:t>
      </w:r>
      <w:r w:rsidRPr="2D972078">
        <w:rPr>
          <w:i/>
          <w:iCs/>
        </w:rPr>
        <w:t>Le canevas du modèle d’affaires</w:t>
      </w:r>
      <w:r>
        <w:t>.</w:t>
      </w:r>
      <w:r w:rsidR="00C465BE">
        <w:t xml:space="preserve"> </w:t>
      </w:r>
      <w:hyperlink r:id="rId8">
        <w:r w:rsidR="00382082" w:rsidRPr="2D972078">
          <w:rPr>
            <w:rStyle w:val="Lienhypertexte"/>
          </w:rPr>
          <w:t>https://cdecdequebec.qc.ca/wp-content/uploads/2014/12/can-mod-af.pdf</w:t>
        </w:r>
      </w:hyperlink>
      <w:r w:rsidR="00382082">
        <w:t xml:space="preserve"> </w:t>
      </w:r>
    </w:p>
    <w:p w14:paraId="15BA0B85" w14:textId="30465C55" w:rsidR="00382082" w:rsidRPr="00E336A5" w:rsidRDefault="00382082" w:rsidP="008E6C3D">
      <w:pPr>
        <w:ind w:firstLine="708"/>
      </w:pPr>
      <w:r w:rsidRPr="00E336A5">
        <w:t>Ibid. p.</w:t>
      </w:r>
      <w:r w:rsidR="007F3322" w:rsidRPr="00E336A5">
        <w:t> </w:t>
      </w:r>
      <w:r w:rsidRPr="00E336A5">
        <w:t>1</w:t>
      </w:r>
    </w:p>
    <w:p w14:paraId="23E23292" w14:textId="3BE24A07" w:rsidR="0093543C" w:rsidRPr="00E336A5" w:rsidRDefault="50D3BE3B" w:rsidP="00E64C60">
      <w:pPr>
        <w:pStyle w:val="Sous-titre"/>
        <w:rPr>
          <w:rFonts w:eastAsia="Trebuchet MS"/>
        </w:rPr>
      </w:pPr>
      <w:r w:rsidRPr="00E336A5">
        <w:rPr>
          <w:rFonts w:eastAsia="Trebuchet MS"/>
        </w:rPr>
        <w:t>Module</w:t>
      </w:r>
      <w:r w:rsidR="007F3322" w:rsidRPr="00E336A5">
        <w:rPr>
          <w:rFonts w:eastAsia="Trebuchet MS"/>
        </w:rPr>
        <w:t> </w:t>
      </w:r>
      <w:r w:rsidRPr="00E336A5">
        <w:rPr>
          <w:rFonts w:eastAsia="Trebuchet MS"/>
        </w:rPr>
        <w:t>2</w:t>
      </w:r>
    </w:p>
    <w:p w14:paraId="4379140A" w14:textId="0A43D5B7" w:rsidR="008E6C3D" w:rsidRPr="00E30F3E" w:rsidRDefault="008E6C3D" w:rsidP="00153804">
      <w:pPr>
        <w:spacing w:after="240"/>
        <w:ind w:left="709" w:hanging="709"/>
        <w:rPr>
          <w:rFonts w:eastAsia="Trebuchet MS"/>
          <w:szCs w:val="20"/>
        </w:rPr>
      </w:pPr>
      <w:r>
        <w:rPr>
          <w:rFonts w:eastAsia="Trebuchet MS"/>
          <w:szCs w:val="20"/>
        </w:rPr>
        <w:t>Gouvernement du Canada. (2020, 27</w:t>
      </w:r>
      <w:r w:rsidR="007F3322">
        <w:rPr>
          <w:rFonts w:eastAsia="Trebuchet MS"/>
          <w:szCs w:val="20"/>
        </w:rPr>
        <w:t> </w:t>
      </w:r>
      <w:r>
        <w:rPr>
          <w:rFonts w:eastAsia="Trebuchet MS"/>
          <w:szCs w:val="20"/>
        </w:rPr>
        <w:t xml:space="preserve">janvier). Démarrer, créer, et assurer la croissance d’une entreprise sociale : Assurer la croissance de votre entreprise sociale. </w:t>
      </w:r>
      <w:hyperlink r:id="rId9" w:history="1">
        <w:r w:rsidRPr="004F1D30">
          <w:rPr>
            <w:rStyle w:val="Lienhypertexte"/>
            <w:rFonts w:eastAsia="Trebuchet MS"/>
            <w:szCs w:val="20"/>
          </w:rPr>
          <w:t>http://www.ic.gc.ca/eic/site/053.nsf/fra/00009.html</w:t>
        </w:r>
      </w:hyperlink>
      <w:r>
        <w:rPr>
          <w:rFonts w:eastAsia="Trebuchet MS"/>
          <w:szCs w:val="20"/>
        </w:rPr>
        <w:t xml:space="preserve"> </w:t>
      </w:r>
    </w:p>
    <w:p w14:paraId="0E82E114" w14:textId="42AF24C8" w:rsidR="008E6C3D" w:rsidRDefault="008E6C3D" w:rsidP="00153804">
      <w:pPr>
        <w:spacing w:after="240"/>
        <w:ind w:left="709" w:hanging="709"/>
        <w:rPr>
          <w:rFonts w:eastAsia="Trebuchet MS"/>
          <w:szCs w:val="20"/>
        </w:rPr>
      </w:pPr>
      <w:proofErr w:type="spellStart"/>
      <w:r>
        <w:rPr>
          <w:rFonts w:eastAsia="Trebuchet MS"/>
          <w:szCs w:val="20"/>
        </w:rPr>
        <w:t>iA</w:t>
      </w:r>
      <w:proofErr w:type="spellEnd"/>
      <w:r>
        <w:rPr>
          <w:rFonts w:eastAsia="Trebuchet MS"/>
          <w:szCs w:val="20"/>
        </w:rPr>
        <w:t xml:space="preserve"> Groupe financier. (s.</w:t>
      </w:r>
      <w:r w:rsidR="00153804">
        <w:rPr>
          <w:rFonts w:eastAsia="Trebuchet MS"/>
          <w:szCs w:val="20"/>
        </w:rPr>
        <w:t xml:space="preserve"> </w:t>
      </w:r>
      <w:r>
        <w:rPr>
          <w:rFonts w:eastAsia="Trebuchet MS"/>
          <w:szCs w:val="20"/>
        </w:rPr>
        <w:t xml:space="preserve">d.). L’importance du plan financier. </w:t>
      </w:r>
      <w:hyperlink r:id="rId10" w:history="1">
        <w:r w:rsidRPr="004F1D30">
          <w:rPr>
            <w:rStyle w:val="Lienhypertexte"/>
            <w:rFonts w:eastAsia="Trebuchet MS"/>
            <w:szCs w:val="20"/>
          </w:rPr>
          <w:t>https://ia.ca/zone-conseils/finance/importance-plan-financier</w:t>
        </w:r>
      </w:hyperlink>
      <w:r>
        <w:rPr>
          <w:rFonts w:eastAsia="Trebuchet MS"/>
          <w:szCs w:val="20"/>
        </w:rPr>
        <w:t xml:space="preserve"> </w:t>
      </w:r>
    </w:p>
    <w:p w14:paraId="0619C2F2" w14:textId="7B918C4B" w:rsidR="00382082" w:rsidRDefault="00D01E81" w:rsidP="008E6C3D">
      <w:pPr>
        <w:ind w:left="709" w:hanging="709"/>
        <w:rPr>
          <w:rFonts w:eastAsia="Trebuchet MS"/>
          <w:szCs w:val="20"/>
        </w:rPr>
      </w:pPr>
      <w:proofErr w:type="spellStart"/>
      <w:r w:rsidRPr="00E30F3E">
        <w:rPr>
          <w:rFonts w:eastAsia="Trebuchet MS"/>
          <w:szCs w:val="20"/>
        </w:rPr>
        <w:t>Minzoni</w:t>
      </w:r>
      <w:proofErr w:type="spellEnd"/>
      <w:r w:rsidRPr="00E30F3E">
        <w:rPr>
          <w:rFonts w:eastAsia="Trebuchet MS"/>
          <w:szCs w:val="20"/>
        </w:rPr>
        <w:t>, M. (2020, 13</w:t>
      </w:r>
      <w:r w:rsidR="007F3322">
        <w:rPr>
          <w:rFonts w:eastAsia="Trebuchet MS"/>
          <w:szCs w:val="20"/>
        </w:rPr>
        <w:t> </w:t>
      </w:r>
      <w:r w:rsidRPr="00E30F3E">
        <w:rPr>
          <w:rFonts w:eastAsia="Trebuchet MS"/>
          <w:szCs w:val="20"/>
        </w:rPr>
        <w:t xml:space="preserve">janvier). </w:t>
      </w:r>
      <w:r w:rsidR="00E30F3E" w:rsidRPr="00E30F3E">
        <w:rPr>
          <w:rFonts w:eastAsia="Trebuchet MS"/>
          <w:szCs w:val="20"/>
        </w:rPr>
        <w:t>Le p</w:t>
      </w:r>
      <w:r w:rsidR="00E30F3E">
        <w:rPr>
          <w:rFonts w:eastAsia="Trebuchet MS"/>
          <w:szCs w:val="20"/>
        </w:rPr>
        <w:t>rofil d’entreprise : Qu’est-ce que c’est</w:t>
      </w:r>
      <w:r w:rsidR="00E64C60">
        <w:rPr>
          <w:rFonts w:eastAsia="Trebuchet MS"/>
          <w:szCs w:val="20"/>
        </w:rPr>
        <w:t xml:space="preserve"> et comment en créer un? </w:t>
      </w:r>
      <w:proofErr w:type="spellStart"/>
      <w:r w:rsidR="00E64C60" w:rsidRPr="00E64C60">
        <w:rPr>
          <w:rFonts w:eastAsia="Trebuchet MS"/>
          <w:i/>
          <w:iCs/>
          <w:szCs w:val="20"/>
        </w:rPr>
        <w:t>PixartPrinting</w:t>
      </w:r>
      <w:proofErr w:type="spellEnd"/>
      <w:r w:rsidR="00E64C60">
        <w:rPr>
          <w:rFonts w:eastAsia="Trebuchet MS"/>
          <w:szCs w:val="20"/>
        </w:rPr>
        <w:t xml:space="preserve">. </w:t>
      </w:r>
      <w:hyperlink r:id="rId11" w:history="1">
        <w:r w:rsidR="00E64C60" w:rsidRPr="004F1D30">
          <w:rPr>
            <w:rStyle w:val="Lienhypertexte"/>
            <w:rFonts w:eastAsia="Trebuchet MS"/>
            <w:szCs w:val="20"/>
          </w:rPr>
          <w:t>https://www.pixartprinting.fr/blog/profil-enterprise-creer/</w:t>
        </w:r>
      </w:hyperlink>
      <w:r w:rsidR="00E64C60">
        <w:rPr>
          <w:rFonts w:eastAsia="Trebuchet MS"/>
          <w:szCs w:val="20"/>
        </w:rPr>
        <w:t xml:space="preserve"> </w:t>
      </w:r>
    </w:p>
    <w:p w14:paraId="14081495" w14:textId="2E746CA7" w:rsidR="2268197F" w:rsidRPr="008E6C3D" w:rsidRDefault="2268197F" w:rsidP="193B14EE">
      <w:pPr>
        <w:rPr>
          <w:rFonts w:eastAsia="Trebuchet MS"/>
          <w:szCs w:val="20"/>
        </w:rPr>
      </w:pPr>
    </w:p>
    <w:sectPr w:rsidR="2268197F" w:rsidRPr="008E6C3D" w:rsidSect="004343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2F3FA" w14:textId="77777777" w:rsidR="00906B6E" w:rsidRDefault="00906B6E" w:rsidP="00C25739">
      <w:pPr>
        <w:spacing w:after="0" w:line="240" w:lineRule="auto"/>
      </w:pPr>
      <w:r>
        <w:separator/>
      </w:r>
    </w:p>
  </w:endnote>
  <w:endnote w:type="continuationSeparator" w:id="0">
    <w:p w14:paraId="145D0859" w14:textId="77777777" w:rsidR="00906B6E" w:rsidRDefault="00906B6E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5A164" w14:textId="77777777" w:rsidR="007F3322" w:rsidRDefault="007F332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640DD" w14:textId="516A375D" w:rsidR="00B47D18" w:rsidRDefault="00EC179E" w:rsidP="00B47D18">
    <w:pPr>
      <w:pStyle w:val="Pieddepage"/>
      <w:pBdr>
        <w:top w:val="single" w:sz="4" w:space="1" w:color="5B9BD5" w:themeColor="accent1"/>
      </w:pBdr>
    </w:pPr>
    <w:r>
      <w:t>Planification stratégique d’affaires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7C6087">
      <w:rPr>
        <w:noProof/>
      </w:rPr>
      <w:t>2</w:t>
    </w:r>
    <w:r w:rsidR="00FE7A2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07B3" w14:textId="77777777" w:rsidR="007F3322" w:rsidRDefault="007F33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B6248" w14:textId="77777777" w:rsidR="00906B6E" w:rsidRDefault="00906B6E" w:rsidP="00C25739">
      <w:pPr>
        <w:spacing w:after="0" w:line="240" w:lineRule="auto"/>
      </w:pPr>
      <w:r>
        <w:separator/>
      </w:r>
    </w:p>
  </w:footnote>
  <w:footnote w:type="continuationSeparator" w:id="0">
    <w:p w14:paraId="0811FC52" w14:textId="77777777" w:rsidR="00906B6E" w:rsidRDefault="00906B6E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2A8C" w14:textId="77777777" w:rsidR="007F3322" w:rsidRDefault="007F332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5A3AE" w14:textId="77777777" w:rsidR="007F3322" w:rsidRDefault="007F332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8C794" w14:textId="77777777" w:rsidR="007F3322" w:rsidRDefault="007F332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8D3"/>
    <w:rsid w:val="00004E5A"/>
    <w:rsid w:val="000145F9"/>
    <w:rsid w:val="00017B43"/>
    <w:rsid w:val="0003206B"/>
    <w:rsid w:val="00032FCB"/>
    <w:rsid w:val="00040029"/>
    <w:rsid w:val="000418F7"/>
    <w:rsid w:val="000453C5"/>
    <w:rsid w:val="0004671C"/>
    <w:rsid w:val="00064D28"/>
    <w:rsid w:val="00065B84"/>
    <w:rsid w:val="000816EC"/>
    <w:rsid w:val="0008304A"/>
    <w:rsid w:val="00091BC2"/>
    <w:rsid w:val="00094D02"/>
    <w:rsid w:val="000A611D"/>
    <w:rsid w:val="000A7358"/>
    <w:rsid w:val="000B02A2"/>
    <w:rsid w:val="000B2984"/>
    <w:rsid w:val="000D07F6"/>
    <w:rsid w:val="000D5F45"/>
    <w:rsid w:val="000E6C2F"/>
    <w:rsid w:val="000F1B94"/>
    <w:rsid w:val="000F209E"/>
    <w:rsid w:val="000F2BC3"/>
    <w:rsid w:val="000F3CEF"/>
    <w:rsid w:val="000F7795"/>
    <w:rsid w:val="001147EB"/>
    <w:rsid w:val="00115F2A"/>
    <w:rsid w:val="001163CF"/>
    <w:rsid w:val="00133DEE"/>
    <w:rsid w:val="00137367"/>
    <w:rsid w:val="0014277C"/>
    <w:rsid w:val="00142A70"/>
    <w:rsid w:val="00153804"/>
    <w:rsid w:val="00185596"/>
    <w:rsid w:val="00197468"/>
    <w:rsid w:val="001B26E6"/>
    <w:rsid w:val="001B3D3C"/>
    <w:rsid w:val="001C4F45"/>
    <w:rsid w:val="001C71AC"/>
    <w:rsid w:val="001E1FBC"/>
    <w:rsid w:val="001E23BA"/>
    <w:rsid w:val="001F6EDC"/>
    <w:rsid w:val="00216E72"/>
    <w:rsid w:val="002317E4"/>
    <w:rsid w:val="0023592A"/>
    <w:rsid w:val="00250FC7"/>
    <w:rsid w:val="00271333"/>
    <w:rsid w:val="00282AFC"/>
    <w:rsid w:val="002877DC"/>
    <w:rsid w:val="00295D33"/>
    <w:rsid w:val="00296B2E"/>
    <w:rsid w:val="002A3BE0"/>
    <w:rsid w:val="002B5CB9"/>
    <w:rsid w:val="002C2CAA"/>
    <w:rsid w:val="002C3124"/>
    <w:rsid w:val="002D38B3"/>
    <w:rsid w:val="002E1CE1"/>
    <w:rsid w:val="002F5971"/>
    <w:rsid w:val="00302C22"/>
    <w:rsid w:val="00307234"/>
    <w:rsid w:val="003224A4"/>
    <w:rsid w:val="00327644"/>
    <w:rsid w:val="00327D7A"/>
    <w:rsid w:val="00332790"/>
    <w:rsid w:val="003357F6"/>
    <w:rsid w:val="0034619F"/>
    <w:rsid w:val="00347347"/>
    <w:rsid w:val="0035317A"/>
    <w:rsid w:val="00370AFE"/>
    <w:rsid w:val="0037113A"/>
    <w:rsid w:val="00380D16"/>
    <w:rsid w:val="00382082"/>
    <w:rsid w:val="003935B2"/>
    <w:rsid w:val="003944D7"/>
    <w:rsid w:val="003A2621"/>
    <w:rsid w:val="003B1AC6"/>
    <w:rsid w:val="003C32EA"/>
    <w:rsid w:val="003F02DC"/>
    <w:rsid w:val="003F5CCF"/>
    <w:rsid w:val="003F62BC"/>
    <w:rsid w:val="00406C0F"/>
    <w:rsid w:val="004219F4"/>
    <w:rsid w:val="00433943"/>
    <w:rsid w:val="004343D6"/>
    <w:rsid w:val="00450146"/>
    <w:rsid w:val="004604E8"/>
    <w:rsid w:val="00466683"/>
    <w:rsid w:val="00477141"/>
    <w:rsid w:val="00486F3A"/>
    <w:rsid w:val="004C544F"/>
    <w:rsid w:val="004C7308"/>
    <w:rsid w:val="004D6E1D"/>
    <w:rsid w:val="004D7706"/>
    <w:rsid w:val="004E0E82"/>
    <w:rsid w:val="004E48A0"/>
    <w:rsid w:val="0050124D"/>
    <w:rsid w:val="005012F1"/>
    <w:rsid w:val="00523F35"/>
    <w:rsid w:val="00525183"/>
    <w:rsid w:val="00527ED2"/>
    <w:rsid w:val="005336A0"/>
    <w:rsid w:val="00534D2A"/>
    <w:rsid w:val="005526F5"/>
    <w:rsid w:val="00554951"/>
    <w:rsid w:val="005677D0"/>
    <w:rsid w:val="00584309"/>
    <w:rsid w:val="00584A18"/>
    <w:rsid w:val="005868D3"/>
    <w:rsid w:val="00586C69"/>
    <w:rsid w:val="00592BD5"/>
    <w:rsid w:val="0059470C"/>
    <w:rsid w:val="00597846"/>
    <w:rsid w:val="005A7B38"/>
    <w:rsid w:val="005B14D3"/>
    <w:rsid w:val="005B2143"/>
    <w:rsid w:val="005C155F"/>
    <w:rsid w:val="005C5ACC"/>
    <w:rsid w:val="005D1FEA"/>
    <w:rsid w:val="005D49A2"/>
    <w:rsid w:val="005E6F06"/>
    <w:rsid w:val="005E7D77"/>
    <w:rsid w:val="005F4CDD"/>
    <w:rsid w:val="00614BF3"/>
    <w:rsid w:val="006151B6"/>
    <w:rsid w:val="00620BA9"/>
    <w:rsid w:val="006232A3"/>
    <w:rsid w:val="00626050"/>
    <w:rsid w:val="00642493"/>
    <w:rsid w:val="00642B32"/>
    <w:rsid w:val="006547C6"/>
    <w:rsid w:val="0065644C"/>
    <w:rsid w:val="006607E5"/>
    <w:rsid w:val="00660F36"/>
    <w:rsid w:val="006611F8"/>
    <w:rsid w:val="00667705"/>
    <w:rsid w:val="00684598"/>
    <w:rsid w:val="00690F81"/>
    <w:rsid w:val="006A5DBF"/>
    <w:rsid w:val="006B0F72"/>
    <w:rsid w:val="006C2ADE"/>
    <w:rsid w:val="00740272"/>
    <w:rsid w:val="00742414"/>
    <w:rsid w:val="007627CF"/>
    <w:rsid w:val="00764BF7"/>
    <w:rsid w:val="00794A48"/>
    <w:rsid w:val="007B64C9"/>
    <w:rsid w:val="007C6087"/>
    <w:rsid w:val="007D420E"/>
    <w:rsid w:val="007E537D"/>
    <w:rsid w:val="007F2777"/>
    <w:rsid w:val="007F3109"/>
    <w:rsid w:val="007F3322"/>
    <w:rsid w:val="00805562"/>
    <w:rsid w:val="00817AD7"/>
    <w:rsid w:val="00824A16"/>
    <w:rsid w:val="00827A2E"/>
    <w:rsid w:val="008517E0"/>
    <w:rsid w:val="00864DDF"/>
    <w:rsid w:val="008775FD"/>
    <w:rsid w:val="00882101"/>
    <w:rsid w:val="0088532D"/>
    <w:rsid w:val="008A7286"/>
    <w:rsid w:val="008B3FC0"/>
    <w:rsid w:val="008B4B3F"/>
    <w:rsid w:val="008D5ED1"/>
    <w:rsid w:val="008D6908"/>
    <w:rsid w:val="008E1915"/>
    <w:rsid w:val="008E347B"/>
    <w:rsid w:val="008E6C3D"/>
    <w:rsid w:val="008F2B5A"/>
    <w:rsid w:val="009023A9"/>
    <w:rsid w:val="00906B6E"/>
    <w:rsid w:val="00913153"/>
    <w:rsid w:val="00924DD4"/>
    <w:rsid w:val="00933AA1"/>
    <w:rsid w:val="0093543C"/>
    <w:rsid w:val="0093558C"/>
    <w:rsid w:val="00945029"/>
    <w:rsid w:val="0094672F"/>
    <w:rsid w:val="00953E55"/>
    <w:rsid w:val="00955A69"/>
    <w:rsid w:val="00957585"/>
    <w:rsid w:val="00967656"/>
    <w:rsid w:val="00980E35"/>
    <w:rsid w:val="00982E31"/>
    <w:rsid w:val="009840BE"/>
    <w:rsid w:val="009A3AA8"/>
    <w:rsid w:val="009A6F6E"/>
    <w:rsid w:val="009B6E18"/>
    <w:rsid w:val="009C1CB6"/>
    <w:rsid w:val="009E60E3"/>
    <w:rsid w:val="00A0142D"/>
    <w:rsid w:val="00A02D07"/>
    <w:rsid w:val="00A0575A"/>
    <w:rsid w:val="00A276F1"/>
    <w:rsid w:val="00A51BAF"/>
    <w:rsid w:val="00A63AE2"/>
    <w:rsid w:val="00A64D05"/>
    <w:rsid w:val="00A66C69"/>
    <w:rsid w:val="00A74A2A"/>
    <w:rsid w:val="00A82459"/>
    <w:rsid w:val="00AA48C0"/>
    <w:rsid w:val="00AB30BF"/>
    <w:rsid w:val="00AB3EE1"/>
    <w:rsid w:val="00AB4985"/>
    <w:rsid w:val="00AB4F32"/>
    <w:rsid w:val="00AB786D"/>
    <w:rsid w:val="00AC2396"/>
    <w:rsid w:val="00AC30CF"/>
    <w:rsid w:val="00AC71EC"/>
    <w:rsid w:val="00AD054F"/>
    <w:rsid w:val="00AE3CB5"/>
    <w:rsid w:val="00AF6B79"/>
    <w:rsid w:val="00B04B46"/>
    <w:rsid w:val="00B13823"/>
    <w:rsid w:val="00B15CDD"/>
    <w:rsid w:val="00B16B62"/>
    <w:rsid w:val="00B174AE"/>
    <w:rsid w:val="00B2041E"/>
    <w:rsid w:val="00B22064"/>
    <w:rsid w:val="00B31A68"/>
    <w:rsid w:val="00B36C4C"/>
    <w:rsid w:val="00B47D18"/>
    <w:rsid w:val="00B54945"/>
    <w:rsid w:val="00B6013D"/>
    <w:rsid w:val="00B77F6E"/>
    <w:rsid w:val="00B878AF"/>
    <w:rsid w:val="00B90435"/>
    <w:rsid w:val="00BA0302"/>
    <w:rsid w:val="00BA2FF0"/>
    <w:rsid w:val="00BA7C51"/>
    <w:rsid w:val="00BC0136"/>
    <w:rsid w:val="00BC574B"/>
    <w:rsid w:val="00BE1428"/>
    <w:rsid w:val="00BE7010"/>
    <w:rsid w:val="00C0629E"/>
    <w:rsid w:val="00C11000"/>
    <w:rsid w:val="00C12CB4"/>
    <w:rsid w:val="00C253C0"/>
    <w:rsid w:val="00C25739"/>
    <w:rsid w:val="00C269EE"/>
    <w:rsid w:val="00C465BE"/>
    <w:rsid w:val="00C604D8"/>
    <w:rsid w:val="00C61DDF"/>
    <w:rsid w:val="00C62E7C"/>
    <w:rsid w:val="00C64656"/>
    <w:rsid w:val="00C64E4A"/>
    <w:rsid w:val="00C750B3"/>
    <w:rsid w:val="00C76268"/>
    <w:rsid w:val="00C91C35"/>
    <w:rsid w:val="00CA0661"/>
    <w:rsid w:val="00CB1A28"/>
    <w:rsid w:val="00CC0C9F"/>
    <w:rsid w:val="00CC3072"/>
    <w:rsid w:val="00CD4DC0"/>
    <w:rsid w:val="00CD7205"/>
    <w:rsid w:val="00CF4968"/>
    <w:rsid w:val="00D01E81"/>
    <w:rsid w:val="00D1134B"/>
    <w:rsid w:val="00D13578"/>
    <w:rsid w:val="00D13AF0"/>
    <w:rsid w:val="00D165A8"/>
    <w:rsid w:val="00D21DFC"/>
    <w:rsid w:val="00D37DCA"/>
    <w:rsid w:val="00D41103"/>
    <w:rsid w:val="00D53888"/>
    <w:rsid w:val="00D65BF2"/>
    <w:rsid w:val="00D669DF"/>
    <w:rsid w:val="00D67B49"/>
    <w:rsid w:val="00D71339"/>
    <w:rsid w:val="00D71B40"/>
    <w:rsid w:val="00D71DC1"/>
    <w:rsid w:val="00D72249"/>
    <w:rsid w:val="00D74060"/>
    <w:rsid w:val="00D743A7"/>
    <w:rsid w:val="00D77F25"/>
    <w:rsid w:val="00D86188"/>
    <w:rsid w:val="00D913C6"/>
    <w:rsid w:val="00D9544F"/>
    <w:rsid w:val="00DA7550"/>
    <w:rsid w:val="00DB6C02"/>
    <w:rsid w:val="00DC402B"/>
    <w:rsid w:val="00DC45D3"/>
    <w:rsid w:val="00DE6EE3"/>
    <w:rsid w:val="00DE7146"/>
    <w:rsid w:val="00DF626A"/>
    <w:rsid w:val="00E110DB"/>
    <w:rsid w:val="00E25A62"/>
    <w:rsid w:val="00E2768D"/>
    <w:rsid w:val="00E30F3E"/>
    <w:rsid w:val="00E336A5"/>
    <w:rsid w:val="00E338BB"/>
    <w:rsid w:val="00E35FF7"/>
    <w:rsid w:val="00E36CE3"/>
    <w:rsid w:val="00E37141"/>
    <w:rsid w:val="00E40AE3"/>
    <w:rsid w:val="00E47D52"/>
    <w:rsid w:val="00E51520"/>
    <w:rsid w:val="00E53B49"/>
    <w:rsid w:val="00E55CB1"/>
    <w:rsid w:val="00E644E4"/>
    <w:rsid w:val="00E64C60"/>
    <w:rsid w:val="00E7142D"/>
    <w:rsid w:val="00E772B9"/>
    <w:rsid w:val="00E931D6"/>
    <w:rsid w:val="00EA2E4A"/>
    <w:rsid w:val="00EA5FE2"/>
    <w:rsid w:val="00EB03C8"/>
    <w:rsid w:val="00EB169F"/>
    <w:rsid w:val="00EC179E"/>
    <w:rsid w:val="00ED7F5C"/>
    <w:rsid w:val="00EE7883"/>
    <w:rsid w:val="00EE7F8F"/>
    <w:rsid w:val="00EF021E"/>
    <w:rsid w:val="00F02086"/>
    <w:rsid w:val="00F067AF"/>
    <w:rsid w:val="00F06E8F"/>
    <w:rsid w:val="00F3027B"/>
    <w:rsid w:val="00F61AC7"/>
    <w:rsid w:val="00F653CE"/>
    <w:rsid w:val="00F72F11"/>
    <w:rsid w:val="00F8595F"/>
    <w:rsid w:val="00F967EC"/>
    <w:rsid w:val="00FA6923"/>
    <w:rsid w:val="00FB1C82"/>
    <w:rsid w:val="00FB703B"/>
    <w:rsid w:val="00FD12F6"/>
    <w:rsid w:val="00FE7A2E"/>
    <w:rsid w:val="193B14EE"/>
    <w:rsid w:val="2268197F"/>
    <w:rsid w:val="2977DFB6"/>
    <w:rsid w:val="2B03284F"/>
    <w:rsid w:val="2D972078"/>
    <w:rsid w:val="36216DFC"/>
    <w:rsid w:val="3BEE766B"/>
    <w:rsid w:val="4F0FC633"/>
    <w:rsid w:val="50D3BE3B"/>
    <w:rsid w:val="56F070C7"/>
    <w:rsid w:val="6C7EF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66DDF1D"/>
  <w15:chartTrackingRefBased/>
  <w15:docId w15:val="{8FD096EF-328A-4FD1-AEB5-079570A2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16B62"/>
    <w:pPr>
      <w:keepNext/>
      <w:numPr>
        <w:ilvl w:val="1"/>
      </w:numPr>
      <w:spacing w:before="360" w:after="60"/>
    </w:pPr>
    <w:rPr>
      <w:rFonts w:eastAsiaTheme="minorEastAsia"/>
      <w:b/>
      <w:color w:val="2E74B5" w:themeColor="accent1" w:themeShade="BF"/>
    </w:rPr>
  </w:style>
  <w:style w:type="character" w:customStyle="1" w:styleId="Sous-titreCar">
    <w:name w:val="Sous-titre Car"/>
    <w:basedOn w:val="Policepardfaut"/>
    <w:link w:val="Sous-titre"/>
    <w:uiPriority w:val="11"/>
    <w:rsid w:val="00B16B62"/>
    <w:rPr>
      <w:rFonts w:ascii="Verdana" w:eastAsiaTheme="minorEastAsia" w:hAnsi="Verdana"/>
      <w:b/>
      <w:color w:val="2E74B5" w:themeColor="accent1" w:themeShade="BF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  <w:style w:type="character" w:customStyle="1" w:styleId="Mentionnonrsolue1">
    <w:name w:val="Mention non résolue1"/>
    <w:basedOn w:val="Policepardfaut"/>
    <w:uiPriority w:val="99"/>
    <w:semiHidden/>
    <w:unhideWhenUsed/>
    <w:rsid w:val="0008304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B22064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37367"/>
    <w:rPr>
      <w:color w:val="605E5C"/>
      <w:shd w:val="clear" w:color="auto" w:fill="E1DFDD"/>
    </w:rPr>
  </w:style>
  <w:style w:type="character" w:customStyle="1" w:styleId="normaltextrun">
    <w:name w:val="normaltextrun"/>
    <w:basedOn w:val="Policepardfaut"/>
    <w:rsid w:val="00690F81"/>
  </w:style>
  <w:style w:type="character" w:customStyle="1" w:styleId="eop">
    <w:name w:val="eop"/>
    <w:basedOn w:val="Policepardfaut"/>
    <w:rsid w:val="00690F81"/>
  </w:style>
  <w:style w:type="paragraph" w:styleId="NormalWeb">
    <w:name w:val="Normal (Web)"/>
    <w:basedOn w:val="Normal"/>
    <w:uiPriority w:val="99"/>
    <w:unhideWhenUsed/>
    <w:rsid w:val="00D71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decdequebec.qc.ca/wp-content/uploads/2014/12/can-mod-af.pdf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ixartprinting.fr/blog/profil-enterprise-cre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ia.ca/zone-conseils/finance/importance-plan-financie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c.gc.ca/eic/site/053.nsf/fra/00009.html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on%20disque\Equipe%20de%20d&#233;veloppement\Mod&#232;les%20Office%20personnalis&#233;s\Page%20d'attribution.dotx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D821B-5259-4C40-A69E-0D2B1954F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Page d'attribution</Template>
  <TotalTime>3</TotalTime>
  <Pages>1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22</cp:revision>
  <dcterms:created xsi:type="dcterms:W3CDTF">2021-02-21T18:21:00Z</dcterms:created>
  <dcterms:modified xsi:type="dcterms:W3CDTF">2022-02-23T16:44:00Z</dcterms:modified>
</cp:coreProperties>
</file>