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AA453" w14:textId="56728C46" w:rsidR="005A46C1" w:rsidRPr="00CD77CA" w:rsidRDefault="005A46C1" w:rsidP="005A46C1">
      <w:pPr>
        <w:pStyle w:val="Titre"/>
      </w:pPr>
      <w:r w:rsidRPr="00CD77CA">
        <w:t xml:space="preserve">Étude de cas : Hockey en ville inc. </w:t>
      </w:r>
    </w:p>
    <w:p w14:paraId="3A4CA1EB" w14:textId="77777777" w:rsidR="005A46C1" w:rsidRPr="006E757E" w:rsidRDefault="005A46C1" w:rsidP="006E757E">
      <w:pPr>
        <w:pStyle w:val="Sous-titre"/>
        <w:spacing w:after="60"/>
        <w:rPr>
          <w:color w:val="2E74B5" w:themeColor="accent1" w:themeShade="BF"/>
        </w:rPr>
      </w:pPr>
      <w:r w:rsidRPr="006E757E">
        <w:rPr>
          <w:color w:val="2E74B5" w:themeColor="accent1" w:themeShade="BF"/>
        </w:rPr>
        <w:t>Présentation du cas</w:t>
      </w:r>
    </w:p>
    <w:p w14:paraId="1DC77AA0" w14:textId="382BA8D6" w:rsidR="005A46C1" w:rsidRPr="00CD77CA" w:rsidRDefault="005A46C1" w:rsidP="005A46C1">
      <w:r w:rsidRPr="00CD77CA">
        <w:t>Stanley est une petite ville de 10 000</w:t>
      </w:r>
      <w:r w:rsidR="00CD77CA">
        <w:t> </w:t>
      </w:r>
      <w:r w:rsidRPr="00CD77CA">
        <w:t>habitant</w:t>
      </w:r>
      <w:r w:rsidR="00A3017F">
        <w:t>s</w:t>
      </w:r>
      <w:r w:rsidRPr="00CD77CA">
        <w:t xml:space="preserve"> situé</w:t>
      </w:r>
      <w:r w:rsidR="00A3017F">
        <w:t>e</w:t>
      </w:r>
      <w:r w:rsidRPr="00CD77CA">
        <w:t xml:space="preserve"> à 280</w:t>
      </w:r>
      <w:r w:rsidR="00CD77CA">
        <w:t> </w:t>
      </w:r>
      <w:r w:rsidRPr="00CD77CA">
        <w:t>km de la capitale régional</w:t>
      </w:r>
      <w:r w:rsidR="00F80E16" w:rsidRPr="00CD77CA">
        <w:t>e.</w:t>
      </w:r>
      <w:r w:rsidRPr="00CD77CA">
        <w:t xml:space="preserve"> De ses 10 000</w:t>
      </w:r>
      <w:r w:rsidR="00CD77CA">
        <w:t> </w:t>
      </w:r>
      <w:r w:rsidRPr="00CD77CA">
        <w:t>habitant</w:t>
      </w:r>
      <w:r w:rsidR="00A3017F">
        <w:t>s</w:t>
      </w:r>
      <w:r w:rsidRPr="00CD77CA">
        <w:t>, selon le dernier recensement de Statistique Canada, 48</w:t>
      </w:r>
      <w:r w:rsidR="008845F9">
        <w:t> </w:t>
      </w:r>
      <w:r w:rsidRPr="00CD77CA">
        <w:t>% de la population sont des hommes, 51</w:t>
      </w:r>
      <w:r w:rsidR="0032218B">
        <w:t> </w:t>
      </w:r>
      <w:r w:rsidRPr="00CD77CA">
        <w:t>% sont des femmes</w:t>
      </w:r>
      <w:r w:rsidR="0032218B">
        <w:t>,</w:t>
      </w:r>
      <w:r w:rsidRPr="00CD77CA">
        <w:t xml:space="preserve"> et 1</w:t>
      </w:r>
      <w:r w:rsidR="0032218B">
        <w:t> </w:t>
      </w:r>
      <w:r w:rsidRPr="00CD77CA">
        <w:t xml:space="preserve">% de la population </w:t>
      </w:r>
      <w:r w:rsidR="0032218B">
        <w:t xml:space="preserve">est </w:t>
      </w:r>
      <w:r w:rsidRPr="00CD77CA">
        <w:t xml:space="preserve">transgenre. </w:t>
      </w:r>
      <w:r w:rsidR="0032218B">
        <w:t xml:space="preserve">Sur le plan </w:t>
      </w:r>
      <w:r w:rsidRPr="00CD77CA">
        <w:t>linguistique, le recensement démontre qu</w:t>
      </w:r>
      <w:r w:rsidR="000F5E7A">
        <w:t xml:space="preserve">e </w:t>
      </w:r>
      <w:r w:rsidRPr="00CD77CA">
        <w:t xml:space="preserve">trois (3) langues </w:t>
      </w:r>
      <w:r w:rsidR="000F5E7A">
        <w:t xml:space="preserve">sont </w:t>
      </w:r>
      <w:r w:rsidRPr="00CD77CA">
        <w:t>parlées dans la ville</w:t>
      </w:r>
      <w:r w:rsidR="000F5E7A">
        <w:t>,</w:t>
      </w:r>
      <w:r w:rsidRPr="00CD77CA">
        <w:t xml:space="preserve"> soit le français à 75</w:t>
      </w:r>
      <w:r w:rsidR="000F5E7A">
        <w:t> </w:t>
      </w:r>
      <w:r w:rsidRPr="00CD77CA">
        <w:t>%, l’anglais à 15</w:t>
      </w:r>
      <w:r w:rsidR="000F5E7A">
        <w:t> </w:t>
      </w:r>
      <w:r w:rsidRPr="00CD77CA">
        <w:t>% et l’inuktitut à 10</w:t>
      </w:r>
      <w:r w:rsidR="000F5E7A">
        <w:t> </w:t>
      </w:r>
      <w:r w:rsidRPr="00CD77CA">
        <w:t>%. La population est composée à 30</w:t>
      </w:r>
      <w:r w:rsidR="000F5E7A">
        <w:t> </w:t>
      </w:r>
      <w:r w:rsidRPr="00CD77CA">
        <w:t>% d’</w:t>
      </w:r>
      <w:r w:rsidR="005E0833">
        <w:t>I</w:t>
      </w:r>
      <w:r w:rsidRPr="00CD77CA">
        <w:t>nuit</w:t>
      </w:r>
      <w:r w:rsidR="000F5E7A">
        <w:t>s</w:t>
      </w:r>
      <w:r w:rsidRPr="00CD77CA">
        <w:t>, 24</w:t>
      </w:r>
      <w:r w:rsidR="000F5E7A">
        <w:t> </w:t>
      </w:r>
      <w:r w:rsidRPr="00CD77CA">
        <w:t>% d’</w:t>
      </w:r>
      <w:r w:rsidR="005E0833">
        <w:t>A</w:t>
      </w:r>
      <w:r w:rsidRPr="00CD77CA">
        <w:t>fro</w:t>
      </w:r>
      <w:r w:rsidR="00FB45A9">
        <w:t>-C</w:t>
      </w:r>
      <w:r w:rsidRPr="00CD77CA">
        <w:t>anadien</w:t>
      </w:r>
      <w:r w:rsidR="000F5E7A">
        <w:t>s</w:t>
      </w:r>
      <w:r w:rsidRPr="00CD77CA">
        <w:t>, 5</w:t>
      </w:r>
      <w:r w:rsidR="00FB45A9">
        <w:t> </w:t>
      </w:r>
      <w:r w:rsidRPr="00CD77CA">
        <w:t>% d’</w:t>
      </w:r>
      <w:r w:rsidR="00FB45A9">
        <w:t>A</w:t>
      </w:r>
      <w:r w:rsidRPr="00CD77CA">
        <w:t>siatique</w:t>
      </w:r>
      <w:r w:rsidR="00FB45A9">
        <w:t>s</w:t>
      </w:r>
      <w:r w:rsidRPr="00CD77CA">
        <w:t xml:space="preserve"> et 41</w:t>
      </w:r>
      <w:r w:rsidR="00FB45A9">
        <w:t> </w:t>
      </w:r>
      <w:r w:rsidRPr="00CD77CA">
        <w:t xml:space="preserve">% de </w:t>
      </w:r>
      <w:r w:rsidR="00FB45A9">
        <w:t>Blancs</w:t>
      </w:r>
      <w:r w:rsidRPr="00CD77CA">
        <w:t>.</w:t>
      </w:r>
    </w:p>
    <w:p w14:paraId="08B7FE55" w14:textId="52F5E92E" w:rsidR="005A46C1" w:rsidRPr="00CD77CA" w:rsidRDefault="005A46C1" w:rsidP="005A46C1">
      <w:r w:rsidRPr="00CD77CA">
        <w:t>L’économie de la ville est basée sur les services</w:t>
      </w:r>
      <w:r w:rsidR="00FB45A9">
        <w:t>,</w:t>
      </w:r>
      <w:r w:rsidRPr="00CD77CA">
        <w:t xml:space="preserve"> car Stanley agit en tant que capitale régionale. </w:t>
      </w:r>
      <w:r w:rsidR="00FB45A9">
        <w:t xml:space="preserve">On y trouve </w:t>
      </w:r>
      <w:r w:rsidRPr="00CD77CA">
        <w:t>un palais de justice, une petite prison provinciale, un centre jeunesse, la plupart des commerces de services</w:t>
      </w:r>
      <w:r w:rsidR="00D46DFA">
        <w:t>,</w:t>
      </w:r>
      <w:r w:rsidRPr="00CD77CA">
        <w:t xml:space="preserve"> et un hôpital régional.</w:t>
      </w:r>
    </w:p>
    <w:p w14:paraId="15A4AAD2" w14:textId="1E500A6F" w:rsidR="005A46C1" w:rsidRPr="00CD77CA" w:rsidRDefault="00CA046D" w:rsidP="005A46C1">
      <w:r>
        <w:t xml:space="preserve">En réponse à </w:t>
      </w:r>
      <w:r w:rsidR="005A46C1" w:rsidRPr="00CD77CA">
        <w:t>un besoin local, une entreprise sociale a été créé</w:t>
      </w:r>
      <w:r>
        <w:t>e</w:t>
      </w:r>
      <w:r w:rsidR="005A46C1" w:rsidRPr="00CD77CA">
        <w:t xml:space="preserve">. La direction du centre jeunesse de la région a approché le maire de la </w:t>
      </w:r>
      <w:r w:rsidR="00BF5819">
        <w:t>v</w:t>
      </w:r>
      <w:r w:rsidR="005A46C1" w:rsidRPr="00CD77CA">
        <w:t xml:space="preserve">ille avant les dernières élections afin de l’informer </w:t>
      </w:r>
      <w:r w:rsidR="004E6C3C">
        <w:t xml:space="preserve">du problème qu’éprouvent </w:t>
      </w:r>
      <w:r w:rsidR="005A46C1" w:rsidRPr="00CD77CA">
        <w:t>ses pensionnaires (</w:t>
      </w:r>
      <w:r w:rsidR="004E6C3C">
        <w:t xml:space="preserve">des </w:t>
      </w:r>
      <w:r w:rsidR="005A46C1" w:rsidRPr="00CD77CA">
        <w:t xml:space="preserve">adolescents) </w:t>
      </w:r>
      <w:r w:rsidR="004E6C3C">
        <w:t xml:space="preserve">à </w:t>
      </w:r>
      <w:r w:rsidR="005A46C1" w:rsidRPr="00CD77CA">
        <w:t>se trouver du travail</w:t>
      </w:r>
      <w:r w:rsidR="00401F67">
        <w:t>, ce qui les aiderait</w:t>
      </w:r>
      <w:r w:rsidR="005A46C1" w:rsidRPr="00CD77CA">
        <w:t xml:space="preserve"> </w:t>
      </w:r>
      <w:r w:rsidR="00401F67">
        <w:t xml:space="preserve">à se </w:t>
      </w:r>
      <w:r w:rsidR="005A46C1" w:rsidRPr="00CD77CA">
        <w:t xml:space="preserve">préparer </w:t>
      </w:r>
      <w:r w:rsidR="00401F67">
        <w:t xml:space="preserve">pour le </w:t>
      </w:r>
      <w:r w:rsidR="005A46C1" w:rsidRPr="00CD77CA">
        <w:t xml:space="preserve">marché du travail et </w:t>
      </w:r>
      <w:r w:rsidR="00401F67">
        <w:t xml:space="preserve">à </w:t>
      </w:r>
      <w:r w:rsidR="005A46C1" w:rsidRPr="00CD77CA">
        <w:t xml:space="preserve">amasser de l’argent </w:t>
      </w:r>
      <w:r w:rsidR="000262ED">
        <w:t xml:space="preserve">en vue de leur départ du </w:t>
      </w:r>
      <w:r w:rsidR="005A46C1" w:rsidRPr="00CD77CA">
        <w:t xml:space="preserve">centre jeunesse pour </w:t>
      </w:r>
      <w:r w:rsidR="000262ED">
        <w:t xml:space="preserve">aller </w:t>
      </w:r>
      <w:r w:rsidR="005A46C1" w:rsidRPr="00CD77CA">
        <w:t xml:space="preserve">vivre en appartement. </w:t>
      </w:r>
    </w:p>
    <w:p w14:paraId="6939E6A5" w14:textId="09EC9F2B" w:rsidR="005A46C1" w:rsidRPr="00CD77CA" w:rsidRDefault="005F282A" w:rsidP="005A46C1">
      <w:r>
        <w:t>L’</w:t>
      </w:r>
      <w:r w:rsidR="005A46C1" w:rsidRPr="00CD77CA">
        <w:t xml:space="preserve">entreprise </w:t>
      </w:r>
      <w:r>
        <w:t xml:space="preserve">créée </w:t>
      </w:r>
      <w:r w:rsidR="005A46C1" w:rsidRPr="00CD77CA">
        <w:t xml:space="preserve">offre des leçons </w:t>
      </w:r>
      <w:r w:rsidR="004C613D">
        <w:t xml:space="preserve">de </w:t>
      </w:r>
      <w:r w:rsidR="005A46C1" w:rsidRPr="00CD77CA">
        <w:t>hockey aux enfants</w:t>
      </w:r>
      <w:r w:rsidR="004C613D">
        <w:t xml:space="preserve"> et aux </w:t>
      </w:r>
      <w:r w:rsidR="005A46C1" w:rsidRPr="00CD77CA">
        <w:t>adolescent</w:t>
      </w:r>
      <w:r w:rsidR="004C613D">
        <w:t>s</w:t>
      </w:r>
      <w:r w:rsidR="005A46C1" w:rsidRPr="00CD77CA">
        <w:t xml:space="preserve"> de 10 à 17</w:t>
      </w:r>
      <w:r w:rsidR="00CD77CA">
        <w:t> </w:t>
      </w:r>
      <w:r w:rsidR="005A46C1" w:rsidRPr="00CD77CA">
        <w:t xml:space="preserve">ans. La nouvelle entreprise sociale se nomme Hockey en ville inc. La Ville, dans son entente de fourniture de glace </w:t>
      </w:r>
      <w:r w:rsidR="0014753C">
        <w:t xml:space="preserve">conclue </w:t>
      </w:r>
      <w:r w:rsidR="005A46C1" w:rsidRPr="00CD77CA">
        <w:t>avec Hockey en ville inc., exige une facturation de</w:t>
      </w:r>
      <w:r w:rsidR="0014753C">
        <w:t>s</w:t>
      </w:r>
      <w:r w:rsidR="005A46C1" w:rsidRPr="00CD77CA">
        <w:t xml:space="preserve"> leçon</w:t>
      </w:r>
      <w:r w:rsidR="0014753C">
        <w:t>s</w:t>
      </w:r>
      <w:r w:rsidR="005A46C1" w:rsidRPr="00CD77CA">
        <w:t xml:space="preserve"> de hockey à des co</w:t>
      </w:r>
      <w:r w:rsidR="0064319E">
        <w:t>u</w:t>
      </w:r>
      <w:r w:rsidR="005A46C1" w:rsidRPr="00CD77CA">
        <w:t>ts minimes</w:t>
      </w:r>
      <w:r w:rsidR="0064319E">
        <w:t>,</w:t>
      </w:r>
      <w:r w:rsidR="005A46C1" w:rsidRPr="00CD77CA">
        <w:t xml:space="preserve"> et les profits générés par les leçons </w:t>
      </w:r>
      <w:r w:rsidR="0064319E">
        <w:t xml:space="preserve">doivent servir à payer </w:t>
      </w:r>
      <w:r w:rsidR="005A46C1" w:rsidRPr="00CD77CA">
        <w:t>les instructeurs. Les instructeurs s</w:t>
      </w:r>
      <w:r w:rsidR="00EC515C">
        <w:t>er</w:t>
      </w:r>
      <w:r w:rsidR="005A46C1" w:rsidRPr="00CD77CA">
        <w:t>ont des adolescents de 16 et 17</w:t>
      </w:r>
      <w:r w:rsidR="00CD77CA">
        <w:t> </w:t>
      </w:r>
      <w:r w:rsidR="005A46C1" w:rsidRPr="00CD77CA">
        <w:t>ans du centre jeunesse. L’objectif est que les instructeurs</w:t>
      </w:r>
      <w:r w:rsidR="00EC515C">
        <w:t xml:space="preserve"> </w:t>
      </w:r>
      <w:r w:rsidR="005A46C1" w:rsidRPr="00CD77CA">
        <w:t>adolescent</w:t>
      </w:r>
      <w:r w:rsidR="00EC515C">
        <w:t>s</w:t>
      </w:r>
      <w:r w:rsidR="005A46C1" w:rsidRPr="00CD77CA">
        <w:t xml:space="preserve"> apprennent les rudiments et</w:t>
      </w:r>
      <w:r w:rsidR="00EC515C">
        <w:t xml:space="preserve"> les</w:t>
      </w:r>
      <w:r w:rsidR="005A46C1" w:rsidRPr="00CD77CA">
        <w:t xml:space="preserve"> responsabilités du travail et qu’ils puissent amasser une somme d’argent </w:t>
      </w:r>
      <w:r w:rsidR="00AA2805">
        <w:t>qui constituera leur</w:t>
      </w:r>
      <w:r w:rsidR="005A46C1" w:rsidRPr="00CD77CA">
        <w:t xml:space="preserve"> coussin financier</w:t>
      </w:r>
      <w:r w:rsidR="00DA5F94">
        <w:t>, qui leur sera utile</w:t>
      </w:r>
      <w:r w:rsidR="005A46C1" w:rsidRPr="00CD77CA">
        <w:t xml:space="preserve"> lorsqu’ils quitteront le centre jeunesse</w:t>
      </w:r>
      <w:r w:rsidR="00AA2805">
        <w:t>,</w:t>
      </w:r>
      <w:r w:rsidR="005A46C1" w:rsidRPr="00CD77CA">
        <w:t xml:space="preserve"> à</w:t>
      </w:r>
      <w:r w:rsidR="00F54A3A">
        <w:t xml:space="preserve"> leurs</w:t>
      </w:r>
      <w:r w:rsidR="005A46C1" w:rsidRPr="00CD77CA">
        <w:t xml:space="preserve"> 18</w:t>
      </w:r>
      <w:r w:rsidR="00CD77CA">
        <w:t> </w:t>
      </w:r>
      <w:r w:rsidR="005A46C1" w:rsidRPr="00CD77CA">
        <w:t>ans. Une partie des revenus générés doit servir à financer l’achat d’équipement sportif aux enfants provenant de familles défavorisées.</w:t>
      </w:r>
    </w:p>
    <w:p w14:paraId="6D523629" w14:textId="3ADDE63D" w:rsidR="005A46C1" w:rsidRPr="00CD77CA" w:rsidRDefault="005A46C1" w:rsidP="005A46C1">
      <w:r w:rsidRPr="00CD77CA">
        <w:t xml:space="preserve">Hockey en ville inc. a </w:t>
      </w:r>
      <w:r w:rsidR="00AA2805">
        <w:t>dû mettre</w:t>
      </w:r>
      <w:r w:rsidRPr="00CD77CA">
        <w:t xml:space="preserve"> en place un conseil d’administration</w:t>
      </w:r>
      <w:r w:rsidR="00431550">
        <w:t xml:space="preserve"> et elle</w:t>
      </w:r>
      <w:r w:rsidRPr="00CD77CA">
        <w:t xml:space="preserve"> est financée partiellement par la municipalité.  </w:t>
      </w:r>
    </w:p>
    <w:p w14:paraId="05F4A428" w14:textId="77777777" w:rsidR="005A46C1" w:rsidRPr="00CD77CA" w:rsidRDefault="005A46C1" w:rsidP="005A46C1">
      <w:r w:rsidRPr="00CD77CA">
        <w:t>Les membres du conseil d’administration sont :</w:t>
      </w:r>
    </w:p>
    <w:p w14:paraId="154A3D51" w14:textId="6DD67704" w:rsidR="005A46C1" w:rsidRPr="00CD77CA" w:rsidRDefault="005A46C1" w:rsidP="005A46C1">
      <w:pPr>
        <w:numPr>
          <w:ilvl w:val="0"/>
          <w:numId w:val="3"/>
        </w:numPr>
      </w:pPr>
      <w:r w:rsidRPr="00CD77CA">
        <w:t>Jean</w:t>
      </w:r>
      <w:r w:rsidR="00431550">
        <w:t> </w:t>
      </w:r>
      <w:r w:rsidRPr="00CD77CA">
        <w:t>Lemire, propriétaire du salon de coiffure La tête rasé</w:t>
      </w:r>
      <w:r w:rsidR="00431550">
        <w:t>e</w:t>
      </w:r>
      <w:r w:rsidRPr="00CD77CA">
        <w:t xml:space="preserve"> inc.;</w:t>
      </w:r>
    </w:p>
    <w:p w14:paraId="5C1F1B66" w14:textId="57A0D1E2" w:rsidR="005A46C1" w:rsidRPr="00CD77CA" w:rsidRDefault="005A46C1" w:rsidP="005A46C1">
      <w:pPr>
        <w:numPr>
          <w:ilvl w:val="0"/>
          <w:numId w:val="3"/>
        </w:numPr>
      </w:pPr>
      <w:r w:rsidRPr="00CD77CA">
        <w:t>Max</w:t>
      </w:r>
      <w:r w:rsidR="00431550">
        <w:t> </w:t>
      </w:r>
      <w:r w:rsidRPr="00CD77CA">
        <w:t>Lemieux, ancien joueur de hockey professionnel habitant dans la région;</w:t>
      </w:r>
    </w:p>
    <w:p w14:paraId="306B0321" w14:textId="4FA0A7A3" w:rsidR="005A46C1" w:rsidRPr="00CD77CA" w:rsidRDefault="005A46C1" w:rsidP="005A46C1">
      <w:pPr>
        <w:numPr>
          <w:ilvl w:val="0"/>
          <w:numId w:val="3"/>
        </w:numPr>
      </w:pPr>
      <w:r w:rsidRPr="00CD77CA">
        <w:t>Nicole</w:t>
      </w:r>
      <w:r w:rsidR="007C2FAA">
        <w:t> </w:t>
      </w:r>
      <w:r w:rsidRPr="00CD77CA">
        <w:t>Simoneau, directrice de l’école secondaire locale;</w:t>
      </w:r>
    </w:p>
    <w:p w14:paraId="1463D21F" w14:textId="3B71DF29" w:rsidR="005A46C1" w:rsidRPr="00CD77CA" w:rsidRDefault="005A46C1" w:rsidP="005A46C1">
      <w:pPr>
        <w:numPr>
          <w:ilvl w:val="0"/>
          <w:numId w:val="3"/>
        </w:numPr>
      </w:pPr>
      <w:r w:rsidRPr="00CD77CA">
        <w:t>Nathalie</w:t>
      </w:r>
      <w:r w:rsidR="007C2FAA">
        <w:t> </w:t>
      </w:r>
      <w:r w:rsidRPr="00CD77CA">
        <w:t xml:space="preserve">Tremblay, conseillère municipale et comptable </w:t>
      </w:r>
      <w:r w:rsidR="007C2FAA">
        <w:t>pour</w:t>
      </w:r>
      <w:r w:rsidR="007C2FAA" w:rsidRPr="00CD77CA">
        <w:t xml:space="preserve"> </w:t>
      </w:r>
      <w:r w:rsidRPr="00CD77CA">
        <w:t>une banque locale;</w:t>
      </w:r>
    </w:p>
    <w:p w14:paraId="5480AD87" w14:textId="1A8B039C" w:rsidR="005A46C1" w:rsidRPr="00CD77CA" w:rsidRDefault="005A46C1" w:rsidP="005A46C1">
      <w:pPr>
        <w:numPr>
          <w:ilvl w:val="0"/>
          <w:numId w:val="3"/>
        </w:numPr>
      </w:pPr>
      <w:r w:rsidRPr="00CD77CA">
        <w:t>Ken</w:t>
      </w:r>
      <w:r w:rsidR="007C2FAA">
        <w:t> </w:t>
      </w:r>
      <w:r w:rsidRPr="00CD77CA">
        <w:t>Dryden, président du conseil d’administration et maire de la ville;</w:t>
      </w:r>
    </w:p>
    <w:p w14:paraId="678DEBB5" w14:textId="621637BC" w:rsidR="005A46C1" w:rsidRPr="00CD77CA" w:rsidRDefault="005A46C1" w:rsidP="005A46C1">
      <w:pPr>
        <w:numPr>
          <w:ilvl w:val="0"/>
          <w:numId w:val="3"/>
        </w:numPr>
      </w:pPr>
      <w:r w:rsidRPr="00CD77CA">
        <w:t>Mike</w:t>
      </w:r>
      <w:r w:rsidR="007C2FAA">
        <w:t> </w:t>
      </w:r>
      <w:r w:rsidRPr="00CD77CA">
        <w:t>Bossy, retraité et citoyen de la ville;</w:t>
      </w:r>
    </w:p>
    <w:p w14:paraId="4A986C86" w14:textId="09650CC1" w:rsidR="005A46C1" w:rsidRPr="00CD77CA" w:rsidRDefault="005A46C1" w:rsidP="005A46C1">
      <w:pPr>
        <w:numPr>
          <w:ilvl w:val="0"/>
          <w:numId w:val="3"/>
        </w:numPr>
      </w:pPr>
      <w:r w:rsidRPr="00CD77CA">
        <w:t>Peter</w:t>
      </w:r>
      <w:r w:rsidR="007C2FAA">
        <w:t> </w:t>
      </w:r>
      <w:r w:rsidRPr="00CD77CA">
        <w:t>Stasny, attaché politique du maire.</w:t>
      </w:r>
    </w:p>
    <w:p w14:paraId="076C5B23" w14:textId="6B4E514F" w:rsidR="005A46C1" w:rsidRPr="00CD77CA" w:rsidRDefault="005A46C1" w:rsidP="005A46C1">
      <w:r w:rsidRPr="00CD77CA">
        <w:t>Les membres du conseil d’administration ont été choisis par le maire</w:t>
      </w:r>
      <w:r w:rsidR="00935CF2">
        <w:t xml:space="preserve"> qui</w:t>
      </w:r>
      <w:r w:rsidR="00EC444E">
        <w:t>,</w:t>
      </w:r>
      <w:r w:rsidR="00935CF2">
        <w:t xml:space="preserve"> </w:t>
      </w:r>
      <w:r w:rsidRPr="00CD77CA">
        <w:t xml:space="preserve">par son </w:t>
      </w:r>
      <w:r w:rsidR="00EC444E">
        <w:t xml:space="preserve">influence et son </w:t>
      </w:r>
      <w:r w:rsidRPr="00CD77CA">
        <w:t xml:space="preserve">pouvoir politique, t’a choisi comme directeur général de cette nouvelle entreprise sociale. C’est </w:t>
      </w:r>
      <w:r w:rsidR="00EC444E">
        <w:lastRenderedPageBreak/>
        <w:t xml:space="preserve">donc </w:t>
      </w:r>
      <w:r w:rsidRPr="00CD77CA">
        <w:t>toi qui diriges, en vertu des diverses décisions stratégiques prise</w:t>
      </w:r>
      <w:r w:rsidR="007157AC">
        <w:t>s</w:t>
      </w:r>
      <w:r w:rsidRPr="00CD77CA">
        <w:t xml:space="preserve"> par le conseil d’administration, cette nouvelle entreprise sociale.</w:t>
      </w:r>
    </w:p>
    <w:p w14:paraId="62F10C81" w14:textId="5A14ACB3" w:rsidR="005A46C1" w:rsidRPr="00CD77CA" w:rsidRDefault="005A46C1" w:rsidP="005A46C1">
      <w:r w:rsidRPr="00CD77CA">
        <w:t xml:space="preserve">Hockey en ville inc. est en </w:t>
      </w:r>
      <w:r w:rsidR="00EC444E">
        <w:t>activité</w:t>
      </w:r>
      <w:r w:rsidR="00EC444E" w:rsidRPr="00CD77CA">
        <w:t xml:space="preserve"> </w:t>
      </w:r>
      <w:r w:rsidRPr="00CD77CA">
        <w:t>depuis 6</w:t>
      </w:r>
      <w:r w:rsidR="00CD77CA">
        <w:t> </w:t>
      </w:r>
      <w:r w:rsidRPr="00CD77CA">
        <w:t xml:space="preserve">mois. Les réunions du conseil d’administration ont lieu sur une base mensuelle. </w:t>
      </w:r>
      <w:r w:rsidR="00FE039C">
        <w:t>Lors des cinq</w:t>
      </w:r>
      <w:r w:rsidR="00CD77CA">
        <w:t> </w:t>
      </w:r>
      <w:r w:rsidRPr="00CD77CA">
        <w:t xml:space="preserve">dernières réunions, des conflits </w:t>
      </w:r>
      <w:r w:rsidR="00FE039C">
        <w:t>sont survenus</w:t>
      </w:r>
      <w:r w:rsidRPr="00CD77CA">
        <w:t xml:space="preserve">. Tu as l’impression que les réunions </w:t>
      </w:r>
      <w:r w:rsidR="00FE039C">
        <w:t xml:space="preserve">ne </w:t>
      </w:r>
      <w:r w:rsidRPr="00CD77CA">
        <w:t xml:space="preserve">vont nulle part. </w:t>
      </w:r>
      <w:r w:rsidR="00FE039C">
        <w:t>D</w:t>
      </w:r>
      <w:r w:rsidRPr="00CD77CA">
        <w:t xml:space="preserve">es décisions se prennent lors d’une réunion, </w:t>
      </w:r>
      <w:r w:rsidR="006A5914">
        <w:t>pour être révoquée</w:t>
      </w:r>
      <w:r w:rsidR="007157AC">
        <w:t>s</w:t>
      </w:r>
      <w:r w:rsidRPr="00CD77CA">
        <w:t xml:space="preserve"> à la suivante. Tu te rends compte que le conseil d’administration est divisé. Le maire exerce un leadership que tu considères </w:t>
      </w:r>
      <w:r w:rsidR="007157AC">
        <w:t xml:space="preserve">comme </w:t>
      </w:r>
      <w:r w:rsidRPr="00CD77CA">
        <w:t>malsain pour l’entreprise sociale.</w:t>
      </w:r>
    </w:p>
    <w:p w14:paraId="35A787F7" w14:textId="6632306F" w:rsidR="005A46C1" w:rsidRPr="00CD77CA" w:rsidRDefault="005A46C1" w:rsidP="005A46C1">
      <w:r w:rsidRPr="00CD77CA">
        <w:t xml:space="preserve">Tu as </w:t>
      </w:r>
      <w:proofErr w:type="gramStart"/>
      <w:r w:rsidRPr="00CD77CA">
        <w:t>fait</w:t>
      </w:r>
      <w:proofErr w:type="gramEnd"/>
      <w:r w:rsidRPr="00CD77CA">
        <w:t xml:space="preserve"> des recherches afin de comprendre ce qui se passe. Tu as lu quelques documents sur les types de leadership. </w:t>
      </w:r>
    </w:p>
    <w:p w14:paraId="3D99FAC1" w14:textId="692B1C6A" w:rsidR="005A46C1" w:rsidRPr="00CD77CA" w:rsidRDefault="005A46C1" w:rsidP="005A46C1">
      <w:r w:rsidRPr="00CD77CA">
        <w:t xml:space="preserve">Voici comment chaque membre du conseil d’administration agit </w:t>
      </w:r>
      <w:r w:rsidR="006A653E">
        <w:t>ou</w:t>
      </w:r>
      <w:r w:rsidRPr="00CD77CA">
        <w:t xml:space="preserve"> interagit lors des réunions :</w:t>
      </w:r>
    </w:p>
    <w:p w14:paraId="2DDC444A" w14:textId="77777777" w:rsidR="005A46C1" w:rsidRPr="00CD77CA" w:rsidRDefault="005A46C1" w:rsidP="005A46C1">
      <w:pPr>
        <w:rPr>
          <w:b/>
          <w:bCs/>
        </w:rPr>
      </w:pPr>
      <w:r w:rsidRPr="00CD77CA">
        <w:rPr>
          <w:b/>
          <w:bCs/>
        </w:rPr>
        <w:t>Jean Lemire</w:t>
      </w:r>
    </w:p>
    <w:p w14:paraId="5844D10E" w14:textId="2747CB9A" w:rsidR="005A46C1" w:rsidRPr="00CD77CA" w:rsidRDefault="005A46C1" w:rsidP="005A46C1">
      <w:r w:rsidRPr="00CD77CA">
        <w:t xml:space="preserve">Monsieur Lemire a un fort intérêt pour le hockey. Il est né à Stanley. Il </w:t>
      </w:r>
      <w:r w:rsidR="00B1670F">
        <w:t xml:space="preserve">est Blanc et ne </w:t>
      </w:r>
      <w:r w:rsidRPr="00CD77CA">
        <w:t xml:space="preserve">parle que français. Il a joué au hockey toute sa jeunesse. </w:t>
      </w:r>
      <w:r w:rsidR="00B1670F">
        <w:t xml:space="preserve">Aux </w:t>
      </w:r>
      <w:r w:rsidRPr="00CD77CA">
        <w:t>réunion</w:t>
      </w:r>
      <w:r w:rsidR="00B1670F">
        <w:t>s</w:t>
      </w:r>
      <w:r w:rsidRPr="00CD77CA">
        <w:t>, monsieur</w:t>
      </w:r>
      <w:r w:rsidR="00B1670F">
        <w:t> </w:t>
      </w:r>
      <w:r w:rsidRPr="00CD77CA">
        <w:t xml:space="preserve">Lemire ne </w:t>
      </w:r>
      <w:r w:rsidR="00B1670F">
        <w:t>dit rien</w:t>
      </w:r>
      <w:r w:rsidRPr="00CD77CA">
        <w:t>. Il ne fait qu</w:t>
      </w:r>
      <w:r w:rsidR="000408BC">
        <w:t>’appuyer</w:t>
      </w:r>
      <w:r w:rsidRPr="00CD77CA">
        <w:t xml:space="preserve"> et approuver les commentaires et </w:t>
      </w:r>
      <w:r w:rsidR="000408BC">
        <w:t xml:space="preserve">les </w:t>
      </w:r>
      <w:r w:rsidRPr="00CD77CA">
        <w:t>décision</w:t>
      </w:r>
      <w:r w:rsidR="000408BC">
        <w:t>s</w:t>
      </w:r>
      <w:r w:rsidRPr="00CD77CA">
        <w:t xml:space="preserve"> du maire. </w:t>
      </w:r>
      <w:r w:rsidR="000408BC">
        <w:t xml:space="preserve">Il émet </w:t>
      </w:r>
      <w:r w:rsidRPr="00CD77CA">
        <w:t>toujours des commentaires négatifs lorsqu’il est question de finance</w:t>
      </w:r>
      <w:r w:rsidR="000408BC">
        <w:t>s</w:t>
      </w:r>
      <w:r w:rsidRPr="00CD77CA">
        <w:t>. Il trouve que tout co</w:t>
      </w:r>
      <w:r w:rsidR="000408BC">
        <w:t>u</w:t>
      </w:r>
      <w:r w:rsidRPr="00CD77CA">
        <w:t xml:space="preserve">te cher. </w:t>
      </w:r>
      <w:r w:rsidR="005C1918">
        <w:t xml:space="preserve">Dans </w:t>
      </w:r>
      <w:r w:rsidRPr="00CD77CA">
        <w:t>ses commentaires, il ne bouscule pas les autres</w:t>
      </w:r>
      <w:r w:rsidR="005C1918">
        <w:t xml:space="preserve"> et</w:t>
      </w:r>
      <w:r w:rsidRPr="00CD77CA">
        <w:t xml:space="preserve"> n’est pas désagréable inutilement.</w:t>
      </w:r>
    </w:p>
    <w:p w14:paraId="6314F9B3" w14:textId="77777777" w:rsidR="005A46C1" w:rsidRPr="00CD77CA" w:rsidRDefault="005A46C1" w:rsidP="005A46C1">
      <w:pPr>
        <w:rPr>
          <w:b/>
          <w:bCs/>
        </w:rPr>
      </w:pPr>
      <w:r w:rsidRPr="00CD77CA">
        <w:rPr>
          <w:b/>
          <w:bCs/>
        </w:rPr>
        <w:t>Max Lemieux</w:t>
      </w:r>
    </w:p>
    <w:p w14:paraId="6BFBA157" w14:textId="203D0989" w:rsidR="005A46C1" w:rsidRPr="00CD77CA" w:rsidRDefault="005A46C1" w:rsidP="005A46C1">
      <w:r w:rsidRPr="00CD77CA">
        <w:t xml:space="preserve">Monsieur Lemieux propose régulièrement des idées afin d’améliorer le niveau de services aux enfants. Il est insatisfait </w:t>
      </w:r>
      <w:r w:rsidR="005C1918">
        <w:t xml:space="preserve">du </w:t>
      </w:r>
      <w:r w:rsidRPr="00CD77CA">
        <w:t xml:space="preserve">service actuel offert. Il parle fort et en français lors des réunions, et démontre sa grande expérience en matière de hockey. Lorsqu’il parle, tu </w:t>
      </w:r>
      <w:r w:rsidR="00291464">
        <w:t>perçois la crainte d</w:t>
      </w:r>
      <w:r w:rsidRPr="00CD77CA">
        <w:t>es autres à son égard. Il veut toujours que les résolutions du conseil d’administration soient très précises et il s’attend, par ses commentaires</w:t>
      </w:r>
      <w:r w:rsidR="00291464">
        <w:t>,</w:t>
      </w:r>
      <w:r w:rsidRPr="00CD77CA">
        <w:t xml:space="preserve"> que les directives soient suivies à la lettre. Max</w:t>
      </w:r>
      <w:r w:rsidR="00291464">
        <w:t> </w:t>
      </w:r>
      <w:r w:rsidRPr="00CD77CA">
        <w:t>Lemieux a indiqué quelques fois qu’il veut se présenter aux prochaines élections municipales. Monsieur Lemieux est né de parent</w:t>
      </w:r>
      <w:r w:rsidR="008B01C6">
        <w:t xml:space="preserve">s </w:t>
      </w:r>
      <w:r w:rsidR="006A653E">
        <w:t>b</w:t>
      </w:r>
      <w:r w:rsidR="008B01C6">
        <w:t>lancs.</w:t>
      </w:r>
      <w:r w:rsidRPr="00CD77CA">
        <w:t xml:space="preserve"> </w:t>
      </w:r>
    </w:p>
    <w:p w14:paraId="2F6988FB" w14:textId="77777777" w:rsidR="005A46C1" w:rsidRPr="00CD77CA" w:rsidRDefault="005A46C1" w:rsidP="005A46C1">
      <w:pPr>
        <w:rPr>
          <w:b/>
          <w:bCs/>
        </w:rPr>
      </w:pPr>
      <w:r w:rsidRPr="00CD77CA">
        <w:rPr>
          <w:b/>
          <w:bCs/>
        </w:rPr>
        <w:t>Nicole Simoneau</w:t>
      </w:r>
    </w:p>
    <w:p w14:paraId="15A1373C" w14:textId="37BB8978" w:rsidR="005A46C1" w:rsidRPr="00CD77CA" w:rsidRDefault="005A46C1" w:rsidP="005A46C1">
      <w:r w:rsidRPr="00CD77CA">
        <w:t xml:space="preserve">Madame Simoneau parle doucement </w:t>
      </w:r>
      <w:r w:rsidR="008B01C6">
        <w:t xml:space="preserve">aux </w:t>
      </w:r>
      <w:r w:rsidRPr="00CD77CA">
        <w:t xml:space="preserve">réunions. Elle </w:t>
      </w:r>
      <w:r w:rsidR="009742C0">
        <w:t xml:space="preserve">revient </w:t>
      </w:r>
      <w:r w:rsidRPr="00CD77CA">
        <w:t xml:space="preserve">toujours </w:t>
      </w:r>
      <w:r w:rsidR="009742C0">
        <w:t>a</w:t>
      </w:r>
      <w:r w:rsidRPr="00CD77CA">
        <w:t>u bienêtre des enfants. Tu perçois dans sa personnalité un</w:t>
      </w:r>
      <w:r w:rsidR="009742C0">
        <w:t xml:space="preserve"> certain</w:t>
      </w:r>
      <w:r w:rsidRPr="00CD77CA">
        <w:t xml:space="preserve"> charme et tu </w:t>
      </w:r>
      <w:r w:rsidR="009742C0">
        <w:t xml:space="preserve">te </w:t>
      </w:r>
      <w:r w:rsidRPr="00CD77CA">
        <w:t xml:space="preserve">questionnes </w:t>
      </w:r>
      <w:r w:rsidR="00390731">
        <w:t xml:space="preserve">sur son </w:t>
      </w:r>
      <w:r w:rsidRPr="00CD77CA">
        <w:t xml:space="preserve">autorité en tant que directrice de l’école. Lorsqu’elle </w:t>
      </w:r>
      <w:r w:rsidR="00390731">
        <w:t xml:space="preserve">intervient </w:t>
      </w:r>
      <w:r w:rsidRPr="00CD77CA">
        <w:t xml:space="preserve">dans les réunions, elle s’adresse aux membres en s’assurant que </w:t>
      </w:r>
      <w:r w:rsidR="005E7BA3">
        <w:t xml:space="preserve">tous </w:t>
      </w:r>
      <w:r w:rsidRPr="00CD77CA">
        <w:t>l’écoute</w:t>
      </w:r>
      <w:r w:rsidR="005E7BA3">
        <w:t>nt</w:t>
      </w:r>
      <w:r w:rsidRPr="00CD77CA">
        <w:t xml:space="preserve">. Lorsqu’un membre parle, elle </w:t>
      </w:r>
      <w:r w:rsidR="005E7BA3">
        <w:t>est très attentive</w:t>
      </w:r>
      <w:r w:rsidRPr="00CD77CA">
        <w:t xml:space="preserve">. Elle </w:t>
      </w:r>
      <w:r w:rsidR="005E7BA3">
        <w:t>ne provoque</w:t>
      </w:r>
      <w:r w:rsidR="005E7BA3" w:rsidRPr="00CD77CA">
        <w:t xml:space="preserve"> </w:t>
      </w:r>
      <w:r w:rsidRPr="00CD77CA">
        <w:t>aucun</w:t>
      </w:r>
      <w:r w:rsidR="005E7BA3">
        <w:t xml:space="preserve"> conflit</w:t>
      </w:r>
      <w:r w:rsidRPr="00CD77CA">
        <w:t>. Elle propose ou approuve généralement des décisions qui sont aux profits des enfants. Les actions et</w:t>
      </w:r>
      <w:r w:rsidR="00473785">
        <w:t xml:space="preserve"> les</w:t>
      </w:r>
      <w:r w:rsidRPr="00CD77CA">
        <w:t xml:space="preserve"> décision</w:t>
      </w:r>
      <w:r w:rsidR="00473785">
        <w:t>s</w:t>
      </w:r>
      <w:r w:rsidRPr="00CD77CA">
        <w:t xml:space="preserve"> de madame</w:t>
      </w:r>
      <w:r w:rsidR="00473785">
        <w:t> </w:t>
      </w:r>
      <w:r w:rsidRPr="00CD77CA">
        <w:t xml:space="preserve">Simoneau laisse croire qu’elle veut </w:t>
      </w:r>
      <w:r w:rsidR="00473785">
        <w:t xml:space="preserve">briguer </w:t>
      </w:r>
      <w:r w:rsidRPr="00CD77CA">
        <w:t>la mairie aux prochaines élections. Madame Simoneau est native de la Ville de Québec. Elle ne parle que français, bien que son poste de directrice d’école exige qu’elle parle français et inuktitut.</w:t>
      </w:r>
    </w:p>
    <w:p w14:paraId="64D0ABAC" w14:textId="77777777" w:rsidR="005A46C1" w:rsidRPr="00CD77CA" w:rsidRDefault="005A46C1" w:rsidP="005A46C1">
      <w:pPr>
        <w:rPr>
          <w:b/>
          <w:bCs/>
        </w:rPr>
      </w:pPr>
      <w:r w:rsidRPr="00CD77CA">
        <w:rPr>
          <w:b/>
          <w:bCs/>
        </w:rPr>
        <w:t>Nathalie Tremblay</w:t>
      </w:r>
    </w:p>
    <w:p w14:paraId="00E22EB7" w14:textId="69B5CB3C" w:rsidR="005A46C1" w:rsidRPr="00CD77CA" w:rsidRDefault="003E0305" w:rsidP="005A46C1">
      <w:r>
        <w:t>A</w:t>
      </w:r>
      <w:r w:rsidRPr="00CD77CA">
        <w:t xml:space="preserve">vant et </w:t>
      </w:r>
      <w:r>
        <w:t>pendant l</w:t>
      </w:r>
      <w:r w:rsidRPr="00CD77CA">
        <w:t>es réunions</w:t>
      </w:r>
      <w:r>
        <w:t>,</w:t>
      </w:r>
      <w:r w:rsidRPr="00CD77CA">
        <w:t xml:space="preserve"> </w:t>
      </w:r>
      <w:r w:rsidR="006A653E">
        <w:t>m</w:t>
      </w:r>
      <w:r w:rsidR="005A46C1" w:rsidRPr="00CD77CA">
        <w:t>adame Tremblay a toujours des commentaires portant sur le travail d’équipe et le bienêtre des enfants. Elle parle fréquemment des faibles co</w:t>
      </w:r>
      <w:r>
        <w:t>u</w:t>
      </w:r>
      <w:r w:rsidR="005A46C1" w:rsidRPr="00CD77CA">
        <w:t xml:space="preserve">ts </w:t>
      </w:r>
      <w:r>
        <w:t>de fonctionnement</w:t>
      </w:r>
      <w:r w:rsidRPr="00CD77CA">
        <w:t xml:space="preserve"> </w:t>
      </w:r>
      <w:r w:rsidR="005A46C1" w:rsidRPr="00CD77CA">
        <w:t xml:space="preserve">de l’entreprise et </w:t>
      </w:r>
      <w:r w:rsidR="00C20B4A">
        <w:t>d</w:t>
      </w:r>
      <w:r w:rsidR="005A46C1" w:rsidRPr="00CD77CA">
        <w:t xml:space="preserve">es impacts économiques à long terme de </w:t>
      </w:r>
      <w:r w:rsidR="00C20B4A" w:rsidRPr="00C20B4A">
        <w:t>Hockey en ville inc</w:t>
      </w:r>
      <w:r w:rsidR="005A46C1" w:rsidRPr="00CD77CA">
        <w:t xml:space="preserve">. Elle encourage constamment les membres du conseil d’administration </w:t>
      </w:r>
      <w:r w:rsidR="00781DD6">
        <w:t xml:space="preserve">à </w:t>
      </w:r>
      <w:r w:rsidR="005A46C1" w:rsidRPr="00CD77CA">
        <w:t xml:space="preserve">prendre des décisions </w:t>
      </w:r>
      <w:r w:rsidR="00923A7B">
        <w:t>dans l</w:t>
      </w:r>
      <w:r w:rsidR="0028457B">
        <w:t>’</w:t>
      </w:r>
      <w:r w:rsidR="00923A7B">
        <w:t>intérêt</w:t>
      </w:r>
      <w:r w:rsidR="005A46C1" w:rsidRPr="00CD77CA">
        <w:t xml:space="preserve"> des enfants et des instructeurs</w:t>
      </w:r>
      <w:r w:rsidR="00C20B4A">
        <w:t>,</w:t>
      </w:r>
      <w:r w:rsidR="005A46C1" w:rsidRPr="00CD77CA">
        <w:t xml:space="preserve"> et non pour des intérêts personnels. Madame Tremblay est native de Stanley</w:t>
      </w:r>
      <w:r w:rsidR="00341B36">
        <w:t>,</w:t>
      </w:r>
      <w:r w:rsidR="005A46C1" w:rsidRPr="00CD77CA">
        <w:t xml:space="preserve"> de parent</w:t>
      </w:r>
      <w:r w:rsidR="00341B36">
        <w:t>s</w:t>
      </w:r>
      <w:r w:rsidR="005A46C1" w:rsidRPr="00CD77CA">
        <w:t xml:space="preserve"> </w:t>
      </w:r>
      <w:r w:rsidR="006A653E">
        <w:t>b</w:t>
      </w:r>
      <w:r w:rsidR="005A46C1" w:rsidRPr="00CD77CA">
        <w:t>lanc</w:t>
      </w:r>
      <w:r w:rsidR="00341B36">
        <w:t>s</w:t>
      </w:r>
      <w:r w:rsidR="00923A7B">
        <w:t>,</w:t>
      </w:r>
      <w:r w:rsidR="005A46C1" w:rsidRPr="00CD77CA">
        <w:t xml:space="preserve"> et ne parle que français.</w:t>
      </w:r>
    </w:p>
    <w:p w14:paraId="0026C759" w14:textId="77777777" w:rsidR="005A46C1" w:rsidRPr="00CD77CA" w:rsidRDefault="005A46C1" w:rsidP="00182909">
      <w:pPr>
        <w:keepNext/>
        <w:rPr>
          <w:b/>
          <w:bCs/>
        </w:rPr>
      </w:pPr>
      <w:r w:rsidRPr="00CD77CA">
        <w:rPr>
          <w:b/>
          <w:bCs/>
        </w:rPr>
        <w:lastRenderedPageBreak/>
        <w:t>Ken Dryden</w:t>
      </w:r>
    </w:p>
    <w:p w14:paraId="0B70CE10" w14:textId="0665DA1E" w:rsidR="005A46C1" w:rsidRPr="00CD77CA" w:rsidRDefault="005A46C1" w:rsidP="00182909">
      <w:pPr>
        <w:keepNext/>
      </w:pPr>
      <w:r w:rsidRPr="00CD77CA">
        <w:t>Monsieur Dryden a un caractère fort. Il interrompt constamment les membres lorsqu’ils parlent en réunion. Pour lui, le hockey est d’une importance capitale. Ses commentaires</w:t>
      </w:r>
      <w:r w:rsidR="00341B36">
        <w:t xml:space="preserve"> laissent croire que</w:t>
      </w:r>
      <w:r w:rsidRPr="00CD77CA">
        <w:t xml:space="preserve"> la démocratie</w:t>
      </w:r>
      <w:r w:rsidR="00341B36">
        <w:t>, pour lui,</w:t>
      </w:r>
      <w:r w:rsidRPr="00CD77CA">
        <w:t xml:space="preserve"> c’est une fois </w:t>
      </w:r>
      <w:r w:rsidR="00341B36">
        <w:t xml:space="preserve">tous les </w:t>
      </w:r>
      <w:r w:rsidRPr="00CD77CA">
        <w:t xml:space="preserve">quatre ans. Le </w:t>
      </w:r>
      <w:r w:rsidR="00B21129">
        <w:t xml:space="preserve">reste </w:t>
      </w:r>
      <w:r w:rsidRPr="00CD77CA">
        <w:t>du temps</w:t>
      </w:r>
      <w:r w:rsidR="00341B36">
        <w:t xml:space="preserve">, </w:t>
      </w:r>
      <w:r w:rsidRPr="00CD77CA">
        <w:t xml:space="preserve">c’est la dictature. Il propose des choses et indique que les membres insatisfaits devraient comprendre le bienfondé de ses propositions au lieu de chialer. En tant que maire, il prend souvent des décisions sans consulter les membres du conseil municipal. Monsieur Dryden est natif de Toronto. Il parle très bien le français </w:t>
      </w:r>
      <w:r w:rsidR="00341B36">
        <w:t xml:space="preserve">et </w:t>
      </w:r>
      <w:r w:rsidRPr="00CD77CA">
        <w:t>l’anglais. Il a imposé le français comme langue de travail à l’hôtel</w:t>
      </w:r>
      <w:r w:rsidR="00341B36">
        <w:t xml:space="preserve"> </w:t>
      </w:r>
      <w:r w:rsidRPr="00CD77CA">
        <w:t>de</w:t>
      </w:r>
      <w:r w:rsidR="00341B36">
        <w:t xml:space="preserve"> </w:t>
      </w:r>
      <w:r w:rsidRPr="00CD77CA">
        <w:t>ville. Il n’y a eu aucun nouvel employé provenant de la diversité depuis qu’il est maire.</w:t>
      </w:r>
    </w:p>
    <w:p w14:paraId="019DE1E1" w14:textId="77777777" w:rsidR="005A46C1" w:rsidRPr="00CD77CA" w:rsidRDefault="005A46C1" w:rsidP="005A46C1">
      <w:pPr>
        <w:rPr>
          <w:b/>
          <w:bCs/>
        </w:rPr>
      </w:pPr>
      <w:r w:rsidRPr="00CD77CA">
        <w:rPr>
          <w:b/>
          <w:bCs/>
        </w:rPr>
        <w:t>Mike Bossy</w:t>
      </w:r>
    </w:p>
    <w:p w14:paraId="1379058D" w14:textId="0818BB6B" w:rsidR="005A46C1" w:rsidRPr="00CD77CA" w:rsidRDefault="005A46C1" w:rsidP="005A46C1">
      <w:r w:rsidRPr="00CD77CA">
        <w:t>Monsieur Bossy indique que les gens sont suffisamment matures pour prendre leur</w:t>
      </w:r>
      <w:r w:rsidR="0023721A">
        <w:t>s</w:t>
      </w:r>
      <w:r w:rsidRPr="00CD77CA">
        <w:t xml:space="preserve"> propre</w:t>
      </w:r>
      <w:r w:rsidR="0023721A">
        <w:t>s</w:t>
      </w:r>
      <w:r w:rsidRPr="00CD77CA">
        <w:t xml:space="preserve"> décision</w:t>
      </w:r>
      <w:r w:rsidR="0023721A">
        <w:t>s</w:t>
      </w:r>
      <w:r w:rsidRPr="00CD77CA">
        <w:t xml:space="preserve">. Lors des réunions du conseil d’administration, il n’a fait </w:t>
      </w:r>
      <w:r w:rsidR="0023721A">
        <w:t xml:space="preserve">pour l’heure aucune </w:t>
      </w:r>
      <w:r w:rsidRPr="00CD77CA">
        <w:t xml:space="preserve">proposition et </w:t>
      </w:r>
      <w:r w:rsidR="000D6FE8">
        <w:t xml:space="preserve">il </w:t>
      </w:r>
      <w:r w:rsidRPr="00CD77CA">
        <w:t xml:space="preserve">vote toujours en faveur des décisions du maire. Il </w:t>
      </w:r>
      <w:r w:rsidR="000D6FE8">
        <w:t xml:space="preserve">émet </w:t>
      </w:r>
      <w:r w:rsidRPr="00CD77CA">
        <w:t>très peu de commentaires lors des réunions. Il était le directeur de la dernière campagne électorale du maire. Monsieur Bossy est fransaskois et blanc.</w:t>
      </w:r>
    </w:p>
    <w:p w14:paraId="24D6AF41" w14:textId="77777777" w:rsidR="005A46C1" w:rsidRPr="00CD77CA" w:rsidRDefault="005A46C1" w:rsidP="005A46C1">
      <w:pPr>
        <w:rPr>
          <w:b/>
          <w:bCs/>
        </w:rPr>
      </w:pPr>
      <w:r w:rsidRPr="00CD77CA">
        <w:rPr>
          <w:b/>
          <w:bCs/>
        </w:rPr>
        <w:t>Peter Stasny</w:t>
      </w:r>
    </w:p>
    <w:p w14:paraId="5B0E1535" w14:textId="5AFEF4DD" w:rsidR="005A46C1" w:rsidRPr="00CD77CA" w:rsidRDefault="005A46C1" w:rsidP="005A46C1">
      <w:r w:rsidRPr="00CD77CA">
        <w:t xml:space="preserve">Monsieur Stasny a fait </w:t>
      </w:r>
      <w:r w:rsidR="00CA0BC5" w:rsidRPr="00CD77CA">
        <w:t xml:space="preserve">à plusieurs reprises </w:t>
      </w:r>
      <w:r w:rsidRPr="00CD77CA">
        <w:t xml:space="preserve">des propositions lors des réunions. Ses propositions ont toujours été </w:t>
      </w:r>
      <w:r w:rsidR="006B3AC9">
        <w:t>appuyées</w:t>
      </w:r>
      <w:r w:rsidRPr="00CD77CA">
        <w:t xml:space="preserve"> par le maire. Lorsqu’il parle, on croirait entendre le maire. Il a toujours des commentaires négatifs lorsque madame</w:t>
      </w:r>
      <w:r w:rsidR="00CA0BC5">
        <w:t> </w:t>
      </w:r>
      <w:r w:rsidRPr="00CD77CA">
        <w:t xml:space="preserve">Simoneau parle. Il semble du type </w:t>
      </w:r>
      <w:r w:rsidR="00CA0BC5">
        <w:t>« </w:t>
      </w:r>
      <w:r w:rsidRPr="00CD77CA">
        <w:t>suiveux</w:t>
      </w:r>
      <w:r w:rsidR="00CA0BC5">
        <w:t> »</w:t>
      </w:r>
      <w:r w:rsidRPr="00CD77CA">
        <w:t>. Monsieur</w:t>
      </w:r>
      <w:r w:rsidR="00CA0BC5">
        <w:t> </w:t>
      </w:r>
      <w:r w:rsidRPr="00CD77CA">
        <w:t xml:space="preserve">Stasny </w:t>
      </w:r>
      <w:r w:rsidR="00CA0BC5">
        <w:t xml:space="preserve">ne </w:t>
      </w:r>
      <w:r w:rsidRPr="00CD77CA">
        <w:t>parle que le français et est blanc.</w:t>
      </w:r>
    </w:p>
    <w:p w14:paraId="1ADD41FD" w14:textId="77777777" w:rsidR="005A46C1" w:rsidRPr="004633C4" w:rsidRDefault="005A46C1" w:rsidP="005E5032">
      <w:pPr>
        <w:pStyle w:val="Sous-sous-titre"/>
        <w:spacing w:before="360"/>
        <w:rPr>
          <w:color w:val="2E74B5" w:themeColor="accent1" w:themeShade="BF"/>
        </w:rPr>
      </w:pPr>
      <w:r w:rsidRPr="004633C4">
        <w:rPr>
          <w:color w:val="2E74B5" w:themeColor="accent1" w:themeShade="BF"/>
        </w:rPr>
        <w:t>Plan de communication</w:t>
      </w:r>
    </w:p>
    <w:p w14:paraId="35394E51" w14:textId="64A2DBCC" w:rsidR="005A46C1" w:rsidRPr="00CD77CA" w:rsidRDefault="005A46C1" w:rsidP="005A46C1">
      <w:r w:rsidRPr="00CD77CA">
        <w:t>Tu as proposé la mise en place d’un plan de communication lors de la 2</w:t>
      </w:r>
      <w:r w:rsidRPr="00CD77CA">
        <w:rPr>
          <w:vertAlign w:val="superscript"/>
        </w:rPr>
        <w:t>e</w:t>
      </w:r>
      <w:r w:rsidR="00CD77CA">
        <w:t> </w:t>
      </w:r>
      <w:r w:rsidRPr="00CD77CA">
        <w:t xml:space="preserve">réunion. Dans ton rapport, tu indiquais que le plan de communication servirait à </w:t>
      </w:r>
      <w:r w:rsidR="00E041E5">
        <w:t xml:space="preserve">préciser </w:t>
      </w:r>
      <w:r w:rsidRPr="00CD77CA">
        <w:t>à la population les services offerts</w:t>
      </w:r>
      <w:r w:rsidR="00E041E5">
        <w:t>,</w:t>
      </w:r>
      <w:r w:rsidRPr="00CD77CA">
        <w:t xml:space="preserve"> et aux commanditaires potentiels</w:t>
      </w:r>
      <w:r w:rsidR="00E041E5">
        <w:t>,</w:t>
      </w:r>
      <w:r w:rsidRPr="00CD77CA">
        <w:t xml:space="preserve"> les retombé</w:t>
      </w:r>
      <w:r w:rsidR="00422699">
        <w:t>e</w:t>
      </w:r>
      <w:r w:rsidRPr="00CD77CA">
        <w:t xml:space="preserve">s positives de la nouvelle entreprise sociale. Le maire a proposé que le plan de communication soit élaboré et </w:t>
      </w:r>
      <w:r w:rsidR="00E041E5">
        <w:t xml:space="preserve">mis en œuvre </w:t>
      </w:r>
      <w:r w:rsidRPr="00CD77CA">
        <w:t>par monsieur</w:t>
      </w:r>
      <w:r w:rsidR="00E041E5">
        <w:t> </w:t>
      </w:r>
      <w:r w:rsidRPr="00CD77CA">
        <w:t>Stasny</w:t>
      </w:r>
      <w:r w:rsidR="00E041E5">
        <w:t>,</w:t>
      </w:r>
      <w:r w:rsidRPr="00CD77CA">
        <w:t xml:space="preserve"> </w:t>
      </w:r>
      <w:r w:rsidR="00F84154">
        <w:t xml:space="preserve">son </w:t>
      </w:r>
      <w:r w:rsidRPr="00CD77CA">
        <w:t>attaché politique. Le maire a aussi indiqué que le plan devra être en français et que les anglophones devront s’adapter. Depuis, rien n’a avancé dans ce dossier</w:t>
      </w:r>
      <w:r w:rsidR="00F84154">
        <w:t>,</w:t>
      </w:r>
      <w:r w:rsidRPr="00CD77CA">
        <w:t xml:space="preserve"> et le nombre d’inscription</w:t>
      </w:r>
      <w:r w:rsidR="00F84154">
        <w:t>s</w:t>
      </w:r>
      <w:r w:rsidRPr="00CD77CA">
        <w:t xml:space="preserve"> est relativement faible</w:t>
      </w:r>
      <w:r w:rsidR="00F84154">
        <w:t>. De plus,</w:t>
      </w:r>
      <w:r w:rsidRPr="00CD77CA">
        <w:t xml:space="preserve"> </w:t>
      </w:r>
      <w:r w:rsidR="31B53EEA" w:rsidRPr="00CD77CA">
        <w:t>aucun nouveau commanditaire</w:t>
      </w:r>
      <w:r w:rsidRPr="00CD77CA">
        <w:t xml:space="preserve"> </w:t>
      </w:r>
      <w:r w:rsidR="00422699">
        <w:t xml:space="preserve">ne </w:t>
      </w:r>
      <w:r w:rsidRPr="00CD77CA">
        <w:t>s’est associé à Hockey en ville</w:t>
      </w:r>
      <w:r w:rsidR="00456C43">
        <w:t> </w:t>
      </w:r>
      <w:r w:rsidRPr="00CD77CA">
        <w:t>inc.</w:t>
      </w:r>
    </w:p>
    <w:p w14:paraId="73E58285" w14:textId="77777777" w:rsidR="005A46C1" w:rsidRPr="004633C4" w:rsidRDefault="005A46C1" w:rsidP="005E5032">
      <w:pPr>
        <w:pStyle w:val="Sous-sous-titre"/>
        <w:spacing w:before="360"/>
        <w:rPr>
          <w:color w:val="2E74B5" w:themeColor="accent1" w:themeShade="BF"/>
        </w:rPr>
      </w:pPr>
      <w:r w:rsidRPr="004633C4">
        <w:rPr>
          <w:color w:val="2E74B5" w:themeColor="accent1" w:themeShade="BF"/>
        </w:rPr>
        <w:t>Achat d’équipement de gardien de but</w:t>
      </w:r>
    </w:p>
    <w:p w14:paraId="46CD0D8B" w14:textId="73CA505D" w:rsidR="005A46C1" w:rsidRPr="00CD77CA" w:rsidRDefault="005A46C1" w:rsidP="005A46C1">
      <w:r w:rsidRPr="00CD77CA">
        <w:t xml:space="preserve">Monsieur Dryden t’a donné </w:t>
      </w:r>
      <w:r w:rsidR="00F84154">
        <w:t xml:space="preserve">comme </w:t>
      </w:r>
      <w:r w:rsidRPr="00CD77CA">
        <w:t xml:space="preserve">directive d’acheté </w:t>
      </w:r>
      <w:r w:rsidR="00F84154">
        <w:t>quatre</w:t>
      </w:r>
      <w:r w:rsidR="00CD77CA">
        <w:t> </w:t>
      </w:r>
      <w:r w:rsidRPr="00CD77CA">
        <w:t>ensembles d’équipement de gardien de but au magasin d’équipement de sport local. Tu as révisé les procès</w:t>
      </w:r>
      <w:r w:rsidR="00F84154">
        <w:t xml:space="preserve">-verbaux </w:t>
      </w:r>
      <w:r w:rsidRPr="00CD77CA">
        <w:t>des</w:t>
      </w:r>
      <w:r w:rsidR="00F84154">
        <w:t xml:space="preserve"> six</w:t>
      </w:r>
      <w:r w:rsidR="00CD77CA">
        <w:t> </w:t>
      </w:r>
      <w:r w:rsidRPr="00CD77CA">
        <w:t xml:space="preserve">réunions et tu n’as trouvé aucune </w:t>
      </w:r>
      <w:r w:rsidR="00F84154">
        <w:t xml:space="preserve">note t’autorisant à </w:t>
      </w:r>
      <w:r w:rsidRPr="00CD77CA">
        <w:t>acheter les ensembles d’équipement de gardien de but</w:t>
      </w:r>
      <w:r w:rsidR="00F84154">
        <w:t xml:space="preserve"> en question</w:t>
      </w:r>
      <w:r w:rsidRPr="00CD77CA">
        <w:t xml:space="preserve">. Tu as confronté le maire </w:t>
      </w:r>
      <w:r w:rsidR="00D86F5D">
        <w:t xml:space="preserve">quant à </w:t>
      </w:r>
      <w:r w:rsidRPr="00CD77CA">
        <w:t>cette directive et il t’a indiqué que c’est lui le président d</w:t>
      </w:r>
      <w:r w:rsidR="003C5CFC">
        <w:t xml:space="preserve">e </w:t>
      </w:r>
      <w:r w:rsidRPr="00CD77CA">
        <w:t>Hockey en ville inc. et qu’il est aussi le maire</w:t>
      </w:r>
      <w:r w:rsidR="005643CD">
        <w:t xml:space="preserve">, en ajoutant </w:t>
      </w:r>
      <w:r w:rsidRPr="00CD77CA">
        <w:t>que c’est lui qui dirige. Tu as essayé de mettre ce point à l’ordre du jour de la prochaine réunion</w:t>
      </w:r>
      <w:r w:rsidR="00160511">
        <w:t>,</w:t>
      </w:r>
      <w:r w:rsidRPr="00CD77CA">
        <w:t xml:space="preserve"> </w:t>
      </w:r>
      <w:r w:rsidR="00D3619E">
        <w:t>ce que</w:t>
      </w:r>
      <w:r w:rsidR="00D3619E" w:rsidRPr="00CD77CA">
        <w:t xml:space="preserve"> </w:t>
      </w:r>
      <w:r w:rsidRPr="00CD77CA">
        <w:t>monsieur</w:t>
      </w:r>
      <w:r w:rsidR="00160511">
        <w:t> </w:t>
      </w:r>
      <w:r w:rsidRPr="00CD77CA">
        <w:t xml:space="preserve">Stasny t’a fortement </w:t>
      </w:r>
      <w:r w:rsidR="003F61AE">
        <w:t>déconseillé</w:t>
      </w:r>
      <w:r w:rsidRPr="00CD77CA">
        <w:t>. Monsieur Dryden est copropriétaire du magasin d’équipement de sport local</w:t>
      </w:r>
      <w:r w:rsidR="003F61AE">
        <w:t>, et c</w:t>
      </w:r>
      <w:r w:rsidRPr="00CD77CA">
        <w:t xml:space="preserve">e n’est pas la première fois que tu </w:t>
      </w:r>
      <w:r w:rsidR="003F61AE">
        <w:t xml:space="preserve">reçois </w:t>
      </w:r>
      <w:r w:rsidRPr="00CD77CA">
        <w:t>ce genre de directives. La plupart du temps</w:t>
      </w:r>
      <w:r w:rsidR="003F61AE">
        <w:t xml:space="preserve">, il s’agit toutefois </w:t>
      </w:r>
      <w:r w:rsidRPr="00CD77CA">
        <w:t>de petits articles.</w:t>
      </w:r>
    </w:p>
    <w:p w14:paraId="250C8589" w14:textId="77777777" w:rsidR="005A46C1" w:rsidRPr="004633C4" w:rsidRDefault="005A46C1" w:rsidP="005E5032">
      <w:pPr>
        <w:pStyle w:val="Sous-sous-titre"/>
        <w:spacing w:before="360"/>
        <w:rPr>
          <w:color w:val="2E74B5" w:themeColor="accent1" w:themeShade="BF"/>
        </w:rPr>
      </w:pPr>
      <w:r w:rsidRPr="004633C4">
        <w:rPr>
          <w:color w:val="2E74B5" w:themeColor="accent1" w:themeShade="BF"/>
        </w:rPr>
        <w:t>Climat lors des réunions</w:t>
      </w:r>
    </w:p>
    <w:p w14:paraId="6C6B8F17" w14:textId="74657851" w:rsidR="005A46C1" w:rsidRPr="00CD77CA" w:rsidRDefault="005A46C1" w:rsidP="005A46C1">
      <w:r w:rsidRPr="00CD77CA">
        <w:t xml:space="preserve">Lors des réunions, tu as remarqué que le climat est tendu. Des commentaires négatifs sont régulièrement émis. Tu n’oses même pas parler lors des réunions tellement </w:t>
      </w:r>
      <w:r w:rsidR="00DD645E">
        <w:t xml:space="preserve">tout </w:t>
      </w:r>
      <w:r w:rsidRPr="00CD77CA">
        <w:t xml:space="preserve">est négatif. L’autre </w:t>
      </w:r>
      <w:r w:rsidRPr="00CD77CA">
        <w:lastRenderedPageBreak/>
        <w:t>jour, tu es allé faire le plein à la station-service. Le propriétaire s’est mis à te parler de ton emploi à Hockey en ville inc. Il t’a parlé du conseil d’administration</w:t>
      </w:r>
      <w:r w:rsidR="00B91449">
        <w:t xml:space="preserve">, ajoutant qu’avec les membres </w:t>
      </w:r>
      <w:r w:rsidRPr="00CD77CA">
        <w:t>actuel</w:t>
      </w:r>
      <w:r w:rsidR="00B91449">
        <w:t>s</w:t>
      </w:r>
      <w:r w:rsidRPr="00CD77CA">
        <w:t>, il ne commanditera</w:t>
      </w:r>
      <w:r w:rsidR="00B91449">
        <w:t>it</w:t>
      </w:r>
      <w:r w:rsidRPr="00CD77CA">
        <w:t xml:space="preserve"> jamais l’entreprise. Il se questionne </w:t>
      </w:r>
      <w:r w:rsidR="00B91449">
        <w:t xml:space="preserve">aussi </w:t>
      </w:r>
      <w:r w:rsidRPr="00CD77CA">
        <w:t xml:space="preserve">sur la pérennité de </w:t>
      </w:r>
      <w:r w:rsidR="00C30120">
        <w:t>l’</w:t>
      </w:r>
      <w:r w:rsidRPr="00CD77CA">
        <w:t xml:space="preserve">entreprise sociale.   </w:t>
      </w:r>
    </w:p>
    <w:p w14:paraId="3624AB86" w14:textId="7894D99B" w:rsidR="005A46C1" w:rsidRPr="004633C4" w:rsidRDefault="005A46C1" w:rsidP="005A46C1">
      <w:pPr>
        <w:pStyle w:val="Sous-titre"/>
        <w:rPr>
          <w:color w:val="2E74B5" w:themeColor="accent1" w:themeShade="BF"/>
        </w:rPr>
      </w:pPr>
      <w:r w:rsidRPr="004633C4">
        <w:rPr>
          <w:color w:val="2E74B5" w:themeColor="accent1" w:themeShade="BF"/>
        </w:rPr>
        <w:t>Travail à effectuer</w:t>
      </w:r>
    </w:p>
    <w:p w14:paraId="016D02C7" w14:textId="298072CE" w:rsidR="005A46C1" w:rsidRPr="00CD77CA" w:rsidRDefault="005A46C1" w:rsidP="005A46C1">
      <w:pPr>
        <w:pStyle w:val="Paragraphedeliste"/>
        <w:numPr>
          <w:ilvl w:val="0"/>
          <w:numId w:val="4"/>
        </w:numPr>
        <w:spacing w:before="120"/>
      </w:pPr>
      <w:r w:rsidRPr="00CD77CA">
        <w:t>Décris le style de leadership de chaque membre du conseil d’administration et justifie ta réponse.</w:t>
      </w:r>
    </w:p>
    <w:tbl>
      <w:tblPr>
        <w:tblStyle w:val="Rubrique"/>
        <w:tblW w:w="0" w:type="auto"/>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2335"/>
        <w:gridCol w:w="2970"/>
        <w:gridCol w:w="4765"/>
      </w:tblGrid>
      <w:tr w:rsidR="005A46C1" w:rsidRPr="00CD77CA" w14:paraId="766FFC83" w14:textId="77777777" w:rsidTr="004633C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335" w:type="dxa"/>
            <w:shd w:val="clear" w:color="auto" w:fill="2E74B5" w:themeFill="accent1" w:themeFillShade="BF"/>
          </w:tcPr>
          <w:p w14:paraId="5B803E3D" w14:textId="13AD9288" w:rsidR="005A46C1" w:rsidRPr="00CD77CA" w:rsidRDefault="005A46C1" w:rsidP="005A46C1">
            <w:r w:rsidRPr="00CD77CA">
              <w:t>Membre</w:t>
            </w:r>
          </w:p>
        </w:tc>
        <w:tc>
          <w:tcPr>
            <w:tcW w:w="2970" w:type="dxa"/>
            <w:shd w:val="clear" w:color="auto" w:fill="2E74B5" w:themeFill="accent1" w:themeFillShade="BF"/>
          </w:tcPr>
          <w:p w14:paraId="61E082E0" w14:textId="0E92BCE7" w:rsidR="005A46C1" w:rsidRPr="00CD77CA" w:rsidRDefault="005A46C1" w:rsidP="005A46C1">
            <w:pPr>
              <w:cnfStyle w:val="100000000000" w:firstRow="1" w:lastRow="0" w:firstColumn="0" w:lastColumn="0" w:oddVBand="0" w:evenVBand="0" w:oddHBand="0" w:evenHBand="0" w:firstRowFirstColumn="0" w:firstRowLastColumn="0" w:lastRowFirstColumn="0" w:lastRowLastColumn="0"/>
            </w:pPr>
            <w:r w:rsidRPr="00CD77CA">
              <w:t>Style de leadership</w:t>
            </w:r>
          </w:p>
        </w:tc>
        <w:tc>
          <w:tcPr>
            <w:tcW w:w="4765" w:type="dxa"/>
            <w:shd w:val="clear" w:color="auto" w:fill="2E74B5" w:themeFill="accent1" w:themeFillShade="BF"/>
          </w:tcPr>
          <w:p w14:paraId="7D09A79C" w14:textId="62BC41CC" w:rsidR="005A46C1" w:rsidRPr="00CD77CA" w:rsidRDefault="005A46C1" w:rsidP="005A46C1">
            <w:pPr>
              <w:cnfStyle w:val="100000000000" w:firstRow="1" w:lastRow="0" w:firstColumn="0" w:lastColumn="0" w:oddVBand="0" w:evenVBand="0" w:oddHBand="0" w:evenHBand="0" w:firstRowFirstColumn="0" w:firstRowLastColumn="0" w:lastRowFirstColumn="0" w:lastRowLastColumn="0"/>
            </w:pPr>
            <w:r w:rsidRPr="00CD77CA">
              <w:t>Explication</w:t>
            </w:r>
          </w:p>
        </w:tc>
      </w:tr>
      <w:tr w:rsidR="005A46C1" w:rsidRPr="00CD77CA" w14:paraId="78A7B45F" w14:textId="77777777" w:rsidTr="004633C4">
        <w:tc>
          <w:tcPr>
            <w:cnfStyle w:val="001000000000" w:firstRow="0" w:lastRow="0" w:firstColumn="1" w:lastColumn="0" w:oddVBand="0" w:evenVBand="0" w:oddHBand="0" w:evenHBand="0" w:firstRowFirstColumn="0" w:firstRowLastColumn="0" w:lastRowFirstColumn="0" w:lastRowLastColumn="0"/>
            <w:tcW w:w="2335" w:type="dxa"/>
          </w:tcPr>
          <w:p w14:paraId="41371CB5" w14:textId="7806E92D" w:rsidR="005A46C1" w:rsidRPr="00CD77CA" w:rsidRDefault="005A46C1" w:rsidP="005A46C1">
            <w:r w:rsidRPr="00CD77CA">
              <w:rPr>
                <w:bCs/>
              </w:rPr>
              <w:t>Jean Lemire</w:t>
            </w:r>
          </w:p>
        </w:tc>
        <w:tc>
          <w:tcPr>
            <w:tcW w:w="2970" w:type="dxa"/>
          </w:tcPr>
          <w:p w14:paraId="7A5533FA" w14:textId="77777777" w:rsidR="005A46C1" w:rsidRPr="00CD77CA" w:rsidRDefault="005A46C1" w:rsidP="005A46C1">
            <w:pPr>
              <w:cnfStyle w:val="000000000000" w:firstRow="0" w:lastRow="0" w:firstColumn="0" w:lastColumn="0" w:oddVBand="0" w:evenVBand="0" w:oddHBand="0" w:evenHBand="0" w:firstRowFirstColumn="0" w:firstRowLastColumn="0" w:lastRowFirstColumn="0" w:lastRowLastColumn="0"/>
            </w:pPr>
          </w:p>
        </w:tc>
        <w:tc>
          <w:tcPr>
            <w:tcW w:w="4765" w:type="dxa"/>
          </w:tcPr>
          <w:p w14:paraId="31B7F110" w14:textId="77777777" w:rsidR="005A46C1" w:rsidRPr="00CD77CA" w:rsidRDefault="005A46C1" w:rsidP="005A46C1">
            <w:pPr>
              <w:cnfStyle w:val="000000000000" w:firstRow="0" w:lastRow="0" w:firstColumn="0" w:lastColumn="0" w:oddVBand="0" w:evenVBand="0" w:oddHBand="0" w:evenHBand="0" w:firstRowFirstColumn="0" w:firstRowLastColumn="0" w:lastRowFirstColumn="0" w:lastRowLastColumn="0"/>
            </w:pPr>
          </w:p>
        </w:tc>
      </w:tr>
      <w:tr w:rsidR="005A46C1" w:rsidRPr="00CD77CA" w14:paraId="2E05D444" w14:textId="77777777" w:rsidTr="004633C4">
        <w:tc>
          <w:tcPr>
            <w:cnfStyle w:val="001000000000" w:firstRow="0" w:lastRow="0" w:firstColumn="1" w:lastColumn="0" w:oddVBand="0" w:evenVBand="0" w:oddHBand="0" w:evenHBand="0" w:firstRowFirstColumn="0" w:firstRowLastColumn="0" w:lastRowFirstColumn="0" w:lastRowLastColumn="0"/>
            <w:tcW w:w="2335" w:type="dxa"/>
          </w:tcPr>
          <w:p w14:paraId="54BF9E3E" w14:textId="73C5BAE0" w:rsidR="005A46C1" w:rsidRPr="00CD77CA" w:rsidRDefault="005A46C1" w:rsidP="005A46C1">
            <w:r w:rsidRPr="00CD77CA">
              <w:rPr>
                <w:bCs/>
              </w:rPr>
              <w:t xml:space="preserve">Max </w:t>
            </w:r>
            <w:r w:rsidR="003C5CFC">
              <w:rPr>
                <w:bCs/>
              </w:rPr>
              <w:t>L</w:t>
            </w:r>
            <w:r w:rsidRPr="00CD77CA">
              <w:rPr>
                <w:bCs/>
              </w:rPr>
              <w:t>emieux</w:t>
            </w:r>
          </w:p>
        </w:tc>
        <w:tc>
          <w:tcPr>
            <w:tcW w:w="2970" w:type="dxa"/>
          </w:tcPr>
          <w:p w14:paraId="56268292" w14:textId="77777777" w:rsidR="005A46C1" w:rsidRPr="00CD77CA" w:rsidRDefault="005A46C1" w:rsidP="005A46C1">
            <w:pPr>
              <w:cnfStyle w:val="000000000000" w:firstRow="0" w:lastRow="0" w:firstColumn="0" w:lastColumn="0" w:oddVBand="0" w:evenVBand="0" w:oddHBand="0" w:evenHBand="0" w:firstRowFirstColumn="0" w:firstRowLastColumn="0" w:lastRowFirstColumn="0" w:lastRowLastColumn="0"/>
            </w:pPr>
          </w:p>
        </w:tc>
        <w:tc>
          <w:tcPr>
            <w:tcW w:w="4765" w:type="dxa"/>
          </w:tcPr>
          <w:p w14:paraId="1E6BF0E9" w14:textId="77777777" w:rsidR="005A46C1" w:rsidRPr="00CD77CA" w:rsidRDefault="005A46C1" w:rsidP="005A46C1">
            <w:pPr>
              <w:cnfStyle w:val="000000000000" w:firstRow="0" w:lastRow="0" w:firstColumn="0" w:lastColumn="0" w:oddVBand="0" w:evenVBand="0" w:oddHBand="0" w:evenHBand="0" w:firstRowFirstColumn="0" w:firstRowLastColumn="0" w:lastRowFirstColumn="0" w:lastRowLastColumn="0"/>
            </w:pPr>
          </w:p>
        </w:tc>
      </w:tr>
      <w:tr w:rsidR="005A46C1" w:rsidRPr="00CD77CA" w14:paraId="63E50B69" w14:textId="77777777" w:rsidTr="004633C4">
        <w:tc>
          <w:tcPr>
            <w:cnfStyle w:val="001000000000" w:firstRow="0" w:lastRow="0" w:firstColumn="1" w:lastColumn="0" w:oddVBand="0" w:evenVBand="0" w:oddHBand="0" w:evenHBand="0" w:firstRowFirstColumn="0" w:firstRowLastColumn="0" w:lastRowFirstColumn="0" w:lastRowLastColumn="0"/>
            <w:tcW w:w="2335" w:type="dxa"/>
          </w:tcPr>
          <w:p w14:paraId="30AD0255" w14:textId="17BD45B4" w:rsidR="005A46C1" w:rsidRPr="00CD77CA" w:rsidRDefault="005A46C1" w:rsidP="005A46C1">
            <w:r w:rsidRPr="00CD77CA">
              <w:rPr>
                <w:bCs/>
              </w:rPr>
              <w:t>Nicole Simoneau</w:t>
            </w:r>
          </w:p>
        </w:tc>
        <w:tc>
          <w:tcPr>
            <w:tcW w:w="2970" w:type="dxa"/>
          </w:tcPr>
          <w:p w14:paraId="783F313F" w14:textId="77777777" w:rsidR="005A46C1" w:rsidRPr="00CD77CA" w:rsidRDefault="005A46C1" w:rsidP="005A46C1">
            <w:pPr>
              <w:cnfStyle w:val="000000000000" w:firstRow="0" w:lastRow="0" w:firstColumn="0" w:lastColumn="0" w:oddVBand="0" w:evenVBand="0" w:oddHBand="0" w:evenHBand="0" w:firstRowFirstColumn="0" w:firstRowLastColumn="0" w:lastRowFirstColumn="0" w:lastRowLastColumn="0"/>
            </w:pPr>
          </w:p>
        </w:tc>
        <w:tc>
          <w:tcPr>
            <w:tcW w:w="4765" w:type="dxa"/>
          </w:tcPr>
          <w:p w14:paraId="2B512AD6" w14:textId="77777777" w:rsidR="005A46C1" w:rsidRPr="00CD77CA" w:rsidRDefault="005A46C1" w:rsidP="005A46C1">
            <w:pPr>
              <w:cnfStyle w:val="000000000000" w:firstRow="0" w:lastRow="0" w:firstColumn="0" w:lastColumn="0" w:oddVBand="0" w:evenVBand="0" w:oddHBand="0" w:evenHBand="0" w:firstRowFirstColumn="0" w:firstRowLastColumn="0" w:lastRowFirstColumn="0" w:lastRowLastColumn="0"/>
            </w:pPr>
          </w:p>
        </w:tc>
      </w:tr>
      <w:tr w:rsidR="005A46C1" w:rsidRPr="00CD77CA" w14:paraId="0A65D815" w14:textId="77777777" w:rsidTr="004633C4">
        <w:tc>
          <w:tcPr>
            <w:cnfStyle w:val="001000000000" w:firstRow="0" w:lastRow="0" w:firstColumn="1" w:lastColumn="0" w:oddVBand="0" w:evenVBand="0" w:oddHBand="0" w:evenHBand="0" w:firstRowFirstColumn="0" w:firstRowLastColumn="0" w:lastRowFirstColumn="0" w:lastRowLastColumn="0"/>
            <w:tcW w:w="2335" w:type="dxa"/>
          </w:tcPr>
          <w:p w14:paraId="64F3B9C5" w14:textId="3632BCA4" w:rsidR="005A46C1" w:rsidRPr="00CD77CA" w:rsidRDefault="005A46C1" w:rsidP="005A46C1">
            <w:r w:rsidRPr="00CD77CA">
              <w:rPr>
                <w:bCs/>
              </w:rPr>
              <w:t>Nathalie Tremblay</w:t>
            </w:r>
          </w:p>
        </w:tc>
        <w:tc>
          <w:tcPr>
            <w:tcW w:w="2970" w:type="dxa"/>
          </w:tcPr>
          <w:p w14:paraId="752AB9B7" w14:textId="77777777" w:rsidR="005A46C1" w:rsidRPr="00CD77CA" w:rsidRDefault="005A46C1" w:rsidP="005A46C1">
            <w:pPr>
              <w:cnfStyle w:val="000000000000" w:firstRow="0" w:lastRow="0" w:firstColumn="0" w:lastColumn="0" w:oddVBand="0" w:evenVBand="0" w:oddHBand="0" w:evenHBand="0" w:firstRowFirstColumn="0" w:firstRowLastColumn="0" w:lastRowFirstColumn="0" w:lastRowLastColumn="0"/>
            </w:pPr>
          </w:p>
        </w:tc>
        <w:tc>
          <w:tcPr>
            <w:tcW w:w="4765" w:type="dxa"/>
          </w:tcPr>
          <w:p w14:paraId="0323AB0E" w14:textId="77777777" w:rsidR="005A46C1" w:rsidRPr="00CD77CA" w:rsidRDefault="005A46C1" w:rsidP="005A46C1">
            <w:pPr>
              <w:cnfStyle w:val="000000000000" w:firstRow="0" w:lastRow="0" w:firstColumn="0" w:lastColumn="0" w:oddVBand="0" w:evenVBand="0" w:oddHBand="0" w:evenHBand="0" w:firstRowFirstColumn="0" w:firstRowLastColumn="0" w:lastRowFirstColumn="0" w:lastRowLastColumn="0"/>
            </w:pPr>
          </w:p>
        </w:tc>
      </w:tr>
      <w:tr w:rsidR="005A46C1" w:rsidRPr="00CD77CA" w14:paraId="4E9E10EA" w14:textId="77777777" w:rsidTr="004633C4">
        <w:tc>
          <w:tcPr>
            <w:cnfStyle w:val="001000000000" w:firstRow="0" w:lastRow="0" w:firstColumn="1" w:lastColumn="0" w:oddVBand="0" w:evenVBand="0" w:oddHBand="0" w:evenHBand="0" w:firstRowFirstColumn="0" w:firstRowLastColumn="0" w:lastRowFirstColumn="0" w:lastRowLastColumn="0"/>
            <w:tcW w:w="2335" w:type="dxa"/>
          </w:tcPr>
          <w:p w14:paraId="001F669E" w14:textId="270F0F5E" w:rsidR="005A46C1" w:rsidRPr="00CD77CA" w:rsidRDefault="005A46C1" w:rsidP="005A46C1">
            <w:r w:rsidRPr="00CD77CA">
              <w:rPr>
                <w:bCs/>
              </w:rPr>
              <w:t>Ken Dryden</w:t>
            </w:r>
          </w:p>
        </w:tc>
        <w:tc>
          <w:tcPr>
            <w:tcW w:w="2970" w:type="dxa"/>
          </w:tcPr>
          <w:p w14:paraId="4FB05C5B" w14:textId="77777777" w:rsidR="005A46C1" w:rsidRPr="00CD77CA" w:rsidRDefault="005A46C1" w:rsidP="005A46C1">
            <w:pPr>
              <w:cnfStyle w:val="000000000000" w:firstRow="0" w:lastRow="0" w:firstColumn="0" w:lastColumn="0" w:oddVBand="0" w:evenVBand="0" w:oddHBand="0" w:evenHBand="0" w:firstRowFirstColumn="0" w:firstRowLastColumn="0" w:lastRowFirstColumn="0" w:lastRowLastColumn="0"/>
            </w:pPr>
          </w:p>
        </w:tc>
        <w:tc>
          <w:tcPr>
            <w:tcW w:w="4765" w:type="dxa"/>
          </w:tcPr>
          <w:p w14:paraId="3BD3FD02" w14:textId="77777777" w:rsidR="005A46C1" w:rsidRPr="00CD77CA" w:rsidRDefault="005A46C1" w:rsidP="005A46C1">
            <w:pPr>
              <w:cnfStyle w:val="000000000000" w:firstRow="0" w:lastRow="0" w:firstColumn="0" w:lastColumn="0" w:oddVBand="0" w:evenVBand="0" w:oddHBand="0" w:evenHBand="0" w:firstRowFirstColumn="0" w:firstRowLastColumn="0" w:lastRowFirstColumn="0" w:lastRowLastColumn="0"/>
            </w:pPr>
          </w:p>
        </w:tc>
      </w:tr>
      <w:tr w:rsidR="005A46C1" w:rsidRPr="00CD77CA" w14:paraId="31917FDF" w14:textId="77777777" w:rsidTr="004633C4">
        <w:tc>
          <w:tcPr>
            <w:cnfStyle w:val="001000000000" w:firstRow="0" w:lastRow="0" w:firstColumn="1" w:lastColumn="0" w:oddVBand="0" w:evenVBand="0" w:oddHBand="0" w:evenHBand="0" w:firstRowFirstColumn="0" w:firstRowLastColumn="0" w:lastRowFirstColumn="0" w:lastRowLastColumn="0"/>
            <w:tcW w:w="2335" w:type="dxa"/>
          </w:tcPr>
          <w:p w14:paraId="20FBBD06" w14:textId="5CA0A900" w:rsidR="005A46C1" w:rsidRPr="00CD77CA" w:rsidRDefault="005A46C1" w:rsidP="005A46C1">
            <w:r w:rsidRPr="00CD77CA">
              <w:rPr>
                <w:bCs/>
              </w:rPr>
              <w:t>Mike Bossy</w:t>
            </w:r>
          </w:p>
        </w:tc>
        <w:tc>
          <w:tcPr>
            <w:tcW w:w="2970" w:type="dxa"/>
          </w:tcPr>
          <w:p w14:paraId="748F44C0" w14:textId="77777777" w:rsidR="005A46C1" w:rsidRPr="00CD77CA" w:rsidRDefault="005A46C1" w:rsidP="005A46C1">
            <w:pPr>
              <w:cnfStyle w:val="000000000000" w:firstRow="0" w:lastRow="0" w:firstColumn="0" w:lastColumn="0" w:oddVBand="0" w:evenVBand="0" w:oddHBand="0" w:evenHBand="0" w:firstRowFirstColumn="0" w:firstRowLastColumn="0" w:lastRowFirstColumn="0" w:lastRowLastColumn="0"/>
            </w:pPr>
          </w:p>
        </w:tc>
        <w:tc>
          <w:tcPr>
            <w:tcW w:w="4765" w:type="dxa"/>
          </w:tcPr>
          <w:p w14:paraId="374D7515" w14:textId="77777777" w:rsidR="005A46C1" w:rsidRPr="00CD77CA" w:rsidRDefault="005A46C1" w:rsidP="005A46C1">
            <w:pPr>
              <w:cnfStyle w:val="000000000000" w:firstRow="0" w:lastRow="0" w:firstColumn="0" w:lastColumn="0" w:oddVBand="0" w:evenVBand="0" w:oddHBand="0" w:evenHBand="0" w:firstRowFirstColumn="0" w:firstRowLastColumn="0" w:lastRowFirstColumn="0" w:lastRowLastColumn="0"/>
            </w:pPr>
          </w:p>
        </w:tc>
      </w:tr>
      <w:tr w:rsidR="005A46C1" w:rsidRPr="00CD77CA" w14:paraId="78C7BDB6" w14:textId="77777777" w:rsidTr="004633C4">
        <w:tc>
          <w:tcPr>
            <w:cnfStyle w:val="001000000000" w:firstRow="0" w:lastRow="0" w:firstColumn="1" w:lastColumn="0" w:oddVBand="0" w:evenVBand="0" w:oddHBand="0" w:evenHBand="0" w:firstRowFirstColumn="0" w:firstRowLastColumn="0" w:lastRowFirstColumn="0" w:lastRowLastColumn="0"/>
            <w:tcW w:w="2335" w:type="dxa"/>
          </w:tcPr>
          <w:p w14:paraId="35E34E4D" w14:textId="7695316A" w:rsidR="005A46C1" w:rsidRPr="00CD77CA" w:rsidRDefault="005A46C1" w:rsidP="005A46C1">
            <w:r w:rsidRPr="00CD77CA">
              <w:rPr>
                <w:bCs/>
              </w:rPr>
              <w:t>Peter Stasny</w:t>
            </w:r>
          </w:p>
        </w:tc>
        <w:tc>
          <w:tcPr>
            <w:tcW w:w="2970" w:type="dxa"/>
          </w:tcPr>
          <w:p w14:paraId="6C3FB3F7" w14:textId="77777777" w:rsidR="005A46C1" w:rsidRPr="00CD77CA" w:rsidRDefault="005A46C1" w:rsidP="005A46C1">
            <w:pPr>
              <w:cnfStyle w:val="000000000000" w:firstRow="0" w:lastRow="0" w:firstColumn="0" w:lastColumn="0" w:oddVBand="0" w:evenVBand="0" w:oddHBand="0" w:evenHBand="0" w:firstRowFirstColumn="0" w:firstRowLastColumn="0" w:lastRowFirstColumn="0" w:lastRowLastColumn="0"/>
            </w:pPr>
          </w:p>
        </w:tc>
        <w:tc>
          <w:tcPr>
            <w:tcW w:w="4765" w:type="dxa"/>
          </w:tcPr>
          <w:p w14:paraId="62E7FC52" w14:textId="77777777" w:rsidR="005A46C1" w:rsidRPr="00CD77CA" w:rsidRDefault="005A46C1" w:rsidP="005A46C1">
            <w:pPr>
              <w:cnfStyle w:val="000000000000" w:firstRow="0" w:lastRow="0" w:firstColumn="0" w:lastColumn="0" w:oddVBand="0" w:evenVBand="0" w:oddHBand="0" w:evenHBand="0" w:firstRowFirstColumn="0" w:firstRowLastColumn="0" w:lastRowFirstColumn="0" w:lastRowLastColumn="0"/>
            </w:pPr>
          </w:p>
        </w:tc>
      </w:tr>
    </w:tbl>
    <w:p w14:paraId="6E0BC7A6" w14:textId="7E6DFAAA" w:rsidR="005A46C1" w:rsidRPr="00CD77CA" w:rsidRDefault="005A46C1" w:rsidP="005E5032">
      <w:pPr>
        <w:pStyle w:val="Paragraphedeliste"/>
        <w:numPr>
          <w:ilvl w:val="0"/>
          <w:numId w:val="4"/>
        </w:numPr>
        <w:spacing w:before="240" w:after="120"/>
      </w:pPr>
      <w:r w:rsidRPr="00CD77CA">
        <w:t xml:space="preserve">Identifie </w:t>
      </w:r>
      <w:r w:rsidRPr="00CD77CA">
        <w:rPr>
          <w:b/>
          <w:bCs/>
        </w:rPr>
        <w:t xml:space="preserve">deux (2) signes </w:t>
      </w:r>
      <w:r w:rsidRPr="00CD77CA">
        <w:t>de la mauvaise gouvernance de Hockey en ville inc. Justifie tes réponses.</w:t>
      </w:r>
    </w:p>
    <w:p w14:paraId="5C36533A" w14:textId="77777777" w:rsidR="005E5032" w:rsidRPr="00CD77CA" w:rsidRDefault="005E5032" w:rsidP="005E5032">
      <w:pPr>
        <w:pStyle w:val="Paragraphedeliste"/>
        <w:spacing w:before="240"/>
      </w:pPr>
    </w:p>
    <w:p w14:paraId="5E5289C4" w14:textId="66233375" w:rsidR="005A46C1" w:rsidRPr="00CD77CA" w:rsidRDefault="005A46C1" w:rsidP="005E5032">
      <w:pPr>
        <w:pStyle w:val="Paragraphedeliste"/>
        <w:numPr>
          <w:ilvl w:val="0"/>
          <w:numId w:val="4"/>
        </w:numPr>
        <w:spacing w:before="120" w:after="120"/>
      </w:pPr>
      <w:r w:rsidRPr="00CD77CA">
        <w:t>À partir de tes lectures, explique l’impact majeur du mauvais fonctionnement du conseil d’administration sur la collectivité.</w:t>
      </w:r>
    </w:p>
    <w:p w14:paraId="6F79FD6C" w14:textId="77777777" w:rsidR="005E5032" w:rsidRPr="00CD77CA" w:rsidRDefault="005E5032" w:rsidP="005E5032">
      <w:pPr>
        <w:spacing w:before="240"/>
        <w:ind w:left="708"/>
      </w:pPr>
    </w:p>
    <w:p w14:paraId="75D74FF1" w14:textId="3F2A948B" w:rsidR="005A46C1" w:rsidRPr="00CD77CA" w:rsidRDefault="005A46C1" w:rsidP="005E5032">
      <w:pPr>
        <w:pStyle w:val="Paragraphedeliste"/>
        <w:numPr>
          <w:ilvl w:val="0"/>
          <w:numId w:val="4"/>
        </w:numPr>
        <w:spacing w:before="120" w:after="120"/>
      </w:pPr>
      <w:r w:rsidRPr="00CD77CA">
        <w:t>F</w:t>
      </w:r>
      <w:r w:rsidR="00495030">
        <w:t>ormule</w:t>
      </w:r>
      <w:r w:rsidRPr="00CD77CA">
        <w:t xml:space="preserve"> </w:t>
      </w:r>
      <w:r w:rsidRPr="00CD77CA">
        <w:rPr>
          <w:b/>
          <w:bCs/>
        </w:rPr>
        <w:t>deux (2) recommandations</w:t>
      </w:r>
      <w:r w:rsidRPr="00CD77CA">
        <w:t xml:space="preserve"> qui auraient pour but d’améliorer le fonctionnement du conseil d’administration </w:t>
      </w:r>
      <w:r w:rsidR="00495030">
        <w:t xml:space="preserve">et par conséquent </w:t>
      </w:r>
      <w:r w:rsidRPr="00CD77CA">
        <w:t>l’impact d</w:t>
      </w:r>
      <w:r w:rsidR="003C5CFC">
        <w:t xml:space="preserve">e </w:t>
      </w:r>
      <w:r w:rsidRPr="00CD77CA">
        <w:t>Hockey en ville inc</w:t>
      </w:r>
      <w:r w:rsidR="00495030">
        <w:t>.</w:t>
      </w:r>
      <w:r w:rsidRPr="00CD77CA">
        <w:t xml:space="preserve"> dans la </w:t>
      </w:r>
      <w:r w:rsidR="00495030">
        <w:t>collectivité</w:t>
      </w:r>
      <w:r w:rsidRPr="00CD77CA">
        <w:t>.</w:t>
      </w:r>
      <w:r w:rsidR="005E5032" w:rsidRPr="00CD77CA">
        <w:t xml:space="preserve"> Justifie la logique de tes propos.</w:t>
      </w:r>
    </w:p>
    <w:p w14:paraId="198334F5" w14:textId="77777777" w:rsidR="005E5032" w:rsidRPr="00CD77CA" w:rsidRDefault="005E5032" w:rsidP="005E5032">
      <w:pPr>
        <w:spacing w:before="240"/>
        <w:ind w:left="708"/>
      </w:pPr>
    </w:p>
    <w:p w14:paraId="5C08E311" w14:textId="5573AB14" w:rsidR="005A46C1" w:rsidRPr="00CD77CA" w:rsidRDefault="005A46C1" w:rsidP="005E5032">
      <w:pPr>
        <w:pStyle w:val="Paragraphedeliste"/>
        <w:numPr>
          <w:ilvl w:val="0"/>
          <w:numId w:val="4"/>
        </w:numPr>
        <w:spacing w:before="120" w:after="120"/>
      </w:pPr>
      <w:r w:rsidRPr="00CD77CA">
        <w:t xml:space="preserve">Au conseil d’administration de Hockey en ville inc., </w:t>
      </w:r>
      <w:r w:rsidR="00583D1E">
        <w:t xml:space="preserve">des </w:t>
      </w:r>
      <w:r w:rsidRPr="00CD77CA">
        <w:t>éléments démontr</w:t>
      </w:r>
      <w:r w:rsidR="00583D1E">
        <w:t>e</w:t>
      </w:r>
      <w:r w:rsidRPr="00CD77CA">
        <w:t xml:space="preserve">nt des défis </w:t>
      </w:r>
      <w:r w:rsidR="00583D1E">
        <w:t>en matière d</w:t>
      </w:r>
      <w:r w:rsidRPr="00CD77CA">
        <w:t xml:space="preserve">’équité, </w:t>
      </w:r>
      <w:r w:rsidR="00583D1E">
        <w:t xml:space="preserve">de </w:t>
      </w:r>
      <w:r w:rsidRPr="00CD77CA">
        <w:t xml:space="preserve">diversité et </w:t>
      </w:r>
      <w:r w:rsidR="00583D1E">
        <w:t>d</w:t>
      </w:r>
      <w:r w:rsidRPr="00CD77CA">
        <w:t xml:space="preserve">’inclusion. Ces défis </w:t>
      </w:r>
      <w:r w:rsidR="0033773A">
        <w:t>valent</w:t>
      </w:r>
      <w:r w:rsidR="0033773A" w:rsidRPr="00CD77CA">
        <w:t xml:space="preserve"> </w:t>
      </w:r>
      <w:r w:rsidRPr="00CD77CA">
        <w:t>autant pour la constitution du conseil d’administration que pour les services offerts à la clientèle.</w:t>
      </w:r>
    </w:p>
    <w:p w14:paraId="485815F1" w14:textId="13C4B369" w:rsidR="005E5032" w:rsidRPr="00CD77CA" w:rsidRDefault="00977046" w:rsidP="005E5032">
      <w:pPr>
        <w:pStyle w:val="Paragraphedeliste"/>
        <w:numPr>
          <w:ilvl w:val="1"/>
          <w:numId w:val="4"/>
        </w:numPr>
        <w:spacing w:before="120" w:after="120"/>
      </w:pPr>
      <w:r>
        <w:t>Nomme</w:t>
      </w:r>
      <w:r w:rsidRPr="00CD77CA">
        <w:t xml:space="preserve"> </w:t>
      </w:r>
      <w:r w:rsidR="005E5032" w:rsidRPr="00CD77CA">
        <w:rPr>
          <w:b/>
          <w:bCs/>
        </w:rPr>
        <w:t>trois (3) éléments</w:t>
      </w:r>
      <w:r w:rsidR="005E5032" w:rsidRPr="00CD77CA">
        <w:t xml:space="preserve"> que tu considères </w:t>
      </w:r>
      <w:r w:rsidR="00E667EE">
        <w:t xml:space="preserve">comme </w:t>
      </w:r>
      <w:r w:rsidR="005E5032" w:rsidRPr="00CD77CA">
        <w:t>problématique</w:t>
      </w:r>
      <w:r w:rsidR="00E667EE">
        <w:t>s</w:t>
      </w:r>
      <w:r w:rsidR="005E5032" w:rsidRPr="00CD77CA">
        <w:t xml:space="preserve"> en matière d’équité, de diversité et d’inclusion</w:t>
      </w:r>
      <w:r w:rsidR="00E667EE">
        <w:t xml:space="preserve"> au conseil d’administration</w:t>
      </w:r>
      <w:r w:rsidR="005E5032" w:rsidRPr="00CD77CA">
        <w:t>.</w:t>
      </w:r>
    </w:p>
    <w:p w14:paraId="5EDD1D6F" w14:textId="0423B0E0" w:rsidR="005E5032" w:rsidRPr="00CD77CA" w:rsidRDefault="005E5032" w:rsidP="005E5032">
      <w:pPr>
        <w:pStyle w:val="Paragraphedeliste"/>
        <w:numPr>
          <w:ilvl w:val="1"/>
          <w:numId w:val="4"/>
        </w:numPr>
        <w:spacing w:before="120" w:after="240"/>
      </w:pPr>
      <w:r w:rsidRPr="00CD77CA">
        <w:t xml:space="preserve">Pour </w:t>
      </w:r>
      <w:r w:rsidRPr="00CD77CA">
        <w:rPr>
          <w:b/>
          <w:bCs/>
        </w:rPr>
        <w:t>chacun de</w:t>
      </w:r>
      <w:r w:rsidR="00977046">
        <w:rPr>
          <w:b/>
          <w:bCs/>
        </w:rPr>
        <w:t xml:space="preserve"> ce</w:t>
      </w:r>
      <w:r w:rsidRPr="00CD77CA">
        <w:rPr>
          <w:b/>
          <w:bCs/>
        </w:rPr>
        <w:t>s éléments</w:t>
      </w:r>
      <w:r w:rsidRPr="00CD77CA">
        <w:t xml:space="preserve">, </w:t>
      </w:r>
      <w:r w:rsidR="00977046">
        <w:t xml:space="preserve">formule une </w:t>
      </w:r>
      <w:r w:rsidRPr="00CD77CA">
        <w:t>recommandation pour corriger la situation.</w:t>
      </w:r>
    </w:p>
    <w:tbl>
      <w:tblPr>
        <w:tblStyle w:val="Rubrique"/>
        <w:tblW w:w="0" w:type="auto"/>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3415"/>
        <w:gridCol w:w="6646"/>
      </w:tblGrid>
      <w:tr w:rsidR="005E5032" w:rsidRPr="00CD77CA" w14:paraId="5CDF541B" w14:textId="77777777" w:rsidTr="0013323A">
        <w:trPr>
          <w:cnfStyle w:val="100000000000" w:firstRow="1" w:lastRow="0" w:firstColumn="0" w:lastColumn="0" w:oddVBand="0" w:evenVBand="0" w:oddHBand="0" w:evenHBand="0" w:firstRowFirstColumn="0" w:firstRowLastColumn="0" w:lastRowFirstColumn="0" w:lastRowLastColumn="0"/>
          <w:trHeight w:val="368"/>
          <w:tblHeader/>
        </w:trPr>
        <w:tc>
          <w:tcPr>
            <w:cnfStyle w:val="001000000000" w:firstRow="0" w:lastRow="0" w:firstColumn="1" w:lastColumn="0" w:oddVBand="0" w:evenVBand="0" w:oddHBand="0" w:evenHBand="0" w:firstRowFirstColumn="0" w:firstRowLastColumn="0" w:lastRowFirstColumn="0" w:lastRowLastColumn="0"/>
            <w:tcW w:w="3415" w:type="dxa"/>
            <w:shd w:val="clear" w:color="auto" w:fill="2E74B5" w:themeFill="accent1" w:themeFillShade="BF"/>
          </w:tcPr>
          <w:p w14:paraId="04DF4DF8" w14:textId="0A6646E5" w:rsidR="005E5032" w:rsidRPr="00CD77CA" w:rsidRDefault="005E5032" w:rsidP="005E5032">
            <w:r w:rsidRPr="00CD77CA">
              <w:lastRenderedPageBreak/>
              <w:t>Élément</w:t>
            </w:r>
          </w:p>
        </w:tc>
        <w:tc>
          <w:tcPr>
            <w:tcW w:w="6646" w:type="dxa"/>
            <w:shd w:val="clear" w:color="auto" w:fill="2E74B5" w:themeFill="accent1" w:themeFillShade="BF"/>
          </w:tcPr>
          <w:p w14:paraId="05BEE69C" w14:textId="029BD2A0" w:rsidR="005E5032" w:rsidRPr="00CD77CA" w:rsidRDefault="005E5032" w:rsidP="005E5032">
            <w:pPr>
              <w:cnfStyle w:val="100000000000" w:firstRow="1" w:lastRow="0" w:firstColumn="0" w:lastColumn="0" w:oddVBand="0" w:evenVBand="0" w:oddHBand="0" w:evenHBand="0" w:firstRowFirstColumn="0" w:firstRowLastColumn="0" w:lastRowFirstColumn="0" w:lastRowLastColumn="0"/>
            </w:pPr>
            <w:r w:rsidRPr="00CD77CA">
              <w:t>Recommandation</w:t>
            </w:r>
          </w:p>
        </w:tc>
      </w:tr>
      <w:tr w:rsidR="005E5032" w:rsidRPr="00CD77CA" w14:paraId="7F021D80" w14:textId="77777777" w:rsidTr="0013323A">
        <w:trPr>
          <w:trHeight w:val="504"/>
        </w:trPr>
        <w:tc>
          <w:tcPr>
            <w:cnfStyle w:val="001000000000" w:firstRow="0" w:lastRow="0" w:firstColumn="1" w:lastColumn="0" w:oddVBand="0" w:evenVBand="0" w:oddHBand="0" w:evenHBand="0" w:firstRowFirstColumn="0" w:firstRowLastColumn="0" w:lastRowFirstColumn="0" w:lastRowLastColumn="0"/>
            <w:tcW w:w="3415" w:type="dxa"/>
          </w:tcPr>
          <w:p w14:paraId="7EAA87D7" w14:textId="77777777" w:rsidR="005E5032" w:rsidRPr="00CD77CA" w:rsidRDefault="005E5032" w:rsidP="005E5032"/>
        </w:tc>
        <w:tc>
          <w:tcPr>
            <w:tcW w:w="6646" w:type="dxa"/>
          </w:tcPr>
          <w:p w14:paraId="6F2A42DB" w14:textId="77777777" w:rsidR="005E5032" w:rsidRPr="00CD77CA" w:rsidRDefault="005E5032" w:rsidP="005E5032">
            <w:pPr>
              <w:cnfStyle w:val="000000000000" w:firstRow="0" w:lastRow="0" w:firstColumn="0" w:lastColumn="0" w:oddVBand="0" w:evenVBand="0" w:oddHBand="0" w:evenHBand="0" w:firstRowFirstColumn="0" w:firstRowLastColumn="0" w:lastRowFirstColumn="0" w:lastRowLastColumn="0"/>
            </w:pPr>
          </w:p>
        </w:tc>
      </w:tr>
      <w:tr w:rsidR="005E5032" w:rsidRPr="00CD77CA" w14:paraId="3639644F" w14:textId="77777777" w:rsidTr="0013323A">
        <w:trPr>
          <w:trHeight w:val="504"/>
        </w:trPr>
        <w:tc>
          <w:tcPr>
            <w:cnfStyle w:val="001000000000" w:firstRow="0" w:lastRow="0" w:firstColumn="1" w:lastColumn="0" w:oddVBand="0" w:evenVBand="0" w:oddHBand="0" w:evenHBand="0" w:firstRowFirstColumn="0" w:firstRowLastColumn="0" w:lastRowFirstColumn="0" w:lastRowLastColumn="0"/>
            <w:tcW w:w="3415" w:type="dxa"/>
          </w:tcPr>
          <w:p w14:paraId="0F32ACB1" w14:textId="77777777" w:rsidR="005E5032" w:rsidRPr="00CD77CA" w:rsidRDefault="005E5032" w:rsidP="005E5032"/>
        </w:tc>
        <w:tc>
          <w:tcPr>
            <w:tcW w:w="6646" w:type="dxa"/>
          </w:tcPr>
          <w:p w14:paraId="2617B913" w14:textId="77777777" w:rsidR="005E5032" w:rsidRPr="00CD77CA" w:rsidRDefault="005E5032" w:rsidP="005E5032">
            <w:pPr>
              <w:cnfStyle w:val="000000000000" w:firstRow="0" w:lastRow="0" w:firstColumn="0" w:lastColumn="0" w:oddVBand="0" w:evenVBand="0" w:oddHBand="0" w:evenHBand="0" w:firstRowFirstColumn="0" w:firstRowLastColumn="0" w:lastRowFirstColumn="0" w:lastRowLastColumn="0"/>
            </w:pPr>
          </w:p>
        </w:tc>
      </w:tr>
      <w:tr w:rsidR="005E5032" w:rsidRPr="00CD77CA" w14:paraId="5715CFAD" w14:textId="77777777" w:rsidTr="0013323A">
        <w:trPr>
          <w:trHeight w:val="491"/>
        </w:trPr>
        <w:tc>
          <w:tcPr>
            <w:cnfStyle w:val="001000000000" w:firstRow="0" w:lastRow="0" w:firstColumn="1" w:lastColumn="0" w:oddVBand="0" w:evenVBand="0" w:oddHBand="0" w:evenHBand="0" w:firstRowFirstColumn="0" w:firstRowLastColumn="0" w:lastRowFirstColumn="0" w:lastRowLastColumn="0"/>
            <w:tcW w:w="3415" w:type="dxa"/>
          </w:tcPr>
          <w:p w14:paraId="52CA097C" w14:textId="77777777" w:rsidR="005E5032" w:rsidRPr="00CD77CA" w:rsidRDefault="005E5032" w:rsidP="005E5032"/>
        </w:tc>
        <w:tc>
          <w:tcPr>
            <w:tcW w:w="6646" w:type="dxa"/>
          </w:tcPr>
          <w:p w14:paraId="2BDAAB45" w14:textId="77777777" w:rsidR="005E5032" w:rsidRPr="00CD77CA" w:rsidRDefault="005E5032" w:rsidP="005E5032">
            <w:pPr>
              <w:cnfStyle w:val="000000000000" w:firstRow="0" w:lastRow="0" w:firstColumn="0" w:lastColumn="0" w:oddVBand="0" w:evenVBand="0" w:oddHBand="0" w:evenHBand="0" w:firstRowFirstColumn="0" w:firstRowLastColumn="0" w:lastRowFirstColumn="0" w:lastRowLastColumn="0"/>
            </w:pPr>
          </w:p>
        </w:tc>
      </w:tr>
    </w:tbl>
    <w:p w14:paraId="2B2988BD" w14:textId="68F68B20" w:rsidR="2FF959CD" w:rsidRPr="00CD77CA" w:rsidRDefault="00AB7E5F" w:rsidP="478B947A">
      <w:pPr>
        <w:pStyle w:val="Paragraphedeliste"/>
        <w:numPr>
          <w:ilvl w:val="0"/>
          <w:numId w:val="4"/>
        </w:numPr>
        <w:spacing w:before="240"/>
        <w:rPr>
          <w:rFonts w:eastAsia="Trebuchet MS"/>
          <w:szCs w:val="20"/>
        </w:rPr>
      </w:pPr>
      <w:r>
        <w:rPr>
          <w:rFonts w:eastAsia="Trebuchet MS"/>
          <w:szCs w:val="20"/>
        </w:rPr>
        <w:t>D</w:t>
      </w:r>
      <w:r w:rsidR="5C6BAFB8" w:rsidRPr="00CD77CA">
        <w:rPr>
          <w:rFonts w:eastAsia="Trebuchet MS"/>
          <w:szCs w:val="20"/>
        </w:rPr>
        <w:t xml:space="preserve">étermine un </w:t>
      </w:r>
      <w:r w:rsidR="5C6BAFB8" w:rsidRPr="00CD77CA">
        <w:rPr>
          <w:rFonts w:eastAsia="Trebuchet MS"/>
          <w:b/>
          <w:bCs/>
          <w:szCs w:val="20"/>
        </w:rPr>
        <w:t>modèle de gouvernance</w:t>
      </w:r>
      <w:r w:rsidR="5C6BAFB8" w:rsidRPr="00CD77CA">
        <w:rPr>
          <w:rFonts w:eastAsia="Trebuchet MS"/>
          <w:szCs w:val="20"/>
        </w:rPr>
        <w:t xml:space="preserve"> que tu pourrais suggérer au conseil municipal </w:t>
      </w:r>
      <w:r w:rsidR="35DBBE0F" w:rsidRPr="00CD77CA">
        <w:rPr>
          <w:rFonts w:eastAsia="Trebuchet MS"/>
          <w:szCs w:val="20"/>
        </w:rPr>
        <w:t xml:space="preserve">afin de rendre l’entreprise sociale Hockey en ville inc. </w:t>
      </w:r>
      <w:r w:rsidR="005400E2" w:rsidRPr="00CD77CA">
        <w:rPr>
          <w:rFonts w:eastAsia="Trebuchet MS"/>
          <w:szCs w:val="20"/>
        </w:rPr>
        <w:t xml:space="preserve">plus </w:t>
      </w:r>
      <w:r w:rsidR="35DBBE0F" w:rsidRPr="00CD77CA">
        <w:rPr>
          <w:rFonts w:eastAsia="Trebuchet MS"/>
          <w:szCs w:val="20"/>
        </w:rPr>
        <w:t>inclusive et</w:t>
      </w:r>
      <w:r w:rsidR="00977046">
        <w:rPr>
          <w:rFonts w:eastAsia="Trebuchet MS"/>
          <w:szCs w:val="20"/>
        </w:rPr>
        <w:t xml:space="preserve"> plus</w:t>
      </w:r>
      <w:r w:rsidR="35DBBE0F" w:rsidRPr="00CD77CA">
        <w:rPr>
          <w:rFonts w:eastAsia="Trebuchet MS"/>
          <w:szCs w:val="20"/>
        </w:rPr>
        <w:t xml:space="preserve"> diversifié</w:t>
      </w:r>
      <w:r w:rsidR="005400E2" w:rsidRPr="00CD77CA">
        <w:rPr>
          <w:rFonts w:eastAsia="Trebuchet MS"/>
          <w:szCs w:val="20"/>
        </w:rPr>
        <w:t>e</w:t>
      </w:r>
      <w:r w:rsidR="35DBBE0F" w:rsidRPr="00CD77CA">
        <w:rPr>
          <w:rFonts w:eastAsia="Trebuchet MS"/>
          <w:szCs w:val="20"/>
        </w:rPr>
        <w:t xml:space="preserve"> dans le b</w:t>
      </w:r>
      <w:r w:rsidR="2FF959CD" w:rsidRPr="00CD77CA">
        <w:rPr>
          <w:rFonts w:eastAsia="Trebuchet MS"/>
          <w:szCs w:val="20"/>
        </w:rPr>
        <w:t>ut de mieux servir la collectivité selon la mission de cette même entreprise sociale.</w:t>
      </w:r>
      <w:r w:rsidR="002B3227" w:rsidRPr="00CD77CA">
        <w:rPr>
          <w:rFonts w:eastAsia="Trebuchet MS"/>
          <w:szCs w:val="20"/>
        </w:rPr>
        <w:t xml:space="preserve"> </w:t>
      </w:r>
      <w:r w:rsidR="2FF959CD" w:rsidRPr="00CD77CA">
        <w:rPr>
          <w:rFonts w:eastAsia="Trebuchet MS"/>
          <w:szCs w:val="20"/>
        </w:rPr>
        <w:t>Justifie ta réponse.</w:t>
      </w:r>
    </w:p>
    <w:p w14:paraId="6ED8D3E1" w14:textId="77777777" w:rsidR="002B3227" w:rsidRPr="00CD77CA" w:rsidRDefault="002B3227" w:rsidP="002B3227">
      <w:pPr>
        <w:pStyle w:val="Paragraphedeliste"/>
        <w:spacing w:before="240"/>
        <w:rPr>
          <w:rFonts w:eastAsia="Trebuchet MS"/>
          <w:szCs w:val="20"/>
        </w:rPr>
      </w:pPr>
    </w:p>
    <w:sectPr w:rsidR="002B3227" w:rsidRPr="00CD77CA" w:rsidSect="004343D6">
      <w:headerReference w:type="even" r:id="rId11"/>
      <w:headerReference w:type="default" r:id="rId12"/>
      <w:footerReference w:type="even" r:id="rId13"/>
      <w:footerReference w:type="default" r:id="rId14"/>
      <w:headerReference w:type="first" r:id="rId15"/>
      <w:footerReference w:type="first" r:id="rId16"/>
      <w:pgSz w:w="12240" w:h="15840" w:code="1"/>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7B222" w14:textId="77777777" w:rsidR="00597F67" w:rsidRDefault="00597F67" w:rsidP="00C25739">
      <w:pPr>
        <w:spacing w:after="0" w:line="240" w:lineRule="auto"/>
      </w:pPr>
      <w:r>
        <w:separator/>
      </w:r>
    </w:p>
  </w:endnote>
  <w:endnote w:type="continuationSeparator" w:id="0">
    <w:p w14:paraId="266A9852" w14:textId="77777777" w:rsidR="00597F67" w:rsidRDefault="00597F67" w:rsidP="00C25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48207" w14:textId="77777777" w:rsidR="00C64A17" w:rsidRDefault="00C64A1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B955A" w14:textId="38710126" w:rsidR="00B47D18" w:rsidRDefault="005A46C1" w:rsidP="00B47D18">
    <w:pPr>
      <w:pStyle w:val="Pieddepage"/>
      <w:pBdr>
        <w:top w:val="single" w:sz="4" w:space="1" w:color="5B9BD5" w:themeColor="accent1"/>
      </w:pBdr>
    </w:pPr>
    <w:r>
      <w:t>Leadership et gouvernance en entreprise sociale</w:t>
    </w:r>
    <w:r w:rsidR="00FE7A2E">
      <w:t xml:space="preserve"> </w:t>
    </w:r>
    <w:r w:rsidR="00805562">
      <w:t>—</w:t>
    </w:r>
    <w:r w:rsidR="00B47D18">
      <w:t xml:space="preserve"> Collège Boréal</w:t>
    </w:r>
    <w:r w:rsidR="00B47D18">
      <w:ptab w:relativeTo="margin" w:alignment="right" w:leader="none"/>
    </w:r>
    <w:r w:rsidR="00FE7A2E">
      <w:rPr>
        <w:noProof/>
      </w:rPr>
      <w:fldChar w:fldCharType="begin"/>
    </w:r>
    <w:r w:rsidR="00FE7A2E">
      <w:rPr>
        <w:noProof/>
      </w:rPr>
      <w:instrText xml:space="preserve"> PAGE  \* Arabic  \* MERGEFORMAT </w:instrText>
    </w:r>
    <w:r w:rsidR="00FE7A2E">
      <w:rPr>
        <w:noProof/>
      </w:rPr>
      <w:fldChar w:fldCharType="separate"/>
    </w:r>
    <w:r w:rsidR="0037113A">
      <w:rPr>
        <w:noProof/>
      </w:rPr>
      <w:t>1</w:t>
    </w:r>
    <w:r w:rsidR="00FE7A2E">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FBCE3" w14:textId="77777777" w:rsidR="00C64A17" w:rsidRDefault="00C64A1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98CA0" w14:textId="77777777" w:rsidR="00597F67" w:rsidRDefault="00597F67" w:rsidP="00C25739">
      <w:pPr>
        <w:spacing w:after="0" w:line="240" w:lineRule="auto"/>
      </w:pPr>
      <w:r>
        <w:separator/>
      </w:r>
    </w:p>
  </w:footnote>
  <w:footnote w:type="continuationSeparator" w:id="0">
    <w:p w14:paraId="492D6655" w14:textId="77777777" w:rsidR="00597F67" w:rsidRDefault="00597F67" w:rsidP="00C257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42A27" w14:textId="77777777" w:rsidR="00C64A17" w:rsidRDefault="00C64A1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C4815" w14:textId="185D37D3" w:rsidR="00327D7A" w:rsidRPr="00327D7A" w:rsidRDefault="00327D7A" w:rsidP="00327D7A">
    <w:pPr>
      <w:pStyle w:val="En-tte"/>
      <w:pBdr>
        <w:bottom w:val="single" w:sz="4" w:space="1" w:color="5B9BD5" w:themeColor="accent1"/>
      </w:pBdr>
    </w:pPr>
    <w:r>
      <w:t>Module</w:t>
    </w:r>
    <w:r w:rsidR="00B46D67">
      <w:t> </w:t>
    </w:r>
    <w:r w:rsidR="005A46C1">
      <w:t>1</w:t>
    </w:r>
  </w:p>
  <w:p w14:paraId="5A261629" w14:textId="1F38C383" w:rsidR="008E347B" w:rsidRPr="00327D7A" w:rsidRDefault="005A46C1" w:rsidP="005A46C1">
    <w:pPr>
      <w:pStyle w:val="En-tte"/>
    </w:pPr>
    <w:r w:rsidRPr="005A46C1">
      <w:t>Activité</w:t>
    </w:r>
    <w:r w:rsidR="00B46D67">
      <w:t> </w:t>
    </w:r>
    <w:r w:rsidRPr="005A46C1">
      <w:t xml:space="preserve">: </w:t>
    </w:r>
    <w:r w:rsidR="00C64A17" w:rsidRPr="00C64A17">
      <w:t xml:space="preserve">Modèle de gouvernance et de leadership de </w:t>
    </w:r>
    <w:r w:rsidRPr="005A46C1">
      <w:t>Hockey en ville inc.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46BE2" w14:textId="77777777" w:rsidR="00C64A17" w:rsidRDefault="00C64A1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EBE"/>
    <w:multiLevelType w:val="hybridMultilevel"/>
    <w:tmpl w:val="A0741A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6CE6B24"/>
    <w:multiLevelType w:val="multilevel"/>
    <w:tmpl w:val="A7166D0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15:restartNumberingAfterBreak="0">
    <w:nsid w:val="577607A6"/>
    <w:multiLevelType w:val="hybridMultilevel"/>
    <w:tmpl w:val="9CF83B96"/>
    <w:lvl w:ilvl="0" w:tplc="0C0C000F">
      <w:start w:val="1"/>
      <w:numFmt w:val="decimal"/>
      <w:lvlText w:val="%1."/>
      <w:lvlJc w:val="left"/>
      <w:pPr>
        <w:ind w:left="720" w:hanging="360"/>
      </w:pPr>
      <w:rPr>
        <w:rFonts w:hint="default"/>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751C7AE6"/>
    <w:multiLevelType w:val="hybridMultilevel"/>
    <w:tmpl w:val="306295AA"/>
    <w:lvl w:ilvl="0" w:tplc="1380788A">
      <w:start w:val="1"/>
      <w:numFmt w:val="bullet"/>
      <w:lvlText w:val=""/>
      <w:lvlJc w:val="left"/>
      <w:pPr>
        <w:ind w:left="360" w:hanging="360"/>
      </w:pPr>
      <w:rPr>
        <w:rFonts w:ascii="Symbol" w:hAnsi="Symbol" w:hint="default"/>
        <w:color w:val="5B9BD5" w:themeColor="accent1"/>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6C1"/>
    <w:rsid w:val="00004E5A"/>
    <w:rsid w:val="0002434D"/>
    <w:rsid w:val="000262ED"/>
    <w:rsid w:val="0003206B"/>
    <w:rsid w:val="000408BC"/>
    <w:rsid w:val="00042F0F"/>
    <w:rsid w:val="000453C5"/>
    <w:rsid w:val="0004671C"/>
    <w:rsid w:val="00057EF1"/>
    <w:rsid w:val="00065B84"/>
    <w:rsid w:val="00080C66"/>
    <w:rsid w:val="000816EC"/>
    <w:rsid w:val="00091BC2"/>
    <w:rsid w:val="00094D02"/>
    <w:rsid w:val="000A7358"/>
    <w:rsid w:val="000D07F6"/>
    <w:rsid w:val="000D6FE8"/>
    <w:rsid w:val="000E6C2F"/>
    <w:rsid w:val="000F1B94"/>
    <w:rsid w:val="000F209E"/>
    <w:rsid w:val="000F3CEF"/>
    <w:rsid w:val="000F5E7A"/>
    <w:rsid w:val="001147EB"/>
    <w:rsid w:val="00115F2A"/>
    <w:rsid w:val="00117B79"/>
    <w:rsid w:val="0013323A"/>
    <w:rsid w:val="00133DEE"/>
    <w:rsid w:val="00142A70"/>
    <w:rsid w:val="0014753C"/>
    <w:rsid w:val="00160511"/>
    <w:rsid w:val="00182909"/>
    <w:rsid w:val="00185596"/>
    <w:rsid w:val="001B26E6"/>
    <w:rsid w:val="001B555A"/>
    <w:rsid w:val="001B7E7B"/>
    <w:rsid w:val="001C4F45"/>
    <w:rsid w:val="001E1FBC"/>
    <w:rsid w:val="001E23BA"/>
    <w:rsid w:val="00216E72"/>
    <w:rsid w:val="002317E4"/>
    <w:rsid w:val="0023592A"/>
    <w:rsid w:val="0023721A"/>
    <w:rsid w:val="00250FC7"/>
    <w:rsid w:val="00271333"/>
    <w:rsid w:val="0028040F"/>
    <w:rsid w:val="00282AFC"/>
    <w:rsid w:val="0028457B"/>
    <w:rsid w:val="00291464"/>
    <w:rsid w:val="00294DB5"/>
    <w:rsid w:val="00296B2E"/>
    <w:rsid w:val="00297D41"/>
    <w:rsid w:val="002A3BE0"/>
    <w:rsid w:val="002B3227"/>
    <w:rsid w:val="002D38B3"/>
    <w:rsid w:val="002F1FE1"/>
    <w:rsid w:val="002F5971"/>
    <w:rsid w:val="00302C22"/>
    <w:rsid w:val="00307234"/>
    <w:rsid w:val="0032218B"/>
    <w:rsid w:val="00327644"/>
    <w:rsid w:val="00327D7A"/>
    <w:rsid w:val="00332790"/>
    <w:rsid w:val="003357F6"/>
    <w:rsid w:val="0033773A"/>
    <w:rsid w:val="00341B36"/>
    <w:rsid w:val="0034619F"/>
    <w:rsid w:val="00347347"/>
    <w:rsid w:val="0035317A"/>
    <w:rsid w:val="00357B7E"/>
    <w:rsid w:val="0037113A"/>
    <w:rsid w:val="00390731"/>
    <w:rsid w:val="003A2621"/>
    <w:rsid w:val="003C32EA"/>
    <w:rsid w:val="003C5CFC"/>
    <w:rsid w:val="003E0305"/>
    <w:rsid w:val="003F5CCF"/>
    <w:rsid w:val="003F61AE"/>
    <w:rsid w:val="003F62BC"/>
    <w:rsid w:val="00401F67"/>
    <w:rsid w:val="00406C0F"/>
    <w:rsid w:val="004219F4"/>
    <w:rsid w:val="00422699"/>
    <w:rsid w:val="00431550"/>
    <w:rsid w:val="00433943"/>
    <w:rsid w:val="004343D6"/>
    <w:rsid w:val="00450146"/>
    <w:rsid w:val="00456C43"/>
    <w:rsid w:val="004604E8"/>
    <w:rsid w:val="004633C4"/>
    <w:rsid w:val="00466683"/>
    <w:rsid w:val="00473785"/>
    <w:rsid w:val="00477DC4"/>
    <w:rsid w:val="00495030"/>
    <w:rsid w:val="004C613D"/>
    <w:rsid w:val="004C7308"/>
    <w:rsid w:val="004D6E1D"/>
    <w:rsid w:val="004D7706"/>
    <w:rsid w:val="004E0E82"/>
    <w:rsid w:val="004E48A0"/>
    <w:rsid w:val="004E6C3C"/>
    <w:rsid w:val="004F2E26"/>
    <w:rsid w:val="00523F35"/>
    <w:rsid w:val="00525183"/>
    <w:rsid w:val="00527ED2"/>
    <w:rsid w:val="005400E2"/>
    <w:rsid w:val="005526F5"/>
    <w:rsid w:val="00554951"/>
    <w:rsid w:val="005643CD"/>
    <w:rsid w:val="005677D0"/>
    <w:rsid w:val="00583D1E"/>
    <w:rsid w:val="00586C69"/>
    <w:rsid w:val="0059470C"/>
    <w:rsid w:val="00597F67"/>
    <w:rsid w:val="005A46C1"/>
    <w:rsid w:val="005A7B38"/>
    <w:rsid w:val="005B14D3"/>
    <w:rsid w:val="005B2143"/>
    <w:rsid w:val="005C1918"/>
    <w:rsid w:val="005D1017"/>
    <w:rsid w:val="005E0833"/>
    <w:rsid w:val="005E5032"/>
    <w:rsid w:val="005E6F06"/>
    <w:rsid w:val="005E7BA3"/>
    <w:rsid w:val="005E7D77"/>
    <w:rsid w:val="005F282A"/>
    <w:rsid w:val="005F4CDD"/>
    <w:rsid w:val="00614BF3"/>
    <w:rsid w:val="006151B6"/>
    <w:rsid w:val="00620BA9"/>
    <w:rsid w:val="006232A3"/>
    <w:rsid w:val="00626050"/>
    <w:rsid w:val="0064319E"/>
    <w:rsid w:val="006547C6"/>
    <w:rsid w:val="0065644C"/>
    <w:rsid w:val="006607E5"/>
    <w:rsid w:val="00684598"/>
    <w:rsid w:val="006A2CD4"/>
    <w:rsid w:val="006A5914"/>
    <w:rsid w:val="006A653E"/>
    <w:rsid w:val="006A71C0"/>
    <w:rsid w:val="006B0F72"/>
    <w:rsid w:val="006B3AC9"/>
    <w:rsid w:val="006E757E"/>
    <w:rsid w:val="007157AC"/>
    <w:rsid w:val="00740272"/>
    <w:rsid w:val="00742414"/>
    <w:rsid w:val="00764BF7"/>
    <w:rsid w:val="00781DD6"/>
    <w:rsid w:val="007C2FAA"/>
    <w:rsid w:val="007E537D"/>
    <w:rsid w:val="007F3109"/>
    <w:rsid w:val="00805562"/>
    <w:rsid w:val="00817AD7"/>
    <w:rsid w:val="00827A2E"/>
    <w:rsid w:val="008845F9"/>
    <w:rsid w:val="0088532D"/>
    <w:rsid w:val="008A7286"/>
    <w:rsid w:val="008B01C6"/>
    <w:rsid w:val="008D579C"/>
    <w:rsid w:val="008D5ED1"/>
    <w:rsid w:val="008D6908"/>
    <w:rsid w:val="008E347B"/>
    <w:rsid w:val="00913153"/>
    <w:rsid w:val="00923A7B"/>
    <w:rsid w:val="00933AA1"/>
    <w:rsid w:val="00935CF2"/>
    <w:rsid w:val="00945029"/>
    <w:rsid w:val="0094672F"/>
    <w:rsid w:val="00957585"/>
    <w:rsid w:val="00967656"/>
    <w:rsid w:val="009742C0"/>
    <w:rsid w:val="00977046"/>
    <w:rsid w:val="00980E35"/>
    <w:rsid w:val="009840BE"/>
    <w:rsid w:val="009A3AA8"/>
    <w:rsid w:val="009A6F6E"/>
    <w:rsid w:val="009C1CB6"/>
    <w:rsid w:val="009C3E94"/>
    <w:rsid w:val="009E60E3"/>
    <w:rsid w:val="00A02D07"/>
    <w:rsid w:val="00A0575A"/>
    <w:rsid w:val="00A276F1"/>
    <w:rsid w:val="00A3017F"/>
    <w:rsid w:val="00A51BAF"/>
    <w:rsid w:val="00A63AE2"/>
    <w:rsid w:val="00A64D05"/>
    <w:rsid w:val="00A66C69"/>
    <w:rsid w:val="00AA2805"/>
    <w:rsid w:val="00AA48C0"/>
    <w:rsid w:val="00AB3EE1"/>
    <w:rsid w:val="00AB786D"/>
    <w:rsid w:val="00AB7E5F"/>
    <w:rsid w:val="00AC71EC"/>
    <w:rsid w:val="00AD054F"/>
    <w:rsid w:val="00AD4BC6"/>
    <w:rsid w:val="00AE3CB5"/>
    <w:rsid w:val="00B04B46"/>
    <w:rsid w:val="00B13823"/>
    <w:rsid w:val="00B1670F"/>
    <w:rsid w:val="00B174AE"/>
    <w:rsid w:val="00B2041E"/>
    <w:rsid w:val="00B21129"/>
    <w:rsid w:val="00B31A68"/>
    <w:rsid w:val="00B36C4C"/>
    <w:rsid w:val="00B46D67"/>
    <w:rsid w:val="00B47D18"/>
    <w:rsid w:val="00B54945"/>
    <w:rsid w:val="00B6013D"/>
    <w:rsid w:val="00B77F6E"/>
    <w:rsid w:val="00B90435"/>
    <w:rsid w:val="00B91449"/>
    <w:rsid w:val="00BC574B"/>
    <w:rsid w:val="00BE1428"/>
    <w:rsid w:val="00BF5819"/>
    <w:rsid w:val="00C11000"/>
    <w:rsid w:val="00C12CB4"/>
    <w:rsid w:val="00C20B4A"/>
    <w:rsid w:val="00C253C0"/>
    <w:rsid w:val="00C25739"/>
    <w:rsid w:val="00C30120"/>
    <w:rsid w:val="00C604D8"/>
    <w:rsid w:val="00C61DDF"/>
    <w:rsid w:val="00C62E7C"/>
    <w:rsid w:val="00C64656"/>
    <w:rsid w:val="00C64A17"/>
    <w:rsid w:val="00C64E4A"/>
    <w:rsid w:val="00C750B3"/>
    <w:rsid w:val="00C76268"/>
    <w:rsid w:val="00C91C35"/>
    <w:rsid w:val="00CA046D"/>
    <w:rsid w:val="00CA0BC5"/>
    <w:rsid w:val="00CC0C9F"/>
    <w:rsid w:val="00CC3072"/>
    <w:rsid w:val="00CD7205"/>
    <w:rsid w:val="00CD77CA"/>
    <w:rsid w:val="00CF4968"/>
    <w:rsid w:val="00D13578"/>
    <w:rsid w:val="00D13AF0"/>
    <w:rsid w:val="00D21DFC"/>
    <w:rsid w:val="00D3619E"/>
    <w:rsid w:val="00D41103"/>
    <w:rsid w:val="00D46DFA"/>
    <w:rsid w:val="00D53888"/>
    <w:rsid w:val="00D65BF2"/>
    <w:rsid w:val="00D669DF"/>
    <w:rsid w:val="00D67B49"/>
    <w:rsid w:val="00D71339"/>
    <w:rsid w:val="00D74060"/>
    <w:rsid w:val="00D77F25"/>
    <w:rsid w:val="00D86188"/>
    <w:rsid w:val="00D86F5D"/>
    <w:rsid w:val="00D913C6"/>
    <w:rsid w:val="00D9544F"/>
    <w:rsid w:val="00DA5F94"/>
    <w:rsid w:val="00DA7550"/>
    <w:rsid w:val="00DB6C02"/>
    <w:rsid w:val="00DC402B"/>
    <w:rsid w:val="00DD645E"/>
    <w:rsid w:val="00DE6EE3"/>
    <w:rsid w:val="00E041E5"/>
    <w:rsid w:val="00E110DB"/>
    <w:rsid w:val="00E25A62"/>
    <w:rsid w:val="00E338BB"/>
    <w:rsid w:val="00E35FF7"/>
    <w:rsid w:val="00E36CE3"/>
    <w:rsid w:val="00E47D52"/>
    <w:rsid w:val="00E51520"/>
    <w:rsid w:val="00E536EA"/>
    <w:rsid w:val="00E667EE"/>
    <w:rsid w:val="00E7142D"/>
    <w:rsid w:val="00EA2E4A"/>
    <w:rsid w:val="00EB03C8"/>
    <w:rsid w:val="00EB169F"/>
    <w:rsid w:val="00EC444E"/>
    <w:rsid w:val="00EC515C"/>
    <w:rsid w:val="00EE7F8F"/>
    <w:rsid w:val="00EF021E"/>
    <w:rsid w:val="00F06E8F"/>
    <w:rsid w:val="00F221F3"/>
    <w:rsid w:val="00F3027B"/>
    <w:rsid w:val="00F54A3A"/>
    <w:rsid w:val="00F61AC7"/>
    <w:rsid w:val="00F653CE"/>
    <w:rsid w:val="00F72639"/>
    <w:rsid w:val="00F80E16"/>
    <w:rsid w:val="00F84154"/>
    <w:rsid w:val="00F86C32"/>
    <w:rsid w:val="00F967EC"/>
    <w:rsid w:val="00FA6923"/>
    <w:rsid w:val="00FB1C82"/>
    <w:rsid w:val="00FB45A9"/>
    <w:rsid w:val="00FB703B"/>
    <w:rsid w:val="00FC2637"/>
    <w:rsid w:val="00FD12F6"/>
    <w:rsid w:val="00FE039C"/>
    <w:rsid w:val="00FE7A2E"/>
    <w:rsid w:val="14E2C086"/>
    <w:rsid w:val="1F21ADD9"/>
    <w:rsid w:val="282082B1"/>
    <w:rsid w:val="2C2E04EA"/>
    <w:rsid w:val="2FF959CD"/>
    <w:rsid w:val="31B53EEA"/>
    <w:rsid w:val="35DBBE0F"/>
    <w:rsid w:val="3D94A8B6"/>
    <w:rsid w:val="478B947A"/>
    <w:rsid w:val="5C3D7926"/>
    <w:rsid w:val="5C6BAFB8"/>
    <w:rsid w:val="62D33014"/>
    <w:rsid w:val="646F007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ADFBB8"/>
  <w15:chartTrackingRefBased/>
  <w15:docId w15:val="{B5516B3D-E15E-43CE-89AA-32A0D98C1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7"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uiPriority="1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2E7C"/>
    <w:rPr>
      <w:rFonts w:ascii="Verdana" w:hAnsi="Verdana"/>
      <w:sz w:val="20"/>
    </w:rPr>
  </w:style>
  <w:style w:type="paragraph" w:styleId="Titre1">
    <w:name w:val="heading 1"/>
    <w:basedOn w:val="Normal"/>
    <w:next w:val="Normal"/>
    <w:link w:val="Titre1Car"/>
    <w:uiPriority w:val="9"/>
    <w:semiHidden/>
    <w:qFormat/>
    <w:rsid w:val="00F3027B"/>
    <w:pPr>
      <w:keepNext/>
      <w:keepLines/>
      <w:numPr>
        <w:numId w:val="1"/>
      </w:numPr>
      <w:pBdr>
        <w:bottom w:val="single" w:sz="4" w:space="1" w:color="1F4E79" w:themeColor="accent1" w:themeShade="80"/>
      </w:pBdr>
      <w:spacing w:before="360" w:after="0"/>
      <w:outlineLvl w:val="0"/>
    </w:pPr>
    <w:rPr>
      <w:rFonts w:eastAsiaTheme="majorEastAsia" w:cstheme="majorBidi"/>
      <w:b/>
      <w:color w:val="1F4E79" w:themeColor="accent1" w:themeShade="80"/>
      <w:sz w:val="24"/>
      <w:szCs w:val="32"/>
    </w:rPr>
  </w:style>
  <w:style w:type="paragraph" w:styleId="Titre2">
    <w:name w:val="heading 2"/>
    <w:basedOn w:val="Normal"/>
    <w:next w:val="Normal"/>
    <w:link w:val="Titre2Car"/>
    <w:uiPriority w:val="9"/>
    <w:semiHidden/>
    <w:qFormat/>
    <w:rsid w:val="00F3027B"/>
    <w:pPr>
      <w:keepNext/>
      <w:keepLines/>
      <w:numPr>
        <w:ilvl w:val="1"/>
        <w:numId w:val="1"/>
      </w:numPr>
      <w:spacing w:before="360" w:after="0"/>
      <w:outlineLvl w:val="1"/>
    </w:pPr>
    <w:rPr>
      <w:rFonts w:eastAsiaTheme="majorEastAsia" w:cstheme="majorBidi"/>
      <w:b/>
      <w:color w:val="1F4E79" w:themeColor="accent1" w:themeShade="80"/>
      <w:szCs w:val="26"/>
    </w:rPr>
  </w:style>
  <w:style w:type="paragraph" w:styleId="Titre3">
    <w:name w:val="heading 3"/>
    <w:basedOn w:val="Normal"/>
    <w:next w:val="Normal"/>
    <w:link w:val="Titre3Car"/>
    <w:uiPriority w:val="9"/>
    <w:semiHidden/>
    <w:qFormat/>
    <w:rsid w:val="00F3027B"/>
    <w:pPr>
      <w:keepNext/>
      <w:keepLines/>
      <w:numPr>
        <w:ilvl w:val="2"/>
        <w:numId w:val="1"/>
      </w:numPr>
      <w:spacing w:before="160" w:after="0"/>
      <w:outlineLvl w:val="2"/>
    </w:pPr>
    <w:rPr>
      <w:rFonts w:eastAsiaTheme="majorEastAsia" w:cstheme="majorBidi"/>
      <w:b/>
      <w:caps/>
      <w:color w:val="5B9BD5" w:themeColor="accent1"/>
      <w:sz w:val="16"/>
      <w:szCs w:val="24"/>
    </w:rPr>
  </w:style>
  <w:style w:type="paragraph" w:styleId="Titre4">
    <w:name w:val="heading 4"/>
    <w:basedOn w:val="Normal"/>
    <w:next w:val="Normal"/>
    <w:link w:val="Titre4Car"/>
    <w:uiPriority w:val="9"/>
    <w:semiHidden/>
    <w:qFormat/>
    <w:rsid w:val="00C25739"/>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qFormat/>
    <w:rsid w:val="00F3027B"/>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qFormat/>
    <w:rsid w:val="00F3027B"/>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qFormat/>
    <w:rsid w:val="00F3027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qFormat/>
    <w:rsid w:val="00F3027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qFormat/>
    <w:rsid w:val="00F3027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semiHidden/>
    <w:rsid w:val="00F3027B"/>
    <w:rPr>
      <w:rFonts w:ascii="Verdana" w:eastAsiaTheme="majorEastAsia" w:hAnsi="Verdana" w:cstheme="majorBidi"/>
      <w:b/>
      <w:color w:val="1F4E79" w:themeColor="accent1" w:themeShade="80"/>
      <w:sz w:val="24"/>
      <w:szCs w:val="32"/>
    </w:rPr>
  </w:style>
  <w:style w:type="character" w:customStyle="1" w:styleId="Titre2Car">
    <w:name w:val="Titre 2 Car"/>
    <w:basedOn w:val="Policepardfaut"/>
    <w:link w:val="Titre2"/>
    <w:uiPriority w:val="9"/>
    <w:semiHidden/>
    <w:rsid w:val="00F3027B"/>
    <w:rPr>
      <w:rFonts w:ascii="Verdana" w:eastAsiaTheme="majorEastAsia" w:hAnsi="Verdana" w:cstheme="majorBidi"/>
      <w:b/>
      <w:color w:val="1F4E79" w:themeColor="accent1" w:themeShade="80"/>
      <w:sz w:val="20"/>
      <w:szCs w:val="26"/>
    </w:rPr>
  </w:style>
  <w:style w:type="character" w:customStyle="1" w:styleId="Titre3Car">
    <w:name w:val="Titre 3 Car"/>
    <w:basedOn w:val="Policepardfaut"/>
    <w:link w:val="Titre3"/>
    <w:uiPriority w:val="9"/>
    <w:semiHidden/>
    <w:rsid w:val="00F3027B"/>
    <w:rPr>
      <w:rFonts w:ascii="Verdana" w:eastAsiaTheme="majorEastAsia" w:hAnsi="Verdana" w:cstheme="majorBidi"/>
      <w:b/>
      <w:caps/>
      <w:color w:val="5B9BD5" w:themeColor="accent1"/>
      <w:sz w:val="16"/>
      <w:szCs w:val="24"/>
    </w:rPr>
  </w:style>
  <w:style w:type="character" w:customStyle="1" w:styleId="Titre4Car">
    <w:name w:val="Titre 4 Car"/>
    <w:basedOn w:val="Policepardfaut"/>
    <w:link w:val="Titre4"/>
    <w:uiPriority w:val="9"/>
    <w:semiHidden/>
    <w:rsid w:val="0003206B"/>
    <w:rPr>
      <w:rFonts w:asciiTheme="majorHAnsi" w:eastAsiaTheme="majorEastAsia" w:hAnsiTheme="majorHAnsi" w:cstheme="majorBidi"/>
      <w:i/>
      <w:iCs/>
      <w:color w:val="2E74B5" w:themeColor="accent1" w:themeShade="BF"/>
      <w:sz w:val="20"/>
    </w:rPr>
  </w:style>
  <w:style w:type="character" w:styleId="Rfrenceintense">
    <w:name w:val="Intense Reference"/>
    <w:basedOn w:val="Policepardfaut"/>
    <w:uiPriority w:val="32"/>
    <w:semiHidden/>
    <w:qFormat/>
    <w:rsid w:val="00C25739"/>
    <w:rPr>
      <w:b/>
      <w:bCs/>
      <w:smallCaps/>
      <w:color w:val="5B9BD5" w:themeColor="accent1"/>
      <w:spacing w:val="5"/>
    </w:rPr>
  </w:style>
  <w:style w:type="paragraph" w:styleId="En-tte">
    <w:name w:val="header"/>
    <w:basedOn w:val="Normal"/>
    <w:link w:val="En-tteCar"/>
    <w:uiPriority w:val="99"/>
    <w:rsid w:val="00C25739"/>
    <w:pPr>
      <w:tabs>
        <w:tab w:val="center" w:pos="4320"/>
        <w:tab w:val="right" w:pos="8640"/>
      </w:tabs>
      <w:spacing w:after="0" w:line="240" w:lineRule="auto"/>
    </w:pPr>
  </w:style>
  <w:style w:type="character" w:customStyle="1" w:styleId="En-tteCar">
    <w:name w:val="En-tête Car"/>
    <w:basedOn w:val="Policepardfaut"/>
    <w:link w:val="En-tte"/>
    <w:uiPriority w:val="99"/>
    <w:rsid w:val="00F3027B"/>
    <w:rPr>
      <w:rFonts w:ascii="Verdana" w:hAnsi="Verdana"/>
      <w:sz w:val="20"/>
    </w:rPr>
  </w:style>
  <w:style w:type="paragraph" w:styleId="Pieddepage">
    <w:name w:val="footer"/>
    <w:basedOn w:val="Normal"/>
    <w:link w:val="PieddepageCar"/>
    <w:uiPriority w:val="99"/>
    <w:rsid w:val="00C2573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F3027B"/>
    <w:rPr>
      <w:rFonts w:ascii="Verdana" w:hAnsi="Verdana"/>
      <w:sz w:val="20"/>
    </w:rPr>
  </w:style>
  <w:style w:type="table" w:styleId="Grilledutableau">
    <w:name w:val="Table Grid"/>
    <w:basedOn w:val="TableauNormal"/>
    <w:uiPriority w:val="39"/>
    <w:rsid w:val="00C11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lespacerserv">
    <w:name w:val="Texte de l’espace réservé"/>
    <w:basedOn w:val="Policepardfaut"/>
    <w:uiPriority w:val="99"/>
    <w:semiHidden/>
    <w:rsid w:val="00FB703B"/>
    <w:rPr>
      <w:color w:val="808080"/>
    </w:rPr>
  </w:style>
  <w:style w:type="paragraph" w:styleId="Titre">
    <w:name w:val="Title"/>
    <w:basedOn w:val="Normal"/>
    <w:next w:val="Normal"/>
    <w:link w:val="TitreCar"/>
    <w:uiPriority w:val="10"/>
    <w:qFormat/>
    <w:rsid w:val="00216E72"/>
    <w:pPr>
      <w:keepNext/>
      <w:pBdr>
        <w:bottom w:val="single" w:sz="4" w:space="1" w:color="1F4E79" w:themeColor="accent1" w:themeShade="80"/>
      </w:pBdr>
      <w:spacing w:before="360" w:after="0" w:line="240" w:lineRule="auto"/>
      <w:contextualSpacing/>
    </w:pPr>
    <w:rPr>
      <w:rFonts w:eastAsiaTheme="majorEastAsia" w:cstheme="majorBidi"/>
      <w:b/>
      <w:color w:val="1F4E79" w:themeColor="accent1" w:themeShade="80"/>
      <w:sz w:val="24"/>
      <w:szCs w:val="56"/>
    </w:rPr>
  </w:style>
  <w:style w:type="character" w:customStyle="1" w:styleId="TitreCar">
    <w:name w:val="Titre Car"/>
    <w:basedOn w:val="Policepardfaut"/>
    <w:link w:val="Titre"/>
    <w:uiPriority w:val="10"/>
    <w:rsid w:val="00216E72"/>
    <w:rPr>
      <w:rFonts w:ascii="Verdana" w:eastAsiaTheme="majorEastAsia" w:hAnsi="Verdana" w:cstheme="majorBidi"/>
      <w:b/>
      <w:color w:val="1F4E79" w:themeColor="accent1" w:themeShade="80"/>
      <w:sz w:val="24"/>
      <w:szCs w:val="56"/>
    </w:rPr>
  </w:style>
  <w:style w:type="character" w:styleId="Textedelespacerserv0">
    <w:name w:val="Placeholder Text"/>
    <w:basedOn w:val="Policepardfaut"/>
    <w:uiPriority w:val="99"/>
    <w:semiHidden/>
    <w:rsid w:val="0034619F"/>
    <w:rPr>
      <w:color w:val="808080"/>
    </w:rPr>
  </w:style>
  <w:style w:type="paragraph" w:styleId="Sous-titre">
    <w:name w:val="Subtitle"/>
    <w:basedOn w:val="Normal"/>
    <w:next w:val="Normal"/>
    <w:link w:val="Sous-titreCar"/>
    <w:uiPriority w:val="11"/>
    <w:qFormat/>
    <w:rsid w:val="00742414"/>
    <w:pPr>
      <w:keepNext/>
      <w:numPr>
        <w:ilvl w:val="1"/>
      </w:numPr>
      <w:spacing w:before="360" w:after="0"/>
    </w:pPr>
    <w:rPr>
      <w:rFonts w:eastAsiaTheme="minorEastAsia"/>
      <w:b/>
      <w:color w:val="5B9BD5" w:themeColor="accent1"/>
    </w:rPr>
  </w:style>
  <w:style w:type="character" w:customStyle="1" w:styleId="Sous-titreCar">
    <w:name w:val="Sous-titre Car"/>
    <w:basedOn w:val="Policepardfaut"/>
    <w:link w:val="Sous-titre"/>
    <w:uiPriority w:val="11"/>
    <w:rsid w:val="00742414"/>
    <w:rPr>
      <w:rFonts w:ascii="Verdana" w:eastAsiaTheme="minorEastAsia" w:hAnsi="Verdana"/>
      <w:b/>
      <w:color w:val="5B9BD5" w:themeColor="accent1"/>
      <w:sz w:val="20"/>
    </w:rPr>
  </w:style>
  <w:style w:type="paragraph" w:customStyle="1" w:styleId="Sous-sous-titre">
    <w:name w:val="Sous-sous-titre"/>
    <w:basedOn w:val="Normal"/>
    <w:link w:val="Sous-sous-titreCar"/>
    <w:uiPriority w:val="12"/>
    <w:qFormat/>
    <w:rsid w:val="00742414"/>
    <w:pPr>
      <w:keepNext/>
      <w:spacing w:before="160" w:after="0"/>
    </w:pPr>
    <w:rPr>
      <w:b/>
      <w:caps/>
      <w:color w:val="5B9BD5" w:themeColor="accent1"/>
      <w:sz w:val="18"/>
    </w:rPr>
  </w:style>
  <w:style w:type="character" w:customStyle="1" w:styleId="Termeanglais">
    <w:name w:val="Terme anglais"/>
    <w:basedOn w:val="Policepardfaut"/>
    <w:uiPriority w:val="17"/>
    <w:rsid w:val="00C62E7C"/>
    <w:rPr>
      <w:i/>
      <w:color w:val="1F4E79" w:themeColor="accent1" w:themeShade="80"/>
      <w:lang w:val="en-CA"/>
    </w:rPr>
  </w:style>
  <w:style w:type="character" w:customStyle="1" w:styleId="Sous-sous-titreCar">
    <w:name w:val="Sous-sous-titre Car"/>
    <w:basedOn w:val="Policepardfaut"/>
    <w:link w:val="Sous-sous-titre"/>
    <w:uiPriority w:val="12"/>
    <w:rsid w:val="00742414"/>
    <w:rPr>
      <w:rFonts w:ascii="Verdana" w:hAnsi="Verdana"/>
      <w:b/>
      <w:caps/>
      <w:color w:val="5B9BD5" w:themeColor="accent1"/>
      <w:sz w:val="18"/>
    </w:rPr>
  </w:style>
  <w:style w:type="character" w:customStyle="1" w:styleId="Titreinline">
    <w:name w:val="Titre (inline)"/>
    <w:basedOn w:val="Policepardfaut"/>
    <w:uiPriority w:val="13"/>
    <w:rsid w:val="00185596"/>
    <w:rPr>
      <w:b/>
      <w:bCs w:val="0"/>
      <w:color w:val="5B9BD5" w:themeColor="accent1"/>
    </w:rPr>
  </w:style>
  <w:style w:type="character" w:styleId="lev">
    <w:name w:val="Strong"/>
    <w:basedOn w:val="Policepardfaut"/>
    <w:uiPriority w:val="22"/>
    <w:qFormat/>
    <w:rsid w:val="00EE7F8F"/>
    <w:rPr>
      <w:b/>
      <w:bCs/>
    </w:rPr>
  </w:style>
  <w:style w:type="character" w:customStyle="1" w:styleId="Titrederfrence">
    <w:name w:val="Titre de référence"/>
    <w:basedOn w:val="Policepardfaut"/>
    <w:uiPriority w:val="16"/>
    <w:rsid w:val="00C62E7C"/>
    <w:rPr>
      <w:i/>
      <w:color w:val="5B9BD5" w:themeColor="accent1"/>
    </w:rPr>
  </w:style>
  <w:style w:type="character" w:styleId="Lienhypertexte">
    <w:name w:val="Hyperlink"/>
    <w:basedOn w:val="Policepardfaut"/>
    <w:uiPriority w:val="99"/>
    <w:unhideWhenUsed/>
    <w:rsid w:val="0059470C"/>
    <w:rPr>
      <w:color w:val="0563C1" w:themeColor="hyperlink"/>
      <w:u w:val="single"/>
    </w:rPr>
  </w:style>
  <w:style w:type="paragraph" w:styleId="Paragraphedeliste">
    <w:name w:val="List Paragraph"/>
    <w:basedOn w:val="Normal"/>
    <w:link w:val="ParagraphedelisteCar"/>
    <w:uiPriority w:val="34"/>
    <w:qFormat/>
    <w:rsid w:val="00450146"/>
    <w:pPr>
      <w:ind w:left="720"/>
    </w:pPr>
  </w:style>
  <w:style w:type="paragraph" w:styleId="Citationintense">
    <w:name w:val="Intense Quote"/>
    <w:aliases w:val="Citation (bloc)"/>
    <w:basedOn w:val="Normal"/>
    <w:next w:val="Normal"/>
    <w:link w:val="CitationintenseCar"/>
    <w:uiPriority w:val="14"/>
    <w:rsid w:val="006547C6"/>
    <w:pPr>
      <w:pBdr>
        <w:top w:val="single" w:sz="4" w:space="10" w:color="5B9BD5" w:themeColor="accent1"/>
        <w:bottom w:val="single" w:sz="4" w:space="10" w:color="5B9BD5" w:themeColor="accent1"/>
      </w:pBdr>
      <w:spacing w:before="360" w:after="360"/>
      <w:ind w:left="864" w:right="864"/>
    </w:pPr>
    <w:rPr>
      <w:i/>
      <w:iCs/>
      <w:color w:val="5B9BD5" w:themeColor="accent1"/>
    </w:rPr>
  </w:style>
  <w:style w:type="character" w:customStyle="1" w:styleId="CitationintenseCar">
    <w:name w:val="Citation intense Car"/>
    <w:aliases w:val="Citation (bloc) Car"/>
    <w:basedOn w:val="Policepardfaut"/>
    <w:link w:val="Citationintense"/>
    <w:uiPriority w:val="14"/>
    <w:rsid w:val="00CC0C9F"/>
    <w:rPr>
      <w:rFonts w:ascii="Verdana" w:hAnsi="Verdana"/>
      <w:i/>
      <w:iCs/>
      <w:color w:val="5B9BD5" w:themeColor="accent1"/>
      <w:sz w:val="20"/>
    </w:rPr>
  </w:style>
  <w:style w:type="character" w:customStyle="1" w:styleId="Titre5Car">
    <w:name w:val="Titre 5 Car"/>
    <w:basedOn w:val="Policepardfaut"/>
    <w:link w:val="Titre5"/>
    <w:uiPriority w:val="9"/>
    <w:semiHidden/>
    <w:rsid w:val="00F3027B"/>
    <w:rPr>
      <w:rFonts w:asciiTheme="majorHAnsi" w:eastAsiaTheme="majorEastAsia" w:hAnsiTheme="majorHAnsi" w:cstheme="majorBidi"/>
      <w:color w:val="2E74B5" w:themeColor="accent1" w:themeShade="BF"/>
      <w:sz w:val="20"/>
    </w:rPr>
  </w:style>
  <w:style w:type="character" w:customStyle="1" w:styleId="Titre6Car">
    <w:name w:val="Titre 6 Car"/>
    <w:basedOn w:val="Policepardfaut"/>
    <w:link w:val="Titre6"/>
    <w:uiPriority w:val="9"/>
    <w:semiHidden/>
    <w:rsid w:val="00F3027B"/>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F3027B"/>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F3027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F3027B"/>
    <w:rPr>
      <w:rFonts w:asciiTheme="majorHAnsi" w:eastAsiaTheme="majorEastAsia" w:hAnsiTheme="majorHAnsi" w:cstheme="majorBidi"/>
      <w:i/>
      <w:iCs/>
      <w:color w:val="272727" w:themeColor="text1" w:themeTint="D8"/>
      <w:sz w:val="21"/>
      <w:szCs w:val="21"/>
    </w:rPr>
  </w:style>
  <w:style w:type="character" w:customStyle="1" w:styleId="Titrededocument">
    <w:name w:val="Titre de document"/>
    <w:basedOn w:val="Policepardfaut"/>
    <w:uiPriority w:val="15"/>
    <w:rsid w:val="00C62E7C"/>
    <w:rPr>
      <w:b/>
      <w:i/>
      <w:color w:val="1F4E79" w:themeColor="accent1" w:themeShade="80"/>
    </w:rPr>
  </w:style>
  <w:style w:type="paragraph" w:styleId="Lgende">
    <w:name w:val="caption"/>
    <w:basedOn w:val="Normal"/>
    <w:next w:val="Normal"/>
    <w:uiPriority w:val="35"/>
    <w:semiHidden/>
    <w:unhideWhenUsed/>
    <w:qFormat/>
    <w:rsid w:val="00C62E7C"/>
    <w:pPr>
      <w:spacing w:after="200" w:line="240" w:lineRule="auto"/>
    </w:pPr>
    <w:rPr>
      <w:i/>
      <w:iCs/>
      <w:color w:val="1F4E79" w:themeColor="accent1" w:themeShade="80"/>
      <w:sz w:val="18"/>
      <w:szCs w:val="18"/>
    </w:rPr>
  </w:style>
  <w:style w:type="character" w:customStyle="1" w:styleId="ParagraphedelisteCar">
    <w:name w:val="Paragraphe de liste Car"/>
    <w:basedOn w:val="Policepardfaut"/>
    <w:link w:val="Paragraphedeliste"/>
    <w:uiPriority w:val="34"/>
    <w:rsid w:val="00406C0F"/>
    <w:rPr>
      <w:rFonts w:ascii="Verdana" w:hAnsi="Verdana"/>
      <w:sz w:val="20"/>
    </w:rPr>
  </w:style>
  <w:style w:type="character" w:styleId="Marquedecommentaire">
    <w:name w:val="annotation reference"/>
    <w:basedOn w:val="Policepardfaut"/>
    <w:uiPriority w:val="99"/>
    <w:semiHidden/>
    <w:unhideWhenUsed/>
    <w:rsid w:val="004E0E82"/>
    <w:rPr>
      <w:sz w:val="16"/>
      <w:szCs w:val="16"/>
    </w:rPr>
  </w:style>
  <w:style w:type="paragraph" w:styleId="Commentaire">
    <w:name w:val="annotation text"/>
    <w:basedOn w:val="Normal"/>
    <w:link w:val="CommentaireCar"/>
    <w:uiPriority w:val="99"/>
    <w:semiHidden/>
    <w:unhideWhenUsed/>
    <w:rsid w:val="004E0E82"/>
    <w:pPr>
      <w:spacing w:line="240" w:lineRule="auto"/>
    </w:pPr>
    <w:rPr>
      <w:szCs w:val="20"/>
    </w:rPr>
  </w:style>
  <w:style w:type="character" w:customStyle="1" w:styleId="CommentaireCar">
    <w:name w:val="Commentaire Car"/>
    <w:basedOn w:val="Policepardfaut"/>
    <w:link w:val="Commentaire"/>
    <w:uiPriority w:val="99"/>
    <w:semiHidden/>
    <w:rsid w:val="004E0E82"/>
    <w:rPr>
      <w:rFonts w:ascii="Verdana" w:hAnsi="Verdana"/>
      <w:sz w:val="20"/>
      <w:szCs w:val="20"/>
    </w:rPr>
  </w:style>
  <w:style w:type="paragraph" w:styleId="Textedebulles">
    <w:name w:val="Balloon Text"/>
    <w:basedOn w:val="Normal"/>
    <w:link w:val="TextedebullesCar"/>
    <w:uiPriority w:val="99"/>
    <w:semiHidden/>
    <w:unhideWhenUsed/>
    <w:rsid w:val="004E0E8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E0E82"/>
    <w:rPr>
      <w:rFonts w:ascii="Segoe UI" w:hAnsi="Segoe UI" w:cs="Segoe UI"/>
      <w:sz w:val="18"/>
      <w:szCs w:val="18"/>
    </w:rPr>
  </w:style>
  <w:style w:type="table" w:customStyle="1" w:styleId="TableauListe3-Accentuation11">
    <w:name w:val="Tableau Liste 3 - Accentuation 11"/>
    <w:basedOn w:val="TableauNormal"/>
    <w:uiPriority w:val="48"/>
    <w:rsid w:val="002317E4"/>
    <w:pPr>
      <w:spacing w:after="0" w:line="240" w:lineRule="auto"/>
    </w:pPr>
    <w:rPr>
      <w:rFonts w:eastAsiaTheme="minorEastAsia"/>
      <w:sz w:val="24"/>
      <w:szCs w:val="24"/>
      <w:lang w:val="en-US"/>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Rubrique">
    <w:name w:val="Rubrique"/>
    <w:basedOn w:val="TableauNormal"/>
    <w:uiPriority w:val="99"/>
    <w:rsid w:val="0004671C"/>
    <w:pPr>
      <w:spacing w:before="120" w:after="120" w:line="240" w:lineRule="auto"/>
    </w:pPr>
    <w:rPr>
      <w:rFonts w:ascii="Verdana" w:hAnsi="Verdana"/>
      <w:sz w:val="20"/>
    </w:r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Pr>
    <w:tblStylePr w:type="firstRow">
      <w:pPr>
        <w:wordWrap/>
        <w:spacing w:beforeLines="0" w:before="60" w:beforeAutospacing="0" w:afterLines="0" w:after="60" w:afterAutospacing="0"/>
        <w:contextualSpacing w:val="0"/>
        <w:jc w:val="center"/>
      </w:pPr>
      <w:rPr>
        <w:rFonts w:ascii="Verdana" w:hAnsi="Verdana"/>
        <w:b/>
        <w:color w:val="FFFFFF" w:themeColor="background1"/>
        <w:sz w:val="18"/>
      </w:rPr>
      <w:tblPr/>
      <w:tcPr>
        <w:shd w:val="clear" w:color="auto" w:fill="5B9BD5" w:themeFill="accent1"/>
        <w:vAlign w:val="bottom"/>
      </w:tcPr>
    </w:tblStylePr>
    <w:tblStylePr w:type="firstCol">
      <w:pPr>
        <w:wordWrap/>
      </w:pPr>
      <w:rPr>
        <w:b/>
      </w:rPr>
    </w:tblStylePr>
  </w:style>
  <w:style w:type="character" w:customStyle="1" w:styleId="Bonnerponse">
    <w:name w:val="Bonne réponse"/>
    <w:basedOn w:val="Policepardfaut"/>
    <w:uiPriority w:val="1"/>
    <w:rsid w:val="005B2143"/>
    <w:rPr>
      <w:b/>
      <w:color w:val="1F4E79" w:themeColor="accent1" w:themeShade="80"/>
    </w:rPr>
  </w:style>
  <w:style w:type="paragraph" w:customStyle="1" w:styleId="Questionnaire-Bonnerponse">
    <w:name w:val="Questionnaire - Bonne réponse"/>
    <w:basedOn w:val="Normal"/>
    <w:next w:val="Normal"/>
    <w:link w:val="Questionnaire-BonnerponseCar"/>
    <w:rsid w:val="00433943"/>
    <w:pPr>
      <w:ind w:left="708"/>
    </w:pPr>
    <w:rPr>
      <w:b/>
      <w:color w:val="5B9BD5" w:themeColor="accent1"/>
    </w:rPr>
  </w:style>
  <w:style w:type="character" w:customStyle="1" w:styleId="Questionnaire-BonnerponseCar">
    <w:name w:val="Questionnaire - Bonne réponse Car"/>
    <w:basedOn w:val="Policepardfaut"/>
    <w:link w:val="Questionnaire-Bonnerponse"/>
    <w:rsid w:val="00433943"/>
    <w:rPr>
      <w:rFonts w:ascii="Verdana" w:hAnsi="Verdana"/>
      <w:b/>
      <w:color w:val="5B9BD5" w:themeColor="accent1"/>
      <w:sz w:val="20"/>
    </w:rPr>
  </w:style>
  <w:style w:type="table" w:styleId="TableauListe3-Accentuation1">
    <w:name w:val="List Table 3 Accent 1"/>
    <w:basedOn w:val="TableauNormal"/>
    <w:uiPriority w:val="48"/>
    <w:rsid w:val="009C1CB6"/>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Thmedediscussion">
    <w:name w:val="Thème de discussion"/>
    <w:basedOn w:val="Normal"/>
    <w:next w:val="Normal"/>
    <w:link w:val="ThmedediscussionCar"/>
    <w:rsid w:val="00A51BAF"/>
    <w:pPr>
      <w:keepNext/>
      <w:pBdr>
        <w:top w:val="single" w:sz="4" w:space="10" w:color="auto"/>
        <w:bottom w:val="single" w:sz="4" w:space="10" w:color="auto"/>
      </w:pBdr>
      <w:shd w:val="clear" w:color="auto" w:fill="9CC2E5" w:themeFill="accent1" w:themeFillTint="99"/>
      <w:spacing w:before="360" w:after="360"/>
      <w:ind w:left="862" w:right="862"/>
    </w:pPr>
    <w:rPr>
      <w:b/>
    </w:rPr>
  </w:style>
  <w:style w:type="character" w:customStyle="1" w:styleId="ThmedediscussionCar">
    <w:name w:val="Thème de discussion Car"/>
    <w:basedOn w:val="CitationintenseCar"/>
    <w:link w:val="Thmedediscussion"/>
    <w:rsid w:val="00A51BAF"/>
    <w:rPr>
      <w:rFonts w:ascii="Verdana" w:hAnsi="Verdana"/>
      <w:b/>
      <w:i w:val="0"/>
      <w:iCs w:val="0"/>
      <w:color w:val="5B9BD5" w:themeColor="accent1"/>
      <w:sz w:val="20"/>
      <w:shd w:val="clear" w:color="auto" w:fill="9CC2E5" w:themeFill="accent1" w:themeFillTint="99"/>
    </w:rPr>
  </w:style>
  <w:style w:type="paragraph" w:customStyle="1" w:styleId="AA">
    <w:name w:val="AA"/>
    <w:basedOn w:val="Titre1"/>
    <w:link w:val="AACar"/>
    <w:autoRedefine/>
    <w:rsid w:val="00D65BF2"/>
    <w:pPr>
      <w:numPr>
        <w:numId w:val="0"/>
      </w:numPr>
      <w:pBdr>
        <w:bottom w:val="none" w:sz="0" w:space="0" w:color="auto"/>
      </w:pBdr>
      <w:spacing w:before="240" w:line="240" w:lineRule="auto"/>
    </w:pPr>
    <w:rPr>
      <w:b w:val="0"/>
      <w:color w:val="5B9BD5" w:themeColor="accent1"/>
      <w:sz w:val="20"/>
      <w:szCs w:val="20"/>
      <w:lang w:val="en-US"/>
    </w:rPr>
  </w:style>
  <w:style w:type="character" w:customStyle="1" w:styleId="AACar">
    <w:name w:val="AA Car"/>
    <w:basedOn w:val="Titre1Car"/>
    <w:link w:val="AA"/>
    <w:rsid w:val="00D65BF2"/>
    <w:rPr>
      <w:rFonts w:ascii="Verdana" w:eastAsiaTheme="majorEastAsia" w:hAnsi="Verdana" w:cstheme="majorBidi"/>
      <w:b w:val="0"/>
      <w:color w:val="5B9BD5" w:themeColor="accent1"/>
      <w:sz w:val="20"/>
      <w:szCs w:val="20"/>
      <w:lang w:val="en-US"/>
    </w:rPr>
  </w:style>
  <w:style w:type="table" w:customStyle="1" w:styleId="STG1116">
    <w:name w:val="STG1116"/>
    <w:basedOn w:val="TableauNormal"/>
    <w:uiPriority w:val="99"/>
    <w:rsid w:val="001147EB"/>
    <w:pPr>
      <w:spacing w:after="0" w:line="240" w:lineRule="auto"/>
    </w:pPr>
    <w:tblPr/>
  </w:style>
  <w:style w:type="paragraph" w:styleId="Objetducommentaire">
    <w:name w:val="annotation subject"/>
    <w:basedOn w:val="Commentaire"/>
    <w:next w:val="Commentaire"/>
    <w:link w:val="ObjetducommentaireCar"/>
    <w:uiPriority w:val="99"/>
    <w:semiHidden/>
    <w:unhideWhenUsed/>
    <w:rsid w:val="005A46C1"/>
    <w:rPr>
      <w:b/>
      <w:bCs/>
    </w:rPr>
  </w:style>
  <w:style w:type="character" w:customStyle="1" w:styleId="ObjetducommentaireCar">
    <w:name w:val="Objet du commentaire Car"/>
    <w:basedOn w:val="CommentaireCar"/>
    <w:link w:val="Objetducommentaire"/>
    <w:uiPriority w:val="99"/>
    <w:semiHidden/>
    <w:rsid w:val="005A46C1"/>
    <w:rPr>
      <w:rFonts w:ascii="Verdana" w:hAnsi="Verdana"/>
      <w:b/>
      <w:bCs/>
      <w:sz w:val="20"/>
      <w:szCs w:val="20"/>
    </w:rPr>
  </w:style>
  <w:style w:type="paragraph" w:styleId="Rvision">
    <w:name w:val="Revision"/>
    <w:hidden/>
    <w:uiPriority w:val="99"/>
    <w:semiHidden/>
    <w:rsid w:val="00A3017F"/>
    <w:pPr>
      <w:spacing w:after="0" w:line="240" w:lineRule="auto"/>
    </w:pPr>
    <w:rPr>
      <w:rFonts w:ascii="Verdana" w:hAnsi="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Facett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Facette">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0551C1D3C63284091FEB63D8EF0E699" ma:contentTypeVersion="14" ma:contentTypeDescription="Create a new document." ma:contentTypeScope="" ma:versionID="5df76037f91e4fd2e6dc553d57b66dc1">
  <xsd:schema xmlns:xsd="http://www.w3.org/2001/XMLSchema" xmlns:xs="http://www.w3.org/2001/XMLSchema" xmlns:p="http://schemas.microsoft.com/office/2006/metadata/properties" xmlns:ns3="e4c4f058-4a1a-4bb1-83c5-276ff4a81a52" xmlns:ns4="5f8ac33b-06b2-4e88-8d73-2f5dafb36abd" targetNamespace="http://schemas.microsoft.com/office/2006/metadata/properties" ma:root="true" ma:fieldsID="ab8ac6d8a40c06823bb01ce4967d6942" ns3:_="" ns4:_="">
    <xsd:import namespace="e4c4f058-4a1a-4bb1-83c5-276ff4a81a52"/>
    <xsd:import namespace="5f8ac33b-06b2-4e88-8d73-2f5dafb36ab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c4f058-4a1a-4bb1-83c5-276ff4a81a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8ac33b-06b2-4e88-8d73-2f5dafb36ab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444C28-7093-4775-8133-1D23D502903F}">
  <ds:schemaRefs>
    <ds:schemaRef ds:uri="http://schemas.microsoft.com/office/2006/metadata/properties"/>
    <ds:schemaRef ds:uri="http://schemas.microsoft.com/office/infopath/2007/PartnerControls"/>
    <ds:schemaRef ds:uri="http://www.w3.org/XML/1998/namespace"/>
    <ds:schemaRef ds:uri="http://purl.org/dc/terms/"/>
    <ds:schemaRef ds:uri="e4c4f058-4a1a-4bb1-83c5-276ff4a81a52"/>
    <ds:schemaRef ds:uri="http://schemas.microsoft.com/office/2006/documentManagement/types"/>
    <ds:schemaRef ds:uri="http://purl.org/dc/elements/1.1/"/>
    <ds:schemaRef ds:uri="http://schemas.openxmlformats.org/package/2006/metadata/core-properties"/>
    <ds:schemaRef ds:uri="5f8ac33b-06b2-4e88-8d73-2f5dafb36abd"/>
    <ds:schemaRef ds:uri="http://purl.org/dc/dcmitype/"/>
  </ds:schemaRefs>
</ds:datastoreItem>
</file>

<file path=customXml/itemProps2.xml><?xml version="1.0" encoding="utf-8"?>
<ds:datastoreItem xmlns:ds="http://schemas.openxmlformats.org/officeDocument/2006/customXml" ds:itemID="{1FDEAEB4-4680-4318-BECA-A2D080840996}">
  <ds:schemaRefs>
    <ds:schemaRef ds:uri="http://schemas.openxmlformats.org/officeDocument/2006/bibliography"/>
  </ds:schemaRefs>
</ds:datastoreItem>
</file>

<file path=customXml/itemProps3.xml><?xml version="1.0" encoding="utf-8"?>
<ds:datastoreItem xmlns:ds="http://schemas.openxmlformats.org/officeDocument/2006/customXml" ds:itemID="{44BD7800-9B34-4530-8B1E-519CB19A9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c4f058-4a1a-4bb1-83c5-276ff4a81a52"/>
    <ds:schemaRef ds:uri="5f8ac33b-06b2-4e88-8d73-2f5dafb36a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D2AF9B-BDCC-4B77-8174-6AE2A509DC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1755</Words>
  <Characters>9654</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10</cp:revision>
  <dcterms:created xsi:type="dcterms:W3CDTF">2022-02-03T16:31:00Z</dcterms:created>
  <dcterms:modified xsi:type="dcterms:W3CDTF">2022-02-23T21:03:00Z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0x01010060551C1D3C63284091FEB63D8EF0E699</vt:lpwstr>
  </property>
</Properties>
</file>