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2F9A4432" w:rsidR="00197899" w:rsidRPr="008C703F" w:rsidRDefault="0023046D" w:rsidP="00197899">
      <w:pPr>
        <w:pStyle w:val="Titre-Rubrique"/>
      </w:pPr>
      <w:r w:rsidRPr="008C703F">
        <w:t>Rubrique</w:t>
      </w:r>
      <w:r w:rsidR="00C64495">
        <w:t xml:space="preserve"> </w:t>
      </w:r>
      <w:r w:rsidR="00267651" w:rsidRPr="008C703F">
        <w:t>:</w:t>
      </w:r>
      <w:r w:rsidR="00197899" w:rsidRPr="008C703F">
        <w:t xml:space="preserve"> </w:t>
      </w:r>
      <w:r w:rsidR="0035517B">
        <w:rPr>
          <w:i/>
        </w:rPr>
        <w:t>Élaboration d’un canevas (version définitive)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54"/>
        <w:gridCol w:w="2529"/>
        <w:gridCol w:w="2037"/>
        <w:gridCol w:w="1961"/>
        <w:gridCol w:w="1962"/>
      </w:tblGrid>
      <w:tr w:rsidR="0023046D" w:rsidRPr="008C703F" w14:paraId="5A59A1E0" w14:textId="77777777" w:rsidTr="15FC0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  <w:vAlign w:val="center"/>
          </w:tcPr>
          <w:p w14:paraId="5A59A1D7" w14:textId="5C946E85" w:rsidR="00197899" w:rsidRPr="008C703F" w:rsidRDefault="00AE7223" w:rsidP="00AE7223">
            <w:pPr>
              <w:rPr>
                <w:sz w:val="18"/>
              </w:rPr>
            </w:pPr>
            <w:r w:rsidRPr="008C703F">
              <w:rPr>
                <w:sz w:val="18"/>
              </w:rPr>
              <w:t>Critère</w:t>
            </w:r>
          </w:p>
        </w:tc>
        <w:tc>
          <w:tcPr>
            <w:tcW w:w="2529" w:type="dxa"/>
            <w:vAlign w:val="center"/>
          </w:tcPr>
          <w:p w14:paraId="5A59A1D8" w14:textId="77777777" w:rsidR="00197899" w:rsidRPr="008C703F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Compétence</w:t>
            </w:r>
          </w:p>
          <w:p w14:paraId="5A59A1D9" w14:textId="77777777" w:rsidR="00197899" w:rsidRPr="008C703F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(100)</w:t>
            </w:r>
          </w:p>
        </w:tc>
        <w:tc>
          <w:tcPr>
            <w:tcW w:w="2037" w:type="dxa"/>
            <w:vAlign w:val="center"/>
          </w:tcPr>
          <w:p w14:paraId="5A59A1DA" w14:textId="77777777" w:rsidR="00197899" w:rsidRPr="008C703F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En voie d’apprentissage</w:t>
            </w:r>
          </w:p>
          <w:p w14:paraId="5A59A1DB" w14:textId="77777777" w:rsidR="00197899" w:rsidRPr="008C703F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(80)</w:t>
            </w:r>
          </w:p>
        </w:tc>
        <w:tc>
          <w:tcPr>
            <w:tcW w:w="1961" w:type="dxa"/>
            <w:vAlign w:val="center"/>
          </w:tcPr>
          <w:p w14:paraId="5A59A1DC" w14:textId="77777777" w:rsidR="00197899" w:rsidRPr="008C703F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En difficulté</w:t>
            </w:r>
          </w:p>
          <w:p w14:paraId="5A59A1DD" w14:textId="77777777" w:rsidR="00197899" w:rsidRPr="008C703F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(60)</w:t>
            </w:r>
          </w:p>
        </w:tc>
        <w:tc>
          <w:tcPr>
            <w:tcW w:w="1962" w:type="dxa"/>
            <w:vAlign w:val="center"/>
          </w:tcPr>
          <w:p w14:paraId="5A59A1DE" w14:textId="77777777" w:rsidR="00197899" w:rsidRPr="008C703F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Incapacité</w:t>
            </w:r>
          </w:p>
          <w:p w14:paraId="5A59A1DF" w14:textId="77777777" w:rsidR="00197899" w:rsidRPr="008C703F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C703F">
              <w:rPr>
                <w:sz w:val="18"/>
              </w:rPr>
              <w:t>(0)</w:t>
            </w:r>
          </w:p>
        </w:tc>
      </w:tr>
      <w:tr w:rsidR="00AB35A0" w:rsidRPr="008C703F" w14:paraId="6A4F31A4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44A87A0F" w14:textId="66F8CD36" w:rsidR="00AB35A0" w:rsidRPr="008C703F" w:rsidRDefault="00AB35A0" w:rsidP="00AB35A0">
            <w:pPr>
              <w:rPr>
                <w:b w:val="0"/>
              </w:rPr>
            </w:pPr>
            <w:r>
              <w:t>Proposition de valeur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1)</w:t>
            </w:r>
          </w:p>
          <w:p w14:paraId="38721BFE" w14:textId="59454332" w:rsidR="00AB35A0" w:rsidRPr="008C703F" w:rsidRDefault="00AB35A0" w:rsidP="00AB35A0">
            <w:r w:rsidRPr="008C703F">
              <w:t>(10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0CA8A26A" w14:textId="7B98C81D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La proposition de valeur est déterminée et décrite de façon pertinente. </w:t>
            </w:r>
          </w:p>
        </w:tc>
        <w:tc>
          <w:tcPr>
            <w:tcW w:w="2037" w:type="dxa"/>
          </w:tcPr>
          <w:p w14:paraId="3C6B6665" w14:textId="14C2AF92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7F43F8C5" w14:textId="0BD6335B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6DAB93BA" w14:textId="393052ED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proposition de valeur n’est pas déterminée ou décrite de façon pertinente.</w:t>
            </w:r>
          </w:p>
        </w:tc>
      </w:tr>
      <w:tr w:rsidR="00AB35A0" w:rsidRPr="008C703F" w14:paraId="421EE394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32E6452D" w14:textId="6F180220" w:rsidR="00AB35A0" w:rsidRPr="008C703F" w:rsidRDefault="00AB35A0" w:rsidP="00AB35A0">
            <w:pPr>
              <w:rPr>
                <w:b w:val="0"/>
              </w:rPr>
            </w:pPr>
            <w:r>
              <w:t>Clientèles cibles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2)</w:t>
            </w:r>
          </w:p>
          <w:p w14:paraId="7D709C2E" w14:textId="78C1DA45" w:rsidR="00AB35A0" w:rsidRPr="008C703F" w:rsidRDefault="00AB35A0" w:rsidP="00AB35A0">
            <w:r w:rsidRPr="008C703F">
              <w:t>(10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6424988E" w14:textId="1C6DBD10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Les clientèles cibles sont déterminées et décrites de façon pertinente. </w:t>
            </w:r>
          </w:p>
        </w:tc>
        <w:tc>
          <w:tcPr>
            <w:tcW w:w="2037" w:type="dxa"/>
          </w:tcPr>
          <w:p w14:paraId="6AFD6590" w14:textId="48542255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162E2752" w14:textId="5EB5FF8D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03A73EBF" w14:textId="4AD6077E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clientèles cibles ne sont pas déterminées ou décrites de façon pertinente.</w:t>
            </w:r>
          </w:p>
        </w:tc>
      </w:tr>
      <w:tr w:rsidR="00AB35A0" w:rsidRPr="008C703F" w14:paraId="5A59A1F5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162CA06E" w14:textId="3A52A0BC" w:rsidR="00AB35A0" w:rsidRPr="008C703F" w:rsidRDefault="00AB35A0" w:rsidP="00AB35A0">
            <w:pPr>
              <w:rPr>
                <w:b w:val="0"/>
              </w:rPr>
            </w:pPr>
            <w:r>
              <w:t>Relations client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3)</w:t>
            </w:r>
          </w:p>
          <w:p w14:paraId="5A59A1EA" w14:textId="18181AD0" w:rsidR="00AB35A0" w:rsidRPr="008C703F" w:rsidRDefault="00AB35A0" w:rsidP="00AB35A0">
            <w:r w:rsidRPr="008C703F">
              <w:t>(10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5A59A1EC" w14:textId="2713132A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>Les relations client sont déterminées et décrites de façon pertinente.</w:t>
            </w:r>
          </w:p>
        </w:tc>
        <w:tc>
          <w:tcPr>
            <w:tcW w:w="2037" w:type="dxa"/>
          </w:tcPr>
          <w:p w14:paraId="5A59A1EF" w14:textId="70F48A33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5A59A1F2" w14:textId="7066B532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5A59A1F4" w14:textId="1E5FF350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relations client ne sont pas déterminées ou décrites de façon pertinente.</w:t>
            </w:r>
          </w:p>
        </w:tc>
      </w:tr>
      <w:tr w:rsidR="00AB35A0" w:rsidRPr="008C703F" w14:paraId="242E42B3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32FAD725" w14:textId="63AF066B" w:rsidR="00AB35A0" w:rsidRPr="008C703F" w:rsidRDefault="00AB35A0" w:rsidP="00AB35A0">
            <w:pPr>
              <w:rPr>
                <w:b w:val="0"/>
              </w:rPr>
            </w:pPr>
            <w:r>
              <w:t>Canaux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4)</w:t>
            </w:r>
          </w:p>
          <w:p w14:paraId="68C3018E" w14:textId="3A164B1F" w:rsidR="00AB35A0" w:rsidRPr="008C703F" w:rsidRDefault="00AB35A0" w:rsidP="00AB35A0">
            <w:r w:rsidRPr="008C703F">
              <w:t>(10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1C1F84A6" w14:textId="72B097AB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rPr>
                <w:szCs w:val="20"/>
              </w:rPr>
              <w:t xml:space="preserve">Les canaux de distribution sont déterminés et décrits de façon pertinente. </w:t>
            </w:r>
          </w:p>
        </w:tc>
        <w:tc>
          <w:tcPr>
            <w:tcW w:w="2037" w:type="dxa"/>
          </w:tcPr>
          <w:p w14:paraId="0030828A" w14:textId="7EF620E4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600C9E61" w14:textId="4358D0A6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5F24DC8F" w14:textId="3DA48A02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canaux de distribution </w:t>
            </w:r>
            <w:r w:rsidR="002F2BA9">
              <w:t xml:space="preserve">ne </w:t>
            </w:r>
            <w:r>
              <w:t xml:space="preserve">sont pas déterminés ou décrits de façon pertinente. </w:t>
            </w:r>
          </w:p>
        </w:tc>
      </w:tr>
      <w:tr w:rsidR="00AB35A0" w:rsidRPr="008C703F" w14:paraId="27565571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6110B0FC" w14:textId="336907FF" w:rsidR="00AB35A0" w:rsidRPr="008C703F" w:rsidRDefault="00AB35A0" w:rsidP="00AB35A0">
            <w:pPr>
              <w:rPr>
                <w:b w:val="0"/>
              </w:rPr>
            </w:pPr>
            <w:r>
              <w:t>Structure de revenus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5)</w:t>
            </w:r>
          </w:p>
          <w:p w14:paraId="7548D6FC" w14:textId="576F0981" w:rsidR="00AB35A0" w:rsidRPr="008C703F" w:rsidRDefault="00AB35A0" w:rsidP="00AB35A0">
            <w:r w:rsidRPr="008C703F">
              <w:t>(10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066C7BFC" w14:textId="4D48EDC4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La structure de revenus est déterminée et décrite de façon pertinente. </w:t>
            </w:r>
          </w:p>
        </w:tc>
        <w:tc>
          <w:tcPr>
            <w:tcW w:w="2037" w:type="dxa"/>
          </w:tcPr>
          <w:p w14:paraId="0ADD1E89" w14:textId="4F7F322B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5FE912C8" w14:textId="5DB46F2A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0B827886" w14:textId="618BCCB6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 structure de revenus n’est pas déterminée ou décrite de façon pertinente. </w:t>
            </w:r>
          </w:p>
        </w:tc>
      </w:tr>
      <w:tr w:rsidR="00AB35A0" w:rsidRPr="008C703F" w14:paraId="047D2AA1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A48FB88" w14:textId="7E495102" w:rsidR="00AB35A0" w:rsidRPr="008C703F" w:rsidRDefault="00AB35A0" w:rsidP="00AB35A0">
            <w:pPr>
              <w:rPr>
                <w:b w:val="0"/>
              </w:rPr>
            </w:pPr>
            <w:r>
              <w:t>Activités clés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6)</w:t>
            </w:r>
          </w:p>
          <w:p w14:paraId="28A0C5CE" w14:textId="408586E4" w:rsidR="00AB35A0" w:rsidRPr="008C703F" w:rsidRDefault="00AB35A0" w:rsidP="00AB35A0">
            <w:r w:rsidRPr="008C703F">
              <w:t>(1</w:t>
            </w:r>
            <w:r w:rsidR="00471B4B" w:rsidRPr="008C703F">
              <w:t>5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3AD1281C" w14:textId="35A8EDCD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rPr>
                <w:szCs w:val="20"/>
              </w:rPr>
              <w:t xml:space="preserve">Les activités clés sont déterminées et décrites de façon pertinente. </w:t>
            </w:r>
          </w:p>
        </w:tc>
        <w:tc>
          <w:tcPr>
            <w:tcW w:w="2037" w:type="dxa"/>
          </w:tcPr>
          <w:p w14:paraId="04FC7D76" w14:textId="65789D4A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 xml:space="preserve">Il y a des erreurs mineures, mais elles n’affectent pas la qualité de </w:t>
            </w:r>
            <w:r w:rsidRPr="008C703F">
              <w:lastRenderedPageBreak/>
              <w:t xml:space="preserve">l’information présentée. </w:t>
            </w:r>
          </w:p>
        </w:tc>
        <w:tc>
          <w:tcPr>
            <w:tcW w:w="1961" w:type="dxa"/>
          </w:tcPr>
          <w:p w14:paraId="6565CFB0" w14:textId="5F37172B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lastRenderedPageBreak/>
              <w:t xml:space="preserve">Il y a des erreurs majeures et elles affectent la qualité de </w:t>
            </w:r>
            <w:r w:rsidRPr="008C703F">
              <w:lastRenderedPageBreak/>
              <w:t xml:space="preserve">l’information présentée. </w:t>
            </w:r>
          </w:p>
        </w:tc>
        <w:tc>
          <w:tcPr>
            <w:tcW w:w="1962" w:type="dxa"/>
          </w:tcPr>
          <w:p w14:paraId="0DDD7925" w14:textId="595010D5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Les activités clés ne sont pas déterminées ou </w:t>
            </w:r>
            <w:r>
              <w:lastRenderedPageBreak/>
              <w:t xml:space="preserve">décrites de façon pertinente. </w:t>
            </w:r>
          </w:p>
        </w:tc>
      </w:tr>
      <w:tr w:rsidR="00AB35A0" w:rsidRPr="008C703F" w14:paraId="7E62637D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45DF3EE4" w14:textId="58D1A42C" w:rsidR="00AB35A0" w:rsidRPr="008C703F" w:rsidRDefault="00AB35A0" w:rsidP="00AB35A0">
            <w:pPr>
              <w:rPr>
                <w:b w:val="0"/>
              </w:rPr>
            </w:pPr>
            <w:r>
              <w:lastRenderedPageBreak/>
              <w:t>Ressources clés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7)</w:t>
            </w:r>
          </w:p>
          <w:p w14:paraId="6A9BDE6B" w14:textId="05DEDD85" w:rsidR="00AB35A0" w:rsidRPr="008C703F" w:rsidRDefault="00AB35A0" w:rsidP="00AB35A0">
            <w:r w:rsidRPr="008C703F">
              <w:t>(10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78B09DD6" w14:textId="0869C56C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rPr>
                <w:szCs w:val="20"/>
              </w:rPr>
              <w:t xml:space="preserve">Les ressources clés sont déterminées et décrites de façon pertinente. </w:t>
            </w:r>
          </w:p>
        </w:tc>
        <w:tc>
          <w:tcPr>
            <w:tcW w:w="2037" w:type="dxa"/>
          </w:tcPr>
          <w:p w14:paraId="2AA41B52" w14:textId="0E68B189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74B8E6F0" w14:textId="616F7A75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74807055" w14:textId="70084CE2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ressources clés ne sont pas déterminées ou décrites de façon pertinente. </w:t>
            </w:r>
          </w:p>
        </w:tc>
      </w:tr>
      <w:tr w:rsidR="00AB35A0" w:rsidRPr="008C703F" w14:paraId="592B3F2D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35DAB8E8" w14:textId="68EA0F32" w:rsidR="00AB35A0" w:rsidRPr="008C703F" w:rsidRDefault="00AB35A0" w:rsidP="00AB35A0">
            <w:pPr>
              <w:rPr>
                <w:b w:val="0"/>
              </w:rPr>
            </w:pPr>
            <w:r>
              <w:t>Partenaires clés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8)</w:t>
            </w:r>
          </w:p>
          <w:p w14:paraId="345D59D1" w14:textId="422DF278" w:rsidR="00AB35A0" w:rsidRPr="008C703F" w:rsidRDefault="00AB35A0" w:rsidP="00AB35A0">
            <w:r w:rsidRPr="008C703F">
              <w:t>(10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7C4B7CDD" w14:textId="6915C682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8C703F">
              <w:rPr>
                <w:szCs w:val="20"/>
              </w:rPr>
              <w:t xml:space="preserve">Les partenaires clés sont déterminés et décrits de façon pertinente. </w:t>
            </w:r>
          </w:p>
        </w:tc>
        <w:tc>
          <w:tcPr>
            <w:tcW w:w="2037" w:type="dxa"/>
          </w:tcPr>
          <w:p w14:paraId="77023799" w14:textId="3DEB4BE4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2B1BD89A" w14:textId="06CB4EC3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665154B3" w14:textId="22DD4A3B" w:rsidR="00AB35A0" w:rsidRPr="008C703F" w:rsidRDefault="00AB35A0" w:rsidP="00AB3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partenaires clés ne sont pas déterminés ou décrits de façon pertinente. </w:t>
            </w:r>
          </w:p>
        </w:tc>
      </w:tr>
      <w:tr w:rsidR="001A53D9" w:rsidRPr="008C703F" w14:paraId="01F66755" w14:textId="77777777" w:rsidTr="15FC0A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4A0D88FE" w14:textId="7DA16063" w:rsidR="00E24F38" w:rsidRPr="008C703F" w:rsidRDefault="006C30E2" w:rsidP="007A0006">
            <w:pPr>
              <w:rPr>
                <w:b w:val="0"/>
              </w:rPr>
            </w:pPr>
            <w:r>
              <w:t>Structure de co</w:t>
            </w:r>
            <w:r w:rsidR="0035517B">
              <w:t>u</w:t>
            </w:r>
            <w:r>
              <w:t>ts (</w:t>
            </w:r>
            <w:r w:rsidR="0035517B">
              <w:t>c</w:t>
            </w:r>
            <w:r>
              <w:t>ase</w:t>
            </w:r>
            <w:r w:rsidR="001C2EF7">
              <w:t> </w:t>
            </w:r>
            <w:r>
              <w:t>9)</w:t>
            </w:r>
          </w:p>
          <w:p w14:paraId="57B62922" w14:textId="49D42542" w:rsidR="00AB35A0" w:rsidRPr="008C703F" w:rsidRDefault="00AB35A0" w:rsidP="007A0006">
            <w:r w:rsidRPr="008C703F">
              <w:t>(1</w:t>
            </w:r>
            <w:r w:rsidR="00471B4B" w:rsidRPr="008C703F">
              <w:t>5</w:t>
            </w:r>
            <w:r w:rsidR="001C2EF7">
              <w:t> </w:t>
            </w:r>
            <w:r w:rsidRPr="008C703F">
              <w:t>%)</w:t>
            </w:r>
          </w:p>
        </w:tc>
        <w:tc>
          <w:tcPr>
            <w:tcW w:w="2529" w:type="dxa"/>
          </w:tcPr>
          <w:p w14:paraId="0254D672" w14:textId="6ECFE2C1" w:rsidR="0031534A" w:rsidRPr="008C703F" w:rsidRDefault="00AB35A0" w:rsidP="0015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structure de co</w:t>
            </w:r>
            <w:r w:rsidR="00801B14">
              <w:t>u</w:t>
            </w:r>
            <w:r>
              <w:t xml:space="preserve">ts est déterminée et décrite de façon pertinente. </w:t>
            </w:r>
          </w:p>
        </w:tc>
        <w:tc>
          <w:tcPr>
            <w:tcW w:w="2037" w:type="dxa"/>
          </w:tcPr>
          <w:p w14:paraId="0BB385C5" w14:textId="084701F8" w:rsidR="0031534A" w:rsidRPr="008C703F" w:rsidRDefault="00AB35A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011F8C72" w14:textId="1EE8E040" w:rsidR="0031534A" w:rsidRPr="008C703F" w:rsidRDefault="00AB35A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03F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325BAC86" w14:textId="5AB8CA54" w:rsidR="0031534A" w:rsidRPr="008C703F" w:rsidRDefault="00AB35A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structure de co</w:t>
            </w:r>
            <w:r w:rsidR="00801B14">
              <w:t>u</w:t>
            </w:r>
            <w:r>
              <w:t xml:space="preserve">ts n’est pas déterminée ou décrite de façon pertinente. </w:t>
            </w:r>
          </w:p>
        </w:tc>
      </w:tr>
    </w:tbl>
    <w:p w14:paraId="5A59A1F6" w14:textId="77777777" w:rsidR="00197899" w:rsidRPr="008C703F" w:rsidRDefault="00197899" w:rsidP="00197899"/>
    <w:p w14:paraId="5A59A1F7" w14:textId="77777777" w:rsidR="00197899" w:rsidRPr="008C703F" w:rsidRDefault="00197899" w:rsidP="00197899">
      <w:pPr>
        <w:rPr>
          <w:rStyle w:val="lev"/>
        </w:rPr>
      </w:pPr>
    </w:p>
    <w:sectPr w:rsidR="00197899" w:rsidRPr="008C703F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F485" w14:textId="77777777" w:rsidR="00413213" w:rsidRDefault="00413213" w:rsidP="00C25739">
      <w:pPr>
        <w:spacing w:after="0" w:line="240" w:lineRule="auto"/>
      </w:pPr>
      <w:r>
        <w:separator/>
      </w:r>
    </w:p>
  </w:endnote>
  <w:endnote w:type="continuationSeparator" w:id="0">
    <w:p w14:paraId="43921DBC" w14:textId="77777777" w:rsidR="00413213" w:rsidRDefault="00413213" w:rsidP="00C25739">
      <w:pPr>
        <w:spacing w:after="0" w:line="240" w:lineRule="auto"/>
      </w:pPr>
      <w:r>
        <w:continuationSeparator/>
      </w:r>
    </w:p>
  </w:endnote>
  <w:endnote w:type="continuationNotice" w:id="1">
    <w:p w14:paraId="227D26AE" w14:textId="77777777" w:rsidR="00413213" w:rsidRDefault="00413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3553D44A" w:rsidR="00B47D18" w:rsidRDefault="007A42D4" w:rsidP="00B47D18">
    <w:pPr>
      <w:pStyle w:val="Pieddepage"/>
      <w:pBdr>
        <w:top w:val="single" w:sz="4" w:space="1" w:color="5B9BD5" w:themeColor="accent1"/>
      </w:pBdr>
    </w:pPr>
    <w:r>
      <w:t>Nom du cours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AF4C" w14:textId="77777777" w:rsidR="00413213" w:rsidRDefault="00413213" w:rsidP="00C25739">
      <w:pPr>
        <w:spacing w:after="0" w:line="240" w:lineRule="auto"/>
      </w:pPr>
      <w:r>
        <w:separator/>
      </w:r>
    </w:p>
  </w:footnote>
  <w:footnote w:type="continuationSeparator" w:id="0">
    <w:p w14:paraId="4276C5E9" w14:textId="77777777" w:rsidR="00413213" w:rsidRDefault="00413213" w:rsidP="00C25739">
      <w:pPr>
        <w:spacing w:after="0" w:line="240" w:lineRule="auto"/>
      </w:pPr>
      <w:r>
        <w:continuationSeparator/>
      </w:r>
    </w:p>
  </w:footnote>
  <w:footnote w:type="continuationNotice" w:id="1">
    <w:p w14:paraId="6EC72ABF" w14:textId="77777777" w:rsidR="00413213" w:rsidRDefault="00413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3934786C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2D42DB">
            <w:t>X</w:t>
          </w:r>
          <w:r>
            <w:t xml:space="preserve"> </w:t>
          </w:r>
          <w:r w:rsidR="0035517B">
            <w:t xml:space="preserve">– </w:t>
          </w:r>
          <w:r w:rsidR="002D42DB">
            <w:t>Nom du module</w:t>
          </w:r>
          <w:r>
            <w:t xml:space="preserve"> </w:t>
          </w:r>
        </w:p>
        <w:p w14:paraId="5A59A200" w14:textId="0B9C664E" w:rsidR="007A42D4" w:rsidRDefault="007A42D4" w:rsidP="00267651">
          <w:pPr>
            <w:pStyle w:val="En-tte"/>
          </w:pPr>
          <w:r>
            <w:rPr>
              <w:color w:val="5B9BD5" w:themeColor="accent1"/>
            </w:rPr>
            <w:t>Rubrique</w:t>
          </w:r>
          <w:r w:rsidR="001C2EF7">
            <w:rPr>
              <w:color w:val="5B9BD5" w:themeColor="accent1"/>
            </w:rPr>
            <w:t> </w:t>
          </w:r>
          <w:r>
            <w:rPr>
              <w:color w:val="5B9BD5" w:themeColor="accent1"/>
            </w:rPr>
            <w:t xml:space="preserve">: </w:t>
          </w:r>
          <w:r w:rsidR="0035517B">
            <w:rPr>
              <w:color w:val="5B9BD5" w:themeColor="accent1"/>
            </w:rPr>
            <w:t>Élaboration d’un canevas (version définitive)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256B7"/>
    <w:rsid w:val="0003206B"/>
    <w:rsid w:val="00044773"/>
    <w:rsid w:val="000453C5"/>
    <w:rsid w:val="0004671C"/>
    <w:rsid w:val="000524D2"/>
    <w:rsid w:val="00065B84"/>
    <w:rsid w:val="00076FF3"/>
    <w:rsid w:val="00091BC2"/>
    <w:rsid w:val="000D07F6"/>
    <w:rsid w:val="000E24D1"/>
    <w:rsid w:val="000F1B94"/>
    <w:rsid w:val="000F209E"/>
    <w:rsid w:val="000F3CEF"/>
    <w:rsid w:val="001146ED"/>
    <w:rsid w:val="00133DEE"/>
    <w:rsid w:val="001464C5"/>
    <w:rsid w:val="00157799"/>
    <w:rsid w:val="00157DDF"/>
    <w:rsid w:val="00185596"/>
    <w:rsid w:val="001861A1"/>
    <w:rsid w:val="00197899"/>
    <w:rsid w:val="001A53D9"/>
    <w:rsid w:val="001B26E6"/>
    <w:rsid w:val="001C2EF7"/>
    <w:rsid w:val="001C4F45"/>
    <w:rsid w:val="001C5F67"/>
    <w:rsid w:val="001E1FBC"/>
    <w:rsid w:val="001E23BA"/>
    <w:rsid w:val="001E42C1"/>
    <w:rsid w:val="0020235C"/>
    <w:rsid w:val="00216E72"/>
    <w:rsid w:val="00222E87"/>
    <w:rsid w:val="00223E74"/>
    <w:rsid w:val="002268CE"/>
    <w:rsid w:val="0023046D"/>
    <w:rsid w:val="002317E4"/>
    <w:rsid w:val="00250FC7"/>
    <w:rsid w:val="00267651"/>
    <w:rsid w:val="00286A5A"/>
    <w:rsid w:val="00296B2E"/>
    <w:rsid w:val="002B31EE"/>
    <w:rsid w:val="002D42DB"/>
    <w:rsid w:val="002F2BA9"/>
    <w:rsid w:val="002F4159"/>
    <w:rsid w:val="002F5971"/>
    <w:rsid w:val="00302C22"/>
    <w:rsid w:val="0031534A"/>
    <w:rsid w:val="003260E9"/>
    <w:rsid w:val="00327644"/>
    <w:rsid w:val="00332790"/>
    <w:rsid w:val="00336FAF"/>
    <w:rsid w:val="0034619F"/>
    <w:rsid w:val="00347347"/>
    <w:rsid w:val="0035517B"/>
    <w:rsid w:val="0037281B"/>
    <w:rsid w:val="00392F03"/>
    <w:rsid w:val="003A2621"/>
    <w:rsid w:val="003C32EA"/>
    <w:rsid w:val="003F5CCF"/>
    <w:rsid w:val="003F62BC"/>
    <w:rsid w:val="004021CD"/>
    <w:rsid w:val="00406C0F"/>
    <w:rsid w:val="00413213"/>
    <w:rsid w:val="004219F4"/>
    <w:rsid w:val="0044733B"/>
    <w:rsid w:val="00450146"/>
    <w:rsid w:val="004604E8"/>
    <w:rsid w:val="00466683"/>
    <w:rsid w:val="00471B4B"/>
    <w:rsid w:val="00497613"/>
    <w:rsid w:val="004D6E1D"/>
    <w:rsid w:val="004D7706"/>
    <w:rsid w:val="004E0E82"/>
    <w:rsid w:val="004E48A0"/>
    <w:rsid w:val="00503061"/>
    <w:rsid w:val="00506CF1"/>
    <w:rsid w:val="00523F35"/>
    <w:rsid w:val="00527ED2"/>
    <w:rsid w:val="005526F5"/>
    <w:rsid w:val="00554951"/>
    <w:rsid w:val="005677D0"/>
    <w:rsid w:val="00582443"/>
    <w:rsid w:val="00584061"/>
    <w:rsid w:val="00586C69"/>
    <w:rsid w:val="0059470C"/>
    <w:rsid w:val="00594A29"/>
    <w:rsid w:val="005B14D3"/>
    <w:rsid w:val="005B3B8E"/>
    <w:rsid w:val="005C4DEF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B0F72"/>
    <w:rsid w:val="006C30E2"/>
    <w:rsid w:val="006C5E84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967AE"/>
    <w:rsid w:val="007A0006"/>
    <w:rsid w:val="007A42D4"/>
    <w:rsid w:val="007B3152"/>
    <w:rsid w:val="007D42D2"/>
    <w:rsid w:val="007E141E"/>
    <w:rsid w:val="007E537D"/>
    <w:rsid w:val="007F3109"/>
    <w:rsid w:val="00801B14"/>
    <w:rsid w:val="00832BBF"/>
    <w:rsid w:val="008356B1"/>
    <w:rsid w:val="00852EA5"/>
    <w:rsid w:val="00855EA0"/>
    <w:rsid w:val="00861C94"/>
    <w:rsid w:val="00866EB8"/>
    <w:rsid w:val="0088532D"/>
    <w:rsid w:val="00887857"/>
    <w:rsid w:val="008A7286"/>
    <w:rsid w:val="008B2C9E"/>
    <w:rsid w:val="008C42DE"/>
    <w:rsid w:val="008C703F"/>
    <w:rsid w:val="008D06B7"/>
    <w:rsid w:val="008D0C85"/>
    <w:rsid w:val="008D5ED1"/>
    <w:rsid w:val="008F0539"/>
    <w:rsid w:val="008F31E4"/>
    <w:rsid w:val="008F51E9"/>
    <w:rsid w:val="00980E35"/>
    <w:rsid w:val="00981402"/>
    <w:rsid w:val="009840BE"/>
    <w:rsid w:val="009941B3"/>
    <w:rsid w:val="009A3AA8"/>
    <w:rsid w:val="009A6F6E"/>
    <w:rsid w:val="009B18A8"/>
    <w:rsid w:val="009D4914"/>
    <w:rsid w:val="009E60E3"/>
    <w:rsid w:val="00A02D07"/>
    <w:rsid w:val="00A0575A"/>
    <w:rsid w:val="00A07E6D"/>
    <w:rsid w:val="00A14856"/>
    <w:rsid w:val="00A205A9"/>
    <w:rsid w:val="00A276F1"/>
    <w:rsid w:val="00A53EE2"/>
    <w:rsid w:val="00A56F83"/>
    <w:rsid w:val="00A57DCD"/>
    <w:rsid w:val="00A63AE2"/>
    <w:rsid w:val="00A65E79"/>
    <w:rsid w:val="00A66C69"/>
    <w:rsid w:val="00AA12ED"/>
    <w:rsid w:val="00AA48C0"/>
    <w:rsid w:val="00AB35A0"/>
    <w:rsid w:val="00AB3EE1"/>
    <w:rsid w:val="00AB786D"/>
    <w:rsid w:val="00AC157E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7F6E"/>
    <w:rsid w:val="00B8058A"/>
    <w:rsid w:val="00B938BC"/>
    <w:rsid w:val="00BA4028"/>
    <w:rsid w:val="00BB045A"/>
    <w:rsid w:val="00BC3FF8"/>
    <w:rsid w:val="00BE1428"/>
    <w:rsid w:val="00BF1E41"/>
    <w:rsid w:val="00C11000"/>
    <w:rsid w:val="00C253C0"/>
    <w:rsid w:val="00C25739"/>
    <w:rsid w:val="00C604D8"/>
    <w:rsid w:val="00C62E7C"/>
    <w:rsid w:val="00C63BB3"/>
    <w:rsid w:val="00C64495"/>
    <w:rsid w:val="00C64656"/>
    <w:rsid w:val="00C72FAB"/>
    <w:rsid w:val="00C76268"/>
    <w:rsid w:val="00C81D7F"/>
    <w:rsid w:val="00C82402"/>
    <w:rsid w:val="00C829EE"/>
    <w:rsid w:val="00C91C35"/>
    <w:rsid w:val="00CC0C9F"/>
    <w:rsid w:val="00CC3072"/>
    <w:rsid w:val="00CD7205"/>
    <w:rsid w:val="00CF4968"/>
    <w:rsid w:val="00D13AF0"/>
    <w:rsid w:val="00D21DFC"/>
    <w:rsid w:val="00D41103"/>
    <w:rsid w:val="00D43DE2"/>
    <w:rsid w:val="00D51CDB"/>
    <w:rsid w:val="00D527C3"/>
    <w:rsid w:val="00D604F5"/>
    <w:rsid w:val="00D60A73"/>
    <w:rsid w:val="00D71339"/>
    <w:rsid w:val="00D72E83"/>
    <w:rsid w:val="00D86188"/>
    <w:rsid w:val="00D87F26"/>
    <w:rsid w:val="00DA33E4"/>
    <w:rsid w:val="00DA7550"/>
    <w:rsid w:val="00DB6C02"/>
    <w:rsid w:val="00DC402B"/>
    <w:rsid w:val="00DE6EE3"/>
    <w:rsid w:val="00DF5722"/>
    <w:rsid w:val="00E110DB"/>
    <w:rsid w:val="00E24F38"/>
    <w:rsid w:val="00E25A62"/>
    <w:rsid w:val="00E338BB"/>
    <w:rsid w:val="00E36CE3"/>
    <w:rsid w:val="00E41EE8"/>
    <w:rsid w:val="00E51520"/>
    <w:rsid w:val="00E61F95"/>
    <w:rsid w:val="00E7031F"/>
    <w:rsid w:val="00EA2E4A"/>
    <w:rsid w:val="00EB03C8"/>
    <w:rsid w:val="00EB169F"/>
    <w:rsid w:val="00EC5382"/>
    <w:rsid w:val="00EE7F8F"/>
    <w:rsid w:val="00EF021E"/>
    <w:rsid w:val="00EF4BBC"/>
    <w:rsid w:val="00F074DC"/>
    <w:rsid w:val="00F3027B"/>
    <w:rsid w:val="00F357C4"/>
    <w:rsid w:val="00F3799C"/>
    <w:rsid w:val="00F46623"/>
    <w:rsid w:val="00F61AC7"/>
    <w:rsid w:val="00F653CE"/>
    <w:rsid w:val="00F72413"/>
    <w:rsid w:val="00F92B66"/>
    <w:rsid w:val="00F967EC"/>
    <w:rsid w:val="00FA6923"/>
    <w:rsid w:val="00FB1C82"/>
    <w:rsid w:val="00FB703B"/>
    <w:rsid w:val="00FC3B93"/>
    <w:rsid w:val="00FD12F6"/>
    <w:rsid w:val="09D56EFA"/>
    <w:rsid w:val="15FC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35517B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4</TotalTime>
  <Pages>2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Élaboration d’un canevas (version définitive)</vt:lpstr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Élaboration d’un canevas (version définitive)</dc:title>
  <dc:subject/>
  <dc:creator/>
  <cp:keywords/>
  <dc:description/>
  <cp:lastModifiedBy>Marc Rousselle</cp:lastModifiedBy>
  <cp:revision>13</cp:revision>
  <dcterms:created xsi:type="dcterms:W3CDTF">2021-11-23T17:10:00Z</dcterms:created>
  <dcterms:modified xsi:type="dcterms:W3CDTF">2022-02-23T16:52:00Z</dcterms:modified>
  <cp:category>Rubrique</cp:category>
</cp:coreProperties>
</file>