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FEAB" w14:textId="409C2BD7" w:rsidR="00817AD7" w:rsidRPr="00FA7260" w:rsidRDefault="00817AD7" w:rsidP="00817AD7">
      <w:pPr>
        <w:rPr>
          <w:rFonts w:ascii="Verdana" w:hAnsi="Verdana"/>
          <w:sz w:val="20"/>
          <w:szCs w:val="20"/>
        </w:rPr>
      </w:pPr>
    </w:p>
    <w:p w14:paraId="07A4C309" w14:textId="548A262A" w:rsidR="00752587" w:rsidRPr="00FA7260" w:rsidRDefault="00B44D95" w:rsidP="00B44D95">
      <w:pPr>
        <w:pStyle w:val="Sous-titre"/>
        <w:tabs>
          <w:tab w:val="left" w:pos="952"/>
          <w:tab w:val="center" w:pos="5040"/>
        </w:tabs>
        <w:spacing w:after="240"/>
        <w:rPr>
          <w:rFonts w:ascii="Verdana" w:hAnsi="Verdana"/>
          <w:sz w:val="20"/>
          <w:szCs w:val="20"/>
        </w:rPr>
      </w:pPr>
      <w:r w:rsidRPr="00FA7260">
        <w:rPr>
          <w:rFonts w:ascii="Verdana" w:hAnsi="Verdana"/>
          <w:sz w:val="20"/>
          <w:szCs w:val="20"/>
        </w:rPr>
        <w:tab/>
      </w:r>
      <w:r w:rsidRPr="00FA7260">
        <w:rPr>
          <w:rFonts w:ascii="Verdana" w:hAnsi="Verdana"/>
          <w:sz w:val="20"/>
          <w:szCs w:val="20"/>
        </w:rPr>
        <w:tab/>
      </w:r>
      <w:r w:rsidR="00752587" w:rsidRPr="00FA7260">
        <w:rPr>
          <w:rFonts w:ascii="Verdana" w:hAnsi="Verdana"/>
          <w:sz w:val="20"/>
          <w:szCs w:val="20"/>
        </w:rPr>
        <w:t xml:space="preserve">Rubrique : </w:t>
      </w:r>
      <w:r w:rsidR="007913D9" w:rsidRPr="00FA7260">
        <w:rPr>
          <w:rFonts w:ascii="Verdana" w:hAnsi="Verdana"/>
          <w:sz w:val="20"/>
          <w:szCs w:val="20"/>
        </w:rPr>
        <w:t>Étude de cas – EDI, avantages et inconvénients</w:t>
      </w:r>
    </w:p>
    <w:tbl>
      <w:tblPr>
        <w:tblStyle w:val="Rubrique"/>
        <w:tblW w:w="10802" w:type="dxa"/>
        <w:jc w:val="center"/>
        <w:tblLook w:val="04A0" w:firstRow="1" w:lastRow="0" w:firstColumn="1" w:lastColumn="0" w:noHBand="0" w:noVBand="1"/>
      </w:tblPr>
      <w:tblGrid>
        <w:gridCol w:w="2012"/>
        <w:gridCol w:w="2316"/>
        <w:gridCol w:w="1839"/>
        <w:gridCol w:w="2246"/>
        <w:gridCol w:w="2389"/>
      </w:tblGrid>
      <w:tr w:rsidR="00752587" w:rsidRPr="00FA7260" w14:paraId="034E6A65" w14:textId="77777777" w:rsidTr="000D73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dxa"/>
            <w:shd w:val="clear" w:color="auto" w:fill="2E74B5" w:themeFill="accent1" w:themeFillShade="BF"/>
          </w:tcPr>
          <w:p w14:paraId="56DAECBC" w14:textId="77777777" w:rsidR="00752587" w:rsidRPr="00FA7260" w:rsidRDefault="00752587" w:rsidP="004D4581"/>
        </w:tc>
        <w:tc>
          <w:tcPr>
            <w:tcW w:w="2316" w:type="dxa"/>
            <w:shd w:val="clear" w:color="auto" w:fill="2E74B5" w:themeFill="accent1" w:themeFillShade="BF"/>
          </w:tcPr>
          <w:p w14:paraId="27B8D88B" w14:textId="77777777" w:rsidR="00752587" w:rsidRPr="00FA7260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Compétence</w:t>
            </w:r>
          </w:p>
          <w:p w14:paraId="795803B7" w14:textId="77777777" w:rsidR="00752587" w:rsidRPr="00FA7260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(100)</w:t>
            </w:r>
          </w:p>
        </w:tc>
        <w:tc>
          <w:tcPr>
            <w:tcW w:w="1839" w:type="dxa"/>
            <w:shd w:val="clear" w:color="auto" w:fill="2E74B5" w:themeFill="accent1" w:themeFillShade="BF"/>
          </w:tcPr>
          <w:p w14:paraId="40937EAA" w14:textId="77777777" w:rsidR="00752587" w:rsidRPr="00FA7260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En voie d’apprentissage</w:t>
            </w:r>
          </w:p>
          <w:p w14:paraId="756F0AE8" w14:textId="77777777" w:rsidR="00752587" w:rsidRPr="00FA7260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(80)</w:t>
            </w:r>
          </w:p>
        </w:tc>
        <w:tc>
          <w:tcPr>
            <w:tcW w:w="2246" w:type="dxa"/>
            <w:shd w:val="clear" w:color="auto" w:fill="2E74B5" w:themeFill="accent1" w:themeFillShade="BF"/>
          </w:tcPr>
          <w:p w14:paraId="40026D9A" w14:textId="77777777" w:rsidR="00752587" w:rsidRPr="00FA7260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En difficulté</w:t>
            </w:r>
          </w:p>
          <w:p w14:paraId="38338895" w14:textId="77777777" w:rsidR="00752587" w:rsidRPr="00FA7260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(60)</w:t>
            </w:r>
          </w:p>
        </w:tc>
        <w:tc>
          <w:tcPr>
            <w:tcW w:w="2389" w:type="dxa"/>
            <w:shd w:val="clear" w:color="auto" w:fill="2E74B5" w:themeFill="accent1" w:themeFillShade="BF"/>
          </w:tcPr>
          <w:p w14:paraId="2C0B9B97" w14:textId="77777777" w:rsidR="00752587" w:rsidRPr="00FA7260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Incapacité</w:t>
            </w:r>
          </w:p>
          <w:p w14:paraId="545CB311" w14:textId="77777777" w:rsidR="00752587" w:rsidRPr="00FA7260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(0)</w:t>
            </w:r>
          </w:p>
        </w:tc>
      </w:tr>
      <w:tr w:rsidR="00752587" w:rsidRPr="00FA7260" w14:paraId="2F64B3F3" w14:textId="77777777" w:rsidTr="63BBEBA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dxa"/>
          </w:tcPr>
          <w:p w14:paraId="725468A6" w14:textId="181F4CC2" w:rsidR="00752587" w:rsidRPr="00FA7260" w:rsidRDefault="002A58C8" w:rsidP="004D4581">
            <w:r w:rsidRPr="00FA7260">
              <w:t>Partie</w:t>
            </w:r>
            <w:r w:rsidR="00433427">
              <w:t> </w:t>
            </w:r>
            <w:r w:rsidR="1A77374E" w:rsidRPr="00FA7260">
              <w:t>3</w:t>
            </w:r>
            <w:r w:rsidRPr="00FA7260">
              <w:t> :</w:t>
            </w:r>
            <w:r w:rsidR="468C7642" w:rsidRPr="00FA7260">
              <w:t xml:space="preserve"> Négociations avec </w:t>
            </w:r>
            <w:r w:rsidR="00FA7260">
              <w:t xml:space="preserve">des </w:t>
            </w:r>
            <w:r w:rsidR="468C7642" w:rsidRPr="00FA7260">
              <w:t>fournisseurs de services</w:t>
            </w:r>
            <w:r w:rsidRPr="00FA7260">
              <w:t xml:space="preserve"> </w:t>
            </w:r>
          </w:p>
          <w:p w14:paraId="2B3F9ED8" w14:textId="3F18581E" w:rsidR="00752587" w:rsidRPr="00FA7260" w:rsidRDefault="00752587" w:rsidP="004D4581">
            <w:r w:rsidRPr="00FA7260">
              <w:t>(</w:t>
            </w:r>
            <w:r w:rsidR="00174BD5" w:rsidRPr="00FA7260">
              <w:t>35</w:t>
            </w:r>
            <w:r w:rsidRPr="00FA7260">
              <w:t> %)</w:t>
            </w:r>
          </w:p>
        </w:tc>
        <w:tc>
          <w:tcPr>
            <w:tcW w:w="2316" w:type="dxa"/>
          </w:tcPr>
          <w:p w14:paraId="279936BA" w14:textId="24116822" w:rsidR="00752587" w:rsidRPr="00FA7260" w:rsidRDefault="5EEE028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 xml:space="preserve">Explique ce qui est important </w:t>
            </w:r>
            <w:r w:rsidR="4A896FCD" w:rsidRPr="00FA7260">
              <w:t>lorsque l’entreprise doit négocier des contrats d’approvisionnement avec des fournisseurs</w:t>
            </w:r>
            <w:r w:rsidR="00121F75">
              <w:t>,</w:t>
            </w:r>
            <w:r w:rsidR="4A896FCD" w:rsidRPr="00FA7260">
              <w:t xml:space="preserve"> </w:t>
            </w:r>
            <w:r w:rsidR="00121F75">
              <w:t xml:space="preserve">et </w:t>
            </w:r>
            <w:r w:rsidR="4A896FCD" w:rsidRPr="00FA7260">
              <w:t>justifi</w:t>
            </w:r>
            <w:r w:rsidR="00121F75">
              <w:t>e</w:t>
            </w:r>
            <w:r w:rsidR="4A896FCD" w:rsidRPr="00FA7260">
              <w:t xml:space="preserve"> la logique de ses propos.</w:t>
            </w:r>
          </w:p>
          <w:p w14:paraId="42BD9CA9" w14:textId="7BC578AB" w:rsidR="00752587" w:rsidRPr="00FA7260" w:rsidRDefault="00752587" w:rsidP="5344DC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9" w:type="dxa"/>
          </w:tcPr>
          <w:p w14:paraId="44945EEC" w14:textId="27DDA82C" w:rsidR="00752587" w:rsidRPr="00FA7260" w:rsidRDefault="5FE0FD5A" w:rsidP="5344DC82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Cs w:val="20"/>
              </w:rPr>
            </w:pPr>
            <w:r w:rsidRPr="00FA7260">
              <w:rPr>
                <w:rFonts w:eastAsia="Verdana" w:cs="Verdana"/>
                <w:color w:val="000000" w:themeColor="text1"/>
                <w:szCs w:val="20"/>
              </w:rPr>
              <w:t>Commet des erreurs mineures qui n’affectent pas la qualité du travail.</w:t>
            </w:r>
          </w:p>
          <w:p w14:paraId="7F2FD136" w14:textId="591A52A2" w:rsidR="00752587" w:rsidRPr="00FA7260" w:rsidRDefault="00752587" w:rsidP="5344DC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46" w:type="dxa"/>
          </w:tcPr>
          <w:p w14:paraId="19207C0D" w14:textId="635A751D" w:rsidR="00752587" w:rsidRPr="00FA7260" w:rsidRDefault="5FE0FD5A" w:rsidP="5344DC82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Cs w:val="20"/>
              </w:rPr>
            </w:pPr>
            <w:r w:rsidRPr="00FA7260">
              <w:rPr>
                <w:rFonts w:eastAsia="Verdana" w:cs="Verdana"/>
                <w:color w:val="000000" w:themeColor="text1"/>
                <w:szCs w:val="20"/>
              </w:rPr>
              <w:t>Commet des erreurs majeures qui affectent la qualité du travail.</w:t>
            </w:r>
          </w:p>
          <w:p w14:paraId="687A124E" w14:textId="3198347B" w:rsidR="00752587" w:rsidRPr="00FA7260" w:rsidRDefault="00752587" w:rsidP="5344DC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9" w:type="dxa"/>
          </w:tcPr>
          <w:p w14:paraId="6142BC64" w14:textId="038732D3" w:rsidR="00D6608F" w:rsidRPr="00FA7260" w:rsidRDefault="5A23A63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N’explique pas ce qui est important lorsque l’entreprise doit négocier des contrats d’approvisionnement.</w:t>
            </w:r>
          </w:p>
          <w:p w14:paraId="092F0656" w14:textId="4A33E3D3" w:rsidR="00D6608F" w:rsidRPr="00FA7260" w:rsidRDefault="5A23A63B" w:rsidP="03428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A7260">
              <w:t>OU</w:t>
            </w:r>
            <w:proofErr w:type="gramEnd"/>
          </w:p>
          <w:p w14:paraId="3083E079" w14:textId="5AA91047" w:rsidR="00D6608F" w:rsidRPr="00FA7260" w:rsidRDefault="5A23A63B" w:rsidP="03428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Avance des explications qui ne sont pas pertinentes.</w:t>
            </w:r>
          </w:p>
          <w:p w14:paraId="2E1D26C2" w14:textId="49E2E1EC" w:rsidR="00D6608F" w:rsidRPr="00FA7260" w:rsidRDefault="00D6608F" w:rsidP="03428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41F8" w:rsidRPr="00FA7260" w14:paraId="780E737B" w14:textId="77777777" w:rsidTr="63BBEBA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dxa"/>
          </w:tcPr>
          <w:p w14:paraId="1E1F6B90" w14:textId="5DD53D06" w:rsidR="004B41F8" w:rsidRPr="00FA7260" w:rsidRDefault="52B25AD9" w:rsidP="004B41F8">
            <w:r w:rsidRPr="00FA7260">
              <w:t>Partie</w:t>
            </w:r>
            <w:r w:rsidR="00433427">
              <w:t> </w:t>
            </w:r>
            <w:r w:rsidRPr="00FA7260">
              <w:t>3</w:t>
            </w:r>
            <w:r w:rsidR="00433427">
              <w:t> </w:t>
            </w:r>
            <w:r w:rsidRPr="00FA7260">
              <w:t xml:space="preserve">: </w:t>
            </w:r>
            <w:r w:rsidR="004B41F8" w:rsidRPr="00FA7260">
              <w:t>Reconnaissance des jalons</w:t>
            </w:r>
          </w:p>
          <w:p w14:paraId="7B534750" w14:textId="3F70B6DF" w:rsidR="004B41F8" w:rsidRPr="00FA7260" w:rsidRDefault="004B41F8" w:rsidP="004B41F8">
            <w:r w:rsidRPr="00FA7260">
              <w:t>(</w:t>
            </w:r>
            <w:r w:rsidR="00174BD5" w:rsidRPr="00FA7260">
              <w:t>35</w:t>
            </w:r>
            <w:r w:rsidR="00433427">
              <w:t> </w:t>
            </w:r>
            <w:r w:rsidRPr="00FA7260">
              <w:t xml:space="preserve">%) </w:t>
            </w:r>
          </w:p>
        </w:tc>
        <w:tc>
          <w:tcPr>
            <w:tcW w:w="2316" w:type="dxa"/>
          </w:tcPr>
          <w:p w14:paraId="44E3D0A8" w14:textId="189A6420" w:rsidR="004B41F8" w:rsidRPr="00FA7260" w:rsidRDefault="176C5D89" w:rsidP="004B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Avance deux (2) jalons permettant de mesurer l’impact de l’approvisionnement local sur l’entreprise</w:t>
            </w:r>
            <w:r w:rsidR="003F4D35">
              <w:t>,</w:t>
            </w:r>
            <w:r w:rsidRPr="00FA7260">
              <w:t xml:space="preserve"> </w:t>
            </w:r>
            <w:r w:rsidR="003F4D35">
              <w:t>et</w:t>
            </w:r>
            <w:r w:rsidR="003F4D35" w:rsidRPr="00FA7260">
              <w:t xml:space="preserve"> </w:t>
            </w:r>
            <w:r w:rsidRPr="00FA7260">
              <w:t>justifi</w:t>
            </w:r>
            <w:r w:rsidR="003F4D35">
              <w:t>e</w:t>
            </w:r>
            <w:r w:rsidRPr="00FA7260">
              <w:t xml:space="preserve"> la logique de ses propos.</w:t>
            </w:r>
            <w:r w:rsidR="004B41F8" w:rsidRPr="00FA7260">
              <w:br/>
            </w:r>
          </w:p>
        </w:tc>
        <w:tc>
          <w:tcPr>
            <w:tcW w:w="1839" w:type="dxa"/>
          </w:tcPr>
          <w:p w14:paraId="72C89BF6" w14:textId="5025D4CF" w:rsidR="004B41F8" w:rsidRPr="00FA7260" w:rsidRDefault="004B41F8" w:rsidP="004B41F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Cs w:val="20"/>
              </w:rPr>
            </w:pPr>
            <w:r w:rsidRPr="00FA7260">
              <w:rPr>
                <w:rFonts w:eastAsia="Verdana" w:cs="Verdana"/>
                <w:color w:val="000000" w:themeColor="text1"/>
                <w:szCs w:val="20"/>
              </w:rPr>
              <w:t>Commet des erreurs mineures qui n’affectent pas la qualité du travail.</w:t>
            </w:r>
          </w:p>
        </w:tc>
        <w:tc>
          <w:tcPr>
            <w:tcW w:w="2246" w:type="dxa"/>
          </w:tcPr>
          <w:p w14:paraId="1A52CD2A" w14:textId="01893CF8" w:rsidR="004B41F8" w:rsidRPr="00FA7260" w:rsidRDefault="004B41F8" w:rsidP="03428F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</w:rPr>
            </w:pPr>
            <w:r w:rsidRPr="00FA7260">
              <w:rPr>
                <w:rFonts w:eastAsia="Verdana" w:cs="Verdana"/>
                <w:color w:val="000000" w:themeColor="text1"/>
              </w:rPr>
              <w:t>Commet des erreurs majeures qui affectent la qualité du travail.</w:t>
            </w:r>
          </w:p>
          <w:p w14:paraId="2055AD40" w14:textId="69893271" w:rsidR="004B41F8" w:rsidRPr="00FA7260" w:rsidRDefault="49C84814" w:rsidP="03428F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color w:val="000000" w:themeColor="text1"/>
              </w:rPr>
            </w:pPr>
            <w:proofErr w:type="gramStart"/>
            <w:r w:rsidRPr="00FA7260">
              <w:rPr>
                <w:rFonts w:eastAsia="Verdana" w:cs="Verdana"/>
                <w:color w:val="000000" w:themeColor="text1"/>
              </w:rPr>
              <w:t>OU</w:t>
            </w:r>
            <w:proofErr w:type="gramEnd"/>
          </w:p>
          <w:p w14:paraId="41D84ACE" w14:textId="768B2D7D" w:rsidR="004B41F8" w:rsidRPr="00FA7260" w:rsidRDefault="49C84814" w:rsidP="004B41F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Avance un (1) jalon permettant de mesurer l’impact de l’approvisionnement local sur l’entreprise</w:t>
            </w:r>
            <w:r w:rsidR="003F4D35">
              <w:t>, et</w:t>
            </w:r>
            <w:r w:rsidRPr="00FA7260">
              <w:t xml:space="preserve"> justifi</w:t>
            </w:r>
            <w:r w:rsidR="003F4D35">
              <w:t>e</w:t>
            </w:r>
            <w:r w:rsidRPr="00FA7260">
              <w:t xml:space="preserve"> la logique de ses propos.</w:t>
            </w:r>
            <w:r w:rsidR="004B41F8" w:rsidRPr="00FA7260">
              <w:br/>
            </w:r>
          </w:p>
          <w:p w14:paraId="151431E4" w14:textId="464E6C91" w:rsidR="004B41F8" w:rsidRPr="00FA7260" w:rsidRDefault="004B41F8" w:rsidP="03428F99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color w:val="000000" w:themeColor="text1"/>
              </w:rPr>
            </w:pPr>
          </w:p>
        </w:tc>
        <w:tc>
          <w:tcPr>
            <w:tcW w:w="2389" w:type="dxa"/>
          </w:tcPr>
          <w:p w14:paraId="7401C8E4" w14:textId="0FA2372B" w:rsidR="004B41F8" w:rsidRPr="00FA7260" w:rsidRDefault="49C84814" w:rsidP="03428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>N’avance pas de jalons permettant de mesurer l’impact de l’approvisionnement local sur l’entreprise</w:t>
            </w:r>
            <w:r w:rsidR="003F4D35">
              <w:t>, et</w:t>
            </w:r>
            <w:r w:rsidRPr="00FA7260">
              <w:t xml:space="preserve"> justifi</w:t>
            </w:r>
            <w:r w:rsidR="003F4D35">
              <w:t>e</w:t>
            </w:r>
            <w:r w:rsidRPr="00FA7260">
              <w:t xml:space="preserve"> la logique de ses propos.</w:t>
            </w:r>
          </w:p>
          <w:p w14:paraId="04595307" w14:textId="2110CAD7" w:rsidR="004B41F8" w:rsidRPr="00FA7260" w:rsidRDefault="49C84814" w:rsidP="03428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A7260">
              <w:t>OU</w:t>
            </w:r>
            <w:proofErr w:type="gramEnd"/>
          </w:p>
          <w:p w14:paraId="42CAC5AE" w14:textId="3E3AA572" w:rsidR="004B41F8" w:rsidRPr="00FA7260" w:rsidRDefault="49C84814" w:rsidP="03428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 xml:space="preserve">Avance des jalons qui ne sont pas pertinents. </w:t>
            </w:r>
          </w:p>
        </w:tc>
      </w:tr>
      <w:tr w:rsidR="004B41F8" w:rsidRPr="00FA7260" w14:paraId="6B33883B" w14:textId="77777777" w:rsidTr="63BBEBA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dxa"/>
          </w:tcPr>
          <w:p w14:paraId="7EF05F15" w14:textId="0CD6E822" w:rsidR="004B41F8" w:rsidRPr="00FA7260" w:rsidRDefault="16C4F198" w:rsidP="004B41F8">
            <w:r w:rsidRPr="00FA7260">
              <w:t>Partie</w:t>
            </w:r>
            <w:r w:rsidR="00433427">
              <w:t> </w:t>
            </w:r>
            <w:r w:rsidRPr="00FA7260">
              <w:t>3</w:t>
            </w:r>
            <w:r w:rsidR="00433427">
              <w:t> </w:t>
            </w:r>
            <w:r w:rsidRPr="00FA7260">
              <w:t xml:space="preserve">: </w:t>
            </w:r>
            <w:r w:rsidR="004B41F8" w:rsidRPr="00FA7260">
              <w:t>Inclusion des populations et des cultures diverses</w:t>
            </w:r>
          </w:p>
          <w:p w14:paraId="6B5DC4F0" w14:textId="3B5ECA56" w:rsidR="004B41F8" w:rsidRPr="00FA7260" w:rsidRDefault="004B41F8" w:rsidP="004B41F8">
            <w:r w:rsidRPr="00FA7260">
              <w:t>(</w:t>
            </w:r>
            <w:r w:rsidR="00174BD5" w:rsidRPr="00FA7260">
              <w:t>2</w:t>
            </w:r>
            <w:r w:rsidR="5D192FBF" w:rsidRPr="00FA7260">
              <w:t>0</w:t>
            </w:r>
            <w:r w:rsidR="00433427">
              <w:t> </w:t>
            </w:r>
            <w:r w:rsidRPr="00FA7260">
              <w:t>%)</w:t>
            </w:r>
          </w:p>
        </w:tc>
        <w:tc>
          <w:tcPr>
            <w:tcW w:w="2316" w:type="dxa"/>
          </w:tcPr>
          <w:p w14:paraId="07592B2B" w14:textId="48DDFECD" w:rsidR="004B41F8" w:rsidRPr="00FA7260" w:rsidRDefault="14B627EC" w:rsidP="004B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 xml:space="preserve">Offre </w:t>
            </w:r>
            <w:r w:rsidR="009F3F18" w:rsidRPr="00FA7260">
              <w:t xml:space="preserve">à un membre du CA </w:t>
            </w:r>
            <w:r w:rsidRPr="00FA7260">
              <w:t>un conseil susceptible de favoriser l’inclusion des populations et des personnes provenant de cultures différentes</w:t>
            </w:r>
            <w:r w:rsidR="009F3F18">
              <w:t>,</w:t>
            </w:r>
            <w:r w:rsidRPr="00FA7260">
              <w:t xml:space="preserve"> </w:t>
            </w:r>
            <w:r w:rsidR="009F3F18">
              <w:t>et</w:t>
            </w:r>
            <w:r w:rsidR="009F3F18" w:rsidRPr="00FA7260">
              <w:t xml:space="preserve"> </w:t>
            </w:r>
            <w:r w:rsidRPr="00FA7260">
              <w:t>expliqu</w:t>
            </w:r>
            <w:r w:rsidR="009F3F18">
              <w:t>e</w:t>
            </w:r>
            <w:r w:rsidRPr="00FA7260">
              <w:t xml:space="preserve"> la logique de ses propos.</w:t>
            </w:r>
            <w:r w:rsidR="004B41F8" w:rsidRPr="00FA7260">
              <w:br/>
            </w:r>
          </w:p>
        </w:tc>
        <w:tc>
          <w:tcPr>
            <w:tcW w:w="1839" w:type="dxa"/>
          </w:tcPr>
          <w:p w14:paraId="02D9CD64" w14:textId="4A7988E5" w:rsidR="004B41F8" w:rsidRPr="00FA7260" w:rsidRDefault="004B41F8" w:rsidP="004B41F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Cs w:val="20"/>
              </w:rPr>
            </w:pPr>
            <w:r w:rsidRPr="00FA7260">
              <w:rPr>
                <w:rFonts w:eastAsia="Verdana" w:cs="Verdana"/>
                <w:color w:val="000000" w:themeColor="text1"/>
                <w:szCs w:val="20"/>
              </w:rPr>
              <w:t>Commet des erreurs mineures qui n’affectent pas la qualité du travail.</w:t>
            </w:r>
          </w:p>
        </w:tc>
        <w:tc>
          <w:tcPr>
            <w:tcW w:w="2246" w:type="dxa"/>
          </w:tcPr>
          <w:p w14:paraId="78A934B7" w14:textId="14E6EE4D" w:rsidR="004B41F8" w:rsidRPr="00FA7260" w:rsidRDefault="004B41F8" w:rsidP="004B41F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szCs w:val="20"/>
              </w:rPr>
            </w:pPr>
            <w:r w:rsidRPr="00FA7260">
              <w:rPr>
                <w:rFonts w:eastAsia="Verdana" w:cs="Verdana"/>
                <w:color w:val="000000" w:themeColor="text1"/>
                <w:szCs w:val="20"/>
              </w:rPr>
              <w:t>Commet des erreurs majeures qui affectent la qualité du travail.</w:t>
            </w:r>
          </w:p>
        </w:tc>
        <w:tc>
          <w:tcPr>
            <w:tcW w:w="2389" w:type="dxa"/>
          </w:tcPr>
          <w:p w14:paraId="1847422F" w14:textId="0F17BEFA" w:rsidR="004B41F8" w:rsidRPr="00FA7260" w:rsidRDefault="23A71F15" w:rsidP="03428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 xml:space="preserve">N’offre pas </w:t>
            </w:r>
            <w:r w:rsidRPr="00FA7260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à un membre du CA </w:t>
            </w:r>
            <w:r w:rsidR="009F3F18" w:rsidRPr="00FA7260">
              <w:t xml:space="preserve">un </w:t>
            </w:r>
            <w:r w:rsidR="009F3F18" w:rsidRPr="00FA7260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conseil </w:t>
            </w:r>
            <w:r w:rsidRPr="00FA7260">
              <w:rPr>
                <w:rFonts w:eastAsia="Verdana" w:cs="Verdana"/>
                <w:color w:val="000000" w:themeColor="text1"/>
                <w:sz w:val="19"/>
                <w:szCs w:val="19"/>
              </w:rPr>
              <w:t>susceptible de favoriser l’inclusion des populations et des personnes provenant de cultures différente</w:t>
            </w:r>
            <w:r w:rsidR="00847A82">
              <w:rPr>
                <w:rFonts w:eastAsia="Verdana" w:cs="Verdana"/>
                <w:color w:val="000000" w:themeColor="text1"/>
                <w:sz w:val="19"/>
                <w:szCs w:val="19"/>
              </w:rPr>
              <w:t>s</w:t>
            </w:r>
            <w:r w:rsidRPr="00FA7260">
              <w:rPr>
                <w:rFonts w:eastAsia="Verdana" w:cs="Verdana"/>
                <w:color w:val="000000" w:themeColor="text1"/>
                <w:sz w:val="19"/>
                <w:szCs w:val="19"/>
              </w:rPr>
              <w:t>.</w:t>
            </w:r>
          </w:p>
          <w:p w14:paraId="0F4D02CC" w14:textId="6A2A12E7" w:rsidR="004B41F8" w:rsidRPr="00FA7260" w:rsidRDefault="23A71F15" w:rsidP="03428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A7260">
              <w:t>OU</w:t>
            </w:r>
            <w:proofErr w:type="gramEnd"/>
          </w:p>
          <w:p w14:paraId="0E5843F3" w14:textId="74914C2A" w:rsidR="004B41F8" w:rsidRPr="00FA7260" w:rsidRDefault="23A71F15" w:rsidP="03428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7260">
              <w:t xml:space="preserve">Offre un conseil qui n’est pas pertinent. </w:t>
            </w:r>
          </w:p>
        </w:tc>
      </w:tr>
      <w:tr w:rsidR="004B41F8" w:rsidRPr="00FA7260" w14:paraId="3B68BC2C" w14:textId="77777777" w:rsidTr="63BBEBA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dxa"/>
          </w:tcPr>
          <w:p w14:paraId="4F282B09" w14:textId="75E440CF" w:rsidR="004B41F8" w:rsidRPr="00FA7260" w:rsidRDefault="004B41F8" w:rsidP="004B41F8">
            <w:r w:rsidRPr="00FA7260">
              <w:lastRenderedPageBreak/>
              <w:t>Citation des sources (10</w:t>
            </w:r>
            <w:r w:rsidR="00433427">
              <w:t> </w:t>
            </w:r>
            <w:r w:rsidRPr="00FA7260">
              <w:t>%)</w:t>
            </w:r>
          </w:p>
          <w:p w14:paraId="755015FD" w14:textId="04D86142" w:rsidR="004B41F8" w:rsidRPr="00FA7260" w:rsidRDefault="004B41F8" w:rsidP="004B41F8"/>
        </w:tc>
        <w:tc>
          <w:tcPr>
            <w:tcW w:w="2316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1C688D10" w14:textId="0E75B310" w:rsidR="004B41F8" w:rsidRPr="00FA7260" w:rsidRDefault="004B41F8" w:rsidP="004B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7260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toutes les sources consultées pour effectuer le travail, tout en s’assurant qu’elles proviennent d’éléments fiables, valides et pertinents et qu’elles sont repérables.</w:t>
            </w:r>
            <w:r w:rsidRPr="00FA7260">
              <w:rPr>
                <w:rStyle w:val="normaltextrun"/>
                <w:rFonts w:cs="Segoe UI"/>
                <w:color w:val="000000"/>
                <w:szCs w:val="20"/>
              </w:rPr>
              <w:t> </w:t>
            </w:r>
            <w:r w:rsidRPr="00FA7260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1839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71F865EB" w14:textId="5463224F" w:rsidR="004B41F8" w:rsidRPr="00FA7260" w:rsidRDefault="004B41F8" w:rsidP="004B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7260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les sources consultées pour effectuer le travail, tout en s’assurant qu’elles proviennent majoritairement d’éléments fiables, valides et pertinents et qu’elles sont repérables.  </w:t>
            </w:r>
            <w:r w:rsidRPr="00FA7260">
              <w:rPr>
                <w:rStyle w:val="normaltextrun"/>
                <w:rFonts w:cs="Segoe UI"/>
                <w:color w:val="000000"/>
                <w:szCs w:val="20"/>
              </w:rPr>
              <w:t> </w:t>
            </w:r>
            <w:r w:rsidRPr="00FA7260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246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616AD0AB" w14:textId="7A28250F" w:rsidR="004B41F8" w:rsidRPr="00FA7260" w:rsidRDefault="004B41F8" w:rsidP="004B4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A7260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les sources consultées pour effectuer le travail, mais il est difficile de conclure qu’elles proviennent d’</w:t>
            </w:r>
            <w:r w:rsidRPr="00FA7260">
              <w:rPr>
                <w:rStyle w:val="normaltextrun"/>
                <w:rFonts w:cs="Arial"/>
                <w:color w:val="000000"/>
                <w:szCs w:val="20"/>
                <w:shd w:val="clear" w:color="auto" w:fill="FFFFFF"/>
              </w:rPr>
              <w:t>éléments fiables, valides et pertinents.</w:t>
            </w:r>
            <w:r w:rsidRPr="00FA7260">
              <w:rPr>
                <w:rStyle w:val="normaltextrun"/>
                <w:rFonts w:cs="Calibri"/>
                <w:color w:val="000000"/>
                <w:szCs w:val="20"/>
              </w:rPr>
              <w:t> </w:t>
            </w:r>
            <w:r w:rsidRPr="00FA7260">
              <w:rPr>
                <w:rStyle w:val="eop"/>
                <w:rFonts w:cs="Calibri"/>
                <w:color w:val="000000"/>
                <w:szCs w:val="20"/>
              </w:rPr>
              <w:t> </w:t>
            </w:r>
          </w:p>
        </w:tc>
        <w:tc>
          <w:tcPr>
            <w:tcW w:w="2389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7122B405" w14:textId="77777777" w:rsidR="004B41F8" w:rsidRPr="00FA7260" w:rsidRDefault="004B41F8" w:rsidP="004B41F8">
            <w:pPr>
              <w:pStyle w:val="paragraph"/>
              <w:spacing w:before="0" w:beforeAutospacing="0" w:after="0" w:afterAutospacing="0"/>
              <w:textAlignment w:val="baseline"/>
              <w:divId w:val="19421052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FA7260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  </w:t>
            </w:r>
            <w:r w:rsidRPr="00FA7260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5B612285" w14:textId="77777777" w:rsidR="004B41F8" w:rsidRPr="00FA7260" w:rsidRDefault="004B41F8" w:rsidP="004B41F8">
            <w:pPr>
              <w:pStyle w:val="paragraph"/>
              <w:spacing w:before="0" w:beforeAutospacing="0" w:after="0" w:afterAutospacing="0"/>
              <w:textAlignment w:val="baseline"/>
              <w:divId w:val="7024835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FA7260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 </w:t>
            </w:r>
            <w:r w:rsidRPr="00FA7260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8762827" w14:textId="77777777" w:rsidR="004B41F8" w:rsidRPr="00FA7260" w:rsidRDefault="004B41F8" w:rsidP="004B41F8">
            <w:pPr>
              <w:pStyle w:val="paragraph"/>
              <w:spacing w:before="0" w:beforeAutospacing="0" w:after="0" w:afterAutospacing="0"/>
              <w:textAlignment w:val="baseline"/>
              <w:divId w:val="17001589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FA7260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FA7260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 </w:t>
            </w:r>
            <w:r w:rsidRPr="00FA7260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7EF1FDC" w14:textId="77777777" w:rsidR="004B41F8" w:rsidRPr="00FA7260" w:rsidRDefault="004B41F8" w:rsidP="004B41F8">
            <w:pPr>
              <w:pStyle w:val="paragraph"/>
              <w:spacing w:before="0" w:beforeAutospacing="0" w:after="0" w:afterAutospacing="0"/>
              <w:textAlignment w:val="baseline"/>
              <w:divId w:val="11507119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FA7260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 </w:t>
            </w:r>
            <w:r w:rsidRPr="00FA7260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59D42A54" w14:textId="4C10EE4E" w:rsidR="004B41F8" w:rsidRPr="00FA7260" w:rsidRDefault="004B41F8" w:rsidP="004B41F8">
            <w:pPr>
              <w:pStyle w:val="paragraph"/>
              <w:spacing w:before="0" w:beforeAutospacing="0" w:after="0" w:afterAutospacing="0"/>
              <w:textAlignment w:val="baseline"/>
              <w:divId w:val="29683583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FA7260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Cite des sources qui ne sont pas pertinentes. </w:t>
            </w:r>
          </w:p>
        </w:tc>
      </w:tr>
    </w:tbl>
    <w:p w14:paraId="40034AAC" w14:textId="0606FAD2" w:rsidR="5344DC82" w:rsidRPr="00FA7260" w:rsidRDefault="5344DC82"/>
    <w:p w14:paraId="5D713CA1" w14:textId="77777777" w:rsidR="00104D55" w:rsidRPr="00FA7260" w:rsidRDefault="00104D55" w:rsidP="006457FD"/>
    <w:sectPr w:rsidR="00104D55" w:rsidRPr="00FA7260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CC561" w14:textId="77777777" w:rsidR="0057524D" w:rsidRDefault="0057524D" w:rsidP="00C25739">
      <w:pPr>
        <w:spacing w:after="0" w:line="240" w:lineRule="auto"/>
      </w:pPr>
      <w:r>
        <w:separator/>
      </w:r>
    </w:p>
  </w:endnote>
  <w:endnote w:type="continuationSeparator" w:id="0">
    <w:p w14:paraId="46A5CCFE" w14:textId="77777777" w:rsidR="0057524D" w:rsidRDefault="0057524D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0A646709" w:rsidR="00B47D18" w:rsidRPr="004122DD" w:rsidRDefault="00A57F1E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Commercialisation et approvisionnement</w:t>
    </w:r>
    <w:r w:rsidR="004122DD" w:rsidRPr="004122DD">
      <w:rPr>
        <w:rFonts w:ascii="Verdana" w:hAnsi="Verdana"/>
        <w:sz w:val="20"/>
        <w:szCs w:val="20"/>
      </w:rPr>
      <w:t xml:space="preserve"> social </w:t>
    </w:r>
    <w:r w:rsidR="00805562" w:rsidRPr="004122DD">
      <w:rPr>
        <w:rFonts w:ascii="Verdana" w:hAnsi="Verdana"/>
        <w:sz w:val="20"/>
        <w:szCs w:val="20"/>
      </w:rPr>
      <w:t>—</w:t>
    </w:r>
    <w:r w:rsidR="00B47D18" w:rsidRPr="004122DD">
      <w:rPr>
        <w:rFonts w:ascii="Verdana" w:hAnsi="Verdana"/>
        <w:sz w:val="20"/>
        <w:szCs w:val="20"/>
      </w:rPr>
      <w:t xml:space="preserve"> Collège Boréal</w:t>
    </w:r>
    <w:r w:rsidR="00B47D18" w:rsidRPr="004122DD">
      <w:rPr>
        <w:rFonts w:ascii="Verdana" w:hAnsi="Verdana"/>
        <w:sz w:val="20"/>
        <w:szCs w:val="20"/>
      </w:rPr>
      <w:ptab w:relativeTo="margin" w:alignment="right" w:leader="none"/>
    </w:r>
    <w:r w:rsidR="00FE7A2E" w:rsidRPr="004122DD">
      <w:rPr>
        <w:rFonts w:ascii="Verdana" w:hAnsi="Verdana"/>
        <w:noProof/>
        <w:sz w:val="20"/>
        <w:szCs w:val="20"/>
      </w:rPr>
      <w:fldChar w:fldCharType="begin"/>
    </w:r>
    <w:r w:rsidR="00FE7A2E" w:rsidRPr="004122DD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4122DD">
      <w:rPr>
        <w:rFonts w:ascii="Verdana" w:hAnsi="Verdana"/>
        <w:noProof/>
        <w:sz w:val="20"/>
        <w:szCs w:val="20"/>
      </w:rPr>
      <w:fldChar w:fldCharType="separate"/>
    </w:r>
    <w:r w:rsidR="00464B43" w:rsidRPr="004122DD">
      <w:rPr>
        <w:rFonts w:ascii="Verdana" w:hAnsi="Verdana"/>
        <w:noProof/>
        <w:sz w:val="20"/>
        <w:szCs w:val="20"/>
      </w:rPr>
      <w:t>1</w:t>
    </w:r>
    <w:r w:rsidR="00FE7A2E" w:rsidRPr="004122DD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1B630" w14:textId="77777777" w:rsidR="0057524D" w:rsidRDefault="0057524D" w:rsidP="00C25739">
      <w:pPr>
        <w:spacing w:after="0" w:line="240" w:lineRule="auto"/>
      </w:pPr>
      <w:r>
        <w:separator/>
      </w:r>
    </w:p>
  </w:footnote>
  <w:footnote w:type="continuationSeparator" w:id="0">
    <w:p w14:paraId="05457FA8" w14:textId="77777777" w:rsidR="0057524D" w:rsidRDefault="0057524D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41269F8F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433427">
      <w:rPr>
        <w:rFonts w:ascii="Verdana" w:hAnsi="Verdana"/>
        <w:sz w:val="20"/>
        <w:szCs w:val="20"/>
      </w:rPr>
      <w:t> </w:t>
    </w:r>
    <w:r w:rsidR="00E524C9">
      <w:rPr>
        <w:rFonts w:ascii="Verdana" w:hAnsi="Verdana"/>
        <w:sz w:val="20"/>
        <w:szCs w:val="20"/>
      </w:rPr>
      <w:t>3</w:t>
    </w:r>
  </w:p>
  <w:p w14:paraId="6D4C28AD" w14:textId="45D20CD4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E524C9">
      <w:rPr>
        <w:rFonts w:ascii="Verdana" w:hAnsi="Verdana"/>
        <w:sz w:val="20"/>
        <w:szCs w:val="20"/>
      </w:rPr>
      <w:t>Étude de cas – EDI, avantages et inconvénients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3206B"/>
    <w:rsid w:val="000355E6"/>
    <w:rsid w:val="000364C3"/>
    <w:rsid w:val="00041914"/>
    <w:rsid w:val="00044154"/>
    <w:rsid w:val="000453C5"/>
    <w:rsid w:val="0004671C"/>
    <w:rsid w:val="00065B84"/>
    <w:rsid w:val="000816EC"/>
    <w:rsid w:val="00090777"/>
    <w:rsid w:val="00091BC2"/>
    <w:rsid w:val="00094D02"/>
    <w:rsid w:val="000A10A9"/>
    <w:rsid w:val="000A7358"/>
    <w:rsid w:val="000B2369"/>
    <w:rsid w:val="000D07F6"/>
    <w:rsid w:val="000D7334"/>
    <w:rsid w:val="000E6C2F"/>
    <w:rsid w:val="000F1B94"/>
    <w:rsid w:val="000F209E"/>
    <w:rsid w:val="000F3CEF"/>
    <w:rsid w:val="00104D55"/>
    <w:rsid w:val="00115F2A"/>
    <w:rsid w:val="00121F75"/>
    <w:rsid w:val="00133DEE"/>
    <w:rsid w:val="00142A70"/>
    <w:rsid w:val="0017024D"/>
    <w:rsid w:val="001712A5"/>
    <w:rsid w:val="00174359"/>
    <w:rsid w:val="00174BD5"/>
    <w:rsid w:val="00185596"/>
    <w:rsid w:val="00187365"/>
    <w:rsid w:val="001B26E6"/>
    <w:rsid w:val="001C2037"/>
    <w:rsid w:val="001C4F45"/>
    <w:rsid w:val="001E0D11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A58C8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A2621"/>
    <w:rsid w:val="003C0992"/>
    <w:rsid w:val="003C32EA"/>
    <w:rsid w:val="003C3DF1"/>
    <w:rsid w:val="003F4D35"/>
    <w:rsid w:val="003F5CCF"/>
    <w:rsid w:val="003F62BC"/>
    <w:rsid w:val="003F7CF1"/>
    <w:rsid w:val="00405173"/>
    <w:rsid w:val="00406C0F"/>
    <w:rsid w:val="004122DD"/>
    <w:rsid w:val="004219F4"/>
    <w:rsid w:val="00423990"/>
    <w:rsid w:val="00426993"/>
    <w:rsid w:val="00433427"/>
    <w:rsid w:val="00433943"/>
    <w:rsid w:val="004343D6"/>
    <w:rsid w:val="00450146"/>
    <w:rsid w:val="004528BD"/>
    <w:rsid w:val="004604E8"/>
    <w:rsid w:val="00464B43"/>
    <w:rsid w:val="00466683"/>
    <w:rsid w:val="00472F84"/>
    <w:rsid w:val="004965D6"/>
    <w:rsid w:val="004B41F8"/>
    <w:rsid w:val="004C61BC"/>
    <w:rsid w:val="004C7213"/>
    <w:rsid w:val="004C7308"/>
    <w:rsid w:val="004D4C2F"/>
    <w:rsid w:val="004D4C6D"/>
    <w:rsid w:val="004D6E1D"/>
    <w:rsid w:val="004D7706"/>
    <w:rsid w:val="004D7E91"/>
    <w:rsid w:val="004E0E82"/>
    <w:rsid w:val="004E48A0"/>
    <w:rsid w:val="00523F35"/>
    <w:rsid w:val="00525183"/>
    <w:rsid w:val="00527ED2"/>
    <w:rsid w:val="005526F5"/>
    <w:rsid w:val="00554951"/>
    <w:rsid w:val="00555FF9"/>
    <w:rsid w:val="005677D0"/>
    <w:rsid w:val="0057524D"/>
    <w:rsid w:val="00586C69"/>
    <w:rsid w:val="0059470C"/>
    <w:rsid w:val="005A7B38"/>
    <w:rsid w:val="005B14D3"/>
    <w:rsid w:val="005B1C12"/>
    <w:rsid w:val="005B2143"/>
    <w:rsid w:val="005E6F06"/>
    <w:rsid w:val="005E7D77"/>
    <w:rsid w:val="005F4CDD"/>
    <w:rsid w:val="00603FF5"/>
    <w:rsid w:val="00607694"/>
    <w:rsid w:val="00614BF3"/>
    <w:rsid w:val="006151B6"/>
    <w:rsid w:val="0061747A"/>
    <w:rsid w:val="00620BA9"/>
    <w:rsid w:val="006232A3"/>
    <w:rsid w:val="00626050"/>
    <w:rsid w:val="0063200B"/>
    <w:rsid w:val="006457FD"/>
    <w:rsid w:val="006547C6"/>
    <w:rsid w:val="0065644C"/>
    <w:rsid w:val="006607E5"/>
    <w:rsid w:val="00684598"/>
    <w:rsid w:val="006A068D"/>
    <w:rsid w:val="006B0F72"/>
    <w:rsid w:val="006D6A15"/>
    <w:rsid w:val="007129DC"/>
    <w:rsid w:val="00713D53"/>
    <w:rsid w:val="00740272"/>
    <w:rsid w:val="00742414"/>
    <w:rsid w:val="00743E42"/>
    <w:rsid w:val="00752587"/>
    <w:rsid w:val="00764BF7"/>
    <w:rsid w:val="007670A3"/>
    <w:rsid w:val="00772792"/>
    <w:rsid w:val="007800DC"/>
    <w:rsid w:val="007913D9"/>
    <w:rsid w:val="007E537D"/>
    <w:rsid w:val="007F3109"/>
    <w:rsid w:val="00805562"/>
    <w:rsid w:val="00815836"/>
    <w:rsid w:val="00817AD7"/>
    <w:rsid w:val="00827A2E"/>
    <w:rsid w:val="008336FE"/>
    <w:rsid w:val="00847A82"/>
    <w:rsid w:val="0088532D"/>
    <w:rsid w:val="008A7286"/>
    <w:rsid w:val="008D5ED1"/>
    <w:rsid w:val="008D6908"/>
    <w:rsid w:val="008E347B"/>
    <w:rsid w:val="00913153"/>
    <w:rsid w:val="009138F1"/>
    <w:rsid w:val="00915EA3"/>
    <w:rsid w:val="00933AA1"/>
    <w:rsid w:val="00945029"/>
    <w:rsid w:val="0094672F"/>
    <w:rsid w:val="0094714F"/>
    <w:rsid w:val="00957585"/>
    <w:rsid w:val="00967656"/>
    <w:rsid w:val="00980E35"/>
    <w:rsid w:val="009840BE"/>
    <w:rsid w:val="009A3AA8"/>
    <w:rsid w:val="009A6F6E"/>
    <w:rsid w:val="009C1CB6"/>
    <w:rsid w:val="009D071A"/>
    <w:rsid w:val="009D4624"/>
    <w:rsid w:val="009E60E3"/>
    <w:rsid w:val="009F3F18"/>
    <w:rsid w:val="00A02D07"/>
    <w:rsid w:val="00A0575A"/>
    <w:rsid w:val="00A1041B"/>
    <w:rsid w:val="00A13ED5"/>
    <w:rsid w:val="00A15CCB"/>
    <w:rsid w:val="00A276F1"/>
    <w:rsid w:val="00A3225C"/>
    <w:rsid w:val="00A46208"/>
    <w:rsid w:val="00A51BAF"/>
    <w:rsid w:val="00A5769C"/>
    <w:rsid w:val="00A57F1E"/>
    <w:rsid w:val="00A63AE2"/>
    <w:rsid w:val="00A64D05"/>
    <w:rsid w:val="00A66C69"/>
    <w:rsid w:val="00A75B50"/>
    <w:rsid w:val="00AA48C0"/>
    <w:rsid w:val="00AA76BD"/>
    <w:rsid w:val="00AB3EE1"/>
    <w:rsid w:val="00AB786D"/>
    <w:rsid w:val="00AC71EC"/>
    <w:rsid w:val="00AD054F"/>
    <w:rsid w:val="00AE3CB5"/>
    <w:rsid w:val="00AE7059"/>
    <w:rsid w:val="00B04B46"/>
    <w:rsid w:val="00B13823"/>
    <w:rsid w:val="00B174AE"/>
    <w:rsid w:val="00B2041E"/>
    <w:rsid w:val="00B31A68"/>
    <w:rsid w:val="00B36C4C"/>
    <w:rsid w:val="00B44D95"/>
    <w:rsid w:val="00B47D18"/>
    <w:rsid w:val="00B54945"/>
    <w:rsid w:val="00B6013D"/>
    <w:rsid w:val="00B77F6E"/>
    <w:rsid w:val="00B90435"/>
    <w:rsid w:val="00BC49F7"/>
    <w:rsid w:val="00BC574B"/>
    <w:rsid w:val="00BD491D"/>
    <w:rsid w:val="00BE1428"/>
    <w:rsid w:val="00BF3A62"/>
    <w:rsid w:val="00C11000"/>
    <w:rsid w:val="00C12CB4"/>
    <w:rsid w:val="00C253C0"/>
    <w:rsid w:val="00C25739"/>
    <w:rsid w:val="00C52993"/>
    <w:rsid w:val="00C53C08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3072"/>
    <w:rsid w:val="00CD7205"/>
    <w:rsid w:val="00CE6A31"/>
    <w:rsid w:val="00CF4968"/>
    <w:rsid w:val="00D13578"/>
    <w:rsid w:val="00D13AF0"/>
    <w:rsid w:val="00D20A14"/>
    <w:rsid w:val="00D21DFC"/>
    <w:rsid w:val="00D41103"/>
    <w:rsid w:val="00D53888"/>
    <w:rsid w:val="00D65BF2"/>
    <w:rsid w:val="00D6608F"/>
    <w:rsid w:val="00D669DF"/>
    <w:rsid w:val="00D67B49"/>
    <w:rsid w:val="00D71339"/>
    <w:rsid w:val="00D74060"/>
    <w:rsid w:val="00D77B23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524C9"/>
    <w:rsid w:val="00E727CE"/>
    <w:rsid w:val="00EA2E4A"/>
    <w:rsid w:val="00EB03C8"/>
    <w:rsid w:val="00EB169F"/>
    <w:rsid w:val="00EE5631"/>
    <w:rsid w:val="00EE7F8F"/>
    <w:rsid w:val="00EF021E"/>
    <w:rsid w:val="00F06E8F"/>
    <w:rsid w:val="00F3027B"/>
    <w:rsid w:val="00F54B24"/>
    <w:rsid w:val="00F61AC7"/>
    <w:rsid w:val="00F653CE"/>
    <w:rsid w:val="00F72199"/>
    <w:rsid w:val="00F967EC"/>
    <w:rsid w:val="00FA3F47"/>
    <w:rsid w:val="00FA6923"/>
    <w:rsid w:val="00FA7260"/>
    <w:rsid w:val="00FB1C82"/>
    <w:rsid w:val="00FB703B"/>
    <w:rsid w:val="00FD12F6"/>
    <w:rsid w:val="00FE7A2E"/>
    <w:rsid w:val="03428F99"/>
    <w:rsid w:val="037E3CFA"/>
    <w:rsid w:val="03E7667D"/>
    <w:rsid w:val="04BCCC7F"/>
    <w:rsid w:val="058E7117"/>
    <w:rsid w:val="06DF0C60"/>
    <w:rsid w:val="07887B33"/>
    <w:rsid w:val="07B08C5D"/>
    <w:rsid w:val="09E20065"/>
    <w:rsid w:val="0A349A80"/>
    <w:rsid w:val="0B995BEB"/>
    <w:rsid w:val="0C83FD80"/>
    <w:rsid w:val="0EA784DA"/>
    <w:rsid w:val="0EC6A184"/>
    <w:rsid w:val="14B627EC"/>
    <w:rsid w:val="16C4F198"/>
    <w:rsid w:val="176C5D89"/>
    <w:rsid w:val="1A77374E"/>
    <w:rsid w:val="1E602FA9"/>
    <w:rsid w:val="1FA62FE8"/>
    <w:rsid w:val="20158A0B"/>
    <w:rsid w:val="22A4811C"/>
    <w:rsid w:val="23A71F15"/>
    <w:rsid w:val="2886E55E"/>
    <w:rsid w:val="293F2580"/>
    <w:rsid w:val="2D8ADFAA"/>
    <w:rsid w:val="2E94334F"/>
    <w:rsid w:val="3227E381"/>
    <w:rsid w:val="3381835A"/>
    <w:rsid w:val="36D5B833"/>
    <w:rsid w:val="3E839628"/>
    <w:rsid w:val="4258A13E"/>
    <w:rsid w:val="42A13EBE"/>
    <w:rsid w:val="42EBB8A8"/>
    <w:rsid w:val="434F0F2D"/>
    <w:rsid w:val="468C7642"/>
    <w:rsid w:val="49BE50B1"/>
    <w:rsid w:val="49C84814"/>
    <w:rsid w:val="4A896FCD"/>
    <w:rsid w:val="4B3A4AF4"/>
    <w:rsid w:val="4E6C1CD1"/>
    <w:rsid w:val="4F412550"/>
    <w:rsid w:val="50357FBB"/>
    <w:rsid w:val="5111CA8E"/>
    <w:rsid w:val="519235E7"/>
    <w:rsid w:val="52B25AD9"/>
    <w:rsid w:val="5344DC82"/>
    <w:rsid w:val="53F50A47"/>
    <w:rsid w:val="5687B4EC"/>
    <w:rsid w:val="56A4C13F"/>
    <w:rsid w:val="5A23A63B"/>
    <w:rsid w:val="5AC8376E"/>
    <w:rsid w:val="5D192FBF"/>
    <w:rsid w:val="5EEE028E"/>
    <w:rsid w:val="5FE0FD5A"/>
    <w:rsid w:val="61D549D1"/>
    <w:rsid w:val="63BBEBA8"/>
    <w:rsid w:val="66B5D5C4"/>
    <w:rsid w:val="66ED7CC9"/>
    <w:rsid w:val="6946E0B2"/>
    <w:rsid w:val="6968413E"/>
    <w:rsid w:val="6B550A2B"/>
    <w:rsid w:val="6F9CF9D9"/>
    <w:rsid w:val="71C418DE"/>
    <w:rsid w:val="7392A17C"/>
    <w:rsid w:val="742F00DD"/>
    <w:rsid w:val="75F6AAAB"/>
    <w:rsid w:val="75FD6941"/>
    <w:rsid w:val="760FD308"/>
    <w:rsid w:val="792E4B6D"/>
    <w:rsid w:val="7C7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334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0D733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D7334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4B41F8"/>
  </w:style>
  <w:style w:type="character" w:customStyle="1" w:styleId="eop">
    <w:name w:val="eop"/>
    <w:basedOn w:val="Policepardfaut"/>
    <w:rsid w:val="004B41F8"/>
  </w:style>
  <w:style w:type="paragraph" w:customStyle="1" w:styleId="paragraph">
    <w:name w:val="paragraph"/>
    <w:basedOn w:val="Normal"/>
    <w:rsid w:val="004B4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FA7260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1F75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1F75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5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Étude de cas – EDI, avantages et inconvénients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Étude de cas – EDI, avantages et inconvénients</dc:title>
  <dc:subject/>
  <dc:creator/>
  <cp:keywords/>
  <dc:description/>
  <cp:lastModifiedBy>Marc Rousselle</cp:lastModifiedBy>
  <cp:revision>15</cp:revision>
  <dcterms:created xsi:type="dcterms:W3CDTF">2022-02-14T17:19:00Z</dcterms:created>
  <dcterms:modified xsi:type="dcterms:W3CDTF">2022-02-24T16:14:00Z</dcterms:modified>
</cp:coreProperties>
</file>