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0067DF" w14:textId="64943552" w:rsidR="00160634" w:rsidRDefault="00374839" w:rsidP="005110E2">
      <w:pPr>
        <w:pStyle w:val="Titre"/>
        <w:spacing w:after="60"/>
      </w:pPr>
      <w:r>
        <w:t>Médiagraphie</w:t>
      </w:r>
    </w:p>
    <w:p w14:paraId="0F30FDF2" w14:textId="4AD2E2B7" w:rsidR="00374839" w:rsidRDefault="00374839" w:rsidP="005110E2">
      <w:pPr>
        <w:tabs>
          <w:tab w:val="left" w:pos="6585"/>
        </w:tabs>
      </w:pPr>
      <w:r>
        <w:rPr>
          <w:rStyle w:val="normaltextrun"/>
          <w:color w:val="000000"/>
          <w:szCs w:val="20"/>
          <w:shd w:val="clear" w:color="auto" w:fill="FFFFFF"/>
        </w:rPr>
        <w:t>Les sources suivantes sont en vigueur en date du 28 février, 2022.</w:t>
      </w:r>
    </w:p>
    <w:p w14:paraId="3CB53846" w14:textId="07ACB77D" w:rsidR="006232A3" w:rsidRPr="005110E2" w:rsidRDefault="00374839" w:rsidP="00374839">
      <w:pPr>
        <w:pStyle w:val="Sous-titre"/>
        <w:rPr>
          <w:color w:val="2E74B5" w:themeColor="accent1" w:themeShade="BF"/>
        </w:rPr>
      </w:pPr>
      <w:r w:rsidRPr="005110E2">
        <w:rPr>
          <w:color w:val="2E74B5" w:themeColor="accent1" w:themeShade="BF"/>
        </w:rPr>
        <w:t>Module 1</w:t>
      </w:r>
    </w:p>
    <w:p w14:paraId="3A812BB6" w14:textId="5DD598F2" w:rsidR="57F21D2D" w:rsidRPr="00BD5DBE" w:rsidRDefault="57F21D2D" w:rsidP="00DA2615">
      <w:pPr>
        <w:ind w:left="706" w:hanging="706"/>
        <w:rPr>
          <w:lang w:val="en-CA"/>
        </w:rPr>
      </w:pPr>
      <w:proofErr w:type="spellStart"/>
      <w:r w:rsidRPr="00BD5DBE">
        <w:rPr>
          <w:lang w:val="en-CA"/>
        </w:rPr>
        <w:t>Altametrics</w:t>
      </w:r>
      <w:proofErr w:type="spellEnd"/>
      <w:r w:rsidRPr="00BD5DBE">
        <w:rPr>
          <w:lang w:val="en-CA"/>
        </w:rPr>
        <w:t xml:space="preserve">. (2020, 29 </w:t>
      </w:r>
      <w:proofErr w:type="spellStart"/>
      <w:r w:rsidRPr="00BD5DBE">
        <w:rPr>
          <w:lang w:val="en-CA"/>
        </w:rPr>
        <w:t>décembre</w:t>
      </w:r>
      <w:proofErr w:type="spellEnd"/>
      <w:r w:rsidRPr="00BD5DBE">
        <w:rPr>
          <w:lang w:val="en-CA"/>
        </w:rPr>
        <w:t xml:space="preserve">). Breaking Down. </w:t>
      </w:r>
      <w:hyperlink r:id="rId11">
        <w:r w:rsidR="00374839" w:rsidRPr="00BD5DBE">
          <w:rPr>
            <w:rStyle w:val="Lienhypertexte"/>
            <w:lang w:val="en-CA"/>
          </w:rPr>
          <w:t>https://altametrics.com/fr/business-development.html</w:t>
        </w:r>
      </w:hyperlink>
    </w:p>
    <w:p w14:paraId="5D4F1D28" w14:textId="43A5444F" w:rsidR="003B490D" w:rsidRDefault="003B490D" w:rsidP="00DA2615">
      <w:pPr>
        <w:ind w:left="706" w:hanging="706"/>
      </w:pPr>
      <w:r>
        <w:t xml:space="preserve">Auclair, K. (2011, 27 octobre). </w:t>
      </w:r>
      <w:r w:rsidRPr="005C6BBD">
        <w:rPr>
          <w:i/>
          <w:iCs/>
        </w:rPr>
        <w:t xml:space="preserve">Anges financiers ou </w:t>
      </w:r>
      <w:proofErr w:type="gramStart"/>
      <w:r w:rsidRPr="005C6BBD">
        <w:rPr>
          <w:i/>
          <w:iCs/>
        </w:rPr>
        <w:t>VC?</w:t>
      </w:r>
      <w:r>
        <w:t>.</w:t>
      </w:r>
      <w:proofErr w:type="gramEnd"/>
      <w:r>
        <w:t xml:space="preserve"> </w:t>
      </w:r>
      <w:proofErr w:type="spellStart"/>
      <w:r>
        <w:t>LesAffaires</w:t>
      </w:r>
      <w:proofErr w:type="spellEnd"/>
      <w:r>
        <w:t xml:space="preserve">. </w:t>
      </w:r>
      <w:hyperlink r:id="rId12" w:history="1">
        <w:r w:rsidRPr="00AC4AA5">
          <w:rPr>
            <w:rStyle w:val="Lienhypertexte"/>
          </w:rPr>
          <w:t>https://www.lesaffaires.com/blogues/kim-auclair/anges-financiers-ou-vc/536784</w:t>
        </w:r>
      </w:hyperlink>
    </w:p>
    <w:p w14:paraId="32986DF3" w14:textId="617EECCB" w:rsidR="403F81F8" w:rsidRDefault="403F81F8" w:rsidP="00DA2615">
      <w:pPr>
        <w:ind w:left="706" w:hanging="706"/>
      </w:pPr>
      <w:r>
        <w:t xml:space="preserve">Banque de développement du Canada. (s. d.). 5 conseils pour créer un énoncé de mission </w:t>
      </w:r>
      <w:proofErr w:type="spellStart"/>
      <w:r>
        <w:t>gagant</w:t>
      </w:r>
      <w:proofErr w:type="spellEnd"/>
      <w:r>
        <w:t>.</w:t>
      </w:r>
      <w:r w:rsidR="1C71813E">
        <w:t xml:space="preserve"> </w:t>
      </w:r>
      <w:hyperlink r:id="rId13">
        <w:r w:rsidR="00374839" w:rsidRPr="49855884">
          <w:rPr>
            <w:rStyle w:val="Lienhypertexte"/>
          </w:rPr>
          <w:t>https://www.bdc.ca/fr/articles-outils/strategie-affaires-planification/definir-strategie/definir-votre-enonce-mission</w:t>
        </w:r>
      </w:hyperlink>
    </w:p>
    <w:p w14:paraId="2E01BB2D" w14:textId="73320CD9" w:rsidR="3A0B3E74" w:rsidRDefault="3A0B3E74" w:rsidP="00DA2615">
      <w:pPr>
        <w:ind w:left="706" w:hanging="706"/>
      </w:pPr>
      <w:r>
        <w:t>Banque de développement du Canada. (s. d.) 6 étapes pour préparer</w:t>
      </w:r>
      <w:r w:rsidR="0047678F">
        <w:t xml:space="preserve"> </w:t>
      </w:r>
      <w:r>
        <w:t xml:space="preserve">les projections financières de votre nouvelle entreprise. </w:t>
      </w:r>
      <w:hyperlink r:id="rId14">
        <w:r w:rsidR="00770F0C" w:rsidRPr="49855884">
          <w:rPr>
            <w:rStyle w:val="Lienhypertexte"/>
          </w:rPr>
          <w:t>https://www.bdc.ca/fr/articles-outils/demarrer-acheter-entreprise/demarrer-entreprise/6-etapes-preparer-projections-financieres-nouvelle-entreprise</w:t>
        </w:r>
      </w:hyperlink>
    </w:p>
    <w:p w14:paraId="13CFDE28" w14:textId="624D85DD" w:rsidR="003B490D" w:rsidRDefault="003B490D" w:rsidP="00DA2615">
      <w:pPr>
        <w:ind w:left="706" w:hanging="706"/>
      </w:pPr>
      <w:r>
        <w:t xml:space="preserve">Banque de développement du Canada. (s. d.). </w:t>
      </w:r>
      <w:r w:rsidRPr="009553C7">
        <w:rPr>
          <w:i/>
          <w:iCs/>
        </w:rPr>
        <w:t>Fusions et acquisitions (F &amp; A)</w:t>
      </w:r>
      <w:r>
        <w:t xml:space="preserve">. </w:t>
      </w:r>
      <w:hyperlink r:id="rId15" w:history="1">
        <w:r w:rsidRPr="00AC4AA5">
          <w:rPr>
            <w:rStyle w:val="Lienhypertexte"/>
          </w:rPr>
          <w:t>https://www.bdc.ca/fr/articles-outils/boite-outils-entrepreneur/gabarits-documents-guides-affaires/glossaire/fusions-et-acquisitions</w:t>
        </w:r>
      </w:hyperlink>
    </w:p>
    <w:p w14:paraId="08331B16" w14:textId="61299898" w:rsidR="3A0B3E74" w:rsidRDefault="3A0B3E74" w:rsidP="00DA2615">
      <w:pPr>
        <w:ind w:left="706" w:hanging="706"/>
      </w:pPr>
      <w:r>
        <w:t xml:space="preserve">Banque de développement du Canada. (s. d.). </w:t>
      </w:r>
      <w:r w:rsidRPr="49855884">
        <w:rPr>
          <w:i/>
          <w:iCs/>
        </w:rPr>
        <w:t>Page d’accueil</w:t>
      </w:r>
      <w:r>
        <w:t xml:space="preserve">. </w:t>
      </w:r>
      <w:hyperlink r:id="rId16">
        <w:r w:rsidR="00374839" w:rsidRPr="49855884">
          <w:rPr>
            <w:rStyle w:val="Lienhypertexte"/>
          </w:rPr>
          <w:t>https://www.bdc.ca/fr</w:t>
        </w:r>
      </w:hyperlink>
    </w:p>
    <w:p w14:paraId="71A3A6F6" w14:textId="58A9E721" w:rsidR="74D0AE21" w:rsidRDefault="00770F0C" w:rsidP="00DA2615">
      <w:pPr>
        <w:ind w:left="706" w:hanging="706"/>
        <w:rPr>
          <w:rStyle w:val="Lienhypertexte"/>
        </w:rPr>
      </w:pPr>
      <w:r>
        <w:t xml:space="preserve">Banque Nationale. (2019, 30 juillet). 7 étapes pour obtenir l’indépendance financière. </w:t>
      </w:r>
      <w:hyperlink r:id="rId17">
        <w:r w:rsidRPr="174F7FA1">
          <w:rPr>
            <w:rStyle w:val="Lienhypertexte"/>
          </w:rPr>
          <w:t>https://www.bnc.ca/particuliers/conseils/impots-revenus/independance-financiere-investir-dans-sa-liberte.html</w:t>
        </w:r>
      </w:hyperlink>
    </w:p>
    <w:p w14:paraId="1E278646" w14:textId="1F181E90" w:rsidR="003B490D" w:rsidRPr="003B490D" w:rsidRDefault="003B490D" w:rsidP="00DA2615">
      <w:pPr>
        <w:ind w:left="706" w:hanging="706"/>
      </w:pPr>
      <w:proofErr w:type="spellStart"/>
      <w:r w:rsidRPr="003B490D">
        <w:t>Buy</w:t>
      </w:r>
      <w:proofErr w:type="spellEnd"/>
      <w:r w:rsidRPr="003B490D">
        <w:t xml:space="preserve"> Social Ca</w:t>
      </w:r>
      <w:r w:rsidRPr="0012579D">
        <w:t xml:space="preserve">nada. (2018). Guide sur l’approvisionnement social. </w:t>
      </w:r>
      <w:hyperlink r:id="rId18" w:history="1">
        <w:r w:rsidR="00DA2615" w:rsidRPr="00DE0EDD">
          <w:rPr>
            <w:rStyle w:val="Lienhypertexte"/>
          </w:rPr>
          <w:t>https://www.buysocialcanada.com/wp-content/uploads/fr_bsc_socialprocurement_r3_interactive.pdf</w:t>
        </w:r>
      </w:hyperlink>
    </w:p>
    <w:p w14:paraId="1ECD41C3" w14:textId="31B8EB4C" w:rsidR="0012579D" w:rsidRPr="0012579D" w:rsidRDefault="0012579D" w:rsidP="00DA2615">
      <w:pPr>
        <w:ind w:left="706" w:hanging="706"/>
        <w:rPr>
          <w:lang w:val="en-CA"/>
        </w:rPr>
      </w:pPr>
      <w:proofErr w:type="spellStart"/>
      <w:r w:rsidRPr="0012579D">
        <w:rPr>
          <w:lang w:val="en-CA"/>
        </w:rPr>
        <w:t>clearco</w:t>
      </w:r>
      <w:proofErr w:type="spellEnd"/>
      <w:r w:rsidRPr="0012579D">
        <w:rPr>
          <w:lang w:val="en-CA"/>
        </w:rPr>
        <w:t xml:space="preserve">. </w:t>
      </w:r>
      <w:r w:rsidRPr="003C44DA">
        <w:rPr>
          <w:lang w:val="en-CA"/>
        </w:rPr>
        <w:t xml:space="preserve">(s. d.). </w:t>
      </w:r>
      <w:r w:rsidRPr="003C44DA">
        <w:rPr>
          <w:i/>
          <w:iCs/>
          <w:lang w:val="en-CA"/>
        </w:rPr>
        <w:t>Reimagine the way you build your business</w:t>
      </w:r>
      <w:r>
        <w:rPr>
          <w:lang w:val="en-CA"/>
        </w:rPr>
        <w:t xml:space="preserve">. </w:t>
      </w:r>
      <w:hyperlink r:id="rId19" w:history="1">
        <w:r w:rsidRPr="0012579D">
          <w:rPr>
            <w:rStyle w:val="Lienhypertexte"/>
            <w:lang w:val="en-CA"/>
          </w:rPr>
          <w:t>https://clear.co/</w:t>
        </w:r>
      </w:hyperlink>
    </w:p>
    <w:p w14:paraId="08B7964F" w14:textId="7542691E" w:rsidR="003B490D" w:rsidRDefault="003B490D" w:rsidP="00DA2615">
      <w:pPr>
        <w:ind w:left="706" w:hanging="706"/>
      </w:pPr>
      <w:r>
        <w:t>Desjardins Courtage en ligne. (s. d.).</w:t>
      </w:r>
      <w:r w:rsidRPr="004575D0">
        <w:rPr>
          <w:i/>
          <w:iCs/>
        </w:rPr>
        <w:t xml:space="preserve"> Qu'est-ce qu'une </w:t>
      </w:r>
      <w:proofErr w:type="gramStart"/>
      <w:r w:rsidRPr="004575D0">
        <w:rPr>
          <w:i/>
          <w:iCs/>
        </w:rPr>
        <w:t>obligation?</w:t>
      </w:r>
      <w:r>
        <w:t>.</w:t>
      </w:r>
      <w:proofErr w:type="gramEnd"/>
      <w:r>
        <w:t xml:space="preserve"> </w:t>
      </w:r>
      <w:hyperlink r:id="rId20">
        <w:r w:rsidRPr="155A18E3">
          <w:rPr>
            <w:rStyle w:val="Lienhypertexte"/>
          </w:rPr>
          <w:t>https://www.disnat.com/centre-apprentissage/notions-bourse/principes-fondamentaux-des-obligations/qu-est-ce-qu-une-obligation</w:t>
        </w:r>
      </w:hyperlink>
    </w:p>
    <w:p w14:paraId="7CA28B67" w14:textId="4017A7AA" w:rsidR="003B490D" w:rsidRDefault="003B490D" w:rsidP="00DA2615">
      <w:pPr>
        <w:ind w:left="706" w:hanging="706"/>
      </w:pPr>
      <w:r>
        <w:t xml:space="preserve">Équipe Acomba. (2019, 4 avril). Comment créer un budget pour une petite entreprise?  [Billet de blogue]. </w:t>
      </w:r>
      <w:hyperlink r:id="rId21">
        <w:r w:rsidRPr="517E981A">
          <w:rPr>
            <w:rStyle w:val="Lienhypertexte"/>
          </w:rPr>
          <w:t>https://www.acomba.com/blogue/comment-creer-un-budget-pour-une-petite-entreprise/</w:t>
        </w:r>
      </w:hyperlink>
    </w:p>
    <w:p w14:paraId="1A2EA090" w14:textId="65C97536" w:rsidR="0012579D" w:rsidRDefault="0012579D" w:rsidP="00DA2615">
      <w:pPr>
        <w:ind w:left="706" w:hanging="706"/>
      </w:pPr>
      <w:r>
        <w:t xml:space="preserve">Exportation et développement Canada. (s. d.). </w:t>
      </w:r>
      <w:r w:rsidRPr="0060718B">
        <w:rPr>
          <w:i/>
          <w:iCs/>
        </w:rPr>
        <w:t>Accélérer la croissance de votre firme</w:t>
      </w:r>
      <w:r>
        <w:t xml:space="preserve">. </w:t>
      </w:r>
      <w:hyperlink r:id="rId22">
        <w:r w:rsidRPr="4F2E6D0A">
          <w:rPr>
            <w:rStyle w:val="Lienhypertexte"/>
          </w:rPr>
          <w:t>https://www.edc.ca/fr/accueil.html</w:t>
        </w:r>
      </w:hyperlink>
    </w:p>
    <w:p w14:paraId="2611DFB3" w14:textId="6F4EE521" w:rsidR="0012579D" w:rsidRPr="0012579D" w:rsidRDefault="0012579D" w:rsidP="00DA2615">
      <w:pPr>
        <w:ind w:left="706" w:hanging="706"/>
      </w:pPr>
      <w:r>
        <w:t xml:space="preserve">Financement agricole Canada. (s. d.). </w:t>
      </w:r>
      <w:r w:rsidRPr="000B6D4E">
        <w:rPr>
          <w:i/>
          <w:iCs/>
        </w:rPr>
        <w:t>Page d’accueil</w:t>
      </w:r>
      <w:r>
        <w:t xml:space="preserve">. </w:t>
      </w:r>
      <w:hyperlink r:id="rId23">
        <w:r w:rsidRPr="0E66AAFD">
          <w:rPr>
            <w:rStyle w:val="Lienhypertexte"/>
          </w:rPr>
          <w:t>https://www.fcc-fac.ca/fr.html</w:t>
        </w:r>
      </w:hyperlink>
    </w:p>
    <w:p w14:paraId="6DE5AA90" w14:textId="56626398" w:rsidR="0012579D" w:rsidRDefault="0012579D" w:rsidP="00DA2615">
      <w:pPr>
        <w:ind w:left="706" w:hanging="706"/>
      </w:pPr>
      <w:proofErr w:type="spellStart"/>
      <w:r w:rsidRPr="00CA4A9D">
        <w:rPr>
          <w:lang w:val="en-CA"/>
        </w:rPr>
        <w:t>FrontFundr</w:t>
      </w:r>
      <w:proofErr w:type="spellEnd"/>
      <w:r w:rsidRPr="00CA4A9D">
        <w:rPr>
          <w:lang w:val="en-CA"/>
        </w:rPr>
        <w:t>. (s. d.)</w:t>
      </w:r>
      <w:r>
        <w:rPr>
          <w:lang w:val="en-CA"/>
        </w:rPr>
        <w:t xml:space="preserve">. </w:t>
      </w:r>
      <w:r w:rsidRPr="00CA4A9D">
        <w:rPr>
          <w:lang w:val="en-CA"/>
        </w:rPr>
        <w:t>Invest in what you believe in</w:t>
      </w:r>
      <w:r>
        <w:rPr>
          <w:lang w:val="en-CA"/>
        </w:rPr>
        <w:t xml:space="preserve">. </w:t>
      </w:r>
      <w:hyperlink r:id="rId24">
        <w:r w:rsidRPr="2AA4676A">
          <w:rPr>
            <w:rStyle w:val="Lienhypertexte"/>
          </w:rPr>
          <w:t>https://www.frontfundr.com/fr-CA/</w:t>
        </w:r>
      </w:hyperlink>
    </w:p>
    <w:p w14:paraId="61D5D002" w14:textId="77777777" w:rsidR="0012579D" w:rsidRPr="0012579D" w:rsidRDefault="0012579D" w:rsidP="00DA2615">
      <w:pPr>
        <w:ind w:left="706" w:hanging="706"/>
        <w:rPr>
          <w:lang w:val="en-CA"/>
        </w:rPr>
      </w:pPr>
      <w:proofErr w:type="spellStart"/>
      <w:r>
        <w:t>gofundme</w:t>
      </w:r>
      <w:proofErr w:type="spellEnd"/>
      <w:r>
        <w:t>. (s. d.).</w:t>
      </w:r>
      <w:r w:rsidRPr="00833BE2">
        <w:rPr>
          <w:i/>
          <w:iCs/>
        </w:rPr>
        <w:t xml:space="preserve"> Une campagne de sociofinancement pour tous les moments de la vie</w:t>
      </w:r>
      <w:r>
        <w:t xml:space="preserve">. </w:t>
      </w:r>
      <w:hyperlink r:id="rId25">
        <w:r w:rsidRPr="0012579D">
          <w:rPr>
            <w:rStyle w:val="Lienhypertexte"/>
            <w:lang w:val="en-CA"/>
          </w:rPr>
          <w:t>https://www.gofundme.com/fr-ca</w:t>
        </w:r>
      </w:hyperlink>
    </w:p>
    <w:p w14:paraId="01923A5E" w14:textId="21E1DB23" w:rsidR="0012579D" w:rsidRPr="0012579D" w:rsidRDefault="0012579D" w:rsidP="00DA2615">
      <w:pPr>
        <w:ind w:left="706" w:hanging="706"/>
        <w:rPr>
          <w:i/>
          <w:iCs/>
        </w:rPr>
      </w:pPr>
      <w:proofErr w:type="spellStart"/>
      <w:r w:rsidRPr="0047678F">
        <w:rPr>
          <w:lang w:val="en-CA"/>
        </w:rPr>
        <w:lastRenderedPageBreak/>
        <w:t>goPeer</w:t>
      </w:r>
      <w:proofErr w:type="spellEnd"/>
      <w:r w:rsidRPr="0047678F">
        <w:rPr>
          <w:lang w:val="en-CA"/>
        </w:rPr>
        <w:t>. (s. d.).</w:t>
      </w:r>
      <w:r>
        <w:rPr>
          <w:lang w:val="en-CA"/>
        </w:rPr>
        <w:t xml:space="preserve"> </w:t>
      </w:r>
      <w:r w:rsidRPr="0047678F">
        <w:rPr>
          <w:i/>
          <w:iCs/>
          <w:lang w:val="en-CA"/>
        </w:rPr>
        <w:t>Canada's First Consumer Peer to Peer Lending Platform.</w:t>
      </w:r>
      <w:r>
        <w:rPr>
          <w:i/>
          <w:iCs/>
          <w:lang w:val="en-CA"/>
        </w:rPr>
        <w:t xml:space="preserve"> </w:t>
      </w:r>
      <w:hyperlink r:id="rId26">
        <w:r w:rsidRPr="5EB31B12">
          <w:rPr>
            <w:rStyle w:val="Lienhypertexte"/>
            <w:lang w:val="en-CA"/>
          </w:rPr>
          <w:t>https://gopeer.ca/borrow/</w:t>
        </w:r>
      </w:hyperlink>
    </w:p>
    <w:p w14:paraId="0C2D5B38" w14:textId="04DA77FE" w:rsidR="003B490D" w:rsidRDefault="003B490D" w:rsidP="00DA2615">
      <w:pPr>
        <w:ind w:left="706" w:hanging="706"/>
      </w:pPr>
      <w:proofErr w:type="spellStart"/>
      <w:r>
        <w:t>Gottschlag</w:t>
      </w:r>
      <w:proofErr w:type="spellEnd"/>
      <w:r>
        <w:t xml:space="preserve">, T. (2020, 3 décembre). Diversifier vos revenus, c’est savoir protéger la santé financière de votre organisation. </w:t>
      </w:r>
      <w:hyperlink r:id="rId27">
        <w:r w:rsidRPr="49A41087">
          <w:rPr>
            <w:rStyle w:val="Lienhypertexte"/>
          </w:rPr>
          <w:t>https://www.imaginecanada.ca/fr/360/diversifier-vos-revenus-cest-savoir-proteger-la-sante-financiere-de-votre-organisation</w:t>
        </w:r>
      </w:hyperlink>
    </w:p>
    <w:p w14:paraId="3595751A" w14:textId="2235FCBB" w:rsidR="0012579D" w:rsidRDefault="0012579D" w:rsidP="00DA2615">
      <w:pPr>
        <w:ind w:left="706" w:hanging="706"/>
      </w:pPr>
      <w:r>
        <w:t>Gouvernement de l’Ontario. (2021, 20 mai).</w:t>
      </w:r>
      <w:r w:rsidRPr="00071D4A">
        <w:rPr>
          <w:i/>
          <w:iCs/>
        </w:rPr>
        <w:t xml:space="preserve"> Accès pour les petites entreprises de l’Ontario</w:t>
      </w:r>
      <w:r>
        <w:t xml:space="preserve">. Imprimeur de la Reine pour l’Ontario. </w:t>
      </w:r>
      <w:hyperlink r:id="rId28" w:anchor="funding" w:history="1">
        <w:r w:rsidRPr="00AC4AA5">
          <w:rPr>
            <w:rStyle w:val="Lienhypertexte"/>
          </w:rPr>
          <w:t>https://www.ontario.ca/fr/page/acces-pour-les-petites-entreprises-de-lontario#funding</w:t>
        </w:r>
      </w:hyperlink>
      <w:r>
        <w:t xml:space="preserve"> </w:t>
      </w:r>
    </w:p>
    <w:p w14:paraId="7B6FD6F7" w14:textId="6962D44B" w:rsidR="003B490D" w:rsidRDefault="003B490D" w:rsidP="00DA2615">
      <w:pPr>
        <w:ind w:left="706" w:hanging="706"/>
      </w:pPr>
      <w:r>
        <w:t xml:space="preserve">Gouvernement du Canada. (2019, 8 mai). Démarrer, créer, et assurer la croissance d’une entreprise sociale : Lancer une entreprise sociale. </w:t>
      </w:r>
      <w:hyperlink r:id="rId29">
        <w:r w:rsidRPr="782867AC">
          <w:rPr>
            <w:rStyle w:val="Lienhypertexte"/>
          </w:rPr>
          <w:t>https://www.ic.gc.ca/eic/site/053.nsf/fra/h_00006.html</w:t>
        </w:r>
      </w:hyperlink>
    </w:p>
    <w:p w14:paraId="38184B9A" w14:textId="226E4593" w:rsidR="00374839" w:rsidRDefault="001C3016" w:rsidP="00DA2615">
      <w:pPr>
        <w:ind w:left="706" w:hanging="706"/>
      </w:pPr>
      <w:r>
        <w:t xml:space="preserve">Gouvernement du Canada. (2022, 28 février). </w:t>
      </w:r>
      <w:r w:rsidRPr="001C3016">
        <w:rPr>
          <w:i/>
          <w:iCs/>
        </w:rPr>
        <w:t>Outil de recherche d'aide aux entreprises</w:t>
      </w:r>
      <w:r>
        <w:t xml:space="preserve">. </w:t>
      </w:r>
      <w:hyperlink r:id="rId30" w:history="1">
        <w:r w:rsidR="00374839" w:rsidRPr="00AC4AA5">
          <w:rPr>
            <w:rStyle w:val="Lienhypertexte"/>
          </w:rPr>
          <w:t>https://innovation.ised-isde.canada.ca/s/?language=fr_CA</w:t>
        </w:r>
      </w:hyperlink>
    </w:p>
    <w:p w14:paraId="6269C043" w14:textId="4CEF2653" w:rsidR="00DA2615" w:rsidRDefault="00DA2615" w:rsidP="00DA2615">
      <w:pPr>
        <w:ind w:left="706" w:hanging="706"/>
      </w:pPr>
      <w:proofErr w:type="spellStart"/>
      <w:r>
        <w:t>Tchotourian</w:t>
      </w:r>
      <w:proofErr w:type="spellEnd"/>
      <w:r>
        <w:t xml:space="preserve">, I. (2016, 4 juillet). L’organisation juridique de l’entreprise sociale (1 de 2). </w:t>
      </w:r>
      <w:hyperlink r:id="rId31">
        <w:r w:rsidRPr="4AC91C42">
          <w:rPr>
            <w:rStyle w:val="Lienhypertexte"/>
          </w:rPr>
          <w:t>https://www.contact.ulaval.ca/article_blogue/organisation-juridique-de-lentreprise-sociale/</w:t>
        </w:r>
      </w:hyperlink>
    </w:p>
    <w:p w14:paraId="258D17CC" w14:textId="40F7183D" w:rsidR="0012579D" w:rsidRDefault="003B490D" w:rsidP="00DA2615">
      <w:pPr>
        <w:ind w:left="706" w:hanging="706"/>
      </w:pPr>
      <w:r>
        <w:t xml:space="preserve">Territoires innovants en économie sociale et solidaire. (s. d.). </w:t>
      </w:r>
      <w:r w:rsidRPr="00AA2A28">
        <w:rPr>
          <w:i/>
          <w:iCs/>
        </w:rPr>
        <w:t xml:space="preserve">À propos des obligations </w:t>
      </w:r>
      <w:r w:rsidRPr="00AA2A28">
        <w:t>communautaires</w:t>
      </w:r>
      <w:r>
        <w:t xml:space="preserve">. </w:t>
      </w:r>
      <w:hyperlink r:id="rId32">
        <w:r w:rsidRPr="155A18E3">
          <w:rPr>
            <w:rStyle w:val="Lienhypertexte"/>
          </w:rPr>
          <w:t>https://tiess.ca/obligations-communautaires-info/</w:t>
        </w:r>
      </w:hyperlink>
    </w:p>
    <w:p w14:paraId="5FE79458" w14:textId="4C2AEE59" w:rsidR="00374839" w:rsidRPr="0012579D" w:rsidRDefault="00334C8C" w:rsidP="00DA2615">
      <w:pPr>
        <w:ind w:left="706" w:hanging="706"/>
      </w:pPr>
      <w:r>
        <w:t xml:space="preserve">Ville d’Ottawa. (s. d.). </w:t>
      </w:r>
      <w:r w:rsidRPr="00334C8C">
        <w:rPr>
          <w:i/>
          <w:iCs/>
        </w:rPr>
        <w:t>Financement</w:t>
      </w:r>
      <w:r>
        <w:t xml:space="preserve">. </w:t>
      </w:r>
      <w:hyperlink r:id="rId33" w:history="1">
        <w:r w:rsidRPr="00AC4AA5">
          <w:rPr>
            <w:rStyle w:val="Lienhypertexte"/>
          </w:rPr>
          <w:t>https://ottawa.ca/fr/financement</w:t>
        </w:r>
      </w:hyperlink>
    </w:p>
    <w:p w14:paraId="3A2B9FF6" w14:textId="30EEA670" w:rsidR="00374839" w:rsidRPr="005110E2" w:rsidRDefault="00374839" w:rsidP="00374839">
      <w:pPr>
        <w:pStyle w:val="Sous-titre"/>
        <w:rPr>
          <w:color w:val="2E74B5" w:themeColor="accent1" w:themeShade="BF"/>
        </w:rPr>
      </w:pPr>
      <w:r w:rsidRPr="005110E2">
        <w:rPr>
          <w:color w:val="2E74B5" w:themeColor="accent1" w:themeShade="BF"/>
        </w:rPr>
        <w:t>Module 2</w:t>
      </w:r>
    </w:p>
    <w:p w14:paraId="4E73F300" w14:textId="513E1872" w:rsidR="00374839" w:rsidRDefault="00374839" w:rsidP="005110E2">
      <w:pPr>
        <w:ind w:left="706" w:hanging="706"/>
      </w:pPr>
    </w:p>
    <w:p w14:paraId="563CB843" w14:textId="0B251637" w:rsidR="00374839" w:rsidRDefault="00374839" w:rsidP="00374839">
      <w:pPr>
        <w:pStyle w:val="Sous-titre"/>
        <w:rPr>
          <w:color w:val="2E74B5" w:themeColor="accent1" w:themeShade="BF"/>
        </w:rPr>
      </w:pPr>
      <w:r w:rsidRPr="005110E2">
        <w:rPr>
          <w:color w:val="2E74B5" w:themeColor="accent1" w:themeShade="BF"/>
        </w:rPr>
        <w:t>Module 3</w:t>
      </w:r>
    </w:p>
    <w:p w14:paraId="28D1EC29" w14:textId="77777777" w:rsidR="005110E2" w:rsidRPr="005110E2" w:rsidRDefault="005110E2" w:rsidP="005110E2">
      <w:pPr>
        <w:ind w:left="706" w:hanging="706"/>
      </w:pPr>
    </w:p>
    <w:sectPr w:rsidR="005110E2" w:rsidRPr="005110E2" w:rsidSect="00FF4B4C">
      <w:footerReference w:type="default" r:id="rId34"/>
      <w:pgSz w:w="12240" w:h="15840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5B12BA" w14:textId="77777777" w:rsidR="00DE499C" w:rsidRDefault="00DE499C" w:rsidP="00C25739">
      <w:pPr>
        <w:spacing w:after="0" w:line="240" w:lineRule="auto"/>
      </w:pPr>
      <w:r>
        <w:separator/>
      </w:r>
    </w:p>
  </w:endnote>
  <w:endnote w:type="continuationSeparator" w:id="0">
    <w:p w14:paraId="5C9D1036" w14:textId="77777777" w:rsidR="00DE499C" w:rsidRDefault="00DE499C" w:rsidP="00C25739">
      <w:pPr>
        <w:spacing w:after="0" w:line="240" w:lineRule="auto"/>
      </w:pPr>
      <w:r>
        <w:continuationSeparator/>
      </w:r>
    </w:p>
  </w:endnote>
  <w:endnote w:type="continuationNotice" w:id="1">
    <w:p w14:paraId="2D2AEE71" w14:textId="77777777" w:rsidR="00DE499C" w:rsidRDefault="00DE499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FFA5A7" w14:textId="7419967A" w:rsidR="00B47D18" w:rsidRDefault="00374839" w:rsidP="00B47D18">
    <w:pPr>
      <w:pStyle w:val="Pieddepage"/>
      <w:pBdr>
        <w:top w:val="single" w:sz="4" w:space="1" w:color="5B9BD5" w:themeColor="accent1"/>
      </w:pBdr>
    </w:pPr>
    <w:r>
      <w:t>Diversification financière</w:t>
    </w:r>
    <w:r w:rsidR="00FF4B4C">
      <w:t xml:space="preserve"> — Collège Boréal</w:t>
    </w:r>
    <w:r w:rsidR="00FF4B4C">
      <w:ptab w:relativeTo="margin" w:alignment="center" w:leader="none"/>
    </w:r>
    <w:r w:rsidR="00FF4B4C">
      <w:ptab w:relativeTo="margin" w:alignment="right" w:leader="none"/>
    </w:r>
    <w:r w:rsidR="00FF4B4C">
      <w:rPr>
        <w:noProof/>
      </w:rPr>
      <w:fldChar w:fldCharType="begin"/>
    </w:r>
    <w:r w:rsidR="00FF4B4C">
      <w:rPr>
        <w:noProof/>
      </w:rPr>
      <w:instrText xml:space="preserve"> PAGE  \* Arabic  \* MERGEFORMAT </w:instrText>
    </w:r>
    <w:r w:rsidR="00FF4B4C">
      <w:rPr>
        <w:noProof/>
      </w:rPr>
      <w:fldChar w:fldCharType="separate"/>
    </w:r>
    <w:r w:rsidR="00160634">
      <w:rPr>
        <w:noProof/>
      </w:rPr>
      <w:t>1</w:t>
    </w:r>
    <w:r w:rsidR="00FF4B4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3E44A8" w14:textId="77777777" w:rsidR="00DE499C" w:rsidRDefault="00DE499C" w:rsidP="00C25739">
      <w:pPr>
        <w:spacing w:after="0" w:line="240" w:lineRule="auto"/>
      </w:pPr>
      <w:r>
        <w:separator/>
      </w:r>
    </w:p>
  </w:footnote>
  <w:footnote w:type="continuationSeparator" w:id="0">
    <w:p w14:paraId="7A73374A" w14:textId="77777777" w:rsidR="00DE499C" w:rsidRDefault="00DE499C" w:rsidP="00C25739">
      <w:pPr>
        <w:spacing w:after="0" w:line="240" w:lineRule="auto"/>
      </w:pPr>
      <w:r>
        <w:continuationSeparator/>
      </w:r>
    </w:p>
  </w:footnote>
  <w:footnote w:type="continuationNotice" w:id="1">
    <w:p w14:paraId="41ADBA5D" w14:textId="77777777" w:rsidR="00DE499C" w:rsidRDefault="00DE499C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14232E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402DA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244596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6A8431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B4D69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DF6FCA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DF04C2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BDC03F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E4A31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EF6A57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C47CA1"/>
    <w:multiLevelType w:val="hybridMultilevel"/>
    <w:tmpl w:val="F8B850A8"/>
    <w:lvl w:ilvl="0" w:tplc="AD00835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3DE7CB7"/>
    <w:multiLevelType w:val="hybridMultilevel"/>
    <w:tmpl w:val="44B094FE"/>
    <w:lvl w:ilvl="0" w:tplc="CE82039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DA5511"/>
    <w:multiLevelType w:val="hybridMultilevel"/>
    <w:tmpl w:val="B84A9972"/>
    <w:lvl w:ilvl="0" w:tplc="4CC805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D814DAC"/>
    <w:multiLevelType w:val="hybridMultilevel"/>
    <w:tmpl w:val="F1640D4A"/>
    <w:lvl w:ilvl="0" w:tplc="F0849508">
      <w:start w:val="1"/>
      <w:numFmt w:val="lowerLetter"/>
      <w:lvlText w:val="%1."/>
      <w:lvlJc w:val="left"/>
      <w:pPr>
        <w:ind w:left="1428" w:hanging="360"/>
      </w:pPr>
    </w:lvl>
    <w:lvl w:ilvl="1" w:tplc="0C0C0019" w:tentative="1">
      <w:start w:val="1"/>
      <w:numFmt w:val="lowerLetter"/>
      <w:lvlText w:val="%2."/>
      <w:lvlJc w:val="left"/>
      <w:pPr>
        <w:ind w:left="2148" w:hanging="360"/>
      </w:pPr>
    </w:lvl>
    <w:lvl w:ilvl="2" w:tplc="0C0C001B" w:tentative="1">
      <w:start w:val="1"/>
      <w:numFmt w:val="lowerRoman"/>
      <w:lvlText w:val="%3."/>
      <w:lvlJc w:val="right"/>
      <w:pPr>
        <w:ind w:left="2868" w:hanging="180"/>
      </w:pPr>
    </w:lvl>
    <w:lvl w:ilvl="3" w:tplc="0C0C000F" w:tentative="1">
      <w:start w:val="1"/>
      <w:numFmt w:val="decimal"/>
      <w:lvlText w:val="%4."/>
      <w:lvlJc w:val="left"/>
      <w:pPr>
        <w:ind w:left="3588" w:hanging="360"/>
      </w:pPr>
    </w:lvl>
    <w:lvl w:ilvl="4" w:tplc="0C0C0019" w:tentative="1">
      <w:start w:val="1"/>
      <w:numFmt w:val="lowerLetter"/>
      <w:lvlText w:val="%5."/>
      <w:lvlJc w:val="left"/>
      <w:pPr>
        <w:ind w:left="4308" w:hanging="360"/>
      </w:pPr>
    </w:lvl>
    <w:lvl w:ilvl="5" w:tplc="0C0C001B" w:tentative="1">
      <w:start w:val="1"/>
      <w:numFmt w:val="lowerRoman"/>
      <w:lvlText w:val="%6."/>
      <w:lvlJc w:val="right"/>
      <w:pPr>
        <w:ind w:left="5028" w:hanging="180"/>
      </w:pPr>
    </w:lvl>
    <w:lvl w:ilvl="6" w:tplc="0C0C000F" w:tentative="1">
      <w:start w:val="1"/>
      <w:numFmt w:val="decimal"/>
      <w:lvlText w:val="%7."/>
      <w:lvlJc w:val="left"/>
      <w:pPr>
        <w:ind w:left="5748" w:hanging="360"/>
      </w:pPr>
    </w:lvl>
    <w:lvl w:ilvl="7" w:tplc="0C0C0019" w:tentative="1">
      <w:start w:val="1"/>
      <w:numFmt w:val="lowerLetter"/>
      <w:lvlText w:val="%8."/>
      <w:lvlJc w:val="left"/>
      <w:pPr>
        <w:ind w:left="6468" w:hanging="360"/>
      </w:pPr>
    </w:lvl>
    <w:lvl w:ilvl="8" w:tplc="0C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18FD5455"/>
    <w:multiLevelType w:val="multilevel"/>
    <w:tmpl w:val="84621762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ind w:left="1191" w:hanging="39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474" w:hanging="11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1918609F"/>
    <w:multiLevelType w:val="hybridMultilevel"/>
    <w:tmpl w:val="ECEE11AA"/>
    <w:lvl w:ilvl="0" w:tplc="75C481BE">
      <w:start w:val="1"/>
      <w:numFmt w:val="decimal"/>
      <w:lvlText w:val="%1."/>
      <w:lvlJc w:val="left"/>
      <w:pPr>
        <w:ind w:left="790" w:hanging="360"/>
      </w:pPr>
      <w:rPr>
        <w:rFonts w:ascii="Verdana" w:hAnsi="Verdana" w:hint="default"/>
        <w:b w:val="0"/>
        <w:i w:val="0"/>
        <w:sz w:val="20"/>
      </w:rPr>
    </w:lvl>
    <w:lvl w:ilvl="1" w:tplc="0C0C0019" w:tentative="1">
      <w:start w:val="1"/>
      <w:numFmt w:val="lowerLetter"/>
      <w:lvlText w:val="%2."/>
      <w:lvlJc w:val="left"/>
      <w:pPr>
        <w:ind w:left="1510" w:hanging="360"/>
      </w:pPr>
    </w:lvl>
    <w:lvl w:ilvl="2" w:tplc="0C0C001B" w:tentative="1">
      <w:start w:val="1"/>
      <w:numFmt w:val="lowerRoman"/>
      <w:lvlText w:val="%3."/>
      <w:lvlJc w:val="right"/>
      <w:pPr>
        <w:ind w:left="2230" w:hanging="180"/>
      </w:pPr>
    </w:lvl>
    <w:lvl w:ilvl="3" w:tplc="0C0C000F" w:tentative="1">
      <w:start w:val="1"/>
      <w:numFmt w:val="decimal"/>
      <w:lvlText w:val="%4."/>
      <w:lvlJc w:val="left"/>
      <w:pPr>
        <w:ind w:left="2950" w:hanging="360"/>
      </w:pPr>
    </w:lvl>
    <w:lvl w:ilvl="4" w:tplc="0C0C0019" w:tentative="1">
      <w:start w:val="1"/>
      <w:numFmt w:val="lowerLetter"/>
      <w:lvlText w:val="%5."/>
      <w:lvlJc w:val="left"/>
      <w:pPr>
        <w:ind w:left="3670" w:hanging="360"/>
      </w:pPr>
    </w:lvl>
    <w:lvl w:ilvl="5" w:tplc="0C0C001B" w:tentative="1">
      <w:start w:val="1"/>
      <w:numFmt w:val="lowerRoman"/>
      <w:lvlText w:val="%6."/>
      <w:lvlJc w:val="right"/>
      <w:pPr>
        <w:ind w:left="4390" w:hanging="180"/>
      </w:pPr>
    </w:lvl>
    <w:lvl w:ilvl="6" w:tplc="0C0C000F" w:tentative="1">
      <w:start w:val="1"/>
      <w:numFmt w:val="decimal"/>
      <w:lvlText w:val="%7."/>
      <w:lvlJc w:val="left"/>
      <w:pPr>
        <w:ind w:left="5110" w:hanging="360"/>
      </w:pPr>
    </w:lvl>
    <w:lvl w:ilvl="7" w:tplc="0C0C0019" w:tentative="1">
      <w:start w:val="1"/>
      <w:numFmt w:val="lowerLetter"/>
      <w:lvlText w:val="%8."/>
      <w:lvlJc w:val="left"/>
      <w:pPr>
        <w:ind w:left="5830" w:hanging="360"/>
      </w:pPr>
    </w:lvl>
    <w:lvl w:ilvl="8" w:tplc="0C0C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16" w15:restartNumberingAfterBreak="0">
    <w:nsid w:val="1A3F1DE3"/>
    <w:multiLevelType w:val="multilevel"/>
    <w:tmpl w:val="84621762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ind w:left="1191" w:hanging="39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474" w:hanging="11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1ACC28C3"/>
    <w:multiLevelType w:val="hybridMultilevel"/>
    <w:tmpl w:val="09F8D67A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54E59CC"/>
    <w:multiLevelType w:val="multilevel"/>
    <w:tmpl w:val="C944EB0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26CE6B24"/>
    <w:multiLevelType w:val="multilevel"/>
    <w:tmpl w:val="A7166D04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28946A5A"/>
    <w:multiLevelType w:val="hybridMultilevel"/>
    <w:tmpl w:val="801C4C9C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DE738C2"/>
    <w:multiLevelType w:val="hybridMultilevel"/>
    <w:tmpl w:val="6A56EEA4"/>
    <w:lvl w:ilvl="0" w:tplc="13807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DF3743B"/>
    <w:multiLevelType w:val="hybridMultilevel"/>
    <w:tmpl w:val="940C30F6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1497B22"/>
    <w:multiLevelType w:val="hybridMultilevel"/>
    <w:tmpl w:val="469E91A2"/>
    <w:lvl w:ilvl="0" w:tplc="13807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8432122C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  <w:color w:val="auto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493038"/>
    <w:multiLevelType w:val="hybridMultilevel"/>
    <w:tmpl w:val="D32E04FE"/>
    <w:lvl w:ilvl="0" w:tplc="0C0C000F">
      <w:start w:val="1"/>
      <w:numFmt w:val="decimal"/>
      <w:lvlText w:val="%1."/>
      <w:lvlJc w:val="left"/>
      <w:pPr>
        <w:ind w:left="360" w:hanging="360"/>
      </w:p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DB3305E"/>
    <w:multiLevelType w:val="hybridMultilevel"/>
    <w:tmpl w:val="6D3867AE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0292BBD"/>
    <w:multiLevelType w:val="hybridMultilevel"/>
    <w:tmpl w:val="8E8E56E0"/>
    <w:lvl w:ilvl="0" w:tplc="0C12714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0D7E56"/>
    <w:multiLevelType w:val="hybridMultilevel"/>
    <w:tmpl w:val="4B44F6C6"/>
    <w:lvl w:ilvl="0" w:tplc="B3FC46C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F5B1478"/>
    <w:multiLevelType w:val="hybridMultilevel"/>
    <w:tmpl w:val="DD546C1C"/>
    <w:lvl w:ilvl="0" w:tplc="13807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85244E"/>
    <w:multiLevelType w:val="hybridMultilevel"/>
    <w:tmpl w:val="145C718C"/>
    <w:lvl w:ilvl="0" w:tplc="13807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A02CB5"/>
    <w:multiLevelType w:val="hybridMultilevel"/>
    <w:tmpl w:val="B394C3FA"/>
    <w:lvl w:ilvl="0" w:tplc="75C481BE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sz w:val="20"/>
      </w:rPr>
    </w:lvl>
    <w:lvl w:ilvl="1" w:tplc="F0849508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77B427D"/>
    <w:multiLevelType w:val="multilevel"/>
    <w:tmpl w:val="9B50EA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>
      <w:start w:val="1"/>
      <w:numFmt w:val="bullet"/>
      <w:lvlText w:val="-"/>
      <w:lvlJc w:val="left"/>
      <w:pPr>
        <w:ind w:left="1191" w:hanging="397"/>
      </w:pPr>
      <w:rPr>
        <w:rFonts w:ascii="Courier New" w:hAnsi="Courier New" w:hint="default"/>
        <w:color w:val="auto"/>
      </w:rPr>
    </w:lvl>
    <w:lvl w:ilvl="2">
      <w:start w:val="1"/>
      <w:numFmt w:val="bullet"/>
      <w:lvlText w:val=""/>
      <w:lvlJc w:val="left"/>
      <w:pPr>
        <w:ind w:left="1531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D65D9D"/>
    <w:multiLevelType w:val="multilevel"/>
    <w:tmpl w:val="27A2B8E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3" w15:restartNumberingAfterBreak="0">
    <w:nsid w:val="5B3C5399"/>
    <w:multiLevelType w:val="multilevel"/>
    <w:tmpl w:val="8E524C8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4" w15:restartNumberingAfterBreak="0">
    <w:nsid w:val="5C8355E7"/>
    <w:multiLevelType w:val="hybridMultilevel"/>
    <w:tmpl w:val="FC5030E6"/>
    <w:lvl w:ilvl="0" w:tplc="CE4245FC">
      <w:start w:val="1"/>
      <w:numFmt w:val="lowerRoman"/>
      <w:lvlText w:val="%1."/>
      <w:lvlJc w:val="right"/>
      <w:pPr>
        <w:ind w:left="720" w:hanging="360"/>
      </w:pPr>
      <w:rPr>
        <w:rFonts w:ascii="Verdana" w:hAnsi="Verdana" w:hint="default"/>
        <w:b w:val="0"/>
        <w:i w:val="0"/>
        <w:color w:val="auto"/>
        <w:sz w:val="20"/>
      </w:rPr>
    </w:lvl>
    <w:lvl w:ilvl="1" w:tplc="3D3237E2" w:tentative="1">
      <w:start w:val="1"/>
      <w:numFmt w:val="lowerLetter"/>
      <w:lvlText w:val="%2."/>
      <w:lvlJc w:val="left"/>
      <w:pPr>
        <w:ind w:left="1440" w:hanging="360"/>
      </w:pPr>
    </w:lvl>
    <w:lvl w:ilvl="2" w:tplc="497A4EC6" w:tentative="1">
      <w:start w:val="1"/>
      <w:numFmt w:val="lowerRoman"/>
      <w:lvlText w:val="%3."/>
      <w:lvlJc w:val="right"/>
      <w:pPr>
        <w:ind w:left="2160" w:hanging="180"/>
      </w:pPr>
    </w:lvl>
    <w:lvl w:ilvl="3" w:tplc="78C0EE88" w:tentative="1">
      <w:start w:val="1"/>
      <w:numFmt w:val="decimal"/>
      <w:lvlText w:val="%4."/>
      <w:lvlJc w:val="left"/>
      <w:pPr>
        <w:ind w:left="2880" w:hanging="360"/>
      </w:pPr>
    </w:lvl>
    <w:lvl w:ilvl="4" w:tplc="7172910E" w:tentative="1">
      <w:start w:val="1"/>
      <w:numFmt w:val="lowerLetter"/>
      <w:lvlText w:val="%5."/>
      <w:lvlJc w:val="left"/>
      <w:pPr>
        <w:ind w:left="3600" w:hanging="360"/>
      </w:pPr>
    </w:lvl>
    <w:lvl w:ilvl="5" w:tplc="4B8C86F0" w:tentative="1">
      <w:start w:val="1"/>
      <w:numFmt w:val="lowerRoman"/>
      <w:lvlText w:val="%6."/>
      <w:lvlJc w:val="right"/>
      <w:pPr>
        <w:ind w:left="4320" w:hanging="180"/>
      </w:pPr>
    </w:lvl>
    <w:lvl w:ilvl="6" w:tplc="064AB400" w:tentative="1">
      <w:start w:val="1"/>
      <w:numFmt w:val="decimal"/>
      <w:lvlText w:val="%7."/>
      <w:lvlJc w:val="left"/>
      <w:pPr>
        <w:ind w:left="5040" w:hanging="360"/>
      </w:pPr>
    </w:lvl>
    <w:lvl w:ilvl="7" w:tplc="FFE69E10" w:tentative="1">
      <w:start w:val="1"/>
      <w:numFmt w:val="lowerLetter"/>
      <w:lvlText w:val="%8."/>
      <w:lvlJc w:val="left"/>
      <w:pPr>
        <w:ind w:left="5760" w:hanging="360"/>
      </w:pPr>
    </w:lvl>
    <w:lvl w:ilvl="8" w:tplc="4476B2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DD06FC"/>
    <w:multiLevelType w:val="hybridMultilevel"/>
    <w:tmpl w:val="49001602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013020E"/>
    <w:multiLevelType w:val="multilevel"/>
    <w:tmpl w:val="19B245F4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659D0313"/>
    <w:multiLevelType w:val="singleLevel"/>
    <w:tmpl w:val="1380788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5B9BD5" w:themeColor="accent1"/>
        <w:sz w:val="20"/>
      </w:rPr>
    </w:lvl>
  </w:abstractNum>
  <w:abstractNum w:abstractNumId="38" w15:restartNumberingAfterBreak="0">
    <w:nsid w:val="66757637"/>
    <w:multiLevelType w:val="hybridMultilevel"/>
    <w:tmpl w:val="E7E4A644"/>
    <w:lvl w:ilvl="0" w:tplc="13807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84F7814"/>
    <w:multiLevelType w:val="hybridMultilevel"/>
    <w:tmpl w:val="C5909AC8"/>
    <w:lvl w:ilvl="0" w:tplc="75C481BE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sz w:val="20"/>
      </w:rPr>
    </w:lvl>
    <w:lvl w:ilvl="1" w:tplc="75C481BE">
      <w:start w:val="1"/>
      <w:numFmt w:val="decimal"/>
      <w:lvlText w:val="%2."/>
      <w:lvlJc w:val="left"/>
      <w:pPr>
        <w:ind w:left="1080" w:hanging="360"/>
      </w:pPr>
      <w:rPr>
        <w:rFonts w:ascii="Verdana" w:hAnsi="Verdana" w:hint="default"/>
        <w:b w:val="0"/>
        <w:i w:val="0"/>
        <w:sz w:val="20"/>
      </w:r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8A2623F"/>
    <w:multiLevelType w:val="hybridMultilevel"/>
    <w:tmpl w:val="AD10EB70"/>
    <w:lvl w:ilvl="0" w:tplc="8432122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8D02EA6"/>
    <w:multiLevelType w:val="hybridMultilevel"/>
    <w:tmpl w:val="8DFC9B2E"/>
    <w:lvl w:ilvl="0" w:tplc="0C0C000F">
      <w:start w:val="1"/>
      <w:numFmt w:val="decimal"/>
      <w:lvlText w:val="%1."/>
      <w:lvlJc w:val="left"/>
      <w:pPr>
        <w:ind w:left="360" w:hanging="360"/>
      </w:p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98864F9"/>
    <w:multiLevelType w:val="multilevel"/>
    <w:tmpl w:val="0C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3" w15:restartNumberingAfterBreak="0">
    <w:nsid w:val="6F513CC3"/>
    <w:multiLevelType w:val="hybridMultilevel"/>
    <w:tmpl w:val="8FD695A0"/>
    <w:lvl w:ilvl="0" w:tplc="13807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0525964"/>
    <w:multiLevelType w:val="hybridMultilevel"/>
    <w:tmpl w:val="A0F090E8"/>
    <w:lvl w:ilvl="0" w:tplc="8432122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17143D3"/>
    <w:multiLevelType w:val="hybridMultilevel"/>
    <w:tmpl w:val="883615FA"/>
    <w:lvl w:ilvl="0" w:tplc="75C481BE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sz w:val="20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8EC3CB3"/>
    <w:multiLevelType w:val="hybridMultilevel"/>
    <w:tmpl w:val="7C926F10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78ED7EC9"/>
    <w:multiLevelType w:val="hybridMultilevel"/>
    <w:tmpl w:val="CC289EBE"/>
    <w:lvl w:ilvl="0" w:tplc="124EBF2C">
      <w:start w:val="1"/>
      <w:numFmt w:val="bullet"/>
      <w:lvlText w:val=""/>
      <w:lvlJc w:val="left"/>
      <w:pPr>
        <w:ind w:left="360" w:hanging="360"/>
      </w:pPr>
      <w:rPr>
        <w:rFonts w:ascii="Wingdings 2" w:hAnsi="Wingdings 2" w:hint="default"/>
      </w:rPr>
    </w:lvl>
    <w:lvl w:ilvl="1" w:tplc="B030D7D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C652E66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78E2F3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D378572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B2535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C9BCB4D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A0A736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E2C05CA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7BB17925"/>
    <w:multiLevelType w:val="hybridMultilevel"/>
    <w:tmpl w:val="8DFC9B2E"/>
    <w:lvl w:ilvl="0" w:tplc="0C0C000F">
      <w:start w:val="1"/>
      <w:numFmt w:val="decimal"/>
      <w:lvlText w:val="%1."/>
      <w:lvlJc w:val="left"/>
      <w:pPr>
        <w:ind w:left="360" w:hanging="360"/>
      </w:p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2"/>
  </w:num>
  <w:num w:numId="2">
    <w:abstractNumId w:val="7"/>
  </w:num>
  <w:num w:numId="3">
    <w:abstractNumId w:val="10"/>
  </w:num>
  <w:num w:numId="4">
    <w:abstractNumId w:val="47"/>
  </w:num>
  <w:num w:numId="5">
    <w:abstractNumId w:val="34"/>
  </w:num>
  <w:num w:numId="6">
    <w:abstractNumId w:val="37"/>
  </w:num>
  <w:num w:numId="7">
    <w:abstractNumId w:val="36"/>
  </w:num>
  <w:num w:numId="8">
    <w:abstractNumId w:val="28"/>
  </w:num>
  <w:num w:numId="9">
    <w:abstractNumId w:val="14"/>
  </w:num>
  <w:num w:numId="10">
    <w:abstractNumId w:val="16"/>
  </w:num>
  <w:num w:numId="11">
    <w:abstractNumId w:val="38"/>
  </w:num>
  <w:num w:numId="12">
    <w:abstractNumId w:val="31"/>
  </w:num>
  <w:num w:numId="13">
    <w:abstractNumId w:val="9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6"/>
  </w:num>
  <w:num w:numId="20">
    <w:abstractNumId w:val="5"/>
  </w:num>
  <w:num w:numId="21">
    <w:abstractNumId w:val="4"/>
  </w:num>
  <w:num w:numId="22">
    <w:abstractNumId w:val="33"/>
  </w:num>
  <w:num w:numId="23">
    <w:abstractNumId w:val="18"/>
  </w:num>
  <w:num w:numId="24">
    <w:abstractNumId w:val="29"/>
  </w:num>
  <w:num w:numId="25">
    <w:abstractNumId w:val="32"/>
  </w:num>
  <w:num w:numId="26">
    <w:abstractNumId w:val="19"/>
  </w:num>
  <w:num w:numId="27">
    <w:abstractNumId w:val="21"/>
  </w:num>
  <w:num w:numId="28">
    <w:abstractNumId w:val="44"/>
  </w:num>
  <w:num w:numId="29">
    <w:abstractNumId w:val="27"/>
  </w:num>
  <w:num w:numId="30">
    <w:abstractNumId w:val="26"/>
  </w:num>
  <w:num w:numId="31">
    <w:abstractNumId w:val="46"/>
  </w:num>
  <w:num w:numId="32">
    <w:abstractNumId w:val="22"/>
  </w:num>
  <w:num w:numId="33">
    <w:abstractNumId w:val="23"/>
  </w:num>
  <w:num w:numId="34">
    <w:abstractNumId w:val="12"/>
  </w:num>
  <w:num w:numId="35">
    <w:abstractNumId w:val="25"/>
  </w:num>
  <w:num w:numId="36">
    <w:abstractNumId w:val="40"/>
  </w:num>
  <w:num w:numId="37">
    <w:abstractNumId w:val="20"/>
  </w:num>
  <w:num w:numId="38">
    <w:abstractNumId w:val="35"/>
  </w:num>
  <w:num w:numId="39">
    <w:abstractNumId w:val="48"/>
  </w:num>
  <w:num w:numId="40">
    <w:abstractNumId w:val="24"/>
  </w:num>
  <w:num w:numId="41">
    <w:abstractNumId w:val="41"/>
  </w:num>
  <w:num w:numId="42">
    <w:abstractNumId w:val="15"/>
  </w:num>
  <w:num w:numId="43">
    <w:abstractNumId w:val="30"/>
  </w:num>
  <w:num w:numId="44">
    <w:abstractNumId w:val="45"/>
  </w:num>
  <w:num w:numId="45">
    <w:abstractNumId w:val="13"/>
  </w:num>
  <w:num w:numId="46">
    <w:abstractNumId w:val="11"/>
  </w:num>
  <w:num w:numId="47">
    <w:abstractNumId w:val="39"/>
  </w:num>
  <w:num w:numId="48">
    <w:abstractNumId w:val="17"/>
  </w:num>
  <w:num w:numId="49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EDB"/>
    <w:rsid w:val="00004E5A"/>
    <w:rsid w:val="00023188"/>
    <w:rsid w:val="00024A6E"/>
    <w:rsid w:val="0003206B"/>
    <w:rsid w:val="000453C5"/>
    <w:rsid w:val="0004671C"/>
    <w:rsid w:val="00055715"/>
    <w:rsid w:val="00065B84"/>
    <w:rsid w:val="00071D4A"/>
    <w:rsid w:val="0008065A"/>
    <w:rsid w:val="00091BC2"/>
    <w:rsid w:val="0009397A"/>
    <w:rsid w:val="00094D02"/>
    <w:rsid w:val="000A3C11"/>
    <w:rsid w:val="000A7358"/>
    <w:rsid w:val="000B5B7D"/>
    <w:rsid w:val="000B6D4E"/>
    <w:rsid w:val="000C130F"/>
    <w:rsid w:val="000C47B8"/>
    <w:rsid w:val="000C790B"/>
    <w:rsid w:val="000D07F6"/>
    <w:rsid w:val="000D4E8E"/>
    <w:rsid w:val="000F1B94"/>
    <w:rsid w:val="000F209E"/>
    <w:rsid w:val="000F3CEF"/>
    <w:rsid w:val="0010036D"/>
    <w:rsid w:val="001113E2"/>
    <w:rsid w:val="00115F2A"/>
    <w:rsid w:val="00117691"/>
    <w:rsid w:val="0012579D"/>
    <w:rsid w:val="0013286A"/>
    <w:rsid w:val="00133DEE"/>
    <w:rsid w:val="001542BB"/>
    <w:rsid w:val="00160634"/>
    <w:rsid w:val="00163625"/>
    <w:rsid w:val="0016368F"/>
    <w:rsid w:val="00185596"/>
    <w:rsid w:val="00187991"/>
    <w:rsid w:val="001A4684"/>
    <w:rsid w:val="001B0A46"/>
    <w:rsid w:val="001B26E6"/>
    <w:rsid w:val="001C1EA3"/>
    <w:rsid w:val="001C3016"/>
    <w:rsid w:val="001C4F45"/>
    <w:rsid w:val="001D671D"/>
    <w:rsid w:val="001E1FBC"/>
    <w:rsid w:val="001E23BA"/>
    <w:rsid w:val="001F1E28"/>
    <w:rsid w:val="001F3818"/>
    <w:rsid w:val="00216E72"/>
    <w:rsid w:val="002317E4"/>
    <w:rsid w:val="0023592A"/>
    <w:rsid w:val="00250FC7"/>
    <w:rsid w:val="002720A6"/>
    <w:rsid w:val="00282AFC"/>
    <w:rsid w:val="00283752"/>
    <w:rsid w:val="00294B2A"/>
    <w:rsid w:val="00296B2E"/>
    <w:rsid w:val="002A3BE0"/>
    <w:rsid w:val="002C235B"/>
    <w:rsid w:val="002C7CE2"/>
    <w:rsid w:val="002D2B02"/>
    <w:rsid w:val="002D38B3"/>
    <w:rsid w:val="002E7A7E"/>
    <w:rsid w:val="002F5971"/>
    <w:rsid w:val="00302C22"/>
    <w:rsid w:val="003225F9"/>
    <w:rsid w:val="00327644"/>
    <w:rsid w:val="00332790"/>
    <w:rsid w:val="00334C8C"/>
    <w:rsid w:val="003357F6"/>
    <w:rsid w:val="00336798"/>
    <w:rsid w:val="0034619F"/>
    <w:rsid w:val="0034645C"/>
    <w:rsid w:val="00347347"/>
    <w:rsid w:val="00364BF5"/>
    <w:rsid w:val="00374839"/>
    <w:rsid w:val="00380D50"/>
    <w:rsid w:val="00390D8F"/>
    <w:rsid w:val="003955C2"/>
    <w:rsid w:val="003A1B11"/>
    <w:rsid w:val="003A2621"/>
    <w:rsid w:val="003A2759"/>
    <w:rsid w:val="003B1A75"/>
    <w:rsid w:val="003B490D"/>
    <w:rsid w:val="003B4A43"/>
    <w:rsid w:val="003B7A15"/>
    <w:rsid w:val="003C32EA"/>
    <w:rsid w:val="003C44DA"/>
    <w:rsid w:val="003C48EA"/>
    <w:rsid w:val="003C4C7A"/>
    <w:rsid w:val="003F5BD9"/>
    <w:rsid w:val="003F5CCF"/>
    <w:rsid w:val="003F62BC"/>
    <w:rsid w:val="00406A72"/>
    <w:rsid w:val="00406C0F"/>
    <w:rsid w:val="004219F4"/>
    <w:rsid w:val="00427D97"/>
    <w:rsid w:val="00433943"/>
    <w:rsid w:val="00450146"/>
    <w:rsid w:val="004575D0"/>
    <w:rsid w:val="004604E8"/>
    <w:rsid w:val="004633E3"/>
    <w:rsid w:val="00466683"/>
    <w:rsid w:val="0047678F"/>
    <w:rsid w:val="00484CA5"/>
    <w:rsid w:val="00486661"/>
    <w:rsid w:val="0049667C"/>
    <w:rsid w:val="004B3530"/>
    <w:rsid w:val="004C3E21"/>
    <w:rsid w:val="004C7308"/>
    <w:rsid w:val="004D1AD2"/>
    <w:rsid w:val="004D6E1D"/>
    <w:rsid w:val="004D7706"/>
    <w:rsid w:val="004E0E82"/>
    <w:rsid w:val="004E48A0"/>
    <w:rsid w:val="004F68D3"/>
    <w:rsid w:val="005043B7"/>
    <w:rsid w:val="005110E2"/>
    <w:rsid w:val="00522844"/>
    <w:rsid w:val="00523F35"/>
    <w:rsid w:val="00525183"/>
    <w:rsid w:val="00527ED2"/>
    <w:rsid w:val="005526F5"/>
    <w:rsid w:val="00554951"/>
    <w:rsid w:val="00556070"/>
    <w:rsid w:val="00562D5D"/>
    <w:rsid w:val="005677D0"/>
    <w:rsid w:val="00572D08"/>
    <w:rsid w:val="00580402"/>
    <w:rsid w:val="00586C69"/>
    <w:rsid w:val="00590D7D"/>
    <w:rsid w:val="0059470C"/>
    <w:rsid w:val="005A7B38"/>
    <w:rsid w:val="005B14D3"/>
    <w:rsid w:val="005B1C41"/>
    <w:rsid w:val="005B2143"/>
    <w:rsid w:val="005B4E82"/>
    <w:rsid w:val="005C6BBD"/>
    <w:rsid w:val="005D3737"/>
    <w:rsid w:val="005E6F06"/>
    <w:rsid w:val="005F4CDD"/>
    <w:rsid w:val="006017A0"/>
    <w:rsid w:val="0060718B"/>
    <w:rsid w:val="00614BF3"/>
    <w:rsid w:val="006151B6"/>
    <w:rsid w:val="00620BA9"/>
    <w:rsid w:val="006232A3"/>
    <w:rsid w:val="006249CB"/>
    <w:rsid w:val="00626050"/>
    <w:rsid w:val="00626F85"/>
    <w:rsid w:val="00645811"/>
    <w:rsid w:val="0065479B"/>
    <w:rsid w:val="006547C6"/>
    <w:rsid w:val="0065644C"/>
    <w:rsid w:val="00677A3B"/>
    <w:rsid w:val="006B0F72"/>
    <w:rsid w:val="006C579C"/>
    <w:rsid w:val="0070385B"/>
    <w:rsid w:val="007101EA"/>
    <w:rsid w:val="00720D43"/>
    <w:rsid w:val="00740272"/>
    <w:rsid w:val="0074235B"/>
    <w:rsid w:val="00742414"/>
    <w:rsid w:val="0076032F"/>
    <w:rsid w:val="00763858"/>
    <w:rsid w:val="00764BF7"/>
    <w:rsid w:val="00770F0C"/>
    <w:rsid w:val="00787A73"/>
    <w:rsid w:val="007C1C2F"/>
    <w:rsid w:val="007D37C0"/>
    <w:rsid w:val="007D4F5F"/>
    <w:rsid w:val="007D4FAB"/>
    <w:rsid w:val="007E537D"/>
    <w:rsid w:val="007F3109"/>
    <w:rsid w:val="00800D78"/>
    <w:rsid w:val="00827A2E"/>
    <w:rsid w:val="00833BE2"/>
    <w:rsid w:val="00856967"/>
    <w:rsid w:val="00861B6D"/>
    <w:rsid w:val="00865F70"/>
    <w:rsid w:val="008828F5"/>
    <w:rsid w:val="0088532D"/>
    <w:rsid w:val="00896157"/>
    <w:rsid w:val="0089755F"/>
    <w:rsid w:val="008A1D8E"/>
    <w:rsid w:val="008A7286"/>
    <w:rsid w:val="008C0972"/>
    <w:rsid w:val="008C2F8D"/>
    <w:rsid w:val="008D5ED1"/>
    <w:rsid w:val="008D6908"/>
    <w:rsid w:val="008F05E3"/>
    <w:rsid w:val="009017E3"/>
    <w:rsid w:val="00913153"/>
    <w:rsid w:val="00921290"/>
    <w:rsid w:val="00922FAB"/>
    <w:rsid w:val="00930FFA"/>
    <w:rsid w:val="00931D79"/>
    <w:rsid w:val="00933AA1"/>
    <w:rsid w:val="009431B3"/>
    <w:rsid w:val="00945029"/>
    <w:rsid w:val="0094672F"/>
    <w:rsid w:val="00952B76"/>
    <w:rsid w:val="009553C7"/>
    <w:rsid w:val="0095566F"/>
    <w:rsid w:val="00957585"/>
    <w:rsid w:val="00967656"/>
    <w:rsid w:val="00980E35"/>
    <w:rsid w:val="009840BE"/>
    <w:rsid w:val="009A3AA8"/>
    <w:rsid w:val="009A6F6E"/>
    <w:rsid w:val="009B2250"/>
    <w:rsid w:val="009C1CB6"/>
    <w:rsid w:val="009E60E3"/>
    <w:rsid w:val="009F36E0"/>
    <w:rsid w:val="009F65DC"/>
    <w:rsid w:val="00A02D07"/>
    <w:rsid w:val="00A0575A"/>
    <w:rsid w:val="00A122C4"/>
    <w:rsid w:val="00A276F1"/>
    <w:rsid w:val="00A413E9"/>
    <w:rsid w:val="00A611E8"/>
    <w:rsid w:val="00A63AE2"/>
    <w:rsid w:val="00A64D05"/>
    <w:rsid w:val="00A64FB6"/>
    <w:rsid w:val="00A66C69"/>
    <w:rsid w:val="00A86EB4"/>
    <w:rsid w:val="00A9675A"/>
    <w:rsid w:val="00AA2A28"/>
    <w:rsid w:val="00AA48C0"/>
    <w:rsid w:val="00AB3EE1"/>
    <w:rsid w:val="00AB786D"/>
    <w:rsid w:val="00AE3CB5"/>
    <w:rsid w:val="00B04B46"/>
    <w:rsid w:val="00B11EDB"/>
    <w:rsid w:val="00B13823"/>
    <w:rsid w:val="00B174AE"/>
    <w:rsid w:val="00B2041E"/>
    <w:rsid w:val="00B2763F"/>
    <w:rsid w:val="00B31A68"/>
    <w:rsid w:val="00B36C4C"/>
    <w:rsid w:val="00B47D18"/>
    <w:rsid w:val="00B54945"/>
    <w:rsid w:val="00B55BBF"/>
    <w:rsid w:val="00B6013D"/>
    <w:rsid w:val="00B70135"/>
    <w:rsid w:val="00B70140"/>
    <w:rsid w:val="00B77F6E"/>
    <w:rsid w:val="00B80C15"/>
    <w:rsid w:val="00B87803"/>
    <w:rsid w:val="00B90435"/>
    <w:rsid w:val="00BC434C"/>
    <w:rsid w:val="00BC574B"/>
    <w:rsid w:val="00BD5DBE"/>
    <w:rsid w:val="00BE1428"/>
    <w:rsid w:val="00BE270D"/>
    <w:rsid w:val="00C11000"/>
    <w:rsid w:val="00C12CB4"/>
    <w:rsid w:val="00C22A10"/>
    <w:rsid w:val="00C253C0"/>
    <w:rsid w:val="00C25739"/>
    <w:rsid w:val="00C41FA3"/>
    <w:rsid w:val="00C47DEF"/>
    <w:rsid w:val="00C5145F"/>
    <w:rsid w:val="00C604D8"/>
    <w:rsid w:val="00C61DDF"/>
    <w:rsid w:val="00C62E7C"/>
    <w:rsid w:val="00C64656"/>
    <w:rsid w:val="00C750B3"/>
    <w:rsid w:val="00C76268"/>
    <w:rsid w:val="00C91C35"/>
    <w:rsid w:val="00CA4A9D"/>
    <w:rsid w:val="00CC0C9F"/>
    <w:rsid w:val="00CC3072"/>
    <w:rsid w:val="00CD41E2"/>
    <w:rsid w:val="00CD7205"/>
    <w:rsid w:val="00CF4968"/>
    <w:rsid w:val="00D049BC"/>
    <w:rsid w:val="00D079FE"/>
    <w:rsid w:val="00D13578"/>
    <w:rsid w:val="00D13AF0"/>
    <w:rsid w:val="00D21DFC"/>
    <w:rsid w:val="00D40CD6"/>
    <w:rsid w:val="00D41103"/>
    <w:rsid w:val="00D53888"/>
    <w:rsid w:val="00D610BA"/>
    <w:rsid w:val="00D669DF"/>
    <w:rsid w:val="00D66AB6"/>
    <w:rsid w:val="00D67B49"/>
    <w:rsid w:val="00D71339"/>
    <w:rsid w:val="00D74060"/>
    <w:rsid w:val="00D86188"/>
    <w:rsid w:val="00D86B99"/>
    <w:rsid w:val="00D913C6"/>
    <w:rsid w:val="00D9544F"/>
    <w:rsid w:val="00DA2615"/>
    <w:rsid w:val="00DA7550"/>
    <w:rsid w:val="00DA7B08"/>
    <w:rsid w:val="00DB6C02"/>
    <w:rsid w:val="00DC402B"/>
    <w:rsid w:val="00DE499C"/>
    <w:rsid w:val="00DE5D25"/>
    <w:rsid w:val="00DE6EE3"/>
    <w:rsid w:val="00DF789C"/>
    <w:rsid w:val="00E110DB"/>
    <w:rsid w:val="00E13D6B"/>
    <w:rsid w:val="00E243F5"/>
    <w:rsid w:val="00E25A62"/>
    <w:rsid w:val="00E338BB"/>
    <w:rsid w:val="00E35FF7"/>
    <w:rsid w:val="00E36CE3"/>
    <w:rsid w:val="00E47BD2"/>
    <w:rsid w:val="00E47D52"/>
    <w:rsid w:val="00E51520"/>
    <w:rsid w:val="00E56578"/>
    <w:rsid w:val="00E570CC"/>
    <w:rsid w:val="00E71323"/>
    <w:rsid w:val="00E948E5"/>
    <w:rsid w:val="00E96355"/>
    <w:rsid w:val="00EA2E4A"/>
    <w:rsid w:val="00EB03C8"/>
    <w:rsid w:val="00EB169F"/>
    <w:rsid w:val="00ED23E1"/>
    <w:rsid w:val="00EE7F8F"/>
    <w:rsid w:val="00EF021E"/>
    <w:rsid w:val="00F3027B"/>
    <w:rsid w:val="00F34756"/>
    <w:rsid w:val="00F43DA4"/>
    <w:rsid w:val="00F61AC7"/>
    <w:rsid w:val="00F653CE"/>
    <w:rsid w:val="00F77CF5"/>
    <w:rsid w:val="00F90466"/>
    <w:rsid w:val="00F943A2"/>
    <w:rsid w:val="00F967EC"/>
    <w:rsid w:val="00FA6923"/>
    <w:rsid w:val="00FB1C82"/>
    <w:rsid w:val="00FB703B"/>
    <w:rsid w:val="00FD12F6"/>
    <w:rsid w:val="00FF4B4C"/>
    <w:rsid w:val="018BB4C5"/>
    <w:rsid w:val="020434FB"/>
    <w:rsid w:val="0205311A"/>
    <w:rsid w:val="02F829C4"/>
    <w:rsid w:val="030E8F9A"/>
    <w:rsid w:val="037960CE"/>
    <w:rsid w:val="05EA3C1F"/>
    <w:rsid w:val="07E955D0"/>
    <w:rsid w:val="088A40FC"/>
    <w:rsid w:val="088B3D1B"/>
    <w:rsid w:val="095D8584"/>
    <w:rsid w:val="0D377238"/>
    <w:rsid w:val="0DED2EA8"/>
    <w:rsid w:val="0E66AAFD"/>
    <w:rsid w:val="10288874"/>
    <w:rsid w:val="1065C4AE"/>
    <w:rsid w:val="118E6888"/>
    <w:rsid w:val="12025F58"/>
    <w:rsid w:val="15591CC4"/>
    <w:rsid w:val="155A18E3"/>
    <w:rsid w:val="164C156E"/>
    <w:rsid w:val="174F7FA1"/>
    <w:rsid w:val="17507BC0"/>
    <w:rsid w:val="1B5CF59C"/>
    <w:rsid w:val="1C615BEE"/>
    <w:rsid w:val="1C71813E"/>
    <w:rsid w:val="1CD9DC24"/>
    <w:rsid w:val="204666F3"/>
    <w:rsid w:val="24DDCACC"/>
    <w:rsid w:val="261D751A"/>
    <w:rsid w:val="264A3FCB"/>
    <w:rsid w:val="2652F69F"/>
    <w:rsid w:val="280C1D42"/>
    <w:rsid w:val="28690D9E"/>
    <w:rsid w:val="294508FA"/>
    <w:rsid w:val="2AA4676A"/>
    <w:rsid w:val="2AD93D98"/>
    <w:rsid w:val="2AE1A3A4"/>
    <w:rsid w:val="2BBD9F00"/>
    <w:rsid w:val="2BDD5322"/>
    <w:rsid w:val="2C8B87AE"/>
    <w:rsid w:val="2F8DD8C1"/>
    <w:rsid w:val="30888C20"/>
    <w:rsid w:val="31843B9E"/>
    <w:rsid w:val="31B8C104"/>
    <w:rsid w:val="326B19D8"/>
    <w:rsid w:val="3321D267"/>
    <w:rsid w:val="349DBCD0"/>
    <w:rsid w:val="3554755F"/>
    <w:rsid w:val="374BD45B"/>
    <w:rsid w:val="378FCF2B"/>
    <w:rsid w:val="37B07F6C"/>
    <w:rsid w:val="3904FAFE"/>
    <w:rsid w:val="3A0B3E74"/>
    <w:rsid w:val="3AB666EC"/>
    <w:rsid w:val="3CD0DD97"/>
    <w:rsid w:val="3E0D2458"/>
    <w:rsid w:val="403F81F8"/>
    <w:rsid w:val="41E7110C"/>
    <w:rsid w:val="426F1082"/>
    <w:rsid w:val="450CACAE"/>
    <w:rsid w:val="46934629"/>
    <w:rsid w:val="47707170"/>
    <w:rsid w:val="47716D8F"/>
    <w:rsid w:val="47FEBF09"/>
    <w:rsid w:val="486C20EE"/>
    <w:rsid w:val="48A86109"/>
    <w:rsid w:val="496F8B21"/>
    <w:rsid w:val="49855884"/>
    <w:rsid w:val="49A41087"/>
    <w:rsid w:val="4A637FEA"/>
    <w:rsid w:val="4AC91C42"/>
    <w:rsid w:val="4B21F32E"/>
    <w:rsid w:val="4B9A7364"/>
    <w:rsid w:val="4C971F01"/>
    <w:rsid w:val="4D380A2D"/>
    <w:rsid w:val="4E953C93"/>
    <w:rsid w:val="4EB5ECD4"/>
    <w:rsid w:val="4F2E6D0A"/>
    <w:rsid w:val="4F89315C"/>
    <w:rsid w:val="5001B192"/>
    <w:rsid w:val="502A1C88"/>
    <w:rsid w:val="50D77D5B"/>
    <w:rsid w:val="517E981A"/>
    <w:rsid w:val="51A70310"/>
    <w:rsid w:val="53DAA227"/>
    <w:rsid w:val="5636AC34"/>
    <w:rsid w:val="56CCB482"/>
    <w:rsid w:val="5709F0BC"/>
    <w:rsid w:val="5729A4DE"/>
    <w:rsid w:val="57F21D2D"/>
    <w:rsid w:val="5928BE8F"/>
    <w:rsid w:val="5964FEAA"/>
    <w:rsid w:val="5B6AA420"/>
    <w:rsid w:val="5E4E7001"/>
    <w:rsid w:val="5EB31B12"/>
    <w:rsid w:val="612BB118"/>
    <w:rsid w:val="62982617"/>
    <w:rsid w:val="6401377A"/>
    <w:rsid w:val="660B6F7C"/>
    <w:rsid w:val="6678D161"/>
    <w:rsid w:val="66EA9301"/>
    <w:rsid w:val="6AC38396"/>
    <w:rsid w:val="6C7CAA39"/>
    <w:rsid w:val="6CF722AD"/>
    <w:rsid w:val="6DB595F1"/>
    <w:rsid w:val="6FE07E34"/>
    <w:rsid w:val="6FE93508"/>
    <w:rsid w:val="708A2034"/>
    <w:rsid w:val="70A7A84C"/>
    <w:rsid w:val="70EC9F3B"/>
    <w:rsid w:val="7185CFB2"/>
    <w:rsid w:val="720802DB"/>
    <w:rsid w:val="72808311"/>
    <w:rsid w:val="73FE65B8"/>
    <w:rsid w:val="74D0AE21"/>
    <w:rsid w:val="74F91917"/>
    <w:rsid w:val="763204CF"/>
    <w:rsid w:val="774C6C50"/>
    <w:rsid w:val="77925F5E"/>
    <w:rsid w:val="780ADF94"/>
    <w:rsid w:val="782867AC"/>
    <w:rsid w:val="7924172A"/>
    <w:rsid w:val="7988C23B"/>
    <w:rsid w:val="7A5B0AA4"/>
    <w:rsid w:val="7B2234BC"/>
    <w:rsid w:val="7B42E4FD"/>
    <w:rsid w:val="7BF8A16D"/>
    <w:rsid w:val="7CFC0BA0"/>
    <w:rsid w:val="7D55D3D3"/>
    <w:rsid w:val="7EEAB3C8"/>
    <w:rsid w:val="7F6CE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40A1FF4"/>
  <w15:chartTrackingRefBased/>
  <w15:docId w15:val="{881B5532-7F99-49E8-B693-3AA2A5AF2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7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uiPriority="1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qFormat="1"/>
    <w:lsdException w:name="Intense Reference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2E7C"/>
    <w:rPr>
      <w:rFonts w:ascii="Verdana" w:hAnsi="Verdana"/>
      <w:sz w:val="20"/>
    </w:rPr>
  </w:style>
  <w:style w:type="paragraph" w:styleId="Titre1">
    <w:name w:val="heading 1"/>
    <w:basedOn w:val="Normal"/>
    <w:next w:val="Normal"/>
    <w:link w:val="Titre1Car"/>
    <w:uiPriority w:val="9"/>
    <w:rsid w:val="00F3027B"/>
    <w:pPr>
      <w:keepNext/>
      <w:keepLines/>
      <w:numPr>
        <w:numId w:val="26"/>
      </w:numPr>
      <w:pBdr>
        <w:bottom w:val="single" w:sz="4" w:space="1" w:color="1F4E79" w:themeColor="accent1" w:themeShade="80"/>
      </w:pBdr>
      <w:spacing w:before="360" w:after="0"/>
      <w:outlineLvl w:val="0"/>
    </w:pPr>
    <w:rPr>
      <w:rFonts w:eastAsiaTheme="majorEastAsia" w:cstheme="majorBidi"/>
      <w:b/>
      <w:color w:val="1F4E79" w:themeColor="accent1" w:themeShade="80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qFormat/>
    <w:rsid w:val="00F3027B"/>
    <w:pPr>
      <w:keepNext/>
      <w:keepLines/>
      <w:numPr>
        <w:ilvl w:val="1"/>
        <w:numId w:val="26"/>
      </w:numPr>
      <w:spacing w:before="360" w:after="0"/>
      <w:outlineLvl w:val="1"/>
    </w:pPr>
    <w:rPr>
      <w:rFonts w:eastAsiaTheme="majorEastAsia" w:cstheme="majorBidi"/>
      <w:b/>
      <w:color w:val="1F4E79" w:themeColor="accent1" w:themeShade="80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qFormat/>
    <w:rsid w:val="00F3027B"/>
    <w:pPr>
      <w:keepNext/>
      <w:keepLines/>
      <w:numPr>
        <w:ilvl w:val="2"/>
        <w:numId w:val="26"/>
      </w:numPr>
      <w:spacing w:before="160" w:after="0"/>
      <w:outlineLvl w:val="2"/>
    </w:pPr>
    <w:rPr>
      <w:rFonts w:eastAsiaTheme="majorEastAsia" w:cstheme="majorBidi"/>
      <w:b/>
      <w:caps/>
      <w:color w:val="5B9BD5" w:themeColor="accent1"/>
      <w:sz w:val="16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C25739"/>
    <w:pPr>
      <w:keepNext/>
      <w:keepLines/>
      <w:numPr>
        <w:ilvl w:val="3"/>
        <w:numId w:val="26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F3027B"/>
    <w:pPr>
      <w:keepNext/>
      <w:keepLines/>
      <w:numPr>
        <w:ilvl w:val="4"/>
        <w:numId w:val="26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F3027B"/>
    <w:pPr>
      <w:keepNext/>
      <w:keepLines/>
      <w:numPr>
        <w:ilvl w:val="5"/>
        <w:numId w:val="26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F3027B"/>
    <w:pPr>
      <w:keepNext/>
      <w:keepLines/>
      <w:numPr>
        <w:ilvl w:val="6"/>
        <w:numId w:val="26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F3027B"/>
    <w:pPr>
      <w:keepNext/>
      <w:keepLines/>
      <w:numPr>
        <w:ilvl w:val="7"/>
        <w:numId w:val="26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F3027B"/>
    <w:pPr>
      <w:keepNext/>
      <w:keepLines/>
      <w:numPr>
        <w:ilvl w:val="8"/>
        <w:numId w:val="26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3027B"/>
    <w:rPr>
      <w:rFonts w:ascii="Verdana" w:eastAsiaTheme="majorEastAsia" w:hAnsi="Verdana" w:cstheme="majorBidi"/>
      <w:b/>
      <w:color w:val="1F4E79" w:themeColor="accent1" w:themeShade="80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F3027B"/>
    <w:rPr>
      <w:rFonts w:ascii="Verdana" w:eastAsiaTheme="majorEastAsia" w:hAnsi="Verdana" w:cstheme="majorBidi"/>
      <w:b/>
      <w:color w:val="1F4E79" w:themeColor="accent1" w:themeShade="80"/>
      <w:sz w:val="20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F3027B"/>
    <w:rPr>
      <w:rFonts w:ascii="Verdana" w:eastAsiaTheme="majorEastAsia" w:hAnsi="Verdana" w:cstheme="majorBidi"/>
      <w:b/>
      <w:caps/>
      <w:color w:val="5B9BD5" w:themeColor="accent1"/>
      <w:sz w:val="16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03206B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styleId="Rfrenceintense">
    <w:name w:val="Intense Reference"/>
    <w:basedOn w:val="Policepardfaut"/>
    <w:uiPriority w:val="32"/>
    <w:semiHidden/>
    <w:qFormat/>
    <w:rsid w:val="00C25739"/>
    <w:rPr>
      <w:b/>
      <w:bCs/>
      <w:smallCaps/>
      <w:color w:val="5B9BD5" w:themeColor="accent1"/>
      <w:spacing w:val="5"/>
    </w:rPr>
  </w:style>
  <w:style w:type="paragraph" w:styleId="En-tte">
    <w:name w:val="header"/>
    <w:basedOn w:val="Normal"/>
    <w:link w:val="En-tteCar"/>
    <w:uiPriority w:val="99"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3027B"/>
    <w:rPr>
      <w:rFonts w:ascii="Verdana" w:hAnsi="Verdana"/>
      <w:sz w:val="20"/>
    </w:rPr>
  </w:style>
  <w:style w:type="paragraph" w:styleId="Pieddepage">
    <w:name w:val="footer"/>
    <w:basedOn w:val="Normal"/>
    <w:link w:val="PieddepageCar"/>
    <w:uiPriority w:val="99"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3027B"/>
    <w:rPr>
      <w:rFonts w:ascii="Verdana" w:hAnsi="Verdana"/>
      <w:sz w:val="20"/>
    </w:rPr>
  </w:style>
  <w:style w:type="table" w:styleId="Grilledutableau">
    <w:name w:val="Table Grid"/>
    <w:basedOn w:val="TableauNormal"/>
    <w:uiPriority w:val="39"/>
    <w:rsid w:val="00C110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lespacerserv">
    <w:name w:val="Texte de l’espace réservé"/>
    <w:basedOn w:val="Policepardfaut"/>
    <w:uiPriority w:val="99"/>
    <w:semiHidden/>
    <w:rsid w:val="00FB703B"/>
    <w:rPr>
      <w:color w:val="808080"/>
    </w:rPr>
  </w:style>
  <w:style w:type="paragraph" w:styleId="Titre">
    <w:name w:val="Title"/>
    <w:basedOn w:val="Normal"/>
    <w:next w:val="Normal"/>
    <w:link w:val="TitreCar"/>
    <w:uiPriority w:val="10"/>
    <w:qFormat/>
    <w:rsid w:val="00216E72"/>
    <w:pPr>
      <w:keepNext/>
      <w:pBdr>
        <w:bottom w:val="single" w:sz="4" w:space="1" w:color="1F4E79" w:themeColor="accent1" w:themeShade="80"/>
      </w:pBdr>
      <w:spacing w:before="360" w:after="0" w:line="240" w:lineRule="auto"/>
      <w:contextualSpacing/>
    </w:pPr>
    <w:rPr>
      <w:rFonts w:eastAsiaTheme="majorEastAsia" w:cstheme="majorBidi"/>
      <w:b/>
      <w:color w:val="1F4E79" w:themeColor="accent1" w:themeShade="80"/>
      <w:sz w:val="24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16E72"/>
    <w:rPr>
      <w:rFonts w:ascii="Verdana" w:eastAsiaTheme="majorEastAsia" w:hAnsi="Verdana" w:cstheme="majorBidi"/>
      <w:b/>
      <w:color w:val="1F4E79" w:themeColor="accent1" w:themeShade="80"/>
      <w:sz w:val="24"/>
      <w:szCs w:val="56"/>
    </w:rPr>
  </w:style>
  <w:style w:type="character" w:styleId="Textedelespacerserv0">
    <w:name w:val="Placeholder Text"/>
    <w:basedOn w:val="Policepardfaut"/>
    <w:uiPriority w:val="99"/>
    <w:semiHidden/>
    <w:rsid w:val="0034619F"/>
    <w:rPr>
      <w:color w:val="80808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42414"/>
    <w:pPr>
      <w:keepNext/>
      <w:numPr>
        <w:ilvl w:val="1"/>
      </w:numPr>
      <w:spacing w:before="360" w:after="0"/>
    </w:pPr>
    <w:rPr>
      <w:rFonts w:eastAsiaTheme="minorEastAsia"/>
      <w:b/>
      <w:color w:val="5B9BD5" w:themeColor="accent1"/>
    </w:rPr>
  </w:style>
  <w:style w:type="character" w:customStyle="1" w:styleId="Sous-titreCar">
    <w:name w:val="Sous-titre Car"/>
    <w:basedOn w:val="Policepardfaut"/>
    <w:link w:val="Sous-titre"/>
    <w:uiPriority w:val="11"/>
    <w:rsid w:val="00742414"/>
    <w:rPr>
      <w:rFonts w:ascii="Verdana" w:eastAsiaTheme="minorEastAsia" w:hAnsi="Verdana"/>
      <w:b/>
      <w:color w:val="5B9BD5" w:themeColor="accent1"/>
      <w:sz w:val="20"/>
    </w:rPr>
  </w:style>
  <w:style w:type="paragraph" w:customStyle="1" w:styleId="Sous-sous-titre">
    <w:name w:val="Sous-sous-titre"/>
    <w:basedOn w:val="Normal"/>
    <w:link w:val="Sous-sous-titreCar"/>
    <w:uiPriority w:val="12"/>
    <w:qFormat/>
    <w:rsid w:val="00742414"/>
    <w:pPr>
      <w:keepNext/>
      <w:spacing w:before="160" w:after="0"/>
    </w:pPr>
    <w:rPr>
      <w:b/>
      <w:caps/>
      <w:color w:val="5B9BD5" w:themeColor="accent1"/>
      <w:sz w:val="18"/>
    </w:rPr>
  </w:style>
  <w:style w:type="character" w:customStyle="1" w:styleId="Termeanglais">
    <w:name w:val="Terme anglais"/>
    <w:basedOn w:val="Policepardfaut"/>
    <w:uiPriority w:val="17"/>
    <w:qFormat/>
    <w:rsid w:val="00C62E7C"/>
    <w:rPr>
      <w:i/>
      <w:color w:val="1F4E79" w:themeColor="accent1" w:themeShade="80"/>
      <w:lang w:val="en-CA"/>
    </w:rPr>
  </w:style>
  <w:style w:type="character" w:customStyle="1" w:styleId="Sous-sous-titreCar">
    <w:name w:val="Sous-sous-titre Car"/>
    <w:basedOn w:val="Policepardfaut"/>
    <w:link w:val="Sous-sous-titre"/>
    <w:uiPriority w:val="12"/>
    <w:rsid w:val="00742414"/>
    <w:rPr>
      <w:rFonts w:ascii="Verdana" w:hAnsi="Verdana"/>
      <w:b/>
      <w:caps/>
      <w:color w:val="5B9BD5" w:themeColor="accent1"/>
      <w:sz w:val="18"/>
    </w:rPr>
  </w:style>
  <w:style w:type="character" w:customStyle="1" w:styleId="Titreinline">
    <w:name w:val="Titre (inline)"/>
    <w:basedOn w:val="Policepardfaut"/>
    <w:uiPriority w:val="13"/>
    <w:qFormat/>
    <w:rsid w:val="00185596"/>
    <w:rPr>
      <w:b/>
      <w:bCs w:val="0"/>
      <w:color w:val="5B9BD5" w:themeColor="accent1"/>
    </w:rPr>
  </w:style>
  <w:style w:type="character" w:styleId="lev">
    <w:name w:val="Strong"/>
    <w:basedOn w:val="Policepardfaut"/>
    <w:uiPriority w:val="22"/>
    <w:qFormat/>
    <w:rsid w:val="00EE7F8F"/>
    <w:rPr>
      <w:b/>
      <w:bCs/>
    </w:rPr>
  </w:style>
  <w:style w:type="character" w:customStyle="1" w:styleId="Titrederfrence">
    <w:name w:val="Titre de référence"/>
    <w:basedOn w:val="Policepardfaut"/>
    <w:uiPriority w:val="16"/>
    <w:qFormat/>
    <w:rsid w:val="00C62E7C"/>
    <w:rPr>
      <w:i/>
      <w:color w:val="5B9BD5" w:themeColor="accent1"/>
    </w:rPr>
  </w:style>
  <w:style w:type="character" w:styleId="Lienhypertexte">
    <w:name w:val="Hyperlink"/>
    <w:basedOn w:val="Policepardfaut"/>
    <w:uiPriority w:val="99"/>
    <w:unhideWhenUsed/>
    <w:rsid w:val="0059470C"/>
    <w:rPr>
      <w:color w:val="0563C1" w:themeColor="hyperlink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450146"/>
    <w:pPr>
      <w:ind w:left="720"/>
    </w:pPr>
  </w:style>
  <w:style w:type="paragraph" w:styleId="Citationintense">
    <w:name w:val="Intense Quote"/>
    <w:aliases w:val="Citation (bloc)"/>
    <w:basedOn w:val="Normal"/>
    <w:next w:val="Normal"/>
    <w:link w:val="CitationintenseCar"/>
    <w:uiPriority w:val="14"/>
    <w:qFormat/>
    <w:rsid w:val="006547C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</w:pPr>
    <w:rPr>
      <w:i/>
      <w:iCs/>
      <w:color w:val="5B9BD5" w:themeColor="accent1"/>
    </w:rPr>
  </w:style>
  <w:style w:type="character" w:customStyle="1" w:styleId="CitationintenseCar">
    <w:name w:val="Citation intense Car"/>
    <w:aliases w:val="Citation (bloc) Car"/>
    <w:basedOn w:val="Policepardfaut"/>
    <w:link w:val="Citationintense"/>
    <w:uiPriority w:val="14"/>
    <w:rsid w:val="00CC0C9F"/>
    <w:rPr>
      <w:rFonts w:ascii="Verdana" w:hAnsi="Verdana"/>
      <w:i/>
      <w:iCs/>
      <w:color w:val="5B9BD5" w:themeColor="accent1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F3027B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F3027B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F3027B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F3027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F3027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Titrededocument">
    <w:name w:val="Titre de document"/>
    <w:basedOn w:val="Policepardfaut"/>
    <w:uiPriority w:val="15"/>
    <w:qFormat/>
    <w:rsid w:val="00C62E7C"/>
    <w:rPr>
      <w:b/>
      <w:i/>
      <w:color w:val="1F4E79" w:themeColor="accent1" w:themeShade="8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62E7C"/>
    <w:pPr>
      <w:spacing w:after="200" w:line="240" w:lineRule="auto"/>
    </w:pPr>
    <w:rPr>
      <w:i/>
      <w:iCs/>
      <w:color w:val="1F4E79" w:themeColor="accent1" w:themeShade="80"/>
      <w:sz w:val="18"/>
      <w:szCs w:val="18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406C0F"/>
    <w:rPr>
      <w:rFonts w:ascii="Verdana" w:hAnsi="Verdana"/>
      <w:sz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4E0E8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E0E82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E0E82"/>
    <w:rPr>
      <w:rFonts w:ascii="Verdana" w:hAnsi="Verdan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E0E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E0E82"/>
    <w:rPr>
      <w:rFonts w:ascii="Segoe UI" w:hAnsi="Segoe UI" w:cs="Segoe UI"/>
      <w:sz w:val="18"/>
      <w:szCs w:val="18"/>
    </w:rPr>
  </w:style>
  <w:style w:type="table" w:customStyle="1" w:styleId="TableauListe3-Accentuation11">
    <w:name w:val="Tableau Liste 3 - Accentuation 11"/>
    <w:basedOn w:val="TableauNormal"/>
    <w:uiPriority w:val="48"/>
    <w:rsid w:val="002317E4"/>
    <w:pPr>
      <w:spacing w:after="0" w:line="240" w:lineRule="auto"/>
    </w:pPr>
    <w:rPr>
      <w:rFonts w:eastAsiaTheme="minorEastAsia"/>
      <w:sz w:val="24"/>
      <w:szCs w:val="24"/>
      <w:lang w:val="en-US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Rubrique">
    <w:name w:val="Rubrique"/>
    <w:basedOn w:val="TableauNormal"/>
    <w:uiPriority w:val="99"/>
    <w:rsid w:val="0004671C"/>
    <w:pPr>
      <w:spacing w:before="120" w:after="120" w:line="240" w:lineRule="auto"/>
    </w:pPr>
    <w:rPr>
      <w:rFonts w:ascii="Verdana" w:hAnsi="Verdana"/>
      <w:sz w:val="20"/>
    </w:r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pPr>
        <w:wordWrap/>
        <w:spacing w:beforeLines="0" w:before="60" w:beforeAutospacing="0" w:afterLines="0" w:after="60" w:afterAutospacing="0"/>
        <w:contextualSpacing w:val="0"/>
        <w:jc w:val="center"/>
      </w:pPr>
      <w:rPr>
        <w:rFonts w:ascii="Verdana" w:hAnsi="Verdana"/>
        <w:b/>
        <w:color w:val="FFFFFF" w:themeColor="background1"/>
        <w:sz w:val="18"/>
      </w:rPr>
      <w:tblPr/>
      <w:tcPr>
        <w:shd w:val="clear" w:color="auto" w:fill="5B9BD5" w:themeFill="accent1"/>
        <w:vAlign w:val="bottom"/>
      </w:tcPr>
    </w:tblStylePr>
    <w:tblStylePr w:type="firstCol">
      <w:pPr>
        <w:wordWrap/>
      </w:pPr>
      <w:rPr>
        <w:b/>
      </w:rPr>
    </w:tblStylePr>
  </w:style>
  <w:style w:type="character" w:customStyle="1" w:styleId="Bonnerponse">
    <w:name w:val="Bonne réponse"/>
    <w:basedOn w:val="Policepardfaut"/>
    <w:uiPriority w:val="1"/>
    <w:qFormat/>
    <w:rsid w:val="005B2143"/>
    <w:rPr>
      <w:b/>
      <w:color w:val="1F4E79" w:themeColor="accent1" w:themeShade="80"/>
    </w:rPr>
  </w:style>
  <w:style w:type="paragraph" w:customStyle="1" w:styleId="Questionnaire-Bonnerponse">
    <w:name w:val="Questionnaire - Bonne réponse"/>
    <w:basedOn w:val="Normal"/>
    <w:next w:val="Normal"/>
    <w:link w:val="Questionnaire-BonnerponseCar"/>
    <w:rsid w:val="00433943"/>
    <w:pPr>
      <w:ind w:left="708"/>
    </w:pPr>
    <w:rPr>
      <w:b/>
      <w:color w:val="5B9BD5" w:themeColor="accent1"/>
    </w:rPr>
  </w:style>
  <w:style w:type="character" w:customStyle="1" w:styleId="Questionnaire-BonnerponseCar">
    <w:name w:val="Questionnaire - Bonne réponse Car"/>
    <w:basedOn w:val="Policepardfaut"/>
    <w:link w:val="Questionnaire-Bonnerponse"/>
    <w:rsid w:val="00433943"/>
    <w:rPr>
      <w:rFonts w:ascii="Verdana" w:hAnsi="Verdana"/>
      <w:b/>
      <w:color w:val="5B9BD5" w:themeColor="accent1"/>
      <w:sz w:val="20"/>
    </w:rPr>
  </w:style>
  <w:style w:type="table" w:styleId="TableauListe3-Accentuation1">
    <w:name w:val="List Table 3 Accent 1"/>
    <w:basedOn w:val="TableauNormal"/>
    <w:uiPriority w:val="48"/>
    <w:rsid w:val="009C1CB6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225F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225F9"/>
    <w:rPr>
      <w:rFonts w:ascii="Verdana" w:hAnsi="Verdana"/>
      <w:b/>
      <w:bCs/>
      <w:sz w:val="20"/>
      <w:szCs w:val="20"/>
    </w:rPr>
  </w:style>
  <w:style w:type="character" w:customStyle="1" w:styleId="normaltextrun">
    <w:name w:val="normaltextrun"/>
    <w:basedOn w:val="Policepardfaut"/>
    <w:rsid w:val="00374839"/>
  </w:style>
  <w:style w:type="character" w:customStyle="1" w:styleId="eop">
    <w:name w:val="eop"/>
    <w:basedOn w:val="Policepardfaut"/>
    <w:rsid w:val="00374839"/>
  </w:style>
  <w:style w:type="character" w:styleId="Mentionnonrsolue">
    <w:name w:val="Unresolved Mention"/>
    <w:basedOn w:val="Policepardfaut"/>
    <w:uiPriority w:val="99"/>
    <w:semiHidden/>
    <w:unhideWhenUsed/>
    <w:rsid w:val="00374839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3C44DA"/>
    <w:rPr>
      <w:color w:val="954F72" w:themeColor="followedHyperlink"/>
      <w:u w:val="single"/>
    </w:rPr>
  </w:style>
  <w:style w:type="paragraph" w:styleId="Rvision">
    <w:name w:val="Revision"/>
    <w:hidden/>
    <w:uiPriority w:val="99"/>
    <w:semiHidden/>
    <w:rsid w:val="000C130F"/>
    <w:pPr>
      <w:spacing w:after="0" w:line="240" w:lineRule="auto"/>
    </w:pPr>
    <w:rPr>
      <w:rFonts w:ascii="Verdana" w:hAnsi="Verdan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bdc.ca/fr/articles-outils/strategie-affaires-planification/definir-strategie/definir-votre-enonce-mission" TargetMode="External"/><Relationship Id="rId18" Type="http://schemas.openxmlformats.org/officeDocument/2006/relationships/hyperlink" Target="https://www.buysocialcanada.com/wp-content/uploads/fr_bsc_socialprocurement_r3_interactive.pdf" TargetMode="External"/><Relationship Id="rId26" Type="http://schemas.openxmlformats.org/officeDocument/2006/relationships/hyperlink" Target="https://gopeer.ca/borrow/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acomba.com/blogue/comment-creer-un-budget-pour-une-petite-entreprise/" TargetMode="External"/><Relationship Id="rId34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www.lesaffaires.com/blogues/kim-auclair/anges-financiers-ou-vc/536784" TargetMode="External"/><Relationship Id="rId17" Type="http://schemas.openxmlformats.org/officeDocument/2006/relationships/hyperlink" Target="https://www.bnc.ca/particuliers/conseils/impots-revenus/independance-financiere-investir-dans-sa-liberte.html" TargetMode="External"/><Relationship Id="rId25" Type="http://schemas.openxmlformats.org/officeDocument/2006/relationships/hyperlink" Target="https://www.gofundme.com/fr-ca" TargetMode="External"/><Relationship Id="rId33" Type="http://schemas.openxmlformats.org/officeDocument/2006/relationships/hyperlink" Target="https://ottawa.ca/fr/financement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bdc.ca/fr" TargetMode="External"/><Relationship Id="rId20" Type="http://schemas.openxmlformats.org/officeDocument/2006/relationships/hyperlink" Target="https://www.disnat.com/centre-apprentissage/notions-bourse/principes-fondamentaux-des-obligations/qu-est-ce-qu-une-obligation" TargetMode="External"/><Relationship Id="rId29" Type="http://schemas.openxmlformats.org/officeDocument/2006/relationships/hyperlink" Target="https://www.ic.gc.ca/eic/site/053.nsf/fra/h_00006.html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altametrics.com/fr/business-development.html" TargetMode="External"/><Relationship Id="rId24" Type="http://schemas.openxmlformats.org/officeDocument/2006/relationships/hyperlink" Target="https://www.frontfundr.com/fr-CA/" TargetMode="External"/><Relationship Id="rId32" Type="http://schemas.openxmlformats.org/officeDocument/2006/relationships/hyperlink" Target="https://tiess.ca/obligations-communautaires-info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bdc.ca/fr/articles-outils/boite-outils-entrepreneur/gabarits-documents-guides-affaires/glossaire/fusions-et-acquisitions" TargetMode="External"/><Relationship Id="rId23" Type="http://schemas.openxmlformats.org/officeDocument/2006/relationships/hyperlink" Target="https://www.fcc-fac.ca/fr.html" TargetMode="External"/><Relationship Id="rId28" Type="http://schemas.openxmlformats.org/officeDocument/2006/relationships/hyperlink" Target="https://www.ontario.ca/fr/page/acces-pour-les-petites-entreprises-de-lontario" TargetMode="External"/><Relationship Id="rId36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clear.co/" TargetMode="External"/><Relationship Id="rId31" Type="http://schemas.openxmlformats.org/officeDocument/2006/relationships/hyperlink" Target="https://www.contact.ulaval.ca/article_blogue/organisation-juridique-de-lentreprise-sociale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bdc.ca/fr/articles-outils/demarrer-acheter-entreprise/demarrer-entreprise/6-etapes-preparer-projections-financieres-nouvelle-entreprise" TargetMode="External"/><Relationship Id="rId22" Type="http://schemas.openxmlformats.org/officeDocument/2006/relationships/hyperlink" Target="https://www.edc.ca/fr/accueil.html" TargetMode="External"/><Relationship Id="rId27" Type="http://schemas.openxmlformats.org/officeDocument/2006/relationships/hyperlink" Target="https://www.imaginecanada.ca/fr/360/diversifier-vos-revenus-cest-savoir-proteger-la-sante-financiere-de-votre-organisation" TargetMode="External"/><Relationship Id="rId30" Type="http://schemas.openxmlformats.org/officeDocument/2006/relationships/hyperlink" Target="https://innovation.ised-isde.canada.ca/s/?language=fr_CA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Facett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Facette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551C1D3C63284091FEB63D8EF0E699" ma:contentTypeVersion="14" ma:contentTypeDescription="Create a new document." ma:contentTypeScope="" ma:versionID="5df76037f91e4fd2e6dc553d57b66dc1">
  <xsd:schema xmlns:xsd="http://www.w3.org/2001/XMLSchema" xmlns:xs="http://www.w3.org/2001/XMLSchema" xmlns:p="http://schemas.microsoft.com/office/2006/metadata/properties" xmlns:ns3="e4c4f058-4a1a-4bb1-83c5-276ff4a81a52" xmlns:ns4="5f8ac33b-06b2-4e88-8d73-2f5dafb36abd" targetNamespace="http://schemas.microsoft.com/office/2006/metadata/properties" ma:root="true" ma:fieldsID="ab8ac6d8a40c06823bb01ce4967d6942" ns3:_="" ns4:_="">
    <xsd:import namespace="e4c4f058-4a1a-4bb1-83c5-276ff4a81a52"/>
    <xsd:import namespace="5f8ac33b-06b2-4e88-8d73-2f5dafb36ab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c4f058-4a1a-4bb1-83c5-276ff4a81a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8ac33b-06b2-4e88-8d73-2f5dafb36ab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2965E56-41BC-4D7E-B42A-6B0098CC6D2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277DB2-8334-4253-AA41-8253BF5044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c4f058-4a1a-4bb1-83c5-276ff4a81a52"/>
    <ds:schemaRef ds:uri="5f8ac33b-06b2-4e88-8d73-2f5dafb36a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B21745D-E501-4709-9A53-96592CF5BFC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4C95859-5E28-48B6-AF84-52832C7C6AB7}">
  <ds:schemaRefs>
    <ds:schemaRef ds:uri="http://purl.org/dc/elements/1.1/"/>
    <ds:schemaRef ds:uri="http://schemas.microsoft.com/office/2006/metadata/properties"/>
    <ds:schemaRef ds:uri="e4c4f058-4a1a-4bb1-83c5-276ff4a81a52"/>
    <ds:schemaRef ds:uri="http://purl.org/dc/terms/"/>
    <ds:schemaRef ds:uri="5f8ac33b-06b2-4e88-8d73-2f5dafb36a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882</Words>
  <Characters>4851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5722</CharactersWithSpaces>
  <SharedDoc>false</SharedDoc>
  <HLinks>
    <vt:vector size="138" baseType="variant">
      <vt:variant>
        <vt:i4>4784194</vt:i4>
      </vt:variant>
      <vt:variant>
        <vt:i4>66</vt:i4>
      </vt:variant>
      <vt:variant>
        <vt:i4>0</vt:i4>
      </vt:variant>
      <vt:variant>
        <vt:i4>5</vt:i4>
      </vt:variant>
      <vt:variant>
        <vt:lpwstr>https://ottawa.ca/fr/financement</vt:lpwstr>
      </vt:variant>
      <vt:variant>
        <vt:lpwstr/>
      </vt:variant>
      <vt:variant>
        <vt:i4>1114153</vt:i4>
      </vt:variant>
      <vt:variant>
        <vt:i4>63</vt:i4>
      </vt:variant>
      <vt:variant>
        <vt:i4>0</vt:i4>
      </vt:variant>
      <vt:variant>
        <vt:i4>5</vt:i4>
      </vt:variant>
      <vt:variant>
        <vt:lpwstr>https://www.contact.ulaval.ca/article_blogue/organisation-juridique-de-lentreprise-sociale/</vt:lpwstr>
      </vt:variant>
      <vt:variant>
        <vt:lpwstr/>
      </vt:variant>
      <vt:variant>
        <vt:i4>393304</vt:i4>
      </vt:variant>
      <vt:variant>
        <vt:i4>60</vt:i4>
      </vt:variant>
      <vt:variant>
        <vt:i4>0</vt:i4>
      </vt:variant>
      <vt:variant>
        <vt:i4>5</vt:i4>
      </vt:variant>
      <vt:variant>
        <vt:lpwstr>https://tiess.ca/obligations-communautaires-info/</vt:lpwstr>
      </vt:variant>
      <vt:variant>
        <vt:lpwstr/>
      </vt:variant>
      <vt:variant>
        <vt:i4>7405582</vt:i4>
      </vt:variant>
      <vt:variant>
        <vt:i4>57</vt:i4>
      </vt:variant>
      <vt:variant>
        <vt:i4>0</vt:i4>
      </vt:variant>
      <vt:variant>
        <vt:i4>5</vt:i4>
      </vt:variant>
      <vt:variant>
        <vt:lpwstr>https://innovation.ised-isde.canada.ca/s/?language=fr_CA</vt:lpwstr>
      </vt:variant>
      <vt:variant>
        <vt:lpwstr/>
      </vt:variant>
      <vt:variant>
        <vt:i4>6160437</vt:i4>
      </vt:variant>
      <vt:variant>
        <vt:i4>54</vt:i4>
      </vt:variant>
      <vt:variant>
        <vt:i4>0</vt:i4>
      </vt:variant>
      <vt:variant>
        <vt:i4>5</vt:i4>
      </vt:variant>
      <vt:variant>
        <vt:lpwstr>https://www.ic.gc.ca/eic/site/053.nsf/fra/h_00006.html</vt:lpwstr>
      </vt:variant>
      <vt:variant>
        <vt:lpwstr/>
      </vt:variant>
      <vt:variant>
        <vt:i4>2359341</vt:i4>
      </vt:variant>
      <vt:variant>
        <vt:i4>51</vt:i4>
      </vt:variant>
      <vt:variant>
        <vt:i4>0</vt:i4>
      </vt:variant>
      <vt:variant>
        <vt:i4>5</vt:i4>
      </vt:variant>
      <vt:variant>
        <vt:lpwstr>https://www.ontario.ca/fr/page/acces-pour-les-petites-entreprises-de-lontario</vt:lpwstr>
      </vt:variant>
      <vt:variant>
        <vt:lpwstr>funding</vt:lpwstr>
      </vt:variant>
      <vt:variant>
        <vt:i4>2424864</vt:i4>
      </vt:variant>
      <vt:variant>
        <vt:i4>48</vt:i4>
      </vt:variant>
      <vt:variant>
        <vt:i4>0</vt:i4>
      </vt:variant>
      <vt:variant>
        <vt:i4>5</vt:i4>
      </vt:variant>
      <vt:variant>
        <vt:lpwstr>https://www.imaginecanada.ca/fr/360/diversifier-vos-revenus-cest-savoir-proteger-la-sante-financiere-de-votre-organisation</vt:lpwstr>
      </vt:variant>
      <vt:variant>
        <vt:lpwstr/>
      </vt:variant>
      <vt:variant>
        <vt:i4>5177346</vt:i4>
      </vt:variant>
      <vt:variant>
        <vt:i4>45</vt:i4>
      </vt:variant>
      <vt:variant>
        <vt:i4>0</vt:i4>
      </vt:variant>
      <vt:variant>
        <vt:i4>5</vt:i4>
      </vt:variant>
      <vt:variant>
        <vt:lpwstr>https://gopeer.ca/borrow/</vt:lpwstr>
      </vt:variant>
      <vt:variant>
        <vt:lpwstr/>
      </vt:variant>
      <vt:variant>
        <vt:i4>7798845</vt:i4>
      </vt:variant>
      <vt:variant>
        <vt:i4>42</vt:i4>
      </vt:variant>
      <vt:variant>
        <vt:i4>0</vt:i4>
      </vt:variant>
      <vt:variant>
        <vt:i4>5</vt:i4>
      </vt:variant>
      <vt:variant>
        <vt:lpwstr>https://www.gofundme.com/fr-ca</vt:lpwstr>
      </vt:variant>
      <vt:variant>
        <vt:lpwstr/>
      </vt:variant>
      <vt:variant>
        <vt:i4>655443</vt:i4>
      </vt:variant>
      <vt:variant>
        <vt:i4>39</vt:i4>
      </vt:variant>
      <vt:variant>
        <vt:i4>0</vt:i4>
      </vt:variant>
      <vt:variant>
        <vt:i4>5</vt:i4>
      </vt:variant>
      <vt:variant>
        <vt:lpwstr>https://www.frontfundr.com/fr-CA/</vt:lpwstr>
      </vt:variant>
      <vt:variant>
        <vt:lpwstr/>
      </vt:variant>
      <vt:variant>
        <vt:i4>7864443</vt:i4>
      </vt:variant>
      <vt:variant>
        <vt:i4>36</vt:i4>
      </vt:variant>
      <vt:variant>
        <vt:i4>0</vt:i4>
      </vt:variant>
      <vt:variant>
        <vt:i4>5</vt:i4>
      </vt:variant>
      <vt:variant>
        <vt:lpwstr>https://www.fcc-fac.ca/fr.html</vt:lpwstr>
      </vt:variant>
      <vt:variant>
        <vt:lpwstr/>
      </vt:variant>
      <vt:variant>
        <vt:i4>6488182</vt:i4>
      </vt:variant>
      <vt:variant>
        <vt:i4>33</vt:i4>
      </vt:variant>
      <vt:variant>
        <vt:i4>0</vt:i4>
      </vt:variant>
      <vt:variant>
        <vt:i4>5</vt:i4>
      </vt:variant>
      <vt:variant>
        <vt:lpwstr>https://www.edc.ca/fr/accueil.html</vt:lpwstr>
      </vt:variant>
      <vt:variant>
        <vt:lpwstr/>
      </vt:variant>
      <vt:variant>
        <vt:i4>1376270</vt:i4>
      </vt:variant>
      <vt:variant>
        <vt:i4>30</vt:i4>
      </vt:variant>
      <vt:variant>
        <vt:i4>0</vt:i4>
      </vt:variant>
      <vt:variant>
        <vt:i4>5</vt:i4>
      </vt:variant>
      <vt:variant>
        <vt:lpwstr>https://www.acomba.com/blogue/comment-creer-un-budget-pour-une-petite-entreprise/</vt:lpwstr>
      </vt:variant>
      <vt:variant>
        <vt:lpwstr/>
      </vt:variant>
      <vt:variant>
        <vt:i4>458842</vt:i4>
      </vt:variant>
      <vt:variant>
        <vt:i4>27</vt:i4>
      </vt:variant>
      <vt:variant>
        <vt:i4>0</vt:i4>
      </vt:variant>
      <vt:variant>
        <vt:i4>5</vt:i4>
      </vt:variant>
      <vt:variant>
        <vt:lpwstr>https://www.disnat.com/centre-apprentissage/notions-bourse/principes-fondamentaux-des-obligations/qu-est-ce-qu-une-obligation</vt:lpwstr>
      </vt:variant>
      <vt:variant>
        <vt:lpwstr/>
      </vt:variant>
      <vt:variant>
        <vt:i4>6094935</vt:i4>
      </vt:variant>
      <vt:variant>
        <vt:i4>24</vt:i4>
      </vt:variant>
      <vt:variant>
        <vt:i4>0</vt:i4>
      </vt:variant>
      <vt:variant>
        <vt:i4>5</vt:i4>
      </vt:variant>
      <vt:variant>
        <vt:lpwstr>https://clear.co/</vt:lpwstr>
      </vt:variant>
      <vt:variant>
        <vt:lpwstr/>
      </vt:variant>
      <vt:variant>
        <vt:i4>4784153</vt:i4>
      </vt:variant>
      <vt:variant>
        <vt:i4>21</vt:i4>
      </vt:variant>
      <vt:variant>
        <vt:i4>0</vt:i4>
      </vt:variant>
      <vt:variant>
        <vt:i4>5</vt:i4>
      </vt:variant>
      <vt:variant>
        <vt:lpwstr>https://www.buysocialcanada.com/wp-content/uploads/fr_bsc_socialprocurement_r3_interactive.pdf</vt:lpwstr>
      </vt:variant>
      <vt:variant>
        <vt:lpwstr/>
      </vt:variant>
      <vt:variant>
        <vt:i4>5832787</vt:i4>
      </vt:variant>
      <vt:variant>
        <vt:i4>18</vt:i4>
      </vt:variant>
      <vt:variant>
        <vt:i4>0</vt:i4>
      </vt:variant>
      <vt:variant>
        <vt:i4>5</vt:i4>
      </vt:variant>
      <vt:variant>
        <vt:lpwstr>https://www.bnc.ca/particuliers/conseils/impots-revenus/independance-financiere-investir-dans-sa-liberte.html</vt:lpwstr>
      </vt:variant>
      <vt:variant>
        <vt:lpwstr/>
      </vt:variant>
      <vt:variant>
        <vt:i4>327693</vt:i4>
      </vt:variant>
      <vt:variant>
        <vt:i4>15</vt:i4>
      </vt:variant>
      <vt:variant>
        <vt:i4>0</vt:i4>
      </vt:variant>
      <vt:variant>
        <vt:i4>5</vt:i4>
      </vt:variant>
      <vt:variant>
        <vt:lpwstr>https://www.bdc.ca/fr</vt:lpwstr>
      </vt:variant>
      <vt:variant>
        <vt:lpwstr/>
      </vt:variant>
      <vt:variant>
        <vt:i4>720981</vt:i4>
      </vt:variant>
      <vt:variant>
        <vt:i4>12</vt:i4>
      </vt:variant>
      <vt:variant>
        <vt:i4>0</vt:i4>
      </vt:variant>
      <vt:variant>
        <vt:i4>5</vt:i4>
      </vt:variant>
      <vt:variant>
        <vt:lpwstr>https://www.bdc.ca/fr/articles-outils/boite-outils-entrepreneur/gabarits-documents-guides-affaires/glossaire/fusions-et-acquisitions</vt:lpwstr>
      </vt:variant>
      <vt:variant>
        <vt:lpwstr/>
      </vt:variant>
      <vt:variant>
        <vt:i4>7143486</vt:i4>
      </vt:variant>
      <vt:variant>
        <vt:i4>9</vt:i4>
      </vt:variant>
      <vt:variant>
        <vt:i4>0</vt:i4>
      </vt:variant>
      <vt:variant>
        <vt:i4>5</vt:i4>
      </vt:variant>
      <vt:variant>
        <vt:lpwstr>https://www.bdc.ca/fr/articles-outils/demarrer-acheter-entreprise/demarrer-entreprise/6-etapes-preparer-projections-financieres-nouvelle-entreprise</vt:lpwstr>
      </vt:variant>
      <vt:variant>
        <vt:lpwstr/>
      </vt:variant>
      <vt:variant>
        <vt:i4>1179736</vt:i4>
      </vt:variant>
      <vt:variant>
        <vt:i4>6</vt:i4>
      </vt:variant>
      <vt:variant>
        <vt:i4>0</vt:i4>
      </vt:variant>
      <vt:variant>
        <vt:i4>5</vt:i4>
      </vt:variant>
      <vt:variant>
        <vt:lpwstr>https://www.bdc.ca/fr/articles-outils/strategie-affaires-planification/definir-strategie/definir-votre-enonce-mission</vt:lpwstr>
      </vt:variant>
      <vt:variant>
        <vt:lpwstr/>
      </vt:variant>
      <vt:variant>
        <vt:i4>5439558</vt:i4>
      </vt:variant>
      <vt:variant>
        <vt:i4>3</vt:i4>
      </vt:variant>
      <vt:variant>
        <vt:i4>0</vt:i4>
      </vt:variant>
      <vt:variant>
        <vt:i4>5</vt:i4>
      </vt:variant>
      <vt:variant>
        <vt:lpwstr>https://www.lesaffaires.com/blogues/kim-auclair/anges-financiers-ou-vc/536784</vt:lpwstr>
      </vt:variant>
      <vt:variant>
        <vt:lpwstr/>
      </vt:variant>
      <vt:variant>
        <vt:i4>983041</vt:i4>
      </vt:variant>
      <vt:variant>
        <vt:i4>0</vt:i4>
      </vt:variant>
      <vt:variant>
        <vt:i4>0</vt:i4>
      </vt:variant>
      <vt:variant>
        <vt:i4>5</vt:i4>
      </vt:variant>
      <vt:variant>
        <vt:lpwstr>https://altametrics.com/fr/business-development.html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Danielle Lanteigne</cp:lastModifiedBy>
  <cp:revision>79</cp:revision>
  <dcterms:created xsi:type="dcterms:W3CDTF">2022-02-28T14:26:00Z</dcterms:created>
  <dcterms:modified xsi:type="dcterms:W3CDTF">2022-02-28T19:04:00Z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0x01010060551C1D3C63284091FEB63D8EF0E699</vt:lpwstr>
  </property>
</Properties>
</file>