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950B" w14:textId="718A5CA8" w:rsidR="00742CE8" w:rsidRDefault="009B10CE" w:rsidP="009B10CE">
      <w:pPr>
        <w:pStyle w:val="Titre"/>
      </w:pPr>
      <w:r>
        <w:t>Organisation à l’étude : Premier compte</w:t>
      </w:r>
      <w:r w:rsidR="00EA10EE">
        <w:t>-</w:t>
      </w:r>
      <w:r>
        <w:t>rendu</w:t>
      </w:r>
    </w:p>
    <w:p w14:paraId="50C3C4AE" w14:textId="6E1AA92E" w:rsidR="009B10CE" w:rsidRPr="009B10CE" w:rsidRDefault="009B10CE" w:rsidP="009B10CE">
      <w:pPr>
        <w:spacing w:before="240"/>
      </w:pPr>
      <w:r>
        <w:t>En te basant sur le travail que tu as effectué dans les activités liées au projet, et sur la rétroaction que tu as obtenue, réponds aux questions et effectue le travail demandé.</w:t>
      </w:r>
    </w:p>
    <w:p w14:paraId="0CA05C6C" w14:textId="56A61D11" w:rsidR="00AE106D" w:rsidRDefault="00AE106D" w:rsidP="00AE106D">
      <w:pPr>
        <w:pStyle w:val="Sous-titre"/>
      </w:pPr>
      <w:r>
        <w:t>Partie 1 : Questions à répondre</w:t>
      </w:r>
    </w:p>
    <w:p w14:paraId="5CC42B4F" w14:textId="194A95D0" w:rsidR="0053013F" w:rsidRDefault="0053013F" w:rsidP="0032555C">
      <w:pPr>
        <w:pStyle w:val="Sous-sous-titre"/>
      </w:pPr>
      <w:r>
        <w:t>Profits</w:t>
      </w:r>
    </w:p>
    <w:p w14:paraId="6280E4F6" w14:textId="60BA68B5" w:rsidR="0032555C" w:rsidRDefault="00742CE8" w:rsidP="00AA23FA">
      <w:pPr>
        <w:pStyle w:val="Paragraphedeliste"/>
        <w:numPr>
          <w:ilvl w:val="0"/>
          <w:numId w:val="3"/>
        </w:numPr>
        <w:spacing w:before="120"/>
      </w:pPr>
      <w:r>
        <w:t xml:space="preserve">Est-ce que l’organisation à l’étude doit absolument faire des profits pour exister? </w:t>
      </w:r>
      <w:r w:rsidR="0032555C">
        <w:t>Justifie à l’aide d’exemples concrets.</w:t>
      </w:r>
    </w:p>
    <w:p w14:paraId="6A4FBF31" w14:textId="77777777" w:rsidR="00023D1F" w:rsidRDefault="00023D1F" w:rsidP="00023D1F">
      <w:pPr>
        <w:pStyle w:val="Paragraphedeliste"/>
      </w:pPr>
    </w:p>
    <w:p w14:paraId="1D642DB7" w14:textId="43F0C6C2" w:rsidR="00742CE8" w:rsidRDefault="00742CE8" w:rsidP="00742CE8">
      <w:pPr>
        <w:pStyle w:val="Paragraphedeliste"/>
        <w:numPr>
          <w:ilvl w:val="0"/>
          <w:numId w:val="3"/>
        </w:numPr>
      </w:pPr>
      <w:r>
        <w:t xml:space="preserve">Quels sont les types de profits qu’elle pourrait générer et comment peut-elle les générer? </w:t>
      </w:r>
      <w:r w:rsidR="007B7E6E">
        <w:t>Justifie à l’aide d’exemples concrets.</w:t>
      </w:r>
    </w:p>
    <w:p w14:paraId="5C7065A8" w14:textId="77777777" w:rsidR="00023D1F" w:rsidRDefault="00023D1F" w:rsidP="00023D1F">
      <w:pPr>
        <w:pStyle w:val="Paragraphedeliste"/>
      </w:pPr>
    </w:p>
    <w:p w14:paraId="2F3A9119" w14:textId="31476A92" w:rsidR="0032555C" w:rsidRDefault="00814590" w:rsidP="00814590">
      <w:pPr>
        <w:pStyle w:val="Sous-sous-titre"/>
      </w:pPr>
      <w:r>
        <w:t>Produits et services</w:t>
      </w:r>
    </w:p>
    <w:p w14:paraId="51D32797" w14:textId="35DC4443" w:rsidR="00074986" w:rsidRDefault="00742CE8" w:rsidP="00AA23FA">
      <w:pPr>
        <w:pStyle w:val="Paragraphedeliste"/>
        <w:numPr>
          <w:ilvl w:val="0"/>
          <w:numId w:val="3"/>
        </w:numPr>
        <w:spacing w:before="120"/>
      </w:pPr>
      <w:r>
        <w:t xml:space="preserve">Est-ce que l’organisation à l’étude offre un </w:t>
      </w:r>
      <w:r w:rsidR="00814590">
        <w:t>produit</w:t>
      </w:r>
      <w:r>
        <w:t xml:space="preserve"> ou un service où la majorité des citoyens auraient de grands bénéfices économiques et sociaux?</w:t>
      </w:r>
      <w:r w:rsidR="00030161">
        <w:t xml:space="preserve"> Justifie à l’aide d’exemples concrets.</w:t>
      </w:r>
    </w:p>
    <w:p w14:paraId="1DD65FC2" w14:textId="29CA52B1" w:rsidR="00814590" w:rsidRDefault="00742CE8" w:rsidP="00074986">
      <w:pPr>
        <w:pStyle w:val="Paragraphedeliste"/>
      </w:pPr>
      <w:r>
        <w:t xml:space="preserve"> </w:t>
      </w:r>
    </w:p>
    <w:p w14:paraId="426823C6" w14:textId="0008769D" w:rsidR="00814590" w:rsidRDefault="00742CE8" w:rsidP="00742CE8">
      <w:pPr>
        <w:pStyle w:val="Paragraphedeliste"/>
        <w:numPr>
          <w:ilvl w:val="0"/>
          <w:numId w:val="3"/>
        </w:numPr>
      </w:pPr>
      <w:r>
        <w:t xml:space="preserve">Est-ce que tous les utilisateurs y auraient accès de façon égale? </w:t>
      </w:r>
      <w:r w:rsidR="00030161">
        <w:t>Justifie la logique de tes propos.</w:t>
      </w:r>
    </w:p>
    <w:p w14:paraId="5FBB26BF" w14:textId="77777777" w:rsidR="00074986" w:rsidRDefault="00074986" w:rsidP="00074986">
      <w:pPr>
        <w:pStyle w:val="Paragraphedeliste"/>
      </w:pPr>
    </w:p>
    <w:p w14:paraId="5BFF25A3" w14:textId="095A915A" w:rsidR="00742CE8" w:rsidRDefault="00742CE8" w:rsidP="00742CE8">
      <w:pPr>
        <w:pStyle w:val="Paragraphedeliste"/>
        <w:numPr>
          <w:ilvl w:val="0"/>
          <w:numId w:val="3"/>
        </w:numPr>
      </w:pPr>
      <w:r>
        <w:t xml:space="preserve">Comment </w:t>
      </w:r>
      <w:r w:rsidR="0053013F">
        <w:t>l’organisation à l’étude</w:t>
      </w:r>
      <w:r>
        <w:t xml:space="preserve"> peut-</w:t>
      </w:r>
      <w:r w:rsidR="00030161">
        <w:t>elle</w:t>
      </w:r>
      <w:r>
        <w:t xml:space="preserve"> améliorer l’accessibilité aux produits </w:t>
      </w:r>
      <w:r w:rsidR="007F6270">
        <w:t>ou</w:t>
      </w:r>
      <w:r>
        <w:t xml:space="preserve"> aux services offerts? </w:t>
      </w:r>
      <w:r w:rsidR="00905330">
        <w:t>Justifie à l’aide d’exemples concrets.</w:t>
      </w:r>
    </w:p>
    <w:p w14:paraId="721A8FB8" w14:textId="77777777" w:rsidR="00074986" w:rsidRDefault="00074986" w:rsidP="00074986">
      <w:pPr>
        <w:pStyle w:val="Paragraphedeliste"/>
      </w:pPr>
    </w:p>
    <w:p w14:paraId="3483C5DD" w14:textId="7286F119" w:rsidR="00742CE8" w:rsidRDefault="00742CE8" w:rsidP="00EC073A">
      <w:pPr>
        <w:pStyle w:val="Paragraphedeliste"/>
        <w:numPr>
          <w:ilvl w:val="0"/>
          <w:numId w:val="3"/>
        </w:numPr>
      </w:pPr>
      <w:r>
        <w:t xml:space="preserve">Comment le portrait microéconomique et macroéconomique </w:t>
      </w:r>
      <w:r w:rsidR="00330481">
        <w:t xml:space="preserve">actuel </w:t>
      </w:r>
      <w:r>
        <w:t xml:space="preserve">influence-t-il l'existence de l’organisation à l’étude ainsi que son offre de produits ou de services? </w:t>
      </w:r>
      <w:r w:rsidR="00EC073A">
        <w:t>Justifie à l’aide d’exemples concrets.</w:t>
      </w:r>
    </w:p>
    <w:p w14:paraId="0A9E887C" w14:textId="77777777" w:rsidR="00074986" w:rsidRDefault="00074986" w:rsidP="00EC073A">
      <w:pPr>
        <w:ind w:left="708"/>
      </w:pPr>
    </w:p>
    <w:p w14:paraId="1D8613A6" w14:textId="24060A75" w:rsidR="00330481" w:rsidRDefault="00AE106D" w:rsidP="00AE106D">
      <w:pPr>
        <w:pStyle w:val="Sous-titre"/>
      </w:pPr>
      <w:r>
        <w:t>Partie 2 :</w:t>
      </w:r>
      <w:r w:rsidR="00814590">
        <w:t xml:space="preserve"> </w:t>
      </w:r>
      <w:r w:rsidR="00EA10EE">
        <w:t>Sommaire</w:t>
      </w:r>
    </w:p>
    <w:p w14:paraId="49FD3F02" w14:textId="3DDC5042" w:rsidR="00742CE8" w:rsidRDefault="00742CE8" w:rsidP="00AA23FA">
      <w:pPr>
        <w:spacing w:before="120"/>
      </w:pPr>
      <w:r>
        <w:t>Formule</w:t>
      </w:r>
      <w:r w:rsidR="00C37852">
        <w:t>,</w:t>
      </w:r>
      <w:r>
        <w:t xml:space="preserve"> </w:t>
      </w:r>
      <w:r w:rsidR="00C37852">
        <w:t xml:space="preserve">à l’intention des décideurs politiques, </w:t>
      </w:r>
      <w:r>
        <w:t>deux (2) recommandations aux niveaux microéconomique et</w:t>
      </w:r>
      <w:r w:rsidR="00C762D5">
        <w:t>/</w:t>
      </w:r>
      <w:r>
        <w:t>ou macroéconomique qui influenceront positivement l’existence ainsi que l’offre de</w:t>
      </w:r>
      <w:r w:rsidR="000F5F1A">
        <w:t xml:space="preserve"> l’</w:t>
      </w:r>
      <w:r>
        <w:t>organisation</w:t>
      </w:r>
      <w:r w:rsidR="000F5F1A">
        <w:t xml:space="preserve"> à l’étude</w:t>
      </w:r>
      <w:r>
        <w:t xml:space="preserve">. </w:t>
      </w:r>
      <w:r w:rsidR="00330481">
        <w:t>Explique aussi l’impact de ses recommandations.</w:t>
      </w:r>
    </w:p>
    <w:p w14:paraId="7A3F26DB" w14:textId="77777777" w:rsidR="00074986" w:rsidRDefault="00074986" w:rsidP="00742CE8"/>
    <w:p w14:paraId="4AA0EDDF" w14:textId="47D795BD" w:rsidR="00817AD7" w:rsidRDefault="00742CE8" w:rsidP="00742CE8">
      <w:r>
        <w:t>Explique comment l’organisation à l’étude pourrait intégrer en même temps des concepts liés à la richesse communautaire, à la diminution des inégalités et au développement durable dans le but de bonifier son offre de produits ou de services.</w:t>
      </w:r>
      <w:r w:rsidR="00B14E1A" w:rsidRPr="00B14E1A">
        <w:t xml:space="preserve"> </w:t>
      </w:r>
      <w:r w:rsidR="00B14E1A">
        <w:t>Justifie à l’aide d’exemples concrets.</w:t>
      </w:r>
    </w:p>
    <w:p w14:paraId="349853F2" w14:textId="77777777" w:rsidR="00AA23FA" w:rsidRPr="00742CE8" w:rsidRDefault="00AA23FA" w:rsidP="00742CE8"/>
    <w:sectPr w:rsidR="00AA23FA" w:rsidRPr="00742CE8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54F3" w14:textId="77777777" w:rsidR="00764B11" w:rsidRDefault="00764B11" w:rsidP="00C25739">
      <w:pPr>
        <w:spacing w:after="0" w:line="240" w:lineRule="auto"/>
      </w:pPr>
      <w:r>
        <w:separator/>
      </w:r>
    </w:p>
  </w:endnote>
  <w:endnote w:type="continuationSeparator" w:id="0">
    <w:p w14:paraId="710EF45F" w14:textId="77777777" w:rsidR="00764B11" w:rsidRDefault="00764B11" w:rsidP="00C25739">
      <w:pPr>
        <w:spacing w:after="0" w:line="240" w:lineRule="auto"/>
      </w:pPr>
      <w:r>
        <w:continuationSeparator/>
      </w:r>
    </w:p>
  </w:endnote>
  <w:endnote w:type="continuationNotice" w:id="1">
    <w:p w14:paraId="131A8A91" w14:textId="77777777" w:rsidR="0037778A" w:rsidRDefault="00377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6737" w14:textId="77777777" w:rsidR="00807708" w:rsidRDefault="008077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9211B" w14:textId="4008354C" w:rsidR="00B47D18" w:rsidRDefault="00742CE8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54B0" w14:textId="77777777" w:rsidR="00807708" w:rsidRDefault="008077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0C34F" w14:textId="77777777" w:rsidR="00764B11" w:rsidRDefault="00764B11" w:rsidP="00C25739">
      <w:pPr>
        <w:spacing w:after="0" w:line="240" w:lineRule="auto"/>
      </w:pPr>
      <w:r>
        <w:separator/>
      </w:r>
    </w:p>
  </w:footnote>
  <w:footnote w:type="continuationSeparator" w:id="0">
    <w:p w14:paraId="033D487B" w14:textId="77777777" w:rsidR="00764B11" w:rsidRDefault="00764B11" w:rsidP="00C25739">
      <w:pPr>
        <w:spacing w:after="0" w:line="240" w:lineRule="auto"/>
      </w:pPr>
      <w:r>
        <w:continuationSeparator/>
      </w:r>
    </w:p>
  </w:footnote>
  <w:footnote w:type="continuationNotice" w:id="1">
    <w:p w14:paraId="59FD70C4" w14:textId="77777777" w:rsidR="0037778A" w:rsidRDefault="003777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7580" w14:textId="77777777" w:rsidR="00807708" w:rsidRDefault="008077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E9FC" w14:textId="19F6DDBA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330481">
      <w:t>1</w:t>
    </w:r>
  </w:p>
  <w:p w14:paraId="31384EFA" w14:textId="05CF6CAE" w:rsidR="008E347B" w:rsidRPr="00327D7A" w:rsidRDefault="00802055" w:rsidP="00327D7A">
    <w:pPr>
      <w:pStyle w:val="En-tte"/>
    </w:pPr>
    <w:r>
      <w:t>Projet : Introduction à l’économie</w:t>
    </w:r>
    <w:r w:rsidR="00807708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2D8CC" w14:textId="77777777" w:rsidR="00807708" w:rsidRDefault="008077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6BC4164"/>
    <w:multiLevelType w:val="hybridMultilevel"/>
    <w:tmpl w:val="AD9CE23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E8"/>
    <w:rsid w:val="00004E5A"/>
    <w:rsid w:val="00023D1F"/>
    <w:rsid w:val="00030161"/>
    <w:rsid w:val="0003206B"/>
    <w:rsid w:val="000453C5"/>
    <w:rsid w:val="0004671C"/>
    <w:rsid w:val="00065B84"/>
    <w:rsid w:val="00074986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0F5F1A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555C"/>
    <w:rsid w:val="00327644"/>
    <w:rsid w:val="00327D7A"/>
    <w:rsid w:val="00330481"/>
    <w:rsid w:val="00332790"/>
    <w:rsid w:val="003357F6"/>
    <w:rsid w:val="0034619F"/>
    <w:rsid w:val="00347347"/>
    <w:rsid w:val="0035317A"/>
    <w:rsid w:val="0037113A"/>
    <w:rsid w:val="0037778A"/>
    <w:rsid w:val="003A2621"/>
    <w:rsid w:val="003C32EA"/>
    <w:rsid w:val="003F5CCF"/>
    <w:rsid w:val="003F62BC"/>
    <w:rsid w:val="0040331E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3013F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42CE8"/>
    <w:rsid w:val="00764B11"/>
    <w:rsid w:val="00764BF7"/>
    <w:rsid w:val="0079197D"/>
    <w:rsid w:val="007B7E6E"/>
    <w:rsid w:val="007E537D"/>
    <w:rsid w:val="007F3109"/>
    <w:rsid w:val="007F6270"/>
    <w:rsid w:val="00802055"/>
    <w:rsid w:val="00805562"/>
    <w:rsid w:val="00807708"/>
    <w:rsid w:val="00814590"/>
    <w:rsid w:val="00817AD7"/>
    <w:rsid w:val="00827A2E"/>
    <w:rsid w:val="0088532D"/>
    <w:rsid w:val="008A6EE8"/>
    <w:rsid w:val="008A7286"/>
    <w:rsid w:val="008D5ED1"/>
    <w:rsid w:val="008D6908"/>
    <w:rsid w:val="008E347B"/>
    <w:rsid w:val="00905330"/>
    <w:rsid w:val="00913153"/>
    <w:rsid w:val="00933AA1"/>
    <w:rsid w:val="00945029"/>
    <w:rsid w:val="0094672F"/>
    <w:rsid w:val="00957585"/>
    <w:rsid w:val="00967656"/>
    <w:rsid w:val="00980E35"/>
    <w:rsid w:val="009840BE"/>
    <w:rsid w:val="00993A6C"/>
    <w:rsid w:val="009A3AA8"/>
    <w:rsid w:val="009A6F6E"/>
    <w:rsid w:val="009B10C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23FA"/>
    <w:rsid w:val="00AA48C0"/>
    <w:rsid w:val="00AB3EE1"/>
    <w:rsid w:val="00AB786D"/>
    <w:rsid w:val="00AC71EC"/>
    <w:rsid w:val="00AD054F"/>
    <w:rsid w:val="00AE106D"/>
    <w:rsid w:val="00AE3CB5"/>
    <w:rsid w:val="00B04B46"/>
    <w:rsid w:val="00B05779"/>
    <w:rsid w:val="00B13823"/>
    <w:rsid w:val="00B14E1A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A4ABD"/>
    <w:rsid w:val="00BC574B"/>
    <w:rsid w:val="00BE0E95"/>
    <w:rsid w:val="00BE1428"/>
    <w:rsid w:val="00C11000"/>
    <w:rsid w:val="00C12CB4"/>
    <w:rsid w:val="00C253C0"/>
    <w:rsid w:val="00C25739"/>
    <w:rsid w:val="00C37852"/>
    <w:rsid w:val="00C604D8"/>
    <w:rsid w:val="00C61DDF"/>
    <w:rsid w:val="00C62E7C"/>
    <w:rsid w:val="00C64656"/>
    <w:rsid w:val="00C64E4A"/>
    <w:rsid w:val="00C750B3"/>
    <w:rsid w:val="00C76268"/>
    <w:rsid w:val="00C762D5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578A5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06580"/>
    <w:rsid w:val="00E110DB"/>
    <w:rsid w:val="00E25A62"/>
    <w:rsid w:val="00E338BB"/>
    <w:rsid w:val="00E35FF7"/>
    <w:rsid w:val="00E36CE3"/>
    <w:rsid w:val="00E47D52"/>
    <w:rsid w:val="00E51520"/>
    <w:rsid w:val="00E7142D"/>
    <w:rsid w:val="00EA10EE"/>
    <w:rsid w:val="00EA2E4A"/>
    <w:rsid w:val="00EB03C8"/>
    <w:rsid w:val="00EB169F"/>
    <w:rsid w:val="00EC073A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4BD7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B550C5"/>
  <w15:chartTrackingRefBased/>
  <w15:docId w15:val="{93C10C25-66CB-455B-BB96-FB1D7510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8B916-BCE6-4C67-AF55-DC5831AD93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1596DB-3B61-41D0-937D-B8C60A96AD9E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schemas.openxmlformats.org/package/2006/metadata/core-properties"/>
    <ds:schemaRef ds:uri="5f8ac33b-06b2-4e88-8d73-2f5dafb36ab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6AFC9A-3D9B-4FBC-B436-BC0AF90B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Néron</dc:creator>
  <cp:keywords/>
  <dc:description/>
  <cp:lastModifiedBy>Marc Rousselle</cp:lastModifiedBy>
  <cp:revision>29</cp:revision>
  <dcterms:created xsi:type="dcterms:W3CDTF">2022-02-24T14:44:00Z</dcterms:created>
  <dcterms:modified xsi:type="dcterms:W3CDTF">2022-02-25T18:33:00Z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