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00C53398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>:</w:t>
            </w:r>
          </w:p>
        </w:tc>
      </w:tr>
      <w:tr w:rsidR="000024F5" w:rsidRPr="00073A7C" w14:paraId="30C728AE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3CF7286F" w:rsidR="000024F5" w:rsidRPr="009A7B74" w:rsidRDefault="00425D4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00DF4CD6">
        <w:trPr>
          <w:trHeight w:val="256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0BC478B7" w:rsidR="00F52677" w:rsidRPr="002D62C2" w:rsidRDefault="00A665DC" w:rsidP="00DF4CD6">
            <w:pPr>
              <w:spacing w:line="276" w:lineRule="auto"/>
              <w:rPr>
                <w:rFonts w:cs="Arial"/>
                <w:b/>
                <w:bCs/>
                <w:lang w:val="fr-CA"/>
              </w:rPr>
            </w:pPr>
            <w:r w:rsidRPr="103B640A">
              <w:rPr>
                <w:rFonts w:cs="Arial"/>
                <w:b/>
                <w:bCs/>
                <w:lang w:val="fr-CA"/>
              </w:rPr>
              <w:t>Titre du m</w:t>
            </w:r>
            <w:r w:rsidR="00F52677" w:rsidRPr="103B640A">
              <w:rPr>
                <w:rFonts w:cs="Arial"/>
                <w:b/>
                <w:bCs/>
                <w:lang w:val="fr-CA"/>
              </w:rPr>
              <w:t xml:space="preserve">odule </w:t>
            </w:r>
            <w:r w:rsidRPr="103B640A">
              <w:rPr>
                <w:rFonts w:cs="Arial"/>
                <w:b/>
                <w:bCs/>
                <w:lang w:val="fr-CA"/>
              </w:rPr>
              <w:t>:</w:t>
            </w:r>
          </w:p>
        </w:tc>
      </w:tr>
      <w:tr w:rsidR="00A665DC" w:rsidRPr="00073A7C" w14:paraId="12355A51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421070CE" w:rsidR="00A665DC" w:rsidRPr="009A7B74" w:rsidRDefault="00DF4CD6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Optimisation du processus</w:t>
            </w:r>
          </w:p>
        </w:tc>
      </w:tr>
      <w:tr w:rsidR="00495B82" w:rsidRPr="00073A7C" w14:paraId="76EA67A0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6BDEDB6C" w:rsidR="00495B82" w:rsidRPr="00073A7C" w:rsidRDefault="00DF5F46" w:rsidP="103B640A">
            <w:pPr>
              <w:rPr>
                <w:rFonts w:cs="Arial"/>
                <w:b/>
                <w:bCs/>
                <w:lang w:val="fr-CA"/>
              </w:rPr>
            </w:pPr>
            <w:r w:rsidRPr="103B640A">
              <w:rPr>
                <w:rFonts w:cs="Arial"/>
                <w:b/>
                <w:bCs/>
                <w:lang w:val="fr-CA"/>
              </w:rPr>
              <w:t>Résultat d’apprentissage</w:t>
            </w:r>
            <w:r w:rsidR="00C06987">
              <w:rPr>
                <w:rFonts w:cs="Arial"/>
                <w:b/>
                <w:bCs/>
                <w:lang w:val="fr-CA"/>
              </w:rPr>
              <w:t xml:space="preserve"> </w:t>
            </w:r>
            <w:r w:rsidR="00495B82" w:rsidRPr="103B640A">
              <w:rPr>
                <w:rFonts w:cs="Arial"/>
                <w:b/>
                <w:bCs/>
                <w:lang w:val="fr-CA"/>
              </w:rPr>
              <w:t xml:space="preserve">: </w:t>
            </w:r>
          </w:p>
        </w:tc>
      </w:tr>
      <w:tr w:rsidR="00523B13" w:rsidRPr="00073A7C" w14:paraId="35C0870B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28CB2103" w:rsidR="00523B13" w:rsidRPr="009A7B74" w:rsidRDefault="00DF4CD6" w:rsidP="103B640A">
            <w:pPr>
              <w:rPr>
                <w:rFonts w:cs="Arial"/>
                <w:lang w:val="fr-CA"/>
              </w:rPr>
            </w:pPr>
            <w:proofErr w:type="spellStart"/>
            <w:r>
              <w:rPr>
                <w:rFonts w:cs="Arial"/>
                <w:lang w:val="fr-CA"/>
              </w:rPr>
              <w:t>s.o</w:t>
            </w:r>
            <w:proofErr w:type="spellEnd"/>
            <w:r>
              <w:rPr>
                <w:rFonts w:cs="Arial"/>
                <w:lang w:val="fr-CA"/>
              </w:rPr>
              <w:t>.</w:t>
            </w:r>
            <w:r w:rsidR="3C971841" w:rsidRPr="103B640A">
              <w:rPr>
                <w:rFonts w:cs="Arial"/>
                <w:lang w:val="fr-CA"/>
              </w:rPr>
              <w:t xml:space="preserve">  </w:t>
            </w:r>
          </w:p>
        </w:tc>
      </w:tr>
      <w:tr w:rsidR="00523B13" w:rsidRPr="00073A7C" w14:paraId="2842585B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77777777" w:rsidR="00523B13" w:rsidRPr="00073A7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73A7C" w14:paraId="1C51C643" w14:textId="77777777" w:rsidTr="103B640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B885A" w14:textId="315F851C" w:rsidR="6922245D" w:rsidRPr="00DF4CD6" w:rsidRDefault="6922245D" w:rsidP="00DF4CD6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proofErr w:type="gramStart"/>
            <w:r w:rsidRPr="00DF4CD6">
              <w:rPr>
                <w:rFonts w:cs="Arial"/>
                <w:lang w:val="fr-CA"/>
              </w:rPr>
              <w:t>faire</w:t>
            </w:r>
            <w:proofErr w:type="gramEnd"/>
            <w:r w:rsidRPr="00DF4CD6">
              <w:rPr>
                <w:rFonts w:cs="Arial"/>
                <w:lang w:val="fr-CA"/>
              </w:rPr>
              <w:t xml:space="preserve"> preuve d’intégrité professionnelle en participant activement aux discussions de groupe et en formulant des remarques constructives sur les propositions de ses pairs</w:t>
            </w:r>
          </w:p>
          <w:p w14:paraId="144453DB" w14:textId="30A49955" w:rsidR="00523B13" w:rsidRPr="009A7B74" w:rsidRDefault="00523B13" w:rsidP="103B640A">
            <w:pPr>
              <w:rPr>
                <w:rFonts w:cs="Arial"/>
                <w:strike/>
                <w:lang w:val="fr-CA"/>
              </w:rPr>
            </w:pP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28E8BCF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A8BEF65" w14:textId="7A76DEA3" w:rsidR="00F52677" w:rsidRPr="00073A7C" w:rsidRDefault="28E8BCFB" w:rsidP="28E8BCFB">
            <w:pPr>
              <w:rPr>
                <w:rFonts w:cs="Arial"/>
                <w:lang w:val="fr-CA"/>
              </w:rPr>
            </w:pPr>
            <w:r w:rsidRPr="28E8BCFB">
              <w:rPr>
                <w:rFonts w:cs="Arial"/>
                <w:lang w:val="fr-CA"/>
              </w:rPr>
              <w:t>Discussion : Concepts clés de l’évaluation participative</w:t>
            </w: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28E8BC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28E8BC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28E8BC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E79BD" w14:textId="2CC7C6FE" w:rsidR="00E26A6C" w:rsidRPr="009A7B74" w:rsidRDefault="00B92863" w:rsidP="00CF1430">
            <w:pPr>
              <w:rPr>
                <w:rFonts w:cs="Arial"/>
                <w:szCs w:val="20"/>
                <w:lang w:val="fr-CA"/>
              </w:rPr>
            </w:pPr>
            <w:r w:rsidRPr="00B92863">
              <w:rPr>
                <w:szCs w:val="20"/>
                <w:lang w:val="fr-CA"/>
              </w:rPr>
              <w:t xml:space="preserve">Cette discussion te permettra d’échanger au sujet de la </w:t>
            </w:r>
            <w:r w:rsidR="00A85AEC" w:rsidRPr="00B92863">
              <w:rPr>
                <w:szCs w:val="20"/>
                <w:lang w:val="fr-CA"/>
              </w:rPr>
              <w:t xml:space="preserve">culture </w:t>
            </w:r>
            <w:r w:rsidR="007D4871" w:rsidRPr="00B92863">
              <w:rPr>
                <w:szCs w:val="20"/>
                <w:lang w:val="fr-CA"/>
              </w:rPr>
              <w:t xml:space="preserve">organisationnelle </w:t>
            </w:r>
            <w:r w:rsidR="00A85AEC" w:rsidRPr="00B92863">
              <w:rPr>
                <w:szCs w:val="20"/>
                <w:lang w:val="fr-CA"/>
              </w:rPr>
              <w:t xml:space="preserve">de l’entrepreneuriat social pour saisir l’importance de l’évaluation participative </w:t>
            </w:r>
            <w:r w:rsidR="00126033" w:rsidRPr="00B92863">
              <w:rPr>
                <w:szCs w:val="20"/>
                <w:lang w:val="fr-CA"/>
              </w:rPr>
              <w:t xml:space="preserve">au sein </w:t>
            </w:r>
            <w:r w:rsidR="00AB2F64" w:rsidRPr="00B92863">
              <w:rPr>
                <w:szCs w:val="20"/>
                <w:lang w:val="fr-CA"/>
              </w:rPr>
              <w:t>d</w:t>
            </w:r>
            <w:r w:rsidR="00126033" w:rsidRPr="00B92863">
              <w:rPr>
                <w:szCs w:val="20"/>
                <w:lang w:val="fr-CA"/>
              </w:rPr>
              <w:t>e</w:t>
            </w:r>
            <w:r w:rsidR="00A85AEC" w:rsidRPr="00B92863">
              <w:rPr>
                <w:szCs w:val="20"/>
                <w:lang w:val="fr-CA"/>
              </w:rPr>
              <w:t xml:space="preserve"> </w:t>
            </w:r>
            <w:r w:rsidR="00AB2F64" w:rsidRPr="00B92863">
              <w:rPr>
                <w:szCs w:val="20"/>
                <w:lang w:val="fr-CA"/>
              </w:rPr>
              <w:t xml:space="preserve">la </w:t>
            </w:r>
            <w:r w:rsidR="00A85AEC" w:rsidRPr="00B92863">
              <w:rPr>
                <w:szCs w:val="20"/>
                <w:lang w:val="fr-CA"/>
              </w:rPr>
              <w:t>gestion d’une entreprise sociale</w:t>
            </w:r>
            <w:r w:rsidRPr="00B92863">
              <w:rPr>
                <w:szCs w:val="20"/>
                <w:lang w:val="fr-CA"/>
              </w:rPr>
              <w:t>.</w:t>
            </w:r>
          </w:p>
        </w:tc>
      </w:tr>
      <w:tr w:rsidR="00E26A6C" w:rsidRPr="00E26A6C" w14:paraId="5A1047D8" w14:textId="77777777" w:rsidTr="28E8BC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28E8BC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0604EC" w14:textId="5EFC0B32" w:rsidR="00E26A6C" w:rsidRDefault="007D4871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</w:rPr>
              <w:t>L</w:t>
            </w:r>
            <w:r w:rsidR="00A85AEC">
              <w:rPr>
                <w:rFonts w:cs="Arial"/>
                <w:szCs w:val="20"/>
                <w:lang w:val="fr-CA"/>
              </w:rPr>
              <w:t xml:space="preserve">’évaluation participative </w:t>
            </w:r>
            <w:r>
              <w:rPr>
                <w:rFonts w:cs="Arial"/>
                <w:szCs w:val="20"/>
                <w:lang w:val="fr-CA"/>
              </w:rPr>
              <w:t xml:space="preserve">représente un </w:t>
            </w:r>
            <w:r w:rsidR="00A85AEC">
              <w:rPr>
                <w:rFonts w:cs="Arial"/>
                <w:szCs w:val="20"/>
                <w:lang w:val="fr-CA"/>
              </w:rPr>
              <w:t xml:space="preserve">outil </w:t>
            </w:r>
            <w:r w:rsidR="001B1422">
              <w:rPr>
                <w:rFonts w:cs="Arial"/>
                <w:szCs w:val="20"/>
                <w:lang w:val="fr-CA"/>
              </w:rPr>
              <w:t>essentiel</w:t>
            </w:r>
            <w:r>
              <w:rPr>
                <w:rFonts w:cs="Arial"/>
                <w:szCs w:val="20"/>
                <w:lang w:val="fr-CA"/>
              </w:rPr>
              <w:t xml:space="preserve"> </w:t>
            </w:r>
            <w:r w:rsidR="00A85AEC">
              <w:rPr>
                <w:rFonts w:cs="Arial"/>
                <w:szCs w:val="20"/>
                <w:lang w:val="fr-CA"/>
              </w:rPr>
              <w:t>d</w:t>
            </w:r>
            <w:r>
              <w:rPr>
                <w:rFonts w:cs="Arial"/>
                <w:szCs w:val="20"/>
                <w:lang w:val="fr-CA"/>
              </w:rPr>
              <w:t>e l</w:t>
            </w:r>
            <w:r w:rsidR="00A85AEC">
              <w:rPr>
                <w:rFonts w:cs="Arial"/>
                <w:szCs w:val="20"/>
                <w:lang w:val="fr-CA"/>
              </w:rPr>
              <w:t xml:space="preserve">’évaluation de </w:t>
            </w:r>
            <w:r>
              <w:rPr>
                <w:rFonts w:cs="Arial"/>
                <w:szCs w:val="20"/>
                <w:lang w:val="fr-CA"/>
              </w:rPr>
              <w:t xml:space="preserve">la </w:t>
            </w:r>
            <w:r w:rsidR="00A85AEC">
              <w:rPr>
                <w:rFonts w:cs="Arial"/>
                <w:szCs w:val="20"/>
                <w:lang w:val="fr-CA"/>
              </w:rPr>
              <w:t>performance d</w:t>
            </w:r>
            <w:r>
              <w:rPr>
                <w:rFonts w:cs="Arial"/>
                <w:szCs w:val="20"/>
                <w:lang w:val="fr-CA"/>
              </w:rPr>
              <w:t xml:space="preserve">e </w:t>
            </w:r>
            <w:r w:rsidR="00A85AEC">
              <w:rPr>
                <w:rFonts w:cs="Arial"/>
                <w:szCs w:val="20"/>
                <w:lang w:val="fr-CA"/>
              </w:rPr>
              <w:t>l’entrepr</w:t>
            </w:r>
            <w:r>
              <w:rPr>
                <w:rFonts w:cs="Arial"/>
                <w:szCs w:val="20"/>
                <w:lang w:val="fr-CA"/>
              </w:rPr>
              <w:t xml:space="preserve">ise sociale. Pour comprendre </w:t>
            </w:r>
            <w:r w:rsidR="000E257C">
              <w:rPr>
                <w:rFonts w:cs="Arial"/>
                <w:szCs w:val="20"/>
                <w:lang w:val="fr-CA"/>
              </w:rPr>
              <w:t xml:space="preserve">la source </w:t>
            </w:r>
            <w:r>
              <w:rPr>
                <w:rFonts w:cs="Arial"/>
                <w:szCs w:val="20"/>
                <w:lang w:val="fr-CA"/>
              </w:rPr>
              <w:t>de l’</w:t>
            </w:r>
            <w:r w:rsidR="000E257C">
              <w:rPr>
                <w:rFonts w:cs="Arial"/>
                <w:szCs w:val="20"/>
                <w:lang w:val="fr-CA"/>
              </w:rPr>
              <w:t>évaluation</w:t>
            </w:r>
            <w:r>
              <w:rPr>
                <w:rFonts w:cs="Arial"/>
                <w:szCs w:val="20"/>
                <w:lang w:val="fr-CA"/>
              </w:rPr>
              <w:t xml:space="preserve"> participative, </w:t>
            </w:r>
            <w:r w:rsidR="00A85AEC">
              <w:rPr>
                <w:rFonts w:cs="Arial"/>
                <w:szCs w:val="20"/>
                <w:lang w:val="fr-CA"/>
              </w:rPr>
              <w:t xml:space="preserve">on doit d’abord </w:t>
            </w:r>
            <w:r>
              <w:rPr>
                <w:rFonts w:cs="Arial"/>
                <w:szCs w:val="20"/>
                <w:lang w:val="fr-CA"/>
              </w:rPr>
              <w:t>saisir les composantes de la culture organisationnelle de l’entrepreneuriat social :</w:t>
            </w:r>
          </w:p>
          <w:p w14:paraId="262DBB28" w14:textId="7D792A83" w:rsidR="007D4871" w:rsidRDefault="000E257C" w:rsidP="000E25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La mission de l’entreprise sociale (sa raison d’être)</w:t>
            </w:r>
          </w:p>
          <w:p w14:paraId="62A210E3" w14:textId="23DBB4C5" w:rsidR="000E257C" w:rsidRDefault="000E257C" w:rsidP="000E25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La vision de l’entreprise (son plan d’avenir</w:t>
            </w:r>
            <w:r w:rsidR="00577A60">
              <w:rPr>
                <w:rFonts w:cs="Arial"/>
                <w:szCs w:val="20"/>
                <w:lang w:val="fr-CA"/>
              </w:rPr>
              <w:t xml:space="preserve"> – comment l’entreprise </w:t>
            </w:r>
            <w:r w:rsidR="001B1422">
              <w:rPr>
                <w:rFonts w:cs="Arial"/>
                <w:szCs w:val="20"/>
                <w:lang w:val="fr-CA"/>
              </w:rPr>
              <w:t xml:space="preserve">se voit </w:t>
            </w:r>
            <w:r w:rsidR="00577A60">
              <w:rPr>
                <w:rFonts w:cs="Arial"/>
                <w:szCs w:val="20"/>
                <w:lang w:val="fr-CA"/>
              </w:rPr>
              <w:t>évoluer au courant des prochaines années</w:t>
            </w:r>
            <w:r w:rsidR="001603BF">
              <w:rPr>
                <w:rFonts w:cs="Arial"/>
                <w:szCs w:val="20"/>
                <w:lang w:val="fr-CA"/>
              </w:rPr>
              <w:t>?</w:t>
            </w:r>
            <w:r>
              <w:rPr>
                <w:rFonts w:cs="Arial"/>
                <w:szCs w:val="20"/>
                <w:lang w:val="fr-CA"/>
              </w:rPr>
              <w:t>)</w:t>
            </w:r>
          </w:p>
          <w:p w14:paraId="3DA11464" w14:textId="2846EAE8" w:rsidR="000E257C" w:rsidRPr="007D4871" w:rsidRDefault="000E257C" w:rsidP="000E257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Les valeurs de l’entreprise (code d’éthique</w:t>
            </w:r>
            <w:r w:rsidR="00577A60">
              <w:rPr>
                <w:rFonts w:cs="Arial"/>
                <w:szCs w:val="20"/>
                <w:lang w:val="fr-CA"/>
              </w:rPr>
              <w:t xml:space="preserve"> guidant le mode de gestion de l’entreprise</w:t>
            </w:r>
            <w:r>
              <w:rPr>
                <w:rFonts w:cs="Arial"/>
                <w:szCs w:val="20"/>
                <w:lang w:val="fr-CA"/>
              </w:rPr>
              <w:t>)</w:t>
            </w:r>
          </w:p>
        </w:tc>
      </w:tr>
      <w:tr w:rsidR="00E26A6C" w:rsidRPr="00E26A6C" w14:paraId="32FC7260" w14:textId="77777777" w:rsidTr="28E8BCF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28E8BCF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8E672" w14:textId="575C5A29" w:rsidR="00D06027" w:rsidRPr="00D06027" w:rsidRDefault="00D06027" w:rsidP="28E8BCFB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D06027">
              <w:rPr>
                <w:rFonts w:eastAsiaTheme="minorEastAsia" w:cstheme="minorBidi"/>
                <w:szCs w:val="20"/>
                <w:lang w:val="fr-CA"/>
              </w:rPr>
              <w:t xml:space="preserve">Réponds aux questions suivantes dans le fil de discussion : </w:t>
            </w:r>
          </w:p>
          <w:p w14:paraId="0093C54A" w14:textId="5E26B6A7" w:rsidR="000E257C" w:rsidRPr="001A115F" w:rsidRDefault="038CDAB1" w:rsidP="001A115F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28E8BCFB">
              <w:rPr>
                <w:rFonts w:cs="Arial"/>
                <w:lang w:val="fr-CA"/>
              </w:rPr>
              <w:t>Selon toi, qu’est-ce qu’une évaluation participative au sein d’une entreprise sociale?</w:t>
            </w:r>
            <w:r w:rsidR="7B712061" w:rsidRPr="28E8BCFB">
              <w:rPr>
                <w:rFonts w:cs="Arial"/>
                <w:lang w:val="fr-CA"/>
              </w:rPr>
              <w:t xml:space="preserve"> Tu peux choisir </w:t>
            </w:r>
            <w:proofErr w:type="gramStart"/>
            <w:r w:rsidR="7B712061" w:rsidRPr="28E8BCFB">
              <w:rPr>
                <w:rFonts w:cs="Arial"/>
                <w:lang w:val="fr-CA"/>
              </w:rPr>
              <w:t>de faire</w:t>
            </w:r>
            <w:proofErr w:type="gramEnd"/>
            <w:r w:rsidR="7B712061" w:rsidRPr="28E8BCFB">
              <w:rPr>
                <w:rFonts w:cs="Arial"/>
                <w:lang w:val="fr-CA"/>
              </w:rPr>
              <w:t xml:space="preserve"> une recherche afin de fournir une réponse plus étoffée.</w:t>
            </w:r>
            <w:r w:rsidR="001A115F">
              <w:rPr>
                <w:rFonts w:cs="Arial"/>
                <w:lang w:val="fr-CA"/>
              </w:rPr>
              <w:t xml:space="preserve"> </w:t>
            </w:r>
            <w:r w:rsidR="4E8AB863" w:rsidRPr="001A115F">
              <w:rPr>
                <w:rFonts w:cs="Arial"/>
                <w:lang w:val="fr-CA"/>
              </w:rPr>
              <w:t>Cite</w:t>
            </w:r>
            <w:r w:rsidR="2F0AF81C" w:rsidRPr="001A115F">
              <w:rPr>
                <w:rFonts w:cs="Arial"/>
                <w:lang w:val="fr-CA"/>
              </w:rPr>
              <w:t xml:space="preserve"> des exemples </w:t>
            </w:r>
            <w:r w:rsidR="03D0F9ED" w:rsidRPr="001A115F">
              <w:rPr>
                <w:rFonts w:cs="Arial"/>
                <w:lang w:val="fr-CA"/>
              </w:rPr>
              <w:t xml:space="preserve">de cultures organisationnelles </w:t>
            </w:r>
            <w:r w:rsidR="2F0AF81C" w:rsidRPr="001A115F">
              <w:rPr>
                <w:rFonts w:cs="Arial"/>
                <w:lang w:val="fr-CA"/>
              </w:rPr>
              <w:t>d’entreprises sociales existantes</w:t>
            </w:r>
            <w:r w:rsidR="3A6288C3" w:rsidRPr="001A115F">
              <w:rPr>
                <w:rFonts w:cs="Arial"/>
                <w:lang w:val="fr-CA"/>
              </w:rPr>
              <w:t xml:space="preserve"> (mission-vision-valeurs)</w:t>
            </w:r>
            <w:r w:rsidR="13323FEE" w:rsidRPr="001A115F">
              <w:rPr>
                <w:rFonts w:cs="Arial"/>
                <w:lang w:val="fr-CA"/>
              </w:rPr>
              <w:t xml:space="preserve">. </w:t>
            </w:r>
          </w:p>
          <w:p w14:paraId="6BA5F4F1" w14:textId="44A15218" w:rsidR="4A29FBEC" w:rsidRDefault="5EE10FBA" w:rsidP="00D06027">
            <w:pPr>
              <w:pStyle w:val="Paragraphedeliste"/>
              <w:numPr>
                <w:ilvl w:val="1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28E8BCFB">
              <w:rPr>
                <w:rFonts w:cs="Arial"/>
                <w:szCs w:val="20"/>
                <w:lang w:val="fr-CA"/>
              </w:rPr>
              <w:t>Selon toi, quel est le lien entre l’évaluation participative et la culture organisationnelle d’une entreprise sociale?</w:t>
            </w:r>
            <w:r w:rsidR="00720C7A">
              <w:rPr>
                <w:rFonts w:cs="Arial"/>
                <w:szCs w:val="20"/>
                <w:lang w:val="fr-CA"/>
              </w:rPr>
              <w:br/>
            </w:r>
          </w:p>
          <w:p w14:paraId="19BC9B54" w14:textId="2032AE4D" w:rsidR="00E26A6C" w:rsidRPr="000E257C" w:rsidRDefault="5EE10FBA" w:rsidP="28E8BCFB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28E8BCFB">
              <w:rPr>
                <w:rFonts w:cs="Arial"/>
                <w:szCs w:val="20"/>
                <w:lang w:val="fr-CA"/>
              </w:rPr>
              <w:t xml:space="preserve">Consulte les réponses de tes pairs afin d’élargir ta vision de l’évaluation participative. Il en sera question lors de la première séance de cours. </w:t>
            </w:r>
          </w:p>
        </w:tc>
      </w:tr>
    </w:tbl>
    <w:p w14:paraId="596B5C75" w14:textId="77777777" w:rsidR="00E26A6C" w:rsidRPr="00E26A6C" w:rsidRDefault="00E26A6C" w:rsidP="00E26A6C"/>
    <w:sectPr w:rsidR="00E26A6C" w:rsidRPr="00E26A6C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B3813" w14:textId="77777777" w:rsidR="00C67B10" w:rsidRDefault="00C67B10" w:rsidP="007511F3">
      <w:r>
        <w:separator/>
      </w:r>
    </w:p>
  </w:endnote>
  <w:endnote w:type="continuationSeparator" w:id="0">
    <w:p w14:paraId="459E1623" w14:textId="77777777" w:rsidR="00C67B10" w:rsidRDefault="00C67B10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D433" w14:textId="77777777" w:rsidR="00C67B10" w:rsidRDefault="00C67B10" w:rsidP="007511F3">
      <w:r>
        <w:separator/>
      </w:r>
    </w:p>
  </w:footnote>
  <w:footnote w:type="continuationSeparator" w:id="0">
    <w:p w14:paraId="4ABB3EFA" w14:textId="77777777" w:rsidR="00C67B10" w:rsidRDefault="00C67B10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794DE92C" w:rsidR="007511F3" w:rsidRPr="00C23828" w:rsidRDefault="002D62C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ESE1010 Évaluation participative </w:t>
    </w:r>
    <w:r w:rsidR="007E031A">
      <w:rPr>
        <w:szCs w:val="20"/>
        <w:lang w:val="fr-CA"/>
      </w:rPr>
      <w:t xml:space="preserve">                                                                      </w:t>
    </w:r>
    <w:r w:rsidR="00425D4C">
      <w:rPr>
        <w:szCs w:val="20"/>
        <w:lang w:val="fr-CA"/>
      </w:rPr>
      <w:t xml:space="preserve">            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33E26"/>
    <w:multiLevelType w:val="hybridMultilevel"/>
    <w:tmpl w:val="9CAE6D2E"/>
    <w:lvl w:ilvl="0" w:tplc="FB5EC8AA">
      <w:start w:val="1"/>
      <w:numFmt w:val="decimal"/>
      <w:lvlText w:val="%1."/>
      <w:lvlJc w:val="left"/>
      <w:pPr>
        <w:ind w:left="720" w:hanging="360"/>
      </w:pPr>
    </w:lvl>
    <w:lvl w:ilvl="1" w:tplc="E646B704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</w:rPr>
    </w:lvl>
    <w:lvl w:ilvl="2" w:tplc="7AA44B32">
      <w:start w:val="1"/>
      <w:numFmt w:val="lowerRoman"/>
      <w:lvlText w:val="%3."/>
      <w:lvlJc w:val="right"/>
      <w:pPr>
        <w:ind w:left="2160" w:hanging="180"/>
      </w:pPr>
    </w:lvl>
    <w:lvl w:ilvl="3" w:tplc="5498D178">
      <w:start w:val="1"/>
      <w:numFmt w:val="decimal"/>
      <w:lvlText w:val="%4."/>
      <w:lvlJc w:val="left"/>
      <w:pPr>
        <w:ind w:left="2880" w:hanging="360"/>
      </w:pPr>
    </w:lvl>
    <w:lvl w:ilvl="4" w:tplc="9A38C3EA">
      <w:start w:val="1"/>
      <w:numFmt w:val="lowerLetter"/>
      <w:lvlText w:val="%5."/>
      <w:lvlJc w:val="left"/>
      <w:pPr>
        <w:ind w:left="3600" w:hanging="360"/>
      </w:pPr>
    </w:lvl>
    <w:lvl w:ilvl="5" w:tplc="9CEC7E9E">
      <w:start w:val="1"/>
      <w:numFmt w:val="lowerRoman"/>
      <w:lvlText w:val="%6."/>
      <w:lvlJc w:val="right"/>
      <w:pPr>
        <w:ind w:left="4320" w:hanging="180"/>
      </w:pPr>
    </w:lvl>
    <w:lvl w:ilvl="6" w:tplc="D71CC582">
      <w:start w:val="1"/>
      <w:numFmt w:val="decimal"/>
      <w:lvlText w:val="%7."/>
      <w:lvlJc w:val="left"/>
      <w:pPr>
        <w:ind w:left="5040" w:hanging="360"/>
      </w:pPr>
    </w:lvl>
    <w:lvl w:ilvl="7" w:tplc="A3269782">
      <w:start w:val="1"/>
      <w:numFmt w:val="lowerLetter"/>
      <w:lvlText w:val="%8."/>
      <w:lvlJc w:val="left"/>
      <w:pPr>
        <w:ind w:left="5760" w:hanging="360"/>
      </w:pPr>
    </w:lvl>
    <w:lvl w:ilvl="8" w:tplc="BD6A0A0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87780"/>
    <w:multiLevelType w:val="hybridMultilevel"/>
    <w:tmpl w:val="9BEACE44"/>
    <w:lvl w:ilvl="0" w:tplc="BD887F6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640D"/>
    <w:multiLevelType w:val="hybridMultilevel"/>
    <w:tmpl w:val="31C0F3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36A24"/>
    <w:multiLevelType w:val="hybridMultilevel"/>
    <w:tmpl w:val="DEFE37A4"/>
    <w:lvl w:ilvl="0" w:tplc="6410169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544E0"/>
    <w:multiLevelType w:val="hybridMultilevel"/>
    <w:tmpl w:val="B7B2AF30"/>
    <w:lvl w:ilvl="0" w:tplc="B8E49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2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6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471A3"/>
    <w:rsid w:val="00066B0D"/>
    <w:rsid w:val="00073A7C"/>
    <w:rsid w:val="00077148"/>
    <w:rsid w:val="00087AE4"/>
    <w:rsid w:val="000C1560"/>
    <w:rsid w:val="000E257C"/>
    <w:rsid w:val="000F042A"/>
    <w:rsid w:val="00126033"/>
    <w:rsid w:val="00152AA3"/>
    <w:rsid w:val="00160385"/>
    <w:rsid w:val="001603BF"/>
    <w:rsid w:val="001A115F"/>
    <w:rsid w:val="001B1422"/>
    <w:rsid w:val="001E5E77"/>
    <w:rsid w:val="00266A6D"/>
    <w:rsid w:val="0029013A"/>
    <w:rsid w:val="002B0CE3"/>
    <w:rsid w:val="002D1760"/>
    <w:rsid w:val="002D62C2"/>
    <w:rsid w:val="002F74F6"/>
    <w:rsid w:val="00324581"/>
    <w:rsid w:val="00346B13"/>
    <w:rsid w:val="003B1F67"/>
    <w:rsid w:val="003F1774"/>
    <w:rsid w:val="00421D00"/>
    <w:rsid w:val="00425D4C"/>
    <w:rsid w:val="00440B3E"/>
    <w:rsid w:val="00452D97"/>
    <w:rsid w:val="00456007"/>
    <w:rsid w:val="004664AB"/>
    <w:rsid w:val="00495B82"/>
    <w:rsid w:val="004B03CC"/>
    <w:rsid w:val="00523B13"/>
    <w:rsid w:val="00562E45"/>
    <w:rsid w:val="00577A60"/>
    <w:rsid w:val="00670B89"/>
    <w:rsid w:val="006B2BE5"/>
    <w:rsid w:val="006C19BC"/>
    <w:rsid w:val="00703B12"/>
    <w:rsid w:val="00712972"/>
    <w:rsid w:val="00720C7A"/>
    <w:rsid w:val="00731F2E"/>
    <w:rsid w:val="007511F3"/>
    <w:rsid w:val="00753BCF"/>
    <w:rsid w:val="00764F8C"/>
    <w:rsid w:val="0079543E"/>
    <w:rsid w:val="007C7357"/>
    <w:rsid w:val="007D1815"/>
    <w:rsid w:val="007D443C"/>
    <w:rsid w:val="007D4871"/>
    <w:rsid w:val="007D56A6"/>
    <w:rsid w:val="007E031A"/>
    <w:rsid w:val="007E09C8"/>
    <w:rsid w:val="00843E7F"/>
    <w:rsid w:val="008734A6"/>
    <w:rsid w:val="008860E3"/>
    <w:rsid w:val="008B3251"/>
    <w:rsid w:val="00971E39"/>
    <w:rsid w:val="00972A79"/>
    <w:rsid w:val="00991744"/>
    <w:rsid w:val="009947DE"/>
    <w:rsid w:val="009A7B74"/>
    <w:rsid w:val="009B2AF5"/>
    <w:rsid w:val="009D4028"/>
    <w:rsid w:val="009E77AE"/>
    <w:rsid w:val="009F12CF"/>
    <w:rsid w:val="00A10FCE"/>
    <w:rsid w:val="00A13169"/>
    <w:rsid w:val="00A4682A"/>
    <w:rsid w:val="00A50E94"/>
    <w:rsid w:val="00A665DC"/>
    <w:rsid w:val="00A80808"/>
    <w:rsid w:val="00A85AEC"/>
    <w:rsid w:val="00AB2F64"/>
    <w:rsid w:val="00AB45B3"/>
    <w:rsid w:val="00AE603C"/>
    <w:rsid w:val="00B44CF7"/>
    <w:rsid w:val="00B92863"/>
    <w:rsid w:val="00C003F4"/>
    <w:rsid w:val="00C06987"/>
    <w:rsid w:val="00C13D37"/>
    <w:rsid w:val="00C23828"/>
    <w:rsid w:val="00C67B10"/>
    <w:rsid w:val="00CC5F55"/>
    <w:rsid w:val="00CD4951"/>
    <w:rsid w:val="00D06027"/>
    <w:rsid w:val="00D24CF4"/>
    <w:rsid w:val="00D26ECB"/>
    <w:rsid w:val="00D61B0A"/>
    <w:rsid w:val="00D835CF"/>
    <w:rsid w:val="00DB4CFC"/>
    <w:rsid w:val="00DE086F"/>
    <w:rsid w:val="00DF4CD6"/>
    <w:rsid w:val="00DF5F46"/>
    <w:rsid w:val="00E0390F"/>
    <w:rsid w:val="00E0431C"/>
    <w:rsid w:val="00E26A6C"/>
    <w:rsid w:val="00E43BEE"/>
    <w:rsid w:val="00E66A22"/>
    <w:rsid w:val="00E75886"/>
    <w:rsid w:val="00E849C2"/>
    <w:rsid w:val="00EA1B60"/>
    <w:rsid w:val="00EE7E11"/>
    <w:rsid w:val="00EF29B5"/>
    <w:rsid w:val="00F1539B"/>
    <w:rsid w:val="00F2439E"/>
    <w:rsid w:val="00F52677"/>
    <w:rsid w:val="00FA3C71"/>
    <w:rsid w:val="00FA5B54"/>
    <w:rsid w:val="00FE3028"/>
    <w:rsid w:val="038CDAB1"/>
    <w:rsid w:val="03D0F9ED"/>
    <w:rsid w:val="072366D5"/>
    <w:rsid w:val="0AE3F956"/>
    <w:rsid w:val="0BC846DF"/>
    <w:rsid w:val="103B640A"/>
    <w:rsid w:val="1148E338"/>
    <w:rsid w:val="13323FEE"/>
    <w:rsid w:val="16BFDC74"/>
    <w:rsid w:val="183BF106"/>
    <w:rsid w:val="28E8BCFB"/>
    <w:rsid w:val="28F83C63"/>
    <w:rsid w:val="2F0AF81C"/>
    <w:rsid w:val="3180B9EB"/>
    <w:rsid w:val="34A60E49"/>
    <w:rsid w:val="36288B49"/>
    <w:rsid w:val="38485A4F"/>
    <w:rsid w:val="3A6288C3"/>
    <w:rsid w:val="3C971841"/>
    <w:rsid w:val="41D454A8"/>
    <w:rsid w:val="4671410C"/>
    <w:rsid w:val="4A29FBEC"/>
    <w:rsid w:val="4E8AB863"/>
    <w:rsid w:val="4FFE2714"/>
    <w:rsid w:val="52DFFAF5"/>
    <w:rsid w:val="5880F01F"/>
    <w:rsid w:val="5BB890E1"/>
    <w:rsid w:val="5EE10FBA"/>
    <w:rsid w:val="5EE660B9"/>
    <w:rsid w:val="618E0725"/>
    <w:rsid w:val="6499DCA6"/>
    <w:rsid w:val="6922245D"/>
    <w:rsid w:val="72BBD2F7"/>
    <w:rsid w:val="731890C5"/>
    <w:rsid w:val="76503187"/>
    <w:rsid w:val="7A5E0C29"/>
    <w:rsid w:val="7B71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1D56E"/>
  <w15:chartTrackingRefBased/>
  <w15:docId w15:val="{4E43E3CD-E207-482D-A7BC-74CEF379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E0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09C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09C8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9C8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20</cp:revision>
  <cp:lastPrinted>2016-11-10T13:40:00Z</cp:lastPrinted>
  <dcterms:created xsi:type="dcterms:W3CDTF">2022-01-30T14:40:00Z</dcterms:created>
  <dcterms:modified xsi:type="dcterms:W3CDTF">2022-02-25T19:20:00Z</dcterms:modified>
</cp:coreProperties>
</file>