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36F5" w14:textId="5E334C21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3C78EB" w:rsidRPr="003C78EB">
        <w:t>Économies émergentes et plurielles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04671C" w14:paraId="469F7AA3" w14:textId="77777777" w:rsidTr="00A609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24D62D59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479668B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703C86A7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D06A1C3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6278A1A9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8DEB8D8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366184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EBD2AA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5A1A864F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0C6F33" w:rsidRPr="0004671C" w14:paraId="02B2A6AD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F30954E" w14:textId="67D388B2" w:rsidR="000C6F33" w:rsidRPr="0004671C" w:rsidRDefault="000C6F33" w:rsidP="000C6F33">
            <w:r>
              <w:t>Économie sociale</w:t>
            </w:r>
          </w:p>
          <w:p w14:paraId="35DCC63A" w14:textId="7423C55E" w:rsidR="000C6F33" w:rsidRPr="0004671C" w:rsidRDefault="000C6F33" w:rsidP="000C6F33">
            <w:r w:rsidRPr="0004671C">
              <w:t>(</w:t>
            </w:r>
            <w:r w:rsidR="001C43B6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07653D9B" w14:textId="12F25C52" w:rsidR="000C6F33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7803AF">
              <w:t>sociale</w:t>
            </w:r>
            <w:r w:rsidRPr="00477F1D">
              <w:t xml:space="preserve">. </w:t>
            </w:r>
          </w:p>
          <w:p w14:paraId="71AD6055" w14:textId="51F90A58" w:rsidR="000C6F33" w:rsidRPr="0004671C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>
              <w:t>s</w:t>
            </w:r>
            <w:r w:rsidRPr="00477F1D">
              <w:t>a réponse en donnant au moins trois (3) impacts sur la communauté desservie par l’organisation.</w:t>
            </w:r>
          </w:p>
        </w:tc>
        <w:tc>
          <w:tcPr>
            <w:tcW w:w="2113" w:type="dxa"/>
          </w:tcPr>
          <w:p w14:paraId="23557EBD" w14:textId="71B4A092" w:rsidR="000C6F33" w:rsidRPr="0004671C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7803AF">
              <w:t>sociale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21EBD4D4" w14:textId="4B1AEC1A" w:rsidR="000C6F33" w:rsidRPr="0004671C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7803AF">
              <w:t>sociale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1A06B3DF" w14:textId="62F4ECB6" w:rsidR="000C6F33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7803AF">
              <w:t>sociale</w:t>
            </w:r>
            <w:r>
              <w:t>.</w:t>
            </w:r>
          </w:p>
          <w:p w14:paraId="0E2F208C" w14:textId="77777777" w:rsidR="000C6F33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100469E" w14:textId="77777777" w:rsidR="000C6F33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justifie pas sa réponse en donnant des impacts sur la communauté desservie par l’organisation.</w:t>
            </w:r>
          </w:p>
          <w:p w14:paraId="42A1F83C" w14:textId="77777777" w:rsidR="000C6F33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F509D62" w14:textId="5ABCF1A8" w:rsidR="000C6F33" w:rsidRPr="0004671C" w:rsidRDefault="000C6F33" w:rsidP="000C6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1F5A6C" w:rsidRPr="0004671C" w14:paraId="17C6775A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AB0E7E2" w14:textId="2AC83F80" w:rsidR="001F5A6C" w:rsidRPr="0004671C" w:rsidRDefault="001F5A6C" w:rsidP="001F5A6C">
            <w:r>
              <w:t>Économie solidaire</w:t>
            </w:r>
          </w:p>
          <w:p w14:paraId="0FBC82F4" w14:textId="65379A81" w:rsidR="001F5A6C" w:rsidRPr="0004671C" w:rsidRDefault="001F5A6C" w:rsidP="001F5A6C">
            <w:r w:rsidRPr="0004671C">
              <w:t>(</w:t>
            </w:r>
            <w:r w:rsidR="001C43B6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1F1BFC99" w14:textId="69288625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1A4C1D">
              <w:t>solidaire</w:t>
            </w:r>
            <w:r w:rsidRPr="00477F1D">
              <w:t xml:space="preserve">. </w:t>
            </w:r>
          </w:p>
          <w:p w14:paraId="4DF87772" w14:textId="0FB6408B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>
              <w:t>s</w:t>
            </w:r>
            <w:r w:rsidRPr="00477F1D">
              <w:t>a réponse en donnant au moins trois (3) impacts sur la communauté desservie par l’organisation.</w:t>
            </w:r>
          </w:p>
        </w:tc>
        <w:tc>
          <w:tcPr>
            <w:tcW w:w="2113" w:type="dxa"/>
          </w:tcPr>
          <w:p w14:paraId="500B4214" w14:textId="00DD490D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0D0D97">
              <w:t>solidaire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5AF2E828" w14:textId="2BB046F7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0D0D97">
              <w:t>solidaire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28CE499D" w14:textId="603FEC96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0D0D97">
              <w:t>solidaire</w:t>
            </w:r>
            <w:r>
              <w:t>.</w:t>
            </w:r>
          </w:p>
          <w:p w14:paraId="0CEADCE3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928A391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justifie pas sa réponse en donnant des impacts sur la communauté desservie par l’organisation.</w:t>
            </w:r>
          </w:p>
          <w:p w14:paraId="1717C6DF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lastRenderedPageBreak/>
              <w:t>OU</w:t>
            </w:r>
            <w:proofErr w:type="gramEnd"/>
          </w:p>
          <w:p w14:paraId="33C14024" w14:textId="063520A6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1F5A6C" w:rsidRPr="0004671C" w14:paraId="09B3E274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3DD7C1B" w14:textId="47F02519" w:rsidR="001F5A6C" w:rsidRPr="0004671C" w:rsidRDefault="001F5A6C" w:rsidP="001F5A6C">
            <w:r>
              <w:lastRenderedPageBreak/>
              <w:t>Économie féministe</w:t>
            </w:r>
          </w:p>
          <w:p w14:paraId="52EEEB6E" w14:textId="71C6EFA4" w:rsidR="001F5A6C" w:rsidRPr="0004671C" w:rsidRDefault="001F5A6C" w:rsidP="001F5A6C">
            <w:r w:rsidRPr="0004671C">
              <w:t>(</w:t>
            </w:r>
            <w:r w:rsidR="001C43B6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48C15A46" w14:textId="645E05D5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4A40EB">
              <w:t>féministe</w:t>
            </w:r>
            <w:r w:rsidRPr="00477F1D">
              <w:t xml:space="preserve">. </w:t>
            </w:r>
          </w:p>
          <w:p w14:paraId="32CAA9B6" w14:textId="3CB10958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>
              <w:t>s</w:t>
            </w:r>
            <w:r w:rsidRPr="00477F1D">
              <w:t>a réponse en donnant au moins trois (3) impacts sur la communauté desservie par l’organisation.</w:t>
            </w:r>
          </w:p>
        </w:tc>
        <w:tc>
          <w:tcPr>
            <w:tcW w:w="2113" w:type="dxa"/>
          </w:tcPr>
          <w:p w14:paraId="23DD8149" w14:textId="4794BD55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4A40EB">
              <w:t>féministe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3B5A304" w14:textId="79A9425C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4A40EB">
              <w:t>féministe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380BA24D" w14:textId="1A10970A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4A40EB">
              <w:t>féministe</w:t>
            </w:r>
            <w:r>
              <w:t>.</w:t>
            </w:r>
          </w:p>
          <w:p w14:paraId="315E3A24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6E94C93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justifie pas sa réponse en donnant des impacts sur la communauté desservie par l’organisation.</w:t>
            </w:r>
          </w:p>
          <w:p w14:paraId="3F2B608B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A3B8D98" w14:textId="7E2396B9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1F5A6C" w:rsidRPr="0004671C" w14:paraId="6B576486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50334A3" w14:textId="471EE2A9" w:rsidR="001F5A6C" w:rsidRPr="0004671C" w:rsidRDefault="001F5A6C" w:rsidP="001F5A6C">
            <w:r>
              <w:t>Économie verte</w:t>
            </w:r>
          </w:p>
          <w:p w14:paraId="77072967" w14:textId="18511A1C" w:rsidR="001F5A6C" w:rsidRPr="0004671C" w:rsidRDefault="001F5A6C" w:rsidP="001F5A6C">
            <w:r w:rsidRPr="0004671C">
              <w:t>(</w:t>
            </w:r>
            <w:r w:rsidR="001C43B6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01096632" w14:textId="0D21EE81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123861">
              <w:t>verte</w:t>
            </w:r>
            <w:r w:rsidRPr="00477F1D">
              <w:t xml:space="preserve">. </w:t>
            </w:r>
          </w:p>
          <w:p w14:paraId="68CC4C9A" w14:textId="60A237FF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>
              <w:t>s</w:t>
            </w:r>
            <w:r w:rsidRPr="00477F1D">
              <w:t xml:space="preserve">a réponse en donnant au moins trois (3) impacts sur la communauté </w:t>
            </w:r>
            <w:r w:rsidRPr="00477F1D">
              <w:lastRenderedPageBreak/>
              <w:t>desservie par l’organisation.</w:t>
            </w:r>
          </w:p>
        </w:tc>
        <w:tc>
          <w:tcPr>
            <w:tcW w:w="2113" w:type="dxa"/>
          </w:tcPr>
          <w:p w14:paraId="00A39747" w14:textId="6AAEEC43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lastRenderedPageBreak/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123861">
              <w:t>verte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mais l’information présentée contient des lacunes, qui n’affectent toutefois pas la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qualité de la réponse.</w:t>
            </w:r>
          </w:p>
        </w:tc>
        <w:tc>
          <w:tcPr>
            <w:tcW w:w="2113" w:type="dxa"/>
          </w:tcPr>
          <w:p w14:paraId="1EEF1E6A" w14:textId="6B0A0A90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lastRenderedPageBreak/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123861">
              <w:t>verte</w:t>
            </w:r>
            <w:r>
              <w:t xml:space="preserve">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508C7155" w14:textId="1F5FE8BF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 w:rsidR="00123861">
              <w:t>verte</w:t>
            </w:r>
            <w:r>
              <w:t>.</w:t>
            </w:r>
          </w:p>
          <w:p w14:paraId="36E4B939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FA29665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justifie pas sa réponse en donnant des impacts sur la communauté </w:t>
            </w:r>
            <w:r>
              <w:lastRenderedPageBreak/>
              <w:t>desservie par l’organisation.</w:t>
            </w:r>
          </w:p>
          <w:p w14:paraId="1B70A6F7" w14:textId="77777777" w:rsidR="001F5A6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66E9502" w14:textId="4BC21863" w:rsidR="001F5A6C" w:rsidRPr="0004671C" w:rsidRDefault="001F5A6C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1F5A6C" w:rsidRPr="0004671C" w14:paraId="18382CB9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D82414A" w14:textId="279F2A80" w:rsidR="001F5A6C" w:rsidRPr="00156CD8" w:rsidRDefault="001F5A6C" w:rsidP="001F5A6C">
            <w:pPr>
              <w:rPr>
                <w:bCs/>
              </w:rPr>
            </w:pPr>
            <w:r>
              <w:rPr>
                <w:bCs/>
              </w:rPr>
              <w:lastRenderedPageBreak/>
              <w:t>Produits et services accessibles à la communauté</w:t>
            </w:r>
          </w:p>
          <w:p w14:paraId="39F462EB" w14:textId="4E6FD055" w:rsidR="001F5A6C" w:rsidRDefault="001F5A6C" w:rsidP="001F5A6C">
            <w:r w:rsidRPr="0004671C">
              <w:t>(</w:t>
            </w:r>
            <w:r w:rsidR="001C43B6">
              <w:t xml:space="preserve">18 </w:t>
            </w:r>
            <w:r w:rsidRPr="002317E4">
              <w:t>%</w:t>
            </w:r>
            <w:r>
              <w:t>)</w:t>
            </w:r>
          </w:p>
        </w:tc>
        <w:tc>
          <w:tcPr>
            <w:tcW w:w="2113" w:type="dxa"/>
          </w:tcPr>
          <w:p w14:paraId="6FDC1117" w14:textId="77777777" w:rsidR="00871784" w:rsidRDefault="00871784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784">
              <w:t>Détermine lesquels des produits et/ou services mentionnés sont plus accessibles à la communauté et lesquels sont moins accessibles.</w:t>
            </w:r>
          </w:p>
          <w:p w14:paraId="6F839C99" w14:textId="75D85E20" w:rsidR="001F5A6C" w:rsidRPr="0004671C" w:rsidRDefault="00871784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784">
              <w:t xml:space="preserve">Justifie la logique de </w:t>
            </w:r>
            <w:r>
              <w:t>s</w:t>
            </w:r>
            <w:r w:rsidRPr="00871784">
              <w:t>es propos à l’aide d’exemples pertinents.</w:t>
            </w:r>
          </w:p>
        </w:tc>
        <w:tc>
          <w:tcPr>
            <w:tcW w:w="2113" w:type="dxa"/>
          </w:tcPr>
          <w:p w14:paraId="271B8182" w14:textId="6765AC9B" w:rsidR="001F5A6C" w:rsidRPr="0004671C" w:rsidRDefault="00871784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784">
              <w:t>Détermine lesquels des produits et/ou services mentionnés sont plus accessibles à la communauté et lesquels sont moins accessibles</w:t>
            </w:r>
            <w:r>
              <w:t xml:space="preserve"> et fourni</w:t>
            </w:r>
            <w:r w:rsidR="00236A8D">
              <w:t>t</w:t>
            </w:r>
            <w:r>
              <w:t xml:space="preserve">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65442FAA" w14:textId="276948E2" w:rsidR="001F5A6C" w:rsidRPr="0004671C" w:rsidRDefault="00871784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784">
              <w:t>Détermine lesquels des produits et/ou services mentionnés sont plus accessibles à la communauté et lesquels sont moins accessibles</w:t>
            </w:r>
            <w:r>
              <w:t xml:space="preserve"> et fournit une justification à l’appui,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04EC498C" w14:textId="77777777" w:rsidR="001F5A6C" w:rsidRDefault="00871784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détermine pas lesquels </w:t>
            </w:r>
            <w:r w:rsidRPr="00871784">
              <w:t>des produits et/ou services mentionnés sont plus accessibles à la communauté et lesquels sont moins accessibles.</w:t>
            </w:r>
          </w:p>
          <w:p w14:paraId="610B37EE" w14:textId="77777777" w:rsidR="002A0C11" w:rsidRDefault="002A0C11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BA938DF" w14:textId="77777777" w:rsidR="002A0C11" w:rsidRDefault="002A0C11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justifie pas la logique de ses propos.</w:t>
            </w:r>
          </w:p>
          <w:p w14:paraId="27324518" w14:textId="77777777" w:rsidR="002A0C11" w:rsidRDefault="002A0C11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3E58BFD" w14:textId="1A6A83A2" w:rsidR="002A0C11" w:rsidRPr="0004671C" w:rsidRDefault="002A0C11" w:rsidP="001F5A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73513C" w:rsidRPr="0004671C" w14:paraId="61E0D0E3" w14:textId="77777777" w:rsidTr="0073513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634BFF8" w14:textId="77777777" w:rsidR="0073513C" w:rsidRDefault="0073513C" w:rsidP="0073513C">
            <w:pPr>
              <w:rPr>
                <w:b w:val="0"/>
              </w:rPr>
            </w:pPr>
            <w:r>
              <w:t>Sources</w:t>
            </w:r>
          </w:p>
          <w:p w14:paraId="3684B9BF" w14:textId="60B58C65" w:rsidR="0073513C" w:rsidRPr="0004671C" w:rsidRDefault="0073513C" w:rsidP="0073513C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1CD695A7" w14:textId="2FD7EFE9" w:rsidR="0073513C" w:rsidRPr="0004671C" w:rsidRDefault="0073513C" w:rsidP="0073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6F37E329" w14:textId="0A1B82BB" w:rsidR="0073513C" w:rsidRPr="0004671C" w:rsidRDefault="0073513C" w:rsidP="0073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4E127E46" w14:textId="5C73058A" w:rsidR="0073513C" w:rsidRPr="0004671C" w:rsidRDefault="0073513C" w:rsidP="0073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qu’elles proviennent d’éléments 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43A87585" w14:textId="77777777" w:rsidR="0073513C" w:rsidRPr="007A3C7A" w:rsidRDefault="0073513C" w:rsidP="0073513C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0B148DB" w14:textId="77777777" w:rsidR="0073513C" w:rsidRPr="007A3C7A" w:rsidRDefault="0073513C" w:rsidP="0073513C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683304D" w14:textId="1C44D5B9" w:rsidR="0073513C" w:rsidRPr="0004671C" w:rsidRDefault="0073513C" w:rsidP="00735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12B85554" w14:textId="77777777" w:rsidR="00104D55" w:rsidRPr="00752587" w:rsidRDefault="00104D55" w:rsidP="00752587"/>
    <w:sectPr w:rsidR="00104D55" w:rsidRPr="0075258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13AE7" w14:textId="77777777" w:rsidR="00973713" w:rsidRDefault="00973713" w:rsidP="00C25739">
      <w:pPr>
        <w:spacing w:after="0" w:line="240" w:lineRule="auto"/>
      </w:pPr>
      <w:r>
        <w:separator/>
      </w:r>
    </w:p>
  </w:endnote>
  <w:endnote w:type="continuationSeparator" w:id="0">
    <w:p w14:paraId="6D914CD7" w14:textId="77777777" w:rsidR="00973713" w:rsidRDefault="00973713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22DD1" w14:textId="4D02F8DD" w:rsidR="00B47D18" w:rsidRDefault="003C78EB" w:rsidP="00B47D18">
    <w:pPr>
      <w:pStyle w:val="Pieddepage"/>
      <w:pBdr>
        <w:top w:val="single" w:sz="4" w:space="1" w:color="5B9BD5" w:themeColor="accent1"/>
      </w:pBdr>
    </w:pPr>
    <w:r>
      <w:t>Introduction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center" w:leader="none"/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39306" w14:textId="77777777" w:rsidR="00973713" w:rsidRDefault="00973713" w:rsidP="00C25739">
      <w:pPr>
        <w:spacing w:after="0" w:line="240" w:lineRule="auto"/>
      </w:pPr>
      <w:r>
        <w:separator/>
      </w:r>
    </w:p>
  </w:footnote>
  <w:footnote w:type="continuationSeparator" w:id="0">
    <w:p w14:paraId="4804D86C" w14:textId="77777777" w:rsidR="00973713" w:rsidRDefault="00973713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DAC8" w14:textId="347BAAF7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3C78EB">
      <w:t>2</w:t>
    </w:r>
  </w:p>
  <w:p w14:paraId="2EA70C37" w14:textId="65CF0330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3C78EB">
      <w:t>Économies émergentes et plurielles</w:t>
    </w:r>
    <w:r w:rsidR="00857ADA">
      <w:t xml:space="preserve"> (brouillon)</w:t>
    </w:r>
  </w:p>
  <w:p w14:paraId="598C607D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8EB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2369"/>
    <w:rsid w:val="000C6F33"/>
    <w:rsid w:val="000D07F6"/>
    <w:rsid w:val="000D0D97"/>
    <w:rsid w:val="000E6C2F"/>
    <w:rsid w:val="000F1B94"/>
    <w:rsid w:val="000F209E"/>
    <w:rsid w:val="000F3CEF"/>
    <w:rsid w:val="00104D55"/>
    <w:rsid w:val="00115F2A"/>
    <w:rsid w:val="00123861"/>
    <w:rsid w:val="00133DEE"/>
    <w:rsid w:val="00142A70"/>
    <w:rsid w:val="00156CD8"/>
    <w:rsid w:val="0017024D"/>
    <w:rsid w:val="001712A5"/>
    <w:rsid w:val="00174359"/>
    <w:rsid w:val="00185596"/>
    <w:rsid w:val="001A4C1D"/>
    <w:rsid w:val="001B26E6"/>
    <w:rsid w:val="001C43B6"/>
    <w:rsid w:val="001C4F45"/>
    <w:rsid w:val="001E1FBC"/>
    <w:rsid w:val="001E23BA"/>
    <w:rsid w:val="001F5A6C"/>
    <w:rsid w:val="00216E72"/>
    <w:rsid w:val="002317E4"/>
    <w:rsid w:val="0023592A"/>
    <w:rsid w:val="00236A8D"/>
    <w:rsid w:val="00250FC7"/>
    <w:rsid w:val="00271333"/>
    <w:rsid w:val="00282AFC"/>
    <w:rsid w:val="00296B2E"/>
    <w:rsid w:val="002A0C11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C78EB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A40EB"/>
    <w:rsid w:val="004C7308"/>
    <w:rsid w:val="004D4C6D"/>
    <w:rsid w:val="004D6E1D"/>
    <w:rsid w:val="004D7706"/>
    <w:rsid w:val="004E0E82"/>
    <w:rsid w:val="004E48A0"/>
    <w:rsid w:val="004E4DE0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129DC"/>
    <w:rsid w:val="0073513C"/>
    <w:rsid w:val="00740272"/>
    <w:rsid w:val="00742414"/>
    <w:rsid w:val="00752587"/>
    <w:rsid w:val="00764BF7"/>
    <w:rsid w:val="007803AF"/>
    <w:rsid w:val="007E537D"/>
    <w:rsid w:val="007F3109"/>
    <w:rsid w:val="00804B80"/>
    <w:rsid w:val="00805562"/>
    <w:rsid w:val="00817AD7"/>
    <w:rsid w:val="00827A2E"/>
    <w:rsid w:val="00857ADA"/>
    <w:rsid w:val="00871784"/>
    <w:rsid w:val="0087466A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73713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090E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A2E4A"/>
    <w:rsid w:val="00EB03C8"/>
    <w:rsid w:val="00EB169F"/>
    <w:rsid w:val="00EE7F8F"/>
    <w:rsid w:val="00EF021E"/>
    <w:rsid w:val="00F06E8F"/>
    <w:rsid w:val="00F14BCE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B4CF1C"/>
  <w15:chartTrackingRefBased/>
  <w15:docId w15:val="{C024241F-5F82-48B6-8AE6-C7A0F832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90E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857ADA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857ADA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857ADA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857AD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857AD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857AD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857AD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857AD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857AD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A6090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6090E"/>
  </w:style>
  <w:style w:type="character" w:customStyle="1" w:styleId="Titre1Car">
    <w:name w:val="Titre 1 Car"/>
    <w:basedOn w:val="Policepardfaut"/>
    <w:link w:val="Titre1"/>
    <w:uiPriority w:val="9"/>
    <w:semiHidden/>
    <w:rsid w:val="00857ADA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857ADA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857ADA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57AD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857ADA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857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ADA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857AD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ADA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857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857ADA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857ADA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7ADA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857ADA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7ADA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857ADA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857ADA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857ADA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857ADA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857ADA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857ADA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857ADA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857AD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857ADA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857AD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857ADA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57AD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57AD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57AD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57A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57A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857ADA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57ADA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57ADA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57A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57AD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57ADA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ADA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857ADA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857ADA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857ADA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857ADA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857ADA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857AD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857ADA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857ADA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857ADA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857ADA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73513C"/>
  </w:style>
  <w:style w:type="character" w:customStyle="1" w:styleId="eop">
    <w:name w:val="eop"/>
    <w:basedOn w:val="Policepardfaut"/>
    <w:rsid w:val="0073513C"/>
  </w:style>
  <w:style w:type="paragraph" w:customStyle="1" w:styleId="paragraph">
    <w:name w:val="paragraph"/>
    <w:basedOn w:val="Normal"/>
    <w:rsid w:val="0073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AC058-EF29-4003-BC49-595CD8D20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CFFB3-B0B2-4F00-8852-6CAF9514DB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73EC2-AE72-4AE1-92BA-92D10ED2A401}">
  <ds:schemaRefs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4c4f058-4a1a-4bb1-83c5-276ff4a81a5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942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Économies émergentes et plurielles</vt:lpstr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Économies émergentes et plurielles</dc:title>
  <dc:subject/>
  <dc:creator/>
  <cp:keywords/>
  <dc:description/>
  <cp:lastModifiedBy>Marc Rousselle</cp:lastModifiedBy>
  <cp:revision>21</cp:revision>
  <dcterms:created xsi:type="dcterms:W3CDTF">2022-02-22T18:39:00Z</dcterms:created>
  <dcterms:modified xsi:type="dcterms:W3CDTF">2022-02-25T18:48:00Z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