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A9D37" w14:textId="663B8158" w:rsidR="00817AD7" w:rsidRDefault="00064D28" w:rsidP="00C02C5A">
      <w:pPr>
        <w:pStyle w:val="Titre"/>
        <w:spacing w:before="0" w:after="120"/>
      </w:pPr>
      <w:r w:rsidRPr="00064D28">
        <w:t>Page d</w:t>
      </w:r>
      <w:r w:rsidR="003B12B6">
        <w:t>’</w:t>
      </w:r>
      <w:r w:rsidRPr="00064D28">
        <w:t>attribution bibliographique</w:t>
      </w:r>
    </w:p>
    <w:p w14:paraId="72AE3E7D" w14:textId="59FCDAB9" w:rsidR="00064D28" w:rsidRDefault="00064D28" w:rsidP="00064D28">
      <w:r>
        <w:t xml:space="preserve">Les sources suivantes sont en vigueur en date du </w:t>
      </w:r>
      <w:r w:rsidR="009A346A">
        <w:t>20 janvier, 2022.</w:t>
      </w:r>
    </w:p>
    <w:p w14:paraId="21A036C0" w14:textId="77777777" w:rsidR="00064D28" w:rsidRPr="00226015" w:rsidRDefault="00064D28" w:rsidP="00C02C5A">
      <w:pPr>
        <w:pStyle w:val="Sous-titre"/>
        <w:spacing w:after="60"/>
        <w:rPr>
          <w:color w:val="2E74B5" w:themeColor="accent1" w:themeShade="BF"/>
          <w:lang w:val="en-CA"/>
        </w:rPr>
      </w:pPr>
      <w:r w:rsidRPr="00226015">
        <w:rPr>
          <w:color w:val="2E74B5" w:themeColor="accent1" w:themeShade="BF"/>
          <w:lang w:val="en-CA"/>
        </w:rPr>
        <w:t>Module 1</w:t>
      </w:r>
    </w:p>
    <w:p w14:paraId="1A61289D" w14:textId="48E7D381" w:rsidR="00064D28" w:rsidRPr="00844F25" w:rsidRDefault="00A96AD7" w:rsidP="00844F25">
      <w:pPr>
        <w:spacing w:after="0" w:line="240" w:lineRule="auto"/>
        <w:ind w:left="706" w:hanging="706"/>
        <w:contextualSpacing/>
        <w:rPr>
          <w:szCs w:val="20"/>
        </w:rPr>
      </w:pPr>
      <w:proofErr w:type="spellStart"/>
      <w:r w:rsidRPr="0059079C">
        <w:rPr>
          <w:szCs w:val="20"/>
        </w:rPr>
        <w:t>Benadou</w:t>
      </w:r>
      <w:proofErr w:type="spellEnd"/>
      <w:r w:rsidRPr="0059079C">
        <w:rPr>
          <w:szCs w:val="20"/>
        </w:rPr>
        <w:t>, C</w:t>
      </w:r>
      <w:r w:rsidR="00201DDB" w:rsidRPr="0059079C">
        <w:rPr>
          <w:szCs w:val="20"/>
        </w:rPr>
        <w:t>., Mc Shane, S. L. et Steen, S. L. (</w:t>
      </w:r>
      <w:r w:rsidR="00844F25">
        <w:rPr>
          <w:szCs w:val="20"/>
        </w:rPr>
        <w:t>2013</w:t>
      </w:r>
      <w:r w:rsidR="0059079C" w:rsidRPr="0059079C">
        <w:rPr>
          <w:szCs w:val="20"/>
        </w:rPr>
        <w:t>).</w:t>
      </w:r>
      <w:r w:rsidR="001168B9" w:rsidRPr="00844F25">
        <w:rPr>
          <w:i/>
          <w:iCs/>
          <w:szCs w:val="20"/>
        </w:rPr>
        <w:t xml:space="preserve"> Comportement organisationnel </w:t>
      </w:r>
      <w:r w:rsidR="001168B9">
        <w:rPr>
          <w:szCs w:val="20"/>
        </w:rPr>
        <w:t>(2</w:t>
      </w:r>
      <w:r w:rsidR="001168B9" w:rsidRPr="001168B9">
        <w:rPr>
          <w:szCs w:val="20"/>
          <w:vertAlign w:val="superscript"/>
        </w:rPr>
        <w:t>e</w:t>
      </w:r>
      <w:r w:rsidR="001168B9">
        <w:rPr>
          <w:szCs w:val="20"/>
        </w:rPr>
        <w:t xml:space="preserve"> éd.).</w:t>
      </w:r>
      <w:r w:rsidR="0059079C" w:rsidRPr="0059079C">
        <w:rPr>
          <w:szCs w:val="20"/>
        </w:rPr>
        <w:t xml:space="preserve"> Cha</w:t>
      </w:r>
      <w:r w:rsidR="0059079C">
        <w:rPr>
          <w:szCs w:val="20"/>
        </w:rPr>
        <w:t>pitre 13 – Le leadership.</w:t>
      </w:r>
      <w:r w:rsidR="001168B9">
        <w:rPr>
          <w:szCs w:val="20"/>
        </w:rPr>
        <w:t xml:space="preserve"> Chenelière </w:t>
      </w:r>
      <w:r w:rsidR="00844F25">
        <w:rPr>
          <w:szCs w:val="20"/>
        </w:rPr>
        <w:t>Éducation. p. 486 à 515.</w:t>
      </w:r>
    </w:p>
    <w:sectPr w:rsidR="00064D28" w:rsidRPr="00844F25" w:rsidSect="004343D6">
      <w:footerReference w:type="default" r:id="rId11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AFFF" w14:textId="77777777" w:rsidR="00E31FB0" w:rsidRDefault="00E31FB0" w:rsidP="00C25739">
      <w:pPr>
        <w:spacing w:after="0" w:line="240" w:lineRule="auto"/>
      </w:pPr>
      <w:r>
        <w:separator/>
      </w:r>
    </w:p>
  </w:endnote>
  <w:endnote w:type="continuationSeparator" w:id="0">
    <w:p w14:paraId="6746B152" w14:textId="77777777" w:rsidR="00E31FB0" w:rsidRDefault="00E31FB0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88E57" w14:textId="2D3B1507" w:rsidR="00B47D18" w:rsidRDefault="009A346A" w:rsidP="00B47D18">
    <w:pPr>
      <w:pStyle w:val="Pieddepage"/>
      <w:pBdr>
        <w:top w:val="single" w:sz="4" w:space="1" w:color="5B9BD5" w:themeColor="accent1"/>
      </w:pBdr>
    </w:pPr>
    <w:r>
      <w:t>Leadership et gouvernance en entreprise sociale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064D28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FBFBE" w14:textId="77777777" w:rsidR="00E31FB0" w:rsidRDefault="00E31FB0" w:rsidP="00C25739">
      <w:pPr>
        <w:spacing w:after="0" w:line="240" w:lineRule="auto"/>
      </w:pPr>
      <w:r>
        <w:separator/>
      </w:r>
    </w:p>
  </w:footnote>
  <w:footnote w:type="continuationSeparator" w:id="0">
    <w:p w14:paraId="0E2EAEC7" w14:textId="77777777" w:rsidR="00E31FB0" w:rsidRDefault="00E31FB0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FB0"/>
    <w:rsid w:val="00004E5A"/>
    <w:rsid w:val="0003206B"/>
    <w:rsid w:val="000453C5"/>
    <w:rsid w:val="0004671C"/>
    <w:rsid w:val="00064D28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1147EB"/>
    <w:rsid w:val="00115F2A"/>
    <w:rsid w:val="001168B9"/>
    <w:rsid w:val="00133DEE"/>
    <w:rsid w:val="00142A70"/>
    <w:rsid w:val="00185596"/>
    <w:rsid w:val="001B26E6"/>
    <w:rsid w:val="001C4F45"/>
    <w:rsid w:val="001E1FBC"/>
    <w:rsid w:val="001E23BA"/>
    <w:rsid w:val="00201DDB"/>
    <w:rsid w:val="00216E72"/>
    <w:rsid w:val="00226015"/>
    <w:rsid w:val="002317E4"/>
    <w:rsid w:val="0023592A"/>
    <w:rsid w:val="00250FC7"/>
    <w:rsid w:val="00271333"/>
    <w:rsid w:val="00282AFC"/>
    <w:rsid w:val="00296B2E"/>
    <w:rsid w:val="002A3BE0"/>
    <w:rsid w:val="002D38B3"/>
    <w:rsid w:val="002E1CE1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B12B6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3F35"/>
    <w:rsid w:val="00525183"/>
    <w:rsid w:val="00527ED2"/>
    <w:rsid w:val="005526F5"/>
    <w:rsid w:val="00554951"/>
    <w:rsid w:val="005677D0"/>
    <w:rsid w:val="00586C69"/>
    <w:rsid w:val="0059079C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70F7A"/>
    <w:rsid w:val="00684598"/>
    <w:rsid w:val="006B0F72"/>
    <w:rsid w:val="00740272"/>
    <w:rsid w:val="00742414"/>
    <w:rsid w:val="00764BF7"/>
    <w:rsid w:val="007E537D"/>
    <w:rsid w:val="007F3109"/>
    <w:rsid w:val="00805562"/>
    <w:rsid w:val="00817AD7"/>
    <w:rsid w:val="00827A2E"/>
    <w:rsid w:val="00844F25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80E35"/>
    <w:rsid w:val="009840BE"/>
    <w:rsid w:val="009A346A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96AD7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02C5A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43A7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1FB0"/>
    <w:rsid w:val="00E338BB"/>
    <w:rsid w:val="00E35FF7"/>
    <w:rsid w:val="00E36CE3"/>
    <w:rsid w:val="00E47D52"/>
    <w:rsid w:val="00E51520"/>
    <w:rsid w:val="00E7142D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BFE865"/>
  <w15:chartTrackingRefBased/>
  <w15:docId w15:val="{3D75E376-4D15-4387-B264-86F5E3B5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Page_attribution%20(16)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C92F52-B2D1-4EE8-B9F3-6D54AF1ACE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BC4CC6-9ED0-45D0-9D43-092296FA1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AFDA9-314F-460C-A3A9-C3365C0A3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E1093B-DEB3-4408-BA17-73CED84E1426}">
  <ds:schemaRefs>
    <ds:schemaRef ds:uri="http://purl.org/dc/elements/1.1/"/>
    <ds:schemaRef ds:uri="http://www.w3.org/XML/1998/namespace"/>
    <ds:schemaRef ds:uri="http://schemas.microsoft.com/office/2006/metadata/properties"/>
    <ds:schemaRef ds:uri="e4c4f058-4a1a-4bb1-83c5-276ff4a81a52"/>
    <ds:schemaRef ds:uri="http://purl.org/dc/terms/"/>
    <ds:schemaRef ds:uri="http://schemas.microsoft.com/office/2006/documentManagement/types"/>
    <ds:schemaRef ds:uri="5f8ac33b-06b2-4e88-8d73-2f5dafb36abd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Page_attribution (16)</Template>
  <TotalTime>24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12</cp:revision>
  <dcterms:created xsi:type="dcterms:W3CDTF">2022-01-20T18:08:00Z</dcterms:created>
  <dcterms:modified xsi:type="dcterms:W3CDTF">2022-02-23T20:17:00Z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