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8630"/>
      </w:tblGrid>
      <w:tr w:rsidR="00E03F0C" w:rsidRPr="00AC5607" w14:paraId="68DD5D8B" w14:textId="77777777" w:rsidTr="00EE7AC1">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7202AD" w14:textId="77777777" w:rsidR="00E03F0C" w:rsidRPr="00AC5607" w:rsidRDefault="00E03F0C" w:rsidP="00EE7AC1">
            <w:pPr>
              <w:rPr>
                <w:b/>
                <w:lang w:val="fr-CA"/>
              </w:rPr>
            </w:pPr>
            <w:r w:rsidRPr="00AC5607">
              <w:rPr>
                <w:b/>
                <w:lang w:val="fr-CA"/>
              </w:rPr>
              <w:t>Numéro du module</w:t>
            </w:r>
            <w:r>
              <w:rPr>
                <w:b/>
                <w:lang w:val="fr-CA"/>
              </w:rPr>
              <w:t> </w:t>
            </w:r>
            <w:r w:rsidRPr="00AC5607">
              <w:rPr>
                <w:b/>
                <w:lang w:val="fr-CA"/>
              </w:rPr>
              <w:t xml:space="preserve">: </w:t>
            </w:r>
          </w:p>
        </w:tc>
      </w:tr>
      <w:tr w:rsidR="00E03F0C" w:rsidRPr="00AC5607" w14:paraId="20108858" w14:textId="77777777" w:rsidTr="00EE7AC1">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0F5A8E44" w14:textId="77777777" w:rsidR="00E03F0C" w:rsidRPr="00AC5607" w:rsidRDefault="00E03F0C" w:rsidP="00EE7AC1">
            <w:pPr>
              <w:tabs>
                <w:tab w:val="left" w:pos="972"/>
              </w:tabs>
              <w:rPr>
                <w:lang w:val="fr-CA"/>
              </w:rPr>
            </w:pPr>
            <w:r w:rsidRPr="00AC5607">
              <w:rPr>
                <w:lang w:val="fr-CA"/>
              </w:rPr>
              <w:t>1</w:t>
            </w:r>
          </w:p>
        </w:tc>
      </w:tr>
      <w:tr w:rsidR="00E03F0C" w:rsidRPr="00AC5607" w14:paraId="25469E54" w14:textId="77777777" w:rsidTr="00EE7AC1">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4B4FF1" w14:textId="77777777" w:rsidR="00E03F0C" w:rsidRPr="00AC5607" w:rsidRDefault="00E03F0C" w:rsidP="00EE7AC1">
            <w:pPr>
              <w:rPr>
                <w:b/>
                <w:lang w:val="fr-CA"/>
              </w:rPr>
            </w:pPr>
            <w:r w:rsidRPr="00AC5607">
              <w:rPr>
                <w:b/>
                <w:lang w:val="fr-CA"/>
              </w:rPr>
              <w:t>Titre du module</w:t>
            </w:r>
            <w:r>
              <w:rPr>
                <w:b/>
                <w:lang w:val="fr-CA"/>
              </w:rPr>
              <w:t> </w:t>
            </w:r>
            <w:r w:rsidRPr="00AC5607">
              <w:rPr>
                <w:b/>
                <w:lang w:val="fr-CA"/>
              </w:rPr>
              <w:t xml:space="preserve">: </w:t>
            </w:r>
          </w:p>
        </w:tc>
      </w:tr>
      <w:tr w:rsidR="00E03F0C" w:rsidRPr="00AC5607" w14:paraId="006F90FF" w14:textId="77777777" w:rsidTr="00EE7AC1">
        <w:tc>
          <w:tcPr>
            <w:tcW w:w="8630" w:type="dxa"/>
            <w:tcBorders>
              <w:top w:val="single" w:sz="4" w:space="0" w:color="auto"/>
              <w:left w:val="single" w:sz="4" w:space="0" w:color="auto"/>
              <w:bottom w:val="single" w:sz="4" w:space="0" w:color="auto"/>
              <w:right w:val="single" w:sz="4" w:space="0" w:color="auto"/>
            </w:tcBorders>
            <w:shd w:val="clear" w:color="auto" w:fill="auto"/>
          </w:tcPr>
          <w:p w14:paraId="2134C4D3" w14:textId="77777777" w:rsidR="00E03F0C" w:rsidRPr="00AC5607" w:rsidRDefault="00E03F0C" w:rsidP="00EE7AC1">
            <w:pPr>
              <w:rPr>
                <w:lang w:val="fr-CA"/>
              </w:rPr>
            </w:pPr>
            <w:r w:rsidRPr="00CF380D">
              <w:rPr>
                <w:lang w:val="fr-CA"/>
              </w:rPr>
              <w:t>Impact des lois, des règlements et des politiques</w:t>
            </w:r>
          </w:p>
        </w:tc>
      </w:tr>
      <w:tr w:rsidR="00E03F0C" w:rsidRPr="00AC5607" w14:paraId="30EC33EF" w14:textId="77777777" w:rsidTr="00EE7AC1">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1A3EE8" w14:textId="77777777" w:rsidR="00E03F0C" w:rsidRPr="00AC5607" w:rsidRDefault="00E03F0C" w:rsidP="00EE7AC1">
            <w:pPr>
              <w:rPr>
                <w:b/>
                <w:lang w:val="fr-CA"/>
              </w:rPr>
            </w:pPr>
            <w:r w:rsidRPr="00AC5607">
              <w:rPr>
                <w:b/>
                <w:lang w:val="fr-CA"/>
              </w:rPr>
              <w:t xml:space="preserve">Résultat d’apprentissage : </w:t>
            </w:r>
          </w:p>
        </w:tc>
      </w:tr>
      <w:tr w:rsidR="00E03F0C" w:rsidRPr="00AC5607" w14:paraId="09C9DF5C" w14:textId="77777777" w:rsidTr="00EE7AC1">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911B1B" w14:textId="77777777" w:rsidR="00E03F0C" w:rsidRPr="00AC5607" w:rsidRDefault="00E03F0C" w:rsidP="00EE7AC1">
            <w:pPr>
              <w:rPr>
                <w:bCs/>
                <w:lang w:val="fr-CA"/>
              </w:rPr>
            </w:pPr>
            <w:r>
              <w:rPr>
                <w:bCs/>
                <w:lang w:val="fr-CA"/>
              </w:rPr>
              <w:t>s. o.</w:t>
            </w:r>
          </w:p>
        </w:tc>
      </w:tr>
      <w:tr w:rsidR="009F292F" w:rsidRPr="00127F1F" w14:paraId="31C9990C" w14:textId="77777777" w:rsidTr="2BD9163D">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938106" w14:textId="1DA13674" w:rsidR="009F292F" w:rsidRPr="00127F1F" w:rsidRDefault="009F292F" w:rsidP="6A764CF5">
            <w:pPr>
              <w:rPr>
                <w:b/>
                <w:bCs/>
                <w:lang w:val="fr-CA"/>
              </w:rPr>
            </w:pPr>
            <w:r w:rsidRPr="2BD9163D">
              <w:rPr>
                <w:b/>
                <w:bCs/>
                <w:lang w:val="fr-CA"/>
              </w:rPr>
              <w:t>Élément</w:t>
            </w:r>
            <w:r w:rsidR="00D672AD" w:rsidRPr="2BD9163D">
              <w:rPr>
                <w:b/>
                <w:bCs/>
                <w:lang w:val="fr-CA"/>
              </w:rPr>
              <w:t xml:space="preserve">s </w:t>
            </w:r>
            <w:r w:rsidRPr="2BD9163D">
              <w:rPr>
                <w:b/>
                <w:bCs/>
                <w:lang w:val="fr-CA"/>
              </w:rPr>
              <w:t xml:space="preserve">de performance : </w:t>
            </w:r>
          </w:p>
        </w:tc>
      </w:tr>
      <w:tr w:rsidR="009F292F" w:rsidRPr="00127F1F" w14:paraId="31349A98" w14:textId="77777777" w:rsidTr="2BD9163D">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7BCEAF5B" w14:textId="136AFB5F" w:rsidR="009F292F" w:rsidRPr="00127F1F" w:rsidRDefault="1F3E7F30" w:rsidP="6A764CF5">
            <w:pPr>
              <w:pStyle w:val="Paragraphedeliste"/>
              <w:numPr>
                <w:ilvl w:val="0"/>
                <w:numId w:val="14"/>
              </w:numPr>
              <w:spacing w:after="200" w:line="276" w:lineRule="auto"/>
              <w:rPr>
                <w:lang w:val="fr-CA"/>
              </w:rPr>
            </w:pPr>
            <w:r w:rsidRPr="2BD9163D">
              <w:rPr>
                <w:lang w:val="fr-CA"/>
              </w:rPr>
              <w:t xml:space="preserve">interpréter les informations pertinentes des lois et </w:t>
            </w:r>
            <w:r w:rsidR="00AF6772" w:rsidRPr="2BD9163D">
              <w:rPr>
                <w:lang w:val="fr-CA"/>
              </w:rPr>
              <w:t xml:space="preserve">des </w:t>
            </w:r>
            <w:r w:rsidRPr="2BD9163D">
              <w:rPr>
                <w:lang w:val="fr-CA"/>
              </w:rPr>
              <w:t>règlements qui r</w:t>
            </w:r>
            <w:r w:rsidR="0091643A" w:rsidRPr="2BD9163D">
              <w:rPr>
                <w:lang w:val="fr-CA"/>
              </w:rPr>
              <w:t>è</w:t>
            </w:r>
            <w:r w:rsidRPr="2BD9163D">
              <w:rPr>
                <w:lang w:val="fr-CA"/>
              </w:rPr>
              <w:t>glementent les entreprises à vocation sociale, telles que</w:t>
            </w:r>
            <w:r w:rsidR="00134756" w:rsidRPr="2BD9163D">
              <w:rPr>
                <w:lang w:val="fr-CA"/>
              </w:rPr>
              <w:t> </w:t>
            </w:r>
            <w:r w:rsidRPr="2BD9163D">
              <w:rPr>
                <w:lang w:val="fr-CA"/>
              </w:rPr>
              <w:t xml:space="preserve">: </w:t>
            </w:r>
          </w:p>
          <w:p w14:paraId="78E2B2B3" w14:textId="4F0B094C" w:rsidR="009F292F" w:rsidRPr="001605EF" w:rsidRDefault="1F3E7F30" w:rsidP="2BD9163D">
            <w:pPr>
              <w:pStyle w:val="Paragraphedeliste"/>
              <w:numPr>
                <w:ilvl w:val="1"/>
                <w:numId w:val="14"/>
              </w:numPr>
              <w:rPr>
                <w:rFonts w:asciiTheme="minorHAnsi" w:eastAsiaTheme="minorEastAsia" w:hAnsiTheme="minorHAnsi" w:cstheme="minorBidi"/>
                <w:i/>
                <w:iCs/>
                <w:lang w:val="fr-CA"/>
              </w:rPr>
            </w:pPr>
            <w:r w:rsidRPr="2BD9163D">
              <w:rPr>
                <w:i/>
                <w:iCs/>
                <w:lang w:val="fr-CA"/>
              </w:rPr>
              <w:t xml:space="preserve">Loi canadienne sur les organismes à but non lucratif </w:t>
            </w:r>
          </w:p>
          <w:p w14:paraId="5A4F60A0" w14:textId="669E35A6" w:rsidR="009F292F" w:rsidRPr="00127F1F" w:rsidRDefault="1F3E7F30" w:rsidP="2BD9163D">
            <w:pPr>
              <w:pStyle w:val="Paragraphedeliste"/>
              <w:numPr>
                <w:ilvl w:val="1"/>
                <w:numId w:val="14"/>
              </w:numPr>
              <w:rPr>
                <w:rFonts w:asciiTheme="minorHAnsi" w:eastAsiaTheme="minorEastAsia" w:hAnsiTheme="minorHAnsi" w:cstheme="minorBidi"/>
                <w:lang w:val="fr-CA"/>
              </w:rPr>
            </w:pPr>
            <w:r w:rsidRPr="2BD9163D">
              <w:rPr>
                <w:i/>
                <w:iCs/>
                <w:lang w:val="fr-CA"/>
              </w:rPr>
              <w:t xml:space="preserve">Loi sur les </w:t>
            </w:r>
            <w:r w:rsidR="00542E00" w:rsidRPr="2BD9163D">
              <w:rPr>
                <w:i/>
                <w:iCs/>
                <w:lang w:val="fr-CA"/>
              </w:rPr>
              <w:t>s</w:t>
            </w:r>
            <w:r w:rsidRPr="2BD9163D">
              <w:rPr>
                <w:i/>
                <w:iCs/>
                <w:lang w:val="fr-CA"/>
              </w:rPr>
              <w:t>ociétés coopératives</w:t>
            </w:r>
            <w:r w:rsidRPr="2BD9163D">
              <w:rPr>
                <w:lang w:val="fr-CA"/>
              </w:rPr>
              <w:t xml:space="preserve"> de l’Ontario </w:t>
            </w:r>
          </w:p>
          <w:p w14:paraId="562C76F1" w14:textId="54DC2060" w:rsidR="009F292F" w:rsidRPr="00127F1F" w:rsidRDefault="1F3E7F30" w:rsidP="2BD9163D">
            <w:pPr>
              <w:pStyle w:val="Paragraphedeliste"/>
              <w:numPr>
                <w:ilvl w:val="1"/>
                <w:numId w:val="14"/>
              </w:numPr>
              <w:rPr>
                <w:rFonts w:asciiTheme="minorHAnsi" w:eastAsiaTheme="minorEastAsia" w:hAnsiTheme="minorHAnsi" w:cstheme="minorBidi"/>
                <w:lang w:val="fr-CA"/>
              </w:rPr>
            </w:pPr>
            <w:r w:rsidRPr="2BD9163D">
              <w:rPr>
                <w:i/>
                <w:iCs/>
                <w:lang w:val="fr-CA"/>
              </w:rPr>
              <w:t>Loi de 2010 sur les organisations sans but lucratif</w:t>
            </w:r>
            <w:r w:rsidRPr="2BD9163D">
              <w:rPr>
                <w:lang w:val="fr-CA"/>
              </w:rPr>
              <w:t xml:space="preserve"> de l’Ontario  </w:t>
            </w:r>
          </w:p>
          <w:p w14:paraId="362B8FF2" w14:textId="61006C10" w:rsidR="009F292F" w:rsidRPr="00127F1F" w:rsidRDefault="1F3E7F30" w:rsidP="6A764CF5">
            <w:pPr>
              <w:pStyle w:val="Paragraphedeliste"/>
              <w:numPr>
                <w:ilvl w:val="1"/>
                <w:numId w:val="14"/>
              </w:numPr>
              <w:rPr>
                <w:rFonts w:asciiTheme="minorHAnsi" w:eastAsiaTheme="minorEastAsia" w:hAnsiTheme="minorHAnsi" w:cstheme="minorBidi"/>
                <w:lang w:val="fr-CA"/>
              </w:rPr>
            </w:pPr>
            <w:r w:rsidRPr="00127F1F">
              <w:rPr>
                <w:lang w:val="fr-CA"/>
              </w:rPr>
              <w:t xml:space="preserve">Règlement sur les loteries de bienfaisance en Ontario </w:t>
            </w:r>
          </w:p>
          <w:p w14:paraId="012E4E57" w14:textId="5AF84E28" w:rsidR="009F292F" w:rsidRPr="00277CB4" w:rsidRDefault="1F3E7F30" w:rsidP="2BD9163D">
            <w:pPr>
              <w:pStyle w:val="Paragraphedeliste"/>
              <w:numPr>
                <w:ilvl w:val="1"/>
                <w:numId w:val="14"/>
              </w:numPr>
              <w:rPr>
                <w:rFonts w:asciiTheme="minorHAnsi" w:eastAsiaTheme="minorEastAsia" w:hAnsiTheme="minorHAnsi" w:cstheme="minorBidi"/>
                <w:i/>
                <w:iCs/>
                <w:lang w:val="fr-CA"/>
              </w:rPr>
            </w:pPr>
            <w:r w:rsidRPr="2BD9163D">
              <w:rPr>
                <w:i/>
                <w:iCs/>
                <w:lang w:val="fr-CA"/>
              </w:rPr>
              <w:t>Loi canadienne sur les coopératives</w:t>
            </w:r>
          </w:p>
          <w:p w14:paraId="1E014158" w14:textId="42A4A91F" w:rsidR="009F292F" w:rsidRPr="00127F1F" w:rsidRDefault="1F3E7F30" w:rsidP="2BD9163D">
            <w:pPr>
              <w:pStyle w:val="Paragraphedeliste"/>
              <w:numPr>
                <w:ilvl w:val="0"/>
                <w:numId w:val="14"/>
              </w:numPr>
              <w:spacing w:after="200" w:line="276" w:lineRule="auto"/>
              <w:rPr>
                <w:rFonts w:asciiTheme="minorHAnsi" w:eastAsiaTheme="minorEastAsia" w:hAnsiTheme="minorHAnsi" w:cstheme="minorBidi"/>
                <w:lang w:val="fr-CA"/>
              </w:rPr>
            </w:pPr>
            <w:r w:rsidRPr="2BD9163D">
              <w:rPr>
                <w:lang w:val="fr-CA"/>
              </w:rPr>
              <w:t>énumérer les démarches pour effectuer le démarrage d’une entreprise sociale</w:t>
            </w:r>
          </w:p>
        </w:tc>
      </w:tr>
    </w:tbl>
    <w:p w14:paraId="223A94E2" w14:textId="77777777" w:rsidR="00F52677" w:rsidRPr="00127F1F" w:rsidRDefault="00F52677" w:rsidP="00F52677">
      <w:pPr>
        <w:rPr>
          <w:lang w:val="fr-CA"/>
        </w:rPr>
      </w:pPr>
    </w:p>
    <w:tbl>
      <w:tblPr>
        <w:tblStyle w:val="Grilledutableau"/>
        <w:tblW w:w="0" w:type="auto"/>
        <w:tblLook w:val="04A0" w:firstRow="1" w:lastRow="0" w:firstColumn="1" w:lastColumn="0" w:noHBand="0" w:noVBand="1"/>
      </w:tblPr>
      <w:tblGrid>
        <w:gridCol w:w="1696"/>
        <w:gridCol w:w="6934"/>
      </w:tblGrid>
      <w:tr w:rsidR="00F52677" w:rsidRPr="00127F1F" w14:paraId="0802E735" w14:textId="77777777" w:rsidTr="7BC89FDE">
        <w:tc>
          <w:tcPr>
            <w:tcW w:w="1696" w:type="dxa"/>
            <w:shd w:val="clear" w:color="auto" w:fill="C1C1C1"/>
            <w:vAlign w:val="center"/>
          </w:tcPr>
          <w:p w14:paraId="3C6E7712" w14:textId="77777777" w:rsidR="00F52677" w:rsidRPr="00127F1F" w:rsidRDefault="00562E45" w:rsidP="000024F5">
            <w:pPr>
              <w:rPr>
                <w:lang w:val="fr-CA"/>
              </w:rPr>
            </w:pPr>
            <w:r w:rsidRPr="00127F1F">
              <w:rPr>
                <w:b/>
                <w:lang w:val="fr-CA"/>
              </w:rPr>
              <w:t>Titre</w:t>
            </w:r>
            <w:r w:rsidR="009947DE" w:rsidRPr="00127F1F">
              <w:rPr>
                <w:b/>
                <w:lang w:val="fr-CA"/>
              </w:rPr>
              <w:t xml:space="preserve"> de l’</w:t>
            </w:r>
            <w:r w:rsidR="00712972" w:rsidRPr="00127F1F">
              <w:rPr>
                <w:b/>
                <w:lang w:val="fr-CA"/>
              </w:rPr>
              <w:t>activité</w:t>
            </w:r>
          </w:p>
        </w:tc>
        <w:tc>
          <w:tcPr>
            <w:tcW w:w="6934" w:type="dxa"/>
          </w:tcPr>
          <w:p w14:paraId="74DAC6A0" w14:textId="0B508BCC" w:rsidR="00F52677" w:rsidRPr="00127F1F" w:rsidRDefault="11815FA2" w:rsidP="002F250A">
            <w:pPr>
              <w:rPr>
                <w:lang w:val="fr-CA"/>
              </w:rPr>
            </w:pPr>
            <w:r w:rsidRPr="00127F1F">
              <w:rPr>
                <w:lang w:val="fr-CA"/>
              </w:rPr>
              <w:t>Activité</w:t>
            </w:r>
            <w:r w:rsidR="00476763">
              <w:rPr>
                <w:lang w:val="fr-CA"/>
              </w:rPr>
              <w:t> </w:t>
            </w:r>
            <w:r w:rsidRPr="00127F1F">
              <w:rPr>
                <w:lang w:val="fr-CA"/>
              </w:rPr>
              <w:t xml:space="preserve">: Création d’une personne morale à but non lucratif   </w:t>
            </w:r>
          </w:p>
        </w:tc>
      </w:tr>
    </w:tbl>
    <w:p w14:paraId="40B4BBD2" w14:textId="77777777" w:rsidR="00F52677" w:rsidRPr="00127F1F" w:rsidRDefault="00F52677" w:rsidP="55795268">
      <w:pPr>
        <w:rPr>
          <w:b/>
          <w:bCs/>
          <w:lang w:val="fr-CA"/>
        </w:rPr>
      </w:pPr>
    </w:p>
    <w:tbl>
      <w:tblPr>
        <w:tblStyle w:val="Grilledutableau"/>
        <w:tblW w:w="0" w:type="auto"/>
        <w:tblLook w:val="04A0" w:firstRow="1" w:lastRow="0" w:firstColumn="1" w:lastColumn="0" w:noHBand="0" w:noVBand="1"/>
      </w:tblPr>
      <w:tblGrid>
        <w:gridCol w:w="8630"/>
      </w:tblGrid>
      <w:tr w:rsidR="00E03F0C" w:rsidRPr="00127F1F" w14:paraId="2993D984" w14:textId="77777777" w:rsidTr="00EE7AC1">
        <w:tc>
          <w:tcPr>
            <w:tcW w:w="8630" w:type="dxa"/>
            <w:shd w:val="clear" w:color="auto" w:fill="C1C1C1"/>
          </w:tcPr>
          <w:p w14:paraId="1D2B84D6" w14:textId="77777777" w:rsidR="00E03F0C" w:rsidRPr="00127F1F" w:rsidRDefault="00E03F0C" w:rsidP="00EE7AC1">
            <w:pPr>
              <w:rPr>
                <w:b/>
                <w:lang w:val="fr-CA"/>
              </w:rPr>
            </w:pPr>
            <w:r w:rsidRPr="00127F1F">
              <w:rPr>
                <w:b/>
                <w:lang w:val="fr-CA"/>
              </w:rPr>
              <w:t>Description</w:t>
            </w:r>
          </w:p>
        </w:tc>
      </w:tr>
      <w:tr w:rsidR="00E03F0C" w:rsidRPr="00127F1F" w14:paraId="57611265" w14:textId="77777777" w:rsidTr="00EE7AC1">
        <w:tc>
          <w:tcPr>
            <w:tcW w:w="8630" w:type="dxa"/>
          </w:tcPr>
          <w:p w14:paraId="280C5347" w14:textId="77777777" w:rsidR="00E03F0C" w:rsidRPr="00127F1F" w:rsidRDefault="00E03F0C" w:rsidP="00EE7AC1">
            <w:pPr>
              <w:rPr>
                <w:rStyle w:val="lev"/>
                <w:lang w:val="fr-CA"/>
              </w:rPr>
            </w:pPr>
            <w:r w:rsidRPr="00127F1F">
              <w:rPr>
                <w:rStyle w:val="lev"/>
                <w:lang w:val="fr-CA"/>
              </w:rPr>
              <w:t>Description du contenu de D2L (résumé)</w:t>
            </w:r>
          </w:p>
          <w:p w14:paraId="7BE398B7" w14:textId="77777777" w:rsidR="00E03F0C" w:rsidRPr="00127F1F" w:rsidRDefault="00E03F0C" w:rsidP="00EE7AC1">
            <w:pPr>
              <w:rPr>
                <w:rStyle w:val="lev"/>
                <w:b w:val="0"/>
                <w:lang w:val="fr-CA"/>
              </w:rPr>
            </w:pPr>
          </w:p>
          <w:p w14:paraId="6566A116" w14:textId="77777777" w:rsidR="00E03F0C" w:rsidRPr="00127F1F" w:rsidRDefault="00E03F0C" w:rsidP="00EE7AC1">
            <w:pPr>
              <w:rPr>
                <w:lang w:val="fr-CA"/>
              </w:rPr>
            </w:pPr>
            <w:r w:rsidRPr="00127F1F">
              <w:rPr>
                <w:rStyle w:val="lev"/>
                <w:b w:val="0"/>
                <w:bCs w:val="0"/>
                <w:lang w:val="fr-CA"/>
              </w:rPr>
              <w:t xml:space="preserve">Cette activité te permettra de te familiariser avec les démarches afférentes au démarrage d’une </w:t>
            </w:r>
            <w:r w:rsidRPr="00127F1F">
              <w:rPr>
                <w:lang w:val="fr-CA"/>
              </w:rPr>
              <w:t>personne morale à but non lucratif ontarienne ou fédérale</w:t>
            </w:r>
            <w:r w:rsidRPr="00127F1F">
              <w:rPr>
                <w:rStyle w:val="lev"/>
                <w:lang w:val="fr-CA"/>
              </w:rPr>
              <w:t>.</w:t>
            </w:r>
            <w:r w:rsidRPr="00127F1F">
              <w:rPr>
                <w:rStyle w:val="lev"/>
                <w:b w:val="0"/>
                <w:bCs w:val="0"/>
                <w:lang w:val="fr-CA"/>
              </w:rPr>
              <w:t xml:space="preserve"> </w:t>
            </w:r>
          </w:p>
          <w:p w14:paraId="2D3EA588" w14:textId="77777777" w:rsidR="00E03F0C" w:rsidRPr="00127F1F" w:rsidRDefault="00E03F0C" w:rsidP="00EE7AC1">
            <w:pPr>
              <w:rPr>
                <w:rStyle w:val="lev"/>
                <w:b w:val="0"/>
                <w:lang w:val="fr-CA"/>
              </w:rPr>
            </w:pPr>
          </w:p>
        </w:tc>
      </w:tr>
      <w:tr w:rsidR="00E03F0C" w:rsidRPr="00127F1F" w14:paraId="7A0D54D9" w14:textId="77777777" w:rsidTr="00EE7AC1">
        <w:tc>
          <w:tcPr>
            <w:tcW w:w="8630" w:type="dxa"/>
          </w:tcPr>
          <w:p w14:paraId="420B8B2D" w14:textId="77777777" w:rsidR="00E03F0C" w:rsidRPr="00127F1F" w:rsidRDefault="00E03F0C" w:rsidP="00EE7AC1">
            <w:pPr>
              <w:rPr>
                <w:rStyle w:val="lev"/>
                <w:lang w:val="fr-CA"/>
              </w:rPr>
            </w:pPr>
            <w:r w:rsidRPr="00127F1F">
              <w:rPr>
                <w:rStyle w:val="lev"/>
                <w:lang w:val="fr-CA"/>
              </w:rPr>
              <w:t>Mise en contexte / Mise en situation</w:t>
            </w:r>
            <w:r>
              <w:rPr>
                <w:rStyle w:val="lev"/>
                <w:lang w:val="fr-CA"/>
              </w:rPr>
              <w:t> </w:t>
            </w:r>
            <w:r w:rsidRPr="00127F1F">
              <w:rPr>
                <w:rStyle w:val="lev"/>
                <w:lang w:val="fr-CA"/>
              </w:rPr>
              <w:t>:</w:t>
            </w:r>
          </w:p>
          <w:p w14:paraId="4FE7190F" w14:textId="77777777" w:rsidR="00E03F0C" w:rsidRPr="00127F1F" w:rsidRDefault="00E03F0C" w:rsidP="00EE7AC1">
            <w:pPr>
              <w:rPr>
                <w:lang w:val="fr-CA" w:eastAsia="fr-FR"/>
              </w:rPr>
            </w:pPr>
            <w:r w:rsidRPr="2BD9163D">
              <w:rPr>
                <w:lang w:val="fr-CA"/>
              </w:rPr>
              <w:t>Ça y est! Tu as appris qu’il existe en Ontario et au Canada une législation qui te permettrait de créer une personne morale à but non lucratif ontarienne ou fédérale</w:t>
            </w:r>
            <w:r w:rsidRPr="2BD9163D">
              <w:rPr>
                <w:rStyle w:val="lev"/>
                <w:b w:val="0"/>
                <w:bCs w:val="0"/>
                <w:lang w:val="fr-CA"/>
              </w:rPr>
              <w:t xml:space="preserve"> </w:t>
            </w:r>
            <w:r w:rsidRPr="2BD9163D">
              <w:rPr>
                <w:lang w:val="fr-CA"/>
              </w:rPr>
              <w:t xml:space="preserve">en tant qu’organisme de bienfaisance. À ce stade-ci, cela sonne dans tes oreilles comme un « OJNI » (objet juridique non identifié). Sois sans crainte! Tu vas bientôt te familiariser avec cette structure juridique d’entreprise à vocation sociale. L’important, ici, c’est de comprendre les différences et les nuances juridiques selon que l’on emprunte la voie provinciale (ontarienne, en l’espèce) ou fédérale. </w:t>
            </w:r>
          </w:p>
          <w:p w14:paraId="6FB93AE0" w14:textId="77777777" w:rsidR="00E03F0C" w:rsidRPr="00127F1F" w:rsidRDefault="00E03F0C" w:rsidP="00EE7AC1">
            <w:pPr>
              <w:rPr>
                <w:rStyle w:val="lev"/>
                <w:b w:val="0"/>
                <w:bCs w:val="0"/>
                <w:lang w:val="fr-CA"/>
              </w:rPr>
            </w:pPr>
          </w:p>
          <w:p w14:paraId="301488D4" w14:textId="77777777" w:rsidR="00E03F0C" w:rsidRPr="00127F1F" w:rsidRDefault="00E03F0C" w:rsidP="00EE7AC1">
            <w:pPr>
              <w:rPr>
                <w:lang w:val="fr-CA" w:eastAsia="fr-FR"/>
              </w:rPr>
            </w:pPr>
            <w:r w:rsidRPr="2BD9163D">
              <w:rPr>
                <w:lang w:val="fr-CA"/>
              </w:rPr>
              <w:t xml:space="preserve">Ce n’est pas chose aisée, en Ontario, de constituer une personne morale à but non lucratif en tant qu’organisme de bienfaisance. Au contraire, cela nécessite une bonne compréhension et une application adéquate des différentes nuances juridiques en ce domaine.  </w:t>
            </w:r>
          </w:p>
          <w:p w14:paraId="1ED204C2" w14:textId="77777777" w:rsidR="00E03F0C" w:rsidRPr="00127F1F" w:rsidRDefault="00E03F0C" w:rsidP="00EE7AC1">
            <w:pPr>
              <w:rPr>
                <w:lang w:val="fr-CA"/>
              </w:rPr>
            </w:pPr>
          </w:p>
        </w:tc>
      </w:tr>
      <w:tr w:rsidR="00E03F0C" w:rsidRPr="00127F1F" w14:paraId="4AFC6E5D" w14:textId="77777777" w:rsidTr="00EE7AC1">
        <w:tc>
          <w:tcPr>
            <w:tcW w:w="8630" w:type="dxa"/>
          </w:tcPr>
          <w:p w14:paraId="6C7D08E2" w14:textId="77777777" w:rsidR="00E03F0C" w:rsidRPr="00127F1F" w:rsidRDefault="00E03F0C" w:rsidP="00EE7AC1">
            <w:pPr>
              <w:rPr>
                <w:rStyle w:val="lev"/>
                <w:lang w:val="fr-CA"/>
              </w:rPr>
            </w:pPr>
            <w:r w:rsidRPr="00127F1F">
              <w:rPr>
                <w:rStyle w:val="lev"/>
                <w:lang w:val="fr-CA"/>
              </w:rPr>
              <w:t>Détails de l’activité (production attendue ou déroulement)</w:t>
            </w:r>
          </w:p>
          <w:p w14:paraId="13CAB047" w14:textId="77777777" w:rsidR="00E03F0C" w:rsidRPr="00127F1F" w:rsidRDefault="00E03F0C" w:rsidP="00EE7AC1">
            <w:pPr>
              <w:rPr>
                <w:rStyle w:val="lev"/>
                <w:lang w:val="fr-CA"/>
              </w:rPr>
            </w:pPr>
          </w:p>
          <w:p w14:paraId="61D9561A" w14:textId="77777777" w:rsidR="00E03F0C" w:rsidRPr="00127F1F" w:rsidRDefault="00E03F0C" w:rsidP="00EE7AC1">
            <w:pPr>
              <w:rPr>
                <w:color w:val="000000" w:themeColor="text1"/>
                <w:lang w:val="fr-CA"/>
              </w:rPr>
            </w:pPr>
            <w:r w:rsidRPr="00127F1F">
              <w:rPr>
                <w:rStyle w:val="lev"/>
                <w:color w:val="000000" w:themeColor="text1"/>
                <w:lang w:val="fr-CA"/>
              </w:rPr>
              <w:t>Partie</w:t>
            </w:r>
            <w:r>
              <w:rPr>
                <w:rStyle w:val="lev"/>
                <w:color w:val="000000" w:themeColor="text1"/>
                <w:lang w:val="fr-CA"/>
              </w:rPr>
              <w:t> </w:t>
            </w:r>
            <w:r w:rsidRPr="00127F1F">
              <w:rPr>
                <w:rStyle w:val="lev"/>
                <w:color w:val="000000" w:themeColor="text1"/>
                <w:lang w:val="fr-CA"/>
              </w:rPr>
              <w:t>1</w:t>
            </w:r>
            <w:r>
              <w:rPr>
                <w:rStyle w:val="lev"/>
                <w:color w:val="000000" w:themeColor="text1"/>
                <w:lang w:val="fr-CA"/>
              </w:rPr>
              <w:t> </w:t>
            </w:r>
            <w:r w:rsidRPr="00127F1F">
              <w:rPr>
                <w:rStyle w:val="lev"/>
                <w:color w:val="000000" w:themeColor="text1"/>
                <w:lang w:val="fr-CA"/>
              </w:rPr>
              <w:t>: Ressources</w:t>
            </w:r>
          </w:p>
          <w:p w14:paraId="69C91A21" w14:textId="77777777" w:rsidR="00E03F0C" w:rsidRPr="00127F1F" w:rsidRDefault="00E03F0C" w:rsidP="00EE7AC1">
            <w:pPr>
              <w:rPr>
                <w:rStyle w:val="lev"/>
                <w:b w:val="0"/>
                <w:bCs w:val="0"/>
                <w:color w:val="000000" w:themeColor="text1"/>
                <w:lang w:val="fr-CA"/>
              </w:rPr>
            </w:pPr>
            <w:r w:rsidRPr="00127F1F">
              <w:rPr>
                <w:rStyle w:val="lev"/>
                <w:b w:val="0"/>
                <w:bCs w:val="0"/>
                <w:color w:val="000000" w:themeColor="text1"/>
                <w:lang w:val="fr-CA"/>
              </w:rPr>
              <w:t>Consulte les ressources suivantes afin d’effectuer le travail demandé à la partie</w:t>
            </w:r>
            <w:r>
              <w:rPr>
                <w:rStyle w:val="lev"/>
                <w:b w:val="0"/>
                <w:bCs w:val="0"/>
                <w:color w:val="000000" w:themeColor="text1"/>
                <w:lang w:val="fr-CA"/>
              </w:rPr>
              <w:t> </w:t>
            </w:r>
            <w:r w:rsidRPr="00127F1F">
              <w:rPr>
                <w:rStyle w:val="lev"/>
                <w:b w:val="0"/>
                <w:bCs w:val="0"/>
                <w:color w:val="000000" w:themeColor="text1"/>
                <w:lang w:val="fr-CA"/>
              </w:rPr>
              <w:t>2 et 3.</w:t>
            </w:r>
          </w:p>
          <w:p w14:paraId="7F504DB5" w14:textId="71603195" w:rsidR="006F7D5F" w:rsidRPr="006F7D5F" w:rsidRDefault="006F7D5F" w:rsidP="006F7D5F">
            <w:pPr>
              <w:pStyle w:val="Paragraphedeliste"/>
              <w:numPr>
                <w:ilvl w:val="0"/>
                <w:numId w:val="19"/>
              </w:numPr>
              <w:rPr>
                <w:rStyle w:val="lev"/>
                <w:b w:val="0"/>
                <w:bCs w:val="0"/>
                <w:lang w:val="fr-CA"/>
              </w:rPr>
            </w:pPr>
            <w:hyperlink r:id="rId11" w:history="1">
              <w:r w:rsidRPr="006F7D5F">
                <w:rPr>
                  <w:rStyle w:val="Lienhypertexte"/>
                  <w:lang w:val="fr-CA"/>
                </w:rPr>
                <w:t>Lex Start</w:t>
              </w:r>
            </w:hyperlink>
            <w:r w:rsidRPr="006F7D5F">
              <w:rPr>
                <w:rStyle w:val="lev"/>
                <w:b w:val="0"/>
                <w:bCs w:val="0"/>
                <w:lang w:val="fr-CA"/>
              </w:rPr>
              <w:t xml:space="preserve"> (une plateforme de services juridiques pour entrepreneurs, entièrement en ligne) qui explique comment constituer une personne morale à but non lucratif en Ontario</w:t>
            </w:r>
          </w:p>
          <w:p w14:paraId="46C22432" w14:textId="550E4BA1" w:rsidR="006F7D5F" w:rsidRPr="006F7D5F" w:rsidRDefault="006F7D5F" w:rsidP="006F7D5F">
            <w:pPr>
              <w:pStyle w:val="Paragraphedeliste"/>
              <w:numPr>
                <w:ilvl w:val="0"/>
                <w:numId w:val="19"/>
              </w:numPr>
              <w:rPr>
                <w:rStyle w:val="lev"/>
                <w:b w:val="0"/>
                <w:bCs w:val="0"/>
                <w:lang w:val="fr-CA"/>
              </w:rPr>
            </w:pPr>
            <w:r w:rsidRPr="006F7D5F">
              <w:rPr>
                <w:rStyle w:val="lev"/>
                <w:b w:val="0"/>
                <w:bCs w:val="0"/>
                <w:lang w:val="fr-CA"/>
              </w:rPr>
              <w:t xml:space="preserve">Ontario – </w:t>
            </w:r>
            <w:hyperlink r:id="rId12" w:history="1">
              <w:r w:rsidRPr="00396D7D">
                <w:rPr>
                  <w:rStyle w:val="Lienhypertexte"/>
                  <w:i/>
                  <w:iCs/>
                  <w:lang w:val="fr-CA"/>
                </w:rPr>
                <w:t>Loi de 2010 sur les organisations sans but lucratif</w:t>
              </w:r>
            </w:hyperlink>
            <w:r w:rsidRPr="006F7D5F">
              <w:rPr>
                <w:rStyle w:val="lev"/>
                <w:b w:val="0"/>
                <w:bCs w:val="0"/>
                <w:lang w:val="fr-CA"/>
              </w:rPr>
              <w:t xml:space="preserve"> (L.O. 2010, CHAPITRE 15)</w:t>
            </w:r>
          </w:p>
          <w:p w14:paraId="20F36D5B" w14:textId="2A1A8E87" w:rsidR="006F7D5F" w:rsidRPr="006F7D5F" w:rsidRDefault="006F7D5F" w:rsidP="006F7D5F">
            <w:pPr>
              <w:pStyle w:val="Paragraphedeliste"/>
              <w:numPr>
                <w:ilvl w:val="0"/>
                <w:numId w:val="19"/>
              </w:numPr>
              <w:rPr>
                <w:rStyle w:val="lev"/>
                <w:b w:val="0"/>
                <w:bCs w:val="0"/>
                <w:lang w:val="fr-CA"/>
              </w:rPr>
            </w:pPr>
            <w:r w:rsidRPr="006F7D5F">
              <w:rPr>
                <w:rStyle w:val="lev"/>
                <w:b w:val="0"/>
                <w:bCs w:val="0"/>
                <w:lang w:val="fr-CA"/>
              </w:rPr>
              <w:t xml:space="preserve">Canada – </w:t>
            </w:r>
            <w:hyperlink r:id="rId13" w:history="1">
              <w:r w:rsidRPr="00396D7D">
                <w:rPr>
                  <w:rStyle w:val="Lienhypertexte"/>
                  <w:i/>
                  <w:iCs/>
                  <w:lang w:val="fr-CA"/>
                </w:rPr>
                <w:t>Loi canadienne sur les organisations à but non lucratif</w:t>
              </w:r>
            </w:hyperlink>
            <w:r w:rsidRPr="006F7D5F">
              <w:rPr>
                <w:rStyle w:val="lev"/>
                <w:b w:val="0"/>
                <w:bCs w:val="0"/>
                <w:lang w:val="fr-CA"/>
              </w:rPr>
              <w:t xml:space="preserve"> (L.C. 2009, ch. 23)</w:t>
            </w:r>
          </w:p>
          <w:p w14:paraId="35B6F1B5" w14:textId="10130C77" w:rsidR="006F7D5F" w:rsidRPr="006F7D5F" w:rsidRDefault="006F7D5F" w:rsidP="006F7D5F">
            <w:pPr>
              <w:pStyle w:val="Paragraphedeliste"/>
              <w:numPr>
                <w:ilvl w:val="0"/>
                <w:numId w:val="19"/>
              </w:numPr>
              <w:rPr>
                <w:rStyle w:val="lev"/>
                <w:b w:val="0"/>
                <w:bCs w:val="0"/>
                <w:lang w:val="fr-CA"/>
              </w:rPr>
            </w:pPr>
            <w:r w:rsidRPr="006F7D5F">
              <w:rPr>
                <w:rStyle w:val="lev"/>
                <w:b w:val="0"/>
                <w:bCs w:val="0"/>
                <w:lang w:val="fr-CA"/>
              </w:rPr>
              <w:t xml:space="preserve">Ontario – </w:t>
            </w:r>
            <w:hyperlink r:id="rId14" w:history="1">
              <w:r w:rsidRPr="00A00472">
                <w:rPr>
                  <w:rStyle w:val="Lienhypertexte"/>
                  <w:i/>
                  <w:iCs/>
                  <w:lang w:val="fr-CA"/>
                </w:rPr>
                <w:t>Guide à l’intention des fondateurs de personnes morales sans but lucratif</w:t>
              </w:r>
            </w:hyperlink>
          </w:p>
          <w:p w14:paraId="466388B1" w14:textId="49D20BD1" w:rsidR="006F7D5F" w:rsidRPr="006F7D5F" w:rsidRDefault="006F7D5F" w:rsidP="006F7D5F">
            <w:pPr>
              <w:pStyle w:val="Paragraphedeliste"/>
              <w:numPr>
                <w:ilvl w:val="0"/>
                <w:numId w:val="19"/>
              </w:numPr>
              <w:rPr>
                <w:rStyle w:val="lev"/>
                <w:b w:val="0"/>
                <w:bCs w:val="0"/>
                <w:lang w:val="fr-CA"/>
              </w:rPr>
            </w:pPr>
            <w:r w:rsidRPr="006F7D5F">
              <w:rPr>
                <w:rStyle w:val="lev"/>
                <w:b w:val="0"/>
                <w:bCs w:val="0"/>
                <w:lang w:val="fr-CA"/>
              </w:rPr>
              <w:t xml:space="preserve">Canada – </w:t>
            </w:r>
            <w:hyperlink r:id="rId15" w:history="1">
              <w:r w:rsidRPr="00A00472">
                <w:rPr>
                  <w:rStyle w:val="Lienhypertexte"/>
                  <w:lang w:val="fr-CA"/>
                </w:rPr>
                <w:t>Création d’une organisation à but non lucratif</w:t>
              </w:r>
            </w:hyperlink>
          </w:p>
          <w:p w14:paraId="737FC344" w14:textId="7FB34DE3" w:rsidR="006F7D5F" w:rsidRPr="006F7D5F" w:rsidRDefault="006F7D5F" w:rsidP="006F7D5F">
            <w:pPr>
              <w:pStyle w:val="Paragraphedeliste"/>
              <w:numPr>
                <w:ilvl w:val="0"/>
                <w:numId w:val="19"/>
              </w:numPr>
              <w:rPr>
                <w:rStyle w:val="lev"/>
                <w:b w:val="0"/>
                <w:bCs w:val="0"/>
                <w:lang w:val="fr-CA"/>
              </w:rPr>
            </w:pPr>
            <w:r w:rsidRPr="006F7D5F">
              <w:rPr>
                <w:rStyle w:val="lev"/>
                <w:b w:val="0"/>
                <w:bCs w:val="0"/>
                <w:lang w:val="fr-CA"/>
              </w:rPr>
              <w:t xml:space="preserve">Canada – </w:t>
            </w:r>
            <w:hyperlink r:id="rId16" w:history="1">
              <w:r w:rsidRPr="000F34D1">
                <w:rPr>
                  <w:rStyle w:val="Lienhypertexte"/>
                  <w:i/>
                  <w:iCs/>
                  <w:lang w:val="fr-CA"/>
                </w:rPr>
                <w:t>Loi de l’impôt sur le revenu</w:t>
              </w:r>
            </w:hyperlink>
            <w:r w:rsidRPr="006F7D5F">
              <w:rPr>
                <w:rStyle w:val="lev"/>
                <w:b w:val="0"/>
                <w:bCs w:val="0"/>
                <w:lang w:val="fr-CA"/>
              </w:rPr>
              <w:t xml:space="preserve"> (L.R.C. (1985), ch. 1 (5e suppl.))</w:t>
            </w:r>
          </w:p>
          <w:p w14:paraId="07730729" w14:textId="0B6018B6" w:rsidR="006F7D5F" w:rsidRPr="006F7D5F" w:rsidRDefault="006F7D5F" w:rsidP="006F7D5F">
            <w:pPr>
              <w:pStyle w:val="Paragraphedeliste"/>
              <w:numPr>
                <w:ilvl w:val="0"/>
                <w:numId w:val="19"/>
              </w:numPr>
              <w:rPr>
                <w:rStyle w:val="lev"/>
                <w:b w:val="0"/>
                <w:bCs w:val="0"/>
                <w:lang w:val="fr-CA"/>
              </w:rPr>
            </w:pPr>
            <w:r w:rsidRPr="006F7D5F">
              <w:rPr>
                <w:rStyle w:val="lev"/>
                <w:b w:val="0"/>
                <w:bCs w:val="0"/>
                <w:lang w:val="fr-CA"/>
              </w:rPr>
              <w:t xml:space="preserve">Canada – </w:t>
            </w:r>
            <w:hyperlink r:id="rId17" w:history="1">
              <w:r w:rsidRPr="000F34D1">
                <w:rPr>
                  <w:rStyle w:val="Lienhypertexte"/>
                  <w:lang w:val="fr-CA"/>
                </w:rPr>
                <w:t>À propos de la Direction des organismes de bienfaisance</w:t>
              </w:r>
            </w:hyperlink>
            <w:r w:rsidRPr="006F7D5F">
              <w:rPr>
                <w:rStyle w:val="lev"/>
                <w:b w:val="0"/>
                <w:bCs w:val="0"/>
                <w:lang w:val="fr-CA"/>
              </w:rPr>
              <w:t xml:space="preserve"> de l’Agence du revenu du Canada</w:t>
            </w:r>
          </w:p>
          <w:p w14:paraId="62E66252" w14:textId="7066695A" w:rsidR="006F7D5F" w:rsidRPr="006F7D5F" w:rsidRDefault="006F7D5F" w:rsidP="006F7D5F">
            <w:pPr>
              <w:pStyle w:val="Paragraphedeliste"/>
              <w:numPr>
                <w:ilvl w:val="0"/>
                <w:numId w:val="19"/>
              </w:numPr>
              <w:rPr>
                <w:rStyle w:val="lev"/>
                <w:b w:val="0"/>
                <w:bCs w:val="0"/>
                <w:lang w:val="fr-CA"/>
              </w:rPr>
            </w:pPr>
            <w:r w:rsidRPr="006F7D5F">
              <w:rPr>
                <w:rStyle w:val="lev"/>
                <w:b w:val="0"/>
                <w:bCs w:val="0"/>
                <w:lang w:val="fr-CA"/>
              </w:rPr>
              <w:t xml:space="preserve">Ontario – </w:t>
            </w:r>
            <w:hyperlink r:id="rId18" w:history="1">
              <w:r w:rsidRPr="00952627">
                <w:rPr>
                  <w:rStyle w:val="Lienhypertexte"/>
                  <w:i/>
                  <w:iCs/>
                  <w:lang w:val="fr-CA"/>
                </w:rPr>
                <w:t>Loi sur les sociétés coopératives</w:t>
              </w:r>
            </w:hyperlink>
            <w:r w:rsidRPr="006F7D5F">
              <w:rPr>
                <w:rStyle w:val="lev"/>
                <w:b w:val="0"/>
                <w:bCs w:val="0"/>
                <w:lang w:val="fr-CA"/>
              </w:rPr>
              <w:t xml:space="preserve"> (L.R.O. 1990, chap. C.35)</w:t>
            </w:r>
          </w:p>
          <w:p w14:paraId="3B56C6FF" w14:textId="15E0F5C6" w:rsidR="006F7D5F" w:rsidRPr="006F7D5F" w:rsidRDefault="006F7D5F" w:rsidP="006F7D5F">
            <w:pPr>
              <w:pStyle w:val="Paragraphedeliste"/>
              <w:numPr>
                <w:ilvl w:val="0"/>
                <w:numId w:val="19"/>
              </w:numPr>
              <w:rPr>
                <w:rStyle w:val="lev"/>
                <w:b w:val="0"/>
                <w:bCs w:val="0"/>
                <w:lang w:val="fr-CA"/>
              </w:rPr>
            </w:pPr>
            <w:r w:rsidRPr="006F7D5F">
              <w:rPr>
                <w:rStyle w:val="lev"/>
                <w:b w:val="0"/>
                <w:bCs w:val="0"/>
                <w:lang w:val="fr-CA"/>
              </w:rPr>
              <w:t xml:space="preserve">Ontario – </w:t>
            </w:r>
            <w:hyperlink r:id="rId19" w:history="1">
              <w:r w:rsidRPr="007914D0">
                <w:rPr>
                  <w:rStyle w:val="Lienhypertexte"/>
                  <w:i/>
                  <w:iCs/>
                  <w:lang w:val="fr-CA"/>
                </w:rPr>
                <w:t>Les coopératives en Ontario : Comment constituer une coopérative</w:t>
              </w:r>
            </w:hyperlink>
          </w:p>
          <w:p w14:paraId="0B1CEAFF" w14:textId="75CBD086" w:rsidR="006F7D5F" w:rsidRPr="006F7D5F" w:rsidRDefault="006F7D5F" w:rsidP="006F7D5F">
            <w:pPr>
              <w:pStyle w:val="Paragraphedeliste"/>
              <w:numPr>
                <w:ilvl w:val="0"/>
                <w:numId w:val="19"/>
              </w:numPr>
              <w:rPr>
                <w:rStyle w:val="lev"/>
                <w:b w:val="0"/>
                <w:bCs w:val="0"/>
                <w:lang w:val="fr-CA"/>
              </w:rPr>
            </w:pPr>
            <w:r w:rsidRPr="006F7D5F">
              <w:rPr>
                <w:rStyle w:val="lev"/>
                <w:b w:val="0"/>
                <w:bCs w:val="0"/>
                <w:lang w:val="fr-CA"/>
              </w:rPr>
              <w:t xml:space="preserve">Commission des services financiers de l’Ontario (CSFO) – </w:t>
            </w:r>
            <w:hyperlink r:id="rId20" w:history="1">
              <w:r w:rsidRPr="007334C1">
                <w:rPr>
                  <w:rStyle w:val="Lienhypertexte"/>
                  <w:lang w:val="fr-CA"/>
                </w:rPr>
                <w:t>Sociétés coopératives</w:t>
              </w:r>
            </w:hyperlink>
          </w:p>
          <w:p w14:paraId="7D7F9F1A" w14:textId="09539AB9" w:rsidR="00E03F0C" w:rsidRDefault="006F7D5F" w:rsidP="006F7D5F">
            <w:pPr>
              <w:numPr>
                <w:ilvl w:val="0"/>
                <w:numId w:val="19"/>
              </w:numPr>
              <w:rPr>
                <w:rStyle w:val="lev"/>
                <w:b w:val="0"/>
                <w:bCs w:val="0"/>
                <w:lang w:val="fr-CA"/>
              </w:rPr>
            </w:pPr>
            <w:r w:rsidRPr="006F7D5F">
              <w:rPr>
                <w:rStyle w:val="lev"/>
                <w:b w:val="0"/>
                <w:bCs w:val="0"/>
                <w:lang w:val="fr-CA"/>
              </w:rPr>
              <w:t xml:space="preserve">Ontario – </w:t>
            </w:r>
            <w:hyperlink r:id="rId21" w:history="1">
              <w:r w:rsidRPr="007334C1">
                <w:rPr>
                  <w:rStyle w:val="Lienhypertexte"/>
                  <w:i/>
                  <w:iCs/>
                  <w:lang w:val="fr-CA"/>
                </w:rPr>
                <w:t>Loi de 1992 sur la réglementation des jeux</w:t>
              </w:r>
            </w:hyperlink>
            <w:r w:rsidRPr="006F7D5F">
              <w:rPr>
                <w:rStyle w:val="lev"/>
                <w:b w:val="0"/>
                <w:bCs w:val="0"/>
                <w:lang w:val="fr-CA"/>
              </w:rPr>
              <w:t xml:space="preserve"> (L.O. 1992, chap. 24)</w:t>
            </w:r>
          </w:p>
          <w:p w14:paraId="58B734DE" w14:textId="77777777" w:rsidR="006F7D5F" w:rsidRPr="00127F1F" w:rsidRDefault="006F7D5F" w:rsidP="006F7D5F">
            <w:pPr>
              <w:rPr>
                <w:rStyle w:val="lev"/>
                <w:b w:val="0"/>
                <w:bCs w:val="0"/>
                <w:lang w:val="fr-CA"/>
              </w:rPr>
            </w:pPr>
          </w:p>
          <w:p w14:paraId="5296343B" w14:textId="6B3366E5" w:rsidR="00E03F0C" w:rsidRPr="00127F1F" w:rsidRDefault="00E03F0C" w:rsidP="00EE7AC1">
            <w:pPr>
              <w:rPr>
                <w:rStyle w:val="lev"/>
                <w:lang w:val="fr-CA"/>
              </w:rPr>
            </w:pPr>
            <w:r w:rsidRPr="00127F1F">
              <w:rPr>
                <w:rStyle w:val="lev"/>
                <w:lang w:val="fr-CA"/>
              </w:rPr>
              <w:t>P</w:t>
            </w:r>
            <w:r w:rsidR="00B24375">
              <w:rPr>
                <w:rStyle w:val="lev"/>
                <w:lang w:val="fr-CA"/>
              </w:rPr>
              <w:t>artie</w:t>
            </w:r>
            <w:r>
              <w:rPr>
                <w:rStyle w:val="lev"/>
                <w:lang w:val="fr-CA"/>
              </w:rPr>
              <w:t> </w:t>
            </w:r>
            <w:r w:rsidRPr="00127F1F">
              <w:rPr>
                <w:rStyle w:val="lev"/>
                <w:lang w:val="fr-CA"/>
              </w:rPr>
              <w:t>2</w:t>
            </w:r>
            <w:r>
              <w:rPr>
                <w:rStyle w:val="lev"/>
                <w:lang w:val="fr-CA"/>
              </w:rPr>
              <w:t> </w:t>
            </w:r>
            <w:r w:rsidRPr="00127F1F">
              <w:rPr>
                <w:rStyle w:val="lev"/>
                <w:lang w:val="fr-CA"/>
              </w:rPr>
              <w:t>: Organisation à but non lucratif (ou sans but lucratif) et organisme de bienfaisance</w:t>
            </w:r>
          </w:p>
          <w:p w14:paraId="675E8D67" w14:textId="77777777" w:rsidR="00E03F0C" w:rsidRPr="00127F1F" w:rsidRDefault="00E03F0C" w:rsidP="00EE7AC1">
            <w:pPr>
              <w:rPr>
                <w:lang w:val="fr-CA"/>
              </w:rPr>
            </w:pPr>
            <w:r w:rsidRPr="00127F1F">
              <w:rPr>
                <w:rStyle w:val="lev"/>
                <w:b w:val="0"/>
                <w:bCs w:val="0"/>
                <w:color w:val="000000" w:themeColor="text1"/>
                <w:lang w:val="fr-CA"/>
              </w:rPr>
              <w:t>En te basant sur l’information pertinente, effectue les étapes suivantes</w:t>
            </w:r>
            <w:r w:rsidRPr="00127F1F">
              <w:rPr>
                <w:rStyle w:val="lev"/>
                <w:color w:val="000000" w:themeColor="text1"/>
                <w:lang w:val="fr-CA"/>
              </w:rPr>
              <w:t> </w:t>
            </w:r>
            <w:r w:rsidRPr="00127F1F">
              <w:rPr>
                <w:rStyle w:val="lev"/>
                <w:b w:val="0"/>
                <w:bCs w:val="0"/>
                <w:color w:val="000000" w:themeColor="text1"/>
                <w:lang w:val="fr-CA"/>
              </w:rPr>
              <w:t>:</w:t>
            </w:r>
          </w:p>
          <w:p w14:paraId="31639DAF" w14:textId="77777777" w:rsidR="00E03F0C" w:rsidRPr="00127F1F" w:rsidRDefault="00E03F0C" w:rsidP="00EE7AC1">
            <w:pPr>
              <w:rPr>
                <w:rStyle w:val="lev"/>
                <w:b w:val="0"/>
                <w:bCs w:val="0"/>
                <w:lang w:val="fr-CA"/>
              </w:rPr>
            </w:pPr>
          </w:p>
          <w:p w14:paraId="55A50050" w14:textId="77777777" w:rsidR="00E03F0C" w:rsidRPr="00127F1F" w:rsidRDefault="00E03F0C" w:rsidP="00EE7AC1">
            <w:pPr>
              <w:pStyle w:val="Paragraphedeliste"/>
              <w:numPr>
                <w:ilvl w:val="0"/>
                <w:numId w:val="2"/>
              </w:numPr>
              <w:rPr>
                <w:rFonts w:asciiTheme="minorHAnsi" w:eastAsiaTheme="minorEastAsia" w:hAnsiTheme="minorHAnsi" w:cstheme="minorBidi"/>
                <w:lang w:val="fr-CA"/>
              </w:rPr>
            </w:pPr>
            <w:r w:rsidRPr="7BC89FDE">
              <w:rPr>
                <w:rStyle w:val="lev"/>
                <w:b w:val="0"/>
                <w:bCs w:val="0"/>
                <w:lang w:val="fr-CA"/>
              </w:rPr>
              <w:t xml:space="preserve">Définis dans tes propres mots les notions de </w:t>
            </w:r>
            <w:r w:rsidRPr="7BC89FDE">
              <w:rPr>
                <w:rStyle w:val="lev"/>
                <w:b w:val="0"/>
                <w:bCs w:val="0"/>
                <w:i/>
                <w:iCs/>
                <w:lang w:val="fr-CA"/>
              </w:rPr>
              <w:t>personne morale</w:t>
            </w:r>
            <w:r w:rsidRPr="7BC89FDE">
              <w:rPr>
                <w:rStyle w:val="lev"/>
                <w:b w:val="0"/>
                <w:bCs w:val="0"/>
                <w:lang w:val="fr-CA"/>
              </w:rPr>
              <w:t xml:space="preserve"> et d’</w:t>
            </w:r>
            <w:r w:rsidRPr="7BC89FDE">
              <w:rPr>
                <w:rStyle w:val="lev"/>
                <w:b w:val="0"/>
                <w:bCs w:val="0"/>
                <w:i/>
                <w:iCs/>
                <w:lang w:val="fr-CA"/>
              </w:rPr>
              <w:t>organisme de bienfaisance</w:t>
            </w:r>
            <w:r w:rsidRPr="7BC89FDE">
              <w:rPr>
                <w:rStyle w:val="lev"/>
                <w:b w:val="0"/>
                <w:bCs w:val="0"/>
                <w:lang w:val="fr-CA"/>
              </w:rPr>
              <w:t xml:space="preserve"> en droit ontarien.</w:t>
            </w:r>
          </w:p>
          <w:p w14:paraId="3609F0AE" w14:textId="77777777" w:rsidR="00E03F0C" w:rsidRPr="00127F1F" w:rsidRDefault="00E03F0C" w:rsidP="00EE7AC1">
            <w:pPr>
              <w:pStyle w:val="Paragraphedeliste"/>
              <w:numPr>
                <w:ilvl w:val="0"/>
                <w:numId w:val="2"/>
              </w:numPr>
              <w:rPr>
                <w:lang w:val="fr-CA"/>
              </w:rPr>
            </w:pPr>
            <w:r w:rsidRPr="7BC89FDE">
              <w:rPr>
                <w:rStyle w:val="lev"/>
                <w:b w:val="0"/>
                <w:bCs w:val="0"/>
                <w:lang w:val="fr-CA"/>
              </w:rPr>
              <w:t xml:space="preserve">Explique dans tes propres mots les avantages de </w:t>
            </w:r>
            <w:r w:rsidRPr="7BC89FDE">
              <w:rPr>
                <w:lang w:val="fr-CA"/>
              </w:rPr>
              <w:t>constituer une personne morale à but non lucratif en Ontario et de l’enregistrer en tant qu’organisme de bienfaisance.</w:t>
            </w:r>
          </w:p>
          <w:p w14:paraId="3663011A" w14:textId="77777777" w:rsidR="00E03F0C" w:rsidRPr="00127F1F" w:rsidRDefault="00E03F0C" w:rsidP="00EE7AC1">
            <w:pPr>
              <w:pStyle w:val="Paragraphedeliste"/>
              <w:numPr>
                <w:ilvl w:val="0"/>
                <w:numId w:val="2"/>
              </w:numPr>
              <w:rPr>
                <w:lang w:val="fr-CA"/>
              </w:rPr>
            </w:pPr>
            <w:r w:rsidRPr="00127F1F">
              <w:rPr>
                <w:rStyle w:val="lev"/>
                <w:b w:val="0"/>
                <w:bCs w:val="0"/>
                <w:lang w:val="fr-CA"/>
              </w:rPr>
              <w:t xml:space="preserve">Énumère les différentes étapes pour constituer </w:t>
            </w:r>
            <w:r w:rsidRPr="00127F1F">
              <w:rPr>
                <w:lang w:val="fr-CA"/>
              </w:rPr>
              <w:t>une personne morale à but non lucratif en Ontario.</w:t>
            </w:r>
          </w:p>
          <w:p w14:paraId="0F2E1DA3" w14:textId="77777777" w:rsidR="00E03F0C" w:rsidRPr="00127F1F" w:rsidRDefault="00E03F0C" w:rsidP="00EE7AC1">
            <w:pPr>
              <w:pStyle w:val="Paragraphedeliste"/>
              <w:numPr>
                <w:ilvl w:val="0"/>
                <w:numId w:val="2"/>
              </w:numPr>
              <w:rPr>
                <w:rStyle w:val="lev"/>
                <w:b w:val="0"/>
                <w:bCs w:val="0"/>
                <w:lang w:val="fr-CA"/>
              </w:rPr>
            </w:pPr>
            <w:r w:rsidRPr="2BD9163D">
              <w:rPr>
                <w:lang w:val="fr-CA"/>
              </w:rPr>
              <w:t xml:space="preserve">Explique dans tes propres mots les similitudes et les différences entre une organisation à but non lucratif (ou sans but lucratif) et un organisme de bienfaisance. </w:t>
            </w:r>
          </w:p>
          <w:p w14:paraId="7733ABDC" w14:textId="77777777" w:rsidR="00E03F0C" w:rsidRPr="00127F1F" w:rsidRDefault="00E03F0C" w:rsidP="00EE7AC1">
            <w:pPr>
              <w:pStyle w:val="Paragraphedeliste"/>
              <w:numPr>
                <w:ilvl w:val="0"/>
                <w:numId w:val="2"/>
              </w:numPr>
              <w:rPr>
                <w:rStyle w:val="lev"/>
                <w:b w:val="0"/>
                <w:bCs w:val="0"/>
                <w:lang w:val="fr-CA"/>
              </w:rPr>
            </w:pPr>
            <w:r w:rsidRPr="00127F1F">
              <w:rPr>
                <w:lang w:val="fr-CA"/>
              </w:rPr>
              <w:t>En ce qui a trait à la réglementation des loteries de bienfaisance en Ontario</w:t>
            </w:r>
            <w:r>
              <w:rPr>
                <w:lang w:val="fr-CA"/>
              </w:rPr>
              <w:t> </w:t>
            </w:r>
            <w:r w:rsidRPr="00127F1F">
              <w:rPr>
                <w:lang w:val="fr-CA"/>
              </w:rPr>
              <w:t>:</w:t>
            </w:r>
          </w:p>
          <w:p w14:paraId="1455193A" w14:textId="77777777" w:rsidR="00E03F0C" w:rsidRPr="00127F1F" w:rsidRDefault="00E03F0C" w:rsidP="00EE7AC1">
            <w:pPr>
              <w:pStyle w:val="Paragraphedeliste"/>
              <w:numPr>
                <w:ilvl w:val="1"/>
                <w:numId w:val="2"/>
              </w:numPr>
              <w:rPr>
                <w:rStyle w:val="lev"/>
                <w:b w:val="0"/>
                <w:bCs w:val="0"/>
                <w:lang w:val="fr-CA"/>
              </w:rPr>
            </w:pPr>
            <w:r w:rsidRPr="2BD9163D">
              <w:rPr>
                <w:lang w:val="fr-CA"/>
              </w:rPr>
              <w:t>Nomme l’instance qui</w:t>
            </w:r>
            <w:r w:rsidRPr="2BD9163D">
              <w:rPr>
                <w:b/>
                <w:bCs/>
                <w:lang w:val="fr-CA"/>
              </w:rPr>
              <w:t xml:space="preserve"> </w:t>
            </w:r>
            <w:r w:rsidRPr="2BD9163D">
              <w:rPr>
                <w:lang w:val="fr-CA"/>
              </w:rPr>
              <w:t xml:space="preserve">est habilitée à adopter des règlements en vertu de la </w:t>
            </w:r>
            <w:r w:rsidRPr="2BD9163D">
              <w:rPr>
                <w:rStyle w:val="lev"/>
                <w:b w:val="0"/>
                <w:bCs w:val="0"/>
                <w:i/>
                <w:iCs/>
                <w:lang w:val="fr-CA"/>
              </w:rPr>
              <w:t>Loi de 1992 sur la réglementation des jeux</w:t>
            </w:r>
            <w:r w:rsidRPr="2BD9163D">
              <w:rPr>
                <w:rStyle w:val="lev"/>
                <w:b w:val="0"/>
                <w:bCs w:val="0"/>
                <w:lang w:val="fr-CA"/>
              </w:rPr>
              <w:t xml:space="preserve"> (la LRJ ou la </w:t>
            </w:r>
            <w:r w:rsidRPr="2BD9163D">
              <w:rPr>
                <w:rStyle w:val="lev"/>
                <w:b w:val="0"/>
                <w:bCs w:val="0"/>
                <w:i/>
                <w:iCs/>
                <w:lang w:val="fr-CA"/>
              </w:rPr>
              <w:t>Loi</w:t>
            </w:r>
            <w:r w:rsidRPr="2BD9163D">
              <w:rPr>
                <w:rStyle w:val="lev"/>
                <w:b w:val="0"/>
                <w:bCs w:val="0"/>
                <w:lang w:val="fr-CA"/>
              </w:rPr>
              <w:t>).</w:t>
            </w:r>
          </w:p>
          <w:p w14:paraId="1FB574C1" w14:textId="77777777" w:rsidR="00E03F0C" w:rsidRPr="00127F1F" w:rsidRDefault="00E03F0C" w:rsidP="00EE7AC1">
            <w:pPr>
              <w:pStyle w:val="Paragraphedeliste"/>
              <w:numPr>
                <w:ilvl w:val="1"/>
                <w:numId w:val="2"/>
              </w:numPr>
              <w:rPr>
                <w:rStyle w:val="lev"/>
                <w:b w:val="0"/>
                <w:bCs w:val="0"/>
                <w:lang w:val="fr-CA"/>
              </w:rPr>
            </w:pPr>
            <w:r w:rsidRPr="7BC89FDE">
              <w:rPr>
                <w:rStyle w:val="lev"/>
                <w:b w:val="0"/>
                <w:bCs w:val="0"/>
                <w:lang w:val="fr-CA"/>
              </w:rPr>
              <w:t xml:space="preserve">Détermine, à la lumière de cette loi, si la Commission des alcools et des jeux de l’Ontario peut adopter un règlement pour les loteries de bienfaisance en Ontario. Justifie tes réponses par les articles pertinents de la </w:t>
            </w:r>
            <w:r w:rsidRPr="7BC89FDE">
              <w:rPr>
                <w:rStyle w:val="lev"/>
                <w:b w:val="0"/>
                <w:bCs w:val="0"/>
                <w:i/>
                <w:iCs/>
                <w:lang w:val="fr-CA"/>
              </w:rPr>
              <w:t>Loi</w:t>
            </w:r>
            <w:r w:rsidRPr="7BC89FDE">
              <w:rPr>
                <w:rStyle w:val="lev"/>
                <w:b w:val="0"/>
                <w:bCs w:val="0"/>
                <w:lang w:val="fr-CA"/>
              </w:rPr>
              <w:t>.</w:t>
            </w:r>
          </w:p>
          <w:p w14:paraId="0F4CC9D0" w14:textId="77777777" w:rsidR="00E03F0C" w:rsidRPr="00127F1F" w:rsidRDefault="00E03F0C" w:rsidP="00EE7AC1">
            <w:pPr>
              <w:rPr>
                <w:lang w:val="fr-CA"/>
              </w:rPr>
            </w:pPr>
          </w:p>
          <w:p w14:paraId="26FDEE5C" w14:textId="5EA7DC9D" w:rsidR="00E03F0C" w:rsidRPr="00127F1F" w:rsidRDefault="00E03F0C" w:rsidP="00EE7AC1">
            <w:pPr>
              <w:rPr>
                <w:rStyle w:val="lev"/>
                <w:lang w:val="fr-CA"/>
              </w:rPr>
            </w:pPr>
            <w:r w:rsidRPr="00127F1F">
              <w:rPr>
                <w:rStyle w:val="lev"/>
                <w:lang w:val="fr-CA"/>
              </w:rPr>
              <w:t>P</w:t>
            </w:r>
            <w:r w:rsidR="00B24375">
              <w:rPr>
                <w:rStyle w:val="lev"/>
                <w:lang w:val="fr-CA"/>
              </w:rPr>
              <w:t>artie</w:t>
            </w:r>
            <w:r>
              <w:rPr>
                <w:rStyle w:val="lev"/>
                <w:lang w:val="fr-CA"/>
              </w:rPr>
              <w:t> </w:t>
            </w:r>
            <w:r w:rsidRPr="00127F1F">
              <w:rPr>
                <w:rStyle w:val="lev"/>
                <w:lang w:val="fr-CA"/>
              </w:rPr>
              <w:t>3</w:t>
            </w:r>
            <w:r>
              <w:rPr>
                <w:rStyle w:val="lev"/>
                <w:lang w:val="fr-CA"/>
              </w:rPr>
              <w:t> </w:t>
            </w:r>
            <w:r w:rsidRPr="00127F1F">
              <w:rPr>
                <w:rStyle w:val="lev"/>
                <w:lang w:val="fr-CA"/>
              </w:rPr>
              <w:t>: Coopérative</w:t>
            </w:r>
          </w:p>
          <w:p w14:paraId="76AE0660" w14:textId="77777777" w:rsidR="00E03F0C" w:rsidRPr="00127F1F" w:rsidRDefault="00E03F0C" w:rsidP="00EE7AC1">
            <w:pPr>
              <w:rPr>
                <w:lang w:val="fr-CA"/>
              </w:rPr>
            </w:pPr>
            <w:r w:rsidRPr="00127F1F">
              <w:rPr>
                <w:rStyle w:val="lev"/>
                <w:b w:val="0"/>
                <w:bCs w:val="0"/>
                <w:color w:val="000000" w:themeColor="text1"/>
                <w:lang w:val="fr-CA"/>
              </w:rPr>
              <w:t>En te basant sur l’information pertinente, effectue les étapes suivantes</w:t>
            </w:r>
            <w:r w:rsidRPr="00127F1F">
              <w:rPr>
                <w:rStyle w:val="lev"/>
                <w:color w:val="000000" w:themeColor="text1"/>
                <w:lang w:val="fr-CA"/>
              </w:rPr>
              <w:t> </w:t>
            </w:r>
            <w:r w:rsidRPr="00127F1F">
              <w:rPr>
                <w:rStyle w:val="lev"/>
                <w:b w:val="0"/>
                <w:bCs w:val="0"/>
                <w:color w:val="000000" w:themeColor="text1"/>
                <w:lang w:val="fr-CA"/>
              </w:rPr>
              <w:t>:</w:t>
            </w:r>
          </w:p>
          <w:p w14:paraId="0D37919B" w14:textId="77777777" w:rsidR="00E03F0C" w:rsidRPr="00127F1F" w:rsidRDefault="00E03F0C" w:rsidP="00EE7AC1">
            <w:pPr>
              <w:rPr>
                <w:rStyle w:val="lev"/>
                <w:lang w:val="fr-CA"/>
              </w:rPr>
            </w:pPr>
          </w:p>
          <w:p w14:paraId="27D99D2F" w14:textId="77777777" w:rsidR="00E03F0C" w:rsidRPr="00127F1F" w:rsidRDefault="00E03F0C" w:rsidP="00EE7AC1">
            <w:pPr>
              <w:pStyle w:val="Paragraphedeliste"/>
              <w:numPr>
                <w:ilvl w:val="0"/>
                <w:numId w:val="1"/>
              </w:numPr>
              <w:rPr>
                <w:rStyle w:val="lev"/>
                <w:rFonts w:asciiTheme="minorHAnsi" w:eastAsiaTheme="minorEastAsia" w:hAnsiTheme="minorHAnsi" w:cstheme="minorBidi"/>
                <w:b w:val="0"/>
                <w:bCs w:val="0"/>
                <w:lang w:val="fr-CA"/>
              </w:rPr>
            </w:pPr>
            <w:r w:rsidRPr="00127F1F">
              <w:rPr>
                <w:rStyle w:val="lev"/>
                <w:b w:val="0"/>
                <w:bCs w:val="0"/>
                <w:lang w:val="fr-CA"/>
              </w:rPr>
              <w:t>Explique le terme « coopérative » dans tes propres mots.</w:t>
            </w:r>
          </w:p>
          <w:p w14:paraId="626FDE8D" w14:textId="77777777" w:rsidR="00E03F0C" w:rsidRPr="00127F1F" w:rsidRDefault="00E03F0C" w:rsidP="00EE7AC1">
            <w:pPr>
              <w:pStyle w:val="Paragraphedeliste"/>
              <w:numPr>
                <w:ilvl w:val="0"/>
                <w:numId w:val="1"/>
              </w:numPr>
              <w:rPr>
                <w:lang w:val="fr-CA" w:eastAsia="fr-FR"/>
              </w:rPr>
            </w:pPr>
            <w:r>
              <w:rPr>
                <w:shd w:val="clear" w:color="auto" w:fill="FFFFFF"/>
                <w:lang w:val="fr-CA" w:eastAsia="fr-FR"/>
              </w:rPr>
              <w:lastRenderedPageBreak/>
              <w:t>E</w:t>
            </w:r>
            <w:r w:rsidRPr="00127F1F">
              <w:rPr>
                <w:shd w:val="clear" w:color="auto" w:fill="FFFFFF"/>
                <w:lang w:val="fr-CA" w:eastAsia="fr-FR"/>
              </w:rPr>
              <w:t>ffectue le travail suivant</w:t>
            </w:r>
            <w:r w:rsidRPr="00127F1F" w:rsidDel="001548E5">
              <w:rPr>
                <w:rStyle w:val="lev"/>
                <w:b w:val="0"/>
                <w:bCs w:val="0"/>
                <w:lang w:val="fr-CA"/>
              </w:rPr>
              <w:t xml:space="preserve"> </w:t>
            </w:r>
            <w:r>
              <w:rPr>
                <w:rStyle w:val="lev"/>
                <w:b w:val="0"/>
                <w:bCs w:val="0"/>
                <w:lang w:val="fr-CA"/>
              </w:rPr>
              <w:t>s</w:t>
            </w:r>
            <w:r w:rsidRPr="00127F1F">
              <w:rPr>
                <w:rStyle w:val="lev"/>
                <w:b w:val="0"/>
                <w:bCs w:val="0"/>
                <w:lang w:val="fr-CA"/>
              </w:rPr>
              <w:t>elon l’article</w:t>
            </w:r>
            <w:r>
              <w:rPr>
                <w:rStyle w:val="lev"/>
                <w:b w:val="0"/>
                <w:bCs w:val="0"/>
                <w:lang w:val="fr-CA"/>
              </w:rPr>
              <w:t> </w:t>
            </w:r>
            <w:r w:rsidRPr="00127F1F">
              <w:rPr>
                <w:shd w:val="clear" w:color="auto" w:fill="FFFFFF"/>
                <w:lang w:val="fr-CA" w:eastAsia="fr-FR"/>
              </w:rPr>
              <w:t xml:space="preserve">21 de la </w:t>
            </w:r>
            <w:r w:rsidRPr="2BD9163D">
              <w:rPr>
                <w:rStyle w:val="lev"/>
                <w:b w:val="0"/>
                <w:bCs w:val="0"/>
                <w:i/>
                <w:iCs/>
                <w:lang w:val="fr-CA"/>
              </w:rPr>
              <w:t>Loi sur les sociétés coopératives</w:t>
            </w:r>
            <w:r w:rsidRPr="2BD9163D">
              <w:rPr>
                <w:rStyle w:val="lev"/>
                <w:i/>
                <w:iCs/>
                <w:lang w:val="fr-CA"/>
              </w:rPr>
              <w:t xml:space="preserve"> </w:t>
            </w:r>
            <w:r w:rsidRPr="00127F1F">
              <w:rPr>
                <w:rStyle w:val="lev"/>
                <w:b w:val="0"/>
                <w:bCs w:val="0"/>
                <w:lang w:val="fr-CA"/>
              </w:rPr>
              <w:t xml:space="preserve">(la </w:t>
            </w:r>
            <w:r w:rsidRPr="2BD9163D">
              <w:rPr>
                <w:rStyle w:val="lev"/>
                <w:b w:val="0"/>
                <w:bCs w:val="0"/>
                <w:i/>
                <w:iCs/>
                <w:lang w:val="fr-CA"/>
              </w:rPr>
              <w:t>Loi</w:t>
            </w:r>
            <w:r w:rsidRPr="00127F1F">
              <w:rPr>
                <w:rStyle w:val="lev"/>
                <w:b w:val="0"/>
                <w:bCs w:val="0"/>
                <w:lang w:val="fr-CA"/>
              </w:rPr>
              <w:t>)</w:t>
            </w:r>
            <w:r w:rsidRPr="00127F1F">
              <w:rPr>
                <w:b/>
                <w:bCs/>
                <w:shd w:val="clear" w:color="auto" w:fill="FFFFFF"/>
                <w:lang w:val="fr-CA" w:eastAsia="fr-FR"/>
              </w:rPr>
              <w:t> : « </w:t>
            </w:r>
            <w:r w:rsidRPr="2BD9163D">
              <w:rPr>
                <w:i/>
                <w:iCs/>
                <w:shd w:val="clear" w:color="auto" w:fill="FFFFFF"/>
                <w:lang w:val="fr-CA" w:eastAsia="fr-FR"/>
              </w:rPr>
              <w:t>Sous réserve de la présente loi et des statuts, les administrateurs peuvent, par règlement administratif, régir les activités et les affaires de la coopérative »</w:t>
            </w:r>
            <w:r>
              <w:rPr>
                <w:shd w:val="clear" w:color="auto" w:fill="FFFFFF"/>
                <w:lang w:val="fr-CA" w:eastAsia="fr-FR"/>
              </w:rPr>
              <w:t> </w:t>
            </w:r>
            <w:r w:rsidRPr="00127F1F">
              <w:rPr>
                <w:shd w:val="clear" w:color="auto" w:fill="FFFFFF"/>
                <w:lang w:val="fr-CA" w:eastAsia="fr-FR"/>
              </w:rPr>
              <w:t xml:space="preserve">: </w:t>
            </w:r>
          </w:p>
          <w:p w14:paraId="78B9B630" w14:textId="77777777" w:rsidR="00E03F0C" w:rsidRPr="00127F1F" w:rsidRDefault="00E03F0C" w:rsidP="00EE7AC1">
            <w:pPr>
              <w:pStyle w:val="Paragraphedeliste"/>
              <w:numPr>
                <w:ilvl w:val="1"/>
                <w:numId w:val="1"/>
              </w:numPr>
              <w:rPr>
                <w:lang w:val="fr-CA" w:eastAsia="fr-FR"/>
              </w:rPr>
            </w:pPr>
            <w:r w:rsidRPr="00127F1F">
              <w:rPr>
                <w:shd w:val="clear" w:color="auto" w:fill="FFFFFF"/>
                <w:lang w:val="fr-CA" w:eastAsia="fr-FR"/>
              </w:rPr>
              <w:t>Explique cet article dans tes propres mots.</w:t>
            </w:r>
          </w:p>
          <w:p w14:paraId="078F5005" w14:textId="77777777" w:rsidR="00E03F0C" w:rsidRPr="00127F1F" w:rsidRDefault="00E03F0C" w:rsidP="00EE7AC1">
            <w:pPr>
              <w:pStyle w:val="Paragraphedeliste"/>
              <w:numPr>
                <w:ilvl w:val="1"/>
                <w:numId w:val="1"/>
              </w:numPr>
              <w:rPr>
                <w:lang w:val="fr-CA" w:eastAsia="fr-FR"/>
              </w:rPr>
            </w:pPr>
            <w:r w:rsidRPr="00127F1F">
              <w:rPr>
                <w:shd w:val="clear" w:color="auto" w:fill="FFFFFF"/>
                <w:lang w:val="fr-CA" w:eastAsia="fr-FR"/>
              </w:rPr>
              <w:t>Donne la définition dans tes propres mots de la notion d’un «</w:t>
            </w:r>
            <w:r>
              <w:rPr>
                <w:shd w:val="clear" w:color="auto" w:fill="FFFFFF"/>
                <w:lang w:val="fr-CA" w:eastAsia="fr-FR"/>
              </w:rPr>
              <w:t> </w:t>
            </w:r>
            <w:r w:rsidRPr="00127F1F">
              <w:rPr>
                <w:shd w:val="clear" w:color="auto" w:fill="FFFFFF"/>
                <w:lang w:val="fr-CA" w:eastAsia="fr-FR"/>
              </w:rPr>
              <w:t xml:space="preserve">règlement administratif » en t’inspirant de la </w:t>
            </w:r>
            <w:r w:rsidRPr="2BD9163D">
              <w:rPr>
                <w:i/>
                <w:iCs/>
                <w:shd w:val="clear" w:color="auto" w:fill="FFFFFF"/>
                <w:lang w:val="fr-CA" w:eastAsia="fr-FR"/>
              </w:rPr>
              <w:t>Loi</w:t>
            </w:r>
            <w:r w:rsidRPr="00127F1F">
              <w:rPr>
                <w:shd w:val="clear" w:color="auto" w:fill="FFFFFF"/>
                <w:lang w:val="fr-CA" w:eastAsia="fr-FR"/>
              </w:rPr>
              <w:t>.</w:t>
            </w:r>
          </w:p>
          <w:p w14:paraId="1FFD779B" w14:textId="77777777" w:rsidR="00E03F0C" w:rsidRPr="00127F1F" w:rsidRDefault="00E03F0C" w:rsidP="00EE7AC1">
            <w:pPr>
              <w:pStyle w:val="Paragraphedeliste"/>
              <w:numPr>
                <w:ilvl w:val="1"/>
                <w:numId w:val="1"/>
              </w:numPr>
              <w:rPr>
                <w:rStyle w:val="lev"/>
                <w:b w:val="0"/>
                <w:bCs w:val="0"/>
                <w:lang w:val="fr-CA"/>
              </w:rPr>
            </w:pPr>
            <w:r>
              <w:rPr>
                <w:shd w:val="clear" w:color="auto" w:fill="FFFFFF"/>
                <w:lang w:val="fr-CA" w:eastAsia="fr-FR"/>
              </w:rPr>
              <w:t>I</w:t>
            </w:r>
            <w:proofErr w:type="spellStart"/>
            <w:r>
              <w:rPr>
                <w:shd w:val="clear" w:color="auto" w:fill="FFFFFF"/>
                <w:lang w:eastAsia="fr-FR"/>
              </w:rPr>
              <w:t>ndique</w:t>
            </w:r>
            <w:proofErr w:type="spellEnd"/>
            <w:r w:rsidRPr="00127F1F">
              <w:rPr>
                <w:shd w:val="clear" w:color="auto" w:fill="FFFFFF"/>
                <w:lang w:val="fr-CA" w:eastAsia="fr-FR"/>
              </w:rPr>
              <w:t xml:space="preserve"> trois (3) autres articles de la </w:t>
            </w:r>
            <w:r w:rsidRPr="2BD9163D">
              <w:rPr>
                <w:i/>
                <w:iCs/>
                <w:shd w:val="clear" w:color="auto" w:fill="FFFFFF"/>
                <w:lang w:val="fr-CA" w:eastAsia="fr-FR"/>
              </w:rPr>
              <w:t>Loi</w:t>
            </w:r>
            <w:r w:rsidRPr="00127F1F">
              <w:rPr>
                <w:shd w:val="clear" w:color="auto" w:fill="FFFFFF"/>
                <w:lang w:val="fr-CA" w:eastAsia="fr-FR"/>
              </w:rPr>
              <w:t xml:space="preserve"> qui parlent de «</w:t>
            </w:r>
            <w:r>
              <w:rPr>
                <w:shd w:val="clear" w:color="auto" w:fill="FFFFFF"/>
                <w:lang w:val="fr-CA" w:eastAsia="fr-FR"/>
              </w:rPr>
              <w:t> </w:t>
            </w:r>
            <w:r w:rsidRPr="00127F1F">
              <w:rPr>
                <w:shd w:val="clear" w:color="auto" w:fill="FFFFFF"/>
                <w:lang w:val="fr-CA" w:eastAsia="fr-FR"/>
              </w:rPr>
              <w:t>règlement administratif ».</w:t>
            </w:r>
          </w:p>
          <w:p w14:paraId="59E23A17" w14:textId="77777777" w:rsidR="00E03F0C" w:rsidRPr="00127F1F" w:rsidRDefault="00E03F0C" w:rsidP="00EE7AC1">
            <w:pPr>
              <w:pStyle w:val="Paragraphedeliste"/>
              <w:numPr>
                <w:ilvl w:val="0"/>
                <w:numId w:val="1"/>
              </w:numPr>
              <w:rPr>
                <w:rStyle w:val="lev"/>
                <w:b w:val="0"/>
                <w:bCs w:val="0"/>
                <w:lang w:val="fr-CA"/>
              </w:rPr>
            </w:pPr>
            <w:r w:rsidRPr="2BD9163D">
              <w:rPr>
                <w:rStyle w:val="lev"/>
                <w:b w:val="0"/>
                <w:bCs w:val="0"/>
                <w:lang w:val="fr-CA"/>
              </w:rPr>
              <w:t xml:space="preserve">Nomme trois (3) domaines où la structure de la coopérative serait adéquate. Explique tes choix. </w:t>
            </w:r>
          </w:p>
          <w:p w14:paraId="56DB7AD1" w14:textId="6388C92A" w:rsidR="00E03F0C" w:rsidRDefault="00E03F0C" w:rsidP="00EE7AC1">
            <w:pPr>
              <w:pStyle w:val="Paragraphedeliste"/>
              <w:numPr>
                <w:ilvl w:val="0"/>
                <w:numId w:val="1"/>
              </w:numPr>
              <w:rPr>
                <w:rStyle w:val="lev"/>
                <w:b w:val="0"/>
                <w:bCs w:val="0"/>
                <w:lang w:val="fr-CA"/>
              </w:rPr>
            </w:pPr>
            <w:r w:rsidRPr="2BD9163D">
              <w:rPr>
                <w:rStyle w:val="lev"/>
                <w:b w:val="0"/>
                <w:bCs w:val="0"/>
                <w:lang w:val="fr-CA"/>
              </w:rPr>
              <w:t xml:space="preserve">Donne trois (3) exemples concrets de sociétés coopératives à but non lucratif existant en Ontario ou au Canada. Justifie tes choix en précisant ce qui te fait croire que chacun des exemples serait une coopérative à but non lucratif. </w:t>
            </w:r>
          </w:p>
          <w:p w14:paraId="0F70E69A" w14:textId="77777777" w:rsidR="00722F25" w:rsidRDefault="00722F25" w:rsidP="00722F25">
            <w:pPr>
              <w:rPr>
                <w:rStyle w:val="lev"/>
                <w:b w:val="0"/>
                <w:bCs w:val="0"/>
                <w:lang w:val="fr-CA"/>
              </w:rPr>
            </w:pPr>
          </w:p>
          <w:p w14:paraId="119A3856" w14:textId="3D8B6E7B" w:rsidR="00722F25" w:rsidRPr="00722F25" w:rsidRDefault="00722F25" w:rsidP="00722F25">
            <w:pPr>
              <w:rPr>
                <w:rStyle w:val="lev"/>
                <w:b w:val="0"/>
                <w:bCs w:val="0"/>
                <w:lang w:val="fr-CA"/>
              </w:rPr>
            </w:pPr>
            <w:r w:rsidRPr="00345ED7">
              <w:rPr>
                <w:rStyle w:val="lev"/>
                <w:lang w:val="fr-CA"/>
              </w:rPr>
              <w:t>Rappel :</w:t>
            </w:r>
            <w:r>
              <w:rPr>
                <w:rStyle w:val="lev"/>
                <w:b w:val="0"/>
                <w:bCs w:val="0"/>
                <w:lang w:val="fr-CA"/>
              </w:rPr>
              <w:t xml:space="preserve"> </w:t>
            </w:r>
            <w:r w:rsidR="00345ED7" w:rsidRPr="00345ED7">
              <w:rPr>
                <w:rStyle w:val="lev"/>
                <w:b w:val="0"/>
                <w:bCs w:val="0"/>
                <w:lang w:val="fr-CA"/>
              </w:rPr>
              <w:t>Consulte la rubrique associée à l’activité.</w:t>
            </w:r>
          </w:p>
          <w:p w14:paraId="3D03846F" w14:textId="77777777" w:rsidR="00E03F0C" w:rsidRPr="00127F1F" w:rsidRDefault="00E03F0C" w:rsidP="00EE7AC1">
            <w:pPr>
              <w:rPr>
                <w:rStyle w:val="lev"/>
                <w:highlight w:val="yellow"/>
                <w:lang w:val="fr-CA"/>
              </w:rPr>
            </w:pPr>
          </w:p>
        </w:tc>
      </w:tr>
    </w:tbl>
    <w:p w14:paraId="01853FB7" w14:textId="77777777" w:rsidR="00E22B82" w:rsidRPr="00127F1F" w:rsidRDefault="00E22B82" w:rsidP="55795268">
      <w:pPr>
        <w:rPr>
          <w:b/>
          <w:bCs/>
          <w:lang w:val="fr-CA"/>
        </w:rPr>
      </w:pPr>
    </w:p>
    <w:p w14:paraId="7AB12A08" w14:textId="77777777" w:rsidR="00012AF9" w:rsidRPr="00127F1F" w:rsidRDefault="00012AF9" w:rsidP="00012AF9">
      <w:pPr>
        <w:rPr>
          <w:lang w:val="fr-CA"/>
        </w:rPr>
      </w:pPr>
    </w:p>
    <w:p w14:paraId="24B0CC07" w14:textId="77777777" w:rsidR="00D83B51" w:rsidRPr="00127F1F" w:rsidRDefault="00D83B51" w:rsidP="00012AF9">
      <w:pPr>
        <w:rPr>
          <w:lang w:val="fr-CA"/>
        </w:rPr>
      </w:pPr>
    </w:p>
    <w:p w14:paraId="2D8FE9CF" w14:textId="77777777" w:rsidR="00D83B51" w:rsidRPr="00127F1F" w:rsidRDefault="00D83B51" w:rsidP="00012AF9">
      <w:pPr>
        <w:rPr>
          <w:lang w:val="fr-CA"/>
        </w:rPr>
      </w:pPr>
    </w:p>
    <w:sectPr w:rsidR="00D83B51" w:rsidRPr="00127F1F">
      <w:headerReference w:type="default" r:id="rId22"/>
      <w:footerReference w:type="default" r:id="rId2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6E1A0" w14:textId="77777777" w:rsidR="00DB322A" w:rsidRDefault="00DB322A" w:rsidP="007511F3">
      <w:r>
        <w:separator/>
      </w:r>
    </w:p>
  </w:endnote>
  <w:endnote w:type="continuationSeparator" w:id="0">
    <w:p w14:paraId="26115C5A" w14:textId="77777777" w:rsidR="00DB322A" w:rsidRDefault="00DB322A" w:rsidP="007511F3">
      <w:r>
        <w:continuationSeparator/>
      </w:r>
    </w:p>
  </w:endnote>
  <w:endnote w:type="continuationNotice" w:id="1">
    <w:p w14:paraId="31F5F69F" w14:textId="77777777" w:rsidR="00DB322A" w:rsidRDefault="00DB3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5788" w14:textId="6FB2D287" w:rsidR="00544D0D" w:rsidRDefault="00544D0D" w:rsidP="007511F3">
    <w:pPr>
      <w:pStyle w:val="Pieddepage"/>
    </w:pPr>
    <w:r>
      <w:t xml:space="preserve">Collège Boréal </w:t>
    </w:r>
    <w:r>
      <w:tab/>
    </w:r>
    <w:r>
      <w:tab/>
    </w:r>
    <w:sdt>
      <w:sdtPr>
        <w:id w:val="181326707"/>
        <w:docPartObj>
          <w:docPartGallery w:val="Page Numbers (Bottom of Page)"/>
          <w:docPartUnique/>
        </w:docPartObj>
      </w:sdtPr>
      <w:sdtEndPr/>
      <w:sdtContent>
        <w:r>
          <w:fldChar w:fldCharType="begin"/>
        </w:r>
        <w:r>
          <w:instrText>PAGE   \* MERGEFORMAT</w:instrText>
        </w:r>
        <w:r>
          <w:fldChar w:fldCharType="separate"/>
        </w:r>
        <w:r w:rsidR="00F8707D">
          <w:rPr>
            <w:noProof/>
          </w:rPr>
          <w:t>1</w:t>
        </w:r>
        <w:r>
          <w:fldChar w:fldCharType="end"/>
        </w:r>
      </w:sdtContent>
    </w:sdt>
  </w:p>
  <w:p w14:paraId="26A2B1D5" w14:textId="77777777" w:rsidR="00544D0D" w:rsidRPr="007511F3" w:rsidRDefault="00544D0D">
    <w:pPr>
      <w:pStyle w:val="Pieddepage"/>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85ADD" w14:textId="77777777" w:rsidR="00DB322A" w:rsidRDefault="00DB322A" w:rsidP="007511F3">
      <w:r>
        <w:separator/>
      </w:r>
    </w:p>
  </w:footnote>
  <w:footnote w:type="continuationSeparator" w:id="0">
    <w:p w14:paraId="07D2C1A5" w14:textId="77777777" w:rsidR="00DB322A" w:rsidRDefault="00DB322A" w:rsidP="007511F3">
      <w:r>
        <w:continuationSeparator/>
      </w:r>
    </w:p>
  </w:footnote>
  <w:footnote w:type="continuationNotice" w:id="1">
    <w:p w14:paraId="4266D635" w14:textId="77777777" w:rsidR="00DB322A" w:rsidRDefault="00DB32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188" w14:textId="275732CD" w:rsidR="00544D0D" w:rsidRPr="00F529C6" w:rsidRDefault="00544D0D" w:rsidP="00F529C6">
    <w:r w:rsidRPr="00F529C6">
      <w:t>ESO1003</w:t>
    </w:r>
    <w:r w:rsidR="00F529C6" w:rsidRPr="00F529C6">
      <w:t xml:space="preserve"> </w:t>
    </w:r>
    <w:r w:rsidR="00F529C6">
      <w:t>–</w:t>
    </w:r>
    <w:r w:rsidR="00F529C6" w:rsidRPr="00F529C6">
      <w:t xml:space="preserve"> </w:t>
    </w:r>
    <w:r w:rsidRPr="00F529C6">
      <w:t xml:space="preserve">Lois, règlements et politiques </w:t>
    </w:r>
  </w:p>
</w:hdr>
</file>

<file path=word/intelligence.xml><?xml version="1.0" encoding="utf-8"?>
<int:Intelligence xmlns:int="http://schemas.microsoft.com/office/intelligence/2019/intelligence">
  <int:IntelligenceSettings/>
  <int:Manifest>
    <int:WordHash hashCode="RrFJn1ybGQ6rnR" id="BGSI96rM"/>
  </int:Manifest>
  <int:Observations>
    <int:Content id="BGSI96rM">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5B3"/>
    <w:multiLevelType w:val="hybridMultilevel"/>
    <w:tmpl w:val="E8A0D0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34740A"/>
    <w:multiLevelType w:val="hybridMultilevel"/>
    <w:tmpl w:val="0C207B66"/>
    <w:lvl w:ilvl="0" w:tplc="64768A5C">
      <w:start w:val="1"/>
      <w:numFmt w:val="bullet"/>
      <w:lvlText w:val=""/>
      <w:lvlJc w:val="left"/>
      <w:pPr>
        <w:ind w:left="720" w:hanging="360"/>
      </w:pPr>
      <w:rPr>
        <w:rFonts w:ascii="Symbol" w:hAnsi="Symbol" w:hint="default"/>
      </w:rPr>
    </w:lvl>
    <w:lvl w:ilvl="1" w:tplc="6F441576">
      <w:start w:val="1"/>
      <w:numFmt w:val="bullet"/>
      <w:lvlText w:val="o"/>
      <w:lvlJc w:val="left"/>
      <w:pPr>
        <w:ind w:left="1440" w:hanging="360"/>
      </w:pPr>
      <w:rPr>
        <w:rFonts w:ascii="Courier New" w:hAnsi="Courier New" w:hint="default"/>
      </w:rPr>
    </w:lvl>
    <w:lvl w:ilvl="2" w:tplc="AFE67D74">
      <w:start w:val="1"/>
      <w:numFmt w:val="bullet"/>
      <w:lvlText w:val=""/>
      <w:lvlJc w:val="left"/>
      <w:pPr>
        <w:ind w:left="2160" w:hanging="360"/>
      </w:pPr>
      <w:rPr>
        <w:rFonts w:ascii="Wingdings" w:hAnsi="Wingdings" w:hint="default"/>
      </w:rPr>
    </w:lvl>
    <w:lvl w:ilvl="3" w:tplc="4A60A306">
      <w:start w:val="1"/>
      <w:numFmt w:val="bullet"/>
      <w:lvlText w:val=""/>
      <w:lvlJc w:val="left"/>
      <w:pPr>
        <w:ind w:left="2880" w:hanging="360"/>
      </w:pPr>
      <w:rPr>
        <w:rFonts w:ascii="Symbol" w:hAnsi="Symbol" w:hint="default"/>
      </w:rPr>
    </w:lvl>
    <w:lvl w:ilvl="4" w:tplc="C9C8A674">
      <w:start w:val="1"/>
      <w:numFmt w:val="bullet"/>
      <w:lvlText w:val="o"/>
      <w:lvlJc w:val="left"/>
      <w:pPr>
        <w:ind w:left="3600" w:hanging="360"/>
      </w:pPr>
      <w:rPr>
        <w:rFonts w:ascii="Courier New" w:hAnsi="Courier New" w:hint="default"/>
      </w:rPr>
    </w:lvl>
    <w:lvl w:ilvl="5" w:tplc="209A20BA">
      <w:start w:val="1"/>
      <w:numFmt w:val="bullet"/>
      <w:lvlText w:val=""/>
      <w:lvlJc w:val="left"/>
      <w:pPr>
        <w:ind w:left="4320" w:hanging="360"/>
      </w:pPr>
      <w:rPr>
        <w:rFonts w:ascii="Wingdings" w:hAnsi="Wingdings" w:hint="default"/>
      </w:rPr>
    </w:lvl>
    <w:lvl w:ilvl="6" w:tplc="E19C9786">
      <w:start w:val="1"/>
      <w:numFmt w:val="bullet"/>
      <w:lvlText w:val=""/>
      <w:lvlJc w:val="left"/>
      <w:pPr>
        <w:ind w:left="5040" w:hanging="360"/>
      </w:pPr>
      <w:rPr>
        <w:rFonts w:ascii="Symbol" w:hAnsi="Symbol" w:hint="default"/>
      </w:rPr>
    </w:lvl>
    <w:lvl w:ilvl="7" w:tplc="8312C738">
      <w:start w:val="1"/>
      <w:numFmt w:val="bullet"/>
      <w:lvlText w:val="o"/>
      <w:lvlJc w:val="left"/>
      <w:pPr>
        <w:ind w:left="5760" w:hanging="360"/>
      </w:pPr>
      <w:rPr>
        <w:rFonts w:ascii="Courier New" w:hAnsi="Courier New" w:hint="default"/>
      </w:rPr>
    </w:lvl>
    <w:lvl w:ilvl="8" w:tplc="6374BC0C">
      <w:start w:val="1"/>
      <w:numFmt w:val="bullet"/>
      <w:lvlText w:val=""/>
      <w:lvlJc w:val="left"/>
      <w:pPr>
        <w:ind w:left="6480" w:hanging="360"/>
      </w:pPr>
      <w:rPr>
        <w:rFonts w:ascii="Wingdings" w:hAnsi="Wingdings" w:hint="default"/>
      </w:rPr>
    </w:lvl>
  </w:abstractNum>
  <w:abstractNum w:abstractNumId="2" w15:restartNumberingAfterBreak="0">
    <w:nsid w:val="100B3036"/>
    <w:multiLevelType w:val="hybridMultilevel"/>
    <w:tmpl w:val="726C2DEC"/>
    <w:lvl w:ilvl="0" w:tplc="146E1A42">
      <w:start w:val="1"/>
      <w:numFmt w:val="decimal"/>
      <w:lvlText w:val="%1."/>
      <w:lvlJc w:val="left"/>
      <w:pPr>
        <w:ind w:left="720" w:hanging="360"/>
      </w:pPr>
    </w:lvl>
    <w:lvl w:ilvl="1" w:tplc="D548D886">
      <w:start w:val="1"/>
      <w:numFmt w:val="lowerLetter"/>
      <w:lvlText w:val="%2."/>
      <w:lvlJc w:val="left"/>
      <w:pPr>
        <w:ind w:left="1440" w:hanging="360"/>
      </w:pPr>
    </w:lvl>
    <w:lvl w:ilvl="2" w:tplc="3DD0BE7E">
      <w:start w:val="1"/>
      <w:numFmt w:val="lowerRoman"/>
      <w:lvlText w:val="%3."/>
      <w:lvlJc w:val="right"/>
      <w:pPr>
        <w:ind w:left="2160" w:hanging="180"/>
      </w:pPr>
    </w:lvl>
    <w:lvl w:ilvl="3" w:tplc="8EDE75DC">
      <w:start w:val="1"/>
      <w:numFmt w:val="decimal"/>
      <w:lvlText w:val="%4."/>
      <w:lvlJc w:val="left"/>
      <w:pPr>
        <w:ind w:left="2880" w:hanging="360"/>
      </w:pPr>
    </w:lvl>
    <w:lvl w:ilvl="4" w:tplc="19E4A60E">
      <w:start w:val="1"/>
      <w:numFmt w:val="lowerLetter"/>
      <w:lvlText w:val="%5."/>
      <w:lvlJc w:val="left"/>
      <w:pPr>
        <w:ind w:left="3600" w:hanging="360"/>
      </w:pPr>
    </w:lvl>
    <w:lvl w:ilvl="5" w:tplc="116E218E">
      <w:start w:val="1"/>
      <w:numFmt w:val="lowerRoman"/>
      <w:lvlText w:val="%6."/>
      <w:lvlJc w:val="right"/>
      <w:pPr>
        <w:ind w:left="4320" w:hanging="180"/>
      </w:pPr>
    </w:lvl>
    <w:lvl w:ilvl="6" w:tplc="AD24D680">
      <w:start w:val="1"/>
      <w:numFmt w:val="decimal"/>
      <w:lvlText w:val="%7."/>
      <w:lvlJc w:val="left"/>
      <w:pPr>
        <w:ind w:left="5040" w:hanging="360"/>
      </w:pPr>
    </w:lvl>
    <w:lvl w:ilvl="7" w:tplc="8632BFF4">
      <w:start w:val="1"/>
      <w:numFmt w:val="lowerLetter"/>
      <w:lvlText w:val="%8."/>
      <w:lvlJc w:val="left"/>
      <w:pPr>
        <w:ind w:left="5760" w:hanging="360"/>
      </w:pPr>
    </w:lvl>
    <w:lvl w:ilvl="8" w:tplc="A7BED820">
      <w:start w:val="1"/>
      <w:numFmt w:val="lowerRoman"/>
      <w:lvlText w:val="%9."/>
      <w:lvlJc w:val="right"/>
      <w:pPr>
        <w:ind w:left="6480" w:hanging="180"/>
      </w:pPr>
    </w:lvl>
  </w:abstractNum>
  <w:abstractNum w:abstractNumId="3" w15:restartNumberingAfterBreak="0">
    <w:nsid w:val="1C761E2D"/>
    <w:multiLevelType w:val="hybridMultilevel"/>
    <w:tmpl w:val="BECE5A86"/>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E9C6ED2"/>
    <w:multiLevelType w:val="hybridMultilevel"/>
    <w:tmpl w:val="9C5A8F02"/>
    <w:lvl w:ilvl="0" w:tplc="EBE44D12">
      <w:start w:val="1"/>
      <w:numFmt w:val="bullet"/>
      <w:lvlText w:val="o"/>
      <w:lvlJc w:val="left"/>
      <w:pPr>
        <w:ind w:left="720" w:hanging="360"/>
      </w:pPr>
      <w:rPr>
        <w:rFonts w:ascii="Courier New" w:hAnsi="Courier New" w:hint="default"/>
      </w:rPr>
    </w:lvl>
    <w:lvl w:ilvl="1" w:tplc="20AAA550">
      <w:start w:val="1"/>
      <w:numFmt w:val="bullet"/>
      <w:lvlText w:val="o"/>
      <w:lvlJc w:val="left"/>
      <w:pPr>
        <w:ind w:left="1440" w:hanging="360"/>
      </w:pPr>
      <w:rPr>
        <w:rFonts w:ascii="Courier New" w:hAnsi="Courier New" w:hint="default"/>
      </w:rPr>
    </w:lvl>
    <w:lvl w:ilvl="2" w:tplc="8AAC7E1A">
      <w:start w:val="1"/>
      <w:numFmt w:val="bullet"/>
      <w:lvlText w:val=""/>
      <w:lvlJc w:val="left"/>
      <w:pPr>
        <w:ind w:left="2160" w:hanging="360"/>
      </w:pPr>
      <w:rPr>
        <w:rFonts w:ascii="Wingdings" w:hAnsi="Wingdings" w:hint="default"/>
      </w:rPr>
    </w:lvl>
    <w:lvl w:ilvl="3" w:tplc="15AE3A94">
      <w:start w:val="1"/>
      <w:numFmt w:val="bullet"/>
      <w:lvlText w:val=""/>
      <w:lvlJc w:val="left"/>
      <w:pPr>
        <w:ind w:left="2880" w:hanging="360"/>
      </w:pPr>
      <w:rPr>
        <w:rFonts w:ascii="Symbol" w:hAnsi="Symbol" w:hint="default"/>
      </w:rPr>
    </w:lvl>
    <w:lvl w:ilvl="4" w:tplc="C1D81D30">
      <w:start w:val="1"/>
      <w:numFmt w:val="bullet"/>
      <w:lvlText w:val="o"/>
      <w:lvlJc w:val="left"/>
      <w:pPr>
        <w:ind w:left="3600" w:hanging="360"/>
      </w:pPr>
      <w:rPr>
        <w:rFonts w:ascii="Courier New" w:hAnsi="Courier New" w:hint="default"/>
      </w:rPr>
    </w:lvl>
    <w:lvl w:ilvl="5" w:tplc="0E44A1E6">
      <w:start w:val="1"/>
      <w:numFmt w:val="bullet"/>
      <w:lvlText w:val=""/>
      <w:lvlJc w:val="left"/>
      <w:pPr>
        <w:ind w:left="4320" w:hanging="360"/>
      </w:pPr>
      <w:rPr>
        <w:rFonts w:ascii="Wingdings" w:hAnsi="Wingdings" w:hint="default"/>
      </w:rPr>
    </w:lvl>
    <w:lvl w:ilvl="6" w:tplc="A6A44B4E">
      <w:start w:val="1"/>
      <w:numFmt w:val="bullet"/>
      <w:lvlText w:val=""/>
      <w:lvlJc w:val="left"/>
      <w:pPr>
        <w:ind w:left="5040" w:hanging="360"/>
      </w:pPr>
      <w:rPr>
        <w:rFonts w:ascii="Symbol" w:hAnsi="Symbol" w:hint="default"/>
      </w:rPr>
    </w:lvl>
    <w:lvl w:ilvl="7" w:tplc="6AEC7962">
      <w:start w:val="1"/>
      <w:numFmt w:val="bullet"/>
      <w:lvlText w:val="o"/>
      <w:lvlJc w:val="left"/>
      <w:pPr>
        <w:ind w:left="5760" w:hanging="360"/>
      </w:pPr>
      <w:rPr>
        <w:rFonts w:ascii="Courier New" w:hAnsi="Courier New" w:hint="default"/>
      </w:rPr>
    </w:lvl>
    <w:lvl w:ilvl="8" w:tplc="30B60C7E">
      <w:start w:val="1"/>
      <w:numFmt w:val="bullet"/>
      <w:lvlText w:val=""/>
      <w:lvlJc w:val="left"/>
      <w:pPr>
        <w:ind w:left="6480" w:hanging="360"/>
      </w:pPr>
      <w:rPr>
        <w:rFonts w:ascii="Wingdings" w:hAnsi="Wingdings" w:hint="default"/>
      </w:rPr>
    </w:lvl>
  </w:abstractNum>
  <w:abstractNum w:abstractNumId="5" w15:restartNumberingAfterBreak="0">
    <w:nsid w:val="20ED66D5"/>
    <w:multiLevelType w:val="hybridMultilevel"/>
    <w:tmpl w:val="7F988BBC"/>
    <w:lvl w:ilvl="0" w:tplc="505C71E0">
      <w:start w:val="1"/>
      <w:numFmt w:val="lowerLetter"/>
      <w:lvlText w:val="%1)"/>
      <w:lvlJc w:val="left"/>
      <w:pPr>
        <w:ind w:left="720" w:hanging="360"/>
      </w:pPr>
    </w:lvl>
    <w:lvl w:ilvl="1" w:tplc="2802487C">
      <w:start w:val="1"/>
      <w:numFmt w:val="lowerLetter"/>
      <w:lvlText w:val="%2."/>
      <w:lvlJc w:val="left"/>
      <w:pPr>
        <w:ind w:left="1440" w:hanging="360"/>
      </w:pPr>
    </w:lvl>
    <w:lvl w:ilvl="2" w:tplc="23C8FFBE">
      <w:start w:val="1"/>
      <w:numFmt w:val="lowerRoman"/>
      <w:lvlText w:val="%3."/>
      <w:lvlJc w:val="right"/>
      <w:pPr>
        <w:ind w:left="2160" w:hanging="180"/>
      </w:pPr>
    </w:lvl>
    <w:lvl w:ilvl="3" w:tplc="AEC07E16">
      <w:start w:val="1"/>
      <w:numFmt w:val="decimal"/>
      <w:lvlText w:val="%4."/>
      <w:lvlJc w:val="left"/>
      <w:pPr>
        <w:ind w:left="2880" w:hanging="360"/>
      </w:pPr>
    </w:lvl>
    <w:lvl w:ilvl="4" w:tplc="8174B364">
      <w:start w:val="1"/>
      <w:numFmt w:val="lowerLetter"/>
      <w:lvlText w:val="%5."/>
      <w:lvlJc w:val="left"/>
      <w:pPr>
        <w:ind w:left="3600" w:hanging="360"/>
      </w:pPr>
    </w:lvl>
    <w:lvl w:ilvl="5" w:tplc="9F9E1B34">
      <w:start w:val="1"/>
      <w:numFmt w:val="lowerRoman"/>
      <w:lvlText w:val="%6."/>
      <w:lvlJc w:val="right"/>
      <w:pPr>
        <w:ind w:left="4320" w:hanging="180"/>
      </w:pPr>
    </w:lvl>
    <w:lvl w:ilvl="6" w:tplc="23E6B5C2">
      <w:start w:val="1"/>
      <w:numFmt w:val="decimal"/>
      <w:lvlText w:val="%7."/>
      <w:lvlJc w:val="left"/>
      <w:pPr>
        <w:ind w:left="5040" w:hanging="360"/>
      </w:pPr>
    </w:lvl>
    <w:lvl w:ilvl="7" w:tplc="7AA2F63E">
      <w:start w:val="1"/>
      <w:numFmt w:val="lowerLetter"/>
      <w:lvlText w:val="%8."/>
      <w:lvlJc w:val="left"/>
      <w:pPr>
        <w:ind w:left="5760" w:hanging="360"/>
      </w:pPr>
    </w:lvl>
    <w:lvl w:ilvl="8" w:tplc="4FD6371E">
      <w:start w:val="1"/>
      <w:numFmt w:val="lowerRoman"/>
      <w:lvlText w:val="%9."/>
      <w:lvlJc w:val="right"/>
      <w:pPr>
        <w:ind w:left="6480" w:hanging="180"/>
      </w:pPr>
    </w:lvl>
  </w:abstractNum>
  <w:abstractNum w:abstractNumId="6" w15:restartNumberingAfterBreak="0">
    <w:nsid w:val="26CF013A"/>
    <w:multiLevelType w:val="hybridMultilevel"/>
    <w:tmpl w:val="6F08E87E"/>
    <w:lvl w:ilvl="0" w:tplc="CEAC4D2A">
      <w:start w:val="1"/>
      <w:numFmt w:val="bullet"/>
      <w:lvlText w:val=""/>
      <w:lvlJc w:val="left"/>
      <w:pPr>
        <w:ind w:left="720" w:hanging="360"/>
      </w:pPr>
      <w:rPr>
        <w:rFonts w:ascii="Symbol" w:hAnsi="Symbol" w:hint="default"/>
      </w:rPr>
    </w:lvl>
    <w:lvl w:ilvl="1" w:tplc="A3CA0422">
      <w:start w:val="1"/>
      <w:numFmt w:val="bullet"/>
      <w:lvlText w:val="o"/>
      <w:lvlJc w:val="left"/>
      <w:pPr>
        <w:ind w:left="1440" w:hanging="360"/>
      </w:pPr>
      <w:rPr>
        <w:rFonts w:ascii="Courier New" w:hAnsi="Courier New" w:hint="default"/>
      </w:rPr>
    </w:lvl>
    <w:lvl w:ilvl="2" w:tplc="F7FE507E">
      <w:start w:val="1"/>
      <w:numFmt w:val="bullet"/>
      <w:lvlText w:val=""/>
      <w:lvlJc w:val="left"/>
      <w:pPr>
        <w:ind w:left="2160" w:hanging="360"/>
      </w:pPr>
      <w:rPr>
        <w:rFonts w:ascii="Wingdings" w:hAnsi="Wingdings" w:hint="default"/>
      </w:rPr>
    </w:lvl>
    <w:lvl w:ilvl="3" w:tplc="84DC7E92">
      <w:start w:val="1"/>
      <w:numFmt w:val="bullet"/>
      <w:lvlText w:val=""/>
      <w:lvlJc w:val="left"/>
      <w:pPr>
        <w:ind w:left="2880" w:hanging="360"/>
      </w:pPr>
      <w:rPr>
        <w:rFonts w:ascii="Symbol" w:hAnsi="Symbol" w:hint="default"/>
      </w:rPr>
    </w:lvl>
    <w:lvl w:ilvl="4" w:tplc="1580453C">
      <w:start w:val="1"/>
      <w:numFmt w:val="bullet"/>
      <w:lvlText w:val="o"/>
      <w:lvlJc w:val="left"/>
      <w:pPr>
        <w:ind w:left="3600" w:hanging="360"/>
      </w:pPr>
      <w:rPr>
        <w:rFonts w:ascii="Courier New" w:hAnsi="Courier New" w:hint="default"/>
      </w:rPr>
    </w:lvl>
    <w:lvl w:ilvl="5" w:tplc="7304CDAC">
      <w:start w:val="1"/>
      <w:numFmt w:val="bullet"/>
      <w:lvlText w:val=""/>
      <w:lvlJc w:val="left"/>
      <w:pPr>
        <w:ind w:left="4320" w:hanging="360"/>
      </w:pPr>
      <w:rPr>
        <w:rFonts w:ascii="Wingdings" w:hAnsi="Wingdings" w:hint="default"/>
      </w:rPr>
    </w:lvl>
    <w:lvl w:ilvl="6" w:tplc="DB0ABC4C">
      <w:start w:val="1"/>
      <w:numFmt w:val="bullet"/>
      <w:lvlText w:val=""/>
      <w:lvlJc w:val="left"/>
      <w:pPr>
        <w:ind w:left="5040" w:hanging="360"/>
      </w:pPr>
      <w:rPr>
        <w:rFonts w:ascii="Symbol" w:hAnsi="Symbol" w:hint="default"/>
      </w:rPr>
    </w:lvl>
    <w:lvl w:ilvl="7" w:tplc="50F64572">
      <w:start w:val="1"/>
      <w:numFmt w:val="bullet"/>
      <w:lvlText w:val="o"/>
      <w:lvlJc w:val="left"/>
      <w:pPr>
        <w:ind w:left="5760" w:hanging="360"/>
      </w:pPr>
      <w:rPr>
        <w:rFonts w:ascii="Courier New" w:hAnsi="Courier New" w:hint="default"/>
      </w:rPr>
    </w:lvl>
    <w:lvl w:ilvl="8" w:tplc="7A08189E">
      <w:start w:val="1"/>
      <w:numFmt w:val="bullet"/>
      <w:lvlText w:val=""/>
      <w:lvlJc w:val="left"/>
      <w:pPr>
        <w:ind w:left="6480" w:hanging="360"/>
      </w:pPr>
      <w:rPr>
        <w:rFonts w:ascii="Wingdings" w:hAnsi="Wingdings" w:hint="default"/>
      </w:rPr>
    </w:lvl>
  </w:abstractNum>
  <w:abstractNum w:abstractNumId="7" w15:restartNumberingAfterBreak="0">
    <w:nsid w:val="2E287A9E"/>
    <w:multiLevelType w:val="hybridMultilevel"/>
    <w:tmpl w:val="9C3AFC7E"/>
    <w:lvl w:ilvl="0" w:tplc="2894110E">
      <w:start w:val="1"/>
      <w:numFmt w:val="upperLetter"/>
      <w:lvlText w:val="%1."/>
      <w:lvlJc w:val="left"/>
      <w:pPr>
        <w:ind w:left="720" w:hanging="360"/>
      </w:pPr>
    </w:lvl>
    <w:lvl w:ilvl="1" w:tplc="ADB21C88">
      <w:start w:val="1"/>
      <w:numFmt w:val="lowerLetter"/>
      <w:lvlText w:val="%2."/>
      <w:lvlJc w:val="left"/>
      <w:pPr>
        <w:ind w:left="1440" w:hanging="360"/>
      </w:pPr>
    </w:lvl>
    <w:lvl w:ilvl="2" w:tplc="0AC2F0DE">
      <w:start w:val="1"/>
      <w:numFmt w:val="lowerRoman"/>
      <w:lvlText w:val="%3."/>
      <w:lvlJc w:val="right"/>
      <w:pPr>
        <w:ind w:left="2160" w:hanging="180"/>
      </w:pPr>
    </w:lvl>
    <w:lvl w:ilvl="3" w:tplc="0C1AC400">
      <w:start w:val="1"/>
      <w:numFmt w:val="decimal"/>
      <w:lvlText w:val="%4."/>
      <w:lvlJc w:val="left"/>
      <w:pPr>
        <w:ind w:left="2880" w:hanging="360"/>
      </w:pPr>
    </w:lvl>
    <w:lvl w:ilvl="4" w:tplc="AE72CD18">
      <w:start w:val="1"/>
      <w:numFmt w:val="lowerLetter"/>
      <w:lvlText w:val="%5."/>
      <w:lvlJc w:val="left"/>
      <w:pPr>
        <w:ind w:left="3600" w:hanging="360"/>
      </w:pPr>
    </w:lvl>
    <w:lvl w:ilvl="5" w:tplc="96E2D000">
      <w:start w:val="1"/>
      <w:numFmt w:val="lowerRoman"/>
      <w:lvlText w:val="%6."/>
      <w:lvlJc w:val="right"/>
      <w:pPr>
        <w:ind w:left="4320" w:hanging="180"/>
      </w:pPr>
    </w:lvl>
    <w:lvl w:ilvl="6" w:tplc="14BE0410">
      <w:start w:val="1"/>
      <w:numFmt w:val="decimal"/>
      <w:lvlText w:val="%7."/>
      <w:lvlJc w:val="left"/>
      <w:pPr>
        <w:ind w:left="5040" w:hanging="360"/>
      </w:pPr>
    </w:lvl>
    <w:lvl w:ilvl="7" w:tplc="5BB47432">
      <w:start w:val="1"/>
      <w:numFmt w:val="lowerLetter"/>
      <w:lvlText w:val="%8."/>
      <w:lvlJc w:val="left"/>
      <w:pPr>
        <w:ind w:left="5760" w:hanging="360"/>
      </w:pPr>
    </w:lvl>
    <w:lvl w:ilvl="8" w:tplc="1D40628E">
      <w:start w:val="1"/>
      <w:numFmt w:val="lowerRoman"/>
      <w:lvlText w:val="%9."/>
      <w:lvlJc w:val="right"/>
      <w:pPr>
        <w:ind w:left="6480" w:hanging="180"/>
      </w:pPr>
    </w:lvl>
  </w:abstractNum>
  <w:abstractNum w:abstractNumId="8" w15:restartNumberingAfterBreak="0">
    <w:nsid w:val="328133A4"/>
    <w:multiLevelType w:val="hybridMultilevel"/>
    <w:tmpl w:val="9DA69398"/>
    <w:lvl w:ilvl="0" w:tplc="5592556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844875"/>
    <w:multiLevelType w:val="hybridMultilevel"/>
    <w:tmpl w:val="065EB8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6B75E5"/>
    <w:multiLevelType w:val="hybridMultilevel"/>
    <w:tmpl w:val="04D4BAE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8F06607"/>
    <w:multiLevelType w:val="hybridMultilevel"/>
    <w:tmpl w:val="067AEAC0"/>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ACB0854"/>
    <w:multiLevelType w:val="hybridMultilevel"/>
    <w:tmpl w:val="80B419A4"/>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0015B8"/>
    <w:multiLevelType w:val="hybridMultilevel"/>
    <w:tmpl w:val="4306C468"/>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EA3019D"/>
    <w:multiLevelType w:val="hybridMultilevel"/>
    <w:tmpl w:val="CDC44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8C1EA2"/>
    <w:multiLevelType w:val="hybridMultilevel"/>
    <w:tmpl w:val="B07E66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A4669D"/>
    <w:multiLevelType w:val="hybridMultilevel"/>
    <w:tmpl w:val="B9D6B9A2"/>
    <w:lvl w:ilvl="0" w:tplc="2E641600">
      <w:start w:val="1"/>
      <w:numFmt w:val="decimal"/>
      <w:lvlText w:val="%1."/>
      <w:lvlJc w:val="left"/>
      <w:pPr>
        <w:ind w:left="720" w:hanging="360"/>
      </w:pPr>
    </w:lvl>
    <w:lvl w:ilvl="1" w:tplc="4BD47B32">
      <w:start w:val="1"/>
      <w:numFmt w:val="lowerLetter"/>
      <w:lvlText w:val="%2."/>
      <w:lvlJc w:val="left"/>
      <w:pPr>
        <w:ind w:left="1440" w:hanging="360"/>
      </w:pPr>
    </w:lvl>
    <w:lvl w:ilvl="2" w:tplc="D0AA81E6">
      <w:start w:val="1"/>
      <w:numFmt w:val="lowerRoman"/>
      <w:lvlText w:val="%3."/>
      <w:lvlJc w:val="right"/>
      <w:pPr>
        <w:ind w:left="2160" w:hanging="180"/>
      </w:pPr>
    </w:lvl>
    <w:lvl w:ilvl="3" w:tplc="CEEA7C26">
      <w:start w:val="1"/>
      <w:numFmt w:val="decimal"/>
      <w:lvlText w:val="%4."/>
      <w:lvlJc w:val="left"/>
      <w:pPr>
        <w:ind w:left="2880" w:hanging="360"/>
      </w:pPr>
    </w:lvl>
    <w:lvl w:ilvl="4" w:tplc="46AA58C8">
      <w:start w:val="1"/>
      <w:numFmt w:val="lowerLetter"/>
      <w:lvlText w:val="%5."/>
      <w:lvlJc w:val="left"/>
      <w:pPr>
        <w:ind w:left="3600" w:hanging="360"/>
      </w:pPr>
    </w:lvl>
    <w:lvl w:ilvl="5" w:tplc="825A1A80">
      <w:start w:val="1"/>
      <w:numFmt w:val="lowerRoman"/>
      <w:lvlText w:val="%6."/>
      <w:lvlJc w:val="right"/>
      <w:pPr>
        <w:ind w:left="4320" w:hanging="180"/>
      </w:pPr>
    </w:lvl>
    <w:lvl w:ilvl="6" w:tplc="E162196E">
      <w:start w:val="1"/>
      <w:numFmt w:val="decimal"/>
      <w:lvlText w:val="%7."/>
      <w:lvlJc w:val="left"/>
      <w:pPr>
        <w:ind w:left="5040" w:hanging="360"/>
      </w:pPr>
    </w:lvl>
    <w:lvl w:ilvl="7" w:tplc="0F70C11E">
      <w:start w:val="1"/>
      <w:numFmt w:val="lowerLetter"/>
      <w:lvlText w:val="%8."/>
      <w:lvlJc w:val="left"/>
      <w:pPr>
        <w:ind w:left="5760" w:hanging="360"/>
      </w:pPr>
    </w:lvl>
    <w:lvl w:ilvl="8" w:tplc="55006676">
      <w:start w:val="1"/>
      <w:numFmt w:val="lowerRoman"/>
      <w:lvlText w:val="%9."/>
      <w:lvlJc w:val="right"/>
      <w:pPr>
        <w:ind w:left="6480" w:hanging="180"/>
      </w:pPr>
    </w:lvl>
  </w:abstractNum>
  <w:abstractNum w:abstractNumId="17" w15:restartNumberingAfterBreak="0">
    <w:nsid w:val="5CA02B01"/>
    <w:multiLevelType w:val="hybridMultilevel"/>
    <w:tmpl w:val="187A6140"/>
    <w:lvl w:ilvl="0" w:tplc="40A8F846">
      <w:start w:val="1"/>
      <w:numFmt w:val="bullet"/>
      <w:lvlText w:val=""/>
      <w:lvlJc w:val="left"/>
      <w:pPr>
        <w:ind w:left="720" w:hanging="360"/>
      </w:pPr>
      <w:rPr>
        <w:rFonts w:ascii="Symbol" w:hAnsi="Symbol" w:hint="default"/>
      </w:rPr>
    </w:lvl>
    <w:lvl w:ilvl="1" w:tplc="1C66C000">
      <w:start w:val="1"/>
      <w:numFmt w:val="bullet"/>
      <w:lvlText w:val="o"/>
      <w:lvlJc w:val="left"/>
      <w:pPr>
        <w:ind w:left="1440" w:hanging="360"/>
      </w:pPr>
      <w:rPr>
        <w:rFonts w:ascii="Courier New" w:hAnsi="Courier New" w:hint="default"/>
      </w:rPr>
    </w:lvl>
    <w:lvl w:ilvl="2" w:tplc="389661B6">
      <w:start w:val="1"/>
      <w:numFmt w:val="bullet"/>
      <w:lvlText w:val=""/>
      <w:lvlJc w:val="left"/>
      <w:pPr>
        <w:ind w:left="2160" w:hanging="360"/>
      </w:pPr>
      <w:rPr>
        <w:rFonts w:ascii="Wingdings" w:hAnsi="Wingdings" w:hint="default"/>
      </w:rPr>
    </w:lvl>
    <w:lvl w:ilvl="3" w:tplc="06EE1CD8">
      <w:start w:val="1"/>
      <w:numFmt w:val="bullet"/>
      <w:lvlText w:val=""/>
      <w:lvlJc w:val="left"/>
      <w:pPr>
        <w:ind w:left="2880" w:hanging="360"/>
      </w:pPr>
      <w:rPr>
        <w:rFonts w:ascii="Symbol" w:hAnsi="Symbol" w:hint="default"/>
      </w:rPr>
    </w:lvl>
    <w:lvl w:ilvl="4" w:tplc="CF3A99CC">
      <w:start w:val="1"/>
      <w:numFmt w:val="bullet"/>
      <w:lvlText w:val="o"/>
      <w:lvlJc w:val="left"/>
      <w:pPr>
        <w:ind w:left="3600" w:hanging="360"/>
      </w:pPr>
      <w:rPr>
        <w:rFonts w:ascii="Courier New" w:hAnsi="Courier New" w:hint="default"/>
      </w:rPr>
    </w:lvl>
    <w:lvl w:ilvl="5" w:tplc="A238E3C0">
      <w:start w:val="1"/>
      <w:numFmt w:val="bullet"/>
      <w:lvlText w:val=""/>
      <w:lvlJc w:val="left"/>
      <w:pPr>
        <w:ind w:left="4320" w:hanging="360"/>
      </w:pPr>
      <w:rPr>
        <w:rFonts w:ascii="Wingdings" w:hAnsi="Wingdings" w:hint="default"/>
      </w:rPr>
    </w:lvl>
    <w:lvl w:ilvl="6" w:tplc="D4124670">
      <w:start w:val="1"/>
      <w:numFmt w:val="bullet"/>
      <w:lvlText w:val=""/>
      <w:lvlJc w:val="left"/>
      <w:pPr>
        <w:ind w:left="5040" w:hanging="360"/>
      </w:pPr>
      <w:rPr>
        <w:rFonts w:ascii="Symbol" w:hAnsi="Symbol" w:hint="default"/>
      </w:rPr>
    </w:lvl>
    <w:lvl w:ilvl="7" w:tplc="B456C364">
      <w:start w:val="1"/>
      <w:numFmt w:val="bullet"/>
      <w:lvlText w:val="o"/>
      <w:lvlJc w:val="left"/>
      <w:pPr>
        <w:ind w:left="5760" w:hanging="360"/>
      </w:pPr>
      <w:rPr>
        <w:rFonts w:ascii="Courier New" w:hAnsi="Courier New" w:hint="default"/>
      </w:rPr>
    </w:lvl>
    <w:lvl w:ilvl="8" w:tplc="7C44BFF0">
      <w:start w:val="1"/>
      <w:numFmt w:val="bullet"/>
      <w:lvlText w:val=""/>
      <w:lvlJc w:val="left"/>
      <w:pPr>
        <w:ind w:left="6480" w:hanging="360"/>
      </w:pPr>
      <w:rPr>
        <w:rFonts w:ascii="Wingdings" w:hAnsi="Wingdings" w:hint="default"/>
      </w:rPr>
    </w:lvl>
  </w:abstractNum>
  <w:abstractNum w:abstractNumId="18" w15:restartNumberingAfterBreak="0">
    <w:nsid w:val="5EE25297"/>
    <w:multiLevelType w:val="hybridMultilevel"/>
    <w:tmpl w:val="8542BF6C"/>
    <w:lvl w:ilvl="0" w:tplc="314EC8FE">
      <w:start w:val="1"/>
      <w:numFmt w:val="bullet"/>
      <w:lvlText w:val="-"/>
      <w:lvlJc w:val="left"/>
      <w:pPr>
        <w:ind w:left="720" w:hanging="360"/>
      </w:pPr>
      <w:rPr>
        <w:rFonts w:ascii="Calibri" w:hAnsi="Calibri" w:hint="default"/>
      </w:rPr>
    </w:lvl>
    <w:lvl w:ilvl="1" w:tplc="6D52814C">
      <w:start w:val="1"/>
      <w:numFmt w:val="bullet"/>
      <w:lvlText w:val="o"/>
      <w:lvlJc w:val="left"/>
      <w:pPr>
        <w:ind w:left="1440" w:hanging="360"/>
      </w:pPr>
      <w:rPr>
        <w:rFonts w:ascii="Courier New" w:hAnsi="Courier New" w:hint="default"/>
      </w:rPr>
    </w:lvl>
    <w:lvl w:ilvl="2" w:tplc="DBAE4C8A">
      <w:start w:val="1"/>
      <w:numFmt w:val="bullet"/>
      <w:lvlText w:val=""/>
      <w:lvlJc w:val="left"/>
      <w:pPr>
        <w:ind w:left="2160" w:hanging="360"/>
      </w:pPr>
      <w:rPr>
        <w:rFonts w:ascii="Wingdings" w:hAnsi="Wingdings" w:hint="default"/>
      </w:rPr>
    </w:lvl>
    <w:lvl w:ilvl="3" w:tplc="B89A6256">
      <w:start w:val="1"/>
      <w:numFmt w:val="bullet"/>
      <w:lvlText w:val=""/>
      <w:lvlJc w:val="left"/>
      <w:pPr>
        <w:ind w:left="2880" w:hanging="360"/>
      </w:pPr>
      <w:rPr>
        <w:rFonts w:ascii="Symbol" w:hAnsi="Symbol" w:hint="default"/>
      </w:rPr>
    </w:lvl>
    <w:lvl w:ilvl="4" w:tplc="088887A4">
      <w:start w:val="1"/>
      <w:numFmt w:val="bullet"/>
      <w:lvlText w:val="o"/>
      <w:lvlJc w:val="left"/>
      <w:pPr>
        <w:ind w:left="3600" w:hanging="360"/>
      </w:pPr>
      <w:rPr>
        <w:rFonts w:ascii="Courier New" w:hAnsi="Courier New" w:hint="default"/>
      </w:rPr>
    </w:lvl>
    <w:lvl w:ilvl="5" w:tplc="1BCA7A96">
      <w:start w:val="1"/>
      <w:numFmt w:val="bullet"/>
      <w:lvlText w:val=""/>
      <w:lvlJc w:val="left"/>
      <w:pPr>
        <w:ind w:left="4320" w:hanging="360"/>
      </w:pPr>
      <w:rPr>
        <w:rFonts w:ascii="Wingdings" w:hAnsi="Wingdings" w:hint="default"/>
      </w:rPr>
    </w:lvl>
    <w:lvl w:ilvl="6" w:tplc="50F2D86C">
      <w:start w:val="1"/>
      <w:numFmt w:val="bullet"/>
      <w:lvlText w:val=""/>
      <w:lvlJc w:val="left"/>
      <w:pPr>
        <w:ind w:left="5040" w:hanging="360"/>
      </w:pPr>
      <w:rPr>
        <w:rFonts w:ascii="Symbol" w:hAnsi="Symbol" w:hint="default"/>
      </w:rPr>
    </w:lvl>
    <w:lvl w:ilvl="7" w:tplc="311C5CBA">
      <w:start w:val="1"/>
      <w:numFmt w:val="bullet"/>
      <w:lvlText w:val="o"/>
      <w:lvlJc w:val="left"/>
      <w:pPr>
        <w:ind w:left="5760" w:hanging="360"/>
      </w:pPr>
      <w:rPr>
        <w:rFonts w:ascii="Courier New" w:hAnsi="Courier New" w:hint="default"/>
      </w:rPr>
    </w:lvl>
    <w:lvl w:ilvl="8" w:tplc="C5027938">
      <w:start w:val="1"/>
      <w:numFmt w:val="bullet"/>
      <w:lvlText w:val=""/>
      <w:lvlJc w:val="left"/>
      <w:pPr>
        <w:ind w:left="6480" w:hanging="360"/>
      </w:pPr>
      <w:rPr>
        <w:rFonts w:ascii="Wingdings" w:hAnsi="Wingdings" w:hint="default"/>
      </w:rPr>
    </w:lvl>
  </w:abstractNum>
  <w:abstractNum w:abstractNumId="19" w15:restartNumberingAfterBreak="0">
    <w:nsid w:val="60F73E49"/>
    <w:multiLevelType w:val="hybridMultilevel"/>
    <w:tmpl w:val="5A7CD272"/>
    <w:lvl w:ilvl="0" w:tplc="11A8AF12">
      <w:start w:val="1"/>
      <w:numFmt w:val="bullet"/>
      <w:lvlText w:val=""/>
      <w:lvlJc w:val="left"/>
      <w:pPr>
        <w:ind w:left="720" w:hanging="360"/>
      </w:pPr>
      <w:rPr>
        <w:rFonts w:ascii="Symbol" w:hAnsi="Symbol" w:hint="default"/>
      </w:rPr>
    </w:lvl>
    <w:lvl w:ilvl="1" w:tplc="ECE25FF6">
      <w:start w:val="1"/>
      <w:numFmt w:val="bullet"/>
      <w:lvlText w:val="o"/>
      <w:lvlJc w:val="left"/>
      <w:pPr>
        <w:ind w:left="1440" w:hanging="360"/>
      </w:pPr>
      <w:rPr>
        <w:rFonts w:ascii="Courier New" w:hAnsi="Courier New" w:hint="default"/>
      </w:rPr>
    </w:lvl>
    <w:lvl w:ilvl="2" w:tplc="B92099F8">
      <w:start w:val="1"/>
      <w:numFmt w:val="bullet"/>
      <w:lvlText w:val=""/>
      <w:lvlJc w:val="left"/>
      <w:pPr>
        <w:ind w:left="2160" w:hanging="360"/>
      </w:pPr>
      <w:rPr>
        <w:rFonts w:ascii="Wingdings" w:hAnsi="Wingdings" w:hint="default"/>
      </w:rPr>
    </w:lvl>
    <w:lvl w:ilvl="3" w:tplc="3790E61E">
      <w:start w:val="1"/>
      <w:numFmt w:val="bullet"/>
      <w:lvlText w:val=""/>
      <w:lvlJc w:val="left"/>
      <w:pPr>
        <w:ind w:left="2880" w:hanging="360"/>
      </w:pPr>
      <w:rPr>
        <w:rFonts w:ascii="Symbol" w:hAnsi="Symbol" w:hint="default"/>
      </w:rPr>
    </w:lvl>
    <w:lvl w:ilvl="4" w:tplc="A67E9E20">
      <w:start w:val="1"/>
      <w:numFmt w:val="bullet"/>
      <w:lvlText w:val="o"/>
      <w:lvlJc w:val="left"/>
      <w:pPr>
        <w:ind w:left="3600" w:hanging="360"/>
      </w:pPr>
      <w:rPr>
        <w:rFonts w:ascii="Courier New" w:hAnsi="Courier New" w:hint="default"/>
      </w:rPr>
    </w:lvl>
    <w:lvl w:ilvl="5" w:tplc="CB40E8FE">
      <w:start w:val="1"/>
      <w:numFmt w:val="bullet"/>
      <w:lvlText w:val=""/>
      <w:lvlJc w:val="left"/>
      <w:pPr>
        <w:ind w:left="4320" w:hanging="360"/>
      </w:pPr>
      <w:rPr>
        <w:rFonts w:ascii="Wingdings" w:hAnsi="Wingdings" w:hint="default"/>
      </w:rPr>
    </w:lvl>
    <w:lvl w:ilvl="6" w:tplc="10C0F826">
      <w:start w:val="1"/>
      <w:numFmt w:val="bullet"/>
      <w:lvlText w:val=""/>
      <w:lvlJc w:val="left"/>
      <w:pPr>
        <w:ind w:left="5040" w:hanging="360"/>
      </w:pPr>
      <w:rPr>
        <w:rFonts w:ascii="Symbol" w:hAnsi="Symbol" w:hint="default"/>
      </w:rPr>
    </w:lvl>
    <w:lvl w:ilvl="7" w:tplc="793A2822">
      <w:start w:val="1"/>
      <w:numFmt w:val="bullet"/>
      <w:lvlText w:val="o"/>
      <w:lvlJc w:val="left"/>
      <w:pPr>
        <w:ind w:left="5760" w:hanging="360"/>
      </w:pPr>
      <w:rPr>
        <w:rFonts w:ascii="Courier New" w:hAnsi="Courier New" w:hint="default"/>
      </w:rPr>
    </w:lvl>
    <w:lvl w:ilvl="8" w:tplc="26E0DE72">
      <w:start w:val="1"/>
      <w:numFmt w:val="bullet"/>
      <w:lvlText w:val=""/>
      <w:lvlJc w:val="left"/>
      <w:pPr>
        <w:ind w:left="6480" w:hanging="360"/>
      </w:pPr>
      <w:rPr>
        <w:rFonts w:ascii="Wingdings" w:hAnsi="Wingdings" w:hint="default"/>
      </w:rPr>
    </w:lvl>
  </w:abstractNum>
  <w:abstractNum w:abstractNumId="20" w15:restartNumberingAfterBreak="0">
    <w:nsid w:val="61C764AB"/>
    <w:multiLevelType w:val="hybridMultilevel"/>
    <w:tmpl w:val="6CAA3020"/>
    <w:lvl w:ilvl="0" w:tplc="BC74225C">
      <w:start w:val="1"/>
      <w:numFmt w:val="upperLetter"/>
      <w:lvlText w:val="%1."/>
      <w:lvlJc w:val="left"/>
      <w:pPr>
        <w:ind w:left="720" w:hanging="360"/>
      </w:pPr>
    </w:lvl>
    <w:lvl w:ilvl="1" w:tplc="9872DE50">
      <w:start w:val="1"/>
      <w:numFmt w:val="lowerLetter"/>
      <w:lvlText w:val="%2."/>
      <w:lvlJc w:val="left"/>
      <w:pPr>
        <w:ind w:left="1440" w:hanging="360"/>
      </w:pPr>
    </w:lvl>
    <w:lvl w:ilvl="2" w:tplc="1E8416B2">
      <w:start w:val="1"/>
      <w:numFmt w:val="lowerRoman"/>
      <w:lvlText w:val="%3."/>
      <w:lvlJc w:val="right"/>
      <w:pPr>
        <w:ind w:left="2160" w:hanging="180"/>
      </w:pPr>
    </w:lvl>
    <w:lvl w:ilvl="3" w:tplc="325A0CD0">
      <w:start w:val="1"/>
      <w:numFmt w:val="decimal"/>
      <w:lvlText w:val="%4."/>
      <w:lvlJc w:val="left"/>
      <w:pPr>
        <w:ind w:left="2880" w:hanging="360"/>
      </w:pPr>
    </w:lvl>
    <w:lvl w:ilvl="4" w:tplc="D7A20FBC">
      <w:start w:val="1"/>
      <w:numFmt w:val="lowerLetter"/>
      <w:lvlText w:val="%5."/>
      <w:lvlJc w:val="left"/>
      <w:pPr>
        <w:ind w:left="3600" w:hanging="360"/>
      </w:pPr>
    </w:lvl>
    <w:lvl w:ilvl="5" w:tplc="15720FF8">
      <w:start w:val="1"/>
      <w:numFmt w:val="lowerRoman"/>
      <w:lvlText w:val="%6."/>
      <w:lvlJc w:val="right"/>
      <w:pPr>
        <w:ind w:left="4320" w:hanging="180"/>
      </w:pPr>
    </w:lvl>
    <w:lvl w:ilvl="6" w:tplc="14D6D44A">
      <w:start w:val="1"/>
      <w:numFmt w:val="decimal"/>
      <w:lvlText w:val="%7."/>
      <w:lvlJc w:val="left"/>
      <w:pPr>
        <w:ind w:left="5040" w:hanging="360"/>
      </w:pPr>
    </w:lvl>
    <w:lvl w:ilvl="7" w:tplc="D1207130">
      <w:start w:val="1"/>
      <w:numFmt w:val="lowerLetter"/>
      <w:lvlText w:val="%8."/>
      <w:lvlJc w:val="left"/>
      <w:pPr>
        <w:ind w:left="5760" w:hanging="360"/>
      </w:pPr>
    </w:lvl>
    <w:lvl w:ilvl="8" w:tplc="CCFA1D82">
      <w:start w:val="1"/>
      <w:numFmt w:val="lowerRoman"/>
      <w:lvlText w:val="%9."/>
      <w:lvlJc w:val="right"/>
      <w:pPr>
        <w:ind w:left="6480" w:hanging="180"/>
      </w:pPr>
    </w:lvl>
  </w:abstractNum>
  <w:abstractNum w:abstractNumId="21" w15:restartNumberingAfterBreak="0">
    <w:nsid w:val="720B5114"/>
    <w:multiLevelType w:val="hybridMultilevel"/>
    <w:tmpl w:val="75B2B0CE"/>
    <w:lvl w:ilvl="0" w:tplc="5574BD44">
      <w:start w:val="1"/>
      <w:numFmt w:val="bullet"/>
      <w:lvlText w:val=""/>
      <w:lvlJc w:val="left"/>
      <w:pPr>
        <w:ind w:left="720" w:hanging="360"/>
      </w:pPr>
      <w:rPr>
        <w:rFonts w:ascii="Symbol" w:hAnsi="Symbol" w:hint="default"/>
      </w:rPr>
    </w:lvl>
    <w:lvl w:ilvl="1" w:tplc="6DC48536">
      <w:start w:val="1"/>
      <w:numFmt w:val="bullet"/>
      <w:lvlText w:val="o"/>
      <w:lvlJc w:val="left"/>
      <w:pPr>
        <w:ind w:left="1440" w:hanging="360"/>
      </w:pPr>
      <w:rPr>
        <w:rFonts w:ascii="Courier New" w:hAnsi="Courier New" w:hint="default"/>
      </w:rPr>
    </w:lvl>
    <w:lvl w:ilvl="2" w:tplc="F4087452">
      <w:start w:val="1"/>
      <w:numFmt w:val="bullet"/>
      <w:lvlText w:val=""/>
      <w:lvlJc w:val="left"/>
      <w:pPr>
        <w:ind w:left="2160" w:hanging="360"/>
      </w:pPr>
      <w:rPr>
        <w:rFonts w:ascii="Wingdings" w:hAnsi="Wingdings" w:hint="default"/>
      </w:rPr>
    </w:lvl>
    <w:lvl w:ilvl="3" w:tplc="FDA2D1E2">
      <w:start w:val="1"/>
      <w:numFmt w:val="bullet"/>
      <w:lvlText w:val=""/>
      <w:lvlJc w:val="left"/>
      <w:pPr>
        <w:ind w:left="2880" w:hanging="360"/>
      </w:pPr>
      <w:rPr>
        <w:rFonts w:ascii="Symbol" w:hAnsi="Symbol" w:hint="default"/>
      </w:rPr>
    </w:lvl>
    <w:lvl w:ilvl="4" w:tplc="5B7893BE">
      <w:start w:val="1"/>
      <w:numFmt w:val="bullet"/>
      <w:lvlText w:val="o"/>
      <w:lvlJc w:val="left"/>
      <w:pPr>
        <w:ind w:left="3600" w:hanging="360"/>
      </w:pPr>
      <w:rPr>
        <w:rFonts w:ascii="Courier New" w:hAnsi="Courier New" w:hint="default"/>
      </w:rPr>
    </w:lvl>
    <w:lvl w:ilvl="5" w:tplc="43C09674">
      <w:start w:val="1"/>
      <w:numFmt w:val="bullet"/>
      <w:lvlText w:val=""/>
      <w:lvlJc w:val="left"/>
      <w:pPr>
        <w:ind w:left="4320" w:hanging="360"/>
      </w:pPr>
      <w:rPr>
        <w:rFonts w:ascii="Wingdings" w:hAnsi="Wingdings" w:hint="default"/>
      </w:rPr>
    </w:lvl>
    <w:lvl w:ilvl="6" w:tplc="653658C6">
      <w:start w:val="1"/>
      <w:numFmt w:val="bullet"/>
      <w:lvlText w:val=""/>
      <w:lvlJc w:val="left"/>
      <w:pPr>
        <w:ind w:left="5040" w:hanging="360"/>
      </w:pPr>
      <w:rPr>
        <w:rFonts w:ascii="Symbol" w:hAnsi="Symbol" w:hint="default"/>
      </w:rPr>
    </w:lvl>
    <w:lvl w:ilvl="7" w:tplc="11C070B0">
      <w:start w:val="1"/>
      <w:numFmt w:val="bullet"/>
      <w:lvlText w:val="o"/>
      <w:lvlJc w:val="left"/>
      <w:pPr>
        <w:ind w:left="5760" w:hanging="360"/>
      </w:pPr>
      <w:rPr>
        <w:rFonts w:ascii="Courier New" w:hAnsi="Courier New" w:hint="default"/>
      </w:rPr>
    </w:lvl>
    <w:lvl w:ilvl="8" w:tplc="686C886C">
      <w:start w:val="1"/>
      <w:numFmt w:val="bullet"/>
      <w:lvlText w:val=""/>
      <w:lvlJc w:val="left"/>
      <w:pPr>
        <w:ind w:left="6480" w:hanging="360"/>
      </w:pPr>
      <w:rPr>
        <w:rFonts w:ascii="Wingdings" w:hAnsi="Wingdings" w:hint="default"/>
      </w:rPr>
    </w:lvl>
  </w:abstractNum>
  <w:abstractNum w:abstractNumId="22" w15:restartNumberingAfterBreak="0">
    <w:nsid w:val="76224B99"/>
    <w:multiLevelType w:val="hybridMultilevel"/>
    <w:tmpl w:val="C61010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594FBB"/>
    <w:multiLevelType w:val="hybridMultilevel"/>
    <w:tmpl w:val="10C6C97E"/>
    <w:lvl w:ilvl="0" w:tplc="5EB0E98E">
      <w:start w:val="1"/>
      <w:numFmt w:val="bullet"/>
      <w:lvlText w:val=""/>
      <w:lvlJc w:val="left"/>
      <w:pPr>
        <w:ind w:left="720" w:hanging="360"/>
      </w:pPr>
      <w:rPr>
        <w:rFonts w:ascii="Symbol" w:hAnsi="Symbol" w:hint="default"/>
      </w:rPr>
    </w:lvl>
    <w:lvl w:ilvl="1" w:tplc="99EEA7F0">
      <w:start w:val="1"/>
      <w:numFmt w:val="bullet"/>
      <w:lvlText w:val="o"/>
      <w:lvlJc w:val="left"/>
      <w:pPr>
        <w:ind w:left="1440" w:hanging="360"/>
      </w:pPr>
      <w:rPr>
        <w:rFonts w:ascii="Courier New" w:hAnsi="Courier New" w:hint="default"/>
      </w:rPr>
    </w:lvl>
    <w:lvl w:ilvl="2" w:tplc="2DB4ACD2">
      <w:start w:val="1"/>
      <w:numFmt w:val="bullet"/>
      <w:lvlText w:val=""/>
      <w:lvlJc w:val="left"/>
      <w:pPr>
        <w:ind w:left="2160" w:hanging="360"/>
      </w:pPr>
      <w:rPr>
        <w:rFonts w:ascii="Wingdings" w:hAnsi="Wingdings" w:hint="default"/>
      </w:rPr>
    </w:lvl>
    <w:lvl w:ilvl="3" w:tplc="7FD695FE">
      <w:start w:val="1"/>
      <w:numFmt w:val="bullet"/>
      <w:lvlText w:val=""/>
      <w:lvlJc w:val="left"/>
      <w:pPr>
        <w:ind w:left="2880" w:hanging="360"/>
      </w:pPr>
      <w:rPr>
        <w:rFonts w:ascii="Symbol" w:hAnsi="Symbol" w:hint="default"/>
      </w:rPr>
    </w:lvl>
    <w:lvl w:ilvl="4" w:tplc="A53C7562">
      <w:start w:val="1"/>
      <w:numFmt w:val="bullet"/>
      <w:lvlText w:val="o"/>
      <w:lvlJc w:val="left"/>
      <w:pPr>
        <w:ind w:left="3600" w:hanging="360"/>
      </w:pPr>
      <w:rPr>
        <w:rFonts w:ascii="Courier New" w:hAnsi="Courier New" w:hint="default"/>
      </w:rPr>
    </w:lvl>
    <w:lvl w:ilvl="5" w:tplc="8CC84852">
      <w:start w:val="1"/>
      <w:numFmt w:val="bullet"/>
      <w:lvlText w:val=""/>
      <w:lvlJc w:val="left"/>
      <w:pPr>
        <w:ind w:left="4320" w:hanging="360"/>
      </w:pPr>
      <w:rPr>
        <w:rFonts w:ascii="Wingdings" w:hAnsi="Wingdings" w:hint="default"/>
      </w:rPr>
    </w:lvl>
    <w:lvl w:ilvl="6" w:tplc="D60C4548">
      <w:start w:val="1"/>
      <w:numFmt w:val="bullet"/>
      <w:lvlText w:val=""/>
      <w:lvlJc w:val="left"/>
      <w:pPr>
        <w:ind w:left="5040" w:hanging="360"/>
      </w:pPr>
      <w:rPr>
        <w:rFonts w:ascii="Symbol" w:hAnsi="Symbol" w:hint="default"/>
      </w:rPr>
    </w:lvl>
    <w:lvl w:ilvl="7" w:tplc="63506CF8">
      <w:start w:val="1"/>
      <w:numFmt w:val="bullet"/>
      <w:lvlText w:val="o"/>
      <w:lvlJc w:val="left"/>
      <w:pPr>
        <w:ind w:left="5760" w:hanging="360"/>
      </w:pPr>
      <w:rPr>
        <w:rFonts w:ascii="Courier New" w:hAnsi="Courier New" w:hint="default"/>
      </w:rPr>
    </w:lvl>
    <w:lvl w:ilvl="8" w:tplc="FAA40556">
      <w:start w:val="1"/>
      <w:numFmt w:val="bullet"/>
      <w:lvlText w:val=""/>
      <w:lvlJc w:val="left"/>
      <w:pPr>
        <w:ind w:left="6480" w:hanging="360"/>
      </w:pPr>
      <w:rPr>
        <w:rFonts w:ascii="Wingdings" w:hAnsi="Wingdings" w:hint="default"/>
      </w:rPr>
    </w:lvl>
  </w:abstractNum>
  <w:abstractNum w:abstractNumId="24" w15:restartNumberingAfterBreak="0">
    <w:nsid w:val="79D24F39"/>
    <w:multiLevelType w:val="hybridMultilevel"/>
    <w:tmpl w:val="7CF65ECE"/>
    <w:lvl w:ilvl="0" w:tplc="761A65FA">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F16F8B"/>
    <w:multiLevelType w:val="hybridMultilevel"/>
    <w:tmpl w:val="80B419A4"/>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23"/>
  </w:num>
  <w:num w:numId="4">
    <w:abstractNumId w:val="1"/>
  </w:num>
  <w:num w:numId="5">
    <w:abstractNumId w:val="20"/>
  </w:num>
  <w:num w:numId="6">
    <w:abstractNumId w:val="7"/>
  </w:num>
  <w:num w:numId="7">
    <w:abstractNumId w:val="5"/>
  </w:num>
  <w:num w:numId="8">
    <w:abstractNumId w:val="19"/>
  </w:num>
  <w:num w:numId="9">
    <w:abstractNumId w:val="6"/>
  </w:num>
  <w:num w:numId="10">
    <w:abstractNumId w:val="18"/>
  </w:num>
  <w:num w:numId="11">
    <w:abstractNumId w:val="21"/>
  </w:num>
  <w:num w:numId="12">
    <w:abstractNumId w:val="4"/>
  </w:num>
  <w:num w:numId="13">
    <w:abstractNumId w:val="17"/>
  </w:num>
  <w:num w:numId="14">
    <w:abstractNumId w:val="10"/>
  </w:num>
  <w:num w:numId="15">
    <w:abstractNumId w:val="0"/>
  </w:num>
  <w:num w:numId="16">
    <w:abstractNumId w:val="22"/>
  </w:num>
  <w:num w:numId="17">
    <w:abstractNumId w:val="9"/>
  </w:num>
  <w:num w:numId="18">
    <w:abstractNumId w:val="13"/>
  </w:num>
  <w:num w:numId="19">
    <w:abstractNumId w:val="14"/>
  </w:num>
  <w:num w:numId="20">
    <w:abstractNumId w:val="11"/>
  </w:num>
  <w:num w:numId="21">
    <w:abstractNumId w:val="15"/>
  </w:num>
  <w:num w:numId="22">
    <w:abstractNumId w:val="3"/>
  </w:num>
  <w:num w:numId="23">
    <w:abstractNumId w:val="12"/>
  </w:num>
  <w:num w:numId="24">
    <w:abstractNumId w:val="25"/>
  </w:num>
  <w:num w:numId="25">
    <w:abstractNumId w:val="8"/>
  </w:num>
  <w:num w:numId="26">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677"/>
    <w:rsid w:val="00000CC1"/>
    <w:rsid w:val="000024F5"/>
    <w:rsid w:val="00012AF9"/>
    <w:rsid w:val="00014470"/>
    <w:rsid w:val="00015948"/>
    <w:rsid w:val="00022207"/>
    <w:rsid w:val="00024EF7"/>
    <w:rsid w:val="0002663A"/>
    <w:rsid w:val="00035812"/>
    <w:rsid w:val="000471A3"/>
    <w:rsid w:val="00050D75"/>
    <w:rsid w:val="00060F82"/>
    <w:rsid w:val="00062AAC"/>
    <w:rsid w:val="0006646F"/>
    <w:rsid w:val="000669D2"/>
    <w:rsid w:val="00066B0D"/>
    <w:rsid w:val="00073A7C"/>
    <w:rsid w:val="00087AE4"/>
    <w:rsid w:val="000A7C59"/>
    <w:rsid w:val="000D2391"/>
    <w:rsid w:val="000D56BA"/>
    <w:rsid w:val="000D7B45"/>
    <w:rsid w:val="000E41C8"/>
    <w:rsid w:val="000E78E3"/>
    <w:rsid w:val="000F2E7D"/>
    <w:rsid w:val="000F34D1"/>
    <w:rsid w:val="000F6C98"/>
    <w:rsid w:val="00106899"/>
    <w:rsid w:val="00113C76"/>
    <w:rsid w:val="00122860"/>
    <w:rsid w:val="00127F1F"/>
    <w:rsid w:val="00134756"/>
    <w:rsid w:val="00134C72"/>
    <w:rsid w:val="00150BD0"/>
    <w:rsid w:val="00151773"/>
    <w:rsid w:val="00151D12"/>
    <w:rsid w:val="00152AA3"/>
    <w:rsid w:val="001548E5"/>
    <w:rsid w:val="001605EF"/>
    <w:rsid w:val="00175BE7"/>
    <w:rsid w:val="00183FF0"/>
    <w:rsid w:val="00184598"/>
    <w:rsid w:val="001A50C2"/>
    <w:rsid w:val="001B14BB"/>
    <w:rsid w:val="001B2799"/>
    <w:rsid w:val="001B467B"/>
    <w:rsid w:val="001D4199"/>
    <w:rsid w:val="001E2E22"/>
    <w:rsid w:val="001E3107"/>
    <w:rsid w:val="001E719B"/>
    <w:rsid w:val="001F06C3"/>
    <w:rsid w:val="002178E3"/>
    <w:rsid w:val="0022510D"/>
    <w:rsid w:val="00225EF4"/>
    <w:rsid w:val="0023263A"/>
    <w:rsid w:val="00232DF1"/>
    <w:rsid w:val="002459AF"/>
    <w:rsid w:val="00247337"/>
    <w:rsid w:val="00247993"/>
    <w:rsid w:val="00247DED"/>
    <w:rsid w:val="00250325"/>
    <w:rsid w:val="00266A6D"/>
    <w:rsid w:val="0027000A"/>
    <w:rsid w:val="00271CBF"/>
    <w:rsid w:val="002771B8"/>
    <w:rsid w:val="0027793F"/>
    <w:rsid w:val="00277CB4"/>
    <w:rsid w:val="00283AE3"/>
    <w:rsid w:val="0029013A"/>
    <w:rsid w:val="002A677F"/>
    <w:rsid w:val="002B7DAF"/>
    <w:rsid w:val="002C2B1F"/>
    <w:rsid w:val="002D1760"/>
    <w:rsid w:val="002D5189"/>
    <w:rsid w:val="002D7B33"/>
    <w:rsid w:val="002E0C70"/>
    <w:rsid w:val="002E5F0D"/>
    <w:rsid w:val="002F2450"/>
    <w:rsid w:val="002F250A"/>
    <w:rsid w:val="002F74F6"/>
    <w:rsid w:val="00301922"/>
    <w:rsid w:val="003171C7"/>
    <w:rsid w:val="003229AF"/>
    <w:rsid w:val="00324581"/>
    <w:rsid w:val="00325126"/>
    <w:rsid w:val="00327813"/>
    <w:rsid w:val="00336107"/>
    <w:rsid w:val="00345ED7"/>
    <w:rsid w:val="0034658C"/>
    <w:rsid w:val="00346B13"/>
    <w:rsid w:val="00376E2B"/>
    <w:rsid w:val="00380FF4"/>
    <w:rsid w:val="00381E68"/>
    <w:rsid w:val="00396D7D"/>
    <w:rsid w:val="003B1F67"/>
    <w:rsid w:val="003C1019"/>
    <w:rsid w:val="003D11EA"/>
    <w:rsid w:val="003F0F5F"/>
    <w:rsid w:val="003F1774"/>
    <w:rsid w:val="003F4848"/>
    <w:rsid w:val="00406FAA"/>
    <w:rsid w:val="00411AC5"/>
    <w:rsid w:val="00421D00"/>
    <w:rsid w:val="004338A9"/>
    <w:rsid w:val="0043452F"/>
    <w:rsid w:val="0044310B"/>
    <w:rsid w:val="00444CC7"/>
    <w:rsid w:val="004451A5"/>
    <w:rsid w:val="0044565E"/>
    <w:rsid w:val="00452453"/>
    <w:rsid w:val="00452D97"/>
    <w:rsid w:val="00456174"/>
    <w:rsid w:val="004664AB"/>
    <w:rsid w:val="00466DA7"/>
    <w:rsid w:val="00472E0C"/>
    <w:rsid w:val="00476763"/>
    <w:rsid w:val="00484C76"/>
    <w:rsid w:val="00495B82"/>
    <w:rsid w:val="004A3A0C"/>
    <w:rsid w:val="004B1192"/>
    <w:rsid w:val="004B2AE6"/>
    <w:rsid w:val="004C59EC"/>
    <w:rsid w:val="004D7B90"/>
    <w:rsid w:val="004E14A0"/>
    <w:rsid w:val="004E6B8B"/>
    <w:rsid w:val="004F4927"/>
    <w:rsid w:val="00516E4C"/>
    <w:rsid w:val="00523B13"/>
    <w:rsid w:val="00542E00"/>
    <w:rsid w:val="00544D0D"/>
    <w:rsid w:val="0055509C"/>
    <w:rsid w:val="00561EDB"/>
    <w:rsid w:val="00562E45"/>
    <w:rsid w:val="00562FDF"/>
    <w:rsid w:val="00586CD1"/>
    <w:rsid w:val="005923CC"/>
    <w:rsid w:val="005C3CE9"/>
    <w:rsid w:val="005C52B5"/>
    <w:rsid w:val="005C6BE2"/>
    <w:rsid w:val="005E36CB"/>
    <w:rsid w:val="005F2FFA"/>
    <w:rsid w:val="006031B4"/>
    <w:rsid w:val="00605A7E"/>
    <w:rsid w:val="006067A2"/>
    <w:rsid w:val="006114A9"/>
    <w:rsid w:val="0062022C"/>
    <w:rsid w:val="00630AE4"/>
    <w:rsid w:val="00637EE6"/>
    <w:rsid w:val="006423FF"/>
    <w:rsid w:val="00643DF4"/>
    <w:rsid w:val="00644B4A"/>
    <w:rsid w:val="006551F3"/>
    <w:rsid w:val="00670B89"/>
    <w:rsid w:val="00675C57"/>
    <w:rsid w:val="006C19BC"/>
    <w:rsid w:val="006C4DB3"/>
    <w:rsid w:val="006C5D05"/>
    <w:rsid w:val="006E68CC"/>
    <w:rsid w:val="006F5906"/>
    <w:rsid w:val="006F7D5F"/>
    <w:rsid w:val="0070363B"/>
    <w:rsid w:val="00712972"/>
    <w:rsid w:val="00722F25"/>
    <w:rsid w:val="007334C1"/>
    <w:rsid w:val="007372CC"/>
    <w:rsid w:val="0075093B"/>
    <w:rsid w:val="007511F3"/>
    <w:rsid w:val="00753DE0"/>
    <w:rsid w:val="00757FB0"/>
    <w:rsid w:val="00763A06"/>
    <w:rsid w:val="00764F8C"/>
    <w:rsid w:val="00771BC1"/>
    <w:rsid w:val="00772C7B"/>
    <w:rsid w:val="007914D0"/>
    <w:rsid w:val="007945FC"/>
    <w:rsid w:val="007A0335"/>
    <w:rsid w:val="007B47A5"/>
    <w:rsid w:val="007C101B"/>
    <w:rsid w:val="007C27F3"/>
    <w:rsid w:val="007C445F"/>
    <w:rsid w:val="007C7357"/>
    <w:rsid w:val="007D135D"/>
    <w:rsid w:val="007D1815"/>
    <w:rsid w:val="007D443C"/>
    <w:rsid w:val="007D56A6"/>
    <w:rsid w:val="007F030E"/>
    <w:rsid w:val="007F6FAC"/>
    <w:rsid w:val="00807C5F"/>
    <w:rsid w:val="00824FA4"/>
    <w:rsid w:val="0082659C"/>
    <w:rsid w:val="00830BBF"/>
    <w:rsid w:val="00832070"/>
    <w:rsid w:val="00832926"/>
    <w:rsid w:val="008331E0"/>
    <w:rsid w:val="00833441"/>
    <w:rsid w:val="008343D0"/>
    <w:rsid w:val="00843814"/>
    <w:rsid w:val="008519BA"/>
    <w:rsid w:val="0085719C"/>
    <w:rsid w:val="00872A34"/>
    <w:rsid w:val="008801C8"/>
    <w:rsid w:val="0089676E"/>
    <w:rsid w:val="00896BF1"/>
    <w:rsid w:val="008B3251"/>
    <w:rsid w:val="008B5C55"/>
    <w:rsid w:val="008E2830"/>
    <w:rsid w:val="00906550"/>
    <w:rsid w:val="0091643A"/>
    <w:rsid w:val="00920505"/>
    <w:rsid w:val="00927EFF"/>
    <w:rsid w:val="009517A9"/>
    <w:rsid w:val="00952627"/>
    <w:rsid w:val="0095419F"/>
    <w:rsid w:val="00987446"/>
    <w:rsid w:val="00991744"/>
    <w:rsid w:val="009947DE"/>
    <w:rsid w:val="009A534D"/>
    <w:rsid w:val="009B1659"/>
    <w:rsid w:val="009B2351"/>
    <w:rsid w:val="009C4C06"/>
    <w:rsid w:val="009E77AE"/>
    <w:rsid w:val="009F2362"/>
    <w:rsid w:val="009F292F"/>
    <w:rsid w:val="009F3F48"/>
    <w:rsid w:val="00A00472"/>
    <w:rsid w:val="00A105F4"/>
    <w:rsid w:val="00A13169"/>
    <w:rsid w:val="00A13718"/>
    <w:rsid w:val="00A2236E"/>
    <w:rsid w:val="00A34674"/>
    <w:rsid w:val="00A364D4"/>
    <w:rsid w:val="00A50E94"/>
    <w:rsid w:val="00A665DC"/>
    <w:rsid w:val="00A7033D"/>
    <w:rsid w:val="00A70488"/>
    <w:rsid w:val="00A74571"/>
    <w:rsid w:val="00A80808"/>
    <w:rsid w:val="00AA13A0"/>
    <w:rsid w:val="00AA3124"/>
    <w:rsid w:val="00AA448E"/>
    <w:rsid w:val="00AA4B84"/>
    <w:rsid w:val="00AB312A"/>
    <w:rsid w:val="00AB538B"/>
    <w:rsid w:val="00AD10CB"/>
    <w:rsid w:val="00AD6769"/>
    <w:rsid w:val="00AD6860"/>
    <w:rsid w:val="00AE603C"/>
    <w:rsid w:val="00AF122B"/>
    <w:rsid w:val="00AF6772"/>
    <w:rsid w:val="00B06382"/>
    <w:rsid w:val="00B1405C"/>
    <w:rsid w:val="00B214A4"/>
    <w:rsid w:val="00B24375"/>
    <w:rsid w:val="00B35F89"/>
    <w:rsid w:val="00B37F0D"/>
    <w:rsid w:val="00B61354"/>
    <w:rsid w:val="00B84A26"/>
    <w:rsid w:val="00B85D9F"/>
    <w:rsid w:val="00B86009"/>
    <w:rsid w:val="00B9085C"/>
    <w:rsid w:val="00B90F4B"/>
    <w:rsid w:val="00BA0107"/>
    <w:rsid w:val="00BA0557"/>
    <w:rsid w:val="00BA0F81"/>
    <w:rsid w:val="00BB02BF"/>
    <w:rsid w:val="00BC2A49"/>
    <w:rsid w:val="00BD093C"/>
    <w:rsid w:val="00BD51A3"/>
    <w:rsid w:val="00BF3BA6"/>
    <w:rsid w:val="00BF6DC1"/>
    <w:rsid w:val="00C03F78"/>
    <w:rsid w:val="00C05499"/>
    <w:rsid w:val="00C11993"/>
    <w:rsid w:val="00C13D37"/>
    <w:rsid w:val="00C1495A"/>
    <w:rsid w:val="00C2217D"/>
    <w:rsid w:val="00C2395C"/>
    <w:rsid w:val="00C268C5"/>
    <w:rsid w:val="00C27306"/>
    <w:rsid w:val="00C44463"/>
    <w:rsid w:val="00C57517"/>
    <w:rsid w:val="00C61D42"/>
    <w:rsid w:val="00C73904"/>
    <w:rsid w:val="00C75140"/>
    <w:rsid w:val="00C80C03"/>
    <w:rsid w:val="00CA2126"/>
    <w:rsid w:val="00CA30AC"/>
    <w:rsid w:val="00CA4156"/>
    <w:rsid w:val="00CA579E"/>
    <w:rsid w:val="00CB05B7"/>
    <w:rsid w:val="00CB5384"/>
    <w:rsid w:val="00CC311D"/>
    <w:rsid w:val="00CC3EEF"/>
    <w:rsid w:val="00CC5F55"/>
    <w:rsid w:val="00CD4951"/>
    <w:rsid w:val="00CD68EE"/>
    <w:rsid w:val="00CE03B1"/>
    <w:rsid w:val="00CF0D68"/>
    <w:rsid w:val="00D00240"/>
    <w:rsid w:val="00D00249"/>
    <w:rsid w:val="00D17CA5"/>
    <w:rsid w:val="00D24CF4"/>
    <w:rsid w:val="00D25FC1"/>
    <w:rsid w:val="00D542D7"/>
    <w:rsid w:val="00D56E14"/>
    <w:rsid w:val="00D60A59"/>
    <w:rsid w:val="00D64A9F"/>
    <w:rsid w:val="00D672AD"/>
    <w:rsid w:val="00D725F9"/>
    <w:rsid w:val="00D745DC"/>
    <w:rsid w:val="00D835CF"/>
    <w:rsid w:val="00D83B51"/>
    <w:rsid w:val="00D87A02"/>
    <w:rsid w:val="00D87E90"/>
    <w:rsid w:val="00DA3338"/>
    <w:rsid w:val="00DA5958"/>
    <w:rsid w:val="00DB322A"/>
    <w:rsid w:val="00DB4E62"/>
    <w:rsid w:val="00DE086F"/>
    <w:rsid w:val="00DE1263"/>
    <w:rsid w:val="00DE32A3"/>
    <w:rsid w:val="00DF414F"/>
    <w:rsid w:val="00DF5F46"/>
    <w:rsid w:val="00E03F0C"/>
    <w:rsid w:val="00E11815"/>
    <w:rsid w:val="00E1241D"/>
    <w:rsid w:val="00E20AC6"/>
    <w:rsid w:val="00E2204F"/>
    <w:rsid w:val="00E22B82"/>
    <w:rsid w:val="00E26469"/>
    <w:rsid w:val="00E30C95"/>
    <w:rsid w:val="00E36E2E"/>
    <w:rsid w:val="00E43D63"/>
    <w:rsid w:val="00E4704E"/>
    <w:rsid w:val="00E55526"/>
    <w:rsid w:val="00E715DA"/>
    <w:rsid w:val="00E81C81"/>
    <w:rsid w:val="00E849C2"/>
    <w:rsid w:val="00E86DF7"/>
    <w:rsid w:val="00EA03E2"/>
    <w:rsid w:val="00EB0AEA"/>
    <w:rsid w:val="00EC21EC"/>
    <w:rsid w:val="00ED4A6F"/>
    <w:rsid w:val="00ED63BA"/>
    <w:rsid w:val="00ED70D0"/>
    <w:rsid w:val="00EE2E1F"/>
    <w:rsid w:val="00EE7810"/>
    <w:rsid w:val="00F12D26"/>
    <w:rsid w:val="00F30202"/>
    <w:rsid w:val="00F3170A"/>
    <w:rsid w:val="00F3395B"/>
    <w:rsid w:val="00F40F7F"/>
    <w:rsid w:val="00F476B2"/>
    <w:rsid w:val="00F52677"/>
    <w:rsid w:val="00F529C6"/>
    <w:rsid w:val="00F64ADE"/>
    <w:rsid w:val="00F662DD"/>
    <w:rsid w:val="00F73CAC"/>
    <w:rsid w:val="00F75709"/>
    <w:rsid w:val="00F80B02"/>
    <w:rsid w:val="00F825B6"/>
    <w:rsid w:val="00F82DDF"/>
    <w:rsid w:val="00F844AC"/>
    <w:rsid w:val="00F8707D"/>
    <w:rsid w:val="00F953A5"/>
    <w:rsid w:val="00FA213E"/>
    <w:rsid w:val="00FA357D"/>
    <w:rsid w:val="00FA5B54"/>
    <w:rsid w:val="00FC339E"/>
    <w:rsid w:val="00FC42C5"/>
    <w:rsid w:val="00FC755F"/>
    <w:rsid w:val="00FC786A"/>
    <w:rsid w:val="00FF19AB"/>
    <w:rsid w:val="00FF227A"/>
    <w:rsid w:val="00FF2F41"/>
    <w:rsid w:val="00FF44B1"/>
    <w:rsid w:val="0133FE97"/>
    <w:rsid w:val="01812227"/>
    <w:rsid w:val="01CECECA"/>
    <w:rsid w:val="0214B8B7"/>
    <w:rsid w:val="0218EE2B"/>
    <w:rsid w:val="027115EA"/>
    <w:rsid w:val="03350F78"/>
    <w:rsid w:val="03CD68CE"/>
    <w:rsid w:val="06C1C704"/>
    <w:rsid w:val="0850B44E"/>
    <w:rsid w:val="0ACE681E"/>
    <w:rsid w:val="0B698681"/>
    <w:rsid w:val="0B717BB8"/>
    <w:rsid w:val="0BCFD34C"/>
    <w:rsid w:val="0E23CAB6"/>
    <w:rsid w:val="11711C3B"/>
    <w:rsid w:val="11815FA2"/>
    <w:rsid w:val="119CACE2"/>
    <w:rsid w:val="11ABE536"/>
    <w:rsid w:val="11F27184"/>
    <w:rsid w:val="135DCD0D"/>
    <w:rsid w:val="1386B862"/>
    <w:rsid w:val="14600FFA"/>
    <w:rsid w:val="1591E948"/>
    <w:rsid w:val="1695E763"/>
    <w:rsid w:val="179F3617"/>
    <w:rsid w:val="183D330B"/>
    <w:rsid w:val="188A8151"/>
    <w:rsid w:val="18FB26F1"/>
    <w:rsid w:val="19B3618D"/>
    <w:rsid w:val="19EDB4A0"/>
    <w:rsid w:val="1B51BE04"/>
    <w:rsid w:val="1BB615B8"/>
    <w:rsid w:val="1CEA4F53"/>
    <w:rsid w:val="1E7F0E42"/>
    <w:rsid w:val="1F105C09"/>
    <w:rsid w:val="1F3E7F30"/>
    <w:rsid w:val="1F99DADA"/>
    <w:rsid w:val="2038D2FC"/>
    <w:rsid w:val="2056230F"/>
    <w:rsid w:val="216FB4C8"/>
    <w:rsid w:val="22017656"/>
    <w:rsid w:val="224A698E"/>
    <w:rsid w:val="22F306AA"/>
    <w:rsid w:val="23910680"/>
    <w:rsid w:val="23A09910"/>
    <w:rsid w:val="23D6059E"/>
    <w:rsid w:val="241053F0"/>
    <w:rsid w:val="244C5E0D"/>
    <w:rsid w:val="2518E827"/>
    <w:rsid w:val="25C38B6A"/>
    <w:rsid w:val="26AA0085"/>
    <w:rsid w:val="26DC6A74"/>
    <w:rsid w:val="277911BA"/>
    <w:rsid w:val="27B93C10"/>
    <w:rsid w:val="284D1217"/>
    <w:rsid w:val="28ECABEC"/>
    <w:rsid w:val="2985E8CC"/>
    <w:rsid w:val="29ABD5B8"/>
    <w:rsid w:val="29C9E72C"/>
    <w:rsid w:val="29F8A3DA"/>
    <w:rsid w:val="2A4764C0"/>
    <w:rsid w:val="2A9D2638"/>
    <w:rsid w:val="2B17E2CA"/>
    <w:rsid w:val="2BD9163D"/>
    <w:rsid w:val="2CF12FC6"/>
    <w:rsid w:val="2D01A60E"/>
    <w:rsid w:val="2D61C34E"/>
    <w:rsid w:val="2DC91D50"/>
    <w:rsid w:val="2E9A4D53"/>
    <w:rsid w:val="2EA7061E"/>
    <w:rsid w:val="2ED50B79"/>
    <w:rsid w:val="2F4CEE91"/>
    <w:rsid w:val="2FC77C1A"/>
    <w:rsid w:val="30015C9E"/>
    <w:rsid w:val="30F88C52"/>
    <w:rsid w:val="320E5ED6"/>
    <w:rsid w:val="320F4AAC"/>
    <w:rsid w:val="321FADA6"/>
    <w:rsid w:val="327CE9B3"/>
    <w:rsid w:val="35DB2750"/>
    <w:rsid w:val="35DEB728"/>
    <w:rsid w:val="3628D560"/>
    <w:rsid w:val="367043A7"/>
    <w:rsid w:val="374752A5"/>
    <w:rsid w:val="387B96FB"/>
    <w:rsid w:val="389CA84D"/>
    <w:rsid w:val="3A55E34E"/>
    <w:rsid w:val="3A84DFE1"/>
    <w:rsid w:val="3A91951B"/>
    <w:rsid w:val="3BAED667"/>
    <w:rsid w:val="3BF19A25"/>
    <w:rsid w:val="3D039C08"/>
    <w:rsid w:val="3D1C6865"/>
    <w:rsid w:val="3E892875"/>
    <w:rsid w:val="3ED55F6B"/>
    <w:rsid w:val="3F99942B"/>
    <w:rsid w:val="3FA670ED"/>
    <w:rsid w:val="4042E2D6"/>
    <w:rsid w:val="40A58261"/>
    <w:rsid w:val="41F56EBD"/>
    <w:rsid w:val="4258DDB2"/>
    <w:rsid w:val="431BF7D9"/>
    <w:rsid w:val="4379811C"/>
    <w:rsid w:val="437D3673"/>
    <w:rsid w:val="44245D6D"/>
    <w:rsid w:val="44BC1678"/>
    <w:rsid w:val="4579F9D3"/>
    <w:rsid w:val="4618BDC3"/>
    <w:rsid w:val="46BC7BF0"/>
    <w:rsid w:val="46FF532F"/>
    <w:rsid w:val="4725E1A5"/>
    <w:rsid w:val="47BE04A9"/>
    <w:rsid w:val="4888EBE8"/>
    <w:rsid w:val="48BD8338"/>
    <w:rsid w:val="4938A115"/>
    <w:rsid w:val="4991F351"/>
    <w:rsid w:val="49B30AED"/>
    <w:rsid w:val="4B1D135E"/>
    <w:rsid w:val="4B76C5A5"/>
    <w:rsid w:val="4BAF7336"/>
    <w:rsid w:val="4EE9444B"/>
    <w:rsid w:val="5004054B"/>
    <w:rsid w:val="5131521E"/>
    <w:rsid w:val="5192EC82"/>
    <w:rsid w:val="531A2999"/>
    <w:rsid w:val="542A2CD4"/>
    <w:rsid w:val="54C91C26"/>
    <w:rsid w:val="55795268"/>
    <w:rsid w:val="568ACC01"/>
    <w:rsid w:val="56A787B5"/>
    <w:rsid w:val="56AA17B9"/>
    <w:rsid w:val="56FBBCA9"/>
    <w:rsid w:val="56FDE8C7"/>
    <w:rsid w:val="578CD67F"/>
    <w:rsid w:val="57AADFD5"/>
    <w:rsid w:val="57B8F3CD"/>
    <w:rsid w:val="580565B9"/>
    <w:rsid w:val="58B43A5F"/>
    <w:rsid w:val="596C6638"/>
    <w:rsid w:val="59AF9E78"/>
    <w:rsid w:val="5A3868F7"/>
    <w:rsid w:val="5ABA128A"/>
    <w:rsid w:val="5AEF2AEF"/>
    <w:rsid w:val="5AF8F661"/>
    <w:rsid w:val="5BE81812"/>
    <w:rsid w:val="5C025D4F"/>
    <w:rsid w:val="5CC85CAB"/>
    <w:rsid w:val="5CD243FA"/>
    <w:rsid w:val="5D0B27A8"/>
    <w:rsid w:val="5E8792EC"/>
    <w:rsid w:val="61795AB5"/>
    <w:rsid w:val="625C5F7F"/>
    <w:rsid w:val="6292346B"/>
    <w:rsid w:val="62A4F9EC"/>
    <w:rsid w:val="6407A54A"/>
    <w:rsid w:val="6426E414"/>
    <w:rsid w:val="64B3DB29"/>
    <w:rsid w:val="64B55D28"/>
    <w:rsid w:val="64C01C6F"/>
    <w:rsid w:val="653F2F33"/>
    <w:rsid w:val="660F0EC7"/>
    <w:rsid w:val="669B9640"/>
    <w:rsid w:val="6912549D"/>
    <w:rsid w:val="691DB4D4"/>
    <w:rsid w:val="6946A0D6"/>
    <w:rsid w:val="69B2A962"/>
    <w:rsid w:val="6A734CE5"/>
    <w:rsid w:val="6A764CF5"/>
    <w:rsid w:val="6AF2F2D9"/>
    <w:rsid w:val="6B5E87B1"/>
    <w:rsid w:val="6B9B7821"/>
    <w:rsid w:val="6B9F0B51"/>
    <w:rsid w:val="6C4B14D1"/>
    <w:rsid w:val="6CE0EBB8"/>
    <w:rsid w:val="6D0C9953"/>
    <w:rsid w:val="6D2464CA"/>
    <w:rsid w:val="6DCDE49B"/>
    <w:rsid w:val="6EB05221"/>
    <w:rsid w:val="6F08ADB5"/>
    <w:rsid w:val="6F85A172"/>
    <w:rsid w:val="7010B7C0"/>
    <w:rsid w:val="7057B588"/>
    <w:rsid w:val="71DB0D3E"/>
    <w:rsid w:val="73485882"/>
    <w:rsid w:val="73C2517D"/>
    <w:rsid w:val="7516D74E"/>
    <w:rsid w:val="75C8E4B9"/>
    <w:rsid w:val="75EC37D6"/>
    <w:rsid w:val="7714A0CC"/>
    <w:rsid w:val="77DE09FC"/>
    <w:rsid w:val="78530A84"/>
    <w:rsid w:val="79F2344F"/>
    <w:rsid w:val="7A750750"/>
    <w:rsid w:val="7B73FFB7"/>
    <w:rsid w:val="7BC89FDE"/>
    <w:rsid w:val="7BDFECD7"/>
    <w:rsid w:val="7C3C540A"/>
    <w:rsid w:val="7C3CF87E"/>
    <w:rsid w:val="7C635D3F"/>
    <w:rsid w:val="7CB1E310"/>
    <w:rsid w:val="7D7319F9"/>
    <w:rsid w:val="7DC0BEB3"/>
    <w:rsid w:val="7E647606"/>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7FB3CC"/>
  <w15:docId w15:val="{AE56F685-DE66-4983-B114-AB5E057DD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677"/>
    <w:pPr>
      <w:spacing w:after="0" w:line="240" w:lineRule="auto"/>
    </w:pPr>
    <w:rPr>
      <w:rFonts w:ascii="Times New Roman" w:eastAsia="Times New Roman" w:hAnsi="Times New Roman" w:cs="Times New Roman"/>
      <w:sz w:val="24"/>
      <w:szCs w:val="24"/>
      <w:lang w:val="fr-FR"/>
    </w:rPr>
  </w:style>
  <w:style w:type="paragraph" w:styleId="Titre1">
    <w:name w:val="heading 1"/>
    <w:basedOn w:val="Normal"/>
    <w:next w:val="Normal"/>
    <w:link w:val="Titre1Car"/>
    <w:uiPriority w:val="9"/>
    <w:qFormat/>
    <w:rsid w:val="00D17CA5"/>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D87E9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C05499"/>
    <w:rPr>
      <w:sz w:val="16"/>
      <w:szCs w:val="16"/>
    </w:rPr>
  </w:style>
  <w:style w:type="paragraph" w:styleId="Commentaire">
    <w:name w:val="annotation text"/>
    <w:basedOn w:val="Normal"/>
    <w:link w:val="CommentaireCar"/>
    <w:uiPriority w:val="99"/>
    <w:semiHidden/>
    <w:unhideWhenUsed/>
    <w:rsid w:val="00C05499"/>
    <w:rPr>
      <w:sz w:val="20"/>
      <w:szCs w:val="20"/>
    </w:rPr>
  </w:style>
  <w:style w:type="character" w:customStyle="1" w:styleId="CommentaireCar">
    <w:name w:val="Commentaire Car"/>
    <w:basedOn w:val="Policepardfaut"/>
    <w:link w:val="Commentaire"/>
    <w:uiPriority w:val="99"/>
    <w:semiHidden/>
    <w:rsid w:val="00C05499"/>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C05499"/>
    <w:rPr>
      <w:b/>
      <w:bCs/>
    </w:rPr>
  </w:style>
  <w:style w:type="character" w:customStyle="1" w:styleId="ObjetducommentaireCar">
    <w:name w:val="Objet du commentaire Car"/>
    <w:basedOn w:val="CommentaireCar"/>
    <w:link w:val="Objetducommentaire"/>
    <w:uiPriority w:val="99"/>
    <w:semiHidden/>
    <w:rsid w:val="00C05499"/>
    <w:rPr>
      <w:rFonts w:ascii="Times New Roman" w:eastAsia="Times New Roman" w:hAnsi="Times New Roman" w:cs="Times New Roman"/>
      <w:b/>
      <w:bCs/>
      <w:sz w:val="20"/>
      <w:szCs w:val="20"/>
      <w:lang w:val="fr-FR"/>
    </w:rPr>
  </w:style>
  <w:style w:type="character" w:customStyle="1" w:styleId="Mention1">
    <w:name w:val="Mention1"/>
    <w:basedOn w:val="Policepardfaut"/>
    <w:uiPriority w:val="99"/>
    <w:semiHidden/>
    <w:unhideWhenUsed/>
    <w:rsid w:val="00C11993"/>
    <w:rPr>
      <w:color w:val="2B579A"/>
      <w:shd w:val="clear" w:color="auto" w:fill="E6E6E6"/>
    </w:rPr>
  </w:style>
  <w:style w:type="paragraph" w:customStyle="1" w:styleId="paragraph">
    <w:name w:val="paragraph"/>
    <w:basedOn w:val="Normal"/>
    <w:rsid w:val="006F5906"/>
    <w:pPr>
      <w:spacing w:before="100" w:beforeAutospacing="1" w:after="100" w:afterAutospacing="1"/>
    </w:pPr>
    <w:rPr>
      <w:lang w:val="fr-CA" w:eastAsia="fr-CA"/>
    </w:rPr>
  </w:style>
  <w:style w:type="character" w:customStyle="1" w:styleId="normaltextrun">
    <w:name w:val="normaltextrun"/>
    <w:basedOn w:val="Policepardfaut"/>
    <w:rsid w:val="006F5906"/>
  </w:style>
  <w:style w:type="character" w:customStyle="1" w:styleId="scxw248789400">
    <w:name w:val="scxw248789400"/>
    <w:basedOn w:val="Policepardfaut"/>
    <w:rsid w:val="006F5906"/>
  </w:style>
  <w:style w:type="character" w:customStyle="1" w:styleId="eop">
    <w:name w:val="eop"/>
    <w:basedOn w:val="Policepardfaut"/>
    <w:rsid w:val="006F5906"/>
  </w:style>
  <w:style w:type="character" w:styleId="Accentuation">
    <w:name w:val="Emphasis"/>
    <w:basedOn w:val="Policepardfaut"/>
    <w:uiPriority w:val="20"/>
    <w:qFormat/>
    <w:rsid w:val="00F662DD"/>
    <w:rPr>
      <w:i/>
      <w:iCs/>
    </w:rPr>
  </w:style>
  <w:style w:type="character" w:customStyle="1" w:styleId="Titre4Car">
    <w:name w:val="Titre 4 Car"/>
    <w:basedOn w:val="Policepardfaut"/>
    <w:link w:val="Titre4"/>
    <w:uiPriority w:val="9"/>
    <w:semiHidden/>
    <w:rsid w:val="00D87E90"/>
    <w:rPr>
      <w:rFonts w:asciiTheme="majorHAnsi" w:eastAsiaTheme="majorEastAsia" w:hAnsiTheme="majorHAnsi" w:cstheme="majorBidi"/>
      <w:i/>
      <w:iCs/>
      <w:color w:val="2E74B5" w:themeColor="accent1" w:themeShade="BF"/>
      <w:sz w:val="24"/>
      <w:szCs w:val="24"/>
      <w:lang w:val="fr-FR"/>
    </w:rPr>
  </w:style>
  <w:style w:type="character" w:customStyle="1" w:styleId="Mentionnonrsolue1">
    <w:name w:val="Mention non résolue1"/>
    <w:basedOn w:val="Policepardfaut"/>
    <w:uiPriority w:val="99"/>
    <w:semiHidden/>
    <w:unhideWhenUsed/>
    <w:rsid w:val="007F030E"/>
    <w:rPr>
      <w:color w:val="605E5C"/>
      <w:shd w:val="clear" w:color="auto" w:fill="E1DFDD"/>
    </w:rPr>
  </w:style>
  <w:style w:type="character" w:customStyle="1" w:styleId="Titre1Car">
    <w:name w:val="Titre 1 Car"/>
    <w:basedOn w:val="Policepardfaut"/>
    <w:link w:val="Titre1"/>
    <w:uiPriority w:val="9"/>
    <w:rsid w:val="00D17CA5"/>
    <w:rPr>
      <w:rFonts w:asciiTheme="majorHAnsi" w:eastAsiaTheme="majorEastAsia" w:hAnsiTheme="majorHAnsi" w:cstheme="majorBidi"/>
      <w:b/>
      <w:bCs/>
      <w:color w:val="2C6EAB" w:themeColor="accent1" w:themeShade="B5"/>
      <w:sz w:val="32"/>
      <w:szCs w:val="32"/>
      <w:lang w:val="fr-FR"/>
    </w:rPr>
  </w:style>
  <w:style w:type="paragraph" w:styleId="NormalWeb">
    <w:name w:val="Normal (Web)"/>
    <w:basedOn w:val="Normal"/>
    <w:uiPriority w:val="99"/>
    <w:semiHidden/>
    <w:unhideWhenUsed/>
    <w:rsid w:val="0002663A"/>
  </w:style>
  <w:style w:type="paragraph" w:styleId="Rvision">
    <w:name w:val="Revision"/>
    <w:hidden/>
    <w:uiPriority w:val="99"/>
    <w:semiHidden/>
    <w:rsid w:val="002D7B33"/>
    <w:pPr>
      <w:spacing w:after="0" w:line="240" w:lineRule="auto"/>
    </w:pPr>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6F7D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039">
      <w:bodyDiv w:val="1"/>
      <w:marLeft w:val="0"/>
      <w:marRight w:val="0"/>
      <w:marTop w:val="0"/>
      <w:marBottom w:val="0"/>
      <w:divBdr>
        <w:top w:val="none" w:sz="0" w:space="0" w:color="auto"/>
        <w:left w:val="none" w:sz="0" w:space="0" w:color="auto"/>
        <w:bottom w:val="none" w:sz="0" w:space="0" w:color="auto"/>
        <w:right w:val="none" w:sz="0" w:space="0" w:color="auto"/>
      </w:divBdr>
    </w:div>
    <w:div w:id="17630447">
      <w:bodyDiv w:val="1"/>
      <w:marLeft w:val="0"/>
      <w:marRight w:val="0"/>
      <w:marTop w:val="0"/>
      <w:marBottom w:val="0"/>
      <w:divBdr>
        <w:top w:val="none" w:sz="0" w:space="0" w:color="auto"/>
        <w:left w:val="none" w:sz="0" w:space="0" w:color="auto"/>
        <w:bottom w:val="none" w:sz="0" w:space="0" w:color="auto"/>
        <w:right w:val="none" w:sz="0" w:space="0" w:color="auto"/>
      </w:divBdr>
    </w:div>
    <w:div w:id="23095736">
      <w:bodyDiv w:val="1"/>
      <w:marLeft w:val="0"/>
      <w:marRight w:val="0"/>
      <w:marTop w:val="0"/>
      <w:marBottom w:val="0"/>
      <w:divBdr>
        <w:top w:val="none" w:sz="0" w:space="0" w:color="auto"/>
        <w:left w:val="none" w:sz="0" w:space="0" w:color="auto"/>
        <w:bottom w:val="none" w:sz="0" w:space="0" w:color="auto"/>
        <w:right w:val="none" w:sz="0" w:space="0" w:color="auto"/>
      </w:divBdr>
    </w:div>
    <w:div w:id="67702610">
      <w:bodyDiv w:val="1"/>
      <w:marLeft w:val="0"/>
      <w:marRight w:val="0"/>
      <w:marTop w:val="0"/>
      <w:marBottom w:val="0"/>
      <w:divBdr>
        <w:top w:val="none" w:sz="0" w:space="0" w:color="auto"/>
        <w:left w:val="none" w:sz="0" w:space="0" w:color="auto"/>
        <w:bottom w:val="none" w:sz="0" w:space="0" w:color="auto"/>
        <w:right w:val="none" w:sz="0" w:space="0" w:color="auto"/>
      </w:divBdr>
    </w:div>
    <w:div w:id="72170742">
      <w:bodyDiv w:val="1"/>
      <w:marLeft w:val="0"/>
      <w:marRight w:val="0"/>
      <w:marTop w:val="0"/>
      <w:marBottom w:val="0"/>
      <w:divBdr>
        <w:top w:val="none" w:sz="0" w:space="0" w:color="auto"/>
        <w:left w:val="none" w:sz="0" w:space="0" w:color="auto"/>
        <w:bottom w:val="none" w:sz="0" w:space="0" w:color="auto"/>
        <w:right w:val="none" w:sz="0" w:space="0" w:color="auto"/>
      </w:divBdr>
    </w:div>
    <w:div w:id="83961856">
      <w:bodyDiv w:val="1"/>
      <w:marLeft w:val="0"/>
      <w:marRight w:val="0"/>
      <w:marTop w:val="0"/>
      <w:marBottom w:val="0"/>
      <w:divBdr>
        <w:top w:val="none" w:sz="0" w:space="0" w:color="auto"/>
        <w:left w:val="none" w:sz="0" w:space="0" w:color="auto"/>
        <w:bottom w:val="none" w:sz="0" w:space="0" w:color="auto"/>
        <w:right w:val="none" w:sz="0" w:space="0" w:color="auto"/>
      </w:divBdr>
    </w:div>
    <w:div w:id="92820780">
      <w:bodyDiv w:val="1"/>
      <w:marLeft w:val="0"/>
      <w:marRight w:val="0"/>
      <w:marTop w:val="0"/>
      <w:marBottom w:val="0"/>
      <w:divBdr>
        <w:top w:val="none" w:sz="0" w:space="0" w:color="auto"/>
        <w:left w:val="none" w:sz="0" w:space="0" w:color="auto"/>
        <w:bottom w:val="none" w:sz="0" w:space="0" w:color="auto"/>
        <w:right w:val="none" w:sz="0" w:space="0" w:color="auto"/>
      </w:divBdr>
    </w:div>
    <w:div w:id="95299212">
      <w:bodyDiv w:val="1"/>
      <w:marLeft w:val="0"/>
      <w:marRight w:val="0"/>
      <w:marTop w:val="0"/>
      <w:marBottom w:val="0"/>
      <w:divBdr>
        <w:top w:val="none" w:sz="0" w:space="0" w:color="auto"/>
        <w:left w:val="none" w:sz="0" w:space="0" w:color="auto"/>
        <w:bottom w:val="none" w:sz="0" w:space="0" w:color="auto"/>
        <w:right w:val="none" w:sz="0" w:space="0" w:color="auto"/>
      </w:divBdr>
    </w:div>
    <w:div w:id="152264262">
      <w:bodyDiv w:val="1"/>
      <w:marLeft w:val="0"/>
      <w:marRight w:val="0"/>
      <w:marTop w:val="0"/>
      <w:marBottom w:val="0"/>
      <w:divBdr>
        <w:top w:val="none" w:sz="0" w:space="0" w:color="auto"/>
        <w:left w:val="none" w:sz="0" w:space="0" w:color="auto"/>
        <w:bottom w:val="none" w:sz="0" w:space="0" w:color="auto"/>
        <w:right w:val="none" w:sz="0" w:space="0" w:color="auto"/>
      </w:divBdr>
    </w:div>
    <w:div w:id="153839071">
      <w:bodyDiv w:val="1"/>
      <w:marLeft w:val="0"/>
      <w:marRight w:val="0"/>
      <w:marTop w:val="0"/>
      <w:marBottom w:val="0"/>
      <w:divBdr>
        <w:top w:val="none" w:sz="0" w:space="0" w:color="auto"/>
        <w:left w:val="none" w:sz="0" w:space="0" w:color="auto"/>
        <w:bottom w:val="none" w:sz="0" w:space="0" w:color="auto"/>
        <w:right w:val="none" w:sz="0" w:space="0" w:color="auto"/>
      </w:divBdr>
    </w:div>
    <w:div w:id="177811455">
      <w:bodyDiv w:val="1"/>
      <w:marLeft w:val="0"/>
      <w:marRight w:val="0"/>
      <w:marTop w:val="0"/>
      <w:marBottom w:val="0"/>
      <w:divBdr>
        <w:top w:val="none" w:sz="0" w:space="0" w:color="auto"/>
        <w:left w:val="none" w:sz="0" w:space="0" w:color="auto"/>
        <w:bottom w:val="none" w:sz="0" w:space="0" w:color="auto"/>
        <w:right w:val="none" w:sz="0" w:space="0" w:color="auto"/>
      </w:divBdr>
    </w:div>
    <w:div w:id="189613282">
      <w:bodyDiv w:val="1"/>
      <w:marLeft w:val="0"/>
      <w:marRight w:val="0"/>
      <w:marTop w:val="0"/>
      <w:marBottom w:val="0"/>
      <w:divBdr>
        <w:top w:val="none" w:sz="0" w:space="0" w:color="auto"/>
        <w:left w:val="none" w:sz="0" w:space="0" w:color="auto"/>
        <w:bottom w:val="none" w:sz="0" w:space="0" w:color="auto"/>
        <w:right w:val="none" w:sz="0" w:space="0" w:color="auto"/>
      </w:divBdr>
    </w:div>
    <w:div w:id="227807458">
      <w:bodyDiv w:val="1"/>
      <w:marLeft w:val="0"/>
      <w:marRight w:val="0"/>
      <w:marTop w:val="0"/>
      <w:marBottom w:val="0"/>
      <w:divBdr>
        <w:top w:val="none" w:sz="0" w:space="0" w:color="auto"/>
        <w:left w:val="none" w:sz="0" w:space="0" w:color="auto"/>
        <w:bottom w:val="none" w:sz="0" w:space="0" w:color="auto"/>
        <w:right w:val="none" w:sz="0" w:space="0" w:color="auto"/>
      </w:divBdr>
    </w:div>
    <w:div w:id="236213594">
      <w:bodyDiv w:val="1"/>
      <w:marLeft w:val="0"/>
      <w:marRight w:val="0"/>
      <w:marTop w:val="0"/>
      <w:marBottom w:val="0"/>
      <w:divBdr>
        <w:top w:val="none" w:sz="0" w:space="0" w:color="auto"/>
        <w:left w:val="none" w:sz="0" w:space="0" w:color="auto"/>
        <w:bottom w:val="none" w:sz="0" w:space="0" w:color="auto"/>
        <w:right w:val="none" w:sz="0" w:space="0" w:color="auto"/>
      </w:divBdr>
    </w:div>
    <w:div w:id="236287833">
      <w:bodyDiv w:val="1"/>
      <w:marLeft w:val="0"/>
      <w:marRight w:val="0"/>
      <w:marTop w:val="0"/>
      <w:marBottom w:val="0"/>
      <w:divBdr>
        <w:top w:val="none" w:sz="0" w:space="0" w:color="auto"/>
        <w:left w:val="none" w:sz="0" w:space="0" w:color="auto"/>
        <w:bottom w:val="none" w:sz="0" w:space="0" w:color="auto"/>
        <w:right w:val="none" w:sz="0" w:space="0" w:color="auto"/>
      </w:divBdr>
    </w:div>
    <w:div w:id="248077762">
      <w:bodyDiv w:val="1"/>
      <w:marLeft w:val="0"/>
      <w:marRight w:val="0"/>
      <w:marTop w:val="0"/>
      <w:marBottom w:val="0"/>
      <w:divBdr>
        <w:top w:val="none" w:sz="0" w:space="0" w:color="auto"/>
        <w:left w:val="none" w:sz="0" w:space="0" w:color="auto"/>
        <w:bottom w:val="none" w:sz="0" w:space="0" w:color="auto"/>
        <w:right w:val="none" w:sz="0" w:space="0" w:color="auto"/>
      </w:divBdr>
    </w:div>
    <w:div w:id="251210821">
      <w:bodyDiv w:val="1"/>
      <w:marLeft w:val="0"/>
      <w:marRight w:val="0"/>
      <w:marTop w:val="0"/>
      <w:marBottom w:val="0"/>
      <w:divBdr>
        <w:top w:val="none" w:sz="0" w:space="0" w:color="auto"/>
        <w:left w:val="none" w:sz="0" w:space="0" w:color="auto"/>
        <w:bottom w:val="none" w:sz="0" w:space="0" w:color="auto"/>
        <w:right w:val="none" w:sz="0" w:space="0" w:color="auto"/>
      </w:divBdr>
    </w:div>
    <w:div w:id="259337052">
      <w:bodyDiv w:val="1"/>
      <w:marLeft w:val="0"/>
      <w:marRight w:val="0"/>
      <w:marTop w:val="0"/>
      <w:marBottom w:val="0"/>
      <w:divBdr>
        <w:top w:val="none" w:sz="0" w:space="0" w:color="auto"/>
        <w:left w:val="none" w:sz="0" w:space="0" w:color="auto"/>
        <w:bottom w:val="none" w:sz="0" w:space="0" w:color="auto"/>
        <w:right w:val="none" w:sz="0" w:space="0" w:color="auto"/>
      </w:divBdr>
    </w:div>
    <w:div w:id="281032906">
      <w:bodyDiv w:val="1"/>
      <w:marLeft w:val="0"/>
      <w:marRight w:val="0"/>
      <w:marTop w:val="0"/>
      <w:marBottom w:val="0"/>
      <w:divBdr>
        <w:top w:val="none" w:sz="0" w:space="0" w:color="auto"/>
        <w:left w:val="none" w:sz="0" w:space="0" w:color="auto"/>
        <w:bottom w:val="none" w:sz="0" w:space="0" w:color="auto"/>
        <w:right w:val="none" w:sz="0" w:space="0" w:color="auto"/>
      </w:divBdr>
    </w:div>
    <w:div w:id="282620679">
      <w:bodyDiv w:val="1"/>
      <w:marLeft w:val="0"/>
      <w:marRight w:val="0"/>
      <w:marTop w:val="0"/>
      <w:marBottom w:val="0"/>
      <w:divBdr>
        <w:top w:val="none" w:sz="0" w:space="0" w:color="auto"/>
        <w:left w:val="none" w:sz="0" w:space="0" w:color="auto"/>
        <w:bottom w:val="none" w:sz="0" w:space="0" w:color="auto"/>
        <w:right w:val="none" w:sz="0" w:space="0" w:color="auto"/>
      </w:divBdr>
    </w:div>
    <w:div w:id="294024223">
      <w:bodyDiv w:val="1"/>
      <w:marLeft w:val="0"/>
      <w:marRight w:val="0"/>
      <w:marTop w:val="0"/>
      <w:marBottom w:val="0"/>
      <w:divBdr>
        <w:top w:val="none" w:sz="0" w:space="0" w:color="auto"/>
        <w:left w:val="none" w:sz="0" w:space="0" w:color="auto"/>
        <w:bottom w:val="none" w:sz="0" w:space="0" w:color="auto"/>
        <w:right w:val="none" w:sz="0" w:space="0" w:color="auto"/>
      </w:divBdr>
    </w:div>
    <w:div w:id="311563357">
      <w:bodyDiv w:val="1"/>
      <w:marLeft w:val="0"/>
      <w:marRight w:val="0"/>
      <w:marTop w:val="0"/>
      <w:marBottom w:val="0"/>
      <w:divBdr>
        <w:top w:val="none" w:sz="0" w:space="0" w:color="auto"/>
        <w:left w:val="none" w:sz="0" w:space="0" w:color="auto"/>
        <w:bottom w:val="none" w:sz="0" w:space="0" w:color="auto"/>
        <w:right w:val="none" w:sz="0" w:space="0" w:color="auto"/>
      </w:divBdr>
    </w:div>
    <w:div w:id="311981232">
      <w:bodyDiv w:val="1"/>
      <w:marLeft w:val="0"/>
      <w:marRight w:val="0"/>
      <w:marTop w:val="0"/>
      <w:marBottom w:val="0"/>
      <w:divBdr>
        <w:top w:val="none" w:sz="0" w:space="0" w:color="auto"/>
        <w:left w:val="none" w:sz="0" w:space="0" w:color="auto"/>
        <w:bottom w:val="none" w:sz="0" w:space="0" w:color="auto"/>
        <w:right w:val="none" w:sz="0" w:space="0" w:color="auto"/>
      </w:divBdr>
    </w:div>
    <w:div w:id="351735252">
      <w:bodyDiv w:val="1"/>
      <w:marLeft w:val="0"/>
      <w:marRight w:val="0"/>
      <w:marTop w:val="0"/>
      <w:marBottom w:val="0"/>
      <w:divBdr>
        <w:top w:val="none" w:sz="0" w:space="0" w:color="auto"/>
        <w:left w:val="none" w:sz="0" w:space="0" w:color="auto"/>
        <w:bottom w:val="none" w:sz="0" w:space="0" w:color="auto"/>
        <w:right w:val="none" w:sz="0" w:space="0" w:color="auto"/>
      </w:divBdr>
    </w:div>
    <w:div w:id="357241017">
      <w:bodyDiv w:val="1"/>
      <w:marLeft w:val="0"/>
      <w:marRight w:val="0"/>
      <w:marTop w:val="0"/>
      <w:marBottom w:val="0"/>
      <w:divBdr>
        <w:top w:val="none" w:sz="0" w:space="0" w:color="auto"/>
        <w:left w:val="none" w:sz="0" w:space="0" w:color="auto"/>
        <w:bottom w:val="none" w:sz="0" w:space="0" w:color="auto"/>
        <w:right w:val="none" w:sz="0" w:space="0" w:color="auto"/>
      </w:divBdr>
    </w:div>
    <w:div w:id="364253961">
      <w:bodyDiv w:val="1"/>
      <w:marLeft w:val="0"/>
      <w:marRight w:val="0"/>
      <w:marTop w:val="0"/>
      <w:marBottom w:val="0"/>
      <w:divBdr>
        <w:top w:val="none" w:sz="0" w:space="0" w:color="auto"/>
        <w:left w:val="none" w:sz="0" w:space="0" w:color="auto"/>
        <w:bottom w:val="none" w:sz="0" w:space="0" w:color="auto"/>
        <w:right w:val="none" w:sz="0" w:space="0" w:color="auto"/>
      </w:divBdr>
    </w:div>
    <w:div w:id="369695915">
      <w:bodyDiv w:val="1"/>
      <w:marLeft w:val="0"/>
      <w:marRight w:val="0"/>
      <w:marTop w:val="0"/>
      <w:marBottom w:val="0"/>
      <w:divBdr>
        <w:top w:val="none" w:sz="0" w:space="0" w:color="auto"/>
        <w:left w:val="none" w:sz="0" w:space="0" w:color="auto"/>
        <w:bottom w:val="none" w:sz="0" w:space="0" w:color="auto"/>
        <w:right w:val="none" w:sz="0" w:space="0" w:color="auto"/>
      </w:divBdr>
    </w:div>
    <w:div w:id="396128145">
      <w:bodyDiv w:val="1"/>
      <w:marLeft w:val="0"/>
      <w:marRight w:val="0"/>
      <w:marTop w:val="0"/>
      <w:marBottom w:val="0"/>
      <w:divBdr>
        <w:top w:val="none" w:sz="0" w:space="0" w:color="auto"/>
        <w:left w:val="none" w:sz="0" w:space="0" w:color="auto"/>
        <w:bottom w:val="none" w:sz="0" w:space="0" w:color="auto"/>
        <w:right w:val="none" w:sz="0" w:space="0" w:color="auto"/>
      </w:divBdr>
    </w:div>
    <w:div w:id="407506103">
      <w:bodyDiv w:val="1"/>
      <w:marLeft w:val="0"/>
      <w:marRight w:val="0"/>
      <w:marTop w:val="0"/>
      <w:marBottom w:val="0"/>
      <w:divBdr>
        <w:top w:val="none" w:sz="0" w:space="0" w:color="auto"/>
        <w:left w:val="none" w:sz="0" w:space="0" w:color="auto"/>
        <w:bottom w:val="none" w:sz="0" w:space="0" w:color="auto"/>
        <w:right w:val="none" w:sz="0" w:space="0" w:color="auto"/>
      </w:divBdr>
    </w:div>
    <w:div w:id="417869328">
      <w:bodyDiv w:val="1"/>
      <w:marLeft w:val="0"/>
      <w:marRight w:val="0"/>
      <w:marTop w:val="0"/>
      <w:marBottom w:val="0"/>
      <w:divBdr>
        <w:top w:val="none" w:sz="0" w:space="0" w:color="auto"/>
        <w:left w:val="none" w:sz="0" w:space="0" w:color="auto"/>
        <w:bottom w:val="none" w:sz="0" w:space="0" w:color="auto"/>
        <w:right w:val="none" w:sz="0" w:space="0" w:color="auto"/>
      </w:divBdr>
    </w:div>
    <w:div w:id="443958275">
      <w:bodyDiv w:val="1"/>
      <w:marLeft w:val="0"/>
      <w:marRight w:val="0"/>
      <w:marTop w:val="0"/>
      <w:marBottom w:val="0"/>
      <w:divBdr>
        <w:top w:val="none" w:sz="0" w:space="0" w:color="auto"/>
        <w:left w:val="none" w:sz="0" w:space="0" w:color="auto"/>
        <w:bottom w:val="none" w:sz="0" w:space="0" w:color="auto"/>
        <w:right w:val="none" w:sz="0" w:space="0" w:color="auto"/>
      </w:divBdr>
    </w:div>
    <w:div w:id="471795398">
      <w:bodyDiv w:val="1"/>
      <w:marLeft w:val="0"/>
      <w:marRight w:val="0"/>
      <w:marTop w:val="0"/>
      <w:marBottom w:val="0"/>
      <w:divBdr>
        <w:top w:val="none" w:sz="0" w:space="0" w:color="auto"/>
        <w:left w:val="none" w:sz="0" w:space="0" w:color="auto"/>
        <w:bottom w:val="none" w:sz="0" w:space="0" w:color="auto"/>
        <w:right w:val="none" w:sz="0" w:space="0" w:color="auto"/>
      </w:divBdr>
    </w:div>
    <w:div w:id="486631336">
      <w:bodyDiv w:val="1"/>
      <w:marLeft w:val="0"/>
      <w:marRight w:val="0"/>
      <w:marTop w:val="0"/>
      <w:marBottom w:val="0"/>
      <w:divBdr>
        <w:top w:val="none" w:sz="0" w:space="0" w:color="auto"/>
        <w:left w:val="none" w:sz="0" w:space="0" w:color="auto"/>
        <w:bottom w:val="none" w:sz="0" w:space="0" w:color="auto"/>
        <w:right w:val="none" w:sz="0" w:space="0" w:color="auto"/>
      </w:divBdr>
    </w:div>
    <w:div w:id="503975720">
      <w:bodyDiv w:val="1"/>
      <w:marLeft w:val="0"/>
      <w:marRight w:val="0"/>
      <w:marTop w:val="0"/>
      <w:marBottom w:val="0"/>
      <w:divBdr>
        <w:top w:val="none" w:sz="0" w:space="0" w:color="auto"/>
        <w:left w:val="none" w:sz="0" w:space="0" w:color="auto"/>
        <w:bottom w:val="none" w:sz="0" w:space="0" w:color="auto"/>
        <w:right w:val="none" w:sz="0" w:space="0" w:color="auto"/>
      </w:divBdr>
    </w:div>
    <w:div w:id="565993239">
      <w:bodyDiv w:val="1"/>
      <w:marLeft w:val="0"/>
      <w:marRight w:val="0"/>
      <w:marTop w:val="0"/>
      <w:marBottom w:val="0"/>
      <w:divBdr>
        <w:top w:val="none" w:sz="0" w:space="0" w:color="auto"/>
        <w:left w:val="none" w:sz="0" w:space="0" w:color="auto"/>
        <w:bottom w:val="none" w:sz="0" w:space="0" w:color="auto"/>
        <w:right w:val="none" w:sz="0" w:space="0" w:color="auto"/>
      </w:divBdr>
    </w:div>
    <w:div w:id="576944318">
      <w:bodyDiv w:val="1"/>
      <w:marLeft w:val="0"/>
      <w:marRight w:val="0"/>
      <w:marTop w:val="0"/>
      <w:marBottom w:val="0"/>
      <w:divBdr>
        <w:top w:val="none" w:sz="0" w:space="0" w:color="auto"/>
        <w:left w:val="none" w:sz="0" w:space="0" w:color="auto"/>
        <w:bottom w:val="none" w:sz="0" w:space="0" w:color="auto"/>
        <w:right w:val="none" w:sz="0" w:space="0" w:color="auto"/>
      </w:divBdr>
    </w:div>
    <w:div w:id="610433928">
      <w:bodyDiv w:val="1"/>
      <w:marLeft w:val="0"/>
      <w:marRight w:val="0"/>
      <w:marTop w:val="0"/>
      <w:marBottom w:val="0"/>
      <w:divBdr>
        <w:top w:val="none" w:sz="0" w:space="0" w:color="auto"/>
        <w:left w:val="none" w:sz="0" w:space="0" w:color="auto"/>
        <w:bottom w:val="none" w:sz="0" w:space="0" w:color="auto"/>
        <w:right w:val="none" w:sz="0" w:space="0" w:color="auto"/>
      </w:divBdr>
    </w:div>
    <w:div w:id="624626497">
      <w:bodyDiv w:val="1"/>
      <w:marLeft w:val="0"/>
      <w:marRight w:val="0"/>
      <w:marTop w:val="0"/>
      <w:marBottom w:val="0"/>
      <w:divBdr>
        <w:top w:val="none" w:sz="0" w:space="0" w:color="auto"/>
        <w:left w:val="none" w:sz="0" w:space="0" w:color="auto"/>
        <w:bottom w:val="none" w:sz="0" w:space="0" w:color="auto"/>
        <w:right w:val="none" w:sz="0" w:space="0" w:color="auto"/>
      </w:divBdr>
    </w:div>
    <w:div w:id="657273413">
      <w:bodyDiv w:val="1"/>
      <w:marLeft w:val="0"/>
      <w:marRight w:val="0"/>
      <w:marTop w:val="0"/>
      <w:marBottom w:val="0"/>
      <w:divBdr>
        <w:top w:val="none" w:sz="0" w:space="0" w:color="auto"/>
        <w:left w:val="none" w:sz="0" w:space="0" w:color="auto"/>
        <w:bottom w:val="none" w:sz="0" w:space="0" w:color="auto"/>
        <w:right w:val="none" w:sz="0" w:space="0" w:color="auto"/>
      </w:divBdr>
    </w:div>
    <w:div w:id="660741333">
      <w:bodyDiv w:val="1"/>
      <w:marLeft w:val="0"/>
      <w:marRight w:val="0"/>
      <w:marTop w:val="0"/>
      <w:marBottom w:val="0"/>
      <w:divBdr>
        <w:top w:val="none" w:sz="0" w:space="0" w:color="auto"/>
        <w:left w:val="none" w:sz="0" w:space="0" w:color="auto"/>
        <w:bottom w:val="none" w:sz="0" w:space="0" w:color="auto"/>
        <w:right w:val="none" w:sz="0" w:space="0" w:color="auto"/>
      </w:divBdr>
    </w:div>
    <w:div w:id="669138500">
      <w:bodyDiv w:val="1"/>
      <w:marLeft w:val="0"/>
      <w:marRight w:val="0"/>
      <w:marTop w:val="0"/>
      <w:marBottom w:val="0"/>
      <w:divBdr>
        <w:top w:val="none" w:sz="0" w:space="0" w:color="auto"/>
        <w:left w:val="none" w:sz="0" w:space="0" w:color="auto"/>
        <w:bottom w:val="none" w:sz="0" w:space="0" w:color="auto"/>
        <w:right w:val="none" w:sz="0" w:space="0" w:color="auto"/>
      </w:divBdr>
    </w:div>
    <w:div w:id="671836131">
      <w:bodyDiv w:val="1"/>
      <w:marLeft w:val="0"/>
      <w:marRight w:val="0"/>
      <w:marTop w:val="0"/>
      <w:marBottom w:val="0"/>
      <w:divBdr>
        <w:top w:val="none" w:sz="0" w:space="0" w:color="auto"/>
        <w:left w:val="none" w:sz="0" w:space="0" w:color="auto"/>
        <w:bottom w:val="none" w:sz="0" w:space="0" w:color="auto"/>
        <w:right w:val="none" w:sz="0" w:space="0" w:color="auto"/>
      </w:divBdr>
    </w:div>
    <w:div w:id="683214205">
      <w:bodyDiv w:val="1"/>
      <w:marLeft w:val="0"/>
      <w:marRight w:val="0"/>
      <w:marTop w:val="0"/>
      <w:marBottom w:val="0"/>
      <w:divBdr>
        <w:top w:val="none" w:sz="0" w:space="0" w:color="auto"/>
        <w:left w:val="none" w:sz="0" w:space="0" w:color="auto"/>
        <w:bottom w:val="none" w:sz="0" w:space="0" w:color="auto"/>
        <w:right w:val="none" w:sz="0" w:space="0" w:color="auto"/>
      </w:divBdr>
    </w:div>
    <w:div w:id="695469062">
      <w:bodyDiv w:val="1"/>
      <w:marLeft w:val="0"/>
      <w:marRight w:val="0"/>
      <w:marTop w:val="0"/>
      <w:marBottom w:val="0"/>
      <w:divBdr>
        <w:top w:val="none" w:sz="0" w:space="0" w:color="auto"/>
        <w:left w:val="none" w:sz="0" w:space="0" w:color="auto"/>
        <w:bottom w:val="none" w:sz="0" w:space="0" w:color="auto"/>
        <w:right w:val="none" w:sz="0" w:space="0" w:color="auto"/>
      </w:divBdr>
    </w:div>
    <w:div w:id="716588880">
      <w:bodyDiv w:val="1"/>
      <w:marLeft w:val="0"/>
      <w:marRight w:val="0"/>
      <w:marTop w:val="0"/>
      <w:marBottom w:val="0"/>
      <w:divBdr>
        <w:top w:val="none" w:sz="0" w:space="0" w:color="auto"/>
        <w:left w:val="none" w:sz="0" w:space="0" w:color="auto"/>
        <w:bottom w:val="none" w:sz="0" w:space="0" w:color="auto"/>
        <w:right w:val="none" w:sz="0" w:space="0" w:color="auto"/>
      </w:divBdr>
    </w:div>
    <w:div w:id="731273475">
      <w:bodyDiv w:val="1"/>
      <w:marLeft w:val="0"/>
      <w:marRight w:val="0"/>
      <w:marTop w:val="0"/>
      <w:marBottom w:val="0"/>
      <w:divBdr>
        <w:top w:val="none" w:sz="0" w:space="0" w:color="auto"/>
        <w:left w:val="none" w:sz="0" w:space="0" w:color="auto"/>
        <w:bottom w:val="none" w:sz="0" w:space="0" w:color="auto"/>
        <w:right w:val="none" w:sz="0" w:space="0" w:color="auto"/>
      </w:divBdr>
    </w:div>
    <w:div w:id="768893215">
      <w:bodyDiv w:val="1"/>
      <w:marLeft w:val="0"/>
      <w:marRight w:val="0"/>
      <w:marTop w:val="0"/>
      <w:marBottom w:val="0"/>
      <w:divBdr>
        <w:top w:val="none" w:sz="0" w:space="0" w:color="auto"/>
        <w:left w:val="none" w:sz="0" w:space="0" w:color="auto"/>
        <w:bottom w:val="none" w:sz="0" w:space="0" w:color="auto"/>
        <w:right w:val="none" w:sz="0" w:space="0" w:color="auto"/>
      </w:divBdr>
    </w:div>
    <w:div w:id="769546102">
      <w:bodyDiv w:val="1"/>
      <w:marLeft w:val="0"/>
      <w:marRight w:val="0"/>
      <w:marTop w:val="0"/>
      <w:marBottom w:val="0"/>
      <w:divBdr>
        <w:top w:val="none" w:sz="0" w:space="0" w:color="auto"/>
        <w:left w:val="none" w:sz="0" w:space="0" w:color="auto"/>
        <w:bottom w:val="none" w:sz="0" w:space="0" w:color="auto"/>
        <w:right w:val="none" w:sz="0" w:space="0" w:color="auto"/>
      </w:divBdr>
    </w:div>
    <w:div w:id="778526985">
      <w:bodyDiv w:val="1"/>
      <w:marLeft w:val="0"/>
      <w:marRight w:val="0"/>
      <w:marTop w:val="0"/>
      <w:marBottom w:val="0"/>
      <w:divBdr>
        <w:top w:val="none" w:sz="0" w:space="0" w:color="auto"/>
        <w:left w:val="none" w:sz="0" w:space="0" w:color="auto"/>
        <w:bottom w:val="none" w:sz="0" w:space="0" w:color="auto"/>
        <w:right w:val="none" w:sz="0" w:space="0" w:color="auto"/>
      </w:divBdr>
    </w:div>
    <w:div w:id="789275412">
      <w:bodyDiv w:val="1"/>
      <w:marLeft w:val="0"/>
      <w:marRight w:val="0"/>
      <w:marTop w:val="0"/>
      <w:marBottom w:val="0"/>
      <w:divBdr>
        <w:top w:val="none" w:sz="0" w:space="0" w:color="auto"/>
        <w:left w:val="none" w:sz="0" w:space="0" w:color="auto"/>
        <w:bottom w:val="none" w:sz="0" w:space="0" w:color="auto"/>
        <w:right w:val="none" w:sz="0" w:space="0" w:color="auto"/>
      </w:divBdr>
    </w:div>
    <w:div w:id="797187127">
      <w:bodyDiv w:val="1"/>
      <w:marLeft w:val="0"/>
      <w:marRight w:val="0"/>
      <w:marTop w:val="0"/>
      <w:marBottom w:val="0"/>
      <w:divBdr>
        <w:top w:val="none" w:sz="0" w:space="0" w:color="auto"/>
        <w:left w:val="none" w:sz="0" w:space="0" w:color="auto"/>
        <w:bottom w:val="none" w:sz="0" w:space="0" w:color="auto"/>
        <w:right w:val="none" w:sz="0" w:space="0" w:color="auto"/>
      </w:divBdr>
    </w:div>
    <w:div w:id="807555060">
      <w:bodyDiv w:val="1"/>
      <w:marLeft w:val="0"/>
      <w:marRight w:val="0"/>
      <w:marTop w:val="0"/>
      <w:marBottom w:val="0"/>
      <w:divBdr>
        <w:top w:val="none" w:sz="0" w:space="0" w:color="auto"/>
        <w:left w:val="none" w:sz="0" w:space="0" w:color="auto"/>
        <w:bottom w:val="none" w:sz="0" w:space="0" w:color="auto"/>
        <w:right w:val="none" w:sz="0" w:space="0" w:color="auto"/>
      </w:divBdr>
    </w:div>
    <w:div w:id="869994903">
      <w:bodyDiv w:val="1"/>
      <w:marLeft w:val="0"/>
      <w:marRight w:val="0"/>
      <w:marTop w:val="0"/>
      <w:marBottom w:val="0"/>
      <w:divBdr>
        <w:top w:val="none" w:sz="0" w:space="0" w:color="auto"/>
        <w:left w:val="none" w:sz="0" w:space="0" w:color="auto"/>
        <w:bottom w:val="none" w:sz="0" w:space="0" w:color="auto"/>
        <w:right w:val="none" w:sz="0" w:space="0" w:color="auto"/>
      </w:divBdr>
    </w:div>
    <w:div w:id="870728285">
      <w:bodyDiv w:val="1"/>
      <w:marLeft w:val="0"/>
      <w:marRight w:val="0"/>
      <w:marTop w:val="0"/>
      <w:marBottom w:val="0"/>
      <w:divBdr>
        <w:top w:val="none" w:sz="0" w:space="0" w:color="auto"/>
        <w:left w:val="none" w:sz="0" w:space="0" w:color="auto"/>
        <w:bottom w:val="none" w:sz="0" w:space="0" w:color="auto"/>
        <w:right w:val="none" w:sz="0" w:space="0" w:color="auto"/>
      </w:divBdr>
    </w:div>
    <w:div w:id="878981061">
      <w:bodyDiv w:val="1"/>
      <w:marLeft w:val="0"/>
      <w:marRight w:val="0"/>
      <w:marTop w:val="0"/>
      <w:marBottom w:val="0"/>
      <w:divBdr>
        <w:top w:val="none" w:sz="0" w:space="0" w:color="auto"/>
        <w:left w:val="none" w:sz="0" w:space="0" w:color="auto"/>
        <w:bottom w:val="none" w:sz="0" w:space="0" w:color="auto"/>
        <w:right w:val="none" w:sz="0" w:space="0" w:color="auto"/>
      </w:divBdr>
    </w:div>
    <w:div w:id="881206556">
      <w:bodyDiv w:val="1"/>
      <w:marLeft w:val="0"/>
      <w:marRight w:val="0"/>
      <w:marTop w:val="0"/>
      <w:marBottom w:val="0"/>
      <w:divBdr>
        <w:top w:val="none" w:sz="0" w:space="0" w:color="auto"/>
        <w:left w:val="none" w:sz="0" w:space="0" w:color="auto"/>
        <w:bottom w:val="none" w:sz="0" w:space="0" w:color="auto"/>
        <w:right w:val="none" w:sz="0" w:space="0" w:color="auto"/>
      </w:divBdr>
    </w:div>
    <w:div w:id="903445090">
      <w:bodyDiv w:val="1"/>
      <w:marLeft w:val="0"/>
      <w:marRight w:val="0"/>
      <w:marTop w:val="0"/>
      <w:marBottom w:val="0"/>
      <w:divBdr>
        <w:top w:val="none" w:sz="0" w:space="0" w:color="auto"/>
        <w:left w:val="none" w:sz="0" w:space="0" w:color="auto"/>
        <w:bottom w:val="none" w:sz="0" w:space="0" w:color="auto"/>
        <w:right w:val="none" w:sz="0" w:space="0" w:color="auto"/>
      </w:divBdr>
    </w:div>
    <w:div w:id="917903445">
      <w:bodyDiv w:val="1"/>
      <w:marLeft w:val="0"/>
      <w:marRight w:val="0"/>
      <w:marTop w:val="0"/>
      <w:marBottom w:val="0"/>
      <w:divBdr>
        <w:top w:val="none" w:sz="0" w:space="0" w:color="auto"/>
        <w:left w:val="none" w:sz="0" w:space="0" w:color="auto"/>
        <w:bottom w:val="none" w:sz="0" w:space="0" w:color="auto"/>
        <w:right w:val="none" w:sz="0" w:space="0" w:color="auto"/>
      </w:divBdr>
    </w:div>
    <w:div w:id="923992680">
      <w:bodyDiv w:val="1"/>
      <w:marLeft w:val="0"/>
      <w:marRight w:val="0"/>
      <w:marTop w:val="0"/>
      <w:marBottom w:val="0"/>
      <w:divBdr>
        <w:top w:val="none" w:sz="0" w:space="0" w:color="auto"/>
        <w:left w:val="none" w:sz="0" w:space="0" w:color="auto"/>
        <w:bottom w:val="none" w:sz="0" w:space="0" w:color="auto"/>
        <w:right w:val="none" w:sz="0" w:space="0" w:color="auto"/>
      </w:divBdr>
    </w:div>
    <w:div w:id="927805608">
      <w:bodyDiv w:val="1"/>
      <w:marLeft w:val="0"/>
      <w:marRight w:val="0"/>
      <w:marTop w:val="0"/>
      <w:marBottom w:val="0"/>
      <w:divBdr>
        <w:top w:val="none" w:sz="0" w:space="0" w:color="auto"/>
        <w:left w:val="none" w:sz="0" w:space="0" w:color="auto"/>
        <w:bottom w:val="none" w:sz="0" w:space="0" w:color="auto"/>
        <w:right w:val="none" w:sz="0" w:space="0" w:color="auto"/>
      </w:divBdr>
    </w:div>
    <w:div w:id="933629162">
      <w:bodyDiv w:val="1"/>
      <w:marLeft w:val="0"/>
      <w:marRight w:val="0"/>
      <w:marTop w:val="0"/>
      <w:marBottom w:val="0"/>
      <w:divBdr>
        <w:top w:val="none" w:sz="0" w:space="0" w:color="auto"/>
        <w:left w:val="none" w:sz="0" w:space="0" w:color="auto"/>
        <w:bottom w:val="none" w:sz="0" w:space="0" w:color="auto"/>
        <w:right w:val="none" w:sz="0" w:space="0" w:color="auto"/>
      </w:divBdr>
    </w:div>
    <w:div w:id="947009467">
      <w:bodyDiv w:val="1"/>
      <w:marLeft w:val="0"/>
      <w:marRight w:val="0"/>
      <w:marTop w:val="0"/>
      <w:marBottom w:val="0"/>
      <w:divBdr>
        <w:top w:val="none" w:sz="0" w:space="0" w:color="auto"/>
        <w:left w:val="none" w:sz="0" w:space="0" w:color="auto"/>
        <w:bottom w:val="none" w:sz="0" w:space="0" w:color="auto"/>
        <w:right w:val="none" w:sz="0" w:space="0" w:color="auto"/>
      </w:divBdr>
    </w:div>
    <w:div w:id="985478544">
      <w:bodyDiv w:val="1"/>
      <w:marLeft w:val="0"/>
      <w:marRight w:val="0"/>
      <w:marTop w:val="0"/>
      <w:marBottom w:val="0"/>
      <w:divBdr>
        <w:top w:val="none" w:sz="0" w:space="0" w:color="auto"/>
        <w:left w:val="none" w:sz="0" w:space="0" w:color="auto"/>
        <w:bottom w:val="none" w:sz="0" w:space="0" w:color="auto"/>
        <w:right w:val="none" w:sz="0" w:space="0" w:color="auto"/>
      </w:divBdr>
    </w:div>
    <w:div w:id="992611584">
      <w:bodyDiv w:val="1"/>
      <w:marLeft w:val="0"/>
      <w:marRight w:val="0"/>
      <w:marTop w:val="0"/>
      <w:marBottom w:val="0"/>
      <w:divBdr>
        <w:top w:val="none" w:sz="0" w:space="0" w:color="auto"/>
        <w:left w:val="none" w:sz="0" w:space="0" w:color="auto"/>
        <w:bottom w:val="none" w:sz="0" w:space="0" w:color="auto"/>
        <w:right w:val="none" w:sz="0" w:space="0" w:color="auto"/>
      </w:divBdr>
    </w:div>
    <w:div w:id="1012299162">
      <w:bodyDiv w:val="1"/>
      <w:marLeft w:val="0"/>
      <w:marRight w:val="0"/>
      <w:marTop w:val="0"/>
      <w:marBottom w:val="0"/>
      <w:divBdr>
        <w:top w:val="none" w:sz="0" w:space="0" w:color="auto"/>
        <w:left w:val="none" w:sz="0" w:space="0" w:color="auto"/>
        <w:bottom w:val="none" w:sz="0" w:space="0" w:color="auto"/>
        <w:right w:val="none" w:sz="0" w:space="0" w:color="auto"/>
      </w:divBdr>
    </w:div>
    <w:div w:id="1027364394">
      <w:bodyDiv w:val="1"/>
      <w:marLeft w:val="0"/>
      <w:marRight w:val="0"/>
      <w:marTop w:val="0"/>
      <w:marBottom w:val="0"/>
      <w:divBdr>
        <w:top w:val="none" w:sz="0" w:space="0" w:color="auto"/>
        <w:left w:val="none" w:sz="0" w:space="0" w:color="auto"/>
        <w:bottom w:val="none" w:sz="0" w:space="0" w:color="auto"/>
        <w:right w:val="none" w:sz="0" w:space="0" w:color="auto"/>
      </w:divBdr>
    </w:div>
    <w:div w:id="1030884210">
      <w:bodyDiv w:val="1"/>
      <w:marLeft w:val="0"/>
      <w:marRight w:val="0"/>
      <w:marTop w:val="0"/>
      <w:marBottom w:val="0"/>
      <w:divBdr>
        <w:top w:val="none" w:sz="0" w:space="0" w:color="auto"/>
        <w:left w:val="none" w:sz="0" w:space="0" w:color="auto"/>
        <w:bottom w:val="none" w:sz="0" w:space="0" w:color="auto"/>
        <w:right w:val="none" w:sz="0" w:space="0" w:color="auto"/>
      </w:divBdr>
    </w:div>
    <w:div w:id="1039428695">
      <w:bodyDiv w:val="1"/>
      <w:marLeft w:val="0"/>
      <w:marRight w:val="0"/>
      <w:marTop w:val="0"/>
      <w:marBottom w:val="0"/>
      <w:divBdr>
        <w:top w:val="none" w:sz="0" w:space="0" w:color="auto"/>
        <w:left w:val="none" w:sz="0" w:space="0" w:color="auto"/>
        <w:bottom w:val="none" w:sz="0" w:space="0" w:color="auto"/>
        <w:right w:val="none" w:sz="0" w:space="0" w:color="auto"/>
      </w:divBdr>
    </w:div>
    <w:div w:id="1071342775">
      <w:bodyDiv w:val="1"/>
      <w:marLeft w:val="0"/>
      <w:marRight w:val="0"/>
      <w:marTop w:val="0"/>
      <w:marBottom w:val="0"/>
      <w:divBdr>
        <w:top w:val="none" w:sz="0" w:space="0" w:color="auto"/>
        <w:left w:val="none" w:sz="0" w:space="0" w:color="auto"/>
        <w:bottom w:val="none" w:sz="0" w:space="0" w:color="auto"/>
        <w:right w:val="none" w:sz="0" w:space="0" w:color="auto"/>
      </w:divBdr>
    </w:div>
    <w:div w:id="1093285981">
      <w:bodyDiv w:val="1"/>
      <w:marLeft w:val="0"/>
      <w:marRight w:val="0"/>
      <w:marTop w:val="0"/>
      <w:marBottom w:val="0"/>
      <w:divBdr>
        <w:top w:val="none" w:sz="0" w:space="0" w:color="auto"/>
        <w:left w:val="none" w:sz="0" w:space="0" w:color="auto"/>
        <w:bottom w:val="none" w:sz="0" w:space="0" w:color="auto"/>
        <w:right w:val="none" w:sz="0" w:space="0" w:color="auto"/>
      </w:divBdr>
    </w:div>
    <w:div w:id="1099835046">
      <w:bodyDiv w:val="1"/>
      <w:marLeft w:val="0"/>
      <w:marRight w:val="0"/>
      <w:marTop w:val="0"/>
      <w:marBottom w:val="0"/>
      <w:divBdr>
        <w:top w:val="none" w:sz="0" w:space="0" w:color="auto"/>
        <w:left w:val="none" w:sz="0" w:space="0" w:color="auto"/>
        <w:bottom w:val="none" w:sz="0" w:space="0" w:color="auto"/>
        <w:right w:val="none" w:sz="0" w:space="0" w:color="auto"/>
      </w:divBdr>
    </w:div>
    <w:div w:id="1130368296">
      <w:bodyDiv w:val="1"/>
      <w:marLeft w:val="0"/>
      <w:marRight w:val="0"/>
      <w:marTop w:val="0"/>
      <w:marBottom w:val="0"/>
      <w:divBdr>
        <w:top w:val="none" w:sz="0" w:space="0" w:color="auto"/>
        <w:left w:val="none" w:sz="0" w:space="0" w:color="auto"/>
        <w:bottom w:val="none" w:sz="0" w:space="0" w:color="auto"/>
        <w:right w:val="none" w:sz="0" w:space="0" w:color="auto"/>
      </w:divBdr>
    </w:div>
    <w:div w:id="1151141793">
      <w:bodyDiv w:val="1"/>
      <w:marLeft w:val="0"/>
      <w:marRight w:val="0"/>
      <w:marTop w:val="0"/>
      <w:marBottom w:val="0"/>
      <w:divBdr>
        <w:top w:val="none" w:sz="0" w:space="0" w:color="auto"/>
        <w:left w:val="none" w:sz="0" w:space="0" w:color="auto"/>
        <w:bottom w:val="none" w:sz="0" w:space="0" w:color="auto"/>
        <w:right w:val="none" w:sz="0" w:space="0" w:color="auto"/>
      </w:divBdr>
    </w:div>
    <w:div w:id="1173838333">
      <w:bodyDiv w:val="1"/>
      <w:marLeft w:val="0"/>
      <w:marRight w:val="0"/>
      <w:marTop w:val="0"/>
      <w:marBottom w:val="0"/>
      <w:divBdr>
        <w:top w:val="none" w:sz="0" w:space="0" w:color="auto"/>
        <w:left w:val="none" w:sz="0" w:space="0" w:color="auto"/>
        <w:bottom w:val="none" w:sz="0" w:space="0" w:color="auto"/>
        <w:right w:val="none" w:sz="0" w:space="0" w:color="auto"/>
      </w:divBdr>
    </w:div>
    <w:div w:id="1191843658">
      <w:bodyDiv w:val="1"/>
      <w:marLeft w:val="0"/>
      <w:marRight w:val="0"/>
      <w:marTop w:val="0"/>
      <w:marBottom w:val="0"/>
      <w:divBdr>
        <w:top w:val="none" w:sz="0" w:space="0" w:color="auto"/>
        <w:left w:val="none" w:sz="0" w:space="0" w:color="auto"/>
        <w:bottom w:val="none" w:sz="0" w:space="0" w:color="auto"/>
        <w:right w:val="none" w:sz="0" w:space="0" w:color="auto"/>
      </w:divBdr>
    </w:div>
    <w:div w:id="1194733637">
      <w:bodyDiv w:val="1"/>
      <w:marLeft w:val="0"/>
      <w:marRight w:val="0"/>
      <w:marTop w:val="0"/>
      <w:marBottom w:val="0"/>
      <w:divBdr>
        <w:top w:val="none" w:sz="0" w:space="0" w:color="auto"/>
        <w:left w:val="none" w:sz="0" w:space="0" w:color="auto"/>
        <w:bottom w:val="none" w:sz="0" w:space="0" w:color="auto"/>
        <w:right w:val="none" w:sz="0" w:space="0" w:color="auto"/>
      </w:divBdr>
    </w:div>
    <w:div w:id="1197933976">
      <w:bodyDiv w:val="1"/>
      <w:marLeft w:val="0"/>
      <w:marRight w:val="0"/>
      <w:marTop w:val="0"/>
      <w:marBottom w:val="0"/>
      <w:divBdr>
        <w:top w:val="none" w:sz="0" w:space="0" w:color="auto"/>
        <w:left w:val="none" w:sz="0" w:space="0" w:color="auto"/>
        <w:bottom w:val="none" w:sz="0" w:space="0" w:color="auto"/>
        <w:right w:val="none" w:sz="0" w:space="0" w:color="auto"/>
      </w:divBdr>
    </w:div>
    <w:div w:id="1209416933">
      <w:bodyDiv w:val="1"/>
      <w:marLeft w:val="0"/>
      <w:marRight w:val="0"/>
      <w:marTop w:val="0"/>
      <w:marBottom w:val="0"/>
      <w:divBdr>
        <w:top w:val="none" w:sz="0" w:space="0" w:color="auto"/>
        <w:left w:val="none" w:sz="0" w:space="0" w:color="auto"/>
        <w:bottom w:val="none" w:sz="0" w:space="0" w:color="auto"/>
        <w:right w:val="none" w:sz="0" w:space="0" w:color="auto"/>
      </w:divBdr>
    </w:div>
    <w:div w:id="1212770668">
      <w:bodyDiv w:val="1"/>
      <w:marLeft w:val="0"/>
      <w:marRight w:val="0"/>
      <w:marTop w:val="0"/>
      <w:marBottom w:val="0"/>
      <w:divBdr>
        <w:top w:val="none" w:sz="0" w:space="0" w:color="auto"/>
        <w:left w:val="none" w:sz="0" w:space="0" w:color="auto"/>
        <w:bottom w:val="none" w:sz="0" w:space="0" w:color="auto"/>
        <w:right w:val="none" w:sz="0" w:space="0" w:color="auto"/>
      </w:divBdr>
    </w:div>
    <w:div w:id="1230925462">
      <w:bodyDiv w:val="1"/>
      <w:marLeft w:val="0"/>
      <w:marRight w:val="0"/>
      <w:marTop w:val="0"/>
      <w:marBottom w:val="0"/>
      <w:divBdr>
        <w:top w:val="none" w:sz="0" w:space="0" w:color="auto"/>
        <w:left w:val="none" w:sz="0" w:space="0" w:color="auto"/>
        <w:bottom w:val="none" w:sz="0" w:space="0" w:color="auto"/>
        <w:right w:val="none" w:sz="0" w:space="0" w:color="auto"/>
      </w:divBdr>
    </w:div>
    <w:div w:id="1241596091">
      <w:bodyDiv w:val="1"/>
      <w:marLeft w:val="0"/>
      <w:marRight w:val="0"/>
      <w:marTop w:val="0"/>
      <w:marBottom w:val="0"/>
      <w:divBdr>
        <w:top w:val="none" w:sz="0" w:space="0" w:color="auto"/>
        <w:left w:val="none" w:sz="0" w:space="0" w:color="auto"/>
        <w:bottom w:val="none" w:sz="0" w:space="0" w:color="auto"/>
        <w:right w:val="none" w:sz="0" w:space="0" w:color="auto"/>
      </w:divBdr>
    </w:div>
    <w:div w:id="1248687772">
      <w:bodyDiv w:val="1"/>
      <w:marLeft w:val="0"/>
      <w:marRight w:val="0"/>
      <w:marTop w:val="0"/>
      <w:marBottom w:val="0"/>
      <w:divBdr>
        <w:top w:val="none" w:sz="0" w:space="0" w:color="auto"/>
        <w:left w:val="none" w:sz="0" w:space="0" w:color="auto"/>
        <w:bottom w:val="none" w:sz="0" w:space="0" w:color="auto"/>
        <w:right w:val="none" w:sz="0" w:space="0" w:color="auto"/>
      </w:divBdr>
    </w:div>
    <w:div w:id="1250693177">
      <w:bodyDiv w:val="1"/>
      <w:marLeft w:val="0"/>
      <w:marRight w:val="0"/>
      <w:marTop w:val="0"/>
      <w:marBottom w:val="0"/>
      <w:divBdr>
        <w:top w:val="none" w:sz="0" w:space="0" w:color="auto"/>
        <w:left w:val="none" w:sz="0" w:space="0" w:color="auto"/>
        <w:bottom w:val="none" w:sz="0" w:space="0" w:color="auto"/>
        <w:right w:val="none" w:sz="0" w:space="0" w:color="auto"/>
      </w:divBdr>
    </w:div>
    <w:div w:id="1272056336">
      <w:bodyDiv w:val="1"/>
      <w:marLeft w:val="0"/>
      <w:marRight w:val="0"/>
      <w:marTop w:val="0"/>
      <w:marBottom w:val="0"/>
      <w:divBdr>
        <w:top w:val="none" w:sz="0" w:space="0" w:color="auto"/>
        <w:left w:val="none" w:sz="0" w:space="0" w:color="auto"/>
        <w:bottom w:val="none" w:sz="0" w:space="0" w:color="auto"/>
        <w:right w:val="none" w:sz="0" w:space="0" w:color="auto"/>
      </w:divBdr>
    </w:div>
    <w:div w:id="1319574298">
      <w:bodyDiv w:val="1"/>
      <w:marLeft w:val="0"/>
      <w:marRight w:val="0"/>
      <w:marTop w:val="0"/>
      <w:marBottom w:val="0"/>
      <w:divBdr>
        <w:top w:val="none" w:sz="0" w:space="0" w:color="auto"/>
        <w:left w:val="none" w:sz="0" w:space="0" w:color="auto"/>
        <w:bottom w:val="none" w:sz="0" w:space="0" w:color="auto"/>
        <w:right w:val="none" w:sz="0" w:space="0" w:color="auto"/>
      </w:divBdr>
    </w:div>
    <w:div w:id="1331526320">
      <w:bodyDiv w:val="1"/>
      <w:marLeft w:val="0"/>
      <w:marRight w:val="0"/>
      <w:marTop w:val="0"/>
      <w:marBottom w:val="0"/>
      <w:divBdr>
        <w:top w:val="none" w:sz="0" w:space="0" w:color="auto"/>
        <w:left w:val="none" w:sz="0" w:space="0" w:color="auto"/>
        <w:bottom w:val="none" w:sz="0" w:space="0" w:color="auto"/>
        <w:right w:val="none" w:sz="0" w:space="0" w:color="auto"/>
      </w:divBdr>
    </w:div>
    <w:div w:id="1335493054">
      <w:bodyDiv w:val="1"/>
      <w:marLeft w:val="0"/>
      <w:marRight w:val="0"/>
      <w:marTop w:val="0"/>
      <w:marBottom w:val="0"/>
      <w:divBdr>
        <w:top w:val="none" w:sz="0" w:space="0" w:color="auto"/>
        <w:left w:val="none" w:sz="0" w:space="0" w:color="auto"/>
        <w:bottom w:val="none" w:sz="0" w:space="0" w:color="auto"/>
        <w:right w:val="none" w:sz="0" w:space="0" w:color="auto"/>
      </w:divBdr>
    </w:div>
    <w:div w:id="1342970712">
      <w:bodyDiv w:val="1"/>
      <w:marLeft w:val="0"/>
      <w:marRight w:val="0"/>
      <w:marTop w:val="0"/>
      <w:marBottom w:val="0"/>
      <w:divBdr>
        <w:top w:val="none" w:sz="0" w:space="0" w:color="auto"/>
        <w:left w:val="none" w:sz="0" w:space="0" w:color="auto"/>
        <w:bottom w:val="none" w:sz="0" w:space="0" w:color="auto"/>
        <w:right w:val="none" w:sz="0" w:space="0" w:color="auto"/>
      </w:divBdr>
    </w:div>
    <w:div w:id="1347637045">
      <w:bodyDiv w:val="1"/>
      <w:marLeft w:val="0"/>
      <w:marRight w:val="0"/>
      <w:marTop w:val="0"/>
      <w:marBottom w:val="0"/>
      <w:divBdr>
        <w:top w:val="none" w:sz="0" w:space="0" w:color="auto"/>
        <w:left w:val="none" w:sz="0" w:space="0" w:color="auto"/>
        <w:bottom w:val="none" w:sz="0" w:space="0" w:color="auto"/>
        <w:right w:val="none" w:sz="0" w:space="0" w:color="auto"/>
      </w:divBdr>
    </w:div>
    <w:div w:id="1354258872">
      <w:bodyDiv w:val="1"/>
      <w:marLeft w:val="0"/>
      <w:marRight w:val="0"/>
      <w:marTop w:val="0"/>
      <w:marBottom w:val="0"/>
      <w:divBdr>
        <w:top w:val="none" w:sz="0" w:space="0" w:color="auto"/>
        <w:left w:val="none" w:sz="0" w:space="0" w:color="auto"/>
        <w:bottom w:val="none" w:sz="0" w:space="0" w:color="auto"/>
        <w:right w:val="none" w:sz="0" w:space="0" w:color="auto"/>
      </w:divBdr>
    </w:div>
    <w:div w:id="1380473580">
      <w:bodyDiv w:val="1"/>
      <w:marLeft w:val="0"/>
      <w:marRight w:val="0"/>
      <w:marTop w:val="0"/>
      <w:marBottom w:val="0"/>
      <w:divBdr>
        <w:top w:val="none" w:sz="0" w:space="0" w:color="auto"/>
        <w:left w:val="none" w:sz="0" w:space="0" w:color="auto"/>
        <w:bottom w:val="none" w:sz="0" w:space="0" w:color="auto"/>
        <w:right w:val="none" w:sz="0" w:space="0" w:color="auto"/>
      </w:divBdr>
    </w:div>
    <w:div w:id="1382509981">
      <w:bodyDiv w:val="1"/>
      <w:marLeft w:val="0"/>
      <w:marRight w:val="0"/>
      <w:marTop w:val="0"/>
      <w:marBottom w:val="0"/>
      <w:divBdr>
        <w:top w:val="none" w:sz="0" w:space="0" w:color="auto"/>
        <w:left w:val="none" w:sz="0" w:space="0" w:color="auto"/>
        <w:bottom w:val="none" w:sz="0" w:space="0" w:color="auto"/>
        <w:right w:val="none" w:sz="0" w:space="0" w:color="auto"/>
      </w:divBdr>
    </w:div>
    <w:div w:id="1424718233">
      <w:bodyDiv w:val="1"/>
      <w:marLeft w:val="0"/>
      <w:marRight w:val="0"/>
      <w:marTop w:val="0"/>
      <w:marBottom w:val="0"/>
      <w:divBdr>
        <w:top w:val="none" w:sz="0" w:space="0" w:color="auto"/>
        <w:left w:val="none" w:sz="0" w:space="0" w:color="auto"/>
        <w:bottom w:val="none" w:sz="0" w:space="0" w:color="auto"/>
        <w:right w:val="none" w:sz="0" w:space="0" w:color="auto"/>
      </w:divBdr>
    </w:div>
    <w:div w:id="1424842673">
      <w:bodyDiv w:val="1"/>
      <w:marLeft w:val="0"/>
      <w:marRight w:val="0"/>
      <w:marTop w:val="0"/>
      <w:marBottom w:val="0"/>
      <w:divBdr>
        <w:top w:val="none" w:sz="0" w:space="0" w:color="auto"/>
        <w:left w:val="none" w:sz="0" w:space="0" w:color="auto"/>
        <w:bottom w:val="none" w:sz="0" w:space="0" w:color="auto"/>
        <w:right w:val="none" w:sz="0" w:space="0" w:color="auto"/>
      </w:divBdr>
    </w:div>
    <w:div w:id="1452942877">
      <w:bodyDiv w:val="1"/>
      <w:marLeft w:val="0"/>
      <w:marRight w:val="0"/>
      <w:marTop w:val="0"/>
      <w:marBottom w:val="0"/>
      <w:divBdr>
        <w:top w:val="none" w:sz="0" w:space="0" w:color="auto"/>
        <w:left w:val="none" w:sz="0" w:space="0" w:color="auto"/>
        <w:bottom w:val="none" w:sz="0" w:space="0" w:color="auto"/>
        <w:right w:val="none" w:sz="0" w:space="0" w:color="auto"/>
      </w:divBdr>
    </w:div>
    <w:div w:id="1461147045">
      <w:bodyDiv w:val="1"/>
      <w:marLeft w:val="0"/>
      <w:marRight w:val="0"/>
      <w:marTop w:val="0"/>
      <w:marBottom w:val="0"/>
      <w:divBdr>
        <w:top w:val="none" w:sz="0" w:space="0" w:color="auto"/>
        <w:left w:val="none" w:sz="0" w:space="0" w:color="auto"/>
        <w:bottom w:val="none" w:sz="0" w:space="0" w:color="auto"/>
        <w:right w:val="none" w:sz="0" w:space="0" w:color="auto"/>
      </w:divBdr>
    </w:div>
    <w:div w:id="1470629055">
      <w:bodyDiv w:val="1"/>
      <w:marLeft w:val="0"/>
      <w:marRight w:val="0"/>
      <w:marTop w:val="0"/>
      <w:marBottom w:val="0"/>
      <w:divBdr>
        <w:top w:val="none" w:sz="0" w:space="0" w:color="auto"/>
        <w:left w:val="none" w:sz="0" w:space="0" w:color="auto"/>
        <w:bottom w:val="none" w:sz="0" w:space="0" w:color="auto"/>
        <w:right w:val="none" w:sz="0" w:space="0" w:color="auto"/>
      </w:divBdr>
    </w:div>
    <w:div w:id="1484618318">
      <w:bodyDiv w:val="1"/>
      <w:marLeft w:val="0"/>
      <w:marRight w:val="0"/>
      <w:marTop w:val="0"/>
      <w:marBottom w:val="0"/>
      <w:divBdr>
        <w:top w:val="none" w:sz="0" w:space="0" w:color="auto"/>
        <w:left w:val="none" w:sz="0" w:space="0" w:color="auto"/>
        <w:bottom w:val="none" w:sz="0" w:space="0" w:color="auto"/>
        <w:right w:val="none" w:sz="0" w:space="0" w:color="auto"/>
      </w:divBdr>
    </w:div>
    <w:div w:id="1500929405">
      <w:bodyDiv w:val="1"/>
      <w:marLeft w:val="0"/>
      <w:marRight w:val="0"/>
      <w:marTop w:val="0"/>
      <w:marBottom w:val="0"/>
      <w:divBdr>
        <w:top w:val="none" w:sz="0" w:space="0" w:color="auto"/>
        <w:left w:val="none" w:sz="0" w:space="0" w:color="auto"/>
        <w:bottom w:val="none" w:sz="0" w:space="0" w:color="auto"/>
        <w:right w:val="none" w:sz="0" w:space="0" w:color="auto"/>
      </w:divBdr>
    </w:div>
    <w:div w:id="1502814378">
      <w:bodyDiv w:val="1"/>
      <w:marLeft w:val="0"/>
      <w:marRight w:val="0"/>
      <w:marTop w:val="0"/>
      <w:marBottom w:val="0"/>
      <w:divBdr>
        <w:top w:val="none" w:sz="0" w:space="0" w:color="auto"/>
        <w:left w:val="none" w:sz="0" w:space="0" w:color="auto"/>
        <w:bottom w:val="none" w:sz="0" w:space="0" w:color="auto"/>
        <w:right w:val="none" w:sz="0" w:space="0" w:color="auto"/>
      </w:divBdr>
    </w:div>
    <w:div w:id="1528175601">
      <w:bodyDiv w:val="1"/>
      <w:marLeft w:val="0"/>
      <w:marRight w:val="0"/>
      <w:marTop w:val="0"/>
      <w:marBottom w:val="0"/>
      <w:divBdr>
        <w:top w:val="none" w:sz="0" w:space="0" w:color="auto"/>
        <w:left w:val="none" w:sz="0" w:space="0" w:color="auto"/>
        <w:bottom w:val="none" w:sz="0" w:space="0" w:color="auto"/>
        <w:right w:val="none" w:sz="0" w:space="0" w:color="auto"/>
      </w:divBdr>
    </w:div>
    <w:div w:id="1550604507">
      <w:bodyDiv w:val="1"/>
      <w:marLeft w:val="0"/>
      <w:marRight w:val="0"/>
      <w:marTop w:val="0"/>
      <w:marBottom w:val="0"/>
      <w:divBdr>
        <w:top w:val="none" w:sz="0" w:space="0" w:color="auto"/>
        <w:left w:val="none" w:sz="0" w:space="0" w:color="auto"/>
        <w:bottom w:val="none" w:sz="0" w:space="0" w:color="auto"/>
        <w:right w:val="none" w:sz="0" w:space="0" w:color="auto"/>
      </w:divBdr>
    </w:div>
    <w:div w:id="1567647126">
      <w:bodyDiv w:val="1"/>
      <w:marLeft w:val="0"/>
      <w:marRight w:val="0"/>
      <w:marTop w:val="0"/>
      <w:marBottom w:val="0"/>
      <w:divBdr>
        <w:top w:val="none" w:sz="0" w:space="0" w:color="auto"/>
        <w:left w:val="none" w:sz="0" w:space="0" w:color="auto"/>
        <w:bottom w:val="none" w:sz="0" w:space="0" w:color="auto"/>
        <w:right w:val="none" w:sz="0" w:space="0" w:color="auto"/>
      </w:divBdr>
    </w:div>
    <w:div w:id="1567760030">
      <w:bodyDiv w:val="1"/>
      <w:marLeft w:val="0"/>
      <w:marRight w:val="0"/>
      <w:marTop w:val="0"/>
      <w:marBottom w:val="0"/>
      <w:divBdr>
        <w:top w:val="none" w:sz="0" w:space="0" w:color="auto"/>
        <w:left w:val="none" w:sz="0" w:space="0" w:color="auto"/>
        <w:bottom w:val="none" w:sz="0" w:space="0" w:color="auto"/>
        <w:right w:val="none" w:sz="0" w:space="0" w:color="auto"/>
      </w:divBdr>
    </w:div>
    <w:div w:id="1582444833">
      <w:bodyDiv w:val="1"/>
      <w:marLeft w:val="0"/>
      <w:marRight w:val="0"/>
      <w:marTop w:val="0"/>
      <w:marBottom w:val="0"/>
      <w:divBdr>
        <w:top w:val="none" w:sz="0" w:space="0" w:color="auto"/>
        <w:left w:val="none" w:sz="0" w:space="0" w:color="auto"/>
        <w:bottom w:val="none" w:sz="0" w:space="0" w:color="auto"/>
        <w:right w:val="none" w:sz="0" w:space="0" w:color="auto"/>
      </w:divBdr>
      <w:divsChild>
        <w:div w:id="693001659">
          <w:marLeft w:val="0"/>
          <w:marRight w:val="0"/>
          <w:marTop w:val="0"/>
          <w:marBottom w:val="0"/>
          <w:divBdr>
            <w:top w:val="none" w:sz="0" w:space="0" w:color="auto"/>
            <w:left w:val="none" w:sz="0" w:space="0" w:color="auto"/>
            <w:bottom w:val="none" w:sz="0" w:space="0" w:color="auto"/>
            <w:right w:val="none" w:sz="0" w:space="0" w:color="auto"/>
          </w:divBdr>
        </w:div>
        <w:div w:id="1714889378">
          <w:marLeft w:val="0"/>
          <w:marRight w:val="0"/>
          <w:marTop w:val="0"/>
          <w:marBottom w:val="0"/>
          <w:divBdr>
            <w:top w:val="none" w:sz="0" w:space="0" w:color="auto"/>
            <w:left w:val="none" w:sz="0" w:space="0" w:color="auto"/>
            <w:bottom w:val="none" w:sz="0" w:space="0" w:color="auto"/>
            <w:right w:val="none" w:sz="0" w:space="0" w:color="auto"/>
          </w:divBdr>
        </w:div>
        <w:div w:id="854922530">
          <w:marLeft w:val="0"/>
          <w:marRight w:val="0"/>
          <w:marTop w:val="0"/>
          <w:marBottom w:val="0"/>
          <w:divBdr>
            <w:top w:val="none" w:sz="0" w:space="0" w:color="auto"/>
            <w:left w:val="none" w:sz="0" w:space="0" w:color="auto"/>
            <w:bottom w:val="none" w:sz="0" w:space="0" w:color="auto"/>
            <w:right w:val="none" w:sz="0" w:space="0" w:color="auto"/>
          </w:divBdr>
        </w:div>
        <w:div w:id="1424915534">
          <w:marLeft w:val="0"/>
          <w:marRight w:val="0"/>
          <w:marTop w:val="0"/>
          <w:marBottom w:val="0"/>
          <w:divBdr>
            <w:top w:val="none" w:sz="0" w:space="0" w:color="auto"/>
            <w:left w:val="none" w:sz="0" w:space="0" w:color="auto"/>
            <w:bottom w:val="none" w:sz="0" w:space="0" w:color="auto"/>
            <w:right w:val="none" w:sz="0" w:space="0" w:color="auto"/>
          </w:divBdr>
        </w:div>
        <w:div w:id="1510019149">
          <w:marLeft w:val="0"/>
          <w:marRight w:val="0"/>
          <w:marTop w:val="0"/>
          <w:marBottom w:val="0"/>
          <w:divBdr>
            <w:top w:val="none" w:sz="0" w:space="0" w:color="auto"/>
            <w:left w:val="none" w:sz="0" w:space="0" w:color="auto"/>
            <w:bottom w:val="none" w:sz="0" w:space="0" w:color="auto"/>
            <w:right w:val="none" w:sz="0" w:space="0" w:color="auto"/>
          </w:divBdr>
        </w:div>
        <w:div w:id="1575042824">
          <w:marLeft w:val="0"/>
          <w:marRight w:val="0"/>
          <w:marTop w:val="0"/>
          <w:marBottom w:val="0"/>
          <w:divBdr>
            <w:top w:val="none" w:sz="0" w:space="0" w:color="auto"/>
            <w:left w:val="none" w:sz="0" w:space="0" w:color="auto"/>
            <w:bottom w:val="none" w:sz="0" w:space="0" w:color="auto"/>
            <w:right w:val="none" w:sz="0" w:space="0" w:color="auto"/>
          </w:divBdr>
        </w:div>
        <w:div w:id="933634504">
          <w:marLeft w:val="0"/>
          <w:marRight w:val="0"/>
          <w:marTop w:val="0"/>
          <w:marBottom w:val="0"/>
          <w:divBdr>
            <w:top w:val="none" w:sz="0" w:space="0" w:color="auto"/>
            <w:left w:val="none" w:sz="0" w:space="0" w:color="auto"/>
            <w:bottom w:val="none" w:sz="0" w:space="0" w:color="auto"/>
            <w:right w:val="none" w:sz="0" w:space="0" w:color="auto"/>
          </w:divBdr>
        </w:div>
        <w:div w:id="2044282082">
          <w:marLeft w:val="0"/>
          <w:marRight w:val="0"/>
          <w:marTop w:val="0"/>
          <w:marBottom w:val="0"/>
          <w:divBdr>
            <w:top w:val="none" w:sz="0" w:space="0" w:color="auto"/>
            <w:left w:val="none" w:sz="0" w:space="0" w:color="auto"/>
            <w:bottom w:val="none" w:sz="0" w:space="0" w:color="auto"/>
            <w:right w:val="none" w:sz="0" w:space="0" w:color="auto"/>
          </w:divBdr>
        </w:div>
        <w:div w:id="823738436">
          <w:marLeft w:val="0"/>
          <w:marRight w:val="0"/>
          <w:marTop w:val="0"/>
          <w:marBottom w:val="0"/>
          <w:divBdr>
            <w:top w:val="none" w:sz="0" w:space="0" w:color="auto"/>
            <w:left w:val="none" w:sz="0" w:space="0" w:color="auto"/>
            <w:bottom w:val="none" w:sz="0" w:space="0" w:color="auto"/>
            <w:right w:val="none" w:sz="0" w:space="0" w:color="auto"/>
          </w:divBdr>
        </w:div>
        <w:div w:id="182255795">
          <w:marLeft w:val="0"/>
          <w:marRight w:val="0"/>
          <w:marTop w:val="0"/>
          <w:marBottom w:val="0"/>
          <w:divBdr>
            <w:top w:val="none" w:sz="0" w:space="0" w:color="auto"/>
            <w:left w:val="none" w:sz="0" w:space="0" w:color="auto"/>
            <w:bottom w:val="none" w:sz="0" w:space="0" w:color="auto"/>
            <w:right w:val="none" w:sz="0" w:space="0" w:color="auto"/>
          </w:divBdr>
        </w:div>
        <w:div w:id="1820227750">
          <w:marLeft w:val="0"/>
          <w:marRight w:val="0"/>
          <w:marTop w:val="0"/>
          <w:marBottom w:val="0"/>
          <w:divBdr>
            <w:top w:val="none" w:sz="0" w:space="0" w:color="auto"/>
            <w:left w:val="none" w:sz="0" w:space="0" w:color="auto"/>
            <w:bottom w:val="none" w:sz="0" w:space="0" w:color="auto"/>
            <w:right w:val="none" w:sz="0" w:space="0" w:color="auto"/>
          </w:divBdr>
        </w:div>
        <w:div w:id="804397145">
          <w:marLeft w:val="0"/>
          <w:marRight w:val="0"/>
          <w:marTop w:val="0"/>
          <w:marBottom w:val="0"/>
          <w:divBdr>
            <w:top w:val="none" w:sz="0" w:space="0" w:color="auto"/>
            <w:left w:val="none" w:sz="0" w:space="0" w:color="auto"/>
            <w:bottom w:val="none" w:sz="0" w:space="0" w:color="auto"/>
            <w:right w:val="none" w:sz="0" w:space="0" w:color="auto"/>
          </w:divBdr>
        </w:div>
        <w:div w:id="109251721">
          <w:marLeft w:val="0"/>
          <w:marRight w:val="0"/>
          <w:marTop w:val="0"/>
          <w:marBottom w:val="0"/>
          <w:divBdr>
            <w:top w:val="none" w:sz="0" w:space="0" w:color="auto"/>
            <w:left w:val="none" w:sz="0" w:space="0" w:color="auto"/>
            <w:bottom w:val="none" w:sz="0" w:space="0" w:color="auto"/>
            <w:right w:val="none" w:sz="0" w:space="0" w:color="auto"/>
          </w:divBdr>
        </w:div>
        <w:div w:id="1746607071">
          <w:marLeft w:val="0"/>
          <w:marRight w:val="0"/>
          <w:marTop w:val="0"/>
          <w:marBottom w:val="0"/>
          <w:divBdr>
            <w:top w:val="none" w:sz="0" w:space="0" w:color="auto"/>
            <w:left w:val="none" w:sz="0" w:space="0" w:color="auto"/>
            <w:bottom w:val="none" w:sz="0" w:space="0" w:color="auto"/>
            <w:right w:val="none" w:sz="0" w:space="0" w:color="auto"/>
          </w:divBdr>
        </w:div>
        <w:div w:id="1346977635">
          <w:marLeft w:val="0"/>
          <w:marRight w:val="0"/>
          <w:marTop w:val="0"/>
          <w:marBottom w:val="0"/>
          <w:divBdr>
            <w:top w:val="none" w:sz="0" w:space="0" w:color="auto"/>
            <w:left w:val="none" w:sz="0" w:space="0" w:color="auto"/>
            <w:bottom w:val="none" w:sz="0" w:space="0" w:color="auto"/>
            <w:right w:val="none" w:sz="0" w:space="0" w:color="auto"/>
          </w:divBdr>
        </w:div>
      </w:divsChild>
    </w:div>
    <w:div w:id="1660697394">
      <w:bodyDiv w:val="1"/>
      <w:marLeft w:val="0"/>
      <w:marRight w:val="0"/>
      <w:marTop w:val="0"/>
      <w:marBottom w:val="0"/>
      <w:divBdr>
        <w:top w:val="none" w:sz="0" w:space="0" w:color="auto"/>
        <w:left w:val="none" w:sz="0" w:space="0" w:color="auto"/>
        <w:bottom w:val="none" w:sz="0" w:space="0" w:color="auto"/>
        <w:right w:val="none" w:sz="0" w:space="0" w:color="auto"/>
      </w:divBdr>
    </w:div>
    <w:div w:id="1679192128">
      <w:bodyDiv w:val="1"/>
      <w:marLeft w:val="0"/>
      <w:marRight w:val="0"/>
      <w:marTop w:val="0"/>
      <w:marBottom w:val="0"/>
      <w:divBdr>
        <w:top w:val="none" w:sz="0" w:space="0" w:color="auto"/>
        <w:left w:val="none" w:sz="0" w:space="0" w:color="auto"/>
        <w:bottom w:val="none" w:sz="0" w:space="0" w:color="auto"/>
        <w:right w:val="none" w:sz="0" w:space="0" w:color="auto"/>
      </w:divBdr>
    </w:div>
    <w:div w:id="1702390030">
      <w:bodyDiv w:val="1"/>
      <w:marLeft w:val="0"/>
      <w:marRight w:val="0"/>
      <w:marTop w:val="0"/>
      <w:marBottom w:val="0"/>
      <w:divBdr>
        <w:top w:val="none" w:sz="0" w:space="0" w:color="auto"/>
        <w:left w:val="none" w:sz="0" w:space="0" w:color="auto"/>
        <w:bottom w:val="none" w:sz="0" w:space="0" w:color="auto"/>
        <w:right w:val="none" w:sz="0" w:space="0" w:color="auto"/>
      </w:divBdr>
    </w:div>
    <w:div w:id="1705208191">
      <w:bodyDiv w:val="1"/>
      <w:marLeft w:val="0"/>
      <w:marRight w:val="0"/>
      <w:marTop w:val="0"/>
      <w:marBottom w:val="0"/>
      <w:divBdr>
        <w:top w:val="none" w:sz="0" w:space="0" w:color="auto"/>
        <w:left w:val="none" w:sz="0" w:space="0" w:color="auto"/>
        <w:bottom w:val="none" w:sz="0" w:space="0" w:color="auto"/>
        <w:right w:val="none" w:sz="0" w:space="0" w:color="auto"/>
      </w:divBdr>
    </w:div>
    <w:div w:id="1725564733">
      <w:bodyDiv w:val="1"/>
      <w:marLeft w:val="0"/>
      <w:marRight w:val="0"/>
      <w:marTop w:val="0"/>
      <w:marBottom w:val="0"/>
      <w:divBdr>
        <w:top w:val="none" w:sz="0" w:space="0" w:color="auto"/>
        <w:left w:val="none" w:sz="0" w:space="0" w:color="auto"/>
        <w:bottom w:val="none" w:sz="0" w:space="0" w:color="auto"/>
        <w:right w:val="none" w:sz="0" w:space="0" w:color="auto"/>
      </w:divBdr>
    </w:div>
    <w:div w:id="1736781278">
      <w:bodyDiv w:val="1"/>
      <w:marLeft w:val="0"/>
      <w:marRight w:val="0"/>
      <w:marTop w:val="0"/>
      <w:marBottom w:val="0"/>
      <w:divBdr>
        <w:top w:val="none" w:sz="0" w:space="0" w:color="auto"/>
        <w:left w:val="none" w:sz="0" w:space="0" w:color="auto"/>
        <w:bottom w:val="none" w:sz="0" w:space="0" w:color="auto"/>
        <w:right w:val="none" w:sz="0" w:space="0" w:color="auto"/>
      </w:divBdr>
    </w:div>
    <w:div w:id="1763334997">
      <w:bodyDiv w:val="1"/>
      <w:marLeft w:val="0"/>
      <w:marRight w:val="0"/>
      <w:marTop w:val="0"/>
      <w:marBottom w:val="0"/>
      <w:divBdr>
        <w:top w:val="none" w:sz="0" w:space="0" w:color="auto"/>
        <w:left w:val="none" w:sz="0" w:space="0" w:color="auto"/>
        <w:bottom w:val="none" w:sz="0" w:space="0" w:color="auto"/>
        <w:right w:val="none" w:sz="0" w:space="0" w:color="auto"/>
      </w:divBdr>
    </w:div>
    <w:div w:id="1784957617">
      <w:bodyDiv w:val="1"/>
      <w:marLeft w:val="0"/>
      <w:marRight w:val="0"/>
      <w:marTop w:val="0"/>
      <w:marBottom w:val="0"/>
      <w:divBdr>
        <w:top w:val="none" w:sz="0" w:space="0" w:color="auto"/>
        <w:left w:val="none" w:sz="0" w:space="0" w:color="auto"/>
        <w:bottom w:val="none" w:sz="0" w:space="0" w:color="auto"/>
        <w:right w:val="none" w:sz="0" w:space="0" w:color="auto"/>
      </w:divBdr>
    </w:div>
    <w:div w:id="1785418872">
      <w:bodyDiv w:val="1"/>
      <w:marLeft w:val="0"/>
      <w:marRight w:val="0"/>
      <w:marTop w:val="0"/>
      <w:marBottom w:val="0"/>
      <w:divBdr>
        <w:top w:val="none" w:sz="0" w:space="0" w:color="auto"/>
        <w:left w:val="none" w:sz="0" w:space="0" w:color="auto"/>
        <w:bottom w:val="none" w:sz="0" w:space="0" w:color="auto"/>
        <w:right w:val="none" w:sz="0" w:space="0" w:color="auto"/>
      </w:divBdr>
    </w:div>
    <w:div w:id="1797016911">
      <w:bodyDiv w:val="1"/>
      <w:marLeft w:val="0"/>
      <w:marRight w:val="0"/>
      <w:marTop w:val="0"/>
      <w:marBottom w:val="0"/>
      <w:divBdr>
        <w:top w:val="none" w:sz="0" w:space="0" w:color="auto"/>
        <w:left w:val="none" w:sz="0" w:space="0" w:color="auto"/>
        <w:bottom w:val="none" w:sz="0" w:space="0" w:color="auto"/>
        <w:right w:val="none" w:sz="0" w:space="0" w:color="auto"/>
      </w:divBdr>
    </w:div>
    <w:div w:id="1800419862">
      <w:bodyDiv w:val="1"/>
      <w:marLeft w:val="0"/>
      <w:marRight w:val="0"/>
      <w:marTop w:val="0"/>
      <w:marBottom w:val="0"/>
      <w:divBdr>
        <w:top w:val="none" w:sz="0" w:space="0" w:color="auto"/>
        <w:left w:val="none" w:sz="0" w:space="0" w:color="auto"/>
        <w:bottom w:val="none" w:sz="0" w:space="0" w:color="auto"/>
        <w:right w:val="none" w:sz="0" w:space="0" w:color="auto"/>
      </w:divBdr>
    </w:div>
    <w:div w:id="1810394547">
      <w:bodyDiv w:val="1"/>
      <w:marLeft w:val="0"/>
      <w:marRight w:val="0"/>
      <w:marTop w:val="0"/>
      <w:marBottom w:val="0"/>
      <w:divBdr>
        <w:top w:val="none" w:sz="0" w:space="0" w:color="auto"/>
        <w:left w:val="none" w:sz="0" w:space="0" w:color="auto"/>
        <w:bottom w:val="none" w:sz="0" w:space="0" w:color="auto"/>
        <w:right w:val="none" w:sz="0" w:space="0" w:color="auto"/>
      </w:divBdr>
    </w:div>
    <w:div w:id="1829900505">
      <w:bodyDiv w:val="1"/>
      <w:marLeft w:val="0"/>
      <w:marRight w:val="0"/>
      <w:marTop w:val="0"/>
      <w:marBottom w:val="0"/>
      <w:divBdr>
        <w:top w:val="none" w:sz="0" w:space="0" w:color="auto"/>
        <w:left w:val="none" w:sz="0" w:space="0" w:color="auto"/>
        <w:bottom w:val="none" w:sz="0" w:space="0" w:color="auto"/>
        <w:right w:val="none" w:sz="0" w:space="0" w:color="auto"/>
      </w:divBdr>
    </w:div>
    <w:div w:id="1834056120">
      <w:bodyDiv w:val="1"/>
      <w:marLeft w:val="0"/>
      <w:marRight w:val="0"/>
      <w:marTop w:val="0"/>
      <w:marBottom w:val="0"/>
      <w:divBdr>
        <w:top w:val="none" w:sz="0" w:space="0" w:color="auto"/>
        <w:left w:val="none" w:sz="0" w:space="0" w:color="auto"/>
        <w:bottom w:val="none" w:sz="0" w:space="0" w:color="auto"/>
        <w:right w:val="none" w:sz="0" w:space="0" w:color="auto"/>
      </w:divBdr>
    </w:div>
    <w:div w:id="1850559400">
      <w:bodyDiv w:val="1"/>
      <w:marLeft w:val="0"/>
      <w:marRight w:val="0"/>
      <w:marTop w:val="0"/>
      <w:marBottom w:val="0"/>
      <w:divBdr>
        <w:top w:val="none" w:sz="0" w:space="0" w:color="auto"/>
        <w:left w:val="none" w:sz="0" w:space="0" w:color="auto"/>
        <w:bottom w:val="none" w:sz="0" w:space="0" w:color="auto"/>
        <w:right w:val="none" w:sz="0" w:space="0" w:color="auto"/>
      </w:divBdr>
    </w:div>
    <w:div w:id="1872916680">
      <w:bodyDiv w:val="1"/>
      <w:marLeft w:val="0"/>
      <w:marRight w:val="0"/>
      <w:marTop w:val="0"/>
      <w:marBottom w:val="0"/>
      <w:divBdr>
        <w:top w:val="none" w:sz="0" w:space="0" w:color="auto"/>
        <w:left w:val="none" w:sz="0" w:space="0" w:color="auto"/>
        <w:bottom w:val="none" w:sz="0" w:space="0" w:color="auto"/>
        <w:right w:val="none" w:sz="0" w:space="0" w:color="auto"/>
      </w:divBdr>
    </w:div>
    <w:div w:id="1873378808">
      <w:bodyDiv w:val="1"/>
      <w:marLeft w:val="0"/>
      <w:marRight w:val="0"/>
      <w:marTop w:val="0"/>
      <w:marBottom w:val="0"/>
      <w:divBdr>
        <w:top w:val="none" w:sz="0" w:space="0" w:color="auto"/>
        <w:left w:val="none" w:sz="0" w:space="0" w:color="auto"/>
        <w:bottom w:val="none" w:sz="0" w:space="0" w:color="auto"/>
        <w:right w:val="none" w:sz="0" w:space="0" w:color="auto"/>
      </w:divBdr>
    </w:div>
    <w:div w:id="1893079394">
      <w:bodyDiv w:val="1"/>
      <w:marLeft w:val="0"/>
      <w:marRight w:val="0"/>
      <w:marTop w:val="0"/>
      <w:marBottom w:val="0"/>
      <w:divBdr>
        <w:top w:val="none" w:sz="0" w:space="0" w:color="auto"/>
        <w:left w:val="none" w:sz="0" w:space="0" w:color="auto"/>
        <w:bottom w:val="none" w:sz="0" w:space="0" w:color="auto"/>
        <w:right w:val="none" w:sz="0" w:space="0" w:color="auto"/>
      </w:divBdr>
    </w:div>
    <w:div w:id="1897934164">
      <w:bodyDiv w:val="1"/>
      <w:marLeft w:val="0"/>
      <w:marRight w:val="0"/>
      <w:marTop w:val="0"/>
      <w:marBottom w:val="0"/>
      <w:divBdr>
        <w:top w:val="none" w:sz="0" w:space="0" w:color="auto"/>
        <w:left w:val="none" w:sz="0" w:space="0" w:color="auto"/>
        <w:bottom w:val="none" w:sz="0" w:space="0" w:color="auto"/>
        <w:right w:val="none" w:sz="0" w:space="0" w:color="auto"/>
      </w:divBdr>
    </w:div>
    <w:div w:id="1899703590">
      <w:bodyDiv w:val="1"/>
      <w:marLeft w:val="0"/>
      <w:marRight w:val="0"/>
      <w:marTop w:val="0"/>
      <w:marBottom w:val="0"/>
      <w:divBdr>
        <w:top w:val="none" w:sz="0" w:space="0" w:color="auto"/>
        <w:left w:val="none" w:sz="0" w:space="0" w:color="auto"/>
        <w:bottom w:val="none" w:sz="0" w:space="0" w:color="auto"/>
        <w:right w:val="none" w:sz="0" w:space="0" w:color="auto"/>
      </w:divBdr>
    </w:div>
    <w:div w:id="1910731526">
      <w:bodyDiv w:val="1"/>
      <w:marLeft w:val="0"/>
      <w:marRight w:val="0"/>
      <w:marTop w:val="0"/>
      <w:marBottom w:val="0"/>
      <w:divBdr>
        <w:top w:val="none" w:sz="0" w:space="0" w:color="auto"/>
        <w:left w:val="none" w:sz="0" w:space="0" w:color="auto"/>
        <w:bottom w:val="none" w:sz="0" w:space="0" w:color="auto"/>
        <w:right w:val="none" w:sz="0" w:space="0" w:color="auto"/>
      </w:divBdr>
      <w:divsChild>
        <w:div w:id="1898861734">
          <w:marLeft w:val="0"/>
          <w:marRight w:val="0"/>
          <w:marTop w:val="0"/>
          <w:marBottom w:val="0"/>
          <w:divBdr>
            <w:top w:val="none" w:sz="0" w:space="0" w:color="auto"/>
            <w:left w:val="none" w:sz="0" w:space="0" w:color="auto"/>
            <w:bottom w:val="none" w:sz="0" w:space="0" w:color="auto"/>
            <w:right w:val="none" w:sz="0" w:space="0" w:color="auto"/>
          </w:divBdr>
        </w:div>
        <w:div w:id="339308738">
          <w:marLeft w:val="0"/>
          <w:marRight w:val="0"/>
          <w:marTop w:val="0"/>
          <w:marBottom w:val="0"/>
          <w:divBdr>
            <w:top w:val="none" w:sz="0" w:space="0" w:color="auto"/>
            <w:left w:val="none" w:sz="0" w:space="0" w:color="auto"/>
            <w:bottom w:val="none" w:sz="0" w:space="0" w:color="auto"/>
            <w:right w:val="none" w:sz="0" w:space="0" w:color="auto"/>
          </w:divBdr>
        </w:div>
      </w:divsChild>
    </w:div>
    <w:div w:id="1914268092">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 w:id="1959993158">
      <w:bodyDiv w:val="1"/>
      <w:marLeft w:val="0"/>
      <w:marRight w:val="0"/>
      <w:marTop w:val="0"/>
      <w:marBottom w:val="0"/>
      <w:divBdr>
        <w:top w:val="none" w:sz="0" w:space="0" w:color="auto"/>
        <w:left w:val="none" w:sz="0" w:space="0" w:color="auto"/>
        <w:bottom w:val="none" w:sz="0" w:space="0" w:color="auto"/>
        <w:right w:val="none" w:sz="0" w:space="0" w:color="auto"/>
      </w:divBdr>
      <w:divsChild>
        <w:div w:id="2012490131">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1965647718">
      <w:bodyDiv w:val="1"/>
      <w:marLeft w:val="0"/>
      <w:marRight w:val="0"/>
      <w:marTop w:val="0"/>
      <w:marBottom w:val="0"/>
      <w:divBdr>
        <w:top w:val="none" w:sz="0" w:space="0" w:color="auto"/>
        <w:left w:val="none" w:sz="0" w:space="0" w:color="auto"/>
        <w:bottom w:val="none" w:sz="0" w:space="0" w:color="auto"/>
        <w:right w:val="none" w:sz="0" w:space="0" w:color="auto"/>
      </w:divBdr>
    </w:div>
    <w:div w:id="1973441260">
      <w:bodyDiv w:val="1"/>
      <w:marLeft w:val="0"/>
      <w:marRight w:val="0"/>
      <w:marTop w:val="0"/>
      <w:marBottom w:val="0"/>
      <w:divBdr>
        <w:top w:val="none" w:sz="0" w:space="0" w:color="auto"/>
        <w:left w:val="none" w:sz="0" w:space="0" w:color="auto"/>
        <w:bottom w:val="none" w:sz="0" w:space="0" w:color="auto"/>
        <w:right w:val="none" w:sz="0" w:space="0" w:color="auto"/>
      </w:divBdr>
    </w:div>
    <w:div w:id="1989283780">
      <w:bodyDiv w:val="1"/>
      <w:marLeft w:val="0"/>
      <w:marRight w:val="0"/>
      <w:marTop w:val="0"/>
      <w:marBottom w:val="0"/>
      <w:divBdr>
        <w:top w:val="none" w:sz="0" w:space="0" w:color="auto"/>
        <w:left w:val="none" w:sz="0" w:space="0" w:color="auto"/>
        <w:bottom w:val="none" w:sz="0" w:space="0" w:color="auto"/>
        <w:right w:val="none" w:sz="0" w:space="0" w:color="auto"/>
      </w:divBdr>
    </w:div>
    <w:div w:id="2032222417">
      <w:bodyDiv w:val="1"/>
      <w:marLeft w:val="0"/>
      <w:marRight w:val="0"/>
      <w:marTop w:val="0"/>
      <w:marBottom w:val="0"/>
      <w:divBdr>
        <w:top w:val="none" w:sz="0" w:space="0" w:color="auto"/>
        <w:left w:val="none" w:sz="0" w:space="0" w:color="auto"/>
        <w:bottom w:val="none" w:sz="0" w:space="0" w:color="auto"/>
        <w:right w:val="none" w:sz="0" w:space="0" w:color="auto"/>
      </w:divBdr>
    </w:div>
    <w:div w:id="2040813753">
      <w:bodyDiv w:val="1"/>
      <w:marLeft w:val="0"/>
      <w:marRight w:val="0"/>
      <w:marTop w:val="0"/>
      <w:marBottom w:val="0"/>
      <w:divBdr>
        <w:top w:val="none" w:sz="0" w:space="0" w:color="auto"/>
        <w:left w:val="none" w:sz="0" w:space="0" w:color="auto"/>
        <w:bottom w:val="none" w:sz="0" w:space="0" w:color="auto"/>
        <w:right w:val="none" w:sz="0" w:space="0" w:color="auto"/>
      </w:divBdr>
    </w:div>
    <w:div w:id="2076278314">
      <w:bodyDiv w:val="1"/>
      <w:marLeft w:val="0"/>
      <w:marRight w:val="0"/>
      <w:marTop w:val="0"/>
      <w:marBottom w:val="0"/>
      <w:divBdr>
        <w:top w:val="none" w:sz="0" w:space="0" w:color="auto"/>
        <w:left w:val="none" w:sz="0" w:space="0" w:color="auto"/>
        <w:bottom w:val="none" w:sz="0" w:space="0" w:color="auto"/>
        <w:right w:val="none" w:sz="0" w:space="0" w:color="auto"/>
      </w:divBdr>
    </w:div>
    <w:div w:id="2086879452">
      <w:bodyDiv w:val="1"/>
      <w:marLeft w:val="0"/>
      <w:marRight w:val="0"/>
      <w:marTop w:val="0"/>
      <w:marBottom w:val="0"/>
      <w:divBdr>
        <w:top w:val="none" w:sz="0" w:space="0" w:color="auto"/>
        <w:left w:val="none" w:sz="0" w:space="0" w:color="auto"/>
        <w:bottom w:val="none" w:sz="0" w:space="0" w:color="auto"/>
        <w:right w:val="none" w:sz="0" w:space="0" w:color="auto"/>
      </w:divBdr>
    </w:div>
    <w:div w:id="2093549281">
      <w:bodyDiv w:val="1"/>
      <w:marLeft w:val="0"/>
      <w:marRight w:val="0"/>
      <w:marTop w:val="0"/>
      <w:marBottom w:val="0"/>
      <w:divBdr>
        <w:top w:val="none" w:sz="0" w:space="0" w:color="auto"/>
        <w:left w:val="none" w:sz="0" w:space="0" w:color="auto"/>
        <w:bottom w:val="none" w:sz="0" w:space="0" w:color="auto"/>
        <w:right w:val="none" w:sz="0" w:space="0" w:color="auto"/>
      </w:divBdr>
    </w:div>
    <w:div w:id="2101563046">
      <w:bodyDiv w:val="1"/>
      <w:marLeft w:val="0"/>
      <w:marRight w:val="0"/>
      <w:marTop w:val="0"/>
      <w:marBottom w:val="0"/>
      <w:divBdr>
        <w:top w:val="none" w:sz="0" w:space="0" w:color="auto"/>
        <w:left w:val="none" w:sz="0" w:space="0" w:color="auto"/>
        <w:bottom w:val="none" w:sz="0" w:space="0" w:color="auto"/>
        <w:right w:val="none" w:sz="0" w:space="0" w:color="auto"/>
      </w:divBdr>
    </w:div>
    <w:div w:id="2129734823">
      <w:bodyDiv w:val="1"/>
      <w:marLeft w:val="0"/>
      <w:marRight w:val="0"/>
      <w:marTop w:val="0"/>
      <w:marBottom w:val="0"/>
      <w:divBdr>
        <w:top w:val="none" w:sz="0" w:space="0" w:color="auto"/>
        <w:left w:val="none" w:sz="0" w:space="0" w:color="auto"/>
        <w:bottom w:val="none" w:sz="0" w:space="0" w:color="auto"/>
        <w:right w:val="none" w:sz="0" w:space="0" w:color="auto"/>
      </w:divBdr>
    </w:div>
    <w:div w:id="213012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s-lois.justice.gc.ca/fra/lois/c-7.75/page-2.html" TargetMode="External"/><Relationship Id="rId18" Type="http://schemas.openxmlformats.org/officeDocument/2006/relationships/hyperlink" Target="https://www.ontario.ca/fr/lois/loi/90c35" TargetMode="External"/><Relationship Id="rId3" Type="http://schemas.openxmlformats.org/officeDocument/2006/relationships/customXml" Target="../customXml/item3.xml"/><Relationship Id="rId21" Type="http://schemas.openxmlformats.org/officeDocument/2006/relationships/hyperlink" Target="https://www.ontario.ca/fr/lois/loi/92g24" TargetMode="External"/><Relationship Id="rId7" Type="http://schemas.openxmlformats.org/officeDocument/2006/relationships/settings" Target="settings.xml"/><Relationship Id="rId12" Type="http://schemas.openxmlformats.org/officeDocument/2006/relationships/hyperlink" Target="https://www.ontario.ca/fr/lois/loi/10n15" TargetMode="External"/><Relationship Id="rId17" Type="http://schemas.openxmlformats.org/officeDocument/2006/relationships/hyperlink" Target="https://www.canada.ca/fr/agence-revenu/services/organismes-bienfaisance-dons/organismes-bienfaisance/a-propos-direction-organismes-bienfaisance.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aws-lois.justice.gc.ca/fra/lois/i-3.3/" TargetMode="External"/><Relationship Id="rId20" Type="http://schemas.openxmlformats.org/officeDocument/2006/relationships/hyperlink" Target="http://www.fsco.gov.on.ca/fr/coops/Pages/default.aspx" TargetMode="External"/><Relationship Id="R226f861ea72042bd"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xstart.ca/articles-juridiques/constituer-une-personne-morale-a-but-non-lucratif-en-ontario/"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c.gc.ca/eic/site/cd-dgc.nsf/fra/cs04970.html"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fsco.gov.on.ca/fr/coops/Documents/guide_coop.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ublications.gov.on.ca/300776"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1A6EE31DF7E6498C1D533BC1607B81" ma:contentTypeVersion="12" ma:contentTypeDescription="Create a new document." ma:contentTypeScope="" ma:versionID="080cc80851729e86e333a94215c8f073">
  <xsd:schema xmlns:xsd="http://www.w3.org/2001/XMLSchema" xmlns:xs="http://www.w3.org/2001/XMLSchema" xmlns:p="http://schemas.microsoft.com/office/2006/metadata/properties" xmlns:ns3="bf01f919-3957-45d6-8c10-d40d4dfe54bd" xmlns:ns4="43216b7f-ccc7-4475-b013-7278345f6c59" targetNamespace="http://schemas.microsoft.com/office/2006/metadata/properties" ma:root="true" ma:fieldsID="b6d4d81e8dad38e39188bd0a061c8bea" ns3:_="" ns4:_="">
    <xsd:import namespace="bf01f919-3957-45d6-8c10-d40d4dfe54bd"/>
    <xsd:import namespace="43216b7f-ccc7-4475-b013-7278345f6c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01f919-3957-45d6-8c10-d40d4dfe54b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216b7f-ccc7-4475-b013-7278345f6c5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1703E4-0CE5-D548-B6CD-020B30FCAE78}">
  <ds:schemaRefs>
    <ds:schemaRef ds:uri="http://schemas.openxmlformats.org/officeDocument/2006/bibliography"/>
  </ds:schemaRefs>
</ds:datastoreItem>
</file>

<file path=customXml/itemProps2.xml><?xml version="1.0" encoding="utf-8"?>
<ds:datastoreItem xmlns:ds="http://schemas.openxmlformats.org/officeDocument/2006/customXml" ds:itemID="{8A71B034-9E14-4566-AB0C-5EFA5A349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01f919-3957-45d6-8c10-d40d4dfe54bd"/>
    <ds:schemaRef ds:uri="43216b7f-ccc7-4475-b013-7278345f6c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9CFFCC-95FE-421D-97E0-9B3D5460B86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3216b7f-ccc7-4475-b013-7278345f6c59"/>
    <ds:schemaRef ds:uri="bf01f919-3957-45d6-8c10-d40d4dfe54bd"/>
    <ds:schemaRef ds:uri="http://www.w3.org/XML/1998/namespace"/>
    <ds:schemaRef ds:uri="http://purl.org/dc/dcmitype/"/>
  </ds:schemaRefs>
</ds:datastoreItem>
</file>

<file path=customXml/itemProps4.xml><?xml version="1.0" encoding="utf-8"?>
<ds:datastoreItem xmlns:ds="http://schemas.openxmlformats.org/officeDocument/2006/customXml" ds:itemID="{03E82D63-79E7-4EF9-961F-B4CEFBB812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928</Words>
  <Characters>5106</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Paiement</dc:creator>
  <cp:keywords/>
  <dc:description/>
  <cp:lastModifiedBy>Danielle Lanteigne</cp:lastModifiedBy>
  <cp:revision>54</cp:revision>
  <cp:lastPrinted>2016-11-10T10:40:00Z</cp:lastPrinted>
  <dcterms:created xsi:type="dcterms:W3CDTF">2022-01-09T09:23:00Z</dcterms:created>
  <dcterms:modified xsi:type="dcterms:W3CDTF">2022-02-23T16:40:00Z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0x010100EE1A6EE31DF7E6498C1D533BC1607B81</vt:lpwstr>
  </property>
</Properties>
</file>