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41137" w14:textId="5D992F7C" w:rsidR="0019551F" w:rsidRDefault="004B6572" w:rsidP="008C2B61">
      <w:pPr>
        <w:pStyle w:val="Titre"/>
        <w:spacing w:before="0" w:after="240"/>
      </w:pPr>
      <w:r>
        <w:t>Cartographie</w:t>
      </w:r>
    </w:p>
    <w:p w14:paraId="7BF25021" w14:textId="5FE8920E" w:rsidR="00630217" w:rsidRDefault="00615D00" w:rsidP="0056119E">
      <w:pPr>
        <w:spacing w:after="0" w:line="240" w:lineRule="auto"/>
      </w:pPr>
      <w:r>
        <w:t xml:space="preserve">Utilise </w:t>
      </w:r>
      <w:r w:rsidR="00EA1D3C">
        <w:t>une (1) des deux options afin de noter les risques et les impacts</w:t>
      </w:r>
      <w:r w:rsidR="001B7C41">
        <w:t xml:space="preserve"> de chacune des stratégies. </w:t>
      </w:r>
    </w:p>
    <w:p w14:paraId="7838126D" w14:textId="79A3162B" w:rsidR="00A03686" w:rsidRDefault="00A03686" w:rsidP="00376DD3">
      <w:pPr>
        <w:pStyle w:val="Sous-titre"/>
      </w:pPr>
      <w:r>
        <w:t>Option 1</w:t>
      </w:r>
    </w:p>
    <w:tbl>
      <w:tblPr>
        <w:tblStyle w:val="Rubrique"/>
        <w:tblW w:w="0" w:type="auto"/>
        <w:tblLook w:val="04A0" w:firstRow="1" w:lastRow="0" w:firstColumn="1" w:lastColumn="0" w:noHBand="0" w:noVBand="1"/>
      </w:tblPr>
      <w:tblGrid>
        <w:gridCol w:w="2092"/>
        <w:gridCol w:w="2129"/>
        <w:gridCol w:w="2093"/>
        <w:gridCol w:w="2129"/>
        <w:gridCol w:w="2377"/>
        <w:gridCol w:w="2130"/>
      </w:tblGrid>
      <w:tr w:rsidR="00A03686" w14:paraId="667FF42C" w14:textId="77777777" w:rsidTr="00376D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8" w:type="dxa"/>
            <w:vAlign w:val="center"/>
          </w:tcPr>
          <w:p w14:paraId="2790BB51" w14:textId="4ADD9A79" w:rsidR="00A03686" w:rsidRDefault="00A03686" w:rsidP="00376DD3">
            <w:r>
              <w:t>Financement public (su</w:t>
            </w:r>
            <w:r w:rsidR="00936A3F">
              <w:t>bvention, contribution, etc.)</w:t>
            </w:r>
          </w:p>
        </w:tc>
        <w:tc>
          <w:tcPr>
            <w:tcW w:w="2158" w:type="dxa"/>
            <w:vAlign w:val="center"/>
          </w:tcPr>
          <w:p w14:paraId="766ECD04" w14:textId="49502DBB" w:rsidR="00A03686" w:rsidRDefault="00CB2C7D" w:rsidP="00376DD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Ressemblances</w:t>
            </w:r>
            <w:r w:rsidR="00356B87">
              <w:t xml:space="preserve"> entre le financement public et privé</w:t>
            </w:r>
          </w:p>
        </w:tc>
        <w:tc>
          <w:tcPr>
            <w:tcW w:w="2158" w:type="dxa"/>
            <w:vAlign w:val="center"/>
          </w:tcPr>
          <w:p w14:paraId="13BC144F" w14:textId="78CA6A88" w:rsidR="00A03686" w:rsidRDefault="00936A3F" w:rsidP="00376DD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Financement privé (prêt, marge de crédit, commandite, etc.)</w:t>
            </w:r>
          </w:p>
        </w:tc>
        <w:tc>
          <w:tcPr>
            <w:tcW w:w="2158" w:type="dxa"/>
            <w:vAlign w:val="center"/>
          </w:tcPr>
          <w:p w14:paraId="3163C5EF" w14:textId="220C5C80" w:rsidR="00A03686" w:rsidRDefault="00356B87" w:rsidP="00376DD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Ressemblances entre le financement privé et novateur</w:t>
            </w:r>
          </w:p>
        </w:tc>
        <w:tc>
          <w:tcPr>
            <w:tcW w:w="2159" w:type="dxa"/>
            <w:vAlign w:val="center"/>
          </w:tcPr>
          <w:p w14:paraId="5BAD343E" w14:textId="692D3F0F" w:rsidR="00A03686" w:rsidRDefault="009429E0" w:rsidP="00376DD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Financement novateur (sociofinancement, </w:t>
            </w:r>
            <w:r w:rsidR="00CB2C7D">
              <w:t>microcrédit, etc.)</w:t>
            </w:r>
          </w:p>
        </w:tc>
        <w:tc>
          <w:tcPr>
            <w:tcW w:w="2159" w:type="dxa"/>
            <w:vAlign w:val="center"/>
          </w:tcPr>
          <w:p w14:paraId="1EBA273C" w14:textId="16636E80" w:rsidR="00A03686" w:rsidRDefault="00356B87" w:rsidP="00376DD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Ressemblances entre le financement no</w:t>
            </w:r>
            <w:r w:rsidR="00376DD3">
              <w:t>vateur et public</w:t>
            </w:r>
          </w:p>
        </w:tc>
      </w:tr>
      <w:tr w:rsidR="00A03686" w14:paraId="6F33A029" w14:textId="77777777" w:rsidTr="00376D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8" w:type="dxa"/>
          </w:tcPr>
          <w:p w14:paraId="1449C93C" w14:textId="77777777" w:rsidR="00A03686" w:rsidRDefault="00A03686" w:rsidP="00376DD3">
            <w:pPr>
              <w:rPr>
                <w:bCs/>
              </w:rPr>
            </w:pPr>
          </w:p>
          <w:p w14:paraId="1626EAC9" w14:textId="77777777" w:rsidR="00376DD3" w:rsidRDefault="00376DD3" w:rsidP="00376DD3">
            <w:pPr>
              <w:rPr>
                <w:bCs/>
              </w:rPr>
            </w:pPr>
          </w:p>
          <w:p w14:paraId="5F34191C" w14:textId="0DE49B4F" w:rsidR="00376DD3" w:rsidRPr="00376DD3" w:rsidRDefault="00376DD3" w:rsidP="00376DD3">
            <w:pPr>
              <w:rPr>
                <w:b w:val="0"/>
                <w:bCs/>
              </w:rPr>
            </w:pPr>
          </w:p>
        </w:tc>
        <w:tc>
          <w:tcPr>
            <w:tcW w:w="2158" w:type="dxa"/>
          </w:tcPr>
          <w:p w14:paraId="6CB43FBB" w14:textId="77777777" w:rsidR="00A03686" w:rsidRDefault="00A03686" w:rsidP="00376D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8" w:type="dxa"/>
          </w:tcPr>
          <w:p w14:paraId="59FDCCBD" w14:textId="77777777" w:rsidR="00A03686" w:rsidRDefault="00A03686" w:rsidP="00376D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8" w:type="dxa"/>
          </w:tcPr>
          <w:p w14:paraId="78A44666" w14:textId="77777777" w:rsidR="00A03686" w:rsidRDefault="00A03686" w:rsidP="00376D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9" w:type="dxa"/>
          </w:tcPr>
          <w:p w14:paraId="512DABCB" w14:textId="77777777" w:rsidR="00A03686" w:rsidRDefault="00A03686" w:rsidP="00376D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9" w:type="dxa"/>
          </w:tcPr>
          <w:p w14:paraId="60246495" w14:textId="77777777" w:rsidR="00A03686" w:rsidRDefault="00A03686" w:rsidP="00376D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0965C59" w14:textId="41BF4121" w:rsidR="00376DD3" w:rsidRDefault="00376DD3" w:rsidP="0056119E">
      <w:pPr>
        <w:spacing w:after="0" w:line="240" w:lineRule="auto"/>
      </w:pPr>
    </w:p>
    <w:p w14:paraId="61326B26" w14:textId="77777777" w:rsidR="00376DD3" w:rsidRDefault="00376DD3">
      <w:r>
        <w:br w:type="page"/>
      </w:r>
    </w:p>
    <w:p w14:paraId="0CE17E84" w14:textId="40FF7722" w:rsidR="00A03686" w:rsidRDefault="00376DD3" w:rsidP="00327AB4">
      <w:pPr>
        <w:pStyle w:val="Sous-titre"/>
      </w:pPr>
      <w:r>
        <w:lastRenderedPageBreak/>
        <w:t>Option 2</w:t>
      </w:r>
    </w:p>
    <w:p w14:paraId="238A245A" w14:textId="167CE4C3" w:rsidR="00376DD3" w:rsidRPr="00D169DC" w:rsidRDefault="00327AB4" w:rsidP="0056119E">
      <w:pPr>
        <w:spacing w:after="0" w:line="240" w:lineRule="auto"/>
      </w:pPr>
      <w:r>
        <w:rPr>
          <w:noProof/>
        </w:rPr>
        <w:drawing>
          <wp:inline distT="0" distB="0" distL="0" distR="0" wp14:anchorId="5060CDF4" wp14:editId="110E91F7">
            <wp:extent cx="8194431" cy="4706815"/>
            <wp:effectExtent l="0" t="0" r="0" b="0"/>
            <wp:docPr id="1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sectPr w:rsidR="00376DD3" w:rsidRPr="00D169DC" w:rsidSect="00615D00">
      <w:headerReference w:type="default" r:id="rId17"/>
      <w:footerReference w:type="default" r:id="rId18"/>
      <w:pgSz w:w="15840" w:h="12240" w:orient="landscape" w:code="1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D8255" w14:textId="77777777" w:rsidR="006C17E9" w:rsidRDefault="006C17E9" w:rsidP="00C25739">
      <w:pPr>
        <w:spacing w:after="0" w:line="240" w:lineRule="auto"/>
      </w:pPr>
      <w:r>
        <w:separator/>
      </w:r>
    </w:p>
  </w:endnote>
  <w:endnote w:type="continuationSeparator" w:id="0">
    <w:p w14:paraId="528237E1" w14:textId="77777777" w:rsidR="006C17E9" w:rsidRDefault="006C17E9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579A8" w14:textId="30421B35" w:rsidR="00B47D18" w:rsidRDefault="004B6572" w:rsidP="00B47D18">
    <w:pPr>
      <w:pStyle w:val="Pieddepage"/>
      <w:pBdr>
        <w:top w:val="single" w:sz="4" w:space="1" w:color="0070C0" w:themeColor="accent1"/>
      </w:pBdr>
    </w:pPr>
    <w:r w:rsidRPr="004B6572">
      <w:t xml:space="preserve">Innovation dans la mobilisation des fonds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AD70C8">
      <w:rPr>
        <w:noProof/>
      </w:rPr>
      <w:fldChar w:fldCharType="begin"/>
    </w:r>
    <w:r w:rsidR="00AD70C8">
      <w:rPr>
        <w:noProof/>
      </w:rPr>
      <w:instrText xml:space="preserve"> PAGE   \* MERGEFORMAT </w:instrText>
    </w:r>
    <w:r w:rsidR="00AD70C8">
      <w:rPr>
        <w:noProof/>
      </w:rPr>
      <w:fldChar w:fldCharType="separate"/>
    </w:r>
    <w:r w:rsidR="004E22B3">
      <w:rPr>
        <w:noProof/>
      </w:rPr>
      <w:t>11</w:t>
    </w:r>
    <w:r w:rsidR="00AD70C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F2A0F" w14:textId="77777777" w:rsidR="006C17E9" w:rsidRDefault="006C17E9" w:rsidP="00C25739">
      <w:pPr>
        <w:spacing w:after="0" w:line="240" w:lineRule="auto"/>
      </w:pPr>
      <w:r>
        <w:separator/>
      </w:r>
    </w:p>
  </w:footnote>
  <w:footnote w:type="continuationSeparator" w:id="0">
    <w:p w14:paraId="635C9B6B" w14:textId="77777777" w:rsidR="006C17E9" w:rsidRDefault="006C17E9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5273E" w14:textId="77777777" w:rsidR="00614ADE" w:rsidRDefault="00614ADE" w:rsidP="00614ADE">
    <w:pPr>
      <w:pStyle w:val="En-tte"/>
      <w:pBdr>
        <w:bottom w:val="single" w:sz="4" w:space="1" w:color="0070C0" w:themeColor="accent1"/>
      </w:pBdr>
    </w:pPr>
    <w:r>
      <w:t>Module 1</w:t>
    </w:r>
  </w:p>
  <w:p w14:paraId="12EF7907" w14:textId="6E8471B3" w:rsidR="00614ADE" w:rsidRDefault="00D1479A" w:rsidP="00614ADE">
    <w:pPr>
      <w:pStyle w:val="En-tte"/>
    </w:pPr>
    <w:r>
      <w:t>Séance de cours 1</w:t>
    </w:r>
    <w:r w:rsidR="00614ADE">
      <w:t xml:space="preserve"> : </w:t>
    </w:r>
    <w:r w:rsidRPr="00D1479A">
      <w:t>Variété de stratégies financières et innovation financière</w:t>
    </w:r>
  </w:p>
  <w:p w14:paraId="4CED2A30" w14:textId="399DDB5C" w:rsidR="0056119E" w:rsidRPr="00614ADE" w:rsidRDefault="0056119E" w:rsidP="00614AD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3690C"/>
    <w:multiLevelType w:val="hybridMultilevel"/>
    <w:tmpl w:val="64243C9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7316E"/>
    <w:multiLevelType w:val="hybridMultilevel"/>
    <w:tmpl w:val="1576AF7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8199F"/>
    <w:multiLevelType w:val="hybridMultilevel"/>
    <w:tmpl w:val="232EEB74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16EE4"/>
    <w:multiLevelType w:val="hybridMultilevel"/>
    <w:tmpl w:val="D29436A4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3CE60D02"/>
    <w:multiLevelType w:val="hybridMultilevel"/>
    <w:tmpl w:val="48763D26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4D1CC3"/>
    <w:multiLevelType w:val="hybridMultilevel"/>
    <w:tmpl w:val="423A31D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024B9E"/>
    <w:multiLevelType w:val="hybridMultilevel"/>
    <w:tmpl w:val="73C0E86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0725B7"/>
    <w:multiLevelType w:val="hybridMultilevel"/>
    <w:tmpl w:val="FFBC9048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236AA0"/>
    <w:multiLevelType w:val="hybridMultilevel"/>
    <w:tmpl w:val="7BC0DA3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A0497"/>
    <w:multiLevelType w:val="hybridMultilevel"/>
    <w:tmpl w:val="8E2EE43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990079"/>
    <w:multiLevelType w:val="hybridMultilevel"/>
    <w:tmpl w:val="BA26EBA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B57140"/>
    <w:multiLevelType w:val="hybridMultilevel"/>
    <w:tmpl w:val="7AEE75D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A9721D"/>
    <w:multiLevelType w:val="hybridMultilevel"/>
    <w:tmpl w:val="2A58DC2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D40D6E"/>
    <w:multiLevelType w:val="hybridMultilevel"/>
    <w:tmpl w:val="EEE4200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141F69"/>
    <w:multiLevelType w:val="hybridMultilevel"/>
    <w:tmpl w:val="68D29F3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5"/>
  </w:num>
  <w:num w:numId="5">
    <w:abstractNumId w:val="3"/>
  </w:num>
  <w:num w:numId="6">
    <w:abstractNumId w:val="1"/>
  </w:num>
  <w:num w:numId="7">
    <w:abstractNumId w:val="12"/>
  </w:num>
  <w:num w:numId="8">
    <w:abstractNumId w:val="15"/>
  </w:num>
  <w:num w:numId="9">
    <w:abstractNumId w:val="6"/>
  </w:num>
  <w:num w:numId="10">
    <w:abstractNumId w:val="13"/>
  </w:num>
  <w:num w:numId="11">
    <w:abstractNumId w:val="7"/>
  </w:num>
  <w:num w:numId="12">
    <w:abstractNumId w:val="11"/>
  </w:num>
  <w:num w:numId="13">
    <w:abstractNumId w:val="9"/>
  </w:num>
  <w:num w:numId="14">
    <w:abstractNumId w:val="14"/>
  </w:num>
  <w:num w:numId="15">
    <w:abstractNumId w:val="0"/>
  </w:num>
  <w:num w:numId="16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51F"/>
    <w:rsid w:val="00004162"/>
    <w:rsid w:val="00004E5A"/>
    <w:rsid w:val="00011EBF"/>
    <w:rsid w:val="0003206B"/>
    <w:rsid w:val="0003373D"/>
    <w:rsid w:val="000340E3"/>
    <w:rsid w:val="00041387"/>
    <w:rsid w:val="000453C5"/>
    <w:rsid w:val="000462B6"/>
    <w:rsid w:val="0004671C"/>
    <w:rsid w:val="00057636"/>
    <w:rsid w:val="00065B84"/>
    <w:rsid w:val="00070F81"/>
    <w:rsid w:val="000762DB"/>
    <w:rsid w:val="000809EC"/>
    <w:rsid w:val="00084B2D"/>
    <w:rsid w:val="00087371"/>
    <w:rsid w:val="00091BC2"/>
    <w:rsid w:val="000924D3"/>
    <w:rsid w:val="00094D02"/>
    <w:rsid w:val="000A7358"/>
    <w:rsid w:val="000C0722"/>
    <w:rsid w:val="000C10DF"/>
    <w:rsid w:val="000C10EB"/>
    <w:rsid w:val="000C547B"/>
    <w:rsid w:val="000C555A"/>
    <w:rsid w:val="000D07F6"/>
    <w:rsid w:val="000D291C"/>
    <w:rsid w:val="000E1574"/>
    <w:rsid w:val="000F1B94"/>
    <w:rsid w:val="000F209E"/>
    <w:rsid w:val="000F3463"/>
    <w:rsid w:val="000F3CEF"/>
    <w:rsid w:val="000F3DCE"/>
    <w:rsid w:val="000F5319"/>
    <w:rsid w:val="000F665B"/>
    <w:rsid w:val="00115F2A"/>
    <w:rsid w:val="00133DEE"/>
    <w:rsid w:val="00134BBC"/>
    <w:rsid w:val="001518F8"/>
    <w:rsid w:val="00152468"/>
    <w:rsid w:val="00167F3B"/>
    <w:rsid w:val="00171663"/>
    <w:rsid w:val="001748E7"/>
    <w:rsid w:val="00181246"/>
    <w:rsid w:val="0018142D"/>
    <w:rsid w:val="00181FFF"/>
    <w:rsid w:val="00184443"/>
    <w:rsid w:val="00185596"/>
    <w:rsid w:val="0019551F"/>
    <w:rsid w:val="00195A7E"/>
    <w:rsid w:val="001B25D6"/>
    <w:rsid w:val="001B26E6"/>
    <w:rsid w:val="001B7C41"/>
    <w:rsid w:val="001C3B38"/>
    <w:rsid w:val="001C4F45"/>
    <w:rsid w:val="001E1FBC"/>
    <w:rsid w:val="001E23BA"/>
    <w:rsid w:val="00202202"/>
    <w:rsid w:val="00216E72"/>
    <w:rsid w:val="00224B5E"/>
    <w:rsid w:val="002317E4"/>
    <w:rsid w:val="002321D9"/>
    <w:rsid w:val="0023592A"/>
    <w:rsid w:val="00237133"/>
    <w:rsid w:val="00250FC7"/>
    <w:rsid w:val="00261783"/>
    <w:rsid w:val="00271333"/>
    <w:rsid w:val="00275F14"/>
    <w:rsid w:val="00276E35"/>
    <w:rsid w:val="00277B04"/>
    <w:rsid w:val="00282AFC"/>
    <w:rsid w:val="00296B2E"/>
    <w:rsid w:val="002A3BE0"/>
    <w:rsid w:val="002A40FD"/>
    <w:rsid w:val="002D38B3"/>
    <w:rsid w:val="002F5971"/>
    <w:rsid w:val="00302C22"/>
    <w:rsid w:val="00306743"/>
    <w:rsid w:val="0032039D"/>
    <w:rsid w:val="00321566"/>
    <w:rsid w:val="003239A0"/>
    <w:rsid w:val="00327644"/>
    <w:rsid w:val="00327AB4"/>
    <w:rsid w:val="00332790"/>
    <w:rsid w:val="00332E48"/>
    <w:rsid w:val="00332FF3"/>
    <w:rsid w:val="00333CAD"/>
    <w:rsid w:val="003357F6"/>
    <w:rsid w:val="00337197"/>
    <w:rsid w:val="00340852"/>
    <w:rsid w:val="00340B02"/>
    <w:rsid w:val="0034619F"/>
    <w:rsid w:val="00347347"/>
    <w:rsid w:val="0035317A"/>
    <w:rsid w:val="00356B87"/>
    <w:rsid w:val="0036575D"/>
    <w:rsid w:val="0036599B"/>
    <w:rsid w:val="00376DD3"/>
    <w:rsid w:val="00383FCD"/>
    <w:rsid w:val="003959D1"/>
    <w:rsid w:val="003A04B2"/>
    <w:rsid w:val="003A2621"/>
    <w:rsid w:val="003C32EA"/>
    <w:rsid w:val="003C3A9D"/>
    <w:rsid w:val="003D047D"/>
    <w:rsid w:val="003D0CFA"/>
    <w:rsid w:val="003F15D7"/>
    <w:rsid w:val="003F5CCF"/>
    <w:rsid w:val="003F62BC"/>
    <w:rsid w:val="0040087F"/>
    <w:rsid w:val="00406C0F"/>
    <w:rsid w:val="00411757"/>
    <w:rsid w:val="004153C6"/>
    <w:rsid w:val="00416032"/>
    <w:rsid w:val="004219F4"/>
    <w:rsid w:val="00423706"/>
    <w:rsid w:val="00433943"/>
    <w:rsid w:val="0044256F"/>
    <w:rsid w:val="004449ED"/>
    <w:rsid w:val="00447D98"/>
    <w:rsid w:val="00450100"/>
    <w:rsid w:val="00450146"/>
    <w:rsid w:val="004604E8"/>
    <w:rsid w:val="004633E6"/>
    <w:rsid w:val="00466683"/>
    <w:rsid w:val="004670F0"/>
    <w:rsid w:val="004675F4"/>
    <w:rsid w:val="00481230"/>
    <w:rsid w:val="004840BF"/>
    <w:rsid w:val="004B5E23"/>
    <w:rsid w:val="004B6572"/>
    <w:rsid w:val="004C57E3"/>
    <w:rsid w:val="004C7308"/>
    <w:rsid w:val="004D1B71"/>
    <w:rsid w:val="004D4354"/>
    <w:rsid w:val="004D4EEB"/>
    <w:rsid w:val="004D68C6"/>
    <w:rsid w:val="004D6E1D"/>
    <w:rsid w:val="004D7706"/>
    <w:rsid w:val="004E00B3"/>
    <w:rsid w:val="004E0946"/>
    <w:rsid w:val="004E0A11"/>
    <w:rsid w:val="004E0E82"/>
    <w:rsid w:val="004E22B3"/>
    <w:rsid w:val="004E257D"/>
    <w:rsid w:val="004E4026"/>
    <w:rsid w:val="004E48A0"/>
    <w:rsid w:val="004F17D6"/>
    <w:rsid w:val="00512D5B"/>
    <w:rsid w:val="00523F35"/>
    <w:rsid w:val="00525183"/>
    <w:rsid w:val="00527ED2"/>
    <w:rsid w:val="005313E2"/>
    <w:rsid w:val="00536057"/>
    <w:rsid w:val="0054365E"/>
    <w:rsid w:val="005526F5"/>
    <w:rsid w:val="00554951"/>
    <w:rsid w:val="005605C2"/>
    <w:rsid w:val="005609F1"/>
    <w:rsid w:val="0056119E"/>
    <w:rsid w:val="005677D0"/>
    <w:rsid w:val="0058529A"/>
    <w:rsid w:val="00586C69"/>
    <w:rsid w:val="00587C2C"/>
    <w:rsid w:val="005906F0"/>
    <w:rsid w:val="0059470C"/>
    <w:rsid w:val="005A7B38"/>
    <w:rsid w:val="005B14D3"/>
    <w:rsid w:val="005B2143"/>
    <w:rsid w:val="005B779C"/>
    <w:rsid w:val="005B7CC1"/>
    <w:rsid w:val="005D59F7"/>
    <w:rsid w:val="005E21DB"/>
    <w:rsid w:val="005E44D2"/>
    <w:rsid w:val="005E6F06"/>
    <w:rsid w:val="005F4CDD"/>
    <w:rsid w:val="005F746E"/>
    <w:rsid w:val="00601334"/>
    <w:rsid w:val="00601E1B"/>
    <w:rsid w:val="00603ADF"/>
    <w:rsid w:val="0060473A"/>
    <w:rsid w:val="00612B46"/>
    <w:rsid w:val="00614ADE"/>
    <w:rsid w:val="00614BF3"/>
    <w:rsid w:val="00614D03"/>
    <w:rsid w:val="006151B6"/>
    <w:rsid w:val="00615D00"/>
    <w:rsid w:val="00620BA9"/>
    <w:rsid w:val="006232A3"/>
    <w:rsid w:val="00626050"/>
    <w:rsid w:val="0063013A"/>
    <w:rsid w:val="00630217"/>
    <w:rsid w:val="006306DE"/>
    <w:rsid w:val="006375AD"/>
    <w:rsid w:val="00646FEF"/>
    <w:rsid w:val="006506B1"/>
    <w:rsid w:val="006547C6"/>
    <w:rsid w:val="0065644C"/>
    <w:rsid w:val="00656B65"/>
    <w:rsid w:val="00656D5B"/>
    <w:rsid w:val="00657767"/>
    <w:rsid w:val="00665A18"/>
    <w:rsid w:val="006722D1"/>
    <w:rsid w:val="00684598"/>
    <w:rsid w:val="00693B41"/>
    <w:rsid w:val="006A0ACB"/>
    <w:rsid w:val="006A73D9"/>
    <w:rsid w:val="006B0F72"/>
    <w:rsid w:val="006C17E9"/>
    <w:rsid w:val="006C59FB"/>
    <w:rsid w:val="006D0C26"/>
    <w:rsid w:val="006D477D"/>
    <w:rsid w:val="006D7AC2"/>
    <w:rsid w:val="00711316"/>
    <w:rsid w:val="0072084C"/>
    <w:rsid w:val="007208B9"/>
    <w:rsid w:val="00721977"/>
    <w:rsid w:val="00736AE5"/>
    <w:rsid w:val="00737F69"/>
    <w:rsid w:val="00740272"/>
    <w:rsid w:val="00742414"/>
    <w:rsid w:val="00750086"/>
    <w:rsid w:val="007506C8"/>
    <w:rsid w:val="00753670"/>
    <w:rsid w:val="00753A9D"/>
    <w:rsid w:val="00756363"/>
    <w:rsid w:val="00760FEC"/>
    <w:rsid w:val="00763431"/>
    <w:rsid w:val="00764BF7"/>
    <w:rsid w:val="00766C7D"/>
    <w:rsid w:val="00771303"/>
    <w:rsid w:val="0079690D"/>
    <w:rsid w:val="007A0D2C"/>
    <w:rsid w:val="007A17F4"/>
    <w:rsid w:val="007B08EA"/>
    <w:rsid w:val="007B48D6"/>
    <w:rsid w:val="007C369C"/>
    <w:rsid w:val="007C6EE7"/>
    <w:rsid w:val="007C7CBA"/>
    <w:rsid w:val="007E3BE0"/>
    <w:rsid w:val="007E537D"/>
    <w:rsid w:val="007F3109"/>
    <w:rsid w:val="00805562"/>
    <w:rsid w:val="00812F16"/>
    <w:rsid w:val="00816A96"/>
    <w:rsid w:val="00817D61"/>
    <w:rsid w:val="008242F9"/>
    <w:rsid w:val="00827A2E"/>
    <w:rsid w:val="00843C52"/>
    <w:rsid w:val="0088532D"/>
    <w:rsid w:val="00893F38"/>
    <w:rsid w:val="00896FC6"/>
    <w:rsid w:val="008A7286"/>
    <w:rsid w:val="008C2790"/>
    <w:rsid w:val="008C2B61"/>
    <w:rsid w:val="008C3CC0"/>
    <w:rsid w:val="008D14AD"/>
    <w:rsid w:val="008D4B9A"/>
    <w:rsid w:val="008D5ED1"/>
    <w:rsid w:val="008D6908"/>
    <w:rsid w:val="008F0561"/>
    <w:rsid w:val="008F0C1A"/>
    <w:rsid w:val="008F4473"/>
    <w:rsid w:val="009034F3"/>
    <w:rsid w:val="00910187"/>
    <w:rsid w:val="00913153"/>
    <w:rsid w:val="0091428F"/>
    <w:rsid w:val="00915B6C"/>
    <w:rsid w:val="009208FD"/>
    <w:rsid w:val="009215E3"/>
    <w:rsid w:val="009269A3"/>
    <w:rsid w:val="00933AA1"/>
    <w:rsid w:val="00936A3F"/>
    <w:rsid w:val="009429E0"/>
    <w:rsid w:val="00945029"/>
    <w:rsid w:val="0094672F"/>
    <w:rsid w:val="00951A31"/>
    <w:rsid w:val="00957585"/>
    <w:rsid w:val="00967656"/>
    <w:rsid w:val="00980E35"/>
    <w:rsid w:val="009840BE"/>
    <w:rsid w:val="009A3AA8"/>
    <w:rsid w:val="009A3FC4"/>
    <w:rsid w:val="009A6F6E"/>
    <w:rsid w:val="009C0D2D"/>
    <w:rsid w:val="009C1CB6"/>
    <w:rsid w:val="009C4ED5"/>
    <w:rsid w:val="009D3B29"/>
    <w:rsid w:val="009E023A"/>
    <w:rsid w:val="009E60E3"/>
    <w:rsid w:val="00A02D07"/>
    <w:rsid w:val="00A03686"/>
    <w:rsid w:val="00A0575A"/>
    <w:rsid w:val="00A20B78"/>
    <w:rsid w:val="00A276F1"/>
    <w:rsid w:val="00A43971"/>
    <w:rsid w:val="00A4605C"/>
    <w:rsid w:val="00A51BAF"/>
    <w:rsid w:val="00A52328"/>
    <w:rsid w:val="00A57E5E"/>
    <w:rsid w:val="00A63AE2"/>
    <w:rsid w:val="00A64D05"/>
    <w:rsid w:val="00A66C69"/>
    <w:rsid w:val="00A76345"/>
    <w:rsid w:val="00A80237"/>
    <w:rsid w:val="00AA34E5"/>
    <w:rsid w:val="00AA48C0"/>
    <w:rsid w:val="00AB186F"/>
    <w:rsid w:val="00AB303C"/>
    <w:rsid w:val="00AB3EE1"/>
    <w:rsid w:val="00AB786D"/>
    <w:rsid w:val="00AC682F"/>
    <w:rsid w:val="00AD70C8"/>
    <w:rsid w:val="00AE3CB5"/>
    <w:rsid w:val="00AE6297"/>
    <w:rsid w:val="00AE719F"/>
    <w:rsid w:val="00AF626B"/>
    <w:rsid w:val="00B04B46"/>
    <w:rsid w:val="00B13823"/>
    <w:rsid w:val="00B174AE"/>
    <w:rsid w:val="00B2041E"/>
    <w:rsid w:val="00B21389"/>
    <w:rsid w:val="00B23E1C"/>
    <w:rsid w:val="00B31A68"/>
    <w:rsid w:val="00B36C4C"/>
    <w:rsid w:val="00B47D18"/>
    <w:rsid w:val="00B507FA"/>
    <w:rsid w:val="00B54945"/>
    <w:rsid w:val="00B6013D"/>
    <w:rsid w:val="00B61733"/>
    <w:rsid w:val="00B67FF3"/>
    <w:rsid w:val="00B7207D"/>
    <w:rsid w:val="00B74116"/>
    <w:rsid w:val="00B77F6E"/>
    <w:rsid w:val="00B83E67"/>
    <w:rsid w:val="00B9016D"/>
    <w:rsid w:val="00B90435"/>
    <w:rsid w:val="00B90A88"/>
    <w:rsid w:val="00B91B8E"/>
    <w:rsid w:val="00BA7FCC"/>
    <w:rsid w:val="00BC574B"/>
    <w:rsid w:val="00BC6690"/>
    <w:rsid w:val="00BD4692"/>
    <w:rsid w:val="00BE1428"/>
    <w:rsid w:val="00BE157F"/>
    <w:rsid w:val="00BF28E2"/>
    <w:rsid w:val="00BF2C3C"/>
    <w:rsid w:val="00C11000"/>
    <w:rsid w:val="00C12CB4"/>
    <w:rsid w:val="00C253C0"/>
    <w:rsid w:val="00C25739"/>
    <w:rsid w:val="00C30182"/>
    <w:rsid w:val="00C32F08"/>
    <w:rsid w:val="00C50487"/>
    <w:rsid w:val="00C54F9D"/>
    <w:rsid w:val="00C604D8"/>
    <w:rsid w:val="00C61DDF"/>
    <w:rsid w:val="00C62B20"/>
    <w:rsid w:val="00C62E7C"/>
    <w:rsid w:val="00C64656"/>
    <w:rsid w:val="00C7167C"/>
    <w:rsid w:val="00C750B3"/>
    <w:rsid w:val="00C76268"/>
    <w:rsid w:val="00C8484E"/>
    <w:rsid w:val="00C854B9"/>
    <w:rsid w:val="00C91C35"/>
    <w:rsid w:val="00CA791A"/>
    <w:rsid w:val="00CB2C7D"/>
    <w:rsid w:val="00CB4EFA"/>
    <w:rsid w:val="00CC0C9F"/>
    <w:rsid w:val="00CC3072"/>
    <w:rsid w:val="00CD6FC0"/>
    <w:rsid w:val="00CD7205"/>
    <w:rsid w:val="00CF4968"/>
    <w:rsid w:val="00D13578"/>
    <w:rsid w:val="00D13AF0"/>
    <w:rsid w:val="00D1479A"/>
    <w:rsid w:val="00D169DC"/>
    <w:rsid w:val="00D21DFC"/>
    <w:rsid w:val="00D23B02"/>
    <w:rsid w:val="00D246B5"/>
    <w:rsid w:val="00D41103"/>
    <w:rsid w:val="00D53888"/>
    <w:rsid w:val="00D57293"/>
    <w:rsid w:val="00D6047E"/>
    <w:rsid w:val="00D628FA"/>
    <w:rsid w:val="00D669DF"/>
    <w:rsid w:val="00D67B49"/>
    <w:rsid w:val="00D71339"/>
    <w:rsid w:val="00D71A7E"/>
    <w:rsid w:val="00D73E37"/>
    <w:rsid w:val="00D74060"/>
    <w:rsid w:val="00D77F25"/>
    <w:rsid w:val="00D81797"/>
    <w:rsid w:val="00D86188"/>
    <w:rsid w:val="00D913C6"/>
    <w:rsid w:val="00D94CA4"/>
    <w:rsid w:val="00D9544F"/>
    <w:rsid w:val="00DA5452"/>
    <w:rsid w:val="00DA7550"/>
    <w:rsid w:val="00DA7672"/>
    <w:rsid w:val="00DB6C02"/>
    <w:rsid w:val="00DC0116"/>
    <w:rsid w:val="00DC402B"/>
    <w:rsid w:val="00DE6EE3"/>
    <w:rsid w:val="00DF31C2"/>
    <w:rsid w:val="00DF59E1"/>
    <w:rsid w:val="00E04C40"/>
    <w:rsid w:val="00E110DB"/>
    <w:rsid w:val="00E140D5"/>
    <w:rsid w:val="00E25A62"/>
    <w:rsid w:val="00E30810"/>
    <w:rsid w:val="00E338BB"/>
    <w:rsid w:val="00E342EA"/>
    <w:rsid w:val="00E35FF7"/>
    <w:rsid w:val="00E36CE3"/>
    <w:rsid w:val="00E47D52"/>
    <w:rsid w:val="00E51520"/>
    <w:rsid w:val="00E52308"/>
    <w:rsid w:val="00E55DCC"/>
    <w:rsid w:val="00E74A09"/>
    <w:rsid w:val="00E86BC8"/>
    <w:rsid w:val="00EA1D3C"/>
    <w:rsid w:val="00EA2E4A"/>
    <w:rsid w:val="00EA515F"/>
    <w:rsid w:val="00EB03C8"/>
    <w:rsid w:val="00EB169F"/>
    <w:rsid w:val="00EB4E26"/>
    <w:rsid w:val="00EC1FF7"/>
    <w:rsid w:val="00ED1A8A"/>
    <w:rsid w:val="00ED1B95"/>
    <w:rsid w:val="00EE7F8F"/>
    <w:rsid w:val="00EF021E"/>
    <w:rsid w:val="00F02116"/>
    <w:rsid w:val="00F06E8F"/>
    <w:rsid w:val="00F3027B"/>
    <w:rsid w:val="00F35C3B"/>
    <w:rsid w:val="00F45E06"/>
    <w:rsid w:val="00F46698"/>
    <w:rsid w:val="00F52505"/>
    <w:rsid w:val="00F57C7B"/>
    <w:rsid w:val="00F61AC7"/>
    <w:rsid w:val="00F653CE"/>
    <w:rsid w:val="00F967EC"/>
    <w:rsid w:val="00FA6923"/>
    <w:rsid w:val="00FB1C82"/>
    <w:rsid w:val="00FB703B"/>
    <w:rsid w:val="00FD12F6"/>
    <w:rsid w:val="00FD4E89"/>
    <w:rsid w:val="00FE246F"/>
    <w:rsid w:val="00FF7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DDDB0B"/>
  <w15:docId w15:val="{E5EB3F8F-A133-4AC3-9BED-127032832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1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1"/>
      </w:numPr>
      <w:pBdr>
        <w:bottom w:val="single" w:sz="4" w:space="1" w:color="003760" w:themeColor="accent1" w:themeShade="80"/>
      </w:pBdr>
      <w:spacing w:before="360" w:after="0"/>
      <w:outlineLvl w:val="0"/>
    </w:pPr>
    <w:rPr>
      <w:rFonts w:eastAsiaTheme="majorEastAsia" w:cstheme="majorBidi"/>
      <w:b/>
      <w:color w:val="003760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003760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0070C0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538F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00538F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00375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375F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003760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003760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0070C0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00538F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0070C0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semiHidden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003760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003760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003760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0070C0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0070C0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0070C0" w:themeColor="accent1"/>
      <w:sz w:val="18"/>
    </w:rPr>
  </w:style>
  <w:style w:type="character" w:customStyle="1" w:styleId="Termeanglais">
    <w:name w:val="Terme anglais"/>
    <w:basedOn w:val="Policepardfaut"/>
    <w:uiPriority w:val="17"/>
    <w:qFormat/>
    <w:rsid w:val="00C62E7C"/>
    <w:rPr>
      <w:i/>
      <w:color w:val="003760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0070C0" w:themeColor="accent1"/>
      <w:sz w:val="18"/>
    </w:rPr>
  </w:style>
  <w:style w:type="character" w:customStyle="1" w:styleId="Titreinline">
    <w:name w:val="Titre (inline)"/>
    <w:basedOn w:val="Policepardfaut"/>
    <w:uiPriority w:val="13"/>
    <w:qFormat/>
    <w:rsid w:val="00185596"/>
    <w:rPr>
      <w:b/>
      <w:bCs w:val="0"/>
      <w:color w:val="0070C0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qFormat/>
    <w:rsid w:val="00C62E7C"/>
    <w:rPr>
      <w:i/>
      <w:color w:val="0070C0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qFormat/>
    <w:rsid w:val="006547C6"/>
    <w:pPr>
      <w:pBdr>
        <w:top w:val="single" w:sz="4" w:space="10" w:color="0070C0" w:themeColor="accent1"/>
        <w:bottom w:val="single" w:sz="4" w:space="10" w:color="0070C0" w:themeColor="accent1"/>
      </w:pBdr>
      <w:spacing w:before="360" w:after="360"/>
      <w:ind w:left="864" w:right="864"/>
    </w:pPr>
    <w:rPr>
      <w:i/>
      <w:iCs/>
      <w:color w:val="0070C0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0070C0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00538F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00375F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00375F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qFormat/>
    <w:rsid w:val="00C62E7C"/>
    <w:rPr>
      <w:b/>
      <w:i/>
      <w:color w:val="003760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003760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0070C0" w:themeColor="accent1"/>
        <w:left w:val="single" w:sz="4" w:space="0" w:color="0070C0" w:themeColor="accent1"/>
        <w:bottom w:val="single" w:sz="4" w:space="0" w:color="0070C0" w:themeColor="accent1"/>
        <w:right w:val="single" w:sz="4" w:space="0" w:color="0070C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0C0" w:themeFill="accent1"/>
      </w:tcPr>
    </w:tblStylePr>
    <w:tblStylePr w:type="lastRow">
      <w:rPr>
        <w:b/>
        <w:bCs/>
      </w:rPr>
      <w:tblPr/>
      <w:tcPr>
        <w:tcBorders>
          <w:top w:val="double" w:sz="4" w:space="0" w:color="0070C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0C0" w:themeColor="accent1"/>
          <w:right w:val="single" w:sz="4" w:space="0" w:color="0070C0" w:themeColor="accent1"/>
        </w:tcBorders>
      </w:tcPr>
    </w:tblStylePr>
    <w:tblStylePr w:type="band1Horz">
      <w:tblPr/>
      <w:tcPr>
        <w:tcBorders>
          <w:top w:val="single" w:sz="4" w:space="0" w:color="0070C0" w:themeColor="accent1"/>
          <w:bottom w:val="single" w:sz="4" w:space="0" w:color="0070C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0C0" w:themeColor="accent1"/>
          <w:left w:val="nil"/>
        </w:tcBorders>
      </w:tcPr>
    </w:tblStylePr>
    <w:tblStylePr w:type="swCell">
      <w:tblPr/>
      <w:tcPr>
        <w:tcBorders>
          <w:top w:val="double" w:sz="4" w:space="0" w:color="0070C0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0070C0" w:themeColor="accent1"/>
        <w:left w:val="single" w:sz="4" w:space="0" w:color="0070C0" w:themeColor="accent1"/>
        <w:bottom w:val="single" w:sz="4" w:space="0" w:color="0070C0" w:themeColor="accent1"/>
        <w:right w:val="single" w:sz="4" w:space="0" w:color="0070C0" w:themeColor="accent1"/>
        <w:insideH w:val="single" w:sz="4" w:space="0" w:color="0070C0" w:themeColor="accent1"/>
        <w:insideV w:val="single" w:sz="4" w:space="0" w:color="0070C0" w:themeColor="accent1"/>
      </w:tblBorders>
    </w:tblPr>
    <w:tblStylePr w:type="firstRow">
      <w:pPr>
        <w:wordWrap/>
        <w:spacing w:beforeLines="0" w:beforeAutospacing="0" w:afterLines="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0070C0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qFormat/>
    <w:rsid w:val="005B2143"/>
    <w:rPr>
      <w:b/>
      <w:color w:val="003760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0070C0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0070C0" w:themeColor="accent1"/>
      <w:sz w:val="20"/>
    </w:rPr>
  </w:style>
  <w:style w:type="table" w:customStyle="1" w:styleId="TableauListe3-Accentuation12">
    <w:name w:val="Tableau Liste 3 - Accentuation 12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0070C0" w:themeColor="accent1"/>
        <w:left w:val="single" w:sz="4" w:space="0" w:color="0070C0" w:themeColor="accent1"/>
        <w:bottom w:val="single" w:sz="4" w:space="0" w:color="0070C0" w:themeColor="accent1"/>
        <w:right w:val="single" w:sz="4" w:space="0" w:color="0070C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0C0" w:themeFill="accent1"/>
      </w:tcPr>
    </w:tblStylePr>
    <w:tblStylePr w:type="lastRow">
      <w:rPr>
        <w:b/>
        <w:bCs/>
      </w:rPr>
      <w:tblPr/>
      <w:tcPr>
        <w:tcBorders>
          <w:top w:val="double" w:sz="4" w:space="0" w:color="0070C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0C0" w:themeColor="accent1"/>
          <w:right w:val="single" w:sz="4" w:space="0" w:color="0070C0" w:themeColor="accent1"/>
        </w:tcBorders>
      </w:tcPr>
    </w:tblStylePr>
    <w:tblStylePr w:type="band1Horz">
      <w:tblPr/>
      <w:tcPr>
        <w:tcBorders>
          <w:top w:val="single" w:sz="4" w:space="0" w:color="0070C0" w:themeColor="accent1"/>
          <w:bottom w:val="single" w:sz="4" w:space="0" w:color="0070C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0C0" w:themeColor="accent1"/>
          <w:left w:val="nil"/>
        </w:tcBorders>
      </w:tcPr>
    </w:tblStylePr>
    <w:tblStylePr w:type="swCell">
      <w:tblPr/>
      <w:tcPr>
        <w:tcBorders>
          <w:top w:val="double" w:sz="4" w:space="0" w:color="0070C0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qFormat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40AEFF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0070C0" w:themeColor="accent1"/>
      <w:sz w:val="20"/>
      <w:shd w:val="clear" w:color="auto" w:fill="40AEFF" w:themeFill="accent1" w:themeFillTint="99"/>
    </w:rPr>
  </w:style>
  <w:style w:type="character" w:styleId="Lienhypertextesuivivisit">
    <w:name w:val="FollowedHyperlink"/>
    <w:basedOn w:val="Policepardfaut"/>
    <w:uiPriority w:val="99"/>
    <w:semiHidden/>
    <w:unhideWhenUsed/>
    <w:rsid w:val="007C6EE7"/>
    <w:rPr>
      <w:color w:val="954F72" w:themeColor="followed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76E3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76E35"/>
    <w:rPr>
      <w:rFonts w:ascii="Verdana" w:hAnsi="Verdan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612B46"/>
    <w:pPr>
      <w:spacing w:after="0" w:line="240" w:lineRule="auto"/>
    </w:pPr>
    <w:rPr>
      <w:rFonts w:ascii="Verdana" w:hAnsi="Verdana"/>
      <w:sz w:val="20"/>
    </w:rPr>
  </w:style>
  <w:style w:type="character" w:styleId="Mentionnonrsolue">
    <w:name w:val="Unresolved Mention"/>
    <w:basedOn w:val="Policepardfaut"/>
    <w:uiPriority w:val="99"/>
    <w:semiHidden/>
    <w:unhideWhenUsed/>
    <w:rsid w:val="004E22B3"/>
    <w:rPr>
      <w:color w:val="808080"/>
      <w:shd w:val="clear" w:color="auto" w:fill="E6E6E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93B41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93B41"/>
    <w:rPr>
      <w:rFonts w:ascii="Verdana" w:hAnsi="Verdana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93B41"/>
    <w:rPr>
      <w:vertAlign w:val="superscript"/>
    </w:rPr>
  </w:style>
  <w:style w:type="paragraph" w:customStyle="1" w:styleId="paragraph">
    <w:name w:val="paragraph"/>
    <w:basedOn w:val="Normal"/>
    <w:rsid w:val="0041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customStyle="1" w:styleId="normaltextrun">
    <w:name w:val="normaltextrun"/>
    <w:basedOn w:val="Policepardfaut"/>
    <w:rsid w:val="00416032"/>
  </w:style>
  <w:style w:type="character" w:customStyle="1" w:styleId="eop">
    <w:name w:val="eop"/>
    <w:basedOn w:val="Policepardfaut"/>
    <w:rsid w:val="00416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0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0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4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7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29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105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11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554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38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13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040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4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55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59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72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93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477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88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408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59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221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01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57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82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47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251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38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150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63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085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50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303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4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01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7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168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07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242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04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028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0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43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67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545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31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14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91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534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98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028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50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20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80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824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08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856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6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34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44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715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36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10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93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746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174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42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566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27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175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1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1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5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087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97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507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86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853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02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451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271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43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304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83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776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47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338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07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057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14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130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9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477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15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391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23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469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35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082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9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02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52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212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55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64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1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26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82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7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86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1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63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92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669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6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335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44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56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0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94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35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5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6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691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64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29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3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7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523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23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291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5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550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09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045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07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15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00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322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57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242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5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86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73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35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43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699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26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965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293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90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687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7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555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80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742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54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96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49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1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475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58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513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7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972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15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05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39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847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34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129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98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3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8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516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296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66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1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28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1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26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50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31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60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183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32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312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26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69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50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75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diagramLayout" Target="diagrams/layout1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diagramData" Target="diagrams/data1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07/relationships/diagramDrawing" Target="diagrams/drawing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diagramColors" Target="diagrams/colors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diagramQuickStyle" Target="diagrams/quickStyl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093312\Google%20Drive\Equipe%20de%20d&#233;veloppement\Mod&#232;les%20Office%20personnalis&#233;s\Strat&#233;gie%20hybride%20-%20Document%20vierge.dotm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EE1D702-49FD-460E-A0DF-CD03C9F38C30}" type="doc">
      <dgm:prSet loTypeId="urn:microsoft.com/office/officeart/2005/8/layout/venn1" loCatId="relationship" qsTypeId="urn:microsoft.com/office/officeart/2005/8/quickstyle/simple1" qsCatId="simple" csTypeId="urn:microsoft.com/office/officeart/2005/8/colors/accent1_2" csCatId="accent1" phldr="1"/>
      <dgm:spPr/>
    </dgm:pt>
    <dgm:pt modelId="{E3AD07E9-4812-4A31-9A7A-10324E988394}">
      <dgm:prSet phldrT="[Texte]" custT="1"/>
      <dgm:spPr/>
      <dgm:t>
        <a:bodyPr/>
        <a:lstStyle/>
        <a:p>
          <a:r>
            <a:rPr lang="fr-CA" sz="1000">
              <a:latin typeface="Verdana" panose="020B0604030504040204" pitchFamily="34" charset="0"/>
              <a:ea typeface="Verdana" panose="020B0604030504040204" pitchFamily="34" charset="0"/>
            </a:rPr>
            <a:t>Financement public</a:t>
          </a:r>
        </a:p>
      </dgm:t>
    </dgm:pt>
    <dgm:pt modelId="{D5BC9BFC-8B2D-44F0-9BB5-EA26DDCCF396}" type="parTrans" cxnId="{FD4A9116-8C9B-4E5E-87BC-0A5FC0F21F9B}">
      <dgm:prSet/>
      <dgm:spPr/>
      <dgm:t>
        <a:bodyPr/>
        <a:lstStyle/>
        <a:p>
          <a:endParaRPr lang="fr-CA"/>
        </a:p>
      </dgm:t>
    </dgm:pt>
    <dgm:pt modelId="{CA4F79AD-1BE3-4B5B-B425-0DCEB4D79D67}" type="sibTrans" cxnId="{FD4A9116-8C9B-4E5E-87BC-0A5FC0F21F9B}">
      <dgm:prSet/>
      <dgm:spPr/>
      <dgm:t>
        <a:bodyPr/>
        <a:lstStyle/>
        <a:p>
          <a:endParaRPr lang="fr-CA"/>
        </a:p>
      </dgm:t>
    </dgm:pt>
    <dgm:pt modelId="{4076781F-57D2-45A9-B1F8-8C3CEDED3B49}">
      <dgm:prSet phldrT="[Texte]" custT="1"/>
      <dgm:spPr/>
      <dgm:t>
        <a:bodyPr/>
        <a:lstStyle/>
        <a:p>
          <a:r>
            <a:rPr lang="fr-CA" sz="1000">
              <a:latin typeface="Verdana" panose="020B0604030504040204" pitchFamily="34" charset="0"/>
              <a:ea typeface="Verdana" panose="020B0604030504040204" pitchFamily="34" charset="0"/>
            </a:rPr>
            <a:t>Financement novateur</a:t>
          </a:r>
        </a:p>
      </dgm:t>
    </dgm:pt>
    <dgm:pt modelId="{30D4C7BC-A8ED-49B7-8E8F-83BC984E53E3}" type="parTrans" cxnId="{020DD804-73D1-40E8-8AAC-6C95ED7F89E1}">
      <dgm:prSet/>
      <dgm:spPr/>
      <dgm:t>
        <a:bodyPr/>
        <a:lstStyle/>
        <a:p>
          <a:endParaRPr lang="fr-CA"/>
        </a:p>
      </dgm:t>
    </dgm:pt>
    <dgm:pt modelId="{D36C63B5-D03A-4740-A6E3-081EF5C1BBC1}" type="sibTrans" cxnId="{020DD804-73D1-40E8-8AAC-6C95ED7F89E1}">
      <dgm:prSet/>
      <dgm:spPr/>
      <dgm:t>
        <a:bodyPr/>
        <a:lstStyle/>
        <a:p>
          <a:endParaRPr lang="fr-CA"/>
        </a:p>
      </dgm:t>
    </dgm:pt>
    <dgm:pt modelId="{B3CAA3BD-9DEE-4FCD-A7C8-A245C0A76D64}">
      <dgm:prSet phldrT="[Texte]" custT="1"/>
      <dgm:spPr/>
      <dgm:t>
        <a:bodyPr/>
        <a:lstStyle/>
        <a:p>
          <a:r>
            <a:rPr lang="fr-CA" sz="1000">
              <a:latin typeface="Verdana" panose="020B0604030504040204" pitchFamily="34" charset="0"/>
              <a:ea typeface="Verdana" panose="020B0604030504040204" pitchFamily="34" charset="0"/>
            </a:rPr>
            <a:t>Financement privé</a:t>
          </a:r>
        </a:p>
      </dgm:t>
    </dgm:pt>
    <dgm:pt modelId="{B58FB4AD-42DB-4DC1-A143-912D759D4757}" type="parTrans" cxnId="{A8A7C833-1DDA-40EF-A645-1AFF80D20C68}">
      <dgm:prSet/>
      <dgm:spPr/>
      <dgm:t>
        <a:bodyPr/>
        <a:lstStyle/>
        <a:p>
          <a:endParaRPr lang="fr-CA"/>
        </a:p>
      </dgm:t>
    </dgm:pt>
    <dgm:pt modelId="{DCF73E00-13CA-4492-A116-A23389F5F3E8}" type="sibTrans" cxnId="{A8A7C833-1DDA-40EF-A645-1AFF80D20C68}">
      <dgm:prSet/>
      <dgm:spPr/>
      <dgm:t>
        <a:bodyPr/>
        <a:lstStyle/>
        <a:p>
          <a:endParaRPr lang="fr-CA"/>
        </a:p>
      </dgm:t>
    </dgm:pt>
    <dgm:pt modelId="{574E8161-51DE-4B90-A297-41D1E620CF72}" type="pres">
      <dgm:prSet presAssocID="{3EE1D702-49FD-460E-A0DF-CD03C9F38C30}" presName="compositeShape" presStyleCnt="0">
        <dgm:presLayoutVars>
          <dgm:chMax val="7"/>
          <dgm:dir/>
          <dgm:resizeHandles val="exact"/>
        </dgm:presLayoutVars>
      </dgm:prSet>
      <dgm:spPr/>
    </dgm:pt>
    <dgm:pt modelId="{AA00BB10-1693-492D-A76E-6B15D9D1BF3A}" type="pres">
      <dgm:prSet presAssocID="{E3AD07E9-4812-4A31-9A7A-10324E988394}" presName="circ1" presStyleLbl="vennNode1" presStyleIdx="0" presStyleCnt="3" custLinFactNeighborX="415" custLinFactNeighborY="208"/>
      <dgm:spPr/>
    </dgm:pt>
    <dgm:pt modelId="{832907F4-9916-4E2F-A77E-C47876436E27}" type="pres">
      <dgm:prSet presAssocID="{E3AD07E9-4812-4A31-9A7A-10324E988394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</dgm:pt>
    <dgm:pt modelId="{5BEFFDEF-50E1-43DA-BF60-36193BACC149}" type="pres">
      <dgm:prSet presAssocID="{4076781F-57D2-45A9-B1F8-8C3CEDED3B49}" presName="circ2" presStyleLbl="vennNode1" presStyleIdx="1" presStyleCnt="3"/>
      <dgm:spPr/>
    </dgm:pt>
    <dgm:pt modelId="{0D189F4B-90A4-46CC-9DA5-C99C684D14B7}" type="pres">
      <dgm:prSet presAssocID="{4076781F-57D2-45A9-B1F8-8C3CEDED3B49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</dgm:pt>
    <dgm:pt modelId="{7FF3881D-845C-4A00-B73C-B18759D786F6}" type="pres">
      <dgm:prSet presAssocID="{B3CAA3BD-9DEE-4FCD-A7C8-A245C0A76D64}" presName="circ3" presStyleLbl="vennNode1" presStyleIdx="2" presStyleCnt="3"/>
      <dgm:spPr/>
    </dgm:pt>
    <dgm:pt modelId="{F4F94E4D-CEA0-48F7-9F81-05A6A7D535B6}" type="pres">
      <dgm:prSet presAssocID="{B3CAA3BD-9DEE-4FCD-A7C8-A245C0A76D64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</dgm:pt>
  </dgm:ptLst>
  <dgm:cxnLst>
    <dgm:cxn modelId="{020DD804-73D1-40E8-8AAC-6C95ED7F89E1}" srcId="{3EE1D702-49FD-460E-A0DF-CD03C9F38C30}" destId="{4076781F-57D2-45A9-B1F8-8C3CEDED3B49}" srcOrd="1" destOrd="0" parTransId="{30D4C7BC-A8ED-49B7-8E8F-83BC984E53E3}" sibTransId="{D36C63B5-D03A-4740-A6E3-081EF5C1BBC1}"/>
    <dgm:cxn modelId="{9FCDF107-CDDE-43B5-B870-125EB5EE4A15}" type="presOf" srcId="{E3AD07E9-4812-4A31-9A7A-10324E988394}" destId="{832907F4-9916-4E2F-A77E-C47876436E27}" srcOrd="1" destOrd="0" presId="urn:microsoft.com/office/officeart/2005/8/layout/venn1"/>
    <dgm:cxn modelId="{FD4A9116-8C9B-4E5E-87BC-0A5FC0F21F9B}" srcId="{3EE1D702-49FD-460E-A0DF-CD03C9F38C30}" destId="{E3AD07E9-4812-4A31-9A7A-10324E988394}" srcOrd="0" destOrd="0" parTransId="{D5BC9BFC-8B2D-44F0-9BB5-EA26DDCCF396}" sibTransId="{CA4F79AD-1BE3-4B5B-B425-0DCEB4D79D67}"/>
    <dgm:cxn modelId="{A8A7C833-1DDA-40EF-A645-1AFF80D20C68}" srcId="{3EE1D702-49FD-460E-A0DF-CD03C9F38C30}" destId="{B3CAA3BD-9DEE-4FCD-A7C8-A245C0A76D64}" srcOrd="2" destOrd="0" parTransId="{B58FB4AD-42DB-4DC1-A143-912D759D4757}" sibTransId="{DCF73E00-13CA-4492-A116-A23389F5F3E8}"/>
    <dgm:cxn modelId="{E6818934-F7D4-46A5-BDF1-A837B23D1839}" type="presOf" srcId="{3EE1D702-49FD-460E-A0DF-CD03C9F38C30}" destId="{574E8161-51DE-4B90-A297-41D1E620CF72}" srcOrd="0" destOrd="0" presId="urn:microsoft.com/office/officeart/2005/8/layout/venn1"/>
    <dgm:cxn modelId="{2B75AE39-6729-4A22-A4B4-8BBDC77155EC}" type="presOf" srcId="{B3CAA3BD-9DEE-4FCD-A7C8-A245C0A76D64}" destId="{F4F94E4D-CEA0-48F7-9F81-05A6A7D535B6}" srcOrd="1" destOrd="0" presId="urn:microsoft.com/office/officeart/2005/8/layout/venn1"/>
    <dgm:cxn modelId="{81EB1342-AEE0-454B-9FCE-00D90369CCFE}" type="presOf" srcId="{B3CAA3BD-9DEE-4FCD-A7C8-A245C0A76D64}" destId="{7FF3881D-845C-4A00-B73C-B18759D786F6}" srcOrd="0" destOrd="0" presId="urn:microsoft.com/office/officeart/2005/8/layout/venn1"/>
    <dgm:cxn modelId="{68FE0763-523E-441D-A096-AC253196C163}" type="presOf" srcId="{E3AD07E9-4812-4A31-9A7A-10324E988394}" destId="{AA00BB10-1693-492D-A76E-6B15D9D1BF3A}" srcOrd="0" destOrd="0" presId="urn:microsoft.com/office/officeart/2005/8/layout/venn1"/>
    <dgm:cxn modelId="{78997A88-FF03-43A0-821B-83D1489DB5DC}" type="presOf" srcId="{4076781F-57D2-45A9-B1F8-8C3CEDED3B49}" destId="{0D189F4B-90A4-46CC-9DA5-C99C684D14B7}" srcOrd="1" destOrd="0" presId="urn:microsoft.com/office/officeart/2005/8/layout/venn1"/>
    <dgm:cxn modelId="{C32781CA-39CD-484F-9B8E-ED0BC6ED596C}" type="presOf" srcId="{4076781F-57D2-45A9-B1F8-8C3CEDED3B49}" destId="{5BEFFDEF-50E1-43DA-BF60-36193BACC149}" srcOrd="0" destOrd="0" presId="urn:microsoft.com/office/officeart/2005/8/layout/venn1"/>
    <dgm:cxn modelId="{C8FC68CA-1A4D-402D-965C-BE14DC872C56}" type="presParOf" srcId="{574E8161-51DE-4B90-A297-41D1E620CF72}" destId="{AA00BB10-1693-492D-A76E-6B15D9D1BF3A}" srcOrd="0" destOrd="0" presId="urn:microsoft.com/office/officeart/2005/8/layout/venn1"/>
    <dgm:cxn modelId="{84C88716-A1A8-4AD0-A77F-8B52A9B1F175}" type="presParOf" srcId="{574E8161-51DE-4B90-A297-41D1E620CF72}" destId="{832907F4-9916-4E2F-A77E-C47876436E27}" srcOrd="1" destOrd="0" presId="urn:microsoft.com/office/officeart/2005/8/layout/venn1"/>
    <dgm:cxn modelId="{9D87FCFD-520E-41DC-ADBA-67541FB11907}" type="presParOf" srcId="{574E8161-51DE-4B90-A297-41D1E620CF72}" destId="{5BEFFDEF-50E1-43DA-BF60-36193BACC149}" srcOrd="2" destOrd="0" presId="urn:microsoft.com/office/officeart/2005/8/layout/venn1"/>
    <dgm:cxn modelId="{D4496881-23F8-4427-8702-0584E0D5DA31}" type="presParOf" srcId="{574E8161-51DE-4B90-A297-41D1E620CF72}" destId="{0D189F4B-90A4-46CC-9DA5-C99C684D14B7}" srcOrd="3" destOrd="0" presId="urn:microsoft.com/office/officeart/2005/8/layout/venn1"/>
    <dgm:cxn modelId="{9E9D733B-F8A7-4852-A878-EC7514976291}" type="presParOf" srcId="{574E8161-51DE-4B90-A297-41D1E620CF72}" destId="{7FF3881D-845C-4A00-B73C-B18759D786F6}" srcOrd="4" destOrd="0" presId="urn:microsoft.com/office/officeart/2005/8/layout/venn1"/>
    <dgm:cxn modelId="{D57DB00A-B269-4EAE-9D79-B9E48918AE8D}" type="presParOf" srcId="{574E8161-51DE-4B90-A297-41D1E620CF72}" destId="{F4F94E4D-CEA0-48F7-9F81-05A6A7D535B6}" srcOrd="5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A00BB10-1693-492D-A76E-6B15D9D1BF3A}">
      <dsp:nvSpPr>
        <dsp:cNvPr id="0" name=""/>
        <dsp:cNvSpPr/>
      </dsp:nvSpPr>
      <dsp:spPr>
        <a:xfrm>
          <a:off x="2696890" y="64709"/>
          <a:ext cx="2824089" cy="2824089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19050" cap="rnd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CA" sz="1000" kern="1200">
              <a:latin typeface="Verdana" panose="020B0604030504040204" pitchFamily="34" charset="0"/>
              <a:ea typeface="Verdana" panose="020B0604030504040204" pitchFamily="34" charset="0"/>
            </a:rPr>
            <a:t>Financement public</a:t>
          </a:r>
        </a:p>
      </dsp:txBody>
      <dsp:txXfrm>
        <a:off x="3073436" y="558924"/>
        <a:ext cx="2070998" cy="1270840"/>
      </dsp:txXfrm>
    </dsp:sp>
    <dsp:sp modelId="{5BEFFDEF-50E1-43DA-BF60-36193BACC149}">
      <dsp:nvSpPr>
        <dsp:cNvPr id="0" name=""/>
        <dsp:cNvSpPr/>
      </dsp:nvSpPr>
      <dsp:spPr>
        <a:xfrm>
          <a:off x="3704196" y="1823890"/>
          <a:ext cx="2824089" cy="2824089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19050" cap="rnd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CA" sz="1000" kern="1200">
              <a:latin typeface="Verdana" panose="020B0604030504040204" pitchFamily="34" charset="0"/>
              <a:ea typeface="Verdana" panose="020B0604030504040204" pitchFamily="34" charset="0"/>
            </a:rPr>
            <a:t>Financement novateur</a:t>
          </a:r>
        </a:p>
      </dsp:txBody>
      <dsp:txXfrm>
        <a:off x="4567897" y="2553447"/>
        <a:ext cx="1694453" cy="1553248"/>
      </dsp:txXfrm>
    </dsp:sp>
    <dsp:sp modelId="{7FF3881D-845C-4A00-B73C-B18759D786F6}">
      <dsp:nvSpPr>
        <dsp:cNvPr id="0" name=""/>
        <dsp:cNvSpPr/>
      </dsp:nvSpPr>
      <dsp:spPr>
        <a:xfrm>
          <a:off x="1666145" y="1823890"/>
          <a:ext cx="2824089" cy="2824089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19050" cap="rnd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CA" sz="1000" kern="1200">
              <a:latin typeface="Verdana" panose="020B0604030504040204" pitchFamily="34" charset="0"/>
              <a:ea typeface="Verdana" panose="020B0604030504040204" pitchFamily="34" charset="0"/>
            </a:rPr>
            <a:t>Financement privé</a:t>
          </a:r>
        </a:p>
      </dsp:txBody>
      <dsp:txXfrm>
        <a:off x="1932080" y="2553447"/>
        <a:ext cx="1694453" cy="155324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Facette">
  <a:themeElements>
    <a:clrScheme name="PD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70C0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A6EE31DF7E6498C1D533BC1607B81" ma:contentTypeVersion="13" ma:contentTypeDescription="Create a new document." ma:contentTypeScope="" ma:versionID="498bec0629f23af0a444b9be5700b067">
  <xsd:schema xmlns:xsd="http://www.w3.org/2001/XMLSchema" xmlns:xs="http://www.w3.org/2001/XMLSchema" xmlns:p="http://schemas.microsoft.com/office/2006/metadata/properties" xmlns:ns3="bf01f919-3957-45d6-8c10-d40d4dfe54bd" xmlns:ns4="43216b7f-ccc7-4475-b013-7278345f6c59" targetNamespace="http://schemas.microsoft.com/office/2006/metadata/properties" ma:root="true" ma:fieldsID="8230ebb68f2ab7bf6490d8fe4d58951c" ns3:_="" ns4:_="">
    <xsd:import namespace="bf01f919-3957-45d6-8c10-d40d4dfe54bd"/>
    <xsd:import namespace="43216b7f-ccc7-4475-b013-7278345f6c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1f919-3957-45d6-8c10-d40d4dfe5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216b7f-ccc7-4475-b013-7278345f6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DC977-AB7D-4D0E-8B96-0440A02FC5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01f919-3957-45d6-8c10-d40d4dfe54bd"/>
    <ds:schemaRef ds:uri="43216b7f-ccc7-4475-b013-7278345f6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6CE8DF-D935-4181-87D8-DCC2833B31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4E25B0-4710-4017-AE07-661EF77BD2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0B64709-95F9-41F3-B577-577CA0574E2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43216b7f-ccc7-4475-b013-7278345f6c59"/>
    <ds:schemaRef ds:uri="bf01f919-3957-45d6-8c10-d40d4dfe54bd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8180A7B8-6442-4A25-8965-425E3CCF3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Stratégie hybride - Document vierge</Template>
  <TotalTime>202</TotalTime>
  <Pages>2</Pages>
  <Words>73</Words>
  <Characters>404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CCNB Bathurst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Marc Rousselle</cp:lastModifiedBy>
  <cp:revision>138</cp:revision>
  <dcterms:created xsi:type="dcterms:W3CDTF">2020-11-21T16:12:00Z</dcterms:created>
  <dcterms:modified xsi:type="dcterms:W3CDTF">2022-02-25T19:01:00Z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0x010100EE1A6EE31DF7E6498C1D533BC1607B81</vt:lpwstr>
  </property>
</Properties>
</file>