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940C5B" w14:paraId="435D1C1A" w14:textId="77777777" w:rsidTr="4E8BE8D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61E7B224" w:rsidR="00F52677" w:rsidRPr="00940C5B" w:rsidRDefault="00562E45" w:rsidP="00A665DC">
            <w:pPr>
              <w:rPr>
                <w:b/>
                <w:lang w:val="fr-CA"/>
              </w:rPr>
            </w:pPr>
            <w:r w:rsidRPr="00940C5B">
              <w:rPr>
                <w:b/>
                <w:lang w:val="fr-CA"/>
              </w:rPr>
              <w:t>Numéro du</w:t>
            </w:r>
            <w:r w:rsidR="000024F5" w:rsidRPr="00940C5B">
              <w:rPr>
                <w:b/>
                <w:lang w:val="fr-CA"/>
              </w:rPr>
              <w:t xml:space="preserve"> m</w:t>
            </w:r>
            <w:r w:rsidR="00F52677" w:rsidRPr="00940C5B">
              <w:rPr>
                <w:b/>
                <w:lang w:val="fr-CA"/>
              </w:rPr>
              <w:t>odule</w:t>
            </w:r>
            <w:r w:rsidR="00074563">
              <w:rPr>
                <w:b/>
                <w:lang w:val="fr-CA"/>
              </w:rPr>
              <w:t> </w:t>
            </w:r>
            <w:r w:rsidR="000024F5" w:rsidRPr="00940C5B">
              <w:rPr>
                <w:b/>
                <w:lang w:val="fr-CA"/>
              </w:rPr>
              <w:t xml:space="preserve">: </w:t>
            </w:r>
          </w:p>
        </w:tc>
      </w:tr>
      <w:tr w:rsidR="000024F5" w:rsidRPr="00940C5B" w14:paraId="7142CD37" w14:textId="77777777" w:rsidTr="4E8BE8D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1707E881" w:rsidR="000024F5" w:rsidRPr="00940C5B" w:rsidRDefault="00A67ED2" w:rsidP="00014470">
            <w:pPr>
              <w:tabs>
                <w:tab w:val="left" w:pos="972"/>
              </w:tabs>
              <w:rPr>
                <w:lang w:val="fr-CA"/>
              </w:rPr>
            </w:pPr>
            <w:r w:rsidRPr="00940C5B">
              <w:rPr>
                <w:lang w:val="fr-CA"/>
              </w:rPr>
              <w:t>2</w:t>
            </w:r>
          </w:p>
        </w:tc>
      </w:tr>
      <w:tr w:rsidR="00F52677" w:rsidRPr="00940C5B" w14:paraId="4AABB92B" w14:textId="77777777" w:rsidTr="4E8BE8D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4F50B028" w:rsidR="00F52677" w:rsidRPr="00940C5B" w:rsidRDefault="00A665DC" w:rsidP="00A665DC">
            <w:pPr>
              <w:rPr>
                <w:b/>
                <w:lang w:val="fr-CA"/>
              </w:rPr>
            </w:pPr>
            <w:r w:rsidRPr="00940C5B">
              <w:rPr>
                <w:b/>
                <w:lang w:val="fr-CA"/>
              </w:rPr>
              <w:t>Titre du m</w:t>
            </w:r>
            <w:r w:rsidR="00F52677" w:rsidRPr="00940C5B">
              <w:rPr>
                <w:b/>
                <w:lang w:val="fr-CA"/>
              </w:rPr>
              <w:t>odule</w:t>
            </w:r>
            <w:r w:rsidR="00074563">
              <w:rPr>
                <w:b/>
                <w:lang w:val="fr-CA"/>
              </w:rPr>
              <w:t> </w:t>
            </w:r>
            <w:r w:rsidRPr="00940C5B">
              <w:rPr>
                <w:b/>
                <w:lang w:val="fr-CA"/>
              </w:rPr>
              <w:t xml:space="preserve">: </w:t>
            </w:r>
          </w:p>
        </w:tc>
      </w:tr>
      <w:tr w:rsidR="00A665DC" w:rsidRPr="00940C5B" w14:paraId="3EA6154A" w14:textId="77777777" w:rsidTr="4E8BE8D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223DEFC0" w:rsidR="00A665DC" w:rsidRPr="00940C5B" w:rsidRDefault="00FB7819" w:rsidP="00A67ED2">
            <w:pPr>
              <w:rPr>
                <w:lang w:val="fr-CA"/>
              </w:rPr>
            </w:pPr>
            <w:r>
              <w:rPr>
                <w:lang w:val="fr-CA"/>
              </w:rPr>
              <w:t>Politiques et règlements</w:t>
            </w:r>
          </w:p>
        </w:tc>
      </w:tr>
      <w:tr w:rsidR="00495B82" w:rsidRPr="00940C5B" w14:paraId="77542F8B" w14:textId="77777777" w:rsidTr="4E8BE8D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77777777" w:rsidR="00495B82" w:rsidRPr="00940C5B" w:rsidRDefault="00DF5F46" w:rsidP="00A665DC">
            <w:pPr>
              <w:rPr>
                <w:b/>
                <w:lang w:val="fr-CA"/>
              </w:rPr>
            </w:pPr>
            <w:r w:rsidRPr="00940C5B">
              <w:rPr>
                <w:b/>
                <w:lang w:val="fr-CA"/>
              </w:rPr>
              <w:t>Résultat d’apprentissage</w:t>
            </w:r>
            <w:r w:rsidR="00495B82" w:rsidRPr="00940C5B">
              <w:rPr>
                <w:b/>
                <w:lang w:val="fr-CA"/>
              </w:rPr>
              <w:t xml:space="preserve"> : </w:t>
            </w:r>
          </w:p>
        </w:tc>
      </w:tr>
      <w:tr w:rsidR="009F292F" w:rsidRPr="00940C5B" w14:paraId="62AD4741" w14:textId="77777777" w:rsidTr="4E8BE8D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0DA22" w14:textId="3700E24D" w:rsidR="009F292F" w:rsidRPr="00940C5B" w:rsidRDefault="000968E2" w:rsidP="00A665DC">
            <w:pPr>
              <w:rPr>
                <w:bCs/>
                <w:lang w:val="fr-CA"/>
              </w:rPr>
            </w:pPr>
            <w:r>
              <w:rPr>
                <w:bCs/>
                <w:lang w:val="fr-CA"/>
              </w:rPr>
              <w:t>s. o.</w:t>
            </w:r>
          </w:p>
        </w:tc>
      </w:tr>
      <w:tr w:rsidR="009F292F" w:rsidRPr="00940C5B" w14:paraId="31C9990C" w14:textId="77777777" w:rsidTr="4E8BE8D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217FFA50" w:rsidR="009F292F" w:rsidRPr="00940C5B" w:rsidRDefault="009F292F" w:rsidP="755DE975">
            <w:pPr>
              <w:rPr>
                <w:b/>
                <w:bCs/>
                <w:lang w:val="fr-CA"/>
              </w:rPr>
            </w:pPr>
            <w:r w:rsidRPr="4E8BE8D8">
              <w:rPr>
                <w:b/>
                <w:bCs/>
                <w:lang w:val="fr-CA"/>
              </w:rPr>
              <w:t>Élément</w:t>
            </w:r>
            <w:r w:rsidR="00D672AD" w:rsidRPr="4E8BE8D8">
              <w:rPr>
                <w:b/>
                <w:bCs/>
                <w:lang w:val="fr-CA"/>
              </w:rPr>
              <w:t xml:space="preserve"> </w:t>
            </w:r>
            <w:r w:rsidRPr="4E8BE8D8">
              <w:rPr>
                <w:b/>
                <w:bCs/>
                <w:lang w:val="fr-CA"/>
              </w:rPr>
              <w:t xml:space="preserve">de performance : </w:t>
            </w:r>
          </w:p>
        </w:tc>
      </w:tr>
      <w:tr w:rsidR="009F292F" w:rsidRPr="00940C5B" w14:paraId="31349A98" w14:textId="77777777" w:rsidTr="4E8BE8D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0AE83" w14:textId="129259CD" w:rsidR="33A4F1F7" w:rsidRPr="00B65536" w:rsidRDefault="33A4F1F7" w:rsidP="00B65536">
            <w:pPr>
              <w:pStyle w:val="Paragraphedeliste"/>
              <w:numPr>
                <w:ilvl w:val="0"/>
                <w:numId w:val="16"/>
              </w:numPr>
              <w:rPr>
                <w:lang w:val="fr-CA"/>
              </w:rPr>
            </w:pPr>
            <w:r w:rsidRPr="00B65536">
              <w:rPr>
                <w:lang w:val="fr-CA"/>
              </w:rPr>
              <w:t xml:space="preserve">déterminer, selon l’entreprise sociale, les politiques et les règlements à mettre en </w:t>
            </w:r>
            <w:r w:rsidR="000B403A" w:rsidRPr="00B65536">
              <w:rPr>
                <w:lang w:val="fr-CA"/>
              </w:rPr>
              <w:t>œuvre</w:t>
            </w:r>
          </w:p>
          <w:p w14:paraId="1E014158" w14:textId="5929AB91" w:rsidR="009F292F" w:rsidRPr="00940C5B" w:rsidRDefault="009F292F" w:rsidP="00920505">
            <w:pPr>
              <w:rPr>
                <w:b/>
                <w:lang w:val="fr-CA"/>
              </w:rPr>
            </w:pPr>
          </w:p>
        </w:tc>
      </w:tr>
    </w:tbl>
    <w:p w14:paraId="4A1B99F3" w14:textId="6281C852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B65536" w:rsidRPr="00940C5B" w14:paraId="5B7030CE" w14:textId="77777777" w:rsidTr="00EE7AC1">
        <w:tc>
          <w:tcPr>
            <w:tcW w:w="1696" w:type="dxa"/>
            <w:shd w:val="clear" w:color="auto" w:fill="C1C1C1"/>
            <w:vAlign w:val="center"/>
          </w:tcPr>
          <w:p w14:paraId="125C6AC1" w14:textId="77777777" w:rsidR="00B65536" w:rsidRPr="00940C5B" w:rsidRDefault="00B65536" w:rsidP="00EE7AC1">
            <w:pPr>
              <w:rPr>
                <w:lang w:val="fr-CA"/>
              </w:rPr>
            </w:pPr>
            <w:r w:rsidRPr="00940C5B">
              <w:rPr>
                <w:b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7E7824CF" w14:textId="77777777" w:rsidR="00B65536" w:rsidRPr="00940C5B" w:rsidRDefault="00B65536" w:rsidP="00EE7AC1">
            <w:pPr>
              <w:rPr>
                <w:lang w:val="fr-CA"/>
              </w:rPr>
            </w:pPr>
            <w:r w:rsidRPr="4E8BE8D8">
              <w:rPr>
                <w:lang w:val="fr-CA"/>
              </w:rPr>
              <w:t>Activité : Politiques et règlements adéquats</w:t>
            </w:r>
          </w:p>
          <w:p w14:paraId="622909F7" w14:textId="77777777" w:rsidR="00B65536" w:rsidRPr="00940C5B" w:rsidRDefault="00B65536" w:rsidP="00EE7AC1">
            <w:pPr>
              <w:pStyle w:val="Paragraphedeliste"/>
              <w:ind w:left="897"/>
              <w:rPr>
                <w:lang w:val="fr-CA"/>
              </w:rPr>
            </w:pPr>
          </w:p>
        </w:tc>
      </w:tr>
    </w:tbl>
    <w:p w14:paraId="223A94E2" w14:textId="77777777" w:rsidR="00F52677" w:rsidRPr="00940C5B" w:rsidRDefault="00F52677" w:rsidP="00F52677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940C5B" w14:paraId="4A2EC677" w14:textId="77777777" w:rsidTr="33937063">
        <w:tc>
          <w:tcPr>
            <w:tcW w:w="8630" w:type="dxa"/>
            <w:shd w:val="clear" w:color="auto" w:fill="C1C1C1"/>
          </w:tcPr>
          <w:p w14:paraId="726C9220" w14:textId="586C9AB9" w:rsidR="00F52677" w:rsidRPr="00940C5B" w:rsidRDefault="00712972" w:rsidP="00764F8C">
            <w:pPr>
              <w:rPr>
                <w:b/>
                <w:lang w:val="fr-CA"/>
              </w:rPr>
            </w:pPr>
            <w:r w:rsidRPr="00940C5B">
              <w:rPr>
                <w:b/>
                <w:lang w:val="fr-CA"/>
              </w:rPr>
              <w:t>Description</w:t>
            </w:r>
          </w:p>
        </w:tc>
      </w:tr>
      <w:tr w:rsidR="00BB02BF" w:rsidRPr="00940C5B" w14:paraId="09C288F9" w14:textId="77777777" w:rsidTr="33937063">
        <w:tc>
          <w:tcPr>
            <w:tcW w:w="8630" w:type="dxa"/>
          </w:tcPr>
          <w:p w14:paraId="7F80B258" w14:textId="2CF73055" w:rsidR="00BB02BF" w:rsidRPr="00940C5B" w:rsidRDefault="00BB02BF" w:rsidP="005C188E">
            <w:pPr>
              <w:rPr>
                <w:rStyle w:val="lev"/>
                <w:lang w:val="fr-CA"/>
              </w:rPr>
            </w:pPr>
            <w:r w:rsidRPr="00940C5B">
              <w:rPr>
                <w:rStyle w:val="lev"/>
                <w:lang w:val="fr-CA"/>
              </w:rPr>
              <w:t>Description du contenu de D2L (résumé)</w:t>
            </w:r>
          </w:p>
          <w:p w14:paraId="0F7BAD4C" w14:textId="77777777" w:rsidR="00891370" w:rsidRPr="00940C5B" w:rsidRDefault="00891370" w:rsidP="005C188E">
            <w:pPr>
              <w:rPr>
                <w:bCs/>
                <w:lang w:val="fr-CA"/>
              </w:rPr>
            </w:pPr>
          </w:p>
          <w:p w14:paraId="19A2E344" w14:textId="6F9CDAB9" w:rsidR="005C188E" w:rsidRPr="00940C5B" w:rsidRDefault="606C4EE6" w:rsidP="002C1F3E">
            <w:pPr>
              <w:rPr>
                <w:lang w:val="fr-CA"/>
              </w:rPr>
            </w:pPr>
            <w:r w:rsidRPr="00940C5B">
              <w:rPr>
                <w:lang w:val="fr-CA"/>
              </w:rPr>
              <w:t xml:space="preserve">Cette activité </w:t>
            </w:r>
            <w:r w:rsidR="5822A28B" w:rsidRPr="00940C5B">
              <w:rPr>
                <w:lang w:val="fr-CA"/>
              </w:rPr>
              <w:t xml:space="preserve">te </w:t>
            </w:r>
            <w:r w:rsidRPr="00940C5B">
              <w:rPr>
                <w:lang w:val="fr-CA"/>
              </w:rPr>
              <w:t>permet</w:t>
            </w:r>
            <w:r w:rsidR="379F0C85" w:rsidRPr="00940C5B">
              <w:rPr>
                <w:lang w:val="fr-CA"/>
              </w:rPr>
              <w:t>tra</w:t>
            </w:r>
            <w:r w:rsidR="6ED86CA2" w:rsidRPr="00940C5B">
              <w:rPr>
                <w:lang w:val="fr-CA"/>
              </w:rPr>
              <w:t xml:space="preserve"> de</w:t>
            </w:r>
            <w:r w:rsidRPr="00940C5B">
              <w:rPr>
                <w:lang w:val="fr-CA"/>
              </w:rPr>
              <w:t xml:space="preserve"> faire de la recherche d’information en ligne, d’analyser cette information et de la synthétiser. </w:t>
            </w:r>
          </w:p>
          <w:p w14:paraId="44EB1647" w14:textId="1AB616F2" w:rsidR="002C1F3E" w:rsidRPr="00940C5B" w:rsidRDefault="002C1F3E" w:rsidP="002C1F3E">
            <w:pPr>
              <w:rPr>
                <w:rStyle w:val="lev"/>
                <w:b w:val="0"/>
                <w:lang w:val="fr-CA"/>
              </w:rPr>
            </w:pPr>
          </w:p>
        </w:tc>
      </w:tr>
      <w:tr w:rsidR="002D1760" w:rsidRPr="00940C5B" w14:paraId="68EF2BA2" w14:textId="77777777" w:rsidTr="33937063">
        <w:tc>
          <w:tcPr>
            <w:tcW w:w="8630" w:type="dxa"/>
          </w:tcPr>
          <w:p w14:paraId="070D7082" w14:textId="304C8867" w:rsidR="002D1760" w:rsidRPr="00940C5B" w:rsidRDefault="002D1760" w:rsidP="002D1760">
            <w:pPr>
              <w:rPr>
                <w:rStyle w:val="lev"/>
                <w:lang w:val="fr-CA"/>
              </w:rPr>
            </w:pPr>
            <w:r w:rsidRPr="00940C5B">
              <w:rPr>
                <w:rStyle w:val="lev"/>
                <w:lang w:val="fr-CA"/>
              </w:rPr>
              <w:t>Mise e</w:t>
            </w:r>
            <w:r w:rsidR="00A80EFE" w:rsidRPr="00940C5B">
              <w:rPr>
                <w:rStyle w:val="lev"/>
                <w:lang w:val="fr-CA"/>
              </w:rPr>
              <w:t>n contexte / Mise en situation</w:t>
            </w:r>
          </w:p>
          <w:p w14:paraId="77B25534" w14:textId="0F9AFA88" w:rsidR="00891370" w:rsidRPr="00940C5B" w:rsidRDefault="0060693C" w:rsidP="0ADA2DDA">
            <w:pPr>
              <w:rPr>
                <w:lang w:val="fr-CA"/>
              </w:rPr>
            </w:pPr>
            <w:r w:rsidRPr="4E8BE8D8">
              <w:rPr>
                <w:lang w:val="fr-CA"/>
              </w:rPr>
              <w:t>Ayant tiré des l</w:t>
            </w:r>
            <w:r w:rsidR="0793A0A4" w:rsidRPr="4E8BE8D8">
              <w:rPr>
                <w:lang w:val="fr-CA"/>
              </w:rPr>
              <w:t>e</w:t>
            </w:r>
            <w:r w:rsidRPr="4E8BE8D8">
              <w:rPr>
                <w:lang w:val="fr-CA"/>
              </w:rPr>
              <w:t xml:space="preserve">çons des différents </w:t>
            </w:r>
            <w:r w:rsidR="002C7E6A" w:rsidRPr="4E8BE8D8">
              <w:rPr>
                <w:lang w:val="fr-CA"/>
              </w:rPr>
              <w:t xml:space="preserve">problèmes </w:t>
            </w:r>
            <w:r w:rsidRPr="4E8BE8D8">
              <w:rPr>
                <w:lang w:val="fr-CA"/>
              </w:rPr>
              <w:t xml:space="preserve">juridiques </w:t>
            </w:r>
            <w:r w:rsidR="00B86C66" w:rsidRPr="4E8BE8D8">
              <w:rPr>
                <w:lang w:val="fr-CA"/>
              </w:rPr>
              <w:t>qu’elle a rencontrés</w:t>
            </w:r>
            <w:r w:rsidRPr="4E8BE8D8">
              <w:rPr>
                <w:lang w:val="fr-CA"/>
              </w:rPr>
              <w:t xml:space="preserve">, la coopérative HabiteMieux a décidé de corriger le tir </w:t>
            </w:r>
            <w:r w:rsidR="00666F01" w:rsidRPr="4E8BE8D8">
              <w:rPr>
                <w:lang w:val="fr-CA"/>
              </w:rPr>
              <w:t xml:space="preserve">grâce </w:t>
            </w:r>
            <w:r w:rsidR="005A6FF9" w:rsidRPr="4E8BE8D8">
              <w:rPr>
                <w:lang w:val="fr-CA"/>
              </w:rPr>
              <w:t xml:space="preserve">à tes </w:t>
            </w:r>
            <w:r w:rsidR="00666F01" w:rsidRPr="4E8BE8D8">
              <w:rPr>
                <w:lang w:val="fr-CA"/>
              </w:rPr>
              <w:t>services d</w:t>
            </w:r>
            <w:r w:rsidR="005A6FF9" w:rsidRPr="4E8BE8D8">
              <w:rPr>
                <w:lang w:val="fr-CA"/>
              </w:rPr>
              <w:t xml:space="preserve">e </w:t>
            </w:r>
            <w:r w:rsidR="00EC4F0E" w:rsidRPr="4E8BE8D8">
              <w:rPr>
                <w:lang w:val="fr-CA"/>
              </w:rPr>
              <w:t>consultant</w:t>
            </w:r>
            <w:r w:rsidR="00666F01" w:rsidRPr="4E8BE8D8">
              <w:rPr>
                <w:lang w:val="fr-CA"/>
              </w:rPr>
              <w:t xml:space="preserve">. </w:t>
            </w:r>
            <w:r w:rsidR="005A6FF9" w:rsidRPr="4E8BE8D8">
              <w:rPr>
                <w:lang w:val="fr-CA"/>
              </w:rPr>
              <w:t xml:space="preserve">On t’a </w:t>
            </w:r>
            <w:r w:rsidR="00666F01" w:rsidRPr="4E8BE8D8">
              <w:rPr>
                <w:lang w:val="fr-CA"/>
              </w:rPr>
              <w:t>embauché</w:t>
            </w:r>
            <w:r w:rsidR="00EC4F0E" w:rsidRPr="4E8BE8D8">
              <w:rPr>
                <w:lang w:val="fr-CA"/>
              </w:rPr>
              <w:t xml:space="preserve"> pour </w:t>
            </w:r>
            <w:r w:rsidRPr="4E8BE8D8">
              <w:rPr>
                <w:lang w:val="fr-CA"/>
              </w:rPr>
              <w:t xml:space="preserve">déterminer les politiques et les règlements à mettre en </w:t>
            </w:r>
            <w:r w:rsidR="00666F01" w:rsidRPr="4E8BE8D8">
              <w:rPr>
                <w:lang w:val="fr-CA"/>
              </w:rPr>
              <w:t>œuvre</w:t>
            </w:r>
            <w:r w:rsidRPr="4E8BE8D8">
              <w:rPr>
                <w:lang w:val="fr-CA"/>
              </w:rPr>
              <w:t xml:space="preserve">. Afin de te familiariser avec les politiques et les règlements existants, tu demandes qu’on te fournisse une liste de ceux-ci. </w:t>
            </w:r>
          </w:p>
          <w:p w14:paraId="310FD1A7" w14:textId="3006E74F" w:rsidR="0ADA2DDA" w:rsidRPr="00940C5B" w:rsidRDefault="0ADA2DDA" w:rsidP="0ADA2DDA">
            <w:pPr>
              <w:rPr>
                <w:lang w:val="fr-CA"/>
              </w:rPr>
            </w:pPr>
          </w:p>
          <w:p w14:paraId="1E860C9E" w14:textId="190AB284" w:rsidR="3B53DEF5" w:rsidRPr="00940C5B" w:rsidRDefault="3B53DEF5" w:rsidP="0ADA2DDA">
            <w:pPr>
              <w:rPr>
                <w:lang w:val="fr-CA"/>
              </w:rPr>
            </w:pPr>
            <w:r w:rsidRPr="4E8BE8D8">
              <w:rPr>
                <w:lang w:val="fr-CA"/>
              </w:rPr>
              <w:t xml:space="preserve">Voici </w:t>
            </w:r>
            <w:r w:rsidRPr="00B65536">
              <w:rPr>
                <w:b/>
                <w:bCs/>
                <w:lang w:val="fr-CA"/>
              </w:rPr>
              <w:t xml:space="preserve">la liste des </w:t>
            </w:r>
            <w:r w:rsidR="003D25D3" w:rsidRPr="00B65536">
              <w:rPr>
                <w:b/>
                <w:bCs/>
                <w:lang w:val="fr-CA"/>
              </w:rPr>
              <w:t>thèmes</w:t>
            </w:r>
            <w:r w:rsidR="003D25D3" w:rsidRPr="4E8BE8D8">
              <w:rPr>
                <w:lang w:val="fr-CA"/>
              </w:rPr>
              <w:t xml:space="preserve"> </w:t>
            </w:r>
            <w:r w:rsidRPr="4E8BE8D8">
              <w:rPr>
                <w:lang w:val="fr-CA"/>
              </w:rPr>
              <w:t xml:space="preserve">que la coopérative HabiteMieux souhaite intégrer dans ses politiques et </w:t>
            </w:r>
            <w:r w:rsidR="007E3439" w:rsidRPr="4E8BE8D8">
              <w:rPr>
                <w:lang w:val="fr-CA"/>
              </w:rPr>
              <w:t xml:space="preserve">ses </w:t>
            </w:r>
            <w:r w:rsidRPr="4E8BE8D8">
              <w:rPr>
                <w:lang w:val="fr-CA"/>
              </w:rPr>
              <w:t xml:space="preserve">règlements. </w:t>
            </w:r>
          </w:p>
          <w:p w14:paraId="051FBF66" w14:textId="4422C0EC" w:rsidR="0ADA2DDA" w:rsidRPr="00940C5B" w:rsidRDefault="0ADA2DDA" w:rsidP="0ADA2DDA">
            <w:pPr>
              <w:rPr>
                <w:lang w:val="fr-CA"/>
              </w:rPr>
            </w:pPr>
          </w:p>
          <w:p w14:paraId="729C601B" w14:textId="22B172C4" w:rsidR="52148ECB" w:rsidRPr="00940C5B" w:rsidRDefault="63CA7A84" w:rsidP="00B65536">
            <w:pPr>
              <w:pStyle w:val="Paragraphedeliste"/>
              <w:numPr>
                <w:ilvl w:val="0"/>
                <w:numId w:val="17"/>
              </w:numPr>
              <w:spacing w:after="200"/>
              <w:rPr>
                <w:lang w:val="fr-CA"/>
              </w:rPr>
            </w:pPr>
            <w:r w:rsidRPr="00940C5B">
              <w:rPr>
                <w:lang w:val="fr-CA"/>
              </w:rPr>
              <w:t>Politique sur le recrutement d</w:t>
            </w:r>
            <w:r w:rsidR="416A81B3" w:rsidRPr="00940C5B">
              <w:rPr>
                <w:lang w:val="fr-CA"/>
              </w:rPr>
              <w:t>u</w:t>
            </w:r>
            <w:r w:rsidRPr="00940C5B">
              <w:rPr>
                <w:lang w:val="fr-CA"/>
              </w:rPr>
              <w:t xml:space="preserve"> personnel</w:t>
            </w:r>
          </w:p>
          <w:p w14:paraId="17E07C95" w14:textId="67D638F6" w:rsidR="52148ECB" w:rsidRPr="00940C5B" w:rsidRDefault="52148ECB" w:rsidP="00B65536">
            <w:pPr>
              <w:pStyle w:val="Paragraphedeliste"/>
              <w:numPr>
                <w:ilvl w:val="0"/>
                <w:numId w:val="17"/>
              </w:numPr>
              <w:spacing w:after="200"/>
              <w:rPr>
                <w:lang w:val="fr-CA"/>
              </w:rPr>
            </w:pPr>
            <w:r w:rsidRPr="00940C5B">
              <w:rPr>
                <w:lang w:val="fr-CA"/>
              </w:rPr>
              <w:t>Politique sur la vie privée</w:t>
            </w:r>
          </w:p>
          <w:p w14:paraId="73B7F0D8" w14:textId="20DB83EB" w:rsidR="52148ECB" w:rsidRPr="00940C5B" w:rsidRDefault="63CA7A84" w:rsidP="00B65536">
            <w:pPr>
              <w:pStyle w:val="Paragraphedeliste"/>
              <w:numPr>
                <w:ilvl w:val="0"/>
                <w:numId w:val="17"/>
              </w:numPr>
              <w:spacing w:after="200"/>
              <w:rPr>
                <w:lang w:val="fr-CA"/>
              </w:rPr>
            </w:pPr>
            <w:r w:rsidRPr="00940C5B">
              <w:rPr>
                <w:lang w:val="fr-CA"/>
              </w:rPr>
              <w:t>Politique sur l</w:t>
            </w:r>
            <w:r w:rsidR="10C10292" w:rsidRPr="00940C5B">
              <w:rPr>
                <w:lang w:val="fr-CA"/>
              </w:rPr>
              <w:t>es mesures sanitaires</w:t>
            </w:r>
          </w:p>
          <w:p w14:paraId="2D05F06A" w14:textId="77777777" w:rsidR="52148ECB" w:rsidRPr="00940C5B" w:rsidRDefault="52148ECB" w:rsidP="00B65536">
            <w:pPr>
              <w:pStyle w:val="Paragraphedeliste"/>
              <w:numPr>
                <w:ilvl w:val="0"/>
                <w:numId w:val="17"/>
              </w:numPr>
              <w:spacing w:after="200"/>
              <w:rPr>
                <w:lang w:val="fr-CA"/>
              </w:rPr>
            </w:pPr>
            <w:r w:rsidRPr="00940C5B">
              <w:rPr>
                <w:lang w:val="fr-CA"/>
              </w:rPr>
              <w:t>Politique sur les déchets technologiques (ordinateurs, téléphones, imprimantes)</w:t>
            </w:r>
          </w:p>
          <w:p w14:paraId="1FC2C23C" w14:textId="21F037A9" w:rsidR="52148ECB" w:rsidRPr="00940C5B" w:rsidRDefault="52148ECB" w:rsidP="00B65536">
            <w:pPr>
              <w:pStyle w:val="Paragraphedeliste"/>
              <w:numPr>
                <w:ilvl w:val="0"/>
                <w:numId w:val="17"/>
              </w:numPr>
              <w:spacing w:after="200"/>
              <w:rPr>
                <w:lang w:val="fr-CA"/>
              </w:rPr>
            </w:pPr>
            <w:r w:rsidRPr="00940C5B">
              <w:rPr>
                <w:lang w:val="fr-CA"/>
              </w:rPr>
              <w:t>Code d’éthique sur les dons et les donateurs</w:t>
            </w:r>
          </w:p>
          <w:p w14:paraId="496A714B" w14:textId="77777777" w:rsidR="52148ECB" w:rsidRPr="00940C5B" w:rsidRDefault="52148ECB" w:rsidP="00B65536">
            <w:pPr>
              <w:pStyle w:val="Paragraphedeliste"/>
              <w:numPr>
                <w:ilvl w:val="0"/>
                <w:numId w:val="17"/>
              </w:numPr>
              <w:spacing w:after="200"/>
              <w:rPr>
                <w:lang w:val="fr-CA"/>
              </w:rPr>
            </w:pPr>
            <w:r w:rsidRPr="00940C5B">
              <w:rPr>
                <w:lang w:val="fr-CA"/>
              </w:rPr>
              <w:t>Normes de service à la clientèle</w:t>
            </w:r>
          </w:p>
          <w:p w14:paraId="373B2185" w14:textId="05992274" w:rsidR="52148ECB" w:rsidRPr="00940C5B" w:rsidRDefault="52148ECB" w:rsidP="00B65536">
            <w:pPr>
              <w:pStyle w:val="Paragraphedeliste"/>
              <w:numPr>
                <w:ilvl w:val="0"/>
                <w:numId w:val="17"/>
              </w:numPr>
              <w:spacing w:after="200"/>
              <w:rPr>
                <w:lang w:val="fr-CA"/>
              </w:rPr>
            </w:pPr>
            <w:r w:rsidRPr="00940C5B">
              <w:rPr>
                <w:lang w:val="fr-CA"/>
              </w:rPr>
              <w:t>Règlement sur la nomination des administrateurs</w:t>
            </w:r>
          </w:p>
          <w:p w14:paraId="73D48BFC" w14:textId="3CDA49D9" w:rsidR="52148ECB" w:rsidRPr="00940C5B" w:rsidRDefault="52148ECB" w:rsidP="00B65536">
            <w:pPr>
              <w:pStyle w:val="Paragraphedeliste"/>
              <w:numPr>
                <w:ilvl w:val="0"/>
                <w:numId w:val="17"/>
              </w:numPr>
              <w:spacing w:after="200"/>
              <w:rPr>
                <w:lang w:val="fr-CA"/>
              </w:rPr>
            </w:pPr>
            <w:r w:rsidRPr="00940C5B">
              <w:rPr>
                <w:lang w:val="fr-CA"/>
              </w:rPr>
              <w:t>Règlement sur l’admission de nouveaux membres</w:t>
            </w:r>
          </w:p>
          <w:p w14:paraId="4564FDC3" w14:textId="1B4E8123" w:rsidR="52148ECB" w:rsidRPr="00940C5B" w:rsidRDefault="52148ECB" w:rsidP="00B65536">
            <w:pPr>
              <w:pStyle w:val="Paragraphedeliste"/>
              <w:numPr>
                <w:ilvl w:val="0"/>
                <w:numId w:val="17"/>
              </w:numPr>
              <w:spacing w:after="200"/>
              <w:rPr>
                <w:lang w:val="fr-CA"/>
              </w:rPr>
            </w:pPr>
            <w:r w:rsidRPr="00940C5B">
              <w:rPr>
                <w:lang w:val="fr-CA"/>
              </w:rPr>
              <w:t>Règlement sur le serment de loyauté à la coopérative</w:t>
            </w:r>
          </w:p>
          <w:p w14:paraId="4125F9DB" w14:textId="3034F595" w:rsidR="000C7CD2" w:rsidRPr="00B65536" w:rsidRDefault="63CA7A84" w:rsidP="00B65536">
            <w:pPr>
              <w:pStyle w:val="Paragraphedeliste"/>
              <w:numPr>
                <w:ilvl w:val="0"/>
                <w:numId w:val="17"/>
              </w:numPr>
              <w:spacing w:after="200"/>
              <w:rPr>
                <w:rStyle w:val="lev"/>
                <w:b w:val="0"/>
                <w:bCs w:val="0"/>
                <w:lang w:val="fr-CA"/>
              </w:rPr>
            </w:pPr>
            <w:r w:rsidRPr="00940C5B">
              <w:rPr>
                <w:lang w:val="fr-CA"/>
              </w:rPr>
              <w:t>Politique sur l’</w:t>
            </w:r>
            <w:r w:rsidR="28554856" w:rsidRPr="00940C5B">
              <w:rPr>
                <w:lang w:val="fr-CA"/>
              </w:rPr>
              <w:t>i</w:t>
            </w:r>
            <w:r w:rsidRPr="00940C5B">
              <w:rPr>
                <w:lang w:val="fr-CA"/>
              </w:rPr>
              <w:t xml:space="preserve">nclusion, la </w:t>
            </w:r>
            <w:r w:rsidR="18CFC0C2" w:rsidRPr="00940C5B">
              <w:rPr>
                <w:lang w:val="fr-CA"/>
              </w:rPr>
              <w:t>d</w:t>
            </w:r>
            <w:r w:rsidRPr="00940C5B">
              <w:rPr>
                <w:lang w:val="fr-CA"/>
              </w:rPr>
              <w:t>iversité, l’</w:t>
            </w:r>
            <w:r w:rsidR="7B205D84" w:rsidRPr="00940C5B">
              <w:rPr>
                <w:lang w:val="fr-CA"/>
              </w:rPr>
              <w:t>é</w:t>
            </w:r>
            <w:r w:rsidRPr="00940C5B">
              <w:rPr>
                <w:lang w:val="fr-CA"/>
              </w:rPr>
              <w:t>quité et l’</w:t>
            </w:r>
            <w:r w:rsidR="46CF74AA" w:rsidRPr="00940C5B">
              <w:rPr>
                <w:lang w:val="fr-CA"/>
              </w:rPr>
              <w:t>a</w:t>
            </w:r>
            <w:r w:rsidRPr="00940C5B">
              <w:rPr>
                <w:lang w:val="fr-CA"/>
              </w:rPr>
              <w:t>ccessibilité (IDEA)</w:t>
            </w:r>
          </w:p>
        </w:tc>
      </w:tr>
      <w:tr w:rsidR="00DA3338" w:rsidRPr="00940C5B" w14:paraId="17EE45F8" w14:textId="77777777" w:rsidTr="33937063">
        <w:tc>
          <w:tcPr>
            <w:tcW w:w="8630" w:type="dxa"/>
          </w:tcPr>
          <w:p w14:paraId="5E33CE0D" w14:textId="46AD4065" w:rsidR="00DA3338" w:rsidRPr="00940C5B" w:rsidRDefault="00DA3338" w:rsidP="00A459A5">
            <w:pPr>
              <w:keepNext/>
              <w:rPr>
                <w:rStyle w:val="lev"/>
                <w:lang w:val="fr-CA"/>
              </w:rPr>
            </w:pPr>
            <w:r w:rsidRPr="00940C5B">
              <w:rPr>
                <w:rStyle w:val="lev"/>
                <w:lang w:val="fr-CA"/>
              </w:rPr>
              <w:lastRenderedPageBreak/>
              <w:t>Détails de l’activité (production attendue ou déroulement)</w:t>
            </w:r>
          </w:p>
          <w:p w14:paraId="5BAA4AB1" w14:textId="77777777" w:rsidR="006A3C1E" w:rsidRPr="00940C5B" w:rsidRDefault="006A3C1E" w:rsidP="00A459A5">
            <w:pPr>
              <w:keepNext/>
              <w:rPr>
                <w:rStyle w:val="lev"/>
                <w:lang w:val="fr-CA"/>
              </w:rPr>
            </w:pPr>
          </w:p>
          <w:p w14:paraId="2DA2DEB7" w14:textId="461CEFDB" w:rsidR="4B85FEF4" w:rsidRPr="00940C5B" w:rsidRDefault="4B85FEF4" w:rsidP="00A459A5">
            <w:pPr>
              <w:keepNext/>
              <w:rPr>
                <w:color w:val="000000" w:themeColor="text1"/>
                <w:lang w:val="fr-CA"/>
              </w:rPr>
            </w:pPr>
            <w:r w:rsidRPr="00940C5B">
              <w:rPr>
                <w:rStyle w:val="lev"/>
                <w:color w:val="000000" w:themeColor="text1"/>
                <w:lang w:val="fr-CA"/>
              </w:rPr>
              <w:t>Partie</w:t>
            </w:r>
            <w:r w:rsidR="00074563">
              <w:rPr>
                <w:rStyle w:val="lev"/>
                <w:color w:val="000000" w:themeColor="text1"/>
                <w:lang w:val="fr-CA"/>
              </w:rPr>
              <w:t> </w:t>
            </w:r>
            <w:r w:rsidRPr="00940C5B">
              <w:rPr>
                <w:rStyle w:val="lev"/>
                <w:color w:val="000000" w:themeColor="text1"/>
                <w:lang w:val="fr-CA"/>
              </w:rPr>
              <w:t>1</w:t>
            </w:r>
            <w:r w:rsidR="00074563">
              <w:rPr>
                <w:rStyle w:val="lev"/>
                <w:color w:val="000000" w:themeColor="text1"/>
                <w:lang w:val="fr-CA"/>
              </w:rPr>
              <w:t> </w:t>
            </w:r>
            <w:r w:rsidRPr="00940C5B">
              <w:rPr>
                <w:rStyle w:val="lev"/>
                <w:color w:val="000000" w:themeColor="text1"/>
                <w:lang w:val="fr-CA"/>
              </w:rPr>
              <w:t>: Ressources</w:t>
            </w:r>
          </w:p>
          <w:p w14:paraId="2CDBDA81" w14:textId="7242A274" w:rsidR="4B85FEF4" w:rsidRPr="00940C5B" w:rsidRDefault="4B85FEF4" w:rsidP="00A459A5">
            <w:pPr>
              <w:keepNext/>
              <w:rPr>
                <w:color w:val="000000" w:themeColor="text1"/>
                <w:lang w:val="fr-CA"/>
              </w:rPr>
            </w:pPr>
            <w:r w:rsidRPr="00940C5B">
              <w:rPr>
                <w:rStyle w:val="lev"/>
                <w:b w:val="0"/>
                <w:bCs w:val="0"/>
                <w:color w:val="000000" w:themeColor="text1"/>
                <w:lang w:val="fr-CA"/>
              </w:rPr>
              <w:t>Consulte les ressources suivantes afin d’effectuer le travail demandé à la partie</w:t>
            </w:r>
            <w:r w:rsidR="00074563">
              <w:rPr>
                <w:rStyle w:val="lev"/>
                <w:b w:val="0"/>
                <w:bCs w:val="0"/>
                <w:color w:val="000000" w:themeColor="text1"/>
                <w:lang w:val="fr-CA"/>
              </w:rPr>
              <w:t> </w:t>
            </w:r>
            <w:r w:rsidRPr="00940C5B">
              <w:rPr>
                <w:rStyle w:val="lev"/>
                <w:b w:val="0"/>
                <w:bCs w:val="0"/>
                <w:color w:val="000000" w:themeColor="text1"/>
                <w:lang w:val="fr-CA"/>
              </w:rPr>
              <w:t>2.</w:t>
            </w:r>
          </w:p>
          <w:p w14:paraId="330C0618" w14:textId="7E6EB4A2" w:rsidR="755DE975" w:rsidRPr="00A459A5" w:rsidRDefault="755DE975" w:rsidP="00A459A5">
            <w:pPr>
              <w:keepNext/>
            </w:pPr>
          </w:p>
          <w:p w14:paraId="189BC468" w14:textId="77777777" w:rsidR="00A459A5" w:rsidRPr="00A459A5" w:rsidRDefault="00A459A5" w:rsidP="00A459A5">
            <w:pPr>
              <w:pStyle w:val="Paragraphedeliste"/>
              <w:keepNext/>
              <w:numPr>
                <w:ilvl w:val="0"/>
                <w:numId w:val="16"/>
              </w:numPr>
            </w:pPr>
            <w:r w:rsidRPr="00A459A5">
              <w:t>Ontario – </w:t>
            </w:r>
            <w:hyperlink r:id="rId11" w:tgtFrame="_blank" w:history="1">
              <w:r w:rsidRPr="00A459A5">
                <w:rPr>
                  <w:rStyle w:val="Lienhypertexte"/>
                  <w:i/>
                  <w:iCs/>
                </w:rPr>
                <w:t>Loi sur les sociétés coopératives</w:t>
              </w:r>
            </w:hyperlink>
            <w:r w:rsidRPr="00A459A5">
              <w:t> (L.R.O. 1990, chap. C.35)</w:t>
            </w:r>
          </w:p>
          <w:p w14:paraId="2ACA92FD" w14:textId="77777777" w:rsidR="00A459A5" w:rsidRPr="00A459A5" w:rsidRDefault="00A459A5" w:rsidP="00A459A5">
            <w:pPr>
              <w:pStyle w:val="Paragraphedeliste"/>
              <w:keepNext/>
              <w:numPr>
                <w:ilvl w:val="0"/>
                <w:numId w:val="16"/>
              </w:numPr>
            </w:pPr>
            <w:r w:rsidRPr="00A459A5">
              <w:t>Ontario – </w:t>
            </w:r>
            <w:hyperlink r:id="rId12" w:tgtFrame="_blank" w:history="1">
              <w:r w:rsidRPr="00A459A5">
                <w:rPr>
                  <w:rStyle w:val="Lienhypertexte"/>
                  <w:i/>
                  <w:iCs/>
                </w:rPr>
                <w:t>Code des droits de la personne</w:t>
              </w:r>
            </w:hyperlink>
            <w:r w:rsidRPr="00A459A5">
              <w:t> (L.R.O. 1990, chap. H.19)</w:t>
            </w:r>
          </w:p>
          <w:p w14:paraId="3875B925" w14:textId="77777777" w:rsidR="00A459A5" w:rsidRPr="00A459A5" w:rsidRDefault="00A459A5" w:rsidP="00A459A5">
            <w:pPr>
              <w:pStyle w:val="Paragraphedeliste"/>
              <w:keepNext/>
              <w:numPr>
                <w:ilvl w:val="0"/>
                <w:numId w:val="16"/>
              </w:numPr>
            </w:pPr>
            <w:r w:rsidRPr="00A459A5">
              <w:t>Ontario – </w:t>
            </w:r>
            <w:hyperlink r:id="rId13" w:tgtFrame="_blank" w:history="1">
              <w:r w:rsidRPr="00A459A5">
                <w:rPr>
                  <w:rStyle w:val="Lienhypertexte"/>
                  <w:i/>
                  <w:iCs/>
                </w:rPr>
                <w:t>Loi sur la santé et la sécurité au travail</w:t>
              </w:r>
            </w:hyperlink>
            <w:r w:rsidRPr="00A459A5">
              <w:t> (L.R.O. 1990, chap. O.1)</w:t>
            </w:r>
          </w:p>
          <w:p w14:paraId="174C93FD" w14:textId="77777777" w:rsidR="00A459A5" w:rsidRPr="00A459A5" w:rsidRDefault="00A459A5" w:rsidP="00A459A5">
            <w:pPr>
              <w:pStyle w:val="Paragraphedeliste"/>
              <w:keepNext/>
              <w:numPr>
                <w:ilvl w:val="0"/>
                <w:numId w:val="16"/>
              </w:numPr>
            </w:pPr>
            <w:r w:rsidRPr="00A459A5">
              <w:t>Ontario – </w:t>
            </w:r>
            <w:hyperlink r:id="rId14" w:tgtFrame="_blank" w:history="1">
              <w:r w:rsidRPr="00A459A5">
                <w:rPr>
                  <w:rStyle w:val="Lienhypertexte"/>
                  <w:i/>
                  <w:iCs/>
                </w:rPr>
                <w:t>Loi de 2000 sur les normes d’emploi</w:t>
              </w:r>
            </w:hyperlink>
            <w:r w:rsidRPr="00A459A5">
              <w:t> (L.O. 2000, chap. 41)</w:t>
            </w:r>
          </w:p>
          <w:p w14:paraId="6FD618B0" w14:textId="77777777" w:rsidR="00A459A5" w:rsidRPr="00A459A5" w:rsidRDefault="00A459A5" w:rsidP="00A459A5">
            <w:pPr>
              <w:pStyle w:val="Paragraphedeliste"/>
              <w:keepNext/>
              <w:numPr>
                <w:ilvl w:val="0"/>
                <w:numId w:val="16"/>
              </w:numPr>
            </w:pPr>
            <w:r w:rsidRPr="00A459A5">
              <w:t>Ontario – </w:t>
            </w:r>
            <w:hyperlink r:id="rId15" w:tgtFrame="_blank" w:history="1">
              <w:r w:rsidRPr="00A459A5">
                <w:rPr>
                  <w:rStyle w:val="Lienhypertexte"/>
                  <w:i/>
                  <w:iCs/>
                </w:rPr>
                <w:t>Loi de 2005 sur l’accessibilité pour les personnes handicapées de l’Ontario</w:t>
              </w:r>
            </w:hyperlink>
            <w:r w:rsidRPr="00A459A5">
              <w:t> (L.O. 2005, chap. 11)</w:t>
            </w:r>
          </w:p>
          <w:p w14:paraId="037E1898" w14:textId="39E42D61" w:rsidR="00A459A5" w:rsidRPr="00A459A5" w:rsidRDefault="00A459A5" w:rsidP="00A459A5">
            <w:pPr>
              <w:pStyle w:val="Paragraphedeliste"/>
              <w:keepNext/>
              <w:numPr>
                <w:ilvl w:val="0"/>
                <w:numId w:val="16"/>
              </w:numPr>
            </w:pPr>
            <w:r w:rsidRPr="00A459A5">
              <w:t>Ontario – </w:t>
            </w:r>
            <w:hyperlink r:id="rId16" w:tgtFrame="_blank" w:history="1">
              <w:r w:rsidRPr="00A459A5">
                <w:rPr>
                  <w:rStyle w:val="Lienhypertexte"/>
                  <w:i/>
                  <w:iCs/>
                </w:rPr>
                <w:t>Loi sur les renseignements exigés des personnes morales</w:t>
              </w:r>
            </w:hyperlink>
            <w:r>
              <w:t xml:space="preserve"> </w:t>
            </w:r>
            <w:r w:rsidRPr="00A459A5">
              <w:t>(L.R.O. 1990, chap. C.39)</w:t>
            </w:r>
          </w:p>
          <w:p w14:paraId="17822E0D" w14:textId="77777777" w:rsidR="00A459A5" w:rsidRPr="00A459A5" w:rsidRDefault="00A459A5" w:rsidP="00A459A5">
            <w:pPr>
              <w:pStyle w:val="Paragraphedeliste"/>
              <w:keepNext/>
              <w:numPr>
                <w:ilvl w:val="0"/>
                <w:numId w:val="16"/>
              </w:numPr>
            </w:pPr>
            <w:r w:rsidRPr="00A459A5">
              <w:t>Canada – </w:t>
            </w:r>
            <w:hyperlink r:id="rId17" w:tgtFrame="_blank" w:history="1">
              <w:r w:rsidRPr="00A459A5">
                <w:rPr>
                  <w:rStyle w:val="Lienhypertexte"/>
                  <w:i/>
                  <w:iCs/>
                </w:rPr>
                <w:t>Code criminel</w:t>
              </w:r>
            </w:hyperlink>
            <w:r w:rsidRPr="00A459A5">
              <w:t> (L.R.C. (1985), ch. C-46)</w:t>
            </w:r>
          </w:p>
          <w:p w14:paraId="782D705A" w14:textId="77777777" w:rsidR="00A459A5" w:rsidRPr="00A459A5" w:rsidRDefault="00A459A5" w:rsidP="00A459A5">
            <w:pPr>
              <w:pStyle w:val="Paragraphedeliste"/>
              <w:keepNext/>
              <w:numPr>
                <w:ilvl w:val="0"/>
                <w:numId w:val="16"/>
              </w:numPr>
            </w:pPr>
            <w:r w:rsidRPr="00A459A5">
              <w:t>Ontario – </w:t>
            </w:r>
            <w:hyperlink r:id="rId18" w:tgtFrame="_blank" w:history="1">
              <w:r w:rsidRPr="00A459A5">
                <w:rPr>
                  <w:rStyle w:val="Lienhypertexte"/>
                  <w:i/>
                  <w:iCs/>
                </w:rPr>
                <w:t>Loi sur la protection de l’environnement</w:t>
              </w:r>
            </w:hyperlink>
            <w:r w:rsidRPr="00A459A5">
              <w:t> (L.R.O. 1990, chap. E.19)</w:t>
            </w:r>
          </w:p>
          <w:p w14:paraId="50A6665F" w14:textId="1580FD02" w:rsidR="755DE975" w:rsidRPr="00940C5B" w:rsidRDefault="755DE975" w:rsidP="00A459A5">
            <w:pPr>
              <w:keepNext/>
              <w:rPr>
                <w:rStyle w:val="lev"/>
                <w:lang w:val="fr-CA"/>
              </w:rPr>
            </w:pPr>
          </w:p>
          <w:p w14:paraId="215FEA61" w14:textId="77777777" w:rsidR="0044345D" w:rsidRDefault="0044345D" w:rsidP="00A459A5">
            <w:pPr>
              <w:keepNext/>
              <w:rPr>
                <w:rStyle w:val="lev"/>
                <w:color w:val="000000" w:themeColor="text1"/>
                <w:lang w:val="fr-CA"/>
              </w:rPr>
            </w:pPr>
          </w:p>
          <w:p w14:paraId="1C936CE5" w14:textId="1AE013AF" w:rsidR="4B85FEF4" w:rsidRPr="00940C5B" w:rsidRDefault="4B85FEF4" w:rsidP="00A459A5">
            <w:pPr>
              <w:keepNext/>
              <w:rPr>
                <w:color w:val="000000" w:themeColor="text1"/>
                <w:lang w:val="fr-CA"/>
              </w:rPr>
            </w:pPr>
            <w:r w:rsidRPr="00940C5B">
              <w:rPr>
                <w:rStyle w:val="lev"/>
                <w:color w:val="000000" w:themeColor="text1"/>
                <w:lang w:val="fr-CA"/>
              </w:rPr>
              <w:t>Partie</w:t>
            </w:r>
            <w:r w:rsidR="00074563">
              <w:rPr>
                <w:rStyle w:val="lev"/>
                <w:color w:val="000000" w:themeColor="text1"/>
                <w:lang w:val="fr-CA"/>
              </w:rPr>
              <w:t> </w:t>
            </w:r>
            <w:r w:rsidRPr="00940C5B">
              <w:rPr>
                <w:rStyle w:val="lev"/>
                <w:color w:val="000000" w:themeColor="text1"/>
                <w:lang w:val="fr-CA"/>
              </w:rPr>
              <w:t>2</w:t>
            </w:r>
            <w:r w:rsidR="00074563">
              <w:rPr>
                <w:rStyle w:val="lev"/>
                <w:color w:val="000000" w:themeColor="text1"/>
                <w:lang w:val="fr-CA"/>
              </w:rPr>
              <w:t> </w:t>
            </w:r>
            <w:r w:rsidRPr="00940C5B">
              <w:rPr>
                <w:rStyle w:val="lev"/>
                <w:color w:val="000000" w:themeColor="text1"/>
                <w:lang w:val="fr-CA"/>
              </w:rPr>
              <w:t>: Politiques ou règlements</w:t>
            </w:r>
          </w:p>
          <w:p w14:paraId="34338BB3" w14:textId="1427D8B6" w:rsidR="00AC0167" w:rsidRPr="00AC0167" w:rsidRDefault="00AC0167" w:rsidP="00AC0167">
            <w:pPr>
              <w:rPr>
                <w:rStyle w:val="lev"/>
                <w:b w:val="0"/>
                <w:bCs w:val="0"/>
                <w:color w:val="000000" w:themeColor="text1"/>
                <w:lang w:val="fr-CA"/>
              </w:rPr>
            </w:pPr>
            <w:r w:rsidRPr="00AC0167">
              <w:rPr>
                <w:rStyle w:val="lev"/>
                <w:b w:val="0"/>
                <w:bCs w:val="0"/>
                <w:color w:val="000000" w:themeColor="text1"/>
                <w:lang w:val="fr-CA"/>
              </w:rPr>
              <w:t xml:space="preserve">À partir de chacun des thèmes énumérés dans la liste </w:t>
            </w:r>
            <w:r>
              <w:rPr>
                <w:rStyle w:val="lev"/>
                <w:b w:val="0"/>
                <w:bCs w:val="0"/>
                <w:color w:val="000000" w:themeColor="text1"/>
                <w:lang w:val="fr-CA"/>
              </w:rPr>
              <w:t>fournie dans la mise en contexte</w:t>
            </w:r>
            <w:r w:rsidRPr="00AC0167">
              <w:rPr>
                <w:rStyle w:val="lev"/>
                <w:b w:val="0"/>
                <w:bCs w:val="0"/>
                <w:color w:val="000000" w:themeColor="text1"/>
                <w:lang w:val="fr-CA"/>
              </w:rPr>
              <w:t>, donne un (1) exemple d’une politique ou d’un règlement qui pourrait être rédigé. Justifie la pertinence de tes idées.</w:t>
            </w:r>
          </w:p>
          <w:p w14:paraId="4F92BA1E" w14:textId="65D05608" w:rsidR="006A3E5D" w:rsidRPr="00940C5B" w:rsidRDefault="006A3E5D" w:rsidP="00A459A5">
            <w:pPr>
              <w:keepNext/>
              <w:rPr>
                <w:rStyle w:val="lev"/>
                <w:b w:val="0"/>
                <w:bCs w:val="0"/>
                <w:lang w:val="fr-CA"/>
              </w:rPr>
            </w:pPr>
          </w:p>
          <w:p w14:paraId="7B3D2DC1" w14:textId="0968D001" w:rsidR="006A3E5D" w:rsidRPr="00940C5B" w:rsidRDefault="1CA608CC" w:rsidP="00A459A5">
            <w:pPr>
              <w:keepNext/>
              <w:rPr>
                <w:rStyle w:val="lev"/>
                <w:b w:val="0"/>
                <w:bCs w:val="0"/>
                <w:lang w:val="fr-CA"/>
              </w:rPr>
            </w:pPr>
            <w:r w:rsidRPr="0044345D">
              <w:rPr>
                <w:rStyle w:val="lev"/>
                <w:lang w:val="fr-CA"/>
              </w:rPr>
              <w:t>Note</w:t>
            </w:r>
            <w:r w:rsidR="00074563" w:rsidRPr="0044345D">
              <w:rPr>
                <w:rStyle w:val="lev"/>
                <w:lang w:val="fr-CA"/>
              </w:rPr>
              <w:t> </w:t>
            </w:r>
            <w:r w:rsidRPr="0044345D">
              <w:rPr>
                <w:rStyle w:val="lev"/>
                <w:lang w:val="fr-CA"/>
              </w:rPr>
              <w:t>:</w:t>
            </w:r>
            <w:r w:rsidRPr="00940C5B">
              <w:rPr>
                <w:rStyle w:val="lev"/>
                <w:b w:val="0"/>
                <w:bCs w:val="0"/>
                <w:lang w:val="fr-CA"/>
              </w:rPr>
              <w:t xml:space="preserve"> Il en sera question lors de la prochaine séance de cours. Sois prêt à participer activement. </w:t>
            </w:r>
          </w:p>
          <w:p w14:paraId="3CE2DAD1" w14:textId="77777777" w:rsidR="006A3E5D" w:rsidRDefault="006A3E5D" w:rsidP="00A459A5">
            <w:pPr>
              <w:keepNext/>
              <w:rPr>
                <w:rStyle w:val="lev"/>
                <w:lang w:val="fr-CA"/>
              </w:rPr>
            </w:pPr>
          </w:p>
          <w:p w14:paraId="3BFE2D2E" w14:textId="20BA01B4" w:rsidR="0044345D" w:rsidRDefault="0044345D" w:rsidP="00A459A5">
            <w:pPr>
              <w:keepNext/>
              <w:rPr>
                <w:rStyle w:val="lev"/>
                <w:lang w:val="fr-CA"/>
              </w:rPr>
            </w:pPr>
            <w:r>
              <w:rPr>
                <w:rStyle w:val="lev"/>
                <w:lang w:val="fr-CA"/>
              </w:rPr>
              <w:t xml:space="preserve">Rappel : </w:t>
            </w:r>
            <w:r w:rsidRPr="0044345D">
              <w:rPr>
                <w:rStyle w:val="lev"/>
                <w:b w:val="0"/>
                <w:bCs w:val="0"/>
                <w:lang w:val="fr-CA"/>
              </w:rPr>
              <w:t>Consulte la liste de vérification associée à l’activité.</w:t>
            </w:r>
          </w:p>
          <w:p w14:paraId="049309DE" w14:textId="073CA121" w:rsidR="0044345D" w:rsidRPr="00940C5B" w:rsidRDefault="0044345D" w:rsidP="00A459A5">
            <w:pPr>
              <w:keepNext/>
              <w:rPr>
                <w:rStyle w:val="lev"/>
                <w:lang w:val="fr-CA"/>
              </w:rPr>
            </w:pPr>
          </w:p>
        </w:tc>
      </w:tr>
    </w:tbl>
    <w:p w14:paraId="40B4BBD2" w14:textId="77777777" w:rsidR="00F52677" w:rsidRPr="00940C5B" w:rsidRDefault="00F52677" w:rsidP="55795268">
      <w:pPr>
        <w:rPr>
          <w:b/>
          <w:bCs/>
          <w:lang w:val="fr-CA"/>
        </w:rPr>
      </w:pPr>
    </w:p>
    <w:p w14:paraId="01853FB7" w14:textId="77777777" w:rsidR="00E22B82" w:rsidRPr="00940C5B" w:rsidRDefault="00E22B82" w:rsidP="55795268">
      <w:pPr>
        <w:rPr>
          <w:b/>
          <w:bCs/>
          <w:lang w:val="fr-CA"/>
        </w:rPr>
      </w:pPr>
    </w:p>
    <w:p w14:paraId="7AB12A08" w14:textId="77777777" w:rsidR="00012AF9" w:rsidRPr="00940C5B" w:rsidRDefault="00012AF9" w:rsidP="00012AF9">
      <w:pPr>
        <w:rPr>
          <w:lang w:val="fr-CA"/>
        </w:rPr>
      </w:pPr>
    </w:p>
    <w:sectPr w:rsidR="00012AF9" w:rsidRPr="00940C5B">
      <w:headerReference w:type="default" r:id="rId19"/>
      <w:footerReference w:type="default" r:id="rId2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A02E0" w14:textId="77777777" w:rsidR="00DA0F28" w:rsidRDefault="00DA0F28" w:rsidP="007511F3">
      <w:r>
        <w:separator/>
      </w:r>
    </w:p>
  </w:endnote>
  <w:endnote w:type="continuationSeparator" w:id="0">
    <w:p w14:paraId="1A4BB27C" w14:textId="77777777" w:rsidR="00DA0F28" w:rsidRDefault="00DA0F28" w:rsidP="007511F3">
      <w:r>
        <w:continuationSeparator/>
      </w:r>
    </w:p>
  </w:endnote>
  <w:endnote w:type="continuationNotice" w:id="1">
    <w:p w14:paraId="73B5A5EE" w14:textId="77777777" w:rsidR="00DA0F28" w:rsidRDefault="00DA0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EC4F0E" w:rsidRDefault="00EC4F0E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A7B4D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EC4F0E" w:rsidRPr="007511F3" w:rsidRDefault="00EC4F0E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3CF3" w14:textId="77777777" w:rsidR="00DA0F28" w:rsidRDefault="00DA0F28" w:rsidP="007511F3">
      <w:r>
        <w:separator/>
      </w:r>
    </w:p>
  </w:footnote>
  <w:footnote w:type="continuationSeparator" w:id="0">
    <w:p w14:paraId="54833C8F" w14:textId="77777777" w:rsidR="00DA0F28" w:rsidRDefault="00DA0F28" w:rsidP="007511F3">
      <w:r>
        <w:continuationSeparator/>
      </w:r>
    </w:p>
  </w:footnote>
  <w:footnote w:type="continuationNotice" w:id="1">
    <w:p w14:paraId="1347B27A" w14:textId="77777777" w:rsidR="00DA0F28" w:rsidRDefault="00DA0F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0F7990F8" w:rsidR="00EC4F0E" w:rsidRPr="00FB7819" w:rsidRDefault="00FB7819" w:rsidP="00FB7819">
    <w:r>
      <w:t xml:space="preserve">ESO1003 – </w:t>
    </w:r>
    <w:r w:rsidR="00EC4F0E" w:rsidRPr="00FB7819">
      <w:t xml:space="preserve">Lois, règlements et politiques </w:t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KEj9PjRQ5qNjIX" id="Qc5tKTo+"/>
  </int:Manifest>
  <int:Observations>
    <int:Content id="Qc5tKTo+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3AE2"/>
    <w:multiLevelType w:val="multilevel"/>
    <w:tmpl w:val="8526AB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8E61343"/>
    <w:multiLevelType w:val="multilevel"/>
    <w:tmpl w:val="66EE3B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F082354"/>
    <w:multiLevelType w:val="hybridMultilevel"/>
    <w:tmpl w:val="0F0CA490"/>
    <w:lvl w:ilvl="0" w:tplc="CAFCD9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C85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7A46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67A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9820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7A19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8CC3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E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0E3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5BF5"/>
    <w:multiLevelType w:val="hybridMultilevel"/>
    <w:tmpl w:val="34FE8474"/>
    <w:lvl w:ilvl="0" w:tplc="E8522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FA62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A48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EC6A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3E55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72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0C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90E9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A89C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753B9"/>
    <w:multiLevelType w:val="multilevel"/>
    <w:tmpl w:val="464C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81B093F"/>
    <w:multiLevelType w:val="multilevel"/>
    <w:tmpl w:val="CEE6D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8552622"/>
    <w:multiLevelType w:val="multilevel"/>
    <w:tmpl w:val="622EED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517540DA"/>
    <w:multiLevelType w:val="multilevel"/>
    <w:tmpl w:val="34D2B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5BB265C"/>
    <w:multiLevelType w:val="multilevel"/>
    <w:tmpl w:val="B2CC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A7A50C2"/>
    <w:multiLevelType w:val="hybridMultilevel"/>
    <w:tmpl w:val="C262B24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CA3CE1"/>
    <w:multiLevelType w:val="hybridMultilevel"/>
    <w:tmpl w:val="885495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77D17"/>
    <w:multiLevelType w:val="multilevel"/>
    <w:tmpl w:val="7DA6B7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60210E58"/>
    <w:multiLevelType w:val="multilevel"/>
    <w:tmpl w:val="EA7403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65C22014"/>
    <w:multiLevelType w:val="multilevel"/>
    <w:tmpl w:val="D0C4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0011721"/>
    <w:multiLevelType w:val="hybridMultilevel"/>
    <w:tmpl w:val="30AC8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17B3A"/>
    <w:multiLevelType w:val="hybridMultilevel"/>
    <w:tmpl w:val="74B4C242"/>
    <w:lvl w:ilvl="0" w:tplc="0C0C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E671B6"/>
    <w:multiLevelType w:val="hybridMultilevel"/>
    <w:tmpl w:val="5FEA2FC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679C6"/>
    <w:multiLevelType w:val="multilevel"/>
    <w:tmpl w:val="D12C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9"/>
  </w:num>
  <w:num w:numId="5">
    <w:abstractNumId w:val="10"/>
  </w:num>
  <w:num w:numId="6">
    <w:abstractNumId w:val="4"/>
  </w:num>
  <w:num w:numId="7">
    <w:abstractNumId w:val="1"/>
  </w:num>
  <w:num w:numId="8">
    <w:abstractNumId w:val="13"/>
  </w:num>
  <w:num w:numId="9">
    <w:abstractNumId w:val="0"/>
  </w:num>
  <w:num w:numId="10">
    <w:abstractNumId w:val="7"/>
  </w:num>
  <w:num w:numId="11">
    <w:abstractNumId w:val="6"/>
  </w:num>
  <w:num w:numId="12">
    <w:abstractNumId w:val="5"/>
  </w:num>
  <w:num w:numId="13">
    <w:abstractNumId w:val="11"/>
  </w:num>
  <w:num w:numId="14">
    <w:abstractNumId w:val="8"/>
  </w:num>
  <w:num w:numId="15">
    <w:abstractNumId w:val="12"/>
  </w:num>
  <w:num w:numId="16">
    <w:abstractNumId w:val="16"/>
  </w:num>
  <w:num w:numId="17">
    <w:abstractNumId w:val="15"/>
  </w:num>
  <w:num w:numId="1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77"/>
    <w:rsid w:val="00000CC1"/>
    <w:rsid w:val="000024F5"/>
    <w:rsid w:val="00004FC0"/>
    <w:rsid w:val="00012AF9"/>
    <w:rsid w:val="00014470"/>
    <w:rsid w:val="00015948"/>
    <w:rsid w:val="00022207"/>
    <w:rsid w:val="00024EF7"/>
    <w:rsid w:val="0002663A"/>
    <w:rsid w:val="00035812"/>
    <w:rsid w:val="00044BED"/>
    <w:rsid w:val="000471A3"/>
    <w:rsid w:val="00050D75"/>
    <w:rsid w:val="00060B22"/>
    <w:rsid w:val="00060F82"/>
    <w:rsid w:val="0006646F"/>
    <w:rsid w:val="000669D2"/>
    <w:rsid w:val="00066B0D"/>
    <w:rsid w:val="00073A7C"/>
    <w:rsid w:val="00074563"/>
    <w:rsid w:val="00074BA4"/>
    <w:rsid w:val="00087AE4"/>
    <w:rsid w:val="00090D16"/>
    <w:rsid w:val="000968E2"/>
    <w:rsid w:val="000A3C1F"/>
    <w:rsid w:val="000A7C59"/>
    <w:rsid w:val="000B039E"/>
    <w:rsid w:val="000B403A"/>
    <w:rsid w:val="000C7CD2"/>
    <w:rsid w:val="000D2391"/>
    <w:rsid w:val="000D56BA"/>
    <w:rsid w:val="000D6550"/>
    <w:rsid w:val="000D7B45"/>
    <w:rsid w:val="000E41C8"/>
    <w:rsid w:val="000E78E3"/>
    <w:rsid w:val="000F2E7D"/>
    <w:rsid w:val="000F6C98"/>
    <w:rsid w:val="00100855"/>
    <w:rsid w:val="00106899"/>
    <w:rsid w:val="00113C76"/>
    <w:rsid w:val="00117CE6"/>
    <w:rsid w:val="00122860"/>
    <w:rsid w:val="00134C72"/>
    <w:rsid w:val="00150BD0"/>
    <w:rsid w:val="00151D12"/>
    <w:rsid w:val="00152AA3"/>
    <w:rsid w:val="00175BE7"/>
    <w:rsid w:val="001825ED"/>
    <w:rsid w:val="00183FF0"/>
    <w:rsid w:val="00184598"/>
    <w:rsid w:val="001B14BB"/>
    <w:rsid w:val="001B2799"/>
    <w:rsid w:val="001B467B"/>
    <w:rsid w:val="001D4199"/>
    <w:rsid w:val="001D6707"/>
    <w:rsid w:val="001E2E22"/>
    <w:rsid w:val="001E719B"/>
    <w:rsid w:val="001E76AB"/>
    <w:rsid w:val="002178E3"/>
    <w:rsid w:val="00217B38"/>
    <w:rsid w:val="00220720"/>
    <w:rsid w:val="0022510D"/>
    <w:rsid w:val="00225EF4"/>
    <w:rsid w:val="0023263A"/>
    <w:rsid w:val="00232DF1"/>
    <w:rsid w:val="0023533C"/>
    <w:rsid w:val="002459AF"/>
    <w:rsid w:val="00247337"/>
    <w:rsid w:val="00247993"/>
    <w:rsid w:val="00247DED"/>
    <w:rsid w:val="00250325"/>
    <w:rsid w:val="00256EF2"/>
    <w:rsid w:val="00266A6D"/>
    <w:rsid w:val="0027000A"/>
    <w:rsid w:val="00271CBF"/>
    <w:rsid w:val="002771B8"/>
    <w:rsid w:val="0027793F"/>
    <w:rsid w:val="00280F3D"/>
    <w:rsid w:val="00283AE3"/>
    <w:rsid w:val="0029013A"/>
    <w:rsid w:val="002A2C88"/>
    <w:rsid w:val="002A677F"/>
    <w:rsid w:val="002B7DAF"/>
    <w:rsid w:val="002C14BD"/>
    <w:rsid w:val="002C1F3E"/>
    <w:rsid w:val="002C2B1F"/>
    <w:rsid w:val="002C30B1"/>
    <w:rsid w:val="002C7E6A"/>
    <w:rsid w:val="002D1760"/>
    <w:rsid w:val="002E0C70"/>
    <w:rsid w:val="002F2450"/>
    <w:rsid w:val="002F250A"/>
    <w:rsid w:val="002F74F6"/>
    <w:rsid w:val="00301922"/>
    <w:rsid w:val="003171C7"/>
    <w:rsid w:val="003229AF"/>
    <w:rsid w:val="00324581"/>
    <w:rsid w:val="00325126"/>
    <w:rsid w:val="003251E4"/>
    <w:rsid w:val="00327813"/>
    <w:rsid w:val="00336107"/>
    <w:rsid w:val="00340AA1"/>
    <w:rsid w:val="00346B13"/>
    <w:rsid w:val="003727DF"/>
    <w:rsid w:val="00376E2B"/>
    <w:rsid w:val="00380FF4"/>
    <w:rsid w:val="00381E68"/>
    <w:rsid w:val="003A7B4D"/>
    <w:rsid w:val="003B0EF9"/>
    <w:rsid w:val="003B1F67"/>
    <w:rsid w:val="003D11EA"/>
    <w:rsid w:val="003D25D3"/>
    <w:rsid w:val="003F0F5F"/>
    <w:rsid w:val="003F1774"/>
    <w:rsid w:val="003F4848"/>
    <w:rsid w:val="00406FAA"/>
    <w:rsid w:val="00407067"/>
    <w:rsid w:val="00407FA1"/>
    <w:rsid w:val="00412574"/>
    <w:rsid w:val="00416A65"/>
    <w:rsid w:val="00421D00"/>
    <w:rsid w:val="004338A9"/>
    <w:rsid w:val="0043452F"/>
    <w:rsid w:val="0044345D"/>
    <w:rsid w:val="004451A5"/>
    <w:rsid w:val="0044565E"/>
    <w:rsid w:val="00445FC4"/>
    <w:rsid w:val="00451D84"/>
    <w:rsid w:val="00452453"/>
    <w:rsid w:val="00452D97"/>
    <w:rsid w:val="0046624F"/>
    <w:rsid w:val="004664AB"/>
    <w:rsid w:val="00466DA7"/>
    <w:rsid w:val="00472E0C"/>
    <w:rsid w:val="00484C76"/>
    <w:rsid w:val="00495B82"/>
    <w:rsid w:val="004A3A0C"/>
    <w:rsid w:val="004B1192"/>
    <w:rsid w:val="004B2AE6"/>
    <w:rsid w:val="004C59EC"/>
    <w:rsid w:val="004D7B90"/>
    <w:rsid w:val="004E14A0"/>
    <w:rsid w:val="004E6B8B"/>
    <w:rsid w:val="004E6C92"/>
    <w:rsid w:val="004F4927"/>
    <w:rsid w:val="00523B13"/>
    <w:rsid w:val="0053056A"/>
    <w:rsid w:val="00550AD7"/>
    <w:rsid w:val="0055509C"/>
    <w:rsid w:val="00560D29"/>
    <w:rsid w:val="00561EDB"/>
    <w:rsid w:val="00562E45"/>
    <w:rsid w:val="00562FDF"/>
    <w:rsid w:val="005774C5"/>
    <w:rsid w:val="005862EF"/>
    <w:rsid w:val="00586CD1"/>
    <w:rsid w:val="005923CC"/>
    <w:rsid w:val="005A6FF9"/>
    <w:rsid w:val="005B21F1"/>
    <w:rsid w:val="005C188E"/>
    <w:rsid w:val="005C3CE9"/>
    <w:rsid w:val="005C6BE2"/>
    <w:rsid w:val="005E36CB"/>
    <w:rsid w:val="00601AB3"/>
    <w:rsid w:val="006031B4"/>
    <w:rsid w:val="00605A7E"/>
    <w:rsid w:val="00605F70"/>
    <w:rsid w:val="006067A2"/>
    <w:rsid w:val="0060693C"/>
    <w:rsid w:val="006114A9"/>
    <w:rsid w:val="0062022C"/>
    <w:rsid w:val="00630AE4"/>
    <w:rsid w:val="00637EE6"/>
    <w:rsid w:val="00640FEF"/>
    <w:rsid w:val="006423FF"/>
    <w:rsid w:val="00644B4A"/>
    <w:rsid w:val="006551F3"/>
    <w:rsid w:val="00666F01"/>
    <w:rsid w:val="00670B89"/>
    <w:rsid w:val="006723FD"/>
    <w:rsid w:val="00681A7B"/>
    <w:rsid w:val="006A1D34"/>
    <w:rsid w:val="006A3C1E"/>
    <w:rsid w:val="006A3E5D"/>
    <w:rsid w:val="006A56A1"/>
    <w:rsid w:val="006C19BC"/>
    <w:rsid w:val="006C4DB3"/>
    <w:rsid w:val="006C5D05"/>
    <w:rsid w:val="006D5665"/>
    <w:rsid w:val="006E612A"/>
    <w:rsid w:val="006E68CC"/>
    <w:rsid w:val="006F5906"/>
    <w:rsid w:val="00712972"/>
    <w:rsid w:val="00713BF9"/>
    <w:rsid w:val="00724A58"/>
    <w:rsid w:val="00734D3B"/>
    <w:rsid w:val="0075093B"/>
    <w:rsid w:val="007511F3"/>
    <w:rsid w:val="00751A0C"/>
    <w:rsid w:val="00753DE0"/>
    <w:rsid w:val="00757FB0"/>
    <w:rsid w:val="00764F8C"/>
    <w:rsid w:val="00772C7B"/>
    <w:rsid w:val="007945FC"/>
    <w:rsid w:val="00794B65"/>
    <w:rsid w:val="007A0335"/>
    <w:rsid w:val="007B47A5"/>
    <w:rsid w:val="007C101B"/>
    <w:rsid w:val="007C27F3"/>
    <w:rsid w:val="007C3185"/>
    <w:rsid w:val="007C445F"/>
    <w:rsid w:val="007C7357"/>
    <w:rsid w:val="007D135D"/>
    <w:rsid w:val="007D1815"/>
    <w:rsid w:val="007D443C"/>
    <w:rsid w:val="007D56A6"/>
    <w:rsid w:val="007E3439"/>
    <w:rsid w:val="007F030E"/>
    <w:rsid w:val="007F6FAC"/>
    <w:rsid w:val="00801D14"/>
    <w:rsid w:val="00807C5F"/>
    <w:rsid w:val="00824FA4"/>
    <w:rsid w:val="0082659C"/>
    <w:rsid w:val="00830BBF"/>
    <w:rsid w:val="00832070"/>
    <w:rsid w:val="00832926"/>
    <w:rsid w:val="008331E0"/>
    <w:rsid w:val="00833441"/>
    <w:rsid w:val="008343D0"/>
    <w:rsid w:val="0083596C"/>
    <w:rsid w:val="008519BA"/>
    <w:rsid w:val="0085397D"/>
    <w:rsid w:val="0085719C"/>
    <w:rsid w:val="00872A34"/>
    <w:rsid w:val="00875161"/>
    <w:rsid w:val="0087576B"/>
    <w:rsid w:val="008801C8"/>
    <w:rsid w:val="00880AB0"/>
    <w:rsid w:val="00891370"/>
    <w:rsid w:val="0089676E"/>
    <w:rsid w:val="00896BF1"/>
    <w:rsid w:val="008977E8"/>
    <w:rsid w:val="008A3A9F"/>
    <w:rsid w:val="008B3251"/>
    <w:rsid w:val="008B5C55"/>
    <w:rsid w:val="008B7088"/>
    <w:rsid w:val="008E28CB"/>
    <w:rsid w:val="008F3948"/>
    <w:rsid w:val="00906550"/>
    <w:rsid w:val="00920505"/>
    <w:rsid w:val="00927EFF"/>
    <w:rsid w:val="009326BE"/>
    <w:rsid w:val="00940C5B"/>
    <w:rsid w:val="00943725"/>
    <w:rsid w:val="009517A9"/>
    <w:rsid w:val="0095419F"/>
    <w:rsid w:val="00965004"/>
    <w:rsid w:val="00987446"/>
    <w:rsid w:val="00987784"/>
    <w:rsid w:val="00991744"/>
    <w:rsid w:val="00994441"/>
    <w:rsid w:val="009947DE"/>
    <w:rsid w:val="009A534D"/>
    <w:rsid w:val="009B1659"/>
    <w:rsid w:val="009B2351"/>
    <w:rsid w:val="009C4C06"/>
    <w:rsid w:val="009E77AE"/>
    <w:rsid w:val="009F2362"/>
    <w:rsid w:val="009F292F"/>
    <w:rsid w:val="009F3F48"/>
    <w:rsid w:val="00A06C9E"/>
    <w:rsid w:val="00A13169"/>
    <w:rsid w:val="00A13718"/>
    <w:rsid w:val="00A2236E"/>
    <w:rsid w:val="00A26332"/>
    <w:rsid w:val="00A364D4"/>
    <w:rsid w:val="00A459A5"/>
    <w:rsid w:val="00A50E94"/>
    <w:rsid w:val="00A665DC"/>
    <w:rsid w:val="00A67ED2"/>
    <w:rsid w:val="00A67F11"/>
    <w:rsid w:val="00A70488"/>
    <w:rsid w:val="00A74571"/>
    <w:rsid w:val="00A80808"/>
    <w:rsid w:val="00A80EFE"/>
    <w:rsid w:val="00A84994"/>
    <w:rsid w:val="00A86671"/>
    <w:rsid w:val="00AA13A0"/>
    <w:rsid w:val="00AA3124"/>
    <w:rsid w:val="00AA4B84"/>
    <w:rsid w:val="00AB02E1"/>
    <w:rsid w:val="00AB312A"/>
    <w:rsid w:val="00AC0167"/>
    <w:rsid w:val="00AC0E5E"/>
    <w:rsid w:val="00AD10CB"/>
    <w:rsid w:val="00AD6769"/>
    <w:rsid w:val="00AD6860"/>
    <w:rsid w:val="00AE2AB7"/>
    <w:rsid w:val="00AE603C"/>
    <w:rsid w:val="00AF122B"/>
    <w:rsid w:val="00AF30EE"/>
    <w:rsid w:val="00AF4617"/>
    <w:rsid w:val="00B06382"/>
    <w:rsid w:val="00B1405C"/>
    <w:rsid w:val="00B214A4"/>
    <w:rsid w:val="00B35F89"/>
    <w:rsid w:val="00B37F0D"/>
    <w:rsid w:val="00B44202"/>
    <w:rsid w:val="00B609DE"/>
    <w:rsid w:val="00B61354"/>
    <w:rsid w:val="00B61506"/>
    <w:rsid w:val="00B65536"/>
    <w:rsid w:val="00B84A26"/>
    <w:rsid w:val="00B85D9F"/>
    <w:rsid w:val="00B86009"/>
    <w:rsid w:val="00B86C66"/>
    <w:rsid w:val="00B9085C"/>
    <w:rsid w:val="00B90F4B"/>
    <w:rsid w:val="00BA0107"/>
    <w:rsid w:val="00BA0557"/>
    <w:rsid w:val="00BB02BF"/>
    <w:rsid w:val="00BC2A49"/>
    <w:rsid w:val="00BD093C"/>
    <w:rsid w:val="00BD51A3"/>
    <w:rsid w:val="00BE768D"/>
    <w:rsid w:val="00BE7ABE"/>
    <w:rsid w:val="00BF3BA6"/>
    <w:rsid w:val="00BF6DC1"/>
    <w:rsid w:val="00C03F78"/>
    <w:rsid w:val="00C05499"/>
    <w:rsid w:val="00C0685D"/>
    <w:rsid w:val="00C11993"/>
    <w:rsid w:val="00C13D37"/>
    <w:rsid w:val="00C1495A"/>
    <w:rsid w:val="00C17DBB"/>
    <w:rsid w:val="00C221CA"/>
    <w:rsid w:val="00C2395C"/>
    <w:rsid w:val="00C25009"/>
    <w:rsid w:val="00C268C5"/>
    <w:rsid w:val="00C27F3C"/>
    <w:rsid w:val="00C33872"/>
    <w:rsid w:val="00C51F98"/>
    <w:rsid w:val="00C57517"/>
    <w:rsid w:val="00C61D42"/>
    <w:rsid w:val="00C65C81"/>
    <w:rsid w:val="00C73904"/>
    <w:rsid w:val="00C7793C"/>
    <w:rsid w:val="00C80C03"/>
    <w:rsid w:val="00CA298D"/>
    <w:rsid w:val="00CA30AC"/>
    <w:rsid w:val="00CA4156"/>
    <w:rsid w:val="00CB05B7"/>
    <w:rsid w:val="00CB5384"/>
    <w:rsid w:val="00CB7459"/>
    <w:rsid w:val="00CC0C7E"/>
    <w:rsid w:val="00CC311D"/>
    <w:rsid w:val="00CC3EEF"/>
    <w:rsid w:val="00CC5F55"/>
    <w:rsid w:val="00CD4951"/>
    <w:rsid w:val="00CD68EE"/>
    <w:rsid w:val="00CD74C8"/>
    <w:rsid w:val="00CE03B1"/>
    <w:rsid w:val="00CF0D68"/>
    <w:rsid w:val="00CF2ACC"/>
    <w:rsid w:val="00CF4C66"/>
    <w:rsid w:val="00D00249"/>
    <w:rsid w:val="00D00808"/>
    <w:rsid w:val="00D17CA5"/>
    <w:rsid w:val="00D24CF4"/>
    <w:rsid w:val="00D25FC1"/>
    <w:rsid w:val="00D30BD6"/>
    <w:rsid w:val="00D43C86"/>
    <w:rsid w:val="00D56E14"/>
    <w:rsid w:val="00D57B56"/>
    <w:rsid w:val="00D60A59"/>
    <w:rsid w:val="00D64432"/>
    <w:rsid w:val="00D64A9F"/>
    <w:rsid w:val="00D672AD"/>
    <w:rsid w:val="00D725F9"/>
    <w:rsid w:val="00D745DC"/>
    <w:rsid w:val="00D835CF"/>
    <w:rsid w:val="00D87E90"/>
    <w:rsid w:val="00D91823"/>
    <w:rsid w:val="00DA0F28"/>
    <w:rsid w:val="00DA3338"/>
    <w:rsid w:val="00DA5958"/>
    <w:rsid w:val="00DB4E62"/>
    <w:rsid w:val="00DB4F35"/>
    <w:rsid w:val="00DC089C"/>
    <w:rsid w:val="00DE086F"/>
    <w:rsid w:val="00DE1263"/>
    <w:rsid w:val="00DE32A3"/>
    <w:rsid w:val="00DF414F"/>
    <w:rsid w:val="00DF5F46"/>
    <w:rsid w:val="00E1241D"/>
    <w:rsid w:val="00E1286D"/>
    <w:rsid w:val="00E20AC6"/>
    <w:rsid w:val="00E2204F"/>
    <w:rsid w:val="00E22B82"/>
    <w:rsid w:val="00E26469"/>
    <w:rsid w:val="00E30C95"/>
    <w:rsid w:val="00E36E2E"/>
    <w:rsid w:val="00E4704E"/>
    <w:rsid w:val="00E549ED"/>
    <w:rsid w:val="00E55526"/>
    <w:rsid w:val="00E73A27"/>
    <w:rsid w:val="00E80AA3"/>
    <w:rsid w:val="00E81C81"/>
    <w:rsid w:val="00E83D21"/>
    <w:rsid w:val="00E849C2"/>
    <w:rsid w:val="00E86DF7"/>
    <w:rsid w:val="00E90FE4"/>
    <w:rsid w:val="00E93AD9"/>
    <w:rsid w:val="00EA03E2"/>
    <w:rsid w:val="00EC21EC"/>
    <w:rsid w:val="00EC4F0E"/>
    <w:rsid w:val="00ED4A6F"/>
    <w:rsid w:val="00ED50A7"/>
    <w:rsid w:val="00ED63BA"/>
    <w:rsid w:val="00ED70D0"/>
    <w:rsid w:val="00ED7279"/>
    <w:rsid w:val="00EE2E1F"/>
    <w:rsid w:val="00EE613B"/>
    <w:rsid w:val="00EE6CCA"/>
    <w:rsid w:val="00EE7810"/>
    <w:rsid w:val="00EF3361"/>
    <w:rsid w:val="00F00E74"/>
    <w:rsid w:val="00F0336B"/>
    <w:rsid w:val="00F12D26"/>
    <w:rsid w:val="00F25E40"/>
    <w:rsid w:val="00F30202"/>
    <w:rsid w:val="00F3170A"/>
    <w:rsid w:val="00F33867"/>
    <w:rsid w:val="00F3395B"/>
    <w:rsid w:val="00F40F7F"/>
    <w:rsid w:val="00F410E5"/>
    <w:rsid w:val="00F476B2"/>
    <w:rsid w:val="00F52677"/>
    <w:rsid w:val="00F64ADE"/>
    <w:rsid w:val="00F662DD"/>
    <w:rsid w:val="00F73CAC"/>
    <w:rsid w:val="00F75709"/>
    <w:rsid w:val="00F80B02"/>
    <w:rsid w:val="00F825B6"/>
    <w:rsid w:val="00F82DDF"/>
    <w:rsid w:val="00F844AC"/>
    <w:rsid w:val="00F953A5"/>
    <w:rsid w:val="00F95788"/>
    <w:rsid w:val="00FA0145"/>
    <w:rsid w:val="00FA213E"/>
    <w:rsid w:val="00FA5B54"/>
    <w:rsid w:val="00FB3986"/>
    <w:rsid w:val="00FB7819"/>
    <w:rsid w:val="00FC339E"/>
    <w:rsid w:val="00FC42C5"/>
    <w:rsid w:val="00FC755F"/>
    <w:rsid w:val="00FC786A"/>
    <w:rsid w:val="00FF19AB"/>
    <w:rsid w:val="00FF227A"/>
    <w:rsid w:val="00FF2F41"/>
    <w:rsid w:val="00FF44B1"/>
    <w:rsid w:val="00FF6D44"/>
    <w:rsid w:val="02141F69"/>
    <w:rsid w:val="0214B8B7"/>
    <w:rsid w:val="0421EE93"/>
    <w:rsid w:val="044B065E"/>
    <w:rsid w:val="049918C8"/>
    <w:rsid w:val="0793A0A4"/>
    <w:rsid w:val="08189A11"/>
    <w:rsid w:val="089D4A2E"/>
    <w:rsid w:val="0ADA2DDA"/>
    <w:rsid w:val="0AF93EC4"/>
    <w:rsid w:val="0E7FAE70"/>
    <w:rsid w:val="10C10292"/>
    <w:rsid w:val="17EECADA"/>
    <w:rsid w:val="18CFC0C2"/>
    <w:rsid w:val="1CA608CC"/>
    <w:rsid w:val="21869198"/>
    <w:rsid w:val="223A608F"/>
    <w:rsid w:val="22B03AB7"/>
    <w:rsid w:val="24BE325A"/>
    <w:rsid w:val="26DB9E6C"/>
    <w:rsid w:val="27DCAABF"/>
    <w:rsid w:val="28554856"/>
    <w:rsid w:val="2A5BFF5B"/>
    <w:rsid w:val="2BF7CFBC"/>
    <w:rsid w:val="31838D05"/>
    <w:rsid w:val="3267455E"/>
    <w:rsid w:val="33937063"/>
    <w:rsid w:val="33A4F1F7"/>
    <w:rsid w:val="379F0C85"/>
    <w:rsid w:val="3B325CD1"/>
    <w:rsid w:val="3B53DEF5"/>
    <w:rsid w:val="3C70D3E3"/>
    <w:rsid w:val="416A81B3"/>
    <w:rsid w:val="42AFA76B"/>
    <w:rsid w:val="46CF74AA"/>
    <w:rsid w:val="4747BC88"/>
    <w:rsid w:val="480984B8"/>
    <w:rsid w:val="499387DD"/>
    <w:rsid w:val="4B85FEF4"/>
    <w:rsid w:val="4D1E0C26"/>
    <w:rsid w:val="4DBEEB92"/>
    <w:rsid w:val="4E8BE8D8"/>
    <w:rsid w:val="50F68C54"/>
    <w:rsid w:val="51C383A8"/>
    <w:rsid w:val="52148ECB"/>
    <w:rsid w:val="52925CB5"/>
    <w:rsid w:val="55795268"/>
    <w:rsid w:val="5822A28B"/>
    <w:rsid w:val="5CB61FE7"/>
    <w:rsid w:val="5D3C1D76"/>
    <w:rsid w:val="606C4EE6"/>
    <w:rsid w:val="631A1D16"/>
    <w:rsid w:val="63CA7A84"/>
    <w:rsid w:val="6684C2BB"/>
    <w:rsid w:val="6B7DCD23"/>
    <w:rsid w:val="6D8360E7"/>
    <w:rsid w:val="6ED86CA2"/>
    <w:rsid w:val="73922DC2"/>
    <w:rsid w:val="74161FCB"/>
    <w:rsid w:val="755DE975"/>
    <w:rsid w:val="7A9F52FA"/>
    <w:rsid w:val="7B20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docId w15:val="{D1114644-3413-434F-B04A-8E377524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7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customStyle="1" w:styleId="Mention1">
    <w:name w:val="Mention1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D17CA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fr-FR"/>
    </w:rPr>
  </w:style>
  <w:style w:type="paragraph" w:styleId="NormalWeb">
    <w:name w:val="Normal (Web)"/>
    <w:basedOn w:val="Normal"/>
    <w:uiPriority w:val="99"/>
    <w:unhideWhenUsed/>
    <w:rsid w:val="0002663A"/>
  </w:style>
  <w:style w:type="paragraph" w:customStyle="1" w:styleId="section">
    <w:name w:val="section"/>
    <w:basedOn w:val="Normal"/>
    <w:rsid w:val="006A3C1E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subsection">
    <w:name w:val="subsection"/>
    <w:basedOn w:val="Normal"/>
    <w:rsid w:val="00416A65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subclause">
    <w:name w:val="subclause"/>
    <w:basedOn w:val="Normal"/>
    <w:rsid w:val="00CF4C66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styleId="Rvision">
    <w:name w:val="Revision"/>
    <w:hidden/>
    <w:uiPriority w:val="99"/>
    <w:semiHidden/>
    <w:rsid w:val="000B4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1965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ntario.ca/fr/lois/loi/90o01" TargetMode="External"/><Relationship Id="rId18" Type="http://schemas.openxmlformats.org/officeDocument/2006/relationships/hyperlink" Target="https://www.ontario.ca/fr/lois/loi/90e19" TargetMode="External"/><Relationship Id="R060cb6c6ba9543e3" Type="http://schemas.microsoft.com/office/2019/09/relationships/intelligence" Target="intelligence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ontario.ca/fr/lois/loi/90h19" TargetMode="External"/><Relationship Id="rId17" Type="http://schemas.openxmlformats.org/officeDocument/2006/relationships/hyperlink" Target="https://laws-lois.justice.gc.ca/fra/lois/c-46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ontario.ca/fr/lois/loi/90c39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ntario.ca/fr/lois/loi/90c3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ontario.ca/fr/lois/loi/05a11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ntario.ca/fr/lois/loi/00e4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CFFCC-95FE-421D-97E0-9B3D5460B86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43216b7f-ccc7-4475-b013-7278345f6c59"/>
    <ds:schemaRef ds:uri="bf01f919-3957-45d6-8c10-d40d4dfe54b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F0E6B5-A46F-1D4C-ADDF-DD704F15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35</cp:revision>
  <cp:lastPrinted>2016-11-10T10:40:00Z</cp:lastPrinted>
  <dcterms:created xsi:type="dcterms:W3CDTF">2022-01-10T11:15:00Z</dcterms:created>
  <dcterms:modified xsi:type="dcterms:W3CDTF">2022-02-23T19:12:00Z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