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31047" w14:textId="4797860C" w:rsidR="007171BE" w:rsidRPr="00E90C8C" w:rsidRDefault="005464C7" w:rsidP="008811F7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Budget</w:t>
      </w:r>
      <w:r w:rsidR="00EF1829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="008811F7"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34F44697" w14:textId="77777777" w:rsidR="008905AA" w:rsidRPr="00E90C8C" w:rsidRDefault="008905AA" w:rsidP="008905AA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95"/>
        <w:gridCol w:w="6667"/>
      </w:tblGrid>
      <w:tr w:rsidR="008905AA" w:rsidRPr="00E90C8C" w14:paraId="1A19DCB5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1A44DDAF" w14:textId="77777777" w:rsidR="008905AA" w:rsidRPr="00E90C8C" w:rsidRDefault="008905AA" w:rsidP="008905AA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</w:t>
            </w:r>
            <w:r w:rsidR="00FE34CE" w:rsidRPr="00E90C8C">
              <w:rPr>
                <w:rFonts w:ascii="Tahoma" w:hAnsi="Tahoma" w:cs="Tahoma"/>
                <w:b/>
                <w:lang w:val="fr-CA"/>
              </w:rPr>
              <w:t>00</w:t>
            </w:r>
            <w:r w:rsidRPr="00E90C8C">
              <w:rPr>
                <w:rFonts w:ascii="Tahoma" w:hAnsi="Tahoma" w:cs="Tahoma"/>
                <w:b/>
                <w:lang w:val="fr-CA"/>
              </w:rPr>
              <w:t>-141</w:t>
            </w:r>
          </w:p>
        </w:tc>
        <w:tc>
          <w:tcPr>
            <w:tcW w:w="6840" w:type="dxa"/>
            <w:vAlign w:val="center"/>
          </w:tcPr>
          <w:p w14:paraId="5EF93958" w14:textId="14CB4CFC" w:rsidR="008905AA" w:rsidRPr="00E90C8C" w:rsidRDefault="008905AA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Salaire </w:t>
            </w:r>
            <w:r w:rsidR="00260516" w:rsidRPr="4130EAB3">
              <w:rPr>
                <w:rFonts w:ascii="Tahoma" w:hAnsi="Tahoma" w:cs="Tahoma"/>
                <w:b/>
                <w:bCs/>
              </w:rPr>
              <w:t>normal</w:t>
            </w:r>
            <w:r w:rsidR="005A6F13" w:rsidRPr="4130EAB3">
              <w:rPr>
                <w:rFonts w:ascii="Tahoma" w:hAnsi="Tahoma" w:cs="Tahoma"/>
                <w:b/>
                <w:bCs/>
                <w:lang w:val="fr-CA"/>
              </w:rPr>
              <w:t xml:space="preserve"> d</w:t>
            </w:r>
            <w:r w:rsidR="005A6F13" w:rsidRPr="4130EAB3">
              <w:rPr>
                <w:rFonts w:ascii="Tahoma" w:hAnsi="Tahoma" w:cs="Tahoma"/>
                <w:b/>
                <w:bCs/>
              </w:rPr>
              <w:t xml:space="preserve">es 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>employés (</w:t>
            </w:r>
            <w:r w:rsidR="00754676" w:rsidRPr="4130EAB3">
              <w:rPr>
                <w:rFonts w:ascii="Tahoma" w:hAnsi="Tahoma" w:cs="Tahoma"/>
                <w:b/>
                <w:bCs/>
                <w:lang w:val="fr-CA"/>
              </w:rPr>
              <w:t>temps plein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>)</w:t>
            </w:r>
          </w:p>
        </w:tc>
      </w:tr>
    </w:tbl>
    <w:p w14:paraId="6D34C945" w14:textId="77777777" w:rsidR="008905AA" w:rsidRPr="00E90C8C" w:rsidRDefault="008905AA" w:rsidP="008905AA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72"/>
        <w:gridCol w:w="2272"/>
        <w:gridCol w:w="2259"/>
        <w:gridCol w:w="2259"/>
      </w:tblGrid>
      <w:tr w:rsidR="005464C7" w:rsidRPr="00E90C8C" w14:paraId="74494FBB" w14:textId="77777777" w:rsidTr="4130EAB3">
        <w:trPr>
          <w:trHeight w:val="807"/>
        </w:trPr>
        <w:tc>
          <w:tcPr>
            <w:tcW w:w="2322" w:type="dxa"/>
          </w:tcPr>
          <w:p w14:paraId="1D1A3AC7" w14:textId="77777777" w:rsidR="005464C7" w:rsidRPr="00E90C8C" w:rsidRDefault="005464C7" w:rsidP="008905A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124DAE8D" w14:textId="77777777" w:rsidR="005464C7" w:rsidRPr="00E90C8C" w:rsidRDefault="005464C7" w:rsidP="008905AA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492E0AEC" w14:textId="671C4132" w:rsidR="005464C7" w:rsidRPr="00E90C8C" w:rsidRDefault="002B4136" w:rsidP="008905AA">
            <w:pPr>
              <w:jc w:val="center"/>
              <w:rPr>
                <w:rFonts w:ascii="Tahoma" w:hAnsi="Tahoma" w:cs="Tahoma"/>
                <w:sz w:val="22"/>
                <w:szCs w:val="22"/>
                <w:lang w:val="fr-CA"/>
              </w:rPr>
            </w:pPr>
            <w:r w:rsidRPr="00E90C8C">
              <w:rPr>
                <w:rFonts w:ascii="Tahoma" w:hAnsi="Tahoma" w:cs="Tahoma"/>
                <w:sz w:val="22"/>
                <w:szCs w:val="22"/>
                <w:lang w:val="fr-CA"/>
              </w:rPr>
              <w:t>5</w:t>
            </w:r>
            <w:r w:rsidR="00A726E3" w:rsidRPr="00E90C8C">
              <w:rPr>
                <w:rFonts w:ascii="Tahoma" w:hAnsi="Tahoma" w:cs="Tahoma"/>
                <w:sz w:val="22"/>
                <w:szCs w:val="22"/>
                <w:lang w:val="fr-CA"/>
              </w:rPr>
              <w:t>0</w:t>
            </w:r>
            <w:r w:rsidR="000D460E">
              <w:rPr>
                <w:rFonts w:ascii="Tahoma" w:hAnsi="Tahoma" w:cs="Tahoma"/>
                <w:sz w:val="22"/>
                <w:szCs w:val="22"/>
                <w:lang w:val="fr-CA"/>
              </w:rPr>
              <w:t> 259 </w:t>
            </w:r>
            <w:r w:rsidR="005464C7" w:rsidRPr="00E90C8C">
              <w:rPr>
                <w:rFonts w:ascii="Tahoma" w:hAnsi="Tahoma" w:cs="Tahoma"/>
                <w:sz w:val="22"/>
                <w:szCs w:val="22"/>
                <w:lang w:val="fr-CA"/>
              </w:rPr>
              <w:t>$</w:t>
            </w:r>
          </w:p>
        </w:tc>
        <w:tc>
          <w:tcPr>
            <w:tcW w:w="2322" w:type="dxa"/>
          </w:tcPr>
          <w:p w14:paraId="0665E651" w14:textId="448AA437" w:rsidR="005464C7" w:rsidRPr="00E90C8C" w:rsidRDefault="005464C7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0E415818" w14:textId="47EEEA8D" w:rsidR="005464C7" w:rsidRPr="00E90C8C" w:rsidRDefault="00281F4F" w:rsidP="005464C7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0</w:t>
            </w:r>
            <w:r w:rsidR="000D460E">
              <w:rPr>
                <w:rFonts w:ascii="Tahoma" w:hAnsi="Tahoma" w:cs="Tahoma"/>
                <w:lang w:val="fr-CA"/>
              </w:rPr>
              <w:t> </w:t>
            </w:r>
            <w:r w:rsidR="005464C7" w:rsidRPr="00E90C8C">
              <w:rPr>
                <w:rFonts w:ascii="Tahoma" w:hAnsi="Tahoma" w:cs="Tahoma"/>
                <w:lang w:val="fr-CA"/>
              </w:rPr>
              <w:t>$</w:t>
            </w:r>
          </w:p>
          <w:p w14:paraId="7BDD39B4" w14:textId="56551485" w:rsidR="005464C7" w:rsidRPr="00E90C8C" w:rsidRDefault="001E0858" w:rsidP="008905AA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5464C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30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5464C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sep</w:t>
            </w:r>
            <w:r w:rsidR="000E5EF6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t</w:t>
            </w:r>
            <w:r w:rsidR="005464C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0E5EF6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4661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  <w:r w:rsidR="005464C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 xml:space="preserve"> </w:t>
            </w:r>
          </w:p>
        </w:tc>
        <w:tc>
          <w:tcPr>
            <w:tcW w:w="2322" w:type="dxa"/>
          </w:tcPr>
          <w:p w14:paraId="70FB95F0" w14:textId="6AD60EDC" w:rsidR="005464C7" w:rsidRPr="00E90C8C" w:rsidRDefault="005464C7" w:rsidP="002E71D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7EB41996" w14:textId="77777777" w:rsidR="005464C7" w:rsidRPr="00E90C8C" w:rsidRDefault="005464C7" w:rsidP="002E71D6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5E468401" w14:textId="74C1E354" w:rsidR="005464C7" w:rsidRPr="00E90C8C" w:rsidRDefault="00281F4F" w:rsidP="002E71D6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0</w:t>
            </w:r>
            <w:r w:rsidR="000D460E">
              <w:rPr>
                <w:rFonts w:ascii="Tahoma" w:hAnsi="Tahoma" w:cs="Tahoma"/>
                <w:lang w:val="fr-CA"/>
              </w:rPr>
              <w:t> </w:t>
            </w:r>
            <w:r w:rsidR="005464C7"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52430596" w14:textId="78B0A12D" w:rsidR="005464C7" w:rsidRPr="00E90C8C" w:rsidRDefault="008E3750" w:rsidP="002E71D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703A228E" w14:textId="77777777" w:rsidR="005464C7" w:rsidRPr="00E90C8C" w:rsidRDefault="005464C7" w:rsidP="002E71D6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014CA457" w14:textId="5F0AB4FD" w:rsidR="005464C7" w:rsidRPr="00E90C8C" w:rsidRDefault="00281F4F" w:rsidP="002E71D6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0</w:t>
            </w:r>
            <w:r w:rsidR="000D460E" w:rsidRPr="4130EAB3">
              <w:rPr>
                <w:rFonts w:ascii="Tahoma" w:hAnsi="Tahoma" w:cs="Tahoma"/>
                <w:lang w:val="fr-CA"/>
              </w:rPr>
              <w:t> </w:t>
            </w:r>
            <w:r w:rsidR="005464C7" w:rsidRPr="4130EAB3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3B84A6A1" w14:textId="77777777" w:rsidR="008905AA" w:rsidRPr="00E90C8C" w:rsidRDefault="008905AA" w:rsidP="008905AA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8905AA" w:rsidRPr="00E90C8C" w14:paraId="1AFFA780" w14:textId="77777777" w:rsidTr="4130EAB3">
        <w:trPr>
          <w:trHeight w:val="9001"/>
        </w:trPr>
        <w:tc>
          <w:tcPr>
            <w:tcW w:w="9212" w:type="dxa"/>
          </w:tcPr>
          <w:p w14:paraId="6AF950DE" w14:textId="77777777" w:rsidR="008905AA" w:rsidRPr="00E02198" w:rsidRDefault="008905AA" w:rsidP="008905AA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02198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79A04171" w14:textId="77777777" w:rsidR="008905AA" w:rsidRPr="00E02198" w:rsidRDefault="008905AA" w:rsidP="008905AA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13FB825E" w14:textId="49975668" w:rsidR="008905AA" w:rsidRPr="00E02198" w:rsidRDefault="008905AA" w:rsidP="008905AA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02198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 xml:space="preserve">Les </w:t>
            </w:r>
            <w:r w:rsidR="009737AD" w:rsidRPr="00E02198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 xml:space="preserve">employés </w:t>
            </w:r>
            <w:r w:rsidR="004B2CC3" w:rsidRPr="00E02198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du service à temps plein sont</w:t>
            </w:r>
            <w:r w:rsidR="00B95668" w:rsidRPr="00E02198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:</w:t>
            </w:r>
          </w:p>
          <w:p w14:paraId="32C4FC6F" w14:textId="77777777" w:rsidR="008905AA" w:rsidRPr="00E02198" w:rsidRDefault="008905AA" w:rsidP="008905AA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</w:p>
          <w:p w14:paraId="4A14EF36" w14:textId="56997CE4" w:rsidR="00DB607D" w:rsidRPr="00E02198" w:rsidRDefault="00DB607D" w:rsidP="00DB607D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1 directeur</w:t>
            </w:r>
          </w:p>
          <w:p w14:paraId="2029CFFF" w14:textId="054C92BF" w:rsidR="00DB607D" w:rsidRPr="00E02198" w:rsidRDefault="00DB607D" w:rsidP="4130EAB3">
            <w:pPr>
              <w:tabs>
                <w:tab w:val="right" w:pos="8676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 xml:space="preserve">52 semaines </w:t>
            </w:r>
            <w:r w:rsidR="00B95668" w:rsidRPr="00E02198">
              <w:rPr>
                <w:rFonts w:ascii="Tahoma" w:hAnsi="Tahoma" w:cs="Tahoma"/>
                <w:sz w:val="20"/>
                <w:szCs w:val="20"/>
                <w:lang w:val="fr-CA"/>
              </w:rPr>
              <w:t>de</w:t>
            </w: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 xml:space="preserve"> 35</w:t>
            </w:r>
            <w:r w:rsidR="00222225" w:rsidRPr="00E02198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heures</w:t>
            </w:r>
            <w:r w:rsidR="00B95668" w:rsidRPr="00E02198">
              <w:rPr>
                <w:rFonts w:ascii="Tahoma" w:hAnsi="Tahoma" w:cs="Tahoma"/>
                <w:sz w:val="20"/>
                <w:szCs w:val="20"/>
                <w:lang w:val="fr-CA"/>
              </w:rPr>
              <w:t>,</w:t>
            </w: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 xml:space="preserve"> à 24,73</w:t>
            </w:r>
            <w:r w:rsidR="000D460E" w:rsidRPr="00E02198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$/h</w:t>
            </w:r>
            <w:r w:rsidRPr="00E02198">
              <w:rPr>
                <w:sz w:val="20"/>
                <w:szCs w:val="20"/>
              </w:rPr>
              <w:tab/>
            </w: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45</w:t>
            </w:r>
            <w:r w:rsidR="000D460E" w:rsidRPr="00E02198">
              <w:rPr>
                <w:rFonts w:ascii="Tahoma" w:hAnsi="Tahoma" w:cs="Tahoma"/>
                <w:sz w:val="20"/>
                <w:szCs w:val="20"/>
                <w:lang w:val="fr-CA"/>
              </w:rPr>
              <w:t> 009 </w:t>
            </w: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1F50E0E7" w14:textId="77777777" w:rsidR="002B4136" w:rsidRPr="00E02198" w:rsidRDefault="002B4136" w:rsidP="00DB607D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7CD0B92F" w14:textId="3B9A8A59" w:rsidR="00DB607D" w:rsidRPr="00E02198" w:rsidRDefault="00DB607D" w:rsidP="00DB607D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1 directeur</w:t>
            </w:r>
            <w:r w:rsidR="00281F4F" w:rsidRPr="00E02198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008C7524" w:rsidRPr="00E02198">
              <w:rPr>
                <w:rFonts w:ascii="Tahoma" w:hAnsi="Tahoma" w:cs="Tahoma"/>
                <w:sz w:val="20"/>
                <w:szCs w:val="20"/>
                <w:lang w:val="fr-CA"/>
              </w:rPr>
              <w:t>adjoint</w:t>
            </w:r>
          </w:p>
          <w:p w14:paraId="6E5D33E9" w14:textId="2FF8B3DA" w:rsidR="00DB607D" w:rsidRPr="00E02198" w:rsidRDefault="00281F4F" w:rsidP="4130EAB3">
            <w:pPr>
              <w:tabs>
                <w:tab w:val="right" w:pos="8676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15 semaines à 350</w:t>
            </w:r>
            <w:r w:rsidR="000D460E" w:rsidRPr="00E02198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  <w:r w:rsidRPr="00E02198">
              <w:rPr>
                <w:sz w:val="20"/>
                <w:szCs w:val="20"/>
              </w:rPr>
              <w:tab/>
            </w: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5</w:t>
            </w:r>
            <w:r w:rsidR="000D460E" w:rsidRPr="00E02198">
              <w:rPr>
                <w:rFonts w:ascii="Tahoma" w:hAnsi="Tahoma" w:cs="Tahoma"/>
                <w:sz w:val="20"/>
                <w:szCs w:val="20"/>
                <w:lang w:val="fr-CA"/>
              </w:rPr>
              <w:t> 250 </w:t>
            </w:r>
            <w:r w:rsidRPr="00E02198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089D6AF5" w14:textId="731218CE" w:rsidR="00281F4F" w:rsidRPr="00E90C8C" w:rsidRDefault="00281F4F" w:rsidP="00DB607D">
            <w:pPr>
              <w:rPr>
                <w:rFonts w:ascii="Tahoma" w:hAnsi="Tahoma" w:cs="Tahoma"/>
                <w:lang w:val="fr-CA"/>
              </w:rPr>
            </w:pPr>
          </w:p>
          <w:p w14:paraId="1A1CEF7B" w14:textId="77777777" w:rsidR="00281F4F" w:rsidRPr="00E90C8C" w:rsidRDefault="00281F4F" w:rsidP="00DB607D">
            <w:pPr>
              <w:rPr>
                <w:rFonts w:ascii="Tahoma" w:hAnsi="Tahoma" w:cs="Tahoma"/>
                <w:lang w:val="fr-CA"/>
              </w:rPr>
            </w:pPr>
          </w:p>
          <w:p w14:paraId="631BF72E" w14:textId="184E8AAE" w:rsidR="00281F4F" w:rsidRPr="0059501E" w:rsidRDefault="00281F4F" w:rsidP="0059501E">
            <w:pPr>
              <w:rPr>
                <w:rFonts w:ascii="Tahoma" w:hAnsi="Tahoma" w:cs="Tahoma"/>
                <w:lang w:val="fr-CA"/>
              </w:rPr>
            </w:pPr>
          </w:p>
          <w:p w14:paraId="42E69413" w14:textId="77777777" w:rsidR="00DB607D" w:rsidRPr="0059501E" w:rsidRDefault="00DB607D" w:rsidP="0059501E">
            <w:pPr>
              <w:ind w:right="172"/>
              <w:rPr>
                <w:rFonts w:ascii="Tahoma" w:hAnsi="Tahoma" w:cs="Tahoma"/>
                <w:lang w:val="fr-CA"/>
              </w:rPr>
            </w:pPr>
          </w:p>
          <w:p w14:paraId="22CB7A1E" w14:textId="77777777" w:rsidR="00B128AC" w:rsidRPr="0059501E" w:rsidRDefault="00B128AC" w:rsidP="0059501E">
            <w:pPr>
              <w:rPr>
                <w:rFonts w:ascii="Tahoma" w:hAnsi="Tahoma" w:cs="Tahoma"/>
                <w:lang w:val="fr-CA"/>
              </w:rPr>
            </w:pPr>
          </w:p>
          <w:p w14:paraId="731882DF" w14:textId="77777777" w:rsidR="00B128AC" w:rsidRPr="0059501E" w:rsidRDefault="00B128AC" w:rsidP="0059501E">
            <w:pPr>
              <w:rPr>
                <w:rFonts w:ascii="Tahoma" w:hAnsi="Tahoma" w:cs="Tahoma"/>
                <w:lang w:val="fr-CA"/>
              </w:rPr>
            </w:pPr>
          </w:p>
          <w:p w14:paraId="0E61AB23" w14:textId="77777777" w:rsidR="00B128AC" w:rsidRPr="0059501E" w:rsidRDefault="00B128AC" w:rsidP="0059501E">
            <w:pPr>
              <w:rPr>
                <w:rFonts w:ascii="Tahoma" w:hAnsi="Tahoma" w:cs="Tahoma"/>
                <w:lang w:val="fr-CA"/>
              </w:rPr>
            </w:pPr>
          </w:p>
          <w:p w14:paraId="53EF1696" w14:textId="77777777" w:rsidR="00B128AC" w:rsidRPr="0059501E" w:rsidRDefault="00B128AC" w:rsidP="0059501E">
            <w:pPr>
              <w:rPr>
                <w:rFonts w:ascii="Tahoma" w:hAnsi="Tahoma" w:cs="Tahoma"/>
                <w:lang w:val="fr-CA"/>
              </w:rPr>
            </w:pPr>
          </w:p>
          <w:p w14:paraId="16424D2A" w14:textId="77777777" w:rsidR="00281F4F" w:rsidRPr="0059501E" w:rsidRDefault="00281F4F" w:rsidP="0059501E">
            <w:pPr>
              <w:rPr>
                <w:rFonts w:ascii="Tahoma" w:hAnsi="Tahoma" w:cs="Tahoma"/>
                <w:lang w:val="fr-CA"/>
              </w:rPr>
            </w:pPr>
          </w:p>
          <w:p w14:paraId="0897017A" w14:textId="649635DD" w:rsidR="00281F4F" w:rsidRPr="00E90C8C" w:rsidRDefault="00281F4F" w:rsidP="0059501E">
            <w:pPr>
              <w:ind w:right="172"/>
              <w:jc w:val="right"/>
              <w:rPr>
                <w:rFonts w:ascii="Tahoma" w:hAnsi="Tahoma" w:cs="Tahoma"/>
                <w:b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Total</w:t>
            </w:r>
            <w:r w:rsidR="00A46011">
              <w:rPr>
                <w:rFonts w:ascii="Tahoma" w:hAnsi="Tahoma" w:cs="Tahoma"/>
                <w:b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lang w:val="fr-CA"/>
              </w:rPr>
              <w:t xml:space="preserve">: </w:t>
            </w:r>
            <w:r w:rsidR="002B4136" w:rsidRPr="00E90C8C">
              <w:rPr>
                <w:rFonts w:ascii="Tahoma" w:hAnsi="Tahoma" w:cs="Tahoma"/>
                <w:b/>
                <w:lang w:val="fr-CA"/>
              </w:rPr>
              <w:t>5</w:t>
            </w:r>
            <w:r w:rsidR="00A726E3" w:rsidRPr="00E90C8C">
              <w:rPr>
                <w:rFonts w:ascii="Tahoma" w:hAnsi="Tahoma" w:cs="Tahoma"/>
                <w:b/>
                <w:lang w:val="fr-CA"/>
              </w:rPr>
              <w:t>0</w:t>
            </w:r>
            <w:r w:rsidR="000D460E">
              <w:rPr>
                <w:rFonts w:ascii="Tahoma" w:hAnsi="Tahoma" w:cs="Tahoma"/>
                <w:b/>
                <w:lang w:val="fr-CA"/>
              </w:rPr>
              <w:t> 259 </w:t>
            </w:r>
            <w:r w:rsidRPr="00E90C8C">
              <w:rPr>
                <w:rFonts w:ascii="Tahoma" w:hAnsi="Tahoma" w:cs="Tahoma"/>
                <w:b/>
                <w:lang w:val="fr-CA"/>
              </w:rPr>
              <w:t>$</w:t>
            </w:r>
          </w:p>
          <w:p w14:paraId="24206829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0A48A146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1F5FACA2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346E9127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10C357E4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310F8DB0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3CBB53D5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798BE360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069EC148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13698DBF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536FA0C4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7C776ADF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0C4BEDE4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57F2077D" w14:textId="77777777" w:rsidR="00B128AC" w:rsidRPr="0059501E" w:rsidRDefault="00B128AC" w:rsidP="0059501E">
            <w:pPr>
              <w:rPr>
                <w:rFonts w:ascii="Tahoma" w:hAnsi="Tahoma" w:cs="Tahoma"/>
                <w:bCs/>
                <w:lang w:val="fr-CA"/>
              </w:rPr>
            </w:pPr>
          </w:p>
          <w:p w14:paraId="7B162112" w14:textId="77777777" w:rsidR="00B128AC" w:rsidRPr="00E90C8C" w:rsidRDefault="00B128AC" w:rsidP="00B128AC">
            <w:pPr>
              <w:rPr>
                <w:rFonts w:ascii="Tahoma" w:hAnsi="Tahoma" w:cs="Tahoma"/>
                <w:b/>
                <w:lang w:val="fr-CA"/>
              </w:rPr>
            </w:pPr>
          </w:p>
        </w:tc>
      </w:tr>
    </w:tbl>
    <w:p w14:paraId="673B00B8" w14:textId="77777777" w:rsidR="008811F7" w:rsidRPr="00E90C8C" w:rsidRDefault="008811F7" w:rsidP="00B250A9">
      <w:pPr>
        <w:rPr>
          <w:lang w:val="fr-CA"/>
        </w:rPr>
      </w:pPr>
    </w:p>
    <w:p w14:paraId="5CC9ABFF" w14:textId="28F9C553" w:rsidR="00B250A9" w:rsidRPr="00E90C8C" w:rsidRDefault="008811F7" w:rsidP="008811F7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lang w:val="fr-CA"/>
        </w:rPr>
        <w:br w:type="page"/>
      </w:r>
      <w:r w:rsidR="00B250A9"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EF1829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="00B250A9"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3FD82EF4" w14:textId="77777777" w:rsidR="00B250A9" w:rsidRPr="00E90C8C" w:rsidRDefault="00B250A9" w:rsidP="00B250A9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95"/>
        <w:gridCol w:w="6667"/>
      </w:tblGrid>
      <w:tr w:rsidR="00B250A9" w:rsidRPr="00E90C8C" w14:paraId="3CF54790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638E0DE5" w14:textId="77777777" w:rsidR="00B250A9" w:rsidRPr="00E90C8C" w:rsidRDefault="00B250A9" w:rsidP="00B250A9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02-220-00-144</w:t>
            </w:r>
          </w:p>
        </w:tc>
        <w:tc>
          <w:tcPr>
            <w:tcW w:w="6840" w:type="dxa"/>
            <w:vAlign w:val="center"/>
          </w:tcPr>
          <w:p w14:paraId="5BB8006D" w14:textId="3AB539E7" w:rsidR="00B250A9" w:rsidRPr="00E90C8C" w:rsidRDefault="00B250A9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Salaire </w:t>
            </w:r>
            <w:r w:rsidR="6F264E62" w:rsidRPr="4130EAB3">
              <w:rPr>
                <w:rFonts w:ascii="Tahoma" w:hAnsi="Tahoma" w:cs="Tahoma"/>
                <w:b/>
                <w:bCs/>
                <w:lang w:val="fr-CA"/>
              </w:rPr>
              <w:t xml:space="preserve">normal des 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pompiers </w:t>
            </w:r>
            <w:r w:rsidR="6F264E62" w:rsidRPr="4130EAB3">
              <w:rPr>
                <w:rFonts w:ascii="Tahoma" w:hAnsi="Tahoma" w:cs="Tahoma"/>
                <w:b/>
                <w:bCs/>
                <w:lang w:val="fr-CA"/>
              </w:rPr>
              <w:t>(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>temps partiel</w:t>
            </w:r>
            <w:r w:rsidR="6F264E62" w:rsidRPr="4130EAB3">
              <w:rPr>
                <w:rFonts w:ascii="Tahoma" w:hAnsi="Tahoma" w:cs="Tahoma"/>
                <w:b/>
                <w:bCs/>
                <w:lang w:val="fr-CA"/>
              </w:rPr>
              <w:t>)</w:t>
            </w:r>
          </w:p>
        </w:tc>
      </w:tr>
    </w:tbl>
    <w:p w14:paraId="28C743B8" w14:textId="77777777" w:rsidR="00B250A9" w:rsidRPr="00E90C8C" w:rsidRDefault="00B250A9" w:rsidP="00B250A9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jc w:val="center"/>
        <w:tblLook w:val="01E0" w:firstRow="1" w:lastRow="1" w:firstColumn="1" w:lastColumn="1" w:noHBand="0" w:noVBand="0"/>
      </w:tblPr>
      <w:tblGrid>
        <w:gridCol w:w="2266"/>
        <w:gridCol w:w="2266"/>
        <w:gridCol w:w="2265"/>
        <w:gridCol w:w="2265"/>
      </w:tblGrid>
      <w:tr w:rsidR="00B250A9" w:rsidRPr="00E90C8C" w14:paraId="0FF6D229" w14:textId="77777777" w:rsidTr="005D18C8">
        <w:trPr>
          <w:trHeight w:val="807"/>
          <w:jc w:val="center"/>
        </w:trPr>
        <w:tc>
          <w:tcPr>
            <w:tcW w:w="2322" w:type="dxa"/>
          </w:tcPr>
          <w:p w14:paraId="7F7DAC9A" w14:textId="77777777" w:rsidR="00B250A9" w:rsidRPr="00E90C8C" w:rsidRDefault="00B250A9" w:rsidP="00B250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13538A15" w14:textId="77777777" w:rsidR="00B250A9" w:rsidRPr="00E90C8C" w:rsidRDefault="00B250A9" w:rsidP="00B250A9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06E4FE1B" w14:textId="4B5B860C" w:rsidR="00B250A9" w:rsidRPr="00E90C8C" w:rsidRDefault="00B250A9" w:rsidP="00B250A9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8</w:t>
            </w:r>
            <w:r w:rsidR="004661E3" w:rsidRPr="00E90C8C">
              <w:rPr>
                <w:rFonts w:ascii="Tahoma" w:hAnsi="Tahoma" w:cs="Tahoma"/>
                <w:lang w:val="fr-CA"/>
              </w:rPr>
              <w:t>0</w:t>
            </w:r>
            <w:r w:rsidR="000D460E">
              <w:rPr>
                <w:rFonts w:ascii="Tahoma" w:hAnsi="Tahoma" w:cs="Tahoma"/>
                <w:lang w:val="fr-CA"/>
              </w:rPr>
              <w:t> 510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19F5074F" w14:textId="3287296C" w:rsidR="00B250A9" w:rsidRPr="00E90C8C" w:rsidRDefault="00B250A9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68262FB3" w14:textId="52E9194B" w:rsidR="00B250A9" w:rsidRPr="00E90C8C" w:rsidRDefault="00B250A9" w:rsidP="00B250A9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56</w:t>
            </w:r>
            <w:r w:rsidR="000D460E">
              <w:rPr>
                <w:rFonts w:ascii="Tahoma" w:hAnsi="Tahoma" w:cs="Tahoma"/>
                <w:lang w:val="fr-CA"/>
              </w:rPr>
              <w:t> 491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  <w:p w14:paraId="1C00C33E" w14:textId="0C356214" w:rsidR="00B250A9" w:rsidRPr="00E90C8C" w:rsidRDefault="6F264E62" w:rsidP="00B250A9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B250A9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B250A9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4661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644ED380" w14:textId="2507AA82" w:rsidR="00B250A9" w:rsidRPr="00E90C8C" w:rsidRDefault="00B250A9" w:rsidP="005D18C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3F14B542" w14:textId="77777777" w:rsidR="00B250A9" w:rsidRPr="00E90C8C" w:rsidRDefault="00B250A9" w:rsidP="005D18C8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187A8410" w14:textId="5F0FEA04" w:rsidR="00B250A9" w:rsidRPr="00E90C8C" w:rsidRDefault="00B250A9" w:rsidP="005D18C8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95</w:t>
            </w:r>
            <w:r w:rsidR="000D460E">
              <w:rPr>
                <w:rFonts w:ascii="Tahoma" w:hAnsi="Tahoma" w:cs="Tahoma"/>
                <w:lang w:val="fr-CA"/>
              </w:rPr>
              <w:t> 500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2F29208C" w14:textId="1B5DDB27" w:rsidR="00B250A9" w:rsidRPr="00E90C8C" w:rsidRDefault="00B250A9" w:rsidP="005D18C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57D26051" w14:textId="77777777" w:rsidR="00B250A9" w:rsidRPr="00E90C8C" w:rsidRDefault="00B250A9" w:rsidP="005D18C8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3CC5EBE0" w14:textId="2148F9A4" w:rsidR="00B250A9" w:rsidRPr="00E90C8C" w:rsidRDefault="00B250A9" w:rsidP="005D18C8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45</w:t>
            </w:r>
            <w:r w:rsidR="000D460E" w:rsidRPr="4130EAB3">
              <w:rPr>
                <w:rFonts w:ascii="Tahoma" w:hAnsi="Tahoma" w:cs="Tahoma"/>
                <w:lang w:val="fr-CA"/>
              </w:rPr>
              <w:t> 198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0AE923F3" w14:textId="77777777" w:rsidR="00B250A9" w:rsidRPr="00E90C8C" w:rsidRDefault="00B250A9" w:rsidP="00B250A9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B250A9" w:rsidRPr="00E90C8C" w14:paraId="58EF136E" w14:textId="77777777" w:rsidTr="4130EAB3">
        <w:trPr>
          <w:trHeight w:val="9001"/>
        </w:trPr>
        <w:tc>
          <w:tcPr>
            <w:tcW w:w="9212" w:type="dxa"/>
          </w:tcPr>
          <w:p w14:paraId="2D14C578" w14:textId="77777777" w:rsidR="00B250A9" w:rsidRPr="00E90C8C" w:rsidRDefault="00B250A9" w:rsidP="00B250A9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10E85C2C" w14:textId="64E96464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Dans ce poste budgétaire se trouvent les salaires </w:t>
            </w:r>
            <w:r w:rsidR="6A65A419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pour les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intervention</w:t>
            </w:r>
            <w:r w:rsidR="6A65A419" w:rsidRPr="4130EAB3">
              <w:rPr>
                <w:rFonts w:ascii="Tahoma" w:hAnsi="Tahoma" w:cs="Tahoma"/>
                <w:sz w:val="20"/>
                <w:szCs w:val="20"/>
                <w:lang w:val="fr-CA"/>
              </w:rPr>
              <w:t>s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. </w:t>
            </w:r>
          </w:p>
          <w:p w14:paraId="3D24B3B7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440F4201" w14:textId="5FFC9C55" w:rsidR="00B250A9" w:rsidRPr="00E90C8C" w:rsidRDefault="00B250A9" w:rsidP="00B250A9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 xml:space="preserve">Salaire </w:t>
            </w:r>
            <w:r w:rsidR="720669E6"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 xml:space="preserve">octroyé pour les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interventions</w:t>
            </w:r>
          </w:p>
          <w:p w14:paraId="186407FE" w14:textId="46CDE029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Ce poste budgétaire concerne le salaire des pompiers à temps partiel</w:t>
            </w:r>
            <w:r w:rsidR="280A9E04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, qui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est établi selon l’entente entre la Municipalité de 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Moscou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et la Fraternité des pompiers de 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Moscou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. Selon cette entente, lors d’une intervention, le pompier reçoit un minimum de trois (3) heures de salaire.</w:t>
            </w:r>
          </w:p>
          <w:p w14:paraId="509356C4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3F747F96" w14:textId="1EF28EB0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Le service </w:t>
            </w:r>
            <w:r w:rsidR="2386BD4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comprend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21</w:t>
            </w:r>
            <w:r w:rsidR="0022222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employés à temps partiel.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L</w:t>
            </w:r>
            <w:r w:rsidR="19520227" w:rsidRPr="4130EAB3">
              <w:rPr>
                <w:rFonts w:ascii="Tahoma" w:hAnsi="Tahoma" w:cs="Tahoma"/>
                <w:sz w:val="20"/>
                <w:szCs w:val="20"/>
                <w:lang w:val="fr-CA"/>
              </w:rPr>
              <w:t>a moyenne des</w:t>
            </w:r>
            <w:r w:rsidR="2386BD4D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interventions du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service </w:t>
            </w:r>
            <w:r w:rsidR="1952022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est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d’environ 60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interventions </w:t>
            </w:r>
            <w:r w:rsidR="19520227" w:rsidRPr="4130EAB3">
              <w:rPr>
                <w:rFonts w:ascii="Tahoma" w:hAnsi="Tahoma" w:cs="Tahoma"/>
                <w:sz w:val="20"/>
                <w:szCs w:val="20"/>
                <w:lang w:val="fr-CA"/>
              </w:rPr>
              <w:t>par année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19520227" w:rsidRPr="4130EAB3">
              <w:rPr>
                <w:rFonts w:ascii="Tahoma" w:hAnsi="Tahoma" w:cs="Tahoma"/>
                <w:sz w:val="20"/>
                <w:szCs w:val="20"/>
                <w:lang w:val="fr-CA"/>
              </w:rPr>
              <w:t>(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IPC d’environ 1,7</w:t>
            </w:r>
            <w:r w:rsidR="5210D31F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%</w:t>
            </w:r>
            <w:r w:rsidR="19520227" w:rsidRPr="4130EAB3">
              <w:rPr>
                <w:rFonts w:ascii="Tahoma" w:hAnsi="Tahoma" w:cs="Tahoma"/>
                <w:sz w:val="20"/>
                <w:szCs w:val="20"/>
                <w:lang w:val="fr-CA"/>
              </w:rPr>
              <w:t>).</w:t>
            </w:r>
          </w:p>
          <w:p w14:paraId="734F63EC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47B94B0C" w14:textId="6DC5772D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Taux de présence de 55</w:t>
            </w:r>
            <w:r w:rsidR="5210D31F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% sur appel (moyenne </w:t>
            </w:r>
            <w:r w:rsidR="27201A3A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par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jour, semaine, fin de semaine</w:t>
            </w:r>
            <w:r w:rsidR="27201A3A" w:rsidRPr="4130EAB3">
              <w:rPr>
                <w:rFonts w:ascii="Tahoma" w:hAnsi="Tahoma" w:cs="Tahoma"/>
                <w:sz w:val="20"/>
                <w:szCs w:val="20"/>
                <w:lang w:val="fr-CA"/>
              </w:rPr>
              <w:t>,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soir, nuit)</w:t>
            </w:r>
          </w:p>
          <w:p w14:paraId="2A80DE02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2CD1B39E" w14:textId="44ADC566" w:rsidR="00B250A9" w:rsidRPr="00E90C8C" w:rsidRDefault="00B250A9" w:rsidP="003D3469">
            <w:pPr>
              <w:tabs>
                <w:tab w:val="right" w:pos="4707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 53 appels (88</w:t>
            </w:r>
            <w:r w:rsidR="5210D31F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%) à 687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 (</w:t>
            </w:r>
            <w:r w:rsidR="00C557FB">
              <w:rPr>
                <w:rFonts w:ascii="Tahoma" w:hAnsi="Tahoma" w:cs="Tahoma"/>
                <w:sz w:val="20"/>
                <w:szCs w:val="20"/>
                <w:lang w:val="fr-CA"/>
              </w:rPr>
              <w:t>moins de</w:t>
            </w:r>
            <w:r w:rsidR="00B5388C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3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heures)</w:t>
            </w:r>
            <w:r w:rsidR="00A46011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 w:rsidR="003D3469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00C557FB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003D3469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36</w:t>
            </w:r>
            <w:r w:rsidR="000D460E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411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03E4736B" w14:textId="3739EFB5" w:rsidR="00B250A9" w:rsidRPr="00E90C8C" w:rsidRDefault="00B250A9" w:rsidP="4130EAB3">
            <w:pPr>
              <w:tabs>
                <w:tab w:val="right" w:pos="4565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 5 appels (8</w:t>
            </w:r>
            <w:r w:rsidR="5210D31F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%) à 916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 (</w:t>
            </w:r>
            <w:r w:rsidR="00C557FB">
              <w:rPr>
                <w:rFonts w:ascii="Tahoma" w:hAnsi="Tahoma" w:cs="Tahoma"/>
                <w:sz w:val="20"/>
                <w:szCs w:val="20"/>
                <w:lang w:val="fr-CA"/>
              </w:rPr>
              <w:t>moins de</w:t>
            </w:r>
            <w:r w:rsidR="00111837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4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heures)</w:t>
            </w:r>
            <w:r w:rsidR="00A46011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 </w:t>
            </w:r>
            <w:r>
              <w:tab/>
            </w:r>
            <w:r w:rsidR="003D3469">
              <w:t xml:space="preserve">      </w:t>
            </w:r>
            <w:r w:rsidR="00C557FB">
              <w:t xml:space="preserve">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4</w:t>
            </w:r>
            <w:r w:rsidR="000D460E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580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6E2C7A21" w14:textId="5E45CF98" w:rsidR="00B250A9" w:rsidRPr="00E90C8C" w:rsidRDefault="00B250A9" w:rsidP="4130EAB3">
            <w:pPr>
              <w:tabs>
                <w:tab w:val="right" w:pos="4565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 1 appel (1,7</w:t>
            </w:r>
            <w:r w:rsidR="5210D31F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%) à 1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 145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 (</w:t>
            </w:r>
            <w:r w:rsidR="00C557FB">
              <w:rPr>
                <w:rFonts w:ascii="Tahoma" w:hAnsi="Tahoma" w:cs="Tahoma"/>
                <w:sz w:val="20"/>
                <w:szCs w:val="20"/>
                <w:lang w:val="fr-CA"/>
              </w:rPr>
              <w:t>moins de</w:t>
            </w:r>
            <w:r w:rsidR="009F2F4E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5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heures)</w:t>
            </w:r>
            <w:r w:rsidR="18557776" w:rsidRPr="4130EAB3">
              <w:rPr>
                <w:rFonts w:ascii="Tahoma" w:hAnsi="Tahoma" w:cs="Tahoma"/>
                <w:sz w:val="20"/>
                <w:szCs w:val="20"/>
                <w:lang w:val="fr-CA"/>
              </w:rPr>
              <w:t> :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>
              <w:tab/>
            </w:r>
            <w:r w:rsidR="003D3469">
              <w:t xml:space="preserve">  </w:t>
            </w:r>
            <w:r w:rsidR="00C557FB">
              <w:t xml:space="preserve"> </w:t>
            </w:r>
            <w:r w:rsidR="003D3469">
              <w:t xml:space="preserve">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</w:t>
            </w:r>
            <w:r w:rsidR="000D460E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145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3B562EE9" w14:textId="3B9BACED" w:rsidR="00B250A9" w:rsidRPr="00E90C8C" w:rsidRDefault="00B250A9" w:rsidP="4130EAB3">
            <w:pPr>
              <w:tabs>
                <w:tab w:val="right" w:pos="4565"/>
              </w:tabs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 1 appel (1,7</w:t>
            </w:r>
            <w:r w:rsidR="5210D31F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%) à 1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 832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 (</w:t>
            </w:r>
            <w:r w:rsidR="00C557FB">
              <w:rPr>
                <w:rFonts w:ascii="Tahoma" w:hAnsi="Tahoma" w:cs="Tahoma"/>
                <w:sz w:val="20"/>
                <w:szCs w:val="20"/>
                <w:lang w:val="fr-CA"/>
              </w:rPr>
              <w:t>moins de</w:t>
            </w:r>
            <w:r w:rsidR="009F2F4E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8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heures)</w:t>
            </w:r>
            <w:r w:rsidR="18557776" w:rsidRPr="4130EAB3">
              <w:rPr>
                <w:rFonts w:ascii="Tahoma" w:hAnsi="Tahoma" w:cs="Tahoma"/>
                <w:sz w:val="20"/>
                <w:szCs w:val="20"/>
                <w:lang w:val="fr-CA"/>
              </w:rPr>
              <w:t> :</w:t>
            </w:r>
            <w:r w:rsidR="003D3469">
              <w:rPr>
                <w:rFonts w:ascii="Tahoma" w:hAnsi="Tahoma" w:cs="Tahoma"/>
                <w:sz w:val="20"/>
                <w:szCs w:val="20"/>
                <w:lang w:val="fr-CA"/>
              </w:rPr>
              <w:t xml:space="preserve">  </w:t>
            </w:r>
            <w:r w:rsidR="00C557FB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003D3469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1</w:t>
            </w:r>
            <w:r w:rsidR="000D460E"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 832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$</w:t>
            </w:r>
          </w:p>
          <w:p w14:paraId="74528246" w14:textId="5FDEF739" w:rsidR="00B250A9" w:rsidRDefault="00B250A9" w:rsidP="00C557FB">
            <w:pPr>
              <w:tabs>
                <w:tab w:val="right" w:pos="5416"/>
              </w:tabs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                                                     </w:t>
            </w:r>
            <w:r>
              <w:tab/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43</w:t>
            </w:r>
            <w:r w:rsidR="000D460E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968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07BF2F82" w14:textId="77777777" w:rsidR="001A1456" w:rsidRPr="00E90C8C" w:rsidRDefault="001A1456" w:rsidP="00C557FB">
            <w:pPr>
              <w:tabs>
                <w:tab w:val="right" w:pos="5416"/>
              </w:tabs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1C5CAB45" w14:textId="37A37604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                                     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A46011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43</w:t>
            </w:r>
            <w:r w:rsidR="000D460E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968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2A234904" w14:textId="77777777" w:rsidR="00B250A9" w:rsidRPr="00E90C8C" w:rsidRDefault="00B250A9" w:rsidP="00B250A9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Pratique mensuelle</w:t>
            </w:r>
          </w:p>
          <w:p w14:paraId="26B4D4DA" w14:textId="43B49A54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Conformément à l’entente entre la Municipalité de 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Moscou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et la Fraternité des pompiers de 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Moscou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en vigueur</w:t>
            </w:r>
            <w:r w:rsidR="397FCC95" w:rsidRPr="4130EAB3">
              <w:rPr>
                <w:rFonts w:ascii="Tahoma" w:hAnsi="Tahoma" w:cs="Tahoma"/>
                <w:sz w:val="20"/>
                <w:szCs w:val="20"/>
                <w:lang w:val="fr-CA"/>
              </w:rPr>
              <w:t>,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les pompiers doivent participer</w:t>
            </w:r>
            <w:r w:rsidR="0B01E49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un maximum de quarante-huit (48) </w:t>
            </w:r>
            <w:r w:rsidR="0B01E49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heures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de pratique mensuelle.</w:t>
            </w:r>
          </w:p>
          <w:p w14:paraId="02568418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4C16387A" w14:textId="6C591870" w:rsidR="00B250A9" w:rsidRPr="00E90C8C" w:rsidRDefault="00B250A9" w:rsidP="4130EAB3">
            <w:pPr>
              <w:tabs>
                <w:tab w:val="right" w:pos="3715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Chef à 15,46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$/h</w:t>
            </w:r>
            <w:r w:rsidR="0B01E497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>
              <w:tab/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742,08</w:t>
            </w:r>
            <w:r w:rsidR="50D9F883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0B817D2A" w14:textId="06AF0F18" w:rsidR="00B250A9" w:rsidRPr="00E90C8C" w:rsidRDefault="00B250A9" w:rsidP="4130EAB3">
            <w:pPr>
              <w:tabs>
                <w:tab w:val="right" w:pos="3715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Chef</w:t>
            </w:r>
            <w:r w:rsidR="4AD88E19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adjoint à 14,42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$/h</w:t>
            </w:r>
            <w:r w:rsidR="556C7908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>
              <w:tab/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692,16</w:t>
            </w:r>
            <w:r w:rsidR="50D9F883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01AB5A67" w14:textId="570974C9" w:rsidR="00B250A9" w:rsidRPr="00E90C8C" w:rsidRDefault="00B250A9" w:rsidP="4130EAB3">
            <w:pPr>
              <w:tabs>
                <w:tab w:val="right" w:pos="3715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Capitaines (3) à 13,39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$/h</w:t>
            </w:r>
            <w:r w:rsidR="556C7908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>
              <w:tab/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1928,16</w:t>
            </w:r>
            <w:r w:rsidR="50D9F883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25B7BFFE" w14:textId="36EEB777" w:rsidR="00B250A9" w:rsidRPr="00E90C8C" w:rsidRDefault="00B250A9" w:rsidP="4130EAB3">
            <w:pPr>
              <w:tabs>
                <w:tab w:val="right" w:pos="3715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</w:t>
            </w:r>
            <w:r w:rsidR="3174FD0B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(1) à 11,85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$/h</w:t>
            </w:r>
            <w:r w:rsidR="556C7908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>
              <w:tab/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568,80</w:t>
            </w:r>
            <w:r w:rsidR="50D9F883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154D2AF3" w14:textId="28F999AE" w:rsidR="00B250A9" w:rsidRPr="00E90C8C" w:rsidRDefault="00B250A9" w:rsidP="4130EAB3">
            <w:pPr>
              <w:tabs>
                <w:tab w:val="right" w:pos="3715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</w:t>
            </w:r>
            <w:r w:rsidR="3174FD0B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(1) à 12,37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$/h</w:t>
            </w:r>
            <w:r w:rsidR="556C7908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>
              <w:tab/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593,76</w:t>
            </w:r>
            <w:r w:rsidR="50D9F883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4C75752F" w14:textId="3720DAD1" w:rsidR="00B250A9" w:rsidRPr="00E90C8C" w:rsidRDefault="00B250A9" w:rsidP="4130EAB3">
            <w:pPr>
              <w:tabs>
                <w:tab w:val="right" w:pos="3715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</w:t>
            </w:r>
            <w:r w:rsidR="3174FD0B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(14) à 11,33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$/h</w:t>
            </w:r>
            <w:r w:rsidR="556C7908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>
              <w:tab/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7</w:t>
            </w:r>
            <w:r w:rsidR="40DD38EB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613,76</w:t>
            </w:r>
            <w:r w:rsidR="50D9F883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511D5BCC" w14:textId="77777777" w:rsidR="00B250A9" w:rsidRPr="00E90C8C" w:rsidRDefault="00B250A9" w:rsidP="00B250A9">
            <w:pPr>
              <w:rPr>
                <w:rFonts w:ascii="Tahoma" w:hAnsi="Tahoma" w:cs="Tahoma"/>
                <w:sz w:val="22"/>
                <w:szCs w:val="22"/>
                <w:lang w:val="fr-CA"/>
              </w:rPr>
            </w:pPr>
          </w:p>
          <w:p w14:paraId="6E578523" w14:textId="54408A67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Total</w:t>
            </w:r>
            <w:r w:rsidR="00A46011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: 12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138,72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  <w:r w:rsidR="00A70874">
              <w:rPr>
                <w:rFonts w:ascii="Tahoma" w:hAnsi="Tahoma" w:cs="Tahoma"/>
                <w:b/>
                <w:sz w:val="20"/>
                <w:szCs w:val="20"/>
                <w:lang w:val="fr-CA"/>
              </w:rPr>
              <w:t xml:space="preserve"> 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 xml:space="preserve"> </w:t>
            </w:r>
          </w:p>
          <w:p w14:paraId="6A16B20C" w14:textId="77777777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3BAEA3B2" w14:textId="77777777" w:rsidR="00B250A9" w:rsidRPr="00E90C8C" w:rsidRDefault="00B250A9" w:rsidP="00B250A9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Formation</w:t>
            </w:r>
          </w:p>
          <w:p w14:paraId="35CAB437" w14:textId="799DCF4D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Afin de </w:t>
            </w:r>
            <w:r w:rsidR="00507965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respecter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l’exigence du Règlement provincial sur les conditions pour exercer au sein d’un service de sécurité incendie, nous devons former nos pompiers à temps partiel. Plusieurs de nos pompiers ne possèdent pas la formation </w:t>
            </w:r>
            <w:r w:rsidR="5BF68D0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correspondant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à leurs tâches </w:t>
            </w:r>
            <w:r w:rsidR="5BF68D07" w:rsidRPr="4130EAB3">
              <w:rPr>
                <w:rFonts w:ascii="Tahoma" w:hAnsi="Tahoma" w:cs="Tahoma"/>
                <w:sz w:val="20"/>
                <w:szCs w:val="20"/>
                <w:lang w:val="fr-CA"/>
              </w:rPr>
              <w:t>spécialisées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.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Nous devons former ces pompiers.</w:t>
            </w:r>
          </w:p>
          <w:p w14:paraId="3C705F92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3E0F49B8" w14:textId="69DE535A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Voici le détail des cours</w:t>
            </w:r>
            <w:r w:rsidR="00A46011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</w:p>
          <w:p w14:paraId="6B8BDDF9" w14:textId="01848453" w:rsidR="00B250A9" w:rsidRPr="00E90C8C" w:rsidRDefault="00B250A9" w:rsidP="4130EAB3">
            <w:pPr>
              <w:numPr>
                <w:ilvl w:val="0"/>
                <w:numId w:val="1"/>
              </w:numPr>
              <w:tabs>
                <w:tab w:val="left" w:pos="6284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Premiers soins (16</w:t>
            </w:r>
            <w:r w:rsidR="38178667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h) à 8,5</w:t>
            </w:r>
            <w:r w:rsidR="18508DBE" w:rsidRPr="4130EAB3">
              <w:rPr>
                <w:rFonts w:ascii="Tahoma" w:hAnsi="Tahoma" w:cs="Tahoma"/>
                <w:sz w:val="20"/>
                <w:szCs w:val="20"/>
                <w:lang w:val="fr-CA"/>
              </w:rPr>
              <w:t>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$/h </w:t>
            </w:r>
            <w:r w:rsidR="007314F7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15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</w:t>
            </w:r>
            <w:r w:rsidR="00A46011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="001A1456"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040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6FCF9A42" w14:textId="0F5E5973" w:rsidR="00B250A9" w:rsidRPr="00E90C8C" w:rsidRDefault="00B250A9" w:rsidP="4130EAB3">
            <w:pPr>
              <w:numPr>
                <w:ilvl w:val="0"/>
                <w:numId w:val="1"/>
              </w:numPr>
              <w:tabs>
                <w:tab w:val="left" w:pos="6284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Opérateur de pompe (40</w:t>
            </w:r>
            <w:r w:rsidR="18557776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h) à 8,5</w:t>
            </w:r>
            <w:r w:rsidR="18508DBE" w:rsidRPr="4130EAB3">
              <w:rPr>
                <w:rFonts w:ascii="Tahoma" w:hAnsi="Tahoma" w:cs="Tahoma"/>
                <w:sz w:val="20"/>
                <w:szCs w:val="20"/>
                <w:lang w:val="fr-CA"/>
              </w:rPr>
              <w:t>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$/h </w:t>
            </w:r>
            <w:r w:rsidR="00605463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8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</w:t>
            </w:r>
            <w:r w:rsidR="00A46011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720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0A5DB91C" w14:textId="40D2EE69" w:rsidR="00B250A9" w:rsidRPr="00E90C8C" w:rsidRDefault="00B250A9" w:rsidP="4130EAB3">
            <w:pPr>
              <w:numPr>
                <w:ilvl w:val="0"/>
                <w:numId w:val="1"/>
              </w:numPr>
              <w:tabs>
                <w:tab w:val="left" w:pos="6284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Sauvetage nautique (45</w:t>
            </w:r>
            <w:r w:rsidR="18557776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h) à 8,5</w:t>
            </w:r>
            <w:r w:rsidR="18508DBE" w:rsidRPr="4130EAB3">
              <w:rPr>
                <w:rFonts w:ascii="Tahoma" w:hAnsi="Tahoma" w:cs="Tahoma"/>
                <w:sz w:val="20"/>
                <w:szCs w:val="20"/>
                <w:lang w:val="fr-CA"/>
              </w:rPr>
              <w:t>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$/h </w:t>
            </w:r>
            <w:r w:rsidR="00605463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6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</w:t>
            </w:r>
            <w:r w:rsidR="00A46011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 w:rsidR="001A1456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295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489326A3" w14:textId="51C2DBCD" w:rsidR="00B250A9" w:rsidRPr="00E90C8C" w:rsidRDefault="00B250A9" w:rsidP="4130EAB3">
            <w:pPr>
              <w:numPr>
                <w:ilvl w:val="0"/>
                <w:numId w:val="1"/>
              </w:numPr>
              <w:tabs>
                <w:tab w:val="left" w:pos="6284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Désincarcération (24</w:t>
            </w:r>
            <w:r w:rsidR="38178667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h) à 8,5</w:t>
            </w:r>
            <w:r w:rsidR="18508DBE" w:rsidRPr="4130EAB3">
              <w:rPr>
                <w:rFonts w:ascii="Tahoma" w:hAnsi="Tahoma" w:cs="Tahoma"/>
                <w:sz w:val="20"/>
                <w:szCs w:val="20"/>
                <w:lang w:val="fr-CA"/>
              </w:rPr>
              <w:t>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$/h </w:t>
            </w:r>
            <w:r w:rsidR="00605463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12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</w:t>
            </w:r>
            <w:r w:rsidR="00A46011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="001A1456">
              <w:rPr>
                <w:rFonts w:ascii="Tahoma" w:hAnsi="Tahoma" w:cs="Tahoma"/>
                <w:sz w:val="20"/>
                <w:szCs w:val="20"/>
                <w:lang w:val="fr-CA"/>
              </w:rPr>
              <w:t xml:space="preserve">   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248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00B3DB72" w14:textId="77777777" w:rsidR="00B250A9" w:rsidRPr="00E90C8C" w:rsidRDefault="00B250A9" w:rsidP="00B250A9">
            <w:pPr>
              <w:tabs>
                <w:tab w:val="left" w:pos="8180"/>
              </w:tabs>
              <w:rPr>
                <w:rFonts w:ascii="Tahoma" w:hAnsi="Tahoma" w:cs="Tahoma"/>
                <w:sz w:val="22"/>
                <w:szCs w:val="22"/>
                <w:lang w:val="fr-CA"/>
              </w:rPr>
            </w:pPr>
          </w:p>
          <w:p w14:paraId="0EF6660E" w14:textId="7E6A9E6E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Total</w:t>
            </w:r>
            <w:r w:rsidR="00A46011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 xml:space="preserve">: </w:t>
            </w:r>
            <w:r w:rsidR="004661E3"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9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303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1DB5DF10" w14:textId="77777777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653B1BB9" w14:textId="77777777" w:rsidR="00B250A9" w:rsidRPr="00E90C8C" w:rsidRDefault="00B250A9" w:rsidP="00B250A9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Prime de garde</w:t>
            </w:r>
          </w:p>
          <w:p w14:paraId="27A38587" w14:textId="090D22E0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Conformément à l’entente entre la Municipalité de 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Moscou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et les 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officiers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pompiers du service de protection contre les incendies de 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Moscou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en vigueur</w:t>
            </w:r>
            <w:r w:rsidR="13C82E55" w:rsidRPr="4130EAB3">
              <w:rPr>
                <w:rFonts w:ascii="Tahoma" w:hAnsi="Tahoma" w:cs="Tahoma"/>
                <w:sz w:val="20"/>
                <w:szCs w:val="20"/>
                <w:lang w:val="fr-CA"/>
              </w:rPr>
              <w:t>,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il doit toujours</w:t>
            </w:r>
            <w:r w:rsidR="66DA2BD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66DA2BD7" w:rsidRPr="4130EAB3">
              <w:rPr>
                <w:rFonts w:ascii="Tahoma" w:hAnsi="Tahoma" w:cs="Tahoma"/>
                <w:sz w:val="20"/>
                <w:szCs w:val="20"/>
              </w:rPr>
              <w:t>y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avoir un officier de garde sur le territoire les fins de semaine et les jours fériés.</w:t>
            </w:r>
          </w:p>
          <w:p w14:paraId="47464AD5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6EB1AF75" w14:textId="5A0CA25A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Prime de garde </w:t>
            </w:r>
            <w:r w:rsidR="091B81B3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des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officiers </w:t>
            </w:r>
          </w:p>
          <w:p w14:paraId="31A512CA" w14:textId="4ED1FF74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113</w:t>
            </w:r>
            <w:r w:rsidR="00222225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jours/année à 50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  <w:r w:rsidR="00A46011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5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650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24CEAFD1" w14:textId="016688C7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A46011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5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650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283BB600" w14:textId="77777777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15C1E602" w14:textId="77777777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  <w:t>Congés fériés</w:t>
            </w:r>
          </w:p>
          <w:p w14:paraId="4AA1A38E" w14:textId="74B9676A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Conformément aux ententes entre la Municipalité de 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Moscou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et les officiers pompiers et la Fraternité des pompiers en vigueur, ceux-ci ont droit à un taux horaire </w:t>
            </w:r>
            <w:r w:rsidR="77600832" w:rsidRPr="4130EAB3">
              <w:rPr>
                <w:rFonts w:ascii="Tahoma" w:hAnsi="Tahoma" w:cs="Tahoma"/>
                <w:sz w:val="20"/>
                <w:szCs w:val="20"/>
                <w:lang w:val="fr-CA"/>
              </w:rPr>
              <w:t>équivalant 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150</w:t>
            </w:r>
            <w:r w:rsidR="5210D31F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% du taux </w:t>
            </w:r>
            <w:r w:rsidR="045BB820" w:rsidRPr="4130EAB3">
              <w:rPr>
                <w:rFonts w:ascii="Tahoma" w:hAnsi="Tahoma" w:cs="Tahoma"/>
                <w:sz w:val="20"/>
                <w:szCs w:val="20"/>
                <w:lang w:val="fr-CA"/>
              </w:rPr>
              <w:t>courant</w:t>
            </w:r>
            <w:r w:rsidR="77600832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lors des interventions</w:t>
            </w:r>
            <w:r w:rsidR="1F73552A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réalisées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les jours fériés.</w:t>
            </w:r>
          </w:p>
          <w:p w14:paraId="360C6DB5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</w:p>
          <w:p w14:paraId="15D97A8B" w14:textId="5230BD8A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Environ 2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interventions annuellement ont lieu un jour férié</w:t>
            </w:r>
            <w:r w:rsidR="52C5E8AC" w:rsidRPr="4130EAB3">
              <w:rPr>
                <w:rFonts w:ascii="Tahoma" w:hAnsi="Tahoma" w:cs="Tahoma"/>
                <w:sz w:val="20"/>
                <w:szCs w:val="20"/>
                <w:lang w:val="fr-CA"/>
              </w:rPr>
              <w:t> :</w:t>
            </w:r>
          </w:p>
          <w:p w14:paraId="533EEC67" w14:textId="6E94CEE9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2 appels à 1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 250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 (</w:t>
            </w:r>
            <w:r w:rsidR="00CC4247">
              <w:rPr>
                <w:rFonts w:ascii="Tahoma" w:hAnsi="Tahoma" w:cs="Tahoma"/>
                <w:sz w:val="20"/>
                <w:szCs w:val="20"/>
                <w:lang w:val="fr-CA"/>
              </w:rPr>
              <w:t>moins de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 3</w:t>
            </w:r>
            <w:r w:rsidR="00222225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heures)</w:t>
            </w:r>
            <w:r w:rsidR="00A46011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2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500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30001751" w14:textId="4502219A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Total</w:t>
            </w:r>
            <w:r w:rsidR="00A46011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: 2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500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0E8B477C" w14:textId="77777777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10421759" w14:textId="77777777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528666C1" w14:textId="77777777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  <w:t>Visites préventives</w:t>
            </w:r>
          </w:p>
          <w:p w14:paraId="0920E783" w14:textId="4663AB56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Le plan de mise en œuvre du schéma de couverture de risques en sécurité incendie impose les visites préventives pour l’ensemble des bâtiments selon un échéancier établi.</w:t>
            </w:r>
          </w:p>
          <w:p w14:paraId="4E5E478F" w14:textId="77777777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</w:pPr>
          </w:p>
          <w:p w14:paraId="11EC10EB" w14:textId="2A13BEBF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Risque faible</w:t>
            </w:r>
          </w:p>
          <w:p w14:paraId="2851C44A" w14:textId="1372743D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177 unités d’habitation à 2</w:t>
            </w:r>
            <w:r w:rsidR="00222225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pompiers à 11,92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 par unité</w:t>
            </w:r>
            <w:r w:rsidR="00A46011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2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109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63E41835" w14:textId="53DEEA35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Retard accumulé </w:t>
            </w:r>
            <w:r w:rsidR="56128323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–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125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unité</w:t>
            </w:r>
            <w:r w:rsidR="56128323" w:rsidRPr="4130EAB3">
              <w:rPr>
                <w:rFonts w:ascii="Tahoma" w:hAnsi="Tahoma" w:cs="Tahoma"/>
                <w:sz w:val="20"/>
                <w:szCs w:val="20"/>
                <w:lang w:val="fr-CA"/>
              </w:rPr>
              <w:t>s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d’habitation</w:t>
            </w:r>
            <w:r w:rsidR="3174FD0B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à 2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 à 11,92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 par unité</w:t>
            </w:r>
            <w:r w:rsidR="00A46011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490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4081947A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4629E363" w14:textId="77777777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Risques moyens, élevés et très élevés</w:t>
            </w:r>
          </w:p>
          <w:p w14:paraId="5005295A" w14:textId="3C3AB822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250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heures annuellement à 13,39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$/heure</w:t>
            </w:r>
            <w:r w:rsidR="001874D7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3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350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71103A1C" w14:textId="77777777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</w:pPr>
          </w:p>
          <w:p w14:paraId="16922AE7" w14:textId="121D2CC2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: 6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949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00849499" w14:textId="77777777" w:rsidR="00B250A9" w:rsidRPr="00E90C8C" w:rsidRDefault="00B250A9" w:rsidP="00B250A9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7945594A" w14:textId="77777777" w:rsidR="00B250A9" w:rsidRPr="00E90C8C" w:rsidRDefault="00B250A9" w:rsidP="00B250A9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747F766C" w14:textId="450AA7C6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Grand total</w:t>
            </w:r>
            <w:r w:rsidR="001874D7">
              <w:rPr>
                <w:rFonts w:ascii="Tahoma" w:hAnsi="Tahoma" w:cs="Tahoma"/>
                <w:b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lang w:val="fr-CA"/>
              </w:rPr>
              <w:t>: 8</w:t>
            </w:r>
            <w:r w:rsidR="004661E3" w:rsidRPr="00E90C8C">
              <w:rPr>
                <w:rFonts w:ascii="Tahoma" w:hAnsi="Tahoma" w:cs="Tahoma"/>
                <w:b/>
                <w:lang w:val="fr-CA"/>
              </w:rPr>
              <w:t>0</w:t>
            </w:r>
            <w:r w:rsidR="00D93D7A">
              <w:rPr>
                <w:rFonts w:ascii="Tahoma" w:hAnsi="Tahoma" w:cs="Tahoma"/>
                <w:b/>
                <w:lang w:val="fr-CA"/>
              </w:rPr>
              <w:t> 508,72 </w:t>
            </w:r>
            <w:r w:rsidRPr="00E90C8C">
              <w:rPr>
                <w:rFonts w:ascii="Tahoma" w:hAnsi="Tahoma" w:cs="Tahoma"/>
                <w:b/>
                <w:lang w:val="fr-CA"/>
              </w:rPr>
              <w:t>$</w:t>
            </w:r>
          </w:p>
        </w:tc>
      </w:tr>
    </w:tbl>
    <w:p w14:paraId="66C94916" w14:textId="415E35E0" w:rsidR="008811F7" w:rsidRPr="00E90C8C" w:rsidRDefault="008811F7" w:rsidP="00B250A9">
      <w:pPr>
        <w:rPr>
          <w:lang w:val="fr-CA"/>
        </w:rPr>
      </w:pPr>
    </w:p>
    <w:p w14:paraId="0AAED85B" w14:textId="3D52C729" w:rsidR="00B250A9" w:rsidRPr="00E90C8C" w:rsidRDefault="008811F7" w:rsidP="008811F7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lang w:val="fr-CA"/>
        </w:rPr>
        <w:br w:type="page"/>
      </w:r>
      <w:r w:rsidR="00B250A9"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EF1829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="00B250A9"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70AED9B2" w14:textId="77777777" w:rsidR="00B250A9" w:rsidRPr="00E90C8C" w:rsidRDefault="00B250A9" w:rsidP="00B250A9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94"/>
        <w:gridCol w:w="6668"/>
      </w:tblGrid>
      <w:tr w:rsidR="00B250A9" w:rsidRPr="00E90C8C" w14:paraId="2D4ADA6F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7EE27C2B" w14:textId="77777777" w:rsidR="00B250A9" w:rsidRPr="00E90C8C" w:rsidRDefault="00B250A9" w:rsidP="00B250A9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02-220-00-232</w:t>
            </w:r>
          </w:p>
        </w:tc>
        <w:tc>
          <w:tcPr>
            <w:tcW w:w="6840" w:type="dxa"/>
            <w:vAlign w:val="center"/>
          </w:tcPr>
          <w:p w14:paraId="51C27D39" w14:textId="1C9BE750" w:rsidR="00B250A9" w:rsidRPr="00E90C8C" w:rsidRDefault="00B250A9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>Assurance-emploi</w:t>
            </w:r>
          </w:p>
        </w:tc>
      </w:tr>
    </w:tbl>
    <w:p w14:paraId="2BAAAF4A" w14:textId="77777777" w:rsidR="00B250A9" w:rsidRPr="00E90C8C" w:rsidRDefault="00B250A9" w:rsidP="00B250A9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70"/>
        <w:gridCol w:w="2269"/>
        <w:gridCol w:w="2263"/>
        <w:gridCol w:w="2260"/>
      </w:tblGrid>
      <w:tr w:rsidR="00B250A9" w:rsidRPr="00E90C8C" w14:paraId="4B67AC89" w14:textId="77777777" w:rsidTr="4130EAB3">
        <w:trPr>
          <w:trHeight w:val="807"/>
        </w:trPr>
        <w:tc>
          <w:tcPr>
            <w:tcW w:w="2322" w:type="dxa"/>
          </w:tcPr>
          <w:p w14:paraId="4E1370FD" w14:textId="77777777" w:rsidR="00B250A9" w:rsidRPr="00E90C8C" w:rsidRDefault="00B250A9" w:rsidP="00B250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5AE28236" w14:textId="77777777" w:rsidR="00B250A9" w:rsidRPr="00E90C8C" w:rsidRDefault="00B250A9" w:rsidP="00B250A9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3EAA2576" w14:textId="3BFFFA96" w:rsidR="00B250A9" w:rsidRPr="00E90C8C" w:rsidRDefault="00B250A9" w:rsidP="00B250A9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1</w:t>
            </w:r>
            <w:r w:rsidR="260BF86D" w:rsidRPr="4130EAB3">
              <w:rPr>
                <w:rFonts w:ascii="Tahoma" w:hAnsi="Tahoma" w:cs="Tahoma"/>
                <w:lang w:val="fr-CA"/>
              </w:rPr>
              <w:t> 110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206C0386" w14:textId="121E4B78" w:rsidR="00B250A9" w:rsidRPr="00E90C8C" w:rsidRDefault="00B250A9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6ACFF57B" w14:textId="51ACC91E" w:rsidR="00B250A9" w:rsidRPr="00E90C8C" w:rsidRDefault="00B250A9" w:rsidP="00B250A9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8</w:t>
            </w:r>
            <w:r w:rsidR="260BF86D" w:rsidRPr="4130EAB3">
              <w:rPr>
                <w:rFonts w:ascii="Tahoma" w:hAnsi="Tahoma" w:cs="Tahoma"/>
                <w:lang w:val="fr-CA"/>
              </w:rPr>
              <w:t>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  <w:p w14:paraId="47096CAA" w14:textId="6A453597" w:rsidR="00B250A9" w:rsidRPr="00E90C8C" w:rsidRDefault="38CA4494" w:rsidP="00B250A9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B250A9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B250A9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4661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4F9A8EB2" w14:textId="4403232A" w:rsidR="00B250A9" w:rsidRPr="00E90C8C" w:rsidRDefault="00B250A9" w:rsidP="00DC64A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776133CD" w14:textId="77777777" w:rsidR="00B250A9" w:rsidRPr="00E90C8C" w:rsidRDefault="00B250A9" w:rsidP="00DC64A2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670D4A50" w14:textId="72516B60" w:rsidR="00B250A9" w:rsidRPr="00E90C8C" w:rsidRDefault="00B250A9" w:rsidP="00DC64A2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972</w:t>
            </w:r>
            <w:r w:rsidR="00D93D7A">
              <w:rPr>
                <w:rFonts w:ascii="Tahoma" w:hAnsi="Tahoma" w:cs="Tahoma"/>
                <w:lang w:val="fr-CA"/>
              </w:rPr>
              <w:t>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03E8CF3C" w14:textId="1FBD67EA" w:rsidR="00B250A9" w:rsidRPr="00E90C8C" w:rsidRDefault="00B250A9" w:rsidP="00DC64A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1562E10E" w14:textId="77777777" w:rsidR="00B250A9" w:rsidRPr="00E90C8C" w:rsidRDefault="00B250A9" w:rsidP="00DC64A2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0D6088AA" w14:textId="01F3A3B6" w:rsidR="00B250A9" w:rsidRPr="00E90C8C" w:rsidRDefault="00B250A9" w:rsidP="00DC64A2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1</w:t>
            </w:r>
            <w:r w:rsidR="260BF86D" w:rsidRPr="4130EAB3">
              <w:rPr>
                <w:rFonts w:ascii="Tahoma" w:hAnsi="Tahoma" w:cs="Tahoma"/>
                <w:lang w:val="fr-CA"/>
              </w:rPr>
              <w:t>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6352E83F" w14:textId="77777777" w:rsidR="00B250A9" w:rsidRPr="00E90C8C" w:rsidRDefault="00B250A9" w:rsidP="00B250A9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B250A9" w:rsidRPr="00E90C8C" w14:paraId="526CB982" w14:textId="77777777" w:rsidTr="4130EAB3">
        <w:trPr>
          <w:trHeight w:val="9001"/>
        </w:trPr>
        <w:tc>
          <w:tcPr>
            <w:tcW w:w="9212" w:type="dxa"/>
          </w:tcPr>
          <w:p w14:paraId="7EA4A8FA" w14:textId="77777777" w:rsidR="00B250A9" w:rsidRPr="00E90C8C" w:rsidRDefault="00B250A9" w:rsidP="00B250A9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0DF374D6" w14:textId="77777777" w:rsidR="00B250A9" w:rsidRPr="00E90C8C" w:rsidRDefault="00B250A9" w:rsidP="00B250A9">
            <w:pPr>
              <w:rPr>
                <w:rFonts w:ascii="Tahoma" w:hAnsi="Tahoma" w:cs="Tahoma"/>
                <w:b/>
                <w:lang w:val="fr-CA"/>
              </w:rPr>
            </w:pPr>
          </w:p>
          <w:p w14:paraId="4FD5EC84" w14:textId="79CC4C09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Employés à temps plein</w:t>
            </w:r>
          </w:p>
          <w:p w14:paraId="5CDF5553" w14:textId="569B1993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1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110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7ED93507" w14:textId="77777777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6DD4529D" w14:textId="5EAA39C2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 à temps partiel</w:t>
            </w:r>
          </w:p>
          <w:p w14:paraId="057241A8" w14:textId="50A4E92E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0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0B4D7DCF" w14:textId="77777777" w:rsidR="00B250A9" w:rsidRPr="00E90C8C" w:rsidRDefault="00B250A9" w:rsidP="00B250A9">
            <w:pPr>
              <w:rPr>
                <w:rFonts w:ascii="Tahoma" w:hAnsi="Tahoma" w:cs="Tahoma"/>
                <w:b/>
                <w:lang w:val="fr-CA"/>
              </w:rPr>
            </w:pPr>
          </w:p>
          <w:p w14:paraId="36E03562" w14:textId="7786AA44" w:rsidR="00B250A9" w:rsidRPr="00E90C8C" w:rsidRDefault="00B250A9" w:rsidP="004661E3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: 1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110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</w:tc>
      </w:tr>
    </w:tbl>
    <w:p w14:paraId="30157FF4" w14:textId="77777777" w:rsidR="00B250A9" w:rsidRPr="00E90C8C" w:rsidRDefault="00B250A9" w:rsidP="00B250A9">
      <w:pPr>
        <w:rPr>
          <w:lang w:val="fr-CA"/>
        </w:rPr>
      </w:pPr>
    </w:p>
    <w:p w14:paraId="43DA714F" w14:textId="77777777" w:rsidR="00B250A9" w:rsidRPr="00E90C8C" w:rsidRDefault="00B250A9">
      <w:pPr>
        <w:rPr>
          <w:lang w:val="fr-CA"/>
        </w:rPr>
      </w:pPr>
    </w:p>
    <w:p w14:paraId="2E39A9FC" w14:textId="77777777" w:rsidR="00B250A9" w:rsidRPr="00E90C8C" w:rsidRDefault="00B250A9">
      <w:pPr>
        <w:rPr>
          <w:lang w:val="fr-CA"/>
        </w:rPr>
      </w:pPr>
    </w:p>
    <w:p w14:paraId="753AEA8E" w14:textId="77777777" w:rsidR="00B250A9" w:rsidRPr="00E90C8C" w:rsidRDefault="00B250A9">
      <w:pPr>
        <w:rPr>
          <w:lang w:val="fr-CA"/>
        </w:rPr>
      </w:pPr>
    </w:p>
    <w:p w14:paraId="3DACB76A" w14:textId="3888064B" w:rsidR="00B250A9" w:rsidRPr="00E90C8C" w:rsidRDefault="008811F7">
      <w:pPr>
        <w:rPr>
          <w:lang w:val="fr-CA"/>
        </w:rPr>
      </w:pPr>
      <w:r w:rsidRPr="00E90C8C">
        <w:rPr>
          <w:lang w:val="fr-CA"/>
        </w:rPr>
        <w:br w:type="page"/>
      </w:r>
    </w:p>
    <w:p w14:paraId="26052D88" w14:textId="49A591F1" w:rsidR="00B250A9" w:rsidRPr="00E90C8C" w:rsidRDefault="00B250A9" w:rsidP="008811F7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0D460E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="008811F7"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2FB093F2" w14:textId="77777777" w:rsidR="00B250A9" w:rsidRPr="00E90C8C" w:rsidRDefault="00B250A9" w:rsidP="00B250A9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95"/>
        <w:gridCol w:w="6667"/>
      </w:tblGrid>
      <w:tr w:rsidR="00B250A9" w:rsidRPr="00E90C8C" w14:paraId="4F2D1805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24288714" w14:textId="77777777" w:rsidR="00B250A9" w:rsidRPr="00E90C8C" w:rsidRDefault="00B250A9" w:rsidP="00B250A9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02-220-00-252</w:t>
            </w:r>
          </w:p>
        </w:tc>
        <w:tc>
          <w:tcPr>
            <w:tcW w:w="6840" w:type="dxa"/>
            <w:vAlign w:val="center"/>
          </w:tcPr>
          <w:p w14:paraId="41D2CDC7" w14:textId="37B1C44E" w:rsidR="00B250A9" w:rsidRPr="00E90C8C" w:rsidRDefault="00B250A9" w:rsidP="4130EAB3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>Cotisation à la CS</w:t>
            </w:r>
            <w:r w:rsidR="004661E3" w:rsidRPr="4130EAB3">
              <w:rPr>
                <w:rFonts w:ascii="Tahoma" w:hAnsi="Tahoma" w:cs="Tahoma"/>
                <w:b/>
                <w:bCs/>
                <w:lang w:val="fr-CA"/>
              </w:rPr>
              <w:t>PAAT</w:t>
            </w:r>
          </w:p>
        </w:tc>
      </w:tr>
    </w:tbl>
    <w:p w14:paraId="0FFF51A9" w14:textId="77777777" w:rsidR="00B250A9" w:rsidRPr="00E90C8C" w:rsidRDefault="00B250A9" w:rsidP="00B250A9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66"/>
        <w:gridCol w:w="2266"/>
        <w:gridCol w:w="2265"/>
        <w:gridCol w:w="2265"/>
      </w:tblGrid>
      <w:tr w:rsidR="00B250A9" w:rsidRPr="00E90C8C" w14:paraId="219BDEFA" w14:textId="77777777" w:rsidTr="4130EAB3">
        <w:trPr>
          <w:trHeight w:val="807"/>
        </w:trPr>
        <w:tc>
          <w:tcPr>
            <w:tcW w:w="2322" w:type="dxa"/>
          </w:tcPr>
          <w:p w14:paraId="50EC6BB4" w14:textId="77777777" w:rsidR="00B250A9" w:rsidRPr="00E90C8C" w:rsidRDefault="00B250A9" w:rsidP="00B250A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18ECB1C8" w14:textId="77777777" w:rsidR="00B250A9" w:rsidRPr="00E90C8C" w:rsidRDefault="00B250A9" w:rsidP="00B250A9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4B6D13E2" w14:textId="160E81F2" w:rsidR="00B250A9" w:rsidRPr="00E90C8C" w:rsidRDefault="00B250A9" w:rsidP="00B250A9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3</w:t>
            </w:r>
            <w:r w:rsidR="00D93D7A">
              <w:rPr>
                <w:rFonts w:ascii="Tahoma" w:hAnsi="Tahoma" w:cs="Tahoma"/>
                <w:lang w:val="fr-CA"/>
              </w:rPr>
              <w:t> 670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32A090DB" w14:textId="2F33313F" w:rsidR="00B250A9" w:rsidRPr="00E90C8C" w:rsidRDefault="00B250A9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54E1ED89" w14:textId="47B0E6DD" w:rsidR="00B250A9" w:rsidRPr="00E90C8C" w:rsidRDefault="00B250A9" w:rsidP="00B250A9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1</w:t>
            </w:r>
            <w:r w:rsidR="260BF86D" w:rsidRPr="4130EAB3">
              <w:rPr>
                <w:rFonts w:ascii="Tahoma" w:hAnsi="Tahoma" w:cs="Tahoma"/>
                <w:lang w:val="fr-CA"/>
              </w:rPr>
              <w:t> 966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  <w:p w14:paraId="7A6281A6" w14:textId="680297FE" w:rsidR="00B250A9" w:rsidRPr="00E90C8C" w:rsidRDefault="7876031D" w:rsidP="00B250A9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B250A9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B250A9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4661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3014B830" w14:textId="0C5295AA" w:rsidR="00B250A9" w:rsidRPr="00E90C8C" w:rsidRDefault="00B250A9" w:rsidP="00C457F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25EADF15" w14:textId="77777777" w:rsidR="00B250A9" w:rsidRPr="00E90C8C" w:rsidRDefault="00B250A9" w:rsidP="00C457F3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3E7CF3B5" w14:textId="3ACD1921" w:rsidR="00B250A9" w:rsidRPr="00E90C8C" w:rsidRDefault="00B250A9" w:rsidP="00C457F3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2</w:t>
            </w:r>
            <w:r w:rsidR="00D93D7A">
              <w:rPr>
                <w:rFonts w:ascii="Tahoma" w:hAnsi="Tahoma" w:cs="Tahoma"/>
                <w:lang w:val="fr-CA"/>
              </w:rPr>
              <w:t> 375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5A9E40BE" w14:textId="5691A481" w:rsidR="00B250A9" w:rsidRPr="00E90C8C" w:rsidRDefault="00B250A9" w:rsidP="00C457F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042698A3" w14:textId="77777777" w:rsidR="00B250A9" w:rsidRPr="00E90C8C" w:rsidRDefault="00B250A9" w:rsidP="00C457F3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57BA4FFF" w14:textId="10FCFF88" w:rsidR="00B250A9" w:rsidRPr="00E90C8C" w:rsidRDefault="00B250A9" w:rsidP="00C457F3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1</w:t>
            </w:r>
            <w:r w:rsidR="260BF86D" w:rsidRPr="4130EAB3">
              <w:rPr>
                <w:rFonts w:ascii="Tahoma" w:hAnsi="Tahoma" w:cs="Tahoma"/>
                <w:lang w:val="fr-CA"/>
              </w:rPr>
              <w:t> 141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73C5E187" w14:textId="77777777" w:rsidR="00B250A9" w:rsidRPr="00E90C8C" w:rsidRDefault="00B250A9" w:rsidP="00B250A9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B250A9" w:rsidRPr="00E90C8C" w14:paraId="56BFD56C" w14:textId="77777777" w:rsidTr="4130EAB3">
        <w:trPr>
          <w:trHeight w:val="9001"/>
        </w:trPr>
        <w:tc>
          <w:tcPr>
            <w:tcW w:w="9212" w:type="dxa"/>
          </w:tcPr>
          <w:p w14:paraId="0969E78A" w14:textId="77777777" w:rsidR="00B250A9" w:rsidRPr="00E90C8C" w:rsidRDefault="00B250A9" w:rsidP="00B250A9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3EE45766" w14:textId="77777777" w:rsidR="00B250A9" w:rsidRPr="00E90C8C" w:rsidRDefault="00B250A9" w:rsidP="00B250A9">
            <w:pPr>
              <w:rPr>
                <w:rFonts w:ascii="Tahoma" w:hAnsi="Tahoma" w:cs="Tahoma"/>
                <w:b/>
                <w:lang w:val="fr-CA"/>
              </w:rPr>
            </w:pPr>
          </w:p>
          <w:p w14:paraId="58F9BBB8" w14:textId="3DEB2754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Employés à temps plein</w:t>
            </w:r>
          </w:p>
          <w:p w14:paraId="7FA36F9C" w14:textId="1B51E3E7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1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435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3BFDB7D9" w14:textId="77777777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0F82C332" w14:textId="63535976" w:rsidR="00B250A9" w:rsidRPr="00E90C8C" w:rsidRDefault="00B250A9" w:rsidP="00B250A9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Pompiers à temps partiel</w:t>
            </w:r>
          </w:p>
          <w:p w14:paraId="268713F5" w14:textId="4593A39B" w:rsidR="00B250A9" w:rsidRPr="00E90C8C" w:rsidRDefault="00B250A9" w:rsidP="00B250A9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2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235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271559B9" w14:textId="77777777" w:rsidR="00B250A9" w:rsidRPr="00E90C8C" w:rsidRDefault="00B250A9" w:rsidP="00B250A9">
            <w:pPr>
              <w:rPr>
                <w:rFonts w:ascii="Tahoma" w:hAnsi="Tahoma" w:cs="Tahoma"/>
                <w:b/>
                <w:lang w:val="fr-CA"/>
              </w:rPr>
            </w:pPr>
          </w:p>
          <w:p w14:paraId="791FDF20" w14:textId="7D8C44F0" w:rsidR="00B250A9" w:rsidRPr="00E90C8C" w:rsidRDefault="00B250A9" w:rsidP="00B250A9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: 3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670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</w:tc>
      </w:tr>
    </w:tbl>
    <w:p w14:paraId="018B948B" w14:textId="77777777" w:rsidR="003B173F" w:rsidRDefault="003B173F" w:rsidP="003B173F">
      <w:pPr>
        <w:keepNext/>
        <w:jc w:val="center"/>
      </w:pPr>
    </w:p>
    <w:p w14:paraId="1CC17E1A" w14:textId="77777777" w:rsidR="003B173F" w:rsidRDefault="003B173F">
      <w:r>
        <w:br w:type="page"/>
      </w:r>
    </w:p>
    <w:p w14:paraId="647AD63F" w14:textId="62CE3B30" w:rsidR="008811F7" w:rsidRPr="00E90C8C" w:rsidRDefault="008811F7" w:rsidP="003B173F">
      <w:pPr>
        <w:keepNext/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0D460E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="004661E3"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577A1430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88"/>
        <w:gridCol w:w="6674"/>
      </w:tblGrid>
      <w:tr w:rsidR="008811F7" w:rsidRPr="00E90C8C" w14:paraId="444AA642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01656576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02-220-00-455</w:t>
            </w:r>
          </w:p>
        </w:tc>
        <w:tc>
          <w:tcPr>
            <w:tcW w:w="6840" w:type="dxa"/>
            <w:vAlign w:val="center"/>
          </w:tcPr>
          <w:p w14:paraId="29F20230" w14:textId="53D085C8" w:rsidR="008811F7" w:rsidRPr="00E90C8C" w:rsidRDefault="008811F7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Immatriculation </w:t>
            </w:r>
            <w:r w:rsidR="6E251A7C" w:rsidRPr="4130EAB3">
              <w:rPr>
                <w:rFonts w:ascii="Tahoma" w:hAnsi="Tahoma" w:cs="Tahoma"/>
                <w:b/>
                <w:bCs/>
                <w:lang w:val="fr-CA"/>
              </w:rPr>
              <w:t>des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 véhicules</w:t>
            </w:r>
          </w:p>
        </w:tc>
      </w:tr>
    </w:tbl>
    <w:p w14:paraId="7ED90781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66"/>
        <w:gridCol w:w="2266"/>
        <w:gridCol w:w="2264"/>
        <w:gridCol w:w="2266"/>
      </w:tblGrid>
      <w:tr w:rsidR="008811F7" w:rsidRPr="00E90C8C" w14:paraId="0FA320C1" w14:textId="77777777" w:rsidTr="4130EAB3">
        <w:trPr>
          <w:trHeight w:val="807"/>
        </w:trPr>
        <w:tc>
          <w:tcPr>
            <w:tcW w:w="2322" w:type="dxa"/>
          </w:tcPr>
          <w:p w14:paraId="6701D9FF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4D14E879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362745D2" w14:textId="0BA703C0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2</w:t>
            </w:r>
            <w:r w:rsidR="00D93D7A">
              <w:rPr>
                <w:rFonts w:ascii="Tahoma" w:hAnsi="Tahoma" w:cs="Tahoma"/>
                <w:lang w:val="fr-CA"/>
              </w:rPr>
              <w:t> 700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1BAE574B" w14:textId="037A14F0" w:rsidR="008811F7" w:rsidRPr="00E90C8C" w:rsidRDefault="008811F7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0A578F19" w14:textId="4FC04A7E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2</w:t>
            </w:r>
            <w:r w:rsidR="260BF86D" w:rsidRPr="4130EAB3">
              <w:rPr>
                <w:rFonts w:ascii="Tahoma" w:hAnsi="Tahoma" w:cs="Tahoma"/>
                <w:lang w:val="fr-CA"/>
              </w:rPr>
              <w:t> 662 </w:t>
            </w:r>
            <w:r w:rsidRPr="4130EAB3">
              <w:rPr>
                <w:rFonts w:ascii="Tahoma" w:hAnsi="Tahoma" w:cs="Tahoma"/>
                <w:lang w:val="fr-CA"/>
              </w:rPr>
              <w:t xml:space="preserve">$ </w:t>
            </w:r>
          </w:p>
          <w:p w14:paraId="5C19640F" w14:textId="6C7DA9EB" w:rsidR="008811F7" w:rsidRPr="00E90C8C" w:rsidRDefault="6E251A7C" w:rsidP="00EF674F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4661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55207335" w14:textId="0A580682" w:rsidR="008811F7" w:rsidRPr="00E90C8C" w:rsidRDefault="008811F7" w:rsidP="003B173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58F09756" w14:textId="77777777" w:rsidR="008811F7" w:rsidRPr="00E90C8C" w:rsidRDefault="008811F7" w:rsidP="003B173F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20EAAB57" w14:textId="7A370BC6" w:rsidR="008811F7" w:rsidRPr="00E90C8C" w:rsidRDefault="008811F7" w:rsidP="003B173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2660</w:t>
            </w:r>
            <w:r w:rsidR="00D93D7A">
              <w:rPr>
                <w:rFonts w:ascii="Tahoma" w:hAnsi="Tahoma" w:cs="Tahoma"/>
                <w:lang w:val="fr-CA"/>
              </w:rPr>
              <w:t>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65BBEE10" w14:textId="0E08A203" w:rsidR="008811F7" w:rsidRPr="00E90C8C" w:rsidRDefault="008811F7" w:rsidP="003B173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75A8C442" w14:textId="77777777" w:rsidR="008811F7" w:rsidRPr="00E90C8C" w:rsidRDefault="008811F7" w:rsidP="003B173F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667E201F" w14:textId="189FB512" w:rsidR="008811F7" w:rsidRPr="00E90C8C" w:rsidRDefault="008811F7" w:rsidP="003B173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2</w:t>
            </w:r>
            <w:r w:rsidR="00D93D7A">
              <w:rPr>
                <w:rFonts w:ascii="Tahoma" w:hAnsi="Tahoma" w:cs="Tahoma"/>
                <w:lang w:val="fr-CA"/>
              </w:rPr>
              <w:t> 748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002C3747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8811F7" w:rsidRPr="00E90C8C" w14:paraId="47738D60" w14:textId="77777777" w:rsidTr="00EF674F">
        <w:trPr>
          <w:trHeight w:val="9001"/>
        </w:trPr>
        <w:tc>
          <w:tcPr>
            <w:tcW w:w="9212" w:type="dxa"/>
          </w:tcPr>
          <w:p w14:paraId="3B5143E2" w14:textId="5B6B77C6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44DEC903" w14:textId="77777777" w:rsidR="004661E3" w:rsidRPr="00E90C8C" w:rsidRDefault="004661E3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</w:p>
          <w:p w14:paraId="37A60B92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Immatriculation des véhicules</w:t>
            </w:r>
          </w:p>
          <w:p w14:paraId="7816B96D" w14:textId="6F7AED88" w:rsidR="008811F7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Ce poste budgétaire porte sur les frais d’immatriculation des divers véhicules du service.</w:t>
            </w:r>
          </w:p>
          <w:p w14:paraId="59F76999" w14:textId="039B01B4" w:rsidR="00E92476" w:rsidRDefault="00E92476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47B020EF" w14:textId="4AFAB3B9" w:rsidR="00E92476" w:rsidRPr="00E92476" w:rsidRDefault="00E92476" w:rsidP="00336D8F">
            <w:pPr>
              <w:tabs>
                <w:tab w:val="left" w:pos="5497"/>
              </w:tabs>
              <w:ind w:right="3709"/>
              <w:jc w:val="both"/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2476">
              <w:rPr>
                <w:rFonts w:ascii="Tahoma" w:hAnsi="Tahoma" w:cs="Tahoma"/>
                <w:sz w:val="20"/>
                <w:szCs w:val="20"/>
                <w:lang w:val="fr-CA"/>
              </w:rPr>
              <w:t>Autopompe 412</w:t>
            </w:r>
            <w:r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      </w:t>
            </w:r>
            <w:r w:rsidR="007A0044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                 </w:t>
            </w:r>
            <w:r w:rsidR="008F686F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      860 $</w:t>
            </w:r>
          </w:p>
          <w:p w14:paraId="4AEC42DF" w14:textId="49A145AC" w:rsidR="00E92476" w:rsidRPr="00E92476" w:rsidRDefault="00E92476" w:rsidP="00336D8F">
            <w:pPr>
              <w:ind w:right="3709"/>
              <w:jc w:val="both"/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2476">
              <w:rPr>
                <w:rFonts w:ascii="Tahoma" w:hAnsi="Tahoma" w:cs="Tahoma"/>
                <w:sz w:val="20"/>
                <w:szCs w:val="20"/>
                <w:lang w:val="fr-CA"/>
              </w:rPr>
              <w:t>Autopompe-citerne 623</w:t>
            </w:r>
            <w:r>
              <w:rPr>
                <w:rFonts w:ascii="Tahoma" w:hAnsi="Tahoma" w:cs="Tahoma"/>
                <w:sz w:val="20"/>
                <w:szCs w:val="20"/>
                <w:lang w:val="fr-CA"/>
              </w:rPr>
              <w:t xml:space="preserve">  </w:t>
            </w:r>
            <w:r w:rsidR="007A0044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                   </w:t>
            </w:r>
            <w:r w:rsidR="008F686F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    860 $</w:t>
            </w:r>
          </w:p>
          <w:p w14:paraId="6C9D182D" w14:textId="0ECD8AB0" w:rsidR="00E92476" w:rsidRPr="00E90C8C" w:rsidRDefault="00E92476" w:rsidP="00336D8F">
            <w:pPr>
              <w:ind w:right="3709"/>
              <w:jc w:val="both"/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2476">
              <w:rPr>
                <w:rFonts w:ascii="Tahoma" w:hAnsi="Tahoma" w:cs="Tahoma"/>
                <w:sz w:val="20"/>
                <w:szCs w:val="20"/>
                <w:lang w:val="fr-CA"/>
              </w:rPr>
              <w:t>Unité de secours 631</w:t>
            </w:r>
            <w:r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</w:t>
            </w:r>
            <w:r w:rsidR="007A0044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00336D8F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                 </w:t>
            </w:r>
            <w:r w:rsidR="008F686F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fr-CA"/>
              </w:rPr>
              <w:t xml:space="preserve">             860 $</w:t>
            </w:r>
          </w:p>
          <w:p w14:paraId="61E50E2C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2B5D8EB8" w14:textId="1F57BC52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: 2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580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3F38EF6D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lang w:val="fr-CA"/>
              </w:rPr>
            </w:pPr>
          </w:p>
          <w:p w14:paraId="0646067D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</w:tc>
      </w:tr>
    </w:tbl>
    <w:p w14:paraId="37037CE8" w14:textId="77777777" w:rsidR="008811F7" w:rsidRPr="00E90C8C" w:rsidRDefault="008811F7" w:rsidP="008811F7">
      <w:pPr>
        <w:rPr>
          <w:lang w:val="fr-CA"/>
        </w:rPr>
      </w:pPr>
    </w:p>
    <w:p w14:paraId="1BDBB2BD" w14:textId="77777777" w:rsidR="008811F7" w:rsidRPr="00E90C8C" w:rsidRDefault="008811F7" w:rsidP="008811F7">
      <w:pPr>
        <w:rPr>
          <w:lang w:val="fr-CA"/>
        </w:rPr>
      </w:pPr>
    </w:p>
    <w:p w14:paraId="73A893A3" w14:textId="1798E69B" w:rsidR="008811F7" w:rsidRPr="00E90C8C" w:rsidRDefault="004661E3" w:rsidP="008811F7">
      <w:pPr>
        <w:rPr>
          <w:lang w:val="fr-CA"/>
        </w:rPr>
      </w:pPr>
      <w:r w:rsidRPr="00E90C8C">
        <w:rPr>
          <w:lang w:val="fr-CA"/>
        </w:rPr>
        <w:br w:type="page"/>
      </w:r>
    </w:p>
    <w:p w14:paraId="2534CD87" w14:textId="6186798F" w:rsidR="008811F7" w:rsidRPr="00E90C8C" w:rsidRDefault="008811F7" w:rsidP="004661E3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0D460E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="004661E3"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75BD6A83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90"/>
        <w:gridCol w:w="6672"/>
      </w:tblGrid>
      <w:tr w:rsidR="008811F7" w:rsidRPr="00E90C8C" w14:paraId="2E517120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7EAC25D0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02-220-00-493</w:t>
            </w:r>
          </w:p>
        </w:tc>
        <w:tc>
          <w:tcPr>
            <w:tcW w:w="6840" w:type="dxa"/>
            <w:vAlign w:val="center"/>
          </w:tcPr>
          <w:p w14:paraId="2D339114" w14:textId="6C7B8559" w:rsidR="008811F7" w:rsidRPr="00E90C8C" w:rsidRDefault="008811F7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>Repas</w:t>
            </w:r>
            <w:r w:rsidR="5BC73A96" w:rsidRPr="4130EAB3">
              <w:rPr>
                <w:rFonts w:ascii="Tahoma" w:hAnsi="Tahoma" w:cs="Tahoma"/>
                <w:b/>
                <w:bCs/>
                <w:lang w:val="fr-CA"/>
              </w:rPr>
              <w:t xml:space="preserve"> et 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eau </w:t>
            </w:r>
            <w:r w:rsidR="5BC73A96" w:rsidRPr="4130EAB3">
              <w:rPr>
                <w:rFonts w:ascii="Tahoma" w:hAnsi="Tahoma" w:cs="Tahoma"/>
                <w:b/>
                <w:bCs/>
                <w:lang w:val="fr-CA"/>
              </w:rPr>
              <w:t>lors d’</w:t>
            </w:r>
            <w:r w:rsidR="004661E3" w:rsidRPr="4130EAB3">
              <w:rPr>
                <w:rFonts w:ascii="Tahoma" w:hAnsi="Tahoma" w:cs="Tahoma"/>
                <w:b/>
                <w:bCs/>
                <w:lang w:val="fr-CA"/>
              </w:rPr>
              <w:t>interventions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 </w:t>
            </w:r>
            <w:r w:rsidR="40DD38EB" w:rsidRPr="4130EAB3">
              <w:rPr>
                <w:rFonts w:ascii="Tahoma" w:hAnsi="Tahoma" w:cs="Tahoma"/>
                <w:b/>
                <w:bCs/>
                <w:lang w:val="fr-CA"/>
              </w:rPr>
              <w:t xml:space="preserve">et de 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>formation</w:t>
            </w:r>
            <w:r w:rsidR="004661E3" w:rsidRPr="4130EAB3">
              <w:rPr>
                <w:rFonts w:ascii="Tahoma" w:hAnsi="Tahoma" w:cs="Tahoma"/>
                <w:b/>
                <w:bCs/>
                <w:lang w:val="fr-CA"/>
              </w:rPr>
              <w:t>s</w:t>
            </w:r>
          </w:p>
        </w:tc>
      </w:tr>
    </w:tbl>
    <w:p w14:paraId="056DAFB2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66"/>
        <w:gridCol w:w="2266"/>
        <w:gridCol w:w="2265"/>
        <w:gridCol w:w="2265"/>
      </w:tblGrid>
      <w:tr w:rsidR="008811F7" w:rsidRPr="00E90C8C" w14:paraId="392898A8" w14:textId="77777777" w:rsidTr="4130EAB3">
        <w:trPr>
          <w:trHeight w:val="807"/>
        </w:trPr>
        <w:tc>
          <w:tcPr>
            <w:tcW w:w="2322" w:type="dxa"/>
          </w:tcPr>
          <w:p w14:paraId="5BF9F5B0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1F53395B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56CC186C" w14:textId="7EE4914D" w:rsidR="008811F7" w:rsidRPr="00E90C8C" w:rsidRDefault="00A726E3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2</w:t>
            </w:r>
            <w:r w:rsidR="00D93D7A">
              <w:rPr>
                <w:rFonts w:ascii="Tahoma" w:hAnsi="Tahoma" w:cs="Tahoma"/>
                <w:lang w:val="fr-CA"/>
              </w:rPr>
              <w:t> 700 </w:t>
            </w:r>
            <w:r w:rsidR="008811F7"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6ED1C232" w14:textId="5DDD9511" w:rsidR="008811F7" w:rsidRPr="00E90C8C" w:rsidRDefault="008811F7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0013E5A3" w14:textId="42D3D13E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1</w:t>
            </w:r>
            <w:r w:rsidR="260BF86D" w:rsidRPr="4130EAB3">
              <w:rPr>
                <w:rFonts w:ascii="Tahoma" w:hAnsi="Tahoma" w:cs="Tahoma"/>
                <w:lang w:val="fr-CA"/>
              </w:rPr>
              <w:t> 686 </w:t>
            </w:r>
            <w:r w:rsidRPr="4130EAB3">
              <w:rPr>
                <w:rFonts w:ascii="Tahoma" w:hAnsi="Tahoma" w:cs="Tahoma"/>
                <w:lang w:val="fr-CA"/>
              </w:rPr>
              <w:t xml:space="preserve">$ </w:t>
            </w:r>
          </w:p>
          <w:p w14:paraId="165D603B" w14:textId="6D9686DF" w:rsidR="008811F7" w:rsidRPr="00E90C8C" w:rsidRDefault="5BC73A96" w:rsidP="00EF674F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4661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17416BE3" w14:textId="5F39E9E6" w:rsidR="008811F7" w:rsidRPr="00E90C8C" w:rsidRDefault="008811F7" w:rsidP="00A9744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43D4AA4A" w14:textId="77777777" w:rsidR="008811F7" w:rsidRPr="00E90C8C" w:rsidRDefault="008811F7" w:rsidP="00A97443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5095C3D3" w14:textId="53C9E33E" w:rsidR="008811F7" w:rsidRPr="00E90C8C" w:rsidRDefault="008811F7" w:rsidP="00A97443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2</w:t>
            </w:r>
            <w:r w:rsidR="5BC73A96" w:rsidRPr="4130EAB3">
              <w:rPr>
                <w:rFonts w:ascii="Tahoma" w:hAnsi="Tahoma" w:cs="Tahoma"/>
                <w:lang w:val="fr-CA"/>
              </w:rPr>
              <w:t> </w:t>
            </w:r>
            <w:r w:rsidRPr="4130EAB3">
              <w:rPr>
                <w:rFonts w:ascii="Tahoma" w:hAnsi="Tahoma" w:cs="Tahoma"/>
                <w:lang w:val="fr-CA"/>
              </w:rPr>
              <w:t>410</w:t>
            </w:r>
            <w:r w:rsidR="260BF86D" w:rsidRPr="4130EAB3">
              <w:rPr>
                <w:rFonts w:ascii="Tahoma" w:hAnsi="Tahoma" w:cs="Tahoma"/>
                <w:lang w:val="fr-CA"/>
              </w:rPr>
              <w:t>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1C864F58" w14:textId="5AA3CB21" w:rsidR="008811F7" w:rsidRPr="00E90C8C" w:rsidRDefault="008811F7" w:rsidP="00A9744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4661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679EA6B4" w14:textId="77777777" w:rsidR="008811F7" w:rsidRPr="00E90C8C" w:rsidRDefault="008811F7" w:rsidP="00A97443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4C6E2906" w14:textId="3E997E28" w:rsidR="008811F7" w:rsidRPr="00E90C8C" w:rsidRDefault="008811F7" w:rsidP="00A97443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1</w:t>
            </w:r>
            <w:r w:rsidR="00D93D7A">
              <w:rPr>
                <w:rFonts w:ascii="Tahoma" w:hAnsi="Tahoma" w:cs="Tahoma"/>
                <w:lang w:val="fr-CA"/>
              </w:rPr>
              <w:t> 797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657537D3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8811F7" w:rsidRPr="00E90C8C" w14:paraId="75220EE4" w14:textId="77777777" w:rsidTr="4130EAB3">
        <w:trPr>
          <w:trHeight w:val="9001"/>
        </w:trPr>
        <w:tc>
          <w:tcPr>
            <w:tcW w:w="9212" w:type="dxa"/>
          </w:tcPr>
          <w:p w14:paraId="5CEB8ED7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53D3AB3E" w14:textId="0078A27D" w:rsidR="008811F7" w:rsidRPr="00E90C8C" w:rsidRDefault="6E251A7C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C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e poste budgétaire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concerne les 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repas consommés par le personnel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pendant les interventions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.</w:t>
            </w:r>
          </w:p>
          <w:p w14:paraId="7A5D3AE4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65A94712" w14:textId="1296FCBB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Conformément aux ententes entre la </w:t>
            </w:r>
            <w:r w:rsidR="40E1DCA6" w:rsidRPr="4130EAB3">
              <w:rPr>
                <w:rFonts w:ascii="Tahoma" w:hAnsi="Tahoma" w:cs="Tahoma"/>
                <w:sz w:val="20"/>
                <w:szCs w:val="20"/>
                <w:lang w:val="fr-CA"/>
              </w:rPr>
              <w:t>m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unicipalité de </w:t>
            </w:r>
            <w:r w:rsidR="004661E3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Moscou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et les officiers pompiers et la Fraternité des pompiers en vigueur, </w:t>
            </w:r>
            <w:r w:rsidR="33AB2BBC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les pompiers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ont droit à un repas lors des interventions de </w:t>
            </w:r>
            <w:r w:rsidR="33AB2BBC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plus de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quatre (4) heures ou lors</w:t>
            </w:r>
            <w:r w:rsidR="33AB2BBC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d’une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formation.</w:t>
            </w:r>
          </w:p>
          <w:p w14:paraId="2A185C53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039AAD61" w14:textId="1EAD9509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Moyenne de 5</w:t>
            </w:r>
            <w:r w:rsidR="00222225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="004661E3"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interventions annuellement</w:t>
            </w:r>
          </w:p>
          <w:p w14:paraId="5FFA11D1" w14:textId="4BC3879F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Moyenne du co</w:t>
            </w:r>
            <w:r w:rsidR="738E74CE" w:rsidRPr="4130EAB3">
              <w:rPr>
                <w:rFonts w:ascii="Tahoma" w:hAnsi="Tahoma" w:cs="Tahoma"/>
                <w:sz w:val="20"/>
                <w:szCs w:val="20"/>
                <w:lang w:val="fr-CA"/>
              </w:rPr>
              <w:t>u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t du repas par intervention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="738E74CE" w:rsidRPr="4130EAB3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200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178A65E1" w14:textId="407A5CC9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 5 à 200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$ = 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1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000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3373323E" w14:textId="77777777" w:rsidR="008811F7" w:rsidRPr="00E90C8C" w:rsidRDefault="008811F7" w:rsidP="00EF674F">
            <w:pPr>
              <w:tabs>
                <w:tab w:val="left" w:pos="1620"/>
              </w:tabs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ab/>
            </w:r>
          </w:p>
          <w:p w14:paraId="655B55A1" w14:textId="3269699C" w:rsidR="008811F7" w:rsidRPr="00E90C8C" w:rsidRDefault="286ECAD5" w:rsidP="4130EAB3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Boisson </w:t>
            </w:r>
            <w:r w:rsidR="008811F7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lors d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es </w:t>
            </w:r>
            <w:r w:rsidR="008811F7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intervention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s</w:t>
            </w:r>
          </w:p>
          <w:p w14:paraId="7BF0EAE9" w14:textId="71A6FF79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200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6470DC49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58BFCF3C" w14:textId="3EDEBA8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Repas </w:t>
            </w:r>
            <w:r w:rsidR="286ECAD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lors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de</w:t>
            </w:r>
            <w:r w:rsidR="286ECAD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s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formation</w:t>
            </w:r>
            <w:r w:rsidR="286ECAD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s</w:t>
            </w:r>
          </w:p>
          <w:p w14:paraId="33C52A3F" w14:textId="415D99A7" w:rsidR="0069049C" w:rsidRPr="00E90C8C" w:rsidRDefault="0069049C" w:rsidP="0069049C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tbl>
            <w:tblPr>
              <w:tblStyle w:val="Grilledutableau"/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1E0" w:firstRow="1" w:lastRow="1" w:firstColumn="1" w:lastColumn="1" w:noHBand="0" w:noVBand="0"/>
            </w:tblPr>
            <w:tblGrid>
              <w:gridCol w:w="2697"/>
              <w:gridCol w:w="1980"/>
            </w:tblGrid>
            <w:tr w:rsidR="0069049C" w:rsidRPr="009C0E18" w14:paraId="0FEB7300" w14:textId="77777777" w:rsidTr="00A97443">
              <w:trPr>
                <w:tblHeader/>
              </w:trPr>
              <w:tc>
                <w:tcPr>
                  <w:tcW w:w="269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000000"/>
                  <w:vAlign w:val="center"/>
                  <w:hideMark/>
                </w:tcPr>
                <w:p w14:paraId="2DF294E5" w14:textId="77777777" w:rsidR="0069049C" w:rsidRPr="009C0E18" w:rsidRDefault="0069049C" w:rsidP="0069049C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16"/>
                      <w:szCs w:val="16"/>
                      <w:lang w:val="fr-CA"/>
                    </w:rPr>
                    <w:t>Type de cours</w:t>
                  </w:r>
                </w:p>
              </w:tc>
              <w:tc>
                <w:tcPr>
                  <w:tcW w:w="19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000000"/>
                  <w:vAlign w:val="center"/>
                  <w:hideMark/>
                </w:tcPr>
                <w:p w14:paraId="4E46DF25" w14:textId="77777777" w:rsidR="0069049C" w:rsidRPr="009C0E18" w:rsidRDefault="0069049C" w:rsidP="0069049C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16"/>
                      <w:szCs w:val="16"/>
                      <w:lang w:val="fr-CA"/>
                    </w:rPr>
                    <w:t>Frais de repas</w:t>
                  </w:r>
                </w:p>
              </w:tc>
            </w:tr>
            <w:tr w:rsidR="0069049C" w:rsidRPr="009C0E18" w14:paraId="3A375201" w14:textId="77777777" w:rsidTr="0069049C">
              <w:tc>
                <w:tcPr>
                  <w:tcW w:w="269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56A77155" w14:textId="77777777" w:rsidR="0069049C" w:rsidRPr="009C0E18" w:rsidRDefault="0069049C" w:rsidP="0069049C">
                  <w:pPr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Opérateur de pompe</w:t>
                  </w:r>
                </w:p>
              </w:tc>
              <w:tc>
                <w:tcPr>
                  <w:tcW w:w="19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70B3BBC4" w14:textId="5C92FED9" w:rsidR="0069049C" w:rsidRPr="009C0E18" w:rsidRDefault="0069049C" w:rsidP="0069049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120</w:t>
                  </w:r>
                  <w:r w:rsidR="00D93D7A"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 </w:t>
                  </w: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$</w:t>
                  </w:r>
                </w:p>
              </w:tc>
            </w:tr>
            <w:tr w:rsidR="0069049C" w:rsidRPr="009C0E18" w14:paraId="3AD07768" w14:textId="77777777" w:rsidTr="0069049C">
              <w:tc>
                <w:tcPr>
                  <w:tcW w:w="269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7751B751" w14:textId="77777777" w:rsidR="0069049C" w:rsidRPr="009C0E18" w:rsidRDefault="0069049C" w:rsidP="0069049C">
                  <w:pPr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Premiers soins</w:t>
                  </w:r>
                </w:p>
              </w:tc>
              <w:tc>
                <w:tcPr>
                  <w:tcW w:w="19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14F29F28" w14:textId="6CBED514" w:rsidR="0069049C" w:rsidRPr="009C0E18" w:rsidRDefault="0069049C" w:rsidP="0069049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398</w:t>
                  </w:r>
                  <w:r w:rsidR="00D93D7A"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 </w:t>
                  </w: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$</w:t>
                  </w:r>
                </w:p>
              </w:tc>
            </w:tr>
            <w:tr w:rsidR="0069049C" w:rsidRPr="009C0E18" w14:paraId="49D91B21" w14:textId="77777777" w:rsidTr="0069049C">
              <w:tc>
                <w:tcPr>
                  <w:tcW w:w="269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6A819B42" w14:textId="77777777" w:rsidR="0069049C" w:rsidRPr="009C0E18" w:rsidRDefault="0069049C" w:rsidP="0069049C">
                  <w:pPr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Sauvetage nautique</w:t>
                  </w:r>
                </w:p>
              </w:tc>
              <w:tc>
                <w:tcPr>
                  <w:tcW w:w="19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  <w:hideMark/>
                </w:tcPr>
                <w:p w14:paraId="092E21F3" w14:textId="7C6C34F7" w:rsidR="0069049C" w:rsidRPr="009C0E18" w:rsidRDefault="0069049C" w:rsidP="0069049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477</w:t>
                  </w:r>
                  <w:r w:rsidR="00D93D7A"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 </w:t>
                  </w: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$</w:t>
                  </w:r>
                </w:p>
              </w:tc>
            </w:tr>
            <w:tr w:rsidR="0069049C" w:rsidRPr="009C0E18" w14:paraId="22CA943D" w14:textId="77777777" w:rsidTr="0069049C">
              <w:tc>
                <w:tcPr>
                  <w:tcW w:w="269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57715A3" w14:textId="2FB5EBEE" w:rsidR="0069049C" w:rsidRPr="009C0E18" w:rsidRDefault="0069049C" w:rsidP="0069049C">
                  <w:pPr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Désincarcération</w:t>
                  </w:r>
                </w:p>
              </w:tc>
              <w:tc>
                <w:tcPr>
                  <w:tcW w:w="198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485F9BE" w14:textId="47F88FA4" w:rsidR="0069049C" w:rsidRPr="009C0E18" w:rsidRDefault="0069049C" w:rsidP="0069049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</w:pP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477</w:t>
                  </w:r>
                  <w:r w:rsidR="00D93D7A"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 </w:t>
                  </w:r>
                  <w:r w:rsidRPr="009C0E18">
                    <w:rPr>
                      <w:rFonts w:ascii="Tahoma" w:hAnsi="Tahoma" w:cs="Tahoma"/>
                      <w:sz w:val="20"/>
                      <w:szCs w:val="20"/>
                      <w:lang w:val="fr-CA"/>
                    </w:rPr>
                    <w:t>$</w:t>
                  </w:r>
                </w:p>
              </w:tc>
            </w:tr>
          </w:tbl>
          <w:p w14:paraId="3B5F7FBF" w14:textId="59B49628" w:rsidR="0069049C" w:rsidRPr="00E90C8C" w:rsidRDefault="0069049C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7FF15937" w14:textId="1B6CC5C4" w:rsidR="0069049C" w:rsidRPr="00E90C8C" w:rsidRDefault="00413ED6" w:rsidP="000A2528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                                                      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472 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3939E83B" w14:textId="77777777" w:rsidR="004661E3" w:rsidRPr="00E90C8C" w:rsidRDefault="004661E3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728A7240" w14:textId="77777777" w:rsidR="004661E3" w:rsidRPr="00E90C8C" w:rsidRDefault="004661E3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270D5573" w14:textId="77777777" w:rsidR="00A726E3" w:rsidRPr="00E90C8C" w:rsidRDefault="00A726E3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53BA3300" w14:textId="77777777" w:rsidR="00A726E3" w:rsidRPr="00E90C8C" w:rsidRDefault="00A726E3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17A7D823" w14:textId="77777777" w:rsidR="00A726E3" w:rsidRPr="00E90C8C" w:rsidRDefault="00A726E3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252CCFCA" w14:textId="14823EE8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FBEEDC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: </w:t>
            </w:r>
            <w:r w:rsidR="00A726E3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672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432C4F4D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lang w:val="fr-CA"/>
              </w:rPr>
            </w:pPr>
          </w:p>
          <w:p w14:paraId="15EB0B6D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</w:tc>
      </w:tr>
    </w:tbl>
    <w:p w14:paraId="36A226CE" w14:textId="77777777" w:rsidR="008811F7" w:rsidRPr="00E90C8C" w:rsidRDefault="008811F7" w:rsidP="008811F7">
      <w:pPr>
        <w:rPr>
          <w:lang w:val="fr-CA"/>
        </w:rPr>
      </w:pPr>
    </w:p>
    <w:p w14:paraId="05B78EEC" w14:textId="27D1DD04" w:rsidR="0069049C" w:rsidRPr="00E90C8C" w:rsidRDefault="0069049C">
      <w:pPr>
        <w:rPr>
          <w:lang w:val="fr-CA"/>
        </w:rPr>
      </w:pPr>
      <w:r w:rsidRPr="00E90C8C">
        <w:rPr>
          <w:lang w:val="fr-CA"/>
        </w:rPr>
        <w:br w:type="page"/>
      </w:r>
    </w:p>
    <w:p w14:paraId="0040C102" w14:textId="300FAC2A" w:rsidR="008811F7" w:rsidRPr="00E90C8C" w:rsidRDefault="008811F7" w:rsidP="00A726E3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0D460E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="00A726E3"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4F392D16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83"/>
        <w:gridCol w:w="6679"/>
      </w:tblGrid>
      <w:tr w:rsidR="008811F7" w:rsidRPr="00E90C8C" w14:paraId="4051BFC6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5F838A25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02-220-00-517</w:t>
            </w:r>
          </w:p>
        </w:tc>
        <w:tc>
          <w:tcPr>
            <w:tcW w:w="6840" w:type="dxa"/>
            <w:vAlign w:val="center"/>
          </w:tcPr>
          <w:p w14:paraId="54579DE8" w14:textId="5AC117D8" w:rsidR="008811F7" w:rsidRPr="00E90C8C" w:rsidRDefault="008811F7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Location – équipement </w:t>
            </w:r>
            <w:r w:rsidR="79B196DB" w:rsidRPr="4130EAB3">
              <w:rPr>
                <w:rFonts w:ascii="Tahoma" w:hAnsi="Tahoma" w:cs="Tahoma"/>
                <w:b/>
                <w:bCs/>
                <w:lang w:val="fr-CA"/>
              </w:rPr>
              <w:t xml:space="preserve">de 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>radiocommunication</w:t>
            </w:r>
          </w:p>
        </w:tc>
      </w:tr>
    </w:tbl>
    <w:p w14:paraId="1B36D763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68"/>
        <w:gridCol w:w="2263"/>
        <w:gridCol w:w="2268"/>
        <w:gridCol w:w="2263"/>
      </w:tblGrid>
      <w:tr w:rsidR="008811F7" w:rsidRPr="00E90C8C" w14:paraId="3596819B" w14:textId="77777777" w:rsidTr="4130EAB3">
        <w:trPr>
          <w:trHeight w:val="807"/>
        </w:trPr>
        <w:tc>
          <w:tcPr>
            <w:tcW w:w="2322" w:type="dxa"/>
          </w:tcPr>
          <w:p w14:paraId="21F1BD3E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51F5C9EA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5D500068" w14:textId="2CC7E666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11</w:t>
            </w:r>
            <w:r w:rsidR="00D93D7A">
              <w:rPr>
                <w:rFonts w:ascii="Tahoma" w:hAnsi="Tahoma" w:cs="Tahoma"/>
                <w:lang w:val="fr-CA"/>
              </w:rPr>
              <w:t> 400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612C6CEC" w14:textId="6F968056" w:rsidR="008811F7" w:rsidRPr="00E90C8C" w:rsidRDefault="008811F7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005B7D18" w14:textId="211551A3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8</w:t>
            </w:r>
            <w:r w:rsidR="260BF86D" w:rsidRPr="4130EAB3">
              <w:rPr>
                <w:rFonts w:ascii="Tahoma" w:hAnsi="Tahoma" w:cs="Tahoma"/>
                <w:lang w:val="fr-CA"/>
              </w:rPr>
              <w:t> 177 </w:t>
            </w:r>
            <w:r w:rsidRPr="4130EAB3">
              <w:rPr>
                <w:rFonts w:ascii="Tahoma" w:hAnsi="Tahoma" w:cs="Tahoma"/>
                <w:lang w:val="fr-CA"/>
              </w:rPr>
              <w:t xml:space="preserve">$ </w:t>
            </w:r>
          </w:p>
          <w:p w14:paraId="50DAAFA6" w14:textId="0B479C83" w:rsidR="008811F7" w:rsidRPr="00E90C8C" w:rsidRDefault="79B196DB" w:rsidP="00EF674F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A726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70915A68" w14:textId="50AF07BA" w:rsidR="008811F7" w:rsidRPr="00E90C8C" w:rsidRDefault="008811F7" w:rsidP="00A14B9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13462D9D" w14:textId="77777777" w:rsidR="008811F7" w:rsidRPr="00E90C8C" w:rsidRDefault="008811F7" w:rsidP="00A14B9D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06508DD2" w14:textId="1FF469FA" w:rsidR="008811F7" w:rsidRPr="00E90C8C" w:rsidRDefault="008811F7" w:rsidP="00A14B9D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10</w:t>
            </w:r>
            <w:r w:rsidR="00D93D7A">
              <w:rPr>
                <w:rFonts w:ascii="Tahoma" w:hAnsi="Tahoma" w:cs="Tahoma"/>
                <w:lang w:val="fr-CA"/>
              </w:rPr>
              <w:t> 600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5B5D6417" w14:textId="54BE82E9" w:rsidR="008811F7" w:rsidRPr="00E90C8C" w:rsidRDefault="008811F7" w:rsidP="00A14B9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28D5A60A" w14:textId="77777777" w:rsidR="008811F7" w:rsidRPr="00E90C8C" w:rsidRDefault="008811F7" w:rsidP="00A14B9D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274FA5C0" w14:textId="4EFE7C83" w:rsidR="008811F7" w:rsidRPr="00E90C8C" w:rsidRDefault="008811F7" w:rsidP="00A14B9D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9</w:t>
            </w:r>
            <w:r w:rsidR="00D93D7A">
              <w:rPr>
                <w:rFonts w:ascii="Tahoma" w:hAnsi="Tahoma" w:cs="Tahoma"/>
                <w:lang w:val="fr-CA"/>
              </w:rPr>
              <w:t> 136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69F6DC64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8811F7" w:rsidRPr="00E90C8C" w14:paraId="45B581FE" w14:textId="77777777" w:rsidTr="4FDC7BD7">
        <w:trPr>
          <w:trHeight w:val="9001"/>
        </w:trPr>
        <w:tc>
          <w:tcPr>
            <w:tcW w:w="9288" w:type="dxa"/>
          </w:tcPr>
          <w:p w14:paraId="3E71D44D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2FEA5DFF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4D24D92D" w14:textId="15774CFC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Réparation, entretien et programmation de</w:t>
            </w:r>
            <w:r w:rsidR="79B196DB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s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radios et </w:t>
            </w:r>
            <w:r w:rsidR="79B196DB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des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téléavertisseurs</w:t>
            </w:r>
          </w:p>
          <w:p w14:paraId="19AC6F83" w14:textId="20DA5EDB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Moyenne annuelle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="79B196DB" w:rsidRPr="4130EAB3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35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$/mois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12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mois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420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073EB81B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0C298A2D" w14:textId="5E69CEAD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FBEEDC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420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30A693D3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0181D754" w14:textId="4A8D3914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Location du système de communication et de</w:t>
            </w:r>
            <w:r w:rsidR="285E03F1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s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téléavertisseur</w:t>
            </w:r>
            <w:r w:rsidR="285E03F1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s</w:t>
            </w:r>
          </w:p>
          <w:p w14:paraId="6D2E648A" w14:textId="696CE242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Contrat </w:t>
            </w:r>
            <w:r w:rsidR="003C69B0" w:rsidRPr="4130EAB3">
              <w:rPr>
                <w:rFonts w:ascii="Tahoma" w:hAnsi="Tahoma" w:cs="Tahoma"/>
                <w:sz w:val="20"/>
                <w:szCs w:val="20"/>
                <w:lang w:val="fr-CA"/>
              </w:rPr>
              <w:t>d</w:t>
            </w:r>
            <w:r w:rsidR="003C69B0" w:rsidRPr="4130EAB3">
              <w:rPr>
                <w:rFonts w:ascii="Tahoma" w:hAnsi="Tahoma" w:cs="Tahoma"/>
                <w:sz w:val="20"/>
                <w:szCs w:val="20"/>
              </w:rPr>
              <w:t>’</w:t>
            </w:r>
            <w:r w:rsidR="285E03F1" w:rsidRPr="4130EAB3">
              <w:rPr>
                <w:rFonts w:ascii="Tahoma" w:hAnsi="Tahoma" w:cs="Tahoma"/>
                <w:sz w:val="20"/>
                <w:szCs w:val="20"/>
                <w:lang w:val="fr-CA"/>
              </w:rPr>
              <w:t>a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ccès</w:t>
            </w:r>
            <w:r w:rsidR="2A14524C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et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003C69B0" w:rsidRPr="4130EAB3">
              <w:rPr>
                <w:rFonts w:ascii="Tahoma" w:hAnsi="Tahoma" w:cs="Tahoma"/>
                <w:sz w:val="20"/>
                <w:szCs w:val="20"/>
                <w:lang w:val="fr-CA"/>
              </w:rPr>
              <w:t>d</w:t>
            </w:r>
            <w:r w:rsidR="003C69B0" w:rsidRPr="4130EAB3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="285E03F1" w:rsidRPr="4130EAB3">
              <w:rPr>
                <w:rFonts w:ascii="Tahoma" w:hAnsi="Tahoma" w:cs="Tahoma"/>
                <w:sz w:val="20"/>
                <w:szCs w:val="20"/>
                <w:lang w:val="fr-CA"/>
              </w:rPr>
              <w:t>c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ommunication (fin avril</w:t>
            </w:r>
            <w:r w:rsidR="00F67A5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2009)</w:t>
            </w:r>
          </w:p>
          <w:p w14:paraId="27D3F6B9" w14:textId="62D01730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865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$/mois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3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mois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595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09ACEE81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4A466F6E" w14:textId="74D8371F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Nouveau fournisseur (</w:t>
            </w:r>
            <w:r w:rsidR="2A14524C" w:rsidRPr="4130EAB3">
              <w:rPr>
                <w:rFonts w:ascii="Tahoma" w:hAnsi="Tahoma" w:cs="Tahoma"/>
                <w:sz w:val="20"/>
                <w:szCs w:val="20"/>
                <w:lang w:val="fr-CA"/>
              </w:rPr>
              <w:t>l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ocation achat-bail</w:t>
            </w:r>
            <w:r w:rsidR="2A14524C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de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39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mois)</w:t>
            </w:r>
          </w:p>
          <w:p w14:paraId="0B2D9B04" w14:textId="263C1DFA" w:rsidR="008811F7" w:rsidRPr="00E90C8C" w:rsidRDefault="5414E33C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 xml:space="preserve">Téléavertisseurs </w:t>
            </w:r>
            <w:r w:rsidR="551FDAA9" w:rsidRPr="4FDC7BD7">
              <w:rPr>
                <w:rFonts w:ascii="Tahoma" w:hAnsi="Tahoma" w:cs="Tahoma"/>
                <w:sz w:val="20"/>
                <w:szCs w:val="20"/>
                <w:lang w:val="fr-CA"/>
              </w:rPr>
              <w:t>et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 xml:space="preserve"> radios</w:t>
            </w:r>
            <w:r w:rsidR="4D67E923" w:rsidRPr="4FDC7BD7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>: 22,84</w:t>
            </w:r>
            <w:r w:rsidR="1AF0C96C" w:rsidRPr="4FDC7BD7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 xml:space="preserve">$/mois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 xml:space="preserve"> 24</w:t>
            </w:r>
            <w:r w:rsidR="6C3E5ABE" w:rsidRPr="4FDC7BD7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 xml:space="preserve">appareils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 xml:space="preserve"> 12</w:t>
            </w:r>
            <w:r w:rsidR="6C3E5ABE" w:rsidRPr="4FDC7BD7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>mois</w:t>
            </w:r>
            <w:r w:rsidR="4D67E923" w:rsidRPr="4FDC7BD7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>:</w:t>
            </w:r>
            <w:r w:rsidR="1ADE9596" w:rsidRPr="4FDC7BD7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>4</w:t>
            </w:r>
            <w:r w:rsidR="1AF0C96C" w:rsidRPr="4FDC7BD7">
              <w:rPr>
                <w:rFonts w:ascii="Tahoma" w:hAnsi="Tahoma" w:cs="Tahoma"/>
                <w:sz w:val="20"/>
                <w:szCs w:val="20"/>
                <w:lang w:val="fr-CA"/>
              </w:rPr>
              <w:t> 933,44 </w:t>
            </w:r>
            <w:r w:rsidRPr="4FDC7BD7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6FA0A9F0" w14:textId="69F9CC6D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Radios portati</w:t>
            </w:r>
            <w:r w:rsidR="098A448C" w:rsidRPr="4130EAB3">
              <w:rPr>
                <w:rFonts w:ascii="Tahoma" w:hAnsi="Tahoma" w:cs="Tahoma"/>
                <w:sz w:val="20"/>
                <w:szCs w:val="20"/>
                <w:lang w:val="fr-CA"/>
              </w:rPr>
              <w:t>ve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s pour </w:t>
            </w:r>
            <w:r w:rsidR="1BE4F604" w:rsidRPr="4130EAB3">
              <w:rPr>
                <w:rFonts w:ascii="Tahoma" w:hAnsi="Tahoma" w:cs="Tahoma"/>
                <w:sz w:val="20"/>
                <w:szCs w:val="20"/>
                <w:lang w:val="fr-CA"/>
              </w:rPr>
              <w:t>lutte contre l’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incendie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 22,13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$/mois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8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appareils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9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mois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 1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 593,36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01A452F4" w14:textId="133BB4D4" w:rsidR="008811F7" w:rsidRPr="00E90C8C" w:rsidRDefault="00A726E3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Radios véhiculaires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: 42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$/mois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3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appareils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9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mois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: 1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 134 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180F0A5F" w14:textId="0E9956EA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Financement</w:t>
            </w:r>
            <w:r w:rsidR="001874D7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="3CBC2ABD" w:rsidRPr="4130EAB3">
              <w:rPr>
                <w:rFonts w:ascii="Tahoma" w:hAnsi="Tahoma" w:cs="Tahoma"/>
                <w:sz w:val="20"/>
                <w:szCs w:val="20"/>
                <w:lang w:val="fr-CA"/>
              </w:rPr>
              <w:t>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8</w:t>
            </w:r>
            <w:r w:rsidR="5210D31F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%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 76,69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$/mois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9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mois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 690,21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140DAD0A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6BB42565" w14:textId="66DEA771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928,37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$/mois </w:t>
            </w:r>
            <w:r w:rsidR="00A14B9D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9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mois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: 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8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355,33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790B8431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49DB54FF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7E588496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24E37969" w14:textId="7EE644F8" w:rsidR="008811F7" w:rsidRPr="00E90C8C" w:rsidRDefault="008811F7" w:rsidP="4130EAB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FBEEDC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11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370,33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  <w:r w:rsidRPr="4130EAB3"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  <w:t xml:space="preserve"> </w:t>
            </w:r>
          </w:p>
        </w:tc>
      </w:tr>
    </w:tbl>
    <w:p w14:paraId="5F48C6BC" w14:textId="77777777" w:rsidR="008811F7" w:rsidRPr="00E90C8C" w:rsidRDefault="008811F7" w:rsidP="008811F7">
      <w:pPr>
        <w:rPr>
          <w:lang w:val="fr-CA"/>
        </w:rPr>
      </w:pPr>
    </w:p>
    <w:p w14:paraId="05FD15DC" w14:textId="77777777" w:rsidR="008811F7" w:rsidRPr="00E90C8C" w:rsidRDefault="008811F7" w:rsidP="008811F7">
      <w:pPr>
        <w:rPr>
          <w:lang w:val="fr-CA"/>
        </w:rPr>
      </w:pPr>
    </w:p>
    <w:p w14:paraId="593C3A30" w14:textId="77777777" w:rsidR="008811F7" w:rsidRPr="00E90C8C" w:rsidRDefault="008811F7" w:rsidP="008811F7">
      <w:pPr>
        <w:rPr>
          <w:lang w:val="fr-CA"/>
        </w:rPr>
      </w:pPr>
    </w:p>
    <w:p w14:paraId="3EEE7D8A" w14:textId="77777777" w:rsidR="00A726E3" w:rsidRPr="00E90C8C" w:rsidRDefault="00A726E3">
      <w:pPr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br w:type="page"/>
      </w:r>
    </w:p>
    <w:p w14:paraId="750699E6" w14:textId="6AAA8F4E" w:rsidR="008811F7" w:rsidRPr="00E90C8C" w:rsidRDefault="008811F7" w:rsidP="00A726E3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0D460E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="00A726E3"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194B098A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95"/>
        <w:gridCol w:w="6667"/>
      </w:tblGrid>
      <w:tr w:rsidR="008811F7" w:rsidRPr="00E90C8C" w14:paraId="04B092D3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6EB9A5B5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02-220-00-525</w:t>
            </w:r>
          </w:p>
        </w:tc>
        <w:tc>
          <w:tcPr>
            <w:tcW w:w="6840" w:type="dxa"/>
            <w:vAlign w:val="center"/>
          </w:tcPr>
          <w:p w14:paraId="631701E5" w14:textId="5707541B" w:rsidR="008811F7" w:rsidRPr="00E90C8C" w:rsidRDefault="008811F7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Entretien </w:t>
            </w:r>
            <w:r w:rsidR="79441A0F" w:rsidRPr="4130EAB3">
              <w:rPr>
                <w:rFonts w:ascii="Tahoma" w:hAnsi="Tahoma" w:cs="Tahoma"/>
                <w:b/>
                <w:bCs/>
                <w:lang w:val="fr-CA"/>
              </w:rPr>
              <w:t>des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 véhicules</w:t>
            </w:r>
          </w:p>
        </w:tc>
      </w:tr>
    </w:tbl>
    <w:p w14:paraId="04FD59F6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64"/>
        <w:gridCol w:w="2270"/>
        <w:gridCol w:w="2264"/>
        <w:gridCol w:w="2264"/>
      </w:tblGrid>
      <w:tr w:rsidR="008811F7" w:rsidRPr="00E90C8C" w14:paraId="7C0F4CF6" w14:textId="77777777" w:rsidTr="4130EAB3">
        <w:trPr>
          <w:trHeight w:val="807"/>
        </w:trPr>
        <w:tc>
          <w:tcPr>
            <w:tcW w:w="2322" w:type="dxa"/>
          </w:tcPr>
          <w:p w14:paraId="0670D36A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316B40F5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7AA7BA5C" w14:textId="72DF75A9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4</w:t>
            </w:r>
            <w:r w:rsidR="00D93D7A">
              <w:rPr>
                <w:rFonts w:ascii="Tahoma" w:hAnsi="Tahoma" w:cs="Tahoma"/>
                <w:lang w:val="fr-CA"/>
              </w:rPr>
              <w:t> 155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0FA566F1" w14:textId="3027DD24" w:rsidR="008811F7" w:rsidRPr="00E90C8C" w:rsidRDefault="008811F7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576AE76B" w14:textId="1C9D95B2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11</w:t>
            </w:r>
            <w:r w:rsidR="00D93D7A">
              <w:rPr>
                <w:rFonts w:ascii="Tahoma" w:hAnsi="Tahoma" w:cs="Tahoma"/>
                <w:lang w:val="fr-CA"/>
              </w:rPr>
              <w:t> 243 </w:t>
            </w:r>
            <w:r w:rsidRPr="00E90C8C">
              <w:rPr>
                <w:rFonts w:ascii="Tahoma" w:hAnsi="Tahoma" w:cs="Tahoma"/>
                <w:lang w:val="fr-CA"/>
              </w:rPr>
              <w:t xml:space="preserve">$ </w:t>
            </w:r>
          </w:p>
          <w:p w14:paraId="3B3CD2BB" w14:textId="6166C916" w:rsidR="008811F7" w:rsidRPr="00E90C8C" w:rsidRDefault="79441A0F" w:rsidP="00EF674F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A726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276D2820" w14:textId="1F2240AF" w:rsidR="008811F7" w:rsidRPr="00E90C8C" w:rsidRDefault="008811F7" w:rsidP="002D3F9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21A92573" w14:textId="77777777" w:rsidR="008811F7" w:rsidRPr="00E90C8C" w:rsidRDefault="008811F7" w:rsidP="002D3F90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710E6DBD" w14:textId="4CCAEEB0" w:rsidR="008811F7" w:rsidRPr="00E90C8C" w:rsidRDefault="008811F7" w:rsidP="002D3F90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3</w:t>
            </w:r>
            <w:r w:rsidR="00D93D7A">
              <w:rPr>
                <w:rFonts w:ascii="Tahoma" w:hAnsi="Tahoma" w:cs="Tahoma"/>
                <w:lang w:val="fr-CA"/>
              </w:rPr>
              <w:t> 550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5194D801" w14:textId="60EA37C3" w:rsidR="008811F7" w:rsidRPr="00E90C8C" w:rsidRDefault="008811F7" w:rsidP="002D3F9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562F9161" w14:textId="77777777" w:rsidR="008811F7" w:rsidRPr="00E90C8C" w:rsidRDefault="008811F7" w:rsidP="002D3F90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79E9091B" w14:textId="24AAFE44" w:rsidR="008811F7" w:rsidRPr="00E90C8C" w:rsidRDefault="008811F7" w:rsidP="002D3F90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2</w:t>
            </w:r>
            <w:r w:rsidR="260BF86D" w:rsidRPr="4130EAB3">
              <w:rPr>
                <w:rFonts w:ascii="Tahoma" w:hAnsi="Tahoma" w:cs="Tahoma"/>
                <w:lang w:val="fr-CA"/>
              </w:rPr>
              <w:t> 260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720878D1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8811F7" w:rsidRPr="00E90C8C" w14:paraId="7BB50DB7" w14:textId="77777777" w:rsidTr="4130EAB3">
        <w:trPr>
          <w:trHeight w:val="9001"/>
        </w:trPr>
        <w:tc>
          <w:tcPr>
            <w:tcW w:w="9288" w:type="dxa"/>
          </w:tcPr>
          <w:p w14:paraId="4A0FE914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5F6D878B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</w:p>
          <w:p w14:paraId="07F5D330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  <w:t>Inspection annuelle des véhicules</w:t>
            </w:r>
          </w:p>
          <w:p w14:paraId="7CB39D4B" w14:textId="5877DB2B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Tel que </w:t>
            </w:r>
            <w:r w:rsidR="79441A0F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l’exige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la </w:t>
            </w:r>
            <w:r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>Loi concernant les propriétaires</w:t>
            </w:r>
            <w:r w:rsidR="11A827C9"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>, les exploitants et les conducteurs</w:t>
            </w:r>
            <w:r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 xml:space="preserve"> de véhicules </w:t>
            </w:r>
            <w:r w:rsidR="00A726E3"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>lourds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, les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véhicules lourds du service doivent </w:t>
            </w:r>
            <w:proofErr w:type="spellStart"/>
            <w:r w:rsidR="216B3D2D" w:rsidRPr="4130EAB3">
              <w:rPr>
                <w:rFonts w:ascii="Tahoma" w:hAnsi="Tahoma" w:cs="Tahoma"/>
                <w:sz w:val="20"/>
                <w:szCs w:val="20"/>
                <w:lang w:val="fr-CA"/>
              </w:rPr>
              <w:t>fair</w:t>
            </w:r>
            <w:proofErr w:type="spellEnd"/>
            <w:r w:rsidR="216B3D2D" w:rsidRPr="4130EAB3">
              <w:rPr>
                <w:rFonts w:ascii="Tahoma" w:hAnsi="Tahoma" w:cs="Tahoma"/>
                <w:sz w:val="20"/>
                <w:szCs w:val="20"/>
              </w:rPr>
              <w:t>e l’objet d’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une vérification annuel</w:t>
            </w:r>
            <w:r w:rsidR="11A827C9" w:rsidRPr="4130EAB3">
              <w:rPr>
                <w:rFonts w:ascii="Tahoma" w:hAnsi="Tahoma" w:cs="Tahoma"/>
                <w:sz w:val="20"/>
                <w:szCs w:val="20"/>
                <w:lang w:val="fr-CA"/>
              </w:rPr>
              <w:t>le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et </w:t>
            </w:r>
            <w:r w:rsidR="216B3D2D" w:rsidRPr="4130EAB3">
              <w:rPr>
                <w:rFonts w:ascii="Tahoma" w:hAnsi="Tahoma" w:cs="Tahoma"/>
                <w:sz w:val="20"/>
                <w:szCs w:val="20"/>
                <w:lang w:val="fr-CA"/>
              </w:rPr>
              <w:t>d’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une vérification préventive. Les vérifications ont lieu annuellement.</w:t>
            </w:r>
          </w:p>
          <w:p w14:paraId="11A643AE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327F2063" w14:textId="2B4B1333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3 véhicules lourds à 175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 525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520A35F4" w14:textId="5E565999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3 vignettes à 10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 30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6CC4B01F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50A59756" w14:textId="5E89D7B3" w:rsidR="008811F7" w:rsidRPr="00E90C8C" w:rsidRDefault="008811F7" w:rsidP="4130EAB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FBEEDC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555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7BABA4AA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lang w:val="fr-CA"/>
              </w:rPr>
            </w:pPr>
          </w:p>
          <w:p w14:paraId="02D91994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u w:val="single"/>
                <w:lang w:val="fr-CA"/>
              </w:rPr>
              <w:t>Test de capacité de pompage</w:t>
            </w:r>
          </w:p>
          <w:p w14:paraId="5DB6F424" w14:textId="0366652A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Selon la norme ULC CAN/ORD-C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822</w:t>
            </w:r>
            <w:r w:rsidR="40DD38EB" w:rsidRPr="4130EAB3">
              <w:rPr>
                <w:rFonts w:ascii="Tahoma" w:hAnsi="Tahoma" w:cs="Tahoma"/>
                <w:sz w:val="20"/>
                <w:szCs w:val="20"/>
                <w:lang w:val="fr-CA"/>
              </w:rPr>
              <w:t>,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13, nous devons </w:t>
            </w:r>
            <w:r w:rsidR="1DF1D059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effectuer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annuellement un test de capacité de pompage </w:t>
            </w:r>
            <w:r w:rsidR="1DF1D059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sur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toutes les pompes</w:t>
            </w:r>
            <w:r w:rsidR="1DF1D059" w:rsidRPr="4130EAB3">
              <w:rPr>
                <w:rFonts w:ascii="Tahoma" w:hAnsi="Tahoma" w:cs="Tahoma"/>
                <w:sz w:val="20"/>
                <w:szCs w:val="20"/>
                <w:lang w:val="fr-CA"/>
              </w:rPr>
              <w:t>, qu’il s’agisse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1DF1D059" w:rsidRPr="4130EAB3">
              <w:rPr>
                <w:rFonts w:ascii="Tahoma" w:hAnsi="Tahoma" w:cs="Tahoma"/>
                <w:sz w:val="20"/>
                <w:szCs w:val="20"/>
                <w:lang w:val="fr-CA"/>
              </w:rPr>
              <w:t>d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es pompes portatives </w:t>
            </w:r>
            <w:r w:rsidR="1DF1D059" w:rsidRPr="4130EAB3">
              <w:rPr>
                <w:rFonts w:ascii="Tahoma" w:hAnsi="Tahoma" w:cs="Tahoma"/>
                <w:sz w:val="20"/>
                <w:szCs w:val="20"/>
                <w:lang w:val="fr-CA"/>
              </w:rPr>
              <w:t>ou d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es pompes </w:t>
            </w:r>
            <w:r w:rsidR="1DF1D059" w:rsidRPr="4130EAB3">
              <w:rPr>
                <w:rFonts w:ascii="Tahoma" w:hAnsi="Tahoma" w:cs="Tahoma"/>
                <w:sz w:val="20"/>
                <w:szCs w:val="20"/>
                <w:lang w:val="fr-CA"/>
              </w:rPr>
              <w:t>d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es camions. Ces tests servent à assurer une performance sécuritaire minimale au personnel.</w:t>
            </w:r>
          </w:p>
          <w:p w14:paraId="4EC0FDD1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5CD62B9E" w14:textId="7EE99973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2 autopompes à 350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 700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1F542D6F" w14:textId="5D05967F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2 pompes portatives à 50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  <w:r w:rsidR="0FBEEDC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: 100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7B5FB76A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220C5146" w14:textId="52A24D87" w:rsidR="008811F7" w:rsidRPr="00E90C8C" w:rsidRDefault="008811F7" w:rsidP="4130EAB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FBEEDC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800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4D96B655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Réparations</w:t>
            </w:r>
          </w:p>
          <w:p w14:paraId="29DDB4CB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Autopompe Levasseur (2001)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612</w:t>
            </w:r>
          </w:p>
          <w:p w14:paraId="396DA863" w14:textId="25A77D9A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1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 000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 par année</w:t>
            </w:r>
          </w:p>
          <w:p w14:paraId="3EE1B33C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73A5D365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Autopompe-citerne Levasseur (2001) 623</w:t>
            </w:r>
          </w:p>
          <w:p w14:paraId="3BABB849" w14:textId="46F0F189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1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 000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 par année</w:t>
            </w:r>
          </w:p>
          <w:p w14:paraId="45C9A641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63FBEE5E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Unité de secours (2001) 631</w:t>
            </w:r>
          </w:p>
          <w:p w14:paraId="52F4756C" w14:textId="50CA1110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800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 par année</w:t>
            </w:r>
          </w:p>
          <w:p w14:paraId="074991F2" w14:textId="07704750" w:rsidR="008811F7" w:rsidRPr="00E90C8C" w:rsidRDefault="008811F7" w:rsidP="4130EAB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FBEEDC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2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800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2C709EFF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77906B4F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7A71AB42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75C40307" w14:textId="13906B0E" w:rsidR="008811F7" w:rsidRPr="00E90C8C" w:rsidRDefault="008811F7" w:rsidP="4130EAB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FBEEDC5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général</w:t>
            </w:r>
            <w:r w:rsidR="001874D7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4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155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</w:tc>
      </w:tr>
    </w:tbl>
    <w:p w14:paraId="6BDC0E27" w14:textId="77777777" w:rsidR="008811F7" w:rsidRPr="00E90C8C" w:rsidRDefault="008811F7" w:rsidP="008811F7">
      <w:pPr>
        <w:rPr>
          <w:lang w:val="fr-CA"/>
        </w:rPr>
      </w:pPr>
    </w:p>
    <w:p w14:paraId="7417E4ED" w14:textId="77777777" w:rsidR="008811F7" w:rsidRPr="00E90C8C" w:rsidRDefault="008811F7" w:rsidP="008811F7">
      <w:pPr>
        <w:rPr>
          <w:lang w:val="fr-CA"/>
        </w:rPr>
      </w:pPr>
    </w:p>
    <w:p w14:paraId="53B6548D" w14:textId="77777777" w:rsidR="008811F7" w:rsidRPr="00E90C8C" w:rsidRDefault="008811F7" w:rsidP="008811F7">
      <w:pPr>
        <w:rPr>
          <w:lang w:val="fr-CA"/>
        </w:rPr>
      </w:pPr>
    </w:p>
    <w:p w14:paraId="14D69A30" w14:textId="77777777" w:rsidR="008811F7" w:rsidRPr="00E90C8C" w:rsidRDefault="008811F7" w:rsidP="008811F7">
      <w:pPr>
        <w:rPr>
          <w:lang w:val="fr-CA"/>
        </w:rPr>
      </w:pPr>
    </w:p>
    <w:p w14:paraId="12E5AC26" w14:textId="77777777" w:rsidR="00A726E3" w:rsidRPr="00E90C8C" w:rsidRDefault="00A726E3">
      <w:pPr>
        <w:rPr>
          <w:noProof/>
          <w:lang w:val="fr-CA"/>
        </w:rPr>
      </w:pPr>
      <w:r w:rsidRPr="00E90C8C">
        <w:rPr>
          <w:noProof/>
          <w:lang w:val="fr-CA"/>
        </w:rPr>
        <w:br w:type="page"/>
      </w:r>
    </w:p>
    <w:p w14:paraId="07E5EBAC" w14:textId="71CE5258" w:rsidR="008811F7" w:rsidRPr="00E90C8C" w:rsidRDefault="008811F7" w:rsidP="00A726E3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0D460E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="00A726E3"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1A8EDCDC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92"/>
        <w:gridCol w:w="6670"/>
      </w:tblGrid>
      <w:tr w:rsidR="008811F7" w:rsidRPr="00E90C8C" w14:paraId="7AB9F305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75BBA050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02-220-00-526</w:t>
            </w:r>
          </w:p>
        </w:tc>
        <w:tc>
          <w:tcPr>
            <w:tcW w:w="6840" w:type="dxa"/>
            <w:vAlign w:val="center"/>
          </w:tcPr>
          <w:p w14:paraId="3A020656" w14:textId="1937A084" w:rsidR="008811F7" w:rsidRPr="00E90C8C" w:rsidRDefault="008811F7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Entretien </w:t>
            </w:r>
            <w:r w:rsidR="16B8FB20" w:rsidRPr="4130EAB3">
              <w:rPr>
                <w:rFonts w:ascii="Tahoma" w:hAnsi="Tahoma" w:cs="Tahoma"/>
                <w:b/>
                <w:bCs/>
                <w:lang w:val="fr-CA"/>
              </w:rPr>
              <w:t>de l’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équipement </w:t>
            </w:r>
            <w:r w:rsidR="16B8FB20" w:rsidRPr="4130EAB3">
              <w:rPr>
                <w:rFonts w:ascii="Tahoma" w:hAnsi="Tahoma" w:cs="Tahoma"/>
                <w:b/>
                <w:bCs/>
                <w:lang w:val="fr-CA"/>
              </w:rPr>
              <w:t>et de l’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>outillage</w:t>
            </w:r>
          </w:p>
        </w:tc>
      </w:tr>
    </w:tbl>
    <w:p w14:paraId="4AAD0898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65"/>
        <w:gridCol w:w="2265"/>
        <w:gridCol w:w="2266"/>
        <w:gridCol w:w="2266"/>
      </w:tblGrid>
      <w:tr w:rsidR="008811F7" w:rsidRPr="00E90C8C" w14:paraId="67188876" w14:textId="77777777" w:rsidTr="4130EAB3">
        <w:trPr>
          <w:trHeight w:val="807"/>
        </w:trPr>
        <w:tc>
          <w:tcPr>
            <w:tcW w:w="2322" w:type="dxa"/>
          </w:tcPr>
          <w:p w14:paraId="6B2F79C5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175F7082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436BDB1B" w14:textId="2726D288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2</w:t>
            </w:r>
            <w:r w:rsidR="00D93D7A">
              <w:rPr>
                <w:rFonts w:ascii="Tahoma" w:hAnsi="Tahoma" w:cs="Tahoma"/>
                <w:lang w:val="fr-CA"/>
              </w:rPr>
              <w:t> 300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1BC17746" w14:textId="72CB3AC2" w:rsidR="008811F7" w:rsidRPr="00E90C8C" w:rsidRDefault="008811F7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68097173" w14:textId="7605BADF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425</w:t>
            </w:r>
            <w:r w:rsidR="00D93D7A">
              <w:rPr>
                <w:rFonts w:ascii="Tahoma" w:hAnsi="Tahoma" w:cs="Tahoma"/>
                <w:lang w:val="fr-CA"/>
              </w:rPr>
              <w:t> </w:t>
            </w:r>
            <w:r w:rsidRPr="00E90C8C">
              <w:rPr>
                <w:rFonts w:ascii="Tahoma" w:hAnsi="Tahoma" w:cs="Tahoma"/>
                <w:lang w:val="fr-CA"/>
              </w:rPr>
              <w:t xml:space="preserve">$ </w:t>
            </w:r>
          </w:p>
          <w:p w14:paraId="4D522B62" w14:textId="7376EA80" w:rsidR="008811F7" w:rsidRPr="00E90C8C" w:rsidRDefault="16B8FB20" w:rsidP="00EF674F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A726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645729F0" w14:textId="36FE2C94" w:rsidR="008811F7" w:rsidRPr="00E90C8C" w:rsidRDefault="008811F7" w:rsidP="00657FE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7EF0C622" w14:textId="77777777" w:rsidR="008811F7" w:rsidRPr="00E90C8C" w:rsidRDefault="008811F7" w:rsidP="00657FE1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75EE0068" w14:textId="0799D045" w:rsidR="008811F7" w:rsidRPr="00E90C8C" w:rsidRDefault="008811F7" w:rsidP="00657FE1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2</w:t>
            </w:r>
            <w:r w:rsidR="00D93D7A">
              <w:rPr>
                <w:rFonts w:ascii="Tahoma" w:hAnsi="Tahoma" w:cs="Tahoma"/>
                <w:lang w:val="fr-CA"/>
              </w:rPr>
              <w:t> 450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469291F0" w14:textId="633F3D1C" w:rsidR="008811F7" w:rsidRPr="00E90C8C" w:rsidRDefault="008811F7" w:rsidP="00657FE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7FF57D46" w14:textId="77777777" w:rsidR="008811F7" w:rsidRPr="00E90C8C" w:rsidRDefault="008811F7" w:rsidP="00657FE1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07D3E583" w14:textId="73DD1BEF" w:rsidR="008811F7" w:rsidRPr="00E90C8C" w:rsidRDefault="008811F7" w:rsidP="00657FE1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2</w:t>
            </w:r>
            <w:r w:rsidR="260BF86D" w:rsidRPr="4130EAB3">
              <w:rPr>
                <w:rFonts w:ascii="Tahoma" w:hAnsi="Tahoma" w:cs="Tahoma"/>
                <w:lang w:val="fr-CA"/>
              </w:rPr>
              <w:t> 006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333807B6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8811F7" w:rsidRPr="00E90C8C" w14:paraId="07DCC44F" w14:textId="77777777" w:rsidTr="4130EAB3">
        <w:trPr>
          <w:trHeight w:val="9001"/>
        </w:trPr>
        <w:tc>
          <w:tcPr>
            <w:tcW w:w="9288" w:type="dxa"/>
          </w:tcPr>
          <w:p w14:paraId="078C99BA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37F2286C" w14:textId="62DDA002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Ce poste budgétaire sert à couvrir les frais reliés aux inspections d’équipement </w:t>
            </w:r>
            <w:r w:rsidR="40E49F9F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réalisées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par des firmes spécialisées et aux réparations des outils et </w:t>
            </w:r>
            <w:r w:rsidR="40E49F9F" w:rsidRPr="4130EAB3">
              <w:rPr>
                <w:rFonts w:ascii="Tahoma" w:hAnsi="Tahoma" w:cs="Tahoma"/>
                <w:sz w:val="20"/>
                <w:szCs w:val="20"/>
                <w:lang w:val="fr-CA"/>
              </w:rPr>
              <w:t>de l’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équipement</w:t>
            </w:r>
            <w:r w:rsidR="40E49F9F" w:rsidRPr="4130EAB3">
              <w:rPr>
                <w:rFonts w:ascii="Tahoma" w:hAnsi="Tahoma" w:cs="Tahoma"/>
                <w:sz w:val="20"/>
                <w:szCs w:val="20"/>
                <w:lang w:val="fr-CA"/>
              </w:rPr>
              <w:t>.</w:t>
            </w:r>
          </w:p>
          <w:p w14:paraId="60058562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4EDAEBC0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Extincteurs portatifs</w:t>
            </w:r>
          </w:p>
          <w:p w14:paraId="3F92F4D9" w14:textId="088BE348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Selon la norme NFPA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10, nous devons faire 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inspecter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0FC5A2B0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les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extincteurs portatifs </w:t>
            </w:r>
            <w:r w:rsidR="0FC5A2B0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du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service. Ces inspections doivent être </w:t>
            </w:r>
            <w:r w:rsidR="0FC5A2B0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réalisées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par une firme reconnue. Nous avons dix (10) extincteurs portatifs.</w:t>
            </w:r>
          </w:p>
          <w:p w14:paraId="03C80958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2C1B26A6" w14:textId="299AFBEC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6 </w:t>
            </w:r>
            <w:r w:rsidR="00657FE1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 20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  <w:r w:rsidR="001874D7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: 120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28A67231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14778B02" w14:textId="7D70B24B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120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491C90F6" w14:textId="188E9F58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Échelles portatives          inspection annuelle</w:t>
            </w:r>
          </w:p>
          <w:p w14:paraId="67F200E9" w14:textId="5DF0FC51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La norme NFPA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1932 ainsi que la</w:t>
            </w:r>
            <w:r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 xml:space="preserve"> Loi sur la santé </w:t>
            </w:r>
            <w:r w:rsidR="66316350"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 xml:space="preserve">et la </w:t>
            </w:r>
            <w:r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 xml:space="preserve">sécurité au travail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nous imposent de faire 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inspecter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1E85188F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annuellement les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échelles portatives </w:t>
            </w:r>
            <w:r w:rsidR="1E85188F" w:rsidRPr="4130EAB3">
              <w:rPr>
                <w:rFonts w:ascii="Tahoma" w:hAnsi="Tahoma" w:cs="Tahoma"/>
                <w:sz w:val="20"/>
                <w:szCs w:val="20"/>
                <w:lang w:val="fr-CA"/>
              </w:rPr>
              <w:t>du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service afin de garantir </w:t>
            </w:r>
            <w:r w:rsidR="1E85188F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un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fonctionnement</w:t>
            </w:r>
            <w:r w:rsidR="1E85188F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sécuritaire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. La CSST, depuis l’accident d’un pompier de Granby en</w:t>
            </w:r>
            <w:r w:rsidR="38178667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2001, oblige les services de sécurité incendie 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faire 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inspecter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leurs échelles portatives annuellement selon la norme NFPA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1932.</w:t>
            </w:r>
          </w:p>
          <w:p w14:paraId="4A19D8CA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5C9E97AC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4B2D769A" w14:textId="0CC2E2CD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675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2A2BD8F9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Réparations diverses</w:t>
            </w:r>
          </w:p>
          <w:p w14:paraId="6F2F98ED" w14:textId="5EA47A81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Il s’agit ici de réparations diverses sur l</w:t>
            </w:r>
            <w:r w:rsidR="58E93CED" w:rsidRPr="4130EAB3">
              <w:rPr>
                <w:rFonts w:ascii="Tahoma" w:hAnsi="Tahoma" w:cs="Tahoma"/>
                <w:sz w:val="20"/>
                <w:szCs w:val="20"/>
                <w:lang w:val="fr-CA"/>
              </w:rPr>
              <w:t>’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équipement mécanique </w:t>
            </w:r>
            <w:r w:rsidR="58E93CED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et les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outils manuels. </w:t>
            </w:r>
          </w:p>
          <w:p w14:paraId="100ABF73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075F624B" w14:textId="706BA4CD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500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714A7D9B" w14:textId="1A3C550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Remplacement d’outils manuel</w:t>
            </w:r>
            <w:r w:rsidR="58E93CE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s</w:t>
            </w:r>
          </w:p>
          <w:p w14:paraId="51C1A383" w14:textId="68C7264E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Il s’agit de remplacer certains outils manuels brisé</w:t>
            </w:r>
            <w:r w:rsidR="58E93CED" w:rsidRPr="4130EAB3">
              <w:rPr>
                <w:rFonts w:ascii="Tahoma" w:hAnsi="Tahoma" w:cs="Tahoma"/>
                <w:sz w:val="20"/>
                <w:szCs w:val="20"/>
                <w:lang w:val="fr-CA"/>
              </w:rPr>
              <w:t>s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lors d’</w:t>
            </w:r>
            <w:r w:rsidR="58E93CED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un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entra</w:t>
            </w:r>
            <w:r w:rsidR="07169B0B" w:rsidRPr="4130EAB3">
              <w:rPr>
                <w:rFonts w:ascii="Tahoma" w:hAnsi="Tahoma" w:cs="Tahoma"/>
                <w:sz w:val="20"/>
                <w:szCs w:val="20"/>
                <w:lang w:val="fr-CA"/>
              </w:rPr>
              <w:t>i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nement ou d’</w:t>
            </w:r>
            <w:r w:rsidR="58E93CED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une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intervention</w:t>
            </w:r>
            <w:r w:rsidR="58E93CED" w:rsidRPr="4130EAB3">
              <w:rPr>
                <w:rFonts w:ascii="Tahoma" w:hAnsi="Tahoma" w:cs="Tahoma"/>
                <w:sz w:val="20"/>
                <w:szCs w:val="20"/>
                <w:lang w:val="fr-CA"/>
              </w:rPr>
              <w:t>.</w:t>
            </w:r>
          </w:p>
          <w:p w14:paraId="0CAAAA57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0A55859B" w14:textId="0B756E20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1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000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0DF32F0E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4560D1DA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2E5F60A7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1C0BB2F3" w14:textId="102CE3BB" w:rsidR="008811F7" w:rsidRPr="00E90C8C" w:rsidRDefault="008811F7" w:rsidP="4130EAB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472010F3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général</w:t>
            </w:r>
            <w:r w:rsidR="001874D7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2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295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</w:tc>
      </w:tr>
    </w:tbl>
    <w:p w14:paraId="3B63CEBC" w14:textId="77777777" w:rsidR="008811F7" w:rsidRPr="00E90C8C" w:rsidRDefault="008811F7" w:rsidP="008811F7">
      <w:pPr>
        <w:rPr>
          <w:lang w:val="fr-CA"/>
        </w:rPr>
      </w:pPr>
    </w:p>
    <w:p w14:paraId="7EFED96F" w14:textId="77777777" w:rsidR="008811F7" w:rsidRPr="00E90C8C" w:rsidRDefault="008811F7" w:rsidP="008811F7">
      <w:pPr>
        <w:rPr>
          <w:lang w:val="fr-CA"/>
        </w:rPr>
      </w:pPr>
    </w:p>
    <w:p w14:paraId="11E8810C" w14:textId="77777777" w:rsidR="008811F7" w:rsidRPr="00E90C8C" w:rsidRDefault="008811F7" w:rsidP="008811F7">
      <w:pPr>
        <w:rPr>
          <w:lang w:val="fr-CA"/>
        </w:rPr>
      </w:pPr>
    </w:p>
    <w:p w14:paraId="1FAB5771" w14:textId="77777777" w:rsidR="008811F7" w:rsidRPr="00E90C8C" w:rsidRDefault="008811F7" w:rsidP="008811F7">
      <w:pPr>
        <w:rPr>
          <w:lang w:val="fr-CA"/>
        </w:rPr>
      </w:pPr>
    </w:p>
    <w:p w14:paraId="7D8BB998" w14:textId="77777777" w:rsidR="00A726E3" w:rsidRPr="00E90C8C" w:rsidRDefault="008811F7" w:rsidP="008811F7">
      <w:pPr>
        <w:rPr>
          <w:lang w:val="fr-CA"/>
        </w:rPr>
      </w:pPr>
      <w:r w:rsidRPr="00E90C8C">
        <w:rPr>
          <w:lang w:val="fr-CA"/>
        </w:rPr>
        <w:tab/>
      </w:r>
      <w:r w:rsidRPr="00E90C8C">
        <w:rPr>
          <w:lang w:val="fr-CA"/>
        </w:rPr>
        <w:tab/>
      </w:r>
      <w:r w:rsidRPr="00E90C8C">
        <w:rPr>
          <w:lang w:val="fr-CA"/>
        </w:rPr>
        <w:tab/>
      </w:r>
    </w:p>
    <w:p w14:paraId="0817CB2D" w14:textId="77777777" w:rsidR="00A726E3" w:rsidRPr="00E90C8C" w:rsidRDefault="00A726E3">
      <w:pPr>
        <w:rPr>
          <w:lang w:val="fr-CA"/>
        </w:rPr>
      </w:pPr>
      <w:r w:rsidRPr="00E90C8C">
        <w:rPr>
          <w:lang w:val="fr-CA"/>
        </w:rPr>
        <w:br w:type="page"/>
      </w:r>
    </w:p>
    <w:p w14:paraId="0B4658BB" w14:textId="48237303" w:rsidR="008811F7" w:rsidRPr="00E90C8C" w:rsidRDefault="008811F7" w:rsidP="00A726E3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0D460E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="00A726E3"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24C6A6C6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92"/>
        <w:gridCol w:w="6670"/>
      </w:tblGrid>
      <w:tr w:rsidR="008811F7" w:rsidRPr="00E90C8C" w14:paraId="19DF3DF0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73F8AD2E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02-220-00-527</w:t>
            </w:r>
          </w:p>
        </w:tc>
        <w:tc>
          <w:tcPr>
            <w:tcW w:w="6840" w:type="dxa"/>
            <w:vAlign w:val="center"/>
          </w:tcPr>
          <w:p w14:paraId="7FCE5A09" w14:textId="60811FC1" w:rsidR="00A726E3" w:rsidRPr="00E90C8C" w:rsidRDefault="008811F7" w:rsidP="4130EAB3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Entretien </w:t>
            </w:r>
            <w:r w:rsidR="472010F3" w:rsidRPr="4130EAB3">
              <w:rPr>
                <w:rFonts w:ascii="Tahoma" w:hAnsi="Tahoma" w:cs="Tahoma"/>
                <w:b/>
                <w:bCs/>
                <w:lang w:val="fr-CA"/>
              </w:rPr>
              <w:t xml:space="preserve">des </w:t>
            </w:r>
            <w:r w:rsidR="00A726E3" w:rsidRPr="4130EAB3">
              <w:rPr>
                <w:rFonts w:ascii="Tahoma" w:hAnsi="Tahoma" w:cs="Tahoma"/>
                <w:b/>
                <w:bCs/>
                <w:lang w:val="fr-CA"/>
              </w:rPr>
              <w:t>appareil</w:t>
            </w:r>
            <w:r w:rsidR="472010F3" w:rsidRPr="4130EAB3">
              <w:rPr>
                <w:rFonts w:ascii="Tahoma" w:hAnsi="Tahoma" w:cs="Tahoma"/>
                <w:b/>
                <w:bCs/>
                <w:lang w:val="fr-CA"/>
              </w:rPr>
              <w:t>s</w:t>
            </w:r>
            <w:r w:rsidR="00A726E3" w:rsidRPr="4130EAB3">
              <w:rPr>
                <w:rFonts w:ascii="Tahoma" w:hAnsi="Tahoma" w:cs="Tahoma"/>
                <w:b/>
                <w:bCs/>
                <w:lang w:val="fr-CA"/>
              </w:rPr>
              <w:t xml:space="preserve"> respiratoire</w:t>
            </w:r>
            <w:r w:rsidR="472010F3" w:rsidRPr="4130EAB3">
              <w:rPr>
                <w:rFonts w:ascii="Tahoma" w:hAnsi="Tahoma" w:cs="Tahoma"/>
                <w:b/>
                <w:bCs/>
                <w:lang w:val="fr-CA"/>
              </w:rPr>
              <w:t>s</w:t>
            </w:r>
            <w:r w:rsidR="00A726E3" w:rsidRPr="4130EAB3">
              <w:rPr>
                <w:rFonts w:ascii="Tahoma" w:hAnsi="Tahoma" w:cs="Tahoma"/>
                <w:b/>
                <w:bCs/>
                <w:lang w:val="fr-CA"/>
              </w:rPr>
              <w:t xml:space="preserve"> autonome</w:t>
            </w:r>
            <w:r w:rsidR="472010F3" w:rsidRPr="4130EAB3">
              <w:rPr>
                <w:rFonts w:ascii="Tahoma" w:hAnsi="Tahoma" w:cs="Tahoma"/>
                <w:b/>
                <w:bCs/>
                <w:lang w:val="fr-CA"/>
              </w:rPr>
              <w:t>s</w:t>
            </w:r>
          </w:p>
          <w:p w14:paraId="2618A0D8" w14:textId="2431FCE5" w:rsidR="008811F7" w:rsidRPr="00E90C8C" w:rsidRDefault="008811F7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 xml:space="preserve">et </w:t>
            </w:r>
            <w:r w:rsidR="472010F3" w:rsidRPr="4130EAB3">
              <w:rPr>
                <w:rFonts w:ascii="Tahoma" w:hAnsi="Tahoma" w:cs="Tahoma"/>
                <w:b/>
                <w:bCs/>
                <w:lang w:val="fr-CA"/>
              </w:rPr>
              <w:t xml:space="preserve">des 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>cylindres d’air</w:t>
            </w:r>
          </w:p>
        </w:tc>
      </w:tr>
    </w:tbl>
    <w:p w14:paraId="2457CDE5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66"/>
        <w:gridCol w:w="2266"/>
        <w:gridCol w:w="2265"/>
        <w:gridCol w:w="2265"/>
      </w:tblGrid>
      <w:tr w:rsidR="008811F7" w:rsidRPr="00E90C8C" w14:paraId="03F18DFE" w14:textId="77777777" w:rsidTr="4130EAB3">
        <w:trPr>
          <w:trHeight w:val="807"/>
        </w:trPr>
        <w:tc>
          <w:tcPr>
            <w:tcW w:w="2322" w:type="dxa"/>
          </w:tcPr>
          <w:p w14:paraId="57829C63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48B665C5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186B0E4F" w14:textId="78BC2E85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3</w:t>
            </w:r>
            <w:r w:rsidR="00D93D7A">
              <w:rPr>
                <w:rFonts w:ascii="Tahoma" w:hAnsi="Tahoma" w:cs="Tahoma"/>
                <w:lang w:val="fr-CA"/>
              </w:rPr>
              <w:t> 000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5E10BB13" w14:textId="519A0B79" w:rsidR="008811F7" w:rsidRPr="00E90C8C" w:rsidRDefault="008811F7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42E5A197" w14:textId="62B46FFF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1</w:t>
            </w:r>
            <w:r w:rsidR="00D93D7A">
              <w:rPr>
                <w:rFonts w:ascii="Tahoma" w:hAnsi="Tahoma" w:cs="Tahoma"/>
                <w:lang w:val="fr-CA"/>
              </w:rPr>
              <w:t> 815 </w:t>
            </w:r>
            <w:r w:rsidRPr="00E90C8C">
              <w:rPr>
                <w:rFonts w:ascii="Tahoma" w:hAnsi="Tahoma" w:cs="Tahoma"/>
                <w:lang w:val="fr-CA"/>
              </w:rPr>
              <w:t xml:space="preserve">$ </w:t>
            </w:r>
          </w:p>
          <w:p w14:paraId="7E7507F3" w14:textId="4151862B" w:rsidR="008811F7" w:rsidRPr="00E90C8C" w:rsidRDefault="472010F3" w:rsidP="00EF674F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A726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6ABEFD45" w14:textId="59A8AF29" w:rsidR="008811F7" w:rsidRPr="00E90C8C" w:rsidRDefault="008811F7" w:rsidP="00657FE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3C0733FB" w14:textId="77777777" w:rsidR="008811F7" w:rsidRPr="00E90C8C" w:rsidRDefault="008811F7" w:rsidP="00657FE1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7B61FDF2" w14:textId="19CF184B" w:rsidR="008811F7" w:rsidRPr="00E90C8C" w:rsidRDefault="008811F7" w:rsidP="00657FE1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3</w:t>
            </w:r>
            <w:r w:rsidR="00D93D7A">
              <w:rPr>
                <w:rFonts w:ascii="Tahoma" w:hAnsi="Tahoma" w:cs="Tahoma"/>
                <w:lang w:val="fr-CA"/>
              </w:rPr>
              <w:t> 000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79581DFA" w14:textId="0F8A9E6A" w:rsidR="008811F7" w:rsidRPr="00E90C8C" w:rsidRDefault="008811F7" w:rsidP="00657FE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448303C5" w14:textId="77777777" w:rsidR="008811F7" w:rsidRPr="00E90C8C" w:rsidRDefault="008811F7" w:rsidP="00657FE1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71347175" w14:textId="17C9F498" w:rsidR="008811F7" w:rsidRPr="00E90C8C" w:rsidRDefault="008811F7" w:rsidP="00657FE1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1</w:t>
            </w:r>
            <w:r w:rsidR="260BF86D" w:rsidRPr="4130EAB3">
              <w:rPr>
                <w:rFonts w:ascii="Tahoma" w:hAnsi="Tahoma" w:cs="Tahoma"/>
                <w:lang w:val="fr-CA"/>
              </w:rPr>
              <w:t> 840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64E0FFBF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8811F7" w:rsidRPr="00E90C8C" w14:paraId="345F1806" w14:textId="77777777" w:rsidTr="4130EAB3">
        <w:trPr>
          <w:trHeight w:val="9001"/>
        </w:trPr>
        <w:tc>
          <w:tcPr>
            <w:tcW w:w="9288" w:type="dxa"/>
          </w:tcPr>
          <w:p w14:paraId="26C01E40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33554B40" w14:textId="415ADC43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Bouteilles d’air comprimé          tests visuels</w:t>
            </w:r>
          </w:p>
          <w:p w14:paraId="6A34B375" w14:textId="7D2B4965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La norme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NQ-1921-102 ainsi que la </w:t>
            </w:r>
            <w:r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 xml:space="preserve">Loi sur la santé </w:t>
            </w:r>
            <w:r w:rsidR="66316350"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 xml:space="preserve">et la </w:t>
            </w:r>
            <w:r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 xml:space="preserve">sécurité au travail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nous imposent </w:t>
            </w:r>
            <w:r w:rsidR="66316350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d’effectuer annuellement 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des tests visuels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de l’intérieur des bouteilles d’air comprimé afin d’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éviter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toute contamination par le monoxyde de carbone. </w:t>
            </w:r>
          </w:p>
          <w:p w14:paraId="02D58E36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55BD6703" w14:textId="62B805B2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600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5E25BD2D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</w:p>
          <w:p w14:paraId="68D74515" w14:textId="560AAF1F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Appareils respiratoires autonomes (</w:t>
            </w:r>
            <w:proofErr w:type="gramStart"/>
            <w:r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 xml:space="preserve">ARA)   </w:t>
            </w:r>
            <w:proofErr w:type="gramEnd"/>
            <w:r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 xml:space="preserve">       </w:t>
            </w:r>
            <w:r w:rsidR="2A5A0D1E"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b</w:t>
            </w:r>
            <w:r w:rsidR="00A726E3"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ancs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 xml:space="preserve"> d’essai</w:t>
            </w:r>
          </w:p>
          <w:p w14:paraId="25821963" w14:textId="2764DB14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La norme CAN/CSA-Z94.4-02 ainsi que la </w:t>
            </w:r>
            <w:r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 xml:space="preserve">Loi sur la santé </w:t>
            </w:r>
            <w:r w:rsidR="2A5A0D1E"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 xml:space="preserve">et la </w:t>
            </w:r>
            <w:r w:rsidRPr="4130EAB3">
              <w:rPr>
                <w:rFonts w:ascii="Tahoma" w:hAnsi="Tahoma" w:cs="Tahoma"/>
                <w:i/>
                <w:iCs/>
                <w:sz w:val="20"/>
                <w:szCs w:val="20"/>
                <w:lang w:val="fr-CA"/>
              </w:rPr>
              <w:t>sécurité au travail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nous imposent de faire 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inspecter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</w:t>
            </w:r>
            <w:r w:rsidR="2A5A0D1E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annuellement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nos ARA par une firme accréditée par le fabricant des appareils afin de garantir </w:t>
            </w:r>
            <w:r w:rsidR="4B14BDDC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un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fonctionnement</w:t>
            </w:r>
            <w:r w:rsidR="4B14BDDC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sécuritaire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. Ce</w:t>
            </w:r>
            <w:r w:rsidR="4B14BDDC" w:rsidRPr="4130EAB3">
              <w:rPr>
                <w:rFonts w:ascii="Tahoma" w:hAnsi="Tahoma" w:cs="Tahoma"/>
                <w:sz w:val="20"/>
                <w:szCs w:val="20"/>
                <w:lang w:val="fr-CA"/>
              </w:rPr>
              <w:t>ci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est particulièrement important lorsqu’un pompier </w:t>
            </w:r>
            <w:r w:rsidR="76D43AC8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utilise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un </w:t>
            </w:r>
            <w:r w:rsidR="4B14BDDC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de ces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appareil</w:t>
            </w:r>
            <w:r w:rsidR="4B14BDDC" w:rsidRPr="4130EAB3">
              <w:rPr>
                <w:rFonts w:ascii="Tahoma" w:hAnsi="Tahoma" w:cs="Tahoma"/>
                <w:sz w:val="20"/>
                <w:szCs w:val="20"/>
                <w:lang w:val="fr-CA"/>
              </w:rPr>
              <w:t>s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.</w:t>
            </w:r>
          </w:p>
          <w:p w14:paraId="0B14ADE1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335F4C15" w14:textId="3DFB32F3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Nous avons </w:t>
            </w:r>
            <w:r w:rsidR="76D43AC8" w:rsidRPr="4130EAB3">
              <w:rPr>
                <w:rFonts w:ascii="Tahoma" w:hAnsi="Tahoma" w:cs="Tahoma"/>
                <w:sz w:val="20"/>
                <w:szCs w:val="20"/>
                <w:lang w:val="fr-CA"/>
              </w:rPr>
              <w:t>h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uit (8) appareils au service. Le co</w:t>
            </w:r>
            <w:r w:rsidR="76D43AC8" w:rsidRPr="4130EAB3">
              <w:rPr>
                <w:rFonts w:ascii="Tahoma" w:hAnsi="Tahoma" w:cs="Tahoma"/>
                <w:sz w:val="20"/>
                <w:szCs w:val="20"/>
                <w:lang w:val="fr-CA"/>
              </w:rPr>
              <w:t>u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t moyen d’un banc d’essai est de 70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$.</w:t>
            </w:r>
          </w:p>
          <w:p w14:paraId="69F69612" w14:textId="77777777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</w:p>
          <w:p w14:paraId="33E82594" w14:textId="08808A6F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8 </w:t>
            </w:r>
            <w:r w:rsidR="008A2A03">
              <w:rPr>
                <w:rFonts w:ascii="Tahoma" w:hAnsi="Tahoma" w:cs="Tahoma"/>
                <w:sz w:val="20"/>
                <w:szCs w:val="20"/>
                <w:lang w:val="fr-CA"/>
              </w:rPr>
              <w:t>×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 xml:space="preserve"> 70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  <w:r w:rsidR="001874D7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: 560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</w:t>
            </w:r>
          </w:p>
          <w:p w14:paraId="6BF66DF6" w14:textId="6E9B7875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560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67E57658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68F9F119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Remplissage d’air comprimé</w:t>
            </w:r>
          </w:p>
          <w:p w14:paraId="57A331D5" w14:textId="04B33C5A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La Ville de 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Sy</w:t>
            </w:r>
            <w:r w:rsidR="07169B0B" w:rsidRPr="4130EAB3">
              <w:rPr>
                <w:rFonts w:ascii="Tahoma" w:hAnsi="Tahoma" w:cs="Tahoma"/>
                <w:sz w:val="20"/>
                <w:szCs w:val="20"/>
                <w:lang w:val="fr-CA"/>
              </w:rPr>
              <w:t>dn</w:t>
            </w:r>
            <w:r w:rsidR="00A726E3" w:rsidRPr="4130EAB3">
              <w:rPr>
                <w:rFonts w:ascii="Tahoma" w:hAnsi="Tahoma" w:cs="Tahoma"/>
                <w:sz w:val="20"/>
                <w:szCs w:val="20"/>
                <w:lang w:val="fr-CA"/>
              </w:rPr>
              <w:t>ey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nous offre </w:t>
            </w:r>
            <w:r w:rsidR="76D43AC8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l’alimentation en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air comprimé</w:t>
            </w:r>
            <w:r w:rsidR="30F76239" w:rsidRPr="4130EAB3">
              <w:rPr>
                <w:rFonts w:ascii="Tahoma" w:hAnsi="Tahoma" w:cs="Tahoma"/>
                <w:sz w:val="20"/>
                <w:szCs w:val="20"/>
                <w:lang w:val="fr-CA"/>
              </w:rPr>
              <w:t>,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autant sur les lieux d’une intervention qu’à ses locaux.</w:t>
            </w:r>
          </w:p>
          <w:p w14:paraId="2ABBABD8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7CBC53C8" w14:textId="51B84D93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Le co</w:t>
            </w:r>
            <w:r w:rsidR="30F76239" w:rsidRPr="4130EAB3">
              <w:rPr>
                <w:rFonts w:ascii="Tahoma" w:hAnsi="Tahoma" w:cs="Tahoma"/>
                <w:sz w:val="20"/>
                <w:szCs w:val="20"/>
                <w:lang w:val="fr-CA"/>
              </w:rPr>
              <w:t>u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t est de 7</w:t>
            </w:r>
            <w:r w:rsidR="260BF86D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$ par remplissage</w:t>
            </w:r>
          </w:p>
          <w:p w14:paraId="5FE72973" w14:textId="2440D763" w:rsidR="008811F7" w:rsidRPr="00E90C8C" w:rsidRDefault="00A726E3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Environ 200</w:t>
            </w:r>
            <w:r w:rsidR="00222225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remplissage</w:t>
            </w:r>
            <w:r w:rsidR="30F76239" w:rsidRPr="4130EAB3">
              <w:rPr>
                <w:rFonts w:ascii="Tahoma" w:hAnsi="Tahoma" w:cs="Tahoma"/>
                <w:sz w:val="20"/>
                <w:szCs w:val="20"/>
                <w:lang w:val="fr-CA"/>
              </w:rPr>
              <w:t>s</w:t>
            </w:r>
            <w:r w:rsidR="008811F7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 par année</w:t>
            </w:r>
          </w:p>
          <w:p w14:paraId="422DFC1D" w14:textId="205B8814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Cs/>
                <w:sz w:val="20"/>
                <w:szCs w:val="20"/>
                <w:lang w:val="fr-CA"/>
              </w:rPr>
              <w:t>200 remplissages à 7</w:t>
            </w:r>
            <w:r w:rsidR="00D93D7A">
              <w:rPr>
                <w:rFonts w:ascii="Tahoma" w:hAnsi="Tahoma" w:cs="Tahoma"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Cs/>
                <w:sz w:val="20"/>
                <w:szCs w:val="20"/>
                <w:lang w:val="fr-CA"/>
              </w:rPr>
              <w:t>$</w:t>
            </w:r>
            <w:r w:rsidR="001874D7">
              <w:rPr>
                <w:rFonts w:ascii="Tahoma" w:hAnsi="Tahoma" w:cs="Tahoma"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Cs/>
                <w:sz w:val="20"/>
                <w:szCs w:val="20"/>
                <w:lang w:val="fr-CA"/>
              </w:rPr>
              <w:t>: 1</w:t>
            </w:r>
            <w:r w:rsidR="00D93D7A">
              <w:rPr>
                <w:rFonts w:ascii="Tahoma" w:hAnsi="Tahoma" w:cs="Tahoma"/>
                <w:bCs/>
                <w:sz w:val="20"/>
                <w:szCs w:val="20"/>
                <w:lang w:val="fr-CA"/>
              </w:rPr>
              <w:t> 400 </w:t>
            </w:r>
            <w:r w:rsidRPr="00E90C8C">
              <w:rPr>
                <w:rFonts w:ascii="Tahoma" w:hAnsi="Tahoma" w:cs="Tahoma"/>
                <w:bCs/>
                <w:sz w:val="20"/>
                <w:szCs w:val="20"/>
                <w:lang w:val="fr-CA"/>
              </w:rPr>
              <w:t>$</w:t>
            </w:r>
          </w:p>
          <w:p w14:paraId="792DCE7B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6D573EBD" w14:textId="3A717B76" w:rsidR="008811F7" w:rsidRPr="00E90C8C" w:rsidRDefault="008811F7" w:rsidP="00EF674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1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400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470ED4D1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1F072F05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Test d’étanchéité des parties faciales</w:t>
            </w:r>
          </w:p>
          <w:p w14:paraId="71A3852A" w14:textId="19ADA2F8" w:rsidR="008811F7" w:rsidRPr="00E90C8C" w:rsidRDefault="008811F7" w:rsidP="4130EAB3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La norme NFPA</w:t>
            </w:r>
            <w:r w:rsidR="000D460E" w:rsidRPr="4130EAB3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1500 nous impose de </w:t>
            </w:r>
            <w:r w:rsidR="30F76239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procéder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annuellement </w:t>
            </w:r>
            <w:r w:rsidR="30F76239" w:rsidRPr="4130EAB3">
              <w:rPr>
                <w:rFonts w:ascii="Tahoma" w:hAnsi="Tahoma" w:cs="Tahoma"/>
                <w:sz w:val="20"/>
                <w:szCs w:val="20"/>
                <w:lang w:val="fr-CA"/>
              </w:rPr>
              <w:t xml:space="preserve">à </w:t>
            </w:r>
            <w:r w:rsidRPr="4130EAB3">
              <w:rPr>
                <w:rFonts w:ascii="Tahoma" w:hAnsi="Tahoma" w:cs="Tahoma"/>
                <w:sz w:val="20"/>
                <w:szCs w:val="20"/>
                <w:lang w:val="fr-CA"/>
              </w:rPr>
              <w:t>un test d’étanchéité des parties faciales des appareils respiratoires autonomes.</w:t>
            </w:r>
          </w:p>
          <w:p w14:paraId="29389EDC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51A49FE5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3396EA6F" w14:textId="69CB954A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400</w:t>
            </w:r>
            <w:r w:rsidR="00D93D7A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  <w:p w14:paraId="3FAC80C9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</w:p>
          <w:p w14:paraId="57D57E67" w14:textId="46870373" w:rsidR="008811F7" w:rsidRPr="00E90C8C" w:rsidRDefault="008811F7" w:rsidP="4130EAB3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Total</w:t>
            </w:r>
            <w:r w:rsidR="0A520718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général</w:t>
            </w:r>
            <w:r w:rsidR="001874D7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: 2</w:t>
            </w:r>
            <w:r w:rsidR="260BF86D"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 960 </w:t>
            </w:r>
            <w:r w:rsidRPr="4130EAB3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$</w:t>
            </w:r>
          </w:p>
        </w:tc>
      </w:tr>
    </w:tbl>
    <w:p w14:paraId="3F297985" w14:textId="77777777" w:rsidR="008811F7" w:rsidRPr="00E90C8C" w:rsidRDefault="008811F7" w:rsidP="008811F7">
      <w:pPr>
        <w:rPr>
          <w:lang w:val="fr-CA"/>
        </w:rPr>
      </w:pPr>
    </w:p>
    <w:p w14:paraId="3527A6E7" w14:textId="77777777" w:rsidR="008811F7" w:rsidRPr="00E90C8C" w:rsidRDefault="008811F7" w:rsidP="008811F7">
      <w:pPr>
        <w:rPr>
          <w:lang w:val="fr-CA"/>
        </w:rPr>
      </w:pPr>
    </w:p>
    <w:p w14:paraId="4D3ABF9D" w14:textId="77777777" w:rsidR="008811F7" w:rsidRPr="00E90C8C" w:rsidRDefault="008811F7" w:rsidP="008811F7">
      <w:pPr>
        <w:rPr>
          <w:lang w:val="fr-CA"/>
        </w:rPr>
      </w:pPr>
    </w:p>
    <w:p w14:paraId="7D90F3CB" w14:textId="77777777" w:rsidR="00A726E3" w:rsidRPr="00E90C8C" w:rsidRDefault="00A726E3">
      <w:pPr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br w:type="page"/>
      </w:r>
    </w:p>
    <w:p w14:paraId="4F7FAEEE" w14:textId="43485D13" w:rsidR="008811F7" w:rsidRPr="00E90C8C" w:rsidRDefault="008811F7" w:rsidP="00A726E3">
      <w:pPr>
        <w:jc w:val="center"/>
        <w:rPr>
          <w:rFonts w:ascii="Tahoma" w:hAnsi="Tahoma" w:cs="Tahoma"/>
          <w:b/>
          <w:bCs/>
          <w:sz w:val="48"/>
          <w:szCs w:val="48"/>
          <w:lang w:val="fr-CA"/>
        </w:rPr>
      </w:pP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lastRenderedPageBreak/>
        <w:t>Budget</w:t>
      </w:r>
      <w:r w:rsidR="000D460E">
        <w:rPr>
          <w:rFonts w:ascii="Tahoma" w:hAnsi="Tahoma" w:cs="Tahoma"/>
          <w:b/>
          <w:bCs/>
          <w:sz w:val="48"/>
          <w:szCs w:val="48"/>
          <w:lang w:val="fr-CA"/>
        </w:rPr>
        <w:t> </w:t>
      </w:r>
      <w:r w:rsidRPr="00E90C8C">
        <w:rPr>
          <w:rFonts w:ascii="Tahoma" w:hAnsi="Tahoma" w:cs="Tahoma"/>
          <w:b/>
          <w:bCs/>
          <w:sz w:val="48"/>
          <w:szCs w:val="48"/>
          <w:lang w:val="fr-CA"/>
        </w:rPr>
        <w:t>20</w:t>
      </w:r>
      <w:r w:rsidR="00A726E3" w:rsidRPr="00E90C8C">
        <w:rPr>
          <w:rFonts w:ascii="Tahoma" w:hAnsi="Tahoma" w:cs="Tahoma"/>
          <w:b/>
          <w:bCs/>
          <w:sz w:val="48"/>
          <w:szCs w:val="48"/>
          <w:lang w:val="fr-CA"/>
        </w:rPr>
        <w:t>22</w:t>
      </w:r>
    </w:p>
    <w:p w14:paraId="7066B61A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397"/>
        <w:gridCol w:w="6665"/>
      </w:tblGrid>
      <w:tr w:rsidR="008811F7" w:rsidRPr="00E90C8C" w14:paraId="3A863B7E" w14:textId="77777777" w:rsidTr="4130EAB3">
        <w:trPr>
          <w:trHeight w:val="712"/>
        </w:trPr>
        <w:tc>
          <w:tcPr>
            <w:tcW w:w="2448" w:type="dxa"/>
            <w:vAlign w:val="center"/>
          </w:tcPr>
          <w:p w14:paraId="2F64F4E3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lang w:val="fr-CA"/>
              </w:rPr>
              <w:t>02-220-00-631</w:t>
            </w:r>
          </w:p>
        </w:tc>
        <w:tc>
          <w:tcPr>
            <w:tcW w:w="6840" w:type="dxa"/>
            <w:vAlign w:val="center"/>
          </w:tcPr>
          <w:p w14:paraId="4F13829A" w14:textId="72D036AC" w:rsidR="008811F7" w:rsidRPr="00E90C8C" w:rsidRDefault="008811F7" w:rsidP="4130EAB3">
            <w:pPr>
              <w:jc w:val="center"/>
              <w:rPr>
                <w:rFonts w:ascii="Tahoma" w:hAnsi="Tahoma" w:cs="Tahoma"/>
                <w:b/>
                <w:bCs/>
                <w:u w:val="single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lang w:val="fr-CA"/>
              </w:rPr>
              <w:t>Essence et huile di</w:t>
            </w:r>
            <w:r w:rsidR="4AD88E19" w:rsidRPr="4130EAB3">
              <w:rPr>
                <w:rFonts w:ascii="Tahoma" w:hAnsi="Tahoma" w:cs="Tahoma"/>
                <w:b/>
                <w:bCs/>
                <w:lang w:val="fr-CA"/>
              </w:rPr>
              <w:t>é</w:t>
            </w:r>
            <w:r w:rsidRPr="4130EAB3">
              <w:rPr>
                <w:rFonts w:ascii="Tahoma" w:hAnsi="Tahoma" w:cs="Tahoma"/>
                <w:b/>
                <w:bCs/>
                <w:lang w:val="fr-CA"/>
              </w:rPr>
              <w:t>sel</w:t>
            </w:r>
          </w:p>
        </w:tc>
      </w:tr>
    </w:tbl>
    <w:p w14:paraId="4AA519AE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66"/>
        <w:gridCol w:w="2266"/>
        <w:gridCol w:w="2265"/>
        <w:gridCol w:w="2265"/>
      </w:tblGrid>
      <w:tr w:rsidR="008811F7" w:rsidRPr="00E90C8C" w14:paraId="0A9DB626" w14:textId="77777777" w:rsidTr="4130EAB3">
        <w:trPr>
          <w:trHeight w:val="807"/>
        </w:trPr>
        <w:tc>
          <w:tcPr>
            <w:tcW w:w="2322" w:type="dxa"/>
          </w:tcPr>
          <w:p w14:paraId="3AD6F7EF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Budget justifié</w:t>
            </w:r>
          </w:p>
          <w:p w14:paraId="63F26FDA" w14:textId="77777777" w:rsidR="008811F7" w:rsidRPr="00E90C8C" w:rsidRDefault="008811F7" w:rsidP="00EF674F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fr-CA"/>
              </w:rPr>
            </w:pPr>
          </w:p>
          <w:p w14:paraId="66B9EAD7" w14:textId="538223F2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2</w:t>
            </w:r>
            <w:r w:rsidR="00D93D7A">
              <w:rPr>
                <w:rFonts w:ascii="Tahoma" w:hAnsi="Tahoma" w:cs="Tahoma"/>
                <w:lang w:val="fr-CA"/>
              </w:rPr>
              <w:t> 500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0573227C" w14:textId="60DE33A1" w:rsidR="008811F7" w:rsidRPr="00E90C8C" w:rsidRDefault="008811F7" w:rsidP="004B47CB">
            <w:pPr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21</w:t>
            </w:r>
          </w:p>
          <w:p w14:paraId="2CFEA380" w14:textId="06CCD361" w:rsidR="008811F7" w:rsidRPr="00E90C8C" w:rsidRDefault="008811F7" w:rsidP="00EF674F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2</w:t>
            </w:r>
            <w:r w:rsidR="00D93D7A">
              <w:rPr>
                <w:rFonts w:ascii="Tahoma" w:hAnsi="Tahoma" w:cs="Tahoma"/>
                <w:lang w:val="fr-CA"/>
              </w:rPr>
              <w:t> 235 </w:t>
            </w:r>
            <w:r w:rsidRPr="00E90C8C">
              <w:rPr>
                <w:rFonts w:ascii="Tahoma" w:hAnsi="Tahoma" w:cs="Tahoma"/>
                <w:lang w:val="fr-CA"/>
              </w:rPr>
              <w:t xml:space="preserve">$ </w:t>
            </w:r>
          </w:p>
          <w:p w14:paraId="3FD31EAC" w14:textId="6E20FCA7" w:rsidR="008811F7" w:rsidRPr="00E90C8C" w:rsidRDefault="0A520718" w:rsidP="00EF674F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</w:pP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a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u 31</w:t>
            </w:r>
            <w:r w:rsidR="001874D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="008811F7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oct.</w:t>
            </w:r>
            <w:r w:rsidR="00F67A5E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 </w:t>
            </w:r>
            <w:r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20</w:t>
            </w:r>
            <w:r w:rsidR="00A726E3" w:rsidRPr="4130EAB3">
              <w:rPr>
                <w:rFonts w:ascii="Tahoma" w:hAnsi="Tahoma" w:cs="Tahoma"/>
                <w:b/>
                <w:bCs/>
                <w:sz w:val="12"/>
                <w:szCs w:val="12"/>
                <w:lang w:val="fr-CA"/>
              </w:rPr>
              <w:t>21</w:t>
            </w:r>
          </w:p>
        </w:tc>
        <w:tc>
          <w:tcPr>
            <w:tcW w:w="2322" w:type="dxa"/>
          </w:tcPr>
          <w:p w14:paraId="214C76AA" w14:textId="6BD3F803" w:rsidR="008811F7" w:rsidRPr="00E90C8C" w:rsidRDefault="008811F7" w:rsidP="005D006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</w:p>
          <w:p w14:paraId="0D712ADB" w14:textId="77777777" w:rsidR="008811F7" w:rsidRPr="00E90C8C" w:rsidRDefault="008811F7" w:rsidP="005D0069">
            <w:pPr>
              <w:jc w:val="center"/>
              <w:rPr>
                <w:rFonts w:ascii="Tahoma" w:hAnsi="Tahoma" w:cs="Tahoma"/>
                <w:lang w:val="fr-CA"/>
              </w:rPr>
            </w:pPr>
          </w:p>
          <w:p w14:paraId="4985D7E5" w14:textId="783D8FCA" w:rsidR="008811F7" w:rsidRPr="00E90C8C" w:rsidRDefault="008811F7" w:rsidP="005D0069">
            <w:pPr>
              <w:jc w:val="center"/>
              <w:rPr>
                <w:rFonts w:ascii="Tahoma" w:hAnsi="Tahoma" w:cs="Tahoma"/>
                <w:lang w:val="fr-CA"/>
              </w:rPr>
            </w:pPr>
            <w:r w:rsidRPr="00E90C8C">
              <w:rPr>
                <w:rFonts w:ascii="Tahoma" w:hAnsi="Tahoma" w:cs="Tahoma"/>
                <w:lang w:val="fr-CA"/>
              </w:rPr>
              <w:t>1</w:t>
            </w:r>
            <w:r w:rsidR="00D93D7A">
              <w:rPr>
                <w:rFonts w:ascii="Tahoma" w:hAnsi="Tahoma" w:cs="Tahoma"/>
                <w:lang w:val="fr-CA"/>
              </w:rPr>
              <w:t> 400 </w:t>
            </w:r>
            <w:r w:rsidRPr="00E90C8C">
              <w:rPr>
                <w:rFonts w:ascii="Tahoma" w:hAnsi="Tahoma" w:cs="Tahoma"/>
                <w:lang w:val="fr-CA"/>
              </w:rPr>
              <w:t>$</w:t>
            </w:r>
          </w:p>
        </w:tc>
        <w:tc>
          <w:tcPr>
            <w:tcW w:w="2322" w:type="dxa"/>
          </w:tcPr>
          <w:p w14:paraId="2EB838D8" w14:textId="5BB41991" w:rsidR="008811F7" w:rsidRPr="00E90C8C" w:rsidRDefault="008811F7" w:rsidP="005D006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20</w:t>
            </w:r>
            <w:r w:rsidR="00A726E3"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>19</w:t>
            </w:r>
          </w:p>
          <w:p w14:paraId="6C698956" w14:textId="77777777" w:rsidR="008811F7" w:rsidRPr="00E90C8C" w:rsidRDefault="008811F7" w:rsidP="005D0069">
            <w:pPr>
              <w:jc w:val="center"/>
              <w:rPr>
                <w:rFonts w:ascii="Tahoma" w:hAnsi="Tahoma" w:cs="Tahoma"/>
                <w:b/>
                <w:bCs/>
                <w:lang w:val="fr-CA"/>
              </w:rPr>
            </w:pPr>
          </w:p>
          <w:p w14:paraId="27C6A466" w14:textId="72CCDCFC" w:rsidR="008811F7" w:rsidRPr="00E90C8C" w:rsidRDefault="008811F7" w:rsidP="005D0069">
            <w:pPr>
              <w:jc w:val="center"/>
              <w:rPr>
                <w:rFonts w:ascii="Tahoma" w:hAnsi="Tahoma" w:cs="Tahoma"/>
                <w:lang w:val="fr-CA"/>
              </w:rPr>
            </w:pPr>
            <w:r w:rsidRPr="4130EAB3">
              <w:rPr>
                <w:rFonts w:ascii="Tahoma" w:hAnsi="Tahoma" w:cs="Tahoma"/>
                <w:lang w:val="fr-CA"/>
              </w:rPr>
              <w:t>1</w:t>
            </w:r>
            <w:r w:rsidR="260BF86D" w:rsidRPr="4130EAB3">
              <w:rPr>
                <w:rFonts w:ascii="Tahoma" w:hAnsi="Tahoma" w:cs="Tahoma"/>
                <w:lang w:val="fr-CA"/>
              </w:rPr>
              <w:t> 315 </w:t>
            </w:r>
            <w:r w:rsidRPr="4130EAB3">
              <w:rPr>
                <w:rFonts w:ascii="Tahoma" w:hAnsi="Tahoma" w:cs="Tahoma"/>
                <w:lang w:val="fr-CA"/>
              </w:rPr>
              <w:t>$</w:t>
            </w:r>
          </w:p>
        </w:tc>
      </w:tr>
    </w:tbl>
    <w:p w14:paraId="5F618228" w14:textId="77777777" w:rsidR="008811F7" w:rsidRPr="00E90C8C" w:rsidRDefault="008811F7" w:rsidP="008811F7">
      <w:pPr>
        <w:rPr>
          <w:rFonts w:ascii="Tahoma" w:hAnsi="Tahoma" w:cs="Tahoma"/>
          <w:lang w:val="fr-CA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062"/>
      </w:tblGrid>
      <w:tr w:rsidR="008811F7" w:rsidRPr="00E90C8C" w14:paraId="72E74B57" w14:textId="77777777" w:rsidTr="00EF674F">
        <w:trPr>
          <w:trHeight w:val="9001"/>
        </w:trPr>
        <w:tc>
          <w:tcPr>
            <w:tcW w:w="9288" w:type="dxa"/>
          </w:tcPr>
          <w:p w14:paraId="3ACB14C5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</w:pPr>
            <w:r w:rsidRPr="00E90C8C">
              <w:rPr>
                <w:rFonts w:ascii="Tahoma" w:hAnsi="Tahoma" w:cs="Tahoma"/>
                <w:b/>
                <w:bCs/>
                <w:sz w:val="20"/>
                <w:szCs w:val="20"/>
                <w:u w:val="single"/>
                <w:lang w:val="fr-CA"/>
              </w:rPr>
              <w:t>Justification</w:t>
            </w:r>
          </w:p>
          <w:p w14:paraId="1BE8940C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  <w:p w14:paraId="448458F7" w14:textId="77777777" w:rsidR="008811F7" w:rsidRPr="00E90C8C" w:rsidRDefault="008811F7" w:rsidP="00EF674F">
            <w:pPr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Autopompe Levasseur (2001)</w:t>
            </w:r>
            <w:r w:rsidRPr="00E90C8C">
              <w:rPr>
                <w:rFonts w:ascii="Tahoma" w:hAnsi="Tahoma" w:cs="Tahoma"/>
                <w:b/>
                <w:bCs/>
                <w:sz w:val="20"/>
                <w:szCs w:val="20"/>
                <w:lang w:val="fr-CA"/>
              </w:rPr>
              <w:t xml:space="preserve"> 612</w:t>
            </w:r>
          </w:p>
          <w:p w14:paraId="2455D5F2" w14:textId="11FB9C89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950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 par année</w:t>
            </w:r>
          </w:p>
          <w:p w14:paraId="0BFD7311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153417F7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Autopompe-citerne Levasseur (2001) 623</w:t>
            </w:r>
          </w:p>
          <w:p w14:paraId="0A880878" w14:textId="2AD7BFB9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850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 par année</w:t>
            </w:r>
          </w:p>
          <w:p w14:paraId="1FB99DBE" w14:textId="77777777" w:rsidR="008811F7" w:rsidRPr="00E90C8C" w:rsidRDefault="008811F7" w:rsidP="00EF674F">
            <w:pPr>
              <w:rPr>
                <w:rFonts w:ascii="Tahoma" w:hAnsi="Tahoma" w:cs="Tahoma"/>
                <w:bCs/>
                <w:sz w:val="20"/>
                <w:szCs w:val="20"/>
                <w:lang w:val="fr-CA"/>
              </w:rPr>
            </w:pPr>
          </w:p>
          <w:p w14:paraId="2EE533B4" w14:textId="77777777" w:rsidR="008811F7" w:rsidRPr="00E90C8C" w:rsidRDefault="008811F7" w:rsidP="00EF674F">
            <w:pPr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Unité de secours (2001) 631</w:t>
            </w:r>
          </w:p>
          <w:p w14:paraId="29FD4447" w14:textId="68205D65" w:rsidR="008811F7" w:rsidRPr="00E90C8C" w:rsidRDefault="008811F7" w:rsidP="00EF674F">
            <w:pPr>
              <w:rPr>
                <w:rFonts w:ascii="Tahoma" w:hAnsi="Tahoma" w:cs="Tahoma"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700</w:t>
            </w:r>
            <w:r w:rsidR="00D93D7A">
              <w:rPr>
                <w:rFonts w:ascii="Tahoma" w:hAnsi="Tahoma" w:cs="Tahoma"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sz w:val="20"/>
                <w:szCs w:val="20"/>
                <w:lang w:val="fr-CA"/>
              </w:rPr>
              <w:t>$ par année</w:t>
            </w:r>
          </w:p>
          <w:p w14:paraId="743120FF" w14:textId="36D5DD23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Total</w:t>
            </w:r>
            <w:r w:rsidR="001874D7">
              <w:rPr>
                <w:rFonts w:ascii="Tahoma" w:hAnsi="Tahoma" w:cs="Tahoma"/>
                <w:b/>
                <w:sz w:val="20"/>
                <w:szCs w:val="20"/>
                <w:lang w:val="fr-CA"/>
              </w:rPr>
              <w:t>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: 2</w:t>
            </w:r>
            <w:r w:rsidR="00D93D7A">
              <w:rPr>
                <w:rFonts w:ascii="Tahoma" w:hAnsi="Tahoma" w:cs="Tahoma"/>
                <w:b/>
                <w:sz w:val="20"/>
                <w:szCs w:val="20"/>
                <w:lang w:val="fr-CA"/>
              </w:rPr>
              <w:t> 500 </w:t>
            </w:r>
            <w:r w:rsidRPr="00E90C8C">
              <w:rPr>
                <w:rFonts w:ascii="Tahoma" w:hAnsi="Tahoma" w:cs="Tahoma"/>
                <w:b/>
                <w:sz w:val="20"/>
                <w:szCs w:val="20"/>
                <w:lang w:val="fr-CA"/>
              </w:rPr>
              <w:t>$</w:t>
            </w:r>
          </w:p>
          <w:p w14:paraId="1BCBC23C" w14:textId="77777777" w:rsidR="008811F7" w:rsidRPr="00E90C8C" w:rsidRDefault="008811F7" w:rsidP="00EF674F">
            <w:pPr>
              <w:jc w:val="right"/>
              <w:rPr>
                <w:rFonts w:ascii="Tahoma" w:hAnsi="Tahoma" w:cs="Tahoma"/>
                <w:b/>
                <w:sz w:val="20"/>
                <w:szCs w:val="20"/>
                <w:lang w:val="fr-CA"/>
              </w:rPr>
            </w:pPr>
          </w:p>
        </w:tc>
      </w:tr>
    </w:tbl>
    <w:p w14:paraId="2E4236C0" w14:textId="77777777" w:rsidR="008811F7" w:rsidRPr="00E90C8C" w:rsidRDefault="008811F7" w:rsidP="008811F7">
      <w:pPr>
        <w:rPr>
          <w:lang w:val="fr-CA"/>
        </w:rPr>
      </w:pPr>
    </w:p>
    <w:p w14:paraId="3D3B3E30" w14:textId="77777777" w:rsidR="008811F7" w:rsidRPr="00E90C8C" w:rsidRDefault="008811F7" w:rsidP="008811F7">
      <w:pPr>
        <w:rPr>
          <w:lang w:val="fr-CA"/>
        </w:rPr>
      </w:pPr>
    </w:p>
    <w:p w14:paraId="2F08F5EE" w14:textId="77777777" w:rsidR="008811F7" w:rsidRPr="00E90C8C" w:rsidRDefault="008811F7">
      <w:pPr>
        <w:rPr>
          <w:lang w:val="fr-CA"/>
        </w:rPr>
      </w:pPr>
    </w:p>
    <w:sectPr w:rsidR="008811F7" w:rsidRPr="00E90C8C" w:rsidSect="001A1456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2CC66A" w14:textId="77777777" w:rsidR="00352780" w:rsidRDefault="00352780" w:rsidP="00A70874">
      <w:r>
        <w:separator/>
      </w:r>
    </w:p>
  </w:endnote>
  <w:endnote w:type="continuationSeparator" w:id="0">
    <w:p w14:paraId="0431EE5A" w14:textId="77777777" w:rsidR="00352780" w:rsidRDefault="00352780" w:rsidP="00A7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326B1" w14:textId="77777777" w:rsidR="00352780" w:rsidRDefault="00352780" w:rsidP="00A70874">
      <w:r>
        <w:separator/>
      </w:r>
    </w:p>
  </w:footnote>
  <w:footnote w:type="continuationSeparator" w:id="0">
    <w:p w14:paraId="6E50FD3F" w14:textId="77777777" w:rsidR="00352780" w:rsidRDefault="00352780" w:rsidP="00A70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77D35"/>
    <w:multiLevelType w:val="hybridMultilevel"/>
    <w:tmpl w:val="76C86370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F52FC6"/>
    <w:multiLevelType w:val="hybridMultilevel"/>
    <w:tmpl w:val="DB0C0F36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DD34B1"/>
    <w:multiLevelType w:val="hybridMultilevel"/>
    <w:tmpl w:val="559E2724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BB1"/>
    <w:rsid w:val="00014200"/>
    <w:rsid w:val="000870EC"/>
    <w:rsid w:val="000A2528"/>
    <w:rsid w:val="000D460E"/>
    <w:rsid w:val="000E5EF6"/>
    <w:rsid w:val="00110B66"/>
    <w:rsid w:val="00111837"/>
    <w:rsid w:val="00116ACC"/>
    <w:rsid w:val="0013182D"/>
    <w:rsid w:val="001400D8"/>
    <w:rsid w:val="00143473"/>
    <w:rsid w:val="0017423A"/>
    <w:rsid w:val="00174A0D"/>
    <w:rsid w:val="001874D7"/>
    <w:rsid w:val="001A1456"/>
    <w:rsid w:val="001B19B0"/>
    <w:rsid w:val="001C781A"/>
    <w:rsid w:val="001C7BB3"/>
    <w:rsid w:val="001E0858"/>
    <w:rsid w:val="001F1B4C"/>
    <w:rsid w:val="002004F2"/>
    <w:rsid w:val="002044D3"/>
    <w:rsid w:val="00211963"/>
    <w:rsid w:val="00222225"/>
    <w:rsid w:val="00233FE3"/>
    <w:rsid w:val="002517BF"/>
    <w:rsid w:val="00260516"/>
    <w:rsid w:val="00262AF8"/>
    <w:rsid w:val="00281F4F"/>
    <w:rsid w:val="002832A9"/>
    <w:rsid w:val="00294759"/>
    <w:rsid w:val="002B4136"/>
    <w:rsid w:val="002B7EA2"/>
    <w:rsid w:val="002D3F90"/>
    <w:rsid w:val="002E71D6"/>
    <w:rsid w:val="002F05A5"/>
    <w:rsid w:val="0030523E"/>
    <w:rsid w:val="00314A38"/>
    <w:rsid w:val="00336D8F"/>
    <w:rsid w:val="00337A68"/>
    <w:rsid w:val="00352780"/>
    <w:rsid w:val="003B1256"/>
    <w:rsid w:val="003B173F"/>
    <w:rsid w:val="003C1841"/>
    <w:rsid w:val="003C69B0"/>
    <w:rsid w:val="003D3469"/>
    <w:rsid w:val="00413ED6"/>
    <w:rsid w:val="004652D3"/>
    <w:rsid w:val="004661E3"/>
    <w:rsid w:val="00466995"/>
    <w:rsid w:val="004B2CC3"/>
    <w:rsid w:val="004B47CB"/>
    <w:rsid w:val="004C4604"/>
    <w:rsid w:val="004F532C"/>
    <w:rsid w:val="00507965"/>
    <w:rsid w:val="00526BB1"/>
    <w:rsid w:val="0054250E"/>
    <w:rsid w:val="005464C7"/>
    <w:rsid w:val="00547420"/>
    <w:rsid w:val="00547597"/>
    <w:rsid w:val="00574260"/>
    <w:rsid w:val="0059501E"/>
    <w:rsid w:val="005A14BB"/>
    <w:rsid w:val="005A6064"/>
    <w:rsid w:val="005A6CD9"/>
    <w:rsid w:val="005A6F13"/>
    <w:rsid w:val="005D0069"/>
    <w:rsid w:val="005D18C8"/>
    <w:rsid w:val="005E4F52"/>
    <w:rsid w:val="00605463"/>
    <w:rsid w:val="00616D08"/>
    <w:rsid w:val="00637C42"/>
    <w:rsid w:val="006443F1"/>
    <w:rsid w:val="00657FE1"/>
    <w:rsid w:val="0067110D"/>
    <w:rsid w:val="00681924"/>
    <w:rsid w:val="00685831"/>
    <w:rsid w:val="0069049C"/>
    <w:rsid w:val="006B3F79"/>
    <w:rsid w:val="006D4F97"/>
    <w:rsid w:val="006E24CE"/>
    <w:rsid w:val="006F30C7"/>
    <w:rsid w:val="007171BE"/>
    <w:rsid w:val="007314F7"/>
    <w:rsid w:val="00754676"/>
    <w:rsid w:val="0077580C"/>
    <w:rsid w:val="007A0044"/>
    <w:rsid w:val="008060C5"/>
    <w:rsid w:val="00873816"/>
    <w:rsid w:val="008811F7"/>
    <w:rsid w:val="0089050B"/>
    <w:rsid w:val="008905AA"/>
    <w:rsid w:val="00894FEC"/>
    <w:rsid w:val="008A2A03"/>
    <w:rsid w:val="008A4FCA"/>
    <w:rsid w:val="008C7524"/>
    <w:rsid w:val="008E3750"/>
    <w:rsid w:val="008F686F"/>
    <w:rsid w:val="009037A5"/>
    <w:rsid w:val="00913BAD"/>
    <w:rsid w:val="0094315F"/>
    <w:rsid w:val="009737AD"/>
    <w:rsid w:val="009C0E18"/>
    <w:rsid w:val="009C338F"/>
    <w:rsid w:val="009F2F4E"/>
    <w:rsid w:val="009F35FE"/>
    <w:rsid w:val="00A14B9D"/>
    <w:rsid w:val="00A40CD7"/>
    <w:rsid w:val="00A46011"/>
    <w:rsid w:val="00A60C46"/>
    <w:rsid w:val="00A70874"/>
    <w:rsid w:val="00A726E3"/>
    <w:rsid w:val="00A9089A"/>
    <w:rsid w:val="00A95AD0"/>
    <w:rsid w:val="00A97443"/>
    <w:rsid w:val="00B02E61"/>
    <w:rsid w:val="00B128AC"/>
    <w:rsid w:val="00B250A9"/>
    <w:rsid w:val="00B5388C"/>
    <w:rsid w:val="00B7213F"/>
    <w:rsid w:val="00B837DC"/>
    <w:rsid w:val="00B95668"/>
    <w:rsid w:val="00BD48C4"/>
    <w:rsid w:val="00C123A9"/>
    <w:rsid w:val="00C30D81"/>
    <w:rsid w:val="00C36581"/>
    <w:rsid w:val="00C37265"/>
    <w:rsid w:val="00C457F3"/>
    <w:rsid w:val="00C557FB"/>
    <w:rsid w:val="00C8192D"/>
    <w:rsid w:val="00CC4247"/>
    <w:rsid w:val="00CD0337"/>
    <w:rsid w:val="00D22DAC"/>
    <w:rsid w:val="00D373CA"/>
    <w:rsid w:val="00D41D29"/>
    <w:rsid w:val="00D45FFD"/>
    <w:rsid w:val="00D6274B"/>
    <w:rsid w:val="00D91068"/>
    <w:rsid w:val="00D93D7A"/>
    <w:rsid w:val="00D9406C"/>
    <w:rsid w:val="00DB607D"/>
    <w:rsid w:val="00DC64A2"/>
    <w:rsid w:val="00E02198"/>
    <w:rsid w:val="00E03807"/>
    <w:rsid w:val="00E127C0"/>
    <w:rsid w:val="00E90C8C"/>
    <w:rsid w:val="00E92476"/>
    <w:rsid w:val="00E93CFE"/>
    <w:rsid w:val="00ED31EC"/>
    <w:rsid w:val="00EE1564"/>
    <w:rsid w:val="00EF1829"/>
    <w:rsid w:val="00EF674F"/>
    <w:rsid w:val="00F10855"/>
    <w:rsid w:val="00F4229E"/>
    <w:rsid w:val="00F67A5E"/>
    <w:rsid w:val="00F77505"/>
    <w:rsid w:val="00F9061A"/>
    <w:rsid w:val="00FE34CE"/>
    <w:rsid w:val="045BB820"/>
    <w:rsid w:val="07169B0B"/>
    <w:rsid w:val="091B81B3"/>
    <w:rsid w:val="0941A8AD"/>
    <w:rsid w:val="098A448C"/>
    <w:rsid w:val="0A520718"/>
    <w:rsid w:val="0B01E497"/>
    <w:rsid w:val="0BFB760E"/>
    <w:rsid w:val="0D40896C"/>
    <w:rsid w:val="0E13367C"/>
    <w:rsid w:val="0FBEEDC5"/>
    <w:rsid w:val="0FC5A2B0"/>
    <w:rsid w:val="11A827C9"/>
    <w:rsid w:val="13C82E55"/>
    <w:rsid w:val="16B8FB20"/>
    <w:rsid w:val="18508DBE"/>
    <w:rsid w:val="18557776"/>
    <w:rsid w:val="19520227"/>
    <w:rsid w:val="1ADE9596"/>
    <w:rsid w:val="1AF0C96C"/>
    <w:rsid w:val="1BE4F604"/>
    <w:rsid w:val="1DB28179"/>
    <w:rsid w:val="1DF1D059"/>
    <w:rsid w:val="1E85188F"/>
    <w:rsid w:val="1F73552A"/>
    <w:rsid w:val="216B3D2D"/>
    <w:rsid w:val="2386BD4D"/>
    <w:rsid w:val="260BF86D"/>
    <w:rsid w:val="27201A3A"/>
    <w:rsid w:val="280A9E04"/>
    <w:rsid w:val="285E03F1"/>
    <w:rsid w:val="286ECAD5"/>
    <w:rsid w:val="2A14524C"/>
    <w:rsid w:val="2A5A0D1E"/>
    <w:rsid w:val="30F76239"/>
    <w:rsid w:val="3174FD0B"/>
    <w:rsid w:val="33AB2BBC"/>
    <w:rsid w:val="38178667"/>
    <w:rsid w:val="38CA4494"/>
    <w:rsid w:val="397FCC95"/>
    <w:rsid w:val="3CBC2ABD"/>
    <w:rsid w:val="3D8897AA"/>
    <w:rsid w:val="40DD38EB"/>
    <w:rsid w:val="40E1DCA6"/>
    <w:rsid w:val="40E49F9F"/>
    <w:rsid w:val="4130EAB3"/>
    <w:rsid w:val="472010F3"/>
    <w:rsid w:val="4AD88E19"/>
    <w:rsid w:val="4B14BDDC"/>
    <w:rsid w:val="4D67E923"/>
    <w:rsid w:val="4FDC7BD7"/>
    <w:rsid w:val="504210B3"/>
    <w:rsid w:val="50D9F883"/>
    <w:rsid w:val="5210D31F"/>
    <w:rsid w:val="52C5E8AC"/>
    <w:rsid w:val="5414E33C"/>
    <w:rsid w:val="551FDAA9"/>
    <w:rsid w:val="556C7908"/>
    <w:rsid w:val="55C85B42"/>
    <w:rsid w:val="56128323"/>
    <w:rsid w:val="58E93CED"/>
    <w:rsid w:val="5BC73A96"/>
    <w:rsid w:val="5BF68D07"/>
    <w:rsid w:val="5D076B5E"/>
    <w:rsid w:val="614AC68A"/>
    <w:rsid w:val="61CB1F5C"/>
    <w:rsid w:val="65A94FDA"/>
    <w:rsid w:val="66316350"/>
    <w:rsid w:val="66DA2BD7"/>
    <w:rsid w:val="67A21097"/>
    <w:rsid w:val="6A65A419"/>
    <w:rsid w:val="6B89AC4D"/>
    <w:rsid w:val="6C3E5ABE"/>
    <w:rsid w:val="6E251A7C"/>
    <w:rsid w:val="6F264E62"/>
    <w:rsid w:val="720669E6"/>
    <w:rsid w:val="738E74CE"/>
    <w:rsid w:val="76D43AC8"/>
    <w:rsid w:val="77600832"/>
    <w:rsid w:val="7876031D"/>
    <w:rsid w:val="79441A0F"/>
    <w:rsid w:val="79B19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7206FF"/>
  <w15:chartTrackingRefBased/>
  <w15:docId w15:val="{70DB2ECD-7EBF-45F8-A720-C8B193C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05AA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90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174A0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A7087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A70874"/>
    <w:rPr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rsid w:val="00A7087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A70874"/>
    <w:rPr>
      <w:sz w:val="24"/>
      <w:szCs w:val="24"/>
      <w:lang w:val="fr-FR" w:eastAsia="fr-FR"/>
    </w:rPr>
  </w:style>
  <w:style w:type="paragraph" w:styleId="Rvision">
    <w:name w:val="Revision"/>
    <w:hidden/>
    <w:uiPriority w:val="99"/>
    <w:semiHidden/>
    <w:rsid w:val="005A6F13"/>
    <w:rPr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rsid w:val="001E0858"/>
    <w:rPr>
      <w:sz w:val="16"/>
      <w:szCs w:val="16"/>
    </w:rPr>
  </w:style>
  <w:style w:type="paragraph" w:styleId="Commentaire">
    <w:name w:val="annotation text"/>
    <w:basedOn w:val="Normal"/>
    <w:link w:val="CommentaireCar"/>
    <w:rsid w:val="001E08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E0858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1E08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E0858"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16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1899</Words>
  <Characters>9043</Characters>
  <Application>Microsoft Office Word</Application>
  <DocSecurity>0</DocSecurity>
  <Lines>602</Lines>
  <Paragraphs>390</Paragraphs>
  <ScaleCrop>false</ScaleCrop>
  <Company>Ville de louiseville</Company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2006</dc:title>
  <dc:subject/>
  <dc:creator>Normand beauchamp</dc:creator>
  <cp:keywords/>
  <dc:description/>
  <cp:lastModifiedBy>Danielle Lanteigne</cp:lastModifiedBy>
  <cp:revision>124</cp:revision>
  <cp:lastPrinted>2008-10-14T12:09:00Z</cp:lastPrinted>
  <dcterms:created xsi:type="dcterms:W3CDTF">2021-11-23T12:40:00Z</dcterms:created>
  <dcterms:modified xsi:type="dcterms:W3CDTF">2021-12-21T13:40:00Z</dcterms:modified>
</cp:coreProperties>
</file>