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jc w:val="center"/>
        <w:tblLook w:val="04A0" w:firstRow="1" w:lastRow="0" w:firstColumn="1" w:lastColumn="0" w:noHBand="0" w:noVBand="1"/>
      </w:tblPr>
      <w:tblGrid>
        <w:gridCol w:w="10206"/>
      </w:tblGrid>
      <w:tr w:rsidR="00FA053D" w:rsidRPr="00BF1931" w14:paraId="752EE071"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52EE070" w14:textId="3D9E675A"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Numéro du module</w:t>
            </w:r>
            <w:r w:rsidR="009950B3">
              <w:rPr>
                <w:rFonts w:ascii="Verdana" w:eastAsia="Verdana" w:hAnsi="Verdana" w:cs="Verdana"/>
                <w:b/>
                <w:sz w:val="20"/>
                <w:lang w:val="fr-CA"/>
              </w:rPr>
              <w:t> </w:t>
            </w:r>
            <w:r w:rsidRPr="00BF1931">
              <w:rPr>
                <w:rFonts w:ascii="Verdana" w:eastAsia="Verdana" w:hAnsi="Verdana" w:cs="Verdana"/>
                <w:b/>
                <w:sz w:val="20"/>
                <w:lang w:val="fr-CA"/>
              </w:rPr>
              <w:t xml:space="preserve">: </w:t>
            </w:r>
          </w:p>
        </w:tc>
      </w:tr>
      <w:tr w:rsidR="00FA053D" w:rsidRPr="00BF1931" w14:paraId="752EE073"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2EE072" w14:textId="77777777" w:rsidR="00FA053D" w:rsidRPr="00BF1931" w:rsidRDefault="001D6BAC">
            <w:pPr>
              <w:spacing w:line="240" w:lineRule="exact"/>
              <w:rPr>
                <w:rFonts w:ascii="Verdana" w:eastAsia="Verdana" w:hAnsi="Verdana" w:cs="Verdana"/>
                <w:sz w:val="20"/>
                <w:lang w:val="fr-CA"/>
              </w:rPr>
            </w:pPr>
            <w:r w:rsidRPr="00BF1931">
              <w:rPr>
                <w:rFonts w:ascii="Verdana" w:eastAsia="Verdana" w:hAnsi="Verdana" w:cs="Verdana"/>
                <w:sz w:val="20"/>
                <w:lang w:val="fr-CA"/>
              </w:rPr>
              <w:t>1</w:t>
            </w:r>
          </w:p>
        </w:tc>
      </w:tr>
      <w:tr w:rsidR="00FA053D" w:rsidRPr="00BF1931" w14:paraId="752EE075"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52EE074" w14:textId="09DD6B10"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Titre du module</w:t>
            </w:r>
            <w:r w:rsidR="009950B3">
              <w:rPr>
                <w:rFonts w:ascii="Verdana" w:eastAsia="Verdana" w:hAnsi="Verdana" w:cs="Verdana"/>
                <w:b/>
                <w:sz w:val="20"/>
                <w:lang w:val="fr-CA"/>
              </w:rPr>
              <w:t> </w:t>
            </w:r>
            <w:r w:rsidRPr="00BF1931">
              <w:rPr>
                <w:rFonts w:ascii="Verdana" w:eastAsia="Verdana" w:hAnsi="Verdana" w:cs="Verdana"/>
                <w:b/>
                <w:sz w:val="20"/>
                <w:lang w:val="fr-CA"/>
              </w:rPr>
              <w:t xml:space="preserve">: </w:t>
            </w:r>
          </w:p>
        </w:tc>
      </w:tr>
      <w:tr w:rsidR="00FA053D" w:rsidRPr="00BF1931" w14:paraId="752EE077"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2EE076" w14:textId="77777777" w:rsidR="00FA053D" w:rsidRPr="00BF1931" w:rsidRDefault="001D6BAC">
            <w:pPr>
              <w:spacing w:line="240" w:lineRule="exact"/>
              <w:rPr>
                <w:rFonts w:ascii="Verdana" w:eastAsia="Verdana" w:hAnsi="Verdana" w:cs="Verdana"/>
                <w:sz w:val="20"/>
                <w:lang w:val="fr-CA"/>
              </w:rPr>
            </w:pPr>
            <w:r w:rsidRPr="00BF1931">
              <w:rPr>
                <w:rFonts w:ascii="Verdana" w:eastAsia="Verdana" w:hAnsi="Verdana" w:cs="Verdana"/>
                <w:sz w:val="20"/>
                <w:lang w:val="fr-CA"/>
              </w:rPr>
              <w:t>Stratégies de commercialisation sociale</w:t>
            </w:r>
          </w:p>
        </w:tc>
      </w:tr>
      <w:tr w:rsidR="00FA053D" w:rsidRPr="00BF1931" w14:paraId="752EE079"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52EE078" w14:textId="77777777"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 xml:space="preserve">Résultat d’apprentissage : </w:t>
            </w:r>
          </w:p>
        </w:tc>
      </w:tr>
      <w:tr w:rsidR="00FA053D" w:rsidRPr="00DF34E0" w14:paraId="752EE07B"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2EE07A" w14:textId="77777777" w:rsidR="00FA053D" w:rsidRPr="00BF1931" w:rsidRDefault="001D6BAC">
            <w:pPr>
              <w:spacing w:after="200" w:line="276" w:lineRule="exact"/>
              <w:rPr>
                <w:rFonts w:eastAsia="Calibri" w:cs="Calibri"/>
                <w:b/>
                <w:color w:val="000000"/>
                <w:lang w:val="fr-CA"/>
              </w:rPr>
            </w:pPr>
            <w:r w:rsidRPr="00BF1931">
              <w:rPr>
                <w:rFonts w:eastAsia="Calibri" w:cs="Calibri"/>
                <w:b/>
                <w:color w:val="000000"/>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00FA053D" w:rsidRPr="00BF1931" w14:paraId="752EE07D"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52EE07C" w14:textId="77777777"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 xml:space="preserve">Éléments de performance : </w:t>
            </w:r>
          </w:p>
        </w:tc>
      </w:tr>
      <w:tr w:rsidR="00FA053D" w:rsidRPr="00DF34E0" w14:paraId="752EE082"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2EE07E" w14:textId="5F7D3BB4" w:rsidR="00FA053D" w:rsidRPr="00BF1931" w:rsidRDefault="001D6BAC">
            <w:pPr>
              <w:numPr>
                <w:ilvl w:val="0"/>
                <w:numId w:val="2"/>
              </w:numPr>
              <w:spacing w:after="200" w:line="276" w:lineRule="exact"/>
              <w:ind w:left="175" w:hanging="142"/>
              <w:rPr>
                <w:rFonts w:eastAsia="Calibri" w:cs="Calibri"/>
                <w:color w:val="000000"/>
                <w:lang w:val="fr-CA"/>
              </w:rPr>
            </w:pPr>
            <w:proofErr w:type="gramStart"/>
            <w:r w:rsidRPr="00BF1931">
              <w:rPr>
                <w:rFonts w:eastAsia="Calibri" w:cs="Calibri"/>
                <w:color w:val="000000"/>
                <w:lang w:val="fr-CA"/>
              </w:rPr>
              <w:t>décrire</w:t>
            </w:r>
            <w:proofErr w:type="gramEnd"/>
            <w:r w:rsidRPr="00BF1931">
              <w:rPr>
                <w:rFonts w:eastAsia="Calibri" w:cs="Calibri"/>
                <w:color w:val="000000"/>
                <w:lang w:val="fr-CA"/>
              </w:rPr>
              <w:t xml:space="preserve"> les stratégies et les politiques liées à la commercialisation et</w:t>
            </w:r>
            <w:r w:rsidR="006E03C4">
              <w:rPr>
                <w:rFonts w:eastAsia="Calibri" w:cs="Calibri"/>
                <w:color w:val="000000"/>
                <w:lang w:val="fr-CA"/>
              </w:rPr>
              <w:t xml:space="preserve"> à</w:t>
            </w:r>
            <w:r w:rsidRPr="00BF1931">
              <w:rPr>
                <w:rFonts w:eastAsia="Calibri" w:cs="Calibri"/>
                <w:color w:val="000000"/>
                <w:lang w:val="fr-CA"/>
              </w:rPr>
              <w:t xml:space="preserve"> l’approvisionnement social ainsi que leur contribution à la croissance des entreprises sociales </w:t>
            </w:r>
          </w:p>
          <w:p w14:paraId="752EE07F" w14:textId="2B1545C2" w:rsidR="00FA053D" w:rsidRPr="00BF1931" w:rsidRDefault="001D6BAC">
            <w:pPr>
              <w:numPr>
                <w:ilvl w:val="0"/>
                <w:numId w:val="2"/>
              </w:numPr>
              <w:spacing w:after="200" w:line="276" w:lineRule="exact"/>
              <w:ind w:left="175" w:hanging="142"/>
              <w:rPr>
                <w:rFonts w:eastAsia="Calibri" w:cs="Calibri"/>
                <w:color w:val="000000"/>
                <w:lang w:val="fr-CA"/>
              </w:rPr>
            </w:pPr>
            <w:proofErr w:type="gramStart"/>
            <w:r w:rsidRPr="00BF1931">
              <w:rPr>
                <w:rFonts w:eastAsia="Calibri" w:cs="Calibri"/>
                <w:color w:val="000000"/>
                <w:lang w:val="fr-CA"/>
              </w:rPr>
              <w:t>participer</w:t>
            </w:r>
            <w:proofErr w:type="gramEnd"/>
            <w:r w:rsidRPr="00BF1931">
              <w:rPr>
                <w:rFonts w:eastAsia="Calibri" w:cs="Calibri"/>
                <w:color w:val="000000"/>
                <w:lang w:val="fr-CA"/>
              </w:rPr>
              <w:t xml:space="preserve"> activement </w:t>
            </w:r>
            <w:r w:rsidR="006E03C4">
              <w:rPr>
                <w:rFonts w:eastAsia="Calibri" w:cs="Calibri"/>
                <w:color w:val="000000"/>
                <w:lang w:val="fr-CA"/>
              </w:rPr>
              <w:t>au</w:t>
            </w:r>
            <w:r w:rsidRPr="00BF1931">
              <w:rPr>
                <w:rFonts w:eastAsia="Calibri" w:cs="Calibri"/>
                <w:color w:val="000000"/>
                <w:lang w:val="fr-CA"/>
              </w:rPr>
              <w:t xml:space="preserve"> comité de travail </w:t>
            </w:r>
          </w:p>
          <w:p w14:paraId="752EE080" w14:textId="77777777" w:rsidR="00FA053D" w:rsidRPr="00BF1931" w:rsidRDefault="001D6BAC">
            <w:pPr>
              <w:numPr>
                <w:ilvl w:val="0"/>
                <w:numId w:val="2"/>
              </w:numPr>
              <w:spacing w:after="200" w:line="276" w:lineRule="exact"/>
              <w:ind w:left="175" w:hanging="142"/>
              <w:rPr>
                <w:rFonts w:eastAsia="Calibri" w:cs="Calibri"/>
                <w:color w:val="000000"/>
                <w:lang w:val="fr-CA"/>
              </w:rPr>
            </w:pPr>
            <w:proofErr w:type="gramStart"/>
            <w:r w:rsidRPr="00BF1931">
              <w:rPr>
                <w:rFonts w:eastAsia="Calibri" w:cs="Calibri"/>
                <w:color w:val="000000"/>
                <w:lang w:val="fr-CA"/>
              </w:rPr>
              <w:t>faire</w:t>
            </w:r>
            <w:proofErr w:type="gramEnd"/>
            <w:r w:rsidRPr="00BF1931">
              <w:rPr>
                <w:rFonts w:eastAsia="Calibri" w:cs="Calibri"/>
                <w:color w:val="000000"/>
                <w:lang w:val="fr-CA"/>
              </w:rPr>
              <w:t xml:space="preserve"> preuve de respect et d’ouverture d’esprit à l’égard des opinions, des commentaires et de la rétroaction provenant d’autrui </w:t>
            </w:r>
          </w:p>
          <w:p w14:paraId="752EE081" w14:textId="77777777" w:rsidR="00FA053D" w:rsidRPr="00BF1931" w:rsidRDefault="001D6BAC">
            <w:pPr>
              <w:numPr>
                <w:ilvl w:val="0"/>
                <w:numId w:val="2"/>
              </w:numPr>
              <w:spacing w:after="200" w:line="276" w:lineRule="exact"/>
              <w:ind w:left="175" w:hanging="142"/>
              <w:rPr>
                <w:rFonts w:eastAsia="Calibri" w:cs="Calibri"/>
                <w:color w:val="000000"/>
                <w:lang w:val="fr-CA"/>
              </w:rPr>
            </w:pPr>
            <w:proofErr w:type="gramStart"/>
            <w:r w:rsidRPr="00BF1931">
              <w:rPr>
                <w:rFonts w:eastAsia="Calibri" w:cs="Calibri"/>
                <w:color w:val="000000"/>
                <w:lang w:val="fr-CA"/>
              </w:rPr>
              <w:t>faire</w:t>
            </w:r>
            <w:proofErr w:type="gramEnd"/>
            <w:r w:rsidRPr="00BF1931">
              <w:rPr>
                <w:rFonts w:eastAsia="Calibri" w:cs="Calibri"/>
                <w:color w:val="000000"/>
                <w:lang w:val="fr-CA"/>
              </w:rPr>
              <w:t xml:space="preserve"> preuve de pensée critique lors de la prise de décision stratégique</w:t>
            </w:r>
          </w:p>
        </w:tc>
      </w:tr>
    </w:tbl>
    <w:p w14:paraId="752EE090" w14:textId="77777777" w:rsidR="00FA053D" w:rsidRPr="00BF1931" w:rsidRDefault="00FA053D">
      <w:pPr>
        <w:spacing w:line="240" w:lineRule="exact"/>
        <w:rPr>
          <w:rFonts w:ascii="Verdana" w:eastAsia="Verdana" w:hAnsi="Verdana" w:cs="Verdana"/>
          <w:sz w:val="20"/>
          <w:lang w:val="fr-CA"/>
        </w:rPr>
      </w:pPr>
    </w:p>
    <w:tbl>
      <w:tblPr>
        <w:tblW w:w="10206" w:type="dxa"/>
        <w:jc w:val="center"/>
        <w:tblLook w:val="04A0" w:firstRow="1" w:lastRow="0" w:firstColumn="1" w:lastColumn="0" w:noHBand="0" w:noVBand="1"/>
      </w:tblPr>
      <w:tblGrid>
        <w:gridCol w:w="2005"/>
        <w:gridCol w:w="8201"/>
      </w:tblGrid>
      <w:tr w:rsidR="00FA053D" w:rsidRPr="00BF1931" w14:paraId="752EE093" w14:textId="77777777" w:rsidTr="6AC9F742">
        <w:trPr>
          <w:trHeight w:val="1"/>
          <w:jc w:val="center"/>
        </w:trPr>
        <w:tc>
          <w:tcPr>
            <w:tcW w:w="20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1C1C1"/>
            <w:vAlign w:val="center"/>
          </w:tcPr>
          <w:p w14:paraId="752EE091" w14:textId="77777777"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Titre de l’activité</w:t>
            </w:r>
          </w:p>
        </w:tc>
        <w:tc>
          <w:tcPr>
            <w:tcW w:w="82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2EE092" w14:textId="21AF92D5" w:rsidR="00FA053D" w:rsidRPr="00BF1931" w:rsidRDefault="001D6BAC" w:rsidP="6AC9F742">
            <w:pPr>
              <w:spacing w:line="240" w:lineRule="exact"/>
              <w:rPr>
                <w:rFonts w:ascii="Verdana" w:eastAsia="Verdana" w:hAnsi="Verdana" w:cs="Verdana"/>
                <w:sz w:val="20"/>
                <w:szCs w:val="20"/>
                <w:lang w:val="fr-CA"/>
              </w:rPr>
            </w:pPr>
            <w:r w:rsidRPr="00BF1931">
              <w:rPr>
                <w:rFonts w:ascii="Verdana" w:eastAsia="Verdana" w:hAnsi="Verdana" w:cs="Verdana"/>
                <w:sz w:val="20"/>
                <w:szCs w:val="20"/>
                <w:lang w:val="fr-CA"/>
              </w:rPr>
              <w:t xml:space="preserve">Activité : </w:t>
            </w:r>
            <w:r w:rsidR="099A2AFD" w:rsidRPr="00BF1931">
              <w:rPr>
                <w:rFonts w:ascii="Verdana" w:eastAsia="Verdana" w:hAnsi="Verdana" w:cs="Verdana"/>
                <w:sz w:val="20"/>
                <w:szCs w:val="20"/>
                <w:lang w:val="fr-CA"/>
              </w:rPr>
              <w:t>Commercialisation et approvisionnement</w:t>
            </w:r>
          </w:p>
        </w:tc>
      </w:tr>
    </w:tbl>
    <w:p w14:paraId="752EE094" w14:textId="77777777" w:rsidR="00FA053D" w:rsidRPr="00BF1931" w:rsidRDefault="00FA053D">
      <w:pPr>
        <w:spacing w:line="240" w:lineRule="exact"/>
        <w:rPr>
          <w:rFonts w:ascii="Verdana" w:eastAsia="Verdana" w:hAnsi="Verdana" w:cs="Verdana"/>
          <w:sz w:val="20"/>
          <w:lang w:val="fr-CA"/>
        </w:rPr>
      </w:pPr>
    </w:p>
    <w:tbl>
      <w:tblPr>
        <w:tblW w:w="10206" w:type="dxa"/>
        <w:jc w:val="center"/>
        <w:tblLook w:val="04A0" w:firstRow="1" w:lastRow="0" w:firstColumn="1" w:lastColumn="0" w:noHBand="0" w:noVBand="1"/>
      </w:tblPr>
      <w:tblGrid>
        <w:gridCol w:w="10206"/>
      </w:tblGrid>
      <w:tr w:rsidR="00FA053D" w:rsidRPr="00BF1931" w14:paraId="752EE096"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752EE095" w14:textId="77777777"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 xml:space="preserve">Description </w:t>
            </w:r>
          </w:p>
        </w:tc>
      </w:tr>
      <w:tr w:rsidR="00FA053D" w:rsidRPr="00BF1931" w14:paraId="752EE098"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p w14:paraId="752EE097" w14:textId="3C35A89F"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Résumé (1-2 phrases)</w:t>
            </w:r>
            <w:r w:rsidR="009950B3">
              <w:rPr>
                <w:rFonts w:ascii="Verdana" w:eastAsia="Verdana" w:hAnsi="Verdana" w:cs="Verdana"/>
                <w:b/>
                <w:sz w:val="20"/>
                <w:lang w:val="fr-CA"/>
              </w:rPr>
              <w:t> </w:t>
            </w:r>
            <w:r w:rsidRPr="00BF1931">
              <w:rPr>
                <w:rFonts w:ascii="Verdana" w:eastAsia="Verdana" w:hAnsi="Verdana" w:cs="Verdana"/>
                <w:b/>
                <w:sz w:val="20"/>
                <w:lang w:val="fr-CA"/>
              </w:rPr>
              <w:t>:</w:t>
            </w:r>
          </w:p>
        </w:tc>
      </w:tr>
      <w:tr w:rsidR="00FA053D" w:rsidRPr="00DF34E0" w14:paraId="752EE09C" w14:textId="77777777" w:rsidTr="21C92A0B">
        <w:trPr>
          <w:trHeight w:val="567"/>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2EE099" w14:textId="77777777" w:rsidR="00FA053D" w:rsidRPr="00BF1931" w:rsidRDefault="00FA053D">
            <w:pPr>
              <w:spacing w:line="240" w:lineRule="exact"/>
              <w:rPr>
                <w:rFonts w:ascii="Verdana" w:eastAsia="Calibri" w:hAnsi="Verdana" w:cs="Calibri"/>
                <w:sz w:val="20"/>
                <w:szCs w:val="20"/>
                <w:lang w:val="fr-CA"/>
              </w:rPr>
            </w:pPr>
          </w:p>
          <w:p w14:paraId="752EE09A" w14:textId="363D92F3" w:rsidR="00FA053D" w:rsidRPr="00BF1931" w:rsidRDefault="00EC68DA">
            <w:pPr>
              <w:spacing w:line="240" w:lineRule="exact"/>
              <w:rPr>
                <w:rFonts w:ascii="Verdana" w:eastAsia="Calibri" w:hAnsi="Verdana" w:cs="Calibri"/>
                <w:sz w:val="20"/>
                <w:szCs w:val="20"/>
                <w:lang w:val="fr-CA"/>
              </w:rPr>
            </w:pPr>
            <w:r w:rsidRPr="00BF1931">
              <w:rPr>
                <w:rFonts w:ascii="Verdana" w:eastAsia="Calibri" w:hAnsi="Verdana" w:cs="Calibri"/>
                <w:sz w:val="20"/>
                <w:szCs w:val="20"/>
                <w:lang w:val="fr-CA"/>
              </w:rPr>
              <w:t>Cette activité te permettra</w:t>
            </w:r>
            <w:r w:rsidR="001D6BAC" w:rsidRPr="00BF1931">
              <w:rPr>
                <w:rFonts w:ascii="Verdana" w:eastAsia="Calibri" w:hAnsi="Verdana" w:cs="Calibri"/>
                <w:sz w:val="20"/>
                <w:szCs w:val="20"/>
                <w:lang w:val="fr-CA"/>
              </w:rPr>
              <w:t xml:space="preserve"> de </w:t>
            </w:r>
            <w:r w:rsidRPr="00BF1931">
              <w:rPr>
                <w:rFonts w:ascii="Verdana" w:eastAsia="Calibri" w:hAnsi="Verdana" w:cs="Calibri"/>
                <w:sz w:val="20"/>
                <w:szCs w:val="20"/>
                <w:lang w:val="fr-CA"/>
              </w:rPr>
              <w:t>repérer</w:t>
            </w:r>
            <w:r w:rsidR="001D6BAC" w:rsidRPr="00BF1931">
              <w:rPr>
                <w:rFonts w:ascii="Verdana" w:eastAsia="Calibri" w:hAnsi="Verdana" w:cs="Calibri"/>
                <w:sz w:val="20"/>
                <w:szCs w:val="20"/>
                <w:lang w:val="fr-CA"/>
              </w:rPr>
              <w:t xml:space="preserve"> </w:t>
            </w:r>
            <w:r w:rsidR="0025393A" w:rsidRPr="00BF1931">
              <w:rPr>
                <w:rFonts w:ascii="Verdana" w:eastAsia="Calibri" w:hAnsi="Verdana" w:cs="Calibri"/>
                <w:sz w:val="20"/>
                <w:szCs w:val="20"/>
                <w:lang w:val="fr-CA"/>
              </w:rPr>
              <w:t>des stratégies</w:t>
            </w:r>
            <w:r w:rsidR="000B1665" w:rsidRPr="00BF1931">
              <w:rPr>
                <w:rFonts w:ascii="Verdana" w:eastAsia="Calibri" w:hAnsi="Verdana" w:cs="Calibri"/>
                <w:sz w:val="20"/>
                <w:szCs w:val="20"/>
                <w:lang w:val="fr-CA"/>
              </w:rPr>
              <w:t xml:space="preserve"> et des politiques de commercialisation et d’approvisionnement </w:t>
            </w:r>
            <w:r w:rsidRPr="00BF1931">
              <w:rPr>
                <w:rFonts w:ascii="Verdana" w:eastAsia="Calibri" w:hAnsi="Verdana" w:cs="Calibri"/>
                <w:sz w:val="20"/>
                <w:szCs w:val="20"/>
                <w:lang w:val="fr-CA"/>
              </w:rPr>
              <w:t>existantes.</w:t>
            </w:r>
          </w:p>
          <w:p w14:paraId="752EE09B" w14:textId="77777777" w:rsidR="00FA053D" w:rsidRPr="00BF1931" w:rsidRDefault="00FA053D">
            <w:pPr>
              <w:spacing w:line="240" w:lineRule="exact"/>
              <w:rPr>
                <w:rFonts w:ascii="Verdana" w:eastAsia="Calibri" w:hAnsi="Verdana" w:cs="Calibri"/>
                <w:sz w:val="20"/>
                <w:szCs w:val="20"/>
                <w:lang w:val="fr-CA"/>
              </w:rPr>
            </w:pPr>
          </w:p>
        </w:tc>
      </w:tr>
      <w:tr w:rsidR="00FA053D" w:rsidRPr="00DF34E0" w14:paraId="752EE09E"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p w14:paraId="752EE09D" w14:textId="23F03ADC" w:rsidR="00FA053D" w:rsidRPr="00BF1931" w:rsidRDefault="001D6BAC">
            <w:pPr>
              <w:spacing w:line="240" w:lineRule="exact"/>
              <w:rPr>
                <w:rFonts w:ascii="Verdana" w:eastAsia="Verdana" w:hAnsi="Verdana" w:cs="Verdana"/>
                <w:b/>
                <w:sz w:val="20"/>
                <w:lang w:val="fr-CA"/>
              </w:rPr>
            </w:pPr>
            <w:r w:rsidRPr="00BF1931">
              <w:rPr>
                <w:rFonts w:ascii="Verdana" w:eastAsia="Verdana" w:hAnsi="Verdana" w:cs="Verdana"/>
                <w:b/>
                <w:sz w:val="20"/>
                <w:lang w:val="fr-CA"/>
              </w:rPr>
              <w:t>Mise en contexte / Mise en situation</w:t>
            </w:r>
            <w:r w:rsidR="009950B3">
              <w:rPr>
                <w:rFonts w:ascii="Verdana" w:eastAsia="Verdana" w:hAnsi="Verdana" w:cs="Verdana"/>
                <w:b/>
                <w:sz w:val="20"/>
                <w:lang w:val="fr-CA"/>
              </w:rPr>
              <w:t> </w:t>
            </w:r>
            <w:r w:rsidRPr="00BF1931">
              <w:rPr>
                <w:rFonts w:ascii="Verdana" w:eastAsia="Verdana" w:hAnsi="Verdana" w:cs="Verdana"/>
                <w:b/>
                <w:sz w:val="20"/>
                <w:lang w:val="fr-CA"/>
              </w:rPr>
              <w:t>:</w:t>
            </w:r>
          </w:p>
        </w:tc>
      </w:tr>
      <w:tr w:rsidR="00FA053D" w:rsidRPr="00DF34E0" w14:paraId="752EE0A6" w14:textId="77777777" w:rsidTr="21C92A0B">
        <w:trPr>
          <w:trHeight w:val="567"/>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2EE09F" w14:textId="77777777" w:rsidR="00FA053D" w:rsidRPr="00BF1931" w:rsidRDefault="00FA053D">
            <w:pPr>
              <w:spacing w:line="240" w:lineRule="exact"/>
              <w:rPr>
                <w:rFonts w:ascii="Verdana" w:eastAsia="Calibri" w:hAnsi="Verdana" w:cs="Calibri"/>
                <w:sz w:val="20"/>
                <w:szCs w:val="20"/>
                <w:lang w:val="fr-CA"/>
              </w:rPr>
            </w:pPr>
          </w:p>
          <w:p w14:paraId="752EE0A0" w14:textId="7FD29873" w:rsidR="00FA053D" w:rsidRPr="00BF1931" w:rsidRDefault="001D6BAC">
            <w:pPr>
              <w:spacing w:line="240" w:lineRule="exact"/>
              <w:rPr>
                <w:rFonts w:ascii="Verdana" w:eastAsia="Calibri" w:hAnsi="Verdana" w:cs="Calibri"/>
                <w:sz w:val="20"/>
                <w:szCs w:val="20"/>
                <w:lang w:val="fr-CA"/>
              </w:rPr>
            </w:pPr>
            <w:r w:rsidRPr="00BF1931">
              <w:rPr>
                <w:rFonts w:ascii="Verdana" w:eastAsia="Calibri" w:hAnsi="Verdana" w:cs="Calibri"/>
                <w:sz w:val="20"/>
                <w:szCs w:val="20"/>
                <w:lang w:val="fr-CA"/>
              </w:rPr>
              <w:t>Les associés d</w:t>
            </w:r>
            <w:r w:rsidR="000B61FA">
              <w:rPr>
                <w:rFonts w:ascii="Verdana" w:eastAsia="Calibri" w:hAnsi="Verdana" w:cs="Calibri"/>
                <w:sz w:val="20"/>
                <w:szCs w:val="20"/>
                <w:lang w:val="fr-CA"/>
              </w:rPr>
              <w:t>’</w:t>
            </w:r>
            <w:r w:rsidRPr="00BF1931">
              <w:rPr>
                <w:rFonts w:ascii="Verdana" w:eastAsia="Calibri" w:hAnsi="Verdana" w:cs="Calibri"/>
                <w:sz w:val="20"/>
                <w:szCs w:val="20"/>
                <w:lang w:val="fr-CA"/>
              </w:rPr>
              <w:t>une coopérative décident de mieux structurer la présentation de leur entreprise afin d</w:t>
            </w:r>
            <w:r w:rsidR="000B61FA">
              <w:rPr>
                <w:rFonts w:ascii="Verdana" w:eastAsia="Calibri" w:hAnsi="Verdana" w:cs="Calibri"/>
                <w:sz w:val="20"/>
                <w:szCs w:val="20"/>
                <w:lang w:val="fr-CA"/>
              </w:rPr>
              <w:t>’</w:t>
            </w:r>
            <w:r w:rsidRPr="00BF1931">
              <w:rPr>
                <w:rFonts w:ascii="Verdana" w:eastAsia="Calibri" w:hAnsi="Verdana" w:cs="Calibri"/>
                <w:sz w:val="20"/>
                <w:szCs w:val="20"/>
                <w:lang w:val="fr-CA"/>
              </w:rPr>
              <w:t>attirer de nouveaux membres. Pour ce faire, ils élaborent une plaquette de présentation qui prend en compte les stratégies et les politiques de soutien des autorités gouvernementales aux entreprise</w:t>
            </w:r>
            <w:r w:rsidR="000B61FA">
              <w:rPr>
                <w:rFonts w:ascii="Verdana" w:eastAsia="Calibri" w:hAnsi="Verdana" w:cs="Calibri"/>
                <w:sz w:val="20"/>
                <w:szCs w:val="20"/>
                <w:lang w:val="fr-CA"/>
              </w:rPr>
              <w:t>s</w:t>
            </w:r>
            <w:r w:rsidRPr="00BF1931">
              <w:rPr>
                <w:rFonts w:ascii="Verdana" w:eastAsia="Calibri" w:hAnsi="Verdana" w:cs="Calibri"/>
                <w:sz w:val="20"/>
                <w:szCs w:val="20"/>
                <w:lang w:val="fr-CA"/>
              </w:rPr>
              <w:t xml:space="preserve"> sociales.</w:t>
            </w:r>
          </w:p>
          <w:p w14:paraId="48EB1BEA" w14:textId="77777777" w:rsidR="00B051CD" w:rsidRPr="00BF1931" w:rsidRDefault="00B051CD">
            <w:pPr>
              <w:spacing w:line="240" w:lineRule="exact"/>
              <w:rPr>
                <w:rFonts w:ascii="Verdana" w:eastAsia="Calibri" w:hAnsi="Verdana" w:cs="Calibri"/>
                <w:sz w:val="20"/>
                <w:szCs w:val="20"/>
                <w:lang w:val="fr-CA"/>
              </w:rPr>
            </w:pPr>
          </w:p>
          <w:p w14:paraId="752EE0A1" w14:textId="77777777" w:rsidR="00FA053D" w:rsidRPr="00BF1931" w:rsidRDefault="001D6BAC">
            <w:pPr>
              <w:spacing w:line="240" w:lineRule="exact"/>
              <w:rPr>
                <w:rFonts w:ascii="Verdana" w:eastAsia="Calibri" w:hAnsi="Verdana" w:cs="Calibri"/>
                <w:sz w:val="20"/>
                <w:szCs w:val="20"/>
                <w:lang w:val="fr-CA"/>
              </w:rPr>
            </w:pPr>
            <w:r w:rsidRPr="00BF1931">
              <w:rPr>
                <w:rFonts w:ascii="Verdana" w:eastAsia="Calibri" w:hAnsi="Verdana" w:cs="Calibri"/>
                <w:sz w:val="20"/>
                <w:szCs w:val="20"/>
                <w:lang w:val="fr-CA"/>
              </w:rPr>
              <w:t>Heureusement, tu fais partie des membres fondateurs de cette coopérative, et tu peux conseiller tes associés dans la démarche.</w:t>
            </w:r>
          </w:p>
          <w:p w14:paraId="752EE0A2" w14:textId="5E804C01" w:rsidR="00FA053D" w:rsidRPr="00BF1931" w:rsidRDefault="2534E7F9">
            <w:pPr>
              <w:spacing w:line="240" w:lineRule="exact"/>
              <w:rPr>
                <w:rFonts w:ascii="Verdana" w:eastAsia="Calibri" w:hAnsi="Verdana" w:cs="Calibri"/>
                <w:sz w:val="20"/>
                <w:szCs w:val="20"/>
                <w:lang w:val="fr-CA"/>
              </w:rPr>
            </w:pPr>
            <w:r w:rsidRPr="00BF1931">
              <w:rPr>
                <w:rFonts w:ascii="Verdana" w:eastAsia="Calibri" w:hAnsi="Verdana" w:cs="Calibri"/>
                <w:sz w:val="20"/>
                <w:szCs w:val="20"/>
                <w:lang w:val="fr-CA"/>
              </w:rPr>
              <w:t>T</w:t>
            </w:r>
            <w:r w:rsidR="001D6BAC" w:rsidRPr="00BF1931">
              <w:rPr>
                <w:rFonts w:ascii="Verdana" w:eastAsia="Calibri" w:hAnsi="Verdana" w:cs="Calibri"/>
                <w:sz w:val="20"/>
                <w:szCs w:val="20"/>
                <w:lang w:val="fr-CA"/>
              </w:rPr>
              <w:t>u propose</w:t>
            </w:r>
            <w:r w:rsidR="00F434BC" w:rsidRPr="00BF1931">
              <w:rPr>
                <w:rFonts w:ascii="Verdana" w:eastAsia="Calibri" w:hAnsi="Verdana" w:cs="Calibri"/>
                <w:sz w:val="20"/>
                <w:szCs w:val="20"/>
                <w:lang w:val="fr-CA"/>
              </w:rPr>
              <w:t xml:space="preserve">s </w:t>
            </w:r>
            <w:r w:rsidR="001D6BAC" w:rsidRPr="00BF1931">
              <w:rPr>
                <w:rFonts w:ascii="Verdana" w:eastAsia="Calibri" w:hAnsi="Verdana" w:cs="Calibri"/>
                <w:sz w:val="20"/>
                <w:szCs w:val="20"/>
                <w:lang w:val="fr-CA"/>
              </w:rPr>
              <w:t>à tes associés de consigner quelques stratégies et politiques d</w:t>
            </w:r>
            <w:r w:rsidR="000B61FA">
              <w:rPr>
                <w:rFonts w:ascii="Verdana" w:eastAsia="Calibri" w:hAnsi="Verdana" w:cs="Calibri"/>
                <w:sz w:val="20"/>
                <w:szCs w:val="20"/>
                <w:lang w:val="fr-CA"/>
              </w:rPr>
              <w:t>’</w:t>
            </w:r>
            <w:r w:rsidR="001D6BAC" w:rsidRPr="00BF1931">
              <w:rPr>
                <w:rFonts w:ascii="Verdana" w:eastAsia="Calibri" w:hAnsi="Verdana" w:cs="Calibri"/>
                <w:sz w:val="20"/>
                <w:szCs w:val="20"/>
                <w:lang w:val="fr-CA"/>
              </w:rPr>
              <w:t xml:space="preserve">accompagnement des entreprises sociales </w:t>
            </w:r>
            <w:r w:rsidR="00B3649B">
              <w:rPr>
                <w:rFonts w:ascii="Verdana" w:eastAsia="Calibri" w:hAnsi="Verdana" w:cs="Calibri"/>
                <w:sz w:val="20"/>
                <w:szCs w:val="20"/>
                <w:lang w:val="fr-CA"/>
              </w:rPr>
              <w:t>qui reposent sur</w:t>
            </w:r>
            <w:r w:rsidR="001D6BAC" w:rsidRPr="00BF1931">
              <w:rPr>
                <w:rFonts w:ascii="Verdana" w:eastAsia="Calibri" w:hAnsi="Verdana" w:cs="Calibri"/>
                <w:sz w:val="20"/>
                <w:szCs w:val="20"/>
                <w:lang w:val="fr-CA"/>
              </w:rPr>
              <w:t xml:space="preserve"> la commercialisation et l</w:t>
            </w:r>
            <w:r w:rsidR="000B61FA">
              <w:rPr>
                <w:rFonts w:ascii="Verdana" w:eastAsia="Calibri" w:hAnsi="Verdana" w:cs="Calibri"/>
                <w:sz w:val="20"/>
                <w:szCs w:val="20"/>
                <w:lang w:val="fr-CA"/>
              </w:rPr>
              <w:t>’</w:t>
            </w:r>
            <w:r w:rsidR="001D6BAC" w:rsidRPr="00BF1931">
              <w:rPr>
                <w:rFonts w:ascii="Verdana" w:eastAsia="Calibri" w:hAnsi="Verdana" w:cs="Calibri"/>
                <w:sz w:val="20"/>
                <w:szCs w:val="20"/>
                <w:lang w:val="fr-CA"/>
              </w:rPr>
              <w:t>approvisionnement social.</w:t>
            </w:r>
          </w:p>
          <w:p w14:paraId="752EE0A5" w14:textId="77777777" w:rsidR="00FA053D" w:rsidRPr="00BF1931" w:rsidRDefault="001D6BAC">
            <w:pPr>
              <w:spacing w:line="240" w:lineRule="exact"/>
              <w:rPr>
                <w:rFonts w:ascii="Verdana" w:eastAsia="Calibri" w:hAnsi="Verdana" w:cs="Calibri"/>
                <w:sz w:val="20"/>
                <w:szCs w:val="20"/>
                <w:lang w:val="fr-CA"/>
              </w:rPr>
            </w:pPr>
            <w:r w:rsidRPr="00BF1931">
              <w:rPr>
                <w:rFonts w:ascii="Verdana" w:eastAsia="Calibri" w:hAnsi="Verdana" w:cs="Calibri"/>
                <w:sz w:val="20"/>
                <w:szCs w:val="20"/>
                <w:lang w:val="fr-CA"/>
              </w:rPr>
              <w:t xml:space="preserve"> </w:t>
            </w:r>
          </w:p>
        </w:tc>
      </w:tr>
      <w:tr w:rsidR="00FA053D" w:rsidRPr="00DF34E0" w14:paraId="752EE0A8" w14:textId="77777777" w:rsidTr="21C92A0B">
        <w:trPr>
          <w:trHeight w:val="1"/>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p w14:paraId="752EE0A7" w14:textId="1DCC1DF7" w:rsidR="00FA053D" w:rsidRPr="00BF1931" w:rsidRDefault="001D6BAC">
            <w:pPr>
              <w:spacing w:line="240" w:lineRule="exact"/>
              <w:rPr>
                <w:rFonts w:ascii="Verdana" w:eastAsia="Verdana" w:hAnsi="Verdana" w:cs="Verdana"/>
                <w:b/>
                <w:sz w:val="20"/>
                <w:szCs w:val="20"/>
                <w:lang w:val="fr-CA"/>
              </w:rPr>
            </w:pPr>
            <w:r w:rsidRPr="00BF1931">
              <w:rPr>
                <w:rFonts w:ascii="Verdana" w:eastAsia="Verdana" w:hAnsi="Verdana" w:cs="Verdana"/>
                <w:b/>
                <w:sz w:val="20"/>
                <w:szCs w:val="20"/>
                <w:lang w:val="fr-CA"/>
              </w:rPr>
              <w:t>Consignes, directives et ressources (liens, manuels, images, etc.)</w:t>
            </w:r>
            <w:r w:rsidR="009950B3">
              <w:rPr>
                <w:rFonts w:ascii="Verdana" w:eastAsia="Verdana" w:hAnsi="Verdana" w:cs="Verdana"/>
                <w:b/>
                <w:sz w:val="20"/>
                <w:szCs w:val="20"/>
                <w:lang w:val="fr-CA"/>
              </w:rPr>
              <w:t> </w:t>
            </w:r>
            <w:r w:rsidRPr="00BF1931">
              <w:rPr>
                <w:rFonts w:ascii="Verdana" w:eastAsia="Verdana" w:hAnsi="Verdana" w:cs="Verdana"/>
                <w:b/>
                <w:sz w:val="20"/>
                <w:szCs w:val="20"/>
                <w:lang w:val="fr-CA"/>
              </w:rPr>
              <w:t>:</w:t>
            </w:r>
          </w:p>
        </w:tc>
      </w:tr>
      <w:tr w:rsidR="00FA053D" w:rsidRPr="00DF34E0" w14:paraId="752EE0B2" w14:textId="77777777" w:rsidTr="21C92A0B">
        <w:trPr>
          <w:trHeight w:val="567"/>
          <w:jc w:val="center"/>
        </w:trPr>
        <w:tc>
          <w:tcPr>
            <w:tcW w:w="102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60E52" w14:textId="77777777" w:rsidR="00B252B2" w:rsidRPr="00BF1931" w:rsidRDefault="00B252B2">
            <w:pPr>
              <w:spacing w:line="240" w:lineRule="exact"/>
              <w:rPr>
                <w:rFonts w:ascii="Verdana" w:eastAsia="Calibri" w:hAnsi="Verdana" w:cs="Calibri"/>
                <w:sz w:val="20"/>
                <w:szCs w:val="20"/>
                <w:lang w:val="fr-CA"/>
              </w:rPr>
            </w:pPr>
          </w:p>
          <w:p w14:paraId="2C28112C" w14:textId="77DD1FB9" w:rsidR="00142D17" w:rsidRPr="00BF1931" w:rsidRDefault="00142D17" w:rsidP="6AC9F742">
            <w:pPr>
              <w:spacing w:line="240" w:lineRule="exact"/>
              <w:rPr>
                <w:rFonts w:ascii="Verdana" w:eastAsia="Calibri" w:hAnsi="Verdana" w:cs="Calibri"/>
                <w:b/>
                <w:bCs/>
                <w:sz w:val="20"/>
                <w:szCs w:val="20"/>
                <w:lang w:val="fr-CA"/>
              </w:rPr>
            </w:pPr>
          </w:p>
          <w:p w14:paraId="752EE0AA" w14:textId="1A8C19CD" w:rsidR="00FA053D" w:rsidRPr="00BF1931" w:rsidRDefault="001D6BAC" w:rsidP="00D07BEF">
            <w:pPr>
              <w:pStyle w:val="Paragraphedeliste"/>
              <w:numPr>
                <w:ilvl w:val="0"/>
                <w:numId w:val="13"/>
              </w:numPr>
              <w:spacing w:line="240" w:lineRule="exact"/>
              <w:rPr>
                <w:rFonts w:ascii="Verdana" w:hAnsi="Verdana"/>
                <w:sz w:val="20"/>
                <w:szCs w:val="20"/>
                <w:lang w:val="fr-CA"/>
              </w:rPr>
            </w:pPr>
            <w:r w:rsidRPr="00BF1931">
              <w:rPr>
                <w:rFonts w:ascii="Verdana" w:eastAsia="Calibri" w:hAnsi="Verdana" w:cs="Calibri"/>
                <w:sz w:val="20"/>
                <w:szCs w:val="20"/>
                <w:lang w:val="fr-CA"/>
              </w:rPr>
              <w:t>Consulte les ressources suivantes</w:t>
            </w:r>
            <w:r w:rsidR="009950B3">
              <w:rPr>
                <w:rFonts w:ascii="Verdana" w:eastAsia="Calibri" w:hAnsi="Verdana" w:cs="Calibri"/>
                <w:sz w:val="20"/>
                <w:szCs w:val="20"/>
                <w:lang w:val="fr-CA"/>
              </w:rPr>
              <w:t> </w:t>
            </w:r>
            <w:r w:rsidRPr="00BF1931">
              <w:rPr>
                <w:rFonts w:ascii="Verdana" w:eastAsia="Calibri" w:hAnsi="Verdana" w:cs="Calibri"/>
                <w:sz w:val="20"/>
                <w:szCs w:val="20"/>
                <w:lang w:val="fr-CA"/>
              </w:rPr>
              <w:t>:</w:t>
            </w:r>
          </w:p>
          <w:p w14:paraId="752EE0AB" w14:textId="30AA68F0" w:rsidR="00FA053D" w:rsidRPr="00BF1931" w:rsidRDefault="001D6BAC" w:rsidP="00622229">
            <w:pPr>
              <w:numPr>
                <w:ilvl w:val="1"/>
                <w:numId w:val="7"/>
              </w:numPr>
              <w:spacing w:line="240" w:lineRule="exact"/>
              <w:rPr>
                <w:rFonts w:ascii="Verdana" w:hAnsi="Verdana"/>
                <w:sz w:val="20"/>
                <w:szCs w:val="20"/>
                <w:lang w:val="fr-CA"/>
              </w:rPr>
            </w:pPr>
            <w:commentRangeStart w:id="0"/>
            <w:r w:rsidRPr="00BF1931">
              <w:rPr>
                <w:rFonts w:ascii="Verdana" w:eastAsia="Calibri" w:hAnsi="Verdana" w:cs="Calibri"/>
                <w:sz w:val="20"/>
                <w:szCs w:val="20"/>
                <w:lang w:val="fr-CA"/>
              </w:rPr>
              <w:t>Le gouvernement fédéral comprend l’importance des coopératives au Canad</w:t>
            </w:r>
            <w:r w:rsidR="00356F7D" w:rsidRPr="00BF1931">
              <w:rPr>
                <w:rFonts w:ascii="Verdana" w:eastAsia="Calibri" w:hAnsi="Verdana" w:cs="Calibri"/>
                <w:sz w:val="20"/>
                <w:szCs w:val="20"/>
                <w:lang w:val="fr-CA"/>
              </w:rPr>
              <w:t>a</w:t>
            </w:r>
            <w:r w:rsidRPr="00BF1931">
              <w:rPr>
                <w:rFonts w:ascii="Verdana" w:eastAsia="Calibri" w:hAnsi="Verdana" w:cs="Calibri"/>
                <w:sz w:val="20"/>
                <w:szCs w:val="20"/>
                <w:lang w:val="fr-CA"/>
              </w:rPr>
              <w:t xml:space="preserve"> </w:t>
            </w:r>
            <w:commentRangeEnd w:id="0"/>
            <w:r w:rsidR="00356F7D" w:rsidRPr="00BF1931">
              <w:rPr>
                <w:rStyle w:val="Marquedecommentaire"/>
                <w:rFonts w:ascii="Verdana" w:hAnsi="Verdana" w:cs="Mangal"/>
                <w:sz w:val="20"/>
                <w:szCs w:val="20"/>
                <w:lang w:val="fr-CA"/>
              </w:rPr>
              <w:commentReference w:id="0"/>
            </w:r>
            <w:r w:rsidRPr="00BF1931">
              <w:rPr>
                <w:rFonts w:ascii="Verdana" w:eastAsia="Calibri" w:hAnsi="Verdana" w:cs="Calibri"/>
                <w:sz w:val="20"/>
                <w:szCs w:val="20"/>
                <w:lang w:val="fr-CA"/>
              </w:rPr>
              <w:t xml:space="preserve"> </w:t>
            </w:r>
          </w:p>
          <w:p w14:paraId="752EE0AC" w14:textId="74BCF2A7" w:rsidR="00FA053D" w:rsidRPr="00BF1931" w:rsidRDefault="001D6BAC" w:rsidP="00622229">
            <w:pPr>
              <w:numPr>
                <w:ilvl w:val="1"/>
                <w:numId w:val="7"/>
              </w:numPr>
              <w:spacing w:line="240" w:lineRule="exact"/>
              <w:rPr>
                <w:rFonts w:ascii="Verdana" w:hAnsi="Verdana"/>
                <w:sz w:val="20"/>
                <w:szCs w:val="20"/>
                <w:lang w:val="fr-CA"/>
              </w:rPr>
            </w:pPr>
            <w:commentRangeStart w:id="1"/>
            <w:r w:rsidRPr="00BF1931">
              <w:rPr>
                <w:rFonts w:ascii="Verdana" w:eastAsia="Calibri" w:hAnsi="Verdana" w:cs="Calibri"/>
                <w:sz w:val="20"/>
                <w:szCs w:val="20"/>
                <w:lang w:val="fr-CA"/>
              </w:rPr>
              <w:t>Stratégie de l</w:t>
            </w:r>
            <w:r w:rsidR="000B61FA">
              <w:rPr>
                <w:rFonts w:ascii="Verdana" w:eastAsia="Calibri" w:hAnsi="Verdana" w:cs="Calibri"/>
                <w:sz w:val="20"/>
                <w:szCs w:val="20"/>
                <w:lang w:val="fr-CA"/>
              </w:rPr>
              <w:t>’</w:t>
            </w:r>
            <w:r w:rsidRPr="00BF1931">
              <w:rPr>
                <w:rFonts w:ascii="Verdana" w:eastAsia="Calibri" w:hAnsi="Verdana" w:cs="Calibri"/>
                <w:sz w:val="20"/>
                <w:szCs w:val="20"/>
                <w:lang w:val="fr-CA"/>
              </w:rPr>
              <w:t>'Ontario pour l</w:t>
            </w:r>
            <w:r w:rsidR="000B61FA">
              <w:rPr>
                <w:rFonts w:ascii="Verdana" w:eastAsia="Calibri" w:hAnsi="Verdana" w:cs="Calibri"/>
                <w:sz w:val="20"/>
                <w:szCs w:val="20"/>
                <w:lang w:val="fr-CA"/>
              </w:rPr>
              <w:t>’</w:t>
            </w:r>
            <w:r w:rsidRPr="00BF1931">
              <w:rPr>
                <w:rFonts w:ascii="Verdana" w:eastAsia="Calibri" w:hAnsi="Verdana" w:cs="Calibri"/>
                <w:sz w:val="20"/>
                <w:szCs w:val="20"/>
                <w:lang w:val="fr-CA"/>
              </w:rPr>
              <w:t>entrepreneuriat social pour 2016</w:t>
            </w:r>
            <w:r w:rsidR="00755FD5" w:rsidRPr="00BF1931">
              <w:rPr>
                <w:rFonts w:ascii="Verdana" w:eastAsia="Calibri" w:hAnsi="Verdana" w:cs="Calibri"/>
                <w:sz w:val="20"/>
                <w:szCs w:val="20"/>
                <w:lang w:val="fr-CA"/>
              </w:rPr>
              <w:t>-</w:t>
            </w:r>
            <w:r w:rsidRPr="00BF1931">
              <w:rPr>
                <w:rFonts w:ascii="Verdana" w:eastAsia="Calibri" w:hAnsi="Verdana" w:cs="Calibri"/>
                <w:sz w:val="20"/>
                <w:szCs w:val="20"/>
                <w:lang w:val="fr-CA"/>
              </w:rPr>
              <w:t>2021</w:t>
            </w:r>
            <w:commentRangeEnd w:id="1"/>
            <w:r w:rsidR="00755FD5" w:rsidRPr="00BF1931">
              <w:rPr>
                <w:lang w:val="fr-CA"/>
              </w:rPr>
              <w:commentReference w:id="1"/>
            </w:r>
            <w:r w:rsidR="00802343" w:rsidRPr="00BF1931">
              <w:rPr>
                <w:rFonts w:ascii="Verdana" w:eastAsia="Calibri" w:hAnsi="Verdana" w:cs="Calibri"/>
                <w:sz w:val="20"/>
                <w:szCs w:val="20"/>
                <w:lang w:val="fr-CA"/>
              </w:rPr>
              <w:br/>
            </w:r>
          </w:p>
          <w:p w14:paraId="2BF1DD2F" w14:textId="0FB5F226" w:rsidR="439C1DEB" w:rsidRPr="00BF1931" w:rsidRDefault="00802343" w:rsidP="00802343">
            <w:pPr>
              <w:spacing w:line="240" w:lineRule="exact"/>
              <w:rPr>
                <w:rStyle w:val="normaltextrun"/>
                <w:rFonts w:ascii="Arial" w:hAnsi="Arial"/>
                <w:color w:val="000000"/>
                <w:sz w:val="20"/>
                <w:szCs w:val="20"/>
                <w:shd w:val="clear" w:color="auto" w:fill="FFFFFF"/>
                <w:lang w:val="fr-CA"/>
              </w:rPr>
            </w:pPr>
            <w:r w:rsidRPr="00BF1931">
              <w:rPr>
                <w:rFonts w:ascii="Verdana" w:hAnsi="Verdana"/>
                <w:b/>
                <w:bCs/>
                <w:sz w:val="20"/>
                <w:szCs w:val="20"/>
                <w:lang w:val="fr-CA"/>
              </w:rPr>
              <w:t>Note</w:t>
            </w:r>
            <w:r w:rsidRPr="00BF1931">
              <w:rPr>
                <w:rFonts w:ascii="Verdana" w:hAnsi="Verdana"/>
                <w:sz w:val="20"/>
                <w:szCs w:val="20"/>
                <w:lang w:val="fr-CA"/>
              </w:rPr>
              <w:t> </w:t>
            </w:r>
            <w:r w:rsidRPr="00E670FB">
              <w:rPr>
                <w:rFonts w:ascii="Verdana" w:hAnsi="Verdana"/>
                <w:b/>
                <w:bCs/>
                <w:sz w:val="20"/>
                <w:szCs w:val="20"/>
                <w:lang w:val="fr-CA"/>
              </w:rPr>
              <w:t>:</w:t>
            </w:r>
            <w:r w:rsidRPr="00BF1931">
              <w:rPr>
                <w:rFonts w:ascii="Verdana" w:hAnsi="Verdana"/>
                <w:sz w:val="20"/>
                <w:szCs w:val="20"/>
                <w:lang w:val="fr-CA"/>
              </w:rPr>
              <w:t xml:space="preserve"> </w:t>
            </w:r>
            <w:r w:rsidRPr="00BF1931">
              <w:rPr>
                <w:rStyle w:val="normaltextrun"/>
                <w:rFonts w:ascii="Verdana" w:hAnsi="Verdana"/>
                <w:color w:val="000000"/>
                <w:sz w:val="20"/>
                <w:szCs w:val="20"/>
                <w:shd w:val="clear" w:color="auto" w:fill="FFFFFF"/>
                <w:lang w:val="fr-CA"/>
              </w:rPr>
              <w:t>Tu peux effectuer</w:t>
            </w:r>
            <w:r w:rsidR="005D62BC">
              <w:rPr>
                <w:rStyle w:val="normaltextrun"/>
                <w:rFonts w:ascii="Verdana" w:hAnsi="Verdana"/>
                <w:color w:val="000000"/>
                <w:sz w:val="20"/>
                <w:szCs w:val="20"/>
                <w:shd w:val="clear" w:color="auto" w:fill="FFFFFF"/>
                <w:lang w:val="fr-CA"/>
              </w:rPr>
              <w:t xml:space="preserve"> </w:t>
            </w:r>
            <w:r w:rsidRPr="00BF1931">
              <w:rPr>
                <w:rStyle w:val="normaltextrun"/>
                <w:rFonts w:ascii="Verdana" w:hAnsi="Verdana"/>
                <w:color w:val="000000"/>
                <w:sz w:val="20"/>
                <w:szCs w:val="20"/>
                <w:shd w:val="clear" w:color="auto" w:fill="FFFFFF"/>
                <w:lang w:val="fr-CA"/>
              </w:rPr>
              <w:t>des recherches personnelles sur le sujet pour en apprendre davantage et approfondir tes connaissances.</w:t>
            </w:r>
            <w:r w:rsidRPr="00BF1931">
              <w:rPr>
                <w:rStyle w:val="normaltextrun"/>
                <w:rFonts w:ascii="Arial" w:hAnsi="Arial"/>
                <w:color w:val="000000"/>
                <w:sz w:val="20"/>
                <w:szCs w:val="20"/>
                <w:shd w:val="clear" w:color="auto" w:fill="FFFFFF"/>
                <w:lang w:val="fr-CA"/>
              </w:rPr>
              <w:t> </w:t>
            </w:r>
          </w:p>
          <w:p w14:paraId="52F9E006" w14:textId="77777777" w:rsidR="00802343" w:rsidRPr="00BF1931" w:rsidRDefault="00802343" w:rsidP="00802343">
            <w:pPr>
              <w:spacing w:line="240" w:lineRule="exact"/>
              <w:rPr>
                <w:sz w:val="20"/>
                <w:szCs w:val="20"/>
                <w:lang w:val="fr-CA"/>
              </w:rPr>
            </w:pPr>
          </w:p>
          <w:p w14:paraId="752EE0AD" w14:textId="6291571A" w:rsidR="00FA053D" w:rsidRPr="00BF1931" w:rsidRDefault="00D07BEF" w:rsidP="00D07BEF">
            <w:pPr>
              <w:pStyle w:val="Paragraphedeliste"/>
              <w:numPr>
                <w:ilvl w:val="0"/>
                <w:numId w:val="13"/>
              </w:numPr>
              <w:spacing w:line="240" w:lineRule="exact"/>
              <w:rPr>
                <w:rFonts w:ascii="Verdana" w:eastAsia="Calibri" w:hAnsi="Verdana" w:cs="Calibri"/>
                <w:sz w:val="20"/>
                <w:szCs w:val="20"/>
                <w:lang w:val="fr-CA"/>
              </w:rPr>
            </w:pPr>
            <w:r w:rsidRPr="00BF1931">
              <w:rPr>
                <w:rFonts w:ascii="Verdana" w:eastAsia="Calibri" w:hAnsi="Verdana" w:cs="Calibri"/>
                <w:sz w:val="20"/>
                <w:szCs w:val="20"/>
                <w:lang w:val="fr-CA"/>
              </w:rPr>
              <w:lastRenderedPageBreak/>
              <w:t xml:space="preserve">En t’inspirant des lectures ci-dessus, </w:t>
            </w:r>
            <w:r w:rsidR="00523A52">
              <w:rPr>
                <w:rFonts w:ascii="Verdana" w:eastAsia="Calibri" w:hAnsi="Verdana" w:cs="Calibri"/>
                <w:sz w:val="20"/>
                <w:szCs w:val="20"/>
                <w:lang w:val="fr-CA"/>
              </w:rPr>
              <w:t>trouve</w:t>
            </w:r>
            <w:r w:rsidR="00523A52" w:rsidRPr="00BF1931">
              <w:rPr>
                <w:rFonts w:ascii="Verdana" w:eastAsia="Calibri" w:hAnsi="Verdana" w:cs="Calibri"/>
                <w:sz w:val="20"/>
                <w:szCs w:val="20"/>
                <w:lang w:val="fr-CA"/>
              </w:rPr>
              <w:t xml:space="preserve"> </w:t>
            </w:r>
            <w:r w:rsidR="001D6BAC" w:rsidRPr="00BF1931">
              <w:rPr>
                <w:rFonts w:ascii="Verdana" w:eastAsia="Calibri" w:hAnsi="Verdana" w:cs="Calibri"/>
                <w:sz w:val="20"/>
                <w:szCs w:val="20"/>
                <w:lang w:val="fr-CA"/>
              </w:rPr>
              <w:t xml:space="preserve">deux (2) stratégies ou politiques </w:t>
            </w:r>
            <w:r w:rsidR="00FA128B" w:rsidRPr="00BF1931">
              <w:rPr>
                <w:rFonts w:ascii="Verdana" w:eastAsia="Calibri" w:hAnsi="Verdana" w:cs="Calibri"/>
                <w:sz w:val="20"/>
                <w:szCs w:val="20"/>
                <w:lang w:val="fr-CA"/>
              </w:rPr>
              <w:t>qui proviennent du gouvernement</w:t>
            </w:r>
            <w:r w:rsidR="006A7C45" w:rsidRPr="00BF1931">
              <w:rPr>
                <w:rFonts w:ascii="Verdana" w:eastAsia="Calibri" w:hAnsi="Verdana" w:cs="Calibri"/>
                <w:sz w:val="20"/>
                <w:szCs w:val="20"/>
                <w:lang w:val="fr-CA"/>
              </w:rPr>
              <w:t xml:space="preserve"> fédéral ou provincial</w:t>
            </w:r>
            <w:r w:rsidR="00FA128B" w:rsidRPr="00BF1931">
              <w:rPr>
                <w:rFonts w:ascii="Verdana" w:eastAsia="Calibri" w:hAnsi="Verdana" w:cs="Calibri"/>
                <w:sz w:val="20"/>
                <w:szCs w:val="20"/>
                <w:lang w:val="fr-CA"/>
              </w:rPr>
              <w:t xml:space="preserve"> </w:t>
            </w:r>
            <w:r w:rsidR="00523A52">
              <w:rPr>
                <w:rFonts w:ascii="Verdana" w:eastAsia="Calibri" w:hAnsi="Verdana" w:cs="Calibri"/>
                <w:sz w:val="20"/>
                <w:szCs w:val="20"/>
                <w:lang w:val="fr-CA"/>
              </w:rPr>
              <w:t xml:space="preserve">et </w:t>
            </w:r>
            <w:r w:rsidR="001D6BAC" w:rsidRPr="00BF1931">
              <w:rPr>
                <w:rFonts w:ascii="Verdana" w:eastAsia="Calibri" w:hAnsi="Verdana" w:cs="Calibri"/>
                <w:sz w:val="20"/>
                <w:szCs w:val="20"/>
                <w:lang w:val="fr-CA"/>
              </w:rPr>
              <w:t xml:space="preserve">dont </w:t>
            </w:r>
            <w:r w:rsidR="00F52692" w:rsidRPr="00BF1931">
              <w:rPr>
                <w:rFonts w:ascii="Verdana" w:eastAsia="Calibri" w:hAnsi="Verdana" w:cs="Calibri"/>
                <w:sz w:val="20"/>
                <w:szCs w:val="20"/>
                <w:lang w:val="fr-CA"/>
              </w:rPr>
              <w:t>une</w:t>
            </w:r>
            <w:r w:rsidR="001D6BAC" w:rsidRPr="00BF1931">
              <w:rPr>
                <w:rFonts w:ascii="Verdana" w:eastAsia="Calibri" w:hAnsi="Verdana" w:cs="Calibri"/>
                <w:sz w:val="20"/>
                <w:szCs w:val="20"/>
                <w:lang w:val="fr-CA"/>
              </w:rPr>
              <w:t xml:space="preserve"> coopérative</w:t>
            </w:r>
            <w:r w:rsidR="00216B60" w:rsidRPr="00BF1931">
              <w:rPr>
                <w:rFonts w:ascii="Verdana" w:eastAsia="Calibri" w:hAnsi="Verdana" w:cs="Calibri"/>
                <w:sz w:val="20"/>
                <w:szCs w:val="20"/>
                <w:lang w:val="fr-CA"/>
              </w:rPr>
              <w:t xml:space="preserve"> </w:t>
            </w:r>
            <w:r w:rsidR="00216B60" w:rsidRPr="0004540E">
              <w:rPr>
                <w:rFonts w:ascii="Verdana" w:eastAsia="Calibri" w:hAnsi="Verdana" w:cs="Calibri"/>
                <w:sz w:val="20"/>
                <w:szCs w:val="20"/>
                <w:lang w:val="fr-CA"/>
              </w:rPr>
              <w:t>ou une entreprise sociale pourrait</w:t>
            </w:r>
            <w:r w:rsidR="001D6BAC" w:rsidRPr="00BF1931">
              <w:rPr>
                <w:rFonts w:ascii="Verdana" w:eastAsia="Calibri" w:hAnsi="Verdana" w:cs="Calibri"/>
                <w:sz w:val="20"/>
                <w:szCs w:val="20"/>
                <w:lang w:val="fr-CA"/>
              </w:rPr>
              <w:t xml:space="preserve"> bénéfici</w:t>
            </w:r>
            <w:r w:rsidR="00216B60" w:rsidRPr="00BF1931">
              <w:rPr>
                <w:rFonts w:ascii="Verdana" w:eastAsia="Calibri" w:hAnsi="Verdana" w:cs="Calibri"/>
                <w:sz w:val="20"/>
                <w:szCs w:val="20"/>
                <w:lang w:val="fr-CA"/>
              </w:rPr>
              <w:t>er</w:t>
            </w:r>
            <w:r w:rsidR="001D6BAC" w:rsidRPr="00BF1931">
              <w:rPr>
                <w:rFonts w:ascii="Verdana" w:eastAsia="Calibri" w:hAnsi="Verdana" w:cs="Calibri"/>
                <w:sz w:val="20"/>
                <w:szCs w:val="20"/>
                <w:lang w:val="fr-CA"/>
              </w:rPr>
              <w:t xml:space="preserve"> pour son fonctionnement.</w:t>
            </w:r>
            <w:r w:rsidR="002D3ED2" w:rsidRPr="00BF1931">
              <w:rPr>
                <w:rFonts w:ascii="Verdana" w:eastAsia="Calibri" w:hAnsi="Verdana" w:cs="Calibri"/>
                <w:sz w:val="20"/>
                <w:szCs w:val="20"/>
                <w:lang w:val="fr-CA"/>
              </w:rPr>
              <w:t xml:space="preserve"> Explique-les brièvement.</w:t>
            </w:r>
          </w:p>
          <w:p w14:paraId="3BC2EF6E" w14:textId="22FBBB2C" w:rsidR="002D3ED2" w:rsidRPr="00BF1931" w:rsidRDefault="002D3ED2" w:rsidP="00D07BEF">
            <w:pPr>
              <w:pStyle w:val="Paragraphedeliste"/>
              <w:numPr>
                <w:ilvl w:val="0"/>
                <w:numId w:val="13"/>
              </w:numPr>
              <w:spacing w:line="240" w:lineRule="exact"/>
              <w:rPr>
                <w:rFonts w:ascii="Verdana" w:eastAsia="Calibri" w:hAnsi="Verdana" w:cs="Calibri"/>
                <w:sz w:val="20"/>
                <w:szCs w:val="20"/>
                <w:lang w:val="fr-CA"/>
              </w:rPr>
            </w:pPr>
            <w:r w:rsidRPr="00BF1931">
              <w:rPr>
                <w:rStyle w:val="normaltextrun"/>
                <w:rFonts w:ascii="Verdana" w:hAnsi="Verdana"/>
                <w:color w:val="000000"/>
                <w:sz w:val="20"/>
                <w:szCs w:val="20"/>
                <w:shd w:val="clear" w:color="auto" w:fill="FFFFFF"/>
                <w:lang w:val="fr-CA"/>
              </w:rPr>
              <w:t>Soumets ton travail à ton professeur.</w:t>
            </w:r>
          </w:p>
          <w:p w14:paraId="5A9F352B" w14:textId="177ADB1E" w:rsidR="00180A52" w:rsidRPr="00BF1931" w:rsidRDefault="00180A52" w:rsidP="6AC9F742">
            <w:pPr>
              <w:spacing w:line="240" w:lineRule="exact"/>
              <w:rPr>
                <w:rFonts w:ascii="Verdana" w:eastAsia="Calibri" w:hAnsi="Verdana" w:cs="Calibri"/>
                <w:sz w:val="20"/>
                <w:szCs w:val="20"/>
                <w:lang w:val="fr-CA"/>
              </w:rPr>
            </w:pPr>
          </w:p>
          <w:p w14:paraId="714C051C" w14:textId="796E4D48" w:rsidR="002607AD" w:rsidRPr="00BF1931" w:rsidRDefault="002607AD" w:rsidP="6AC9F742">
            <w:pPr>
              <w:spacing w:line="240" w:lineRule="exact"/>
              <w:rPr>
                <w:rFonts w:ascii="Verdana" w:eastAsia="Calibri" w:hAnsi="Verdana" w:cs="Calibri"/>
                <w:sz w:val="20"/>
                <w:szCs w:val="20"/>
                <w:lang w:val="fr-CA"/>
              </w:rPr>
            </w:pPr>
          </w:p>
          <w:p w14:paraId="752EE0B1" w14:textId="77777777" w:rsidR="00FA053D" w:rsidRPr="00BF1931" w:rsidRDefault="00FA053D" w:rsidP="003736D2">
            <w:pPr>
              <w:spacing w:line="240" w:lineRule="exact"/>
              <w:rPr>
                <w:rFonts w:ascii="Verdana" w:eastAsia="Calibri" w:hAnsi="Verdana" w:cs="Calibri"/>
                <w:sz w:val="20"/>
                <w:szCs w:val="20"/>
                <w:lang w:val="fr-CA"/>
              </w:rPr>
            </w:pPr>
          </w:p>
        </w:tc>
      </w:tr>
    </w:tbl>
    <w:p w14:paraId="276C59C1" w14:textId="77777777" w:rsidR="001D4141" w:rsidRPr="00BF1931" w:rsidRDefault="001D4141">
      <w:pPr>
        <w:rPr>
          <w:lang w:val="fr-CA"/>
        </w:rPr>
      </w:pPr>
    </w:p>
    <w:sectPr w:rsidR="001D4141" w:rsidRPr="00BF1931">
      <w:headerReference w:type="default" r:id="rId11"/>
      <w:pgSz w:w="12240" w:h="15840"/>
      <w:pgMar w:top="1440" w:right="1800" w:bottom="1440" w:left="1800" w:header="0" w:footer="0" w:gutter="0"/>
      <w:cols w:space="720"/>
      <w:formProt w:val="0"/>
      <w:docGrid w:linePitch="10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anny Minor" w:date="2021-12-07T07:26:00Z" w:initials="DM">
    <w:p w14:paraId="7F214634" w14:textId="55442BA8" w:rsidR="00356F7D" w:rsidRPr="009E084A" w:rsidRDefault="00356F7D">
      <w:pPr>
        <w:pStyle w:val="Commentaire"/>
        <w:rPr>
          <w:lang w:val="fr-CA"/>
        </w:rPr>
      </w:pPr>
      <w:r>
        <w:rPr>
          <w:rStyle w:val="Marquedecommentaire"/>
        </w:rPr>
        <w:annotationRef/>
      </w:r>
      <w:hyperlink r:id="rId1">
        <w:r w:rsidRPr="009E084A">
          <w:rPr>
            <w:rStyle w:val="InternetLink"/>
            <w:rFonts w:ascii="Verdana" w:hAnsi="Verdana"/>
            <w:szCs w:val="20"/>
            <w:lang w:val="fr-CA"/>
          </w:rPr>
          <w:t>https://www.canada.ca/fr/innovation-sciences-developpement-economique/nouvelles/2018/04/le-gouvernement-federal-comprend-limportance-des-cooperatives-au-canada.html</w:t>
        </w:r>
      </w:hyperlink>
      <w:r w:rsidRPr="009E084A">
        <w:rPr>
          <w:rStyle w:val="InternetLink"/>
          <w:rFonts w:ascii="Verdana" w:hAnsi="Verdana"/>
          <w:szCs w:val="20"/>
          <w:lang w:val="fr-CA"/>
        </w:rPr>
        <w:t xml:space="preserve"> </w:t>
      </w:r>
    </w:p>
  </w:comment>
  <w:comment w:id="1" w:author="Danny Minor" w:date="2021-12-07T07:27:00Z" w:initials="DM">
    <w:p w14:paraId="69CB35C8" w14:textId="56922DAC" w:rsidR="00755FD5" w:rsidRPr="00802343" w:rsidRDefault="00755FD5">
      <w:pPr>
        <w:pStyle w:val="Commentaire"/>
        <w:rPr>
          <w:lang w:val="fr-CA"/>
        </w:rPr>
      </w:pPr>
      <w:r>
        <w:rPr>
          <w:rStyle w:val="Marquedecommentaire"/>
        </w:rPr>
        <w:annotationRef/>
      </w:r>
      <w:r w:rsidR="006A5B21">
        <w:fldChar w:fldCharType="begin"/>
      </w:r>
      <w:r w:rsidR="006A5B21" w:rsidRPr="00DF34E0">
        <w:rPr>
          <w:lang w:val="fr-CA"/>
        </w:rPr>
        <w:instrText xml:space="preserve"> HYPERLINK "https://www.ontario.ca/fr/page/strategie-de-lontario-pour-lentrepreneuriat-social-pour-2016-2021" </w:instrText>
      </w:r>
      <w:r w:rsidR="006A5B21">
        <w:fldChar w:fldCharType="separate"/>
      </w:r>
      <w:r w:rsidRPr="00802343">
        <w:rPr>
          <w:rStyle w:val="Lienhypertexte"/>
          <w:rFonts w:ascii="Verdana" w:eastAsia="Calibri" w:hAnsi="Verdana" w:cs="Calibri"/>
          <w:szCs w:val="20"/>
          <w:lang w:val="fr-CA"/>
        </w:rPr>
        <w:t>https://www.ontario.ca/fr/page/strategie-de-lontario-pour-lentrepreneuriat-social-pour-2016-2021</w:t>
      </w:r>
      <w:r w:rsidR="006A5B21">
        <w:rPr>
          <w:rStyle w:val="Lienhypertexte"/>
          <w:rFonts w:ascii="Verdana" w:eastAsia="Calibri" w:hAnsi="Verdana" w:cs="Calibri"/>
          <w:szCs w:val="20"/>
          <w:lang w:val="fr-CA"/>
        </w:rPr>
        <w:fldChar w:fldCharType="end"/>
      </w:r>
      <w:r w:rsidRPr="00802343">
        <w:rPr>
          <w:rStyle w:val="ListLabel1"/>
          <w:rFonts w:ascii="Verdana" w:hAnsi="Verdana"/>
          <w:sz w:val="20"/>
          <w:szCs w:val="20"/>
          <w:lang w:val="fr-CA"/>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214634" w15:done="0"/>
  <w15:commentEx w15:paraId="69CB35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98B19" w16cex:dateUtc="2021-12-07T12:26:00Z"/>
  <w16cex:commentExtensible w16cex:durableId="25598B4B" w16cex:dateUtc="2021-12-07T12: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14634" w16cid:durableId="25598B19"/>
  <w16cid:commentId w16cid:paraId="69CB35C8" w16cid:durableId="25598B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97A93" w14:textId="77777777" w:rsidR="006A5B21" w:rsidRDefault="006A5B21" w:rsidP="00B41687">
      <w:r>
        <w:separator/>
      </w:r>
    </w:p>
  </w:endnote>
  <w:endnote w:type="continuationSeparator" w:id="0">
    <w:p w14:paraId="25916800" w14:textId="77777777" w:rsidR="006A5B21" w:rsidRDefault="006A5B21" w:rsidP="00B4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E8308" w14:textId="77777777" w:rsidR="006A5B21" w:rsidRDefault="006A5B21" w:rsidP="00B41687">
      <w:r>
        <w:separator/>
      </w:r>
    </w:p>
  </w:footnote>
  <w:footnote w:type="continuationSeparator" w:id="0">
    <w:p w14:paraId="50D0EF8F" w14:textId="77777777" w:rsidR="006A5B21" w:rsidRDefault="006A5B21" w:rsidP="00B41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0F712" w14:textId="2795F463" w:rsidR="00DF34E0" w:rsidRDefault="00DF34E0">
    <w:pPr>
      <w:pStyle w:val="En-tte"/>
    </w:pPr>
  </w:p>
  <w:p w14:paraId="1D4F78EE" w14:textId="7E2042B9" w:rsidR="00DF34E0" w:rsidRPr="00DF34E0" w:rsidRDefault="00DF34E0" w:rsidP="00DF34E0">
    <w:pPr>
      <w:pStyle w:val="En-tte"/>
      <w:rPr>
        <w:b/>
        <w:bCs/>
      </w:rPr>
    </w:pPr>
    <w:r>
      <w:rPr>
        <w:b/>
        <w:bCs/>
      </w:rPr>
      <w:br/>
    </w:r>
    <w:r w:rsidRPr="00DF34E0">
      <w:rPr>
        <w:b/>
        <w:bCs/>
      </w:rPr>
      <w:t xml:space="preserve">ESO1007 - </w:t>
    </w:r>
    <w:proofErr w:type="spellStart"/>
    <w:r w:rsidRPr="00DF34E0">
      <w:rPr>
        <w:b/>
        <w:bCs/>
      </w:rPr>
      <w:t>Commercialisation</w:t>
    </w:r>
    <w:proofErr w:type="spellEnd"/>
    <w:r w:rsidRPr="00DF34E0">
      <w:rPr>
        <w:b/>
        <w:bCs/>
      </w:rPr>
      <w:t xml:space="preserve"> et </w:t>
    </w:r>
    <w:proofErr w:type="spellStart"/>
    <w:r w:rsidRPr="00DF34E0">
      <w:rPr>
        <w:b/>
        <w:bCs/>
      </w:rPr>
      <w:t>approvisionnement</w:t>
    </w:r>
    <w:proofErr w:type="spellEnd"/>
    <w:r w:rsidRPr="00DF34E0">
      <w:rPr>
        <w:b/>
        <w:bCs/>
      </w:rPr>
      <w:t xml:space="preserve"> social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82729"/>
    <w:multiLevelType w:val="multilevel"/>
    <w:tmpl w:val="FA262516"/>
    <w:lvl w:ilvl="0">
      <w:start w:val="1"/>
      <w:numFmt w:val="decimal"/>
      <w:lvlText w:val="%1."/>
      <w:lvlJc w:val="left"/>
      <w:pPr>
        <w:ind w:left="0" w:firstLine="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2641E51"/>
    <w:multiLevelType w:val="multilevel"/>
    <w:tmpl w:val="6F20C0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BC61307"/>
    <w:multiLevelType w:val="hybridMultilevel"/>
    <w:tmpl w:val="95182D1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2E442DBF"/>
    <w:multiLevelType w:val="hybridMultilevel"/>
    <w:tmpl w:val="41E089A2"/>
    <w:lvl w:ilvl="0" w:tplc="0C0C000F">
      <w:start w:val="1"/>
      <w:numFmt w:val="decimal"/>
      <w:lvlText w:val="%1."/>
      <w:lvlJc w:val="left"/>
      <w:pPr>
        <w:ind w:left="360" w:hanging="360"/>
      </w:pPr>
      <w:rPr>
        <w:rFonts w:hint="default"/>
        <w:color w:val="auto"/>
        <w:lang w:val="fr-CA"/>
      </w:rPr>
    </w:lvl>
    <w:lvl w:ilvl="1" w:tplc="0C0C000F">
      <w:start w:val="1"/>
      <w:numFmt w:val="decimal"/>
      <w:lvlText w:val="%2."/>
      <w:lvlJc w:val="left"/>
      <w:pPr>
        <w:ind w:left="1080" w:hanging="360"/>
      </w:pPr>
      <w:rPr>
        <w:rFonts w:hint="default"/>
        <w:color w:val="auto"/>
        <w:lang w:val="fr-CA"/>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4" w15:restartNumberingAfterBreak="0">
    <w:nsid w:val="323715F3"/>
    <w:multiLevelType w:val="multilevel"/>
    <w:tmpl w:val="8BACCC5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5" w15:restartNumberingAfterBreak="0">
    <w:nsid w:val="37156077"/>
    <w:multiLevelType w:val="multilevel"/>
    <w:tmpl w:val="1CA4FF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1E0988"/>
    <w:multiLevelType w:val="hybridMultilevel"/>
    <w:tmpl w:val="BDC001FE"/>
    <w:lvl w:ilvl="0" w:tplc="0C0C000F">
      <w:start w:val="1"/>
      <w:numFmt w:val="decimal"/>
      <w:lvlText w:val="%1."/>
      <w:lvlJc w:val="left"/>
      <w:pPr>
        <w:ind w:left="360" w:hanging="360"/>
      </w:pPr>
      <w:rPr>
        <w:rFonts w:hint="default"/>
        <w:color w:val="auto"/>
        <w:lang w:val="fr-CA"/>
      </w:rPr>
    </w:lvl>
    <w:lvl w:ilvl="1" w:tplc="0C0C000F">
      <w:start w:val="1"/>
      <w:numFmt w:val="decimal"/>
      <w:lvlText w:val="%2."/>
      <w:lvlJc w:val="left"/>
      <w:pPr>
        <w:ind w:left="1080" w:hanging="360"/>
      </w:pPr>
      <w:rPr>
        <w:rFonts w:hint="default"/>
        <w:color w:val="auto"/>
        <w:lang w:val="fr-CA"/>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7" w15:restartNumberingAfterBreak="0">
    <w:nsid w:val="55F30AFA"/>
    <w:multiLevelType w:val="multilevel"/>
    <w:tmpl w:val="B8005C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006D4A"/>
    <w:multiLevelType w:val="multilevel"/>
    <w:tmpl w:val="689698B2"/>
    <w:lvl w:ilvl="0">
      <w:start w:val="1"/>
      <w:numFmt w:val="decimal"/>
      <w:lvlText w:val="%1."/>
      <w:lvlJc w:val="left"/>
      <w:pPr>
        <w:ind w:left="0" w:firstLine="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34B049D"/>
    <w:multiLevelType w:val="multilevel"/>
    <w:tmpl w:val="560A1EC4"/>
    <w:lvl w:ilvl="0">
      <w:start w:val="1"/>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97E5695"/>
    <w:multiLevelType w:val="multilevel"/>
    <w:tmpl w:val="0A662FDC"/>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C0B27E5"/>
    <w:multiLevelType w:val="hybridMultilevel"/>
    <w:tmpl w:val="FB4E9882"/>
    <w:lvl w:ilvl="0" w:tplc="192E77AA">
      <w:start w:val="1"/>
      <w:numFmt w:val="bullet"/>
      <w:lvlText w:val=""/>
      <w:lvlJc w:val="left"/>
      <w:pPr>
        <w:ind w:left="360" w:hanging="360"/>
      </w:pPr>
      <w:rPr>
        <w:rFonts w:ascii="Symbol" w:hAnsi="Symbol" w:hint="default"/>
        <w:color w:val="auto"/>
        <w:lang w:val="fr-CA"/>
      </w:rPr>
    </w:lvl>
    <w:lvl w:ilvl="1" w:tplc="192E77AA">
      <w:start w:val="1"/>
      <w:numFmt w:val="bullet"/>
      <w:lvlText w:val=""/>
      <w:lvlJc w:val="left"/>
      <w:pPr>
        <w:ind w:left="1080" w:hanging="360"/>
      </w:pPr>
      <w:rPr>
        <w:rFonts w:ascii="Symbol" w:hAnsi="Symbol" w:hint="default"/>
        <w:color w:val="auto"/>
        <w:lang w:val="fr-CA"/>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2" w15:restartNumberingAfterBreak="0">
    <w:nsid w:val="7DF21214"/>
    <w:multiLevelType w:val="hybridMultilevel"/>
    <w:tmpl w:val="65167A5E"/>
    <w:lvl w:ilvl="0" w:tplc="0C0C000F">
      <w:start w:val="1"/>
      <w:numFmt w:val="decimal"/>
      <w:lvlText w:val="%1."/>
      <w:lvlJc w:val="left"/>
      <w:pPr>
        <w:ind w:left="360" w:hanging="360"/>
      </w:pPr>
      <w:rPr>
        <w:rFonts w:hint="default"/>
        <w:color w:val="auto"/>
        <w:lang w:val="fr-CA"/>
      </w:rPr>
    </w:lvl>
    <w:lvl w:ilvl="1" w:tplc="192E77AA">
      <w:start w:val="1"/>
      <w:numFmt w:val="bullet"/>
      <w:lvlText w:val=""/>
      <w:lvlJc w:val="left"/>
      <w:pPr>
        <w:ind w:left="1080" w:hanging="360"/>
      </w:pPr>
      <w:rPr>
        <w:rFonts w:ascii="Symbol" w:hAnsi="Symbol" w:hint="default"/>
        <w:color w:val="auto"/>
        <w:lang w:val="fr-CA"/>
      </w:r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1"/>
  </w:num>
  <w:num w:numId="2">
    <w:abstractNumId w:val="9"/>
  </w:num>
  <w:num w:numId="3">
    <w:abstractNumId w:val="8"/>
  </w:num>
  <w:num w:numId="4">
    <w:abstractNumId w:val="4"/>
  </w:num>
  <w:num w:numId="5">
    <w:abstractNumId w:val="10"/>
  </w:num>
  <w:num w:numId="6">
    <w:abstractNumId w:val="0"/>
  </w:num>
  <w:num w:numId="7">
    <w:abstractNumId w:val="11"/>
  </w:num>
  <w:num w:numId="8">
    <w:abstractNumId w:val="5"/>
  </w:num>
  <w:num w:numId="9">
    <w:abstractNumId w:val="7"/>
  </w:num>
  <w:num w:numId="10">
    <w:abstractNumId w:val="6"/>
  </w:num>
  <w:num w:numId="11">
    <w:abstractNumId w:val="12"/>
  </w:num>
  <w:num w:numId="12">
    <w:abstractNumId w:val="3"/>
  </w:num>
  <w:num w:numId="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ny Minor">
    <w15:presenceInfo w15:providerId="AD" w15:userId="S::300113346@collegeboreal.ca::bd59c8e9-6aed-4702-b99d-c8d7847ed5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A053D"/>
    <w:rsid w:val="000162E5"/>
    <w:rsid w:val="0004540E"/>
    <w:rsid w:val="00046F19"/>
    <w:rsid w:val="000B1665"/>
    <w:rsid w:val="000B61FA"/>
    <w:rsid w:val="00103EE2"/>
    <w:rsid w:val="00113106"/>
    <w:rsid w:val="00116C77"/>
    <w:rsid w:val="00142D17"/>
    <w:rsid w:val="001433B0"/>
    <w:rsid w:val="00180A52"/>
    <w:rsid w:val="001B0D56"/>
    <w:rsid w:val="001B1793"/>
    <w:rsid w:val="001D4141"/>
    <w:rsid w:val="001D6BAC"/>
    <w:rsid w:val="001F27F0"/>
    <w:rsid w:val="00216B60"/>
    <w:rsid w:val="0025393A"/>
    <w:rsid w:val="002607AD"/>
    <w:rsid w:val="00275AAC"/>
    <w:rsid w:val="002D3ED2"/>
    <w:rsid w:val="002E306C"/>
    <w:rsid w:val="0035336D"/>
    <w:rsid w:val="00356F7D"/>
    <w:rsid w:val="003736D2"/>
    <w:rsid w:val="004079B7"/>
    <w:rsid w:val="004612FF"/>
    <w:rsid w:val="004F426F"/>
    <w:rsid w:val="005172A4"/>
    <w:rsid w:val="00523A52"/>
    <w:rsid w:val="005D62BC"/>
    <w:rsid w:val="005D7BDF"/>
    <w:rsid w:val="00622229"/>
    <w:rsid w:val="00665915"/>
    <w:rsid w:val="006A5B21"/>
    <w:rsid w:val="006A7C45"/>
    <w:rsid w:val="006B6AFB"/>
    <w:rsid w:val="006E03C4"/>
    <w:rsid w:val="00755FD5"/>
    <w:rsid w:val="007561AA"/>
    <w:rsid w:val="007D1DFD"/>
    <w:rsid w:val="007D4FE1"/>
    <w:rsid w:val="00802343"/>
    <w:rsid w:val="008200DF"/>
    <w:rsid w:val="008753B4"/>
    <w:rsid w:val="00953AEA"/>
    <w:rsid w:val="009950B3"/>
    <w:rsid w:val="009E084A"/>
    <w:rsid w:val="00A248C9"/>
    <w:rsid w:val="00B051CD"/>
    <w:rsid w:val="00B252B2"/>
    <w:rsid w:val="00B3649B"/>
    <w:rsid w:val="00B41687"/>
    <w:rsid w:val="00BF1931"/>
    <w:rsid w:val="00C4020F"/>
    <w:rsid w:val="00CC4281"/>
    <w:rsid w:val="00D07BEF"/>
    <w:rsid w:val="00D17543"/>
    <w:rsid w:val="00DA2261"/>
    <w:rsid w:val="00DF34E0"/>
    <w:rsid w:val="00E670FB"/>
    <w:rsid w:val="00EC68DA"/>
    <w:rsid w:val="00F434BC"/>
    <w:rsid w:val="00F52692"/>
    <w:rsid w:val="00F82BC7"/>
    <w:rsid w:val="00FA053D"/>
    <w:rsid w:val="00FA128B"/>
    <w:rsid w:val="03DE8C57"/>
    <w:rsid w:val="073CBB82"/>
    <w:rsid w:val="099A2AFD"/>
    <w:rsid w:val="142F0B22"/>
    <w:rsid w:val="1BF70505"/>
    <w:rsid w:val="21C92A0B"/>
    <w:rsid w:val="2534E7F9"/>
    <w:rsid w:val="2F5B3B5D"/>
    <w:rsid w:val="320337E0"/>
    <w:rsid w:val="3B7EEFE4"/>
    <w:rsid w:val="4370D96C"/>
    <w:rsid w:val="439C1DEB"/>
    <w:rsid w:val="4C6F5E9B"/>
    <w:rsid w:val="59EBCA43"/>
    <w:rsid w:val="60D3F15C"/>
    <w:rsid w:val="6AC9F742"/>
    <w:rsid w:val="70EAB05C"/>
    <w:rsid w:val="79976A7B"/>
    <w:rsid w:val="7B3487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E070"/>
  <w15:docId w15:val="{24DCA5A1-7EAB-4086-967F-4D98B1882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NSimSun" w:hAnsi="Calibri" w:cs="Arial"/>
        <w:kern w:val="2"/>
        <w:sz w:val="2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Titre1">
    <w:name w:val="heading 1"/>
    <w:basedOn w:val="Heading"/>
    <w:next w:val="Corpsdetexte"/>
    <w:uiPriority w:val="9"/>
    <w:qFormat/>
    <w:pPr>
      <w:outlineLvl w:val="0"/>
    </w:pPr>
    <w:rPr>
      <w:rFonts w:ascii="Times New Roman" w:eastAsia="NSimSun" w:hAnsi="Times New Roman"/>
      <w:b/>
      <w:bCs/>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stLabel1">
    <w:name w:val="ListLabel 1"/>
    <w:qFormat/>
    <w:rPr>
      <w:rFonts w:ascii="Calibri" w:eastAsia="Calibri" w:hAnsi="Calibri" w:cs="Calibri"/>
      <w:color w:val="0000FF"/>
      <w:spacing w:val="0"/>
      <w:sz w:val="22"/>
      <w:u w:val="single"/>
    </w:rPr>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character" w:styleId="Marquedecommentaire">
    <w:name w:val="annotation reference"/>
    <w:basedOn w:val="Policepardfaut"/>
    <w:uiPriority w:val="99"/>
    <w:semiHidden/>
    <w:unhideWhenUsed/>
    <w:rsid w:val="00F82BC7"/>
    <w:rPr>
      <w:sz w:val="16"/>
      <w:szCs w:val="16"/>
    </w:rPr>
  </w:style>
  <w:style w:type="paragraph" w:styleId="Commentaire">
    <w:name w:val="annotation text"/>
    <w:basedOn w:val="Normal"/>
    <w:link w:val="CommentaireCar"/>
    <w:uiPriority w:val="99"/>
    <w:semiHidden/>
    <w:unhideWhenUsed/>
    <w:rsid w:val="00F82BC7"/>
    <w:rPr>
      <w:rFonts w:cs="Mangal"/>
      <w:sz w:val="20"/>
      <w:szCs w:val="18"/>
    </w:rPr>
  </w:style>
  <w:style w:type="character" w:customStyle="1" w:styleId="CommentaireCar">
    <w:name w:val="Commentaire Car"/>
    <w:basedOn w:val="Policepardfaut"/>
    <w:link w:val="Commentaire"/>
    <w:uiPriority w:val="99"/>
    <w:semiHidden/>
    <w:rsid w:val="00F82BC7"/>
    <w:rPr>
      <w:rFonts w:cs="Mangal"/>
      <w:sz w:val="20"/>
      <w:szCs w:val="18"/>
    </w:rPr>
  </w:style>
  <w:style w:type="paragraph" w:styleId="Objetducommentaire">
    <w:name w:val="annotation subject"/>
    <w:basedOn w:val="Commentaire"/>
    <w:next w:val="Commentaire"/>
    <w:link w:val="ObjetducommentaireCar"/>
    <w:uiPriority w:val="99"/>
    <w:semiHidden/>
    <w:unhideWhenUsed/>
    <w:rsid w:val="00F82BC7"/>
    <w:rPr>
      <w:b/>
      <w:bCs/>
    </w:rPr>
  </w:style>
  <w:style w:type="character" w:customStyle="1" w:styleId="ObjetducommentaireCar">
    <w:name w:val="Objet du commentaire Car"/>
    <w:basedOn w:val="CommentaireCar"/>
    <w:link w:val="Objetducommentaire"/>
    <w:uiPriority w:val="99"/>
    <w:semiHidden/>
    <w:rsid w:val="00F82BC7"/>
    <w:rPr>
      <w:rFonts w:cs="Mangal"/>
      <w:b/>
      <w:bCs/>
      <w:sz w:val="20"/>
      <w:szCs w:val="18"/>
    </w:rPr>
  </w:style>
  <w:style w:type="character" w:styleId="Lienhypertexte">
    <w:name w:val="Hyperlink"/>
    <w:basedOn w:val="Policepardfaut"/>
    <w:uiPriority w:val="99"/>
    <w:unhideWhenUsed/>
    <w:rsid w:val="00755FD5"/>
    <w:rPr>
      <w:color w:val="0563C1" w:themeColor="hyperlink"/>
      <w:u w:val="single"/>
    </w:rPr>
  </w:style>
  <w:style w:type="character" w:styleId="Mentionnonrsolue">
    <w:name w:val="Unresolved Mention"/>
    <w:basedOn w:val="Policepardfaut"/>
    <w:uiPriority w:val="99"/>
    <w:semiHidden/>
    <w:unhideWhenUsed/>
    <w:rsid w:val="00755FD5"/>
    <w:rPr>
      <w:color w:val="605E5C"/>
      <w:shd w:val="clear" w:color="auto" w:fill="E1DFDD"/>
    </w:rPr>
  </w:style>
  <w:style w:type="paragraph" w:styleId="Paragraphedeliste">
    <w:name w:val="List Paragraph"/>
    <w:basedOn w:val="Normal"/>
    <w:uiPriority w:val="34"/>
    <w:qFormat/>
    <w:rsid w:val="00142D17"/>
    <w:pPr>
      <w:ind w:left="720"/>
      <w:contextualSpacing/>
    </w:pPr>
    <w:rPr>
      <w:rFonts w:cs="Mangal"/>
    </w:rPr>
  </w:style>
  <w:style w:type="character" w:customStyle="1" w:styleId="normaltextrun">
    <w:name w:val="normaltextrun"/>
    <w:basedOn w:val="Policepardfaut"/>
    <w:rsid w:val="00802343"/>
  </w:style>
  <w:style w:type="character" w:customStyle="1" w:styleId="eop">
    <w:name w:val="eop"/>
    <w:basedOn w:val="Policepardfaut"/>
    <w:rsid w:val="00802343"/>
  </w:style>
  <w:style w:type="paragraph" w:customStyle="1" w:styleId="paragraph">
    <w:name w:val="paragraph"/>
    <w:basedOn w:val="Normal"/>
    <w:rsid w:val="002607AD"/>
    <w:pPr>
      <w:widowControl/>
      <w:spacing w:before="100" w:beforeAutospacing="1" w:after="100" w:afterAutospacing="1"/>
    </w:pPr>
    <w:rPr>
      <w:rFonts w:ascii="Times New Roman" w:eastAsia="Times New Roman" w:hAnsi="Times New Roman" w:cs="Times New Roman"/>
      <w:kern w:val="0"/>
      <w:sz w:val="24"/>
      <w:lang w:val="fr-CA" w:eastAsia="fr-CA" w:bidi="ar-SA"/>
    </w:rPr>
  </w:style>
  <w:style w:type="paragraph" w:styleId="Rvision">
    <w:name w:val="Revision"/>
    <w:hidden/>
    <w:uiPriority w:val="99"/>
    <w:semiHidden/>
    <w:rsid w:val="006E03C4"/>
    <w:rPr>
      <w:rFonts w:cs="Mangal"/>
    </w:rPr>
  </w:style>
  <w:style w:type="paragraph" w:styleId="En-tte">
    <w:name w:val="header"/>
    <w:basedOn w:val="Normal"/>
    <w:link w:val="En-tteCar"/>
    <w:uiPriority w:val="99"/>
    <w:unhideWhenUsed/>
    <w:rsid w:val="00B41687"/>
    <w:pPr>
      <w:tabs>
        <w:tab w:val="center" w:pos="4320"/>
        <w:tab w:val="right" w:pos="8640"/>
      </w:tabs>
    </w:pPr>
    <w:rPr>
      <w:rFonts w:cs="Mangal"/>
    </w:rPr>
  </w:style>
  <w:style w:type="character" w:customStyle="1" w:styleId="En-tteCar">
    <w:name w:val="En-tête Car"/>
    <w:basedOn w:val="Policepardfaut"/>
    <w:link w:val="En-tte"/>
    <w:uiPriority w:val="99"/>
    <w:rsid w:val="00B41687"/>
    <w:rPr>
      <w:rFonts w:cs="Mangal"/>
    </w:rPr>
  </w:style>
  <w:style w:type="paragraph" w:styleId="Pieddepage">
    <w:name w:val="footer"/>
    <w:basedOn w:val="Normal"/>
    <w:link w:val="PieddepageCar"/>
    <w:uiPriority w:val="99"/>
    <w:unhideWhenUsed/>
    <w:rsid w:val="00B41687"/>
    <w:pPr>
      <w:tabs>
        <w:tab w:val="center" w:pos="4320"/>
        <w:tab w:val="right" w:pos="8640"/>
      </w:tabs>
    </w:pPr>
    <w:rPr>
      <w:rFonts w:cs="Mangal"/>
    </w:rPr>
  </w:style>
  <w:style w:type="character" w:customStyle="1" w:styleId="PieddepageCar">
    <w:name w:val="Pied de page Car"/>
    <w:basedOn w:val="Policepardfaut"/>
    <w:link w:val="Pieddepage"/>
    <w:uiPriority w:val="99"/>
    <w:rsid w:val="00B41687"/>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35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canada.ca/fr/innovation-sciences-developpement-economique/nouvelles/2018/04/le-gouvernement-federal-comprend-limportance-des-cooperatives-au-canada.html"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371</Words>
  <Characters>2041</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Marc Rousselle</cp:lastModifiedBy>
  <cp:revision>16</cp:revision>
  <dcterms:created xsi:type="dcterms:W3CDTF">2022-02-11T12:46:00Z</dcterms:created>
  <dcterms:modified xsi:type="dcterms:W3CDTF">2022-02-24T15:30:00Z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2021-11-30T16:03:19Z</dcterms:modified>
  <cp:revision>3</cp:revision>
  <dc:subject/>
  <dc:title/>
</cp:coreProperties>
</file>