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A57DF4" w14:textId="77777777" w:rsidR="007D64CD" w:rsidRPr="00686751" w:rsidRDefault="007D64CD" w:rsidP="007D64CD">
      <w:pPr>
        <w:ind w:left="709"/>
        <w:jc w:val="center"/>
        <w:rPr>
          <w:rFonts w:asciiTheme="minorHAnsi" w:hAnsiTheme="minorHAnsi" w:cstheme="minorHAnsi"/>
          <w:b/>
          <w:bCs/>
          <w:color w:val="000000" w:themeColor="text1"/>
          <w:sz w:val="72"/>
          <w:szCs w:val="72"/>
        </w:rPr>
      </w:pPr>
      <w:r w:rsidRPr="00686751">
        <w:rPr>
          <w:rFonts w:asciiTheme="minorHAnsi" w:hAnsiTheme="minorHAnsi" w:cstheme="minorHAnsi"/>
          <w:b/>
          <w:bCs/>
          <w:color w:val="000000" w:themeColor="text1"/>
          <w:sz w:val="72"/>
          <w:szCs w:val="72"/>
        </w:rPr>
        <w:t>THE GUIDE</w:t>
      </w:r>
    </w:p>
    <w:p w14:paraId="7BDDB069" w14:textId="77777777" w:rsidR="007D64CD" w:rsidRPr="00686751" w:rsidRDefault="007D64CD" w:rsidP="007D64CD">
      <w:pPr>
        <w:ind w:left="709"/>
        <w:jc w:val="center"/>
        <w:rPr>
          <w:rFonts w:asciiTheme="minorHAnsi" w:hAnsiTheme="minorHAnsi" w:cstheme="minorHAnsi"/>
          <w:b/>
          <w:bCs/>
          <w:color w:val="000000" w:themeColor="text1"/>
          <w:sz w:val="72"/>
          <w:szCs w:val="72"/>
        </w:rPr>
      </w:pPr>
      <w:r w:rsidRPr="00686751">
        <w:rPr>
          <w:rFonts w:asciiTheme="minorHAnsi" w:hAnsiTheme="minorHAnsi" w:cstheme="minorHAnsi"/>
          <w:b/>
          <w:bCs/>
          <w:color w:val="000000" w:themeColor="text1"/>
          <w:sz w:val="72"/>
          <w:szCs w:val="72"/>
        </w:rPr>
        <w:t>TO MATHEMATICS OF</w:t>
      </w:r>
    </w:p>
    <w:p w14:paraId="02C5A3E2" w14:textId="77777777" w:rsidR="007D64CD" w:rsidRPr="00686751" w:rsidRDefault="007D64CD" w:rsidP="007D64CD">
      <w:pPr>
        <w:ind w:left="709"/>
        <w:jc w:val="center"/>
        <w:rPr>
          <w:rFonts w:asciiTheme="minorHAnsi" w:hAnsiTheme="minorHAnsi" w:cstheme="minorHAnsi"/>
          <w:b/>
          <w:bCs/>
          <w:color w:val="000000" w:themeColor="text1"/>
          <w:sz w:val="72"/>
          <w:szCs w:val="72"/>
        </w:rPr>
      </w:pPr>
      <w:r w:rsidRPr="00686751">
        <w:rPr>
          <w:rFonts w:asciiTheme="minorHAnsi" w:hAnsiTheme="minorHAnsi" w:cstheme="minorHAnsi"/>
          <w:b/>
          <w:bCs/>
          <w:color w:val="000000" w:themeColor="text1"/>
          <w:sz w:val="72"/>
          <w:szCs w:val="72"/>
        </w:rPr>
        <w:t>BUSINESS AND FINANCE</w:t>
      </w:r>
    </w:p>
    <w:p w14:paraId="732CD2C4" w14:textId="77777777" w:rsidR="007D64CD" w:rsidRPr="00686751" w:rsidRDefault="007D64CD" w:rsidP="007D64CD">
      <w:pPr>
        <w:ind w:left="851"/>
        <w:jc w:val="center"/>
        <w:rPr>
          <w:rFonts w:asciiTheme="minorHAnsi" w:hAnsiTheme="minorHAnsi" w:cstheme="minorHAnsi"/>
          <w:b/>
          <w:bCs/>
          <w:color w:val="000000" w:themeColor="text1"/>
          <w:sz w:val="72"/>
          <w:szCs w:val="72"/>
        </w:rPr>
      </w:pPr>
    </w:p>
    <w:p w14:paraId="199E95DB" w14:textId="654C1872" w:rsidR="007D64CD" w:rsidRPr="00686751" w:rsidRDefault="007D64CD" w:rsidP="007D64CD">
      <w:pPr>
        <w:ind w:left="709"/>
        <w:jc w:val="center"/>
        <w:rPr>
          <w:rFonts w:asciiTheme="minorHAnsi" w:hAnsiTheme="minorHAnsi" w:cstheme="minorHAnsi"/>
          <w:b/>
          <w:bCs/>
          <w:color w:val="000000" w:themeColor="text1"/>
          <w:sz w:val="36"/>
          <w:szCs w:val="36"/>
        </w:rPr>
      </w:pPr>
      <w:r w:rsidRPr="00686751">
        <w:rPr>
          <w:rFonts w:asciiTheme="minorHAnsi" w:hAnsiTheme="minorHAnsi" w:cstheme="minorHAnsi"/>
          <w:b/>
          <w:bCs/>
          <w:color w:val="000000" w:themeColor="text1"/>
          <w:sz w:val="36"/>
          <w:szCs w:val="36"/>
        </w:rPr>
        <w:t>2</w:t>
      </w:r>
      <w:r w:rsidRPr="00686751">
        <w:rPr>
          <w:rFonts w:asciiTheme="minorHAnsi" w:hAnsiTheme="minorHAnsi" w:cstheme="minorHAnsi"/>
          <w:b/>
          <w:bCs/>
          <w:color w:val="000000" w:themeColor="text1"/>
          <w:sz w:val="36"/>
          <w:szCs w:val="36"/>
          <w:vertAlign w:val="superscript"/>
        </w:rPr>
        <w:t>nd</w:t>
      </w:r>
      <w:r w:rsidRPr="00686751">
        <w:rPr>
          <w:rFonts w:asciiTheme="minorHAnsi" w:hAnsiTheme="minorHAnsi" w:cstheme="minorHAnsi"/>
          <w:b/>
          <w:bCs/>
          <w:color w:val="000000" w:themeColor="text1"/>
          <w:sz w:val="36"/>
          <w:szCs w:val="36"/>
        </w:rPr>
        <w:t xml:space="preserve"> edition</w:t>
      </w:r>
      <w:r>
        <w:rPr>
          <w:rFonts w:asciiTheme="minorHAnsi" w:hAnsiTheme="minorHAnsi" w:cstheme="minorHAnsi"/>
          <w:b/>
          <w:bCs/>
          <w:color w:val="000000" w:themeColor="text1"/>
          <w:sz w:val="36"/>
          <w:szCs w:val="36"/>
        </w:rPr>
        <w:t xml:space="preserve"> (2024 update)</w:t>
      </w:r>
    </w:p>
    <w:p w14:paraId="73E7A548" w14:textId="77777777" w:rsidR="007D64CD" w:rsidRPr="00686751" w:rsidRDefault="007D64CD" w:rsidP="007D64CD">
      <w:pPr>
        <w:ind w:left="709"/>
        <w:jc w:val="center"/>
        <w:rPr>
          <w:rFonts w:asciiTheme="minorHAnsi" w:hAnsiTheme="minorHAnsi" w:cstheme="minorHAnsi"/>
          <w:b/>
          <w:bCs/>
          <w:color w:val="000000" w:themeColor="text1"/>
          <w:sz w:val="72"/>
          <w:szCs w:val="72"/>
        </w:rPr>
      </w:pPr>
    </w:p>
    <w:p w14:paraId="18BCBA3D" w14:textId="77777777" w:rsidR="007D64CD" w:rsidRPr="00686751" w:rsidRDefault="007D64CD" w:rsidP="007D64CD">
      <w:pPr>
        <w:ind w:left="709"/>
        <w:jc w:val="center"/>
        <w:rPr>
          <w:rFonts w:asciiTheme="minorHAnsi" w:hAnsiTheme="minorHAnsi" w:cstheme="minorHAnsi"/>
          <w:b/>
          <w:bCs/>
          <w:color w:val="000000" w:themeColor="text1"/>
          <w:sz w:val="44"/>
          <w:szCs w:val="44"/>
        </w:rPr>
      </w:pPr>
      <w:r w:rsidRPr="00686751">
        <w:rPr>
          <w:rFonts w:asciiTheme="minorHAnsi" w:hAnsiTheme="minorHAnsi" w:cstheme="minorHAnsi"/>
          <w:b/>
          <w:bCs/>
          <w:color w:val="000000" w:themeColor="text1"/>
          <w:sz w:val="44"/>
          <w:szCs w:val="44"/>
        </w:rPr>
        <w:t>Featuring AI examples of using</w:t>
      </w:r>
    </w:p>
    <w:p w14:paraId="1B416C09" w14:textId="77777777" w:rsidR="007D64CD" w:rsidRPr="00686751" w:rsidRDefault="007D64CD" w:rsidP="007D64CD">
      <w:pPr>
        <w:ind w:left="709"/>
        <w:jc w:val="center"/>
        <w:rPr>
          <w:rFonts w:asciiTheme="minorHAnsi" w:hAnsiTheme="minorHAnsi" w:cstheme="minorHAnsi"/>
          <w:b/>
          <w:bCs/>
          <w:color w:val="000000" w:themeColor="text1"/>
          <w:sz w:val="44"/>
          <w:szCs w:val="44"/>
        </w:rPr>
      </w:pPr>
      <w:r w:rsidRPr="00686751">
        <w:rPr>
          <w:rFonts w:asciiTheme="minorHAnsi" w:hAnsiTheme="minorHAnsi" w:cstheme="minorHAnsi"/>
          <w:b/>
          <w:bCs/>
          <w:color w:val="000000" w:themeColor="text1"/>
          <w:sz w:val="44"/>
          <w:szCs w:val="44"/>
        </w:rPr>
        <w:t>ChatGPT and Wolfram|Alpha</w:t>
      </w:r>
    </w:p>
    <w:p w14:paraId="37DA5FC0" w14:textId="77777777" w:rsidR="007D64CD" w:rsidRPr="00686751" w:rsidRDefault="007D64CD" w:rsidP="007D64CD">
      <w:pPr>
        <w:ind w:left="709"/>
        <w:rPr>
          <w:rFonts w:asciiTheme="minorHAnsi" w:hAnsiTheme="minorHAnsi" w:cstheme="minorHAnsi"/>
          <w:b/>
          <w:bCs/>
          <w:color w:val="000000" w:themeColor="text1"/>
          <w:sz w:val="36"/>
          <w:szCs w:val="36"/>
        </w:rPr>
      </w:pPr>
    </w:p>
    <w:p w14:paraId="4F98115B" w14:textId="77777777" w:rsidR="007D64CD" w:rsidRDefault="007D64CD" w:rsidP="007D64CD">
      <w:pPr>
        <w:ind w:left="709"/>
        <w:jc w:val="center"/>
        <w:rPr>
          <w:rFonts w:asciiTheme="minorHAnsi" w:hAnsiTheme="minorHAnsi" w:cstheme="minorHAnsi"/>
          <w:b/>
          <w:bCs/>
          <w:color w:val="000000" w:themeColor="text1"/>
          <w:sz w:val="36"/>
          <w:szCs w:val="36"/>
        </w:rPr>
      </w:pPr>
    </w:p>
    <w:p w14:paraId="1AD83B72" w14:textId="77777777" w:rsidR="0026404F" w:rsidRPr="00686751" w:rsidRDefault="0026404F" w:rsidP="007D64CD">
      <w:pPr>
        <w:ind w:left="709"/>
        <w:jc w:val="center"/>
        <w:rPr>
          <w:rFonts w:asciiTheme="minorHAnsi" w:hAnsiTheme="minorHAnsi" w:cstheme="minorHAnsi"/>
          <w:b/>
          <w:bCs/>
          <w:color w:val="000000" w:themeColor="text1"/>
          <w:sz w:val="36"/>
          <w:szCs w:val="36"/>
        </w:rPr>
      </w:pPr>
    </w:p>
    <w:p w14:paraId="17DEAA46" w14:textId="77777777" w:rsidR="007D64CD" w:rsidRPr="00686751" w:rsidRDefault="007D64CD" w:rsidP="007D64CD">
      <w:pPr>
        <w:ind w:left="709"/>
        <w:jc w:val="center"/>
        <w:rPr>
          <w:rFonts w:asciiTheme="minorHAnsi" w:hAnsiTheme="minorHAnsi" w:cstheme="minorHAnsi"/>
          <w:b/>
          <w:bCs/>
          <w:color w:val="000000" w:themeColor="text1"/>
          <w:sz w:val="36"/>
          <w:szCs w:val="36"/>
        </w:rPr>
      </w:pPr>
    </w:p>
    <w:p w14:paraId="54370D94" w14:textId="77777777" w:rsidR="007D64CD" w:rsidRPr="00686751" w:rsidRDefault="007D64CD" w:rsidP="007D64CD">
      <w:pPr>
        <w:ind w:left="709"/>
        <w:jc w:val="center"/>
        <w:rPr>
          <w:rFonts w:asciiTheme="minorHAnsi" w:hAnsiTheme="minorHAnsi" w:cstheme="minorHAnsi"/>
          <w:b/>
          <w:bCs/>
          <w:color w:val="000000" w:themeColor="text1"/>
          <w:sz w:val="36"/>
          <w:szCs w:val="36"/>
        </w:rPr>
      </w:pPr>
      <w:r w:rsidRPr="00686751">
        <w:rPr>
          <w:rFonts w:asciiTheme="minorHAnsi" w:hAnsiTheme="minorHAnsi" w:cstheme="minorHAnsi"/>
          <w:b/>
          <w:bCs/>
          <w:color w:val="000000" w:themeColor="text1"/>
          <w:sz w:val="36"/>
          <w:szCs w:val="36"/>
        </w:rPr>
        <w:t>Maksim Sokolov</w:t>
      </w:r>
    </w:p>
    <w:p w14:paraId="5F10D1E9" w14:textId="77777777" w:rsidR="007D64CD" w:rsidRPr="00686751" w:rsidRDefault="007D64CD" w:rsidP="007D64CD">
      <w:pPr>
        <w:ind w:left="709"/>
        <w:jc w:val="center"/>
        <w:rPr>
          <w:rFonts w:asciiTheme="minorHAnsi" w:hAnsiTheme="minorHAnsi" w:cstheme="minorHAnsi"/>
          <w:b/>
          <w:bCs/>
          <w:color w:val="000000" w:themeColor="text1"/>
          <w:sz w:val="36"/>
          <w:szCs w:val="36"/>
        </w:rPr>
      </w:pPr>
    </w:p>
    <w:p w14:paraId="2351CE1C" w14:textId="77777777" w:rsidR="007D64CD" w:rsidRPr="00686751" w:rsidRDefault="007D64CD" w:rsidP="007D64CD">
      <w:pPr>
        <w:ind w:left="709"/>
        <w:jc w:val="center"/>
        <w:rPr>
          <w:rFonts w:asciiTheme="minorHAnsi" w:hAnsiTheme="minorHAnsi" w:cstheme="minorHAnsi"/>
          <w:b/>
          <w:bCs/>
          <w:color w:val="000000" w:themeColor="text1"/>
          <w:sz w:val="36"/>
          <w:szCs w:val="36"/>
        </w:rPr>
      </w:pPr>
    </w:p>
    <w:p w14:paraId="145CC252" w14:textId="77777777" w:rsidR="007D64CD" w:rsidRPr="00686751" w:rsidRDefault="007D64CD" w:rsidP="007D64CD">
      <w:pPr>
        <w:ind w:left="709"/>
        <w:jc w:val="center"/>
        <w:rPr>
          <w:rFonts w:asciiTheme="minorHAnsi" w:hAnsiTheme="minorHAnsi" w:cstheme="minorHAnsi"/>
          <w:b/>
          <w:bCs/>
          <w:color w:val="000000" w:themeColor="text1"/>
          <w:sz w:val="36"/>
          <w:szCs w:val="36"/>
        </w:rPr>
      </w:pPr>
    </w:p>
    <w:p w14:paraId="45977577" w14:textId="77777777" w:rsidR="007D64CD" w:rsidRPr="00686751" w:rsidRDefault="007D64CD" w:rsidP="007D64CD">
      <w:pPr>
        <w:ind w:left="709"/>
        <w:jc w:val="center"/>
        <w:rPr>
          <w:rFonts w:asciiTheme="minorHAnsi" w:hAnsiTheme="minorHAnsi" w:cstheme="minorHAnsi"/>
          <w:b/>
          <w:bCs/>
          <w:color w:val="000000" w:themeColor="text1"/>
          <w:sz w:val="36"/>
          <w:szCs w:val="36"/>
        </w:rPr>
      </w:pPr>
    </w:p>
    <w:p w14:paraId="5E82407A" w14:textId="77777777" w:rsidR="007D64CD" w:rsidRDefault="007D64CD" w:rsidP="007D64CD">
      <w:pPr>
        <w:ind w:left="709"/>
        <w:jc w:val="center"/>
        <w:rPr>
          <w:rFonts w:asciiTheme="minorHAnsi" w:hAnsiTheme="minorHAnsi" w:cstheme="minorHAnsi"/>
          <w:b/>
          <w:bCs/>
          <w:color w:val="000000" w:themeColor="text1"/>
          <w:sz w:val="36"/>
          <w:szCs w:val="36"/>
        </w:rPr>
      </w:pPr>
    </w:p>
    <w:p w14:paraId="7E01D565" w14:textId="77777777" w:rsidR="0026404F" w:rsidRDefault="0026404F" w:rsidP="007D64CD">
      <w:pPr>
        <w:ind w:left="709"/>
        <w:jc w:val="center"/>
        <w:rPr>
          <w:rFonts w:asciiTheme="minorHAnsi" w:hAnsiTheme="minorHAnsi" w:cstheme="minorHAnsi"/>
          <w:b/>
          <w:bCs/>
          <w:color w:val="000000" w:themeColor="text1"/>
          <w:sz w:val="36"/>
          <w:szCs w:val="36"/>
        </w:rPr>
      </w:pPr>
    </w:p>
    <w:p w14:paraId="341D6888" w14:textId="77777777" w:rsidR="0026404F" w:rsidRPr="00686751" w:rsidRDefault="0026404F" w:rsidP="007D64CD">
      <w:pPr>
        <w:ind w:left="709"/>
        <w:jc w:val="center"/>
        <w:rPr>
          <w:rFonts w:asciiTheme="minorHAnsi" w:hAnsiTheme="minorHAnsi" w:cstheme="minorHAnsi"/>
          <w:b/>
          <w:bCs/>
          <w:color w:val="000000" w:themeColor="text1"/>
          <w:sz w:val="36"/>
          <w:szCs w:val="36"/>
        </w:rPr>
      </w:pPr>
    </w:p>
    <w:p w14:paraId="35342B10" w14:textId="77777777" w:rsidR="007D64CD" w:rsidRPr="00686751" w:rsidRDefault="007D64CD" w:rsidP="007D64CD">
      <w:pPr>
        <w:ind w:left="709"/>
        <w:jc w:val="center"/>
        <w:rPr>
          <w:rFonts w:asciiTheme="minorHAnsi" w:hAnsiTheme="minorHAnsi" w:cstheme="minorHAnsi"/>
          <w:b/>
          <w:bCs/>
          <w:color w:val="000000" w:themeColor="text1"/>
          <w:sz w:val="36"/>
          <w:szCs w:val="36"/>
        </w:rPr>
      </w:pPr>
    </w:p>
    <w:p w14:paraId="2D64D85C" w14:textId="77777777" w:rsidR="007D64CD" w:rsidRPr="00686751" w:rsidRDefault="007D64CD" w:rsidP="007D64CD">
      <w:pPr>
        <w:ind w:left="709"/>
        <w:jc w:val="center"/>
        <w:rPr>
          <w:rFonts w:asciiTheme="minorHAnsi" w:hAnsiTheme="minorHAnsi" w:cstheme="minorHAnsi"/>
          <w:b/>
          <w:bCs/>
          <w:color w:val="000000" w:themeColor="text1"/>
          <w:sz w:val="36"/>
          <w:szCs w:val="36"/>
        </w:rPr>
      </w:pPr>
      <w:r>
        <w:rPr>
          <w:rFonts w:asciiTheme="minorHAnsi" w:hAnsiTheme="minorHAnsi" w:cstheme="minorHAnsi"/>
          <w:b/>
          <w:bCs/>
          <w:noProof/>
          <w:color w:val="000000" w:themeColor="text1"/>
          <w:sz w:val="36"/>
          <w:szCs w:val="36"/>
        </w:rPr>
        <w:drawing>
          <wp:inline distT="0" distB="0" distL="0" distR="0" wp14:anchorId="44BB9B44" wp14:editId="6C4056D8">
            <wp:extent cx="1543050" cy="867234"/>
            <wp:effectExtent l="0" t="0" r="0" b="0"/>
            <wp:docPr id="999816932" name="Picture 2"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16932" name="Picture 2" descr="A black and white 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88574" cy="892820"/>
                    </a:xfrm>
                    <a:prstGeom prst="rect">
                      <a:avLst/>
                    </a:prstGeom>
                  </pic:spPr>
                </pic:pic>
              </a:graphicData>
            </a:graphic>
          </wp:inline>
        </w:drawing>
      </w:r>
      <w:r w:rsidRPr="00686751">
        <w:rPr>
          <w:rFonts w:asciiTheme="minorHAnsi" w:hAnsiTheme="minorHAnsi" w:cstheme="minorHAnsi"/>
          <w:b/>
          <w:bCs/>
          <w:color w:val="000000" w:themeColor="text1"/>
          <w:sz w:val="36"/>
          <w:szCs w:val="36"/>
        </w:rPr>
        <w:br w:type="page"/>
      </w:r>
    </w:p>
    <w:p w14:paraId="10CD0935" w14:textId="77777777" w:rsidR="007D64CD" w:rsidRPr="00686751" w:rsidRDefault="007D64CD" w:rsidP="007D64CD">
      <w:pPr>
        <w:rPr>
          <w:rFonts w:ascii="Helvetica Neue" w:hAnsi="Helvetica Neue"/>
          <w:color w:val="000000" w:themeColor="text1"/>
          <w:shd w:val="clear" w:color="auto" w:fill="FFFFFF"/>
        </w:rPr>
      </w:pPr>
    </w:p>
    <w:p w14:paraId="24E6EA2E" w14:textId="77777777" w:rsidR="007D64CD" w:rsidRPr="00686751" w:rsidRDefault="007D64CD" w:rsidP="007D64CD">
      <w:pPr>
        <w:jc w:val="center"/>
        <w:rPr>
          <w:rFonts w:ascii="Helvetica Neue" w:hAnsi="Helvetica Neue"/>
          <w:color w:val="000000" w:themeColor="text1"/>
          <w:shd w:val="clear" w:color="auto" w:fill="FFFFFF"/>
        </w:rPr>
      </w:pPr>
    </w:p>
    <w:p w14:paraId="49B2BBD4" w14:textId="77777777" w:rsidR="007D64CD" w:rsidRPr="00686751" w:rsidRDefault="007D64CD" w:rsidP="007D64CD">
      <w:pPr>
        <w:jc w:val="center"/>
        <w:rPr>
          <w:rFonts w:ascii="Helvetica Neue" w:hAnsi="Helvetica Neue"/>
          <w:color w:val="000000" w:themeColor="text1"/>
          <w:shd w:val="clear" w:color="auto" w:fill="FFFFFF"/>
        </w:rPr>
      </w:pPr>
      <w:r w:rsidRPr="00686751">
        <w:rPr>
          <w:rFonts w:ascii="Helvetica Neue" w:hAnsi="Helvetica Neue"/>
          <w:color w:val="000000" w:themeColor="text1"/>
          <w:shd w:val="clear" w:color="auto" w:fill="FFFFFF"/>
        </w:rPr>
        <w:t>Maksim Sokolov</w:t>
      </w:r>
    </w:p>
    <w:p w14:paraId="68DC9B0A" w14:textId="77777777" w:rsidR="007D64CD" w:rsidRPr="00686751" w:rsidRDefault="007D64CD" w:rsidP="007D64CD">
      <w:pPr>
        <w:jc w:val="center"/>
        <w:rPr>
          <w:rFonts w:ascii="Helvetica Neue" w:hAnsi="Helvetica Neue"/>
          <w:color w:val="000000" w:themeColor="text1"/>
          <w:shd w:val="clear" w:color="auto" w:fill="FFFFFF"/>
        </w:rPr>
      </w:pPr>
      <w:r w:rsidRPr="00686751">
        <w:rPr>
          <w:rFonts w:ascii="Helvetica Neue" w:hAnsi="Helvetica Neue"/>
          <w:color w:val="000000" w:themeColor="text1"/>
          <w:shd w:val="clear" w:color="auto" w:fill="FFFFFF"/>
        </w:rPr>
        <w:t>Professor of Mathematics</w:t>
      </w:r>
    </w:p>
    <w:p w14:paraId="7234C577" w14:textId="77777777" w:rsidR="007D64CD" w:rsidRPr="00686751" w:rsidRDefault="007D64CD" w:rsidP="007D64CD">
      <w:pPr>
        <w:jc w:val="center"/>
        <w:rPr>
          <w:rFonts w:ascii="Helvetica Neue" w:hAnsi="Helvetica Neue"/>
          <w:color w:val="000000" w:themeColor="text1"/>
          <w:shd w:val="clear" w:color="auto" w:fill="FFFFFF"/>
        </w:rPr>
      </w:pPr>
      <w:r w:rsidRPr="00686751">
        <w:rPr>
          <w:rFonts w:ascii="Helvetica Neue" w:hAnsi="Helvetica Neue"/>
          <w:color w:val="000000" w:themeColor="text1"/>
          <w:shd w:val="clear" w:color="auto" w:fill="FFFFFF"/>
        </w:rPr>
        <w:t>Seneca Polytechnic</w:t>
      </w:r>
    </w:p>
    <w:p w14:paraId="6D886994" w14:textId="77777777" w:rsidR="007D64CD" w:rsidRPr="00686751" w:rsidRDefault="007D64CD" w:rsidP="007D64CD">
      <w:pPr>
        <w:jc w:val="center"/>
        <w:rPr>
          <w:rFonts w:ascii="Helvetica Neue" w:hAnsi="Helvetica Neue"/>
          <w:color w:val="000000" w:themeColor="text1"/>
          <w:shd w:val="clear" w:color="auto" w:fill="FFFFFF"/>
        </w:rPr>
      </w:pPr>
      <w:r w:rsidRPr="00686751">
        <w:rPr>
          <w:rFonts w:ascii="Helvetica Neue" w:hAnsi="Helvetica Neue"/>
          <w:color w:val="000000" w:themeColor="text1"/>
          <w:shd w:val="clear" w:color="auto" w:fill="FFFFFF"/>
        </w:rPr>
        <w:t>Toronto, Canada</w:t>
      </w:r>
    </w:p>
    <w:p w14:paraId="25473CA4" w14:textId="77777777" w:rsidR="007D64CD" w:rsidRPr="00686751" w:rsidRDefault="007D64CD" w:rsidP="007D64CD">
      <w:pPr>
        <w:jc w:val="center"/>
        <w:rPr>
          <w:rFonts w:ascii="Helvetica Neue" w:hAnsi="Helvetica Neue"/>
          <w:color w:val="000000" w:themeColor="text1"/>
          <w:shd w:val="clear" w:color="auto" w:fill="FFFFFF"/>
        </w:rPr>
      </w:pPr>
    </w:p>
    <w:p w14:paraId="38EE2C61" w14:textId="77777777" w:rsidR="007D64CD" w:rsidRPr="00686751" w:rsidRDefault="007D64CD" w:rsidP="007D64CD">
      <w:pPr>
        <w:jc w:val="center"/>
        <w:rPr>
          <w:rFonts w:ascii="Helvetica Neue" w:hAnsi="Helvetica Neue"/>
          <w:color w:val="000000" w:themeColor="text1"/>
          <w:shd w:val="clear" w:color="auto" w:fill="FFFFFF"/>
        </w:rPr>
      </w:pPr>
    </w:p>
    <w:p w14:paraId="2429660C" w14:textId="77777777" w:rsidR="007D64CD" w:rsidRDefault="007D64CD" w:rsidP="007D64CD">
      <w:pPr>
        <w:jc w:val="center"/>
        <w:rPr>
          <w:rFonts w:ascii="Helvetica Neue" w:hAnsi="Helvetica Neue"/>
          <w:color w:val="000000" w:themeColor="text1"/>
          <w:shd w:val="clear" w:color="auto" w:fill="FFFFFF"/>
        </w:rPr>
      </w:pPr>
    </w:p>
    <w:p w14:paraId="633CA7E9" w14:textId="77777777" w:rsidR="007D64CD" w:rsidRDefault="007D64CD" w:rsidP="007D64CD">
      <w:pPr>
        <w:jc w:val="center"/>
        <w:rPr>
          <w:rFonts w:ascii="Helvetica Neue" w:hAnsi="Helvetica Neue"/>
          <w:color w:val="000000" w:themeColor="text1"/>
          <w:shd w:val="clear" w:color="auto" w:fill="FFFFFF"/>
        </w:rPr>
      </w:pPr>
    </w:p>
    <w:p w14:paraId="29026F69" w14:textId="77777777" w:rsidR="007D64CD" w:rsidRDefault="007D64CD" w:rsidP="007D64CD">
      <w:pPr>
        <w:jc w:val="center"/>
        <w:rPr>
          <w:rFonts w:ascii="Helvetica Neue" w:hAnsi="Helvetica Neue"/>
          <w:color w:val="000000" w:themeColor="text1"/>
          <w:shd w:val="clear" w:color="auto" w:fill="FFFFFF"/>
        </w:rPr>
      </w:pPr>
    </w:p>
    <w:p w14:paraId="5D78D9D9" w14:textId="77777777" w:rsidR="007D64CD" w:rsidRDefault="007D64CD" w:rsidP="007D64CD">
      <w:pPr>
        <w:jc w:val="center"/>
        <w:rPr>
          <w:rFonts w:ascii="Helvetica Neue" w:hAnsi="Helvetica Neue"/>
          <w:color w:val="000000" w:themeColor="text1"/>
          <w:shd w:val="clear" w:color="auto" w:fill="FFFFFF"/>
        </w:rPr>
      </w:pPr>
    </w:p>
    <w:p w14:paraId="004A3759" w14:textId="77777777" w:rsidR="007D64CD" w:rsidRDefault="007D64CD" w:rsidP="007D64CD">
      <w:pPr>
        <w:jc w:val="center"/>
        <w:rPr>
          <w:rFonts w:ascii="Helvetica Neue" w:hAnsi="Helvetica Neue"/>
          <w:color w:val="000000" w:themeColor="text1"/>
          <w:shd w:val="clear" w:color="auto" w:fill="FFFFFF"/>
        </w:rPr>
      </w:pPr>
    </w:p>
    <w:p w14:paraId="3A39F8D2" w14:textId="77777777" w:rsidR="007D64CD" w:rsidRDefault="007D64CD" w:rsidP="007D64CD">
      <w:pPr>
        <w:jc w:val="center"/>
        <w:rPr>
          <w:rFonts w:ascii="Helvetica Neue" w:hAnsi="Helvetica Neue"/>
          <w:color w:val="000000" w:themeColor="text1"/>
          <w:shd w:val="clear" w:color="auto" w:fill="FFFFFF"/>
        </w:rPr>
      </w:pPr>
    </w:p>
    <w:p w14:paraId="5D0B5F90" w14:textId="77777777" w:rsidR="007D64CD" w:rsidRDefault="007D64CD" w:rsidP="007D64CD">
      <w:pPr>
        <w:jc w:val="center"/>
        <w:rPr>
          <w:rFonts w:ascii="Helvetica Neue" w:hAnsi="Helvetica Neue"/>
          <w:color w:val="000000" w:themeColor="text1"/>
          <w:shd w:val="clear" w:color="auto" w:fill="FFFFFF"/>
        </w:rPr>
      </w:pPr>
    </w:p>
    <w:p w14:paraId="185E0649" w14:textId="77777777" w:rsidR="007D64CD" w:rsidRDefault="007D64CD" w:rsidP="007D64CD">
      <w:pPr>
        <w:jc w:val="center"/>
        <w:rPr>
          <w:rFonts w:ascii="Helvetica Neue" w:hAnsi="Helvetica Neue"/>
          <w:color w:val="000000" w:themeColor="text1"/>
          <w:shd w:val="clear" w:color="auto" w:fill="FFFFFF"/>
        </w:rPr>
      </w:pPr>
    </w:p>
    <w:p w14:paraId="6A23D25E" w14:textId="77777777" w:rsidR="007D64CD" w:rsidRPr="00464CE6" w:rsidRDefault="007D64CD" w:rsidP="007D64CD">
      <w:pPr>
        <w:jc w:val="center"/>
        <w:rPr>
          <w:rFonts w:ascii="Helvetica Neue" w:hAnsi="Helvetica Neue"/>
          <w:b/>
          <w:bCs/>
          <w:color w:val="000000" w:themeColor="text1"/>
          <w:shd w:val="clear" w:color="auto" w:fill="FFFFFF"/>
        </w:rPr>
      </w:pPr>
    </w:p>
    <w:p w14:paraId="7B4A54A9" w14:textId="77777777" w:rsidR="007D64CD" w:rsidRPr="00464CE6" w:rsidRDefault="007D64CD" w:rsidP="007D64CD">
      <w:pPr>
        <w:jc w:val="center"/>
        <w:rPr>
          <w:rStyle w:val="displayonly"/>
          <w:rFonts w:ascii="Helvetica Neue" w:hAnsi="Helvetica Neue"/>
          <w:b/>
          <w:bCs/>
          <w:color w:val="000000" w:themeColor="text1"/>
        </w:rPr>
      </w:pPr>
      <w:r w:rsidRPr="00464CE6">
        <w:rPr>
          <w:rFonts w:ascii="Helvetica Neue" w:hAnsi="Helvetica Neue"/>
          <w:b/>
          <w:bCs/>
          <w:color w:val="000000" w:themeColor="text1"/>
          <w:shd w:val="clear" w:color="auto" w:fill="FFFFFF"/>
        </w:rPr>
        <w:t>ISBN:</w:t>
      </w:r>
      <w:r w:rsidRPr="00464CE6">
        <w:rPr>
          <w:rStyle w:val="apple-converted-space"/>
          <w:rFonts w:ascii="Helvetica Neue" w:hAnsi="Helvetica Neue"/>
          <w:b/>
          <w:bCs/>
          <w:color w:val="000000" w:themeColor="text1"/>
          <w:shd w:val="clear" w:color="auto" w:fill="FFFFFF"/>
        </w:rPr>
        <w:t> </w:t>
      </w:r>
      <w:r w:rsidRPr="00464CE6">
        <w:rPr>
          <w:rStyle w:val="displayonly"/>
          <w:rFonts w:ascii="Helvetica Neue" w:hAnsi="Helvetica Neue"/>
          <w:b/>
          <w:bCs/>
          <w:color w:val="000000" w:themeColor="text1"/>
        </w:rPr>
        <w:t>978-1-7380649-1-5</w:t>
      </w:r>
    </w:p>
    <w:p w14:paraId="6D9EC28A" w14:textId="77777777" w:rsidR="007D64CD" w:rsidRPr="00686751" w:rsidRDefault="007D64CD" w:rsidP="007D64CD">
      <w:pPr>
        <w:rPr>
          <w:rFonts w:ascii="Helvetica Neue" w:hAnsi="Helvetica Neue"/>
          <w:color w:val="000000" w:themeColor="text1"/>
          <w:shd w:val="clear" w:color="auto" w:fill="FFFFFF"/>
        </w:rPr>
      </w:pPr>
    </w:p>
    <w:p w14:paraId="7E9A1EBE" w14:textId="77777777" w:rsidR="007D64CD" w:rsidRPr="00686751" w:rsidRDefault="007D64CD" w:rsidP="007D64CD">
      <w:pPr>
        <w:rPr>
          <w:rFonts w:ascii="Helvetica Neue" w:hAnsi="Helvetica Neue"/>
          <w:color w:val="000000" w:themeColor="text1"/>
          <w:shd w:val="clear" w:color="auto" w:fill="FFFFFF"/>
        </w:rPr>
      </w:pPr>
    </w:p>
    <w:p w14:paraId="799A4D8A" w14:textId="77777777" w:rsidR="007D64CD" w:rsidRPr="00686751" w:rsidRDefault="007D64CD" w:rsidP="007D64CD">
      <w:pPr>
        <w:rPr>
          <w:rFonts w:ascii="Helvetica Neue" w:hAnsi="Helvetica Neue"/>
          <w:color w:val="000000" w:themeColor="text1"/>
          <w:shd w:val="clear" w:color="auto" w:fill="FFFFFF"/>
        </w:rPr>
      </w:pPr>
    </w:p>
    <w:p w14:paraId="2F9DA457" w14:textId="77777777" w:rsidR="007D64CD" w:rsidRPr="00686751" w:rsidRDefault="007D64CD" w:rsidP="007D64CD">
      <w:pPr>
        <w:rPr>
          <w:rFonts w:ascii="Helvetica Neue" w:hAnsi="Helvetica Neue"/>
          <w:color w:val="000000" w:themeColor="text1"/>
          <w:shd w:val="clear" w:color="auto" w:fill="FFFFFF"/>
        </w:rPr>
      </w:pPr>
    </w:p>
    <w:p w14:paraId="4DB66529" w14:textId="77777777" w:rsidR="007D64CD" w:rsidRPr="00686751" w:rsidRDefault="007D64CD" w:rsidP="007D64CD">
      <w:pPr>
        <w:rPr>
          <w:rFonts w:ascii="Helvetica Neue" w:hAnsi="Helvetica Neue"/>
          <w:color w:val="000000" w:themeColor="text1"/>
          <w:shd w:val="clear" w:color="auto" w:fill="FFFFFF"/>
        </w:rPr>
      </w:pPr>
    </w:p>
    <w:p w14:paraId="6953C1A4" w14:textId="77777777" w:rsidR="007D64CD" w:rsidRPr="00686751" w:rsidRDefault="007D64CD" w:rsidP="007D64CD">
      <w:pPr>
        <w:rPr>
          <w:rFonts w:ascii="Helvetica Neue" w:hAnsi="Helvetica Neue"/>
          <w:color w:val="000000" w:themeColor="text1"/>
          <w:shd w:val="clear" w:color="auto" w:fill="FFFFFF"/>
        </w:rPr>
      </w:pPr>
    </w:p>
    <w:p w14:paraId="4D38920F" w14:textId="77777777" w:rsidR="007D64CD" w:rsidRPr="00686751" w:rsidRDefault="007D64CD" w:rsidP="007D64CD">
      <w:pPr>
        <w:rPr>
          <w:rFonts w:ascii="Helvetica Neue" w:hAnsi="Helvetica Neue"/>
          <w:color w:val="000000" w:themeColor="text1"/>
          <w:shd w:val="clear" w:color="auto" w:fill="FFFFFF"/>
        </w:rPr>
      </w:pPr>
    </w:p>
    <w:p w14:paraId="0E482F5B" w14:textId="77777777" w:rsidR="007D64CD" w:rsidRPr="00686751" w:rsidRDefault="007D64CD" w:rsidP="007D64CD">
      <w:pPr>
        <w:rPr>
          <w:rFonts w:ascii="Helvetica Neue" w:hAnsi="Helvetica Neue"/>
          <w:color w:val="000000" w:themeColor="text1"/>
          <w:shd w:val="clear" w:color="auto" w:fill="FFFFFF"/>
        </w:rPr>
      </w:pPr>
    </w:p>
    <w:p w14:paraId="024D6ABD" w14:textId="77777777" w:rsidR="007D64CD" w:rsidRPr="00686751" w:rsidRDefault="007D64CD" w:rsidP="007D64CD">
      <w:pPr>
        <w:rPr>
          <w:rFonts w:ascii="Helvetica Neue" w:hAnsi="Helvetica Neue"/>
          <w:color w:val="000000" w:themeColor="text1"/>
          <w:shd w:val="clear" w:color="auto" w:fill="FFFFFF"/>
        </w:rPr>
      </w:pPr>
    </w:p>
    <w:p w14:paraId="6F047C5F" w14:textId="77777777" w:rsidR="007D64CD" w:rsidRPr="00D67703" w:rsidRDefault="007D64CD" w:rsidP="007D64CD">
      <w:pPr>
        <w:rPr>
          <w:rFonts w:ascii="Helvetica Neue" w:hAnsi="Helvetica Neue"/>
          <w:i/>
          <w:iCs/>
          <w:color w:val="000000" w:themeColor="text1"/>
          <w:shd w:val="clear" w:color="auto" w:fill="FFFFFF"/>
        </w:rPr>
      </w:pPr>
      <w:r>
        <w:rPr>
          <w:rFonts w:ascii="Helvetica Neue" w:hAnsi="Helvetica Neue"/>
          <w:color w:val="000000" w:themeColor="text1"/>
          <w:shd w:val="clear" w:color="auto" w:fill="FFFFFF"/>
        </w:rPr>
        <w:t xml:space="preserve">Cover design: </w:t>
      </w:r>
      <w:r w:rsidRPr="00D67703">
        <w:rPr>
          <w:rFonts w:ascii="Helvetica Neue" w:hAnsi="Helvetica Neue"/>
          <w:i/>
          <w:iCs/>
          <w:color w:val="000000" w:themeColor="text1"/>
          <w:shd w:val="clear" w:color="auto" w:fill="FFFFFF"/>
        </w:rPr>
        <w:t>Maksim Sokolov</w:t>
      </w:r>
    </w:p>
    <w:p w14:paraId="1A242CB2" w14:textId="77777777" w:rsidR="007D64CD" w:rsidRPr="00686751" w:rsidRDefault="007D64CD" w:rsidP="007D64CD">
      <w:pPr>
        <w:rPr>
          <w:rFonts w:ascii="Helvetica Neue" w:hAnsi="Helvetica Neue"/>
          <w:color w:val="000000" w:themeColor="text1"/>
          <w:shd w:val="clear" w:color="auto" w:fill="FFFFFF"/>
        </w:rPr>
      </w:pPr>
    </w:p>
    <w:p w14:paraId="78D36D85" w14:textId="77777777" w:rsidR="007D64CD" w:rsidRPr="00686751" w:rsidRDefault="007D64CD" w:rsidP="007D64CD">
      <w:pPr>
        <w:rPr>
          <w:rFonts w:ascii="Helvetica Neue" w:hAnsi="Helvetica Neue"/>
          <w:color w:val="000000" w:themeColor="text1"/>
          <w:shd w:val="clear" w:color="auto" w:fill="FFFFFF"/>
        </w:rPr>
      </w:pPr>
    </w:p>
    <w:p w14:paraId="621D84BF" w14:textId="77777777" w:rsidR="007D64CD" w:rsidRPr="00686751" w:rsidRDefault="007D64CD" w:rsidP="007D64CD">
      <w:pPr>
        <w:rPr>
          <w:rFonts w:ascii="Helvetica Neue" w:hAnsi="Helvetica Neue"/>
          <w:color w:val="000000" w:themeColor="text1"/>
          <w:shd w:val="clear" w:color="auto" w:fill="FFFFFF"/>
        </w:rPr>
      </w:pPr>
      <w:r>
        <w:rPr>
          <w:rFonts w:ascii="Helvetica Neue" w:hAnsi="Helvetica Neue"/>
          <w:color w:val="000000" w:themeColor="text1"/>
          <w:shd w:val="clear" w:color="auto" w:fill="FFFFFF"/>
        </w:rPr>
        <w:t xml:space="preserve">Publisher of the printed version: </w:t>
      </w:r>
      <w:r w:rsidRPr="00D67703">
        <w:rPr>
          <w:rFonts w:ascii="Helvetica Neue" w:hAnsi="Helvetica Neue"/>
          <w:i/>
          <w:iCs/>
          <w:color w:val="000000" w:themeColor="text1"/>
          <w:shd w:val="clear" w:color="auto" w:fill="FFFFFF"/>
        </w:rPr>
        <w:t>Maxergon School</w:t>
      </w:r>
    </w:p>
    <w:p w14:paraId="217A6FED" w14:textId="77777777" w:rsidR="007D64CD" w:rsidRPr="00686751" w:rsidRDefault="007D64CD" w:rsidP="007D64CD">
      <w:pPr>
        <w:rPr>
          <w:rFonts w:ascii="Helvetica Neue" w:hAnsi="Helvetica Neue"/>
          <w:color w:val="000000" w:themeColor="text1"/>
          <w:shd w:val="clear" w:color="auto" w:fill="FFFFFF"/>
        </w:rPr>
      </w:pPr>
    </w:p>
    <w:p w14:paraId="71249715" w14:textId="77777777" w:rsidR="007D64CD" w:rsidRPr="00686751" w:rsidRDefault="007D64CD" w:rsidP="007D64CD">
      <w:pPr>
        <w:rPr>
          <w:rFonts w:ascii="Helvetica Neue" w:hAnsi="Helvetica Neue"/>
          <w:color w:val="000000" w:themeColor="text1"/>
          <w:shd w:val="clear" w:color="auto" w:fill="FFFFFF"/>
        </w:rPr>
      </w:pPr>
    </w:p>
    <w:p w14:paraId="23C5057B" w14:textId="77777777" w:rsidR="007D64CD" w:rsidRPr="00686751" w:rsidRDefault="007D64CD" w:rsidP="007D64CD">
      <w:pPr>
        <w:rPr>
          <w:rFonts w:ascii="Helvetica Neue" w:hAnsi="Helvetica Neue"/>
          <w:color w:val="000000" w:themeColor="text1"/>
          <w:shd w:val="clear" w:color="auto" w:fill="FFFFFF"/>
        </w:rPr>
      </w:pPr>
      <w:r w:rsidRPr="00686751">
        <w:rPr>
          <w:rFonts w:ascii="Helvetica Neue" w:hAnsi="Helvetica Neue"/>
          <w:color w:val="000000" w:themeColor="text1"/>
          <w:shd w:val="clear" w:color="auto" w:fill="FFFFFF"/>
        </w:rPr>
        <w:t>This book is available in electronic form</w:t>
      </w:r>
      <w:r>
        <w:rPr>
          <w:rFonts w:ascii="Helvetica Neue" w:hAnsi="Helvetica Neue"/>
          <w:color w:val="000000" w:themeColor="text1"/>
          <w:shd w:val="clear" w:color="auto" w:fill="FFFFFF"/>
        </w:rPr>
        <w:t>,</w:t>
      </w:r>
      <w:r w:rsidRPr="00686751">
        <w:rPr>
          <w:rFonts w:ascii="Helvetica Neue" w:hAnsi="Helvetica Neue"/>
          <w:color w:val="000000" w:themeColor="text1"/>
          <w:shd w:val="clear" w:color="auto" w:fill="FFFFFF"/>
        </w:rPr>
        <w:t xml:space="preserve"> free of charge</w:t>
      </w:r>
      <w:r>
        <w:rPr>
          <w:rFonts w:ascii="Helvetica Neue" w:hAnsi="Helvetica Neue"/>
          <w:color w:val="000000" w:themeColor="text1"/>
          <w:shd w:val="clear" w:color="auto" w:fill="FFFFFF"/>
        </w:rPr>
        <w:t>,</w:t>
      </w:r>
      <w:r w:rsidRPr="00686751">
        <w:rPr>
          <w:rFonts w:ascii="Helvetica Neue" w:hAnsi="Helvetica Neue"/>
          <w:color w:val="000000" w:themeColor="text1"/>
          <w:shd w:val="clear" w:color="auto" w:fill="FFFFFF"/>
        </w:rPr>
        <w:t xml:space="preserve"> through the following link</w:t>
      </w:r>
      <w:r>
        <w:rPr>
          <w:rFonts w:ascii="Helvetica Neue" w:hAnsi="Helvetica Neue"/>
          <w:color w:val="000000" w:themeColor="text1"/>
          <w:shd w:val="clear" w:color="auto" w:fill="FFFFFF"/>
        </w:rPr>
        <w:t xml:space="preserve"> (Open Library of eCampusOntario)</w:t>
      </w:r>
      <w:r w:rsidRPr="00686751">
        <w:rPr>
          <w:rFonts w:ascii="Helvetica Neue" w:hAnsi="Helvetica Neue"/>
          <w:color w:val="000000" w:themeColor="text1"/>
          <w:shd w:val="clear" w:color="auto" w:fill="FFFFFF"/>
        </w:rPr>
        <w:t>:</w:t>
      </w:r>
    </w:p>
    <w:p w14:paraId="586FF51B" w14:textId="77777777" w:rsidR="007D64CD" w:rsidRPr="00686751" w:rsidRDefault="007D64CD" w:rsidP="007D64CD">
      <w:pPr>
        <w:rPr>
          <w:rFonts w:ascii="Helvetica Neue" w:hAnsi="Helvetica Neue"/>
          <w:color w:val="000000" w:themeColor="text1"/>
          <w:shd w:val="clear" w:color="auto" w:fill="FFFFFF"/>
        </w:rPr>
      </w:pPr>
    </w:p>
    <w:p w14:paraId="5A1AFA34" w14:textId="77777777" w:rsidR="007D64CD" w:rsidRPr="00686751" w:rsidRDefault="00000000" w:rsidP="007D64CD">
      <w:pPr>
        <w:jc w:val="center"/>
        <w:rPr>
          <w:rFonts w:ascii="Helvetica Neue" w:hAnsi="Helvetica Neue"/>
          <w:color w:val="000000" w:themeColor="text1"/>
          <w:shd w:val="clear" w:color="auto" w:fill="FFFFFF"/>
        </w:rPr>
      </w:pPr>
      <w:hyperlink r:id="rId9" w:history="1">
        <w:r w:rsidR="007D64CD" w:rsidRPr="00686751">
          <w:rPr>
            <w:rStyle w:val="Hyperlink"/>
            <w:rFonts w:ascii="Helvetica Neue" w:hAnsi="Helvetica Neue"/>
            <w:color w:val="000000" w:themeColor="text1"/>
            <w:shd w:val="clear" w:color="auto" w:fill="FFFFFF"/>
          </w:rPr>
          <w:t>https://bit.ly/TheGuideToMBF</w:t>
        </w:r>
      </w:hyperlink>
    </w:p>
    <w:p w14:paraId="57FD7E39" w14:textId="77777777" w:rsidR="007D64CD" w:rsidRPr="00686751" w:rsidRDefault="007D64CD" w:rsidP="007D64CD">
      <w:pPr>
        <w:rPr>
          <w:rFonts w:ascii="Helvetica Neue" w:hAnsi="Helvetica Neue"/>
          <w:color w:val="000000" w:themeColor="text1"/>
          <w:shd w:val="clear" w:color="auto" w:fill="FFFFFF"/>
        </w:rPr>
      </w:pPr>
    </w:p>
    <w:p w14:paraId="32E028AD" w14:textId="77777777" w:rsidR="007D64CD" w:rsidRPr="00686751" w:rsidRDefault="007D64CD" w:rsidP="007D64CD">
      <w:pPr>
        <w:rPr>
          <w:rFonts w:ascii="Helvetica Neue" w:hAnsi="Helvetica Neue"/>
          <w:color w:val="000000" w:themeColor="text1"/>
          <w:shd w:val="clear" w:color="auto" w:fill="FFFFFF"/>
        </w:rPr>
      </w:pPr>
      <w:r w:rsidRPr="00686751">
        <w:rPr>
          <w:rFonts w:ascii="Helvetica Neue" w:hAnsi="Helvetica Neue"/>
          <w:color w:val="000000" w:themeColor="text1"/>
          <w:shd w:val="clear" w:color="auto" w:fill="FFFFFF"/>
        </w:rPr>
        <w:t>Or, through the following QR code:</w:t>
      </w:r>
    </w:p>
    <w:p w14:paraId="5C8531C3" w14:textId="77777777" w:rsidR="007D64CD" w:rsidRPr="00686751" w:rsidRDefault="007D64CD" w:rsidP="007D64CD">
      <w:pPr>
        <w:rPr>
          <w:rFonts w:ascii="Helvetica Neue" w:hAnsi="Helvetica Neue"/>
          <w:color w:val="000000" w:themeColor="text1"/>
          <w:shd w:val="clear" w:color="auto" w:fill="FFFFFF"/>
        </w:rPr>
      </w:pPr>
    </w:p>
    <w:p w14:paraId="7CD2F987" w14:textId="77777777" w:rsidR="007D64CD" w:rsidRPr="00686751" w:rsidRDefault="007D64CD" w:rsidP="007D64CD">
      <w:pPr>
        <w:jc w:val="center"/>
        <w:rPr>
          <w:rFonts w:ascii="Helvetica Neue" w:hAnsi="Helvetica Neue"/>
          <w:color w:val="000000" w:themeColor="text1"/>
          <w:shd w:val="clear" w:color="auto" w:fill="FFFFFF"/>
        </w:rPr>
      </w:pPr>
      <w:r>
        <w:rPr>
          <w:rFonts w:ascii="Helvetica Neue" w:hAnsi="Helvetica Neue"/>
          <w:color w:val="000000" w:themeColor="text1"/>
          <w:shd w:val="clear" w:color="auto" w:fill="FFFFFF"/>
        </w:rPr>
        <w:t xml:space="preserve"> </w:t>
      </w:r>
      <w:r w:rsidRPr="00686751">
        <w:rPr>
          <w:rFonts w:ascii="Helvetica Neue" w:hAnsi="Helvetica Neue"/>
          <w:noProof/>
          <w:color w:val="000000" w:themeColor="text1"/>
          <w:shd w:val="clear" w:color="auto" w:fill="FFFFFF"/>
        </w:rPr>
        <w:drawing>
          <wp:inline distT="0" distB="0" distL="0" distR="0" wp14:anchorId="7B507FD2" wp14:editId="5A449618">
            <wp:extent cx="1171575" cy="1171575"/>
            <wp:effectExtent l="0" t="0" r="0" b="0"/>
            <wp:docPr id="188547292" name="Picture 1" descr="A qr code with a letter 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7292" name="Picture 1" descr="A qr code with a letter b&#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71575" cy="1171575"/>
                    </a:xfrm>
                    <a:prstGeom prst="rect">
                      <a:avLst/>
                    </a:prstGeom>
                  </pic:spPr>
                </pic:pic>
              </a:graphicData>
            </a:graphic>
          </wp:inline>
        </w:drawing>
      </w:r>
    </w:p>
    <w:p w14:paraId="3F79A842" w14:textId="77777777" w:rsidR="008D46C4" w:rsidRDefault="008D46C4" w:rsidP="008D46C4">
      <w:pPr>
        <w:pBdr>
          <w:top w:val="single" w:sz="4" w:space="1" w:color="auto"/>
          <w:left w:val="single" w:sz="4" w:space="4" w:color="auto"/>
          <w:bottom w:val="single" w:sz="4" w:space="1" w:color="auto"/>
          <w:right w:val="single" w:sz="4" w:space="4" w:color="auto"/>
        </w:pBdr>
        <w:spacing w:before="100" w:beforeAutospacing="1" w:after="100" w:afterAutospacing="1"/>
        <w:jc w:val="center"/>
        <w:rPr>
          <w:rFonts w:asciiTheme="minorHAnsi" w:hAnsiTheme="minorHAnsi" w:cstheme="minorHAnsi"/>
          <w:b/>
          <w:bCs/>
        </w:rPr>
      </w:pPr>
      <w:r>
        <w:rPr>
          <w:rFonts w:asciiTheme="minorHAnsi" w:hAnsiTheme="minorHAnsi" w:cstheme="minorHAnsi"/>
          <w:b/>
          <w:bCs/>
        </w:rPr>
        <w:lastRenderedPageBreak/>
        <w:t xml:space="preserve">License: </w:t>
      </w:r>
      <w:r w:rsidRPr="002B1F15">
        <w:rPr>
          <w:rFonts w:asciiTheme="minorHAnsi" w:hAnsiTheme="minorHAnsi" w:cstheme="minorHAnsi"/>
          <w:b/>
          <w:bCs/>
        </w:rPr>
        <w:t>Attribution</w:t>
      </w:r>
      <w:r>
        <w:rPr>
          <w:rFonts w:asciiTheme="minorHAnsi" w:hAnsiTheme="minorHAnsi" w:cstheme="minorHAnsi"/>
          <w:b/>
          <w:bCs/>
        </w:rPr>
        <w:t xml:space="preserve"> – </w:t>
      </w:r>
      <w:r w:rsidRPr="002B1F15">
        <w:rPr>
          <w:rFonts w:asciiTheme="minorHAnsi" w:hAnsiTheme="minorHAnsi" w:cstheme="minorHAnsi"/>
          <w:b/>
          <w:bCs/>
        </w:rPr>
        <w:t>Non</w:t>
      </w:r>
      <w:r>
        <w:rPr>
          <w:rFonts w:asciiTheme="minorHAnsi" w:hAnsiTheme="minorHAnsi" w:cstheme="minorHAnsi"/>
          <w:b/>
          <w:bCs/>
        </w:rPr>
        <w:t>-</w:t>
      </w:r>
      <w:r w:rsidRPr="002B1F15">
        <w:rPr>
          <w:rFonts w:asciiTheme="minorHAnsi" w:hAnsiTheme="minorHAnsi" w:cstheme="minorHAnsi"/>
          <w:b/>
          <w:bCs/>
        </w:rPr>
        <w:t>Commercial</w:t>
      </w:r>
      <w:r>
        <w:rPr>
          <w:rFonts w:asciiTheme="minorHAnsi" w:hAnsiTheme="minorHAnsi" w:cstheme="minorHAnsi"/>
          <w:b/>
          <w:bCs/>
        </w:rPr>
        <w:t xml:space="preserve"> </w:t>
      </w:r>
      <w:r w:rsidRPr="002B1F15">
        <w:rPr>
          <w:rFonts w:asciiTheme="minorHAnsi" w:hAnsiTheme="minorHAnsi" w:cstheme="minorHAnsi"/>
          <w:b/>
          <w:bCs/>
        </w:rPr>
        <w:t>-</w:t>
      </w:r>
      <w:r>
        <w:rPr>
          <w:rFonts w:asciiTheme="minorHAnsi" w:hAnsiTheme="minorHAnsi" w:cstheme="minorHAnsi"/>
          <w:b/>
          <w:bCs/>
        </w:rPr>
        <w:t xml:space="preserve"> </w:t>
      </w:r>
      <w:r w:rsidRPr="002B1F15">
        <w:rPr>
          <w:rFonts w:asciiTheme="minorHAnsi" w:hAnsiTheme="minorHAnsi" w:cstheme="minorHAnsi"/>
          <w:b/>
          <w:bCs/>
        </w:rPr>
        <w:t>Share</w:t>
      </w:r>
      <w:r>
        <w:rPr>
          <w:rFonts w:asciiTheme="minorHAnsi" w:hAnsiTheme="minorHAnsi" w:cstheme="minorHAnsi"/>
          <w:b/>
          <w:bCs/>
        </w:rPr>
        <w:t xml:space="preserve"> </w:t>
      </w:r>
      <w:r w:rsidRPr="002B1F15">
        <w:rPr>
          <w:rFonts w:asciiTheme="minorHAnsi" w:hAnsiTheme="minorHAnsi" w:cstheme="minorHAnsi"/>
          <w:b/>
          <w:bCs/>
        </w:rPr>
        <w:t>Alike (CC BY-NC-SA)</w:t>
      </w:r>
      <w:r>
        <w:rPr>
          <w:rStyle w:val="FootnoteReference"/>
          <w:rFonts w:asciiTheme="minorHAnsi" w:hAnsiTheme="minorHAnsi" w:cstheme="minorHAnsi"/>
          <w:b/>
          <w:bCs/>
        </w:rPr>
        <w:footnoteReference w:id="1"/>
      </w:r>
    </w:p>
    <w:sdt>
      <w:sdtPr>
        <w:rPr>
          <w:rFonts w:ascii="Times New Roman" w:eastAsia="Times New Roman" w:hAnsi="Times New Roman" w:cs="Times New Roman"/>
          <w:b/>
          <w:bCs w:val="0"/>
          <w:smallCaps w:val="0"/>
          <w:color w:val="auto"/>
          <w:sz w:val="24"/>
          <w:szCs w:val="24"/>
          <w:lang w:val="en-CA"/>
        </w:rPr>
        <w:id w:val="1170209734"/>
        <w:docPartObj>
          <w:docPartGallery w:val="Table of Contents"/>
          <w:docPartUnique/>
        </w:docPartObj>
      </w:sdtPr>
      <w:sdtEndPr>
        <w:rPr>
          <w:b w:val="0"/>
          <w:noProof/>
        </w:rPr>
      </w:sdtEndPr>
      <w:sdtContent>
        <w:p w14:paraId="2EFCDA3D" w14:textId="694D9C8D" w:rsidR="00CC1E59" w:rsidRPr="00DC0B33" w:rsidRDefault="00CC1E59" w:rsidP="002501A3">
          <w:pPr>
            <w:pStyle w:val="TOCHeading"/>
            <w:rPr>
              <w:rFonts w:ascii="Times New Roman" w:eastAsia="Times New Roman" w:hAnsi="Times New Roman" w:cs="Times New Roman"/>
              <w:b/>
              <w:bCs w:val="0"/>
              <w:color w:val="auto"/>
              <w:sz w:val="24"/>
              <w:szCs w:val="24"/>
              <w:lang w:val="en-CA"/>
            </w:rPr>
          </w:pPr>
          <w:r>
            <w:t>Table of Contents</w:t>
          </w:r>
        </w:p>
        <w:p w14:paraId="2C79BCB1" w14:textId="6969880E" w:rsidR="00124FCC" w:rsidRDefault="00CC1E59">
          <w:pPr>
            <w:pStyle w:val="TOC1"/>
            <w:tabs>
              <w:tab w:val="right" w:leader="dot" w:pos="9349"/>
            </w:tabs>
            <w:rPr>
              <w:rFonts w:eastAsiaTheme="minorEastAsia" w:cstheme="minorBidi"/>
              <w:b w:val="0"/>
              <w:bCs w:val="0"/>
              <w:caps w:val="0"/>
              <w:noProof/>
              <w:kern w:val="2"/>
              <w:sz w:val="24"/>
              <w:szCs w:val="24"/>
              <w14:ligatures w14:val="standardContextual"/>
            </w:rPr>
          </w:pPr>
          <w:r>
            <w:rPr>
              <w:b w:val="0"/>
              <w:bCs w:val="0"/>
              <w:i/>
              <w:iCs/>
            </w:rPr>
            <w:fldChar w:fldCharType="begin"/>
          </w:r>
          <w:r>
            <w:instrText xml:space="preserve"> TOC \o "1-3" \h \z \u </w:instrText>
          </w:r>
          <w:r>
            <w:rPr>
              <w:b w:val="0"/>
              <w:bCs w:val="0"/>
              <w:i/>
              <w:iCs/>
            </w:rPr>
            <w:fldChar w:fldCharType="separate"/>
          </w:r>
          <w:hyperlink w:anchor="_Toc163809975" w:history="1">
            <w:r w:rsidR="00124FCC" w:rsidRPr="00A50F11">
              <w:rPr>
                <w:rStyle w:val="Hyperlink"/>
                <w:rFonts w:eastAsiaTheme="majorEastAsia"/>
                <w:noProof/>
              </w:rPr>
              <w:t>Introduction</w:t>
            </w:r>
            <w:r w:rsidR="00124FCC">
              <w:rPr>
                <w:noProof/>
                <w:webHidden/>
              </w:rPr>
              <w:tab/>
            </w:r>
            <w:r w:rsidR="00124FCC">
              <w:rPr>
                <w:noProof/>
                <w:webHidden/>
              </w:rPr>
              <w:fldChar w:fldCharType="begin"/>
            </w:r>
            <w:r w:rsidR="00124FCC">
              <w:rPr>
                <w:noProof/>
                <w:webHidden/>
              </w:rPr>
              <w:instrText xml:space="preserve"> PAGEREF _Toc163809975 \h </w:instrText>
            </w:r>
            <w:r w:rsidR="00124FCC">
              <w:rPr>
                <w:noProof/>
                <w:webHidden/>
              </w:rPr>
            </w:r>
            <w:r w:rsidR="00124FCC">
              <w:rPr>
                <w:noProof/>
                <w:webHidden/>
              </w:rPr>
              <w:fldChar w:fldCharType="separate"/>
            </w:r>
            <w:r w:rsidR="00E32F9D">
              <w:rPr>
                <w:noProof/>
                <w:webHidden/>
              </w:rPr>
              <w:t>5</w:t>
            </w:r>
            <w:r w:rsidR="00124FCC">
              <w:rPr>
                <w:noProof/>
                <w:webHidden/>
              </w:rPr>
              <w:fldChar w:fldCharType="end"/>
            </w:r>
          </w:hyperlink>
        </w:p>
        <w:p w14:paraId="5548B009" w14:textId="3958BD72"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76" w:history="1">
            <w:r w:rsidRPr="00A50F11">
              <w:rPr>
                <w:rStyle w:val="Hyperlink"/>
                <w:rFonts w:eastAsiaTheme="majorEastAsia"/>
                <w:noProof/>
                <w:lang w:val="en-US"/>
              </w:rPr>
              <w:t>About the guide</w:t>
            </w:r>
            <w:r>
              <w:rPr>
                <w:noProof/>
                <w:webHidden/>
              </w:rPr>
              <w:tab/>
            </w:r>
            <w:r>
              <w:rPr>
                <w:noProof/>
                <w:webHidden/>
              </w:rPr>
              <w:fldChar w:fldCharType="begin"/>
            </w:r>
            <w:r>
              <w:rPr>
                <w:noProof/>
                <w:webHidden/>
              </w:rPr>
              <w:instrText xml:space="preserve"> PAGEREF _Toc163809976 \h </w:instrText>
            </w:r>
            <w:r>
              <w:rPr>
                <w:noProof/>
                <w:webHidden/>
              </w:rPr>
            </w:r>
            <w:r>
              <w:rPr>
                <w:noProof/>
                <w:webHidden/>
              </w:rPr>
              <w:fldChar w:fldCharType="separate"/>
            </w:r>
            <w:r w:rsidR="00E32F9D">
              <w:rPr>
                <w:noProof/>
                <w:webHidden/>
              </w:rPr>
              <w:t>5</w:t>
            </w:r>
            <w:r>
              <w:rPr>
                <w:noProof/>
                <w:webHidden/>
              </w:rPr>
              <w:fldChar w:fldCharType="end"/>
            </w:r>
          </w:hyperlink>
        </w:p>
        <w:p w14:paraId="60962C06" w14:textId="735DEA84"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77" w:history="1">
            <w:r w:rsidRPr="00A50F11">
              <w:rPr>
                <w:rStyle w:val="Hyperlink"/>
                <w:rFonts w:eastAsiaTheme="majorEastAsia"/>
                <w:noProof/>
                <w:lang w:val="en-US"/>
              </w:rPr>
              <w:t>Structure and topic dependency</w:t>
            </w:r>
            <w:r>
              <w:rPr>
                <w:noProof/>
                <w:webHidden/>
              </w:rPr>
              <w:tab/>
            </w:r>
            <w:r>
              <w:rPr>
                <w:noProof/>
                <w:webHidden/>
              </w:rPr>
              <w:fldChar w:fldCharType="begin"/>
            </w:r>
            <w:r>
              <w:rPr>
                <w:noProof/>
                <w:webHidden/>
              </w:rPr>
              <w:instrText xml:space="preserve"> PAGEREF _Toc163809977 \h </w:instrText>
            </w:r>
            <w:r>
              <w:rPr>
                <w:noProof/>
                <w:webHidden/>
              </w:rPr>
            </w:r>
            <w:r>
              <w:rPr>
                <w:noProof/>
                <w:webHidden/>
              </w:rPr>
              <w:fldChar w:fldCharType="separate"/>
            </w:r>
            <w:r w:rsidR="00E32F9D">
              <w:rPr>
                <w:noProof/>
                <w:webHidden/>
              </w:rPr>
              <w:t>5</w:t>
            </w:r>
            <w:r>
              <w:rPr>
                <w:noProof/>
                <w:webHidden/>
              </w:rPr>
              <w:fldChar w:fldCharType="end"/>
            </w:r>
          </w:hyperlink>
        </w:p>
        <w:p w14:paraId="7C23CB73" w14:textId="524A27CD"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78" w:history="1">
            <w:r w:rsidRPr="00A50F11">
              <w:rPr>
                <w:rStyle w:val="Hyperlink"/>
                <w:rFonts w:eastAsiaTheme="majorEastAsia"/>
                <w:noProof/>
                <w:lang w:val="en-US"/>
              </w:rPr>
              <w:t>New content in the second edition</w:t>
            </w:r>
            <w:r>
              <w:rPr>
                <w:noProof/>
                <w:webHidden/>
              </w:rPr>
              <w:tab/>
            </w:r>
            <w:r>
              <w:rPr>
                <w:noProof/>
                <w:webHidden/>
              </w:rPr>
              <w:fldChar w:fldCharType="begin"/>
            </w:r>
            <w:r>
              <w:rPr>
                <w:noProof/>
                <w:webHidden/>
              </w:rPr>
              <w:instrText xml:space="preserve"> PAGEREF _Toc163809978 \h </w:instrText>
            </w:r>
            <w:r>
              <w:rPr>
                <w:noProof/>
                <w:webHidden/>
              </w:rPr>
            </w:r>
            <w:r>
              <w:rPr>
                <w:noProof/>
                <w:webHidden/>
              </w:rPr>
              <w:fldChar w:fldCharType="separate"/>
            </w:r>
            <w:r w:rsidR="00E32F9D">
              <w:rPr>
                <w:noProof/>
                <w:webHidden/>
              </w:rPr>
              <w:t>5</w:t>
            </w:r>
            <w:r>
              <w:rPr>
                <w:noProof/>
                <w:webHidden/>
              </w:rPr>
              <w:fldChar w:fldCharType="end"/>
            </w:r>
          </w:hyperlink>
        </w:p>
        <w:p w14:paraId="044102DA" w14:textId="6534FC63"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79" w:history="1">
            <w:r w:rsidRPr="00A50F11">
              <w:rPr>
                <w:rStyle w:val="Hyperlink"/>
                <w:rFonts w:eastAsiaTheme="majorEastAsia"/>
                <w:noProof/>
                <w:lang w:val="en-US"/>
              </w:rPr>
              <w:t>Important notes for the second edition</w:t>
            </w:r>
            <w:r>
              <w:rPr>
                <w:noProof/>
                <w:webHidden/>
              </w:rPr>
              <w:tab/>
            </w:r>
            <w:r>
              <w:rPr>
                <w:noProof/>
                <w:webHidden/>
              </w:rPr>
              <w:fldChar w:fldCharType="begin"/>
            </w:r>
            <w:r>
              <w:rPr>
                <w:noProof/>
                <w:webHidden/>
              </w:rPr>
              <w:instrText xml:space="preserve"> PAGEREF _Toc163809979 \h </w:instrText>
            </w:r>
            <w:r>
              <w:rPr>
                <w:noProof/>
                <w:webHidden/>
              </w:rPr>
            </w:r>
            <w:r>
              <w:rPr>
                <w:noProof/>
                <w:webHidden/>
              </w:rPr>
              <w:fldChar w:fldCharType="separate"/>
            </w:r>
            <w:r w:rsidR="00E32F9D">
              <w:rPr>
                <w:noProof/>
                <w:webHidden/>
              </w:rPr>
              <w:t>6</w:t>
            </w:r>
            <w:r>
              <w:rPr>
                <w:noProof/>
                <w:webHidden/>
              </w:rPr>
              <w:fldChar w:fldCharType="end"/>
            </w:r>
          </w:hyperlink>
        </w:p>
        <w:p w14:paraId="4D171347" w14:textId="2DC53DDE"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80" w:history="1">
            <w:r w:rsidRPr="00A50F11">
              <w:rPr>
                <w:rStyle w:val="Hyperlink"/>
                <w:rFonts w:eastAsiaTheme="majorEastAsia"/>
                <w:noProof/>
                <w:lang w:val="en-US"/>
              </w:rPr>
              <w:t>New content in the 2024 update</w:t>
            </w:r>
            <w:r>
              <w:rPr>
                <w:noProof/>
                <w:webHidden/>
              </w:rPr>
              <w:tab/>
            </w:r>
            <w:r>
              <w:rPr>
                <w:noProof/>
                <w:webHidden/>
              </w:rPr>
              <w:fldChar w:fldCharType="begin"/>
            </w:r>
            <w:r>
              <w:rPr>
                <w:noProof/>
                <w:webHidden/>
              </w:rPr>
              <w:instrText xml:space="preserve"> PAGEREF _Toc163809980 \h </w:instrText>
            </w:r>
            <w:r>
              <w:rPr>
                <w:noProof/>
                <w:webHidden/>
              </w:rPr>
            </w:r>
            <w:r>
              <w:rPr>
                <w:noProof/>
                <w:webHidden/>
              </w:rPr>
              <w:fldChar w:fldCharType="separate"/>
            </w:r>
            <w:r w:rsidR="00E32F9D">
              <w:rPr>
                <w:noProof/>
                <w:webHidden/>
              </w:rPr>
              <w:t>6</w:t>
            </w:r>
            <w:r>
              <w:rPr>
                <w:noProof/>
                <w:webHidden/>
              </w:rPr>
              <w:fldChar w:fldCharType="end"/>
            </w:r>
          </w:hyperlink>
        </w:p>
        <w:p w14:paraId="094B5979" w14:textId="62828BDE"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81" w:history="1">
            <w:r w:rsidRPr="00A50F11">
              <w:rPr>
                <w:rStyle w:val="Hyperlink"/>
                <w:rFonts w:eastAsiaTheme="majorEastAsia"/>
                <w:noProof/>
                <w:lang w:val="en-US"/>
              </w:rPr>
              <w:t>Advice to students</w:t>
            </w:r>
            <w:r>
              <w:rPr>
                <w:noProof/>
                <w:webHidden/>
              </w:rPr>
              <w:tab/>
            </w:r>
            <w:r>
              <w:rPr>
                <w:noProof/>
                <w:webHidden/>
              </w:rPr>
              <w:fldChar w:fldCharType="begin"/>
            </w:r>
            <w:r>
              <w:rPr>
                <w:noProof/>
                <w:webHidden/>
              </w:rPr>
              <w:instrText xml:space="preserve"> PAGEREF _Toc163809981 \h </w:instrText>
            </w:r>
            <w:r>
              <w:rPr>
                <w:noProof/>
                <w:webHidden/>
              </w:rPr>
            </w:r>
            <w:r>
              <w:rPr>
                <w:noProof/>
                <w:webHidden/>
              </w:rPr>
              <w:fldChar w:fldCharType="separate"/>
            </w:r>
            <w:r w:rsidR="00E32F9D">
              <w:rPr>
                <w:noProof/>
                <w:webHidden/>
              </w:rPr>
              <w:t>7</w:t>
            </w:r>
            <w:r>
              <w:rPr>
                <w:noProof/>
                <w:webHidden/>
              </w:rPr>
              <w:fldChar w:fldCharType="end"/>
            </w:r>
          </w:hyperlink>
        </w:p>
        <w:p w14:paraId="2AB41FCB" w14:textId="43E27105"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82" w:history="1">
            <w:r w:rsidRPr="00A50F11">
              <w:rPr>
                <w:rStyle w:val="Hyperlink"/>
                <w:rFonts w:eastAsiaTheme="majorEastAsia"/>
                <w:noProof/>
                <w:lang w:val="en-US"/>
              </w:rPr>
              <w:t>Prerequisite knowledge and necessary supplies</w:t>
            </w:r>
            <w:r>
              <w:rPr>
                <w:noProof/>
                <w:webHidden/>
              </w:rPr>
              <w:tab/>
            </w:r>
            <w:r>
              <w:rPr>
                <w:noProof/>
                <w:webHidden/>
              </w:rPr>
              <w:fldChar w:fldCharType="begin"/>
            </w:r>
            <w:r>
              <w:rPr>
                <w:noProof/>
                <w:webHidden/>
              </w:rPr>
              <w:instrText xml:space="preserve"> PAGEREF _Toc163809982 \h </w:instrText>
            </w:r>
            <w:r>
              <w:rPr>
                <w:noProof/>
                <w:webHidden/>
              </w:rPr>
            </w:r>
            <w:r>
              <w:rPr>
                <w:noProof/>
                <w:webHidden/>
              </w:rPr>
              <w:fldChar w:fldCharType="separate"/>
            </w:r>
            <w:r w:rsidR="00E32F9D">
              <w:rPr>
                <w:noProof/>
                <w:webHidden/>
              </w:rPr>
              <w:t>8</w:t>
            </w:r>
            <w:r>
              <w:rPr>
                <w:noProof/>
                <w:webHidden/>
              </w:rPr>
              <w:fldChar w:fldCharType="end"/>
            </w:r>
          </w:hyperlink>
        </w:p>
        <w:p w14:paraId="5B34885C" w14:textId="3F8DEF7A"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83" w:history="1">
            <w:r w:rsidRPr="00A50F11">
              <w:rPr>
                <w:rStyle w:val="Hyperlink"/>
                <w:rFonts w:eastAsiaTheme="majorEastAsia"/>
                <w:noProof/>
                <w:lang w:val="en-US"/>
              </w:rPr>
              <w:t>About the author</w:t>
            </w:r>
            <w:r>
              <w:rPr>
                <w:noProof/>
                <w:webHidden/>
              </w:rPr>
              <w:tab/>
            </w:r>
            <w:r>
              <w:rPr>
                <w:noProof/>
                <w:webHidden/>
              </w:rPr>
              <w:fldChar w:fldCharType="begin"/>
            </w:r>
            <w:r>
              <w:rPr>
                <w:noProof/>
                <w:webHidden/>
              </w:rPr>
              <w:instrText xml:space="preserve"> PAGEREF _Toc163809983 \h </w:instrText>
            </w:r>
            <w:r>
              <w:rPr>
                <w:noProof/>
                <w:webHidden/>
              </w:rPr>
            </w:r>
            <w:r>
              <w:rPr>
                <w:noProof/>
                <w:webHidden/>
              </w:rPr>
              <w:fldChar w:fldCharType="separate"/>
            </w:r>
            <w:r w:rsidR="00E32F9D">
              <w:rPr>
                <w:noProof/>
                <w:webHidden/>
              </w:rPr>
              <w:t>9</w:t>
            </w:r>
            <w:r>
              <w:rPr>
                <w:noProof/>
                <w:webHidden/>
              </w:rPr>
              <w:fldChar w:fldCharType="end"/>
            </w:r>
          </w:hyperlink>
        </w:p>
        <w:p w14:paraId="0960148E" w14:textId="13A88AB6" w:rsidR="00124FCC" w:rsidRDefault="00124FCC">
          <w:pPr>
            <w:pStyle w:val="TOC1"/>
            <w:tabs>
              <w:tab w:val="left" w:pos="480"/>
              <w:tab w:val="right" w:leader="dot" w:pos="9349"/>
            </w:tabs>
            <w:rPr>
              <w:rFonts w:eastAsiaTheme="minorEastAsia" w:cstheme="minorBidi"/>
              <w:b w:val="0"/>
              <w:bCs w:val="0"/>
              <w:caps w:val="0"/>
              <w:noProof/>
              <w:kern w:val="2"/>
              <w:sz w:val="24"/>
              <w:szCs w:val="24"/>
              <w14:ligatures w14:val="standardContextual"/>
            </w:rPr>
          </w:pPr>
          <w:hyperlink w:anchor="_Toc163809984" w:history="1">
            <w:r w:rsidRPr="00A50F11">
              <w:rPr>
                <w:rStyle w:val="Hyperlink"/>
                <w:rFonts w:eastAsiaTheme="majorEastAsia"/>
                <w:iCs/>
                <w:noProof/>
              </w:rPr>
              <w:t>0.</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Essentials review</w:t>
            </w:r>
            <w:r>
              <w:rPr>
                <w:noProof/>
                <w:webHidden/>
              </w:rPr>
              <w:tab/>
            </w:r>
            <w:r>
              <w:rPr>
                <w:noProof/>
                <w:webHidden/>
              </w:rPr>
              <w:fldChar w:fldCharType="begin"/>
            </w:r>
            <w:r>
              <w:rPr>
                <w:noProof/>
                <w:webHidden/>
              </w:rPr>
              <w:instrText xml:space="preserve"> PAGEREF _Toc163809984 \h </w:instrText>
            </w:r>
            <w:r>
              <w:rPr>
                <w:noProof/>
                <w:webHidden/>
              </w:rPr>
            </w:r>
            <w:r>
              <w:rPr>
                <w:noProof/>
                <w:webHidden/>
              </w:rPr>
              <w:fldChar w:fldCharType="separate"/>
            </w:r>
            <w:r w:rsidR="00E32F9D">
              <w:rPr>
                <w:noProof/>
                <w:webHidden/>
              </w:rPr>
              <w:t>12</w:t>
            </w:r>
            <w:r>
              <w:rPr>
                <w:noProof/>
                <w:webHidden/>
              </w:rPr>
              <w:fldChar w:fldCharType="end"/>
            </w:r>
          </w:hyperlink>
        </w:p>
        <w:p w14:paraId="46014AFA" w14:textId="3A2EAF64"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85" w:history="1">
            <w:r w:rsidRPr="00A50F11">
              <w:rPr>
                <w:rStyle w:val="Hyperlink"/>
                <w:rFonts w:eastAsiaTheme="majorEastAsia"/>
                <w:noProof/>
              </w:rPr>
              <w:t>Exponents</w:t>
            </w:r>
            <w:r>
              <w:rPr>
                <w:noProof/>
                <w:webHidden/>
              </w:rPr>
              <w:tab/>
            </w:r>
            <w:r>
              <w:rPr>
                <w:noProof/>
                <w:webHidden/>
              </w:rPr>
              <w:fldChar w:fldCharType="begin"/>
            </w:r>
            <w:r>
              <w:rPr>
                <w:noProof/>
                <w:webHidden/>
              </w:rPr>
              <w:instrText xml:space="preserve"> PAGEREF _Toc163809985 \h </w:instrText>
            </w:r>
            <w:r>
              <w:rPr>
                <w:noProof/>
                <w:webHidden/>
              </w:rPr>
            </w:r>
            <w:r>
              <w:rPr>
                <w:noProof/>
                <w:webHidden/>
              </w:rPr>
              <w:fldChar w:fldCharType="separate"/>
            </w:r>
            <w:r w:rsidR="00E32F9D">
              <w:rPr>
                <w:noProof/>
                <w:webHidden/>
              </w:rPr>
              <w:t>12</w:t>
            </w:r>
            <w:r>
              <w:rPr>
                <w:noProof/>
                <w:webHidden/>
              </w:rPr>
              <w:fldChar w:fldCharType="end"/>
            </w:r>
          </w:hyperlink>
        </w:p>
        <w:p w14:paraId="3AA625EC" w14:textId="4E1059CF"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86" w:history="1">
            <w:r w:rsidRPr="00A50F11">
              <w:rPr>
                <w:rStyle w:val="Hyperlink"/>
                <w:rFonts w:eastAsiaTheme="majorEastAsia"/>
                <w:noProof/>
              </w:rPr>
              <w:t>Logarithms</w:t>
            </w:r>
            <w:r>
              <w:rPr>
                <w:noProof/>
                <w:webHidden/>
              </w:rPr>
              <w:tab/>
            </w:r>
            <w:r>
              <w:rPr>
                <w:noProof/>
                <w:webHidden/>
              </w:rPr>
              <w:fldChar w:fldCharType="begin"/>
            </w:r>
            <w:r>
              <w:rPr>
                <w:noProof/>
                <w:webHidden/>
              </w:rPr>
              <w:instrText xml:space="preserve"> PAGEREF _Toc163809986 \h </w:instrText>
            </w:r>
            <w:r>
              <w:rPr>
                <w:noProof/>
                <w:webHidden/>
              </w:rPr>
            </w:r>
            <w:r>
              <w:rPr>
                <w:noProof/>
                <w:webHidden/>
              </w:rPr>
              <w:fldChar w:fldCharType="separate"/>
            </w:r>
            <w:r w:rsidR="00E32F9D">
              <w:rPr>
                <w:noProof/>
                <w:webHidden/>
              </w:rPr>
              <w:t>15</w:t>
            </w:r>
            <w:r>
              <w:rPr>
                <w:noProof/>
                <w:webHidden/>
              </w:rPr>
              <w:fldChar w:fldCharType="end"/>
            </w:r>
          </w:hyperlink>
        </w:p>
        <w:p w14:paraId="1309A50E" w14:textId="4063F826"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87" w:history="1">
            <w:r w:rsidRPr="00A50F11">
              <w:rPr>
                <w:rStyle w:val="Hyperlink"/>
                <w:rFonts w:eastAsiaTheme="majorEastAsia"/>
                <w:noProof/>
              </w:rPr>
              <w:t>Distributive property</w:t>
            </w:r>
            <w:r>
              <w:rPr>
                <w:noProof/>
                <w:webHidden/>
              </w:rPr>
              <w:tab/>
            </w:r>
            <w:r>
              <w:rPr>
                <w:noProof/>
                <w:webHidden/>
              </w:rPr>
              <w:fldChar w:fldCharType="begin"/>
            </w:r>
            <w:r>
              <w:rPr>
                <w:noProof/>
                <w:webHidden/>
              </w:rPr>
              <w:instrText xml:space="preserve"> PAGEREF _Toc163809987 \h </w:instrText>
            </w:r>
            <w:r>
              <w:rPr>
                <w:noProof/>
                <w:webHidden/>
              </w:rPr>
            </w:r>
            <w:r>
              <w:rPr>
                <w:noProof/>
                <w:webHidden/>
              </w:rPr>
              <w:fldChar w:fldCharType="separate"/>
            </w:r>
            <w:r w:rsidR="00E32F9D">
              <w:rPr>
                <w:noProof/>
                <w:webHidden/>
              </w:rPr>
              <w:t>16</w:t>
            </w:r>
            <w:r>
              <w:rPr>
                <w:noProof/>
                <w:webHidden/>
              </w:rPr>
              <w:fldChar w:fldCharType="end"/>
            </w:r>
          </w:hyperlink>
        </w:p>
        <w:p w14:paraId="740DC726" w14:textId="181F2B56"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88" w:history="1">
            <w:r w:rsidRPr="00A50F11">
              <w:rPr>
                <w:rStyle w:val="Hyperlink"/>
                <w:rFonts w:eastAsiaTheme="majorEastAsia"/>
                <w:noProof/>
              </w:rPr>
              <w:t>Equations</w:t>
            </w:r>
            <w:r>
              <w:rPr>
                <w:noProof/>
                <w:webHidden/>
              </w:rPr>
              <w:tab/>
            </w:r>
            <w:r>
              <w:rPr>
                <w:noProof/>
                <w:webHidden/>
              </w:rPr>
              <w:fldChar w:fldCharType="begin"/>
            </w:r>
            <w:r>
              <w:rPr>
                <w:noProof/>
                <w:webHidden/>
              </w:rPr>
              <w:instrText xml:space="preserve"> PAGEREF _Toc163809988 \h </w:instrText>
            </w:r>
            <w:r>
              <w:rPr>
                <w:noProof/>
                <w:webHidden/>
              </w:rPr>
            </w:r>
            <w:r>
              <w:rPr>
                <w:noProof/>
                <w:webHidden/>
              </w:rPr>
              <w:fldChar w:fldCharType="separate"/>
            </w:r>
            <w:r w:rsidR="00E32F9D">
              <w:rPr>
                <w:noProof/>
                <w:webHidden/>
              </w:rPr>
              <w:t>16</w:t>
            </w:r>
            <w:r>
              <w:rPr>
                <w:noProof/>
                <w:webHidden/>
              </w:rPr>
              <w:fldChar w:fldCharType="end"/>
            </w:r>
          </w:hyperlink>
        </w:p>
        <w:p w14:paraId="4F9DFE6E" w14:textId="4BAFBA52"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89" w:history="1">
            <w:r w:rsidRPr="00A50F11">
              <w:rPr>
                <w:rStyle w:val="Hyperlink"/>
                <w:rFonts w:eastAsiaTheme="majorEastAsia"/>
                <w:noProof/>
              </w:rPr>
              <w:t>General AI Techniques for solving problems</w:t>
            </w:r>
            <w:r>
              <w:rPr>
                <w:noProof/>
                <w:webHidden/>
              </w:rPr>
              <w:tab/>
            </w:r>
            <w:r>
              <w:rPr>
                <w:noProof/>
                <w:webHidden/>
              </w:rPr>
              <w:fldChar w:fldCharType="begin"/>
            </w:r>
            <w:r>
              <w:rPr>
                <w:noProof/>
                <w:webHidden/>
              </w:rPr>
              <w:instrText xml:space="preserve"> PAGEREF _Toc163809989 \h </w:instrText>
            </w:r>
            <w:r>
              <w:rPr>
                <w:noProof/>
                <w:webHidden/>
              </w:rPr>
            </w:r>
            <w:r>
              <w:rPr>
                <w:noProof/>
                <w:webHidden/>
              </w:rPr>
              <w:fldChar w:fldCharType="separate"/>
            </w:r>
            <w:r w:rsidR="00E32F9D">
              <w:rPr>
                <w:noProof/>
                <w:webHidden/>
              </w:rPr>
              <w:t>19</w:t>
            </w:r>
            <w:r>
              <w:rPr>
                <w:noProof/>
                <w:webHidden/>
              </w:rPr>
              <w:fldChar w:fldCharType="end"/>
            </w:r>
          </w:hyperlink>
        </w:p>
        <w:p w14:paraId="7B36A516" w14:textId="1E64ABEC"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90"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_Toc163809990 \h </w:instrText>
            </w:r>
            <w:r>
              <w:rPr>
                <w:noProof/>
                <w:webHidden/>
              </w:rPr>
            </w:r>
            <w:r>
              <w:rPr>
                <w:noProof/>
                <w:webHidden/>
              </w:rPr>
              <w:fldChar w:fldCharType="separate"/>
            </w:r>
            <w:r w:rsidR="00E32F9D">
              <w:rPr>
                <w:noProof/>
                <w:webHidden/>
              </w:rPr>
              <w:t>25</w:t>
            </w:r>
            <w:r>
              <w:rPr>
                <w:noProof/>
                <w:webHidden/>
              </w:rPr>
              <w:fldChar w:fldCharType="end"/>
            </w:r>
          </w:hyperlink>
        </w:p>
        <w:p w14:paraId="7A68491B" w14:textId="62321B19" w:rsidR="00124FCC" w:rsidRDefault="00124FCC">
          <w:pPr>
            <w:pStyle w:val="TOC1"/>
            <w:tabs>
              <w:tab w:val="left" w:pos="480"/>
              <w:tab w:val="right" w:leader="dot" w:pos="9349"/>
            </w:tabs>
            <w:rPr>
              <w:rFonts w:eastAsiaTheme="minorEastAsia" w:cstheme="minorBidi"/>
              <w:b w:val="0"/>
              <w:bCs w:val="0"/>
              <w:caps w:val="0"/>
              <w:noProof/>
              <w:kern w:val="2"/>
              <w:sz w:val="24"/>
              <w:szCs w:val="24"/>
              <w14:ligatures w14:val="standardContextual"/>
            </w:rPr>
          </w:pPr>
          <w:hyperlink w:anchor="_Toc163809991" w:history="1">
            <w:r w:rsidRPr="00A50F11">
              <w:rPr>
                <w:rStyle w:val="Hyperlink"/>
                <w:rFonts w:eastAsiaTheme="majorEastAsia"/>
                <w:noProof/>
              </w:rPr>
              <w:t>1.</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Percent</w:t>
            </w:r>
            <w:r>
              <w:rPr>
                <w:noProof/>
                <w:webHidden/>
              </w:rPr>
              <w:tab/>
            </w:r>
            <w:r>
              <w:rPr>
                <w:noProof/>
                <w:webHidden/>
              </w:rPr>
              <w:fldChar w:fldCharType="begin"/>
            </w:r>
            <w:r>
              <w:rPr>
                <w:noProof/>
                <w:webHidden/>
              </w:rPr>
              <w:instrText xml:space="preserve"> PAGEREF _Toc163809991 \h </w:instrText>
            </w:r>
            <w:r>
              <w:rPr>
                <w:noProof/>
                <w:webHidden/>
              </w:rPr>
            </w:r>
            <w:r>
              <w:rPr>
                <w:noProof/>
                <w:webHidden/>
              </w:rPr>
              <w:fldChar w:fldCharType="separate"/>
            </w:r>
            <w:r w:rsidR="00E32F9D">
              <w:rPr>
                <w:noProof/>
                <w:webHidden/>
              </w:rPr>
              <w:t>26</w:t>
            </w:r>
            <w:r>
              <w:rPr>
                <w:noProof/>
                <w:webHidden/>
              </w:rPr>
              <w:fldChar w:fldCharType="end"/>
            </w:r>
          </w:hyperlink>
        </w:p>
        <w:p w14:paraId="0DC9846D" w14:textId="25E1F9D1"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92" w:history="1">
            <w:r w:rsidRPr="00A50F11">
              <w:rPr>
                <w:rStyle w:val="Hyperlink"/>
                <w:rFonts w:eastAsiaTheme="majorEastAsia"/>
                <w:noProof/>
              </w:rPr>
              <w:t>AI Techniques for solving percent problems</w:t>
            </w:r>
            <w:r>
              <w:rPr>
                <w:noProof/>
                <w:webHidden/>
              </w:rPr>
              <w:tab/>
            </w:r>
            <w:r>
              <w:rPr>
                <w:noProof/>
                <w:webHidden/>
              </w:rPr>
              <w:fldChar w:fldCharType="begin"/>
            </w:r>
            <w:r>
              <w:rPr>
                <w:noProof/>
                <w:webHidden/>
              </w:rPr>
              <w:instrText xml:space="preserve"> PAGEREF _Toc163809992 \h </w:instrText>
            </w:r>
            <w:r>
              <w:rPr>
                <w:noProof/>
                <w:webHidden/>
              </w:rPr>
            </w:r>
            <w:r>
              <w:rPr>
                <w:noProof/>
                <w:webHidden/>
              </w:rPr>
              <w:fldChar w:fldCharType="separate"/>
            </w:r>
            <w:r w:rsidR="00E32F9D">
              <w:rPr>
                <w:noProof/>
                <w:webHidden/>
              </w:rPr>
              <w:t>30</w:t>
            </w:r>
            <w:r>
              <w:rPr>
                <w:noProof/>
                <w:webHidden/>
              </w:rPr>
              <w:fldChar w:fldCharType="end"/>
            </w:r>
          </w:hyperlink>
        </w:p>
        <w:p w14:paraId="06EA0791" w14:textId="6260964E"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93"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_Toc163809993 \h </w:instrText>
            </w:r>
            <w:r>
              <w:rPr>
                <w:noProof/>
                <w:webHidden/>
              </w:rPr>
            </w:r>
            <w:r>
              <w:rPr>
                <w:noProof/>
                <w:webHidden/>
              </w:rPr>
              <w:fldChar w:fldCharType="separate"/>
            </w:r>
            <w:r w:rsidR="00E32F9D">
              <w:rPr>
                <w:noProof/>
                <w:webHidden/>
              </w:rPr>
              <w:t>34</w:t>
            </w:r>
            <w:r>
              <w:rPr>
                <w:noProof/>
                <w:webHidden/>
              </w:rPr>
              <w:fldChar w:fldCharType="end"/>
            </w:r>
          </w:hyperlink>
        </w:p>
        <w:p w14:paraId="5B310178" w14:textId="10ED56EA" w:rsidR="00124FCC" w:rsidRDefault="00124FCC">
          <w:pPr>
            <w:pStyle w:val="TOC1"/>
            <w:tabs>
              <w:tab w:val="left" w:pos="480"/>
              <w:tab w:val="right" w:leader="dot" w:pos="9349"/>
            </w:tabs>
            <w:rPr>
              <w:rFonts w:eastAsiaTheme="minorEastAsia" w:cstheme="minorBidi"/>
              <w:b w:val="0"/>
              <w:bCs w:val="0"/>
              <w:caps w:val="0"/>
              <w:noProof/>
              <w:kern w:val="2"/>
              <w:sz w:val="24"/>
              <w:szCs w:val="24"/>
              <w14:ligatures w14:val="standardContextual"/>
            </w:rPr>
          </w:pPr>
          <w:hyperlink w:anchor="_Toc163809994" w:history="1">
            <w:r w:rsidRPr="00A50F11">
              <w:rPr>
                <w:rStyle w:val="Hyperlink"/>
                <w:rFonts w:eastAsiaTheme="majorEastAsia"/>
                <w:noProof/>
              </w:rPr>
              <w:t>2.</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Compound percent change</w:t>
            </w:r>
            <w:r>
              <w:rPr>
                <w:noProof/>
                <w:webHidden/>
              </w:rPr>
              <w:tab/>
            </w:r>
            <w:r>
              <w:rPr>
                <w:noProof/>
                <w:webHidden/>
              </w:rPr>
              <w:fldChar w:fldCharType="begin"/>
            </w:r>
            <w:r>
              <w:rPr>
                <w:noProof/>
                <w:webHidden/>
              </w:rPr>
              <w:instrText xml:space="preserve"> PAGEREF _Toc163809994 \h </w:instrText>
            </w:r>
            <w:r>
              <w:rPr>
                <w:noProof/>
                <w:webHidden/>
              </w:rPr>
            </w:r>
            <w:r>
              <w:rPr>
                <w:noProof/>
                <w:webHidden/>
              </w:rPr>
              <w:fldChar w:fldCharType="separate"/>
            </w:r>
            <w:r w:rsidR="00E32F9D">
              <w:rPr>
                <w:noProof/>
                <w:webHidden/>
              </w:rPr>
              <w:t>35</w:t>
            </w:r>
            <w:r>
              <w:rPr>
                <w:noProof/>
                <w:webHidden/>
              </w:rPr>
              <w:fldChar w:fldCharType="end"/>
            </w:r>
          </w:hyperlink>
        </w:p>
        <w:p w14:paraId="0212307D" w14:textId="4236C063"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95" w:history="1">
            <w:r w:rsidRPr="00A50F11">
              <w:rPr>
                <w:rStyle w:val="Hyperlink"/>
                <w:rFonts w:eastAsiaTheme="majorEastAsia"/>
                <w:noProof/>
              </w:rPr>
              <w:t>AI Techniques for solving percent change problems</w:t>
            </w:r>
            <w:r>
              <w:rPr>
                <w:noProof/>
                <w:webHidden/>
              </w:rPr>
              <w:tab/>
            </w:r>
            <w:r>
              <w:rPr>
                <w:noProof/>
                <w:webHidden/>
              </w:rPr>
              <w:fldChar w:fldCharType="begin"/>
            </w:r>
            <w:r>
              <w:rPr>
                <w:noProof/>
                <w:webHidden/>
              </w:rPr>
              <w:instrText xml:space="preserve"> PAGEREF _Toc163809995 \h </w:instrText>
            </w:r>
            <w:r>
              <w:rPr>
                <w:noProof/>
                <w:webHidden/>
              </w:rPr>
            </w:r>
            <w:r>
              <w:rPr>
                <w:noProof/>
                <w:webHidden/>
              </w:rPr>
              <w:fldChar w:fldCharType="separate"/>
            </w:r>
            <w:r w:rsidR="00E32F9D">
              <w:rPr>
                <w:noProof/>
                <w:webHidden/>
              </w:rPr>
              <w:t>39</w:t>
            </w:r>
            <w:r>
              <w:rPr>
                <w:noProof/>
                <w:webHidden/>
              </w:rPr>
              <w:fldChar w:fldCharType="end"/>
            </w:r>
          </w:hyperlink>
        </w:p>
        <w:p w14:paraId="0EDAE15D" w14:textId="39B47AB7"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96"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_Toc163809996 \h </w:instrText>
            </w:r>
            <w:r>
              <w:rPr>
                <w:noProof/>
                <w:webHidden/>
              </w:rPr>
            </w:r>
            <w:r>
              <w:rPr>
                <w:noProof/>
                <w:webHidden/>
              </w:rPr>
              <w:fldChar w:fldCharType="separate"/>
            </w:r>
            <w:r w:rsidR="00E32F9D">
              <w:rPr>
                <w:noProof/>
                <w:webHidden/>
              </w:rPr>
              <w:t>43</w:t>
            </w:r>
            <w:r>
              <w:rPr>
                <w:noProof/>
                <w:webHidden/>
              </w:rPr>
              <w:fldChar w:fldCharType="end"/>
            </w:r>
          </w:hyperlink>
        </w:p>
        <w:p w14:paraId="7E0457DE" w14:textId="0412A86A" w:rsidR="00124FCC" w:rsidRDefault="00124FCC">
          <w:pPr>
            <w:pStyle w:val="TOC1"/>
            <w:tabs>
              <w:tab w:val="left" w:pos="480"/>
              <w:tab w:val="right" w:leader="dot" w:pos="9349"/>
            </w:tabs>
            <w:rPr>
              <w:rFonts w:eastAsiaTheme="minorEastAsia" w:cstheme="minorBidi"/>
              <w:b w:val="0"/>
              <w:bCs w:val="0"/>
              <w:caps w:val="0"/>
              <w:noProof/>
              <w:kern w:val="2"/>
              <w:sz w:val="24"/>
              <w:szCs w:val="24"/>
              <w14:ligatures w14:val="standardContextual"/>
            </w:rPr>
          </w:pPr>
          <w:hyperlink w:anchor="_Toc163809997" w:history="1">
            <w:r w:rsidRPr="00A50F11">
              <w:rPr>
                <w:rStyle w:val="Hyperlink"/>
                <w:rFonts w:eastAsiaTheme="majorEastAsia" w:cstheme="majorBidi"/>
                <w:noProof/>
              </w:rPr>
              <w:t>3.</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Simple and compound interest</w:t>
            </w:r>
            <w:r>
              <w:rPr>
                <w:noProof/>
                <w:webHidden/>
              </w:rPr>
              <w:tab/>
            </w:r>
            <w:r>
              <w:rPr>
                <w:noProof/>
                <w:webHidden/>
              </w:rPr>
              <w:fldChar w:fldCharType="begin"/>
            </w:r>
            <w:r>
              <w:rPr>
                <w:noProof/>
                <w:webHidden/>
              </w:rPr>
              <w:instrText xml:space="preserve"> PAGEREF _Toc163809997 \h </w:instrText>
            </w:r>
            <w:r>
              <w:rPr>
                <w:noProof/>
                <w:webHidden/>
              </w:rPr>
            </w:r>
            <w:r>
              <w:rPr>
                <w:noProof/>
                <w:webHidden/>
              </w:rPr>
              <w:fldChar w:fldCharType="separate"/>
            </w:r>
            <w:r w:rsidR="00E32F9D">
              <w:rPr>
                <w:noProof/>
                <w:webHidden/>
              </w:rPr>
              <w:t>44</w:t>
            </w:r>
            <w:r>
              <w:rPr>
                <w:noProof/>
                <w:webHidden/>
              </w:rPr>
              <w:fldChar w:fldCharType="end"/>
            </w:r>
          </w:hyperlink>
        </w:p>
        <w:p w14:paraId="07ABE181" w14:textId="059F845C"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98" w:history="1">
            <w:r w:rsidRPr="00A50F11">
              <w:rPr>
                <w:rStyle w:val="Hyperlink"/>
                <w:rFonts w:eastAsiaTheme="majorEastAsia"/>
                <w:noProof/>
              </w:rPr>
              <w:t>Simple rate vs compound rate</w:t>
            </w:r>
            <w:r>
              <w:rPr>
                <w:noProof/>
                <w:webHidden/>
              </w:rPr>
              <w:tab/>
            </w:r>
            <w:r>
              <w:rPr>
                <w:noProof/>
                <w:webHidden/>
              </w:rPr>
              <w:fldChar w:fldCharType="begin"/>
            </w:r>
            <w:r>
              <w:rPr>
                <w:noProof/>
                <w:webHidden/>
              </w:rPr>
              <w:instrText xml:space="preserve"> PAGEREF _Toc163809998 \h </w:instrText>
            </w:r>
            <w:r>
              <w:rPr>
                <w:noProof/>
                <w:webHidden/>
              </w:rPr>
            </w:r>
            <w:r>
              <w:rPr>
                <w:noProof/>
                <w:webHidden/>
              </w:rPr>
              <w:fldChar w:fldCharType="separate"/>
            </w:r>
            <w:r w:rsidR="00E32F9D">
              <w:rPr>
                <w:noProof/>
                <w:webHidden/>
              </w:rPr>
              <w:t>44</w:t>
            </w:r>
            <w:r>
              <w:rPr>
                <w:noProof/>
                <w:webHidden/>
              </w:rPr>
              <w:fldChar w:fldCharType="end"/>
            </w:r>
          </w:hyperlink>
        </w:p>
        <w:p w14:paraId="67F6BD18" w14:textId="0A0EDA14"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09999" w:history="1">
            <w:r w:rsidRPr="00A50F11">
              <w:rPr>
                <w:rStyle w:val="Hyperlink"/>
                <w:rFonts w:eastAsiaTheme="majorEastAsia"/>
                <w:noProof/>
              </w:rPr>
              <w:t>Rate and term for compound interest</w:t>
            </w:r>
            <w:r>
              <w:rPr>
                <w:noProof/>
                <w:webHidden/>
              </w:rPr>
              <w:tab/>
            </w:r>
            <w:r>
              <w:rPr>
                <w:noProof/>
                <w:webHidden/>
              </w:rPr>
              <w:fldChar w:fldCharType="begin"/>
            </w:r>
            <w:r>
              <w:rPr>
                <w:noProof/>
                <w:webHidden/>
              </w:rPr>
              <w:instrText xml:space="preserve"> PAGEREF _Toc163809999 \h </w:instrText>
            </w:r>
            <w:r>
              <w:rPr>
                <w:noProof/>
                <w:webHidden/>
              </w:rPr>
            </w:r>
            <w:r>
              <w:rPr>
                <w:noProof/>
                <w:webHidden/>
              </w:rPr>
              <w:fldChar w:fldCharType="separate"/>
            </w:r>
            <w:r w:rsidR="00E32F9D">
              <w:rPr>
                <w:noProof/>
                <w:webHidden/>
              </w:rPr>
              <w:t>50</w:t>
            </w:r>
            <w:r>
              <w:rPr>
                <w:noProof/>
                <w:webHidden/>
              </w:rPr>
              <w:fldChar w:fldCharType="end"/>
            </w:r>
          </w:hyperlink>
        </w:p>
        <w:p w14:paraId="7FC13A80" w14:textId="48768C97"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00" w:history="1">
            <w:r w:rsidRPr="00A50F11">
              <w:rPr>
                <w:rStyle w:val="Hyperlink"/>
                <w:rFonts w:eastAsiaTheme="majorEastAsia"/>
                <w:noProof/>
              </w:rPr>
              <w:t>Calculator and Excel techniques for simple and compound interest computations</w:t>
            </w:r>
            <w:r>
              <w:rPr>
                <w:noProof/>
                <w:webHidden/>
              </w:rPr>
              <w:tab/>
            </w:r>
            <w:r>
              <w:rPr>
                <w:noProof/>
                <w:webHidden/>
              </w:rPr>
              <w:fldChar w:fldCharType="begin"/>
            </w:r>
            <w:r>
              <w:rPr>
                <w:noProof/>
                <w:webHidden/>
              </w:rPr>
              <w:instrText xml:space="preserve"> PAGEREF _Toc163810000 \h </w:instrText>
            </w:r>
            <w:r>
              <w:rPr>
                <w:noProof/>
                <w:webHidden/>
              </w:rPr>
            </w:r>
            <w:r>
              <w:rPr>
                <w:noProof/>
                <w:webHidden/>
              </w:rPr>
              <w:fldChar w:fldCharType="separate"/>
            </w:r>
            <w:r w:rsidR="00E32F9D">
              <w:rPr>
                <w:noProof/>
                <w:webHidden/>
              </w:rPr>
              <w:t>53</w:t>
            </w:r>
            <w:r>
              <w:rPr>
                <w:noProof/>
                <w:webHidden/>
              </w:rPr>
              <w:fldChar w:fldCharType="end"/>
            </w:r>
          </w:hyperlink>
        </w:p>
        <w:p w14:paraId="32EE3936" w14:textId="1951BF71"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01" w:history="1">
            <w:r w:rsidRPr="00A50F11">
              <w:rPr>
                <w:rStyle w:val="Hyperlink"/>
                <w:rFonts w:eastAsiaTheme="majorEastAsia"/>
                <w:noProof/>
              </w:rPr>
              <w:t>AI techniques for solving compound interest problems.</w:t>
            </w:r>
            <w:r>
              <w:rPr>
                <w:noProof/>
                <w:webHidden/>
              </w:rPr>
              <w:tab/>
            </w:r>
            <w:r>
              <w:rPr>
                <w:noProof/>
                <w:webHidden/>
              </w:rPr>
              <w:fldChar w:fldCharType="begin"/>
            </w:r>
            <w:r>
              <w:rPr>
                <w:noProof/>
                <w:webHidden/>
              </w:rPr>
              <w:instrText xml:space="preserve"> PAGEREF _Toc163810001 \h </w:instrText>
            </w:r>
            <w:r>
              <w:rPr>
                <w:noProof/>
                <w:webHidden/>
              </w:rPr>
            </w:r>
            <w:r>
              <w:rPr>
                <w:noProof/>
                <w:webHidden/>
              </w:rPr>
              <w:fldChar w:fldCharType="separate"/>
            </w:r>
            <w:r w:rsidR="00E32F9D">
              <w:rPr>
                <w:noProof/>
                <w:webHidden/>
              </w:rPr>
              <w:t>62</w:t>
            </w:r>
            <w:r>
              <w:rPr>
                <w:noProof/>
                <w:webHidden/>
              </w:rPr>
              <w:fldChar w:fldCharType="end"/>
            </w:r>
          </w:hyperlink>
        </w:p>
        <w:p w14:paraId="78159811" w14:textId="1A647837"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02"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_Toc163810002 \h </w:instrText>
            </w:r>
            <w:r>
              <w:rPr>
                <w:noProof/>
                <w:webHidden/>
              </w:rPr>
            </w:r>
            <w:r>
              <w:rPr>
                <w:noProof/>
                <w:webHidden/>
              </w:rPr>
              <w:fldChar w:fldCharType="separate"/>
            </w:r>
            <w:r w:rsidR="00E32F9D">
              <w:rPr>
                <w:noProof/>
                <w:webHidden/>
              </w:rPr>
              <w:t>71</w:t>
            </w:r>
            <w:r>
              <w:rPr>
                <w:noProof/>
                <w:webHidden/>
              </w:rPr>
              <w:fldChar w:fldCharType="end"/>
            </w:r>
          </w:hyperlink>
        </w:p>
        <w:p w14:paraId="6F77C101" w14:textId="7A08AA09" w:rsidR="00124FCC" w:rsidRDefault="00124FCC">
          <w:pPr>
            <w:pStyle w:val="TOC1"/>
            <w:tabs>
              <w:tab w:val="left" w:pos="480"/>
              <w:tab w:val="right" w:leader="dot" w:pos="9349"/>
            </w:tabs>
            <w:rPr>
              <w:rFonts w:eastAsiaTheme="minorEastAsia" w:cstheme="minorBidi"/>
              <w:b w:val="0"/>
              <w:bCs w:val="0"/>
              <w:caps w:val="0"/>
              <w:noProof/>
              <w:kern w:val="2"/>
              <w:sz w:val="24"/>
              <w:szCs w:val="24"/>
              <w14:ligatures w14:val="standardContextual"/>
            </w:rPr>
          </w:pPr>
          <w:hyperlink w:anchor="_Toc163810003" w:history="1">
            <w:r w:rsidRPr="00A50F11">
              <w:rPr>
                <w:rStyle w:val="Hyperlink"/>
                <w:rFonts w:eastAsiaTheme="majorEastAsia"/>
                <w:noProof/>
              </w:rPr>
              <w:t>4.</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Equivalent payments</w:t>
            </w:r>
            <w:r>
              <w:rPr>
                <w:noProof/>
                <w:webHidden/>
              </w:rPr>
              <w:tab/>
            </w:r>
            <w:r>
              <w:rPr>
                <w:noProof/>
                <w:webHidden/>
              </w:rPr>
              <w:fldChar w:fldCharType="begin"/>
            </w:r>
            <w:r>
              <w:rPr>
                <w:noProof/>
                <w:webHidden/>
              </w:rPr>
              <w:instrText xml:space="preserve"> PAGEREF _Toc163810003 \h </w:instrText>
            </w:r>
            <w:r>
              <w:rPr>
                <w:noProof/>
                <w:webHidden/>
              </w:rPr>
            </w:r>
            <w:r>
              <w:rPr>
                <w:noProof/>
                <w:webHidden/>
              </w:rPr>
              <w:fldChar w:fldCharType="separate"/>
            </w:r>
            <w:r w:rsidR="00E32F9D">
              <w:rPr>
                <w:noProof/>
                <w:webHidden/>
              </w:rPr>
              <w:t>73</w:t>
            </w:r>
            <w:r>
              <w:rPr>
                <w:noProof/>
                <w:webHidden/>
              </w:rPr>
              <w:fldChar w:fldCharType="end"/>
            </w:r>
          </w:hyperlink>
        </w:p>
        <w:p w14:paraId="603434E1" w14:textId="1CEC01EE"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04" w:history="1">
            <w:r w:rsidRPr="00A50F11">
              <w:rPr>
                <w:rStyle w:val="Hyperlink"/>
                <w:rFonts w:eastAsiaTheme="majorEastAsia"/>
                <w:noProof/>
              </w:rPr>
              <w:t>AI techniques for finding equivalent payments</w:t>
            </w:r>
            <w:r>
              <w:rPr>
                <w:noProof/>
                <w:webHidden/>
              </w:rPr>
              <w:tab/>
            </w:r>
            <w:r>
              <w:rPr>
                <w:noProof/>
                <w:webHidden/>
              </w:rPr>
              <w:fldChar w:fldCharType="begin"/>
            </w:r>
            <w:r>
              <w:rPr>
                <w:noProof/>
                <w:webHidden/>
              </w:rPr>
              <w:instrText xml:space="preserve"> PAGEREF _Toc163810004 \h </w:instrText>
            </w:r>
            <w:r>
              <w:rPr>
                <w:noProof/>
                <w:webHidden/>
              </w:rPr>
            </w:r>
            <w:r>
              <w:rPr>
                <w:noProof/>
                <w:webHidden/>
              </w:rPr>
              <w:fldChar w:fldCharType="separate"/>
            </w:r>
            <w:r w:rsidR="00E32F9D">
              <w:rPr>
                <w:noProof/>
                <w:webHidden/>
              </w:rPr>
              <w:t>78</w:t>
            </w:r>
            <w:r>
              <w:rPr>
                <w:noProof/>
                <w:webHidden/>
              </w:rPr>
              <w:fldChar w:fldCharType="end"/>
            </w:r>
          </w:hyperlink>
        </w:p>
        <w:p w14:paraId="4DDD7CC5" w14:textId="5D9F9812"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05"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_Toc163810005 \h </w:instrText>
            </w:r>
            <w:r>
              <w:rPr>
                <w:noProof/>
                <w:webHidden/>
              </w:rPr>
            </w:r>
            <w:r>
              <w:rPr>
                <w:noProof/>
                <w:webHidden/>
              </w:rPr>
              <w:fldChar w:fldCharType="separate"/>
            </w:r>
            <w:r w:rsidR="00E32F9D">
              <w:rPr>
                <w:noProof/>
                <w:webHidden/>
              </w:rPr>
              <w:t>82</w:t>
            </w:r>
            <w:r>
              <w:rPr>
                <w:noProof/>
                <w:webHidden/>
              </w:rPr>
              <w:fldChar w:fldCharType="end"/>
            </w:r>
          </w:hyperlink>
        </w:p>
        <w:p w14:paraId="45087406" w14:textId="7C96A8D4" w:rsidR="00124FCC" w:rsidRDefault="00124FCC">
          <w:pPr>
            <w:pStyle w:val="TOC1"/>
            <w:tabs>
              <w:tab w:val="left" w:pos="480"/>
              <w:tab w:val="right" w:leader="dot" w:pos="9349"/>
            </w:tabs>
            <w:rPr>
              <w:rFonts w:eastAsiaTheme="minorEastAsia" w:cstheme="minorBidi"/>
              <w:b w:val="0"/>
              <w:bCs w:val="0"/>
              <w:caps w:val="0"/>
              <w:noProof/>
              <w:kern w:val="2"/>
              <w:sz w:val="24"/>
              <w:szCs w:val="24"/>
              <w14:ligatures w14:val="standardContextual"/>
            </w:rPr>
          </w:pPr>
          <w:hyperlink w:anchor="_Toc163810006" w:history="1">
            <w:r w:rsidRPr="00A50F11">
              <w:rPr>
                <w:rStyle w:val="Hyperlink"/>
                <w:rFonts w:eastAsiaTheme="majorEastAsia"/>
                <w:noProof/>
              </w:rPr>
              <w:t>5.</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Equivalent rates</w:t>
            </w:r>
            <w:r>
              <w:rPr>
                <w:noProof/>
                <w:webHidden/>
              </w:rPr>
              <w:tab/>
            </w:r>
            <w:r>
              <w:rPr>
                <w:noProof/>
                <w:webHidden/>
              </w:rPr>
              <w:fldChar w:fldCharType="begin"/>
            </w:r>
            <w:r>
              <w:rPr>
                <w:noProof/>
                <w:webHidden/>
              </w:rPr>
              <w:instrText xml:space="preserve"> PAGEREF _Toc163810006 \h </w:instrText>
            </w:r>
            <w:r>
              <w:rPr>
                <w:noProof/>
                <w:webHidden/>
              </w:rPr>
            </w:r>
            <w:r>
              <w:rPr>
                <w:noProof/>
                <w:webHidden/>
              </w:rPr>
              <w:fldChar w:fldCharType="separate"/>
            </w:r>
            <w:r w:rsidR="00E32F9D">
              <w:rPr>
                <w:noProof/>
                <w:webHidden/>
              </w:rPr>
              <w:t>83</w:t>
            </w:r>
            <w:r>
              <w:rPr>
                <w:noProof/>
                <w:webHidden/>
              </w:rPr>
              <w:fldChar w:fldCharType="end"/>
            </w:r>
          </w:hyperlink>
        </w:p>
        <w:p w14:paraId="7057D794" w14:textId="038F9307"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07" w:history="1">
            <w:r w:rsidRPr="00A50F11">
              <w:rPr>
                <w:rStyle w:val="Hyperlink"/>
                <w:rFonts w:eastAsiaTheme="majorEastAsia"/>
                <w:noProof/>
              </w:rPr>
              <w:t>Calculator and Excel techniques to find equivalent rates</w:t>
            </w:r>
            <w:r>
              <w:rPr>
                <w:noProof/>
                <w:webHidden/>
              </w:rPr>
              <w:tab/>
            </w:r>
            <w:r>
              <w:rPr>
                <w:noProof/>
                <w:webHidden/>
              </w:rPr>
              <w:fldChar w:fldCharType="begin"/>
            </w:r>
            <w:r>
              <w:rPr>
                <w:noProof/>
                <w:webHidden/>
              </w:rPr>
              <w:instrText xml:space="preserve"> PAGEREF _Toc163810007 \h </w:instrText>
            </w:r>
            <w:r>
              <w:rPr>
                <w:noProof/>
                <w:webHidden/>
              </w:rPr>
            </w:r>
            <w:r>
              <w:rPr>
                <w:noProof/>
                <w:webHidden/>
              </w:rPr>
              <w:fldChar w:fldCharType="separate"/>
            </w:r>
            <w:r w:rsidR="00E32F9D">
              <w:rPr>
                <w:noProof/>
                <w:webHidden/>
              </w:rPr>
              <w:t>86</w:t>
            </w:r>
            <w:r>
              <w:rPr>
                <w:noProof/>
                <w:webHidden/>
              </w:rPr>
              <w:fldChar w:fldCharType="end"/>
            </w:r>
          </w:hyperlink>
        </w:p>
        <w:p w14:paraId="74F63AF4" w14:textId="73A24768"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08"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_Toc163810008 \h </w:instrText>
            </w:r>
            <w:r>
              <w:rPr>
                <w:noProof/>
                <w:webHidden/>
              </w:rPr>
            </w:r>
            <w:r>
              <w:rPr>
                <w:noProof/>
                <w:webHidden/>
              </w:rPr>
              <w:fldChar w:fldCharType="separate"/>
            </w:r>
            <w:r w:rsidR="00E32F9D">
              <w:rPr>
                <w:noProof/>
                <w:webHidden/>
              </w:rPr>
              <w:t>88</w:t>
            </w:r>
            <w:r>
              <w:rPr>
                <w:noProof/>
                <w:webHidden/>
              </w:rPr>
              <w:fldChar w:fldCharType="end"/>
            </w:r>
          </w:hyperlink>
        </w:p>
        <w:p w14:paraId="25409BF4" w14:textId="4187F7C0" w:rsidR="00124FCC" w:rsidRDefault="00124FCC">
          <w:pPr>
            <w:pStyle w:val="TOC1"/>
            <w:tabs>
              <w:tab w:val="left" w:pos="480"/>
              <w:tab w:val="right" w:leader="dot" w:pos="9349"/>
            </w:tabs>
            <w:rPr>
              <w:rFonts w:eastAsiaTheme="minorEastAsia" w:cstheme="minorBidi"/>
              <w:b w:val="0"/>
              <w:bCs w:val="0"/>
              <w:caps w:val="0"/>
              <w:noProof/>
              <w:kern w:val="2"/>
              <w:sz w:val="24"/>
              <w:szCs w:val="24"/>
              <w14:ligatures w14:val="standardContextual"/>
            </w:rPr>
          </w:pPr>
          <w:hyperlink w:anchor="_Toc163810009" w:history="1">
            <w:r w:rsidRPr="00A50F11">
              <w:rPr>
                <w:rStyle w:val="Hyperlink"/>
                <w:rFonts w:eastAsiaTheme="majorEastAsia"/>
                <w:noProof/>
              </w:rPr>
              <w:t>6.</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Annuities</w:t>
            </w:r>
            <w:r>
              <w:rPr>
                <w:noProof/>
                <w:webHidden/>
              </w:rPr>
              <w:tab/>
            </w:r>
            <w:r>
              <w:rPr>
                <w:noProof/>
                <w:webHidden/>
              </w:rPr>
              <w:fldChar w:fldCharType="begin"/>
            </w:r>
            <w:r>
              <w:rPr>
                <w:noProof/>
                <w:webHidden/>
              </w:rPr>
              <w:instrText xml:space="preserve"> PAGEREF _Toc163810009 \h </w:instrText>
            </w:r>
            <w:r>
              <w:rPr>
                <w:noProof/>
                <w:webHidden/>
              </w:rPr>
            </w:r>
            <w:r>
              <w:rPr>
                <w:noProof/>
                <w:webHidden/>
              </w:rPr>
              <w:fldChar w:fldCharType="separate"/>
            </w:r>
            <w:r w:rsidR="00E32F9D">
              <w:rPr>
                <w:noProof/>
                <w:webHidden/>
              </w:rPr>
              <w:t>89</w:t>
            </w:r>
            <w:r>
              <w:rPr>
                <w:noProof/>
                <w:webHidden/>
              </w:rPr>
              <w:fldChar w:fldCharType="end"/>
            </w:r>
          </w:hyperlink>
        </w:p>
        <w:p w14:paraId="3AAB961D" w14:textId="43125A62"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10" w:history="1">
            <w:r w:rsidRPr="00A50F11">
              <w:rPr>
                <w:rStyle w:val="Hyperlink"/>
                <w:rFonts w:eastAsiaTheme="majorEastAsia"/>
                <w:noProof/>
              </w:rPr>
              <w:t>Simple ordinary annuities</w:t>
            </w:r>
            <w:r>
              <w:rPr>
                <w:noProof/>
                <w:webHidden/>
              </w:rPr>
              <w:tab/>
            </w:r>
            <w:r>
              <w:rPr>
                <w:noProof/>
                <w:webHidden/>
              </w:rPr>
              <w:fldChar w:fldCharType="begin"/>
            </w:r>
            <w:r>
              <w:rPr>
                <w:noProof/>
                <w:webHidden/>
              </w:rPr>
              <w:instrText xml:space="preserve"> PAGEREF _Toc163810010 \h </w:instrText>
            </w:r>
            <w:r>
              <w:rPr>
                <w:noProof/>
                <w:webHidden/>
              </w:rPr>
            </w:r>
            <w:r>
              <w:rPr>
                <w:noProof/>
                <w:webHidden/>
              </w:rPr>
              <w:fldChar w:fldCharType="separate"/>
            </w:r>
            <w:r w:rsidR="00E32F9D">
              <w:rPr>
                <w:noProof/>
                <w:webHidden/>
              </w:rPr>
              <w:t>89</w:t>
            </w:r>
            <w:r>
              <w:rPr>
                <w:noProof/>
                <w:webHidden/>
              </w:rPr>
              <w:fldChar w:fldCharType="end"/>
            </w:r>
          </w:hyperlink>
        </w:p>
        <w:p w14:paraId="63AAB265" w14:textId="67210648"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11" w:history="1">
            <w:r w:rsidRPr="00A50F11">
              <w:rPr>
                <w:rStyle w:val="Hyperlink"/>
                <w:rFonts w:eastAsiaTheme="majorEastAsia"/>
                <w:noProof/>
              </w:rPr>
              <w:t>General ordinary annuities</w:t>
            </w:r>
            <w:r>
              <w:rPr>
                <w:noProof/>
                <w:webHidden/>
              </w:rPr>
              <w:tab/>
            </w:r>
            <w:r>
              <w:rPr>
                <w:noProof/>
                <w:webHidden/>
              </w:rPr>
              <w:fldChar w:fldCharType="begin"/>
            </w:r>
            <w:r>
              <w:rPr>
                <w:noProof/>
                <w:webHidden/>
              </w:rPr>
              <w:instrText xml:space="preserve"> PAGEREF _Toc163810011 \h </w:instrText>
            </w:r>
            <w:r>
              <w:rPr>
                <w:noProof/>
                <w:webHidden/>
              </w:rPr>
            </w:r>
            <w:r>
              <w:rPr>
                <w:noProof/>
                <w:webHidden/>
              </w:rPr>
              <w:fldChar w:fldCharType="separate"/>
            </w:r>
            <w:r w:rsidR="00E32F9D">
              <w:rPr>
                <w:noProof/>
                <w:webHidden/>
              </w:rPr>
              <w:t>92</w:t>
            </w:r>
            <w:r>
              <w:rPr>
                <w:noProof/>
                <w:webHidden/>
              </w:rPr>
              <w:fldChar w:fldCharType="end"/>
            </w:r>
          </w:hyperlink>
        </w:p>
        <w:p w14:paraId="268AC10F" w14:textId="4A2E8B9C"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12" w:history="1">
            <w:r w:rsidRPr="00A50F11">
              <w:rPr>
                <w:rStyle w:val="Hyperlink"/>
                <w:rFonts w:eastAsiaTheme="majorEastAsia"/>
                <w:noProof/>
              </w:rPr>
              <w:t>Simple due annuities</w:t>
            </w:r>
            <w:r>
              <w:rPr>
                <w:noProof/>
                <w:webHidden/>
              </w:rPr>
              <w:tab/>
            </w:r>
            <w:r>
              <w:rPr>
                <w:noProof/>
                <w:webHidden/>
              </w:rPr>
              <w:fldChar w:fldCharType="begin"/>
            </w:r>
            <w:r>
              <w:rPr>
                <w:noProof/>
                <w:webHidden/>
              </w:rPr>
              <w:instrText xml:space="preserve"> PAGEREF _Toc163810012 \h </w:instrText>
            </w:r>
            <w:r>
              <w:rPr>
                <w:noProof/>
                <w:webHidden/>
              </w:rPr>
            </w:r>
            <w:r>
              <w:rPr>
                <w:noProof/>
                <w:webHidden/>
              </w:rPr>
              <w:fldChar w:fldCharType="separate"/>
            </w:r>
            <w:r w:rsidR="00E32F9D">
              <w:rPr>
                <w:noProof/>
                <w:webHidden/>
              </w:rPr>
              <w:t>93</w:t>
            </w:r>
            <w:r>
              <w:rPr>
                <w:noProof/>
                <w:webHidden/>
              </w:rPr>
              <w:fldChar w:fldCharType="end"/>
            </w:r>
          </w:hyperlink>
        </w:p>
        <w:p w14:paraId="341D134C" w14:textId="27ADECA9"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13" w:history="1">
            <w:r w:rsidRPr="00A50F11">
              <w:rPr>
                <w:rStyle w:val="Hyperlink"/>
                <w:rFonts w:eastAsiaTheme="majorEastAsia"/>
                <w:noProof/>
              </w:rPr>
              <w:t>General due annuities</w:t>
            </w:r>
            <w:r>
              <w:rPr>
                <w:noProof/>
                <w:webHidden/>
              </w:rPr>
              <w:tab/>
            </w:r>
            <w:r>
              <w:rPr>
                <w:noProof/>
                <w:webHidden/>
              </w:rPr>
              <w:fldChar w:fldCharType="begin"/>
            </w:r>
            <w:r>
              <w:rPr>
                <w:noProof/>
                <w:webHidden/>
              </w:rPr>
              <w:instrText xml:space="preserve"> PAGEREF _Toc163810013 \h </w:instrText>
            </w:r>
            <w:r>
              <w:rPr>
                <w:noProof/>
                <w:webHidden/>
              </w:rPr>
            </w:r>
            <w:r>
              <w:rPr>
                <w:noProof/>
                <w:webHidden/>
              </w:rPr>
              <w:fldChar w:fldCharType="separate"/>
            </w:r>
            <w:r w:rsidR="00E32F9D">
              <w:rPr>
                <w:noProof/>
                <w:webHidden/>
              </w:rPr>
              <w:t>95</w:t>
            </w:r>
            <w:r>
              <w:rPr>
                <w:noProof/>
                <w:webHidden/>
              </w:rPr>
              <w:fldChar w:fldCharType="end"/>
            </w:r>
          </w:hyperlink>
        </w:p>
        <w:p w14:paraId="5A7A22F3" w14:textId="435B8C44"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14" w:history="1">
            <w:r w:rsidRPr="00A50F11">
              <w:rPr>
                <w:rStyle w:val="Hyperlink"/>
                <w:rFonts w:eastAsiaTheme="majorEastAsia"/>
                <w:noProof/>
              </w:rPr>
              <w:t xml:space="preserve">Calculator and Excel techniques for finding </w:t>
            </w:r>
            <m:oMath>
              <m:r>
                <m:rPr>
                  <m:sty m:val="bi"/>
                </m:rPr>
                <w:rPr>
                  <w:rStyle w:val="Hyperlink"/>
                  <w:rFonts w:ascii="Cambria Math" w:eastAsiaTheme="majorEastAsia" w:hAnsi="Cambria Math"/>
                  <w:noProof/>
                </w:rPr>
                <m:t>PV</m:t>
              </m:r>
            </m:oMath>
            <w:r w:rsidRPr="00A50F11">
              <w:rPr>
                <w:rStyle w:val="Hyperlink"/>
                <w:rFonts w:eastAsiaTheme="majorEastAsia"/>
                <w:noProof/>
              </w:rPr>
              <w:t xml:space="preserve"> and </w:t>
            </w:r>
            <m:oMath>
              <m:r>
                <m:rPr>
                  <m:sty m:val="bi"/>
                </m:rPr>
                <w:rPr>
                  <w:rStyle w:val="Hyperlink"/>
                  <w:rFonts w:ascii="Cambria Math" w:eastAsiaTheme="majorEastAsia" w:hAnsi="Cambria Math"/>
                  <w:noProof/>
                </w:rPr>
                <m:t>FV</m:t>
              </m:r>
            </m:oMath>
            <w:r w:rsidRPr="00A50F11">
              <w:rPr>
                <w:rStyle w:val="Hyperlink"/>
                <w:rFonts w:eastAsiaTheme="majorEastAsia"/>
                <w:noProof/>
              </w:rPr>
              <w:t xml:space="preserve"> of annuities</w:t>
            </w:r>
            <w:r>
              <w:rPr>
                <w:noProof/>
                <w:webHidden/>
              </w:rPr>
              <w:tab/>
            </w:r>
            <w:r>
              <w:rPr>
                <w:noProof/>
                <w:webHidden/>
              </w:rPr>
              <w:fldChar w:fldCharType="begin"/>
            </w:r>
            <w:r>
              <w:rPr>
                <w:noProof/>
                <w:webHidden/>
              </w:rPr>
              <w:instrText xml:space="preserve"> PAGEREF _Toc163810014 \h </w:instrText>
            </w:r>
            <w:r>
              <w:rPr>
                <w:noProof/>
                <w:webHidden/>
              </w:rPr>
            </w:r>
            <w:r>
              <w:rPr>
                <w:noProof/>
                <w:webHidden/>
              </w:rPr>
              <w:fldChar w:fldCharType="separate"/>
            </w:r>
            <w:r w:rsidR="00E32F9D">
              <w:rPr>
                <w:noProof/>
                <w:webHidden/>
              </w:rPr>
              <w:t>97</w:t>
            </w:r>
            <w:r>
              <w:rPr>
                <w:noProof/>
                <w:webHidden/>
              </w:rPr>
              <w:fldChar w:fldCharType="end"/>
            </w:r>
          </w:hyperlink>
        </w:p>
        <w:p w14:paraId="1A9BA40A" w14:textId="49CF0476"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15" w:history="1">
            <w:r w:rsidRPr="00A50F11">
              <w:rPr>
                <w:rStyle w:val="Hyperlink"/>
                <w:rFonts w:eastAsiaTheme="majorEastAsia"/>
                <w:noProof/>
              </w:rPr>
              <w:t>AI techniques for solving annuity problems</w:t>
            </w:r>
            <w:r>
              <w:rPr>
                <w:noProof/>
                <w:webHidden/>
              </w:rPr>
              <w:tab/>
            </w:r>
            <w:r>
              <w:rPr>
                <w:noProof/>
                <w:webHidden/>
              </w:rPr>
              <w:fldChar w:fldCharType="begin"/>
            </w:r>
            <w:r>
              <w:rPr>
                <w:noProof/>
                <w:webHidden/>
              </w:rPr>
              <w:instrText xml:space="preserve"> PAGEREF _Toc163810015 \h </w:instrText>
            </w:r>
            <w:r>
              <w:rPr>
                <w:noProof/>
                <w:webHidden/>
              </w:rPr>
            </w:r>
            <w:r>
              <w:rPr>
                <w:noProof/>
                <w:webHidden/>
              </w:rPr>
              <w:fldChar w:fldCharType="separate"/>
            </w:r>
            <w:r w:rsidR="00E32F9D">
              <w:rPr>
                <w:noProof/>
                <w:webHidden/>
              </w:rPr>
              <w:t>101</w:t>
            </w:r>
            <w:r>
              <w:rPr>
                <w:noProof/>
                <w:webHidden/>
              </w:rPr>
              <w:fldChar w:fldCharType="end"/>
            </w:r>
          </w:hyperlink>
        </w:p>
        <w:p w14:paraId="5FF0CC5A" w14:textId="45EFDAC4"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16"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_Toc163810016 \h </w:instrText>
            </w:r>
            <w:r>
              <w:rPr>
                <w:noProof/>
                <w:webHidden/>
              </w:rPr>
            </w:r>
            <w:r>
              <w:rPr>
                <w:noProof/>
                <w:webHidden/>
              </w:rPr>
              <w:fldChar w:fldCharType="separate"/>
            </w:r>
            <w:r w:rsidR="00E32F9D">
              <w:rPr>
                <w:noProof/>
                <w:webHidden/>
              </w:rPr>
              <w:t>105</w:t>
            </w:r>
            <w:r>
              <w:rPr>
                <w:noProof/>
                <w:webHidden/>
              </w:rPr>
              <w:fldChar w:fldCharType="end"/>
            </w:r>
          </w:hyperlink>
        </w:p>
        <w:p w14:paraId="33DC85CB" w14:textId="6244897A" w:rsidR="00124FCC" w:rsidRDefault="00124FCC">
          <w:pPr>
            <w:pStyle w:val="TOC1"/>
            <w:tabs>
              <w:tab w:val="left" w:pos="480"/>
              <w:tab w:val="right" w:leader="dot" w:pos="9349"/>
            </w:tabs>
            <w:rPr>
              <w:rFonts w:eastAsiaTheme="minorEastAsia" w:cstheme="minorBidi"/>
              <w:b w:val="0"/>
              <w:bCs w:val="0"/>
              <w:caps w:val="0"/>
              <w:noProof/>
              <w:kern w:val="2"/>
              <w:sz w:val="24"/>
              <w:szCs w:val="24"/>
              <w14:ligatures w14:val="standardContextual"/>
            </w:rPr>
          </w:pPr>
          <w:hyperlink w:anchor="_Toc163810017" w:history="1">
            <w:r w:rsidRPr="00A50F11">
              <w:rPr>
                <w:rStyle w:val="Hyperlink"/>
                <w:rFonts w:eastAsiaTheme="majorEastAsia"/>
                <w:noProof/>
              </w:rPr>
              <w:t>7.</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Composite annuity problems</w:t>
            </w:r>
            <w:r>
              <w:rPr>
                <w:noProof/>
                <w:webHidden/>
              </w:rPr>
              <w:tab/>
            </w:r>
            <w:r>
              <w:rPr>
                <w:noProof/>
                <w:webHidden/>
              </w:rPr>
              <w:fldChar w:fldCharType="begin"/>
            </w:r>
            <w:r>
              <w:rPr>
                <w:noProof/>
                <w:webHidden/>
              </w:rPr>
              <w:instrText xml:space="preserve"> PAGEREF _Toc163810017 \h </w:instrText>
            </w:r>
            <w:r>
              <w:rPr>
                <w:noProof/>
                <w:webHidden/>
              </w:rPr>
            </w:r>
            <w:r>
              <w:rPr>
                <w:noProof/>
                <w:webHidden/>
              </w:rPr>
              <w:fldChar w:fldCharType="separate"/>
            </w:r>
            <w:r w:rsidR="00E32F9D">
              <w:rPr>
                <w:noProof/>
                <w:webHidden/>
              </w:rPr>
              <w:t>106</w:t>
            </w:r>
            <w:r>
              <w:rPr>
                <w:noProof/>
                <w:webHidden/>
              </w:rPr>
              <w:fldChar w:fldCharType="end"/>
            </w:r>
          </w:hyperlink>
        </w:p>
        <w:p w14:paraId="2E058235" w14:textId="0C90DF80"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18"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_Toc163810018 \h </w:instrText>
            </w:r>
            <w:r>
              <w:rPr>
                <w:noProof/>
                <w:webHidden/>
              </w:rPr>
            </w:r>
            <w:r>
              <w:rPr>
                <w:noProof/>
                <w:webHidden/>
              </w:rPr>
              <w:fldChar w:fldCharType="separate"/>
            </w:r>
            <w:r w:rsidR="00E32F9D">
              <w:rPr>
                <w:noProof/>
                <w:webHidden/>
              </w:rPr>
              <w:t>111</w:t>
            </w:r>
            <w:r>
              <w:rPr>
                <w:noProof/>
                <w:webHidden/>
              </w:rPr>
              <w:fldChar w:fldCharType="end"/>
            </w:r>
          </w:hyperlink>
        </w:p>
        <w:p w14:paraId="2460ED58" w14:textId="66218A62" w:rsidR="00124FCC" w:rsidRDefault="00124FCC">
          <w:pPr>
            <w:pStyle w:val="TOC1"/>
            <w:tabs>
              <w:tab w:val="left" w:pos="480"/>
              <w:tab w:val="right" w:leader="dot" w:pos="9349"/>
            </w:tabs>
            <w:rPr>
              <w:rFonts w:eastAsiaTheme="minorEastAsia" w:cstheme="minorBidi"/>
              <w:b w:val="0"/>
              <w:bCs w:val="0"/>
              <w:caps w:val="0"/>
              <w:noProof/>
              <w:kern w:val="2"/>
              <w:sz w:val="24"/>
              <w:szCs w:val="24"/>
              <w14:ligatures w14:val="standardContextual"/>
            </w:rPr>
          </w:pPr>
          <w:hyperlink w:anchor="_Toc163810019" w:history="1">
            <w:r w:rsidRPr="00A50F11">
              <w:rPr>
                <w:rStyle w:val="Hyperlink"/>
                <w:rFonts w:eastAsiaTheme="majorEastAsia"/>
                <w:noProof/>
              </w:rPr>
              <w:t>8.</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 xml:space="preserve">Finding </w:t>
            </w:r>
            <m:oMath>
              <m:r>
                <m:rPr>
                  <m:sty m:val="bi"/>
                </m:rPr>
                <w:rPr>
                  <w:rStyle w:val="Hyperlink"/>
                  <w:rFonts w:ascii="Cambria Math" w:eastAsiaTheme="majorEastAsia" w:hAnsi="Cambria Math"/>
                  <w:noProof/>
                </w:rPr>
                <m:t>PMT</m:t>
              </m:r>
            </m:oMath>
            <w:r w:rsidRPr="00A50F11">
              <w:rPr>
                <w:rStyle w:val="Hyperlink"/>
                <w:rFonts w:eastAsiaTheme="majorEastAsia"/>
                <w:noProof/>
              </w:rPr>
              <w:t xml:space="preserve">, </w:t>
            </w:r>
            <m:oMath>
              <m:r>
                <m:rPr>
                  <m:sty m:val="bi"/>
                </m:rPr>
                <w:rPr>
                  <w:rStyle w:val="Hyperlink"/>
                  <w:rFonts w:ascii="Cambria Math" w:eastAsiaTheme="majorEastAsia" w:hAnsi="Cambria Math"/>
                  <w:noProof/>
                </w:rPr>
                <m:t>n</m:t>
              </m:r>
            </m:oMath>
            <w:r w:rsidRPr="00A50F11">
              <w:rPr>
                <w:rStyle w:val="Hyperlink"/>
                <w:rFonts w:eastAsiaTheme="majorEastAsia"/>
                <w:noProof/>
              </w:rPr>
              <w:t xml:space="preserve"> and </w:t>
            </w:r>
            <m:oMath>
              <m:r>
                <m:rPr>
                  <m:sty m:val="bi"/>
                </m:rPr>
                <w:rPr>
                  <w:rStyle w:val="Hyperlink"/>
                  <w:rFonts w:ascii="Cambria Math" w:eastAsiaTheme="majorEastAsia" w:hAnsi="Cambria Math"/>
                  <w:noProof/>
                </w:rPr>
                <m:t>i</m:t>
              </m:r>
            </m:oMath>
            <w:r w:rsidRPr="00A50F11">
              <w:rPr>
                <w:rStyle w:val="Hyperlink"/>
                <w:rFonts w:eastAsiaTheme="majorEastAsia"/>
                <w:i/>
                <w:iCs/>
                <w:noProof/>
              </w:rPr>
              <w:t xml:space="preserve"> </w:t>
            </w:r>
            <w:r w:rsidRPr="00A50F11">
              <w:rPr>
                <w:rStyle w:val="Hyperlink"/>
                <w:rFonts w:eastAsiaTheme="majorEastAsia"/>
                <w:noProof/>
              </w:rPr>
              <w:t>of annuities</w:t>
            </w:r>
            <w:r>
              <w:rPr>
                <w:noProof/>
                <w:webHidden/>
              </w:rPr>
              <w:tab/>
            </w:r>
            <w:r>
              <w:rPr>
                <w:noProof/>
                <w:webHidden/>
              </w:rPr>
              <w:fldChar w:fldCharType="begin"/>
            </w:r>
            <w:r>
              <w:rPr>
                <w:noProof/>
                <w:webHidden/>
              </w:rPr>
              <w:instrText xml:space="preserve"> PAGEREF _Toc163810019 \h </w:instrText>
            </w:r>
            <w:r>
              <w:rPr>
                <w:noProof/>
                <w:webHidden/>
              </w:rPr>
            </w:r>
            <w:r>
              <w:rPr>
                <w:noProof/>
                <w:webHidden/>
              </w:rPr>
              <w:fldChar w:fldCharType="separate"/>
            </w:r>
            <w:r w:rsidR="00E32F9D">
              <w:rPr>
                <w:noProof/>
                <w:webHidden/>
              </w:rPr>
              <w:t>112</w:t>
            </w:r>
            <w:r>
              <w:rPr>
                <w:noProof/>
                <w:webHidden/>
              </w:rPr>
              <w:fldChar w:fldCharType="end"/>
            </w:r>
          </w:hyperlink>
        </w:p>
        <w:p w14:paraId="357E0463" w14:textId="7920E0DE"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20" w:history="1">
            <w:r w:rsidRPr="00A50F11">
              <w:rPr>
                <w:rStyle w:val="Hyperlink"/>
                <w:rFonts w:eastAsiaTheme="majorEastAsia"/>
                <w:noProof/>
              </w:rPr>
              <w:t>Finding payment</w:t>
            </w:r>
            <w:r>
              <w:rPr>
                <w:noProof/>
                <w:webHidden/>
              </w:rPr>
              <w:tab/>
            </w:r>
            <w:r>
              <w:rPr>
                <w:noProof/>
                <w:webHidden/>
              </w:rPr>
              <w:fldChar w:fldCharType="begin"/>
            </w:r>
            <w:r>
              <w:rPr>
                <w:noProof/>
                <w:webHidden/>
              </w:rPr>
              <w:instrText xml:space="preserve"> PAGEREF _Toc163810020 \h </w:instrText>
            </w:r>
            <w:r>
              <w:rPr>
                <w:noProof/>
                <w:webHidden/>
              </w:rPr>
            </w:r>
            <w:r>
              <w:rPr>
                <w:noProof/>
                <w:webHidden/>
              </w:rPr>
              <w:fldChar w:fldCharType="separate"/>
            </w:r>
            <w:r w:rsidR="00E32F9D">
              <w:rPr>
                <w:noProof/>
                <w:webHidden/>
              </w:rPr>
              <w:t>112</w:t>
            </w:r>
            <w:r>
              <w:rPr>
                <w:noProof/>
                <w:webHidden/>
              </w:rPr>
              <w:fldChar w:fldCharType="end"/>
            </w:r>
          </w:hyperlink>
        </w:p>
        <w:p w14:paraId="3E7B2561" w14:textId="58021F6D"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21" w:history="1">
            <w:r w:rsidRPr="00A50F11">
              <w:rPr>
                <w:rStyle w:val="Hyperlink"/>
                <w:rFonts w:eastAsiaTheme="majorEastAsia"/>
                <w:noProof/>
              </w:rPr>
              <w:t>Finding the number of payments</w:t>
            </w:r>
            <w:r>
              <w:rPr>
                <w:noProof/>
                <w:webHidden/>
              </w:rPr>
              <w:tab/>
            </w:r>
            <w:r>
              <w:rPr>
                <w:noProof/>
                <w:webHidden/>
              </w:rPr>
              <w:fldChar w:fldCharType="begin"/>
            </w:r>
            <w:r>
              <w:rPr>
                <w:noProof/>
                <w:webHidden/>
              </w:rPr>
              <w:instrText xml:space="preserve"> PAGEREF _Toc163810021 \h </w:instrText>
            </w:r>
            <w:r>
              <w:rPr>
                <w:noProof/>
                <w:webHidden/>
              </w:rPr>
            </w:r>
            <w:r>
              <w:rPr>
                <w:noProof/>
                <w:webHidden/>
              </w:rPr>
              <w:fldChar w:fldCharType="separate"/>
            </w:r>
            <w:r w:rsidR="00E32F9D">
              <w:rPr>
                <w:noProof/>
                <w:webHidden/>
              </w:rPr>
              <w:t>112</w:t>
            </w:r>
            <w:r>
              <w:rPr>
                <w:noProof/>
                <w:webHidden/>
              </w:rPr>
              <w:fldChar w:fldCharType="end"/>
            </w:r>
          </w:hyperlink>
        </w:p>
        <w:p w14:paraId="1555C4CB" w14:textId="1669F6EA"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22" w:history="1">
            <w:r w:rsidRPr="00A50F11">
              <w:rPr>
                <w:rStyle w:val="Hyperlink"/>
                <w:rFonts w:eastAsiaTheme="majorEastAsia"/>
                <w:noProof/>
              </w:rPr>
              <w:t xml:space="preserve">Calculator and Excel techniques for finding </w:t>
            </w:r>
            <m:oMath>
              <m:r>
                <m:rPr>
                  <m:sty m:val="bi"/>
                </m:rPr>
                <w:rPr>
                  <w:rStyle w:val="Hyperlink"/>
                  <w:rFonts w:ascii="Cambria Math" w:eastAsiaTheme="majorEastAsia" w:hAnsi="Cambria Math"/>
                  <w:noProof/>
                </w:rPr>
                <m:t>PMT</m:t>
              </m:r>
            </m:oMath>
            <w:r w:rsidRPr="00A50F11">
              <w:rPr>
                <w:rStyle w:val="Hyperlink"/>
                <w:rFonts w:eastAsiaTheme="majorEastAsia"/>
                <w:noProof/>
              </w:rPr>
              <w:t xml:space="preserve">, </w:t>
            </w:r>
            <m:oMath>
              <m:r>
                <m:rPr>
                  <m:sty m:val="bi"/>
                </m:rPr>
                <w:rPr>
                  <w:rStyle w:val="Hyperlink"/>
                  <w:rFonts w:ascii="Cambria Math" w:eastAsiaTheme="majorEastAsia" w:hAnsi="Cambria Math"/>
                  <w:noProof/>
                </w:rPr>
                <m:t>n</m:t>
              </m:r>
            </m:oMath>
            <w:r w:rsidRPr="00A50F11">
              <w:rPr>
                <w:rStyle w:val="Hyperlink"/>
                <w:rFonts w:eastAsiaTheme="majorEastAsia"/>
                <w:noProof/>
              </w:rPr>
              <w:t xml:space="preserve"> and </w:t>
            </w:r>
            <m:oMath>
              <m:r>
                <m:rPr>
                  <m:sty m:val="bi"/>
                </m:rPr>
                <w:rPr>
                  <w:rStyle w:val="Hyperlink"/>
                  <w:rFonts w:ascii="Cambria Math" w:eastAsiaTheme="majorEastAsia" w:hAnsi="Cambria Math"/>
                  <w:noProof/>
                </w:rPr>
                <m:t>i</m:t>
              </m:r>
            </m:oMath>
            <w:r w:rsidRPr="00A50F11">
              <w:rPr>
                <w:rStyle w:val="Hyperlink"/>
                <w:rFonts w:eastAsiaTheme="majorEastAsia"/>
                <w:noProof/>
              </w:rPr>
              <w:t xml:space="preserve"> of annuities</w:t>
            </w:r>
            <w:r>
              <w:rPr>
                <w:noProof/>
                <w:webHidden/>
              </w:rPr>
              <w:tab/>
            </w:r>
            <w:r>
              <w:rPr>
                <w:noProof/>
                <w:webHidden/>
              </w:rPr>
              <w:fldChar w:fldCharType="begin"/>
            </w:r>
            <w:r>
              <w:rPr>
                <w:noProof/>
                <w:webHidden/>
              </w:rPr>
              <w:instrText xml:space="preserve"> PAGEREF _Toc163810022 \h </w:instrText>
            </w:r>
            <w:r>
              <w:rPr>
                <w:noProof/>
                <w:webHidden/>
              </w:rPr>
            </w:r>
            <w:r>
              <w:rPr>
                <w:noProof/>
                <w:webHidden/>
              </w:rPr>
              <w:fldChar w:fldCharType="separate"/>
            </w:r>
            <w:r w:rsidR="00E32F9D">
              <w:rPr>
                <w:noProof/>
                <w:webHidden/>
              </w:rPr>
              <w:t>118</w:t>
            </w:r>
            <w:r>
              <w:rPr>
                <w:noProof/>
                <w:webHidden/>
              </w:rPr>
              <w:fldChar w:fldCharType="end"/>
            </w:r>
          </w:hyperlink>
        </w:p>
        <w:p w14:paraId="166B6F53" w14:textId="6F538CDF"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23" w:history="1">
            <w:r w:rsidRPr="00A50F11">
              <w:rPr>
                <w:rStyle w:val="Hyperlink"/>
                <w:rFonts w:eastAsiaTheme="majorEastAsia"/>
                <w:noProof/>
              </w:rPr>
              <w:t xml:space="preserve">AI techniques for finding </w:t>
            </w:r>
            <m:oMath>
              <m:r>
                <m:rPr>
                  <m:sty m:val="bi"/>
                </m:rPr>
                <w:rPr>
                  <w:rStyle w:val="Hyperlink"/>
                  <w:rFonts w:ascii="Cambria Math" w:eastAsiaTheme="majorEastAsia" w:hAnsi="Cambria Math"/>
                  <w:noProof/>
                </w:rPr>
                <m:t>n</m:t>
              </m:r>
            </m:oMath>
            <w:r w:rsidRPr="00A50F11">
              <w:rPr>
                <w:rStyle w:val="Hyperlink"/>
                <w:rFonts w:eastAsiaTheme="majorEastAsia"/>
                <w:noProof/>
              </w:rPr>
              <w:t xml:space="preserve"> of annuities</w:t>
            </w:r>
            <w:r>
              <w:rPr>
                <w:noProof/>
                <w:webHidden/>
              </w:rPr>
              <w:tab/>
            </w:r>
            <w:r>
              <w:rPr>
                <w:noProof/>
                <w:webHidden/>
              </w:rPr>
              <w:fldChar w:fldCharType="begin"/>
            </w:r>
            <w:r>
              <w:rPr>
                <w:noProof/>
                <w:webHidden/>
              </w:rPr>
              <w:instrText xml:space="preserve"> PAGEREF _Toc163810023 \h </w:instrText>
            </w:r>
            <w:r>
              <w:rPr>
                <w:noProof/>
                <w:webHidden/>
              </w:rPr>
            </w:r>
            <w:r>
              <w:rPr>
                <w:noProof/>
                <w:webHidden/>
              </w:rPr>
              <w:fldChar w:fldCharType="separate"/>
            </w:r>
            <w:r w:rsidR="00E32F9D">
              <w:rPr>
                <w:noProof/>
                <w:webHidden/>
              </w:rPr>
              <w:t>125</w:t>
            </w:r>
            <w:r>
              <w:rPr>
                <w:noProof/>
                <w:webHidden/>
              </w:rPr>
              <w:fldChar w:fldCharType="end"/>
            </w:r>
          </w:hyperlink>
        </w:p>
        <w:p w14:paraId="329A72E2" w14:textId="6A475509"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24"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_Toc163810024 \h </w:instrText>
            </w:r>
            <w:r>
              <w:rPr>
                <w:noProof/>
                <w:webHidden/>
              </w:rPr>
            </w:r>
            <w:r>
              <w:rPr>
                <w:noProof/>
                <w:webHidden/>
              </w:rPr>
              <w:fldChar w:fldCharType="separate"/>
            </w:r>
            <w:r w:rsidR="00E32F9D">
              <w:rPr>
                <w:noProof/>
                <w:webHidden/>
              </w:rPr>
              <w:t>129</w:t>
            </w:r>
            <w:r>
              <w:rPr>
                <w:noProof/>
                <w:webHidden/>
              </w:rPr>
              <w:fldChar w:fldCharType="end"/>
            </w:r>
          </w:hyperlink>
        </w:p>
        <w:p w14:paraId="6A3616A0" w14:textId="141DAA5C" w:rsidR="00124FCC" w:rsidRDefault="00124FCC">
          <w:pPr>
            <w:pStyle w:val="TOC1"/>
            <w:tabs>
              <w:tab w:val="left" w:pos="480"/>
              <w:tab w:val="right" w:leader="dot" w:pos="9349"/>
            </w:tabs>
            <w:rPr>
              <w:rFonts w:eastAsiaTheme="minorEastAsia" w:cstheme="minorBidi"/>
              <w:b w:val="0"/>
              <w:bCs w:val="0"/>
              <w:caps w:val="0"/>
              <w:noProof/>
              <w:kern w:val="2"/>
              <w:sz w:val="24"/>
              <w:szCs w:val="24"/>
              <w14:ligatures w14:val="standardContextual"/>
            </w:rPr>
          </w:pPr>
          <w:hyperlink w:anchor="_Toc163810025" w:history="1">
            <w:r w:rsidRPr="00A50F11">
              <w:rPr>
                <w:rStyle w:val="Hyperlink"/>
                <w:rFonts w:eastAsiaTheme="majorEastAsia"/>
                <w:noProof/>
              </w:rPr>
              <w:t>9.</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Perpetuities</w:t>
            </w:r>
            <w:r>
              <w:rPr>
                <w:noProof/>
                <w:webHidden/>
              </w:rPr>
              <w:tab/>
            </w:r>
            <w:r>
              <w:rPr>
                <w:noProof/>
                <w:webHidden/>
              </w:rPr>
              <w:fldChar w:fldCharType="begin"/>
            </w:r>
            <w:r>
              <w:rPr>
                <w:noProof/>
                <w:webHidden/>
              </w:rPr>
              <w:instrText xml:space="preserve"> PAGEREF _Toc163810025 \h </w:instrText>
            </w:r>
            <w:r>
              <w:rPr>
                <w:noProof/>
                <w:webHidden/>
              </w:rPr>
            </w:r>
            <w:r>
              <w:rPr>
                <w:noProof/>
                <w:webHidden/>
              </w:rPr>
              <w:fldChar w:fldCharType="separate"/>
            </w:r>
            <w:r w:rsidR="00E32F9D">
              <w:rPr>
                <w:noProof/>
                <w:webHidden/>
              </w:rPr>
              <w:t>131</w:t>
            </w:r>
            <w:r>
              <w:rPr>
                <w:noProof/>
                <w:webHidden/>
              </w:rPr>
              <w:fldChar w:fldCharType="end"/>
            </w:r>
          </w:hyperlink>
        </w:p>
        <w:p w14:paraId="380EDFC0" w14:textId="6CDCEE60"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26" w:history="1">
            <w:r w:rsidRPr="00A50F11">
              <w:rPr>
                <w:rStyle w:val="Hyperlink"/>
                <w:rFonts w:eastAsiaTheme="majorEastAsia"/>
                <w:noProof/>
              </w:rPr>
              <w:t>Perpetuities as infinite term annuities</w:t>
            </w:r>
            <w:r>
              <w:rPr>
                <w:noProof/>
                <w:webHidden/>
              </w:rPr>
              <w:tab/>
            </w:r>
            <w:r>
              <w:rPr>
                <w:noProof/>
                <w:webHidden/>
              </w:rPr>
              <w:fldChar w:fldCharType="begin"/>
            </w:r>
            <w:r>
              <w:rPr>
                <w:noProof/>
                <w:webHidden/>
              </w:rPr>
              <w:instrText xml:space="preserve"> PAGEREF _Toc163810026 \h </w:instrText>
            </w:r>
            <w:r>
              <w:rPr>
                <w:noProof/>
                <w:webHidden/>
              </w:rPr>
            </w:r>
            <w:r>
              <w:rPr>
                <w:noProof/>
                <w:webHidden/>
              </w:rPr>
              <w:fldChar w:fldCharType="separate"/>
            </w:r>
            <w:r w:rsidR="00E32F9D">
              <w:rPr>
                <w:noProof/>
                <w:webHidden/>
              </w:rPr>
              <w:t>131</w:t>
            </w:r>
            <w:r>
              <w:rPr>
                <w:noProof/>
                <w:webHidden/>
              </w:rPr>
              <w:fldChar w:fldCharType="end"/>
            </w:r>
          </w:hyperlink>
        </w:p>
        <w:p w14:paraId="2DAAAA9C" w14:textId="2A2CB9AC"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27" w:history="1">
            <w:r w:rsidRPr="00A50F11">
              <w:rPr>
                <w:rStyle w:val="Hyperlink"/>
                <w:rFonts w:eastAsiaTheme="majorEastAsia"/>
                <w:noProof/>
              </w:rPr>
              <w:t xml:space="preserve">Obtaining annuity </w:t>
            </w:r>
            <m:oMath>
              <m:r>
                <m:rPr>
                  <m:sty m:val="bi"/>
                </m:rPr>
                <w:rPr>
                  <w:rStyle w:val="Hyperlink"/>
                  <w:rFonts w:ascii="Cambria Math" w:eastAsiaTheme="majorEastAsia" w:hAnsi="Cambria Math"/>
                  <w:noProof/>
                </w:rPr>
                <m:t>FV</m:t>
              </m:r>
            </m:oMath>
            <w:r w:rsidRPr="00A50F11">
              <w:rPr>
                <w:rStyle w:val="Hyperlink"/>
                <w:rFonts w:eastAsiaTheme="majorEastAsia"/>
                <w:noProof/>
              </w:rPr>
              <w:t xml:space="preserve"> and </w:t>
            </w:r>
            <m:oMath>
              <m:r>
                <m:rPr>
                  <m:sty m:val="bi"/>
                </m:rPr>
                <w:rPr>
                  <w:rStyle w:val="Hyperlink"/>
                  <w:rFonts w:ascii="Cambria Math" w:eastAsiaTheme="majorEastAsia" w:hAnsi="Cambria Math"/>
                  <w:noProof/>
                </w:rPr>
                <m:t>PV</m:t>
              </m:r>
            </m:oMath>
            <w:r w:rsidRPr="00A50F11">
              <w:rPr>
                <w:rStyle w:val="Hyperlink"/>
                <w:rFonts w:eastAsiaTheme="majorEastAsia"/>
                <w:noProof/>
              </w:rPr>
              <w:t xml:space="preserve"> formulas by trading perpetuities</w:t>
            </w:r>
            <w:r>
              <w:rPr>
                <w:noProof/>
                <w:webHidden/>
              </w:rPr>
              <w:tab/>
            </w:r>
            <w:r>
              <w:rPr>
                <w:noProof/>
                <w:webHidden/>
              </w:rPr>
              <w:fldChar w:fldCharType="begin"/>
            </w:r>
            <w:r>
              <w:rPr>
                <w:noProof/>
                <w:webHidden/>
              </w:rPr>
              <w:instrText xml:space="preserve"> PAGEREF _Toc163810027 \h </w:instrText>
            </w:r>
            <w:r>
              <w:rPr>
                <w:noProof/>
                <w:webHidden/>
              </w:rPr>
            </w:r>
            <w:r>
              <w:rPr>
                <w:noProof/>
                <w:webHidden/>
              </w:rPr>
              <w:fldChar w:fldCharType="separate"/>
            </w:r>
            <w:r w:rsidR="00E32F9D">
              <w:rPr>
                <w:noProof/>
                <w:webHidden/>
              </w:rPr>
              <w:t>134</w:t>
            </w:r>
            <w:r>
              <w:rPr>
                <w:noProof/>
                <w:webHidden/>
              </w:rPr>
              <w:fldChar w:fldCharType="end"/>
            </w:r>
          </w:hyperlink>
        </w:p>
        <w:p w14:paraId="075FDEB1" w14:textId="59B3C3EE"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28"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_Toc163810028 \h </w:instrText>
            </w:r>
            <w:r>
              <w:rPr>
                <w:noProof/>
                <w:webHidden/>
              </w:rPr>
            </w:r>
            <w:r>
              <w:rPr>
                <w:noProof/>
                <w:webHidden/>
              </w:rPr>
              <w:fldChar w:fldCharType="separate"/>
            </w:r>
            <w:r w:rsidR="00E32F9D">
              <w:rPr>
                <w:noProof/>
                <w:webHidden/>
              </w:rPr>
              <w:t>137</w:t>
            </w:r>
            <w:r>
              <w:rPr>
                <w:noProof/>
                <w:webHidden/>
              </w:rPr>
              <w:fldChar w:fldCharType="end"/>
            </w:r>
          </w:hyperlink>
        </w:p>
        <w:p w14:paraId="03EEF2BD" w14:textId="543A0A50" w:rsidR="00124FCC" w:rsidRDefault="00124FCC">
          <w:pPr>
            <w:pStyle w:val="TOC1"/>
            <w:tabs>
              <w:tab w:val="left" w:pos="720"/>
              <w:tab w:val="right" w:leader="dot" w:pos="9349"/>
            </w:tabs>
            <w:rPr>
              <w:rFonts w:eastAsiaTheme="minorEastAsia" w:cstheme="minorBidi"/>
              <w:b w:val="0"/>
              <w:bCs w:val="0"/>
              <w:caps w:val="0"/>
              <w:noProof/>
              <w:kern w:val="2"/>
              <w:sz w:val="24"/>
              <w:szCs w:val="24"/>
              <w14:ligatures w14:val="standardContextual"/>
            </w:rPr>
          </w:pPr>
          <w:hyperlink w:anchor="_Toc163810029" w:history="1">
            <w:r w:rsidRPr="00A50F11">
              <w:rPr>
                <w:rStyle w:val="Hyperlink"/>
                <w:rFonts w:eastAsiaTheme="majorEastAsia"/>
                <w:noProof/>
              </w:rPr>
              <w:t>10.</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Fixed income securities</w:t>
            </w:r>
            <w:r>
              <w:rPr>
                <w:noProof/>
                <w:webHidden/>
              </w:rPr>
              <w:tab/>
            </w:r>
            <w:r>
              <w:rPr>
                <w:noProof/>
                <w:webHidden/>
              </w:rPr>
              <w:fldChar w:fldCharType="begin"/>
            </w:r>
            <w:r>
              <w:rPr>
                <w:noProof/>
                <w:webHidden/>
              </w:rPr>
              <w:instrText xml:space="preserve"> PAGEREF _Toc163810029 \h </w:instrText>
            </w:r>
            <w:r>
              <w:rPr>
                <w:noProof/>
                <w:webHidden/>
              </w:rPr>
            </w:r>
            <w:r>
              <w:rPr>
                <w:noProof/>
                <w:webHidden/>
              </w:rPr>
              <w:fldChar w:fldCharType="separate"/>
            </w:r>
            <w:r w:rsidR="00E32F9D">
              <w:rPr>
                <w:noProof/>
                <w:webHidden/>
              </w:rPr>
              <w:t>138</w:t>
            </w:r>
            <w:r>
              <w:rPr>
                <w:noProof/>
                <w:webHidden/>
              </w:rPr>
              <w:fldChar w:fldCharType="end"/>
            </w:r>
          </w:hyperlink>
        </w:p>
        <w:p w14:paraId="00E2E640" w14:textId="14B07ECC"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30" w:history="1">
            <w:r w:rsidRPr="00A50F11">
              <w:rPr>
                <w:rStyle w:val="Hyperlink"/>
                <w:rFonts w:eastAsiaTheme="majorEastAsia"/>
                <w:noProof/>
              </w:rPr>
              <w:t>Simple securities issued at the face value (GIC, PN)</w:t>
            </w:r>
            <w:r>
              <w:rPr>
                <w:noProof/>
                <w:webHidden/>
              </w:rPr>
              <w:tab/>
            </w:r>
            <w:r>
              <w:rPr>
                <w:noProof/>
                <w:webHidden/>
              </w:rPr>
              <w:fldChar w:fldCharType="begin"/>
            </w:r>
            <w:r>
              <w:rPr>
                <w:noProof/>
                <w:webHidden/>
              </w:rPr>
              <w:instrText xml:space="preserve"> PAGEREF _Toc163810030 \h </w:instrText>
            </w:r>
            <w:r>
              <w:rPr>
                <w:noProof/>
                <w:webHidden/>
              </w:rPr>
            </w:r>
            <w:r>
              <w:rPr>
                <w:noProof/>
                <w:webHidden/>
              </w:rPr>
              <w:fldChar w:fldCharType="separate"/>
            </w:r>
            <w:r w:rsidR="00E32F9D">
              <w:rPr>
                <w:noProof/>
                <w:webHidden/>
              </w:rPr>
              <w:t>138</w:t>
            </w:r>
            <w:r>
              <w:rPr>
                <w:noProof/>
                <w:webHidden/>
              </w:rPr>
              <w:fldChar w:fldCharType="end"/>
            </w:r>
          </w:hyperlink>
        </w:p>
        <w:p w14:paraId="1BA7D176" w14:textId="77A05DE6"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31" w:history="1">
            <w:r w:rsidRPr="00A50F11">
              <w:rPr>
                <w:rStyle w:val="Hyperlink"/>
                <w:rFonts w:eastAsiaTheme="majorEastAsia"/>
                <w:noProof/>
              </w:rPr>
              <w:t>Simple securities issued at the discounted value (CP, T-bill)</w:t>
            </w:r>
            <w:r>
              <w:rPr>
                <w:noProof/>
                <w:webHidden/>
              </w:rPr>
              <w:tab/>
            </w:r>
            <w:r>
              <w:rPr>
                <w:noProof/>
                <w:webHidden/>
              </w:rPr>
              <w:fldChar w:fldCharType="begin"/>
            </w:r>
            <w:r>
              <w:rPr>
                <w:noProof/>
                <w:webHidden/>
              </w:rPr>
              <w:instrText xml:space="preserve"> PAGEREF _Toc163810031 \h </w:instrText>
            </w:r>
            <w:r>
              <w:rPr>
                <w:noProof/>
                <w:webHidden/>
              </w:rPr>
            </w:r>
            <w:r>
              <w:rPr>
                <w:noProof/>
                <w:webHidden/>
              </w:rPr>
              <w:fldChar w:fldCharType="separate"/>
            </w:r>
            <w:r w:rsidR="00E32F9D">
              <w:rPr>
                <w:noProof/>
                <w:webHidden/>
              </w:rPr>
              <w:t>139</w:t>
            </w:r>
            <w:r>
              <w:rPr>
                <w:noProof/>
                <w:webHidden/>
              </w:rPr>
              <w:fldChar w:fldCharType="end"/>
            </w:r>
          </w:hyperlink>
        </w:p>
        <w:p w14:paraId="101B55CB" w14:textId="38234C93"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32" w:history="1">
            <w:r w:rsidRPr="00A50F11">
              <w:rPr>
                <w:rStyle w:val="Hyperlink"/>
                <w:rFonts w:eastAsiaTheme="majorEastAsia"/>
                <w:noProof/>
              </w:rPr>
              <w:t>Bonds</w:t>
            </w:r>
            <w:r>
              <w:rPr>
                <w:noProof/>
                <w:webHidden/>
              </w:rPr>
              <w:tab/>
            </w:r>
            <w:r>
              <w:rPr>
                <w:noProof/>
                <w:webHidden/>
              </w:rPr>
              <w:fldChar w:fldCharType="begin"/>
            </w:r>
            <w:r>
              <w:rPr>
                <w:noProof/>
                <w:webHidden/>
              </w:rPr>
              <w:instrText xml:space="preserve"> PAGEREF _Toc163810032 \h </w:instrText>
            </w:r>
            <w:r>
              <w:rPr>
                <w:noProof/>
                <w:webHidden/>
              </w:rPr>
            </w:r>
            <w:r>
              <w:rPr>
                <w:noProof/>
                <w:webHidden/>
              </w:rPr>
              <w:fldChar w:fldCharType="separate"/>
            </w:r>
            <w:r w:rsidR="00E32F9D">
              <w:rPr>
                <w:noProof/>
                <w:webHidden/>
              </w:rPr>
              <w:t>140</w:t>
            </w:r>
            <w:r>
              <w:rPr>
                <w:noProof/>
                <w:webHidden/>
              </w:rPr>
              <w:fldChar w:fldCharType="end"/>
            </w:r>
          </w:hyperlink>
        </w:p>
        <w:p w14:paraId="03B6F506" w14:textId="792BBA03"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33" w:history="1">
            <w:r w:rsidRPr="00A50F11">
              <w:rPr>
                <w:rStyle w:val="Hyperlink"/>
                <w:rFonts w:eastAsiaTheme="majorEastAsia"/>
                <w:noProof/>
              </w:rPr>
              <w:t>Calculator and Excel techniques for computing bond prices</w:t>
            </w:r>
            <w:r>
              <w:rPr>
                <w:noProof/>
                <w:webHidden/>
              </w:rPr>
              <w:tab/>
            </w:r>
            <w:r>
              <w:rPr>
                <w:noProof/>
                <w:webHidden/>
              </w:rPr>
              <w:fldChar w:fldCharType="begin"/>
            </w:r>
            <w:r>
              <w:rPr>
                <w:noProof/>
                <w:webHidden/>
              </w:rPr>
              <w:instrText xml:space="preserve"> PAGEREF _Toc163810033 \h </w:instrText>
            </w:r>
            <w:r>
              <w:rPr>
                <w:noProof/>
                <w:webHidden/>
              </w:rPr>
            </w:r>
            <w:r>
              <w:rPr>
                <w:noProof/>
                <w:webHidden/>
              </w:rPr>
              <w:fldChar w:fldCharType="separate"/>
            </w:r>
            <w:r w:rsidR="00E32F9D">
              <w:rPr>
                <w:noProof/>
                <w:webHidden/>
              </w:rPr>
              <w:t>143</w:t>
            </w:r>
            <w:r>
              <w:rPr>
                <w:noProof/>
                <w:webHidden/>
              </w:rPr>
              <w:fldChar w:fldCharType="end"/>
            </w:r>
          </w:hyperlink>
        </w:p>
        <w:p w14:paraId="1CE29FB7" w14:textId="2154AD2B"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34"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_Toc163810034 \h </w:instrText>
            </w:r>
            <w:r>
              <w:rPr>
                <w:noProof/>
                <w:webHidden/>
              </w:rPr>
            </w:r>
            <w:r>
              <w:rPr>
                <w:noProof/>
                <w:webHidden/>
              </w:rPr>
              <w:fldChar w:fldCharType="separate"/>
            </w:r>
            <w:r w:rsidR="00E32F9D">
              <w:rPr>
                <w:noProof/>
                <w:webHidden/>
              </w:rPr>
              <w:t>146</w:t>
            </w:r>
            <w:r>
              <w:rPr>
                <w:noProof/>
                <w:webHidden/>
              </w:rPr>
              <w:fldChar w:fldCharType="end"/>
            </w:r>
          </w:hyperlink>
        </w:p>
        <w:p w14:paraId="3D15F7F9" w14:textId="0D165B78" w:rsidR="00124FCC" w:rsidRDefault="00124FCC">
          <w:pPr>
            <w:pStyle w:val="TOC1"/>
            <w:tabs>
              <w:tab w:val="left" w:pos="720"/>
              <w:tab w:val="right" w:leader="dot" w:pos="9349"/>
            </w:tabs>
            <w:rPr>
              <w:rFonts w:eastAsiaTheme="minorEastAsia" w:cstheme="minorBidi"/>
              <w:b w:val="0"/>
              <w:bCs w:val="0"/>
              <w:caps w:val="0"/>
              <w:noProof/>
              <w:kern w:val="2"/>
              <w:sz w:val="24"/>
              <w:szCs w:val="24"/>
              <w14:ligatures w14:val="standardContextual"/>
            </w:rPr>
          </w:pPr>
          <w:hyperlink w:anchor="_Toc163810035" w:history="1">
            <w:r w:rsidRPr="00A50F11">
              <w:rPr>
                <w:rStyle w:val="Hyperlink"/>
                <w:rFonts w:eastAsiaTheme="majorEastAsia"/>
                <w:noProof/>
              </w:rPr>
              <w:t>11.</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Amortization of loans</w:t>
            </w:r>
            <w:r>
              <w:rPr>
                <w:noProof/>
                <w:webHidden/>
              </w:rPr>
              <w:tab/>
            </w:r>
            <w:r>
              <w:rPr>
                <w:noProof/>
                <w:webHidden/>
              </w:rPr>
              <w:fldChar w:fldCharType="begin"/>
            </w:r>
            <w:r>
              <w:rPr>
                <w:noProof/>
                <w:webHidden/>
              </w:rPr>
              <w:instrText xml:space="preserve"> PAGEREF _Toc163810035 \h </w:instrText>
            </w:r>
            <w:r>
              <w:rPr>
                <w:noProof/>
                <w:webHidden/>
              </w:rPr>
            </w:r>
            <w:r>
              <w:rPr>
                <w:noProof/>
                <w:webHidden/>
              </w:rPr>
              <w:fldChar w:fldCharType="separate"/>
            </w:r>
            <w:r w:rsidR="00E32F9D">
              <w:rPr>
                <w:noProof/>
                <w:webHidden/>
              </w:rPr>
              <w:t>147</w:t>
            </w:r>
            <w:r>
              <w:rPr>
                <w:noProof/>
                <w:webHidden/>
              </w:rPr>
              <w:fldChar w:fldCharType="end"/>
            </w:r>
          </w:hyperlink>
        </w:p>
        <w:p w14:paraId="0ED6EE67" w14:textId="31C5D4E0"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36" w:history="1">
            <w:r w:rsidRPr="00A50F11">
              <w:rPr>
                <w:rStyle w:val="Hyperlink"/>
                <w:rFonts w:eastAsiaTheme="majorEastAsia"/>
                <w:noProof/>
              </w:rPr>
              <w:t>Plain amortization</w:t>
            </w:r>
            <w:r>
              <w:rPr>
                <w:noProof/>
                <w:webHidden/>
              </w:rPr>
              <w:tab/>
            </w:r>
            <w:r>
              <w:rPr>
                <w:noProof/>
                <w:webHidden/>
              </w:rPr>
              <w:fldChar w:fldCharType="begin"/>
            </w:r>
            <w:r>
              <w:rPr>
                <w:noProof/>
                <w:webHidden/>
              </w:rPr>
              <w:instrText xml:space="preserve"> PAGEREF _Toc163810036 \h </w:instrText>
            </w:r>
            <w:r>
              <w:rPr>
                <w:noProof/>
                <w:webHidden/>
              </w:rPr>
            </w:r>
            <w:r>
              <w:rPr>
                <w:noProof/>
                <w:webHidden/>
              </w:rPr>
              <w:fldChar w:fldCharType="separate"/>
            </w:r>
            <w:r w:rsidR="00E32F9D">
              <w:rPr>
                <w:noProof/>
                <w:webHidden/>
              </w:rPr>
              <w:t>147</w:t>
            </w:r>
            <w:r>
              <w:rPr>
                <w:noProof/>
                <w:webHidden/>
              </w:rPr>
              <w:fldChar w:fldCharType="end"/>
            </w:r>
          </w:hyperlink>
        </w:p>
        <w:p w14:paraId="6684A69B" w14:textId="286FB369"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37" w:history="1">
            <w:r w:rsidRPr="00A50F11">
              <w:rPr>
                <w:rStyle w:val="Hyperlink"/>
                <w:rFonts w:eastAsiaTheme="majorEastAsia"/>
                <w:noProof/>
              </w:rPr>
              <w:t>Amortization with rounded payments</w:t>
            </w:r>
            <w:r>
              <w:rPr>
                <w:noProof/>
                <w:webHidden/>
              </w:rPr>
              <w:tab/>
            </w:r>
            <w:r>
              <w:rPr>
                <w:noProof/>
                <w:webHidden/>
              </w:rPr>
              <w:fldChar w:fldCharType="begin"/>
            </w:r>
            <w:r>
              <w:rPr>
                <w:noProof/>
                <w:webHidden/>
              </w:rPr>
              <w:instrText xml:space="preserve"> PAGEREF _Toc163810037 \h </w:instrText>
            </w:r>
            <w:r>
              <w:rPr>
                <w:noProof/>
                <w:webHidden/>
              </w:rPr>
            </w:r>
            <w:r>
              <w:rPr>
                <w:noProof/>
                <w:webHidden/>
              </w:rPr>
              <w:fldChar w:fldCharType="separate"/>
            </w:r>
            <w:r w:rsidR="00E32F9D">
              <w:rPr>
                <w:noProof/>
                <w:webHidden/>
              </w:rPr>
              <w:t>151</w:t>
            </w:r>
            <w:r>
              <w:rPr>
                <w:noProof/>
                <w:webHidden/>
              </w:rPr>
              <w:fldChar w:fldCharType="end"/>
            </w:r>
          </w:hyperlink>
        </w:p>
        <w:p w14:paraId="09F86333" w14:textId="7399433B"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38" w:history="1">
            <w:r w:rsidRPr="00A50F11">
              <w:rPr>
                <w:rStyle w:val="Hyperlink"/>
                <w:rFonts w:eastAsiaTheme="majorEastAsia"/>
                <w:noProof/>
              </w:rPr>
              <w:t>Amortization under variable rates</w:t>
            </w:r>
            <w:r>
              <w:rPr>
                <w:noProof/>
                <w:webHidden/>
              </w:rPr>
              <w:tab/>
            </w:r>
            <w:r>
              <w:rPr>
                <w:noProof/>
                <w:webHidden/>
              </w:rPr>
              <w:fldChar w:fldCharType="begin"/>
            </w:r>
            <w:r>
              <w:rPr>
                <w:noProof/>
                <w:webHidden/>
              </w:rPr>
              <w:instrText xml:space="preserve"> PAGEREF _Toc163810038 \h </w:instrText>
            </w:r>
            <w:r>
              <w:rPr>
                <w:noProof/>
                <w:webHidden/>
              </w:rPr>
            </w:r>
            <w:r>
              <w:rPr>
                <w:noProof/>
                <w:webHidden/>
              </w:rPr>
              <w:fldChar w:fldCharType="separate"/>
            </w:r>
            <w:r w:rsidR="00E32F9D">
              <w:rPr>
                <w:noProof/>
                <w:webHidden/>
              </w:rPr>
              <w:t>152</w:t>
            </w:r>
            <w:r>
              <w:rPr>
                <w:noProof/>
                <w:webHidden/>
              </w:rPr>
              <w:fldChar w:fldCharType="end"/>
            </w:r>
          </w:hyperlink>
        </w:p>
        <w:p w14:paraId="19025BAB" w14:textId="126CC759"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39" w:history="1">
            <w:r w:rsidRPr="00A50F11">
              <w:rPr>
                <w:rStyle w:val="Hyperlink"/>
                <w:rFonts w:eastAsiaTheme="majorEastAsia"/>
                <w:noProof/>
              </w:rPr>
              <w:t>Calculator and Excel techniques for amortization of loans</w:t>
            </w:r>
            <w:r>
              <w:rPr>
                <w:noProof/>
                <w:webHidden/>
              </w:rPr>
              <w:tab/>
            </w:r>
            <w:r>
              <w:rPr>
                <w:noProof/>
                <w:webHidden/>
              </w:rPr>
              <w:fldChar w:fldCharType="begin"/>
            </w:r>
            <w:r>
              <w:rPr>
                <w:noProof/>
                <w:webHidden/>
              </w:rPr>
              <w:instrText xml:space="preserve"> PAGEREF _Toc163810039 \h </w:instrText>
            </w:r>
            <w:r>
              <w:rPr>
                <w:noProof/>
                <w:webHidden/>
              </w:rPr>
            </w:r>
            <w:r>
              <w:rPr>
                <w:noProof/>
                <w:webHidden/>
              </w:rPr>
              <w:fldChar w:fldCharType="separate"/>
            </w:r>
            <w:r w:rsidR="00E32F9D">
              <w:rPr>
                <w:noProof/>
                <w:webHidden/>
              </w:rPr>
              <w:t>154</w:t>
            </w:r>
            <w:r>
              <w:rPr>
                <w:noProof/>
                <w:webHidden/>
              </w:rPr>
              <w:fldChar w:fldCharType="end"/>
            </w:r>
          </w:hyperlink>
        </w:p>
        <w:p w14:paraId="0A83752F" w14:textId="111671B1"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40"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_Toc163810040 \h </w:instrText>
            </w:r>
            <w:r>
              <w:rPr>
                <w:noProof/>
                <w:webHidden/>
              </w:rPr>
            </w:r>
            <w:r>
              <w:rPr>
                <w:noProof/>
                <w:webHidden/>
              </w:rPr>
              <w:fldChar w:fldCharType="separate"/>
            </w:r>
            <w:r w:rsidR="00E32F9D">
              <w:rPr>
                <w:noProof/>
                <w:webHidden/>
              </w:rPr>
              <w:t>162</w:t>
            </w:r>
            <w:r>
              <w:rPr>
                <w:noProof/>
                <w:webHidden/>
              </w:rPr>
              <w:fldChar w:fldCharType="end"/>
            </w:r>
          </w:hyperlink>
        </w:p>
        <w:p w14:paraId="7033392E" w14:textId="1802B9EA" w:rsidR="00124FCC" w:rsidRDefault="00124FCC">
          <w:pPr>
            <w:pStyle w:val="TOC1"/>
            <w:tabs>
              <w:tab w:val="left" w:pos="720"/>
              <w:tab w:val="right" w:leader="dot" w:pos="9349"/>
            </w:tabs>
            <w:rPr>
              <w:rFonts w:eastAsiaTheme="minorEastAsia" w:cstheme="minorBidi"/>
              <w:b w:val="0"/>
              <w:bCs w:val="0"/>
              <w:caps w:val="0"/>
              <w:noProof/>
              <w:kern w:val="2"/>
              <w:sz w:val="24"/>
              <w:szCs w:val="24"/>
              <w14:ligatures w14:val="standardContextual"/>
            </w:rPr>
          </w:pPr>
          <w:hyperlink w:anchor="_Toc163810041" w:history="1">
            <w:r w:rsidRPr="00A50F11">
              <w:rPr>
                <w:rStyle w:val="Hyperlink"/>
                <w:rFonts w:eastAsiaTheme="majorEastAsia"/>
                <w:noProof/>
              </w:rPr>
              <w:t>12.</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Net Present Value (Case Studies)</w:t>
            </w:r>
            <w:r>
              <w:rPr>
                <w:noProof/>
                <w:webHidden/>
              </w:rPr>
              <w:tab/>
            </w:r>
            <w:r>
              <w:rPr>
                <w:noProof/>
                <w:webHidden/>
              </w:rPr>
              <w:fldChar w:fldCharType="begin"/>
            </w:r>
            <w:r>
              <w:rPr>
                <w:noProof/>
                <w:webHidden/>
              </w:rPr>
              <w:instrText xml:space="preserve"> PAGEREF _Toc163810041 \h </w:instrText>
            </w:r>
            <w:r>
              <w:rPr>
                <w:noProof/>
                <w:webHidden/>
              </w:rPr>
            </w:r>
            <w:r>
              <w:rPr>
                <w:noProof/>
                <w:webHidden/>
              </w:rPr>
              <w:fldChar w:fldCharType="separate"/>
            </w:r>
            <w:r w:rsidR="00E32F9D">
              <w:rPr>
                <w:noProof/>
                <w:webHidden/>
              </w:rPr>
              <w:t>164</w:t>
            </w:r>
            <w:r>
              <w:rPr>
                <w:noProof/>
                <w:webHidden/>
              </w:rPr>
              <w:fldChar w:fldCharType="end"/>
            </w:r>
          </w:hyperlink>
        </w:p>
        <w:p w14:paraId="782580E2" w14:textId="76555B33"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42" w:history="1">
            <w:r w:rsidRPr="00A50F11">
              <w:rPr>
                <w:rStyle w:val="Hyperlink"/>
                <w:rFonts w:eastAsiaTheme="majorEastAsia"/>
                <w:noProof/>
              </w:rPr>
              <w:t>The NPV of an initiative</w:t>
            </w:r>
            <w:r>
              <w:rPr>
                <w:noProof/>
                <w:webHidden/>
              </w:rPr>
              <w:tab/>
            </w:r>
            <w:r>
              <w:rPr>
                <w:noProof/>
                <w:webHidden/>
              </w:rPr>
              <w:fldChar w:fldCharType="begin"/>
            </w:r>
            <w:r>
              <w:rPr>
                <w:noProof/>
                <w:webHidden/>
              </w:rPr>
              <w:instrText xml:space="preserve"> PAGEREF _Toc163810042 \h </w:instrText>
            </w:r>
            <w:r>
              <w:rPr>
                <w:noProof/>
                <w:webHidden/>
              </w:rPr>
            </w:r>
            <w:r>
              <w:rPr>
                <w:noProof/>
                <w:webHidden/>
              </w:rPr>
              <w:fldChar w:fldCharType="separate"/>
            </w:r>
            <w:r w:rsidR="00E32F9D">
              <w:rPr>
                <w:noProof/>
                <w:webHidden/>
              </w:rPr>
              <w:t>164</w:t>
            </w:r>
            <w:r>
              <w:rPr>
                <w:noProof/>
                <w:webHidden/>
              </w:rPr>
              <w:fldChar w:fldCharType="end"/>
            </w:r>
          </w:hyperlink>
        </w:p>
        <w:p w14:paraId="51CE62F3" w14:textId="51AA3BE8"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43" w:history="1">
            <w:r w:rsidRPr="00A50F11">
              <w:rPr>
                <w:rStyle w:val="Hyperlink"/>
                <w:rFonts w:eastAsiaTheme="majorEastAsia"/>
                <w:noProof/>
              </w:rPr>
              <w:t>The NPV of a choice</w:t>
            </w:r>
            <w:r>
              <w:rPr>
                <w:noProof/>
                <w:webHidden/>
              </w:rPr>
              <w:tab/>
            </w:r>
            <w:r>
              <w:rPr>
                <w:noProof/>
                <w:webHidden/>
              </w:rPr>
              <w:fldChar w:fldCharType="begin"/>
            </w:r>
            <w:r>
              <w:rPr>
                <w:noProof/>
                <w:webHidden/>
              </w:rPr>
              <w:instrText xml:space="preserve"> PAGEREF _Toc163810043 \h </w:instrText>
            </w:r>
            <w:r>
              <w:rPr>
                <w:noProof/>
                <w:webHidden/>
              </w:rPr>
            </w:r>
            <w:r>
              <w:rPr>
                <w:noProof/>
                <w:webHidden/>
              </w:rPr>
              <w:fldChar w:fldCharType="separate"/>
            </w:r>
            <w:r w:rsidR="00E32F9D">
              <w:rPr>
                <w:noProof/>
                <w:webHidden/>
              </w:rPr>
              <w:t>165</w:t>
            </w:r>
            <w:r>
              <w:rPr>
                <w:noProof/>
                <w:webHidden/>
              </w:rPr>
              <w:fldChar w:fldCharType="end"/>
            </w:r>
          </w:hyperlink>
        </w:p>
        <w:p w14:paraId="75B6E010" w14:textId="609B7251"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44"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_Toc163810044 \h </w:instrText>
            </w:r>
            <w:r>
              <w:rPr>
                <w:noProof/>
                <w:webHidden/>
              </w:rPr>
            </w:r>
            <w:r>
              <w:rPr>
                <w:noProof/>
                <w:webHidden/>
              </w:rPr>
              <w:fldChar w:fldCharType="separate"/>
            </w:r>
            <w:r w:rsidR="00E32F9D">
              <w:rPr>
                <w:noProof/>
                <w:webHidden/>
              </w:rPr>
              <w:t>168</w:t>
            </w:r>
            <w:r>
              <w:rPr>
                <w:noProof/>
                <w:webHidden/>
              </w:rPr>
              <w:fldChar w:fldCharType="end"/>
            </w:r>
          </w:hyperlink>
        </w:p>
        <w:p w14:paraId="03BEB336" w14:textId="562B73A3" w:rsidR="00124FCC" w:rsidRDefault="00124FCC">
          <w:pPr>
            <w:pStyle w:val="TOC1"/>
            <w:tabs>
              <w:tab w:val="left" w:pos="720"/>
              <w:tab w:val="right" w:leader="dot" w:pos="9349"/>
            </w:tabs>
            <w:rPr>
              <w:rFonts w:eastAsiaTheme="minorEastAsia" w:cstheme="minorBidi"/>
              <w:b w:val="0"/>
              <w:bCs w:val="0"/>
              <w:caps w:val="0"/>
              <w:noProof/>
              <w:kern w:val="2"/>
              <w:sz w:val="24"/>
              <w:szCs w:val="24"/>
              <w14:ligatures w14:val="standardContextual"/>
            </w:rPr>
          </w:pPr>
          <w:hyperlink w:anchor="_Toc163810045" w:history="1">
            <w:r w:rsidRPr="00A50F11">
              <w:rPr>
                <w:rStyle w:val="Hyperlink"/>
                <w:rFonts w:eastAsiaTheme="majorEastAsia"/>
                <w:noProof/>
              </w:rPr>
              <w:t>13.</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Sequences of discounts</w:t>
            </w:r>
            <w:r>
              <w:rPr>
                <w:noProof/>
                <w:webHidden/>
              </w:rPr>
              <w:tab/>
            </w:r>
            <w:r>
              <w:rPr>
                <w:noProof/>
                <w:webHidden/>
              </w:rPr>
              <w:fldChar w:fldCharType="begin"/>
            </w:r>
            <w:r>
              <w:rPr>
                <w:noProof/>
                <w:webHidden/>
              </w:rPr>
              <w:instrText xml:space="preserve"> PAGEREF _Toc163810045 \h </w:instrText>
            </w:r>
            <w:r>
              <w:rPr>
                <w:noProof/>
                <w:webHidden/>
              </w:rPr>
            </w:r>
            <w:r>
              <w:rPr>
                <w:noProof/>
                <w:webHidden/>
              </w:rPr>
              <w:fldChar w:fldCharType="separate"/>
            </w:r>
            <w:r w:rsidR="00E32F9D">
              <w:rPr>
                <w:noProof/>
                <w:webHidden/>
              </w:rPr>
              <w:t>169</w:t>
            </w:r>
            <w:r>
              <w:rPr>
                <w:noProof/>
                <w:webHidden/>
              </w:rPr>
              <w:fldChar w:fldCharType="end"/>
            </w:r>
          </w:hyperlink>
        </w:p>
        <w:p w14:paraId="45EDD996" w14:textId="0CABB848"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46" w:history="1">
            <w:r w:rsidRPr="00A50F11">
              <w:rPr>
                <w:rStyle w:val="Hyperlink"/>
                <w:rFonts w:eastAsiaTheme="majorEastAsia"/>
                <w:noProof/>
              </w:rPr>
              <w:t>AI techniques for solving problems involving sequences of discounts</w:t>
            </w:r>
            <w:r>
              <w:rPr>
                <w:noProof/>
                <w:webHidden/>
              </w:rPr>
              <w:tab/>
            </w:r>
            <w:r>
              <w:rPr>
                <w:noProof/>
                <w:webHidden/>
              </w:rPr>
              <w:fldChar w:fldCharType="begin"/>
            </w:r>
            <w:r>
              <w:rPr>
                <w:noProof/>
                <w:webHidden/>
              </w:rPr>
              <w:instrText xml:space="preserve"> PAGEREF _Toc163810046 \h </w:instrText>
            </w:r>
            <w:r>
              <w:rPr>
                <w:noProof/>
                <w:webHidden/>
              </w:rPr>
            </w:r>
            <w:r>
              <w:rPr>
                <w:noProof/>
                <w:webHidden/>
              </w:rPr>
              <w:fldChar w:fldCharType="separate"/>
            </w:r>
            <w:r w:rsidR="00E32F9D">
              <w:rPr>
                <w:noProof/>
                <w:webHidden/>
              </w:rPr>
              <w:t>172</w:t>
            </w:r>
            <w:r>
              <w:rPr>
                <w:noProof/>
                <w:webHidden/>
              </w:rPr>
              <w:fldChar w:fldCharType="end"/>
            </w:r>
          </w:hyperlink>
        </w:p>
        <w:p w14:paraId="50C12775" w14:textId="73008156"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47"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_Toc163810047 \h </w:instrText>
            </w:r>
            <w:r>
              <w:rPr>
                <w:noProof/>
                <w:webHidden/>
              </w:rPr>
            </w:r>
            <w:r>
              <w:rPr>
                <w:noProof/>
                <w:webHidden/>
              </w:rPr>
              <w:fldChar w:fldCharType="separate"/>
            </w:r>
            <w:r w:rsidR="00E32F9D">
              <w:rPr>
                <w:noProof/>
                <w:webHidden/>
              </w:rPr>
              <w:t>174</w:t>
            </w:r>
            <w:r>
              <w:rPr>
                <w:noProof/>
                <w:webHidden/>
              </w:rPr>
              <w:fldChar w:fldCharType="end"/>
            </w:r>
          </w:hyperlink>
        </w:p>
        <w:p w14:paraId="1D1396C9" w14:textId="34470DAF" w:rsidR="00124FCC" w:rsidRDefault="00124FCC">
          <w:pPr>
            <w:pStyle w:val="TOC1"/>
            <w:tabs>
              <w:tab w:val="left" w:pos="720"/>
              <w:tab w:val="right" w:leader="dot" w:pos="9349"/>
            </w:tabs>
            <w:rPr>
              <w:rFonts w:eastAsiaTheme="minorEastAsia" w:cstheme="minorBidi"/>
              <w:b w:val="0"/>
              <w:bCs w:val="0"/>
              <w:caps w:val="0"/>
              <w:noProof/>
              <w:kern w:val="2"/>
              <w:sz w:val="24"/>
              <w:szCs w:val="24"/>
              <w14:ligatures w14:val="standardContextual"/>
            </w:rPr>
          </w:pPr>
          <w:hyperlink w:anchor="_Toc163810048" w:history="1">
            <w:r w:rsidRPr="00A50F11">
              <w:rPr>
                <w:rStyle w:val="Hyperlink"/>
                <w:rFonts w:eastAsiaTheme="majorEastAsia"/>
                <w:noProof/>
              </w:rPr>
              <w:t>14.</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Exchange rates</w:t>
            </w:r>
            <w:r>
              <w:rPr>
                <w:noProof/>
                <w:webHidden/>
              </w:rPr>
              <w:tab/>
            </w:r>
            <w:r>
              <w:rPr>
                <w:noProof/>
                <w:webHidden/>
              </w:rPr>
              <w:fldChar w:fldCharType="begin"/>
            </w:r>
            <w:r>
              <w:rPr>
                <w:noProof/>
                <w:webHidden/>
              </w:rPr>
              <w:instrText xml:space="preserve"> PAGEREF _Toc163810048 \h </w:instrText>
            </w:r>
            <w:r>
              <w:rPr>
                <w:noProof/>
                <w:webHidden/>
              </w:rPr>
            </w:r>
            <w:r>
              <w:rPr>
                <w:noProof/>
                <w:webHidden/>
              </w:rPr>
              <w:fldChar w:fldCharType="separate"/>
            </w:r>
            <w:r w:rsidR="00E32F9D">
              <w:rPr>
                <w:noProof/>
                <w:webHidden/>
              </w:rPr>
              <w:t>175</w:t>
            </w:r>
            <w:r>
              <w:rPr>
                <w:noProof/>
                <w:webHidden/>
              </w:rPr>
              <w:fldChar w:fldCharType="end"/>
            </w:r>
          </w:hyperlink>
        </w:p>
        <w:p w14:paraId="138C6A59" w14:textId="7574F35A"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49"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_Toc163810049 \h </w:instrText>
            </w:r>
            <w:r>
              <w:rPr>
                <w:noProof/>
                <w:webHidden/>
              </w:rPr>
            </w:r>
            <w:r>
              <w:rPr>
                <w:noProof/>
                <w:webHidden/>
              </w:rPr>
              <w:fldChar w:fldCharType="separate"/>
            </w:r>
            <w:r w:rsidR="00E32F9D">
              <w:rPr>
                <w:noProof/>
                <w:webHidden/>
              </w:rPr>
              <w:t>179</w:t>
            </w:r>
            <w:r>
              <w:rPr>
                <w:noProof/>
                <w:webHidden/>
              </w:rPr>
              <w:fldChar w:fldCharType="end"/>
            </w:r>
          </w:hyperlink>
        </w:p>
        <w:p w14:paraId="0CD89D32" w14:textId="40A0D298" w:rsidR="00124FCC" w:rsidRDefault="00124FCC">
          <w:pPr>
            <w:pStyle w:val="TOC1"/>
            <w:tabs>
              <w:tab w:val="left" w:pos="720"/>
              <w:tab w:val="right" w:leader="dot" w:pos="9349"/>
            </w:tabs>
            <w:rPr>
              <w:rFonts w:eastAsiaTheme="minorEastAsia" w:cstheme="minorBidi"/>
              <w:b w:val="0"/>
              <w:bCs w:val="0"/>
              <w:caps w:val="0"/>
              <w:noProof/>
              <w:kern w:val="2"/>
              <w:sz w:val="24"/>
              <w:szCs w:val="24"/>
              <w14:ligatures w14:val="standardContextual"/>
            </w:rPr>
          </w:pPr>
          <w:hyperlink w:anchor="_Toc163810050" w:history="1">
            <w:r w:rsidRPr="00A50F11">
              <w:rPr>
                <w:rStyle w:val="Hyperlink"/>
                <w:rFonts w:eastAsiaTheme="majorEastAsia"/>
                <w:noProof/>
              </w:rPr>
              <w:t>15.</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Payment terms and cash discounts</w:t>
            </w:r>
            <w:r>
              <w:rPr>
                <w:noProof/>
                <w:webHidden/>
              </w:rPr>
              <w:tab/>
            </w:r>
            <w:r>
              <w:rPr>
                <w:noProof/>
                <w:webHidden/>
              </w:rPr>
              <w:fldChar w:fldCharType="begin"/>
            </w:r>
            <w:r>
              <w:rPr>
                <w:noProof/>
                <w:webHidden/>
              </w:rPr>
              <w:instrText xml:space="preserve"> PAGEREF _Toc163810050 \h </w:instrText>
            </w:r>
            <w:r>
              <w:rPr>
                <w:noProof/>
                <w:webHidden/>
              </w:rPr>
            </w:r>
            <w:r>
              <w:rPr>
                <w:noProof/>
                <w:webHidden/>
              </w:rPr>
              <w:fldChar w:fldCharType="separate"/>
            </w:r>
            <w:r w:rsidR="00E32F9D">
              <w:rPr>
                <w:noProof/>
                <w:webHidden/>
              </w:rPr>
              <w:t>180</w:t>
            </w:r>
            <w:r>
              <w:rPr>
                <w:noProof/>
                <w:webHidden/>
              </w:rPr>
              <w:fldChar w:fldCharType="end"/>
            </w:r>
          </w:hyperlink>
        </w:p>
        <w:p w14:paraId="6D1337DD" w14:textId="66F65E79"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51"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_Toc163810051 \h </w:instrText>
            </w:r>
            <w:r>
              <w:rPr>
                <w:noProof/>
                <w:webHidden/>
              </w:rPr>
            </w:r>
            <w:r>
              <w:rPr>
                <w:noProof/>
                <w:webHidden/>
              </w:rPr>
              <w:fldChar w:fldCharType="separate"/>
            </w:r>
            <w:r w:rsidR="00E32F9D">
              <w:rPr>
                <w:noProof/>
                <w:webHidden/>
              </w:rPr>
              <w:t>182</w:t>
            </w:r>
            <w:r>
              <w:rPr>
                <w:noProof/>
                <w:webHidden/>
              </w:rPr>
              <w:fldChar w:fldCharType="end"/>
            </w:r>
          </w:hyperlink>
        </w:p>
        <w:p w14:paraId="15531C0A" w14:textId="70C5A441" w:rsidR="00124FCC" w:rsidRDefault="00124FCC">
          <w:pPr>
            <w:pStyle w:val="TOC1"/>
            <w:tabs>
              <w:tab w:val="left" w:pos="720"/>
              <w:tab w:val="right" w:leader="dot" w:pos="9349"/>
            </w:tabs>
            <w:rPr>
              <w:rFonts w:eastAsiaTheme="minorEastAsia" w:cstheme="minorBidi"/>
              <w:b w:val="0"/>
              <w:bCs w:val="0"/>
              <w:caps w:val="0"/>
              <w:noProof/>
              <w:kern w:val="2"/>
              <w:sz w:val="24"/>
              <w:szCs w:val="24"/>
              <w14:ligatures w14:val="standardContextual"/>
            </w:rPr>
          </w:pPr>
          <w:hyperlink w:anchor="_Toc163810052" w:history="1">
            <w:r w:rsidRPr="00A50F11">
              <w:rPr>
                <w:rStyle w:val="Hyperlink"/>
                <w:rFonts w:eastAsiaTheme="majorEastAsia"/>
                <w:noProof/>
              </w:rPr>
              <w:t>16.</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Price structure: markup and markdown</w:t>
            </w:r>
            <w:r>
              <w:rPr>
                <w:noProof/>
                <w:webHidden/>
              </w:rPr>
              <w:tab/>
            </w:r>
            <w:r>
              <w:rPr>
                <w:noProof/>
                <w:webHidden/>
              </w:rPr>
              <w:fldChar w:fldCharType="begin"/>
            </w:r>
            <w:r>
              <w:rPr>
                <w:noProof/>
                <w:webHidden/>
              </w:rPr>
              <w:instrText xml:space="preserve"> PAGEREF _Toc163810052 \h </w:instrText>
            </w:r>
            <w:r>
              <w:rPr>
                <w:noProof/>
                <w:webHidden/>
              </w:rPr>
            </w:r>
            <w:r>
              <w:rPr>
                <w:noProof/>
                <w:webHidden/>
              </w:rPr>
              <w:fldChar w:fldCharType="separate"/>
            </w:r>
            <w:r w:rsidR="00E32F9D">
              <w:rPr>
                <w:noProof/>
                <w:webHidden/>
              </w:rPr>
              <w:t>183</w:t>
            </w:r>
            <w:r>
              <w:rPr>
                <w:noProof/>
                <w:webHidden/>
              </w:rPr>
              <w:fldChar w:fldCharType="end"/>
            </w:r>
          </w:hyperlink>
        </w:p>
        <w:p w14:paraId="30675DC3" w14:textId="221AE38E"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53" w:history="1">
            <w:r w:rsidRPr="00A50F11">
              <w:rPr>
                <w:rStyle w:val="Hyperlink"/>
                <w:rFonts w:eastAsiaTheme="majorEastAsia"/>
                <w:noProof/>
              </w:rPr>
              <w:t>AI techniques for solving price structure problems.</w:t>
            </w:r>
            <w:r>
              <w:rPr>
                <w:noProof/>
                <w:webHidden/>
              </w:rPr>
              <w:tab/>
            </w:r>
            <w:r>
              <w:rPr>
                <w:noProof/>
                <w:webHidden/>
              </w:rPr>
              <w:fldChar w:fldCharType="begin"/>
            </w:r>
            <w:r>
              <w:rPr>
                <w:noProof/>
                <w:webHidden/>
              </w:rPr>
              <w:instrText xml:space="preserve"> PAGEREF _Toc163810053 \h </w:instrText>
            </w:r>
            <w:r>
              <w:rPr>
                <w:noProof/>
                <w:webHidden/>
              </w:rPr>
            </w:r>
            <w:r>
              <w:rPr>
                <w:noProof/>
                <w:webHidden/>
              </w:rPr>
              <w:fldChar w:fldCharType="separate"/>
            </w:r>
            <w:r w:rsidR="00E32F9D">
              <w:rPr>
                <w:noProof/>
                <w:webHidden/>
              </w:rPr>
              <w:t>186</w:t>
            </w:r>
            <w:r>
              <w:rPr>
                <w:noProof/>
                <w:webHidden/>
              </w:rPr>
              <w:fldChar w:fldCharType="end"/>
            </w:r>
          </w:hyperlink>
        </w:p>
        <w:p w14:paraId="0884C92D" w14:textId="0444C8F9"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54"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_Toc163810054 \h </w:instrText>
            </w:r>
            <w:r>
              <w:rPr>
                <w:noProof/>
                <w:webHidden/>
              </w:rPr>
            </w:r>
            <w:r>
              <w:rPr>
                <w:noProof/>
                <w:webHidden/>
              </w:rPr>
              <w:fldChar w:fldCharType="separate"/>
            </w:r>
            <w:r w:rsidR="00E32F9D">
              <w:rPr>
                <w:noProof/>
                <w:webHidden/>
              </w:rPr>
              <w:t>189</w:t>
            </w:r>
            <w:r>
              <w:rPr>
                <w:noProof/>
                <w:webHidden/>
              </w:rPr>
              <w:fldChar w:fldCharType="end"/>
            </w:r>
          </w:hyperlink>
        </w:p>
        <w:p w14:paraId="692673D3" w14:textId="42BBBE64" w:rsidR="00124FCC" w:rsidRDefault="00124FCC">
          <w:pPr>
            <w:pStyle w:val="TOC1"/>
            <w:tabs>
              <w:tab w:val="left" w:pos="720"/>
              <w:tab w:val="right" w:leader="dot" w:pos="9349"/>
            </w:tabs>
            <w:rPr>
              <w:rFonts w:eastAsiaTheme="minorEastAsia" w:cstheme="minorBidi"/>
              <w:b w:val="0"/>
              <w:bCs w:val="0"/>
              <w:caps w:val="0"/>
              <w:noProof/>
              <w:kern w:val="2"/>
              <w:sz w:val="24"/>
              <w:szCs w:val="24"/>
              <w14:ligatures w14:val="standardContextual"/>
            </w:rPr>
          </w:pPr>
          <w:hyperlink w:anchor="_Toc163810055" w:history="1">
            <w:r w:rsidRPr="00A50F11">
              <w:rPr>
                <w:rStyle w:val="Hyperlink"/>
                <w:rFonts w:eastAsiaTheme="majorEastAsia"/>
                <w:noProof/>
              </w:rPr>
              <w:t>17.</w:t>
            </w:r>
            <w:r>
              <w:rPr>
                <w:rFonts w:eastAsiaTheme="minorEastAsia" w:cstheme="minorBidi"/>
                <w:b w:val="0"/>
                <w:bCs w:val="0"/>
                <w:caps w:val="0"/>
                <w:noProof/>
                <w:kern w:val="2"/>
                <w:sz w:val="24"/>
                <w:szCs w:val="24"/>
                <w14:ligatures w14:val="standardContextual"/>
              </w:rPr>
              <w:tab/>
            </w:r>
            <w:r w:rsidRPr="00A50F11">
              <w:rPr>
                <w:rStyle w:val="Hyperlink"/>
                <w:rFonts w:eastAsiaTheme="majorEastAsia"/>
                <w:noProof/>
              </w:rPr>
              <w:t>Break-even analysis</w:t>
            </w:r>
            <w:r>
              <w:rPr>
                <w:noProof/>
                <w:webHidden/>
              </w:rPr>
              <w:tab/>
            </w:r>
            <w:r>
              <w:rPr>
                <w:noProof/>
                <w:webHidden/>
              </w:rPr>
              <w:fldChar w:fldCharType="begin"/>
            </w:r>
            <w:r>
              <w:rPr>
                <w:noProof/>
                <w:webHidden/>
              </w:rPr>
              <w:instrText xml:space="preserve"> PAGEREF _Toc163810055 \h </w:instrText>
            </w:r>
            <w:r>
              <w:rPr>
                <w:noProof/>
                <w:webHidden/>
              </w:rPr>
            </w:r>
            <w:r>
              <w:rPr>
                <w:noProof/>
                <w:webHidden/>
              </w:rPr>
              <w:fldChar w:fldCharType="separate"/>
            </w:r>
            <w:r w:rsidR="00E32F9D">
              <w:rPr>
                <w:noProof/>
                <w:webHidden/>
              </w:rPr>
              <w:t>190</w:t>
            </w:r>
            <w:r>
              <w:rPr>
                <w:noProof/>
                <w:webHidden/>
              </w:rPr>
              <w:fldChar w:fldCharType="end"/>
            </w:r>
          </w:hyperlink>
        </w:p>
        <w:p w14:paraId="03365380" w14:textId="5AFDD422" w:rsidR="00124FCC" w:rsidRDefault="00124FCC">
          <w:pPr>
            <w:pStyle w:val="TOC2"/>
            <w:tabs>
              <w:tab w:val="right" w:leader="dot" w:pos="9349"/>
            </w:tabs>
            <w:rPr>
              <w:rFonts w:eastAsiaTheme="minorEastAsia" w:cstheme="minorBidi"/>
              <w:smallCaps w:val="0"/>
              <w:noProof/>
              <w:kern w:val="2"/>
              <w:sz w:val="24"/>
              <w:szCs w:val="24"/>
              <w14:ligatures w14:val="standardContextual"/>
            </w:rPr>
          </w:pPr>
          <w:hyperlink w:anchor="_Toc163810056" w:history="1">
            <w:r w:rsidRPr="00A50F11">
              <w:rPr>
                <w:rStyle w:val="Hyperlink"/>
                <w:rFonts w:eastAsiaTheme="majorEastAsia"/>
                <w:noProof/>
              </w:rPr>
              <w:t>Exercises</w:t>
            </w:r>
            <w:r>
              <w:rPr>
                <w:noProof/>
                <w:webHidden/>
              </w:rPr>
              <w:tab/>
            </w:r>
            <w:r>
              <w:rPr>
                <w:noProof/>
                <w:webHidden/>
              </w:rPr>
              <w:fldChar w:fldCharType="begin"/>
            </w:r>
            <w:r>
              <w:rPr>
                <w:noProof/>
                <w:webHidden/>
              </w:rPr>
              <w:instrText xml:space="preserve"> PAGEREF _Toc163810056 \h </w:instrText>
            </w:r>
            <w:r>
              <w:rPr>
                <w:noProof/>
                <w:webHidden/>
              </w:rPr>
            </w:r>
            <w:r>
              <w:rPr>
                <w:noProof/>
                <w:webHidden/>
              </w:rPr>
              <w:fldChar w:fldCharType="separate"/>
            </w:r>
            <w:r w:rsidR="00E32F9D">
              <w:rPr>
                <w:noProof/>
                <w:webHidden/>
              </w:rPr>
              <w:t>195</w:t>
            </w:r>
            <w:r>
              <w:rPr>
                <w:noProof/>
                <w:webHidden/>
              </w:rPr>
              <w:fldChar w:fldCharType="end"/>
            </w:r>
          </w:hyperlink>
        </w:p>
        <w:p w14:paraId="562E13EA" w14:textId="1FCCEB06"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57" w:history="1">
            <w:r w:rsidRPr="00A50F11">
              <w:rPr>
                <w:rStyle w:val="Hyperlink"/>
                <w:rFonts w:eastAsiaTheme="majorEastAsia"/>
                <w:noProof/>
              </w:rPr>
              <w:t>Solutions: 0. Essentials review</w:t>
            </w:r>
            <w:r>
              <w:rPr>
                <w:noProof/>
                <w:webHidden/>
              </w:rPr>
              <w:tab/>
            </w:r>
            <w:r>
              <w:rPr>
                <w:noProof/>
                <w:webHidden/>
              </w:rPr>
              <w:fldChar w:fldCharType="begin"/>
            </w:r>
            <w:r>
              <w:rPr>
                <w:noProof/>
                <w:webHidden/>
              </w:rPr>
              <w:instrText xml:space="preserve"> PAGEREF _Toc163810057 \h </w:instrText>
            </w:r>
            <w:r>
              <w:rPr>
                <w:noProof/>
                <w:webHidden/>
              </w:rPr>
            </w:r>
            <w:r>
              <w:rPr>
                <w:noProof/>
                <w:webHidden/>
              </w:rPr>
              <w:fldChar w:fldCharType="separate"/>
            </w:r>
            <w:r w:rsidR="00E32F9D">
              <w:rPr>
                <w:noProof/>
                <w:webHidden/>
              </w:rPr>
              <w:t>196</w:t>
            </w:r>
            <w:r>
              <w:rPr>
                <w:noProof/>
                <w:webHidden/>
              </w:rPr>
              <w:fldChar w:fldCharType="end"/>
            </w:r>
          </w:hyperlink>
        </w:p>
        <w:p w14:paraId="40BEDD9D" w14:textId="0C3B3F2B"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58" w:history="1">
            <w:r w:rsidRPr="00A50F11">
              <w:rPr>
                <w:rStyle w:val="Hyperlink"/>
                <w:rFonts w:eastAsiaTheme="majorEastAsia"/>
                <w:noProof/>
              </w:rPr>
              <w:t>Solutions: 1. Percent</w:t>
            </w:r>
            <w:r>
              <w:rPr>
                <w:noProof/>
                <w:webHidden/>
              </w:rPr>
              <w:tab/>
            </w:r>
            <w:r>
              <w:rPr>
                <w:noProof/>
                <w:webHidden/>
              </w:rPr>
              <w:fldChar w:fldCharType="begin"/>
            </w:r>
            <w:r>
              <w:rPr>
                <w:noProof/>
                <w:webHidden/>
              </w:rPr>
              <w:instrText xml:space="preserve"> PAGEREF _Toc163810058 \h </w:instrText>
            </w:r>
            <w:r>
              <w:rPr>
                <w:noProof/>
                <w:webHidden/>
              </w:rPr>
            </w:r>
            <w:r>
              <w:rPr>
                <w:noProof/>
                <w:webHidden/>
              </w:rPr>
              <w:fldChar w:fldCharType="separate"/>
            </w:r>
            <w:r w:rsidR="00E32F9D">
              <w:rPr>
                <w:noProof/>
                <w:webHidden/>
              </w:rPr>
              <w:t>199</w:t>
            </w:r>
            <w:r>
              <w:rPr>
                <w:noProof/>
                <w:webHidden/>
              </w:rPr>
              <w:fldChar w:fldCharType="end"/>
            </w:r>
          </w:hyperlink>
        </w:p>
        <w:p w14:paraId="7548A633" w14:textId="240E5BC9"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59" w:history="1">
            <w:r w:rsidRPr="00A50F11">
              <w:rPr>
                <w:rStyle w:val="Hyperlink"/>
                <w:rFonts w:eastAsiaTheme="majorEastAsia"/>
                <w:noProof/>
              </w:rPr>
              <w:t>Solutions: 2. Compound percent change</w:t>
            </w:r>
            <w:r>
              <w:rPr>
                <w:noProof/>
                <w:webHidden/>
              </w:rPr>
              <w:tab/>
            </w:r>
            <w:r>
              <w:rPr>
                <w:noProof/>
                <w:webHidden/>
              </w:rPr>
              <w:fldChar w:fldCharType="begin"/>
            </w:r>
            <w:r>
              <w:rPr>
                <w:noProof/>
                <w:webHidden/>
              </w:rPr>
              <w:instrText xml:space="preserve"> PAGEREF _Toc163810059 \h </w:instrText>
            </w:r>
            <w:r>
              <w:rPr>
                <w:noProof/>
                <w:webHidden/>
              </w:rPr>
            </w:r>
            <w:r>
              <w:rPr>
                <w:noProof/>
                <w:webHidden/>
              </w:rPr>
              <w:fldChar w:fldCharType="separate"/>
            </w:r>
            <w:r w:rsidR="00E32F9D">
              <w:rPr>
                <w:noProof/>
                <w:webHidden/>
              </w:rPr>
              <w:t>201</w:t>
            </w:r>
            <w:r>
              <w:rPr>
                <w:noProof/>
                <w:webHidden/>
              </w:rPr>
              <w:fldChar w:fldCharType="end"/>
            </w:r>
          </w:hyperlink>
        </w:p>
        <w:p w14:paraId="7F1CEE61" w14:textId="27A11983"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60" w:history="1">
            <w:r w:rsidRPr="00A50F11">
              <w:rPr>
                <w:rStyle w:val="Hyperlink"/>
                <w:rFonts w:eastAsiaTheme="majorEastAsia"/>
                <w:noProof/>
              </w:rPr>
              <w:t>Solutions: 3. Simple and compound interest</w:t>
            </w:r>
            <w:r>
              <w:rPr>
                <w:noProof/>
                <w:webHidden/>
              </w:rPr>
              <w:tab/>
            </w:r>
            <w:r>
              <w:rPr>
                <w:noProof/>
                <w:webHidden/>
              </w:rPr>
              <w:fldChar w:fldCharType="begin"/>
            </w:r>
            <w:r>
              <w:rPr>
                <w:noProof/>
                <w:webHidden/>
              </w:rPr>
              <w:instrText xml:space="preserve"> PAGEREF _Toc163810060 \h </w:instrText>
            </w:r>
            <w:r>
              <w:rPr>
                <w:noProof/>
                <w:webHidden/>
              </w:rPr>
            </w:r>
            <w:r>
              <w:rPr>
                <w:noProof/>
                <w:webHidden/>
              </w:rPr>
              <w:fldChar w:fldCharType="separate"/>
            </w:r>
            <w:r w:rsidR="00E32F9D">
              <w:rPr>
                <w:noProof/>
                <w:webHidden/>
              </w:rPr>
              <w:t>203</w:t>
            </w:r>
            <w:r>
              <w:rPr>
                <w:noProof/>
                <w:webHidden/>
              </w:rPr>
              <w:fldChar w:fldCharType="end"/>
            </w:r>
          </w:hyperlink>
        </w:p>
        <w:p w14:paraId="13F2092F" w14:textId="76C55B30"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61" w:history="1">
            <w:r w:rsidRPr="00A50F11">
              <w:rPr>
                <w:rStyle w:val="Hyperlink"/>
                <w:rFonts w:eastAsiaTheme="majorEastAsia"/>
                <w:noProof/>
              </w:rPr>
              <w:t>Solutions: 4. Equivalent payments</w:t>
            </w:r>
            <w:r>
              <w:rPr>
                <w:noProof/>
                <w:webHidden/>
              </w:rPr>
              <w:tab/>
            </w:r>
            <w:r>
              <w:rPr>
                <w:noProof/>
                <w:webHidden/>
              </w:rPr>
              <w:fldChar w:fldCharType="begin"/>
            </w:r>
            <w:r>
              <w:rPr>
                <w:noProof/>
                <w:webHidden/>
              </w:rPr>
              <w:instrText xml:space="preserve"> PAGEREF _Toc163810061 \h </w:instrText>
            </w:r>
            <w:r>
              <w:rPr>
                <w:noProof/>
                <w:webHidden/>
              </w:rPr>
            </w:r>
            <w:r>
              <w:rPr>
                <w:noProof/>
                <w:webHidden/>
              </w:rPr>
              <w:fldChar w:fldCharType="separate"/>
            </w:r>
            <w:r w:rsidR="00E32F9D">
              <w:rPr>
                <w:noProof/>
                <w:webHidden/>
              </w:rPr>
              <w:t>208</w:t>
            </w:r>
            <w:r>
              <w:rPr>
                <w:noProof/>
                <w:webHidden/>
              </w:rPr>
              <w:fldChar w:fldCharType="end"/>
            </w:r>
          </w:hyperlink>
        </w:p>
        <w:p w14:paraId="475712FC" w14:textId="4B96DD4E"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62" w:history="1">
            <w:r w:rsidRPr="00A50F11">
              <w:rPr>
                <w:rStyle w:val="Hyperlink"/>
                <w:rFonts w:eastAsiaTheme="majorEastAsia"/>
                <w:noProof/>
              </w:rPr>
              <w:t>Solutions: 5. Equivalent rates</w:t>
            </w:r>
            <w:r>
              <w:rPr>
                <w:noProof/>
                <w:webHidden/>
              </w:rPr>
              <w:tab/>
            </w:r>
            <w:r>
              <w:rPr>
                <w:noProof/>
                <w:webHidden/>
              </w:rPr>
              <w:fldChar w:fldCharType="begin"/>
            </w:r>
            <w:r>
              <w:rPr>
                <w:noProof/>
                <w:webHidden/>
              </w:rPr>
              <w:instrText xml:space="preserve"> PAGEREF _Toc163810062 \h </w:instrText>
            </w:r>
            <w:r>
              <w:rPr>
                <w:noProof/>
                <w:webHidden/>
              </w:rPr>
            </w:r>
            <w:r>
              <w:rPr>
                <w:noProof/>
                <w:webHidden/>
              </w:rPr>
              <w:fldChar w:fldCharType="separate"/>
            </w:r>
            <w:r w:rsidR="00E32F9D">
              <w:rPr>
                <w:noProof/>
                <w:webHidden/>
              </w:rPr>
              <w:t>210</w:t>
            </w:r>
            <w:r>
              <w:rPr>
                <w:noProof/>
                <w:webHidden/>
              </w:rPr>
              <w:fldChar w:fldCharType="end"/>
            </w:r>
          </w:hyperlink>
        </w:p>
        <w:p w14:paraId="72802F40" w14:textId="38047544"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63" w:history="1">
            <w:r w:rsidRPr="00A50F11">
              <w:rPr>
                <w:rStyle w:val="Hyperlink"/>
                <w:rFonts w:eastAsiaTheme="majorEastAsia"/>
                <w:noProof/>
              </w:rPr>
              <w:t>Solutions: 6. Annuities</w:t>
            </w:r>
            <w:r>
              <w:rPr>
                <w:noProof/>
                <w:webHidden/>
              </w:rPr>
              <w:tab/>
            </w:r>
            <w:r>
              <w:rPr>
                <w:noProof/>
                <w:webHidden/>
              </w:rPr>
              <w:fldChar w:fldCharType="begin"/>
            </w:r>
            <w:r>
              <w:rPr>
                <w:noProof/>
                <w:webHidden/>
              </w:rPr>
              <w:instrText xml:space="preserve"> PAGEREF _Toc163810063 \h </w:instrText>
            </w:r>
            <w:r>
              <w:rPr>
                <w:noProof/>
                <w:webHidden/>
              </w:rPr>
            </w:r>
            <w:r>
              <w:rPr>
                <w:noProof/>
                <w:webHidden/>
              </w:rPr>
              <w:fldChar w:fldCharType="separate"/>
            </w:r>
            <w:r w:rsidR="00E32F9D">
              <w:rPr>
                <w:noProof/>
                <w:webHidden/>
              </w:rPr>
              <w:t>211</w:t>
            </w:r>
            <w:r>
              <w:rPr>
                <w:noProof/>
                <w:webHidden/>
              </w:rPr>
              <w:fldChar w:fldCharType="end"/>
            </w:r>
          </w:hyperlink>
        </w:p>
        <w:p w14:paraId="3AA1A50F" w14:textId="6E982845"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64" w:history="1">
            <w:r w:rsidRPr="00A50F11">
              <w:rPr>
                <w:rStyle w:val="Hyperlink"/>
                <w:rFonts w:eastAsiaTheme="majorEastAsia"/>
                <w:noProof/>
              </w:rPr>
              <w:t>Solutions: 7. Composite annuity problems</w:t>
            </w:r>
            <w:r>
              <w:rPr>
                <w:noProof/>
                <w:webHidden/>
              </w:rPr>
              <w:tab/>
            </w:r>
            <w:r>
              <w:rPr>
                <w:noProof/>
                <w:webHidden/>
              </w:rPr>
              <w:fldChar w:fldCharType="begin"/>
            </w:r>
            <w:r>
              <w:rPr>
                <w:noProof/>
                <w:webHidden/>
              </w:rPr>
              <w:instrText xml:space="preserve"> PAGEREF _Toc163810064 \h </w:instrText>
            </w:r>
            <w:r>
              <w:rPr>
                <w:noProof/>
                <w:webHidden/>
              </w:rPr>
            </w:r>
            <w:r>
              <w:rPr>
                <w:noProof/>
                <w:webHidden/>
              </w:rPr>
              <w:fldChar w:fldCharType="separate"/>
            </w:r>
            <w:r w:rsidR="00E32F9D">
              <w:rPr>
                <w:noProof/>
                <w:webHidden/>
              </w:rPr>
              <w:t>215</w:t>
            </w:r>
            <w:r>
              <w:rPr>
                <w:noProof/>
                <w:webHidden/>
              </w:rPr>
              <w:fldChar w:fldCharType="end"/>
            </w:r>
          </w:hyperlink>
        </w:p>
        <w:p w14:paraId="6645FF32" w14:textId="69FD0885"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65" w:history="1">
            <w:r w:rsidRPr="00A50F11">
              <w:rPr>
                <w:rStyle w:val="Hyperlink"/>
                <w:rFonts w:eastAsiaTheme="majorEastAsia"/>
                <w:noProof/>
              </w:rPr>
              <w:t xml:space="preserve">Solutions: 8. Finding </w:t>
            </w:r>
            <m:oMath>
              <m:r>
                <m:rPr>
                  <m:sty m:val="bi"/>
                </m:rPr>
                <w:rPr>
                  <w:rStyle w:val="Hyperlink"/>
                  <w:rFonts w:ascii="Cambria Math" w:eastAsiaTheme="majorEastAsia" w:hAnsi="Cambria Math"/>
                  <w:noProof/>
                </w:rPr>
                <m:t>PMT</m:t>
              </m:r>
            </m:oMath>
            <w:r w:rsidRPr="00A50F11">
              <w:rPr>
                <w:rStyle w:val="Hyperlink"/>
                <w:rFonts w:eastAsiaTheme="majorEastAsia"/>
                <w:noProof/>
              </w:rPr>
              <w:t xml:space="preserve">, </w:t>
            </w:r>
            <m:oMath>
              <m:r>
                <m:rPr>
                  <m:sty m:val="bi"/>
                </m:rPr>
                <w:rPr>
                  <w:rStyle w:val="Hyperlink"/>
                  <w:rFonts w:ascii="Cambria Math" w:eastAsiaTheme="majorEastAsia" w:hAnsi="Cambria Math"/>
                  <w:noProof/>
                </w:rPr>
                <m:t>n</m:t>
              </m:r>
            </m:oMath>
            <w:r w:rsidRPr="00A50F11">
              <w:rPr>
                <w:rStyle w:val="Hyperlink"/>
                <w:rFonts w:eastAsiaTheme="majorEastAsia"/>
                <w:noProof/>
              </w:rPr>
              <w:t xml:space="preserve"> and </w:t>
            </w:r>
            <m:oMath>
              <m:r>
                <m:rPr>
                  <m:sty m:val="bi"/>
                </m:rPr>
                <w:rPr>
                  <w:rStyle w:val="Hyperlink"/>
                  <w:rFonts w:ascii="Cambria Math" w:eastAsiaTheme="majorEastAsia" w:hAnsi="Cambria Math"/>
                  <w:noProof/>
                </w:rPr>
                <m:t>i</m:t>
              </m:r>
            </m:oMath>
            <w:r w:rsidRPr="00A50F11">
              <w:rPr>
                <w:rStyle w:val="Hyperlink"/>
                <w:rFonts w:eastAsiaTheme="majorEastAsia"/>
                <w:i/>
                <w:iCs/>
                <w:noProof/>
              </w:rPr>
              <w:t xml:space="preserve"> </w:t>
            </w:r>
            <w:r w:rsidRPr="00A50F11">
              <w:rPr>
                <w:rStyle w:val="Hyperlink"/>
                <w:rFonts w:eastAsiaTheme="majorEastAsia"/>
                <w:noProof/>
              </w:rPr>
              <w:t>of annuities</w:t>
            </w:r>
            <w:r>
              <w:rPr>
                <w:noProof/>
                <w:webHidden/>
              </w:rPr>
              <w:tab/>
            </w:r>
            <w:r>
              <w:rPr>
                <w:noProof/>
                <w:webHidden/>
              </w:rPr>
              <w:fldChar w:fldCharType="begin"/>
            </w:r>
            <w:r>
              <w:rPr>
                <w:noProof/>
                <w:webHidden/>
              </w:rPr>
              <w:instrText xml:space="preserve"> PAGEREF _Toc163810065 \h </w:instrText>
            </w:r>
            <w:r>
              <w:rPr>
                <w:noProof/>
                <w:webHidden/>
              </w:rPr>
            </w:r>
            <w:r>
              <w:rPr>
                <w:noProof/>
                <w:webHidden/>
              </w:rPr>
              <w:fldChar w:fldCharType="separate"/>
            </w:r>
            <w:r w:rsidR="00E32F9D">
              <w:rPr>
                <w:noProof/>
                <w:webHidden/>
              </w:rPr>
              <w:t>218</w:t>
            </w:r>
            <w:r>
              <w:rPr>
                <w:noProof/>
                <w:webHidden/>
              </w:rPr>
              <w:fldChar w:fldCharType="end"/>
            </w:r>
          </w:hyperlink>
        </w:p>
        <w:p w14:paraId="265C1DB2" w14:textId="58185CD3"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66" w:history="1">
            <w:r w:rsidRPr="00A50F11">
              <w:rPr>
                <w:rStyle w:val="Hyperlink"/>
                <w:rFonts w:eastAsiaTheme="majorEastAsia"/>
                <w:noProof/>
              </w:rPr>
              <w:t>Solutions: 9. Perpetuities</w:t>
            </w:r>
            <w:r>
              <w:rPr>
                <w:noProof/>
                <w:webHidden/>
              </w:rPr>
              <w:tab/>
            </w:r>
            <w:r>
              <w:rPr>
                <w:noProof/>
                <w:webHidden/>
              </w:rPr>
              <w:fldChar w:fldCharType="begin"/>
            </w:r>
            <w:r>
              <w:rPr>
                <w:noProof/>
                <w:webHidden/>
              </w:rPr>
              <w:instrText xml:space="preserve"> PAGEREF _Toc163810066 \h </w:instrText>
            </w:r>
            <w:r>
              <w:rPr>
                <w:noProof/>
                <w:webHidden/>
              </w:rPr>
            </w:r>
            <w:r>
              <w:rPr>
                <w:noProof/>
                <w:webHidden/>
              </w:rPr>
              <w:fldChar w:fldCharType="separate"/>
            </w:r>
            <w:r w:rsidR="00E32F9D">
              <w:rPr>
                <w:noProof/>
                <w:webHidden/>
              </w:rPr>
              <w:t>223</w:t>
            </w:r>
            <w:r>
              <w:rPr>
                <w:noProof/>
                <w:webHidden/>
              </w:rPr>
              <w:fldChar w:fldCharType="end"/>
            </w:r>
          </w:hyperlink>
        </w:p>
        <w:p w14:paraId="36EC0B28" w14:textId="5F432605"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67" w:history="1">
            <w:r w:rsidRPr="00A50F11">
              <w:rPr>
                <w:rStyle w:val="Hyperlink"/>
                <w:rFonts w:eastAsiaTheme="majorEastAsia"/>
                <w:noProof/>
              </w:rPr>
              <w:t>Solutions: 10. Fixed Income Securities</w:t>
            </w:r>
            <w:r>
              <w:rPr>
                <w:noProof/>
                <w:webHidden/>
              </w:rPr>
              <w:tab/>
            </w:r>
            <w:r>
              <w:rPr>
                <w:noProof/>
                <w:webHidden/>
              </w:rPr>
              <w:fldChar w:fldCharType="begin"/>
            </w:r>
            <w:r>
              <w:rPr>
                <w:noProof/>
                <w:webHidden/>
              </w:rPr>
              <w:instrText xml:space="preserve"> PAGEREF _Toc163810067 \h </w:instrText>
            </w:r>
            <w:r>
              <w:rPr>
                <w:noProof/>
                <w:webHidden/>
              </w:rPr>
            </w:r>
            <w:r>
              <w:rPr>
                <w:noProof/>
                <w:webHidden/>
              </w:rPr>
              <w:fldChar w:fldCharType="separate"/>
            </w:r>
            <w:r w:rsidR="00E32F9D">
              <w:rPr>
                <w:noProof/>
                <w:webHidden/>
              </w:rPr>
              <w:t>227</w:t>
            </w:r>
            <w:r>
              <w:rPr>
                <w:noProof/>
                <w:webHidden/>
              </w:rPr>
              <w:fldChar w:fldCharType="end"/>
            </w:r>
          </w:hyperlink>
        </w:p>
        <w:p w14:paraId="1874E10A" w14:textId="3136944B"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68" w:history="1">
            <w:r w:rsidRPr="00A50F11">
              <w:rPr>
                <w:rStyle w:val="Hyperlink"/>
                <w:rFonts w:eastAsiaTheme="majorEastAsia"/>
                <w:noProof/>
              </w:rPr>
              <w:t>Solutions: 11. Amortization of loans</w:t>
            </w:r>
            <w:r>
              <w:rPr>
                <w:noProof/>
                <w:webHidden/>
              </w:rPr>
              <w:tab/>
            </w:r>
            <w:r>
              <w:rPr>
                <w:noProof/>
                <w:webHidden/>
              </w:rPr>
              <w:fldChar w:fldCharType="begin"/>
            </w:r>
            <w:r>
              <w:rPr>
                <w:noProof/>
                <w:webHidden/>
              </w:rPr>
              <w:instrText xml:space="preserve"> PAGEREF _Toc163810068 \h </w:instrText>
            </w:r>
            <w:r>
              <w:rPr>
                <w:noProof/>
                <w:webHidden/>
              </w:rPr>
            </w:r>
            <w:r>
              <w:rPr>
                <w:noProof/>
                <w:webHidden/>
              </w:rPr>
              <w:fldChar w:fldCharType="separate"/>
            </w:r>
            <w:r w:rsidR="00E32F9D">
              <w:rPr>
                <w:noProof/>
                <w:webHidden/>
              </w:rPr>
              <w:t>230</w:t>
            </w:r>
            <w:r>
              <w:rPr>
                <w:noProof/>
                <w:webHidden/>
              </w:rPr>
              <w:fldChar w:fldCharType="end"/>
            </w:r>
          </w:hyperlink>
        </w:p>
        <w:p w14:paraId="56E9F880" w14:textId="5F2DE59F"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69" w:history="1">
            <w:r w:rsidRPr="00A50F11">
              <w:rPr>
                <w:rStyle w:val="Hyperlink"/>
                <w:rFonts w:eastAsiaTheme="majorEastAsia"/>
                <w:noProof/>
              </w:rPr>
              <w:t>Solutions: 12. Net Present Value (Case Studies)</w:t>
            </w:r>
            <w:r>
              <w:rPr>
                <w:noProof/>
                <w:webHidden/>
              </w:rPr>
              <w:tab/>
            </w:r>
            <w:r>
              <w:rPr>
                <w:noProof/>
                <w:webHidden/>
              </w:rPr>
              <w:fldChar w:fldCharType="begin"/>
            </w:r>
            <w:r>
              <w:rPr>
                <w:noProof/>
                <w:webHidden/>
              </w:rPr>
              <w:instrText xml:space="preserve"> PAGEREF _Toc163810069 \h </w:instrText>
            </w:r>
            <w:r>
              <w:rPr>
                <w:noProof/>
                <w:webHidden/>
              </w:rPr>
            </w:r>
            <w:r>
              <w:rPr>
                <w:noProof/>
                <w:webHidden/>
              </w:rPr>
              <w:fldChar w:fldCharType="separate"/>
            </w:r>
            <w:r w:rsidR="00E32F9D">
              <w:rPr>
                <w:noProof/>
                <w:webHidden/>
              </w:rPr>
              <w:t>237</w:t>
            </w:r>
            <w:r>
              <w:rPr>
                <w:noProof/>
                <w:webHidden/>
              </w:rPr>
              <w:fldChar w:fldCharType="end"/>
            </w:r>
          </w:hyperlink>
        </w:p>
        <w:p w14:paraId="68EF255B" w14:textId="65633BE5"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70" w:history="1">
            <w:r w:rsidRPr="00A50F11">
              <w:rPr>
                <w:rStyle w:val="Hyperlink"/>
                <w:rFonts w:eastAsiaTheme="majorEastAsia"/>
                <w:noProof/>
              </w:rPr>
              <w:t>Solutions: 13. Sequences of discounts</w:t>
            </w:r>
            <w:r>
              <w:rPr>
                <w:noProof/>
                <w:webHidden/>
              </w:rPr>
              <w:tab/>
            </w:r>
            <w:r>
              <w:rPr>
                <w:noProof/>
                <w:webHidden/>
              </w:rPr>
              <w:fldChar w:fldCharType="begin"/>
            </w:r>
            <w:r>
              <w:rPr>
                <w:noProof/>
                <w:webHidden/>
              </w:rPr>
              <w:instrText xml:space="preserve"> PAGEREF _Toc163810070 \h </w:instrText>
            </w:r>
            <w:r>
              <w:rPr>
                <w:noProof/>
                <w:webHidden/>
              </w:rPr>
            </w:r>
            <w:r>
              <w:rPr>
                <w:noProof/>
                <w:webHidden/>
              </w:rPr>
              <w:fldChar w:fldCharType="separate"/>
            </w:r>
            <w:r w:rsidR="00E32F9D">
              <w:rPr>
                <w:noProof/>
                <w:webHidden/>
              </w:rPr>
              <w:t>240</w:t>
            </w:r>
            <w:r>
              <w:rPr>
                <w:noProof/>
                <w:webHidden/>
              </w:rPr>
              <w:fldChar w:fldCharType="end"/>
            </w:r>
          </w:hyperlink>
        </w:p>
        <w:p w14:paraId="3979129D" w14:textId="60105F4C"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71" w:history="1">
            <w:r w:rsidRPr="00A50F11">
              <w:rPr>
                <w:rStyle w:val="Hyperlink"/>
                <w:rFonts w:eastAsiaTheme="majorEastAsia"/>
                <w:noProof/>
              </w:rPr>
              <w:t>Solutions: 14. Exchange rates</w:t>
            </w:r>
            <w:r>
              <w:rPr>
                <w:noProof/>
                <w:webHidden/>
              </w:rPr>
              <w:tab/>
            </w:r>
            <w:r>
              <w:rPr>
                <w:noProof/>
                <w:webHidden/>
              </w:rPr>
              <w:fldChar w:fldCharType="begin"/>
            </w:r>
            <w:r>
              <w:rPr>
                <w:noProof/>
                <w:webHidden/>
              </w:rPr>
              <w:instrText xml:space="preserve"> PAGEREF _Toc163810071 \h </w:instrText>
            </w:r>
            <w:r>
              <w:rPr>
                <w:noProof/>
                <w:webHidden/>
              </w:rPr>
            </w:r>
            <w:r>
              <w:rPr>
                <w:noProof/>
                <w:webHidden/>
              </w:rPr>
              <w:fldChar w:fldCharType="separate"/>
            </w:r>
            <w:r w:rsidR="00E32F9D">
              <w:rPr>
                <w:noProof/>
                <w:webHidden/>
              </w:rPr>
              <w:t>242</w:t>
            </w:r>
            <w:r>
              <w:rPr>
                <w:noProof/>
                <w:webHidden/>
              </w:rPr>
              <w:fldChar w:fldCharType="end"/>
            </w:r>
          </w:hyperlink>
        </w:p>
        <w:p w14:paraId="74CBE2DB" w14:textId="73B7E240"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72" w:history="1">
            <w:r w:rsidRPr="00A50F11">
              <w:rPr>
                <w:rStyle w:val="Hyperlink"/>
                <w:rFonts w:eastAsiaTheme="majorEastAsia"/>
                <w:noProof/>
              </w:rPr>
              <w:t>Solutions: 15. Payment terms and cash discounts</w:t>
            </w:r>
            <w:r>
              <w:rPr>
                <w:noProof/>
                <w:webHidden/>
              </w:rPr>
              <w:tab/>
            </w:r>
            <w:r>
              <w:rPr>
                <w:noProof/>
                <w:webHidden/>
              </w:rPr>
              <w:fldChar w:fldCharType="begin"/>
            </w:r>
            <w:r>
              <w:rPr>
                <w:noProof/>
                <w:webHidden/>
              </w:rPr>
              <w:instrText xml:space="preserve"> PAGEREF _Toc163810072 \h </w:instrText>
            </w:r>
            <w:r>
              <w:rPr>
                <w:noProof/>
                <w:webHidden/>
              </w:rPr>
            </w:r>
            <w:r>
              <w:rPr>
                <w:noProof/>
                <w:webHidden/>
              </w:rPr>
              <w:fldChar w:fldCharType="separate"/>
            </w:r>
            <w:r w:rsidR="00E32F9D">
              <w:rPr>
                <w:noProof/>
                <w:webHidden/>
              </w:rPr>
              <w:t>245</w:t>
            </w:r>
            <w:r>
              <w:rPr>
                <w:noProof/>
                <w:webHidden/>
              </w:rPr>
              <w:fldChar w:fldCharType="end"/>
            </w:r>
          </w:hyperlink>
        </w:p>
        <w:p w14:paraId="4CCAD2E2" w14:textId="089879A6"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73" w:history="1">
            <w:r w:rsidRPr="00A50F11">
              <w:rPr>
                <w:rStyle w:val="Hyperlink"/>
                <w:rFonts w:eastAsiaTheme="majorEastAsia"/>
                <w:noProof/>
              </w:rPr>
              <w:t>Solutions: 16. Price structure: markup and markdown</w:t>
            </w:r>
            <w:r>
              <w:rPr>
                <w:noProof/>
                <w:webHidden/>
              </w:rPr>
              <w:tab/>
            </w:r>
            <w:r>
              <w:rPr>
                <w:noProof/>
                <w:webHidden/>
              </w:rPr>
              <w:fldChar w:fldCharType="begin"/>
            </w:r>
            <w:r>
              <w:rPr>
                <w:noProof/>
                <w:webHidden/>
              </w:rPr>
              <w:instrText xml:space="preserve"> PAGEREF _Toc163810073 \h </w:instrText>
            </w:r>
            <w:r>
              <w:rPr>
                <w:noProof/>
                <w:webHidden/>
              </w:rPr>
            </w:r>
            <w:r>
              <w:rPr>
                <w:noProof/>
                <w:webHidden/>
              </w:rPr>
              <w:fldChar w:fldCharType="separate"/>
            </w:r>
            <w:r w:rsidR="00E32F9D">
              <w:rPr>
                <w:noProof/>
                <w:webHidden/>
              </w:rPr>
              <w:t>249</w:t>
            </w:r>
            <w:r>
              <w:rPr>
                <w:noProof/>
                <w:webHidden/>
              </w:rPr>
              <w:fldChar w:fldCharType="end"/>
            </w:r>
          </w:hyperlink>
        </w:p>
        <w:p w14:paraId="1C091486" w14:textId="249527FC" w:rsidR="00124FCC" w:rsidRDefault="00124FCC">
          <w:pPr>
            <w:pStyle w:val="TOC1"/>
            <w:tabs>
              <w:tab w:val="right" w:leader="dot" w:pos="9349"/>
            </w:tabs>
            <w:rPr>
              <w:rFonts w:eastAsiaTheme="minorEastAsia" w:cstheme="minorBidi"/>
              <w:b w:val="0"/>
              <w:bCs w:val="0"/>
              <w:caps w:val="0"/>
              <w:noProof/>
              <w:kern w:val="2"/>
              <w:sz w:val="24"/>
              <w:szCs w:val="24"/>
              <w14:ligatures w14:val="standardContextual"/>
            </w:rPr>
          </w:pPr>
          <w:hyperlink w:anchor="_Toc163810074" w:history="1">
            <w:r w:rsidRPr="00A50F11">
              <w:rPr>
                <w:rStyle w:val="Hyperlink"/>
                <w:rFonts w:eastAsiaTheme="majorEastAsia"/>
                <w:noProof/>
              </w:rPr>
              <w:t>Solutions: 17. Break-even analysis</w:t>
            </w:r>
            <w:r>
              <w:rPr>
                <w:noProof/>
                <w:webHidden/>
              </w:rPr>
              <w:tab/>
            </w:r>
            <w:r>
              <w:rPr>
                <w:noProof/>
                <w:webHidden/>
              </w:rPr>
              <w:fldChar w:fldCharType="begin"/>
            </w:r>
            <w:r>
              <w:rPr>
                <w:noProof/>
                <w:webHidden/>
              </w:rPr>
              <w:instrText xml:space="preserve"> PAGEREF _Toc163810074 \h </w:instrText>
            </w:r>
            <w:r>
              <w:rPr>
                <w:noProof/>
                <w:webHidden/>
              </w:rPr>
            </w:r>
            <w:r>
              <w:rPr>
                <w:noProof/>
                <w:webHidden/>
              </w:rPr>
              <w:fldChar w:fldCharType="separate"/>
            </w:r>
            <w:r w:rsidR="00E32F9D">
              <w:rPr>
                <w:noProof/>
                <w:webHidden/>
              </w:rPr>
              <w:t>252</w:t>
            </w:r>
            <w:r>
              <w:rPr>
                <w:noProof/>
                <w:webHidden/>
              </w:rPr>
              <w:fldChar w:fldCharType="end"/>
            </w:r>
          </w:hyperlink>
        </w:p>
        <w:p w14:paraId="6895F53E" w14:textId="23652C27" w:rsidR="00E90E2F" w:rsidRPr="004555CF" w:rsidRDefault="00CC1E59" w:rsidP="004555CF">
          <w:pPr>
            <w:outlineLvl w:val="2"/>
          </w:pPr>
          <w:r>
            <w:rPr>
              <w:b/>
              <w:bCs/>
              <w:noProof/>
            </w:rPr>
            <w:fldChar w:fldCharType="end"/>
          </w:r>
        </w:p>
      </w:sdtContent>
    </w:sdt>
    <w:p w14:paraId="19DD6EDA" w14:textId="707BF2F7" w:rsidR="00226037" w:rsidRDefault="00226037">
      <w:pPr>
        <w:rPr>
          <w:rFonts w:asciiTheme="majorHAnsi" w:eastAsiaTheme="majorEastAsia" w:hAnsiTheme="majorHAnsi" w:cstheme="majorBidi"/>
          <w:color w:val="2F5496" w:themeColor="accent1" w:themeShade="BF"/>
          <w:sz w:val="32"/>
          <w:szCs w:val="32"/>
        </w:rPr>
      </w:pPr>
      <w:r>
        <w:br w:type="page"/>
      </w:r>
    </w:p>
    <w:p w14:paraId="39F6C26C" w14:textId="5393228E" w:rsidR="00952278" w:rsidRPr="00952278" w:rsidRDefault="00D23B9D" w:rsidP="00E90E2F">
      <w:pPr>
        <w:pStyle w:val="Heading1"/>
      </w:pPr>
      <w:bookmarkStart w:id="0" w:name="_Toc163809975"/>
      <w:r>
        <w:lastRenderedPageBreak/>
        <w:t>Introduction</w:t>
      </w:r>
      <w:bookmarkEnd w:id="0"/>
    </w:p>
    <w:p w14:paraId="330B5BFD" w14:textId="77777777" w:rsidR="00E90E2F" w:rsidRDefault="00E90E2F" w:rsidP="00B87EB1">
      <w:pPr>
        <w:rPr>
          <w:rFonts w:asciiTheme="minorHAnsi" w:hAnsiTheme="minorHAnsi" w:cstheme="minorHAnsi"/>
          <w:lang w:val="en-US"/>
        </w:rPr>
      </w:pPr>
    </w:p>
    <w:p w14:paraId="18A65AAC" w14:textId="5D01EB96" w:rsidR="002501A3" w:rsidRDefault="003D7E78" w:rsidP="002501A3">
      <w:pPr>
        <w:pStyle w:val="Heading2"/>
        <w:rPr>
          <w:lang w:val="en-US"/>
        </w:rPr>
      </w:pPr>
      <w:bookmarkStart w:id="1" w:name="_Toc163809976"/>
      <w:r>
        <w:rPr>
          <w:lang w:val="en-US"/>
        </w:rPr>
        <w:t>About</w:t>
      </w:r>
      <w:r w:rsidR="002501A3">
        <w:rPr>
          <w:lang w:val="en-US"/>
        </w:rPr>
        <w:t xml:space="preserve"> the guide</w:t>
      </w:r>
      <w:bookmarkEnd w:id="1"/>
    </w:p>
    <w:p w14:paraId="7F194F12" w14:textId="77777777" w:rsidR="002501A3" w:rsidRDefault="002501A3" w:rsidP="00B87EB1">
      <w:pPr>
        <w:rPr>
          <w:rFonts w:asciiTheme="minorHAnsi" w:hAnsiTheme="minorHAnsi" w:cstheme="minorHAnsi"/>
          <w:lang w:val="en-US"/>
        </w:rPr>
      </w:pPr>
    </w:p>
    <w:p w14:paraId="7883F959" w14:textId="65F4A2C7" w:rsidR="0036391D" w:rsidRDefault="004371C0" w:rsidP="00B87EB1">
      <w:pPr>
        <w:rPr>
          <w:rFonts w:asciiTheme="minorHAnsi" w:hAnsiTheme="minorHAnsi" w:cstheme="minorHAnsi"/>
          <w:lang w:val="en-US"/>
        </w:rPr>
      </w:pPr>
      <w:r w:rsidRPr="004371C0">
        <w:rPr>
          <w:rFonts w:asciiTheme="minorHAnsi" w:hAnsiTheme="minorHAnsi" w:cstheme="minorHAnsi"/>
          <w:lang w:val="en-US"/>
        </w:rPr>
        <w:t xml:space="preserve">This guide covers </w:t>
      </w:r>
      <w:r w:rsidR="0036391D">
        <w:rPr>
          <w:rFonts w:asciiTheme="minorHAnsi" w:hAnsiTheme="minorHAnsi" w:cstheme="minorHAnsi"/>
          <w:lang w:val="en-US"/>
        </w:rPr>
        <w:t xml:space="preserve">foundational topics of business and financial mathematics usually discussed in a typical </w:t>
      </w:r>
      <w:r w:rsidR="00CF4BF6">
        <w:rPr>
          <w:rFonts w:asciiTheme="minorHAnsi" w:hAnsiTheme="minorHAnsi" w:cstheme="minorHAnsi"/>
          <w:lang w:val="en-US"/>
        </w:rPr>
        <w:t>one semester</w:t>
      </w:r>
      <w:r w:rsidR="00B41BA8">
        <w:rPr>
          <w:rFonts w:asciiTheme="minorHAnsi" w:hAnsiTheme="minorHAnsi" w:cstheme="minorHAnsi"/>
          <w:lang w:val="en-US"/>
        </w:rPr>
        <w:t xml:space="preserve"> </w:t>
      </w:r>
      <w:r w:rsidR="0036391D">
        <w:rPr>
          <w:rFonts w:asciiTheme="minorHAnsi" w:hAnsiTheme="minorHAnsi" w:cstheme="minorHAnsi"/>
          <w:lang w:val="en-US"/>
        </w:rPr>
        <w:t xml:space="preserve">course offered </w:t>
      </w:r>
      <w:r w:rsidR="00320C81">
        <w:rPr>
          <w:rFonts w:asciiTheme="minorHAnsi" w:hAnsiTheme="minorHAnsi" w:cstheme="minorHAnsi"/>
          <w:lang w:val="en-US"/>
        </w:rPr>
        <w:t xml:space="preserve">by </w:t>
      </w:r>
      <w:r w:rsidR="007C244F">
        <w:rPr>
          <w:rFonts w:asciiTheme="minorHAnsi" w:hAnsiTheme="minorHAnsi" w:cstheme="minorHAnsi"/>
          <w:lang w:val="en-US"/>
        </w:rPr>
        <w:t xml:space="preserve">business schools of </w:t>
      </w:r>
      <w:r w:rsidR="00F07E67">
        <w:rPr>
          <w:rFonts w:asciiTheme="minorHAnsi" w:hAnsiTheme="minorHAnsi" w:cstheme="minorHAnsi"/>
          <w:lang w:val="en-US"/>
        </w:rPr>
        <w:t>Canadian Colleges</w:t>
      </w:r>
      <w:r w:rsidR="0036391D">
        <w:rPr>
          <w:rFonts w:asciiTheme="minorHAnsi" w:hAnsiTheme="minorHAnsi" w:cstheme="minorHAnsi"/>
          <w:lang w:val="en-US"/>
        </w:rPr>
        <w:t xml:space="preserve"> of </w:t>
      </w:r>
      <w:r w:rsidR="00F07E67">
        <w:rPr>
          <w:rFonts w:asciiTheme="minorHAnsi" w:hAnsiTheme="minorHAnsi" w:cstheme="minorHAnsi"/>
          <w:lang w:val="en-US"/>
        </w:rPr>
        <w:t>A</w:t>
      </w:r>
      <w:r w:rsidR="0036391D">
        <w:rPr>
          <w:rFonts w:asciiTheme="minorHAnsi" w:hAnsiTheme="minorHAnsi" w:cstheme="minorHAnsi"/>
          <w:lang w:val="en-US"/>
        </w:rPr>
        <w:t xml:space="preserve">pplied </w:t>
      </w:r>
      <w:r w:rsidR="00F07E67">
        <w:rPr>
          <w:rFonts w:asciiTheme="minorHAnsi" w:hAnsiTheme="minorHAnsi" w:cstheme="minorHAnsi"/>
          <w:lang w:val="en-US"/>
        </w:rPr>
        <w:t>A</w:t>
      </w:r>
      <w:r w:rsidR="0036391D">
        <w:rPr>
          <w:rFonts w:asciiTheme="minorHAnsi" w:hAnsiTheme="minorHAnsi" w:cstheme="minorHAnsi"/>
          <w:lang w:val="en-US"/>
        </w:rPr>
        <w:t xml:space="preserve">rts and </w:t>
      </w:r>
      <w:r w:rsidR="00F07E67">
        <w:rPr>
          <w:rFonts w:asciiTheme="minorHAnsi" w:hAnsiTheme="minorHAnsi" w:cstheme="minorHAnsi"/>
          <w:lang w:val="en-US"/>
        </w:rPr>
        <w:t>T</w:t>
      </w:r>
      <w:r w:rsidR="0036391D">
        <w:rPr>
          <w:rFonts w:asciiTheme="minorHAnsi" w:hAnsiTheme="minorHAnsi" w:cstheme="minorHAnsi"/>
          <w:lang w:val="en-US"/>
        </w:rPr>
        <w:t>echnology.</w:t>
      </w:r>
      <w:r w:rsidR="003D7E78">
        <w:rPr>
          <w:rFonts w:asciiTheme="minorHAnsi" w:hAnsiTheme="minorHAnsi" w:cstheme="minorHAnsi"/>
          <w:lang w:val="en-US"/>
        </w:rPr>
        <w:t xml:space="preserve"> The guide </w:t>
      </w:r>
      <w:r w:rsidR="0069720A">
        <w:rPr>
          <w:rFonts w:asciiTheme="minorHAnsi" w:hAnsiTheme="minorHAnsi" w:cstheme="minorHAnsi"/>
          <w:lang w:val="en-US"/>
        </w:rPr>
        <w:t>is suitable for</w:t>
      </w:r>
      <w:r w:rsidR="003D7E78">
        <w:rPr>
          <w:rFonts w:asciiTheme="minorHAnsi" w:hAnsiTheme="minorHAnsi" w:cstheme="minorHAnsi"/>
          <w:lang w:val="en-US"/>
        </w:rPr>
        <w:t xml:space="preserve"> diploma or degree-level courses. </w:t>
      </w:r>
    </w:p>
    <w:p w14:paraId="44C75E42" w14:textId="2F77D881" w:rsidR="00F07E67" w:rsidRDefault="00F07E67" w:rsidP="00B87EB1">
      <w:pPr>
        <w:rPr>
          <w:rFonts w:asciiTheme="minorHAnsi" w:hAnsiTheme="minorHAnsi" w:cstheme="minorHAnsi"/>
          <w:lang w:val="en-US"/>
        </w:rPr>
      </w:pPr>
    </w:p>
    <w:p w14:paraId="4CDBA18C" w14:textId="27B3A081" w:rsidR="00F07E67" w:rsidRDefault="00F07E67" w:rsidP="00B87EB1">
      <w:pPr>
        <w:rPr>
          <w:rFonts w:asciiTheme="minorHAnsi" w:hAnsiTheme="minorHAnsi" w:cstheme="minorHAnsi"/>
          <w:lang w:val="en-US"/>
        </w:rPr>
      </w:pPr>
      <w:r>
        <w:rPr>
          <w:rFonts w:asciiTheme="minorHAnsi" w:hAnsiTheme="minorHAnsi" w:cstheme="minorHAnsi"/>
          <w:lang w:val="en-US"/>
        </w:rPr>
        <w:t>Th</w:t>
      </w:r>
      <w:r w:rsidR="00F252FD">
        <w:rPr>
          <w:rFonts w:asciiTheme="minorHAnsi" w:hAnsiTheme="minorHAnsi" w:cstheme="minorHAnsi"/>
          <w:lang w:val="en-US"/>
        </w:rPr>
        <w:t>e</w:t>
      </w:r>
      <w:r>
        <w:rPr>
          <w:rFonts w:asciiTheme="minorHAnsi" w:hAnsiTheme="minorHAnsi" w:cstheme="minorHAnsi"/>
          <w:lang w:val="en-US"/>
        </w:rPr>
        <w:t xml:space="preserve"> </w:t>
      </w:r>
      <w:r w:rsidR="00E42567">
        <w:rPr>
          <w:rFonts w:asciiTheme="minorHAnsi" w:hAnsiTheme="minorHAnsi" w:cstheme="minorHAnsi"/>
          <w:lang w:val="en-US"/>
        </w:rPr>
        <w:t xml:space="preserve">academic philosophy of the </w:t>
      </w:r>
      <w:r>
        <w:rPr>
          <w:rFonts w:asciiTheme="minorHAnsi" w:hAnsiTheme="minorHAnsi" w:cstheme="minorHAnsi"/>
          <w:lang w:val="en-US"/>
        </w:rPr>
        <w:t xml:space="preserve">guide is based on </w:t>
      </w:r>
      <w:r w:rsidR="0092350C">
        <w:rPr>
          <w:rFonts w:asciiTheme="minorHAnsi" w:hAnsiTheme="minorHAnsi" w:cstheme="minorHAnsi"/>
          <w:lang w:val="en-US"/>
        </w:rPr>
        <w:t xml:space="preserve">the following </w:t>
      </w:r>
      <w:r w:rsidR="00B530DE">
        <w:rPr>
          <w:rFonts w:asciiTheme="minorHAnsi" w:hAnsiTheme="minorHAnsi" w:cstheme="minorHAnsi"/>
          <w:lang w:val="en-US"/>
        </w:rPr>
        <w:t>five</w:t>
      </w:r>
      <w:r>
        <w:rPr>
          <w:rFonts w:asciiTheme="minorHAnsi" w:hAnsiTheme="minorHAnsi" w:cstheme="minorHAnsi"/>
          <w:lang w:val="en-US"/>
        </w:rPr>
        <w:t xml:space="preserve"> </w:t>
      </w:r>
      <w:r w:rsidR="00EF6F17">
        <w:rPr>
          <w:rFonts w:asciiTheme="minorHAnsi" w:hAnsiTheme="minorHAnsi" w:cstheme="minorHAnsi"/>
          <w:lang w:val="en-US"/>
        </w:rPr>
        <w:t>pillars</w:t>
      </w:r>
      <w:r>
        <w:rPr>
          <w:rFonts w:asciiTheme="minorHAnsi" w:hAnsiTheme="minorHAnsi" w:cstheme="minorHAnsi"/>
          <w:lang w:val="en-US"/>
        </w:rPr>
        <w:t>:</w:t>
      </w:r>
    </w:p>
    <w:p w14:paraId="7D4D3C62" w14:textId="77777777" w:rsidR="00D36BF0" w:rsidRDefault="00D36BF0" w:rsidP="00B87EB1">
      <w:pPr>
        <w:rPr>
          <w:rFonts w:asciiTheme="minorHAnsi" w:hAnsiTheme="minorHAnsi" w:cstheme="minorHAnsi"/>
          <w:lang w:val="en-US"/>
        </w:rPr>
      </w:pPr>
    </w:p>
    <w:p w14:paraId="77A27AB7" w14:textId="238277B1" w:rsidR="00F95DF5" w:rsidRPr="00F95DF5" w:rsidRDefault="00F07E67" w:rsidP="0098496A">
      <w:pPr>
        <w:pStyle w:val="ListParagraph"/>
        <w:numPr>
          <w:ilvl w:val="0"/>
          <w:numId w:val="37"/>
        </w:numPr>
        <w:rPr>
          <w:rFonts w:cstheme="minorHAnsi"/>
          <w:lang w:val="en-US"/>
        </w:rPr>
      </w:pPr>
      <w:r w:rsidRPr="00EF6F17">
        <w:rPr>
          <w:rFonts w:cstheme="minorHAnsi"/>
          <w:b/>
          <w:bCs/>
          <w:lang w:val="en-US"/>
        </w:rPr>
        <w:t>Briefness</w:t>
      </w:r>
      <w:r w:rsidR="00F95DF5">
        <w:rPr>
          <w:rFonts w:cstheme="minorHAnsi"/>
          <w:lang w:val="en-US"/>
        </w:rPr>
        <w:t>. The f</w:t>
      </w:r>
      <w:r w:rsidR="00640AEF">
        <w:rPr>
          <w:rFonts w:cstheme="minorHAnsi"/>
          <w:lang w:val="en-US"/>
        </w:rPr>
        <w:t>ocus</w:t>
      </w:r>
      <w:r w:rsidR="00665055">
        <w:rPr>
          <w:rFonts w:cstheme="minorHAnsi"/>
          <w:lang w:val="en-US"/>
        </w:rPr>
        <w:t xml:space="preserve"> </w:t>
      </w:r>
      <w:r w:rsidR="00F95DF5">
        <w:rPr>
          <w:rFonts w:cstheme="minorHAnsi"/>
          <w:lang w:val="en-US"/>
        </w:rPr>
        <w:t xml:space="preserve">is </w:t>
      </w:r>
      <w:r w:rsidR="00A34D26">
        <w:rPr>
          <w:rFonts w:cstheme="minorHAnsi"/>
          <w:lang w:val="en-US"/>
        </w:rPr>
        <w:t xml:space="preserve">only </w:t>
      </w:r>
      <w:r w:rsidR="00665055">
        <w:rPr>
          <w:rFonts w:cstheme="minorHAnsi"/>
          <w:lang w:val="en-US"/>
        </w:rPr>
        <w:t>on the essential information</w:t>
      </w:r>
      <w:r w:rsidR="00F95DF5">
        <w:rPr>
          <w:rFonts w:cstheme="minorHAnsi"/>
          <w:lang w:val="en-US"/>
        </w:rPr>
        <w:t>.</w:t>
      </w:r>
    </w:p>
    <w:p w14:paraId="610956C0" w14:textId="47668F70" w:rsidR="00F95DF5" w:rsidRPr="00F95DF5" w:rsidRDefault="005E7E3E" w:rsidP="0098496A">
      <w:pPr>
        <w:pStyle w:val="ListParagraph"/>
        <w:numPr>
          <w:ilvl w:val="0"/>
          <w:numId w:val="37"/>
        </w:numPr>
        <w:rPr>
          <w:rFonts w:cstheme="minorHAnsi"/>
          <w:lang w:val="en-US"/>
        </w:rPr>
      </w:pPr>
      <w:r w:rsidRPr="00EF6F17">
        <w:rPr>
          <w:rFonts w:cstheme="minorHAnsi"/>
          <w:b/>
          <w:bCs/>
          <w:lang w:val="en-US"/>
        </w:rPr>
        <w:t>Algebraic method</w:t>
      </w:r>
      <w:r w:rsidR="00F95DF5">
        <w:rPr>
          <w:rFonts w:cstheme="minorHAnsi"/>
          <w:lang w:val="en-US"/>
        </w:rPr>
        <w:t xml:space="preserve">. The priority is </w:t>
      </w:r>
      <w:r w:rsidR="00B71850">
        <w:rPr>
          <w:rFonts w:cstheme="minorHAnsi"/>
          <w:lang w:val="en-US"/>
        </w:rPr>
        <w:t>given to</w:t>
      </w:r>
      <w:r w:rsidR="00F95DF5">
        <w:rPr>
          <w:rFonts w:cstheme="minorHAnsi"/>
          <w:lang w:val="en-US"/>
        </w:rPr>
        <w:t xml:space="preserve"> </w:t>
      </w:r>
      <w:r w:rsidR="00D5147C">
        <w:rPr>
          <w:rFonts w:cstheme="minorHAnsi"/>
          <w:lang w:val="en-US"/>
        </w:rPr>
        <w:t>algebraic problem solving</w:t>
      </w:r>
      <w:r w:rsidR="00B530DE">
        <w:rPr>
          <w:rFonts w:cstheme="minorHAnsi"/>
          <w:lang w:val="en-US"/>
        </w:rPr>
        <w:t xml:space="preserve">. However, </w:t>
      </w:r>
      <w:r w:rsidR="00F74C55">
        <w:rPr>
          <w:rFonts w:cstheme="minorHAnsi"/>
          <w:lang w:val="en-US"/>
        </w:rPr>
        <w:t xml:space="preserve">essential </w:t>
      </w:r>
      <w:r w:rsidR="00F40DD1">
        <w:rPr>
          <w:rFonts w:cstheme="minorHAnsi"/>
          <w:lang w:val="en-US"/>
        </w:rPr>
        <w:t xml:space="preserve">Artificial Intelligence, </w:t>
      </w:r>
      <w:r w:rsidR="00B530DE">
        <w:rPr>
          <w:rFonts w:cstheme="minorHAnsi"/>
          <w:lang w:val="en-US"/>
        </w:rPr>
        <w:t>calculator and Excel techniques are also discussed in the guide</w:t>
      </w:r>
      <w:r w:rsidR="00D0538C">
        <w:rPr>
          <w:rFonts w:cstheme="minorHAnsi"/>
          <w:lang w:val="en-US"/>
        </w:rPr>
        <w:t>.</w:t>
      </w:r>
    </w:p>
    <w:p w14:paraId="6715C1C7" w14:textId="33BBB7A2" w:rsidR="00F95DF5" w:rsidRPr="00F95DF5" w:rsidRDefault="00F07E67" w:rsidP="0098496A">
      <w:pPr>
        <w:pStyle w:val="ListParagraph"/>
        <w:numPr>
          <w:ilvl w:val="0"/>
          <w:numId w:val="37"/>
        </w:numPr>
        <w:rPr>
          <w:rFonts w:cstheme="minorHAnsi"/>
          <w:lang w:val="en-US"/>
        </w:rPr>
      </w:pPr>
      <w:r w:rsidRPr="00EF6F17">
        <w:rPr>
          <w:rFonts w:cstheme="minorHAnsi"/>
          <w:b/>
          <w:bCs/>
          <w:lang w:val="en-US"/>
        </w:rPr>
        <w:t>Logical flow</w:t>
      </w:r>
      <w:r w:rsidR="008830C0">
        <w:rPr>
          <w:rFonts w:cstheme="minorHAnsi"/>
          <w:lang w:val="en-US"/>
        </w:rPr>
        <w:t xml:space="preserve">. </w:t>
      </w:r>
      <w:r w:rsidR="00640AEF">
        <w:rPr>
          <w:rFonts w:cstheme="minorHAnsi"/>
          <w:lang w:val="en-US"/>
        </w:rPr>
        <w:t xml:space="preserve">One </w:t>
      </w:r>
      <w:r w:rsidR="00EF6F17">
        <w:rPr>
          <w:rFonts w:cstheme="minorHAnsi"/>
          <w:lang w:val="en-US"/>
        </w:rPr>
        <w:t>topic</w:t>
      </w:r>
      <w:r w:rsidR="005E7E3E">
        <w:rPr>
          <w:rFonts w:cstheme="minorHAnsi"/>
          <w:lang w:val="en-US"/>
        </w:rPr>
        <w:t xml:space="preserve"> sets the foundation for another </w:t>
      </w:r>
      <w:r w:rsidR="00EF6F17">
        <w:rPr>
          <w:rFonts w:cstheme="minorHAnsi"/>
          <w:lang w:val="en-US"/>
        </w:rPr>
        <w:t>topic</w:t>
      </w:r>
      <w:r w:rsidR="00A24A61">
        <w:rPr>
          <w:rFonts w:cstheme="minorHAnsi"/>
          <w:lang w:val="en-US"/>
        </w:rPr>
        <w:t>.</w:t>
      </w:r>
      <w:r w:rsidR="005E7E3E">
        <w:rPr>
          <w:rFonts w:cstheme="minorHAnsi"/>
          <w:lang w:val="en-US"/>
        </w:rPr>
        <w:t xml:space="preserve"> </w:t>
      </w:r>
      <w:r w:rsidR="00A24A61">
        <w:rPr>
          <w:rFonts w:cstheme="minorHAnsi"/>
          <w:lang w:val="en-US"/>
        </w:rPr>
        <w:t>C</w:t>
      </w:r>
      <w:r w:rsidR="005F7AB2">
        <w:rPr>
          <w:rFonts w:cstheme="minorHAnsi"/>
          <w:lang w:val="en-US"/>
        </w:rPr>
        <w:t xml:space="preserve">areful </w:t>
      </w:r>
      <w:r w:rsidR="00EF6F17">
        <w:rPr>
          <w:rFonts w:cstheme="minorHAnsi"/>
          <w:lang w:val="en-US"/>
        </w:rPr>
        <w:t>reading without skipping is necessary</w:t>
      </w:r>
      <w:r w:rsidR="008830C0">
        <w:rPr>
          <w:rFonts w:cstheme="minorHAnsi"/>
          <w:lang w:val="en-US"/>
        </w:rPr>
        <w:t>.</w:t>
      </w:r>
    </w:p>
    <w:p w14:paraId="3CB8FE52" w14:textId="19A4E98E" w:rsidR="00F95DF5" w:rsidRPr="00F95DF5" w:rsidRDefault="00EF6F17" w:rsidP="0098496A">
      <w:pPr>
        <w:pStyle w:val="ListParagraph"/>
        <w:numPr>
          <w:ilvl w:val="0"/>
          <w:numId w:val="37"/>
        </w:numPr>
        <w:rPr>
          <w:rFonts w:cstheme="minorHAnsi"/>
          <w:lang w:val="en-US"/>
        </w:rPr>
      </w:pPr>
      <w:r>
        <w:rPr>
          <w:rFonts w:cstheme="minorHAnsi"/>
          <w:b/>
          <w:bCs/>
          <w:lang w:val="en-US"/>
        </w:rPr>
        <w:t>Examples</w:t>
      </w:r>
      <w:r w:rsidR="008830C0">
        <w:rPr>
          <w:rFonts w:cstheme="minorHAnsi"/>
          <w:b/>
          <w:bCs/>
          <w:lang w:val="en-US"/>
        </w:rPr>
        <w:t xml:space="preserve">. </w:t>
      </w:r>
      <w:r w:rsidR="005F7AB2">
        <w:rPr>
          <w:rFonts w:cstheme="minorHAnsi"/>
          <w:lang w:val="en-US"/>
        </w:rPr>
        <w:t>T</w:t>
      </w:r>
      <w:r>
        <w:rPr>
          <w:rFonts w:cstheme="minorHAnsi"/>
          <w:lang w:val="en-US"/>
        </w:rPr>
        <w:t xml:space="preserve">opics are </w:t>
      </w:r>
      <w:r w:rsidR="00012EDF">
        <w:rPr>
          <w:rFonts w:cstheme="minorHAnsi"/>
          <w:lang w:val="en-US"/>
        </w:rPr>
        <w:t>explained using</w:t>
      </w:r>
      <w:r>
        <w:rPr>
          <w:rFonts w:cstheme="minorHAnsi"/>
          <w:lang w:val="en-US"/>
        </w:rPr>
        <w:t xml:space="preserve"> </w:t>
      </w:r>
      <w:r w:rsidR="00012EDF">
        <w:rPr>
          <w:rFonts w:cstheme="minorHAnsi"/>
          <w:lang w:val="en-US"/>
        </w:rPr>
        <w:t xml:space="preserve">many </w:t>
      </w:r>
      <w:r w:rsidR="00480039">
        <w:rPr>
          <w:rFonts w:cstheme="minorHAnsi"/>
          <w:lang w:val="en-US"/>
        </w:rPr>
        <w:t xml:space="preserve">carefully selected </w:t>
      </w:r>
      <w:r>
        <w:rPr>
          <w:rFonts w:cstheme="minorHAnsi"/>
          <w:lang w:val="en-US"/>
        </w:rPr>
        <w:t>examples</w:t>
      </w:r>
      <w:r w:rsidR="005F7AB2">
        <w:rPr>
          <w:rFonts w:cstheme="minorHAnsi"/>
          <w:lang w:val="en-US"/>
        </w:rPr>
        <w:t>.</w:t>
      </w:r>
      <w:r w:rsidR="00C44DB0">
        <w:rPr>
          <w:rFonts w:cstheme="minorHAnsi"/>
          <w:lang w:val="en-US"/>
        </w:rPr>
        <w:t xml:space="preserve"> </w:t>
      </w:r>
      <w:r w:rsidR="005F7AB2">
        <w:rPr>
          <w:rFonts w:cstheme="minorHAnsi"/>
          <w:lang w:val="en-US"/>
        </w:rPr>
        <w:t>T</w:t>
      </w:r>
      <w:r w:rsidR="00C44DB0">
        <w:rPr>
          <w:rFonts w:cstheme="minorHAnsi"/>
          <w:lang w:val="en-US"/>
        </w:rPr>
        <w:t xml:space="preserve">here are </w:t>
      </w:r>
      <w:r w:rsidR="005415E5">
        <w:rPr>
          <w:rFonts w:cstheme="minorHAnsi"/>
          <w:lang w:val="en-US"/>
        </w:rPr>
        <w:t xml:space="preserve">also </w:t>
      </w:r>
      <w:r w:rsidR="00C44DB0">
        <w:rPr>
          <w:rFonts w:cstheme="minorHAnsi"/>
          <w:lang w:val="en-US"/>
        </w:rPr>
        <w:t>end-of-chapter exercises with full solutions</w:t>
      </w:r>
      <w:r w:rsidR="008830C0">
        <w:rPr>
          <w:rFonts w:cstheme="minorHAnsi"/>
          <w:lang w:val="en-US"/>
        </w:rPr>
        <w:t>.</w:t>
      </w:r>
    </w:p>
    <w:p w14:paraId="4659796D" w14:textId="09443E78" w:rsidR="00C44DB0" w:rsidRDefault="00C44DB0" w:rsidP="0098496A">
      <w:pPr>
        <w:pStyle w:val="ListParagraph"/>
        <w:numPr>
          <w:ilvl w:val="0"/>
          <w:numId w:val="37"/>
        </w:numPr>
        <w:rPr>
          <w:rFonts w:cstheme="minorHAnsi"/>
          <w:lang w:val="en-US"/>
        </w:rPr>
      </w:pPr>
      <w:r>
        <w:rPr>
          <w:rFonts w:cstheme="minorHAnsi"/>
          <w:b/>
          <w:bCs/>
          <w:lang w:val="en-US"/>
        </w:rPr>
        <w:t>No memorization</w:t>
      </w:r>
      <w:r w:rsidR="008830C0">
        <w:rPr>
          <w:rFonts w:cstheme="minorHAnsi"/>
          <w:b/>
          <w:bCs/>
          <w:lang w:val="en-US"/>
        </w:rPr>
        <w:t xml:space="preserve">. </w:t>
      </w:r>
      <w:r w:rsidR="005F7AB2">
        <w:rPr>
          <w:rFonts w:cstheme="minorHAnsi"/>
          <w:lang w:val="en-US"/>
        </w:rPr>
        <w:t>I</w:t>
      </w:r>
      <w:r>
        <w:rPr>
          <w:rFonts w:cstheme="minorHAnsi"/>
          <w:lang w:val="en-US"/>
        </w:rPr>
        <w:t>f used properly, th</w:t>
      </w:r>
      <w:r w:rsidR="0044694B">
        <w:rPr>
          <w:rFonts w:cstheme="minorHAnsi"/>
          <w:lang w:val="en-US"/>
        </w:rPr>
        <w:t>e</w:t>
      </w:r>
      <w:r>
        <w:rPr>
          <w:rFonts w:cstheme="minorHAnsi"/>
          <w:lang w:val="en-US"/>
        </w:rPr>
        <w:t xml:space="preserve"> guide </w:t>
      </w:r>
      <w:r w:rsidR="0044694B">
        <w:rPr>
          <w:rFonts w:cstheme="minorHAnsi"/>
          <w:lang w:val="en-US"/>
        </w:rPr>
        <w:t>must</w:t>
      </w:r>
      <w:r>
        <w:rPr>
          <w:rFonts w:cstheme="minorHAnsi"/>
          <w:lang w:val="en-US"/>
        </w:rPr>
        <w:t xml:space="preserve"> lead to </w:t>
      </w:r>
      <w:r w:rsidR="00C15DDE">
        <w:rPr>
          <w:rFonts w:cstheme="minorHAnsi"/>
          <w:lang w:val="en-US"/>
        </w:rPr>
        <w:t xml:space="preserve">the level of understanding </w:t>
      </w:r>
      <w:r w:rsidR="004C163E">
        <w:rPr>
          <w:rFonts w:cstheme="minorHAnsi"/>
          <w:lang w:val="en-US"/>
        </w:rPr>
        <w:t>allowing</w:t>
      </w:r>
      <w:r w:rsidR="00C15DDE">
        <w:rPr>
          <w:rFonts w:cstheme="minorHAnsi"/>
          <w:lang w:val="en-US"/>
        </w:rPr>
        <w:t xml:space="preserve"> to </w:t>
      </w:r>
      <w:r w:rsidR="00D0538C">
        <w:rPr>
          <w:rFonts w:cstheme="minorHAnsi"/>
          <w:lang w:val="en-US"/>
        </w:rPr>
        <w:t xml:space="preserve">solve problems without having to remember many formulas </w:t>
      </w:r>
      <w:r w:rsidR="004C163E">
        <w:rPr>
          <w:rFonts w:cstheme="minorHAnsi"/>
          <w:lang w:val="en-US"/>
        </w:rPr>
        <w:t>and without</w:t>
      </w:r>
      <w:r w:rsidR="00C15DDE">
        <w:rPr>
          <w:rFonts w:cstheme="minorHAnsi"/>
          <w:lang w:val="en-US"/>
        </w:rPr>
        <w:t xml:space="preserve"> </w:t>
      </w:r>
      <w:r w:rsidR="00D0538C">
        <w:rPr>
          <w:rFonts w:cstheme="minorHAnsi"/>
          <w:lang w:val="en-US"/>
        </w:rPr>
        <w:t>us</w:t>
      </w:r>
      <w:r w:rsidR="00C15DDE">
        <w:rPr>
          <w:rFonts w:cstheme="minorHAnsi"/>
          <w:lang w:val="en-US"/>
        </w:rPr>
        <w:t>ing</w:t>
      </w:r>
      <w:r w:rsidR="00D0538C">
        <w:rPr>
          <w:rFonts w:cstheme="minorHAnsi"/>
          <w:lang w:val="en-US"/>
        </w:rPr>
        <w:t xml:space="preserve"> a formula sheet.</w:t>
      </w:r>
    </w:p>
    <w:p w14:paraId="62C50726" w14:textId="6123BA7E" w:rsidR="00354A9D" w:rsidRDefault="00354A9D" w:rsidP="00354A9D">
      <w:pPr>
        <w:rPr>
          <w:rFonts w:cstheme="minorHAnsi"/>
          <w:lang w:val="en-US"/>
        </w:rPr>
      </w:pPr>
    </w:p>
    <w:p w14:paraId="68D959B2" w14:textId="32C15696" w:rsidR="00AA2DC1" w:rsidRDefault="005147F0" w:rsidP="00AA2DC1">
      <w:pPr>
        <w:pStyle w:val="Heading2"/>
        <w:rPr>
          <w:lang w:val="en-US"/>
        </w:rPr>
      </w:pPr>
      <w:bookmarkStart w:id="2" w:name="_Toc163809977"/>
      <w:r>
        <w:rPr>
          <w:lang w:val="en-US"/>
        </w:rPr>
        <w:t>Structure</w:t>
      </w:r>
      <w:r w:rsidR="00AA2DC1">
        <w:rPr>
          <w:lang w:val="en-US"/>
        </w:rPr>
        <w:t xml:space="preserve"> and topic dependency</w:t>
      </w:r>
      <w:bookmarkEnd w:id="2"/>
    </w:p>
    <w:p w14:paraId="0B3F418D" w14:textId="77777777" w:rsidR="00AA2DC1" w:rsidRDefault="00AA2DC1" w:rsidP="007B1C4A">
      <w:pPr>
        <w:rPr>
          <w:rFonts w:asciiTheme="minorHAnsi" w:hAnsiTheme="minorHAnsi" w:cstheme="minorHAnsi"/>
          <w:lang w:val="en-US"/>
        </w:rPr>
      </w:pPr>
    </w:p>
    <w:p w14:paraId="507C2C6D" w14:textId="77777777" w:rsidR="00AA2DC1" w:rsidRDefault="007B1C4A" w:rsidP="007B1C4A">
      <w:pPr>
        <w:rPr>
          <w:rFonts w:asciiTheme="minorHAnsi" w:hAnsiTheme="minorHAnsi" w:cstheme="minorHAnsi"/>
          <w:lang w:val="en-US"/>
        </w:rPr>
      </w:pPr>
      <w:r w:rsidRPr="007B1C4A">
        <w:rPr>
          <w:rFonts w:asciiTheme="minorHAnsi" w:hAnsiTheme="minorHAnsi" w:cstheme="minorHAnsi"/>
          <w:lang w:val="en-US"/>
        </w:rPr>
        <w:t xml:space="preserve">The guide consists of four main sections: </w:t>
      </w:r>
    </w:p>
    <w:p w14:paraId="7BC05873" w14:textId="77777777" w:rsidR="00AA2DC1" w:rsidRDefault="00AA2DC1" w:rsidP="007B1C4A">
      <w:pPr>
        <w:rPr>
          <w:rFonts w:asciiTheme="minorHAnsi" w:hAnsiTheme="minorHAnsi" w:cstheme="minorHAnsi"/>
          <w:lang w:val="en-US"/>
        </w:rPr>
      </w:pPr>
    </w:p>
    <w:p w14:paraId="2B03400A" w14:textId="2667CFF4" w:rsidR="00AA2DC1" w:rsidRPr="00F95DF5" w:rsidRDefault="002A4175" w:rsidP="0098496A">
      <w:pPr>
        <w:pStyle w:val="ListParagraph"/>
        <w:numPr>
          <w:ilvl w:val="0"/>
          <w:numId w:val="67"/>
        </w:numPr>
        <w:rPr>
          <w:rFonts w:cstheme="minorHAnsi"/>
          <w:lang w:val="en-US"/>
        </w:rPr>
      </w:pPr>
      <w:r>
        <w:rPr>
          <w:rFonts w:cstheme="minorHAnsi"/>
          <w:b/>
          <w:bCs/>
          <w:lang w:val="en-US"/>
        </w:rPr>
        <w:t>Foundations</w:t>
      </w:r>
      <w:r w:rsidR="007B1C4A" w:rsidRPr="007413B5">
        <w:rPr>
          <w:rFonts w:cstheme="minorHAnsi"/>
          <w:b/>
          <w:bCs/>
          <w:lang w:val="en-US"/>
        </w:rPr>
        <w:t xml:space="preserve"> (Chapter</w:t>
      </w:r>
      <w:r w:rsidR="00E92D83">
        <w:rPr>
          <w:rFonts w:cstheme="minorHAnsi"/>
          <w:b/>
          <w:bCs/>
          <w:lang w:val="en-US"/>
        </w:rPr>
        <w:t>s</w:t>
      </w:r>
      <w:r w:rsidR="007B1C4A" w:rsidRPr="007413B5">
        <w:rPr>
          <w:rFonts w:cstheme="minorHAnsi"/>
          <w:b/>
          <w:bCs/>
          <w:lang w:val="en-US"/>
        </w:rPr>
        <w:t xml:space="preserve"> 0</w:t>
      </w:r>
      <w:r>
        <w:rPr>
          <w:rFonts w:cstheme="minorHAnsi"/>
          <w:b/>
          <w:bCs/>
          <w:lang w:val="en-US"/>
        </w:rPr>
        <w:t>-2</w:t>
      </w:r>
      <w:r w:rsidR="007B1C4A" w:rsidRPr="007413B5">
        <w:rPr>
          <w:rFonts w:cstheme="minorHAnsi"/>
          <w:b/>
          <w:bCs/>
          <w:lang w:val="en-US"/>
        </w:rPr>
        <w:t>)</w:t>
      </w:r>
      <w:r w:rsidR="00382FAC" w:rsidRPr="007413B5">
        <w:rPr>
          <w:rFonts w:cstheme="minorHAnsi"/>
          <w:b/>
          <w:bCs/>
          <w:lang w:val="en-US"/>
        </w:rPr>
        <w:t>.</w:t>
      </w:r>
      <w:r w:rsidR="00382FAC">
        <w:rPr>
          <w:rFonts w:cstheme="minorHAnsi"/>
          <w:lang w:val="en-US"/>
        </w:rPr>
        <w:t xml:space="preserve"> Th</w:t>
      </w:r>
      <w:r w:rsidR="006B0E38">
        <w:rPr>
          <w:rFonts w:cstheme="minorHAnsi"/>
          <w:lang w:val="en-US"/>
        </w:rPr>
        <w:t>ese</w:t>
      </w:r>
      <w:r w:rsidR="00382FAC">
        <w:rPr>
          <w:rFonts w:cstheme="minorHAnsi"/>
          <w:lang w:val="en-US"/>
        </w:rPr>
        <w:t xml:space="preserve"> chapter</w:t>
      </w:r>
      <w:r w:rsidR="006B0E38">
        <w:rPr>
          <w:rFonts w:cstheme="minorHAnsi"/>
          <w:lang w:val="en-US"/>
        </w:rPr>
        <w:t>s</w:t>
      </w:r>
      <w:r w:rsidR="00382FAC">
        <w:rPr>
          <w:rFonts w:cstheme="minorHAnsi"/>
          <w:lang w:val="en-US"/>
        </w:rPr>
        <w:t xml:space="preserve"> </w:t>
      </w:r>
      <w:r w:rsidR="006B0E38">
        <w:rPr>
          <w:rFonts w:cstheme="minorHAnsi"/>
          <w:lang w:val="en-US"/>
        </w:rPr>
        <w:t>are</w:t>
      </w:r>
      <w:r w:rsidR="00382FAC">
        <w:rPr>
          <w:rFonts w:cstheme="minorHAnsi"/>
          <w:lang w:val="en-US"/>
        </w:rPr>
        <w:t xml:space="preserve"> highly recommended to work on regardless of the level of </w:t>
      </w:r>
      <w:r w:rsidR="002E769E">
        <w:rPr>
          <w:rFonts w:cstheme="minorHAnsi"/>
          <w:lang w:val="en-US"/>
        </w:rPr>
        <w:t xml:space="preserve">prior </w:t>
      </w:r>
      <w:r w:rsidR="00382FAC">
        <w:rPr>
          <w:rFonts w:cstheme="minorHAnsi"/>
          <w:lang w:val="en-US"/>
        </w:rPr>
        <w:t xml:space="preserve">preparation. </w:t>
      </w:r>
    </w:p>
    <w:p w14:paraId="4C59F1F8" w14:textId="079D9D18" w:rsidR="00AA2DC1" w:rsidRPr="00F95DF5" w:rsidRDefault="007B1C4A" w:rsidP="0098496A">
      <w:pPr>
        <w:pStyle w:val="ListParagraph"/>
        <w:numPr>
          <w:ilvl w:val="0"/>
          <w:numId w:val="67"/>
        </w:numPr>
        <w:rPr>
          <w:rFonts w:cstheme="minorHAnsi"/>
          <w:lang w:val="en-US"/>
        </w:rPr>
      </w:pPr>
      <w:r w:rsidRPr="007413B5">
        <w:rPr>
          <w:rFonts w:cstheme="minorHAnsi"/>
          <w:b/>
          <w:bCs/>
          <w:lang w:val="en-US"/>
        </w:rPr>
        <w:t xml:space="preserve">Mathematics of Finance (Chapters </w:t>
      </w:r>
      <w:r w:rsidR="002A4175">
        <w:rPr>
          <w:rFonts w:cstheme="minorHAnsi"/>
          <w:b/>
          <w:bCs/>
          <w:lang w:val="en-US"/>
        </w:rPr>
        <w:t>3</w:t>
      </w:r>
      <w:r w:rsidRPr="007413B5">
        <w:rPr>
          <w:rFonts w:cstheme="minorHAnsi"/>
          <w:b/>
          <w:bCs/>
          <w:lang w:val="en-US"/>
        </w:rPr>
        <w:t>-12)</w:t>
      </w:r>
      <w:r w:rsidR="00382FAC" w:rsidRPr="007413B5">
        <w:rPr>
          <w:rFonts w:cstheme="minorHAnsi"/>
          <w:b/>
          <w:bCs/>
          <w:lang w:val="en-US"/>
        </w:rPr>
        <w:t xml:space="preserve">. </w:t>
      </w:r>
      <w:r w:rsidR="00382FAC">
        <w:rPr>
          <w:rFonts w:cstheme="minorHAnsi"/>
          <w:lang w:val="en-US"/>
        </w:rPr>
        <w:t xml:space="preserve">Chapters 1-9 must be </w:t>
      </w:r>
      <w:r w:rsidR="00BD6041">
        <w:rPr>
          <w:rFonts w:cstheme="minorHAnsi"/>
          <w:lang w:val="en-US"/>
        </w:rPr>
        <w:t>studied</w:t>
      </w:r>
      <w:r w:rsidR="00382FAC">
        <w:rPr>
          <w:rFonts w:cstheme="minorHAnsi"/>
          <w:lang w:val="en-US"/>
        </w:rPr>
        <w:t xml:space="preserve"> in sequence without skipping</w:t>
      </w:r>
      <w:r w:rsidR="002E769E">
        <w:rPr>
          <w:rFonts w:cstheme="minorHAnsi"/>
          <w:lang w:val="en-US"/>
        </w:rPr>
        <w:t xml:space="preserve"> any information</w:t>
      </w:r>
      <w:r w:rsidR="00382FAC">
        <w:rPr>
          <w:rFonts w:cstheme="minorHAnsi"/>
          <w:lang w:val="en-US"/>
        </w:rPr>
        <w:t xml:space="preserve">. Each chapter in this sequence sets the foundation for the next chapter. Chapters 10-12 can be </w:t>
      </w:r>
      <w:r w:rsidR="00BD6041">
        <w:rPr>
          <w:rFonts w:cstheme="minorHAnsi"/>
          <w:lang w:val="en-US"/>
        </w:rPr>
        <w:t>studied</w:t>
      </w:r>
      <w:r w:rsidR="00382FAC">
        <w:rPr>
          <w:rFonts w:cstheme="minorHAnsi"/>
          <w:lang w:val="en-US"/>
        </w:rPr>
        <w:t xml:space="preserve"> in any order, but only after Chapters 1-</w:t>
      </w:r>
      <w:r w:rsidR="002E769E">
        <w:rPr>
          <w:rFonts w:cstheme="minorHAnsi"/>
          <w:lang w:val="en-US"/>
        </w:rPr>
        <w:t>9</w:t>
      </w:r>
      <w:r w:rsidR="00437100">
        <w:rPr>
          <w:rFonts w:cstheme="minorHAnsi"/>
          <w:lang w:val="en-US"/>
        </w:rPr>
        <w:t xml:space="preserve"> have been fully understood</w:t>
      </w:r>
      <w:r w:rsidR="00382FAC">
        <w:rPr>
          <w:rFonts w:cstheme="minorHAnsi"/>
          <w:lang w:val="en-US"/>
        </w:rPr>
        <w:t xml:space="preserve">. </w:t>
      </w:r>
    </w:p>
    <w:p w14:paraId="3A147B4F" w14:textId="1DF78F07" w:rsidR="00AA2DC1" w:rsidRPr="00F95DF5" w:rsidRDefault="007B1C4A" w:rsidP="0098496A">
      <w:pPr>
        <w:pStyle w:val="ListParagraph"/>
        <w:numPr>
          <w:ilvl w:val="0"/>
          <w:numId w:val="67"/>
        </w:numPr>
        <w:rPr>
          <w:rFonts w:cstheme="minorHAnsi"/>
          <w:lang w:val="en-US"/>
        </w:rPr>
      </w:pPr>
      <w:r w:rsidRPr="007413B5">
        <w:rPr>
          <w:rFonts w:cstheme="minorHAnsi"/>
          <w:b/>
          <w:bCs/>
          <w:lang w:val="en-US"/>
        </w:rPr>
        <w:t>Mathematics of Business (Chapters 13-17)</w:t>
      </w:r>
      <w:r w:rsidR="00382FAC" w:rsidRPr="007413B5">
        <w:rPr>
          <w:rFonts w:cstheme="minorHAnsi"/>
          <w:b/>
          <w:bCs/>
          <w:lang w:val="en-US"/>
        </w:rPr>
        <w:t>.</w:t>
      </w:r>
      <w:r w:rsidR="00382FAC">
        <w:rPr>
          <w:rFonts w:cstheme="minorHAnsi"/>
          <w:lang w:val="en-US"/>
        </w:rPr>
        <w:t xml:space="preserve"> These chapters can be </w:t>
      </w:r>
      <w:r w:rsidR="000E7E85">
        <w:rPr>
          <w:rFonts w:cstheme="minorHAnsi"/>
          <w:lang w:val="en-US"/>
        </w:rPr>
        <w:t>studied</w:t>
      </w:r>
      <w:r w:rsidR="00382FAC">
        <w:rPr>
          <w:rFonts w:cstheme="minorHAnsi"/>
          <w:lang w:val="en-US"/>
        </w:rPr>
        <w:t xml:space="preserve"> in any order, </w:t>
      </w:r>
      <w:r w:rsidR="00F503F6">
        <w:rPr>
          <w:rFonts w:cstheme="minorHAnsi"/>
          <w:lang w:val="en-US"/>
        </w:rPr>
        <w:t xml:space="preserve">but </w:t>
      </w:r>
      <w:r w:rsidR="007413B5">
        <w:rPr>
          <w:rFonts w:cstheme="minorHAnsi"/>
          <w:lang w:val="en-US"/>
        </w:rPr>
        <w:t xml:space="preserve">only </w:t>
      </w:r>
      <w:r w:rsidR="00F503F6">
        <w:rPr>
          <w:rFonts w:cstheme="minorHAnsi"/>
          <w:lang w:val="en-US"/>
        </w:rPr>
        <w:t xml:space="preserve">after Chapters </w:t>
      </w:r>
      <w:r w:rsidR="0061365B">
        <w:rPr>
          <w:rFonts w:cstheme="minorHAnsi"/>
          <w:lang w:val="en-US"/>
        </w:rPr>
        <w:t>0-2</w:t>
      </w:r>
      <w:r w:rsidR="007413B5">
        <w:rPr>
          <w:rFonts w:cstheme="minorHAnsi"/>
          <w:lang w:val="en-US"/>
        </w:rPr>
        <w:t xml:space="preserve"> have been </w:t>
      </w:r>
      <w:r w:rsidR="000E7E85">
        <w:rPr>
          <w:rFonts w:cstheme="minorHAnsi"/>
          <w:lang w:val="en-US"/>
        </w:rPr>
        <w:t>fully understood</w:t>
      </w:r>
      <w:r w:rsidR="00F503F6">
        <w:rPr>
          <w:rFonts w:cstheme="minorHAnsi"/>
          <w:lang w:val="en-US"/>
        </w:rPr>
        <w:t xml:space="preserve">. </w:t>
      </w:r>
    </w:p>
    <w:p w14:paraId="04E12E5F" w14:textId="3A7DF984" w:rsidR="007B1C4A" w:rsidRDefault="007B1C4A" w:rsidP="0098496A">
      <w:pPr>
        <w:pStyle w:val="ListParagraph"/>
        <w:numPr>
          <w:ilvl w:val="0"/>
          <w:numId w:val="67"/>
        </w:numPr>
        <w:rPr>
          <w:rFonts w:cstheme="minorHAnsi"/>
          <w:lang w:val="en-US"/>
        </w:rPr>
      </w:pPr>
      <w:r w:rsidRPr="007413B5">
        <w:rPr>
          <w:rFonts w:cstheme="minorHAnsi"/>
          <w:b/>
          <w:bCs/>
          <w:lang w:val="en-US"/>
        </w:rPr>
        <w:t xml:space="preserve">Solutions to </w:t>
      </w:r>
      <w:r w:rsidR="0082473A">
        <w:rPr>
          <w:rFonts w:cstheme="minorHAnsi"/>
          <w:b/>
          <w:bCs/>
          <w:lang w:val="en-US"/>
        </w:rPr>
        <w:t xml:space="preserve">the </w:t>
      </w:r>
      <w:r w:rsidRPr="007413B5">
        <w:rPr>
          <w:rFonts w:cstheme="minorHAnsi"/>
          <w:b/>
          <w:bCs/>
          <w:lang w:val="en-US"/>
        </w:rPr>
        <w:t xml:space="preserve">end of chapter exercises. </w:t>
      </w:r>
      <w:r w:rsidR="006B751D">
        <w:rPr>
          <w:rFonts w:cstheme="minorHAnsi"/>
          <w:lang w:val="en-US"/>
        </w:rPr>
        <w:t>S</w:t>
      </w:r>
      <w:r w:rsidR="003C041C" w:rsidRPr="003C041C">
        <w:rPr>
          <w:rFonts w:cstheme="minorHAnsi"/>
          <w:lang w:val="en-US"/>
        </w:rPr>
        <w:t xml:space="preserve">olutions </w:t>
      </w:r>
      <w:r w:rsidR="003C041C">
        <w:rPr>
          <w:rFonts w:cstheme="minorHAnsi"/>
          <w:lang w:val="en-US"/>
        </w:rPr>
        <w:t>are provided for every end-of-chapter problem.</w:t>
      </w:r>
    </w:p>
    <w:p w14:paraId="4B30490D" w14:textId="77777777" w:rsidR="00CA728C" w:rsidRDefault="00CA728C" w:rsidP="00CA728C">
      <w:pPr>
        <w:rPr>
          <w:rFonts w:cstheme="minorHAnsi"/>
          <w:lang w:val="en-US"/>
        </w:rPr>
      </w:pPr>
    </w:p>
    <w:p w14:paraId="61856ADD" w14:textId="549B02F2" w:rsidR="00CA728C" w:rsidRDefault="00CA728C" w:rsidP="00CA728C">
      <w:pPr>
        <w:pStyle w:val="Heading2"/>
        <w:rPr>
          <w:lang w:val="en-US"/>
        </w:rPr>
      </w:pPr>
      <w:bookmarkStart w:id="3" w:name="_Toc163809978"/>
      <w:r w:rsidRPr="00CA728C">
        <w:rPr>
          <w:lang w:val="en-US"/>
        </w:rPr>
        <w:t>New content in the second edition</w:t>
      </w:r>
      <w:bookmarkEnd w:id="3"/>
    </w:p>
    <w:p w14:paraId="461FA0AD" w14:textId="77777777" w:rsidR="00CA728C" w:rsidRDefault="00CA728C" w:rsidP="00CA728C">
      <w:pPr>
        <w:rPr>
          <w:lang w:val="en-US"/>
        </w:rPr>
      </w:pPr>
    </w:p>
    <w:p w14:paraId="6F4B1613" w14:textId="19635FDE" w:rsidR="0093117E" w:rsidRPr="0093117E" w:rsidRDefault="0093117E" w:rsidP="0093117E">
      <w:pPr>
        <w:rPr>
          <w:rFonts w:asciiTheme="minorHAnsi" w:hAnsiTheme="minorHAnsi" w:cstheme="minorHAnsi"/>
          <w:lang w:val="en-US"/>
        </w:rPr>
      </w:pPr>
      <w:r w:rsidRPr="0093117E">
        <w:rPr>
          <w:rFonts w:asciiTheme="minorHAnsi" w:hAnsiTheme="minorHAnsi" w:cstheme="minorHAnsi"/>
          <w:lang w:val="en-US"/>
        </w:rPr>
        <w:t>The second edition of this guide introduces the use of artificial intelligence technologies, specifically Wolfram|Alpha and ChatGPT, to solve business and financial mathematics problems. Students will benefit</w:t>
      </w:r>
      <w:r w:rsidR="004F441D">
        <w:rPr>
          <w:rFonts w:asciiTheme="minorHAnsi" w:hAnsiTheme="minorHAnsi" w:cstheme="minorHAnsi"/>
          <w:lang w:val="en-US"/>
        </w:rPr>
        <w:t xml:space="preserve"> from such content</w:t>
      </w:r>
      <w:r w:rsidRPr="0093117E">
        <w:rPr>
          <w:rFonts w:asciiTheme="minorHAnsi" w:hAnsiTheme="minorHAnsi" w:cstheme="minorHAnsi"/>
          <w:lang w:val="en-US"/>
        </w:rPr>
        <w:t xml:space="preserve"> in several ways:</w:t>
      </w:r>
    </w:p>
    <w:p w14:paraId="2E9ACB1E" w14:textId="77777777" w:rsidR="0093117E" w:rsidRPr="0093117E" w:rsidRDefault="0093117E" w:rsidP="0093117E">
      <w:pPr>
        <w:rPr>
          <w:rFonts w:asciiTheme="minorHAnsi" w:hAnsiTheme="minorHAnsi" w:cstheme="minorHAnsi"/>
          <w:lang w:val="en-US"/>
        </w:rPr>
      </w:pPr>
    </w:p>
    <w:p w14:paraId="036F0D40" w14:textId="0A651DD9" w:rsidR="0093117E" w:rsidRPr="0093117E" w:rsidRDefault="0093117E" w:rsidP="0098496A">
      <w:pPr>
        <w:pStyle w:val="ListParagraph"/>
        <w:numPr>
          <w:ilvl w:val="0"/>
          <w:numId w:val="77"/>
        </w:numPr>
        <w:rPr>
          <w:rFonts w:cstheme="minorHAnsi"/>
          <w:lang w:val="en-US"/>
        </w:rPr>
      </w:pPr>
      <w:r w:rsidRPr="0093117E">
        <w:rPr>
          <w:rFonts w:cstheme="minorHAnsi"/>
          <w:lang w:val="en-US"/>
        </w:rPr>
        <w:t>Becoming familiar with powerful systems like Wolfram|Alpha and ChatGPT.</w:t>
      </w:r>
    </w:p>
    <w:p w14:paraId="565C1170" w14:textId="79BE4E13" w:rsidR="0093117E" w:rsidRPr="0093117E" w:rsidRDefault="0093117E" w:rsidP="0098496A">
      <w:pPr>
        <w:pStyle w:val="ListParagraph"/>
        <w:numPr>
          <w:ilvl w:val="0"/>
          <w:numId w:val="77"/>
        </w:numPr>
        <w:rPr>
          <w:rFonts w:cstheme="minorHAnsi"/>
          <w:lang w:val="en-US"/>
        </w:rPr>
      </w:pPr>
      <w:r w:rsidRPr="0093117E">
        <w:rPr>
          <w:rFonts w:cstheme="minorHAnsi"/>
          <w:lang w:val="en-US"/>
        </w:rPr>
        <w:t>Learning to use advanced AI technologies alongside standard tools such as calculators and Microsoft Excel.</w:t>
      </w:r>
    </w:p>
    <w:p w14:paraId="0CC49438" w14:textId="0E20B9EF" w:rsidR="002136F0" w:rsidRDefault="0093117E" w:rsidP="00D33C76">
      <w:pPr>
        <w:pStyle w:val="ListParagraph"/>
        <w:numPr>
          <w:ilvl w:val="0"/>
          <w:numId w:val="77"/>
        </w:numPr>
        <w:rPr>
          <w:rFonts w:cstheme="minorHAnsi"/>
          <w:lang w:val="en-US"/>
        </w:rPr>
      </w:pPr>
      <w:r w:rsidRPr="0093117E">
        <w:rPr>
          <w:rFonts w:cstheme="minorHAnsi"/>
          <w:lang w:val="en-US"/>
        </w:rPr>
        <w:lastRenderedPageBreak/>
        <w:t xml:space="preserve">Gaining deeper understanding of the subject matter </w:t>
      </w:r>
      <w:r w:rsidR="001E628B">
        <w:rPr>
          <w:rFonts w:cstheme="minorHAnsi"/>
          <w:lang w:val="en-US"/>
        </w:rPr>
        <w:t xml:space="preserve">by using AI as a source of information, </w:t>
      </w:r>
      <w:r w:rsidRPr="0093117E">
        <w:rPr>
          <w:rFonts w:cstheme="minorHAnsi"/>
          <w:lang w:val="en-US"/>
        </w:rPr>
        <w:t>interacting with AI</w:t>
      </w:r>
      <w:r w:rsidR="001E628B">
        <w:rPr>
          <w:rFonts w:cstheme="minorHAnsi"/>
          <w:lang w:val="en-US"/>
        </w:rPr>
        <w:t xml:space="preserve"> and </w:t>
      </w:r>
      <w:r w:rsidR="00306882">
        <w:rPr>
          <w:rFonts w:cstheme="minorHAnsi"/>
          <w:lang w:val="en-US"/>
        </w:rPr>
        <w:t>analyzing its re</w:t>
      </w:r>
      <w:r w:rsidR="00B54265">
        <w:rPr>
          <w:rFonts w:cstheme="minorHAnsi"/>
          <w:lang w:val="en-US"/>
        </w:rPr>
        <w:t>s</w:t>
      </w:r>
      <w:r w:rsidR="00306882">
        <w:rPr>
          <w:rFonts w:cstheme="minorHAnsi"/>
          <w:lang w:val="en-US"/>
        </w:rPr>
        <w:t>ponses</w:t>
      </w:r>
      <w:r w:rsidR="001E628B">
        <w:rPr>
          <w:rFonts w:cstheme="minorHAnsi"/>
          <w:lang w:val="en-US"/>
        </w:rPr>
        <w:t>.</w:t>
      </w:r>
    </w:p>
    <w:p w14:paraId="26B8967A" w14:textId="580D2EAD" w:rsidR="00306882" w:rsidRDefault="00D33C76" w:rsidP="00D33C76">
      <w:pPr>
        <w:pStyle w:val="ListParagraph"/>
        <w:numPr>
          <w:ilvl w:val="0"/>
          <w:numId w:val="77"/>
        </w:numPr>
        <w:rPr>
          <w:rFonts w:cstheme="minorHAnsi"/>
          <w:lang w:val="en-US"/>
        </w:rPr>
      </w:pPr>
      <w:r w:rsidRPr="0093117E">
        <w:rPr>
          <w:rFonts w:cstheme="minorHAnsi"/>
          <w:lang w:val="en-US"/>
        </w:rPr>
        <w:t xml:space="preserve">Learning to receive hints from </w:t>
      </w:r>
      <w:r>
        <w:rPr>
          <w:rFonts w:cstheme="minorHAnsi"/>
          <w:lang w:val="en-US"/>
        </w:rPr>
        <w:t xml:space="preserve">AI </w:t>
      </w:r>
      <w:r w:rsidRPr="0093117E">
        <w:rPr>
          <w:rFonts w:cstheme="minorHAnsi"/>
          <w:lang w:val="en-US"/>
        </w:rPr>
        <w:t>when facing difficulties</w:t>
      </w:r>
      <w:r>
        <w:rPr>
          <w:rFonts w:cstheme="minorHAnsi"/>
          <w:lang w:val="en-US"/>
        </w:rPr>
        <w:t>.</w:t>
      </w:r>
    </w:p>
    <w:p w14:paraId="3A97839E" w14:textId="3D01A1D7" w:rsidR="002136F0" w:rsidRPr="00D33C76" w:rsidRDefault="002136F0" w:rsidP="00D33C76">
      <w:pPr>
        <w:pStyle w:val="ListParagraph"/>
        <w:numPr>
          <w:ilvl w:val="0"/>
          <w:numId w:val="77"/>
        </w:numPr>
        <w:rPr>
          <w:rFonts w:cstheme="minorHAnsi"/>
          <w:lang w:val="en-US"/>
        </w:rPr>
      </w:pPr>
      <w:r>
        <w:rPr>
          <w:rFonts w:cstheme="minorHAnsi"/>
          <w:lang w:val="en-US"/>
        </w:rPr>
        <w:t>Learning the art of AI prompting.</w:t>
      </w:r>
    </w:p>
    <w:p w14:paraId="50EF7DE7" w14:textId="42BC2288" w:rsidR="0093117E" w:rsidRPr="0093117E" w:rsidRDefault="0093117E" w:rsidP="0098496A">
      <w:pPr>
        <w:pStyle w:val="ListParagraph"/>
        <w:numPr>
          <w:ilvl w:val="0"/>
          <w:numId w:val="77"/>
        </w:numPr>
        <w:rPr>
          <w:rFonts w:cstheme="minorHAnsi"/>
          <w:lang w:val="en-US"/>
        </w:rPr>
      </w:pPr>
      <w:r w:rsidRPr="0093117E">
        <w:rPr>
          <w:rFonts w:cstheme="minorHAnsi"/>
          <w:lang w:val="en-US"/>
        </w:rPr>
        <w:t xml:space="preserve">Becoming more efficient in calculations, with Wolfram|Alpha providing assistance for complex </w:t>
      </w:r>
      <w:r>
        <w:rPr>
          <w:rFonts w:cstheme="minorHAnsi"/>
          <w:lang w:val="en-US"/>
        </w:rPr>
        <w:t>computational tasks</w:t>
      </w:r>
      <w:r w:rsidRPr="0093117E">
        <w:rPr>
          <w:rFonts w:cstheme="minorHAnsi"/>
          <w:lang w:val="en-US"/>
        </w:rPr>
        <w:t>.</w:t>
      </w:r>
    </w:p>
    <w:p w14:paraId="25D644BB" w14:textId="17122077" w:rsidR="002136F0" w:rsidRDefault="0093117E" w:rsidP="002136F0">
      <w:pPr>
        <w:pStyle w:val="ListParagraph"/>
        <w:numPr>
          <w:ilvl w:val="0"/>
          <w:numId w:val="77"/>
        </w:numPr>
        <w:rPr>
          <w:rFonts w:cstheme="minorHAnsi"/>
          <w:lang w:val="en-US"/>
        </w:rPr>
      </w:pPr>
      <w:r w:rsidRPr="0093117E">
        <w:rPr>
          <w:rFonts w:cstheme="minorHAnsi"/>
          <w:lang w:val="en-US"/>
        </w:rPr>
        <w:t xml:space="preserve">Appreciating the </w:t>
      </w:r>
      <w:r w:rsidR="00511DE0">
        <w:rPr>
          <w:rFonts w:cstheme="minorHAnsi"/>
          <w:lang w:val="en-US"/>
        </w:rPr>
        <w:t xml:space="preserve">necessity </w:t>
      </w:r>
      <w:r w:rsidRPr="0093117E">
        <w:rPr>
          <w:rFonts w:cstheme="minorHAnsi"/>
          <w:lang w:val="en-US"/>
        </w:rPr>
        <w:t xml:space="preserve">of </w:t>
      </w:r>
      <w:r w:rsidR="00511DE0">
        <w:rPr>
          <w:rFonts w:cstheme="minorHAnsi"/>
          <w:lang w:val="en-US"/>
        </w:rPr>
        <w:t xml:space="preserve">deep </w:t>
      </w:r>
      <w:r w:rsidRPr="0093117E">
        <w:rPr>
          <w:rFonts w:cstheme="minorHAnsi"/>
          <w:lang w:val="en-US"/>
        </w:rPr>
        <w:t>subject matter knowledge in evaluating AI responses and creating clear, effective prompts.</w:t>
      </w:r>
    </w:p>
    <w:p w14:paraId="57757364" w14:textId="254E0D7A" w:rsidR="002136F0" w:rsidRPr="002136F0" w:rsidRDefault="002136F0" w:rsidP="002136F0">
      <w:pPr>
        <w:pStyle w:val="ListParagraph"/>
        <w:numPr>
          <w:ilvl w:val="0"/>
          <w:numId w:val="77"/>
        </w:numPr>
        <w:rPr>
          <w:rFonts w:cstheme="minorHAnsi"/>
          <w:lang w:val="en-US"/>
        </w:rPr>
      </w:pPr>
      <w:r>
        <w:rPr>
          <w:rFonts w:cstheme="minorHAnsi"/>
          <w:lang w:val="en-US"/>
        </w:rPr>
        <w:t>Recognizing limita</w:t>
      </w:r>
      <w:r w:rsidR="0088035E">
        <w:rPr>
          <w:rFonts w:cstheme="minorHAnsi"/>
          <w:lang w:val="en-US"/>
        </w:rPr>
        <w:t>ti</w:t>
      </w:r>
      <w:r>
        <w:rPr>
          <w:rFonts w:cstheme="minorHAnsi"/>
          <w:lang w:val="en-US"/>
        </w:rPr>
        <w:t>ons of AI assistance.</w:t>
      </w:r>
    </w:p>
    <w:p w14:paraId="4BD9A2D8" w14:textId="6DCB18DC" w:rsidR="002136F0" w:rsidRDefault="0093117E" w:rsidP="002136F0">
      <w:pPr>
        <w:pStyle w:val="ListParagraph"/>
        <w:numPr>
          <w:ilvl w:val="0"/>
          <w:numId w:val="77"/>
        </w:numPr>
        <w:rPr>
          <w:rFonts w:cstheme="minorHAnsi"/>
          <w:lang w:val="en-US"/>
        </w:rPr>
      </w:pPr>
      <w:r w:rsidRPr="0093117E">
        <w:rPr>
          <w:rFonts w:cstheme="minorHAnsi"/>
          <w:lang w:val="en-US"/>
        </w:rPr>
        <w:t>Developing transferable skills for interacting with AI to solve problems in other knowledge areas.</w:t>
      </w:r>
    </w:p>
    <w:p w14:paraId="014DE1AE" w14:textId="77777777" w:rsidR="0093117E" w:rsidRPr="0093117E" w:rsidRDefault="0093117E" w:rsidP="0093117E">
      <w:pPr>
        <w:rPr>
          <w:rFonts w:asciiTheme="minorHAnsi" w:hAnsiTheme="minorHAnsi" w:cstheme="minorHAnsi"/>
          <w:lang w:val="en-US"/>
        </w:rPr>
      </w:pPr>
    </w:p>
    <w:p w14:paraId="23D77E98" w14:textId="359D1AB0" w:rsidR="0093117E" w:rsidRPr="0093117E" w:rsidRDefault="0093117E" w:rsidP="0093117E">
      <w:pPr>
        <w:pStyle w:val="Heading2"/>
        <w:rPr>
          <w:lang w:val="en-US"/>
        </w:rPr>
      </w:pPr>
      <w:bookmarkStart w:id="4" w:name="_Toc163809979"/>
      <w:r w:rsidRPr="0093117E">
        <w:rPr>
          <w:lang w:val="en-US"/>
        </w:rPr>
        <w:t xml:space="preserve">Important notes for the second </w:t>
      </w:r>
      <w:r w:rsidR="00A073D2">
        <w:rPr>
          <w:lang w:val="en-US"/>
        </w:rPr>
        <w:t>edition</w:t>
      </w:r>
      <w:bookmarkEnd w:id="4"/>
    </w:p>
    <w:p w14:paraId="1D205168" w14:textId="77777777" w:rsidR="0093117E" w:rsidRPr="0093117E" w:rsidRDefault="0093117E" w:rsidP="0093117E">
      <w:pPr>
        <w:rPr>
          <w:rFonts w:asciiTheme="minorHAnsi" w:hAnsiTheme="minorHAnsi" w:cstheme="minorHAnsi"/>
          <w:lang w:val="en-US"/>
        </w:rPr>
      </w:pPr>
    </w:p>
    <w:p w14:paraId="7B243E37" w14:textId="7BD4A851" w:rsidR="007A73EC" w:rsidRDefault="007A73EC" w:rsidP="0093117E">
      <w:pPr>
        <w:rPr>
          <w:rFonts w:asciiTheme="minorHAnsi" w:hAnsiTheme="minorHAnsi" w:cstheme="minorHAnsi"/>
          <w:lang w:val="en-US"/>
        </w:rPr>
      </w:pPr>
      <w:r w:rsidRPr="007A73EC">
        <w:rPr>
          <w:rFonts w:asciiTheme="minorHAnsi" w:hAnsiTheme="minorHAnsi" w:cstheme="minorHAnsi"/>
          <w:lang w:val="en-US"/>
        </w:rPr>
        <w:t>The sections focusing on AI technologies should be read in the order they appear in the book, as they progressively build upon one another for a comprehensive understanding.</w:t>
      </w:r>
      <w:r>
        <w:rPr>
          <w:rFonts w:asciiTheme="minorHAnsi" w:hAnsiTheme="minorHAnsi" w:cstheme="minorHAnsi"/>
          <w:lang w:val="en-US"/>
        </w:rPr>
        <w:t xml:space="preserve"> This corresponds to the Guide’s philosophy pillar 3 “Logical Flow”.</w:t>
      </w:r>
    </w:p>
    <w:p w14:paraId="7E2CDD37" w14:textId="77777777" w:rsidR="008D3213" w:rsidRDefault="008D3213" w:rsidP="0093117E">
      <w:pPr>
        <w:rPr>
          <w:rFonts w:asciiTheme="minorHAnsi" w:hAnsiTheme="minorHAnsi" w:cstheme="minorHAnsi"/>
          <w:lang w:val="en-US"/>
        </w:rPr>
      </w:pPr>
    </w:p>
    <w:p w14:paraId="53AB21F1" w14:textId="0036FCE4" w:rsidR="007A73EC" w:rsidRDefault="008D3213" w:rsidP="0093117E">
      <w:pPr>
        <w:rPr>
          <w:rFonts w:asciiTheme="minorHAnsi" w:hAnsiTheme="minorHAnsi" w:cstheme="minorHAnsi"/>
          <w:lang w:val="en-US"/>
        </w:rPr>
      </w:pPr>
      <w:r w:rsidRPr="008D3213">
        <w:rPr>
          <w:rFonts w:asciiTheme="minorHAnsi" w:hAnsiTheme="minorHAnsi" w:cstheme="minorHAnsi"/>
          <w:lang w:val="en-US"/>
        </w:rPr>
        <w:t>The AI techniques are provided only for select chapters</w:t>
      </w:r>
      <w:r w:rsidR="0017453D">
        <w:rPr>
          <w:rFonts w:asciiTheme="minorHAnsi" w:hAnsiTheme="minorHAnsi" w:cstheme="minorHAnsi"/>
          <w:lang w:val="en-US"/>
        </w:rPr>
        <w:t xml:space="preserve"> and problems</w:t>
      </w:r>
      <w:r w:rsidRPr="008D3213">
        <w:rPr>
          <w:rFonts w:asciiTheme="minorHAnsi" w:hAnsiTheme="minorHAnsi" w:cstheme="minorHAnsi"/>
          <w:lang w:val="en-US"/>
        </w:rPr>
        <w:t xml:space="preserve">. Once students have learned the fundamental methods for interacting with an AI, they can apply these techniques to a wide range of problems. </w:t>
      </w:r>
    </w:p>
    <w:p w14:paraId="361DFDFC" w14:textId="77777777" w:rsidR="008D3213" w:rsidRDefault="008D3213" w:rsidP="0093117E">
      <w:pPr>
        <w:rPr>
          <w:rFonts w:asciiTheme="minorHAnsi" w:hAnsiTheme="minorHAnsi" w:cstheme="minorHAnsi"/>
          <w:lang w:val="en-US"/>
        </w:rPr>
      </w:pPr>
    </w:p>
    <w:p w14:paraId="7BDFCCFF" w14:textId="6FB9BD74" w:rsidR="0093117E" w:rsidRPr="0093117E" w:rsidRDefault="0093117E" w:rsidP="0093117E">
      <w:pPr>
        <w:rPr>
          <w:rFonts w:asciiTheme="minorHAnsi" w:hAnsiTheme="minorHAnsi" w:cstheme="minorHAnsi"/>
          <w:lang w:val="en-US"/>
        </w:rPr>
      </w:pPr>
      <w:r w:rsidRPr="0093117E">
        <w:rPr>
          <w:rFonts w:asciiTheme="minorHAnsi" w:hAnsiTheme="minorHAnsi" w:cstheme="minorHAnsi"/>
          <w:lang w:val="en-US"/>
        </w:rPr>
        <w:t xml:space="preserve">AI technologies should not be considered foolproof approaches to problem-solving. A strong grasp of the textbook's material is crucial for fully appreciating </w:t>
      </w:r>
      <w:r w:rsidR="00A42571">
        <w:rPr>
          <w:rFonts w:asciiTheme="minorHAnsi" w:hAnsiTheme="minorHAnsi" w:cstheme="minorHAnsi"/>
          <w:lang w:val="en-US"/>
        </w:rPr>
        <w:t>the benefits and limitations of AI</w:t>
      </w:r>
      <w:r w:rsidRPr="0093117E">
        <w:rPr>
          <w:rFonts w:asciiTheme="minorHAnsi" w:hAnsiTheme="minorHAnsi" w:cstheme="minorHAnsi"/>
          <w:lang w:val="en-US"/>
        </w:rPr>
        <w:t xml:space="preserve">. Students should first understand the chapter content, including calculator and Excel techniques, and </w:t>
      </w:r>
      <w:r w:rsidR="00411749">
        <w:rPr>
          <w:rFonts w:asciiTheme="minorHAnsi" w:hAnsiTheme="minorHAnsi" w:cstheme="minorHAnsi"/>
          <w:lang w:val="en-US"/>
        </w:rPr>
        <w:t xml:space="preserve">be able to </w:t>
      </w:r>
      <w:r w:rsidRPr="0093117E">
        <w:rPr>
          <w:rFonts w:asciiTheme="minorHAnsi" w:hAnsiTheme="minorHAnsi" w:cstheme="minorHAnsi"/>
          <w:lang w:val="en-US"/>
        </w:rPr>
        <w:t>solve problems using conventional methods before attempting to use AI systems. The sections</w:t>
      </w:r>
      <w:r w:rsidR="00A42571">
        <w:rPr>
          <w:rFonts w:asciiTheme="minorHAnsi" w:hAnsiTheme="minorHAnsi" w:cstheme="minorHAnsi"/>
          <w:lang w:val="en-US"/>
        </w:rPr>
        <w:t xml:space="preserve"> dedicated to AI</w:t>
      </w:r>
      <w:r w:rsidRPr="0093117E">
        <w:rPr>
          <w:rFonts w:asciiTheme="minorHAnsi" w:hAnsiTheme="minorHAnsi" w:cstheme="minorHAnsi"/>
          <w:lang w:val="en-US"/>
        </w:rPr>
        <w:t xml:space="preserve"> aim to enhance the educational experience by teaching AI prompting, AI advantages and limitations, and learning from AI responses, whether correct or </w:t>
      </w:r>
      <w:r w:rsidR="00C744DD">
        <w:rPr>
          <w:rFonts w:asciiTheme="minorHAnsi" w:hAnsiTheme="minorHAnsi" w:cstheme="minorHAnsi"/>
          <w:lang w:val="en-US"/>
        </w:rPr>
        <w:t>wrong</w:t>
      </w:r>
      <w:r w:rsidRPr="0093117E">
        <w:rPr>
          <w:rFonts w:asciiTheme="minorHAnsi" w:hAnsiTheme="minorHAnsi" w:cstheme="minorHAnsi"/>
          <w:lang w:val="en-US"/>
        </w:rPr>
        <w:t>.</w:t>
      </w:r>
    </w:p>
    <w:p w14:paraId="53C83C66" w14:textId="77777777" w:rsidR="0093117E" w:rsidRPr="0093117E" w:rsidRDefault="0093117E" w:rsidP="0093117E">
      <w:pPr>
        <w:rPr>
          <w:rFonts w:asciiTheme="minorHAnsi" w:hAnsiTheme="minorHAnsi" w:cstheme="minorHAnsi"/>
          <w:lang w:val="en-US"/>
        </w:rPr>
      </w:pPr>
    </w:p>
    <w:p w14:paraId="43C1EA8C" w14:textId="11934BED" w:rsidR="0093117E" w:rsidRPr="0093117E" w:rsidRDefault="0093117E" w:rsidP="0093117E">
      <w:pPr>
        <w:rPr>
          <w:rFonts w:asciiTheme="minorHAnsi" w:hAnsiTheme="minorHAnsi" w:cstheme="minorHAnsi"/>
          <w:lang w:val="en-US"/>
        </w:rPr>
      </w:pPr>
      <w:r w:rsidRPr="0093117E">
        <w:rPr>
          <w:rFonts w:asciiTheme="minorHAnsi" w:hAnsiTheme="minorHAnsi" w:cstheme="minorHAnsi"/>
          <w:lang w:val="en-US"/>
        </w:rPr>
        <w:t>Due to the rapid development of AI technologies, the content in these sections may become outdated quickly. However, the author believes that the educational value, in principle, will endure. AI responses and accuracy may evolve, but the core concept</w:t>
      </w:r>
      <w:r w:rsidR="00DE0950">
        <w:rPr>
          <w:rFonts w:asciiTheme="minorHAnsi" w:hAnsiTheme="minorHAnsi" w:cstheme="minorHAnsi"/>
          <w:lang w:val="en-US"/>
        </w:rPr>
        <w:t>s will</w:t>
      </w:r>
      <w:r w:rsidRPr="0093117E">
        <w:rPr>
          <w:rFonts w:asciiTheme="minorHAnsi" w:hAnsiTheme="minorHAnsi" w:cstheme="minorHAnsi"/>
          <w:lang w:val="en-US"/>
        </w:rPr>
        <w:t xml:space="preserve"> remain.</w:t>
      </w:r>
    </w:p>
    <w:p w14:paraId="014FE05E" w14:textId="77777777" w:rsidR="0093117E" w:rsidRPr="0093117E" w:rsidRDefault="0093117E" w:rsidP="0093117E">
      <w:pPr>
        <w:rPr>
          <w:rFonts w:asciiTheme="minorHAnsi" w:hAnsiTheme="minorHAnsi" w:cstheme="minorHAnsi"/>
          <w:lang w:val="en-US"/>
        </w:rPr>
      </w:pPr>
    </w:p>
    <w:p w14:paraId="3D827FDA" w14:textId="12172C94" w:rsidR="00FB5A26" w:rsidRDefault="0093117E" w:rsidP="00B87EB1">
      <w:pPr>
        <w:rPr>
          <w:rFonts w:asciiTheme="minorHAnsi" w:hAnsiTheme="minorHAnsi" w:cstheme="minorHAnsi"/>
          <w:lang w:val="en-US"/>
        </w:rPr>
      </w:pPr>
      <w:r w:rsidRPr="0093117E">
        <w:rPr>
          <w:rFonts w:asciiTheme="minorHAnsi" w:hAnsiTheme="minorHAnsi" w:cstheme="minorHAnsi"/>
          <w:lang w:val="en-US"/>
        </w:rPr>
        <w:t xml:space="preserve">As the nature of AI makes it impossible to replicate </w:t>
      </w:r>
      <w:r w:rsidR="003D75DF">
        <w:rPr>
          <w:rFonts w:asciiTheme="minorHAnsi" w:hAnsiTheme="minorHAnsi" w:cstheme="minorHAnsi"/>
          <w:lang w:val="en-US"/>
        </w:rPr>
        <w:t>AI</w:t>
      </w:r>
      <w:r w:rsidRPr="0093117E">
        <w:rPr>
          <w:rFonts w:asciiTheme="minorHAnsi" w:hAnsiTheme="minorHAnsi" w:cstheme="minorHAnsi"/>
          <w:lang w:val="en-US"/>
        </w:rPr>
        <w:t xml:space="preserve"> examples</w:t>
      </w:r>
      <w:r w:rsidR="003D75DF">
        <w:rPr>
          <w:rFonts w:asciiTheme="minorHAnsi" w:hAnsiTheme="minorHAnsi" w:cstheme="minorHAnsi"/>
          <w:lang w:val="en-US"/>
        </w:rPr>
        <w:t xml:space="preserve"> given in this guide</w:t>
      </w:r>
      <w:r w:rsidRPr="0093117E">
        <w:rPr>
          <w:rFonts w:asciiTheme="minorHAnsi" w:hAnsiTheme="minorHAnsi" w:cstheme="minorHAnsi"/>
          <w:lang w:val="en-US"/>
        </w:rPr>
        <w:t>, students can learn</w:t>
      </w:r>
      <w:r w:rsidR="003A24E6">
        <w:rPr>
          <w:rFonts w:asciiTheme="minorHAnsi" w:hAnsiTheme="minorHAnsi" w:cstheme="minorHAnsi"/>
          <w:lang w:val="en-US"/>
        </w:rPr>
        <w:t xml:space="preserve"> much</w:t>
      </w:r>
      <w:r w:rsidR="008C348B">
        <w:rPr>
          <w:rFonts w:asciiTheme="minorHAnsi" w:hAnsiTheme="minorHAnsi" w:cstheme="minorHAnsi"/>
          <w:lang w:val="en-US"/>
        </w:rPr>
        <w:t xml:space="preserve"> </w:t>
      </w:r>
      <w:r w:rsidRPr="0093117E">
        <w:rPr>
          <w:rFonts w:asciiTheme="minorHAnsi" w:hAnsiTheme="minorHAnsi" w:cstheme="minorHAnsi"/>
          <w:lang w:val="en-US"/>
        </w:rPr>
        <w:t>more effectively by trying the same examples in their</w:t>
      </w:r>
      <w:r w:rsidR="003D75DF">
        <w:rPr>
          <w:rFonts w:asciiTheme="minorHAnsi" w:hAnsiTheme="minorHAnsi" w:cstheme="minorHAnsi"/>
          <w:lang w:val="en-US"/>
        </w:rPr>
        <w:t xml:space="preserve"> </w:t>
      </w:r>
      <w:r w:rsidRPr="0093117E">
        <w:rPr>
          <w:rFonts w:asciiTheme="minorHAnsi" w:hAnsiTheme="minorHAnsi" w:cstheme="minorHAnsi"/>
          <w:lang w:val="en-US"/>
        </w:rPr>
        <w:t>experiments.</w:t>
      </w:r>
      <w:r w:rsidR="00BD7D73">
        <w:rPr>
          <w:rFonts w:asciiTheme="minorHAnsi" w:hAnsiTheme="minorHAnsi" w:cstheme="minorHAnsi"/>
          <w:lang w:val="en-US"/>
        </w:rPr>
        <w:t xml:space="preserve"> </w:t>
      </w:r>
      <w:r w:rsidR="00BD7D73" w:rsidRPr="00BD7D73">
        <w:rPr>
          <w:rFonts w:asciiTheme="minorHAnsi" w:hAnsiTheme="minorHAnsi" w:cstheme="minorHAnsi"/>
          <w:lang w:val="en-US"/>
        </w:rPr>
        <w:t xml:space="preserve">Sometimes, AI provides unpredictable responses or refuses to provide the necessary information (this is the case for both ChatGPT and Wolfram|Alpha). Working with </w:t>
      </w:r>
      <w:r w:rsidR="007B27D5">
        <w:rPr>
          <w:rFonts w:asciiTheme="minorHAnsi" w:hAnsiTheme="minorHAnsi" w:cstheme="minorHAnsi"/>
          <w:lang w:val="en-US"/>
        </w:rPr>
        <w:t>such</w:t>
      </w:r>
      <w:r w:rsidR="00BD7D73" w:rsidRPr="00BD7D73">
        <w:rPr>
          <w:rFonts w:asciiTheme="minorHAnsi" w:hAnsiTheme="minorHAnsi" w:cstheme="minorHAnsi"/>
          <w:lang w:val="en-US"/>
        </w:rPr>
        <w:t xml:space="preserve"> </w:t>
      </w:r>
      <w:r w:rsidR="007B27D5">
        <w:rPr>
          <w:rFonts w:asciiTheme="minorHAnsi" w:hAnsiTheme="minorHAnsi" w:cstheme="minorHAnsi"/>
          <w:lang w:val="en-US"/>
        </w:rPr>
        <w:t xml:space="preserve">undesirable AI </w:t>
      </w:r>
      <w:r w:rsidR="00BD7D73" w:rsidRPr="00BD7D73">
        <w:rPr>
          <w:rFonts w:asciiTheme="minorHAnsi" w:hAnsiTheme="minorHAnsi" w:cstheme="minorHAnsi"/>
          <w:lang w:val="en-US"/>
        </w:rPr>
        <w:t xml:space="preserve">responses and overcoming </w:t>
      </w:r>
      <w:r w:rsidR="00BD7D73">
        <w:rPr>
          <w:rFonts w:asciiTheme="minorHAnsi" w:hAnsiTheme="minorHAnsi" w:cstheme="minorHAnsi"/>
          <w:lang w:val="en-US"/>
        </w:rPr>
        <w:t>AI</w:t>
      </w:r>
      <w:r w:rsidR="00BD7D73" w:rsidRPr="00BD7D73">
        <w:rPr>
          <w:rFonts w:asciiTheme="minorHAnsi" w:hAnsiTheme="minorHAnsi" w:cstheme="minorHAnsi"/>
          <w:lang w:val="en-US"/>
        </w:rPr>
        <w:t xml:space="preserve"> limitations can further enhance a student's </w:t>
      </w:r>
      <w:r w:rsidR="00BD7D73">
        <w:rPr>
          <w:rFonts w:asciiTheme="minorHAnsi" w:hAnsiTheme="minorHAnsi" w:cstheme="minorHAnsi"/>
          <w:lang w:val="en-US"/>
        </w:rPr>
        <w:t>skills</w:t>
      </w:r>
      <w:r w:rsidR="00BD7D73" w:rsidRPr="00BD7D73">
        <w:rPr>
          <w:rFonts w:asciiTheme="minorHAnsi" w:hAnsiTheme="minorHAnsi" w:cstheme="minorHAnsi"/>
          <w:lang w:val="en-US"/>
        </w:rPr>
        <w:t xml:space="preserve"> to effectively utilize AI </w:t>
      </w:r>
      <w:r w:rsidR="00FF65A9">
        <w:rPr>
          <w:rFonts w:asciiTheme="minorHAnsi" w:hAnsiTheme="minorHAnsi" w:cstheme="minorHAnsi"/>
          <w:lang w:val="en-US"/>
        </w:rPr>
        <w:t>technologies</w:t>
      </w:r>
      <w:r w:rsidR="00BD7D73" w:rsidRPr="00BD7D73">
        <w:rPr>
          <w:rFonts w:asciiTheme="minorHAnsi" w:hAnsiTheme="minorHAnsi" w:cstheme="minorHAnsi"/>
          <w:lang w:val="en-US"/>
        </w:rPr>
        <w:t>.</w:t>
      </w:r>
    </w:p>
    <w:p w14:paraId="5187F8C5" w14:textId="77777777" w:rsidR="00594645" w:rsidRDefault="00594645" w:rsidP="00B87EB1">
      <w:pPr>
        <w:rPr>
          <w:rFonts w:asciiTheme="minorHAnsi" w:hAnsiTheme="minorHAnsi" w:cstheme="minorHAnsi"/>
          <w:lang w:val="en-US"/>
        </w:rPr>
      </w:pPr>
    </w:p>
    <w:p w14:paraId="4938A76D" w14:textId="77777777" w:rsidR="00594645" w:rsidRDefault="00594645" w:rsidP="00594645">
      <w:pPr>
        <w:pStyle w:val="Heading2"/>
        <w:rPr>
          <w:lang w:val="en-US"/>
        </w:rPr>
      </w:pPr>
      <w:bookmarkStart w:id="5" w:name="_Toc163809980"/>
      <w:r w:rsidRPr="00CA728C">
        <w:rPr>
          <w:lang w:val="en-US"/>
        </w:rPr>
        <w:t xml:space="preserve">New content in the </w:t>
      </w:r>
      <w:r>
        <w:rPr>
          <w:lang w:val="en-US"/>
        </w:rPr>
        <w:t>2024 update</w:t>
      </w:r>
      <w:bookmarkEnd w:id="5"/>
    </w:p>
    <w:p w14:paraId="1D7BD5DE" w14:textId="77777777" w:rsidR="00594645" w:rsidRDefault="00594645" w:rsidP="00594645">
      <w:pPr>
        <w:rPr>
          <w:rFonts w:cstheme="minorHAnsi"/>
          <w:lang w:val="en-US"/>
        </w:rPr>
      </w:pPr>
    </w:p>
    <w:p w14:paraId="315DA37D" w14:textId="63010754" w:rsidR="00594645" w:rsidRDefault="00594645" w:rsidP="00B87EB1">
      <w:pPr>
        <w:rPr>
          <w:rFonts w:asciiTheme="minorHAnsi" w:hAnsiTheme="minorHAnsi" w:cstheme="minorHAnsi"/>
          <w:lang w:val="en-US"/>
        </w:rPr>
      </w:pPr>
      <w:r w:rsidRPr="00CB472B">
        <w:rPr>
          <w:rFonts w:asciiTheme="minorHAnsi" w:hAnsiTheme="minorHAnsi" w:cstheme="minorHAnsi"/>
          <w:lang w:val="en-US"/>
        </w:rPr>
        <w:t xml:space="preserve">The </w:t>
      </w:r>
      <w:r>
        <w:rPr>
          <w:rFonts w:asciiTheme="minorHAnsi" w:hAnsiTheme="minorHAnsi" w:cstheme="minorHAnsi"/>
          <w:lang w:val="en-US"/>
        </w:rPr>
        <w:t>2024</w:t>
      </w:r>
      <w:r w:rsidRPr="00CB472B">
        <w:rPr>
          <w:rFonts w:asciiTheme="minorHAnsi" w:hAnsiTheme="minorHAnsi" w:cstheme="minorHAnsi"/>
          <w:lang w:val="en-US"/>
        </w:rPr>
        <w:t xml:space="preserve"> </w:t>
      </w:r>
      <w:r>
        <w:rPr>
          <w:rFonts w:asciiTheme="minorHAnsi" w:hAnsiTheme="minorHAnsi" w:cstheme="minorHAnsi"/>
          <w:lang w:val="en-US"/>
        </w:rPr>
        <w:t>update of the second edition contains additional AI examples (including examples involving the use of Python). Besides, the update has a number of improvements: corrected typos, various clarifications, and additional “Challenge” exercises.</w:t>
      </w:r>
    </w:p>
    <w:p w14:paraId="69F62762" w14:textId="77777777" w:rsidR="00BD7D73" w:rsidRDefault="00BD7D73" w:rsidP="00B87EB1">
      <w:pPr>
        <w:rPr>
          <w:rFonts w:asciiTheme="minorHAnsi" w:hAnsiTheme="minorHAnsi" w:cstheme="minorHAnsi"/>
          <w:lang w:val="en-US"/>
        </w:rPr>
      </w:pPr>
    </w:p>
    <w:p w14:paraId="3A2DF6CC" w14:textId="7BFCC0D3" w:rsidR="00423173" w:rsidRDefault="00EB24CA" w:rsidP="008E7FFB">
      <w:pPr>
        <w:pStyle w:val="Heading2"/>
        <w:rPr>
          <w:lang w:val="en-US"/>
        </w:rPr>
      </w:pPr>
      <w:bookmarkStart w:id="6" w:name="_Toc163809981"/>
      <w:r w:rsidRPr="00C147C5">
        <w:rPr>
          <w:lang w:val="en-US"/>
        </w:rPr>
        <w:t>Advi</w:t>
      </w:r>
      <w:r w:rsidR="001F2901">
        <w:rPr>
          <w:lang w:val="en-US"/>
        </w:rPr>
        <w:t>ce</w:t>
      </w:r>
      <w:r w:rsidRPr="00C147C5">
        <w:rPr>
          <w:lang w:val="en-US"/>
        </w:rPr>
        <w:t xml:space="preserve"> to student</w:t>
      </w:r>
      <w:r w:rsidR="001F2901">
        <w:rPr>
          <w:lang w:val="en-US"/>
        </w:rPr>
        <w:t>s</w:t>
      </w:r>
      <w:bookmarkEnd w:id="6"/>
    </w:p>
    <w:p w14:paraId="0F0C694D" w14:textId="77777777" w:rsidR="00423173" w:rsidRDefault="00423173" w:rsidP="00B87EB1">
      <w:pPr>
        <w:rPr>
          <w:rFonts w:asciiTheme="minorHAnsi" w:hAnsiTheme="minorHAnsi" w:cstheme="minorHAnsi"/>
          <w:color w:val="000000" w:themeColor="text1"/>
          <w:lang w:val="en-US"/>
        </w:rPr>
      </w:pPr>
    </w:p>
    <w:p w14:paraId="6DF32D45" w14:textId="77777777" w:rsidR="008E7FFB" w:rsidRDefault="00423173" w:rsidP="00B87EB1">
      <w:pPr>
        <w:rPr>
          <w:rFonts w:asciiTheme="minorHAnsi" w:hAnsiTheme="minorHAnsi" w:cstheme="minorHAnsi"/>
          <w:color w:val="000000" w:themeColor="text1"/>
          <w:lang w:val="en-US"/>
        </w:rPr>
      </w:pPr>
      <w:r w:rsidRPr="00423173">
        <w:rPr>
          <w:rFonts w:asciiTheme="minorHAnsi" w:hAnsiTheme="minorHAnsi" w:cstheme="minorHAnsi"/>
          <w:b/>
          <w:bCs/>
          <w:color w:val="000000" w:themeColor="text1"/>
          <w:lang w:val="en-US"/>
        </w:rPr>
        <w:t>Read the chapters carefully</w:t>
      </w:r>
      <w:r>
        <w:rPr>
          <w:rFonts w:asciiTheme="minorHAnsi" w:hAnsiTheme="minorHAnsi" w:cstheme="minorHAnsi"/>
          <w:color w:val="000000" w:themeColor="text1"/>
          <w:lang w:val="en-US"/>
        </w:rPr>
        <w:t xml:space="preserve">. </w:t>
      </w:r>
    </w:p>
    <w:p w14:paraId="55673E0F" w14:textId="77777777" w:rsidR="008E7FFB" w:rsidRDefault="008E7FFB" w:rsidP="00B87EB1">
      <w:pPr>
        <w:rPr>
          <w:rFonts w:asciiTheme="minorHAnsi" w:hAnsiTheme="minorHAnsi" w:cstheme="minorHAnsi"/>
          <w:color w:val="000000" w:themeColor="text1"/>
          <w:lang w:val="en-US"/>
        </w:rPr>
      </w:pPr>
    </w:p>
    <w:p w14:paraId="19CB8741" w14:textId="329B30AF" w:rsidR="00ED5E4B" w:rsidRDefault="00C147C5"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Every page of this guide contains must-know information. </w:t>
      </w:r>
      <w:r w:rsidR="002C663A">
        <w:rPr>
          <w:rFonts w:asciiTheme="minorHAnsi" w:hAnsiTheme="minorHAnsi" w:cstheme="minorHAnsi"/>
          <w:color w:val="000000" w:themeColor="text1"/>
          <w:lang w:val="en-US"/>
        </w:rPr>
        <w:t>Each</w:t>
      </w:r>
      <w:r>
        <w:rPr>
          <w:rFonts w:asciiTheme="minorHAnsi" w:hAnsiTheme="minorHAnsi" w:cstheme="minorHAnsi"/>
          <w:color w:val="000000" w:themeColor="text1"/>
          <w:lang w:val="en-US"/>
        </w:rPr>
        <w:t xml:space="preserve"> example </w:t>
      </w:r>
      <w:r w:rsidR="002C663A">
        <w:rPr>
          <w:rFonts w:asciiTheme="minorHAnsi" w:hAnsiTheme="minorHAnsi" w:cstheme="minorHAnsi"/>
          <w:color w:val="000000" w:themeColor="text1"/>
          <w:lang w:val="en-US"/>
        </w:rPr>
        <w:t xml:space="preserve">has been carefully selected </w:t>
      </w:r>
      <w:r w:rsidR="00F41E76">
        <w:rPr>
          <w:rFonts w:asciiTheme="minorHAnsi" w:hAnsiTheme="minorHAnsi" w:cstheme="minorHAnsi"/>
          <w:color w:val="000000" w:themeColor="text1"/>
          <w:lang w:val="en-US"/>
        </w:rPr>
        <w:t>and</w:t>
      </w:r>
      <w:r>
        <w:rPr>
          <w:rFonts w:asciiTheme="minorHAnsi" w:hAnsiTheme="minorHAnsi" w:cstheme="minorHAnsi"/>
          <w:color w:val="000000" w:themeColor="text1"/>
          <w:lang w:val="en-US"/>
        </w:rPr>
        <w:t xml:space="preserve"> contribute</w:t>
      </w:r>
      <w:r w:rsidR="00F41E76">
        <w:rPr>
          <w:rFonts w:asciiTheme="minorHAnsi" w:hAnsiTheme="minorHAnsi" w:cstheme="minorHAnsi"/>
          <w:color w:val="000000" w:themeColor="text1"/>
          <w:lang w:val="en-US"/>
        </w:rPr>
        <w:t>s</w:t>
      </w:r>
      <w:r>
        <w:rPr>
          <w:rFonts w:asciiTheme="minorHAnsi" w:hAnsiTheme="minorHAnsi" w:cstheme="minorHAnsi"/>
          <w:color w:val="000000" w:themeColor="text1"/>
          <w:lang w:val="en-US"/>
        </w:rPr>
        <w:t xml:space="preserve"> to the necessary level of understanding. </w:t>
      </w:r>
      <w:r w:rsidR="000944DD">
        <w:rPr>
          <w:rFonts w:asciiTheme="minorHAnsi" w:hAnsiTheme="minorHAnsi" w:cstheme="minorHAnsi"/>
          <w:color w:val="000000" w:themeColor="text1"/>
          <w:lang w:val="en-US"/>
        </w:rPr>
        <w:t xml:space="preserve">End-of-chapter exercises provide additional examples and must be done for complete understanding. </w:t>
      </w:r>
      <w:r>
        <w:rPr>
          <w:rFonts w:asciiTheme="minorHAnsi" w:hAnsiTheme="minorHAnsi" w:cstheme="minorHAnsi"/>
          <w:color w:val="000000" w:themeColor="text1"/>
          <w:lang w:val="en-US"/>
        </w:rPr>
        <w:t xml:space="preserve">Therefore, it is necessary to work on each chapter without skipping any information. </w:t>
      </w:r>
      <w:r w:rsidR="00423173">
        <w:rPr>
          <w:rFonts w:asciiTheme="minorHAnsi" w:hAnsiTheme="minorHAnsi" w:cstheme="minorHAnsi"/>
          <w:color w:val="000000" w:themeColor="text1"/>
          <w:lang w:val="en-US"/>
        </w:rPr>
        <w:t>Please do</w:t>
      </w:r>
      <w:r>
        <w:rPr>
          <w:rFonts w:asciiTheme="minorHAnsi" w:hAnsiTheme="minorHAnsi" w:cstheme="minorHAnsi"/>
          <w:color w:val="000000" w:themeColor="text1"/>
          <w:lang w:val="en-US"/>
        </w:rPr>
        <w:t xml:space="preserve"> not proceed to the next chapter until the previous chapters have been fully understood. </w:t>
      </w:r>
      <w:r w:rsidR="001A6CFA">
        <w:rPr>
          <w:rFonts w:asciiTheme="minorHAnsi" w:hAnsiTheme="minorHAnsi" w:cstheme="minorHAnsi"/>
          <w:color w:val="000000" w:themeColor="text1"/>
          <w:lang w:val="en-US"/>
        </w:rPr>
        <w:t xml:space="preserve">Be honest </w:t>
      </w:r>
      <w:r w:rsidR="00EA2901">
        <w:rPr>
          <w:rFonts w:asciiTheme="minorHAnsi" w:hAnsiTheme="minorHAnsi" w:cstheme="minorHAnsi"/>
          <w:color w:val="000000" w:themeColor="text1"/>
          <w:lang w:val="en-US"/>
        </w:rPr>
        <w:t>with</w:t>
      </w:r>
      <w:r w:rsidR="001A6CFA">
        <w:rPr>
          <w:rFonts w:asciiTheme="minorHAnsi" w:hAnsiTheme="minorHAnsi" w:cstheme="minorHAnsi"/>
          <w:color w:val="000000" w:themeColor="text1"/>
          <w:lang w:val="en-US"/>
        </w:rPr>
        <w:t xml:space="preserve"> yourself: if you feel that you have not understood a part well, read it again. Use</w:t>
      </w:r>
      <w:r w:rsidR="00094B05">
        <w:rPr>
          <w:rFonts w:asciiTheme="minorHAnsi" w:hAnsiTheme="minorHAnsi" w:cstheme="minorHAnsi"/>
          <w:color w:val="000000" w:themeColor="text1"/>
          <w:lang w:val="en-US"/>
        </w:rPr>
        <w:t xml:space="preserve"> </w:t>
      </w:r>
      <w:r w:rsidR="009B16A9">
        <w:rPr>
          <w:rFonts w:asciiTheme="minorHAnsi" w:hAnsiTheme="minorHAnsi" w:cstheme="minorHAnsi"/>
          <w:color w:val="000000" w:themeColor="text1"/>
          <w:lang w:val="en-US"/>
        </w:rPr>
        <w:t xml:space="preserve">a </w:t>
      </w:r>
      <w:r w:rsidR="001A6CFA">
        <w:rPr>
          <w:rFonts w:asciiTheme="minorHAnsi" w:hAnsiTheme="minorHAnsi" w:cstheme="minorHAnsi"/>
          <w:color w:val="000000" w:themeColor="text1"/>
          <w:lang w:val="en-US"/>
        </w:rPr>
        <w:t xml:space="preserve">pen and paper when reading: </w:t>
      </w:r>
      <w:r w:rsidR="00E705E3">
        <w:rPr>
          <w:rFonts w:asciiTheme="minorHAnsi" w:hAnsiTheme="minorHAnsi" w:cstheme="minorHAnsi"/>
          <w:color w:val="000000" w:themeColor="text1"/>
          <w:lang w:val="en-US"/>
        </w:rPr>
        <w:t>verify</w:t>
      </w:r>
      <w:r w:rsidR="001A6CFA">
        <w:rPr>
          <w:rFonts w:asciiTheme="minorHAnsi" w:hAnsiTheme="minorHAnsi" w:cstheme="minorHAnsi"/>
          <w:color w:val="000000" w:themeColor="text1"/>
          <w:lang w:val="en-US"/>
        </w:rPr>
        <w:t xml:space="preserve"> every calculation by yourself. </w:t>
      </w:r>
      <w:r w:rsidR="00FA68CE">
        <w:rPr>
          <w:rFonts w:asciiTheme="minorHAnsi" w:hAnsiTheme="minorHAnsi" w:cstheme="minorHAnsi"/>
          <w:color w:val="000000" w:themeColor="text1"/>
          <w:lang w:val="en-US"/>
        </w:rPr>
        <w:t>Mathematics is learned with a pen.</w:t>
      </w:r>
    </w:p>
    <w:p w14:paraId="1356C1FF" w14:textId="77777777" w:rsidR="004A41B8" w:rsidRDefault="004A41B8" w:rsidP="00B87EB1">
      <w:pPr>
        <w:rPr>
          <w:rFonts w:asciiTheme="minorHAnsi" w:hAnsiTheme="minorHAnsi" w:cstheme="minorHAnsi"/>
          <w:color w:val="000000" w:themeColor="text1"/>
          <w:lang w:val="en-US"/>
        </w:rPr>
      </w:pPr>
    </w:p>
    <w:p w14:paraId="55E4D3EF" w14:textId="0529628C" w:rsidR="004A41B8" w:rsidRPr="004A41B8" w:rsidRDefault="004A41B8" w:rsidP="004A41B8">
      <w:pPr>
        <w:rPr>
          <w:rFonts w:asciiTheme="minorHAnsi" w:hAnsiTheme="minorHAnsi" w:cstheme="minorHAnsi"/>
          <w:color w:val="000000" w:themeColor="text1"/>
          <w:lang w:val="en-US"/>
        </w:rPr>
      </w:pPr>
      <w:r w:rsidRPr="004A41B8">
        <w:rPr>
          <w:rFonts w:asciiTheme="minorHAnsi" w:hAnsiTheme="minorHAnsi" w:cstheme="minorHAnsi"/>
          <w:color w:val="000000" w:themeColor="text1"/>
          <w:lang w:val="en-US"/>
        </w:rPr>
        <w:t>In this second edition, we've introduced powerful AI tools like Wolfram|Alpha and ChatGPT to enhance your learning experience. To make the most of these resources, first ensure you have a strong understanding of the textbook material and can solve problems using traditional methods.</w:t>
      </w:r>
      <w:r w:rsidR="00B92D80">
        <w:rPr>
          <w:rFonts w:asciiTheme="minorHAnsi" w:hAnsiTheme="minorHAnsi" w:cstheme="minorHAnsi"/>
          <w:color w:val="000000" w:themeColor="text1"/>
          <w:lang w:val="en-US"/>
        </w:rPr>
        <w:t xml:space="preserve"> </w:t>
      </w:r>
    </w:p>
    <w:p w14:paraId="46A35675" w14:textId="77777777" w:rsidR="004A41B8" w:rsidRPr="004A41B8" w:rsidRDefault="004A41B8" w:rsidP="004A41B8">
      <w:pPr>
        <w:rPr>
          <w:rFonts w:asciiTheme="minorHAnsi" w:hAnsiTheme="minorHAnsi" w:cstheme="minorHAnsi"/>
          <w:color w:val="000000" w:themeColor="text1"/>
          <w:lang w:val="en-US"/>
        </w:rPr>
      </w:pPr>
    </w:p>
    <w:p w14:paraId="46373196" w14:textId="140E56EF" w:rsidR="004A41B8" w:rsidRDefault="004A41B8" w:rsidP="004A41B8">
      <w:pPr>
        <w:rPr>
          <w:rFonts w:asciiTheme="minorHAnsi" w:hAnsiTheme="minorHAnsi" w:cstheme="minorHAnsi"/>
          <w:color w:val="000000" w:themeColor="text1"/>
          <w:lang w:val="en-US"/>
        </w:rPr>
      </w:pPr>
      <w:r w:rsidRPr="004A41B8">
        <w:rPr>
          <w:rFonts w:asciiTheme="minorHAnsi" w:hAnsiTheme="minorHAnsi" w:cstheme="minorHAnsi"/>
          <w:color w:val="000000" w:themeColor="text1"/>
          <w:lang w:val="en-US"/>
        </w:rPr>
        <w:t xml:space="preserve">When using AI, remember to be aware of its limitations and always evaluate its responses critically. Don't rely solely on AI; instead, use it to </w:t>
      </w:r>
      <w:r w:rsidR="00CA78DA">
        <w:rPr>
          <w:rFonts w:asciiTheme="minorHAnsi" w:hAnsiTheme="minorHAnsi" w:cstheme="minorHAnsi"/>
          <w:color w:val="000000" w:themeColor="text1"/>
          <w:lang w:val="en-US"/>
        </w:rPr>
        <w:t>enhance</w:t>
      </w:r>
      <w:r w:rsidRPr="004A41B8">
        <w:rPr>
          <w:rFonts w:asciiTheme="minorHAnsi" w:hAnsiTheme="minorHAnsi" w:cstheme="minorHAnsi"/>
          <w:color w:val="000000" w:themeColor="text1"/>
          <w:lang w:val="en-US"/>
        </w:rPr>
        <w:t xml:space="preserve"> your existing skills and knowledge. As you interact with AI, you'll not only deepen your understanding of the subject matter but also </w:t>
      </w:r>
      <w:r w:rsidR="0060531E">
        <w:rPr>
          <w:rFonts w:asciiTheme="minorHAnsi" w:hAnsiTheme="minorHAnsi" w:cstheme="minorHAnsi"/>
          <w:color w:val="000000" w:themeColor="text1"/>
          <w:lang w:val="en-US"/>
        </w:rPr>
        <w:t xml:space="preserve">will </w:t>
      </w:r>
      <w:r w:rsidRPr="004A41B8">
        <w:rPr>
          <w:rFonts w:asciiTheme="minorHAnsi" w:hAnsiTheme="minorHAnsi" w:cstheme="minorHAnsi"/>
          <w:color w:val="000000" w:themeColor="text1"/>
          <w:lang w:val="en-US"/>
        </w:rPr>
        <w:t>develop valuable, transferable skills for problem-solving in other areas.</w:t>
      </w:r>
      <w:r w:rsidR="0087145C">
        <w:rPr>
          <w:rFonts w:asciiTheme="minorHAnsi" w:hAnsiTheme="minorHAnsi" w:cstheme="minorHAnsi"/>
          <w:color w:val="000000" w:themeColor="text1"/>
          <w:lang w:val="en-US"/>
        </w:rPr>
        <w:t xml:space="preserve"> </w:t>
      </w:r>
      <w:r w:rsidR="00CF7F4C">
        <w:rPr>
          <w:rFonts w:asciiTheme="minorHAnsi" w:hAnsiTheme="minorHAnsi" w:cstheme="minorHAnsi"/>
          <w:color w:val="000000" w:themeColor="text1"/>
          <w:lang w:val="en-US"/>
        </w:rPr>
        <w:t>In addition, y</w:t>
      </w:r>
      <w:r w:rsidR="0087145C">
        <w:rPr>
          <w:rFonts w:asciiTheme="minorHAnsi" w:hAnsiTheme="minorHAnsi" w:cstheme="minorHAnsi"/>
          <w:color w:val="000000" w:themeColor="text1"/>
          <w:lang w:val="en-US"/>
        </w:rPr>
        <w:t>ou will enhance your AI prompting skills</w:t>
      </w:r>
      <w:r w:rsidR="00151C75">
        <w:rPr>
          <w:rFonts w:asciiTheme="minorHAnsi" w:hAnsiTheme="minorHAnsi" w:cstheme="minorHAnsi"/>
          <w:color w:val="000000" w:themeColor="text1"/>
          <w:lang w:val="en-US"/>
        </w:rPr>
        <w:t>.</w:t>
      </w:r>
    </w:p>
    <w:p w14:paraId="3B2AB15D" w14:textId="6FE30E3B" w:rsidR="00423173" w:rsidRDefault="00423173" w:rsidP="00B87EB1">
      <w:pPr>
        <w:rPr>
          <w:rFonts w:asciiTheme="minorHAnsi" w:hAnsiTheme="minorHAnsi" w:cstheme="minorHAnsi"/>
          <w:color w:val="000000" w:themeColor="text1"/>
          <w:lang w:val="en-US"/>
        </w:rPr>
      </w:pPr>
    </w:p>
    <w:p w14:paraId="0E7664D8" w14:textId="77777777" w:rsidR="008E7FFB" w:rsidRDefault="00423173" w:rsidP="00B87EB1">
      <w:pPr>
        <w:rPr>
          <w:rFonts w:asciiTheme="minorHAnsi" w:hAnsiTheme="minorHAnsi" w:cstheme="minorHAnsi"/>
          <w:color w:val="000000" w:themeColor="text1"/>
          <w:lang w:val="en-US"/>
        </w:rPr>
      </w:pPr>
      <w:r w:rsidRPr="00423173">
        <w:rPr>
          <w:rFonts w:asciiTheme="minorHAnsi" w:hAnsiTheme="minorHAnsi" w:cstheme="minorHAnsi"/>
          <w:b/>
          <w:bCs/>
          <w:color w:val="000000" w:themeColor="text1"/>
          <w:lang w:val="en-US"/>
        </w:rPr>
        <w:t>Do end-of-chapter exercises</w:t>
      </w:r>
      <w:r>
        <w:rPr>
          <w:rFonts w:asciiTheme="minorHAnsi" w:hAnsiTheme="minorHAnsi" w:cstheme="minorHAnsi"/>
          <w:color w:val="000000" w:themeColor="text1"/>
          <w:lang w:val="en-US"/>
        </w:rPr>
        <w:t xml:space="preserve">. </w:t>
      </w:r>
    </w:p>
    <w:p w14:paraId="0AFB59C9" w14:textId="77777777" w:rsidR="008E7FFB" w:rsidRDefault="008E7FFB" w:rsidP="00B87EB1">
      <w:pPr>
        <w:rPr>
          <w:rFonts w:asciiTheme="minorHAnsi" w:hAnsiTheme="minorHAnsi" w:cstheme="minorHAnsi"/>
          <w:color w:val="000000" w:themeColor="text1"/>
          <w:lang w:val="en-US"/>
        </w:rPr>
      </w:pPr>
    </w:p>
    <w:p w14:paraId="228377EE" w14:textId="16EBEE4E" w:rsidR="008E7FFB" w:rsidRDefault="00FA68CE"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Yes, m</w:t>
      </w:r>
      <w:r w:rsidR="00423173">
        <w:rPr>
          <w:rFonts w:asciiTheme="minorHAnsi" w:hAnsiTheme="minorHAnsi" w:cstheme="minorHAnsi"/>
          <w:color w:val="000000" w:themeColor="text1"/>
          <w:lang w:val="en-US"/>
        </w:rPr>
        <w:t xml:space="preserve">athematics is learned by practice. </w:t>
      </w:r>
      <w:r w:rsidR="001A6CFA">
        <w:rPr>
          <w:rFonts w:asciiTheme="minorHAnsi" w:hAnsiTheme="minorHAnsi" w:cstheme="minorHAnsi"/>
          <w:color w:val="000000" w:themeColor="text1"/>
          <w:lang w:val="en-US"/>
        </w:rPr>
        <w:t xml:space="preserve">Mathematics is </w:t>
      </w:r>
      <w:r w:rsidR="007F34F0">
        <w:rPr>
          <w:rFonts w:asciiTheme="minorHAnsi" w:hAnsiTheme="minorHAnsi" w:cstheme="minorHAnsi"/>
          <w:color w:val="000000" w:themeColor="text1"/>
          <w:lang w:val="en-US"/>
        </w:rPr>
        <w:t>akin to</w:t>
      </w:r>
      <w:r w:rsidR="001A6CFA">
        <w:rPr>
          <w:rFonts w:asciiTheme="minorHAnsi" w:hAnsiTheme="minorHAnsi" w:cstheme="minorHAnsi"/>
          <w:color w:val="000000" w:themeColor="text1"/>
          <w:lang w:val="en-US"/>
        </w:rPr>
        <w:t xml:space="preserve"> art</w:t>
      </w:r>
      <w:r w:rsidR="003B4DC4">
        <w:rPr>
          <w:rFonts w:asciiTheme="minorHAnsi" w:hAnsiTheme="minorHAnsi" w:cstheme="minorHAnsi"/>
          <w:color w:val="000000" w:themeColor="text1"/>
          <w:lang w:val="en-US"/>
        </w:rPr>
        <w:t>s</w:t>
      </w:r>
      <w:r w:rsidR="001A6CFA">
        <w:rPr>
          <w:rFonts w:asciiTheme="minorHAnsi" w:hAnsiTheme="minorHAnsi" w:cstheme="minorHAnsi"/>
          <w:color w:val="000000" w:themeColor="text1"/>
          <w:lang w:val="en-US"/>
        </w:rPr>
        <w:t xml:space="preserve"> and sports: </w:t>
      </w:r>
      <w:r w:rsidR="008E7FFB">
        <w:rPr>
          <w:rFonts w:asciiTheme="minorHAnsi" w:hAnsiTheme="minorHAnsi" w:cstheme="minorHAnsi"/>
          <w:color w:val="000000" w:themeColor="text1"/>
          <w:lang w:val="en-US"/>
        </w:rPr>
        <w:t>no one</w:t>
      </w:r>
      <w:r w:rsidR="001A6CFA">
        <w:rPr>
          <w:rFonts w:asciiTheme="minorHAnsi" w:hAnsiTheme="minorHAnsi" w:cstheme="minorHAnsi"/>
          <w:color w:val="000000" w:themeColor="text1"/>
          <w:lang w:val="en-US"/>
        </w:rPr>
        <w:t xml:space="preserve"> can </w:t>
      </w:r>
      <w:r w:rsidR="0019757A">
        <w:rPr>
          <w:rFonts w:asciiTheme="minorHAnsi" w:hAnsiTheme="minorHAnsi" w:cstheme="minorHAnsi"/>
          <w:color w:val="000000" w:themeColor="text1"/>
          <w:lang w:val="en-US"/>
        </w:rPr>
        <w:t xml:space="preserve">learn to </w:t>
      </w:r>
      <w:r w:rsidR="001A6CFA">
        <w:rPr>
          <w:rFonts w:asciiTheme="minorHAnsi" w:hAnsiTheme="minorHAnsi" w:cstheme="minorHAnsi"/>
          <w:color w:val="000000" w:themeColor="text1"/>
          <w:lang w:val="en-US"/>
        </w:rPr>
        <w:t xml:space="preserve">sprint fast </w:t>
      </w:r>
      <w:r w:rsidR="0019757A">
        <w:rPr>
          <w:rFonts w:asciiTheme="minorHAnsi" w:hAnsiTheme="minorHAnsi" w:cstheme="minorHAnsi"/>
          <w:color w:val="000000" w:themeColor="text1"/>
          <w:lang w:val="en-US"/>
        </w:rPr>
        <w:t xml:space="preserve">only </w:t>
      </w:r>
      <w:r w:rsidR="005C3A2C">
        <w:rPr>
          <w:rFonts w:asciiTheme="minorHAnsi" w:hAnsiTheme="minorHAnsi" w:cstheme="minorHAnsi"/>
          <w:color w:val="000000" w:themeColor="text1"/>
          <w:lang w:val="en-US"/>
        </w:rPr>
        <w:t xml:space="preserve">by </w:t>
      </w:r>
      <w:r w:rsidR="001A6CFA">
        <w:rPr>
          <w:rFonts w:asciiTheme="minorHAnsi" w:hAnsiTheme="minorHAnsi" w:cstheme="minorHAnsi"/>
          <w:color w:val="000000" w:themeColor="text1"/>
          <w:lang w:val="en-US"/>
        </w:rPr>
        <w:t xml:space="preserve">reading about </w:t>
      </w:r>
      <w:r w:rsidR="008E7FFB">
        <w:rPr>
          <w:rFonts w:asciiTheme="minorHAnsi" w:hAnsiTheme="minorHAnsi" w:cstheme="minorHAnsi"/>
          <w:color w:val="000000" w:themeColor="text1"/>
          <w:lang w:val="en-US"/>
        </w:rPr>
        <w:t xml:space="preserve">sprinting and no one can </w:t>
      </w:r>
      <w:r w:rsidR="005C3A2C">
        <w:rPr>
          <w:rFonts w:asciiTheme="minorHAnsi" w:hAnsiTheme="minorHAnsi" w:cstheme="minorHAnsi"/>
          <w:color w:val="000000" w:themeColor="text1"/>
          <w:lang w:val="en-US"/>
        </w:rPr>
        <w:t>make a good drawing</w:t>
      </w:r>
      <w:r w:rsidR="008E7FFB">
        <w:rPr>
          <w:rFonts w:asciiTheme="minorHAnsi" w:hAnsiTheme="minorHAnsi" w:cstheme="minorHAnsi"/>
          <w:color w:val="000000" w:themeColor="text1"/>
          <w:lang w:val="en-US"/>
        </w:rPr>
        <w:t xml:space="preserve"> </w:t>
      </w:r>
      <w:r w:rsidR="005C3A2C">
        <w:rPr>
          <w:rFonts w:asciiTheme="minorHAnsi" w:hAnsiTheme="minorHAnsi" w:cstheme="minorHAnsi"/>
          <w:color w:val="000000" w:themeColor="text1"/>
          <w:lang w:val="en-US"/>
        </w:rPr>
        <w:t>only</w:t>
      </w:r>
      <w:r w:rsidR="008E7FFB">
        <w:rPr>
          <w:rFonts w:asciiTheme="minorHAnsi" w:hAnsiTheme="minorHAnsi" w:cstheme="minorHAnsi"/>
          <w:color w:val="000000" w:themeColor="text1"/>
          <w:lang w:val="en-US"/>
        </w:rPr>
        <w:t xml:space="preserve"> by </w:t>
      </w:r>
      <w:r w:rsidR="005C3A2C">
        <w:rPr>
          <w:rFonts w:asciiTheme="minorHAnsi" w:hAnsiTheme="minorHAnsi" w:cstheme="minorHAnsi"/>
          <w:color w:val="000000" w:themeColor="text1"/>
          <w:lang w:val="en-US"/>
        </w:rPr>
        <w:t>observing an artist</w:t>
      </w:r>
      <w:r w:rsidR="008E7FFB">
        <w:rPr>
          <w:rFonts w:asciiTheme="minorHAnsi" w:hAnsiTheme="minorHAnsi" w:cstheme="minorHAnsi"/>
          <w:color w:val="000000" w:themeColor="text1"/>
          <w:lang w:val="en-US"/>
        </w:rPr>
        <w:t xml:space="preserve">.  </w:t>
      </w:r>
      <w:r w:rsidR="00941E1C">
        <w:rPr>
          <w:rFonts w:asciiTheme="minorHAnsi" w:hAnsiTheme="minorHAnsi" w:cstheme="minorHAnsi"/>
          <w:color w:val="000000" w:themeColor="text1"/>
          <w:lang w:val="en-US"/>
        </w:rPr>
        <w:t>E</w:t>
      </w:r>
      <w:r w:rsidR="00423173">
        <w:rPr>
          <w:rFonts w:asciiTheme="minorHAnsi" w:hAnsiTheme="minorHAnsi" w:cstheme="minorHAnsi"/>
          <w:color w:val="000000" w:themeColor="text1"/>
          <w:lang w:val="en-US"/>
        </w:rPr>
        <w:t xml:space="preserve">xercises </w:t>
      </w:r>
      <w:r w:rsidR="008E7FFB">
        <w:rPr>
          <w:rFonts w:asciiTheme="minorHAnsi" w:hAnsiTheme="minorHAnsi" w:cstheme="minorHAnsi"/>
          <w:color w:val="000000" w:themeColor="text1"/>
          <w:lang w:val="en-US"/>
        </w:rPr>
        <w:t>given</w:t>
      </w:r>
      <w:r w:rsidR="00423173">
        <w:rPr>
          <w:rFonts w:asciiTheme="minorHAnsi" w:hAnsiTheme="minorHAnsi" w:cstheme="minorHAnsi"/>
          <w:color w:val="000000" w:themeColor="text1"/>
          <w:lang w:val="en-US"/>
        </w:rPr>
        <w:t xml:space="preserve"> at the end of each chapter provide the necessary amount of practice to ensure that the material is properly mastered. </w:t>
      </w:r>
      <w:r w:rsidR="00BE2F2E">
        <w:rPr>
          <w:rFonts w:asciiTheme="minorHAnsi" w:hAnsiTheme="minorHAnsi" w:cstheme="minorHAnsi"/>
          <w:color w:val="000000" w:themeColor="text1"/>
          <w:lang w:val="en-US"/>
        </w:rPr>
        <w:t xml:space="preserve">Moreover, the end-of-chapter exercises illustrate many additional aspects of the topics discussed in the </w:t>
      </w:r>
      <w:r w:rsidR="00624D77">
        <w:rPr>
          <w:rFonts w:asciiTheme="minorHAnsi" w:hAnsiTheme="minorHAnsi" w:cstheme="minorHAnsi"/>
          <w:color w:val="000000" w:themeColor="text1"/>
          <w:lang w:val="en-US"/>
        </w:rPr>
        <w:t>chapters</w:t>
      </w:r>
      <w:r w:rsidR="00BE2F2E">
        <w:rPr>
          <w:rFonts w:asciiTheme="minorHAnsi" w:hAnsiTheme="minorHAnsi" w:cstheme="minorHAnsi"/>
          <w:color w:val="000000" w:themeColor="text1"/>
          <w:lang w:val="en-US"/>
        </w:rPr>
        <w:t>.</w:t>
      </w:r>
    </w:p>
    <w:p w14:paraId="1A73230F" w14:textId="77777777" w:rsidR="008E7FFB" w:rsidRDefault="008E7FFB" w:rsidP="00B87EB1">
      <w:pPr>
        <w:rPr>
          <w:rFonts w:asciiTheme="minorHAnsi" w:hAnsiTheme="minorHAnsi" w:cstheme="minorHAnsi"/>
          <w:color w:val="000000" w:themeColor="text1"/>
          <w:lang w:val="en-US"/>
        </w:rPr>
      </w:pPr>
    </w:p>
    <w:p w14:paraId="797D9298" w14:textId="511AFC5C" w:rsidR="008A6E52" w:rsidRDefault="00423173"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When solving mathematic</w:t>
      </w:r>
      <w:r w:rsidR="008E7FFB">
        <w:rPr>
          <w:rFonts w:asciiTheme="minorHAnsi" w:hAnsiTheme="minorHAnsi" w:cstheme="minorHAnsi"/>
          <w:color w:val="000000" w:themeColor="text1"/>
          <w:lang w:val="en-US"/>
        </w:rPr>
        <w:t>al</w:t>
      </w:r>
      <w:r>
        <w:rPr>
          <w:rFonts w:asciiTheme="minorHAnsi" w:hAnsiTheme="minorHAnsi" w:cstheme="minorHAnsi"/>
          <w:color w:val="000000" w:themeColor="text1"/>
          <w:lang w:val="en-US"/>
        </w:rPr>
        <w:t xml:space="preserve"> problems, the main mistake students make </w:t>
      </w:r>
      <w:r w:rsidR="001A6CFA">
        <w:rPr>
          <w:rFonts w:asciiTheme="minorHAnsi" w:hAnsiTheme="minorHAnsi" w:cstheme="minorHAnsi"/>
          <w:color w:val="000000" w:themeColor="text1"/>
          <w:lang w:val="en-US"/>
        </w:rPr>
        <w:t>is looking</w:t>
      </w:r>
      <w:r>
        <w:rPr>
          <w:rFonts w:asciiTheme="minorHAnsi" w:hAnsiTheme="minorHAnsi" w:cstheme="minorHAnsi"/>
          <w:color w:val="000000" w:themeColor="text1"/>
          <w:lang w:val="en-US"/>
        </w:rPr>
        <w:t xml:space="preserve"> into solutions as soon as </w:t>
      </w:r>
      <w:r w:rsidR="001A6CFA">
        <w:rPr>
          <w:rFonts w:asciiTheme="minorHAnsi" w:hAnsiTheme="minorHAnsi" w:cstheme="minorHAnsi"/>
          <w:color w:val="000000" w:themeColor="text1"/>
          <w:lang w:val="en-US"/>
        </w:rPr>
        <w:t xml:space="preserve">the first difficulty is encountered. In fact, it is important to go through </w:t>
      </w:r>
      <w:r w:rsidR="003715AC">
        <w:rPr>
          <w:rFonts w:asciiTheme="minorHAnsi" w:hAnsiTheme="minorHAnsi" w:cstheme="minorHAnsi"/>
          <w:color w:val="000000" w:themeColor="text1"/>
          <w:lang w:val="en-US"/>
        </w:rPr>
        <w:t xml:space="preserve">the </w:t>
      </w:r>
      <w:r w:rsidR="001A6CFA">
        <w:rPr>
          <w:rFonts w:asciiTheme="minorHAnsi" w:hAnsiTheme="minorHAnsi" w:cstheme="minorHAnsi"/>
          <w:color w:val="000000" w:themeColor="text1"/>
          <w:lang w:val="en-US"/>
        </w:rPr>
        <w:t>“productive struggle”</w:t>
      </w:r>
      <w:r w:rsidR="003715AC">
        <w:rPr>
          <w:rFonts w:asciiTheme="minorHAnsi" w:hAnsiTheme="minorHAnsi" w:cstheme="minorHAnsi"/>
          <w:color w:val="000000" w:themeColor="text1"/>
          <w:lang w:val="en-US"/>
        </w:rPr>
        <w:t>. This means accepting</w:t>
      </w:r>
      <w:r w:rsidR="001A6CFA">
        <w:rPr>
          <w:rFonts w:asciiTheme="minorHAnsi" w:hAnsiTheme="minorHAnsi" w:cstheme="minorHAnsi"/>
          <w:color w:val="000000" w:themeColor="text1"/>
          <w:lang w:val="en-US"/>
        </w:rPr>
        <w:t xml:space="preserve"> the unpleasant feeling</w:t>
      </w:r>
      <w:r w:rsidR="003715AC">
        <w:rPr>
          <w:rFonts w:asciiTheme="minorHAnsi" w:hAnsiTheme="minorHAnsi" w:cstheme="minorHAnsi"/>
          <w:color w:val="000000" w:themeColor="text1"/>
          <w:lang w:val="en-US"/>
        </w:rPr>
        <w:t>s</w:t>
      </w:r>
      <w:r w:rsidR="00872D3A">
        <w:rPr>
          <w:rFonts w:asciiTheme="minorHAnsi" w:hAnsiTheme="minorHAnsi" w:cstheme="minorHAnsi"/>
          <w:color w:val="000000" w:themeColor="text1"/>
          <w:lang w:val="en-US"/>
        </w:rPr>
        <w:t xml:space="preserve"> </w:t>
      </w:r>
      <w:r w:rsidR="001A6CFA">
        <w:rPr>
          <w:rFonts w:asciiTheme="minorHAnsi" w:hAnsiTheme="minorHAnsi" w:cstheme="minorHAnsi"/>
          <w:color w:val="000000" w:themeColor="text1"/>
          <w:lang w:val="en-US"/>
        </w:rPr>
        <w:t>of confusion and frustration</w:t>
      </w:r>
      <w:r w:rsidR="009B16A9">
        <w:rPr>
          <w:rFonts w:asciiTheme="minorHAnsi" w:hAnsiTheme="minorHAnsi" w:cstheme="minorHAnsi"/>
          <w:color w:val="000000" w:themeColor="text1"/>
          <w:lang w:val="en-US"/>
        </w:rPr>
        <w:t xml:space="preserve"> </w:t>
      </w:r>
      <w:r w:rsidR="009B16A9">
        <w:rPr>
          <w:rFonts w:asciiTheme="minorHAnsi" w:hAnsiTheme="minorHAnsi" w:cstheme="minorHAnsi"/>
          <w:color w:val="000000" w:themeColor="text1"/>
          <w:lang w:val="en-US"/>
        </w:rPr>
        <w:softHyphen/>
      </w:r>
      <w:r w:rsidR="009A6210">
        <w:rPr>
          <w:rFonts w:asciiTheme="minorHAnsi" w:hAnsiTheme="minorHAnsi" w:cstheme="minorHAnsi"/>
          <w:color w:val="000000" w:themeColor="text1"/>
          <w:lang w:val="en-US"/>
        </w:rPr>
        <w:t>(</w:t>
      </w:r>
      <w:r w:rsidR="001A6CFA">
        <w:rPr>
          <w:rFonts w:asciiTheme="minorHAnsi" w:hAnsiTheme="minorHAnsi" w:cstheme="minorHAnsi"/>
          <w:color w:val="000000" w:themeColor="text1"/>
          <w:lang w:val="en-US"/>
        </w:rPr>
        <w:t xml:space="preserve">which </w:t>
      </w:r>
      <w:r w:rsidR="008E7FFB">
        <w:rPr>
          <w:rFonts w:asciiTheme="minorHAnsi" w:hAnsiTheme="minorHAnsi" w:cstheme="minorHAnsi"/>
          <w:color w:val="000000" w:themeColor="text1"/>
          <w:lang w:val="en-US"/>
        </w:rPr>
        <w:t>are</w:t>
      </w:r>
      <w:r w:rsidR="001A6CFA">
        <w:rPr>
          <w:rFonts w:asciiTheme="minorHAnsi" w:hAnsiTheme="minorHAnsi" w:cstheme="minorHAnsi"/>
          <w:color w:val="000000" w:themeColor="text1"/>
          <w:lang w:val="en-US"/>
        </w:rPr>
        <w:t xml:space="preserve"> quite natural </w:t>
      </w:r>
      <w:r w:rsidR="00872D3A">
        <w:rPr>
          <w:rFonts w:asciiTheme="minorHAnsi" w:hAnsiTheme="minorHAnsi" w:cstheme="minorHAnsi"/>
          <w:color w:val="000000" w:themeColor="text1"/>
          <w:lang w:val="en-US"/>
        </w:rPr>
        <w:t>byproducts of</w:t>
      </w:r>
      <w:r w:rsidR="001A6CFA">
        <w:rPr>
          <w:rFonts w:asciiTheme="minorHAnsi" w:hAnsiTheme="minorHAnsi" w:cstheme="minorHAnsi"/>
          <w:color w:val="000000" w:themeColor="text1"/>
          <w:lang w:val="en-US"/>
        </w:rPr>
        <w:t xml:space="preserve"> solving good mathematical problems</w:t>
      </w:r>
      <w:r w:rsidR="009A6210">
        <w:rPr>
          <w:rFonts w:asciiTheme="minorHAnsi" w:hAnsiTheme="minorHAnsi" w:cstheme="minorHAnsi"/>
          <w:color w:val="000000" w:themeColor="text1"/>
          <w:lang w:val="en-US"/>
        </w:rPr>
        <w:t>)</w:t>
      </w:r>
      <w:r w:rsidR="009B16A9">
        <w:rPr>
          <w:rFonts w:asciiTheme="minorHAnsi" w:hAnsiTheme="minorHAnsi" w:cstheme="minorHAnsi"/>
          <w:color w:val="000000" w:themeColor="text1"/>
          <w:lang w:val="en-US"/>
        </w:rPr>
        <w:t xml:space="preserve"> </w:t>
      </w:r>
      <w:r w:rsidR="003715AC">
        <w:rPr>
          <w:rFonts w:asciiTheme="minorHAnsi" w:hAnsiTheme="minorHAnsi" w:cstheme="minorHAnsi"/>
          <w:color w:val="000000" w:themeColor="text1"/>
          <w:lang w:val="en-US"/>
        </w:rPr>
        <w:t xml:space="preserve">as positive signs of </w:t>
      </w:r>
      <w:r w:rsidR="008A6E52">
        <w:rPr>
          <w:rFonts w:asciiTheme="minorHAnsi" w:hAnsiTheme="minorHAnsi" w:cstheme="minorHAnsi"/>
          <w:color w:val="000000" w:themeColor="text1"/>
          <w:lang w:val="en-US"/>
        </w:rPr>
        <w:t>becoming stronger</w:t>
      </w:r>
      <w:r w:rsidR="001A6CFA">
        <w:rPr>
          <w:rFonts w:asciiTheme="minorHAnsi" w:hAnsiTheme="minorHAnsi" w:cstheme="minorHAnsi"/>
          <w:color w:val="000000" w:themeColor="text1"/>
          <w:lang w:val="en-US"/>
        </w:rPr>
        <w:t xml:space="preserve">. </w:t>
      </w:r>
      <w:r w:rsidR="009A6210">
        <w:rPr>
          <w:rFonts w:asciiTheme="minorHAnsi" w:hAnsiTheme="minorHAnsi" w:cstheme="minorHAnsi"/>
          <w:color w:val="000000" w:themeColor="text1"/>
          <w:lang w:val="en-US"/>
        </w:rPr>
        <w:t>Such</w:t>
      </w:r>
      <w:r w:rsidR="008A6E52">
        <w:rPr>
          <w:rFonts w:asciiTheme="minorHAnsi" w:hAnsiTheme="minorHAnsi" w:cstheme="minorHAnsi"/>
          <w:color w:val="000000" w:themeColor="text1"/>
          <w:lang w:val="en-US"/>
        </w:rPr>
        <w:t xml:space="preserve"> productive struggle in mathematical problem solving is similar to </w:t>
      </w:r>
      <w:r w:rsidR="00AF0ED3">
        <w:rPr>
          <w:rFonts w:asciiTheme="minorHAnsi" w:hAnsiTheme="minorHAnsi" w:cstheme="minorHAnsi"/>
          <w:color w:val="000000" w:themeColor="text1"/>
          <w:lang w:val="en-US"/>
        </w:rPr>
        <w:t xml:space="preserve">a </w:t>
      </w:r>
      <w:r w:rsidR="009A6210">
        <w:rPr>
          <w:rFonts w:asciiTheme="minorHAnsi" w:hAnsiTheme="minorHAnsi" w:cstheme="minorHAnsi"/>
          <w:color w:val="000000" w:themeColor="text1"/>
          <w:lang w:val="en-US"/>
        </w:rPr>
        <w:t>hard</w:t>
      </w:r>
      <w:r w:rsidR="008A6E52">
        <w:rPr>
          <w:rFonts w:asciiTheme="minorHAnsi" w:hAnsiTheme="minorHAnsi" w:cstheme="minorHAnsi"/>
          <w:color w:val="000000" w:themeColor="text1"/>
          <w:lang w:val="en-US"/>
        </w:rPr>
        <w:t xml:space="preserve"> workout at a gym. </w:t>
      </w:r>
    </w:p>
    <w:p w14:paraId="4D6C8987" w14:textId="77777777" w:rsidR="008A6E52" w:rsidRDefault="008A6E52" w:rsidP="00B87EB1">
      <w:pPr>
        <w:rPr>
          <w:rFonts w:asciiTheme="minorHAnsi" w:hAnsiTheme="minorHAnsi" w:cstheme="minorHAnsi"/>
          <w:color w:val="000000" w:themeColor="text1"/>
          <w:lang w:val="en-US"/>
        </w:rPr>
      </w:pPr>
    </w:p>
    <w:p w14:paraId="7AC7D5D0" w14:textId="4367B78D" w:rsidR="0044733B" w:rsidRDefault="008A6E52"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If a problem is confusing, this is a good thing: there is something new to learn. </w:t>
      </w:r>
      <w:r w:rsidR="0044733B">
        <w:rPr>
          <w:rFonts w:asciiTheme="minorHAnsi" w:hAnsiTheme="minorHAnsi" w:cstheme="minorHAnsi"/>
          <w:color w:val="000000" w:themeColor="text1"/>
          <w:lang w:val="en-US"/>
        </w:rPr>
        <w:t xml:space="preserve">This is true even when the problem is not phrased well or contains a typo! </w:t>
      </w:r>
      <w:r w:rsidR="001A6CFA">
        <w:rPr>
          <w:rFonts w:asciiTheme="minorHAnsi" w:hAnsiTheme="minorHAnsi" w:cstheme="minorHAnsi"/>
          <w:color w:val="000000" w:themeColor="text1"/>
          <w:lang w:val="en-US"/>
        </w:rPr>
        <w:t>Re-read the problem</w:t>
      </w:r>
      <w:r w:rsidR="00F148EA">
        <w:rPr>
          <w:rFonts w:asciiTheme="minorHAnsi" w:hAnsiTheme="minorHAnsi" w:cstheme="minorHAnsi"/>
          <w:color w:val="000000" w:themeColor="text1"/>
          <w:lang w:val="en-US"/>
        </w:rPr>
        <w:t xml:space="preserve"> and</w:t>
      </w:r>
      <w:r w:rsidR="001A6CFA">
        <w:rPr>
          <w:rFonts w:asciiTheme="minorHAnsi" w:hAnsiTheme="minorHAnsi" w:cstheme="minorHAnsi"/>
          <w:color w:val="000000" w:themeColor="text1"/>
          <w:lang w:val="en-US"/>
        </w:rPr>
        <w:t xml:space="preserve"> ask yourself if you have understood all terms. Re-read the chapter again. Try to solve the problem multiple times</w:t>
      </w:r>
      <w:r w:rsidR="00872D3A">
        <w:rPr>
          <w:rFonts w:asciiTheme="minorHAnsi" w:hAnsiTheme="minorHAnsi" w:cstheme="minorHAnsi"/>
          <w:color w:val="000000" w:themeColor="text1"/>
          <w:lang w:val="en-US"/>
        </w:rPr>
        <w:t xml:space="preserve">, </w:t>
      </w:r>
      <w:r w:rsidR="00DF2DD4">
        <w:rPr>
          <w:rFonts w:asciiTheme="minorHAnsi" w:hAnsiTheme="minorHAnsi" w:cstheme="minorHAnsi"/>
          <w:color w:val="000000" w:themeColor="text1"/>
          <w:lang w:val="en-US"/>
        </w:rPr>
        <w:t>checking calculations carefully and trying new approaches</w:t>
      </w:r>
      <w:r w:rsidR="001A6CFA">
        <w:rPr>
          <w:rFonts w:asciiTheme="minorHAnsi" w:hAnsiTheme="minorHAnsi" w:cstheme="minorHAnsi"/>
          <w:color w:val="000000" w:themeColor="text1"/>
          <w:lang w:val="en-US"/>
        </w:rPr>
        <w:t>.</w:t>
      </w:r>
      <w:r w:rsidR="008E7FFB">
        <w:rPr>
          <w:rFonts w:asciiTheme="minorHAnsi" w:hAnsiTheme="minorHAnsi" w:cstheme="minorHAnsi"/>
          <w:color w:val="000000" w:themeColor="text1"/>
          <w:lang w:val="en-US"/>
        </w:rPr>
        <w:t xml:space="preserve"> </w:t>
      </w:r>
      <w:r w:rsidR="00DF2DD4">
        <w:rPr>
          <w:rFonts w:asciiTheme="minorHAnsi" w:hAnsiTheme="minorHAnsi" w:cstheme="minorHAnsi"/>
          <w:color w:val="000000" w:themeColor="text1"/>
          <w:lang w:val="en-US"/>
        </w:rPr>
        <w:t xml:space="preserve">Clarify all concepts involved and never resort to guessing. </w:t>
      </w:r>
      <w:r w:rsidR="00307A43">
        <w:rPr>
          <w:rFonts w:asciiTheme="minorHAnsi" w:hAnsiTheme="minorHAnsi" w:cstheme="minorHAnsi"/>
          <w:color w:val="000000" w:themeColor="text1"/>
          <w:lang w:val="en-US"/>
        </w:rPr>
        <w:t xml:space="preserve">If you have a feeling of fuzziness surrounding some concepts, it is a sure sign that you need to work more on understanding them. </w:t>
      </w:r>
      <w:r w:rsidR="00702BFD">
        <w:rPr>
          <w:rFonts w:asciiTheme="minorHAnsi" w:hAnsiTheme="minorHAnsi" w:cstheme="minorHAnsi"/>
          <w:color w:val="000000" w:themeColor="text1"/>
          <w:lang w:val="en-US"/>
        </w:rPr>
        <w:t>Use</w:t>
      </w:r>
      <w:r w:rsidR="008E7FFB">
        <w:rPr>
          <w:rFonts w:asciiTheme="minorHAnsi" w:hAnsiTheme="minorHAnsi" w:cstheme="minorHAnsi"/>
          <w:color w:val="000000" w:themeColor="text1"/>
          <w:lang w:val="en-US"/>
        </w:rPr>
        <w:t xml:space="preserve"> the provided solutions as a last resort only. The solutions given at the end of this guide are concise on purpose. They are </w:t>
      </w:r>
      <w:r w:rsidR="008E7FFB">
        <w:rPr>
          <w:rFonts w:asciiTheme="minorHAnsi" w:hAnsiTheme="minorHAnsi" w:cstheme="minorHAnsi"/>
          <w:color w:val="000000" w:themeColor="text1"/>
          <w:lang w:val="en-US"/>
        </w:rPr>
        <w:lastRenderedPageBreak/>
        <w:t xml:space="preserve">designed to </w:t>
      </w:r>
      <w:r w:rsidR="00F3001D">
        <w:rPr>
          <w:rFonts w:asciiTheme="minorHAnsi" w:hAnsiTheme="minorHAnsi" w:cstheme="minorHAnsi"/>
          <w:color w:val="000000" w:themeColor="text1"/>
          <w:lang w:val="en-US"/>
        </w:rPr>
        <w:t xml:space="preserve">make you think about the solution, so you can </w:t>
      </w:r>
      <w:r w:rsidR="00855B3B">
        <w:rPr>
          <w:rFonts w:asciiTheme="minorHAnsi" w:hAnsiTheme="minorHAnsi" w:cstheme="minorHAnsi"/>
          <w:color w:val="000000" w:themeColor="text1"/>
          <w:lang w:val="en-US"/>
        </w:rPr>
        <w:t>receive the necessary</w:t>
      </w:r>
      <w:r w:rsidR="00F3001D">
        <w:rPr>
          <w:rFonts w:asciiTheme="minorHAnsi" w:hAnsiTheme="minorHAnsi" w:cstheme="minorHAnsi"/>
          <w:color w:val="000000" w:themeColor="text1"/>
          <w:lang w:val="en-US"/>
        </w:rPr>
        <w:t xml:space="preserve"> amount of the productive struggle. </w:t>
      </w:r>
      <w:r w:rsidR="0044733B">
        <w:rPr>
          <w:rFonts w:asciiTheme="minorHAnsi" w:hAnsiTheme="minorHAnsi" w:cstheme="minorHAnsi"/>
          <w:color w:val="000000" w:themeColor="text1"/>
          <w:lang w:val="en-US"/>
        </w:rPr>
        <w:t>And always remember that you can ask your professor!</w:t>
      </w:r>
    </w:p>
    <w:p w14:paraId="5A6825BC" w14:textId="687C7E54" w:rsidR="00855B3B" w:rsidRDefault="00855B3B" w:rsidP="00B87EB1">
      <w:pPr>
        <w:rPr>
          <w:rFonts w:asciiTheme="minorHAnsi" w:hAnsiTheme="minorHAnsi" w:cstheme="minorHAnsi"/>
          <w:color w:val="000000" w:themeColor="text1"/>
          <w:lang w:val="en-US"/>
        </w:rPr>
      </w:pPr>
    </w:p>
    <w:p w14:paraId="0B073EFA" w14:textId="731C617B" w:rsidR="00855B3B" w:rsidRDefault="00855B3B"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Even if you are confident that you can solve a problem, solve it carefully still. Make sure you can obtain the exact answer. Do not </w:t>
      </w:r>
      <w:r w:rsidR="00AE406E">
        <w:rPr>
          <w:rFonts w:asciiTheme="minorHAnsi" w:hAnsiTheme="minorHAnsi" w:cstheme="minorHAnsi"/>
          <w:color w:val="000000" w:themeColor="text1"/>
          <w:lang w:val="en-US"/>
        </w:rPr>
        <w:t>dismiss</w:t>
      </w:r>
      <w:r>
        <w:rPr>
          <w:rFonts w:asciiTheme="minorHAnsi" w:hAnsiTheme="minorHAnsi" w:cstheme="minorHAnsi"/>
          <w:color w:val="000000" w:themeColor="text1"/>
          <w:lang w:val="en-US"/>
        </w:rPr>
        <w:t xml:space="preserve"> a problem as “obvious” or “easy”. </w:t>
      </w:r>
      <w:r w:rsidR="00AE406E">
        <w:rPr>
          <w:rFonts w:asciiTheme="minorHAnsi" w:hAnsiTheme="minorHAnsi" w:cstheme="minorHAnsi"/>
          <w:color w:val="000000" w:themeColor="text1"/>
          <w:lang w:val="en-US"/>
        </w:rPr>
        <w:t>All problems given in this guide are worth solving</w:t>
      </w:r>
      <w:r w:rsidR="00885126">
        <w:rPr>
          <w:rFonts w:asciiTheme="minorHAnsi" w:hAnsiTheme="minorHAnsi" w:cstheme="minorHAnsi"/>
          <w:color w:val="000000" w:themeColor="text1"/>
          <w:lang w:val="en-US"/>
        </w:rPr>
        <w:t>. T</w:t>
      </w:r>
      <w:r w:rsidR="00BC703E">
        <w:rPr>
          <w:rFonts w:asciiTheme="minorHAnsi" w:hAnsiTheme="minorHAnsi" w:cstheme="minorHAnsi"/>
          <w:color w:val="000000" w:themeColor="text1"/>
          <w:lang w:val="en-US"/>
        </w:rPr>
        <w:t xml:space="preserve">here are no “unnecessary” problems. </w:t>
      </w:r>
      <w:r w:rsidR="00E73072">
        <w:rPr>
          <w:rFonts w:asciiTheme="minorHAnsi" w:hAnsiTheme="minorHAnsi" w:cstheme="minorHAnsi"/>
          <w:color w:val="000000" w:themeColor="text1"/>
          <w:lang w:val="en-US"/>
        </w:rPr>
        <w:t xml:space="preserve">Some problems are harder and </w:t>
      </w:r>
      <w:r w:rsidR="00885126">
        <w:rPr>
          <w:rFonts w:asciiTheme="minorHAnsi" w:hAnsiTheme="minorHAnsi" w:cstheme="minorHAnsi"/>
          <w:color w:val="000000" w:themeColor="text1"/>
          <w:lang w:val="en-US"/>
        </w:rPr>
        <w:t xml:space="preserve">are </w:t>
      </w:r>
      <w:r w:rsidR="00E73072">
        <w:rPr>
          <w:rFonts w:asciiTheme="minorHAnsi" w:hAnsiTheme="minorHAnsi" w:cstheme="minorHAnsi"/>
          <w:color w:val="000000" w:themeColor="text1"/>
          <w:lang w:val="en-US"/>
        </w:rPr>
        <w:t xml:space="preserve">designed to provoke </w:t>
      </w:r>
      <w:r w:rsidR="00885126">
        <w:rPr>
          <w:rFonts w:asciiTheme="minorHAnsi" w:hAnsiTheme="minorHAnsi" w:cstheme="minorHAnsi"/>
          <w:color w:val="000000" w:themeColor="text1"/>
          <w:lang w:val="en-US"/>
        </w:rPr>
        <w:t xml:space="preserve">careful </w:t>
      </w:r>
      <w:r w:rsidR="00E73072">
        <w:rPr>
          <w:rFonts w:asciiTheme="minorHAnsi" w:hAnsiTheme="minorHAnsi" w:cstheme="minorHAnsi"/>
          <w:color w:val="000000" w:themeColor="text1"/>
          <w:lang w:val="en-US"/>
        </w:rPr>
        <w:t>thinking</w:t>
      </w:r>
      <w:r w:rsidR="00885126">
        <w:rPr>
          <w:rFonts w:asciiTheme="minorHAnsi" w:hAnsiTheme="minorHAnsi" w:cstheme="minorHAnsi"/>
          <w:color w:val="000000" w:themeColor="text1"/>
          <w:lang w:val="en-US"/>
        </w:rPr>
        <w:t xml:space="preserve">, while </w:t>
      </w:r>
      <w:r w:rsidR="00E73072">
        <w:rPr>
          <w:rFonts w:asciiTheme="minorHAnsi" w:hAnsiTheme="minorHAnsi" w:cstheme="minorHAnsi"/>
          <w:color w:val="000000" w:themeColor="text1"/>
          <w:lang w:val="en-US"/>
        </w:rPr>
        <w:t xml:space="preserve">some </w:t>
      </w:r>
      <w:r w:rsidR="00885126">
        <w:rPr>
          <w:rFonts w:asciiTheme="minorHAnsi" w:hAnsiTheme="minorHAnsi" w:cstheme="minorHAnsi"/>
          <w:color w:val="000000" w:themeColor="text1"/>
          <w:lang w:val="en-US"/>
        </w:rPr>
        <w:t xml:space="preserve">problems </w:t>
      </w:r>
      <w:r w:rsidR="00E73072">
        <w:rPr>
          <w:rFonts w:asciiTheme="minorHAnsi" w:hAnsiTheme="minorHAnsi" w:cstheme="minorHAnsi"/>
          <w:color w:val="000000" w:themeColor="text1"/>
          <w:lang w:val="en-US"/>
        </w:rPr>
        <w:t>are easier</w:t>
      </w:r>
      <w:r w:rsidR="00445C77">
        <w:rPr>
          <w:rFonts w:asciiTheme="minorHAnsi" w:hAnsiTheme="minorHAnsi" w:cstheme="minorHAnsi"/>
          <w:color w:val="000000" w:themeColor="text1"/>
          <w:lang w:val="en-US"/>
        </w:rPr>
        <w:t xml:space="preserve">, </w:t>
      </w:r>
      <w:r w:rsidR="00E73072">
        <w:rPr>
          <w:rFonts w:asciiTheme="minorHAnsi" w:hAnsiTheme="minorHAnsi" w:cstheme="minorHAnsi"/>
          <w:color w:val="000000" w:themeColor="text1"/>
          <w:lang w:val="en-US"/>
        </w:rPr>
        <w:t xml:space="preserve">designed to develop automaticity. </w:t>
      </w:r>
    </w:p>
    <w:p w14:paraId="695CB0E6" w14:textId="77777777" w:rsidR="004A41B8" w:rsidRDefault="004A41B8" w:rsidP="00B87EB1">
      <w:pPr>
        <w:rPr>
          <w:rFonts w:asciiTheme="minorHAnsi" w:hAnsiTheme="minorHAnsi" w:cstheme="minorHAnsi"/>
          <w:color w:val="000000" w:themeColor="text1"/>
          <w:lang w:val="en-US"/>
        </w:rPr>
      </w:pPr>
    </w:p>
    <w:p w14:paraId="499F88DE" w14:textId="08527E53" w:rsidR="006F46EE" w:rsidRPr="00B004EF" w:rsidRDefault="007572FF" w:rsidP="00B87EB1">
      <w:pPr>
        <w:rPr>
          <w:rFonts w:asciiTheme="minorHAnsi" w:hAnsiTheme="minorHAnsi" w:cstheme="minorHAnsi"/>
          <w:i/>
          <w:iCs/>
          <w:color w:val="000000" w:themeColor="text1"/>
          <w:lang w:val="en-US"/>
        </w:rPr>
      </w:pPr>
      <w:r w:rsidRPr="00B004EF">
        <w:rPr>
          <w:rFonts w:asciiTheme="minorHAnsi" w:hAnsiTheme="minorHAnsi" w:cstheme="minorHAnsi"/>
          <w:i/>
          <w:iCs/>
          <w:color w:val="000000" w:themeColor="text1"/>
          <w:lang w:val="en-US"/>
        </w:rPr>
        <w:t>Once you have successfully solved all problems using conventional methods, attempt to tackle the problems throughout the guide with the assistance of AI</w:t>
      </w:r>
      <w:r w:rsidR="00B004EF">
        <w:rPr>
          <w:rFonts w:asciiTheme="minorHAnsi" w:hAnsiTheme="minorHAnsi" w:cstheme="minorHAnsi"/>
          <w:i/>
          <w:iCs/>
          <w:color w:val="000000" w:themeColor="text1"/>
          <w:lang w:val="en-US"/>
        </w:rPr>
        <w:t xml:space="preserve"> (ChatGPT and Wolfram|Alpha)</w:t>
      </w:r>
      <w:r w:rsidRPr="00B004EF">
        <w:rPr>
          <w:rFonts w:asciiTheme="minorHAnsi" w:hAnsiTheme="minorHAnsi" w:cstheme="minorHAnsi"/>
          <w:i/>
          <w:iCs/>
          <w:color w:val="000000" w:themeColor="text1"/>
          <w:lang w:val="en-US"/>
        </w:rPr>
        <w:t>. This approach will significantly enhance your understanding and learning experience!</w:t>
      </w:r>
    </w:p>
    <w:p w14:paraId="2EB22BC1" w14:textId="77777777" w:rsidR="007572FF" w:rsidRDefault="007572FF" w:rsidP="00B87EB1">
      <w:pPr>
        <w:rPr>
          <w:rFonts w:asciiTheme="minorHAnsi" w:hAnsiTheme="minorHAnsi" w:cstheme="minorHAnsi"/>
          <w:b/>
          <w:bCs/>
          <w:color w:val="000000" w:themeColor="text1"/>
          <w:lang w:val="en-US"/>
        </w:rPr>
      </w:pPr>
    </w:p>
    <w:p w14:paraId="34F74D4A" w14:textId="5A7B25E6" w:rsidR="00872D3A" w:rsidRPr="00872D3A" w:rsidRDefault="008D45C6" w:rsidP="00B87EB1">
      <w:pPr>
        <w:rPr>
          <w:rFonts w:asciiTheme="minorHAnsi" w:hAnsiTheme="minorHAnsi" w:cstheme="minorHAnsi"/>
          <w:b/>
          <w:bCs/>
          <w:color w:val="000000" w:themeColor="text1"/>
          <w:lang w:val="en-US"/>
        </w:rPr>
      </w:pPr>
      <w:r>
        <w:rPr>
          <w:rFonts w:asciiTheme="minorHAnsi" w:hAnsiTheme="minorHAnsi" w:cstheme="minorHAnsi"/>
          <w:b/>
          <w:bCs/>
          <w:color w:val="000000" w:themeColor="text1"/>
          <w:lang w:val="en-US"/>
        </w:rPr>
        <w:t>Disregard unavailing beliefs</w:t>
      </w:r>
      <w:r w:rsidR="00647A99">
        <w:rPr>
          <w:rFonts w:asciiTheme="minorHAnsi" w:hAnsiTheme="minorHAnsi" w:cstheme="minorHAnsi"/>
          <w:b/>
          <w:bCs/>
          <w:color w:val="000000" w:themeColor="text1"/>
          <w:lang w:val="en-US"/>
        </w:rPr>
        <w:t xml:space="preserve"> and foster </w:t>
      </w:r>
      <w:r w:rsidR="00F93C5B">
        <w:rPr>
          <w:rFonts w:asciiTheme="minorHAnsi" w:hAnsiTheme="minorHAnsi" w:cstheme="minorHAnsi"/>
          <w:b/>
          <w:bCs/>
          <w:color w:val="000000" w:themeColor="text1"/>
          <w:lang w:val="en-US"/>
        </w:rPr>
        <w:t>positive</w:t>
      </w:r>
      <w:r w:rsidR="00647A99">
        <w:rPr>
          <w:rFonts w:asciiTheme="minorHAnsi" w:hAnsiTheme="minorHAnsi" w:cstheme="minorHAnsi"/>
          <w:b/>
          <w:bCs/>
          <w:color w:val="000000" w:themeColor="text1"/>
          <w:lang w:val="en-US"/>
        </w:rPr>
        <w:t xml:space="preserve"> attitude.</w:t>
      </w:r>
    </w:p>
    <w:p w14:paraId="293B78E4" w14:textId="69999087" w:rsidR="00872D3A" w:rsidRDefault="00872D3A" w:rsidP="00B87EB1">
      <w:pPr>
        <w:rPr>
          <w:rFonts w:asciiTheme="minorHAnsi" w:hAnsiTheme="minorHAnsi" w:cstheme="minorHAnsi"/>
          <w:color w:val="000000" w:themeColor="text1"/>
          <w:lang w:val="en-US"/>
        </w:rPr>
      </w:pPr>
    </w:p>
    <w:p w14:paraId="434A72BE" w14:textId="3FC9B5EA" w:rsidR="00872D3A" w:rsidRDefault="00872D3A"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Educational research has shown that those students who struggle with mathematics usually hold unavailing beliefs about </w:t>
      </w:r>
      <w:r w:rsidR="00624D77">
        <w:rPr>
          <w:rFonts w:asciiTheme="minorHAnsi" w:hAnsiTheme="minorHAnsi" w:cstheme="minorHAnsi"/>
          <w:color w:val="000000" w:themeColor="text1"/>
          <w:lang w:val="en-US"/>
        </w:rPr>
        <w:t>their mathematical abilities</w:t>
      </w:r>
      <w:r>
        <w:rPr>
          <w:rFonts w:asciiTheme="minorHAnsi" w:hAnsiTheme="minorHAnsi" w:cstheme="minorHAnsi"/>
          <w:color w:val="000000" w:themeColor="text1"/>
          <w:lang w:val="en-US"/>
        </w:rPr>
        <w:t xml:space="preserve">. </w:t>
      </w:r>
      <w:r w:rsidR="00CB56FA">
        <w:rPr>
          <w:rFonts w:asciiTheme="minorHAnsi" w:hAnsiTheme="minorHAnsi" w:cstheme="minorHAnsi"/>
          <w:color w:val="000000" w:themeColor="text1"/>
          <w:lang w:val="en-US"/>
        </w:rPr>
        <w:t>These are</w:t>
      </w:r>
      <w:r w:rsidR="005929E8">
        <w:rPr>
          <w:rFonts w:asciiTheme="minorHAnsi" w:hAnsiTheme="minorHAnsi" w:cstheme="minorHAnsi"/>
          <w:color w:val="000000" w:themeColor="text1"/>
          <w:lang w:val="en-US"/>
        </w:rPr>
        <w:t xml:space="preserve"> </w:t>
      </w:r>
      <w:r w:rsidR="00CB56FA">
        <w:rPr>
          <w:rFonts w:asciiTheme="minorHAnsi" w:hAnsiTheme="minorHAnsi" w:cstheme="minorHAnsi"/>
          <w:color w:val="000000" w:themeColor="text1"/>
          <w:lang w:val="en-US"/>
        </w:rPr>
        <w:t>beliefs of the type: “I am not good at math, so I am destined to fail”</w:t>
      </w:r>
      <w:r w:rsidR="00647A99">
        <w:rPr>
          <w:rFonts w:asciiTheme="minorHAnsi" w:hAnsiTheme="minorHAnsi" w:cstheme="minorHAnsi"/>
          <w:color w:val="000000" w:themeColor="text1"/>
          <w:lang w:val="en-US"/>
        </w:rPr>
        <w:t>.</w:t>
      </w:r>
    </w:p>
    <w:p w14:paraId="4D884267" w14:textId="7F684820" w:rsidR="00FA6D8F" w:rsidRDefault="00FA6D8F" w:rsidP="00B87EB1">
      <w:pPr>
        <w:rPr>
          <w:rFonts w:asciiTheme="minorHAnsi" w:hAnsiTheme="minorHAnsi" w:cstheme="minorHAnsi"/>
          <w:color w:val="000000" w:themeColor="text1"/>
          <w:lang w:val="en-US"/>
        </w:rPr>
      </w:pPr>
    </w:p>
    <w:p w14:paraId="5EA3E43E" w14:textId="7EC79B92" w:rsidR="00FA6D8F" w:rsidRDefault="00FA6D8F"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The problem with such beliefs is that they cannot lead to any positive action. Students holding such beliefs have </w:t>
      </w:r>
      <w:r w:rsidR="00D222DF">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“fixed mindset”, instead of </w:t>
      </w:r>
      <w:r w:rsidR="000B738B">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“growth mindset”. </w:t>
      </w:r>
      <w:r w:rsidR="00BD206D">
        <w:rPr>
          <w:rFonts w:asciiTheme="minorHAnsi" w:hAnsiTheme="minorHAnsi" w:cstheme="minorHAnsi"/>
          <w:color w:val="000000" w:themeColor="text1"/>
          <w:lang w:val="en-US"/>
        </w:rPr>
        <w:t>A f</w:t>
      </w:r>
      <w:r>
        <w:rPr>
          <w:rFonts w:asciiTheme="minorHAnsi" w:hAnsiTheme="minorHAnsi" w:cstheme="minorHAnsi"/>
          <w:color w:val="000000" w:themeColor="text1"/>
          <w:lang w:val="en-US"/>
        </w:rPr>
        <w:t xml:space="preserve">ixed mindset does not </w:t>
      </w:r>
      <w:r w:rsidR="000B738B">
        <w:rPr>
          <w:rFonts w:asciiTheme="minorHAnsi" w:hAnsiTheme="minorHAnsi" w:cstheme="minorHAnsi"/>
          <w:color w:val="000000" w:themeColor="text1"/>
          <w:lang w:val="en-US"/>
        </w:rPr>
        <w:t>give</w:t>
      </w:r>
      <w:r>
        <w:rPr>
          <w:rFonts w:asciiTheme="minorHAnsi" w:hAnsiTheme="minorHAnsi" w:cstheme="minorHAnsi"/>
          <w:color w:val="000000" w:themeColor="text1"/>
          <w:lang w:val="en-US"/>
        </w:rPr>
        <w:t xml:space="preserve"> </w:t>
      </w:r>
      <w:r w:rsidR="00580EB0">
        <w:rPr>
          <w:rFonts w:asciiTheme="minorHAnsi" w:hAnsiTheme="minorHAnsi" w:cstheme="minorHAnsi"/>
          <w:color w:val="000000" w:themeColor="text1"/>
          <w:lang w:val="en-US"/>
        </w:rPr>
        <w:t>a</w:t>
      </w:r>
      <w:r w:rsidR="00A6592F">
        <w:rPr>
          <w:rFonts w:asciiTheme="minorHAnsi" w:hAnsiTheme="minorHAnsi" w:cstheme="minorHAnsi"/>
          <w:color w:val="000000" w:themeColor="text1"/>
          <w:lang w:val="en-US"/>
        </w:rPr>
        <w:t xml:space="preserve"> student </w:t>
      </w:r>
      <w:r>
        <w:rPr>
          <w:rFonts w:asciiTheme="minorHAnsi" w:hAnsiTheme="minorHAnsi" w:cstheme="minorHAnsi"/>
          <w:color w:val="000000" w:themeColor="text1"/>
          <w:lang w:val="en-US"/>
        </w:rPr>
        <w:t xml:space="preserve">any opportunity to grow academically. For example, if </w:t>
      </w:r>
      <w:r w:rsidR="00A95E43">
        <w:rPr>
          <w:rFonts w:asciiTheme="minorHAnsi" w:hAnsiTheme="minorHAnsi" w:cstheme="minorHAnsi"/>
          <w:color w:val="000000" w:themeColor="text1"/>
          <w:lang w:val="en-US"/>
        </w:rPr>
        <w:t>the</w:t>
      </w:r>
      <w:r>
        <w:rPr>
          <w:rFonts w:asciiTheme="minorHAnsi" w:hAnsiTheme="minorHAnsi" w:cstheme="minorHAnsi"/>
          <w:color w:val="000000" w:themeColor="text1"/>
          <w:lang w:val="en-US"/>
        </w:rPr>
        <w:t xml:space="preserve"> student tells themselves that they are not good at mathematics, then this would be the end of the story – this student will not put the necessary effort </w:t>
      </w:r>
      <w:r w:rsidR="00033F6A">
        <w:rPr>
          <w:rFonts w:asciiTheme="minorHAnsi" w:hAnsiTheme="minorHAnsi" w:cstheme="minorHAnsi"/>
          <w:color w:val="000000" w:themeColor="text1"/>
          <w:lang w:val="en-US"/>
        </w:rPr>
        <w:t>into</w:t>
      </w:r>
      <w:r>
        <w:rPr>
          <w:rFonts w:asciiTheme="minorHAnsi" w:hAnsiTheme="minorHAnsi" w:cstheme="minorHAnsi"/>
          <w:color w:val="000000" w:themeColor="text1"/>
          <w:lang w:val="en-US"/>
        </w:rPr>
        <w:t xml:space="preserve"> understand</w:t>
      </w:r>
      <w:r w:rsidR="00033F6A">
        <w:rPr>
          <w:rFonts w:asciiTheme="minorHAnsi" w:hAnsiTheme="minorHAnsi" w:cstheme="minorHAnsi"/>
          <w:color w:val="000000" w:themeColor="text1"/>
          <w:lang w:val="en-US"/>
        </w:rPr>
        <w:t>ing</w:t>
      </w:r>
      <w:r>
        <w:rPr>
          <w:rFonts w:asciiTheme="minorHAnsi" w:hAnsiTheme="minorHAnsi" w:cstheme="minorHAnsi"/>
          <w:color w:val="000000" w:themeColor="text1"/>
          <w:lang w:val="en-US"/>
        </w:rPr>
        <w:t xml:space="preserve"> mathematics</w:t>
      </w:r>
      <w:r w:rsidR="00F5799A">
        <w:rPr>
          <w:rFonts w:asciiTheme="minorHAnsi" w:hAnsiTheme="minorHAnsi" w:cstheme="minorHAnsi"/>
          <w:color w:val="000000" w:themeColor="text1"/>
          <w:lang w:val="en-US"/>
        </w:rPr>
        <w:t>.</w:t>
      </w:r>
    </w:p>
    <w:p w14:paraId="158CDDF3" w14:textId="582B7510" w:rsidR="00284AEB" w:rsidRDefault="00284AEB" w:rsidP="00B87EB1">
      <w:pPr>
        <w:rPr>
          <w:rFonts w:asciiTheme="minorHAnsi" w:hAnsiTheme="minorHAnsi" w:cstheme="minorHAnsi"/>
          <w:color w:val="000000" w:themeColor="text1"/>
          <w:lang w:val="en-US"/>
        </w:rPr>
      </w:pPr>
    </w:p>
    <w:p w14:paraId="1636D316" w14:textId="0EB08747" w:rsidR="00284AEB" w:rsidRDefault="00284AEB"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It is important to know that academic success of </w:t>
      </w:r>
      <w:r w:rsidR="00F5799A">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student is mostly controlled by the student. The more effort </w:t>
      </w:r>
      <w:r w:rsidR="007B7B35">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student will put into </w:t>
      </w:r>
      <w:r w:rsidR="007B7B35">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w:t>
      </w:r>
      <w:r w:rsidR="007B7B35">
        <w:rPr>
          <w:rFonts w:asciiTheme="minorHAnsi" w:hAnsiTheme="minorHAnsi" w:cstheme="minorHAnsi"/>
          <w:color w:val="000000" w:themeColor="text1"/>
          <w:lang w:val="en-US"/>
        </w:rPr>
        <w:t>subject</w:t>
      </w:r>
      <w:r>
        <w:rPr>
          <w:rFonts w:asciiTheme="minorHAnsi" w:hAnsiTheme="minorHAnsi" w:cstheme="minorHAnsi"/>
          <w:color w:val="000000" w:themeColor="text1"/>
          <w:lang w:val="en-US"/>
        </w:rPr>
        <w:t xml:space="preserve">, the more results the student will see. </w:t>
      </w:r>
      <w:r w:rsidR="008D45C6">
        <w:rPr>
          <w:rFonts w:asciiTheme="minorHAnsi" w:hAnsiTheme="minorHAnsi" w:cstheme="minorHAnsi"/>
          <w:color w:val="000000" w:themeColor="text1"/>
          <w:lang w:val="en-US"/>
        </w:rPr>
        <w:t>Instead of unavailing beliefs, adapt useful beliefs that can stimulate positive action. For example, “If I attend the classes, read the textbook, do the exercises and ask questions, I will definitely succeed”</w:t>
      </w:r>
      <w:r w:rsidR="00647A99">
        <w:rPr>
          <w:rFonts w:asciiTheme="minorHAnsi" w:hAnsiTheme="minorHAnsi" w:cstheme="minorHAnsi"/>
          <w:color w:val="000000" w:themeColor="text1"/>
          <w:lang w:val="en-US"/>
        </w:rPr>
        <w:t>.</w:t>
      </w:r>
    </w:p>
    <w:p w14:paraId="57781B71" w14:textId="35C191BF" w:rsidR="00647A99" w:rsidRDefault="00647A99" w:rsidP="00B87EB1">
      <w:pPr>
        <w:rPr>
          <w:rFonts w:asciiTheme="minorHAnsi" w:hAnsiTheme="minorHAnsi" w:cstheme="minorHAnsi"/>
          <w:color w:val="000000" w:themeColor="text1"/>
          <w:lang w:val="en-US"/>
        </w:rPr>
      </w:pPr>
    </w:p>
    <w:p w14:paraId="1F106F20" w14:textId="7C01A090" w:rsidR="00AB1C61" w:rsidRDefault="00647A99"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If you do </w:t>
      </w:r>
      <w:r w:rsidR="00546AE5">
        <w:rPr>
          <w:rFonts w:asciiTheme="minorHAnsi" w:hAnsiTheme="minorHAnsi" w:cstheme="minorHAnsi"/>
          <w:color w:val="000000" w:themeColor="text1"/>
          <w:lang w:val="en-US"/>
        </w:rPr>
        <w:t>not get satisfactory results</w:t>
      </w:r>
      <w:r>
        <w:rPr>
          <w:rFonts w:asciiTheme="minorHAnsi" w:hAnsiTheme="minorHAnsi" w:cstheme="minorHAnsi"/>
          <w:color w:val="000000" w:themeColor="text1"/>
          <w:lang w:val="en-US"/>
        </w:rPr>
        <w:t>, search for an explanation</w:t>
      </w:r>
      <w:r w:rsidR="00F93C5B">
        <w:rPr>
          <w:rFonts w:asciiTheme="minorHAnsi" w:hAnsiTheme="minorHAnsi" w:cstheme="minorHAnsi"/>
          <w:color w:val="000000" w:themeColor="text1"/>
          <w:lang w:val="en-US"/>
        </w:rPr>
        <w:t xml:space="preserve"> </w:t>
      </w:r>
      <w:r>
        <w:rPr>
          <w:rFonts w:asciiTheme="minorHAnsi" w:hAnsiTheme="minorHAnsi" w:cstheme="minorHAnsi"/>
          <w:color w:val="000000" w:themeColor="text1"/>
          <w:lang w:val="en-US"/>
        </w:rPr>
        <w:t xml:space="preserve">which is actionable </w:t>
      </w:r>
      <w:r w:rsidR="000A6C02">
        <w:rPr>
          <w:rFonts w:asciiTheme="minorHAnsi" w:hAnsiTheme="minorHAnsi" w:cstheme="minorHAnsi"/>
          <w:color w:val="000000" w:themeColor="text1"/>
          <w:lang w:val="en-US"/>
        </w:rPr>
        <w:t>and will lead to</w:t>
      </w:r>
      <w:r>
        <w:rPr>
          <w:rFonts w:asciiTheme="minorHAnsi" w:hAnsiTheme="minorHAnsi" w:cstheme="minorHAnsi"/>
          <w:color w:val="000000" w:themeColor="text1"/>
          <w:lang w:val="en-US"/>
        </w:rPr>
        <w:t xml:space="preserve"> </w:t>
      </w:r>
      <w:r w:rsidR="000A6C02">
        <w:rPr>
          <w:rFonts w:asciiTheme="minorHAnsi" w:hAnsiTheme="minorHAnsi" w:cstheme="minorHAnsi"/>
          <w:color w:val="000000" w:themeColor="text1"/>
          <w:lang w:val="en-US"/>
        </w:rPr>
        <w:t xml:space="preserve">concrete steps for </w:t>
      </w:r>
      <w:r>
        <w:rPr>
          <w:rFonts w:asciiTheme="minorHAnsi" w:hAnsiTheme="minorHAnsi" w:cstheme="minorHAnsi"/>
          <w:color w:val="000000" w:themeColor="text1"/>
          <w:lang w:val="en-US"/>
        </w:rPr>
        <w:t xml:space="preserve">improvement. Ask yourself honest questions: </w:t>
      </w:r>
      <w:r w:rsidR="006013DA">
        <w:rPr>
          <w:rFonts w:asciiTheme="minorHAnsi" w:hAnsiTheme="minorHAnsi" w:cstheme="minorHAnsi"/>
          <w:color w:val="000000" w:themeColor="text1"/>
          <w:lang w:val="en-US"/>
        </w:rPr>
        <w:t>“</w:t>
      </w:r>
      <w:r w:rsidR="00254BA5">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sidR="00254BA5">
        <w:rPr>
          <w:rFonts w:asciiTheme="minorHAnsi" w:hAnsiTheme="minorHAnsi" w:cstheme="minorHAnsi"/>
          <w:color w:val="000000" w:themeColor="text1"/>
          <w:lang w:val="en-US"/>
        </w:rPr>
        <w:t xml:space="preserve"> attend and actively participate in classes?</w:t>
      </w:r>
      <w:r w:rsidR="006013DA">
        <w:rPr>
          <w:rFonts w:asciiTheme="minorHAnsi" w:hAnsiTheme="minorHAnsi" w:cstheme="minorHAnsi"/>
          <w:color w:val="000000" w:themeColor="text1"/>
          <w:lang w:val="en-US"/>
        </w:rPr>
        <w:t>”,</w:t>
      </w:r>
      <w:r w:rsidR="00254BA5">
        <w:rPr>
          <w:rFonts w:asciiTheme="minorHAnsi" w:hAnsiTheme="minorHAnsi" w:cstheme="minorHAnsi"/>
          <w:color w:val="000000" w:themeColor="text1"/>
          <w:lang w:val="en-US"/>
        </w:rPr>
        <w:t xml:space="preserve"> </w:t>
      </w:r>
      <w:r w:rsidR="006013DA">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Pr>
          <w:rFonts w:asciiTheme="minorHAnsi" w:hAnsiTheme="minorHAnsi" w:cstheme="minorHAnsi"/>
          <w:color w:val="000000" w:themeColor="text1"/>
          <w:lang w:val="en-US"/>
        </w:rPr>
        <w:t xml:space="preserve"> read all material carefully?</w:t>
      </w:r>
      <w:r w:rsidR="006013DA">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 </w:t>
      </w:r>
      <w:r w:rsidR="006013DA">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Pr>
          <w:rFonts w:asciiTheme="minorHAnsi" w:hAnsiTheme="minorHAnsi" w:cstheme="minorHAnsi"/>
          <w:color w:val="000000" w:themeColor="text1"/>
          <w:lang w:val="en-US"/>
        </w:rPr>
        <w:t xml:space="preserve"> do all exercises</w:t>
      </w:r>
      <w:r w:rsidR="00A815A1">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 </w:t>
      </w:r>
      <w:r w:rsidR="00AB1C61">
        <w:rPr>
          <w:rFonts w:asciiTheme="minorHAnsi" w:hAnsiTheme="minorHAnsi" w:cstheme="minorHAnsi"/>
          <w:color w:val="000000" w:themeColor="text1"/>
          <w:lang w:val="en-US"/>
        </w:rPr>
        <w:t>accepting</w:t>
      </w:r>
      <w:r w:rsidR="00546AE5">
        <w:rPr>
          <w:rFonts w:asciiTheme="minorHAnsi" w:hAnsiTheme="minorHAnsi" w:cstheme="minorHAnsi"/>
          <w:color w:val="000000" w:themeColor="text1"/>
          <w:lang w:val="en-US"/>
        </w:rPr>
        <w:t xml:space="preserve"> and even </w:t>
      </w:r>
      <w:r w:rsidR="00F93C5B" w:rsidRPr="00F93C5B">
        <w:rPr>
          <w:rFonts w:asciiTheme="minorHAnsi" w:hAnsiTheme="minorHAnsi" w:cstheme="minorHAnsi"/>
          <w:i/>
          <w:iCs/>
          <w:color w:val="000000" w:themeColor="text1"/>
          <w:lang w:val="en-US"/>
        </w:rPr>
        <w:t>enjoying</w:t>
      </w:r>
      <w:r w:rsidR="00F93C5B">
        <w:rPr>
          <w:rFonts w:asciiTheme="minorHAnsi" w:hAnsiTheme="minorHAnsi" w:cstheme="minorHAnsi"/>
          <w:color w:val="000000" w:themeColor="text1"/>
          <w:lang w:val="en-US"/>
        </w:rPr>
        <w:t xml:space="preserve"> the</w:t>
      </w:r>
      <w:r>
        <w:rPr>
          <w:rFonts w:asciiTheme="minorHAnsi" w:hAnsiTheme="minorHAnsi" w:cstheme="minorHAnsi"/>
          <w:color w:val="000000" w:themeColor="text1"/>
          <w:lang w:val="en-US"/>
        </w:rPr>
        <w:t xml:space="preserve"> productive struggle?</w:t>
      </w:r>
      <w:r w:rsidR="006013DA">
        <w:rPr>
          <w:rFonts w:asciiTheme="minorHAnsi" w:hAnsiTheme="minorHAnsi" w:cstheme="minorHAnsi"/>
          <w:color w:val="000000" w:themeColor="text1"/>
          <w:lang w:val="en-US"/>
        </w:rPr>
        <w:t>”, “</w:t>
      </w:r>
      <w:r w:rsidR="00F93C5B">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sidR="00F93C5B">
        <w:rPr>
          <w:rFonts w:asciiTheme="minorHAnsi" w:hAnsiTheme="minorHAnsi" w:cstheme="minorHAnsi"/>
          <w:color w:val="000000" w:themeColor="text1"/>
          <w:lang w:val="en-US"/>
        </w:rPr>
        <w:t xml:space="preserve"> ask questions when </w:t>
      </w:r>
      <w:r w:rsidR="00254BA5">
        <w:rPr>
          <w:rFonts w:asciiTheme="minorHAnsi" w:hAnsiTheme="minorHAnsi" w:cstheme="minorHAnsi"/>
          <w:color w:val="000000" w:themeColor="text1"/>
          <w:lang w:val="en-US"/>
        </w:rPr>
        <w:t>things were unclear?</w:t>
      </w:r>
      <w:r w:rsidR="006013DA">
        <w:rPr>
          <w:rFonts w:asciiTheme="minorHAnsi" w:hAnsiTheme="minorHAnsi" w:cstheme="minorHAnsi"/>
          <w:color w:val="000000" w:themeColor="text1"/>
          <w:lang w:val="en-US"/>
        </w:rPr>
        <w:t>”.</w:t>
      </w:r>
      <w:r w:rsidR="00254BA5">
        <w:rPr>
          <w:rFonts w:asciiTheme="minorHAnsi" w:hAnsiTheme="minorHAnsi" w:cstheme="minorHAnsi"/>
          <w:color w:val="000000" w:themeColor="text1"/>
          <w:lang w:val="en-US"/>
        </w:rPr>
        <w:t xml:space="preserve"> </w:t>
      </w:r>
      <w:r w:rsidR="00250762">
        <w:rPr>
          <w:rFonts w:asciiTheme="minorHAnsi" w:hAnsiTheme="minorHAnsi" w:cstheme="minorHAnsi"/>
          <w:color w:val="000000" w:themeColor="text1"/>
          <w:lang w:val="en-US"/>
        </w:rPr>
        <w:t>Your answers to these questions will provide you with ideas for improving your preparation.</w:t>
      </w:r>
    </w:p>
    <w:p w14:paraId="1D342A07" w14:textId="77777777" w:rsidR="00F3001D" w:rsidRDefault="00F3001D" w:rsidP="00B87EB1">
      <w:pPr>
        <w:rPr>
          <w:rFonts w:asciiTheme="minorHAnsi" w:hAnsiTheme="minorHAnsi" w:cstheme="minorHAnsi"/>
          <w:color w:val="000000" w:themeColor="text1"/>
          <w:lang w:val="en-US"/>
        </w:rPr>
      </w:pPr>
    </w:p>
    <w:p w14:paraId="14E9444E" w14:textId="6C0A8DC4" w:rsidR="00EB24CA" w:rsidRDefault="00267376" w:rsidP="00267376">
      <w:pPr>
        <w:pStyle w:val="Heading2"/>
        <w:rPr>
          <w:lang w:val="en-US"/>
        </w:rPr>
      </w:pPr>
      <w:bookmarkStart w:id="7" w:name="_Toc163809982"/>
      <w:r>
        <w:rPr>
          <w:lang w:val="en-US"/>
        </w:rPr>
        <w:t>Prerequisite</w:t>
      </w:r>
      <w:r w:rsidR="00AC1C2E">
        <w:rPr>
          <w:lang w:val="en-US"/>
        </w:rPr>
        <w:t xml:space="preserve"> knowledge and necessary supplies</w:t>
      </w:r>
      <w:bookmarkEnd w:id="7"/>
    </w:p>
    <w:p w14:paraId="2C13A38E" w14:textId="08765488" w:rsidR="00267376" w:rsidRDefault="00267376" w:rsidP="00267376">
      <w:pPr>
        <w:rPr>
          <w:lang w:val="en-US"/>
        </w:rPr>
      </w:pPr>
    </w:p>
    <w:p w14:paraId="020FF91F" w14:textId="1EBFD64F" w:rsidR="003A6B58" w:rsidRDefault="00893C8D" w:rsidP="00B87EB1">
      <w:pPr>
        <w:rPr>
          <w:rFonts w:asciiTheme="minorHAnsi" w:hAnsiTheme="minorHAnsi" w:cstheme="minorHAnsi"/>
          <w:lang w:val="en-US"/>
        </w:rPr>
      </w:pPr>
      <w:r>
        <w:rPr>
          <w:rFonts w:asciiTheme="minorHAnsi" w:hAnsiTheme="minorHAnsi" w:cstheme="minorHAnsi"/>
          <w:lang w:val="en-US"/>
        </w:rPr>
        <w:t xml:space="preserve">Strong knowledge of basic arithmetic is required (such as the BEDMAS technique). </w:t>
      </w:r>
      <w:r w:rsidR="0097426B">
        <w:rPr>
          <w:rFonts w:asciiTheme="minorHAnsi" w:hAnsiTheme="minorHAnsi" w:cstheme="minorHAnsi"/>
          <w:lang w:val="en-US"/>
        </w:rPr>
        <w:t>Entry-level</w:t>
      </w:r>
      <w:r w:rsidR="00777CA9">
        <w:rPr>
          <w:rFonts w:asciiTheme="minorHAnsi" w:hAnsiTheme="minorHAnsi" w:cstheme="minorHAnsi"/>
          <w:lang w:val="en-US"/>
        </w:rPr>
        <w:t xml:space="preserve"> </w:t>
      </w:r>
      <w:r w:rsidR="001860B6">
        <w:rPr>
          <w:rFonts w:asciiTheme="minorHAnsi" w:hAnsiTheme="minorHAnsi" w:cstheme="minorHAnsi"/>
          <w:lang w:val="en-US"/>
        </w:rPr>
        <w:t>algebra</w:t>
      </w:r>
      <w:r>
        <w:rPr>
          <w:rFonts w:asciiTheme="minorHAnsi" w:hAnsiTheme="minorHAnsi" w:cstheme="minorHAnsi"/>
          <w:lang w:val="en-US"/>
        </w:rPr>
        <w:t xml:space="preserve"> knowledge is </w:t>
      </w:r>
      <w:r w:rsidR="001860B6">
        <w:rPr>
          <w:rFonts w:asciiTheme="minorHAnsi" w:hAnsiTheme="minorHAnsi" w:cstheme="minorHAnsi"/>
          <w:lang w:val="en-US"/>
        </w:rPr>
        <w:t xml:space="preserve">strongly </w:t>
      </w:r>
      <w:r>
        <w:rPr>
          <w:rFonts w:asciiTheme="minorHAnsi" w:hAnsiTheme="minorHAnsi" w:cstheme="minorHAnsi"/>
          <w:lang w:val="en-US"/>
        </w:rPr>
        <w:t xml:space="preserve">preferred (although </w:t>
      </w:r>
      <w:r w:rsidR="00B72ED9">
        <w:rPr>
          <w:rFonts w:asciiTheme="minorHAnsi" w:hAnsiTheme="minorHAnsi" w:cstheme="minorHAnsi"/>
          <w:lang w:val="en-US"/>
        </w:rPr>
        <w:t>some basics</w:t>
      </w:r>
      <w:r>
        <w:rPr>
          <w:rFonts w:asciiTheme="minorHAnsi" w:hAnsiTheme="minorHAnsi" w:cstheme="minorHAnsi"/>
          <w:lang w:val="en-US"/>
        </w:rPr>
        <w:t xml:space="preserve"> will be reviewed briefly in </w:t>
      </w:r>
      <w:r w:rsidR="001860B6">
        <w:rPr>
          <w:rFonts w:asciiTheme="minorHAnsi" w:hAnsiTheme="minorHAnsi" w:cstheme="minorHAnsi"/>
          <w:lang w:val="en-US"/>
        </w:rPr>
        <w:t>Chapter</w:t>
      </w:r>
      <w:r>
        <w:rPr>
          <w:rFonts w:asciiTheme="minorHAnsi" w:hAnsiTheme="minorHAnsi" w:cstheme="minorHAnsi"/>
          <w:lang w:val="en-US"/>
        </w:rPr>
        <w:t xml:space="preserve"> 0). </w:t>
      </w:r>
    </w:p>
    <w:p w14:paraId="322DD11F" w14:textId="77777777" w:rsidR="003A6B58" w:rsidRDefault="003A6B58" w:rsidP="00B87EB1">
      <w:pPr>
        <w:rPr>
          <w:rFonts w:asciiTheme="minorHAnsi" w:hAnsiTheme="minorHAnsi" w:cstheme="minorHAnsi"/>
          <w:lang w:val="en-US"/>
        </w:rPr>
      </w:pPr>
    </w:p>
    <w:p w14:paraId="10F50047" w14:textId="5D353262" w:rsidR="001860B6" w:rsidRPr="003A6B58" w:rsidRDefault="00D51560" w:rsidP="00B87EB1">
      <w:pPr>
        <w:rPr>
          <w:rFonts w:asciiTheme="minorHAnsi" w:hAnsiTheme="minorHAnsi" w:cstheme="minorHAnsi"/>
          <w:lang w:val="en-US"/>
        </w:rPr>
      </w:pPr>
      <w:r>
        <w:rPr>
          <w:rFonts w:asciiTheme="minorHAnsi" w:hAnsiTheme="minorHAnsi" w:cstheme="minorHAnsi"/>
          <w:color w:val="000000" w:themeColor="text1"/>
          <w:lang w:val="en-US"/>
        </w:rPr>
        <w:t xml:space="preserve">Students </w:t>
      </w:r>
      <w:r w:rsidR="00D36E40">
        <w:rPr>
          <w:rFonts w:asciiTheme="minorHAnsi" w:hAnsiTheme="minorHAnsi" w:cstheme="minorHAnsi"/>
          <w:color w:val="000000" w:themeColor="text1"/>
          <w:lang w:val="en-US"/>
        </w:rPr>
        <w:t>are strongly advised to</w:t>
      </w:r>
      <w:r>
        <w:rPr>
          <w:rFonts w:asciiTheme="minorHAnsi" w:hAnsiTheme="minorHAnsi" w:cstheme="minorHAnsi"/>
          <w:color w:val="000000" w:themeColor="text1"/>
          <w:lang w:val="en-US"/>
        </w:rPr>
        <w:t xml:space="preserve"> have the following </w:t>
      </w:r>
      <w:r w:rsidR="003A6B58">
        <w:rPr>
          <w:rFonts w:asciiTheme="minorHAnsi" w:hAnsiTheme="minorHAnsi" w:cstheme="minorHAnsi"/>
          <w:color w:val="000000" w:themeColor="text1"/>
          <w:lang w:val="en-US"/>
        </w:rPr>
        <w:t>calculator</w:t>
      </w:r>
      <w:r>
        <w:rPr>
          <w:rFonts w:asciiTheme="minorHAnsi" w:hAnsiTheme="minorHAnsi" w:cstheme="minorHAnsi"/>
          <w:color w:val="000000" w:themeColor="text1"/>
          <w:lang w:val="en-US"/>
        </w:rPr>
        <w:t>:</w:t>
      </w:r>
      <w:r w:rsidR="00AD0499">
        <w:rPr>
          <w:rFonts w:asciiTheme="minorHAnsi" w:hAnsiTheme="minorHAnsi" w:cstheme="minorHAnsi"/>
          <w:color w:val="000000" w:themeColor="text1"/>
          <w:lang w:val="en-US"/>
        </w:rPr>
        <w:t xml:space="preserve"> </w:t>
      </w:r>
    </w:p>
    <w:p w14:paraId="28706668" w14:textId="7B1566B0" w:rsidR="00AD0499" w:rsidRDefault="00AD0499" w:rsidP="00B87EB1">
      <w:pPr>
        <w:rPr>
          <w:rFonts w:asciiTheme="minorHAnsi" w:hAnsiTheme="minorHAnsi" w:cstheme="minorHAnsi"/>
          <w:color w:val="000000" w:themeColor="text1"/>
          <w:lang w:val="en-US"/>
        </w:rPr>
      </w:pPr>
    </w:p>
    <w:p w14:paraId="2D0429B2" w14:textId="50C4067F" w:rsidR="00AD0499" w:rsidRPr="003A6B58" w:rsidRDefault="00AD0499" w:rsidP="003A6B58">
      <w:pPr>
        <w:rPr>
          <w:rFonts w:asciiTheme="minorHAnsi" w:hAnsiTheme="minorHAnsi" w:cstheme="minorHAnsi"/>
          <w:color w:val="000000" w:themeColor="text1"/>
          <w:lang w:val="en-US"/>
        </w:rPr>
      </w:pPr>
      <w:r w:rsidRPr="003A6B58">
        <w:rPr>
          <w:rFonts w:asciiTheme="minorHAnsi" w:hAnsiTheme="minorHAnsi" w:cstheme="minorHAnsi"/>
          <w:b/>
          <w:bCs/>
          <w:color w:val="000000" w:themeColor="text1"/>
          <w:lang w:val="en-US"/>
        </w:rPr>
        <w:lastRenderedPageBreak/>
        <w:t>Texas Instruments BAII Plus Business Analyst (or BAII Plus Professional calculator)</w:t>
      </w:r>
      <w:r w:rsidRPr="003A6B58">
        <w:rPr>
          <w:rFonts w:asciiTheme="minorHAnsi" w:hAnsiTheme="minorHAnsi" w:cstheme="minorHAnsi"/>
          <w:color w:val="000000" w:themeColor="text1"/>
          <w:lang w:val="en-US"/>
        </w:rPr>
        <w:t xml:space="preserve">: all calculator techniques given in this guide are based on this calculator. </w:t>
      </w:r>
    </w:p>
    <w:p w14:paraId="0B3A0437" w14:textId="7AA1DF69" w:rsidR="008329A5" w:rsidRDefault="008329A5" w:rsidP="008329A5">
      <w:pPr>
        <w:rPr>
          <w:rFonts w:cstheme="minorHAnsi"/>
          <w:color w:val="000000" w:themeColor="text1"/>
          <w:lang w:val="en-US"/>
        </w:rPr>
      </w:pPr>
    </w:p>
    <w:p w14:paraId="77C6670A" w14:textId="3B042250" w:rsidR="008329A5" w:rsidRDefault="008329A5" w:rsidP="008329A5">
      <w:pPr>
        <w:rPr>
          <w:rFonts w:asciiTheme="minorHAnsi" w:hAnsiTheme="minorHAnsi" w:cstheme="minorHAnsi"/>
          <w:color w:val="000000" w:themeColor="text1"/>
          <w:lang w:val="en-US"/>
        </w:rPr>
      </w:pPr>
      <w:r>
        <w:rPr>
          <w:rFonts w:asciiTheme="minorHAnsi" w:hAnsiTheme="minorHAnsi" w:cstheme="minorHAnsi"/>
          <w:color w:val="000000" w:themeColor="text1"/>
          <w:lang w:val="en-US"/>
        </w:rPr>
        <w:t>The</w:t>
      </w:r>
      <w:r w:rsidRPr="008329A5">
        <w:rPr>
          <w:rFonts w:asciiTheme="minorHAnsi" w:hAnsiTheme="minorHAnsi" w:cstheme="minorHAnsi"/>
          <w:color w:val="000000" w:themeColor="text1"/>
          <w:lang w:val="en-US"/>
        </w:rPr>
        <w:t xml:space="preserve"> </w:t>
      </w:r>
      <w:r>
        <w:rPr>
          <w:rFonts w:asciiTheme="minorHAnsi" w:hAnsiTheme="minorHAnsi" w:cstheme="minorHAnsi"/>
          <w:color w:val="000000" w:themeColor="text1"/>
          <w:lang w:val="en-US"/>
        </w:rPr>
        <w:t xml:space="preserve">BAII </w:t>
      </w:r>
      <w:r w:rsidRPr="008329A5">
        <w:rPr>
          <w:rFonts w:asciiTheme="minorHAnsi" w:hAnsiTheme="minorHAnsi" w:cstheme="minorHAnsi"/>
          <w:color w:val="000000" w:themeColor="text1"/>
          <w:lang w:val="en-US"/>
        </w:rPr>
        <w:t xml:space="preserve">calculator </w:t>
      </w:r>
      <w:r>
        <w:rPr>
          <w:rFonts w:asciiTheme="minorHAnsi" w:hAnsiTheme="minorHAnsi" w:cstheme="minorHAnsi"/>
          <w:color w:val="000000" w:themeColor="text1"/>
          <w:lang w:val="en-US"/>
        </w:rPr>
        <w:t xml:space="preserve">must be set before the first use to round </w:t>
      </w:r>
      <w:r w:rsidR="005828AF">
        <w:rPr>
          <w:rFonts w:asciiTheme="minorHAnsi" w:hAnsiTheme="minorHAnsi" w:cstheme="minorHAnsi"/>
          <w:color w:val="000000" w:themeColor="text1"/>
          <w:lang w:val="en-US"/>
        </w:rPr>
        <w:t xml:space="preserve">numbers </w:t>
      </w:r>
      <w:r>
        <w:rPr>
          <w:rFonts w:asciiTheme="minorHAnsi" w:hAnsiTheme="minorHAnsi" w:cstheme="minorHAnsi"/>
          <w:color w:val="000000" w:themeColor="text1"/>
          <w:lang w:val="en-US"/>
        </w:rPr>
        <w:t xml:space="preserve">properly:  </w:t>
      </w:r>
    </w:p>
    <w:p w14:paraId="72FD726B" w14:textId="77777777" w:rsidR="008329A5" w:rsidRDefault="008329A5" w:rsidP="008329A5">
      <w:pPr>
        <w:rPr>
          <w:rFonts w:asciiTheme="minorHAnsi" w:hAnsiTheme="minorHAnsi" w:cstheme="minorHAnsi"/>
          <w:color w:val="000000" w:themeColor="text1"/>
          <w:lang w:val="en-US"/>
        </w:rPr>
      </w:pPr>
    </w:p>
    <w:p w14:paraId="3F2BB504" w14:textId="116BE358" w:rsidR="008329A5" w:rsidRPr="008329A5" w:rsidRDefault="00000000" w:rsidP="008329A5">
      <w:pPr>
        <w:rPr>
          <w:rFonts w:asciiTheme="minorHAnsi" w:hAnsiTheme="minorHAnsi" w:cstheme="minorHAnsi"/>
          <w:color w:val="000000" w:themeColor="text1"/>
          <w:lang w:val="en-US"/>
        </w:rPr>
      </w:pPr>
      <m:oMathPara>
        <m:oMath>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2ND</m:t>
              </m:r>
            </m:e>
          </m:d>
          <m:r>
            <w:rPr>
              <w:rFonts w:ascii="Cambria Math" w:hAnsi="Cambria Math" w:cstheme="minorHAnsi"/>
              <w:color w:val="000000" w:themeColor="text1"/>
              <w:lang w:val="en-US"/>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m:t>
              </m:r>
            </m:e>
          </m:d>
          <m:r>
            <w:rPr>
              <w:rFonts w:ascii="Cambria Math" w:hAnsi="Cambria Math" w:cstheme="minorHAnsi"/>
              <w:color w:val="000000" w:themeColor="text1"/>
              <w:lang w:val="en-US"/>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9</m:t>
              </m:r>
            </m:e>
          </m:d>
          <m:r>
            <w:rPr>
              <w:rFonts w:ascii="Cambria Math" w:hAnsi="Cambria Math" w:cstheme="minorHAnsi"/>
              <w:color w:val="000000" w:themeColor="text1"/>
              <w:lang w:val="en-US"/>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ENTER</m:t>
              </m:r>
            </m:e>
          </m:d>
          <m:r>
            <w:rPr>
              <w:rFonts w:ascii="Cambria Math" w:hAnsi="Cambria Math" w:cstheme="minorHAnsi"/>
              <w:color w:val="000000" w:themeColor="text1"/>
              <w:lang w:val="en-US"/>
            </w:rPr>
            <m:t xml:space="preserve">   </m:t>
          </m:r>
        </m:oMath>
      </m:oMathPara>
    </w:p>
    <w:p w14:paraId="359D3F10" w14:textId="1DDB7194" w:rsidR="004B6199" w:rsidRDefault="004B6199" w:rsidP="004B6199">
      <w:pPr>
        <w:rPr>
          <w:rFonts w:cstheme="minorHAnsi"/>
          <w:color w:val="000000" w:themeColor="text1"/>
          <w:lang w:val="en-US"/>
        </w:rPr>
      </w:pPr>
    </w:p>
    <w:p w14:paraId="73695F88" w14:textId="527CE80E" w:rsidR="00D51560" w:rsidRDefault="004B6199"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A computer </w:t>
      </w:r>
      <w:r w:rsidRPr="004B6199">
        <w:rPr>
          <w:rFonts w:asciiTheme="minorHAnsi" w:hAnsiTheme="minorHAnsi" w:cstheme="minorHAnsi"/>
          <w:color w:val="000000" w:themeColor="text1"/>
          <w:lang w:val="en-US"/>
        </w:rPr>
        <w:t>with Microsoft Excel is recommended</w:t>
      </w:r>
      <w:r w:rsidR="00C5384A">
        <w:rPr>
          <w:rFonts w:asciiTheme="minorHAnsi" w:hAnsiTheme="minorHAnsi" w:cstheme="minorHAnsi"/>
          <w:color w:val="000000" w:themeColor="text1"/>
          <w:lang w:val="en-US"/>
        </w:rPr>
        <w:t xml:space="preserve"> to take the full advantage of the </w:t>
      </w:r>
      <w:r w:rsidR="00DA0C23">
        <w:rPr>
          <w:rFonts w:asciiTheme="minorHAnsi" w:hAnsiTheme="minorHAnsi" w:cstheme="minorHAnsi"/>
          <w:color w:val="000000" w:themeColor="text1"/>
          <w:lang w:val="en-US"/>
        </w:rPr>
        <w:t>G</w:t>
      </w:r>
      <w:r w:rsidR="00C5384A">
        <w:rPr>
          <w:rFonts w:asciiTheme="minorHAnsi" w:hAnsiTheme="minorHAnsi" w:cstheme="minorHAnsi"/>
          <w:color w:val="000000" w:themeColor="text1"/>
          <w:lang w:val="en-US"/>
        </w:rPr>
        <w:t xml:space="preserve">uide. </w:t>
      </w:r>
      <w:r w:rsidRPr="004B6199">
        <w:rPr>
          <w:rFonts w:asciiTheme="minorHAnsi" w:hAnsiTheme="minorHAnsi" w:cstheme="minorHAnsi"/>
          <w:color w:val="000000" w:themeColor="text1"/>
          <w:lang w:val="en-US"/>
        </w:rPr>
        <w:t xml:space="preserve">Excel techniques are also </w:t>
      </w:r>
      <w:r w:rsidR="00C5384A">
        <w:rPr>
          <w:rFonts w:asciiTheme="minorHAnsi" w:hAnsiTheme="minorHAnsi" w:cstheme="minorHAnsi"/>
          <w:color w:val="000000" w:themeColor="text1"/>
          <w:lang w:val="en-US"/>
        </w:rPr>
        <w:t>discussed</w:t>
      </w:r>
      <w:r w:rsidR="00E0566E">
        <w:rPr>
          <w:rFonts w:asciiTheme="minorHAnsi" w:hAnsiTheme="minorHAnsi" w:cstheme="minorHAnsi"/>
          <w:color w:val="000000" w:themeColor="text1"/>
          <w:lang w:val="en-US"/>
        </w:rPr>
        <w:t xml:space="preserve"> in the </w:t>
      </w:r>
      <w:r w:rsidR="00255F96">
        <w:rPr>
          <w:rFonts w:asciiTheme="minorHAnsi" w:hAnsiTheme="minorHAnsi" w:cstheme="minorHAnsi"/>
          <w:color w:val="000000" w:themeColor="text1"/>
          <w:lang w:val="en-US"/>
        </w:rPr>
        <w:t>book</w:t>
      </w:r>
      <w:r w:rsidR="00FD674B">
        <w:rPr>
          <w:rFonts w:asciiTheme="minorHAnsi" w:hAnsiTheme="minorHAnsi" w:cstheme="minorHAnsi"/>
          <w:color w:val="000000" w:themeColor="text1"/>
          <w:lang w:val="en-US"/>
        </w:rPr>
        <w:t>.</w:t>
      </w:r>
    </w:p>
    <w:p w14:paraId="203257F0" w14:textId="77777777" w:rsidR="006F46EE" w:rsidRDefault="006F46EE" w:rsidP="00B87EB1">
      <w:pPr>
        <w:rPr>
          <w:rFonts w:asciiTheme="minorHAnsi" w:hAnsiTheme="minorHAnsi" w:cstheme="minorHAnsi"/>
          <w:color w:val="000000" w:themeColor="text1"/>
          <w:lang w:val="en-US"/>
        </w:rPr>
      </w:pPr>
    </w:p>
    <w:p w14:paraId="1374B288" w14:textId="7C54391B" w:rsidR="006F46EE" w:rsidRDefault="006F46EE"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In the second edition of the guide you will also be using AI technologies such as ChatGPT 4 and Wolfram|Alpha. You can access them by following the following links: </w:t>
      </w:r>
    </w:p>
    <w:p w14:paraId="4AEEC541" w14:textId="77777777" w:rsidR="006F46EE" w:rsidRDefault="006F46EE" w:rsidP="00B87EB1">
      <w:pPr>
        <w:rPr>
          <w:rFonts w:asciiTheme="minorHAnsi" w:hAnsiTheme="minorHAnsi" w:cstheme="minorHAnsi"/>
          <w:color w:val="000000" w:themeColor="text1"/>
          <w:lang w:val="en-US"/>
        </w:rPr>
      </w:pPr>
    </w:p>
    <w:p w14:paraId="421A7FB3" w14:textId="6D1F6881" w:rsidR="006F46EE" w:rsidRDefault="00000000" w:rsidP="00B87EB1">
      <w:pPr>
        <w:rPr>
          <w:rFonts w:asciiTheme="minorHAnsi" w:hAnsiTheme="minorHAnsi" w:cstheme="minorHAnsi"/>
          <w:color w:val="000000" w:themeColor="text1"/>
          <w:lang w:val="en-US"/>
        </w:rPr>
      </w:pPr>
      <w:hyperlink r:id="rId11" w:history="1">
        <w:r w:rsidR="006F46EE" w:rsidRPr="001C366B">
          <w:rPr>
            <w:rStyle w:val="Hyperlink"/>
            <w:rFonts w:asciiTheme="minorHAnsi" w:hAnsiTheme="minorHAnsi" w:cstheme="minorHAnsi"/>
            <w:lang w:val="en-US"/>
          </w:rPr>
          <w:t>https://www.wolframalpha.com/</w:t>
        </w:r>
      </w:hyperlink>
      <w:r w:rsidR="00462271">
        <w:rPr>
          <w:rFonts w:asciiTheme="minorHAnsi" w:hAnsiTheme="minorHAnsi" w:cstheme="minorHAnsi"/>
          <w:color w:val="000000" w:themeColor="text1"/>
          <w:lang w:val="en-US"/>
        </w:rPr>
        <w:t xml:space="preserve"> and </w:t>
      </w:r>
      <w:hyperlink r:id="rId12" w:history="1">
        <w:r w:rsidR="00462271" w:rsidRPr="001C366B">
          <w:rPr>
            <w:rStyle w:val="Hyperlink"/>
            <w:rFonts w:asciiTheme="minorHAnsi" w:hAnsiTheme="minorHAnsi" w:cstheme="minorHAnsi"/>
            <w:lang w:val="en-US"/>
          </w:rPr>
          <w:t>https://chat.openai.com/</w:t>
        </w:r>
      </w:hyperlink>
    </w:p>
    <w:p w14:paraId="4064498C" w14:textId="62665307" w:rsidR="00C5384A" w:rsidRDefault="00C5384A" w:rsidP="00B87EB1">
      <w:pPr>
        <w:rPr>
          <w:rFonts w:asciiTheme="minorHAnsi" w:hAnsiTheme="minorHAnsi" w:cstheme="minorHAnsi"/>
          <w:color w:val="000000" w:themeColor="text1"/>
          <w:lang w:val="en-US"/>
        </w:rPr>
      </w:pPr>
    </w:p>
    <w:p w14:paraId="145A5B0C" w14:textId="66695B29" w:rsidR="00BA560D" w:rsidRDefault="00C5384A" w:rsidP="00C5384A">
      <w:pPr>
        <w:pStyle w:val="Heading2"/>
        <w:rPr>
          <w:lang w:val="en-US"/>
        </w:rPr>
      </w:pPr>
      <w:bookmarkStart w:id="8" w:name="_Toc163809983"/>
      <w:r>
        <w:rPr>
          <w:lang w:val="en-US"/>
        </w:rPr>
        <w:t>About the author</w:t>
      </w:r>
      <w:bookmarkEnd w:id="8"/>
    </w:p>
    <w:p w14:paraId="00AFDFA8" w14:textId="77777777" w:rsidR="00C5384A" w:rsidRPr="00C5384A" w:rsidRDefault="00C5384A" w:rsidP="00B87EB1">
      <w:pPr>
        <w:rPr>
          <w:rFonts w:asciiTheme="minorHAnsi" w:hAnsiTheme="minorHAnsi" w:cstheme="minorHAnsi"/>
          <w:color w:val="000000" w:themeColor="text1"/>
          <w:lang w:val="en-US"/>
        </w:rPr>
      </w:pPr>
    </w:p>
    <w:p w14:paraId="3E745EB9" w14:textId="71E1B18D" w:rsidR="00F240C7" w:rsidRDefault="00BA560D" w:rsidP="00B87EB1">
      <w:pPr>
        <w:rPr>
          <w:rFonts w:asciiTheme="minorHAnsi" w:hAnsiTheme="minorHAnsi" w:cstheme="minorHAnsi"/>
          <w:lang w:val="en-US"/>
        </w:rPr>
      </w:pPr>
      <w:r>
        <w:rPr>
          <w:rFonts w:asciiTheme="minorHAnsi" w:hAnsiTheme="minorHAnsi" w:cstheme="minorHAnsi"/>
          <w:lang w:val="en-US"/>
        </w:rPr>
        <w:t xml:space="preserve">Maksim Sokolov has been teaching post-secondary mathematics since 2005. He holds Ph.D. in mathematics, </w:t>
      </w:r>
      <w:r w:rsidR="00474F1A">
        <w:rPr>
          <w:rFonts w:asciiTheme="minorHAnsi" w:hAnsiTheme="minorHAnsi" w:cstheme="minorHAnsi"/>
          <w:lang w:val="en-US"/>
        </w:rPr>
        <w:t xml:space="preserve">B.Sc. and </w:t>
      </w:r>
      <w:r>
        <w:rPr>
          <w:rFonts w:asciiTheme="minorHAnsi" w:hAnsiTheme="minorHAnsi" w:cstheme="minorHAnsi"/>
          <w:lang w:val="en-US"/>
        </w:rPr>
        <w:t xml:space="preserve">M.Sc. in mathematics, M.Ed. in </w:t>
      </w:r>
      <w:r w:rsidR="00417666">
        <w:rPr>
          <w:rFonts w:asciiTheme="minorHAnsi" w:hAnsiTheme="minorHAnsi" w:cstheme="minorHAnsi"/>
          <w:lang w:val="en-US"/>
        </w:rPr>
        <w:t xml:space="preserve">post-secondary </w:t>
      </w:r>
      <w:r>
        <w:rPr>
          <w:rFonts w:asciiTheme="minorHAnsi" w:hAnsiTheme="minorHAnsi" w:cstheme="minorHAnsi"/>
          <w:lang w:val="en-US"/>
        </w:rPr>
        <w:t>mathematics education and the PRM (</w:t>
      </w:r>
      <w:r w:rsidR="00C5384A">
        <w:rPr>
          <w:rFonts w:asciiTheme="minorHAnsi" w:hAnsiTheme="minorHAnsi" w:cstheme="minorHAnsi"/>
          <w:lang w:val="en-US"/>
        </w:rPr>
        <w:t xml:space="preserve">PRMIA’s </w:t>
      </w:r>
      <w:r>
        <w:rPr>
          <w:rFonts w:asciiTheme="minorHAnsi" w:hAnsiTheme="minorHAnsi" w:cstheme="minorHAnsi"/>
          <w:lang w:val="en-US"/>
        </w:rPr>
        <w:t>Professional Risk Manager) designation. Maksim is a professor of mathematics at Seneca School of Business.</w:t>
      </w:r>
    </w:p>
    <w:p w14:paraId="1DBB777C" w14:textId="77777777" w:rsidR="00F240C7" w:rsidRDefault="00F240C7" w:rsidP="00B87EB1">
      <w:pPr>
        <w:rPr>
          <w:rFonts w:asciiTheme="minorHAnsi" w:hAnsiTheme="minorHAnsi" w:cstheme="minorHAnsi"/>
          <w:lang w:val="en-US"/>
        </w:rPr>
      </w:pPr>
    </w:p>
    <w:p w14:paraId="50A6B010" w14:textId="1A33D31E" w:rsidR="00F240C7" w:rsidRDefault="00277B63">
      <w:pPr>
        <w:rPr>
          <w:rFonts w:asciiTheme="minorHAnsi" w:hAnsiTheme="minorHAnsi" w:cstheme="minorHAnsi"/>
          <w:i/>
          <w:iCs/>
          <w:lang w:val="en-US"/>
        </w:rPr>
      </w:pPr>
      <w:r>
        <w:rPr>
          <w:rFonts w:asciiTheme="minorHAnsi" w:hAnsiTheme="minorHAnsi" w:cstheme="minorHAnsi"/>
          <w:i/>
          <w:iCs/>
          <w:lang w:val="en-US"/>
        </w:rPr>
        <w:t>The author’s s</w:t>
      </w:r>
      <w:r w:rsidR="00E31155">
        <w:rPr>
          <w:rFonts w:asciiTheme="minorHAnsi" w:hAnsiTheme="minorHAnsi" w:cstheme="minorHAnsi"/>
          <w:i/>
          <w:iCs/>
          <w:lang w:val="en-US"/>
        </w:rPr>
        <w:t xml:space="preserve">pecial </w:t>
      </w:r>
      <w:r>
        <w:rPr>
          <w:rFonts w:asciiTheme="minorHAnsi" w:hAnsiTheme="minorHAnsi" w:cstheme="minorHAnsi"/>
          <w:i/>
          <w:iCs/>
          <w:lang w:val="en-US"/>
        </w:rPr>
        <w:t>gratitude</w:t>
      </w:r>
      <w:r w:rsidR="00E31155">
        <w:rPr>
          <w:rFonts w:asciiTheme="minorHAnsi" w:hAnsiTheme="minorHAnsi" w:cstheme="minorHAnsi"/>
          <w:i/>
          <w:iCs/>
          <w:lang w:val="en-US"/>
        </w:rPr>
        <w:t xml:space="preserve"> go</w:t>
      </w:r>
      <w:r>
        <w:rPr>
          <w:rFonts w:asciiTheme="minorHAnsi" w:hAnsiTheme="minorHAnsi" w:cstheme="minorHAnsi"/>
          <w:i/>
          <w:iCs/>
          <w:lang w:val="en-US"/>
        </w:rPr>
        <w:t>es</w:t>
      </w:r>
      <w:r w:rsidR="00E31155">
        <w:rPr>
          <w:rFonts w:asciiTheme="minorHAnsi" w:hAnsiTheme="minorHAnsi" w:cstheme="minorHAnsi"/>
          <w:i/>
          <w:iCs/>
          <w:lang w:val="en-US"/>
        </w:rPr>
        <w:t xml:space="preserve"> to p</w:t>
      </w:r>
      <w:r w:rsidR="00BC0051" w:rsidRPr="008D46C4">
        <w:rPr>
          <w:rFonts w:asciiTheme="minorHAnsi" w:hAnsiTheme="minorHAnsi" w:cstheme="minorHAnsi"/>
          <w:i/>
          <w:iCs/>
          <w:lang w:val="en-US"/>
        </w:rPr>
        <w:t>rofessor</w:t>
      </w:r>
      <w:r w:rsidR="00FE29D3">
        <w:rPr>
          <w:rFonts w:asciiTheme="minorHAnsi" w:hAnsiTheme="minorHAnsi" w:cstheme="minorHAnsi"/>
          <w:i/>
          <w:iCs/>
          <w:lang w:val="en-US"/>
        </w:rPr>
        <w:t>s Bill Giannos</w:t>
      </w:r>
      <w:r w:rsidR="002506A2">
        <w:rPr>
          <w:rFonts w:asciiTheme="minorHAnsi" w:hAnsiTheme="minorHAnsi" w:cstheme="minorHAnsi"/>
          <w:i/>
          <w:iCs/>
          <w:lang w:val="en-US"/>
        </w:rPr>
        <w:t>,</w:t>
      </w:r>
      <w:r w:rsidR="00FE29D3">
        <w:rPr>
          <w:rFonts w:asciiTheme="minorHAnsi" w:hAnsiTheme="minorHAnsi" w:cstheme="minorHAnsi"/>
          <w:i/>
          <w:iCs/>
          <w:lang w:val="en-US"/>
        </w:rPr>
        <w:t xml:space="preserve"> </w:t>
      </w:r>
      <w:r w:rsidR="00BC0051" w:rsidRPr="008D46C4">
        <w:rPr>
          <w:rFonts w:asciiTheme="minorHAnsi" w:hAnsiTheme="minorHAnsi" w:cstheme="minorHAnsi"/>
          <w:i/>
          <w:iCs/>
          <w:lang w:val="en-US"/>
        </w:rPr>
        <w:t>Padma Gopinath</w:t>
      </w:r>
      <w:r w:rsidR="00356F5E">
        <w:rPr>
          <w:rFonts w:asciiTheme="minorHAnsi" w:hAnsiTheme="minorHAnsi" w:cstheme="minorHAnsi"/>
          <w:i/>
          <w:iCs/>
          <w:lang w:val="en-US"/>
        </w:rPr>
        <w:t xml:space="preserve"> </w:t>
      </w:r>
      <w:r w:rsidR="002506A2">
        <w:rPr>
          <w:rFonts w:asciiTheme="minorHAnsi" w:hAnsiTheme="minorHAnsi" w:cstheme="minorHAnsi"/>
          <w:i/>
          <w:iCs/>
          <w:lang w:val="en-US"/>
        </w:rPr>
        <w:t xml:space="preserve">and Kevin Pitts, </w:t>
      </w:r>
      <w:r w:rsidR="00356F5E">
        <w:rPr>
          <w:rFonts w:asciiTheme="minorHAnsi" w:hAnsiTheme="minorHAnsi" w:cstheme="minorHAnsi"/>
          <w:i/>
          <w:iCs/>
          <w:lang w:val="en-US"/>
        </w:rPr>
        <w:t xml:space="preserve">as well as many diligent students </w:t>
      </w:r>
      <w:r w:rsidR="00E31155">
        <w:rPr>
          <w:rFonts w:asciiTheme="minorHAnsi" w:hAnsiTheme="minorHAnsi" w:cstheme="minorHAnsi"/>
          <w:i/>
          <w:iCs/>
          <w:lang w:val="en-US"/>
        </w:rPr>
        <w:t xml:space="preserve">who </w:t>
      </w:r>
      <w:r w:rsidR="00BC0051" w:rsidRPr="008D46C4">
        <w:rPr>
          <w:rFonts w:asciiTheme="minorHAnsi" w:hAnsiTheme="minorHAnsi" w:cstheme="minorHAnsi"/>
          <w:i/>
          <w:iCs/>
          <w:lang w:val="en-US"/>
        </w:rPr>
        <w:t>ha</w:t>
      </w:r>
      <w:r w:rsidR="00FE29D3">
        <w:rPr>
          <w:rFonts w:asciiTheme="minorHAnsi" w:hAnsiTheme="minorHAnsi" w:cstheme="minorHAnsi"/>
          <w:i/>
          <w:iCs/>
          <w:lang w:val="en-US"/>
        </w:rPr>
        <w:t>ve</w:t>
      </w:r>
      <w:r w:rsidR="00BC0051" w:rsidRPr="008D46C4">
        <w:rPr>
          <w:rFonts w:asciiTheme="minorHAnsi" w:hAnsiTheme="minorHAnsi" w:cstheme="minorHAnsi"/>
          <w:i/>
          <w:iCs/>
          <w:lang w:val="en-US"/>
        </w:rPr>
        <w:t xml:space="preserve"> been very kind in carefully reading the guide</w:t>
      </w:r>
      <w:r w:rsidR="004B79C8">
        <w:rPr>
          <w:rFonts w:asciiTheme="minorHAnsi" w:hAnsiTheme="minorHAnsi" w:cstheme="minorHAnsi"/>
          <w:i/>
          <w:iCs/>
          <w:lang w:val="en-US"/>
        </w:rPr>
        <w:t xml:space="preserve"> and</w:t>
      </w:r>
      <w:r w:rsidR="00BC0051" w:rsidRPr="008D46C4">
        <w:rPr>
          <w:rFonts w:asciiTheme="minorHAnsi" w:hAnsiTheme="minorHAnsi" w:cstheme="minorHAnsi"/>
          <w:i/>
          <w:iCs/>
          <w:lang w:val="en-US"/>
        </w:rPr>
        <w:t xml:space="preserve"> providing a lot of important feedbac</w:t>
      </w:r>
      <w:r w:rsidR="00EE13E5">
        <w:rPr>
          <w:rFonts w:asciiTheme="minorHAnsi" w:hAnsiTheme="minorHAnsi" w:cstheme="minorHAnsi"/>
          <w:i/>
          <w:iCs/>
          <w:lang w:val="en-US"/>
        </w:rPr>
        <w:t>k</w:t>
      </w:r>
      <w:r w:rsidR="00FE29D3">
        <w:rPr>
          <w:rFonts w:asciiTheme="minorHAnsi" w:hAnsiTheme="minorHAnsi" w:cstheme="minorHAnsi"/>
          <w:i/>
          <w:iCs/>
          <w:lang w:val="en-US"/>
        </w:rPr>
        <w:t xml:space="preserve">. </w:t>
      </w:r>
      <w:r w:rsidR="00EC19E9">
        <w:rPr>
          <w:rFonts w:asciiTheme="minorHAnsi" w:hAnsiTheme="minorHAnsi" w:cstheme="minorHAnsi"/>
          <w:i/>
          <w:iCs/>
          <w:lang w:val="en-US"/>
        </w:rPr>
        <w:t>The author is also grateful to Sarah Arliss, Lisa Ballantyne, Shahrzad Farzinpak</w:t>
      </w:r>
      <w:r w:rsidR="00297E7B">
        <w:rPr>
          <w:rFonts w:asciiTheme="minorHAnsi" w:hAnsiTheme="minorHAnsi" w:cstheme="minorHAnsi"/>
          <w:i/>
          <w:iCs/>
          <w:lang w:val="en-US"/>
        </w:rPr>
        <w:t xml:space="preserve">, </w:t>
      </w:r>
      <w:r w:rsidR="00EC19E9">
        <w:rPr>
          <w:rFonts w:asciiTheme="minorHAnsi" w:hAnsiTheme="minorHAnsi" w:cstheme="minorHAnsi"/>
          <w:i/>
          <w:iCs/>
          <w:lang w:val="en-US"/>
        </w:rPr>
        <w:t xml:space="preserve">Cristina Italia </w:t>
      </w:r>
      <w:r w:rsidR="00297E7B">
        <w:rPr>
          <w:rFonts w:asciiTheme="minorHAnsi" w:hAnsiTheme="minorHAnsi" w:cstheme="minorHAnsi"/>
          <w:i/>
          <w:iCs/>
          <w:lang w:val="en-US"/>
        </w:rPr>
        <w:t xml:space="preserve">and Sara Potkonjak </w:t>
      </w:r>
      <w:r w:rsidR="00EC19E9">
        <w:rPr>
          <w:rFonts w:asciiTheme="minorHAnsi" w:hAnsiTheme="minorHAnsi" w:cstheme="minorHAnsi"/>
          <w:i/>
          <w:iCs/>
          <w:lang w:val="en-US"/>
        </w:rPr>
        <w:t xml:space="preserve">for their </w:t>
      </w:r>
      <w:r w:rsidR="003D4A47">
        <w:rPr>
          <w:rFonts w:asciiTheme="minorHAnsi" w:hAnsiTheme="minorHAnsi" w:cstheme="minorHAnsi"/>
          <w:i/>
          <w:iCs/>
          <w:lang w:val="en-US"/>
        </w:rPr>
        <w:t xml:space="preserve">ongoing </w:t>
      </w:r>
      <w:r w:rsidR="00EC19E9">
        <w:rPr>
          <w:rFonts w:asciiTheme="minorHAnsi" w:hAnsiTheme="minorHAnsi" w:cstheme="minorHAnsi"/>
          <w:i/>
          <w:iCs/>
          <w:lang w:val="en-US"/>
        </w:rPr>
        <w:t>support.</w:t>
      </w:r>
    </w:p>
    <w:p w14:paraId="3030E022" w14:textId="12286090" w:rsidR="00E90E2F" w:rsidRPr="00F240C7" w:rsidRDefault="00F240C7">
      <w:pPr>
        <w:rPr>
          <w:rFonts w:asciiTheme="minorHAnsi" w:hAnsiTheme="minorHAnsi" w:cstheme="minorHAnsi"/>
          <w:i/>
          <w:iCs/>
          <w:lang w:val="en-US"/>
        </w:rPr>
      </w:pPr>
      <w:r>
        <w:rPr>
          <w:rFonts w:asciiTheme="minorHAnsi" w:hAnsiTheme="minorHAnsi" w:cstheme="minorHAnsi"/>
          <w:i/>
          <w:iCs/>
          <w:lang w:val="en-US"/>
        </w:rPr>
        <w:br w:type="page"/>
      </w:r>
    </w:p>
    <w:p w14:paraId="04569BE8" w14:textId="5614548C" w:rsidR="00E90E2F" w:rsidRDefault="007943BC" w:rsidP="008D46C4">
      <w:pPr>
        <w:jc w:val="center"/>
        <w:rPr>
          <w:rFonts w:asciiTheme="minorHAnsi" w:eastAsiaTheme="majorEastAsia" w:hAnsiTheme="minorHAnsi" w:cstheme="minorHAnsi"/>
          <w:b/>
          <w:bCs/>
          <w:i/>
          <w:iCs/>
          <w:lang w:val="en-US"/>
        </w:rPr>
      </w:pPr>
      <w:r>
        <w:rPr>
          <w:rFonts w:asciiTheme="minorHAnsi" w:eastAsiaTheme="majorEastAsia" w:hAnsiTheme="minorHAnsi" w:cstheme="minorHAnsi"/>
          <w:b/>
          <w:bCs/>
          <w:i/>
          <w:iCs/>
          <w:lang w:val="en-US"/>
        </w:rPr>
        <w:lastRenderedPageBreak/>
        <w:t>Foreword</w:t>
      </w:r>
      <w:r w:rsidR="00E90E2F" w:rsidRPr="008D46C4">
        <w:rPr>
          <w:rFonts w:asciiTheme="minorHAnsi" w:eastAsiaTheme="majorEastAsia" w:hAnsiTheme="minorHAnsi" w:cstheme="minorHAnsi"/>
          <w:b/>
          <w:bCs/>
          <w:i/>
          <w:iCs/>
          <w:lang w:val="en-US"/>
        </w:rPr>
        <w:t xml:space="preserve"> by </w:t>
      </w:r>
      <w:r w:rsidR="00485316">
        <w:rPr>
          <w:rFonts w:asciiTheme="minorHAnsi" w:eastAsiaTheme="majorEastAsia" w:hAnsiTheme="minorHAnsi" w:cstheme="minorHAnsi"/>
          <w:b/>
          <w:bCs/>
          <w:i/>
          <w:iCs/>
          <w:lang w:val="en-US"/>
        </w:rPr>
        <w:t xml:space="preserve">Professor </w:t>
      </w:r>
      <w:r w:rsidR="00E90E2F" w:rsidRPr="008D46C4">
        <w:rPr>
          <w:rFonts w:asciiTheme="minorHAnsi" w:eastAsiaTheme="majorEastAsia" w:hAnsiTheme="minorHAnsi" w:cstheme="minorHAnsi"/>
          <w:b/>
          <w:bCs/>
          <w:i/>
          <w:iCs/>
          <w:lang w:val="en-US"/>
        </w:rPr>
        <w:t>Padma Gopinath</w:t>
      </w:r>
    </w:p>
    <w:p w14:paraId="288A5F83" w14:textId="77777777" w:rsidR="008D46C4" w:rsidRPr="008D46C4" w:rsidRDefault="008D46C4" w:rsidP="008D46C4">
      <w:pPr>
        <w:jc w:val="center"/>
        <w:rPr>
          <w:rFonts w:asciiTheme="minorHAnsi" w:hAnsiTheme="minorHAnsi" w:cstheme="minorHAnsi"/>
          <w:b/>
          <w:bCs/>
          <w:i/>
          <w:iCs/>
          <w:lang w:val="en-US"/>
        </w:rPr>
      </w:pPr>
    </w:p>
    <w:p w14:paraId="6D5DF89C" w14:textId="77777777" w:rsidR="00E90E2F" w:rsidRPr="00E90E2F" w:rsidRDefault="00E90E2F" w:rsidP="00E90E2F">
      <w:pPr>
        <w:rPr>
          <w:lang w:val="en-US"/>
        </w:rPr>
      </w:pPr>
    </w:p>
    <w:p w14:paraId="20C1805C" w14:textId="429FB7AF" w:rsidR="000801C6" w:rsidRPr="00E90E2F" w:rsidRDefault="000801C6" w:rsidP="00E90E2F">
      <w:pPr>
        <w:rPr>
          <w:rFonts w:asciiTheme="minorHAnsi" w:hAnsiTheme="minorHAnsi" w:cstheme="minorHAnsi"/>
          <w:lang w:val="en-US"/>
        </w:rPr>
      </w:pPr>
      <w:r w:rsidRPr="00E90E2F">
        <w:rPr>
          <w:rFonts w:asciiTheme="minorHAnsi" w:hAnsiTheme="minorHAnsi" w:cstheme="minorHAnsi"/>
          <w:lang w:val="en-US"/>
        </w:rPr>
        <w:t>R</w:t>
      </w:r>
      <w:r w:rsidRPr="00E7094E">
        <w:rPr>
          <w:rFonts w:asciiTheme="minorHAnsi" w:hAnsiTheme="minorHAnsi" w:cstheme="minorHAnsi"/>
          <w:lang w:val="en-US"/>
        </w:rPr>
        <w:t xml:space="preserve">ich communication, </w:t>
      </w:r>
      <w:r w:rsidR="0082774C">
        <w:rPr>
          <w:rFonts w:asciiTheme="minorHAnsi" w:hAnsiTheme="minorHAnsi" w:cstheme="minorHAnsi"/>
          <w:lang w:val="en-US"/>
        </w:rPr>
        <w:t>l</w:t>
      </w:r>
      <w:r w:rsidRPr="00E7094E">
        <w:rPr>
          <w:rFonts w:asciiTheme="minorHAnsi" w:hAnsiTheme="minorHAnsi" w:cstheme="minorHAnsi"/>
          <w:lang w:val="en-US"/>
        </w:rPr>
        <w:t xml:space="preserve">ogic, creative and vibrant approach are many of the drivers to stimulate </w:t>
      </w:r>
      <w:r w:rsidR="0082774C">
        <w:rPr>
          <w:rFonts w:asciiTheme="minorHAnsi" w:hAnsiTheme="minorHAnsi" w:cstheme="minorHAnsi"/>
          <w:lang w:val="en-US"/>
        </w:rPr>
        <w:t>m</w:t>
      </w:r>
      <w:r w:rsidRPr="00E7094E">
        <w:rPr>
          <w:rFonts w:asciiTheme="minorHAnsi" w:hAnsiTheme="minorHAnsi" w:cstheme="minorHAnsi"/>
          <w:lang w:val="en-US"/>
        </w:rPr>
        <w:t xml:space="preserve">athematical </w:t>
      </w:r>
      <w:r w:rsidR="0082774C">
        <w:rPr>
          <w:rFonts w:asciiTheme="minorHAnsi" w:hAnsiTheme="minorHAnsi" w:cstheme="minorHAnsi"/>
          <w:lang w:val="en-US"/>
        </w:rPr>
        <w:t>t</w:t>
      </w:r>
      <w:r w:rsidRPr="00E7094E">
        <w:rPr>
          <w:rFonts w:asciiTheme="minorHAnsi" w:hAnsiTheme="minorHAnsi" w:cstheme="minorHAnsi"/>
          <w:lang w:val="en-US"/>
        </w:rPr>
        <w:t>hinking</w:t>
      </w:r>
      <w:r w:rsidR="0082774C">
        <w:rPr>
          <w:rFonts w:asciiTheme="minorHAnsi" w:hAnsiTheme="minorHAnsi" w:cstheme="minorHAnsi"/>
          <w:lang w:val="en-US"/>
        </w:rPr>
        <w:t>.</w:t>
      </w:r>
    </w:p>
    <w:p w14:paraId="158FE808" w14:textId="77777777" w:rsidR="00E7094E" w:rsidRPr="00E7094E" w:rsidRDefault="00E7094E" w:rsidP="000801C6">
      <w:pPr>
        <w:rPr>
          <w:rFonts w:asciiTheme="minorHAnsi" w:hAnsiTheme="minorHAnsi" w:cstheme="minorHAnsi"/>
          <w:lang w:val="en-US"/>
        </w:rPr>
      </w:pPr>
    </w:p>
    <w:p w14:paraId="3A65FF5F" w14:textId="619211BB" w:rsidR="000801C6" w:rsidRDefault="000801C6" w:rsidP="000801C6">
      <w:pPr>
        <w:rPr>
          <w:rFonts w:asciiTheme="minorHAnsi" w:hAnsiTheme="minorHAnsi" w:cstheme="minorHAnsi"/>
          <w:lang w:val="en-US"/>
        </w:rPr>
      </w:pPr>
      <w:r w:rsidRPr="00E7094E">
        <w:rPr>
          <w:rFonts w:asciiTheme="minorHAnsi" w:hAnsiTheme="minorHAnsi" w:cstheme="minorHAnsi"/>
          <w:lang w:val="en-US"/>
        </w:rPr>
        <w:t xml:space="preserve">In this </w:t>
      </w:r>
      <w:r w:rsidR="00FC746D">
        <w:rPr>
          <w:rFonts w:asciiTheme="minorHAnsi" w:hAnsiTheme="minorHAnsi" w:cstheme="minorHAnsi"/>
          <w:lang w:val="en-US"/>
        </w:rPr>
        <w:t>g</w:t>
      </w:r>
      <w:r w:rsidRPr="00E7094E">
        <w:rPr>
          <w:rFonts w:asciiTheme="minorHAnsi" w:hAnsiTheme="minorHAnsi" w:cstheme="minorHAnsi"/>
          <w:lang w:val="en-US"/>
        </w:rPr>
        <w:t>uide, Maksim Sokolo</w:t>
      </w:r>
      <w:r w:rsidR="00E7094E">
        <w:rPr>
          <w:rFonts w:asciiTheme="minorHAnsi" w:hAnsiTheme="minorHAnsi" w:cstheme="minorHAnsi"/>
          <w:lang w:val="en-US"/>
        </w:rPr>
        <w:t>v</w:t>
      </w:r>
      <w:r w:rsidRPr="00E7094E">
        <w:rPr>
          <w:rFonts w:asciiTheme="minorHAnsi" w:hAnsiTheme="minorHAnsi" w:cstheme="minorHAnsi"/>
          <w:lang w:val="en-US"/>
        </w:rPr>
        <w:t xml:space="preserve"> has done just that!</w:t>
      </w:r>
    </w:p>
    <w:p w14:paraId="5E77B549" w14:textId="77777777" w:rsidR="00E7094E" w:rsidRPr="00E7094E" w:rsidRDefault="00E7094E" w:rsidP="000801C6">
      <w:pPr>
        <w:rPr>
          <w:rFonts w:asciiTheme="minorHAnsi" w:hAnsiTheme="minorHAnsi" w:cstheme="minorHAnsi"/>
          <w:lang w:val="en-US"/>
        </w:rPr>
      </w:pPr>
    </w:p>
    <w:p w14:paraId="604B91DA" w14:textId="4112A432" w:rsidR="000801C6" w:rsidRDefault="000801C6" w:rsidP="000801C6">
      <w:pPr>
        <w:rPr>
          <w:rFonts w:asciiTheme="minorHAnsi" w:hAnsiTheme="minorHAnsi" w:cstheme="minorHAnsi"/>
          <w:lang w:val="en-US"/>
        </w:rPr>
      </w:pPr>
      <w:r w:rsidRPr="00E7094E">
        <w:rPr>
          <w:rFonts w:asciiTheme="minorHAnsi" w:hAnsiTheme="minorHAnsi" w:cstheme="minorHAnsi"/>
          <w:lang w:val="en-US"/>
        </w:rPr>
        <w:t xml:space="preserve">Maksim is an </w:t>
      </w:r>
      <w:r w:rsidR="00E7094E">
        <w:rPr>
          <w:rFonts w:asciiTheme="minorHAnsi" w:hAnsiTheme="minorHAnsi" w:cstheme="minorHAnsi"/>
          <w:lang w:val="en-US"/>
        </w:rPr>
        <w:t xml:space="preserve">established </w:t>
      </w:r>
      <w:r w:rsidRPr="00E7094E">
        <w:rPr>
          <w:rFonts w:asciiTheme="minorHAnsi" w:hAnsiTheme="minorHAnsi" w:cstheme="minorHAnsi"/>
          <w:lang w:val="en-US"/>
        </w:rPr>
        <w:t xml:space="preserve">expert in </w:t>
      </w:r>
      <w:r w:rsidR="00E7094E">
        <w:rPr>
          <w:rFonts w:asciiTheme="minorHAnsi" w:hAnsiTheme="minorHAnsi" w:cstheme="minorHAnsi"/>
          <w:lang w:val="en-US"/>
        </w:rPr>
        <w:t>financial m</w:t>
      </w:r>
      <w:r w:rsidRPr="00E7094E">
        <w:rPr>
          <w:rFonts w:asciiTheme="minorHAnsi" w:hAnsiTheme="minorHAnsi" w:cstheme="minorHAnsi"/>
          <w:lang w:val="en-US"/>
        </w:rPr>
        <w:t>athematics</w:t>
      </w:r>
      <w:r w:rsidR="00E7094E">
        <w:rPr>
          <w:rFonts w:asciiTheme="minorHAnsi" w:hAnsiTheme="minorHAnsi" w:cstheme="minorHAnsi"/>
          <w:lang w:val="en-US"/>
        </w:rPr>
        <w:t xml:space="preserve"> and financial</w:t>
      </w:r>
      <w:r w:rsidRPr="00E7094E">
        <w:rPr>
          <w:rFonts w:asciiTheme="minorHAnsi" w:hAnsiTheme="minorHAnsi" w:cstheme="minorHAnsi"/>
          <w:lang w:val="en-US"/>
        </w:rPr>
        <w:t xml:space="preserve"> risk </w:t>
      </w:r>
      <w:r w:rsidR="000364D2">
        <w:rPr>
          <w:rFonts w:asciiTheme="minorHAnsi" w:hAnsiTheme="minorHAnsi" w:cstheme="minorHAnsi"/>
          <w:lang w:val="en-US"/>
        </w:rPr>
        <w:t>measurement</w:t>
      </w:r>
      <w:r w:rsidRPr="00E7094E">
        <w:rPr>
          <w:rFonts w:asciiTheme="minorHAnsi" w:hAnsiTheme="minorHAnsi" w:cstheme="minorHAnsi"/>
          <w:lang w:val="en-US"/>
        </w:rPr>
        <w:t xml:space="preserve">. </w:t>
      </w:r>
      <w:r w:rsidR="00FC746D">
        <w:rPr>
          <w:rFonts w:asciiTheme="minorHAnsi" w:hAnsiTheme="minorHAnsi" w:cstheme="minorHAnsi"/>
          <w:lang w:val="en-US"/>
        </w:rPr>
        <w:t>This ensures that</w:t>
      </w:r>
      <w:r w:rsidRPr="00E7094E">
        <w:rPr>
          <w:rFonts w:asciiTheme="minorHAnsi" w:hAnsiTheme="minorHAnsi" w:cstheme="minorHAnsi"/>
          <w:lang w:val="en-US"/>
        </w:rPr>
        <w:t xml:space="preserve"> the readers of th</w:t>
      </w:r>
      <w:r w:rsidR="00FC746D">
        <w:rPr>
          <w:rFonts w:asciiTheme="minorHAnsi" w:hAnsiTheme="minorHAnsi" w:cstheme="minorHAnsi"/>
          <w:lang w:val="en-US"/>
        </w:rPr>
        <w:t>is</w:t>
      </w:r>
      <w:r w:rsidRPr="00E7094E">
        <w:rPr>
          <w:rFonts w:asciiTheme="minorHAnsi" w:hAnsiTheme="minorHAnsi" w:cstheme="minorHAnsi"/>
          <w:lang w:val="en-US"/>
        </w:rPr>
        <w:t xml:space="preserve"> </w:t>
      </w:r>
      <w:r w:rsidR="00FC746D">
        <w:rPr>
          <w:rFonts w:asciiTheme="minorHAnsi" w:hAnsiTheme="minorHAnsi" w:cstheme="minorHAnsi"/>
          <w:lang w:val="en-US"/>
        </w:rPr>
        <w:t>g</w:t>
      </w:r>
      <w:r w:rsidRPr="00E7094E">
        <w:rPr>
          <w:rFonts w:asciiTheme="minorHAnsi" w:hAnsiTheme="minorHAnsi" w:cstheme="minorHAnsi"/>
          <w:lang w:val="en-US"/>
        </w:rPr>
        <w:t xml:space="preserve">uide are </w:t>
      </w:r>
      <w:r w:rsidR="00FC746D">
        <w:rPr>
          <w:rFonts w:asciiTheme="minorHAnsi" w:hAnsiTheme="minorHAnsi" w:cstheme="minorHAnsi"/>
          <w:lang w:val="en-US"/>
        </w:rPr>
        <w:t>exposed to</w:t>
      </w:r>
      <w:r w:rsidRPr="00E7094E">
        <w:rPr>
          <w:rFonts w:asciiTheme="minorHAnsi" w:hAnsiTheme="minorHAnsi" w:cstheme="minorHAnsi"/>
          <w:lang w:val="en-US"/>
        </w:rPr>
        <w:t xml:space="preserve"> a highly balanced</w:t>
      </w:r>
      <w:r w:rsidR="00FC746D">
        <w:rPr>
          <w:rFonts w:asciiTheme="minorHAnsi" w:hAnsiTheme="minorHAnsi" w:cstheme="minorHAnsi"/>
          <w:lang w:val="en-US"/>
        </w:rPr>
        <w:t xml:space="preserve"> and </w:t>
      </w:r>
      <w:r w:rsidRPr="00E7094E">
        <w:rPr>
          <w:rFonts w:asciiTheme="minorHAnsi" w:hAnsiTheme="minorHAnsi" w:cstheme="minorHAnsi"/>
          <w:lang w:val="en-US"/>
        </w:rPr>
        <w:t xml:space="preserve">thoughtful approach to </w:t>
      </w:r>
      <w:r w:rsidR="00FC746D">
        <w:rPr>
          <w:rFonts w:asciiTheme="minorHAnsi" w:hAnsiTheme="minorHAnsi" w:cstheme="minorHAnsi"/>
          <w:lang w:val="en-US"/>
        </w:rPr>
        <w:t>foundational mathematics of business and finance</w:t>
      </w:r>
      <w:r w:rsidRPr="00E7094E">
        <w:rPr>
          <w:rFonts w:asciiTheme="minorHAnsi" w:hAnsiTheme="minorHAnsi" w:cstheme="minorHAnsi"/>
          <w:lang w:val="en-US"/>
        </w:rPr>
        <w:t xml:space="preserve">. In this guide, Maksim has embraced rich communication and a robust, vibrant approach that stimulates </w:t>
      </w:r>
      <w:r w:rsidR="00E7094E">
        <w:rPr>
          <w:rFonts w:asciiTheme="minorHAnsi" w:hAnsiTheme="minorHAnsi" w:cstheme="minorHAnsi"/>
          <w:lang w:val="en-US"/>
        </w:rPr>
        <w:t xml:space="preserve">deep </w:t>
      </w:r>
      <w:r w:rsidRPr="00E7094E">
        <w:rPr>
          <w:rFonts w:asciiTheme="minorHAnsi" w:hAnsiTheme="minorHAnsi" w:cstheme="minorHAnsi"/>
          <w:lang w:val="en-US"/>
        </w:rPr>
        <w:t xml:space="preserve">thinking </w:t>
      </w:r>
      <w:r w:rsidR="00E7094E">
        <w:rPr>
          <w:rFonts w:asciiTheme="minorHAnsi" w:hAnsiTheme="minorHAnsi" w:cstheme="minorHAnsi"/>
          <w:lang w:val="en-US"/>
        </w:rPr>
        <w:t xml:space="preserve">and understanding </w:t>
      </w:r>
      <w:r w:rsidRPr="00E7094E">
        <w:rPr>
          <w:rFonts w:asciiTheme="minorHAnsi" w:hAnsiTheme="minorHAnsi" w:cstheme="minorHAnsi"/>
          <w:lang w:val="en-US"/>
        </w:rPr>
        <w:t xml:space="preserve">of </w:t>
      </w:r>
      <w:r w:rsidR="00FC746D">
        <w:rPr>
          <w:rFonts w:asciiTheme="minorHAnsi" w:hAnsiTheme="minorHAnsi" w:cstheme="minorHAnsi"/>
          <w:lang w:val="en-US"/>
        </w:rPr>
        <w:t xml:space="preserve">all </w:t>
      </w:r>
      <w:r w:rsidR="00E7094E">
        <w:rPr>
          <w:rFonts w:asciiTheme="minorHAnsi" w:hAnsiTheme="minorHAnsi" w:cstheme="minorHAnsi"/>
          <w:lang w:val="en-US"/>
        </w:rPr>
        <w:t>main methods</w:t>
      </w:r>
      <w:r w:rsidR="00FC746D">
        <w:rPr>
          <w:rFonts w:asciiTheme="minorHAnsi" w:hAnsiTheme="minorHAnsi" w:cstheme="minorHAnsi"/>
          <w:lang w:val="en-US"/>
        </w:rPr>
        <w:t xml:space="preserve"> dis</w:t>
      </w:r>
      <w:r w:rsidR="00D747EF">
        <w:rPr>
          <w:rFonts w:asciiTheme="minorHAnsi" w:hAnsiTheme="minorHAnsi" w:cstheme="minorHAnsi"/>
          <w:lang w:val="en-US"/>
        </w:rPr>
        <w:t>cussed</w:t>
      </w:r>
      <w:r w:rsidRPr="00E7094E">
        <w:rPr>
          <w:rFonts w:asciiTheme="minorHAnsi" w:hAnsiTheme="minorHAnsi" w:cstheme="minorHAnsi"/>
          <w:lang w:val="en-US"/>
        </w:rPr>
        <w:t>.</w:t>
      </w:r>
    </w:p>
    <w:p w14:paraId="37E42A9B" w14:textId="77777777" w:rsidR="00E7094E" w:rsidRPr="00E7094E" w:rsidRDefault="00E7094E" w:rsidP="000801C6">
      <w:pPr>
        <w:rPr>
          <w:rFonts w:asciiTheme="minorHAnsi" w:hAnsiTheme="minorHAnsi" w:cstheme="minorHAnsi"/>
          <w:lang w:val="en-US"/>
        </w:rPr>
      </w:pPr>
    </w:p>
    <w:p w14:paraId="4E2732EF" w14:textId="20535FA8" w:rsidR="000801C6" w:rsidRDefault="000801C6" w:rsidP="000801C6">
      <w:pPr>
        <w:rPr>
          <w:rFonts w:asciiTheme="minorHAnsi" w:hAnsiTheme="minorHAnsi" w:cstheme="minorHAnsi"/>
          <w:lang w:val="en-US"/>
        </w:rPr>
      </w:pPr>
      <w:r w:rsidRPr="00E7094E">
        <w:rPr>
          <w:rFonts w:asciiTheme="minorHAnsi" w:hAnsiTheme="minorHAnsi" w:cstheme="minorHAnsi"/>
          <w:lang w:val="en-US"/>
        </w:rPr>
        <w:t xml:space="preserve">As a reviewer of this </w:t>
      </w:r>
      <w:r w:rsidR="00395B9A">
        <w:rPr>
          <w:rFonts w:asciiTheme="minorHAnsi" w:hAnsiTheme="minorHAnsi" w:cstheme="minorHAnsi"/>
          <w:lang w:val="en-US"/>
        </w:rPr>
        <w:t>g</w:t>
      </w:r>
      <w:r w:rsidRPr="00E7094E">
        <w:rPr>
          <w:rFonts w:asciiTheme="minorHAnsi" w:hAnsiTheme="minorHAnsi" w:cstheme="minorHAnsi"/>
          <w:lang w:val="en-US"/>
        </w:rPr>
        <w:t>uide, it was awesome for me to navigate through many insights and creative approach</w:t>
      </w:r>
      <w:r w:rsidR="00D273D1">
        <w:rPr>
          <w:rFonts w:asciiTheme="minorHAnsi" w:hAnsiTheme="minorHAnsi" w:cstheme="minorHAnsi"/>
          <w:lang w:val="en-US"/>
        </w:rPr>
        <w:t>es</w:t>
      </w:r>
      <w:r w:rsidRPr="00E7094E">
        <w:rPr>
          <w:rFonts w:asciiTheme="minorHAnsi" w:hAnsiTheme="minorHAnsi" w:cstheme="minorHAnsi"/>
          <w:lang w:val="en-US"/>
        </w:rPr>
        <w:t xml:space="preserve"> </w:t>
      </w:r>
      <w:r w:rsidR="00BF4A4D">
        <w:rPr>
          <w:rFonts w:asciiTheme="minorHAnsi" w:hAnsiTheme="minorHAnsi" w:cstheme="minorHAnsi"/>
          <w:lang w:val="en-US"/>
        </w:rPr>
        <w:t>to many topics</w:t>
      </w:r>
      <w:r w:rsidRPr="00E7094E">
        <w:rPr>
          <w:rFonts w:asciiTheme="minorHAnsi" w:hAnsiTheme="minorHAnsi" w:cstheme="minorHAnsi"/>
          <w:lang w:val="en-US"/>
        </w:rPr>
        <w:t xml:space="preserve">. This </w:t>
      </w:r>
      <w:r w:rsidR="00395B9A">
        <w:rPr>
          <w:rFonts w:asciiTheme="minorHAnsi" w:hAnsiTheme="minorHAnsi" w:cstheme="minorHAnsi"/>
          <w:lang w:val="en-US"/>
        </w:rPr>
        <w:t>g</w:t>
      </w:r>
      <w:r w:rsidR="00D273D1">
        <w:rPr>
          <w:rFonts w:asciiTheme="minorHAnsi" w:hAnsiTheme="minorHAnsi" w:cstheme="minorHAnsi"/>
          <w:lang w:val="en-US"/>
        </w:rPr>
        <w:t xml:space="preserve">uide </w:t>
      </w:r>
      <w:r w:rsidRPr="00E7094E">
        <w:rPr>
          <w:rFonts w:asciiTheme="minorHAnsi" w:hAnsiTheme="minorHAnsi" w:cstheme="minorHAnsi"/>
          <w:lang w:val="en-US"/>
        </w:rPr>
        <w:t>has a very specific purpose: to be very concise and a bit more advanced than a typical textbook</w:t>
      </w:r>
      <w:r w:rsidR="00D273D1">
        <w:rPr>
          <w:rFonts w:asciiTheme="minorHAnsi" w:hAnsiTheme="minorHAnsi" w:cstheme="minorHAnsi"/>
          <w:lang w:val="en-US"/>
        </w:rPr>
        <w:t xml:space="preserve">. </w:t>
      </w:r>
      <w:r w:rsidR="0040210C">
        <w:rPr>
          <w:rFonts w:asciiTheme="minorHAnsi" w:hAnsiTheme="minorHAnsi" w:cstheme="minorHAnsi"/>
          <w:lang w:val="en-US"/>
        </w:rPr>
        <w:t>It</w:t>
      </w:r>
      <w:r w:rsidR="00D273D1">
        <w:rPr>
          <w:rFonts w:asciiTheme="minorHAnsi" w:hAnsiTheme="minorHAnsi" w:cstheme="minorHAnsi"/>
          <w:lang w:val="en-US"/>
        </w:rPr>
        <w:t xml:space="preserve"> </w:t>
      </w:r>
      <w:r w:rsidRPr="00E7094E">
        <w:rPr>
          <w:rFonts w:asciiTheme="minorHAnsi" w:hAnsiTheme="minorHAnsi" w:cstheme="minorHAnsi"/>
          <w:lang w:val="en-US"/>
        </w:rPr>
        <w:t xml:space="preserve">can be used as a standalone </w:t>
      </w:r>
      <w:r w:rsidR="00D273D1">
        <w:rPr>
          <w:rFonts w:asciiTheme="minorHAnsi" w:hAnsiTheme="minorHAnsi" w:cstheme="minorHAnsi"/>
          <w:lang w:val="en-US"/>
        </w:rPr>
        <w:t>text</w:t>
      </w:r>
      <w:r w:rsidRPr="00E7094E">
        <w:rPr>
          <w:rFonts w:asciiTheme="minorHAnsi" w:hAnsiTheme="minorHAnsi" w:cstheme="minorHAnsi"/>
          <w:lang w:val="en-US"/>
        </w:rPr>
        <w:t xml:space="preserve">book </w:t>
      </w:r>
      <w:r w:rsidR="00D273D1">
        <w:rPr>
          <w:rFonts w:asciiTheme="minorHAnsi" w:hAnsiTheme="minorHAnsi" w:cstheme="minorHAnsi"/>
          <w:lang w:val="en-US"/>
        </w:rPr>
        <w:t>or</w:t>
      </w:r>
      <w:r w:rsidR="0040210C">
        <w:rPr>
          <w:rFonts w:asciiTheme="minorHAnsi" w:hAnsiTheme="minorHAnsi" w:cstheme="minorHAnsi"/>
          <w:lang w:val="en-US"/>
        </w:rPr>
        <w:t xml:space="preserve"> </w:t>
      </w:r>
      <w:r w:rsidRPr="00E7094E">
        <w:rPr>
          <w:rFonts w:asciiTheme="minorHAnsi" w:hAnsiTheme="minorHAnsi" w:cstheme="minorHAnsi"/>
          <w:lang w:val="en-US"/>
        </w:rPr>
        <w:t xml:space="preserve">as a </w:t>
      </w:r>
      <w:r w:rsidR="00D273D1">
        <w:rPr>
          <w:rFonts w:asciiTheme="minorHAnsi" w:hAnsiTheme="minorHAnsi" w:cstheme="minorHAnsi"/>
          <w:lang w:val="en-US"/>
        </w:rPr>
        <w:t>supplement</w:t>
      </w:r>
      <w:r w:rsidRPr="00E7094E">
        <w:rPr>
          <w:rFonts w:asciiTheme="minorHAnsi" w:hAnsiTheme="minorHAnsi" w:cstheme="minorHAnsi"/>
          <w:lang w:val="en-US"/>
        </w:rPr>
        <w:t xml:space="preserve"> </w:t>
      </w:r>
      <w:r w:rsidR="00D273D1">
        <w:rPr>
          <w:rFonts w:asciiTheme="minorHAnsi" w:hAnsiTheme="minorHAnsi" w:cstheme="minorHAnsi"/>
          <w:lang w:val="en-US"/>
        </w:rPr>
        <w:t>to</w:t>
      </w:r>
      <w:r w:rsidRPr="00E7094E">
        <w:rPr>
          <w:rFonts w:asciiTheme="minorHAnsi" w:hAnsiTheme="minorHAnsi" w:cstheme="minorHAnsi"/>
          <w:lang w:val="en-US"/>
        </w:rPr>
        <w:t xml:space="preserve"> another</w:t>
      </w:r>
      <w:r w:rsidR="00D273D1">
        <w:rPr>
          <w:rFonts w:asciiTheme="minorHAnsi" w:hAnsiTheme="minorHAnsi" w:cstheme="minorHAnsi"/>
          <w:lang w:val="en-US"/>
        </w:rPr>
        <w:t xml:space="preserve"> t</w:t>
      </w:r>
      <w:r w:rsidRPr="00E7094E">
        <w:rPr>
          <w:rFonts w:asciiTheme="minorHAnsi" w:hAnsiTheme="minorHAnsi" w:cstheme="minorHAnsi"/>
          <w:lang w:val="en-US"/>
        </w:rPr>
        <w:t>extbook</w:t>
      </w:r>
      <w:r w:rsidR="0040210C">
        <w:rPr>
          <w:rFonts w:asciiTheme="minorHAnsi" w:hAnsiTheme="minorHAnsi" w:cstheme="minorHAnsi"/>
          <w:lang w:val="en-US"/>
        </w:rPr>
        <w:t>.</w:t>
      </w:r>
    </w:p>
    <w:p w14:paraId="2D717C8B" w14:textId="77777777" w:rsidR="00D273D1" w:rsidRPr="00E7094E" w:rsidRDefault="00D273D1" w:rsidP="000801C6">
      <w:pPr>
        <w:rPr>
          <w:rFonts w:asciiTheme="minorHAnsi" w:hAnsiTheme="minorHAnsi" w:cstheme="minorHAnsi"/>
          <w:lang w:val="en-US"/>
        </w:rPr>
      </w:pPr>
    </w:p>
    <w:p w14:paraId="2EAF23CF" w14:textId="36F84E37" w:rsidR="00D273D1" w:rsidRDefault="000801C6" w:rsidP="000801C6">
      <w:pPr>
        <w:rPr>
          <w:color w:val="323232"/>
          <w:sz w:val="26"/>
          <w:szCs w:val="26"/>
          <w:shd w:val="clear" w:color="auto" w:fill="FFFFFF"/>
        </w:rPr>
      </w:pPr>
      <w:r w:rsidRPr="00E7094E">
        <w:rPr>
          <w:rFonts w:asciiTheme="minorHAnsi" w:hAnsiTheme="minorHAnsi" w:cstheme="minorHAnsi"/>
          <w:lang w:val="en-US"/>
        </w:rPr>
        <w:t xml:space="preserve">It is my pleasure to share that </w:t>
      </w:r>
      <w:r w:rsidR="00D273D1">
        <w:rPr>
          <w:rFonts w:asciiTheme="minorHAnsi" w:hAnsiTheme="minorHAnsi" w:cstheme="minorHAnsi"/>
          <w:lang w:val="en-US"/>
        </w:rPr>
        <w:t>l</w:t>
      </w:r>
      <w:r w:rsidRPr="00E7094E">
        <w:rPr>
          <w:rFonts w:asciiTheme="minorHAnsi" w:hAnsiTheme="minorHAnsi" w:cstheme="minorHAnsi"/>
          <w:lang w:val="en-US"/>
        </w:rPr>
        <w:t xml:space="preserve">earners of </w:t>
      </w:r>
      <w:r w:rsidR="00D273D1">
        <w:rPr>
          <w:rFonts w:asciiTheme="minorHAnsi" w:hAnsiTheme="minorHAnsi" w:cstheme="minorHAnsi"/>
          <w:lang w:val="en-US"/>
        </w:rPr>
        <w:t>m</w:t>
      </w:r>
      <w:r w:rsidRPr="00E7094E">
        <w:rPr>
          <w:rFonts w:asciiTheme="minorHAnsi" w:hAnsiTheme="minorHAnsi" w:cstheme="minorHAnsi"/>
          <w:lang w:val="en-US"/>
        </w:rPr>
        <w:t xml:space="preserve">athematics </w:t>
      </w:r>
      <w:r w:rsidR="00DF7B22">
        <w:rPr>
          <w:rFonts w:asciiTheme="minorHAnsi" w:hAnsiTheme="minorHAnsi" w:cstheme="minorHAnsi"/>
          <w:lang w:val="en-US"/>
        </w:rPr>
        <w:t xml:space="preserve">of </w:t>
      </w:r>
      <w:r w:rsidR="00D273D1">
        <w:rPr>
          <w:rFonts w:asciiTheme="minorHAnsi" w:hAnsiTheme="minorHAnsi" w:cstheme="minorHAnsi"/>
          <w:lang w:val="en-US"/>
        </w:rPr>
        <w:t>b</w:t>
      </w:r>
      <w:r w:rsidRPr="00E7094E">
        <w:rPr>
          <w:rFonts w:asciiTheme="minorHAnsi" w:hAnsiTheme="minorHAnsi" w:cstheme="minorHAnsi"/>
          <w:lang w:val="en-US"/>
        </w:rPr>
        <w:t xml:space="preserve">usiness and </w:t>
      </w:r>
      <w:r w:rsidR="00D273D1">
        <w:rPr>
          <w:rFonts w:asciiTheme="minorHAnsi" w:hAnsiTheme="minorHAnsi" w:cstheme="minorHAnsi"/>
          <w:lang w:val="en-US"/>
        </w:rPr>
        <w:t>f</w:t>
      </w:r>
      <w:r w:rsidRPr="00E7094E">
        <w:rPr>
          <w:rFonts w:asciiTheme="minorHAnsi" w:hAnsiTheme="minorHAnsi" w:cstheme="minorHAnsi"/>
          <w:lang w:val="en-US"/>
        </w:rPr>
        <w:t xml:space="preserve">inance will find this guide exceptionally useful to fine-tune their learning and enhance their understanding of many topics.   </w:t>
      </w:r>
      <w:r>
        <w:rPr>
          <w:color w:val="323232"/>
          <w:sz w:val="26"/>
          <w:szCs w:val="26"/>
          <w:shd w:val="clear" w:color="auto" w:fill="FFFFFF"/>
        </w:rPr>
        <w:t xml:space="preserve">    </w:t>
      </w:r>
    </w:p>
    <w:p w14:paraId="09E8838E" w14:textId="77777777" w:rsidR="00D273D1" w:rsidRDefault="00D273D1" w:rsidP="000801C6">
      <w:pPr>
        <w:rPr>
          <w:color w:val="323232"/>
          <w:sz w:val="26"/>
          <w:szCs w:val="26"/>
          <w:shd w:val="clear" w:color="auto" w:fill="FFFFFF"/>
        </w:rPr>
      </w:pPr>
    </w:p>
    <w:p w14:paraId="50D9D364" w14:textId="582889E4" w:rsidR="000801C6" w:rsidRDefault="000801C6" w:rsidP="000801C6">
      <w:pPr>
        <w:rPr>
          <w:rFonts w:asciiTheme="minorHAnsi" w:hAnsiTheme="minorHAnsi" w:cstheme="minorHAnsi"/>
          <w:lang w:val="en-US"/>
        </w:rPr>
      </w:pPr>
      <w:r w:rsidRPr="00E90E2F">
        <w:rPr>
          <w:rFonts w:asciiTheme="minorHAnsi" w:hAnsiTheme="minorHAnsi" w:cstheme="minorHAnsi"/>
          <w:lang w:val="en-US"/>
        </w:rPr>
        <w:t>Best wishes!</w:t>
      </w:r>
    </w:p>
    <w:p w14:paraId="263EC579" w14:textId="77777777" w:rsidR="00E90E2F" w:rsidRPr="00E90E2F" w:rsidRDefault="00E90E2F" w:rsidP="000801C6">
      <w:pPr>
        <w:rPr>
          <w:rFonts w:asciiTheme="minorHAnsi" w:hAnsiTheme="minorHAnsi" w:cstheme="minorHAnsi"/>
          <w:lang w:val="en-US"/>
        </w:rPr>
      </w:pPr>
    </w:p>
    <w:p w14:paraId="4F8F71A1" w14:textId="77777777" w:rsidR="000801C6" w:rsidRPr="0085518B" w:rsidRDefault="000801C6" w:rsidP="0085518B">
      <w:pPr>
        <w:rPr>
          <w:rFonts w:asciiTheme="minorHAnsi" w:hAnsiTheme="minorHAnsi" w:cstheme="minorHAnsi"/>
          <w:lang w:val="en-US"/>
        </w:rPr>
      </w:pPr>
      <w:r w:rsidRPr="0085518B">
        <w:rPr>
          <w:rFonts w:asciiTheme="minorHAnsi" w:hAnsiTheme="minorHAnsi" w:cstheme="minorHAnsi"/>
          <w:lang w:val="en-US"/>
        </w:rPr>
        <w:t>Padma Gopinath </w:t>
      </w:r>
    </w:p>
    <w:p w14:paraId="4D070035" w14:textId="77777777" w:rsidR="000801C6" w:rsidRPr="0085518B" w:rsidRDefault="000801C6" w:rsidP="0085518B">
      <w:pPr>
        <w:rPr>
          <w:rFonts w:asciiTheme="minorHAnsi" w:hAnsiTheme="minorHAnsi" w:cstheme="minorHAnsi"/>
          <w:lang w:val="en-US"/>
        </w:rPr>
      </w:pPr>
      <w:r w:rsidRPr="0085518B">
        <w:rPr>
          <w:rFonts w:asciiTheme="minorHAnsi" w:hAnsiTheme="minorHAnsi" w:cstheme="minorHAnsi"/>
          <w:lang w:val="en-US"/>
        </w:rPr>
        <w:t>MBA., M.Sc., B.Ed.-Adult Ed., B.Ed., CAIIB.,</w:t>
      </w:r>
    </w:p>
    <w:p w14:paraId="209FDF7A" w14:textId="437F6CC8" w:rsidR="000801C6" w:rsidRPr="0085518B" w:rsidRDefault="000801C6" w:rsidP="0085518B">
      <w:pPr>
        <w:rPr>
          <w:rFonts w:asciiTheme="minorHAnsi" w:hAnsiTheme="minorHAnsi" w:cstheme="minorHAnsi"/>
          <w:lang w:val="en-US"/>
        </w:rPr>
      </w:pPr>
      <w:r w:rsidRPr="0085518B">
        <w:rPr>
          <w:rFonts w:asciiTheme="minorHAnsi" w:hAnsiTheme="minorHAnsi" w:cstheme="minorHAnsi"/>
          <w:lang w:val="en-US"/>
        </w:rPr>
        <w:t>6-Sigma Green belt, (Business Analysis)</w:t>
      </w:r>
    </w:p>
    <w:p w14:paraId="0A7D0EF3" w14:textId="77777777" w:rsidR="00E90E2F" w:rsidRPr="005E2CF9" w:rsidRDefault="00E90E2F" w:rsidP="000801C6">
      <w:pPr>
        <w:shd w:val="clear" w:color="auto" w:fill="FFFFFF"/>
        <w:textAlignment w:val="baseline"/>
        <w:rPr>
          <w:rFonts w:ascii="Segoe UI" w:hAnsi="Segoe UI" w:cs="Segoe UI"/>
          <w:color w:val="000000"/>
          <w:sz w:val="21"/>
          <w:szCs w:val="21"/>
        </w:rPr>
      </w:pPr>
    </w:p>
    <w:p w14:paraId="304D0637" w14:textId="77777777" w:rsidR="000801C6" w:rsidRPr="005E2CF9" w:rsidRDefault="000801C6" w:rsidP="000801C6">
      <w:pPr>
        <w:shd w:val="clear" w:color="auto" w:fill="FFFFFF"/>
        <w:textAlignment w:val="baseline"/>
        <w:rPr>
          <w:rFonts w:ascii="Segoe UI" w:hAnsi="Segoe UI" w:cs="Segoe UI"/>
          <w:color w:val="000000"/>
          <w:sz w:val="21"/>
          <w:szCs w:val="21"/>
        </w:rPr>
      </w:pPr>
      <w:r w:rsidRPr="005E2CF9">
        <w:rPr>
          <w:noProof/>
          <w:color w:val="323232"/>
          <w:sz w:val="26"/>
          <w:szCs w:val="26"/>
          <w:shd w:val="clear" w:color="auto" w:fill="FFFFFF"/>
        </w:rPr>
        <w:drawing>
          <wp:inline distT="0" distB="0" distL="0" distR="0" wp14:anchorId="19F5879B" wp14:editId="0986BCFF">
            <wp:extent cx="887095" cy="478790"/>
            <wp:effectExtent l="0" t="0" r="8255" b="0"/>
            <wp:docPr id="6" name="Picture 6" descr="A blue and white logo if S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lue and white logo if SAP&#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87095" cy="478790"/>
                    </a:xfrm>
                    <a:prstGeom prst="rect">
                      <a:avLst/>
                    </a:prstGeom>
                    <a:noFill/>
                    <a:ln>
                      <a:noFill/>
                    </a:ln>
                  </pic:spPr>
                </pic:pic>
              </a:graphicData>
            </a:graphic>
          </wp:inline>
        </w:drawing>
      </w:r>
      <w:r w:rsidRPr="005E2CF9">
        <w:rPr>
          <w:rFonts w:ascii="inherit" w:hAnsi="inherit" w:cs="Segoe UI"/>
          <w:i/>
          <w:iCs/>
          <w:color w:val="0C882A"/>
          <w:sz w:val="20"/>
          <w:szCs w:val="20"/>
          <w:bdr w:val="none" w:sz="0" w:space="0" w:color="auto" w:frame="1"/>
          <w:shd w:val="clear" w:color="auto" w:fill="FFFFFF"/>
        </w:rPr>
        <w:t> TERP10 ERP</w:t>
      </w:r>
      <w:r w:rsidRPr="005E2CF9">
        <w:rPr>
          <w:rFonts w:ascii="inherit" w:hAnsi="inherit" w:cs="Segoe UI"/>
          <w:i/>
          <w:iCs/>
          <w:color w:val="0C882A"/>
          <w:sz w:val="20"/>
          <w:szCs w:val="20"/>
          <w:bdr w:val="none" w:sz="0" w:space="0" w:color="auto" w:frame="1"/>
          <w:shd w:val="clear" w:color="auto" w:fill="FFFFFF"/>
        </w:rPr>
        <w:br/>
      </w:r>
    </w:p>
    <w:p w14:paraId="15F43CFB" w14:textId="77777777" w:rsidR="000801C6" w:rsidRPr="0085518B" w:rsidRDefault="000801C6" w:rsidP="0085518B">
      <w:pPr>
        <w:rPr>
          <w:rFonts w:asciiTheme="minorHAnsi" w:hAnsiTheme="minorHAnsi" w:cstheme="minorHAnsi"/>
          <w:lang w:val="en-US"/>
        </w:rPr>
      </w:pPr>
      <w:r w:rsidRPr="0085518B">
        <w:rPr>
          <w:rFonts w:asciiTheme="minorHAnsi" w:hAnsiTheme="minorHAnsi" w:cstheme="minorHAnsi"/>
          <w:lang w:val="en-US"/>
        </w:rPr>
        <w:t>Professor, </w:t>
      </w:r>
    </w:p>
    <w:p w14:paraId="55D42A38" w14:textId="77777777" w:rsidR="000801C6" w:rsidRPr="0085518B" w:rsidRDefault="000801C6" w:rsidP="0085518B">
      <w:pPr>
        <w:rPr>
          <w:rFonts w:asciiTheme="minorHAnsi" w:hAnsiTheme="minorHAnsi" w:cstheme="minorHAnsi"/>
          <w:lang w:val="en-US"/>
        </w:rPr>
      </w:pPr>
      <w:r w:rsidRPr="0085518B">
        <w:rPr>
          <w:rFonts w:asciiTheme="minorHAnsi" w:hAnsiTheme="minorHAnsi" w:cstheme="minorHAnsi"/>
          <w:lang w:val="en-US"/>
        </w:rPr>
        <w:t>School of Management &amp; Entrepreneurship</w:t>
      </w:r>
    </w:p>
    <w:p w14:paraId="7967B0C6" w14:textId="2DF168B5" w:rsidR="000801C6" w:rsidRPr="0085518B" w:rsidRDefault="00E90E2F" w:rsidP="0085518B">
      <w:pPr>
        <w:rPr>
          <w:rFonts w:asciiTheme="minorHAnsi" w:hAnsiTheme="minorHAnsi" w:cstheme="minorHAnsi"/>
          <w:lang w:val="en-US"/>
        </w:rPr>
      </w:pPr>
      <w:r w:rsidRPr="0085518B">
        <w:rPr>
          <w:rFonts w:asciiTheme="minorHAnsi" w:hAnsiTheme="minorHAnsi" w:cstheme="minorHAnsi"/>
          <w:lang w:val="en-US"/>
        </w:rPr>
        <w:t xml:space="preserve">Seneca </w:t>
      </w:r>
      <w:r w:rsidR="003B4333">
        <w:rPr>
          <w:rFonts w:asciiTheme="minorHAnsi" w:hAnsiTheme="minorHAnsi" w:cstheme="minorHAnsi"/>
          <w:lang w:val="en-US"/>
        </w:rPr>
        <w:t>Polytechnic</w:t>
      </w:r>
    </w:p>
    <w:p w14:paraId="6A81E5A8" w14:textId="5604CEEC" w:rsidR="000801C6" w:rsidRDefault="000801C6">
      <w:pPr>
        <w:rPr>
          <w:rFonts w:asciiTheme="majorHAnsi" w:eastAsiaTheme="majorEastAsia" w:hAnsiTheme="majorHAnsi" w:cstheme="majorBidi"/>
          <w:b/>
          <w:bCs/>
          <w:color w:val="2F5496" w:themeColor="accent1" w:themeShade="BF"/>
          <w:sz w:val="28"/>
          <w:szCs w:val="28"/>
          <w:lang w:val="en-US"/>
        </w:rPr>
      </w:pPr>
    </w:p>
    <w:p w14:paraId="57CB850E" w14:textId="01C1CC0B" w:rsidR="0085518B" w:rsidRDefault="00E90E2F">
      <w:pPr>
        <w:rPr>
          <w:rFonts w:asciiTheme="majorHAnsi" w:eastAsiaTheme="majorEastAsia" w:hAnsiTheme="majorHAnsi" w:cstheme="majorBidi"/>
          <w:b/>
          <w:bCs/>
          <w:color w:val="2F5496" w:themeColor="accent1" w:themeShade="BF"/>
          <w:sz w:val="28"/>
          <w:szCs w:val="28"/>
          <w:lang w:val="en-US"/>
        </w:rPr>
      </w:pPr>
      <w:r>
        <w:rPr>
          <w:rFonts w:asciiTheme="majorHAnsi" w:eastAsiaTheme="majorEastAsia" w:hAnsiTheme="majorHAnsi" w:cstheme="majorBidi"/>
          <w:b/>
          <w:bCs/>
          <w:color w:val="2F5496" w:themeColor="accent1" w:themeShade="BF"/>
          <w:sz w:val="28"/>
          <w:szCs w:val="28"/>
          <w:lang w:val="en-US"/>
        </w:rPr>
        <w:br w:type="page"/>
      </w:r>
    </w:p>
    <w:p w14:paraId="74B30475" w14:textId="64FC5CAB" w:rsidR="0085518B" w:rsidRDefault="0085518B" w:rsidP="0085518B">
      <w:pPr>
        <w:jc w:val="center"/>
        <w:rPr>
          <w:rFonts w:asciiTheme="minorHAnsi" w:eastAsiaTheme="majorEastAsia" w:hAnsiTheme="minorHAnsi" w:cstheme="minorHAnsi"/>
          <w:b/>
          <w:bCs/>
          <w:i/>
          <w:iCs/>
          <w:lang w:val="en-US"/>
        </w:rPr>
      </w:pPr>
      <w:r>
        <w:rPr>
          <w:rFonts w:asciiTheme="minorHAnsi" w:eastAsiaTheme="majorEastAsia" w:hAnsiTheme="minorHAnsi" w:cstheme="minorHAnsi"/>
          <w:b/>
          <w:bCs/>
          <w:i/>
          <w:iCs/>
          <w:lang w:val="en-US"/>
        </w:rPr>
        <w:lastRenderedPageBreak/>
        <w:t>Foreword</w:t>
      </w:r>
      <w:r w:rsidRPr="008D46C4">
        <w:rPr>
          <w:rFonts w:asciiTheme="minorHAnsi" w:eastAsiaTheme="majorEastAsia" w:hAnsiTheme="minorHAnsi" w:cstheme="minorHAnsi"/>
          <w:b/>
          <w:bCs/>
          <w:i/>
          <w:iCs/>
          <w:lang w:val="en-US"/>
        </w:rPr>
        <w:t xml:space="preserve"> by </w:t>
      </w:r>
      <w:r>
        <w:rPr>
          <w:rFonts w:asciiTheme="minorHAnsi" w:eastAsiaTheme="majorEastAsia" w:hAnsiTheme="minorHAnsi" w:cstheme="minorHAnsi"/>
          <w:b/>
          <w:bCs/>
          <w:i/>
          <w:iCs/>
          <w:lang w:val="en-US"/>
        </w:rPr>
        <w:t>Professor Kevin Pitts</w:t>
      </w:r>
    </w:p>
    <w:p w14:paraId="2D3276CF" w14:textId="77777777" w:rsidR="0085518B" w:rsidRDefault="0085518B" w:rsidP="0085518B">
      <w:pPr>
        <w:rPr>
          <w:rFonts w:asciiTheme="minorHAnsi" w:hAnsiTheme="minorHAnsi" w:cstheme="minorHAnsi"/>
          <w:lang w:val="en-US"/>
        </w:rPr>
      </w:pPr>
    </w:p>
    <w:p w14:paraId="448D1D8A" w14:textId="77777777" w:rsidR="0085518B" w:rsidRDefault="0085518B" w:rsidP="0085518B">
      <w:pPr>
        <w:rPr>
          <w:rFonts w:asciiTheme="minorHAnsi" w:hAnsiTheme="minorHAnsi" w:cstheme="minorHAnsi"/>
          <w:lang w:val="en-US"/>
        </w:rPr>
      </w:pPr>
    </w:p>
    <w:p w14:paraId="6E0B3877" w14:textId="3CC82691" w:rsidR="0085518B" w:rsidRPr="0085518B" w:rsidRDefault="0085518B" w:rsidP="0085518B">
      <w:pPr>
        <w:rPr>
          <w:rFonts w:asciiTheme="minorHAnsi" w:hAnsiTheme="minorHAnsi" w:cstheme="minorHAnsi"/>
          <w:lang w:val="en-US"/>
        </w:rPr>
      </w:pPr>
      <w:r w:rsidRPr="0085518B">
        <w:rPr>
          <w:rFonts w:asciiTheme="minorHAnsi" w:hAnsiTheme="minorHAnsi" w:cstheme="minorHAnsi"/>
          <w:lang w:val="en-US"/>
        </w:rPr>
        <w:t>I have known Maksim Sokolov for some time now. We share an interest in mathematics and mathematics education. More importantly, we share an interest in finding ways to help learners (wherever they may be) access relevant, digestible math resources, and internalize (hopefully) the practical beauty of mathematics.</w:t>
      </w:r>
    </w:p>
    <w:p w14:paraId="3F822784" w14:textId="77777777" w:rsidR="0085518B" w:rsidRPr="0085518B" w:rsidRDefault="0085518B" w:rsidP="0085518B">
      <w:pPr>
        <w:rPr>
          <w:rFonts w:asciiTheme="minorHAnsi" w:hAnsiTheme="minorHAnsi" w:cstheme="minorHAnsi"/>
          <w:lang w:val="en-US"/>
        </w:rPr>
      </w:pPr>
    </w:p>
    <w:p w14:paraId="7F32CE4A" w14:textId="77777777" w:rsidR="0085518B" w:rsidRPr="0085518B" w:rsidRDefault="0085518B" w:rsidP="0085518B">
      <w:pPr>
        <w:rPr>
          <w:rFonts w:asciiTheme="minorHAnsi" w:hAnsiTheme="minorHAnsi" w:cstheme="minorHAnsi"/>
          <w:lang w:val="en-US"/>
        </w:rPr>
      </w:pPr>
      <w:r w:rsidRPr="0085518B">
        <w:rPr>
          <w:rFonts w:asciiTheme="minorHAnsi" w:hAnsiTheme="minorHAnsi" w:cstheme="minorHAnsi"/>
          <w:lang w:val="en-US"/>
        </w:rPr>
        <w:t>In “The Guide to Mathematics of Business and Finance” Maksim has demonstrated just that. There is something here for everyone interested in learning about and/or teaching about financial mathematics. There is a logical flow to the content from the foundational to the more complex. Each chapter builds upon the previous one. Each chapter has relevant examples and comprehensive exercises. And now in the second edition, the guide provides multiple techniques for solving problems and verifying solutions using a variety of artificial intelligence tools.</w:t>
      </w:r>
    </w:p>
    <w:p w14:paraId="5B20D6D5" w14:textId="77777777" w:rsidR="0085518B" w:rsidRPr="0085518B" w:rsidRDefault="0085518B" w:rsidP="0085518B">
      <w:pPr>
        <w:rPr>
          <w:rFonts w:asciiTheme="minorHAnsi" w:hAnsiTheme="minorHAnsi" w:cstheme="minorHAnsi"/>
          <w:lang w:val="en-US"/>
        </w:rPr>
      </w:pPr>
    </w:p>
    <w:p w14:paraId="15DE7D3A" w14:textId="77777777" w:rsidR="0085518B" w:rsidRPr="0085518B" w:rsidRDefault="0085518B" w:rsidP="0085518B">
      <w:pPr>
        <w:rPr>
          <w:rFonts w:asciiTheme="minorHAnsi" w:hAnsiTheme="minorHAnsi" w:cstheme="minorHAnsi"/>
          <w:lang w:val="en-US"/>
        </w:rPr>
      </w:pPr>
      <w:r w:rsidRPr="0085518B">
        <w:rPr>
          <w:rFonts w:asciiTheme="minorHAnsi" w:hAnsiTheme="minorHAnsi" w:cstheme="minorHAnsi"/>
          <w:lang w:val="en-US"/>
        </w:rPr>
        <w:t>There is plenty to love about this guide. Maksim has distilled the complexities of financial mathematics into the essentials without compromising depth and breadth. And, under a Creative Commons license, Maksim has made the resource freely available so all can use, remix, and redistribute as needed.</w:t>
      </w:r>
    </w:p>
    <w:p w14:paraId="1376D75D" w14:textId="77777777" w:rsidR="0085518B" w:rsidRPr="0085518B" w:rsidRDefault="0085518B" w:rsidP="0085518B">
      <w:pPr>
        <w:rPr>
          <w:rFonts w:asciiTheme="minorHAnsi" w:hAnsiTheme="minorHAnsi" w:cstheme="minorHAnsi"/>
          <w:lang w:val="en-US"/>
        </w:rPr>
      </w:pPr>
    </w:p>
    <w:p w14:paraId="2F475806" w14:textId="5130D497" w:rsidR="0085518B" w:rsidRDefault="0085518B" w:rsidP="0085518B">
      <w:pPr>
        <w:rPr>
          <w:rFonts w:asciiTheme="minorHAnsi" w:hAnsiTheme="minorHAnsi" w:cstheme="minorHAnsi"/>
          <w:lang w:val="en-US"/>
        </w:rPr>
      </w:pPr>
      <w:r w:rsidRPr="0085518B">
        <w:rPr>
          <w:rFonts w:asciiTheme="minorHAnsi" w:hAnsiTheme="minorHAnsi" w:cstheme="minorHAnsi"/>
          <w:lang w:val="en-US"/>
        </w:rPr>
        <w:t>As an educator, I have used this guide and found it invaluable. I will continue to do so. This is a “must-have” resource for learners and teachers alike.</w:t>
      </w:r>
    </w:p>
    <w:p w14:paraId="095C1B3C" w14:textId="77777777" w:rsidR="0085518B" w:rsidRDefault="0085518B" w:rsidP="0085518B">
      <w:pPr>
        <w:rPr>
          <w:rFonts w:asciiTheme="minorHAnsi" w:hAnsiTheme="minorHAnsi" w:cstheme="minorHAnsi"/>
          <w:lang w:val="en-US"/>
        </w:rPr>
      </w:pPr>
    </w:p>
    <w:p w14:paraId="6186EECC" w14:textId="1B09AFDE" w:rsidR="0085518B" w:rsidRDefault="0085518B" w:rsidP="0085518B">
      <w:pPr>
        <w:rPr>
          <w:rFonts w:asciiTheme="minorHAnsi" w:hAnsiTheme="minorHAnsi" w:cstheme="minorHAnsi"/>
          <w:lang w:val="en-US"/>
        </w:rPr>
      </w:pPr>
      <w:r w:rsidRPr="0085518B">
        <w:rPr>
          <w:rFonts w:asciiTheme="minorHAnsi" w:hAnsiTheme="minorHAnsi" w:cstheme="minorHAnsi"/>
          <w:lang w:val="en-US"/>
        </w:rPr>
        <w:t>Kevin Pitts, Ph</w:t>
      </w:r>
      <w:r w:rsidR="0054570D">
        <w:rPr>
          <w:rFonts w:asciiTheme="minorHAnsi" w:hAnsiTheme="minorHAnsi" w:cstheme="minorHAnsi"/>
          <w:lang w:val="en-US"/>
        </w:rPr>
        <w:t>.</w:t>
      </w:r>
      <w:r w:rsidRPr="0085518B">
        <w:rPr>
          <w:rFonts w:asciiTheme="minorHAnsi" w:hAnsiTheme="minorHAnsi" w:cstheme="minorHAnsi"/>
          <w:lang w:val="en-US"/>
        </w:rPr>
        <w:t>D</w:t>
      </w:r>
      <w:r w:rsidR="0054570D">
        <w:rPr>
          <w:rFonts w:asciiTheme="minorHAnsi" w:hAnsiTheme="minorHAnsi" w:cstheme="minorHAnsi"/>
          <w:lang w:val="en-US"/>
        </w:rPr>
        <w:t>.</w:t>
      </w:r>
    </w:p>
    <w:p w14:paraId="64211177" w14:textId="77777777" w:rsidR="0085518B" w:rsidRPr="0085518B" w:rsidRDefault="0085518B" w:rsidP="0085518B">
      <w:pPr>
        <w:rPr>
          <w:rFonts w:asciiTheme="minorHAnsi" w:hAnsiTheme="minorHAnsi" w:cstheme="minorHAnsi"/>
          <w:lang w:val="en-US"/>
        </w:rPr>
      </w:pPr>
    </w:p>
    <w:p w14:paraId="3A3F49E0" w14:textId="77777777" w:rsidR="0085518B" w:rsidRDefault="0085518B" w:rsidP="0085518B">
      <w:pPr>
        <w:rPr>
          <w:rFonts w:asciiTheme="minorHAnsi" w:hAnsiTheme="minorHAnsi" w:cstheme="minorHAnsi"/>
          <w:lang w:val="en-US"/>
        </w:rPr>
      </w:pPr>
      <w:r w:rsidRPr="0085518B">
        <w:rPr>
          <w:rFonts w:asciiTheme="minorHAnsi" w:hAnsiTheme="minorHAnsi" w:cstheme="minorHAnsi"/>
          <w:lang w:val="en-US"/>
        </w:rPr>
        <w:t xml:space="preserve">Professor, </w:t>
      </w:r>
    </w:p>
    <w:p w14:paraId="672EB815" w14:textId="77777777" w:rsidR="0085518B" w:rsidRDefault="0085518B" w:rsidP="0085518B">
      <w:pPr>
        <w:rPr>
          <w:rFonts w:asciiTheme="minorHAnsi" w:hAnsiTheme="minorHAnsi" w:cstheme="minorHAnsi"/>
          <w:lang w:val="en-US"/>
        </w:rPr>
      </w:pPr>
      <w:r w:rsidRPr="0085518B">
        <w:rPr>
          <w:rFonts w:asciiTheme="minorHAnsi" w:hAnsiTheme="minorHAnsi" w:cstheme="minorHAnsi"/>
          <w:lang w:val="en-US"/>
        </w:rPr>
        <w:t>Teaching &amp; Learning</w:t>
      </w:r>
    </w:p>
    <w:p w14:paraId="4BEBF626" w14:textId="77777777" w:rsidR="003B4333" w:rsidRPr="0085518B" w:rsidRDefault="003B4333" w:rsidP="003B4333">
      <w:pPr>
        <w:rPr>
          <w:rFonts w:asciiTheme="minorHAnsi" w:hAnsiTheme="minorHAnsi" w:cstheme="minorHAnsi"/>
          <w:lang w:val="en-US"/>
        </w:rPr>
      </w:pPr>
      <w:r w:rsidRPr="0085518B">
        <w:rPr>
          <w:rFonts w:asciiTheme="minorHAnsi" w:hAnsiTheme="minorHAnsi" w:cstheme="minorHAnsi"/>
          <w:lang w:val="en-US"/>
        </w:rPr>
        <w:t xml:space="preserve">Seneca </w:t>
      </w:r>
      <w:r>
        <w:rPr>
          <w:rFonts w:asciiTheme="minorHAnsi" w:hAnsiTheme="minorHAnsi" w:cstheme="minorHAnsi"/>
          <w:lang w:val="en-US"/>
        </w:rPr>
        <w:t>Polytechnic</w:t>
      </w:r>
    </w:p>
    <w:p w14:paraId="48585178" w14:textId="5FD30087" w:rsidR="00C30CDA" w:rsidRPr="0085518B" w:rsidRDefault="0085518B" w:rsidP="00691886">
      <w:pPr>
        <w:rPr>
          <w:rFonts w:asciiTheme="minorHAnsi" w:hAnsiTheme="minorHAnsi" w:cstheme="minorHAnsi"/>
          <w:lang w:val="en-US"/>
        </w:rPr>
      </w:pPr>
      <w:r>
        <w:rPr>
          <w:rFonts w:asciiTheme="minorHAnsi" w:hAnsiTheme="minorHAnsi" w:cstheme="minorHAnsi"/>
          <w:lang w:val="en-US"/>
        </w:rPr>
        <w:br w:type="page"/>
      </w:r>
    </w:p>
    <w:p w14:paraId="46A69E19" w14:textId="350D334F" w:rsidR="00832BBA" w:rsidRPr="00832BBA" w:rsidRDefault="00832BBA" w:rsidP="00832BBA">
      <w:pPr>
        <w:pStyle w:val="ListParagraph"/>
        <w:ind w:left="786"/>
        <w:jc w:val="center"/>
        <w:rPr>
          <w:rFonts w:cstheme="minorHAnsi"/>
          <w:b/>
          <w:bCs/>
          <w:sz w:val="40"/>
          <w:szCs w:val="40"/>
        </w:rPr>
      </w:pPr>
      <w:r w:rsidRPr="00832BBA">
        <w:rPr>
          <w:rFonts w:cstheme="minorHAnsi"/>
          <w:b/>
          <w:bCs/>
          <w:sz w:val="40"/>
          <w:szCs w:val="40"/>
        </w:rPr>
        <w:lastRenderedPageBreak/>
        <w:t xml:space="preserve">PART I: </w:t>
      </w:r>
      <w:r>
        <w:rPr>
          <w:rFonts w:cstheme="minorHAnsi"/>
          <w:b/>
          <w:bCs/>
          <w:sz w:val="40"/>
          <w:szCs w:val="40"/>
        </w:rPr>
        <w:t>FOUNDATIONS</w:t>
      </w:r>
    </w:p>
    <w:p w14:paraId="375EEBAD" w14:textId="36BC95C4" w:rsidR="00CE1626" w:rsidRDefault="00E33293" w:rsidP="00CE1626">
      <w:pPr>
        <w:pStyle w:val="Heading1"/>
        <w:numPr>
          <w:ilvl w:val="0"/>
          <w:numId w:val="4"/>
        </w:numPr>
        <w:ind w:hanging="11"/>
      </w:pPr>
      <w:bookmarkStart w:id="9" w:name="_Toc163809984"/>
      <w:r>
        <w:t>E</w:t>
      </w:r>
      <w:r w:rsidR="00A954E1">
        <w:t>ssential</w:t>
      </w:r>
      <w:r w:rsidR="00A627B4">
        <w:t>s</w:t>
      </w:r>
      <w:r>
        <w:t xml:space="preserve"> review</w:t>
      </w:r>
      <w:bookmarkEnd w:id="9"/>
    </w:p>
    <w:p w14:paraId="4EA4351A" w14:textId="77777777" w:rsidR="00CE1626" w:rsidRPr="00CE1626" w:rsidRDefault="00CE1626" w:rsidP="00CE1626"/>
    <w:p w14:paraId="4AC55E5B" w14:textId="21E93F78" w:rsidR="00CE1626" w:rsidRDefault="00CE1626" w:rsidP="00CE1626">
      <w:pPr>
        <w:rPr>
          <w:rFonts w:asciiTheme="minorHAnsi" w:hAnsiTheme="minorHAnsi" w:cstheme="minorHAnsi"/>
        </w:rPr>
      </w:pPr>
      <w:r>
        <w:rPr>
          <w:rFonts w:asciiTheme="minorHAnsi" w:hAnsiTheme="minorHAnsi" w:cstheme="minorHAnsi"/>
        </w:rPr>
        <w:t xml:space="preserve">We start by reviewing important material from algebra which will be used in </w:t>
      </w:r>
      <w:r w:rsidR="0097494F">
        <w:rPr>
          <w:rFonts w:asciiTheme="minorHAnsi" w:hAnsiTheme="minorHAnsi" w:cstheme="minorHAnsi"/>
        </w:rPr>
        <w:t xml:space="preserve">the </w:t>
      </w:r>
      <w:r>
        <w:rPr>
          <w:rFonts w:asciiTheme="minorHAnsi" w:hAnsiTheme="minorHAnsi" w:cstheme="minorHAnsi"/>
        </w:rPr>
        <w:t xml:space="preserve">future chapters. </w:t>
      </w:r>
    </w:p>
    <w:p w14:paraId="45617D00" w14:textId="77777777" w:rsidR="00CE1626" w:rsidRDefault="00CE1626" w:rsidP="00CE1626">
      <w:pPr>
        <w:rPr>
          <w:rFonts w:asciiTheme="minorHAnsi" w:hAnsiTheme="minorHAnsi" w:cstheme="minorHAnsi"/>
        </w:rPr>
      </w:pPr>
    </w:p>
    <w:p w14:paraId="299FEAF0" w14:textId="6F73B262" w:rsidR="00CE1626" w:rsidRDefault="00CE1626" w:rsidP="00CE1626">
      <w:pPr>
        <w:pStyle w:val="Heading2"/>
        <w:ind w:left="709"/>
      </w:pPr>
      <w:bookmarkStart w:id="10" w:name="_Toc163809985"/>
      <w:r>
        <w:t>Exponents</w:t>
      </w:r>
      <w:bookmarkEnd w:id="10"/>
      <w:r>
        <w:t xml:space="preserve"> </w:t>
      </w:r>
    </w:p>
    <w:p w14:paraId="54C8E5DC" w14:textId="3A2709CE" w:rsidR="00CE1626" w:rsidRDefault="00CE1626" w:rsidP="00CE1626"/>
    <w:p w14:paraId="77151FDA" w14:textId="0C72DBBF" w:rsidR="00C64F7D" w:rsidRPr="00655BE3" w:rsidRDefault="00CE1626" w:rsidP="00CE1626">
      <w:pPr>
        <w:rPr>
          <w:rFonts w:asciiTheme="minorHAnsi" w:hAnsiTheme="minorHAnsi" w:cstheme="minorHAnsi"/>
          <w:color w:val="000000" w:themeColor="text1"/>
        </w:rPr>
      </w:pPr>
      <w:r w:rsidRPr="00655BE3">
        <w:rPr>
          <w:rFonts w:asciiTheme="minorHAnsi" w:hAnsiTheme="minorHAnsi" w:cstheme="minorHAnsi"/>
          <w:color w:val="000000" w:themeColor="text1"/>
        </w:rPr>
        <w:t xml:space="preserve">Given </w:t>
      </w:r>
      <w:r w:rsidR="00C546D8" w:rsidRPr="00655BE3">
        <w:rPr>
          <w:rFonts w:asciiTheme="minorHAnsi" w:hAnsiTheme="minorHAnsi" w:cstheme="minorHAnsi"/>
          <w:color w:val="000000" w:themeColor="text1"/>
        </w:rPr>
        <w:t>any</w:t>
      </w:r>
      <w:r w:rsidRPr="00655BE3">
        <w:rPr>
          <w:rFonts w:asciiTheme="minorHAnsi" w:hAnsiTheme="minorHAnsi" w:cstheme="minorHAnsi"/>
          <w:color w:val="000000" w:themeColor="text1"/>
        </w:rPr>
        <w:t xml:space="preserve"> number </w:t>
      </w:r>
      <m:oMath>
        <m:r>
          <w:rPr>
            <w:rFonts w:ascii="Cambria Math" w:hAnsi="Cambria Math" w:cstheme="minorHAnsi"/>
            <w:color w:val="000000" w:themeColor="text1"/>
          </w:rPr>
          <m:t>a</m:t>
        </m:r>
      </m:oMath>
      <w:r w:rsidRPr="00655BE3">
        <w:rPr>
          <w:rFonts w:asciiTheme="minorHAnsi" w:hAnsiTheme="minorHAnsi" w:cstheme="minorHAnsi"/>
          <w:color w:val="000000" w:themeColor="text1"/>
        </w:rPr>
        <w:t xml:space="preserve"> </w:t>
      </w:r>
      <w:r w:rsidR="00765FF9" w:rsidRPr="00655BE3">
        <w:rPr>
          <w:rFonts w:asciiTheme="minorHAnsi" w:hAnsiTheme="minorHAnsi" w:cstheme="minorHAnsi"/>
          <w:color w:val="000000" w:themeColor="text1"/>
        </w:rPr>
        <w:t xml:space="preserve">(the </w:t>
      </w:r>
      <w:r w:rsidR="00765FF9" w:rsidRPr="00655BE3">
        <w:rPr>
          <w:rFonts w:asciiTheme="minorHAnsi" w:hAnsiTheme="minorHAnsi" w:cstheme="minorHAnsi"/>
          <w:i/>
          <w:iCs/>
          <w:color w:val="000000" w:themeColor="text1"/>
        </w:rPr>
        <w:t>base</w:t>
      </w:r>
      <w:r w:rsidR="00765FF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 xml:space="preserve">and </w:t>
      </w:r>
      <w:r w:rsidR="00C546D8" w:rsidRPr="00655BE3">
        <w:rPr>
          <w:rFonts w:asciiTheme="minorHAnsi" w:hAnsiTheme="minorHAnsi" w:cstheme="minorHAnsi"/>
          <w:color w:val="000000" w:themeColor="text1"/>
        </w:rPr>
        <w:t>any</w:t>
      </w:r>
      <w:r w:rsidRPr="00655BE3">
        <w:rPr>
          <w:rFonts w:asciiTheme="minorHAnsi" w:hAnsiTheme="minorHAnsi" w:cstheme="minorHAnsi"/>
          <w:color w:val="000000" w:themeColor="text1"/>
        </w:rPr>
        <w:t xml:space="preserve"> whole </w:t>
      </w:r>
      <w:r w:rsidR="00E8490F" w:rsidRPr="00655BE3">
        <w:rPr>
          <w:rFonts w:asciiTheme="minorHAnsi" w:hAnsiTheme="minorHAnsi" w:cstheme="minorHAnsi"/>
          <w:color w:val="000000" w:themeColor="text1"/>
        </w:rPr>
        <w:t xml:space="preserve">positive </w:t>
      </w:r>
      <w:r w:rsidRPr="00655BE3">
        <w:rPr>
          <w:rFonts w:asciiTheme="minorHAnsi" w:hAnsiTheme="minorHAnsi" w:cstheme="minorHAnsi"/>
          <w:color w:val="000000" w:themeColor="text1"/>
        </w:rPr>
        <w:t xml:space="preserve">number </w:t>
      </w:r>
      <m:oMath>
        <m:r>
          <w:rPr>
            <w:rFonts w:ascii="Cambria Math" w:hAnsi="Cambria Math" w:cstheme="minorHAnsi"/>
            <w:color w:val="000000" w:themeColor="text1"/>
          </w:rPr>
          <m:t>n</m:t>
        </m:r>
      </m:oMath>
      <w:r w:rsidR="00765FF9" w:rsidRPr="00655BE3">
        <w:rPr>
          <w:rFonts w:asciiTheme="minorHAnsi" w:hAnsiTheme="minorHAnsi" w:cstheme="minorHAnsi"/>
          <w:color w:val="000000" w:themeColor="text1"/>
        </w:rPr>
        <w:t xml:space="preserve"> (the </w:t>
      </w:r>
      <w:r w:rsidR="00592017" w:rsidRPr="00655BE3">
        <w:rPr>
          <w:rFonts w:asciiTheme="minorHAnsi" w:hAnsiTheme="minorHAnsi" w:cstheme="minorHAnsi"/>
          <w:i/>
          <w:iCs/>
          <w:color w:val="000000" w:themeColor="text1"/>
        </w:rPr>
        <w:t>power</w:t>
      </w:r>
      <w:r w:rsidR="00051B9D" w:rsidRPr="00655BE3">
        <w:rPr>
          <w:rFonts w:asciiTheme="minorHAnsi" w:hAnsiTheme="minorHAnsi" w:cstheme="minorHAnsi"/>
          <w:color w:val="000000" w:themeColor="text1"/>
        </w:rPr>
        <w:t xml:space="preserve"> or the </w:t>
      </w:r>
      <w:r w:rsidR="00051B9D" w:rsidRPr="00655BE3">
        <w:rPr>
          <w:rFonts w:asciiTheme="minorHAnsi" w:hAnsiTheme="minorHAnsi" w:cstheme="minorHAnsi"/>
          <w:i/>
          <w:iCs/>
          <w:color w:val="000000" w:themeColor="text1"/>
        </w:rPr>
        <w:t>exponent</w:t>
      </w:r>
      <w:r w:rsidR="00765FF9" w:rsidRPr="00655BE3">
        <w:rPr>
          <w:rFonts w:asciiTheme="minorHAnsi" w:hAnsiTheme="minorHAnsi" w:cstheme="minorHAnsi"/>
          <w:color w:val="000000" w:themeColor="text1"/>
        </w:rPr>
        <w:t>)</w:t>
      </w:r>
      <w:r w:rsidRPr="00655BE3">
        <w:rPr>
          <w:rFonts w:asciiTheme="minorHAnsi" w:hAnsiTheme="minorHAnsi" w:cstheme="minorHAnsi"/>
          <w:color w:val="000000" w:themeColor="text1"/>
        </w:rPr>
        <w:t xml:space="preserve">, </w:t>
      </w:r>
      <w:r w:rsidR="00765FF9" w:rsidRPr="00655BE3">
        <w:rPr>
          <w:rFonts w:asciiTheme="minorHAnsi" w:hAnsiTheme="minorHAnsi" w:cstheme="minorHAnsi"/>
          <w:color w:val="000000" w:themeColor="text1"/>
        </w:rPr>
        <w:t>we say that</w:t>
      </w:r>
      <w:r w:rsidR="00592017" w:rsidRPr="00655BE3">
        <w:rPr>
          <w:rFonts w:asciiTheme="minorHAnsi" w:hAnsiTheme="minorHAnsi" w:cstheme="minorHAnsi"/>
          <w:color w:val="000000" w:themeColor="text1"/>
        </w:rPr>
        <w:t xml:space="preserve"> the base</w:t>
      </w:r>
      <w:r w:rsidR="00765FF9" w:rsidRPr="00655BE3">
        <w:rPr>
          <w:rFonts w:asciiTheme="minorHAnsi" w:hAnsiTheme="minorHAnsi" w:cstheme="minorHAnsi"/>
          <w:color w:val="000000" w:themeColor="text1"/>
        </w:rPr>
        <w:t xml:space="preserve"> </w:t>
      </w:r>
      <m:oMath>
        <m:r>
          <w:rPr>
            <w:rFonts w:ascii="Cambria Math" w:hAnsi="Cambria Math" w:cstheme="minorHAnsi"/>
            <w:color w:val="000000" w:themeColor="text1"/>
          </w:rPr>
          <m:t>a</m:t>
        </m:r>
      </m:oMath>
      <w:r w:rsidR="00765FF9" w:rsidRPr="00655BE3">
        <w:rPr>
          <w:rFonts w:asciiTheme="minorHAnsi" w:hAnsiTheme="minorHAnsi" w:cstheme="minorHAnsi"/>
          <w:color w:val="000000" w:themeColor="text1"/>
        </w:rPr>
        <w:t xml:space="preserve"> is raised to the power</w:t>
      </w:r>
      <w:r w:rsidR="00864A0B" w:rsidRPr="00655BE3">
        <w:rPr>
          <w:rFonts w:asciiTheme="minorHAnsi" w:hAnsiTheme="minorHAnsi" w:cstheme="minorHAnsi"/>
          <w:color w:val="000000" w:themeColor="text1"/>
        </w:rPr>
        <w:t xml:space="preserve"> </w:t>
      </w:r>
      <w:r w:rsidR="00765FF9" w:rsidRPr="00655BE3">
        <w:rPr>
          <w:rFonts w:asciiTheme="minorHAnsi" w:hAnsiTheme="minorHAnsi" w:cstheme="minorHAnsi"/>
          <w:color w:val="000000" w:themeColor="text1"/>
        </w:rPr>
        <w:t xml:space="preserve">of </w:t>
      </w:r>
      <m:oMath>
        <m:r>
          <w:rPr>
            <w:rFonts w:ascii="Cambria Math" w:hAnsi="Cambria Math" w:cstheme="minorHAnsi"/>
            <w:color w:val="000000" w:themeColor="text1"/>
          </w:rPr>
          <m:t>n</m:t>
        </m:r>
      </m:oMath>
      <w:r w:rsidR="00765FF9" w:rsidRPr="00655BE3">
        <w:rPr>
          <w:rFonts w:asciiTheme="minorHAnsi" w:hAnsiTheme="minorHAnsi" w:cstheme="minorHAnsi"/>
          <w:color w:val="000000" w:themeColor="text1"/>
        </w:rPr>
        <w:t xml:space="preserve"> if:</w:t>
      </w:r>
    </w:p>
    <w:p w14:paraId="4FC0BDDB" w14:textId="77777777" w:rsidR="006877AA" w:rsidRPr="00655BE3" w:rsidRDefault="006877AA" w:rsidP="00CE1626">
      <w:pPr>
        <w:rPr>
          <w:rFonts w:asciiTheme="minorHAnsi" w:hAnsiTheme="minorHAnsi" w:cstheme="minorHAnsi"/>
          <w:color w:val="000000" w:themeColor="text1"/>
        </w:rPr>
      </w:pPr>
    </w:p>
    <w:p w14:paraId="76911EA2" w14:textId="3C511846" w:rsidR="00C64F7D" w:rsidRPr="00655BE3" w:rsidRDefault="00000000" w:rsidP="00CE1626">
      <w:pPr>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n</m:t>
              </m:r>
            </m:sup>
          </m:sSup>
          <m:r>
            <w:rPr>
              <w:rFonts w:ascii="Cambria Math" w:hAnsi="Cambria Math" w:cstheme="minorHAnsi"/>
              <w:color w:val="000000" w:themeColor="text1"/>
            </w:rPr>
            <m:t>=</m:t>
          </m:r>
          <m:limLow>
            <m:limLowPr>
              <m:ctrlPr>
                <w:rPr>
                  <w:rFonts w:ascii="Cambria Math" w:hAnsi="Cambria Math" w:cstheme="minorHAnsi"/>
                  <w:i/>
                  <w:color w:val="000000" w:themeColor="text1"/>
                </w:rPr>
              </m:ctrlPr>
            </m:limLowPr>
            <m:e>
              <m:groupChr>
                <m:groupChrPr>
                  <m:ctrlPr>
                    <w:rPr>
                      <w:rFonts w:ascii="Cambria Math" w:hAnsi="Cambria Math" w:cstheme="minorHAnsi"/>
                      <w:i/>
                      <w:color w:val="000000" w:themeColor="text1"/>
                    </w:rPr>
                  </m:ctrlPr>
                </m:groupChrPr>
                <m:e>
                  <m:r>
                    <w:rPr>
                      <w:rFonts w:ascii="Cambria Math" w:hAnsi="Cambria Math" w:cstheme="minorHAnsi"/>
                      <w:color w:val="000000" w:themeColor="text1"/>
                    </w:rPr>
                    <m:t>a×a×a×⋯×a</m:t>
                  </m:r>
                </m:e>
              </m:groupChr>
            </m:e>
            <m:lim>
              <m:r>
                <w:rPr>
                  <w:rFonts w:ascii="Cambria Math" w:hAnsi="Cambria Math" w:cstheme="minorHAnsi"/>
                  <w:color w:val="000000" w:themeColor="text1"/>
                </w:rPr>
                <m:t>n times</m:t>
              </m:r>
            </m:lim>
          </m:limLow>
        </m:oMath>
      </m:oMathPara>
    </w:p>
    <w:p w14:paraId="0E1D1A5D" w14:textId="77777777" w:rsidR="000A32EC" w:rsidRPr="00C64F7D" w:rsidRDefault="000A32EC" w:rsidP="00CE1626">
      <w:pPr>
        <w:rPr>
          <w:rFonts w:asciiTheme="minorHAnsi" w:hAnsiTheme="minorHAnsi" w:cstheme="minorHAnsi"/>
        </w:rPr>
      </w:pPr>
    </w:p>
    <w:p w14:paraId="130A380F" w14:textId="7AB96260" w:rsidR="00C64F7D" w:rsidRPr="006877AA" w:rsidRDefault="000A32EC" w:rsidP="00CE1626">
      <w:pPr>
        <w:rPr>
          <w:rFonts w:asciiTheme="minorHAnsi" w:hAnsiTheme="minorHAnsi" w:cstheme="minorHAnsi"/>
          <w:b/>
          <w:bCs/>
        </w:rPr>
      </w:pPr>
      <w:r w:rsidRPr="000A32EC">
        <w:rPr>
          <w:rFonts w:asciiTheme="minorHAnsi" w:hAnsiTheme="minorHAnsi" w:cstheme="minorHAnsi"/>
          <w:b/>
          <w:bCs/>
        </w:rPr>
        <w:t xml:space="preserve">Example 0.1: Find </w:t>
      </w:r>
      <m:oMath>
        <m:sSup>
          <m:sSupPr>
            <m:ctrlPr>
              <w:rPr>
                <w:rFonts w:ascii="Cambria Math" w:hAnsi="Cambria Math" w:cstheme="minorHAnsi"/>
                <w:b/>
                <w:bCs/>
              </w:rPr>
            </m:ctrlPr>
          </m:sSupPr>
          <m:e>
            <m:r>
              <m:rPr>
                <m:sty m:val="b"/>
              </m:rPr>
              <w:rPr>
                <w:rFonts w:ascii="Cambria Math" w:hAnsi="Cambria Math" w:cstheme="minorHAnsi"/>
              </w:rPr>
              <m:t>3</m:t>
            </m:r>
          </m:e>
          <m:sup>
            <m:r>
              <m:rPr>
                <m:sty m:val="b"/>
              </m:rPr>
              <w:rPr>
                <w:rFonts w:ascii="Cambria Math" w:hAnsi="Cambria Math" w:cstheme="minorHAnsi"/>
              </w:rPr>
              <m:t>4</m:t>
            </m:r>
          </m:sup>
        </m:sSup>
      </m:oMath>
      <w:r>
        <w:rPr>
          <w:rFonts w:asciiTheme="minorHAnsi" w:hAnsiTheme="minorHAnsi" w:cstheme="minorHAnsi"/>
          <w:b/>
          <w:bCs/>
        </w:rPr>
        <w:t>.</w:t>
      </w:r>
    </w:p>
    <w:p w14:paraId="498126C6" w14:textId="0BA8329A" w:rsidR="006877AA" w:rsidRPr="003A7636" w:rsidRDefault="00000000" w:rsidP="003A7636">
      <w:pPr>
        <w:jc w:val="cente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r>
            <w:rPr>
              <w:rFonts w:ascii="Cambria Math" w:hAnsi="Cambria Math" w:cstheme="minorHAnsi"/>
            </w:rPr>
            <m:t>=3×3×3×3=81</m:t>
          </m:r>
        </m:oMath>
      </m:oMathPara>
    </w:p>
    <w:p w14:paraId="4EA9E74E" w14:textId="77777777" w:rsidR="003A7636" w:rsidRDefault="003A7636" w:rsidP="003A7636">
      <w:pPr>
        <w:jc w:val="center"/>
        <w:rPr>
          <w:rFonts w:asciiTheme="minorHAnsi" w:hAnsiTheme="minorHAnsi" w:cstheme="minorHAnsi"/>
        </w:rPr>
      </w:pPr>
    </w:p>
    <w:p w14:paraId="0E98B1B0" w14:textId="77777777" w:rsidR="000A32EC" w:rsidRPr="002E12B7" w:rsidRDefault="000A32EC" w:rsidP="000A3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BE9ACD8" w14:textId="77777777" w:rsidR="000A32EC" w:rsidRDefault="000A32EC" w:rsidP="00CE1626">
      <w:pPr>
        <w:rPr>
          <w:rFonts w:asciiTheme="minorHAnsi" w:hAnsiTheme="minorHAnsi" w:cstheme="minorHAnsi"/>
        </w:rPr>
      </w:pPr>
    </w:p>
    <w:p w14:paraId="0CF9E242" w14:textId="77777777" w:rsidR="00207434" w:rsidRDefault="00085AB3" w:rsidP="00CE1626">
      <w:pPr>
        <w:rPr>
          <w:rFonts w:asciiTheme="minorHAnsi" w:hAnsiTheme="minorHAnsi" w:cstheme="minorHAnsi"/>
        </w:rPr>
      </w:pPr>
      <w:r>
        <w:rPr>
          <w:rFonts w:asciiTheme="minorHAnsi" w:hAnsiTheme="minorHAnsi" w:cstheme="minorHAnsi"/>
        </w:rPr>
        <w:t xml:space="preserve">Exponents describe how the value of an asset changes over time. </w:t>
      </w:r>
    </w:p>
    <w:p w14:paraId="1930A524" w14:textId="77777777" w:rsidR="00207434" w:rsidRDefault="00207434" w:rsidP="00CE1626">
      <w:pPr>
        <w:rPr>
          <w:rFonts w:asciiTheme="minorHAnsi" w:hAnsiTheme="minorHAnsi" w:cstheme="minorHAnsi"/>
        </w:rPr>
      </w:pPr>
    </w:p>
    <w:p w14:paraId="674C2E43" w14:textId="2C415739" w:rsidR="00207434" w:rsidRDefault="00207434" w:rsidP="00CE1626">
      <w:pPr>
        <w:rPr>
          <w:rFonts w:asciiTheme="minorHAnsi" w:hAnsiTheme="minorHAnsi" w:cstheme="minorHAnsi"/>
        </w:rPr>
      </w:pPr>
      <w:r>
        <w:rPr>
          <w:rFonts w:asciiTheme="minorHAnsi" w:hAnsiTheme="minorHAnsi" w:cstheme="minorHAnsi"/>
        </w:rPr>
        <w:t xml:space="preserve">For example, assume that an investment of $1 can grow to $2 </w:t>
      </w:r>
      <w:r w:rsidR="00F168BB">
        <w:rPr>
          <w:rFonts w:asciiTheme="minorHAnsi" w:hAnsiTheme="minorHAnsi" w:cstheme="minorHAnsi"/>
        </w:rPr>
        <w:t>in</w:t>
      </w:r>
      <w:r>
        <w:rPr>
          <w:rFonts w:asciiTheme="minorHAnsi" w:hAnsiTheme="minorHAnsi" w:cstheme="minorHAnsi"/>
        </w:rPr>
        <w:t xml:space="preserve"> 1 year. If the investment is kept for another year, </w:t>
      </w:r>
      <w:r w:rsidR="00F168BB">
        <w:rPr>
          <w:rFonts w:asciiTheme="minorHAnsi" w:hAnsiTheme="minorHAnsi" w:cstheme="minorHAnsi"/>
        </w:rPr>
        <w:t xml:space="preserve">it will double again and will become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oMath>
      <w:r w:rsidR="00F168BB">
        <w:rPr>
          <w:rFonts w:asciiTheme="minorHAnsi" w:hAnsiTheme="minorHAnsi" w:cstheme="minorHAnsi"/>
        </w:rPr>
        <w:t>, or $4. O</w:t>
      </w:r>
      <w:r>
        <w:rPr>
          <w:rFonts w:asciiTheme="minorHAnsi" w:hAnsiTheme="minorHAnsi" w:cstheme="minorHAnsi"/>
        </w:rPr>
        <w:t xml:space="preserve">ver 5 years, the investment of $1 will become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 xml:space="preserve">, </m:t>
        </m:r>
      </m:oMath>
      <w:r>
        <w:rPr>
          <w:rFonts w:asciiTheme="minorHAnsi" w:hAnsiTheme="minorHAnsi" w:cstheme="minorHAnsi"/>
        </w:rPr>
        <w:t xml:space="preserve">or $32. </w:t>
      </w:r>
      <w:r w:rsidR="00F168BB">
        <w:rPr>
          <w:rFonts w:asciiTheme="minorHAnsi" w:hAnsiTheme="minorHAnsi" w:cstheme="minorHAnsi"/>
        </w:rPr>
        <w:t xml:space="preserve">In this example, the base describes </w:t>
      </w:r>
      <w:r w:rsidR="00F168BB" w:rsidRPr="009C18D7">
        <w:rPr>
          <w:rFonts w:asciiTheme="minorHAnsi" w:hAnsiTheme="minorHAnsi" w:cstheme="minorHAnsi"/>
          <w:i/>
          <w:iCs/>
        </w:rPr>
        <w:t>how strong</w:t>
      </w:r>
      <w:r w:rsidR="00F168BB">
        <w:rPr>
          <w:rFonts w:asciiTheme="minorHAnsi" w:hAnsiTheme="minorHAnsi" w:cstheme="minorHAnsi"/>
        </w:rPr>
        <w:t xml:space="preserve"> the investment grows (it doubles every year), and the power shows </w:t>
      </w:r>
      <w:r w:rsidR="00F168BB" w:rsidRPr="009C18D7">
        <w:rPr>
          <w:rFonts w:asciiTheme="minorHAnsi" w:hAnsiTheme="minorHAnsi" w:cstheme="minorHAnsi"/>
          <w:i/>
          <w:iCs/>
        </w:rPr>
        <w:t>how long</w:t>
      </w:r>
      <w:r w:rsidR="00F168BB">
        <w:rPr>
          <w:rFonts w:asciiTheme="minorHAnsi" w:hAnsiTheme="minorHAnsi" w:cstheme="minorHAnsi"/>
        </w:rPr>
        <w:t xml:space="preserve"> the investment grows for (5 years).</w:t>
      </w:r>
    </w:p>
    <w:p w14:paraId="042D9AF0" w14:textId="77777777" w:rsidR="00207434" w:rsidRDefault="00207434" w:rsidP="00CE1626">
      <w:pPr>
        <w:rPr>
          <w:rFonts w:asciiTheme="minorHAnsi" w:hAnsiTheme="minorHAnsi" w:cstheme="minorHAnsi"/>
        </w:rPr>
      </w:pPr>
    </w:p>
    <w:p w14:paraId="559F026D" w14:textId="4C8353DE" w:rsidR="007C08AF" w:rsidRDefault="007C08AF" w:rsidP="00CE1626">
      <w:pPr>
        <w:rPr>
          <w:rFonts w:asciiTheme="minorHAnsi" w:hAnsiTheme="minorHAnsi" w:cstheme="minorHAnsi"/>
        </w:rPr>
      </w:pPr>
      <w:r>
        <w:rPr>
          <w:rFonts w:asciiTheme="minorHAnsi" w:hAnsiTheme="minorHAnsi" w:cstheme="minorHAnsi"/>
        </w:rPr>
        <w:t xml:space="preserve">As you will see in </w:t>
      </w:r>
      <w:r w:rsidR="00F168BB">
        <w:rPr>
          <w:rFonts w:asciiTheme="minorHAnsi" w:hAnsiTheme="minorHAnsi" w:cstheme="minorHAnsi"/>
        </w:rPr>
        <w:t xml:space="preserve">more detail in </w:t>
      </w:r>
      <w:r>
        <w:rPr>
          <w:rFonts w:asciiTheme="minorHAnsi" w:hAnsiTheme="minorHAnsi" w:cstheme="minorHAnsi"/>
        </w:rPr>
        <w:t xml:space="preserve">the next chapters, the base describes the </w:t>
      </w:r>
      <w:r w:rsidRPr="00DB1103">
        <w:rPr>
          <w:rFonts w:asciiTheme="minorHAnsi" w:hAnsiTheme="minorHAnsi" w:cstheme="minorHAnsi"/>
          <w:i/>
          <w:iCs/>
        </w:rPr>
        <w:t>strength</w:t>
      </w:r>
      <w:r>
        <w:rPr>
          <w:rFonts w:asciiTheme="minorHAnsi" w:hAnsiTheme="minorHAnsi" w:cstheme="minorHAnsi"/>
        </w:rPr>
        <w:t xml:space="preserve"> of the change, whereas the </w:t>
      </w:r>
      <w:r w:rsidR="00A04873">
        <w:rPr>
          <w:rFonts w:asciiTheme="minorHAnsi" w:hAnsiTheme="minorHAnsi" w:cstheme="minorHAnsi"/>
        </w:rPr>
        <w:t>exponent</w:t>
      </w:r>
      <w:r>
        <w:rPr>
          <w:rFonts w:asciiTheme="minorHAnsi" w:hAnsiTheme="minorHAnsi" w:cstheme="minorHAnsi"/>
        </w:rPr>
        <w:t xml:space="preserve"> describes </w:t>
      </w:r>
      <w:r w:rsidRPr="00DB1103">
        <w:rPr>
          <w:rFonts w:asciiTheme="minorHAnsi" w:hAnsiTheme="minorHAnsi" w:cstheme="minorHAnsi"/>
          <w:i/>
          <w:iCs/>
        </w:rPr>
        <w:t>how long</w:t>
      </w:r>
      <w:r>
        <w:rPr>
          <w:rFonts w:asciiTheme="minorHAnsi" w:hAnsiTheme="minorHAnsi" w:cstheme="minorHAnsi"/>
        </w:rPr>
        <w:t xml:space="preserve"> the change takes place. </w:t>
      </w:r>
    </w:p>
    <w:p w14:paraId="6A11F0AC" w14:textId="77777777" w:rsidR="007C08AF" w:rsidRDefault="007C08AF" w:rsidP="00CE1626">
      <w:pPr>
        <w:rPr>
          <w:rFonts w:asciiTheme="minorHAnsi" w:hAnsiTheme="minorHAnsi" w:cstheme="minorHAnsi"/>
        </w:rPr>
      </w:pPr>
    </w:p>
    <w:p w14:paraId="33D46B69" w14:textId="44A91F6F" w:rsidR="00765FF9" w:rsidRDefault="00E8490F" w:rsidP="00CE1626">
      <w:pPr>
        <w:rPr>
          <w:rFonts w:asciiTheme="minorHAnsi" w:hAnsiTheme="minorHAnsi" w:cstheme="minorHAnsi"/>
        </w:rPr>
      </w:pPr>
      <w:r>
        <w:rPr>
          <w:rFonts w:asciiTheme="minorHAnsi" w:hAnsiTheme="minorHAnsi" w:cstheme="minorHAnsi"/>
        </w:rPr>
        <w:t xml:space="preserve">In this book we will encounter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x</m:t>
            </m:r>
          </m:sup>
        </m:sSup>
      </m:oMath>
      <w:r>
        <w:rPr>
          <w:rFonts w:asciiTheme="minorHAnsi" w:hAnsiTheme="minorHAnsi" w:cstheme="minorHAnsi"/>
        </w:rPr>
        <w:t xml:space="preserve"> where</w:t>
      </w:r>
      <w:r w:rsidR="006E368E">
        <w:rPr>
          <w:rFonts w:asciiTheme="minorHAnsi" w:hAnsiTheme="minorHAnsi" w:cstheme="minorHAnsi"/>
        </w:rPr>
        <w:t xml:space="preserve"> the </w:t>
      </w:r>
      <w:r w:rsidR="00A04873">
        <w:rPr>
          <w:rFonts w:asciiTheme="minorHAnsi" w:hAnsiTheme="minorHAnsi" w:cstheme="minorHAnsi"/>
        </w:rPr>
        <w:t>exponent</w:t>
      </w:r>
      <w:r>
        <w:rPr>
          <w:rFonts w:asciiTheme="minorHAnsi" w:hAnsiTheme="minorHAnsi" w:cstheme="minorHAnsi"/>
        </w:rPr>
        <w:t xml:space="preserve"> </w:t>
      </w:r>
      <m:oMath>
        <m:r>
          <w:rPr>
            <w:rFonts w:ascii="Cambria Math" w:hAnsi="Cambria Math" w:cstheme="minorHAnsi"/>
          </w:rPr>
          <m:t>x</m:t>
        </m:r>
      </m:oMath>
      <w:r>
        <w:rPr>
          <w:rFonts w:asciiTheme="minorHAnsi" w:hAnsiTheme="minorHAnsi" w:cstheme="minorHAnsi"/>
        </w:rPr>
        <w:t xml:space="preserve"> can be any</w:t>
      </w:r>
      <w:r w:rsidR="00B37257">
        <w:rPr>
          <w:rFonts w:asciiTheme="minorHAnsi" w:hAnsiTheme="minorHAnsi" w:cstheme="minorHAnsi"/>
        </w:rPr>
        <w:t xml:space="preserve"> </w:t>
      </w:r>
      <w:r>
        <w:rPr>
          <w:rFonts w:asciiTheme="minorHAnsi" w:hAnsiTheme="minorHAnsi" w:cstheme="minorHAnsi"/>
        </w:rPr>
        <w:t xml:space="preserve">number (not necessarily a whole positive number). What </w:t>
      </w:r>
      <w:r w:rsidR="00AB1E8C">
        <w:rPr>
          <w:rFonts w:asciiTheme="minorHAnsi" w:hAnsiTheme="minorHAnsi" w:cstheme="minorHAnsi"/>
        </w:rPr>
        <w:t>mathematical meaning do such exponents have</w:t>
      </w:r>
      <w:r>
        <w:rPr>
          <w:rFonts w:asciiTheme="minorHAnsi" w:hAnsiTheme="minorHAnsi" w:cstheme="minorHAnsi"/>
        </w:rPr>
        <w:t>?</w:t>
      </w:r>
      <w:r w:rsidR="00AB1E8C">
        <w:rPr>
          <w:rFonts w:asciiTheme="minorHAnsi" w:hAnsiTheme="minorHAnsi" w:cstheme="minorHAnsi"/>
        </w:rPr>
        <w:t xml:space="preserve"> </w:t>
      </w:r>
      <w:r w:rsidR="004379AC">
        <w:rPr>
          <w:rFonts w:asciiTheme="minorHAnsi" w:hAnsiTheme="minorHAnsi" w:cstheme="minorHAnsi"/>
        </w:rPr>
        <w:t xml:space="preserve">We will learn this </w:t>
      </w:r>
      <w:r w:rsidR="00A1483D">
        <w:rPr>
          <w:rFonts w:asciiTheme="minorHAnsi" w:hAnsiTheme="minorHAnsi" w:cstheme="minorHAnsi"/>
        </w:rPr>
        <w:t>step by step</w:t>
      </w:r>
      <w:r w:rsidR="004379AC">
        <w:rPr>
          <w:rFonts w:asciiTheme="minorHAnsi" w:hAnsiTheme="minorHAnsi" w:cstheme="minorHAnsi"/>
        </w:rPr>
        <w:t>.</w:t>
      </w:r>
    </w:p>
    <w:p w14:paraId="24C2F455" w14:textId="3A825BE7" w:rsidR="000A32EC" w:rsidRDefault="000A32EC" w:rsidP="00CE1626">
      <w:pPr>
        <w:rPr>
          <w:rFonts w:asciiTheme="minorHAnsi" w:hAnsiTheme="minorHAnsi" w:cstheme="minorHAnsi"/>
        </w:rPr>
      </w:pPr>
    </w:p>
    <w:p w14:paraId="54D873D1" w14:textId="05F41557" w:rsidR="009E248D" w:rsidRPr="00655BE3" w:rsidRDefault="00765FF9" w:rsidP="00765FF9">
      <w:pPr>
        <w:rPr>
          <w:rFonts w:asciiTheme="minorHAnsi" w:hAnsiTheme="minorHAnsi" w:cstheme="minorHAnsi"/>
          <w:color w:val="000000" w:themeColor="text1"/>
        </w:rPr>
      </w:pPr>
      <w:r w:rsidRPr="00655BE3">
        <w:rPr>
          <w:rFonts w:asciiTheme="minorHAnsi" w:hAnsiTheme="minorHAnsi" w:cstheme="minorHAnsi"/>
          <w:color w:val="000000" w:themeColor="text1"/>
        </w:rPr>
        <w:t xml:space="preserve">Given </w:t>
      </w:r>
      <w:r w:rsidR="002A44DE" w:rsidRPr="00655BE3">
        <w:rPr>
          <w:rFonts w:asciiTheme="minorHAnsi" w:hAnsiTheme="minorHAnsi" w:cstheme="minorHAnsi"/>
          <w:color w:val="000000" w:themeColor="text1"/>
        </w:rPr>
        <w:t>any</w:t>
      </w:r>
      <w:r w:rsidR="00D91B12" w:rsidRPr="00655BE3">
        <w:rPr>
          <w:rStyle w:val="FootnoteReference"/>
          <w:rFonts w:asciiTheme="minorHAnsi" w:hAnsiTheme="minorHAnsi" w:cstheme="minorHAnsi"/>
          <w:color w:val="000000" w:themeColor="text1"/>
        </w:rPr>
        <w:footnoteReference w:id="2"/>
      </w:r>
      <w:r w:rsidR="003B3EDF"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 xml:space="preserve">number </w:t>
      </w:r>
      <m:oMath>
        <m:r>
          <w:rPr>
            <w:rFonts w:ascii="Cambria Math" w:hAnsi="Cambria Math" w:cstheme="minorHAnsi"/>
            <w:color w:val="000000" w:themeColor="text1"/>
          </w:rPr>
          <m:t>a</m:t>
        </m:r>
      </m:oMath>
      <w:r w:rsidRPr="00655BE3">
        <w:rPr>
          <w:rFonts w:asciiTheme="minorHAnsi" w:hAnsiTheme="minorHAnsi" w:cstheme="minorHAnsi"/>
          <w:color w:val="000000" w:themeColor="text1"/>
        </w:rPr>
        <w:t xml:space="preserve"> and a whole positive number </w:t>
      </w:r>
      <m:oMath>
        <m:r>
          <w:rPr>
            <w:rFonts w:ascii="Cambria Math" w:hAnsi="Cambria Math" w:cstheme="minorHAnsi"/>
            <w:color w:val="000000" w:themeColor="text1"/>
          </w:rPr>
          <m:t>n</m:t>
        </m:r>
      </m:oMath>
      <w:r w:rsidRPr="00655BE3">
        <w:rPr>
          <w:rFonts w:asciiTheme="minorHAnsi" w:hAnsiTheme="minorHAnsi" w:cstheme="minorHAnsi"/>
          <w:color w:val="000000" w:themeColor="text1"/>
        </w:rPr>
        <w:t xml:space="preserve">, we define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1/n</m:t>
            </m:r>
          </m:sup>
        </m:sSup>
        <m:r>
          <w:rPr>
            <w:rFonts w:ascii="Cambria Math" w:hAnsi="Cambria Math" w:cstheme="minorHAnsi"/>
            <w:color w:val="000000" w:themeColor="text1"/>
          </w:rPr>
          <m:t xml:space="preserve"> </m:t>
        </m:r>
      </m:oMath>
      <w:r w:rsidRPr="00655BE3">
        <w:rPr>
          <w:rFonts w:asciiTheme="minorHAnsi" w:hAnsiTheme="minorHAnsi" w:cstheme="minorHAnsi"/>
          <w:color w:val="000000" w:themeColor="text1"/>
        </w:rPr>
        <w:t xml:space="preserve">as </w:t>
      </w:r>
      <w:r w:rsidR="00BE1D63" w:rsidRPr="00655BE3">
        <w:rPr>
          <w:rFonts w:asciiTheme="minorHAnsi" w:hAnsiTheme="minorHAnsi" w:cstheme="minorHAnsi"/>
          <w:color w:val="000000" w:themeColor="text1"/>
        </w:rPr>
        <w:t>a</w:t>
      </w:r>
      <w:r w:rsidRPr="00655BE3">
        <w:rPr>
          <w:rFonts w:asciiTheme="minorHAnsi" w:hAnsiTheme="minorHAnsi" w:cstheme="minorHAnsi"/>
          <w:color w:val="000000" w:themeColor="text1"/>
        </w:rPr>
        <w:t xml:space="preserve"> number</w:t>
      </w:r>
      <w:r w:rsidR="00BE1D63" w:rsidRPr="00655BE3">
        <w:rPr>
          <w:rFonts w:asciiTheme="minorHAnsi" w:hAnsiTheme="minorHAnsi" w:cstheme="minorHAnsi"/>
          <w:color w:val="000000" w:themeColor="text1"/>
        </w:rPr>
        <w:t xml:space="preserve"> </w:t>
      </w:r>
      <m:oMath>
        <m:r>
          <w:rPr>
            <w:rFonts w:ascii="Cambria Math" w:hAnsi="Cambria Math" w:cstheme="minorHAnsi"/>
            <w:color w:val="000000" w:themeColor="text1"/>
          </w:rPr>
          <m:t>b</m:t>
        </m:r>
      </m:oMath>
      <w:r w:rsidR="00A8297F" w:rsidRPr="00655BE3">
        <w:rPr>
          <w:rFonts w:asciiTheme="minorHAnsi" w:hAnsiTheme="minorHAnsi" w:cstheme="minorHAnsi"/>
          <w:color w:val="000000" w:themeColor="text1"/>
        </w:rPr>
        <w:t xml:space="preserve"> (positive for even </w:t>
      </w:r>
      <m:oMath>
        <m:r>
          <w:rPr>
            <w:rFonts w:ascii="Cambria Math" w:hAnsi="Cambria Math" w:cstheme="minorHAnsi"/>
            <w:color w:val="000000" w:themeColor="text1"/>
          </w:rPr>
          <m:t>n</m:t>
        </m:r>
      </m:oMath>
      <w:r w:rsidR="00A8297F" w:rsidRPr="00655BE3">
        <w:rPr>
          <w:rFonts w:asciiTheme="minorHAnsi" w:hAnsiTheme="minorHAnsi" w:cstheme="minorHAnsi"/>
          <w:color w:val="000000" w:themeColor="text1"/>
        </w:rPr>
        <w:t>),</w:t>
      </w:r>
      <w:r w:rsidRPr="00655BE3">
        <w:rPr>
          <w:rFonts w:asciiTheme="minorHAnsi" w:hAnsiTheme="minorHAnsi" w:cstheme="minorHAnsi"/>
          <w:color w:val="000000" w:themeColor="text1"/>
        </w:rPr>
        <w:t xml:space="preserve"> such that </w:t>
      </w:r>
    </w:p>
    <w:p w14:paraId="412499BB" w14:textId="07FBA1DF" w:rsidR="004379AC" w:rsidRPr="00655BE3" w:rsidRDefault="00000000" w:rsidP="00765FF9">
      <w:pPr>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b</m:t>
              </m:r>
            </m:e>
            <m:sup>
              <m:r>
                <w:rPr>
                  <w:rFonts w:ascii="Cambria Math" w:hAnsi="Cambria Math" w:cstheme="minorHAnsi"/>
                  <w:color w:val="000000" w:themeColor="text1"/>
                </w:rPr>
                <m:t>n</m:t>
              </m:r>
            </m:sup>
          </m:sSup>
          <m:r>
            <w:rPr>
              <w:rFonts w:ascii="Cambria Math" w:hAnsi="Cambria Math" w:cstheme="minorHAnsi"/>
              <w:color w:val="000000" w:themeColor="text1"/>
            </w:rPr>
            <m:t>=a</m:t>
          </m:r>
        </m:oMath>
      </m:oMathPara>
    </w:p>
    <w:p w14:paraId="3C777B7E" w14:textId="4EC97028" w:rsidR="004379AC" w:rsidRDefault="004379AC" w:rsidP="00765FF9">
      <w:pPr>
        <w:rPr>
          <w:rFonts w:asciiTheme="minorHAnsi" w:hAnsiTheme="minorHAnsi" w:cstheme="minorHAnsi"/>
        </w:rPr>
      </w:pPr>
    </w:p>
    <w:p w14:paraId="65E19A28" w14:textId="613DC571" w:rsidR="00A27438" w:rsidRDefault="00221042" w:rsidP="004379AC">
      <w:pPr>
        <w:rPr>
          <w:rFonts w:asciiTheme="minorHAnsi" w:hAnsiTheme="minorHAnsi" w:cstheme="minorHAnsi"/>
          <w:color w:val="000000" w:themeColor="text1"/>
        </w:rPr>
      </w:pPr>
      <w:r>
        <w:rPr>
          <w:rFonts w:asciiTheme="minorHAnsi" w:hAnsiTheme="minorHAnsi" w:cstheme="minorHAnsi"/>
        </w:rPr>
        <w:t>E</w:t>
      </w:r>
      <w:r w:rsidR="00C779AC">
        <w:rPr>
          <w:rFonts w:asciiTheme="minorHAnsi" w:hAnsiTheme="minorHAnsi" w:cstheme="minorHAnsi"/>
        </w:rPr>
        <w:t>xponents</w:t>
      </w:r>
      <w:r>
        <w:rPr>
          <w:rFonts w:asciiTheme="minorHAnsi" w:hAnsiTheme="minorHAnsi" w:cstheme="minorHAnsi"/>
        </w:rPr>
        <w:t xml:space="preserve"> of the type </w:t>
      </w:r>
      <m:oMath>
        <m:r>
          <w:rPr>
            <w:rFonts w:ascii="Cambria Math" w:hAnsi="Cambria Math" w:cstheme="minorHAnsi"/>
          </w:rPr>
          <m:t>1/n</m:t>
        </m:r>
      </m:oMath>
      <w:r w:rsidR="00A27438">
        <w:rPr>
          <w:rFonts w:asciiTheme="minorHAnsi" w:hAnsiTheme="minorHAnsi" w:cstheme="minorHAnsi"/>
        </w:rPr>
        <w:t xml:space="preserve"> are also called “roots”. In general,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1/n</m:t>
            </m:r>
          </m:sup>
        </m:sSup>
      </m:oMath>
      <w:r w:rsidR="00A27438">
        <w:rPr>
          <w:rFonts w:asciiTheme="minorHAnsi" w:hAnsiTheme="minorHAnsi" w:cstheme="minorHAnsi"/>
          <w:color w:val="000000" w:themeColor="text1"/>
        </w:rPr>
        <w:t xml:space="preserve"> is called “the </w:t>
      </w:r>
      <m:oMath>
        <m:r>
          <w:rPr>
            <w:rFonts w:ascii="Cambria Math" w:hAnsi="Cambria Math" w:cstheme="minorHAnsi"/>
            <w:color w:val="000000" w:themeColor="text1"/>
          </w:rPr>
          <m:t>n</m:t>
        </m:r>
      </m:oMath>
      <w:r w:rsidR="00A27438">
        <w:rPr>
          <w:rFonts w:asciiTheme="minorHAnsi" w:hAnsiTheme="minorHAnsi" w:cstheme="minorHAnsi"/>
          <w:color w:val="000000" w:themeColor="text1"/>
        </w:rPr>
        <w:t xml:space="preserve">-th root of </w:t>
      </w:r>
      <m:oMath>
        <m:r>
          <w:rPr>
            <w:rFonts w:ascii="Cambria Math" w:hAnsi="Cambria Math" w:cstheme="minorHAnsi"/>
            <w:color w:val="000000" w:themeColor="text1"/>
          </w:rPr>
          <m:t>a</m:t>
        </m:r>
      </m:oMath>
      <w:r w:rsidR="00A27438">
        <w:rPr>
          <w:rFonts w:asciiTheme="minorHAnsi" w:hAnsiTheme="minorHAnsi" w:cstheme="minorHAnsi"/>
          <w:color w:val="000000" w:themeColor="text1"/>
        </w:rPr>
        <w:t>”</w:t>
      </w:r>
      <w:r w:rsidR="004A6191">
        <w:rPr>
          <w:rFonts w:asciiTheme="minorHAnsi" w:hAnsiTheme="minorHAnsi" w:cstheme="minorHAnsi"/>
          <w:color w:val="000000" w:themeColor="text1"/>
        </w:rPr>
        <w:t xml:space="preserve"> and sometimes is written as </w:t>
      </w:r>
      <m:oMath>
        <m:rad>
          <m:radPr>
            <m:ctrlPr>
              <w:rPr>
                <w:rFonts w:ascii="Cambria Math" w:hAnsi="Cambria Math" w:cstheme="minorHAnsi"/>
                <w:i/>
                <w:color w:val="000000" w:themeColor="text1"/>
              </w:rPr>
            </m:ctrlPr>
          </m:radPr>
          <m:deg>
            <m:r>
              <w:rPr>
                <w:rFonts w:ascii="Cambria Math" w:hAnsi="Cambria Math" w:cstheme="minorHAnsi"/>
                <w:color w:val="000000" w:themeColor="text1"/>
              </w:rPr>
              <m:t>n</m:t>
            </m:r>
          </m:deg>
          <m:e>
            <m:r>
              <w:rPr>
                <w:rFonts w:ascii="Cambria Math" w:hAnsi="Cambria Math" w:cstheme="minorHAnsi"/>
                <w:color w:val="000000" w:themeColor="text1"/>
              </w:rPr>
              <m:t>a</m:t>
            </m:r>
          </m:e>
        </m:rad>
      </m:oMath>
      <w:r w:rsidR="00A27438">
        <w:rPr>
          <w:rFonts w:asciiTheme="minorHAnsi" w:hAnsiTheme="minorHAnsi" w:cstheme="minorHAnsi"/>
          <w:color w:val="000000" w:themeColor="text1"/>
        </w:rPr>
        <w:t>.</w:t>
      </w:r>
      <w:r w:rsidR="004A6191">
        <w:rPr>
          <w:rFonts w:asciiTheme="minorHAnsi" w:hAnsiTheme="minorHAnsi" w:cstheme="minorHAnsi"/>
          <w:color w:val="000000" w:themeColor="text1"/>
        </w:rPr>
        <w:t xml:space="preserve"> The simplest root is the “square root”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1/2</m:t>
            </m:r>
          </m:sup>
        </m:sSup>
      </m:oMath>
      <w:r w:rsidR="004A6191">
        <w:rPr>
          <w:rFonts w:asciiTheme="minorHAnsi" w:hAnsiTheme="minorHAnsi" w:cstheme="minorHAnsi"/>
          <w:color w:val="000000" w:themeColor="text1"/>
        </w:rPr>
        <w:t>, which is most frequently known as</w:t>
      </w:r>
      <w:r w:rsidR="00D617CA">
        <w:rPr>
          <w:rFonts w:asciiTheme="minorHAnsi" w:hAnsiTheme="minorHAnsi" w:cstheme="minorHAnsi"/>
          <w:color w:val="000000" w:themeColor="text1"/>
        </w:rPr>
        <w:t xml:space="preserve"> </w:t>
      </w:r>
      <m:oMath>
        <m:rad>
          <m:radPr>
            <m:degHide m:val="1"/>
            <m:ctrlPr>
              <w:rPr>
                <w:rFonts w:ascii="Cambria Math" w:hAnsi="Cambria Math" w:cstheme="minorHAnsi"/>
                <w:i/>
                <w:color w:val="000000" w:themeColor="text1"/>
              </w:rPr>
            </m:ctrlPr>
          </m:radPr>
          <m:deg/>
          <m:e>
            <m:r>
              <w:rPr>
                <w:rFonts w:ascii="Cambria Math" w:hAnsi="Cambria Math" w:cstheme="minorHAnsi"/>
                <w:color w:val="000000" w:themeColor="text1"/>
              </w:rPr>
              <m:t>a</m:t>
            </m:r>
          </m:e>
        </m:rad>
      </m:oMath>
      <w:r w:rsidR="004A6191">
        <w:rPr>
          <w:rFonts w:asciiTheme="minorHAnsi" w:hAnsiTheme="minorHAnsi" w:cstheme="minorHAnsi"/>
          <w:color w:val="000000" w:themeColor="text1"/>
        </w:rPr>
        <w:t>. For example,</w:t>
      </w:r>
      <w:r w:rsidR="00217683">
        <w:rPr>
          <w:rFonts w:asciiTheme="minorHAnsi" w:hAnsiTheme="minorHAnsi" w:cstheme="minorHAnsi"/>
          <w:color w:val="000000" w:themeColor="text1"/>
        </w:rPr>
        <w:t xml:space="preserve"> </w:t>
      </w:r>
      <m:oMath>
        <m:rad>
          <m:radPr>
            <m:degHide m:val="1"/>
            <m:ctrlPr>
              <w:rPr>
                <w:rFonts w:ascii="Cambria Math" w:hAnsi="Cambria Math" w:cstheme="minorHAnsi"/>
                <w:i/>
                <w:color w:val="000000" w:themeColor="text1"/>
              </w:rPr>
            </m:ctrlPr>
          </m:radPr>
          <m:deg/>
          <m:e>
            <m:r>
              <w:rPr>
                <w:rFonts w:ascii="Cambria Math" w:hAnsi="Cambria Math" w:cstheme="minorHAnsi"/>
                <w:color w:val="000000" w:themeColor="text1"/>
              </w:rPr>
              <m:t>9</m:t>
            </m:r>
          </m:e>
        </m:rad>
      </m:oMath>
      <w:r w:rsidR="00217683">
        <w:rPr>
          <w:rFonts w:asciiTheme="minorHAnsi" w:hAnsiTheme="minorHAnsi" w:cstheme="minorHAnsi"/>
          <w:color w:val="000000" w:themeColor="text1"/>
        </w:rPr>
        <w:t xml:space="preserve"> is </w:t>
      </w:r>
      <w:r w:rsidR="00B67FE5">
        <w:rPr>
          <w:rFonts w:asciiTheme="minorHAnsi" w:hAnsiTheme="minorHAnsi" w:cstheme="minorHAnsi"/>
          <w:color w:val="000000" w:themeColor="text1"/>
        </w:rPr>
        <w:t xml:space="preserve">equal to </w:t>
      </w:r>
      <m:oMath>
        <m:r>
          <w:rPr>
            <w:rFonts w:ascii="Cambria Math" w:hAnsi="Cambria Math" w:cstheme="minorHAnsi"/>
            <w:color w:val="000000" w:themeColor="text1"/>
          </w:rPr>
          <m:t>3</m:t>
        </m:r>
      </m:oMath>
      <w:r w:rsidR="00217683">
        <w:rPr>
          <w:rFonts w:asciiTheme="minorHAnsi" w:hAnsiTheme="minorHAnsi" w:cstheme="minorHAnsi"/>
          <w:color w:val="000000" w:themeColor="text1"/>
        </w:rPr>
        <w:t xml:space="preserve"> because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3</m:t>
            </m:r>
          </m:e>
          <m:sup>
            <m:r>
              <w:rPr>
                <w:rFonts w:ascii="Cambria Math" w:hAnsi="Cambria Math" w:cstheme="minorHAnsi"/>
                <w:color w:val="000000" w:themeColor="text1"/>
              </w:rPr>
              <m:t>2</m:t>
            </m:r>
          </m:sup>
        </m:sSup>
        <m:r>
          <w:rPr>
            <w:rFonts w:ascii="Cambria Math" w:hAnsi="Cambria Math" w:cstheme="minorHAnsi"/>
            <w:color w:val="000000" w:themeColor="text1"/>
          </w:rPr>
          <m:t>=9</m:t>
        </m:r>
      </m:oMath>
      <w:r w:rsidR="00BF6B55">
        <w:rPr>
          <w:rFonts w:asciiTheme="minorHAnsi" w:hAnsiTheme="minorHAnsi" w:cstheme="minorHAnsi"/>
          <w:color w:val="000000" w:themeColor="text1"/>
        </w:rPr>
        <w:t>.</w:t>
      </w:r>
      <w:r w:rsidR="00211CD5">
        <w:rPr>
          <w:rFonts w:asciiTheme="minorHAnsi" w:hAnsiTheme="minorHAnsi" w:cstheme="minorHAnsi"/>
          <w:color w:val="000000" w:themeColor="text1"/>
        </w:rPr>
        <w:t xml:space="preserve"> </w:t>
      </w:r>
    </w:p>
    <w:p w14:paraId="603CBF86" w14:textId="77777777" w:rsidR="00266AC8" w:rsidRDefault="00266AC8" w:rsidP="004379AC">
      <w:pPr>
        <w:rPr>
          <w:rFonts w:asciiTheme="minorHAnsi" w:hAnsiTheme="minorHAnsi" w:cstheme="minorHAnsi"/>
          <w:color w:val="000000" w:themeColor="text1"/>
        </w:rPr>
      </w:pPr>
    </w:p>
    <w:p w14:paraId="327AF1CB" w14:textId="77777777" w:rsidR="00A27438" w:rsidRDefault="00A27438" w:rsidP="004379AC">
      <w:pPr>
        <w:rPr>
          <w:rFonts w:asciiTheme="minorHAnsi" w:hAnsiTheme="minorHAnsi" w:cstheme="minorHAnsi"/>
          <w:b/>
          <w:bCs/>
        </w:rPr>
      </w:pPr>
    </w:p>
    <w:p w14:paraId="69D05BAC" w14:textId="1AE3DBFB" w:rsidR="004379AC" w:rsidRDefault="004379AC" w:rsidP="004379AC">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2</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oMath>
      <w:r>
        <w:rPr>
          <w:rFonts w:asciiTheme="minorHAnsi" w:hAnsiTheme="minorHAnsi" w:cstheme="minorHAnsi"/>
          <w:b/>
          <w:bCs/>
        </w:rPr>
        <w:t>.</w:t>
      </w:r>
    </w:p>
    <w:p w14:paraId="4D7B95B8" w14:textId="192B9C12" w:rsidR="004379AC" w:rsidRDefault="004379AC" w:rsidP="004379AC">
      <w:pPr>
        <w:rPr>
          <w:rFonts w:asciiTheme="minorHAnsi" w:hAnsiTheme="minorHAnsi" w:cstheme="minorHAnsi"/>
          <w:b/>
          <w:bCs/>
        </w:rPr>
      </w:pPr>
    </w:p>
    <w:p w14:paraId="390F2B6B" w14:textId="58E1BB5D" w:rsidR="004379AC" w:rsidRDefault="00000000" w:rsidP="004379AC">
      <w:pPr>
        <w:ind w:left="426"/>
        <w:rPr>
          <w:rFonts w:asciiTheme="minorHAnsi" w:hAnsiTheme="minorHAnsi" w:cstheme="minorHAnsi"/>
        </w:rPr>
      </w:pP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oMath>
      <w:r w:rsidR="004379AC">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1/4</m:t>
            </m:r>
          </m:sup>
        </m:sSup>
        <m:r>
          <w:rPr>
            <w:rFonts w:ascii="Cambria Math" w:hAnsi="Cambria Math" w:cstheme="minorHAnsi"/>
          </w:rPr>
          <m:t xml:space="preserve">. </m:t>
        </m:r>
      </m:oMath>
      <w:r w:rsidR="00BE1D63">
        <w:rPr>
          <w:rFonts w:asciiTheme="minorHAnsi" w:hAnsiTheme="minorHAnsi" w:cstheme="minorHAnsi"/>
        </w:rPr>
        <w:t xml:space="preserve">This is </w:t>
      </w:r>
      <w:r w:rsidR="00EA35C6">
        <w:rPr>
          <w:rFonts w:asciiTheme="minorHAnsi" w:hAnsiTheme="minorHAnsi" w:cstheme="minorHAnsi"/>
        </w:rPr>
        <w:t>a</w:t>
      </w:r>
      <w:r w:rsidR="00BE1D63">
        <w:rPr>
          <w:rFonts w:asciiTheme="minorHAnsi" w:hAnsiTheme="minorHAnsi" w:cstheme="minorHAnsi"/>
        </w:rPr>
        <w:t xml:space="preserve"> number </w:t>
      </w:r>
      <m:oMath>
        <m:r>
          <w:rPr>
            <w:rFonts w:ascii="Cambria Math" w:hAnsi="Cambria Math" w:cstheme="minorHAnsi"/>
          </w:rPr>
          <m:t>b</m:t>
        </m:r>
      </m:oMath>
      <w:r w:rsidR="00BE1D63">
        <w:rPr>
          <w:rFonts w:asciiTheme="minorHAnsi" w:hAnsiTheme="minorHAnsi" w:cstheme="minorHAnsi"/>
        </w:rPr>
        <w:t>, such that</w:t>
      </w:r>
    </w:p>
    <w:p w14:paraId="00EF4D2D" w14:textId="77706C2B" w:rsidR="004379AC" w:rsidRDefault="004379AC" w:rsidP="004379AC">
      <w:pPr>
        <w:ind w:left="426"/>
        <w:rPr>
          <w:rFonts w:asciiTheme="minorHAnsi" w:hAnsiTheme="minorHAnsi" w:cstheme="minorHAnsi"/>
          <w:b/>
          <w:bCs/>
        </w:rPr>
      </w:pPr>
    </w:p>
    <w:p w14:paraId="2F56B11D" w14:textId="05C5A8FB" w:rsidR="004379AC" w:rsidRPr="00BE1D63" w:rsidRDefault="00000000" w:rsidP="004379AC">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=81</m:t>
          </m:r>
        </m:oMath>
      </m:oMathPara>
    </w:p>
    <w:p w14:paraId="0AF05FDB" w14:textId="77777777" w:rsidR="00BE1D63" w:rsidRPr="00BE1D63" w:rsidRDefault="00BE1D63" w:rsidP="004379AC">
      <w:pPr>
        <w:rPr>
          <w:rFonts w:asciiTheme="minorHAnsi" w:hAnsiTheme="minorHAnsi" w:cstheme="minorHAnsi"/>
        </w:rPr>
      </w:pPr>
    </w:p>
    <w:p w14:paraId="5F8424EA" w14:textId="1EC86A0E" w:rsidR="00976A37" w:rsidRPr="004379AC" w:rsidRDefault="00BE1D63" w:rsidP="00F22F26">
      <w:pPr>
        <w:rPr>
          <w:rFonts w:asciiTheme="minorHAnsi" w:hAnsiTheme="minorHAnsi" w:cstheme="minorHAnsi"/>
        </w:rPr>
      </w:pPr>
      <w:r>
        <w:rPr>
          <w:rFonts w:asciiTheme="minorHAnsi" w:hAnsiTheme="minorHAnsi" w:cstheme="minorHAnsi"/>
        </w:rPr>
        <w:t xml:space="preserve">From Example 0.1 we can see that </w:t>
      </w:r>
      <m:oMath>
        <m:r>
          <w:rPr>
            <w:rFonts w:ascii="Cambria Math" w:hAnsi="Cambria Math" w:cstheme="minorHAnsi"/>
          </w:rPr>
          <m:t>b=3.</m:t>
        </m:r>
      </m:oMath>
      <w:r>
        <w:rPr>
          <w:rFonts w:asciiTheme="minorHAnsi" w:hAnsiTheme="minorHAnsi" w:cstheme="minorHAnsi"/>
        </w:rPr>
        <w:t xml:space="preserve"> Therefore,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r>
          <w:rPr>
            <w:rFonts w:ascii="Cambria Math" w:hAnsi="Cambria Math" w:cstheme="minorHAnsi"/>
          </w:rPr>
          <m:t>=3</m:t>
        </m:r>
      </m:oMath>
      <w:r>
        <w:rPr>
          <w:rFonts w:asciiTheme="minorHAnsi" w:hAnsiTheme="minorHAnsi" w:cstheme="minorHAnsi"/>
        </w:rPr>
        <w:t>.</w:t>
      </w:r>
      <w:r w:rsidR="00976A37">
        <w:rPr>
          <w:rFonts w:asciiTheme="minorHAnsi" w:hAnsiTheme="minorHAnsi" w:cstheme="minorHAnsi"/>
        </w:rPr>
        <w:t xml:space="preserve"> </w:t>
      </w:r>
      <w:r w:rsidR="00FA52DF">
        <w:rPr>
          <w:rFonts w:asciiTheme="minorHAnsi" w:hAnsiTheme="minorHAnsi" w:cstheme="minorHAnsi"/>
        </w:rPr>
        <w:t>Note that there</w:t>
      </w:r>
      <w:r w:rsidR="00976A37">
        <w:rPr>
          <w:rFonts w:asciiTheme="minorHAnsi" w:hAnsiTheme="minorHAnsi" w:cstheme="minorHAnsi"/>
        </w:rPr>
        <w:t xml:space="preserve"> is also another </w:t>
      </w:r>
      <w:r w:rsidR="0068611B">
        <w:rPr>
          <w:rFonts w:asciiTheme="minorHAnsi" w:hAnsiTheme="minorHAnsi" w:cstheme="minorHAnsi"/>
        </w:rPr>
        <w:t xml:space="preserve">possible </w:t>
      </w:r>
      <w:r w:rsidR="00976A37">
        <w:rPr>
          <w:rFonts w:asciiTheme="minorHAnsi" w:hAnsiTheme="minorHAnsi" w:cstheme="minorHAnsi"/>
        </w:rPr>
        <w:t xml:space="preserve">answer: </w:t>
      </w:r>
      <m:oMath>
        <m:r>
          <w:rPr>
            <w:rFonts w:ascii="Cambria Math" w:hAnsi="Cambria Math" w:cstheme="minorHAnsi"/>
          </w:rPr>
          <m:t>b=-3</m:t>
        </m:r>
      </m:oMath>
      <w:r w:rsidR="00976A37">
        <w:rPr>
          <w:rFonts w:asciiTheme="minorHAnsi" w:hAnsiTheme="minorHAnsi" w:cstheme="minorHAnsi"/>
        </w:rPr>
        <w:t xml:space="preserve">. This is because </w:t>
      </w:r>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m:t>
                </m:r>
              </m:e>
            </m:d>
          </m:e>
          <m:sup>
            <m:r>
              <w:rPr>
                <w:rFonts w:ascii="Cambria Math" w:hAnsi="Cambria Math" w:cstheme="minorHAnsi"/>
              </w:rPr>
              <m:t>4</m:t>
            </m:r>
          </m:sup>
        </m:sSup>
        <m:r>
          <w:rPr>
            <w:rFonts w:ascii="Cambria Math" w:hAnsi="Cambria Math" w:cstheme="minorHAnsi"/>
          </w:rPr>
          <m:t>=81</m:t>
        </m:r>
      </m:oMath>
      <w:r w:rsidR="00976A37">
        <w:rPr>
          <w:rFonts w:asciiTheme="minorHAnsi" w:hAnsiTheme="minorHAnsi" w:cstheme="minorHAnsi"/>
        </w:rPr>
        <w:t>. However, we will</w:t>
      </w:r>
      <w:r w:rsidR="00F22F26">
        <w:rPr>
          <w:rFonts w:asciiTheme="minorHAnsi" w:hAnsiTheme="minorHAnsi" w:cstheme="minorHAnsi"/>
        </w:rPr>
        <w:t xml:space="preserve"> </w:t>
      </w:r>
      <w:r w:rsidR="00597298">
        <w:rPr>
          <w:rFonts w:asciiTheme="minorHAnsi" w:hAnsiTheme="minorHAnsi" w:cstheme="minorHAnsi"/>
        </w:rPr>
        <w:t xml:space="preserve">only </w:t>
      </w:r>
      <w:r w:rsidR="00F22F26">
        <w:rPr>
          <w:rFonts w:asciiTheme="minorHAnsi" w:hAnsiTheme="minorHAnsi" w:cstheme="minorHAnsi"/>
        </w:rPr>
        <w:t xml:space="preserve">use </w:t>
      </w:r>
      <w:r w:rsidR="008372A0">
        <w:rPr>
          <w:rFonts w:asciiTheme="minorHAnsi" w:hAnsiTheme="minorHAnsi" w:cstheme="minorHAnsi"/>
        </w:rPr>
        <w:t xml:space="preserve">the </w:t>
      </w:r>
      <w:r w:rsidR="00F22F26" w:rsidRPr="007B782D">
        <w:rPr>
          <w:rFonts w:asciiTheme="minorHAnsi" w:hAnsiTheme="minorHAnsi" w:cstheme="minorHAnsi"/>
          <w:i/>
          <w:iCs/>
        </w:rPr>
        <w:t>principal</w:t>
      </w:r>
      <w:r w:rsidR="00F22F26">
        <w:rPr>
          <w:rFonts w:asciiTheme="minorHAnsi" w:hAnsiTheme="minorHAnsi" w:cstheme="minorHAnsi"/>
        </w:rPr>
        <w:t xml:space="preserve"> </w:t>
      </w:r>
      <m:oMath>
        <m:r>
          <w:rPr>
            <w:rFonts w:ascii="Cambria Math" w:hAnsi="Cambria Math" w:cstheme="minorHAnsi"/>
          </w:rPr>
          <m:t>n</m:t>
        </m:r>
      </m:oMath>
      <w:r w:rsidR="00F22F26">
        <w:rPr>
          <w:rFonts w:asciiTheme="minorHAnsi" w:hAnsiTheme="minorHAnsi" w:cstheme="minorHAnsi"/>
        </w:rPr>
        <w:t xml:space="preserve">-th roots, that is, the </w:t>
      </w:r>
      <w:r w:rsidR="00597298" w:rsidRPr="007B782D">
        <w:rPr>
          <w:rFonts w:asciiTheme="minorHAnsi" w:hAnsiTheme="minorHAnsi" w:cstheme="minorHAnsi"/>
          <w:i/>
          <w:iCs/>
        </w:rPr>
        <w:t>positive</w:t>
      </w:r>
      <w:r w:rsidR="008372A0">
        <w:rPr>
          <w:rFonts w:asciiTheme="minorHAnsi" w:hAnsiTheme="minorHAnsi" w:cstheme="minorHAnsi"/>
        </w:rPr>
        <w:t xml:space="preserve"> </w:t>
      </w:r>
      <m:oMath>
        <m:r>
          <w:rPr>
            <w:rFonts w:ascii="Cambria Math" w:hAnsi="Cambria Math" w:cstheme="minorHAnsi"/>
          </w:rPr>
          <m:t>n</m:t>
        </m:r>
      </m:oMath>
      <w:r w:rsidR="00F22F26">
        <w:rPr>
          <w:rFonts w:asciiTheme="minorHAnsi" w:hAnsiTheme="minorHAnsi" w:cstheme="minorHAnsi"/>
        </w:rPr>
        <w:t xml:space="preserve">-th </w:t>
      </w:r>
      <w:r w:rsidR="008372A0">
        <w:rPr>
          <w:rFonts w:asciiTheme="minorHAnsi" w:hAnsiTheme="minorHAnsi" w:cstheme="minorHAnsi"/>
        </w:rPr>
        <w:t>roots</w:t>
      </w:r>
      <w:r w:rsidR="00F22F26">
        <w:rPr>
          <w:rFonts w:asciiTheme="minorHAnsi" w:hAnsiTheme="minorHAnsi" w:cstheme="minorHAnsi"/>
        </w:rPr>
        <w:t xml:space="preserve"> </w:t>
      </w:r>
      <w:r w:rsidR="007B782D">
        <w:rPr>
          <w:rFonts w:asciiTheme="minorHAnsi" w:hAnsiTheme="minorHAnsi" w:cstheme="minorHAnsi"/>
        </w:rPr>
        <w:t xml:space="preserve">in cases when there are two roots (when </w:t>
      </w:r>
      <m:oMath>
        <m:r>
          <w:rPr>
            <w:rFonts w:ascii="Cambria Math" w:hAnsi="Cambria Math" w:cstheme="minorHAnsi"/>
          </w:rPr>
          <m:t>n</m:t>
        </m:r>
      </m:oMath>
      <w:r w:rsidR="007B782D">
        <w:rPr>
          <w:rFonts w:asciiTheme="minorHAnsi" w:hAnsiTheme="minorHAnsi" w:cstheme="minorHAnsi"/>
        </w:rPr>
        <w:t xml:space="preserve"> is even).</w:t>
      </w:r>
    </w:p>
    <w:p w14:paraId="6A861A63" w14:textId="77777777" w:rsidR="004379AC" w:rsidRDefault="004379AC" w:rsidP="004379AC">
      <w:pPr>
        <w:rPr>
          <w:rFonts w:asciiTheme="minorHAnsi" w:hAnsiTheme="minorHAnsi" w:cstheme="minorHAnsi"/>
        </w:rPr>
      </w:pPr>
    </w:p>
    <w:p w14:paraId="35AF2FD2" w14:textId="2A3AD86A" w:rsidR="004379AC" w:rsidRDefault="004379AC" w:rsidP="004379A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E8D280F" w14:textId="7846A136" w:rsidR="006877AA" w:rsidRDefault="006877AA" w:rsidP="004379AC">
      <w:pPr>
        <w:ind w:left="284"/>
        <w:jc w:val="right"/>
        <w:rPr>
          <w:rFonts w:asciiTheme="minorHAnsi" w:hAnsiTheme="minorHAnsi" w:cstheme="minorHAnsi"/>
          <w:b/>
          <w:bCs/>
        </w:rPr>
      </w:pPr>
    </w:p>
    <w:p w14:paraId="48A385AF" w14:textId="28F09F05" w:rsidR="006877AA" w:rsidRDefault="006877AA" w:rsidP="006877AA">
      <w:pPr>
        <w:rPr>
          <w:rFonts w:asciiTheme="minorHAnsi" w:hAnsiTheme="minorHAnsi" w:cstheme="minorHAnsi"/>
        </w:rPr>
      </w:pPr>
      <w:r>
        <w:rPr>
          <w:rFonts w:asciiTheme="minorHAnsi" w:hAnsiTheme="minorHAnsi" w:cstheme="minorHAnsi"/>
        </w:rPr>
        <w:t xml:space="preserve">All </w:t>
      </w:r>
      <w:r w:rsidR="00D82073">
        <w:rPr>
          <w:rFonts w:asciiTheme="minorHAnsi" w:hAnsiTheme="minorHAnsi" w:cstheme="minorHAnsi"/>
        </w:rPr>
        <w:t>exponents</w:t>
      </w:r>
      <w:r>
        <w:rPr>
          <w:rFonts w:asciiTheme="minorHAnsi" w:hAnsiTheme="minorHAnsi" w:cstheme="minorHAnsi"/>
        </w:rPr>
        <w:t xml:space="preserve"> </w:t>
      </w:r>
      <w:r w:rsidR="00FB348D">
        <w:rPr>
          <w:rFonts w:asciiTheme="minorHAnsi" w:hAnsiTheme="minorHAnsi" w:cstheme="minorHAnsi"/>
        </w:rPr>
        <w:t>(and</w:t>
      </w:r>
      <w:r w:rsidR="00E655EE">
        <w:rPr>
          <w:rFonts w:asciiTheme="minorHAnsi" w:hAnsiTheme="minorHAnsi" w:cstheme="minorHAnsi"/>
        </w:rPr>
        <w:t xml:space="preserve">, in fact, </w:t>
      </w:r>
      <w:r w:rsidR="00FB348D">
        <w:rPr>
          <w:rFonts w:asciiTheme="minorHAnsi" w:hAnsiTheme="minorHAnsi" w:cstheme="minorHAnsi"/>
        </w:rPr>
        <w:t xml:space="preserve">all numbers) </w:t>
      </w:r>
      <w:r>
        <w:rPr>
          <w:rFonts w:asciiTheme="minorHAnsi" w:hAnsiTheme="minorHAnsi" w:cstheme="minorHAnsi"/>
        </w:rPr>
        <w:t xml:space="preserve">that we will encounter in this </w:t>
      </w:r>
      <w:r w:rsidR="00FA697C">
        <w:rPr>
          <w:rFonts w:asciiTheme="minorHAnsi" w:hAnsiTheme="minorHAnsi" w:cstheme="minorHAnsi"/>
        </w:rPr>
        <w:t>book</w:t>
      </w:r>
      <w:r>
        <w:rPr>
          <w:rFonts w:asciiTheme="minorHAnsi" w:hAnsiTheme="minorHAnsi" w:cstheme="minorHAnsi"/>
        </w:rPr>
        <w:t xml:space="preserve"> will be </w:t>
      </w:r>
      <w:r w:rsidRPr="006877AA">
        <w:rPr>
          <w:rFonts w:asciiTheme="minorHAnsi" w:hAnsiTheme="minorHAnsi" w:cstheme="minorHAnsi"/>
          <w:i/>
          <w:iCs/>
        </w:rPr>
        <w:t xml:space="preserve">rational </w:t>
      </w:r>
      <w:r>
        <w:rPr>
          <w:rFonts w:asciiTheme="minorHAnsi" w:hAnsiTheme="minorHAnsi" w:cstheme="minorHAnsi"/>
        </w:rPr>
        <w:t>numbers</w:t>
      </w:r>
      <w:r w:rsidR="00AA4D88">
        <w:rPr>
          <w:rStyle w:val="FootnoteReference"/>
          <w:rFonts w:asciiTheme="minorHAnsi" w:hAnsiTheme="minorHAnsi" w:cstheme="minorHAnsi"/>
        </w:rPr>
        <w:footnoteReference w:id="3"/>
      </w:r>
      <w:r>
        <w:rPr>
          <w:rFonts w:asciiTheme="minorHAnsi" w:hAnsiTheme="minorHAnsi" w:cstheme="minorHAnsi"/>
        </w:rPr>
        <w:t xml:space="preserve">. These are the numbers that have the form </w:t>
      </w:r>
      <m:oMath>
        <m:r>
          <w:rPr>
            <w:rFonts w:ascii="Cambria Math" w:hAnsi="Cambria Math" w:cstheme="minorHAnsi"/>
          </w:rPr>
          <m:t>m/n</m:t>
        </m:r>
      </m:oMath>
      <w:r>
        <w:rPr>
          <w:rFonts w:asciiTheme="minorHAnsi" w:hAnsiTheme="minorHAnsi" w:cstheme="minorHAnsi"/>
        </w:rPr>
        <w:t xml:space="preserve">, where </w:t>
      </w:r>
      <m:oMath>
        <m:r>
          <w:rPr>
            <w:rFonts w:ascii="Cambria Math" w:hAnsi="Cambria Math" w:cstheme="minorHAnsi"/>
          </w:rPr>
          <m:t>n</m:t>
        </m:r>
      </m:oMath>
      <w:r>
        <w:rPr>
          <w:rFonts w:asciiTheme="minorHAnsi" w:hAnsiTheme="minorHAnsi" w:cstheme="minorHAnsi"/>
        </w:rPr>
        <w:t xml:space="preserve"> and </w:t>
      </w:r>
      <w:r w:rsidRPr="006877AA">
        <w:rPr>
          <w:rFonts w:asciiTheme="minorHAnsi" w:hAnsiTheme="minorHAnsi" w:cstheme="minorHAnsi"/>
          <w:i/>
          <w:iCs/>
        </w:rPr>
        <w:t>m</w:t>
      </w:r>
      <w:r>
        <w:rPr>
          <w:rFonts w:asciiTheme="minorHAnsi" w:hAnsiTheme="minorHAnsi" w:cstheme="minorHAnsi"/>
        </w:rPr>
        <w:t xml:space="preserve"> are whole numbers (</w:t>
      </w:r>
      <w:r w:rsidRPr="006877AA">
        <w:rPr>
          <w:rFonts w:asciiTheme="minorHAnsi" w:hAnsiTheme="minorHAnsi" w:cstheme="minorHAnsi"/>
          <w:i/>
          <w:iCs/>
        </w:rPr>
        <w:t>n</w:t>
      </w:r>
      <w:r>
        <w:rPr>
          <w:rFonts w:asciiTheme="minorHAnsi" w:hAnsiTheme="minorHAnsi" w:cstheme="minorHAnsi"/>
        </w:rPr>
        <w:t xml:space="preserve"> cannot be 0). </w:t>
      </w:r>
      <w:r w:rsidR="00FF4E45">
        <w:rPr>
          <w:rFonts w:asciiTheme="minorHAnsi" w:hAnsiTheme="minorHAnsi" w:cstheme="minorHAnsi"/>
        </w:rPr>
        <w:t>For example, a</w:t>
      </w:r>
      <w:r w:rsidR="00E264D6">
        <w:rPr>
          <w:rFonts w:asciiTheme="minorHAnsi" w:hAnsiTheme="minorHAnsi" w:cstheme="minorHAnsi"/>
        </w:rPr>
        <w:t>ny number with a finite number of decima</w:t>
      </w:r>
      <w:r w:rsidR="001B0F29">
        <w:rPr>
          <w:rFonts w:asciiTheme="minorHAnsi" w:hAnsiTheme="minorHAnsi" w:cstheme="minorHAnsi"/>
        </w:rPr>
        <w:t>l digits</w:t>
      </w:r>
      <w:r w:rsidR="00E264D6">
        <w:rPr>
          <w:rFonts w:asciiTheme="minorHAnsi" w:hAnsiTheme="minorHAnsi" w:cstheme="minorHAnsi"/>
        </w:rPr>
        <w:t xml:space="preserve"> can be represented in this form.</w:t>
      </w:r>
      <w:r w:rsidR="008306F0">
        <w:rPr>
          <w:rFonts w:asciiTheme="minorHAnsi" w:hAnsiTheme="minorHAnsi" w:cstheme="minorHAnsi"/>
        </w:rPr>
        <w:t xml:space="preserve"> For example, </w:t>
      </w:r>
      <w:r w:rsidR="003579B6">
        <w:rPr>
          <w:rFonts w:asciiTheme="minorHAnsi" w:hAnsiTheme="minorHAnsi" w:cstheme="minorHAnsi"/>
        </w:rPr>
        <w:t>2</w:t>
      </w:r>
      <w:r w:rsidR="008306F0">
        <w:rPr>
          <w:rFonts w:asciiTheme="minorHAnsi" w:hAnsiTheme="minorHAnsi" w:cstheme="minorHAnsi"/>
        </w:rPr>
        <w:t xml:space="preserve">.56341 can be represented as </w:t>
      </w:r>
      <w:r w:rsidR="003579B6">
        <w:rPr>
          <w:rFonts w:asciiTheme="minorHAnsi" w:hAnsiTheme="minorHAnsi" w:cstheme="minorHAnsi"/>
        </w:rPr>
        <w:t>2</w:t>
      </w:r>
      <w:r w:rsidR="008306F0">
        <w:rPr>
          <w:rFonts w:asciiTheme="minorHAnsi" w:hAnsiTheme="minorHAnsi" w:cstheme="minorHAnsi"/>
        </w:rPr>
        <w:t>56,341/100</w:t>
      </w:r>
      <w:r w:rsidR="00BA62BF">
        <w:rPr>
          <w:rFonts w:asciiTheme="minorHAnsi" w:hAnsiTheme="minorHAnsi" w:cstheme="minorHAnsi"/>
        </w:rPr>
        <w:t>,</w:t>
      </w:r>
      <w:r w:rsidR="008306F0">
        <w:rPr>
          <w:rFonts w:asciiTheme="minorHAnsi" w:hAnsiTheme="minorHAnsi" w:cstheme="minorHAnsi"/>
        </w:rPr>
        <w:t>000.</w:t>
      </w:r>
      <w:r w:rsidR="00FD50EF">
        <w:rPr>
          <w:rFonts w:asciiTheme="minorHAnsi" w:hAnsiTheme="minorHAnsi" w:cstheme="minorHAnsi"/>
        </w:rPr>
        <w:t xml:space="preserve"> </w:t>
      </w:r>
    </w:p>
    <w:p w14:paraId="20E09124" w14:textId="77777777" w:rsidR="004379AC" w:rsidRDefault="004379AC" w:rsidP="00765FF9">
      <w:pPr>
        <w:rPr>
          <w:rFonts w:asciiTheme="minorHAnsi" w:hAnsiTheme="minorHAnsi" w:cstheme="minorHAnsi"/>
        </w:rPr>
      </w:pPr>
    </w:p>
    <w:p w14:paraId="69F5BE88" w14:textId="4E036B49" w:rsidR="00880E62" w:rsidRPr="00655BE3" w:rsidRDefault="00880E62" w:rsidP="00880E62">
      <w:pPr>
        <w:rPr>
          <w:rFonts w:asciiTheme="minorHAnsi" w:hAnsiTheme="minorHAnsi" w:cstheme="minorHAnsi"/>
          <w:color w:val="000000" w:themeColor="text1"/>
        </w:rPr>
      </w:pPr>
      <w:r w:rsidRPr="00655BE3">
        <w:rPr>
          <w:rFonts w:asciiTheme="minorHAnsi" w:hAnsiTheme="minorHAnsi" w:cstheme="minorHAnsi"/>
          <w:color w:val="000000" w:themeColor="text1"/>
        </w:rPr>
        <w:t xml:space="preserve">Given </w:t>
      </w:r>
      <w:r w:rsidR="00DD02EC" w:rsidRPr="00655BE3">
        <w:rPr>
          <w:rFonts w:asciiTheme="minorHAnsi" w:hAnsiTheme="minorHAnsi" w:cstheme="minorHAnsi"/>
          <w:color w:val="000000" w:themeColor="text1"/>
        </w:rPr>
        <w:t>any</w:t>
      </w:r>
      <w:r w:rsidR="003B3EDF"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 xml:space="preserve">number </w:t>
      </w:r>
      <m:oMath>
        <m:r>
          <w:rPr>
            <w:rFonts w:ascii="Cambria Math" w:hAnsi="Cambria Math" w:cstheme="minorHAnsi"/>
            <w:color w:val="000000" w:themeColor="text1"/>
          </w:rPr>
          <m:t>a</m:t>
        </m:r>
      </m:oMath>
      <w:r w:rsidRPr="00655BE3">
        <w:rPr>
          <w:rFonts w:asciiTheme="minorHAnsi" w:hAnsiTheme="minorHAnsi" w:cstheme="minorHAnsi"/>
          <w:color w:val="000000" w:themeColor="text1"/>
        </w:rPr>
        <w:t xml:space="preserve"> and whole positive numbers </w:t>
      </w:r>
      <m:oMath>
        <m:r>
          <w:rPr>
            <w:rFonts w:ascii="Cambria Math" w:hAnsi="Cambria Math" w:cstheme="minorHAnsi"/>
            <w:color w:val="000000" w:themeColor="text1"/>
          </w:rPr>
          <m:t>n</m:t>
        </m:r>
      </m:oMath>
      <w:r w:rsidR="000722D6"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 xml:space="preserve">and </w:t>
      </w:r>
      <m:oMath>
        <m:r>
          <w:rPr>
            <w:rFonts w:ascii="Cambria Math" w:hAnsi="Cambria Math" w:cstheme="minorHAnsi"/>
            <w:color w:val="000000" w:themeColor="text1"/>
          </w:rPr>
          <m:t>m</m:t>
        </m:r>
      </m:oMath>
      <w:r w:rsidRPr="00655BE3">
        <w:rPr>
          <w:rFonts w:asciiTheme="minorHAnsi" w:hAnsiTheme="minorHAnsi" w:cstheme="minorHAnsi"/>
          <w:color w:val="000000" w:themeColor="text1"/>
        </w:rPr>
        <w:t xml:space="preserve">, the number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m/n</m:t>
            </m:r>
          </m:sup>
        </m:sSup>
      </m:oMath>
      <w:r w:rsidRPr="00655BE3">
        <w:rPr>
          <w:rFonts w:asciiTheme="minorHAnsi" w:hAnsiTheme="minorHAnsi" w:cstheme="minorHAnsi"/>
          <w:color w:val="000000" w:themeColor="text1"/>
        </w:rPr>
        <w:t xml:space="preserve"> can be found in the following way:</w:t>
      </w:r>
    </w:p>
    <w:p w14:paraId="1F264ABE" w14:textId="3BE71DD7" w:rsidR="00633DC5" w:rsidRPr="00655BE3" w:rsidRDefault="00000000" w:rsidP="00CE1626">
      <w:pPr>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m/n</m:t>
              </m:r>
            </m:sup>
          </m:sSup>
          <m:r>
            <w:rPr>
              <w:rFonts w:ascii="Cambria Math" w:hAnsi="Cambria Math" w:cstheme="minorHAnsi"/>
              <w:color w:val="000000" w:themeColor="text1"/>
            </w:rPr>
            <m:t>=</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1/n</m:t>
                      </m:r>
                    </m:sup>
                  </m:sSup>
                </m:e>
              </m:d>
            </m:e>
            <m:sup>
              <m:r>
                <w:rPr>
                  <w:rFonts w:ascii="Cambria Math" w:hAnsi="Cambria Math" w:cstheme="minorHAnsi"/>
                  <w:color w:val="000000" w:themeColor="text1"/>
                </w:rPr>
                <m:t>m</m:t>
              </m:r>
            </m:sup>
          </m:sSup>
        </m:oMath>
      </m:oMathPara>
    </w:p>
    <w:p w14:paraId="3C236C21" w14:textId="77777777" w:rsidR="00214406" w:rsidRDefault="00214406" w:rsidP="00CE1626">
      <w:pPr>
        <w:rPr>
          <w:rFonts w:asciiTheme="minorHAnsi" w:hAnsiTheme="minorHAnsi" w:cstheme="minorHAnsi"/>
        </w:rPr>
      </w:pPr>
    </w:p>
    <w:p w14:paraId="28020C58" w14:textId="74D6BA23" w:rsidR="00880E62" w:rsidRDefault="00880E62" w:rsidP="00880E62">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3</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Pr>
          <w:rFonts w:asciiTheme="minorHAnsi" w:hAnsiTheme="minorHAnsi" w:cstheme="minorHAnsi"/>
          <w:b/>
          <w:bCs/>
        </w:rPr>
        <w:t>.</w:t>
      </w:r>
    </w:p>
    <w:p w14:paraId="6CAFBABC" w14:textId="2C9BBF66" w:rsidR="00880E62" w:rsidRDefault="00880E62" w:rsidP="00880E62">
      <w:pPr>
        <w:rPr>
          <w:rFonts w:asciiTheme="minorHAnsi" w:hAnsiTheme="minorHAnsi" w:cstheme="minorHAnsi"/>
          <w:b/>
          <w:bCs/>
        </w:rPr>
      </w:pPr>
    </w:p>
    <w:p w14:paraId="48DC03BA" w14:textId="448A0AFB" w:rsidR="00880E62" w:rsidRDefault="00000000" w:rsidP="00880E62">
      <w:pPr>
        <w:ind w:left="426"/>
        <w:rPr>
          <w:rFonts w:asciiTheme="minorHAnsi" w:hAnsiTheme="minorHAnsi" w:cstheme="minorHAnsi"/>
        </w:rPr>
      </w:pP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sidR="00880E62">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3/4</m:t>
            </m:r>
          </m:sup>
        </m:sSup>
        <m:r>
          <w:rPr>
            <w:rFonts w:ascii="Cambria Math" w:hAnsi="Cambria Math" w:cstheme="minorHAnsi"/>
          </w:rPr>
          <m:t>.</m:t>
        </m:r>
      </m:oMath>
      <w:r w:rsidR="007B0D6A">
        <w:rPr>
          <w:rFonts w:asciiTheme="minorHAnsi" w:hAnsiTheme="minorHAnsi" w:cstheme="minorHAnsi"/>
        </w:rPr>
        <w:t xml:space="preserve"> Using what we calculated in Example 0.2:</w:t>
      </w:r>
    </w:p>
    <w:p w14:paraId="3B87C58C" w14:textId="77777777" w:rsidR="00880E62" w:rsidRDefault="00880E62" w:rsidP="00880E62">
      <w:pPr>
        <w:ind w:left="426"/>
        <w:rPr>
          <w:rFonts w:asciiTheme="minorHAnsi" w:hAnsiTheme="minorHAnsi" w:cstheme="minorHAnsi"/>
          <w:b/>
          <w:bCs/>
        </w:rPr>
      </w:pPr>
    </w:p>
    <w:p w14:paraId="6DC9BA2B" w14:textId="69314C7A" w:rsidR="00880E62" w:rsidRPr="00BE1D63" w:rsidRDefault="00000000" w:rsidP="00880E62">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3/4</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1/4</m:t>
                      </m:r>
                    </m:sup>
                  </m:sSup>
                </m:e>
              </m:d>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r>
            <w:rPr>
              <w:rFonts w:ascii="Cambria Math" w:hAnsi="Cambria Math" w:cstheme="minorHAnsi"/>
            </w:rPr>
            <m:t xml:space="preserve">=27 </m:t>
          </m:r>
        </m:oMath>
      </m:oMathPara>
    </w:p>
    <w:p w14:paraId="4A5B95AD" w14:textId="1DC10136" w:rsidR="00E8490F" w:rsidRPr="007B0D6A" w:rsidRDefault="00880E62" w:rsidP="007B0D6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FAB74E9" w14:textId="77777777" w:rsidR="00E8490F" w:rsidRDefault="00E8490F" w:rsidP="00CE1626">
      <w:pPr>
        <w:rPr>
          <w:rFonts w:asciiTheme="minorHAnsi" w:hAnsiTheme="minorHAnsi" w:cstheme="minorHAnsi"/>
        </w:rPr>
      </w:pPr>
    </w:p>
    <w:p w14:paraId="6D5FDA6A" w14:textId="75288639" w:rsidR="00C64F7D" w:rsidRPr="00655BE3" w:rsidRDefault="00C16D5B" w:rsidP="00CE1626">
      <w:pPr>
        <w:rPr>
          <w:rFonts w:asciiTheme="minorHAnsi" w:hAnsiTheme="minorHAnsi" w:cstheme="minorHAnsi"/>
          <w:color w:val="000000" w:themeColor="text1"/>
        </w:rPr>
      </w:pPr>
      <w:r w:rsidRPr="00655BE3">
        <w:rPr>
          <w:rFonts w:asciiTheme="minorHAnsi" w:hAnsiTheme="minorHAnsi" w:cstheme="minorHAnsi"/>
          <w:color w:val="000000" w:themeColor="text1"/>
        </w:rPr>
        <w:t>N</w:t>
      </w:r>
      <w:r w:rsidR="00703479" w:rsidRPr="00655BE3">
        <w:rPr>
          <w:rFonts w:asciiTheme="minorHAnsi" w:hAnsiTheme="minorHAnsi" w:cstheme="minorHAnsi"/>
          <w:color w:val="000000" w:themeColor="text1"/>
        </w:rPr>
        <w:t xml:space="preserve">egative </w:t>
      </w:r>
      <w:r w:rsidR="00E50618" w:rsidRPr="00655BE3">
        <w:rPr>
          <w:rFonts w:asciiTheme="minorHAnsi" w:hAnsiTheme="minorHAnsi" w:cstheme="minorHAnsi"/>
          <w:color w:val="000000" w:themeColor="text1"/>
        </w:rPr>
        <w:t>exponents</w:t>
      </w:r>
      <w:r w:rsidR="00E8490F" w:rsidRPr="00655BE3">
        <w:rPr>
          <w:rFonts w:asciiTheme="minorHAnsi" w:hAnsiTheme="minorHAnsi" w:cstheme="minorHAnsi"/>
          <w:color w:val="000000" w:themeColor="text1"/>
        </w:rPr>
        <w:t xml:space="preserve"> are </w:t>
      </w:r>
      <w:r w:rsidR="00C33CC0" w:rsidRPr="00655BE3">
        <w:rPr>
          <w:rFonts w:asciiTheme="minorHAnsi" w:hAnsiTheme="minorHAnsi" w:cstheme="minorHAnsi"/>
          <w:color w:val="000000" w:themeColor="text1"/>
        </w:rPr>
        <w:t>understood</w:t>
      </w:r>
      <w:r w:rsidR="00E8490F" w:rsidRPr="00655BE3">
        <w:rPr>
          <w:rFonts w:asciiTheme="minorHAnsi" w:hAnsiTheme="minorHAnsi" w:cstheme="minorHAnsi"/>
          <w:color w:val="000000" w:themeColor="text1"/>
        </w:rPr>
        <w:t xml:space="preserve"> in the following way</w:t>
      </w:r>
      <w:r w:rsidR="00612FA7" w:rsidRPr="00655BE3">
        <w:rPr>
          <w:rFonts w:asciiTheme="minorHAnsi" w:hAnsiTheme="minorHAnsi" w:cstheme="minorHAnsi"/>
          <w:color w:val="000000" w:themeColor="text1"/>
        </w:rPr>
        <w:t xml:space="preserve"> </w:t>
      </w:r>
      <m:oMath>
        <m:r>
          <w:rPr>
            <w:rFonts w:ascii="Cambria Math" w:hAnsi="Cambria Math" w:cstheme="minorHAnsi"/>
            <w:color w:val="000000" w:themeColor="text1"/>
          </w:rPr>
          <m:t>(x&gt;0 and a≠0)</m:t>
        </m:r>
      </m:oMath>
      <w:r w:rsidR="00E8490F" w:rsidRPr="00655BE3">
        <w:rPr>
          <w:rFonts w:asciiTheme="minorHAnsi" w:hAnsiTheme="minorHAnsi" w:cstheme="minorHAnsi"/>
          <w:color w:val="000000" w:themeColor="text1"/>
        </w:rPr>
        <w:t>:</w:t>
      </w:r>
    </w:p>
    <w:p w14:paraId="1208996F" w14:textId="6EF2E421" w:rsidR="00E8490F" w:rsidRPr="00655BE3" w:rsidRDefault="00E8490F" w:rsidP="00CE1626">
      <w:pPr>
        <w:rPr>
          <w:rFonts w:asciiTheme="minorHAnsi" w:hAnsiTheme="minorHAnsi" w:cstheme="minorHAnsi"/>
          <w:color w:val="000000" w:themeColor="text1"/>
        </w:rPr>
      </w:pPr>
    </w:p>
    <w:p w14:paraId="7726B7A7" w14:textId="459F0393" w:rsidR="00E8490F" w:rsidRPr="00655BE3" w:rsidRDefault="00000000" w:rsidP="00CE1626">
      <w:pPr>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den>
          </m:f>
        </m:oMath>
      </m:oMathPara>
    </w:p>
    <w:p w14:paraId="347B0166" w14:textId="6DF186C9" w:rsidR="00633DC5" w:rsidRDefault="00633DC5" w:rsidP="00CE1626">
      <w:pPr>
        <w:rPr>
          <w:rFonts w:asciiTheme="minorHAnsi" w:hAnsiTheme="minorHAnsi" w:cstheme="minorHAnsi"/>
        </w:rPr>
      </w:pPr>
    </w:p>
    <w:p w14:paraId="0B4ACF35" w14:textId="33E0A351" w:rsidR="008B391A" w:rsidRDefault="008B391A" w:rsidP="008B391A">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4</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Pr>
          <w:rFonts w:asciiTheme="minorHAnsi" w:hAnsiTheme="minorHAnsi" w:cstheme="minorHAnsi"/>
          <w:b/>
          <w:bCs/>
        </w:rPr>
        <w:t>.</w:t>
      </w:r>
    </w:p>
    <w:p w14:paraId="4FFBCF90" w14:textId="77777777" w:rsidR="008B391A" w:rsidRDefault="008B391A" w:rsidP="008B391A">
      <w:pPr>
        <w:rPr>
          <w:rFonts w:asciiTheme="minorHAnsi" w:hAnsiTheme="minorHAnsi" w:cstheme="minorHAnsi"/>
          <w:b/>
          <w:bCs/>
        </w:rPr>
      </w:pPr>
    </w:p>
    <w:p w14:paraId="385FE79E" w14:textId="234FDE02" w:rsidR="008B391A" w:rsidRPr="007E3397" w:rsidRDefault="008B391A" w:rsidP="007E3397">
      <w:pPr>
        <w:ind w:left="426"/>
        <w:rPr>
          <w:rFonts w:asciiTheme="minorHAnsi" w:hAnsiTheme="minorHAnsi" w:cstheme="minorHAnsi"/>
        </w:rPr>
      </w:pPr>
      <w:r>
        <w:rPr>
          <w:rFonts w:asciiTheme="minorHAnsi" w:hAnsiTheme="minorHAnsi" w:cstheme="minorHAnsi"/>
        </w:rPr>
        <w:t>From Example 0.3:</w:t>
      </w:r>
    </w:p>
    <w:p w14:paraId="52456426" w14:textId="0E938871" w:rsidR="008B391A" w:rsidRPr="0095089D" w:rsidRDefault="00000000" w:rsidP="008B391A">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27</m:t>
              </m:r>
            </m:den>
          </m:f>
          <m:r>
            <w:rPr>
              <w:rFonts w:ascii="Cambria Math" w:hAnsi="Cambria Math" w:cstheme="minorHAnsi"/>
            </w:rPr>
            <m:t>=0.</m:t>
          </m:r>
          <m:acc>
            <m:accPr>
              <m:chr m:val="̅"/>
              <m:ctrlPr>
                <w:rPr>
                  <w:rFonts w:ascii="Cambria Math" w:hAnsi="Cambria Math" w:cstheme="minorHAnsi"/>
                  <w:i/>
                </w:rPr>
              </m:ctrlPr>
            </m:accPr>
            <m:e>
              <m:r>
                <w:rPr>
                  <w:rFonts w:ascii="Cambria Math" w:hAnsi="Cambria Math" w:cstheme="minorHAnsi"/>
                </w:rPr>
                <m:t>037</m:t>
              </m:r>
            </m:e>
          </m:acc>
          <m:r>
            <w:rPr>
              <w:rFonts w:ascii="Cambria Math" w:hAnsi="Cambria Math" w:cstheme="minorHAnsi"/>
            </w:rPr>
            <m:t xml:space="preserve"> </m:t>
          </m:r>
        </m:oMath>
      </m:oMathPara>
    </w:p>
    <w:p w14:paraId="4CE60641" w14:textId="2F8AD616" w:rsidR="0095089D" w:rsidRDefault="0095089D" w:rsidP="008B391A">
      <w:pPr>
        <w:rPr>
          <w:rFonts w:asciiTheme="minorHAnsi" w:hAnsiTheme="minorHAnsi" w:cstheme="minorHAnsi"/>
        </w:rPr>
      </w:pPr>
    </w:p>
    <w:p w14:paraId="7C43E819" w14:textId="2019BA46" w:rsidR="0095089D" w:rsidRPr="00880E62" w:rsidRDefault="0095089D" w:rsidP="0095089D">
      <w:pPr>
        <w:ind w:left="426"/>
        <w:rPr>
          <w:rFonts w:asciiTheme="minorHAnsi" w:hAnsiTheme="minorHAnsi" w:cstheme="minorHAnsi"/>
        </w:rPr>
      </w:pPr>
      <w:r>
        <w:rPr>
          <w:rFonts w:asciiTheme="minorHAnsi" w:hAnsiTheme="minorHAnsi" w:cstheme="minorHAnsi"/>
        </w:rPr>
        <w:t xml:space="preserve">Note that the line on top of the decimal part of the number means </w:t>
      </w:r>
      <w:r w:rsidR="004F7477">
        <w:rPr>
          <w:rFonts w:asciiTheme="minorHAnsi" w:hAnsiTheme="minorHAnsi" w:cstheme="minorHAnsi"/>
        </w:rPr>
        <w:t xml:space="preserve">that that part </w:t>
      </w:r>
      <w:r w:rsidR="00813DFE">
        <w:rPr>
          <w:rFonts w:asciiTheme="minorHAnsi" w:hAnsiTheme="minorHAnsi" w:cstheme="minorHAnsi"/>
        </w:rPr>
        <w:t>is</w:t>
      </w:r>
      <w:r w:rsidR="004F7477">
        <w:rPr>
          <w:rFonts w:asciiTheme="minorHAnsi" w:hAnsiTheme="minorHAnsi" w:cstheme="minorHAnsi"/>
        </w:rPr>
        <w:t xml:space="preserve"> infinitely </w:t>
      </w:r>
      <w:r>
        <w:rPr>
          <w:rFonts w:asciiTheme="minorHAnsi" w:hAnsiTheme="minorHAnsi" w:cstheme="minorHAnsi"/>
        </w:rPr>
        <w:t>repeat</w:t>
      </w:r>
      <w:r w:rsidR="00813DFE">
        <w:rPr>
          <w:rFonts w:asciiTheme="minorHAnsi" w:hAnsiTheme="minorHAnsi" w:cstheme="minorHAnsi"/>
        </w:rPr>
        <w:t>ed</w:t>
      </w:r>
      <w:r>
        <w:rPr>
          <w:rFonts w:asciiTheme="minorHAnsi" w:hAnsiTheme="minorHAnsi" w:cstheme="minorHAnsi"/>
        </w:rPr>
        <w:t xml:space="preserve">. </w:t>
      </w:r>
    </w:p>
    <w:p w14:paraId="4B1FF825" w14:textId="77777777" w:rsidR="008B391A" w:rsidRPr="00BE1D63" w:rsidRDefault="008B391A" w:rsidP="008B391A">
      <w:pPr>
        <w:rPr>
          <w:rFonts w:asciiTheme="minorHAnsi" w:hAnsiTheme="minorHAnsi" w:cstheme="minorHAnsi"/>
        </w:rPr>
      </w:pPr>
    </w:p>
    <w:p w14:paraId="247F8453" w14:textId="77777777" w:rsidR="008B391A" w:rsidRPr="007B0D6A" w:rsidRDefault="008B391A" w:rsidP="008B391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B0438AC" w14:textId="77777777" w:rsidR="008B391A" w:rsidRDefault="008B391A" w:rsidP="008B391A">
      <w:pPr>
        <w:rPr>
          <w:rFonts w:asciiTheme="minorHAnsi" w:hAnsiTheme="minorHAnsi" w:cstheme="minorHAnsi"/>
        </w:rPr>
      </w:pPr>
    </w:p>
    <w:p w14:paraId="65CCB9F7" w14:textId="328F04F8" w:rsidR="00633DC5" w:rsidRPr="00655BE3" w:rsidRDefault="009926CA" w:rsidP="00CE1626">
      <w:pPr>
        <w:rPr>
          <w:rFonts w:asciiTheme="minorHAnsi" w:hAnsiTheme="minorHAnsi" w:cstheme="minorHAnsi"/>
          <w:color w:val="000000" w:themeColor="text1"/>
        </w:rPr>
      </w:pPr>
      <w:r w:rsidRPr="00655BE3">
        <w:rPr>
          <w:rFonts w:asciiTheme="minorHAnsi" w:hAnsiTheme="minorHAnsi" w:cstheme="minorHAnsi"/>
          <w:color w:val="000000" w:themeColor="text1"/>
        </w:rPr>
        <w:t>The</w:t>
      </w:r>
      <w:r w:rsidR="00D80960" w:rsidRPr="00655BE3">
        <w:rPr>
          <w:rFonts w:asciiTheme="minorHAnsi" w:hAnsiTheme="minorHAnsi" w:cstheme="minorHAnsi"/>
          <w:color w:val="000000" w:themeColor="text1"/>
        </w:rPr>
        <w:t xml:space="preserve"> following exponent </w:t>
      </w:r>
      <w:r w:rsidR="006757F5" w:rsidRPr="00655BE3">
        <w:rPr>
          <w:rFonts w:asciiTheme="minorHAnsi" w:hAnsiTheme="minorHAnsi" w:cstheme="minorHAnsi"/>
          <w:color w:val="000000" w:themeColor="text1"/>
        </w:rPr>
        <w:t>properties</w:t>
      </w:r>
      <w:r w:rsidRPr="00655BE3">
        <w:rPr>
          <w:rFonts w:asciiTheme="minorHAnsi" w:hAnsiTheme="minorHAnsi" w:cstheme="minorHAnsi"/>
          <w:color w:val="000000" w:themeColor="text1"/>
        </w:rPr>
        <w:t xml:space="preserve"> are important in problem solving</w:t>
      </w:r>
      <w:r w:rsidR="00D80960" w:rsidRPr="00655BE3">
        <w:rPr>
          <w:rFonts w:asciiTheme="minorHAnsi" w:hAnsiTheme="minorHAnsi" w:cstheme="minorHAnsi"/>
          <w:color w:val="000000" w:themeColor="text1"/>
        </w:rPr>
        <w:t>:</w:t>
      </w:r>
    </w:p>
    <w:p w14:paraId="48DCB71B" w14:textId="56696EBC" w:rsidR="0051470A" w:rsidRPr="00655BE3" w:rsidRDefault="0051470A" w:rsidP="00CE1626">
      <w:pPr>
        <w:rPr>
          <w:rFonts w:asciiTheme="minorHAnsi" w:hAnsiTheme="minorHAnsi" w:cstheme="minorHAnsi"/>
          <w:color w:val="000000" w:themeColor="text1"/>
        </w:rPr>
      </w:pPr>
    </w:p>
    <w:p w14:paraId="25C9F9AA" w14:textId="1076D4F4" w:rsidR="0051470A" w:rsidRPr="00655BE3" w:rsidRDefault="00000000" w:rsidP="00CE1626">
      <w:pPr>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y</m:t>
              </m:r>
            </m:sup>
          </m:sSup>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x+y</m:t>
              </m:r>
            </m:sup>
          </m:sSup>
        </m:oMath>
      </m:oMathPara>
    </w:p>
    <w:p w14:paraId="1CF3AEF4" w14:textId="45424FBF" w:rsidR="0051470A" w:rsidRPr="00655BE3" w:rsidRDefault="0051470A" w:rsidP="00CE1626">
      <w:pPr>
        <w:rPr>
          <w:rFonts w:asciiTheme="minorHAnsi" w:hAnsiTheme="minorHAnsi" w:cstheme="minorHAnsi"/>
          <w:color w:val="000000" w:themeColor="text1"/>
        </w:rPr>
      </w:pPr>
    </w:p>
    <w:p w14:paraId="1BFA2376" w14:textId="01E44577" w:rsidR="0051470A" w:rsidRPr="00655BE3" w:rsidRDefault="0051470A" w:rsidP="00CE1626">
      <w:pPr>
        <w:rPr>
          <w:rFonts w:asciiTheme="minorHAnsi" w:hAnsiTheme="minorHAnsi" w:cstheme="minorHAnsi"/>
          <w:color w:val="000000" w:themeColor="text1"/>
        </w:rPr>
      </w:pPr>
      <m:oMathPara>
        <m:oMath>
          <m:r>
            <w:rPr>
              <w:rFonts w:ascii="Cambria Math" w:hAnsi="Cambria Math" w:cstheme="minorHAnsi"/>
              <w:color w:val="000000" w:themeColor="text1"/>
            </w:rPr>
            <m:t xml:space="preserve"> </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e>
              </m:d>
            </m:e>
            <m:sup>
              <m:r>
                <w:rPr>
                  <w:rFonts w:ascii="Cambria Math" w:hAnsi="Cambria Math" w:cstheme="minorHAnsi"/>
                  <w:color w:val="000000" w:themeColor="text1"/>
                </w:rPr>
                <m:t xml:space="preserve">y </m:t>
              </m:r>
            </m:sup>
          </m:sSup>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xy</m:t>
              </m:r>
            </m:sup>
          </m:sSup>
        </m:oMath>
      </m:oMathPara>
    </w:p>
    <w:p w14:paraId="2D498EEB" w14:textId="79FC990C" w:rsidR="007D5F0B" w:rsidRPr="00655BE3" w:rsidRDefault="007D5F0B" w:rsidP="00CE1626">
      <w:pPr>
        <w:rPr>
          <w:rFonts w:asciiTheme="minorHAnsi" w:hAnsiTheme="minorHAnsi" w:cstheme="minorHAnsi"/>
          <w:color w:val="000000" w:themeColor="text1"/>
        </w:rPr>
      </w:pPr>
    </w:p>
    <w:p w14:paraId="435A75C4" w14:textId="0D1C8C95" w:rsidR="007D5F0B" w:rsidRPr="00655BE3" w:rsidRDefault="00000000" w:rsidP="007D5F0B">
      <w:pPr>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ab</m:t>
                  </m:r>
                </m:e>
              </m:d>
            </m:e>
            <m:sup>
              <m:r>
                <w:rPr>
                  <w:rFonts w:ascii="Cambria Math" w:hAnsi="Cambria Math" w:cstheme="minorHAnsi"/>
                  <w:color w:val="000000" w:themeColor="text1"/>
                </w:rPr>
                <m:t>x</m:t>
              </m:r>
            </m:sup>
          </m:sSup>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sSup>
            <m:sSupPr>
              <m:ctrlPr>
                <w:rPr>
                  <w:rFonts w:ascii="Cambria Math" w:hAnsi="Cambria Math" w:cstheme="minorHAnsi"/>
                  <w:i/>
                  <w:color w:val="000000" w:themeColor="text1"/>
                </w:rPr>
              </m:ctrlPr>
            </m:sSupPr>
            <m:e>
              <m:r>
                <w:rPr>
                  <w:rFonts w:ascii="Cambria Math" w:hAnsi="Cambria Math" w:cstheme="minorHAnsi"/>
                  <w:color w:val="000000" w:themeColor="text1"/>
                </w:rPr>
                <m:t>b</m:t>
              </m:r>
            </m:e>
            <m:sup>
              <m:r>
                <w:rPr>
                  <w:rFonts w:ascii="Cambria Math" w:hAnsi="Cambria Math" w:cstheme="minorHAnsi"/>
                  <w:color w:val="000000" w:themeColor="text1"/>
                </w:rPr>
                <m:t>x</m:t>
              </m:r>
            </m:sup>
          </m:sSup>
        </m:oMath>
      </m:oMathPara>
    </w:p>
    <w:p w14:paraId="1A147607" w14:textId="77777777" w:rsidR="0051470A" w:rsidRDefault="0051470A" w:rsidP="00CE1626">
      <w:pPr>
        <w:rPr>
          <w:rFonts w:asciiTheme="minorHAnsi" w:hAnsiTheme="minorHAnsi" w:cstheme="minorHAnsi"/>
        </w:rPr>
      </w:pPr>
    </w:p>
    <w:p w14:paraId="3148C474" w14:textId="1D73E8D1" w:rsidR="00D80960" w:rsidRDefault="008B391A" w:rsidP="00CE1626">
      <w:pPr>
        <w:rPr>
          <w:rFonts w:asciiTheme="minorHAnsi" w:hAnsiTheme="minorHAnsi" w:cstheme="minorHAnsi"/>
        </w:rPr>
      </w:pPr>
      <w:r>
        <w:rPr>
          <w:rFonts w:asciiTheme="minorHAnsi" w:hAnsiTheme="minorHAnsi" w:cstheme="minorHAnsi"/>
        </w:rPr>
        <w:t xml:space="preserve">We have covered all cases, except the case of </w:t>
      </w:r>
      <w:r w:rsidR="006757F5">
        <w:rPr>
          <w:rFonts w:asciiTheme="minorHAnsi" w:hAnsiTheme="minorHAnsi" w:cstheme="minorHAnsi"/>
        </w:rPr>
        <w:t xml:space="preserve">raising a number into </w:t>
      </w:r>
      <w:r>
        <w:rPr>
          <w:rFonts w:asciiTheme="minorHAnsi" w:hAnsiTheme="minorHAnsi" w:cstheme="minorHAnsi"/>
        </w:rPr>
        <w:t>the power of 0</w:t>
      </w:r>
      <w:r w:rsidR="00662A1F">
        <w:rPr>
          <w:rFonts w:asciiTheme="minorHAnsi" w:hAnsiTheme="minorHAnsi" w:cstheme="minorHAnsi"/>
        </w:rPr>
        <w:t xml:space="preserve">. </w:t>
      </w:r>
      <w:r w:rsidR="009A1843">
        <w:rPr>
          <w:rFonts w:asciiTheme="minorHAnsi" w:hAnsiTheme="minorHAnsi" w:cstheme="minorHAnsi"/>
        </w:rPr>
        <w:t xml:space="preserve">It is possible to show that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0</m:t>
            </m:r>
          </m:sup>
        </m:sSup>
        <m:r>
          <w:rPr>
            <w:rFonts w:ascii="Cambria Math" w:hAnsi="Cambria Math" w:cstheme="minorHAnsi"/>
          </w:rPr>
          <m:t>=1</m:t>
        </m:r>
      </m:oMath>
      <w:r w:rsidR="00D80960">
        <w:rPr>
          <w:rFonts w:asciiTheme="minorHAnsi" w:hAnsiTheme="minorHAnsi" w:cstheme="minorHAnsi"/>
        </w:rPr>
        <w:t xml:space="preserve">. Indeed, </w:t>
      </w:r>
    </w:p>
    <w:p w14:paraId="19471C0A" w14:textId="77777777" w:rsidR="00D80960" w:rsidRDefault="00D80960" w:rsidP="00CE1626">
      <w:pPr>
        <w:rPr>
          <w:rFonts w:asciiTheme="minorHAnsi" w:hAnsiTheme="minorHAnsi" w:cstheme="minorHAnsi"/>
        </w:rPr>
      </w:pPr>
    </w:p>
    <w:p w14:paraId="092F92C0" w14:textId="5CBC734A" w:rsidR="00CE1626" w:rsidRPr="00D80960" w:rsidRDefault="00000000" w:rsidP="00CE1626">
      <w:pPr>
        <w:rPr>
          <w:rFonts w:asciiTheme="minorHAnsi" w:hAnsiTheme="minorHAnsi" w:cstheme="minorHAnsi"/>
        </w:rPr>
      </w:pPr>
      <m:oMathPara>
        <m:oMath>
          <m:sSup>
            <m:sSupPr>
              <m:ctrlPr>
                <w:rPr>
                  <w:rFonts w:ascii="Cambria Math" w:eastAsiaTheme="minorHAnsi" w:hAnsi="Cambria Math" w:cstheme="minorBidi"/>
                  <w:i/>
                  <w:sz w:val="20"/>
                  <w:szCs w:val="20"/>
                </w:rPr>
              </m:ctrlPr>
            </m:sSupPr>
            <m:e>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=a</m:t>
              </m:r>
            </m:e>
            <m:sup>
              <m:r>
                <w:rPr>
                  <w:rFonts w:ascii="Cambria Math" w:hAnsi="Cambria Math"/>
                </w:rPr>
                <m:t>x+0</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0</m:t>
              </m:r>
            </m:sup>
          </m:sSup>
        </m:oMath>
      </m:oMathPara>
    </w:p>
    <w:p w14:paraId="03CEE579" w14:textId="77777777" w:rsidR="00DC286B" w:rsidRDefault="00DC286B" w:rsidP="00D80960">
      <w:pPr>
        <w:rPr>
          <w:rFonts w:asciiTheme="minorHAnsi" w:hAnsiTheme="minorHAnsi" w:cstheme="minorHAnsi"/>
        </w:rPr>
      </w:pPr>
    </w:p>
    <w:p w14:paraId="1F2FF590" w14:textId="70A08863" w:rsidR="00D80960" w:rsidRPr="00DC286B" w:rsidRDefault="00000000" w:rsidP="00D80960">
      <w:pPr>
        <w:rPr>
          <w:rFonts w:ascii="Cambria Math" w:hAnsi="Cambria Math"/>
          <w:i/>
        </w:rPr>
      </w:pPr>
      <m:oMathPara>
        <m:oMath>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0</m:t>
              </m:r>
            </m:sup>
          </m:sSup>
        </m:oMath>
      </m:oMathPara>
    </w:p>
    <w:p w14:paraId="312C1ABC" w14:textId="77777777" w:rsidR="00E35686" w:rsidRDefault="00E35686" w:rsidP="00CE1626">
      <w:pPr>
        <w:rPr>
          <w:rFonts w:asciiTheme="minorHAnsi" w:hAnsiTheme="minorHAnsi" w:cstheme="minorHAnsi"/>
        </w:rPr>
      </w:pPr>
    </w:p>
    <w:p w14:paraId="0BC1B948" w14:textId="77777777" w:rsidR="00D50126" w:rsidRDefault="00DC286B" w:rsidP="00CE1626">
      <w:pPr>
        <w:rPr>
          <w:rFonts w:asciiTheme="minorHAnsi" w:hAnsiTheme="minorHAnsi" w:cstheme="minorHAnsi"/>
        </w:rPr>
      </w:pPr>
      <w:r>
        <w:rPr>
          <w:rFonts w:asciiTheme="minorHAnsi" w:hAnsiTheme="minorHAnsi" w:cstheme="minorHAnsi"/>
        </w:rPr>
        <w:t xml:space="preserve">This is only possible if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0</m:t>
            </m:r>
          </m:sup>
        </m:sSup>
        <m:r>
          <w:rPr>
            <w:rFonts w:ascii="Cambria Math" w:hAnsi="Cambria Math" w:cstheme="minorHAnsi"/>
          </w:rPr>
          <m:t>=1</m:t>
        </m:r>
      </m:oMath>
      <w:r>
        <w:rPr>
          <w:rFonts w:asciiTheme="minorHAnsi" w:hAnsiTheme="minorHAnsi" w:cstheme="minorHAnsi"/>
        </w:rPr>
        <w:t>.</w:t>
      </w:r>
      <w:r w:rsidR="00E35686">
        <w:rPr>
          <w:rFonts w:asciiTheme="minorHAnsi" w:hAnsiTheme="minorHAnsi" w:cstheme="minorHAnsi"/>
        </w:rPr>
        <w:t xml:space="preserve"> </w:t>
      </w:r>
    </w:p>
    <w:p w14:paraId="38C22D51" w14:textId="77777777" w:rsidR="00D50126" w:rsidRDefault="00D50126" w:rsidP="00CE1626">
      <w:pPr>
        <w:rPr>
          <w:rFonts w:asciiTheme="minorHAnsi" w:hAnsiTheme="minorHAnsi" w:cstheme="minorHAnsi"/>
        </w:rPr>
      </w:pPr>
    </w:p>
    <w:p w14:paraId="1B0C7C4A" w14:textId="09E0CF8C" w:rsidR="00D80960" w:rsidRDefault="00D50126" w:rsidP="00CE1626">
      <w:pPr>
        <w:rPr>
          <w:rFonts w:asciiTheme="minorHAnsi" w:hAnsiTheme="minorHAnsi" w:cstheme="minorHAnsi"/>
        </w:rPr>
      </w:pPr>
      <w:r>
        <w:rPr>
          <w:rFonts w:asciiTheme="minorHAnsi" w:hAnsiTheme="minorHAnsi" w:cstheme="minorHAnsi"/>
        </w:rPr>
        <w:t xml:space="preserve">Take for example,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 xml:space="preserve">. </m:t>
        </m:r>
      </m:oMath>
      <w:r w:rsidR="00E35686">
        <w:rPr>
          <w:rFonts w:asciiTheme="minorHAnsi" w:hAnsiTheme="minorHAnsi" w:cstheme="minorHAnsi"/>
        </w:rPr>
        <w:t>Financially speaking</w:t>
      </w:r>
      <w:r w:rsidR="00FF6C2D">
        <w:rPr>
          <w:rFonts w:asciiTheme="minorHAnsi" w:hAnsiTheme="minorHAnsi" w:cstheme="minorHAnsi"/>
        </w:rPr>
        <w:t xml:space="preserve"> </w:t>
      </w:r>
      <w:r w:rsidR="00E35686">
        <w:rPr>
          <w:rFonts w:asciiTheme="minorHAnsi" w:hAnsiTheme="minorHAnsi" w:cstheme="minorHAnsi"/>
        </w:rPr>
        <w:t>this</w:t>
      </w:r>
      <w:r w:rsidR="0006792D">
        <w:rPr>
          <w:rFonts w:asciiTheme="minorHAnsi" w:hAnsiTheme="minorHAnsi" w:cstheme="minorHAnsi"/>
        </w:rPr>
        <w:t xml:space="preserve"> represents</w:t>
      </w:r>
      <w:r w:rsidR="00E35686">
        <w:rPr>
          <w:rFonts w:asciiTheme="minorHAnsi" w:hAnsiTheme="minorHAnsi" w:cstheme="minorHAnsi"/>
        </w:rPr>
        <w:t xml:space="preserve"> an investment of $1, which is </w:t>
      </w:r>
      <w:r>
        <w:rPr>
          <w:rFonts w:asciiTheme="minorHAnsi" w:hAnsiTheme="minorHAnsi" w:cstheme="minorHAnsi"/>
        </w:rPr>
        <w:t>supposed to double each time period</w:t>
      </w:r>
      <w:r w:rsidR="0006792D">
        <w:rPr>
          <w:rFonts w:asciiTheme="minorHAnsi" w:hAnsiTheme="minorHAnsi" w:cstheme="minorHAnsi"/>
        </w:rPr>
        <w:t xml:space="preserve">. </w:t>
      </w:r>
      <w:r w:rsidR="00886714">
        <w:rPr>
          <w:rFonts w:asciiTheme="minorHAnsi" w:hAnsiTheme="minorHAnsi" w:cstheme="minorHAnsi"/>
        </w:rPr>
        <w:t xml:space="preserve">Of course, </w:t>
      </w:r>
      <w:r w:rsidR="00EF6A38">
        <w:rPr>
          <w:rFonts w:asciiTheme="minorHAnsi" w:hAnsiTheme="minorHAnsi" w:cstheme="minorHAnsi"/>
        </w:rPr>
        <w:t xml:space="preserve">after 0 time periods, </w:t>
      </w:r>
      <w:r w:rsidR="00886714">
        <w:rPr>
          <w:rFonts w:asciiTheme="minorHAnsi" w:hAnsiTheme="minorHAnsi" w:cstheme="minorHAnsi"/>
        </w:rPr>
        <w:t>such investment</w:t>
      </w:r>
      <w:r w:rsidR="00613CD3">
        <w:rPr>
          <w:rFonts w:asciiTheme="minorHAnsi" w:hAnsiTheme="minorHAnsi" w:cstheme="minorHAnsi"/>
        </w:rPr>
        <w:t xml:space="preserve"> </w:t>
      </w:r>
      <w:r w:rsidR="00EF6A38">
        <w:rPr>
          <w:rFonts w:asciiTheme="minorHAnsi" w:hAnsiTheme="minorHAnsi" w:cstheme="minorHAnsi"/>
        </w:rPr>
        <w:t>is equal to</w:t>
      </w:r>
      <w:r w:rsidR="00886714">
        <w:rPr>
          <w:rFonts w:asciiTheme="minorHAnsi" w:hAnsiTheme="minorHAnsi" w:cstheme="minorHAnsi"/>
        </w:rPr>
        <w:t xml:space="preserve"> $1</w:t>
      </w:r>
      <w:r w:rsidR="00E35686">
        <w:rPr>
          <w:rFonts w:asciiTheme="minorHAnsi" w:hAnsiTheme="minorHAnsi" w:cstheme="minorHAnsi"/>
        </w:rPr>
        <w:t>.</w:t>
      </w:r>
      <w:r>
        <w:rPr>
          <w:rFonts w:asciiTheme="minorHAnsi" w:hAnsiTheme="minorHAnsi" w:cstheme="minorHAnsi"/>
        </w:rPr>
        <w:t xml:space="preserve"> Thus: </w:t>
      </w:r>
      <m:oMath>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=1.</m:t>
        </m:r>
      </m:oMath>
    </w:p>
    <w:p w14:paraId="40C269EA" w14:textId="7D660F2B" w:rsidR="00241C82" w:rsidRDefault="00241C82" w:rsidP="00CE1626">
      <w:pPr>
        <w:rPr>
          <w:rFonts w:asciiTheme="minorHAnsi" w:hAnsiTheme="minorHAnsi" w:cstheme="minorHAnsi"/>
        </w:rPr>
      </w:pPr>
    </w:p>
    <w:p w14:paraId="3FD1670C" w14:textId="5F6B0043" w:rsidR="00E76650" w:rsidRDefault="00241C82" w:rsidP="00CE1626">
      <w:pPr>
        <w:rPr>
          <w:rFonts w:asciiTheme="minorHAnsi" w:hAnsiTheme="minorHAnsi" w:cstheme="minorHAnsi"/>
        </w:rPr>
      </w:pPr>
      <w:bookmarkStart w:id="11" w:name="Calculator_exponents"/>
      <w:bookmarkEnd w:id="11"/>
      <w:r>
        <w:rPr>
          <w:rFonts w:asciiTheme="minorHAnsi" w:hAnsiTheme="minorHAnsi" w:cstheme="minorHAnsi"/>
        </w:rPr>
        <w:t xml:space="preserve">It is very easy to compute exponents with </w:t>
      </w:r>
      <w:r w:rsidR="00E76650">
        <w:rPr>
          <w:rFonts w:asciiTheme="minorHAnsi" w:hAnsiTheme="minorHAnsi" w:cstheme="minorHAnsi"/>
        </w:rPr>
        <w:t>the BAII calculator</w:t>
      </w:r>
      <w:r>
        <w:rPr>
          <w:rFonts w:asciiTheme="minorHAnsi" w:hAnsiTheme="minorHAnsi" w:cstheme="minorHAnsi"/>
        </w:rPr>
        <w:t xml:space="preserve">. </w:t>
      </w:r>
    </w:p>
    <w:p w14:paraId="5739F793" w14:textId="77777777" w:rsidR="00E76650" w:rsidRDefault="00E76650" w:rsidP="00CE1626">
      <w:pPr>
        <w:rPr>
          <w:rFonts w:asciiTheme="minorHAnsi" w:hAnsiTheme="minorHAnsi" w:cstheme="minorHAnsi"/>
        </w:rPr>
      </w:pPr>
    </w:p>
    <w:p w14:paraId="4A7F7301" w14:textId="167A5FB5" w:rsidR="00E76650" w:rsidRDefault="00E76650" w:rsidP="00E76650">
      <w:pPr>
        <w:rPr>
          <w:rFonts w:asciiTheme="minorHAnsi" w:hAnsiTheme="minorHAnsi" w:cstheme="minorHAnsi"/>
          <w:b/>
          <w:bCs/>
        </w:rPr>
      </w:pPr>
      <w:r>
        <w:rPr>
          <w:rFonts w:asciiTheme="minorHAnsi" w:hAnsiTheme="minorHAnsi" w:cstheme="minorHAnsi"/>
          <w:b/>
          <w:bCs/>
        </w:rPr>
        <w:t>Calculator Example</w:t>
      </w:r>
      <w:r w:rsidRPr="000A32EC">
        <w:rPr>
          <w:rFonts w:asciiTheme="minorHAnsi" w:hAnsiTheme="minorHAnsi" w:cstheme="minorHAnsi"/>
          <w:b/>
          <w:bCs/>
        </w:rPr>
        <w:t xml:space="preserve"> </w:t>
      </w:r>
      <w:r>
        <w:rPr>
          <w:rFonts w:asciiTheme="minorHAnsi" w:hAnsiTheme="minorHAnsi" w:cstheme="minorHAnsi"/>
          <w:b/>
          <w:bCs/>
        </w:rPr>
        <w:t>0.1</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3.93</m:t>
            </m:r>
          </m:sup>
        </m:sSup>
      </m:oMath>
      <w:r>
        <w:rPr>
          <w:rFonts w:asciiTheme="minorHAnsi" w:hAnsiTheme="minorHAnsi" w:cstheme="minorHAnsi"/>
          <w:b/>
          <w:bCs/>
        </w:rPr>
        <w:t>.</w:t>
      </w:r>
    </w:p>
    <w:p w14:paraId="6FB64F42" w14:textId="77777777" w:rsidR="00602D3C" w:rsidRDefault="00602D3C" w:rsidP="00E76650">
      <w:pPr>
        <w:rPr>
          <w:rFonts w:asciiTheme="minorHAnsi" w:hAnsiTheme="minorHAnsi" w:cstheme="minorHAnsi"/>
          <w:b/>
          <w:bCs/>
        </w:rPr>
      </w:pPr>
    </w:p>
    <w:p w14:paraId="75F1CA90" w14:textId="774B1C41" w:rsidR="00241C82" w:rsidRPr="00653174" w:rsidRDefault="00000000" w:rsidP="00CE1626">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3.93</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1787D49D" w14:textId="77777777" w:rsidR="00653174" w:rsidRPr="00E76650" w:rsidRDefault="00653174" w:rsidP="00CE1626">
      <w:pPr>
        <w:rPr>
          <w:rFonts w:asciiTheme="minorHAnsi" w:hAnsiTheme="minorHAnsi" w:cstheme="minorHAnsi"/>
        </w:rPr>
      </w:pPr>
    </w:p>
    <w:p w14:paraId="3F647BDD" w14:textId="5AC95A75" w:rsidR="00E76650" w:rsidRDefault="00E76650" w:rsidP="00CE1626">
      <w:pPr>
        <w:rPr>
          <w:rFonts w:asciiTheme="minorHAnsi" w:hAnsiTheme="minorHAnsi" w:cstheme="minorHAnsi"/>
        </w:rPr>
      </w:pPr>
      <w:r>
        <w:rPr>
          <w:rFonts w:asciiTheme="minorHAnsi" w:hAnsiTheme="minorHAnsi" w:cstheme="minorHAnsi"/>
        </w:rPr>
        <w:t>The answer is 232.32</w:t>
      </w:r>
      <w:r w:rsidR="00F37A84">
        <w:rPr>
          <w:rFonts w:asciiTheme="minorHAnsi" w:hAnsiTheme="minorHAnsi" w:cstheme="minorHAnsi"/>
        </w:rPr>
        <w:t>49</w:t>
      </w:r>
      <w:r>
        <w:rPr>
          <w:rFonts w:asciiTheme="minorHAnsi" w:hAnsiTheme="minorHAnsi" w:cstheme="minorHAnsi"/>
        </w:rPr>
        <w:t xml:space="preserve"> rounded to </w:t>
      </w:r>
      <w:r w:rsidR="00F37A84">
        <w:rPr>
          <w:rFonts w:asciiTheme="minorHAnsi" w:hAnsiTheme="minorHAnsi" w:cstheme="minorHAnsi"/>
        </w:rPr>
        <w:t>four</w:t>
      </w:r>
      <w:r>
        <w:rPr>
          <w:rFonts w:asciiTheme="minorHAnsi" w:hAnsiTheme="minorHAnsi" w:cstheme="minorHAnsi"/>
        </w:rPr>
        <w:t xml:space="preserve"> decimal places. </w:t>
      </w:r>
    </w:p>
    <w:p w14:paraId="2AE7F927" w14:textId="1B8EB9CA" w:rsidR="002447C5" w:rsidRDefault="002447C5" w:rsidP="002447C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4D7A295D" w14:textId="6291AA5A" w:rsidR="002447C5" w:rsidRDefault="002447C5" w:rsidP="002447C5">
      <w:pPr>
        <w:ind w:left="284"/>
        <w:jc w:val="right"/>
        <w:rPr>
          <w:rFonts w:asciiTheme="minorHAnsi" w:hAnsiTheme="minorHAnsi" w:cstheme="minorHAnsi"/>
          <w:b/>
          <w:bCs/>
        </w:rPr>
      </w:pPr>
    </w:p>
    <w:p w14:paraId="23D534BC" w14:textId="60EF59C3" w:rsidR="002447C5" w:rsidRDefault="002447C5" w:rsidP="002447C5">
      <w:pPr>
        <w:rPr>
          <w:rFonts w:asciiTheme="minorHAnsi" w:hAnsiTheme="minorHAnsi" w:cstheme="minorHAnsi"/>
          <w:b/>
          <w:bCs/>
        </w:rPr>
      </w:pPr>
      <w:r>
        <w:rPr>
          <w:rFonts w:asciiTheme="minorHAnsi" w:hAnsiTheme="minorHAnsi" w:cstheme="minorHAnsi"/>
          <w:b/>
          <w:bCs/>
        </w:rPr>
        <w:t>Calculator Example</w:t>
      </w:r>
      <w:r w:rsidRPr="000A32EC">
        <w:rPr>
          <w:rFonts w:asciiTheme="minorHAnsi" w:hAnsiTheme="minorHAnsi" w:cstheme="minorHAnsi"/>
          <w:b/>
          <w:bCs/>
        </w:rPr>
        <w:t xml:space="preserve"> </w:t>
      </w:r>
      <w:r>
        <w:rPr>
          <w:rFonts w:asciiTheme="minorHAnsi" w:hAnsiTheme="minorHAnsi" w:cstheme="minorHAnsi"/>
          <w:b/>
          <w:bCs/>
        </w:rPr>
        <w:t>0.2</w:t>
      </w:r>
      <w:r w:rsidRPr="000A32EC">
        <w:rPr>
          <w:rFonts w:asciiTheme="minorHAnsi" w:hAnsiTheme="minorHAnsi" w:cstheme="minorHAnsi"/>
          <w:b/>
          <w:bCs/>
        </w:rPr>
        <w:t xml:space="preserve">: Find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6</m:t>
                    </m:r>
                  </m:num>
                  <m:den>
                    <m:r>
                      <w:rPr>
                        <w:rFonts w:ascii="Cambria Math" w:hAnsi="Cambria Math" w:cstheme="minorHAnsi"/>
                      </w:rPr>
                      <m:t>5</m:t>
                    </m:r>
                  </m:den>
                </m:f>
              </m:e>
            </m:d>
          </m:e>
          <m: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4</m:t>
                </m:r>
              </m:den>
            </m:f>
          </m:sup>
        </m:sSup>
      </m:oMath>
      <w:r>
        <w:rPr>
          <w:rFonts w:asciiTheme="minorHAnsi" w:hAnsiTheme="minorHAnsi" w:cstheme="minorHAnsi"/>
          <w:b/>
          <w:bCs/>
        </w:rPr>
        <w:t>.</w:t>
      </w:r>
    </w:p>
    <w:p w14:paraId="59536654" w14:textId="6F899235" w:rsidR="002447C5" w:rsidRDefault="002447C5" w:rsidP="002447C5">
      <w:pPr>
        <w:rPr>
          <w:rFonts w:asciiTheme="minorHAnsi" w:hAnsiTheme="minorHAnsi" w:cstheme="minorHAnsi"/>
          <w:b/>
          <w:bCs/>
        </w:rPr>
      </w:pPr>
    </w:p>
    <w:p w14:paraId="0BBAF876" w14:textId="1AF732D2" w:rsidR="002447C5" w:rsidRPr="002447C5" w:rsidRDefault="00B764BB" w:rsidP="002447C5">
      <w:pPr>
        <w:rPr>
          <w:rFonts w:asciiTheme="minorHAnsi" w:hAnsiTheme="minorHAnsi" w:cstheme="minorHAnsi"/>
        </w:rPr>
      </w:pPr>
      <w:r>
        <w:rPr>
          <w:rFonts w:asciiTheme="minorHAnsi" w:hAnsiTheme="minorHAnsi" w:cstheme="minorHAnsi"/>
        </w:rPr>
        <w:t>The f</w:t>
      </w:r>
      <w:r w:rsidR="002447C5">
        <w:rPr>
          <w:rFonts w:asciiTheme="minorHAnsi" w:hAnsiTheme="minorHAnsi" w:cstheme="minorHAnsi"/>
        </w:rPr>
        <w:t>irst way:</w:t>
      </w:r>
    </w:p>
    <w:p w14:paraId="4554C92B" w14:textId="697F54F0" w:rsidR="002447C5" w:rsidRPr="001B2F47" w:rsidRDefault="00000000" w:rsidP="002447C5">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6</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54EA637D" w14:textId="3EF78641" w:rsidR="001B2F47" w:rsidRDefault="001B2F47" w:rsidP="002447C5">
      <w:pPr>
        <w:rPr>
          <w:rFonts w:asciiTheme="minorHAnsi" w:hAnsiTheme="minorHAnsi" w:cstheme="minorHAnsi"/>
        </w:rPr>
      </w:pPr>
    </w:p>
    <w:p w14:paraId="38E64F45" w14:textId="4E707D9E" w:rsidR="001B2F47" w:rsidRDefault="00B764BB" w:rsidP="002447C5">
      <w:pPr>
        <w:rPr>
          <w:rFonts w:asciiTheme="minorHAnsi" w:hAnsiTheme="minorHAnsi" w:cstheme="minorHAnsi"/>
        </w:rPr>
      </w:pPr>
      <w:r>
        <w:rPr>
          <w:rFonts w:asciiTheme="minorHAnsi" w:hAnsiTheme="minorHAnsi" w:cstheme="minorHAnsi"/>
        </w:rPr>
        <w:t>The s</w:t>
      </w:r>
      <w:r w:rsidR="001B2F47">
        <w:rPr>
          <w:rFonts w:asciiTheme="minorHAnsi" w:hAnsiTheme="minorHAnsi" w:cstheme="minorHAnsi"/>
        </w:rPr>
        <w:t>econd way (using</w:t>
      </w:r>
      <w:r w:rsidR="00FE732B">
        <w:rPr>
          <w:rFonts w:asciiTheme="minorHAnsi" w:hAnsiTheme="minorHAnsi" w:cstheme="minorHAnsi"/>
        </w:rPr>
        <w:t xml:space="preserve"> </w:t>
      </w:r>
      <w:r w:rsidR="00D41978">
        <w:rPr>
          <w:rFonts w:asciiTheme="minorHAnsi" w:hAnsiTheme="minorHAnsi" w:cstheme="minorHAnsi"/>
        </w:rPr>
        <w:t xml:space="preserve">the </w:t>
      </w:r>
      <w:r w:rsidR="00FE732B">
        <w:rPr>
          <w:rFonts w:asciiTheme="minorHAnsi" w:hAnsiTheme="minorHAnsi" w:cstheme="minorHAnsi"/>
        </w:rPr>
        <w:t>calculator memory</w:t>
      </w:r>
      <w:r w:rsidR="00F37A84">
        <w:rPr>
          <w:rFonts w:asciiTheme="minorHAnsi" w:hAnsiTheme="minorHAnsi" w:cstheme="minorHAnsi"/>
        </w:rPr>
        <w:t>)</w:t>
      </w:r>
      <w:r w:rsidR="001B2F47">
        <w:rPr>
          <w:rFonts w:asciiTheme="minorHAnsi" w:hAnsiTheme="minorHAnsi" w:cstheme="minorHAnsi"/>
        </w:rPr>
        <w:t>:</w:t>
      </w:r>
    </w:p>
    <w:p w14:paraId="4886EF29" w14:textId="7B91DF71" w:rsidR="001B2F47" w:rsidRDefault="001B2F47" w:rsidP="002447C5">
      <w:pPr>
        <w:rPr>
          <w:rFonts w:asciiTheme="minorHAnsi" w:hAnsiTheme="minorHAnsi" w:cstheme="minorHAnsi"/>
        </w:rPr>
      </w:pPr>
    </w:p>
    <w:p w14:paraId="2635F34E" w14:textId="10B3B3DF" w:rsidR="001B2F47" w:rsidRPr="001B2F47" w:rsidRDefault="00000000" w:rsidP="002447C5">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STO</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oMath>
      </m:oMathPara>
    </w:p>
    <w:p w14:paraId="51E31400" w14:textId="0F8334EC" w:rsidR="001B2F47" w:rsidRDefault="001B2F47" w:rsidP="002447C5">
      <w:pPr>
        <w:rPr>
          <w:rFonts w:asciiTheme="minorHAnsi" w:hAnsiTheme="minorHAnsi" w:cstheme="minorHAnsi"/>
        </w:rPr>
      </w:pPr>
    </w:p>
    <w:p w14:paraId="73EF1C01" w14:textId="4975AB33" w:rsidR="001B2F47" w:rsidRPr="001B2F47" w:rsidRDefault="00000000" w:rsidP="001B2F47">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6</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RCL</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791EAF2" w14:textId="77777777" w:rsidR="001B2F47" w:rsidRPr="001B2F47" w:rsidRDefault="001B2F47" w:rsidP="002447C5">
      <w:pPr>
        <w:rPr>
          <w:rFonts w:asciiTheme="minorHAnsi" w:hAnsiTheme="minorHAnsi" w:cstheme="minorHAnsi"/>
        </w:rPr>
      </w:pPr>
    </w:p>
    <w:p w14:paraId="04A2209A" w14:textId="5C529F59" w:rsidR="00214406" w:rsidRDefault="00F37A84" w:rsidP="002447C5">
      <w:pPr>
        <w:rPr>
          <w:rFonts w:asciiTheme="minorHAnsi" w:hAnsiTheme="minorHAnsi" w:cstheme="minorHAnsi"/>
        </w:rPr>
      </w:pPr>
      <w:r>
        <w:rPr>
          <w:rFonts w:asciiTheme="minorHAnsi" w:hAnsiTheme="minorHAnsi" w:cstheme="minorHAnsi"/>
        </w:rPr>
        <w:t>The answer is 0.7268 rounded to four decimal places.</w:t>
      </w:r>
    </w:p>
    <w:p w14:paraId="7AA8024E" w14:textId="544FA6F7" w:rsidR="00344D31" w:rsidRDefault="002447C5" w:rsidP="00973C7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EC52368" w14:textId="77777777" w:rsidR="00973C7B" w:rsidRPr="00973C7B" w:rsidRDefault="00973C7B" w:rsidP="00973C7B">
      <w:pPr>
        <w:ind w:left="284"/>
        <w:jc w:val="right"/>
        <w:rPr>
          <w:rFonts w:asciiTheme="minorHAnsi" w:hAnsiTheme="minorHAnsi" w:cstheme="minorHAnsi"/>
          <w:b/>
          <w:bCs/>
        </w:rPr>
      </w:pPr>
    </w:p>
    <w:p w14:paraId="39527EC6" w14:textId="2BFDE18D" w:rsidR="00241C82" w:rsidRDefault="00241C82" w:rsidP="00241C82">
      <w:pPr>
        <w:pStyle w:val="Heading2"/>
        <w:ind w:left="709"/>
      </w:pPr>
      <w:bookmarkStart w:id="12" w:name="_Toc163809986"/>
      <w:r>
        <w:t>Logarithms</w:t>
      </w:r>
      <w:bookmarkEnd w:id="12"/>
    </w:p>
    <w:p w14:paraId="317F34C3" w14:textId="77777777" w:rsidR="00241C82" w:rsidRDefault="00241C82" w:rsidP="00241C82">
      <w:pPr>
        <w:pStyle w:val="Heading2"/>
        <w:ind w:left="709"/>
      </w:pPr>
    </w:p>
    <w:p w14:paraId="6DD705C9" w14:textId="7567455C" w:rsidR="00241C82" w:rsidRDefault="00241C82" w:rsidP="00241C82">
      <w:pPr>
        <w:rPr>
          <w:rFonts w:asciiTheme="minorHAnsi" w:hAnsiTheme="minorHAnsi" w:cstheme="minorHAnsi"/>
        </w:rPr>
      </w:pPr>
      <w:r>
        <w:rPr>
          <w:rFonts w:asciiTheme="minorHAnsi" w:hAnsiTheme="minorHAnsi" w:cstheme="minorHAnsi"/>
        </w:rPr>
        <w:t xml:space="preserve">In this book we will only need very basic knowledge of logarithms.  </w:t>
      </w:r>
    </w:p>
    <w:p w14:paraId="442A4707" w14:textId="24F3AF70" w:rsidR="00170550" w:rsidRDefault="00170550" w:rsidP="00241C82">
      <w:pPr>
        <w:rPr>
          <w:rFonts w:asciiTheme="minorHAnsi" w:hAnsiTheme="minorHAnsi" w:cstheme="minorHAnsi"/>
        </w:rPr>
      </w:pPr>
    </w:p>
    <w:p w14:paraId="339E11A3" w14:textId="24C17EAA" w:rsidR="00170550" w:rsidRPr="00655BE3" w:rsidRDefault="00170550" w:rsidP="00241C82">
      <w:pPr>
        <w:rPr>
          <w:rFonts w:asciiTheme="minorHAnsi" w:hAnsiTheme="minorHAnsi" w:cstheme="minorHAnsi"/>
          <w:color w:val="000000" w:themeColor="text1"/>
        </w:rPr>
      </w:pPr>
      <w:r w:rsidRPr="00655BE3">
        <w:rPr>
          <w:rFonts w:asciiTheme="minorHAnsi" w:hAnsiTheme="minorHAnsi" w:cstheme="minorHAnsi"/>
          <w:color w:val="000000" w:themeColor="text1"/>
        </w:rPr>
        <w:t xml:space="preserve">An exponent statement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r>
          <w:rPr>
            <w:rFonts w:ascii="Cambria Math" w:hAnsi="Cambria Math" w:cstheme="minorHAnsi"/>
            <w:color w:val="000000" w:themeColor="text1"/>
          </w:rPr>
          <m:t>=b</m:t>
        </m:r>
      </m:oMath>
      <w:r w:rsidR="00F80E2B" w:rsidRPr="00655BE3">
        <w:rPr>
          <w:rFonts w:asciiTheme="minorHAnsi" w:hAnsiTheme="minorHAnsi" w:cstheme="minorHAnsi"/>
          <w:color w:val="000000" w:themeColor="text1"/>
        </w:rPr>
        <w:t xml:space="preserve"> can be written equivalently using the language of logarithms:</w:t>
      </w:r>
    </w:p>
    <w:p w14:paraId="09EB1EFA" w14:textId="1C101EC2" w:rsidR="00F80E2B" w:rsidRPr="00655BE3" w:rsidRDefault="00F80E2B" w:rsidP="00241C82">
      <w:pPr>
        <w:rPr>
          <w:rFonts w:asciiTheme="minorHAnsi" w:hAnsiTheme="minorHAnsi" w:cstheme="minorHAnsi"/>
          <w:color w:val="000000" w:themeColor="text1"/>
        </w:rPr>
      </w:pPr>
    </w:p>
    <w:p w14:paraId="3178CC53" w14:textId="365AE87B" w:rsidR="00F80E2B" w:rsidRPr="00655BE3" w:rsidRDefault="00000000" w:rsidP="00241C82">
      <w:pPr>
        <w:rPr>
          <w:rFonts w:asciiTheme="minorHAnsi" w:hAnsiTheme="minorHAnsi" w:cstheme="minorHAnsi"/>
          <w:color w:val="000000" w:themeColor="text1"/>
        </w:rPr>
      </w:pPr>
      <m:oMathPara>
        <m:oMath>
          <m:func>
            <m:funcPr>
              <m:ctrlPr>
                <w:rPr>
                  <w:rFonts w:ascii="Cambria Math" w:hAnsi="Cambria Math" w:cstheme="minorHAnsi"/>
                  <w:i/>
                  <w:color w:val="000000" w:themeColor="text1"/>
                </w:rPr>
              </m:ctrlPr>
            </m:funcPr>
            <m:fName>
              <m:sSub>
                <m:sSubPr>
                  <m:ctrlPr>
                    <w:rPr>
                      <w:rFonts w:ascii="Cambria Math" w:hAnsi="Cambria Math" w:cstheme="minorHAnsi"/>
                      <w:i/>
                      <w:color w:val="000000" w:themeColor="text1"/>
                    </w:rPr>
                  </m:ctrlPr>
                </m:sSubPr>
                <m:e>
                  <m:r>
                    <m:rPr>
                      <m:sty m:val="p"/>
                    </m:rPr>
                    <w:rPr>
                      <w:rFonts w:ascii="Cambria Math" w:hAnsi="Cambria Math" w:cstheme="minorHAnsi"/>
                      <w:color w:val="000000" w:themeColor="text1"/>
                    </w:rPr>
                    <m:t>log</m:t>
                  </m:r>
                </m:e>
                <m:sub>
                  <m:r>
                    <w:rPr>
                      <w:rFonts w:ascii="Cambria Math" w:hAnsi="Cambria Math" w:cstheme="minorHAnsi"/>
                      <w:color w:val="000000" w:themeColor="text1"/>
                    </w:rPr>
                    <m:t>a</m:t>
                  </m:r>
                </m:sub>
              </m:sSub>
            </m:fName>
            <m:e>
              <m:r>
                <w:rPr>
                  <w:rFonts w:ascii="Cambria Math" w:hAnsi="Cambria Math" w:cstheme="minorHAnsi"/>
                  <w:color w:val="000000" w:themeColor="text1"/>
                </w:rPr>
                <m:t>b</m:t>
              </m:r>
            </m:e>
          </m:func>
          <m:r>
            <w:rPr>
              <w:rFonts w:ascii="Cambria Math" w:hAnsi="Cambria Math" w:cstheme="minorHAnsi"/>
              <w:color w:val="000000" w:themeColor="text1"/>
            </w:rPr>
            <m:t>=x</m:t>
          </m:r>
        </m:oMath>
      </m:oMathPara>
    </w:p>
    <w:p w14:paraId="5895776C" w14:textId="77777777" w:rsidR="00F80E2B" w:rsidRPr="00655BE3" w:rsidRDefault="00F80E2B" w:rsidP="00241C82">
      <w:pPr>
        <w:rPr>
          <w:rFonts w:asciiTheme="minorHAnsi" w:hAnsiTheme="minorHAnsi" w:cstheme="minorHAnsi"/>
          <w:color w:val="000000" w:themeColor="text1"/>
        </w:rPr>
      </w:pPr>
    </w:p>
    <w:p w14:paraId="799D102D" w14:textId="0F0FAAB1" w:rsidR="00F80E2B" w:rsidRPr="00655BE3" w:rsidRDefault="00F80E2B" w:rsidP="00241C82">
      <w:pPr>
        <w:rPr>
          <w:rFonts w:asciiTheme="minorHAnsi" w:hAnsiTheme="minorHAnsi" w:cstheme="minorHAnsi"/>
          <w:color w:val="000000" w:themeColor="text1"/>
        </w:rPr>
      </w:pPr>
      <w:r w:rsidRPr="00655BE3">
        <w:rPr>
          <w:rFonts w:asciiTheme="minorHAnsi" w:hAnsiTheme="minorHAnsi" w:cstheme="minorHAnsi"/>
          <w:color w:val="000000" w:themeColor="text1"/>
        </w:rPr>
        <w:t xml:space="preserve">We read this as “logarithm of </w:t>
      </w:r>
      <m:oMath>
        <m:r>
          <w:rPr>
            <w:rFonts w:ascii="Cambria Math" w:hAnsi="Cambria Math" w:cstheme="minorHAnsi"/>
            <w:color w:val="000000" w:themeColor="text1"/>
          </w:rPr>
          <m:t>b</m:t>
        </m:r>
      </m:oMath>
      <w:r w:rsidRPr="00655BE3">
        <w:rPr>
          <w:rFonts w:asciiTheme="minorHAnsi" w:hAnsiTheme="minorHAnsi" w:cstheme="minorHAnsi"/>
          <w:color w:val="000000" w:themeColor="text1"/>
        </w:rPr>
        <w:t xml:space="preserve"> with base </w:t>
      </w:r>
      <m:oMath>
        <m:r>
          <w:rPr>
            <w:rFonts w:ascii="Cambria Math" w:hAnsi="Cambria Math" w:cstheme="minorHAnsi"/>
            <w:color w:val="000000" w:themeColor="text1"/>
          </w:rPr>
          <m:t>a</m:t>
        </m:r>
      </m:oMath>
      <w:r w:rsidRPr="00655BE3">
        <w:rPr>
          <w:rFonts w:asciiTheme="minorHAnsi" w:hAnsiTheme="minorHAnsi" w:cstheme="minorHAnsi"/>
          <w:color w:val="000000" w:themeColor="text1"/>
        </w:rPr>
        <w:t xml:space="preserve"> equals to </w:t>
      </w:r>
      <m:oMath>
        <m:r>
          <w:rPr>
            <w:rFonts w:ascii="Cambria Math" w:hAnsi="Cambria Math" w:cstheme="minorHAnsi"/>
            <w:color w:val="000000" w:themeColor="text1"/>
          </w:rPr>
          <m:t>x</m:t>
        </m:r>
      </m:oMath>
      <w:r w:rsidRPr="00655BE3">
        <w:rPr>
          <w:rFonts w:asciiTheme="minorHAnsi" w:hAnsiTheme="minorHAnsi" w:cstheme="minorHAnsi"/>
          <w:color w:val="000000" w:themeColor="text1"/>
        </w:rPr>
        <w:t xml:space="preserve">”. </w:t>
      </w:r>
      <w:r w:rsidR="001C5070" w:rsidRPr="00655BE3">
        <w:rPr>
          <w:rFonts w:asciiTheme="minorHAnsi" w:hAnsiTheme="minorHAnsi" w:cstheme="minorHAnsi"/>
          <w:color w:val="000000" w:themeColor="text1"/>
        </w:rPr>
        <w:t>In other words, when</w:t>
      </w:r>
      <w:r w:rsidRPr="00655BE3">
        <w:rPr>
          <w:rFonts w:asciiTheme="minorHAnsi" w:hAnsiTheme="minorHAnsi" w:cstheme="minorHAnsi"/>
          <w:color w:val="000000" w:themeColor="text1"/>
        </w:rPr>
        <w:t xml:space="preserve"> </w:t>
      </w:r>
      <w:r w:rsidR="00CD18E4" w:rsidRPr="00655BE3">
        <w:rPr>
          <w:rFonts w:asciiTheme="minorHAnsi" w:hAnsiTheme="minorHAnsi" w:cstheme="minorHAnsi"/>
          <w:color w:val="000000" w:themeColor="text1"/>
        </w:rPr>
        <w:t xml:space="preserve">we </w:t>
      </w:r>
      <w:r w:rsidRPr="00655BE3">
        <w:rPr>
          <w:rFonts w:asciiTheme="minorHAnsi" w:hAnsiTheme="minorHAnsi" w:cstheme="minorHAnsi"/>
          <w:color w:val="000000" w:themeColor="text1"/>
        </w:rPr>
        <w:t xml:space="preserve">find the logarithm of </w:t>
      </w:r>
      <m:oMath>
        <m:r>
          <w:rPr>
            <w:rFonts w:ascii="Cambria Math" w:hAnsi="Cambria Math" w:cstheme="minorHAnsi"/>
            <w:color w:val="000000" w:themeColor="text1"/>
          </w:rPr>
          <m:t>b</m:t>
        </m:r>
      </m:oMath>
      <w:r w:rsidRPr="00655BE3">
        <w:rPr>
          <w:rFonts w:asciiTheme="minorHAnsi" w:hAnsiTheme="minorHAnsi" w:cstheme="minorHAnsi"/>
          <w:color w:val="000000" w:themeColor="text1"/>
        </w:rPr>
        <w:t xml:space="preserve"> with base </w:t>
      </w:r>
      <m:oMath>
        <m:r>
          <w:rPr>
            <w:rFonts w:ascii="Cambria Math" w:hAnsi="Cambria Math" w:cstheme="minorHAnsi"/>
            <w:color w:val="000000" w:themeColor="text1"/>
          </w:rPr>
          <m:t>a</m:t>
        </m:r>
      </m:oMath>
      <w:r w:rsidRPr="00655BE3">
        <w:rPr>
          <w:rFonts w:asciiTheme="minorHAnsi" w:hAnsiTheme="minorHAnsi" w:cstheme="minorHAnsi"/>
          <w:color w:val="000000" w:themeColor="text1"/>
        </w:rPr>
        <w:t xml:space="preserve">, we find the power that </w:t>
      </w:r>
      <m:oMath>
        <m:r>
          <w:rPr>
            <w:rFonts w:ascii="Cambria Math" w:hAnsi="Cambria Math" w:cstheme="minorHAnsi"/>
            <w:color w:val="000000" w:themeColor="text1"/>
          </w:rPr>
          <m:t>a</m:t>
        </m:r>
      </m:oMath>
      <w:r w:rsidRPr="00655BE3">
        <w:rPr>
          <w:rFonts w:asciiTheme="minorHAnsi" w:hAnsiTheme="minorHAnsi" w:cstheme="minorHAnsi"/>
          <w:color w:val="000000" w:themeColor="text1"/>
        </w:rPr>
        <w:t xml:space="preserve"> must be raised </w:t>
      </w:r>
      <w:r w:rsidR="00CD18E4" w:rsidRPr="00655BE3">
        <w:rPr>
          <w:rFonts w:asciiTheme="minorHAnsi" w:hAnsiTheme="minorHAnsi" w:cstheme="minorHAnsi"/>
          <w:color w:val="000000" w:themeColor="text1"/>
        </w:rPr>
        <w:t>in</w:t>
      </w:r>
      <w:r w:rsidRPr="00655BE3">
        <w:rPr>
          <w:rFonts w:asciiTheme="minorHAnsi" w:hAnsiTheme="minorHAnsi" w:cstheme="minorHAnsi"/>
          <w:color w:val="000000" w:themeColor="text1"/>
        </w:rPr>
        <w:t>to</w:t>
      </w:r>
      <w:r w:rsidR="00454A97" w:rsidRPr="00655BE3">
        <w:rPr>
          <w:rFonts w:asciiTheme="minorHAnsi" w:hAnsiTheme="minorHAnsi" w:cstheme="minorHAnsi"/>
          <w:color w:val="000000" w:themeColor="text1"/>
        </w:rPr>
        <w:t>,</w:t>
      </w:r>
      <w:r w:rsidRPr="00655BE3">
        <w:rPr>
          <w:rFonts w:asciiTheme="minorHAnsi" w:hAnsiTheme="minorHAnsi" w:cstheme="minorHAnsi"/>
          <w:color w:val="000000" w:themeColor="text1"/>
        </w:rPr>
        <w:t xml:space="preserve"> </w:t>
      </w:r>
      <w:r w:rsidR="008722EC" w:rsidRPr="00655BE3">
        <w:rPr>
          <w:rFonts w:asciiTheme="minorHAnsi" w:hAnsiTheme="minorHAnsi" w:cstheme="minorHAnsi"/>
          <w:color w:val="000000" w:themeColor="text1"/>
        </w:rPr>
        <w:t>to</w:t>
      </w:r>
      <w:r w:rsidRPr="00655BE3">
        <w:rPr>
          <w:rFonts w:asciiTheme="minorHAnsi" w:hAnsiTheme="minorHAnsi" w:cstheme="minorHAnsi"/>
          <w:color w:val="000000" w:themeColor="text1"/>
        </w:rPr>
        <w:t xml:space="preserve"> obtain </w:t>
      </w:r>
      <m:oMath>
        <m:r>
          <w:rPr>
            <w:rFonts w:ascii="Cambria Math" w:hAnsi="Cambria Math" w:cstheme="minorHAnsi"/>
            <w:color w:val="000000" w:themeColor="text1"/>
          </w:rPr>
          <m:t>b</m:t>
        </m:r>
      </m:oMath>
      <w:r w:rsidRPr="00655BE3">
        <w:rPr>
          <w:rFonts w:asciiTheme="minorHAnsi" w:hAnsiTheme="minorHAnsi" w:cstheme="minorHAnsi"/>
          <w:color w:val="000000" w:themeColor="text1"/>
        </w:rPr>
        <w:t>.</w:t>
      </w:r>
    </w:p>
    <w:p w14:paraId="4C04AB08" w14:textId="6A221DBB" w:rsidR="008722EC" w:rsidRDefault="008722EC" w:rsidP="00241C82">
      <w:pPr>
        <w:rPr>
          <w:rFonts w:asciiTheme="minorHAnsi" w:hAnsiTheme="minorHAnsi" w:cstheme="minorHAnsi"/>
        </w:rPr>
      </w:pPr>
    </w:p>
    <w:p w14:paraId="34B3B86A" w14:textId="62E69EE8" w:rsidR="008722EC" w:rsidRDefault="008722EC" w:rsidP="008722EC">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5</w:t>
      </w:r>
      <w:r w:rsidRPr="000A32EC">
        <w:rPr>
          <w:rFonts w:asciiTheme="minorHAnsi" w:hAnsiTheme="minorHAnsi" w:cstheme="minorHAnsi"/>
          <w:b/>
          <w:bCs/>
        </w:rPr>
        <w:t xml:space="preserve">: Find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m:t>
                </m:r>
              </m:sub>
            </m:sSub>
          </m:fName>
          <m:e>
            <m:r>
              <w:rPr>
                <w:rFonts w:ascii="Cambria Math" w:hAnsi="Cambria Math" w:cstheme="minorHAnsi"/>
              </w:rPr>
              <m:t>16</m:t>
            </m:r>
          </m:e>
        </m:func>
      </m:oMath>
      <w:r>
        <w:rPr>
          <w:rFonts w:asciiTheme="minorHAnsi" w:hAnsiTheme="minorHAnsi" w:cstheme="minorHAnsi"/>
          <w:b/>
          <w:bCs/>
        </w:rPr>
        <w:t xml:space="preserve">. </w:t>
      </w:r>
    </w:p>
    <w:p w14:paraId="446B1D5F" w14:textId="77777777" w:rsidR="009B4A43" w:rsidRDefault="009B4A43" w:rsidP="008722EC">
      <w:pPr>
        <w:rPr>
          <w:rFonts w:asciiTheme="minorHAnsi" w:hAnsiTheme="minorHAnsi" w:cstheme="minorHAnsi"/>
          <w:b/>
          <w:bCs/>
        </w:rPr>
      </w:pPr>
    </w:p>
    <w:p w14:paraId="0F3DD954" w14:textId="59E1ACF2" w:rsidR="008722EC" w:rsidRDefault="008722EC" w:rsidP="003B4C78">
      <w:pPr>
        <w:ind w:left="426"/>
        <w:rPr>
          <w:rFonts w:asciiTheme="minorHAnsi" w:hAnsiTheme="minorHAnsi" w:cstheme="minorHAnsi"/>
        </w:rPr>
      </w:pPr>
      <w:r>
        <w:rPr>
          <w:rFonts w:asciiTheme="minorHAnsi" w:hAnsiTheme="minorHAnsi" w:cstheme="minorHAnsi"/>
        </w:rPr>
        <w:t xml:space="preserve">Since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=16,</m:t>
        </m:r>
      </m:oMath>
      <w:r w:rsidR="001C7225">
        <w:rPr>
          <w:rFonts w:asciiTheme="minorHAnsi" w:hAnsiTheme="minorHAnsi" w:cstheme="minorHAnsi"/>
        </w:rPr>
        <w:t xml:space="preserve"> we have:</w:t>
      </w:r>
      <w:r>
        <w:rPr>
          <w:rFonts w:asciiTheme="minorHAnsi" w:hAnsiTheme="minorHAnsi" w:cstheme="minorHAnsi"/>
        </w:rPr>
        <w:t xml:space="preserv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m:t>
                </m:r>
              </m:sub>
            </m:sSub>
          </m:fName>
          <m:e>
            <m:r>
              <w:rPr>
                <w:rFonts w:ascii="Cambria Math" w:hAnsi="Cambria Math" w:cstheme="minorHAnsi"/>
              </w:rPr>
              <m:t>16</m:t>
            </m:r>
          </m:e>
        </m:func>
        <m:r>
          <w:rPr>
            <w:rFonts w:ascii="Cambria Math" w:hAnsi="Cambria Math" w:cstheme="minorHAnsi"/>
          </w:rPr>
          <m:t>=4.</m:t>
        </m:r>
      </m:oMath>
    </w:p>
    <w:p w14:paraId="44CD6AA2" w14:textId="07AAF1CA" w:rsidR="00454A97" w:rsidRPr="003B4C78" w:rsidRDefault="008722EC" w:rsidP="003B4C7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sidR="003B4C78">
        <w:rPr>
          <w:rFonts w:asciiTheme="minorHAnsi" w:hAnsiTheme="minorHAnsi" w:cstheme="minorHAnsi"/>
          <w:b/>
          <w:bCs/>
        </w:rPr>
        <w:t>.</w:t>
      </w:r>
    </w:p>
    <w:p w14:paraId="5DCD5DB6" w14:textId="77777777" w:rsidR="00524F3E" w:rsidRDefault="00524F3E" w:rsidP="00241C82">
      <w:pPr>
        <w:rPr>
          <w:rFonts w:asciiTheme="minorHAnsi" w:hAnsiTheme="minorHAnsi" w:cstheme="minorHAnsi"/>
        </w:rPr>
      </w:pPr>
    </w:p>
    <w:p w14:paraId="3AADED16" w14:textId="34497F89" w:rsidR="002E00A3" w:rsidRDefault="002E00A3" w:rsidP="002E00A3">
      <w:pPr>
        <w:rPr>
          <w:rFonts w:asciiTheme="minorHAnsi" w:hAnsiTheme="minorHAnsi" w:cstheme="minorHAnsi"/>
          <w:b/>
          <w:bCs/>
        </w:rPr>
      </w:pPr>
      <w:r w:rsidRPr="000A32EC">
        <w:rPr>
          <w:rFonts w:asciiTheme="minorHAnsi" w:hAnsiTheme="minorHAnsi" w:cstheme="minorHAnsi"/>
          <w:b/>
          <w:bCs/>
        </w:rPr>
        <w:t>Example 0.</w:t>
      </w:r>
      <w:r w:rsidR="008722EC">
        <w:rPr>
          <w:rFonts w:asciiTheme="minorHAnsi" w:hAnsiTheme="minorHAnsi" w:cstheme="minorHAnsi"/>
          <w:b/>
          <w:bCs/>
        </w:rPr>
        <w:t>6</w:t>
      </w:r>
      <w:r w:rsidRPr="000A32EC">
        <w:rPr>
          <w:rFonts w:asciiTheme="minorHAnsi" w:hAnsiTheme="minorHAnsi" w:cstheme="minorHAnsi"/>
          <w:b/>
          <w:bCs/>
        </w:rPr>
        <w:t xml:space="preserve">: Find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81</m:t>
                </m:r>
              </m:sub>
            </m:sSub>
          </m:fName>
          <m:e>
            <m:r>
              <w:rPr>
                <w:rFonts w:ascii="Cambria Math" w:hAnsi="Cambria Math" w:cstheme="minorHAnsi"/>
              </w:rPr>
              <m:t>27</m:t>
            </m:r>
          </m:e>
        </m:func>
      </m:oMath>
      <w:r>
        <w:rPr>
          <w:rFonts w:asciiTheme="minorHAnsi" w:hAnsiTheme="minorHAnsi" w:cstheme="minorHAnsi"/>
          <w:b/>
          <w:bCs/>
        </w:rPr>
        <w:t xml:space="preserve">. </w:t>
      </w:r>
    </w:p>
    <w:p w14:paraId="359909B2" w14:textId="4B15AF2E" w:rsidR="002E00A3" w:rsidRDefault="002E00A3" w:rsidP="002E00A3">
      <w:pPr>
        <w:rPr>
          <w:rFonts w:asciiTheme="minorHAnsi" w:hAnsiTheme="minorHAnsi" w:cstheme="minorHAnsi"/>
          <w:b/>
          <w:bCs/>
        </w:rPr>
      </w:pPr>
    </w:p>
    <w:p w14:paraId="22B9422E" w14:textId="78E84D51" w:rsidR="008722EC" w:rsidRDefault="002E00A3" w:rsidP="009B4A43">
      <w:pPr>
        <w:ind w:left="426"/>
        <w:rPr>
          <w:rFonts w:asciiTheme="minorHAnsi" w:hAnsiTheme="minorHAnsi" w:cstheme="minorHAnsi"/>
        </w:rPr>
      </w:pPr>
      <w:r>
        <w:rPr>
          <w:rFonts w:asciiTheme="minorHAnsi" w:hAnsiTheme="minorHAnsi" w:cstheme="minorHAnsi"/>
        </w:rPr>
        <w:t xml:space="preserve">From Example 0.3 we know that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r>
          <w:rPr>
            <w:rFonts w:ascii="Cambria Math" w:hAnsi="Cambria Math" w:cstheme="minorHAnsi"/>
          </w:rPr>
          <m:t>=27.</m:t>
        </m:r>
      </m:oMath>
      <w:r>
        <w:rPr>
          <w:rFonts w:asciiTheme="minorHAnsi" w:hAnsiTheme="minorHAnsi"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81</m:t>
                </m:r>
              </m:sub>
            </m:sSub>
          </m:fName>
          <m:e>
            <m:r>
              <w:rPr>
                <w:rFonts w:ascii="Cambria Math" w:hAnsi="Cambria Math" w:cstheme="minorHAnsi"/>
              </w:rPr>
              <m:t>27</m:t>
            </m:r>
          </m:e>
        </m:func>
        <m:r>
          <w:rPr>
            <w:rFonts w:ascii="Cambria Math" w:hAnsi="Cambria Math" w:cstheme="minorHAnsi"/>
          </w:rPr>
          <m:t>=0.75.</m:t>
        </m:r>
      </m:oMath>
    </w:p>
    <w:p w14:paraId="02EB203B" w14:textId="77777777" w:rsidR="009B4A43" w:rsidRDefault="009B4A43" w:rsidP="009B4A43">
      <w:pPr>
        <w:ind w:left="426"/>
        <w:rPr>
          <w:rFonts w:asciiTheme="minorHAnsi" w:hAnsiTheme="minorHAnsi" w:cstheme="minorHAnsi"/>
        </w:rPr>
      </w:pPr>
    </w:p>
    <w:p w14:paraId="1AC987F4" w14:textId="77777777" w:rsidR="008722EC" w:rsidRPr="007B0D6A" w:rsidRDefault="008722EC" w:rsidP="00872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43CE552" w14:textId="6F36480A" w:rsidR="008722EC" w:rsidRDefault="008722EC" w:rsidP="002E00A3">
      <w:pPr>
        <w:rPr>
          <w:rFonts w:asciiTheme="minorHAnsi" w:hAnsiTheme="minorHAnsi" w:cstheme="minorHAnsi"/>
        </w:rPr>
      </w:pPr>
    </w:p>
    <w:p w14:paraId="7B8BC9C4" w14:textId="162B64A9" w:rsidR="00EB2FEC" w:rsidRDefault="00EB2FEC" w:rsidP="002E00A3">
      <w:pPr>
        <w:rPr>
          <w:rFonts w:asciiTheme="minorHAnsi" w:hAnsiTheme="minorHAnsi" w:cstheme="minorHAnsi"/>
        </w:rPr>
      </w:pPr>
      <w:r>
        <w:rPr>
          <w:rFonts w:asciiTheme="minorHAnsi" w:hAnsiTheme="minorHAnsi" w:cstheme="minorHAnsi"/>
        </w:rPr>
        <w:t xml:space="preserve">Of special interest </w:t>
      </w:r>
      <w:r w:rsidR="00603508">
        <w:rPr>
          <w:rFonts w:asciiTheme="minorHAnsi" w:hAnsiTheme="minorHAnsi" w:cstheme="minorHAnsi"/>
        </w:rPr>
        <w:t>to</w:t>
      </w:r>
      <w:r>
        <w:rPr>
          <w:rFonts w:asciiTheme="minorHAnsi" w:hAnsiTheme="minorHAnsi" w:cstheme="minorHAnsi"/>
        </w:rPr>
        <w:t xml:space="preserve"> financial mathematics is Euler’s number </w:t>
      </w:r>
      <m:oMath>
        <m:r>
          <w:rPr>
            <w:rFonts w:ascii="Cambria Math" w:hAnsi="Cambria Math" w:cstheme="minorHAnsi"/>
          </w:rPr>
          <m:t>e</m:t>
        </m:r>
      </m:oMath>
      <w:r>
        <w:rPr>
          <w:rFonts w:asciiTheme="minorHAnsi" w:hAnsiTheme="minorHAnsi" w:cstheme="minorHAnsi"/>
        </w:rPr>
        <w:t>. This number, if approximated to 10 decimal</w:t>
      </w:r>
      <w:r w:rsidR="002A3693">
        <w:rPr>
          <w:rFonts w:asciiTheme="minorHAnsi" w:hAnsiTheme="minorHAnsi" w:cstheme="minorHAnsi"/>
        </w:rPr>
        <w:t xml:space="preserve"> digits</w:t>
      </w:r>
      <w:r w:rsidR="003C1EC8">
        <w:rPr>
          <w:rFonts w:asciiTheme="minorHAnsi" w:hAnsiTheme="minorHAnsi" w:cstheme="minorHAnsi"/>
        </w:rPr>
        <w:t>,</w:t>
      </w:r>
      <w:r>
        <w:rPr>
          <w:rFonts w:asciiTheme="minorHAnsi" w:hAnsiTheme="minorHAnsi" w:cstheme="minorHAnsi"/>
        </w:rPr>
        <w:t xml:space="preserve"> is:</w:t>
      </w:r>
    </w:p>
    <w:p w14:paraId="28EE7FA9" w14:textId="15831670" w:rsidR="00EB2FEC" w:rsidRPr="002A3693" w:rsidRDefault="00EB2FEC" w:rsidP="00EB2FEC">
      <w:pPr>
        <w:rPr>
          <w:color w:val="202122"/>
        </w:rPr>
      </w:pPr>
      <m:oMathPara>
        <m:oMath>
          <m:r>
            <w:rPr>
              <w:rFonts w:ascii="Cambria Math" w:hAnsi="Cambria Math" w:cs="Arial"/>
              <w:color w:val="202122"/>
              <w:shd w:val="clear" w:color="auto" w:fill="FFFFFF"/>
            </w:rPr>
            <m:t>e</m:t>
          </m:r>
          <m:r>
            <w:rPr>
              <w:rFonts w:ascii="Cambria Math" w:hAnsi="Cambria Math" w:cstheme="minorHAnsi"/>
            </w:rPr>
            <m:t xml:space="preserve">= </m:t>
          </m:r>
          <m:r>
            <w:rPr>
              <w:rFonts w:ascii="Cambria Math" w:hAnsi="Cambria Math" w:cs="Arial"/>
              <w:color w:val="202122"/>
              <w:shd w:val="clear" w:color="auto" w:fill="FFFFFF"/>
            </w:rPr>
            <m:t>2.71828</m:t>
          </m:r>
          <m:r>
            <w:rPr>
              <w:rFonts w:ascii="Cambria Math" w:hAnsi="Cambria Math" w:cs="Arial"/>
              <w:color w:val="202122"/>
            </w:rPr>
            <m:t>18285</m:t>
          </m:r>
        </m:oMath>
      </m:oMathPara>
    </w:p>
    <w:p w14:paraId="61008B79" w14:textId="77777777" w:rsidR="00EB2FEC" w:rsidRPr="00EB2FEC" w:rsidRDefault="00EB2FEC" w:rsidP="00EB2FEC"/>
    <w:p w14:paraId="2361D586" w14:textId="057E5629" w:rsidR="00EB2FEC" w:rsidRDefault="00B25533" w:rsidP="002E00A3">
      <w:pPr>
        <w:rPr>
          <w:rFonts w:asciiTheme="minorHAnsi" w:hAnsiTheme="minorHAnsi" w:cstheme="minorHAnsi"/>
        </w:rPr>
      </w:pPr>
      <w:r>
        <w:rPr>
          <w:rFonts w:asciiTheme="minorHAnsi" w:hAnsiTheme="minorHAnsi" w:cstheme="minorHAnsi"/>
        </w:rPr>
        <w:t xml:space="preserve">Logarithms with </w:t>
      </w:r>
      <w:r w:rsidR="009A5B19">
        <w:rPr>
          <w:rFonts w:asciiTheme="minorHAnsi" w:hAnsiTheme="minorHAnsi" w:cstheme="minorHAnsi"/>
        </w:rPr>
        <w:t xml:space="preserve">the </w:t>
      </w:r>
      <w:r>
        <w:rPr>
          <w:rFonts w:asciiTheme="minorHAnsi" w:hAnsiTheme="minorHAnsi" w:cstheme="minorHAnsi"/>
        </w:rPr>
        <w:t>base</w:t>
      </w:r>
      <w:r w:rsidR="009A5B19">
        <w:rPr>
          <w:rFonts w:asciiTheme="minorHAnsi" w:hAnsiTheme="minorHAnsi" w:cstheme="minorHAnsi"/>
        </w:rPr>
        <w:t xml:space="preserve"> equal to</w:t>
      </w:r>
      <w:r>
        <w:rPr>
          <w:rFonts w:asciiTheme="minorHAnsi" w:hAnsiTheme="minorHAnsi" w:cstheme="minorHAnsi"/>
        </w:rPr>
        <w:t xml:space="preserve"> </w:t>
      </w:r>
      <m:oMath>
        <m:r>
          <w:rPr>
            <w:rFonts w:ascii="Cambria Math" w:hAnsi="Cambria Math" w:cstheme="minorHAnsi"/>
          </w:rPr>
          <m:t>e</m:t>
        </m:r>
      </m:oMath>
      <w:r>
        <w:rPr>
          <w:rFonts w:asciiTheme="minorHAnsi" w:hAnsiTheme="minorHAnsi" w:cstheme="minorHAnsi"/>
        </w:rPr>
        <w:t xml:space="preserve"> are called </w:t>
      </w:r>
      <w:r w:rsidRPr="00B25533">
        <w:rPr>
          <w:rFonts w:asciiTheme="minorHAnsi" w:hAnsiTheme="minorHAnsi" w:cstheme="minorHAnsi"/>
          <w:i/>
          <w:iCs/>
        </w:rPr>
        <w:t>natural logarithms</w:t>
      </w:r>
      <w:r>
        <w:rPr>
          <w:rFonts w:asciiTheme="minorHAnsi" w:hAnsiTheme="minorHAnsi" w:cstheme="minorHAnsi"/>
        </w:rPr>
        <w:t xml:space="preserve">. Instead of </w:t>
      </w:r>
      <w:r w:rsidR="001C634E">
        <w:rPr>
          <w:rFonts w:asciiTheme="minorHAnsi" w:hAnsiTheme="minorHAnsi" w:cstheme="minorHAnsi"/>
        </w:rPr>
        <w:t>writing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e</m:t>
                </m:r>
              </m:sub>
            </m:sSub>
          </m:fName>
          <m:e>
            <m:r>
              <w:rPr>
                <w:rFonts w:ascii="Cambria Math" w:hAnsi="Cambria Math" w:cstheme="minorHAnsi"/>
              </w:rPr>
              <m:t>b"</m:t>
            </m:r>
          </m:e>
        </m:func>
      </m:oMath>
      <w:r>
        <w:rPr>
          <w:rFonts w:asciiTheme="minorHAnsi" w:hAnsiTheme="minorHAnsi" w:cstheme="minorHAnsi"/>
        </w:rPr>
        <w:t xml:space="preserve">, there is a convention to write </w:t>
      </w:r>
      <w:r w:rsidR="001C634E">
        <w:rPr>
          <w:rFonts w:asciiTheme="minorHAnsi" w:hAnsiTheme="minorHAnsi" w:cstheme="minorHAnsi"/>
        </w:rPr>
        <w:t>“</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b</m:t>
            </m:r>
          </m:e>
        </m:func>
        <m:r>
          <w:rPr>
            <w:rFonts w:ascii="Cambria Math" w:hAnsi="Cambria Math" w:cstheme="minorHAnsi"/>
          </w:rPr>
          <m:t>"</m:t>
        </m:r>
      </m:oMath>
      <w:r>
        <w:rPr>
          <w:rFonts w:asciiTheme="minorHAnsi" w:hAnsiTheme="minorHAnsi" w:cstheme="minorHAnsi"/>
        </w:rPr>
        <w:t xml:space="preserve">. </w:t>
      </w:r>
      <w:r w:rsidR="00155B7D">
        <w:rPr>
          <w:rFonts w:asciiTheme="minorHAnsi" w:hAnsiTheme="minorHAnsi" w:cstheme="minorHAnsi"/>
        </w:rPr>
        <w:t>All f</w:t>
      </w:r>
      <w:r w:rsidR="00EB2FEC">
        <w:rPr>
          <w:rFonts w:asciiTheme="minorHAnsi" w:hAnsiTheme="minorHAnsi" w:cstheme="minorHAnsi"/>
        </w:rPr>
        <w:t>inancial calculators have the capability to calculate</w:t>
      </w:r>
      <w:r>
        <w:rPr>
          <w:rFonts w:asciiTheme="minorHAnsi" w:hAnsiTheme="minorHAnsi" w:cstheme="minorHAnsi"/>
        </w:rPr>
        <w:t xml:space="preserve"> natural logarithms</w:t>
      </w:r>
      <w:r w:rsidR="00BD2FB6">
        <w:rPr>
          <w:rFonts w:asciiTheme="minorHAnsi" w:hAnsiTheme="minorHAnsi" w:cstheme="minorHAnsi"/>
        </w:rPr>
        <w:t xml:space="preserve">. For this reason, we will use only natural logarithms in this book.   </w:t>
      </w:r>
    </w:p>
    <w:p w14:paraId="23C67E5F" w14:textId="10EACCB2" w:rsidR="00BD2FB6" w:rsidRDefault="00BD2FB6" w:rsidP="002E00A3">
      <w:pPr>
        <w:rPr>
          <w:rFonts w:asciiTheme="minorHAnsi" w:hAnsiTheme="minorHAnsi" w:cstheme="minorHAnsi"/>
        </w:rPr>
      </w:pPr>
    </w:p>
    <w:p w14:paraId="64C41972" w14:textId="7AD3A417" w:rsidR="00BD2FB6" w:rsidRDefault="00BD2FB6" w:rsidP="00BD2FB6">
      <w:pPr>
        <w:rPr>
          <w:rFonts w:asciiTheme="minorHAnsi" w:hAnsiTheme="minorHAnsi" w:cstheme="minorHAnsi"/>
          <w:b/>
          <w:bCs/>
        </w:rPr>
      </w:pPr>
      <w:bookmarkStart w:id="13" w:name="Calculator_logarithm"/>
      <w:bookmarkEnd w:id="13"/>
      <w:r>
        <w:rPr>
          <w:rFonts w:asciiTheme="minorHAnsi" w:hAnsiTheme="minorHAnsi" w:cstheme="minorHAnsi"/>
          <w:b/>
          <w:bCs/>
        </w:rPr>
        <w:t>Calculator Example</w:t>
      </w:r>
      <w:r w:rsidRPr="000A32EC">
        <w:rPr>
          <w:rFonts w:asciiTheme="minorHAnsi" w:hAnsiTheme="minorHAnsi" w:cstheme="minorHAnsi"/>
          <w:b/>
          <w:bCs/>
        </w:rPr>
        <w:t xml:space="preserve"> </w:t>
      </w:r>
      <w:r>
        <w:rPr>
          <w:rFonts w:asciiTheme="minorHAnsi" w:hAnsiTheme="minorHAnsi" w:cstheme="minorHAnsi"/>
          <w:b/>
          <w:bCs/>
        </w:rPr>
        <w:t>0.</w:t>
      </w:r>
      <w:r w:rsidR="001C634E">
        <w:rPr>
          <w:rFonts w:asciiTheme="minorHAnsi" w:hAnsiTheme="minorHAnsi" w:cstheme="minorHAnsi"/>
          <w:b/>
          <w:bCs/>
        </w:rPr>
        <w:t>3</w:t>
      </w:r>
      <w:r w:rsidRPr="000A32EC">
        <w:rPr>
          <w:rFonts w:asciiTheme="minorHAnsi" w:hAnsiTheme="minorHAnsi" w:cstheme="minorHAnsi"/>
          <w:b/>
          <w:bCs/>
        </w:rPr>
        <w:t xml:space="preserve">: Find </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oMath>
      <w:r>
        <w:rPr>
          <w:rFonts w:asciiTheme="minorHAnsi" w:hAnsiTheme="minorHAnsi" w:cstheme="minorHAnsi"/>
          <w:b/>
          <w:bCs/>
        </w:rPr>
        <w:t>.</w:t>
      </w:r>
    </w:p>
    <w:p w14:paraId="6D30BB1D" w14:textId="737BA0EC" w:rsidR="00BD2FB6" w:rsidRPr="001B2F47" w:rsidRDefault="00000000" w:rsidP="00BD2FB6">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oMath>
      </m:oMathPara>
    </w:p>
    <w:p w14:paraId="01874126" w14:textId="77777777" w:rsidR="00BD2FB6" w:rsidRPr="001B2F47" w:rsidRDefault="00BD2FB6" w:rsidP="00BD2FB6">
      <w:pPr>
        <w:rPr>
          <w:rFonts w:asciiTheme="minorHAnsi" w:hAnsiTheme="minorHAnsi" w:cstheme="minorHAnsi"/>
        </w:rPr>
      </w:pPr>
    </w:p>
    <w:p w14:paraId="3CDAFACA" w14:textId="7A748887" w:rsidR="00BD2FB6" w:rsidRDefault="00BD2FB6" w:rsidP="001F4EFC">
      <w:pPr>
        <w:ind w:left="426"/>
        <w:rPr>
          <w:rFonts w:asciiTheme="minorHAnsi" w:hAnsiTheme="minorHAnsi" w:cstheme="minorHAnsi"/>
        </w:rPr>
      </w:pPr>
      <w:r>
        <w:rPr>
          <w:rFonts w:asciiTheme="minorHAnsi" w:hAnsiTheme="minorHAnsi" w:cstheme="minorHAnsi"/>
        </w:rPr>
        <w:t xml:space="preserve">The answer is </w:t>
      </w:r>
      <w:r w:rsidR="001C634E">
        <w:rPr>
          <w:rFonts w:asciiTheme="minorHAnsi" w:hAnsiTheme="minorHAnsi" w:cstheme="minorHAnsi"/>
        </w:rPr>
        <w:t>1</w:t>
      </w:r>
      <w:r>
        <w:rPr>
          <w:rFonts w:asciiTheme="minorHAnsi" w:hAnsiTheme="minorHAnsi" w:cstheme="minorHAnsi"/>
        </w:rPr>
        <w:t>.</w:t>
      </w:r>
      <w:r w:rsidR="001C634E">
        <w:rPr>
          <w:rFonts w:asciiTheme="minorHAnsi" w:hAnsiTheme="minorHAnsi" w:cstheme="minorHAnsi"/>
        </w:rPr>
        <w:t>6094</w:t>
      </w:r>
      <w:r>
        <w:rPr>
          <w:rFonts w:asciiTheme="minorHAnsi" w:hAnsiTheme="minorHAnsi" w:cstheme="minorHAnsi"/>
        </w:rPr>
        <w:t xml:space="preserve"> rounded to four decimal places.</w:t>
      </w:r>
      <w:r w:rsidR="001F4EFC">
        <w:rPr>
          <w:rFonts w:asciiTheme="minorHAnsi" w:hAnsiTheme="minorHAnsi" w:cstheme="minorHAnsi"/>
        </w:rPr>
        <w:t xml:space="preserve"> </w:t>
      </w:r>
      <w:r w:rsidR="00F54C1F">
        <w:rPr>
          <w:rFonts w:asciiTheme="minorHAnsi" w:hAnsiTheme="minorHAnsi" w:cstheme="minorHAnsi"/>
        </w:rPr>
        <w:t>Let’s</w:t>
      </w:r>
      <w:r w:rsidR="004421AB">
        <w:rPr>
          <w:rFonts w:asciiTheme="minorHAnsi" w:hAnsiTheme="minorHAnsi" w:cstheme="minorHAnsi"/>
        </w:rPr>
        <w:t xml:space="preserve"> </w:t>
      </w:r>
      <w:r w:rsidR="001F4EFC">
        <w:rPr>
          <w:rFonts w:asciiTheme="minorHAnsi" w:hAnsiTheme="minorHAnsi" w:cstheme="minorHAnsi"/>
        </w:rPr>
        <w:t>verify this result:</w:t>
      </w:r>
    </w:p>
    <w:p w14:paraId="43A80A9B" w14:textId="20ABC2F6" w:rsidR="001F4EFC" w:rsidRDefault="001F4EFC" w:rsidP="001F4EFC">
      <w:pPr>
        <w:ind w:left="426"/>
        <w:rPr>
          <w:rFonts w:asciiTheme="minorHAnsi" w:hAnsiTheme="minorHAnsi" w:cstheme="minorHAnsi"/>
        </w:rPr>
      </w:pPr>
    </w:p>
    <w:p w14:paraId="40885E5F" w14:textId="4B91DDB1" w:rsidR="001F4EFC" w:rsidRPr="00903370" w:rsidRDefault="00000000" w:rsidP="001F4EFC">
      <w:pPr>
        <w:ind w:left="426"/>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Arial"/>
                  <w:color w:val="202122"/>
                  <w:shd w:val="clear" w:color="auto" w:fill="FFFFFF"/>
                </w:rPr>
                <m:t>2.71828</m:t>
              </m:r>
              <m:r>
                <w:rPr>
                  <w:rFonts w:ascii="Cambria Math" w:hAnsi="Cambria Math" w:cs="Arial"/>
                  <w:color w:val="202122"/>
                </w:rPr>
                <m:t>18285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1.6094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5F2BAD3" w14:textId="3BF5FD3B" w:rsidR="001F4EFC" w:rsidRDefault="001F4EFC" w:rsidP="001F4EFC">
      <w:pPr>
        <w:ind w:left="426"/>
        <w:rPr>
          <w:rFonts w:asciiTheme="minorHAnsi" w:hAnsiTheme="minorHAnsi" w:cstheme="minorHAnsi"/>
        </w:rPr>
      </w:pPr>
    </w:p>
    <w:p w14:paraId="061CE348" w14:textId="244AFB9F" w:rsidR="004A1E93" w:rsidRDefault="001F4EFC" w:rsidP="005F73FC">
      <w:pPr>
        <w:ind w:left="426"/>
        <w:rPr>
          <w:rFonts w:asciiTheme="minorHAnsi" w:hAnsiTheme="minorHAnsi" w:cstheme="minorHAnsi"/>
        </w:rPr>
      </w:pPr>
      <w:r>
        <w:rPr>
          <w:rFonts w:asciiTheme="minorHAnsi" w:hAnsiTheme="minorHAnsi" w:cstheme="minorHAnsi"/>
        </w:rPr>
        <w:t xml:space="preserve">Since we input rounded values, for both </w:t>
      </w:r>
      <m:oMath>
        <m:r>
          <w:rPr>
            <w:rFonts w:ascii="Cambria Math" w:hAnsi="Cambria Math" w:cstheme="minorHAnsi"/>
          </w:rPr>
          <m:t>e</m:t>
        </m:r>
      </m:oMath>
      <w:r>
        <w:rPr>
          <w:rFonts w:asciiTheme="minorHAnsi" w:hAnsiTheme="minorHAnsi" w:cstheme="minorHAnsi"/>
        </w:rPr>
        <w:t xml:space="preserve"> and the power, we do not obtain exactly 5, but 4.99981044.</w:t>
      </w:r>
    </w:p>
    <w:p w14:paraId="56AF2DCD" w14:textId="5D969CBE" w:rsidR="00BD2FB6" w:rsidRDefault="00BD2FB6" w:rsidP="00BD2FB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10045600" w14:textId="77777777" w:rsidR="00721E99" w:rsidRPr="0075136E" w:rsidRDefault="00721E99" w:rsidP="005F73FC">
      <w:pPr>
        <w:rPr>
          <w:rFonts w:asciiTheme="minorHAnsi" w:hAnsiTheme="minorHAnsi" w:cstheme="minorHAnsi"/>
          <w:b/>
          <w:bCs/>
        </w:rPr>
      </w:pPr>
    </w:p>
    <w:p w14:paraId="0CC88FA3" w14:textId="77777777" w:rsidR="00F15C73" w:rsidRDefault="00F15C73" w:rsidP="00241C82">
      <w:pPr>
        <w:rPr>
          <w:rFonts w:asciiTheme="minorHAnsi" w:hAnsiTheme="minorHAnsi" w:cstheme="minorHAnsi"/>
          <w:color w:val="2E74B5" w:themeColor="accent5" w:themeShade="BF"/>
        </w:rPr>
      </w:pPr>
    </w:p>
    <w:p w14:paraId="0BC6269C" w14:textId="2C7482BE" w:rsidR="00B950C3" w:rsidRPr="00655BE3" w:rsidRDefault="00721E99" w:rsidP="00241C82">
      <w:pPr>
        <w:rPr>
          <w:rFonts w:asciiTheme="minorHAnsi" w:hAnsiTheme="minorHAnsi" w:cstheme="minorHAnsi"/>
          <w:color w:val="000000" w:themeColor="text1"/>
        </w:rPr>
      </w:pPr>
      <w:r w:rsidRPr="00655BE3">
        <w:rPr>
          <w:rFonts w:asciiTheme="minorHAnsi" w:hAnsiTheme="minorHAnsi" w:cstheme="minorHAnsi"/>
          <w:color w:val="000000" w:themeColor="text1"/>
        </w:rPr>
        <w:t xml:space="preserve">One of </w:t>
      </w:r>
      <w:r w:rsidR="00EE1948" w:rsidRPr="00655BE3">
        <w:rPr>
          <w:rFonts w:asciiTheme="minorHAnsi" w:hAnsiTheme="minorHAnsi" w:cstheme="minorHAnsi"/>
          <w:color w:val="000000" w:themeColor="text1"/>
        </w:rPr>
        <w:t>the main</w:t>
      </w:r>
      <w:r w:rsidRPr="00655BE3">
        <w:rPr>
          <w:rFonts w:asciiTheme="minorHAnsi" w:hAnsiTheme="minorHAnsi" w:cstheme="minorHAnsi"/>
          <w:color w:val="000000" w:themeColor="text1"/>
        </w:rPr>
        <w:t xml:space="preserve"> logarithm </w:t>
      </w:r>
      <w:r w:rsidR="00EE1948" w:rsidRPr="00655BE3">
        <w:rPr>
          <w:rFonts w:asciiTheme="minorHAnsi" w:hAnsiTheme="minorHAnsi" w:cstheme="minorHAnsi"/>
          <w:color w:val="000000" w:themeColor="text1"/>
        </w:rPr>
        <w:t>properties</w:t>
      </w:r>
      <w:r w:rsidRPr="00655BE3">
        <w:rPr>
          <w:rFonts w:asciiTheme="minorHAnsi" w:hAnsiTheme="minorHAnsi" w:cstheme="minorHAnsi"/>
          <w:color w:val="000000" w:themeColor="text1"/>
        </w:rPr>
        <w:t xml:space="preserve"> is </w:t>
      </w:r>
      <w:r w:rsidRPr="00655BE3">
        <w:rPr>
          <w:rFonts w:asciiTheme="minorHAnsi" w:hAnsiTheme="minorHAnsi" w:cstheme="minorHAnsi"/>
          <w:i/>
          <w:iCs/>
          <w:color w:val="000000" w:themeColor="text1"/>
        </w:rPr>
        <w:t xml:space="preserve">the power </w:t>
      </w:r>
      <w:r w:rsidR="00983EF7" w:rsidRPr="00655BE3">
        <w:rPr>
          <w:rFonts w:asciiTheme="minorHAnsi" w:hAnsiTheme="minorHAnsi" w:cstheme="minorHAnsi"/>
          <w:i/>
          <w:iCs/>
          <w:color w:val="000000" w:themeColor="text1"/>
        </w:rPr>
        <w:t>property</w:t>
      </w:r>
      <w:r w:rsidR="00B950C3" w:rsidRPr="00655BE3">
        <w:rPr>
          <w:rFonts w:asciiTheme="minorHAnsi" w:hAnsiTheme="minorHAnsi" w:cstheme="minorHAnsi"/>
          <w:color w:val="000000" w:themeColor="text1"/>
        </w:rPr>
        <w:t xml:space="preserve">. For </w:t>
      </w:r>
      <w:r w:rsidR="00011437" w:rsidRPr="00655BE3">
        <w:rPr>
          <w:rFonts w:asciiTheme="minorHAnsi" w:hAnsiTheme="minorHAnsi" w:cstheme="minorHAnsi"/>
          <w:color w:val="000000" w:themeColor="text1"/>
        </w:rPr>
        <w:t xml:space="preserve">the </w:t>
      </w:r>
      <w:r w:rsidR="00B950C3" w:rsidRPr="00655BE3">
        <w:rPr>
          <w:rFonts w:asciiTheme="minorHAnsi" w:hAnsiTheme="minorHAnsi" w:cstheme="minorHAnsi"/>
          <w:color w:val="000000" w:themeColor="text1"/>
        </w:rPr>
        <w:t xml:space="preserve">natural logarithms, this </w:t>
      </w:r>
      <w:r w:rsidR="00A32953" w:rsidRPr="00655BE3">
        <w:rPr>
          <w:rFonts w:asciiTheme="minorHAnsi" w:hAnsiTheme="minorHAnsi" w:cstheme="minorHAnsi"/>
          <w:color w:val="000000" w:themeColor="text1"/>
        </w:rPr>
        <w:t>property</w:t>
      </w:r>
      <w:r w:rsidR="00B950C3" w:rsidRPr="00655BE3">
        <w:rPr>
          <w:rFonts w:asciiTheme="minorHAnsi" w:hAnsiTheme="minorHAnsi" w:cstheme="minorHAnsi"/>
          <w:color w:val="000000" w:themeColor="text1"/>
        </w:rPr>
        <w:t xml:space="preserve"> is:</w:t>
      </w:r>
    </w:p>
    <w:p w14:paraId="3754201F" w14:textId="55E4F72E" w:rsidR="00B950C3" w:rsidRPr="00655BE3" w:rsidRDefault="00000000" w:rsidP="00241C82">
      <w:pPr>
        <w:rPr>
          <w:rFonts w:asciiTheme="minorHAnsi" w:hAnsiTheme="minorHAnsi" w:cstheme="minorHAnsi"/>
          <w:color w:val="000000" w:themeColor="text1"/>
        </w:rPr>
      </w:pPr>
      <m:oMathPara>
        <m:oMath>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r>
                <w:rPr>
                  <w:rFonts w:ascii="Cambria Math" w:hAnsi="Cambria Math" w:cstheme="minorHAnsi"/>
                  <w:color w:val="000000" w:themeColor="text1"/>
                </w:rPr>
                <m:t>=x</m:t>
              </m:r>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a</m:t>
                  </m:r>
                </m:e>
              </m:func>
            </m:e>
          </m:func>
        </m:oMath>
      </m:oMathPara>
    </w:p>
    <w:p w14:paraId="717B2B60" w14:textId="632C5FC2" w:rsidR="00721E99" w:rsidRPr="00655BE3" w:rsidRDefault="00721E99" w:rsidP="00241C82">
      <w:pPr>
        <w:rPr>
          <w:rFonts w:asciiTheme="minorHAnsi" w:hAnsiTheme="minorHAnsi" w:cstheme="minorHAnsi"/>
          <w:color w:val="000000" w:themeColor="text1"/>
        </w:rPr>
      </w:pPr>
    </w:p>
    <w:p w14:paraId="07F5A6DF" w14:textId="0481FC8F" w:rsidR="005E3BC8" w:rsidRPr="00655BE3" w:rsidRDefault="000B6D6E" w:rsidP="00241C82">
      <w:pPr>
        <w:rPr>
          <w:rFonts w:asciiTheme="minorHAnsi" w:hAnsiTheme="minorHAnsi" w:cstheme="minorHAnsi"/>
          <w:color w:val="000000" w:themeColor="text1"/>
        </w:rPr>
      </w:pPr>
      <w:r w:rsidRPr="00655BE3">
        <w:rPr>
          <w:rFonts w:asciiTheme="minorHAnsi" w:hAnsiTheme="minorHAnsi" w:cstheme="minorHAnsi"/>
          <w:color w:val="000000" w:themeColor="text1"/>
        </w:rPr>
        <w:t xml:space="preserve">The most </w:t>
      </w:r>
      <w:r w:rsidR="00A65896" w:rsidRPr="00655BE3">
        <w:rPr>
          <w:rFonts w:asciiTheme="minorHAnsi" w:hAnsiTheme="minorHAnsi" w:cstheme="minorHAnsi"/>
          <w:color w:val="000000" w:themeColor="text1"/>
        </w:rPr>
        <w:t xml:space="preserve">important </w:t>
      </w:r>
      <w:r w:rsidRPr="00655BE3">
        <w:rPr>
          <w:rFonts w:asciiTheme="minorHAnsi" w:hAnsiTheme="minorHAnsi" w:cstheme="minorHAnsi"/>
          <w:color w:val="000000" w:themeColor="text1"/>
        </w:rPr>
        <w:t xml:space="preserve">application of the power </w:t>
      </w:r>
      <w:r w:rsidR="002B14D0" w:rsidRPr="00655BE3">
        <w:rPr>
          <w:rFonts w:asciiTheme="minorHAnsi" w:hAnsiTheme="minorHAnsi" w:cstheme="minorHAnsi"/>
          <w:color w:val="000000" w:themeColor="text1"/>
        </w:rPr>
        <w:t>property</w:t>
      </w:r>
      <w:r w:rsidRPr="00655BE3">
        <w:rPr>
          <w:rFonts w:asciiTheme="minorHAnsi" w:hAnsiTheme="minorHAnsi" w:cstheme="minorHAnsi"/>
          <w:color w:val="000000" w:themeColor="text1"/>
        </w:rPr>
        <w:t xml:space="preserve"> is in solving equations involving an unknown power (see Example 0.1</w:t>
      </w:r>
      <w:r w:rsidR="00045366" w:rsidRPr="00655BE3">
        <w:rPr>
          <w:rFonts w:asciiTheme="minorHAnsi" w:hAnsiTheme="minorHAnsi" w:cstheme="minorHAnsi"/>
          <w:color w:val="000000" w:themeColor="text1"/>
        </w:rPr>
        <w:t>1</w:t>
      </w:r>
      <w:r w:rsidR="002D44D1" w:rsidRPr="00655BE3">
        <w:rPr>
          <w:rFonts w:asciiTheme="minorHAnsi" w:hAnsiTheme="minorHAnsi" w:cstheme="minorHAnsi"/>
          <w:color w:val="000000" w:themeColor="text1"/>
        </w:rPr>
        <w:t xml:space="preserve"> </w:t>
      </w:r>
      <w:r w:rsidR="00B959BD" w:rsidRPr="00655BE3">
        <w:rPr>
          <w:rFonts w:asciiTheme="minorHAnsi" w:hAnsiTheme="minorHAnsi" w:cstheme="minorHAnsi"/>
          <w:color w:val="000000" w:themeColor="text1"/>
        </w:rPr>
        <w:t>below</w:t>
      </w:r>
      <w:r w:rsidRPr="00655BE3">
        <w:rPr>
          <w:rFonts w:asciiTheme="minorHAnsi" w:hAnsiTheme="minorHAnsi" w:cstheme="minorHAnsi"/>
          <w:color w:val="000000" w:themeColor="text1"/>
        </w:rPr>
        <w:t xml:space="preserve">).  </w:t>
      </w:r>
      <w:r w:rsidR="00243D28" w:rsidRPr="00655BE3">
        <w:rPr>
          <w:rFonts w:asciiTheme="minorHAnsi" w:hAnsiTheme="minorHAnsi" w:cstheme="minorHAnsi"/>
          <w:color w:val="000000" w:themeColor="text1"/>
        </w:rPr>
        <w:t xml:space="preserve"> </w:t>
      </w:r>
    </w:p>
    <w:p w14:paraId="1DD2B9A7" w14:textId="77777777" w:rsidR="005E3BC8" w:rsidRDefault="005E3BC8" w:rsidP="00241C82">
      <w:pPr>
        <w:rPr>
          <w:rFonts w:asciiTheme="minorHAnsi" w:hAnsiTheme="minorHAnsi" w:cstheme="minorHAnsi"/>
          <w:color w:val="2E74B5" w:themeColor="accent5" w:themeShade="BF"/>
        </w:rPr>
      </w:pPr>
    </w:p>
    <w:p w14:paraId="1DE22DC4" w14:textId="3194CD38" w:rsidR="00973C7B" w:rsidRDefault="00973C7B" w:rsidP="00973C7B">
      <w:pPr>
        <w:pStyle w:val="Heading2"/>
        <w:ind w:left="709"/>
      </w:pPr>
      <w:bookmarkStart w:id="14" w:name="_Toc163809987"/>
      <w:r>
        <w:t xml:space="preserve">Distributive </w:t>
      </w:r>
      <w:r w:rsidR="00A2689B">
        <w:t>property</w:t>
      </w:r>
      <w:bookmarkEnd w:id="14"/>
    </w:p>
    <w:p w14:paraId="09028349" w14:textId="77777777" w:rsidR="00973C7B" w:rsidRDefault="00973C7B" w:rsidP="00973C7B"/>
    <w:p w14:paraId="6EE41F9F" w14:textId="45F1C00D" w:rsidR="00973C7B" w:rsidRDefault="00973C7B" w:rsidP="00973C7B">
      <w:pPr>
        <w:rPr>
          <w:rFonts w:asciiTheme="minorHAnsi" w:hAnsiTheme="minorHAnsi" w:cstheme="minorHAnsi"/>
        </w:rPr>
      </w:pPr>
      <w:r w:rsidRPr="00973C7B">
        <w:rPr>
          <w:rFonts w:asciiTheme="minorHAnsi" w:hAnsiTheme="minorHAnsi" w:cstheme="minorHAnsi"/>
        </w:rPr>
        <w:t xml:space="preserve">We will </w:t>
      </w:r>
      <w:r>
        <w:rPr>
          <w:rFonts w:asciiTheme="minorHAnsi" w:hAnsiTheme="minorHAnsi" w:cstheme="minorHAnsi"/>
        </w:rPr>
        <w:t xml:space="preserve">need to use the distributive </w:t>
      </w:r>
      <w:r w:rsidR="00A2689B">
        <w:rPr>
          <w:rFonts w:asciiTheme="minorHAnsi" w:hAnsiTheme="minorHAnsi" w:cstheme="minorHAnsi"/>
        </w:rPr>
        <w:t>property</w:t>
      </w:r>
      <w:r>
        <w:rPr>
          <w:rFonts w:asciiTheme="minorHAnsi" w:hAnsiTheme="minorHAnsi" w:cstheme="minorHAnsi"/>
        </w:rPr>
        <w:t xml:space="preserve"> occasionally. </w:t>
      </w:r>
      <w:r w:rsidR="004F3A76">
        <w:rPr>
          <w:rFonts w:asciiTheme="minorHAnsi" w:hAnsiTheme="minorHAnsi" w:cstheme="minorHAnsi"/>
        </w:rPr>
        <w:t>In its simplest form, t</w:t>
      </w:r>
      <w:r>
        <w:rPr>
          <w:rFonts w:asciiTheme="minorHAnsi" w:hAnsiTheme="minorHAnsi" w:cstheme="minorHAnsi"/>
        </w:rPr>
        <w:t xml:space="preserve">his </w:t>
      </w:r>
      <w:r w:rsidR="00A2689B">
        <w:rPr>
          <w:rFonts w:asciiTheme="minorHAnsi" w:hAnsiTheme="minorHAnsi" w:cstheme="minorHAnsi"/>
        </w:rPr>
        <w:t>property</w:t>
      </w:r>
      <w:r>
        <w:rPr>
          <w:rFonts w:asciiTheme="minorHAnsi" w:hAnsiTheme="minorHAnsi" w:cstheme="minorHAnsi"/>
        </w:rPr>
        <w:t xml:space="preserve"> states that for any three numbers, </w:t>
      </w:r>
      <m:oMath>
        <m:r>
          <w:rPr>
            <w:rFonts w:ascii="Cambria Math" w:hAnsi="Cambria Math" w:cstheme="minorHAnsi"/>
          </w:rPr>
          <m:t>a</m:t>
        </m:r>
      </m:oMath>
      <w:r>
        <w:rPr>
          <w:rFonts w:asciiTheme="minorHAnsi" w:hAnsiTheme="minorHAnsi" w:cstheme="minorHAnsi"/>
        </w:rPr>
        <w:t xml:space="preserve">, </w:t>
      </w:r>
      <m:oMath>
        <m:r>
          <w:rPr>
            <w:rFonts w:ascii="Cambria Math" w:hAnsi="Cambria Math" w:cstheme="minorHAnsi"/>
          </w:rPr>
          <m:t>b</m:t>
        </m:r>
      </m:oMath>
      <w:r>
        <w:rPr>
          <w:rFonts w:asciiTheme="minorHAnsi" w:hAnsiTheme="minorHAnsi" w:cstheme="minorHAnsi"/>
        </w:rPr>
        <w:t xml:space="preserve"> and </w:t>
      </w:r>
      <m:oMath>
        <m:r>
          <w:rPr>
            <w:rFonts w:ascii="Cambria Math" w:hAnsi="Cambria Math" w:cstheme="minorHAnsi"/>
          </w:rPr>
          <m:t>c</m:t>
        </m:r>
      </m:oMath>
      <w:r>
        <w:rPr>
          <w:rFonts w:asciiTheme="minorHAnsi" w:hAnsiTheme="minorHAnsi" w:cstheme="minorHAnsi"/>
        </w:rPr>
        <w:t xml:space="preserve">: </w:t>
      </w:r>
    </w:p>
    <w:p w14:paraId="66619D45" w14:textId="77777777" w:rsidR="008B19A7" w:rsidRDefault="008B19A7" w:rsidP="00973C7B">
      <w:pPr>
        <w:rPr>
          <w:rFonts w:asciiTheme="minorHAnsi" w:hAnsiTheme="minorHAnsi" w:cstheme="minorHAnsi"/>
        </w:rPr>
      </w:pPr>
    </w:p>
    <w:p w14:paraId="68133DFD" w14:textId="453DF524" w:rsidR="004F3A76" w:rsidRPr="00655BE3" w:rsidRDefault="00973C7B" w:rsidP="00973C7B">
      <w:pPr>
        <w:rPr>
          <w:rFonts w:asciiTheme="minorHAnsi" w:hAnsiTheme="minorHAnsi" w:cstheme="minorHAnsi"/>
          <w:color w:val="000000" w:themeColor="text1"/>
        </w:rPr>
      </w:pPr>
      <m:oMathPara>
        <m:oMath>
          <m:r>
            <w:rPr>
              <w:rFonts w:ascii="Cambria Math" w:hAnsi="Cambria Math" w:cstheme="minorHAnsi"/>
              <w:color w:val="000000" w:themeColor="text1"/>
            </w:rPr>
            <m:t>a</m:t>
          </m:r>
          <m:d>
            <m:dPr>
              <m:ctrlPr>
                <w:rPr>
                  <w:rFonts w:ascii="Cambria Math" w:hAnsi="Cambria Math" w:cstheme="minorHAnsi"/>
                  <w:i/>
                  <w:color w:val="000000" w:themeColor="text1"/>
                </w:rPr>
              </m:ctrlPr>
            </m:dPr>
            <m:e>
              <m:r>
                <w:rPr>
                  <w:rFonts w:ascii="Cambria Math" w:hAnsi="Cambria Math" w:cstheme="minorHAnsi"/>
                  <w:color w:val="000000" w:themeColor="text1"/>
                </w:rPr>
                <m:t>b+c</m:t>
              </m:r>
            </m:e>
          </m:d>
          <m:r>
            <w:rPr>
              <w:rFonts w:ascii="Cambria Math" w:hAnsi="Cambria Math" w:cstheme="minorHAnsi"/>
              <w:color w:val="000000" w:themeColor="text1"/>
            </w:rPr>
            <m:t>=ab+ac</m:t>
          </m:r>
        </m:oMath>
      </m:oMathPara>
    </w:p>
    <w:p w14:paraId="637F18AA" w14:textId="52E3BF9A" w:rsidR="00973C7B" w:rsidRDefault="00973C7B" w:rsidP="00241C82">
      <w:pPr>
        <w:rPr>
          <w:rFonts w:asciiTheme="minorHAnsi" w:hAnsiTheme="minorHAnsi" w:cstheme="minorHAnsi"/>
          <w:color w:val="2E74B5" w:themeColor="accent5" w:themeShade="BF"/>
        </w:rPr>
      </w:pPr>
    </w:p>
    <w:p w14:paraId="063A5150" w14:textId="3F1AF365" w:rsidR="00973C7B" w:rsidRDefault="00973C7B" w:rsidP="00241C82">
      <w:pPr>
        <w:rPr>
          <w:rFonts w:asciiTheme="minorHAnsi" w:hAnsiTheme="minorHAnsi" w:cstheme="minorHAnsi"/>
          <w:color w:val="000000" w:themeColor="text1"/>
        </w:rPr>
      </w:pPr>
      <w:r w:rsidRPr="00973C7B">
        <w:rPr>
          <w:rFonts w:asciiTheme="minorHAnsi" w:hAnsiTheme="minorHAnsi" w:cstheme="minorHAnsi"/>
          <w:color w:val="000000" w:themeColor="text1"/>
        </w:rPr>
        <w:t xml:space="preserve">It is </w:t>
      </w:r>
      <w:r>
        <w:rPr>
          <w:rFonts w:asciiTheme="minorHAnsi" w:hAnsiTheme="minorHAnsi" w:cstheme="minorHAnsi"/>
          <w:color w:val="000000" w:themeColor="text1"/>
        </w:rPr>
        <w:t xml:space="preserve">quite easy to open brackets using this </w:t>
      </w:r>
      <w:r w:rsidR="00A2689B">
        <w:rPr>
          <w:rFonts w:asciiTheme="minorHAnsi" w:hAnsiTheme="minorHAnsi" w:cstheme="minorHAnsi"/>
          <w:color w:val="000000" w:themeColor="text1"/>
        </w:rPr>
        <w:t>property</w:t>
      </w:r>
      <w:r>
        <w:rPr>
          <w:rFonts w:asciiTheme="minorHAnsi" w:hAnsiTheme="minorHAnsi" w:cstheme="minorHAnsi"/>
          <w:color w:val="000000" w:themeColor="text1"/>
        </w:rPr>
        <w:t>. For example:</w:t>
      </w:r>
    </w:p>
    <w:p w14:paraId="12B110BD" w14:textId="2DDBCC3F" w:rsidR="00973C7B" w:rsidRDefault="00973C7B" w:rsidP="00241C82">
      <w:pPr>
        <w:rPr>
          <w:rFonts w:asciiTheme="minorHAnsi" w:hAnsiTheme="minorHAnsi" w:cstheme="minorHAnsi"/>
          <w:color w:val="000000" w:themeColor="text1"/>
        </w:rPr>
      </w:pPr>
    </w:p>
    <w:p w14:paraId="64375F75" w14:textId="41824AD5" w:rsidR="00973C7B" w:rsidRDefault="00973C7B" w:rsidP="00241C82">
      <w:pPr>
        <w:rPr>
          <w:rFonts w:asciiTheme="minorHAnsi" w:hAnsiTheme="minorHAnsi" w:cstheme="minorHAnsi"/>
          <w:color w:val="000000" w:themeColor="text1"/>
        </w:rPr>
      </w:pPr>
      <m:oMathPara>
        <m:oMath>
          <m:r>
            <w:rPr>
              <w:rFonts w:ascii="Cambria Math" w:hAnsi="Cambria Math" w:cstheme="minorHAnsi"/>
              <w:color w:val="000000" w:themeColor="text1"/>
            </w:rPr>
            <m:t>2</m:t>
          </m:r>
          <m:d>
            <m:dPr>
              <m:ctrlPr>
                <w:rPr>
                  <w:rFonts w:ascii="Cambria Math" w:hAnsi="Cambria Math" w:cstheme="minorHAnsi"/>
                  <w:i/>
                  <w:color w:val="000000" w:themeColor="text1"/>
                </w:rPr>
              </m:ctrlPr>
            </m:dPr>
            <m:e>
              <m:r>
                <w:rPr>
                  <w:rFonts w:ascii="Cambria Math" w:hAnsi="Cambria Math" w:cstheme="minorHAnsi"/>
                  <w:color w:val="000000" w:themeColor="text1"/>
                </w:rPr>
                <m:t>4+2</m:t>
              </m:r>
            </m:e>
          </m:d>
          <m:r>
            <w:rPr>
              <w:rFonts w:ascii="Cambria Math" w:hAnsi="Cambria Math" w:cstheme="minorHAnsi"/>
              <w:color w:val="000000" w:themeColor="text1"/>
            </w:rPr>
            <m:t>=2×4+2×2=12</m:t>
          </m:r>
        </m:oMath>
      </m:oMathPara>
    </w:p>
    <w:p w14:paraId="3DDEDFBC" w14:textId="2A3A0FBB" w:rsidR="00973C7B" w:rsidRDefault="00973C7B" w:rsidP="00241C82">
      <w:pPr>
        <w:rPr>
          <w:rFonts w:asciiTheme="minorHAnsi" w:hAnsiTheme="minorHAnsi" w:cstheme="minorHAnsi"/>
          <w:color w:val="000000" w:themeColor="text1"/>
        </w:rPr>
      </w:pPr>
    </w:p>
    <w:p w14:paraId="107A4A02" w14:textId="0654C5AC" w:rsidR="00973C7B" w:rsidRDefault="004F3A76" w:rsidP="00241C82">
      <w:pPr>
        <w:rPr>
          <w:rFonts w:asciiTheme="minorHAnsi" w:hAnsiTheme="minorHAnsi" w:cstheme="minorHAnsi"/>
          <w:color w:val="000000" w:themeColor="text1"/>
        </w:rPr>
      </w:pPr>
      <w:r>
        <w:rPr>
          <w:rFonts w:asciiTheme="minorHAnsi" w:hAnsiTheme="minorHAnsi" w:cstheme="minorHAnsi"/>
          <w:color w:val="000000" w:themeColor="text1"/>
        </w:rPr>
        <w:t xml:space="preserve">Creating the brackets (that is factoring out the common factor) is </w:t>
      </w:r>
      <w:r w:rsidR="005B565B">
        <w:rPr>
          <w:rFonts w:asciiTheme="minorHAnsi" w:hAnsiTheme="minorHAnsi" w:cstheme="minorHAnsi"/>
          <w:color w:val="000000" w:themeColor="text1"/>
        </w:rPr>
        <w:t>usually a bit more challenging</w:t>
      </w:r>
      <w:r>
        <w:rPr>
          <w:rFonts w:asciiTheme="minorHAnsi" w:hAnsiTheme="minorHAnsi" w:cstheme="minorHAnsi"/>
          <w:color w:val="000000" w:themeColor="text1"/>
        </w:rPr>
        <w:t xml:space="preserve">. </w:t>
      </w:r>
    </w:p>
    <w:p w14:paraId="5330BCF7" w14:textId="0FCE1FFB" w:rsidR="004F3A76" w:rsidRDefault="004F3A76" w:rsidP="00241C82">
      <w:pPr>
        <w:rPr>
          <w:rFonts w:asciiTheme="minorHAnsi" w:hAnsiTheme="minorHAnsi" w:cstheme="minorHAnsi"/>
          <w:color w:val="000000" w:themeColor="text1"/>
        </w:rPr>
      </w:pPr>
    </w:p>
    <w:p w14:paraId="06EADAAC" w14:textId="7ADBCBEA" w:rsidR="005F73FC" w:rsidRDefault="004F3A76" w:rsidP="004F3A76">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7</w:t>
      </w:r>
      <w:r w:rsidRPr="000A32EC">
        <w:rPr>
          <w:rFonts w:asciiTheme="minorHAnsi" w:hAnsiTheme="minorHAnsi" w:cstheme="minorHAnsi"/>
          <w:b/>
          <w:bCs/>
        </w:rPr>
        <w:t xml:space="preserve">: </w:t>
      </w:r>
      <w:r>
        <w:rPr>
          <w:rFonts w:asciiTheme="minorHAnsi" w:hAnsiTheme="minorHAnsi" w:cstheme="minorHAnsi"/>
          <w:b/>
          <w:bCs/>
        </w:rPr>
        <w:t xml:space="preserve">Find the common factor and use the distributive </w:t>
      </w:r>
      <w:r w:rsidR="00A2689B">
        <w:rPr>
          <w:rFonts w:asciiTheme="minorHAnsi" w:hAnsiTheme="minorHAnsi" w:cstheme="minorHAnsi"/>
          <w:b/>
          <w:bCs/>
        </w:rPr>
        <w:t>property</w:t>
      </w:r>
      <w:r>
        <w:rPr>
          <w:rFonts w:asciiTheme="minorHAnsi" w:hAnsiTheme="minorHAnsi" w:cstheme="minorHAnsi"/>
          <w:b/>
          <w:bCs/>
        </w:rPr>
        <w:t xml:space="preserve"> to factor it out:</w:t>
      </w:r>
      <w:r w:rsidR="005D01C8">
        <w:rPr>
          <w:rFonts w:asciiTheme="minorHAnsi" w:hAnsiTheme="minorHAnsi" w:cstheme="minorHAnsi"/>
          <w:b/>
          <w:bCs/>
        </w:rPr>
        <w:t xml:space="preserve"> </w:t>
      </w:r>
      <m:oMath>
        <m:r>
          <m:rPr>
            <m:sty m:val="bi"/>
          </m:rPr>
          <w:rPr>
            <w:rFonts w:ascii="Cambria Math" w:hAnsi="Cambria Math" w:cstheme="minorHAnsi"/>
          </w:rPr>
          <m:t>6</m:t>
        </m:r>
        <m:sSup>
          <m:sSupPr>
            <m:ctrlPr>
              <w:rPr>
                <w:rFonts w:ascii="Cambria Math" w:hAnsi="Cambria Math" w:cstheme="minorHAnsi"/>
                <w:b/>
                <w:bCs/>
                <w:i/>
              </w:rPr>
            </m:ctrlPr>
          </m:sSupPr>
          <m:e>
            <m:r>
              <m:rPr>
                <m:sty m:val="bi"/>
              </m:rPr>
              <w:rPr>
                <w:rFonts w:ascii="Cambria Math" w:hAnsi="Cambria Math" w:cstheme="minorHAnsi"/>
              </w:rPr>
              <m:t>x</m:t>
            </m:r>
          </m:e>
          <m:sup>
            <m:r>
              <m:rPr>
                <m:sty m:val="bi"/>
              </m:rPr>
              <w:rPr>
                <w:rFonts w:ascii="Cambria Math" w:hAnsi="Cambria Math" w:cstheme="minorHAnsi"/>
              </w:rPr>
              <m:t>2</m:t>
            </m:r>
          </m:sup>
        </m:sSup>
        <m:r>
          <m:rPr>
            <m:sty m:val="bi"/>
          </m:rPr>
          <w:rPr>
            <w:rFonts w:ascii="Cambria Math" w:hAnsi="Cambria Math" w:cstheme="minorHAnsi"/>
          </w:rPr>
          <m:t>+3</m:t>
        </m:r>
        <m:r>
          <m:rPr>
            <m:sty m:val="bi"/>
          </m:rPr>
          <w:rPr>
            <w:rFonts w:ascii="Cambria Math" w:hAnsi="Cambria Math" w:cstheme="minorHAnsi"/>
          </w:rPr>
          <m:t>x</m:t>
        </m:r>
      </m:oMath>
      <w:r w:rsidR="00427F27">
        <w:rPr>
          <w:rFonts w:asciiTheme="minorHAnsi" w:hAnsiTheme="minorHAnsi" w:cstheme="minorHAnsi"/>
          <w:b/>
          <w:bCs/>
        </w:rPr>
        <w:t>.</w:t>
      </w:r>
    </w:p>
    <w:p w14:paraId="71ADA843" w14:textId="6F91D454" w:rsidR="004F3A76" w:rsidRPr="00973C7B" w:rsidRDefault="004F3A76" w:rsidP="00241C82">
      <w:pPr>
        <w:rPr>
          <w:rFonts w:asciiTheme="minorHAnsi" w:hAnsiTheme="minorHAnsi" w:cstheme="minorHAnsi"/>
          <w:color w:val="000000" w:themeColor="text1"/>
        </w:rPr>
      </w:pPr>
      <m:oMathPara>
        <m:oMath>
          <m:r>
            <w:rPr>
              <w:rFonts w:ascii="Cambria Math" w:hAnsi="Cambria Math" w:cstheme="minorHAnsi"/>
              <w:color w:val="000000" w:themeColor="text1"/>
            </w:rPr>
            <m:t>6</m:t>
          </m:r>
          <m:sSup>
            <m:sSupPr>
              <m:ctrlPr>
                <w:rPr>
                  <w:rFonts w:ascii="Cambria Math" w:hAnsi="Cambria Math" w:cstheme="minorHAnsi"/>
                  <w:i/>
                  <w:color w:val="000000" w:themeColor="text1"/>
                </w:rPr>
              </m:ctrlPr>
            </m:sSupPr>
            <m:e>
              <m:r>
                <w:rPr>
                  <w:rFonts w:ascii="Cambria Math" w:hAnsi="Cambria Math" w:cstheme="minorHAnsi"/>
                  <w:color w:val="000000" w:themeColor="text1"/>
                </w:rPr>
                <m:t>x</m:t>
              </m:r>
            </m:e>
            <m:sup>
              <m:r>
                <w:rPr>
                  <w:rFonts w:ascii="Cambria Math" w:hAnsi="Cambria Math" w:cstheme="minorHAnsi"/>
                  <w:color w:val="000000" w:themeColor="text1"/>
                </w:rPr>
                <m:t>2</m:t>
              </m:r>
            </m:sup>
          </m:sSup>
          <m:r>
            <w:rPr>
              <w:rFonts w:ascii="Cambria Math" w:hAnsi="Cambria Math" w:cstheme="minorHAnsi"/>
              <w:color w:val="000000" w:themeColor="text1"/>
            </w:rPr>
            <m:t xml:space="preserve">+3x= </m:t>
          </m:r>
          <m:d>
            <m:dPr>
              <m:ctrlPr>
                <w:rPr>
                  <w:rFonts w:ascii="Cambria Math" w:hAnsi="Cambria Math" w:cstheme="minorHAnsi"/>
                  <w:i/>
                  <w:color w:val="000000" w:themeColor="text1"/>
                </w:rPr>
              </m:ctrlPr>
            </m:dPr>
            <m:e>
              <m:r>
                <w:rPr>
                  <w:rFonts w:ascii="Cambria Math" w:hAnsi="Cambria Math" w:cstheme="minorHAnsi"/>
                  <w:color w:val="000000" w:themeColor="text1"/>
                </w:rPr>
                <m:t>3x</m:t>
              </m:r>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2x</m:t>
              </m:r>
            </m:e>
          </m:d>
          <m:r>
            <w:rPr>
              <w:rFonts w:ascii="Cambria Math" w:hAnsi="Cambria Math" w:cstheme="minorHAnsi"/>
              <w:color w:val="000000" w:themeColor="text1"/>
            </w:rPr>
            <m:t>+(3x)×1=3x(2x+1)</m:t>
          </m:r>
        </m:oMath>
      </m:oMathPara>
    </w:p>
    <w:p w14:paraId="411B2706" w14:textId="0224CE24" w:rsidR="00EC2656" w:rsidRDefault="00EC2656" w:rsidP="00241C82">
      <w:pPr>
        <w:rPr>
          <w:rFonts w:asciiTheme="minorHAnsi" w:hAnsiTheme="minorHAnsi" w:cstheme="minorHAnsi"/>
        </w:rPr>
      </w:pPr>
    </w:p>
    <w:p w14:paraId="71004E66" w14:textId="794CB082" w:rsidR="005D01C8" w:rsidRDefault="005D01C8" w:rsidP="005D01C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5904DA9F" w14:textId="2A43F1AA" w:rsidR="00973C7B" w:rsidRDefault="00973C7B" w:rsidP="00241C82">
      <w:pPr>
        <w:rPr>
          <w:rFonts w:asciiTheme="minorHAnsi" w:hAnsiTheme="minorHAnsi" w:cstheme="minorHAnsi"/>
        </w:rPr>
      </w:pPr>
    </w:p>
    <w:p w14:paraId="7C7BBC80" w14:textId="54ED42BB" w:rsidR="005D01C8" w:rsidRDefault="005D01C8" w:rsidP="00241C82">
      <w:pPr>
        <w:rPr>
          <w:rFonts w:asciiTheme="minorHAnsi" w:hAnsiTheme="minorHAnsi" w:cstheme="minorHAnsi"/>
        </w:rPr>
      </w:pPr>
      <w:r>
        <w:rPr>
          <w:rFonts w:asciiTheme="minorHAnsi" w:hAnsiTheme="minorHAnsi" w:cstheme="minorHAnsi"/>
        </w:rPr>
        <w:t xml:space="preserve">The distributive </w:t>
      </w:r>
      <w:r w:rsidR="00A2689B">
        <w:rPr>
          <w:rFonts w:asciiTheme="minorHAnsi" w:hAnsiTheme="minorHAnsi" w:cstheme="minorHAnsi"/>
        </w:rPr>
        <w:t>property</w:t>
      </w:r>
      <w:r>
        <w:rPr>
          <w:rFonts w:asciiTheme="minorHAnsi" w:hAnsiTheme="minorHAnsi" w:cstheme="minorHAnsi"/>
        </w:rPr>
        <w:t xml:space="preserve"> </w:t>
      </w:r>
      <w:r w:rsidR="00FE12E8">
        <w:rPr>
          <w:rFonts w:asciiTheme="minorHAnsi" w:hAnsiTheme="minorHAnsi" w:cstheme="minorHAnsi"/>
        </w:rPr>
        <w:t xml:space="preserve">also </w:t>
      </w:r>
      <w:r>
        <w:rPr>
          <w:rFonts w:asciiTheme="minorHAnsi" w:hAnsiTheme="minorHAnsi" w:cstheme="minorHAnsi"/>
        </w:rPr>
        <w:t xml:space="preserve">works for </w:t>
      </w:r>
      <w:r w:rsidR="00C40F76">
        <w:rPr>
          <w:rFonts w:asciiTheme="minorHAnsi" w:hAnsiTheme="minorHAnsi" w:cstheme="minorHAnsi"/>
        </w:rPr>
        <w:t xml:space="preserve">addition and </w:t>
      </w:r>
      <w:r>
        <w:rPr>
          <w:rFonts w:asciiTheme="minorHAnsi" w:hAnsiTheme="minorHAnsi" w:cstheme="minorHAnsi"/>
        </w:rPr>
        <w:t>subtraction</w:t>
      </w:r>
      <w:r w:rsidR="00C40F76">
        <w:rPr>
          <w:rFonts w:asciiTheme="minorHAnsi" w:hAnsiTheme="minorHAnsi" w:cstheme="minorHAnsi"/>
        </w:rPr>
        <w:t xml:space="preserve"> of any number of numbers. </w:t>
      </w:r>
      <w:r w:rsidR="008305E9">
        <w:rPr>
          <w:rFonts w:asciiTheme="minorHAnsi" w:hAnsiTheme="minorHAnsi" w:cstheme="minorHAnsi"/>
        </w:rPr>
        <w:t xml:space="preserve">For example, the following formulas </w:t>
      </w:r>
      <w:r w:rsidR="00FE12E8">
        <w:rPr>
          <w:rFonts w:asciiTheme="minorHAnsi" w:hAnsiTheme="minorHAnsi" w:cstheme="minorHAnsi"/>
        </w:rPr>
        <w:t>are valid</w:t>
      </w:r>
      <w:r w:rsidR="008305E9">
        <w:rPr>
          <w:rFonts w:asciiTheme="minorHAnsi" w:hAnsiTheme="minorHAnsi" w:cstheme="minorHAnsi"/>
        </w:rPr>
        <w:t xml:space="preserve">: </w:t>
      </w:r>
    </w:p>
    <w:p w14:paraId="075B1E57" w14:textId="77777777" w:rsidR="00ED1B59" w:rsidRDefault="00ED1B59" w:rsidP="00241C82">
      <w:pPr>
        <w:rPr>
          <w:rFonts w:asciiTheme="minorHAnsi" w:hAnsiTheme="minorHAnsi" w:cstheme="minorHAnsi"/>
        </w:rPr>
      </w:pPr>
    </w:p>
    <w:p w14:paraId="484EE0CF" w14:textId="1918BDAD" w:rsidR="005D01C8" w:rsidRPr="00FE12E8" w:rsidRDefault="005D01C8" w:rsidP="005D01C8">
      <w:pPr>
        <w:rPr>
          <w:rFonts w:asciiTheme="minorHAnsi" w:hAnsiTheme="minorHAnsi" w:cstheme="minorHAnsi"/>
        </w:rPr>
      </w:pPr>
      <m:oMathPara>
        <m:oMath>
          <m:r>
            <w:rPr>
              <w:rFonts w:ascii="Cambria Math" w:hAnsi="Cambria Math" w:cstheme="minorHAnsi"/>
            </w:rPr>
            <m:t>a</m:t>
          </m:r>
          <m:d>
            <m:dPr>
              <m:ctrlPr>
                <w:rPr>
                  <w:rFonts w:ascii="Cambria Math" w:hAnsi="Cambria Math" w:cstheme="minorHAnsi"/>
                  <w:i/>
                </w:rPr>
              </m:ctrlPr>
            </m:dPr>
            <m:e>
              <m:r>
                <w:rPr>
                  <w:rFonts w:ascii="Cambria Math" w:hAnsi="Cambria Math" w:cstheme="minorHAnsi"/>
                </w:rPr>
                <m:t>b-c</m:t>
              </m:r>
            </m:e>
          </m:d>
          <m:r>
            <w:rPr>
              <w:rFonts w:ascii="Cambria Math" w:hAnsi="Cambria Math" w:cstheme="minorHAnsi"/>
            </w:rPr>
            <m:t>=ab-ac</m:t>
          </m:r>
        </m:oMath>
      </m:oMathPara>
    </w:p>
    <w:p w14:paraId="65314B1F" w14:textId="2F1BC3B9" w:rsidR="00FE12E8" w:rsidRDefault="00FE12E8" w:rsidP="005D01C8">
      <w:pPr>
        <w:rPr>
          <w:rFonts w:asciiTheme="minorHAnsi" w:hAnsiTheme="minorHAnsi" w:cstheme="minorHAnsi"/>
        </w:rPr>
      </w:pPr>
    </w:p>
    <w:p w14:paraId="18DB4EEA" w14:textId="0A6D6160" w:rsidR="005D01C8" w:rsidRPr="001728E5" w:rsidRDefault="00FE12E8" w:rsidP="00241C82">
      <w:pPr>
        <w:rPr>
          <w:rFonts w:asciiTheme="minorHAnsi" w:hAnsiTheme="minorHAnsi" w:cstheme="minorHAnsi"/>
        </w:rPr>
      </w:pPr>
      <m:oMathPara>
        <m:oMath>
          <m:r>
            <w:rPr>
              <w:rFonts w:ascii="Cambria Math" w:hAnsi="Cambria Math" w:cstheme="minorHAnsi"/>
            </w:rPr>
            <m:t>a</m:t>
          </m:r>
          <m:d>
            <m:dPr>
              <m:ctrlPr>
                <w:rPr>
                  <w:rFonts w:ascii="Cambria Math" w:hAnsi="Cambria Math" w:cstheme="minorHAnsi"/>
                  <w:i/>
                </w:rPr>
              </m:ctrlPr>
            </m:dPr>
            <m:e>
              <m:r>
                <w:rPr>
                  <w:rFonts w:ascii="Cambria Math" w:hAnsi="Cambria Math" w:cstheme="minorHAnsi"/>
                </w:rPr>
                <m:t>b+c-d</m:t>
              </m:r>
            </m:e>
          </m:d>
          <m:r>
            <w:rPr>
              <w:rFonts w:ascii="Cambria Math" w:hAnsi="Cambria Math" w:cstheme="minorHAnsi"/>
            </w:rPr>
            <m:t>=ab+ac-ad</m:t>
          </m:r>
        </m:oMath>
      </m:oMathPara>
    </w:p>
    <w:p w14:paraId="213D5F0B" w14:textId="77777777" w:rsidR="001728E5" w:rsidRDefault="001728E5" w:rsidP="00241C82">
      <w:pPr>
        <w:rPr>
          <w:rFonts w:asciiTheme="minorHAnsi" w:hAnsiTheme="minorHAnsi" w:cstheme="minorHAnsi"/>
        </w:rPr>
      </w:pPr>
    </w:p>
    <w:p w14:paraId="0468127B" w14:textId="2B200E21" w:rsidR="00CE7BF4" w:rsidRDefault="00CE7BF4" w:rsidP="00CE7BF4">
      <w:pPr>
        <w:pStyle w:val="Heading2"/>
        <w:ind w:left="709"/>
      </w:pPr>
      <w:bookmarkStart w:id="15" w:name="_Toc163809988"/>
      <w:r>
        <w:t>Equations</w:t>
      </w:r>
      <w:bookmarkEnd w:id="15"/>
    </w:p>
    <w:p w14:paraId="5AB918DF" w14:textId="09FBFB35" w:rsidR="00F80E2B" w:rsidRDefault="00F80E2B" w:rsidP="00241C82">
      <w:pPr>
        <w:rPr>
          <w:rFonts w:asciiTheme="minorHAnsi" w:hAnsiTheme="minorHAnsi" w:cstheme="minorHAnsi"/>
        </w:rPr>
      </w:pPr>
    </w:p>
    <w:p w14:paraId="1DE70E16" w14:textId="4A52F3D8" w:rsidR="00802173" w:rsidRDefault="00551EFF" w:rsidP="00241C82">
      <w:pPr>
        <w:rPr>
          <w:rFonts w:asciiTheme="minorHAnsi" w:hAnsiTheme="minorHAnsi" w:cstheme="minorHAnsi"/>
        </w:rPr>
      </w:pPr>
      <w:r>
        <w:rPr>
          <w:rFonts w:asciiTheme="minorHAnsi" w:hAnsiTheme="minorHAnsi" w:cstheme="minorHAnsi"/>
        </w:rPr>
        <w:t xml:space="preserve">We </w:t>
      </w:r>
      <w:r w:rsidR="0066136C">
        <w:rPr>
          <w:rFonts w:asciiTheme="minorHAnsi" w:hAnsiTheme="minorHAnsi" w:cstheme="minorHAnsi"/>
        </w:rPr>
        <w:t>will</w:t>
      </w:r>
      <w:r>
        <w:rPr>
          <w:rFonts w:asciiTheme="minorHAnsi" w:hAnsiTheme="minorHAnsi" w:cstheme="minorHAnsi"/>
        </w:rPr>
        <w:t xml:space="preserve"> review basics of </w:t>
      </w:r>
      <w:r w:rsidR="002B3652">
        <w:rPr>
          <w:rFonts w:asciiTheme="minorHAnsi" w:hAnsiTheme="minorHAnsi" w:cstheme="minorHAnsi"/>
        </w:rPr>
        <w:t>solving</w:t>
      </w:r>
      <w:r w:rsidR="0066136C">
        <w:rPr>
          <w:rFonts w:asciiTheme="minorHAnsi" w:hAnsiTheme="minorHAnsi" w:cstheme="minorHAnsi"/>
        </w:rPr>
        <w:t xml:space="preserve"> several</w:t>
      </w:r>
      <w:r w:rsidR="002B3652">
        <w:rPr>
          <w:rFonts w:asciiTheme="minorHAnsi" w:hAnsiTheme="minorHAnsi" w:cstheme="minorHAnsi"/>
        </w:rPr>
        <w:t xml:space="preserve"> types of equation</w:t>
      </w:r>
      <w:r w:rsidR="0066136C">
        <w:rPr>
          <w:rFonts w:asciiTheme="minorHAnsi" w:hAnsiTheme="minorHAnsi" w:cstheme="minorHAnsi"/>
        </w:rPr>
        <w:t>s</w:t>
      </w:r>
      <w:r w:rsidR="002B3652">
        <w:rPr>
          <w:rFonts w:asciiTheme="minorHAnsi" w:hAnsiTheme="minorHAnsi" w:cstheme="minorHAnsi"/>
        </w:rPr>
        <w:t xml:space="preserve"> met in this book. </w:t>
      </w:r>
      <w:r w:rsidR="00EA5346">
        <w:rPr>
          <w:rFonts w:asciiTheme="minorHAnsi" w:hAnsiTheme="minorHAnsi" w:cstheme="minorHAnsi"/>
        </w:rPr>
        <w:t xml:space="preserve">It is best to learn the technique from examples. </w:t>
      </w:r>
    </w:p>
    <w:p w14:paraId="23D992B5" w14:textId="77777777" w:rsidR="002B3652" w:rsidRPr="00241C82" w:rsidRDefault="002B3652" w:rsidP="00241C82">
      <w:pPr>
        <w:rPr>
          <w:rFonts w:asciiTheme="minorHAnsi" w:hAnsiTheme="minorHAnsi" w:cstheme="minorHAnsi"/>
        </w:rPr>
      </w:pPr>
    </w:p>
    <w:p w14:paraId="0A7374C8" w14:textId="5232EF24" w:rsidR="0066136C" w:rsidRDefault="0066136C" w:rsidP="0066136C">
      <w:pPr>
        <w:rPr>
          <w:rFonts w:asciiTheme="minorHAnsi" w:hAnsiTheme="minorHAnsi" w:cstheme="minorHAnsi"/>
          <w:b/>
          <w:bCs/>
        </w:rPr>
      </w:pPr>
      <w:r w:rsidRPr="000A32EC">
        <w:rPr>
          <w:rFonts w:asciiTheme="minorHAnsi" w:hAnsiTheme="minorHAnsi" w:cstheme="minorHAnsi"/>
          <w:b/>
          <w:bCs/>
        </w:rPr>
        <w:t>Example 0.</w:t>
      </w:r>
      <w:r w:rsidR="006C461F">
        <w:rPr>
          <w:rFonts w:asciiTheme="minorHAnsi" w:hAnsiTheme="minorHAnsi" w:cstheme="minorHAnsi"/>
          <w:b/>
          <w:bCs/>
        </w:rPr>
        <w:t>8</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sidR="000B7616">
        <w:rPr>
          <w:rFonts w:asciiTheme="minorHAnsi" w:hAnsiTheme="minorHAnsi" w:cstheme="minorHAnsi"/>
          <w:b/>
          <w:bCs/>
        </w:rPr>
        <w:t xml:space="preserve"> from the equation: </w:t>
      </w:r>
      <m:oMath>
        <m:r>
          <m:rPr>
            <m:sty m:val="bi"/>
          </m:rPr>
          <w:rPr>
            <w:rFonts w:ascii="Cambria Math" w:hAnsi="Cambria Math" w:cstheme="minorHAnsi"/>
          </w:rPr>
          <m:t>5</m:t>
        </m:r>
        <m:r>
          <m:rPr>
            <m:sty m:val="bi"/>
          </m:rPr>
          <w:rPr>
            <w:rFonts w:ascii="Cambria Math" w:hAnsi="Cambria Math" w:cstheme="minorHAnsi"/>
          </w:rPr>
          <m:t>x=3</m:t>
        </m:r>
        <m:r>
          <m:rPr>
            <m:sty m:val="bi"/>
          </m:rPr>
          <w:rPr>
            <w:rFonts w:ascii="Cambria Math" w:hAnsi="Cambria Math" w:cstheme="minorHAnsi"/>
          </w:rPr>
          <m:t>x+8</m:t>
        </m:r>
      </m:oMath>
      <w:r>
        <w:rPr>
          <w:rFonts w:asciiTheme="minorHAnsi" w:hAnsiTheme="minorHAnsi" w:cstheme="minorHAnsi"/>
          <w:b/>
          <w:bCs/>
        </w:rPr>
        <w:t xml:space="preserve">. </w:t>
      </w:r>
    </w:p>
    <w:p w14:paraId="0A53C2CC" w14:textId="21E3E09E" w:rsidR="0066136C" w:rsidRDefault="0066136C" w:rsidP="0066136C">
      <w:pPr>
        <w:rPr>
          <w:rFonts w:asciiTheme="minorHAnsi" w:hAnsiTheme="minorHAnsi" w:cstheme="minorHAnsi"/>
          <w:b/>
          <w:bCs/>
        </w:rPr>
      </w:pPr>
    </w:p>
    <w:p w14:paraId="3E2CCBF7" w14:textId="0DD89D4A" w:rsidR="0066136C" w:rsidRDefault="000B7616" w:rsidP="0066136C">
      <w:pPr>
        <w:ind w:left="426"/>
        <w:rPr>
          <w:rFonts w:asciiTheme="minorHAnsi" w:hAnsiTheme="minorHAnsi" w:cstheme="minorHAnsi"/>
        </w:rPr>
      </w:pPr>
      <w:r>
        <w:rPr>
          <w:rFonts w:asciiTheme="minorHAnsi" w:hAnsiTheme="minorHAnsi" w:cstheme="minorHAnsi"/>
        </w:rPr>
        <w:t>We</w:t>
      </w:r>
      <w:r w:rsidR="0066136C">
        <w:rPr>
          <w:rFonts w:asciiTheme="minorHAnsi" w:hAnsiTheme="minorHAnsi" w:cstheme="minorHAnsi"/>
        </w:rPr>
        <w:t xml:space="preserve"> must group all terms containing the unknown </w:t>
      </w:r>
      <w:r w:rsidR="00FF6658">
        <w:rPr>
          <w:rFonts w:asciiTheme="minorHAnsi" w:hAnsiTheme="minorHAnsi" w:cstheme="minorHAnsi"/>
        </w:rPr>
        <w:t xml:space="preserve">quantities </w:t>
      </w:r>
      <w:r w:rsidR="0066136C">
        <w:rPr>
          <w:rFonts w:asciiTheme="minorHAnsi" w:hAnsiTheme="minorHAnsi" w:cstheme="minorHAnsi"/>
        </w:rPr>
        <w:t>on one side of the equation</w:t>
      </w:r>
      <w:r w:rsidR="001F6CC5">
        <w:rPr>
          <w:rFonts w:asciiTheme="minorHAnsi" w:hAnsiTheme="minorHAnsi" w:cstheme="minorHAnsi"/>
        </w:rPr>
        <w:t>, so that the other side of the equation will contain only the known quantity</w:t>
      </w:r>
      <w:r w:rsidR="0066136C">
        <w:rPr>
          <w:rFonts w:asciiTheme="minorHAnsi" w:hAnsiTheme="minorHAnsi" w:cstheme="minorHAnsi"/>
        </w:rPr>
        <w:t xml:space="preserve">. To achieve this, we will </w:t>
      </w:r>
      <w:r>
        <w:rPr>
          <w:rFonts w:asciiTheme="minorHAnsi" w:hAnsiTheme="minorHAnsi" w:cstheme="minorHAnsi"/>
        </w:rPr>
        <w:t xml:space="preserve">first </w:t>
      </w:r>
      <w:r w:rsidR="0066136C">
        <w:rPr>
          <w:rFonts w:asciiTheme="minorHAnsi" w:hAnsiTheme="minorHAnsi" w:cstheme="minorHAnsi"/>
        </w:rPr>
        <w:t xml:space="preserve">subtract </w:t>
      </w:r>
      <m:oMath>
        <m:r>
          <w:rPr>
            <w:rFonts w:ascii="Cambria Math" w:hAnsi="Cambria Math" w:cstheme="minorHAnsi"/>
          </w:rPr>
          <m:t>3x</m:t>
        </m:r>
      </m:oMath>
      <w:r w:rsidR="0066136C">
        <w:rPr>
          <w:rFonts w:asciiTheme="minorHAnsi" w:hAnsiTheme="minorHAnsi" w:cstheme="minorHAnsi"/>
        </w:rPr>
        <w:t xml:space="preserve"> from both sides of the </w:t>
      </w:r>
      <w:r w:rsidR="001F6CC5">
        <w:rPr>
          <w:rFonts w:asciiTheme="minorHAnsi" w:hAnsiTheme="minorHAnsi" w:cstheme="minorHAnsi"/>
        </w:rPr>
        <w:t xml:space="preserve">given </w:t>
      </w:r>
      <w:r w:rsidR="0066136C">
        <w:rPr>
          <w:rFonts w:asciiTheme="minorHAnsi" w:hAnsiTheme="minorHAnsi" w:cstheme="minorHAnsi"/>
        </w:rPr>
        <w:t>equation</w:t>
      </w:r>
      <w:r w:rsidR="001F6CC5">
        <w:rPr>
          <w:rStyle w:val="FootnoteReference"/>
          <w:rFonts w:asciiTheme="minorHAnsi" w:hAnsiTheme="minorHAnsi" w:cstheme="minorHAnsi"/>
        </w:rPr>
        <w:footnoteReference w:id="4"/>
      </w:r>
      <w:r w:rsidR="001F6CC5">
        <w:rPr>
          <w:rFonts w:asciiTheme="minorHAnsi" w:hAnsiTheme="minorHAnsi" w:cstheme="minorHAnsi"/>
        </w:rPr>
        <w:t>:</w:t>
      </w:r>
    </w:p>
    <w:p w14:paraId="7435E595" w14:textId="52B5839B" w:rsidR="001F6CC5" w:rsidRDefault="001F6CC5" w:rsidP="00EA5346">
      <w:pPr>
        <w:rPr>
          <w:rFonts w:asciiTheme="minorHAnsi" w:hAnsiTheme="minorHAnsi" w:cstheme="minorHAnsi"/>
        </w:rPr>
      </w:pPr>
    </w:p>
    <w:p w14:paraId="04E17A21" w14:textId="6E324321" w:rsidR="001F6CC5" w:rsidRPr="009E528D" w:rsidRDefault="001F6CC5" w:rsidP="001F6CC5">
      <w:pPr>
        <w:ind w:left="426"/>
        <w:rPr>
          <w:rFonts w:asciiTheme="minorHAnsi" w:hAnsiTheme="minorHAnsi" w:cstheme="minorHAnsi"/>
        </w:rPr>
      </w:pPr>
      <m:oMathPara>
        <m:oMath>
          <m:r>
            <w:rPr>
              <w:rFonts w:ascii="Cambria Math" w:hAnsi="Cambria Math" w:cstheme="minorHAnsi"/>
            </w:rPr>
            <m:t>5x-3x=3x+8-3x</m:t>
          </m:r>
        </m:oMath>
      </m:oMathPara>
    </w:p>
    <w:p w14:paraId="494E6277" w14:textId="77777777" w:rsidR="000B7616" w:rsidRPr="009E528D" w:rsidRDefault="000B7616" w:rsidP="000B7616">
      <w:pPr>
        <w:rPr>
          <w:rFonts w:asciiTheme="minorHAnsi" w:hAnsiTheme="minorHAnsi" w:cstheme="minorHAnsi"/>
        </w:rPr>
      </w:pPr>
    </w:p>
    <w:p w14:paraId="0B9E8589" w14:textId="1601F696" w:rsidR="000B7616" w:rsidRPr="000B7616" w:rsidRDefault="000B7616" w:rsidP="000B7616">
      <w:pPr>
        <w:ind w:left="426"/>
        <w:rPr>
          <w:rFonts w:asciiTheme="minorHAnsi" w:hAnsiTheme="minorHAnsi" w:cstheme="minorHAnsi"/>
        </w:rPr>
      </w:pPr>
      <m:oMathPara>
        <m:oMath>
          <m:r>
            <w:rPr>
              <w:rFonts w:ascii="Cambria Math" w:hAnsi="Cambria Math" w:cstheme="minorHAnsi"/>
            </w:rPr>
            <m:t>5x-3x=8</m:t>
          </m:r>
        </m:oMath>
      </m:oMathPara>
    </w:p>
    <w:p w14:paraId="645D9628" w14:textId="77777777" w:rsidR="000B7616" w:rsidRPr="000B7616" w:rsidRDefault="000B7616" w:rsidP="000B7616">
      <w:pPr>
        <w:ind w:left="426"/>
        <w:rPr>
          <w:rFonts w:asciiTheme="minorHAnsi" w:hAnsiTheme="minorHAnsi" w:cstheme="minorHAnsi"/>
        </w:rPr>
      </w:pPr>
    </w:p>
    <w:p w14:paraId="426BBC3C" w14:textId="76A6607D" w:rsidR="00D41978" w:rsidRDefault="000B7616" w:rsidP="00CD555F">
      <w:pPr>
        <w:ind w:left="426"/>
        <w:rPr>
          <w:rFonts w:asciiTheme="minorHAnsi" w:hAnsiTheme="minorHAnsi" w:cstheme="minorHAnsi"/>
        </w:rPr>
      </w:pPr>
      <m:oMathPara>
        <m:oMath>
          <m:r>
            <w:rPr>
              <w:rFonts w:ascii="Cambria Math" w:hAnsi="Cambria Math" w:cstheme="minorHAnsi"/>
            </w:rPr>
            <m:t>2x=8</m:t>
          </m:r>
        </m:oMath>
      </m:oMathPara>
    </w:p>
    <w:p w14:paraId="48FF3383" w14:textId="63F72D6D" w:rsidR="000B7616" w:rsidRDefault="000B7616" w:rsidP="00802173">
      <w:pPr>
        <w:ind w:left="426"/>
        <w:rPr>
          <w:rFonts w:asciiTheme="minorHAnsi" w:hAnsiTheme="minorHAnsi" w:cstheme="minorHAnsi"/>
        </w:rPr>
      </w:pPr>
      <w:r>
        <w:rPr>
          <w:rFonts w:asciiTheme="minorHAnsi" w:hAnsiTheme="minorHAnsi" w:cstheme="minorHAnsi"/>
        </w:rPr>
        <w:t>Now, we will divide both sides by 2:</w:t>
      </w:r>
    </w:p>
    <w:p w14:paraId="2352985C" w14:textId="6115C328" w:rsidR="000B7616" w:rsidRPr="000B7616" w:rsidRDefault="00000000" w:rsidP="000B7616">
      <w:pPr>
        <w:ind w:left="426"/>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2x</m:t>
              </m:r>
            </m:num>
            <m:den>
              <m:r>
                <w:rPr>
                  <w:rFonts w:ascii="Cambria Math" w:hAnsi="Cambria Math" w:cstheme="minorHAnsi"/>
                </w:rPr>
                <m:t>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8</m:t>
              </m:r>
            </m:num>
            <m:den>
              <m:r>
                <w:rPr>
                  <w:rFonts w:ascii="Cambria Math" w:hAnsi="Cambria Math" w:cstheme="minorHAnsi"/>
                </w:rPr>
                <m:t>2</m:t>
              </m:r>
            </m:den>
          </m:f>
        </m:oMath>
      </m:oMathPara>
    </w:p>
    <w:p w14:paraId="1AECBBF6" w14:textId="06F38B76" w:rsidR="000B7616" w:rsidRDefault="000B7616" w:rsidP="000B7616">
      <w:pPr>
        <w:ind w:left="426"/>
        <w:rPr>
          <w:rFonts w:asciiTheme="minorHAnsi" w:hAnsiTheme="minorHAnsi" w:cstheme="minorHAnsi"/>
        </w:rPr>
      </w:pPr>
    </w:p>
    <w:p w14:paraId="73067AC4" w14:textId="53A7B5D2" w:rsidR="0066136C" w:rsidRPr="0066136C" w:rsidRDefault="000B7616" w:rsidP="00802173">
      <w:pPr>
        <w:ind w:left="426"/>
        <w:rPr>
          <w:rFonts w:asciiTheme="minorHAnsi" w:hAnsiTheme="minorHAnsi" w:cstheme="minorHAnsi"/>
        </w:rPr>
      </w:pPr>
      <m:oMathPara>
        <m:oMath>
          <m:r>
            <w:rPr>
              <w:rFonts w:ascii="Cambria Math" w:hAnsi="Cambria Math" w:cstheme="minorHAnsi"/>
            </w:rPr>
            <m:t>x=4</m:t>
          </m:r>
        </m:oMath>
      </m:oMathPara>
    </w:p>
    <w:p w14:paraId="5D61182C" w14:textId="77777777" w:rsidR="0066136C" w:rsidRPr="007B0D6A" w:rsidRDefault="0066136C" w:rsidP="0066136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80CE5EF" w14:textId="31DDCEDA" w:rsidR="00DC286B" w:rsidRDefault="00DC286B" w:rsidP="00C30CDA">
      <w:pPr>
        <w:rPr>
          <w:rFonts w:asciiTheme="minorHAnsi" w:hAnsiTheme="minorHAnsi" w:cstheme="minorHAnsi"/>
        </w:rPr>
      </w:pPr>
    </w:p>
    <w:p w14:paraId="1B21BB16" w14:textId="5CFF5347" w:rsidR="00EA5346" w:rsidRDefault="00EA5346" w:rsidP="00EA5346">
      <w:pPr>
        <w:rPr>
          <w:rFonts w:asciiTheme="minorHAnsi" w:hAnsiTheme="minorHAnsi" w:cstheme="minorHAnsi"/>
          <w:b/>
          <w:bCs/>
        </w:rPr>
      </w:pPr>
      <w:r w:rsidRPr="000A32EC">
        <w:rPr>
          <w:rFonts w:asciiTheme="minorHAnsi" w:hAnsiTheme="minorHAnsi" w:cstheme="minorHAnsi"/>
          <w:b/>
          <w:bCs/>
        </w:rPr>
        <w:t>Example 0.</w:t>
      </w:r>
      <w:r w:rsidR="006C461F">
        <w:rPr>
          <w:rFonts w:asciiTheme="minorHAnsi" w:hAnsiTheme="minorHAnsi" w:cstheme="minorHAnsi"/>
          <w:b/>
          <w:bCs/>
        </w:rPr>
        <w:t>9</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Pr>
          <w:rFonts w:asciiTheme="minorHAnsi" w:hAnsiTheme="minorHAnsi" w:cstheme="minorHAnsi"/>
          <w:b/>
          <w:bCs/>
        </w:rPr>
        <w:t xml:space="preserve"> from the following equation: </w:t>
      </w:r>
      <m:oMath>
        <m:f>
          <m:fPr>
            <m:ctrlPr>
              <w:rPr>
                <w:rFonts w:ascii="Cambria Math" w:hAnsi="Cambria Math" w:cstheme="minorHAnsi"/>
                <w:b/>
                <w:i/>
              </w:rPr>
            </m:ctrlPr>
          </m:fPr>
          <m:num>
            <m:r>
              <m:rPr>
                <m:sty m:val="bi"/>
              </m:rPr>
              <w:rPr>
                <w:rFonts w:ascii="Cambria Math" w:hAnsi="Cambria Math" w:cstheme="minorHAnsi"/>
              </w:rPr>
              <m:t>8</m:t>
            </m:r>
          </m:num>
          <m:den>
            <m:r>
              <m:rPr>
                <m:sty m:val="bi"/>
              </m:rPr>
              <w:rPr>
                <w:rFonts w:ascii="Cambria Math" w:hAnsi="Cambria Math" w:cstheme="minorHAnsi"/>
              </w:rPr>
              <m:t>4-x</m:t>
            </m:r>
          </m:den>
        </m:f>
        <m:r>
          <m:rPr>
            <m:sty m:val="bi"/>
          </m:rPr>
          <w:rPr>
            <w:rFonts w:ascii="Cambria Math" w:hAnsi="Cambria Math" w:cstheme="minorHAnsi"/>
          </w:rPr>
          <m:t>=</m:t>
        </m:r>
        <m:r>
          <w:rPr>
            <w:rFonts w:ascii="Cambria Math" w:hAnsi="Cambria Math" w:cstheme="minorHAnsi"/>
          </w:rPr>
          <m:t>1.6</m:t>
        </m:r>
      </m:oMath>
      <w:r>
        <w:rPr>
          <w:rFonts w:asciiTheme="minorHAnsi" w:hAnsiTheme="minorHAnsi" w:cstheme="minorHAnsi"/>
          <w:b/>
          <w:bCs/>
        </w:rPr>
        <w:t xml:space="preserve">. </w:t>
      </w:r>
    </w:p>
    <w:p w14:paraId="5735A20F" w14:textId="77777777" w:rsidR="00EA5346" w:rsidRDefault="00EA5346" w:rsidP="00EA5346">
      <w:pPr>
        <w:rPr>
          <w:rFonts w:asciiTheme="minorHAnsi" w:hAnsiTheme="minorHAnsi" w:cstheme="minorHAnsi"/>
          <w:b/>
          <w:bCs/>
        </w:rPr>
      </w:pPr>
    </w:p>
    <w:p w14:paraId="075013F3" w14:textId="591C1E68" w:rsidR="00EA5346" w:rsidRDefault="008D77D3" w:rsidP="00802173">
      <w:pPr>
        <w:ind w:left="426"/>
        <w:rPr>
          <w:rFonts w:asciiTheme="minorHAnsi" w:hAnsiTheme="minorHAnsi" w:cstheme="minorHAnsi"/>
        </w:rPr>
      </w:pPr>
      <w:r>
        <w:rPr>
          <w:rFonts w:asciiTheme="minorHAnsi" w:hAnsiTheme="minorHAnsi" w:cstheme="minorHAnsi"/>
        </w:rPr>
        <w:t>We m</w:t>
      </w:r>
      <w:r w:rsidR="00EA5346">
        <w:rPr>
          <w:rFonts w:asciiTheme="minorHAnsi" w:hAnsiTheme="minorHAnsi" w:cstheme="minorHAnsi"/>
        </w:rPr>
        <w:t xml:space="preserve">ultiply both sides by </w:t>
      </w:r>
      <m:oMath>
        <m:r>
          <w:rPr>
            <w:rFonts w:ascii="Cambria Math" w:hAnsi="Cambria Math" w:cstheme="minorHAnsi"/>
          </w:rPr>
          <m:t>4-x</m:t>
        </m:r>
      </m:oMath>
      <w:r w:rsidR="00EA5346">
        <w:rPr>
          <w:rFonts w:asciiTheme="minorHAnsi" w:hAnsiTheme="minorHAnsi" w:cstheme="minorHAnsi"/>
        </w:rPr>
        <w:t>:</w:t>
      </w:r>
    </w:p>
    <w:p w14:paraId="26C75A6B" w14:textId="77777777" w:rsidR="00802173" w:rsidRDefault="00802173" w:rsidP="00802173">
      <w:pPr>
        <w:ind w:left="426"/>
        <w:rPr>
          <w:rFonts w:asciiTheme="minorHAnsi" w:hAnsiTheme="minorHAnsi" w:cstheme="minorHAnsi"/>
        </w:rPr>
      </w:pPr>
    </w:p>
    <w:p w14:paraId="4819826F" w14:textId="7FDDD747" w:rsidR="00EA5346" w:rsidRPr="00EA5346" w:rsidRDefault="00000000" w:rsidP="00EA5346">
      <w:pPr>
        <w:ind w:left="426"/>
        <w:rPr>
          <w:rFonts w:asciiTheme="minorHAnsi" w:hAnsiTheme="minorHAnsi" w:cstheme="minorHAnsi"/>
          <w:bCs/>
        </w:rPr>
      </w:pPr>
      <m:oMathPara>
        <m:oMath>
          <m:f>
            <m:fPr>
              <m:ctrlPr>
                <w:rPr>
                  <w:rFonts w:ascii="Cambria Math" w:hAnsi="Cambria Math" w:cstheme="minorHAnsi"/>
                  <w:bCs/>
                  <w:i/>
                </w:rPr>
              </m:ctrlPr>
            </m:fPr>
            <m:num>
              <m:r>
                <w:rPr>
                  <w:rFonts w:ascii="Cambria Math" w:hAnsi="Cambria Math" w:cstheme="minorHAnsi"/>
                </w:rPr>
                <m:t>8</m:t>
              </m:r>
            </m:num>
            <m:den>
              <m:r>
                <w:rPr>
                  <w:rFonts w:ascii="Cambria Math" w:hAnsi="Cambria Math" w:cstheme="minorHAnsi"/>
                </w:rPr>
                <m:t>4-x</m:t>
              </m:r>
            </m:den>
          </m:f>
          <m:r>
            <w:rPr>
              <w:rFonts w:ascii="Cambria Math" w:hAnsi="Cambria Math" w:cstheme="minorHAnsi"/>
            </w:rPr>
            <m:t>(4-x)=1.6(4-x)</m:t>
          </m:r>
        </m:oMath>
      </m:oMathPara>
    </w:p>
    <w:p w14:paraId="74533365" w14:textId="36E7B103" w:rsidR="00EA5346" w:rsidRDefault="00EA5346" w:rsidP="00EA5346">
      <w:pPr>
        <w:ind w:left="426"/>
        <w:rPr>
          <w:rFonts w:asciiTheme="minorHAnsi" w:hAnsiTheme="minorHAnsi" w:cstheme="minorHAnsi"/>
          <w:bCs/>
        </w:rPr>
      </w:pPr>
    </w:p>
    <w:p w14:paraId="4C3F71DB" w14:textId="0ABBD033" w:rsidR="00EA5346" w:rsidRPr="008D77D3" w:rsidRDefault="008D77D3" w:rsidP="00EA5346">
      <w:pPr>
        <w:ind w:left="426"/>
        <w:rPr>
          <w:rFonts w:asciiTheme="minorHAnsi" w:hAnsiTheme="minorHAnsi" w:cstheme="minorHAnsi"/>
          <w:bCs/>
        </w:rPr>
      </w:pPr>
      <m:oMathPara>
        <m:oMath>
          <m:r>
            <w:rPr>
              <w:rFonts w:ascii="Cambria Math" w:hAnsi="Cambria Math" w:cstheme="minorHAnsi"/>
            </w:rPr>
            <m:t>8=1.6(4-x)</m:t>
          </m:r>
        </m:oMath>
      </m:oMathPara>
    </w:p>
    <w:p w14:paraId="63C05ACD" w14:textId="77777777" w:rsidR="008D77D3" w:rsidRPr="008D77D3" w:rsidRDefault="008D77D3" w:rsidP="00EA5346">
      <w:pPr>
        <w:ind w:left="426"/>
        <w:rPr>
          <w:rFonts w:asciiTheme="minorHAnsi" w:hAnsiTheme="minorHAnsi" w:cstheme="minorHAnsi"/>
          <w:bCs/>
        </w:rPr>
      </w:pPr>
    </w:p>
    <w:p w14:paraId="0721EF2C" w14:textId="726251DD" w:rsidR="008D77D3" w:rsidRDefault="008D77D3" w:rsidP="008D77D3">
      <w:pPr>
        <w:ind w:left="426"/>
        <w:rPr>
          <w:rFonts w:asciiTheme="minorHAnsi" w:hAnsiTheme="minorHAnsi" w:cstheme="minorHAnsi"/>
          <w:bCs/>
        </w:rPr>
      </w:pPr>
      <w:r>
        <w:rPr>
          <w:rFonts w:asciiTheme="minorHAnsi" w:hAnsiTheme="minorHAnsi" w:cstheme="minorHAnsi"/>
          <w:bCs/>
        </w:rPr>
        <w:t>We open the bracket</w:t>
      </w:r>
      <w:r w:rsidR="00A2689B">
        <w:rPr>
          <w:rFonts w:asciiTheme="minorHAnsi" w:hAnsiTheme="minorHAnsi" w:cstheme="minorHAnsi"/>
          <w:bCs/>
        </w:rPr>
        <w:t>s</w:t>
      </w:r>
      <w:r>
        <w:rPr>
          <w:rFonts w:asciiTheme="minorHAnsi" w:hAnsiTheme="minorHAnsi" w:cstheme="minorHAnsi"/>
          <w:bCs/>
        </w:rPr>
        <w:t xml:space="preserve"> using the distributive </w:t>
      </w:r>
      <w:r w:rsidR="00A2689B">
        <w:rPr>
          <w:rFonts w:asciiTheme="minorHAnsi" w:hAnsiTheme="minorHAnsi" w:cstheme="minorHAnsi"/>
          <w:bCs/>
        </w:rPr>
        <w:t>property</w:t>
      </w:r>
      <w:r>
        <w:rPr>
          <w:rStyle w:val="FootnoteReference"/>
          <w:rFonts w:asciiTheme="minorHAnsi" w:hAnsiTheme="minorHAnsi" w:cstheme="minorHAnsi"/>
          <w:bCs/>
        </w:rPr>
        <w:footnoteReference w:id="5"/>
      </w:r>
      <w:r w:rsidR="00A2689B">
        <w:rPr>
          <w:rFonts w:asciiTheme="minorHAnsi" w:hAnsiTheme="minorHAnsi" w:cstheme="minorHAnsi"/>
          <w:bCs/>
        </w:rPr>
        <w:t>:</w:t>
      </w:r>
    </w:p>
    <w:p w14:paraId="576FAD90" w14:textId="77777777" w:rsidR="00A2689B" w:rsidRDefault="00A2689B" w:rsidP="008D77D3">
      <w:pPr>
        <w:ind w:left="426"/>
        <w:rPr>
          <w:rFonts w:asciiTheme="minorHAnsi" w:hAnsiTheme="minorHAnsi" w:cstheme="minorHAnsi"/>
          <w:bCs/>
        </w:rPr>
      </w:pPr>
    </w:p>
    <w:p w14:paraId="5A42912E" w14:textId="19621319" w:rsidR="008D77D3" w:rsidRPr="006A12D1" w:rsidRDefault="008D77D3" w:rsidP="008D77D3">
      <w:pPr>
        <w:ind w:left="426"/>
        <w:rPr>
          <w:rFonts w:asciiTheme="minorHAnsi" w:hAnsiTheme="minorHAnsi" w:cstheme="minorHAnsi"/>
        </w:rPr>
      </w:pPr>
      <m:oMathPara>
        <m:oMath>
          <m:r>
            <w:rPr>
              <w:rFonts w:ascii="Cambria Math" w:hAnsi="Cambria Math" w:cstheme="minorHAnsi"/>
            </w:rPr>
            <m:t>8=6.4-1.6x</m:t>
          </m:r>
        </m:oMath>
      </m:oMathPara>
    </w:p>
    <w:p w14:paraId="760D6F4E" w14:textId="2AC70E74" w:rsidR="006A12D1" w:rsidRDefault="006A12D1" w:rsidP="006A12D1">
      <w:pPr>
        <w:ind w:left="426"/>
        <w:rPr>
          <w:rFonts w:asciiTheme="minorHAnsi" w:hAnsiTheme="minorHAnsi" w:cstheme="minorHAnsi"/>
        </w:rPr>
      </w:pPr>
      <w:r>
        <w:rPr>
          <w:rFonts w:asciiTheme="minorHAnsi" w:hAnsiTheme="minorHAnsi" w:cstheme="minorHAnsi"/>
        </w:rPr>
        <w:t>This is the same as:</w:t>
      </w:r>
    </w:p>
    <w:p w14:paraId="7FE5B7BF" w14:textId="56159B37" w:rsidR="006A12D1" w:rsidRPr="006A12D1" w:rsidRDefault="006A12D1" w:rsidP="006A12D1">
      <w:pPr>
        <w:ind w:left="426"/>
        <w:rPr>
          <w:rFonts w:asciiTheme="minorHAnsi" w:hAnsiTheme="minorHAnsi" w:cstheme="minorHAnsi"/>
        </w:rPr>
      </w:pPr>
      <m:oMathPara>
        <m:oMath>
          <m:r>
            <w:rPr>
              <w:rFonts w:ascii="Cambria Math" w:hAnsi="Cambria Math" w:cstheme="minorHAnsi"/>
            </w:rPr>
            <m:t>6.4-1.6x=8</m:t>
          </m:r>
        </m:oMath>
      </m:oMathPara>
    </w:p>
    <w:p w14:paraId="05AAE5A5" w14:textId="77777777" w:rsidR="006A12D1" w:rsidRPr="008D77D3" w:rsidRDefault="006A12D1" w:rsidP="008D77D3">
      <w:pPr>
        <w:ind w:left="426"/>
        <w:rPr>
          <w:rFonts w:asciiTheme="minorHAnsi" w:hAnsiTheme="minorHAnsi" w:cstheme="minorHAnsi"/>
          <w:bCs/>
        </w:rPr>
      </w:pPr>
    </w:p>
    <w:p w14:paraId="351ECD50" w14:textId="5C7DF677" w:rsidR="008D77D3" w:rsidRDefault="006A12D1" w:rsidP="008D77D3">
      <w:pPr>
        <w:ind w:left="426"/>
        <w:rPr>
          <w:rFonts w:asciiTheme="minorHAnsi" w:hAnsiTheme="minorHAnsi" w:cstheme="minorHAnsi"/>
          <w:bCs/>
        </w:rPr>
      </w:pPr>
      <w:r>
        <w:rPr>
          <w:rFonts w:asciiTheme="minorHAnsi" w:hAnsiTheme="minorHAnsi" w:cstheme="minorHAnsi"/>
          <w:bCs/>
        </w:rPr>
        <w:t>Subtract 6.4 from both sides:</w:t>
      </w:r>
    </w:p>
    <w:p w14:paraId="67652438" w14:textId="1795153A" w:rsidR="006A12D1" w:rsidRPr="006A12D1" w:rsidRDefault="006A12D1" w:rsidP="006A12D1">
      <w:pPr>
        <w:ind w:left="426"/>
        <w:rPr>
          <w:rFonts w:asciiTheme="minorHAnsi" w:hAnsiTheme="minorHAnsi" w:cstheme="minorHAnsi"/>
        </w:rPr>
      </w:pPr>
      <m:oMathPara>
        <m:oMath>
          <m:r>
            <w:rPr>
              <w:rFonts w:ascii="Cambria Math" w:hAnsi="Cambria Math" w:cstheme="minorHAnsi"/>
            </w:rPr>
            <m:t>6.4-1.6x-6.4=8-6.4</m:t>
          </m:r>
        </m:oMath>
      </m:oMathPara>
    </w:p>
    <w:p w14:paraId="543DEA38" w14:textId="77777777" w:rsidR="006A12D1" w:rsidRPr="008D77D3" w:rsidRDefault="006A12D1" w:rsidP="008D77D3">
      <w:pPr>
        <w:ind w:left="426"/>
        <w:rPr>
          <w:rFonts w:asciiTheme="minorHAnsi" w:hAnsiTheme="minorHAnsi" w:cstheme="minorHAnsi"/>
          <w:bCs/>
        </w:rPr>
      </w:pPr>
    </w:p>
    <w:p w14:paraId="08E89DF0" w14:textId="568E79A2" w:rsidR="008D77D3" w:rsidRPr="008D77D3" w:rsidRDefault="003C1242" w:rsidP="008D77D3">
      <w:pPr>
        <w:ind w:left="426"/>
        <w:rPr>
          <w:rFonts w:asciiTheme="minorHAnsi" w:hAnsiTheme="minorHAnsi" w:cstheme="minorHAnsi"/>
          <w:bCs/>
        </w:rPr>
      </w:pPr>
      <m:oMathPara>
        <m:oMath>
          <m:r>
            <w:rPr>
              <w:rFonts w:ascii="Cambria Math" w:hAnsi="Cambria Math" w:cstheme="minorHAnsi"/>
            </w:rPr>
            <m:t>-1.6x=8-6.4</m:t>
          </m:r>
        </m:oMath>
      </m:oMathPara>
    </w:p>
    <w:p w14:paraId="48C74A9B" w14:textId="77777777" w:rsidR="008D77D3" w:rsidRPr="00EA5346" w:rsidRDefault="008D77D3" w:rsidP="00EA5346">
      <w:pPr>
        <w:ind w:left="426"/>
        <w:rPr>
          <w:rFonts w:asciiTheme="minorHAnsi" w:hAnsiTheme="minorHAnsi" w:cstheme="minorHAnsi"/>
          <w:bCs/>
        </w:rPr>
      </w:pPr>
    </w:p>
    <w:p w14:paraId="6A339A51" w14:textId="05102977" w:rsidR="003C1242" w:rsidRPr="008D77D3" w:rsidRDefault="003C1242" w:rsidP="003C1242">
      <w:pPr>
        <w:ind w:left="426"/>
        <w:rPr>
          <w:rFonts w:asciiTheme="minorHAnsi" w:hAnsiTheme="minorHAnsi" w:cstheme="minorHAnsi"/>
          <w:bCs/>
        </w:rPr>
      </w:pPr>
      <m:oMathPara>
        <m:oMath>
          <m:r>
            <w:rPr>
              <w:rFonts w:ascii="Cambria Math" w:hAnsi="Cambria Math" w:cstheme="minorHAnsi"/>
            </w:rPr>
            <m:t>-1.6x=1.6</m:t>
          </m:r>
        </m:oMath>
      </m:oMathPara>
    </w:p>
    <w:p w14:paraId="466EF6A9" w14:textId="579CA908" w:rsidR="003C1F15" w:rsidRDefault="003C1242" w:rsidP="00360960">
      <w:pPr>
        <w:ind w:left="426"/>
        <w:rPr>
          <w:rFonts w:asciiTheme="minorHAnsi" w:hAnsiTheme="minorHAnsi" w:cstheme="minorHAnsi"/>
          <w:bCs/>
        </w:rPr>
      </w:pPr>
      <w:r>
        <w:rPr>
          <w:rFonts w:asciiTheme="minorHAnsi" w:hAnsiTheme="minorHAnsi" w:cstheme="minorHAnsi"/>
          <w:bCs/>
        </w:rPr>
        <w:t xml:space="preserve">Divide both sides by </w:t>
      </w:r>
      <m:oMath>
        <m:r>
          <w:rPr>
            <w:rFonts w:ascii="Cambria Math" w:hAnsi="Cambria Math" w:cstheme="minorHAnsi"/>
          </w:rPr>
          <m:t>-1.6</m:t>
        </m:r>
      </m:oMath>
      <w:r>
        <w:rPr>
          <w:rFonts w:asciiTheme="minorHAnsi" w:hAnsiTheme="minorHAnsi" w:cstheme="minorHAnsi"/>
          <w:bCs/>
        </w:rPr>
        <w:t>:</w:t>
      </w:r>
    </w:p>
    <w:p w14:paraId="61237177" w14:textId="263A3B45" w:rsidR="003C1F15" w:rsidRPr="008D77D3" w:rsidRDefault="00000000" w:rsidP="003C1F15">
      <w:pPr>
        <w:ind w:left="426"/>
        <w:rPr>
          <w:rFonts w:asciiTheme="minorHAnsi" w:hAnsiTheme="minorHAnsi" w:cstheme="minorHAnsi"/>
          <w:bCs/>
        </w:rPr>
      </w:pPr>
      <m:oMathPara>
        <m:oMath>
          <m:f>
            <m:fPr>
              <m:ctrlPr>
                <w:rPr>
                  <w:rFonts w:ascii="Cambria Math" w:hAnsi="Cambria Math" w:cstheme="minorHAnsi"/>
                  <w:i/>
                </w:rPr>
              </m:ctrlPr>
            </m:fPr>
            <m:num>
              <m:r>
                <w:rPr>
                  <w:rFonts w:ascii="Cambria Math" w:hAnsi="Cambria Math" w:cstheme="minorHAnsi"/>
                </w:rPr>
                <m:t>-1.6x</m:t>
              </m:r>
            </m:num>
            <m:den>
              <m:r>
                <w:rPr>
                  <w:rFonts w:ascii="Cambria Math" w:hAnsi="Cambria Math" w:cstheme="minorHAnsi"/>
                </w:rPr>
                <m:t>-1.6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1.6</m:t>
              </m:r>
            </m:num>
            <m:den>
              <m:r>
                <w:rPr>
                  <w:rFonts w:ascii="Cambria Math" w:hAnsi="Cambria Math" w:cstheme="minorHAnsi"/>
                </w:rPr>
                <m:t>-1.6</m:t>
              </m:r>
            </m:den>
          </m:f>
        </m:oMath>
      </m:oMathPara>
    </w:p>
    <w:p w14:paraId="524A9028" w14:textId="77777777" w:rsidR="00100994" w:rsidRPr="003C1242" w:rsidRDefault="00100994" w:rsidP="00DD1B6B">
      <w:pPr>
        <w:rPr>
          <w:rFonts w:asciiTheme="minorHAnsi" w:hAnsiTheme="minorHAnsi" w:cstheme="minorHAnsi"/>
          <w:bCs/>
        </w:rPr>
      </w:pPr>
    </w:p>
    <w:p w14:paraId="41F91489" w14:textId="71AA59D6" w:rsidR="00EA5346" w:rsidRPr="005E6928" w:rsidRDefault="00100994" w:rsidP="005E6928">
      <w:pPr>
        <w:ind w:left="426"/>
        <w:rPr>
          <w:rFonts w:asciiTheme="minorHAnsi" w:hAnsiTheme="minorHAnsi" w:cstheme="minorHAnsi"/>
          <w:bCs/>
        </w:rPr>
      </w:pPr>
      <m:oMathPara>
        <m:oMath>
          <m:r>
            <w:rPr>
              <w:rFonts w:ascii="Cambria Math" w:hAnsi="Cambria Math" w:cstheme="minorHAnsi"/>
            </w:rPr>
            <m:t>x=- 1</m:t>
          </m:r>
        </m:oMath>
      </m:oMathPara>
    </w:p>
    <w:p w14:paraId="46FD5268" w14:textId="1451176B" w:rsidR="000D2E2E" w:rsidRDefault="000D2E2E" w:rsidP="000D2E2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B52EA8F" w14:textId="77777777" w:rsidR="000D2E2E" w:rsidRPr="00396FCE" w:rsidRDefault="000D2E2E" w:rsidP="00802173">
      <w:pPr>
        <w:rPr>
          <w:rFonts w:asciiTheme="minorHAnsi" w:hAnsiTheme="minorHAnsi" w:cstheme="minorHAnsi"/>
          <w:bCs/>
        </w:rPr>
      </w:pPr>
    </w:p>
    <w:p w14:paraId="3468D3E0" w14:textId="27C7E743" w:rsidR="004D57D2" w:rsidRDefault="004D57D2" w:rsidP="004D57D2">
      <w:pPr>
        <w:rPr>
          <w:rFonts w:asciiTheme="minorHAnsi" w:hAnsiTheme="minorHAnsi" w:cstheme="minorHAnsi"/>
          <w:b/>
          <w:bCs/>
        </w:rPr>
      </w:pPr>
      <w:r w:rsidRPr="000A32EC">
        <w:rPr>
          <w:rFonts w:asciiTheme="minorHAnsi" w:hAnsiTheme="minorHAnsi" w:cstheme="minorHAnsi"/>
          <w:b/>
          <w:bCs/>
        </w:rPr>
        <w:t>Example 0.</w:t>
      </w:r>
      <w:r w:rsidR="006C461F">
        <w:rPr>
          <w:rFonts w:asciiTheme="minorHAnsi" w:hAnsiTheme="minorHAnsi" w:cstheme="minorHAnsi"/>
          <w:b/>
          <w:bCs/>
        </w:rPr>
        <w:t>10</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Pr>
          <w:rFonts w:asciiTheme="minorHAnsi" w:hAnsiTheme="minorHAnsi" w:cstheme="minorHAnsi"/>
          <w:b/>
          <w:bCs/>
        </w:rPr>
        <w:t xml:space="preserve"> from the equation: </w:t>
      </w:r>
      <m:oMath>
        <m:sSup>
          <m:sSupPr>
            <m:ctrlPr>
              <w:rPr>
                <w:rFonts w:ascii="Cambria Math" w:hAnsi="Cambria Math" w:cstheme="minorHAnsi"/>
                <w:b/>
                <w:i/>
              </w:rPr>
            </m:ctrlPr>
          </m:sSupPr>
          <m:e>
            <m:r>
              <m:rPr>
                <m:sty m:val="bi"/>
              </m:rPr>
              <w:rPr>
                <w:rFonts w:ascii="Cambria Math" w:hAnsi="Cambria Math" w:cstheme="minorHAnsi"/>
              </w:rPr>
              <m:t>x</m:t>
            </m:r>
          </m:e>
          <m:sup>
            <m:r>
              <m:rPr>
                <m:sty m:val="bi"/>
              </m:rPr>
              <w:rPr>
                <w:rFonts w:ascii="Cambria Math" w:hAnsi="Cambria Math" w:cstheme="minorHAnsi"/>
              </w:rPr>
              <m:t>4</m:t>
            </m:r>
          </m:sup>
        </m:sSup>
        <m:r>
          <m:rPr>
            <m:sty m:val="bi"/>
          </m:rPr>
          <w:rPr>
            <w:rFonts w:ascii="Cambria Math" w:hAnsi="Cambria Math" w:cstheme="minorHAnsi"/>
          </w:rPr>
          <m:t>=6</m:t>
        </m:r>
      </m:oMath>
      <w:r>
        <w:rPr>
          <w:rFonts w:asciiTheme="minorHAnsi" w:hAnsiTheme="minorHAnsi" w:cstheme="minorHAnsi"/>
          <w:b/>
          <w:bCs/>
        </w:rPr>
        <w:t xml:space="preserve">. </w:t>
      </w:r>
    </w:p>
    <w:p w14:paraId="6A9E45B1" w14:textId="54E48B10" w:rsidR="00856C0E" w:rsidRDefault="00856C0E" w:rsidP="004D57D2">
      <w:pPr>
        <w:rPr>
          <w:rFonts w:asciiTheme="minorHAnsi" w:hAnsiTheme="minorHAnsi" w:cstheme="minorHAnsi"/>
          <w:b/>
          <w:bCs/>
        </w:rPr>
      </w:pPr>
    </w:p>
    <w:p w14:paraId="171D8275" w14:textId="6170C802" w:rsidR="004D57D2" w:rsidRPr="00D32641" w:rsidRDefault="00856C0E" w:rsidP="00D32641">
      <w:pPr>
        <w:ind w:left="426"/>
      </w:pPr>
      <w:r w:rsidRPr="00856C0E">
        <w:rPr>
          <w:rFonts w:asciiTheme="minorHAnsi" w:hAnsiTheme="minorHAnsi" w:cstheme="minorHAnsi"/>
        </w:rPr>
        <w:t xml:space="preserve">We raise </w:t>
      </w:r>
      <w:r>
        <w:rPr>
          <w:rFonts w:asciiTheme="minorHAnsi" w:hAnsiTheme="minorHAnsi" w:cstheme="minorHAnsi"/>
        </w:rPr>
        <w:t xml:space="preserve">both sides of the equation into power </w:t>
      </w:r>
      <w:r w:rsidR="00D32641">
        <w:rPr>
          <w:rFonts w:asciiTheme="minorHAnsi" w:hAnsiTheme="minorHAnsi" w:cstheme="minorHAnsi"/>
        </w:rPr>
        <w:t>1</w:t>
      </w:r>
      <w:r w:rsidR="00D32641">
        <w:t>/4:</w:t>
      </w:r>
    </w:p>
    <w:p w14:paraId="5E7C96B5" w14:textId="77777777" w:rsidR="004D57D2" w:rsidRDefault="004D57D2" w:rsidP="004D57D2">
      <w:pPr>
        <w:ind w:left="426"/>
        <w:rPr>
          <w:rFonts w:asciiTheme="minorHAnsi" w:hAnsiTheme="minorHAnsi" w:cstheme="minorHAnsi"/>
          <w:bCs/>
        </w:rPr>
      </w:pPr>
    </w:p>
    <w:p w14:paraId="6CAE91BE" w14:textId="387515A4" w:rsidR="004D57D2" w:rsidRPr="00D32641" w:rsidRDefault="00000000" w:rsidP="004D57D2">
      <w:pPr>
        <w:ind w:left="426"/>
        <w:rPr>
          <w:rFonts w:asciiTheme="minorHAnsi" w:hAnsiTheme="minorHAnsi" w:cstheme="minorHAnsi"/>
          <w:bCs/>
        </w:rPr>
      </w:pPr>
      <m:oMathPara>
        <m:oMath>
          <m:sSup>
            <m:sSupPr>
              <m:ctrlPr>
                <w:rPr>
                  <w:rFonts w:ascii="Cambria Math" w:hAnsi="Cambria Math" w:cstheme="minorHAnsi"/>
                  <w:bCs/>
                  <w:i/>
                </w:rPr>
              </m:ctrlPr>
            </m:sSupPr>
            <m:e>
              <m:d>
                <m:dPr>
                  <m:ctrlPr>
                    <w:rPr>
                      <w:rFonts w:ascii="Cambria Math" w:hAnsi="Cambria Math" w:cstheme="minorHAnsi"/>
                      <w:bCs/>
                      <w:i/>
                    </w:rPr>
                  </m:ctrlPr>
                </m:dPr>
                <m:e>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4</m:t>
                      </m:r>
                    </m:sup>
                  </m:sSup>
                </m:e>
              </m:d>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6569369" w14:textId="77777777" w:rsidR="00D32641" w:rsidRPr="00D32641" w:rsidRDefault="00D32641" w:rsidP="004D57D2">
      <w:pPr>
        <w:ind w:left="426"/>
        <w:rPr>
          <w:rFonts w:asciiTheme="minorHAnsi" w:hAnsiTheme="minorHAnsi" w:cstheme="minorHAnsi"/>
          <w:bCs/>
        </w:rPr>
      </w:pPr>
    </w:p>
    <w:p w14:paraId="519C186C" w14:textId="31263CA0" w:rsidR="00D32641" w:rsidRPr="008B55FC" w:rsidRDefault="00000000" w:rsidP="005D35B4">
      <w:pPr>
        <w:ind w:left="426"/>
        <w:rPr>
          <w:rFonts w:asciiTheme="minorHAnsi" w:hAnsiTheme="minorHAnsi" w:cstheme="minorHAnsi"/>
          <w:bCs/>
        </w:rPr>
      </w:pPr>
      <m:oMathPara>
        <m:oMath>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4/4</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404BA9B" w14:textId="77777777" w:rsidR="008B55FC" w:rsidRPr="00D32641" w:rsidRDefault="008B55FC" w:rsidP="008B55FC">
      <w:pPr>
        <w:ind w:left="426"/>
        <w:rPr>
          <w:rFonts w:asciiTheme="minorHAnsi" w:hAnsiTheme="minorHAnsi" w:cstheme="minorHAnsi"/>
          <w:bCs/>
        </w:rPr>
      </w:pPr>
    </w:p>
    <w:p w14:paraId="22F09EB1" w14:textId="078009FB" w:rsidR="008B55FC" w:rsidRPr="005D35B4" w:rsidRDefault="00000000" w:rsidP="008B55FC">
      <w:pPr>
        <w:ind w:left="426"/>
        <w:rPr>
          <w:rFonts w:asciiTheme="minorHAnsi" w:hAnsiTheme="minorHAnsi" w:cstheme="minorHAnsi"/>
          <w:bCs/>
        </w:rPr>
      </w:pPr>
      <m:oMathPara>
        <m:oMath>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1</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FBD7284" w14:textId="77777777" w:rsidR="005D35B4" w:rsidRDefault="005D35B4" w:rsidP="005D35B4">
      <w:pPr>
        <w:ind w:left="426"/>
        <w:rPr>
          <w:rFonts w:asciiTheme="minorHAnsi" w:hAnsiTheme="minorHAnsi" w:cstheme="minorHAnsi"/>
          <w:bCs/>
        </w:rPr>
      </w:pPr>
    </w:p>
    <w:p w14:paraId="33E51464" w14:textId="05271D00" w:rsidR="000C71E2" w:rsidRPr="00D32641" w:rsidRDefault="00D32641" w:rsidP="001728E5">
      <w:pPr>
        <w:ind w:left="426"/>
        <w:rPr>
          <w:rFonts w:asciiTheme="minorHAnsi" w:hAnsiTheme="minorHAnsi" w:cstheme="minorHAnsi"/>
          <w:bCs/>
        </w:rPr>
      </w:pPr>
      <m:oMathPara>
        <m:oMath>
          <m:r>
            <w:rPr>
              <w:rFonts w:ascii="Cambria Math" w:hAnsi="Cambria Math" w:cstheme="minorHAnsi"/>
            </w:rPr>
            <m:t>x=</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r>
            <w:rPr>
              <w:rFonts w:ascii="Cambria Math" w:hAnsi="Cambria Math" w:cstheme="minorHAnsi"/>
            </w:rPr>
            <m:t>=1.5651</m:t>
          </m:r>
        </m:oMath>
      </m:oMathPara>
    </w:p>
    <w:p w14:paraId="4BCCA788" w14:textId="051485FB" w:rsidR="00D32641" w:rsidRDefault="00D32641" w:rsidP="004D57D2">
      <w:pPr>
        <w:ind w:left="426"/>
        <w:rPr>
          <w:rFonts w:asciiTheme="minorHAnsi" w:hAnsiTheme="minorHAnsi" w:cstheme="minorHAnsi"/>
          <w:bCs/>
        </w:rPr>
      </w:pPr>
    </w:p>
    <w:p w14:paraId="7F64AA6C" w14:textId="7E52668C" w:rsidR="007D1B1C" w:rsidRPr="008D77D3" w:rsidRDefault="002C45DD" w:rsidP="002C45DD">
      <w:pPr>
        <w:ind w:left="426"/>
        <w:rPr>
          <w:rFonts w:asciiTheme="minorHAnsi" w:hAnsiTheme="minorHAnsi" w:cstheme="minorHAnsi"/>
          <w:bCs/>
        </w:rPr>
      </w:pPr>
      <w:r>
        <w:rPr>
          <w:rFonts w:asciiTheme="minorHAnsi" w:hAnsiTheme="minorHAnsi" w:cstheme="minorHAnsi"/>
          <w:bCs/>
        </w:rPr>
        <w:t>The answer has been rounded to four decimal places</w:t>
      </w:r>
      <w:r w:rsidR="007B51C9">
        <w:rPr>
          <w:rStyle w:val="FootnoteReference"/>
          <w:rFonts w:asciiTheme="minorHAnsi" w:hAnsiTheme="minorHAnsi" w:cstheme="minorHAnsi"/>
          <w:bCs/>
        </w:rPr>
        <w:footnoteReference w:id="6"/>
      </w:r>
      <w:r>
        <w:rPr>
          <w:rFonts w:asciiTheme="minorHAnsi" w:hAnsiTheme="minorHAnsi" w:cstheme="minorHAnsi"/>
          <w:bCs/>
        </w:rPr>
        <w:t>.</w:t>
      </w:r>
    </w:p>
    <w:p w14:paraId="4B062920" w14:textId="7215CF13" w:rsidR="004D57D2" w:rsidRDefault="004D57D2" w:rsidP="002C45DD">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9B600F1" w14:textId="664EECE6" w:rsidR="00285A57" w:rsidRDefault="00285A57" w:rsidP="002C45DD">
      <w:pPr>
        <w:jc w:val="right"/>
        <w:rPr>
          <w:rFonts w:asciiTheme="minorHAnsi" w:hAnsiTheme="minorHAnsi" w:cstheme="minorHAnsi"/>
          <w:b/>
          <w:bCs/>
        </w:rPr>
      </w:pPr>
    </w:p>
    <w:p w14:paraId="7CE31B1A" w14:textId="1FFE34C5" w:rsidR="00285A57" w:rsidRPr="00285A57" w:rsidRDefault="00154F41" w:rsidP="00285A57">
      <w:pPr>
        <w:rPr>
          <w:rFonts w:asciiTheme="minorHAnsi" w:hAnsiTheme="minorHAnsi" w:cstheme="minorHAnsi"/>
        </w:rPr>
      </w:pPr>
      <w:r>
        <w:rPr>
          <w:rFonts w:asciiTheme="minorHAnsi" w:hAnsiTheme="minorHAnsi" w:cstheme="minorHAnsi"/>
        </w:rPr>
        <w:t>Being able to solve e</w:t>
      </w:r>
      <w:r w:rsidR="00285A57">
        <w:rPr>
          <w:rFonts w:asciiTheme="minorHAnsi" w:hAnsiTheme="minorHAnsi" w:cstheme="minorHAnsi"/>
        </w:rPr>
        <w:t xml:space="preserve">quations of the type met in Example 0.10 </w:t>
      </w:r>
      <w:r>
        <w:rPr>
          <w:rFonts w:asciiTheme="minorHAnsi" w:hAnsiTheme="minorHAnsi" w:cstheme="minorHAnsi"/>
        </w:rPr>
        <w:t>is</w:t>
      </w:r>
      <w:r w:rsidR="00285A57">
        <w:rPr>
          <w:rFonts w:asciiTheme="minorHAnsi" w:hAnsiTheme="minorHAnsi" w:cstheme="minorHAnsi"/>
        </w:rPr>
        <w:t xml:space="preserve"> very important </w:t>
      </w:r>
      <w:r w:rsidR="00564209">
        <w:rPr>
          <w:rFonts w:asciiTheme="minorHAnsi" w:hAnsiTheme="minorHAnsi" w:cstheme="minorHAnsi"/>
        </w:rPr>
        <w:t xml:space="preserve">for business and financial mathematic </w:t>
      </w:r>
      <w:r w:rsidR="00285A57">
        <w:rPr>
          <w:rFonts w:asciiTheme="minorHAnsi" w:hAnsiTheme="minorHAnsi" w:cstheme="minorHAnsi"/>
        </w:rPr>
        <w:t xml:space="preserve">since </w:t>
      </w:r>
      <w:r w:rsidR="001E78E5">
        <w:rPr>
          <w:rFonts w:asciiTheme="minorHAnsi" w:hAnsiTheme="minorHAnsi" w:cstheme="minorHAnsi"/>
        </w:rPr>
        <w:t xml:space="preserve">such equations lead to </w:t>
      </w:r>
      <w:r w:rsidR="00285A57">
        <w:rPr>
          <w:rFonts w:asciiTheme="minorHAnsi" w:hAnsiTheme="minorHAnsi" w:cstheme="minorHAnsi"/>
        </w:rPr>
        <w:t xml:space="preserve">finding the strength of change. </w:t>
      </w:r>
    </w:p>
    <w:p w14:paraId="35DF9408" w14:textId="77777777" w:rsidR="003E0770" w:rsidRPr="007B0D6A" w:rsidRDefault="003E0770" w:rsidP="00285A57">
      <w:pPr>
        <w:rPr>
          <w:rFonts w:asciiTheme="minorHAnsi" w:hAnsiTheme="minorHAnsi" w:cstheme="minorHAnsi"/>
          <w:b/>
          <w:bCs/>
        </w:rPr>
      </w:pPr>
    </w:p>
    <w:p w14:paraId="5D3ED637" w14:textId="3AFFB3C1" w:rsidR="003E0770" w:rsidRDefault="003E0770" w:rsidP="003E0770">
      <w:pPr>
        <w:rPr>
          <w:rFonts w:asciiTheme="minorHAnsi" w:hAnsiTheme="minorHAnsi" w:cstheme="minorHAnsi"/>
          <w:b/>
          <w:bCs/>
        </w:rPr>
      </w:pPr>
      <w:r w:rsidRPr="00003762">
        <w:rPr>
          <w:rFonts w:asciiTheme="minorHAnsi" w:hAnsiTheme="minorHAnsi" w:cstheme="minorHAnsi"/>
          <w:b/>
          <w:bCs/>
        </w:rPr>
        <w:t>Example 0.1</w:t>
      </w:r>
      <w:r w:rsidR="006C461F" w:rsidRPr="00003762">
        <w:rPr>
          <w:rFonts w:asciiTheme="minorHAnsi" w:hAnsiTheme="minorHAnsi" w:cstheme="minorHAnsi"/>
          <w:b/>
          <w:bCs/>
        </w:rPr>
        <w:t>1</w:t>
      </w:r>
      <w:r w:rsidRPr="00003762">
        <w:rPr>
          <w:rFonts w:asciiTheme="minorHAnsi" w:hAnsiTheme="minorHAnsi" w:cstheme="minorHAnsi"/>
          <w:b/>
          <w:bCs/>
        </w:rPr>
        <w:t>:</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Pr>
          <w:rFonts w:asciiTheme="minorHAnsi" w:hAnsiTheme="minorHAnsi" w:cstheme="minorHAnsi"/>
          <w:b/>
          <w:bCs/>
        </w:rPr>
        <w:t xml:space="preserve"> from the equation: </w:t>
      </w:r>
      <m:oMath>
        <m:sSup>
          <m:sSupPr>
            <m:ctrlPr>
              <w:rPr>
                <w:rFonts w:ascii="Cambria Math" w:hAnsi="Cambria Math" w:cstheme="minorHAnsi"/>
                <w:b/>
                <w:i/>
              </w:rPr>
            </m:ctrlPr>
          </m:sSupPr>
          <m:e>
            <m:r>
              <m:rPr>
                <m:sty m:val="bi"/>
              </m:rPr>
              <w:rPr>
                <w:rFonts w:ascii="Cambria Math" w:hAnsi="Cambria Math" w:cstheme="minorHAnsi"/>
              </w:rPr>
              <m:t>4</m:t>
            </m:r>
          </m:e>
          <m:sup>
            <m:r>
              <m:rPr>
                <m:sty m:val="bi"/>
              </m:rPr>
              <w:rPr>
                <w:rFonts w:ascii="Cambria Math" w:hAnsi="Cambria Math" w:cstheme="minorHAnsi"/>
              </w:rPr>
              <m:t>x</m:t>
            </m:r>
          </m:sup>
        </m:sSup>
        <m:r>
          <m:rPr>
            <m:sty m:val="bi"/>
          </m:rPr>
          <w:rPr>
            <w:rFonts w:ascii="Cambria Math" w:hAnsi="Cambria Math" w:cstheme="minorHAnsi"/>
          </w:rPr>
          <m:t>=6</m:t>
        </m:r>
      </m:oMath>
      <w:r>
        <w:rPr>
          <w:rFonts w:asciiTheme="minorHAnsi" w:hAnsiTheme="minorHAnsi" w:cstheme="minorHAnsi"/>
          <w:b/>
          <w:bCs/>
        </w:rPr>
        <w:t xml:space="preserve">. </w:t>
      </w:r>
    </w:p>
    <w:p w14:paraId="4EACD79E" w14:textId="77777777" w:rsidR="003E0770" w:rsidRDefault="003E0770" w:rsidP="003E0770">
      <w:pPr>
        <w:rPr>
          <w:rFonts w:asciiTheme="minorHAnsi" w:hAnsiTheme="minorHAnsi" w:cstheme="minorHAnsi"/>
          <w:b/>
          <w:bCs/>
        </w:rPr>
      </w:pPr>
    </w:p>
    <w:p w14:paraId="57D8A7DB" w14:textId="5E72D9D1" w:rsidR="003E0770" w:rsidRPr="00D32641" w:rsidRDefault="003E0770" w:rsidP="003E0770">
      <w:pPr>
        <w:ind w:left="426"/>
      </w:pPr>
      <w:r w:rsidRPr="00856C0E">
        <w:rPr>
          <w:rFonts w:asciiTheme="minorHAnsi" w:hAnsiTheme="minorHAnsi" w:cstheme="minorHAnsi"/>
        </w:rPr>
        <w:t xml:space="preserve">We </w:t>
      </w:r>
      <w:r>
        <w:rPr>
          <w:rFonts w:asciiTheme="minorHAnsi" w:hAnsiTheme="minorHAnsi" w:cstheme="minorHAnsi"/>
        </w:rPr>
        <w:t>take the natural logarithm on both sides</w:t>
      </w:r>
      <w:r>
        <w:t>:</w:t>
      </w:r>
    </w:p>
    <w:p w14:paraId="2DAC6622" w14:textId="77777777" w:rsidR="003E0770" w:rsidRDefault="003E0770" w:rsidP="003E0770">
      <w:pPr>
        <w:ind w:left="426"/>
        <w:rPr>
          <w:rFonts w:asciiTheme="minorHAnsi" w:hAnsiTheme="minorHAnsi" w:cstheme="minorHAnsi"/>
          <w:bCs/>
        </w:rPr>
      </w:pPr>
    </w:p>
    <w:p w14:paraId="49D6FD91" w14:textId="2C561C39" w:rsidR="003E0770" w:rsidRPr="001A56A8" w:rsidRDefault="00000000" w:rsidP="003E0770">
      <w:pPr>
        <w:ind w:left="426"/>
        <w:rPr>
          <w:rFonts w:asciiTheme="minorHAnsi" w:hAnsiTheme="minorHAnsi" w:cstheme="minorHAnsi"/>
          <w:bCs/>
        </w:rPr>
      </w:pPr>
      <m:oMathPara>
        <m:oMath>
          <m:func>
            <m:funcPr>
              <m:ctrlPr>
                <w:rPr>
                  <w:rFonts w:ascii="Cambria Math" w:hAnsi="Cambria Math" w:cstheme="minorHAnsi"/>
                  <w:bCs/>
                  <w:i/>
                </w:rPr>
              </m:ctrlPr>
            </m:funcPr>
            <m:fName>
              <m:r>
                <m:rPr>
                  <m:sty m:val="p"/>
                </m:rPr>
                <w:rPr>
                  <w:rFonts w:ascii="Cambria Math" w:hAnsi="Cambria Math" w:cstheme="minorHAnsi"/>
                </w:rPr>
                <m:t>ln</m:t>
              </m:r>
            </m:fName>
            <m:e>
              <m:sSup>
                <m:sSupPr>
                  <m:ctrlPr>
                    <w:rPr>
                      <w:rFonts w:ascii="Cambria Math" w:hAnsi="Cambria Math" w:cstheme="minorHAnsi"/>
                      <w:bCs/>
                      <w:i/>
                    </w:rPr>
                  </m:ctrlPr>
                </m:sSupPr>
                <m:e>
                  <m:r>
                    <w:rPr>
                      <w:rFonts w:ascii="Cambria Math" w:hAnsi="Cambria Math" w:cstheme="minorHAnsi"/>
                    </w:rPr>
                    <m:t>4</m:t>
                  </m:r>
                </m:e>
                <m:sup>
                  <m:r>
                    <w:rPr>
                      <w:rFonts w:ascii="Cambria Math" w:hAnsi="Cambria Math" w:cstheme="minorHAnsi"/>
                    </w:rPr>
                    <m:t>x</m:t>
                  </m:r>
                </m:sup>
              </m:sSup>
              <m:r>
                <w:rPr>
                  <w:rFonts w:ascii="Cambria Math" w:hAnsi="Cambria Math" w:cstheme="minorHAnsi"/>
                </w:rPr>
                <m:t>=</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e>
          </m:func>
        </m:oMath>
      </m:oMathPara>
    </w:p>
    <w:p w14:paraId="7E8583CE" w14:textId="77777777" w:rsidR="001A56A8" w:rsidRPr="00721E99" w:rsidRDefault="001A56A8" w:rsidP="003E0770">
      <w:pPr>
        <w:ind w:left="426"/>
        <w:rPr>
          <w:rFonts w:asciiTheme="minorHAnsi" w:hAnsiTheme="minorHAnsi" w:cstheme="minorHAnsi"/>
          <w:bCs/>
        </w:rPr>
      </w:pPr>
    </w:p>
    <w:p w14:paraId="221C1563" w14:textId="553FABDD" w:rsidR="001A56A8" w:rsidRPr="00D32641" w:rsidRDefault="00721E99" w:rsidP="00890811">
      <w:pPr>
        <w:ind w:left="426"/>
        <w:rPr>
          <w:rFonts w:asciiTheme="minorHAnsi" w:hAnsiTheme="minorHAnsi" w:cstheme="minorHAnsi"/>
          <w:bCs/>
        </w:rPr>
      </w:pPr>
      <w:r>
        <w:rPr>
          <w:rFonts w:asciiTheme="minorHAnsi" w:hAnsiTheme="minorHAnsi" w:cstheme="minorHAnsi"/>
          <w:bCs/>
        </w:rPr>
        <w:t xml:space="preserve">Using the logarithm </w:t>
      </w:r>
      <w:r w:rsidR="00767728">
        <w:rPr>
          <w:rFonts w:asciiTheme="minorHAnsi" w:hAnsiTheme="minorHAnsi" w:cstheme="minorHAnsi"/>
          <w:bCs/>
        </w:rPr>
        <w:t>power property</w:t>
      </w:r>
      <w:r w:rsidR="009467B2">
        <w:rPr>
          <w:rStyle w:val="FootnoteReference"/>
          <w:rFonts w:asciiTheme="minorHAnsi" w:hAnsiTheme="minorHAnsi" w:cstheme="minorHAnsi"/>
          <w:bCs/>
        </w:rPr>
        <w:footnoteReference w:id="7"/>
      </w:r>
      <w:r>
        <w:rPr>
          <w:rFonts w:asciiTheme="minorHAnsi" w:hAnsiTheme="minorHAnsi" w:cstheme="minorHAnsi"/>
          <w:bCs/>
        </w:rPr>
        <w:t>:</w:t>
      </w:r>
    </w:p>
    <w:p w14:paraId="00EB8915" w14:textId="7888641E" w:rsidR="007E1D5D" w:rsidRPr="00564209" w:rsidRDefault="007B51C9" w:rsidP="007E1D5D">
      <w:pPr>
        <w:ind w:left="426"/>
        <w:rPr>
          <w:rFonts w:asciiTheme="minorHAnsi" w:hAnsiTheme="minorHAnsi" w:cstheme="minorHAnsi"/>
          <w:bCs/>
        </w:rPr>
      </w:pPr>
      <m:oMathPara>
        <m:oMath>
          <m:r>
            <w:rPr>
              <w:rFonts w:ascii="Cambria Math" w:hAnsi="Cambria Math" w:cstheme="minorHAnsi"/>
            </w:rPr>
            <m:t>x</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e>
          </m:func>
        </m:oMath>
      </m:oMathPara>
    </w:p>
    <w:p w14:paraId="16C0ABB8" w14:textId="7EB74E89" w:rsidR="00564209" w:rsidRPr="00564209" w:rsidRDefault="00564209" w:rsidP="00A52E68">
      <w:pPr>
        <w:ind w:left="426"/>
        <w:rPr>
          <w:rFonts w:asciiTheme="minorHAnsi" w:hAnsiTheme="minorHAnsi" w:cstheme="minorHAnsi"/>
          <w:bCs/>
        </w:rPr>
      </w:pPr>
      <w:r>
        <w:rPr>
          <w:rFonts w:asciiTheme="minorHAnsi" w:hAnsiTheme="minorHAnsi" w:cstheme="minorHAnsi"/>
          <w:bCs/>
        </w:rPr>
        <w:t xml:space="preserve">Dividing both sides by </w:t>
      </w:r>
      <m:oMath>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r>
          <w:rPr>
            <w:rFonts w:ascii="Cambria Math" w:hAnsi="Cambria Math" w:cstheme="minorHAnsi"/>
          </w:rPr>
          <m:t>:</m:t>
        </m:r>
      </m:oMath>
    </w:p>
    <w:p w14:paraId="5CEC96D1" w14:textId="722F7E26" w:rsidR="00564209" w:rsidRPr="00721E99" w:rsidRDefault="00000000" w:rsidP="00564209">
      <w:pPr>
        <w:ind w:left="426"/>
        <w:rPr>
          <w:rFonts w:asciiTheme="minorHAnsi" w:hAnsiTheme="minorHAnsi" w:cstheme="minorHAnsi"/>
          <w:bCs/>
        </w:rPr>
      </w:pPr>
      <m:oMathPara>
        <m:oMath>
          <m:func>
            <m:funcPr>
              <m:ctrlPr>
                <w:rPr>
                  <w:rFonts w:ascii="Cambria Math" w:hAnsi="Cambria Math" w:cstheme="minorHAnsi"/>
                  <w:bCs/>
                  <w:i/>
                </w:rPr>
              </m:ctrlPr>
            </m:funcPr>
            <m:fName>
              <m:f>
                <m:fPr>
                  <m:ctrlPr>
                    <w:rPr>
                      <w:rFonts w:ascii="Cambria Math" w:hAnsi="Cambria Math" w:cstheme="minorHAnsi"/>
                      <w:bCs/>
                    </w:rPr>
                  </m:ctrlPr>
                </m:fPr>
                <m:num>
                  <m:r>
                    <w:rPr>
                      <w:rFonts w:ascii="Cambria Math" w:hAnsi="Cambria Math" w:cstheme="minorHAnsi"/>
                    </w:rPr>
                    <m:t>x</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fName>
            <m:e>
              <m:r>
                <w:rPr>
                  <w:rFonts w:ascii="Cambria Math" w:hAnsi="Cambria Math" w:cstheme="minorHAnsi"/>
                </w:rPr>
                <m:t>=</m:t>
              </m:r>
              <m:f>
                <m:fPr>
                  <m:ctrlPr>
                    <w:rPr>
                      <w:rFonts w:ascii="Cambria Math" w:hAnsi="Cambria Math" w:cstheme="minorHAnsi"/>
                      <w:bCs/>
                      <w:i/>
                    </w:rPr>
                  </m:ctrlPr>
                </m:fPr>
                <m:num>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e>
          </m:func>
        </m:oMath>
      </m:oMathPara>
    </w:p>
    <w:p w14:paraId="407A8D76" w14:textId="77777777" w:rsidR="003E0770" w:rsidRDefault="003E0770" w:rsidP="003E0770">
      <w:pPr>
        <w:ind w:left="426"/>
        <w:rPr>
          <w:rFonts w:asciiTheme="minorHAnsi" w:hAnsiTheme="minorHAnsi" w:cstheme="minorHAnsi"/>
          <w:bCs/>
        </w:rPr>
      </w:pPr>
    </w:p>
    <w:p w14:paraId="3891BBCA" w14:textId="74C71959" w:rsidR="003E0770" w:rsidRPr="00D32641" w:rsidRDefault="003E0770" w:rsidP="003E0770">
      <w:pPr>
        <w:ind w:left="426"/>
        <w:rPr>
          <w:rFonts w:asciiTheme="minorHAnsi" w:hAnsiTheme="minorHAnsi" w:cstheme="minorHAnsi"/>
          <w:bCs/>
        </w:rPr>
      </w:pPr>
      <m:oMathPara>
        <m:oMath>
          <m:r>
            <w:rPr>
              <w:rFonts w:ascii="Cambria Math" w:hAnsi="Cambria Math" w:cstheme="minorHAnsi"/>
            </w:rPr>
            <m:t>x=</m:t>
          </m:r>
          <m:f>
            <m:fPr>
              <m:ctrlPr>
                <w:rPr>
                  <w:rFonts w:ascii="Cambria Math" w:hAnsi="Cambria Math" w:cstheme="minorHAnsi"/>
                  <w:bCs/>
                  <w:i/>
                </w:rPr>
              </m:ctrlPr>
            </m:fPr>
            <m:num>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r>
            <w:rPr>
              <w:rFonts w:ascii="Cambria Math" w:hAnsi="Cambria Math" w:cstheme="minorHAnsi"/>
            </w:rPr>
            <m:t>=1.2925</m:t>
          </m:r>
        </m:oMath>
      </m:oMathPara>
    </w:p>
    <w:p w14:paraId="6FFDAC1D" w14:textId="77777777" w:rsidR="003E0770" w:rsidRDefault="003E0770" w:rsidP="001728E5">
      <w:pPr>
        <w:rPr>
          <w:rFonts w:asciiTheme="minorHAnsi" w:hAnsiTheme="minorHAnsi" w:cstheme="minorHAnsi"/>
          <w:bCs/>
        </w:rPr>
      </w:pPr>
    </w:p>
    <w:p w14:paraId="71C0D050" w14:textId="771B0BC7" w:rsidR="003E0770" w:rsidRDefault="003E0770" w:rsidP="003E0770">
      <w:pPr>
        <w:ind w:left="426"/>
        <w:rPr>
          <w:rFonts w:asciiTheme="minorHAnsi" w:hAnsiTheme="minorHAnsi" w:cstheme="minorHAnsi"/>
          <w:bCs/>
        </w:rPr>
      </w:pPr>
      <w:r>
        <w:rPr>
          <w:rFonts w:asciiTheme="minorHAnsi" w:hAnsiTheme="minorHAnsi" w:cstheme="minorHAnsi"/>
          <w:bCs/>
        </w:rPr>
        <w:t>The answer has been rounded to four decimal places</w:t>
      </w:r>
      <w:r w:rsidR="0020111F">
        <w:rPr>
          <w:rStyle w:val="FootnoteReference"/>
          <w:rFonts w:asciiTheme="minorHAnsi" w:hAnsiTheme="minorHAnsi" w:cstheme="minorHAnsi"/>
          <w:bCs/>
        </w:rPr>
        <w:footnoteReference w:id="8"/>
      </w:r>
      <w:r>
        <w:rPr>
          <w:rFonts w:asciiTheme="minorHAnsi" w:hAnsiTheme="minorHAnsi" w:cstheme="minorHAnsi"/>
          <w:bCs/>
        </w:rPr>
        <w:t>.</w:t>
      </w:r>
    </w:p>
    <w:p w14:paraId="639FBDDD" w14:textId="0243A8C5" w:rsidR="00756EAA" w:rsidRDefault="00756EAA" w:rsidP="003E0770">
      <w:pPr>
        <w:ind w:left="426"/>
        <w:rPr>
          <w:rFonts w:asciiTheme="minorHAnsi" w:hAnsiTheme="minorHAnsi" w:cstheme="minorHAnsi"/>
          <w:bCs/>
        </w:rPr>
      </w:pPr>
    </w:p>
    <w:p w14:paraId="102A6B38" w14:textId="14B86FFE" w:rsidR="00756EAA" w:rsidRDefault="00756EAA" w:rsidP="006C18ED">
      <w:pPr>
        <w:ind w:left="426"/>
        <w:rPr>
          <w:rFonts w:asciiTheme="minorHAnsi" w:hAnsiTheme="minorHAnsi" w:cstheme="minorHAnsi"/>
          <w:bCs/>
        </w:rPr>
      </w:pPr>
      <w:r>
        <w:rPr>
          <w:rFonts w:asciiTheme="minorHAnsi" w:hAnsiTheme="minorHAnsi" w:cstheme="minorHAnsi"/>
          <w:bCs/>
        </w:rPr>
        <w:t xml:space="preserve">Note that we have chosen the natural logarithm here because financial calculators </w:t>
      </w:r>
      <w:r w:rsidR="00BF627B">
        <w:rPr>
          <w:rFonts w:asciiTheme="minorHAnsi" w:hAnsiTheme="minorHAnsi" w:cstheme="minorHAnsi"/>
          <w:bCs/>
        </w:rPr>
        <w:t xml:space="preserve">can </w:t>
      </w:r>
      <w:r>
        <w:rPr>
          <w:rFonts w:asciiTheme="minorHAnsi" w:hAnsiTheme="minorHAnsi" w:cstheme="minorHAnsi"/>
          <w:bCs/>
        </w:rPr>
        <w:t>work with such logarithms. In fact, this equation could be solved more directly. Indeed, from the definition of the logarithm it follows that:</w:t>
      </w:r>
    </w:p>
    <w:p w14:paraId="5B9C6968" w14:textId="77777777" w:rsidR="006C18ED" w:rsidRDefault="006C18ED" w:rsidP="006C18ED">
      <w:pPr>
        <w:ind w:left="426"/>
        <w:rPr>
          <w:rFonts w:asciiTheme="minorHAnsi" w:hAnsiTheme="minorHAnsi" w:cstheme="minorHAnsi"/>
          <w:bCs/>
        </w:rPr>
      </w:pPr>
    </w:p>
    <w:p w14:paraId="316D7686" w14:textId="64EEB802" w:rsidR="00756EAA" w:rsidRPr="006C18ED" w:rsidRDefault="00756EAA" w:rsidP="003E0770">
      <w:pPr>
        <w:ind w:left="426"/>
        <w:rPr>
          <w:rFonts w:asciiTheme="minorHAnsi" w:hAnsiTheme="minorHAnsi" w:cstheme="minorHAnsi"/>
          <w:bCs/>
        </w:rPr>
      </w:pPr>
      <m:oMathPara>
        <m:oMath>
          <m:r>
            <w:rPr>
              <w:rFonts w:ascii="Cambria Math" w:hAnsi="Cambria Math" w:cstheme="minorHAnsi"/>
            </w:rPr>
            <m:t>x=</m:t>
          </m:r>
          <m:func>
            <m:funcPr>
              <m:ctrlPr>
                <w:rPr>
                  <w:rFonts w:ascii="Cambria Math" w:hAnsi="Cambria Math" w:cstheme="minorHAnsi"/>
                  <w:bCs/>
                  <w:i/>
                </w:rPr>
              </m:ctrlPr>
            </m:funcPr>
            <m:fName>
              <m:sSub>
                <m:sSubPr>
                  <m:ctrlPr>
                    <w:rPr>
                      <w:rFonts w:ascii="Cambria Math" w:hAnsi="Cambria Math" w:cstheme="minorHAnsi"/>
                      <w:bCs/>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m:t>
              </m:r>
            </m:e>
          </m:func>
        </m:oMath>
      </m:oMathPara>
    </w:p>
    <w:p w14:paraId="569DDADF" w14:textId="77777777" w:rsidR="006C18ED" w:rsidRPr="006C18ED" w:rsidRDefault="006C18ED" w:rsidP="003E0770">
      <w:pPr>
        <w:ind w:left="426"/>
        <w:rPr>
          <w:rFonts w:asciiTheme="minorHAnsi" w:hAnsiTheme="minorHAnsi" w:cstheme="minorHAnsi"/>
          <w:bCs/>
        </w:rPr>
      </w:pPr>
    </w:p>
    <w:p w14:paraId="09CE5F32" w14:textId="6A18E1D5" w:rsidR="006C18ED" w:rsidRPr="006C18ED" w:rsidRDefault="006C18ED" w:rsidP="00360960">
      <w:pPr>
        <w:ind w:left="426"/>
        <w:rPr>
          <w:rFonts w:asciiTheme="minorHAnsi" w:hAnsiTheme="minorHAnsi" w:cstheme="minorHAnsi"/>
          <w:bCs/>
        </w:rPr>
      </w:pPr>
      <w:r>
        <w:rPr>
          <w:rFonts w:asciiTheme="minorHAnsi" w:hAnsiTheme="minorHAnsi" w:cstheme="minorHAnsi"/>
          <w:bCs/>
        </w:rPr>
        <w:t>Using a calculator capable to compute such logarithms</w:t>
      </w:r>
      <w:r w:rsidR="00BF627B">
        <w:rPr>
          <w:rFonts w:asciiTheme="minorHAnsi" w:hAnsiTheme="minorHAnsi" w:cstheme="minorHAnsi"/>
          <w:bCs/>
        </w:rPr>
        <w:t xml:space="preserve"> (for example, a scientific calculator)</w:t>
      </w:r>
      <w:r>
        <w:rPr>
          <w:rFonts w:asciiTheme="minorHAnsi" w:hAnsiTheme="minorHAnsi" w:cstheme="minorHAnsi"/>
          <w:bCs/>
        </w:rPr>
        <w:t>, we obtain:</w:t>
      </w:r>
    </w:p>
    <w:p w14:paraId="3E328EA7" w14:textId="1CBFFC14" w:rsidR="00756EAA" w:rsidRPr="008D77D3" w:rsidRDefault="006C18ED" w:rsidP="00C42C0E">
      <w:pPr>
        <w:ind w:left="426"/>
        <w:rPr>
          <w:rFonts w:asciiTheme="minorHAnsi" w:hAnsiTheme="minorHAnsi" w:cstheme="minorHAnsi"/>
          <w:bCs/>
        </w:rPr>
      </w:pPr>
      <m:oMathPara>
        <m:oMath>
          <m:r>
            <w:rPr>
              <w:rFonts w:ascii="Cambria Math" w:hAnsi="Cambria Math" w:cstheme="minorHAnsi"/>
            </w:rPr>
            <m:t>x=1.2925</m:t>
          </m:r>
        </m:oMath>
      </m:oMathPara>
    </w:p>
    <w:p w14:paraId="2620748A" w14:textId="17FE4010" w:rsidR="00CF48F7" w:rsidRDefault="003E0770" w:rsidP="001728E5">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FEB3EE1" w14:textId="77777777" w:rsidR="00D3581D" w:rsidRDefault="00D3581D" w:rsidP="00D3581D">
      <w:pPr>
        <w:rPr>
          <w:rFonts w:asciiTheme="minorHAnsi" w:hAnsiTheme="minorHAnsi" w:cstheme="minorHAnsi"/>
        </w:rPr>
      </w:pPr>
    </w:p>
    <w:p w14:paraId="1549B945" w14:textId="77777777" w:rsidR="00890811" w:rsidRDefault="00D3581D">
      <w:pPr>
        <w:rPr>
          <w:rFonts w:asciiTheme="minorHAnsi" w:hAnsiTheme="minorHAnsi" w:cstheme="minorHAnsi"/>
        </w:rPr>
      </w:pPr>
      <w:r>
        <w:rPr>
          <w:rFonts w:asciiTheme="minorHAnsi" w:hAnsiTheme="minorHAnsi" w:cstheme="minorHAnsi"/>
        </w:rPr>
        <w:t>Equations of the type met in Example 0.11 are</w:t>
      </w:r>
      <w:r w:rsidR="00BF627B">
        <w:rPr>
          <w:rFonts w:asciiTheme="minorHAnsi" w:hAnsiTheme="minorHAnsi" w:cstheme="minorHAnsi"/>
        </w:rPr>
        <w:t xml:space="preserve"> also</w:t>
      </w:r>
      <w:r>
        <w:rPr>
          <w:rFonts w:asciiTheme="minorHAnsi" w:hAnsiTheme="minorHAnsi" w:cstheme="minorHAnsi"/>
        </w:rPr>
        <w:t xml:space="preserve"> very important for business and financial mathematic since they </w:t>
      </w:r>
      <w:r w:rsidR="00D36EEB">
        <w:rPr>
          <w:rFonts w:asciiTheme="minorHAnsi" w:hAnsiTheme="minorHAnsi" w:cstheme="minorHAnsi"/>
        </w:rPr>
        <w:t>lead to</w:t>
      </w:r>
      <w:r>
        <w:rPr>
          <w:rFonts w:asciiTheme="minorHAnsi" w:hAnsiTheme="minorHAnsi" w:cstheme="minorHAnsi"/>
        </w:rPr>
        <w:t xml:space="preserve"> finding how long the change takes place.</w:t>
      </w:r>
    </w:p>
    <w:p w14:paraId="4B7CAD59" w14:textId="561572A9" w:rsidR="00CF48F7" w:rsidRDefault="00890811">
      <w:pPr>
        <w:rPr>
          <w:rFonts w:asciiTheme="minorHAnsi" w:hAnsiTheme="minorHAnsi" w:cstheme="minorHAnsi"/>
        </w:rPr>
      </w:pPr>
      <w:r>
        <w:rPr>
          <w:rFonts w:asciiTheme="minorHAnsi" w:hAnsiTheme="minorHAnsi" w:cstheme="minorHAnsi"/>
        </w:rPr>
        <w:br w:type="page"/>
      </w:r>
    </w:p>
    <w:p w14:paraId="3CF5F12C" w14:textId="4A38E62D" w:rsidR="00F51B04" w:rsidRDefault="00D46655" w:rsidP="00F63886">
      <w:pPr>
        <w:pStyle w:val="Heading2"/>
      </w:pPr>
      <w:bookmarkStart w:id="16" w:name="_Toc163809989"/>
      <w:r>
        <w:lastRenderedPageBreak/>
        <w:t xml:space="preserve">General </w:t>
      </w:r>
      <w:r w:rsidR="00F51B04">
        <w:t xml:space="preserve">AI Techniques </w:t>
      </w:r>
      <w:r>
        <w:t>for solving problems</w:t>
      </w:r>
      <w:bookmarkEnd w:id="16"/>
    </w:p>
    <w:p w14:paraId="7E4C3F35" w14:textId="77777777" w:rsidR="00F51B04" w:rsidRDefault="00F51B04" w:rsidP="00F51B04"/>
    <w:p w14:paraId="5FE20001" w14:textId="221316FF" w:rsidR="00517DA6" w:rsidRPr="00517DA6" w:rsidRDefault="00517DA6" w:rsidP="00517DA6">
      <w:pPr>
        <w:rPr>
          <w:rFonts w:asciiTheme="minorHAnsi" w:hAnsiTheme="minorHAnsi" w:cstheme="minorHAnsi"/>
        </w:rPr>
      </w:pPr>
      <w:r w:rsidRPr="00517DA6">
        <w:rPr>
          <w:rFonts w:asciiTheme="minorHAnsi" w:hAnsiTheme="minorHAnsi" w:cstheme="minorHAnsi"/>
        </w:rPr>
        <w:t xml:space="preserve">ChatGPT is a powerful artificial intelligence (AI) language processing system that understands natural language and produces human-like responses. In contrast, Wolfram|Alpha is a highly capable AI platform for mathematical computations. Because ChatGPT is less proficient in mathematical computations and Wolfram|Alpha is weak at understanding natural language, these systems </w:t>
      </w:r>
      <w:r>
        <w:rPr>
          <w:rFonts w:asciiTheme="minorHAnsi" w:hAnsiTheme="minorHAnsi" w:cstheme="minorHAnsi"/>
        </w:rPr>
        <w:t>must be used together</w:t>
      </w:r>
      <w:r w:rsidRPr="00517DA6">
        <w:rPr>
          <w:rFonts w:asciiTheme="minorHAnsi" w:hAnsiTheme="minorHAnsi" w:cstheme="minorHAnsi"/>
        </w:rPr>
        <w:t xml:space="preserve"> to achieve the necessary results.</w:t>
      </w:r>
    </w:p>
    <w:p w14:paraId="7C27030C" w14:textId="77777777" w:rsidR="00517DA6" w:rsidRPr="00517DA6" w:rsidRDefault="00517DA6" w:rsidP="00517DA6">
      <w:pPr>
        <w:rPr>
          <w:rFonts w:asciiTheme="minorHAnsi" w:hAnsiTheme="minorHAnsi" w:cstheme="minorHAnsi"/>
        </w:rPr>
      </w:pPr>
    </w:p>
    <w:p w14:paraId="7FACD7A5" w14:textId="7D156653" w:rsidR="00517DA6" w:rsidRDefault="00517DA6" w:rsidP="00517DA6">
      <w:pPr>
        <w:rPr>
          <w:rFonts w:asciiTheme="minorHAnsi" w:hAnsiTheme="minorHAnsi" w:cstheme="minorHAnsi"/>
        </w:rPr>
      </w:pPr>
      <w:r w:rsidRPr="00517DA6">
        <w:rPr>
          <w:rFonts w:asciiTheme="minorHAnsi" w:hAnsiTheme="minorHAnsi" w:cstheme="minorHAnsi"/>
        </w:rPr>
        <w:t xml:space="preserve">As of April 2023, a </w:t>
      </w:r>
      <w:r w:rsidR="005F6F0D">
        <w:rPr>
          <w:rFonts w:asciiTheme="minorHAnsi" w:hAnsiTheme="minorHAnsi" w:cstheme="minorHAnsi"/>
        </w:rPr>
        <w:t>“</w:t>
      </w:r>
      <w:r w:rsidRPr="00517DA6">
        <w:rPr>
          <w:rFonts w:asciiTheme="minorHAnsi" w:hAnsiTheme="minorHAnsi" w:cstheme="minorHAnsi"/>
        </w:rPr>
        <w:t>Wolfram plugin</w:t>
      </w:r>
      <w:r w:rsidR="005F6F0D">
        <w:rPr>
          <w:rFonts w:asciiTheme="minorHAnsi" w:hAnsiTheme="minorHAnsi" w:cstheme="minorHAnsi"/>
        </w:rPr>
        <w:t>”</w:t>
      </w:r>
      <w:r w:rsidRPr="00517DA6">
        <w:rPr>
          <w:rFonts w:asciiTheme="minorHAnsi" w:hAnsiTheme="minorHAnsi" w:cstheme="minorHAnsi"/>
        </w:rPr>
        <w:t xml:space="preserve"> will be available in ChatGPT, allowing Wolfram|Alpha to be automatically launched from ChatGPT when mathematical computations are necessary</w:t>
      </w:r>
      <w:r w:rsidR="00F92CC7">
        <w:rPr>
          <w:rFonts w:asciiTheme="minorHAnsi" w:hAnsiTheme="minorHAnsi" w:cstheme="minorHAnsi"/>
        </w:rPr>
        <w:t xml:space="preserve"> (this feature</w:t>
      </w:r>
      <w:r w:rsidR="00E84465">
        <w:rPr>
          <w:rFonts w:asciiTheme="minorHAnsi" w:hAnsiTheme="minorHAnsi" w:cstheme="minorHAnsi"/>
        </w:rPr>
        <w:t xml:space="preserve">, over time, </w:t>
      </w:r>
      <w:r w:rsidR="00F92CC7">
        <w:rPr>
          <w:rFonts w:asciiTheme="minorHAnsi" w:hAnsiTheme="minorHAnsi" w:cstheme="minorHAnsi"/>
        </w:rPr>
        <w:t>should be</w:t>
      </w:r>
      <w:r w:rsidR="00E84465">
        <w:rPr>
          <w:rFonts w:asciiTheme="minorHAnsi" w:hAnsiTheme="minorHAnsi" w:cstheme="minorHAnsi"/>
        </w:rPr>
        <w:t>come</w:t>
      </w:r>
      <w:r w:rsidR="00F92CC7">
        <w:rPr>
          <w:rFonts w:asciiTheme="minorHAnsi" w:hAnsiTheme="minorHAnsi" w:cstheme="minorHAnsi"/>
        </w:rPr>
        <w:t xml:space="preserve"> available in the premium “</w:t>
      </w:r>
      <w:r w:rsidR="003F1A7A">
        <w:rPr>
          <w:rFonts w:asciiTheme="minorHAnsi" w:hAnsiTheme="minorHAnsi" w:cstheme="minorHAnsi"/>
        </w:rPr>
        <w:t>P</w:t>
      </w:r>
      <w:r w:rsidR="00F92CC7">
        <w:rPr>
          <w:rFonts w:asciiTheme="minorHAnsi" w:hAnsiTheme="minorHAnsi" w:cstheme="minorHAnsi"/>
        </w:rPr>
        <w:t>lus” subscription to ChatGPT)</w:t>
      </w:r>
      <w:r w:rsidRPr="00517DA6">
        <w:rPr>
          <w:rFonts w:asciiTheme="minorHAnsi" w:hAnsiTheme="minorHAnsi" w:cstheme="minorHAnsi"/>
        </w:rPr>
        <w:t>.</w:t>
      </w:r>
      <w:r w:rsidR="00AC6EC6">
        <w:rPr>
          <w:rFonts w:asciiTheme="minorHAnsi" w:hAnsiTheme="minorHAnsi" w:cstheme="minorHAnsi"/>
        </w:rPr>
        <w:t xml:space="preserve"> </w:t>
      </w:r>
      <w:r w:rsidRPr="00517DA6">
        <w:rPr>
          <w:rFonts w:asciiTheme="minorHAnsi" w:hAnsiTheme="minorHAnsi" w:cstheme="minorHAnsi"/>
        </w:rPr>
        <w:t xml:space="preserve">However, since the Wolfram plugin </w:t>
      </w:r>
      <w:r w:rsidR="005F6F0D">
        <w:rPr>
          <w:rFonts w:asciiTheme="minorHAnsi" w:hAnsiTheme="minorHAnsi" w:cstheme="minorHAnsi"/>
        </w:rPr>
        <w:t xml:space="preserve">may not be </w:t>
      </w:r>
      <w:r w:rsidR="00F92CC7">
        <w:rPr>
          <w:rFonts w:asciiTheme="minorHAnsi" w:hAnsiTheme="minorHAnsi" w:cstheme="minorHAnsi"/>
        </w:rPr>
        <w:t xml:space="preserve">free or </w:t>
      </w:r>
      <w:r w:rsidR="005F6F0D">
        <w:rPr>
          <w:rFonts w:asciiTheme="minorHAnsi" w:hAnsiTheme="minorHAnsi" w:cstheme="minorHAnsi"/>
        </w:rPr>
        <w:t>may</w:t>
      </w:r>
      <w:r w:rsidR="00F92CC7">
        <w:rPr>
          <w:rFonts w:asciiTheme="minorHAnsi" w:hAnsiTheme="minorHAnsi" w:cstheme="minorHAnsi"/>
        </w:rPr>
        <w:t xml:space="preserve"> not </w:t>
      </w:r>
      <w:r w:rsidR="005F6F0D">
        <w:rPr>
          <w:rFonts w:asciiTheme="minorHAnsi" w:hAnsiTheme="minorHAnsi" w:cstheme="minorHAnsi"/>
        </w:rPr>
        <w:t xml:space="preserve">be </w:t>
      </w:r>
      <w:r w:rsidRPr="00517DA6">
        <w:rPr>
          <w:rFonts w:asciiTheme="minorHAnsi" w:hAnsiTheme="minorHAnsi" w:cstheme="minorHAnsi"/>
        </w:rPr>
        <w:t>widely available in ChatGPT, it is necessary to use Wolfram|Alpha separately to achieve computational results.</w:t>
      </w:r>
    </w:p>
    <w:p w14:paraId="50E5A12C" w14:textId="77777777" w:rsidR="00F92CC7" w:rsidRDefault="00F92CC7" w:rsidP="00517DA6">
      <w:pPr>
        <w:rPr>
          <w:rFonts w:asciiTheme="minorHAnsi" w:hAnsiTheme="minorHAnsi" w:cstheme="minorHAnsi"/>
        </w:rPr>
      </w:pPr>
    </w:p>
    <w:p w14:paraId="6E5B4A45" w14:textId="07E4DC06" w:rsidR="00C456AA" w:rsidRPr="00C456AA" w:rsidRDefault="00C456AA" w:rsidP="00C456AA">
      <w:pPr>
        <w:rPr>
          <w:rFonts w:asciiTheme="minorHAnsi" w:hAnsiTheme="minorHAnsi" w:cstheme="minorHAnsi"/>
        </w:rPr>
      </w:pPr>
      <w:r w:rsidRPr="00C456AA">
        <w:rPr>
          <w:rFonts w:asciiTheme="minorHAnsi" w:hAnsiTheme="minorHAnsi" w:cstheme="minorHAnsi"/>
        </w:rPr>
        <w:t>In this book, all AI examples use Wolfram|Alpha as standalone software, rather than as a plugin</w:t>
      </w:r>
      <w:r>
        <w:rPr>
          <w:rFonts w:asciiTheme="minorHAnsi" w:hAnsiTheme="minorHAnsi" w:cstheme="minorHAnsi"/>
        </w:rPr>
        <w:t xml:space="preserve"> in ChatGPT</w:t>
      </w:r>
      <w:r w:rsidRPr="00C456AA">
        <w:rPr>
          <w:rFonts w:asciiTheme="minorHAnsi" w:hAnsiTheme="minorHAnsi" w:cstheme="minorHAnsi"/>
        </w:rPr>
        <w:t xml:space="preserve">. If the plugin becomes available to the user, all the examples will still be relevant, since the only difference </w:t>
      </w:r>
      <w:r w:rsidR="0054570D">
        <w:rPr>
          <w:rFonts w:asciiTheme="minorHAnsi" w:hAnsiTheme="minorHAnsi" w:cstheme="minorHAnsi"/>
        </w:rPr>
        <w:t>will be</w:t>
      </w:r>
      <w:r w:rsidRPr="00C456AA">
        <w:rPr>
          <w:rFonts w:asciiTheme="minorHAnsi" w:hAnsiTheme="minorHAnsi" w:cstheme="minorHAnsi"/>
        </w:rPr>
        <w:t xml:space="preserve"> that Wolfram will be automatically called by ChatGPT.</w:t>
      </w:r>
    </w:p>
    <w:p w14:paraId="24D9D18D" w14:textId="77777777" w:rsidR="00517DA6" w:rsidRPr="00517DA6" w:rsidRDefault="00517DA6" w:rsidP="00517DA6">
      <w:pPr>
        <w:rPr>
          <w:rFonts w:asciiTheme="minorHAnsi" w:hAnsiTheme="minorHAnsi" w:cstheme="minorHAnsi"/>
        </w:rPr>
      </w:pPr>
    </w:p>
    <w:p w14:paraId="34B17789" w14:textId="3C6A6E4B" w:rsidR="009F5B46" w:rsidRDefault="00517DA6" w:rsidP="00517DA6">
      <w:pPr>
        <w:rPr>
          <w:rFonts w:asciiTheme="minorHAnsi" w:hAnsiTheme="minorHAnsi" w:cstheme="minorHAnsi"/>
        </w:rPr>
      </w:pPr>
      <w:r w:rsidRPr="00517DA6">
        <w:rPr>
          <w:rFonts w:asciiTheme="minorHAnsi" w:hAnsiTheme="minorHAnsi" w:cstheme="minorHAnsi"/>
        </w:rPr>
        <w:t xml:space="preserve">To follow the examples in this section, open the websites </w:t>
      </w:r>
      <w:hyperlink r:id="rId14" w:history="1">
        <w:r w:rsidRPr="00517DA6">
          <w:rPr>
            <w:rStyle w:val="Hyperlink"/>
            <w:rFonts w:asciiTheme="minorHAnsi" w:hAnsiTheme="minorHAnsi" w:cstheme="minorHAnsi"/>
          </w:rPr>
          <w:t>https://www.wolframalpha.com</w:t>
        </w:r>
      </w:hyperlink>
      <w:r w:rsidRPr="00517DA6">
        <w:rPr>
          <w:rFonts w:asciiTheme="minorHAnsi" w:hAnsiTheme="minorHAnsi" w:cstheme="minorHAnsi"/>
        </w:rPr>
        <w:t xml:space="preserve"> and </w:t>
      </w:r>
      <w:hyperlink r:id="rId15" w:history="1">
        <w:r w:rsidRPr="00517DA6">
          <w:rPr>
            <w:rStyle w:val="Hyperlink"/>
            <w:rFonts w:asciiTheme="minorHAnsi" w:hAnsiTheme="minorHAnsi" w:cstheme="minorHAnsi"/>
          </w:rPr>
          <w:t>https://chat.openai.com/</w:t>
        </w:r>
      </w:hyperlink>
      <w:r w:rsidRPr="00517DA6">
        <w:rPr>
          <w:rFonts w:asciiTheme="minorHAnsi" w:hAnsiTheme="minorHAnsi" w:cstheme="minorHAnsi"/>
        </w:rPr>
        <w:t xml:space="preserve"> in separate browser windows or tabs. You may need to create an account with one or both of these platforms.</w:t>
      </w:r>
    </w:p>
    <w:p w14:paraId="723A4143" w14:textId="77777777" w:rsidR="00F51B04" w:rsidRDefault="00F51B04" w:rsidP="00F51B04">
      <w:pPr>
        <w:rPr>
          <w:rFonts w:asciiTheme="minorHAnsi" w:hAnsiTheme="minorHAnsi" w:cstheme="minorHAnsi"/>
        </w:rPr>
      </w:pPr>
    </w:p>
    <w:p w14:paraId="0FC1A525" w14:textId="210FCBA4" w:rsidR="00F51B04" w:rsidRDefault="00F51B04" w:rsidP="00F51B04">
      <w:pPr>
        <w:rPr>
          <w:rFonts w:asciiTheme="minorHAnsi" w:hAnsiTheme="minorHAnsi" w:cstheme="minorHAnsi"/>
        </w:rPr>
      </w:pPr>
      <w:r w:rsidRPr="00F51B04">
        <w:rPr>
          <w:rFonts w:asciiTheme="minorHAnsi" w:hAnsiTheme="minorHAnsi" w:cstheme="minorHAnsi"/>
          <w:b/>
          <w:bCs/>
        </w:rPr>
        <w:t>AI Example 0.1</w:t>
      </w:r>
      <w:r>
        <w:rPr>
          <w:rFonts w:asciiTheme="minorHAnsi" w:hAnsiTheme="minorHAnsi" w:cstheme="minorHAnsi"/>
          <w:b/>
          <w:bCs/>
        </w:rPr>
        <w:t xml:space="preserve">: Compute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3.3</m:t>
                    </m:r>
                  </m:num>
                  <m:den>
                    <m:r>
                      <w:rPr>
                        <w:rFonts w:ascii="Cambria Math" w:hAnsi="Cambria Math" w:cstheme="minorHAnsi"/>
                      </w:rPr>
                      <m:t>2.7</m:t>
                    </m:r>
                  </m:den>
                </m:f>
              </m:e>
            </m:d>
          </m:e>
          <m: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8</m:t>
                </m:r>
              </m:den>
            </m:f>
          </m:sup>
        </m:sSup>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f>
              <m:fPr>
                <m:ctrlPr>
                  <w:rPr>
                    <w:rFonts w:ascii="Cambria Math" w:hAnsi="Cambria Math" w:cstheme="minorHAnsi"/>
                    <w:i/>
                  </w:rPr>
                </m:ctrlPr>
              </m:fPr>
              <m:num>
                <m:r>
                  <w:rPr>
                    <w:rFonts w:ascii="Cambria Math" w:hAnsi="Cambria Math" w:cstheme="minorHAnsi"/>
                  </w:rPr>
                  <m:t>3.9</m:t>
                </m:r>
              </m:num>
              <m:den>
                <m:r>
                  <w:rPr>
                    <w:rFonts w:ascii="Cambria Math" w:hAnsi="Cambria Math" w:cstheme="minorHAnsi"/>
                  </w:rPr>
                  <m:t>2.8</m:t>
                </m:r>
              </m:den>
            </m:f>
          </m:e>
        </m:func>
      </m:oMath>
    </w:p>
    <w:p w14:paraId="15ADBEA3" w14:textId="77777777" w:rsidR="00F51B04" w:rsidRDefault="00F51B04" w:rsidP="00F51B04">
      <w:pPr>
        <w:rPr>
          <w:rFonts w:asciiTheme="minorHAnsi" w:hAnsiTheme="minorHAnsi" w:cstheme="minorHAnsi"/>
        </w:rPr>
      </w:pPr>
    </w:p>
    <w:p w14:paraId="08BD92D6" w14:textId="33B2A062" w:rsidR="00F51B04" w:rsidRDefault="00F51B04" w:rsidP="0023145C">
      <w:pPr>
        <w:ind w:left="284"/>
        <w:rPr>
          <w:rFonts w:asciiTheme="minorHAnsi" w:hAnsiTheme="minorHAnsi" w:cstheme="minorHAnsi"/>
        </w:rPr>
      </w:pPr>
      <w:r>
        <w:rPr>
          <w:rFonts w:asciiTheme="minorHAnsi" w:hAnsiTheme="minorHAnsi" w:cstheme="minorHAnsi"/>
        </w:rPr>
        <w:t xml:space="preserve">Wolfram|Alpha can solve this expression very quickly. But it is important to </w:t>
      </w:r>
      <w:r w:rsidR="00FD6378">
        <w:rPr>
          <w:rFonts w:asciiTheme="minorHAnsi" w:hAnsiTheme="minorHAnsi" w:cstheme="minorHAnsi"/>
        </w:rPr>
        <w:t>express th</w:t>
      </w:r>
      <w:r w:rsidR="00896915">
        <w:rPr>
          <w:rFonts w:asciiTheme="minorHAnsi" w:hAnsiTheme="minorHAnsi" w:cstheme="minorHAnsi"/>
        </w:rPr>
        <w:t>e mathematical</w:t>
      </w:r>
      <w:r w:rsidR="00FD6378">
        <w:rPr>
          <w:rFonts w:asciiTheme="minorHAnsi" w:hAnsiTheme="minorHAnsi" w:cstheme="minorHAnsi"/>
        </w:rPr>
        <w:t xml:space="preserve"> expression in the proper way for the AI to understand  the query. The good news is that the AI </w:t>
      </w:r>
      <w:r w:rsidR="009B2DA9">
        <w:rPr>
          <w:rFonts w:asciiTheme="minorHAnsi" w:hAnsiTheme="minorHAnsi" w:cstheme="minorHAnsi"/>
        </w:rPr>
        <w:t xml:space="preserve">can </w:t>
      </w:r>
      <w:r w:rsidR="00FD6378">
        <w:rPr>
          <w:rFonts w:asciiTheme="minorHAnsi" w:hAnsiTheme="minorHAnsi" w:cstheme="minorHAnsi"/>
        </w:rPr>
        <w:t xml:space="preserve">understand multiple ways </w:t>
      </w:r>
      <w:r w:rsidR="00896915">
        <w:rPr>
          <w:rFonts w:asciiTheme="minorHAnsi" w:hAnsiTheme="minorHAnsi" w:cstheme="minorHAnsi"/>
        </w:rPr>
        <w:t>a user can encode the expression</w:t>
      </w:r>
      <w:r w:rsidR="00FD6378">
        <w:rPr>
          <w:rFonts w:asciiTheme="minorHAnsi" w:hAnsiTheme="minorHAnsi" w:cstheme="minorHAnsi"/>
        </w:rPr>
        <w:t>.</w:t>
      </w:r>
    </w:p>
    <w:p w14:paraId="265864E9" w14:textId="77777777" w:rsidR="00FD6378" w:rsidRDefault="00FD6378" w:rsidP="0023145C">
      <w:pPr>
        <w:ind w:left="284"/>
        <w:rPr>
          <w:rFonts w:asciiTheme="minorHAnsi" w:hAnsiTheme="minorHAnsi" w:cstheme="minorHAnsi"/>
        </w:rPr>
      </w:pPr>
    </w:p>
    <w:p w14:paraId="0B36A572" w14:textId="25209BB9" w:rsidR="00FD6378" w:rsidRPr="00FD6378" w:rsidRDefault="00FD6378" w:rsidP="0023145C">
      <w:pPr>
        <w:ind w:left="284"/>
        <w:rPr>
          <w:rFonts w:asciiTheme="minorHAnsi" w:hAnsiTheme="minorHAnsi" w:cstheme="minorHAnsi"/>
        </w:rPr>
      </w:pPr>
      <w:r>
        <w:rPr>
          <w:rFonts w:asciiTheme="minorHAnsi" w:hAnsiTheme="minorHAnsi" w:cstheme="minorHAnsi"/>
        </w:rPr>
        <w:t xml:space="preserve">For example, a fraction </w:t>
      </w:r>
      <m:oMath>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oMath>
      <w:r>
        <w:rPr>
          <w:rFonts w:asciiTheme="minorHAnsi" w:hAnsiTheme="minorHAnsi" w:cstheme="minorHAnsi"/>
        </w:rPr>
        <w:t xml:space="preserve"> can be encoded as “</w:t>
      </w:r>
      <w:r w:rsidR="009B2DA9">
        <w:rPr>
          <w:rFonts w:asciiTheme="minorHAnsi" w:hAnsiTheme="minorHAnsi" w:cstheme="minorHAnsi"/>
        </w:rPr>
        <w:t>\</w:t>
      </w:r>
      <w:r>
        <w:rPr>
          <w:rFonts w:asciiTheme="minorHAnsi" w:hAnsiTheme="minorHAnsi" w:cstheme="minorHAnsi"/>
        </w:rPr>
        <w:t>frac{a}{b}” or simply as “</w:t>
      </w:r>
      <w:r w:rsidRPr="00FD6378">
        <w:rPr>
          <w:rFonts w:asciiTheme="minorHAnsi" w:hAnsiTheme="minorHAnsi" w:cstheme="minorHAnsi"/>
        </w:rPr>
        <w:t>a/b</w:t>
      </w:r>
      <w:r>
        <w:t xml:space="preserve">”. </w:t>
      </w:r>
      <w:r>
        <w:rPr>
          <w:rFonts w:asciiTheme="minorHAnsi" w:hAnsiTheme="minorHAnsi" w:cstheme="minorHAnsi"/>
        </w:rPr>
        <w:t>An e</w:t>
      </w:r>
      <w:r w:rsidRPr="00FD6378">
        <w:rPr>
          <w:rFonts w:asciiTheme="minorHAnsi" w:hAnsiTheme="minorHAnsi" w:cstheme="minorHAnsi"/>
        </w:rPr>
        <w:t xml:space="preserve">xponent </w:t>
      </w:r>
      <w:r>
        <w:rPr>
          <w:rFonts w:asciiTheme="minorHAnsi" w:hAnsiTheme="minorHAnsi" w:cstheme="minorHAnsi"/>
        </w:rPr>
        <w:t xml:space="preserve">is always specified with a “^” symbol. And functions such as </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(x)</m:t>
            </m:r>
          </m:e>
        </m:func>
      </m:oMath>
      <w:r>
        <w:rPr>
          <w:rFonts w:asciiTheme="minorHAnsi" w:hAnsiTheme="minorHAnsi" w:cstheme="minorHAnsi"/>
        </w:rPr>
        <w:t xml:space="preserve"> should be </w:t>
      </w:r>
      <w:r w:rsidR="009B2DA9">
        <w:rPr>
          <w:rFonts w:asciiTheme="minorHAnsi" w:hAnsiTheme="minorHAnsi" w:cstheme="minorHAnsi"/>
        </w:rPr>
        <w:t>w</w:t>
      </w:r>
      <w:r w:rsidR="00AF1359">
        <w:rPr>
          <w:rFonts w:asciiTheme="minorHAnsi" w:hAnsiTheme="minorHAnsi" w:cstheme="minorHAnsi"/>
        </w:rPr>
        <w:t>rit</w:t>
      </w:r>
      <w:r w:rsidR="009B2DA9">
        <w:rPr>
          <w:rFonts w:asciiTheme="minorHAnsi" w:hAnsiTheme="minorHAnsi" w:cstheme="minorHAnsi"/>
        </w:rPr>
        <w:t>ten</w:t>
      </w:r>
      <w:r>
        <w:rPr>
          <w:rFonts w:asciiTheme="minorHAnsi" w:hAnsiTheme="minorHAnsi" w:cstheme="minorHAnsi"/>
        </w:rPr>
        <w:t xml:space="preserve"> </w:t>
      </w:r>
      <w:r w:rsidR="009B2DA9">
        <w:rPr>
          <w:rFonts w:asciiTheme="minorHAnsi" w:hAnsiTheme="minorHAnsi" w:cstheme="minorHAnsi"/>
        </w:rPr>
        <w:t>in their usual mathematical nota</w:t>
      </w:r>
      <w:r w:rsidR="00AF1359">
        <w:rPr>
          <w:rFonts w:asciiTheme="minorHAnsi" w:hAnsiTheme="minorHAnsi" w:cstheme="minorHAnsi"/>
        </w:rPr>
        <w:t>ti</w:t>
      </w:r>
      <w:r w:rsidR="009B2DA9">
        <w:rPr>
          <w:rFonts w:asciiTheme="minorHAnsi" w:hAnsiTheme="minorHAnsi" w:cstheme="minorHAnsi"/>
        </w:rPr>
        <w:t>on</w:t>
      </w:r>
      <w:r>
        <w:rPr>
          <w:rFonts w:asciiTheme="minorHAnsi" w:hAnsiTheme="minorHAnsi" w:cstheme="minorHAnsi"/>
        </w:rPr>
        <w:t>.</w:t>
      </w:r>
    </w:p>
    <w:p w14:paraId="21BD6F2B" w14:textId="77777777" w:rsidR="00FD6378" w:rsidRDefault="00FD6378" w:rsidP="0023145C">
      <w:pPr>
        <w:ind w:left="284"/>
        <w:rPr>
          <w:rFonts w:asciiTheme="minorHAnsi" w:hAnsiTheme="minorHAnsi" w:cstheme="minorHAnsi"/>
        </w:rPr>
      </w:pPr>
    </w:p>
    <w:p w14:paraId="72014AF3" w14:textId="5B3C57C3" w:rsidR="00FD6378" w:rsidRDefault="00FD6378" w:rsidP="0023145C">
      <w:pPr>
        <w:ind w:left="284"/>
        <w:rPr>
          <w:rFonts w:asciiTheme="minorHAnsi" w:hAnsiTheme="minorHAnsi" w:cstheme="minorHAnsi"/>
        </w:rPr>
      </w:pPr>
      <w:r>
        <w:rPr>
          <w:rFonts w:asciiTheme="minorHAnsi" w:hAnsiTheme="minorHAnsi" w:cstheme="minorHAnsi"/>
        </w:rPr>
        <w:t xml:space="preserve">For our example, </w:t>
      </w:r>
      <w:r w:rsidR="009B2DA9">
        <w:rPr>
          <w:rFonts w:asciiTheme="minorHAnsi" w:hAnsiTheme="minorHAnsi" w:cstheme="minorHAnsi"/>
        </w:rPr>
        <w:t xml:space="preserve">any of the </w:t>
      </w:r>
      <w:r>
        <w:rPr>
          <w:rFonts w:asciiTheme="minorHAnsi" w:hAnsiTheme="minorHAnsi" w:cstheme="minorHAnsi"/>
        </w:rPr>
        <w:t>following line</w:t>
      </w:r>
      <w:r w:rsidR="009B2DA9">
        <w:rPr>
          <w:rFonts w:asciiTheme="minorHAnsi" w:hAnsiTheme="minorHAnsi" w:cstheme="minorHAnsi"/>
        </w:rPr>
        <w:t>s</w:t>
      </w:r>
      <w:r>
        <w:rPr>
          <w:rFonts w:asciiTheme="minorHAnsi" w:hAnsiTheme="minorHAnsi" w:cstheme="minorHAnsi"/>
        </w:rPr>
        <w:t xml:space="preserve"> can be copied into the query field of Wolfram|Alpha:</w:t>
      </w:r>
    </w:p>
    <w:p w14:paraId="13E09524" w14:textId="77777777" w:rsidR="00FD6378" w:rsidRDefault="00FD6378" w:rsidP="0023145C">
      <w:pPr>
        <w:ind w:left="284"/>
        <w:rPr>
          <w:rFonts w:asciiTheme="minorHAnsi" w:hAnsiTheme="minorHAnsi" w:cstheme="minorHAnsi"/>
        </w:rPr>
      </w:pPr>
    </w:p>
    <w:p w14:paraId="37412FBD" w14:textId="14C2CF39" w:rsidR="00FD6378" w:rsidRDefault="00FD6378" w:rsidP="0023145C">
      <w:pPr>
        <w:ind w:left="284"/>
        <w:jc w:val="center"/>
        <w:rPr>
          <w:rFonts w:asciiTheme="minorHAnsi" w:hAnsiTheme="minorHAnsi" w:cstheme="minorHAnsi"/>
        </w:rPr>
      </w:pPr>
      <w:r>
        <w:rPr>
          <w:rFonts w:asciiTheme="minorHAnsi" w:hAnsiTheme="minorHAnsi" w:cstheme="minorHAnsi"/>
        </w:rPr>
        <w:t>(</w:t>
      </w:r>
      <w:r w:rsidR="009B2DA9">
        <w:rPr>
          <w:rFonts w:asciiTheme="minorHAnsi" w:hAnsiTheme="minorHAnsi" w:cstheme="minorHAnsi"/>
        </w:rPr>
        <w:t>\</w:t>
      </w:r>
      <w:r>
        <w:rPr>
          <w:rFonts w:asciiTheme="minorHAnsi" w:hAnsiTheme="minorHAnsi" w:cstheme="minorHAnsi"/>
        </w:rPr>
        <w:t>frac{3.3}{2.7})^(-</w:t>
      </w:r>
      <w:r w:rsidR="009B2DA9">
        <w:rPr>
          <w:rFonts w:asciiTheme="minorHAnsi" w:hAnsiTheme="minorHAnsi" w:cstheme="minorHAnsi"/>
        </w:rPr>
        <w:t>\</w:t>
      </w:r>
      <w:r>
        <w:rPr>
          <w:rFonts w:asciiTheme="minorHAnsi" w:hAnsiTheme="minorHAnsi" w:cstheme="minorHAnsi"/>
        </w:rPr>
        <w:t>frac{7}{8}) + ln(</w:t>
      </w:r>
      <w:r w:rsidR="009B2DA9">
        <w:rPr>
          <w:rFonts w:asciiTheme="minorHAnsi" w:hAnsiTheme="minorHAnsi" w:cstheme="minorHAnsi"/>
        </w:rPr>
        <w:t>\</w:t>
      </w:r>
      <w:r>
        <w:rPr>
          <w:rFonts w:asciiTheme="minorHAnsi" w:hAnsiTheme="minorHAnsi" w:cstheme="minorHAnsi"/>
        </w:rPr>
        <w:t>frac{3.9}{2.8})</w:t>
      </w:r>
    </w:p>
    <w:p w14:paraId="7BB6EE08" w14:textId="77777777" w:rsidR="00FD6378" w:rsidRDefault="00FD6378" w:rsidP="0023145C">
      <w:pPr>
        <w:ind w:left="284"/>
        <w:jc w:val="center"/>
        <w:rPr>
          <w:rFonts w:asciiTheme="minorHAnsi" w:hAnsiTheme="minorHAnsi" w:cstheme="minorHAnsi"/>
        </w:rPr>
      </w:pPr>
    </w:p>
    <w:p w14:paraId="4F16926A" w14:textId="6FD36E77" w:rsidR="00FD6378" w:rsidRDefault="00DB1BD3" w:rsidP="0023145C">
      <w:pPr>
        <w:ind w:left="284"/>
        <w:jc w:val="center"/>
        <w:rPr>
          <w:rFonts w:asciiTheme="minorHAnsi" w:hAnsiTheme="minorHAnsi" w:cstheme="minorHAnsi"/>
        </w:rPr>
      </w:pPr>
      <w:r>
        <w:rPr>
          <w:rFonts w:asciiTheme="minorHAnsi" w:hAnsiTheme="minorHAnsi" w:cstheme="minorHAnsi"/>
        </w:rPr>
        <w:t>o</w:t>
      </w:r>
      <w:r w:rsidR="00FD6378">
        <w:rPr>
          <w:rFonts w:asciiTheme="minorHAnsi" w:hAnsiTheme="minorHAnsi" w:cstheme="minorHAnsi"/>
        </w:rPr>
        <w:t>r</w:t>
      </w:r>
      <w:r>
        <w:rPr>
          <w:rFonts w:asciiTheme="minorHAnsi" w:hAnsiTheme="minorHAnsi" w:cstheme="minorHAnsi"/>
        </w:rPr>
        <w:t xml:space="preserve"> simply</w:t>
      </w:r>
    </w:p>
    <w:p w14:paraId="36433D2F" w14:textId="77777777" w:rsidR="00FD6378" w:rsidRDefault="00FD6378" w:rsidP="0023145C">
      <w:pPr>
        <w:ind w:left="284"/>
        <w:jc w:val="center"/>
        <w:rPr>
          <w:rFonts w:asciiTheme="minorHAnsi" w:hAnsiTheme="minorHAnsi" w:cstheme="minorHAnsi"/>
        </w:rPr>
      </w:pPr>
    </w:p>
    <w:p w14:paraId="52D9678A" w14:textId="1A03CA51" w:rsidR="00FD6378" w:rsidRDefault="00FD6378" w:rsidP="0023145C">
      <w:pPr>
        <w:ind w:left="284"/>
        <w:jc w:val="center"/>
        <w:rPr>
          <w:rFonts w:asciiTheme="minorHAnsi" w:hAnsiTheme="minorHAnsi" w:cstheme="minorHAnsi"/>
        </w:rPr>
      </w:pPr>
      <w:r>
        <w:rPr>
          <w:rFonts w:asciiTheme="minorHAnsi" w:hAnsiTheme="minorHAnsi" w:cstheme="minorHAnsi"/>
        </w:rPr>
        <w:t>(3.3/2.7)^(-7/8) + ln(3.9/2.8)</w:t>
      </w:r>
    </w:p>
    <w:p w14:paraId="38BA27A4" w14:textId="77777777" w:rsidR="00FD6378" w:rsidRDefault="00FD6378" w:rsidP="0023145C">
      <w:pPr>
        <w:ind w:left="284"/>
        <w:rPr>
          <w:rFonts w:asciiTheme="minorHAnsi" w:hAnsiTheme="minorHAnsi" w:cstheme="minorHAnsi"/>
        </w:rPr>
      </w:pPr>
    </w:p>
    <w:p w14:paraId="32036F33" w14:textId="20D2DA3B" w:rsidR="009B2DA9" w:rsidRDefault="009B2DA9" w:rsidP="00890811">
      <w:pPr>
        <w:ind w:left="284"/>
        <w:rPr>
          <w:rFonts w:asciiTheme="minorHAnsi" w:hAnsiTheme="minorHAnsi" w:cstheme="minorHAnsi"/>
        </w:rPr>
      </w:pPr>
      <w:r>
        <w:rPr>
          <w:rFonts w:asciiTheme="minorHAnsi" w:hAnsiTheme="minorHAnsi" w:cstheme="minorHAnsi"/>
        </w:rPr>
        <w:t>Here is the output:</w:t>
      </w:r>
    </w:p>
    <w:p w14:paraId="2F5786E7" w14:textId="3D610FE5" w:rsidR="00CA78DA" w:rsidRDefault="009B2DA9" w:rsidP="00822474">
      <w:pPr>
        <w:ind w:left="284"/>
        <w:jc w:val="center"/>
        <w:rPr>
          <w:rFonts w:asciiTheme="minorHAnsi" w:hAnsiTheme="minorHAnsi" w:cstheme="minorHAnsi"/>
        </w:rPr>
      </w:pPr>
      <w:r w:rsidRPr="009B2DA9">
        <w:rPr>
          <w:rFonts w:asciiTheme="minorHAnsi" w:hAnsiTheme="minorHAnsi" w:cstheme="minorHAnsi"/>
          <w:noProof/>
        </w:rPr>
        <w:lastRenderedPageBreak/>
        <w:drawing>
          <wp:inline distT="0" distB="0" distL="0" distR="0" wp14:anchorId="216FE7C1" wp14:editId="73F3BB5A">
            <wp:extent cx="5220000" cy="3241866"/>
            <wp:effectExtent l="25400" t="25400" r="88900" b="85725"/>
            <wp:docPr id="8" name="Picture 8" descr="Wolfram computes the complex ex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Wolfram computes the complex expression"/>
                    <pic:cNvPicPr/>
                  </pic:nvPicPr>
                  <pic:blipFill>
                    <a:blip r:embed="rId16"/>
                    <a:stretch>
                      <a:fillRect/>
                    </a:stretch>
                  </pic:blipFill>
                  <pic:spPr>
                    <a:xfrm>
                      <a:off x="0" y="0"/>
                      <a:ext cx="5220000" cy="3241866"/>
                    </a:xfrm>
                    <a:prstGeom prst="rect">
                      <a:avLst/>
                    </a:prstGeom>
                    <a:effectLst>
                      <a:outerShdw blurRad="50800" dist="38100" dir="2700000" algn="tl" rotWithShape="0">
                        <a:prstClr val="black">
                          <a:alpha val="40000"/>
                        </a:prstClr>
                      </a:outerShdw>
                    </a:effectLst>
                  </pic:spPr>
                </pic:pic>
              </a:graphicData>
            </a:graphic>
          </wp:inline>
        </w:drawing>
      </w:r>
    </w:p>
    <w:p w14:paraId="3A501693" w14:textId="6867697F" w:rsidR="00DB1BD3" w:rsidRDefault="00DB1BD3" w:rsidP="00CA78DA">
      <w:pPr>
        <w:ind w:left="284"/>
        <w:rPr>
          <w:rFonts w:asciiTheme="minorHAnsi" w:hAnsiTheme="minorHAnsi" w:cstheme="minorHAnsi"/>
        </w:rPr>
      </w:pPr>
      <w:r>
        <w:rPr>
          <w:rFonts w:asciiTheme="minorHAnsi" w:hAnsiTheme="minorHAnsi" w:cstheme="minorHAnsi"/>
        </w:rPr>
        <w:t>If you need more digits in the answer, you can press “More digits”. If you press “Plain Text”, you will be able to copy the result:</w:t>
      </w:r>
    </w:p>
    <w:p w14:paraId="774FBECE" w14:textId="7ED62BCE" w:rsidR="00DB1BD3" w:rsidRDefault="00DB1BD3" w:rsidP="0023145C">
      <w:pPr>
        <w:ind w:left="284"/>
        <w:jc w:val="center"/>
        <w:rPr>
          <w:rFonts w:asciiTheme="minorHAnsi" w:hAnsiTheme="minorHAnsi" w:cstheme="minorHAnsi"/>
        </w:rPr>
      </w:pPr>
      <w:r w:rsidRPr="00DB1BD3">
        <w:rPr>
          <w:rFonts w:asciiTheme="minorHAnsi" w:hAnsiTheme="minorHAnsi" w:cstheme="minorHAnsi"/>
          <w:noProof/>
        </w:rPr>
        <w:drawing>
          <wp:inline distT="0" distB="0" distL="0" distR="0" wp14:anchorId="795B8B5F" wp14:editId="04DF5B4F">
            <wp:extent cx="5220000" cy="4675692"/>
            <wp:effectExtent l="25400" t="25400" r="88900" b="86995"/>
            <wp:docPr id="16" name="Picture 16" descr="Wolfram shows the box to copy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Wolfram shows the box to copy the result"/>
                    <pic:cNvPicPr/>
                  </pic:nvPicPr>
                  <pic:blipFill>
                    <a:blip r:embed="rId17"/>
                    <a:stretch>
                      <a:fillRect/>
                    </a:stretch>
                  </pic:blipFill>
                  <pic:spPr>
                    <a:xfrm>
                      <a:off x="0" y="0"/>
                      <a:ext cx="5220000" cy="4675692"/>
                    </a:xfrm>
                    <a:prstGeom prst="rect">
                      <a:avLst/>
                    </a:prstGeom>
                    <a:effectLst>
                      <a:outerShdw blurRad="50800" dist="38100" dir="2700000" algn="tl" rotWithShape="0">
                        <a:prstClr val="black">
                          <a:alpha val="40000"/>
                        </a:prstClr>
                      </a:outerShdw>
                    </a:effectLst>
                  </pic:spPr>
                </pic:pic>
              </a:graphicData>
            </a:graphic>
          </wp:inline>
        </w:drawing>
      </w:r>
    </w:p>
    <w:p w14:paraId="709C75D3" w14:textId="77777777" w:rsidR="00822474" w:rsidRDefault="00822474" w:rsidP="00822474">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336CD10C" w14:textId="77777777" w:rsidR="00822474" w:rsidRDefault="00822474" w:rsidP="0023145C">
      <w:pPr>
        <w:ind w:left="284"/>
        <w:jc w:val="center"/>
        <w:rPr>
          <w:rFonts w:asciiTheme="minorHAnsi" w:hAnsiTheme="minorHAnsi" w:cstheme="minorHAnsi"/>
        </w:rPr>
      </w:pPr>
    </w:p>
    <w:p w14:paraId="7BA4FDB9" w14:textId="77777777" w:rsidR="00FE37CD" w:rsidRDefault="00FE37CD" w:rsidP="0023145C">
      <w:pPr>
        <w:ind w:left="284"/>
        <w:jc w:val="center"/>
        <w:rPr>
          <w:rFonts w:asciiTheme="minorHAnsi" w:hAnsiTheme="minorHAnsi" w:cstheme="minorHAnsi"/>
        </w:rPr>
      </w:pPr>
    </w:p>
    <w:p w14:paraId="39C34DE8" w14:textId="77777777" w:rsidR="009B2DA9" w:rsidRDefault="009B2DA9" w:rsidP="009A3A8F">
      <w:pPr>
        <w:ind w:left="284"/>
        <w:rPr>
          <w:rFonts w:asciiTheme="minorHAnsi" w:hAnsiTheme="minorHAnsi" w:cstheme="minorHAnsi"/>
        </w:rPr>
      </w:pPr>
      <w:r>
        <w:rPr>
          <w:rFonts w:asciiTheme="minorHAnsi" w:hAnsiTheme="minorHAnsi" w:cstheme="minorHAnsi"/>
        </w:rPr>
        <w:t>Notes:</w:t>
      </w:r>
    </w:p>
    <w:p w14:paraId="08CEBFC6" w14:textId="77777777" w:rsidR="009B2DA9" w:rsidRDefault="009B2DA9" w:rsidP="009A3A8F">
      <w:pPr>
        <w:ind w:left="284"/>
        <w:rPr>
          <w:rFonts w:asciiTheme="minorHAnsi" w:hAnsiTheme="minorHAnsi" w:cstheme="minorHAnsi"/>
        </w:rPr>
      </w:pPr>
    </w:p>
    <w:p w14:paraId="39B2DA30" w14:textId="4F80B44B" w:rsidR="009B2DA9" w:rsidRDefault="009B2DA9" w:rsidP="009A3A8F">
      <w:pPr>
        <w:pStyle w:val="ListParagraph"/>
        <w:numPr>
          <w:ilvl w:val="0"/>
          <w:numId w:val="4"/>
        </w:numPr>
        <w:ind w:left="284"/>
        <w:rPr>
          <w:rFonts w:cstheme="minorHAnsi"/>
        </w:rPr>
      </w:pPr>
      <w:r w:rsidRPr="009B2DA9">
        <w:rPr>
          <w:rFonts w:cstheme="minorHAnsi"/>
        </w:rPr>
        <w:t xml:space="preserve"> </w:t>
      </w:r>
      <w:r w:rsidR="00DB1BD3">
        <w:rPr>
          <w:rFonts w:cstheme="minorHAnsi"/>
        </w:rPr>
        <w:t>U</w:t>
      </w:r>
      <w:r w:rsidRPr="009B2DA9">
        <w:rPr>
          <w:rFonts w:cstheme="minorHAnsi"/>
        </w:rPr>
        <w:t xml:space="preserve">sing “\frac{}{}” command is sometimes more convenient that using </w:t>
      </w:r>
      <w:r w:rsidR="00243398">
        <w:rPr>
          <w:rFonts w:cstheme="minorHAnsi"/>
        </w:rPr>
        <w:t>“</w:t>
      </w:r>
      <w:r w:rsidRPr="009B2DA9">
        <w:rPr>
          <w:rFonts w:cstheme="minorHAnsi"/>
        </w:rPr>
        <w:t>/</w:t>
      </w:r>
      <w:r w:rsidR="00243398">
        <w:rPr>
          <w:rFonts w:cstheme="minorHAnsi"/>
        </w:rPr>
        <w:t xml:space="preserve">” </w:t>
      </w:r>
      <w:r w:rsidRPr="009B2DA9">
        <w:rPr>
          <w:rFonts w:cstheme="minorHAnsi"/>
        </w:rPr>
        <w:t xml:space="preserve">symbol. This is because there might be expressions which are complicated, and using \frac{}{} may help making those expressions more transparent. </w:t>
      </w:r>
    </w:p>
    <w:p w14:paraId="3B67F9E9" w14:textId="21366CF2" w:rsidR="009B2DA9" w:rsidRDefault="009B2DA9" w:rsidP="009A3A8F">
      <w:pPr>
        <w:pStyle w:val="ListParagraph"/>
        <w:numPr>
          <w:ilvl w:val="0"/>
          <w:numId w:val="4"/>
        </w:numPr>
        <w:ind w:left="284"/>
        <w:rPr>
          <w:rFonts w:cstheme="minorHAnsi"/>
        </w:rPr>
      </w:pPr>
      <w:r>
        <w:rPr>
          <w:rFonts w:cstheme="minorHAnsi"/>
        </w:rPr>
        <w:t xml:space="preserve">It is important to use brackets properly for the AI to understand the </w:t>
      </w:r>
      <w:r w:rsidR="00DB1BD3">
        <w:rPr>
          <w:rFonts w:cstheme="minorHAnsi"/>
        </w:rPr>
        <w:t xml:space="preserve">correct </w:t>
      </w:r>
      <w:r>
        <w:rPr>
          <w:rFonts w:cstheme="minorHAnsi"/>
        </w:rPr>
        <w:t xml:space="preserve">sequence of operations you are requesting. </w:t>
      </w:r>
      <w:r w:rsidR="00DB1BD3">
        <w:rPr>
          <w:rFonts w:cstheme="minorHAnsi"/>
        </w:rPr>
        <w:t xml:space="preserve">You can always see in the output if the interpretation the AI has made is correct. </w:t>
      </w:r>
    </w:p>
    <w:p w14:paraId="16128DF7" w14:textId="6A85BFE0" w:rsidR="00822474" w:rsidRPr="00822474" w:rsidRDefault="00822474" w:rsidP="00822474">
      <w:pPr>
        <w:pStyle w:val="ListParagraph"/>
        <w:numPr>
          <w:ilvl w:val="0"/>
          <w:numId w:val="4"/>
        </w:numPr>
        <w:ind w:left="284"/>
        <w:rPr>
          <w:rFonts w:cstheme="minorHAnsi"/>
        </w:rPr>
      </w:pPr>
      <w:r w:rsidRPr="00822474">
        <w:rPr>
          <w:rFonts w:cstheme="minorHAnsi"/>
        </w:rPr>
        <w:t>It is possible to ask ChatGPT to generate a formula for you in the Wolfram Language. This is the language that Wolfram|Alpha and other Wolfram computational products (such as Wolfram Cloud and Mathematica) understand. We are not going to discuss such approaches, as they are more advanced than necessary for the purposes of this book.</w:t>
      </w:r>
    </w:p>
    <w:p w14:paraId="5188DD57" w14:textId="77777777" w:rsidR="00FE37CD" w:rsidRDefault="00FE37CD" w:rsidP="00BE4A67">
      <w:pPr>
        <w:rPr>
          <w:rFonts w:asciiTheme="minorHAnsi" w:hAnsiTheme="minorHAnsi" w:cstheme="minorHAnsi"/>
          <w:b/>
          <w:bCs/>
        </w:rPr>
      </w:pPr>
    </w:p>
    <w:p w14:paraId="64C675F4" w14:textId="4BD213CF" w:rsidR="00FE37CD" w:rsidRDefault="00FE37CD" w:rsidP="00FE37CD">
      <w:pPr>
        <w:rPr>
          <w:rFonts w:asciiTheme="minorHAnsi" w:hAnsiTheme="minorHAnsi" w:cstheme="minorHAnsi"/>
        </w:rPr>
      </w:pPr>
      <w:r w:rsidRPr="00F51B04">
        <w:rPr>
          <w:rFonts w:asciiTheme="minorHAnsi" w:hAnsiTheme="minorHAnsi" w:cstheme="minorHAnsi"/>
          <w:b/>
          <w:bCs/>
        </w:rPr>
        <w:t>AI Example 0.</w:t>
      </w:r>
      <w:r>
        <w:rPr>
          <w:rFonts w:asciiTheme="minorHAnsi" w:hAnsiTheme="minorHAnsi" w:cstheme="minorHAnsi"/>
          <w:b/>
          <w:bCs/>
        </w:rPr>
        <w:t xml:space="preserve">2: Solve for </w:t>
      </w:r>
      <m:oMath>
        <m:r>
          <m:rPr>
            <m:sty m:val="bi"/>
          </m:rPr>
          <w:rPr>
            <w:rFonts w:ascii="Cambria Math" w:hAnsi="Cambria Math" w:cstheme="minorHAnsi"/>
          </w:rPr>
          <m:t>x</m:t>
        </m:r>
      </m:oMath>
      <w:r>
        <w:rPr>
          <w:rFonts w:asciiTheme="minorHAnsi" w:hAnsiTheme="minorHAnsi" w:cstheme="minorHAnsi"/>
          <w:b/>
          <w:bCs/>
        </w:rPr>
        <w:t xml:space="preserve">: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1+x</m:t>
            </m:r>
          </m:den>
        </m:f>
        <m:r>
          <w:rPr>
            <w:rFonts w:ascii="Cambria Math" w:hAnsi="Cambria Math" w:cstheme="minorHAnsi"/>
          </w:rPr>
          <m:t>+10=20</m:t>
        </m:r>
      </m:oMath>
    </w:p>
    <w:p w14:paraId="7DE5FB57" w14:textId="77777777" w:rsidR="00FE37CD" w:rsidRDefault="00FE37CD" w:rsidP="00FE37CD">
      <w:pPr>
        <w:rPr>
          <w:rFonts w:asciiTheme="minorHAnsi" w:hAnsiTheme="minorHAnsi" w:cstheme="minorHAnsi"/>
        </w:rPr>
      </w:pPr>
    </w:p>
    <w:p w14:paraId="38262266" w14:textId="045B1709" w:rsidR="00FE37CD" w:rsidRDefault="00D65C00" w:rsidP="0023145C">
      <w:pPr>
        <w:ind w:left="426"/>
        <w:rPr>
          <w:rFonts w:asciiTheme="minorHAnsi" w:hAnsiTheme="minorHAnsi" w:cstheme="minorHAnsi"/>
        </w:rPr>
      </w:pPr>
      <w:r>
        <w:rPr>
          <w:rFonts w:asciiTheme="minorHAnsi" w:hAnsiTheme="minorHAnsi" w:cstheme="minorHAnsi"/>
        </w:rPr>
        <w:t>Enter the following q</w:t>
      </w:r>
      <w:r w:rsidR="00ED4F39">
        <w:rPr>
          <w:rFonts w:asciiTheme="minorHAnsi" w:hAnsiTheme="minorHAnsi" w:cstheme="minorHAnsi"/>
        </w:rPr>
        <w:t>ue</w:t>
      </w:r>
      <w:r>
        <w:rPr>
          <w:rFonts w:asciiTheme="minorHAnsi" w:hAnsiTheme="minorHAnsi" w:cstheme="minorHAnsi"/>
        </w:rPr>
        <w:t>ry into Wolfram|Alpha:</w:t>
      </w:r>
    </w:p>
    <w:p w14:paraId="07D5AFCF" w14:textId="77777777" w:rsidR="00D65C00" w:rsidRDefault="00D65C00" w:rsidP="0023145C">
      <w:pPr>
        <w:ind w:left="426"/>
        <w:rPr>
          <w:rFonts w:asciiTheme="minorHAnsi" w:hAnsiTheme="minorHAnsi" w:cstheme="minorHAnsi"/>
        </w:rPr>
      </w:pPr>
    </w:p>
    <w:p w14:paraId="5486643B" w14:textId="69F6143B" w:rsidR="00D65C00" w:rsidRPr="00D65C00" w:rsidRDefault="00ED4F39" w:rsidP="0023145C">
      <w:pPr>
        <w:ind w:left="426"/>
        <w:jc w:val="center"/>
        <w:rPr>
          <w:rFonts w:asciiTheme="minorHAnsi" w:hAnsiTheme="minorHAnsi" w:cstheme="minorHAnsi"/>
        </w:rPr>
      </w:pPr>
      <w:r w:rsidRPr="00ED4F39">
        <w:rPr>
          <w:rFonts w:asciiTheme="minorHAnsi" w:hAnsiTheme="minorHAnsi" w:cstheme="minorHAnsi"/>
        </w:rPr>
        <w:t>solve: 1/(1+x) + 10 = 20</w:t>
      </w:r>
    </w:p>
    <w:p w14:paraId="3CBC2FC3" w14:textId="77777777" w:rsidR="00FE37CD" w:rsidRDefault="00FE37CD" w:rsidP="0023145C">
      <w:pPr>
        <w:ind w:left="426"/>
        <w:rPr>
          <w:rFonts w:asciiTheme="minorHAnsi" w:hAnsiTheme="minorHAnsi" w:cstheme="minorHAnsi"/>
          <w:b/>
          <w:bCs/>
        </w:rPr>
      </w:pPr>
    </w:p>
    <w:p w14:paraId="2BC40FD5" w14:textId="77777777" w:rsidR="00ED4F39" w:rsidRDefault="00ED4F39" w:rsidP="0023145C">
      <w:pPr>
        <w:ind w:left="426"/>
        <w:rPr>
          <w:rFonts w:asciiTheme="minorHAnsi" w:hAnsiTheme="minorHAnsi" w:cstheme="minorHAnsi"/>
        </w:rPr>
      </w:pPr>
    </w:p>
    <w:p w14:paraId="44AECA13" w14:textId="608AC6EC" w:rsidR="00ED4F39" w:rsidRDefault="00ED4F39" w:rsidP="0023145C">
      <w:pPr>
        <w:ind w:left="426"/>
        <w:jc w:val="center"/>
        <w:rPr>
          <w:rFonts w:asciiTheme="minorHAnsi" w:hAnsiTheme="minorHAnsi" w:cstheme="minorHAnsi"/>
        </w:rPr>
      </w:pPr>
      <w:r w:rsidRPr="00ED4F39">
        <w:rPr>
          <w:rFonts w:asciiTheme="minorHAnsi" w:hAnsiTheme="minorHAnsi" w:cstheme="minorHAnsi"/>
          <w:noProof/>
        </w:rPr>
        <w:drawing>
          <wp:inline distT="0" distB="0" distL="0" distR="0" wp14:anchorId="46FE3515" wp14:editId="55F90CC5">
            <wp:extent cx="5220000" cy="2465558"/>
            <wp:effectExtent l="25400" t="25400" r="88900" b="87630"/>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pic:nvPicPr>
                  <pic:blipFill>
                    <a:blip r:embed="rId18"/>
                    <a:stretch>
                      <a:fillRect/>
                    </a:stretch>
                  </pic:blipFill>
                  <pic:spPr>
                    <a:xfrm>
                      <a:off x="0" y="0"/>
                      <a:ext cx="5220000" cy="2465558"/>
                    </a:xfrm>
                    <a:prstGeom prst="rect">
                      <a:avLst/>
                    </a:prstGeom>
                    <a:effectLst>
                      <a:outerShdw blurRad="50800" dist="38100" dir="2700000" algn="tl" rotWithShape="0">
                        <a:prstClr val="black">
                          <a:alpha val="40000"/>
                        </a:prstClr>
                      </a:outerShdw>
                    </a:effectLst>
                  </pic:spPr>
                </pic:pic>
              </a:graphicData>
            </a:graphic>
          </wp:inline>
        </w:drawing>
      </w:r>
    </w:p>
    <w:p w14:paraId="765B0A64" w14:textId="77777777" w:rsidR="00ED4F39" w:rsidRDefault="00ED4F39" w:rsidP="0023145C">
      <w:pPr>
        <w:ind w:left="426"/>
        <w:rPr>
          <w:rFonts w:asciiTheme="minorHAnsi" w:hAnsiTheme="minorHAnsi" w:cstheme="minorHAnsi"/>
        </w:rPr>
      </w:pPr>
    </w:p>
    <w:p w14:paraId="09756BCF" w14:textId="587FEC4F" w:rsidR="00ED4F39" w:rsidRDefault="00ED4F39" w:rsidP="0023145C">
      <w:pPr>
        <w:ind w:left="426"/>
        <w:rPr>
          <w:rFonts w:asciiTheme="minorHAnsi" w:hAnsiTheme="minorHAnsi" w:cstheme="minorHAnsi"/>
        </w:rPr>
      </w:pPr>
      <w:r w:rsidRPr="00D65C00">
        <w:rPr>
          <w:rFonts w:asciiTheme="minorHAnsi" w:hAnsiTheme="minorHAnsi" w:cstheme="minorHAnsi"/>
        </w:rPr>
        <w:t xml:space="preserve">As you can see, the </w:t>
      </w:r>
      <w:r>
        <w:rPr>
          <w:rFonts w:asciiTheme="minorHAnsi" w:hAnsiTheme="minorHAnsi" w:cstheme="minorHAnsi"/>
        </w:rPr>
        <w:t xml:space="preserve">answer is </w:t>
      </w:r>
      <m:oMath>
        <m:r>
          <w:rPr>
            <w:rFonts w:ascii="Cambria Math" w:hAnsi="Cambria Math" w:cstheme="minorHAnsi"/>
          </w:rPr>
          <m:t>x=-0.9</m:t>
        </m:r>
      </m:oMath>
      <w:r>
        <w:rPr>
          <w:rFonts w:asciiTheme="minorHAnsi" w:hAnsiTheme="minorHAnsi" w:cstheme="minorHAnsi"/>
        </w:rPr>
        <w:t xml:space="preserve">. Sometimes, when Wolfram|Alpha shows </w:t>
      </w:r>
      <w:r w:rsidR="009947E6">
        <w:rPr>
          <w:rFonts w:asciiTheme="minorHAnsi" w:hAnsiTheme="minorHAnsi" w:cstheme="minorHAnsi"/>
        </w:rPr>
        <w:t xml:space="preserve">the </w:t>
      </w:r>
      <w:r>
        <w:rPr>
          <w:rFonts w:asciiTheme="minorHAnsi" w:hAnsiTheme="minorHAnsi" w:cstheme="minorHAnsi"/>
        </w:rPr>
        <w:t>answer as a fraction, simply press “</w:t>
      </w:r>
      <w:r w:rsidR="00276EB7">
        <w:rPr>
          <w:rFonts w:asciiTheme="minorHAnsi" w:hAnsiTheme="minorHAnsi" w:cstheme="minorHAnsi"/>
        </w:rPr>
        <w:t>Approximate form</w:t>
      </w:r>
      <w:r w:rsidR="00E93B40">
        <w:rPr>
          <w:rFonts w:asciiTheme="minorHAnsi" w:hAnsiTheme="minorHAnsi" w:cstheme="minorHAnsi"/>
        </w:rPr>
        <w:t>s</w:t>
      </w:r>
      <w:r>
        <w:rPr>
          <w:rFonts w:asciiTheme="minorHAnsi" w:hAnsiTheme="minorHAnsi" w:cstheme="minorHAnsi"/>
        </w:rPr>
        <w:t xml:space="preserve">” to obtain the number. </w:t>
      </w:r>
    </w:p>
    <w:p w14:paraId="17F981D4" w14:textId="77777777" w:rsidR="009B2DA9" w:rsidRDefault="009B2DA9" w:rsidP="009B2DA9">
      <w:pPr>
        <w:rPr>
          <w:rFonts w:asciiTheme="minorHAnsi" w:hAnsiTheme="minorHAnsi" w:cstheme="minorHAnsi"/>
        </w:rPr>
      </w:pPr>
    </w:p>
    <w:p w14:paraId="59CA797D" w14:textId="1B79765A" w:rsidR="009B2DA9" w:rsidRPr="00722B5F" w:rsidRDefault="00ED4F39" w:rsidP="00722B5F">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553A787A" w14:textId="0C25493F" w:rsidR="0023145C" w:rsidRDefault="00722B5F" w:rsidP="00BE4A67">
      <w:pPr>
        <w:tabs>
          <w:tab w:val="left" w:pos="1629"/>
        </w:tabs>
        <w:rPr>
          <w:rFonts w:asciiTheme="minorHAnsi" w:hAnsiTheme="minorHAnsi" w:cstheme="minorHAnsi"/>
          <w:b/>
          <w:bCs/>
        </w:rPr>
      </w:pPr>
      <w:r>
        <w:rPr>
          <w:rFonts w:asciiTheme="minorHAnsi" w:hAnsiTheme="minorHAnsi" w:cstheme="minorHAnsi"/>
          <w:b/>
          <w:bCs/>
        </w:rPr>
        <w:tab/>
      </w:r>
    </w:p>
    <w:p w14:paraId="455F72D4" w14:textId="0397D863" w:rsidR="000B637E" w:rsidRDefault="0023145C" w:rsidP="00722B5F">
      <w:pPr>
        <w:rPr>
          <w:rFonts w:asciiTheme="minorHAnsi" w:hAnsiTheme="minorHAnsi" w:cstheme="minorHAnsi"/>
          <w:b/>
          <w:bCs/>
        </w:rPr>
      </w:pPr>
      <w:r w:rsidRPr="00F51B04">
        <w:rPr>
          <w:rFonts w:asciiTheme="minorHAnsi" w:hAnsiTheme="minorHAnsi" w:cstheme="minorHAnsi"/>
          <w:b/>
          <w:bCs/>
        </w:rPr>
        <w:t>AI Example 0.</w:t>
      </w:r>
      <w:r w:rsidR="0025518A">
        <w:rPr>
          <w:rFonts w:asciiTheme="minorHAnsi" w:hAnsiTheme="minorHAnsi" w:cstheme="minorHAnsi"/>
          <w:b/>
          <w:bCs/>
        </w:rPr>
        <w:t>3</w:t>
      </w:r>
      <w:r>
        <w:rPr>
          <w:rFonts w:asciiTheme="minorHAnsi" w:hAnsiTheme="minorHAnsi" w:cstheme="minorHAnsi"/>
          <w:b/>
          <w:bCs/>
        </w:rPr>
        <w:t xml:space="preserve">: </w:t>
      </w:r>
      <w:r w:rsidR="009A3A8F">
        <w:rPr>
          <w:rFonts w:asciiTheme="minorHAnsi" w:hAnsiTheme="minorHAnsi" w:cstheme="minorHAnsi"/>
          <w:b/>
          <w:bCs/>
        </w:rPr>
        <w:t xml:space="preserve"> </w:t>
      </w:r>
      <w:r w:rsidR="000B637E">
        <w:rPr>
          <w:rFonts w:asciiTheme="minorHAnsi" w:hAnsiTheme="minorHAnsi" w:cstheme="minorHAnsi"/>
          <w:b/>
          <w:bCs/>
        </w:rPr>
        <w:t xml:space="preserve">(a) Ask ChatGPT to </w:t>
      </w:r>
      <w:r w:rsidR="004E1BE3">
        <w:rPr>
          <w:rFonts w:asciiTheme="minorHAnsi" w:hAnsiTheme="minorHAnsi" w:cstheme="minorHAnsi"/>
          <w:b/>
          <w:bCs/>
        </w:rPr>
        <w:t>show</w:t>
      </w:r>
      <w:r w:rsidR="000B637E">
        <w:rPr>
          <w:rFonts w:asciiTheme="minorHAnsi" w:hAnsiTheme="minorHAnsi" w:cstheme="minorHAnsi"/>
          <w:b/>
          <w:bCs/>
        </w:rPr>
        <w:t xml:space="preserve"> a formula </w:t>
      </w:r>
      <w:r w:rsidR="0070632E">
        <w:rPr>
          <w:rFonts w:asciiTheme="minorHAnsi" w:hAnsiTheme="minorHAnsi" w:cstheme="minorHAnsi"/>
          <w:b/>
          <w:bCs/>
        </w:rPr>
        <w:t>for the future value of a</w:t>
      </w:r>
      <w:r w:rsidR="000B637E">
        <w:rPr>
          <w:rFonts w:asciiTheme="minorHAnsi" w:hAnsiTheme="minorHAnsi" w:cstheme="minorHAnsi"/>
          <w:b/>
          <w:bCs/>
        </w:rPr>
        <w:t xml:space="preserve"> “simple </w:t>
      </w:r>
      <w:r w:rsidR="00766314">
        <w:rPr>
          <w:rFonts w:asciiTheme="minorHAnsi" w:hAnsiTheme="minorHAnsi" w:cstheme="minorHAnsi"/>
          <w:b/>
          <w:bCs/>
        </w:rPr>
        <w:t xml:space="preserve">due </w:t>
      </w:r>
      <w:r w:rsidR="000B637E">
        <w:rPr>
          <w:rFonts w:asciiTheme="minorHAnsi" w:hAnsiTheme="minorHAnsi" w:cstheme="minorHAnsi"/>
          <w:b/>
          <w:bCs/>
        </w:rPr>
        <w:t xml:space="preserve">annuity” (b) Ask ChatGPT to input the following values into the formula: </w:t>
      </w:r>
      <w:r w:rsidR="008C2CC0">
        <w:rPr>
          <w:rFonts w:asciiTheme="minorHAnsi" w:hAnsiTheme="minorHAnsi" w:cstheme="minorHAnsi"/>
          <w:b/>
          <w:bCs/>
        </w:rPr>
        <w:t>number of monthly payments</w:t>
      </w:r>
      <w:r w:rsidR="000B637E">
        <w:rPr>
          <w:rFonts w:asciiTheme="minorHAnsi" w:hAnsiTheme="minorHAnsi" w:cstheme="minorHAnsi"/>
          <w:b/>
          <w:bCs/>
        </w:rPr>
        <w:t xml:space="preserve"> = </w:t>
      </w:r>
      <w:r w:rsidR="008C2CC0">
        <w:rPr>
          <w:rFonts w:asciiTheme="minorHAnsi" w:hAnsiTheme="minorHAnsi" w:cstheme="minorHAnsi"/>
          <w:b/>
          <w:bCs/>
        </w:rPr>
        <w:t>36</w:t>
      </w:r>
      <w:r w:rsidR="000B637E">
        <w:rPr>
          <w:rFonts w:asciiTheme="minorHAnsi" w:hAnsiTheme="minorHAnsi" w:cstheme="minorHAnsi"/>
          <w:b/>
          <w:bCs/>
        </w:rPr>
        <w:t xml:space="preserve">, </w:t>
      </w:r>
      <w:r w:rsidR="008C2CC0">
        <w:rPr>
          <w:rFonts w:asciiTheme="minorHAnsi" w:hAnsiTheme="minorHAnsi" w:cstheme="minorHAnsi"/>
          <w:b/>
          <w:bCs/>
        </w:rPr>
        <w:t xml:space="preserve">periodic payment </w:t>
      </w:r>
      <w:r w:rsidR="000B637E">
        <w:rPr>
          <w:rFonts w:asciiTheme="minorHAnsi" w:hAnsiTheme="minorHAnsi" w:cstheme="minorHAnsi"/>
          <w:b/>
          <w:bCs/>
        </w:rPr>
        <w:t xml:space="preserve">= 1000, Annual interest rate  = 4% (c) Compute the expression in Wolfram|Alpha to find the </w:t>
      </w:r>
      <w:r w:rsidR="00355D5C">
        <w:rPr>
          <w:rFonts w:asciiTheme="minorHAnsi" w:hAnsiTheme="minorHAnsi" w:cstheme="minorHAnsi"/>
          <w:b/>
          <w:bCs/>
        </w:rPr>
        <w:t>future value</w:t>
      </w:r>
      <w:r w:rsidR="000B637E">
        <w:rPr>
          <w:rFonts w:asciiTheme="minorHAnsi" w:hAnsiTheme="minorHAnsi" w:cstheme="minorHAnsi"/>
          <w:b/>
          <w:bCs/>
        </w:rPr>
        <w:t xml:space="preserve">. </w:t>
      </w:r>
    </w:p>
    <w:p w14:paraId="1487870A" w14:textId="77777777" w:rsidR="000B637E" w:rsidRDefault="000B637E" w:rsidP="00722B5F">
      <w:pPr>
        <w:rPr>
          <w:rFonts w:asciiTheme="minorHAnsi" w:hAnsiTheme="minorHAnsi" w:cstheme="minorHAnsi"/>
          <w:b/>
          <w:bCs/>
        </w:rPr>
      </w:pPr>
    </w:p>
    <w:p w14:paraId="38F49DDB" w14:textId="207DBB97" w:rsidR="008C2CC0" w:rsidRDefault="001F451E" w:rsidP="00766314">
      <w:pPr>
        <w:ind w:left="426"/>
        <w:rPr>
          <w:rFonts w:asciiTheme="minorHAnsi" w:hAnsiTheme="minorHAnsi" w:cstheme="minorHAnsi"/>
        </w:rPr>
      </w:pPr>
      <w:r w:rsidRPr="001F451E">
        <w:rPr>
          <w:rFonts w:asciiTheme="minorHAnsi" w:hAnsiTheme="minorHAnsi" w:cstheme="minorHAnsi"/>
        </w:rPr>
        <w:t xml:space="preserve">This example illustrates how ChatGPT and Wolfram|Alpha can be used to solve business problems. The reader may not yet be familiar with annuities, which will be covered in Chapter 6 of this guide. The purpose of this example is to demonstrate that ChatGPT can be used as a "formula sheet" and a tool to prepare expressions that can be computed in Wolfram|Alpha. You may not understand all the information provided by ChatGPT in this example, but </w:t>
      </w:r>
      <w:r>
        <w:rPr>
          <w:rFonts w:asciiTheme="minorHAnsi" w:hAnsiTheme="minorHAnsi" w:cstheme="minorHAnsi"/>
        </w:rPr>
        <w:t>such understanding</w:t>
      </w:r>
      <w:r w:rsidRPr="001F451E">
        <w:rPr>
          <w:rFonts w:asciiTheme="minorHAnsi" w:hAnsiTheme="minorHAnsi" w:cstheme="minorHAnsi"/>
        </w:rPr>
        <w:t xml:space="preserve"> is not expected until Chapter 6. The main goal of this example is to demonstrate the </w:t>
      </w:r>
      <w:r w:rsidR="00BC7169">
        <w:rPr>
          <w:rFonts w:asciiTheme="minorHAnsi" w:hAnsiTheme="minorHAnsi" w:cstheme="minorHAnsi"/>
        </w:rPr>
        <w:t xml:space="preserve">basic </w:t>
      </w:r>
      <w:r w:rsidRPr="001F451E">
        <w:rPr>
          <w:rFonts w:asciiTheme="minorHAnsi" w:hAnsiTheme="minorHAnsi" w:cstheme="minorHAnsi"/>
        </w:rPr>
        <w:t>principle</w:t>
      </w:r>
      <w:r>
        <w:rPr>
          <w:rFonts w:asciiTheme="minorHAnsi" w:hAnsiTheme="minorHAnsi" w:cstheme="minorHAnsi"/>
        </w:rPr>
        <w:t>s</w:t>
      </w:r>
      <w:r w:rsidRPr="001F451E">
        <w:rPr>
          <w:rFonts w:asciiTheme="minorHAnsi" w:hAnsiTheme="minorHAnsi" w:cstheme="minorHAnsi"/>
        </w:rPr>
        <w:t xml:space="preserve"> of using </w:t>
      </w:r>
      <w:r>
        <w:rPr>
          <w:rFonts w:asciiTheme="minorHAnsi" w:hAnsiTheme="minorHAnsi" w:cstheme="minorHAnsi"/>
        </w:rPr>
        <w:t xml:space="preserve">the </w:t>
      </w:r>
      <w:r w:rsidRPr="001F451E">
        <w:rPr>
          <w:rFonts w:asciiTheme="minorHAnsi" w:hAnsiTheme="minorHAnsi" w:cstheme="minorHAnsi"/>
        </w:rPr>
        <w:t>AI systems.</w:t>
      </w:r>
    </w:p>
    <w:p w14:paraId="59A85F54" w14:textId="77777777" w:rsidR="002F47A5" w:rsidRDefault="002F47A5" w:rsidP="00766314">
      <w:pPr>
        <w:ind w:left="426"/>
        <w:rPr>
          <w:rFonts w:asciiTheme="minorHAnsi" w:hAnsiTheme="minorHAnsi" w:cstheme="minorHAnsi"/>
        </w:rPr>
      </w:pPr>
    </w:p>
    <w:p w14:paraId="3286BBD3" w14:textId="7F147EEB" w:rsidR="008C2CC0" w:rsidRDefault="002F47A5" w:rsidP="00CA47D3">
      <w:pPr>
        <w:pBdr>
          <w:top w:val="single" w:sz="4" w:space="1" w:color="auto"/>
          <w:left w:val="single" w:sz="4" w:space="4" w:color="auto"/>
          <w:bottom w:val="single" w:sz="4" w:space="1" w:color="auto"/>
          <w:right w:val="single" w:sz="4" w:space="4" w:color="auto"/>
        </w:pBdr>
        <w:ind w:left="426"/>
        <w:rPr>
          <w:rFonts w:asciiTheme="minorHAnsi" w:hAnsiTheme="minorHAnsi" w:cstheme="minorHAnsi"/>
        </w:rPr>
      </w:pPr>
      <w:r w:rsidRPr="00CA47D3">
        <w:rPr>
          <w:rFonts w:asciiTheme="minorHAnsi" w:hAnsiTheme="minorHAnsi" w:cstheme="minorHAnsi"/>
          <w:b/>
          <w:bCs/>
        </w:rPr>
        <w:t>WARNING</w:t>
      </w:r>
      <w:r w:rsidRPr="00CA47D3">
        <w:rPr>
          <w:rFonts w:asciiTheme="minorHAnsi" w:hAnsiTheme="minorHAnsi" w:cstheme="minorHAnsi"/>
        </w:rPr>
        <w:t>: It is crucial to have a solid understanding of the subject matter behind the problems you are attempting to solve with AI. Users should be able to formulate appropriate queries and consistently verify the information provided by AI in response to their questions. Relying solely on AI to solve a problem without deep knowledge of the subje</w:t>
      </w:r>
      <w:r w:rsidR="005A4D5C" w:rsidRPr="00CA47D3">
        <w:rPr>
          <w:rFonts w:asciiTheme="minorHAnsi" w:hAnsiTheme="minorHAnsi" w:cstheme="minorHAnsi"/>
        </w:rPr>
        <w:t>c</w:t>
      </w:r>
      <w:r w:rsidRPr="00CA47D3">
        <w:rPr>
          <w:rFonts w:asciiTheme="minorHAnsi" w:hAnsiTheme="minorHAnsi" w:cstheme="minorHAnsi"/>
        </w:rPr>
        <w:t xml:space="preserve">t matter will lead to serious errors. This example is employed to illustrate the principle of working with AI, </w:t>
      </w:r>
      <w:r w:rsidRPr="00CA47D3">
        <w:rPr>
          <w:rFonts w:asciiTheme="minorHAnsi" w:hAnsiTheme="minorHAnsi" w:cstheme="minorHAnsi"/>
          <w:u w:val="single"/>
        </w:rPr>
        <w:t>not</w:t>
      </w:r>
      <w:r w:rsidRPr="00CA47D3">
        <w:rPr>
          <w:rFonts w:asciiTheme="minorHAnsi" w:hAnsiTheme="minorHAnsi" w:cstheme="minorHAnsi"/>
        </w:rPr>
        <w:t xml:space="preserve"> a way to solve problems without knowledge of the subject matter. </w:t>
      </w:r>
    </w:p>
    <w:p w14:paraId="0CD24F25" w14:textId="77777777" w:rsidR="008F1FFC" w:rsidRDefault="008F1FFC" w:rsidP="002F1D3A">
      <w:pPr>
        <w:ind w:left="426"/>
        <w:rPr>
          <w:rFonts w:asciiTheme="minorHAnsi" w:hAnsiTheme="minorHAnsi" w:cstheme="minorHAnsi"/>
        </w:rPr>
      </w:pPr>
    </w:p>
    <w:p w14:paraId="6FECEE35" w14:textId="4A9A3BB3" w:rsidR="008F1FFC" w:rsidRPr="008F1FFC" w:rsidRDefault="00CF0043" w:rsidP="008F1FFC">
      <w:pPr>
        <w:pStyle w:val="ListParagraph"/>
        <w:numPr>
          <w:ilvl w:val="0"/>
          <w:numId w:val="80"/>
        </w:numPr>
        <w:rPr>
          <w:rFonts w:cstheme="minorHAnsi"/>
        </w:rPr>
      </w:pPr>
      <w:r>
        <w:rPr>
          <w:rFonts w:cstheme="minorHAnsi"/>
        </w:rPr>
        <w:t xml:space="preserve">Asking ChatGPT to give the required formula: </w:t>
      </w:r>
    </w:p>
    <w:p w14:paraId="1010E9F1" w14:textId="77777777" w:rsidR="00766314" w:rsidRDefault="00766314" w:rsidP="00766314">
      <w:pPr>
        <w:ind w:left="426"/>
        <w:rPr>
          <w:rFonts w:asciiTheme="minorHAnsi" w:hAnsiTheme="minorHAnsi" w:cstheme="minorHAnsi"/>
        </w:rPr>
      </w:pPr>
    </w:p>
    <w:p w14:paraId="4B098319" w14:textId="13833036" w:rsidR="008C2CC0" w:rsidRDefault="008C2CC0" w:rsidP="008C2CC0">
      <w:pPr>
        <w:ind w:left="426"/>
        <w:jc w:val="center"/>
        <w:rPr>
          <w:rFonts w:asciiTheme="minorHAnsi" w:hAnsiTheme="minorHAnsi" w:cstheme="minorHAnsi"/>
        </w:rPr>
      </w:pPr>
      <w:r w:rsidRPr="008C2CC0">
        <w:rPr>
          <w:rFonts w:asciiTheme="minorHAnsi" w:hAnsiTheme="minorHAnsi" w:cstheme="minorHAnsi"/>
          <w:noProof/>
        </w:rPr>
        <w:drawing>
          <wp:inline distT="0" distB="0" distL="0" distR="0" wp14:anchorId="2ADD3B8B" wp14:editId="1E227717">
            <wp:extent cx="5220000" cy="3389654"/>
            <wp:effectExtent l="25400" t="25400" r="88900" b="90170"/>
            <wp:docPr id="44" name="Picture 44" descr="ChatGPT provides the requeste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tGPT provides the requested formula"/>
                    <pic:cNvPicPr/>
                  </pic:nvPicPr>
                  <pic:blipFill>
                    <a:blip r:embed="rId19"/>
                    <a:stretch>
                      <a:fillRect/>
                    </a:stretch>
                  </pic:blipFill>
                  <pic:spPr>
                    <a:xfrm>
                      <a:off x="0" y="0"/>
                      <a:ext cx="5220000" cy="3389654"/>
                    </a:xfrm>
                    <a:prstGeom prst="rect">
                      <a:avLst/>
                    </a:prstGeom>
                    <a:effectLst>
                      <a:outerShdw blurRad="50800" dist="38100" dir="2700000" algn="tl" rotWithShape="0">
                        <a:prstClr val="black">
                          <a:alpha val="40000"/>
                        </a:prstClr>
                      </a:outerShdw>
                    </a:effectLst>
                  </pic:spPr>
                </pic:pic>
              </a:graphicData>
            </a:graphic>
          </wp:inline>
        </w:drawing>
      </w:r>
    </w:p>
    <w:p w14:paraId="2B3B5ACB" w14:textId="77777777" w:rsidR="00766314" w:rsidRDefault="00766314" w:rsidP="00766314">
      <w:pPr>
        <w:ind w:left="426"/>
        <w:rPr>
          <w:rFonts w:asciiTheme="minorHAnsi" w:hAnsiTheme="minorHAnsi" w:cstheme="minorHAnsi"/>
        </w:rPr>
      </w:pPr>
    </w:p>
    <w:p w14:paraId="0B997085" w14:textId="6D77A1A5" w:rsidR="001F451E" w:rsidRDefault="001F451E" w:rsidP="00766314">
      <w:pPr>
        <w:ind w:left="426"/>
        <w:rPr>
          <w:rFonts w:asciiTheme="minorHAnsi" w:hAnsiTheme="minorHAnsi" w:cstheme="minorHAnsi"/>
        </w:rPr>
      </w:pPr>
      <w:r w:rsidRPr="001F451E">
        <w:rPr>
          <w:rFonts w:asciiTheme="minorHAnsi" w:hAnsiTheme="minorHAnsi" w:cstheme="minorHAnsi"/>
        </w:rPr>
        <w:t>As you can see, ChatGPT can be used as a "formula sheet" if you need to refresh your memory on a formula. It can also explain the meaning of a formula, and you can ask it to clarify specific parts of the formula if needed. However, this is not required for this example.</w:t>
      </w:r>
    </w:p>
    <w:p w14:paraId="73364EBE" w14:textId="77777777" w:rsidR="001F451E" w:rsidRDefault="001F451E" w:rsidP="00766314">
      <w:pPr>
        <w:ind w:left="426"/>
        <w:rPr>
          <w:rFonts w:asciiTheme="minorHAnsi" w:hAnsiTheme="minorHAnsi" w:cstheme="minorHAnsi"/>
        </w:rPr>
      </w:pPr>
    </w:p>
    <w:p w14:paraId="403D141E" w14:textId="20DB3584" w:rsidR="001F451E" w:rsidRDefault="0069348B" w:rsidP="00766314">
      <w:pPr>
        <w:ind w:left="426"/>
        <w:rPr>
          <w:rFonts w:asciiTheme="minorHAnsi" w:hAnsiTheme="minorHAnsi" w:cstheme="minorHAnsi"/>
        </w:rPr>
      </w:pPr>
      <w:r>
        <w:rPr>
          <w:rFonts w:asciiTheme="minorHAnsi" w:hAnsiTheme="minorHAnsi" w:cstheme="minorHAnsi"/>
        </w:rPr>
        <w:t xml:space="preserve">(b) </w:t>
      </w:r>
      <w:r w:rsidRPr="0069348B">
        <w:rPr>
          <w:rFonts w:asciiTheme="minorHAnsi" w:hAnsiTheme="minorHAnsi" w:cstheme="minorHAnsi"/>
        </w:rPr>
        <w:t xml:space="preserve">For this part, we will ask ChatGPT to input the given values. Usually, ChatGPT will also attempt to compute the resulting expression. We can allow it to do so, but it may make a mistake since ChatGPT is less proficient in mathematical calculations without the Wolfram </w:t>
      </w:r>
      <w:r w:rsidRPr="0069348B">
        <w:rPr>
          <w:rFonts w:asciiTheme="minorHAnsi" w:hAnsiTheme="minorHAnsi" w:cstheme="minorHAnsi"/>
        </w:rPr>
        <w:lastRenderedPageBreak/>
        <w:t xml:space="preserve">plugin. For the purposes of this example, we will ask it </w:t>
      </w:r>
      <w:r>
        <w:rPr>
          <w:rFonts w:asciiTheme="minorHAnsi" w:hAnsiTheme="minorHAnsi" w:cstheme="minorHAnsi"/>
        </w:rPr>
        <w:t xml:space="preserve">to input the values, but </w:t>
      </w:r>
      <w:r w:rsidRPr="0069348B">
        <w:rPr>
          <w:rFonts w:asciiTheme="minorHAnsi" w:hAnsiTheme="minorHAnsi" w:cstheme="minorHAnsi"/>
        </w:rPr>
        <w:t>not to compute the resulting expression</w:t>
      </w:r>
      <w:r>
        <w:rPr>
          <w:rFonts w:asciiTheme="minorHAnsi" w:hAnsiTheme="minorHAnsi" w:cstheme="minorHAnsi"/>
        </w:rPr>
        <w:t>:</w:t>
      </w:r>
    </w:p>
    <w:p w14:paraId="672AC40C" w14:textId="77777777" w:rsidR="008C2CC0" w:rsidRDefault="008C2CC0" w:rsidP="00766314">
      <w:pPr>
        <w:ind w:left="426"/>
        <w:rPr>
          <w:rFonts w:asciiTheme="minorHAnsi" w:hAnsiTheme="minorHAnsi" w:cstheme="minorHAnsi"/>
        </w:rPr>
      </w:pPr>
    </w:p>
    <w:p w14:paraId="7082AC73" w14:textId="19FC12E1" w:rsidR="008C2CC0" w:rsidRDefault="008C2CC0" w:rsidP="0069348B">
      <w:pPr>
        <w:ind w:left="426"/>
        <w:jc w:val="center"/>
        <w:rPr>
          <w:rFonts w:asciiTheme="minorHAnsi" w:hAnsiTheme="minorHAnsi" w:cstheme="minorHAnsi"/>
        </w:rPr>
      </w:pPr>
      <w:r w:rsidRPr="008C2CC0">
        <w:rPr>
          <w:rFonts w:asciiTheme="minorHAnsi" w:hAnsiTheme="minorHAnsi" w:cstheme="minorHAnsi"/>
          <w:noProof/>
        </w:rPr>
        <w:drawing>
          <wp:inline distT="0" distB="0" distL="0" distR="0" wp14:anchorId="766CFB81" wp14:editId="54687629">
            <wp:extent cx="5220000" cy="4194039"/>
            <wp:effectExtent l="25400" t="25400" r="88900" b="86360"/>
            <wp:docPr id="49" name="Picture 49" descr="ChatGPT inputs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tGPT inputs values"/>
                    <pic:cNvPicPr/>
                  </pic:nvPicPr>
                  <pic:blipFill>
                    <a:blip r:embed="rId20"/>
                    <a:stretch>
                      <a:fillRect/>
                    </a:stretch>
                  </pic:blipFill>
                  <pic:spPr>
                    <a:xfrm>
                      <a:off x="0" y="0"/>
                      <a:ext cx="5220000" cy="4194039"/>
                    </a:xfrm>
                    <a:prstGeom prst="rect">
                      <a:avLst/>
                    </a:prstGeom>
                    <a:effectLst>
                      <a:outerShdw blurRad="50800" dist="38100" dir="2700000" algn="tl" rotWithShape="0">
                        <a:prstClr val="black">
                          <a:alpha val="40000"/>
                        </a:prstClr>
                      </a:outerShdw>
                    </a:effectLst>
                  </pic:spPr>
                </pic:pic>
              </a:graphicData>
            </a:graphic>
          </wp:inline>
        </w:drawing>
      </w:r>
    </w:p>
    <w:p w14:paraId="50FC7AB9" w14:textId="77777777" w:rsidR="008C2CC0" w:rsidRDefault="008C2CC0" w:rsidP="00766314">
      <w:pPr>
        <w:ind w:left="426"/>
        <w:rPr>
          <w:rFonts w:asciiTheme="minorHAnsi" w:hAnsiTheme="minorHAnsi" w:cstheme="minorHAnsi"/>
        </w:rPr>
      </w:pPr>
    </w:p>
    <w:p w14:paraId="7FB27D20" w14:textId="00123D77" w:rsidR="008C2CC0" w:rsidRPr="00355D5C" w:rsidRDefault="0069348B" w:rsidP="00355D5C">
      <w:pPr>
        <w:pStyle w:val="ListParagraph"/>
        <w:numPr>
          <w:ilvl w:val="0"/>
          <w:numId w:val="79"/>
        </w:numPr>
        <w:rPr>
          <w:rFonts w:cstheme="minorHAnsi"/>
        </w:rPr>
      </w:pPr>
      <w:r w:rsidRPr="00355D5C">
        <w:rPr>
          <w:rFonts w:cstheme="minorHAnsi"/>
        </w:rPr>
        <w:t xml:space="preserve">We copy-paste the expression for </w:t>
      </w:r>
      <w:r w:rsidRPr="00A72CD1">
        <w:rPr>
          <w:rFonts w:cstheme="minorHAnsi"/>
          <w:i/>
          <w:iCs/>
        </w:rPr>
        <w:t>FV</w:t>
      </w:r>
      <w:r w:rsidRPr="00355D5C">
        <w:rPr>
          <w:rFonts w:cstheme="minorHAnsi"/>
        </w:rPr>
        <w:t xml:space="preserve"> into Wolfram|Alpha:</w:t>
      </w:r>
    </w:p>
    <w:p w14:paraId="3ECC115A" w14:textId="77777777" w:rsidR="0069348B" w:rsidRDefault="0069348B" w:rsidP="00766314">
      <w:pPr>
        <w:ind w:left="426"/>
        <w:rPr>
          <w:rFonts w:asciiTheme="minorHAnsi" w:hAnsiTheme="minorHAnsi" w:cstheme="minorHAnsi"/>
        </w:rPr>
      </w:pPr>
    </w:p>
    <w:p w14:paraId="01683A04" w14:textId="30EAE7BD" w:rsidR="0069348B" w:rsidRDefault="0069348B" w:rsidP="0069348B">
      <w:pPr>
        <w:ind w:left="426"/>
        <w:jc w:val="center"/>
        <w:rPr>
          <w:rFonts w:asciiTheme="minorHAnsi" w:hAnsiTheme="minorHAnsi" w:cstheme="minorHAnsi"/>
        </w:rPr>
      </w:pPr>
      <w:r w:rsidRPr="0069348B">
        <w:rPr>
          <w:rFonts w:asciiTheme="minorHAnsi" w:hAnsiTheme="minorHAnsi" w:cstheme="minorHAnsi"/>
          <w:noProof/>
        </w:rPr>
        <w:drawing>
          <wp:inline distT="0" distB="0" distL="0" distR="0" wp14:anchorId="3EC8FF73" wp14:editId="2D396CD4">
            <wp:extent cx="5220000" cy="2472250"/>
            <wp:effectExtent l="25400" t="25400" r="88900" b="93345"/>
            <wp:docPr id="130" name="Picture 130" descr="Wolfram comp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Wolfram computes"/>
                    <pic:cNvPicPr/>
                  </pic:nvPicPr>
                  <pic:blipFill>
                    <a:blip r:embed="rId21"/>
                    <a:stretch>
                      <a:fillRect/>
                    </a:stretch>
                  </pic:blipFill>
                  <pic:spPr>
                    <a:xfrm>
                      <a:off x="0" y="0"/>
                      <a:ext cx="5220000" cy="2472250"/>
                    </a:xfrm>
                    <a:prstGeom prst="rect">
                      <a:avLst/>
                    </a:prstGeom>
                    <a:effectLst>
                      <a:outerShdw blurRad="50800" dist="38100" dir="2700000" algn="tl" rotWithShape="0">
                        <a:prstClr val="black">
                          <a:alpha val="40000"/>
                        </a:prstClr>
                      </a:outerShdw>
                    </a:effectLst>
                  </pic:spPr>
                </pic:pic>
              </a:graphicData>
            </a:graphic>
          </wp:inline>
        </w:drawing>
      </w:r>
    </w:p>
    <w:p w14:paraId="06E2DA4B" w14:textId="77777777" w:rsidR="0069348B" w:rsidRDefault="0069348B" w:rsidP="00766314">
      <w:pPr>
        <w:ind w:left="426"/>
        <w:rPr>
          <w:rFonts w:asciiTheme="minorHAnsi" w:hAnsiTheme="minorHAnsi" w:cstheme="minorHAnsi"/>
        </w:rPr>
      </w:pPr>
    </w:p>
    <w:p w14:paraId="455D1695" w14:textId="40760660" w:rsidR="008E6569" w:rsidRDefault="0069348B" w:rsidP="00E81E59">
      <w:pPr>
        <w:ind w:left="426"/>
        <w:rPr>
          <w:rFonts w:asciiTheme="minorHAnsi" w:hAnsiTheme="minorHAnsi" w:cstheme="minorHAnsi"/>
        </w:rPr>
      </w:pPr>
      <w:r>
        <w:rPr>
          <w:rFonts w:asciiTheme="minorHAnsi" w:hAnsiTheme="minorHAnsi" w:cstheme="minorHAnsi"/>
        </w:rPr>
        <w:t>Thus, the result is $38,308.83.</w:t>
      </w:r>
    </w:p>
    <w:p w14:paraId="03E69886" w14:textId="77777777" w:rsidR="00E81E59" w:rsidRPr="00722B5F" w:rsidRDefault="00E81E59" w:rsidP="00E81E59">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326265C2" w14:textId="77777777" w:rsidR="00E81E59" w:rsidRDefault="00E81E59" w:rsidP="00766314">
      <w:pPr>
        <w:ind w:left="426"/>
        <w:rPr>
          <w:rFonts w:asciiTheme="minorHAnsi" w:hAnsiTheme="minorHAnsi" w:cstheme="minorHAnsi"/>
        </w:rPr>
      </w:pPr>
    </w:p>
    <w:p w14:paraId="1EBE1408" w14:textId="05A60637" w:rsidR="002F47A5" w:rsidRDefault="00BE4A67" w:rsidP="002F47A5">
      <w:pPr>
        <w:rPr>
          <w:rFonts w:asciiTheme="minorHAnsi" w:hAnsiTheme="minorHAnsi" w:cstheme="minorHAnsi"/>
          <w:highlight w:val="yellow"/>
        </w:rPr>
      </w:pPr>
      <w:r>
        <w:rPr>
          <w:rFonts w:asciiTheme="minorHAnsi" w:eastAsiaTheme="minorEastAsia" w:hAnsiTheme="minorHAnsi" w:cstheme="minorHAnsi"/>
        </w:rPr>
        <w:lastRenderedPageBreak/>
        <w:t xml:space="preserve">Once again, we </w:t>
      </w:r>
      <w:r w:rsidR="00D452E8" w:rsidRPr="00D452E8">
        <w:rPr>
          <w:rFonts w:asciiTheme="minorHAnsi" w:eastAsiaTheme="minorEastAsia" w:hAnsiTheme="minorHAnsi" w:cstheme="minorHAnsi"/>
        </w:rPr>
        <w:t xml:space="preserve">note that Wolfram|Alpha is the simplest Wolfram application. You can also solve problems using Wolfram Language in the Wolfram Cloud or other Wolfram applications, like Mathematica. ChatGPT can help write your </w:t>
      </w:r>
      <w:r w:rsidR="00AA4509">
        <w:rPr>
          <w:rFonts w:asciiTheme="minorHAnsi" w:eastAsiaTheme="minorEastAsia" w:hAnsiTheme="minorHAnsi" w:cstheme="minorHAnsi"/>
        </w:rPr>
        <w:t>commands</w:t>
      </w:r>
      <w:r w:rsidR="00D452E8" w:rsidRPr="00D452E8">
        <w:rPr>
          <w:rFonts w:asciiTheme="minorHAnsi" w:eastAsiaTheme="minorEastAsia" w:hAnsiTheme="minorHAnsi" w:cstheme="minorHAnsi"/>
        </w:rPr>
        <w:t xml:space="preserve"> in Wolfram Language for such purposes. These techniques are more advanced and won't be discussed in detail in this book. However, utilizing these advanced methods offers greater flexibility for complex problems, enabling the software to provide solutions tailored to the user's exact requirements.</w:t>
      </w:r>
    </w:p>
    <w:p w14:paraId="154BCFC7" w14:textId="20954C55" w:rsidR="002D44D1" w:rsidRPr="002608D9" w:rsidRDefault="00141FAA" w:rsidP="002608D9">
      <w:pPr>
        <w:ind w:left="426"/>
        <w:rPr>
          <w:rFonts w:asciiTheme="minorHAnsi" w:hAnsiTheme="minorHAnsi" w:cstheme="minorHAnsi"/>
        </w:rPr>
      </w:pPr>
      <w:r>
        <w:rPr>
          <w:rFonts w:asciiTheme="minorHAnsi" w:hAnsiTheme="minorHAnsi" w:cstheme="minorHAnsi"/>
          <w:highlight w:val="yellow"/>
        </w:rPr>
        <w:t xml:space="preserve"> </w:t>
      </w:r>
      <w:r w:rsidR="008E6569" w:rsidRPr="008E6569">
        <w:rPr>
          <w:rFonts w:asciiTheme="minorHAnsi" w:hAnsiTheme="minorHAnsi" w:cstheme="minorHAnsi"/>
          <w:highlight w:val="yellow"/>
        </w:rPr>
        <w:t xml:space="preserve"> </w:t>
      </w:r>
      <w:r w:rsidR="00722B5F" w:rsidRPr="00766314">
        <w:rPr>
          <w:rFonts w:asciiTheme="minorHAnsi" w:hAnsiTheme="minorHAnsi" w:cstheme="minorHAnsi"/>
        </w:rPr>
        <w:br w:type="page"/>
      </w:r>
    </w:p>
    <w:p w14:paraId="2BD64AF1" w14:textId="4CE85109" w:rsidR="00B463F0" w:rsidRDefault="00B463F0" w:rsidP="005425C7">
      <w:pPr>
        <w:pStyle w:val="Heading2"/>
        <w:rPr>
          <w:rFonts w:eastAsiaTheme="minorEastAsia"/>
        </w:rPr>
      </w:pPr>
      <w:bookmarkStart w:id="17" w:name="_Toc163809990"/>
      <w:r w:rsidRPr="00052103">
        <w:rPr>
          <w:rFonts w:eastAsiaTheme="minorEastAsia"/>
        </w:rPr>
        <w:lastRenderedPageBreak/>
        <w:t>Exercises</w:t>
      </w:r>
      <w:bookmarkEnd w:id="17"/>
    </w:p>
    <w:p w14:paraId="2BB8A328" w14:textId="77777777" w:rsidR="00753061" w:rsidRDefault="00753061" w:rsidP="00753061">
      <w:pPr>
        <w:rPr>
          <w:rFonts w:eastAsiaTheme="minorEastAsia"/>
        </w:rPr>
      </w:pPr>
    </w:p>
    <w:p w14:paraId="00B5FF92" w14:textId="611A40A8" w:rsidR="00FB01C5" w:rsidRPr="00EB6428" w:rsidRDefault="00FB01C5" w:rsidP="00FB01C5">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Wolfram|Alpha.</w:t>
      </w:r>
    </w:p>
    <w:p w14:paraId="303192E0" w14:textId="78DC664D" w:rsidR="00C437A1" w:rsidRDefault="00C437A1" w:rsidP="00B463F0">
      <w:pPr>
        <w:rPr>
          <w:rFonts w:eastAsiaTheme="minorEastAsia"/>
          <w:b/>
          <w:bCs/>
        </w:rPr>
      </w:pPr>
    </w:p>
    <w:p w14:paraId="3A4D8A64" w14:textId="181EA611" w:rsidR="00C437A1" w:rsidRPr="00C437A1" w:rsidRDefault="00CD206A" w:rsidP="00B463F0">
      <w:pPr>
        <w:rPr>
          <w:rFonts w:asciiTheme="minorHAnsi" w:hAnsiTheme="minorHAnsi" w:cstheme="minorHAnsi"/>
        </w:rPr>
      </w:pPr>
      <w:r>
        <w:rPr>
          <w:rFonts w:asciiTheme="minorHAnsi" w:hAnsiTheme="minorHAnsi" w:cstheme="minorHAnsi"/>
        </w:rPr>
        <w:t>In questions 1-8, f</w:t>
      </w:r>
      <w:r w:rsidR="00C437A1" w:rsidRPr="00C437A1">
        <w:rPr>
          <w:rFonts w:asciiTheme="minorHAnsi" w:hAnsiTheme="minorHAnsi" w:cstheme="minorHAnsi"/>
        </w:rPr>
        <w:t xml:space="preserve">ind the given quantities </w:t>
      </w:r>
      <w:r w:rsidR="00C437A1" w:rsidRPr="007865C9">
        <w:rPr>
          <w:rFonts w:asciiTheme="minorHAnsi" w:hAnsiTheme="minorHAnsi" w:cstheme="minorHAnsi"/>
          <w:i/>
          <w:iCs/>
        </w:rPr>
        <w:t>without a calculator</w:t>
      </w:r>
      <w:r w:rsidR="00C437A1" w:rsidRPr="00C437A1">
        <w:rPr>
          <w:rFonts w:asciiTheme="minorHAnsi" w:hAnsiTheme="minorHAnsi" w:cstheme="minorHAnsi"/>
        </w:rPr>
        <w:t>:</w:t>
      </w:r>
    </w:p>
    <w:p w14:paraId="5705C336" w14:textId="77777777" w:rsidR="00B463F0" w:rsidRPr="00E752B9" w:rsidRDefault="00B463F0" w:rsidP="00B463F0">
      <w:pPr>
        <w:rPr>
          <w:rFonts w:asciiTheme="minorHAnsi" w:hAnsiTheme="minorHAnsi" w:cstheme="minorHAnsi"/>
        </w:rPr>
      </w:pPr>
    </w:p>
    <w:p w14:paraId="443764E4" w14:textId="52F393F3" w:rsidR="00B463F0" w:rsidRPr="00FD25A3" w:rsidRDefault="00000000" w:rsidP="00466337">
      <w:pPr>
        <w:pStyle w:val="ListParagraph"/>
        <w:numPr>
          <w:ilvl w:val="0"/>
          <w:numId w:val="82"/>
        </w:numPr>
        <w:spacing w:line="312" w:lineRule="auto"/>
        <w:rPr>
          <w:rFonts w:cstheme="minorHAnsi"/>
        </w:rPr>
      </w:pPr>
      <m:oMath>
        <m:sSup>
          <m:sSupPr>
            <m:ctrlPr>
              <w:rPr>
                <w:rFonts w:ascii="Cambria Math" w:hAnsi="Cambria Math" w:cstheme="minorHAnsi"/>
                <w:i/>
              </w:rPr>
            </m:ctrlPr>
          </m:sSupPr>
          <m:e>
            <m:r>
              <w:rPr>
                <w:rFonts w:ascii="Cambria Math" w:hAnsi="Cambria Math" w:cstheme="minorHAnsi"/>
              </w:rPr>
              <m:t xml:space="preserve">  27</m:t>
            </m:r>
          </m:e>
          <m:sup>
            <m:r>
              <w:rPr>
                <w:rFonts w:ascii="Cambria Math" w:hAnsi="Cambria Math" w:cstheme="minorHAnsi"/>
              </w:rPr>
              <m:t>1/3</m:t>
            </m:r>
          </m:sup>
        </m:sSup>
      </m:oMath>
    </w:p>
    <w:p w14:paraId="0FCA1B86" w14:textId="6FE557C6" w:rsidR="00FD25A3" w:rsidRPr="00FD25A3" w:rsidRDefault="00000000" w:rsidP="00466337">
      <w:pPr>
        <w:pStyle w:val="ListParagraph"/>
        <w:numPr>
          <w:ilvl w:val="0"/>
          <w:numId w:val="82"/>
        </w:numPr>
        <w:spacing w:line="312" w:lineRule="auto"/>
        <w:rPr>
          <w:rFonts w:cstheme="minorHAnsi"/>
        </w:rPr>
      </w:pPr>
      <m:oMath>
        <m:sSup>
          <m:sSupPr>
            <m:ctrlPr>
              <w:rPr>
                <w:rFonts w:ascii="Cambria Math" w:hAnsi="Cambria Math" w:cstheme="minorHAnsi"/>
                <w:i/>
              </w:rPr>
            </m:ctrlPr>
          </m:sSupPr>
          <m:e>
            <m:r>
              <w:rPr>
                <w:rFonts w:ascii="Cambria Math" w:hAnsi="Cambria Math" w:cstheme="minorHAnsi"/>
              </w:rPr>
              <m:t xml:space="preserve">  125</m:t>
            </m:r>
          </m:e>
          <m:sup>
            <m:r>
              <w:rPr>
                <w:rFonts w:ascii="Cambria Math" w:hAnsi="Cambria Math" w:cstheme="minorHAnsi"/>
              </w:rPr>
              <m:t>2/3</m:t>
            </m:r>
          </m:sup>
        </m:sSup>
      </m:oMath>
    </w:p>
    <w:p w14:paraId="15E09D77" w14:textId="5FEEA892" w:rsidR="00FD25A3" w:rsidRPr="00D96BE6" w:rsidRDefault="00000000" w:rsidP="00466337">
      <w:pPr>
        <w:pStyle w:val="ListParagraph"/>
        <w:numPr>
          <w:ilvl w:val="0"/>
          <w:numId w:val="82"/>
        </w:numPr>
        <w:spacing w:line="312" w:lineRule="auto"/>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 xml:space="preserve">  256</m:t>
            </m:r>
          </m:e>
          <m:sup>
            <m:r>
              <w:rPr>
                <w:rFonts w:ascii="Cambria Math" w:eastAsiaTheme="minorEastAsia" w:hAnsi="Cambria Math" w:cstheme="minorHAnsi"/>
              </w:rPr>
              <m:t>0.75</m:t>
            </m:r>
          </m:sup>
        </m:sSup>
      </m:oMath>
    </w:p>
    <w:p w14:paraId="0D472B75" w14:textId="7A61E873" w:rsidR="00D96BE6" w:rsidRPr="00723461" w:rsidRDefault="00DC7DEC" w:rsidP="00466337">
      <w:pPr>
        <w:pStyle w:val="ListParagraph"/>
        <w:numPr>
          <w:ilvl w:val="0"/>
          <w:numId w:val="82"/>
        </w:numPr>
        <w:spacing w:line="312" w:lineRule="auto"/>
        <w:rPr>
          <w:rFonts w:ascii="Cambria Math" w:eastAsiaTheme="minorEastAsia" w:hAnsi="Cambria Math" w:cstheme="minorHAnsi"/>
          <w:i/>
        </w:rPr>
      </w:pPr>
      <m:oMath>
        <m:r>
          <w:rPr>
            <w:rFonts w:ascii="Cambria Math" w:eastAsiaTheme="minorEastAsia" w:hAnsi="Cambria Math" w:cstheme="minorHAnsi"/>
          </w:rPr>
          <m:t xml:space="preserve">  8×(</m:t>
        </m:r>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r>
          <w:rPr>
            <w:rFonts w:ascii="Cambria Math" w:eastAsiaTheme="minorEastAsia" w:hAnsi="Cambria Math" w:cstheme="minorHAnsi"/>
          </w:rPr>
          <m:t>)</m:t>
        </m:r>
      </m:oMath>
    </w:p>
    <w:p w14:paraId="04FA2BA0" w14:textId="6A1C9A3C" w:rsidR="00D96BE6" w:rsidRPr="00FD25A3" w:rsidRDefault="00000000" w:rsidP="00466337">
      <w:pPr>
        <w:pStyle w:val="ListParagraph"/>
        <w:numPr>
          <w:ilvl w:val="0"/>
          <w:numId w:val="82"/>
        </w:numPr>
        <w:spacing w:line="312" w:lineRule="auto"/>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 xml:space="preserve">  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oMath>
    </w:p>
    <w:p w14:paraId="658B4E8A" w14:textId="07753DBD" w:rsidR="00C437A1" w:rsidRPr="00FD25A3" w:rsidRDefault="00000000" w:rsidP="00466337">
      <w:pPr>
        <w:pStyle w:val="ListParagraph"/>
        <w:numPr>
          <w:ilvl w:val="0"/>
          <w:numId w:val="82"/>
        </w:numPr>
        <w:spacing w:line="312" w:lineRule="auto"/>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4</m:t>
                </m:r>
              </m:sub>
            </m:sSub>
          </m:fName>
          <m:e>
            <m:r>
              <w:rPr>
                <w:rFonts w:ascii="Cambria Math" w:hAnsi="Cambria Math" w:cstheme="minorHAnsi"/>
              </w:rPr>
              <m:t>64</m:t>
            </m:r>
          </m:e>
        </m:func>
      </m:oMath>
    </w:p>
    <w:p w14:paraId="0F1975B9" w14:textId="7DAAEF99" w:rsidR="00CD206A" w:rsidRPr="00FD25A3" w:rsidRDefault="00000000" w:rsidP="00466337">
      <w:pPr>
        <w:pStyle w:val="ListParagraph"/>
        <w:numPr>
          <w:ilvl w:val="0"/>
          <w:numId w:val="82"/>
        </w:numPr>
        <w:spacing w:line="312" w:lineRule="auto"/>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256</m:t>
                </m:r>
              </m:sub>
            </m:sSub>
          </m:fName>
          <m:e>
            <m:r>
              <w:rPr>
                <w:rFonts w:ascii="Cambria Math" w:hAnsi="Cambria Math" w:cstheme="minorHAnsi"/>
              </w:rPr>
              <m:t>64</m:t>
            </m:r>
          </m:e>
        </m:func>
      </m:oMath>
    </w:p>
    <w:p w14:paraId="3452085D" w14:textId="00501D07" w:rsidR="00CD206A" w:rsidRPr="00FD25A3" w:rsidRDefault="00000000" w:rsidP="00466337">
      <w:pPr>
        <w:pStyle w:val="ListParagraph"/>
        <w:numPr>
          <w:ilvl w:val="0"/>
          <w:numId w:val="82"/>
        </w:numPr>
        <w:spacing w:line="312" w:lineRule="auto"/>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25</m:t>
                </m:r>
              </m:sub>
            </m:sSub>
          </m:fName>
          <m:e>
            <m:r>
              <w:rPr>
                <w:rFonts w:ascii="Cambria Math" w:hAnsi="Cambria Math" w:cstheme="minorHAnsi"/>
              </w:rPr>
              <m:t>5</m:t>
            </m:r>
          </m:e>
        </m:func>
      </m:oMath>
    </w:p>
    <w:p w14:paraId="18B79A82" w14:textId="6AD58808" w:rsidR="00FD25A3" w:rsidRDefault="00FD25A3" w:rsidP="00CD206A">
      <w:pPr>
        <w:pStyle w:val="ListParagraph"/>
        <w:rPr>
          <w:rFonts w:cstheme="minorHAnsi"/>
        </w:rPr>
      </w:pPr>
    </w:p>
    <w:p w14:paraId="6034B45D" w14:textId="2BF7350F" w:rsidR="007F5927" w:rsidRPr="00C437A1" w:rsidRDefault="007F5927" w:rsidP="007F5927">
      <w:pPr>
        <w:rPr>
          <w:rFonts w:asciiTheme="minorHAnsi" w:hAnsiTheme="minorHAnsi" w:cstheme="minorHAnsi"/>
        </w:rPr>
      </w:pPr>
      <w:r>
        <w:rPr>
          <w:rFonts w:asciiTheme="minorHAnsi" w:hAnsiTheme="minorHAnsi" w:cstheme="minorHAnsi"/>
        </w:rPr>
        <w:t>In questions 9-</w:t>
      </w:r>
      <w:r w:rsidR="00B86860">
        <w:rPr>
          <w:rFonts w:asciiTheme="minorHAnsi" w:hAnsiTheme="minorHAnsi" w:cstheme="minorHAnsi"/>
        </w:rPr>
        <w:t>11</w:t>
      </w:r>
      <w:r>
        <w:rPr>
          <w:rFonts w:asciiTheme="minorHAnsi" w:hAnsiTheme="minorHAnsi" w:cstheme="minorHAnsi"/>
        </w:rPr>
        <w:t>, f</w:t>
      </w:r>
      <w:r w:rsidRPr="00C437A1">
        <w:rPr>
          <w:rFonts w:asciiTheme="minorHAnsi" w:hAnsiTheme="minorHAnsi" w:cstheme="minorHAnsi"/>
        </w:rPr>
        <w:t>ind the given quantities with a calculator</w:t>
      </w:r>
      <w:r>
        <w:rPr>
          <w:rFonts w:asciiTheme="minorHAnsi" w:hAnsiTheme="minorHAnsi" w:cstheme="minorHAnsi"/>
        </w:rPr>
        <w:t xml:space="preserve"> and round the answer</w:t>
      </w:r>
      <w:r w:rsidR="009A31E9">
        <w:rPr>
          <w:rFonts w:asciiTheme="minorHAnsi" w:hAnsiTheme="minorHAnsi" w:cstheme="minorHAnsi"/>
        </w:rPr>
        <w:t>s</w:t>
      </w:r>
      <w:r>
        <w:rPr>
          <w:rFonts w:asciiTheme="minorHAnsi" w:hAnsiTheme="minorHAnsi" w:cstheme="minorHAnsi"/>
        </w:rPr>
        <w:t xml:space="preserve"> to four decimal places</w:t>
      </w:r>
      <w:r w:rsidRPr="00C437A1">
        <w:rPr>
          <w:rFonts w:asciiTheme="minorHAnsi" w:hAnsiTheme="minorHAnsi" w:cstheme="minorHAnsi"/>
        </w:rPr>
        <w:t>:</w:t>
      </w:r>
    </w:p>
    <w:p w14:paraId="604FD886" w14:textId="56903859" w:rsidR="00CD206A" w:rsidRDefault="00CD206A" w:rsidP="00CD206A">
      <w:pPr>
        <w:pStyle w:val="ListParagraph"/>
        <w:ind w:left="0"/>
        <w:jc w:val="both"/>
        <w:rPr>
          <w:rFonts w:cstheme="minorHAnsi"/>
        </w:rPr>
      </w:pPr>
    </w:p>
    <w:p w14:paraId="0CEC0ECC" w14:textId="6E8EA216" w:rsidR="00F80542" w:rsidRPr="00A2126C" w:rsidRDefault="00000000" w:rsidP="00466337">
      <w:pPr>
        <w:pStyle w:val="ListParagraph"/>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3.45</m:t>
            </m:r>
          </m:e>
          <m:sup>
            <m:r>
              <w:rPr>
                <w:rFonts w:ascii="Cambria Math" w:hAnsi="Cambria Math" w:cstheme="minorHAnsi"/>
              </w:rPr>
              <m:t>6.89</m:t>
            </m:r>
          </m:sup>
        </m:sSup>
      </m:oMath>
    </w:p>
    <w:p w14:paraId="712BA268" w14:textId="621BDC53" w:rsidR="00F80542" w:rsidRPr="00AC180E"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m:t>
        </m:r>
        <m:func>
          <m:funcPr>
            <m:ctrlPr>
              <w:rPr>
                <w:rFonts w:ascii="Cambria Math" w:hAnsi="Cambria Math" w:cstheme="minorHAnsi"/>
                <w:i/>
              </w:rPr>
            </m:ctrlPr>
          </m:funcPr>
          <m:fName>
            <m:r>
              <w:rPr>
                <w:rFonts w:ascii="Cambria Math" w:hAnsi="Cambria Math" w:cstheme="minorHAnsi"/>
              </w:rPr>
              <m:t>ln</m:t>
            </m:r>
          </m:fName>
          <m:e>
            <m:r>
              <w:rPr>
                <w:rFonts w:ascii="Cambria Math" w:hAnsi="Cambria Math" w:cstheme="minorHAnsi"/>
              </w:rPr>
              <m:t>9.87</m:t>
            </m:r>
          </m:e>
        </m:func>
      </m:oMath>
    </w:p>
    <w:p w14:paraId="298EF913" w14:textId="3CD1907A" w:rsidR="00F80542" w:rsidRPr="00B86860"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4.67</m:t>
                </m:r>
              </m:sup>
            </m:sSup>
          </m:num>
          <m:den>
            <m:func>
              <m:funcPr>
                <m:ctrlPr>
                  <w:rPr>
                    <w:rFonts w:ascii="Cambria Math" w:hAnsi="Cambria Math" w:cstheme="minorHAnsi"/>
                    <w:i/>
                  </w:rPr>
                </m:ctrlPr>
              </m:funcPr>
              <m:fName>
                <m: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w:rPr>
                    <w:rFonts w:ascii="Cambria Math" w:hAnsi="Cambria Math" w:cstheme="minorHAnsi"/>
                  </w:rPr>
                  <m:t>ln</m:t>
                </m:r>
              </m:fName>
              <m:e>
                <m:r>
                  <w:rPr>
                    <w:rFonts w:ascii="Cambria Math" w:hAnsi="Cambria Math" w:cstheme="minorHAnsi"/>
                  </w:rPr>
                  <m:t>7</m:t>
                </m:r>
              </m:e>
            </m:func>
          </m:num>
          <m:den>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3.89</m:t>
                </m:r>
              </m:sup>
            </m:sSup>
          </m:den>
        </m:f>
      </m:oMath>
    </w:p>
    <w:p w14:paraId="5B321C09" w14:textId="77777777" w:rsidR="00B86860" w:rsidRPr="00B86860" w:rsidRDefault="00B86860" w:rsidP="00B86860">
      <w:pPr>
        <w:pStyle w:val="ListParagraph"/>
        <w:rPr>
          <w:rFonts w:ascii="Cambria Math" w:hAnsi="Cambria Math" w:cstheme="minorHAnsi"/>
          <w:i/>
        </w:rPr>
      </w:pPr>
    </w:p>
    <w:p w14:paraId="0C454BDB" w14:textId="2C803F75" w:rsidR="00DF7802" w:rsidRDefault="00DF7802" w:rsidP="00DF7802">
      <w:pPr>
        <w:rPr>
          <w:rFonts w:asciiTheme="minorHAnsi" w:hAnsiTheme="minorHAnsi" w:cstheme="minorHAnsi"/>
        </w:rPr>
      </w:pPr>
      <w:r>
        <w:rPr>
          <w:rFonts w:asciiTheme="minorHAnsi" w:hAnsiTheme="minorHAnsi" w:cstheme="minorHAnsi"/>
        </w:rPr>
        <w:t xml:space="preserve">Find </w:t>
      </w:r>
      <w:r w:rsidR="00EA6A1C">
        <w:rPr>
          <w:rFonts w:asciiTheme="minorHAnsi" w:hAnsiTheme="minorHAnsi" w:cstheme="minorHAnsi"/>
        </w:rPr>
        <w:t>the unknown</w:t>
      </w:r>
      <w:r>
        <w:rPr>
          <w:rFonts w:asciiTheme="minorHAnsi" w:hAnsiTheme="minorHAnsi" w:cstheme="minorHAnsi"/>
        </w:rPr>
        <w:t xml:space="preserve"> from the equations given in questions 12 </w:t>
      </w:r>
      <w:r w:rsidR="005C1A2F">
        <w:rPr>
          <w:rFonts w:asciiTheme="minorHAnsi" w:hAnsiTheme="minorHAnsi" w:cstheme="minorHAnsi"/>
        </w:rPr>
        <w:t>–</w:t>
      </w:r>
      <w:r>
        <w:rPr>
          <w:rFonts w:asciiTheme="minorHAnsi" w:hAnsiTheme="minorHAnsi" w:cstheme="minorHAnsi"/>
        </w:rPr>
        <w:t xml:space="preserve"> </w:t>
      </w:r>
      <w:r w:rsidR="005C1A2F">
        <w:rPr>
          <w:rFonts w:asciiTheme="minorHAnsi" w:hAnsiTheme="minorHAnsi" w:cstheme="minorHAnsi"/>
        </w:rPr>
        <w:t xml:space="preserve">18. Use </w:t>
      </w:r>
      <w:r w:rsidR="009A31E9">
        <w:rPr>
          <w:rFonts w:asciiTheme="minorHAnsi" w:hAnsiTheme="minorHAnsi" w:cstheme="minorHAnsi"/>
        </w:rPr>
        <w:t xml:space="preserve">a </w:t>
      </w:r>
      <w:r w:rsidR="005C1A2F">
        <w:rPr>
          <w:rFonts w:asciiTheme="minorHAnsi" w:hAnsiTheme="minorHAnsi" w:cstheme="minorHAnsi"/>
        </w:rPr>
        <w:t>calculator if necessary</w:t>
      </w:r>
      <w:r w:rsidR="009A31E9">
        <w:rPr>
          <w:rFonts w:asciiTheme="minorHAnsi" w:hAnsiTheme="minorHAnsi" w:cstheme="minorHAnsi"/>
        </w:rPr>
        <w:t xml:space="preserve"> (for calculator solutions, round the answers to four decimal places)</w:t>
      </w:r>
      <w:r w:rsidR="005C1A2F">
        <w:rPr>
          <w:rFonts w:asciiTheme="minorHAnsi" w:hAnsiTheme="minorHAnsi" w:cstheme="minorHAnsi"/>
        </w:rPr>
        <w:t>.</w:t>
      </w:r>
    </w:p>
    <w:p w14:paraId="40F6AEC4" w14:textId="529B72F0" w:rsidR="00DF7802" w:rsidRDefault="00DF7802" w:rsidP="00DF7802">
      <w:pPr>
        <w:rPr>
          <w:rFonts w:asciiTheme="minorHAnsi" w:hAnsiTheme="minorHAnsi" w:cstheme="minorHAnsi"/>
        </w:rPr>
      </w:pPr>
    </w:p>
    <w:p w14:paraId="309543F2" w14:textId="3D9ADACB" w:rsidR="00DF7802" w:rsidRPr="00466337"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4x+5=2x+9</m:t>
        </m:r>
      </m:oMath>
    </w:p>
    <w:p w14:paraId="2A1DF1A8" w14:textId="5BB45568" w:rsidR="00CF6386" w:rsidRPr="00466337"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2</m:t>
        </m:r>
        <m:d>
          <m:dPr>
            <m:ctrlPr>
              <w:rPr>
                <w:rFonts w:ascii="Cambria Math" w:hAnsi="Cambria Math" w:cstheme="minorHAnsi"/>
                <w:i/>
              </w:rPr>
            </m:ctrlPr>
          </m:dPr>
          <m:e>
            <m:r>
              <w:rPr>
                <w:rFonts w:ascii="Cambria Math" w:hAnsi="Cambria Math" w:cstheme="minorHAnsi"/>
              </w:rPr>
              <m:t>y-3</m:t>
            </m:r>
          </m:e>
        </m:d>
        <m:r>
          <w:rPr>
            <w:rFonts w:ascii="Cambria Math" w:hAnsi="Cambria Math" w:cstheme="minorHAnsi"/>
          </w:rPr>
          <m:t>=y+5</m:t>
        </m:r>
      </m:oMath>
    </w:p>
    <w:p w14:paraId="64441F94" w14:textId="0DD5A404" w:rsidR="00CF6386" w:rsidRPr="00466337"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 xml:space="preserve">  3+x</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24</m:t>
            </m:r>
          </m:num>
          <m:den>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3+x</m:t>
                    </m:r>
                  </m:e>
                </m:d>
              </m:e>
              <m:sup>
                <m:r>
                  <w:rPr>
                    <w:rFonts w:ascii="Cambria Math" w:hAnsi="Cambria Math" w:cstheme="minorHAnsi"/>
                  </w:rPr>
                  <m:t>2</m:t>
                </m:r>
              </m:sup>
            </m:sSup>
          </m:den>
        </m:f>
      </m:oMath>
    </w:p>
    <w:p w14:paraId="2B96B847" w14:textId="40E59626" w:rsidR="00CF6386" w:rsidRPr="00466337" w:rsidRDefault="00000000" w:rsidP="00466337">
      <w:pPr>
        <w:pStyle w:val="ListParagraph"/>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x</m:t>
            </m:r>
          </m:e>
          <m:sup>
            <m:r>
              <w:rPr>
                <w:rFonts w:ascii="Cambria Math" w:hAnsi="Cambria Math" w:cstheme="minorHAnsi"/>
              </w:rPr>
              <m:t>4</m:t>
            </m:r>
          </m:sup>
        </m:sSup>
        <m:r>
          <w:rPr>
            <w:rFonts w:ascii="Cambria Math" w:hAnsi="Cambria Math" w:cstheme="minorHAnsi"/>
          </w:rPr>
          <m:t>=7</m:t>
        </m:r>
      </m:oMath>
    </w:p>
    <w:p w14:paraId="23E52708" w14:textId="24A7AD65" w:rsidR="00EA6A1C" w:rsidRPr="00466337" w:rsidRDefault="00000000" w:rsidP="00466337">
      <w:pPr>
        <w:pStyle w:val="ListParagraph"/>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4y</m:t>
            </m:r>
          </m:e>
          <m:sup>
            <m:r>
              <w:rPr>
                <w:rFonts w:ascii="Cambria Math" w:hAnsi="Cambria Math" w:cstheme="minorHAnsi"/>
              </w:rPr>
              <m:t>6</m:t>
            </m:r>
          </m:sup>
        </m:sSup>
        <m:r>
          <w:rPr>
            <w:rFonts w:ascii="Cambria Math" w:hAnsi="Cambria Math" w:cstheme="minorHAnsi"/>
          </w:rPr>
          <m:t>=10</m:t>
        </m:r>
      </m:oMath>
    </w:p>
    <w:p w14:paraId="246FE0BE" w14:textId="739D5ABB" w:rsidR="00EA6A1C" w:rsidRPr="00466337" w:rsidRDefault="00000000" w:rsidP="00466337">
      <w:pPr>
        <w:pStyle w:val="ListParagraph"/>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5</m:t>
            </m:r>
          </m:e>
          <m:sup>
            <m:r>
              <w:rPr>
                <w:rFonts w:ascii="Cambria Math" w:hAnsi="Cambria Math" w:cstheme="minorHAnsi"/>
              </w:rPr>
              <m:t>x</m:t>
            </m:r>
          </m:sup>
        </m:sSup>
        <m:r>
          <w:rPr>
            <w:rFonts w:ascii="Cambria Math" w:hAnsi="Cambria Math" w:cstheme="minorHAnsi"/>
          </w:rPr>
          <m:t>=11</m:t>
        </m:r>
      </m:oMath>
    </w:p>
    <w:p w14:paraId="2B2066CF" w14:textId="3B7A46F1" w:rsidR="00EA6A1C" w:rsidRPr="00466337"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 xml:space="preserve">  5×2.3</m:t>
            </m:r>
          </m:e>
          <m:sup>
            <m:r>
              <w:rPr>
                <w:rFonts w:ascii="Cambria Math" w:hAnsi="Cambria Math" w:cstheme="minorHAnsi"/>
              </w:rPr>
              <m:t>y</m:t>
            </m:r>
          </m:sup>
        </m:sSup>
        <m:r>
          <w:rPr>
            <w:rFonts w:ascii="Cambria Math" w:hAnsi="Cambria Math" w:cstheme="minorHAnsi"/>
          </w:rPr>
          <m:t>=11</m:t>
        </m:r>
      </m:oMath>
    </w:p>
    <w:p w14:paraId="02949293" w14:textId="54CA70FA" w:rsidR="00EA6A1C" w:rsidRDefault="00EA6A1C" w:rsidP="00EA6A1C">
      <w:pPr>
        <w:rPr>
          <w:rFonts w:cstheme="minorHAnsi"/>
        </w:rPr>
      </w:pPr>
    </w:p>
    <w:p w14:paraId="558B4710" w14:textId="77777777" w:rsidR="00B86860" w:rsidRPr="00B86860" w:rsidRDefault="00B86860" w:rsidP="00B86860">
      <w:pPr>
        <w:rPr>
          <w:rFonts w:ascii="Cambria Math" w:hAnsi="Cambria Math" w:cstheme="minorHAnsi"/>
          <w:i/>
        </w:rPr>
      </w:pPr>
    </w:p>
    <w:p w14:paraId="79D58CBC" w14:textId="77777777" w:rsidR="00802173" w:rsidRPr="00052103" w:rsidRDefault="00802173" w:rsidP="00802173">
      <w:pPr>
        <w:rPr>
          <w:rFonts w:eastAsiaTheme="minorEastAsia"/>
          <w:b/>
          <w:bCs/>
        </w:rPr>
      </w:pPr>
      <w:r w:rsidRPr="00052103">
        <w:rPr>
          <w:rFonts w:eastAsiaTheme="minorEastAsia"/>
          <w:b/>
          <w:bCs/>
        </w:rPr>
        <w:t>Answers:</w:t>
      </w:r>
    </w:p>
    <w:p w14:paraId="10850B80" w14:textId="77777777" w:rsidR="00802173" w:rsidRPr="00E752B9" w:rsidRDefault="00802173" w:rsidP="00802173">
      <w:pPr>
        <w:rPr>
          <w:rFonts w:asciiTheme="minorHAnsi" w:hAnsiTheme="minorHAnsi" w:cstheme="minorHAnsi"/>
        </w:rPr>
      </w:pPr>
    </w:p>
    <w:p w14:paraId="5B16E313" w14:textId="77777777" w:rsidR="00802173" w:rsidRPr="00E752B9" w:rsidRDefault="00802173" w:rsidP="00802173">
      <w:pPr>
        <w:rPr>
          <w:rFonts w:asciiTheme="minorHAnsi" w:hAnsiTheme="minorHAnsi" w:cstheme="minorHAnsi"/>
        </w:rPr>
      </w:pPr>
      <w:r w:rsidRPr="00E752B9">
        <w:rPr>
          <w:rFonts w:asciiTheme="minorHAnsi" w:hAnsiTheme="minorHAnsi" w:cstheme="minorHAnsi"/>
          <w:b/>
          <w:bCs/>
        </w:rPr>
        <w:t>1.</w:t>
      </w:r>
      <w:r w:rsidRPr="00E752B9">
        <w:rPr>
          <w:rFonts w:asciiTheme="minorHAnsi" w:hAnsiTheme="minorHAnsi" w:cstheme="minorHAnsi"/>
        </w:rPr>
        <w:t xml:space="preserve"> </w:t>
      </w:r>
      <w:r>
        <w:rPr>
          <w:rFonts w:asciiTheme="minorHAnsi" w:hAnsiTheme="minorHAnsi" w:cstheme="minorHAnsi"/>
        </w:rPr>
        <w:t>3</w:t>
      </w:r>
      <w:r w:rsidRPr="00E752B9">
        <w:rPr>
          <w:rFonts w:asciiTheme="minorHAnsi" w:hAnsiTheme="minorHAnsi" w:cstheme="minorHAnsi"/>
        </w:rPr>
        <w:t xml:space="preserve">; </w:t>
      </w:r>
      <w:r>
        <w:rPr>
          <w:rFonts w:asciiTheme="minorHAnsi" w:hAnsiTheme="minorHAnsi" w:cstheme="minorHAnsi"/>
          <w:b/>
          <w:bCs/>
        </w:rPr>
        <w:t>2</w:t>
      </w:r>
      <w:r w:rsidRPr="00E752B9">
        <w:rPr>
          <w:rFonts w:asciiTheme="minorHAnsi" w:hAnsiTheme="minorHAnsi" w:cstheme="minorHAnsi"/>
          <w:b/>
          <w:bCs/>
        </w:rPr>
        <w:t xml:space="preserve">. </w:t>
      </w:r>
      <w:r>
        <w:rPr>
          <w:rFonts w:asciiTheme="minorHAnsi" w:hAnsiTheme="minorHAnsi" w:cstheme="minorHAnsi"/>
        </w:rPr>
        <w:t>25</w:t>
      </w:r>
      <w:r w:rsidRPr="00E752B9">
        <w:rPr>
          <w:rFonts w:asciiTheme="minorHAnsi" w:hAnsiTheme="minorHAnsi" w:cstheme="minorHAnsi"/>
        </w:rPr>
        <w:t xml:space="preserve">; </w:t>
      </w:r>
      <w:r>
        <w:rPr>
          <w:rFonts w:asciiTheme="minorHAnsi" w:hAnsiTheme="minorHAnsi" w:cstheme="minorHAnsi"/>
          <w:b/>
          <w:bCs/>
        </w:rPr>
        <w:t>3</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64</w:t>
      </w:r>
      <w:r w:rsidRPr="00E752B9">
        <w:rPr>
          <w:rFonts w:asciiTheme="minorHAnsi" w:hAnsiTheme="minorHAnsi" w:cstheme="minorHAnsi"/>
        </w:rPr>
        <w:t xml:space="preserve">; </w:t>
      </w:r>
      <w:r>
        <w:rPr>
          <w:rFonts w:asciiTheme="minorHAnsi" w:hAnsiTheme="minorHAnsi" w:cstheme="minorHAnsi"/>
          <w:b/>
          <w:bCs/>
        </w:rPr>
        <w:t>4</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1</w:t>
      </w:r>
      <w:r w:rsidRPr="00E752B9">
        <w:rPr>
          <w:rFonts w:asciiTheme="minorHAnsi" w:hAnsiTheme="minorHAnsi" w:cstheme="minorHAnsi"/>
        </w:rPr>
        <w:t xml:space="preserve">; </w:t>
      </w:r>
      <w:r>
        <w:rPr>
          <w:rFonts w:asciiTheme="minorHAnsi" w:hAnsiTheme="minorHAnsi" w:cstheme="minorHAnsi"/>
          <w:b/>
          <w:bCs/>
        </w:rPr>
        <w:t>5</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216.25</w:t>
      </w:r>
      <w:r w:rsidRPr="00E752B9">
        <w:rPr>
          <w:rFonts w:asciiTheme="minorHAnsi" w:hAnsiTheme="minorHAnsi" w:cstheme="minorHAnsi"/>
        </w:rPr>
        <w:t xml:space="preserve">; </w:t>
      </w:r>
      <w:r>
        <w:rPr>
          <w:rFonts w:asciiTheme="minorHAnsi" w:hAnsiTheme="minorHAnsi" w:cstheme="minorHAnsi"/>
          <w:b/>
          <w:bCs/>
        </w:rPr>
        <w:t>6</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3</w:t>
      </w:r>
      <w:r w:rsidRPr="00E752B9">
        <w:rPr>
          <w:rFonts w:asciiTheme="minorHAnsi" w:hAnsiTheme="minorHAnsi" w:cstheme="minorHAnsi"/>
        </w:rPr>
        <w:t xml:space="preserve">; </w:t>
      </w:r>
      <w:r>
        <w:rPr>
          <w:rFonts w:asciiTheme="minorHAnsi" w:hAnsiTheme="minorHAnsi" w:cstheme="minorHAnsi"/>
          <w:b/>
          <w:bCs/>
        </w:rPr>
        <w:t>7</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0.75</w:t>
      </w:r>
      <w:r w:rsidRPr="00E752B9">
        <w:rPr>
          <w:rFonts w:asciiTheme="minorHAnsi" w:hAnsiTheme="minorHAnsi" w:cstheme="minorHAnsi"/>
        </w:rPr>
        <w:t xml:space="preserve">; </w:t>
      </w:r>
      <w:r>
        <w:rPr>
          <w:rFonts w:asciiTheme="minorHAnsi" w:hAnsiTheme="minorHAnsi" w:cstheme="minorHAnsi"/>
          <w:b/>
          <w:bCs/>
        </w:rPr>
        <w:t>8</w:t>
      </w:r>
      <w:r w:rsidRPr="00E752B9">
        <w:rPr>
          <w:rFonts w:asciiTheme="minorHAnsi" w:hAnsiTheme="minorHAnsi" w:cstheme="minorHAnsi"/>
        </w:rPr>
        <w:t xml:space="preserve">. </w:t>
      </w:r>
      <w:r>
        <w:rPr>
          <w:rFonts w:asciiTheme="minorHAnsi" w:hAnsiTheme="minorHAnsi" w:cstheme="minorHAnsi"/>
        </w:rPr>
        <w:t xml:space="preserve">0.5; </w:t>
      </w:r>
      <w:r w:rsidRPr="00121E68">
        <w:rPr>
          <w:rFonts w:asciiTheme="minorHAnsi" w:hAnsiTheme="minorHAnsi" w:cstheme="minorHAnsi"/>
          <w:b/>
          <w:bCs/>
        </w:rPr>
        <w:t>9</w:t>
      </w:r>
      <w:r>
        <w:rPr>
          <w:rFonts w:asciiTheme="minorHAnsi" w:hAnsiTheme="minorHAnsi" w:cstheme="minorHAnsi"/>
        </w:rPr>
        <w:t xml:space="preserve">. </w:t>
      </w:r>
      <w:r>
        <w:rPr>
          <w:rFonts w:ascii="Cambria Math" w:hAnsi="Cambria Math" w:cstheme="minorHAnsi"/>
          <w:iCs/>
        </w:rPr>
        <w:t>5,076.6072</w:t>
      </w:r>
      <w:r>
        <w:rPr>
          <w:rFonts w:asciiTheme="minorHAnsi" w:hAnsiTheme="minorHAnsi" w:cstheme="minorHAnsi"/>
        </w:rPr>
        <w:t xml:space="preserve">; </w:t>
      </w:r>
      <w:r w:rsidRPr="00E752B9">
        <w:rPr>
          <w:rFonts w:asciiTheme="minorHAnsi" w:hAnsiTheme="minorHAnsi" w:cstheme="minorHAnsi"/>
          <w:b/>
          <w:bCs/>
        </w:rPr>
        <w:t>1</w:t>
      </w:r>
      <w:r>
        <w:rPr>
          <w:rFonts w:asciiTheme="minorHAnsi" w:hAnsiTheme="minorHAnsi" w:cstheme="minorHAnsi"/>
          <w:b/>
          <w:bCs/>
        </w:rPr>
        <w:t>0</w:t>
      </w:r>
      <w:r w:rsidRPr="00E752B9">
        <w:rPr>
          <w:rFonts w:asciiTheme="minorHAnsi" w:hAnsiTheme="minorHAnsi" w:cstheme="minorHAnsi"/>
          <w:b/>
          <w:bCs/>
        </w:rPr>
        <w:t>.</w:t>
      </w:r>
      <w:r w:rsidRPr="00E752B9">
        <w:rPr>
          <w:rFonts w:asciiTheme="minorHAnsi" w:hAnsiTheme="minorHAnsi" w:cstheme="minorHAnsi"/>
        </w:rPr>
        <w:t xml:space="preserve"> </w:t>
      </w:r>
      <w:r>
        <w:rPr>
          <w:rFonts w:ascii="Cambria Math" w:hAnsi="Cambria Math" w:cstheme="minorHAnsi"/>
          <w:iCs/>
        </w:rPr>
        <w:t>2.2895</w:t>
      </w:r>
      <w:r w:rsidRPr="00E752B9">
        <w:rPr>
          <w:rFonts w:asciiTheme="minorHAnsi" w:hAnsiTheme="minorHAnsi" w:cstheme="minorHAnsi"/>
        </w:rPr>
        <w:t xml:space="preserve">; </w:t>
      </w:r>
      <w:r>
        <w:rPr>
          <w:rFonts w:asciiTheme="minorHAnsi" w:hAnsiTheme="minorHAnsi" w:cstheme="minorHAnsi"/>
          <w:b/>
          <w:bCs/>
        </w:rPr>
        <w:t>11</w:t>
      </w:r>
      <w:r w:rsidRPr="00E752B9">
        <w:rPr>
          <w:rFonts w:asciiTheme="minorHAnsi" w:hAnsiTheme="minorHAnsi" w:cstheme="minorHAnsi"/>
          <w:b/>
          <w:bCs/>
        </w:rPr>
        <w:t xml:space="preserve">. </w:t>
      </w:r>
      <w:r>
        <w:rPr>
          <w:rFonts w:ascii="Cambria Math" w:hAnsi="Cambria Math" w:cstheme="minorHAnsi"/>
          <w:iCs/>
        </w:rPr>
        <w:t>105.0745</w:t>
      </w:r>
      <w:r w:rsidRPr="00E752B9">
        <w:rPr>
          <w:rFonts w:asciiTheme="minorHAnsi" w:hAnsiTheme="minorHAnsi" w:cstheme="minorHAnsi"/>
        </w:rPr>
        <w:t xml:space="preserve">; </w:t>
      </w:r>
      <w:r>
        <w:rPr>
          <w:rFonts w:asciiTheme="minorHAnsi" w:hAnsiTheme="minorHAnsi" w:cstheme="minorHAnsi"/>
          <w:b/>
          <w:bCs/>
        </w:rPr>
        <w:t>12</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2</w:t>
      </w:r>
      <w:r w:rsidRPr="00E752B9">
        <w:rPr>
          <w:rFonts w:asciiTheme="minorHAnsi" w:hAnsiTheme="minorHAnsi" w:cstheme="minorHAnsi"/>
        </w:rPr>
        <w:t xml:space="preserve">; </w:t>
      </w:r>
      <w:r>
        <w:rPr>
          <w:rFonts w:asciiTheme="minorHAnsi" w:hAnsiTheme="minorHAnsi" w:cstheme="minorHAnsi"/>
          <w:b/>
          <w:bCs/>
        </w:rPr>
        <w:t>13</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11</w:t>
      </w:r>
      <w:r w:rsidRPr="00E752B9">
        <w:rPr>
          <w:rFonts w:asciiTheme="minorHAnsi" w:hAnsiTheme="minorHAnsi" w:cstheme="minorHAnsi"/>
        </w:rPr>
        <w:t xml:space="preserve">; </w:t>
      </w:r>
      <w:r>
        <w:rPr>
          <w:rFonts w:asciiTheme="minorHAnsi" w:hAnsiTheme="minorHAnsi" w:cstheme="minorHAnsi"/>
          <w:b/>
          <w:bCs/>
        </w:rPr>
        <w:t>14</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3</w:t>
      </w:r>
      <w:r w:rsidRPr="00E752B9">
        <w:rPr>
          <w:rFonts w:asciiTheme="minorHAnsi" w:hAnsiTheme="minorHAnsi" w:cstheme="minorHAnsi"/>
        </w:rPr>
        <w:t xml:space="preserve">; </w:t>
      </w:r>
      <w:r>
        <w:rPr>
          <w:rFonts w:asciiTheme="minorHAnsi" w:hAnsiTheme="minorHAnsi" w:cstheme="minorHAnsi"/>
          <w:b/>
          <w:bCs/>
        </w:rPr>
        <w:t>15</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1.6265</w:t>
      </w:r>
      <w:r w:rsidRPr="00E752B9">
        <w:rPr>
          <w:rFonts w:asciiTheme="minorHAnsi" w:hAnsiTheme="minorHAnsi" w:cstheme="minorHAnsi"/>
        </w:rPr>
        <w:t xml:space="preserve">; </w:t>
      </w:r>
      <w:r>
        <w:rPr>
          <w:rFonts w:asciiTheme="minorHAnsi" w:hAnsiTheme="minorHAnsi" w:cstheme="minorHAnsi"/>
          <w:b/>
          <w:bCs/>
        </w:rPr>
        <w:t>16</w:t>
      </w:r>
      <w:r w:rsidRPr="00E752B9">
        <w:rPr>
          <w:rFonts w:asciiTheme="minorHAnsi" w:hAnsiTheme="minorHAnsi" w:cstheme="minorHAnsi"/>
          <w:b/>
          <w:bCs/>
        </w:rPr>
        <w:t>.</w:t>
      </w:r>
      <w:r>
        <w:rPr>
          <w:rFonts w:asciiTheme="minorHAnsi" w:hAnsiTheme="minorHAnsi" w:cstheme="minorHAnsi"/>
          <w:b/>
          <w:bCs/>
        </w:rPr>
        <w:t xml:space="preserve"> </w:t>
      </w:r>
      <w:r>
        <w:rPr>
          <w:rFonts w:asciiTheme="minorHAnsi" w:hAnsiTheme="minorHAnsi" w:cstheme="minorHAnsi"/>
        </w:rPr>
        <w:t>1.1650</w:t>
      </w:r>
      <w:r w:rsidRPr="00E752B9">
        <w:rPr>
          <w:rFonts w:asciiTheme="minorHAnsi" w:hAnsiTheme="minorHAnsi" w:cstheme="minorHAnsi"/>
        </w:rPr>
        <w:t xml:space="preserve">; </w:t>
      </w:r>
      <w:r>
        <w:rPr>
          <w:rFonts w:asciiTheme="minorHAnsi" w:hAnsiTheme="minorHAnsi" w:cstheme="minorHAnsi"/>
          <w:b/>
          <w:bCs/>
        </w:rPr>
        <w:t>17</w:t>
      </w:r>
      <w:r w:rsidRPr="00E752B9">
        <w:rPr>
          <w:rFonts w:asciiTheme="minorHAnsi" w:hAnsiTheme="minorHAnsi" w:cstheme="minorHAnsi"/>
        </w:rPr>
        <w:t xml:space="preserve">. </w:t>
      </w:r>
      <w:r>
        <w:rPr>
          <w:rFonts w:asciiTheme="minorHAnsi" w:hAnsiTheme="minorHAnsi" w:cstheme="minorHAnsi"/>
        </w:rPr>
        <w:t xml:space="preserve">1.4899; </w:t>
      </w:r>
      <w:r>
        <w:rPr>
          <w:rFonts w:asciiTheme="minorHAnsi" w:hAnsiTheme="minorHAnsi" w:cstheme="minorHAnsi"/>
          <w:b/>
          <w:bCs/>
        </w:rPr>
        <w:t>18</w:t>
      </w:r>
      <w:r>
        <w:rPr>
          <w:rFonts w:asciiTheme="minorHAnsi" w:hAnsiTheme="minorHAnsi" w:cstheme="minorHAnsi"/>
        </w:rPr>
        <w:t xml:space="preserve">. </w:t>
      </w:r>
      <w:r>
        <w:rPr>
          <w:rFonts w:ascii="Cambria Math" w:hAnsi="Cambria Math" w:cstheme="minorHAnsi"/>
          <w:iCs/>
        </w:rPr>
        <w:t>0.9466.</w:t>
      </w:r>
      <w:r>
        <w:rPr>
          <w:rFonts w:asciiTheme="minorHAnsi" w:hAnsiTheme="minorHAnsi" w:cstheme="minorHAnsi"/>
        </w:rPr>
        <w:t xml:space="preserve"> </w:t>
      </w:r>
    </w:p>
    <w:p w14:paraId="066F2FD9" w14:textId="00C8A2B8" w:rsidR="00DC286B" w:rsidRPr="00CE1626" w:rsidRDefault="00802173" w:rsidP="00C30CDA">
      <w:pPr>
        <w:rPr>
          <w:rFonts w:asciiTheme="minorHAnsi" w:hAnsiTheme="minorHAnsi" w:cstheme="minorHAnsi"/>
        </w:rPr>
      </w:pPr>
      <w:r>
        <w:rPr>
          <w:rFonts w:asciiTheme="minorHAnsi" w:hAnsiTheme="minorHAnsi" w:cstheme="minorHAnsi"/>
        </w:rPr>
        <w:br w:type="page"/>
      </w:r>
    </w:p>
    <w:p w14:paraId="19CE9D0D" w14:textId="7A553426" w:rsidR="000F0538" w:rsidRPr="00BB3CC8" w:rsidRDefault="00B95623" w:rsidP="0098496A">
      <w:pPr>
        <w:pStyle w:val="Heading1"/>
        <w:numPr>
          <w:ilvl w:val="0"/>
          <w:numId w:val="42"/>
        </w:numPr>
      </w:pPr>
      <w:bookmarkStart w:id="18" w:name="_Toc85018829"/>
      <w:bookmarkStart w:id="19" w:name="_Toc163809991"/>
      <w:r w:rsidRPr="00BB3CC8">
        <w:lastRenderedPageBreak/>
        <w:t>Percent</w:t>
      </w:r>
      <w:bookmarkEnd w:id="18"/>
      <w:bookmarkEnd w:id="19"/>
    </w:p>
    <w:p w14:paraId="7C670A88" w14:textId="77777777" w:rsidR="001F3145" w:rsidRPr="00E752B9" w:rsidRDefault="001F3145" w:rsidP="007F3638">
      <w:pPr>
        <w:rPr>
          <w:rFonts w:asciiTheme="minorHAnsi" w:hAnsiTheme="minorHAnsi" w:cstheme="minorHAnsi"/>
        </w:rPr>
      </w:pPr>
    </w:p>
    <w:p w14:paraId="730C7406" w14:textId="24E5149E" w:rsidR="001F3145" w:rsidRPr="00E752B9" w:rsidRDefault="001F3145" w:rsidP="001F3145">
      <w:pPr>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derived</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rPr>
        <w:t xml:space="preserve"> </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i/>
          <w:iCs/>
        </w:rPr>
        <w:t>cent</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rPr>
        <w:t>means</w:t>
      </w:r>
      <w:r w:rsidR="00E752B9" w:rsidRPr="00E752B9">
        <w:rPr>
          <w:rFonts w:asciiTheme="minorHAnsi" w:hAnsiTheme="minorHAnsi" w:cstheme="minorHAnsi"/>
          <w:i/>
          <w:iCs/>
        </w:rPr>
        <w:t xml:space="preserve"> </w:t>
      </w:r>
      <w:r w:rsidRPr="00E752B9">
        <w:rPr>
          <w:rFonts w:asciiTheme="minorHAnsi" w:hAnsiTheme="minorHAnsi" w:cstheme="minorHAnsi"/>
          <w:i/>
          <w:iCs/>
        </w:rPr>
        <w:t>“for</w:t>
      </w:r>
      <w:r w:rsidR="00E752B9" w:rsidRPr="00E752B9">
        <w:rPr>
          <w:rFonts w:asciiTheme="minorHAnsi" w:hAnsiTheme="minorHAnsi" w:cstheme="minorHAnsi"/>
          <w:i/>
          <w:iCs/>
        </w:rPr>
        <w:t xml:space="preserve"> </w:t>
      </w:r>
      <w:r w:rsidRPr="00E752B9">
        <w:rPr>
          <w:rFonts w:asciiTheme="minorHAnsi" w:hAnsiTheme="minorHAnsi" w:cstheme="minorHAnsi"/>
          <w:i/>
          <w:iCs/>
        </w:rPr>
        <w:t>each”</w:t>
      </w:r>
      <w:r w:rsidR="00E752B9" w:rsidRPr="00E752B9">
        <w:rPr>
          <w:rFonts w:asciiTheme="minorHAnsi" w:hAnsiTheme="minorHAnsi" w:cstheme="minorHAnsi"/>
          <w:i/>
          <w:iCs/>
        </w:rPr>
        <w:t xml:space="preserve"> </w:t>
      </w:r>
      <w:r w:rsidRPr="00E752B9">
        <w:rPr>
          <w:rFonts w:asciiTheme="minorHAnsi" w:hAnsiTheme="minorHAnsi" w:cstheme="minorHAnsi"/>
        </w:rPr>
        <w:t>and</w:t>
      </w:r>
      <w:r w:rsidR="00E752B9" w:rsidRPr="00E752B9">
        <w:rPr>
          <w:rFonts w:asciiTheme="minorHAnsi" w:hAnsiTheme="minorHAnsi" w:cstheme="minorHAnsi"/>
          <w:i/>
          <w:iCs/>
        </w:rPr>
        <w:t xml:space="preserve"> </w:t>
      </w:r>
      <w:r w:rsidRPr="00E752B9">
        <w:rPr>
          <w:rFonts w:asciiTheme="minorHAnsi" w:hAnsiTheme="minorHAnsi" w:cstheme="minorHAnsi"/>
          <w:i/>
          <w:iCs/>
        </w:rPr>
        <w:t>cent</w:t>
      </w:r>
      <w:r w:rsidR="00E752B9" w:rsidRPr="00E752B9">
        <w:rPr>
          <w:rFonts w:asciiTheme="minorHAnsi" w:hAnsiTheme="minorHAnsi" w:cstheme="minorHAnsi"/>
          <w:i/>
          <w:iCs/>
        </w:rPr>
        <w:t xml:space="preserve"> </w:t>
      </w:r>
      <w:r w:rsidRPr="00E752B9">
        <w:rPr>
          <w:rFonts w:asciiTheme="minorHAnsi" w:hAnsiTheme="minorHAnsi" w:cstheme="minorHAnsi"/>
        </w:rPr>
        <w:t>means</w:t>
      </w:r>
      <w:r w:rsidR="00E752B9" w:rsidRPr="00E752B9">
        <w:rPr>
          <w:rFonts w:asciiTheme="minorHAnsi" w:hAnsiTheme="minorHAnsi" w:cstheme="minorHAnsi"/>
          <w:i/>
          <w:iCs/>
        </w:rPr>
        <w:t xml:space="preserve"> </w:t>
      </w:r>
      <w:r w:rsidRPr="00E752B9">
        <w:rPr>
          <w:rFonts w:asciiTheme="minorHAnsi" w:hAnsiTheme="minorHAnsi" w:cstheme="minorHAnsi"/>
          <w:i/>
          <w:iCs/>
        </w:rPr>
        <w:t>“hundred”.</w:t>
      </w:r>
      <w:r w:rsidR="00E752B9" w:rsidRPr="00E752B9">
        <w:rPr>
          <w:rFonts w:asciiTheme="minorHAnsi" w:hAnsiTheme="minorHAnsi" w:cstheme="minorHAnsi"/>
          <w:i/>
          <w:iCs/>
        </w:rPr>
        <w:t xml:space="preserve"> </w:t>
      </w:r>
      <w:r w:rsidR="00205F1C">
        <w:rPr>
          <w:rFonts w:asciiTheme="minorHAnsi" w:hAnsiTheme="minorHAnsi" w:cstheme="minorHAnsi"/>
        </w:rPr>
        <w:t>T</w:t>
      </w:r>
      <w:r w:rsidRPr="00E752B9">
        <w:rPr>
          <w:rFonts w:asciiTheme="minorHAnsi" w:hAnsiTheme="minorHAnsi" w:cstheme="minorHAnsi"/>
        </w:rPr>
        <w:t>hese</w:t>
      </w:r>
      <w:r w:rsidR="00E752B9" w:rsidRPr="00E752B9">
        <w:rPr>
          <w:rFonts w:asciiTheme="minorHAnsi" w:hAnsiTheme="minorHAnsi" w:cstheme="minorHAnsi"/>
        </w:rPr>
        <w:t xml:space="preserve"> </w:t>
      </w:r>
      <w:r w:rsidRPr="00E752B9">
        <w:rPr>
          <w:rFonts w:asciiTheme="minorHAnsi" w:hAnsiTheme="minorHAnsi" w:cstheme="minorHAnsi"/>
        </w:rPr>
        <w:t>words</w:t>
      </w:r>
      <w:r w:rsidR="00E752B9" w:rsidRPr="00E752B9">
        <w:rPr>
          <w:rFonts w:asciiTheme="minorHAnsi" w:hAnsiTheme="minorHAnsi" w:cstheme="minorHAnsi"/>
        </w:rPr>
        <w:t xml:space="preserve"> </w:t>
      </w:r>
      <w:r w:rsidR="00205F1C">
        <w:rPr>
          <w:rFonts w:asciiTheme="minorHAnsi" w:hAnsiTheme="minorHAnsi" w:cstheme="minorHAnsi"/>
        </w:rPr>
        <w:t>can be</w:t>
      </w:r>
      <w:r w:rsidR="00807CFA">
        <w:rPr>
          <w:rFonts w:asciiTheme="minorHAnsi" w:hAnsiTheme="minorHAnsi" w:cstheme="minorHAnsi"/>
        </w:rPr>
        <w:t xml:space="preserve"> experienced</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our</w:t>
      </w:r>
      <w:r w:rsidR="00E752B9" w:rsidRPr="00E752B9">
        <w:rPr>
          <w:rFonts w:asciiTheme="minorHAnsi" w:hAnsiTheme="minorHAnsi" w:cstheme="minorHAnsi"/>
        </w:rPr>
        <w:t xml:space="preserve"> </w:t>
      </w:r>
      <w:r w:rsidRPr="00E752B9">
        <w:rPr>
          <w:rFonts w:asciiTheme="minorHAnsi" w:hAnsiTheme="minorHAnsi" w:cstheme="minorHAnsi"/>
        </w:rPr>
        <w:t>everyday</w:t>
      </w:r>
      <w:r w:rsidR="00E752B9" w:rsidRPr="00E752B9">
        <w:rPr>
          <w:rFonts w:asciiTheme="minorHAnsi" w:hAnsiTheme="minorHAnsi" w:cstheme="minorHAnsi"/>
        </w:rPr>
        <w:t xml:space="preserve"> </w:t>
      </w:r>
      <w:r w:rsidRPr="00E752B9">
        <w:rPr>
          <w:rFonts w:asciiTheme="minorHAnsi" w:hAnsiTheme="minorHAnsi" w:cstheme="minorHAnsi"/>
        </w:rPr>
        <w:t>life:</w:t>
      </w:r>
      <w:r w:rsidR="00E752B9" w:rsidRPr="00E752B9">
        <w:rPr>
          <w:rFonts w:asciiTheme="minorHAnsi" w:hAnsiTheme="minorHAnsi" w:cstheme="minorHAnsi"/>
        </w:rPr>
        <w:t xml:space="preserve"> </w:t>
      </w:r>
    </w:p>
    <w:p w14:paraId="12079FBB" w14:textId="77777777" w:rsidR="001F3145" w:rsidRPr="00E752B9" w:rsidRDefault="001F3145" w:rsidP="001F3145">
      <w:pPr>
        <w:rPr>
          <w:rFonts w:asciiTheme="minorHAnsi" w:hAnsiTheme="minorHAnsi" w:cstheme="minorHAnsi"/>
        </w:rPr>
      </w:pPr>
    </w:p>
    <w:p w14:paraId="6EAB2F14" w14:textId="54AB18A8" w:rsidR="001F3145" w:rsidRPr="00E752B9" w:rsidRDefault="001F3145" w:rsidP="001F3145">
      <w:pPr>
        <w:pStyle w:val="ListParagraph"/>
        <w:numPr>
          <w:ilvl w:val="0"/>
          <w:numId w:val="1"/>
        </w:numPr>
        <w:rPr>
          <w:rFonts w:cstheme="minorHAnsi"/>
        </w:rPr>
      </w:pPr>
      <w:r w:rsidRPr="00E752B9">
        <w:rPr>
          <w:rFonts w:cstheme="minorHAnsi"/>
        </w:rPr>
        <w:t>The</w:t>
      </w:r>
      <w:r w:rsidR="00E752B9" w:rsidRPr="00E752B9">
        <w:rPr>
          <w:rFonts w:cstheme="minorHAnsi"/>
        </w:rPr>
        <w:t xml:space="preserve"> </w:t>
      </w:r>
      <w:r w:rsidRPr="00E752B9">
        <w:rPr>
          <w:rFonts w:cstheme="minorHAnsi"/>
        </w:rPr>
        <w:t>car</w:t>
      </w:r>
      <w:r w:rsidR="00E752B9" w:rsidRPr="00E752B9">
        <w:rPr>
          <w:rFonts w:cstheme="minorHAnsi"/>
        </w:rPr>
        <w:t xml:space="preserve"> </w:t>
      </w:r>
      <w:r w:rsidRPr="00E752B9">
        <w:rPr>
          <w:rFonts w:cstheme="minorHAnsi"/>
        </w:rPr>
        <w:t>consumes</w:t>
      </w:r>
      <w:r w:rsidR="00E752B9" w:rsidRPr="00E752B9">
        <w:rPr>
          <w:rFonts w:cstheme="minorHAnsi"/>
        </w:rPr>
        <w:t xml:space="preserve"> </w:t>
      </w:r>
      <w:r w:rsidRPr="00E752B9">
        <w:rPr>
          <w:rFonts w:cstheme="minorHAnsi"/>
        </w:rPr>
        <w:t>8</w:t>
      </w:r>
      <w:r w:rsidR="00E752B9" w:rsidRPr="00E752B9">
        <w:rPr>
          <w:rFonts w:cstheme="minorHAnsi"/>
        </w:rPr>
        <w:t xml:space="preserve"> </w:t>
      </w:r>
      <w:r w:rsidRPr="00E752B9">
        <w:rPr>
          <w:rFonts w:cstheme="minorHAnsi"/>
        </w:rPr>
        <w:t>litres</w:t>
      </w:r>
      <w:r w:rsidR="00E752B9" w:rsidRPr="00E752B9">
        <w:rPr>
          <w:rFonts w:cstheme="minorHAnsi"/>
        </w:rPr>
        <w:t xml:space="preserve"> </w:t>
      </w:r>
      <w:r w:rsidRPr="00E752B9">
        <w:rPr>
          <w:rFonts w:cstheme="minorHAnsi"/>
          <w:i/>
          <w:iCs/>
          <w:u w:val="single"/>
        </w:rPr>
        <w:t>per</w:t>
      </w:r>
      <w:r w:rsidR="00E752B9" w:rsidRPr="00E752B9">
        <w:rPr>
          <w:rFonts w:cstheme="minorHAnsi"/>
        </w:rPr>
        <w:t xml:space="preserve"> </w:t>
      </w:r>
      <w:r w:rsidRPr="00E752B9">
        <w:rPr>
          <w:rFonts w:cstheme="minorHAnsi"/>
        </w:rPr>
        <w:t>(that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i/>
          <w:iCs/>
          <w:u w:val="single"/>
        </w:rPr>
        <w:t>for</w:t>
      </w:r>
      <w:r w:rsidR="00E752B9" w:rsidRPr="00E752B9">
        <w:rPr>
          <w:rFonts w:cstheme="minorHAnsi"/>
          <w:i/>
          <w:iCs/>
          <w:u w:val="single"/>
        </w:rPr>
        <w:t xml:space="preserve"> </w:t>
      </w:r>
      <w:r w:rsidRPr="00E752B9">
        <w:rPr>
          <w:rFonts w:cstheme="minorHAnsi"/>
          <w:i/>
          <w:iCs/>
          <w:u w:val="single"/>
        </w:rPr>
        <w:t>each</w:t>
      </w:r>
      <w:r w:rsidRPr="00E752B9">
        <w:rPr>
          <w:rFonts w:cstheme="minorHAnsi"/>
        </w:rPr>
        <w:t>)</w:t>
      </w:r>
      <w:r w:rsidR="00E752B9" w:rsidRPr="00E752B9">
        <w:rPr>
          <w:rFonts w:cstheme="minorHAnsi"/>
        </w:rPr>
        <w:t xml:space="preserve"> </w:t>
      </w:r>
      <w:r w:rsidRPr="00E752B9">
        <w:rPr>
          <w:rFonts w:cstheme="minorHAnsi"/>
        </w:rPr>
        <w:t>100</w:t>
      </w:r>
      <w:r w:rsidR="00E752B9" w:rsidRPr="00E752B9">
        <w:rPr>
          <w:rFonts w:cstheme="minorHAnsi"/>
        </w:rPr>
        <w:t xml:space="preserve"> </w:t>
      </w:r>
      <w:r w:rsidRPr="00E752B9">
        <w:rPr>
          <w:rFonts w:cstheme="minorHAnsi"/>
        </w:rPr>
        <w:t>kilometers.</w:t>
      </w:r>
    </w:p>
    <w:p w14:paraId="2C9C946F" w14:textId="79CF60D9" w:rsidR="001F3145" w:rsidRPr="00E752B9" w:rsidRDefault="001F3145" w:rsidP="001F3145">
      <w:pPr>
        <w:pStyle w:val="ListParagraph"/>
        <w:numPr>
          <w:ilvl w:val="0"/>
          <w:numId w:val="1"/>
        </w:numPr>
        <w:rPr>
          <w:rFonts w:cstheme="minorHAnsi"/>
        </w:rPr>
      </w:pPr>
      <w:r w:rsidRPr="00E752B9">
        <w:rPr>
          <w:rFonts w:cstheme="minorHAnsi"/>
        </w:rPr>
        <w:t>This</w:t>
      </w:r>
      <w:r w:rsidR="00E752B9" w:rsidRPr="00E752B9">
        <w:rPr>
          <w:rFonts w:cstheme="minorHAnsi"/>
        </w:rPr>
        <w:t xml:space="preserve"> </w:t>
      </w:r>
      <w:r w:rsidRPr="00E752B9">
        <w:rPr>
          <w:rFonts w:cstheme="minorHAnsi"/>
          <w:i/>
          <w:iCs/>
          <w:u w:val="single"/>
        </w:rPr>
        <w:t>cent</w:t>
      </w:r>
      <w:r w:rsidRPr="00E752B9">
        <w:rPr>
          <w:rFonts w:cstheme="minorHAnsi"/>
        </w:rPr>
        <w:t>ury</w:t>
      </w:r>
      <w:r w:rsidR="00E752B9" w:rsidRPr="00E752B9">
        <w:rPr>
          <w:rFonts w:cstheme="minorHAnsi"/>
        </w:rPr>
        <w:t xml:space="preserve"> </w:t>
      </w:r>
      <w:r w:rsidRPr="00E752B9">
        <w:rPr>
          <w:rFonts w:cstheme="minorHAnsi"/>
        </w:rPr>
        <w:t>(that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i/>
          <w:iCs/>
          <w:u w:val="single"/>
        </w:rPr>
        <w:t>hundred</w:t>
      </w:r>
      <w:r w:rsidR="00E752B9" w:rsidRPr="00E752B9">
        <w:rPr>
          <w:rFonts w:cstheme="minorHAnsi"/>
        </w:rPr>
        <w:t xml:space="preserve"> </w:t>
      </w:r>
      <w:r w:rsidRPr="00E752B9">
        <w:rPr>
          <w:rFonts w:cstheme="minorHAnsi"/>
        </w:rPr>
        <w:t>years)</w:t>
      </w:r>
      <w:r w:rsidR="00E752B9" w:rsidRPr="00E752B9">
        <w:rPr>
          <w:rFonts w:cstheme="minorHAnsi"/>
        </w:rPr>
        <w:t xml:space="preserve"> </w:t>
      </w:r>
      <w:r w:rsidRPr="00E752B9">
        <w:rPr>
          <w:rFonts w:cstheme="minorHAnsi"/>
        </w:rPr>
        <w:t>has</w:t>
      </w:r>
      <w:r w:rsidR="00E752B9" w:rsidRPr="00E752B9">
        <w:rPr>
          <w:rFonts w:cstheme="minorHAnsi"/>
        </w:rPr>
        <w:t xml:space="preserve"> </w:t>
      </w:r>
      <w:r w:rsidRPr="00E752B9">
        <w:rPr>
          <w:rFonts w:cstheme="minorHAnsi"/>
        </w:rPr>
        <w:t>seen</w:t>
      </w:r>
      <w:r w:rsidR="00E752B9" w:rsidRPr="00E752B9">
        <w:rPr>
          <w:rFonts w:cstheme="minorHAnsi"/>
        </w:rPr>
        <w:t xml:space="preserve"> </w:t>
      </w:r>
      <w:r w:rsidRPr="00E752B9">
        <w:rPr>
          <w:rFonts w:cstheme="minorHAnsi"/>
        </w:rPr>
        <w:t>enormous</w:t>
      </w:r>
      <w:r w:rsidR="00E752B9" w:rsidRPr="00E752B9">
        <w:rPr>
          <w:rFonts w:cstheme="minorHAnsi"/>
        </w:rPr>
        <w:t xml:space="preserve"> </w:t>
      </w:r>
      <w:r w:rsidRPr="00E752B9">
        <w:rPr>
          <w:rFonts w:cstheme="minorHAnsi"/>
        </w:rPr>
        <w:t>technological</w:t>
      </w:r>
      <w:r w:rsidR="00E752B9" w:rsidRPr="00E752B9">
        <w:rPr>
          <w:rFonts w:cstheme="minorHAnsi"/>
        </w:rPr>
        <w:t xml:space="preserve"> </w:t>
      </w:r>
      <w:r w:rsidRPr="00E752B9">
        <w:rPr>
          <w:rFonts w:cstheme="minorHAnsi"/>
        </w:rPr>
        <w:t>growth.</w:t>
      </w:r>
    </w:p>
    <w:p w14:paraId="20ACEF73" w14:textId="77777777" w:rsidR="001F3145" w:rsidRPr="00E752B9" w:rsidRDefault="001F3145" w:rsidP="001F3145">
      <w:pPr>
        <w:rPr>
          <w:rFonts w:asciiTheme="minorHAnsi" w:hAnsiTheme="minorHAnsi" w:cstheme="minorHAnsi"/>
        </w:rPr>
      </w:pPr>
    </w:p>
    <w:p w14:paraId="0B896CE1" w14:textId="570207EE" w:rsidR="001F3145" w:rsidRPr="00E752B9" w:rsidRDefault="001F3145" w:rsidP="001F3145">
      <w:pPr>
        <w:rPr>
          <w:rFonts w:asciiTheme="minorHAnsi" w:hAnsiTheme="minorHAnsi" w:cstheme="minorHAnsi"/>
        </w:rPr>
      </w:pPr>
      <w:r w:rsidRPr="00E752B9">
        <w:rPr>
          <w:rFonts w:asciiTheme="minorHAnsi" w:hAnsiTheme="minorHAnsi" w:cstheme="minorHAnsi"/>
        </w:rPr>
        <w:t>Therefore,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each</w:t>
      </w:r>
      <w:r w:rsidR="00E752B9" w:rsidRPr="00E752B9">
        <w:rPr>
          <w:rFonts w:asciiTheme="minorHAnsi" w:hAnsiTheme="minorHAnsi" w:cstheme="minorHAnsi"/>
          <w:i/>
          <w:iCs/>
        </w:rPr>
        <w:t xml:space="preserve"> </w:t>
      </w:r>
      <w:r w:rsidRPr="00E752B9">
        <w:rPr>
          <w:rFonts w:asciiTheme="minorHAnsi" w:hAnsiTheme="minorHAnsi" w:cstheme="minorHAnsi"/>
          <w:i/>
          <w:iCs/>
        </w:rPr>
        <w:t>hundred</w:t>
      </w:r>
      <w:r w:rsidRPr="00E752B9">
        <w:rPr>
          <w:rFonts w:asciiTheme="minorHAnsi" w:hAnsiTheme="minorHAnsi" w:cstheme="minorHAnsi"/>
        </w:rPr>
        <w:t>”.</w:t>
      </w:r>
      <w:r w:rsidR="00E752B9" w:rsidRPr="00E752B9">
        <w:rPr>
          <w:rFonts w:asciiTheme="minorHAnsi" w:hAnsiTheme="minorHAnsi" w:cstheme="minorHAnsi"/>
        </w:rPr>
        <w:t xml:space="preserve"> </w:t>
      </w:r>
      <w:r w:rsidR="00C3659B" w:rsidRPr="00E752B9">
        <w:rPr>
          <w:rFonts w:asciiTheme="minorHAnsi" w:hAnsiTheme="minorHAnsi" w:cstheme="minorHAnsi"/>
        </w:rPr>
        <w:t>Instead</w:t>
      </w:r>
      <w:r w:rsidR="00E752B9" w:rsidRPr="00E752B9">
        <w:rPr>
          <w:rFonts w:asciiTheme="minorHAnsi" w:hAnsiTheme="minorHAnsi" w:cstheme="minorHAnsi"/>
        </w:rPr>
        <w:t xml:space="preserve"> </w:t>
      </w:r>
      <w:r w:rsidR="00C3659B" w:rsidRPr="00E752B9">
        <w:rPr>
          <w:rFonts w:asciiTheme="minorHAnsi" w:hAnsiTheme="minorHAnsi" w:cstheme="minorHAnsi"/>
        </w:rPr>
        <w:t>of</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word</w:t>
      </w:r>
      <w:r w:rsidR="00E752B9" w:rsidRPr="00E752B9">
        <w:rPr>
          <w:rFonts w:asciiTheme="minorHAnsi" w:hAnsiTheme="minorHAnsi" w:cstheme="minorHAnsi"/>
        </w:rPr>
        <w:t xml:space="preserve"> </w:t>
      </w:r>
      <w:r w:rsidR="00C3659B" w:rsidRPr="00E752B9">
        <w:rPr>
          <w:rFonts w:asciiTheme="minorHAnsi" w:hAnsiTheme="minorHAnsi" w:cstheme="minorHAnsi"/>
          <w:i/>
          <w:iCs/>
        </w:rPr>
        <w:t>percent</w:t>
      </w:r>
      <w:r w:rsidR="00C3659B" w:rsidRPr="00E752B9">
        <w:rPr>
          <w:rFonts w:asciiTheme="minorHAnsi" w:hAnsiTheme="minorHAnsi" w:cstheme="minorHAnsi"/>
        </w:rPr>
        <w:t>,</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symbol</w:t>
      </w:r>
      <w:r w:rsidR="00E752B9" w:rsidRPr="00E752B9">
        <w:rPr>
          <w:rFonts w:asciiTheme="minorHAnsi" w:hAnsiTheme="minorHAnsi" w:cstheme="minorHAnsi"/>
        </w:rPr>
        <w:t xml:space="preserve"> </w:t>
      </w:r>
      <w:r w:rsidR="00C3659B" w:rsidRPr="00703E35">
        <w:rPr>
          <w:rFonts w:asciiTheme="minorHAnsi" w:hAnsiTheme="minorHAnsi" w:cstheme="minorHAnsi"/>
        </w:rPr>
        <w:t>%</w:t>
      </w:r>
      <w:r w:rsidR="00E752B9" w:rsidRPr="00E752B9">
        <w:rPr>
          <w:rFonts w:asciiTheme="minorHAnsi" w:hAnsiTheme="minorHAnsi" w:cstheme="minorHAnsi"/>
        </w:rPr>
        <w:t xml:space="preserve"> </w:t>
      </w:r>
      <w:r w:rsidR="00C3659B" w:rsidRPr="00E752B9">
        <w:rPr>
          <w:rFonts w:asciiTheme="minorHAnsi" w:hAnsiTheme="minorHAnsi" w:cstheme="minorHAnsi"/>
        </w:rPr>
        <w:t>is</w:t>
      </w:r>
      <w:r w:rsidR="00E752B9" w:rsidRPr="00E752B9">
        <w:rPr>
          <w:rFonts w:asciiTheme="minorHAnsi" w:hAnsiTheme="minorHAnsi" w:cstheme="minorHAnsi"/>
        </w:rPr>
        <w:t xml:space="preserve"> </w:t>
      </w:r>
      <w:r w:rsidR="00205F1C">
        <w:rPr>
          <w:rFonts w:asciiTheme="minorHAnsi" w:hAnsiTheme="minorHAnsi" w:cstheme="minorHAnsi"/>
        </w:rPr>
        <w:t xml:space="preserve">frequently </w:t>
      </w:r>
      <w:r w:rsidR="00C3659B" w:rsidRPr="00E752B9">
        <w:rPr>
          <w:rFonts w:asciiTheme="minorHAnsi" w:hAnsiTheme="minorHAnsi" w:cstheme="minorHAnsi"/>
        </w:rPr>
        <w:t>used,</w:t>
      </w:r>
      <w:r w:rsidR="00E752B9" w:rsidRPr="00E752B9">
        <w:rPr>
          <w:rFonts w:asciiTheme="minorHAnsi" w:hAnsiTheme="minorHAnsi" w:cstheme="minorHAnsi"/>
        </w:rPr>
        <w:t xml:space="preserve"> </w:t>
      </w:r>
      <w:r w:rsidR="00C3659B" w:rsidRPr="00E752B9">
        <w:rPr>
          <w:rFonts w:asciiTheme="minorHAnsi" w:hAnsiTheme="minorHAnsi" w:cstheme="minorHAnsi"/>
        </w:rPr>
        <w:t>just</w:t>
      </w:r>
      <w:r w:rsidR="00E752B9" w:rsidRPr="00E752B9">
        <w:rPr>
          <w:rFonts w:asciiTheme="minorHAnsi" w:hAnsiTheme="minorHAnsi" w:cstheme="minorHAnsi"/>
        </w:rPr>
        <w:t xml:space="preserve"> </w:t>
      </w:r>
      <w:r w:rsidR="00C3659B" w:rsidRPr="00E752B9">
        <w:rPr>
          <w:rFonts w:asciiTheme="minorHAnsi" w:hAnsiTheme="minorHAnsi" w:cstheme="minorHAnsi"/>
        </w:rPr>
        <w:t>as</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symbol</w:t>
      </w:r>
      <w:r w:rsidR="00E752B9" w:rsidRPr="00E752B9">
        <w:rPr>
          <w:rFonts w:asciiTheme="minorHAnsi" w:hAnsiTheme="minorHAnsi" w:cstheme="minorHAnsi"/>
        </w:rPr>
        <w:t xml:space="preserve"> </w:t>
      </w:r>
      <w:r w:rsidR="00C3659B" w:rsidRPr="00703E35">
        <w:rPr>
          <w:rFonts w:asciiTheme="minorHAnsi" w:hAnsiTheme="minorHAnsi" w:cstheme="minorHAnsi"/>
        </w:rPr>
        <w:t>$</w:t>
      </w:r>
      <w:r w:rsidR="00E752B9" w:rsidRPr="00703E35">
        <w:rPr>
          <w:rFonts w:asciiTheme="minorHAnsi" w:hAnsiTheme="minorHAnsi" w:cstheme="minorHAnsi"/>
        </w:rPr>
        <w:t xml:space="preserve"> </w:t>
      </w:r>
      <w:r w:rsidR="00C3659B" w:rsidRPr="00E752B9">
        <w:rPr>
          <w:rFonts w:asciiTheme="minorHAnsi" w:hAnsiTheme="minorHAnsi" w:cstheme="minorHAnsi"/>
        </w:rPr>
        <w:t>is</w:t>
      </w:r>
      <w:r w:rsidR="00E752B9" w:rsidRPr="00E752B9">
        <w:rPr>
          <w:rFonts w:asciiTheme="minorHAnsi" w:hAnsiTheme="minorHAnsi" w:cstheme="minorHAnsi"/>
        </w:rPr>
        <w:t xml:space="preserve"> </w:t>
      </w:r>
      <w:r w:rsidR="00C3659B" w:rsidRPr="00E752B9">
        <w:rPr>
          <w:rFonts w:asciiTheme="minorHAnsi" w:hAnsiTheme="minorHAnsi" w:cstheme="minorHAnsi"/>
        </w:rPr>
        <w:t>used</w:t>
      </w:r>
      <w:r w:rsidR="00E752B9" w:rsidRPr="00E752B9">
        <w:rPr>
          <w:rFonts w:asciiTheme="minorHAnsi" w:hAnsiTheme="minorHAnsi" w:cstheme="minorHAnsi"/>
        </w:rPr>
        <w:t xml:space="preserve"> </w:t>
      </w:r>
      <w:r w:rsidR="00C3659B" w:rsidRPr="00E752B9">
        <w:rPr>
          <w:rFonts w:asciiTheme="minorHAnsi" w:hAnsiTheme="minorHAnsi" w:cstheme="minorHAnsi"/>
        </w:rPr>
        <w:t>instead</w:t>
      </w:r>
      <w:r w:rsidR="00E752B9" w:rsidRPr="00E752B9">
        <w:rPr>
          <w:rFonts w:asciiTheme="minorHAnsi" w:hAnsiTheme="minorHAnsi" w:cstheme="minorHAnsi"/>
        </w:rPr>
        <w:t xml:space="preserve"> </w:t>
      </w:r>
      <w:r w:rsidR="00C3659B" w:rsidRPr="00E752B9">
        <w:rPr>
          <w:rFonts w:asciiTheme="minorHAnsi" w:hAnsiTheme="minorHAnsi" w:cstheme="minorHAnsi"/>
        </w:rPr>
        <w:t>of</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word</w:t>
      </w:r>
      <w:r w:rsidR="00E752B9" w:rsidRPr="00E752B9">
        <w:rPr>
          <w:rFonts w:asciiTheme="minorHAnsi" w:hAnsiTheme="minorHAnsi" w:cstheme="minorHAnsi"/>
        </w:rPr>
        <w:t xml:space="preserve"> </w:t>
      </w:r>
      <w:r w:rsidR="00C3659B" w:rsidRPr="00E752B9">
        <w:rPr>
          <w:rFonts w:asciiTheme="minorHAnsi" w:hAnsiTheme="minorHAnsi" w:cstheme="minorHAnsi"/>
          <w:i/>
          <w:iCs/>
        </w:rPr>
        <w:t>dollar</w:t>
      </w:r>
      <w:r w:rsidR="00C3659B" w:rsidRPr="00E752B9">
        <w:rPr>
          <w:rFonts w:asciiTheme="minorHAnsi" w:hAnsiTheme="minorHAnsi" w:cstheme="minorHAnsi"/>
        </w:rPr>
        <w:t>.</w:t>
      </w:r>
      <w:r w:rsidR="00E752B9" w:rsidRPr="00E752B9">
        <w:rPr>
          <w:rFonts w:asciiTheme="minorHAnsi" w:hAnsiTheme="minorHAnsi" w:cstheme="minorHAnsi"/>
        </w:rPr>
        <w:t xml:space="preserve"> </w:t>
      </w:r>
    </w:p>
    <w:p w14:paraId="5FB4DBD9" w14:textId="3862F59D" w:rsidR="00C3659B" w:rsidRPr="00E752B9" w:rsidRDefault="00C3659B" w:rsidP="001F3145">
      <w:pPr>
        <w:rPr>
          <w:rFonts w:asciiTheme="minorHAnsi" w:hAnsiTheme="minorHAnsi" w:cstheme="minorHAnsi"/>
        </w:rPr>
      </w:pPr>
    </w:p>
    <w:p w14:paraId="0DF34D7F" w14:textId="04107C90" w:rsidR="00303914" w:rsidRDefault="00C3659B" w:rsidP="001F3145">
      <w:pPr>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use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literal</w:t>
      </w:r>
      <w:r w:rsidR="00E752B9" w:rsidRPr="00E752B9">
        <w:rPr>
          <w:rFonts w:asciiTheme="minorHAnsi" w:hAnsiTheme="minorHAnsi" w:cstheme="minorHAnsi"/>
        </w:rPr>
        <w:t xml:space="preserve"> </w:t>
      </w:r>
      <w:r w:rsidRPr="00E752B9">
        <w:rPr>
          <w:rFonts w:asciiTheme="minorHAnsi" w:hAnsiTheme="minorHAnsi" w:cstheme="minorHAnsi"/>
        </w:rPr>
        <w:t>meaning</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solve</w:t>
      </w:r>
      <w:r w:rsidR="00E752B9" w:rsidRPr="00E752B9">
        <w:rPr>
          <w:rFonts w:asciiTheme="minorHAnsi" w:hAnsiTheme="minorHAnsi" w:cstheme="minorHAnsi"/>
        </w:rPr>
        <w:t xml:space="preserve"> </w:t>
      </w:r>
      <w:r w:rsidRPr="00E752B9">
        <w:rPr>
          <w:rFonts w:asciiTheme="minorHAnsi" w:hAnsiTheme="minorHAnsi" w:cstheme="minorHAnsi"/>
        </w:rPr>
        <w:t>percent</w:t>
      </w:r>
      <w:r w:rsidR="00E752B9" w:rsidRPr="00E752B9">
        <w:rPr>
          <w:rFonts w:asciiTheme="minorHAnsi" w:hAnsiTheme="minorHAnsi" w:cstheme="minorHAnsi"/>
        </w:rPr>
        <w:t xml:space="preserve"> </w:t>
      </w:r>
      <w:r w:rsidRPr="00E752B9">
        <w:rPr>
          <w:rFonts w:asciiTheme="minorHAnsi" w:hAnsiTheme="minorHAnsi" w:cstheme="minorHAnsi"/>
        </w:rPr>
        <w:t>problems.</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example,</w:t>
      </w:r>
      <w:r w:rsidR="00E752B9" w:rsidRPr="00E752B9">
        <w:rPr>
          <w:rFonts w:asciiTheme="minorHAnsi" w:hAnsiTheme="minorHAnsi" w:cstheme="minorHAnsi"/>
        </w:rPr>
        <w:t xml:space="preserve"> </w:t>
      </w: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rPr>
        <w:t>20%</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$300</w:t>
      </w:r>
      <w:r w:rsidR="00E752B9" w:rsidRPr="00E752B9">
        <w:rPr>
          <w:rFonts w:asciiTheme="minorHAnsi" w:hAnsiTheme="minorHAnsi" w:cstheme="minorHAnsi"/>
        </w:rPr>
        <w:t xml:space="preserve"> </w:t>
      </w:r>
      <w:r w:rsidRPr="00E752B9">
        <w:rPr>
          <w:rFonts w:asciiTheme="minorHAnsi" w:hAnsiTheme="minorHAnsi" w:cstheme="minorHAnsi"/>
        </w:rPr>
        <w:t>using</w:t>
      </w:r>
      <w:r w:rsidR="00E752B9" w:rsidRPr="00E752B9">
        <w:rPr>
          <w:rFonts w:asciiTheme="minorHAnsi" w:hAnsiTheme="minorHAnsi" w:cstheme="minorHAnsi"/>
        </w:rPr>
        <w:t xml:space="preserve"> </w:t>
      </w:r>
      <w:r w:rsidRPr="00E752B9">
        <w:rPr>
          <w:rFonts w:asciiTheme="minorHAnsi" w:hAnsiTheme="minorHAnsi" w:cstheme="minorHAnsi"/>
        </w:rPr>
        <w:t>only</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meaning</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00303914">
        <w:rPr>
          <w:rFonts w:asciiTheme="minorHAnsi" w:hAnsiTheme="minorHAnsi" w:cstheme="minorHAnsi"/>
        </w:rPr>
        <w:t xml:space="preserve">. </w:t>
      </w:r>
    </w:p>
    <w:p w14:paraId="318A4581" w14:textId="77777777" w:rsidR="00303914" w:rsidRDefault="00303914" w:rsidP="001F3145">
      <w:pPr>
        <w:rPr>
          <w:rFonts w:asciiTheme="minorHAnsi" w:hAnsiTheme="minorHAnsi" w:cstheme="minorHAnsi"/>
        </w:rPr>
      </w:pPr>
    </w:p>
    <w:p w14:paraId="5C91F8ED" w14:textId="451C23B7" w:rsidR="00C3659B" w:rsidRPr="00E752B9" w:rsidRDefault="00C3659B" w:rsidP="001F3145">
      <w:pPr>
        <w:rPr>
          <w:rFonts w:asciiTheme="minorHAnsi" w:hAnsiTheme="minorHAnsi" w:cstheme="minorHAnsi"/>
        </w:rPr>
      </w:pPr>
      <w:r w:rsidRPr="00E752B9">
        <w:rPr>
          <w:rFonts w:asciiTheme="minorHAnsi" w:hAnsiTheme="minorHAnsi" w:cstheme="minorHAnsi"/>
        </w:rPr>
        <w:t>Remembering</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symbol</w:t>
      </w:r>
      <w:r w:rsidR="00E752B9" w:rsidRPr="00E752B9">
        <w:rPr>
          <w:rFonts w:asciiTheme="minorHAnsi" w:hAnsiTheme="minorHAnsi" w:cstheme="minorHAnsi"/>
        </w:rPr>
        <w:t xml:space="preserve"> </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stands</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20%</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$300</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007A712E">
        <w:rPr>
          <w:rFonts w:asciiTheme="minorHAnsi" w:hAnsiTheme="minorHAnsi" w:cstheme="minorHAnsi"/>
        </w:rPr>
        <w:t xml:space="preserve">taking </w:t>
      </w:r>
      <w:r w:rsidRPr="00E752B9">
        <w:rPr>
          <w:rFonts w:asciiTheme="minorHAnsi" w:hAnsiTheme="minorHAnsi" w:cstheme="minorHAnsi"/>
        </w:rPr>
        <w:t>$20</w:t>
      </w:r>
      <w:r w:rsidR="00E752B9" w:rsidRPr="00E752B9">
        <w:rPr>
          <w:rFonts w:asciiTheme="minorHAnsi" w:hAnsiTheme="minorHAnsi" w:cstheme="minorHAnsi"/>
        </w:rPr>
        <w:t xml:space="preserve"> </w:t>
      </w:r>
      <w:r w:rsidR="007A712E">
        <w:rPr>
          <w:rFonts w:asciiTheme="minorHAnsi" w:hAnsiTheme="minorHAnsi" w:cstheme="minorHAnsi"/>
        </w:rPr>
        <w:t>out of</w:t>
      </w:r>
      <w:r w:rsidR="00E752B9" w:rsidRPr="00E752B9">
        <w:rPr>
          <w:rFonts w:asciiTheme="minorHAnsi" w:hAnsiTheme="minorHAnsi" w:cstheme="minorHAnsi"/>
        </w:rPr>
        <w:t xml:space="preserve"> </w:t>
      </w:r>
      <w:r w:rsidRPr="00E752B9">
        <w:rPr>
          <w:rFonts w:asciiTheme="minorHAnsi" w:hAnsiTheme="minorHAnsi" w:cstheme="minorHAnsi"/>
        </w:rPr>
        <w:t>each</w:t>
      </w:r>
      <w:r w:rsidR="00E752B9" w:rsidRPr="00E752B9">
        <w:rPr>
          <w:rFonts w:asciiTheme="minorHAnsi" w:hAnsiTheme="minorHAnsi" w:cstheme="minorHAnsi"/>
        </w:rPr>
        <w:t xml:space="preserve"> </w:t>
      </w:r>
      <w:r w:rsidR="005301F4">
        <w:rPr>
          <w:rFonts w:asciiTheme="minorHAnsi" w:hAnsiTheme="minorHAnsi" w:cstheme="minorHAnsi"/>
        </w:rPr>
        <w:t>$100</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3</w:t>
      </w:r>
      <w:r w:rsidR="00E752B9" w:rsidRPr="00E752B9">
        <w:rPr>
          <w:rFonts w:asciiTheme="minorHAnsi" w:hAnsiTheme="minorHAnsi" w:cstheme="minorHAnsi"/>
        </w:rPr>
        <w:t xml:space="preserve"> </w:t>
      </w:r>
      <w:r w:rsidRPr="00E752B9">
        <w:rPr>
          <w:rFonts w:asciiTheme="minorHAnsi" w:hAnsiTheme="minorHAnsi" w:cstheme="minorHAnsi"/>
        </w:rPr>
        <w:t>bundles</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$100.</w:t>
      </w:r>
      <w:r w:rsidR="00E752B9" w:rsidRPr="00E752B9">
        <w:rPr>
          <w:rFonts w:asciiTheme="minorHAnsi" w:hAnsiTheme="minorHAnsi" w:cstheme="minorHAnsi"/>
        </w:rPr>
        <w:t xml:space="preserve"> </w:t>
      </w:r>
      <w:r w:rsidR="007D1E12">
        <w:rPr>
          <w:rFonts w:asciiTheme="minorHAnsi" w:hAnsiTheme="minorHAnsi" w:cstheme="minorHAnsi"/>
        </w:rPr>
        <w:t>Th</w:t>
      </w:r>
      <w:r w:rsidR="003B612F">
        <w:rPr>
          <w:rFonts w:asciiTheme="minorHAnsi" w:hAnsiTheme="minorHAnsi" w:cstheme="minorHAnsi"/>
        </w:rPr>
        <w:t>e</w:t>
      </w:r>
      <w:r w:rsidR="00E752B9" w:rsidRPr="00E752B9">
        <w:rPr>
          <w:rFonts w:asciiTheme="minorHAnsi" w:hAnsiTheme="minorHAnsi" w:cstheme="minorHAnsi"/>
        </w:rPr>
        <w:t xml:space="preserve"> </w:t>
      </w:r>
      <w:r w:rsidR="008814E1" w:rsidRPr="00E752B9">
        <w:rPr>
          <w:rFonts w:asciiTheme="minorHAnsi" w:hAnsiTheme="minorHAnsi" w:cstheme="minorHAnsi"/>
        </w:rPr>
        <w:t>result</w:t>
      </w:r>
      <w:r w:rsidR="007D1E12">
        <w:rPr>
          <w:rFonts w:asciiTheme="minorHAnsi" w:hAnsiTheme="minorHAnsi" w:cstheme="minorHAnsi"/>
        </w:rPr>
        <w:t>s</w:t>
      </w:r>
      <w:r w:rsidR="00E752B9" w:rsidRPr="00E752B9">
        <w:rPr>
          <w:rFonts w:asciiTheme="minorHAnsi" w:hAnsiTheme="minorHAnsi" w:cstheme="minorHAnsi"/>
        </w:rPr>
        <w:t xml:space="preserve"> </w:t>
      </w:r>
      <w:r w:rsidR="008814E1" w:rsidRPr="00E752B9">
        <w:rPr>
          <w:rFonts w:asciiTheme="minorHAnsi" w:hAnsiTheme="minorHAnsi" w:cstheme="minorHAnsi"/>
        </w:rPr>
        <w:t>in</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$60.</w:t>
      </w:r>
      <w:r w:rsidR="00E752B9" w:rsidRPr="00E752B9">
        <w:rPr>
          <w:rFonts w:asciiTheme="minorHAnsi" w:hAnsiTheme="minorHAnsi" w:cstheme="minorHAnsi"/>
        </w:rPr>
        <w:t xml:space="preserve"> </w:t>
      </w:r>
      <w:r w:rsidR="002A383E">
        <w:rPr>
          <w:rFonts w:asciiTheme="minorHAnsi" w:hAnsiTheme="minorHAnsi" w:cstheme="minorHAnsi"/>
        </w:rPr>
        <w:t>Therefore</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of</w:t>
      </w:r>
      <w:r w:rsidR="00E752B9" w:rsidRPr="00E752B9">
        <w:rPr>
          <w:rFonts w:asciiTheme="minorHAnsi" w:hAnsiTheme="minorHAnsi" w:cstheme="minorHAnsi"/>
        </w:rPr>
        <w:t xml:space="preserve"> </w:t>
      </w:r>
      <w:r w:rsidR="008814E1" w:rsidRPr="00E752B9">
        <w:rPr>
          <w:rFonts w:asciiTheme="minorHAnsi" w:hAnsiTheme="minorHAnsi" w:cstheme="minorHAnsi"/>
        </w:rPr>
        <w:t>$300</w:t>
      </w:r>
      <w:r w:rsidR="00E752B9" w:rsidRPr="00E752B9">
        <w:rPr>
          <w:rFonts w:asciiTheme="minorHAnsi" w:hAnsiTheme="minorHAnsi" w:cstheme="minorHAnsi"/>
        </w:rPr>
        <w:t xml:space="preserve"> </w:t>
      </w:r>
      <w:r w:rsidR="008814E1" w:rsidRPr="00E752B9">
        <w:rPr>
          <w:rFonts w:asciiTheme="minorHAnsi" w:hAnsiTheme="minorHAnsi" w:cstheme="minorHAnsi"/>
        </w:rPr>
        <w:t>is</w:t>
      </w:r>
      <w:r w:rsidR="00E752B9" w:rsidRPr="00E752B9">
        <w:rPr>
          <w:rFonts w:asciiTheme="minorHAnsi" w:hAnsiTheme="minorHAnsi" w:cstheme="minorHAnsi"/>
        </w:rPr>
        <w:t xml:space="preserve"> </w:t>
      </w:r>
      <w:r w:rsidR="008814E1" w:rsidRPr="00E752B9">
        <w:rPr>
          <w:rFonts w:asciiTheme="minorHAnsi" w:hAnsiTheme="minorHAnsi" w:cstheme="minorHAnsi"/>
        </w:rPr>
        <w:t>$60.</w:t>
      </w:r>
      <w:r w:rsidR="00E752B9" w:rsidRPr="00E752B9">
        <w:rPr>
          <w:rFonts w:asciiTheme="minorHAnsi" w:hAnsiTheme="minorHAnsi" w:cstheme="minorHAnsi"/>
        </w:rPr>
        <w:t xml:space="preserve"> </w:t>
      </w:r>
    </w:p>
    <w:p w14:paraId="5FEF5C5F" w14:textId="7CB796F4" w:rsidR="008814E1" w:rsidRPr="00E752B9" w:rsidRDefault="008814E1" w:rsidP="001F3145">
      <w:pPr>
        <w:rPr>
          <w:rFonts w:asciiTheme="minorHAnsi" w:hAnsiTheme="minorHAnsi" w:cstheme="minorHAnsi"/>
        </w:rPr>
      </w:pPr>
    </w:p>
    <w:p w14:paraId="7658B167" w14:textId="15AA2739" w:rsidR="002E7000" w:rsidRPr="00E752B9" w:rsidRDefault="008814E1" w:rsidP="001F3145">
      <w:pPr>
        <w:rPr>
          <w:rFonts w:asciiTheme="minorHAnsi" w:hAnsiTheme="minorHAnsi" w:cstheme="minorHAnsi"/>
        </w:rPr>
      </w:pP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take</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bit</w:t>
      </w:r>
      <w:r w:rsidR="00E752B9" w:rsidRPr="00E752B9">
        <w:rPr>
          <w:rFonts w:asciiTheme="minorHAnsi" w:hAnsiTheme="minorHAnsi" w:cstheme="minorHAnsi"/>
        </w:rPr>
        <w:t xml:space="preserve"> </w:t>
      </w:r>
      <w:r w:rsidRPr="00E752B9">
        <w:rPr>
          <w:rFonts w:asciiTheme="minorHAnsi" w:hAnsiTheme="minorHAnsi" w:cstheme="minorHAnsi"/>
        </w:rPr>
        <w:t>more</w:t>
      </w:r>
      <w:r w:rsidR="00E752B9" w:rsidRPr="00E752B9">
        <w:rPr>
          <w:rFonts w:asciiTheme="minorHAnsi" w:hAnsiTheme="minorHAnsi" w:cstheme="minorHAnsi"/>
        </w:rPr>
        <w:t xml:space="preserve"> </w:t>
      </w:r>
      <w:r w:rsidR="000C654A">
        <w:rPr>
          <w:rFonts w:asciiTheme="minorHAnsi" w:hAnsiTheme="minorHAnsi" w:cstheme="minorHAnsi"/>
        </w:rPr>
        <w:t>interesting</w:t>
      </w:r>
      <w:r w:rsidR="00E752B9" w:rsidRPr="00E752B9">
        <w:rPr>
          <w:rFonts w:asciiTheme="minorHAnsi" w:hAnsiTheme="minorHAnsi" w:cstheme="minorHAnsi"/>
        </w:rPr>
        <w:t xml:space="preserve"> </w:t>
      </w:r>
      <w:r w:rsidRPr="00E752B9">
        <w:rPr>
          <w:rFonts w:asciiTheme="minorHAnsi" w:hAnsiTheme="minorHAnsi" w:cstheme="minorHAnsi"/>
        </w:rPr>
        <w:t>example:</w:t>
      </w:r>
      <w:r w:rsidR="00E752B9" w:rsidRPr="00E752B9">
        <w:rPr>
          <w:rFonts w:asciiTheme="minorHAnsi" w:hAnsiTheme="minorHAnsi" w:cstheme="minorHAnsi"/>
        </w:rPr>
        <w:t xml:space="preserve"> </w:t>
      </w:r>
    </w:p>
    <w:p w14:paraId="2287EE68" w14:textId="77777777" w:rsidR="002E7000" w:rsidRPr="00E752B9" w:rsidRDefault="002E7000" w:rsidP="001F3145">
      <w:pPr>
        <w:rPr>
          <w:rFonts w:asciiTheme="minorHAnsi" w:hAnsiTheme="minorHAnsi" w:cstheme="minorHAnsi"/>
        </w:rPr>
      </w:pPr>
    </w:p>
    <w:p w14:paraId="74177467" w14:textId="7942A34D" w:rsidR="008814E1" w:rsidRPr="00E752B9" w:rsidRDefault="002E7000" w:rsidP="002E700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1</w:t>
      </w:r>
      <w:r w:rsidR="006E3BDB" w:rsidRPr="00E752B9">
        <w:rPr>
          <w:rFonts w:asciiTheme="minorHAnsi" w:hAnsiTheme="minorHAnsi" w:cstheme="minorHAnsi"/>
          <w:b/>
          <w:bCs/>
        </w:rPr>
        <w:t>.1</w:t>
      </w:r>
      <w:r w:rsidRPr="00E752B9">
        <w:rPr>
          <w:rFonts w:asciiTheme="minorHAnsi" w:hAnsiTheme="minorHAnsi" w:cstheme="minorHAnsi"/>
          <w:b/>
          <w:bCs/>
        </w:rPr>
        <w:t>:</w:t>
      </w:r>
      <w:r w:rsidR="00E752B9" w:rsidRPr="00E752B9">
        <w:rPr>
          <w:rFonts w:asciiTheme="minorHAnsi" w:hAnsiTheme="minorHAnsi" w:cstheme="minorHAnsi"/>
        </w:rPr>
        <w:t xml:space="preserve"> </w:t>
      </w:r>
      <w:r w:rsidR="008814E1" w:rsidRPr="009317A3">
        <w:rPr>
          <w:rFonts w:asciiTheme="minorHAnsi" w:hAnsiTheme="minorHAnsi" w:cstheme="minorHAnsi"/>
          <w:b/>
          <w:bCs/>
        </w:rPr>
        <w:t>What</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is</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20%</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of</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$43.25?</w:t>
      </w:r>
    </w:p>
    <w:p w14:paraId="2F577411" w14:textId="77777777" w:rsidR="008814E1" w:rsidRPr="00E752B9" w:rsidRDefault="008814E1" w:rsidP="001F3145">
      <w:pPr>
        <w:rPr>
          <w:rFonts w:asciiTheme="minorHAnsi" w:hAnsiTheme="minorHAnsi" w:cstheme="minorHAnsi"/>
        </w:rPr>
      </w:pPr>
    </w:p>
    <w:p w14:paraId="4F79C3C6" w14:textId="6BCC9DE8" w:rsidR="008814E1" w:rsidRPr="00E752B9" w:rsidRDefault="008814E1" w:rsidP="002E7000">
      <w:pPr>
        <w:ind w:left="284"/>
        <w:rPr>
          <w:rFonts w:asciiTheme="minorHAnsi" w:hAnsiTheme="minorHAnsi" w:cstheme="minorHAnsi"/>
        </w:rPr>
      </w:pPr>
      <w:r w:rsidRPr="00E752B9">
        <w:rPr>
          <w:rFonts w:asciiTheme="minorHAnsi" w:hAnsiTheme="minorHAnsi" w:cstheme="minorHAnsi"/>
        </w:rPr>
        <w:t>Since</w:t>
      </w:r>
      <w:r w:rsidR="00E752B9" w:rsidRPr="00E752B9">
        <w:rPr>
          <w:rFonts w:asciiTheme="minorHAnsi" w:hAnsiTheme="minorHAnsi" w:cstheme="minorHAnsi"/>
        </w:rPr>
        <w:t xml:space="preserve"> </w:t>
      </w:r>
      <w:r w:rsidRPr="00E752B9">
        <w:rPr>
          <w:rFonts w:asciiTheme="minorHAnsi" w:hAnsiTheme="minorHAnsi" w:cstheme="minorHAnsi"/>
        </w:rPr>
        <w:t>$43.25</w:t>
      </w:r>
      <w:r w:rsidR="00E752B9" w:rsidRPr="00E752B9">
        <w:rPr>
          <w:rFonts w:asciiTheme="minorHAnsi" w:hAnsiTheme="minorHAnsi" w:cstheme="minorHAnsi"/>
        </w:rPr>
        <w:t xml:space="preserve"> </w:t>
      </w:r>
      <w:r w:rsidR="005625EE">
        <w:rPr>
          <w:rFonts w:asciiTheme="minorHAnsi" w:hAnsiTheme="minorHAnsi" w:cstheme="minorHAnsi"/>
        </w:rPr>
        <w:t>is one hundred times</w:t>
      </w:r>
      <w:r w:rsidR="005D7DB1">
        <w:rPr>
          <w:rFonts w:asciiTheme="minorHAnsi" w:hAnsiTheme="minorHAnsi" w:cstheme="minorHAnsi"/>
        </w:rPr>
        <w:t xml:space="preserve"> </w:t>
      </w:r>
      <w:r w:rsidRPr="00E752B9">
        <w:rPr>
          <w:rFonts w:asciiTheme="minorHAnsi" w:hAnsiTheme="minorHAnsi" w:cstheme="minorHAnsi"/>
        </w:rPr>
        <w:t>0.4325,</w:t>
      </w:r>
      <w:r w:rsidR="00E752B9" w:rsidRPr="00E752B9">
        <w:rPr>
          <w:rFonts w:asciiTheme="minorHAnsi" w:hAnsiTheme="minorHAnsi" w:cstheme="minorHAnsi"/>
        </w:rPr>
        <w:t xml:space="preserve"> </w:t>
      </w:r>
      <w:r w:rsidR="00603E1B">
        <w:rPr>
          <w:rFonts w:asciiTheme="minorHAnsi" w:hAnsiTheme="minorHAnsi" w:cstheme="minorHAnsi"/>
        </w:rPr>
        <w:t xml:space="preserve">using the meaning of the word percent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00704F89">
        <w:rPr>
          <w:rFonts w:asciiTheme="minorHAnsi" w:hAnsiTheme="minorHAnsi" w:cstheme="minorHAnsi"/>
        </w:rPr>
        <w:t>answer this question</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Pr="00E752B9">
        <w:rPr>
          <w:rFonts w:asciiTheme="minorHAnsi" w:hAnsiTheme="minorHAnsi" w:cstheme="minorHAnsi"/>
        </w:rPr>
        <w:t>taking</w:t>
      </w:r>
      <w:r w:rsidR="00E752B9" w:rsidRPr="00E752B9">
        <w:rPr>
          <w:rFonts w:asciiTheme="minorHAnsi" w:hAnsiTheme="minorHAnsi" w:cstheme="minorHAnsi"/>
        </w:rPr>
        <w:t xml:space="preserve"> </w:t>
      </w:r>
      <w:r w:rsidRPr="00E752B9">
        <w:rPr>
          <w:rFonts w:asciiTheme="minorHAnsi" w:hAnsiTheme="minorHAnsi" w:cstheme="minorHAnsi"/>
        </w:rPr>
        <w:t>0.4325</w:t>
      </w:r>
      <w:r w:rsidR="001A676D">
        <w:rPr>
          <w:rFonts w:asciiTheme="minorHAnsi" w:hAnsiTheme="minorHAnsi" w:cstheme="minorHAnsi"/>
        </w:rPr>
        <w:t xml:space="preserve"> twenty times</w:t>
      </w:r>
      <w:r w:rsidR="00603E1B">
        <w:rPr>
          <w:rFonts w:asciiTheme="minorHAnsi" w:hAnsiTheme="minorHAnsi" w:cstheme="minorHAnsi"/>
        </w:rPr>
        <w:t xml:space="preserve">. This will </w:t>
      </w:r>
      <w:r w:rsidRPr="00E752B9">
        <w:rPr>
          <w:rFonts w:asciiTheme="minorHAnsi" w:hAnsiTheme="minorHAnsi" w:cstheme="minorHAnsi"/>
        </w:rPr>
        <w:t>result</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$8.65.</w:t>
      </w:r>
      <w:r w:rsidR="00E752B9" w:rsidRPr="00E752B9">
        <w:rPr>
          <w:rFonts w:asciiTheme="minorHAnsi" w:hAnsiTheme="minorHAnsi" w:cstheme="minorHAnsi"/>
        </w:rPr>
        <w:t xml:space="preserve"> </w:t>
      </w:r>
      <w:r w:rsidRPr="00E752B9">
        <w:rPr>
          <w:rFonts w:asciiTheme="minorHAnsi" w:hAnsiTheme="minorHAnsi" w:cstheme="minorHAnsi"/>
        </w:rPr>
        <w:t>Or</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take</w:t>
      </w:r>
      <w:r w:rsidR="00E752B9" w:rsidRPr="00E752B9">
        <w:rPr>
          <w:rFonts w:asciiTheme="minorHAnsi" w:hAnsiTheme="minorHAnsi" w:cstheme="minorHAnsi"/>
        </w:rPr>
        <w:t xml:space="preserve"> </w:t>
      </w:r>
      <w:r w:rsidRPr="00E752B9">
        <w:rPr>
          <w:rFonts w:asciiTheme="minorHAnsi" w:hAnsiTheme="minorHAnsi" w:cstheme="minorHAnsi"/>
        </w:rPr>
        <w:t>another</w:t>
      </w:r>
      <w:r w:rsidR="00E752B9" w:rsidRPr="00E752B9">
        <w:rPr>
          <w:rFonts w:asciiTheme="minorHAnsi" w:hAnsiTheme="minorHAnsi" w:cstheme="minorHAnsi"/>
        </w:rPr>
        <w:t xml:space="preserve">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approach.</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following</w:t>
      </w:r>
      <w:r w:rsidR="00E752B9" w:rsidRPr="00E752B9">
        <w:rPr>
          <w:rFonts w:asciiTheme="minorHAnsi" w:hAnsiTheme="minorHAnsi" w:cstheme="minorHAnsi"/>
        </w:rPr>
        <w:t xml:space="preserve"> </w:t>
      </w:r>
      <w:r w:rsidR="005836DB" w:rsidRPr="00E752B9">
        <w:rPr>
          <w:rFonts w:asciiTheme="minorHAnsi" w:hAnsiTheme="minorHAnsi" w:cstheme="minorHAnsi"/>
        </w:rPr>
        <w:t>statement</w:t>
      </w:r>
      <w:r w:rsidR="00E752B9" w:rsidRPr="00E752B9">
        <w:rPr>
          <w:rFonts w:asciiTheme="minorHAnsi" w:hAnsiTheme="minorHAnsi" w:cstheme="minorHAnsi"/>
        </w:rPr>
        <w:t xml:space="preserve"> </w:t>
      </w:r>
      <w:r w:rsidR="005836DB" w:rsidRPr="00E752B9">
        <w:rPr>
          <w:rFonts w:asciiTheme="minorHAnsi" w:hAnsiTheme="minorHAnsi" w:cstheme="minorHAnsi"/>
        </w:rPr>
        <w:t>will</w:t>
      </w:r>
      <w:r w:rsidR="00E752B9" w:rsidRPr="00E752B9">
        <w:rPr>
          <w:rFonts w:asciiTheme="minorHAnsi" w:hAnsiTheme="minorHAnsi" w:cstheme="minorHAnsi"/>
        </w:rPr>
        <w:t xml:space="preserve"> </w:t>
      </w:r>
      <w:r w:rsidR="005836DB" w:rsidRPr="00E752B9">
        <w:rPr>
          <w:rFonts w:asciiTheme="minorHAnsi" w:hAnsiTheme="minorHAnsi" w:cstheme="minorHAnsi"/>
        </w:rPr>
        <w:t>help</w:t>
      </w:r>
      <w:r w:rsidR="00E752B9" w:rsidRPr="00E752B9">
        <w:rPr>
          <w:rFonts w:asciiTheme="minorHAnsi" w:hAnsiTheme="minorHAnsi" w:cstheme="minorHAnsi"/>
        </w:rPr>
        <w:t xml:space="preserve"> </w:t>
      </w:r>
      <w:r w:rsidR="005836DB" w:rsidRPr="00E752B9">
        <w:rPr>
          <w:rFonts w:asciiTheme="minorHAnsi" w:hAnsiTheme="minorHAnsi" w:cstheme="minorHAnsi"/>
        </w:rPr>
        <w:t>us</w:t>
      </w:r>
      <w:r w:rsidRPr="00E752B9">
        <w:rPr>
          <w:rFonts w:asciiTheme="minorHAnsi" w:hAnsiTheme="minorHAnsi" w:cstheme="minorHAnsi"/>
        </w:rPr>
        <w:t>:</w:t>
      </w:r>
    </w:p>
    <w:p w14:paraId="12A4BBDB" w14:textId="54C78D0F" w:rsidR="008814E1" w:rsidRPr="00E752B9" w:rsidRDefault="008814E1" w:rsidP="002E7000">
      <w:pPr>
        <w:ind w:left="284"/>
        <w:rPr>
          <w:rFonts w:asciiTheme="minorHAnsi" w:hAnsiTheme="minorHAnsi" w:cstheme="minorHAnsi"/>
        </w:rPr>
      </w:pPr>
    </w:p>
    <w:p w14:paraId="067B63C0" w14:textId="5D489972" w:rsidR="008814E1" w:rsidRPr="00E752B9" w:rsidRDefault="005836DB" w:rsidP="002E7000">
      <w:pPr>
        <w:ind w:left="284"/>
        <w:jc w:val="center"/>
        <w:rPr>
          <w:rFonts w:asciiTheme="minorHAnsi" w:hAnsiTheme="minorHAnsi" w:cstheme="minorHAnsi"/>
          <w:i/>
          <w:iCs/>
        </w:rPr>
      </w:pPr>
      <w:r w:rsidRPr="00E752B9">
        <w:rPr>
          <w:rFonts w:asciiTheme="minorHAnsi" w:hAnsiTheme="minorHAnsi" w:cstheme="minorHAnsi"/>
          <w:i/>
          <w:iCs/>
        </w:rPr>
        <w:t>20</w:t>
      </w:r>
      <w:r w:rsidR="00E752B9" w:rsidRPr="00E752B9">
        <w:rPr>
          <w:rFonts w:asciiTheme="minorHAnsi" w:hAnsiTheme="minorHAnsi" w:cstheme="minorHAnsi"/>
          <w:i/>
          <w:iCs/>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hundred</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the</w:t>
      </w:r>
      <w:r w:rsidR="00E752B9" w:rsidRPr="00E752B9">
        <w:rPr>
          <w:rFonts w:asciiTheme="minorHAnsi" w:hAnsiTheme="minorHAnsi" w:cstheme="minorHAnsi"/>
          <w:i/>
          <w:iCs/>
        </w:rPr>
        <w:t xml:space="preserve"> </w:t>
      </w:r>
      <w:r w:rsidRPr="00E752B9">
        <w:rPr>
          <w:rFonts w:asciiTheme="minorHAnsi" w:hAnsiTheme="minorHAnsi" w:cstheme="minorHAnsi"/>
          <w:i/>
          <w:iCs/>
        </w:rPr>
        <w:t>same</w:t>
      </w:r>
      <w:r w:rsidR="00E752B9" w:rsidRPr="00E752B9">
        <w:rPr>
          <w:rFonts w:asciiTheme="minorHAnsi" w:hAnsiTheme="minorHAnsi" w:cstheme="minorHAnsi"/>
          <w:i/>
          <w:iCs/>
        </w:rPr>
        <w:t xml:space="preserve"> </w:t>
      </w:r>
      <w:r w:rsidRPr="00E752B9">
        <w:rPr>
          <w:rFonts w:asciiTheme="minorHAnsi" w:hAnsiTheme="minorHAnsi" w:cstheme="minorHAnsi"/>
          <w:i/>
          <w:iCs/>
        </w:rPr>
        <w:t>as</w:t>
      </w:r>
      <w:r w:rsidR="00E752B9" w:rsidRPr="00E752B9">
        <w:rPr>
          <w:rFonts w:asciiTheme="minorHAnsi" w:hAnsiTheme="minorHAnsi" w:cstheme="minorHAnsi"/>
          <w:i/>
          <w:iCs/>
        </w:rPr>
        <w:t xml:space="preserve"> </w:t>
      </w:r>
      <w:r w:rsidRPr="00E752B9">
        <w:rPr>
          <w:rFonts w:asciiTheme="minorHAnsi" w:hAnsiTheme="minorHAnsi" w:cstheme="minorHAnsi"/>
          <w:i/>
          <w:iCs/>
        </w:rPr>
        <w:t>0.2</w:t>
      </w:r>
      <w:r w:rsidR="00E752B9" w:rsidRPr="00E752B9">
        <w:rPr>
          <w:rFonts w:asciiTheme="minorHAnsi" w:hAnsiTheme="minorHAnsi" w:cstheme="minorHAnsi"/>
          <w:i/>
          <w:iCs/>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one</w:t>
      </w:r>
    </w:p>
    <w:p w14:paraId="14CF4A24" w14:textId="6F5BFB00" w:rsidR="008814E1" w:rsidRPr="00E752B9" w:rsidRDefault="008814E1" w:rsidP="002E7000">
      <w:pPr>
        <w:ind w:left="284"/>
        <w:rPr>
          <w:rFonts w:asciiTheme="minorHAnsi" w:hAnsiTheme="minorHAnsi" w:cstheme="minorHAnsi"/>
        </w:rPr>
      </w:pPr>
    </w:p>
    <w:p w14:paraId="387E441B" w14:textId="3073F76C" w:rsidR="00C3659B" w:rsidRPr="00E752B9" w:rsidRDefault="005836DB" w:rsidP="002E7000">
      <w:pPr>
        <w:ind w:left="284"/>
        <w:rPr>
          <w:rFonts w:asciiTheme="minorHAnsi" w:hAnsiTheme="minorHAnsi" w:cstheme="minorHAnsi"/>
        </w:rPr>
      </w:pP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speak</w:t>
      </w:r>
      <w:r w:rsidR="00E752B9" w:rsidRPr="00E752B9">
        <w:rPr>
          <w:rFonts w:asciiTheme="minorHAnsi" w:hAnsiTheme="minorHAnsi" w:cstheme="minorHAnsi"/>
        </w:rPr>
        <w:t xml:space="preserve"> </w:t>
      </w:r>
      <w:r w:rsidRPr="00E752B9">
        <w:rPr>
          <w:rFonts w:asciiTheme="minorHAnsi" w:hAnsiTheme="minorHAnsi" w:cstheme="minorHAnsi"/>
        </w:rPr>
        <w:t>about</w:t>
      </w:r>
      <w:r w:rsidR="00E752B9" w:rsidRPr="00E752B9">
        <w:rPr>
          <w:rFonts w:asciiTheme="minorHAnsi" w:hAnsiTheme="minorHAnsi" w:cstheme="minorHAnsi"/>
        </w:rPr>
        <w:t xml:space="preserve"> </w:t>
      </w:r>
      <w:r w:rsidR="00AE7F03"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i/>
          <w:iCs/>
        </w:rPr>
        <w:t>rate</w:t>
      </w:r>
      <w:r w:rsidR="00E752B9" w:rsidRPr="00E752B9">
        <w:rPr>
          <w:rFonts w:asciiTheme="minorHAnsi" w:hAnsiTheme="minorHAnsi" w:cstheme="minorHAnsi"/>
          <w:i/>
          <w:iCs/>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one</w:t>
      </w:r>
      <w:r w:rsidR="00E752B9" w:rsidRPr="00E752B9">
        <w:rPr>
          <w:rFonts w:asciiTheme="minorHAnsi" w:hAnsiTheme="minorHAnsi" w:cstheme="minorHAnsi"/>
        </w:rPr>
        <w:t xml:space="preserve"> </w:t>
      </w:r>
      <w:r w:rsidR="00274E9A" w:rsidRPr="00E752B9">
        <w:rPr>
          <w:rFonts w:asciiTheme="minorHAnsi" w:hAnsiTheme="minorHAnsi" w:cstheme="minorHAnsi"/>
        </w:rPr>
        <w:t>as</w:t>
      </w:r>
      <w:r w:rsidR="00E752B9" w:rsidRPr="00E752B9">
        <w:rPr>
          <w:rFonts w:asciiTheme="minorHAnsi" w:hAnsiTheme="minorHAnsi" w:cstheme="minorHAnsi"/>
        </w:rPr>
        <w:t xml:space="preserve"> </w:t>
      </w:r>
      <w:r w:rsidR="00274E9A" w:rsidRPr="00E752B9">
        <w:rPr>
          <w:rFonts w:asciiTheme="minorHAnsi" w:hAnsiTheme="minorHAnsi" w:cstheme="minorHAnsi"/>
        </w:rPr>
        <w:t>an</w:t>
      </w:r>
      <w:r w:rsidR="00E752B9" w:rsidRPr="00E752B9">
        <w:rPr>
          <w:rFonts w:asciiTheme="minorHAnsi" w:hAnsiTheme="minorHAnsi" w:cstheme="minorHAnsi"/>
        </w:rPr>
        <w:t xml:space="preserve"> </w:t>
      </w:r>
      <w:r w:rsidR="00274E9A" w:rsidRPr="00E752B9">
        <w:rPr>
          <w:rFonts w:asciiTheme="minorHAnsi" w:hAnsiTheme="minorHAnsi" w:cstheme="minorHAnsi"/>
        </w:rPr>
        <w:t>equivalent</w:t>
      </w:r>
      <w:r w:rsidR="00E752B9" w:rsidRPr="00E752B9">
        <w:rPr>
          <w:rFonts w:asciiTheme="minorHAnsi" w:hAnsiTheme="minorHAnsi" w:cstheme="minorHAnsi"/>
        </w:rPr>
        <w:t xml:space="preserve"> </w:t>
      </w:r>
      <w:r w:rsidR="00274E9A" w:rsidRPr="00E752B9">
        <w:rPr>
          <w:rFonts w:asciiTheme="minorHAnsi" w:hAnsiTheme="minorHAnsi" w:cstheme="minorHAnsi"/>
        </w:rPr>
        <w:t>measurement</w:t>
      </w:r>
      <w:r w:rsidR="00E752B9" w:rsidRPr="00E752B9">
        <w:rPr>
          <w:rFonts w:asciiTheme="minorHAnsi" w:hAnsiTheme="minorHAnsi" w:cstheme="minorHAnsi"/>
        </w:rPr>
        <w:t xml:space="preserve"> </w:t>
      </w:r>
      <w:r w:rsidR="00274E9A" w:rsidRPr="00E752B9">
        <w:rPr>
          <w:rFonts w:asciiTheme="minorHAnsi" w:hAnsiTheme="minorHAnsi" w:cstheme="minorHAnsi"/>
        </w:rPr>
        <w:t>to</w:t>
      </w:r>
      <w:r w:rsidR="00E752B9" w:rsidRPr="00E752B9">
        <w:rPr>
          <w:rFonts w:asciiTheme="minorHAnsi" w:hAnsiTheme="minorHAnsi" w:cstheme="minorHAnsi"/>
        </w:rPr>
        <w:t xml:space="preserve"> </w:t>
      </w:r>
      <w:r w:rsidR="00274E9A" w:rsidRPr="00E752B9">
        <w:rPr>
          <w:rFonts w:asciiTheme="minorHAnsi" w:hAnsiTheme="minorHAnsi" w:cstheme="minorHAnsi"/>
        </w:rPr>
        <w:t>the</w:t>
      </w:r>
      <w:r w:rsidR="00E752B9" w:rsidRPr="00E752B9">
        <w:rPr>
          <w:rFonts w:asciiTheme="minorHAnsi" w:hAnsiTheme="minorHAnsi" w:cstheme="minorHAnsi"/>
        </w:rPr>
        <w:t xml:space="preserve"> </w:t>
      </w:r>
      <w:r w:rsidR="00AE7F03" w:rsidRPr="00E752B9">
        <w:rPr>
          <w:rFonts w:asciiTheme="minorHAnsi" w:hAnsiTheme="minorHAnsi" w:cstheme="minorHAnsi"/>
          <w:i/>
          <w:iCs/>
        </w:rPr>
        <w:t>rate</w:t>
      </w:r>
      <w:r w:rsidR="00E752B9" w:rsidRPr="00E752B9">
        <w:rPr>
          <w:rFonts w:asciiTheme="minorHAnsi" w:hAnsiTheme="minorHAnsi" w:cstheme="minorHAnsi"/>
          <w:i/>
          <w:iCs/>
        </w:rPr>
        <w:t xml:space="preserve"> </w:t>
      </w:r>
      <w:r w:rsidR="00AE7F03" w:rsidRPr="00E752B9">
        <w:rPr>
          <w:rFonts w:asciiTheme="minorHAnsi" w:hAnsiTheme="minorHAnsi" w:cstheme="minorHAnsi"/>
          <w:i/>
          <w:iCs/>
        </w:rPr>
        <w:t>per</w:t>
      </w:r>
      <w:r w:rsidR="00E752B9" w:rsidRPr="00E752B9">
        <w:rPr>
          <w:rFonts w:asciiTheme="minorHAnsi" w:hAnsiTheme="minorHAnsi" w:cstheme="minorHAnsi"/>
          <w:i/>
          <w:iCs/>
        </w:rPr>
        <w:t xml:space="preserve"> </w:t>
      </w:r>
      <w:r w:rsidR="00AE7F03" w:rsidRPr="00E752B9">
        <w:rPr>
          <w:rFonts w:asciiTheme="minorHAnsi" w:hAnsiTheme="minorHAnsi" w:cstheme="minorHAnsi"/>
          <w:i/>
          <w:iCs/>
        </w:rPr>
        <w:t>hundred</w:t>
      </w:r>
      <w:r w:rsidR="00E752B9" w:rsidRPr="00E752B9">
        <w:rPr>
          <w:rFonts w:asciiTheme="minorHAnsi" w:hAnsiTheme="minorHAnsi" w:cstheme="minorHAnsi"/>
        </w:rPr>
        <w:t xml:space="preserve"> </w:t>
      </w:r>
      <w:r w:rsidR="00AE7F03" w:rsidRPr="00E752B9">
        <w:rPr>
          <w:rFonts w:asciiTheme="minorHAnsi" w:hAnsiTheme="minorHAnsi" w:cstheme="minorHAnsi"/>
        </w:rPr>
        <w:t>(that</w:t>
      </w:r>
      <w:r w:rsidR="00E752B9" w:rsidRPr="00E752B9">
        <w:rPr>
          <w:rFonts w:asciiTheme="minorHAnsi" w:hAnsiTheme="minorHAnsi" w:cstheme="minorHAnsi"/>
        </w:rPr>
        <w:t xml:space="preserve"> </w:t>
      </w:r>
      <w:r w:rsidR="00AE7F03" w:rsidRPr="00E752B9">
        <w:rPr>
          <w:rFonts w:asciiTheme="minorHAnsi" w:hAnsiTheme="minorHAnsi" w:cstheme="minorHAnsi"/>
        </w:rPr>
        <w:t>is,</w:t>
      </w:r>
      <w:r w:rsidR="00E752B9" w:rsidRPr="00E752B9">
        <w:rPr>
          <w:rFonts w:asciiTheme="minorHAnsi" w:hAnsiTheme="minorHAnsi" w:cstheme="minorHAnsi"/>
        </w:rPr>
        <w:t xml:space="preserve"> </w:t>
      </w:r>
      <w:r w:rsidR="00AE7F03" w:rsidRPr="00E752B9">
        <w:rPr>
          <w:rFonts w:asciiTheme="minorHAnsi" w:hAnsiTheme="minorHAnsi" w:cstheme="minorHAnsi"/>
          <w:i/>
          <w:iCs/>
        </w:rPr>
        <w:t>percent</w:t>
      </w:r>
      <w:r w:rsidR="00AE7F03" w:rsidRPr="00E752B9">
        <w:rPr>
          <w:rFonts w:asciiTheme="minorHAnsi" w:hAnsiTheme="minorHAnsi" w:cstheme="minorHAnsi"/>
        </w:rPr>
        <w:t>).</w:t>
      </w:r>
      <w:r w:rsidR="00E752B9" w:rsidRPr="00E752B9">
        <w:rPr>
          <w:rFonts w:asciiTheme="minorHAnsi" w:hAnsiTheme="minorHAnsi" w:cstheme="minorHAnsi"/>
        </w:rPr>
        <w:t xml:space="preserve"> </w:t>
      </w:r>
      <w:r w:rsidR="00605E98" w:rsidRPr="00E752B9">
        <w:rPr>
          <w:rFonts w:asciiTheme="minorHAnsi" w:hAnsiTheme="minorHAnsi" w:cstheme="minorHAnsi"/>
        </w:rPr>
        <w:t>The</w:t>
      </w:r>
      <w:r w:rsidR="00E752B9" w:rsidRPr="00E752B9">
        <w:rPr>
          <w:rFonts w:asciiTheme="minorHAnsi" w:hAnsiTheme="minorHAnsi" w:cstheme="minorHAnsi"/>
        </w:rPr>
        <w:t xml:space="preserve"> </w:t>
      </w:r>
      <w:r w:rsidR="00605E98" w:rsidRPr="00E752B9">
        <w:rPr>
          <w:rFonts w:asciiTheme="minorHAnsi" w:hAnsiTheme="minorHAnsi" w:cstheme="minorHAnsi"/>
        </w:rPr>
        <w:t>rate</w:t>
      </w:r>
      <w:r w:rsidR="00E752B9" w:rsidRPr="00E752B9">
        <w:rPr>
          <w:rFonts w:asciiTheme="minorHAnsi" w:hAnsiTheme="minorHAnsi" w:cstheme="minorHAnsi"/>
        </w:rPr>
        <w:t xml:space="preserve"> </w:t>
      </w:r>
      <w:r w:rsidR="00605E98" w:rsidRPr="00E752B9">
        <w:rPr>
          <w:rFonts w:asciiTheme="minorHAnsi" w:hAnsiTheme="minorHAnsi" w:cstheme="minorHAnsi"/>
        </w:rPr>
        <w:t>per</w:t>
      </w:r>
      <w:r w:rsidR="00E752B9" w:rsidRPr="00E752B9">
        <w:rPr>
          <w:rFonts w:asciiTheme="minorHAnsi" w:hAnsiTheme="minorHAnsi" w:cstheme="minorHAnsi"/>
        </w:rPr>
        <w:t xml:space="preserve"> </w:t>
      </w:r>
      <w:r w:rsidR="00605E98" w:rsidRPr="00E752B9">
        <w:rPr>
          <w:rFonts w:asciiTheme="minorHAnsi" w:hAnsiTheme="minorHAnsi" w:cstheme="minorHAnsi"/>
        </w:rPr>
        <w:t>one</w:t>
      </w:r>
      <w:r w:rsidR="00E752B9" w:rsidRPr="00E752B9">
        <w:rPr>
          <w:rFonts w:asciiTheme="minorHAnsi" w:hAnsiTheme="minorHAnsi" w:cstheme="minorHAnsi"/>
        </w:rPr>
        <w:t xml:space="preserve"> </w:t>
      </w:r>
      <w:r w:rsidR="00605E98" w:rsidRPr="00E752B9">
        <w:rPr>
          <w:rFonts w:asciiTheme="minorHAnsi" w:hAnsiTheme="minorHAnsi" w:cstheme="minorHAnsi"/>
        </w:rPr>
        <w:t>is</w:t>
      </w:r>
      <w:r w:rsidR="00E752B9" w:rsidRPr="00E752B9">
        <w:rPr>
          <w:rFonts w:asciiTheme="minorHAnsi" w:hAnsiTheme="minorHAnsi" w:cstheme="minorHAnsi"/>
        </w:rPr>
        <w:t xml:space="preserve"> </w:t>
      </w:r>
      <w:r w:rsidR="00605E98" w:rsidRPr="00E752B9">
        <w:rPr>
          <w:rFonts w:asciiTheme="minorHAnsi" w:hAnsiTheme="minorHAnsi" w:cstheme="minorHAnsi"/>
        </w:rPr>
        <w:t>more</w:t>
      </w:r>
      <w:r w:rsidR="00E752B9" w:rsidRPr="00E752B9">
        <w:rPr>
          <w:rFonts w:asciiTheme="minorHAnsi" w:hAnsiTheme="minorHAnsi" w:cstheme="minorHAnsi"/>
        </w:rPr>
        <w:t xml:space="preserve"> </w:t>
      </w:r>
      <w:r w:rsidR="00605E98" w:rsidRPr="00E752B9">
        <w:rPr>
          <w:rFonts w:asciiTheme="minorHAnsi" w:hAnsiTheme="minorHAnsi" w:cstheme="minorHAnsi"/>
        </w:rPr>
        <w:t>convenient</w:t>
      </w:r>
      <w:r w:rsidR="00E752B9" w:rsidRPr="00E752B9">
        <w:rPr>
          <w:rFonts w:asciiTheme="minorHAnsi" w:hAnsiTheme="minorHAnsi" w:cstheme="minorHAnsi"/>
        </w:rPr>
        <w:t xml:space="preserve"> </w:t>
      </w:r>
      <w:r w:rsidR="00605E98" w:rsidRPr="00E752B9">
        <w:rPr>
          <w:rFonts w:asciiTheme="minorHAnsi" w:hAnsiTheme="minorHAnsi" w:cstheme="minorHAnsi"/>
        </w:rPr>
        <w:t>in</w:t>
      </w:r>
      <w:r w:rsidR="00E752B9" w:rsidRPr="00E752B9">
        <w:rPr>
          <w:rFonts w:asciiTheme="minorHAnsi" w:hAnsiTheme="minorHAnsi" w:cstheme="minorHAnsi"/>
        </w:rPr>
        <w:t xml:space="preserve"> </w:t>
      </w:r>
      <w:r w:rsidR="00605E98" w:rsidRPr="00E752B9">
        <w:rPr>
          <w:rFonts w:asciiTheme="minorHAnsi" w:hAnsiTheme="minorHAnsi" w:cstheme="minorHAnsi"/>
        </w:rPr>
        <w:t>calculations</w:t>
      </w:r>
      <w:r w:rsidR="00E752B9" w:rsidRPr="00E752B9">
        <w:rPr>
          <w:rFonts w:asciiTheme="minorHAnsi" w:hAnsiTheme="minorHAnsi" w:cstheme="minorHAnsi"/>
        </w:rPr>
        <w:t xml:space="preserve"> </w:t>
      </w:r>
      <w:r w:rsidR="00605E98" w:rsidRPr="00E752B9">
        <w:rPr>
          <w:rFonts w:asciiTheme="minorHAnsi" w:hAnsiTheme="minorHAnsi" w:cstheme="minorHAnsi"/>
        </w:rPr>
        <w:t>than</w:t>
      </w:r>
      <w:r w:rsidR="00E752B9" w:rsidRPr="00E752B9">
        <w:rPr>
          <w:rFonts w:asciiTheme="minorHAnsi" w:hAnsiTheme="minorHAnsi" w:cstheme="minorHAnsi"/>
        </w:rPr>
        <w:t xml:space="preserve"> </w:t>
      </w:r>
      <w:r w:rsidR="00605E98" w:rsidRPr="00E752B9">
        <w:rPr>
          <w:rFonts w:asciiTheme="minorHAnsi" w:hAnsiTheme="minorHAnsi" w:cstheme="minorHAnsi"/>
        </w:rPr>
        <w:t>percent.</w:t>
      </w:r>
      <w:r w:rsidR="00E752B9" w:rsidRPr="00E752B9">
        <w:rPr>
          <w:rFonts w:asciiTheme="minorHAnsi" w:hAnsiTheme="minorHAnsi" w:cstheme="minorHAnsi"/>
        </w:rPr>
        <w:t xml:space="preserve"> </w:t>
      </w:r>
      <w:r w:rsidR="00605E98" w:rsidRPr="00E752B9">
        <w:rPr>
          <w:rFonts w:asciiTheme="minorHAnsi" w:hAnsiTheme="minorHAnsi" w:cstheme="minorHAnsi"/>
        </w:rPr>
        <w:t>This</w:t>
      </w:r>
      <w:r w:rsidR="00E752B9" w:rsidRPr="00E752B9">
        <w:rPr>
          <w:rFonts w:asciiTheme="minorHAnsi" w:hAnsiTheme="minorHAnsi" w:cstheme="minorHAnsi"/>
        </w:rPr>
        <w:t xml:space="preserve"> </w:t>
      </w:r>
      <w:r w:rsidR="00605E98" w:rsidRPr="00E752B9">
        <w:rPr>
          <w:rFonts w:asciiTheme="minorHAnsi" w:hAnsiTheme="minorHAnsi" w:cstheme="minorHAnsi"/>
        </w:rPr>
        <w:t>is</w:t>
      </w:r>
      <w:r w:rsidR="00E752B9" w:rsidRPr="00E752B9">
        <w:rPr>
          <w:rFonts w:asciiTheme="minorHAnsi" w:hAnsiTheme="minorHAnsi" w:cstheme="minorHAnsi"/>
        </w:rPr>
        <w:t xml:space="preserve"> </w:t>
      </w:r>
      <w:r w:rsidR="00605E98" w:rsidRPr="00E752B9">
        <w:rPr>
          <w:rFonts w:asciiTheme="minorHAnsi" w:hAnsiTheme="minorHAnsi" w:cstheme="minorHAnsi"/>
        </w:rPr>
        <w:t>because</w:t>
      </w:r>
      <w:r w:rsidR="00E752B9" w:rsidRPr="00E752B9">
        <w:rPr>
          <w:rFonts w:asciiTheme="minorHAnsi" w:hAnsiTheme="minorHAnsi" w:cstheme="minorHAnsi"/>
        </w:rPr>
        <w:t xml:space="preserve"> </w:t>
      </w:r>
      <w:r w:rsidR="00605E98" w:rsidRPr="00E752B9">
        <w:rPr>
          <w:rFonts w:asciiTheme="minorHAnsi" w:hAnsiTheme="minorHAnsi" w:cstheme="minorHAnsi"/>
        </w:rPr>
        <w:t>any</w:t>
      </w:r>
      <w:r w:rsidR="00E752B9" w:rsidRPr="00E752B9">
        <w:rPr>
          <w:rFonts w:asciiTheme="minorHAnsi" w:hAnsiTheme="minorHAnsi" w:cstheme="minorHAnsi"/>
        </w:rPr>
        <w:t xml:space="preserve"> </w:t>
      </w:r>
      <w:r w:rsidR="00605E98" w:rsidRPr="00E752B9">
        <w:rPr>
          <w:rFonts w:asciiTheme="minorHAnsi" w:hAnsiTheme="minorHAnsi" w:cstheme="minorHAnsi"/>
        </w:rPr>
        <w:t>quantity</w:t>
      </w:r>
      <w:r w:rsidR="00E752B9" w:rsidRPr="00E752B9">
        <w:rPr>
          <w:rFonts w:asciiTheme="minorHAnsi" w:hAnsiTheme="minorHAnsi" w:cstheme="minorHAnsi"/>
        </w:rPr>
        <w:t xml:space="preserve"> </w:t>
      </w:r>
      <w:r w:rsidR="00605E98" w:rsidRPr="00E752B9">
        <w:rPr>
          <w:rFonts w:asciiTheme="minorHAnsi" w:hAnsiTheme="minorHAnsi" w:cstheme="minorHAnsi"/>
        </w:rPr>
        <w:t>is</w:t>
      </w:r>
      <w:r w:rsidR="00E752B9" w:rsidRPr="00E752B9">
        <w:rPr>
          <w:rFonts w:asciiTheme="minorHAnsi" w:hAnsiTheme="minorHAnsi" w:cstheme="minorHAnsi"/>
        </w:rPr>
        <w:t xml:space="preserve"> </w:t>
      </w:r>
      <w:r w:rsidR="00605E98" w:rsidRPr="00E752B9">
        <w:rPr>
          <w:rFonts w:asciiTheme="minorHAnsi" w:hAnsiTheme="minorHAnsi" w:cstheme="minorHAnsi"/>
        </w:rPr>
        <w:t>a</w:t>
      </w:r>
      <w:r w:rsidR="00B56FB1">
        <w:rPr>
          <w:rFonts w:asciiTheme="minorHAnsi" w:hAnsiTheme="minorHAnsi" w:cstheme="minorHAnsi"/>
        </w:rPr>
        <w:t xml:space="preserve">n obvious </w:t>
      </w:r>
      <w:r w:rsidR="00605E98" w:rsidRPr="00E752B9">
        <w:rPr>
          <w:rFonts w:asciiTheme="minorHAnsi" w:hAnsiTheme="minorHAnsi" w:cstheme="minorHAnsi"/>
        </w:rPr>
        <w:t>quantity</w:t>
      </w:r>
      <w:r w:rsidR="00E752B9" w:rsidRPr="00E752B9">
        <w:rPr>
          <w:rFonts w:asciiTheme="minorHAnsi" w:hAnsiTheme="minorHAnsi" w:cstheme="minorHAnsi"/>
        </w:rPr>
        <w:t xml:space="preserve"> </w:t>
      </w:r>
      <w:r w:rsidR="00605E98" w:rsidRPr="00E752B9">
        <w:rPr>
          <w:rFonts w:asciiTheme="minorHAnsi" w:hAnsiTheme="minorHAnsi" w:cstheme="minorHAnsi"/>
        </w:rPr>
        <w:t>of</w:t>
      </w:r>
      <w:r w:rsidR="00E752B9" w:rsidRPr="00E752B9">
        <w:rPr>
          <w:rFonts w:asciiTheme="minorHAnsi" w:hAnsiTheme="minorHAnsi" w:cstheme="minorHAnsi"/>
        </w:rPr>
        <w:t xml:space="preserve"> </w:t>
      </w:r>
      <w:r w:rsidR="004860E5">
        <w:rPr>
          <w:rFonts w:asciiTheme="minorHAnsi" w:hAnsiTheme="minorHAnsi" w:cstheme="minorHAnsi"/>
        </w:rPr>
        <w:t>ones</w:t>
      </w:r>
      <w:r w:rsidR="00605E98" w:rsidRPr="00E752B9">
        <w:rPr>
          <w:rFonts w:asciiTheme="minorHAnsi" w:hAnsiTheme="minorHAnsi" w:cstheme="minorHAnsi"/>
        </w:rPr>
        <w:t>.</w:t>
      </w:r>
      <w:r w:rsidR="00E752B9" w:rsidRPr="00E752B9">
        <w:rPr>
          <w:rFonts w:asciiTheme="minorHAnsi" w:hAnsiTheme="minorHAnsi" w:cstheme="minorHAnsi"/>
        </w:rPr>
        <w:t xml:space="preserve"> </w:t>
      </w:r>
      <w:r w:rsidR="00605E98" w:rsidRPr="00E752B9">
        <w:rPr>
          <w:rFonts w:asciiTheme="minorHAnsi" w:hAnsiTheme="minorHAnsi" w:cstheme="minorHAnsi"/>
        </w:rPr>
        <w:t>In</w:t>
      </w:r>
      <w:r w:rsidR="00E752B9" w:rsidRPr="00E752B9">
        <w:rPr>
          <w:rFonts w:asciiTheme="minorHAnsi" w:hAnsiTheme="minorHAnsi" w:cstheme="minorHAnsi"/>
        </w:rPr>
        <w:t xml:space="preserve"> </w:t>
      </w:r>
      <w:r w:rsidR="00605E98" w:rsidRPr="00E752B9">
        <w:rPr>
          <w:rFonts w:asciiTheme="minorHAnsi" w:hAnsiTheme="minorHAnsi" w:cstheme="minorHAnsi"/>
        </w:rPr>
        <w:t>our</w:t>
      </w:r>
      <w:r w:rsidR="00E752B9" w:rsidRPr="00E752B9">
        <w:rPr>
          <w:rFonts w:asciiTheme="minorHAnsi" w:hAnsiTheme="minorHAnsi" w:cstheme="minorHAnsi"/>
        </w:rPr>
        <w:t xml:space="preserve"> </w:t>
      </w:r>
      <w:r w:rsidR="00605E98" w:rsidRPr="00E752B9">
        <w:rPr>
          <w:rFonts w:asciiTheme="minorHAnsi" w:hAnsiTheme="minorHAnsi" w:cstheme="minorHAnsi"/>
        </w:rPr>
        <w:t>example,</w:t>
      </w:r>
      <w:r w:rsidR="00E752B9" w:rsidRPr="00E752B9">
        <w:rPr>
          <w:rFonts w:asciiTheme="minorHAnsi" w:hAnsiTheme="minorHAnsi" w:cstheme="minorHAnsi"/>
        </w:rPr>
        <w:t xml:space="preserve"> </w:t>
      </w:r>
      <w:r w:rsidR="00605E98" w:rsidRPr="00E752B9">
        <w:rPr>
          <w:rFonts w:asciiTheme="minorHAnsi" w:hAnsiTheme="minorHAnsi" w:cstheme="minorHAnsi"/>
        </w:rPr>
        <w:t>we</w:t>
      </w:r>
      <w:r w:rsidR="00E752B9" w:rsidRPr="00E752B9">
        <w:rPr>
          <w:rFonts w:asciiTheme="minorHAnsi" w:hAnsiTheme="minorHAnsi" w:cstheme="minorHAnsi"/>
        </w:rPr>
        <w:t xml:space="preserve"> </w:t>
      </w:r>
      <w:r w:rsidR="00605E98" w:rsidRPr="00E752B9">
        <w:rPr>
          <w:rFonts w:asciiTheme="minorHAnsi" w:hAnsiTheme="minorHAnsi" w:cstheme="minorHAnsi"/>
        </w:rPr>
        <w:t>have</w:t>
      </w:r>
      <w:r w:rsidR="00E752B9" w:rsidRPr="00E752B9">
        <w:rPr>
          <w:rFonts w:asciiTheme="minorHAnsi" w:hAnsiTheme="minorHAnsi" w:cstheme="minorHAnsi"/>
        </w:rPr>
        <w:t xml:space="preserve"> </w:t>
      </w:r>
      <w:r w:rsidR="00605E98" w:rsidRPr="00E752B9">
        <w:rPr>
          <w:rFonts w:asciiTheme="minorHAnsi" w:hAnsiTheme="minorHAnsi" w:cstheme="minorHAnsi"/>
        </w:rPr>
        <w:t>43.25</w:t>
      </w:r>
      <w:r w:rsidR="00E752B9" w:rsidRPr="00E752B9">
        <w:rPr>
          <w:rFonts w:asciiTheme="minorHAnsi" w:hAnsiTheme="minorHAnsi" w:cstheme="minorHAnsi"/>
        </w:rPr>
        <w:t xml:space="preserve"> </w:t>
      </w:r>
      <w:r w:rsidR="00605E98" w:rsidRPr="00E752B9">
        <w:rPr>
          <w:rFonts w:asciiTheme="minorHAnsi" w:hAnsiTheme="minorHAnsi" w:cstheme="minorHAnsi"/>
        </w:rPr>
        <w:t>ones.</w:t>
      </w:r>
      <w:r w:rsidR="00E752B9" w:rsidRPr="00E752B9">
        <w:rPr>
          <w:rFonts w:asciiTheme="minorHAnsi" w:hAnsiTheme="minorHAnsi" w:cstheme="minorHAnsi"/>
        </w:rPr>
        <w:t xml:space="preserve"> </w:t>
      </w:r>
      <w:r w:rsidR="00605E98" w:rsidRPr="00E752B9">
        <w:rPr>
          <w:rFonts w:asciiTheme="minorHAnsi" w:hAnsiTheme="minorHAnsi" w:cstheme="minorHAnsi"/>
        </w:rPr>
        <w:t>Taking</w:t>
      </w:r>
      <w:r w:rsidR="00E752B9" w:rsidRPr="00E752B9">
        <w:rPr>
          <w:rFonts w:asciiTheme="minorHAnsi" w:hAnsiTheme="minorHAnsi" w:cstheme="minorHAnsi"/>
        </w:rPr>
        <w:t xml:space="preserve"> </w:t>
      </w:r>
      <w:r w:rsidR="00605E98" w:rsidRPr="00E752B9">
        <w:rPr>
          <w:rFonts w:asciiTheme="minorHAnsi" w:hAnsiTheme="minorHAnsi" w:cstheme="minorHAnsi"/>
        </w:rPr>
        <w:t>0.2</w:t>
      </w:r>
      <w:r w:rsidR="00E752B9" w:rsidRPr="00E752B9">
        <w:rPr>
          <w:rFonts w:asciiTheme="minorHAnsi" w:hAnsiTheme="minorHAnsi" w:cstheme="minorHAnsi"/>
        </w:rPr>
        <w:t xml:space="preserve"> </w:t>
      </w:r>
      <w:r w:rsidR="00605E98" w:rsidRPr="00E752B9">
        <w:rPr>
          <w:rFonts w:asciiTheme="minorHAnsi" w:hAnsiTheme="minorHAnsi" w:cstheme="minorHAnsi"/>
        </w:rPr>
        <w:t>per</w:t>
      </w:r>
      <w:r w:rsidR="00E752B9" w:rsidRPr="00E752B9">
        <w:rPr>
          <w:rFonts w:asciiTheme="minorHAnsi" w:hAnsiTheme="minorHAnsi" w:cstheme="minorHAnsi"/>
        </w:rPr>
        <w:t xml:space="preserve"> </w:t>
      </w:r>
      <w:r w:rsidR="00605E98" w:rsidRPr="00E752B9">
        <w:rPr>
          <w:rFonts w:asciiTheme="minorHAnsi" w:hAnsiTheme="minorHAnsi" w:cstheme="minorHAnsi"/>
        </w:rPr>
        <w:t>one</w:t>
      </w:r>
      <w:r w:rsidR="00B60B03">
        <w:rPr>
          <w:rFonts w:asciiTheme="minorHAnsi" w:hAnsiTheme="minorHAnsi" w:cstheme="minorHAnsi"/>
        </w:rPr>
        <w:t>, given 43.25 ones,</w:t>
      </w:r>
      <w:r w:rsidR="00E752B9" w:rsidRPr="00E752B9">
        <w:rPr>
          <w:rFonts w:asciiTheme="minorHAnsi" w:hAnsiTheme="minorHAnsi" w:cstheme="minorHAnsi"/>
        </w:rPr>
        <w:t xml:space="preserve"> </w:t>
      </w:r>
      <w:r w:rsidR="00605E98" w:rsidRPr="00E752B9">
        <w:rPr>
          <w:rFonts w:asciiTheme="minorHAnsi" w:hAnsiTheme="minorHAnsi" w:cstheme="minorHAnsi"/>
        </w:rPr>
        <w:t>results</w:t>
      </w:r>
      <w:r w:rsidR="00E752B9" w:rsidRPr="00E752B9">
        <w:rPr>
          <w:rFonts w:asciiTheme="minorHAnsi" w:hAnsiTheme="minorHAnsi" w:cstheme="minorHAnsi"/>
        </w:rPr>
        <w:t xml:space="preserve"> </w:t>
      </w:r>
      <w:r w:rsidR="00605E98" w:rsidRPr="00E752B9">
        <w:rPr>
          <w:rFonts w:asciiTheme="minorHAnsi" w:hAnsiTheme="minorHAnsi" w:cstheme="minorHAnsi"/>
        </w:rPr>
        <w:t>in</w:t>
      </w:r>
    </w:p>
    <w:p w14:paraId="3BAD1CA3" w14:textId="7B306BDC" w:rsidR="00605E98" w:rsidRPr="00E752B9" w:rsidRDefault="00605E98" w:rsidP="002E7000">
      <w:pPr>
        <w:ind w:left="284"/>
        <w:rPr>
          <w:rFonts w:asciiTheme="minorHAnsi" w:hAnsiTheme="minorHAnsi" w:cstheme="minorHAnsi"/>
        </w:rPr>
      </w:pPr>
    </w:p>
    <w:p w14:paraId="29689932" w14:textId="02D205CA" w:rsidR="002E12B7" w:rsidRDefault="00B60B03" w:rsidP="004629D6">
      <w:pPr>
        <w:ind w:left="284"/>
        <w:jc w:val="center"/>
        <w:rPr>
          <w:rFonts w:asciiTheme="minorHAnsi" w:hAnsiTheme="minorHAnsi" w:cstheme="minorHAnsi"/>
        </w:rPr>
      </w:pPr>
      <m:oMathPara>
        <m:oMath>
          <m:r>
            <w:rPr>
              <w:rFonts w:ascii="Cambria Math" w:hAnsi="Cambria Math" w:cstheme="minorHAnsi"/>
            </w:rPr>
            <m:t xml:space="preserve">43.25 </m:t>
          </m:r>
          <m:r>
            <w:rPr>
              <w:rFonts w:ascii="Cambria Math" w:eastAsia="Symbol" w:hAnsi="Cambria Math" w:cstheme="minorHAnsi"/>
            </w:rPr>
            <m:t>×</m:t>
          </m:r>
          <m:r>
            <w:rPr>
              <w:rFonts w:ascii="Cambria Math" w:hAnsi="Cambria Math" w:cstheme="minorHAnsi"/>
            </w:rPr>
            <m:t xml:space="preserve"> 0.2 = 8.65</m:t>
          </m:r>
        </m:oMath>
      </m:oMathPara>
    </w:p>
    <w:p w14:paraId="13DF8F4D" w14:textId="1AB3E7D8" w:rsidR="004A0904" w:rsidRPr="004629D6" w:rsidRDefault="002E12B7" w:rsidP="004629D6">
      <w:pPr>
        <w:ind w:left="284"/>
        <w:jc w:val="right"/>
        <w:rPr>
          <w:rFonts w:asciiTheme="minorHAnsi" w:hAnsiTheme="minorHAnsi" w:cstheme="minorHAnsi"/>
          <w:b/>
          <w:bCs/>
        </w:rPr>
      </w:pPr>
      <w:r>
        <w:rPr>
          <w:rFonts w:ascii="square" w:hAnsi="square" w:cstheme="minorHAnsi"/>
          <w:b/>
          <w:bCs/>
        </w:rPr>
        <w:t xml:space="preserve"> </w:t>
      </w: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B759FFB" w14:textId="77777777" w:rsidR="004629D6" w:rsidRDefault="004629D6" w:rsidP="00605E98">
      <w:pPr>
        <w:rPr>
          <w:rFonts w:asciiTheme="minorHAnsi" w:hAnsiTheme="minorHAnsi" w:cstheme="minorHAnsi"/>
          <w:color w:val="0070C0"/>
        </w:rPr>
      </w:pPr>
    </w:p>
    <w:p w14:paraId="7869E426" w14:textId="4E34D253" w:rsidR="001F3145" w:rsidRPr="00655BE3" w:rsidRDefault="00605E98" w:rsidP="00605E98">
      <w:pPr>
        <w:rPr>
          <w:rFonts w:asciiTheme="minorHAnsi" w:hAnsiTheme="minorHAnsi" w:cstheme="minorHAnsi"/>
          <w:color w:val="000000" w:themeColor="text1"/>
        </w:rPr>
      </w:pPr>
      <w:r w:rsidRPr="00655BE3">
        <w:rPr>
          <w:rFonts w:asciiTheme="minorHAnsi" w:hAnsiTheme="minorHAnsi" w:cstheme="minorHAnsi"/>
          <w:color w:val="000000" w:themeColor="text1"/>
        </w:rPr>
        <w:t>In</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general,</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for</w:t>
      </w:r>
      <w:r w:rsidR="00E752B9" w:rsidRPr="00655BE3">
        <w:rPr>
          <w:rFonts w:asciiTheme="minorHAnsi" w:hAnsiTheme="minorHAnsi" w:cstheme="minorHAnsi"/>
          <w:color w:val="000000" w:themeColor="text1"/>
        </w:rPr>
        <w:t xml:space="preserve"> </w:t>
      </w:r>
      <m:oMath>
        <m:r>
          <w:rPr>
            <w:rFonts w:ascii="Cambria Math" w:hAnsi="Cambria Math" w:cstheme="minorHAnsi"/>
            <w:color w:val="000000" w:themeColor="text1"/>
          </w:rPr>
          <m:t>R%</m:t>
        </m:r>
      </m:oMath>
      <w:r w:rsidRPr="00655BE3">
        <w:rPr>
          <w:rFonts w:asciiTheme="minorHAnsi" w:hAnsiTheme="minorHAnsi" w:cstheme="minorHAnsi"/>
          <w:color w:val="000000" w:themeColor="text1"/>
        </w:rPr>
        <w:t>,</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the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equivalent</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i/>
          <w:iCs/>
          <w:color w:val="000000" w:themeColor="text1"/>
        </w:rPr>
        <w:t>rate</w:t>
      </w:r>
      <w:r w:rsidR="00E752B9" w:rsidRPr="00655BE3">
        <w:rPr>
          <w:rFonts w:asciiTheme="minorHAnsi" w:hAnsiTheme="minorHAnsi" w:cstheme="minorHAnsi"/>
          <w:i/>
          <w:iCs/>
          <w:color w:val="000000" w:themeColor="text1"/>
        </w:rPr>
        <w:t xml:space="preserve"> </w:t>
      </w:r>
      <w:r w:rsidRPr="00655BE3">
        <w:rPr>
          <w:rFonts w:asciiTheme="minorHAnsi" w:hAnsiTheme="minorHAnsi" w:cstheme="minorHAnsi"/>
          <w:i/>
          <w:iCs/>
          <w:color w:val="000000" w:themeColor="text1"/>
        </w:rPr>
        <w:t>per</w:t>
      </w:r>
      <w:r w:rsidR="00E752B9" w:rsidRPr="00655BE3">
        <w:rPr>
          <w:rFonts w:asciiTheme="minorHAnsi" w:hAnsiTheme="minorHAnsi" w:cstheme="minorHAnsi"/>
          <w:i/>
          <w:iCs/>
          <w:color w:val="000000" w:themeColor="text1"/>
        </w:rPr>
        <w:t xml:space="preserve"> </w:t>
      </w:r>
      <w:r w:rsidRPr="00655BE3">
        <w:rPr>
          <w:rFonts w:asciiTheme="minorHAnsi" w:hAnsiTheme="minorHAnsi" w:cstheme="minorHAnsi"/>
          <w:i/>
          <w:iCs/>
          <w:color w:val="000000" w:themeColor="text1"/>
        </w:rPr>
        <w:t>one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is</w:t>
      </w:r>
      <w:r w:rsidR="00E752B9" w:rsidRPr="00655BE3">
        <w:rPr>
          <w:rFonts w:asciiTheme="minorHAnsi" w:hAnsiTheme="minorHAnsi" w:cstheme="minorHAnsi"/>
          <w:color w:val="000000" w:themeColor="text1"/>
        </w:rPr>
        <w:t xml:space="preserve"> </w:t>
      </w:r>
    </w:p>
    <w:p w14:paraId="0AB397D3" w14:textId="26D434D9" w:rsidR="00605E98" w:rsidRPr="00655BE3" w:rsidRDefault="00605E98" w:rsidP="00605E98">
      <w:pPr>
        <w:rPr>
          <w:rFonts w:asciiTheme="minorHAnsi" w:hAnsiTheme="minorHAnsi" w:cstheme="minorHAnsi"/>
          <w:color w:val="000000" w:themeColor="text1"/>
        </w:rPr>
      </w:pPr>
    </w:p>
    <w:p w14:paraId="35FC2F57" w14:textId="296BBD6B" w:rsidR="00605E98" w:rsidRPr="00655BE3" w:rsidRDefault="00605E98" w:rsidP="00605E98">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r=</m:t>
          </m:r>
          <m:f>
            <m:fPr>
              <m:ctrlPr>
                <w:rPr>
                  <w:rFonts w:ascii="Cambria Math" w:hAnsi="Cambria Math" w:cstheme="minorHAnsi"/>
                  <w:i/>
                  <w:color w:val="000000" w:themeColor="text1"/>
                </w:rPr>
              </m:ctrlPr>
            </m:fPr>
            <m:num>
              <m:r>
                <w:rPr>
                  <w:rFonts w:ascii="Cambria Math" w:hAnsi="Cambria Math" w:cstheme="minorHAnsi"/>
                  <w:color w:val="000000" w:themeColor="text1"/>
                </w:rPr>
                <m:t>R</m:t>
              </m:r>
            </m:num>
            <m:den>
              <m:r>
                <w:rPr>
                  <w:rFonts w:ascii="Cambria Math" w:hAnsi="Cambria Math" w:cstheme="minorHAnsi"/>
                  <w:color w:val="000000" w:themeColor="text1"/>
                </w:rPr>
                <m:t>100</m:t>
              </m:r>
            </m:den>
          </m:f>
        </m:oMath>
      </m:oMathPara>
    </w:p>
    <w:p w14:paraId="254E68A5" w14:textId="77777777" w:rsidR="00FB3EEB" w:rsidRPr="00655BE3" w:rsidRDefault="00FB3EEB" w:rsidP="00605E98">
      <w:pPr>
        <w:rPr>
          <w:rFonts w:asciiTheme="minorHAnsi" w:eastAsiaTheme="minorEastAsia" w:hAnsiTheme="minorHAnsi" w:cstheme="minorHAnsi"/>
          <w:color w:val="000000" w:themeColor="text1"/>
        </w:rPr>
      </w:pPr>
    </w:p>
    <w:p w14:paraId="648D0F48" w14:textId="6BE7C92B" w:rsidR="00EE21D2" w:rsidRPr="00655BE3" w:rsidRDefault="00FB3EEB" w:rsidP="00EE21D2">
      <w:pPr>
        <w:rPr>
          <w:rFonts w:asciiTheme="minorHAnsi" w:eastAsiaTheme="minorEastAsia" w:hAnsiTheme="minorHAnsi" w:cstheme="minorHAnsi"/>
          <w:color w:val="000000" w:themeColor="text1"/>
        </w:rPr>
      </w:pPr>
      <w:r w:rsidRPr="00655BE3">
        <w:rPr>
          <w:rFonts w:asciiTheme="minorHAnsi" w:eastAsiaTheme="minorEastAsia" w:hAnsiTheme="minorHAnsi" w:cstheme="minorHAnsi"/>
          <w:color w:val="000000" w:themeColor="text1"/>
        </w:rPr>
        <w:t>So,</w:t>
      </w:r>
      <w:r w:rsidR="00E752B9" w:rsidRPr="00655BE3">
        <w:rPr>
          <w:rFonts w:asciiTheme="minorHAnsi" w:eastAsiaTheme="minorEastAsia" w:hAnsiTheme="minorHAnsi" w:cstheme="minorHAnsi"/>
          <w:color w:val="000000" w:themeColor="text1"/>
        </w:rPr>
        <w:t xml:space="preserve"> </w:t>
      </w:r>
      <w:r w:rsidR="00EE21D2"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00EE21D2" w:rsidRPr="00655BE3">
        <w:rPr>
          <w:rFonts w:asciiTheme="minorHAnsi" w:eastAsiaTheme="minorEastAsia" w:hAnsiTheme="minorHAnsi" w:cstheme="minorHAnsi"/>
          <w:color w:val="000000" w:themeColor="text1"/>
        </w:rPr>
        <w:t>fact</w:t>
      </w:r>
      <w:r w:rsidR="00E752B9" w:rsidRPr="00655BE3">
        <w:rPr>
          <w:rFonts w:asciiTheme="minorHAnsi" w:eastAsiaTheme="minorEastAsia" w:hAnsiTheme="minorHAnsi" w:cstheme="minorHAnsi"/>
          <w:color w:val="000000" w:themeColor="text1"/>
        </w:rPr>
        <w:t xml:space="preserve"> </w:t>
      </w:r>
      <w:r w:rsidR="00C72DD2" w:rsidRPr="00655BE3">
        <w:rPr>
          <w:rFonts w:asciiTheme="minorHAnsi" w:eastAsiaTheme="minorEastAsia" w:hAnsiTheme="minorHAnsi" w:cstheme="minorHAnsi"/>
          <w:color w:val="000000" w:themeColor="text1"/>
        </w:rPr>
        <w:t>“</w:t>
      </w:r>
      <m:oMath>
        <m:r>
          <w:rPr>
            <w:rFonts w:ascii="Cambria Math" w:eastAsiaTheme="minorEastAsia" w:hAnsi="Cambria Math" w:cstheme="minorHAnsi"/>
            <w:color w:val="000000" w:themeColor="text1"/>
          </w:rPr>
          <m:t>P is R% of B"</m:t>
        </m:r>
      </m:oMath>
      <w:r w:rsidR="00EE21D2" w:rsidRPr="00655BE3">
        <w:rPr>
          <w:rFonts w:asciiTheme="minorHAnsi" w:eastAsiaTheme="minorEastAsia" w:hAnsiTheme="minorHAnsi" w:cstheme="minorHAnsi"/>
          <w:color w:val="000000" w:themeColor="text1"/>
        </w:rPr>
        <w:t>,</w:t>
      </w:r>
      <w:r w:rsidR="00E752B9" w:rsidRPr="00655BE3">
        <w:rPr>
          <w:rFonts w:asciiTheme="minorHAnsi" w:eastAsiaTheme="minorEastAsia" w:hAnsiTheme="minorHAnsi" w:cstheme="minorHAnsi"/>
          <w:color w:val="000000" w:themeColor="text1"/>
        </w:rPr>
        <w:t xml:space="preserve"> </w:t>
      </w:r>
      <w:r w:rsidR="00EE21D2" w:rsidRPr="00655BE3">
        <w:rPr>
          <w:rFonts w:asciiTheme="minorHAnsi" w:eastAsiaTheme="minorEastAsia" w:hAnsiTheme="minorHAnsi" w:cstheme="minorHAnsi"/>
          <w:color w:val="000000" w:themeColor="text1"/>
        </w:rPr>
        <w:t>can</w:t>
      </w:r>
      <w:r w:rsidR="00E752B9" w:rsidRPr="00655BE3">
        <w:rPr>
          <w:rFonts w:asciiTheme="minorHAnsi" w:eastAsiaTheme="minorEastAsia" w:hAnsiTheme="minorHAnsi" w:cstheme="minorHAnsi"/>
          <w:color w:val="000000" w:themeColor="text1"/>
        </w:rPr>
        <w:t xml:space="preserve"> </w:t>
      </w:r>
      <w:r w:rsidR="00EE21D2" w:rsidRPr="00655BE3">
        <w:rPr>
          <w:rFonts w:asciiTheme="minorHAnsi" w:eastAsiaTheme="minorEastAsia" w:hAnsiTheme="minorHAnsi" w:cstheme="minorHAnsi"/>
          <w:color w:val="000000" w:themeColor="text1"/>
        </w:rPr>
        <w:t>be</w:t>
      </w:r>
      <w:r w:rsidR="00E752B9" w:rsidRPr="00655BE3">
        <w:rPr>
          <w:rFonts w:asciiTheme="minorHAnsi" w:eastAsiaTheme="minorEastAsia" w:hAnsiTheme="minorHAnsi" w:cstheme="minorHAnsi"/>
          <w:color w:val="000000" w:themeColor="text1"/>
        </w:rPr>
        <w:t xml:space="preserve"> </w:t>
      </w:r>
      <w:r w:rsidR="00EE21D2" w:rsidRPr="00655BE3">
        <w:rPr>
          <w:rFonts w:asciiTheme="minorHAnsi" w:eastAsiaTheme="minorEastAsia" w:hAnsiTheme="minorHAnsi" w:cstheme="minorHAnsi"/>
          <w:color w:val="000000" w:themeColor="text1"/>
        </w:rPr>
        <w:t>written</w:t>
      </w:r>
      <w:r w:rsidR="00E752B9" w:rsidRPr="00655BE3">
        <w:rPr>
          <w:rFonts w:asciiTheme="minorHAnsi" w:eastAsiaTheme="minorEastAsia" w:hAnsiTheme="minorHAnsi" w:cstheme="minorHAnsi"/>
          <w:color w:val="000000" w:themeColor="text1"/>
        </w:rPr>
        <w:t xml:space="preserve"> </w:t>
      </w:r>
      <w:r w:rsidR="00EE21D2" w:rsidRPr="00655BE3">
        <w:rPr>
          <w:rFonts w:asciiTheme="minorHAnsi" w:eastAsiaTheme="minorEastAsia" w:hAnsiTheme="minorHAnsi" w:cstheme="minorHAnsi"/>
          <w:color w:val="000000" w:themeColor="text1"/>
        </w:rPr>
        <w:t>in</w:t>
      </w:r>
      <w:r w:rsidR="00E752B9" w:rsidRPr="00655BE3">
        <w:rPr>
          <w:rFonts w:asciiTheme="minorHAnsi" w:eastAsiaTheme="minorEastAsia" w:hAnsiTheme="minorHAnsi" w:cstheme="minorHAnsi"/>
          <w:color w:val="000000" w:themeColor="text1"/>
        </w:rPr>
        <w:t xml:space="preserve"> </w:t>
      </w:r>
      <w:r w:rsidR="00EE21D2" w:rsidRPr="00655BE3">
        <w:rPr>
          <w:rFonts w:asciiTheme="minorHAnsi" w:eastAsiaTheme="minorEastAsia" w:hAnsiTheme="minorHAnsi" w:cstheme="minorHAnsi"/>
          <w:color w:val="000000" w:themeColor="text1"/>
        </w:rPr>
        <w:t>two</w:t>
      </w:r>
      <w:r w:rsidR="00E752B9" w:rsidRPr="00655BE3">
        <w:rPr>
          <w:rFonts w:asciiTheme="minorHAnsi" w:eastAsiaTheme="minorEastAsia" w:hAnsiTheme="minorHAnsi" w:cstheme="minorHAnsi"/>
          <w:color w:val="000000" w:themeColor="text1"/>
        </w:rPr>
        <w:t xml:space="preserve"> </w:t>
      </w:r>
      <w:r w:rsidR="00EE21D2" w:rsidRPr="00655BE3">
        <w:rPr>
          <w:rFonts w:asciiTheme="minorHAnsi" w:eastAsiaTheme="minorEastAsia" w:hAnsiTheme="minorHAnsi" w:cstheme="minorHAnsi"/>
          <w:color w:val="000000" w:themeColor="text1"/>
        </w:rPr>
        <w:t>equivalent</w:t>
      </w:r>
      <w:r w:rsidR="00E752B9" w:rsidRPr="00655BE3">
        <w:rPr>
          <w:rFonts w:asciiTheme="minorHAnsi" w:eastAsiaTheme="minorEastAsia" w:hAnsiTheme="minorHAnsi" w:cstheme="minorHAnsi"/>
          <w:color w:val="000000" w:themeColor="text1"/>
        </w:rPr>
        <w:t xml:space="preserve"> </w:t>
      </w:r>
      <w:r w:rsidR="00EE21D2" w:rsidRPr="00655BE3">
        <w:rPr>
          <w:rFonts w:asciiTheme="minorHAnsi" w:eastAsiaTheme="minorEastAsia" w:hAnsiTheme="minorHAnsi" w:cstheme="minorHAnsi"/>
          <w:color w:val="000000" w:themeColor="text1"/>
        </w:rPr>
        <w:t>formulas:</w:t>
      </w:r>
    </w:p>
    <w:p w14:paraId="361D55C8" w14:textId="77777777" w:rsidR="004860E5" w:rsidRPr="00655BE3" w:rsidRDefault="004860E5" w:rsidP="00EE21D2">
      <w:pPr>
        <w:rPr>
          <w:rFonts w:asciiTheme="minorHAnsi" w:eastAsiaTheme="minorEastAsia" w:hAnsiTheme="minorHAnsi" w:cstheme="minorHAnsi"/>
          <w:color w:val="000000" w:themeColor="text1"/>
        </w:rPr>
      </w:pPr>
    </w:p>
    <w:p w14:paraId="58088F03" w14:textId="435EEC1B" w:rsidR="00EE21D2" w:rsidRPr="00655BE3" w:rsidRDefault="00EE21D2" w:rsidP="004629D6">
      <w:pPr>
        <w:tabs>
          <w:tab w:val="right" w:pos="8931"/>
        </w:tabs>
        <w:ind w:right="4"/>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P=B×</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R</m:t>
                  </m:r>
                </m:num>
                <m:den>
                  <m:r>
                    <w:rPr>
                      <w:rFonts w:ascii="Cambria Math" w:hAnsi="Cambria Math" w:cstheme="minorHAnsi"/>
                      <w:color w:val="000000" w:themeColor="text1"/>
                    </w:rPr>
                    <m:t>100</m:t>
                  </m:r>
                </m:den>
              </m:f>
            </m:e>
          </m:d>
        </m:oMath>
      </m:oMathPara>
    </w:p>
    <w:p w14:paraId="2B94AC70" w14:textId="77777777" w:rsidR="004629D6" w:rsidRPr="00655BE3" w:rsidRDefault="004629D6" w:rsidP="004629D6">
      <w:pPr>
        <w:tabs>
          <w:tab w:val="right" w:pos="8931"/>
        </w:tabs>
        <w:ind w:right="4"/>
        <w:rPr>
          <w:rFonts w:asciiTheme="minorHAnsi" w:eastAsiaTheme="minorEastAsia" w:hAnsiTheme="minorHAnsi" w:cstheme="minorHAnsi"/>
          <w:color w:val="000000" w:themeColor="text1"/>
        </w:rPr>
      </w:pPr>
    </w:p>
    <w:p w14:paraId="587D2C88" w14:textId="1DED4F35" w:rsidR="00EE21D2" w:rsidRPr="00655BE3" w:rsidRDefault="00EE21D2" w:rsidP="00EE21D2">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P=B×r</m:t>
          </m:r>
        </m:oMath>
      </m:oMathPara>
    </w:p>
    <w:p w14:paraId="26054E57" w14:textId="2E17F9EA" w:rsidR="00EE21D2" w:rsidRPr="00E752B9" w:rsidRDefault="00CE3140" w:rsidP="00EE21D2">
      <w:pPr>
        <w:rPr>
          <w:rFonts w:asciiTheme="minorHAnsi" w:hAnsiTheme="minorHAnsi" w:cstheme="minorHAnsi"/>
        </w:rPr>
      </w:pPr>
      <w:r w:rsidRPr="00E752B9">
        <w:rPr>
          <w:rFonts w:asciiTheme="minorHAnsi" w:hAnsiTheme="minorHAnsi" w:cstheme="minorHAnsi"/>
        </w:rPr>
        <w:lastRenderedPageBreak/>
        <w:t>Several</w:t>
      </w:r>
      <w:r w:rsidR="00E752B9" w:rsidRPr="00E752B9">
        <w:rPr>
          <w:rFonts w:asciiTheme="minorHAnsi" w:hAnsiTheme="minorHAnsi" w:cstheme="minorHAnsi"/>
        </w:rPr>
        <w:t xml:space="preserve"> </w:t>
      </w:r>
      <w:r w:rsidRPr="00E752B9">
        <w:rPr>
          <w:rFonts w:asciiTheme="minorHAnsi" w:hAnsiTheme="minorHAnsi" w:cstheme="minorHAnsi"/>
        </w:rPr>
        <w:t>notes:</w:t>
      </w:r>
    </w:p>
    <w:p w14:paraId="2B129229" w14:textId="373684D6" w:rsidR="00CE3140" w:rsidRPr="00E752B9" w:rsidRDefault="00CE3140" w:rsidP="00EE21D2">
      <w:pPr>
        <w:rPr>
          <w:rFonts w:asciiTheme="minorHAnsi" w:hAnsiTheme="minorHAnsi" w:cstheme="minorHAnsi"/>
        </w:rPr>
      </w:pPr>
    </w:p>
    <w:p w14:paraId="3D0EA47E" w14:textId="32BFCE6B" w:rsidR="00CE3140" w:rsidRPr="00E752B9" w:rsidRDefault="00CE3140" w:rsidP="00CE3140">
      <w:pPr>
        <w:pStyle w:val="ListParagraph"/>
        <w:numPr>
          <w:ilvl w:val="0"/>
          <w:numId w:val="2"/>
        </w:numPr>
        <w:rPr>
          <w:rFonts w:cstheme="minorHAnsi"/>
        </w:rPr>
      </w:pPr>
      <w:r w:rsidRPr="00E752B9">
        <w:rPr>
          <w:rFonts w:cstheme="minorHAnsi"/>
          <w:i/>
          <w:iCs/>
        </w:rPr>
        <w:t>B</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usually</w:t>
      </w:r>
      <w:r w:rsidR="00E752B9" w:rsidRPr="00E752B9">
        <w:rPr>
          <w:rFonts w:cstheme="minorHAnsi"/>
        </w:rPr>
        <w:t xml:space="preserve"> </w:t>
      </w:r>
      <w:r w:rsidRPr="00E752B9">
        <w:rPr>
          <w:rFonts w:cstheme="minorHAnsi"/>
        </w:rPr>
        <w:t>called</w:t>
      </w:r>
      <w:r w:rsidR="00E752B9" w:rsidRPr="00E752B9">
        <w:rPr>
          <w:rFonts w:cstheme="minorHAnsi"/>
        </w:rPr>
        <w:t xml:space="preserve"> </w:t>
      </w:r>
      <w:r w:rsidR="00223964" w:rsidRPr="00E752B9">
        <w:rPr>
          <w:rFonts w:cstheme="minorHAnsi"/>
        </w:rPr>
        <w:t>the</w:t>
      </w:r>
      <w:r w:rsidR="00E752B9" w:rsidRPr="00E752B9">
        <w:rPr>
          <w:rFonts w:cstheme="minorHAnsi"/>
        </w:rPr>
        <w:t xml:space="preserve"> </w:t>
      </w:r>
      <w:r w:rsidRPr="00E752B9">
        <w:rPr>
          <w:rFonts w:cstheme="minorHAnsi"/>
          <w:i/>
          <w:iCs/>
        </w:rPr>
        <w:t>base</w:t>
      </w:r>
      <w:r w:rsidRPr="00E752B9">
        <w:rPr>
          <w:rFonts w:cstheme="minorHAnsi"/>
        </w:rPr>
        <w:t>.</w:t>
      </w:r>
      <w:r w:rsidR="00E752B9" w:rsidRPr="00E752B9">
        <w:rPr>
          <w:rFonts w:cstheme="minorHAnsi"/>
        </w:rPr>
        <w:t xml:space="preserve"> </w:t>
      </w:r>
    </w:p>
    <w:p w14:paraId="4192DD69" w14:textId="5A327D2A" w:rsidR="00CE3140" w:rsidRPr="00E752B9" w:rsidRDefault="00CE3140" w:rsidP="00CE3140">
      <w:pPr>
        <w:pStyle w:val="ListParagraph"/>
        <w:numPr>
          <w:ilvl w:val="0"/>
          <w:numId w:val="2"/>
        </w:numPr>
        <w:rPr>
          <w:rFonts w:cstheme="minorHAnsi"/>
        </w:rPr>
      </w:pPr>
      <w:r w:rsidRPr="00E752B9">
        <w:rPr>
          <w:rFonts w:cstheme="minorHAnsi"/>
        </w:rPr>
        <w:t>Frequently</w:t>
      </w:r>
      <w:r w:rsidR="00E752B9" w:rsidRPr="00E752B9">
        <w:rPr>
          <w:rFonts w:cstheme="minorHAnsi"/>
        </w:rPr>
        <w:t xml:space="preserve"> </w:t>
      </w:r>
      <w:r w:rsidRPr="00E752B9">
        <w:rPr>
          <w:rFonts w:cstheme="minorHAnsi"/>
          <w:i/>
          <w:iCs/>
        </w:rPr>
        <w:t>P</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called</w:t>
      </w:r>
      <w:r w:rsidR="00E752B9" w:rsidRPr="00E752B9">
        <w:rPr>
          <w:rFonts w:cstheme="minorHAnsi"/>
        </w:rPr>
        <w:t xml:space="preserve"> </w:t>
      </w:r>
      <w:r w:rsidR="003E4F6E">
        <w:rPr>
          <w:rFonts w:cstheme="minorHAnsi"/>
        </w:rPr>
        <w:t>the</w:t>
      </w:r>
      <w:r w:rsidR="00E752B9" w:rsidRPr="00E752B9">
        <w:rPr>
          <w:rFonts w:cstheme="minorHAnsi"/>
        </w:rPr>
        <w:t xml:space="preserve"> </w:t>
      </w:r>
      <w:r w:rsidRPr="00E752B9">
        <w:rPr>
          <w:rFonts w:cstheme="minorHAnsi"/>
          <w:i/>
          <w:iCs/>
        </w:rPr>
        <w:t>portion</w:t>
      </w:r>
      <w:r w:rsidRPr="00E752B9">
        <w:rPr>
          <w:rFonts w:cstheme="minorHAnsi"/>
        </w:rPr>
        <w:t>.</w:t>
      </w:r>
      <w:r w:rsidR="00E752B9" w:rsidRPr="00E752B9">
        <w:rPr>
          <w:rFonts w:cstheme="minorHAnsi"/>
        </w:rPr>
        <w:t xml:space="preserve"> </w:t>
      </w:r>
      <w:r w:rsidRPr="00E752B9">
        <w:rPr>
          <w:rFonts w:cstheme="minorHAnsi"/>
        </w:rPr>
        <w:t>In</w:t>
      </w:r>
      <w:r w:rsidR="00E752B9" w:rsidRPr="00E752B9">
        <w:rPr>
          <w:rFonts w:cstheme="minorHAnsi"/>
        </w:rPr>
        <w:t xml:space="preserve"> </w:t>
      </w:r>
      <w:r w:rsidRPr="00E752B9">
        <w:rPr>
          <w:rFonts w:cstheme="minorHAnsi"/>
        </w:rPr>
        <w:t>some</w:t>
      </w:r>
      <w:r w:rsidR="00E752B9" w:rsidRPr="00E752B9">
        <w:rPr>
          <w:rFonts w:cstheme="minorHAnsi"/>
        </w:rPr>
        <w:t xml:space="preserve"> </w:t>
      </w:r>
      <w:r w:rsidRPr="00E752B9">
        <w:rPr>
          <w:rFonts w:cstheme="minorHAnsi"/>
        </w:rPr>
        <w:t>cases,</w:t>
      </w:r>
      <w:r w:rsidR="00E752B9" w:rsidRPr="00E752B9">
        <w:rPr>
          <w:rFonts w:cstheme="minorHAnsi"/>
        </w:rPr>
        <w:t xml:space="preserve"> </w:t>
      </w:r>
      <w:r w:rsidRPr="00E752B9">
        <w:rPr>
          <w:rFonts w:cstheme="minorHAnsi"/>
        </w:rPr>
        <w:t>this</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confusing</w:t>
      </w:r>
      <w:r w:rsidR="00E752B9" w:rsidRPr="00E752B9">
        <w:rPr>
          <w:rFonts w:cstheme="minorHAnsi"/>
        </w:rPr>
        <w:t xml:space="preserve"> </w:t>
      </w:r>
      <w:r w:rsidRPr="00E752B9">
        <w:rPr>
          <w:rFonts w:cstheme="minorHAnsi"/>
        </w:rPr>
        <w:t>since</w:t>
      </w:r>
      <w:r w:rsidR="00E752B9" w:rsidRPr="00E752B9">
        <w:rPr>
          <w:rFonts w:cstheme="minorHAnsi"/>
        </w:rPr>
        <w:t xml:space="preserve"> </w:t>
      </w:r>
      <w:r w:rsidRPr="00E752B9">
        <w:rPr>
          <w:rFonts w:cstheme="minorHAnsi"/>
        </w:rPr>
        <w:t>by</w:t>
      </w:r>
      <w:r w:rsidR="00E752B9" w:rsidRPr="00E752B9">
        <w:rPr>
          <w:rFonts w:cstheme="minorHAnsi"/>
        </w:rPr>
        <w:t xml:space="preserve"> </w:t>
      </w:r>
      <w:r w:rsidRPr="00E752B9">
        <w:rPr>
          <w:rFonts w:cstheme="minorHAnsi"/>
        </w:rPr>
        <w:t>portion</w:t>
      </w:r>
      <w:r w:rsidR="00E752B9" w:rsidRPr="00E752B9">
        <w:rPr>
          <w:rFonts w:cstheme="minorHAnsi"/>
        </w:rPr>
        <w:t xml:space="preserve"> </w:t>
      </w:r>
      <w:r w:rsidRPr="00E752B9">
        <w:rPr>
          <w:rFonts w:cstheme="minorHAnsi"/>
        </w:rPr>
        <w:t>we</w:t>
      </w:r>
      <w:r w:rsidR="00E752B9" w:rsidRPr="00E752B9">
        <w:rPr>
          <w:rFonts w:cstheme="minorHAnsi"/>
        </w:rPr>
        <w:t xml:space="preserve"> </w:t>
      </w:r>
      <w:r w:rsidRPr="00E752B9">
        <w:rPr>
          <w:rFonts w:cstheme="minorHAnsi"/>
        </w:rPr>
        <w:t>understand</w:t>
      </w:r>
      <w:r w:rsidR="00E752B9" w:rsidRPr="00E752B9">
        <w:rPr>
          <w:rFonts w:cstheme="minorHAnsi"/>
        </w:rPr>
        <w:t xml:space="preserve"> </w:t>
      </w:r>
      <w:r w:rsidRPr="00E752B9">
        <w:rPr>
          <w:rFonts w:cstheme="minorHAnsi"/>
        </w:rPr>
        <w:t>a</w:t>
      </w:r>
      <w:r w:rsidR="00E752B9" w:rsidRPr="00E752B9">
        <w:rPr>
          <w:rFonts w:cstheme="minorHAnsi"/>
        </w:rPr>
        <w:t xml:space="preserve"> </w:t>
      </w:r>
      <w:r w:rsidRPr="00E752B9">
        <w:rPr>
          <w:rFonts w:cstheme="minorHAnsi"/>
        </w:rPr>
        <w:t>part</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something.</w:t>
      </w:r>
      <w:r w:rsidR="00E752B9" w:rsidRPr="00E752B9">
        <w:rPr>
          <w:rFonts w:cstheme="minorHAnsi"/>
        </w:rPr>
        <w:t xml:space="preserve"> </w:t>
      </w:r>
      <w:r w:rsidRPr="00E752B9">
        <w:rPr>
          <w:rFonts w:cstheme="minorHAnsi"/>
        </w:rPr>
        <w:t>But</w:t>
      </w:r>
      <w:r w:rsidR="00E752B9" w:rsidRPr="00E752B9">
        <w:rPr>
          <w:rFonts w:cstheme="minorHAnsi"/>
        </w:rPr>
        <w:t xml:space="preserve"> </w:t>
      </w:r>
      <w:r w:rsidRPr="00E752B9">
        <w:rPr>
          <w:rFonts w:cstheme="minorHAnsi"/>
        </w:rPr>
        <w:t>it</w:t>
      </w:r>
      <w:r w:rsidR="00E752B9" w:rsidRPr="00E752B9">
        <w:rPr>
          <w:rFonts w:cstheme="minorHAnsi"/>
        </w:rPr>
        <w:t xml:space="preserve"> </w:t>
      </w:r>
      <w:r w:rsidRPr="00E752B9">
        <w:rPr>
          <w:rFonts w:cstheme="minorHAnsi"/>
        </w:rPr>
        <w:t>can</w:t>
      </w:r>
      <w:r w:rsidR="00E752B9" w:rsidRPr="00E752B9">
        <w:rPr>
          <w:rFonts w:cstheme="minorHAnsi"/>
        </w:rPr>
        <w:t xml:space="preserve"> </w:t>
      </w:r>
      <w:r w:rsidRPr="00E752B9">
        <w:rPr>
          <w:rFonts w:cstheme="minorHAnsi"/>
        </w:rPr>
        <w:t>be</w:t>
      </w:r>
      <w:r w:rsidR="00E752B9" w:rsidRPr="00E752B9">
        <w:rPr>
          <w:rFonts w:cstheme="minorHAnsi"/>
        </w:rPr>
        <w:t xml:space="preserve"> </w:t>
      </w:r>
      <w:r w:rsidRPr="00E752B9">
        <w:rPr>
          <w:rFonts w:cstheme="minorHAnsi"/>
        </w:rPr>
        <w:t>that</w:t>
      </w:r>
      <w:r w:rsidR="00E752B9" w:rsidRPr="00E752B9">
        <w:rPr>
          <w:rFonts w:cstheme="minorHAnsi"/>
        </w:rPr>
        <w:t xml:space="preserve"> </w:t>
      </w:r>
      <w:r w:rsidRPr="00E752B9">
        <w:rPr>
          <w:rFonts w:cstheme="minorHAnsi"/>
          <w:i/>
          <w:iCs/>
        </w:rPr>
        <w:t>P</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bigger</w:t>
      </w:r>
      <w:r w:rsidR="00E752B9" w:rsidRPr="00E752B9">
        <w:rPr>
          <w:rFonts w:cstheme="minorHAnsi"/>
        </w:rPr>
        <w:t xml:space="preserve"> </w:t>
      </w:r>
      <w:r w:rsidRPr="00E752B9">
        <w:rPr>
          <w:rFonts w:cstheme="minorHAnsi"/>
        </w:rPr>
        <w:t>than</w:t>
      </w:r>
      <w:r w:rsidR="00E752B9" w:rsidRPr="00E752B9">
        <w:rPr>
          <w:rFonts w:cstheme="minorHAnsi"/>
        </w:rPr>
        <w:t xml:space="preserve"> </w:t>
      </w:r>
      <w:r w:rsidRPr="00E752B9">
        <w:rPr>
          <w:rFonts w:cstheme="minorHAnsi"/>
          <w:i/>
          <w:iCs/>
        </w:rPr>
        <w:t>B</w:t>
      </w:r>
      <w:r w:rsidRPr="00E752B9">
        <w:rPr>
          <w:rFonts w:cstheme="minorHAnsi"/>
        </w:rPr>
        <w:t>.</w:t>
      </w:r>
      <w:r w:rsidR="00E752B9" w:rsidRPr="00E752B9">
        <w:rPr>
          <w:rFonts w:cstheme="minorHAnsi"/>
        </w:rPr>
        <w:t xml:space="preserve"> </w:t>
      </w:r>
      <w:r w:rsidRPr="00E752B9">
        <w:rPr>
          <w:rFonts w:cstheme="minorHAnsi"/>
        </w:rPr>
        <w:t>For</w:t>
      </w:r>
      <w:r w:rsidR="00E752B9" w:rsidRPr="00E752B9">
        <w:rPr>
          <w:rFonts w:cstheme="minorHAnsi"/>
        </w:rPr>
        <w:t xml:space="preserve"> </w:t>
      </w:r>
      <w:r w:rsidRPr="00E752B9">
        <w:rPr>
          <w:rFonts w:cstheme="minorHAnsi"/>
        </w:rPr>
        <w:t>example,</w:t>
      </w:r>
      <w:r w:rsidR="00E752B9" w:rsidRPr="00E752B9">
        <w:rPr>
          <w:rFonts w:cstheme="minorHAnsi"/>
        </w:rPr>
        <w:t xml:space="preserve"> </w:t>
      </w:r>
      <w:r w:rsidRPr="00E752B9">
        <w:rPr>
          <w:rFonts w:cstheme="minorHAnsi"/>
        </w:rPr>
        <w:t>$200</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200%</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$100.</w:t>
      </w:r>
      <w:r w:rsidR="00E752B9" w:rsidRPr="00E752B9">
        <w:rPr>
          <w:rFonts w:cstheme="minorHAnsi"/>
        </w:rPr>
        <w:t xml:space="preserve"> </w:t>
      </w:r>
      <w:r w:rsidRPr="00E752B9">
        <w:rPr>
          <w:rFonts w:cstheme="minorHAnsi"/>
        </w:rPr>
        <w:t>Strictly</w:t>
      </w:r>
      <w:r w:rsidR="00E752B9" w:rsidRPr="00E752B9">
        <w:rPr>
          <w:rFonts w:cstheme="minorHAnsi"/>
        </w:rPr>
        <w:t xml:space="preserve"> </w:t>
      </w:r>
      <w:r w:rsidRPr="00E752B9">
        <w:rPr>
          <w:rFonts w:cstheme="minorHAnsi"/>
        </w:rPr>
        <w:t>speaking</w:t>
      </w:r>
      <w:r w:rsidR="003E4F6E">
        <w:rPr>
          <w:rFonts w:cstheme="minorHAnsi"/>
        </w:rPr>
        <w:t>,</w:t>
      </w:r>
      <w:r w:rsidR="00E752B9" w:rsidRPr="00E752B9">
        <w:rPr>
          <w:rFonts w:cstheme="minorHAnsi"/>
        </w:rPr>
        <w:t xml:space="preserve"> </w:t>
      </w:r>
      <w:r w:rsidRPr="00E752B9">
        <w:rPr>
          <w:rFonts w:cstheme="minorHAnsi"/>
        </w:rPr>
        <w:t>we</w:t>
      </w:r>
      <w:r w:rsidR="00E752B9" w:rsidRPr="00E752B9">
        <w:rPr>
          <w:rFonts w:cstheme="minorHAnsi"/>
        </w:rPr>
        <w:t xml:space="preserve"> </w:t>
      </w:r>
      <w:r w:rsidRPr="00E752B9">
        <w:rPr>
          <w:rFonts w:cstheme="minorHAnsi"/>
        </w:rPr>
        <w:t>cannot</w:t>
      </w:r>
      <w:r w:rsidR="00E752B9" w:rsidRPr="00E752B9">
        <w:rPr>
          <w:rFonts w:cstheme="minorHAnsi"/>
        </w:rPr>
        <w:t xml:space="preserve"> </w:t>
      </w:r>
      <w:r w:rsidRPr="00E752B9">
        <w:rPr>
          <w:rFonts w:cstheme="minorHAnsi"/>
        </w:rPr>
        <w:t>call</w:t>
      </w:r>
      <w:r w:rsidR="00E752B9" w:rsidRPr="00E752B9">
        <w:rPr>
          <w:rFonts w:cstheme="minorHAnsi"/>
        </w:rPr>
        <w:t xml:space="preserve"> </w:t>
      </w:r>
      <w:r w:rsidRPr="00E752B9">
        <w:rPr>
          <w:rFonts w:cstheme="minorHAnsi"/>
        </w:rPr>
        <w:t>$200</w:t>
      </w:r>
      <w:r w:rsidR="00E752B9" w:rsidRPr="00E752B9">
        <w:rPr>
          <w:rFonts w:cstheme="minorHAnsi"/>
        </w:rPr>
        <w:t xml:space="preserve"> </w:t>
      </w:r>
      <w:r w:rsidRPr="00E752B9">
        <w:rPr>
          <w:rFonts w:cstheme="minorHAnsi"/>
        </w:rPr>
        <w:t>a</w:t>
      </w:r>
      <w:r w:rsidR="00E752B9" w:rsidRPr="00E752B9">
        <w:rPr>
          <w:rFonts w:cstheme="minorHAnsi"/>
        </w:rPr>
        <w:t xml:space="preserve"> </w:t>
      </w:r>
      <w:r w:rsidRPr="00E752B9">
        <w:rPr>
          <w:rFonts w:cstheme="minorHAnsi"/>
        </w:rPr>
        <w:t>portion</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$100.</w:t>
      </w:r>
      <w:r w:rsidR="00E752B9" w:rsidRPr="00E752B9">
        <w:rPr>
          <w:rFonts w:cstheme="minorHAnsi"/>
        </w:rPr>
        <w:t xml:space="preserve"> </w:t>
      </w:r>
      <w:r w:rsidRPr="00E752B9">
        <w:rPr>
          <w:rFonts w:cstheme="minorHAnsi"/>
        </w:rPr>
        <w:t>Therefore,</w:t>
      </w:r>
      <w:r w:rsidR="00E752B9" w:rsidRPr="00E752B9">
        <w:rPr>
          <w:rFonts w:cstheme="minorHAnsi"/>
        </w:rPr>
        <w:t xml:space="preserve"> </w:t>
      </w:r>
      <w:r w:rsidRPr="00E752B9">
        <w:rPr>
          <w:rFonts w:cstheme="minorHAnsi"/>
        </w:rPr>
        <w:t>it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preferrable</w:t>
      </w:r>
      <w:r w:rsidR="00E752B9" w:rsidRPr="00E752B9">
        <w:rPr>
          <w:rFonts w:cstheme="minorHAnsi"/>
        </w:rPr>
        <w:t xml:space="preserve"> </w:t>
      </w:r>
      <w:r w:rsidRPr="00E752B9">
        <w:rPr>
          <w:rFonts w:cstheme="minorHAnsi"/>
        </w:rPr>
        <w:t>to</w:t>
      </w:r>
      <w:r w:rsidR="00E752B9" w:rsidRPr="00E752B9">
        <w:rPr>
          <w:rFonts w:cstheme="minorHAnsi"/>
        </w:rPr>
        <w:t xml:space="preserve"> </w:t>
      </w:r>
      <w:r w:rsidRPr="00E752B9">
        <w:rPr>
          <w:rFonts w:cstheme="minorHAnsi"/>
        </w:rPr>
        <w:t>call</w:t>
      </w:r>
      <w:r w:rsidR="00E752B9" w:rsidRPr="00E752B9">
        <w:rPr>
          <w:rFonts w:cstheme="minorHAnsi"/>
        </w:rPr>
        <w:t xml:space="preserve"> </w:t>
      </w:r>
      <w:r w:rsidRPr="00E752B9">
        <w:rPr>
          <w:rFonts w:cstheme="minorHAnsi"/>
          <w:i/>
          <w:iCs/>
        </w:rPr>
        <w:t>P</w:t>
      </w:r>
      <w:r w:rsidR="00E752B9" w:rsidRPr="00E752B9">
        <w:rPr>
          <w:rFonts w:cstheme="minorHAnsi"/>
        </w:rPr>
        <w:t xml:space="preserve"> </w:t>
      </w:r>
      <w:r w:rsidRPr="00E752B9">
        <w:rPr>
          <w:rFonts w:cstheme="minorHAnsi"/>
        </w:rPr>
        <w:t>a</w:t>
      </w:r>
      <w:r w:rsidR="00E752B9" w:rsidRPr="00E752B9">
        <w:rPr>
          <w:rFonts w:cstheme="minorHAnsi"/>
        </w:rPr>
        <w:t xml:space="preserve"> </w:t>
      </w:r>
      <w:r w:rsidRPr="00E752B9">
        <w:rPr>
          <w:rFonts w:cstheme="minorHAnsi"/>
          <w:i/>
          <w:iCs/>
        </w:rPr>
        <w:t>product</w:t>
      </w:r>
      <w:r w:rsidRPr="00E752B9">
        <w:rPr>
          <w:rFonts w:cstheme="minorHAnsi"/>
        </w:rPr>
        <w:t>,</w:t>
      </w:r>
      <w:r w:rsidR="00E752B9" w:rsidRPr="00E752B9">
        <w:rPr>
          <w:rFonts w:cstheme="minorHAnsi"/>
        </w:rPr>
        <w:t xml:space="preserve"> </w:t>
      </w:r>
      <w:r w:rsidRPr="00E752B9">
        <w:rPr>
          <w:rFonts w:cstheme="minorHAnsi"/>
        </w:rPr>
        <w:t>meaning</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product</w:t>
      </w:r>
      <w:r w:rsidR="00E752B9" w:rsidRPr="00E752B9">
        <w:rPr>
          <w:rFonts w:cstheme="minorHAnsi"/>
        </w:rPr>
        <w:t xml:space="preserve"> </w:t>
      </w:r>
      <w:r w:rsidR="00D2207C">
        <w:rPr>
          <w:rFonts w:cstheme="minorHAnsi"/>
        </w:rPr>
        <w:t xml:space="preserve">of </w:t>
      </w:r>
      <w:r w:rsidR="003E4F6E">
        <w:rPr>
          <w:rFonts w:cstheme="minorHAnsi"/>
        </w:rPr>
        <w:t>the</w:t>
      </w:r>
      <w:r w:rsidR="00E752B9" w:rsidRPr="00E752B9">
        <w:rPr>
          <w:rFonts w:cstheme="minorHAnsi"/>
        </w:rPr>
        <w:t xml:space="preserve"> </w:t>
      </w:r>
      <w:r w:rsidRPr="00E752B9">
        <w:rPr>
          <w:rFonts w:cstheme="minorHAnsi"/>
        </w:rPr>
        <w:t>multiplication</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i/>
          <w:iCs/>
        </w:rPr>
        <w:t>B</w:t>
      </w:r>
      <w:r w:rsidR="00E752B9" w:rsidRPr="00E752B9">
        <w:rPr>
          <w:rFonts w:cstheme="minorHAnsi"/>
        </w:rPr>
        <w:t xml:space="preserve"> </w:t>
      </w:r>
      <w:r w:rsidRPr="00E752B9">
        <w:rPr>
          <w:rFonts w:cstheme="minorHAnsi"/>
        </w:rPr>
        <w:t>and</w:t>
      </w:r>
      <w:r w:rsidR="00E752B9" w:rsidRPr="00E752B9">
        <w:rPr>
          <w:rFonts w:cstheme="minorHAnsi"/>
        </w:rPr>
        <w:t xml:space="preserve"> </w:t>
      </w:r>
      <w:r w:rsidRPr="00E752B9">
        <w:rPr>
          <w:rFonts w:cstheme="minorHAnsi"/>
          <w:i/>
          <w:iCs/>
        </w:rPr>
        <w:t>r</w:t>
      </w:r>
      <w:r w:rsidRPr="00E752B9">
        <w:rPr>
          <w:rFonts w:cstheme="minorHAnsi"/>
        </w:rPr>
        <w:t>.</w:t>
      </w:r>
    </w:p>
    <w:p w14:paraId="1CF7FFF1" w14:textId="3F57B7F0" w:rsidR="00CE3140" w:rsidRPr="00E752B9" w:rsidRDefault="00CE3140" w:rsidP="00CE3140">
      <w:pPr>
        <w:pStyle w:val="ListParagraph"/>
        <w:numPr>
          <w:ilvl w:val="0"/>
          <w:numId w:val="2"/>
        </w:numPr>
        <w:rPr>
          <w:rFonts w:cstheme="minorHAnsi"/>
        </w:rPr>
      </w:pPr>
      <w:r w:rsidRPr="00E752B9">
        <w:rPr>
          <w:rFonts w:cstheme="minorHAnsi"/>
        </w:rPr>
        <w:t>Frequently</w:t>
      </w:r>
      <w:r w:rsidR="00E752B9" w:rsidRPr="00E752B9">
        <w:rPr>
          <w:rFonts w:cstheme="minorHAnsi"/>
        </w:rPr>
        <w:t xml:space="preserve"> </w:t>
      </w:r>
      <w:r w:rsidR="003A2E35" w:rsidRPr="00E752B9">
        <w:rPr>
          <w:rFonts w:cstheme="minorHAnsi"/>
        </w:rPr>
        <w:t>the</w:t>
      </w:r>
      <w:r w:rsidR="00E752B9" w:rsidRPr="00E752B9">
        <w:rPr>
          <w:rFonts w:cstheme="minorHAnsi"/>
          <w:i/>
          <w:iCs/>
        </w:rPr>
        <w:t xml:space="preserve"> </w:t>
      </w:r>
      <w:r w:rsidR="003A2E35" w:rsidRPr="00E752B9">
        <w:rPr>
          <w:rFonts w:cstheme="minorHAnsi"/>
          <w:i/>
          <w:iCs/>
        </w:rPr>
        <w:t>rate</w:t>
      </w:r>
      <w:r w:rsidR="00E752B9" w:rsidRPr="00E752B9">
        <w:rPr>
          <w:rFonts w:cstheme="minorHAnsi"/>
          <w:i/>
          <w:iCs/>
        </w:rPr>
        <w:t xml:space="preserve"> </w:t>
      </w:r>
      <w:r w:rsidR="003A2E35" w:rsidRPr="00E752B9">
        <w:rPr>
          <w:rFonts w:cstheme="minorHAnsi"/>
          <w:i/>
          <w:iCs/>
        </w:rPr>
        <w:t>per</w:t>
      </w:r>
      <w:r w:rsidR="00E752B9" w:rsidRPr="00E752B9">
        <w:rPr>
          <w:rFonts w:cstheme="minorHAnsi"/>
          <w:i/>
          <w:iCs/>
        </w:rPr>
        <w:t xml:space="preserve"> </w:t>
      </w:r>
      <w:r w:rsidR="003A2E35" w:rsidRPr="00E752B9">
        <w:rPr>
          <w:rFonts w:cstheme="minorHAnsi"/>
          <w:i/>
          <w:iCs/>
        </w:rPr>
        <w:t>one</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called</w:t>
      </w:r>
      <w:r w:rsidR="00E752B9" w:rsidRPr="00E752B9">
        <w:rPr>
          <w:rFonts w:cstheme="minorHAnsi"/>
        </w:rPr>
        <w:t xml:space="preserve"> </w:t>
      </w:r>
      <w:r w:rsidR="00100BAF" w:rsidRPr="00E752B9">
        <w:rPr>
          <w:rFonts w:cstheme="minorHAnsi"/>
        </w:rPr>
        <w:t>the</w:t>
      </w:r>
      <w:r w:rsidR="00E752B9" w:rsidRPr="00E752B9">
        <w:rPr>
          <w:rFonts w:cstheme="minorHAnsi"/>
        </w:rPr>
        <w:t xml:space="preserve"> </w:t>
      </w:r>
      <w:r w:rsidRPr="00E752B9">
        <w:rPr>
          <w:rFonts w:cstheme="minorHAnsi"/>
          <w:i/>
          <w:iCs/>
        </w:rPr>
        <w:t>decimal</w:t>
      </w:r>
      <w:r w:rsidR="00E752B9" w:rsidRPr="00E752B9">
        <w:rPr>
          <w:rFonts w:cstheme="minorHAnsi"/>
          <w:i/>
          <w:iCs/>
        </w:rPr>
        <w:t xml:space="preserve"> </w:t>
      </w:r>
      <w:r w:rsidR="00100BAF" w:rsidRPr="00E752B9">
        <w:rPr>
          <w:rFonts w:cstheme="minorHAnsi"/>
          <w:i/>
          <w:iCs/>
        </w:rPr>
        <w:t>form</w:t>
      </w:r>
      <w:r w:rsidR="00E752B9" w:rsidRPr="00E752B9">
        <w:rPr>
          <w:rFonts w:cstheme="minorHAnsi"/>
          <w:i/>
          <w:iCs/>
        </w:rPr>
        <w:t xml:space="preserve"> </w:t>
      </w:r>
      <w:r w:rsidR="00100BAF" w:rsidRPr="00E752B9">
        <w:rPr>
          <w:rFonts w:cstheme="minorHAnsi"/>
          <w:i/>
          <w:iCs/>
        </w:rPr>
        <w:t>of</w:t>
      </w:r>
      <w:r w:rsidR="00E752B9" w:rsidRPr="00E752B9">
        <w:rPr>
          <w:rFonts w:cstheme="minorHAnsi"/>
          <w:i/>
          <w:iCs/>
        </w:rPr>
        <w:t xml:space="preserve"> </w:t>
      </w:r>
      <w:r w:rsidR="00100BAF" w:rsidRPr="00E752B9">
        <w:rPr>
          <w:rFonts w:cstheme="minorHAnsi"/>
          <w:i/>
          <w:iCs/>
        </w:rPr>
        <w:t>percent</w:t>
      </w:r>
      <w:r w:rsidR="003A2E35" w:rsidRPr="00E752B9">
        <w:rPr>
          <w:rFonts w:cstheme="minorHAnsi"/>
        </w:rPr>
        <w:t>,</w:t>
      </w:r>
      <w:r w:rsidR="00E752B9" w:rsidRPr="00E752B9">
        <w:rPr>
          <w:rFonts w:cstheme="minorHAnsi"/>
        </w:rPr>
        <w:t xml:space="preserve"> </w:t>
      </w:r>
      <w:r w:rsidR="003A2E35" w:rsidRPr="00E752B9">
        <w:rPr>
          <w:rFonts w:cstheme="minorHAnsi"/>
        </w:rPr>
        <w:t>in</w:t>
      </w:r>
      <w:r w:rsidR="00E752B9" w:rsidRPr="00E752B9">
        <w:rPr>
          <w:rFonts w:cstheme="minorHAnsi"/>
        </w:rPr>
        <w:t xml:space="preserve"> </w:t>
      </w:r>
      <w:r w:rsidR="003A2E35" w:rsidRPr="00E752B9">
        <w:rPr>
          <w:rFonts w:cstheme="minorHAnsi"/>
        </w:rPr>
        <w:t>the</w:t>
      </w:r>
      <w:r w:rsidR="00E752B9" w:rsidRPr="00E752B9">
        <w:rPr>
          <w:rFonts w:cstheme="minorHAnsi"/>
        </w:rPr>
        <w:t xml:space="preserve"> </w:t>
      </w:r>
      <w:r w:rsidR="003A2E35" w:rsidRPr="00E752B9">
        <w:rPr>
          <w:rFonts w:cstheme="minorHAnsi"/>
        </w:rPr>
        <w:t>sense</w:t>
      </w:r>
      <w:r w:rsidR="00E752B9" w:rsidRPr="00E752B9">
        <w:rPr>
          <w:rFonts w:cstheme="minorHAnsi"/>
        </w:rPr>
        <w:t xml:space="preserve"> </w:t>
      </w:r>
      <w:r w:rsidR="003A2E35" w:rsidRPr="00E752B9">
        <w:rPr>
          <w:rFonts w:cstheme="minorHAnsi"/>
        </w:rPr>
        <w:t>of</w:t>
      </w:r>
      <w:r w:rsidR="00E752B9" w:rsidRPr="00E752B9">
        <w:rPr>
          <w:rFonts w:cstheme="minorHAnsi"/>
        </w:rPr>
        <w:t xml:space="preserve"> </w:t>
      </w:r>
      <w:r w:rsidR="003A2E35" w:rsidRPr="00E752B9">
        <w:rPr>
          <w:rFonts w:cstheme="minorHAnsi"/>
        </w:rPr>
        <w:t>a</w:t>
      </w:r>
      <w:r w:rsidR="00E752B9" w:rsidRPr="00E752B9">
        <w:rPr>
          <w:rFonts w:cstheme="minorHAnsi"/>
        </w:rPr>
        <w:t xml:space="preserve"> </w:t>
      </w:r>
      <w:r w:rsidR="003A2E35" w:rsidRPr="00E752B9">
        <w:rPr>
          <w:rFonts w:cstheme="minorHAnsi"/>
        </w:rPr>
        <w:t>number</w:t>
      </w:r>
      <w:r w:rsidR="00E752B9" w:rsidRPr="00E752B9">
        <w:rPr>
          <w:rFonts w:cstheme="minorHAnsi"/>
        </w:rPr>
        <w:t xml:space="preserve"> </w:t>
      </w:r>
      <w:r w:rsidR="003A2E35" w:rsidRPr="00E752B9">
        <w:rPr>
          <w:rFonts w:cstheme="minorHAnsi"/>
        </w:rPr>
        <w:t>having</w:t>
      </w:r>
      <w:r w:rsidR="00E752B9" w:rsidRPr="00E752B9">
        <w:rPr>
          <w:rFonts w:cstheme="minorHAnsi"/>
        </w:rPr>
        <w:t xml:space="preserve"> </w:t>
      </w:r>
      <w:r w:rsidR="003A2E35" w:rsidRPr="00E752B9">
        <w:rPr>
          <w:rFonts w:cstheme="minorHAnsi"/>
        </w:rPr>
        <w:t>non-zero</w:t>
      </w:r>
      <w:r w:rsidR="00E752B9" w:rsidRPr="00E752B9">
        <w:rPr>
          <w:rFonts w:cstheme="minorHAnsi"/>
        </w:rPr>
        <w:t xml:space="preserve"> </w:t>
      </w:r>
      <w:r w:rsidR="003A2E35" w:rsidRPr="00E752B9">
        <w:rPr>
          <w:rFonts w:cstheme="minorHAnsi"/>
        </w:rPr>
        <w:t>decimal</w:t>
      </w:r>
      <w:r w:rsidR="00E752B9" w:rsidRPr="00E752B9">
        <w:rPr>
          <w:rFonts w:cstheme="minorHAnsi"/>
        </w:rPr>
        <w:t xml:space="preserve"> </w:t>
      </w:r>
      <w:r w:rsidR="00100BAF" w:rsidRPr="00E752B9">
        <w:rPr>
          <w:rFonts w:cstheme="minorHAnsi"/>
        </w:rPr>
        <w:t>digits</w:t>
      </w:r>
      <w:r w:rsidRPr="00E752B9">
        <w:rPr>
          <w:rFonts w:cstheme="minorHAnsi"/>
        </w:rPr>
        <w:t>.</w:t>
      </w:r>
      <w:r w:rsidR="00E752B9" w:rsidRPr="00E752B9">
        <w:rPr>
          <w:rFonts w:cstheme="minorHAnsi"/>
        </w:rPr>
        <w:t xml:space="preserve"> </w:t>
      </w:r>
      <w:r w:rsidRPr="00E752B9">
        <w:rPr>
          <w:rFonts w:cstheme="minorHAnsi"/>
        </w:rPr>
        <w:t>This</w:t>
      </w:r>
      <w:r w:rsidR="00E752B9" w:rsidRPr="00E752B9">
        <w:rPr>
          <w:rFonts w:cstheme="minorHAnsi"/>
        </w:rPr>
        <w:t xml:space="preserve"> </w:t>
      </w:r>
      <w:r w:rsidRPr="00E752B9">
        <w:rPr>
          <w:rFonts w:cstheme="minorHAnsi"/>
        </w:rPr>
        <w:t>can</w:t>
      </w:r>
      <w:r w:rsidR="00E752B9" w:rsidRPr="00E752B9">
        <w:rPr>
          <w:rFonts w:cstheme="minorHAnsi"/>
        </w:rPr>
        <w:t xml:space="preserve"> </w:t>
      </w:r>
      <w:r w:rsidRPr="00E752B9">
        <w:rPr>
          <w:rFonts w:cstheme="minorHAnsi"/>
        </w:rPr>
        <w:t>be</w:t>
      </w:r>
      <w:r w:rsidR="00E752B9" w:rsidRPr="00E752B9">
        <w:rPr>
          <w:rFonts w:cstheme="minorHAnsi"/>
        </w:rPr>
        <w:t xml:space="preserve"> </w:t>
      </w:r>
      <w:r w:rsidRPr="00E752B9">
        <w:rPr>
          <w:rFonts w:cstheme="minorHAnsi"/>
        </w:rPr>
        <w:t>confusing</w:t>
      </w:r>
      <w:r w:rsidR="00E752B9" w:rsidRPr="00E752B9">
        <w:rPr>
          <w:rFonts w:cstheme="minorHAnsi"/>
        </w:rPr>
        <w:t xml:space="preserve"> </w:t>
      </w:r>
      <w:r w:rsidRPr="00E752B9">
        <w:rPr>
          <w:rFonts w:cstheme="minorHAnsi"/>
        </w:rPr>
        <w:t>since</w:t>
      </w:r>
      <w:r w:rsidR="00E752B9" w:rsidRPr="00E752B9">
        <w:rPr>
          <w:rFonts w:cstheme="minorHAnsi"/>
        </w:rPr>
        <w:t xml:space="preserve"> </w:t>
      </w:r>
      <w:r w:rsidRPr="00E752B9">
        <w:rPr>
          <w:rFonts w:cstheme="minorHAnsi"/>
        </w:rPr>
        <w:t>there</w:t>
      </w:r>
      <w:r w:rsidR="00E752B9" w:rsidRPr="00E752B9">
        <w:rPr>
          <w:rFonts w:cstheme="minorHAnsi"/>
        </w:rPr>
        <w:t xml:space="preserve"> </w:t>
      </w:r>
      <w:r w:rsidRPr="00E752B9">
        <w:rPr>
          <w:rFonts w:cstheme="minorHAnsi"/>
        </w:rPr>
        <w:t>are</w:t>
      </w:r>
      <w:r w:rsidR="00E752B9" w:rsidRPr="00E752B9">
        <w:rPr>
          <w:rFonts w:cstheme="minorHAnsi"/>
        </w:rPr>
        <w:t xml:space="preserve"> </w:t>
      </w:r>
      <w:r w:rsidR="00DD6B1A">
        <w:rPr>
          <w:rFonts w:cstheme="minorHAnsi"/>
        </w:rPr>
        <w:t xml:space="preserve">instances of </w:t>
      </w:r>
      <w:r w:rsidR="003A2E35" w:rsidRPr="00E752B9">
        <w:rPr>
          <w:rFonts w:cstheme="minorHAnsi"/>
        </w:rPr>
        <w:t>the</w:t>
      </w:r>
      <w:r w:rsidR="00E752B9" w:rsidRPr="00E752B9">
        <w:rPr>
          <w:rFonts w:cstheme="minorHAnsi"/>
        </w:rPr>
        <w:t xml:space="preserve"> </w:t>
      </w:r>
      <w:r w:rsidR="003A2E35" w:rsidRPr="00E752B9">
        <w:rPr>
          <w:rFonts w:cstheme="minorHAnsi"/>
        </w:rPr>
        <w:t>rate</w:t>
      </w:r>
      <w:r w:rsidR="00E752B9" w:rsidRPr="00E752B9">
        <w:rPr>
          <w:rFonts w:cstheme="minorHAnsi"/>
        </w:rPr>
        <w:t xml:space="preserve"> </w:t>
      </w:r>
      <w:r w:rsidR="003A2E35" w:rsidRPr="00E752B9">
        <w:rPr>
          <w:rFonts w:cstheme="minorHAnsi"/>
        </w:rPr>
        <w:t>per</w:t>
      </w:r>
      <w:r w:rsidR="00E752B9" w:rsidRPr="00E752B9">
        <w:rPr>
          <w:rFonts w:cstheme="minorHAnsi"/>
        </w:rPr>
        <w:t xml:space="preserve"> </w:t>
      </w:r>
      <w:r w:rsidR="003A2E35" w:rsidRPr="00E752B9">
        <w:rPr>
          <w:rFonts w:cstheme="minorHAnsi"/>
        </w:rPr>
        <w:t>one</w:t>
      </w:r>
      <w:r w:rsidR="00E752B9" w:rsidRPr="00E752B9">
        <w:rPr>
          <w:rFonts w:cstheme="minorHAnsi"/>
        </w:rPr>
        <w:t xml:space="preserve"> </w:t>
      </w:r>
      <w:r w:rsidR="00DD6B1A">
        <w:rPr>
          <w:rFonts w:cstheme="minorHAnsi"/>
        </w:rPr>
        <w:t>being</w:t>
      </w:r>
      <w:r w:rsidR="00E752B9" w:rsidRPr="00E752B9">
        <w:rPr>
          <w:rFonts w:cstheme="minorHAnsi"/>
        </w:rPr>
        <w:t xml:space="preserve"> </w:t>
      </w:r>
      <w:r w:rsidR="003A2E35" w:rsidRPr="00E752B9">
        <w:rPr>
          <w:rFonts w:cstheme="minorHAnsi"/>
        </w:rPr>
        <w:t>a</w:t>
      </w:r>
      <w:r w:rsidR="00E752B9" w:rsidRPr="00E752B9">
        <w:rPr>
          <w:rFonts w:cstheme="minorHAnsi"/>
        </w:rPr>
        <w:t xml:space="preserve"> </w:t>
      </w:r>
      <w:r w:rsidR="003A2E35" w:rsidRPr="00E752B9">
        <w:rPr>
          <w:rFonts w:cstheme="minorHAnsi"/>
        </w:rPr>
        <w:t>whole</w:t>
      </w:r>
      <w:r w:rsidR="00E752B9" w:rsidRPr="00E752B9">
        <w:rPr>
          <w:rFonts w:cstheme="minorHAnsi"/>
        </w:rPr>
        <w:t xml:space="preserve"> </w:t>
      </w:r>
      <w:r w:rsidR="003A2E35" w:rsidRPr="00E752B9">
        <w:rPr>
          <w:rFonts w:cstheme="minorHAnsi"/>
        </w:rPr>
        <w:t>number.</w:t>
      </w:r>
      <w:r w:rsidR="00E752B9" w:rsidRPr="00E752B9">
        <w:rPr>
          <w:rFonts w:cstheme="minorHAnsi"/>
        </w:rPr>
        <w:t xml:space="preserve"> </w:t>
      </w:r>
      <w:r w:rsidR="003A2E35" w:rsidRPr="00E752B9">
        <w:rPr>
          <w:rFonts w:cstheme="minorHAnsi"/>
        </w:rPr>
        <w:t>For</w:t>
      </w:r>
      <w:r w:rsidR="00E752B9" w:rsidRPr="00E752B9">
        <w:rPr>
          <w:rFonts w:cstheme="minorHAnsi"/>
        </w:rPr>
        <w:t xml:space="preserve"> </w:t>
      </w:r>
      <w:r w:rsidR="00831C91">
        <w:rPr>
          <w:rFonts w:cstheme="minorHAnsi"/>
        </w:rPr>
        <w:t>example</w:t>
      </w:r>
      <w:r w:rsidR="003A2E35" w:rsidRPr="00E752B9">
        <w:rPr>
          <w:rFonts w:cstheme="minorHAnsi"/>
        </w:rPr>
        <w:t>,</w:t>
      </w:r>
      <w:r w:rsidR="00E752B9" w:rsidRPr="00E752B9">
        <w:rPr>
          <w:rFonts w:cstheme="minorHAnsi"/>
        </w:rPr>
        <w:t xml:space="preserve"> </w:t>
      </w:r>
      <w:r w:rsidR="003A2E35" w:rsidRPr="00E752B9">
        <w:rPr>
          <w:rFonts w:cstheme="minorHAnsi"/>
        </w:rPr>
        <w:t>for</w:t>
      </w:r>
      <w:r w:rsidR="00E752B9" w:rsidRPr="00E752B9">
        <w:rPr>
          <w:rFonts w:cstheme="minorHAnsi"/>
        </w:rPr>
        <w:t xml:space="preserve"> </w:t>
      </w:r>
      <w:r w:rsidR="003A2E35" w:rsidRPr="00E752B9">
        <w:rPr>
          <w:rFonts w:cstheme="minorHAnsi"/>
        </w:rPr>
        <w:t>200%</w:t>
      </w:r>
      <w:r w:rsidR="00E752B9" w:rsidRPr="00E752B9">
        <w:rPr>
          <w:rFonts w:cstheme="minorHAnsi"/>
        </w:rPr>
        <w:t xml:space="preserve"> </w:t>
      </w:r>
      <w:r w:rsidR="003A2E35" w:rsidRPr="00E752B9">
        <w:rPr>
          <w:rFonts w:cstheme="minorHAnsi"/>
        </w:rPr>
        <w:t>the</w:t>
      </w:r>
      <w:r w:rsidR="00E752B9" w:rsidRPr="00E752B9">
        <w:rPr>
          <w:rFonts w:cstheme="minorHAnsi"/>
        </w:rPr>
        <w:t xml:space="preserve"> </w:t>
      </w:r>
      <w:r w:rsidR="003A2E35" w:rsidRPr="00E752B9">
        <w:rPr>
          <w:rFonts w:cstheme="minorHAnsi"/>
        </w:rPr>
        <w:t>rate</w:t>
      </w:r>
      <w:r w:rsidR="00E752B9" w:rsidRPr="00E752B9">
        <w:rPr>
          <w:rFonts w:cstheme="minorHAnsi"/>
        </w:rPr>
        <w:t xml:space="preserve"> </w:t>
      </w:r>
      <w:r w:rsidR="003A2E35" w:rsidRPr="00E752B9">
        <w:rPr>
          <w:rFonts w:cstheme="minorHAnsi"/>
        </w:rPr>
        <w:t>per</w:t>
      </w:r>
      <w:r w:rsidR="00E752B9" w:rsidRPr="00E752B9">
        <w:rPr>
          <w:rFonts w:cstheme="minorHAnsi"/>
        </w:rPr>
        <w:t xml:space="preserve"> </w:t>
      </w:r>
      <w:r w:rsidR="003A2E35" w:rsidRPr="00E752B9">
        <w:rPr>
          <w:rFonts w:cstheme="minorHAnsi"/>
        </w:rPr>
        <w:t>one</w:t>
      </w:r>
      <w:r w:rsidR="00E752B9" w:rsidRPr="00E752B9">
        <w:rPr>
          <w:rFonts w:cstheme="minorHAnsi"/>
        </w:rPr>
        <w:t xml:space="preserve"> </w:t>
      </w:r>
      <w:r w:rsidR="003A2E35" w:rsidRPr="00E752B9">
        <w:rPr>
          <w:rFonts w:cstheme="minorHAnsi"/>
        </w:rPr>
        <w:t>is</w:t>
      </w:r>
      <w:r w:rsidR="00E752B9" w:rsidRPr="00E752B9">
        <w:rPr>
          <w:rFonts w:cstheme="minorHAnsi"/>
        </w:rPr>
        <w:t xml:space="preserve"> </w:t>
      </w:r>
      <w:r w:rsidR="003A2E35" w:rsidRPr="00E752B9">
        <w:rPr>
          <w:rFonts w:cstheme="minorHAnsi"/>
        </w:rPr>
        <w:t>2</w:t>
      </w:r>
      <w:r w:rsidR="00152C8B">
        <w:rPr>
          <w:rFonts w:cstheme="minorHAnsi"/>
        </w:rPr>
        <w:t xml:space="preserve">, and this is </w:t>
      </w:r>
      <w:r w:rsidR="001D4310">
        <w:rPr>
          <w:rFonts w:cstheme="minorHAnsi"/>
        </w:rPr>
        <w:t>a whole number</w:t>
      </w:r>
      <w:r w:rsidR="003A2E35" w:rsidRPr="00E752B9">
        <w:rPr>
          <w:rFonts w:cstheme="minorHAnsi"/>
        </w:rPr>
        <w:t>.</w:t>
      </w:r>
      <w:r w:rsidR="00E752B9" w:rsidRPr="00E752B9">
        <w:rPr>
          <w:rFonts w:cstheme="minorHAnsi"/>
        </w:rPr>
        <w:t xml:space="preserve"> </w:t>
      </w:r>
      <w:r w:rsidR="003A2E35" w:rsidRPr="00E752B9">
        <w:rPr>
          <w:rFonts w:cstheme="minorHAnsi"/>
        </w:rPr>
        <w:t>Therefore,</w:t>
      </w:r>
      <w:r w:rsidR="00E752B9" w:rsidRPr="00E752B9">
        <w:rPr>
          <w:rFonts w:cstheme="minorHAnsi"/>
        </w:rPr>
        <w:t xml:space="preserve"> </w:t>
      </w:r>
      <w:r w:rsidR="003A2E35" w:rsidRPr="00E752B9">
        <w:rPr>
          <w:rFonts w:cstheme="minorHAnsi"/>
        </w:rPr>
        <w:t>the</w:t>
      </w:r>
      <w:r w:rsidR="00E752B9" w:rsidRPr="00E752B9">
        <w:rPr>
          <w:rFonts w:cstheme="minorHAnsi"/>
        </w:rPr>
        <w:t xml:space="preserve"> </w:t>
      </w:r>
      <w:r w:rsidR="003A2E35" w:rsidRPr="00E752B9">
        <w:rPr>
          <w:rFonts w:cstheme="minorHAnsi"/>
          <w:i/>
          <w:iCs/>
        </w:rPr>
        <w:t>rate</w:t>
      </w:r>
      <w:r w:rsidR="00E752B9" w:rsidRPr="00E752B9">
        <w:rPr>
          <w:rFonts w:cstheme="minorHAnsi"/>
          <w:i/>
          <w:iCs/>
        </w:rPr>
        <w:t xml:space="preserve"> </w:t>
      </w:r>
      <w:r w:rsidR="003A2E35" w:rsidRPr="00E752B9">
        <w:rPr>
          <w:rFonts w:cstheme="minorHAnsi"/>
          <w:i/>
          <w:iCs/>
        </w:rPr>
        <w:t>per</w:t>
      </w:r>
      <w:r w:rsidR="00E752B9" w:rsidRPr="00E752B9">
        <w:rPr>
          <w:rFonts w:cstheme="minorHAnsi"/>
          <w:i/>
          <w:iCs/>
        </w:rPr>
        <w:t xml:space="preserve"> </w:t>
      </w:r>
      <w:r w:rsidR="003A2E35" w:rsidRPr="00E752B9">
        <w:rPr>
          <w:rFonts w:cstheme="minorHAnsi"/>
          <w:i/>
          <w:iCs/>
        </w:rPr>
        <w:t>one</w:t>
      </w:r>
      <w:r w:rsidR="00E752B9" w:rsidRPr="00E752B9">
        <w:rPr>
          <w:rFonts w:cstheme="minorHAnsi"/>
        </w:rPr>
        <w:t xml:space="preserve"> </w:t>
      </w:r>
      <w:r w:rsidR="003A2E35" w:rsidRPr="00E752B9">
        <w:rPr>
          <w:rFonts w:cstheme="minorHAnsi"/>
        </w:rPr>
        <w:t>is</w:t>
      </w:r>
      <w:r w:rsidR="00E752B9" w:rsidRPr="00E752B9">
        <w:rPr>
          <w:rFonts w:cstheme="minorHAnsi"/>
        </w:rPr>
        <w:t xml:space="preserve"> </w:t>
      </w:r>
      <w:r w:rsidR="003A2E35" w:rsidRPr="00E752B9">
        <w:rPr>
          <w:rFonts w:cstheme="minorHAnsi"/>
        </w:rPr>
        <w:t>a</w:t>
      </w:r>
      <w:r w:rsidR="00E752B9" w:rsidRPr="00E752B9">
        <w:rPr>
          <w:rFonts w:cstheme="minorHAnsi"/>
        </w:rPr>
        <w:t xml:space="preserve"> </w:t>
      </w:r>
      <w:r w:rsidR="003A2E35" w:rsidRPr="00E752B9">
        <w:rPr>
          <w:rFonts w:cstheme="minorHAnsi"/>
        </w:rPr>
        <w:t>more</w:t>
      </w:r>
      <w:r w:rsidR="00E752B9" w:rsidRPr="00E752B9">
        <w:rPr>
          <w:rFonts w:cstheme="minorHAnsi"/>
        </w:rPr>
        <w:t xml:space="preserve"> </w:t>
      </w:r>
      <w:r w:rsidR="003A2E35" w:rsidRPr="00E752B9">
        <w:rPr>
          <w:rFonts w:cstheme="minorHAnsi"/>
        </w:rPr>
        <w:t>appealing</w:t>
      </w:r>
      <w:r w:rsidR="00E752B9" w:rsidRPr="00E752B9">
        <w:rPr>
          <w:rFonts w:cstheme="minorHAnsi"/>
        </w:rPr>
        <w:t xml:space="preserve"> </w:t>
      </w:r>
      <w:r w:rsidR="003A2E35" w:rsidRPr="00E752B9">
        <w:rPr>
          <w:rFonts w:cstheme="minorHAnsi"/>
        </w:rPr>
        <w:t>term.</w:t>
      </w:r>
      <w:r w:rsidR="00E752B9" w:rsidRPr="00E752B9">
        <w:rPr>
          <w:rFonts w:cstheme="minorHAnsi"/>
        </w:rPr>
        <w:t xml:space="preserve"> </w:t>
      </w:r>
    </w:p>
    <w:p w14:paraId="4EBA3094" w14:textId="57E66CF7" w:rsidR="00AC02E0" w:rsidRPr="00E752B9" w:rsidRDefault="00AC02E0" w:rsidP="00AC02E0">
      <w:pPr>
        <w:rPr>
          <w:rFonts w:asciiTheme="minorHAnsi" w:hAnsiTheme="minorHAnsi" w:cstheme="minorHAnsi"/>
        </w:rPr>
      </w:pPr>
    </w:p>
    <w:p w14:paraId="06228636" w14:textId="30ACD7F3" w:rsidR="00AE6E05" w:rsidRPr="009317A3" w:rsidRDefault="00AE6E05" w:rsidP="00AE6E05">
      <w:pPr>
        <w:rPr>
          <w:rFonts w:asciiTheme="minorHAnsi" w:hAnsiTheme="minorHAnsi" w:cstheme="minorHAnsi"/>
          <w:b/>
          <w:bCs/>
        </w:rPr>
      </w:pPr>
      <w:r w:rsidRPr="00E752B9">
        <w:rPr>
          <w:rFonts w:asciiTheme="minorHAnsi" w:hAnsiTheme="minorHAnsi" w:cstheme="minorHAnsi"/>
          <w:b/>
          <w:bCs/>
        </w:rPr>
        <w:t>Example 1.2:</w:t>
      </w:r>
      <w:r>
        <w:rPr>
          <w:rFonts w:asciiTheme="minorHAnsi" w:hAnsiTheme="minorHAnsi" w:cstheme="minorHAnsi"/>
          <w:b/>
          <w:bCs/>
          <w:i/>
          <w:iCs/>
        </w:rPr>
        <w:t xml:space="preserve"> </w:t>
      </w:r>
      <w:r w:rsidRPr="009317A3">
        <w:rPr>
          <w:rFonts w:asciiTheme="minorHAnsi" w:hAnsiTheme="minorHAnsi" w:cstheme="minorHAnsi"/>
          <w:b/>
          <w:bCs/>
        </w:rPr>
        <w:t>A mirrorless camera was sold in a Toronto store for $1,</w:t>
      </w:r>
      <w:r w:rsidR="00D33690" w:rsidRPr="009317A3">
        <w:rPr>
          <w:rFonts w:asciiTheme="minorHAnsi" w:hAnsiTheme="minorHAnsi" w:cstheme="minorHAnsi"/>
          <w:b/>
          <w:bCs/>
        </w:rPr>
        <w:t>864</w:t>
      </w:r>
      <w:r w:rsidRPr="009317A3">
        <w:rPr>
          <w:rFonts w:asciiTheme="minorHAnsi" w:hAnsiTheme="minorHAnsi" w:cstheme="minorHAnsi"/>
          <w:b/>
          <w:bCs/>
        </w:rPr>
        <w:t>.</w:t>
      </w:r>
      <w:r w:rsidR="00D33690" w:rsidRPr="009317A3">
        <w:rPr>
          <w:rFonts w:asciiTheme="minorHAnsi" w:hAnsiTheme="minorHAnsi" w:cstheme="minorHAnsi"/>
          <w:b/>
          <w:bCs/>
        </w:rPr>
        <w:t>49</w:t>
      </w:r>
      <w:r w:rsidRPr="009317A3">
        <w:rPr>
          <w:rFonts w:asciiTheme="minorHAnsi" w:hAnsiTheme="minorHAnsi" w:cstheme="minorHAnsi"/>
          <w:b/>
          <w:bCs/>
        </w:rPr>
        <w:t xml:space="preserve"> including the harmonized sales tax (HST). Keeping in mind that the HST rate is 13% in Ontario, what is the tax amount included in the selling price?</w:t>
      </w:r>
    </w:p>
    <w:p w14:paraId="3EED69D0" w14:textId="35012E4C" w:rsidR="00AE6E05" w:rsidRDefault="00AE6E05" w:rsidP="00AE6E05">
      <w:pPr>
        <w:rPr>
          <w:rFonts w:asciiTheme="minorHAnsi" w:hAnsiTheme="minorHAnsi" w:cstheme="minorHAnsi"/>
          <w:b/>
          <w:bCs/>
          <w:i/>
          <w:iCs/>
        </w:rPr>
      </w:pPr>
    </w:p>
    <w:p w14:paraId="0959FC5E" w14:textId="06026A8F" w:rsidR="00AE6E05" w:rsidRDefault="000A1F70" w:rsidP="00746503">
      <w:pPr>
        <w:ind w:left="284"/>
        <w:rPr>
          <w:rFonts w:asciiTheme="minorHAnsi" w:hAnsiTheme="minorHAnsi" w:cstheme="minorHAnsi"/>
        </w:rPr>
      </w:pPr>
      <w:r>
        <w:rPr>
          <w:rFonts w:asciiTheme="minorHAnsi" w:hAnsiTheme="minorHAnsi" w:cstheme="minorHAnsi"/>
        </w:rPr>
        <w:t xml:space="preserve">We do not know the base </w:t>
      </w:r>
      <m:oMath>
        <m:r>
          <w:rPr>
            <w:rFonts w:ascii="Cambria Math" w:hAnsi="Cambria Math" w:cstheme="minorHAnsi"/>
          </w:rPr>
          <m:t>B</m:t>
        </m:r>
      </m:oMath>
      <w:r>
        <w:rPr>
          <w:rFonts w:asciiTheme="minorHAnsi" w:hAnsiTheme="minorHAnsi" w:cstheme="minorHAnsi"/>
        </w:rPr>
        <w:t>, but w</w:t>
      </w:r>
      <w:r w:rsidR="00746503">
        <w:rPr>
          <w:rFonts w:asciiTheme="minorHAnsi" w:hAnsiTheme="minorHAnsi" w:cstheme="minorHAnsi"/>
        </w:rPr>
        <w:t>e can build the following equation to find the base:</w:t>
      </w:r>
    </w:p>
    <w:p w14:paraId="74322658" w14:textId="42F5EFA3" w:rsidR="00746503" w:rsidRDefault="00746503" w:rsidP="00746503">
      <w:pPr>
        <w:ind w:left="284"/>
        <w:rPr>
          <w:rFonts w:asciiTheme="minorHAnsi" w:hAnsiTheme="minorHAnsi" w:cstheme="minorHAnsi"/>
        </w:rPr>
      </w:pPr>
    </w:p>
    <w:p w14:paraId="6FF708D1" w14:textId="483EC01C" w:rsidR="00746503" w:rsidRPr="00746503" w:rsidRDefault="00746503" w:rsidP="00746503">
      <w:pPr>
        <w:ind w:left="284"/>
        <w:rPr>
          <w:rFonts w:asciiTheme="minorHAnsi" w:hAnsiTheme="minorHAnsi" w:cstheme="minorHAnsi"/>
        </w:rPr>
      </w:pPr>
      <m:oMathPara>
        <m:oMath>
          <m:r>
            <w:rPr>
              <w:rFonts w:ascii="Cambria Math" w:hAnsi="Cambria Math" w:cstheme="minorHAnsi"/>
            </w:rPr>
            <m:t>B+0.13B=1,864.49</m:t>
          </m:r>
        </m:oMath>
      </m:oMathPara>
    </w:p>
    <w:p w14:paraId="60FCF944" w14:textId="3F859DCD" w:rsidR="00746503" w:rsidRDefault="00746503" w:rsidP="00347DF2">
      <w:pPr>
        <w:ind w:left="284"/>
        <w:rPr>
          <w:rFonts w:asciiTheme="minorHAnsi" w:hAnsiTheme="minorHAnsi" w:cstheme="minorHAnsi"/>
        </w:rPr>
      </w:pPr>
      <w:r>
        <w:rPr>
          <w:rFonts w:asciiTheme="minorHAnsi" w:hAnsiTheme="minorHAnsi" w:cstheme="minorHAnsi"/>
        </w:rPr>
        <w:t xml:space="preserve">Factoring out </w:t>
      </w:r>
      <m:oMath>
        <m:r>
          <w:rPr>
            <w:rFonts w:ascii="Cambria Math" w:hAnsi="Cambria Math" w:cstheme="minorHAnsi"/>
          </w:rPr>
          <m:t>B</m:t>
        </m:r>
      </m:oMath>
      <w:r>
        <w:rPr>
          <w:rFonts w:asciiTheme="minorHAnsi" w:hAnsiTheme="minorHAnsi" w:cstheme="minorHAnsi"/>
        </w:rPr>
        <w:t>:</w:t>
      </w:r>
    </w:p>
    <w:p w14:paraId="33C6193F" w14:textId="7FD3FEFF" w:rsidR="00347DF2" w:rsidRPr="00746503" w:rsidRDefault="00347DF2" w:rsidP="00347DF2">
      <w:pPr>
        <w:ind w:left="284"/>
        <w:rPr>
          <w:rFonts w:asciiTheme="minorHAnsi" w:hAnsiTheme="minorHAnsi" w:cstheme="minorHAnsi"/>
        </w:rPr>
      </w:pPr>
      <m:oMathPara>
        <m:oMath>
          <m:r>
            <w:rPr>
              <w:rFonts w:ascii="Cambria Math" w:hAnsi="Cambria Math" w:cstheme="minorHAnsi"/>
            </w:rPr>
            <m:t>B(1+0.13)=1,864.49</m:t>
          </m:r>
        </m:oMath>
      </m:oMathPara>
    </w:p>
    <w:p w14:paraId="11CF4DE2" w14:textId="77777777" w:rsidR="00746503" w:rsidRDefault="00746503" w:rsidP="00746503">
      <w:pPr>
        <w:ind w:left="284" w:hanging="284"/>
        <w:rPr>
          <w:rFonts w:asciiTheme="minorHAnsi" w:hAnsiTheme="minorHAnsi" w:cstheme="minorHAnsi"/>
        </w:rPr>
      </w:pPr>
    </w:p>
    <w:p w14:paraId="3E9BF817" w14:textId="7811DDDE" w:rsidR="00347DF2" w:rsidRPr="00347DF2" w:rsidRDefault="00347DF2" w:rsidP="00347DF2">
      <w:pPr>
        <w:ind w:left="284"/>
        <w:rPr>
          <w:rFonts w:asciiTheme="minorHAnsi" w:hAnsiTheme="minorHAnsi" w:cstheme="minorHAnsi"/>
        </w:rPr>
      </w:pPr>
      <m:oMathPara>
        <m:oMath>
          <m:r>
            <w:rPr>
              <w:rFonts w:ascii="Cambria Math" w:hAnsi="Cambria Math" w:cstheme="minorHAnsi"/>
            </w:rPr>
            <m:t>1.13B=1,864.49</m:t>
          </m:r>
        </m:oMath>
      </m:oMathPara>
    </w:p>
    <w:p w14:paraId="3766964D" w14:textId="77777777" w:rsidR="00347DF2" w:rsidRDefault="00347DF2" w:rsidP="00347DF2">
      <w:pPr>
        <w:ind w:left="284"/>
        <w:rPr>
          <w:rFonts w:asciiTheme="minorHAnsi" w:hAnsiTheme="minorHAnsi" w:cstheme="minorHAnsi"/>
        </w:rPr>
      </w:pPr>
    </w:p>
    <w:p w14:paraId="1BB418AB" w14:textId="279BE95E" w:rsidR="00347DF2" w:rsidRDefault="00347DF2" w:rsidP="00347DF2">
      <w:pPr>
        <w:ind w:left="284"/>
        <w:rPr>
          <w:rFonts w:asciiTheme="minorHAnsi" w:hAnsiTheme="minorHAnsi" w:cstheme="minorHAnsi"/>
        </w:rPr>
      </w:pPr>
      <w:r>
        <w:rPr>
          <w:rFonts w:asciiTheme="minorHAnsi" w:hAnsiTheme="minorHAnsi" w:cstheme="minorHAnsi"/>
        </w:rPr>
        <w:t>It is helpful to take a note that the meaning of the last equation is: 113% of B is $1,</w:t>
      </w:r>
      <w:r w:rsidR="002F7787">
        <w:rPr>
          <w:rFonts w:asciiTheme="minorHAnsi" w:hAnsiTheme="minorHAnsi" w:cstheme="minorHAnsi"/>
        </w:rPr>
        <w:t>864.49</w:t>
      </w:r>
      <w:r w:rsidR="00F94C78">
        <w:rPr>
          <w:rFonts w:asciiTheme="minorHAnsi" w:hAnsiTheme="minorHAnsi" w:cstheme="minorHAnsi"/>
        </w:rPr>
        <w:t>.</w:t>
      </w:r>
    </w:p>
    <w:p w14:paraId="43CCB999" w14:textId="1FF8EA84" w:rsidR="00347DF2" w:rsidRDefault="00347DF2" w:rsidP="00347DF2">
      <w:pPr>
        <w:ind w:left="284"/>
        <w:rPr>
          <w:rFonts w:asciiTheme="minorHAnsi" w:hAnsiTheme="minorHAnsi" w:cstheme="minorHAnsi"/>
        </w:rPr>
      </w:pPr>
    </w:p>
    <w:p w14:paraId="22563513" w14:textId="2D6C0B9F" w:rsidR="00026F36" w:rsidRDefault="00026F36" w:rsidP="00D33690">
      <w:pPr>
        <w:ind w:left="284"/>
        <w:rPr>
          <w:rFonts w:asciiTheme="minorHAnsi" w:hAnsiTheme="minorHAnsi" w:cstheme="minorHAnsi"/>
        </w:rPr>
      </w:pPr>
      <w:r>
        <w:rPr>
          <w:rFonts w:asciiTheme="minorHAnsi" w:hAnsiTheme="minorHAnsi" w:cstheme="minorHAnsi"/>
        </w:rPr>
        <w:t xml:space="preserve">We can find </w:t>
      </w:r>
      <m:oMath>
        <m:r>
          <w:rPr>
            <w:rFonts w:ascii="Cambria Math" w:hAnsi="Cambria Math" w:cstheme="minorHAnsi"/>
          </w:rPr>
          <m:t>B</m:t>
        </m:r>
      </m:oMath>
      <w:r>
        <w:rPr>
          <w:rFonts w:asciiTheme="minorHAnsi" w:hAnsiTheme="minorHAnsi" w:cstheme="minorHAnsi"/>
        </w:rPr>
        <w:t xml:space="preserve"> now:</w:t>
      </w:r>
    </w:p>
    <w:p w14:paraId="68C940D3" w14:textId="4E29089E" w:rsidR="00026F36" w:rsidRPr="00746503" w:rsidRDefault="00026F36" w:rsidP="00347DF2">
      <w:pPr>
        <w:ind w:left="284"/>
        <w:rPr>
          <w:rFonts w:asciiTheme="minorHAnsi" w:hAnsiTheme="minorHAnsi" w:cstheme="minorHAnsi"/>
        </w:rPr>
      </w:pPr>
      <m:oMathPara>
        <m:oMath>
          <m:r>
            <w:rPr>
              <w:rFonts w:ascii="Cambria Math" w:hAnsi="Cambria Math" w:cstheme="minorHAnsi"/>
            </w:rPr>
            <m:t xml:space="preserve">B= </m:t>
          </m:r>
          <m:f>
            <m:fPr>
              <m:ctrlPr>
                <w:rPr>
                  <w:rFonts w:ascii="Cambria Math" w:hAnsi="Cambria Math" w:cstheme="minorHAnsi"/>
                  <w:i/>
                </w:rPr>
              </m:ctrlPr>
            </m:fPr>
            <m:num>
              <m:r>
                <w:rPr>
                  <w:rFonts w:ascii="Cambria Math" w:hAnsi="Cambria Math" w:cstheme="minorHAnsi"/>
                </w:rPr>
                <m:t>1,864.49</m:t>
              </m:r>
            </m:num>
            <m:den>
              <m:r>
                <w:rPr>
                  <w:rFonts w:ascii="Cambria Math" w:hAnsi="Cambria Math" w:cstheme="minorHAnsi"/>
                </w:rPr>
                <m:t>1.13</m:t>
              </m:r>
            </m:den>
          </m:f>
          <m:r>
            <w:rPr>
              <w:rFonts w:ascii="Cambria Math" w:hAnsi="Cambria Math" w:cstheme="minorHAnsi"/>
            </w:rPr>
            <m:t>=1,649.99</m:t>
          </m:r>
        </m:oMath>
      </m:oMathPara>
    </w:p>
    <w:p w14:paraId="664F04EB" w14:textId="77777777" w:rsidR="00AE6E05" w:rsidRDefault="00AE6E05" w:rsidP="00F454EC">
      <w:pPr>
        <w:rPr>
          <w:rFonts w:asciiTheme="minorHAnsi" w:hAnsiTheme="minorHAnsi" w:cstheme="minorHAnsi"/>
        </w:rPr>
      </w:pPr>
    </w:p>
    <w:p w14:paraId="470EB7C2" w14:textId="0695310A" w:rsidR="00AE6E05" w:rsidRDefault="00D33690" w:rsidP="00D33690">
      <w:pPr>
        <w:ind w:left="284"/>
        <w:rPr>
          <w:rFonts w:asciiTheme="minorHAnsi" w:hAnsiTheme="minorHAnsi" w:cstheme="minorHAnsi"/>
        </w:rPr>
      </w:pPr>
      <w:r>
        <w:rPr>
          <w:rFonts w:asciiTheme="minorHAnsi" w:hAnsiTheme="minorHAnsi" w:cstheme="minorHAnsi"/>
        </w:rPr>
        <w:t xml:space="preserve">Using </w:t>
      </w:r>
      <m:oMath>
        <m:r>
          <w:rPr>
            <w:rFonts w:ascii="Cambria Math" w:hAnsi="Cambria Math" w:cstheme="minorHAnsi"/>
          </w:rPr>
          <m:t>B</m:t>
        </m:r>
      </m:oMath>
      <w:r>
        <w:rPr>
          <w:rFonts w:asciiTheme="minorHAnsi" w:hAnsiTheme="minorHAnsi" w:cstheme="minorHAnsi"/>
        </w:rPr>
        <w:t>, we are ready to find the tax amount included in the price:</w:t>
      </w:r>
    </w:p>
    <w:p w14:paraId="1DFBD9CC" w14:textId="61DF2EBD" w:rsidR="00D33690" w:rsidRDefault="00D33690" w:rsidP="00D33690">
      <w:pPr>
        <w:ind w:left="284" w:hanging="284"/>
        <w:rPr>
          <w:rFonts w:asciiTheme="minorHAnsi" w:hAnsiTheme="minorHAnsi" w:cstheme="minorHAnsi"/>
        </w:rPr>
      </w:pPr>
    </w:p>
    <w:p w14:paraId="4A10FB60" w14:textId="60224CBD" w:rsidR="00D33690" w:rsidRDefault="00D33690" w:rsidP="00D33690">
      <w:pPr>
        <w:ind w:left="284" w:hanging="284"/>
        <w:rPr>
          <w:rFonts w:asciiTheme="minorHAnsi" w:hAnsiTheme="minorHAnsi" w:cstheme="minorHAnsi"/>
        </w:rPr>
      </w:pPr>
      <m:oMathPara>
        <m:oMath>
          <m:r>
            <w:rPr>
              <w:rFonts w:ascii="Cambria Math" w:hAnsi="Cambria Math" w:cstheme="minorHAnsi"/>
            </w:rPr>
            <m:t xml:space="preserve">Tax amount=1,864.49-1,649.99=214.50 </m:t>
          </m:r>
        </m:oMath>
      </m:oMathPara>
    </w:p>
    <w:p w14:paraId="5FD5758A" w14:textId="77777777" w:rsidR="00D33690" w:rsidRDefault="00D33690" w:rsidP="00F454EC">
      <w:pPr>
        <w:rPr>
          <w:rFonts w:asciiTheme="minorHAnsi" w:hAnsiTheme="minorHAnsi" w:cstheme="minorHAnsi"/>
        </w:rPr>
      </w:pPr>
    </w:p>
    <w:p w14:paraId="6E01127E" w14:textId="12BE31E8" w:rsidR="00F676ED" w:rsidRDefault="00F676ED" w:rsidP="00F676ED">
      <w:pPr>
        <w:ind w:left="284"/>
        <w:rPr>
          <w:rFonts w:asciiTheme="minorHAnsi" w:hAnsiTheme="minorHAnsi" w:cstheme="minorHAnsi"/>
        </w:rPr>
      </w:pPr>
      <w:r>
        <w:rPr>
          <w:rFonts w:asciiTheme="minorHAnsi" w:hAnsiTheme="minorHAnsi" w:cstheme="minorHAnsi"/>
        </w:rPr>
        <w:t>The same tax amount could also be found in another way:</w:t>
      </w:r>
    </w:p>
    <w:p w14:paraId="258D55FE" w14:textId="3A28BA67" w:rsidR="00F676ED" w:rsidRDefault="00F676ED" w:rsidP="00F676ED">
      <w:pPr>
        <w:ind w:left="284"/>
        <w:rPr>
          <w:rFonts w:asciiTheme="minorHAnsi" w:hAnsiTheme="minorHAnsi" w:cstheme="minorHAnsi"/>
        </w:rPr>
      </w:pPr>
    </w:p>
    <w:p w14:paraId="4783E60C" w14:textId="4226B333" w:rsidR="00F676ED" w:rsidRDefault="00F676ED" w:rsidP="00F676ED">
      <w:pPr>
        <w:ind w:left="284"/>
        <w:rPr>
          <w:rFonts w:asciiTheme="minorHAnsi" w:hAnsiTheme="minorHAnsi" w:cstheme="minorHAnsi"/>
        </w:rPr>
      </w:pPr>
      <m:oMathPara>
        <m:oMath>
          <m:r>
            <w:rPr>
              <w:rFonts w:ascii="Cambria Math" w:hAnsi="Cambria Math" w:cstheme="minorHAnsi"/>
            </w:rPr>
            <m:t>Tax amount=1,649.99×0.13= 214.50</m:t>
          </m:r>
        </m:oMath>
      </m:oMathPara>
    </w:p>
    <w:p w14:paraId="5BA74037" w14:textId="3A575F63" w:rsidR="00F676ED" w:rsidRDefault="00F676ED" w:rsidP="00F676ED">
      <w:pPr>
        <w:rPr>
          <w:rFonts w:asciiTheme="minorHAnsi" w:hAnsiTheme="minorHAnsi" w:cstheme="minorHAnsi"/>
        </w:rPr>
      </w:pPr>
    </w:p>
    <w:p w14:paraId="2F173C55" w14:textId="77777777" w:rsidR="00F676ED" w:rsidRPr="002E12B7" w:rsidRDefault="00F676ED" w:rsidP="00F676E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4F337E6" w14:textId="77777777" w:rsidR="00F676ED" w:rsidRDefault="00F676ED" w:rsidP="00F676ED">
      <w:pPr>
        <w:ind w:left="284"/>
        <w:rPr>
          <w:rFonts w:asciiTheme="minorHAnsi" w:hAnsiTheme="minorHAnsi" w:cstheme="minorHAnsi"/>
        </w:rPr>
      </w:pPr>
    </w:p>
    <w:p w14:paraId="3AD6D1CF" w14:textId="1A5CB88D" w:rsidR="00296E31" w:rsidRDefault="00296E31" w:rsidP="00296E31">
      <w:pPr>
        <w:rPr>
          <w:rFonts w:asciiTheme="minorHAnsi" w:hAnsiTheme="minorHAnsi" w:cstheme="minorHAnsi"/>
          <w:b/>
          <w:bCs/>
          <w:i/>
          <w:iCs/>
        </w:rPr>
      </w:pPr>
      <w:r w:rsidRPr="00E752B9">
        <w:rPr>
          <w:rFonts w:asciiTheme="minorHAnsi" w:hAnsiTheme="minorHAnsi" w:cstheme="minorHAnsi"/>
          <w:b/>
          <w:bCs/>
        </w:rPr>
        <w:t>Example 1.</w:t>
      </w:r>
      <w:r w:rsidR="006807F2">
        <w:rPr>
          <w:rFonts w:asciiTheme="minorHAnsi" w:hAnsiTheme="minorHAnsi" w:cstheme="minorHAnsi"/>
          <w:b/>
          <w:bCs/>
        </w:rPr>
        <w:t>3</w:t>
      </w:r>
      <w:r w:rsidRPr="00E752B9">
        <w:rPr>
          <w:rFonts w:asciiTheme="minorHAnsi" w:hAnsiTheme="minorHAnsi" w:cstheme="minorHAnsi"/>
          <w:b/>
          <w:bCs/>
        </w:rPr>
        <w:t>:</w:t>
      </w:r>
      <w:r w:rsidR="006807F2">
        <w:rPr>
          <w:rFonts w:asciiTheme="minorHAnsi" w:hAnsiTheme="minorHAnsi" w:cstheme="minorHAnsi"/>
          <w:b/>
          <w:bCs/>
          <w:i/>
          <w:iCs/>
        </w:rPr>
        <w:t xml:space="preserve"> </w:t>
      </w:r>
      <w:r w:rsidR="006807F2" w:rsidRPr="009317A3">
        <w:rPr>
          <w:rFonts w:asciiTheme="minorHAnsi" w:hAnsiTheme="minorHAnsi" w:cstheme="minorHAnsi"/>
          <w:b/>
          <w:bCs/>
        </w:rPr>
        <w:t>Feruza lives in Canada and earn</w:t>
      </w:r>
      <w:r w:rsidR="003A748F">
        <w:rPr>
          <w:rFonts w:asciiTheme="minorHAnsi" w:hAnsiTheme="minorHAnsi" w:cstheme="minorHAnsi"/>
          <w:b/>
          <w:bCs/>
        </w:rPr>
        <w:t>ed</w:t>
      </w:r>
      <w:r w:rsidR="006807F2" w:rsidRPr="009317A3">
        <w:rPr>
          <w:rFonts w:asciiTheme="minorHAnsi" w:hAnsiTheme="minorHAnsi" w:cstheme="minorHAnsi"/>
          <w:b/>
          <w:bCs/>
        </w:rPr>
        <w:t xml:space="preserve"> $</w:t>
      </w:r>
      <w:r w:rsidR="004A01BB" w:rsidRPr="009317A3">
        <w:rPr>
          <w:rFonts w:asciiTheme="minorHAnsi" w:hAnsiTheme="minorHAnsi" w:cstheme="minorHAnsi"/>
          <w:b/>
          <w:bCs/>
        </w:rPr>
        <w:t>160</w:t>
      </w:r>
      <w:r w:rsidR="006807F2" w:rsidRPr="009317A3">
        <w:rPr>
          <w:rFonts w:asciiTheme="minorHAnsi" w:hAnsiTheme="minorHAnsi" w:cstheme="minorHAnsi"/>
          <w:b/>
          <w:bCs/>
        </w:rPr>
        <w:t xml:space="preserve">,000 </w:t>
      </w:r>
      <w:r w:rsidR="003A748F">
        <w:rPr>
          <w:rFonts w:asciiTheme="minorHAnsi" w:hAnsiTheme="minorHAnsi" w:cstheme="minorHAnsi"/>
          <w:b/>
          <w:bCs/>
        </w:rPr>
        <w:t>in 2022</w:t>
      </w:r>
      <w:r w:rsidR="006807F2" w:rsidRPr="009317A3">
        <w:rPr>
          <w:rFonts w:asciiTheme="minorHAnsi" w:hAnsiTheme="minorHAnsi" w:cstheme="minorHAnsi"/>
          <w:b/>
          <w:bCs/>
        </w:rPr>
        <w:t xml:space="preserve">. How much federal income tax </w:t>
      </w:r>
      <w:r w:rsidR="003A748F">
        <w:rPr>
          <w:rFonts w:asciiTheme="minorHAnsi" w:hAnsiTheme="minorHAnsi" w:cstheme="minorHAnsi"/>
          <w:b/>
          <w:bCs/>
        </w:rPr>
        <w:t>did</w:t>
      </w:r>
      <w:r w:rsidRPr="009317A3">
        <w:rPr>
          <w:rFonts w:asciiTheme="minorHAnsi" w:hAnsiTheme="minorHAnsi" w:cstheme="minorHAnsi"/>
          <w:b/>
          <w:bCs/>
        </w:rPr>
        <w:t xml:space="preserve"> </w:t>
      </w:r>
      <w:r w:rsidR="006807F2" w:rsidRPr="009317A3">
        <w:rPr>
          <w:rFonts w:asciiTheme="minorHAnsi" w:hAnsiTheme="minorHAnsi" w:cstheme="minorHAnsi"/>
          <w:b/>
          <w:bCs/>
        </w:rPr>
        <w:t>Feruza pay in 2022?</w:t>
      </w:r>
    </w:p>
    <w:p w14:paraId="0D430A80" w14:textId="5FF690B6" w:rsidR="006807F2" w:rsidRDefault="006807F2" w:rsidP="00296E31">
      <w:pPr>
        <w:rPr>
          <w:rFonts w:asciiTheme="minorHAnsi" w:hAnsiTheme="minorHAnsi" w:cstheme="minorHAnsi"/>
          <w:b/>
          <w:bCs/>
          <w:i/>
          <w:iCs/>
        </w:rPr>
      </w:pPr>
    </w:p>
    <w:p w14:paraId="111A8983" w14:textId="783F4E3B" w:rsidR="006807F2" w:rsidRDefault="00036F62" w:rsidP="00036F62">
      <w:pPr>
        <w:ind w:left="284"/>
        <w:rPr>
          <w:rFonts w:asciiTheme="minorHAnsi" w:hAnsiTheme="minorHAnsi" w:cstheme="minorHAnsi"/>
        </w:rPr>
      </w:pPr>
      <w:r>
        <w:rPr>
          <w:rFonts w:asciiTheme="minorHAnsi" w:hAnsiTheme="minorHAnsi" w:cstheme="minorHAnsi"/>
        </w:rPr>
        <w:t xml:space="preserve">In 2022, the federal income tax </w:t>
      </w:r>
      <w:r w:rsidR="004F4C78">
        <w:rPr>
          <w:rFonts w:asciiTheme="minorHAnsi" w:hAnsiTheme="minorHAnsi" w:cstheme="minorHAnsi"/>
        </w:rPr>
        <w:t xml:space="preserve">(FIT) </w:t>
      </w:r>
      <w:r w:rsidR="00051B9D">
        <w:rPr>
          <w:rFonts w:asciiTheme="minorHAnsi" w:hAnsiTheme="minorHAnsi" w:cstheme="minorHAnsi"/>
        </w:rPr>
        <w:t>was</w:t>
      </w:r>
      <w:r>
        <w:rPr>
          <w:rFonts w:asciiTheme="minorHAnsi" w:hAnsiTheme="minorHAnsi" w:cstheme="minorHAnsi"/>
        </w:rPr>
        <w:t xml:space="preserve"> to be computed using the following table</w:t>
      </w:r>
      <w:r>
        <w:rPr>
          <w:rStyle w:val="FootnoteReference"/>
          <w:rFonts w:asciiTheme="minorHAnsi" w:hAnsiTheme="minorHAnsi" w:cstheme="minorHAnsi"/>
        </w:rPr>
        <w:footnoteReference w:id="9"/>
      </w:r>
      <w:r>
        <w:rPr>
          <w:rFonts w:asciiTheme="minorHAnsi" w:hAnsiTheme="minorHAnsi" w:cstheme="minorHAnsi"/>
        </w:rPr>
        <w:t>:</w:t>
      </w:r>
    </w:p>
    <w:p w14:paraId="4294A8D7" w14:textId="5C1E2B54" w:rsidR="00036F62" w:rsidRDefault="00036F62" w:rsidP="00036F62">
      <w:pPr>
        <w:ind w:left="284"/>
        <w:rPr>
          <w:rFonts w:asciiTheme="minorHAnsi" w:hAnsiTheme="minorHAnsi" w:cstheme="minorHAnsi"/>
        </w:rPr>
      </w:pPr>
    </w:p>
    <w:p w14:paraId="0C710C96" w14:textId="7493863D" w:rsidR="00036F62" w:rsidRPr="00036F62" w:rsidRDefault="00036F62" w:rsidP="00036F62">
      <w:pPr>
        <w:ind w:left="284"/>
        <w:jc w:val="center"/>
        <w:rPr>
          <w:rFonts w:asciiTheme="minorHAnsi" w:hAnsiTheme="minorHAnsi" w:cstheme="minorHAnsi"/>
        </w:rPr>
      </w:pPr>
      <w:r w:rsidRPr="00036F62">
        <w:rPr>
          <w:rFonts w:asciiTheme="minorHAnsi" w:hAnsiTheme="minorHAnsi" w:cstheme="minorHAnsi"/>
          <w:noProof/>
        </w:rPr>
        <w:drawing>
          <wp:inline distT="0" distB="0" distL="0" distR="0" wp14:anchorId="5A91D369" wp14:editId="4E8F51E9">
            <wp:extent cx="5188164" cy="1879600"/>
            <wp:effectExtent l="25400" t="25400" r="95250" b="88900"/>
            <wp:docPr id="9" name="Picture 9" descr="Table showing Federal Income Tax Break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 showing Federal Income Tax Breakdown"/>
                    <pic:cNvPicPr/>
                  </pic:nvPicPr>
                  <pic:blipFill>
                    <a:blip r:embed="rId22"/>
                    <a:stretch>
                      <a:fillRect/>
                    </a:stretch>
                  </pic:blipFill>
                  <pic:spPr>
                    <a:xfrm>
                      <a:off x="0" y="0"/>
                      <a:ext cx="5216555" cy="1889886"/>
                    </a:xfrm>
                    <a:prstGeom prst="rect">
                      <a:avLst/>
                    </a:prstGeom>
                    <a:effectLst>
                      <a:outerShdw blurRad="50800" dist="38100" dir="2700000" algn="tl" rotWithShape="0">
                        <a:prstClr val="black">
                          <a:alpha val="40000"/>
                        </a:prstClr>
                      </a:outerShdw>
                    </a:effectLst>
                  </pic:spPr>
                </pic:pic>
              </a:graphicData>
            </a:graphic>
          </wp:inline>
        </w:drawing>
      </w:r>
    </w:p>
    <w:p w14:paraId="5E3BC9DD" w14:textId="77777777" w:rsidR="00296E31" w:rsidRDefault="00296E31" w:rsidP="00296E31">
      <w:pPr>
        <w:rPr>
          <w:rFonts w:asciiTheme="minorHAnsi" w:hAnsiTheme="minorHAnsi" w:cstheme="minorHAnsi"/>
          <w:b/>
          <w:bCs/>
          <w:i/>
          <w:iCs/>
        </w:rPr>
      </w:pPr>
    </w:p>
    <w:p w14:paraId="05DD6512" w14:textId="2616AAEB" w:rsidR="00296E31" w:rsidRDefault="004A01BB" w:rsidP="00243430">
      <w:pPr>
        <w:ind w:left="284"/>
        <w:rPr>
          <w:rFonts w:asciiTheme="minorHAnsi" w:hAnsiTheme="minorHAnsi" w:cstheme="minorHAnsi"/>
        </w:rPr>
      </w:pPr>
      <w:r>
        <w:rPr>
          <w:rFonts w:asciiTheme="minorHAnsi" w:hAnsiTheme="minorHAnsi" w:cstheme="minorHAnsi"/>
        </w:rPr>
        <w:t>Using this table:</w:t>
      </w:r>
    </w:p>
    <w:p w14:paraId="4EA7C905" w14:textId="15D7A1E1" w:rsidR="004A01BB" w:rsidRDefault="004A01BB" w:rsidP="00243430">
      <w:pPr>
        <w:ind w:left="284"/>
        <w:rPr>
          <w:rFonts w:asciiTheme="minorHAnsi" w:hAnsiTheme="minorHAnsi" w:cstheme="minorHAnsi"/>
        </w:rPr>
      </w:pPr>
    </w:p>
    <w:p w14:paraId="0C69FF25" w14:textId="1EC79D91" w:rsidR="004A01BB" w:rsidRDefault="004F4C78" w:rsidP="00243430">
      <w:pPr>
        <w:ind w:left="284"/>
        <w:rPr>
          <w:rFonts w:asciiTheme="minorHAnsi" w:hAnsiTheme="minorHAnsi" w:cstheme="minorHAnsi"/>
        </w:rPr>
      </w:pPr>
      <m:oMathPara>
        <m:oMath>
          <m:r>
            <w:rPr>
              <w:rFonts w:ascii="Cambria Math" w:hAnsi="Cambria Math" w:cstheme="minorHAnsi"/>
            </w:rPr>
            <m:t>FIT=50,197×0.15+50,195×0.205+55,233×0.26+</m:t>
          </m:r>
          <m:d>
            <m:dPr>
              <m:ctrlPr>
                <w:rPr>
                  <w:rFonts w:ascii="Cambria Math" w:hAnsi="Cambria Math" w:cstheme="minorHAnsi"/>
                  <w:i/>
                </w:rPr>
              </m:ctrlPr>
            </m:dPr>
            <m:e>
              <m:r>
                <w:rPr>
                  <w:rFonts w:ascii="Cambria Math" w:hAnsi="Cambria Math" w:cstheme="minorHAnsi"/>
                </w:rPr>
                <m:t>160,000-155,625</m:t>
              </m:r>
            </m:e>
          </m:d>
          <m:r>
            <w:rPr>
              <w:rFonts w:ascii="Cambria Math" w:hAnsi="Cambria Math" w:cstheme="minorHAnsi"/>
            </w:rPr>
            <m:t>×0.29</m:t>
          </m:r>
        </m:oMath>
      </m:oMathPara>
    </w:p>
    <w:p w14:paraId="24878B19" w14:textId="77777777" w:rsidR="00296E31" w:rsidRDefault="00296E31" w:rsidP="00746503">
      <w:pPr>
        <w:rPr>
          <w:rFonts w:asciiTheme="minorHAnsi" w:hAnsiTheme="minorHAnsi" w:cstheme="minorHAnsi"/>
        </w:rPr>
      </w:pPr>
    </w:p>
    <w:p w14:paraId="5929490E" w14:textId="0E734E28" w:rsidR="00296E31" w:rsidRPr="004F4C78" w:rsidRDefault="004F4C78" w:rsidP="00746503">
      <w:pPr>
        <w:rPr>
          <w:rFonts w:asciiTheme="minorHAnsi" w:hAnsiTheme="minorHAnsi" w:cstheme="minorHAnsi"/>
        </w:rPr>
      </w:pPr>
      <m:oMathPara>
        <m:oMath>
          <m:r>
            <w:rPr>
              <w:rFonts w:ascii="Cambria Math" w:hAnsi="Cambria Math" w:cstheme="minorHAnsi"/>
            </w:rPr>
            <m:t>FIT=33,448.86</m:t>
          </m:r>
        </m:oMath>
      </m:oMathPara>
    </w:p>
    <w:p w14:paraId="64397130" w14:textId="0AB826AB" w:rsidR="004F4C78" w:rsidRDefault="004F4C78" w:rsidP="004F4C78">
      <w:pPr>
        <w:ind w:left="284"/>
        <w:rPr>
          <w:rFonts w:asciiTheme="minorHAnsi" w:hAnsiTheme="minorHAnsi" w:cstheme="minorHAnsi"/>
        </w:rPr>
      </w:pPr>
    </w:p>
    <w:p w14:paraId="58F6A83E" w14:textId="4F893CA6" w:rsidR="00B85580" w:rsidRPr="00B85580" w:rsidRDefault="004F4C78" w:rsidP="00B8558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A4919C4" w14:textId="77777777" w:rsidR="00B85580" w:rsidRDefault="00B85580" w:rsidP="004F4C78">
      <w:pPr>
        <w:ind w:left="284"/>
        <w:rPr>
          <w:rFonts w:asciiTheme="minorHAnsi" w:hAnsiTheme="minorHAnsi" w:cstheme="minorHAnsi"/>
        </w:rPr>
      </w:pPr>
    </w:p>
    <w:p w14:paraId="0116F6E2" w14:textId="2BDB4B91" w:rsidR="00746503" w:rsidRPr="00E752B9" w:rsidRDefault="00746503" w:rsidP="00746503">
      <w:pPr>
        <w:rPr>
          <w:rFonts w:asciiTheme="minorHAnsi" w:hAnsiTheme="minorHAnsi" w:cstheme="minorHAnsi"/>
        </w:rPr>
      </w:pPr>
      <w:r w:rsidRPr="00E752B9">
        <w:rPr>
          <w:rFonts w:asciiTheme="minorHAnsi" w:hAnsiTheme="minorHAnsi" w:cstheme="minorHAnsi"/>
        </w:rPr>
        <w:t xml:space="preserve">Of special interest </w:t>
      </w:r>
      <w:r w:rsidR="001A6E2F">
        <w:rPr>
          <w:rFonts w:asciiTheme="minorHAnsi" w:hAnsiTheme="minorHAnsi" w:cstheme="minorHAnsi"/>
        </w:rPr>
        <w:t>to</w:t>
      </w:r>
      <w:r w:rsidRPr="00E752B9">
        <w:rPr>
          <w:rFonts w:asciiTheme="minorHAnsi" w:hAnsiTheme="minorHAnsi" w:cstheme="minorHAnsi"/>
        </w:rPr>
        <w:t xml:space="preserve"> the mathematics of finance are </w:t>
      </w:r>
      <w:r w:rsidR="0053777F">
        <w:rPr>
          <w:rFonts w:asciiTheme="minorHAnsi" w:hAnsiTheme="minorHAnsi" w:cstheme="minorHAnsi"/>
        </w:rPr>
        <w:t>rates</w:t>
      </w:r>
      <w:r w:rsidRPr="00E752B9">
        <w:rPr>
          <w:rFonts w:asciiTheme="minorHAnsi" w:hAnsiTheme="minorHAnsi" w:cstheme="minorHAnsi"/>
        </w:rPr>
        <w:t xml:space="preserve"> higher than 100% and their </w:t>
      </w:r>
      <w:r w:rsidRPr="00E752B9">
        <w:rPr>
          <w:rFonts w:asciiTheme="minorHAnsi" w:hAnsiTheme="minorHAnsi" w:cstheme="minorHAnsi"/>
          <w:i/>
          <w:iCs/>
        </w:rPr>
        <w:t>compounding</w:t>
      </w:r>
      <w:r w:rsidRPr="00E752B9">
        <w:rPr>
          <w:rFonts w:asciiTheme="minorHAnsi" w:hAnsiTheme="minorHAnsi" w:cstheme="minorHAnsi"/>
        </w:rPr>
        <w:t xml:space="preserve">. </w:t>
      </w:r>
    </w:p>
    <w:p w14:paraId="6909F173" w14:textId="77777777" w:rsidR="00746503" w:rsidRPr="00E752B9" w:rsidRDefault="00746503" w:rsidP="00746503">
      <w:pPr>
        <w:rPr>
          <w:rFonts w:asciiTheme="minorHAnsi" w:hAnsiTheme="minorHAnsi" w:cstheme="minorHAnsi"/>
        </w:rPr>
      </w:pPr>
    </w:p>
    <w:p w14:paraId="0CCE4ED0" w14:textId="7B596460" w:rsidR="00746503" w:rsidRDefault="00746503" w:rsidP="00746503">
      <w:pPr>
        <w:rPr>
          <w:rFonts w:asciiTheme="minorHAnsi" w:hAnsiTheme="minorHAnsi" w:cstheme="minorHAnsi"/>
        </w:rPr>
      </w:pPr>
      <w:r w:rsidRPr="00E752B9">
        <w:rPr>
          <w:rFonts w:asciiTheme="minorHAnsi" w:hAnsiTheme="minorHAnsi" w:cstheme="minorHAnsi"/>
        </w:rPr>
        <w:t xml:space="preserve">For example, 104% </w:t>
      </w:r>
      <w:r w:rsidR="00DC3EA2">
        <w:rPr>
          <w:rFonts w:asciiTheme="minorHAnsi" w:hAnsiTheme="minorHAnsi" w:cstheme="minorHAnsi"/>
        </w:rPr>
        <w:t xml:space="preserve">has the equivalent </w:t>
      </w:r>
      <w:r w:rsidR="00DC3EA2" w:rsidRPr="00E752B9">
        <w:rPr>
          <w:rFonts w:asciiTheme="minorHAnsi" w:hAnsiTheme="minorHAnsi" w:cstheme="minorHAnsi"/>
          <w:i/>
          <w:iCs/>
        </w:rPr>
        <w:t>rate per one</w:t>
      </w:r>
      <w:r w:rsidR="00DC3EA2" w:rsidRPr="00E752B9">
        <w:rPr>
          <w:rFonts w:asciiTheme="minorHAnsi" w:hAnsiTheme="minorHAnsi" w:cstheme="minorHAnsi"/>
        </w:rPr>
        <w:t xml:space="preserve"> </w:t>
      </w:r>
      <w:r w:rsidR="00DC3EA2">
        <w:rPr>
          <w:rFonts w:asciiTheme="minorHAnsi" w:hAnsiTheme="minorHAnsi" w:cstheme="minorHAnsi"/>
        </w:rPr>
        <w:t>equal to</w:t>
      </w:r>
      <w:r w:rsidRPr="00E752B9">
        <w:rPr>
          <w:rFonts w:asciiTheme="minorHAnsi" w:hAnsiTheme="minorHAnsi" w:cstheme="minorHAnsi"/>
        </w:rPr>
        <w:t xml:space="preserve"> 1.04. Therefore, if we want to find 104% of $230, we can find the product in the following way:</w:t>
      </w:r>
    </w:p>
    <w:p w14:paraId="2E29AEC6" w14:textId="77777777" w:rsidR="005F73FC" w:rsidRPr="00E752B9" w:rsidRDefault="005F73FC" w:rsidP="00746503">
      <w:pPr>
        <w:rPr>
          <w:rFonts w:asciiTheme="minorHAnsi" w:hAnsiTheme="minorHAnsi" w:cstheme="minorHAnsi"/>
        </w:rPr>
      </w:pPr>
    </w:p>
    <w:p w14:paraId="61B22AC5" w14:textId="77777777" w:rsidR="00746503" w:rsidRPr="00E752B9" w:rsidRDefault="00746503" w:rsidP="00746503">
      <w:pPr>
        <w:jc w:val="center"/>
        <w:rPr>
          <w:rFonts w:asciiTheme="minorHAnsi" w:hAnsiTheme="minorHAnsi" w:cstheme="minorHAnsi"/>
        </w:rPr>
      </w:pPr>
      <m:oMathPara>
        <m:oMath>
          <m:r>
            <w:rPr>
              <w:rFonts w:ascii="Cambria Math" w:hAnsi="Cambria Math" w:cstheme="minorHAnsi"/>
            </w:rPr>
            <m:t>230×1.04 = 239.20</m:t>
          </m:r>
        </m:oMath>
      </m:oMathPara>
    </w:p>
    <w:p w14:paraId="0B1FC407" w14:textId="77777777" w:rsidR="00746503" w:rsidRPr="00E752B9" w:rsidRDefault="00746503" w:rsidP="00746503">
      <w:pPr>
        <w:rPr>
          <w:rFonts w:asciiTheme="minorHAnsi" w:hAnsiTheme="minorHAnsi" w:cstheme="minorHAnsi"/>
        </w:rPr>
      </w:pPr>
    </w:p>
    <w:p w14:paraId="28B5B03B" w14:textId="637F2904" w:rsidR="00746503" w:rsidRDefault="00746503" w:rsidP="00F454EC">
      <w:pPr>
        <w:rPr>
          <w:rFonts w:asciiTheme="minorHAnsi" w:hAnsiTheme="minorHAnsi" w:cstheme="minorHAnsi"/>
        </w:rPr>
      </w:pPr>
      <w:r w:rsidRPr="00E752B9">
        <w:rPr>
          <w:rFonts w:asciiTheme="minorHAnsi" w:hAnsiTheme="minorHAnsi" w:cstheme="minorHAnsi"/>
        </w:rPr>
        <w:t xml:space="preserve">Thus, $239.20 is 104% of $230. </w:t>
      </w:r>
    </w:p>
    <w:p w14:paraId="0E7D89AA" w14:textId="77777777" w:rsidR="00746503" w:rsidRDefault="00746503" w:rsidP="00F454EC">
      <w:pPr>
        <w:rPr>
          <w:rFonts w:asciiTheme="minorHAnsi" w:hAnsiTheme="minorHAnsi" w:cstheme="minorHAnsi"/>
        </w:rPr>
      </w:pPr>
    </w:p>
    <w:p w14:paraId="6309BE93" w14:textId="5D367D9B" w:rsidR="00F454EC" w:rsidRPr="00E752B9" w:rsidRDefault="00AC02E0" w:rsidP="00F454EC">
      <w:pPr>
        <w:rPr>
          <w:rFonts w:asciiTheme="minorHAnsi" w:hAnsiTheme="minorHAnsi" w:cstheme="minorHAnsi"/>
        </w:rPr>
      </w:pP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investigate</w:t>
      </w:r>
      <w:r w:rsidR="00E752B9" w:rsidRPr="00E752B9">
        <w:rPr>
          <w:rFonts w:asciiTheme="minorHAnsi" w:hAnsiTheme="minorHAnsi" w:cstheme="minorHAnsi"/>
        </w:rPr>
        <w:t xml:space="preserve"> </w:t>
      </w:r>
      <w:r w:rsidRPr="00E752B9">
        <w:rPr>
          <w:rFonts w:asciiTheme="minorHAnsi" w:hAnsiTheme="minorHAnsi" w:cstheme="minorHAnsi"/>
        </w:rPr>
        <w:t>what</w:t>
      </w:r>
      <w:r w:rsidR="00E752B9" w:rsidRPr="00E752B9">
        <w:rPr>
          <w:rFonts w:asciiTheme="minorHAnsi" w:hAnsiTheme="minorHAnsi" w:cstheme="minorHAnsi"/>
        </w:rPr>
        <w:t xml:space="preserve"> </w:t>
      </w:r>
      <w:r w:rsidRPr="00E752B9">
        <w:rPr>
          <w:rFonts w:asciiTheme="minorHAnsi" w:hAnsiTheme="minorHAnsi" w:cstheme="minorHAnsi"/>
        </w:rPr>
        <w:t>happens</w:t>
      </w:r>
      <w:r w:rsidR="00E752B9" w:rsidRPr="00E752B9">
        <w:rPr>
          <w:rFonts w:asciiTheme="minorHAnsi" w:hAnsiTheme="minorHAnsi" w:cstheme="minorHAnsi"/>
        </w:rPr>
        <w:t xml:space="preserve"> </w:t>
      </w: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B53128">
        <w:rPr>
          <w:rFonts w:asciiTheme="minorHAnsi" w:hAnsiTheme="minorHAnsi" w:cstheme="minorHAnsi"/>
          <w:i/>
          <w:iCs/>
        </w:rPr>
        <w:t>compound</w:t>
      </w:r>
      <w:r w:rsidR="00E752B9" w:rsidRPr="00E752B9">
        <w:rPr>
          <w:rFonts w:asciiTheme="minorHAnsi" w:hAnsiTheme="minorHAnsi" w:cstheme="minorHAnsi"/>
        </w:rPr>
        <w:t xml:space="preserve"> </w:t>
      </w:r>
      <w:r w:rsidRPr="00E752B9">
        <w:rPr>
          <w:rFonts w:asciiTheme="minorHAnsi" w:hAnsiTheme="minorHAnsi" w:cstheme="minorHAnsi"/>
        </w:rPr>
        <w:t>104%</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times.</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Pr="00E752B9">
        <w:rPr>
          <w:rFonts w:asciiTheme="minorHAnsi" w:hAnsiTheme="minorHAnsi" w:cstheme="minorHAnsi"/>
        </w:rPr>
        <w:t>compounding</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mean</w:t>
      </w:r>
      <w:r w:rsidR="00E752B9" w:rsidRPr="00E752B9">
        <w:rPr>
          <w:rFonts w:asciiTheme="minorHAnsi" w:hAnsiTheme="minorHAnsi" w:cstheme="minorHAnsi"/>
        </w:rPr>
        <w:t xml:space="preserve"> </w:t>
      </w:r>
      <w:r w:rsidRPr="00E752B9">
        <w:rPr>
          <w:rFonts w:asciiTheme="minorHAnsi" w:hAnsiTheme="minorHAnsi" w:cstheme="minorHAnsi"/>
        </w:rPr>
        <w:t>applying</w:t>
      </w:r>
      <w:r w:rsidR="00E752B9" w:rsidRPr="00E752B9">
        <w:rPr>
          <w:rFonts w:asciiTheme="minorHAnsi" w:hAnsiTheme="minorHAnsi" w:cstheme="minorHAnsi"/>
        </w:rPr>
        <w:t xml:space="preserve"> </w:t>
      </w:r>
      <w:r w:rsidRPr="00E752B9">
        <w:rPr>
          <w:rFonts w:asciiTheme="minorHAnsi" w:hAnsiTheme="minorHAnsi" w:cstheme="minorHAnsi"/>
        </w:rPr>
        <w:t>104%</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times.</w:t>
      </w:r>
      <w:r w:rsidR="00E752B9" w:rsidRPr="00E752B9">
        <w:rPr>
          <w:rFonts w:asciiTheme="minorHAnsi" w:hAnsiTheme="minorHAnsi" w:cstheme="minorHAnsi"/>
        </w:rPr>
        <w:t xml:space="preserve"> </w:t>
      </w:r>
    </w:p>
    <w:p w14:paraId="5E63D588" w14:textId="77777777" w:rsidR="00F454EC" w:rsidRPr="00E752B9" w:rsidRDefault="00F454EC" w:rsidP="00F454EC">
      <w:pPr>
        <w:rPr>
          <w:rFonts w:asciiTheme="minorHAnsi" w:hAnsiTheme="minorHAnsi" w:cstheme="minorHAnsi"/>
        </w:rPr>
      </w:pPr>
    </w:p>
    <w:p w14:paraId="24CC7DAD" w14:textId="4AB60371" w:rsidR="00F454EC" w:rsidRPr="00E752B9" w:rsidRDefault="002E7000" w:rsidP="002E700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1.</w:t>
      </w:r>
      <w:r w:rsidR="00EC67B3">
        <w:rPr>
          <w:rFonts w:asciiTheme="minorHAnsi" w:hAnsiTheme="minorHAnsi" w:cstheme="minorHAnsi"/>
          <w:b/>
          <w:bCs/>
        </w:rPr>
        <w:t>4</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9317A3">
        <w:rPr>
          <w:rFonts w:asciiTheme="minorHAnsi" w:hAnsiTheme="minorHAnsi" w:cstheme="minorHAnsi"/>
          <w:b/>
          <w:bCs/>
        </w:rPr>
        <w:t>F</w:t>
      </w:r>
      <w:r w:rsidR="00AC02E0" w:rsidRPr="009317A3">
        <w:rPr>
          <w:rFonts w:asciiTheme="minorHAnsi" w:hAnsiTheme="minorHAnsi" w:cstheme="minorHAnsi"/>
          <w:b/>
          <w:bCs/>
        </w:rPr>
        <w:t>ind</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104%</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of</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$230,</w:t>
      </w:r>
      <w:r w:rsidR="00E752B9" w:rsidRPr="009317A3">
        <w:rPr>
          <w:rFonts w:asciiTheme="minorHAnsi" w:hAnsiTheme="minorHAnsi" w:cstheme="minorHAnsi"/>
          <w:b/>
          <w:bCs/>
        </w:rPr>
        <w:t xml:space="preserve"> </w:t>
      </w:r>
      <w:r w:rsidRPr="009317A3">
        <w:rPr>
          <w:rFonts w:asciiTheme="minorHAnsi" w:hAnsiTheme="minorHAnsi" w:cstheme="minorHAnsi"/>
          <w:b/>
          <w:bCs/>
        </w:rPr>
        <w:t>compounded</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3</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times</w:t>
      </w:r>
      <w:r w:rsidR="00AC02E0" w:rsidRPr="00E752B9">
        <w:rPr>
          <w:rFonts w:asciiTheme="minorHAnsi" w:hAnsiTheme="minorHAnsi" w:cstheme="minorHAnsi"/>
          <w:b/>
          <w:bCs/>
          <w:i/>
          <w:iCs/>
        </w:rPr>
        <w:t>.</w:t>
      </w:r>
    </w:p>
    <w:p w14:paraId="55EBED7A" w14:textId="77777777" w:rsidR="00F454EC" w:rsidRPr="00E752B9" w:rsidRDefault="00F454EC" w:rsidP="00F454EC">
      <w:pPr>
        <w:rPr>
          <w:rFonts w:asciiTheme="minorHAnsi" w:hAnsiTheme="minorHAnsi" w:cstheme="minorHAnsi"/>
        </w:rPr>
      </w:pPr>
    </w:p>
    <w:p w14:paraId="465C7A59" w14:textId="68513192" w:rsidR="00F454EC" w:rsidRPr="00E752B9" w:rsidRDefault="005A52D9" w:rsidP="00621ADC">
      <w:pPr>
        <w:ind w:left="284"/>
        <w:rPr>
          <w:rFonts w:asciiTheme="minorHAnsi" w:hAnsiTheme="minorHAnsi" w:cstheme="minorHAnsi"/>
        </w:rPr>
      </w:pPr>
      <w:r>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must</w:t>
      </w:r>
      <w:r w:rsidR="00E752B9" w:rsidRPr="00E752B9">
        <w:rPr>
          <w:rFonts w:asciiTheme="minorHAnsi" w:hAnsiTheme="minorHAnsi" w:cstheme="minorHAnsi"/>
        </w:rPr>
        <w:t xml:space="preserve"> </w:t>
      </w:r>
      <w:r w:rsidR="00F454EC" w:rsidRPr="00E752B9">
        <w:rPr>
          <w:rFonts w:asciiTheme="minorHAnsi" w:hAnsiTheme="minorHAnsi" w:cstheme="minorHAnsi"/>
        </w:rPr>
        <w:t>first</w:t>
      </w:r>
      <w:r w:rsidR="00E752B9" w:rsidRPr="00E752B9">
        <w:rPr>
          <w:rFonts w:asciiTheme="minorHAnsi" w:hAnsiTheme="minorHAnsi" w:cstheme="minorHAnsi"/>
        </w:rPr>
        <w:t xml:space="preserve"> </w:t>
      </w:r>
      <w:r w:rsidR="00F454EC" w:rsidRPr="00E752B9">
        <w:rPr>
          <w:rFonts w:asciiTheme="minorHAnsi" w:hAnsiTheme="minorHAnsi" w:cstheme="minorHAnsi"/>
        </w:rPr>
        <w:t>find</w:t>
      </w:r>
      <w:r w:rsidR="00E752B9" w:rsidRPr="00E752B9">
        <w:rPr>
          <w:rFonts w:asciiTheme="minorHAnsi" w:hAnsiTheme="minorHAnsi" w:cstheme="minorHAnsi"/>
        </w:rPr>
        <w:t xml:space="preserve"> </w:t>
      </w:r>
      <w:r w:rsidR="00F454EC" w:rsidRPr="00E752B9">
        <w:rPr>
          <w:rFonts w:asciiTheme="minorHAnsi" w:hAnsiTheme="minorHAnsi" w:cstheme="minorHAnsi"/>
        </w:rPr>
        <w:t>104%</w:t>
      </w:r>
      <w:r w:rsidR="00E752B9" w:rsidRPr="00E752B9">
        <w:rPr>
          <w:rFonts w:asciiTheme="minorHAnsi" w:hAnsiTheme="minorHAnsi" w:cstheme="minorHAnsi"/>
        </w:rPr>
        <w:t xml:space="preserve"> </w:t>
      </w:r>
      <w:r w:rsidR="00F454EC" w:rsidRPr="00E752B9">
        <w:rPr>
          <w:rFonts w:asciiTheme="minorHAnsi" w:hAnsiTheme="minorHAnsi" w:cstheme="minorHAnsi"/>
        </w:rPr>
        <w:t>of</w:t>
      </w:r>
      <w:r w:rsidR="00E752B9" w:rsidRPr="00E752B9">
        <w:rPr>
          <w:rFonts w:asciiTheme="minorHAnsi" w:hAnsiTheme="minorHAnsi" w:cstheme="minorHAnsi"/>
        </w:rPr>
        <w:t xml:space="preserve"> </w:t>
      </w:r>
      <w:r w:rsidR="00F454EC" w:rsidRPr="00E752B9">
        <w:rPr>
          <w:rFonts w:asciiTheme="minorHAnsi" w:hAnsiTheme="minorHAnsi" w:cstheme="minorHAnsi"/>
        </w:rPr>
        <w:t>230,</w:t>
      </w:r>
      <w:r w:rsidR="00E752B9" w:rsidRPr="00E752B9">
        <w:rPr>
          <w:rFonts w:asciiTheme="minorHAnsi" w:hAnsiTheme="minorHAnsi" w:cstheme="minorHAnsi"/>
        </w:rPr>
        <w:t xml:space="preserve"> </w:t>
      </w:r>
      <w:r w:rsidR="00F454EC" w:rsidRPr="00E752B9">
        <w:rPr>
          <w:rFonts w:asciiTheme="minorHAnsi" w:hAnsiTheme="minorHAnsi" w:cstheme="minorHAnsi"/>
        </w:rPr>
        <w:t>which</w:t>
      </w:r>
      <w:r w:rsidR="00E752B9" w:rsidRPr="00E752B9">
        <w:rPr>
          <w:rFonts w:asciiTheme="minorHAnsi" w:hAnsiTheme="minorHAnsi" w:cstheme="minorHAnsi"/>
        </w:rPr>
        <w:t xml:space="preserve"> </w:t>
      </w:r>
      <w:r w:rsidR="00F454EC" w:rsidRPr="00E752B9">
        <w:rPr>
          <w:rFonts w:asciiTheme="minorHAnsi" w:hAnsiTheme="minorHAnsi" w:cstheme="minorHAnsi"/>
        </w:rPr>
        <w:t>is</w:t>
      </w:r>
      <w:r w:rsidR="00E752B9" w:rsidRPr="00E752B9">
        <w:rPr>
          <w:rFonts w:asciiTheme="minorHAnsi" w:hAnsiTheme="minorHAnsi" w:cstheme="minorHAnsi"/>
        </w:rPr>
        <w:t xml:space="preserve"> </w:t>
      </w:r>
      <w:r w:rsidR="00F454EC" w:rsidRPr="00E752B9">
        <w:rPr>
          <w:rFonts w:asciiTheme="minorHAnsi" w:hAnsiTheme="minorHAnsi" w:cstheme="minorHAnsi"/>
        </w:rPr>
        <w:t>239.20.</w:t>
      </w:r>
      <w:r w:rsidR="00E752B9" w:rsidRPr="00E752B9">
        <w:rPr>
          <w:rFonts w:asciiTheme="minorHAnsi" w:hAnsiTheme="minorHAnsi" w:cstheme="minorHAnsi"/>
        </w:rPr>
        <w:t xml:space="preserve"> </w:t>
      </w:r>
      <w:r w:rsidR="00F454EC" w:rsidRPr="00E752B9">
        <w:rPr>
          <w:rFonts w:asciiTheme="minorHAnsi" w:hAnsiTheme="minorHAnsi" w:cstheme="minorHAnsi"/>
        </w:rPr>
        <w:t>Then,</w:t>
      </w:r>
      <w:r w:rsidR="00E752B9" w:rsidRPr="00E752B9">
        <w:rPr>
          <w:rFonts w:asciiTheme="minorHAnsi" w:hAnsiTheme="minorHAnsi" w:cstheme="minorHAnsi"/>
        </w:rPr>
        <w:t xml:space="preserve"> </w:t>
      </w:r>
      <w:r w:rsidR="00F454EC" w:rsidRPr="00E752B9">
        <w:rPr>
          <w:rFonts w:asciiTheme="minorHAnsi" w:hAnsiTheme="minorHAnsi" w:cstheme="minorHAnsi"/>
        </w:rPr>
        <w:t>239.20</w:t>
      </w:r>
      <w:r w:rsidR="00E752B9" w:rsidRPr="00E752B9">
        <w:rPr>
          <w:rFonts w:asciiTheme="minorHAnsi" w:hAnsiTheme="minorHAnsi" w:cstheme="minorHAnsi"/>
        </w:rPr>
        <w:t xml:space="preserve"> </w:t>
      </w:r>
      <w:r w:rsidR="00F454EC" w:rsidRPr="00E752B9">
        <w:rPr>
          <w:rFonts w:asciiTheme="minorHAnsi" w:hAnsiTheme="minorHAnsi" w:cstheme="minorHAnsi"/>
        </w:rPr>
        <w:t>becomes</w:t>
      </w:r>
      <w:r w:rsidR="00E752B9" w:rsidRPr="00E752B9">
        <w:rPr>
          <w:rFonts w:asciiTheme="minorHAnsi" w:hAnsiTheme="minorHAnsi" w:cstheme="minorHAnsi"/>
        </w:rPr>
        <w:t xml:space="preserve"> </w:t>
      </w:r>
      <w:r w:rsidR="00B53128">
        <w:rPr>
          <w:rFonts w:asciiTheme="minorHAnsi" w:hAnsiTheme="minorHAnsi" w:cstheme="minorHAnsi"/>
        </w:rPr>
        <w:t>a</w:t>
      </w:r>
      <w:r w:rsidR="00E752B9" w:rsidRPr="00E752B9">
        <w:rPr>
          <w:rFonts w:asciiTheme="minorHAnsi" w:hAnsiTheme="minorHAnsi" w:cstheme="minorHAnsi"/>
        </w:rPr>
        <w:t xml:space="preserve"> </w:t>
      </w:r>
      <w:r w:rsidR="00F454EC" w:rsidRPr="00E752B9">
        <w:rPr>
          <w:rFonts w:asciiTheme="minorHAnsi" w:hAnsiTheme="minorHAnsi" w:cstheme="minorHAnsi"/>
        </w:rPr>
        <w:t>new</w:t>
      </w:r>
      <w:r w:rsidR="00E752B9" w:rsidRPr="00E752B9">
        <w:rPr>
          <w:rFonts w:asciiTheme="minorHAnsi" w:hAnsiTheme="minorHAnsi" w:cstheme="minorHAnsi"/>
        </w:rPr>
        <w:t xml:space="preserve"> </w:t>
      </w:r>
      <w:r w:rsidR="00F454EC" w:rsidRPr="00E752B9">
        <w:rPr>
          <w:rFonts w:asciiTheme="minorHAnsi" w:hAnsiTheme="minorHAnsi" w:cstheme="minorHAnsi"/>
        </w:rPr>
        <w:t>base</w:t>
      </w:r>
      <w:r w:rsidR="00E752B9" w:rsidRPr="00E752B9">
        <w:rPr>
          <w:rFonts w:asciiTheme="minorHAnsi" w:hAnsiTheme="minorHAnsi" w:cstheme="minorHAnsi"/>
        </w:rPr>
        <w:t xml:space="preserve"> </w:t>
      </w:r>
      <w:r w:rsidR="00F454EC" w:rsidRPr="00E752B9">
        <w:rPr>
          <w:rFonts w:asciiTheme="minorHAnsi" w:hAnsiTheme="minorHAnsi" w:cstheme="minorHAnsi"/>
        </w:rPr>
        <w:t>and</w:t>
      </w:r>
      <w:r w:rsidR="00E752B9" w:rsidRPr="00E752B9">
        <w:rPr>
          <w:rFonts w:asciiTheme="minorHAnsi" w:hAnsiTheme="minorHAnsi" w:cstheme="minorHAnsi"/>
        </w:rPr>
        <w:t xml:space="preserve"> </w:t>
      </w:r>
      <w:r w:rsidR="00F454EC" w:rsidRPr="00E752B9">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must</w:t>
      </w:r>
      <w:r w:rsidR="00E752B9" w:rsidRPr="00E752B9">
        <w:rPr>
          <w:rFonts w:asciiTheme="minorHAnsi" w:hAnsiTheme="minorHAnsi" w:cstheme="minorHAnsi"/>
        </w:rPr>
        <w:t xml:space="preserve"> </w:t>
      </w:r>
      <w:r w:rsidR="00F454EC" w:rsidRPr="00E752B9">
        <w:rPr>
          <w:rFonts w:asciiTheme="minorHAnsi" w:hAnsiTheme="minorHAnsi" w:cstheme="minorHAnsi"/>
        </w:rPr>
        <w:t>next</w:t>
      </w:r>
      <w:r w:rsidR="00E752B9" w:rsidRPr="00E752B9">
        <w:rPr>
          <w:rFonts w:asciiTheme="minorHAnsi" w:hAnsiTheme="minorHAnsi" w:cstheme="minorHAnsi"/>
        </w:rPr>
        <w:t xml:space="preserve"> </w:t>
      </w:r>
      <w:r w:rsidR="00F454EC" w:rsidRPr="00E752B9">
        <w:rPr>
          <w:rFonts w:asciiTheme="minorHAnsi" w:hAnsiTheme="minorHAnsi" w:cstheme="minorHAnsi"/>
        </w:rPr>
        <w:t>find</w:t>
      </w:r>
      <w:r w:rsidR="00E752B9" w:rsidRPr="00E752B9">
        <w:rPr>
          <w:rFonts w:asciiTheme="minorHAnsi" w:hAnsiTheme="minorHAnsi" w:cstheme="minorHAnsi"/>
        </w:rPr>
        <w:t xml:space="preserve"> </w:t>
      </w:r>
      <w:r w:rsidR="00F454EC" w:rsidRPr="00E752B9">
        <w:rPr>
          <w:rFonts w:asciiTheme="minorHAnsi" w:hAnsiTheme="minorHAnsi" w:cstheme="minorHAnsi"/>
        </w:rPr>
        <w:t>104%</w:t>
      </w:r>
      <w:r w:rsidR="00E752B9" w:rsidRPr="00E752B9">
        <w:rPr>
          <w:rFonts w:asciiTheme="minorHAnsi" w:hAnsiTheme="minorHAnsi" w:cstheme="minorHAnsi"/>
        </w:rPr>
        <w:t xml:space="preserve"> </w:t>
      </w:r>
      <w:r w:rsidR="00F454EC" w:rsidRPr="00E752B9">
        <w:rPr>
          <w:rFonts w:asciiTheme="minorHAnsi" w:hAnsiTheme="minorHAnsi" w:cstheme="minorHAnsi"/>
        </w:rPr>
        <w:t>of</w:t>
      </w:r>
      <w:r w:rsidR="00E752B9" w:rsidRPr="00E752B9">
        <w:rPr>
          <w:rFonts w:asciiTheme="minorHAnsi" w:hAnsiTheme="minorHAnsi" w:cstheme="minorHAnsi"/>
        </w:rPr>
        <w:t xml:space="preserve"> </w:t>
      </w:r>
      <w:r w:rsidR="00F454EC" w:rsidRPr="00E752B9">
        <w:rPr>
          <w:rFonts w:asciiTheme="minorHAnsi" w:hAnsiTheme="minorHAnsi" w:cstheme="minorHAnsi"/>
        </w:rPr>
        <w:t>239.20,</w:t>
      </w:r>
      <w:r w:rsidR="00E752B9" w:rsidRPr="00E752B9">
        <w:rPr>
          <w:rFonts w:asciiTheme="minorHAnsi" w:hAnsiTheme="minorHAnsi" w:cstheme="minorHAnsi"/>
        </w:rPr>
        <w:t xml:space="preserve"> </w:t>
      </w:r>
      <w:r w:rsidR="00F454EC" w:rsidRPr="00E752B9">
        <w:rPr>
          <w:rFonts w:asciiTheme="minorHAnsi" w:hAnsiTheme="minorHAnsi" w:cstheme="minorHAnsi"/>
        </w:rPr>
        <w:t>which</w:t>
      </w:r>
      <w:r w:rsidR="00E752B9" w:rsidRPr="00E752B9">
        <w:rPr>
          <w:rFonts w:asciiTheme="minorHAnsi" w:hAnsiTheme="minorHAnsi" w:cstheme="minorHAnsi"/>
        </w:rPr>
        <w:t xml:space="preserve"> </w:t>
      </w:r>
      <w:r w:rsidR="00F454EC" w:rsidRPr="00E752B9">
        <w:rPr>
          <w:rFonts w:asciiTheme="minorHAnsi" w:hAnsiTheme="minorHAnsi" w:cstheme="minorHAnsi"/>
        </w:rPr>
        <w:t>is</w:t>
      </w:r>
      <w:r w:rsidR="00E752B9" w:rsidRPr="00E752B9">
        <w:rPr>
          <w:rFonts w:asciiTheme="minorHAnsi" w:hAnsiTheme="minorHAnsi" w:cstheme="minorHAnsi"/>
        </w:rPr>
        <w:t xml:space="preserve"> </w:t>
      </w:r>
      <w:r w:rsidR="00F454EC" w:rsidRPr="00E752B9">
        <w:rPr>
          <w:rFonts w:asciiTheme="minorHAnsi" w:hAnsiTheme="minorHAnsi" w:cstheme="minorHAnsi"/>
        </w:rPr>
        <w:t>248.768.</w:t>
      </w:r>
      <w:r w:rsidR="00E752B9" w:rsidRPr="00E752B9">
        <w:rPr>
          <w:rFonts w:asciiTheme="minorHAnsi" w:hAnsiTheme="minorHAnsi" w:cstheme="minorHAnsi"/>
        </w:rPr>
        <w:t xml:space="preserve"> </w:t>
      </w:r>
      <w:r w:rsidR="00F454EC" w:rsidRPr="00E752B9">
        <w:rPr>
          <w:rFonts w:asciiTheme="minorHAnsi" w:hAnsiTheme="minorHAnsi" w:cstheme="minorHAnsi"/>
        </w:rPr>
        <w:t>This,</w:t>
      </w:r>
      <w:r w:rsidR="00E752B9" w:rsidRPr="00E752B9">
        <w:rPr>
          <w:rFonts w:asciiTheme="minorHAnsi" w:hAnsiTheme="minorHAnsi" w:cstheme="minorHAnsi"/>
        </w:rPr>
        <w:t xml:space="preserve"> </w:t>
      </w:r>
      <w:r w:rsidR="00F454EC" w:rsidRPr="00E752B9">
        <w:rPr>
          <w:rFonts w:asciiTheme="minorHAnsi" w:hAnsiTheme="minorHAnsi" w:cstheme="minorHAnsi"/>
        </w:rPr>
        <w:t>in</w:t>
      </w:r>
      <w:r w:rsidR="00E752B9" w:rsidRPr="00E752B9">
        <w:rPr>
          <w:rFonts w:asciiTheme="minorHAnsi" w:hAnsiTheme="minorHAnsi" w:cstheme="minorHAnsi"/>
        </w:rPr>
        <w:t xml:space="preserve"> </w:t>
      </w:r>
      <w:r w:rsidR="00F454EC" w:rsidRPr="00E752B9">
        <w:rPr>
          <w:rFonts w:asciiTheme="minorHAnsi" w:hAnsiTheme="minorHAnsi" w:cstheme="minorHAnsi"/>
        </w:rPr>
        <w:t>turn,</w:t>
      </w:r>
      <w:r w:rsidR="00E752B9" w:rsidRPr="00E752B9">
        <w:rPr>
          <w:rFonts w:asciiTheme="minorHAnsi" w:hAnsiTheme="minorHAnsi" w:cstheme="minorHAnsi"/>
        </w:rPr>
        <w:t xml:space="preserve"> </w:t>
      </w:r>
      <w:r w:rsidR="00F454EC" w:rsidRPr="00E752B9">
        <w:rPr>
          <w:rFonts w:asciiTheme="minorHAnsi" w:hAnsiTheme="minorHAnsi" w:cstheme="minorHAnsi"/>
        </w:rPr>
        <w:t>becomes</w:t>
      </w:r>
      <w:r w:rsidR="00E752B9" w:rsidRPr="00E752B9">
        <w:rPr>
          <w:rFonts w:asciiTheme="minorHAnsi" w:hAnsiTheme="minorHAnsi" w:cstheme="minorHAnsi"/>
        </w:rPr>
        <w:t xml:space="preserve"> </w:t>
      </w:r>
      <w:r w:rsidR="00B53128">
        <w:rPr>
          <w:rFonts w:asciiTheme="minorHAnsi" w:hAnsiTheme="minorHAnsi" w:cstheme="minorHAnsi"/>
        </w:rPr>
        <w:t>a</w:t>
      </w:r>
      <w:r w:rsidR="00E752B9" w:rsidRPr="00E752B9">
        <w:rPr>
          <w:rFonts w:asciiTheme="minorHAnsi" w:hAnsiTheme="minorHAnsi" w:cstheme="minorHAnsi"/>
        </w:rPr>
        <w:t xml:space="preserve"> </w:t>
      </w:r>
      <w:r w:rsidR="00F454EC" w:rsidRPr="00E752B9">
        <w:rPr>
          <w:rFonts w:asciiTheme="minorHAnsi" w:hAnsiTheme="minorHAnsi" w:cstheme="minorHAnsi"/>
        </w:rPr>
        <w:t>new</w:t>
      </w:r>
      <w:r w:rsidR="00E752B9" w:rsidRPr="00E752B9">
        <w:rPr>
          <w:rFonts w:asciiTheme="minorHAnsi" w:hAnsiTheme="minorHAnsi" w:cstheme="minorHAnsi"/>
        </w:rPr>
        <w:t xml:space="preserve"> </w:t>
      </w:r>
      <w:r w:rsidR="00F454EC" w:rsidRPr="00E752B9">
        <w:rPr>
          <w:rFonts w:asciiTheme="minorHAnsi" w:hAnsiTheme="minorHAnsi" w:cstheme="minorHAnsi"/>
        </w:rPr>
        <w:t>base</w:t>
      </w:r>
      <w:r w:rsidR="00E752B9" w:rsidRPr="00E752B9">
        <w:rPr>
          <w:rFonts w:asciiTheme="minorHAnsi" w:hAnsiTheme="minorHAnsi" w:cstheme="minorHAnsi"/>
        </w:rPr>
        <w:t xml:space="preserve"> </w:t>
      </w:r>
      <w:r w:rsidR="00F454EC" w:rsidRPr="00E752B9">
        <w:rPr>
          <w:rFonts w:asciiTheme="minorHAnsi" w:hAnsiTheme="minorHAnsi" w:cstheme="minorHAnsi"/>
        </w:rPr>
        <w:t>and</w:t>
      </w:r>
      <w:r w:rsidR="00E752B9" w:rsidRPr="00E752B9">
        <w:rPr>
          <w:rFonts w:asciiTheme="minorHAnsi" w:hAnsiTheme="minorHAnsi" w:cstheme="minorHAnsi"/>
        </w:rPr>
        <w:t xml:space="preserve"> </w:t>
      </w:r>
      <w:r w:rsidR="00F454EC" w:rsidRPr="00E752B9">
        <w:rPr>
          <w:rFonts w:asciiTheme="minorHAnsi" w:hAnsiTheme="minorHAnsi" w:cstheme="minorHAnsi"/>
        </w:rPr>
        <w:t>in</w:t>
      </w:r>
      <w:r w:rsidR="00E752B9" w:rsidRPr="00E752B9">
        <w:rPr>
          <w:rFonts w:asciiTheme="minorHAnsi" w:hAnsiTheme="minorHAnsi" w:cstheme="minorHAnsi"/>
        </w:rPr>
        <w:t xml:space="preserve"> </w:t>
      </w:r>
      <w:r w:rsidR="00F454EC" w:rsidRPr="00E752B9">
        <w:rPr>
          <w:rFonts w:asciiTheme="minorHAnsi" w:hAnsiTheme="minorHAnsi" w:cstheme="minorHAnsi"/>
        </w:rPr>
        <w:t>our</w:t>
      </w:r>
      <w:r w:rsidR="00E752B9" w:rsidRPr="00E752B9">
        <w:rPr>
          <w:rFonts w:asciiTheme="minorHAnsi" w:hAnsiTheme="minorHAnsi" w:cstheme="minorHAnsi"/>
        </w:rPr>
        <w:t xml:space="preserve"> </w:t>
      </w:r>
      <w:r w:rsidR="00F454EC" w:rsidRPr="00E752B9">
        <w:rPr>
          <w:rFonts w:asciiTheme="minorHAnsi" w:hAnsiTheme="minorHAnsi" w:cstheme="minorHAnsi"/>
        </w:rPr>
        <w:t>third</w:t>
      </w:r>
      <w:r w:rsidR="00E752B9" w:rsidRPr="00E752B9">
        <w:rPr>
          <w:rFonts w:asciiTheme="minorHAnsi" w:hAnsiTheme="minorHAnsi" w:cstheme="minorHAnsi"/>
        </w:rPr>
        <w:t xml:space="preserve"> </w:t>
      </w:r>
      <w:r w:rsidR="00F454EC" w:rsidRPr="00E752B9">
        <w:rPr>
          <w:rFonts w:asciiTheme="minorHAnsi" w:hAnsiTheme="minorHAnsi" w:cstheme="minorHAnsi"/>
        </w:rPr>
        <w:t>iteration,</w:t>
      </w:r>
      <w:r w:rsidR="00E752B9" w:rsidRPr="00E752B9">
        <w:rPr>
          <w:rFonts w:asciiTheme="minorHAnsi" w:hAnsiTheme="minorHAnsi" w:cstheme="minorHAnsi"/>
        </w:rPr>
        <w:t xml:space="preserve"> </w:t>
      </w:r>
      <w:r w:rsidR="00F454EC" w:rsidRPr="00E752B9">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must</w:t>
      </w:r>
      <w:r w:rsidR="00E752B9" w:rsidRPr="00E752B9">
        <w:rPr>
          <w:rFonts w:asciiTheme="minorHAnsi" w:hAnsiTheme="minorHAnsi" w:cstheme="minorHAnsi"/>
        </w:rPr>
        <w:t xml:space="preserve"> </w:t>
      </w:r>
      <w:r w:rsidR="00F454EC" w:rsidRPr="00E752B9">
        <w:rPr>
          <w:rFonts w:asciiTheme="minorHAnsi" w:hAnsiTheme="minorHAnsi" w:cstheme="minorHAnsi"/>
        </w:rPr>
        <w:t>find</w:t>
      </w:r>
      <w:r w:rsidR="00E752B9" w:rsidRPr="00E752B9">
        <w:rPr>
          <w:rFonts w:asciiTheme="minorHAnsi" w:hAnsiTheme="minorHAnsi" w:cstheme="minorHAnsi"/>
        </w:rPr>
        <w:t xml:space="preserve"> </w:t>
      </w:r>
      <w:r w:rsidR="00F454EC" w:rsidRPr="00E752B9">
        <w:rPr>
          <w:rFonts w:asciiTheme="minorHAnsi" w:hAnsiTheme="minorHAnsi" w:cstheme="minorHAnsi"/>
        </w:rPr>
        <w:t>104%</w:t>
      </w:r>
      <w:r w:rsidR="00E752B9" w:rsidRPr="00E752B9">
        <w:rPr>
          <w:rFonts w:asciiTheme="minorHAnsi" w:hAnsiTheme="minorHAnsi" w:cstheme="minorHAnsi"/>
        </w:rPr>
        <w:t xml:space="preserve"> </w:t>
      </w:r>
      <w:r w:rsidR="00F454EC" w:rsidRPr="00E752B9">
        <w:rPr>
          <w:rFonts w:asciiTheme="minorHAnsi" w:hAnsiTheme="minorHAnsi" w:cstheme="minorHAnsi"/>
        </w:rPr>
        <w:t>of</w:t>
      </w:r>
      <w:r w:rsidR="00E752B9" w:rsidRPr="00E752B9">
        <w:rPr>
          <w:rFonts w:asciiTheme="minorHAnsi" w:hAnsiTheme="minorHAnsi" w:cstheme="minorHAnsi"/>
        </w:rPr>
        <w:t xml:space="preserve"> </w:t>
      </w:r>
      <w:r w:rsidR="00F454EC" w:rsidRPr="00E752B9">
        <w:rPr>
          <w:rFonts w:asciiTheme="minorHAnsi" w:hAnsiTheme="minorHAnsi" w:cstheme="minorHAnsi"/>
        </w:rPr>
        <w:t>248.768,</w:t>
      </w:r>
      <w:r w:rsidR="00E752B9" w:rsidRPr="00E752B9">
        <w:rPr>
          <w:rFonts w:asciiTheme="minorHAnsi" w:hAnsiTheme="minorHAnsi" w:cstheme="minorHAnsi"/>
        </w:rPr>
        <w:t xml:space="preserve"> </w:t>
      </w:r>
      <w:r w:rsidR="00F454EC" w:rsidRPr="00E752B9">
        <w:rPr>
          <w:rFonts w:asciiTheme="minorHAnsi" w:hAnsiTheme="minorHAnsi" w:cstheme="minorHAnsi"/>
        </w:rPr>
        <w:t>which</w:t>
      </w:r>
      <w:r w:rsidR="00E752B9" w:rsidRPr="00E752B9">
        <w:rPr>
          <w:rFonts w:asciiTheme="minorHAnsi" w:hAnsiTheme="minorHAnsi" w:cstheme="minorHAnsi"/>
        </w:rPr>
        <w:t xml:space="preserve"> </w:t>
      </w:r>
      <w:r w:rsidR="00F454EC" w:rsidRPr="00E752B9">
        <w:rPr>
          <w:rFonts w:asciiTheme="minorHAnsi" w:hAnsiTheme="minorHAnsi" w:cstheme="minorHAnsi"/>
        </w:rPr>
        <w:t>is</w:t>
      </w:r>
      <w:r w:rsidR="00E752B9" w:rsidRPr="00E752B9">
        <w:rPr>
          <w:rFonts w:asciiTheme="minorHAnsi" w:hAnsiTheme="minorHAnsi" w:cstheme="minorHAnsi"/>
        </w:rPr>
        <w:t xml:space="preserve"> </w:t>
      </w:r>
      <w:r w:rsidR="00F454EC" w:rsidRPr="00E752B9">
        <w:rPr>
          <w:rFonts w:asciiTheme="minorHAnsi" w:hAnsiTheme="minorHAnsi" w:cstheme="minorHAnsi"/>
        </w:rPr>
        <w:t>258.72,</w:t>
      </w:r>
      <w:r w:rsidR="00E752B9" w:rsidRPr="00E752B9">
        <w:rPr>
          <w:rFonts w:asciiTheme="minorHAnsi" w:hAnsiTheme="minorHAnsi" w:cstheme="minorHAnsi"/>
        </w:rPr>
        <w:t xml:space="preserve"> </w:t>
      </w:r>
      <w:r w:rsidR="00F454EC" w:rsidRPr="00E752B9">
        <w:rPr>
          <w:rFonts w:asciiTheme="minorHAnsi" w:hAnsiTheme="minorHAnsi" w:cstheme="minorHAnsi"/>
        </w:rPr>
        <w:t>rounded</w:t>
      </w:r>
      <w:r w:rsidR="00E752B9" w:rsidRPr="00E752B9">
        <w:rPr>
          <w:rFonts w:asciiTheme="minorHAnsi" w:hAnsiTheme="minorHAnsi" w:cstheme="minorHAnsi"/>
        </w:rPr>
        <w:t xml:space="preserve"> </w:t>
      </w:r>
      <w:r w:rsidR="00F454EC" w:rsidRPr="00E752B9">
        <w:rPr>
          <w:rFonts w:asciiTheme="minorHAnsi" w:hAnsiTheme="minorHAnsi" w:cstheme="minorHAnsi"/>
        </w:rPr>
        <w:t>to</w:t>
      </w:r>
      <w:r w:rsidR="00E752B9" w:rsidRPr="00E752B9">
        <w:rPr>
          <w:rFonts w:asciiTheme="minorHAnsi" w:hAnsiTheme="minorHAnsi" w:cstheme="minorHAnsi"/>
        </w:rPr>
        <w:t xml:space="preserve"> </w:t>
      </w:r>
      <w:r w:rsidR="00F454EC" w:rsidRPr="00E752B9">
        <w:rPr>
          <w:rFonts w:asciiTheme="minorHAnsi" w:hAnsiTheme="minorHAnsi" w:cstheme="minorHAnsi"/>
        </w:rPr>
        <w:t>two</w:t>
      </w:r>
      <w:r w:rsidR="00E752B9" w:rsidRPr="00E752B9">
        <w:rPr>
          <w:rFonts w:asciiTheme="minorHAnsi" w:hAnsiTheme="minorHAnsi" w:cstheme="minorHAnsi"/>
        </w:rPr>
        <w:t xml:space="preserve"> </w:t>
      </w:r>
      <w:r w:rsidR="00F454EC" w:rsidRPr="00E752B9">
        <w:rPr>
          <w:rFonts w:asciiTheme="minorHAnsi" w:hAnsiTheme="minorHAnsi" w:cstheme="minorHAnsi"/>
        </w:rPr>
        <w:t>decimals</w:t>
      </w:r>
      <w:r w:rsidR="00E752B9" w:rsidRPr="00E752B9">
        <w:rPr>
          <w:rFonts w:asciiTheme="minorHAnsi" w:hAnsiTheme="minorHAnsi" w:cstheme="minorHAnsi"/>
        </w:rPr>
        <w:t xml:space="preserve"> </w:t>
      </w:r>
      <w:r w:rsidR="00F454EC" w:rsidRPr="00E752B9">
        <w:rPr>
          <w:rFonts w:asciiTheme="minorHAnsi" w:hAnsiTheme="minorHAnsi" w:cstheme="minorHAnsi"/>
        </w:rPr>
        <w:t>(note</w:t>
      </w:r>
      <w:r w:rsidR="00E752B9" w:rsidRPr="00E752B9">
        <w:rPr>
          <w:rFonts w:asciiTheme="minorHAnsi" w:hAnsiTheme="minorHAnsi" w:cstheme="minorHAnsi"/>
        </w:rPr>
        <w:t xml:space="preserve"> </w:t>
      </w:r>
      <w:r w:rsidR="00F454EC" w:rsidRPr="00E752B9">
        <w:rPr>
          <w:rFonts w:asciiTheme="minorHAnsi" w:hAnsiTheme="minorHAnsi" w:cstheme="minorHAnsi"/>
        </w:rPr>
        <w:t>that</w:t>
      </w:r>
      <w:r w:rsidR="00E752B9" w:rsidRPr="00E752B9">
        <w:rPr>
          <w:rFonts w:asciiTheme="minorHAnsi" w:hAnsiTheme="minorHAnsi" w:cstheme="minorHAnsi"/>
        </w:rPr>
        <w:t xml:space="preserve"> </w:t>
      </w:r>
      <w:r w:rsidR="00F454EC" w:rsidRPr="00E752B9">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have</w:t>
      </w:r>
      <w:r w:rsidR="00E752B9" w:rsidRPr="00E752B9">
        <w:rPr>
          <w:rFonts w:asciiTheme="minorHAnsi" w:hAnsiTheme="minorHAnsi" w:cstheme="minorHAnsi"/>
        </w:rPr>
        <w:t xml:space="preserve"> </w:t>
      </w:r>
      <w:r w:rsidR="00F454EC" w:rsidRPr="00E752B9">
        <w:rPr>
          <w:rFonts w:asciiTheme="minorHAnsi" w:hAnsiTheme="minorHAnsi" w:cstheme="minorHAnsi"/>
        </w:rPr>
        <w:t>rounded</w:t>
      </w:r>
      <w:r w:rsidR="00E752B9" w:rsidRPr="00E752B9">
        <w:rPr>
          <w:rFonts w:asciiTheme="minorHAnsi" w:hAnsiTheme="minorHAnsi" w:cstheme="minorHAnsi"/>
        </w:rPr>
        <w:t xml:space="preserve"> </w:t>
      </w:r>
      <w:r w:rsidR="00F454EC" w:rsidRPr="00E752B9">
        <w:rPr>
          <w:rFonts w:asciiTheme="minorHAnsi" w:hAnsiTheme="minorHAnsi" w:cstheme="minorHAnsi"/>
        </w:rPr>
        <w:t>only</w:t>
      </w:r>
      <w:r w:rsidR="00E752B9" w:rsidRPr="00E752B9">
        <w:rPr>
          <w:rFonts w:asciiTheme="minorHAnsi" w:hAnsiTheme="minorHAnsi" w:cstheme="minorHAnsi"/>
        </w:rPr>
        <w:t xml:space="preserve"> </w:t>
      </w:r>
      <w:r w:rsidR="00F454EC" w:rsidRPr="00E752B9">
        <w:rPr>
          <w:rFonts w:asciiTheme="minorHAnsi" w:hAnsiTheme="minorHAnsi" w:cstheme="minorHAnsi"/>
        </w:rPr>
        <w:t>the</w:t>
      </w:r>
      <w:r w:rsidR="00E752B9" w:rsidRPr="00E752B9">
        <w:rPr>
          <w:rFonts w:asciiTheme="minorHAnsi" w:hAnsiTheme="minorHAnsi" w:cstheme="minorHAnsi"/>
        </w:rPr>
        <w:t xml:space="preserve"> </w:t>
      </w:r>
      <w:r w:rsidR="00F454EC" w:rsidRPr="00E752B9">
        <w:rPr>
          <w:rFonts w:asciiTheme="minorHAnsi" w:hAnsiTheme="minorHAnsi" w:cstheme="minorHAnsi"/>
        </w:rPr>
        <w:t>final</w:t>
      </w:r>
      <w:r w:rsidR="00E752B9" w:rsidRPr="00E752B9">
        <w:rPr>
          <w:rFonts w:asciiTheme="minorHAnsi" w:hAnsiTheme="minorHAnsi" w:cstheme="minorHAnsi"/>
        </w:rPr>
        <w:t xml:space="preserve"> </w:t>
      </w:r>
      <w:r w:rsidR="00F454EC" w:rsidRPr="00E752B9">
        <w:rPr>
          <w:rFonts w:asciiTheme="minorHAnsi" w:hAnsiTheme="minorHAnsi" w:cstheme="minorHAnsi"/>
        </w:rPr>
        <w:t>answer,</w:t>
      </w:r>
      <w:r w:rsidR="00E752B9" w:rsidRPr="00E752B9">
        <w:rPr>
          <w:rFonts w:asciiTheme="minorHAnsi" w:hAnsiTheme="minorHAnsi" w:cstheme="minorHAnsi"/>
        </w:rPr>
        <w:t xml:space="preserve"> </w:t>
      </w:r>
      <w:r w:rsidR="00F454EC" w:rsidRPr="00E752B9">
        <w:rPr>
          <w:rFonts w:asciiTheme="minorHAnsi" w:hAnsiTheme="minorHAnsi" w:cstheme="minorHAnsi"/>
        </w:rPr>
        <w:t>not</w:t>
      </w:r>
      <w:r w:rsidR="00E752B9" w:rsidRPr="00E752B9">
        <w:rPr>
          <w:rFonts w:asciiTheme="minorHAnsi" w:hAnsiTheme="minorHAnsi" w:cstheme="minorHAnsi"/>
        </w:rPr>
        <w:t xml:space="preserve"> </w:t>
      </w:r>
      <w:r w:rsidR="00F454EC" w:rsidRPr="00E752B9">
        <w:rPr>
          <w:rFonts w:asciiTheme="minorHAnsi" w:hAnsiTheme="minorHAnsi" w:cstheme="minorHAnsi"/>
        </w:rPr>
        <w:t>the</w:t>
      </w:r>
      <w:r w:rsidR="00E752B9" w:rsidRPr="00E752B9">
        <w:rPr>
          <w:rFonts w:asciiTheme="minorHAnsi" w:hAnsiTheme="minorHAnsi" w:cstheme="minorHAnsi"/>
        </w:rPr>
        <w:t xml:space="preserve"> </w:t>
      </w:r>
      <w:r w:rsidR="00404BB6">
        <w:rPr>
          <w:rFonts w:asciiTheme="minorHAnsi" w:hAnsiTheme="minorHAnsi" w:cstheme="minorHAnsi"/>
        </w:rPr>
        <w:t>intermediate</w:t>
      </w:r>
      <w:r w:rsidR="00E752B9" w:rsidRPr="00E752B9">
        <w:rPr>
          <w:rFonts w:asciiTheme="minorHAnsi" w:hAnsiTheme="minorHAnsi" w:cstheme="minorHAnsi"/>
        </w:rPr>
        <w:t xml:space="preserve"> </w:t>
      </w:r>
      <w:r w:rsidR="00F454EC" w:rsidRPr="00E752B9">
        <w:rPr>
          <w:rFonts w:asciiTheme="minorHAnsi" w:hAnsiTheme="minorHAnsi" w:cstheme="minorHAnsi"/>
        </w:rPr>
        <w:t>result</w:t>
      </w:r>
      <w:r w:rsidR="00506BDD">
        <w:rPr>
          <w:rFonts w:asciiTheme="minorHAnsi" w:hAnsiTheme="minorHAnsi" w:cstheme="minorHAnsi"/>
        </w:rPr>
        <w:t>s</w:t>
      </w:r>
      <w:r w:rsidR="00F454EC" w:rsidRPr="00E752B9">
        <w:rPr>
          <w:rFonts w:asciiTheme="minorHAnsi" w:hAnsiTheme="minorHAnsi" w:cstheme="minorHAnsi"/>
        </w:rPr>
        <w:t>).</w:t>
      </w:r>
      <w:r w:rsidR="00E752B9" w:rsidRPr="00E752B9">
        <w:rPr>
          <w:rFonts w:asciiTheme="minorHAnsi" w:hAnsiTheme="minorHAnsi" w:cstheme="minorHAnsi"/>
        </w:rPr>
        <w:t xml:space="preserve"> </w:t>
      </w:r>
    </w:p>
    <w:p w14:paraId="0859ADEC" w14:textId="7371FA04" w:rsidR="00F454EC" w:rsidRPr="00E752B9" w:rsidRDefault="00F454EC" w:rsidP="002E7000">
      <w:pPr>
        <w:ind w:left="284"/>
        <w:rPr>
          <w:rFonts w:asciiTheme="minorHAnsi" w:hAnsiTheme="minorHAnsi" w:cstheme="minorHAnsi"/>
        </w:rPr>
      </w:pPr>
    </w:p>
    <w:p w14:paraId="76917000" w14:textId="52EB80C5" w:rsidR="00F454EC" w:rsidRPr="00E752B9" w:rsidRDefault="00D44B38" w:rsidP="002E7000">
      <w:pPr>
        <w:ind w:left="284"/>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Pr="00E752B9">
        <w:rPr>
          <w:rFonts w:asciiTheme="minorHAnsi" w:hAnsiTheme="minorHAnsi" w:cstheme="minorHAnsi"/>
        </w:rPr>
        <w:t>104%</w:t>
      </w:r>
      <w:r w:rsidR="00E752B9" w:rsidRPr="00E752B9">
        <w:rPr>
          <w:rFonts w:asciiTheme="minorHAnsi" w:hAnsiTheme="minorHAnsi" w:cstheme="minorHAnsi"/>
        </w:rPr>
        <w:t xml:space="preserve"> </w:t>
      </w:r>
      <w:r w:rsidRPr="00E752B9">
        <w:rPr>
          <w:rFonts w:asciiTheme="minorHAnsi" w:hAnsiTheme="minorHAnsi" w:cstheme="minorHAnsi"/>
        </w:rPr>
        <w:t>compounded</w:t>
      </w:r>
      <w:r w:rsidR="00E752B9" w:rsidRPr="00E752B9">
        <w:rPr>
          <w:rFonts w:asciiTheme="minorHAnsi" w:hAnsiTheme="minorHAnsi" w:cstheme="minorHAnsi"/>
        </w:rPr>
        <w:t xml:space="preserve"> </w:t>
      </w:r>
      <w:r w:rsidRPr="00E752B9">
        <w:rPr>
          <w:rFonts w:asciiTheme="minorHAnsi" w:hAnsiTheme="minorHAnsi" w:cstheme="minorHAnsi"/>
        </w:rPr>
        <w:t>3</w:t>
      </w:r>
      <w:r w:rsidR="00E752B9" w:rsidRPr="00E752B9">
        <w:rPr>
          <w:rFonts w:asciiTheme="minorHAnsi" w:hAnsiTheme="minorHAnsi" w:cstheme="minorHAnsi"/>
        </w:rPr>
        <w:t xml:space="preserve"> </w:t>
      </w:r>
      <w:r w:rsidRPr="00E752B9">
        <w:rPr>
          <w:rFonts w:asciiTheme="minorHAnsi" w:hAnsiTheme="minorHAnsi" w:cstheme="minorHAnsi"/>
        </w:rPr>
        <w:t>times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efficient.</w:t>
      </w:r>
      <w:r w:rsidR="00E752B9" w:rsidRPr="00E752B9">
        <w:rPr>
          <w:rFonts w:asciiTheme="minorHAnsi" w:hAnsiTheme="minorHAnsi" w:cstheme="minorHAnsi"/>
        </w:rPr>
        <w:t xml:space="preserve"> </w:t>
      </w:r>
      <w:r w:rsidR="00447689" w:rsidRPr="00E752B9">
        <w:rPr>
          <w:rFonts w:asciiTheme="minorHAnsi" w:hAnsiTheme="minorHAnsi" w:cstheme="minorHAnsi"/>
        </w:rPr>
        <w:t>We</w:t>
      </w:r>
      <w:r w:rsidR="00E752B9" w:rsidRPr="00E752B9">
        <w:rPr>
          <w:rFonts w:asciiTheme="minorHAnsi" w:hAnsiTheme="minorHAnsi" w:cstheme="minorHAnsi"/>
        </w:rPr>
        <w:t xml:space="preserve"> </w:t>
      </w:r>
      <w:r w:rsidR="00447689" w:rsidRPr="00E752B9">
        <w:rPr>
          <w:rFonts w:asciiTheme="minorHAnsi" w:hAnsiTheme="minorHAnsi" w:cstheme="minorHAnsi"/>
        </w:rPr>
        <w:t>can</w:t>
      </w:r>
      <w:r w:rsidR="00E752B9" w:rsidRPr="00E752B9">
        <w:rPr>
          <w:rFonts w:asciiTheme="minorHAnsi" w:hAnsiTheme="minorHAnsi" w:cstheme="minorHAnsi"/>
        </w:rPr>
        <w:t xml:space="preserve"> </w:t>
      </w:r>
      <w:r w:rsidR="00447689" w:rsidRPr="00E752B9">
        <w:rPr>
          <w:rFonts w:asciiTheme="minorHAnsi" w:hAnsiTheme="minorHAnsi" w:cstheme="minorHAnsi"/>
        </w:rPr>
        <w:t>notice</w:t>
      </w:r>
      <w:r w:rsidR="00E752B9" w:rsidRPr="00E752B9">
        <w:rPr>
          <w:rFonts w:asciiTheme="minorHAnsi" w:hAnsiTheme="minorHAnsi" w:cstheme="minorHAnsi"/>
        </w:rPr>
        <w:t xml:space="preserve"> </w:t>
      </w:r>
      <w:r w:rsidR="00447689" w:rsidRPr="00E752B9">
        <w:rPr>
          <w:rFonts w:asciiTheme="minorHAnsi" w:hAnsiTheme="minorHAnsi" w:cstheme="minorHAnsi"/>
        </w:rPr>
        <w:t>that,</w:t>
      </w:r>
      <w:r w:rsidR="00E752B9" w:rsidRPr="00E752B9">
        <w:rPr>
          <w:rFonts w:asciiTheme="minorHAnsi" w:hAnsiTheme="minorHAnsi" w:cstheme="minorHAnsi"/>
        </w:rPr>
        <w:t xml:space="preserve"> </w:t>
      </w:r>
      <w:r w:rsidR="00447689" w:rsidRPr="00E752B9">
        <w:rPr>
          <w:rFonts w:asciiTheme="minorHAnsi" w:hAnsiTheme="minorHAnsi" w:cstheme="minorHAnsi"/>
        </w:rPr>
        <w:t>essentially,</w:t>
      </w:r>
      <w:r w:rsidR="00E752B9" w:rsidRPr="00E752B9">
        <w:rPr>
          <w:rFonts w:asciiTheme="minorHAnsi" w:hAnsiTheme="minorHAnsi" w:cstheme="minorHAnsi"/>
        </w:rPr>
        <w:t xml:space="preserve"> </w:t>
      </w:r>
      <w:r w:rsidR="00447689" w:rsidRPr="00E752B9">
        <w:rPr>
          <w:rFonts w:asciiTheme="minorHAnsi" w:hAnsiTheme="minorHAnsi" w:cstheme="minorHAnsi"/>
        </w:rPr>
        <w:t>we</w:t>
      </w:r>
      <w:r w:rsidR="00E752B9" w:rsidRPr="00E752B9">
        <w:rPr>
          <w:rFonts w:asciiTheme="minorHAnsi" w:hAnsiTheme="minorHAnsi" w:cstheme="minorHAnsi"/>
        </w:rPr>
        <w:t xml:space="preserve"> </w:t>
      </w:r>
      <w:r w:rsidR="00447689" w:rsidRPr="00E752B9">
        <w:rPr>
          <w:rFonts w:asciiTheme="minorHAnsi" w:hAnsiTheme="minorHAnsi" w:cstheme="minorHAnsi"/>
        </w:rPr>
        <w:t>have</w:t>
      </w:r>
      <w:r w:rsidR="00E752B9" w:rsidRPr="00E752B9">
        <w:rPr>
          <w:rFonts w:asciiTheme="minorHAnsi" w:hAnsiTheme="minorHAnsi" w:cstheme="minorHAnsi"/>
        </w:rPr>
        <w:t xml:space="preserve"> </w:t>
      </w:r>
      <w:r w:rsidR="00447689" w:rsidRPr="00E752B9">
        <w:rPr>
          <w:rFonts w:asciiTheme="minorHAnsi" w:hAnsiTheme="minorHAnsi" w:cstheme="minorHAnsi"/>
        </w:rPr>
        <w:t>done</w:t>
      </w:r>
      <w:r w:rsidR="00E752B9" w:rsidRPr="00E752B9">
        <w:rPr>
          <w:rFonts w:asciiTheme="minorHAnsi" w:hAnsiTheme="minorHAnsi" w:cstheme="minorHAnsi"/>
        </w:rPr>
        <w:t xml:space="preserve"> </w:t>
      </w:r>
      <w:r w:rsidR="00447689" w:rsidRPr="00E752B9">
        <w:rPr>
          <w:rFonts w:asciiTheme="minorHAnsi" w:hAnsiTheme="minorHAnsi" w:cstheme="minorHAnsi"/>
        </w:rPr>
        <w:t>the</w:t>
      </w:r>
      <w:r w:rsidR="00E752B9" w:rsidRPr="00E752B9">
        <w:rPr>
          <w:rFonts w:asciiTheme="minorHAnsi" w:hAnsiTheme="minorHAnsi" w:cstheme="minorHAnsi"/>
        </w:rPr>
        <w:t xml:space="preserve"> </w:t>
      </w:r>
      <w:r w:rsidR="00447689" w:rsidRPr="00E752B9">
        <w:rPr>
          <w:rFonts w:asciiTheme="minorHAnsi" w:hAnsiTheme="minorHAnsi" w:cstheme="minorHAnsi"/>
        </w:rPr>
        <w:t>following</w:t>
      </w:r>
      <w:r w:rsidRPr="00E752B9">
        <w:rPr>
          <w:rFonts w:asciiTheme="minorHAnsi" w:hAnsiTheme="minorHAnsi" w:cstheme="minorHAnsi"/>
        </w:rPr>
        <w:t>:</w:t>
      </w:r>
    </w:p>
    <w:p w14:paraId="000CAE8C" w14:textId="0190E683" w:rsidR="00D44B38" w:rsidRPr="00E752B9" w:rsidRDefault="00D44B38" w:rsidP="002E7000">
      <w:pPr>
        <w:ind w:left="284"/>
        <w:rPr>
          <w:rFonts w:asciiTheme="minorHAnsi" w:hAnsiTheme="minorHAnsi" w:cstheme="minorHAnsi"/>
        </w:rPr>
      </w:pPr>
    </w:p>
    <w:p w14:paraId="21CBA3CD" w14:textId="7A56618B" w:rsidR="00447689" w:rsidRPr="00E752B9" w:rsidRDefault="00870B87" w:rsidP="002E7000">
      <w:pPr>
        <w:ind w:left="284"/>
        <w:jc w:val="center"/>
        <w:rPr>
          <w:rFonts w:asciiTheme="minorHAnsi" w:hAnsiTheme="minorHAnsi" w:cstheme="minorHAnsi"/>
        </w:rPr>
      </w:pPr>
      <m:oMathPara>
        <m:oMath>
          <m:r>
            <w:rPr>
              <w:rFonts w:ascii="Cambria Math" w:hAnsi="Cambria Math" w:cstheme="minorHAnsi"/>
            </w:rPr>
            <m:t xml:space="preserve">([230 </m:t>
          </m:r>
          <m:r>
            <w:rPr>
              <w:rFonts w:ascii="Cambria Math" w:eastAsia="Symbol" w:hAnsi="Cambria Math" w:cstheme="minorHAnsi"/>
            </w:rPr>
            <m:t>×</m:t>
          </m:r>
          <m:r>
            <w:rPr>
              <w:rFonts w:ascii="Cambria Math" w:hAnsi="Cambria Math" w:cstheme="minorHAnsi"/>
            </w:rPr>
            <m:t xml:space="preserve"> 1.04] </m:t>
          </m:r>
          <m:r>
            <w:rPr>
              <w:rFonts w:ascii="Cambria Math" w:eastAsia="Symbol" w:hAnsi="Cambria Math" w:cstheme="minorHAnsi"/>
            </w:rPr>
            <m:t>×</m:t>
          </m:r>
          <m:r>
            <w:rPr>
              <w:rFonts w:ascii="Cambria Math" w:hAnsi="Cambria Math" w:cstheme="minorHAnsi"/>
            </w:rPr>
            <m:t xml:space="preserve">1.04) </m:t>
          </m:r>
          <m:r>
            <w:rPr>
              <w:rFonts w:ascii="Cambria Math" w:eastAsia="Symbol" w:hAnsi="Cambria Math" w:cstheme="minorHAnsi"/>
            </w:rPr>
            <m:t>×</m:t>
          </m:r>
          <m:r>
            <w:rPr>
              <w:rFonts w:ascii="Cambria Math" w:hAnsi="Cambria Math" w:cstheme="minorHAnsi"/>
            </w:rPr>
            <m:t>1.04 = 258.72</m:t>
          </m:r>
        </m:oMath>
      </m:oMathPara>
    </w:p>
    <w:p w14:paraId="38F0376C" w14:textId="728AFC0E" w:rsidR="00447689" w:rsidRPr="00E752B9" w:rsidRDefault="00447689" w:rsidP="002E7000">
      <w:pPr>
        <w:ind w:left="284"/>
        <w:jc w:val="center"/>
        <w:rPr>
          <w:rFonts w:asciiTheme="minorHAnsi" w:hAnsiTheme="minorHAnsi" w:cstheme="minorHAnsi"/>
        </w:rPr>
      </w:pPr>
    </w:p>
    <w:p w14:paraId="58F48C69" w14:textId="6A7F0980" w:rsidR="00447689" w:rsidRPr="00E752B9" w:rsidRDefault="00447689" w:rsidP="002E7000">
      <w:pPr>
        <w:ind w:left="284"/>
        <w:rPr>
          <w:rFonts w:asciiTheme="minorHAnsi" w:hAnsiTheme="minorHAnsi" w:cstheme="minorHAnsi"/>
        </w:rPr>
      </w:pPr>
      <w:r w:rsidRPr="00E752B9">
        <w:rPr>
          <w:rFonts w:asciiTheme="minorHAnsi" w:hAnsiTheme="minorHAnsi" w:cstheme="minorHAnsi"/>
        </w:rPr>
        <w:t>But</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as:</w:t>
      </w:r>
    </w:p>
    <w:p w14:paraId="12B458C7" w14:textId="2BBE796D" w:rsidR="00447689" w:rsidRPr="00E752B9" w:rsidRDefault="00447689" w:rsidP="002E7000">
      <w:pPr>
        <w:ind w:left="284"/>
        <w:rPr>
          <w:rFonts w:asciiTheme="minorHAnsi" w:hAnsiTheme="minorHAnsi" w:cstheme="minorHAnsi"/>
        </w:rPr>
      </w:pPr>
    </w:p>
    <w:p w14:paraId="454507BD" w14:textId="1921CA6C" w:rsidR="00447689" w:rsidRPr="002E12B7" w:rsidRDefault="000A139F" w:rsidP="002E7000">
      <w:pPr>
        <w:ind w:left="284"/>
        <w:rPr>
          <w:rFonts w:asciiTheme="minorHAnsi" w:hAnsiTheme="minorHAnsi" w:cstheme="minorHAnsi"/>
        </w:rPr>
      </w:pPr>
      <m:oMathPara>
        <m:oMath>
          <m:r>
            <w:rPr>
              <w:rFonts w:ascii="Cambria Math" w:hAnsi="Cambria Math" w:cstheme="minorHAnsi"/>
            </w:rPr>
            <m:t>230×</m:t>
          </m:r>
          <m:d>
            <m:dPr>
              <m:ctrlPr>
                <w:rPr>
                  <w:rFonts w:ascii="Cambria Math" w:hAnsi="Cambria Math" w:cstheme="minorHAnsi"/>
                  <w:i/>
                </w:rPr>
              </m:ctrlPr>
            </m:dPr>
            <m:e>
              <m:r>
                <w:rPr>
                  <w:rFonts w:ascii="Cambria Math" w:hAnsi="Cambria Math" w:cstheme="minorHAnsi"/>
                </w:rPr>
                <m:t>1.04×1.04×1.04</m:t>
              </m:r>
            </m:e>
          </m:d>
          <m:r>
            <w:rPr>
              <w:rFonts w:ascii="Cambria Math" w:hAnsi="Cambria Math" w:cstheme="minorHAnsi"/>
            </w:rPr>
            <m:t>=230×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m:t>
              </m:r>
            </m:sup>
          </m:sSup>
          <m:r>
            <w:rPr>
              <w:rFonts w:ascii="Cambria Math" w:hAnsi="Cambria Math" w:cstheme="minorHAnsi"/>
            </w:rPr>
            <m:t>=258.72</m:t>
          </m:r>
        </m:oMath>
      </m:oMathPara>
    </w:p>
    <w:p w14:paraId="032F1A24" w14:textId="77777777" w:rsidR="002E12B7" w:rsidRPr="002E12B7" w:rsidRDefault="002E12B7" w:rsidP="002E7000">
      <w:pPr>
        <w:ind w:left="284"/>
        <w:rPr>
          <w:rFonts w:asciiTheme="minorHAnsi" w:hAnsiTheme="minorHAnsi" w:cstheme="minorHAnsi"/>
        </w:rPr>
      </w:pPr>
    </w:p>
    <w:p w14:paraId="60373B25" w14:textId="77777777"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EC3FD59" w14:textId="366AA430" w:rsidR="00447689" w:rsidRPr="00E752B9" w:rsidRDefault="00447689" w:rsidP="00447689">
      <w:pPr>
        <w:jc w:val="center"/>
        <w:rPr>
          <w:rFonts w:asciiTheme="minorHAnsi" w:hAnsiTheme="minorHAnsi" w:cstheme="minorHAnsi"/>
        </w:rPr>
      </w:pPr>
    </w:p>
    <w:p w14:paraId="34299563" w14:textId="12C7D33C" w:rsidR="00447689" w:rsidRPr="00E752B9" w:rsidRDefault="00447689" w:rsidP="00447689">
      <w:pPr>
        <w:rPr>
          <w:rFonts w:asciiTheme="minorHAnsi" w:hAnsiTheme="minorHAnsi" w:cstheme="minorHAnsi"/>
        </w:rPr>
      </w:pP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00E359CD">
        <w:rPr>
          <w:rFonts w:asciiTheme="minorHAnsi" w:hAnsiTheme="minorHAnsi" w:cstheme="minorHAnsi"/>
        </w:rPr>
        <w:t>can immediately understand</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percent</w:t>
      </w:r>
      <w:r w:rsidR="00E752B9" w:rsidRPr="00E752B9">
        <w:rPr>
          <w:rFonts w:asciiTheme="minorHAnsi" w:hAnsiTheme="minorHAnsi" w:cstheme="minorHAnsi"/>
        </w:rPr>
        <w:t xml:space="preserve"> </w:t>
      </w:r>
      <w:r w:rsidRPr="00E752B9">
        <w:rPr>
          <w:rFonts w:asciiTheme="minorHAnsi" w:hAnsiTheme="minorHAnsi" w:cstheme="minorHAnsi"/>
        </w:rPr>
        <w:t>compounding</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percent</w:t>
      </w:r>
      <w:r w:rsidR="009D3373">
        <w:rPr>
          <w:rFonts w:asciiTheme="minorHAnsi" w:hAnsiTheme="minorHAnsi" w:cstheme="minorHAnsi"/>
        </w:rPr>
        <w:t xml:space="preserve"> at each iteration</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creates</w:t>
      </w:r>
      <w:r w:rsidR="00E752B9" w:rsidRPr="00E752B9">
        <w:rPr>
          <w:rFonts w:asciiTheme="minorHAnsi" w:hAnsiTheme="minorHAnsi" w:cstheme="minorHAnsi"/>
        </w:rPr>
        <w:t xml:space="preserve"> </w:t>
      </w:r>
      <w:r w:rsidRPr="00E752B9">
        <w:rPr>
          <w:rFonts w:asciiTheme="minorHAnsi" w:hAnsiTheme="minorHAnsi" w:cstheme="minorHAnsi"/>
        </w:rPr>
        <w:t>an</w:t>
      </w:r>
      <w:r w:rsidR="00E752B9" w:rsidRPr="00E752B9">
        <w:rPr>
          <w:rFonts w:asciiTheme="minorHAnsi" w:hAnsiTheme="minorHAnsi" w:cstheme="minorHAnsi"/>
        </w:rPr>
        <w:t xml:space="preserve"> </w:t>
      </w:r>
      <w:r w:rsidRPr="00E752B9">
        <w:rPr>
          <w:rFonts w:asciiTheme="minorHAnsi" w:hAnsiTheme="minorHAnsi" w:cstheme="minorHAnsi"/>
        </w:rPr>
        <w:t>exponent</w:t>
      </w:r>
      <w:r w:rsidR="00BF69AF">
        <w:rPr>
          <w:rFonts w:asciiTheme="minorHAnsi" w:hAnsiTheme="minorHAnsi" w:cstheme="minorHAnsi"/>
        </w:rPr>
        <w:t>. The exponent</w:t>
      </w:r>
      <w:r w:rsidR="00E752B9" w:rsidRPr="00E752B9">
        <w:rPr>
          <w:rFonts w:asciiTheme="minorHAnsi" w:hAnsiTheme="minorHAnsi" w:cstheme="minorHAnsi"/>
        </w:rPr>
        <w:t xml:space="preserve"> </w:t>
      </w:r>
      <w:r w:rsidR="00BF69AF">
        <w:rPr>
          <w:rFonts w:asciiTheme="minorHAnsi" w:hAnsiTheme="minorHAnsi" w:cstheme="minorHAnsi"/>
        </w:rPr>
        <w:t>makes</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very</w:t>
      </w:r>
      <w:r w:rsidR="00E752B9" w:rsidRPr="00E752B9">
        <w:rPr>
          <w:rFonts w:asciiTheme="minorHAnsi" w:hAnsiTheme="minorHAnsi" w:cstheme="minorHAnsi"/>
        </w:rPr>
        <w:t xml:space="preserve"> </w:t>
      </w:r>
      <w:r w:rsidRPr="00E752B9">
        <w:rPr>
          <w:rFonts w:asciiTheme="minorHAnsi" w:hAnsiTheme="minorHAnsi" w:cstheme="minorHAnsi"/>
        </w:rPr>
        <w:t>easy</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calculate</w:t>
      </w:r>
      <w:r w:rsidR="00E752B9" w:rsidRPr="00E752B9">
        <w:rPr>
          <w:rFonts w:asciiTheme="minorHAnsi" w:hAnsiTheme="minorHAnsi" w:cstheme="minorHAnsi"/>
        </w:rPr>
        <w:t xml:space="preserve"> </w:t>
      </w:r>
      <w:r w:rsidRPr="00E752B9">
        <w:rPr>
          <w:rFonts w:asciiTheme="minorHAnsi" w:hAnsiTheme="minorHAnsi" w:cstheme="minorHAnsi"/>
        </w:rPr>
        <w:t>compounded</w:t>
      </w:r>
      <w:r w:rsidR="00E752B9" w:rsidRPr="00E752B9">
        <w:rPr>
          <w:rFonts w:asciiTheme="minorHAnsi" w:hAnsiTheme="minorHAnsi" w:cstheme="minorHAnsi"/>
        </w:rPr>
        <w:t xml:space="preserve"> </w:t>
      </w:r>
      <w:r w:rsidRPr="00E752B9">
        <w:rPr>
          <w:rFonts w:asciiTheme="minorHAnsi" w:hAnsiTheme="minorHAnsi" w:cstheme="minorHAnsi"/>
        </w:rPr>
        <w:t>percentages</w:t>
      </w:r>
      <w:r w:rsidR="00BF69AF">
        <w:rPr>
          <w:rFonts w:asciiTheme="minorHAnsi" w:hAnsiTheme="minorHAnsi" w:cstheme="minorHAnsi"/>
        </w:rPr>
        <w:t xml:space="preserve"> for </w:t>
      </w:r>
      <w:r w:rsidRPr="00E752B9">
        <w:rPr>
          <w:rFonts w:asciiTheme="minorHAnsi" w:hAnsiTheme="minorHAnsi" w:cstheme="minorHAnsi"/>
        </w:rPr>
        <w:t>any</w:t>
      </w:r>
      <w:r w:rsidR="00E752B9" w:rsidRPr="00E752B9">
        <w:rPr>
          <w:rFonts w:asciiTheme="minorHAnsi" w:hAnsiTheme="minorHAnsi" w:cstheme="minorHAnsi"/>
        </w:rPr>
        <w:t xml:space="preserve"> </w:t>
      </w:r>
      <w:r w:rsidRPr="00E752B9">
        <w:rPr>
          <w:rFonts w:asciiTheme="minorHAnsi" w:hAnsiTheme="minorHAnsi" w:cstheme="minorHAnsi"/>
        </w:rPr>
        <w:t>number</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00A63368">
        <w:rPr>
          <w:rFonts w:asciiTheme="minorHAnsi" w:hAnsiTheme="minorHAnsi" w:cstheme="minorHAnsi"/>
        </w:rPr>
        <w:t>compounds</w:t>
      </w:r>
      <w:r w:rsidRPr="00E752B9">
        <w:rPr>
          <w:rFonts w:asciiTheme="minorHAnsi" w:hAnsiTheme="minorHAnsi" w:cstheme="minorHAnsi"/>
        </w:rPr>
        <w:t>.</w:t>
      </w:r>
      <w:r w:rsidR="00E752B9" w:rsidRPr="00E752B9">
        <w:rPr>
          <w:rFonts w:asciiTheme="minorHAnsi" w:hAnsiTheme="minorHAnsi" w:cstheme="minorHAnsi"/>
        </w:rPr>
        <w:t xml:space="preserve"> </w:t>
      </w:r>
    </w:p>
    <w:p w14:paraId="00D29537" w14:textId="29B30C9D" w:rsidR="00447689" w:rsidRPr="00E752B9" w:rsidRDefault="00447689" w:rsidP="00447689">
      <w:pPr>
        <w:rPr>
          <w:rFonts w:asciiTheme="minorHAnsi" w:hAnsiTheme="minorHAnsi" w:cstheme="minorHAnsi"/>
        </w:rPr>
      </w:pPr>
    </w:p>
    <w:p w14:paraId="534BC296" w14:textId="2F82639E" w:rsidR="00447689" w:rsidRPr="00E752B9" w:rsidRDefault="002E7000" w:rsidP="002E700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1.</w:t>
      </w:r>
      <w:r w:rsidR="00B56834">
        <w:rPr>
          <w:rFonts w:asciiTheme="minorHAnsi" w:hAnsiTheme="minorHAnsi" w:cstheme="minorHAnsi"/>
          <w:b/>
          <w:bCs/>
        </w:rPr>
        <w:t>5</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007F3638" w:rsidRPr="009317A3">
        <w:rPr>
          <w:rFonts w:asciiTheme="minorHAnsi" w:hAnsiTheme="minorHAnsi" w:cstheme="minorHAnsi"/>
          <w:b/>
          <w:bCs/>
        </w:rPr>
        <w:t>F</w:t>
      </w:r>
      <w:r w:rsidR="00447689" w:rsidRPr="009317A3">
        <w:rPr>
          <w:rFonts w:asciiTheme="minorHAnsi" w:hAnsiTheme="minorHAnsi" w:cstheme="minorHAnsi"/>
          <w:b/>
          <w:bCs/>
        </w:rPr>
        <w:t>ind</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104%</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of</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$230,</w:t>
      </w:r>
      <w:r w:rsidR="00E752B9" w:rsidRPr="009317A3">
        <w:rPr>
          <w:rFonts w:asciiTheme="minorHAnsi" w:hAnsiTheme="minorHAnsi" w:cstheme="minorHAnsi"/>
          <w:b/>
          <w:bCs/>
        </w:rPr>
        <w:t xml:space="preserve"> </w:t>
      </w:r>
      <w:r w:rsidR="007F3638" w:rsidRPr="009317A3">
        <w:rPr>
          <w:rFonts w:asciiTheme="minorHAnsi" w:hAnsiTheme="minorHAnsi" w:cstheme="minorHAnsi"/>
          <w:b/>
          <w:bCs/>
        </w:rPr>
        <w:t>compounded</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30</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times.</w:t>
      </w:r>
    </w:p>
    <w:p w14:paraId="0DADA5D4" w14:textId="59BF6CF0" w:rsidR="00447689" w:rsidRPr="00E752B9" w:rsidRDefault="00447689" w:rsidP="00447689">
      <w:pPr>
        <w:jc w:val="center"/>
        <w:rPr>
          <w:rFonts w:asciiTheme="minorHAnsi" w:hAnsiTheme="minorHAnsi" w:cstheme="minorHAnsi"/>
          <w:b/>
          <w:bCs/>
        </w:rPr>
      </w:pPr>
    </w:p>
    <w:p w14:paraId="26DB077E" w14:textId="428D2F62" w:rsidR="00447689" w:rsidRPr="00404BB6" w:rsidRDefault="00447689" w:rsidP="00404BB6">
      <w:pPr>
        <w:ind w:left="284"/>
        <w:rPr>
          <w:rFonts w:asciiTheme="minorHAnsi" w:hAnsiTheme="minorHAnsi" w:cstheme="minorHAnsi"/>
        </w:rPr>
      </w:pPr>
      <w:r w:rsidRPr="00E752B9">
        <w:rPr>
          <w:rFonts w:asciiTheme="minorHAnsi" w:hAnsiTheme="minorHAnsi" w:cstheme="minorHAnsi"/>
        </w:rPr>
        <w:t>Solution:</w:t>
      </w:r>
    </w:p>
    <w:p w14:paraId="50AF8A94" w14:textId="652EFA6F" w:rsidR="007B142A" w:rsidRPr="00E752B9" w:rsidRDefault="007B142A" w:rsidP="002E7000">
      <w:pPr>
        <w:ind w:left="284"/>
        <w:rPr>
          <w:rFonts w:asciiTheme="minorHAnsi" w:eastAsiaTheme="minorEastAsia" w:hAnsiTheme="minorHAnsi" w:cstheme="minorHAnsi"/>
        </w:rPr>
      </w:pPr>
      <m:oMathPara>
        <m:oMath>
          <m:r>
            <w:rPr>
              <w:rFonts w:ascii="Cambria Math" w:hAnsi="Cambria Math" w:cstheme="minorHAnsi"/>
            </w:rPr>
            <m:t>230×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30</m:t>
              </m:r>
            </m:sup>
          </m:sSup>
          <m:r>
            <w:rPr>
              <w:rFonts w:ascii="Cambria Math" w:hAnsi="Cambria Math" w:cstheme="minorHAnsi"/>
            </w:rPr>
            <m:t>=745.98</m:t>
          </m:r>
        </m:oMath>
      </m:oMathPara>
    </w:p>
    <w:p w14:paraId="564A64A4" w14:textId="7274700E" w:rsidR="007B142A" w:rsidRDefault="007B142A" w:rsidP="007B142A">
      <w:pPr>
        <w:rPr>
          <w:rFonts w:asciiTheme="minorHAnsi" w:eastAsiaTheme="minorEastAsia" w:hAnsiTheme="minorHAnsi" w:cstheme="minorHAnsi"/>
        </w:rPr>
      </w:pPr>
    </w:p>
    <w:p w14:paraId="0E1313EA" w14:textId="77777777"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7FBB31B" w14:textId="77777777" w:rsidR="002E12B7" w:rsidRPr="00E752B9" w:rsidRDefault="002E12B7" w:rsidP="007B142A">
      <w:pPr>
        <w:rPr>
          <w:rFonts w:asciiTheme="minorHAnsi" w:eastAsiaTheme="minorEastAsia" w:hAnsiTheme="minorHAnsi" w:cstheme="minorHAnsi"/>
        </w:rPr>
      </w:pPr>
    </w:p>
    <w:p w14:paraId="145AD9DF" w14:textId="1FE78681" w:rsidR="00866B3D" w:rsidRPr="00655BE3" w:rsidRDefault="00866B3D" w:rsidP="007B142A">
      <w:pPr>
        <w:rPr>
          <w:rFonts w:asciiTheme="minorHAnsi" w:eastAsiaTheme="minorEastAsia" w:hAnsiTheme="minorHAnsi" w:cstheme="minorHAnsi"/>
          <w:color w:val="000000" w:themeColor="text1"/>
        </w:rPr>
      </w:pPr>
      <w:r w:rsidRPr="00655BE3">
        <w:rPr>
          <w:rFonts w:asciiTheme="minorHAnsi" w:eastAsiaTheme="minorEastAsia" w:hAnsiTheme="minorHAnsi" w:cstheme="minorHAnsi"/>
          <w:color w:val="000000" w:themeColor="text1"/>
        </w:rPr>
        <w:t>This</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shows</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quite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clearly</w:t>
      </w:r>
      <w:r w:rsidR="00E752B9" w:rsidRPr="00655BE3">
        <w:rPr>
          <w:rFonts w:asciiTheme="minorHAnsi" w:eastAsiaTheme="minorEastAsia" w:hAnsiTheme="minorHAnsi" w:cstheme="minorHAnsi"/>
          <w:color w:val="000000" w:themeColor="text1"/>
        </w:rPr>
        <w:t xml:space="preserve"> </w:t>
      </w:r>
      <w:r w:rsidR="0096779D" w:rsidRPr="00655BE3">
        <w:rPr>
          <w:rFonts w:asciiTheme="minorHAnsi" w:eastAsiaTheme="minorEastAsia" w:hAnsiTheme="minorHAnsi" w:cstheme="minorHAnsi"/>
          <w:color w:val="000000" w:themeColor="text1"/>
        </w:rPr>
        <w:t xml:space="preserve">the formula for </w:t>
      </w:r>
      <m:oMath>
        <m:r>
          <w:rPr>
            <w:rFonts w:ascii="Cambria Math" w:eastAsiaTheme="minorEastAsia" w:hAnsi="Cambria Math" w:cstheme="minorHAnsi"/>
            <w:color w:val="000000" w:themeColor="text1"/>
          </w:rPr>
          <m:t>P</m:t>
        </m:r>
      </m:oMath>
      <w:r w:rsidR="0096779D" w:rsidRPr="00655BE3">
        <w:rPr>
          <w:rFonts w:asciiTheme="minorHAnsi" w:eastAsiaTheme="minorEastAsia" w:hAnsiTheme="minorHAnsi" w:cstheme="minorHAnsi"/>
          <w:color w:val="000000" w:themeColor="text1"/>
        </w:rPr>
        <w:t>,</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when</w:t>
      </w:r>
      <w:r w:rsidR="00E752B9" w:rsidRPr="00655BE3">
        <w:rPr>
          <w:rFonts w:asciiTheme="minorHAnsi" w:eastAsiaTheme="minorEastAsia" w:hAnsiTheme="minorHAnsi" w:cstheme="minorHAnsi"/>
          <w:color w:val="000000" w:themeColor="text1"/>
        </w:rPr>
        <w:t xml:space="preserve"> </w:t>
      </w:r>
      <m:oMath>
        <m:r>
          <w:rPr>
            <w:rFonts w:ascii="Cambria Math" w:eastAsiaTheme="minorEastAsia" w:hAnsi="Cambria Math" w:cstheme="minorHAnsi"/>
            <w:color w:val="000000" w:themeColor="text1"/>
          </w:rPr>
          <m:t>P</m:t>
        </m:r>
        <m:r>
          <m:rPr>
            <m:sty m:val="p"/>
          </m:rPr>
          <w:rPr>
            <w:rFonts w:ascii="Cambria Math" w:eastAsiaTheme="minorEastAsia" w:hAnsi="Cambria Math" w:cstheme="minorHAnsi"/>
            <w:color w:val="000000" w:themeColor="text1"/>
          </w:rPr>
          <m:t xml:space="preserve"> is </m:t>
        </m:r>
        <m:r>
          <w:rPr>
            <w:rFonts w:ascii="Cambria Math" w:eastAsiaTheme="minorEastAsia" w:hAnsi="Cambria Math" w:cstheme="minorHAnsi"/>
            <w:color w:val="000000" w:themeColor="text1"/>
          </w:rPr>
          <m:t>R%</m:t>
        </m:r>
        <m:r>
          <m:rPr>
            <m:sty m:val="p"/>
          </m:rPr>
          <w:rPr>
            <w:rFonts w:ascii="Cambria Math" w:eastAsiaTheme="minorEastAsia" w:hAnsi="Cambria Math" w:cstheme="minorHAnsi"/>
            <w:color w:val="000000" w:themeColor="text1"/>
          </w:rPr>
          <m:t xml:space="preserve"> of </m:t>
        </m:r>
        <m:r>
          <w:rPr>
            <w:rFonts w:ascii="Cambria Math" w:eastAsiaTheme="minorEastAsia" w:hAnsi="Cambria Math" w:cstheme="minorHAnsi"/>
            <w:color w:val="000000" w:themeColor="text1"/>
          </w:rPr>
          <m:t>B,</m:t>
        </m:r>
      </m:oMath>
      <w:r w:rsidR="006D369F" w:rsidRPr="00655BE3">
        <w:rPr>
          <w:rFonts w:asciiTheme="minorHAnsi" w:eastAsiaTheme="minorEastAsia" w:hAnsiTheme="minorHAnsi" w:cstheme="minorHAnsi"/>
          <w:color w:val="000000" w:themeColor="text1"/>
        </w:rPr>
        <w:t xml:space="preserve"> compounded </w:t>
      </w:r>
      <m:oMath>
        <m:r>
          <w:rPr>
            <w:rFonts w:ascii="Cambria Math" w:eastAsiaTheme="minorEastAsia" w:hAnsi="Cambria Math" w:cstheme="minorHAnsi"/>
            <w:color w:val="000000" w:themeColor="text1"/>
          </w:rPr>
          <m:t xml:space="preserve">n </m:t>
        </m:r>
      </m:oMath>
      <w:r w:rsidR="006D369F" w:rsidRPr="00655BE3">
        <w:rPr>
          <w:rFonts w:asciiTheme="minorHAnsi" w:eastAsiaTheme="minorEastAsia" w:hAnsiTheme="minorHAnsi" w:cstheme="minorHAnsi"/>
          <w:color w:val="000000" w:themeColor="text1"/>
        </w:rPr>
        <w:t>times</w:t>
      </w:r>
      <w:r w:rsidR="00D1550F" w:rsidRPr="00655BE3">
        <w:rPr>
          <w:rFonts w:asciiTheme="minorHAnsi" w:eastAsiaTheme="minorEastAsia" w:hAnsiTheme="minorHAnsi" w:cstheme="minorHAnsi"/>
          <w:color w:val="000000" w:themeColor="text1"/>
        </w:rPr>
        <w:t>:</w:t>
      </w:r>
    </w:p>
    <w:p w14:paraId="62B903D1" w14:textId="77777777" w:rsidR="0096779D" w:rsidRPr="00655BE3" w:rsidRDefault="0096779D" w:rsidP="007B142A">
      <w:pPr>
        <w:rPr>
          <w:rFonts w:asciiTheme="minorHAnsi" w:eastAsiaTheme="minorEastAsia" w:hAnsiTheme="minorHAnsi" w:cstheme="minorHAnsi"/>
          <w:color w:val="000000" w:themeColor="text1"/>
        </w:rPr>
      </w:pPr>
    </w:p>
    <w:p w14:paraId="7B72CD6C" w14:textId="7107B76F" w:rsidR="00866B3D" w:rsidRPr="00655BE3" w:rsidRDefault="00866B3D" w:rsidP="00866B3D">
      <w:pPr>
        <w:ind w:left="284"/>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P= B×</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R</m:t>
                      </m:r>
                    </m:num>
                    <m:den>
                      <m:r>
                        <w:rPr>
                          <w:rFonts w:ascii="Cambria Math" w:hAnsi="Cambria Math" w:cstheme="minorHAnsi"/>
                          <w:color w:val="000000" w:themeColor="text1"/>
                        </w:rPr>
                        <m:t>100</m:t>
                      </m:r>
                    </m:den>
                  </m:f>
                </m:e>
              </m:d>
            </m:e>
            <m:sup>
              <m:r>
                <w:rPr>
                  <w:rFonts w:ascii="Cambria Math" w:hAnsi="Cambria Math" w:cstheme="minorHAnsi"/>
                  <w:color w:val="000000" w:themeColor="text1"/>
                </w:rPr>
                <m:t>n</m:t>
              </m:r>
            </m:sup>
          </m:sSup>
        </m:oMath>
      </m:oMathPara>
    </w:p>
    <w:p w14:paraId="3BBB1EF1" w14:textId="149EDB98" w:rsidR="00866B3D" w:rsidRPr="00655BE3" w:rsidRDefault="00866B3D" w:rsidP="00866B3D">
      <w:pPr>
        <w:ind w:left="284"/>
        <w:rPr>
          <w:rFonts w:asciiTheme="minorHAnsi" w:eastAsiaTheme="minorEastAsia" w:hAnsiTheme="minorHAnsi" w:cstheme="minorHAnsi"/>
          <w:color w:val="000000" w:themeColor="text1"/>
        </w:rPr>
      </w:pPr>
    </w:p>
    <w:p w14:paraId="2D5B1A1B" w14:textId="4C01B122" w:rsidR="00866B3D" w:rsidRPr="00655BE3" w:rsidRDefault="00D1550F" w:rsidP="00866B3D">
      <w:pPr>
        <w:rPr>
          <w:rFonts w:asciiTheme="minorHAnsi" w:eastAsiaTheme="minorEastAsia" w:hAnsiTheme="minorHAnsi" w:cstheme="minorHAnsi"/>
          <w:color w:val="000000" w:themeColor="text1"/>
        </w:rPr>
      </w:pPr>
      <w:r w:rsidRPr="00655BE3">
        <w:rPr>
          <w:rFonts w:asciiTheme="minorHAnsi" w:eastAsiaTheme="minorEastAsia" w:hAnsiTheme="minorHAnsi" w:cstheme="minorHAnsi"/>
          <w:color w:val="000000" w:themeColor="text1"/>
        </w:rPr>
        <w:t>This formula</w:t>
      </w:r>
      <w:r w:rsidR="00866B3D" w:rsidRPr="00655BE3">
        <w:rPr>
          <w:rFonts w:asciiTheme="minorHAnsi" w:eastAsiaTheme="minorEastAsia" w:hAnsiTheme="minorHAnsi" w:cstheme="minorHAnsi"/>
          <w:color w:val="000000" w:themeColor="text1"/>
        </w:rPr>
        <w:t>,</w:t>
      </w:r>
      <w:r w:rsidR="00E752B9" w:rsidRPr="00655BE3">
        <w:rPr>
          <w:rFonts w:asciiTheme="minorHAnsi" w:eastAsiaTheme="minorEastAsia" w:hAnsiTheme="minorHAnsi" w:cstheme="minorHAnsi"/>
          <w:color w:val="000000" w:themeColor="text1"/>
        </w:rPr>
        <w:t xml:space="preserve"> </w:t>
      </w:r>
      <w:r w:rsidR="00866B3D" w:rsidRPr="00655BE3">
        <w:rPr>
          <w:rFonts w:asciiTheme="minorHAnsi" w:eastAsiaTheme="minorEastAsia" w:hAnsiTheme="minorHAnsi" w:cstheme="minorHAnsi"/>
          <w:color w:val="000000" w:themeColor="text1"/>
        </w:rPr>
        <w:t>but</w:t>
      </w:r>
      <w:r w:rsidR="00E752B9" w:rsidRPr="00655BE3">
        <w:rPr>
          <w:rFonts w:asciiTheme="minorHAnsi" w:eastAsiaTheme="minorEastAsia" w:hAnsiTheme="minorHAnsi" w:cstheme="minorHAnsi"/>
          <w:color w:val="000000" w:themeColor="text1"/>
        </w:rPr>
        <w:t xml:space="preserve"> </w:t>
      </w:r>
      <w:r w:rsidR="00866B3D" w:rsidRPr="00655BE3">
        <w:rPr>
          <w:rFonts w:asciiTheme="minorHAnsi" w:eastAsiaTheme="minorEastAsia" w:hAnsiTheme="minorHAnsi" w:cstheme="minorHAnsi"/>
          <w:color w:val="000000" w:themeColor="text1"/>
        </w:rPr>
        <w:t>with</w:t>
      </w:r>
      <w:r w:rsidR="00E752B9" w:rsidRPr="00655BE3">
        <w:rPr>
          <w:rFonts w:asciiTheme="minorHAnsi" w:eastAsiaTheme="minorEastAsia" w:hAnsiTheme="minorHAnsi" w:cstheme="minorHAnsi"/>
          <w:color w:val="000000" w:themeColor="text1"/>
        </w:rPr>
        <w:t xml:space="preserve"> </w:t>
      </w:r>
      <w:r w:rsidR="00866B3D" w:rsidRPr="00655BE3">
        <w:rPr>
          <w:rFonts w:asciiTheme="minorHAnsi" w:eastAsiaTheme="minorEastAsia" w:hAnsiTheme="minorHAnsi" w:cstheme="minorHAnsi"/>
          <w:i/>
          <w:iCs/>
          <w:color w:val="000000" w:themeColor="text1"/>
        </w:rPr>
        <w:t>r</w:t>
      </w:r>
      <w:r w:rsidR="00E752B9" w:rsidRPr="00655BE3">
        <w:rPr>
          <w:rFonts w:asciiTheme="minorHAnsi" w:eastAsiaTheme="minorEastAsia" w:hAnsiTheme="minorHAnsi" w:cstheme="minorHAnsi"/>
          <w:i/>
          <w:iCs/>
          <w:color w:val="000000" w:themeColor="text1"/>
        </w:rPr>
        <w:t xml:space="preserve"> </w:t>
      </w:r>
      <w:r w:rsidR="00866B3D" w:rsidRPr="00655BE3">
        <w:rPr>
          <w:rFonts w:asciiTheme="minorHAnsi" w:eastAsiaTheme="minorEastAsia" w:hAnsiTheme="minorHAnsi" w:cstheme="minorHAnsi"/>
          <w:color w:val="000000" w:themeColor="text1"/>
        </w:rPr>
        <w:t>representing</w:t>
      </w:r>
      <w:r w:rsidR="00E752B9" w:rsidRPr="00655BE3">
        <w:rPr>
          <w:rFonts w:asciiTheme="minorHAnsi" w:eastAsiaTheme="minorEastAsia" w:hAnsiTheme="minorHAnsi" w:cstheme="minorHAnsi"/>
          <w:color w:val="000000" w:themeColor="text1"/>
        </w:rPr>
        <w:t xml:space="preserve"> </w:t>
      </w:r>
      <w:r w:rsidR="00866B3D"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00866B3D" w:rsidRPr="00655BE3">
        <w:rPr>
          <w:rFonts w:asciiTheme="minorHAnsi" w:eastAsiaTheme="minorEastAsia" w:hAnsiTheme="minorHAnsi" w:cstheme="minorHAnsi"/>
          <w:color w:val="000000" w:themeColor="text1"/>
        </w:rPr>
        <w:t>equivalent</w:t>
      </w:r>
      <w:r w:rsidR="00E752B9" w:rsidRPr="00655BE3">
        <w:rPr>
          <w:rFonts w:asciiTheme="minorHAnsi" w:eastAsiaTheme="minorEastAsia" w:hAnsiTheme="minorHAnsi" w:cstheme="minorHAnsi"/>
          <w:color w:val="000000" w:themeColor="text1"/>
        </w:rPr>
        <w:t xml:space="preserve"> </w:t>
      </w:r>
      <w:r w:rsidR="00866B3D" w:rsidRPr="00655BE3">
        <w:rPr>
          <w:rFonts w:asciiTheme="minorHAnsi" w:eastAsiaTheme="minorEastAsia" w:hAnsiTheme="minorHAnsi" w:cstheme="minorHAnsi"/>
          <w:color w:val="000000" w:themeColor="text1"/>
        </w:rPr>
        <w:t>rate</w:t>
      </w:r>
      <w:r w:rsidR="00E752B9" w:rsidRPr="00655BE3">
        <w:rPr>
          <w:rFonts w:asciiTheme="minorHAnsi" w:eastAsiaTheme="minorEastAsia" w:hAnsiTheme="minorHAnsi" w:cstheme="minorHAnsi"/>
          <w:color w:val="000000" w:themeColor="text1"/>
        </w:rPr>
        <w:t xml:space="preserve"> </w:t>
      </w:r>
      <w:r w:rsidR="00866B3D" w:rsidRPr="00655BE3">
        <w:rPr>
          <w:rFonts w:asciiTheme="minorHAnsi" w:eastAsiaTheme="minorEastAsia" w:hAnsiTheme="minorHAnsi" w:cstheme="minorHAnsi"/>
          <w:color w:val="000000" w:themeColor="text1"/>
        </w:rPr>
        <w:t>per</w:t>
      </w:r>
      <w:r w:rsidR="00E752B9" w:rsidRPr="00655BE3">
        <w:rPr>
          <w:rFonts w:asciiTheme="minorHAnsi" w:eastAsiaTheme="minorEastAsia" w:hAnsiTheme="minorHAnsi" w:cstheme="minorHAnsi"/>
          <w:color w:val="000000" w:themeColor="text1"/>
        </w:rPr>
        <w:t xml:space="preserve"> </w:t>
      </w:r>
      <w:r w:rsidR="00866B3D" w:rsidRPr="00655BE3">
        <w:rPr>
          <w:rFonts w:asciiTheme="minorHAnsi" w:eastAsiaTheme="minorEastAsia" w:hAnsiTheme="minorHAnsi" w:cstheme="minorHAnsi"/>
          <w:color w:val="000000" w:themeColor="text1"/>
        </w:rPr>
        <w:t>one</w:t>
      </w:r>
      <w:r w:rsidR="00E752B9" w:rsidRPr="00655BE3">
        <w:rPr>
          <w:rFonts w:asciiTheme="minorHAnsi" w:eastAsiaTheme="minorEastAsia" w:hAnsiTheme="minorHAnsi" w:cstheme="minorHAnsi"/>
          <w:color w:val="000000" w:themeColor="text1"/>
        </w:rPr>
        <w:t xml:space="preserve"> </w:t>
      </w:r>
      <w:r w:rsidR="00866B3D" w:rsidRPr="00655BE3">
        <w:rPr>
          <w:rFonts w:asciiTheme="minorHAnsi" w:eastAsiaTheme="minorEastAsia" w:hAnsiTheme="minorHAnsi" w:cstheme="minorHAnsi"/>
          <w:color w:val="000000" w:themeColor="text1"/>
        </w:rPr>
        <w:t>for</w:t>
      </w:r>
      <w:r w:rsidR="00E752B9" w:rsidRPr="00655BE3">
        <w:rPr>
          <w:rFonts w:asciiTheme="minorHAnsi" w:eastAsiaTheme="minorEastAsia" w:hAnsiTheme="minorHAnsi" w:cstheme="minorHAnsi"/>
          <w:color w:val="000000" w:themeColor="text1"/>
        </w:rPr>
        <w:t xml:space="preserve"> </w:t>
      </w:r>
      <m:oMath>
        <m:r>
          <w:rPr>
            <w:rFonts w:ascii="Cambria Math" w:eastAsiaTheme="minorEastAsia" w:hAnsi="Cambria Math" w:cstheme="minorHAnsi"/>
            <w:color w:val="000000" w:themeColor="text1"/>
          </w:rPr>
          <m:t>R%</m:t>
        </m:r>
      </m:oMath>
      <w:r w:rsidRPr="00655BE3">
        <w:rPr>
          <w:rFonts w:asciiTheme="minorHAnsi" w:eastAsiaTheme="minorEastAsia" w:hAnsiTheme="minorHAnsi" w:cstheme="minorHAnsi"/>
          <w:color w:val="000000" w:themeColor="text1"/>
        </w:rPr>
        <w:t>, becomes:</w:t>
      </w:r>
    </w:p>
    <w:p w14:paraId="401F3598" w14:textId="77777777" w:rsidR="00866B3D" w:rsidRPr="00655BE3" w:rsidRDefault="00866B3D" w:rsidP="00866B3D">
      <w:pPr>
        <w:rPr>
          <w:rFonts w:asciiTheme="minorHAnsi" w:eastAsiaTheme="minorEastAsia" w:hAnsiTheme="minorHAnsi" w:cstheme="minorHAnsi"/>
          <w:color w:val="000000" w:themeColor="text1"/>
        </w:rPr>
      </w:pPr>
    </w:p>
    <w:p w14:paraId="1FF59671" w14:textId="7D9C5F8D" w:rsidR="00866B3D" w:rsidRPr="00655BE3" w:rsidRDefault="00866B3D" w:rsidP="00866B3D">
      <w:pPr>
        <w:ind w:left="284"/>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P= B×</m:t>
          </m:r>
          <m:sSup>
            <m:sSupPr>
              <m:ctrlPr>
                <w:rPr>
                  <w:rFonts w:ascii="Cambria Math" w:hAnsi="Cambria Math" w:cstheme="minorHAnsi"/>
                  <w:i/>
                  <w:color w:val="000000" w:themeColor="text1"/>
                </w:rPr>
              </m:ctrlPr>
            </m:sSupPr>
            <m:e>
              <m:r>
                <w:rPr>
                  <w:rFonts w:ascii="Cambria Math" w:hAnsi="Cambria Math" w:cstheme="minorHAnsi"/>
                  <w:color w:val="000000" w:themeColor="text1"/>
                </w:rPr>
                <m:t>r</m:t>
              </m:r>
            </m:e>
            <m:sup>
              <m:r>
                <w:rPr>
                  <w:rFonts w:ascii="Cambria Math" w:hAnsi="Cambria Math" w:cstheme="minorHAnsi"/>
                  <w:color w:val="000000" w:themeColor="text1"/>
                </w:rPr>
                <m:t>n</m:t>
              </m:r>
            </m:sup>
          </m:sSup>
        </m:oMath>
      </m:oMathPara>
    </w:p>
    <w:p w14:paraId="6085D145" w14:textId="77777777" w:rsidR="00866B3D" w:rsidRPr="00E752B9" w:rsidRDefault="00866B3D" w:rsidP="007B142A">
      <w:pPr>
        <w:rPr>
          <w:rFonts w:asciiTheme="minorHAnsi" w:eastAsiaTheme="minorEastAsia" w:hAnsiTheme="minorHAnsi" w:cstheme="minorHAnsi"/>
        </w:rPr>
      </w:pPr>
    </w:p>
    <w:p w14:paraId="4FBB050C" w14:textId="3A4FDF20" w:rsidR="007B142A" w:rsidRPr="00E752B9" w:rsidRDefault="007B142A" w:rsidP="007B142A">
      <w:pPr>
        <w:rPr>
          <w:rFonts w:asciiTheme="minorHAnsi" w:eastAsiaTheme="minorEastAsia" w:hAnsiTheme="minorHAnsi" w:cstheme="minorHAnsi"/>
        </w:rPr>
      </w:pPr>
      <w:r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your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future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study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financial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mathematics,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you</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valuable</w:t>
      </w:r>
      <w:r w:rsidR="00E752B9" w:rsidRPr="00E752B9">
        <w:rPr>
          <w:rFonts w:asciiTheme="minorHAnsi" w:eastAsiaTheme="minorEastAsia" w:hAnsiTheme="minorHAnsi" w:cstheme="minorHAnsi"/>
        </w:rPr>
        <w:t xml:space="preserve"> </w:t>
      </w:r>
      <w:r w:rsidR="0096779D">
        <w:rPr>
          <w:rFonts w:asciiTheme="minorHAnsi" w:eastAsiaTheme="minorEastAsia" w:hAnsiTheme="minorHAnsi" w:cstheme="minorHAnsi"/>
        </w:rPr>
        <w:t>these formulas are</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0AB1D6DF" w14:textId="6A7D2040" w:rsidR="00236454" w:rsidRDefault="00AE23A2" w:rsidP="007B142A">
      <w:pPr>
        <w:rPr>
          <w:rFonts w:asciiTheme="minorHAnsi" w:eastAsiaTheme="minorEastAsia" w:hAnsiTheme="minorHAnsi" w:cstheme="minorHAnsi"/>
        </w:rPr>
      </w:pPr>
      <w:r>
        <w:rPr>
          <w:rFonts w:asciiTheme="minorHAnsi" w:eastAsiaTheme="minorEastAsia" w:hAnsiTheme="minorHAnsi" w:cstheme="minorHAnsi"/>
        </w:rPr>
        <w:br w:type="page"/>
      </w:r>
    </w:p>
    <w:p w14:paraId="4E439F3E" w14:textId="75886E7C" w:rsidR="00D07382" w:rsidRDefault="00D07382" w:rsidP="00F63886">
      <w:pPr>
        <w:pStyle w:val="Heading2"/>
      </w:pPr>
      <w:bookmarkStart w:id="20" w:name="_Toc163809992"/>
      <w:r>
        <w:lastRenderedPageBreak/>
        <w:t>AI Techniques for solving percent problems</w:t>
      </w:r>
      <w:bookmarkEnd w:id="20"/>
    </w:p>
    <w:p w14:paraId="34E8B747" w14:textId="77777777" w:rsidR="00D07382" w:rsidRDefault="00D07382" w:rsidP="00D07382"/>
    <w:p w14:paraId="7D225355" w14:textId="56833B9C" w:rsidR="00D07382" w:rsidRDefault="00D07382" w:rsidP="00D07382">
      <w:pPr>
        <w:rPr>
          <w:rFonts w:asciiTheme="minorHAnsi" w:hAnsiTheme="minorHAnsi" w:cstheme="minorHAnsi"/>
        </w:rPr>
      </w:pPr>
      <w:r>
        <w:rPr>
          <w:rFonts w:asciiTheme="minorHAnsi" w:hAnsiTheme="minorHAnsi" w:cstheme="minorHAnsi"/>
        </w:rPr>
        <w:t>Solving percent problems is not difficult with a calculator. However, knowing how to use AI systems to address these problems can be a benefi</w:t>
      </w:r>
      <w:r w:rsidR="00FA21E3">
        <w:rPr>
          <w:rFonts w:asciiTheme="minorHAnsi" w:hAnsiTheme="minorHAnsi" w:cstheme="minorHAnsi"/>
        </w:rPr>
        <w:t>c</w:t>
      </w:r>
      <w:r w:rsidR="00EA1721">
        <w:rPr>
          <w:rFonts w:asciiTheme="minorHAnsi" w:hAnsiTheme="minorHAnsi" w:cstheme="minorHAnsi"/>
        </w:rPr>
        <w:t xml:space="preserve">ial </w:t>
      </w:r>
      <w:r>
        <w:rPr>
          <w:rFonts w:asciiTheme="minorHAnsi" w:hAnsiTheme="minorHAnsi" w:cstheme="minorHAnsi"/>
        </w:rPr>
        <w:t xml:space="preserve">stepping stone to more complex situations we will encounter in future. </w:t>
      </w:r>
      <w:r w:rsidR="00621B18">
        <w:rPr>
          <w:rFonts w:asciiTheme="minorHAnsi" w:hAnsiTheme="minorHAnsi" w:cstheme="minorHAnsi"/>
        </w:rPr>
        <w:t xml:space="preserve">Besides, analyzing the following examples, the reader will understand the topics better. </w:t>
      </w:r>
    </w:p>
    <w:p w14:paraId="4B32FA0C" w14:textId="77777777" w:rsidR="00D07382" w:rsidRDefault="00D07382" w:rsidP="00D07382">
      <w:pPr>
        <w:rPr>
          <w:rFonts w:asciiTheme="minorHAnsi" w:hAnsiTheme="minorHAnsi" w:cstheme="minorHAnsi"/>
        </w:rPr>
      </w:pPr>
    </w:p>
    <w:p w14:paraId="449B878C" w14:textId="09005D98" w:rsidR="00D07382" w:rsidRPr="00E752B9" w:rsidRDefault="00D07382" w:rsidP="00D07382">
      <w:pPr>
        <w:rPr>
          <w:rFonts w:asciiTheme="minorHAnsi" w:hAnsiTheme="minorHAnsi" w:cstheme="minorHAnsi"/>
          <w:b/>
          <w:bCs/>
          <w:i/>
          <w:iCs/>
        </w:rPr>
      </w:pPr>
      <w:r w:rsidRPr="00D07382">
        <w:rPr>
          <w:rFonts w:asciiTheme="minorHAnsi" w:hAnsiTheme="minorHAnsi" w:cstheme="minorHAnsi"/>
          <w:b/>
          <w:bCs/>
        </w:rPr>
        <w:t xml:space="preserve">AI Example 1.1:  </w:t>
      </w:r>
      <w:r w:rsidRPr="009317A3">
        <w:rPr>
          <w:rFonts w:asciiTheme="minorHAnsi" w:hAnsiTheme="minorHAnsi" w:cstheme="minorHAnsi"/>
          <w:b/>
          <w:bCs/>
        </w:rPr>
        <w:t>Find 104% of $230, compounded 30 times.</w:t>
      </w:r>
      <w:r w:rsidR="00EC417D">
        <w:rPr>
          <w:rFonts w:asciiTheme="minorHAnsi" w:hAnsiTheme="minorHAnsi" w:cstheme="minorHAnsi"/>
          <w:b/>
          <w:bCs/>
        </w:rPr>
        <w:t xml:space="preserve"> Use ChatGPT and Wolfram|Alpha.</w:t>
      </w:r>
    </w:p>
    <w:p w14:paraId="4F876D9F" w14:textId="1DABE6D2" w:rsidR="00D07382" w:rsidRPr="00D07382" w:rsidRDefault="00D07382" w:rsidP="00D07382">
      <w:pPr>
        <w:rPr>
          <w:rFonts w:asciiTheme="minorHAnsi" w:hAnsiTheme="minorHAnsi" w:cstheme="minorHAnsi"/>
          <w:b/>
          <w:bCs/>
        </w:rPr>
      </w:pPr>
    </w:p>
    <w:p w14:paraId="5A356A80" w14:textId="232F4469" w:rsidR="00D07382" w:rsidRDefault="00D07382" w:rsidP="00D07382">
      <w:pPr>
        <w:ind w:left="284"/>
        <w:rPr>
          <w:rFonts w:asciiTheme="minorHAnsi" w:eastAsiaTheme="minorEastAsia" w:hAnsiTheme="minorHAnsi" w:cstheme="minorHAnsi"/>
        </w:rPr>
      </w:pPr>
      <w:r>
        <w:rPr>
          <w:rFonts w:asciiTheme="minorHAnsi" w:eastAsiaTheme="minorEastAsia" w:hAnsiTheme="minorHAnsi" w:cstheme="minorHAnsi"/>
        </w:rPr>
        <w:t>Let’s see what ChatGPT can do</w:t>
      </w:r>
      <w:r w:rsidR="00E80616">
        <w:rPr>
          <w:rFonts w:asciiTheme="minorHAnsi" w:eastAsiaTheme="minorEastAsia" w:hAnsiTheme="minorHAnsi" w:cstheme="minorHAnsi"/>
        </w:rPr>
        <w:t>, if we ask it to solve this problem.</w:t>
      </w:r>
    </w:p>
    <w:p w14:paraId="703AF0FE" w14:textId="77777777" w:rsidR="00D07382" w:rsidRDefault="00D07382" w:rsidP="00D07382">
      <w:pPr>
        <w:ind w:left="284"/>
        <w:rPr>
          <w:rFonts w:asciiTheme="minorHAnsi" w:eastAsiaTheme="minorEastAsia" w:hAnsiTheme="minorHAnsi" w:cstheme="minorHAnsi"/>
        </w:rPr>
      </w:pPr>
    </w:p>
    <w:p w14:paraId="40D60D69" w14:textId="36E71611" w:rsidR="00D07382" w:rsidRDefault="00D07382" w:rsidP="00D07382">
      <w:pPr>
        <w:ind w:left="284"/>
        <w:jc w:val="center"/>
        <w:rPr>
          <w:rFonts w:asciiTheme="minorHAnsi" w:eastAsiaTheme="minorEastAsia" w:hAnsiTheme="minorHAnsi" w:cstheme="minorHAnsi"/>
        </w:rPr>
      </w:pPr>
      <w:r w:rsidRPr="00D07382">
        <w:rPr>
          <w:rFonts w:asciiTheme="minorHAnsi" w:eastAsiaTheme="minorEastAsia" w:hAnsiTheme="minorHAnsi" w:cstheme="minorHAnsi"/>
          <w:noProof/>
        </w:rPr>
        <w:drawing>
          <wp:inline distT="0" distB="0" distL="0" distR="0" wp14:anchorId="5A465DA5" wp14:editId="61709189">
            <wp:extent cx="5220000" cy="5854654"/>
            <wp:effectExtent l="25400" t="25400" r="88900" b="89535"/>
            <wp:docPr id="20" name="Picture 20" descr="The picture shows the response of ChatGPT. The response is incorrect, because ChatGPT tries to solve the problem as a compound interest probl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e picture shows the response of ChatGPT. The response is incorrect, because ChatGPT tries to solve the problem as a compound interest problem. "/>
                    <pic:cNvPicPr/>
                  </pic:nvPicPr>
                  <pic:blipFill>
                    <a:blip r:embed="rId23"/>
                    <a:stretch>
                      <a:fillRect/>
                    </a:stretch>
                  </pic:blipFill>
                  <pic:spPr>
                    <a:xfrm>
                      <a:off x="0" y="0"/>
                      <a:ext cx="5220000" cy="5854654"/>
                    </a:xfrm>
                    <a:prstGeom prst="rect">
                      <a:avLst/>
                    </a:prstGeom>
                    <a:effectLst>
                      <a:outerShdw blurRad="50800" dist="38100" dir="2700000" algn="tl" rotWithShape="0">
                        <a:prstClr val="black">
                          <a:alpha val="40000"/>
                        </a:prstClr>
                      </a:outerShdw>
                    </a:effectLst>
                  </pic:spPr>
                </pic:pic>
              </a:graphicData>
            </a:graphic>
          </wp:inline>
        </w:drawing>
      </w:r>
    </w:p>
    <w:p w14:paraId="2C5A30F3" w14:textId="77777777" w:rsidR="002361ED" w:rsidRDefault="002361ED" w:rsidP="002361ED">
      <w:pPr>
        <w:ind w:left="284"/>
        <w:rPr>
          <w:rFonts w:asciiTheme="minorHAnsi" w:eastAsiaTheme="minorEastAsia" w:hAnsiTheme="minorHAnsi" w:cstheme="minorHAnsi"/>
        </w:rPr>
      </w:pPr>
    </w:p>
    <w:p w14:paraId="56C37368" w14:textId="22169F71" w:rsidR="002361ED" w:rsidRPr="00E80616" w:rsidRDefault="002361ED" w:rsidP="002361ED">
      <w:pPr>
        <w:ind w:left="284"/>
        <w:rPr>
          <w:rFonts w:asciiTheme="minorHAnsi" w:eastAsiaTheme="minorEastAsia" w:hAnsiTheme="minorHAnsi" w:cstheme="minorHAnsi"/>
        </w:rPr>
      </w:pPr>
      <w:r>
        <w:rPr>
          <w:rFonts w:asciiTheme="minorHAnsi" w:eastAsiaTheme="minorEastAsia" w:hAnsiTheme="minorHAnsi" w:cstheme="minorHAnsi"/>
        </w:rPr>
        <w:t xml:space="preserve">ChatGPT misunderstands the problem. It confuses this compound percent problem with a compound interest problem (we will discuss compound interest problems in Chapter 3). </w:t>
      </w:r>
    </w:p>
    <w:p w14:paraId="75FA98FA" w14:textId="3CA076CA" w:rsidR="00D07382" w:rsidRDefault="002361ED" w:rsidP="002361ED">
      <w:pPr>
        <w:ind w:left="284"/>
        <w:rPr>
          <w:rFonts w:asciiTheme="minorHAnsi" w:eastAsiaTheme="minorEastAsia" w:hAnsiTheme="minorHAnsi" w:cstheme="minorHAnsi"/>
        </w:rPr>
      </w:pPr>
      <w:r>
        <w:rPr>
          <w:rFonts w:asciiTheme="minorHAnsi" w:eastAsiaTheme="minorEastAsia" w:hAnsiTheme="minorHAnsi" w:cstheme="minorHAnsi"/>
        </w:rPr>
        <w:lastRenderedPageBreak/>
        <w:t xml:space="preserve">We will try to help ChatGPT </w:t>
      </w:r>
      <w:r w:rsidR="006820F6">
        <w:rPr>
          <w:rFonts w:asciiTheme="minorHAnsi" w:eastAsiaTheme="minorEastAsia" w:hAnsiTheme="minorHAnsi" w:cstheme="minorHAnsi"/>
        </w:rPr>
        <w:t>by rephrasing</w:t>
      </w:r>
      <w:r>
        <w:rPr>
          <w:rFonts w:asciiTheme="minorHAnsi" w:eastAsiaTheme="minorEastAsia" w:hAnsiTheme="minorHAnsi" w:cstheme="minorHAnsi"/>
        </w:rPr>
        <w:t xml:space="preserve"> the problem: </w:t>
      </w:r>
    </w:p>
    <w:p w14:paraId="12A24803" w14:textId="77777777" w:rsidR="002361ED" w:rsidRDefault="002361ED" w:rsidP="002361ED">
      <w:pPr>
        <w:ind w:left="284"/>
        <w:rPr>
          <w:rFonts w:asciiTheme="minorHAnsi" w:eastAsiaTheme="minorEastAsia" w:hAnsiTheme="minorHAnsi" w:cstheme="minorHAnsi"/>
        </w:rPr>
      </w:pPr>
    </w:p>
    <w:p w14:paraId="0AACE786" w14:textId="7B1A474E" w:rsidR="002361ED" w:rsidRDefault="002361ED" w:rsidP="00486662">
      <w:pPr>
        <w:ind w:left="284"/>
        <w:jc w:val="center"/>
        <w:rPr>
          <w:rFonts w:asciiTheme="minorHAnsi" w:eastAsiaTheme="minorEastAsia" w:hAnsiTheme="minorHAnsi" w:cstheme="minorHAnsi"/>
        </w:rPr>
      </w:pPr>
      <w:r w:rsidRPr="002361ED">
        <w:rPr>
          <w:rFonts w:asciiTheme="minorHAnsi" w:eastAsiaTheme="minorEastAsia" w:hAnsiTheme="minorHAnsi" w:cstheme="minorHAnsi"/>
          <w:noProof/>
        </w:rPr>
        <w:drawing>
          <wp:inline distT="0" distB="0" distL="0" distR="0" wp14:anchorId="3A2E82F5" wp14:editId="6D89957A">
            <wp:extent cx="5220000" cy="4575865"/>
            <wp:effectExtent l="25400" t="25400" r="88900" b="85090"/>
            <wp:docPr id="22" name="Picture 22" descr="We give this prompt: This solution is wrong. In this problem, you must apply 104% to $230, thirty times, one after another. This is not an interest rate problem. This is a percent problem. Try again. &#10;&#10;ChatGPT shows the correct solution this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We give this prompt: This solution is wrong. In this problem, you must apply 104% to $230, thirty times, one after another. This is not an interest rate problem. This is a percent problem. Try again. &#10;&#10;ChatGPT shows the correct solution this time. "/>
                    <pic:cNvPicPr/>
                  </pic:nvPicPr>
                  <pic:blipFill>
                    <a:blip r:embed="rId24"/>
                    <a:stretch>
                      <a:fillRect/>
                    </a:stretch>
                  </pic:blipFill>
                  <pic:spPr>
                    <a:xfrm>
                      <a:off x="0" y="0"/>
                      <a:ext cx="5220000" cy="4575865"/>
                    </a:xfrm>
                    <a:prstGeom prst="rect">
                      <a:avLst/>
                    </a:prstGeom>
                    <a:effectLst>
                      <a:outerShdw blurRad="50800" dist="38100" dir="2700000" algn="tl" rotWithShape="0">
                        <a:prstClr val="black">
                          <a:alpha val="40000"/>
                        </a:prstClr>
                      </a:outerShdw>
                    </a:effectLst>
                  </pic:spPr>
                </pic:pic>
              </a:graphicData>
            </a:graphic>
          </wp:inline>
        </w:drawing>
      </w:r>
    </w:p>
    <w:p w14:paraId="780D448D" w14:textId="77777777" w:rsidR="00160855" w:rsidRDefault="00160855" w:rsidP="002361ED">
      <w:pPr>
        <w:ind w:left="284"/>
        <w:rPr>
          <w:rFonts w:asciiTheme="minorHAnsi" w:eastAsiaTheme="minorEastAsia" w:hAnsiTheme="minorHAnsi" w:cstheme="minorHAnsi"/>
        </w:rPr>
      </w:pPr>
    </w:p>
    <w:p w14:paraId="4E3328EF" w14:textId="2CB7B365" w:rsidR="00160855" w:rsidRDefault="00160855" w:rsidP="002361ED">
      <w:pPr>
        <w:ind w:left="284"/>
        <w:rPr>
          <w:rFonts w:asciiTheme="minorHAnsi" w:eastAsiaTheme="minorEastAsia" w:hAnsiTheme="minorHAnsi" w:cstheme="minorHAnsi"/>
        </w:rPr>
      </w:pPr>
      <w:r>
        <w:rPr>
          <w:rFonts w:asciiTheme="minorHAnsi" w:eastAsiaTheme="minorEastAsia" w:hAnsiTheme="minorHAnsi" w:cstheme="minorHAnsi"/>
        </w:rPr>
        <w:t xml:space="preserve">This time the solution is correct. </w:t>
      </w:r>
      <w:r w:rsidR="00247EE0" w:rsidRPr="00247EE0">
        <w:rPr>
          <w:rFonts w:asciiTheme="minorHAnsi" w:eastAsiaTheme="minorEastAsia" w:hAnsiTheme="minorHAnsi" w:cstheme="minorHAnsi"/>
        </w:rPr>
        <w:t xml:space="preserve">This example emphasizes a crucial strategy for </w:t>
      </w:r>
      <w:r w:rsidR="00193C9C">
        <w:rPr>
          <w:rFonts w:asciiTheme="minorHAnsi" w:eastAsiaTheme="minorEastAsia" w:hAnsiTheme="minorHAnsi" w:cstheme="minorHAnsi"/>
        </w:rPr>
        <w:t xml:space="preserve">solving problems </w:t>
      </w:r>
      <w:r w:rsidR="00247EE0" w:rsidRPr="00247EE0">
        <w:rPr>
          <w:rFonts w:asciiTheme="minorHAnsi" w:eastAsiaTheme="minorEastAsia" w:hAnsiTheme="minorHAnsi" w:cstheme="minorHAnsi"/>
        </w:rPr>
        <w:t xml:space="preserve">using </w:t>
      </w:r>
      <w:r w:rsidR="00247EE0">
        <w:rPr>
          <w:rFonts w:asciiTheme="minorHAnsi" w:eastAsiaTheme="minorEastAsia" w:hAnsiTheme="minorHAnsi" w:cstheme="minorHAnsi"/>
        </w:rPr>
        <w:t>AI</w:t>
      </w:r>
      <w:r w:rsidR="00247EE0" w:rsidRPr="00247EE0">
        <w:rPr>
          <w:rFonts w:asciiTheme="minorHAnsi" w:eastAsiaTheme="minorEastAsia" w:hAnsiTheme="minorHAnsi" w:cstheme="minorHAnsi"/>
        </w:rPr>
        <w:t>: the user must direct the AI by offering precise and informative prompts. Naturally, to deliver clear and valuable prompts, the user should possess a solid understanding of the subject matter. AI tools should never be employed blindly, as a user might not recognize an incorrect response provided by the AI.</w:t>
      </w:r>
    </w:p>
    <w:p w14:paraId="5CB270A7" w14:textId="77777777" w:rsidR="00247EE0" w:rsidRDefault="00247EE0" w:rsidP="002361ED">
      <w:pPr>
        <w:ind w:left="284"/>
        <w:rPr>
          <w:rFonts w:asciiTheme="minorHAnsi" w:eastAsiaTheme="minorEastAsia" w:hAnsiTheme="minorHAnsi" w:cstheme="minorHAnsi"/>
        </w:rPr>
      </w:pPr>
    </w:p>
    <w:p w14:paraId="2CE3D1C7" w14:textId="07B0E2F6" w:rsidR="00247EE0" w:rsidRDefault="00247EE0" w:rsidP="002361ED">
      <w:pPr>
        <w:ind w:left="284"/>
        <w:rPr>
          <w:rFonts w:asciiTheme="minorHAnsi" w:eastAsiaTheme="minorEastAsia" w:hAnsiTheme="minorHAnsi" w:cstheme="minorHAnsi"/>
        </w:rPr>
      </w:pPr>
      <w:r>
        <w:rPr>
          <w:rFonts w:asciiTheme="minorHAnsi" w:eastAsiaTheme="minorEastAsia" w:hAnsiTheme="minorHAnsi" w:cstheme="minorHAnsi"/>
        </w:rPr>
        <w:t xml:space="preserve">We </w:t>
      </w:r>
      <w:r w:rsidR="00913394">
        <w:rPr>
          <w:rFonts w:asciiTheme="minorHAnsi" w:eastAsiaTheme="minorEastAsia" w:hAnsiTheme="minorHAnsi" w:cstheme="minorHAnsi"/>
        </w:rPr>
        <w:t>must always verify that the process of the solution that ChatGPT showed is correct. We must also</w:t>
      </w:r>
      <w:r>
        <w:rPr>
          <w:rFonts w:asciiTheme="minorHAnsi" w:eastAsiaTheme="minorEastAsia" w:hAnsiTheme="minorHAnsi" w:cstheme="minorHAnsi"/>
        </w:rPr>
        <w:t xml:space="preserve"> verify the computation that ChatGPT carried out</w:t>
      </w:r>
      <w:r w:rsidR="00380FBE">
        <w:rPr>
          <w:rFonts w:asciiTheme="minorHAnsi" w:eastAsiaTheme="minorEastAsia" w:hAnsiTheme="minorHAnsi" w:cstheme="minorHAnsi"/>
        </w:rPr>
        <w:t xml:space="preserve">. We can use </w:t>
      </w:r>
      <w:r>
        <w:rPr>
          <w:rFonts w:asciiTheme="minorHAnsi" w:eastAsiaTheme="minorEastAsia" w:hAnsiTheme="minorHAnsi" w:cstheme="minorHAnsi"/>
        </w:rPr>
        <w:t>Wolfram|Alpha</w:t>
      </w:r>
      <w:r w:rsidR="00380FBE">
        <w:rPr>
          <w:rFonts w:asciiTheme="minorHAnsi" w:eastAsiaTheme="minorEastAsia" w:hAnsiTheme="minorHAnsi" w:cstheme="minorHAnsi"/>
        </w:rPr>
        <w:t xml:space="preserve"> to verify all computations</w:t>
      </w:r>
      <w:r w:rsidR="00C349F7">
        <w:rPr>
          <w:rFonts w:asciiTheme="minorHAnsi" w:eastAsiaTheme="minorEastAsia" w:hAnsiTheme="minorHAnsi" w:cstheme="minorHAnsi"/>
        </w:rPr>
        <w:t>:</w:t>
      </w:r>
    </w:p>
    <w:p w14:paraId="3173BA43" w14:textId="77777777" w:rsidR="00247EE0" w:rsidRDefault="00247EE0" w:rsidP="002361ED">
      <w:pPr>
        <w:ind w:left="284"/>
        <w:rPr>
          <w:rFonts w:asciiTheme="minorHAnsi" w:eastAsiaTheme="minorEastAsia" w:hAnsiTheme="minorHAnsi" w:cstheme="minorHAnsi"/>
        </w:rPr>
      </w:pPr>
    </w:p>
    <w:p w14:paraId="6206F8E8" w14:textId="4EC0E3F4" w:rsidR="00247EE0" w:rsidRDefault="00903E8D" w:rsidP="00903E8D">
      <w:pPr>
        <w:ind w:left="284"/>
        <w:jc w:val="center"/>
        <w:rPr>
          <w:rFonts w:asciiTheme="minorHAnsi" w:eastAsiaTheme="minorEastAsia" w:hAnsiTheme="minorHAnsi" w:cstheme="minorHAnsi"/>
        </w:rPr>
      </w:pPr>
      <w:r w:rsidRPr="00903E8D">
        <w:rPr>
          <w:rFonts w:asciiTheme="minorHAnsi" w:eastAsiaTheme="minorEastAsia" w:hAnsiTheme="minorHAnsi" w:cstheme="minorHAnsi"/>
          <w:noProof/>
        </w:rPr>
        <w:lastRenderedPageBreak/>
        <w:drawing>
          <wp:inline distT="0" distB="0" distL="0" distR="0" wp14:anchorId="426895E8" wp14:editId="41C57E60">
            <wp:extent cx="5220000" cy="2312192"/>
            <wp:effectExtent l="25400" t="25400" r="88900" b="88265"/>
            <wp:docPr id="24" name="Picture 24" descr="Enter in Wolfram: 230*1.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Enter in Wolfram: 230*1.04^30"/>
                    <pic:cNvPicPr/>
                  </pic:nvPicPr>
                  <pic:blipFill>
                    <a:blip r:embed="rId25"/>
                    <a:stretch>
                      <a:fillRect/>
                    </a:stretch>
                  </pic:blipFill>
                  <pic:spPr>
                    <a:xfrm>
                      <a:off x="0" y="0"/>
                      <a:ext cx="5220000" cy="2312192"/>
                    </a:xfrm>
                    <a:prstGeom prst="rect">
                      <a:avLst/>
                    </a:prstGeom>
                    <a:effectLst>
                      <a:outerShdw blurRad="50800" dist="38100" dir="2700000" algn="tl" rotWithShape="0">
                        <a:prstClr val="black">
                          <a:alpha val="40000"/>
                        </a:prstClr>
                      </a:outerShdw>
                    </a:effectLst>
                  </pic:spPr>
                </pic:pic>
              </a:graphicData>
            </a:graphic>
          </wp:inline>
        </w:drawing>
      </w:r>
    </w:p>
    <w:p w14:paraId="0CFE1B6D" w14:textId="77777777" w:rsidR="00247EE0" w:rsidRDefault="00247EE0" w:rsidP="002361ED">
      <w:pPr>
        <w:ind w:left="284"/>
        <w:rPr>
          <w:rFonts w:asciiTheme="minorHAnsi" w:eastAsiaTheme="minorEastAsia" w:hAnsiTheme="minorHAnsi" w:cstheme="minorHAnsi"/>
        </w:rPr>
      </w:pPr>
    </w:p>
    <w:p w14:paraId="554853F1" w14:textId="251C844E" w:rsidR="0027365C" w:rsidRDefault="00486662" w:rsidP="00903E8D">
      <w:pPr>
        <w:ind w:left="284"/>
        <w:rPr>
          <w:rFonts w:asciiTheme="minorHAnsi" w:eastAsiaTheme="minorEastAsia" w:hAnsiTheme="minorHAnsi" w:cstheme="minorHAnsi"/>
        </w:rPr>
      </w:pPr>
      <w:r>
        <w:rPr>
          <w:rFonts w:asciiTheme="minorHAnsi" w:eastAsiaTheme="minorEastAsia" w:hAnsiTheme="minorHAnsi" w:cstheme="minorHAnsi"/>
        </w:rPr>
        <w:t xml:space="preserve">Note that </w:t>
      </w:r>
      <w:r w:rsidR="0027365C">
        <w:rPr>
          <w:rFonts w:asciiTheme="minorHAnsi" w:eastAsiaTheme="minorEastAsia" w:hAnsiTheme="minorHAnsi" w:cstheme="minorHAnsi"/>
        </w:rPr>
        <w:t>ChatGPT may have already used Wolfram|Alpha plugin in its computation</w:t>
      </w:r>
      <w:r w:rsidR="00184BD8">
        <w:rPr>
          <w:rFonts w:asciiTheme="minorHAnsi" w:eastAsiaTheme="minorEastAsia" w:hAnsiTheme="minorHAnsi" w:cstheme="minorHAnsi"/>
        </w:rPr>
        <w:t>. In this case, you will see this message:</w:t>
      </w:r>
    </w:p>
    <w:p w14:paraId="7963DC36" w14:textId="77777777" w:rsidR="0027365C" w:rsidRDefault="0027365C" w:rsidP="00903E8D">
      <w:pPr>
        <w:ind w:left="284"/>
        <w:rPr>
          <w:rFonts w:asciiTheme="minorHAnsi" w:eastAsiaTheme="minorEastAsia" w:hAnsiTheme="minorHAnsi" w:cstheme="minorHAnsi"/>
        </w:rPr>
      </w:pPr>
    </w:p>
    <w:p w14:paraId="0BF84D77" w14:textId="621F49AE" w:rsidR="0027365C" w:rsidRDefault="0027365C" w:rsidP="0027365C">
      <w:pPr>
        <w:ind w:left="284"/>
        <w:jc w:val="center"/>
        <w:rPr>
          <w:rFonts w:asciiTheme="minorHAnsi" w:eastAsiaTheme="minorEastAsia" w:hAnsiTheme="minorHAnsi" w:cstheme="minorHAnsi"/>
        </w:rPr>
      </w:pPr>
      <w:r w:rsidRPr="0027365C">
        <w:rPr>
          <w:rFonts w:asciiTheme="minorHAnsi" w:eastAsiaTheme="minorEastAsia" w:hAnsiTheme="minorHAnsi" w:cstheme="minorHAnsi"/>
          <w:noProof/>
        </w:rPr>
        <w:drawing>
          <wp:inline distT="0" distB="0" distL="0" distR="0" wp14:anchorId="655A8C59" wp14:editId="742BCF12">
            <wp:extent cx="2160000" cy="543195"/>
            <wp:effectExtent l="25400" t="25400" r="88265" b="92075"/>
            <wp:docPr id="26" name="Picture 26" descr="ChatGPT: Used Wolf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tGPT: Used Wolfram"/>
                    <pic:cNvPicPr/>
                  </pic:nvPicPr>
                  <pic:blipFill>
                    <a:blip r:embed="rId26"/>
                    <a:stretch>
                      <a:fillRect/>
                    </a:stretch>
                  </pic:blipFill>
                  <pic:spPr>
                    <a:xfrm>
                      <a:off x="0" y="0"/>
                      <a:ext cx="2160000" cy="543195"/>
                    </a:xfrm>
                    <a:prstGeom prst="rect">
                      <a:avLst/>
                    </a:prstGeom>
                    <a:effectLst>
                      <a:outerShdw blurRad="50800" dist="38100" dir="2700000" algn="tl" rotWithShape="0">
                        <a:prstClr val="black">
                          <a:alpha val="40000"/>
                        </a:prstClr>
                      </a:outerShdw>
                    </a:effectLst>
                  </pic:spPr>
                </pic:pic>
              </a:graphicData>
            </a:graphic>
          </wp:inline>
        </w:drawing>
      </w:r>
    </w:p>
    <w:p w14:paraId="271A4FFB" w14:textId="77777777" w:rsidR="0027365C" w:rsidRDefault="0027365C" w:rsidP="00903E8D">
      <w:pPr>
        <w:ind w:left="284"/>
        <w:rPr>
          <w:rFonts w:asciiTheme="minorHAnsi" w:eastAsiaTheme="minorEastAsia" w:hAnsiTheme="minorHAnsi" w:cstheme="minorHAnsi"/>
        </w:rPr>
      </w:pPr>
    </w:p>
    <w:p w14:paraId="3E0D1392" w14:textId="2CAD23F4" w:rsidR="00247EE0" w:rsidRDefault="00903E8D" w:rsidP="00903E8D">
      <w:pPr>
        <w:ind w:left="284"/>
        <w:rPr>
          <w:rFonts w:asciiTheme="minorHAnsi" w:eastAsiaTheme="minorEastAsia" w:hAnsiTheme="minorHAnsi" w:cstheme="minorHAnsi"/>
        </w:rPr>
      </w:pPr>
      <w:r>
        <w:rPr>
          <w:rFonts w:asciiTheme="minorHAnsi" w:eastAsiaTheme="minorEastAsia" w:hAnsiTheme="minorHAnsi" w:cstheme="minorHAnsi"/>
        </w:rPr>
        <w:t>If you see that ChatGPT used Wolfram|Alpha plugin</w:t>
      </w:r>
      <w:r w:rsidR="00227B38">
        <w:rPr>
          <w:rFonts w:asciiTheme="minorHAnsi" w:eastAsiaTheme="minorEastAsia" w:hAnsiTheme="minorHAnsi" w:cstheme="minorHAnsi"/>
        </w:rPr>
        <w:t xml:space="preserve"> f</w:t>
      </w:r>
      <w:r w:rsidR="009D7751">
        <w:rPr>
          <w:rFonts w:asciiTheme="minorHAnsi" w:eastAsiaTheme="minorEastAsia" w:hAnsiTheme="minorHAnsi" w:cstheme="minorHAnsi"/>
        </w:rPr>
        <w:t>o</w:t>
      </w:r>
      <w:r w:rsidR="00227B38">
        <w:rPr>
          <w:rFonts w:asciiTheme="minorHAnsi" w:eastAsiaTheme="minorEastAsia" w:hAnsiTheme="minorHAnsi" w:cstheme="minorHAnsi"/>
        </w:rPr>
        <w:t>r computation</w:t>
      </w:r>
      <w:r>
        <w:rPr>
          <w:rFonts w:asciiTheme="minorHAnsi" w:eastAsiaTheme="minorEastAsia" w:hAnsiTheme="minorHAnsi" w:cstheme="minorHAnsi"/>
        </w:rPr>
        <w:t>, you do not need to verify the computation</w:t>
      </w:r>
      <w:r w:rsidR="0027365C">
        <w:rPr>
          <w:rFonts w:asciiTheme="minorHAnsi" w:eastAsiaTheme="minorEastAsia" w:hAnsiTheme="minorHAnsi" w:cstheme="minorHAnsi"/>
        </w:rPr>
        <w:t xml:space="preserve"> </w:t>
      </w:r>
      <w:r w:rsidR="008136A1">
        <w:rPr>
          <w:rFonts w:asciiTheme="minorHAnsi" w:eastAsiaTheme="minorEastAsia" w:hAnsiTheme="minorHAnsi" w:cstheme="minorHAnsi"/>
        </w:rPr>
        <w:t xml:space="preserve">in Wolfram|Alpha </w:t>
      </w:r>
      <w:r w:rsidR="0027365C">
        <w:rPr>
          <w:rFonts w:asciiTheme="minorHAnsi" w:eastAsiaTheme="minorEastAsia" w:hAnsiTheme="minorHAnsi" w:cstheme="minorHAnsi"/>
        </w:rPr>
        <w:t>separately</w:t>
      </w:r>
      <w:r>
        <w:rPr>
          <w:rFonts w:asciiTheme="minorHAnsi" w:eastAsiaTheme="minorEastAsia" w:hAnsiTheme="minorHAnsi" w:cstheme="minorHAnsi"/>
        </w:rPr>
        <w:t xml:space="preserve">. </w:t>
      </w:r>
    </w:p>
    <w:p w14:paraId="5202A36A" w14:textId="77777777" w:rsidR="00247EE0" w:rsidRDefault="00247EE0" w:rsidP="0027365C">
      <w:pPr>
        <w:rPr>
          <w:rFonts w:asciiTheme="minorHAnsi" w:eastAsiaTheme="minorEastAsia" w:hAnsiTheme="minorHAnsi" w:cstheme="minorHAnsi"/>
        </w:rPr>
      </w:pPr>
    </w:p>
    <w:p w14:paraId="2A29477B" w14:textId="197B1E7B" w:rsidR="00247EE0" w:rsidRPr="002E12B7" w:rsidRDefault="00247EE0" w:rsidP="00247EE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2A5F127A" w14:textId="77777777" w:rsidR="00EC417D" w:rsidRDefault="00EC417D" w:rsidP="00486662">
      <w:pPr>
        <w:rPr>
          <w:rFonts w:asciiTheme="minorHAnsi" w:eastAsiaTheme="minorEastAsia" w:hAnsiTheme="minorHAnsi" w:cstheme="minorHAnsi"/>
        </w:rPr>
      </w:pPr>
    </w:p>
    <w:p w14:paraId="74B43137" w14:textId="1CD8EFEA" w:rsidR="00EC417D" w:rsidRDefault="00EC417D" w:rsidP="00486662">
      <w:pPr>
        <w:rPr>
          <w:rFonts w:asciiTheme="minorHAnsi" w:hAnsiTheme="minorHAnsi" w:cstheme="minorHAnsi"/>
          <w:b/>
          <w:bCs/>
        </w:rPr>
      </w:pPr>
      <w:r w:rsidRPr="00D07382">
        <w:rPr>
          <w:rFonts w:asciiTheme="minorHAnsi" w:hAnsiTheme="minorHAnsi" w:cstheme="minorHAnsi"/>
          <w:b/>
          <w:bCs/>
        </w:rPr>
        <w:t>AI Example 1.</w:t>
      </w:r>
      <w:r>
        <w:rPr>
          <w:rFonts w:asciiTheme="minorHAnsi" w:hAnsiTheme="minorHAnsi" w:cstheme="minorHAnsi"/>
          <w:b/>
          <w:bCs/>
        </w:rPr>
        <w:t>2</w:t>
      </w:r>
      <w:r w:rsidRPr="00D07382">
        <w:rPr>
          <w:rFonts w:asciiTheme="minorHAnsi" w:hAnsiTheme="minorHAnsi" w:cstheme="minorHAnsi"/>
          <w:b/>
          <w:bCs/>
        </w:rPr>
        <w:t xml:space="preserve">: </w:t>
      </w:r>
      <w:r w:rsidRPr="009317A3">
        <w:rPr>
          <w:rFonts w:asciiTheme="minorHAnsi" w:hAnsiTheme="minorHAnsi" w:cstheme="minorHAnsi"/>
          <w:b/>
          <w:bCs/>
        </w:rPr>
        <w:t>Find 104% of $230, compounded 30 times.</w:t>
      </w:r>
      <w:r>
        <w:rPr>
          <w:rFonts w:asciiTheme="minorHAnsi" w:hAnsiTheme="minorHAnsi" w:cstheme="minorHAnsi"/>
          <w:b/>
          <w:bCs/>
        </w:rPr>
        <w:t xml:space="preserve"> Use ChatGPT and Python. Generalize this problem for any base number, any percent and any compounding frequency. </w:t>
      </w:r>
    </w:p>
    <w:p w14:paraId="28DB4B78" w14:textId="77777777" w:rsidR="00EC417D" w:rsidRDefault="00EC417D" w:rsidP="00486662">
      <w:pPr>
        <w:rPr>
          <w:rFonts w:asciiTheme="minorHAnsi" w:hAnsiTheme="minorHAnsi" w:cstheme="minorHAnsi"/>
          <w:b/>
          <w:bCs/>
        </w:rPr>
      </w:pPr>
    </w:p>
    <w:p w14:paraId="1D73E36B" w14:textId="534C655C" w:rsidR="007A3297" w:rsidRPr="007A3297" w:rsidRDefault="007A3297" w:rsidP="007A3297">
      <w:pPr>
        <w:ind w:left="284"/>
        <w:rPr>
          <w:rFonts w:asciiTheme="minorHAnsi" w:hAnsiTheme="minorHAnsi" w:cstheme="minorHAnsi"/>
        </w:rPr>
      </w:pPr>
      <w:r w:rsidRPr="007A3297">
        <w:rPr>
          <w:rFonts w:asciiTheme="minorHAnsi" w:hAnsiTheme="minorHAnsi" w:cstheme="minorHAnsi"/>
        </w:rPr>
        <w:t xml:space="preserve">This example highlights the capability of ChatGPT to generate functional Python code without requiring any programming skills to achieve the desired outcome. This exercise proves particularly valuable in applications where users already understand how to solve a problem but seek a universal 'calculator' for streamlined solutions. Later on, we'll explore how this technique can be applied to </w:t>
      </w:r>
      <w:r w:rsidR="00A04986">
        <w:rPr>
          <w:rFonts w:asciiTheme="minorHAnsi" w:hAnsiTheme="minorHAnsi" w:cstheme="minorHAnsi"/>
        </w:rPr>
        <w:t xml:space="preserve">a </w:t>
      </w:r>
      <w:r w:rsidRPr="007A3297">
        <w:rPr>
          <w:rFonts w:asciiTheme="minorHAnsi" w:hAnsiTheme="minorHAnsi" w:cstheme="minorHAnsi"/>
        </w:rPr>
        <w:t>more intricate and practical scenario</w:t>
      </w:r>
      <w:r w:rsidR="00A04986">
        <w:rPr>
          <w:rFonts w:asciiTheme="minorHAnsi" w:hAnsiTheme="minorHAnsi" w:cstheme="minorHAnsi"/>
        </w:rPr>
        <w:t xml:space="preserve"> (see AI Example  6.2)</w:t>
      </w:r>
      <w:r w:rsidRPr="007A3297">
        <w:rPr>
          <w:rFonts w:asciiTheme="minorHAnsi" w:hAnsiTheme="minorHAnsi" w:cstheme="minorHAnsi"/>
        </w:rPr>
        <w:t>.</w:t>
      </w:r>
    </w:p>
    <w:p w14:paraId="01E84AFE" w14:textId="77777777" w:rsidR="007A3297" w:rsidRPr="007A3297" w:rsidRDefault="007A3297" w:rsidP="007A3297">
      <w:pPr>
        <w:ind w:left="284"/>
        <w:rPr>
          <w:rFonts w:asciiTheme="minorHAnsi" w:hAnsiTheme="minorHAnsi" w:cstheme="minorHAnsi"/>
        </w:rPr>
      </w:pPr>
    </w:p>
    <w:p w14:paraId="50128712" w14:textId="13FB1934" w:rsidR="009B0565" w:rsidRDefault="007A3297" w:rsidP="007A3297">
      <w:pPr>
        <w:ind w:left="284"/>
        <w:rPr>
          <w:rFonts w:asciiTheme="minorHAnsi" w:hAnsiTheme="minorHAnsi" w:cstheme="minorHAnsi"/>
        </w:rPr>
      </w:pPr>
      <w:r w:rsidRPr="007A3297">
        <w:rPr>
          <w:rFonts w:asciiTheme="minorHAnsi" w:hAnsiTheme="minorHAnsi" w:cstheme="minorHAnsi"/>
        </w:rPr>
        <w:t xml:space="preserve">To begin, we prompt ChatGPT to generate Python code for us. Precision in our request is crucial to ensure that ChatGPT executes exactly what we expect. When instructing ChatGPT to build a Python code, it's </w:t>
      </w:r>
      <w:r>
        <w:rPr>
          <w:rFonts w:asciiTheme="minorHAnsi" w:hAnsiTheme="minorHAnsi" w:cstheme="minorHAnsi"/>
        </w:rPr>
        <w:t>helpful</w:t>
      </w:r>
      <w:r w:rsidRPr="007A3297">
        <w:rPr>
          <w:rFonts w:asciiTheme="minorHAnsi" w:hAnsiTheme="minorHAnsi" w:cstheme="minorHAnsi"/>
        </w:rPr>
        <w:t xml:space="preserve"> to clearly communicate the formula it should utilize.</w:t>
      </w:r>
    </w:p>
    <w:p w14:paraId="16BBB348" w14:textId="77777777" w:rsidR="007A3297" w:rsidRDefault="007A3297" w:rsidP="007A3297">
      <w:pPr>
        <w:ind w:left="284"/>
        <w:rPr>
          <w:rFonts w:asciiTheme="minorHAnsi" w:hAnsiTheme="minorHAnsi" w:cstheme="minorHAnsi"/>
        </w:rPr>
      </w:pPr>
    </w:p>
    <w:p w14:paraId="03E2B45D" w14:textId="65389E83" w:rsidR="009B0565" w:rsidRDefault="009B0565" w:rsidP="009B0565">
      <w:pPr>
        <w:pBdr>
          <w:top w:val="single" w:sz="4" w:space="1" w:color="auto"/>
          <w:left w:val="single" w:sz="4" w:space="4" w:color="auto"/>
          <w:bottom w:val="single" w:sz="4" w:space="1" w:color="auto"/>
          <w:right w:val="single" w:sz="4" w:space="4" w:color="auto"/>
        </w:pBdr>
        <w:ind w:left="284"/>
        <w:rPr>
          <w:rFonts w:asciiTheme="minorHAnsi" w:hAnsiTheme="minorHAnsi" w:cstheme="minorHAnsi"/>
        </w:rPr>
      </w:pPr>
      <w:r>
        <w:rPr>
          <w:rFonts w:asciiTheme="minorHAnsi" w:hAnsiTheme="minorHAnsi" w:cstheme="minorHAnsi"/>
        </w:rPr>
        <w:t xml:space="preserve">The produced code must be always tested for reliability. The testing can be done through calculating with the code for various situations. If all answers are correct, it is a good indication that the code works reliably. However, the user must be always aware of the possibility of </w:t>
      </w:r>
      <w:r w:rsidR="00E45A0B">
        <w:rPr>
          <w:rFonts w:asciiTheme="minorHAnsi" w:hAnsiTheme="minorHAnsi" w:cstheme="minorHAnsi"/>
        </w:rPr>
        <w:t xml:space="preserve">the </w:t>
      </w:r>
      <w:r>
        <w:rPr>
          <w:rFonts w:asciiTheme="minorHAnsi" w:hAnsiTheme="minorHAnsi" w:cstheme="minorHAnsi"/>
        </w:rPr>
        <w:t>“</w:t>
      </w:r>
      <w:r w:rsidR="00E45A0B">
        <w:rPr>
          <w:rFonts w:asciiTheme="minorHAnsi" w:hAnsiTheme="minorHAnsi" w:cstheme="minorHAnsi"/>
        </w:rPr>
        <w:t>code reliability</w:t>
      </w:r>
      <w:r>
        <w:rPr>
          <w:rFonts w:asciiTheme="minorHAnsi" w:hAnsiTheme="minorHAnsi" w:cstheme="minorHAnsi"/>
        </w:rPr>
        <w:t xml:space="preserve"> risk”. This is the risk that the code will produce a mistake in some circumstances.  </w:t>
      </w:r>
    </w:p>
    <w:p w14:paraId="398BAD83" w14:textId="77777777" w:rsidR="005B7CED" w:rsidRDefault="005B7CED" w:rsidP="001D4D50">
      <w:pPr>
        <w:ind w:left="284"/>
        <w:rPr>
          <w:rFonts w:asciiTheme="minorHAnsi" w:hAnsiTheme="minorHAnsi" w:cstheme="minorHAnsi"/>
        </w:rPr>
      </w:pPr>
    </w:p>
    <w:p w14:paraId="2706035A" w14:textId="5B342FED" w:rsidR="005B7CED" w:rsidRPr="001D4D50" w:rsidRDefault="00063F73" w:rsidP="005E27F1">
      <w:pPr>
        <w:ind w:left="284"/>
        <w:jc w:val="center"/>
        <w:rPr>
          <w:rFonts w:asciiTheme="minorHAnsi" w:hAnsiTheme="minorHAnsi" w:cstheme="minorHAnsi"/>
        </w:rPr>
      </w:pPr>
      <w:r w:rsidRPr="00063F73">
        <w:rPr>
          <w:rFonts w:asciiTheme="minorHAnsi" w:hAnsiTheme="minorHAnsi" w:cstheme="minorHAnsi"/>
          <w:noProof/>
        </w:rPr>
        <w:lastRenderedPageBreak/>
        <w:drawing>
          <wp:inline distT="0" distB="0" distL="0" distR="0" wp14:anchorId="7C1F8850" wp14:editId="70353918">
            <wp:extent cx="5220000" cy="4425846"/>
            <wp:effectExtent l="25400" t="25400" r="88900" b="83185"/>
            <wp:docPr id="3778605"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605" name="Picture 1" descr="A screenshot of a computer code&#10;&#10;Description automatically generated"/>
                    <pic:cNvPicPr/>
                  </pic:nvPicPr>
                  <pic:blipFill>
                    <a:blip r:embed="rId27"/>
                    <a:stretch>
                      <a:fillRect/>
                    </a:stretch>
                  </pic:blipFill>
                  <pic:spPr>
                    <a:xfrm>
                      <a:off x="0" y="0"/>
                      <a:ext cx="5220000" cy="4425846"/>
                    </a:xfrm>
                    <a:prstGeom prst="rect">
                      <a:avLst/>
                    </a:prstGeom>
                    <a:effectLst>
                      <a:outerShdw blurRad="50800" dist="38100" dir="2700000" algn="tl" rotWithShape="0">
                        <a:prstClr val="black">
                          <a:alpha val="40000"/>
                        </a:prstClr>
                      </a:outerShdw>
                    </a:effectLst>
                  </pic:spPr>
                </pic:pic>
              </a:graphicData>
            </a:graphic>
          </wp:inline>
        </w:drawing>
      </w:r>
    </w:p>
    <w:p w14:paraId="118B3B25" w14:textId="77777777" w:rsidR="00EC417D" w:rsidRDefault="00EC417D" w:rsidP="00486662">
      <w:pPr>
        <w:rPr>
          <w:rFonts w:asciiTheme="minorHAnsi" w:hAnsiTheme="minorHAnsi" w:cstheme="minorHAnsi"/>
          <w:b/>
          <w:bCs/>
        </w:rPr>
      </w:pPr>
    </w:p>
    <w:p w14:paraId="73CDE41F" w14:textId="08095826" w:rsidR="00EC417D" w:rsidRDefault="005E365B" w:rsidP="00486662">
      <w:pPr>
        <w:rPr>
          <w:rFonts w:asciiTheme="minorHAnsi" w:eastAsiaTheme="minorEastAsia" w:hAnsiTheme="minorHAnsi" w:cstheme="minorHAnsi"/>
        </w:rPr>
      </w:pPr>
      <w:r>
        <w:rPr>
          <w:rFonts w:asciiTheme="minorHAnsi" w:eastAsiaTheme="minorEastAsia" w:hAnsiTheme="minorHAnsi" w:cstheme="minorHAnsi"/>
        </w:rPr>
        <w:t xml:space="preserve">Then, press “Copy code”, and </w:t>
      </w:r>
      <w:r w:rsidR="009C3364">
        <w:rPr>
          <w:rFonts w:asciiTheme="minorHAnsi" w:eastAsiaTheme="minorEastAsia" w:hAnsiTheme="minorHAnsi" w:cstheme="minorHAnsi"/>
        </w:rPr>
        <w:t>g</w:t>
      </w:r>
      <w:r>
        <w:rPr>
          <w:rFonts w:asciiTheme="minorHAnsi" w:eastAsiaTheme="minorEastAsia" w:hAnsiTheme="minorHAnsi" w:cstheme="minorHAnsi"/>
        </w:rPr>
        <w:t>oogle “Free Python Compiler”. We use “Programiz” in this example, but any other free (</w:t>
      </w:r>
      <w:r w:rsidR="009C3364">
        <w:rPr>
          <w:rFonts w:asciiTheme="minorHAnsi" w:eastAsiaTheme="minorEastAsia" w:hAnsiTheme="minorHAnsi" w:cstheme="minorHAnsi"/>
        </w:rPr>
        <w:t>and, of course,</w:t>
      </w:r>
      <w:r>
        <w:rPr>
          <w:rFonts w:asciiTheme="minorHAnsi" w:eastAsiaTheme="minorEastAsia" w:hAnsiTheme="minorHAnsi" w:cstheme="minorHAnsi"/>
        </w:rPr>
        <w:t xml:space="preserve"> paid) compiler will work. </w:t>
      </w:r>
    </w:p>
    <w:p w14:paraId="6E823713" w14:textId="77777777" w:rsidR="00D71A5C" w:rsidRDefault="00D71A5C" w:rsidP="00486662">
      <w:pPr>
        <w:rPr>
          <w:rFonts w:asciiTheme="minorHAnsi" w:eastAsiaTheme="minorEastAsia" w:hAnsiTheme="minorHAnsi" w:cstheme="minorHAnsi"/>
        </w:rPr>
      </w:pPr>
    </w:p>
    <w:p w14:paraId="38C44E49" w14:textId="18257E81" w:rsidR="00D71A5C" w:rsidRDefault="00D71A5C" w:rsidP="00486662">
      <w:pPr>
        <w:rPr>
          <w:rFonts w:asciiTheme="minorHAnsi" w:eastAsiaTheme="minorEastAsia" w:hAnsiTheme="minorHAnsi" w:cstheme="minorHAnsi"/>
        </w:rPr>
      </w:pPr>
      <w:r>
        <w:rPr>
          <w:rFonts w:asciiTheme="minorHAnsi" w:eastAsiaTheme="minorEastAsia" w:hAnsiTheme="minorHAnsi" w:cstheme="minorHAnsi"/>
        </w:rPr>
        <w:t xml:space="preserve">Paste the code into the area called “main.py” (first delete the sample code provided there), and then press “Run”. Answer all questions of the code and obtain the result. </w:t>
      </w:r>
    </w:p>
    <w:p w14:paraId="5D6565A3" w14:textId="77777777" w:rsidR="00D71A5C" w:rsidRDefault="00D71A5C" w:rsidP="00486662">
      <w:pPr>
        <w:rPr>
          <w:rFonts w:asciiTheme="minorHAnsi" w:eastAsiaTheme="minorEastAsia" w:hAnsiTheme="minorHAnsi" w:cstheme="minorHAnsi"/>
        </w:rPr>
      </w:pPr>
    </w:p>
    <w:p w14:paraId="0D286D8D" w14:textId="216CFFC4" w:rsidR="00D71A5C" w:rsidRDefault="00D71A5C" w:rsidP="00D71A5C">
      <w:pPr>
        <w:jc w:val="center"/>
        <w:rPr>
          <w:rFonts w:asciiTheme="minorHAnsi" w:eastAsiaTheme="minorEastAsia" w:hAnsiTheme="minorHAnsi" w:cstheme="minorHAnsi"/>
        </w:rPr>
      </w:pPr>
      <w:r w:rsidRPr="00D71A5C">
        <w:rPr>
          <w:rFonts w:asciiTheme="minorHAnsi" w:eastAsiaTheme="minorEastAsia" w:hAnsiTheme="minorHAnsi" w:cstheme="minorHAnsi"/>
          <w:noProof/>
        </w:rPr>
        <w:drawing>
          <wp:inline distT="0" distB="0" distL="0" distR="0" wp14:anchorId="6D9CC5B6" wp14:editId="06B13E9B">
            <wp:extent cx="5923987" cy="1362644"/>
            <wp:effectExtent l="25400" t="25400" r="83185" b="85725"/>
            <wp:docPr id="19583293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29310" name="Picture 1" descr="A screenshot of a computer&#10;&#10;Description automatically generated"/>
                    <pic:cNvPicPr/>
                  </pic:nvPicPr>
                  <pic:blipFill>
                    <a:blip r:embed="rId28"/>
                    <a:stretch>
                      <a:fillRect/>
                    </a:stretch>
                  </pic:blipFill>
                  <pic:spPr>
                    <a:xfrm>
                      <a:off x="0" y="0"/>
                      <a:ext cx="5991361" cy="1378141"/>
                    </a:xfrm>
                    <a:prstGeom prst="rect">
                      <a:avLst/>
                    </a:prstGeom>
                    <a:effectLst>
                      <a:outerShdw blurRad="50800" dist="38100" dir="2700000" algn="tl" rotWithShape="0">
                        <a:prstClr val="black">
                          <a:alpha val="40000"/>
                        </a:prstClr>
                      </a:outerShdw>
                    </a:effectLst>
                  </pic:spPr>
                </pic:pic>
              </a:graphicData>
            </a:graphic>
          </wp:inline>
        </w:drawing>
      </w:r>
    </w:p>
    <w:p w14:paraId="4AB82923" w14:textId="77777777" w:rsidR="00D71A5C" w:rsidRDefault="00D71A5C" w:rsidP="00486662">
      <w:pPr>
        <w:rPr>
          <w:rFonts w:asciiTheme="minorHAnsi" w:eastAsiaTheme="minorEastAsia" w:hAnsiTheme="minorHAnsi" w:cstheme="minorHAnsi"/>
        </w:rPr>
      </w:pPr>
    </w:p>
    <w:p w14:paraId="64BEC685" w14:textId="77777777" w:rsidR="00D71A5C" w:rsidRPr="002E12B7" w:rsidRDefault="00D71A5C" w:rsidP="00D71A5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56E2F09D" w14:textId="77777777" w:rsidR="00D71A5C" w:rsidRDefault="00D71A5C" w:rsidP="00486662">
      <w:pPr>
        <w:rPr>
          <w:rFonts w:asciiTheme="minorHAnsi" w:eastAsiaTheme="minorEastAsia" w:hAnsiTheme="minorHAnsi" w:cstheme="minorHAnsi"/>
        </w:rPr>
      </w:pPr>
    </w:p>
    <w:p w14:paraId="67EF2023" w14:textId="77777777" w:rsidR="005E365B" w:rsidRDefault="005E365B" w:rsidP="00486662">
      <w:pPr>
        <w:rPr>
          <w:rFonts w:asciiTheme="minorHAnsi" w:eastAsiaTheme="minorEastAsia" w:hAnsiTheme="minorHAnsi" w:cstheme="minorHAnsi"/>
        </w:rPr>
      </w:pPr>
    </w:p>
    <w:p w14:paraId="2870B10F" w14:textId="77777777" w:rsidR="005E365B" w:rsidRDefault="005E365B" w:rsidP="00486662">
      <w:pPr>
        <w:rPr>
          <w:rFonts w:asciiTheme="minorHAnsi" w:eastAsiaTheme="minorEastAsia" w:hAnsiTheme="minorHAnsi" w:cstheme="minorHAnsi"/>
        </w:rPr>
      </w:pPr>
    </w:p>
    <w:p w14:paraId="44956F5B" w14:textId="1C549A67" w:rsidR="00247EE0" w:rsidRDefault="00486662" w:rsidP="00486662">
      <w:pPr>
        <w:rPr>
          <w:rFonts w:asciiTheme="minorHAnsi" w:eastAsiaTheme="minorEastAsia" w:hAnsiTheme="minorHAnsi" w:cstheme="minorHAnsi"/>
        </w:rPr>
      </w:pPr>
      <w:r>
        <w:rPr>
          <w:rFonts w:asciiTheme="minorHAnsi" w:eastAsiaTheme="minorEastAsia" w:hAnsiTheme="minorHAnsi" w:cstheme="minorHAnsi"/>
        </w:rPr>
        <w:br w:type="page"/>
      </w:r>
    </w:p>
    <w:p w14:paraId="2063CDEB" w14:textId="77777777" w:rsidR="00EC417D" w:rsidRDefault="00EC417D" w:rsidP="00486662">
      <w:pPr>
        <w:rPr>
          <w:rFonts w:asciiTheme="minorHAnsi" w:eastAsiaTheme="minorEastAsia" w:hAnsiTheme="minorHAnsi" w:cstheme="minorHAnsi"/>
        </w:rPr>
      </w:pPr>
    </w:p>
    <w:p w14:paraId="601E877C" w14:textId="77777777" w:rsidR="00236454" w:rsidRPr="00E752B9" w:rsidRDefault="00236454" w:rsidP="00236454">
      <w:pPr>
        <w:jc w:val="center"/>
        <w:rPr>
          <w:rFonts w:asciiTheme="minorHAnsi" w:eastAsiaTheme="minorEastAsia" w:hAnsiTheme="minorHAnsi" w:cstheme="minorHAnsi"/>
          <w:b/>
          <w:bCs/>
        </w:rPr>
      </w:pPr>
    </w:p>
    <w:p w14:paraId="5EA58EF9" w14:textId="4DFC0A49" w:rsidR="00236454" w:rsidRDefault="00236454" w:rsidP="005425C7">
      <w:pPr>
        <w:pStyle w:val="Heading2"/>
        <w:rPr>
          <w:rFonts w:eastAsiaTheme="minorEastAsia"/>
        </w:rPr>
      </w:pPr>
      <w:bookmarkStart w:id="21" w:name="_Toc163809993"/>
      <w:r w:rsidRPr="00052103">
        <w:rPr>
          <w:rFonts w:eastAsiaTheme="minorEastAsia"/>
        </w:rPr>
        <w:t>Exercises</w:t>
      </w:r>
      <w:bookmarkEnd w:id="21"/>
    </w:p>
    <w:p w14:paraId="00C0D524" w14:textId="77777777" w:rsidR="00BA54FB" w:rsidRDefault="00BA54FB" w:rsidP="00BA54FB">
      <w:pPr>
        <w:rPr>
          <w:rFonts w:eastAsiaTheme="minorEastAsia"/>
        </w:rPr>
      </w:pPr>
    </w:p>
    <w:p w14:paraId="1F892256" w14:textId="77777777" w:rsidR="00E552BB" w:rsidRPr="00EB6428" w:rsidRDefault="00E552BB" w:rsidP="00E552BB">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4427D49F" w14:textId="4714ACCE" w:rsidR="00236454" w:rsidRPr="00E752B9" w:rsidRDefault="00236454" w:rsidP="00236454">
      <w:pPr>
        <w:rPr>
          <w:rFonts w:asciiTheme="minorHAnsi" w:hAnsiTheme="minorHAnsi" w:cstheme="minorHAnsi"/>
        </w:rPr>
      </w:pPr>
    </w:p>
    <w:p w14:paraId="58832B2D" w14:textId="1BED5E3F" w:rsidR="00236454" w:rsidRPr="002A6698" w:rsidRDefault="00236454" w:rsidP="002A6698">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0.005%</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$45,670.</w:t>
      </w:r>
    </w:p>
    <w:p w14:paraId="55B8A2BF" w14:textId="54A50569" w:rsidR="00236454" w:rsidRPr="00E752B9" w:rsidRDefault="00236454" w:rsidP="00236454">
      <w:pPr>
        <w:pStyle w:val="ListParagraph"/>
        <w:numPr>
          <w:ilvl w:val="0"/>
          <w:numId w:val="3"/>
        </w:numPr>
        <w:rPr>
          <w:rFonts w:cstheme="minorHAnsi"/>
        </w:rPr>
      </w:pPr>
      <w:r w:rsidRPr="00E752B9">
        <w:rPr>
          <w:rFonts w:cstheme="minorHAnsi"/>
        </w:rPr>
        <w:t>What</w:t>
      </w:r>
      <w:r w:rsidR="00E752B9" w:rsidRPr="00E752B9">
        <w:rPr>
          <w:rFonts w:cstheme="minorHAnsi"/>
        </w:rPr>
        <w:t xml:space="preserve"> </w:t>
      </w:r>
      <w:r w:rsidRPr="00E752B9">
        <w:rPr>
          <w:rFonts w:cstheme="minorHAnsi"/>
        </w:rPr>
        <w:t>percent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$4.5</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$4,500?</w:t>
      </w:r>
    </w:p>
    <w:p w14:paraId="7DCDE891" w14:textId="39893F55" w:rsidR="00236454" w:rsidRPr="00E752B9" w:rsidRDefault="00236454" w:rsidP="00236454">
      <w:pPr>
        <w:pStyle w:val="ListParagraph"/>
        <w:numPr>
          <w:ilvl w:val="0"/>
          <w:numId w:val="3"/>
        </w:numPr>
        <w:rPr>
          <w:rFonts w:cstheme="minorHAnsi"/>
        </w:rPr>
      </w:pPr>
      <w:r w:rsidRPr="00E752B9">
        <w:rPr>
          <w:rFonts w:cstheme="minorHAnsi"/>
        </w:rPr>
        <w:t>$65</w:t>
      </w:r>
      <w:r w:rsidR="00E752B9" w:rsidRPr="00E752B9">
        <w:rPr>
          <w:rFonts w:cstheme="minorHAnsi"/>
        </w:rPr>
        <w:t xml:space="preserve"> </w:t>
      </w:r>
      <w:r w:rsidRPr="00E752B9">
        <w:rPr>
          <w:rFonts w:cstheme="minorHAnsi"/>
        </w:rPr>
        <w:t>is</w:t>
      </w:r>
      <w:r w:rsidR="00E752B9" w:rsidRPr="00E752B9">
        <w:rPr>
          <w:rFonts w:cstheme="minorHAnsi"/>
        </w:rPr>
        <w:t xml:space="preserve"> </w:t>
      </w:r>
      <w:r w:rsidR="00A904C3" w:rsidRPr="00E752B9">
        <w:rPr>
          <w:rFonts w:cstheme="minorHAnsi"/>
        </w:rPr>
        <w:t>0.5%</w:t>
      </w:r>
      <w:r w:rsidR="00E752B9" w:rsidRPr="00E752B9">
        <w:rPr>
          <w:rFonts w:cstheme="minorHAnsi"/>
        </w:rPr>
        <w:t xml:space="preserve"> </w:t>
      </w:r>
      <w:r w:rsidR="00A904C3" w:rsidRPr="00E752B9">
        <w:rPr>
          <w:rFonts w:cstheme="minorHAnsi"/>
        </w:rPr>
        <w:t>of</w:t>
      </w:r>
      <w:r w:rsidR="00E752B9" w:rsidRPr="00E752B9">
        <w:rPr>
          <w:rFonts w:cstheme="minorHAnsi"/>
        </w:rPr>
        <w:t xml:space="preserve"> </w:t>
      </w:r>
      <w:r w:rsidR="00A904C3" w:rsidRPr="00E752B9">
        <w:rPr>
          <w:rFonts w:cstheme="minorHAnsi"/>
        </w:rPr>
        <w:t>what</w:t>
      </w:r>
      <w:r w:rsidR="00E752B9" w:rsidRPr="00E752B9">
        <w:rPr>
          <w:rFonts w:cstheme="minorHAnsi"/>
        </w:rPr>
        <w:t xml:space="preserve"> </w:t>
      </w:r>
      <w:r w:rsidR="00A904C3" w:rsidRPr="00E752B9">
        <w:rPr>
          <w:rFonts w:cstheme="minorHAnsi"/>
        </w:rPr>
        <w:t>amount</w:t>
      </w:r>
      <w:r w:rsidRPr="00E752B9">
        <w:rPr>
          <w:rFonts w:cstheme="minorHAnsi"/>
        </w:rPr>
        <w:t>?</w:t>
      </w:r>
    </w:p>
    <w:p w14:paraId="0D1D3B10" w14:textId="1DC04F1A" w:rsidR="00236454" w:rsidRPr="00E752B9" w:rsidRDefault="00236454" w:rsidP="00236454">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0.4%</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$456.87.</w:t>
      </w:r>
    </w:p>
    <w:p w14:paraId="140FDA21" w14:textId="66AEB748" w:rsidR="00236454" w:rsidRPr="00E752B9" w:rsidRDefault="00236454" w:rsidP="00236454">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105%</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$34.56.</w:t>
      </w:r>
    </w:p>
    <w:p w14:paraId="5188858B" w14:textId="4CFBAC6E" w:rsidR="00236454" w:rsidRDefault="00236454" w:rsidP="00236454">
      <w:pPr>
        <w:pStyle w:val="ListParagraph"/>
        <w:numPr>
          <w:ilvl w:val="0"/>
          <w:numId w:val="3"/>
        </w:numPr>
        <w:rPr>
          <w:rFonts w:cstheme="minorHAnsi"/>
        </w:rPr>
      </w:pPr>
      <w:r w:rsidRPr="00E752B9">
        <w:rPr>
          <w:rFonts w:cstheme="minorHAnsi"/>
        </w:rPr>
        <w:t>What</w:t>
      </w:r>
      <w:r w:rsidR="00E752B9" w:rsidRPr="00E752B9">
        <w:rPr>
          <w:rFonts w:cstheme="minorHAnsi"/>
        </w:rPr>
        <w:t xml:space="preserve"> </w:t>
      </w:r>
      <w:r w:rsidRPr="00E752B9">
        <w:rPr>
          <w:rFonts w:cstheme="minorHAnsi"/>
        </w:rPr>
        <w:t>percent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$5,614</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$5,510?</w:t>
      </w:r>
    </w:p>
    <w:p w14:paraId="6E12E74D" w14:textId="4C7A6EB5" w:rsidR="00E265F2" w:rsidRDefault="00E265F2" w:rsidP="00236454">
      <w:pPr>
        <w:pStyle w:val="ListParagraph"/>
        <w:numPr>
          <w:ilvl w:val="0"/>
          <w:numId w:val="3"/>
        </w:numPr>
        <w:rPr>
          <w:rFonts w:cstheme="minorHAnsi"/>
        </w:rPr>
      </w:pPr>
      <w:r>
        <w:rPr>
          <w:rFonts w:cstheme="minorHAnsi"/>
        </w:rPr>
        <w:t>Sameer paid $1,</w:t>
      </w:r>
      <w:r w:rsidR="00181A09">
        <w:rPr>
          <w:rFonts w:cstheme="minorHAnsi"/>
        </w:rPr>
        <w:t xml:space="preserve">948.81 for a computer in Montreal. If the harmonized sales tax in Quebec is </w:t>
      </w:r>
      <w:r>
        <w:rPr>
          <w:rFonts w:cstheme="minorHAnsi"/>
        </w:rPr>
        <w:t>14.975%</w:t>
      </w:r>
      <w:r w:rsidR="00181A09">
        <w:rPr>
          <w:rFonts w:cstheme="minorHAnsi"/>
        </w:rPr>
        <w:t>, what is the tax amount included in the price?</w:t>
      </w:r>
    </w:p>
    <w:p w14:paraId="0FF5E182" w14:textId="2F1205D0" w:rsidR="00181A09" w:rsidRPr="00E752B9" w:rsidRDefault="00265186" w:rsidP="00236454">
      <w:pPr>
        <w:pStyle w:val="ListParagraph"/>
        <w:numPr>
          <w:ilvl w:val="0"/>
          <w:numId w:val="3"/>
        </w:numPr>
        <w:rPr>
          <w:rFonts w:cstheme="minorHAnsi"/>
        </w:rPr>
      </w:pPr>
      <w:r>
        <w:rPr>
          <w:rFonts w:cstheme="minorHAnsi"/>
        </w:rPr>
        <w:t>Find the federal tax amount for the following annual income amounts in Canada: (a) $60,000 (b) $100,000 (c) 150,000 (d) 200,000.</w:t>
      </w:r>
    </w:p>
    <w:p w14:paraId="6B75B665" w14:textId="0C3EDC49" w:rsidR="00236454" w:rsidRPr="00E752B9" w:rsidRDefault="00236454" w:rsidP="00236454">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103%</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$37.88,</w:t>
      </w:r>
      <w:r w:rsidR="00E752B9" w:rsidRPr="00E752B9">
        <w:rPr>
          <w:rFonts w:cstheme="minorHAnsi"/>
        </w:rPr>
        <w:t xml:space="preserve"> </w:t>
      </w:r>
      <w:r w:rsidRPr="00E752B9">
        <w:rPr>
          <w:rFonts w:cstheme="minorHAnsi"/>
        </w:rPr>
        <w:t>compounded</w:t>
      </w:r>
      <w:r w:rsidR="00E752B9" w:rsidRPr="00E752B9">
        <w:rPr>
          <w:rFonts w:cstheme="minorHAnsi"/>
        </w:rPr>
        <w:t xml:space="preserve"> </w:t>
      </w:r>
      <w:r w:rsidRPr="00E752B9">
        <w:rPr>
          <w:rFonts w:cstheme="minorHAnsi"/>
        </w:rPr>
        <w:t>15</w:t>
      </w:r>
      <w:r w:rsidR="00E752B9" w:rsidRPr="00E752B9">
        <w:rPr>
          <w:rFonts w:cstheme="minorHAnsi"/>
        </w:rPr>
        <w:t xml:space="preserve"> </w:t>
      </w:r>
      <w:r w:rsidRPr="00E752B9">
        <w:rPr>
          <w:rFonts w:cstheme="minorHAnsi"/>
        </w:rPr>
        <w:t>times.</w:t>
      </w:r>
    </w:p>
    <w:p w14:paraId="597BD7E8" w14:textId="77777777" w:rsidR="001528E6" w:rsidRDefault="00232D5C" w:rsidP="001528E6">
      <w:pPr>
        <w:pStyle w:val="ListParagraph"/>
        <w:numPr>
          <w:ilvl w:val="0"/>
          <w:numId w:val="3"/>
        </w:numPr>
        <w:rPr>
          <w:rFonts w:cstheme="minorHAnsi"/>
        </w:rPr>
      </w:pPr>
      <w:r w:rsidRPr="00E752B9">
        <w:rPr>
          <w:rFonts w:cstheme="minorHAnsi"/>
        </w:rPr>
        <w:t>Over</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past</w:t>
      </w:r>
      <w:r w:rsidR="00E752B9" w:rsidRPr="00E752B9">
        <w:rPr>
          <w:rFonts w:cstheme="minorHAnsi"/>
        </w:rPr>
        <w:t xml:space="preserve"> </w:t>
      </w:r>
      <w:r w:rsidRPr="00E752B9">
        <w:rPr>
          <w:rFonts w:cstheme="minorHAnsi"/>
        </w:rPr>
        <w:t>10</w:t>
      </w:r>
      <w:r w:rsidR="00E752B9" w:rsidRPr="00E752B9">
        <w:rPr>
          <w:rFonts w:cstheme="minorHAnsi"/>
        </w:rPr>
        <w:t xml:space="preserve"> </w:t>
      </w:r>
      <w:r w:rsidRPr="00E752B9">
        <w:rPr>
          <w:rFonts w:cstheme="minorHAnsi"/>
        </w:rPr>
        <w:t>years,</w:t>
      </w:r>
      <w:r w:rsidR="00E752B9" w:rsidRPr="00E752B9">
        <w:rPr>
          <w:rFonts w:cstheme="minorHAnsi"/>
        </w:rPr>
        <w:t xml:space="preserve"> </w:t>
      </w:r>
      <w:r w:rsidRPr="00E752B9">
        <w:rPr>
          <w:rFonts w:cstheme="minorHAnsi"/>
        </w:rPr>
        <w:t>each</w:t>
      </w:r>
      <w:r w:rsidR="00E752B9" w:rsidRPr="00E752B9">
        <w:rPr>
          <w:rFonts w:cstheme="minorHAnsi"/>
        </w:rPr>
        <w:t xml:space="preserve"> </w:t>
      </w:r>
      <w:r w:rsidRPr="00E752B9">
        <w:rPr>
          <w:rFonts w:cstheme="minorHAnsi"/>
        </w:rPr>
        <w:t>annual</w:t>
      </w:r>
      <w:r w:rsidR="00E752B9" w:rsidRPr="00E752B9">
        <w:rPr>
          <w:rFonts w:cstheme="minorHAnsi"/>
        </w:rPr>
        <w:t xml:space="preserve"> </w:t>
      </w:r>
      <w:r w:rsidRPr="00E752B9">
        <w:rPr>
          <w:rFonts w:cstheme="minorHAnsi"/>
        </w:rPr>
        <w:t>profit</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Alpha</w:t>
      </w:r>
      <w:r w:rsidR="00E752B9" w:rsidRPr="00E752B9">
        <w:rPr>
          <w:rFonts w:cstheme="minorHAnsi"/>
        </w:rPr>
        <w:t xml:space="preserve"> </w:t>
      </w:r>
      <w:r w:rsidRPr="00E752B9">
        <w:rPr>
          <w:rFonts w:cstheme="minorHAnsi"/>
        </w:rPr>
        <w:t>industries</w:t>
      </w:r>
      <w:r w:rsidR="00E752B9" w:rsidRPr="00E752B9">
        <w:rPr>
          <w:rFonts w:cstheme="minorHAnsi"/>
        </w:rPr>
        <w:t xml:space="preserve"> </w:t>
      </w:r>
      <w:r w:rsidRPr="00E752B9">
        <w:rPr>
          <w:rFonts w:cstheme="minorHAnsi"/>
        </w:rPr>
        <w:t>was</w:t>
      </w:r>
      <w:r w:rsidR="00E752B9" w:rsidRPr="00E752B9">
        <w:rPr>
          <w:rFonts w:cstheme="minorHAnsi"/>
        </w:rPr>
        <w:t xml:space="preserve"> </w:t>
      </w:r>
      <w:r w:rsidRPr="00E752B9">
        <w:rPr>
          <w:rFonts w:cstheme="minorHAnsi"/>
        </w:rPr>
        <w:t>112%</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previous</w:t>
      </w:r>
      <w:r w:rsidR="00E752B9" w:rsidRPr="00E752B9">
        <w:rPr>
          <w:rFonts w:cstheme="minorHAnsi"/>
        </w:rPr>
        <w:t xml:space="preserve"> </w:t>
      </w:r>
      <w:r w:rsidRPr="00E752B9">
        <w:rPr>
          <w:rFonts w:cstheme="minorHAnsi"/>
        </w:rPr>
        <w:t>year.</w:t>
      </w:r>
      <w:r w:rsidR="00E752B9" w:rsidRPr="00E752B9">
        <w:rPr>
          <w:rFonts w:cstheme="minorHAnsi"/>
        </w:rPr>
        <w:t xml:space="preserve"> </w:t>
      </w:r>
      <w:r w:rsidRPr="00E752B9">
        <w:rPr>
          <w:rFonts w:cstheme="minorHAnsi"/>
        </w:rPr>
        <w:t>If</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initial</w:t>
      </w:r>
      <w:r w:rsidR="00E752B9" w:rsidRPr="00E752B9">
        <w:rPr>
          <w:rFonts w:cstheme="minorHAnsi"/>
        </w:rPr>
        <w:t xml:space="preserve"> </w:t>
      </w:r>
      <w:r w:rsidRPr="00E752B9">
        <w:rPr>
          <w:rFonts w:cstheme="minorHAnsi"/>
        </w:rPr>
        <w:t>profit</w:t>
      </w:r>
      <w:r w:rsidR="00E752B9" w:rsidRPr="00E752B9">
        <w:rPr>
          <w:rFonts w:cstheme="minorHAnsi"/>
        </w:rPr>
        <w:t xml:space="preserve"> </w:t>
      </w:r>
      <w:r w:rsidRPr="00E752B9">
        <w:rPr>
          <w:rFonts w:cstheme="minorHAnsi"/>
        </w:rPr>
        <w:t>10</w:t>
      </w:r>
      <w:r w:rsidR="00E752B9" w:rsidRPr="00E752B9">
        <w:rPr>
          <w:rFonts w:cstheme="minorHAnsi"/>
        </w:rPr>
        <w:t xml:space="preserve"> </w:t>
      </w:r>
      <w:r w:rsidRPr="00E752B9">
        <w:rPr>
          <w:rFonts w:cstheme="minorHAnsi"/>
        </w:rPr>
        <w:t>years</w:t>
      </w:r>
      <w:r w:rsidR="00E752B9" w:rsidRPr="00E752B9">
        <w:rPr>
          <w:rFonts w:cstheme="minorHAnsi"/>
        </w:rPr>
        <w:t xml:space="preserve"> </w:t>
      </w:r>
      <w:r w:rsidRPr="00E752B9">
        <w:rPr>
          <w:rFonts w:cstheme="minorHAnsi"/>
        </w:rPr>
        <w:t>ago</w:t>
      </w:r>
      <w:r w:rsidR="00E752B9" w:rsidRPr="00E752B9">
        <w:rPr>
          <w:rFonts w:cstheme="minorHAnsi"/>
        </w:rPr>
        <w:t xml:space="preserve"> </w:t>
      </w:r>
      <w:r w:rsidRPr="00E752B9">
        <w:rPr>
          <w:rFonts w:cstheme="minorHAnsi"/>
        </w:rPr>
        <w:t>was</w:t>
      </w:r>
      <w:r w:rsidR="00E752B9" w:rsidRPr="00E752B9">
        <w:rPr>
          <w:rFonts w:cstheme="minorHAnsi"/>
        </w:rPr>
        <w:t xml:space="preserve"> </w:t>
      </w:r>
      <w:r w:rsidRPr="00E752B9">
        <w:rPr>
          <w:rFonts w:cstheme="minorHAnsi"/>
        </w:rPr>
        <w:t>$800,000,</w:t>
      </w:r>
      <w:r w:rsidR="00E752B9" w:rsidRPr="00E752B9">
        <w:rPr>
          <w:rFonts w:cstheme="minorHAnsi"/>
        </w:rPr>
        <w:t xml:space="preserve"> </w:t>
      </w:r>
      <w:r w:rsidRPr="00E752B9">
        <w:rPr>
          <w:rFonts w:cstheme="minorHAnsi"/>
        </w:rPr>
        <w:t>what</w:t>
      </w:r>
      <w:r w:rsidR="00E752B9" w:rsidRPr="00E752B9">
        <w:rPr>
          <w:rFonts w:cstheme="minorHAnsi"/>
        </w:rPr>
        <w:t xml:space="preserve"> </w:t>
      </w:r>
      <w:r w:rsidRPr="00E752B9">
        <w:rPr>
          <w:rFonts w:cstheme="minorHAnsi"/>
        </w:rPr>
        <w:t>was</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profit</w:t>
      </w:r>
      <w:r w:rsidR="00E752B9" w:rsidRPr="00E752B9">
        <w:rPr>
          <w:rFonts w:cstheme="minorHAnsi"/>
        </w:rPr>
        <w:t xml:space="preserve"> </w:t>
      </w:r>
      <w:r w:rsidRPr="00E752B9">
        <w:rPr>
          <w:rFonts w:cstheme="minorHAnsi"/>
        </w:rPr>
        <w:t>reported</w:t>
      </w:r>
      <w:r w:rsidR="00E752B9" w:rsidRPr="00E752B9">
        <w:rPr>
          <w:rFonts w:cstheme="minorHAnsi"/>
        </w:rPr>
        <w:t xml:space="preserve"> </w:t>
      </w:r>
      <w:r w:rsidRPr="00E752B9">
        <w:rPr>
          <w:rFonts w:cstheme="minorHAnsi"/>
        </w:rPr>
        <w:t>at</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end</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10</w:t>
      </w:r>
      <w:r w:rsidR="00E752B9" w:rsidRPr="00E752B9">
        <w:rPr>
          <w:rFonts w:cstheme="minorHAnsi"/>
        </w:rPr>
        <w:t xml:space="preserve"> </w:t>
      </w:r>
      <w:r w:rsidRPr="00E752B9">
        <w:rPr>
          <w:rFonts w:cstheme="minorHAnsi"/>
        </w:rPr>
        <w:t>years?</w:t>
      </w:r>
    </w:p>
    <w:p w14:paraId="71EA66CA" w14:textId="3D61D8C1" w:rsidR="001528E6" w:rsidRPr="001528E6" w:rsidRDefault="001528E6" w:rsidP="001528E6">
      <w:pPr>
        <w:pStyle w:val="ListParagraph"/>
        <w:numPr>
          <w:ilvl w:val="0"/>
          <w:numId w:val="3"/>
        </w:numPr>
        <w:rPr>
          <w:rFonts w:cstheme="minorHAnsi"/>
        </w:rPr>
      </w:pPr>
      <w:r>
        <w:rPr>
          <w:rFonts w:cstheme="minorHAnsi"/>
        </w:rPr>
        <w:t xml:space="preserve">[Challenge] </w:t>
      </w:r>
      <w:r w:rsidRPr="001528E6">
        <w:rPr>
          <w:rFonts w:cstheme="minorHAnsi"/>
        </w:rPr>
        <w:t>Assume that potato</w:t>
      </w:r>
      <w:r w:rsidR="009422FA">
        <w:rPr>
          <w:rFonts w:cstheme="minorHAnsi"/>
        </w:rPr>
        <w:t>es</w:t>
      </w:r>
      <w:r w:rsidRPr="001528E6">
        <w:rPr>
          <w:rFonts w:cstheme="minorHAnsi"/>
        </w:rPr>
        <w:t xml:space="preserve"> </w:t>
      </w:r>
      <w:r w:rsidR="009422FA">
        <w:rPr>
          <w:rFonts w:cstheme="minorHAnsi"/>
        </w:rPr>
        <w:t>are</w:t>
      </w:r>
      <w:r w:rsidRPr="001528E6">
        <w:rPr>
          <w:rFonts w:cstheme="minorHAnsi"/>
        </w:rPr>
        <w:t xml:space="preserve"> 99% water by weight.</w:t>
      </w:r>
      <w:r w:rsidR="00DE0E7F">
        <w:rPr>
          <w:rFonts w:cstheme="minorHAnsi"/>
        </w:rPr>
        <w:t xml:space="preserve"> </w:t>
      </w:r>
      <w:r w:rsidRPr="001528E6">
        <w:rPr>
          <w:rFonts w:cstheme="minorHAnsi"/>
        </w:rPr>
        <w:t>Yesterday you purchased 100kg of potato</w:t>
      </w:r>
      <w:r w:rsidR="009422FA">
        <w:rPr>
          <w:rFonts w:cstheme="minorHAnsi"/>
        </w:rPr>
        <w:t>es</w:t>
      </w:r>
      <w:r w:rsidRPr="001528E6">
        <w:rPr>
          <w:rFonts w:cstheme="minorHAnsi"/>
        </w:rPr>
        <w:t>.</w:t>
      </w:r>
      <w:r w:rsidR="00DE0E7F">
        <w:rPr>
          <w:rFonts w:cstheme="minorHAnsi"/>
        </w:rPr>
        <w:t xml:space="preserve"> </w:t>
      </w:r>
      <w:r w:rsidRPr="001528E6">
        <w:rPr>
          <w:rFonts w:cstheme="minorHAnsi"/>
        </w:rPr>
        <w:t>Overnight the potato</w:t>
      </w:r>
      <w:r w:rsidR="009422FA">
        <w:rPr>
          <w:rFonts w:cstheme="minorHAnsi"/>
        </w:rPr>
        <w:t>es</w:t>
      </w:r>
      <w:r w:rsidRPr="001528E6">
        <w:rPr>
          <w:rFonts w:cstheme="minorHAnsi"/>
        </w:rPr>
        <w:t xml:space="preserve"> dehydrated and became 98% water.</w:t>
      </w:r>
      <w:r w:rsidR="00DE0E7F">
        <w:rPr>
          <w:rFonts w:cstheme="minorHAnsi"/>
        </w:rPr>
        <w:t xml:space="preserve"> </w:t>
      </w:r>
      <w:r w:rsidRPr="001528E6">
        <w:rPr>
          <w:rFonts w:cstheme="minorHAnsi"/>
        </w:rPr>
        <w:t>What is the new weight of the potato</w:t>
      </w:r>
      <w:r w:rsidR="009422FA">
        <w:rPr>
          <w:rFonts w:cstheme="minorHAnsi"/>
        </w:rPr>
        <w:t>es</w:t>
      </w:r>
      <w:r w:rsidRPr="001528E6">
        <w:rPr>
          <w:rFonts w:cstheme="minorHAnsi"/>
        </w:rPr>
        <w:t>?</w:t>
      </w:r>
    </w:p>
    <w:p w14:paraId="434C461A" w14:textId="77777777" w:rsidR="00232D5C" w:rsidRPr="00E752B9" w:rsidRDefault="00232D5C" w:rsidP="00232D5C">
      <w:pPr>
        <w:rPr>
          <w:rFonts w:asciiTheme="minorHAnsi" w:hAnsiTheme="minorHAnsi" w:cstheme="minorHAnsi"/>
        </w:rPr>
      </w:pPr>
    </w:p>
    <w:p w14:paraId="7A70029F" w14:textId="77777777" w:rsidR="00236454" w:rsidRPr="00E752B9" w:rsidRDefault="00236454" w:rsidP="00236454">
      <w:pPr>
        <w:rPr>
          <w:rFonts w:asciiTheme="minorHAnsi" w:hAnsiTheme="minorHAnsi" w:cstheme="minorHAnsi"/>
        </w:rPr>
      </w:pPr>
    </w:p>
    <w:p w14:paraId="136AEBA4" w14:textId="3AACF036" w:rsidR="00236454" w:rsidRPr="00052103" w:rsidRDefault="001C21D7" w:rsidP="00052103">
      <w:pPr>
        <w:rPr>
          <w:rFonts w:eastAsiaTheme="minorEastAsia"/>
          <w:b/>
          <w:bCs/>
        </w:rPr>
      </w:pPr>
      <w:r w:rsidRPr="00052103">
        <w:rPr>
          <w:rFonts w:eastAsiaTheme="minorEastAsia"/>
          <w:b/>
          <w:bCs/>
        </w:rPr>
        <w:t>Answers:</w:t>
      </w:r>
    </w:p>
    <w:p w14:paraId="178817CB" w14:textId="5B0587DC" w:rsidR="001C21D7" w:rsidRPr="00E752B9" w:rsidRDefault="001C21D7" w:rsidP="00236454">
      <w:pPr>
        <w:rPr>
          <w:rFonts w:asciiTheme="minorHAnsi" w:hAnsiTheme="minorHAnsi" w:cstheme="minorHAnsi"/>
        </w:rPr>
      </w:pPr>
    </w:p>
    <w:p w14:paraId="7E39D6D7" w14:textId="763BD116" w:rsidR="001C21D7" w:rsidRPr="00E752B9" w:rsidRDefault="001C21D7" w:rsidP="001C21D7">
      <w:pPr>
        <w:rPr>
          <w:rFonts w:asciiTheme="minorHAnsi" w:hAnsiTheme="minorHAnsi" w:cstheme="minorHAnsi"/>
        </w:rPr>
      </w:pPr>
      <w:r w:rsidRPr="00E752B9">
        <w:rPr>
          <w:rFonts w:asciiTheme="minorHAnsi" w:hAnsiTheme="minorHAnsi" w:cstheme="minorHAnsi"/>
          <w:b/>
          <w:bCs/>
        </w:rPr>
        <w:t>1.</w:t>
      </w:r>
      <w:r w:rsidR="00E752B9" w:rsidRPr="00E752B9">
        <w:rPr>
          <w:rFonts w:asciiTheme="minorHAnsi" w:hAnsiTheme="minorHAnsi" w:cstheme="minorHAnsi"/>
        </w:rPr>
        <w:t xml:space="preserve"> </w:t>
      </w:r>
      <w:r w:rsidRPr="00E752B9">
        <w:rPr>
          <w:rFonts w:asciiTheme="minorHAnsi" w:hAnsiTheme="minorHAnsi" w:cstheme="minorHAnsi"/>
        </w:rPr>
        <w:t>$2.28;</w:t>
      </w:r>
      <w:r w:rsidR="00E752B9" w:rsidRPr="00E752B9">
        <w:rPr>
          <w:rFonts w:asciiTheme="minorHAnsi" w:hAnsiTheme="minorHAnsi" w:cstheme="minorHAnsi"/>
        </w:rPr>
        <w:t xml:space="preserve"> </w:t>
      </w:r>
      <w:r w:rsidR="002A6698">
        <w:rPr>
          <w:rFonts w:asciiTheme="minorHAnsi" w:hAnsiTheme="minorHAnsi" w:cstheme="minorHAnsi"/>
          <w:b/>
          <w:bCs/>
        </w:rPr>
        <w:t>2</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00A904C3" w:rsidRPr="00E752B9">
        <w:rPr>
          <w:rFonts w:asciiTheme="minorHAnsi" w:hAnsiTheme="minorHAnsi" w:cstheme="minorHAnsi"/>
        </w:rPr>
        <w:t>0.1%;</w:t>
      </w:r>
      <w:r w:rsidR="00E752B9" w:rsidRPr="00E752B9">
        <w:rPr>
          <w:rFonts w:asciiTheme="minorHAnsi" w:hAnsiTheme="minorHAnsi" w:cstheme="minorHAnsi"/>
        </w:rPr>
        <w:t xml:space="preserve"> </w:t>
      </w:r>
      <w:r w:rsidR="002A6698">
        <w:rPr>
          <w:rFonts w:asciiTheme="minorHAnsi" w:hAnsiTheme="minorHAnsi" w:cstheme="minorHAnsi"/>
          <w:b/>
          <w:bCs/>
        </w:rPr>
        <w:t>3</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$13,000;</w:t>
      </w:r>
      <w:r w:rsidR="00E752B9" w:rsidRPr="00E752B9">
        <w:rPr>
          <w:rFonts w:asciiTheme="minorHAnsi" w:hAnsiTheme="minorHAnsi" w:cstheme="minorHAnsi"/>
        </w:rPr>
        <w:t xml:space="preserve"> </w:t>
      </w:r>
      <w:r w:rsidR="002A6698">
        <w:rPr>
          <w:rFonts w:asciiTheme="minorHAnsi" w:hAnsiTheme="minorHAnsi" w:cstheme="minorHAnsi"/>
          <w:b/>
          <w:bCs/>
        </w:rPr>
        <w:t>4</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$1.83;</w:t>
      </w:r>
      <w:r w:rsidR="00E752B9" w:rsidRPr="00E752B9">
        <w:rPr>
          <w:rFonts w:asciiTheme="minorHAnsi" w:hAnsiTheme="minorHAnsi" w:cstheme="minorHAnsi"/>
        </w:rPr>
        <w:t xml:space="preserve"> </w:t>
      </w:r>
      <w:r w:rsidR="002A6698">
        <w:rPr>
          <w:rFonts w:asciiTheme="minorHAnsi" w:hAnsiTheme="minorHAnsi" w:cstheme="minorHAnsi"/>
          <w:b/>
          <w:bCs/>
        </w:rPr>
        <w:t>5</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$36.29;</w:t>
      </w:r>
      <w:r w:rsidR="00E752B9" w:rsidRPr="00E752B9">
        <w:rPr>
          <w:rFonts w:asciiTheme="minorHAnsi" w:hAnsiTheme="minorHAnsi" w:cstheme="minorHAnsi"/>
        </w:rPr>
        <w:t xml:space="preserve"> </w:t>
      </w:r>
      <w:r w:rsidR="002A6698">
        <w:rPr>
          <w:rFonts w:asciiTheme="minorHAnsi" w:hAnsiTheme="minorHAnsi" w:cstheme="minorHAnsi"/>
          <w:b/>
          <w:bCs/>
        </w:rPr>
        <w:t>6</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101.89%;</w:t>
      </w:r>
      <w:r w:rsidR="00E752B9" w:rsidRPr="00E752B9">
        <w:rPr>
          <w:rFonts w:asciiTheme="minorHAnsi" w:hAnsiTheme="minorHAnsi" w:cstheme="minorHAnsi"/>
        </w:rPr>
        <w:t xml:space="preserve"> </w:t>
      </w:r>
      <w:r w:rsidR="00D72D1D">
        <w:rPr>
          <w:rFonts w:asciiTheme="minorHAnsi" w:hAnsiTheme="minorHAnsi" w:cstheme="minorHAnsi"/>
          <w:b/>
          <w:bCs/>
        </w:rPr>
        <w:t>7</w:t>
      </w:r>
      <w:r w:rsidR="00D72D1D" w:rsidRPr="00E752B9">
        <w:rPr>
          <w:rFonts w:asciiTheme="minorHAnsi" w:hAnsiTheme="minorHAnsi" w:cstheme="minorHAnsi"/>
          <w:b/>
          <w:bCs/>
        </w:rPr>
        <w:t>.</w:t>
      </w:r>
      <w:r w:rsidR="00D72D1D">
        <w:rPr>
          <w:rFonts w:asciiTheme="minorHAnsi" w:hAnsiTheme="minorHAnsi" w:cstheme="minorHAnsi"/>
        </w:rPr>
        <w:t xml:space="preserve"> $</w:t>
      </w:r>
      <w:r w:rsidR="00B3720A">
        <w:rPr>
          <w:rFonts w:asciiTheme="minorHAnsi" w:hAnsiTheme="minorHAnsi" w:cstheme="minorHAnsi"/>
        </w:rPr>
        <w:t>253.82</w:t>
      </w:r>
      <w:r w:rsidR="00D72D1D" w:rsidRPr="00E752B9">
        <w:rPr>
          <w:rFonts w:asciiTheme="minorHAnsi" w:hAnsiTheme="minorHAnsi" w:cstheme="minorHAnsi"/>
        </w:rPr>
        <w:t xml:space="preserve">; </w:t>
      </w:r>
      <w:r w:rsidR="00D72D1D">
        <w:rPr>
          <w:rFonts w:asciiTheme="minorHAnsi" w:hAnsiTheme="minorHAnsi" w:cstheme="minorHAnsi"/>
          <w:b/>
          <w:bCs/>
        </w:rPr>
        <w:t>8</w:t>
      </w:r>
      <w:r w:rsidR="00D72D1D" w:rsidRPr="00E752B9">
        <w:rPr>
          <w:rFonts w:asciiTheme="minorHAnsi" w:hAnsiTheme="minorHAnsi" w:cstheme="minorHAnsi"/>
        </w:rPr>
        <w:t xml:space="preserve">. </w:t>
      </w:r>
      <w:r w:rsidR="00D72D1D">
        <w:rPr>
          <w:rFonts w:asciiTheme="minorHAnsi" w:hAnsiTheme="minorHAnsi" w:cstheme="minorHAnsi"/>
        </w:rPr>
        <w:t>(a) $9,539.17</w:t>
      </w:r>
      <w:r w:rsidR="00414AA1">
        <w:rPr>
          <w:rFonts w:asciiTheme="minorHAnsi" w:hAnsiTheme="minorHAnsi" w:cstheme="minorHAnsi"/>
        </w:rPr>
        <w:t>,</w:t>
      </w:r>
      <w:r w:rsidR="00D72D1D">
        <w:rPr>
          <w:rFonts w:asciiTheme="minorHAnsi" w:hAnsiTheme="minorHAnsi" w:cstheme="minorHAnsi"/>
        </w:rPr>
        <w:t xml:space="preserve"> (b) $17,739.17</w:t>
      </w:r>
      <w:r w:rsidR="00414AA1">
        <w:rPr>
          <w:rFonts w:asciiTheme="minorHAnsi" w:hAnsiTheme="minorHAnsi" w:cstheme="minorHAnsi"/>
        </w:rPr>
        <w:t>,</w:t>
      </w:r>
      <w:r w:rsidR="00D72D1D">
        <w:rPr>
          <w:rFonts w:asciiTheme="minorHAnsi" w:hAnsiTheme="minorHAnsi" w:cstheme="minorHAnsi"/>
        </w:rPr>
        <w:t xml:space="preserve"> </w:t>
      </w:r>
      <w:r w:rsidR="00414AA1">
        <w:rPr>
          <w:rFonts w:asciiTheme="minorHAnsi" w:hAnsiTheme="minorHAnsi" w:cstheme="minorHAnsi"/>
        </w:rPr>
        <w:t>(c) $30,717.61, (d) $45,048.86</w:t>
      </w:r>
      <w:r w:rsidR="00D72D1D">
        <w:rPr>
          <w:rFonts w:asciiTheme="minorHAnsi" w:hAnsiTheme="minorHAnsi" w:cstheme="minorHAnsi"/>
        </w:rPr>
        <w:t xml:space="preserve">; </w:t>
      </w:r>
      <w:r w:rsidR="00414AA1">
        <w:rPr>
          <w:rFonts w:asciiTheme="minorHAnsi" w:hAnsiTheme="minorHAnsi" w:cstheme="minorHAnsi"/>
          <w:b/>
          <w:bCs/>
        </w:rPr>
        <w:t>9</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4465C9" w:rsidRPr="00E752B9">
        <w:rPr>
          <w:rFonts w:asciiTheme="minorHAnsi" w:hAnsiTheme="minorHAnsi" w:cstheme="minorHAnsi"/>
        </w:rPr>
        <w:t>$</w:t>
      </w:r>
      <w:r w:rsidR="00661CD2" w:rsidRPr="00E752B9">
        <w:rPr>
          <w:rFonts w:asciiTheme="minorHAnsi" w:hAnsiTheme="minorHAnsi" w:cstheme="minorHAnsi"/>
        </w:rPr>
        <w:t>59.02;</w:t>
      </w:r>
      <w:r w:rsidR="00E752B9" w:rsidRPr="00E752B9">
        <w:rPr>
          <w:rFonts w:asciiTheme="minorHAnsi" w:hAnsiTheme="minorHAnsi" w:cstheme="minorHAnsi"/>
        </w:rPr>
        <w:t xml:space="preserve"> </w:t>
      </w:r>
      <w:r w:rsidR="00414AA1">
        <w:rPr>
          <w:rFonts w:asciiTheme="minorHAnsi" w:hAnsiTheme="minorHAnsi" w:cstheme="minorHAnsi"/>
          <w:b/>
          <w:bCs/>
        </w:rPr>
        <w:t>10</w:t>
      </w:r>
      <w:r w:rsidR="00661CD2" w:rsidRPr="00E752B9">
        <w:rPr>
          <w:rFonts w:asciiTheme="minorHAnsi" w:hAnsiTheme="minorHAnsi" w:cstheme="minorHAnsi"/>
        </w:rPr>
        <w:t>.</w:t>
      </w:r>
      <w:r w:rsidR="00E752B9" w:rsidRPr="00E752B9">
        <w:rPr>
          <w:rFonts w:asciiTheme="minorHAnsi" w:hAnsiTheme="minorHAnsi" w:cstheme="minorHAnsi"/>
        </w:rPr>
        <w:t xml:space="preserve"> </w:t>
      </w:r>
      <w:r w:rsidR="00661CD2" w:rsidRPr="00E752B9">
        <w:rPr>
          <w:rFonts w:asciiTheme="minorHAnsi" w:hAnsiTheme="minorHAnsi" w:cstheme="minorHAnsi"/>
        </w:rPr>
        <w:t>$2,484,678.57</w:t>
      </w:r>
      <w:r w:rsidR="00121E68">
        <w:rPr>
          <w:rFonts w:asciiTheme="minorHAnsi" w:hAnsiTheme="minorHAnsi" w:cstheme="minorHAnsi"/>
        </w:rPr>
        <w:t xml:space="preserve">; </w:t>
      </w:r>
      <w:r w:rsidR="00414AA1">
        <w:rPr>
          <w:rFonts w:asciiTheme="minorHAnsi" w:hAnsiTheme="minorHAnsi" w:cstheme="minorHAnsi"/>
          <w:b/>
          <w:bCs/>
        </w:rPr>
        <w:t>11</w:t>
      </w:r>
      <w:r w:rsidR="00121E68">
        <w:rPr>
          <w:rFonts w:asciiTheme="minorHAnsi" w:hAnsiTheme="minorHAnsi" w:cstheme="minorHAnsi"/>
        </w:rPr>
        <w:t>. 50kg.</w:t>
      </w:r>
    </w:p>
    <w:p w14:paraId="4841A32F" w14:textId="191E1313" w:rsidR="00D07382" w:rsidRPr="00E752B9" w:rsidRDefault="00711708" w:rsidP="00711708">
      <w:pPr>
        <w:rPr>
          <w:rFonts w:asciiTheme="minorHAnsi" w:eastAsiaTheme="minorEastAsia" w:hAnsiTheme="minorHAnsi" w:cstheme="minorHAnsi"/>
          <w:b/>
          <w:bCs/>
        </w:rPr>
      </w:pPr>
      <w:r w:rsidRPr="00E752B9">
        <w:rPr>
          <w:rFonts w:asciiTheme="minorHAnsi" w:eastAsiaTheme="minorEastAsia" w:hAnsiTheme="minorHAnsi" w:cstheme="minorHAnsi"/>
          <w:b/>
          <w:bCs/>
        </w:rPr>
        <w:br w:type="page"/>
      </w:r>
    </w:p>
    <w:p w14:paraId="595870FF" w14:textId="766EB360" w:rsidR="00236454" w:rsidRPr="00BB3CC8" w:rsidRDefault="002308E5" w:rsidP="0098496A">
      <w:pPr>
        <w:pStyle w:val="Heading1"/>
        <w:numPr>
          <w:ilvl w:val="0"/>
          <w:numId w:val="42"/>
        </w:numPr>
      </w:pPr>
      <w:bookmarkStart w:id="22" w:name="_Toc85018830"/>
      <w:bookmarkStart w:id="23" w:name="_Toc163809994"/>
      <w:r>
        <w:lastRenderedPageBreak/>
        <w:t>Compound</w:t>
      </w:r>
      <w:r w:rsidR="00EA7C0F">
        <w:t xml:space="preserve"> percent</w:t>
      </w:r>
      <w:r w:rsidR="00E752B9" w:rsidRPr="00BB3CC8">
        <w:t xml:space="preserve"> </w:t>
      </w:r>
      <w:r w:rsidR="003A5EB2" w:rsidRPr="00BB3CC8">
        <w:t>c</w:t>
      </w:r>
      <w:r w:rsidR="00B95623" w:rsidRPr="00BB3CC8">
        <w:t>hange</w:t>
      </w:r>
      <w:bookmarkEnd w:id="22"/>
      <w:bookmarkEnd w:id="23"/>
    </w:p>
    <w:p w14:paraId="7636F77C" w14:textId="35C14204" w:rsidR="0072189F" w:rsidRPr="00E752B9" w:rsidRDefault="0072189F" w:rsidP="0072189F">
      <w:pPr>
        <w:rPr>
          <w:rFonts w:asciiTheme="minorHAnsi" w:hAnsiTheme="minorHAnsi" w:cstheme="minorHAnsi"/>
        </w:rPr>
      </w:pPr>
    </w:p>
    <w:p w14:paraId="0E3A169B" w14:textId="62FFEFFD" w:rsidR="00E84D5A" w:rsidRPr="00E752B9" w:rsidRDefault="00C844F4" w:rsidP="0072189F">
      <w:pPr>
        <w:rPr>
          <w:rFonts w:asciiTheme="minorHAnsi" w:hAnsiTheme="minorHAnsi" w:cstheme="minorHAnsi"/>
        </w:rPr>
      </w:pPr>
      <w:r>
        <w:rPr>
          <w:rFonts w:asciiTheme="minorHAnsi" w:hAnsiTheme="minorHAnsi" w:cstheme="minorHAnsi"/>
        </w:rPr>
        <w:t>Consider</w:t>
      </w:r>
      <w:r w:rsidR="00E752B9" w:rsidRPr="00E752B9">
        <w:rPr>
          <w:rFonts w:asciiTheme="minorHAnsi" w:hAnsiTheme="minorHAnsi" w:cstheme="minorHAnsi"/>
        </w:rPr>
        <w:t xml:space="preserve"> </w:t>
      </w:r>
      <w:r>
        <w:rPr>
          <w:rFonts w:asciiTheme="minorHAnsi" w:hAnsiTheme="minorHAnsi" w:cstheme="minorHAnsi"/>
        </w:rPr>
        <w:t>the following two</w:t>
      </w:r>
      <w:r w:rsidR="00E752B9" w:rsidRPr="00E752B9">
        <w:rPr>
          <w:rFonts w:asciiTheme="minorHAnsi" w:hAnsiTheme="minorHAnsi" w:cstheme="minorHAnsi"/>
        </w:rPr>
        <w:t xml:space="preserve"> </w:t>
      </w:r>
      <w:r w:rsidR="00E84D5A" w:rsidRPr="00E752B9">
        <w:rPr>
          <w:rFonts w:asciiTheme="minorHAnsi" w:hAnsiTheme="minorHAnsi" w:cstheme="minorHAnsi"/>
        </w:rPr>
        <w:t>statements:</w:t>
      </w:r>
      <w:r w:rsidR="00E752B9" w:rsidRPr="00E752B9">
        <w:rPr>
          <w:rFonts w:asciiTheme="minorHAnsi" w:hAnsiTheme="minorHAnsi" w:cstheme="minorHAnsi"/>
        </w:rPr>
        <w:t xml:space="preserve"> </w:t>
      </w:r>
    </w:p>
    <w:p w14:paraId="473ECD29" w14:textId="77777777" w:rsidR="00E84D5A" w:rsidRPr="00E752B9" w:rsidRDefault="00E84D5A" w:rsidP="0072189F">
      <w:pPr>
        <w:rPr>
          <w:rFonts w:asciiTheme="minorHAnsi" w:hAnsiTheme="minorHAnsi" w:cstheme="minorHAnsi"/>
        </w:rPr>
      </w:pPr>
    </w:p>
    <w:p w14:paraId="342B11F4" w14:textId="54CE3A27" w:rsidR="00E84D5A" w:rsidRPr="00E752B9" w:rsidRDefault="00E84D5A" w:rsidP="00E84D5A">
      <w:pPr>
        <w:jc w:val="center"/>
        <w:rPr>
          <w:rFonts w:asciiTheme="minorHAnsi" w:hAnsiTheme="minorHAnsi" w:cstheme="minorHAnsi"/>
          <w:b/>
          <w:bCs/>
          <w:i/>
          <w:iCs/>
        </w:rPr>
      </w:pP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00F1741B">
        <w:rPr>
          <w:rFonts w:asciiTheme="minorHAnsi" w:hAnsiTheme="minorHAnsi" w:cstheme="minorHAnsi"/>
          <w:b/>
          <w:bCs/>
          <w:i/>
          <w:iCs/>
        </w:rPr>
        <w:t>increase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an</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by</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4%</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is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same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find</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104%</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of</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p>
    <w:p w14:paraId="0D9B8D34" w14:textId="77777777" w:rsidR="00E84D5A" w:rsidRPr="00E752B9" w:rsidRDefault="00E84D5A" w:rsidP="00E84D5A">
      <w:pPr>
        <w:jc w:val="center"/>
        <w:rPr>
          <w:rFonts w:asciiTheme="minorHAnsi" w:hAnsiTheme="minorHAnsi" w:cstheme="minorHAnsi"/>
          <w:b/>
          <w:bCs/>
          <w:i/>
          <w:iCs/>
        </w:rPr>
      </w:pPr>
    </w:p>
    <w:p w14:paraId="58E2B817" w14:textId="76C40F69" w:rsidR="00E84D5A" w:rsidRPr="00E752B9" w:rsidRDefault="00E84D5A" w:rsidP="00E84D5A">
      <w:pPr>
        <w:jc w:val="center"/>
        <w:rPr>
          <w:rFonts w:asciiTheme="minorHAnsi" w:hAnsiTheme="minorHAnsi" w:cstheme="minorHAnsi"/>
          <w:b/>
          <w:bCs/>
          <w:i/>
          <w:iCs/>
        </w:rPr>
      </w:pP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00F1741B">
        <w:rPr>
          <w:rFonts w:asciiTheme="minorHAnsi" w:hAnsiTheme="minorHAnsi" w:cstheme="minorHAnsi"/>
          <w:b/>
          <w:bCs/>
          <w:i/>
          <w:iCs/>
        </w:rPr>
        <w:t>decrease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an</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by</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4%</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is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same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find</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96%</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of</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p>
    <w:p w14:paraId="4F2DE351" w14:textId="77777777" w:rsidR="00E84D5A" w:rsidRPr="00E752B9" w:rsidRDefault="00E84D5A" w:rsidP="0072189F">
      <w:pPr>
        <w:rPr>
          <w:rFonts w:asciiTheme="minorHAnsi" w:hAnsiTheme="minorHAnsi" w:cstheme="minorHAnsi"/>
        </w:rPr>
      </w:pPr>
    </w:p>
    <w:p w14:paraId="0722ACD0" w14:textId="73818D8D" w:rsidR="00E84D5A" w:rsidRPr="00E752B9" w:rsidRDefault="00E84D5A" w:rsidP="0072189F">
      <w:pPr>
        <w:rPr>
          <w:rFonts w:asciiTheme="minorHAnsi" w:hAnsiTheme="minorHAnsi" w:cstheme="minorHAnsi"/>
        </w:rPr>
      </w:pPr>
      <w:r w:rsidRPr="00E752B9">
        <w:rPr>
          <w:rFonts w:asciiTheme="minorHAnsi" w:hAnsiTheme="minorHAnsi" w:cstheme="minorHAnsi"/>
        </w:rPr>
        <w:t>While</w:t>
      </w:r>
      <w:r w:rsidR="00E752B9" w:rsidRPr="00E752B9">
        <w:rPr>
          <w:rFonts w:asciiTheme="minorHAnsi" w:hAnsiTheme="minorHAnsi" w:cstheme="minorHAnsi"/>
        </w:rPr>
        <w:t xml:space="preserve"> </w:t>
      </w:r>
      <w:r w:rsidRPr="00E752B9">
        <w:rPr>
          <w:rFonts w:asciiTheme="minorHAnsi" w:hAnsiTheme="minorHAnsi" w:cstheme="minorHAnsi"/>
        </w:rPr>
        <w:t>th</w:t>
      </w:r>
      <w:r w:rsidR="00BA3046">
        <w:rPr>
          <w:rFonts w:asciiTheme="minorHAnsi" w:hAnsiTheme="minorHAnsi" w:cstheme="minorHAnsi"/>
        </w:rPr>
        <w:t>e</w:t>
      </w:r>
      <w:r w:rsidRPr="00E752B9">
        <w:rPr>
          <w:rFonts w:asciiTheme="minorHAnsi" w:hAnsiTheme="minorHAnsi" w:cstheme="minorHAnsi"/>
        </w:rPr>
        <w:t>s</w:t>
      </w:r>
      <w:r w:rsidR="00BA3046">
        <w:rPr>
          <w:rFonts w:asciiTheme="minorHAnsi" w:hAnsiTheme="minorHAnsi" w:cstheme="minorHAnsi"/>
        </w:rPr>
        <w:t>e</w:t>
      </w:r>
      <w:r w:rsidR="00E752B9" w:rsidRPr="00E752B9">
        <w:rPr>
          <w:rFonts w:asciiTheme="minorHAnsi" w:hAnsiTheme="minorHAnsi" w:cstheme="minorHAnsi"/>
        </w:rPr>
        <w:t xml:space="preserve"> </w:t>
      </w:r>
      <w:r w:rsidRPr="00E752B9">
        <w:rPr>
          <w:rFonts w:asciiTheme="minorHAnsi" w:hAnsiTheme="minorHAnsi" w:cstheme="minorHAnsi"/>
        </w:rPr>
        <w:t>statement</w:t>
      </w:r>
      <w:r w:rsidR="00BA3046">
        <w:rPr>
          <w:rFonts w:asciiTheme="minorHAnsi" w:hAnsiTheme="minorHAnsi" w:cstheme="minorHAnsi"/>
        </w:rPr>
        <w:t>s</w:t>
      </w:r>
      <w:r w:rsidR="00E752B9" w:rsidRPr="00E752B9">
        <w:rPr>
          <w:rFonts w:asciiTheme="minorHAnsi" w:hAnsiTheme="minorHAnsi" w:cstheme="minorHAnsi"/>
        </w:rPr>
        <w:t xml:space="preserve"> </w:t>
      </w:r>
      <w:r w:rsidRPr="00E752B9">
        <w:rPr>
          <w:rFonts w:asciiTheme="minorHAnsi" w:hAnsiTheme="minorHAnsi" w:cstheme="minorHAnsi"/>
        </w:rPr>
        <w:t>may</w:t>
      </w:r>
      <w:r w:rsidR="00E752B9" w:rsidRPr="00E752B9">
        <w:rPr>
          <w:rFonts w:asciiTheme="minorHAnsi" w:hAnsiTheme="minorHAnsi" w:cstheme="minorHAnsi"/>
        </w:rPr>
        <w:t xml:space="preserve"> </w:t>
      </w:r>
      <w:r w:rsidRPr="00E752B9">
        <w:rPr>
          <w:rFonts w:asciiTheme="minorHAnsi" w:hAnsiTheme="minorHAnsi" w:cstheme="minorHAnsi"/>
        </w:rPr>
        <w:t>seem</w:t>
      </w:r>
      <w:r w:rsidR="00E752B9" w:rsidRPr="00E752B9">
        <w:rPr>
          <w:rFonts w:asciiTheme="minorHAnsi" w:hAnsiTheme="minorHAnsi" w:cstheme="minorHAnsi"/>
        </w:rPr>
        <w:t xml:space="preserve"> </w:t>
      </w:r>
      <w:r w:rsidRPr="00E752B9">
        <w:rPr>
          <w:rFonts w:asciiTheme="minorHAnsi" w:hAnsiTheme="minorHAnsi" w:cstheme="minorHAnsi"/>
        </w:rPr>
        <w:t>obvious,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idea</w:t>
      </w:r>
      <w:r w:rsidR="00E752B9" w:rsidRPr="00E752B9">
        <w:rPr>
          <w:rFonts w:asciiTheme="minorHAnsi" w:hAnsiTheme="minorHAnsi" w:cstheme="minorHAnsi"/>
        </w:rPr>
        <w:t xml:space="preserve"> </w:t>
      </w:r>
      <w:r w:rsidR="00BA3046">
        <w:rPr>
          <w:rFonts w:asciiTheme="minorHAnsi" w:hAnsiTheme="minorHAnsi" w:cstheme="minorHAnsi"/>
        </w:rPr>
        <w:t xml:space="preserve">they </w:t>
      </w:r>
      <w:r w:rsidRPr="00E752B9">
        <w:rPr>
          <w:rFonts w:asciiTheme="minorHAnsi" w:hAnsiTheme="minorHAnsi" w:cstheme="minorHAnsi"/>
        </w:rPr>
        <w:t>conve</w:t>
      </w:r>
      <w:r w:rsidR="00BA3046">
        <w:rPr>
          <w:rFonts w:asciiTheme="minorHAnsi" w:hAnsiTheme="minorHAnsi" w:cstheme="minorHAnsi"/>
        </w:rPr>
        <w:t>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very</w:t>
      </w:r>
      <w:r w:rsidR="00E752B9" w:rsidRPr="00E752B9">
        <w:rPr>
          <w:rFonts w:asciiTheme="minorHAnsi" w:hAnsiTheme="minorHAnsi" w:cstheme="minorHAnsi"/>
        </w:rPr>
        <w:t xml:space="preserve"> </w:t>
      </w:r>
      <w:r w:rsidRPr="00E752B9">
        <w:rPr>
          <w:rFonts w:asciiTheme="minorHAnsi" w:hAnsiTheme="minorHAnsi" w:cstheme="minorHAnsi"/>
        </w:rPr>
        <w:t>powerful</w:t>
      </w:r>
      <w:r w:rsidR="00E752B9" w:rsidRPr="00E752B9">
        <w:rPr>
          <w:rFonts w:asciiTheme="minorHAnsi" w:hAnsiTheme="minorHAnsi" w:cstheme="minorHAnsi"/>
        </w:rPr>
        <w:t xml:space="preserve"> </w:t>
      </w:r>
      <w:r w:rsidRPr="00E752B9">
        <w:rPr>
          <w:rFonts w:asciiTheme="minorHAnsi" w:hAnsiTheme="minorHAnsi" w:cstheme="minorHAnsi"/>
        </w:rPr>
        <w:t>since</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allows</w:t>
      </w:r>
      <w:r w:rsidR="00E752B9" w:rsidRPr="00E752B9">
        <w:rPr>
          <w:rFonts w:asciiTheme="minorHAnsi" w:hAnsiTheme="minorHAnsi" w:cstheme="minorHAnsi"/>
        </w:rPr>
        <w:t xml:space="preserve"> </w:t>
      </w:r>
      <w:r w:rsidR="0096751F">
        <w:rPr>
          <w:rFonts w:asciiTheme="minorHAnsi" w:hAnsiTheme="minorHAnsi" w:cstheme="minorHAnsi"/>
        </w:rPr>
        <w:t xml:space="preserve">us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significantly</w:t>
      </w:r>
      <w:r w:rsidR="00E752B9" w:rsidRPr="00E752B9">
        <w:rPr>
          <w:rFonts w:asciiTheme="minorHAnsi" w:hAnsiTheme="minorHAnsi" w:cstheme="minorHAnsi"/>
        </w:rPr>
        <w:t xml:space="preserve"> </w:t>
      </w:r>
      <w:r w:rsidRPr="00E752B9">
        <w:rPr>
          <w:rFonts w:asciiTheme="minorHAnsi" w:hAnsiTheme="minorHAnsi" w:cstheme="minorHAnsi"/>
        </w:rPr>
        <w:t>simplify</w:t>
      </w:r>
      <w:r w:rsidR="00E752B9" w:rsidRPr="00E752B9">
        <w:rPr>
          <w:rFonts w:asciiTheme="minorHAnsi" w:hAnsiTheme="minorHAnsi" w:cstheme="minorHAnsi"/>
        </w:rPr>
        <w:t xml:space="preserve"> </w:t>
      </w:r>
      <w:r w:rsidRPr="00E752B9">
        <w:rPr>
          <w:rFonts w:asciiTheme="minorHAnsi" w:hAnsiTheme="minorHAnsi" w:cstheme="minorHAnsi"/>
        </w:rPr>
        <w:t>computations.</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see</w:t>
      </w:r>
      <w:r w:rsidR="00E752B9" w:rsidRPr="00E752B9">
        <w:rPr>
          <w:rFonts w:asciiTheme="minorHAnsi" w:hAnsiTheme="minorHAnsi" w:cstheme="minorHAnsi"/>
        </w:rPr>
        <w:t xml:space="preserve"> </w:t>
      </w:r>
      <w:r w:rsidRPr="00E752B9">
        <w:rPr>
          <w:rFonts w:asciiTheme="minorHAnsi" w:hAnsiTheme="minorHAnsi" w:cstheme="minorHAnsi"/>
        </w:rPr>
        <w:t>shortly</w:t>
      </w:r>
      <w:r w:rsidR="00E752B9" w:rsidRPr="00E752B9">
        <w:rPr>
          <w:rFonts w:asciiTheme="minorHAnsi" w:hAnsiTheme="minorHAnsi" w:cstheme="minorHAnsi"/>
        </w:rPr>
        <w:t xml:space="preserve"> </w:t>
      </w:r>
      <w:r w:rsidR="00A36DD1">
        <w:rPr>
          <w:rFonts w:asciiTheme="minorHAnsi" w:hAnsiTheme="minorHAnsi" w:cstheme="minorHAnsi"/>
        </w:rPr>
        <w:t>how</w:t>
      </w:r>
      <w:r w:rsidRPr="00E752B9">
        <w:rPr>
          <w:rFonts w:asciiTheme="minorHAnsi" w:hAnsiTheme="minorHAnsi" w:cstheme="minorHAnsi"/>
        </w:rPr>
        <w:t>.</w:t>
      </w:r>
    </w:p>
    <w:p w14:paraId="0230F89F" w14:textId="77777777" w:rsidR="00E84D5A" w:rsidRPr="00E752B9" w:rsidRDefault="00E84D5A" w:rsidP="0072189F">
      <w:pPr>
        <w:rPr>
          <w:rFonts w:asciiTheme="minorHAnsi" w:hAnsiTheme="minorHAnsi" w:cstheme="minorHAnsi"/>
        </w:rPr>
      </w:pPr>
    </w:p>
    <w:p w14:paraId="520E5191" w14:textId="7D801E0E" w:rsidR="0072189F" w:rsidRPr="00E752B9" w:rsidRDefault="0072189F" w:rsidP="0072189F">
      <w:pPr>
        <w:rPr>
          <w:rFonts w:asciiTheme="minorHAnsi" w:hAnsiTheme="minorHAnsi" w:cstheme="minorHAnsi"/>
        </w:rPr>
      </w:pPr>
      <w:r w:rsidRPr="00E752B9">
        <w:rPr>
          <w:rFonts w:asciiTheme="minorHAnsi" w:hAnsiTheme="minorHAnsi" w:cstheme="minorHAnsi"/>
        </w:rPr>
        <w:t>What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$100</w:t>
      </w:r>
      <w:r w:rsidR="00E752B9" w:rsidRPr="00E752B9">
        <w:rPr>
          <w:rFonts w:asciiTheme="minorHAnsi" w:hAnsiTheme="minorHAnsi" w:cstheme="minorHAnsi"/>
        </w:rPr>
        <w:t xml:space="preserve"> </w:t>
      </w:r>
      <w:r w:rsidRPr="00E752B9">
        <w:rPr>
          <w:rFonts w:asciiTheme="minorHAnsi" w:hAnsiTheme="minorHAnsi" w:cstheme="minorHAnsi"/>
        </w:rPr>
        <w:t>increased</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00650393" w:rsidRPr="00E752B9">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00FA0A79">
        <w:rPr>
          <w:rFonts w:asciiTheme="minorHAnsi" w:hAnsiTheme="minorHAnsi" w:cstheme="minorHAnsi"/>
        </w:rPr>
        <w:t>answer can be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00FA0A7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steps:</w:t>
      </w:r>
    </w:p>
    <w:p w14:paraId="1783153F" w14:textId="1AD2C06B" w:rsidR="0072189F" w:rsidRPr="00E752B9" w:rsidRDefault="0072189F" w:rsidP="0072189F">
      <w:pPr>
        <w:rPr>
          <w:rFonts w:asciiTheme="minorHAnsi" w:hAnsiTheme="minorHAnsi" w:cstheme="minorHAnsi"/>
        </w:rPr>
      </w:pPr>
    </w:p>
    <w:p w14:paraId="222C9AFF" w14:textId="5F764EFF" w:rsidR="0072189F" w:rsidRPr="00E752B9" w:rsidRDefault="0072189F" w:rsidP="0072189F">
      <w:pPr>
        <w:ind w:left="284"/>
        <w:rPr>
          <w:rFonts w:asciiTheme="minorHAnsi" w:hAnsiTheme="minorHAnsi" w:cstheme="minorHAnsi"/>
        </w:rPr>
      </w:pPr>
      <w:r w:rsidRPr="00E752B9">
        <w:rPr>
          <w:rFonts w:asciiTheme="minorHAnsi" w:hAnsiTheme="minorHAnsi" w:cstheme="minorHAnsi"/>
        </w:rPr>
        <w:t>Step</w:t>
      </w:r>
      <w:r w:rsidR="00E752B9" w:rsidRPr="00E752B9">
        <w:rPr>
          <w:rFonts w:asciiTheme="minorHAnsi" w:hAnsiTheme="minorHAnsi" w:cstheme="minorHAnsi"/>
        </w:rPr>
        <w:t xml:space="preserve"> </w:t>
      </w:r>
      <w:r w:rsidRPr="00E752B9">
        <w:rPr>
          <w:rFonts w:asciiTheme="minorHAnsi" w:hAnsiTheme="minorHAnsi" w:cstheme="minorHAnsi"/>
        </w:rPr>
        <w:t>1:</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00650393" w:rsidRPr="00E752B9">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$100.</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result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w:t>
      </w:r>
      <w:r w:rsidR="00650393" w:rsidRPr="00E752B9">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p>
    <w:p w14:paraId="4D7F5BA9" w14:textId="18F9D36D" w:rsidR="0072189F" w:rsidRPr="00E752B9" w:rsidRDefault="0072189F" w:rsidP="0072189F">
      <w:pPr>
        <w:ind w:left="284"/>
        <w:rPr>
          <w:rFonts w:asciiTheme="minorHAnsi" w:hAnsiTheme="minorHAnsi" w:cstheme="minorHAnsi"/>
        </w:rPr>
      </w:pPr>
      <w:r w:rsidRPr="00E752B9">
        <w:rPr>
          <w:rFonts w:asciiTheme="minorHAnsi" w:hAnsiTheme="minorHAnsi" w:cstheme="minorHAnsi"/>
        </w:rPr>
        <w:t>Step</w:t>
      </w:r>
      <w:r w:rsidR="00E752B9" w:rsidRPr="00E752B9">
        <w:rPr>
          <w:rFonts w:asciiTheme="minorHAnsi" w:hAnsiTheme="minorHAnsi" w:cstheme="minorHAnsi"/>
        </w:rPr>
        <w:t xml:space="preserve"> </w:t>
      </w:r>
      <w:r w:rsidRPr="00E752B9">
        <w:rPr>
          <w:rFonts w:asciiTheme="minorHAnsi" w:hAnsiTheme="minorHAnsi" w:cstheme="minorHAnsi"/>
        </w:rPr>
        <w:t>2:</w:t>
      </w:r>
      <w:r w:rsidR="00E752B9" w:rsidRPr="00E752B9">
        <w:rPr>
          <w:rFonts w:asciiTheme="minorHAnsi" w:hAnsiTheme="minorHAnsi" w:cstheme="minorHAnsi"/>
        </w:rPr>
        <w:t xml:space="preserve"> </w:t>
      </w:r>
      <w:r w:rsidRPr="00E752B9">
        <w:rPr>
          <w:rFonts w:asciiTheme="minorHAnsi" w:hAnsiTheme="minorHAnsi" w:cstheme="minorHAnsi"/>
        </w:rPr>
        <w:t>Add</w:t>
      </w:r>
      <w:r w:rsidR="00E752B9" w:rsidRPr="00E752B9">
        <w:rPr>
          <w:rFonts w:asciiTheme="minorHAnsi" w:hAnsiTheme="minorHAnsi" w:cstheme="minorHAnsi"/>
        </w:rPr>
        <w:t xml:space="preserve"> </w:t>
      </w:r>
      <w:r w:rsidRPr="00E752B9">
        <w:rPr>
          <w:rFonts w:asciiTheme="minorHAnsi" w:hAnsiTheme="minorHAnsi" w:cstheme="minorHAnsi"/>
        </w:rPr>
        <w:t>$</w:t>
      </w:r>
      <w:r w:rsidR="00650393" w:rsidRPr="00E752B9">
        <w:rPr>
          <w:rFonts w:asciiTheme="minorHAnsi" w:hAnsiTheme="minorHAnsi" w:cstheme="minorHAnsi"/>
        </w:rPr>
        <w:t>4</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w:t>
      </w:r>
      <w:r w:rsidR="00650393" w:rsidRPr="00E752B9">
        <w:rPr>
          <w:rFonts w:asciiTheme="minorHAnsi" w:hAnsiTheme="minorHAnsi" w:cstheme="minorHAnsi"/>
        </w:rPr>
        <w:t>100</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result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$1</w:t>
      </w:r>
      <w:r w:rsidR="00650393" w:rsidRPr="00E752B9">
        <w:rPr>
          <w:rFonts w:asciiTheme="minorHAnsi" w:hAnsiTheme="minorHAnsi" w:cstheme="minorHAnsi"/>
        </w:rPr>
        <w:t>04</w:t>
      </w:r>
      <w:r w:rsidRPr="00E752B9">
        <w:rPr>
          <w:rFonts w:asciiTheme="minorHAnsi" w:hAnsiTheme="minorHAnsi" w:cstheme="minorHAnsi"/>
        </w:rPr>
        <w:t>.</w:t>
      </w:r>
    </w:p>
    <w:p w14:paraId="530A25B3" w14:textId="47552E80" w:rsidR="0072189F" w:rsidRPr="00E752B9" w:rsidRDefault="0072189F" w:rsidP="0072189F">
      <w:pPr>
        <w:ind w:left="284"/>
        <w:rPr>
          <w:rFonts w:asciiTheme="minorHAnsi" w:hAnsiTheme="minorHAnsi" w:cstheme="minorHAnsi"/>
        </w:rPr>
      </w:pPr>
    </w:p>
    <w:p w14:paraId="706AE080" w14:textId="5FD77723" w:rsidR="00CD0E1C" w:rsidRDefault="0072189F" w:rsidP="0072189F">
      <w:pPr>
        <w:rPr>
          <w:rFonts w:asciiTheme="minorHAnsi" w:hAnsiTheme="minorHAnsi" w:cstheme="minorHAnsi"/>
        </w:rPr>
      </w:pPr>
      <w:r w:rsidRPr="00E752B9">
        <w:rPr>
          <w:rFonts w:asciiTheme="minorHAnsi" w:hAnsiTheme="minorHAnsi" w:cstheme="minorHAnsi"/>
        </w:rPr>
        <w:t>While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two-step</w:t>
      </w:r>
      <w:r w:rsidR="00E752B9" w:rsidRPr="00E752B9">
        <w:rPr>
          <w:rFonts w:asciiTheme="minorHAnsi" w:hAnsiTheme="minorHAnsi" w:cstheme="minorHAnsi"/>
        </w:rPr>
        <w:t xml:space="preserve"> </w:t>
      </w:r>
      <w:r w:rsidRPr="00E752B9">
        <w:rPr>
          <w:rFonts w:asciiTheme="minorHAnsi" w:hAnsiTheme="minorHAnsi" w:cstheme="minorHAnsi"/>
        </w:rPr>
        <w:t>solution</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logical</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correct,</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efficient.</w:t>
      </w:r>
      <w:r w:rsidR="00E752B9" w:rsidRPr="00E752B9">
        <w:rPr>
          <w:rFonts w:asciiTheme="minorHAnsi" w:hAnsiTheme="minorHAnsi" w:cstheme="minorHAnsi"/>
        </w:rPr>
        <w:t xml:space="preserve"> </w:t>
      </w:r>
      <w:r w:rsidR="00CD0E1C">
        <w:rPr>
          <w:rFonts w:asciiTheme="minorHAnsi" w:hAnsiTheme="minorHAnsi" w:cstheme="minorHAnsi"/>
        </w:rPr>
        <w:t xml:space="preserve">A much better approach would be </w:t>
      </w:r>
      <w:r w:rsidR="005B18B8">
        <w:rPr>
          <w:rFonts w:asciiTheme="minorHAnsi" w:hAnsiTheme="minorHAnsi" w:cstheme="minorHAnsi"/>
        </w:rPr>
        <w:t>to find</w:t>
      </w:r>
      <w:r w:rsidR="008206F1">
        <w:rPr>
          <w:rFonts w:asciiTheme="minorHAnsi" w:hAnsiTheme="minorHAnsi" w:cstheme="minorHAnsi"/>
        </w:rPr>
        <w:t xml:space="preserve"> the result</w:t>
      </w:r>
      <w:r w:rsidR="00CD0E1C">
        <w:rPr>
          <w:rFonts w:asciiTheme="minorHAnsi" w:hAnsiTheme="minorHAnsi" w:cstheme="minorHAnsi"/>
        </w:rPr>
        <w:t xml:space="preserve"> in </w:t>
      </w:r>
      <w:r w:rsidR="005B18B8">
        <w:rPr>
          <w:rFonts w:asciiTheme="minorHAnsi" w:hAnsiTheme="minorHAnsi" w:cstheme="minorHAnsi"/>
        </w:rPr>
        <w:t xml:space="preserve">just </w:t>
      </w:r>
      <w:r w:rsidR="00CD0E1C">
        <w:rPr>
          <w:rFonts w:asciiTheme="minorHAnsi" w:hAnsiTheme="minorHAnsi" w:cstheme="minorHAnsi"/>
        </w:rPr>
        <w:t>one step:</w:t>
      </w:r>
    </w:p>
    <w:p w14:paraId="2BCC8A51" w14:textId="60E312FA" w:rsidR="00CD0E1C" w:rsidRDefault="00CD0E1C" w:rsidP="0072189F">
      <w:pPr>
        <w:rPr>
          <w:rFonts w:asciiTheme="minorHAnsi" w:hAnsiTheme="minorHAnsi" w:cstheme="minorHAnsi"/>
        </w:rPr>
      </w:pPr>
    </w:p>
    <w:p w14:paraId="025BDA97" w14:textId="1C3570E5" w:rsidR="00CD0E1C" w:rsidRDefault="00CD0E1C" w:rsidP="0072189F">
      <w:pPr>
        <w:rPr>
          <w:rFonts w:asciiTheme="minorHAnsi" w:hAnsiTheme="minorHAnsi" w:cstheme="minorHAnsi"/>
        </w:rPr>
      </w:pPr>
      <m:oMathPara>
        <m:oMath>
          <m:r>
            <w:rPr>
              <w:rFonts w:ascii="Cambria Math" w:hAnsi="Cambria Math" w:cstheme="minorHAnsi"/>
            </w:rPr>
            <m:t>100×1.04=104</m:t>
          </m:r>
        </m:oMath>
      </m:oMathPara>
    </w:p>
    <w:p w14:paraId="784CE4D4" w14:textId="4938C214" w:rsidR="00CD0E1C" w:rsidRDefault="00CD0E1C" w:rsidP="0072189F">
      <w:pPr>
        <w:rPr>
          <w:rFonts w:asciiTheme="minorHAnsi" w:hAnsiTheme="minorHAnsi" w:cstheme="minorHAnsi"/>
        </w:rPr>
      </w:pPr>
    </w:p>
    <w:p w14:paraId="43F184D4" w14:textId="39FA66EA" w:rsidR="00337F1B" w:rsidRPr="00E752B9" w:rsidRDefault="00281D65" w:rsidP="0072189F">
      <w:pPr>
        <w:rPr>
          <w:rFonts w:asciiTheme="minorHAnsi" w:hAnsiTheme="minorHAnsi" w:cstheme="minorHAnsi"/>
        </w:rPr>
      </w:pPr>
      <w:r>
        <w:rPr>
          <w:rFonts w:asciiTheme="minorHAnsi" w:hAnsiTheme="minorHAnsi" w:cstheme="minorHAnsi"/>
        </w:rPr>
        <w:t>In other words, instead of adding 4% to the amount, w</w:t>
      </w:r>
      <w:r w:rsidR="00CD0E1C">
        <w:rPr>
          <w:rFonts w:asciiTheme="minorHAnsi" w:hAnsiTheme="minorHAnsi" w:cstheme="minorHAnsi"/>
        </w:rPr>
        <w:t xml:space="preserve">e have simply found 104% of the amount. </w:t>
      </w:r>
      <w:r w:rsidR="00E84D5A" w:rsidRPr="00E752B9">
        <w:rPr>
          <w:rFonts w:asciiTheme="minorHAnsi" w:hAnsiTheme="minorHAnsi" w:cstheme="minorHAnsi"/>
        </w:rPr>
        <w:t>The</w:t>
      </w:r>
      <w:r w:rsidR="00E752B9" w:rsidRPr="00E752B9">
        <w:rPr>
          <w:rFonts w:asciiTheme="minorHAnsi" w:hAnsiTheme="minorHAnsi" w:cstheme="minorHAnsi"/>
        </w:rPr>
        <w:t xml:space="preserve"> </w:t>
      </w:r>
      <w:r w:rsidR="00E84D5A" w:rsidRPr="00E752B9">
        <w:rPr>
          <w:rFonts w:asciiTheme="minorHAnsi" w:hAnsiTheme="minorHAnsi" w:cstheme="minorHAnsi"/>
        </w:rPr>
        <w:t>reason</w:t>
      </w:r>
      <w:r w:rsidR="00E752B9" w:rsidRPr="00E752B9">
        <w:rPr>
          <w:rFonts w:asciiTheme="minorHAnsi" w:hAnsiTheme="minorHAnsi" w:cstheme="minorHAnsi"/>
        </w:rPr>
        <w:t xml:space="preserve"> </w:t>
      </w:r>
      <w:r w:rsidR="00E84D5A" w:rsidRPr="00E752B9">
        <w:rPr>
          <w:rFonts w:asciiTheme="minorHAnsi" w:hAnsiTheme="minorHAnsi" w:cstheme="minorHAnsi"/>
        </w:rPr>
        <w:t>why</w:t>
      </w:r>
      <w:r w:rsidR="00E752B9" w:rsidRPr="00E752B9">
        <w:rPr>
          <w:rFonts w:asciiTheme="minorHAnsi" w:hAnsiTheme="minorHAnsi" w:cstheme="minorHAnsi"/>
        </w:rPr>
        <w:t xml:space="preserve"> </w:t>
      </w:r>
      <w:r w:rsidR="0087427E">
        <w:rPr>
          <w:rFonts w:asciiTheme="minorHAnsi" w:hAnsiTheme="minorHAnsi" w:cstheme="minorHAnsi"/>
        </w:rPr>
        <w:t xml:space="preserve">the </w:t>
      </w:r>
      <w:r w:rsidR="00CD0E1C">
        <w:rPr>
          <w:rFonts w:asciiTheme="minorHAnsi" w:hAnsiTheme="minorHAnsi" w:cstheme="minorHAnsi"/>
        </w:rPr>
        <w:t>one</w:t>
      </w:r>
      <w:r w:rsidR="0087427E">
        <w:rPr>
          <w:rFonts w:asciiTheme="minorHAnsi" w:hAnsiTheme="minorHAnsi" w:cstheme="minorHAnsi"/>
        </w:rPr>
        <w:t>-</w:t>
      </w:r>
      <w:r w:rsidR="00CD0E1C">
        <w:rPr>
          <w:rFonts w:asciiTheme="minorHAnsi" w:hAnsiTheme="minorHAnsi" w:cstheme="minorHAnsi"/>
        </w:rPr>
        <w:t xml:space="preserve">step </w:t>
      </w:r>
      <w:r w:rsidR="00B520BE">
        <w:rPr>
          <w:rFonts w:asciiTheme="minorHAnsi" w:hAnsiTheme="minorHAnsi" w:cstheme="minorHAnsi"/>
        </w:rPr>
        <w:t>solution</w:t>
      </w:r>
      <w:r w:rsidR="00CD0E1C">
        <w:rPr>
          <w:rFonts w:asciiTheme="minorHAnsi" w:hAnsiTheme="minorHAnsi" w:cstheme="minorHAnsi"/>
        </w:rPr>
        <w:t xml:space="preserve"> is much better than the </w:t>
      </w:r>
      <w:r w:rsidR="00B520BE">
        <w:rPr>
          <w:rFonts w:asciiTheme="minorHAnsi" w:hAnsiTheme="minorHAnsi" w:cstheme="minorHAnsi"/>
        </w:rPr>
        <w:t>two-step</w:t>
      </w:r>
      <w:r w:rsidR="00CD0E1C">
        <w:rPr>
          <w:rFonts w:asciiTheme="minorHAnsi" w:hAnsiTheme="minorHAnsi" w:cstheme="minorHAnsi"/>
        </w:rPr>
        <w:t xml:space="preserve"> </w:t>
      </w:r>
      <w:r w:rsidR="00B520BE">
        <w:rPr>
          <w:rFonts w:asciiTheme="minorHAnsi" w:hAnsiTheme="minorHAnsi" w:cstheme="minorHAnsi"/>
        </w:rPr>
        <w:t>solution</w:t>
      </w:r>
      <w:r w:rsidR="00CD0E1C">
        <w:rPr>
          <w:rFonts w:asciiTheme="minorHAnsi" w:hAnsiTheme="minorHAnsi" w:cstheme="minorHAnsi"/>
        </w:rPr>
        <w:t xml:space="preserve"> </w:t>
      </w:r>
      <w:r w:rsidR="00E84D5A" w:rsidRPr="00E752B9">
        <w:rPr>
          <w:rFonts w:asciiTheme="minorHAnsi" w:hAnsiTheme="minorHAnsi" w:cstheme="minorHAnsi"/>
        </w:rPr>
        <w:t>becomes</w:t>
      </w:r>
      <w:r w:rsidR="00E752B9" w:rsidRPr="00E752B9">
        <w:rPr>
          <w:rFonts w:asciiTheme="minorHAnsi" w:hAnsiTheme="minorHAnsi" w:cstheme="minorHAnsi"/>
        </w:rPr>
        <w:t xml:space="preserve"> </w:t>
      </w:r>
      <w:r w:rsidR="00E84D5A" w:rsidRPr="00E752B9">
        <w:rPr>
          <w:rFonts w:asciiTheme="minorHAnsi" w:hAnsiTheme="minorHAnsi" w:cstheme="minorHAnsi"/>
        </w:rPr>
        <w:t>apparent</w:t>
      </w:r>
      <w:r w:rsidR="00E752B9" w:rsidRPr="00E752B9">
        <w:rPr>
          <w:rFonts w:asciiTheme="minorHAnsi" w:hAnsiTheme="minorHAnsi" w:cstheme="minorHAnsi"/>
        </w:rPr>
        <w:t xml:space="preserve"> </w:t>
      </w:r>
      <w:r w:rsidR="00E84D5A" w:rsidRPr="00E752B9">
        <w:rPr>
          <w:rFonts w:asciiTheme="minorHAnsi" w:hAnsiTheme="minorHAnsi" w:cstheme="minorHAnsi"/>
        </w:rPr>
        <w:t>if</w:t>
      </w:r>
      <w:r w:rsidR="00E752B9" w:rsidRPr="00E752B9">
        <w:rPr>
          <w:rFonts w:asciiTheme="minorHAnsi" w:hAnsiTheme="minorHAnsi" w:cstheme="minorHAnsi"/>
        </w:rPr>
        <w:t xml:space="preserve"> </w:t>
      </w:r>
      <w:r w:rsidR="00E84D5A" w:rsidRPr="00E752B9">
        <w:rPr>
          <w:rFonts w:asciiTheme="minorHAnsi" w:hAnsiTheme="minorHAnsi" w:cstheme="minorHAnsi"/>
        </w:rPr>
        <w:t>we</w:t>
      </w:r>
      <w:r w:rsidR="00E752B9" w:rsidRPr="00E752B9">
        <w:rPr>
          <w:rFonts w:asciiTheme="minorHAnsi" w:hAnsiTheme="minorHAnsi" w:cstheme="minorHAnsi"/>
        </w:rPr>
        <w:t xml:space="preserve"> </w:t>
      </w:r>
      <w:r w:rsidR="00E84D5A" w:rsidRPr="00E752B9">
        <w:rPr>
          <w:rFonts w:asciiTheme="minorHAnsi" w:hAnsiTheme="minorHAnsi" w:cstheme="minorHAnsi"/>
        </w:rPr>
        <w:t>begin</w:t>
      </w:r>
      <w:r w:rsidR="00E752B9" w:rsidRPr="00E752B9">
        <w:rPr>
          <w:rFonts w:asciiTheme="minorHAnsi" w:hAnsiTheme="minorHAnsi" w:cstheme="minorHAnsi"/>
        </w:rPr>
        <w:t xml:space="preserve"> </w:t>
      </w:r>
      <w:r w:rsidR="00E84D5A" w:rsidRPr="00E752B9">
        <w:rPr>
          <w:rFonts w:asciiTheme="minorHAnsi" w:hAnsiTheme="minorHAnsi" w:cstheme="minorHAnsi"/>
        </w:rPr>
        <w:t>to</w:t>
      </w:r>
      <w:r w:rsidR="00E752B9" w:rsidRPr="00E752B9">
        <w:rPr>
          <w:rFonts w:asciiTheme="minorHAnsi" w:hAnsiTheme="minorHAnsi" w:cstheme="minorHAnsi"/>
        </w:rPr>
        <w:t xml:space="preserve"> </w:t>
      </w:r>
      <w:r w:rsidR="00E84D5A" w:rsidRPr="00E752B9">
        <w:rPr>
          <w:rFonts w:asciiTheme="minorHAnsi" w:hAnsiTheme="minorHAnsi" w:cstheme="minorHAnsi"/>
        </w:rPr>
        <w:t>solve</w:t>
      </w:r>
      <w:r w:rsidR="00E752B9" w:rsidRPr="00E752B9">
        <w:rPr>
          <w:rFonts w:asciiTheme="minorHAnsi" w:hAnsiTheme="minorHAnsi" w:cstheme="minorHAnsi"/>
        </w:rPr>
        <w:t xml:space="preserve"> </w:t>
      </w:r>
      <w:r w:rsidR="00E84D5A" w:rsidRPr="00E752B9">
        <w:rPr>
          <w:rFonts w:asciiTheme="minorHAnsi" w:hAnsiTheme="minorHAnsi" w:cstheme="minorHAnsi"/>
        </w:rPr>
        <w:t>for</w:t>
      </w:r>
      <w:r w:rsidR="00E752B9" w:rsidRPr="00E752B9">
        <w:rPr>
          <w:rFonts w:asciiTheme="minorHAnsi" w:hAnsiTheme="minorHAnsi" w:cstheme="minorHAnsi"/>
        </w:rPr>
        <w:t xml:space="preserve"> </w:t>
      </w:r>
      <w:r w:rsidR="00E84D5A" w:rsidRPr="00E752B9">
        <w:rPr>
          <w:rFonts w:asciiTheme="minorHAnsi" w:hAnsiTheme="minorHAnsi" w:cstheme="minorHAnsi"/>
        </w:rPr>
        <w:t>compound</w:t>
      </w:r>
      <w:r w:rsidR="00E752B9" w:rsidRPr="00E752B9">
        <w:rPr>
          <w:rFonts w:asciiTheme="minorHAnsi" w:hAnsiTheme="minorHAnsi" w:cstheme="minorHAnsi"/>
        </w:rPr>
        <w:t xml:space="preserve"> </w:t>
      </w:r>
      <w:r w:rsidR="00E84D5A" w:rsidRPr="00E752B9">
        <w:rPr>
          <w:rFonts w:asciiTheme="minorHAnsi" w:hAnsiTheme="minorHAnsi" w:cstheme="minorHAnsi"/>
        </w:rPr>
        <w:t>increases.</w:t>
      </w:r>
      <w:r w:rsidR="00E752B9" w:rsidRPr="00E752B9">
        <w:rPr>
          <w:rFonts w:asciiTheme="minorHAnsi" w:hAnsiTheme="minorHAnsi" w:cstheme="minorHAnsi"/>
        </w:rPr>
        <w:t xml:space="preserve"> </w:t>
      </w:r>
      <w:r w:rsidR="00E84D5A" w:rsidRPr="00E752B9">
        <w:rPr>
          <w:rFonts w:asciiTheme="minorHAnsi" w:hAnsiTheme="minorHAnsi" w:cstheme="minorHAnsi"/>
        </w:rPr>
        <w:t>To</w:t>
      </w:r>
      <w:r w:rsidR="00E752B9" w:rsidRPr="00E752B9">
        <w:rPr>
          <w:rFonts w:asciiTheme="minorHAnsi" w:hAnsiTheme="minorHAnsi" w:cstheme="minorHAnsi"/>
        </w:rPr>
        <w:t xml:space="preserve"> </w:t>
      </w:r>
      <w:r w:rsidR="00E84D5A" w:rsidRPr="00E752B9">
        <w:rPr>
          <w:rFonts w:asciiTheme="minorHAnsi" w:hAnsiTheme="minorHAnsi" w:cstheme="minorHAnsi"/>
        </w:rPr>
        <w:t>illustrate</w:t>
      </w:r>
      <w:r w:rsidR="00E752B9" w:rsidRPr="00E752B9">
        <w:rPr>
          <w:rFonts w:asciiTheme="minorHAnsi" w:hAnsiTheme="minorHAnsi" w:cstheme="minorHAnsi"/>
        </w:rPr>
        <w:t xml:space="preserve"> </w:t>
      </w:r>
      <w:r w:rsidR="00E84D5A" w:rsidRPr="00E752B9">
        <w:rPr>
          <w:rFonts w:asciiTheme="minorHAnsi" w:hAnsiTheme="minorHAnsi" w:cstheme="minorHAnsi"/>
        </w:rPr>
        <w:t>this,</w:t>
      </w:r>
      <w:r w:rsidR="00E752B9" w:rsidRPr="00E752B9">
        <w:rPr>
          <w:rFonts w:asciiTheme="minorHAnsi" w:hAnsiTheme="minorHAnsi" w:cstheme="minorHAnsi"/>
        </w:rPr>
        <w:t xml:space="preserve"> </w:t>
      </w:r>
      <w:r w:rsidR="00E84D5A" w:rsidRPr="00E752B9">
        <w:rPr>
          <w:rFonts w:asciiTheme="minorHAnsi" w:hAnsiTheme="minorHAnsi" w:cstheme="minorHAnsi"/>
        </w:rPr>
        <w:t>let’s</w:t>
      </w:r>
      <w:r w:rsidR="00E752B9" w:rsidRPr="00E752B9">
        <w:rPr>
          <w:rFonts w:asciiTheme="minorHAnsi" w:hAnsiTheme="minorHAnsi" w:cstheme="minorHAnsi"/>
        </w:rPr>
        <w:t xml:space="preserve"> </w:t>
      </w:r>
      <w:r w:rsidR="00E84D5A" w:rsidRPr="00E752B9">
        <w:rPr>
          <w:rFonts w:asciiTheme="minorHAnsi" w:hAnsiTheme="minorHAnsi" w:cstheme="minorHAnsi"/>
        </w:rPr>
        <w:t>consider</w:t>
      </w:r>
      <w:r w:rsidR="00E752B9" w:rsidRPr="00E752B9">
        <w:rPr>
          <w:rFonts w:asciiTheme="minorHAnsi" w:hAnsiTheme="minorHAnsi" w:cstheme="minorHAnsi"/>
        </w:rPr>
        <w:t xml:space="preserve"> </w:t>
      </w:r>
      <w:r w:rsidR="00B66731">
        <w:rPr>
          <w:rFonts w:asciiTheme="minorHAnsi" w:hAnsiTheme="minorHAnsi" w:cstheme="minorHAnsi"/>
        </w:rPr>
        <w:t>the following</w:t>
      </w:r>
      <w:r w:rsidR="00E752B9" w:rsidRPr="00E752B9">
        <w:rPr>
          <w:rFonts w:asciiTheme="minorHAnsi" w:hAnsiTheme="minorHAnsi" w:cstheme="minorHAnsi"/>
        </w:rPr>
        <w:t xml:space="preserve"> </w:t>
      </w:r>
      <w:r w:rsidR="00E84D5A" w:rsidRPr="00E752B9">
        <w:rPr>
          <w:rFonts w:asciiTheme="minorHAnsi" w:hAnsiTheme="minorHAnsi" w:cstheme="minorHAnsi"/>
        </w:rPr>
        <w:t>example</w:t>
      </w:r>
      <w:r w:rsidR="00B66731">
        <w:rPr>
          <w:rFonts w:asciiTheme="minorHAnsi" w:hAnsiTheme="minorHAnsi" w:cstheme="minorHAnsi"/>
        </w:rPr>
        <w:t>.</w:t>
      </w:r>
    </w:p>
    <w:p w14:paraId="6E155F13" w14:textId="44ED5702" w:rsidR="00E84D5A" w:rsidRPr="00E752B9" w:rsidRDefault="00E84D5A" w:rsidP="0072189F">
      <w:pPr>
        <w:rPr>
          <w:rFonts w:asciiTheme="minorHAnsi" w:hAnsiTheme="minorHAnsi" w:cstheme="minorHAnsi"/>
        </w:rPr>
      </w:pPr>
    </w:p>
    <w:p w14:paraId="3F9E78DA" w14:textId="1B4545F6" w:rsidR="00E84D5A" w:rsidRPr="009317A3" w:rsidRDefault="00E84D5A" w:rsidP="00E84D5A">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2.1</w:t>
      </w:r>
      <w:r w:rsidRPr="00E752B9">
        <w:rPr>
          <w:rFonts w:asciiTheme="minorHAnsi" w:hAnsiTheme="minorHAnsi" w:cstheme="minorHAnsi"/>
          <w:b/>
          <w:bCs/>
        </w:rPr>
        <w:t>:</w:t>
      </w:r>
      <w:r w:rsidR="00E752B9" w:rsidRPr="00E752B9">
        <w:rPr>
          <w:rFonts w:asciiTheme="minorHAnsi" w:hAnsiTheme="minorHAnsi" w:cstheme="minorHAnsi"/>
        </w:rPr>
        <w:t xml:space="preserve"> </w:t>
      </w:r>
      <w:r w:rsidRPr="009317A3">
        <w:rPr>
          <w:rFonts w:asciiTheme="minorHAnsi" w:hAnsiTheme="minorHAnsi" w:cstheme="minorHAnsi"/>
          <w:b/>
          <w:bCs/>
        </w:rPr>
        <w:t>What</w:t>
      </w:r>
      <w:r w:rsidR="00E752B9" w:rsidRPr="009317A3">
        <w:rPr>
          <w:rFonts w:asciiTheme="minorHAnsi" w:hAnsiTheme="minorHAnsi" w:cstheme="minorHAnsi"/>
          <w:b/>
          <w:bCs/>
        </w:rPr>
        <w:t xml:space="preserve"> </w:t>
      </w:r>
      <w:r w:rsidRPr="009317A3">
        <w:rPr>
          <w:rFonts w:asciiTheme="minorHAnsi" w:hAnsiTheme="minorHAnsi" w:cstheme="minorHAnsi"/>
          <w:b/>
          <w:bCs/>
        </w:rPr>
        <w:t>is</w:t>
      </w:r>
      <w:r w:rsidR="00E752B9" w:rsidRPr="009317A3">
        <w:rPr>
          <w:rFonts w:asciiTheme="minorHAnsi" w:hAnsiTheme="minorHAnsi" w:cstheme="minorHAnsi"/>
          <w:b/>
          <w:bCs/>
        </w:rPr>
        <w:t xml:space="preserve"> </w:t>
      </w:r>
      <w:r w:rsidRPr="009317A3">
        <w:rPr>
          <w:rFonts w:asciiTheme="minorHAnsi" w:hAnsiTheme="minorHAnsi" w:cstheme="minorHAnsi"/>
          <w:b/>
          <w:bCs/>
        </w:rPr>
        <w:t>$100</w:t>
      </w:r>
      <w:r w:rsidR="00E752B9" w:rsidRPr="009317A3">
        <w:rPr>
          <w:rFonts w:asciiTheme="minorHAnsi" w:hAnsiTheme="minorHAnsi" w:cstheme="minorHAnsi"/>
          <w:b/>
          <w:bCs/>
        </w:rPr>
        <w:t xml:space="preserve"> </w:t>
      </w:r>
      <w:r w:rsidRPr="009317A3">
        <w:rPr>
          <w:rFonts w:asciiTheme="minorHAnsi" w:hAnsiTheme="minorHAnsi" w:cstheme="minorHAnsi"/>
          <w:b/>
          <w:bCs/>
        </w:rPr>
        <w:t>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00650393" w:rsidRPr="009317A3">
        <w:rPr>
          <w:rFonts w:asciiTheme="minorHAnsi" w:hAnsiTheme="minorHAnsi" w:cstheme="minorHAnsi"/>
          <w:b/>
          <w:bCs/>
        </w:rPr>
        <w:t>4</w:t>
      </w:r>
      <w:r w:rsidRPr="009317A3">
        <w:rPr>
          <w:rFonts w:asciiTheme="minorHAnsi" w:hAnsiTheme="minorHAnsi" w:cstheme="minorHAnsi"/>
          <w:b/>
          <w:bCs/>
        </w:rPr>
        <w:t>%,</w:t>
      </w:r>
      <w:r w:rsidR="00E752B9" w:rsidRPr="009317A3">
        <w:rPr>
          <w:rFonts w:asciiTheme="minorHAnsi" w:hAnsiTheme="minorHAnsi" w:cstheme="minorHAnsi"/>
          <w:b/>
          <w:bCs/>
        </w:rPr>
        <w:t xml:space="preserve"> </w:t>
      </w:r>
      <w:r w:rsidRPr="009317A3">
        <w:rPr>
          <w:rFonts w:asciiTheme="minorHAnsi" w:hAnsiTheme="minorHAnsi" w:cstheme="minorHAnsi"/>
          <w:b/>
          <w:bCs/>
        </w:rPr>
        <w:t>2</w:t>
      </w:r>
      <w:r w:rsidR="008C02B2" w:rsidRPr="009317A3">
        <w:rPr>
          <w:rFonts w:asciiTheme="minorHAnsi" w:hAnsiTheme="minorHAnsi" w:cstheme="minorHAnsi"/>
          <w:b/>
          <w:bCs/>
        </w:rPr>
        <w:t>0</w:t>
      </w:r>
      <w:r w:rsidR="00E752B9" w:rsidRPr="009317A3">
        <w:rPr>
          <w:rFonts w:asciiTheme="minorHAnsi" w:hAnsiTheme="minorHAnsi" w:cstheme="minorHAnsi"/>
          <w:b/>
          <w:bCs/>
        </w:rPr>
        <w:t xml:space="preserve"> </w:t>
      </w:r>
      <w:r w:rsidRPr="009317A3">
        <w:rPr>
          <w:rFonts w:asciiTheme="minorHAnsi" w:hAnsiTheme="minorHAnsi" w:cstheme="minorHAnsi"/>
          <w:b/>
          <w:bCs/>
        </w:rPr>
        <w:t>times?</w:t>
      </w:r>
    </w:p>
    <w:p w14:paraId="63B95F66" w14:textId="598DAA17" w:rsidR="00E84D5A" w:rsidRPr="00E752B9" w:rsidRDefault="00E84D5A" w:rsidP="00E84D5A">
      <w:pPr>
        <w:rPr>
          <w:rFonts w:asciiTheme="minorHAnsi" w:hAnsiTheme="minorHAnsi" w:cstheme="minorHAnsi"/>
          <w:b/>
          <w:bCs/>
          <w:i/>
          <w:iCs/>
        </w:rPr>
      </w:pPr>
    </w:p>
    <w:p w14:paraId="61A16533" w14:textId="1524163A" w:rsidR="00337F1B" w:rsidRPr="00E752B9" w:rsidRDefault="00E84D5A" w:rsidP="007C1FA2">
      <w:pPr>
        <w:ind w:left="284"/>
        <w:rPr>
          <w:rFonts w:asciiTheme="minorHAnsi" w:hAnsiTheme="minorHAnsi" w:cstheme="minorHAnsi"/>
        </w:rPr>
      </w:pP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tried</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follow</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00650393" w:rsidRPr="00E752B9">
        <w:rPr>
          <w:rFonts w:asciiTheme="minorHAnsi" w:hAnsiTheme="minorHAnsi" w:cstheme="minorHAnsi"/>
        </w:rPr>
        <w:t>two-step</w:t>
      </w:r>
      <w:r w:rsidR="00E752B9" w:rsidRPr="00E752B9">
        <w:rPr>
          <w:rFonts w:asciiTheme="minorHAnsi" w:hAnsiTheme="minorHAnsi" w:cstheme="minorHAnsi"/>
        </w:rPr>
        <w:t xml:space="preserve"> </w:t>
      </w:r>
      <w:r w:rsidRPr="00E752B9">
        <w:rPr>
          <w:rFonts w:asciiTheme="minorHAnsi" w:hAnsiTheme="minorHAnsi" w:cstheme="minorHAnsi"/>
        </w:rPr>
        <w:t>process</w:t>
      </w:r>
      <w:r w:rsidR="00E752B9" w:rsidRPr="00E752B9">
        <w:rPr>
          <w:rFonts w:asciiTheme="minorHAnsi" w:hAnsiTheme="minorHAnsi" w:cstheme="minorHAnsi"/>
        </w:rPr>
        <w:t xml:space="preserve"> </w:t>
      </w:r>
      <w:r w:rsidR="00650393" w:rsidRPr="00E752B9">
        <w:rPr>
          <w:rFonts w:asciiTheme="minorHAnsi" w:hAnsiTheme="minorHAnsi" w:cstheme="minorHAnsi"/>
        </w:rPr>
        <w:t>for</w:t>
      </w:r>
      <w:r w:rsidR="00E752B9" w:rsidRPr="00E752B9">
        <w:rPr>
          <w:rFonts w:asciiTheme="minorHAnsi" w:hAnsiTheme="minorHAnsi" w:cstheme="minorHAnsi"/>
        </w:rPr>
        <w:t xml:space="preserve"> </w:t>
      </w:r>
      <w:r w:rsidR="00650393" w:rsidRPr="00E752B9">
        <w:rPr>
          <w:rFonts w:asciiTheme="minorHAnsi" w:hAnsiTheme="minorHAnsi" w:cstheme="minorHAnsi"/>
        </w:rPr>
        <w:t>each</w:t>
      </w:r>
      <w:r w:rsidR="00E752B9" w:rsidRPr="00E752B9">
        <w:rPr>
          <w:rFonts w:asciiTheme="minorHAnsi" w:hAnsiTheme="minorHAnsi" w:cstheme="minorHAnsi"/>
        </w:rPr>
        <w:t xml:space="preserve"> </w:t>
      </w:r>
      <w:r w:rsidR="00650393" w:rsidRPr="00E752B9">
        <w:rPr>
          <w:rFonts w:asciiTheme="minorHAnsi" w:hAnsiTheme="minorHAnsi" w:cstheme="minorHAnsi"/>
        </w:rPr>
        <w:t>increase</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make</w:t>
      </w:r>
      <w:r w:rsidR="00E752B9" w:rsidRPr="00E752B9">
        <w:rPr>
          <w:rFonts w:asciiTheme="minorHAnsi" w:hAnsiTheme="minorHAnsi" w:cstheme="minorHAnsi"/>
        </w:rPr>
        <w:t xml:space="preserve"> </w:t>
      </w:r>
      <w:r w:rsidRPr="00E752B9">
        <w:rPr>
          <w:rFonts w:asciiTheme="minorHAnsi" w:hAnsiTheme="minorHAnsi" w:cstheme="minorHAnsi"/>
        </w:rPr>
        <w:t>40</w:t>
      </w:r>
      <w:r w:rsidR="00E752B9" w:rsidRPr="00E752B9">
        <w:rPr>
          <w:rFonts w:asciiTheme="minorHAnsi" w:hAnsiTheme="minorHAnsi" w:cstheme="minorHAnsi"/>
        </w:rPr>
        <w:t xml:space="preserve"> </w:t>
      </w:r>
      <w:r w:rsidRPr="00E752B9">
        <w:rPr>
          <w:rFonts w:asciiTheme="minorHAnsi" w:hAnsiTheme="minorHAnsi" w:cstheme="minorHAnsi"/>
        </w:rPr>
        <w:t>steps</w:t>
      </w:r>
      <w:r w:rsidR="00E752B9" w:rsidRPr="00E752B9">
        <w:rPr>
          <w:rFonts w:asciiTheme="minorHAnsi" w:hAnsiTheme="minorHAnsi" w:cstheme="minorHAnsi"/>
        </w:rPr>
        <w:t xml:space="preserve"> </w:t>
      </w:r>
      <w:r w:rsidR="00650393" w:rsidRPr="00E752B9">
        <w:rPr>
          <w:rFonts w:asciiTheme="minorHAnsi" w:hAnsiTheme="minorHAnsi" w:cstheme="minorHAnsi"/>
        </w:rPr>
        <w:t>in</w:t>
      </w:r>
      <w:r w:rsidR="00E752B9" w:rsidRPr="00E752B9">
        <w:rPr>
          <w:rFonts w:asciiTheme="minorHAnsi" w:hAnsiTheme="minorHAnsi" w:cstheme="minorHAnsi"/>
        </w:rPr>
        <w:t xml:space="preserve"> </w:t>
      </w:r>
      <w:r w:rsidR="00650393" w:rsidRPr="00E752B9">
        <w:rPr>
          <w:rFonts w:asciiTheme="minorHAnsi" w:hAnsiTheme="minorHAnsi" w:cstheme="minorHAnsi"/>
        </w:rPr>
        <w:t>total</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D84168">
        <w:rPr>
          <w:rFonts w:asciiTheme="minorHAnsi" w:hAnsiTheme="minorHAnsi" w:cstheme="minorHAnsi"/>
        </w:rPr>
        <w:t>answer this question</w:t>
      </w:r>
      <w:r w:rsidRPr="00E752B9">
        <w:rPr>
          <w:rFonts w:asciiTheme="minorHAnsi" w:hAnsiTheme="minorHAnsi" w:cstheme="minorHAnsi"/>
        </w:rPr>
        <w:t>.</w:t>
      </w:r>
      <w:r w:rsidR="00E752B9" w:rsidRPr="00E752B9">
        <w:rPr>
          <w:rFonts w:asciiTheme="minorHAnsi" w:hAnsiTheme="minorHAnsi" w:cstheme="minorHAnsi"/>
        </w:rPr>
        <w:t xml:space="preserve"> </w:t>
      </w:r>
      <w:r w:rsidR="00650393" w:rsidRPr="00E752B9">
        <w:rPr>
          <w:rFonts w:asciiTheme="minorHAnsi" w:hAnsiTheme="minorHAnsi" w:cstheme="minorHAnsi"/>
        </w:rPr>
        <w:t>But</w:t>
      </w:r>
      <w:r w:rsidR="00E752B9" w:rsidRPr="00E752B9">
        <w:rPr>
          <w:rFonts w:asciiTheme="minorHAnsi" w:hAnsiTheme="minorHAnsi" w:cstheme="minorHAnsi"/>
        </w:rPr>
        <w:t xml:space="preserve"> </w:t>
      </w:r>
      <w:r w:rsidR="00650393" w:rsidRPr="00E752B9">
        <w:rPr>
          <w:rFonts w:asciiTheme="minorHAnsi" w:hAnsiTheme="minorHAnsi" w:cstheme="minorHAnsi"/>
        </w:rPr>
        <w:t>if</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realize</w:t>
      </w:r>
      <w:r w:rsidR="00E752B9" w:rsidRPr="00E752B9">
        <w:rPr>
          <w:rFonts w:asciiTheme="minorHAnsi" w:hAnsiTheme="minorHAnsi" w:cstheme="minorHAnsi"/>
        </w:rPr>
        <w:t xml:space="preserve"> </w:t>
      </w:r>
      <w:r w:rsidR="00650393" w:rsidRPr="00E752B9">
        <w:rPr>
          <w:rFonts w:asciiTheme="minorHAnsi" w:hAnsiTheme="minorHAnsi" w:cstheme="minorHAnsi"/>
        </w:rPr>
        <w:t>that</w:t>
      </w:r>
      <w:r w:rsidR="00E752B9" w:rsidRPr="00E752B9">
        <w:rPr>
          <w:rFonts w:asciiTheme="minorHAnsi" w:hAnsiTheme="minorHAnsi" w:cstheme="minorHAnsi"/>
        </w:rPr>
        <w:t xml:space="preserve"> </w:t>
      </w:r>
      <w:r w:rsidR="00650393" w:rsidRPr="00E752B9">
        <w:rPr>
          <w:rFonts w:asciiTheme="minorHAnsi" w:hAnsiTheme="minorHAnsi" w:cstheme="minorHAnsi"/>
        </w:rPr>
        <w:t>increasing</w:t>
      </w:r>
      <w:r w:rsidR="00E752B9" w:rsidRPr="00E752B9">
        <w:rPr>
          <w:rFonts w:asciiTheme="minorHAnsi" w:hAnsiTheme="minorHAnsi" w:cstheme="minorHAnsi"/>
        </w:rPr>
        <w:t xml:space="preserve"> </w:t>
      </w:r>
      <w:r w:rsidR="00650393" w:rsidRPr="00E752B9">
        <w:rPr>
          <w:rFonts w:asciiTheme="minorHAnsi" w:hAnsiTheme="minorHAnsi" w:cstheme="minorHAnsi"/>
        </w:rPr>
        <w:t>by</w:t>
      </w:r>
      <w:r w:rsidR="00E752B9" w:rsidRPr="00E752B9">
        <w:rPr>
          <w:rFonts w:asciiTheme="minorHAnsi" w:hAnsiTheme="minorHAnsi" w:cstheme="minorHAnsi"/>
        </w:rPr>
        <w:t xml:space="preserve"> </w:t>
      </w:r>
      <w:r w:rsidR="00650393" w:rsidRPr="00E752B9">
        <w:rPr>
          <w:rFonts w:asciiTheme="minorHAnsi" w:hAnsiTheme="minorHAnsi" w:cstheme="minorHAnsi"/>
        </w:rPr>
        <w:t>4%</w:t>
      </w:r>
      <w:r w:rsidR="00E752B9" w:rsidRPr="00E752B9">
        <w:rPr>
          <w:rFonts w:asciiTheme="minorHAnsi" w:hAnsiTheme="minorHAnsi" w:cstheme="minorHAnsi"/>
        </w:rPr>
        <w:t xml:space="preserve"> </w:t>
      </w:r>
      <w:r w:rsidR="00650393" w:rsidRPr="00E752B9">
        <w:rPr>
          <w:rFonts w:asciiTheme="minorHAnsi" w:hAnsiTheme="minorHAnsi" w:cstheme="minorHAnsi"/>
        </w:rPr>
        <w:t>is</w:t>
      </w:r>
      <w:r w:rsidR="00E752B9" w:rsidRPr="00E752B9">
        <w:rPr>
          <w:rFonts w:asciiTheme="minorHAnsi" w:hAnsiTheme="minorHAnsi" w:cstheme="minorHAnsi"/>
        </w:rPr>
        <w:t xml:space="preserve"> </w:t>
      </w:r>
      <w:r w:rsidR="00650393" w:rsidRPr="00E752B9">
        <w:rPr>
          <w:rFonts w:asciiTheme="minorHAnsi" w:hAnsiTheme="minorHAnsi" w:cstheme="minorHAnsi"/>
        </w:rPr>
        <w:t>the</w:t>
      </w:r>
      <w:r w:rsidR="00E752B9" w:rsidRPr="00E752B9">
        <w:rPr>
          <w:rFonts w:asciiTheme="minorHAnsi" w:hAnsiTheme="minorHAnsi" w:cstheme="minorHAnsi"/>
        </w:rPr>
        <w:t xml:space="preserve"> </w:t>
      </w:r>
      <w:r w:rsidR="00650393" w:rsidRPr="00E752B9">
        <w:rPr>
          <w:rFonts w:asciiTheme="minorHAnsi" w:hAnsiTheme="minorHAnsi" w:cstheme="minorHAnsi"/>
        </w:rPr>
        <w:t>same</w:t>
      </w:r>
      <w:r w:rsidR="00E752B9" w:rsidRPr="00E752B9">
        <w:rPr>
          <w:rFonts w:asciiTheme="minorHAnsi" w:hAnsiTheme="minorHAnsi" w:cstheme="minorHAnsi"/>
        </w:rPr>
        <w:t xml:space="preserve"> </w:t>
      </w:r>
      <w:r w:rsidR="00650393" w:rsidRPr="00E752B9">
        <w:rPr>
          <w:rFonts w:asciiTheme="minorHAnsi" w:hAnsiTheme="minorHAnsi" w:cstheme="minorHAnsi"/>
        </w:rPr>
        <w:t>as</w:t>
      </w:r>
      <w:r w:rsidR="00E752B9" w:rsidRPr="00E752B9">
        <w:rPr>
          <w:rFonts w:asciiTheme="minorHAnsi" w:hAnsiTheme="minorHAnsi" w:cstheme="minorHAnsi"/>
        </w:rPr>
        <w:t xml:space="preserve"> </w:t>
      </w:r>
      <w:r w:rsidR="00650393" w:rsidRPr="00E752B9">
        <w:rPr>
          <w:rFonts w:asciiTheme="minorHAnsi" w:hAnsiTheme="minorHAnsi" w:cstheme="minorHAnsi"/>
        </w:rPr>
        <w:t>finding</w:t>
      </w:r>
      <w:r w:rsidR="00E752B9" w:rsidRPr="00E752B9">
        <w:rPr>
          <w:rFonts w:asciiTheme="minorHAnsi" w:hAnsiTheme="minorHAnsi" w:cstheme="minorHAnsi"/>
        </w:rPr>
        <w:t xml:space="preserve"> </w:t>
      </w:r>
      <w:r w:rsidR="00650393" w:rsidRPr="00E752B9">
        <w:rPr>
          <w:rFonts w:asciiTheme="minorHAnsi" w:hAnsiTheme="minorHAnsi" w:cstheme="minorHAnsi"/>
        </w:rPr>
        <w:t>104%</w:t>
      </w:r>
      <w:r w:rsidR="00217554">
        <w:rPr>
          <w:rFonts w:asciiTheme="minorHAnsi" w:hAnsiTheme="minorHAnsi" w:cstheme="minorHAnsi"/>
        </w:rPr>
        <w:t xml:space="preserve"> of the amount</w:t>
      </w:r>
      <w:r w:rsidR="00650393" w:rsidRPr="00E752B9">
        <w:rPr>
          <w:rFonts w:asciiTheme="minorHAnsi" w:hAnsiTheme="minorHAnsi" w:cstheme="minorHAnsi"/>
        </w:rPr>
        <w:t>,</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can</w:t>
      </w:r>
      <w:r w:rsidR="00E752B9" w:rsidRPr="00E752B9">
        <w:rPr>
          <w:rFonts w:asciiTheme="minorHAnsi" w:hAnsiTheme="minorHAnsi" w:cstheme="minorHAnsi"/>
        </w:rPr>
        <w:t xml:space="preserve"> </w:t>
      </w:r>
      <w:r w:rsidR="00650393" w:rsidRPr="00E752B9">
        <w:rPr>
          <w:rFonts w:asciiTheme="minorHAnsi" w:hAnsiTheme="minorHAnsi" w:cstheme="minorHAnsi"/>
        </w:rPr>
        <w:t>see</w:t>
      </w:r>
      <w:r w:rsidR="00E752B9" w:rsidRPr="00E752B9">
        <w:rPr>
          <w:rFonts w:asciiTheme="minorHAnsi" w:hAnsiTheme="minorHAnsi" w:cstheme="minorHAnsi"/>
        </w:rPr>
        <w:t xml:space="preserve"> </w:t>
      </w:r>
      <w:r w:rsidR="00650393" w:rsidRPr="00E752B9">
        <w:rPr>
          <w:rFonts w:asciiTheme="minorHAnsi" w:hAnsiTheme="minorHAnsi" w:cstheme="minorHAnsi"/>
        </w:rPr>
        <w:t>that</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are</w:t>
      </w:r>
      <w:r w:rsidR="00E752B9" w:rsidRPr="00E752B9">
        <w:rPr>
          <w:rFonts w:asciiTheme="minorHAnsi" w:hAnsiTheme="minorHAnsi" w:cstheme="minorHAnsi"/>
        </w:rPr>
        <w:t xml:space="preserve"> </w:t>
      </w:r>
      <w:r w:rsidR="00650393" w:rsidRPr="00E752B9">
        <w:rPr>
          <w:rFonts w:asciiTheme="minorHAnsi" w:hAnsiTheme="minorHAnsi" w:cstheme="minorHAnsi"/>
        </w:rPr>
        <w:t>dealing</w:t>
      </w:r>
      <w:r w:rsidR="00E752B9" w:rsidRPr="00E752B9">
        <w:rPr>
          <w:rFonts w:asciiTheme="minorHAnsi" w:hAnsiTheme="minorHAnsi" w:cstheme="minorHAnsi"/>
        </w:rPr>
        <w:t xml:space="preserve"> </w:t>
      </w:r>
      <w:r w:rsidR="00650393" w:rsidRPr="00E752B9">
        <w:rPr>
          <w:rFonts w:asciiTheme="minorHAnsi" w:hAnsiTheme="minorHAnsi" w:cstheme="minorHAnsi"/>
        </w:rPr>
        <w:t>with</w:t>
      </w:r>
      <w:r w:rsidR="00E752B9" w:rsidRPr="00E752B9">
        <w:rPr>
          <w:rFonts w:asciiTheme="minorHAnsi" w:hAnsiTheme="minorHAnsi" w:cstheme="minorHAnsi"/>
        </w:rPr>
        <w:t xml:space="preserve"> </w:t>
      </w:r>
      <w:r w:rsidR="00E359CD">
        <w:rPr>
          <w:rFonts w:asciiTheme="minorHAnsi" w:hAnsiTheme="minorHAnsi" w:cstheme="minorHAnsi"/>
        </w:rPr>
        <w:t xml:space="preserve">the </w:t>
      </w:r>
      <w:r w:rsidR="00650393" w:rsidRPr="00E752B9">
        <w:rPr>
          <w:rFonts w:asciiTheme="minorHAnsi" w:hAnsiTheme="minorHAnsi" w:cstheme="minorHAnsi"/>
        </w:rPr>
        <w:t>compound</w:t>
      </w:r>
      <w:r w:rsidR="00E752B9" w:rsidRPr="00E752B9">
        <w:rPr>
          <w:rFonts w:asciiTheme="minorHAnsi" w:hAnsiTheme="minorHAnsi" w:cstheme="minorHAnsi"/>
        </w:rPr>
        <w:t xml:space="preserve"> </w:t>
      </w:r>
      <w:r w:rsidR="00650393" w:rsidRPr="00E752B9">
        <w:rPr>
          <w:rFonts w:asciiTheme="minorHAnsi" w:hAnsiTheme="minorHAnsi" w:cstheme="minorHAnsi"/>
        </w:rPr>
        <w:t>percent</w:t>
      </w:r>
      <w:r w:rsidR="00E752B9" w:rsidRPr="00E752B9">
        <w:rPr>
          <w:rFonts w:asciiTheme="minorHAnsi" w:hAnsiTheme="minorHAnsi" w:cstheme="minorHAnsi"/>
        </w:rPr>
        <w:t xml:space="preserve"> </w:t>
      </w:r>
      <w:r w:rsidR="00650393" w:rsidRPr="00E752B9">
        <w:rPr>
          <w:rFonts w:asciiTheme="minorHAnsi" w:hAnsiTheme="minorHAnsi" w:cstheme="minorHAnsi"/>
        </w:rPr>
        <w:t>which</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already</w:t>
      </w:r>
      <w:r w:rsidR="00E752B9" w:rsidRPr="00E752B9">
        <w:rPr>
          <w:rFonts w:asciiTheme="minorHAnsi" w:hAnsiTheme="minorHAnsi" w:cstheme="minorHAnsi"/>
        </w:rPr>
        <w:t xml:space="preserve"> </w:t>
      </w:r>
      <w:r w:rsidR="00650393" w:rsidRPr="00E752B9">
        <w:rPr>
          <w:rFonts w:asciiTheme="minorHAnsi" w:hAnsiTheme="minorHAnsi" w:cstheme="minorHAnsi"/>
        </w:rPr>
        <w:t>know</w:t>
      </w:r>
      <w:r w:rsidR="00E752B9" w:rsidRPr="00E752B9">
        <w:rPr>
          <w:rFonts w:asciiTheme="minorHAnsi" w:hAnsiTheme="minorHAnsi" w:cstheme="minorHAnsi"/>
        </w:rPr>
        <w:t xml:space="preserve"> </w:t>
      </w:r>
      <w:r w:rsidR="00650393" w:rsidRPr="00E752B9">
        <w:rPr>
          <w:rFonts w:asciiTheme="minorHAnsi" w:hAnsiTheme="minorHAnsi" w:cstheme="minorHAnsi"/>
        </w:rPr>
        <w:t>how</w:t>
      </w:r>
      <w:r w:rsidR="00E752B9" w:rsidRPr="00E752B9">
        <w:rPr>
          <w:rFonts w:asciiTheme="minorHAnsi" w:hAnsiTheme="minorHAnsi" w:cstheme="minorHAnsi"/>
        </w:rPr>
        <w:t xml:space="preserve"> </w:t>
      </w:r>
      <w:r w:rsidR="00650393" w:rsidRPr="00E752B9">
        <w:rPr>
          <w:rFonts w:asciiTheme="minorHAnsi" w:hAnsiTheme="minorHAnsi" w:cstheme="minorHAnsi"/>
        </w:rPr>
        <w:t>to</w:t>
      </w:r>
      <w:r w:rsidR="00E752B9" w:rsidRPr="00E752B9">
        <w:rPr>
          <w:rFonts w:asciiTheme="minorHAnsi" w:hAnsiTheme="minorHAnsi" w:cstheme="minorHAnsi"/>
        </w:rPr>
        <w:t xml:space="preserve"> </w:t>
      </w:r>
      <w:r w:rsidR="00650393" w:rsidRPr="00E752B9">
        <w:rPr>
          <w:rFonts w:asciiTheme="minorHAnsi" w:hAnsiTheme="minorHAnsi" w:cstheme="minorHAnsi"/>
        </w:rPr>
        <w:t>work</w:t>
      </w:r>
      <w:r w:rsidR="00E752B9" w:rsidRPr="00E752B9">
        <w:rPr>
          <w:rFonts w:asciiTheme="minorHAnsi" w:hAnsiTheme="minorHAnsi" w:cstheme="minorHAnsi"/>
        </w:rPr>
        <w:t xml:space="preserve"> </w:t>
      </w:r>
      <w:r w:rsidR="00650393" w:rsidRPr="00E752B9">
        <w:rPr>
          <w:rFonts w:asciiTheme="minorHAnsi" w:hAnsiTheme="minorHAnsi" w:cstheme="minorHAnsi"/>
        </w:rPr>
        <w:t>with</w:t>
      </w:r>
      <w:r w:rsidR="004875FF">
        <w:rPr>
          <w:rFonts w:asciiTheme="minorHAnsi" w:hAnsiTheme="minorHAnsi" w:cstheme="minorHAnsi"/>
        </w:rPr>
        <w:t xml:space="preserve"> (see Example</w:t>
      </w:r>
      <w:r w:rsidR="00957C9D">
        <w:rPr>
          <w:rFonts w:asciiTheme="minorHAnsi" w:hAnsiTheme="minorHAnsi" w:cstheme="minorHAnsi"/>
        </w:rPr>
        <w:t>s</w:t>
      </w:r>
      <w:r w:rsidR="004875FF">
        <w:rPr>
          <w:rFonts w:asciiTheme="minorHAnsi" w:hAnsiTheme="minorHAnsi" w:cstheme="minorHAnsi"/>
        </w:rPr>
        <w:t xml:space="preserve"> 1.</w:t>
      </w:r>
      <w:r w:rsidR="00957C9D">
        <w:rPr>
          <w:rFonts w:asciiTheme="minorHAnsi" w:hAnsiTheme="minorHAnsi" w:cstheme="minorHAnsi"/>
        </w:rPr>
        <w:t>4 and 1.5</w:t>
      </w:r>
      <w:r w:rsidR="004875FF">
        <w:rPr>
          <w:rFonts w:asciiTheme="minorHAnsi" w:hAnsiTheme="minorHAnsi" w:cstheme="minorHAnsi"/>
        </w:rPr>
        <w:t>)</w:t>
      </w:r>
      <w:r w:rsidR="00650393" w:rsidRPr="00E752B9">
        <w:rPr>
          <w:rFonts w:asciiTheme="minorHAnsi" w:hAnsiTheme="minorHAnsi" w:cstheme="minorHAnsi"/>
        </w:rPr>
        <w:t>.</w:t>
      </w:r>
      <w:r w:rsidR="00E752B9" w:rsidRPr="00E752B9">
        <w:rPr>
          <w:rFonts w:asciiTheme="minorHAnsi" w:hAnsiTheme="minorHAnsi" w:cstheme="minorHAnsi"/>
        </w:rPr>
        <w:t xml:space="preserve"> </w:t>
      </w:r>
      <w:r w:rsidR="00AE4945">
        <w:rPr>
          <w:rFonts w:asciiTheme="minorHAnsi" w:hAnsiTheme="minorHAnsi" w:cstheme="minorHAnsi"/>
        </w:rPr>
        <w:t>With this realisation</w:t>
      </w:r>
      <w:r w:rsidR="00337F1B" w:rsidRPr="00E752B9">
        <w:rPr>
          <w:rFonts w:asciiTheme="minorHAnsi" w:hAnsiTheme="minorHAnsi" w:cstheme="minorHAnsi"/>
        </w:rPr>
        <w:t>,</w:t>
      </w:r>
      <w:r w:rsidR="00E752B9" w:rsidRPr="00E752B9">
        <w:rPr>
          <w:rFonts w:asciiTheme="minorHAnsi" w:hAnsiTheme="minorHAnsi" w:cstheme="minorHAnsi"/>
        </w:rPr>
        <w:t xml:space="preserve"> </w:t>
      </w:r>
      <w:r w:rsidR="00337F1B" w:rsidRPr="00E752B9">
        <w:rPr>
          <w:rFonts w:asciiTheme="minorHAnsi" w:hAnsiTheme="minorHAnsi" w:cstheme="minorHAnsi"/>
        </w:rPr>
        <w:t>the</w:t>
      </w:r>
      <w:r w:rsidR="00E752B9" w:rsidRPr="00E752B9">
        <w:rPr>
          <w:rFonts w:asciiTheme="minorHAnsi" w:hAnsiTheme="minorHAnsi" w:cstheme="minorHAnsi"/>
        </w:rPr>
        <w:t xml:space="preserve"> </w:t>
      </w:r>
      <w:r w:rsidR="00337F1B" w:rsidRPr="00E752B9">
        <w:rPr>
          <w:rFonts w:asciiTheme="minorHAnsi" w:hAnsiTheme="minorHAnsi" w:cstheme="minorHAnsi"/>
        </w:rPr>
        <w:t>solution</w:t>
      </w:r>
      <w:r w:rsidR="00E752B9" w:rsidRPr="00E752B9">
        <w:rPr>
          <w:rFonts w:asciiTheme="minorHAnsi" w:hAnsiTheme="minorHAnsi" w:cstheme="minorHAnsi"/>
        </w:rPr>
        <w:t xml:space="preserve"> </w:t>
      </w:r>
      <w:r w:rsidR="00337F1B" w:rsidRPr="00E752B9">
        <w:rPr>
          <w:rFonts w:asciiTheme="minorHAnsi" w:hAnsiTheme="minorHAnsi" w:cstheme="minorHAnsi"/>
        </w:rPr>
        <w:t>becomes:</w:t>
      </w:r>
    </w:p>
    <w:p w14:paraId="616487C9" w14:textId="12FA5D21" w:rsidR="002E12B7" w:rsidRDefault="00337F1B" w:rsidP="0002122B">
      <w:pPr>
        <w:ind w:left="284"/>
        <w:rPr>
          <w:rFonts w:asciiTheme="minorHAnsi" w:hAnsiTheme="minorHAnsi" w:cstheme="minorHAnsi"/>
        </w:rPr>
      </w:pPr>
      <m:oMathPara>
        <m:oMath>
          <m:r>
            <w:rPr>
              <w:rFonts w:ascii="Cambria Math" w:hAnsi="Cambria Math" w:cstheme="minorHAnsi"/>
            </w:rPr>
            <m:t>100×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20</m:t>
              </m:r>
            </m:sup>
          </m:sSup>
          <m:r>
            <w:rPr>
              <w:rFonts w:ascii="Cambria Math" w:hAnsi="Cambria Math" w:cstheme="minorHAnsi"/>
            </w:rPr>
            <m:t>=219.11</m:t>
          </m:r>
        </m:oMath>
      </m:oMathPara>
    </w:p>
    <w:p w14:paraId="474371C7" w14:textId="5D10984C"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48BAE85" w14:textId="5DB3118F" w:rsidR="00337F1B" w:rsidRPr="00E752B9" w:rsidRDefault="00337F1B" w:rsidP="00337F1B">
      <w:pPr>
        <w:ind w:left="284"/>
        <w:rPr>
          <w:rFonts w:asciiTheme="minorHAnsi" w:hAnsiTheme="minorHAnsi" w:cstheme="minorHAnsi"/>
        </w:rPr>
      </w:pPr>
    </w:p>
    <w:p w14:paraId="574366D6" w14:textId="11EF2F02" w:rsidR="00FB3BBA" w:rsidRPr="00655BE3" w:rsidRDefault="00587DAD" w:rsidP="0072189F">
      <w:pPr>
        <w:rPr>
          <w:rFonts w:asciiTheme="minorHAnsi" w:hAnsiTheme="minorHAnsi" w:cstheme="minorHAnsi"/>
          <w:color w:val="000000" w:themeColor="text1"/>
        </w:rPr>
      </w:pPr>
      <w:r w:rsidRPr="00655BE3">
        <w:rPr>
          <w:rFonts w:asciiTheme="minorHAnsi" w:hAnsiTheme="minorHAnsi" w:cstheme="minorHAnsi"/>
          <w:color w:val="000000" w:themeColor="text1"/>
        </w:rPr>
        <w:t>W</w:t>
      </w:r>
      <w:r w:rsidR="00FB3BBA" w:rsidRPr="00655BE3">
        <w:rPr>
          <w:rFonts w:asciiTheme="minorHAnsi" w:hAnsiTheme="minorHAnsi" w:cstheme="minorHAnsi"/>
          <w:color w:val="000000" w:themeColor="text1"/>
        </w:rPr>
        <w:t>henever</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we</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increase</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an</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amount</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by</w:t>
      </w:r>
      <w:r w:rsidR="00E752B9" w:rsidRPr="00655BE3">
        <w:rPr>
          <w:rFonts w:asciiTheme="minorHAnsi" w:hAnsiTheme="minorHAnsi" w:cstheme="minorHAnsi"/>
          <w:color w:val="000000" w:themeColor="text1"/>
        </w:rPr>
        <w:t xml:space="preserve"> </w:t>
      </w:r>
      <m:oMath>
        <m:r>
          <w:rPr>
            <w:rFonts w:ascii="Cambria Math" w:eastAsiaTheme="minorEastAsia" w:hAnsi="Cambria Math" w:cstheme="minorHAnsi"/>
            <w:color w:val="000000" w:themeColor="text1"/>
          </w:rPr>
          <m:t>R%</m:t>
        </m:r>
      </m:oMath>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we</w:t>
      </w:r>
      <w:r w:rsidR="00E752B9" w:rsidRPr="00655BE3">
        <w:rPr>
          <w:rFonts w:asciiTheme="minorHAnsi" w:hAnsiTheme="minorHAnsi" w:cstheme="minorHAnsi"/>
          <w:color w:val="000000" w:themeColor="text1"/>
        </w:rPr>
        <w:t xml:space="preserve"> </w:t>
      </w:r>
      <w:r w:rsidR="00C55461" w:rsidRPr="00655BE3">
        <w:rPr>
          <w:rFonts w:asciiTheme="minorHAnsi" w:hAnsiTheme="minorHAnsi" w:cstheme="minorHAnsi"/>
          <w:color w:val="000000" w:themeColor="text1"/>
        </w:rPr>
        <w:t>must</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find</w:t>
      </w:r>
      <w:r w:rsidR="00E752B9" w:rsidRPr="00655BE3">
        <w:rPr>
          <w:rFonts w:asciiTheme="minorHAnsi" w:hAnsiTheme="minorHAnsi" w:cstheme="minorHAnsi"/>
          <w:color w:val="000000" w:themeColor="text1"/>
        </w:rPr>
        <w:t xml:space="preserve"> </w:t>
      </w:r>
      <m:oMath>
        <m:r>
          <w:rPr>
            <w:rFonts w:ascii="Cambria Math" w:hAnsi="Cambria Math" w:cstheme="minorHAnsi"/>
            <w:color w:val="000000" w:themeColor="text1"/>
          </w:rPr>
          <m:t>(100 + R)%</m:t>
        </m:r>
      </m:oMath>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of</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the</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amount.</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If</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we</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are</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given</w:t>
      </w:r>
      <w:r w:rsidR="00E752B9" w:rsidRPr="00655BE3">
        <w:rPr>
          <w:rFonts w:asciiTheme="minorHAnsi" w:hAnsiTheme="minorHAnsi" w:cstheme="minorHAnsi"/>
          <w:color w:val="000000" w:themeColor="text1"/>
        </w:rPr>
        <w:t xml:space="preserve"> </w:t>
      </w:r>
      <w:r w:rsidR="00AC2C67" w:rsidRPr="00655BE3">
        <w:rPr>
          <w:rFonts w:asciiTheme="minorHAnsi" w:hAnsiTheme="minorHAnsi" w:cstheme="minorHAnsi"/>
          <w:color w:val="000000" w:themeColor="text1"/>
        </w:rPr>
        <w:t>an</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initial</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value</w:t>
      </w:r>
      <w:r w:rsidR="00E752B9" w:rsidRPr="00655BE3">
        <w:rPr>
          <w:rFonts w:asciiTheme="minorHAnsi" w:hAnsiTheme="minorHAnsi" w:cstheme="minorHAnsi"/>
          <w:color w:val="000000" w:themeColor="text1"/>
        </w:rPr>
        <w:t xml:space="preserve"> </w:t>
      </w:r>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vertAlign w:val="subscript"/>
              </w:rPr>
              <m:t>i</m:t>
            </m:r>
          </m:sub>
        </m:sSub>
      </m:oMath>
      <w:r w:rsidR="007E0506" w:rsidRPr="00655BE3">
        <w:rPr>
          <w:rFonts w:asciiTheme="minorHAnsi" w:hAnsiTheme="minorHAnsi" w:cstheme="minorHAnsi"/>
          <w:color w:val="000000" w:themeColor="text1"/>
        </w:rPr>
        <w:t>, then</w:t>
      </w:r>
      <w:r w:rsidR="00B32D7F" w:rsidRPr="00655BE3">
        <w:rPr>
          <w:rFonts w:asciiTheme="minorHAnsi" w:hAnsiTheme="minorHAnsi" w:cstheme="minorHAnsi"/>
          <w:color w:val="000000" w:themeColor="text1"/>
        </w:rPr>
        <w:t xml:space="preserve"> </w:t>
      </w:r>
      <w:r w:rsidR="007E0506" w:rsidRPr="00655BE3">
        <w:rPr>
          <w:rFonts w:asciiTheme="minorHAnsi" w:hAnsiTheme="minorHAnsi" w:cstheme="minorHAnsi"/>
          <w:color w:val="000000" w:themeColor="text1"/>
        </w:rPr>
        <w:t>the</w:t>
      </w:r>
      <w:r w:rsidR="00E752B9" w:rsidRPr="00655BE3">
        <w:rPr>
          <w:rFonts w:asciiTheme="minorHAnsi" w:hAnsiTheme="minorHAnsi" w:cstheme="minorHAnsi"/>
          <w:color w:val="000000" w:themeColor="text1"/>
        </w:rPr>
        <w:t xml:space="preserve"> </w:t>
      </w:r>
      <w:r w:rsidR="007E0506" w:rsidRPr="00655BE3">
        <w:rPr>
          <w:rFonts w:asciiTheme="minorHAnsi" w:hAnsiTheme="minorHAnsi" w:cstheme="minorHAnsi"/>
          <w:color w:val="000000" w:themeColor="text1"/>
        </w:rPr>
        <w:t xml:space="preserve">value after the increase by </w:t>
      </w:r>
      <m:oMath>
        <m:r>
          <w:rPr>
            <w:rFonts w:ascii="Cambria Math" w:hAnsi="Cambria Math" w:cstheme="minorHAnsi"/>
            <w:color w:val="000000" w:themeColor="text1"/>
          </w:rPr>
          <m:t>R%</m:t>
        </m:r>
      </m:oMath>
      <w:r w:rsidR="007E0506" w:rsidRPr="00655BE3">
        <w:rPr>
          <w:rFonts w:asciiTheme="minorHAnsi" w:hAnsiTheme="minorHAnsi" w:cstheme="minorHAnsi"/>
          <w:color w:val="000000" w:themeColor="text1"/>
        </w:rPr>
        <w:t xml:space="preserve"> (the </w:t>
      </w:r>
      <w:r w:rsidR="00FB3BBA" w:rsidRPr="00655BE3">
        <w:rPr>
          <w:rFonts w:asciiTheme="minorHAnsi" w:hAnsiTheme="minorHAnsi" w:cstheme="minorHAnsi"/>
          <w:color w:val="000000" w:themeColor="text1"/>
        </w:rPr>
        <w:t>final</w:t>
      </w:r>
      <w:r w:rsidR="00E752B9" w:rsidRPr="00655BE3">
        <w:rPr>
          <w:rFonts w:asciiTheme="minorHAnsi" w:hAnsiTheme="minorHAnsi" w:cstheme="minorHAnsi"/>
          <w:color w:val="000000" w:themeColor="text1"/>
        </w:rPr>
        <w:t xml:space="preserve"> </w:t>
      </w:r>
      <w:r w:rsidR="00FB3BBA" w:rsidRPr="00655BE3">
        <w:rPr>
          <w:rFonts w:asciiTheme="minorHAnsi" w:hAnsiTheme="minorHAnsi" w:cstheme="minorHAnsi"/>
          <w:color w:val="000000" w:themeColor="text1"/>
        </w:rPr>
        <w:t>value</w:t>
      </w:r>
      <w:r w:rsidR="00E752B9" w:rsidRPr="00655BE3">
        <w:rPr>
          <w:rFonts w:asciiTheme="minorHAnsi" w:hAnsiTheme="minorHAnsi" w:cstheme="minorHAnsi"/>
          <w:color w:val="000000" w:themeColor="text1"/>
        </w:rPr>
        <w:t xml:space="preserve"> </w:t>
      </w:r>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vertAlign w:val="subscript"/>
              </w:rPr>
              <m:t>f</m:t>
            </m:r>
          </m:sub>
        </m:sSub>
        <m:r>
          <w:rPr>
            <w:rFonts w:ascii="Cambria Math" w:hAnsi="Cambria Math" w:cstheme="minorHAnsi"/>
            <w:color w:val="000000" w:themeColor="text1"/>
          </w:rPr>
          <m:t>)</m:t>
        </m:r>
      </m:oMath>
      <w:r w:rsidR="007E0506" w:rsidRPr="00655BE3">
        <w:rPr>
          <w:rFonts w:asciiTheme="minorHAnsi" w:hAnsiTheme="minorHAnsi" w:cstheme="minorHAnsi"/>
          <w:color w:val="000000" w:themeColor="text1"/>
        </w:rPr>
        <w:t xml:space="preserve"> </w:t>
      </w:r>
      <w:r w:rsidR="004875FF" w:rsidRPr="00655BE3">
        <w:rPr>
          <w:rFonts w:asciiTheme="minorHAnsi" w:hAnsiTheme="minorHAnsi" w:cstheme="minorHAnsi"/>
          <w:color w:val="000000" w:themeColor="text1"/>
        </w:rPr>
        <w:t>is</w:t>
      </w:r>
      <w:r w:rsidRPr="00655BE3">
        <w:rPr>
          <w:rFonts w:asciiTheme="minorHAnsi" w:hAnsiTheme="minorHAnsi" w:cstheme="minorHAnsi"/>
          <w:color w:val="000000" w:themeColor="text1"/>
        </w:rPr>
        <w:t xml:space="preserve"> found in the following way</w:t>
      </w:r>
      <w:r w:rsidR="00FB3BBA" w:rsidRPr="00655BE3">
        <w:rPr>
          <w:rFonts w:asciiTheme="minorHAnsi" w:hAnsiTheme="minorHAnsi" w:cstheme="minorHAnsi"/>
          <w:color w:val="000000" w:themeColor="text1"/>
        </w:rPr>
        <w:t>:</w:t>
      </w:r>
    </w:p>
    <w:p w14:paraId="05C3587A" w14:textId="4050D1FF" w:rsidR="00FB3BBA" w:rsidRPr="00655BE3" w:rsidRDefault="00000000" w:rsidP="0072189F">
      <w:pPr>
        <w:rPr>
          <w:rFonts w:asciiTheme="minorHAnsi" w:eastAsiaTheme="minorEastAsia"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rPr>
                <m:t>f</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rPr>
                <m:t>i</m:t>
              </m:r>
            </m:sub>
          </m:sSub>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100+R</m:t>
                  </m:r>
                </m:num>
                <m:den>
                  <m:r>
                    <w:rPr>
                      <w:rFonts w:ascii="Cambria Math" w:hAnsi="Cambria Math" w:cstheme="minorHAnsi"/>
                      <w:color w:val="000000" w:themeColor="text1"/>
                    </w:rPr>
                    <m:t>100</m:t>
                  </m:r>
                </m:den>
              </m:f>
            </m:e>
          </m:d>
        </m:oMath>
      </m:oMathPara>
    </w:p>
    <w:p w14:paraId="05905392" w14:textId="77777777" w:rsidR="00FB3BBA" w:rsidRPr="00655BE3" w:rsidRDefault="00FB3BBA" w:rsidP="0072189F">
      <w:pPr>
        <w:rPr>
          <w:rFonts w:asciiTheme="minorHAnsi" w:eastAsiaTheme="minorEastAsia" w:hAnsiTheme="minorHAnsi" w:cstheme="minorHAnsi"/>
          <w:color w:val="000000" w:themeColor="text1"/>
        </w:rPr>
      </w:pPr>
    </w:p>
    <w:p w14:paraId="7794E785" w14:textId="0C553590" w:rsidR="00FB3BBA" w:rsidRPr="00655BE3" w:rsidRDefault="00FB3BBA" w:rsidP="0072189F">
      <w:pPr>
        <w:rPr>
          <w:rFonts w:asciiTheme="minorHAnsi" w:eastAsiaTheme="minorEastAsia" w:hAnsiTheme="minorHAnsi" w:cstheme="minorHAnsi"/>
          <w:color w:val="000000" w:themeColor="text1"/>
        </w:rPr>
      </w:pPr>
      <w:r w:rsidRPr="00655BE3">
        <w:rPr>
          <w:rFonts w:asciiTheme="minorHAnsi" w:eastAsiaTheme="minorEastAsia" w:hAnsiTheme="minorHAnsi" w:cstheme="minorHAnsi"/>
          <w:color w:val="000000" w:themeColor="text1"/>
        </w:rPr>
        <w:t>This</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formula</w:t>
      </w:r>
      <w:r w:rsidR="00E752B9" w:rsidRPr="00655BE3">
        <w:rPr>
          <w:rFonts w:asciiTheme="minorHAnsi" w:eastAsiaTheme="minorEastAsia" w:hAnsiTheme="minorHAnsi" w:cstheme="minorHAnsi"/>
          <w:color w:val="000000" w:themeColor="text1"/>
        </w:rPr>
        <w:t xml:space="preserve"> </w:t>
      </w:r>
      <w:r w:rsidR="00926F1D" w:rsidRPr="00655BE3">
        <w:rPr>
          <w:rFonts w:asciiTheme="minorHAnsi" w:eastAsiaTheme="minorEastAsia" w:hAnsiTheme="minorHAnsi" w:cstheme="minorHAnsi"/>
          <w:color w:val="000000" w:themeColor="text1"/>
        </w:rPr>
        <w:t xml:space="preserve">will </w:t>
      </w:r>
      <w:r w:rsidRPr="00655BE3">
        <w:rPr>
          <w:rFonts w:asciiTheme="minorHAnsi" w:eastAsiaTheme="minorEastAsia" w:hAnsiTheme="minorHAnsi" w:cstheme="minorHAnsi"/>
          <w:color w:val="000000" w:themeColor="text1"/>
        </w:rPr>
        <w:t>become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simpler</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if</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instead</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of</w:t>
      </w:r>
      <w:r w:rsidR="00E752B9" w:rsidRPr="00655BE3">
        <w:rPr>
          <w:rFonts w:asciiTheme="minorHAnsi" w:eastAsiaTheme="minorEastAsia" w:hAnsiTheme="minorHAnsi" w:cstheme="minorHAnsi"/>
          <w:color w:val="000000" w:themeColor="text1"/>
        </w:rPr>
        <w:t xml:space="preserve"> </w:t>
      </w:r>
      <m:oMath>
        <m:r>
          <w:rPr>
            <w:rFonts w:ascii="Cambria Math" w:eastAsiaTheme="minorEastAsia" w:hAnsi="Cambria Math" w:cstheme="minorHAnsi"/>
            <w:color w:val="000000" w:themeColor="text1"/>
          </w:rPr>
          <m:t>R%</m:t>
        </m:r>
      </m:oMath>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we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will</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work</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with</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equivalent</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rate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per</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one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i/>
          <w:iCs/>
          <w:color w:val="000000" w:themeColor="text1"/>
        </w:rPr>
        <w:t>r</w:t>
      </w:r>
      <w:r w:rsidR="00E752B9" w:rsidRPr="00655BE3">
        <w:rPr>
          <w:rFonts w:asciiTheme="minorHAnsi" w:eastAsiaTheme="minorEastAsia" w:hAnsiTheme="minorHAnsi" w:cstheme="minorHAnsi"/>
          <w:i/>
          <w:iCs/>
          <w:color w:val="000000" w:themeColor="text1"/>
        </w:rPr>
        <w:t xml:space="preserve"> </w:t>
      </w:r>
      <w:r w:rsidR="00CB3D22" w:rsidRPr="00655BE3">
        <w:rPr>
          <w:rFonts w:asciiTheme="minorHAnsi" w:eastAsiaTheme="minorEastAsia" w:hAnsiTheme="minorHAnsi" w:cstheme="minorHAnsi"/>
          <w:color w:val="000000" w:themeColor="text1"/>
        </w:rPr>
        <w:t>(</w:t>
      </w:r>
      <w:r w:rsidR="00965E71" w:rsidRPr="00655BE3">
        <w:rPr>
          <w:rFonts w:asciiTheme="minorHAnsi" w:eastAsiaTheme="minorEastAsia" w:hAnsiTheme="minorHAnsi" w:cstheme="minorHAnsi"/>
          <w:color w:val="000000" w:themeColor="text1"/>
        </w:rPr>
        <w:t xml:space="preserve">note </w:t>
      </w:r>
      <w:r w:rsidR="00CB3D22" w:rsidRPr="00655BE3">
        <w:rPr>
          <w:rFonts w:asciiTheme="minorHAnsi" w:eastAsiaTheme="minorEastAsia" w:hAnsiTheme="minorHAnsi" w:cstheme="minorHAnsi"/>
          <w:color w:val="000000" w:themeColor="text1"/>
        </w:rPr>
        <w:t>that</w:t>
      </w:r>
      <w:r w:rsidR="00E752B9" w:rsidRPr="00655BE3">
        <w:rPr>
          <w:rFonts w:asciiTheme="minorHAnsi" w:eastAsiaTheme="minorEastAsia" w:hAnsiTheme="minorHAnsi" w:cstheme="minorHAnsi"/>
          <w:color w:val="000000" w:themeColor="text1"/>
        </w:rPr>
        <w:t xml:space="preserve"> </w:t>
      </w:r>
      <w:r w:rsidR="00CB3D22" w:rsidRPr="00655BE3">
        <w:rPr>
          <w:rFonts w:asciiTheme="minorHAnsi" w:eastAsiaTheme="minorEastAsia" w:hAnsiTheme="minorHAnsi" w:cstheme="minorHAnsi"/>
          <w:color w:val="000000" w:themeColor="text1"/>
        </w:rPr>
        <w:t>100%</w:t>
      </w:r>
      <w:r w:rsidR="00E752B9" w:rsidRPr="00655BE3">
        <w:rPr>
          <w:rFonts w:asciiTheme="minorHAnsi" w:eastAsiaTheme="minorEastAsia" w:hAnsiTheme="minorHAnsi" w:cstheme="minorHAnsi"/>
          <w:color w:val="000000" w:themeColor="text1"/>
        </w:rPr>
        <w:t xml:space="preserve"> </w:t>
      </w:r>
      <w:r w:rsidR="00CB3D22" w:rsidRPr="00655BE3">
        <w:rPr>
          <w:rFonts w:asciiTheme="minorHAnsi" w:eastAsiaTheme="minorEastAsia" w:hAnsiTheme="minorHAnsi" w:cstheme="minorHAnsi"/>
          <w:color w:val="000000" w:themeColor="text1"/>
        </w:rPr>
        <w:t>is</w:t>
      </w:r>
      <w:r w:rsidR="00E752B9" w:rsidRPr="00655BE3">
        <w:rPr>
          <w:rFonts w:asciiTheme="minorHAnsi" w:eastAsiaTheme="minorEastAsia" w:hAnsiTheme="minorHAnsi" w:cstheme="minorHAnsi"/>
          <w:color w:val="000000" w:themeColor="text1"/>
        </w:rPr>
        <w:t xml:space="preserve"> </w:t>
      </w:r>
      <w:r w:rsidR="00404BB6" w:rsidRPr="00655BE3">
        <w:rPr>
          <w:rFonts w:asciiTheme="minorHAnsi" w:eastAsiaTheme="minorEastAsia" w:hAnsiTheme="minorHAnsi" w:cstheme="minorHAnsi"/>
          <w:color w:val="000000" w:themeColor="text1"/>
        </w:rPr>
        <w:t xml:space="preserve">represented by the rate per one equal to </w:t>
      </w:r>
      <w:r w:rsidR="00CB3D22" w:rsidRPr="00655BE3">
        <w:rPr>
          <w:rFonts w:asciiTheme="minorHAnsi" w:eastAsiaTheme="minorEastAsia" w:hAnsiTheme="minorHAnsi" w:cstheme="minorHAnsi"/>
          <w:color w:val="000000" w:themeColor="text1"/>
        </w:rPr>
        <w:t>1)</w:t>
      </w:r>
      <w:r w:rsidRPr="00655BE3">
        <w:rPr>
          <w:rFonts w:asciiTheme="minorHAnsi" w:eastAsiaTheme="minorEastAsia" w:hAnsiTheme="minorHAnsi" w:cstheme="minorHAnsi"/>
          <w:color w:val="000000" w:themeColor="text1"/>
        </w:rPr>
        <w:t>:</w:t>
      </w:r>
    </w:p>
    <w:p w14:paraId="2F13CC47" w14:textId="25909DD4" w:rsidR="00FB3BBA" w:rsidRPr="00655BE3" w:rsidRDefault="00FB3BBA" w:rsidP="0072189F">
      <w:pPr>
        <w:rPr>
          <w:rFonts w:asciiTheme="minorHAnsi" w:eastAsiaTheme="minorEastAsia" w:hAnsiTheme="minorHAnsi" w:cstheme="minorHAnsi"/>
          <w:color w:val="000000" w:themeColor="text1"/>
        </w:rPr>
      </w:pPr>
    </w:p>
    <w:bookmarkStart w:id="24" w:name="OLE_LINK1"/>
    <w:bookmarkStart w:id="25" w:name="OLE_LINK2"/>
    <w:p w14:paraId="7B3E571E" w14:textId="0343EBC1" w:rsidR="00FB3BBA" w:rsidRPr="00655BE3" w:rsidRDefault="00000000" w:rsidP="00FB3BBA">
      <w:pPr>
        <w:rPr>
          <w:rFonts w:asciiTheme="minorHAnsi" w:eastAsiaTheme="minorEastAsia"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rPr>
                <m:t>f</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rPr>
                <m:t>i</m:t>
              </m:r>
            </m:sub>
          </m:sSub>
          <m:d>
            <m:dPr>
              <m:ctrlPr>
                <w:rPr>
                  <w:rFonts w:ascii="Cambria Math" w:hAnsi="Cambria Math" w:cstheme="minorHAnsi"/>
                  <w:i/>
                  <w:color w:val="000000" w:themeColor="text1"/>
                </w:rPr>
              </m:ctrlPr>
            </m:dPr>
            <m:e>
              <m:r>
                <w:rPr>
                  <w:rFonts w:ascii="Cambria Math" w:hAnsi="Cambria Math" w:cstheme="minorHAnsi"/>
                  <w:color w:val="000000" w:themeColor="text1"/>
                </w:rPr>
                <m:t>1+r</m:t>
              </m:r>
            </m:e>
          </m:d>
        </m:oMath>
      </m:oMathPara>
    </w:p>
    <w:bookmarkEnd w:id="24"/>
    <w:bookmarkEnd w:id="25"/>
    <w:p w14:paraId="68146936" w14:textId="77777777" w:rsidR="00FB3BBA" w:rsidRPr="00655BE3" w:rsidRDefault="00FB3BBA" w:rsidP="0072189F">
      <w:pPr>
        <w:rPr>
          <w:rFonts w:asciiTheme="minorHAnsi" w:hAnsiTheme="minorHAnsi" w:cstheme="minorHAnsi"/>
          <w:color w:val="000000" w:themeColor="text1"/>
        </w:rPr>
      </w:pPr>
    </w:p>
    <w:p w14:paraId="7AEBA9B8" w14:textId="2BFBCD78" w:rsidR="00623E79" w:rsidRPr="00655BE3" w:rsidRDefault="00711708" w:rsidP="0072189F">
      <w:pPr>
        <w:rPr>
          <w:rFonts w:asciiTheme="minorHAnsi" w:hAnsiTheme="minorHAnsi" w:cstheme="minorHAnsi"/>
          <w:color w:val="000000" w:themeColor="text1"/>
        </w:rPr>
      </w:pPr>
      <w:r w:rsidRPr="00655BE3">
        <w:rPr>
          <w:rFonts w:asciiTheme="minorHAnsi" w:hAnsiTheme="minorHAnsi" w:cstheme="minorHAnsi"/>
          <w:color w:val="000000" w:themeColor="text1"/>
        </w:rPr>
        <w:t>This</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formula</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can</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be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easily</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modified</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for</w:t>
      </w:r>
      <w:r w:rsidR="00E752B9" w:rsidRPr="00655BE3">
        <w:rPr>
          <w:rFonts w:asciiTheme="minorHAnsi" w:hAnsiTheme="minorHAnsi" w:cstheme="minorHAnsi"/>
          <w:color w:val="000000" w:themeColor="text1"/>
        </w:rPr>
        <w:t xml:space="preserve"> </w:t>
      </w:r>
      <w:r w:rsidR="00A91CF5" w:rsidRPr="00655BE3">
        <w:rPr>
          <w:rFonts w:asciiTheme="minorHAnsi" w:hAnsiTheme="minorHAnsi" w:cstheme="minorHAnsi"/>
          <w:color w:val="000000" w:themeColor="text1"/>
        </w:rPr>
        <w:t>the</w:t>
      </w:r>
      <w:r w:rsidR="003D7D78" w:rsidRPr="00655BE3">
        <w:rPr>
          <w:rFonts w:asciiTheme="minorHAnsi" w:hAnsiTheme="minorHAnsi" w:cstheme="minorHAnsi"/>
          <w:color w:val="000000" w:themeColor="text1"/>
        </w:rPr>
        <w:t xml:space="preserve"> case of</w:t>
      </w:r>
      <w:r w:rsidR="00A91CF5"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compound</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increas</w:t>
      </w:r>
      <w:r w:rsidR="00A91CF5" w:rsidRPr="00655BE3">
        <w:rPr>
          <w:rFonts w:asciiTheme="minorHAnsi" w:hAnsiTheme="minorHAnsi" w:cstheme="minorHAnsi"/>
          <w:color w:val="000000" w:themeColor="text1"/>
        </w:rPr>
        <w:t>e</w:t>
      </w:r>
      <w:r w:rsidR="006B38FF" w:rsidRPr="00655BE3">
        <w:rPr>
          <w:rFonts w:asciiTheme="minorHAnsi" w:hAnsiTheme="minorHAnsi" w:cstheme="minorHAnsi"/>
          <w:color w:val="000000" w:themeColor="text1"/>
        </w:rPr>
        <w:t>s</w:t>
      </w:r>
      <w:r w:rsidRPr="00655BE3">
        <w:rPr>
          <w:rFonts w:asciiTheme="minorHAnsi" w:hAnsiTheme="minorHAnsi" w:cstheme="minorHAnsi"/>
          <w:color w:val="000000" w:themeColor="text1"/>
        </w:rPr>
        <w:t>,</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such</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as</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when</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the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initial</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value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is</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increased</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by</w:t>
      </w:r>
      <w:r w:rsidR="00E752B9" w:rsidRPr="00655BE3">
        <w:rPr>
          <w:rFonts w:asciiTheme="minorHAnsi" w:hAnsiTheme="minorHAnsi" w:cstheme="minorHAnsi"/>
          <w:color w:val="000000" w:themeColor="text1"/>
        </w:rPr>
        <w:t xml:space="preserve"> </w:t>
      </w:r>
      <m:oMath>
        <m:r>
          <w:rPr>
            <w:rFonts w:ascii="Cambria Math" w:hAnsi="Cambria Math" w:cstheme="minorHAnsi"/>
            <w:color w:val="000000" w:themeColor="text1"/>
          </w:rPr>
          <m:t>R% n</m:t>
        </m:r>
      </m:oMath>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times.</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The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final</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value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after</w:t>
      </w:r>
      <w:r w:rsidR="00E752B9" w:rsidRPr="00655BE3">
        <w:rPr>
          <w:rFonts w:asciiTheme="minorHAnsi" w:hAnsiTheme="minorHAnsi" w:cstheme="minorHAnsi"/>
          <w:color w:val="000000" w:themeColor="text1"/>
        </w:rPr>
        <w:t xml:space="preserve"> </w:t>
      </w:r>
      <m:oMath>
        <m:r>
          <w:rPr>
            <w:rFonts w:ascii="Cambria Math" w:hAnsi="Cambria Math" w:cstheme="minorHAnsi"/>
            <w:color w:val="000000" w:themeColor="text1"/>
          </w:rPr>
          <m:t>n</m:t>
        </m:r>
      </m:oMath>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compound</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increase</w:t>
      </w:r>
      <w:r w:rsidR="004875FF" w:rsidRPr="00655BE3">
        <w:rPr>
          <w:rFonts w:asciiTheme="minorHAnsi" w:hAnsiTheme="minorHAnsi" w:cstheme="minorHAnsi"/>
          <w:color w:val="000000" w:themeColor="text1"/>
        </w:rPr>
        <w:t>s</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is</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computed</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using</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the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following</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formula:</w:t>
      </w:r>
    </w:p>
    <w:p w14:paraId="70F8D8A3" w14:textId="77777777" w:rsidR="00623E79" w:rsidRPr="00655BE3" w:rsidRDefault="00623E79" w:rsidP="0072189F">
      <w:pPr>
        <w:rPr>
          <w:rFonts w:asciiTheme="minorHAnsi" w:hAnsiTheme="minorHAnsi" w:cstheme="minorHAnsi"/>
          <w:color w:val="000000" w:themeColor="text1"/>
        </w:rPr>
      </w:pPr>
    </w:p>
    <w:p w14:paraId="57F2A2F8" w14:textId="1F422A1B" w:rsidR="00090B7C" w:rsidRPr="00655BE3" w:rsidRDefault="00000000" w:rsidP="00711708">
      <w:pPr>
        <w:rPr>
          <w:rFonts w:asciiTheme="minorHAnsi" w:eastAsiaTheme="minorEastAsia"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rPr>
                <m:t>f</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rPr>
                <m:t>i</m:t>
              </m:r>
            </m:sub>
          </m:sSub>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1+r</m:t>
                  </m:r>
                </m:e>
              </m:d>
            </m:e>
            <m:sup>
              <m:r>
                <w:rPr>
                  <w:rFonts w:ascii="Cambria Math" w:hAnsi="Cambria Math" w:cstheme="minorHAnsi"/>
                  <w:color w:val="000000" w:themeColor="text1"/>
                </w:rPr>
                <m:t>n</m:t>
              </m:r>
            </m:sup>
          </m:sSup>
        </m:oMath>
      </m:oMathPara>
    </w:p>
    <w:p w14:paraId="4856003C" w14:textId="77777777" w:rsidR="00623E79" w:rsidRPr="00655BE3" w:rsidRDefault="00623E79" w:rsidP="00711708">
      <w:pPr>
        <w:rPr>
          <w:rFonts w:asciiTheme="minorHAnsi" w:eastAsiaTheme="minorEastAsia" w:hAnsiTheme="minorHAnsi" w:cstheme="minorHAnsi"/>
          <w:color w:val="000000" w:themeColor="text1"/>
        </w:rPr>
      </w:pPr>
    </w:p>
    <w:p w14:paraId="764D86F7" w14:textId="5FEBD209" w:rsidR="00090B7C" w:rsidRPr="00655BE3" w:rsidRDefault="00090B7C" w:rsidP="00711708">
      <w:pPr>
        <w:rPr>
          <w:rFonts w:asciiTheme="minorHAnsi" w:eastAsiaTheme="minorEastAsia" w:hAnsiTheme="minorHAnsi" w:cstheme="minorHAnsi"/>
          <w:color w:val="000000" w:themeColor="text1"/>
        </w:rPr>
      </w:pPr>
      <w:r w:rsidRPr="00655BE3">
        <w:rPr>
          <w:rFonts w:asciiTheme="minorHAnsi" w:eastAsiaTheme="minorEastAsia" w:hAnsiTheme="minorHAnsi" w:cstheme="minorHAnsi"/>
          <w:color w:val="000000" w:themeColor="text1"/>
        </w:rPr>
        <w:t>For</w:t>
      </w:r>
      <w:r w:rsidR="00E752B9" w:rsidRPr="00655BE3">
        <w:rPr>
          <w:rFonts w:asciiTheme="minorHAnsi" w:eastAsiaTheme="minorEastAsia" w:hAnsiTheme="minorHAnsi" w:cstheme="minorHAnsi"/>
          <w:color w:val="000000" w:themeColor="text1"/>
        </w:rPr>
        <w:t xml:space="preserve"> </w:t>
      </w:r>
      <w:r w:rsidR="00E9682D" w:rsidRPr="00655BE3">
        <w:rPr>
          <w:rFonts w:asciiTheme="minorHAnsi" w:eastAsiaTheme="minorEastAsia" w:hAnsiTheme="minorHAnsi" w:cstheme="minorHAnsi"/>
          <w:color w:val="000000" w:themeColor="text1"/>
        </w:rPr>
        <w:t>the case of compound decreas</w:t>
      </w:r>
      <w:r w:rsidR="00A91CF5" w:rsidRPr="00655BE3">
        <w:rPr>
          <w:rFonts w:asciiTheme="minorHAnsi" w:eastAsiaTheme="minorEastAsia" w:hAnsiTheme="minorHAnsi" w:cstheme="minorHAnsi"/>
          <w:color w:val="000000" w:themeColor="text1"/>
        </w:rPr>
        <w:t>e</w:t>
      </w:r>
      <w:r w:rsidR="006B38FF" w:rsidRPr="00655BE3">
        <w:rPr>
          <w:rFonts w:asciiTheme="minorHAnsi" w:eastAsiaTheme="minorEastAsia" w:hAnsiTheme="minorHAnsi" w:cstheme="minorHAnsi"/>
          <w:color w:val="000000" w:themeColor="text1"/>
        </w:rPr>
        <w:t>s</w:t>
      </w:r>
      <w:r w:rsidRPr="00655BE3">
        <w:rPr>
          <w:rFonts w:asciiTheme="minorHAnsi" w:eastAsiaTheme="minorEastAsia" w:hAnsiTheme="minorHAnsi" w:cstheme="minorHAnsi"/>
          <w:color w:val="000000" w:themeColor="text1"/>
        </w:rPr>
        <w:t>,</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logic</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is</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same.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only</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difference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is</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that</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i/>
          <w:iCs/>
          <w:color w:val="000000" w:themeColor="text1"/>
        </w:rPr>
        <w:t>r</w:t>
      </w:r>
      <w:r w:rsidR="00E752B9" w:rsidRPr="00655BE3">
        <w:rPr>
          <w:rFonts w:asciiTheme="minorHAnsi" w:eastAsiaTheme="minorEastAsia" w:hAnsiTheme="minorHAnsi" w:cstheme="minorHAnsi"/>
          <w:i/>
          <w:iCs/>
          <w:color w:val="000000" w:themeColor="text1"/>
        </w:rPr>
        <w:t xml:space="preserve"> </w:t>
      </w:r>
      <w:r w:rsidRPr="00655BE3">
        <w:rPr>
          <w:rFonts w:asciiTheme="minorHAnsi" w:eastAsiaTheme="minorEastAsia" w:hAnsiTheme="minorHAnsi" w:cstheme="minorHAnsi"/>
          <w:color w:val="000000" w:themeColor="text1"/>
        </w:rPr>
        <w:t>will</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be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negative.</w:t>
      </w:r>
      <w:r w:rsidR="00E752B9" w:rsidRPr="00655BE3">
        <w:rPr>
          <w:rFonts w:asciiTheme="minorHAnsi" w:eastAsiaTheme="minorEastAsia" w:hAnsiTheme="minorHAnsi" w:cstheme="minorHAnsi"/>
          <w:color w:val="000000" w:themeColor="text1"/>
        </w:rPr>
        <w:t xml:space="preserve"> </w:t>
      </w:r>
    </w:p>
    <w:p w14:paraId="2C0D2035" w14:textId="0E995B36" w:rsidR="00711708" w:rsidRPr="00E752B9" w:rsidRDefault="00711708" w:rsidP="00711708">
      <w:pPr>
        <w:rPr>
          <w:rFonts w:asciiTheme="minorHAnsi" w:eastAsiaTheme="minorEastAsia" w:hAnsiTheme="minorHAnsi" w:cstheme="minorHAnsi"/>
        </w:rPr>
      </w:pPr>
    </w:p>
    <w:p w14:paraId="2C4CE4CF" w14:textId="796189A7" w:rsidR="00711708" w:rsidRPr="00E752B9" w:rsidRDefault="00DA7FF3" w:rsidP="00711708">
      <w:pPr>
        <w:rPr>
          <w:rFonts w:asciiTheme="minorHAnsi" w:eastAsiaTheme="minorEastAsia" w:hAnsiTheme="minorHAnsi" w:cstheme="minorHAnsi"/>
        </w:rPr>
      </w:pPr>
      <w:r>
        <w:rPr>
          <w:rFonts w:asciiTheme="minorHAnsi" w:eastAsiaTheme="minorEastAsia" w:hAnsiTheme="minorHAnsi" w:cstheme="minorHAnsi"/>
        </w:rPr>
        <w:t>It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important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3263BB">
        <w:rPr>
          <w:rFonts w:asciiTheme="minorHAnsi" w:eastAsiaTheme="minorEastAsia" w:hAnsiTheme="minorHAnsi" w:cstheme="minorHAnsi"/>
        </w:rPr>
        <w:t>know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i/>
          <w:iCs/>
        </w:rPr>
        <w:t>r</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i/>
          <w:iCs/>
        </w:rPr>
        <w:t>n</w:t>
      </w:r>
      <w:r w:rsidR="00090B7C"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First,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algebra</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can</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be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used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r</m:t>
        </m:r>
      </m:oMath>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without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Then</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r</m:t>
        </m:r>
      </m:oMath>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n</m:t>
        </m:r>
      </m:oMath>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A45A16">
        <w:rPr>
          <w:rFonts w:asciiTheme="minorHAnsi" w:eastAsiaTheme="minorEastAsia" w:hAnsiTheme="minorHAnsi" w:cstheme="minorHAnsi"/>
        </w:rPr>
        <w:t xml:space="preserve">the case of </w:t>
      </w:r>
      <w:r w:rsidR="00090B7C" w:rsidRPr="00E752B9">
        <w:rPr>
          <w:rFonts w:asciiTheme="minorHAnsi" w:eastAsiaTheme="minorEastAsia" w:hAnsiTheme="minorHAnsi" w:cstheme="minorHAnsi"/>
        </w:rPr>
        <w:t>compound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increases.</w:t>
      </w:r>
      <w:r w:rsidR="00E752B9" w:rsidRPr="00E752B9">
        <w:rPr>
          <w:rFonts w:asciiTheme="minorHAnsi" w:eastAsiaTheme="minorEastAsia" w:hAnsiTheme="minorHAnsi" w:cstheme="minorHAnsi"/>
        </w:rPr>
        <w:t xml:space="preserve"> </w:t>
      </w:r>
    </w:p>
    <w:p w14:paraId="1A7C602A" w14:textId="3081DF42" w:rsidR="00090B7C" w:rsidRPr="00E752B9" w:rsidRDefault="00090B7C" w:rsidP="00711708">
      <w:pPr>
        <w:rPr>
          <w:rFonts w:asciiTheme="minorHAnsi" w:eastAsiaTheme="minorEastAsia" w:hAnsiTheme="minorHAnsi" w:cstheme="minorHAnsi"/>
        </w:rPr>
      </w:pPr>
    </w:p>
    <w:p w14:paraId="2A73D983" w14:textId="6D4E09BE" w:rsidR="00090B7C" w:rsidRPr="009317A3" w:rsidRDefault="00090B7C" w:rsidP="00090B7C">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2.2</w:t>
      </w:r>
      <w:r w:rsidRPr="00E752B9">
        <w:rPr>
          <w:rFonts w:asciiTheme="minorHAnsi" w:hAnsiTheme="minorHAnsi" w:cstheme="minorHAnsi"/>
          <w:b/>
          <w:bCs/>
        </w:rPr>
        <w:t>:</w:t>
      </w:r>
      <w:r w:rsidR="00E752B9" w:rsidRPr="00E752B9">
        <w:rPr>
          <w:rFonts w:asciiTheme="minorHAnsi" w:hAnsiTheme="minorHAnsi" w:cstheme="minorHAnsi"/>
        </w:rPr>
        <w:t xml:space="preserve"> </w:t>
      </w:r>
      <w:r w:rsidR="0017178E" w:rsidRPr="009317A3">
        <w:rPr>
          <w:rFonts w:asciiTheme="minorHAnsi" w:hAnsiTheme="minorHAnsi" w:cstheme="minorHAnsi"/>
          <w:b/>
          <w:bCs/>
        </w:rPr>
        <w:t>Having been</w:t>
      </w:r>
      <w:r w:rsidR="00E752B9" w:rsidRPr="009317A3">
        <w:rPr>
          <w:rFonts w:asciiTheme="minorHAnsi" w:hAnsiTheme="minorHAnsi" w:cstheme="minorHAnsi"/>
          <w:b/>
          <w:bCs/>
        </w:rPr>
        <w:t xml:space="preserve"> </w:t>
      </w:r>
      <w:r w:rsidRPr="009317A3">
        <w:rPr>
          <w:rFonts w:asciiTheme="minorHAnsi" w:hAnsiTheme="minorHAnsi" w:cstheme="minorHAnsi"/>
          <w:b/>
          <w:bCs/>
        </w:rPr>
        <w:t>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Pr="009317A3">
        <w:rPr>
          <w:rFonts w:asciiTheme="minorHAnsi" w:hAnsiTheme="minorHAnsi" w:cstheme="minorHAnsi"/>
          <w:b/>
          <w:bCs/>
        </w:rPr>
        <w:t>some</w:t>
      </w:r>
      <w:r w:rsidR="00E752B9" w:rsidRPr="009317A3">
        <w:rPr>
          <w:rFonts w:asciiTheme="minorHAnsi" w:hAnsiTheme="minorHAnsi" w:cstheme="minorHAnsi"/>
          <w:b/>
          <w:bCs/>
        </w:rPr>
        <w:t xml:space="preserve"> </w:t>
      </w:r>
      <w:r w:rsidRPr="009317A3">
        <w:rPr>
          <w:rFonts w:asciiTheme="minorHAnsi" w:hAnsiTheme="minorHAnsi" w:cstheme="minorHAnsi"/>
          <w:b/>
          <w:bCs/>
        </w:rPr>
        <w:t>percent,</w:t>
      </w:r>
      <w:r w:rsidR="00E752B9" w:rsidRPr="009317A3">
        <w:rPr>
          <w:rFonts w:asciiTheme="minorHAnsi" w:hAnsiTheme="minorHAnsi" w:cstheme="minorHAnsi"/>
          <w:b/>
          <w:bCs/>
        </w:rPr>
        <w:t xml:space="preserve"> </w:t>
      </w:r>
      <w:r w:rsidRPr="009317A3">
        <w:rPr>
          <w:rFonts w:asciiTheme="minorHAnsi" w:hAnsiTheme="minorHAnsi" w:cstheme="minorHAnsi"/>
          <w:b/>
          <w:bCs/>
        </w:rPr>
        <w:t>$410</w:t>
      </w:r>
      <w:r w:rsidR="00E752B9" w:rsidRPr="009317A3">
        <w:rPr>
          <w:rFonts w:asciiTheme="minorHAnsi" w:hAnsiTheme="minorHAnsi" w:cstheme="minorHAnsi"/>
          <w:b/>
          <w:bCs/>
        </w:rPr>
        <w:t xml:space="preserve"> </w:t>
      </w:r>
      <w:r w:rsidRPr="009317A3">
        <w:rPr>
          <w:rFonts w:asciiTheme="minorHAnsi" w:hAnsiTheme="minorHAnsi" w:cstheme="minorHAnsi"/>
          <w:b/>
          <w:bCs/>
        </w:rPr>
        <w:t>became</w:t>
      </w:r>
      <w:r w:rsidR="00E752B9" w:rsidRPr="009317A3">
        <w:rPr>
          <w:rFonts w:asciiTheme="minorHAnsi" w:hAnsiTheme="minorHAnsi" w:cstheme="minorHAnsi"/>
          <w:b/>
          <w:bCs/>
        </w:rPr>
        <w:t xml:space="preserve"> </w:t>
      </w:r>
      <w:r w:rsidRPr="009317A3">
        <w:rPr>
          <w:rFonts w:asciiTheme="minorHAnsi" w:hAnsiTheme="minorHAnsi" w:cstheme="minorHAnsi"/>
          <w:b/>
          <w:bCs/>
        </w:rPr>
        <w:t>$450.</w:t>
      </w:r>
      <w:r w:rsidR="00E752B9" w:rsidRPr="009317A3">
        <w:rPr>
          <w:rFonts w:asciiTheme="minorHAnsi" w:hAnsiTheme="minorHAnsi" w:cstheme="minorHAnsi"/>
          <w:b/>
          <w:bCs/>
        </w:rPr>
        <w:t xml:space="preserve"> </w:t>
      </w:r>
      <w:r w:rsidRPr="009317A3">
        <w:rPr>
          <w:rFonts w:asciiTheme="minorHAnsi" w:hAnsiTheme="minorHAnsi" w:cstheme="minorHAnsi"/>
          <w:b/>
          <w:bCs/>
        </w:rPr>
        <w:t>What</w:t>
      </w:r>
      <w:r w:rsidR="00E752B9" w:rsidRPr="009317A3">
        <w:rPr>
          <w:rFonts w:asciiTheme="minorHAnsi" w:hAnsiTheme="minorHAnsi" w:cstheme="minorHAnsi"/>
          <w:b/>
          <w:bCs/>
        </w:rPr>
        <w:t xml:space="preserve"> </w:t>
      </w:r>
      <w:r w:rsidRPr="009317A3">
        <w:rPr>
          <w:rFonts w:asciiTheme="minorHAnsi" w:hAnsiTheme="minorHAnsi" w:cstheme="minorHAnsi"/>
          <w:b/>
          <w:bCs/>
        </w:rPr>
        <w:t>was</w:t>
      </w:r>
      <w:r w:rsidR="00E752B9" w:rsidRPr="009317A3">
        <w:rPr>
          <w:rFonts w:asciiTheme="minorHAnsi" w:hAnsiTheme="minorHAnsi" w:cstheme="minorHAnsi"/>
          <w:b/>
          <w:bCs/>
        </w:rPr>
        <w:t xml:space="preserve"> </w:t>
      </w:r>
      <w:r w:rsidR="009A5146">
        <w:rPr>
          <w:rFonts w:asciiTheme="minorHAnsi" w:hAnsiTheme="minorHAnsi" w:cstheme="minorHAnsi"/>
          <w:b/>
          <w:bCs/>
        </w:rPr>
        <w:t>the</w:t>
      </w:r>
      <w:r w:rsidR="00E752B9" w:rsidRPr="009317A3">
        <w:rPr>
          <w:rFonts w:asciiTheme="minorHAnsi" w:hAnsiTheme="minorHAnsi" w:cstheme="minorHAnsi"/>
          <w:b/>
          <w:bCs/>
        </w:rPr>
        <w:t xml:space="preserve"> </w:t>
      </w:r>
      <w:r w:rsidRPr="009317A3">
        <w:rPr>
          <w:rFonts w:asciiTheme="minorHAnsi" w:hAnsiTheme="minorHAnsi" w:cstheme="minorHAnsi"/>
          <w:b/>
          <w:bCs/>
        </w:rPr>
        <w:t>percent</w:t>
      </w:r>
      <w:r w:rsidR="00E752B9" w:rsidRPr="009317A3">
        <w:rPr>
          <w:rFonts w:asciiTheme="minorHAnsi" w:hAnsiTheme="minorHAnsi" w:cstheme="minorHAnsi"/>
          <w:b/>
          <w:bCs/>
        </w:rPr>
        <w:t xml:space="preserve"> </w:t>
      </w:r>
      <w:r w:rsidRPr="009317A3">
        <w:rPr>
          <w:rFonts w:asciiTheme="minorHAnsi" w:hAnsiTheme="minorHAnsi" w:cstheme="minorHAnsi"/>
          <w:b/>
          <w:bCs/>
        </w:rPr>
        <w:t>increase?</w:t>
      </w:r>
    </w:p>
    <w:p w14:paraId="41E99F18" w14:textId="77777777" w:rsidR="005F73FC" w:rsidRPr="00E752B9" w:rsidRDefault="005F73FC" w:rsidP="00090B7C">
      <w:pPr>
        <w:rPr>
          <w:rFonts w:asciiTheme="minorHAnsi" w:hAnsiTheme="minorHAnsi" w:cstheme="minorHAnsi"/>
          <w:b/>
          <w:bCs/>
          <w:i/>
          <w:iCs/>
        </w:rPr>
      </w:pPr>
    </w:p>
    <w:p w14:paraId="2BC5566A" w14:textId="68C8A558" w:rsidR="0058211B" w:rsidRPr="00E752B9" w:rsidRDefault="0058211B" w:rsidP="007C1FA2">
      <w:pPr>
        <w:ind w:left="284"/>
        <w:rPr>
          <w:rFonts w:asciiTheme="minorHAnsi" w:hAnsiTheme="minorHAnsi" w:cstheme="minorHAnsi"/>
        </w:rPr>
      </w:pPr>
      <w:r w:rsidRPr="00E752B9">
        <w:rPr>
          <w:rFonts w:asciiTheme="minorHAnsi" w:hAnsiTheme="minorHAnsi" w:cstheme="minorHAnsi"/>
        </w:rPr>
        <w:t>Our</w:t>
      </w:r>
      <w:r w:rsidR="00E752B9" w:rsidRPr="00E752B9">
        <w:rPr>
          <w:rFonts w:asciiTheme="minorHAnsi" w:hAnsiTheme="minorHAnsi" w:cstheme="minorHAnsi"/>
        </w:rPr>
        <w:t xml:space="preserve"> </w:t>
      </w:r>
      <w:r w:rsidRPr="00E752B9">
        <w:rPr>
          <w:rFonts w:asciiTheme="minorHAnsi" w:hAnsiTheme="minorHAnsi" w:cstheme="minorHAnsi"/>
        </w:rPr>
        <w:t>equation</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p>
    <w:p w14:paraId="105847BF" w14:textId="0E43BF7F" w:rsidR="0058211B" w:rsidRPr="00E752B9" w:rsidRDefault="00464B0D" w:rsidP="00A532B6">
      <w:pPr>
        <w:ind w:left="284"/>
        <w:rPr>
          <w:rFonts w:asciiTheme="minorHAnsi" w:eastAsiaTheme="minorEastAsia" w:hAnsiTheme="minorHAnsi" w:cstheme="minorHAnsi"/>
        </w:rPr>
      </w:pPr>
      <m:oMathPara>
        <m:oMath>
          <m:r>
            <w:rPr>
              <w:rFonts w:ascii="Cambria Math" w:hAnsi="Cambria Math" w:cstheme="minorHAnsi"/>
            </w:rPr>
            <m:t>410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=450</m:t>
          </m:r>
        </m:oMath>
      </m:oMathPara>
    </w:p>
    <w:p w14:paraId="398CC7F5" w14:textId="77777777" w:rsidR="00C81CBA" w:rsidRDefault="00C81CBA" w:rsidP="005F73FC">
      <w:pPr>
        <w:ind w:left="284"/>
        <w:rPr>
          <w:rFonts w:asciiTheme="minorHAnsi" w:eastAsiaTheme="minorEastAsia" w:hAnsiTheme="minorHAnsi" w:cstheme="minorHAnsi"/>
        </w:rPr>
      </w:pPr>
    </w:p>
    <w:p w14:paraId="02EE9A91" w14:textId="4658038B" w:rsidR="0058211B" w:rsidRDefault="0058211B" w:rsidP="005F73FC">
      <w:pPr>
        <w:ind w:left="284"/>
        <w:rPr>
          <w:rFonts w:asciiTheme="minorHAnsi" w:eastAsiaTheme="minorEastAsia" w:hAnsiTheme="minorHAnsi" w:cstheme="minorHAnsi"/>
          <w:i/>
          <w:iCs/>
        </w:rPr>
      </w:pPr>
      <w:r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here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r:</w:t>
      </w:r>
    </w:p>
    <w:p w14:paraId="589D825E" w14:textId="396A86E9" w:rsidR="00897385" w:rsidRPr="00E752B9" w:rsidRDefault="00000000" w:rsidP="00897385">
      <w:pPr>
        <w:ind w:left="284"/>
        <w:rPr>
          <w:rFonts w:asciiTheme="minorHAnsi" w:eastAsiaTheme="minorEastAsia" w:hAnsiTheme="minorHAnsi" w:cstheme="minorHAnsi"/>
        </w:rPr>
      </w:pPr>
      <m:oMathPara>
        <m:oMath>
          <m:f>
            <m:fPr>
              <m:ctrlPr>
                <w:rPr>
                  <w:rFonts w:ascii="Cambria Math" w:hAnsi="Cambria Math" w:cstheme="minorHAnsi"/>
                  <w:i/>
                </w:rPr>
              </m:ctrlPr>
            </m:fPr>
            <m:num>
              <m:r>
                <w:rPr>
                  <w:rFonts w:ascii="Cambria Math" w:hAnsi="Cambria Math" w:cstheme="minorHAnsi"/>
                </w:rPr>
                <m:t>410</m:t>
              </m:r>
              <m:d>
                <m:dPr>
                  <m:ctrlPr>
                    <w:rPr>
                      <w:rFonts w:ascii="Cambria Math" w:hAnsi="Cambria Math" w:cstheme="minorHAnsi"/>
                      <w:i/>
                    </w:rPr>
                  </m:ctrlPr>
                </m:dPr>
                <m:e>
                  <m:r>
                    <w:rPr>
                      <w:rFonts w:ascii="Cambria Math" w:hAnsi="Cambria Math" w:cstheme="minorHAnsi"/>
                    </w:rPr>
                    <m:t>1+r</m:t>
                  </m:r>
                </m:e>
              </m:d>
            </m:num>
            <m:den>
              <m:r>
                <w:rPr>
                  <w:rFonts w:ascii="Cambria Math" w:hAnsi="Cambria Math" w:cstheme="minorHAnsi"/>
                </w:rPr>
                <m:t>410</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oMath>
      </m:oMathPara>
    </w:p>
    <w:p w14:paraId="3AB34CEE" w14:textId="77777777" w:rsidR="00897385" w:rsidRPr="00E752B9" w:rsidRDefault="00897385" w:rsidP="00897385">
      <w:pPr>
        <w:rPr>
          <w:rFonts w:asciiTheme="minorHAnsi" w:eastAsiaTheme="minorEastAsia" w:hAnsiTheme="minorHAnsi" w:cstheme="minorHAnsi"/>
        </w:rPr>
      </w:pPr>
    </w:p>
    <w:p w14:paraId="6B9E849C" w14:textId="4F8D7CE7" w:rsidR="0058211B" w:rsidRPr="00E752B9" w:rsidRDefault="0058211B" w:rsidP="00A532B6">
      <w:pPr>
        <w:ind w:left="284"/>
        <w:rPr>
          <w:rFonts w:asciiTheme="minorHAnsi" w:eastAsiaTheme="minorEastAsia" w:hAnsiTheme="minorHAnsi" w:cstheme="minorHAnsi"/>
        </w:rPr>
      </w:pPr>
      <m:oMathPara>
        <m:oMath>
          <m:r>
            <w:rPr>
              <w:rFonts w:ascii="Cambria Math" w:eastAsiaTheme="minorEastAsia" w:hAnsi="Cambria Math" w:cstheme="minorHAnsi"/>
            </w:rPr>
            <m:t xml:space="preserve">1+r=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oMath>
      </m:oMathPara>
    </w:p>
    <w:p w14:paraId="602D5608" w14:textId="77777777" w:rsidR="0058211B" w:rsidRPr="00E752B9" w:rsidRDefault="0058211B" w:rsidP="00A532B6">
      <w:pPr>
        <w:ind w:left="284"/>
        <w:rPr>
          <w:rFonts w:asciiTheme="minorHAnsi" w:eastAsiaTheme="minorEastAsia" w:hAnsiTheme="minorHAnsi" w:cstheme="minorHAnsi"/>
        </w:rPr>
      </w:pPr>
    </w:p>
    <w:p w14:paraId="6D5A629C" w14:textId="0853FEE6" w:rsidR="0058211B" w:rsidRPr="005F73FC" w:rsidRDefault="0058211B" w:rsidP="005F73FC">
      <w:pPr>
        <w:ind w:left="284"/>
        <w:rPr>
          <w:rFonts w:asciiTheme="minorHAnsi" w:eastAsiaTheme="minorEastAsia" w:hAnsiTheme="minorHAnsi" w:cstheme="minorHAnsi"/>
        </w:rPr>
      </w:pPr>
      <m:oMathPara>
        <m:oMath>
          <m:r>
            <w:rPr>
              <w:rFonts w:ascii="Cambria Math" w:eastAsiaTheme="minorEastAsia" w:hAnsi="Cambria Math" w:cstheme="minorHAnsi"/>
            </w:rPr>
            <m:t xml:space="preserve">r=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r>
            <w:rPr>
              <w:rFonts w:ascii="Cambria Math" w:eastAsiaTheme="minorEastAsia" w:hAnsi="Cambria Math" w:cstheme="minorHAnsi"/>
            </w:rPr>
            <m:t>-1</m:t>
          </m:r>
          <m:r>
            <w:rPr>
              <w:rFonts w:ascii="Cambria Math" w:hAnsi="Cambria Math" w:cstheme="minorHAnsi"/>
            </w:rPr>
            <m:t>=0.097560976</m:t>
          </m:r>
        </m:oMath>
      </m:oMathPara>
    </w:p>
    <w:p w14:paraId="5A972ACB" w14:textId="77777777" w:rsidR="00A532B6" w:rsidRPr="00E752B9" w:rsidRDefault="00A532B6" w:rsidP="00A532B6">
      <w:pPr>
        <w:ind w:left="284"/>
        <w:rPr>
          <w:rFonts w:asciiTheme="minorHAnsi" w:eastAsiaTheme="minorEastAsia" w:hAnsiTheme="minorHAnsi" w:cstheme="minorHAnsi"/>
        </w:rPr>
      </w:pPr>
    </w:p>
    <w:p w14:paraId="015EC311" w14:textId="6C3BD9DC" w:rsidR="00090B7C" w:rsidRDefault="00A532B6" w:rsidP="00A532B6">
      <w:pPr>
        <w:ind w:left="284"/>
        <w:rPr>
          <w:rFonts w:asciiTheme="minorHAnsi" w:eastAsiaTheme="minorEastAsia" w:hAnsiTheme="minorHAnsi" w:cstheme="minorHAnsi"/>
        </w:rPr>
      </w:pP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corresponds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9.76%</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decimals.</w:t>
      </w:r>
      <w:r w:rsidR="00E752B9" w:rsidRPr="00E752B9">
        <w:rPr>
          <w:rFonts w:asciiTheme="minorHAnsi" w:eastAsiaTheme="minorEastAsia" w:hAnsiTheme="minorHAnsi" w:cstheme="minorHAnsi"/>
        </w:rPr>
        <w:t xml:space="preserve"> </w:t>
      </w:r>
    </w:p>
    <w:p w14:paraId="4F21CED9" w14:textId="5F093378" w:rsidR="00625DE5" w:rsidRDefault="00625DE5" w:rsidP="00A532B6">
      <w:pPr>
        <w:ind w:left="284"/>
        <w:rPr>
          <w:rFonts w:asciiTheme="minorHAnsi" w:eastAsiaTheme="minorEastAsia" w:hAnsiTheme="minorHAnsi" w:cstheme="minorHAnsi"/>
        </w:rPr>
      </w:pPr>
    </w:p>
    <w:p w14:paraId="75E9B4FF" w14:textId="02AE53B8" w:rsidR="00625DE5" w:rsidRDefault="00625DE5" w:rsidP="005F73FC">
      <w:pPr>
        <w:ind w:left="284"/>
        <w:rPr>
          <w:rFonts w:asciiTheme="minorHAnsi" w:eastAsiaTheme="minorEastAsia" w:hAnsiTheme="minorHAnsi" w:cstheme="minorHAnsi"/>
        </w:rPr>
      </w:pPr>
      <w:r>
        <w:rPr>
          <w:rFonts w:asciiTheme="minorHAnsi" w:eastAsiaTheme="minorEastAsia" w:hAnsiTheme="minorHAnsi" w:cstheme="minorHAnsi"/>
        </w:rPr>
        <w:t xml:space="preserve">Of course, this problem could be </w:t>
      </w:r>
      <w:r w:rsidR="00734152">
        <w:rPr>
          <w:rFonts w:asciiTheme="minorHAnsi" w:eastAsiaTheme="minorEastAsia" w:hAnsiTheme="minorHAnsi" w:cstheme="minorHAnsi"/>
        </w:rPr>
        <w:t xml:space="preserve">also </w:t>
      </w:r>
      <w:r>
        <w:rPr>
          <w:rFonts w:asciiTheme="minorHAnsi" w:eastAsiaTheme="minorEastAsia" w:hAnsiTheme="minorHAnsi" w:cstheme="minorHAnsi"/>
        </w:rPr>
        <w:t xml:space="preserve">solved directly by finding the amount of increase ($40) and then dividing this amount by the </w:t>
      </w:r>
      <w:r w:rsidR="00587DAD">
        <w:rPr>
          <w:rFonts w:asciiTheme="minorHAnsi" w:eastAsiaTheme="minorEastAsia" w:hAnsiTheme="minorHAnsi" w:cstheme="minorHAnsi"/>
        </w:rPr>
        <w:t>initial value</w:t>
      </w:r>
      <w:r>
        <w:rPr>
          <w:rFonts w:asciiTheme="minorHAnsi" w:eastAsiaTheme="minorEastAsia" w:hAnsiTheme="minorHAnsi" w:cstheme="minorHAnsi"/>
        </w:rPr>
        <w:t>:</w:t>
      </w:r>
    </w:p>
    <w:p w14:paraId="017A0B88" w14:textId="77777777" w:rsidR="005F73FC" w:rsidRDefault="005F73FC" w:rsidP="005F73FC">
      <w:pPr>
        <w:ind w:left="284"/>
        <w:rPr>
          <w:rFonts w:asciiTheme="minorHAnsi" w:eastAsiaTheme="minorEastAsia" w:hAnsiTheme="minorHAnsi" w:cstheme="minorHAnsi"/>
        </w:rPr>
      </w:pPr>
    </w:p>
    <w:p w14:paraId="72210F47" w14:textId="27925999" w:rsidR="00623E79" w:rsidRDefault="00625DE5" w:rsidP="00F363C7">
      <w:pPr>
        <w:ind w:left="284"/>
        <w:rPr>
          <w:rFonts w:asciiTheme="minorHAnsi" w:eastAsiaTheme="minorEastAsia" w:hAnsiTheme="minorHAnsi" w:cstheme="minorHAnsi"/>
        </w:rPr>
      </w:pPr>
      <m:oMathPara>
        <m:oMath>
          <m:r>
            <w:rPr>
              <w:rFonts w:ascii="Cambria Math" w:eastAsiaTheme="minorEastAsia" w:hAnsi="Cambria Math" w:cstheme="minorHAnsi"/>
            </w:rPr>
            <m:t>r=</m:t>
          </m:r>
          <m:f>
            <m:fPr>
              <m:ctrlPr>
                <w:rPr>
                  <w:rFonts w:ascii="Cambria Math" w:eastAsiaTheme="minorEastAsia" w:hAnsi="Cambria Math" w:cstheme="minorHAnsi"/>
                  <w:i/>
                </w:rPr>
              </m:ctrlPr>
            </m:fPr>
            <m:num>
              <m:r>
                <w:rPr>
                  <w:rFonts w:ascii="Cambria Math" w:eastAsiaTheme="minorEastAsia" w:hAnsi="Cambria Math" w:cstheme="minorHAnsi"/>
                </w:rPr>
                <m:t>40</m:t>
              </m:r>
            </m:num>
            <m:den>
              <m:r>
                <w:rPr>
                  <w:rFonts w:ascii="Cambria Math" w:eastAsiaTheme="minorEastAsia" w:hAnsi="Cambria Math" w:cstheme="minorHAnsi"/>
                </w:rPr>
                <m:t>410</m:t>
              </m:r>
            </m:den>
          </m:f>
          <m:r>
            <w:rPr>
              <w:rFonts w:ascii="Cambria Math" w:eastAsiaTheme="minorEastAsia" w:hAnsi="Cambria Math" w:cstheme="minorHAnsi"/>
            </w:rPr>
            <m:t>=9.76%</m:t>
          </m:r>
        </m:oMath>
      </m:oMathPara>
    </w:p>
    <w:p w14:paraId="0D8E2ACD" w14:textId="5D1DC211" w:rsidR="005F73FC" w:rsidRDefault="002E12B7" w:rsidP="005F73F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9AAEBB4" w14:textId="77777777" w:rsidR="005F73FC" w:rsidRPr="005F73FC" w:rsidRDefault="005F73FC" w:rsidP="005F73FC">
      <w:pPr>
        <w:ind w:left="284"/>
        <w:jc w:val="right"/>
        <w:rPr>
          <w:rFonts w:asciiTheme="minorHAnsi" w:hAnsiTheme="minorHAnsi" w:cstheme="minorHAnsi"/>
          <w:b/>
          <w:bCs/>
        </w:rPr>
      </w:pPr>
    </w:p>
    <w:p w14:paraId="472CDBFB" w14:textId="5F781FE7" w:rsidR="00F363C7" w:rsidRDefault="001B2AA5" w:rsidP="00F363C7">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2.3</w:t>
      </w:r>
      <w:r w:rsidRPr="00E752B9">
        <w:rPr>
          <w:rFonts w:asciiTheme="minorHAnsi" w:hAnsiTheme="minorHAnsi" w:cstheme="minorHAnsi"/>
          <w:b/>
          <w:bCs/>
        </w:rPr>
        <w:t>:</w:t>
      </w:r>
      <w:r w:rsidR="00E752B9" w:rsidRPr="00E752B9">
        <w:rPr>
          <w:rFonts w:asciiTheme="minorHAnsi" w:hAnsiTheme="minorHAnsi" w:cstheme="minorHAnsi"/>
        </w:rPr>
        <w:t xml:space="preserve"> </w:t>
      </w:r>
      <w:r w:rsidR="007F281B" w:rsidRPr="009317A3">
        <w:rPr>
          <w:rFonts w:asciiTheme="minorHAnsi" w:hAnsiTheme="minorHAnsi" w:cstheme="minorHAnsi"/>
          <w:b/>
          <w:bCs/>
        </w:rPr>
        <w:t>Having been</w:t>
      </w:r>
      <w:r w:rsidR="00E752B9" w:rsidRPr="009317A3">
        <w:rPr>
          <w:rFonts w:asciiTheme="minorHAnsi" w:hAnsiTheme="minorHAnsi" w:cstheme="minorHAnsi"/>
          <w:b/>
          <w:bCs/>
        </w:rPr>
        <w:t xml:space="preserve"> </w:t>
      </w:r>
      <w:r w:rsidRPr="009317A3">
        <w:rPr>
          <w:rFonts w:asciiTheme="minorHAnsi" w:hAnsiTheme="minorHAnsi" w:cstheme="minorHAnsi"/>
          <w:b/>
          <w:bCs/>
        </w:rPr>
        <w:t>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Pr="009317A3">
        <w:rPr>
          <w:rFonts w:asciiTheme="minorHAnsi" w:hAnsiTheme="minorHAnsi" w:cstheme="minorHAnsi"/>
          <w:b/>
          <w:bCs/>
        </w:rPr>
        <w:t>the</w:t>
      </w:r>
      <w:r w:rsidR="00E752B9" w:rsidRPr="009317A3">
        <w:rPr>
          <w:rFonts w:asciiTheme="minorHAnsi" w:hAnsiTheme="minorHAnsi" w:cstheme="minorHAnsi"/>
          <w:b/>
          <w:bCs/>
        </w:rPr>
        <w:t xml:space="preserve"> </w:t>
      </w:r>
      <w:r w:rsidRPr="009317A3">
        <w:rPr>
          <w:rFonts w:asciiTheme="minorHAnsi" w:hAnsiTheme="minorHAnsi" w:cstheme="minorHAnsi"/>
          <w:b/>
          <w:bCs/>
        </w:rPr>
        <w:t>same</w:t>
      </w:r>
      <w:r w:rsidR="00E752B9" w:rsidRPr="009317A3">
        <w:rPr>
          <w:rFonts w:asciiTheme="minorHAnsi" w:hAnsiTheme="minorHAnsi" w:cstheme="minorHAnsi"/>
          <w:b/>
          <w:bCs/>
        </w:rPr>
        <w:t xml:space="preserve"> </w:t>
      </w:r>
      <w:r w:rsidRPr="009317A3">
        <w:rPr>
          <w:rFonts w:asciiTheme="minorHAnsi" w:hAnsiTheme="minorHAnsi" w:cstheme="minorHAnsi"/>
          <w:b/>
          <w:bCs/>
        </w:rPr>
        <w:t>percent</w:t>
      </w:r>
      <w:r w:rsidR="00E752B9" w:rsidRPr="009317A3">
        <w:rPr>
          <w:rFonts w:asciiTheme="minorHAnsi" w:hAnsiTheme="minorHAnsi" w:cstheme="minorHAnsi"/>
          <w:b/>
          <w:bCs/>
        </w:rPr>
        <w:t xml:space="preserve"> </w:t>
      </w:r>
      <w:r w:rsidRPr="009317A3">
        <w:rPr>
          <w:rFonts w:asciiTheme="minorHAnsi" w:hAnsiTheme="minorHAnsi" w:cstheme="minorHAnsi"/>
          <w:b/>
          <w:bCs/>
        </w:rPr>
        <w:t>5</w:t>
      </w:r>
      <w:r w:rsidR="00E752B9" w:rsidRPr="009317A3">
        <w:rPr>
          <w:rFonts w:asciiTheme="minorHAnsi" w:hAnsiTheme="minorHAnsi" w:cstheme="minorHAnsi"/>
          <w:b/>
          <w:bCs/>
        </w:rPr>
        <w:t xml:space="preserve"> </w:t>
      </w:r>
      <w:r w:rsidRPr="009317A3">
        <w:rPr>
          <w:rFonts w:asciiTheme="minorHAnsi" w:hAnsiTheme="minorHAnsi" w:cstheme="minorHAnsi"/>
          <w:b/>
          <w:bCs/>
        </w:rPr>
        <w:t>times,</w:t>
      </w:r>
      <w:r w:rsidR="00E752B9" w:rsidRPr="009317A3">
        <w:rPr>
          <w:rFonts w:asciiTheme="minorHAnsi" w:hAnsiTheme="minorHAnsi" w:cstheme="minorHAnsi"/>
          <w:b/>
          <w:bCs/>
        </w:rPr>
        <w:t xml:space="preserve"> </w:t>
      </w:r>
      <w:r w:rsidRPr="009317A3">
        <w:rPr>
          <w:rFonts w:asciiTheme="minorHAnsi" w:hAnsiTheme="minorHAnsi" w:cstheme="minorHAnsi"/>
          <w:b/>
          <w:bCs/>
        </w:rPr>
        <w:t>$410</w:t>
      </w:r>
      <w:r w:rsidR="00E752B9" w:rsidRPr="009317A3">
        <w:rPr>
          <w:rFonts w:asciiTheme="minorHAnsi" w:hAnsiTheme="minorHAnsi" w:cstheme="minorHAnsi"/>
          <w:b/>
          <w:bCs/>
        </w:rPr>
        <w:t xml:space="preserve"> </w:t>
      </w:r>
      <w:r w:rsidRPr="009317A3">
        <w:rPr>
          <w:rFonts w:asciiTheme="minorHAnsi" w:hAnsiTheme="minorHAnsi" w:cstheme="minorHAnsi"/>
          <w:b/>
          <w:bCs/>
        </w:rPr>
        <w:t>became</w:t>
      </w:r>
      <w:r w:rsidR="00E752B9" w:rsidRPr="009317A3">
        <w:rPr>
          <w:rFonts w:asciiTheme="minorHAnsi" w:hAnsiTheme="minorHAnsi" w:cstheme="minorHAnsi"/>
          <w:b/>
          <w:bCs/>
        </w:rPr>
        <w:t xml:space="preserve"> </w:t>
      </w:r>
      <w:r w:rsidRPr="009317A3">
        <w:rPr>
          <w:rFonts w:asciiTheme="minorHAnsi" w:hAnsiTheme="minorHAnsi" w:cstheme="minorHAnsi"/>
          <w:b/>
          <w:bCs/>
        </w:rPr>
        <w:t>$450.</w:t>
      </w:r>
      <w:r w:rsidR="00E752B9" w:rsidRPr="009317A3">
        <w:rPr>
          <w:rFonts w:asciiTheme="minorHAnsi" w:hAnsiTheme="minorHAnsi" w:cstheme="minorHAnsi"/>
          <w:b/>
          <w:bCs/>
        </w:rPr>
        <w:t xml:space="preserve"> </w:t>
      </w:r>
      <w:r w:rsidRPr="009317A3">
        <w:rPr>
          <w:rFonts w:asciiTheme="minorHAnsi" w:hAnsiTheme="minorHAnsi" w:cstheme="minorHAnsi"/>
          <w:b/>
          <w:bCs/>
        </w:rPr>
        <w:t>What</w:t>
      </w:r>
      <w:r w:rsidR="00E752B9" w:rsidRPr="009317A3">
        <w:rPr>
          <w:rFonts w:asciiTheme="minorHAnsi" w:hAnsiTheme="minorHAnsi" w:cstheme="minorHAnsi"/>
          <w:b/>
          <w:bCs/>
        </w:rPr>
        <w:t xml:space="preserve"> </w:t>
      </w:r>
      <w:r w:rsidRPr="009317A3">
        <w:rPr>
          <w:rFonts w:asciiTheme="minorHAnsi" w:hAnsiTheme="minorHAnsi" w:cstheme="minorHAnsi"/>
          <w:b/>
          <w:bCs/>
        </w:rPr>
        <w:t>was</w:t>
      </w:r>
      <w:r w:rsidR="00E752B9" w:rsidRPr="009317A3">
        <w:rPr>
          <w:rFonts w:asciiTheme="minorHAnsi" w:hAnsiTheme="minorHAnsi" w:cstheme="minorHAnsi"/>
          <w:b/>
          <w:bCs/>
        </w:rPr>
        <w:t xml:space="preserve"> </w:t>
      </w:r>
      <w:r w:rsidR="00127D1E" w:rsidRPr="009317A3">
        <w:rPr>
          <w:rFonts w:asciiTheme="minorHAnsi" w:hAnsiTheme="minorHAnsi" w:cstheme="minorHAnsi"/>
          <w:b/>
          <w:bCs/>
        </w:rPr>
        <w:t>each</w:t>
      </w:r>
      <w:r w:rsidR="0062790E" w:rsidRPr="009317A3">
        <w:rPr>
          <w:rFonts w:asciiTheme="minorHAnsi" w:hAnsiTheme="minorHAnsi" w:cstheme="minorHAnsi"/>
          <w:b/>
          <w:bCs/>
        </w:rPr>
        <w:t xml:space="preserve"> percent</w:t>
      </w:r>
      <w:r w:rsidR="000568C2" w:rsidRPr="009317A3">
        <w:rPr>
          <w:rFonts w:asciiTheme="minorHAnsi" w:hAnsiTheme="minorHAnsi" w:cstheme="minorHAnsi"/>
          <w:b/>
          <w:bCs/>
        </w:rPr>
        <w:t xml:space="preserve"> </w:t>
      </w:r>
      <w:r w:rsidRPr="009317A3">
        <w:rPr>
          <w:rFonts w:asciiTheme="minorHAnsi" w:hAnsiTheme="minorHAnsi" w:cstheme="minorHAnsi"/>
          <w:b/>
          <w:bCs/>
        </w:rPr>
        <w:t>increase</w:t>
      </w:r>
      <w:r w:rsidR="0062790E" w:rsidRPr="009317A3">
        <w:rPr>
          <w:rFonts w:asciiTheme="minorHAnsi" w:hAnsiTheme="minorHAnsi" w:cstheme="minorHAnsi"/>
          <w:b/>
          <w:bCs/>
        </w:rPr>
        <w:t>?</w:t>
      </w:r>
    </w:p>
    <w:p w14:paraId="1E6CBC8F" w14:textId="77777777" w:rsidR="00F363C7" w:rsidRPr="00F363C7" w:rsidRDefault="00F363C7" w:rsidP="00F363C7">
      <w:pPr>
        <w:rPr>
          <w:rFonts w:asciiTheme="minorHAnsi" w:hAnsiTheme="minorHAnsi" w:cstheme="minorHAnsi"/>
          <w:b/>
          <w:bCs/>
          <w:i/>
          <w:iCs/>
        </w:rPr>
      </w:pPr>
    </w:p>
    <w:p w14:paraId="3541F6D4" w14:textId="14A0FAF4" w:rsidR="001B2AA5" w:rsidRPr="00E752B9" w:rsidRDefault="004432EB" w:rsidP="00623E79">
      <w:pPr>
        <w:ind w:left="284"/>
        <w:rPr>
          <w:rFonts w:asciiTheme="minorHAnsi" w:hAnsiTheme="minorHAnsi" w:cstheme="minorHAnsi"/>
        </w:rPr>
      </w:pPr>
      <w:r>
        <w:rPr>
          <w:rFonts w:asciiTheme="minorHAnsi" w:hAnsiTheme="minorHAnsi" w:cstheme="minorHAnsi"/>
        </w:rPr>
        <w:t>It is advisable to review Example 0.</w:t>
      </w:r>
      <w:r w:rsidR="00045366">
        <w:rPr>
          <w:rFonts w:asciiTheme="minorHAnsi" w:hAnsiTheme="minorHAnsi" w:cstheme="minorHAnsi"/>
        </w:rPr>
        <w:t>10</w:t>
      </w:r>
      <w:r>
        <w:rPr>
          <w:rFonts w:asciiTheme="minorHAnsi" w:hAnsiTheme="minorHAnsi" w:cstheme="minorHAnsi"/>
        </w:rPr>
        <w:t xml:space="preserve"> before studying this example. Here, we</w:t>
      </w:r>
      <w:r w:rsidR="00E752B9" w:rsidRPr="00E752B9">
        <w:rPr>
          <w:rFonts w:asciiTheme="minorHAnsi" w:hAnsiTheme="minorHAnsi" w:cstheme="minorHAnsi"/>
        </w:rPr>
        <w:t xml:space="preserve"> </w:t>
      </w:r>
      <w:r w:rsidR="001B2AA5" w:rsidRPr="00E752B9">
        <w:rPr>
          <w:rFonts w:asciiTheme="minorHAnsi" w:hAnsiTheme="minorHAnsi" w:cstheme="minorHAnsi"/>
        </w:rPr>
        <w:t>have</w:t>
      </w:r>
      <w:r w:rsidR="00E752B9" w:rsidRPr="00E752B9">
        <w:rPr>
          <w:rFonts w:asciiTheme="minorHAnsi" w:hAnsiTheme="minorHAnsi" w:cstheme="minorHAnsi"/>
        </w:rPr>
        <w:t xml:space="preserve"> </w:t>
      </w:r>
      <w:r w:rsidR="001B2AA5" w:rsidRPr="00E752B9">
        <w:rPr>
          <w:rFonts w:asciiTheme="minorHAnsi" w:hAnsiTheme="minorHAnsi" w:cstheme="minorHAnsi"/>
        </w:rPr>
        <w:t>the</w:t>
      </w:r>
      <w:r w:rsidR="00E752B9" w:rsidRPr="00E752B9">
        <w:rPr>
          <w:rFonts w:asciiTheme="minorHAnsi" w:hAnsiTheme="minorHAnsi" w:cstheme="minorHAnsi"/>
        </w:rPr>
        <w:t xml:space="preserve"> </w:t>
      </w:r>
      <w:r w:rsidR="001B2AA5" w:rsidRPr="00E752B9">
        <w:rPr>
          <w:rFonts w:asciiTheme="minorHAnsi" w:hAnsiTheme="minorHAnsi" w:cstheme="minorHAnsi"/>
        </w:rPr>
        <w:t>compound</w:t>
      </w:r>
      <w:r w:rsidR="00E752B9" w:rsidRPr="00E752B9">
        <w:rPr>
          <w:rFonts w:asciiTheme="minorHAnsi" w:hAnsiTheme="minorHAnsi" w:cstheme="minorHAnsi"/>
        </w:rPr>
        <w:t xml:space="preserve"> </w:t>
      </w:r>
      <w:r w:rsidR="001B2AA5" w:rsidRPr="00E752B9">
        <w:rPr>
          <w:rFonts w:asciiTheme="minorHAnsi" w:hAnsiTheme="minorHAnsi" w:cstheme="minorHAnsi"/>
        </w:rPr>
        <w:t>process:</w:t>
      </w:r>
    </w:p>
    <w:p w14:paraId="0A88B95B" w14:textId="429FA0E7" w:rsidR="001B2AA5" w:rsidRPr="00E752B9" w:rsidRDefault="00875DE0" w:rsidP="00AF402B">
      <w:pPr>
        <w:ind w:left="284"/>
        <w:rPr>
          <w:rFonts w:asciiTheme="minorHAnsi" w:eastAsiaTheme="minorEastAsia" w:hAnsiTheme="minorHAnsi" w:cstheme="minorHAnsi"/>
        </w:rPr>
      </w:pPr>
      <m:oMathPara>
        <m:oMath>
          <m:r>
            <w:rPr>
              <w:rFonts w:ascii="Cambria Math" w:hAnsi="Cambria Math" w:cstheme="minorHAnsi"/>
            </w:rPr>
            <m:t>410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hAnsi="Cambria Math" w:cstheme="minorHAnsi"/>
            </w:rPr>
            <m:t>=450</m:t>
          </m:r>
        </m:oMath>
      </m:oMathPara>
    </w:p>
    <w:p w14:paraId="7EA762F0" w14:textId="77777777" w:rsidR="00AF402B" w:rsidRPr="00E752B9" w:rsidRDefault="00AF402B" w:rsidP="00AF402B">
      <w:pPr>
        <w:ind w:left="284"/>
        <w:rPr>
          <w:rFonts w:asciiTheme="minorHAnsi" w:eastAsiaTheme="minorEastAsia" w:hAnsiTheme="minorHAnsi" w:cstheme="minorHAnsi"/>
        </w:rPr>
      </w:pPr>
    </w:p>
    <w:p w14:paraId="1187474E" w14:textId="0DC733C3" w:rsidR="00E62E64" w:rsidRDefault="00AF402B" w:rsidP="00E62E64">
      <w:pPr>
        <w:ind w:left="284"/>
        <w:rPr>
          <w:rFonts w:asciiTheme="minorHAnsi" w:eastAsiaTheme="minorEastAsia" w:hAnsiTheme="minorHAnsi" w:cstheme="minorHAnsi"/>
        </w:rPr>
      </w:pP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first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step</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solution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isolate</w:t>
      </w:r>
      <w:r w:rsidR="00E752B9" w:rsidRPr="00E752B9">
        <w:rPr>
          <w:rFonts w:asciiTheme="minorHAnsi" w:eastAsiaTheme="minorEastAsia" w:hAnsiTheme="minorHAnsi" w:cstheme="minorHAnsi"/>
        </w:rPr>
        <w:t xml:space="preserve"> </w:t>
      </w:r>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hAnsi="Cambria Math" w:cstheme="minorHAnsi"/>
          </w:rPr>
          <m:t>:</m:t>
        </m:r>
      </m:oMath>
    </w:p>
    <w:p w14:paraId="5A87E90B" w14:textId="77777777" w:rsidR="00F46528" w:rsidRPr="00E752B9" w:rsidRDefault="00F46528" w:rsidP="00623E79">
      <w:pPr>
        <w:ind w:left="284"/>
        <w:rPr>
          <w:rFonts w:asciiTheme="minorHAnsi" w:eastAsiaTheme="minorEastAsia" w:hAnsiTheme="minorHAnsi" w:cstheme="minorHAnsi"/>
        </w:rPr>
      </w:pPr>
    </w:p>
    <w:p w14:paraId="02819106" w14:textId="55406AE6" w:rsidR="00AF402B" w:rsidRPr="00E752B9" w:rsidRDefault="00000000" w:rsidP="00AF402B">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eastAsiaTheme="minorEastAsia" w:hAnsi="Cambria Math" w:cstheme="minorHAnsi"/>
            </w:rPr>
            <m:t xml:space="preserve">=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oMath>
      </m:oMathPara>
    </w:p>
    <w:p w14:paraId="17EF181C" w14:textId="4A5C8726" w:rsidR="00AF402B" w:rsidRPr="00E752B9" w:rsidRDefault="00AF402B" w:rsidP="00AF402B">
      <w:pPr>
        <w:ind w:left="284"/>
        <w:rPr>
          <w:rFonts w:asciiTheme="minorHAnsi" w:eastAsiaTheme="minorEastAsia" w:hAnsiTheme="minorHAnsi" w:cstheme="minorHAnsi"/>
        </w:rPr>
      </w:pPr>
    </w:p>
    <w:p w14:paraId="5AB9AA6C" w14:textId="233AA626" w:rsidR="00AF402B" w:rsidRDefault="00AF402B" w:rsidP="00AF402B">
      <w:pPr>
        <w:ind w:left="284"/>
        <w:rPr>
          <w:rFonts w:asciiTheme="minorHAnsi" w:eastAsiaTheme="minorEastAsia" w:hAnsiTheme="minorHAnsi" w:cstheme="minorHAnsi"/>
        </w:rPr>
      </w:pP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next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step</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F30981">
        <w:rPr>
          <w:rFonts w:asciiTheme="minorHAnsi" w:eastAsiaTheme="minorEastAsia" w:hAnsiTheme="minorHAnsi" w:cstheme="minorHAnsi"/>
        </w:rPr>
        <w:t xml:space="preserve">make the exponent </w:t>
      </w:r>
      <w:r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left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side</w:t>
      </w:r>
      <w:r w:rsidR="00F30981">
        <w:rPr>
          <w:rFonts w:asciiTheme="minorHAnsi" w:eastAsiaTheme="minorEastAsia" w:hAnsiTheme="minorHAnsi" w:cstheme="minorHAnsi"/>
        </w:rPr>
        <w:t xml:space="preserve"> equal to one</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easily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done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finding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reciprocal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exponent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both</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sides:</w:t>
      </w:r>
    </w:p>
    <w:p w14:paraId="038FC14A" w14:textId="3CF6E988" w:rsidR="00F46528" w:rsidRDefault="00F46528" w:rsidP="00AF402B">
      <w:pPr>
        <w:ind w:left="284"/>
        <w:rPr>
          <w:rFonts w:asciiTheme="minorHAnsi" w:eastAsiaTheme="minorEastAsia" w:hAnsiTheme="minorHAnsi" w:cstheme="minorHAnsi"/>
        </w:rPr>
      </w:pPr>
    </w:p>
    <w:p w14:paraId="641D1EF0" w14:textId="3D2E3B77" w:rsidR="00F46528" w:rsidRPr="00E752B9" w:rsidRDefault="00000000" w:rsidP="00F46528">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 xml:space="preserve">1+r </m:t>
                          </m:r>
                        </m:e>
                      </m:d>
                    </m:e>
                    <m:sup>
                      <m:r>
                        <w:rPr>
                          <w:rFonts w:ascii="Cambria Math" w:hAnsi="Cambria Math" w:cstheme="minorHAnsi"/>
                        </w:rPr>
                        <m:t>5</m:t>
                      </m:r>
                    </m:sup>
                  </m:sSup>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5</m:t>
                  </m:r>
                </m:den>
              </m:f>
            </m:sup>
          </m:sSup>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429C3EEF" w14:textId="4B9857DB" w:rsidR="00AF402B" w:rsidRPr="00E752B9" w:rsidRDefault="00AF402B" w:rsidP="00F46528">
      <w:pPr>
        <w:rPr>
          <w:rFonts w:asciiTheme="minorHAnsi" w:eastAsiaTheme="minorEastAsia" w:hAnsiTheme="minorHAnsi" w:cstheme="minorHAnsi"/>
        </w:rPr>
      </w:pPr>
    </w:p>
    <w:p w14:paraId="4D13B02A" w14:textId="30F6A169" w:rsidR="00AF402B" w:rsidRPr="00E752B9" w:rsidRDefault="00000000" w:rsidP="00AF402B">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 xml:space="preserve">1+r </m:t>
                  </m:r>
                </m:e>
              </m:d>
            </m:e>
            <m:sup>
              <m:f>
                <m:fPr>
                  <m:ctrlPr>
                    <w:rPr>
                      <w:rFonts w:ascii="Cambria Math" w:hAnsi="Cambria Math" w:cstheme="minorHAnsi"/>
                      <w:i/>
                    </w:rPr>
                  </m:ctrlPr>
                </m:fPr>
                <m:num>
                  <m:r>
                    <w:rPr>
                      <w:rFonts w:ascii="Cambria Math" w:hAnsi="Cambria Math" w:cstheme="minorHAnsi"/>
                    </w:rPr>
                    <m:t>5</m:t>
                  </m:r>
                </m:num>
                <m:den>
                  <m:r>
                    <w:rPr>
                      <w:rFonts w:ascii="Cambria Math" w:hAnsi="Cambria Math" w:cstheme="minorHAnsi"/>
                    </w:rPr>
                    <m:t>5</m:t>
                  </m:r>
                </m:den>
              </m:f>
            </m:sup>
          </m:sSup>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1420EA6E" w14:textId="4DCE296B" w:rsidR="00134C73" w:rsidRDefault="00134C73" w:rsidP="00FD26D8">
      <w:pPr>
        <w:rPr>
          <w:rFonts w:asciiTheme="minorHAnsi" w:eastAsiaTheme="minorEastAsia" w:hAnsiTheme="minorHAnsi" w:cstheme="minorHAnsi"/>
        </w:rPr>
      </w:pPr>
    </w:p>
    <w:p w14:paraId="3C5A7665" w14:textId="7856D54E" w:rsidR="00134C73" w:rsidRPr="00134C73" w:rsidRDefault="00134C73" w:rsidP="00134C73">
      <w:pPr>
        <w:ind w:left="284"/>
        <w:rPr>
          <w:rFonts w:asciiTheme="minorHAnsi" w:eastAsiaTheme="minorEastAsia" w:hAnsiTheme="minorHAnsi" w:cstheme="minorHAnsi"/>
        </w:rPr>
      </w:pPr>
      <m:oMathPara>
        <m:oMath>
          <m:r>
            <w:rPr>
              <w:rFonts w:ascii="Cambria Math" w:hAnsi="Cambria Math" w:cstheme="minorHAnsi"/>
            </w:rPr>
            <m:t>1+r</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256985DB" w14:textId="5C40F128" w:rsidR="00711708" w:rsidRPr="00E752B9" w:rsidRDefault="00711708" w:rsidP="00134C73">
      <w:pPr>
        <w:rPr>
          <w:rFonts w:asciiTheme="minorHAnsi" w:hAnsiTheme="minorHAnsi" w:cstheme="minorHAnsi"/>
        </w:rPr>
      </w:pPr>
    </w:p>
    <w:p w14:paraId="7D7785BB" w14:textId="29D365ED" w:rsidR="00AF402B" w:rsidRPr="00E752B9" w:rsidRDefault="00AF402B" w:rsidP="0002122B">
      <w:pPr>
        <w:ind w:left="284"/>
        <w:rPr>
          <w:rFonts w:asciiTheme="minorHAnsi" w:hAnsiTheme="minorHAnsi" w:cstheme="minorHAnsi"/>
        </w:rPr>
      </w:pP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finally,</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i/>
          <w:iCs/>
        </w:rPr>
        <w:t>r</w:t>
      </w:r>
      <w:r w:rsidRPr="00E752B9">
        <w:rPr>
          <w:rFonts w:asciiTheme="minorHAnsi" w:hAnsiTheme="minorHAnsi" w:cstheme="minorHAnsi"/>
        </w:rPr>
        <w:t>:</w:t>
      </w:r>
    </w:p>
    <w:p w14:paraId="5B8D41CA" w14:textId="3487134E" w:rsidR="00AF402B" w:rsidRPr="00E752B9" w:rsidRDefault="00AF402B" w:rsidP="00317C50">
      <w:pPr>
        <w:ind w:left="284"/>
        <w:rPr>
          <w:rFonts w:asciiTheme="minorHAnsi" w:eastAsiaTheme="minorEastAsia" w:hAnsiTheme="minorHAnsi" w:cstheme="minorHAnsi"/>
        </w:rPr>
      </w:pPr>
      <m:oMathPara>
        <m:oMath>
          <m:r>
            <w:rPr>
              <w:rFonts w:ascii="Cambria Math" w:hAnsi="Cambria Math" w:cstheme="minorHAnsi"/>
            </w:rPr>
            <m:t>r</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r>
            <w:rPr>
              <w:rFonts w:ascii="Cambria Math" w:eastAsiaTheme="minorEastAsia" w:hAnsi="Cambria Math" w:cstheme="minorHAnsi"/>
            </w:rPr>
            <m:t>-1= 0.018792482</m:t>
          </m:r>
        </m:oMath>
      </m:oMathPara>
    </w:p>
    <w:p w14:paraId="487437C9" w14:textId="77777777" w:rsidR="00AF402B" w:rsidRPr="00E752B9" w:rsidRDefault="00AF402B" w:rsidP="00AF402B">
      <w:pPr>
        <w:ind w:left="284"/>
        <w:rPr>
          <w:rFonts w:asciiTheme="minorHAnsi" w:eastAsiaTheme="minorEastAsia" w:hAnsiTheme="minorHAnsi" w:cstheme="minorHAnsi"/>
        </w:rPr>
      </w:pPr>
    </w:p>
    <w:p w14:paraId="53CAC490" w14:textId="6C721A1B" w:rsidR="00E5314D" w:rsidRDefault="00AF402B" w:rsidP="00AF402B">
      <w:pPr>
        <w:ind w:left="284"/>
        <w:rPr>
          <w:rFonts w:asciiTheme="minorHAnsi" w:eastAsiaTheme="minorEastAsia" w:hAnsiTheme="minorHAnsi" w:cstheme="minorHAnsi"/>
        </w:rPr>
      </w:pP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r</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rPr>
        <w:t>corresponds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1.88%</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decimals.</w:t>
      </w:r>
      <w:r w:rsidR="00E752B9" w:rsidRPr="00E752B9">
        <w:rPr>
          <w:rFonts w:asciiTheme="minorHAnsi" w:eastAsiaTheme="minorEastAsia" w:hAnsiTheme="minorHAnsi" w:cstheme="minorHAnsi"/>
        </w:rPr>
        <w:t xml:space="preserve"> </w:t>
      </w:r>
    </w:p>
    <w:p w14:paraId="24F28CFB" w14:textId="08174AA2" w:rsidR="002E12B7" w:rsidRDefault="002E12B7" w:rsidP="00AF402B">
      <w:pPr>
        <w:ind w:left="284"/>
        <w:rPr>
          <w:rFonts w:asciiTheme="minorHAnsi" w:eastAsiaTheme="minorEastAsia" w:hAnsiTheme="minorHAnsi" w:cstheme="minorHAnsi"/>
        </w:rPr>
      </w:pPr>
    </w:p>
    <w:p w14:paraId="1218F0B9" w14:textId="681113CA" w:rsidR="00E5314D" w:rsidRPr="003A6C8C" w:rsidRDefault="002E12B7" w:rsidP="003A6C8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52FE746" w14:textId="668D8443" w:rsidR="00CF0497" w:rsidRPr="00E752B9" w:rsidRDefault="005D4A48" w:rsidP="00E5314D">
      <w:pPr>
        <w:rPr>
          <w:rFonts w:asciiTheme="minorHAnsi" w:eastAsiaTheme="minorEastAsia" w:hAnsiTheme="minorHAnsi" w:cstheme="minorHAnsi"/>
        </w:rPr>
      </w:pPr>
      <w:r>
        <w:rPr>
          <w:rFonts w:asciiTheme="minorHAnsi" w:eastAsiaTheme="minorEastAsia" w:hAnsiTheme="minorHAnsi" w:cstheme="minorHAnsi"/>
        </w:rPr>
        <w:t>N</w:t>
      </w:r>
      <w:r w:rsidR="00CF0497" w:rsidRPr="00E752B9">
        <w:rPr>
          <w:rFonts w:asciiTheme="minorHAnsi" w:eastAsiaTheme="minorEastAsia" w:hAnsiTheme="minorHAnsi" w:cstheme="minorHAnsi"/>
        </w:rPr>
        <w:t>otes:</w:t>
      </w:r>
    </w:p>
    <w:p w14:paraId="14387082" w14:textId="77777777" w:rsidR="00CF0497" w:rsidRPr="00E752B9" w:rsidRDefault="00CF0497" w:rsidP="00E5314D">
      <w:pPr>
        <w:rPr>
          <w:rFonts w:asciiTheme="minorHAnsi" w:eastAsiaTheme="minorEastAsia" w:hAnsiTheme="minorHAnsi" w:cstheme="minorHAnsi"/>
        </w:rPr>
      </w:pPr>
    </w:p>
    <w:p w14:paraId="4EABAE7F" w14:textId="5F022901" w:rsidR="00AF402B" w:rsidRPr="00E752B9" w:rsidRDefault="00E5314D" w:rsidP="0098496A">
      <w:pPr>
        <w:pStyle w:val="ListParagraph"/>
        <w:numPr>
          <w:ilvl w:val="0"/>
          <w:numId w:val="36"/>
        </w:numPr>
        <w:rPr>
          <w:rFonts w:eastAsiaTheme="minorEastAsia" w:cstheme="minorHAnsi"/>
        </w:rPr>
      </w:pPr>
      <w:r w:rsidRPr="00E752B9">
        <w:rPr>
          <w:rFonts w:eastAsiaTheme="minorEastAsia" w:cstheme="minorHAnsi"/>
        </w:rPr>
        <w:t>If</w:t>
      </w:r>
      <w:r w:rsidR="00E752B9" w:rsidRPr="00E752B9">
        <w:rPr>
          <w:rFonts w:eastAsiaTheme="minorEastAsia" w:cstheme="minorHAnsi"/>
        </w:rPr>
        <w:t xml:space="preserve"> </w:t>
      </w:r>
      <w:r w:rsidRPr="00E752B9">
        <w:rPr>
          <w:rFonts w:eastAsiaTheme="minorEastAsia" w:cstheme="minorHAnsi"/>
        </w:rPr>
        <w:t>you</w:t>
      </w:r>
      <w:r w:rsidR="00E752B9" w:rsidRPr="00E752B9">
        <w:rPr>
          <w:rFonts w:eastAsiaTheme="minorEastAsia" w:cstheme="minorHAnsi"/>
        </w:rPr>
        <w:t xml:space="preserve"> </w:t>
      </w:r>
      <w:r w:rsidRPr="00E752B9">
        <w:rPr>
          <w:rFonts w:eastAsiaTheme="minorEastAsia" w:cstheme="minorHAnsi"/>
        </w:rPr>
        <w:t>compare</w:t>
      </w:r>
      <w:r w:rsidR="00E752B9" w:rsidRPr="00E752B9">
        <w:rPr>
          <w:rFonts w:eastAsiaTheme="minorEastAsia" w:cstheme="minorHAnsi"/>
        </w:rPr>
        <w:t xml:space="preserve"> </w:t>
      </w:r>
      <w:r w:rsidRPr="00E752B9">
        <w:rPr>
          <w:rFonts w:eastAsiaTheme="minorEastAsia" w:cstheme="minorHAnsi"/>
        </w:rPr>
        <w:t>Examples</w:t>
      </w:r>
      <w:r w:rsidR="00E752B9" w:rsidRPr="00E752B9">
        <w:rPr>
          <w:rFonts w:eastAsiaTheme="minorEastAsia" w:cstheme="minorHAnsi"/>
        </w:rPr>
        <w:t xml:space="preserve"> </w:t>
      </w:r>
      <w:r w:rsidR="006E3BDB" w:rsidRPr="00E752B9">
        <w:rPr>
          <w:rFonts w:eastAsiaTheme="minorEastAsia" w:cstheme="minorHAnsi"/>
        </w:rPr>
        <w:t>2</w:t>
      </w:r>
      <w:r w:rsidRPr="00E752B9">
        <w:rPr>
          <w:rFonts w:eastAsiaTheme="minorEastAsia" w:cstheme="minorHAnsi"/>
        </w:rPr>
        <w:t>.2</w:t>
      </w:r>
      <w:r w:rsidR="00E752B9" w:rsidRPr="00E752B9">
        <w:rPr>
          <w:rFonts w:eastAsiaTheme="minorEastAsia" w:cstheme="minorHAnsi"/>
        </w:rPr>
        <w:t xml:space="preserve"> </w:t>
      </w:r>
      <w:r w:rsidRPr="00E752B9">
        <w:rPr>
          <w:rFonts w:eastAsiaTheme="minorEastAsia" w:cstheme="minorHAnsi"/>
        </w:rPr>
        <w:t>and</w:t>
      </w:r>
      <w:r w:rsidR="00E752B9" w:rsidRPr="00E752B9">
        <w:rPr>
          <w:rFonts w:eastAsiaTheme="minorEastAsia" w:cstheme="minorHAnsi"/>
        </w:rPr>
        <w:t xml:space="preserve"> </w:t>
      </w:r>
      <w:r w:rsidR="006E3BDB" w:rsidRPr="00E752B9">
        <w:rPr>
          <w:rFonts w:eastAsiaTheme="minorEastAsia" w:cstheme="minorHAnsi"/>
        </w:rPr>
        <w:t>2</w:t>
      </w:r>
      <w:r w:rsidRPr="00E752B9">
        <w:rPr>
          <w:rFonts w:eastAsiaTheme="minorEastAsia" w:cstheme="minorHAnsi"/>
        </w:rPr>
        <w:t>.3</w:t>
      </w:r>
      <w:r w:rsidR="00E752B9" w:rsidRPr="00E752B9">
        <w:rPr>
          <w:rFonts w:eastAsiaTheme="minorEastAsia" w:cstheme="minorHAnsi"/>
        </w:rPr>
        <w:t xml:space="preserve"> </w:t>
      </w:r>
      <w:r w:rsidRPr="00E752B9">
        <w:rPr>
          <w:rFonts w:eastAsiaTheme="minorEastAsia" w:cstheme="minorHAnsi"/>
        </w:rPr>
        <w:t>you</w:t>
      </w:r>
      <w:r w:rsidR="00E752B9" w:rsidRPr="00E752B9">
        <w:rPr>
          <w:rFonts w:eastAsiaTheme="minorEastAsia" w:cstheme="minorHAnsi"/>
        </w:rPr>
        <w:t xml:space="preserve"> </w:t>
      </w:r>
      <w:r w:rsidRPr="00E752B9">
        <w:rPr>
          <w:rFonts w:eastAsiaTheme="minorEastAsia" w:cstheme="minorHAnsi"/>
        </w:rPr>
        <w:t>will</w:t>
      </w:r>
      <w:r w:rsidR="00E752B9" w:rsidRPr="00E752B9">
        <w:rPr>
          <w:rFonts w:eastAsiaTheme="minorEastAsia" w:cstheme="minorHAnsi"/>
        </w:rPr>
        <w:t xml:space="preserve"> </w:t>
      </w:r>
      <w:r w:rsidRPr="00E752B9">
        <w:rPr>
          <w:rFonts w:eastAsiaTheme="minorEastAsia" w:cstheme="minorHAnsi"/>
        </w:rPr>
        <w:t>notice</w:t>
      </w:r>
      <w:r w:rsidR="00DE472E">
        <w:rPr>
          <w:rFonts w:eastAsiaTheme="minorEastAsia" w:cstheme="minorHAnsi"/>
        </w:rPr>
        <w:t xml:space="preserve"> </w:t>
      </w:r>
      <w:r w:rsidRPr="00E752B9">
        <w:rPr>
          <w:rFonts w:eastAsiaTheme="minorEastAsia" w:cstheme="minorHAnsi"/>
        </w:rPr>
        <w:t>that</w:t>
      </w:r>
      <w:r w:rsidR="005613E0">
        <w:rPr>
          <w:rFonts w:eastAsiaTheme="minorEastAsia" w:cstheme="minorHAnsi"/>
        </w:rPr>
        <w:t xml:space="preserve"> five</w:t>
      </w:r>
      <w:r w:rsidR="00E752B9" w:rsidRPr="00E752B9">
        <w:rPr>
          <w:rFonts w:eastAsiaTheme="minorEastAsia" w:cstheme="minorHAnsi"/>
        </w:rPr>
        <w:t xml:space="preserve"> </w:t>
      </w:r>
      <w:r w:rsidR="006F1AFC" w:rsidRPr="00E752B9">
        <w:rPr>
          <w:rFonts w:eastAsiaTheme="minorEastAsia" w:cstheme="minorHAnsi"/>
        </w:rPr>
        <w:t>compound</w:t>
      </w:r>
      <w:r w:rsidR="00E752B9" w:rsidRPr="00E752B9">
        <w:rPr>
          <w:rFonts w:eastAsiaTheme="minorEastAsia" w:cstheme="minorHAnsi"/>
        </w:rPr>
        <w:t xml:space="preserve"> </w:t>
      </w:r>
      <w:r w:rsidR="006F1AFC" w:rsidRPr="00E752B9">
        <w:rPr>
          <w:rFonts w:eastAsiaTheme="minorEastAsia" w:cstheme="minorHAnsi"/>
        </w:rPr>
        <w:t>increases</w:t>
      </w:r>
      <w:r w:rsidR="00E752B9" w:rsidRPr="00E752B9">
        <w:rPr>
          <w:rFonts w:eastAsiaTheme="minorEastAsia" w:cstheme="minorHAnsi"/>
        </w:rPr>
        <w:t xml:space="preserve"> </w:t>
      </w:r>
      <w:r w:rsidR="002F4FCB">
        <w:rPr>
          <w:rFonts w:eastAsiaTheme="minorEastAsia" w:cstheme="minorHAnsi"/>
        </w:rPr>
        <w:t xml:space="preserve">of 1.88% </w:t>
      </w:r>
      <w:r w:rsidR="006F1AFC" w:rsidRPr="00E752B9">
        <w:rPr>
          <w:rFonts w:eastAsiaTheme="minorEastAsia" w:cstheme="minorHAnsi"/>
        </w:rPr>
        <w:t>are</w:t>
      </w:r>
      <w:r w:rsidR="00E752B9" w:rsidRPr="00E752B9">
        <w:rPr>
          <w:rFonts w:eastAsiaTheme="minorEastAsia" w:cstheme="minorHAnsi"/>
        </w:rPr>
        <w:t xml:space="preserve"> </w:t>
      </w:r>
      <w:r w:rsidR="006F1AFC" w:rsidRPr="00E752B9">
        <w:rPr>
          <w:rFonts w:eastAsiaTheme="minorEastAsia" w:cstheme="minorHAnsi"/>
        </w:rPr>
        <w:t>equivalent</w:t>
      </w:r>
      <w:r w:rsidR="00E752B9" w:rsidRPr="00E752B9">
        <w:rPr>
          <w:rFonts w:eastAsiaTheme="minorEastAsia" w:cstheme="minorHAnsi"/>
        </w:rPr>
        <w:t xml:space="preserve"> </w:t>
      </w:r>
      <w:r w:rsidR="006F1AFC" w:rsidRPr="00E752B9">
        <w:rPr>
          <w:rFonts w:eastAsiaTheme="minorEastAsia" w:cstheme="minorHAnsi"/>
        </w:rPr>
        <w:t>to</w:t>
      </w:r>
      <w:r w:rsidR="00E752B9" w:rsidRPr="00E752B9">
        <w:rPr>
          <w:rFonts w:eastAsiaTheme="minorEastAsia" w:cstheme="minorHAnsi"/>
        </w:rPr>
        <w:t xml:space="preserve"> </w:t>
      </w:r>
      <w:r w:rsidR="006F1AFC" w:rsidRPr="00E752B9">
        <w:rPr>
          <w:rFonts w:eastAsiaTheme="minorEastAsia" w:cstheme="minorHAnsi"/>
        </w:rPr>
        <w:t>one</w:t>
      </w:r>
      <w:r w:rsidR="00E752B9" w:rsidRPr="00E752B9">
        <w:rPr>
          <w:rFonts w:eastAsiaTheme="minorEastAsia" w:cstheme="minorHAnsi"/>
        </w:rPr>
        <w:t xml:space="preserve"> </w:t>
      </w:r>
      <w:r w:rsidR="006F1AFC" w:rsidRPr="00E752B9">
        <w:rPr>
          <w:rFonts w:eastAsiaTheme="minorEastAsia" w:cstheme="minorHAnsi"/>
        </w:rPr>
        <w:t>increase</w:t>
      </w:r>
      <w:r w:rsidR="00E752B9" w:rsidRPr="00E752B9">
        <w:rPr>
          <w:rFonts w:eastAsiaTheme="minorEastAsia" w:cstheme="minorHAnsi"/>
        </w:rPr>
        <w:t xml:space="preserve"> </w:t>
      </w:r>
      <w:r w:rsidR="006F1AFC" w:rsidRPr="00E752B9">
        <w:rPr>
          <w:rFonts w:eastAsiaTheme="minorEastAsia" w:cstheme="minorHAnsi"/>
        </w:rPr>
        <w:t>of</w:t>
      </w:r>
      <w:r w:rsidR="00E752B9" w:rsidRPr="00E752B9">
        <w:rPr>
          <w:rFonts w:eastAsiaTheme="minorEastAsia" w:cstheme="minorHAnsi"/>
        </w:rPr>
        <w:t xml:space="preserve"> </w:t>
      </w:r>
      <w:r w:rsidR="006F1AFC" w:rsidRPr="00E752B9">
        <w:rPr>
          <w:rFonts w:eastAsiaTheme="minorEastAsia" w:cstheme="minorHAnsi"/>
        </w:rPr>
        <w:t>9.76%</w:t>
      </w:r>
      <w:r w:rsidR="00E752B9" w:rsidRPr="00E752B9">
        <w:rPr>
          <w:rFonts w:eastAsiaTheme="minorEastAsia" w:cstheme="minorHAnsi"/>
        </w:rPr>
        <w:t xml:space="preserve"> </w:t>
      </w:r>
      <w:r w:rsidR="006F1AFC" w:rsidRPr="00E752B9">
        <w:rPr>
          <w:rFonts w:eastAsiaTheme="minorEastAsia" w:cstheme="minorHAnsi"/>
        </w:rPr>
        <w:t>(within</w:t>
      </w:r>
      <w:r w:rsidR="00E752B9" w:rsidRPr="00E752B9">
        <w:rPr>
          <w:rFonts w:eastAsiaTheme="minorEastAsia" w:cstheme="minorHAnsi"/>
        </w:rPr>
        <w:t xml:space="preserve"> </w:t>
      </w:r>
      <w:r w:rsidR="006F1AFC" w:rsidRPr="00E752B9">
        <w:rPr>
          <w:rFonts w:eastAsiaTheme="minorEastAsia" w:cstheme="minorHAnsi"/>
        </w:rPr>
        <w:t>the</w:t>
      </w:r>
      <w:r w:rsidR="00E752B9" w:rsidRPr="00E752B9">
        <w:rPr>
          <w:rFonts w:eastAsiaTheme="minorEastAsia" w:cstheme="minorHAnsi"/>
        </w:rPr>
        <w:t xml:space="preserve"> </w:t>
      </w:r>
      <w:r w:rsidR="006F1AFC" w:rsidRPr="00E752B9">
        <w:rPr>
          <w:rFonts w:eastAsiaTheme="minorEastAsia" w:cstheme="minorHAnsi"/>
        </w:rPr>
        <w:t>tolerance</w:t>
      </w:r>
      <w:r w:rsidR="00E752B9" w:rsidRPr="00E752B9">
        <w:rPr>
          <w:rFonts w:eastAsiaTheme="minorEastAsia" w:cstheme="minorHAnsi"/>
        </w:rPr>
        <w:t xml:space="preserve"> </w:t>
      </w:r>
      <w:r w:rsidR="006F1AFC" w:rsidRPr="00E752B9">
        <w:rPr>
          <w:rFonts w:eastAsiaTheme="minorEastAsia" w:cstheme="minorHAnsi"/>
        </w:rPr>
        <w:t>level</w:t>
      </w:r>
      <w:r w:rsidR="00E752B9" w:rsidRPr="00E752B9">
        <w:rPr>
          <w:rFonts w:eastAsiaTheme="minorEastAsia" w:cstheme="minorHAnsi"/>
        </w:rPr>
        <w:t xml:space="preserve"> </w:t>
      </w:r>
      <w:r w:rsidR="006F1AFC" w:rsidRPr="00E752B9">
        <w:rPr>
          <w:rFonts w:eastAsiaTheme="minorEastAsia" w:cstheme="minorHAnsi"/>
        </w:rPr>
        <w:t>of</w:t>
      </w:r>
      <w:r w:rsidR="00E752B9" w:rsidRPr="00E752B9">
        <w:rPr>
          <w:rFonts w:eastAsiaTheme="minorEastAsia" w:cstheme="minorHAnsi"/>
        </w:rPr>
        <w:t xml:space="preserve"> </w:t>
      </w:r>
      <w:r w:rsidR="006F1AFC" w:rsidRPr="00E752B9">
        <w:rPr>
          <w:rFonts w:eastAsiaTheme="minorEastAsia" w:cstheme="minorHAnsi"/>
        </w:rPr>
        <w:t>rounding</w:t>
      </w:r>
      <w:r w:rsidR="00E752B9" w:rsidRPr="00E752B9">
        <w:rPr>
          <w:rFonts w:eastAsiaTheme="minorEastAsia" w:cstheme="minorHAnsi"/>
        </w:rPr>
        <w:t xml:space="preserve"> </w:t>
      </w:r>
      <w:r w:rsidR="006F1AFC" w:rsidRPr="00E752B9">
        <w:rPr>
          <w:rFonts w:eastAsiaTheme="minorEastAsia" w:cstheme="minorHAnsi"/>
        </w:rPr>
        <w:t>that</w:t>
      </w:r>
      <w:r w:rsidR="00E752B9" w:rsidRPr="00E752B9">
        <w:rPr>
          <w:rFonts w:eastAsiaTheme="minorEastAsia" w:cstheme="minorHAnsi"/>
        </w:rPr>
        <w:t xml:space="preserve"> </w:t>
      </w:r>
      <w:r w:rsidR="006F1AFC" w:rsidRPr="00E752B9">
        <w:rPr>
          <w:rFonts w:eastAsiaTheme="minorEastAsia" w:cstheme="minorHAnsi"/>
        </w:rPr>
        <w:t>we</w:t>
      </w:r>
      <w:r w:rsidR="00E752B9" w:rsidRPr="00E752B9">
        <w:rPr>
          <w:rFonts w:eastAsiaTheme="minorEastAsia" w:cstheme="minorHAnsi"/>
        </w:rPr>
        <w:t xml:space="preserve"> </w:t>
      </w:r>
      <w:r w:rsidR="006F1AFC" w:rsidRPr="00E752B9">
        <w:rPr>
          <w:rFonts w:eastAsiaTheme="minorEastAsia" w:cstheme="minorHAnsi"/>
        </w:rPr>
        <w:t>made</w:t>
      </w:r>
      <w:r w:rsidR="00E752B9" w:rsidRPr="00E752B9">
        <w:rPr>
          <w:rFonts w:eastAsiaTheme="minorEastAsia" w:cstheme="minorHAnsi"/>
        </w:rPr>
        <w:t xml:space="preserve"> </w:t>
      </w:r>
      <w:r w:rsidR="006F1AFC" w:rsidRPr="00E752B9">
        <w:rPr>
          <w:rFonts w:eastAsiaTheme="minorEastAsia" w:cstheme="minorHAnsi"/>
        </w:rPr>
        <w:t>in</w:t>
      </w:r>
      <w:r w:rsidR="00E752B9" w:rsidRPr="00E752B9">
        <w:rPr>
          <w:rFonts w:eastAsiaTheme="minorEastAsia" w:cstheme="minorHAnsi"/>
        </w:rPr>
        <w:t xml:space="preserve"> </w:t>
      </w:r>
      <w:r w:rsidR="006F1AFC" w:rsidRPr="00E752B9">
        <w:rPr>
          <w:rFonts w:eastAsiaTheme="minorEastAsia" w:cstheme="minorHAnsi"/>
        </w:rPr>
        <w:t>each</w:t>
      </w:r>
      <w:r w:rsidR="00E752B9" w:rsidRPr="00E752B9">
        <w:rPr>
          <w:rFonts w:eastAsiaTheme="minorEastAsia" w:cstheme="minorHAnsi"/>
        </w:rPr>
        <w:t xml:space="preserve"> </w:t>
      </w:r>
      <w:r w:rsidR="006F1AFC" w:rsidRPr="00E752B9">
        <w:rPr>
          <w:rFonts w:eastAsiaTheme="minorEastAsia" w:cstheme="minorHAnsi"/>
        </w:rPr>
        <w:t>answer).</w:t>
      </w:r>
      <w:r w:rsidR="00E752B9" w:rsidRPr="00E752B9">
        <w:rPr>
          <w:rFonts w:eastAsiaTheme="minorEastAsia" w:cstheme="minorHAnsi"/>
        </w:rPr>
        <w:t xml:space="preserve"> </w:t>
      </w:r>
    </w:p>
    <w:p w14:paraId="3D499333" w14:textId="4AA0D033" w:rsidR="00CF0497" w:rsidRPr="00E752B9" w:rsidRDefault="00CF0497" w:rsidP="00E5314D">
      <w:pPr>
        <w:rPr>
          <w:rFonts w:asciiTheme="minorHAnsi" w:eastAsiaTheme="minorEastAsia" w:hAnsiTheme="minorHAnsi" w:cstheme="minorHAnsi"/>
        </w:rPr>
      </w:pPr>
    </w:p>
    <w:p w14:paraId="2AFC33C2" w14:textId="47CF4E4A" w:rsidR="006A7B92" w:rsidRPr="00655BE3" w:rsidRDefault="00B56EA0" w:rsidP="0098496A">
      <w:pPr>
        <w:pStyle w:val="ListParagraph"/>
        <w:numPr>
          <w:ilvl w:val="0"/>
          <w:numId w:val="36"/>
        </w:numPr>
        <w:rPr>
          <w:rFonts w:eastAsiaTheme="minorEastAsia" w:cstheme="minorHAnsi"/>
          <w:color w:val="000000" w:themeColor="text1"/>
        </w:rPr>
      </w:pPr>
      <w:r w:rsidRPr="00655BE3">
        <w:rPr>
          <w:rFonts w:eastAsiaTheme="minorEastAsia" w:cstheme="minorHAnsi"/>
          <w:color w:val="000000" w:themeColor="text1"/>
        </w:rPr>
        <w:t>From</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E</w:t>
      </w:r>
      <w:r w:rsidR="00CF0497" w:rsidRPr="00655BE3">
        <w:rPr>
          <w:rFonts w:eastAsiaTheme="minorEastAsia" w:cstheme="minorHAnsi"/>
          <w:color w:val="000000" w:themeColor="text1"/>
        </w:rPr>
        <w:t>xample</w:t>
      </w:r>
      <w:r w:rsidR="00E752B9" w:rsidRPr="00655BE3">
        <w:rPr>
          <w:rFonts w:eastAsiaTheme="minorEastAsia" w:cstheme="minorHAnsi"/>
          <w:color w:val="000000" w:themeColor="text1"/>
        </w:rPr>
        <w:t xml:space="preserve"> </w:t>
      </w:r>
      <w:r w:rsidR="006E3BDB" w:rsidRPr="00655BE3">
        <w:rPr>
          <w:rFonts w:eastAsiaTheme="minorEastAsia" w:cstheme="minorHAnsi"/>
          <w:color w:val="000000" w:themeColor="text1"/>
        </w:rPr>
        <w:t>2.</w:t>
      </w:r>
      <w:r w:rsidR="00CF0497" w:rsidRPr="00655BE3">
        <w:rPr>
          <w:rFonts w:eastAsiaTheme="minorEastAsia" w:cstheme="minorHAnsi"/>
          <w:color w:val="000000" w:themeColor="text1"/>
        </w:rPr>
        <w:t>3,</w:t>
      </w:r>
      <w:r w:rsidR="00E752B9" w:rsidRPr="00655BE3">
        <w:rPr>
          <w:rFonts w:eastAsiaTheme="minorEastAsia" w:cstheme="minorHAnsi"/>
          <w:color w:val="000000" w:themeColor="text1"/>
        </w:rPr>
        <w:t xml:space="preserve"> </w:t>
      </w:r>
      <w:r w:rsidR="00CF0497" w:rsidRPr="00655BE3">
        <w:rPr>
          <w:rFonts w:eastAsiaTheme="minorEastAsia" w:cstheme="minorHAnsi"/>
          <w:color w:val="000000" w:themeColor="text1"/>
        </w:rPr>
        <w:t>you</w:t>
      </w:r>
      <w:r w:rsidR="00E752B9" w:rsidRPr="00655BE3">
        <w:rPr>
          <w:rFonts w:eastAsiaTheme="minorEastAsia" w:cstheme="minorHAnsi"/>
          <w:color w:val="000000" w:themeColor="text1"/>
        </w:rPr>
        <w:t xml:space="preserve"> </w:t>
      </w:r>
      <w:r w:rsidR="00357488" w:rsidRPr="00655BE3">
        <w:rPr>
          <w:rFonts w:eastAsiaTheme="minorEastAsia" w:cstheme="minorHAnsi"/>
          <w:color w:val="000000" w:themeColor="text1"/>
        </w:rPr>
        <w:t>can see</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the</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formula</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for</w:t>
      </w:r>
      <w:r w:rsidR="00E752B9" w:rsidRPr="00655BE3">
        <w:rPr>
          <w:rFonts w:eastAsiaTheme="minorEastAsia" w:cstheme="minorHAnsi"/>
          <w:color w:val="000000" w:themeColor="text1"/>
        </w:rPr>
        <w:t xml:space="preserve"> </w:t>
      </w:r>
      <w:r w:rsidR="00B0592E" w:rsidRPr="00655BE3">
        <w:rPr>
          <w:rFonts w:eastAsiaTheme="minorEastAsia" w:cstheme="minorHAnsi"/>
          <w:color w:val="000000" w:themeColor="text1"/>
        </w:rPr>
        <w:t>the</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compound</w:t>
      </w:r>
      <w:r w:rsidR="00B67E71" w:rsidRPr="00655BE3">
        <w:rPr>
          <w:rFonts w:eastAsiaTheme="minorEastAsia" w:cstheme="minorHAnsi"/>
          <w:color w:val="000000" w:themeColor="text1"/>
        </w:rPr>
        <w:t xml:space="preserve"> change</w:t>
      </w:r>
      <w:r w:rsidR="00E752B9" w:rsidRPr="00655BE3">
        <w:rPr>
          <w:rFonts w:eastAsiaTheme="minorEastAsia" w:cstheme="minorHAnsi"/>
          <w:color w:val="000000" w:themeColor="text1"/>
        </w:rPr>
        <w:t xml:space="preserve"> </w:t>
      </w:r>
      <w:r w:rsidR="006A7B92" w:rsidRPr="00655BE3">
        <w:rPr>
          <w:rFonts w:eastAsiaTheme="minorEastAsia" w:cstheme="minorHAnsi"/>
          <w:i/>
          <w:iCs/>
          <w:color w:val="000000" w:themeColor="text1"/>
        </w:rPr>
        <w:t>r</w:t>
      </w:r>
      <w:r w:rsidR="00FA5F96" w:rsidRPr="00655BE3">
        <w:rPr>
          <w:rFonts w:eastAsiaTheme="minorEastAsia" w:cstheme="minorHAnsi"/>
          <w:i/>
          <w:iCs/>
          <w:color w:val="000000" w:themeColor="text1"/>
        </w:rPr>
        <w:t xml:space="preserve"> </w:t>
      </w:r>
      <w:r w:rsidR="00FA5F96" w:rsidRPr="00655BE3">
        <w:rPr>
          <w:rFonts w:eastAsiaTheme="minorEastAsia" w:cstheme="minorHAnsi"/>
          <w:color w:val="000000" w:themeColor="text1"/>
        </w:rPr>
        <w:t xml:space="preserve">(the compound change is </w:t>
      </w:r>
      <w:r w:rsidR="006F23E0" w:rsidRPr="00655BE3">
        <w:rPr>
          <w:rFonts w:eastAsiaTheme="minorEastAsia" w:cstheme="minorHAnsi"/>
          <w:color w:val="000000" w:themeColor="text1"/>
        </w:rPr>
        <w:t xml:space="preserve">an </w:t>
      </w:r>
      <w:r w:rsidR="00FA5F96" w:rsidRPr="00655BE3">
        <w:rPr>
          <w:rFonts w:eastAsiaTheme="minorEastAsia" w:cstheme="minorHAnsi"/>
          <w:color w:val="000000" w:themeColor="text1"/>
        </w:rPr>
        <w:t xml:space="preserve">increase if </w:t>
      </w:r>
      <m:oMath>
        <m:r>
          <w:rPr>
            <w:rFonts w:ascii="Cambria Math" w:eastAsiaTheme="minorEastAsia" w:hAnsi="Cambria Math" w:cstheme="minorHAnsi"/>
            <w:color w:val="000000" w:themeColor="text1"/>
          </w:rPr>
          <m:t xml:space="preserve">r </m:t>
        </m:r>
      </m:oMath>
      <w:r w:rsidR="00FA5F96" w:rsidRPr="00655BE3">
        <w:rPr>
          <w:rFonts w:eastAsiaTheme="minorEastAsia" w:cstheme="minorHAnsi"/>
          <w:color w:val="000000" w:themeColor="text1"/>
        </w:rPr>
        <w:t xml:space="preserve">is positive and </w:t>
      </w:r>
      <w:r w:rsidR="006F23E0" w:rsidRPr="00655BE3">
        <w:rPr>
          <w:rFonts w:eastAsiaTheme="minorEastAsia" w:cstheme="minorHAnsi"/>
          <w:color w:val="000000" w:themeColor="text1"/>
        </w:rPr>
        <w:t xml:space="preserve">a </w:t>
      </w:r>
      <w:r w:rsidR="00FA5F96" w:rsidRPr="00655BE3">
        <w:rPr>
          <w:rFonts w:eastAsiaTheme="minorEastAsia" w:cstheme="minorHAnsi"/>
          <w:color w:val="000000" w:themeColor="text1"/>
        </w:rPr>
        <w:t xml:space="preserve">decrease if </w:t>
      </w:r>
      <m:oMath>
        <m:r>
          <w:rPr>
            <w:rFonts w:ascii="Cambria Math" w:eastAsiaTheme="minorEastAsia" w:hAnsi="Cambria Math" w:cstheme="minorHAnsi"/>
            <w:color w:val="000000" w:themeColor="text1"/>
          </w:rPr>
          <m:t>r</m:t>
        </m:r>
      </m:oMath>
      <w:r w:rsidR="00FA5F96" w:rsidRPr="00655BE3">
        <w:rPr>
          <w:rFonts w:eastAsiaTheme="minorEastAsia" w:cstheme="minorHAnsi"/>
          <w:color w:val="000000" w:themeColor="text1"/>
        </w:rPr>
        <w:t xml:space="preserve"> is negative)</w:t>
      </w:r>
      <w:r w:rsidR="006A7B92" w:rsidRPr="00655BE3">
        <w:rPr>
          <w:rFonts w:eastAsiaTheme="minorEastAsia" w:cstheme="minorHAnsi"/>
          <w:color w:val="000000" w:themeColor="text1"/>
        </w:rPr>
        <w:t>.</w:t>
      </w:r>
      <w:r w:rsidR="00E752B9" w:rsidRPr="00655BE3">
        <w:rPr>
          <w:rFonts w:eastAsiaTheme="minorEastAsia" w:cstheme="minorHAnsi"/>
          <w:color w:val="000000" w:themeColor="text1"/>
        </w:rPr>
        <w:t xml:space="preserve"> </w:t>
      </w:r>
      <w:r w:rsidR="00205A87" w:rsidRPr="00655BE3">
        <w:rPr>
          <w:rFonts w:eastAsiaTheme="minorEastAsia" w:cstheme="minorHAnsi"/>
          <w:color w:val="000000" w:themeColor="text1"/>
        </w:rPr>
        <w:t>Th</w:t>
      </w:r>
      <w:r w:rsidR="003E7C33" w:rsidRPr="00655BE3">
        <w:rPr>
          <w:rFonts w:eastAsiaTheme="minorEastAsia" w:cstheme="minorHAnsi"/>
          <w:color w:val="000000" w:themeColor="text1"/>
        </w:rPr>
        <w:t>is</w:t>
      </w:r>
      <w:r w:rsidR="00205A87" w:rsidRPr="00655BE3">
        <w:rPr>
          <w:rFonts w:eastAsiaTheme="minorEastAsia" w:cstheme="minorHAnsi"/>
          <w:color w:val="000000" w:themeColor="text1"/>
        </w:rPr>
        <w:t xml:space="preserve"> c</w:t>
      </w:r>
      <w:r w:rsidR="00B67E71" w:rsidRPr="00655BE3">
        <w:rPr>
          <w:rFonts w:eastAsiaTheme="minorEastAsia" w:cstheme="minorHAnsi"/>
          <w:color w:val="000000" w:themeColor="text1"/>
        </w:rPr>
        <w:t>ompound change</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is</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also</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known</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as</w:t>
      </w:r>
      <w:r w:rsidR="00E752B9" w:rsidRPr="00655BE3">
        <w:rPr>
          <w:rFonts w:eastAsiaTheme="minorEastAsia" w:cstheme="minorHAnsi"/>
          <w:color w:val="000000" w:themeColor="text1"/>
        </w:rPr>
        <w:t xml:space="preserve"> </w:t>
      </w:r>
      <m:oMath>
        <m:r>
          <w:rPr>
            <w:rFonts w:ascii="Cambria Math" w:eastAsiaTheme="minorEastAsia" w:hAnsi="Cambria Math" w:cstheme="minorHAnsi"/>
            <w:color w:val="000000" w:themeColor="text1"/>
          </w:rPr>
          <m:t>RoC</m:t>
        </m:r>
      </m:oMath>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(Rate</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of</w:t>
      </w:r>
      <w:r w:rsidR="00E752B9" w:rsidRPr="00655BE3">
        <w:rPr>
          <w:rFonts w:eastAsiaTheme="minorEastAsia" w:cstheme="minorHAnsi"/>
          <w:color w:val="000000" w:themeColor="text1"/>
        </w:rPr>
        <w:t xml:space="preserve"> </w:t>
      </w:r>
      <w:r w:rsidR="006A7B92" w:rsidRPr="00655BE3">
        <w:rPr>
          <w:rFonts w:eastAsiaTheme="minorEastAsia" w:cstheme="minorHAnsi"/>
          <w:color w:val="000000" w:themeColor="text1"/>
        </w:rPr>
        <w:t>Change)</w:t>
      </w:r>
      <w:r w:rsidR="007428E8" w:rsidRPr="00655BE3">
        <w:rPr>
          <w:rFonts w:eastAsiaTheme="minorEastAsia" w:cstheme="minorHAnsi"/>
          <w:color w:val="000000" w:themeColor="text1"/>
        </w:rPr>
        <w:t>.</w:t>
      </w:r>
      <w:r w:rsidR="00E752B9" w:rsidRPr="00655BE3">
        <w:rPr>
          <w:rFonts w:eastAsiaTheme="minorEastAsia" w:cstheme="minorHAnsi"/>
          <w:color w:val="000000" w:themeColor="text1"/>
        </w:rPr>
        <w:t xml:space="preserve"> </w:t>
      </w:r>
      <w:r w:rsidR="00ED3F3B" w:rsidRPr="00655BE3">
        <w:rPr>
          <w:rFonts w:eastAsiaTheme="minorEastAsia" w:cstheme="minorHAnsi"/>
          <w:color w:val="000000" w:themeColor="text1"/>
        </w:rPr>
        <w:t>The r</w:t>
      </w:r>
      <w:r w:rsidR="007428E8" w:rsidRPr="00655BE3">
        <w:rPr>
          <w:rFonts w:eastAsiaTheme="minorEastAsia" w:cstheme="minorHAnsi"/>
          <w:color w:val="000000" w:themeColor="text1"/>
        </w:rPr>
        <w:t>ate</w:t>
      </w:r>
      <w:r w:rsidR="00E752B9" w:rsidRPr="00655BE3">
        <w:rPr>
          <w:rFonts w:eastAsiaTheme="minorEastAsia" w:cstheme="minorHAnsi"/>
          <w:color w:val="000000" w:themeColor="text1"/>
        </w:rPr>
        <w:t xml:space="preserve"> </w:t>
      </w:r>
      <w:r w:rsidR="007428E8" w:rsidRPr="00655BE3">
        <w:rPr>
          <w:rFonts w:eastAsiaTheme="minorEastAsia" w:cstheme="minorHAnsi"/>
          <w:color w:val="000000" w:themeColor="text1"/>
        </w:rPr>
        <w:t>of</w:t>
      </w:r>
      <w:r w:rsidR="00E752B9" w:rsidRPr="00655BE3">
        <w:rPr>
          <w:rFonts w:eastAsiaTheme="minorEastAsia" w:cstheme="minorHAnsi"/>
          <w:color w:val="000000" w:themeColor="text1"/>
        </w:rPr>
        <w:t xml:space="preserve"> </w:t>
      </w:r>
      <w:r w:rsidR="00ED3F3B" w:rsidRPr="00655BE3">
        <w:rPr>
          <w:rFonts w:eastAsiaTheme="minorEastAsia" w:cstheme="minorHAnsi"/>
          <w:color w:val="000000" w:themeColor="text1"/>
        </w:rPr>
        <w:t>c</w:t>
      </w:r>
      <w:r w:rsidR="007428E8" w:rsidRPr="00655BE3">
        <w:rPr>
          <w:rFonts w:eastAsiaTheme="minorEastAsia" w:cstheme="minorHAnsi"/>
          <w:color w:val="000000" w:themeColor="text1"/>
        </w:rPr>
        <w:t>hange</w:t>
      </w:r>
      <w:r w:rsidR="00E752B9" w:rsidRPr="00655BE3">
        <w:rPr>
          <w:rFonts w:eastAsiaTheme="minorEastAsia" w:cstheme="minorHAnsi"/>
          <w:color w:val="000000" w:themeColor="text1"/>
        </w:rPr>
        <w:t xml:space="preserve"> </w:t>
      </w:r>
      <w:r w:rsidR="007428E8" w:rsidRPr="00655BE3">
        <w:rPr>
          <w:rFonts w:eastAsiaTheme="minorEastAsia" w:cstheme="minorHAnsi"/>
          <w:color w:val="000000" w:themeColor="text1"/>
        </w:rPr>
        <w:t>is</w:t>
      </w:r>
      <w:r w:rsidR="004F6CE0" w:rsidRPr="00655BE3">
        <w:rPr>
          <w:rFonts w:eastAsiaTheme="minorEastAsia" w:cstheme="minorHAnsi"/>
          <w:color w:val="000000" w:themeColor="text1"/>
        </w:rPr>
        <w:t xml:space="preserve"> found in the following way</w:t>
      </w:r>
      <w:r w:rsidR="006A7B92" w:rsidRPr="00655BE3">
        <w:rPr>
          <w:rFonts w:eastAsiaTheme="minorEastAsia" w:cstheme="minorHAnsi"/>
          <w:color w:val="000000" w:themeColor="text1"/>
        </w:rPr>
        <w:t>:</w:t>
      </w:r>
    </w:p>
    <w:p w14:paraId="7C85FE03" w14:textId="4C60BFC6" w:rsidR="006A7B92" w:rsidRPr="00655BE3" w:rsidRDefault="0072350D" w:rsidP="006A7B92">
      <w:pPr>
        <w:ind w:left="284"/>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RoC</m:t>
          </m:r>
          <m:r>
            <w:rPr>
              <w:rFonts w:ascii="Cambria Math" w:eastAsiaTheme="minorEastAsia" w:hAnsi="Cambria Math" w:cstheme="minorHAnsi"/>
              <w:color w:val="000000" w:themeColor="text1"/>
            </w:rPr>
            <m:t xml:space="preserve">= </m:t>
          </m:r>
          <m:sSup>
            <m:sSupPr>
              <m:ctrlPr>
                <w:rPr>
                  <w:rFonts w:ascii="Cambria Math" w:eastAsiaTheme="minorEastAsia" w:hAnsi="Cambria Math" w:cstheme="minorHAnsi"/>
                  <w:i/>
                  <w:color w:val="000000" w:themeColor="text1"/>
                </w:rPr>
              </m:ctrlPr>
            </m:sSupPr>
            <m:e>
              <m:d>
                <m:dPr>
                  <m:ctrlPr>
                    <w:rPr>
                      <w:rFonts w:ascii="Cambria Math" w:eastAsiaTheme="minorEastAsia" w:hAnsi="Cambria Math" w:cstheme="minorHAnsi"/>
                      <w:i/>
                      <w:color w:val="000000" w:themeColor="text1"/>
                    </w:rPr>
                  </m:ctrlPr>
                </m:dPr>
                <m:e>
                  <m:f>
                    <m:fPr>
                      <m:ctrlPr>
                        <w:rPr>
                          <w:rFonts w:ascii="Cambria Math" w:eastAsiaTheme="minorEastAsia" w:hAnsi="Cambria Math" w:cstheme="minorHAnsi"/>
                          <w:i/>
                          <w:color w:val="000000" w:themeColor="text1"/>
                        </w:rPr>
                      </m:ctrlPr>
                    </m:fPr>
                    <m:num>
                      <m:sSub>
                        <m:sSubPr>
                          <m:ctrlPr>
                            <w:rPr>
                              <w:rFonts w:ascii="Cambria Math" w:eastAsiaTheme="minorEastAsia" w:hAnsi="Cambria Math" w:cstheme="minorHAnsi"/>
                              <w:i/>
                              <w:color w:val="000000" w:themeColor="text1"/>
                            </w:rPr>
                          </m:ctrlPr>
                        </m:sSubPr>
                        <m:e>
                          <m:r>
                            <w:rPr>
                              <w:rFonts w:ascii="Cambria Math" w:eastAsiaTheme="minorEastAsia" w:hAnsi="Cambria Math" w:cstheme="minorHAnsi"/>
                              <w:color w:val="000000" w:themeColor="text1"/>
                            </w:rPr>
                            <m:t>V</m:t>
                          </m:r>
                        </m:e>
                        <m:sub>
                          <m:r>
                            <w:rPr>
                              <w:rFonts w:ascii="Cambria Math" w:eastAsiaTheme="minorEastAsia" w:hAnsi="Cambria Math" w:cstheme="minorHAnsi"/>
                              <w:color w:val="000000" w:themeColor="text1"/>
                            </w:rPr>
                            <m:t>f</m:t>
                          </m:r>
                        </m:sub>
                      </m:sSub>
                    </m:num>
                    <m:den>
                      <m:sSub>
                        <m:sSubPr>
                          <m:ctrlPr>
                            <w:rPr>
                              <w:rFonts w:ascii="Cambria Math" w:eastAsiaTheme="minorEastAsia" w:hAnsi="Cambria Math" w:cstheme="minorHAnsi"/>
                              <w:i/>
                              <w:color w:val="000000" w:themeColor="text1"/>
                            </w:rPr>
                          </m:ctrlPr>
                        </m:sSubPr>
                        <m:e>
                          <m:r>
                            <w:rPr>
                              <w:rFonts w:ascii="Cambria Math" w:eastAsiaTheme="minorEastAsia" w:hAnsi="Cambria Math" w:cstheme="minorHAnsi"/>
                              <w:color w:val="000000" w:themeColor="text1"/>
                            </w:rPr>
                            <m:t>V</m:t>
                          </m:r>
                        </m:e>
                        <m:sub>
                          <m:r>
                            <w:rPr>
                              <w:rFonts w:ascii="Cambria Math" w:eastAsiaTheme="minorEastAsia" w:hAnsi="Cambria Math" w:cstheme="minorHAnsi"/>
                              <w:color w:val="000000" w:themeColor="text1"/>
                            </w:rPr>
                            <m:t>i</m:t>
                          </m:r>
                        </m:sub>
                      </m:sSub>
                    </m:den>
                  </m:f>
                </m:e>
              </m:d>
            </m:e>
            <m:sup>
              <m:f>
                <m:fPr>
                  <m:ctrlPr>
                    <w:rPr>
                      <w:rFonts w:ascii="Cambria Math" w:eastAsiaTheme="minorEastAsia" w:hAnsi="Cambria Math" w:cstheme="minorHAnsi"/>
                      <w:i/>
                      <w:color w:val="000000" w:themeColor="text1"/>
                    </w:rPr>
                  </m:ctrlPr>
                </m:fPr>
                <m:num>
                  <m:r>
                    <w:rPr>
                      <w:rFonts w:ascii="Cambria Math" w:eastAsiaTheme="minorEastAsia" w:hAnsi="Cambria Math" w:cstheme="minorHAnsi"/>
                      <w:color w:val="000000" w:themeColor="text1"/>
                    </w:rPr>
                    <m:t>1</m:t>
                  </m:r>
                </m:num>
                <m:den>
                  <m:r>
                    <w:rPr>
                      <w:rFonts w:ascii="Cambria Math" w:eastAsiaTheme="minorEastAsia" w:hAnsi="Cambria Math" w:cstheme="minorHAnsi"/>
                      <w:color w:val="000000" w:themeColor="text1"/>
                    </w:rPr>
                    <m:t>n</m:t>
                  </m:r>
                </m:den>
              </m:f>
            </m:sup>
          </m:sSup>
          <m:r>
            <w:rPr>
              <w:rFonts w:ascii="Cambria Math" w:eastAsiaTheme="minorEastAsia" w:hAnsi="Cambria Math" w:cstheme="minorHAnsi"/>
              <w:color w:val="000000" w:themeColor="text1"/>
            </w:rPr>
            <m:t>-1</m:t>
          </m:r>
        </m:oMath>
      </m:oMathPara>
    </w:p>
    <w:p w14:paraId="4E921D54" w14:textId="77777777" w:rsidR="00A30B1B" w:rsidRPr="00E752B9" w:rsidRDefault="00A30B1B" w:rsidP="00205A87">
      <w:pPr>
        <w:rPr>
          <w:rFonts w:asciiTheme="minorHAnsi" w:eastAsiaTheme="minorEastAsia" w:hAnsiTheme="minorHAnsi" w:cstheme="minorHAnsi"/>
        </w:rPr>
      </w:pPr>
    </w:p>
    <w:p w14:paraId="089942A8" w14:textId="45F93CB8" w:rsidR="008A1390" w:rsidRPr="00E752B9" w:rsidRDefault="008A1390" w:rsidP="008A139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w:t>
      </w:r>
      <w:r w:rsidRPr="00E752B9">
        <w:rPr>
          <w:rFonts w:asciiTheme="minorHAnsi" w:hAnsiTheme="minorHAnsi" w:cstheme="minorHAnsi"/>
          <w:b/>
          <w:bCs/>
        </w:rPr>
        <w:t>.4:</w:t>
      </w:r>
      <w:r w:rsidR="00E752B9" w:rsidRPr="00E752B9">
        <w:rPr>
          <w:rFonts w:asciiTheme="minorHAnsi" w:hAnsiTheme="minorHAnsi" w:cstheme="minorHAnsi"/>
        </w:rPr>
        <w:t xml:space="preserve"> </w:t>
      </w:r>
      <w:r w:rsidR="00BC0EB2" w:rsidRPr="009317A3">
        <w:rPr>
          <w:rFonts w:asciiTheme="minorHAnsi" w:hAnsiTheme="minorHAnsi" w:cstheme="minorHAnsi"/>
          <w:b/>
          <w:bCs/>
        </w:rPr>
        <w:t>Having been 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Pr="009317A3">
        <w:rPr>
          <w:rFonts w:asciiTheme="minorHAnsi" w:hAnsiTheme="minorHAnsi" w:cstheme="minorHAnsi"/>
          <w:b/>
          <w:bCs/>
        </w:rPr>
        <w:t>1%</w:t>
      </w:r>
      <w:r w:rsidR="00E752B9" w:rsidRPr="009317A3">
        <w:rPr>
          <w:rFonts w:asciiTheme="minorHAnsi" w:hAnsiTheme="minorHAnsi" w:cstheme="minorHAnsi"/>
          <w:b/>
          <w:bCs/>
        </w:rPr>
        <w:t xml:space="preserve"> </w:t>
      </w:r>
      <w:r w:rsidRPr="009317A3">
        <w:rPr>
          <w:rFonts w:asciiTheme="minorHAnsi" w:hAnsiTheme="minorHAnsi" w:cstheme="minorHAnsi"/>
          <w:b/>
          <w:bCs/>
        </w:rPr>
        <w:t>several</w:t>
      </w:r>
      <w:r w:rsidR="00E752B9" w:rsidRPr="009317A3">
        <w:rPr>
          <w:rFonts w:asciiTheme="minorHAnsi" w:hAnsiTheme="minorHAnsi" w:cstheme="minorHAnsi"/>
          <w:b/>
          <w:bCs/>
        </w:rPr>
        <w:t xml:space="preserve"> </w:t>
      </w:r>
      <w:r w:rsidRPr="009317A3">
        <w:rPr>
          <w:rFonts w:asciiTheme="minorHAnsi" w:hAnsiTheme="minorHAnsi" w:cstheme="minorHAnsi"/>
          <w:b/>
          <w:bCs/>
        </w:rPr>
        <w:t>times,</w:t>
      </w:r>
      <w:r w:rsidR="00E752B9" w:rsidRPr="009317A3">
        <w:rPr>
          <w:rFonts w:asciiTheme="minorHAnsi" w:hAnsiTheme="minorHAnsi" w:cstheme="minorHAnsi"/>
          <w:b/>
          <w:bCs/>
        </w:rPr>
        <w:t xml:space="preserve"> </w:t>
      </w:r>
      <w:r w:rsidRPr="009317A3">
        <w:rPr>
          <w:rFonts w:asciiTheme="minorHAnsi" w:hAnsiTheme="minorHAnsi" w:cstheme="minorHAnsi"/>
          <w:b/>
          <w:bCs/>
        </w:rPr>
        <w:t>$410</w:t>
      </w:r>
      <w:r w:rsidR="00E752B9" w:rsidRPr="009317A3">
        <w:rPr>
          <w:rFonts w:asciiTheme="minorHAnsi" w:hAnsiTheme="minorHAnsi" w:cstheme="minorHAnsi"/>
          <w:b/>
          <w:bCs/>
        </w:rPr>
        <w:t xml:space="preserve"> </w:t>
      </w:r>
      <w:r w:rsidRPr="009317A3">
        <w:rPr>
          <w:rFonts w:asciiTheme="minorHAnsi" w:hAnsiTheme="minorHAnsi" w:cstheme="minorHAnsi"/>
          <w:b/>
          <w:bCs/>
        </w:rPr>
        <w:t>exceeded</w:t>
      </w:r>
      <w:r w:rsidR="00E752B9" w:rsidRPr="009317A3">
        <w:rPr>
          <w:rFonts w:asciiTheme="minorHAnsi" w:hAnsiTheme="minorHAnsi" w:cstheme="minorHAnsi"/>
          <w:b/>
          <w:bCs/>
        </w:rPr>
        <w:t xml:space="preserve"> </w:t>
      </w:r>
      <w:r w:rsidRPr="009317A3">
        <w:rPr>
          <w:rFonts w:asciiTheme="minorHAnsi" w:hAnsiTheme="minorHAnsi" w:cstheme="minorHAnsi"/>
          <w:b/>
          <w:bCs/>
        </w:rPr>
        <w:t>$450.</w:t>
      </w:r>
      <w:r w:rsidR="00E752B9" w:rsidRPr="009317A3">
        <w:rPr>
          <w:rFonts w:asciiTheme="minorHAnsi" w:hAnsiTheme="minorHAnsi" w:cstheme="minorHAnsi"/>
          <w:b/>
          <w:bCs/>
        </w:rPr>
        <w:t xml:space="preserve"> </w:t>
      </w:r>
      <w:r w:rsidRPr="009317A3">
        <w:rPr>
          <w:rFonts w:asciiTheme="minorHAnsi" w:hAnsiTheme="minorHAnsi" w:cstheme="minorHAnsi"/>
          <w:b/>
          <w:bCs/>
        </w:rPr>
        <w:t>How</w:t>
      </w:r>
      <w:r w:rsidR="00E752B9" w:rsidRPr="009317A3">
        <w:rPr>
          <w:rFonts w:asciiTheme="minorHAnsi" w:hAnsiTheme="minorHAnsi" w:cstheme="minorHAnsi"/>
          <w:b/>
          <w:bCs/>
        </w:rPr>
        <w:t xml:space="preserve"> </w:t>
      </w:r>
      <w:r w:rsidRPr="009317A3">
        <w:rPr>
          <w:rFonts w:asciiTheme="minorHAnsi" w:hAnsiTheme="minorHAnsi" w:cstheme="minorHAnsi"/>
          <w:b/>
          <w:bCs/>
        </w:rPr>
        <w:t>many</w:t>
      </w:r>
      <w:r w:rsidR="00E752B9" w:rsidRPr="009317A3">
        <w:rPr>
          <w:rFonts w:asciiTheme="minorHAnsi" w:hAnsiTheme="minorHAnsi" w:cstheme="minorHAnsi"/>
          <w:b/>
          <w:bCs/>
        </w:rPr>
        <w:t xml:space="preserve"> </w:t>
      </w:r>
      <w:r w:rsidRPr="009317A3">
        <w:rPr>
          <w:rFonts w:asciiTheme="minorHAnsi" w:hAnsiTheme="minorHAnsi" w:cstheme="minorHAnsi"/>
          <w:b/>
          <w:bCs/>
        </w:rPr>
        <w:t>times</w:t>
      </w:r>
      <w:r w:rsidR="00E752B9" w:rsidRPr="009317A3">
        <w:rPr>
          <w:rFonts w:asciiTheme="minorHAnsi" w:hAnsiTheme="minorHAnsi" w:cstheme="minorHAnsi"/>
          <w:b/>
          <w:bCs/>
        </w:rPr>
        <w:t xml:space="preserve"> </w:t>
      </w:r>
      <w:r w:rsidRPr="009317A3">
        <w:rPr>
          <w:rFonts w:asciiTheme="minorHAnsi" w:hAnsiTheme="minorHAnsi" w:cstheme="minorHAnsi"/>
          <w:b/>
          <w:bCs/>
        </w:rPr>
        <w:t>has</w:t>
      </w:r>
      <w:r w:rsidR="00E752B9" w:rsidRPr="009317A3">
        <w:rPr>
          <w:rFonts w:asciiTheme="minorHAnsi" w:hAnsiTheme="minorHAnsi" w:cstheme="minorHAnsi"/>
          <w:b/>
          <w:bCs/>
        </w:rPr>
        <w:t xml:space="preserve"> </w:t>
      </w:r>
      <w:r w:rsidRPr="009317A3">
        <w:rPr>
          <w:rFonts w:asciiTheme="minorHAnsi" w:hAnsiTheme="minorHAnsi" w:cstheme="minorHAnsi"/>
          <w:b/>
          <w:bCs/>
        </w:rPr>
        <w:t>the</w:t>
      </w:r>
      <w:r w:rsidR="00E752B9" w:rsidRPr="009317A3">
        <w:rPr>
          <w:rFonts w:asciiTheme="minorHAnsi" w:hAnsiTheme="minorHAnsi" w:cstheme="minorHAnsi"/>
          <w:b/>
          <w:bCs/>
        </w:rPr>
        <w:t xml:space="preserve"> </w:t>
      </w:r>
      <w:r w:rsidRPr="009317A3">
        <w:rPr>
          <w:rFonts w:asciiTheme="minorHAnsi" w:hAnsiTheme="minorHAnsi" w:cstheme="minorHAnsi"/>
          <w:b/>
          <w:bCs/>
        </w:rPr>
        <w:t>increase</w:t>
      </w:r>
      <w:r w:rsidR="00E752B9" w:rsidRPr="009317A3">
        <w:rPr>
          <w:rFonts w:asciiTheme="minorHAnsi" w:hAnsiTheme="minorHAnsi" w:cstheme="minorHAnsi"/>
          <w:b/>
          <w:bCs/>
        </w:rPr>
        <w:t xml:space="preserve"> </w:t>
      </w:r>
      <w:r w:rsidRPr="009317A3">
        <w:rPr>
          <w:rFonts w:asciiTheme="minorHAnsi" w:hAnsiTheme="minorHAnsi" w:cstheme="minorHAnsi"/>
          <w:b/>
          <w:bCs/>
        </w:rPr>
        <w:t>been</w:t>
      </w:r>
      <w:r w:rsidR="00E752B9" w:rsidRPr="009317A3">
        <w:rPr>
          <w:rFonts w:asciiTheme="minorHAnsi" w:hAnsiTheme="minorHAnsi" w:cstheme="minorHAnsi"/>
          <w:b/>
          <w:bCs/>
        </w:rPr>
        <w:t xml:space="preserve"> </w:t>
      </w:r>
      <w:r w:rsidRPr="009317A3">
        <w:rPr>
          <w:rFonts w:asciiTheme="minorHAnsi" w:hAnsiTheme="minorHAnsi" w:cstheme="minorHAnsi"/>
          <w:b/>
          <w:bCs/>
        </w:rPr>
        <w:t>compounded?</w:t>
      </w:r>
    </w:p>
    <w:p w14:paraId="3C18E47D" w14:textId="77777777" w:rsidR="008A1390" w:rsidRPr="00E752B9" w:rsidRDefault="008A1390" w:rsidP="008A1390">
      <w:pPr>
        <w:rPr>
          <w:rFonts w:asciiTheme="minorHAnsi" w:hAnsiTheme="minorHAnsi" w:cstheme="minorHAnsi"/>
          <w:b/>
          <w:bCs/>
          <w:i/>
          <w:iCs/>
        </w:rPr>
      </w:pPr>
    </w:p>
    <w:p w14:paraId="2B574324" w14:textId="7953FC8B" w:rsidR="008A1390" w:rsidRPr="00E752B9" w:rsidRDefault="00A30B1B" w:rsidP="00623E79">
      <w:pPr>
        <w:ind w:left="284"/>
        <w:rPr>
          <w:rFonts w:asciiTheme="minorHAnsi" w:hAnsiTheme="minorHAnsi" w:cstheme="minorHAnsi"/>
        </w:rPr>
      </w:pPr>
      <w:r>
        <w:rPr>
          <w:rFonts w:asciiTheme="minorHAnsi" w:hAnsiTheme="minorHAnsi" w:cstheme="minorHAnsi"/>
        </w:rPr>
        <w:t>It is advisable to review Example 0.1</w:t>
      </w:r>
      <w:r w:rsidR="00045366">
        <w:rPr>
          <w:rFonts w:asciiTheme="minorHAnsi" w:hAnsiTheme="minorHAnsi" w:cstheme="minorHAnsi"/>
        </w:rPr>
        <w:t>1</w:t>
      </w:r>
      <w:r>
        <w:rPr>
          <w:rFonts w:asciiTheme="minorHAnsi" w:hAnsiTheme="minorHAnsi" w:cstheme="minorHAnsi"/>
        </w:rPr>
        <w:t xml:space="preserve"> before studying this example. </w:t>
      </w:r>
      <w:r w:rsidR="008A1390" w:rsidRPr="00E752B9">
        <w:rPr>
          <w:rFonts w:asciiTheme="minorHAnsi" w:hAnsiTheme="minorHAnsi" w:cstheme="minorHAnsi"/>
        </w:rPr>
        <w:t>We</w:t>
      </w:r>
      <w:r w:rsidR="00E752B9" w:rsidRPr="00E752B9">
        <w:rPr>
          <w:rFonts w:asciiTheme="minorHAnsi" w:hAnsiTheme="minorHAnsi" w:cstheme="minorHAnsi"/>
        </w:rPr>
        <w:t xml:space="preserve"> </w:t>
      </w:r>
      <w:r w:rsidR="008A1390" w:rsidRPr="00E752B9">
        <w:rPr>
          <w:rFonts w:asciiTheme="minorHAnsi" w:hAnsiTheme="minorHAnsi" w:cstheme="minorHAnsi"/>
        </w:rPr>
        <w:t>have</w:t>
      </w:r>
      <w:r w:rsidR="00E752B9" w:rsidRPr="00E752B9">
        <w:rPr>
          <w:rFonts w:asciiTheme="minorHAnsi" w:hAnsiTheme="minorHAnsi" w:cstheme="minorHAnsi"/>
        </w:rPr>
        <w:t xml:space="preserve"> </w:t>
      </w:r>
      <w:r w:rsidR="008A1390" w:rsidRPr="00E752B9">
        <w:rPr>
          <w:rFonts w:asciiTheme="minorHAnsi" w:hAnsiTheme="minorHAnsi" w:cstheme="minorHAnsi"/>
        </w:rPr>
        <w:t>the</w:t>
      </w:r>
      <w:r w:rsidR="00E752B9" w:rsidRPr="00E752B9">
        <w:rPr>
          <w:rFonts w:asciiTheme="minorHAnsi" w:hAnsiTheme="minorHAnsi" w:cstheme="minorHAnsi"/>
        </w:rPr>
        <w:t xml:space="preserve"> </w:t>
      </w:r>
      <w:r w:rsidR="008A1390" w:rsidRPr="00E752B9">
        <w:rPr>
          <w:rFonts w:asciiTheme="minorHAnsi" w:hAnsiTheme="minorHAnsi" w:cstheme="minorHAnsi"/>
        </w:rPr>
        <w:t>following</w:t>
      </w:r>
      <w:r w:rsidR="00E752B9" w:rsidRPr="00E752B9">
        <w:rPr>
          <w:rFonts w:asciiTheme="minorHAnsi" w:hAnsiTheme="minorHAnsi" w:cstheme="minorHAnsi"/>
        </w:rPr>
        <w:t xml:space="preserve"> </w:t>
      </w:r>
      <w:r w:rsidR="008A1390" w:rsidRPr="00E752B9">
        <w:rPr>
          <w:rFonts w:asciiTheme="minorHAnsi" w:hAnsiTheme="minorHAnsi" w:cstheme="minorHAnsi"/>
        </w:rPr>
        <w:t>equation:</w:t>
      </w:r>
    </w:p>
    <w:p w14:paraId="4DB785CF" w14:textId="61B4137F" w:rsidR="008A1390" w:rsidRPr="00E752B9" w:rsidRDefault="008A1390" w:rsidP="008A1390">
      <w:pPr>
        <w:ind w:left="284"/>
        <w:rPr>
          <w:rFonts w:asciiTheme="minorHAnsi" w:eastAsiaTheme="minorEastAsia" w:hAnsiTheme="minorHAnsi" w:cstheme="minorHAnsi"/>
        </w:rPr>
      </w:pPr>
      <m:oMathPara>
        <m:oMath>
          <m:r>
            <w:rPr>
              <w:rFonts w:ascii="Cambria Math" w:hAnsi="Cambria Math" w:cstheme="minorHAnsi"/>
            </w:rPr>
            <m:t>410×</m:t>
          </m:r>
          <m:sSup>
            <m:sSupPr>
              <m:ctrlPr>
                <w:rPr>
                  <w:rFonts w:ascii="Cambria Math" w:hAnsi="Cambria Math" w:cstheme="minorHAnsi"/>
                  <w:i/>
                </w:rPr>
              </m:ctrlPr>
            </m:sSupPr>
            <m:e>
              <m:r>
                <w:rPr>
                  <w:rFonts w:ascii="Cambria Math" w:hAnsi="Cambria Math" w:cstheme="minorHAnsi"/>
                </w:rPr>
                <m:t>(1+0.01)</m:t>
              </m:r>
            </m:e>
            <m:sup>
              <m:r>
                <w:rPr>
                  <w:rFonts w:ascii="Cambria Math" w:hAnsi="Cambria Math" w:cstheme="minorHAnsi"/>
                </w:rPr>
                <m:t>n</m:t>
              </m:r>
            </m:sup>
          </m:sSup>
          <m:r>
            <w:rPr>
              <w:rFonts w:ascii="Cambria Math" w:hAnsi="Cambria Math" w:cstheme="minorHAnsi"/>
            </w:rPr>
            <m:t>=450</m:t>
          </m:r>
        </m:oMath>
      </m:oMathPara>
    </w:p>
    <w:p w14:paraId="4E7E6137" w14:textId="616459D7" w:rsidR="008A1390" w:rsidRPr="00E752B9" w:rsidRDefault="008A1390" w:rsidP="008A1390">
      <w:pPr>
        <w:ind w:left="284"/>
        <w:rPr>
          <w:rFonts w:asciiTheme="minorHAnsi" w:eastAsiaTheme="minorEastAsia" w:hAnsiTheme="minorHAnsi" w:cstheme="minorHAnsi"/>
        </w:rPr>
      </w:pPr>
    </w:p>
    <w:p w14:paraId="4E7A7577" w14:textId="260C541D" w:rsidR="008A1390" w:rsidRPr="00E752B9" w:rsidRDefault="008A1390" w:rsidP="00623E79">
      <w:pPr>
        <w:ind w:left="284"/>
        <w:rPr>
          <w:rFonts w:asciiTheme="minorHAnsi" w:eastAsiaTheme="minorEastAsia" w:hAnsiTheme="minorHAnsi" w:cstheme="minorHAnsi"/>
        </w:rPr>
      </w:pPr>
      <w:r w:rsidRPr="00E752B9">
        <w:rPr>
          <w:rFonts w:asciiTheme="minorHAnsi" w:eastAsiaTheme="minorEastAsia" w:hAnsiTheme="minorHAnsi" w:cstheme="minorHAnsi"/>
        </w:rPr>
        <w:t>First,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let’s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isolate</w:t>
      </w:r>
      <w:r w:rsidR="00E752B9" w:rsidRPr="00E752B9">
        <w:rPr>
          <w:rFonts w:asciiTheme="minorHAnsi" w:eastAsiaTheme="minorEastAsia" w:hAnsiTheme="minorHAnsi" w:cstheme="minorHAnsi"/>
        </w:rPr>
        <w:t xml:space="preserve"> </w:t>
      </w:r>
      <m:oMath>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oMath>
      <w:r w:rsidRPr="00E752B9">
        <w:rPr>
          <w:rFonts w:asciiTheme="minorHAnsi" w:eastAsiaTheme="minorEastAsia" w:hAnsiTheme="minorHAnsi" w:cstheme="minorHAnsi"/>
        </w:rPr>
        <w:t>:</w:t>
      </w:r>
    </w:p>
    <w:p w14:paraId="19C43D10" w14:textId="60DAB81E" w:rsidR="008A1390" w:rsidRPr="00E752B9" w:rsidRDefault="00000000" w:rsidP="004860E5">
      <w:pPr>
        <w:rPr>
          <w:rFonts w:asciiTheme="minorHAnsi" w:eastAsiaTheme="minorEastAsia" w:hAnsiTheme="minorHAnsi" w:cstheme="minorHAnsi"/>
        </w:rPr>
      </w:pPr>
      <m:oMathPara>
        <m:oMath>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oMath>
      </m:oMathPara>
    </w:p>
    <w:p w14:paraId="1A3E1171" w14:textId="5A2FEE2C" w:rsidR="008A1390" w:rsidRPr="00E752B9" w:rsidRDefault="008A1390" w:rsidP="008A1390">
      <w:pPr>
        <w:ind w:left="284"/>
        <w:rPr>
          <w:rFonts w:asciiTheme="minorHAnsi" w:eastAsiaTheme="minorEastAsia" w:hAnsiTheme="minorHAnsi" w:cstheme="minorHAnsi"/>
        </w:rPr>
      </w:pPr>
    </w:p>
    <w:p w14:paraId="5C4453C9" w14:textId="73ABB95A" w:rsidR="008A1390" w:rsidRPr="00E752B9" w:rsidRDefault="00AB0554" w:rsidP="00614A6E">
      <w:pPr>
        <w:ind w:left="284"/>
        <w:rPr>
          <w:rFonts w:asciiTheme="minorHAnsi" w:eastAsiaTheme="minorEastAsia" w:hAnsiTheme="minorHAnsi" w:cstheme="minorHAnsi"/>
        </w:rPr>
      </w:pP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i/>
          <w:iCs/>
        </w:rPr>
        <w:t>n</w:t>
      </w:r>
      <w:r w:rsidR="00E752B9" w:rsidRPr="00E752B9">
        <w:rPr>
          <w:rFonts w:asciiTheme="minorHAnsi" w:eastAsiaTheme="minorEastAsia" w:hAnsiTheme="minorHAnsi" w:cstheme="minorHAnsi"/>
          <w:i/>
          <w:iCs/>
        </w:rPr>
        <w:t xml:space="preserve"> </w:t>
      </w:r>
      <w:r w:rsidR="008A1390"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here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must</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apply</w:t>
      </w:r>
      <w:r w:rsidR="00E752B9" w:rsidRPr="00E752B9">
        <w:rPr>
          <w:rFonts w:asciiTheme="minorHAnsi" w:eastAsiaTheme="minorEastAsia" w:hAnsiTheme="minorHAnsi" w:cstheme="minorHAnsi"/>
        </w:rPr>
        <w:t xml:space="preserve"> </w:t>
      </w:r>
      <w:r w:rsidR="00EB071C">
        <w:rPr>
          <w:rFonts w:asciiTheme="minorHAnsi" w:eastAsiaTheme="minorEastAsia" w:hAnsiTheme="minorHAnsi" w:cstheme="minorHAnsi"/>
        </w:rPr>
        <w:t xml:space="preserve">the same </w:t>
      </w:r>
      <w:r w:rsidR="008A1390" w:rsidRPr="00E752B9">
        <w:rPr>
          <w:rFonts w:asciiTheme="minorHAnsi" w:eastAsiaTheme="minorEastAsia" w:hAnsiTheme="minorHAnsi" w:cstheme="minorHAnsi"/>
        </w:rPr>
        <w:t>logarithm</w:t>
      </w:r>
      <w:r w:rsidR="00C93133">
        <w:rPr>
          <w:rStyle w:val="FootnoteReference"/>
          <w:rFonts w:asciiTheme="minorHAnsi" w:eastAsiaTheme="minorEastAsia" w:hAnsiTheme="minorHAnsi" w:cstheme="minorHAnsi"/>
        </w:rPr>
        <w:footnoteReference w:id="10"/>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both</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sides.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reason</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use</w:t>
      </w:r>
      <w:r w:rsidR="00E752B9" w:rsidRPr="00E752B9">
        <w:rPr>
          <w:rFonts w:asciiTheme="minorHAnsi" w:eastAsiaTheme="minorEastAsia" w:hAnsiTheme="minorHAnsi" w:cstheme="minorHAnsi"/>
        </w:rPr>
        <w:t xml:space="preserve"> </w:t>
      </w:r>
      <w:r w:rsidR="00525475">
        <w:rPr>
          <w:rFonts w:asciiTheme="minorHAnsi" w:eastAsiaTheme="minorEastAsia" w:hAnsiTheme="minorHAnsi" w:cstheme="minorHAnsi"/>
        </w:rPr>
        <w:t>a</w:t>
      </w:r>
      <w:r w:rsidR="00F25501">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logarithm</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because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it</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has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very</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nice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property</w:t>
      </w:r>
      <w:r w:rsidR="0081472B">
        <w:rPr>
          <w:rFonts w:asciiTheme="minorHAnsi" w:eastAsiaTheme="minorEastAsia" w:hAnsiTheme="minorHAnsi" w:cstheme="minorHAnsi"/>
        </w:rPr>
        <w:t xml:space="preserve"> (</w:t>
      </w:r>
      <w:r w:rsidR="00A0023F">
        <w:rPr>
          <w:rFonts w:asciiTheme="minorHAnsi" w:eastAsiaTheme="minorEastAsia" w:hAnsiTheme="minorHAnsi" w:cstheme="minorHAnsi"/>
        </w:rPr>
        <w:t xml:space="preserve">the </w:t>
      </w:r>
      <w:r w:rsidR="0081472B" w:rsidRPr="00A0023F">
        <w:rPr>
          <w:rFonts w:asciiTheme="minorHAnsi" w:eastAsiaTheme="minorEastAsia" w:hAnsiTheme="minorHAnsi" w:cstheme="minorHAnsi"/>
          <w:i/>
          <w:iCs/>
        </w:rPr>
        <w:t xml:space="preserve">logarithm </w:t>
      </w:r>
      <w:r w:rsidR="00767728">
        <w:rPr>
          <w:rFonts w:asciiTheme="minorHAnsi" w:eastAsiaTheme="minorEastAsia" w:hAnsiTheme="minorHAnsi" w:cstheme="minorHAnsi"/>
          <w:i/>
          <w:iCs/>
        </w:rPr>
        <w:t>power property</w:t>
      </w:r>
      <w:r w:rsidR="000C5D83">
        <w:rPr>
          <w:rFonts w:asciiTheme="minorHAnsi" w:eastAsiaTheme="minorEastAsia" w:hAnsiTheme="minorHAnsi" w:cstheme="minorHAnsi"/>
          <w:i/>
          <w:iCs/>
        </w:rPr>
        <w:t xml:space="preserve"> </w:t>
      </w:r>
      <w:r w:rsidR="000C5D83" w:rsidRPr="000C5D83">
        <w:rPr>
          <w:rFonts w:asciiTheme="minorHAnsi" w:eastAsiaTheme="minorEastAsia" w:hAnsiTheme="minorHAnsi" w:cstheme="minorHAnsi"/>
        </w:rPr>
        <w:t>– see Chapter 0</w:t>
      </w:r>
      <w:r w:rsidR="0081472B">
        <w:rPr>
          <w:rFonts w:asciiTheme="minorHAnsi" w:eastAsiaTheme="minorEastAsia" w:hAnsiTheme="minorHAnsi" w:cstheme="minorHAnsi"/>
        </w:rPr>
        <w:t>)</w:t>
      </w:r>
      <w:r w:rsidR="008A1390"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allowing</w:t>
      </w:r>
      <w:r w:rsidR="00E752B9" w:rsidRPr="00E752B9">
        <w:rPr>
          <w:rFonts w:asciiTheme="minorHAnsi" w:eastAsiaTheme="minorEastAsia" w:hAnsiTheme="minorHAnsi" w:cstheme="minorHAnsi"/>
        </w:rPr>
        <w:t xml:space="preserve"> </w:t>
      </w:r>
      <w:r w:rsidR="00614A6E" w:rsidRPr="00E752B9">
        <w:rPr>
          <w:rFonts w:asciiTheme="minorHAnsi" w:eastAsiaTheme="minorEastAsia" w:hAnsiTheme="minorHAnsi" w:cstheme="minorHAnsi"/>
        </w:rPr>
        <w:t>us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convert</w:t>
      </w:r>
      <w:r w:rsidR="00E752B9" w:rsidRPr="00E752B9">
        <w:rPr>
          <w:rFonts w:asciiTheme="minorHAnsi" w:eastAsiaTheme="minorEastAsia" w:hAnsiTheme="minorHAnsi" w:cstheme="minorHAnsi"/>
        </w:rPr>
        <w:t xml:space="preserve"> </w:t>
      </w:r>
      <w:r w:rsidR="00A0023F">
        <w:rPr>
          <w:rFonts w:asciiTheme="minorHAnsi" w:eastAsiaTheme="minorEastAsia" w:hAnsiTheme="minorHAnsi" w:cstheme="minorHAnsi"/>
        </w:rPr>
        <w:t xml:space="preserve">the </w:t>
      </w:r>
      <w:r w:rsidR="008A1390" w:rsidRPr="00E752B9">
        <w:rPr>
          <w:rFonts w:asciiTheme="minorHAnsi" w:eastAsiaTheme="minorEastAsia" w:hAnsiTheme="minorHAnsi" w:cstheme="minorHAnsi"/>
        </w:rPr>
        <w:t>exponent</w:t>
      </w:r>
      <w:r w:rsidR="00E752B9" w:rsidRPr="00E752B9">
        <w:rPr>
          <w:rFonts w:asciiTheme="minorHAnsi" w:eastAsiaTheme="minorEastAsia" w:hAnsiTheme="minorHAnsi" w:cstheme="minorHAnsi"/>
        </w:rPr>
        <w:t xml:space="preserve"> </w:t>
      </w:r>
      <w:r w:rsidR="00D95CF9">
        <w:rPr>
          <w:rFonts w:asciiTheme="minorHAnsi" w:eastAsiaTheme="minorEastAsia" w:hAnsiTheme="minorHAnsi" w:cstheme="minorHAnsi"/>
        </w:rPr>
        <w:t>in</w:t>
      </w:r>
      <w:r w:rsidR="008A1390"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A0023F">
        <w:rPr>
          <w:rFonts w:asciiTheme="minorHAnsi" w:eastAsiaTheme="minorEastAsia" w:hAnsiTheme="minorHAnsi" w:cstheme="minorHAnsi"/>
        </w:rPr>
        <w:t xml:space="preserve">the </w:t>
      </w:r>
      <w:r w:rsidR="008A1390" w:rsidRPr="00E752B9">
        <w:rPr>
          <w:rFonts w:asciiTheme="minorHAnsi" w:eastAsiaTheme="minorEastAsia" w:hAnsiTheme="minorHAnsi" w:cstheme="minorHAnsi"/>
        </w:rPr>
        <w:t>multiplication</w:t>
      </w:r>
      <w:r w:rsidRPr="00E752B9">
        <w:rPr>
          <w:rFonts w:asciiTheme="minorHAnsi" w:eastAsiaTheme="minorEastAsia" w:hAnsiTheme="minorHAnsi" w:cstheme="minorHAnsi"/>
        </w:rPr>
        <w:t>.</w:t>
      </w:r>
    </w:p>
    <w:p w14:paraId="2D298E34" w14:textId="77777777" w:rsidR="008A1390" w:rsidRPr="00E752B9" w:rsidRDefault="008A1390" w:rsidP="008A1390">
      <w:pPr>
        <w:ind w:left="284"/>
        <w:rPr>
          <w:rFonts w:asciiTheme="minorHAnsi" w:eastAsiaTheme="minorEastAsia" w:hAnsiTheme="minorHAnsi" w:cstheme="minorHAnsi"/>
        </w:rPr>
      </w:pPr>
    </w:p>
    <w:p w14:paraId="39258DD8" w14:textId="4040BB84" w:rsidR="00614A6E" w:rsidRPr="00E752B9" w:rsidRDefault="00000000" w:rsidP="00614A6E">
      <w:pPr>
        <w:ind w:left="284"/>
        <w:rPr>
          <w:rFonts w:asciiTheme="minorHAnsi" w:eastAsiaTheme="minorEastAsia" w:hAnsiTheme="minorHAnsi" w:cstheme="minorHAnsi"/>
        </w:rPr>
      </w:pPr>
      <m:oMathPara>
        <m:oMath>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e>
              </m:d>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oMath>
      </m:oMathPara>
    </w:p>
    <w:p w14:paraId="15167647" w14:textId="77777777" w:rsidR="008A1390" w:rsidRPr="00E752B9" w:rsidRDefault="008A1390" w:rsidP="008A1390">
      <w:pPr>
        <w:rPr>
          <w:rFonts w:asciiTheme="minorHAnsi" w:eastAsiaTheme="minorEastAsia" w:hAnsiTheme="minorHAnsi" w:cstheme="minorHAnsi"/>
        </w:rPr>
      </w:pPr>
    </w:p>
    <w:p w14:paraId="0FB23A62" w14:textId="79D68879" w:rsidR="00614A6E" w:rsidRPr="00E752B9" w:rsidRDefault="00614A6E" w:rsidP="00614A6E">
      <w:pPr>
        <w:ind w:left="284"/>
        <w:rPr>
          <w:rFonts w:asciiTheme="minorHAnsi" w:eastAsiaTheme="minorEastAsia" w:hAnsiTheme="minorHAnsi" w:cstheme="minorHAnsi"/>
        </w:rPr>
      </w:pPr>
      <m:oMathPara>
        <m:oMath>
          <m:r>
            <w:rPr>
              <w:rFonts w:ascii="Cambria Math" w:hAnsi="Cambria Math" w:cstheme="minorHAnsi"/>
            </w:rPr>
            <m:t>n</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1.01</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oMath>
      </m:oMathPara>
    </w:p>
    <w:p w14:paraId="7114B253" w14:textId="420A12CA" w:rsidR="008A1390" w:rsidRPr="00E752B9" w:rsidRDefault="008A1390" w:rsidP="008A1390">
      <w:pPr>
        <w:rPr>
          <w:rFonts w:asciiTheme="minorHAnsi" w:hAnsiTheme="minorHAnsi" w:cstheme="minorHAnsi"/>
          <w:b/>
          <w:bCs/>
          <w:i/>
          <w:iCs/>
        </w:rPr>
      </w:pPr>
    </w:p>
    <w:p w14:paraId="177F9F56" w14:textId="60920C29" w:rsidR="008A1390" w:rsidRPr="00E752B9" w:rsidRDefault="00614A6E" w:rsidP="008A1390">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1.01</m:t>
                  </m:r>
                </m:e>
              </m:func>
            </m:den>
          </m:f>
        </m:oMath>
      </m:oMathPara>
    </w:p>
    <w:p w14:paraId="14D19ABF" w14:textId="77777777" w:rsidR="00614A6E" w:rsidRPr="00E752B9" w:rsidRDefault="00614A6E" w:rsidP="008A1390">
      <w:pPr>
        <w:rPr>
          <w:rFonts w:asciiTheme="minorHAnsi" w:eastAsiaTheme="minorEastAsia" w:hAnsiTheme="minorHAnsi" w:cstheme="minorHAnsi"/>
          <w:iCs/>
        </w:rPr>
      </w:pPr>
    </w:p>
    <w:p w14:paraId="1A87DE0A" w14:textId="52B4A923" w:rsidR="00614A6E" w:rsidRPr="00E752B9" w:rsidRDefault="007F38CB" w:rsidP="002E12B7">
      <w:pPr>
        <w:ind w:left="284"/>
        <w:rPr>
          <w:rFonts w:asciiTheme="minorHAnsi" w:eastAsiaTheme="minorEastAsia" w:hAnsiTheme="minorHAnsi" w:cstheme="minorHAnsi"/>
          <w:iCs/>
        </w:rPr>
      </w:pPr>
      <w:r>
        <w:rPr>
          <w:rFonts w:asciiTheme="minorHAnsi" w:eastAsiaTheme="minorEastAsia" w:hAnsiTheme="minorHAnsi" w:cstheme="minorHAnsi"/>
          <w:iCs/>
        </w:rPr>
        <w:t>Natural l</w:t>
      </w:r>
      <w:r w:rsidR="00614A6E" w:rsidRPr="00E752B9">
        <w:rPr>
          <w:rFonts w:asciiTheme="minorHAnsi" w:eastAsiaTheme="minorEastAsia" w:hAnsiTheme="minorHAnsi" w:cstheme="minorHAnsi"/>
          <w:iCs/>
        </w:rPr>
        <w:t>ogarithms</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are</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easily</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computable</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with</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a</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calculator,</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so</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we</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find</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
        </w:rPr>
        <w:t>n</w:t>
      </w:r>
      <w:r w:rsidR="00614A6E" w:rsidRPr="00E752B9">
        <w:rPr>
          <w:rFonts w:asciiTheme="minorHAnsi" w:eastAsiaTheme="minorEastAsia" w:hAnsiTheme="minorHAnsi" w:cstheme="minorHAnsi"/>
          <w:iCs/>
        </w:rPr>
        <w:t>:</w:t>
      </w:r>
    </w:p>
    <w:p w14:paraId="00984F95" w14:textId="6E31B4C2" w:rsidR="00614A6E" w:rsidRPr="00E752B9" w:rsidRDefault="00614A6E" w:rsidP="002E12B7">
      <w:pPr>
        <w:ind w:left="284"/>
        <w:rPr>
          <w:rFonts w:asciiTheme="minorHAnsi" w:eastAsiaTheme="minorEastAsia" w:hAnsiTheme="minorHAnsi" w:cstheme="minorHAnsi"/>
          <w:iCs/>
        </w:rPr>
      </w:pPr>
    </w:p>
    <w:p w14:paraId="03F06813" w14:textId="47390BF6" w:rsidR="00614A6E" w:rsidRPr="00E752B9" w:rsidRDefault="00614A6E" w:rsidP="002E12B7">
      <w:pPr>
        <w:ind w:left="284"/>
        <w:rPr>
          <w:rFonts w:asciiTheme="minorHAnsi" w:eastAsiaTheme="minorEastAsia" w:hAnsiTheme="minorHAnsi" w:cstheme="minorHAnsi"/>
          <w:iCs/>
        </w:rPr>
      </w:pPr>
      <m:oMathPara>
        <m:oMath>
          <m:r>
            <w:rPr>
              <w:rFonts w:ascii="Cambria Math" w:eastAsiaTheme="minorEastAsia" w:hAnsi="Cambria Math" w:cstheme="minorHAnsi"/>
            </w:rPr>
            <m:t>n=9.36</m:t>
          </m:r>
        </m:oMath>
      </m:oMathPara>
    </w:p>
    <w:p w14:paraId="2B51870C" w14:textId="77777777" w:rsidR="00614A6E" w:rsidRPr="00E752B9" w:rsidRDefault="00614A6E" w:rsidP="002E12B7">
      <w:pPr>
        <w:ind w:left="284"/>
        <w:rPr>
          <w:rFonts w:asciiTheme="minorHAnsi" w:eastAsiaTheme="minorEastAsia" w:hAnsiTheme="minorHAnsi" w:cstheme="minorHAnsi"/>
          <w:iCs/>
        </w:rPr>
      </w:pPr>
    </w:p>
    <w:p w14:paraId="44FAC040" w14:textId="2E7BFCA7" w:rsidR="002E12B7" w:rsidRDefault="00614A6E" w:rsidP="002E12B7">
      <w:pPr>
        <w:ind w:left="284"/>
        <w:rPr>
          <w:rFonts w:asciiTheme="minorHAnsi" w:hAnsiTheme="minorHAnsi" w:cstheme="minorHAnsi"/>
        </w:rPr>
      </w:pPr>
      <w:r w:rsidRPr="00E752B9">
        <w:rPr>
          <w:rFonts w:asciiTheme="minorHAnsi" w:eastAsiaTheme="minorEastAsia" w:hAnsiTheme="minorHAnsi" w:cstheme="minorHAnsi"/>
          <w:iCs/>
        </w:rPr>
        <w:t>This</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means</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that</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we</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will</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exceed</w:t>
      </w:r>
      <w:r w:rsidR="00E752B9" w:rsidRPr="00E752B9">
        <w:rPr>
          <w:rFonts w:asciiTheme="minorHAnsi" w:eastAsiaTheme="minorEastAsia" w:hAnsiTheme="minorHAnsi" w:cstheme="minorHAnsi"/>
          <w:iCs/>
        </w:rPr>
        <w:t xml:space="preserve"> </w:t>
      </w:r>
      <w:r w:rsidR="00012FC2" w:rsidRPr="00E752B9">
        <w:rPr>
          <w:rFonts w:asciiTheme="minorHAnsi" w:eastAsiaTheme="minorEastAsia" w:hAnsiTheme="minorHAnsi" w:cstheme="minorHAnsi"/>
          <w:iCs/>
        </w:rPr>
        <w:t>$450 if</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we</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compound</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the</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process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10</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times.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In</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fact,</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rounding</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up</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makes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us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exceed</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$450</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by</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$2.90</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(please</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verify</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this)</w:t>
      </w:r>
      <w:r w:rsidR="008D38E2" w:rsidRPr="00E752B9">
        <w:rPr>
          <w:rFonts w:asciiTheme="minorHAnsi" w:hAnsiTheme="minorHAnsi" w:cstheme="minorHAnsi"/>
        </w:rPr>
        <w:t>.</w:t>
      </w:r>
      <w:r w:rsidR="00E752B9" w:rsidRPr="00E752B9">
        <w:rPr>
          <w:rFonts w:asciiTheme="minorHAnsi" w:hAnsiTheme="minorHAnsi" w:cstheme="minorHAnsi"/>
        </w:rPr>
        <w:t xml:space="preserve"> </w:t>
      </w:r>
    </w:p>
    <w:p w14:paraId="1755394D" w14:textId="3B83F60C" w:rsidR="002E12B7" w:rsidRDefault="002E12B7" w:rsidP="002E12B7">
      <w:pPr>
        <w:ind w:left="284"/>
        <w:rPr>
          <w:rFonts w:asciiTheme="minorHAnsi" w:hAnsiTheme="minorHAnsi" w:cstheme="minorHAnsi"/>
        </w:rPr>
      </w:pPr>
    </w:p>
    <w:p w14:paraId="62882A99" w14:textId="1E70A782" w:rsidR="00614A6E" w:rsidRPr="004860E5" w:rsidRDefault="002E12B7" w:rsidP="004860E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442FB5D" w14:textId="3BEAA3B9" w:rsidR="00614A6E" w:rsidRPr="00655BE3" w:rsidRDefault="00B953BF" w:rsidP="008A1390">
      <w:pPr>
        <w:rPr>
          <w:rFonts w:asciiTheme="minorHAnsi" w:eastAsiaTheme="minorEastAsia" w:hAnsiTheme="minorHAnsi" w:cstheme="minorHAnsi"/>
          <w:iCs/>
          <w:color w:val="000000" w:themeColor="text1"/>
        </w:rPr>
      </w:pPr>
      <w:r w:rsidRPr="00655BE3">
        <w:rPr>
          <w:rFonts w:asciiTheme="minorHAnsi" w:eastAsiaTheme="minorEastAsia" w:hAnsiTheme="minorHAnsi" w:cstheme="minorHAnsi"/>
          <w:iCs/>
          <w:color w:val="000000" w:themeColor="text1"/>
        </w:rPr>
        <w:t>Example</w:t>
      </w:r>
      <w:r w:rsidR="00E752B9" w:rsidRPr="00655BE3">
        <w:rPr>
          <w:rFonts w:asciiTheme="minorHAnsi" w:eastAsiaTheme="minorEastAsia" w:hAnsiTheme="minorHAnsi" w:cstheme="minorHAnsi"/>
          <w:iCs/>
          <w:color w:val="000000" w:themeColor="text1"/>
        </w:rPr>
        <w:t xml:space="preserve"> </w:t>
      </w:r>
      <w:r w:rsidR="006E3BDB" w:rsidRPr="00655BE3">
        <w:rPr>
          <w:rFonts w:asciiTheme="minorHAnsi" w:eastAsiaTheme="minorEastAsia" w:hAnsiTheme="minorHAnsi" w:cstheme="minorHAnsi"/>
          <w:iCs/>
          <w:color w:val="000000" w:themeColor="text1"/>
        </w:rPr>
        <w:t>2.</w:t>
      </w:r>
      <w:r w:rsidRPr="00655BE3">
        <w:rPr>
          <w:rFonts w:asciiTheme="minorHAnsi" w:eastAsiaTheme="minorEastAsia" w:hAnsiTheme="minorHAnsi" w:cstheme="minorHAnsi"/>
          <w:iCs/>
          <w:color w:val="000000" w:themeColor="text1"/>
        </w:rPr>
        <w:t>4</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gives</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us</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a</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hint</w:t>
      </w:r>
      <w:r w:rsidR="00E752B9" w:rsidRPr="00655BE3">
        <w:rPr>
          <w:rFonts w:asciiTheme="minorHAnsi" w:eastAsiaTheme="minorEastAsia" w:hAnsiTheme="minorHAnsi" w:cstheme="minorHAnsi"/>
          <w:iCs/>
          <w:color w:val="000000" w:themeColor="text1"/>
        </w:rPr>
        <w:t xml:space="preserve"> </w:t>
      </w:r>
      <w:r w:rsidR="001B11AD" w:rsidRPr="00655BE3">
        <w:rPr>
          <w:rFonts w:asciiTheme="minorHAnsi" w:eastAsiaTheme="minorEastAsia" w:hAnsiTheme="minorHAnsi" w:cstheme="minorHAnsi"/>
          <w:iCs/>
          <w:color w:val="000000" w:themeColor="text1"/>
        </w:rPr>
        <w:t>to find the formula</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for</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
          <w:color w:val="000000" w:themeColor="text1"/>
        </w:rPr>
        <w:t>n</w:t>
      </w:r>
      <w:r w:rsidRPr="00655BE3">
        <w:rPr>
          <w:rFonts w:asciiTheme="minorHAnsi" w:eastAsiaTheme="minorEastAsia" w:hAnsiTheme="minorHAnsi" w:cstheme="minorHAnsi"/>
          <w:iCs/>
          <w:color w:val="000000" w:themeColor="text1"/>
        </w:rPr>
        <w:t>:</w:t>
      </w:r>
      <w:r w:rsidR="00E752B9" w:rsidRPr="00655BE3">
        <w:rPr>
          <w:rFonts w:asciiTheme="minorHAnsi" w:eastAsiaTheme="minorEastAsia" w:hAnsiTheme="minorHAnsi" w:cstheme="minorHAnsi"/>
          <w:iCs/>
          <w:color w:val="000000" w:themeColor="text1"/>
        </w:rPr>
        <w:t xml:space="preserve"> </w:t>
      </w:r>
    </w:p>
    <w:p w14:paraId="353B85B3" w14:textId="77777777" w:rsidR="00B953BF" w:rsidRPr="00655BE3" w:rsidRDefault="00B953BF" w:rsidP="008A1390">
      <w:pPr>
        <w:rPr>
          <w:rFonts w:asciiTheme="minorHAnsi" w:eastAsiaTheme="minorEastAsia" w:hAnsiTheme="minorHAnsi" w:cstheme="minorHAnsi"/>
          <w:iCs/>
          <w:color w:val="000000" w:themeColor="text1"/>
        </w:rPr>
      </w:pPr>
    </w:p>
    <w:p w14:paraId="01536572" w14:textId="0F8D6049" w:rsidR="00614A6E" w:rsidRPr="00655BE3" w:rsidRDefault="00B953BF" w:rsidP="008A1390">
      <w:pPr>
        <w:rPr>
          <w:rFonts w:asciiTheme="minorHAnsi" w:eastAsiaTheme="minorEastAsia" w:hAnsiTheme="minorHAnsi" w:cstheme="minorHAnsi"/>
          <w: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rPr>
                                <m:t>f</m:t>
                              </m:r>
                            </m:sub>
                          </m:sSub>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rPr>
                                <m:t>i</m:t>
                              </m:r>
                            </m:sub>
                          </m:sSub>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(1+RoC)</m:t>
                  </m:r>
                </m:e>
              </m:func>
            </m:den>
          </m:f>
        </m:oMath>
      </m:oMathPara>
    </w:p>
    <w:p w14:paraId="3DB38EB6" w14:textId="77777777" w:rsidR="00B15CA9" w:rsidRPr="00655BE3" w:rsidRDefault="00B15CA9" w:rsidP="008A1390">
      <w:pPr>
        <w:rPr>
          <w:rFonts w:asciiTheme="minorHAnsi" w:eastAsiaTheme="minorEastAsia" w:hAnsiTheme="minorHAnsi" w:cstheme="minorHAnsi"/>
          <w:i/>
          <w:color w:val="000000" w:themeColor="text1"/>
        </w:rPr>
      </w:pPr>
    </w:p>
    <w:p w14:paraId="1C6A9A9F" w14:textId="09681DA0" w:rsidR="00614A6E" w:rsidRPr="00655BE3" w:rsidRDefault="00190D78" w:rsidP="008A1390">
      <w:pPr>
        <w:rPr>
          <w:rFonts w:asciiTheme="minorHAnsi" w:eastAsiaTheme="minorEastAsia" w:hAnsiTheme="minorHAnsi" w:cstheme="minorHAnsi"/>
          <w:iCs/>
          <w:color w:val="000000" w:themeColor="text1"/>
        </w:rPr>
      </w:pPr>
      <w:r w:rsidRPr="00655BE3">
        <w:rPr>
          <w:rFonts w:asciiTheme="minorHAnsi" w:eastAsiaTheme="minorEastAsia" w:hAnsiTheme="minorHAnsi" w:cstheme="minorHAnsi"/>
          <w:iCs/>
          <w:color w:val="000000" w:themeColor="text1"/>
        </w:rPr>
        <w:t>In</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this</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formula,</w:t>
      </w:r>
      <w:r w:rsidR="00E752B9" w:rsidRPr="00655BE3">
        <w:rPr>
          <w:rFonts w:asciiTheme="minorHAnsi" w:eastAsiaTheme="minorEastAsia" w:hAnsiTheme="minorHAnsi" w:cstheme="minorHAnsi"/>
          <w:iCs/>
          <w:color w:val="000000" w:themeColor="text1"/>
        </w:rPr>
        <w:t xml:space="preserve"> </w:t>
      </w:r>
      <m:oMath>
        <m:sSub>
          <m:sSubPr>
            <m:ctrlPr>
              <w:rPr>
                <w:rFonts w:ascii="Cambria Math" w:eastAsiaTheme="minorEastAsia" w:hAnsi="Cambria Math" w:cstheme="minorHAnsi"/>
                <w:i/>
                <w:color w:val="000000" w:themeColor="text1"/>
              </w:rPr>
            </m:ctrlPr>
          </m:sSubPr>
          <m:e>
            <m:r>
              <w:rPr>
                <w:rFonts w:ascii="Cambria Math" w:eastAsiaTheme="minorEastAsia" w:hAnsi="Cambria Math" w:cstheme="minorHAnsi"/>
                <w:color w:val="000000" w:themeColor="text1"/>
              </w:rPr>
              <m:t>V</m:t>
            </m:r>
          </m:e>
          <m:sub>
            <m:r>
              <w:rPr>
                <w:rFonts w:ascii="Cambria Math" w:eastAsiaTheme="minorEastAsia" w:hAnsi="Cambria Math" w:cstheme="minorHAnsi"/>
                <w:color w:val="000000" w:themeColor="text1"/>
                <w:vertAlign w:val="subscript"/>
              </w:rPr>
              <m:t>i</m:t>
            </m:r>
          </m:sub>
        </m:sSub>
        <m:r>
          <w:rPr>
            <w:rFonts w:ascii="Cambria Math" w:eastAsiaTheme="minorEastAsia" w:hAnsi="Cambria Math" w:cstheme="minorHAnsi"/>
            <w:color w:val="000000" w:themeColor="text1"/>
          </w:rPr>
          <m:t xml:space="preserve"> </m:t>
        </m:r>
      </m:oMath>
      <w:r w:rsidRPr="00655BE3">
        <w:rPr>
          <w:rFonts w:asciiTheme="minorHAnsi" w:eastAsiaTheme="minorEastAsia" w:hAnsiTheme="minorHAnsi" w:cstheme="minorHAnsi"/>
          <w:iCs/>
          <w:color w:val="000000" w:themeColor="text1"/>
        </w:rPr>
        <w:t>is</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the</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initial</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value,</w:t>
      </w:r>
      <w:r w:rsidR="00E752B9" w:rsidRPr="00655BE3">
        <w:rPr>
          <w:rFonts w:asciiTheme="minorHAnsi" w:eastAsiaTheme="minorEastAsia" w:hAnsiTheme="minorHAnsi" w:cstheme="minorHAnsi"/>
          <w:iCs/>
          <w:color w:val="000000" w:themeColor="text1"/>
        </w:rPr>
        <w:t xml:space="preserve"> </w:t>
      </w:r>
      <m:oMath>
        <m:sSub>
          <m:sSubPr>
            <m:ctrlPr>
              <w:rPr>
                <w:rFonts w:ascii="Cambria Math" w:eastAsiaTheme="minorEastAsia" w:hAnsi="Cambria Math" w:cstheme="minorHAnsi"/>
                <w:i/>
                <w:color w:val="000000" w:themeColor="text1"/>
              </w:rPr>
            </m:ctrlPr>
          </m:sSubPr>
          <m:e>
            <m:r>
              <w:rPr>
                <w:rFonts w:ascii="Cambria Math" w:eastAsiaTheme="minorEastAsia" w:hAnsi="Cambria Math" w:cstheme="minorHAnsi"/>
                <w:color w:val="000000" w:themeColor="text1"/>
              </w:rPr>
              <m:t>V</m:t>
            </m:r>
          </m:e>
          <m:sub>
            <m:r>
              <w:rPr>
                <w:rFonts w:ascii="Cambria Math" w:eastAsiaTheme="minorEastAsia" w:hAnsi="Cambria Math" w:cstheme="minorHAnsi"/>
                <w:color w:val="000000" w:themeColor="text1"/>
                <w:vertAlign w:val="subscript"/>
              </w:rPr>
              <m:t>f</m:t>
            </m:r>
          </m:sub>
        </m:sSub>
        <m:r>
          <w:rPr>
            <w:rFonts w:ascii="Cambria Math" w:eastAsiaTheme="minorEastAsia" w:hAnsi="Cambria Math" w:cstheme="minorHAnsi"/>
            <w:color w:val="000000" w:themeColor="text1"/>
          </w:rPr>
          <m:t xml:space="preserve"> </m:t>
        </m:r>
      </m:oMath>
      <w:r w:rsidRPr="00655BE3">
        <w:rPr>
          <w:rFonts w:asciiTheme="minorHAnsi" w:eastAsiaTheme="minorEastAsia" w:hAnsiTheme="minorHAnsi" w:cstheme="minorHAnsi"/>
          <w:iCs/>
          <w:color w:val="000000" w:themeColor="text1"/>
        </w:rPr>
        <w:t>is</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the</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final</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value,</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and</w:t>
      </w:r>
      <w:r w:rsidR="00E752B9" w:rsidRPr="00655BE3">
        <w:rPr>
          <w:rFonts w:asciiTheme="minorHAnsi" w:eastAsiaTheme="minorEastAsia" w:hAnsiTheme="minorHAnsi" w:cstheme="minorHAnsi"/>
          <w:iCs/>
          <w:color w:val="000000" w:themeColor="text1"/>
        </w:rPr>
        <w:t xml:space="preserve"> </w:t>
      </w:r>
      <w:r w:rsidR="002E6ACB" w:rsidRPr="00655BE3">
        <w:rPr>
          <w:rFonts w:asciiTheme="minorHAnsi" w:eastAsiaTheme="minorEastAsia" w:hAnsiTheme="minorHAnsi" w:cstheme="minorHAnsi"/>
          <w:i/>
          <w:color w:val="000000" w:themeColor="text1"/>
        </w:rPr>
        <w:t>RoC</w:t>
      </w:r>
      <w:r w:rsidR="00E752B9" w:rsidRPr="00655BE3">
        <w:rPr>
          <w:rFonts w:asciiTheme="minorHAnsi" w:eastAsiaTheme="minorEastAsia" w:hAnsiTheme="minorHAnsi" w:cstheme="minorHAnsi"/>
          <w:i/>
          <w:color w:val="000000" w:themeColor="text1"/>
        </w:rPr>
        <w:t xml:space="preserve"> </w:t>
      </w:r>
      <w:r w:rsidRPr="00655BE3">
        <w:rPr>
          <w:rFonts w:asciiTheme="minorHAnsi" w:eastAsiaTheme="minorEastAsia" w:hAnsiTheme="minorHAnsi" w:cstheme="minorHAnsi"/>
          <w:iCs/>
          <w:color w:val="000000" w:themeColor="text1"/>
        </w:rPr>
        <w:t>is</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the</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rate</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per</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one</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corresponding</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to</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the</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change</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in</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each</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iteration</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of</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the</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compound</w:t>
      </w:r>
      <w:r w:rsidR="00E752B9" w:rsidRPr="00655BE3">
        <w:rPr>
          <w:rFonts w:asciiTheme="minorHAnsi" w:eastAsiaTheme="minorEastAsia" w:hAnsiTheme="minorHAnsi" w:cstheme="minorHAnsi"/>
          <w:iCs/>
          <w:color w:val="000000" w:themeColor="text1"/>
        </w:rPr>
        <w:t xml:space="preserve"> </w:t>
      </w:r>
      <w:r w:rsidRPr="00655BE3">
        <w:rPr>
          <w:rFonts w:asciiTheme="minorHAnsi" w:eastAsiaTheme="minorEastAsia" w:hAnsiTheme="minorHAnsi" w:cstheme="minorHAnsi"/>
          <w:iCs/>
          <w:color w:val="000000" w:themeColor="text1"/>
        </w:rPr>
        <w:t>process.</w:t>
      </w:r>
      <w:r w:rsidR="00E752B9" w:rsidRPr="00655BE3">
        <w:rPr>
          <w:rFonts w:asciiTheme="minorHAnsi" w:eastAsiaTheme="minorEastAsia" w:hAnsiTheme="minorHAnsi" w:cstheme="minorHAnsi"/>
          <w:iCs/>
          <w:color w:val="000000" w:themeColor="text1"/>
        </w:rPr>
        <w:t xml:space="preserve"> </w:t>
      </w:r>
    </w:p>
    <w:p w14:paraId="3A8624D0" w14:textId="473F1954" w:rsidR="00AE23A2" w:rsidRDefault="00AE23A2" w:rsidP="008A1390">
      <w:pPr>
        <w:rPr>
          <w:rFonts w:asciiTheme="minorHAnsi" w:eastAsiaTheme="minorEastAsia" w:hAnsiTheme="minorHAnsi" w:cstheme="minorHAnsi"/>
          <w:iCs/>
          <w:color w:val="0070C0"/>
        </w:rPr>
      </w:pPr>
      <w:r>
        <w:rPr>
          <w:rFonts w:asciiTheme="minorHAnsi" w:eastAsiaTheme="minorEastAsia" w:hAnsiTheme="minorHAnsi" w:cstheme="minorHAnsi"/>
          <w:iCs/>
          <w:color w:val="0070C0"/>
        </w:rPr>
        <w:br w:type="page"/>
      </w:r>
    </w:p>
    <w:p w14:paraId="6423CD48" w14:textId="57892594" w:rsidR="00305AF2" w:rsidRDefault="00305AF2" w:rsidP="00F63886">
      <w:pPr>
        <w:pStyle w:val="Heading2"/>
        <w:rPr>
          <w:rFonts w:eastAsiaTheme="minorEastAsia"/>
        </w:rPr>
      </w:pPr>
      <w:bookmarkStart w:id="26" w:name="_Toc163809995"/>
      <w:r>
        <w:rPr>
          <w:rFonts w:eastAsiaTheme="minorEastAsia"/>
        </w:rPr>
        <w:lastRenderedPageBreak/>
        <w:t>AI Techniques for solving percent change problems</w:t>
      </w:r>
      <w:bookmarkEnd w:id="26"/>
    </w:p>
    <w:p w14:paraId="063077FA" w14:textId="77777777" w:rsidR="00305AF2" w:rsidRDefault="00305AF2" w:rsidP="00305AF2">
      <w:pPr>
        <w:rPr>
          <w:rFonts w:eastAsiaTheme="minorEastAsia"/>
        </w:rPr>
      </w:pPr>
    </w:p>
    <w:p w14:paraId="58B885D6" w14:textId="7D75AF7F" w:rsidR="00305AF2" w:rsidRDefault="00305AF2" w:rsidP="00305AF2">
      <w:pPr>
        <w:rPr>
          <w:rFonts w:asciiTheme="minorHAnsi" w:hAnsiTheme="minorHAnsi" w:cstheme="minorHAnsi"/>
          <w:b/>
          <w:bCs/>
        </w:rPr>
      </w:pPr>
      <w:r w:rsidRPr="00305AF2">
        <w:rPr>
          <w:rFonts w:asciiTheme="minorHAnsi" w:eastAsiaTheme="minorEastAsia" w:hAnsiTheme="minorHAnsi" w:cstheme="minorHAnsi"/>
          <w:b/>
          <w:bCs/>
        </w:rPr>
        <w:t>AI Example 2.1</w:t>
      </w:r>
      <w:r w:rsidR="00565DA9">
        <w:rPr>
          <w:rFonts w:asciiTheme="minorHAnsi" w:eastAsiaTheme="minorEastAsia" w:hAnsiTheme="minorHAnsi" w:cstheme="minorHAnsi"/>
          <w:b/>
          <w:bCs/>
        </w:rPr>
        <w:t xml:space="preserve"> (Compare to Example 2.3)</w:t>
      </w:r>
      <w:r w:rsidRPr="00305AF2">
        <w:rPr>
          <w:rFonts w:asciiTheme="minorHAnsi" w:eastAsiaTheme="minorEastAsia" w:hAnsiTheme="minorHAnsi" w:cstheme="minorHAnsi"/>
          <w:b/>
          <w:bCs/>
        </w:rPr>
        <w:t xml:space="preserve">: </w:t>
      </w:r>
      <w:r w:rsidRPr="009317A3">
        <w:rPr>
          <w:rFonts w:asciiTheme="minorHAnsi" w:hAnsiTheme="minorHAnsi" w:cstheme="minorHAnsi"/>
          <w:b/>
          <w:bCs/>
        </w:rPr>
        <w:t>Having been increased by the same percent 5 times, $410 became $450. What was each percent increase?</w:t>
      </w:r>
    </w:p>
    <w:p w14:paraId="408F4D65" w14:textId="77777777" w:rsidR="00305AF2" w:rsidRDefault="00305AF2" w:rsidP="00305AF2">
      <w:pPr>
        <w:rPr>
          <w:rFonts w:asciiTheme="minorHAnsi" w:hAnsiTheme="minorHAnsi" w:cstheme="minorHAnsi"/>
          <w:b/>
          <w:bCs/>
        </w:rPr>
      </w:pPr>
    </w:p>
    <w:p w14:paraId="092A69F0" w14:textId="109B5F56" w:rsidR="00305AF2" w:rsidRDefault="00305AF2" w:rsidP="00305AF2">
      <w:pPr>
        <w:ind w:left="284" w:hanging="284"/>
        <w:rPr>
          <w:rFonts w:asciiTheme="minorHAnsi" w:hAnsiTheme="minorHAnsi" w:cstheme="minorHAnsi"/>
        </w:rPr>
      </w:pPr>
      <w:r>
        <w:rPr>
          <w:rFonts w:asciiTheme="minorHAnsi" w:hAnsiTheme="minorHAnsi" w:cstheme="minorHAnsi"/>
          <w:b/>
          <w:bCs/>
        </w:rPr>
        <w:tab/>
      </w:r>
      <w:r>
        <w:rPr>
          <w:rFonts w:asciiTheme="minorHAnsi" w:hAnsiTheme="minorHAnsi" w:cstheme="minorHAnsi"/>
        </w:rPr>
        <w:t xml:space="preserve">Let’s try to ask ChatGPT to solve this problem without any modification: </w:t>
      </w:r>
    </w:p>
    <w:p w14:paraId="637BCF9D" w14:textId="77777777" w:rsidR="00305AF2" w:rsidRDefault="00305AF2" w:rsidP="00305AF2">
      <w:pPr>
        <w:ind w:left="284" w:hanging="284"/>
        <w:rPr>
          <w:rFonts w:asciiTheme="minorHAnsi" w:hAnsiTheme="minorHAnsi" w:cstheme="minorHAnsi"/>
        </w:rPr>
      </w:pPr>
    </w:p>
    <w:p w14:paraId="53BBFDE4" w14:textId="0E1BEBEE" w:rsidR="00305AF2" w:rsidRDefault="00E9304A" w:rsidP="00E9304A">
      <w:pPr>
        <w:jc w:val="center"/>
        <w:rPr>
          <w:rFonts w:asciiTheme="minorHAnsi" w:eastAsiaTheme="minorEastAsia" w:hAnsiTheme="minorHAnsi" w:cstheme="minorHAnsi"/>
        </w:rPr>
      </w:pPr>
      <w:r w:rsidRPr="00E9304A">
        <w:rPr>
          <w:rFonts w:asciiTheme="minorHAnsi" w:eastAsiaTheme="minorEastAsia" w:hAnsiTheme="minorHAnsi" w:cstheme="minorHAnsi"/>
          <w:noProof/>
        </w:rPr>
        <w:drawing>
          <wp:inline distT="0" distB="0" distL="0" distR="0" wp14:anchorId="6036B13F" wp14:editId="77D8EC47">
            <wp:extent cx="5220000" cy="6161385"/>
            <wp:effectExtent l="25400" t="25400" r="88900" b="87630"/>
            <wp:docPr id="28" name="Picture 28" descr="ChatGPT solves the problem but makes a mathematical mistak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tGPT solves the problem but makes a mathematical mistake. &#10;"/>
                    <pic:cNvPicPr/>
                  </pic:nvPicPr>
                  <pic:blipFill>
                    <a:blip r:embed="rId29"/>
                    <a:stretch>
                      <a:fillRect/>
                    </a:stretch>
                  </pic:blipFill>
                  <pic:spPr>
                    <a:xfrm>
                      <a:off x="0" y="0"/>
                      <a:ext cx="5220000" cy="6161385"/>
                    </a:xfrm>
                    <a:prstGeom prst="rect">
                      <a:avLst/>
                    </a:prstGeom>
                    <a:effectLst>
                      <a:outerShdw blurRad="50800" dist="38100" dir="2700000" algn="tl" rotWithShape="0">
                        <a:prstClr val="black">
                          <a:alpha val="40000"/>
                        </a:prstClr>
                      </a:outerShdw>
                    </a:effectLst>
                  </pic:spPr>
                </pic:pic>
              </a:graphicData>
            </a:graphic>
          </wp:inline>
        </w:drawing>
      </w:r>
    </w:p>
    <w:p w14:paraId="7CBDD34D" w14:textId="3B41788B" w:rsidR="00184BD8" w:rsidRDefault="00184BD8" w:rsidP="00B11E3A">
      <w:pPr>
        <w:ind w:left="284"/>
        <w:rPr>
          <w:rFonts w:asciiTheme="minorHAnsi" w:eastAsiaTheme="minorEastAsia" w:hAnsiTheme="minorHAnsi" w:cstheme="minorHAnsi"/>
        </w:rPr>
      </w:pPr>
      <w:r>
        <w:rPr>
          <w:rFonts w:asciiTheme="minorHAnsi" w:eastAsiaTheme="minorEastAsia" w:hAnsiTheme="minorHAnsi" w:cstheme="minorHAnsi"/>
        </w:rPr>
        <w:t>The solution</w:t>
      </w:r>
      <w:r w:rsidR="007111B9">
        <w:rPr>
          <w:rFonts w:asciiTheme="minorHAnsi" w:eastAsiaTheme="minorEastAsia" w:hAnsiTheme="minorHAnsi" w:cstheme="minorHAnsi"/>
        </w:rPr>
        <w:t xml:space="preserve"> process</w:t>
      </w:r>
      <w:r>
        <w:rPr>
          <w:rFonts w:asciiTheme="minorHAnsi" w:eastAsiaTheme="minorEastAsia" w:hAnsiTheme="minorHAnsi" w:cstheme="minorHAnsi"/>
        </w:rPr>
        <w:t xml:space="preserve"> </w:t>
      </w:r>
      <w:r w:rsidR="009B08CE">
        <w:rPr>
          <w:rFonts w:asciiTheme="minorHAnsi" w:eastAsiaTheme="minorEastAsia" w:hAnsiTheme="minorHAnsi" w:cstheme="minorHAnsi"/>
        </w:rPr>
        <w:t xml:space="preserve">(but not the answer) </w:t>
      </w:r>
      <w:r>
        <w:rPr>
          <w:rFonts w:asciiTheme="minorHAnsi" w:eastAsiaTheme="minorEastAsia" w:hAnsiTheme="minorHAnsi" w:cstheme="minorHAnsi"/>
        </w:rPr>
        <w:t>offered by ChatGPT is correct. But it made computation</w:t>
      </w:r>
      <w:r w:rsidR="00861C14">
        <w:rPr>
          <w:rFonts w:asciiTheme="minorHAnsi" w:eastAsiaTheme="minorEastAsia" w:hAnsiTheme="minorHAnsi" w:cstheme="minorHAnsi"/>
        </w:rPr>
        <w:t xml:space="preserve"> </w:t>
      </w:r>
      <w:r>
        <w:rPr>
          <w:rFonts w:asciiTheme="minorHAnsi" w:eastAsiaTheme="minorEastAsia" w:hAnsiTheme="minorHAnsi" w:cstheme="minorHAnsi"/>
        </w:rPr>
        <w:t xml:space="preserve">mistakes because it automatically did not launch </w:t>
      </w:r>
      <w:r w:rsidR="00861C14">
        <w:rPr>
          <w:rFonts w:asciiTheme="minorHAnsi" w:eastAsiaTheme="minorEastAsia" w:hAnsiTheme="minorHAnsi" w:cstheme="minorHAnsi"/>
        </w:rPr>
        <w:t xml:space="preserve">the </w:t>
      </w:r>
      <w:r>
        <w:rPr>
          <w:rFonts w:asciiTheme="minorHAnsi" w:eastAsiaTheme="minorEastAsia" w:hAnsiTheme="minorHAnsi" w:cstheme="minorHAnsi"/>
        </w:rPr>
        <w:t xml:space="preserve">Wolfram|Apha plugin. </w:t>
      </w:r>
      <w:r w:rsidR="004A0CCB">
        <w:rPr>
          <w:rFonts w:asciiTheme="minorHAnsi" w:eastAsiaTheme="minorEastAsia" w:hAnsiTheme="minorHAnsi" w:cstheme="minorHAnsi"/>
        </w:rPr>
        <w:t xml:space="preserve">To make sure that </w:t>
      </w:r>
      <w:r w:rsidR="008F4437">
        <w:rPr>
          <w:rFonts w:asciiTheme="minorHAnsi" w:eastAsiaTheme="minorEastAsia" w:hAnsiTheme="minorHAnsi" w:cstheme="minorHAnsi"/>
        </w:rPr>
        <w:t xml:space="preserve">the </w:t>
      </w:r>
      <w:r w:rsidR="004A0CCB">
        <w:rPr>
          <w:rFonts w:asciiTheme="minorHAnsi" w:eastAsiaTheme="minorEastAsia" w:hAnsiTheme="minorHAnsi" w:cstheme="minorHAnsi"/>
        </w:rPr>
        <w:t>mathematical calculation is correct, we</w:t>
      </w:r>
      <w:r>
        <w:rPr>
          <w:rFonts w:asciiTheme="minorHAnsi" w:eastAsiaTheme="minorEastAsia" w:hAnsiTheme="minorHAnsi" w:cstheme="minorHAnsi"/>
        </w:rPr>
        <w:t xml:space="preserve"> can use Wolfram|Alpha separately by asking </w:t>
      </w:r>
      <w:r w:rsidR="004A0CCB">
        <w:rPr>
          <w:rFonts w:asciiTheme="minorHAnsi" w:eastAsiaTheme="minorEastAsia" w:hAnsiTheme="minorHAnsi" w:cstheme="minorHAnsi"/>
        </w:rPr>
        <w:t xml:space="preserve">it </w:t>
      </w:r>
      <w:r>
        <w:rPr>
          <w:rFonts w:asciiTheme="minorHAnsi" w:eastAsiaTheme="minorEastAsia" w:hAnsiTheme="minorHAnsi" w:cstheme="minorHAnsi"/>
        </w:rPr>
        <w:t xml:space="preserve">to solve the equation ChatGPT </w:t>
      </w:r>
      <w:r w:rsidR="008F4437">
        <w:rPr>
          <w:rFonts w:asciiTheme="minorHAnsi" w:eastAsiaTheme="minorEastAsia" w:hAnsiTheme="minorHAnsi" w:cstheme="minorHAnsi"/>
        </w:rPr>
        <w:t xml:space="preserve">has </w:t>
      </w:r>
      <w:r>
        <w:rPr>
          <w:rFonts w:asciiTheme="minorHAnsi" w:eastAsiaTheme="minorEastAsia" w:hAnsiTheme="minorHAnsi" w:cstheme="minorHAnsi"/>
        </w:rPr>
        <w:t xml:space="preserve">built: </w:t>
      </w:r>
    </w:p>
    <w:p w14:paraId="043AF001" w14:textId="77777777" w:rsidR="00184BD8" w:rsidRDefault="00184BD8" w:rsidP="00B11E3A">
      <w:pPr>
        <w:ind w:left="284"/>
        <w:rPr>
          <w:rFonts w:asciiTheme="minorHAnsi" w:eastAsiaTheme="minorEastAsia" w:hAnsiTheme="minorHAnsi" w:cstheme="minorHAnsi"/>
        </w:rPr>
      </w:pPr>
    </w:p>
    <w:p w14:paraId="3BA9D89B" w14:textId="6C045D33" w:rsidR="00184BD8" w:rsidRDefault="004A0CCB" w:rsidP="00B11E3A">
      <w:pPr>
        <w:ind w:left="284"/>
        <w:jc w:val="center"/>
        <w:rPr>
          <w:rFonts w:asciiTheme="minorHAnsi" w:eastAsiaTheme="minorEastAsia" w:hAnsiTheme="minorHAnsi" w:cstheme="minorHAnsi"/>
        </w:rPr>
      </w:pPr>
      <w:r w:rsidRPr="004A0CCB">
        <w:rPr>
          <w:rFonts w:asciiTheme="minorHAnsi" w:eastAsiaTheme="minorEastAsia" w:hAnsiTheme="minorHAnsi" w:cstheme="minorHAnsi"/>
          <w:noProof/>
        </w:rPr>
        <w:lastRenderedPageBreak/>
        <w:drawing>
          <wp:inline distT="0" distB="0" distL="0" distR="0" wp14:anchorId="7E7862B6" wp14:editId="4A76C546">
            <wp:extent cx="5220000" cy="3357865"/>
            <wp:effectExtent l="25400" t="25400" r="88900" b="84455"/>
            <wp:docPr id="29" name="Picture 29" descr="We enter the following prompt to Wolfram|Alpha: Solve for x: 450=410(1+x)^5. Wlopfram gives the correct answer 1.88% rounded to two decima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e enter the following prompt to Wolfram|Alpha: Solve for x: 450=410(1+x)^5. Wlopfram gives the correct answer 1.88% rounded to two decimals. &#10;"/>
                    <pic:cNvPicPr/>
                  </pic:nvPicPr>
                  <pic:blipFill>
                    <a:blip r:embed="rId30"/>
                    <a:stretch>
                      <a:fillRect/>
                    </a:stretch>
                  </pic:blipFill>
                  <pic:spPr>
                    <a:xfrm>
                      <a:off x="0" y="0"/>
                      <a:ext cx="5220000" cy="3357865"/>
                    </a:xfrm>
                    <a:prstGeom prst="rect">
                      <a:avLst/>
                    </a:prstGeom>
                    <a:effectLst>
                      <a:outerShdw blurRad="50800" dist="38100" dir="2700000" algn="tl" rotWithShape="0">
                        <a:prstClr val="black">
                          <a:alpha val="40000"/>
                        </a:prstClr>
                      </a:outerShdw>
                    </a:effectLst>
                  </pic:spPr>
                </pic:pic>
              </a:graphicData>
            </a:graphic>
          </wp:inline>
        </w:drawing>
      </w:r>
    </w:p>
    <w:p w14:paraId="0BC8A9C2" w14:textId="77777777" w:rsidR="00797886" w:rsidRDefault="00797886" w:rsidP="00B11E3A">
      <w:pPr>
        <w:ind w:left="284"/>
        <w:jc w:val="center"/>
        <w:rPr>
          <w:rFonts w:asciiTheme="minorHAnsi" w:eastAsiaTheme="minorEastAsia" w:hAnsiTheme="minorHAnsi" w:cstheme="minorHAnsi"/>
        </w:rPr>
      </w:pPr>
    </w:p>
    <w:p w14:paraId="6348C1CB" w14:textId="241D876E" w:rsidR="00184BD8" w:rsidRDefault="00797886" w:rsidP="00B11E3A">
      <w:pPr>
        <w:ind w:left="284"/>
        <w:rPr>
          <w:rFonts w:asciiTheme="minorHAnsi" w:eastAsiaTheme="minorEastAsia" w:hAnsiTheme="minorHAnsi" w:cstheme="minorHAnsi"/>
        </w:rPr>
      </w:pPr>
      <w:r>
        <w:rPr>
          <w:rFonts w:asciiTheme="minorHAnsi" w:eastAsiaTheme="minorEastAsia" w:hAnsiTheme="minorHAnsi" w:cstheme="minorHAnsi"/>
        </w:rPr>
        <w:t xml:space="preserve">Wolfram|Alpha is a very sophisticated system that gives answers in many forms. You will need only the simplest answer. Sometimes, you must press “approximate forms” to obtain the answer in the form of a number. </w:t>
      </w:r>
      <w:r w:rsidR="004A0CCB">
        <w:rPr>
          <w:rFonts w:asciiTheme="minorHAnsi" w:eastAsiaTheme="minorEastAsia" w:hAnsiTheme="minorHAnsi" w:cstheme="minorHAnsi"/>
        </w:rPr>
        <w:t xml:space="preserve">We can see that the answer is 1.88% rounded to two decimals. </w:t>
      </w:r>
    </w:p>
    <w:p w14:paraId="4A4735B3" w14:textId="77777777" w:rsidR="00A92D9C" w:rsidRDefault="00A92D9C" w:rsidP="00B11E3A">
      <w:pPr>
        <w:ind w:left="284"/>
        <w:rPr>
          <w:rFonts w:asciiTheme="minorHAnsi" w:eastAsiaTheme="minorEastAsia" w:hAnsiTheme="minorHAnsi" w:cstheme="minorHAnsi"/>
        </w:rPr>
      </w:pPr>
    </w:p>
    <w:p w14:paraId="4926A678" w14:textId="04B5C4CF" w:rsidR="00A92D9C" w:rsidRDefault="00A50060" w:rsidP="00B11E3A">
      <w:pPr>
        <w:ind w:left="284"/>
        <w:rPr>
          <w:rFonts w:asciiTheme="minorHAnsi" w:eastAsiaTheme="minorEastAsia" w:hAnsiTheme="minorHAnsi" w:cstheme="minorHAnsi"/>
        </w:rPr>
      </w:pPr>
      <w:r>
        <w:rPr>
          <w:rFonts w:asciiTheme="minorHAnsi" w:eastAsiaTheme="minorEastAsia" w:hAnsiTheme="minorHAnsi" w:cstheme="minorHAnsi"/>
        </w:rPr>
        <w:t>We will reiterate that</w:t>
      </w:r>
      <w:r w:rsidR="00A92D9C">
        <w:rPr>
          <w:rFonts w:asciiTheme="minorHAnsi" w:eastAsiaTheme="minorEastAsia" w:hAnsiTheme="minorHAnsi" w:cstheme="minorHAnsi"/>
        </w:rPr>
        <w:t xml:space="preserve"> if ChatGPT already used </w:t>
      </w:r>
      <w:r w:rsidR="00861C14">
        <w:rPr>
          <w:rFonts w:asciiTheme="minorHAnsi" w:eastAsiaTheme="minorEastAsia" w:hAnsiTheme="minorHAnsi" w:cstheme="minorHAnsi"/>
        </w:rPr>
        <w:t xml:space="preserve">the </w:t>
      </w:r>
      <w:r w:rsidR="00A92D9C">
        <w:rPr>
          <w:rFonts w:asciiTheme="minorHAnsi" w:eastAsiaTheme="minorEastAsia" w:hAnsiTheme="minorHAnsi" w:cstheme="minorHAnsi"/>
        </w:rPr>
        <w:t xml:space="preserve">Wolfram|Alpha plugin automatically, you do not have to use Wolfram|Alpha separately. </w:t>
      </w:r>
      <w:r w:rsidR="007F5EEB">
        <w:rPr>
          <w:rFonts w:asciiTheme="minorHAnsi" w:eastAsiaTheme="minorEastAsia" w:hAnsiTheme="minorHAnsi" w:cstheme="minorHAnsi"/>
        </w:rPr>
        <w:t>In future, we will not mention this again.</w:t>
      </w:r>
    </w:p>
    <w:p w14:paraId="0584AAC7" w14:textId="77777777" w:rsidR="00184BD8" w:rsidRDefault="00184BD8" w:rsidP="00184BD8">
      <w:pPr>
        <w:rPr>
          <w:rFonts w:asciiTheme="minorHAnsi" w:eastAsiaTheme="minorEastAsia" w:hAnsiTheme="minorHAnsi" w:cstheme="minorHAnsi"/>
        </w:rPr>
      </w:pPr>
    </w:p>
    <w:p w14:paraId="478FE67E" w14:textId="210AF191" w:rsidR="00861C14" w:rsidRDefault="00515A43" w:rsidP="00515A4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BE21CF2" w14:textId="77777777" w:rsidR="00861C14" w:rsidRDefault="00861C14">
      <w:pPr>
        <w:rPr>
          <w:rFonts w:asciiTheme="minorHAnsi" w:hAnsiTheme="minorHAnsi" w:cstheme="minorHAnsi"/>
          <w:b/>
          <w:bCs/>
        </w:rPr>
      </w:pPr>
      <w:r>
        <w:rPr>
          <w:rFonts w:asciiTheme="minorHAnsi" w:hAnsiTheme="minorHAnsi" w:cstheme="minorHAnsi"/>
          <w:b/>
          <w:bCs/>
        </w:rPr>
        <w:br w:type="page"/>
      </w:r>
    </w:p>
    <w:p w14:paraId="56FF73D1" w14:textId="77777777" w:rsidR="00515A43" w:rsidRPr="004860E5" w:rsidRDefault="00515A43" w:rsidP="00515A43">
      <w:pPr>
        <w:ind w:left="284"/>
        <w:jc w:val="right"/>
        <w:rPr>
          <w:rFonts w:asciiTheme="minorHAnsi" w:hAnsiTheme="minorHAnsi" w:cstheme="minorHAnsi"/>
          <w:b/>
          <w:bCs/>
        </w:rPr>
      </w:pPr>
    </w:p>
    <w:p w14:paraId="07579F88" w14:textId="77777777" w:rsidR="00515A43" w:rsidRDefault="00515A43" w:rsidP="00184BD8">
      <w:pPr>
        <w:rPr>
          <w:rFonts w:asciiTheme="minorHAnsi" w:eastAsiaTheme="minorEastAsia" w:hAnsiTheme="minorHAnsi" w:cstheme="minorHAnsi"/>
        </w:rPr>
      </w:pPr>
    </w:p>
    <w:p w14:paraId="1663892A" w14:textId="2751F966" w:rsidR="00515A43" w:rsidRDefault="00515A43" w:rsidP="00515A43">
      <w:pPr>
        <w:rPr>
          <w:rFonts w:asciiTheme="minorHAnsi" w:hAnsiTheme="minorHAnsi" w:cstheme="minorHAnsi"/>
          <w:b/>
          <w:bCs/>
        </w:rPr>
      </w:pPr>
      <w:r w:rsidRPr="00305AF2">
        <w:rPr>
          <w:rFonts w:asciiTheme="minorHAnsi" w:eastAsiaTheme="minorEastAsia" w:hAnsiTheme="minorHAnsi" w:cstheme="minorHAnsi"/>
          <w:b/>
          <w:bCs/>
        </w:rPr>
        <w:t>AI Example 2.</w:t>
      </w:r>
      <w:r>
        <w:rPr>
          <w:rFonts w:asciiTheme="minorHAnsi" w:eastAsiaTheme="minorEastAsia" w:hAnsiTheme="minorHAnsi" w:cstheme="minorHAnsi"/>
          <w:b/>
          <w:bCs/>
        </w:rPr>
        <w:t>2</w:t>
      </w:r>
      <w:r w:rsidR="00861C14">
        <w:rPr>
          <w:rFonts w:asciiTheme="minorHAnsi" w:eastAsiaTheme="minorEastAsia" w:hAnsiTheme="minorHAnsi" w:cstheme="minorHAnsi"/>
          <w:b/>
          <w:bCs/>
        </w:rPr>
        <w:t xml:space="preserve"> (Compare to Example 2.4)</w:t>
      </w:r>
      <w:r w:rsidRPr="00305AF2">
        <w:rPr>
          <w:rFonts w:asciiTheme="minorHAnsi" w:eastAsiaTheme="minorEastAsia" w:hAnsiTheme="minorHAnsi" w:cstheme="minorHAnsi"/>
          <w:b/>
          <w:bCs/>
        </w:rPr>
        <w:t xml:space="preserve">: </w:t>
      </w:r>
      <w:r w:rsidR="004F2C03" w:rsidRPr="009317A3">
        <w:rPr>
          <w:rFonts w:asciiTheme="minorHAnsi" w:hAnsiTheme="minorHAnsi" w:cstheme="minorHAnsi"/>
          <w:b/>
          <w:bCs/>
        </w:rPr>
        <w:t>Having been increased by 1% several times, $410 exceeded $450. How many times has the increase been compounded?</w:t>
      </w:r>
    </w:p>
    <w:p w14:paraId="33679000" w14:textId="77777777" w:rsidR="00515A43" w:rsidRDefault="00515A43" w:rsidP="00184BD8">
      <w:pPr>
        <w:rPr>
          <w:rFonts w:asciiTheme="minorHAnsi" w:eastAsiaTheme="minorEastAsia" w:hAnsiTheme="minorHAnsi" w:cstheme="minorHAnsi"/>
        </w:rPr>
      </w:pPr>
    </w:p>
    <w:p w14:paraId="1955AE03" w14:textId="03604CB7" w:rsidR="000779EC" w:rsidRDefault="000779EC" w:rsidP="000779EC">
      <w:pPr>
        <w:ind w:left="284"/>
        <w:rPr>
          <w:rFonts w:asciiTheme="minorHAnsi" w:eastAsiaTheme="minorEastAsia" w:hAnsiTheme="minorHAnsi" w:cstheme="minorHAnsi"/>
        </w:rPr>
      </w:pPr>
      <w:r>
        <w:rPr>
          <w:rFonts w:asciiTheme="minorHAnsi" w:eastAsiaTheme="minorEastAsia" w:hAnsiTheme="minorHAnsi" w:cstheme="minorHAnsi"/>
        </w:rPr>
        <w:t>Following a similar process to AI Example 2.1:</w:t>
      </w:r>
    </w:p>
    <w:p w14:paraId="1E74EEAF" w14:textId="77777777" w:rsidR="00AB2A3F" w:rsidRDefault="00AB2A3F" w:rsidP="000779EC">
      <w:pPr>
        <w:ind w:left="284"/>
        <w:rPr>
          <w:rFonts w:asciiTheme="minorHAnsi" w:eastAsiaTheme="minorEastAsia" w:hAnsiTheme="minorHAnsi" w:cstheme="minorHAnsi"/>
        </w:rPr>
      </w:pPr>
    </w:p>
    <w:p w14:paraId="110502F5" w14:textId="30545FE1" w:rsidR="00AB2A3F" w:rsidRDefault="00AB2A3F" w:rsidP="000340BD">
      <w:pPr>
        <w:ind w:left="284"/>
        <w:jc w:val="center"/>
        <w:rPr>
          <w:rFonts w:asciiTheme="minorHAnsi" w:eastAsiaTheme="minorEastAsia" w:hAnsiTheme="minorHAnsi" w:cstheme="minorHAnsi"/>
        </w:rPr>
      </w:pPr>
      <w:r w:rsidRPr="00AB2A3F">
        <w:rPr>
          <w:rFonts w:asciiTheme="minorHAnsi" w:eastAsiaTheme="minorEastAsia" w:hAnsiTheme="minorHAnsi" w:cstheme="minorHAnsi"/>
          <w:noProof/>
        </w:rPr>
        <w:drawing>
          <wp:inline distT="0" distB="0" distL="0" distR="0" wp14:anchorId="2FEEF855" wp14:editId="54176A31">
            <wp:extent cx="5220000" cy="6436885"/>
            <wp:effectExtent l="25400" t="25400" r="88900" b="91440"/>
            <wp:docPr id="31" name="Picture 31" descr="ChatGPT makes a small mathematical mistake, giving the answer as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tGPT makes a small mathematical mistake, giving the answer as 9.56"/>
                    <pic:cNvPicPr/>
                  </pic:nvPicPr>
                  <pic:blipFill>
                    <a:blip r:embed="rId31"/>
                    <a:stretch>
                      <a:fillRect/>
                    </a:stretch>
                  </pic:blipFill>
                  <pic:spPr>
                    <a:xfrm>
                      <a:off x="0" y="0"/>
                      <a:ext cx="5220000" cy="6436885"/>
                    </a:xfrm>
                    <a:prstGeom prst="rect">
                      <a:avLst/>
                    </a:prstGeom>
                    <a:effectLst>
                      <a:outerShdw blurRad="50800" dist="38100" dir="2700000" algn="tl" rotWithShape="0">
                        <a:prstClr val="black">
                          <a:alpha val="40000"/>
                        </a:prstClr>
                      </a:outerShdw>
                    </a:effectLst>
                  </pic:spPr>
                </pic:pic>
              </a:graphicData>
            </a:graphic>
          </wp:inline>
        </w:drawing>
      </w:r>
    </w:p>
    <w:p w14:paraId="6186671F" w14:textId="6D8E22CA" w:rsidR="000779EC" w:rsidRDefault="000340BD" w:rsidP="000779EC">
      <w:pPr>
        <w:ind w:left="284"/>
        <w:rPr>
          <w:rFonts w:asciiTheme="minorHAnsi" w:eastAsiaTheme="minorEastAsia" w:hAnsiTheme="minorHAnsi" w:cstheme="minorHAnsi"/>
        </w:rPr>
      </w:pPr>
      <w:r>
        <w:rPr>
          <w:rFonts w:asciiTheme="minorHAnsi" w:eastAsiaTheme="minorEastAsia" w:hAnsiTheme="minorHAnsi" w:cstheme="minorHAnsi"/>
        </w:rPr>
        <w:t>Again, ChatGPT ma</w:t>
      </w:r>
      <w:r w:rsidR="00B55D5A">
        <w:rPr>
          <w:rFonts w:asciiTheme="minorHAnsi" w:eastAsiaTheme="minorEastAsia" w:hAnsiTheme="minorHAnsi" w:cstheme="minorHAnsi"/>
        </w:rPr>
        <w:t>de</w:t>
      </w:r>
      <w:r>
        <w:rPr>
          <w:rFonts w:asciiTheme="minorHAnsi" w:eastAsiaTheme="minorEastAsia" w:hAnsiTheme="minorHAnsi" w:cstheme="minorHAnsi"/>
        </w:rPr>
        <w:t xml:space="preserve"> a small computation mistake. We use Wolfram|Alpha to com</w:t>
      </w:r>
      <w:r w:rsidR="00815FB7">
        <w:rPr>
          <w:rFonts w:asciiTheme="minorHAnsi" w:eastAsiaTheme="minorEastAsia" w:hAnsiTheme="minorHAnsi" w:cstheme="minorHAnsi"/>
        </w:rPr>
        <w:t>p</w:t>
      </w:r>
      <w:r>
        <w:rPr>
          <w:rFonts w:asciiTheme="minorHAnsi" w:eastAsiaTheme="minorEastAsia" w:hAnsiTheme="minorHAnsi" w:cstheme="minorHAnsi"/>
        </w:rPr>
        <w:t>ute:</w:t>
      </w:r>
    </w:p>
    <w:p w14:paraId="30366957" w14:textId="4556CB0D" w:rsidR="000779EC" w:rsidRDefault="000340BD" w:rsidP="000340BD">
      <w:pPr>
        <w:ind w:left="284"/>
        <w:jc w:val="center"/>
        <w:rPr>
          <w:rFonts w:asciiTheme="minorHAnsi" w:eastAsiaTheme="minorEastAsia" w:hAnsiTheme="minorHAnsi" w:cstheme="minorHAnsi"/>
        </w:rPr>
      </w:pPr>
      <w:r w:rsidRPr="000340BD">
        <w:rPr>
          <w:rFonts w:asciiTheme="minorHAnsi" w:eastAsiaTheme="minorEastAsia" w:hAnsiTheme="minorHAnsi" w:cstheme="minorHAnsi"/>
          <w:noProof/>
        </w:rPr>
        <w:lastRenderedPageBreak/>
        <w:drawing>
          <wp:inline distT="0" distB="0" distL="0" distR="0" wp14:anchorId="2DB898E6" wp14:editId="1F2CDCE4">
            <wp:extent cx="5220000" cy="3008192"/>
            <wp:effectExtent l="25400" t="25400" r="88900" b="90805"/>
            <wp:docPr id="32" name="Picture 32" descr="Entering &quot;Solve for n: 450=410(1+0.01)^n&quot; into Wolfram gives the correct answer n =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Entering &quot;Solve for n: 450=410(1+0.01)^n&quot; into Wolfram gives the correct answer n = 9.36."/>
                    <pic:cNvPicPr/>
                  </pic:nvPicPr>
                  <pic:blipFill>
                    <a:blip r:embed="rId32"/>
                    <a:stretch>
                      <a:fillRect/>
                    </a:stretch>
                  </pic:blipFill>
                  <pic:spPr>
                    <a:xfrm>
                      <a:off x="0" y="0"/>
                      <a:ext cx="5220000" cy="3008192"/>
                    </a:xfrm>
                    <a:prstGeom prst="rect">
                      <a:avLst/>
                    </a:prstGeom>
                    <a:effectLst>
                      <a:outerShdw blurRad="50800" dist="38100" dir="2700000" algn="tl" rotWithShape="0">
                        <a:prstClr val="black">
                          <a:alpha val="40000"/>
                        </a:prstClr>
                      </a:outerShdw>
                    </a:effectLst>
                  </pic:spPr>
                </pic:pic>
              </a:graphicData>
            </a:graphic>
          </wp:inline>
        </w:drawing>
      </w:r>
    </w:p>
    <w:p w14:paraId="63E5328B" w14:textId="77777777" w:rsidR="000340BD" w:rsidRDefault="000340BD" w:rsidP="000340BD">
      <w:pPr>
        <w:ind w:left="284"/>
        <w:jc w:val="center"/>
        <w:rPr>
          <w:rFonts w:asciiTheme="minorHAnsi" w:eastAsiaTheme="minorEastAsia" w:hAnsiTheme="minorHAnsi" w:cstheme="minorHAnsi"/>
        </w:rPr>
      </w:pPr>
    </w:p>
    <w:p w14:paraId="6A27B6FB" w14:textId="13B0FE70" w:rsidR="000340BD" w:rsidRDefault="000340BD" w:rsidP="00184BD8">
      <w:pPr>
        <w:rPr>
          <w:rFonts w:asciiTheme="minorHAnsi" w:eastAsiaTheme="minorEastAsia" w:hAnsiTheme="minorHAnsi" w:cstheme="minorHAnsi"/>
        </w:rPr>
      </w:pPr>
      <w:r>
        <w:rPr>
          <w:rFonts w:asciiTheme="minorHAnsi" w:eastAsiaTheme="minorEastAsia" w:hAnsiTheme="minorHAnsi" w:cstheme="minorHAnsi"/>
        </w:rPr>
        <w:t xml:space="preserve">Thus, </w:t>
      </w:r>
      <m:oMath>
        <m:r>
          <w:rPr>
            <w:rFonts w:ascii="Cambria Math" w:eastAsiaTheme="minorEastAsia" w:hAnsi="Cambria Math" w:cstheme="minorHAnsi"/>
          </w:rPr>
          <m:t>n = 9.36</m:t>
        </m:r>
      </m:oMath>
      <w:r>
        <w:rPr>
          <w:rFonts w:asciiTheme="minorHAnsi" w:eastAsiaTheme="minorEastAsia" w:hAnsiTheme="minorHAnsi" w:cstheme="minorHAnsi"/>
        </w:rPr>
        <w:t xml:space="preserve"> rounded to two decimals.</w:t>
      </w:r>
    </w:p>
    <w:p w14:paraId="7848960A" w14:textId="4C98B176" w:rsidR="00815FB7" w:rsidRDefault="000340BD" w:rsidP="000340B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469D5DC" w14:textId="69758424" w:rsidR="000340BD" w:rsidRPr="00815FB7" w:rsidRDefault="00815FB7" w:rsidP="00184BD8">
      <w:pPr>
        <w:rPr>
          <w:rFonts w:asciiTheme="minorHAnsi" w:hAnsiTheme="minorHAnsi" w:cstheme="minorHAnsi"/>
          <w:b/>
          <w:bCs/>
        </w:rPr>
      </w:pPr>
      <w:r>
        <w:rPr>
          <w:rFonts w:asciiTheme="minorHAnsi" w:hAnsiTheme="minorHAnsi" w:cstheme="minorHAnsi"/>
          <w:b/>
          <w:bCs/>
        </w:rPr>
        <w:br w:type="page"/>
      </w:r>
    </w:p>
    <w:p w14:paraId="56AD8A5E" w14:textId="77777777" w:rsidR="006A7B92" w:rsidRPr="00E752B9" w:rsidRDefault="006A7B92" w:rsidP="006A7B92">
      <w:pPr>
        <w:ind w:left="709"/>
        <w:rPr>
          <w:rFonts w:asciiTheme="minorHAnsi" w:eastAsiaTheme="minorEastAsia" w:hAnsiTheme="minorHAnsi" w:cstheme="minorHAnsi"/>
        </w:rPr>
      </w:pPr>
    </w:p>
    <w:p w14:paraId="629A84A3" w14:textId="319C9845" w:rsidR="00C106DE" w:rsidRDefault="00C106DE" w:rsidP="005425C7">
      <w:pPr>
        <w:pStyle w:val="Heading2"/>
        <w:rPr>
          <w:rFonts w:eastAsiaTheme="minorEastAsia"/>
        </w:rPr>
      </w:pPr>
      <w:bookmarkStart w:id="27" w:name="_Toc163809996"/>
      <w:r w:rsidRPr="00052103">
        <w:rPr>
          <w:rFonts w:eastAsiaTheme="minorEastAsia"/>
        </w:rPr>
        <w:t>Exercises</w:t>
      </w:r>
      <w:bookmarkEnd w:id="27"/>
    </w:p>
    <w:p w14:paraId="21184976" w14:textId="77777777" w:rsidR="00AD01A9" w:rsidRDefault="00AD01A9" w:rsidP="00AD01A9">
      <w:pPr>
        <w:rPr>
          <w:rFonts w:eastAsiaTheme="minorEastAsia"/>
        </w:rPr>
      </w:pPr>
    </w:p>
    <w:p w14:paraId="5CDF54FA" w14:textId="45E0A603" w:rsidR="00C106DE" w:rsidRPr="00EB6428" w:rsidRDefault="00EB6428" w:rsidP="00C106DE">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79B8D811" w14:textId="77777777" w:rsidR="00EB6428" w:rsidRPr="00E752B9" w:rsidRDefault="00EB6428" w:rsidP="00C106DE">
      <w:pPr>
        <w:rPr>
          <w:rFonts w:asciiTheme="minorHAnsi" w:hAnsiTheme="minorHAnsi" w:cstheme="minorHAnsi"/>
        </w:rPr>
      </w:pPr>
    </w:p>
    <w:p w14:paraId="35B9F152" w14:textId="411223D0" w:rsidR="00C106DE" w:rsidRPr="002A3A78" w:rsidRDefault="00C106DE"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is</w:t>
      </w:r>
      <w:r w:rsidR="00E752B9" w:rsidRPr="00E752B9">
        <w:rPr>
          <w:rFonts w:eastAsiaTheme="minorEastAsia" w:cstheme="minorHAnsi"/>
        </w:rPr>
        <w:t xml:space="preserve"> </w:t>
      </w:r>
      <w:r w:rsidRPr="00E752B9">
        <w:rPr>
          <w:rFonts w:eastAsiaTheme="minorEastAsia" w:cstheme="minorHAnsi"/>
        </w:rPr>
        <w:t>$3,400</w:t>
      </w:r>
      <w:r w:rsidR="00E752B9" w:rsidRPr="00E752B9">
        <w:rPr>
          <w:rFonts w:eastAsiaTheme="minorEastAsia" w:cstheme="minorHAnsi"/>
        </w:rPr>
        <w:t xml:space="preserve"> </w:t>
      </w:r>
      <w:r w:rsidRPr="00E752B9">
        <w:rPr>
          <w:rFonts w:eastAsiaTheme="minorEastAsia" w:cstheme="minorHAnsi"/>
        </w:rPr>
        <w:t>increased</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4%?</w:t>
      </w:r>
      <w:r w:rsidR="00E752B9" w:rsidRPr="00E752B9">
        <w:rPr>
          <w:rFonts w:eastAsiaTheme="minorEastAsia" w:cstheme="minorHAnsi"/>
        </w:rPr>
        <w:t xml:space="preserve"> </w:t>
      </w:r>
      <w:r w:rsidRPr="00E752B9">
        <w:rPr>
          <w:rFonts w:eastAsiaTheme="minorEastAsia" w:cstheme="minorHAnsi"/>
        </w:rPr>
        <w:t>Solve</w:t>
      </w:r>
      <w:r w:rsidR="00E752B9" w:rsidRPr="00E752B9">
        <w:rPr>
          <w:rFonts w:eastAsiaTheme="minorEastAsia" w:cstheme="minorHAnsi"/>
        </w:rPr>
        <w:t xml:space="preserve"> </w:t>
      </w:r>
      <w:r w:rsidRPr="00E752B9">
        <w:rPr>
          <w:rFonts w:eastAsiaTheme="minorEastAsia" w:cstheme="minorHAnsi"/>
        </w:rPr>
        <w:t>in</w:t>
      </w:r>
      <w:r w:rsidR="00E752B9" w:rsidRPr="00E752B9">
        <w:rPr>
          <w:rFonts w:eastAsiaTheme="minorEastAsia" w:cstheme="minorHAnsi"/>
        </w:rPr>
        <w:t xml:space="preserve"> </w:t>
      </w:r>
      <w:r w:rsidRPr="00E752B9">
        <w:rPr>
          <w:rFonts w:eastAsiaTheme="minorEastAsia" w:cstheme="minorHAnsi"/>
        </w:rPr>
        <w:t>one</w:t>
      </w:r>
      <w:r w:rsidR="00E752B9" w:rsidRPr="00E752B9">
        <w:rPr>
          <w:rFonts w:eastAsiaTheme="minorEastAsia" w:cstheme="minorHAnsi"/>
        </w:rPr>
        <w:t xml:space="preserve"> </w:t>
      </w:r>
      <w:r w:rsidRPr="00E752B9">
        <w:rPr>
          <w:rFonts w:eastAsiaTheme="minorEastAsia" w:cstheme="minorHAnsi"/>
        </w:rPr>
        <w:t>line</w:t>
      </w:r>
      <w:r w:rsidR="00E752B9" w:rsidRPr="00E752B9">
        <w:rPr>
          <w:rFonts w:eastAsiaTheme="minorEastAsia" w:cstheme="minorHAnsi"/>
        </w:rPr>
        <w:t xml:space="preserve"> </w:t>
      </w:r>
      <w:r w:rsidRPr="00E752B9">
        <w:rPr>
          <w:rFonts w:eastAsiaTheme="minorEastAsia" w:cstheme="minorHAnsi"/>
        </w:rPr>
        <w:t>(do</w:t>
      </w:r>
      <w:r w:rsidR="00E752B9" w:rsidRPr="00E752B9">
        <w:rPr>
          <w:rFonts w:eastAsiaTheme="minorEastAsia" w:cstheme="minorHAnsi"/>
        </w:rPr>
        <w:t xml:space="preserve"> </w:t>
      </w:r>
      <w:r w:rsidRPr="00E752B9">
        <w:rPr>
          <w:rFonts w:eastAsiaTheme="minorEastAsia" w:cstheme="minorHAnsi"/>
        </w:rPr>
        <w:t>not</w:t>
      </w:r>
      <w:r w:rsidR="00E752B9" w:rsidRPr="00E752B9">
        <w:rPr>
          <w:rFonts w:eastAsiaTheme="minorEastAsia" w:cstheme="minorHAnsi"/>
        </w:rPr>
        <w:t xml:space="preserve"> </w:t>
      </w:r>
      <w:r w:rsidRPr="00E752B9">
        <w:rPr>
          <w:rFonts w:eastAsiaTheme="minorEastAsia" w:cstheme="minorHAnsi"/>
        </w:rPr>
        <w:t>use</w:t>
      </w:r>
      <w:r w:rsidR="00E752B9" w:rsidRPr="00E752B9">
        <w:rPr>
          <w:rFonts w:eastAsiaTheme="minorEastAsia" w:cstheme="minorHAnsi"/>
        </w:rPr>
        <w:t xml:space="preserve"> </w:t>
      </w:r>
      <w:r w:rsidRPr="00E752B9">
        <w:rPr>
          <w:rFonts w:eastAsiaTheme="minorEastAsia" w:cstheme="minorHAnsi"/>
        </w:rPr>
        <w:t>two</w:t>
      </w:r>
      <w:r w:rsidR="00E752B9" w:rsidRPr="00E752B9">
        <w:rPr>
          <w:rFonts w:eastAsiaTheme="minorEastAsia" w:cstheme="minorHAnsi"/>
        </w:rPr>
        <w:t xml:space="preserve"> </w:t>
      </w:r>
      <w:r w:rsidRPr="00E752B9">
        <w:rPr>
          <w:rFonts w:eastAsiaTheme="minorEastAsia" w:cstheme="minorHAnsi"/>
        </w:rPr>
        <w:t>steps).</w:t>
      </w:r>
      <w:r w:rsidR="00E752B9" w:rsidRPr="00E752B9">
        <w:rPr>
          <w:rFonts w:eastAsiaTheme="minorEastAsia" w:cstheme="minorHAnsi"/>
        </w:rPr>
        <w:t xml:space="preserve"> </w:t>
      </w:r>
    </w:p>
    <w:p w14:paraId="52EDC483" w14:textId="2E1E37E5" w:rsidR="00C106DE" w:rsidRPr="002A3A78" w:rsidRDefault="00C106DE" w:rsidP="00135A2E">
      <w:pPr>
        <w:pStyle w:val="ListParagraph"/>
        <w:numPr>
          <w:ilvl w:val="0"/>
          <w:numId w:val="5"/>
        </w:numPr>
        <w:rPr>
          <w:rFonts w:eastAsiaTheme="minorEastAsia" w:cstheme="minorHAnsi"/>
        </w:rPr>
      </w:pPr>
      <w:r w:rsidRPr="00E752B9">
        <w:rPr>
          <w:rFonts w:eastAsiaTheme="minorEastAsia" w:cstheme="minorHAnsi"/>
        </w:rPr>
        <w:t>After</w:t>
      </w:r>
      <w:r w:rsidR="00E752B9" w:rsidRPr="00E752B9">
        <w:rPr>
          <w:rFonts w:eastAsiaTheme="minorEastAsia" w:cstheme="minorHAnsi"/>
        </w:rPr>
        <w:t xml:space="preserve"> </w:t>
      </w:r>
      <w:r w:rsidR="00F4015A">
        <w:rPr>
          <w:rFonts w:eastAsiaTheme="minorEastAsia" w:cstheme="minorHAnsi"/>
        </w:rPr>
        <w:t xml:space="preserve">a </w:t>
      </w:r>
      <w:r w:rsidRPr="00E752B9">
        <w:rPr>
          <w:rFonts w:eastAsiaTheme="minorEastAsia" w:cstheme="minorHAnsi"/>
        </w:rPr>
        <w:t>decrease</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0.8%</w:t>
      </w:r>
      <w:r w:rsidR="00FC27A2">
        <w:rPr>
          <w:rFonts w:eastAsiaTheme="minorEastAsia" w:cstheme="minorHAnsi"/>
        </w:rPr>
        <w:t>,</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amount</w:t>
      </w:r>
      <w:r w:rsidR="00E752B9" w:rsidRPr="00E752B9">
        <w:rPr>
          <w:rFonts w:eastAsiaTheme="minorEastAsia" w:cstheme="minorHAnsi"/>
        </w:rPr>
        <w:t xml:space="preserve"> </w:t>
      </w:r>
      <w:r w:rsidRPr="00E752B9">
        <w:rPr>
          <w:rFonts w:eastAsiaTheme="minorEastAsia" w:cstheme="minorHAnsi"/>
        </w:rPr>
        <w:t>became</w:t>
      </w:r>
      <w:r w:rsidR="00E752B9" w:rsidRPr="00E752B9">
        <w:rPr>
          <w:rFonts w:eastAsiaTheme="minorEastAsia" w:cstheme="minorHAnsi"/>
        </w:rPr>
        <w:t xml:space="preserve"> </w:t>
      </w:r>
      <w:r w:rsidRPr="00E752B9">
        <w:rPr>
          <w:rFonts w:eastAsiaTheme="minorEastAsia" w:cstheme="minorHAnsi"/>
        </w:rPr>
        <w:t>$50,430.</w:t>
      </w:r>
      <w:r w:rsidR="00E752B9" w:rsidRPr="00E752B9">
        <w:rPr>
          <w:rFonts w:eastAsiaTheme="minorEastAsia" w:cstheme="minorHAnsi"/>
        </w:rPr>
        <w:t xml:space="preserve"> </w:t>
      </w: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was</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amount</w:t>
      </w:r>
      <w:r w:rsidR="00E752B9" w:rsidRPr="00E752B9">
        <w:rPr>
          <w:rFonts w:eastAsiaTheme="minorEastAsia" w:cstheme="minorHAnsi"/>
        </w:rPr>
        <w:t xml:space="preserve"> </w:t>
      </w:r>
      <w:r w:rsidRPr="00E752B9">
        <w:rPr>
          <w:rFonts w:eastAsiaTheme="minorEastAsia" w:cstheme="minorHAnsi"/>
        </w:rPr>
        <w:t>before</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decrease?</w:t>
      </w:r>
    </w:p>
    <w:p w14:paraId="2709B6A7" w14:textId="06E4F619" w:rsidR="00133368" w:rsidRPr="00E752B9" w:rsidRDefault="00133368"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is</w:t>
      </w:r>
      <w:r w:rsidR="00E752B9" w:rsidRPr="00E752B9">
        <w:rPr>
          <w:rFonts w:eastAsiaTheme="minorEastAsia" w:cstheme="minorHAnsi"/>
        </w:rPr>
        <w:t xml:space="preserve"> </w:t>
      </w:r>
      <w:r w:rsidRPr="00E752B9">
        <w:rPr>
          <w:rFonts w:eastAsiaTheme="minorEastAsia" w:cstheme="minorHAnsi"/>
        </w:rPr>
        <w:t>$9,020</w:t>
      </w:r>
      <w:r w:rsidR="00E752B9" w:rsidRPr="00E752B9">
        <w:rPr>
          <w:rFonts w:eastAsiaTheme="minorEastAsia" w:cstheme="minorHAnsi"/>
        </w:rPr>
        <w:t xml:space="preserve"> </w:t>
      </w:r>
      <w:r w:rsidRPr="00E752B9">
        <w:rPr>
          <w:rFonts w:eastAsiaTheme="minorEastAsia" w:cstheme="minorHAnsi"/>
        </w:rPr>
        <w:t>increased</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5%,</w:t>
      </w:r>
      <w:r w:rsidR="00E752B9" w:rsidRPr="00E752B9">
        <w:rPr>
          <w:rFonts w:eastAsiaTheme="minorEastAsia" w:cstheme="minorHAnsi"/>
        </w:rPr>
        <w:t xml:space="preserve"> </w:t>
      </w:r>
      <w:r w:rsidRPr="00E752B9">
        <w:rPr>
          <w:rFonts w:eastAsiaTheme="minorEastAsia" w:cstheme="minorHAnsi"/>
        </w:rPr>
        <w:t>7</w:t>
      </w:r>
      <w:r w:rsidR="00E752B9" w:rsidRPr="00E752B9">
        <w:rPr>
          <w:rFonts w:eastAsiaTheme="minorEastAsia" w:cstheme="minorHAnsi"/>
        </w:rPr>
        <w:t xml:space="preserve"> </w:t>
      </w:r>
      <w:r w:rsidRPr="00E752B9">
        <w:rPr>
          <w:rFonts w:eastAsiaTheme="minorEastAsia" w:cstheme="minorHAnsi"/>
        </w:rPr>
        <w:t>times?</w:t>
      </w:r>
    </w:p>
    <w:p w14:paraId="15195D62" w14:textId="77BA2E0E" w:rsidR="00133368" w:rsidRPr="00E752B9" w:rsidRDefault="00133368"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is</w:t>
      </w:r>
      <w:r w:rsidR="00E752B9" w:rsidRPr="00E752B9">
        <w:rPr>
          <w:rFonts w:eastAsiaTheme="minorEastAsia" w:cstheme="minorHAnsi"/>
        </w:rPr>
        <w:t xml:space="preserve"> </w:t>
      </w:r>
      <w:r w:rsidRPr="00E752B9">
        <w:rPr>
          <w:rFonts w:eastAsiaTheme="minorEastAsia" w:cstheme="minorHAnsi"/>
        </w:rPr>
        <w:t>$650</w:t>
      </w:r>
      <w:r w:rsidR="00E752B9" w:rsidRPr="00E752B9">
        <w:rPr>
          <w:rFonts w:eastAsiaTheme="minorEastAsia" w:cstheme="minorHAnsi"/>
        </w:rPr>
        <w:t xml:space="preserve"> </w:t>
      </w:r>
      <w:r w:rsidRPr="00E752B9">
        <w:rPr>
          <w:rFonts w:eastAsiaTheme="minorEastAsia" w:cstheme="minorHAnsi"/>
        </w:rPr>
        <w:t>decreased</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0.6%,</w:t>
      </w:r>
      <w:r w:rsidR="00E752B9" w:rsidRPr="00E752B9">
        <w:rPr>
          <w:rFonts w:eastAsiaTheme="minorEastAsia" w:cstheme="minorHAnsi"/>
        </w:rPr>
        <w:t xml:space="preserve"> </w:t>
      </w:r>
      <w:r w:rsidRPr="00E752B9">
        <w:rPr>
          <w:rFonts w:eastAsiaTheme="minorEastAsia" w:cstheme="minorHAnsi"/>
        </w:rPr>
        <w:t>20</w:t>
      </w:r>
      <w:r w:rsidR="00E752B9" w:rsidRPr="00E752B9">
        <w:rPr>
          <w:rFonts w:eastAsiaTheme="minorEastAsia" w:cstheme="minorHAnsi"/>
        </w:rPr>
        <w:t xml:space="preserve"> </w:t>
      </w:r>
      <w:r w:rsidRPr="00E752B9">
        <w:rPr>
          <w:rFonts w:eastAsiaTheme="minorEastAsia" w:cstheme="minorHAnsi"/>
        </w:rPr>
        <w:t>times?</w:t>
      </w:r>
    </w:p>
    <w:p w14:paraId="0C2DD15E" w14:textId="7EF709DD" w:rsidR="00133368" w:rsidRPr="00E752B9" w:rsidRDefault="00AD3143" w:rsidP="00135A2E">
      <w:pPr>
        <w:pStyle w:val="ListParagraph"/>
        <w:numPr>
          <w:ilvl w:val="0"/>
          <w:numId w:val="5"/>
        </w:numPr>
        <w:rPr>
          <w:rFonts w:eastAsiaTheme="minorEastAsia" w:cstheme="minorHAnsi"/>
        </w:rPr>
      </w:pPr>
      <w:r w:rsidRPr="00E752B9">
        <w:rPr>
          <w:rFonts w:eastAsiaTheme="minorEastAsia" w:cstheme="minorHAnsi"/>
        </w:rPr>
        <w:t>After</w:t>
      </w:r>
      <w:r w:rsidR="00E752B9" w:rsidRPr="00E752B9">
        <w:rPr>
          <w:rFonts w:eastAsiaTheme="minorEastAsia" w:cstheme="minorHAnsi"/>
        </w:rPr>
        <w:t xml:space="preserve"> </w:t>
      </w:r>
      <w:r w:rsidRPr="00E752B9">
        <w:rPr>
          <w:rFonts w:eastAsiaTheme="minorEastAsia" w:cstheme="minorHAnsi"/>
        </w:rPr>
        <w:t>15</w:t>
      </w:r>
      <w:r w:rsidR="00E752B9" w:rsidRPr="00E752B9">
        <w:rPr>
          <w:rFonts w:eastAsiaTheme="minorEastAsia" w:cstheme="minorHAnsi"/>
        </w:rPr>
        <w:t xml:space="preserve"> </w:t>
      </w:r>
      <w:r w:rsidRPr="00E752B9">
        <w:rPr>
          <w:rFonts w:eastAsiaTheme="minorEastAsia" w:cstheme="minorHAnsi"/>
        </w:rPr>
        <w:t>increases,</w:t>
      </w:r>
      <w:r w:rsidR="00E752B9" w:rsidRPr="00E752B9">
        <w:rPr>
          <w:rFonts w:eastAsiaTheme="minorEastAsia" w:cstheme="minorHAnsi"/>
        </w:rPr>
        <w:t xml:space="preserve"> </w:t>
      </w:r>
      <w:r w:rsidRPr="00E752B9">
        <w:rPr>
          <w:rFonts w:eastAsiaTheme="minorEastAsia" w:cstheme="minorHAnsi"/>
        </w:rPr>
        <w:t>$560</w:t>
      </w:r>
      <w:r w:rsidR="00E752B9" w:rsidRPr="00E752B9">
        <w:rPr>
          <w:rFonts w:eastAsiaTheme="minorEastAsia" w:cstheme="minorHAnsi"/>
        </w:rPr>
        <w:t xml:space="preserve"> </w:t>
      </w:r>
      <w:r w:rsidRPr="00E752B9">
        <w:rPr>
          <w:rFonts w:eastAsiaTheme="minorEastAsia" w:cstheme="minorHAnsi"/>
        </w:rPr>
        <w:t>became</w:t>
      </w:r>
      <w:r w:rsidR="00E752B9" w:rsidRPr="00E752B9">
        <w:rPr>
          <w:rFonts w:eastAsiaTheme="minorEastAsia" w:cstheme="minorHAnsi"/>
        </w:rPr>
        <w:t xml:space="preserve"> </w:t>
      </w:r>
      <w:r w:rsidRPr="00E752B9">
        <w:rPr>
          <w:rFonts w:eastAsiaTheme="minorEastAsia" w:cstheme="minorHAnsi"/>
        </w:rPr>
        <w:t>$730.</w:t>
      </w:r>
      <w:r w:rsidR="00E752B9" w:rsidRPr="00E752B9">
        <w:rPr>
          <w:rFonts w:eastAsiaTheme="minorEastAsia" w:cstheme="minorHAnsi"/>
        </w:rPr>
        <w:t xml:space="preserve"> </w:t>
      </w:r>
      <w:r w:rsidRPr="00E752B9">
        <w:rPr>
          <w:rFonts w:eastAsiaTheme="minorEastAsia" w:cstheme="minorHAnsi"/>
        </w:rPr>
        <w:t>Find</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rate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change</w:t>
      </w:r>
      <w:r w:rsidR="00E752B9" w:rsidRPr="00E752B9">
        <w:rPr>
          <w:rFonts w:eastAsiaTheme="minorEastAsia" w:cstheme="minorHAnsi"/>
        </w:rPr>
        <w:t xml:space="preserve"> </w:t>
      </w:r>
      <w:r w:rsidRPr="00E752B9">
        <w:rPr>
          <w:rFonts w:eastAsiaTheme="minorEastAsia" w:cstheme="minorHAnsi"/>
        </w:rPr>
        <w:t>at</w:t>
      </w:r>
      <w:r w:rsidR="00E752B9" w:rsidRPr="00E752B9">
        <w:rPr>
          <w:rFonts w:eastAsiaTheme="minorEastAsia" w:cstheme="minorHAnsi"/>
        </w:rPr>
        <w:t xml:space="preserve"> </w:t>
      </w:r>
      <w:r w:rsidRPr="00E752B9">
        <w:rPr>
          <w:rFonts w:eastAsiaTheme="minorEastAsia" w:cstheme="minorHAnsi"/>
        </w:rPr>
        <w:t>each</w:t>
      </w:r>
      <w:r w:rsidR="00E752B9" w:rsidRPr="00E752B9">
        <w:rPr>
          <w:rFonts w:eastAsiaTheme="minorEastAsia" w:cstheme="minorHAnsi"/>
        </w:rPr>
        <w:t xml:space="preserve"> </w:t>
      </w:r>
      <w:r w:rsidRPr="00E752B9">
        <w:rPr>
          <w:rFonts w:eastAsiaTheme="minorEastAsia" w:cstheme="minorHAnsi"/>
        </w:rPr>
        <w:t>iteration.</w:t>
      </w:r>
      <w:r w:rsidR="00E752B9" w:rsidRPr="00E752B9">
        <w:rPr>
          <w:rFonts w:eastAsiaTheme="minorEastAsia" w:cstheme="minorHAnsi"/>
        </w:rPr>
        <w:t xml:space="preserve"> </w:t>
      </w:r>
    </w:p>
    <w:p w14:paraId="25037CBE" w14:textId="1F7A445A" w:rsidR="00AF7CB1" w:rsidRPr="00E752B9" w:rsidRDefault="00AF7CB1" w:rsidP="00135A2E">
      <w:pPr>
        <w:pStyle w:val="ListParagraph"/>
        <w:numPr>
          <w:ilvl w:val="0"/>
          <w:numId w:val="5"/>
        </w:numPr>
        <w:rPr>
          <w:rFonts w:eastAsiaTheme="minorEastAsia" w:cstheme="minorHAnsi"/>
        </w:rPr>
      </w:pPr>
      <w:r w:rsidRPr="00E752B9">
        <w:rPr>
          <w:rFonts w:eastAsiaTheme="minorEastAsia" w:cstheme="minorHAnsi"/>
        </w:rPr>
        <w:t>With</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rate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each</w:t>
      </w:r>
      <w:r w:rsidR="00E752B9" w:rsidRPr="00E752B9">
        <w:rPr>
          <w:rFonts w:eastAsiaTheme="minorEastAsia" w:cstheme="minorHAnsi"/>
        </w:rPr>
        <w:t xml:space="preserve"> </w:t>
      </w:r>
      <w:r w:rsidRPr="00E752B9">
        <w:rPr>
          <w:rFonts w:eastAsiaTheme="minorEastAsia" w:cstheme="minorHAnsi"/>
        </w:rPr>
        <w:t>decrease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0.9%,</w:t>
      </w:r>
      <w:r w:rsidR="00E752B9" w:rsidRPr="00E752B9">
        <w:rPr>
          <w:rFonts w:eastAsiaTheme="minorEastAsia" w:cstheme="minorHAnsi"/>
        </w:rPr>
        <w:t xml:space="preserve"> </w:t>
      </w:r>
      <w:r w:rsidRPr="00E752B9">
        <w:rPr>
          <w:rFonts w:eastAsiaTheme="minorEastAsia" w:cstheme="minorHAnsi"/>
        </w:rPr>
        <w:t>$1,890</w:t>
      </w:r>
      <w:r w:rsidR="00E752B9" w:rsidRPr="00E752B9">
        <w:rPr>
          <w:rFonts w:eastAsiaTheme="minorEastAsia" w:cstheme="minorHAnsi"/>
        </w:rPr>
        <w:t xml:space="preserve"> </w:t>
      </w:r>
      <w:r w:rsidRPr="00E752B9">
        <w:rPr>
          <w:rFonts w:eastAsiaTheme="minorEastAsia" w:cstheme="minorHAnsi"/>
        </w:rPr>
        <w:t>became</w:t>
      </w:r>
      <w:r w:rsidR="00E752B9" w:rsidRPr="00E752B9">
        <w:rPr>
          <w:rFonts w:eastAsiaTheme="minorEastAsia" w:cstheme="minorHAnsi"/>
        </w:rPr>
        <w:t xml:space="preserve"> </w:t>
      </w:r>
      <w:r w:rsidRPr="00E752B9">
        <w:rPr>
          <w:rFonts w:eastAsiaTheme="minorEastAsia" w:cstheme="minorHAnsi"/>
        </w:rPr>
        <w:t>$560</w:t>
      </w:r>
      <w:r w:rsidR="00E752B9" w:rsidRPr="00E752B9">
        <w:rPr>
          <w:rFonts w:eastAsiaTheme="minorEastAsia" w:cstheme="minorHAnsi"/>
        </w:rPr>
        <w:t xml:space="preserve"> </w:t>
      </w:r>
      <w:r w:rsidRPr="00E752B9">
        <w:rPr>
          <w:rFonts w:eastAsiaTheme="minorEastAsia" w:cstheme="minorHAnsi"/>
        </w:rPr>
        <w:t>after</w:t>
      </w:r>
      <w:r w:rsidR="00E752B9" w:rsidRPr="00E752B9">
        <w:rPr>
          <w:rFonts w:eastAsiaTheme="minorEastAsia" w:cstheme="minorHAnsi"/>
        </w:rPr>
        <w:t xml:space="preserve"> </w:t>
      </w:r>
      <w:r w:rsidR="00CC563E" w:rsidRPr="00E752B9">
        <w:rPr>
          <w:rFonts w:eastAsiaTheme="minorEastAsia" w:cstheme="minorHAnsi"/>
        </w:rPr>
        <w:t>a</w:t>
      </w:r>
      <w:r w:rsidR="00E752B9" w:rsidRPr="00E752B9">
        <w:rPr>
          <w:rFonts w:eastAsiaTheme="minorEastAsia" w:cstheme="minorHAnsi"/>
        </w:rPr>
        <w:t xml:space="preserve"> </w:t>
      </w:r>
      <w:r w:rsidR="00CC563E" w:rsidRPr="00E752B9">
        <w:rPr>
          <w:rFonts w:eastAsiaTheme="minorEastAsia" w:cstheme="minorHAnsi"/>
        </w:rPr>
        <w:t>number</w:t>
      </w:r>
      <w:r w:rsidR="00E752B9" w:rsidRPr="00E752B9">
        <w:rPr>
          <w:rFonts w:eastAsiaTheme="minorEastAsia" w:cstheme="minorHAnsi"/>
        </w:rPr>
        <w:t xml:space="preserve"> </w:t>
      </w:r>
      <w:r w:rsidR="00CC563E"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decreases.</w:t>
      </w:r>
      <w:r w:rsidR="00E752B9" w:rsidRPr="00E752B9">
        <w:rPr>
          <w:rFonts w:eastAsiaTheme="minorEastAsia" w:cstheme="minorHAnsi"/>
        </w:rPr>
        <w:t xml:space="preserve"> </w:t>
      </w:r>
      <w:r w:rsidRPr="00E752B9">
        <w:rPr>
          <w:rFonts w:eastAsiaTheme="minorEastAsia" w:cstheme="minorHAnsi"/>
        </w:rPr>
        <w:t>How</w:t>
      </w:r>
      <w:r w:rsidR="00E752B9" w:rsidRPr="00E752B9">
        <w:rPr>
          <w:rFonts w:eastAsiaTheme="minorEastAsia" w:cstheme="minorHAnsi"/>
        </w:rPr>
        <w:t xml:space="preserve"> </w:t>
      </w:r>
      <w:r w:rsidRPr="00E752B9">
        <w:rPr>
          <w:rFonts w:eastAsiaTheme="minorEastAsia" w:cstheme="minorHAnsi"/>
        </w:rPr>
        <w:t>many</w:t>
      </w:r>
      <w:r w:rsidR="00E752B9" w:rsidRPr="00E752B9">
        <w:rPr>
          <w:rFonts w:eastAsiaTheme="minorEastAsia" w:cstheme="minorHAnsi"/>
        </w:rPr>
        <w:t xml:space="preserve"> </w:t>
      </w:r>
      <w:r w:rsidRPr="00E752B9">
        <w:rPr>
          <w:rFonts w:eastAsiaTheme="minorEastAsia" w:cstheme="minorHAnsi"/>
        </w:rPr>
        <w:t>decreases</w:t>
      </w:r>
      <w:r w:rsidR="00E752B9" w:rsidRPr="00E752B9">
        <w:rPr>
          <w:rFonts w:eastAsiaTheme="minorEastAsia" w:cstheme="minorHAnsi"/>
        </w:rPr>
        <w:t xml:space="preserve"> </w:t>
      </w:r>
      <w:r w:rsidRPr="00E752B9">
        <w:rPr>
          <w:rFonts w:eastAsiaTheme="minorEastAsia" w:cstheme="minorHAnsi"/>
        </w:rPr>
        <w:t>were</w:t>
      </w:r>
      <w:r w:rsidR="00E752B9" w:rsidRPr="00E752B9">
        <w:rPr>
          <w:rFonts w:eastAsiaTheme="minorEastAsia" w:cstheme="minorHAnsi"/>
        </w:rPr>
        <w:t xml:space="preserve"> </w:t>
      </w:r>
      <w:r w:rsidRPr="00E752B9">
        <w:rPr>
          <w:rFonts w:eastAsiaTheme="minorEastAsia" w:cstheme="minorHAnsi"/>
        </w:rPr>
        <w:t>there?</w:t>
      </w:r>
      <w:r w:rsidR="00E752B9" w:rsidRPr="00E752B9">
        <w:rPr>
          <w:rFonts w:eastAsiaTheme="minorEastAsia" w:cstheme="minorHAnsi"/>
        </w:rPr>
        <w:t xml:space="preserve"> </w:t>
      </w:r>
      <w:r w:rsidRPr="00E752B9">
        <w:rPr>
          <w:rFonts w:eastAsiaTheme="minorEastAsia" w:cstheme="minorHAnsi"/>
        </w:rPr>
        <w:t>Round</w:t>
      </w:r>
      <w:r w:rsidR="00E752B9" w:rsidRPr="00E752B9">
        <w:rPr>
          <w:rFonts w:eastAsiaTheme="minorEastAsia" w:cstheme="minorHAnsi"/>
        </w:rPr>
        <w:t xml:space="preserve"> </w:t>
      </w:r>
      <w:r w:rsidRPr="00E752B9">
        <w:rPr>
          <w:rFonts w:eastAsiaTheme="minorEastAsia" w:cstheme="minorHAnsi"/>
        </w:rPr>
        <w:t>up</w:t>
      </w:r>
      <w:r w:rsidR="00E752B9" w:rsidRPr="00E752B9">
        <w:rPr>
          <w:rFonts w:eastAsiaTheme="minorEastAsia" w:cstheme="minorHAnsi"/>
        </w:rPr>
        <w:t xml:space="preserve"> </w:t>
      </w:r>
      <w:r w:rsidRPr="00E752B9">
        <w:rPr>
          <w:rFonts w:eastAsiaTheme="minorEastAsia" w:cstheme="minorHAnsi"/>
        </w:rPr>
        <w:t>to</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next</w:t>
      </w:r>
      <w:r w:rsidR="00E752B9" w:rsidRPr="00E752B9">
        <w:rPr>
          <w:rFonts w:eastAsiaTheme="minorEastAsia" w:cstheme="minorHAnsi"/>
        </w:rPr>
        <w:t xml:space="preserve"> </w:t>
      </w:r>
      <w:r w:rsidRPr="00E752B9">
        <w:rPr>
          <w:rFonts w:eastAsiaTheme="minorEastAsia" w:cstheme="minorHAnsi"/>
        </w:rPr>
        <w:t>whole</w:t>
      </w:r>
      <w:r w:rsidR="00E752B9" w:rsidRPr="00E752B9">
        <w:rPr>
          <w:rFonts w:eastAsiaTheme="minorEastAsia" w:cstheme="minorHAnsi"/>
        </w:rPr>
        <w:t xml:space="preserve"> </w:t>
      </w:r>
      <w:r w:rsidRPr="00E752B9">
        <w:rPr>
          <w:rFonts w:eastAsiaTheme="minorEastAsia" w:cstheme="minorHAnsi"/>
        </w:rPr>
        <w:t>number.</w:t>
      </w:r>
    </w:p>
    <w:p w14:paraId="109554F9" w14:textId="11276D2B" w:rsidR="004465C9" w:rsidRPr="00E752B9" w:rsidRDefault="00D55BDF" w:rsidP="00135A2E">
      <w:pPr>
        <w:pStyle w:val="ListParagraph"/>
        <w:numPr>
          <w:ilvl w:val="0"/>
          <w:numId w:val="5"/>
        </w:numPr>
        <w:rPr>
          <w:rFonts w:eastAsiaTheme="minorEastAsia" w:cstheme="minorHAnsi"/>
        </w:rPr>
      </w:pPr>
      <w:r w:rsidRPr="00E752B9">
        <w:rPr>
          <w:rFonts w:eastAsiaTheme="minorEastAsia" w:cstheme="minorHAnsi"/>
        </w:rPr>
        <w:t>A</w:t>
      </w:r>
      <w:r w:rsidR="00E752B9" w:rsidRPr="00E752B9">
        <w:rPr>
          <w:rFonts w:eastAsiaTheme="minorEastAsia" w:cstheme="minorHAnsi"/>
        </w:rPr>
        <w:t xml:space="preserve"> </w:t>
      </w:r>
      <w:r w:rsidRPr="00E752B9">
        <w:rPr>
          <w:rFonts w:eastAsiaTheme="minorEastAsia" w:cstheme="minorHAnsi"/>
        </w:rPr>
        <w:t>stock,</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initial</w:t>
      </w:r>
      <w:r w:rsidR="00E752B9" w:rsidRPr="00E752B9">
        <w:rPr>
          <w:rFonts w:eastAsiaTheme="minorEastAsia" w:cstheme="minorHAnsi"/>
        </w:rPr>
        <w:t xml:space="preserve"> </w:t>
      </w:r>
      <w:r w:rsidRPr="00E752B9">
        <w:rPr>
          <w:rFonts w:eastAsiaTheme="minorEastAsia" w:cstheme="minorHAnsi"/>
        </w:rPr>
        <w:t>price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which</w:t>
      </w:r>
      <w:r w:rsidR="00E752B9" w:rsidRPr="00E752B9">
        <w:rPr>
          <w:rFonts w:eastAsiaTheme="minorEastAsia" w:cstheme="minorHAnsi"/>
        </w:rPr>
        <w:t xml:space="preserve"> </w:t>
      </w:r>
      <w:r w:rsidRPr="00E752B9">
        <w:rPr>
          <w:rFonts w:eastAsiaTheme="minorEastAsia" w:cstheme="minorHAnsi"/>
        </w:rPr>
        <w:t>was</w:t>
      </w:r>
      <w:r w:rsidR="00E752B9" w:rsidRPr="00E752B9">
        <w:rPr>
          <w:rFonts w:eastAsiaTheme="minorEastAsia" w:cstheme="minorHAnsi"/>
        </w:rPr>
        <w:t xml:space="preserve"> </w:t>
      </w:r>
      <w:r w:rsidRPr="00E752B9">
        <w:rPr>
          <w:rFonts w:eastAsiaTheme="minorEastAsia" w:cstheme="minorHAnsi"/>
        </w:rPr>
        <w:t>$57,</w:t>
      </w:r>
      <w:r w:rsidR="00E752B9" w:rsidRPr="00E752B9">
        <w:rPr>
          <w:rFonts w:eastAsiaTheme="minorEastAsia" w:cstheme="minorHAnsi"/>
        </w:rPr>
        <w:t xml:space="preserve"> </w:t>
      </w:r>
      <w:r w:rsidRPr="00E752B9">
        <w:rPr>
          <w:rFonts w:eastAsiaTheme="minorEastAsia" w:cstheme="minorHAnsi"/>
        </w:rPr>
        <w:t>had</w:t>
      </w:r>
      <w:r w:rsidR="00E752B9" w:rsidRPr="00E752B9">
        <w:rPr>
          <w:rFonts w:eastAsiaTheme="minorEastAsia" w:cstheme="minorHAnsi"/>
        </w:rPr>
        <w:t xml:space="preserve"> </w:t>
      </w:r>
      <w:r w:rsidRPr="00E752B9">
        <w:rPr>
          <w:rFonts w:eastAsiaTheme="minorEastAsia" w:cstheme="minorHAnsi"/>
        </w:rPr>
        <w:t>an</w:t>
      </w:r>
      <w:r w:rsidR="00E752B9" w:rsidRPr="00E752B9">
        <w:rPr>
          <w:rFonts w:eastAsiaTheme="minorEastAsia" w:cstheme="minorHAnsi"/>
        </w:rPr>
        <w:t xml:space="preserve"> </w:t>
      </w:r>
      <w:r w:rsidRPr="00E752B9">
        <w:rPr>
          <w:rFonts w:eastAsiaTheme="minorEastAsia" w:cstheme="minorHAnsi"/>
        </w:rPr>
        <w:t>average</w:t>
      </w:r>
      <w:r w:rsidR="00E752B9" w:rsidRPr="00E752B9">
        <w:rPr>
          <w:rFonts w:eastAsiaTheme="minorEastAsia" w:cstheme="minorHAnsi"/>
        </w:rPr>
        <w:t xml:space="preserve"> </w:t>
      </w:r>
      <w:r w:rsidRPr="00E752B9">
        <w:rPr>
          <w:rFonts w:eastAsiaTheme="minorEastAsia" w:cstheme="minorHAnsi"/>
        </w:rPr>
        <w:t>daily</w:t>
      </w:r>
      <w:r w:rsidR="00E752B9" w:rsidRPr="00E752B9">
        <w:rPr>
          <w:rFonts w:eastAsiaTheme="minorEastAsia" w:cstheme="minorHAnsi"/>
        </w:rPr>
        <w:t xml:space="preserve"> </w:t>
      </w:r>
      <w:r w:rsidRPr="00E752B9">
        <w:rPr>
          <w:rFonts w:eastAsiaTheme="minorEastAsia" w:cstheme="minorHAnsi"/>
        </w:rPr>
        <w:t>increase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3%.</w:t>
      </w:r>
      <w:r w:rsidR="00E752B9" w:rsidRPr="00E752B9">
        <w:rPr>
          <w:rFonts w:eastAsiaTheme="minorEastAsia" w:cstheme="minorHAnsi"/>
        </w:rPr>
        <w:t xml:space="preserve"> </w:t>
      </w:r>
      <w:r w:rsidRPr="00E752B9">
        <w:rPr>
          <w:rFonts w:eastAsiaTheme="minorEastAsia" w:cstheme="minorHAnsi"/>
        </w:rPr>
        <w:t>How</w:t>
      </w:r>
      <w:r w:rsidR="00E752B9" w:rsidRPr="00E752B9">
        <w:rPr>
          <w:rFonts w:eastAsiaTheme="minorEastAsia" w:cstheme="minorHAnsi"/>
        </w:rPr>
        <w:t xml:space="preserve"> </w:t>
      </w:r>
      <w:r w:rsidRPr="00E752B9">
        <w:rPr>
          <w:rFonts w:eastAsiaTheme="minorEastAsia" w:cstheme="minorHAnsi"/>
        </w:rPr>
        <w:t>many</w:t>
      </w:r>
      <w:r w:rsidR="00E752B9" w:rsidRPr="00E752B9">
        <w:rPr>
          <w:rFonts w:eastAsiaTheme="minorEastAsia" w:cstheme="minorHAnsi"/>
        </w:rPr>
        <w:t xml:space="preserve"> </w:t>
      </w:r>
      <w:r w:rsidR="006C0FEB" w:rsidRPr="00E752B9">
        <w:rPr>
          <w:rFonts w:eastAsiaTheme="minorEastAsia" w:cstheme="minorHAnsi"/>
        </w:rPr>
        <w:t>whole</w:t>
      </w:r>
      <w:r w:rsidR="00E752B9" w:rsidRPr="00E752B9">
        <w:rPr>
          <w:rFonts w:eastAsiaTheme="minorEastAsia" w:cstheme="minorHAnsi"/>
        </w:rPr>
        <w:t xml:space="preserve"> </w:t>
      </w:r>
      <w:r w:rsidRPr="00E752B9">
        <w:rPr>
          <w:rFonts w:eastAsiaTheme="minorEastAsia" w:cstheme="minorHAnsi"/>
        </w:rPr>
        <w:t>days</w:t>
      </w:r>
      <w:r w:rsidR="00E752B9" w:rsidRPr="00E752B9">
        <w:rPr>
          <w:rFonts w:eastAsiaTheme="minorEastAsia" w:cstheme="minorHAnsi"/>
        </w:rPr>
        <w:t xml:space="preserve"> </w:t>
      </w:r>
      <w:r w:rsidRPr="00E752B9">
        <w:rPr>
          <w:rFonts w:eastAsiaTheme="minorEastAsia" w:cstheme="minorHAnsi"/>
        </w:rPr>
        <w:t>had</w:t>
      </w:r>
      <w:r w:rsidR="00E752B9" w:rsidRPr="00E752B9">
        <w:rPr>
          <w:rFonts w:eastAsiaTheme="minorEastAsia" w:cstheme="minorHAnsi"/>
        </w:rPr>
        <w:t xml:space="preserve"> </w:t>
      </w:r>
      <w:r w:rsidRPr="00E752B9">
        <w:rPr>
          <w:rFonts w:eastAsiaTheme="minorEastAsia" w:cstheme="minorHAnsi"/>
        </w:rPr>
        <w:t>it</w:t>
      </w:r>
      <w:r w:rsidR="00E752B9" w:rsidRPr="00E752B9">
        <w:rPr>
          <w:rFonts w:eastAsiaTheme="minorEastAsia" w:cstheme="minorHAnsi"/>
        </w:rPr>
        <w:t xml:space="preserve"> </w:t>
      </w:r>
      <w:r w:rsidRPr="00E752B9">
        <w:rPr>
          <w:rFonts w:eastAsiaTheme="minorEastAsia" w:cstheme="minorHAnsi"/>
        </w:rPr>
        <w:t>increased</w:t>
      </w:r>
      <w:r w:rsidR="00E752B9" w:rsidRPr="00E752B9">
        <w:rPr>
          <w:rFonts w:eastAsiaTheme="minorEastAsia" w:cstheme="minorHAnsi"/>
        </w:rPr>
        <w:t xml:space="preserve"> </w:t>
      </w:r>
      <w:r w:rsidRPr="00E752B9">
        <w:rPr>
          <w:rFonts w:eastAsiaTheme="minorEastAsia" w:cstheme="minorHAnsi"/>
        </w:rPr>
        <w:t>this</w:t>
      </w:r>
      <w:r w:rsidR="00E752B9" w:rsidRPr="00E752B9">
        <w:rPr>
          <w:rFonts w:eastAsiaTheme="minorEastAsia" w:cstheme="minorHAnsi"/>
        </w:rPr>
        <w:t xml:space="preserve"> </w:t>
      </w:r>
      <w:r w:rsidRPr="00E752B9">
        <w:rPr>
          <w:rFonts w:eastAsiaTheme="minorEastAsia" w:cstheme="minorHAnsi"/>
        </w:rPr>
        <w:t>way</w:t>
      </w:r>
      <w:r w:rsidR="00E752B9" w:rsidRPr="00E752B9">
        <w:rPr>
          <w:rFonts w:eastAsiaTheme="minorEastAsia" w:cstheme="minorHAnsi"/>
        </w:rPr>
        <w:t xml:space="preserve"> </w:t>
      </w:r>
      <w:r w:rsidRPr="00E752B9">
        <w:rPr>
          <w:rFonts w:eastAsiaTheme="minorEastAsia" w:cstheme="minorHAnsi"/>
        </w:rPr>
        <w:t>until</w:t>
      </w:r>
      <w:r w:rsidR="00E752B9" w:rsidRPr="00E752B9">
        <w:rPr>
          <w:rFonts w:eastAsiaTheme="minorEastAsia" w:cstheme="minorHAnsi"/>
        </w:rPr>
        <w:t xml:space="preserve"> </w:t>
      </w:r>
      <w:r w:rsidRPr="00E752B9">
        <w:rPr>
          <w:rFonts w:eastAsiaTheme="minorEastAsia" w:cstheme="minorHAnsi"/>
        </w:rPr>
        <w:t>it</w:t>
      </w:r>
      <w:r w:rsidR="00E752B9" w:rsidRPr="00E752B9">
        <w:rPr>
          <w:rFonts w:eastAsiaTheme="minorEastAsia" w:cstheme="minorHAnsi"/>
        </w:rPr>
        <w:t xml:space="preserve"> </w:t>
      </w:r>
      <w:r w:rsidRPr="00E752B9">
        <w:rPr>
          <w:rFonts w:eastAsiaTheme="minorEastAsia" w:cstheme="minorHAnsi"/>
        </w:rPr>
        <w:t>went</w:t>
      </w:r>
      <w:r w:rsidR="00E752B9" w:rsidRPr="00E752B9">
        <w:rPr>
          <w:rFonts w:eastAsiaTheme="minorEastAsia" w:cstheme="minorHAnsi"/>
        </w:rPr>
        <w:t xml:space="preserve"> </w:t>
      </w:r>
      <w:r w:rsidRPr="00E752B9">
        <w:rPr>
          <w:rFonts w:eastAsiaTheme="minorEastAsia" w:cstheme="minorHAnsi"/>
        </w:rPr>
        <w:t>over</w:t>
      </w:r>
      <w:r w:rsidR="00E752B9" w:rsidRPr="00E752B9">
        <w:rPr>
          <w:rFonts w:eastAsiaTheme="minorEastAsia" w:cstheme="minorHAnsi"/>
        </w:rPr>
        <w:t xml:space="preserve"> </w:t>
      </w:r>
      <w:r w:rsidRPr="00E752B9">
        <w:rPr>
          <w:rFonts w:eastAsiaTheme="minorEastAsia" w:cstheme="minorHAnsi"/>
        </w:rPr>
        <w:t>$200?</w:t>
      </w:r>
      <w:r w:rsidR="00E752B9" w:rsidRPr="00E752B9">
        <w:rPr>
          <w:rFonts w:eastAsiaTheme="minorEastAsia" w:cstheme="minorHAnsi"/>
        </w:rPr>
        <w:t xml:space="preserve"> </w:t>
      </w:r>
    </w:p>
    <w:p w14:paraId="02E50296" w14:textId="600110ED" w:rsidR="00D55BDF" w:rsidRDefault="00D55BDF"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daily</w:t>
      </w:r>
      <w:r w:rsidR="00E752B9" w:rsidRPr="00E752B9">
        <w:rPr>
          <w:rFonts w:eastAsiaTheme="minorEastAsia" w:cstheme="minorHAnsi"/>
        </w:rPr>
        <w:t xml:space="preserve"> </w:t>
      </w:r>
      <w:r w:rsidRPr="00E752B9">
        <w:rPr>
          <w:rFonts w:eastAsiaTheme="minorEastAsia" w:cstheme="minorHAnsi"/>
        </w:rPr>
        <w:t>increase</w:t>
      </w:r>
      <w:r w:rsidR="00E752B9" w:rsidRPr="00E752B9">
        <w:rPr>
          <w:rFonts w:eastAsiaTheme="minorEastAsia" w:cstheme="minorHAnsi"/>
        </w:rPr>
        <w:t xml:space="preserve"> </w:t>
      </w:r>
      <w:r w:rsidRPr="00E752B9">
        <w:rPr>
          <w:rFonts w:eastAsiaTheme="minorEastAsia" w:cstheme="minorHAnsi"/>
        </w:rPr>
        <w:t>rate</w:t>
      </w:r>
      <w:r w:rsidR="00E752B9" w:rsidRPr="00E752B9">
        <w:rPr>
          <w:rFonts w:eastAsiaTheme="minorEastAsia" w:cstheme="minorHAnsi"/>
        </w:rPr>
        <w:t xml:space="preserve"> </w:t>
      </w:r>
      <w:r w:rsidRPr="00E752B9">
        <w:rPr>
          <w:rFonts w:eastAsiaTheme="minorEastAsia" w:cstheme="minorHAnsi"/>
        </w:rPr>
        <w:t>would</w:t>
      </w:r>
      <w:r w:rsidR="00E752B9" w:rsidRPr="00E752B9">
        <w:rPr>
          <w:rFonts w:eastAsiaTheme="minorEastAsia" w:cstheme="minorHAnsi"/>
        </w:rPr>
        <w:t xml:space="preserve"> </w:t>
      </w:r>
      <w:r w:rsidRPr="00E752B9">
        <w:rPr>
          <w:rFonts w:eastAsiaTheme="minorEastAsia" w:cstheme="minorHAnsi"/>
        </w:rPr>
        <w:t>be</w:t>
      </w:r>
      <w:r w:rsidR="00E752B9" w:rsidRPr="00E752B9">
        <w:rPr>
          <w:rFonts w:eastAsiaTheme="minorEastAsia" w:cstheme="minorHAnsi"/>
        </w:rPr>
        <w:t xml:space="preserve"> </w:t>
      </w:r>
      <w:r w:rsidRPr="00E752B9">
        <w:rPr>
          <w:rFonts w:eastAsiaTheme="minorEastAsia" w:cstheme="minorHAnsi"/>
        </w:rPr>
        <w:t>required</w:t>
      </w:r>
      <w:r w:rsidR="00E752B9" w:rsidRPr="00E752B9">
        <w:rPr>
          <w:rFonts w:eastAsiaTheme="minorEastAsia" w:cstheme="minorHAnsi"/>
        </w:rPr>
        <w:t xml:space="preserve"> </w:t>
      </w:r>
      <w:r w:rsidRPr="00E752B9">
        <w:rPr>
          <w:rFonts w:eastAsiaTheme="minorEastAsia" w:cstheme="minorHAnsi"/>
        </w:rPr>
        <w:t>for</w:t>
      </w:r>
      <w:r w:rsidR="00E752B9" w:rsidRPr="00E752B9">
        <w:rPr>
          <w:rFonts w:eastAsiaTheme="minorEastAsia" w:cstheme="minorHAnsi"/>
        </w:rPr>
        <w:t xml:space="preserve"> </w:t>
      </w:r>
      <w:r w:rsidR="004465C9" w:rsidRPr="00E752B9">
        <w:rPr>
          <w:rFonts w:eastAsiaTheme="minorEastAsia" w:cstheme="minorHAnsi"/>
        </w:rPr>
        <w:t>a</w:t>
      </w:r>
      <w:r w:rsidR="00E752B9" w:rsidRPr="00E752B9">
        <w:rPr>
          <w:rFonts w:eastAsiaTheme="minorEastAsia" w:cstheme="minorHAnsi"/>
        </w:rPr>
        <w:t xml:space="preserve"> </w:t>
      </w:r>
      <w:r w:rsidRPr="00E752B9">
        <w:rPr>
          <w:rFonts w:eastAsiaTheme="minorEastAsia" w:cstheme="minorHAnsi"/>
        </w:rPr>
        <w:t>stock</w:t>
      </w:r>
      <w:r w:rsidR="00E752B9" w:rsidRPr="00E752B9">
        <w:rPr>
          <w:rFonts w:eastAsiaTheme="minorEastAsia" w:cstheme="minorHAnsi"/>
        </w:rPr>
        <w:t xml:space="preserve"> </w:t>
      </w:r>
      <w:r w:rsidRPr="00E752B9">
        <w:rPr>
          <w:rFonts w:eastAsiaTheme="minorEastAsia" w:cstheme="minorHAnsi"/>
        </w:rPr>
        <w:t>to</w:t>
      </w:r>
      <w:r w:rsidR="00E752B9" w:rsidRPr="00E752B9">
        <w:rPr>
          <w:rFonts w:eastAsiaTheme="minorEastAsia" w:cstheme="minorHAnsi"/>
        </w:rPr>
        <w:t xml:space="preserve"> </w:t>
      </w:r>
      <w:r w:rsidR="004465C9" w:rsidRPr="00E752B9">
        <w:rPr>
          <w:rFonts w:eastAsiaTheme="minorEastAsia" w:cstheme="minorHAnsi"/>
        </w:rPr>
        <w:t>grow</w:t>
      </w:r>
      <w:r w:rsidR="00E752B9" w:rsidRPr="00E752B9">
        <w:rPr>
          <w:rFonts w:eastAsiaTheme="minorEastAsia" w:cstheme="minorHAnsi"/>
        </w:rPr>
        <w:t xml:space="preserve"> </w:t>
      </w:r>
      <w:r w:rsidR="004465C9" w:rsidRPr="00E752B9">
        <w:rPr>
          <w:rFonts w:eastAsiaTheme="minorEastAsia" w:cstheme="minorHAnsi"/>
        </w:rPr>
        <w:t>from</w:t>
      </w:r>
      <w:r w:rsidR="00E752B9" w:rsidRPr="00E752B9">
        <w:rPr>
          <w:rFonts w:eastAsiaTheme="minorEastAsia" w:cstheme="minorHAnsi"/>
        </w:rPr>
        <w:t xml:space="preserve"> </w:t>
      </w:r>
      <w:r w:rsidR="004465C9" w:rsidRPr="00E752B9">
        <w:rPr>
          <w:rFonts w:eastAsiaTheme="minorEastAsia" w:cstheme="minorHAnsi"/>
        </w:rPr>
        <w:t>$300</w:t>
      </w:r>
      <w:r w:rsidR="00E752B9" w:rsidRPr="00E752B9">
        <w:rPr>
          <w:rFonts w:eastAsiaTheme="minorEastAsia" w:cstheme="minorHAnsi"/>
        </w:rPr>
        <w:t xml:space="preserve"> </w:t>
      </w:r>
      <w:r w:rsidR="004465C9" w:rsidRPr="00E752B9">
        <w:rPr>
          <w:rFonts w:eastAsiaTheme="minorEastAsia" w:cstheme="minorHAnsi"/>
        </w:rPr>
        <w:t>to</w:t>
      </w:r>
      <w:r w:rsidR="00E752B9" w:rsidRPr="00E752B9">
        <w:rPr>
          <w:rFonts w:eastAsiaTheme="minorEastAsia" w:cstheme="minorHAnsi"/>
        </w:rPr>
        <w:t xml:space="preserve"> </w:t>
      </w:r>
      <w:r w:rsidR="004465C9" w:rsidRPr="00E752B9">
        <w:rPr>
          <w:rFonts w:eastAsiaTheme="minorEastAsia" w:cstheme="minorHAnsi"/>
        </w:rPr>
        <w:t>$340</w:t>
      </w:r>
      <w:r w:rsidR="00E752B9" w:rsidRPr="00E752B9">
        <w:rPr>
          <w:rFonts w:eastAsiaTheme="minorEastAsia" w:cstheme="minorHAnsi"/>
        </w:rPr>
        <w:t xml:space="preserve"> </w:t>
      </w:r>
      <w:r w:rsidR="004465C9" w:rsidRPr="00E752B9">
        <w:rPr>
          <w:rFonts w:eastAsiaTheme="minorEastAsia" w:cstheme="minorHAnsi"/>
        </w:rPr>
        <w:t>in</w:t>
      </w:r>
      <w:r w:rsidR="00E752B9" w:rsidRPr="00E752B9">
        <w:rPr>
          <w:rFonts w:eastAsiaTheme="minorEastAsia" w:cstheme="minorHAnsi"/>
        </w:rPr>
        <w:t xml:space="preserve"> </w:t>
      </w:r>
      <w:r w:rsidR="004465C9" w:rsidRPr="00E752B9">
        <w:rPr>
          <w:rFonts w:eastAsiaTheme="minorEastAsia" w:cstheme="minorHAnsi"/>
        </w:rPr>
        <w:t>5</w:t>
      </w:r>
      <w:r w:rsidR="00E752B9" w:rsidRPr="00E752B9">
        <w:rPr>
          <w:rFonts w:eastAsiaTheme="minorEastAsia" w:cstheme="minorHAnsi"/>
        </w:rPr>
        <w:t xml:space="preserve"> </w:t>
      </w:r>
      <w:r w:rsidR="004465C9" w:rsidRPr="00E752B9">
        <w:rPr>
          <w:rFonts w:eastAsiaTheme="minorEastAsia" w:cstheme="minorHAnsi"/>
        </w:rPr>
        <w:t>days?</w:t>
      </w:r>
    </w:p>
    <w:p w14:paraId="23F347B7" w14:textId="69A62AC3" w:rsidR="00D709FB" w:rsidRPr="00E752B9" w:rsidRDefault="00803211" w:rsidP="00135A2E">
      <w:pPr>
        <w:pStyle w:val="ListParagraph"/>
        <w:numPr>
          <w:ilvl w:val="0"/>
          <w:numId w:val="5"/>
        </w:numPr>
        <w:rPr>
          <w:rFonts w:eastAsiaTheme="minorEastAsia" w:cstheme="minorHAnsi"/>
        </w:rPr>
      </w:pPr>
      <w:r>
        <w:rPr>
          <w:rFonts w:eastAsiaTheme="minorEastAsia" w:cstheme="minorHAnsi"/>
        </w:rPr>
        <w:t xml:space="preserve">[Challenge] </w:t>
      </w:r>
      <w:r w:rsidR="00D709FB">
        <w:rPr>
          <w:rFonts w:eastAsiaTheme="minorEastAsia" w:cstheme="minorHAnsi"/>
        </w:rPr>
        <w:t xml:space="preserve">Nigora invested in a portfolio of bonds. There were three bonds in the portfolio: </w:t>
      </w:r>
      <m:oMath>
        <m:r>
          <w:rPr>
            <w:rFonts w:ascii="Cambria Math" w:eastAsiaTheme="minorEastAsia" w:hAnsi="Cambria Math" w:cstheme="minorHAnsi"/>
          </w:rPr>
          <m:t>A</m:t>
        </m:r>
      </m:oMath>
      <w:r w:rsidR="00D709FB">
        <w:rPr>
          <w:rFonts w:eastAsiaTheme="minorEastAsia" w:cstheme="minorHAnsi"/>
        </w:rPr>
        <w:t xml:space="preserve"> valued at $3,000, </w:t>
      </w:r>
      <m:oMath>
        <m:r>
          <w:rPr>
            <w:rFonts w:ascii="Cambria Math" w:eastAsiaTheme="minorEastAsia" w:hAnsi="Cambria Math" w:cstheme="minorHAnsi"/>
          </w:rPr>
          <m:t>B</m:t>
        </m:r>
      </m:oMath>
      <w:r w:rsidR="00D709FB">
        <w:rPr>
          <w:rFonts w:eastAsiaTheme="minorEastAsia" w:cstheme="minorHAnsi"/>
        </w:rPr>
        <w:t xml:space="preserve"> valued at $2,300 and </w:t>
      </w:r>
      <m:oMath>
        <m:r>
          <w:rPr>
            <w:rFonts w:ascii="Cambria Math" w:eastAsiaTheme="minorEastAsia" w:hAnsi="Cambria Math" w:cstheme="minorHAnsi"/>
          </w:rPr>
          <m:t>C</m:t>
        </m:r>
      </m:oMath>
      <w:r w:rsidR="00D709FB">
        <w:rPr>
          <w:rFonts w:eastAsiaTheme="minorEastAsia" w:cstheme="minorHAnsi"/>
        </w:rPr>
        <w:t xml:space="preserve"> valued at $5,200. </w:t>
      </w:r>
      <w:r w:rsidR="00377513">
        <w:rPr>
          <w:rFonts w:eastAsiaTheme="minorEastAsia" w:cstheme="minorHAnsi"/>
        </w:rPr>
        <w:t>In three years</w:t>
      </w:r>
      <w:r w:rsidR="004E2C19">
        <w:rPr>
          <w:rFonts w:eastAsiaTheme="minorEastAsia" w:cstheme="minorHAnsi"/>
        </w:rPr>
        <w:t xml:space="preserve">, </w:t>
      </w:r>
      <w:r w:rsidR="00D709FB">
        <w:rPr>
          <w:rFonts w:eastAsiaTheme="minorEastAsia" w:cstheme="minorHAnsi"/>
        </w:rPr>
        <w:t>the value of these bonds grew by 19%, 6% and 15% respectively</w:t>
      </w:r>
      <w:r w:rsidR="00377513">
        <w:rPr>
          <w:rFonts w:eastAsiaTheme="minorEastAsia" w:cstheme="minorHAnsi"/>
        </w:rPr>
        <w:t>.</w:t>
      </w:r>
      <w:r w:rsidR="00D709FB">
        <w:rPr>
          <w:rFonts w:eastAsiaTheme="minorEastAsia" w:cstheme="minorHAnsi"/>
        </w:rPr>
        <w:t xml:space="preserve"> </w:t>
      </w:r>
      <w:r w:rsidR="00377513">
        <w:rPr>
          <w:rFonts w:eastAsiaTheme="minorEastAsia" w:cstheme="minorHAnsi"/>
        </w:rPr>
        <w:t>(a) W</w:t>
      </w:r>
      <w:r w:rsidR="00D709FB">
        <w:rPr>
          <w:rFonts w:eastAsiaTheme="minorEastAsia" w:cstheme="minorHAnsi"/>
        </w:rPr>
        <w:t xml:space="preserve">hat was the overall </w:t>
      </w:r>
      <w:r w:rsidR="004153AD">
        <w:rPr>
          <w:rFonts w:eastAsiaTheme="minorEastAsia" w:cstheme="minorHAnsi"/>
        </w:rPr>
        <w:t xml:space="preserve">percent </w:t>
      </w:r>
      <w:r w:rsidR="00D709FB">
        <w:rPr>
          <w:rFonts w:eastAsiaTheme="minorEastAsia" w:cstheme="minorHAnsi"/>
        </w:rPr>
        <w:t xml:space="preserve">change </w:t>
      </w:r>
      <w:r w:rsidR="004153AD">
        <w:rPr>
          <w:rFonts w:eastAsiaTheme="minorEastAsia" w:cstheme="minorHAnsi"/>
        </w:rPr>
        <w:t>of the whole portfolio</w:t>
      </w:r>
      <w:r w:rsidR="00377513">
        <w:rPr>
          <w:rFonts w:eastAsiaTheme="minorEastAsia" w:cstheme="minorHAnsi"/>
        </w:rPr>
        <w:t xml:space="preserve"> in three years</w:t>
      </w:r>
      <w:r w:rsidR="004153AD">
        <w:rPr>
          <w:rFonts w:eastAsiaTheme="minorEastAsia" w:cstheme="minorHAnsi"/>
        </w:rPr>
        <w:t>?</w:t>
      </w:r>
      <w:r w:rsidR="004E2C19">
        <w:rPr>
          <w:rFonts w:eastAsiaTheme="minorEastAsia" w:cstheme="minorHAnsi"/>
        </w:rPr>
        <w:t xml:space="preserve"> </w:t>
      </w:r>
      <w:r w:rsidR="00377513">
        <w:rPr>
          <w:rFonts w:eastAsiaTheme="minorEastAsia" w:cstheme="minorHAnsi"/>
        </w:rPr>
        <w:t>(b) What was the average annual change</w:t>
      </w:r>
      <w:r w:rsidR="00BE7154">
        <w:rPr>
          <w:rFonts w:eastAsiaTheme="minorEastAsia" w:cstheme="minorHAnsi"/>
        </w:rPr>
        <w:t xml:space="preserve"> of the whole portfolio</w:t>
      </w:r>
      <w:r w:rsidR="00377513">
        <w:rPr>
          <w:rFonts w:eastAsiaTheme="minorEastAsia" w:cstheme="minorHAnsi"/>
        </w:rPr>
        <w:t>?</w:t>
      </w:r>
    </w:p>
    <w:p w14:paraId="07A550B8" w14:textId="19EA4D57" w:rsidR="00980F5F" w:rsidRDefault="00980F5F" w:rsidP="00980F5F">
      <w:pPr>
        <w:rPr>
          <w:rFonts w:eastAsiaTheme="minorEastAsia" w:cstheme="minorHAnsi"/>
        </w:rPr>
      </w:pPr>
    </w:p>
    <w:p w14:paraId="4CA5CC69" w14:textId="0F9FAEC4" w:rsidR="005425C7" w:rsidRDefault="005425C7" w:rsidP="00980F5F">
      <w:pPr>
        <w:rPr>
          <w:rFonts w:eastAsiaTheme="minorEastAsia" w:cstheme="minorHAnsi"/>
        </w:rPr>
      </w:pPr>
    </w:p>
    <w:p w14:paraId="7C0047C7" w14:textId="31CE8E70" w:rsidR="005425C7" w:rsidRDefault="005425C7" w:rsidP="00980F5F">
      <w:pPr>
        <w:rPr>
          <w:rFonts w:eastAsiaTheme="minorEastAsia" w:cstheme="minorHAnsi"/>
        </w:rPr>
      </w:pPr>
    </w:p>
    <w:p w14:paraId="5C3B1CF4" w14:textId="77777777" w:rsidR="005425C7" w:rsidRDefault="005425C7" w:rsidP="00980F5F">
      <w:pPr>
        <w:rPr>
          <w:rFonts w:eastAsiaTheme="minorEastAsia" w:cstheme="minorHAnsi"/>
        </w:rPr>
      </w:pPr>
    </w:p>
    <w:p w14:paraId="44123C4C" w14:textId="36FC44F2" w:rsidR="00980F5F" w:rsidRPr="00052103" w:rsidRDefault="00980F5F" w:rsidP="00052103">
      <w:pPr>
        <w:rPr>
          <w:rFonts w:eastAsiaTheme="minorEastAsia"/>
          <w:b/>
          <w:bCs/>
        </w:rPr>
      </w:pPr>
      <w:r w:rsidRPr="00052103">
        <w:rPr>
          <w:rFonts w:eastAsiaTheme="minorEastAsia"/>
          <w:b/>
          <w:bCs/>
        </w:rPr>
        <w:t>Answers:</w:t>
      </w:r>
    </w:p>
    <w:p w14:paraId="007BE866" w14:textId="0C48ECB4" w:rsidR="00CF0497" w:rsidRPr="00E752B9" w:rsidRDefault="00CF0497" w:rsidP="006A7B92">
      <w:pPr>
        <w:ind w:left="709"/>
        <w:rPr>
          <w:rFonts w:asciiTheme="minorHAnsi" w:eastAsiaTheme="minorEastAsia" w:hAnsiTheme="minorHAnsi" w:cstheme="minorHAnsi"/>
        </w:rPr>
      </w:pPr>
    </w:p>
    <w:p w14:paraId="4D618D88" w14:textId="7613A756" w:rsidR="00CC563E" w:rsidRPr="00E752B9" w:rsidRDefault="00CC563E" w:rsidP="00CC563E">
      <w:pPr>
        <w:rPr>
          <w:rFonts w:asciiTheme="minorHAnsi" w:hAnsiTheme="minorHAnsi" w:cstheme="minorHAnsi"/>
        </w:rPr>
      </w:pPr>
      <w:r w:rsidRPr="00E752B9">
        <w:rPr>
          <w:rFonts w:asciiTheme="minorHAnsi" w:hAnsiTheme="minorHAnsi" w:cstheme="minorHAnsi"/>
          <w:b/>
          <w:bCs/>
        </w:rPr>
        <w:t>1.</w:t>
      </w:r>
      <w:r w:rsidR="00E752B9" w:rsidRPr="00E752B9">
        <w:rPr>
          <w:rFonts w:asciiTheme="minorHAnsi" w:hAnsiTheme="minorHAnsi" w:cstheme="minorHAnsi"/>
        </w:rPr>
        <w:t xml:space="preserve"> </w:t>
      </w:r>
      <w:r w:rsidRPr="00E752B9">
        <w:rPr>
          <w:rFonts w:asciiTheme="minorHAnsi" w:hAnsiTheme="minorHAnsi" w:cstheme="minorHAnsi"/>
        </w:rPr>
        <w:t>$3,536;</w:t>
      </w:r>
      <w:r w:rsidR="00E752B9" w:rsidRPr="00E752B9">
        <w:rPr>
          <w:rFonts w:asciiTheme="minorHAnsi" w:hAnsiTheme="minorHAnsi" w:cstheme="minorHAnsi"/>
        </w:rPr>
        <w:t xml:space="preserve"> </w:t>
      </w:r>
      <w:r w:rsidR="002A3A78">
        <w:rPr>
          <w:rFonts w:asciiTheme="minorHAnsi" w:hAnsiTheme="minorHAnsi" w:cstheme="minorHAnsi"/>
          <w:b/>
          <w:bCs/>
        </w:rPr>
        <w:t>2</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rPr>
        <w:t>$50,836.69;</w:t>
      </w:r>
      <w:r w:rsidR="00E752B9" w:rsidRPr="00E752B9">
        <w:rPr>
          <w:rFonts w:asciiTheme="minorHAnsi" w:hAnsiTheme="minorHAnsi" w:cstheme="minorHAnsi"/>
        </w:rPr>
        <w:t xml:space="preserve"> </w:t>
      </w:r>
      <w:r w:rsidR="002A3A78">
        <w:rPr>
          <w:rFonts w:asciiTheme="minorHAnsi" w:hAnsiTheme="minorHAnsi" w:cstheme="minorHAnsi"/>
          <w:b/>
          <w:bCs/>
        </w:rPr>
        <w:t>3</w:t>
      </w:r>
      <w:r w:rsidRPr="00E752B9">
        <w:rPr>
          <w:rFonts w:asciiTheme="minorHAnsi" w:hAnsiTheme="minorHAnsi" w:cstheme="minorHAnsi"/>
          <w:b/>
          <w:bCs/>
        </w:rPr>
        <w:t>.</w:t>
      </w:r>
      <w:r w:rsidR="00E752B9" w:rsidRPr="00E752B9">
        <w:rPr>
          <w:rFonts w:asciiTheme="minorHAnsi" w:hAnsiTheme="minorHAnsi" w:cstheme="minorHAnsi"/>
        </w:rPr>
        <w:t xml:space="preserve"> </w:t>
      </w:r>
      <w:r w:rsidRPr="00E752B9">
        <w:rPr>
          <w:rFonts w:asciiTheme="minorHAnsi" w:hAnsiTheme="minorHAnsi" w:cstheme="minorHAnsi"/>
        </w:rPr>
        <w:t>$12,692.05;</w:t>
      </w:r>
      <w:r w:rsidR="00E752B9" w:rsidRPr="00E752B9">
        <w:rPr>
          <w:rFonts w:asciiTheme="minorHAnsi" w:hAnsiTheme="minorHAnsi" w:cstheme="minorHAnsi"/>
        </w:rPr>
        <w:t xml:space="preserve"> </w:t>
      </w:r>
      <w:r w:rsidR="002A3A78">
        <w:rPr>
          <w:rFonts w:asciiTheme="minorHAnsi" w:hAnsiTheme="minorHAnsi" w:cstheme="minorHAnsi"/>
          <w:b/>
          <w:bCs/>
        </w:rPr>
        <w:t>4</w:t>
      </w:r>
      <w:r w:rsidRPr="00E752B9">
        <w:rPr>
          <w:rFonts w:asciiTheme="minorHAnsi" w:hAnsiTheme="minorHAnsi" w:cstheme="minorHAnsi"/>
          <w:b/>
          <w:bCs/>
        </w:rPr>
        <w:t>.</w:t>
      </w:r>
      <w:r w:rsidR="00E752B9" w:rsidRPr="00E752B9">
        <w:rPr>
          <w:rFonts w:asciiTheme="minorHAnsi" w:hAnsiTheme="minorHAnsi" w:cstheme="minorHAnsi"/>
        </w:rPr>
        <w:t xml:space="preserve"> </w:t>
      </w:r>
      <w:r w:rsidRPr="00E752B9">
        <w:rPr>
          <w:rFonts w:asciiTheme="minorHAnsi" w:hAnsiTheme="minorHAnsi" w:cstheme="minorHAnsi"/>
        </w:rPr>
        <w:t>$576.29;</w:t>
      </w:r>
      <w:r w:rsidR="00E752B9" w:rsidRPr="00E752B9">
        <w:rPr>
          <w:rFonts w:asciiTheme="minorHAnsi" w:hAnsiTheme="minorHAnsi" w:cstheme="minorHAnsi"/>
        </w:rPr>
        <w:t xml:space="preserve"> </w:t>
      </w:r>
      <w:r w:rsidR="002A3A78">
        <w:rPr>
          <w:rFonts w:asciiTheme="minorHAnsi" w:hAnsiTheme="minorHAnsi" w:cstheme="minorHAnsi"/>
          <w:b/>
          <w:bCs/>
        </w:rPr>
        <w:t>5</w:t>
      </w:r>
      <w:r w:rsidRPr="00E752B9">
        <w:rPr>
          <w:rFonts w:asciiTheme="minorHAnsi" w:hAnsiTheme="minorHAnsi" w:cstheme="minorHAnsi"/>
          <w:b/>
          <w:bCs/>
        </w:rPr>
        <w:t>.</w:t>
      </w:r>
      <w:r w:rsidR="00E752B9" w:rsidRPr="00E752B9">
        <w:rPr>
          <w:rFonts w:asciiTheme="minorHAnsi" w:hAnsiTheme="minorHAnsi" w:cstheme="minorHAnsi"/>
        </w:rPr>
        <w:t xml:space="preserve"> </w:t>
      </w:r>
      <w:r w:rsidRPr="00E752B9">
        <w:rPr>
          <w:rFonts w:asciiTheme="minorHAnsi" w:hAnsiTheme="minorHAnsi" w:cstheme="minorHAnsi"/>
        </w:rPr>
        <w:t>1.78%;</w:t>
      </w:r>
      <w:r w:rsidR="00E752B9" w:rsidRPr="00E752B9">
        <w:rPr>
          <w:rFonts w:asciiTheme="minorHAnsi" w:hAnsiTheme="minorHAnsi" w:cstheme="minorHAnsi"/>
        </w:rPr>
        <w:t xml:space="preserve"> </w:t>
      </w:r>
      <w:r w:rsidR="002A3A78">
        <w:rPr>
          <w:rFonts w:asciiTheme="minorHAnsi" w:hAnsiTheme="minorHAnsi" w:cstheme="minorHAnsi"/>
          <w:b/>
          <w:bCs/>
        </w:rPr>
        <w:t>6</w:t>
      </w:r>
      <w:r w:rsidRPr="00E752B9">
        <w:rPr>
          <w:rFonts w:asciiTheme="minorHAnsi" w:hAnsiTheme="minorHAnsi" w:cstheme="minorHAnsi"/>
          <w:b/>
          <w:bCs/>
        </w:rPr>
        <w:t>.</w:t>
      </w:r>
      <w:r w:rsidR="00E752B9" w:rsidRPr="00E752B9">
        <w:rPr>
          <w:rFonts w:asciiTheme="minorHAnsi" w:hAnsiTheme="minorHAnsi" w:cstheme="minorHAnsi"/>
        </w:rPr>
        <w:t xml:space="preserve"> </w:t>
      </w:r>
      <w:r w:rsidR="00DE2A22" w:rsidRPr="00E752B9">
        <w:rPr>
          <w:rFonts w:asciiTheme="minorHAnsi" w:hAnsiTheme="minorHAnsi" w:cstheme="minorHAnsi"/>
        </w:rPr>
        <w:t>135</w:t>
      </w:r>
      <w:r w:rsidRPr="00E752B9">
        <w:rPr>
          <w:rFonts w:asciiTheme="minorHAnsi" w:hAnsiTheme="minorHAnsi" w:cstheme="minorHAnsi"/>
        </w:rPr>
        <w:t>;</w:t>
      </w:r>
      <w:r w:rsidR="00E752B9" w:rsidRPr="00E752B9">
        <w:rPr>
          <w:rFonts w:asciiTheme="minorHAnsi" w:hAnsiTheme="minorHAnsi" w:cstheme="minorHAnsi"/>
        </w:rPr>
        <w:t xml:space="preserve"> </w:t>
      </w:r>
      <w:r w:rsidR="002A3A78">
        <w:rPr>
          <w:rFonts w:asciiTheme="minorHAnsi" w:hAnsiTheme="minorHAnsi" w:cstheme="minorHAnsi"/>
          <w:b/>
          <w:bCs/>
        </w:rPr>
        <w:t>7</w:t>
      </w:r>
      <w:r w:rsidRPr="00E752B9">
        <w:rPr>
          <w:rFonts w:asciiTheme="minorHAnsi" w:hAnsiTheme="minorHAnsi" w:cstheme="minorHAnsi"/>
          <w:b/>
          <w:bCs/>
        </w:rPr>
        <w:t>.</w:t>
      </w:r>
      <w:r w:rsidR="00E752B9" w:rsidRPr="00E752B9">
        <w:rPr>
          <w:rFonts w:asciiTheme="minorHAnsi" w:hAnsiTheme="minorHAnsi" w:cstheme="minorHAnsi"/>
        </w:rPr>
        <w:t xml:space="preserve"> </w:t>
      </w:r>
      <w:r w:rsidR="004465C9" w:rsidRPr="00E752B9">
        <w:rPr>
          <w:rFonts w:asciiTheme="minorHAnsi" w:hAnsiTheme="minorHAnsi" w:cstheme="minorHAnsi"/>
        </w:rPr>
        <w:t>43</w:t>
      </w:r>
      <w:r w:rsidR="00E752B9" w:rsidRPr="00E752B9">
        <w:rPr>
          <w:rFonts w:asciiTheme="minorHAnsi" w:hAnsiTheme="minorHAnsi" w:cstheme="minorHAnsi"/>
        </w:rPr>
        <w:t xml:space="preserve"> </w:t>
      </w:r>
      <w:r w:rsidR="004465C9" w:rsidRPr="00E752B9">
        <w:rPr>
          <w:rFonts w:asciiTheme="minorHAnsi" w:hAnsiTheme="minorHAnsi" w:cstheme="minorHAnsi"/>
        </w:rPr>
        <w:t>days</w:t>
      </w:r>
      <w:r w:rsidRPr="00E752B9">
        <w:rPr>
          <w:rFonts w:asciiTheme="minorHAnsi" w:hAnsiTheme="minorHAnsi" w:cstheme="minorHAnsi"/>
        </w:rPr>
        <w:t>;</w:t>
      </w:r>
      <w:r w:rsidR="00E752B9" w:rsidRPr="00E752B9">
        <w:rPr>
          <w:rFonts w:asciiTheme="minorHAnsi" w:hAnsiTheme="minorHAnsi" w:cstheme="minorHAnsi"/>
        </w:rPr>
        <w:t xml:space="preserve"> </w:t>
      </w:r>
      <w:r w:rsidR="002A3A78">
        <w:rPr>
          <w:rFonts w:asciiTheme="minorHAnsi" w:hAnsiTheme="minorHAnsi" w:cstheme="minorHAnsi"/>
          <w:b/>
          <w:bCs/>
        </w:rPr>
        <w:t>8</w:t>
      </w:r>
      <w:r w:rsidRPr="00E752B9">
        <w:rPr>
          <w:rFonts w:asciiTheme="minorHAnsi" w:hAnsiTheme="minorHAnsi" w:cstheme="minorHAnsi"/>
          <w:b/>
          <w:bCs/>
        </w:rPr>
        <w:t>.</w:t>
      </w:r>
      <w:r w:rsidR="00E752B9" w:rsidRPr="00E752B9">
        <w:rPr>
          <w:rFonts w:asciiTheme="minorHAnsi" w:hAnsiTheme="minorHAnsi" w:cstheme="minorHAnsi"/>
        </w:rPr>
        <w:t xml:space="preserve"> </w:t>
      </w:r>
      <w:r w:rsidR="004465C9" w:rsidRPr="00E752B9">
        <w:rPr>
          <w:rFonts w:asciiTheme="minorHAnsi" w:hAnsiTheme="minorHAnsi" w:cstheme="minorHAnsi"/>
        </w:rPr>
        <w:t>2.53%</w:t>
      </w:r>
      <w:r w:rsidR="00B901B3">
        <w:rPr>
          <w:rFonts w:asciiTheme="minorHAnsi" w:hAnsiTheme="minorHAnsi" w:cstheme="minorHAnsi"/>
        </w:rPr>
        <w:t xml:space="preserve">; </w:t>
      </w:r>
      <w:r w:rsidR="00B901B3" w:rsidRPr="00B901B3">
        <w:rPr>
          <w:rFonts w:asciiTheme="minorHAnsi" w:hAnsiTheme="minorHAnsi" w:cstheme="minorHAnsi"/>
          <w:b/>
          <w:bCs/>
        </w:rPr>
        <w:t>9.</w:t>
      </w:r>
      <w:r w:rsidR="00B901B3">
        <w:rPr>
          <w:rFonts w:asciiTheme="minorHAnsi" w:hAnsiTheme="minorHAnsi" w:cstheme="minorHAnsi"/>
        </w:rPr>
        <w:t xml:space="preserve"> (a) 14.17% (b) 4.52%. </w:t>
      </w:r>
    </w:p>
    <w:p w14:paraId="65CC2F4C" w14:textId="77777777" w:rsidR="00CF0497" w:rsidRPr="00E752B9" w:rsidRDefault="00CF0497" w:rsidP="00E5314D">
      <w:pPr>
        <w:rPr>
          <w:rFonts w:asciiTheme="minorHAnsi" w:eastAsiaTheme="minorEastAsia" w:hAnsiTheme="minorHAnsi" w:cstheme="minorHAnsi"/>
        </w:rPr>
      </w:pPr>
    </w:p>
    <w:p w14:paraId="280AFEC6" w14:textId="48DCAA33" w:rsidR="006F1AFC" w:rsidRPr="00E752B9" w:rsidRDefault="006F1AFC" w:rsidP="00E5314D">
      <w:pPr>
        <w:rPr>
          <w:rFonts w:asciiTheme="minorHAnsi" w:eastAsiaTheme="minorEastAsia" w:hAnsiTheme="minorHAnsi" w:cstheme="minorHAnsi"/>
        </w:rPr>
      </w:pPr>
    </w:p>
    <w:p w14:paraId="547A502D" w14:textId="77777777" w:rsidR="006F1AFC" w:rsidRPr="00E752B9" w:rsidRDefault="006F1AFC" w:rsidP="00E5314D">
      <w:pPr>
        <w:rPr>
          <w:rFonts w:asciiTheme="minorHAnsi" w:eastAsiaTheme="minorEastAsia" w:hAnsiTheme="minorHAnsi" w:cstheme="minorHAnsi"/>
        </w:rPr>
      </w:pPr>
    </w:p>
    <w:p w14:paraId="2F3AC17E" w14:textId="7C1DD8D5" w:rsidR="00E5314D" w:rsidRPr="00E752B9" w:rsidRDefault="00E5314D" w:rsidP="00AF402B">
      <w:pPr>
        <w:ind w:left="284"/>
        <w:rPr>
          <w:rFonts w:asciiTheme="minorHAnsi" w:eastAsiaTheme="minorEastAsia" w:hAnsiTheme="minorHAnsi" w:cstheme="minorHAnsi"/>
        </w:rPr>
      </w:pPr>
    </w:p>
    <w:p w14:paraId="20147052" w14:textId="379B1F2A" w:rsidR="00B95623" w:rsidRDefault="00B95623">
      <w:pPr>
        <w:rPr>
          <w:rFonts w:asciiTheme="minorHAnsi" w:eastAsiaTheme="minorEastAsia" w:hAnsiTheme="minorHAnsi" w:cstheme="minorHAnsi"/>
        </w:rPr>
      </w:pPr>
      <w:r w:rsidRPr="00E752B9">
        <w:rPr>
          <w:rFonts w:asciiTheme="minorHAnsi" w:eastAsiaTheme="minorEastAsia" w:hAnsiTheme="minorHAnsi" w:cstheme="minorHAnsi"/>
        </w:rPr>
        <w:br w:type="page"/>
      </w:r>
    </w:p>
    <w:p w14:paraId="33A2F2AD" w14:textId="71DEF4B6" w:rsidR="00691886" w:rsidRPr="00691886" w:rsidRDefault="00691886" w:rsidP="005D35B4">
      <w:pPr>
        <w:jc w:val="center"/>
        <w:rPr>
          <w:rFonts w:asciiTheme="minorHAnsi" w:hAnsiTheme="minorHAnsi" w:cstheme="minorHAnsi"/>
          <w:b/>
          <w:bCs/>
          <w:sz w:val="40"/>
          <w:szCs w:val="40"/>
        </w:rPr>
      </w:pPr>
      <w:r w:rsidRPr="00691886">
        <w:rPr>
          <w:rFonts w:asciiTheme="minorHAnsi" w:hAnsiTheme="minorHAnsi" w:cstheme="minorHAnsi"/>
          <w:b/>
          <w:bCs/>
          <w:sz w:val="40"/>
          <w:szCs w:val="40"/>
        </w:rPr>
        <w:lastRenderedPageBreak/>
        <w:t>PART I</w:t>
      </w:r>
      <w:r>
        <w:rPr>
          <w:rFonts w:asciiTheme="minorHAnsi" w:hAnsiTheme="minorHAnsi" w:cstheme="minorHAnsi"/>
          <w:b/>
          <w:bCs/>
          <w:sz w:val="40"/>
          <w:szCs w:val="40"/>
        </w:rPr>
        <w:t>I</w:t>
      </w:r>
      <w:r w:rsidRPr="00691886">
        <w:rPr>
          <w:rFonts w:asciiTheme="minorHAnsi" w:hAnsiTheme="minorHAnsi" w:cstheme="minorHAnsi"/>
          <w:b/>
          <w:bCs/>
          <w:sz w:val="40"/>
          <w:szCs w:val="40"/>
        </w:rPr>
        <w:t>: MATHEMATICS OF FINANCE</w:t>
      </w:r>
    </w:p>
    <w:p w14:paraId="108F758A" w14:textId="348ECA64" w:rsidR="00E5314D" w:rsidRPr="00E752B9" w:rsidRDefault="00B95623">
      <w:pPr>
        <w:pStyle w:val="Heading1"/>
        <w:numPr>
          <w:ilvl w:val="0"/>
          <w:numId w:val="32"/>
        </w:numPr>
        <w:rPr>
          <w:rFonts w:asciiTheme="minorHAnsi" w:eastAsiaTheme="minorEastAsia" w:hAnsiTheme="minorHAnsi" w:cstheme="minorHAnsi"/>
        </w:rPr>
      </w:pPr>
      <w:bookmarkStart w:id="28" w:name="_Toc85018831"/>
      <w:bookmarkStart w:id="29" w:name="_Toc163809997"/>
      <w:r w:rsidRPr="00BB3CC8">
        <w:t>Simple</w:t>
      </w:r>
      <w:r w:rsidR="00E752B9" w:rsidRPr="00BB3CC8">
        <w:t xml:space="preserve"> </w:t>
      </w:r>
      <w:r w:rsidRPr="00BB3CC8">
        <w:t>and</w:t>
      </w:r>
      <w:r w:rsidR="00E752B9" w:rsidRPr="00BB3CC8">
        <w:t xml:space="preserve"> </w:t>
      </w:r>
      <w:r w:rsidR="003A5EB2" w:rsidRPr="00BB3CC8">
        <w:t>c</w:t>
      </w:r>
      <w:r w:rsidRPr="00BB3CC8">
        <w:t>ompound</w:t>
      </w:r>
      <w:r w:rsidR="00E752B9" w:rsidRPr="00BB3CC8">
        <w:t xml:space="preserve"> </w:t>
      </w:r>
      <w:r w:rsidR="009B508E">
        <w:t>i</w:t>
      </w:r>
      <w:r w:rsidRPr="00BB3CC8">
        <w:t>nterest</w:t>
      </w:r>
      <w:bookmarkEnd w:id="28"/>
      <w:bookmarkEnd w:id="29"/>
    </w:p>
    <w:p w14:paraId="5A139863" w14:textId="3CCA0327" w:rsidR="00EF2AEE" w:rsidRPr="00E752B9" w:rsidRDefault="00EF2AEE" w:rsidP="00EF2AEE">
      <w:pPr>
        <w:rPr>
          <w:rFonts w:asciiTheme="minorHAnsi" w:hAnsiTheme="minorHAnsi" w:cstheme="minorHAnsi"/>
        </w:rPr>
      </w:pPr>
    </w:p>
    <w:p w14:paraId="0E931891" w14:textId="73974108" w:rsidR="0037281E" w:rsidRDefault="0037281E" w:rsidP="005F5CAD">
      <w:pPr>
        <w:pStyle w:val="Heading2"/>
        <w:ind w:firstLine="720"/>
      </w:pPr>
      <w:bookmarkStart w:id="30" w:name="_Toc85018832"/>
      <w:bookmarkStart w:id="31" w:name="_Toc163809998"/>
      <w:r>
        <w:t>Simple rate vs compound rate</w:t>
      </w:r>
      <w:bookmarkEnd w:id="30"/>
      <w:bookmarkEnd w:id="31"/>
    </w:p>
    <w:p w14:paraId="7E02C34F" w14:textId="77777777" w:rsidR="0037281E" w:rsidRDefault="0037281E" w:rsidP="00EF2AEE">
      <w:pPr>
        <w:rPr>
          <w:rFonts w:asciiTheme="minorHAnsi" w:hAnsiTheme="minorHAnsi" w:cstheme="minorHAnsi"/>
        </w:rPr>
      </w:pPr>
    </w:p>
    <w:p w14:paraId="0D6AF245" w14:textId="55EF9B51" w:rsidR="00C83099" w:rsidRPr="00E752B9" w:rsidRDefault="00EF2AEE" w:rsidP="00EF2AEE">
      <w:pPr>
        <w:rPr>
          <w:rFonts w:asciiTheme="minorHAnsi" w:hAnsiTheme="minorHAnsi" w:cstheme="minorHAnsi"/>
        </w:rPr>
      </w:pP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00E104AB">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payment</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00565328" w:rsidRPr="00E752B9">
        <w:rPr>
          <w:rFonts w:asciiTheme="minorHAnsi" w:hAnsiTheme="minorHAnsi" w:cstheme="minorHAnsi"/>
        </w:rPr>
        <w:t>borrowing</w:t>
      </w:r>
      <w:r w:rsidR="00E752B9" w:rsidRPr="00E752B9">
        <w:rPr>
          <w:rFonts w:asciiTheme="minorHAnsi" w:hAnsiTheme="minorHAnsi" w:cstheme="minorHAnsi"/>
        </w:rPr>
        <w:t xml:space="preserve"> </w:t>
      </w:r>
      <w:r w:rsidRPr="00E752B9">
        <w:rPr>
          <w:rFonts w:asciiTheme="minorHAnsi" w:hAnsiTheme="minorHAnsi" w:cstheme="minorHAnsi"/>
        </w:rPr>
        <w:t>someone’s</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longer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being</w:t>
      </w:r>
      <w:r w:rsidR="00E752B9" w:rsidRPr="00E752B9">
        <w:rPr>
          <w:rFonts w:asciiTheme="minorHAnsi" w:hAnsiTheme="minorHAnsi" w:cstheme="minorHAnsi"/>
        </w:rPr>
        <w:t xml:space="preserve"> </w:t>
      </w:r>
      <w:r w:rsidRPr="00E752B9">
        <w:rPr>
          <w:rFonts w:asciiTheme="minorHAnsi" w:hAnsiTheme="minorHAnsi" w:cstheme="minorHAnsi"/>
        </w:rPr>
        <w:t>held,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more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paid.</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riskier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borrower</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higher</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charged.</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Pr="00E752B9">
        <w:rPr>
          <w:rFonts w:asciiTheme="minorHAnsi" w:hAnsiTheme="minorHAnsi" w:cstheme="minorHAnsi"/>
        </w:rPr>
        <w:t>risk</w:t>
      </w:r>
      <w:r w:rsidR="00016EE9">
        <w:rPr>
          <w:rFonts w:asciiTheme="minorHAnsi" w:hAnsiTheme="minorHAnsi" w:cstheme="minorHAnsi"/>
        </w:rPr>
        <w:t xml:space="preserve"> here</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mean</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probability</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default</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borrower.</w:t>
      </w:r>
    </w:p>
    <w:p w14:paraId="65CAF053" w14:textId="597C26AF" w:rsidR="00EF2AEE" w:rsidRPr="00E752B9" w:rsidRDefault="00EF2AEE" w:rsidP="00EF2AEE">
      <w:pPr>
        <w:rPr>
          <w:rFonts w:asciiTheme="minorHAnsi" w:hAnsiTheme="minorHAnsi" w:cstheme="minorHAnsi"/>
        </w:rPr>
      </w:pPr>
    </w:p>
    <w:p w14:paraId="067BC913" w14:textId="76951016" w:rsidR="00DC1949" w:rsidRDefault="00565328" w:rsidP="00EF2AEE">
      <w:pPr>
        <w:rPr>
          <w:rFonts w:asciiTheme="minorHAnsi" w:hAnsiTheme="minorHAnsi" w:cstheme="minorHAnsi"/>
        </w:rPr>
      </w:pP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point</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view</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calculation,</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00F61BF5">
        <w:rPr>
          <w:rFonts w:asciiTheme="minorHAnsi" w:hAnsiTheme="minorHAnsi" w:cstheme="minorHAnsi"/>
        </w:rPr>
        <w:t xml:space="preserve">a </w:t>
      </w:r>
      <w:r w:rsidRPr="00E752B9">
        <w:rPr>
          <w:rFonts w:asciiTheme="minorHAnsi" w:hAnsiTheme="minorHAnsi" w:cstheme="minorHAnsi"/>
        </w:rPr>
        <w:t>percent</w:t>
      </w:r>
      <w:r w:rsidR="00E752B9" w:rsidRPr="00E752B9">
        <w:rPr>
          <w:rFonts w:asciiTheme="minorHAnsi" w:hAnsiTheme="minorHAnsi" w:cstheme="minorHAnsi"/>
        </w:rPr>
        <w:t xml:space="preserve"> </w:t>
      </w:r>
      <w:r w:rsidR="00660159">
        <w:rPr>
          <w:rFonts w:asciiTheme="minorHAnsi" w:hAnsiTheme="minorHAnsi" w:cstheme="minorHAnsi"/>
        </w:rPr>
        <w:t xml:space="preserve">rate </w:t>
      </w:r>
      <w:r w:rsidRPr="00E752B9">
        <w:rPr>
          <w:rFonts w:asciiTheme="minorHAnsi" w:hAnsiTheme="minorHAnsi" w:cstheme="minorHAnsi"/>
        </w:rPr>
        <w:t>applied</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12095F">
        <w:rPr>
          <w:rFonts w:asciiTheme="minorHAnsi" w:hAnsiTheme="minorHAnsi" w:cstheme="minorHAnsi"/>
        </w:rPr>
        <w:t xml:space="preserve">the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borrowed.</w:t>
      </w:r>
      <w:r w:rsidR="00E752B9" w:rsidRPr="00E752B9">
        <w:rPr>
          <w:rFonts w:asciiTheme="minorHAnsi" w:hAnsiTheme="minorHAnsi" w:cstheme="minorHAnsi"/>
        </w:rPr>
        <w:t xml:space="preserve"> </w:t>
      </w:r>
      <w:r w:rsidRPr="00E752B9">
        <w:rPr>
          <w:rFonts w:asciiTheme="minorHAnsi" w:hAnsiTheme="minorHAnsi" w:cstheme="minorHAnsi"/>
        </w:rPr>
        <w:t>Usually,</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quoted</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annum</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Pr="00E752B9">
        <w:rPr>
          <w:rFonts w:asciiTheme="minorHAnsi" w:hAnsiTheme="minorHAnsi" w:cstheme="minorHAnsi"/>
        </w:rPr>
        <w:t>.</w:t>
      </w:r>
      <w:r w:rsidR="00E752B9" w:rsidRPr="00E752B9">
        <w:rPr>
          <w:rFonts w:asciiTheme="minorHAnsi" w:hAnsiTheme="minorHAnsi" w:cstheme="minorHAnsi"/>
        </w:rPr>
        <w:t xml:space="preserve"> </w:t>
      </w:r>
    </w:p>
    <w:p w14:paraId="7E069EFC" w14:textId="5F0E2AA6" w:rsidR="00C83099" w:rsidRDefault="00C83099" w:rsidP="00EF2AEE">
      <w:pPr>
        <w:rPr>
          <w:rFonts w:asciiTheme="minorHAnsi" w:hAnsiTheme="minorHAnsi" w:cstheme="minorHAnsi"/>
        </w:rPr>
      </w:pPr>
    </w:p>
    <w:p w14:paraId="3D86FAF2" w14:textId="5CEF0B07" w:rsidR="00C83099" w:rsidRDefault="00C83099" w:rsidP="00EF2AEE">
      <w:pPr>
        <w:rPr>
          <w:rFonts w:asciiTheme="minorHAnsi" w:hAnsiTheme="minorHAnsi" w:cstheme="minorHAnsi"/>
        </w:rPr>
      </w:pPr>
      <w:r>
        <w:rPr>
          <w:rFonts w:asciiTheme="minorHAnsi" w:hAnsiTheme="minorHAnsi" w:cstheme="minorHAnsi"/>
        </w:rPr>
        <w:t xml:space="preserve">The amount invested is called </w:t>
      </w:r>
      <w:r w:rsidRPr="00C83099">
        <w:rPr>
          <w:rFonts w:asciiTheme="minorHAnsi" w:hAnsiTheme="minorHAnsi" w:cstheme="minorHAnsi"/>
          <w:i/>
          <w:iCs/>
        </w:rPr>
        <w:t>the present value</w:t>
      </w:r>
      <w:r>
        <w:rPr>
          <w:rFonts w:asciiTheme="minorHAnsi" w:hAnsiTheme="minorHAnsi" w:cstheme="minorHAnsi"/>
        </w:rPr>
        <w:t xml:space="preserve"> and the amount this present value grows to is called </w:t>
      </w:r>
      <w:r w:rsidRPr="00C83099">
        <w:rPr>
          <w:rFonts w:asciiTheme="minorHAnsi" w:hAnsiTheme="minorHAnsi" w:cstheme="minorHAnsi"/>
          <w:i/>
          <w:iCs/>
        </w:rPr>
        <w:t>the future value</w:t>
      </w:r>
      <w:r>
        <w:rPr>
          <w:rFonts w:asciiTheme="minorHAnsi" w:hAnsiTheme="minorHAnsi" w:cstheme="minorHAnsi"/>
        </w:rPr>
        <w:t>. The general idea is the following:</w:t>
      </w:r>
    </w:p>
    <w:p w14:paraId="4A2571B3" w14:textId="1987B48D" w:rsidR="00C83099" w:rsidRDefault="00C83099" w:rsidP="00EF2AEE">
      <w:pPr>
        <w:rPr>
          <w:rFonts w:asciiTheme="minorHAnsi" w:hAnsiTheme="minorHAnsi" w:cstheme="minorHAnsi"/>
        </w:rPr>
      </w:pPr>
    </w:p>
    <w:p w14:paraId="06263482" w14:textId="1DF7D45D" w:rsidR="00C83099" w:rsidRPr="00E752B9" w:rsidRDefault="00C83099" w:rsidP="00EF2AEE">
      <w:pPr>
        <w:rPr>
          <w:rFonts w:asciiTheme="minorHAnsi" w:hAnsiTheme="minorHAnsi" w:cstheme="minorHAnsi"/>
        </w:rPr>
      </w:pPr>
      <m:oMathPara>
        <m:oMath>
          <m:r>
            <w:rPr>
              <w:rFonts w:ascii="Cambria Math" w:hAnsi="Cambria Math" w:cstheme="minorHAnsi"/>
            </w:rPr>
            <m:t>Future Value=Present Value+Interest Amount</m:t>
          </m:r>
        </m:oMath>
      </m:oMathPara>
    </w:p>
    <w:p w14:paraId="797B5607" w14:textId="0BA03A90" w:rsidR="00565328" w:rsidRPr="00E752B9" w:rsidRDefault="00565328" w:rsidP="00EF2AEE">
      <w:pPr>
        <w:rPr>
          <w:rFonts w:asciiTheme="minorHAnsi" w:hAnsiTheme="minorHAnsi" w:cstheme="minorHAnsi"/>
        </w:rPr>
      </w:pPr>
    </w:p>
    <w:p w14:paraId="40B3638C" w14:textId="4EB99D88" w:rsidR="00DC1949" w:rsidRPr="00E752B9" w:rsidRDefault="00B01840" w:rsidP="00EF2AEE">
      <w:pPr>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explore</w:t>
      </w:r>
      <w:r w:rsidR="00E752B9" w:rsidRPr="00E752B9">
        <w:rPr>
          <w:rFonts w:asciiTheme="minorHAnsi" w:hAnsiTheme="minorHAnsi" w:cstheme="minorHAnsi"/>
        </w:rPr>
        <w:t xml:space="preserve"> </w:t>
      </w:r>
      <w:r w:rsidR="009536AD" w:rsidRPr="00E752B9">
        <w:rPr>
          <w:rFonts w:asciiTheme="minorHAnsi" w:hAnsiTheme="minorHAnsi" w:cstheme="minorHAnsi"/>
        </w:rPr>
        <w:t>the</w:t>
      </w:r>
      <w:r w:rsidR="00E752B9" w:rsidRPr="00E752B9">
        <w:rPr>
          <w:rFonts w:asciiTheme="minorHAnsi" w:hAnsiTheme="minorHAnsi" w:cstheme="minorHAnsi"/>
        </w:rPr>
        <w:t xml:space="preserve"> </w:t>
      </w:r>
      <w:r w:rsidR="009536AD" w:rsidRPr="00E752B9">
        <w:rPr>
          <w:rFonts w:asciiTheme="minorHAnsi" w:hAnsiTheme="minorHAnsi" w:cstheme="minorHAnsi"/>
        </w:rPr>
        <w:t>concept</w:t>
      </w:r>
      <w:r w:rsidR="00E752B9" w:rsidRPr="00E752B9">
        <w:rPr>
          <w:rFonts w:asciiTheme="minorHAnsi" w:hAnsiTheme="minorHAnsi" w:cstheme="minorHAnsi"/>
        </w:rPr>
        <w:t xml:space="preserve"> </w:t>
      </w:r>
      <w:r w:rsidR="009536AD"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interest</w:t>
      </w:r>
      <w:r w:rsidR="00364CC9">
        <w:rPr>
          <w:rFonts w:asciiTheme="minorHAnsi" w:hAnsiTheme="minorHAnsi" w:cstheme="minorHAnsi"/>
        </w:rPr>
        <w:t xml:space="preserve"> in depth</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using</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following</w:t>
      </w:r>
      <w:r w:rsidR="00E752B9" w:rsidRPr="00E752B9">
        <w:rPr>
          <w:rFonts w:asciiTheme="minorHAnsi" w:hAnsiTheme="minorHAnsi" w:cstheme="minorHAnsi"/>
        </w:rPr>
        <w:t xml:space="preserve"> </w:t>
      </w:r>
      <w:r w:rsidRPr="00E752B9">
        <w:rPr>
          <w:rFonts w:asciiTheme="minorHAnsi" w:hAnsiTheme="minorHAnsi" w:cstheme="minorHAnsi"/>
        </w:rPr>
        <w:t>example</w:t>
      </w:r>
      <w:r w:rsidR="00FA63A2">
        <w:rPr>
          <w:rFonts w:asciiTheme="minorHAnsi" w:hAnsiTheme="minorHAnsi" w:cstheme="minorHAnsi"/>
        </w:rPr>
        <w:t>.</w:t>
      </w:r>
    </w:p>
    <w:p w14:paraId="16383F6F" w14:textId="77777777" w:rsidR="00DC1949" w:rsidRPr="00E752B9" w:rsidRDefault="00DC1949" w:rsidP="00EF2AEE">
      <w:pPr>
        <w:rPr>
          <w:rFonts w:asciiTheme="minorHAnsi" w:hAnsiTheme="minorHAnsi" w:cstheme="minorHAnsi"/>
        </w:rPr>
      </w:pPr>
    </w:p>
    <w:p w14:paraId="1CF36F12" w14:textId="785D2FE1" w:rsidR="00565328" w:rsidRPr="00E752B9" w:rsidRDefault="00DC1949" w:rsidP="00B01840">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3.1:</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$1,000</w:t>
      </w:r>
      <w:r w:rsidR="00E752B9" w:rsidRPr="00E752B9">
        <w:rPr>
          <w:rFonts w:asciiTheme="minorHAnsi" w:hAnsiTheme="minorHAnsi" w:cstheme="minorHAnsi"/>
          <w:b/>
          <w:bCs/>
        </w:rPr>
        <w:t xml:space="preserve"> </w:t>
      </w:r>
      <w:r w:rsidR="004B28AB" w:rsidRPr="00E752B9">
        <w:rPr>
          <w:rFonts w:asciiTheme="minorHAnsi" w:hAnsiTheme="minorHAnsi" w:cstheme="minorHAnsi"/>
          <w:b/>
          <w:bCs/>
        </w:rPr>
        <w:t>is</w:t>
      </w:r>
      <w:r w:rsidR="00E752B9" w:rsidRPr="00E752B9">
        <w:rPr>
          <w:rFonts w:asciiTheme="minorHAnsi" w:hAnsiTheme="minorHAnsi" w:cstheme="minorHAnsi"/>
          <w:b/>
          <w:bCs/>
        </w:rPr>
        <w:t xml:space="preserve"> </w:t>
      </w:r>
      <w:r w:rsidR="004B28AB" w:rsidRPr="00E752B9">
        <w:rPr>
          <w:rFonts w:asciiTheme="minorHAnsi" w:hAnsiTheme="minorHAnsi" w:cstheme="minorHAnsi"/>
          <w:b/>
          <w:bCs/>
        </w:rPr>
        <w:t>invested</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at</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4%</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per</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annum</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for</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two</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How</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much</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can</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this</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grow</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to</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in</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two</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years</w:t>
      </w:r>
      <w:r w:rsidR="00D038D5">
        <w:rPr>
          <w:rFonts w:asciiTheme="minorHAnsi" w:hAnsiTheme="minorHAnsi" w:cstheme="minorHAnsi"/>
          <w:b/>
          <w:bCs/>
        </w:rPr>
        <w:t xml:space="preserve"> and what can be the interest earned</w:t>
      </w:r>
      <w:r w:rsidR="00D17D43">
        <w:rPr>
          <w:rFonts w:asciiTheme="minorHAnsi" w:hAnsiTheme="minorHAnsi" w:cstheme="minorHAnsi"/>
          <w:b/>
          <w:bCs/>
        </w:rPr>
        <w:t>?</w:t>
      </w:r>
      <w:r w:rsidR="00E752B9" w:rsidRPr="00E752B9">
        <w:rPr>
          <w:rFonts w:asciiTheme="minorHAnsi" w:hAnsiTheme="minorHAnsi" w:cstheme="minorHAnsi"/>
          <w:b/>
          <w:bCs/>
        </w:rPr>
        <w:t xml:space="preserve"> </w:t>
      </w:r>
      <w:r w:rsidR="0094789E">
        <w:rPr>
          <w:rFonts w:asciiTheme="minorHAnsi" w:hAnsiTheme="minorHAnsi" w:cstheme="minorHAnsi"/>
          <w:b/>
          <w:bCs/>
        </w:rPr>
        <w:t>Explore</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various</w:t>
      </w:r>
      <w:r w:rsidR="00E752B9" w:rsidRPr="00E752B9">
        <w:rPr>
          <w:rFonts w:asciiTheme="minorHAnsi" w:hAnsiTheme="minorHAnsi" w:cstheme="minorHAnsi"/>
          <w:b/>
          <w:bCs/>
        </w:rPr>
        <w:t xml:space="preserve"> </w:t>
      </w:r>
      <w:r w:rsidR="00945A1A">
        <w:rPr>
          <w:rFonts w:asciiTheme="minorHAnsi" w:hAnsiTheme="minorHAnsi" w:cstheme="minorHAnsi"/>
          <w:b/>
          <w:bCs/>
        </w:rPr>
        <w:t>scenarios</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for</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the</w:t>
      </w:r>
      <w:r w:rsidR="00E752B9" w:rsidRPr="00E752B9">
        <w:rPr>
          <w:rFonts w:asciiTheme="minorHAnsi" w:hAnsiTheme="minorHAnsi" w:cstheme="minorHAnsi"/>
          <w:b/>
          <w:bCs/>
        </w:rPr>
        <w:t xml:space="preserve"> </w:t>
      </w:r>
      <w:r w:rsidR="00E83134">
        <w:rPr>
          <w:rFonts w:asciiTheme="minorHAnsi" w:hAnsiTheme="minorHAnsi" w:cstheme="minorHAnsi"/>
          <w:b/>
          <w:bCs/>
        </w:rPr>
        <w:t>growth</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(simple</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and</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compound).</w:t>
      </w:r>
    </w:p>
    <w:p w14:paraId="499431F4" w14:textId="554D3C59" w:rsidR="00B01840" w:rsidRPr="00E752B9" w:rsidRDefault="00B01840" w:rsidP="00EF2AEE">
      <w:pPr>
        <w:rPr>
          <w:rFonts w:asciiTheme="minorHAnsi" w:hAnsiTheme="minorHAnsi" w:cstheme="minorHAnsi"/>
        </w:rPr>
      </w:pPr>
    </w:p>
    <w:p w14:paraId="1E6AD627" w14:textId="15C01C6C" w:rsidR="00B01840" w:rsidRPr="00E752B9" w:rsidRDefault="00B01840" w:rsidP="00B01840">
      <w:pPr>
        <w:ind w:left="284"/>
        <w:rPr>
          <w:rFonts w:asciiTheme="minorHAnsi" w:hAnsiTheme="minorHAnsi" w:cstheme="minorHAnsi"/>
        </w:rPr>
      </w:pPr>
      <w:r w:rsidRPr="00E752B9">
        <w:rPr>
          <w:rFonts w:asciiTheme="minorHAnsi" w:hAnsiTheme="minorHAnsi" w:cstheme="minorHAnsi"/>
        </w:rPr>
        <w:t>There</w:t>
      </w:r>
      <w:r w:rsidR="00E752B9" w:rsidRPr="00E752B9">
        <w:rPr>
          <w:rFonts w:asciiTheme="minorHAnsi" w:hAnsiTheme="minorHAnsi" w:cstheme="minorHAnsi"/>
        </w:rPr>
        <w:t xml:space="preserve"> </w:t>
      </w:r>
      <w:r w:rsidRPr="00E752B9">
        <w:rPr>
          <w:rFonts w:asciiTheme="minorHAnsi" w:hAnsiTheme="minorHAnsi" w:cstheme="minorHAnsi"/>
        </w:rPr>
        <w:t>are</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main</w:t>
      </w:r>
      <w:r w:rsidR="00E752B9" w:rsidRPr="00E752B9">
        <w:rPr>
          <w:rFonts w:asciiTheme="minorHAnsi" w:hAnsiTheme="minorHAnsi" w:cstheme="minorHAnsi"/>
        </w:rPr>
        <w:t xml:space="preserve"> </w:t>
      </w:r>
      <w:r w:rsidR="00756017">
        <w:rPr>
          <w:rFonts w:asciiTheme="minorHAnsi" w:hAnsiTheme="minorHAnsi" w:cstheme="minorHAnsi"/>
        </w:rPr>
        <w:t>scenarios</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grow</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00AD408E">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i/>
          <w:iCs/>
        </w:rPr>
        <w:t>simple</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Pr="00E752B9">
        <w:rPr>
          <w:rFonts w:asciiTheme="minorHAnsi" w:hAnsiTheme="minorHAnsi" w:cstheme="minorHAnsi"/>
        </w:rPr>
        <w:t>or</w:t>
      </w:r>
      <w:r w:rsidR="00E752B9" w:rsidRPr="00E752B9">
        <w:rPr>
          <w:rFonts w:asciiTheme="minorHAnsi" w:hAnsiTheme="minorHAnsi" w:cstheme="minorHAnsi"/>
        </w:rPr>
        <w:t xml:space="preserve"> </w:t>
      </w:r>
      <w:r w:rsidR="0093145F">
        <w:rPr>
          <w:rFonts w:asciiTheme="minorHAnsi" w:hAnsiTheme="minorHAnsi" w:cstheme="minorHAnsi"/>
        </w:rPr>
        <w:t xml:space="preserve">in </w:t>
      </w:r>
      <w:r w:rsidR="00784772">
        <w:rPr>
          <w:rFonts w:asciiTheme="minorHAnsi" w:hAnsiTheme="minorHAnsi" w:cstheme="minorHAnsi"/>
        </w:rPr>
        <w:t>one of</w:t>
      </w:r>
      <w:r w:rsidR="00E752B9" w:rsidRPr="00E752B9">
        <w:rPr>
          <w:rFonts w:asciiTheme="minorHAnsi" w:hAnsiTheme="minorHAnsi" w:cstheme="minorHAnsi"/>
        </w:rPr>
        <w:t xml:space="preserve"> </w:t>
      </w:r>
      <w:r w:rsidRPr="00E752B9">
        <w:rPr>
          <w:rFonts w:asciiTheme="minorHAnsi" w:hAnsiTheme="minorHAnsi" w:cstheme="minorHAnsi"/>
          <w:i/>
          <w:iCs/>
        </w:rPr>
        <w:t>compound</w:t>
      </w:r>
      <w:r w:rsidR="00E752B9" w:rsidRPr="00E752B9">
        <w:rPr>
          <w:rFonts w:asciiTheme="minorHAnsi" w:hAnsiTheme="minorHAnsi" w:cstheme="minorHAnsi"/>
        </w:rPr>
        <w:t xml:space="preserve"> </w:t>
      </w:r>
      <w:r w:rsidRPr="00E752B9">
        <w:rPr>
          <w:rFonts w:asciiTheme="minorHAnsi" w:hAnsiTheme="minorHAnsi" w:cstheme="minorHAnsi"/>
        </w:rPr>
        <w:t>way</w:t>
      </w:r>
      <w:r w:rsidR="00784772">
        <w:rPr>
          <w:rFonts w:asciiTheme="minorHAnsi" w:hAnsiTheme="minorHAnsi" w:cstheme="minorHAnsi"/>
        </w:rPr>
        <w:t>s</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see</w:t>
      </w:r>
      <w:r w:rsidR="00E752B9" w:rsidRPr="00E752B9">
        <w:rPr>
          <w:rFonts w:asciiTheme="minorHAnsi" w:hAnsiTheme="minorHAnsi" w:cstheme="minorHAnsi"/>
        </w:rPr>
        <w:t xml:space="preserve"> </w:t>
      </w:r>
      <w:r w:rsidRPr="00E752B9">
        <w:rPr>
          <w:rFonts w:asciiTheme="minorHAnsi" w:hAnsiTheme="minorHAnsi" w:cstheme="minorHAnsi"/>
        </w:rPr>
        <w:t>how</w:t>
      </w:r>
      <w:r w:rsidR="00E752B9" w:rsidRPr="00E752B9">
        <w:rPr>
          <w:rFonts w:asciiTheme="minorHAnsi" w:hAnsiTheme="minorHAnsi" w:cstheme="minorHAnsi"/>
        </w:rPr>
        <w:t xml:space="preserve"> </w:t>
      </w:r>
      <w:r w:rsidRPr="00E752B9">
        <w:rPr>
          <w:rFonts w:asciiTheme="minorHAnsi" w:hAnsiTheme="minorHAnsi" w:cstheme="minorHAnsi"/>
        </w:rPr>
        <w:t>these</w:t>
      </w:r>
      <w:r w:rsidR="00E752B9" w:rsidRPr="00E752B9">
        <w:rPr>
          <w:rFonts w:asciiTheme="minorHAnsi" w:hAnsiTheme="minorHAnsi" w:cstheme="minorHAnsi"/>
        </w:rPr>
        <w:t xml:space="preserve"> </w:t>
      </w:r>
      <w:r w:rsidR="00784772">
        <w:rPr>
          <w:rFonts w:asciiTheme="minorHAnsi" w:hAnsiTheme="minorHAnsi" w:cstheme="minorHAnsi"/>
        </w:rPr>
        <w:t xml:space="preserve">scenarios </w:t>
      </w:r>
      <w:r w:rsidR="00A21B15">
        <w:rPr>
          <w:rFonts w:asciiTheme="minorHAnsi" w:hAnsiTheme="minorHAnsi" w:cstheme="minorHAnsi"/>
        </w:rPr>
        <w:t>play out</w:t>
      </w:r>
      <w:r w:rsidRPr="00E752B9">
        <w:rPr>
          <w:rFonts w:asciiTheme="minorHAnsi" w:hAnsiTheme="minorHAnsi" w:cstheme="minorHAnsi"/>
        </w:rPr>
        <w:t>.</w:t>
      </w:r>
      <w:r w:rsidR="00E752B9" w:rsidRPr="00E752B9">
        <w:rPr>
          <w:rFonts w:asciiTheme="minorHAnsi" w:hAnsiTheme="minorHAnsi" w:cstheme="minorHAnsi"/>
        </w:rPr>
        <w:t xml:space="preserve"> </w:t>
      </w:r>
    </w:p>
    <w:p w14:paraId="1866D3A7" w14:textId="3BD26437" w:rsidR="00606398" w:rsidRPr="00E752B9" w:rsidRDefault="00606398" w:rsidP="00B01840">
      <w:pPr>
        <w:ind w:left="284"/>
        <w:rPr>
          <w:rFonts w:asciiTheme="minorHAnsi" w:hAnsiTheme="minorHAnsi" w:cstheme="minorHAnsi"/>
        </w:rPr>
      </w:pPr>
    </w:p>
    <w:p w14:paraId="115B74D0" w14:textId="33474764" w:rsidR="00606398" w:rsidRPr="00E752B9" w:rsidRDefault="005367BE" w:rsidP="00B01840">
      <w:pPr>
        <w:ind w:left="284"/>
        <w:rPr>
          <w:rFonts w:asciiTheme="minorHAnsi" w:hAnsiTheme="minorHAnsi" w:cstheme="minorHAnsi"/>
          <w:b/>
          <w:bCs/>
        </w:rPr>
      </w:pPr>
      <w:r>
        <w:rPr>
          <w:rFonts w:asciiTheme="minorHAnsi" w:hAnsiTheme="minorHAnsi" w:cstheme="minorHAnsi"/>
          <w:b/>
          <w:bCs/>
        </w:rPr>
        <w:t>SCENARIO</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1</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(Simple</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Rate</w:t>
      </w:r>
      <w:r w:rsidR="00606398" w:rsidRPr="00E752B9">
        <w:rPr>
          <w:rFonts w:asciiTheme="minorHAnsi" w:hAnsiTheme="minorHAnsi" w:cstheme="minorHAnsi"/>
          <w:b/>
          <w:bCs/>
        </w:rPr>
        <w:t>)</w:t>
      </w:r>
    </w:p>
    <w:p w14:paraId="74933E2F" w14:textId="4FC57F98" w:rsidR="00194E37" w:rsidRPr="00E752B9" w:rsidRDefault="00194E37" w:rsidP="00B01840">
      <w:pPr>
        <w:ind w:left="284"/>
        <w:rPr>
          <w:rFonts w:asciiTheme="minorHAnsi" w:hAnsiTheme="minorHAnsi" w:cstheme="minorHAnsi"/>
        </w:rPr>
      </w:pPr>
    </w:p>
    <w:p w14:paraId="40AAE932" w14:textId="47ECDF65" w:rsidR="00194E37" w:rsidRPr="00E752B9" w:rsidRDefault="00194E37" w:rsidP="00B01840">
      <w:pPr>
        <w:ind w:left="284"/>
        <w:rPr>
          <w:rFonts w:asciiTheme="minorHAnsi" w:hAnsiTheme="minorHAnsi" w:cstheme="minorHAnsi"/>
        </w:rPr>
      </w:pP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grows</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00CB23F4">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i/>
          <w:iCs/>
        </w:rPr>
        <w:t>simple</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00270E05">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r w:rsidR="008B439D">
        <w:rPr>
          <w:rFonts w:asciiTheme="minorHAnsi" w:hAnsiTheme="minorHAnsi" w:cstheme="minorHAnsi"/>
        </w:rPr>
        <w:t>is</w:t>
      </w:r>
      <w:r w:rsidR="00E752B9" w:rsidRPr="00E752B9">
        <w:rPr>
          <w:rFonts w:asciiTheme="minorHAnsi" w:hAnsiTheme="minorHAnsi" w:cstheme="minorHAnsi"/>
        </w:rPr>
        <w:t xml:space="preserve"> </w:t>
      </w:r>
      <w:r w:rsidR="00270E05">
        <w:rPr>
          <w:rFonts w:asciiTheme="minorHAnsi" w:hAnsiTheme="minorHAnsi" w:cstheme="minorHAnsi"/>
        </w:rPr>
        <w:t xml:space="preserve">earned each year, so that 8% </w:t>
      </w:r>
      <w:r w:rsidR="008B439D">
        <w:rPr>
          <w:rFonts w:asciiTheme="minorHAnsi" w:hAnsiTheme="minorHAnsi" w:cstheme="minorHAnsi"/>
        </w:rPr>
        <w:t>is</w:t>
      </w:r>
      <w:r w:rsidR="00270E05">
        <w:rPr>
          <w:rFonts w:asciiTheme="minorHAnsi" w:hAnsiTheme="minorHAnsi" w:cstheme="minorHAnsi"/>
        </w:rPr>
        <w:t xml:space="preserve"> earned over 2 years</w:t>
      </w:r>
      <w:r w:rsidR="004177AB">
        <w:rPr>
          <w:rFonts w:asciiTheme="minorHAnsi" w:hAnsiTheme="minorHAnsi" w:cstheme="minorHAnsi"/>
        </w:rPr>
        <w:t xml:space="preserve">. </w:t>
      </w:r>
      <w:r w:rsidR="00CE4E23">
        <w:rPr>
          <w:rFonts w:asciiTheme="minorHAnsi" w:hAnsiTheme="minorHAnsi" w:cstheme="minorHAnsi"/>
        </w:rPr>
        <w:t>We have the situation that $1,000 is increased by 8% over the two-year period. Therefore, the</w:t>
      </w:r>
      <w:r w:rsidR="00E752B9" w:rsidRPr="00E752B9">
        <w:rPr>
          <w:rFonts w:asciiTheme="minorHAnsi" w:hAnsiTheme="minorHAnsi" w:cstheme="minorHAnsi"/>
        </w:rPr>
        <w:t xml:space="preserve"> </w:t>
      </w:r>
      <w:r w:rsidR="00677C53" w:rsidRPr="00677C53">
        <w:rPr>
          <w:rFonts w:asciiTheme="minorHAnsi" w:hAnsiTheme="minorHAnsi" w:cstheme="minorHAnsi"/>
          <w:i/>
          <w:iCs/>
        </w:rPr>
        <w:t>simple</w:t>
      </w:r>
      <w:r w:rsidR="00677C53">
        <w:rPr>
          <w:rFonts w:asciiTheme="minorHAnsi" w:hAnsiTheme="minorHAnsi" w:cstheme="minorHAnsi"/>
        </w:rPr>
        <w:t xml:space="preserve"> future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become</w:t>
      </w:r>
      <w:r w:rsidR="008B439D">
        <w:rPr>
          <w:rFonts w:asciiTheme="minorHAnsi" w:hAnsiTheme="minorHAnsi" w:cstheme="minorHAnsi"/>
        </w:rPr>
        <w:t>s</w:t>
      </w:r>
      <w:r w:rsidRPr="00E752B9">
        <w:rPr>
          <w:rFonts w:asciiTheme="minorHAnsi" w:hAnsiTheme="minorHAnsi" w:cstheme="minorHAnsi"/>
        </w:rPr>
        <w:t>:</w:t>
      </w:r>
    </w:p>
    <w:p w14:paraId="766C5691" w14:textId="77777777" w:rsidR="00F363C7" w:rsidRDefault="00F363C7" w:rsidP="00F363C7">
      <w:pPr>
        <w:ind w:left="284"/>
        <w:jc w:val="center"/>
        <w:rPr>
          <w:rFonts w:asciiTheme="minorHAnsi" w:eastAsiaTheme="minorEastAsia" w:hAnsiTheme="minorHAnsi" w:cstheme="minorHAnsi"/>
        </w:rPr>
      </w:pPr>
    </w:p>
    <w:p w14:paraId="6AEE0CC2" w14:textId="3541F642" w:rsidR="00CE4E23" w:rsidRPr="00CE4E23" w:rsidRDefault="00E752B9" w:rsidP="00F363C7">
      <w:pPr>
        <w:ind w:left="284"/>
        <w:jc w:val="center"/>
        <w:rPr>
          <w:rFonts w:asciiTheme="minorHAnsi" w:hAnsiTheme="minorHAnsi" w:cstheme="minorHAnsi"/>
        </w:rPr>
      </w:pPr>
      <m:oMathPara>
        <m:oMath>
          <m:r>
            <w:rPr>
              <w:rFonts w:ascii="Cambria Math" w:hAnsi="Cambria Math" w:cstheme="minorHAnsi"/>
            </w:rPr>
            <m:t>S=1,000</m:t>
          </m:r>
          <m:d>
            <m:dPr>
              <m:ctrlPr>
                <w:rPr>
                  <w:rFonts w:ascii="Cambria Math" w:hAnsi="Cambria Math" w:cstheme="minorHAnsi"/>
                  <w:i/>
                </w:rPr>
              </m:ctrlPr>
            </m:dPr>
            <m:e>
              <m:r>
                <w:rPr>
                  <w:rFonts w:ascii="Cambria Math" w:hAnsi="Cambria Math" w:cstheme="minorHAnsi"/>
                </w:rPr>
                <m:t>1+0.04 × 2</m:t>
              </m:r>
            </m:e>
          </m:d>
        </m:oMath>
      </m:oMathPara>
    </w:p>
    <w:p w14:paraId="1787DEFB" w14:textId="528205A5" w:rsidR="00194E37" w:rsidRPr="00E752B9" w:rsidRDefault="00194E37" w:rsidP="00F363C7">
      <w:pPr>
        <w:ind w:left="284"/>
        <w:jc w:val="center"/>
        <w:rPr>
          <w:rFonts w:asciiTheme="minorHAnsi" w:eastAsiaTheme="minorEastAsia" w:hAnsiTheme="minorHAnsi" w:cstheme="minorHAnsi"/>
        </w:rPr>
      </w:pPr>
    </w:p>
    <w:p w14:paraId="611F6933" w14:textId="05428594" w:rsidR="00194E37" w:rsidRPr="00DF6672" w:rsidRDefault="00194E37" w:rsidP="00F363C7">
      <w:pPr>
        <w:ind w:left="284"/>
        <w:jc w:val="center"/>
        <w:rPr>
          <w:rFonts w:asciiTheme="minorHAnsi" w:eastAsiaTheme="minorEastAsia" w:hAnsiTheme="minorHAnsi" w:cstheme="minorHAnsi"/>
        </w:rPr>
      </w:pPr>
      <m:oMathPara>
        <m:oMath>
          <m:r>
            <w:rPr>
              <w:rFonts w:ascii="Cambria Math" w:eastAsiaTheme="minorEastAsia" w:hAnsi="Cambria Math" w:cstheme="minorHAnsi"/>
            </w:rPr>
            <m:t>S=1,000×1.08=1,080</m:t>
          </m:r>
        </m:oMath>
      </m:oMathPara>
    </w:p>
    <w:p w14:paraId="579D78DA" w14:textId="4F321F48" w:rsidR="00DF6672" w:rsidRDefault="00DF6672" w:rsidP="00194E37">
      <w:pPr>
        <w:ind w:left="284"/>
        <w:jc w:val="center"/>
        <w:rPr>
          <w:rFonts w:asciiTheme="minorHAnsi" w:eastAsiaTheme="minorEastAsia" w:hAnsiTheme="minorHAnsi" w:cstheme="minorHAnsi"/>
        </w:rPr>
      </w:pPr>
    </w:p>
    <w:p w14:paraId="5A2A140E" w14:textId="2A02C3C0" w:rsidR="00D038D5" w:rsidRDefault="00D038D5" w:rsidP="00DF6672">
      <w:pPr>
        <w:ind w:left="284"/>
        <w:rPr>
          <w:rFonts w:asciiTheme="minorHAnsi" w:eastAsiaTheme="minorEastAsia" w:hAnsiTheme="minorHAnsi" w:cstheme="minorHAnsi"/>
        </w:rPr>
      </w:pPr>
      <w:r>
        <w:rPr>
          <w:rFonts w:asciiTheme="minorHAnsi" w:eastAsiaTheme="minorEastAsia" w:hAnsiTheme="minorHAnsi" w:cstheme="minorHAnsi"/>
        </w:rPr>
        <w:t>We say that</w:t>
      </w:r>
      <w:r w:rsidR="00DF6672">
        <w:rPr>
          <w:rFonts w:asciiTheme="minorHAnsi" w:eastAsiaTheme="minorEastAsia" w:hAnsiTheme="minorHAnsi" w:cstheme="minorHAnsi"/>
        </w:rPr>
        <w:t xml:space="preserve"> $1,000 </w:t>
      </w:r>
      <w:r w:rsidR="008B439D">
        <w:rPr>
          <w:rFonts w:asciiTheme="minorHAnsi" w:eastAsiaTheme="minorEastAsia" w:hAnsiTheme="minorHAnsi" w:cstheme="minorHAnsi"/>
        </w:rPr>
        <w:t>grows</w:t>
      </w:r>
      <w:r w:rsidR="00DF6672">
        <w:rPr>
          <w:rFonts w:asciiTheme="minorHAnsi" w:eastAsiaTheme="minorEastAsia" w:hAnsiTheme="minorHAnsi" w:cstheme="minorHAnsi"/>
        </w:rPr>
        <w:t xml:space="preserve"> to $1,080 at the </w:t>
      </w:r>
      <w:r w:rsidR="00DF6672" w:rsidRPr="00DF6672">
        <w:rPr>
          <w:rFonts w:asciiTheme="minorHAnsi" w:eastAsiaTheme="minorEastAsia" w:hAnsiTheme="minorHAnsi" w:cstheme="minorHAnsi"/>
          <w:i/>
          <w:iCs/>
        </w:rPr>
        <w:t>simple</w:t>
      </w:r>
      <w:r w:rsidR="00DF6672">
        <w:rPr>
          <w:rFonts w:asciiTheme="minorHAnsi" w:eastAsiaTheme="minorEastAsia" w:hAnsiTheme="minorHAnsi" w:cstheme="minorHAnsi"/>
        </w:rPr>
        <w:t xml:space="preserve"> interest rate of 4% per annum.</w:t>
      </w:r>
      <w:r w:rsidR="00677C53">
        <w:rPr>
          <w:rFonts w:asciiTheme="minorHAnsi" w:eastAsiaTheme="minorEastAsia" w:hAnsiTheme="minorHAnsi" w:cstheme="minorHAnsi"/>
        </w:rPr>
        <w:t xml:space="preserve"> </w:t>
      </w:r>
    </w:p>
    <w:p w14:paraId="471C5DB6" w14:textId="2643FB77" w:rsidR="00D038D5" w:rsidRDefault="00D038D5" w:rsidP="00DF6672">
      <w:pPr>
        <w:ind w:left="284"/>
        <w:rPr>
          <w:rFonts w:asciiTheme="minorHAnsi" w:eastAsiaTheme="minorEastAsia" w:hAnsiTheme="minorHAnsi" w:cstheme="minorHAnsi"/>
        </w:rPr>
      </w:pPr>
    </w:p>
    <w:p w14:paraId="1912D0BC" w14:textId="6A872852" w:rsidR="00D038D5" w:rsidRDefault="00D038D5" w:rsidP="00DF6672">
      <w:pPr>
        <w:ind w:left="284"/>
        <w:rPr>
          <w:rFonts w:asciiTheme="minorHAnsi" w:eastAsiaTheme="minorEastAsia" w:hAnsiTheme="minorHAnsi" w:cstheme="minorHAnsi"/>
        </w:rPr>
      </w:pPr>
      <w:r>
        <w:rPr>
          <w:rFonts w:asciiTheme="minorHAnsi" w:eastAsiaTheme="minorEastAsia" w:hAnsiTheme="minorHAnsi" w:cstheme="minorHAnsi"/>
        </w:rPr>
        <w:t>To find the interest amount, we subtract the amount invested from the future value:</w:t>
      </w:r>
    </w:p>
    <w:p w14:paraId="5E22B4B1" w14:textId="747AE182" w:rsidR="00D038D5" w:rsidRDefault="00D038D5" w:rsidP="00DF6672">
      <w:pPr>
        <w:ind w:left="284"/>
        <w:rPr>
          <w:rFonts w:asciiTheme="minorHAnsi" w:eastAsiaTheme="minorEastAsia" w:hAnsiTheme="minorHAnsi" w:cstheme="minorHAnsi"/>
        </w:rPr>
      </w:pPr>
    </w:p>
    <w:p w14:paraId="292A380E" w14:textId="35A70CD1" w:rsidR="00D038D5" w:rsidRDefault="00D038D5" w:rsidP="00DF6672">
      <w:pPr>
        <w:ind w:left="284"/>
        <w:rPr>
          <w:rFonts w:asciiTheme="minorHAnsi" w:eastAsiaTheme="minorEastAsia" w:hAnsiTheme="minorHAnsi" w:cstheme="minorHAnsi"/>
        </w:rPr>
      </w:pPr>
      <m:oMathPara>
        <m:oMath>
          <m:r>
            <w:rPr>
              <w:rFonts w:ascii="Cambria Math" w:eastAsiaTheme="minorEastAsia" w:hAnsi="Cambria Math" w:cstheme="minorHAnsi"/>
            </w:rPr>
            <m:t>I=1,080-1,000=80</m:t>
          </m:r>
        </m:oMath>
      </m:oMathPara>
    </w:p>
    <w:p w14:paraId="712F5E8F" w14:textId="77777777" w:rsidR="00D038D5" w:rsidRDefault="00D038D5" w:rsidP="00DF6672">
      <w:pPr>
        <w:ind w:left="284"/>
        <w:rPr>
          <w:rFonts w:asciiTheme="minorHAnsi" w:eastAsiaTheme="minorEastAsia" w:hAnsiTheme="minorHAnsi" w:cstheme="minorHAnsi"/>
        </w:rPr>
      </w:pPr>
    </w:p>
    <w:p w14:paraId="50E6F010" w14:textId="1BFCE783" w:rsidR="00DF6672" w:rsidRDefault="00ED671A" w:rsidP="00DF6672">
      <w:pPr>
        <w:ind w:left="284"/>
        <w:rPr>
          <w:rFonts w:asciiTheme="minorHAnsi" w:eastAsiaTheme="minorEastAsia" w:hAnsiTheme="minorHAnsi" w:cstheme="minorHAnsi"/>
        </w:rPr>
      </w:pPr>
      <w:r>
        <w:rPr>
          <w:rFonts w:asciiTheme="minorHAnsi" w:eastAsiaTheme="minorEastAsia" w:hAnsiTheme="minorHAnsi" w:cstheme="minorHAnsi"/>
        </w:rPr>
        <w:t xml:space="preserve">We say that </w:t>
      </w:r>
      <w:r w:rsidR="003C2F4A">
        <w:rPr>
          <w:rFonts w:asciiTheme="minorHAnsi" w:eastAsiaTheme="minorEastAsia" w:hAnsiTheme="minorHAnsi" w:cstheme="minorHAnsi"/>
        </w:rPr>
        <w:t xml:space="preserve">$80 is the </w:t>
      </w:r>
      <w:r w:rsidR="003C2F4A" w:rsidRPr="003C2F4A">
        <w:rPr>
          <w:rFonts w:asciiTheme="minorHAnsi" w:eastAsiaTheme="minorEastAsia" w:hAnsiTheme="minorHAnsi" w:cstheme="minorHAnsi"/>
          <w:i/>
          <w:iCs/>
        </w:rPr>
        <w:t>simple</w:t>
      </w:r>
      <w:r w:rsidR="003C2F4A">
        <w:rPr>
          <w:rFonts w:asciiTheme="minorHAnsi" w:eastAsiaTheme="minorEastAsia" w:hAnsiTheme="minorHAnsi" w:cstheme="minorHAnsi"/>
        </w:rPr>
        <w:t xml:space="preserve"> interest amount</w:t>
      </w:r>
      <w:r w:rsidR="00787D21">
        <w:rPr>
          <w:rFonts w:asciiTheme="minorHAnsi" w:eastAsiaTheme="minorEastAsia" w:hAnsiTheme="minorHAnsi" w:cstheme="minorHAnsi"/>
        </w:rPr>
        <w:t xml:space="preserve"> earned</w:t>
      </w:r>
      <w:r w:rsidR="003C2F4A">
        <w:rPr>
          <w:rFonts w:asciiTheme="minorHAnsi" w:eastAsiaTheme="minorEastAsia" w:hAnsiTheme="minorHAnsi" w:cstheme="minorHAnsi"/>
        </w:rPr>
        <w:t xml:space="preserve">. </w:t>
      </w:r>
      <w:r w:rsidR="00BE05A1">
        <w:rPr>
          <w:rFonts w:asciiTheme="minorHAnsi" w:eastAsiaTheme="minorEastAsia" w:hAnsiTheme="minorHAnsi" w:cstheme="minorHAnsi"/>
        </w:rPr>
        <w:t>It must be clear that the</w:t>
      </w:r>
      <w:r w:rsidR="00CE4E23">
        <w:rPr>
          <w:rFonts w:asciiTheme="minorHAnsi" w:eastAsiaTheme="minorEastAsia" w:hAnsiTheme="minorHAnsi" w:cstheme="minorHAnsi"/>
        </w:rPr>
        <w:t xml:space="preserve"> simple interest amount is </w:t>
      </w:r>
      <w:r w:rsidR="00D038D5">
        <w:rPr>
          <w:rFonts w:asciiTheme="minorHAnsi" w:eastAsiaTheme="minorEastAsia" w:hAnsiTheme="minorHAnsi" w:cstheme="minorHAnsi"/>
        </w:rPr>
        <w:t xml:space="preserve">also </w:t>
      </w:r>
      <w:r w:rsidR="00CE4E23">
        <w:rPr>
          <w:rFonts w:asciiTheme="minorHAnsi" w:eastAsiaTheme="minorEastAsia" w:hAnsiTheme="minorHAnsi" w:cstheme="minorHAnsi"/>
        </w:rPr>
        <w:t xml:space="preserve">possible to </w:t>
      </w:r>
      <w:r w:rsidR="00D038D5">
        <w:rPr>
          <w:rFonts w:asciiTheme="minorHAnsi" w:eastAsiaTheme="minorEastAsia" w:hAnsiTheme="minorHAnsi" w:cstheme="minorHAnsi"/>
        </w:rPr>
        <w:t>find</w:t>
      </w:r>
      <w:r w:rsidR="00CE4E23">
        <w:rPr>
          <w:rFonts w:asciiTheme="minorHAnsi" w:eastAsiaTheme="minorEastAsia" w:hAnsiTheme="minorHAnsi" w:cstheme="minorHAnsi"/>
        </w:rPr>
        <w:t xml:space="preserve"> directly</w:t>
      </w:r>
      <w:r w:rsidR="00D038D5">
        <w:rPr>
          <w:rFonts w:asciiTheme="minorHAnsi" w:eastAsiaTheme="minorEastAsia" w:hAnsiTheme="minorHAnsi" w:cstheme="minorHAnsi"/>
        </w:rPr>
        <w:t xml:space="preserve">, without </w:t>
      </w:r>
      <w:r w:rsidR="00FE0F57">
        <w:rPr>
          <w:rFonts w:asciiTheme="minorHAnsi" w:eastAsiaTheme="minorEastAsia" w:hAnsiTheme="minorHAnsi" w:cstheme="minorHAnsi"/>
        </w:rPr>
        <w:t>using</w:t>
      </w:r>
      <w:r w:rsidR="00D038D5">
        <w:rPr>
          <w:rFonts w:asciiTheme="minorHAnsi" w:eastAsiaTheme="minorEastAsia" w:hAnsiTheme="minorHAnsi" w:cstheme="minorHAnsi"/>
        </w:rPr>
        <w:t xml:space="preserve"> the future value</w:t>
      </w:r>
      <w:r w:rsidR="00CE4E23">
        <w:rPr>
          <w:rFonts w:asciiTheme="minorHAnsi" w:eastAsiaTheme="minorEastAsia" w:hAnsiTheme="minorHAnsi" w:cstheme="minorHAnsi"/>
        </w:rPr>
        <w:t>:</w:t>
      </w:r>
    </w:p>
    <w:p w14:paraId="2E1A31C9" w14:textId="3DF4AC02" w:rsidR="00CE4E23" w:rsidRDefault="00CE4E23" w:rsidP="00DF6672">
      <w:pPr>
        <w:ind w:left="284"/>
        <w:rPr>
          <w:rFonts w:asciiTheme="minorHAnsi" w:eastAsiaTheme="minorEastAsia" w:hAnsiTheme="minorHAnsi" w:cstheme="minorHAnsi"/>
        </w:rPr>
      </w:pPr>
    </w:p>
    <w:p w14:paraId="4AD7D13E" w14:textId="708C3FB1" w:rsidR="00BB2B8E" w:rsidRDefault="00CE4E23" w:rsidP="00E322F9">
      <w:pPr>
        <w:ind w:left="284"/>
        <w:rPr>
          <w:rFonts w:asciiTheme="minorHAnsi" w:eastAsiaTheme="minorEastAsia" w:hAnsiTheme="minorHAnsi" w:cstheme="minorHAnsi"/>
        </w:rPr>
      </w:pPr>
      <m:oMathPara>
        <m:oMath>
          <m:r>
            <w:rPr>
              <w:rFonts w:ascii="Cambria Math" w:eastAsiaTheme="minorEastAsia" w:hAnsi="Cambria Math" w:cstheme="minorHAnsi"/>
            </w:rPr>
            <w:lastRenderedPageBreak/>
            <m:t>I=1000×0.04×2=80</m:t>
          </m:r>
        </m:oMath>
      </m:oMathPara>
    </w:p>
    <w:p w14:paraId="0F466ED2" w14:textId="77777777" w:rsidR="00606398" w:rsidRPr="00E752B9" w:rsidRDefault="00606398" w:rsidP="009318F6">
      <w:pPr>
        <w:ind w:left="284"/>
        <w:rPr>
          <w:rFonts w:asciiTheme="minorHAnsi" w:eastAsiaTheme="minorEastAsia" w:hAnsiTheme="minorHAnsi" w:cstheme="minorHAnsi"/>
        </w:rPr>
      </w:pPr>
    </w:p>
    <w:p w14:paraId="1645A2F5" w14:textId="5D9DF9FF" w:rsidR="00606398" w:rsidRPr="00E752B9" w:rsidRDefault="005367BE" w:rsidP="00606398">
      <w:pPr>
        <w:ind w:left="284"/>
        <w:rPr>
          <w:rFonts w:asciiTheme="minorHAnsi" w:hAnsiTheme="minorHAnsi" w:cstheme="minorHAnsi"/>
          <w:b/>
          <w:bCs/>
        </w:rPr>
      </w:pPr>
      <w:r>
        <w:rPr>
          <w:rFonts w:asciiTheme="minorHAnsi" w:hAnsiTheme="minorHAnsi" w:cstheme="minorHAnsi"/>
          <w:b/>
          <w:bCs/>
        </w:rPr>
        <w:t>SCENARIO</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2</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(Compound</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Rate</w:t>
      </w:r>
      <w:r w:rsidR="00C43DC7">
        <w:rPr>
          <w:rFonts w:asciiTheme="minorHAnsi" w:hAnsiTheme="minorHAnsi" w:cstheme="minorHAnsi"/>
          <w:b/>
          <w:bCs/>
        </w:rPr>
        <w:t>s</w:t>
      </w:r>
      <w:r w:rsidR="00606398" w:rsidRPr="00E752B9">
        <w:rPr>
          <w:rFonts w:asciiTheme="minorHAnsi" w:hAnsiTheme="minorHAnsi" w:cstheme="minorHAnsi"/>
          <w:b/>
          <w:bCs/>
        </w:rPr>
        <w:t>)</w:t>
      </w:r>
    </w:p>
    <w:p w14:paraId="17F1F361" w14:textId="77777777" w:rsidR="00606398" w:rsidRPr="00E752B9" w:rsidRDefault="00606398" w:rsidP="009318F6">
      <w:pPr>
        <w:ind w:left="284"/>
        <w:rPr>
          <w:rFonts w:asciiTheme="minorHAnsi" w:eastAsiaTheme="minorEastAsia" w:hAnsiTheme="minorHAnsi" w:cstheme="minorHAnsi"/>
        </w:rPr>
      </w:pPr>
    </w:p>
    <w:p w14:paraId="3D900446" w14:textId="1823FD0C" w:rsidR="009318F6" w:rsidRPr="00E752B9" w:rsidRDefault="004B28AB" w:rsidP="009318F6">
      <w:pPr>
        <w:ind w:left="284"/>
        <w:rPr>
          <w:rFonts w:asciiTheme="minorHAnsi" w:eastAsiaTheme="minorEastAsia" w:hAnsiTheme="minorHAnsi" w:cstheme="minorHAnsi"/>
        </w:rPr>
      </w:pPr>
      <w:r w:rsidRPr="00E752B9">
        <w:rPr>
          <w:rFonts w:asciiTheme="minorHAnsi" w:eastAsiaTheme="minorEastAsia" w:hAnsiTheme="minorHAnsi" w:cstheme="minorHAnsi"/>
        </w:rPr>
        <w:t>Another</w:t>
      </w:r>
      <w:r w:rsidR="00E752B9" w:rsidRPr="00E752B9">
        <w:rPr>
          <w:rFonts w:asciiTheme="minorHAnsi" w:eastAsiaTheme="minorEastAsia" w:hAnsiTheme="minorHAnsi" w:cstheme="minorHAnsi"/>
        </w:rPr>
        <w:t xml:space="preserve"> </w:t>
      </w:r>
      <w:r w:rsidR="00756017">
        <w:rPr>
          <w:rFonts w:asciiTheme="minorHAnsi" w:eastAsiaTheme="minorEastAsia" w:hAnsiTheme="minorHAnsi" w:cstheme="minorHAnsi"/>
        </w:rPr>
        <w:t>scenario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compounding</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i/>
          <w:iCs/>
        </w:rPr>
        <w:t>of</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i/>
          <w:iCs/>
        </w:rPr>
        <w:t>interest</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756017">
        <w:rPr>
          <w:rFonts w:asciiTheme="minorHAnsi" w:eastAsiaTheme="minorEastAsia" w:hAnsiTheme="minorHAnsi" w:cstheme="minorHAnsi"/>
        </w:rPr>
        <w:t>In this scenario,</w:t>
      </w:r>
      <w:r w:rsidR="00F07EC9">
        <w:rPr>
          <w:rFonts w:asciiTheme="minorHAnsi" w:eastAsiaTheme="minorEastAsia" w:hAnsiTheme="minorHAnsi" w:cstheme="minorHAnsi"/>
        </w:rPr>
        <w:t xml:space="preserve"> an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grows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00F07EC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way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some</w:t>
      </w:r>
      <w:r w:rsidR="00E752B9" w:rsidRPr="00E752B9">
        <w:rPr>
          <w:rFonts w:asciiTheme="minorHAnsi" w:eastAsiaTheme="minorEastAsia" w:hAnsiTheme="minorHAnsi" w:cstheme="minorHAnsi"/>
        </w:rPr>
        <w:t xml:space="preserve"> </w:t>
      </w:r>
      <w:r w:rsidR="00B321C2">
        <w:rPr>
          <w:rFonts w:asciiTheme="minorHAnsi" w:eastAsiaTheme="minorEastAsia" w:hAnsiTheme="minorHAnsi" w:cstheme="minorHAnsi"/>
        </w:rPr>
        <w:t>period</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reinvested</w:t>
      </w:r>
      <w:r w:rsidR="00F07EC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Pr="002A4421">
        <w:rPr>
          <w:rFonts w:asciiTheme="minorHAnsi" w:eastAsiaTheme="minorEastAsia" w:hAnsiTheme="minorHAnsi" w:cstheme="minorHAnsi"/>
          <w:i/>
          <w:iCs/>
        </w:rPr>
        <w:t>together</w:t>
      </w:r>
      <w:r w:rsidR="00E752B9" w:rsidRPr="002A4421">
        <w:rPr>
          <w:rFonts w:asciiTheme="minorHAnsi" w:eastAsiaTheme="minorEastAsia" w:hAnsiTheme="minorHAnsi" w:cstheme="minorHAnsi"/>
          <w:i/>
          <w:iCs/>
        </w:rPr>
        <w:t xml:space="preserve"> </w:t>
      </w:r>
      <w:r w:rsidRPr="002A4421">
        <w:rPr>
          <w:rFonts w:asciiTheme="minorHAnsi" w:eastAsiaTheme="minorEastAsia" w:hAnsiTheme="minorHAnsi" w:cstheme="minorHAnsi"/>
          <w:i/>
          <w:iCs/>
        </w:rPr>
        <w:t>with</w:t>
      </w:r>
      <w:r w:rsidR="00E752B9" w:rsidRPr="002A4421">
        <w:rPr>
          <w:rFonts w:asciiTheme="minorHAnsi" w:eastAsiaTheme="minorEastAsia" w:hAnsiTheme="minorHAnsi" w:cstheme="minorHAnsi"/>
          <w:i/>
          <w:iCs/>
        </w:rPr>
        <w:t xml:space="preserve"> </w:t>
      </w:r>
      <w:r w:rsidR="00D17D43">
        <w:rPr>
          <w:rFonts w:asciiTheme="minorHAnsi" w:eastAsiaTheme="minorEastAsia" w:hAnsiTheme="minorHAnsi" w:cstheme="minorHAnsi"/>
          <w:i/>
          <w:iCs/>
        </w:rPr>
        <w:t xml:space="preserve">the </w:t>
      </w:r>
      <w:r w:rsidRPr="002A4421">
        <w:rPr>
          <w:rFonts w:asciiTheme="minorHAnsi" w:eastAsiaTheme="minorEastAsia" w:hAnsiTheme="minorHAnsi" w:cstheme="minorHAnsi"/>
          <w:i/>
          <w:iCs/>
        </w:rPr>
        <w:t>accrued</w:t>
      </w:r>
      <w:r w:rsidR="00E752B9" w:rsidRPr="002A4421">
        <w:rPr>
          <w:rFonts w:asciiTheme="minorHAnsi" w:eastAsiaTheme="minorEastAsia" w:hAnsiTheme="minorHAnsi" w:cstheme="minorHAnsi"/>
          <w:i/>
          <w:iCs/>
        </w:rPr>
        <w:t xml:space="preserve"> </w:t>
      </w:r>
      <w:r w:rsidRPr="002A4421">
        <w:rPr>
          <w:rFonts w:asciiTheme="minorHAnsi" w:eastAsiaTheme="minorEastAsia" w:hAnsiTheme="minorHAnsi" w:cstheme="minorHAnsi"/>
          <w:i/>
          <w:iCs/>
        </w:rPr>
        <w:t>interest</w:t>
      </w:r>
      <w:r w:rsidR="00F07EC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grow</w:t>
      </w:r>
      <w:r w:rsidR="00E752B9" w:rsidRPr="00E752B9">
        <w:rPr>
          <w:rFonts w:asciiTheme="minorHAnsi" w:eastAsiaTheme="minorEastAsia" w:hAnsiTheme="minorHAnsi" w:cstheme="minorHAnsi"/>
        </w:rPr>
        <w:t xml:space="preserve"> </w:t>
      </w:r>
      <w:r w:rsidR="00D84717">
        <w:rPr>
          <w:rFonts w:asciiTheme="minorHAnsi" w:eastAsiaTheme="minorEastAsia" w:hAnsiTheme="minorHAnsi" w:cstheme="minorHAnsi"/>
        </w:rPr>
        <w:t xml:space="preserve">for another </w:t>
      </w:r>
      <w:r w:rsidR="00B321C2">
        <w:rPr>
          <w:rFonts w:asciiTheme="minorHAnsi" w:eastAsiaTheme="minorEastAsia" w:hAnsiTheme="minorHAnsi" w:cstheme="minorHAnsi"/>
        </w:rPr>
        <w:t>period</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AD5E03">
        <w:rPr>
          <w:rFonts w:asciiTheme="minorHAnsi" w:eastAsiaTheme="minorEastAsia" w:hAnsiTheme="minorHAnsi" w:cstheme="minorHAnsi"/>
        </w:rPr>
        <w:t>It is crucial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know</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frequently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reinvested.</w:t>
      </w:r>
      <w:r w:rsidR="00E752B9" w:rsidRPr="00E752B9">
        <w:rPr>
          <w:rFonts w:asciiTheme="minorHAnsi" w:eastAsiaTheme="minorEastAsia" w:hAnsiTheme="minorHAnsi" w:cstheme="minorHAnsi"/>
        </w:rPr>
        <w:t xml:space="preserve"> </w:t>
      </w:r>
      <w:r w:rsidR="00315D42">
        <w:rPr>
          <w:rFonts w:asciiTheme="minorHAnsi" w:eastAsiaTheme="minorEastAsia" w:hAnsiTheme="minorHAnsi" w:cstheme="minorHAnsi"/>
        </w:rPr>
        <w:t xml:space="preserve">The number of times </w:t>
      </w:r>
      <w:r w:rsidR="00BC76D5">
        <w:rPr>
          <w:rFonts w:asciiTheme="minorHAnsi" w:eastAsiaTheme="minorEastAsia" w:hAnsiTheme="minorHAnsi" w:cstheme="minorHAnsi"/>
        </w:rPr>
        <w:t>the</w:t>
      </w:r>
      <w:r w:rsidR="00315D42">
        <w:rPr>
          <w:rFonts w:asciiTheme="minorHAnsi" w:eastAsiaTheme="minorEastAsia" w:hAnsiTheme="minorHAnsi" w:cstheme="minorHAnsi"/>
        </w:rPr>
        <w:t xml:space="preserve"> amount is reinvested</w:t>
      </w:r>
      <w:r w:rsidR="00BC76D5">
        <w:rPr>
          <w:rFonts w:asciiTheme="minorHAnsi" w:eastAsiaTheme="minorEastAsia" w:hAnsiTheme="minorHAnsi" w:cstheme="minorHAnsi"/>
        </w:rPr>
        <w:t xml:space="preserve"> per year</w:t>
      </w:r>
      <w:r w:rsidR="00315D42">
        <w:rPr>
          <w:rFonts w:asciiTheme="minorHAnsi" w:eastAsiaTheme="minorEastAsia" w:hAnsiTheme="minorHAnsi" w:cstheme="minorHAnsi"/>
        </w:rPr>
        <w:t xml:space="preserve"> </w:t>
      </w:r>
      <w:r w:rsidR="00BC76D5">
        <w:rPr>
          <w:rFonts w:asciiTheme="minorHAnsi" w:eastAsiaTheme="minorEastAsia" w:hAnsiTheme="minorHAnsi" w:cstheme="minorHAnsi"/>
        </w:rPr>
        <w:t xml:space="preserve">(each time with the accrued interest)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known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as</w:t>
      </w:r>
      <w:r w:rsidR="00E752B9" w:rsidRPr="00E752B9">
        <w:rPr>
          <w:rFonts w:asciiTheme="minorHAnsi" w:eastAsiaTheme="minorEastAsia" w:hAnsiTheme="minorHAnsi" w:cstheme="minorHAnsi"/>
        </w:rPr>
        <w:t xml:space="preserve"> </w:t>
      </w:r>
      <w:r w:rsidR="00E860B5">
        <w:rPr>
          <w:rFonts w:asciiTheme="minorHAnsi" w:eastAsiaTheme="minorEastAsia" w:hAnsiTheme="minorHAnsi" w:cstheme="minorHAnsi"/>
        </w:rPr>
        <w:t xml:space="preserve">the </w:t>
      </w:r>
      <w:r w:rsidRPr="00E752B9">
        <w:rPr>
          <w:rFonts w:asciiTheme="minorHAnsi" w:eastAsiaTheme="minorEastAsia" w:hAnsiTheme="minorHAnsi" w:cstheme="minorHAnsi"/>
          <w:i/>
          <w:iCs/>
        </w:rPr>
        <w:t>compounding</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i/>
          <w:iCs/>
        </w:rPr>
        <w:t>frequency</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595DE797" w14:textId="57074F0D" w:rsidR="004B28AB" w:rsidRDefault="004B28AB" w:rsidP="009318F6">
      <w:pPr>
        <w:ind w:left="284"/>
        <w:rPr>
          <w:rFonts w:asciiTheme="minorHAnsi" w:eastAsiaTheme="minorEastAsia" w:hAnsiTheme="minorHAnsi" w:cstheme="minorHAnsi"/>
        </w:rPr>
      </w:pPr>
    </w:p>
    <w:p w14:paraId="4E70773E" w14:textId="1D8DEC68" w:rsidR="00AD5E03" w:rsidRDefault="00AD5E03" w:rsidP="009318F6">
      <w:pPr>
        <w:ind w:left="284"/>
        <w:rPr>
          <w:rFonts w:asciiTheme="minorHAnsi" w:eastAsiaTheme="minorEastAsia" w:hAnsiTheme="minorHAnsi" w:cstheme="minorHAnsi"/>
        </w:rPr>
      </w:pPr>
      <w:r>
        <w:rPr>
          <w:rFonts w:asciiTheme="minorHAnsi" w:eastAsiaTheme="minorEastAsia" w:hAnsiTheme="minorHAnsi" w:cstheme="minorHAnsi"/>
        </w:rPr>
        <w:t>Different compounding frequencies</w:t>
      </w:r>
      <w:r w:rsidR="00113CC1">
        <w:rPr>
          <w:rFonts w:asciiTheme="minorHAnsi" w:eastAsiaTheme="minorEastAsia" w:hAnsiTheme="minorHAnsi" w:cstheme="minorHAnsi"/>
        </w:rPr>
        <w:t xml:space="preserve"> </w:t>
      </w:r>
      <w:r>
        <w:rPr>
          <w:rFonts w:asciiTheme="minorHAnsi" w:eastAsiaTheme="minorEastAsia" w:hAnsiTheme="minorHAnsi" w:cstheme="minorHAnsi"/>
        </w:rPr>
        <w:t xml:space="preserve">produce different </w:t>
      </w:r>
      <w:r w:rsidR="003B2486">
        <w:rPr>
          <w:rFonts w:asciiTheme="minorHAnsi" w:eastAsiaTheme="minorEastAsia" w:hAnsiTheme="minorHAnsi" w:cstheme="minorHAnsi"/>
        </w:rPr>
        <w:t>future</w:t>
      </w:r>
      <w:r>
        <w:rPr>
          <w:rFonts w:asciiTheme="minorHAnsi" w:eastAsiaTheme="minorEastAsia" w:hAnsiTheme="minorHAnsi" w:cstheme="minorHAnsi"/>
        </w:rPr>
        <w:t xml:space="preserve"> values. </w:t>
      </w:r>
      <w:r w:rsidR="00C43DC7">
        <w:rPr>
          <w:rFonts w:asciiTheme="minorHAnsi" w:eastAsiaTheme="minorEastAsia" w:hAnsiTheme="minorHAnsi" w:cstheme="minorHAnsi"/>
        </w:rPr>
        <w:t>Therefore, Scenario 2 has various sub-scenarios</w:t>
      </w:r>
      <w:r w:rsidR="00DB132D">
        <w:rPr>
          <w:rFonts w:asciiTheme="minorHAnsi" w:eastAsiaTheme="minorEastAsia" w:hAnsiTheme="minorHAnsi" w:cstheme="minorHAnsi"/>
        </w:rPr>
        <w:t>, depending on how frequently the rate is compounded</w:t>
      </w:r>
      <w:r w:rsidR="00C43DC7">
        <w:rPr>
          <w:rFonts w:asciiTheme="minorHAnsi" w:eastAsiaTheme="minorEastAsia" w:hAnsiTheme="minorHAnsi" w:cstheme="minorHAnsi"/>
        </w:rPr>
        <w:t xml:space="preserve">. </w:t>
      </w:r>
      <w:r w:rsidR="00975075">
        <w:rPr>
          <w:rFonts w:asciiTheme="minorHAnsi" w:eastAsiaTheme="minorEastAsia" w:hAnsiTheme="minorHAnsi" w:cstheme="minorHAnsi"/>
        </w:rPr>
        <w:t>Let’s look at several such sub-scenarios.</w:t>
      </w:r>
    </w:p>
    <w:p w14:paraId="0BCCC8BA" w14:textId="77777777" w:rsidR="00AD5E03" w:rsidRPr="00E752B9" w:rsidRDefault="00AD5E03" w:rsidP="009318F6">
      <w:pPr>
        <w:ind w:left="284"/>
        <w:rPr>
          <w:rFonts w:asciiTheme="minorHAnsi" w:eastAsiaTheme="minorEastAsia" w:hAnsiTheme="minorHAnsi" w:cstheme="minorHAnsi"/>
        </w:rPr>
      </w:pPr>
    </w:p>
    <w:p w14:paraId="0DB4F24D" w14:textId="2C3BA641" w:rsidR="00DE6FDF" w:rsidRPr="00E752B9" w:rsidRDefault="00FB60A8" w:rsidP="00D917BE">
      <w:pPr>
        <w:ind w:left="284"/>
        <w:rPr>
          <w:rFonts w:asciiTheme="minorHAnsi" w:eastAsiaTheme="minorEastAsia" w:hAnsiTheme="minorHAnsi" w:cstheme="minorHAnsi"/>
        </w:rPr>
      </w:pPr>
      <w:r w:rsidRPr="00FB60A8">
        <w:rPr>
          <w:rFonts w:asciiTheme="minorHAnsi" w:eastAsiaTheme="minorEastAsia" w:hAnsiTheme="minorHAnsi" w:cstheme="minorHAnsi"/>
          <w:b/>
          <w:bCs/>
        </w:rPr>
        <w:t>Annually compounded rate</w:t>
      </w:r>
      <w:r w:rsidR="00D917BE">
        <w:rPr>
          <w:rFonts w:asciiTheme="minorHAnsi" w:eastAsiaTheme="minorEastAsia" w:hAnsiTheme="minorHAnsi" w:cstheme="minorHAnsi"/>
        </w:rPr>
        <w:t>:</w:t>
      </w:r>
      <w:r>
        <w:rPr>
          <w:rFonts w:asciiTheme="minorHAnsi" w:eastAsiaTheme="minorEastAsia" w:hAnsiTheme="minorHAnsi" w:cstheme="minorHAnsi"/>
        </w:rPr>
        <w:t xml:space="preserve"> </w:t>
      </w:r>
      <w:r w:rsidR="00D917BE">
        <w:rPr>
          <w:rFonts w:asciiTheme="minorHAnsi" w:eastAsiaTheme="minorEastAsia" w:hAnsiTheme="minorHAnsi" w:cstheme="minorHAnsi"/>
        </w:rPr>
        <w:t>i</w:t>
      </w:r>
      <w:r w:rsidR="00F53E52" w:rsidRPr="00E752B9">
        <w:rPr>
          <w:rFonts w:asciiTheme="minorHAnsi" w:eastAsiaTheme="minorEastAsia" w:hAnsiTheme="minorHAnsi" w:cstheme="minorHAnsi"/>
        </w:rPr>
        <w:t>f</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i/>
          <w:iCs/>
        </w:rPr>
        <w:t>compounded</w:t>
      </w:r>
      <w:r w:rsidR="00E752B9" w:rsidRPr="00E752B9">
        <w:rPr>
          <w:rFonts w:asciiTheme="minorHAnsi" w:eastAsiaTheme="minorEastAsia" w:hAnsiTheme="minorHAnsi" w:cstheme="minorHAnsi"/>
          <w:i/>
          <w:iCs/>
        </w:rPr>
        <w:t xml:space="preserve"> </w:t>
      </w:r>
      <w:r w:rsidR="00F53E52" w:rsidRPr="00E752B9">
        <w:rPr>
          <w:rFonts w:asciiTheme="minorHAnsi" w:eastAsiaTheme="minorEastAsia" w:hAnsiTheme="minorHAnsi" w:cstheme="minorHAnsi"/>
          <w:i/>
          <w:iCs/>
        </w:rPr>
        <w:t>annually</w:t>
      </w:r>
      <w:r w:rsidR="00F53E52"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grows</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at</w:t>
      </w:r>
      <w:r w:rsidR="00E752B9" w:rsidRPr="00E752B9">
        <w:rPr>
          <w:rFonts w:asciiTheme="minorHAnsi" w:eastAsiaTheme="minorEastAsia" w:hAnsiTheme="minorHAnsi" w:cstheme="minorHAnsi"/>
        </w:rPr>
        <w:t xml:space="preserve"> </w:t>
      </w:r>
      <w:r w:rsidR="002A4421">
        <w:rPr>
          <w:rFonts w:asciiTheme="minorHAnsi" w:eastAsiaTheme="minorEastAsia" w:hAnsiTheme="minorHAnsi" w:cstheme="minorHAnsi"/>
        </w:rPr>
        <w:t xml:space="preserve">the </w:t>
      </w:r>
      <w:r w:rsidR="00F53E52"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 xml:space="preserve">rate </w:t>
      </w:r>
      <w:r w:rsidR="00F53E52"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one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year</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is</w:t>
      </w:r>
      <w:r w:rsidR="002A4421">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reinvested</w:t>
      </w:r>
      <w:r w:rsidR="00DB2578">
        <w:rPr>
          <w:rFonts w:asciiTheme="minorHAnsi" w:eastAsiaTheme="minorEastAsia" w:hAnsiTheme="minorHAnsi" w:cstheme="minorHAnsi"/>
        </w:rPr>
        <w:t xml:space="preserve"> after that year</w:t>
      </w:r>
      <w:r w:rsidR="002A4421">
        <w:rPr>
          <w:rFonts w:asciiTheme="minorHAnsi" w:eastAsiaTheme="minorEastAsia" w:hAnsiTheme="minorHAnsi" w:cstheme="minorHAnsi"/>
        </w:rPr>
        <w:t xml:space="preserve">, together with </w:t>
      </w:r>
      <w:r w:rsidR="00DB2578">
        <w:rPr>
          <w:rFonts w:asciiTheme="minorHAnsi" w:eastAsiaTheme="minorEastAsia" w:hAnsiTheme="minorHAnsi" w:cstheme="minorHAnsi"/>
        </w:rPr>
        <w:t xml:space="preserve">the </w:t>
      </w:r>
      <w:r w:rsidR="002A4421">
        <w:rPr>
          <w:rFonts w:asciiTheme="minorHAnsi" w:eastAsiaTheme="minorEastAsia" w:hAnsiTheme="minorHAnsi" w:cstheme="minorHAnsi"/>
        </w:rPr>
        <w:t>accrued interest,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another</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year</w:t>
      </w:r>
      <w:r w:rsidR="00DE6FDF"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i/>
          <w:iCs/>
        </w:rPr>
        <w:t>future</w:t>
      </w:r>
      <w:r w:rsidR="00E752B9" w:rsidRPr="00E752B9">
        <w:rPr>
          <w:rFonts w:asciiTheme="minorHAnsi" w:eastAsiaTheme="minorEastAsia" w:hAnsiTheme="minorHAnsi" w:cstheme="minorHAnsi"/>
          <w:i/>
          <w:iCs/>
        </w:rPr>
        <w:t xml:space="preserve"> </w:t>
      </w:r>
      <w:r w:rsidR="00DE6FDF" w:rsidRPr="00E752B9">
        <w:rPr>
          <w:rFonts w:asciiTheme="minorHAnsi" w:eastAsiaTheme="minorEastAsia" w:hAnsiTheme="minorHAnsi" w:cstheme="minorHAnsi"/>
          <w:i/>
          <w:iCs/>
        </w:rPr>
        <w:t>value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under</w:t>
      </w:r>
      <w:r w:rsidR="00E752B9" w:rsidRPr="00E752B9">
        <w:rPr>
          <w:rFonts w:asciiTheme="minorHAnsi" w:eastAsiaTheme="minorEastAsia" w:hAnsiTheme="minorHAnsi" w:cstheme="minorHAnsi"/>
        </w:rPr>
        <w:t xml:space="preserve"> </w:t>
      </w:r>
      <w:r w:rsidR="00C83099">
        <w:rPr>
          <w:rFonts w:asciiTheme="minorHAnsi" w:eastAsiaTheme="minorEastAsia" w:hAnsiTheme="minorHAnsi" w:cstheme="minorHAnsi"/>
        </w:rPr>
        <w:t xml:space="preserve">the </w:t>
      </w:r>
      <w:r w:rsidR="00DE6FDF" w:rsidRPr="00E752B9">
        <w:rPr>
          <w:rFonts w:asciiTheme="minorHAnsi" w:eastAsiaTheme="minorEastAsia" w:hAnsiTheme="minorHAnsi" w:cstheme="minorHAnsi"/>
        </w:rPr>
        <w:t>annual</w:t>
      </w:r>
      <w:r w:rsidR="00E752B9" w:rsidRPr="00E752B9">
        <w:rPr>
          <w:rFonts w:asciiTheme="minorHAnsi" w:eastAsiaTheme="minorEastAsia" w:hAnsiTheme="minorHAnsi" w:cstheme="minorHAnsi"/>
        </w:rPr>
        <w:t xml:space="preserve"> </w:t>
      </w:r>
      <w:r w:rsidR="00906687">
        <w:rPr>
          <w:rFonts w:asciiTheme="minorHAnsi" w:eastAsiaTheme="minorEastAsia" w:hAnsiTheme="minorHAnsi" w:cstheme="minorHAnsi"/>
        </w:rPr>
        <w:t xml:space="preserve">rate </w:t>
      </w:r>
      <w:r w:rsidR="00DE6FDF"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become</w:t>
      </w:r>
      <w:r w:rsidR="00A611B4">
        <w:rPr>
          <w:rFonts w:asciiTheme="minorHAnsi" w:eastAsiaTheme="minorEastAsia" w:hAnsiTheme="minorHAnsi" w:cstheme="minorHAnsi"/>
        </w:rPr>
        <w:t>s</w:t>
      </w:r>
      <w:r w:rsidR="00DE6FDF" w:rsidRPr="00E752B9">
        <w:rPr>
          <w:rFonts w:asciiTheme="minorHAnsi" w:eastAsiaTheme="minorEastAsia" w:hAnsiTheme="minorHAnsi" w:cstheme="minorHAnsi"/>
        </w:rPr>
        <w:t>:</w:t>
      </w:r>
    </w:p>
    <w:p w14:paraId="745A1113" w14:textId="76DB8664" w:rsidR="00DE6FDF" w:rsidRPr="00E752B9" w:rsidRDefault="00DE6FDF" w:rsidP="009318F6">
      <w:pPr>
        <w:ind w:left="284"/>
        <w:rPr>
          <w:rFonts w:asciiTheme="minorHAnsi" w:eastAsiaTheme="minorEastAsia" w:hAnsiTheme="minorHAnsi" w:cstheme="minorHAnsi"/>
        </w:rPr>
      </w:pPr>
      <m:oMathPara>
        <m:oMath>
          <m:r>
            <w:rPr>
              <w:rFonts w:ascii="Cambria Math" w:eastAsiaTheme="minorEastAsia" w:hAnsi="Cambria Math" w:cstheme="minorHAnsi"/>
            </w:rPr>
            <m:t>FV=[1,000×1.04]×1.04=1,000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1.04</m:t>
                  </m:r>
                </m:e>
              </m:d>
            </m:e>
            <m:sup>
              <m:r>
                <w:rPr>
                  <w:rFonts w:ascii="Cambria Math" w:eastAsiaTheme="minorEastAsia" w:hAnsi="Cambria Math" w:cstheme="minorHAnsi"/>
                </w:rPr>
                <m:t>2</m:t>
              </m:r>
            </m:sup>
          </m:sSup>
          <m:r>
            <w:rPr>
              <w:rFonts w:ascii="Cambria Math" w:eastAsiaTheme="minorEastAsia" w:hAnsi="Cambria Math" w:cstheme="minorHAnsi"/>
            </w:rPr>
            <m:t>=1,081.60</m:t>
          </m:r>
        </m:oMath>
      </m:oMathPara>
    </w:p>
    <w:p w14:paraId="241ECE9E" w14:textId="2BDD7D3B" w:rsidR="00DE6FDF" w:rsidRPr="00E752B9" w:rsidRDefault="00DE6FDF" w:rsidP="009318F6">
      <w:pPr>
        <w:ind w:left="284"/>
        <w:rPr>
          <w:rFonts w:asciiTheme="minorHAnsi" w:eastAsiaTheme="minorEastAsia" w:hAnsiTheme="minorHAnsi" w:cstheme="minorHAnsi"/>
        </w:rPr>
      </w:pPr>
    </w:p>
    <w:p w14:paraId="4027DF8B" w14:textId="4F0C7BD1" w:rsidR="0088480E" w:rsidRDefault="0088480E" w:rsidP="009318F6">
      <w:pPr>
        <w:ind w:left="284"/>
        <w:rPr>
          <w:rFonts w:asciiTheme="minorHAnsi" w:eastAsiaTheme="minorEastAsia" w:hAnsiTheme="minorHAnsi" w:cstheme="minorHAnsi"/>
        </w:rPr>
      </w:pPr>
      <w:r w:rsidRPr="00E752B9">
        <w:rPr>
          <w:rFonts w:asciiTheme="minorHAnsi" w:eastAsiaTheme="minorEastAsia" w:hAnsiTheme="minorHAnsi" w:cstheme="minorHAnsi"/>
        </w:rPr>
        <w:t>Notice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$1,000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times.</w:t>
      </w:r>
      <w:r w:rsidR="00E752B9" w:rsidRPr="00E752B9">
        <w:rPr>
          <w:rFonts w:asciiTheme="minorHAnsi" w:eastAsiaTheme="minorEastAsia" w:hAnsiTheme="minorHAnsi" w:cstheme="minorHAnsi"/>
        </w:rPr>
        <w:t xml:space="preserve"> </w:t>
      </w:r>
    </w:p>
    <w:p w14:paraId="4AA45A64" w14:textId="1E2C8BE7" w:rsidR="002E0024" w:rsidRDefault="002E0024" w:rsidP="009318F6">
      <w:pPr>
        <w:ind w:left="284"/>
        <w:rPr>
          <w:rFonts w:asciiTheme="minorHAnsi" w:eastAsiaTheme="minorEastAsia" w:hAnsiTheme="minorHAnsi" w:cstheme="minorHAnsi"/>
        </w:rPr>
      </w:pPr>
    </w:p>
    <w:p w14:paraId="2DFFE659" w14:textId="33A40C9C" w:rsidR="002E0024" w:rsidRDefault="002E0024" w:rsidP="009318F6">
      <w:pPr>
        <w:ind w:left="284"/>
        <w:rPr>
          <w:rFonts w:asciiTheme="minorHAnsi" w:eastAsiaTheme="minorEastAsia" w:hAnsiTheme="minorHAnsi" w:cstheme="minorHAnsi"/>
        </w:rPr>
      </w:pPr>
      <w:r>
        <w:rPr>
          <w:rFonts w:asciiTheme="minorHAnsi" w:eastAsiaTheme="minorEastAsia" w:hAnsiTheme="minorHAnsi" w:cstheme="minorHAnsi"/>
        </w:rPr>
        <w:t>The interest amount is found by subtracting the present value from the future value</w:t>
      </w:r>
      <w:r w:rsidR="0050099B">
        <w:rPr>
          <w:rStyle w:val="FootnoteReference"/>
          <w:rFonts w:asciiTheme="minorHAnsi" w:eastAsiaTheme="minorEastAsia" w:hAnsiTheme="minorHAnsi" w:cstheme="minorHAnsi"/>
        </w:rPr>
        <w:footnoteReference w:id="11"/>
      </w:r>
      <w:r>
        <w:rPr>
          <w:rFonts w:asciiTheme="minorHAnsi" w:eastAsiaTheme="minorEastAsia" w:hAnsiTheme="minorHAnsi" w:cstheme="minorHAnsi"/>
        </w:rPr>
        <w:t>:</w:t>
      </w:r>
    </w:p>
    <w:p w14:paraId="18E1D2C2" w14:textId="2A5F1FD7" w:rsidR="002E0024" w:rsidRDefault="002E0024" w:rsidP="009318F6">
      <w:pPr>
        <w:ind w:left="284"/>
        <w:rPr>
          <w:rFonts w:asciiTheme="minorHAnsi" w:eastAsiaTheme="minorEastAsia" w:hAnsiTheme="minorHAnsi" w:cstheme="minorHAnsi"/>
        </w:rPr>
      </w:pPr>
    </w:p>
    <w:p w14:paraId="1E5550E7" w14:textId="4CB5CF63" w:rsidR="002E0024" w:rsidRPr="00E752B9" w:rsidRDefault="002E0024" w:rsidP="009318F6">
      <w:pPr>
        <w:ind w:left="284"/>
        <w:rPr>
          <w:rFonts w:asciiTheme="minorHAnsi" w:eastAsiaTheme="minorEastAsia" w:hAnsiTheme="minorHAnsi" w:cstheme="minorHAnsi"/>
        </w:rPr>
      </w:pPr>
      <m:oMathPara>
        <m:oMath>
          <m:r>
            <w:rPr>
              <w:rFonts w:ascii="Cambria Math" w:eastAsiaTheme="minorEastAsia" w:hAnsi="Cambria Math" w:cstheme="minorHAnsi"/>
            </w:rPr>
            <m:t>I=1,081.60-1,000=81.60</m:t>
          </m:r>
        </m:oMath>
      </m:oMathPara>
    </w:p>
    <w:p w14:paraId="2520ED2B" w14:textId="77777777" w:rsidR="0088480E" w:rsidRPr="00E752B9" w:rsidRDefault="0088480E" w:rsidP="009318F6">
      <w:pPr>
        <w:ind w:left="284"/>
        <w:rPr>
          <w:rFonts w:asciiTheme="minorHAnsi" w:eastAsiaTheme="minorEastAsia" w:hAnsiTheme="minorHAnsi" w:cstheme="minorHAnsi"/>
        </w:rPr>
      </w:pPr>
    </w:p>
    <w:p w14:paraId="6B1A1D31" w14:textId="35B9CDAC" w:rsidR="00DE6FDF" w:rsidRPr="00E752B9" w:rsidRDefault="007F46A3" w:rsidP="009318F6">
      <w:pPr>
        <w:ind w:left="284"/>
        <w:rPr>
          <w:rFonts w:asciiTheme="minorHAnsi" w:eastAsiaTheme="minorEastAsia" w:hAnsiTheme="minorHAnsi" w:cstheme="minorHAnsi"/>
        </w:rPr>
      </w:pPr>
      <w:r>
        <w:rPr>
          <w:rFonts w:asciiTheme="minorHAnsi" w:eastAsiaTheme="minorEastAsia" w:hAnsiTheme="minorHAnsi" w:cstheme="minorHAnsi"/>
        </w:rPr>
        <w:t>The annual compounding</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gave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investor</w:t>
      </w:r>
      <w:r w:rsidR="00E752B9" w:rsidRPr="00E752B9">
        <w:rPr>
          <w:rFonts w:asciiTheme="minorHAnsi" w:eastAsiaTheme="minorEastAsia" w:hAnsiTheme="minorHAnsi" w:cstheme="minorHAnsi"/>
        </w:rPr>
        <w:t xml:space="preserve"> </w:t>
      </w:r>
      <w:r w:rsidR="00357BBF">
        <w:rPr>
          <w:rFonts w:asciiTheme="minorHAnsi" w:eastAsiaTheme="minorEastAsia" w:hAnsiTheme="minorHAnsi" w:cstheme="minorHAnsi"/>
        </w:rPr>
        <w:t xml:space="preserve">an </w:t>
      </w:r>
      <w:r w:rsidR="00DE6FDF" w:rsidRPr="00E752B9">
        <w:rPr>
          <w:rFonts w:asciiTheme="minorHAnsi" w:eastAsiaTheme="minorEastAsia" w:hAnsiTheme="minorHAnsi" w:cstheme="minorHAnsi"/>
        </w:rPr>
        <w:t>extra</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$1.60</w:t>
      </w:r>
      <w:r w:rsidR="00E752B9" w:rsidRPr="00E752B9">
        <w:rPr>
          <w:rFonts w:asciiTheme="minorHAnsi" w:eastAsiaTheme="minorEastAsia" w:hAnsiTheme="minorHAnsi" w:cstheme="minorHAnsi"/>
        </w:rPr>
        <w:t xml:space="preserve"> </w:t>
      </w:r>
      <w:r w:rsidR="00745759">
        <w:rPr>
          <w:rFonts w:asciiTheme="minorHAnsi" w:eastAsiaTheme="minorEastAsia" w:hAnsiTheme="minorHAnsi" w:cstheme="minorHAnsi"/>
        </w:rPr>
        <w:t xml:space="preserve">of interest </w:t>
      </w:r>
      <w:r w:rsidR="00DE6FDF" w:rsidRPr="00E752B9">
        <w:rPr>
          <w:rFonts w:asciiTheme="minorHAnsi" w:eastAsiaTheme="minorEastAsia" w:hAnsiTheme="minorHAnsi" w:cstheme="minorHAnsi"/>
        </w:rPr>
        <w:t>after</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years</w:t>
      </w:r>
      <w:r w:rsidR="00D17D43">
        <w:rPr>
          <w:rFonts w:asciiTheme="minorHAnsi" w:eastAsiaTheme="minorEastAsia" w:hAnsiTheme="minorHAnsi" w:cstheme="minorHAnsi"/>
        </w:rPr>
        <w:t xml:space="preserve">, compared to </w:t>
      </w:r>
      <w:r w:rsidR="00906687">
        <w:rPr>
          <w:rFonts w:asciiTheme="minorHAnsi" w:eastAsiaTheme="minorEastAsia" w:hAnsiTheme="minorHAnsi" w:cstheme="minorHAnsi"/>
        </w:rPr>
        <w:t xml:space="preserve">the </w:t>
      </w:r>
      <w:r w:rsidR="00D17D43">
        <w:rPr>
          <w:rFonts w:asciiTheme="minorHAnsi" w:eastAsiaTheme="minorEastAsia" w:hAnsiTheme="minorHAnsi" w:cstheme="minorHAnsi"/>
        </w:rPr>
        <w:t>simple interest</w:t>
      </w:r>
      <w:r w:rsidR="00DE6FDF"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A3094B">
        <w:rPr>
          <w:rFonts w:asciiTheme="minorHAnsi" w:eastAsiaTheme="minorEastAsia" w:hAnsiTheme="minorHAnsi" w:cstheme="minorHAnsi"/>
        </w:rPr>
        <w:t xml:space="preserve">This is because $40 of interest earned over the first year was reinvested together with </w:t>
      </w:r>
      <w:r w:rsidR="00745759">
        <w:rPr>
          <w:rFonts w:asciiTheme="minorHAnsi" w:eastAsiaTheme="minorEastAsia" w:hAnsiTheme="minorHAnsi" w:cstheme="minorHAnsi"/>
        </w:rPr>
        <w:t xml:space="preserve">the </w:t>
      </w:r>
      <w:r w:rsidR="00A3094B">
        <w:rPr>
          <w:rFonts w:asciiTheme="minorHAnsi" w:eastAsiaTheme="minorEastAsia" w:hAnsiTheme="minorHAnsi" w:cstheme="minorHAnsi"/>
        </w:rPr>
        <w:t xml:space="preserve">original </w:t>
      </w:r>
      <w:r w:rsidR="00745759">
        <w:rPr>
          <w:rFonts w:asciiTheme="minorHAnsi" w:eastAsiaTheme="minorEastAsia" w:hAnsiTheme="minorHAnsi" w:cstheme="minorHAnsi"/>
        </w:rPr>
        <w:t xml:space="preserve">investment of </w:t>
      </w:r>
      <w:r w:rsidR="00A3094B">
        <w:rPr>
          <w:rFonts w:asciiTheme="minorHAnsi" w:eastAsiaTheme="minorEastAsia" w:hAnsiTheme="minorHAnsi" w:cstheme="minorHAnsi"/>
        </w:rPr>
        <w:t>$1,000 to grow for another year</w:t>
      </w:r>
      <w:r w:rsidR="00745759">
        <w:rPr>
          <w:rFonts w:asciiTheme="minorHAnsi" w:eastAsiaTheme="minorEastAsia" w:hAnsiTheme="minorHAnsi" w:cstheme="minorHAnsi"/>
        </w:rPr>
        <w:t xml:space="preserve"> (notice that 1.6 is 4% of 40).</w:t>
      </w:r>
    </w:p>
    <w:p w14:paraId="7E00D0B3" w14:textId="00536E9F" w:rsidR="0088480E" w:rsidRPr="00E752B9" w:rsidRDefault="0088480E" w:rsidP="009318F6">
      <w:pPr>
        <w:ind w:left="284"/>
        <w:rPr>
          <w:rFonts w:asciiTheme="minorHAnsi" w:eastAsiaTheme="minorEastAsia" w:hAnsiTheme="minorHAnsi" w:cstheme="minorHAnsi"/>
        </w:rPr>
      </w:pPr>
    </w:p>
    <w:p w14:paraId="5F8C1932" w14:textId="2C7B20A7" w:rsidR="0088480E" w:rsidRDefault="002167F2" w:rsidP="00D917BE">
      <w:pPr>
        <w:ind w:left="284"/>
        <w:rPr>
          <w:rFonts w:asciiTheme="minorHAnsi" w:eastAsiaTheme="minorEastAsia" w:hAnsiTheme="minorHAnsi" w:cstheme="minorHAnsi"/>
        </w:rPr>
      </w:pPr>
      <w:r>
        <w:rPr>
          <w:rFonts w:asciiTheme="minorHAnsi" w:eastAsiaTheme="minorEastAsia" w:hAnsiTheme="minorHAnsi" w:cstheme="minorHAnsi"/>
          <w:b/>
          <w:bCs/>
        </w:rPr>
        <w:t>Semi-annually</w:t>
      </w:r>
      <w:r w:rsidRPr="00FB60A8">
        <w:rPr>
          <w:rFonts w:asciiTheme="minorHAnsi" w:eastAsiaTheme="minorEastAsia" w:hAnsiTheme="minorHAnsi" w:cstheme="minorHAnsi"/>
          <w:b/>
          <w:bCs/>
        </w:rPr>
        <w:t xml:space="preserve"> compounded rate</w:t>
      </w:r>
      <w:r w:rsidR="005D0DB9">
        <w:rPr>
          <w:rFonts w:asciiTheme="minorHAnsi" w:eastAsiaTheme="minorEastAsia" w:hAnsiTheme="minorHAnsi" w:cstheme="minorHAnsi"/>
          <w:b/>
          <w:bCs/>
        </w:rPr>
        <w:t xml:space="preserve"> (2 times a year)</w:t>
      </w:r>
      <w:r w:rsidR="00D917BE">
        <w:rPr>
          <w:rFonts w:asciiTheme="minorHAnsi" w:eastAsiaTheme="minorEastAsia" w:hAnsiTheme="minorHAnsi" w:cstheme="minorHAnsi"/>
        </w:rPr>
        <w:t>:</w:t>
      </w:r>
      <w:r>
        <w:rPr>
          <w:rFonts w:asciiTheme="minorHAnsi" w:eastAsiaTheme="minorEastAsia" w:hAnsiTheme="minorHAnsi" w:cstheme="minorHAnsi"/>
        </w:rPr>
        <w:t xml:space="preserve"> </w:t>
      </w:r>
      <w:r w:rsidR="00D917BE">
        <w:rPr>
          <w:rFonts w:asciiTheme="minorHAnsi" w:eastAsiaTheme="minorEastAsia" w:hAnsiTheme="minorHAnsi" w:cstheme="minorHAnsi"/>
        </w:rPr>
        <w:t>i</w:t>
      </w:r>
      <w:r w:rsidR="0088480E" w:rsidRPr="00E752B9">
        <w:rPr>
          <w:rFonts w:asciiTheme="minorHAnsi" w:eastAsiaTheme="minorEastAsia" w:hAnsiTheme="minorHAnsi" w:cstheme="minorHAnsi"/>
        </w:rPr>
        <w:t>f</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i/>
          <w:iCs/>
        </w:rPr>
        <w:t>compounded</w:t>
      </w:r>
      <w:r w:rsidR="00E752B9" w:rsidRPr="00E752B9">
        <w:rPr>
          <w:rFonts w:asciiTheme="minorHAnsi" w:eastAsiaTheme="minorEastAsia" w:hAnsiTheme="minorHAnsi" w:cstheme="minorHAnsi"/>
          <w:i/>
          <w:iCs/>
        </w:rPr>
        <w:t xml:space="preserve"> </w:t>
      </w:r>
      <w:r w:rsidR="0088480E" w:rsidRPr="00E752B9">
        <w:rPr>
          <w:rFonts w:asciiTheme="minorHAnsi" w:eastAsiaTheme="minorEastAsia" w:hAnsiTheme="minorHAnsi" w:cstheme="minorHAnsi"/>
          <w:i/>
          <w:iCs/>
        </w:rPr>
        <w:t>semi-annually</w:t>
      </w:r>
      <w:r w:rsidR="0088480E"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grows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 xml:space="preserve">rate </w:t>
      </w:r>
      <w:r w:rsidR="0088480E"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6</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months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then</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reinvested</w:t>
      </w:r>
      <w:r w:rsidR="00A611B4">
        <w:rPr>
          <w:rFonts w:asciiTheme="minorHAnsi" w:eastAsiaTheme="minorEastAsia" w:hAnsiTheme="minorHAnsi" w:cstheme="minorHAnsi"/>
        </w:rPr>
        <w:t>, together with the accrued interest,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another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six</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month</w:t>
      </w:r>
      <w:r w:rsidR="00A611B4">
        <w:rPr>
          <w:rFonts w:asciiTheme="minorHAnsi" w:eastAsiaTheme="minorEastAsia" w:hAnsiTheme="minorHAnsi" w:cstheme="minorHAnsi"/>
        </w:rPr>
        <w:t>s</w:t>
      </w:r>
      <w:r w:rsidR="0088480E"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so</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i/>
          <w:iCs/>
        </w:rPr>
        <w:t>future</w:t>
      </w:r>
      <w:r w:rsidR="00E752B9" w:rsidRPr="00E752B9">
        <w:rPr>
          <w:rFonts w:asciiTheme="minorHAnsi" w:eastAsiaTheme="minorEastAsia" w:hAnsiTheme="minorHAnsi" w:cstheme="minorHAnsi"/>
          <w:i/>
          <w:iCs/>
        </w:rPr>
        <w:t xml:space="preserve"> </w:t>
      </w:r>
      <w:r w:rsidR="0088480E" w:rsidRPr="00E752B9">
        <w:rPr>
          <w:rFonts w:asciiTheme="minorHAnsi" w:eastAsiaTheme="minorEastAsia" w:hAnsiTheme="minorHAnsi" w:cstheme="minorHAnsi"/>
          <w:i/>
          <w:iCs/>
        </w:rPr>
        <w:t>value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under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semi-annual</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become</w:t>
      </w:r>
      <w:r w:rsidR="00A611B4">
        <w:rPr>
          <w:rFonts w:asciiTheme="minorHAnsi" w:eastAsiaTheme="minorEastAsia" w:hAnsiTheme="minorHAnsi" w:cstheme="minorHAnsi"/>
        </w:rPr>
        <w:t>s</w:t>
      </w:r>
      <w:r w:rsidR="0088480E" w:rsidRPr="00E752B9">
        <w:rPr>
          <w:rFonts w:asciiTheme="minorHAnsi" w:eastAsiaTheme="minorEastAsia" w:hAnsiTheme="minorHAnsi" w:cstheme="minorHAnsi"/>
        </w:rPr>
        <w:t>:</w:t>
      </w:r>
    </w:p>
    <w:p w14:paraId="0AA06802" w14:textId="77777777" w:rsidR="00491CC3" w:rsidRPr="00E752B9" w:rsidRDefault="00491CC3" w:rsidP="00D917BE">
      <w:pPr>
        <w:ind w:left="284"/>
        <w:rPr>
          <w:rFonts w:asciiTheme="minorHAnsi" w:eastAsiaTheme="minorEastAsia" w:hAnsiTheme="minorHAnsi" w:cstheme="minorHAnsi"/>
        </w:rPr>
      </w:pPr>
    </w:p>
    <w:p w14:paraId="1CAF8C7A" w14:textId="6662F92C" w:rsidR="0088480E" w:rsidRPr="00714E68" w:rsidRDefault="0088480E" w:rsidP="0088480E">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2</m:t>
                      </m:r>
                    </m:den>
                  </m:f>
                </m:e>
              </m:d>
            </m:e>
            <m:sup>
              <m:r>
                <w:rPr>
                  <w:rFonts w:ascii="Cambria Math" w:eastAsiaTheme="minorEastAsia" w:hAnsi="Cambria Math" w:cstheme="minorHAnsi"/>
                </w:rPr>
                <m:t>2×2</m:t>
              </m:r>
            </m:sup>
          </m:sSup>
          <m:r>
            <w:rPr>
              <w:rFonts w:ascii="Cambria Math" w:eastAsiaTheme="minorEastAsia" w:hAnsi="Cambria Math" w:cstheme="minorHAnsi"/>
            </w:rPr>
            <m:t>=1082.43</m:t>
          </m:r>
        </m:oMath>
      </m:oMathPara>
    </w:p>
    <w:p w14:paraId="15ACDAB9" w14:textId="77777777" w:rsidR="0088480E" w:rsidRPr="00E752B9" w:rsidRDefault="0088480E" w:rsidP="00714E68">
      <w:pPr>
        <w:rPr>
          <w:rFonts w:asciiTheme="minorHAnsi" w:eastAsiaTheme="minorEastAsia" w:hAnsiTheme="minorHAnsi" w:cstheme="minorHAnsi"/>
        </w:rPr>
      </w:pPr>
    </w:p>
    <w:p w14:paraId="234F99BD" w14:textId="6437AAAC" w:rsidR="0088480E" w:rsidRPr="00E752B9" w:rsidRDefault="0088480E" w:rsidP="0088480E">
      <w:pPr>
        <w:ind w:left="284"/>
        <w:rPr>
          <w:rFonts w:asciiTheme="minorHAnsi" w:eastAsiaTheme="minorEastAsia" w:hAnsiTheme="minorHAnsi" w:cstheme="minorHAnsi"/>
        </w:rPr>
      </w:pPr>
      <w:r w:rsidRPr="00E752B9">
        <w:rPr>
          <w:rFonts w:asciiTheme="minorHAnsi" w:eastAsiaTheme="minorEastAsia" w:hAnsiTheme="minorHAnsi" w:cstheme="minorHAnsi"/>
        </w:rPr>
        <w:t>Notice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$1,000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by</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2</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four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times.</w:t>
      </w:r>
      <w:r w:rsidR="00E752B9" w:rsidRPr="00E752B9">
        <w:rPr>
          <w:rFonts w:asciiTheme="minorHAnsi" w:eastAsiaTheme="minorEastAsia" w:hAnsiTheme="minorHAnsi" w:cstheme="minorHAnsi"/>
        </w:rPr>
        <w:t xml:space="preserve"> </w:t>
      </w:r>
    </w:p>
    <w:p w14:paraId="3FC9B9C8" w14:textId="77777777" w:rsidR="0088480E" w:rsidRPr="00E752B9" w:rsidRDefault="0088480E" w:rsidP="0088480E">
      <w:pPr>
        <w:ind w:left="284"/>
        <w:rPr>
          <w:rFonts w:asciiTheme="minorHAnsi" w:eastAsiaTheme="minorEastAsia" w:hAnsiTheme="minorHAnsi" w:cstheme="minorHAnsi"/>
        </w:rPr>
      </w:pPr>
    </w:p>
    <w:p w14:paraId="38E90A7E" w14:textId="2BC463F2" w:rsidR="0088480E" w:rsidRPr="00E752B9" w:rsidRDefault="0088480E" w:rsidP="0088480E">
      <w:pPr>
        <w:ind w:left="284"/>
        <w:rPr>
          <w:rFonts w:asciiTheme="minorHAnsi" w:eastAsiaTheme="minorEastAsia" w:hAnsiTheme="minorHAnsi" w:cstheme="minorHAnsi"/>
        </w:rPr>
      </w:pPr>
      <w:r w:rsidRPr="00E752B9">
        <w:rPr>
          <w:rFonts w:asciiTheme="minorHAnsi" w:eastAsiaTheme="minorEastAsia" w:hAnsiTheme="minorHAnsi" w:cstheme="minorHAnsi"/>
        </w:rPr>
        <w:t>Th</w:t>
      </w:r>
      <w:r w:rsidR="00DB2578">
        <w:rPr>
          <w:rFonts w:asciiTheme="minorHAnsi" w:eastAsiaTheme="minorEastAsia" w:hAnsiTheme="minorHAnsi" w:cstheme="minorHAnsi"/>
        </w:rPr>
        <w:t xml:space="preserve">ese three </w:t>
      </w:r>
      <w:r w:rsidRPr="00E752B9">
        <w:rPr>
          <w:rFonts w:asciiTheme="minorHAnsi" w:eastAsiaTheme="minorEastAsia" w:hAnsiTheme="minorHAnsi" w:cstheme="minorHAnsi"/>
        </w:rPr>
        <w:t>reinvestment</w:t>
      </w:r>
      <w:r w:rsidR="00DB2578">
        <w:rPr>
          <w:rFonts w:asciiTheme="minorHAnsi" w:eastAsiaTheme="minorEastAsia" w:hAnsiTheme="minorHAnsi" w:cstheme="minorHAnsi"/>
        </w:rPr>
        <w:t>s</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 xml:space="preserve">made </w:t>
      </w:r>
      <w:r w:rsidRPr="00E752B9">
        <w:rPr>
          <w:rFonts w:asciiTheme="minorHAnsi" w:eastAsiaTheme="minorEastAsia" w:hAnsiTheme="minorHAnsi" w:cstheme="minorHAnsi"/>
        </w:rPr>
        <w:t>after</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each six-month period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investor</w:t>
      </w:r>
      <w:r w:rsidR="00E752B9" w:rsidRPr="00E752B9">
        <w:rPr>
          <w:rFonts w:asciiTheme="minorHAnsi" w:eastAsiaTheme="minorEastAsia" w:hAnsiTheme="minorHAnsi" w:cstheme="minorHAnsi"/>
        </w:rPr>
        <w:t xml:space="preserve"> </w:t>
      </w:r>
      <w:r w:rsidR="00714E68">
        <w:rPr>
          <w:rFonts w:asciiTheme="minorHAnsi" w:eastAsiaTheme="minorEastAsia" w:hAnsiTheme="minorHAnsi" w:cstheme="minorHAnsi"/>
        </w:rPr>
        <w:t xml:space="preserve">the interest amount of $82.43. This is </w:t>
      </w:r>
      <w:r w:rsidRPr="00E752B9">
        <w:rPr>
          <w:rFonts w:asciiTheme="minorHAnsi" w:eastAsiaTheme="minorEastAsia" w:hAnsiTheme="minorHAnsi" w:cstheme="minorHAnsi"/>
        </w:rPr>
        <w:t>$</w:t>
      </w:r>
      <w:r w:rsidR="00F82C16" w:rsidRPr="00E752B9">
        <w:rPr>
          <w:rFonts w:asciiTheme="minorHAnsi" w:eastAsiaTheme="minorEastAsia" w:hAnsiTheme="minorHAnsi" w:cstheme="minorHAnsi"/>
        </w:rPr>
        <w:t>2.43</w:t>
      </w:r>
      <w:r w:rsidR="00E752B9" w:rsidRPr="00E752B9">
        <w:rPr>
          <w:rFonts w:asciiTheme="minorHAnsi" w:eastAsiaTheme="minorEastAsia" w:hAnsiTheme="minorHAnsi" w:cstheme="minorHAnsi"/>
        </w:rPr>
        <w:t xml:space="preserve"> </w:t>
      </w:r>
      <w:r w:rsidR="00714E68">
        <w:rPr>
          <w:rFonts w:asciiTheme="minorHAnsi" w:eastAsiaTheme="minorEastAsia" w:hAnsiTheme="minorHAnsi" w:cstheme="minorHAnsi"/>
        </w:rPr>
        <w:t>more than</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interest</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7784FF88" w14:textId="444C0D00" w:rsidR="00AE2C32" w:rsidRPr="00E752B9" w:rsidRDefault="00AE2C32" w:rsidP="0088480E">
      <w:pPr>
        <w:ind w:left="284"/>
        <w:rPr>
          <w:rFonts w:asciiTheme="minorHAnsi" w:eastAsiaTheme="minorEastAsia" w:hAnsiTheme="minorHAnsi" w:cstheme="minorHAnsi"/>
        </w:rPr>
      </w:pPr>
    </w:p>
    <w:p w14:paraId="7ACD378C" w14:textId="1B72E86E" w:rsidR="00D917BE" w:rsidRDefault="004373F4" w:rsidP="008427D5">
      <w:pPr>
        <w:ind w:left="284"/>
        <w:rPr>
          <w:rFonts w:asciiTheme="minorHAnsi" w:eastAsiaTheme="minorEastAsia" w:hAnsiTheme="minorHAnsi" w:cstheme="minorHAnsi"/>
        </w:rPr>
      </w:pPr>
      <w:r w:rsidRPr="00E752B9">
        <w:rPr>
          <w:rFonts w:asciiTheme="minorHAnsi" w:eastAsiaTheme="minorEastAsia" w:hAnsiTheme="minorHAnsi" w:cstheme="minorHAnsi"/>
        </w:rPr>
        <w:lastRenderedPageBreak/>
        <w:t>Compounding</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can</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be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any</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frequency,</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higher</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frequency</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compounding</w:t>
      </w:r>
      <w:r>
        <w:rPr>
          <w:rFonts w:asciiTheme="minorHAnsi" w:eastAsiaTheme="minorEastAsia" w:hAnsiTheme="minorHAnsi" w:cstheme="minorHAnsi"/>
        </w:rPr>
        <w:t xml:space="preserve"> is</w:t>
      </w:r>
      <w:r w:rsidR="00606398"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higher</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future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value</w:t>
      </w:r>
      <w:r>
        <w:rPr>
          <w:rFonts w:asciiTheme="minorHAnsi" w:eastAsiaTheme="minorEastAsia" w:hAnsiTheme="minorHAnsi" w:cstheme="minorHAnsi"/>
        </w:rPr>
        <w:t xml:space="preserve"> </w:t>
      </w:r>
      <w:r w:rsidR="00D917BE">
        <w:rPr>
          <w:rFonts w:asciiTheme="minorHAnsi" w:eastAsiaTheme="minorEastAsia" w:hAnsiTheme="minorHAnsi" w:cstheme="minorHAnsi"/>
        </w:rPr>
        <w:t>becomes</w:t>
      </w:r>
      <w:r w:rsidR="00606398"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D917BE">
        <w:rPr>
          <w:rFonts w:asciiTheme="minorHAnsi" w:eastAsiaTheme="minorEastAsia" w:hAnsiTheme="minorHAnsi" w:cstheme="minorHAnsi"/>
        </w:rPr>
        <w:t>Below we show the future values under several more compounding frequencies:</w:t>
      </w:r>
    </w:p>
    <w:p w14:paraId="0C34C0A5" w14:textId="5ECF29E5" w:rsidR="00D917BE" w:rsidRDefault="00D917BE" w:rsidP="008427D5">
      <w:pPr>
        <w:ind w:left="284"/>
        <w:rPr>
          <w:rFonts w:asciiTheme="minorHAnsi" w:eastAsiaTheme="minorEastAsia" w:hAnsiTheme="minorHAnsi" w:cstheme="minorHAnsi"/>
        </w:rPr>
      </w:pPr>
    </w:p>
    <w:p w14:paraId="1435C606" w14:textId="42CBE260" w:rsidR="00D917BE" w:rsidRDefault="00D917BE" w:rsidP="00D917BE">
      <w:pPr>
        <w:ind w:left="284"/>
        <w:rPr>
          <w:rFonts w:asciiTheme="minorHAnsi" w:eastAsiaTheme="minorEastAsia" w:hAnsiTheme="minorHAnsi" w:cstheme="minorHAnsi"/>
        </w:rPr>
      </w:pPr>
      <w:r>
        <w:rPr>
          <w:rFonts w:asciiTheme="minorHAnsi" w:eastAsiaTheme="minorEastAsia" w:hAnsiTheme="minorHAnsi" w:cstheme="minorHAnsi"/>
          <w:b/>
          <w:bCs/>
        </w:rPr>
        <w:t>Quarterly</w:t>
      </w:r>
      <w:r w:rsidRPr="00FB60A8">
        <w:rPr>
          <w:rFonts w:asciiTheme="minorHAnsi" w:eastAsiaTheme="minorEastAsia" w:hAnsiTheme="minorHAnsi" w:cstheme="minorHAnsi"/>
          <w:b/>
          <w:bCs/>
        </w:rPr>
        <w:t xml:space="preserve"> compounded rate</w:t>
      </w:r>
      <w:r w:rsidR="005D0DB9">
        <w:rPr>
          <w:rFonts w:asciiTheme="minorHAnsi" w:eastAsiaTheme="minorEastAsia" w:hAnsiTheme="minorHAnsi" w:cstheme="minorHAnsi"/>
          <w:b/>
          <w:bCs/>
        </w:rPr>
        <w:t xml:space="preserve"> (4 times a year)</w:t>
      </w:r>
      <w:r>
        <w:rPr>
          <w:rFonts w:asciiTheme="minorHAnsi" w:eastAsiaTheme="minorEastAsia" w:hAnsiTheme="minorHAnsi" w:cstheme="minorHAnsi"/>
        </w:rPr>
        <w:t>:</w:t>
      </w:r>
    </w:p>
    <w:p w14:paraId="22B85F1C" w14:textId="77777777" w:rsidR="005D0DB9" w:rsidRDefault="005D0DB9" w:rsidP="00D917BE">
      <w:pPr>
        <w:ind w:left="284"/>
        <w:rPr>
          <w:rFonts w:asciiTheme="minorHAnsi" w:eastAsiaTheme="minorEastAsia" w:hAnsiTheme="minorHAnsi" w:cstheme="minorHAnsi"/>
        </w:rPr>
      </w:pPr>
    </w:p>
    <w:p w14:paraId="353A7EEB" w14:textId="387FEB9A" w:rsidR="00D917BE" w:rsidRPr="003E63CA" w:rsidRDefault="00D917BE" w:rsidP="00D917BE">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4×2</m:t>
              </m:r>
            </m:sup>
          </m:sSup>
          <m:r>
            <w:rPr>
              <w:rFonts w:ascii="Cambria Math" w:eastAsiaTheme="minorEastAsia" w:hAnsi="Cambria Math" w:cstheme="minorHAnsi"/>
            </w:rPr>
            <m:t>=1082.86</m:t>
          </m:r>
        </m:oMath>
      </m:oMathPara>
    </w:p>
    <w:p w14:paraId="1E7E5720" w14:textId="77777777" w:rsidR="003E63CA" w:rsidRPr="003E63CA" w:rsidRDefault="003E63CA" w:rsidP="00D917BE">
      <w:pPr>
        <w:ind w:left="284"/>
        <w:rPr>
          <w:rFonts w:asciiTheme="minorHAnsi" w:eastAsiaTheme="minorEastAsia" w:hAnsiTheme="minorHAnsi" w:cstheme="minorHAnsi"/>
        </w:rPr>
      </w:pPr>
    </w:p>
    <w:p w14:paraId="7D46B260" w14:textId="484FCD33" w:rsidR="003E63CA" w:rsidRPr="00E752B9" w:rsidRDefault="003E63CA" w:rsidP="00D917BE">
      <w:pPr>
        <w:ind w:left="284"/>
        <w:rPr>
          <w:rFonts w:asciiTheme="minorHAnsi" w:eastAsiaTheme="minorEastAsia" w:hAnsiTheme="minorHAnsi" w:cstheme="minorHAnsi"/>
        </w:rPr>
      </w:pPr>
      <m:oMathPara>
        <m:oMath>
          <m:r>
            <w:rPr>
              <w:rFonts w:ascii="Cambria Math" w:eastAsiaTheme="minorEastAsia" w:hAnsi="Cambria Math" w:cstheme="minorHAnsi"/>
            </w:rPr>
            <m:t>I=82.86</m:t>
          </m:r>
        </m:oMath>
      </m:oMathPara>
    </w:p>
    <w:p w14:paraId="225AD98E" w14:textId="77777777" w:rsidR="00D917BE" w:rsidRDefault="00D917BE" w:rsidP="008427D5">
      <w:pPr>
        <w:ind w:left="284"/>
        <w:rPr>
          <w:rFonts w:asciiTheme="minorHAnsi" w:eastAsiaTheme="minorEastAsia" w:hAnsiTheme="minorHAnsi" w:cstheme="minorHAnsi"/>
          <w:b/>
          <w:bCs/>
        </w:rPr>
      </w:pPr>
    </w:p>
    <w:p w14:paraId="2FD3E866" w14:textId="42E7F82A" w:rsidR="00D917BE" w:rsidRDefault="00D917BE" w:rsidP="00D917BE">
      <w:pPr>
        <w:ind w:left="284"/>
        <w:rPr>
          <w:rFonts w:asciiTheme="minorHAnsi" w:eastAsiaTheme="minorEastAsia" w:hAnsiTheme="minorHAnsi" w:cstheme="minorHAnsi"/>
          <w:b/>
          <w:bCs/>
        </w:rPr>
      </w:pPr>
      <w:r>
        <w:rPr>
          <w:rFonts w:asciiTheme="minorHAnsi" w:eastAsiaTheme="minorEastAsia" w:hAnsiTheme="minorHAnsi" w:cstheme="minorHAnsi"/>
          <w:b/>
          <w:bCs/>
        </w:rPr>
        <w:t xml:space="preserve">Monthly </w:t>
      </w:r>
      <w:r w:rsidRPr="00FB60A8">
        <w:rPr>
          <w:rFonts w:asciiTheme="minorHAnsi" w:eastAsiaTheme="minorEastAsia" w:hAnsiTheme="minorHAnsi" w:cstheme="minorHAnsi"/>
          <w:b/>
          <w:bCs/>
        </w:rPr>
        <w:t>compounded rate</w:t>
      </w:r>
      <w:r w:rsidR="005D0DB9">
        <w:rPr>
          <w:rFonts w:asciiTheme="minorHAnsi" w:eastAsiaTheme="minorEastAsia" w:hAnsiTheme="minorHAnsi" w:cstheme="minorHAnsi"/>
          <w:b/>
          <w:bCs/>
        </w:rPr>
        <w:t xml:space="preserve"> (12 times a year)</w:t>
      </w:r>
      <w:r>
        <w:rPr>
          <w:rFonts w:asciiTheme="minorHAnsi" w:eastAsiaTheme="minorEastAsia" w:hAnsiTheme="minorHAnsi" w:cstheme="minorHAnsi"/>
          <w:b/>
          <w:bCs/>
        </w:rPr>
        <w:t>:</w:t>
      </w:r>
    </w:p>
    <w:p w14:paraId="58283DEB" w14:textId="77777777" w:rsidR="005D0DB9" w:rsidRPr="00D917BE" w:rsidRDefault="005D0DB9" w:rsidP="00D917BE">
      <w:pPr>
        <w:ind w:left="284"/>
        <w:rPr>
          <w:rFonts w:asciiTheme="minorHAnsi" w:eastAsiaTheme="minorEastAsia" w:hAnsiTheme="minorHAnsi" w:cstheme="minorHAnsi"/>
          <w:b/>
          <w:bCs/>
        </w:rPr>
      </w:pPr>
    </w:p>
    <w:p w14:paraId="182BCF2B" w14:textId="2E9B509A" w:rsidR="00D917BE" w:rsidRPr="003E63CA" w:rsidRDefault="00D917BE" w:rsidP="00D917BE">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=1083.14</m:t>
          </m:r>
        </m:oMath>
      </m:oMathPara>
    </w:p>
    <w:p w14:paraId="176FFF96" w14:textId="3EACD697" w:rsidR="003E63CA" w:rsidRDefault="003E63CA" w:rsidP="00D917BE">
      <w:pPr>
        <w:ind w:left="284"/>
        <w:rPr>
          <w:rFonts w:asciiTheme="minorHAnsi" w:eastAsiaTheme="minorEastAsia" w:hAnsiTheme="minorHAnsi" w:cstheme="minorHAnsi"/>
        </w:rPr>
      </w:pPr>
    </w:p>
    <w:p w14:paraId="3174BD65" w14:textId="7A7ADA3B" w:rsidR="003E63CA" w:rsidRPr="00E752B9" w:rsidRDefault="003E63CA" w:rsidP="003E63CA">
      <w:pPr>
        <w:ind w:left="284"/>
        <w:rPr>
          <w:rFonts w:asciiTheme="minorHAnsi" w:eastAsiaTheme="minorEastAsia" w:hAnsiTheme="minorHAnsi" w:cstheme="minorHAnsi"/>
        </w:rPr>
      </w:pPr>
      <m:oMathPara>
        <m:oMath>
          <m:r>
            <w:rPr>
              <w:rFonts w:ascii="Cambria Math" w:eastAsiaTheme="minorEastAsia" w:hAnsi="Cambria Math" w:cstheme="minorHAnsi"/>
            </w:rPr>
            <m:t>I=83.14</m:t>
          </m:r>
        </m:oMath>
      </m:oMathPara>
    </w:p>
    <w:p w14:paraId="0D6AB55C" w14:textId="77777777" w:rsidR="00D917BE" w:rsidRDefault="00D917BE" w:rsidP="003E63CA">
      <w:pPr>
        <w:rPr>
          <w:rFonts w:asciiTheme="minorHAnsi" w:eastAsiaTheme="minorEastAsia" w:hAnsiTheme="minorHAnsi" w:cstheme="minorHAnsi"/>
        </w:rPr>
      </w:pPr>
    </w:p>
    <w:p w14:paraId="373073BE" w14:textId="19CF805A" w:rsidR="00724921" w:rsidRDefault="00724921" w:rsidP="00724921">
      <w:pPr>
        <w:ind w:left="284"/>
        <w:rPr>
          <w:rFonts w:asciiTheme="minorHAnsi" w:eastAsiaTheme="minorEastAsia" w:hAnsiTheme="minorHAnsi" w:cstheme="minorHAnsi"/>
        </w:rPr>
      </w:pPr>
      <w:r w:rsidRPr="00724921">
        <w:rPr>
          <w:rFonts w:asciiTheme="minorHAnsi" w:eastAsiaTheme="minorEastAsia" w:hAnsiTheme="minorHAnsi" w:cstheme="minorHAnsi"/>
          <w:b/>
          <w:bCs/>
        </w:rPr>
        <w:t>Daily compounded rate</w:t>
      </w:r>
      <w:r w:rsidR="005D0DB9">
        <w:rPr>
          <w:rFonts w:asciiTheme="minorHAnsi" w:eastAsiaTheme="minorEastAsia" w:hAnsiTheme="minorHAnsi" w:cstheme="minorHAnsi"/>
          <w:b/>
          <w:bCs/>
        </w:rPr>
        <w:t xml:space="preserve"> (365 times a year)</w:t>
      </w:r>
      <w:r>
        <w:rPr>
          <w:rFonts w:asciiTheme="minorHAnsi" w:eastAsiaTheme="minorEastAsia" w:hAnsiTheme="minorHAnsi" w:cstheme="minorHAnsi"/>
        </w:rPr>
        <w:t xml:space="preserve">: </w:t>
      </w:r>
    </w:p>
    <w:p w14:paraId="487BBB30" w14:textId="77777777" w:rsidR="005D0DB9" w:rsidRPr="00E752B9" w:rsidRDefault="005D0DB9" w:rsidP="00724921">
      <w:pPr>
        <w:ind w:left="284"/>
        <w:rPr>
          <w:rFonts w:asciiTheme="minorHAnsi" w:eastAsiaTheme="minorEastAsia" w:hAnsiTheme="minorHAnsi" w:cstheme="minorHAnsi"/>
        </w:rPr>
      </w:pPr>
    </w:p>
    <w:p w14:paraId="28CE4CBF" w14:textId="5612FDB9" w:rsidR="00606398" w:rsidRPr="003E63CA" w:rsidRDefault="00606398" w:rsidP="00606398">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365</m:t>
                      </m:r>
                    </m:den>
                  </m:f>
                </m:e>
              </m:d>
            </m:e>
            <m:sup>
              <m:r>
                <w:rPr>
                  <w:rFonts w:ascii="Cambria Math" w:eastAsiaTheme="minorEastAsia" w:hAnsi="Cambria Math" w:cstheme="minorHAnsi"/>
                </w:rPr>
                <m:t>365×2</m:t>
              </m:r>
            </m:sup>
          </m:sSup>
          <m:r>
            <w:rPr>
              <w:rFonts w:ascii="Cambria Math" w:eastAsiaTheme="minorEastAsia" w:hAnsi="Cambria Math" w:cstheme="minorHAnsi"/>
            </w:rPr>
            <m:t>=1083.28</m:t>
          </m:r>
        </m:oMath>
      </m:oMathPara>
    </w:p>
    <w:p w14:paraId="319C7873" w14:textId="5AC5B03D" w:rsidR="003E63CA" w:rsidRDefault="003E63CA" w:rsidP="00606398">
      <w:pPr>
        <w:ind w:left="284"/>
        <w:rPr>
          <w:rFonts w:asciiTheme="minorHAnsi" w:eastAsiaTheme="minorEastAsia" w:hAnsiTheme="minorHAnsi" w:cstheme="minorHAnsi"/>
        </w:rPr>
      </w:pPr>
    </w:p>
    <w:p w14:paraId="6D06F38B" w14:textId="1D99569A" w:rsidR="003E63CA" w:rsidRPr="00174072" w:rsidRDefault="003E63CA" w:rsidP="003E63CA">
      <w:pPr>
        <w:ind w:left="284"/>
        <w:rPr>
          <w:rFonts w:asciiTheme="minorHAnsi" w:eastAsiaTheme="minorEastAsia" w:hAnsiTheme="minorHAnsi" w:cstheme="minorHAnsi"/>
        </w:rPr>
      </w:pPr>
      <m:oMathPara>
        <m:oMath>
          <m:r>
            <w:rPr>
              <w:rFonts w:ascii="Cambria Math" w:eastAsiaTheme="minorEastAsia" w:hAnsi="Cambria Math" w:cstheme="minorHAnsi"/>
            </w:rPr>
            <m:t>I=83.28</m:t>
          </m:r>
        </m:oMath>
      </m:oMathPara>
    </w:p>
    <w:p w14:paraId="679E916C" w14:textId="493DC057" w:rsidR="00174072" w:rsidRDefault="00174072" w:rsidP="00606398">
      <w:pPr>
        <w:ind w:left="284"/>
        <w:rPr>
          <w:rFonts w:asciiTheme="minorHAnsi" w:eastAsiaTheme="minorEastAsia" w:hAnsiTheme="minorHAnsi" w:cstheme="minorHAnsi"/>
        </w:rPr>
      </w:pPr>
    </w:p>
    <w:p w14:paraId="61016CCD" w14:textId="33113F04" w:rsidR="00606398" w:rsidRPr="00E752B9" w:rsidRDefault="00174072" w:rsidP="00F47110">
      <w:pPr>
        <w:ind w:left="284"/>
        <w:rPr>
          <w:rFonts w:asciiTheme="minorHAnsi" w:eastAsiaTheme="minorEastAsia" w:hAnsiTheme="minorHAnsi" w:cstheme="minorHAnsi"/>
        </w:rPr>
      </w:pPr>
      <w:r>
        <w:rPr>
          <w:rFonts w:asciiTheme="minorHAnsi" w:eastAsiaTheme="minorEastAsia" w:hAnsiTheme="minorHAnsi" w:cstheme="minorHAnsi"/>
        </w:rPr>
        <w:t>As you can see, investing with compound rates (Scenario 2) allows for many possibilities for the future value</w:t>
      </w:r>
      <w:r w:rsidR="00EA6D7B">
        <w:rPr>
          <w:rFonts w:asciiTheme="minorHAnsi" w:eastAsiaTheme="minorEastAsia" w:hAnsiTheme="minorHAnsi" w:cstheme="minorHAnsi"/>
        </w:rPr>
        <w:t>s, and thus, the interest amounts</w:t>
      </w:r>
      <w:r>
        <w:rPr>
          <w:rFonts w:asciiTheme="minorHAnsi" w:eastAsiaTheme="minorEastAsia" w:hAnsiTheme="minorHAnsi" w:cstheme="minorHAnsi"/>
        </w:rPr>
        <w:t>. Each possibility is defined by the frequency of the rate compounding</w:t>
      </w:r>
      <w:r w:rsidR="005D0DB9">
        <w:rPr>
          <w:rStyle w:val="FootnoteReference"/>
          <w:rFonts w:asciiTheme="minorHAnsi" w:eastAsiaTheme="minorEastAsia" w:hAnsiTheme="minorHAnsi" w:cstheme="minorHAnsi"/>
        </w:rPr>
        <w:footnoteReference w:id="12"/>
      </w:r>
      <w:r>
        <w:rPr>
          <w:rFonts w:asciiTheme="minorHAnsi" w:eastAsiaTheme="minorEastAsia" w:hAnsiTheme="minorHAnsi" w:cstheme="minorHAnsi"/>
        </w:rPr>
        <w:t xml:space="preserve">. </w:t>
      </w:r>
    </w:p>
    <w:p w14:paraId="5E590CC2" w14:textId="7C4F6CFC"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5AC5955" w14:textId="77777777" w:rsidR="00334CF6" w:rsidRDefault="00334CF6" w:rsidP="00606398">
      <w:pPr>
        <w:rPr>
          <w:rFonts w:asciiTheme="minorHAnsi" w:eastAsiaTheme="minorEastAsia" w:hAnsiTheme="minorHAnsi" w:cstheme="minorHAnsi"/>
        </w:rPr>
      </w:pPr>
    </w:p>
    <w:p w14:paraId="21A4D872" w14:textId="428BBBB1" w:rsidR="005103DB" w:rsidRDefault="00606398" w:rsidP="00606398">
      <w:pPr>
        <w:rPr>
          <w:rFonts w:asciiTheme="minorHAnsi" w:eastAsiaTheme="minorEastAsia" w:hAnsiTheme="minorHAnsi" w:cstheme="minorHAnsi"/>
        </w:rPr>
      </w:pPr>
      <w:r w:rsidRPr="00E752B9">
        <w:rPr>
          <w:rFonts w:asciiTheme="minorHAnsi" w:eastAsiaTheme="minorEastAsia" w:hAnsiTheme="minorHAnsi" w:cstheme="minorHAnsi"/>
        </w:rPr>
        <w:t>Example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3.1</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shows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something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very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important: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future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value</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an</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investment</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or</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loan</w:t>
      </w:r>
      <w:r w:rsidR="00762948">
        <w:rPr>
          <w:rStyle w:val="FootnoteReference"/>
          <w:rFonts w:asciiTheme="minorHAnsi" w:eastAsiaTheme="minorEastAsia" w:hAnsiTheme="minorHAnsi" w:cstheme="minorHAnsi"/>
        </w:rPr>
        <w:footnoteReference w:id="13"/>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depends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whether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meant</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be</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FD4377">
        <w:rPr>
          <w:rFonts w:asciiTheme="minorHAnsi" w:eastAsiaTheme="minorEastAsia" w:hAnsiTheme="minorHAnsi" w:cstheme="minorHAnsi"/>
        </w:rPr>
        <w:t xml:space="preserve"> with </w:t>
      </w:r>
      <w:r w:rsidR="008541F9">
        <w:rPr>
          <w:rFonts w:asciiTheme="minorHAnsi" w:eastAsiaTheme="minorEastAsia" w:hAnsiTheme="minorHAnsi" w:cstheme="minorHAnsi"/>
        </w:rPr>
        <w:t xml:space="preserve">a </w:t>
      </w:r>
      <w:r w:rsidR="00FD4377">
        <w:rPr>
          <w:rFonts w:asciiTheme="minorHAnsi" w:eastAsiaTheme="minorEastAsia" w:hAnsiTheme="minorHAnsi" w:cstheme="minorHAnsi"/>
        </w:rPr>
        <w:t>certain frequency</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0905E8FC" w14:textId="42C7CF0F" w:rsidR="007C3279" w:rsidRDefault="007C3279" w:rsidP="00606398">
      <w:pPr>
        <w:rPr>
          <w:rFonts w:asciiTheme="minorHAnsi" w:eastAsiaTheme="minorEastAsia" w:hAnsiTheme="minorHAnsi" w:cstheme="minorHAnsi"/>
        </w:rPr>
      </w:pPr>
    </w:p>
    <w:p w14:paraId="065F3F2E" w14:textId="1BE026F2" w:rsidR="007C3279" w:rsidRPr="00E752B9" w:rsidRDefault="007C3279" w:rsidP="00606398">
      <w:pPr>
        <w:rPr>
          <w:rFonts w:asciiTheme="minorHAnsi" w:eastAsiaTheme="minorEastAsia" w:hAnsiTheme="minorHAnsi" w:cstheme="minorHAnsi"/>
        </w:rPr>
      </w:pPr>
      <w:r>
        <w:rPr>
          <w:rFonts w:asciiTheme="minorHAnsi" w:eastAsiaTheme="minorEastAsia" w:hAnsiTheme="minorHAnsi" w:cstheme="minorHAnsi"/>
        </w:rPr>
        <w:t>In Example 3.1 we have seen that if an investment based on a simple interest rate were not locked, the simple interest rate could be artificially converted to a compound interest rate by reinvesting. This is how Scenario 2 was possible. But is it possible to convert a compound rate into a more frequently compound</w:t>
      </w:r>
      <w:r w:rsidR="00BE59AC">
        <w:rPr>
          <w:rFonts w:asciiTheme="minorHAnsi" w:eastAsiaTheme="minorEastAsia" w:hAnsiTheme="minorHAnsi" w:cstheme="minorHAnsi"/>
        </w:rPr>
        <w:t>ed</w:t>
      </w:r>
      <w:r>
        <w:rPr>
          <w:rFonts w:asciiTheme="minorHAnsi" w:eastAsiaTheme="minorEastAsia" w:hAnsiTheme="minorHAnsi" w:cstheme="minorHAnsi"/>
        </w:rPr>
        <w:t xml:space="preserve"> rate by </w:t>
      </w:r>
      <w:r w:rsidR="004C63F2">
        <w:rPr>
          <w:rFonts w:asciiTheme="minorHAnsi" w:eastAsiaTheme="minorEastAsia" w:hAnsiTheme="minorHAnsi" w:cstheme="minorHAnsi"/>
        </w:rPr>
        <w:t xml:space="preserve">a </w:t>
      </w:r>
      <w:r>
        <w:rPr>
          <w:rFonts w:asciiTheme="minorHAnsi" w:eastAsiaTheme="minorEastAsia" w:hAnsiTheme="minorHAnsi" w:cstheme="minorHAnsi"/>
        </w:rPr>
        <w:t xml:space="preserve">more frequent reinvesting? The answer is </w:t>
      </w:r>
      <w:r w:rsidR="004C420F">
        <w:rPr>
          <w:rFonts w:asciiTheme="minorHAnsi" w:eastAsiaTheme="minorEastAsia" w:hAnsiTheme="minorHAnsi" w:cstheme="minorHAnsi"/>
        </w:rPr>
        <w:t>“</w:t>
      </w:r>
      <w:r>
        <w:rPr>
          <w:rFonts w:asciiTheme="minorHAnsi" w:eastAsiaTheme="minorEastAsia" w:hAnsiTheme="minorHAnsi" w:cstheme="minorHAnsi"/>
        </w:rPr>
        <w:t>no</w:t>
      </w:r>
      <w:r w:rsidR="004C420F">
        <w:rPr>
          <w:rFonts w:asciiTheme="minorHAnsi" w:eastAsiaTheme="minorEastAsia" w:hAnsiTheme="minorHAnsi" w:cstheme="minorHAnsi"/>
        </w:rPr>
        <w:t>”</w:t>
      </w:r>
      <w:r>
        <w:rPr>
          <w:rFonts w:asciiTheme="minorHAnsi" w:eastAsiaTheme="minorEastAsia" w:hAnsiTheme="minorHAnsi" w:cstheme="minorHAnsi"/>
        </w:rPr>
        <w:t xml:space="preserve">. </w:t>
      </w:r>
      <w:r w:rsidR="007F386C">
        <w:rPr>
          <w:rFonts w:asciiTheme="minorHAnsi" w:eastAsiaTheme="minorEastAsia" w:hAnsiTheme="minorHAnsi" w:cstheme="minorHAnsi"/>
        </w:rPr>
        <w:t>Try to show this (see Exercise 18).</w:t>
      </w:r>
    </w:p>
    <w:p w14:paraId="3F8D4AB2" w14:textId="2A775B8B" w:rsidR="00606398" w:rsidRPr="00E752B9" w:rsidRDefault="00606398" w:rsidP="00606398">
      <w:pPr>
        <w:rPr>
          <w:rFonts w:asciiTheme="minorHAnsi" w:eastAsiaTheme="minorEastAsia" w:hAnsiTheme="minorHAnsi" w:cstheme="minorHAnsi"/>
        </w:rPr>
      </w:pPr>
    </w:p>
    <w:p w14:paraId="7CADA432" w14:textId="2376FDC4" w:rsidR="007F386C" w:rsidRDefault="007F386C" w:rsidP="007F386C">
      <w:pPr>
        <w:rPr>
          <w:rFonts w:asciiTheme="minorHAnsi" w:eastAsiaTheme="minorEastAsia" w:hAnsiTheme="minorHAnsi" w:cstheme="minorHAnsi"/>
        </w:rPr>
      </w:pPr>
      <w:r>
        <w:rPr>
          <w:rFonts w:asciiTheme="minorHAnsi" w:eastAsiaTheme="minorEastAsia" w:hAnsiTheme="minorHAnsi" w:cstheme="minorHAnsi"/>
        </w:rPr>
        <w:lastRenderedPageBreak/>
        <w:t xml:space="preserve">Financial institutions always ensure that </w:t>
      </w:r>
      <w:r w:rsidR="007A2A3C">
        <w:rPr>
          <w:rFonts w:asciiTheme="minorHAnsi" w:eastAsiaTheme="minorEastAsia" w:hAnsiTheme="minorHAnsi" w:cstheme="minorHAnsi"/>
        </w:rPr>
        <w:t>the</w:t>
      </w:r>
      <w:r>
        <w:rPr>
          <w:rFonts w:asciiTheme="minorHAnsi" w:eastAsiaTheme="minorEastAsia" w:hAnsiTheme="minorHAnsi" w:cstheme="minorHAnsi"/>
        </w:rPr>
        <w:t xml:space="preserve"> investment</w:t>
      </w:r>
      <w:r w:rsidR="00266ED4">
        <w:rPr>
          <w:rFonts w:asciiTheme="minorHAnsi" w:eastAsiaTheme="minorEastAsia" w:hAnsiTheme="minorHAnsi" w:cstheme="minorHAnsi"/>
        </w:rPr>
        <w:t>s</w:t>
      </w:r>
      <w:r>
        <w:rPr>
          <w:rFonts w:asciiTheme="minorHAnsi" w:eastAsiaTheme="minorEastAsia" w:hAnsiTheme="minorHAnsi" w:cstheme="minorHAnsi"/>
        </w:rPr>
        <w:t xml:space="preserve"> </w:t>
      </w:r>
      <w:r w:rsidR="007A2A3C">
        <w:rPr>
          <w:rFonts w:asciiTheme="minorHAnsi" w:eastAsiaTheme="minorEastAsia" w:hAnsiTheme="minorHAnsi" w:cstheme="minorHAnsi"/>
        </w:rPr>
        <w:t>the</w:t>
      </w:r>
      <w:r w:rsidR="00266ED4">
        <w:rPr>
          <w:rFonts w:asciiTheme="minorHAnsi" w:eastAsiaTheme="minorEastAsia" w:hAnsiTheme="minorHAnsi" w:cstheme="minorHAnsi"/>
        </w:rPr>
        <w:t>y</w:t>
      </w:r>
      <w:r w:rsidR="007A2A3C">
        <w:rPr>
          <w:rFonts w:asciiTheme="minorHAnsi" w:eastAsiaTheme="minorEastAsia" w:hAnsiTheme="minorHAnsi" w:cstheme="minorHAnsi"/>
        </w:rPr>
        <w:t xml:space="preserve"> design </w:t>
      </w:r>
      <w:r w:rsidR="00266ED4">
        <w:rPr>
          <w:rFonts w:asciiTheme="minorHAnsi" w:eastAsiaTheme="minorEastAsia" w:hAnsiTheme="minorHAnsi" w:cstheme="minorHAnsi"/>
        </w:rPr>
        <w:t>(or the loans the provide) accr</w:t>
      </w:r>
      <w:r w:rsidR="00CE5FDA">
        <w:rPr>
          <w:rFonts w:asciiTheme="minorHAnsi" w:eastAsiaTheme="minorEastAsia" w:hAnsiTheme="minorHAnsi" w:cstheme="minorHAnsi"/>
        </w:rPr>
        <w:t xml:space="preserve">ue </w:t>
      </w:r>
      <w:r w:rsidR="00266ED4">
        <w:rPr>
          <w:rFonts w:asciiTheme="minorHAnsi" w:eastAsiaTheme="minorEastAsia" w:hAnsiTheme="minorHAnsi" w:cstheme="minorHAnsi"/>
        </w:rPr>
        <w:t>interest</w:t>
      </w:r>
      <w:r>
        <w:rPr>
          <w:rFonts w:asciiTheme="minorHAnsi" w:eastAsiaTheme="minorEastAsia" w:hAnsiTheme="minorHAnsi" w:cstheme="minorHAnsi"/>
        </w:rPr>
        <w:t xml:space="preserve"> in </w:t>
      </w:r>
      <w:r w:rsidR="007403F6">
        <w:rPr>
          <w:rFonts w:asciiTheme="minorHAnsi" w:eastAsiaTheme="minorEastAsia" w:hAnsiTheme="minorHAnsi" w:cstheme="minorHAnsi"/>
        </w:rPr>
        <w:t>the intended</w:t>
      </w:r>
      <w:r>
        <w:rPr>
          <w:rFonts w:asciiTheme="minorHAnsi" w:eastAsiaTheme="minorEastAsia" w:hAnsiTheme="minorHAnsi" w:cstheme="minorHAnsi"/>
        </w:rPr>
        <w:t xml:space="preserve"> way. If the simple interest rate is implied, the investment is locked to prevent any reinvestment during the term. If the compound interest rate is implied, all periodic reinvestments are made automatically. </w:t>
      </w:r>
    </w:p>
    <w:p w14:paraId="71DB147B" w14:textId="77777777" w:rsidR="007F386C" w:rsidRDefault="007F386C" w:rsidP="00606398">
      <w:pPr>
        <w:rPr>
          <w:rFonts w:asciiTheme="minorHAnsi" w:eastAsiaTheme="minorEastAsia" w:hAnsiTheme="minorHAnsi" w:cstheme="minorHAnsi"/>
        </w:rPr>
      </w:pPr>
    </w:p>
    <w:p w14:paraId="3D1E9D2B" w14:textId="310BE42B" w:rsidR="001A35AD" w:rsidRDefault="00606398" w:rsidP="00606398">
      <w:pPr>
        <w:rPr>
          <w:rFonts w:asciiTheme="minorHAnsi" w:eastAsiaTheme="minorEastAsia" w:hAnsiTheme="minorHAnsi" w:cstheme="minorHAnsi"/>
        </w:rPr>
      </w:pPr>
      <w:r w:rsidRPr="00E752B9">
        <w:rPr>
          <w:rFonts w:asciiTheme="minorHAnsi" w:eastAsiaTheme="minorEastAsia" w:hAnsiTheme="minorHAnsi" w:cstheme="minorHAnsi"/>
        </w:rPr>
        <w:t>Whenever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solve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financial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problems,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must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always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verify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given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(with</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certain</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frequency).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you</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phrase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such</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semi-annually”.</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you</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don’t</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such</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phrase,</w:t>
      </w:r>
      <w:r w:rsidR="00E752B9" w:rsidRPr="00E752B9">
        <w:rPr>
          <w:rFonts w:asciiTheme="minorHAnsi" w:eastAsiaTheme="minorEastAsia" w:hAnsiTheme="minorHAnsi" w:cstheme="minorHAnsi"/>
        </w:rPr>
        <w:t xml:space="preserve"> </w:t>
      </w:r>
      <w:r w:rsidR="002A4421">
        <w:rPr>
          <w:rFonts w:asciiTheme="minorHAnsi" w:eastAsiaTheme="minorEastAsia" w:hAnsiTheme="minorHAnsi" w:cstheme="minorHAnsi"/>
        </w:rPr>
        <w:t xml:space="preserve">a </w:t>
      </w:r>
      <w:r w:rsidR="00AA6335"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implied.</w:t>
      </w:r>
      <w:r w:rsidR="00E752B9" w:rsidRPr="00E752B9">
        <w:rPr>
          <w:rFonts w:asciiTheme="minorHAnsi" w:eastAsiaTheme="minorEastAsia" w:hAnsiTheme="minorHAnsi" w:cstheme="minorHAnsi"/>
        </w:rPr>
        <w:t xml:space="preserve"> </w:t>
      </w:r>
    </w:p>
    <w:p w14:paraId="0B5E494E" w14:textId="3B2EDED9" w:rsidR="0064263A" w:rsidRDefault="0064263A" w:rsidP="00606398">
      <w:pPr>
        <w:rPr>
          <w:rFonts w:asciiTheme="minorHAnsi" w:eastAsiaTheme="minorEastAsia" w:hAnsiTheme="minorHAnsi" w:cstheme="minorHAnsi"/>
        </w:rPr>
      </w:pPr>
    </w:p>
    <w:p w14:paraId="6825E4BA" w14:textId="3FB7C4E4" w:rsidR="0064263A" w:rsidRPr="00655BE3" w:rsidRDefault="009E2116"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r w:rsidRPr="00655BE3">
        <w:rPr>
          <w:rFonts w:asciiTheme="minorHAnsi" w:eastAsiaTheme="minorEastAsia" w:hAnsiTheme="minorHAnsi" w:cstheme="minorHAnsi"/>
          <w:color w:val="000000" w:themeColor="text1"/>
        </w:rPr>
        <w:t xml:space="preserve">From </w:t>
      </w:r>
      <w:r w:rsidR="0064263A" w:rsidRPr="00655BE3">
        <w:rPr>
          <w:rFonts w:asciiTheme="minorHAnsi" w:eastAsiaTheme="minorEastAsia" w:hAnsiTheme="minorHAnsi" w:cstheme="minorHAnsi"/>
          <w:color w:val="000000" w:themeColor="text1"/>
        </w:rPr>
        <w:t xml:space="preserve">Scenario 1 of Example 3.1 </w:t>
      </w:r>
      <w:r w:rsidRPr="00655BE3">
        <w:rPr>
          <w:rFonts w:asciiTheme="minorHAnsi" w:eastAsiaTheme="minorEastAsia" w:hAnsiTheme="minorHAnsi" w:cstheme="minorHAnsi"/>
          <w:color w:val="000000" w:themeColor="text1"/>
        </w:rPr>
        <w:t xml:space="preserve">you can see that </w:t>
      </w:r>
      <w:r w:rsidR="0064263A" w:rsidRPr="00655BE3">
        <w:rPr>
          <w:rFonts w:asciiTheme="minorHAnsi" w:eastAsiaTheme="minorEastAsia" w:hAnsiTheme="minorHAnsi" w:cstheme="minorHAnsi"/>
          <w:color w:val="000000" w:themeColor="text1"/>
        </w:rPr>
        <w:t>the growth under the simple interest rate can be summarized by the following formulas:</w:t>
      </w:r>
    </w:p>
    <w:p w14:paraId="6F247911" w14:textId="77777777" w:rsidR="009E2116" w:rsidRPr="00655BE3" w:rsidRDefault="009E2116"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p>
    <w:p w14:paraId="10C49CB3" w14:textId="7CE3507D" w:rsidR="0064263A" w:rsidRPr="00655BE3" w:rsidRDefault="0064263A"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S=P</m:t>
          </m:r>
          <m:d>
            <m:dPr>
              <m:ctrlPr>
                <w:rPr>
                  <w:rFonts w:ascii="Cambria Math" w:eastAsiaTheme="minorEastAsia" w:hAnsi="Cambria Math" w:cstheme="minorHAnsi"/>
                  <w:i/>
                  <w:color w:val="000000" w:themeColor="text1"/>
                </w:rPr>
              </m:ctrlPr>
            </m:dPr>
            <m:e>
              <m:r>
                <w:rPr>
                  <w:rFonts w:ascii="Cambria Math" w:eastAsiaTheme="minorEastAsia" w:hAnsi="Cambria Math" w:cstheme="minorHAnsi"/>
                  <w:color w:val="000000" w:themeColor="text1"/>
                </w:rPr>
                <m:t>1+rt</m:t>
              </m:r>
            </m:e>
          </m:d>
        </m:oMath>
      </m:oMathPara>
    </w:p>
    <w:p w14:paraId="3793C6AB" w14:textId="77777777" w:rsidR="00947955" w:rsidRPr="00655BE3"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p>
    <w:p w14:paraId="61BC2C6F" w14:textId="3B396051" w:rsidR="0064263A" w:rsidRPr="00655BE3" w:rsidRDefault="0064263A"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S=P+Prt</m:t>
          </m:r>
        </m:oMath>
      </m:oMathPara>
    </w:p>
    <w:p w14:paraId="2330E73B" w14:textId="77777777" w:rsidR="00947955" w:rsidRPr="00655BE3"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p>
    <w:p w14:paraId="45D1CF1B" w14:textId="26239A2D" w:rsidR="00A83B4E" w:rsidRPr="00655BE3" w:rsidRDefault="00A83B4E"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I=Prt</m:t>
          </m:r>
        </m:oMath>
      </m:oMathPara>
    </w:p>
    <w:p w14:paraId="3EDE7EB9" w14:textId="77777777" w:rsidR="00947955" w:rsidRPr="00655BE3"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p>
    <w:p w14:paraId="356E6B23" w14:textId="050A2D8E" w:rsidR="00567004" w:rsidRPr="00655BE3"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I=S-P</m:t>
          </m:r>
        </m:oMath>
      </m:oMathPara>
    </w:p>
    <w:p w14:paraId="72825F73" w14:textId="77777777" w:rsidR="00224C6C" w:rsidRPr="00655BE3" w:rsidRDefault="00224C6C"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p>
    <w:p w14:paraId="1027F670" w14:textId="6CCD51FF" w:rsidR="0064263A" w:rsidRPr="00655BE3" w:rsidRDefault="0064263A"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r w:rsidRPr="00655BE3">
        <w:rPr>
          <w:rFonts w:asciiTheme="minorHAnsi" w:eastAsiaTheme="minorEastAsia" w:hAnsiTheme="minorHAnsi" w:cstheme="minorHAnsi"/>
          <w:color w:val="000000" w:themeColor="text1"/>
        </w:rPr>
        <w:t xml:space="preserve">In these formulas, </w:t>
      </w:r>
      <m:oMath>
        <m:r>
          <w:rPr>
            <w:rFonts w:ascii="Cambria Math" w:eastAsiaTheme="minorEastAsia" w:hAnsi="Cambria Math" w:cstheme="minorHAnsi"/>
            <w:color w:val="000000" w:themeColor="text1"/>
          </w:rPr>
          <m:t>S</m:t>
        </m:r>
      </m:oMath>
      <w:r w:rsidRPr="00655BE3">
        <w:rPr>
          <w:rFonts w:asciiTheme="minorHAnsi" w:eastAsiaTheme="minorEastAsia" w:hAnsiTheme="minorHAnsi" w:cstheme="minorHAnsi"/>
          <w:color w:val="000000" w:themeColor="text1"/>
        </w:rPr>
        <w:t xml:space="preserve"> is the simple future value, </w:t>
      </w:r>
      <m:oMath>
        <m:r>
          <w:rPr>
            <w:rFonts w:ascii="Cambria Math" w:eastAsiaTheme="minorEastAsia" w:hAnsi="Cambria Math" w:cstheme="minorHAnsi"/>
            <w:color w:val="000000" w:themeColor="text1"/>
          </w:rPr>
          <m:t xml:space="preserve">P </m:t>
        </m:r>
      </m:oMath>
      <w:r w:rsidRPr="00655BE3">
        <w:rPr>
          <w:rFonts w:asciiTheme="minorHAnsi" w:eastAsiaTheme="minorEastAsia" w:hAnsiTheme="minorHAnsi" w:cstheme="minorHAnsi"/>
          <w:color w:val="000000" w:themeColor="text1"/>
        </w:rPr>
        <w:t>is the present value invested at the simple annual interest rate</w:t>
      </w:r>
      <w:r w:rsidR="007C108A" w:rsidRPr="00655BE3">
        <w:rPr>
          <w:rFonts w:asciiTheme="minorHAnsi" w:eastAsiaTheme="minorEastAsia" w:hAnsiTheme="minorHAnsi" w:cstheme="minorHAnsi"/>
          <w:color w:val="000000" w:themeColor="text1"/>
        </w:rPr>
        <w:t xml:space="preserve"> per one</w:t>
      </w:r>
      <w:r w:rsidRPr="00655BE3">
        <w:rPr>
          <w:rFonts w:asciiTheme="minorHAnsi" w:eastAsiaTheme="minorEastAsia" w:hAnsiTheme="minorHAnsi" w:cstheme="minorHAnsi"/>
          <w:color w:val="000000" w:themeColor="text1"/>
        </w:rPr>
        <w:t xml:space="preserve"> </w:t>
      </w:r>
      <m:oMath>
        <m:r>
          <w:rPr>
            <w:rFonts w:ascii="Cambria Math" w:eastAsiaTheme="minorEastAsia" w:hAnsi="Cambria Math" w:cstheme="minorHAnsi"/>
            <w:color w:val="000000" w:themeColor="text1"/>
          </w:rPr>
          <m:t>r</m:t>
        </m:r>
      </m:oMath>
      <w:r w:rsidRPr="00655BE3">
        <w:rPr>
          <w:rFonts w:asciiTheme="minorHAnsi" w:eastAsiaTheme="minorEastAsia" w:hAnsiTheme="minorHAnsi" w:cstheme="minorHAnsi"/>
          <w:i/>
          <w:iCs/>
          <w:color w:val="000000" w:themeColor="text1"/>
        </w:rPr>
        <w:t xml:space="preserve"> </w:t>
      </w:r>
      <w:r w:rsidRPr="00655BE3">
        <w:rPr>
          <w:rFonts w:asciiTheme="minorHAnsi" w:eastAsiaTheme="minorEastAsia" w:hAnsiTheme="minorHAnsi" w:cstheme="minorHAnsi"/>
          <w:color w:val="000000" w:themeColor="text1"/>
        </w:rPr>
        <w:t xml:space="preserve">for </w:t>
      </w:r>
      <m:oMath>
        <m:r>
          <w:rPr>
            <w:rFonts w:ascii="Cambria Math" w:eastAsiaTheme="minorEastAsia" w:hAnsi="Cambria Math" w:cstheme="minorHAnsi"/>
            <w:color w:val="000000" w:themeColor="text1"/>
          </w:rPr>
          <m:t>t</m:t>
        </m:r>
      </m:oMath>
      <w:r w:rsidRPr="00655BE3">
        <w:rPr>
          <w:rFonts w:asciiTheme="minorHAnsi" w:eastAsiaTheme="minorEastAsia" w:hAnsiTheme="minorHAnsi" w:cstheme="minorHAnsi"/>
          <w:color w:val="000000" w:themeColor="text1"/>
        </w:rPr>
        <w:t xml:space="preserve"> years, and </w:t>
      </w:r>
      <m:oMath>
        <m:r>
          <w:rPr>
            <w:rFonts w:ascii="Cambria Math" w:eastAsiaTheme="minorEastAsia" w:hAnsi="Cambria Math" w:cstheme="minorHAnsi"/>
            <w:color w:val="000000" w:themeColor="text1"/>
          </w:rPr>
          <m:t xml:space="preserve">I </m:t>
        </m:r>
      </m:oMath>
      <w:r w:rsidRPr="00655BE3">
        <w:rPr>
          <w:rFonts w:asciiTheme="minorHAnsi" w:eastAsiaTheme="minorEastAsia" w:hAnsiTheme="minorHAnsi" w:cstheme="minorHAnsi"/>
          <w:color w:val="000000" w:themeColor="text1"/>
        </w:rPr>
        <w:t xml:space="preserve">is the interest amount. </w:t>
      </w:r>
    </w:p>
    <w:p w14:paraId="1F9E0739" w14:textId="77777777" w:rsidR="00C0570F" w:rsidRPr="00E752B9" w:rsidRDefault="00C0570F" w:rsidP="00FA14BA">
      <w:pPr>
        <w:rPr>
          <w:rFonts w:eastAsiaTheme="minorEastAsia"/>
        </w:rPr>
      </w:pPr>
    </w:p>
    <w:p w14:paraId="575E7A5E" w14:textId="13768A48" w:rsidR="00C0570F" w:rsidRPr="00655BE3" w:rsidRDefault="00287182"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r w:rsidRPr="00655BE3">
        <w:rPr>
          <w:rFonts w:asciiTheme="minorHAnsi" w:eastAsiaTheme="minorEastAsia" w:hAnsiTheme="minorHAnsi" w:cstheme="minorHAnsi"/>
          <w:color w:val="000000" w:themeColor="text1"/>
        </w:rPr>
        <w:t>From</w:t>
      </w:r>
      <w:r w:rsidR="00E752B9" w:rsidRPr="00655BE3">
        <w:rPr>
          <w:rFonts w:asciiTheme="minorHAnsi" w:eastAsiaTheme="minorEastAsia" w:hAnsiTheme="minorHAnsi" w:cstheme="minorHAnsi"/>
          <w:color w:val="000000" w:themeColor="text1"/>
        </w:rPr>
        <w:t xml:space="preserve"> </w:t>
      </w:r>
      <w:r w:rsidR="008552F4" w:rsidRPr="00655BE3">
        <w:rPr>
          <w:rFonts w:asciiTheme="minorHAnsi" w:eastAsiaTheme="minorEastAsia" w:hAnsiTheme="minorHAnsi" w:cstheme="minorHAnsi"/>
          <w:color w:val="000000" w:themeColor="text1"/>
        </w:rPr>
        <w:t xml:space="preserve">Scenario 2 of </w:t>
      </w:r>
      <w:r w:rsidR="00C0570F" w:rsidRPr="00655BE3">
        <w:rPr>
          <w:rFonts w:asciiTheme="minorHAnsi" w:eastAsiaTheme="minorEastAsia" w:hAnsiTheme="minorHAnsi" w:cstheme="minorHAnsi"/>
          <w:color w:val="000000" w:themeColor="text1"/>
        </w:rPr>
        <w:t>Example</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3.1</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we can deduce that</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if</w:t>
      </w:r>
      <w:r w:rsidR="00E752B9" w:rsidRPr="00655BE3">
        <w:rPr>
          <w:rFonts w:asciiTheme="minorHAnsi" w:eastAsiaTheme="minorEastAsia" w:hAnsiTheme="minorHAnsi" w:cstheme="minorHAnsi"/>
          <w:color w:val="000000" w:themeColor="text1"/>
        </w:rPr>
        <w:t xml:space="preserve"> </w:t>
      </w:r>
      <m:oMath>
        <m:r>
          <w:rPr>
            <w:rFonts w:ascii="Cambria Math" w:eastAsiaTheme="minorEastAsia" w:hAnsi="Cambria Math" w:cstheme="minorHAnsi"/>
            <w:color w:val="000000" w:themeColor="text1"/>
          </w:rPr>
          <m:t>PV</m:t>
        </m:r>
      </m:oMath>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is</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invested</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for</w:t>
      </w:r>
      <w:r w:rsidR="00E752B9" w:rsidRPr="00655BE3">
        <w:rPr>
          <w:rFonts w:asciiTheme="minorHAnsi" w:eastAsiaTheme="minorEastAsia" w:hAnsiTheme="minorHAnsi" w:cstheme="minorHAnsi"/>
          <w:color w:val="000000" w:themeColor="text1"/>
        </w:rPr>
        <w:t xml:space="preserve"> </w:t>
      </w:r>
      <m:oMath>
        <m:r>
          <w:rPr>
            <w:rFonts w:ascii="Cambria Math" w:eastAsiaTheme="minorEastAsia" w:hAnsi="Cambria Math" w:cstheme="minorHAnsi"/>
            <w:color w:val="000000" w:themeColor="text1"/>
          </w:rPr>
          <m:t>t</m:t>
        </m:r>
      </m:oMath>
      <w:r w:rsidR="00E752B9" w:rsidRPr="00655BE3">
        <w:rPr>
          <w:rFonts w:asciiTheme="minorHAnsi" w:eastAsiaTheme="minorEastAsia" w:hAnsiTheme="minorHAnsi" w:cstheme="minorHAnsi"/>
          <w:i/>
          <w:iCs/>
          <w:color w:val="000000" w:themeColor="text1"/>
        </w:rPr>
        <w:t xml:space="preserve"> </w:t>
      </w:r>
      <w:r w:rsidR="00C0570F" w:rsidRPr="00655BE3">
        <w:rPr>
          <w:rFonts w:asciiTheme="minorHAnsi" w:eastAsiaTheme="minorEastAsia" w:hAnsiTheme="minorHAnsi" w:cstheme="minorHAnsi"/>
          <w:color w:val="000000" w:themeColor="text1"/>
        </w:rPr>
        <w:t>years</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at</w:t>
      </w:r>
      <w:r w:rsidR="00E752B9" w:rsidRPr="00655BE3">
        <w:rPr>
          <w:rFonts w:asciiTheme="minorHAnsi" w:eastAsiaTheme="minorEastAsia" w:hAnsiTheme="minorHAnsi" w:cstheme="minorHAnsi"/>
          <w:color w:val="000000" w:themeColor="text1"/>
        </w:rPr>
        <w:t xml:space="preserve"> </w:t>
      </w:r>
      <m:oMath>
        <m:r>
          <w:rPr>
            <w:rFonts w:ascii="Cambria Math" w:eastAsiaTheme="minorEastAsia" w:hAnsi="Cambria Math" w:cstheme="minorHAnsi"/>
            <w:color w:val="000000" w:themeColor="text1"/>
          </w:rPr>
          <m:t>J%</m:t>
        </m:r>
      </m:oMath>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per</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year</w:t>
      </w:r>
      <w:r w:rsidR="007B702D" w:rsidRPr="00655BE3">
        <w:rPr>
          <w:rFonts w:asciiTheme="minorHAnsi" w:eastAsiaTheme="minorEastAsia" w:hAnsiTheme="minorHAnsi" w:cstheme="minorHAnsi"/>
          <w:color w:val="000000" w:themeColor="text1"/>
        </w:rPr>
        <w:t>,</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compounded</w:t>
      </w:r>
      <w:r w:rsidR="00E752B9" w:rsidRPr="00655BE3">
        <w:rPr>
          <w:rFonts w:asciiTheme="minorHAnsi" w:eastAsiaTheme="minorEastAsia" w:hAnsiTheme="minorHAnsi" w:cstheme="minorHAnsi"/>
          <w:color w:val="000000" w:themeColor="text1"/>
        </w:rPr>
        <w:t xml:space="preserve"> </w:t>
      </w:r>
      <m:oMath>
        <m:r>
          <w:rPr>
            <w:rFonts w:ascii="Cambria Math" w:eastAsiaTheme="minorEastAsia" w:hAnsi="Cambria Math" w:cstheme="minorHAnsi"/>
            <w:color w:val="000000" w:themeColor="text1"/>
          </w:rPr>
          <m:t>m</m:t>
        </m:r>
      </m:oMath>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times</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per</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year,</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future</w:t>
      </w:r>
      <w:r w:rsidR="00E752B9" w:rsidRPr="00655BE3">
        <w:rPr>
          <w:rFonts w:asciiTheme="minorHAnsi" w:eastAsiaTheme="minorEastAsia" w:hAnsiTheme="minorHAnsi" w:cstheme="minorHAnsi"/>
          <w:color w:val="000000" w:themeColor="text1"/>
        </w:rPr>
        <w:t xml:space="preserve"> </w:t>
      </w:r>
      <w:r w:rsidR="00C0570F" w:rsidRPr="00655BE3">
        <w:rPr>
          <w:rFonts w:asciiTheme="minorHAnsi" w:eastAsiaTheme="minorEastAsia" w:hAnsiTheme="minorHAnsi" w:cstheme="minorHAnsi"/>
          <w:color w:val="000000" w:themeColor="text1"/>
        </w:rPr>
        <w:t>value</w:t>
      </w:r>
      <w:r w:rsidRPr="00655BE3">
        <w:rPr>
          <w:rFonts w:asciiTheme="minorHAnsi" w:eastAsiaTheme="minorEastAsia" w:hAnsiTheme="minorHAnsi" w:cstheme="minorHAnsi"/>
          <w:color w:val="000000" w:themeColor="text1"/>
        </w:rPr>
        <w:t xml:space="preserve"> is</w:t>
      </w:r>
      <w:r w:rsidR="00FD34F0" w:rsidRPr="00655BE3">
        <w:rPr>
          <w:rFonts w:asciiTheme="minorHAnsi" w:eastAsiaTheme="minorEastAsia" w:hAnsiTheme="minorHAnsi" w:cstheme="minorHAnsi"/>
          <w:color w:val="000000" w:themeColor="text1"/>
        </w:rPr>
        <w:t xml:space="preserve"> equal to</w:t>
      </w:r>
    </w:p>
    <w:p w14:paraId="45A3BAE8" w14:textId="77777777" w:rsidR="00755564" w:rsidRPr="00655BE3" w:rsidRDefault="007555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p>
    <w:p w14:paraId="52E35683" w14:textId="222C78A6" w:rsidR="00C0570F" w:rsidRPr="00655BE3"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FV</m:t>
          </m:r>
          <m:r>
            <m:rPr>
              <m:sty m:val="p"/>
            </m:rPr>
            <w:rPr>
              <w:rFonts w:ascii="Cambria Math" w:eastAsiaTheme="minorEastAsia" w:hAnsi="Cambria Math" w:cstheme="minorHAnsi"/>
              <w:color w:val="000000" w:themeColor="text1"/>
            </w:rPr>
            <m:t>=</m:t>
          </m:r>
          <m:r>
            <w:rPr>
              <w:rFonts w:ascii="Cambria Math" w:eastAsiaTheme="minorEastAsia" w:hAnsi="Cambria Math" w:cstheme="minorHAnsi"/>
              <w:color w:val="000000" w:themeColor="text1"/>
            </w:rPr>
            <m:t>PV</m:t>
          </m:r>
          <m:sSup>
            <m:sSupPr>
              <m:ctrlPr>
                <w:rPr>
                  <w:rFonts w:ascii="Cambria Math" w:eastAsiaTheme="minorEastAsia" w:hAnsi="Cambria Math" w:cstheme="minorHAnsi"/>
                  <w:color w:val="000000" w:themeColor="text1"/>
                </w:rPr>
              </m:ctrlPr>
            </m:sSupPr>
            <m:e>
              <m:d>
                <m:dPr>
                  <m:ctrlPr>
                    <w:rPr>
                      <w:rFonts w:ascii="Cambria Math" w:eastAsiaTheme="minorEastAsia" w:hAnsi="Cambria Math" w:cstheme="minorHAnsi"/>
                      <w:color w:val="000000" w:themeColor="text1"/>
                    </w:rPr>
                  </m:ctrlPr>
                </m:dPr>
                <m:e>
                  <m:r>
                    <m:rPr>
                      <m:sty m:val="p"/>
                    </m:rPr>
                    <w:rPr>
                      <w:rFonts w:ascii="Cambria Math" w:eastAsiaTheme="minorEastAsia" w:hAnsi="Cambria Math" w:cstheme="minorHAnsi"/>
                      <w:color w:val="000000" w:themeColor="text1"/>
                    </w:rPr>
                    <m:t>1+</m:t>
                  </m:r>
                  <m:f>
                    <m:fPr>
                      <m:ctrlPr>
                        <w:rPr>
                          <w:rFonts w:ascii="Cambria Math" w:eastAsiaTheme="minorEastAsia" w:hAnsi="Cambria Math" w:cstheme="minorHAnsi"/>
                          <w:color w:val="000000" w:themeColor="text1"/>
                        </w:rPr>
                      </m:ctrlPr>
                    </m:fPr>
                    <m:num>
                      <m:r>
                        <w:rPr>
                          <w:rFonts w:ascii="Cambria Math" w:eastAsiaTheme="minorEastAsia" w:hAnsi="Cambria Math" w:cstheme="minorHAnsi"/>
                          <w:color w:val="000000" w:themeColor="text1"/>
                        </w:rPr>
                        <m:t>j</m:t>
                      </m:r>
                    </m:num>
                    <m:den>
                      <m:r>
                        <w:rPr>
                          <w:rFonts w:ascii="Cambria Math" w:eastAsiaTheme="minorEastAsia" w:hAnsi="Cambria Math" w:cstheme="minorHAnsi"/>
                          <w:color w:val="000000" w:themeColor="text1"/>
                        </w:rPr>
                        <m:t>m</m:t>
                      </m:r>
                    </m:den>
                  </m:f>
                </m:e>
              </m:d>
            </m:e>
            <m:sup>
              <m:r>
                <w:rPr>
                  <w:rFonts w:ascii="Cambria Math" w:eastAsiaTheme="minorEastAsia" w:hAnsi="Cambria Math" w:cstheme="minorHAnsi"/>
                  <w:color w:val="000000" w:themeColor="text1"/>
                </w:rPr>
                <m:t>mt</m:t>
              </m:r>
            </m:sup>
          </m:sSup>
        </m:oMath>
      </m:oMathPara>
    </w:p>
    <w:p w14:paraId="1F1D3A78" w14:textId="77777777" w:rsidR="00DC2C64" w:rsidRPr="00655BE3"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p>
    <w:p w14:paraId="01FA0955" w14:textId="5F60DDDE" w:rsidR="00DC2C64" w:rsidRPr="00655BE3"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I=FV-PV</m:t>
          </m:r>
        </m:oMath>
      </m:oMathPara>
    </w:p>
    <w:p w14:paraId="218FABE3" w14:textId="77777777" w:rsidR="00C0570F" w:rsidRPr="00655BE3"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p>
    <w:p w14:paraId="180AB998" w14:textId="60FEB5D3" w:rsidR="00C0570F" w:rsidRPr="00655BE3"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r w:rsidRPr="00655BE3">
        <w:rPr>
          <w:rFonts w:asciiTheme="minorHAnsi" w:eastAsiaTheme="minorEastAsia" w:hAnsiTheme="minorHAnsi" w:cstheme="minorHAnsi"/>
          <w:color w:val="000000" w:themeColor="text1"/>
        </w:rPr>
        <w:t>Here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i/>
          <w:iCs/>
          <w:color w:val="000000" w:themeColor="text1"/>
        </w:rPr>
        <w:t>j</w:t>
      </w:r>
      <w:r w:rsidR="00E752B9" w:rsidRPr="00655BE3">
        <w:rPr>
          <w:rFonts w:asciiTheme="minorHAnsi" w:eastAsiaTheme="minorEastAsia" w:hAnsiTheme="minorHAnsi" w:cstheme="minorHAnsi"/>
          <w:i/>
          <w:iCs/>
          <w:color w:val="000000" w:themeColor="text1"/>
        </w:rPr>
        <w:t xml:space="preserve"> </w:t>
      </w:r>
      <w:r w:rsidRPr="00655BE3">
        <w:rPr>
          <w:rFonts w:asciiTheme="minorHAnsi" w:eastAsiaTheme="minorEastAsia" w:hAnsiTheme="minorHAnsi" w:cstheme="minorHAnsi"/>
          <w:color w:val="000000" w:themeColor="text1"/>
        </w:rPr>
        <w:t>is</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rate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per</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one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corresponding</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to</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i/>
          <w:iCs/>
          <w:color w:val="000000" w:themeColor="text1"/>
        </w:rPr>
        <w:t>J%</w:t>
      </w:r>
      <w:r w:rsidRPr="00655BE3">
        <w:rPr>
          <w:rFonts w:asciiTheme="minorHAnsi" w:eastAsiaTheme="minorEastAsia" w:hAnsiTheme="minorHAnsi" w:cstheme="minorHAnsi"/>
          <w:color w:val="000000" w:themeColor="text1"/>
        </w:rPr>
        <w:t>,</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that</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is</w:t>
      </w:r>
      <w:r w:rsidR="00E752B9" w:rsidRPr="00655BE3">
        <w:rPr>
          <w:rFonts w:asciiTheme="minorHAnsi" w:eastAsiaTheme="minorEastAsia" w:hAnsiTheme="minorHAnsi" w:cstheme="minorHAnsi"/>
          <w:color w:val="000000" w:themeColor="text1"/>
        </w:rPr>
        <w:t xml:space="preserve"> </w:t>
      </w:r>
    </w:p>
    <w:p w14:paraId="2692524B" w14:textId="77777777" w:rsidR="00287182" w:rsidRPr="00655BE3" w:rsidRDefault="00287182"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p>
    <w:p w14:paraId="0C7D78F8" w14:textId="4B738BC2" w:rsidR="00C0570F" w:rsidRPr="00655BE3"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j</m:t>
          </m:r>
          <m:r>
            <m:rPr>
              <m:sty m:val="p"/>
            </m:rPr>
            <w:rPr>
              <w:rFonts w:ascii="Cambria Math" w:eastAsiaTheme="minorEastAsia" w:hAnsi="Cambria Math" w:cstheme="minorHAnsi"/>
              <w:color w:val="000000" w:themeColor="text1"/>
            </w:rPr>
            <m:t xml:space="preserve">= </m:t>
          </m:r>
          <m:f>
            <m:fPr>
              <m:ctrlPr>
                <w:rPr>
                  <w:rFonts w:ascii="Cambria Math" w:eastAsiaTheme="minorEastAsia" w:hAnsi="Cambria Math" w:cstheme="minorHAnsi"/>
                  <w:color w:val="000000" w:themeColor="text1"/>
                </w:rPr>
              </m:ctrlPr>
            </m:fPr>
            <m:num>
              <m:r>
                <w:rPr>
                  <w:rFonts w:ascii="Cambria Math" w:eastAsiaTheme="minorEastAsia" w:hAnsi="Cambria Math" w:cstheme="minorHAnsi"/>
                  <w:color w:val="000000" w:themeColor="text1"/>
                </w:rPr>
                <m:t>J</m:t>
              </m:r>
            </m:num>
            <m:den>
              <m:r>
                <m:rPr>
                  <m:sty m:val="p"/>
                </m:rPr>
                <w:rPr>
                  <w:rFonts w:ascii="Cambria Math" w:eastAsiaTheme="minorEastAsia" w:hAnsi="Cambria Math" w:cstheme="minorHAnsi"/>
                  <w:color w:val="000000" w:themeColor="text1"/>
                </w:rPr>
                <m:t>100</m:t>
              </m:r>
            </m:den>
          </m:f>
        </m:oMath>
      </m:oMathPara>
    </w:p>
    <w:p w14:paraId="2AC57F53" w14:textId="77777777" w:rsidR="007B702D" w:rsidRPr="004423E3" w:rsidRDefault="007B702D"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62DA07E7" w14:textId="77777777" w:rsidR="001A35AD" w:rsidRPr="00E752B9" w:rsidRDefault="001A35AD" w:rsidP="00606398">
      <w:pPr>
        <w:rPr>
          <w:rFonts w:asciiTheme="minorHAnsi" w:eastAsiaTheme="minorEastAsia" w:hAnsiTheme="minorHAnsi" w:cstheme="minorHAnsi"/>
        </w:rPr>
      </w:pPr>
    </w:p>
    <w:p w14:paraId="0A65CF5E" w14:textId="3C483A1C" w:rsidR="00C05154" w:rsidRPr="00655BE3"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r w:rsidRPr="00655BE3">
        <w:rPr>
          <w:rFonts w:asciiTheme="minorHAnsi" w:eastAsiaTheme="minorEastAsia" w:hAnsiTheme="minorHAnsi" w:cstheme="minorHAnsi"/>
          <w:color w:val="000000" w:themeColor="text1"/>
        </w:rPr>
        <w:t>With</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i/>
          <w:iCs/>
          <w:color w:val="000000" w:themeColor="text1"/>
        </w:rPr>
        <w:t>periodic</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rate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per</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one</w:t>
      </w:r>
      <w:r w:rsidR="00E752B9" w:rsidRPr="00655BE3">
        <w:rPr>
          <w:rFonts w:asciiTheme="minorHAnsi" w:eastAsiaTheme="minorEastAsia" w:hAnsiTheme="minorHAnsi" w:cstheme="minorHAnsi"/>
          <w:color w:val="000000" w:themeColor="text1"/>
        </w:rPr>
        <w:t xml:space="preserve"> </w:t>
      </w:r>
      <m:oMath>
        <m:r>
          <w:rPr>
            <w:rFonts w:ascii="Cambria Math" w:eastAsiaTheme="minorEastAsia" w:hAnsi="Cambria Math" w:cstheme="minorHAnsi"/>
            <w:color w:val="000000" w:themeColor="text1"/>
          </w:rPr>
          <m:t>i=j/m</m:t>
        </m:r>
      </m:oMath>
      <w:r w:rsidR="00E752B9" w:rsidRPr="00655BE3">
        <w:rPr>
          <w:rFonts w:asciiTheme="minorHAnsi" w:eastAsiaTheme="minorEastAsia" w:hAnsiTheme="minorHAnsi" w:cstheme="minorHAnsi"/>
          <w:i/>
          <w:iCs/>
          <w:color w:val="000000" w:themeColor="text1"/>
        </w:rPr>
        <w:t xml:space="preserve"> </w:t>
      </w:r>
      <w:r w:rsidRPr="00655BE3">
        <w:rPr>
          <w:rFonts w:asciiTheme="minorHAnsi" w:eastAsiaTheme="minorEastAsia" w:hAnsiTheme="minorHAnsi" w:cstheme="minorHAnsi"/>
          <w:color w:val="000000" w:themeColor="text1"/>
        </w:rPr>
        <w:t>and</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total</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number</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of</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periods</w:t>
      </w:r>
      <w:r w:rsidR="00E752B9" w:rsidRPr="00655BE3">
        <w:rPr>
          <w:rFonts w:asciiTheme="minorHAnsi" w:eastAsiaTheme="minorEastAsia" w:hAnsiTheme="minorHAnsi" w:cstheme="minorHAnsi"/>
          <w:i/>
          <w:iCs/>
          <w:color w:val="000000" w:themeColor="text1"/>
        </w:rPr>
        <w:t xml:space="preserve"> </w:t>
      </w:r>
      <m:oMath>
        <m:r>
          <w:rPr>
            <w:rFonts w:ascii="Cambria Math" w:eastAsiaTheme="minorEastAsia" w:hAnsi="Cambria Math" w:cstheme="minorHAnsi"/>
            <w:color w:val="000000" w:themeColor="text1"/>
          </w:rPr>
          <m:t>n=mt</m:t>
        </m:r>
      </m:oMath>
      <w:r w:rsidRPr="00655BE3">
        <w:rPr>
          <w:rFonts w:asciiTheme="minorHAnsi" w:eastAsiaTheme="minorEastAsia" w:hAnsiTheme="minorHAnsi" w:cstheme="minorHAnsi"/>
          <w:i/>
          <w:iCs/>
          <w:color w:val="000000" w:themeColor="text1"/>
        </w:rPr>
        <w:t>,</w:t>
      </w:r>
      <w:r w:rsidR="00E752B9" w:rsidRPr="00655BE3">
        <w:rPr>
          <w:rFonts w:asciiTheme="minorHAnsi" w:eastAsiaTheme="minorEastAsia" w:hAnsiTheme="minorHAnsi" w:cstheme="minorHAnsi"/>
          <w:i/>
          <w:iCs/>
          <w:color w:val="000000" w:themeColor="text1"/>
        </w:rPr>
        <w:t xml:space="preserve"> </w:t>
      </w:r>
      <w:r w:rsidR="001A35AD" w:rsidRPr="00655BE3">
        <w:rPr>
          <w:rFonts w:asciiTheme="minorHAnsi" w:eastAsiaTheme="minorEastAsia" w:hAnsiTheme="minorHAnsi" w:cstheme="minorHAnsi"/>
          <w:color w:val="000000" w:themeColor="text1"/>
        </w:rPr>
        <w:t>the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formula</w:t>
      </w:r>
      <w:r w:rsidR="00E752B9" w:rsidRPr="00655BE3">
        <w:rPr>
          <w:rFonts w:asciiTheme="minorHAnsi" w:eastAsiaTheme="minorEastAsia" w:hAnsiTheme="minorHAnsi" w:cstheme="minorHAnsi"/>
          <w:color w:val="000000" w:themeColor="text1"/>
        </w:rPr>
        <w:t xml:space="preserve"> </w:t>
      </w:r>
      <w:r w:rsidR="001A35AD" w:rsidRPr="00655BE3">
        <w:rPr>
          <w:rFonts w:asciiTheme="minorHAnsi" w:eastAsiaTheme="minorEastAsia" w:hAnsiTheme="minorHAnsi" w:cstheme="minorHAnsi"/>
          <w:color w:val="000000" w:themeColor="text1"/>
        </w:rPr>
        <w:t>for</w:t>
      </w:r>
      <w:r w:rsidR="00E752B9" w:rsidRPr="00655BE3">
        <w:rPr>
          <w:rFonts w:asciiTheme="minorHAnsi" w:eastAsiaTheme="minorEastAsia" w:hAnsiTheme="minorHAnsi" w:cstheme="minorHAnsi"/>
          <w:color w:val="000000" w:themeColor="text1"/>
        </w:rPr>
        <w:t xml:space="preserve"> </w:t>
      </w:r>
      <w:r w:rsidR="00D17D43" w:rsidRPr="00655BE3">
        <w:rPr>
          <w:rFonts w:asciiTheme="minorHAnsi" w:eastAsiaTheme="minorEastAsia" w:hAnsiTheme="minorHAnsi" w:cstheme="minorHAnsi"/>
          <w:color w:val="000000" w:themeColor="text1"/>
        </w:rPr>
        <w:t xml:space="preserve">the </w:t>
      </w:r>
      <w:r w:rsidR="001A35AD" w:rsidRPr="00655BE3">
        <w:rPr>
          <w:rFonts w:asciiTheme="minorHAnsi" w:eastAsiaTheme="minorEastAsia" w:hAnsiTheme="minorHAnsi" w:cstheme="minorHAnsi"/>
          <w:color w:val="000000" w:themeColor="text1"/>
        </w:rPr>
        <w:t>future</w:t>
      </w:r>
      <w:r w:rsidR="00E752B9" w:rsidRPr="00655BE3">
        <w:rPr>
          <w:rFonts w:asciiTheme="minorHAnsi" w:eastAsiaTheme="minorEastAsia" w:hAnsiTheme="minorHAnsi" w:cstheme="minorHAnsi"/>
          <w:color w:val="000000" w:themeColor="text1"/>
        </w:rPr>
        <w:t xml:space="preserve"> </w:t>
      </w:r>
      <w:r w:rsidR="001A35AD" w:rsidRPr="00655BE3">
        <w:rPr>
          <w:rFonts w:asciiTheme="minorHAnsi" w:eastAsiaTheme="minorEastAsia" w:hAnsiTheme="minorHAnsi" w:cstheme="minorHAnsi"/>
          <w:color w:val="000000" w:themeColor="text1"/>
        </w:rPr>
        <w:t>value</w:t>
      </w:r>
      <w:r w:rsidR="00E752B9" w:rsidRPr="00655BE3">
        <w:rPr>
          <w:rFonts w:asciiTheme="minorHAnsi" w:eastAsiaTheme="minorEastAsia" w:hAnsiTheme="minorHAnsi" w:cstheme="minorHAnsi"/>
          <w:color w:val="000000" w:themeColor="text1"/>
        </w:rPr>
        <w:t xml:space="preserve"> </w:t>
      </w:r>
      <w:r w:rsidR="001A35AD" w:rsidRPr="00655BE3">
        <w:rPr>
          <w:rFonts w:asciiTheme="minorHAnsi" w:eastAsiaTheme="minorEastAsia" w:hAnsiTheme="minorHAnsi" w:cstheme="minorHAnsi"/>
          <w:color w:val="000000" w:themeColor="text1"/>
        </w:rPr>
        <w:t>under</w:t>
      </w:r>
      <w:r w:rsidR="00E752B9" w:rsidRPr="00655BE3">
        <w:rPr>
          <w:rFonts w:asciiTheme="minorHAnsi" w:eastAsiaTheme="minorEastAsia" w:hAnsiTheme="minorHAnsi" w:cstheme="minorHAnsi"/>
          <w:color w:val="000000" w:themeColor="text1"/>
        </w:rPr>
        <w:t xml:space="preserve"> </w:t>
      </w:r>
      <w:r w:rsidR="007B702D" w:rsidRPr="00655BE3">
        <w:rPr>
          <w:rFonts w:asciiTheme="minorHAnsi" w:eastAsiaTheme="minorEastAsia" w:hAnsiTheme="minorHAnsi" w:cstheme="minorHAnsi"/>
          <w:color w:val="000000" w:themeColor="text1"/>
        </w:rPr>
        <w:t xml:space="preserve">the </w:t>
      </w:r>
      <w:r w:rsidR="001A35AD" w:rsidRPr="00655BE3">
        <w:rPr>
          <w:rFonts w:asciiTheme="minorHAnsi" w:eastAsiaTheme="minorEastAsia" w:hAnsiTheme="minorHAnsi" w:cstheme="minorHAnsi"/>
          <w:color w:val="000000" w:themeColor="text1"/>
        </w:rPr>
        <w:t>compound</w:t>
      </w:r>
      <w:r w:rsidR="00E752B9" w:rsidRPr="00655BE3">
        <w:rPr>
          <w:rFonts w:asciiTheme="minorHAnsi" w:eastAsiaTheme="minorEastAsia" w:hAnsiTheme="minorHAnsi" w:cstheme="minorHAnsi"/>
          <w:color w:val="000000" w:themeColor="text1"/>
        </w:rPr>
        <w:t xml:space="preserve"> </w:t>
      </w:r>
      <w:r w:rsidR="001A35AD" w:rsidRPr="00655BE3">
        <w:rPr>
          <w:rFonts w:asciiTheme="minorHAnsi" w:eastAsiaTheme="minorEastAsia" w:hAnsiTheme="minorHAnsi" w:cstheme="minorHAnsi"/>
          <w:color w:val="000000" w:themeColor="text1"/>
        </w:rPr>
        <w:t>rates</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can</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be</w:t>
      </w:r>
      <w:r w:rsidR="00E752B9" w:rsidRPr="00655BE3">
        <w:rPr>
          <w:rFonts w:asciiTheme="minorHAnsi" w:eastAsiaTheme="minorEastAsia" w:hAnsiTheme="minorHAnsi" w:cstheme="minorHAnsi"/>
          <w:color w:val="000000" w:themeColor="text1"/>
        </w:rPr>
        <w:t xml:space="preserve"> </w:t>
      </w:r>
      <w:r w:rsidRPr="00655BE3">
        <w:rPr>
          <w:rFonts w:asciiTheme="minorHAnsi" w:eastAsiaTheme="minorEastAsia" w:hAnsiTheme="minorHAnsi" w:cstheme="minorHAnsi"/>
          <w:color w:val="000000" w:themeColor="text1"/>
        </w:rPr>
        <w:t>simplified:</w:t>
      </w:r>
    </w:p>
    <w:p w14:paraId="491D063C" w14:textId="79850F13" w:rsidR="00C05154" w:rsidRPr="00655BE3"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w:p>
    <w:p w14:paraId="00A03F99" w14:textId="7A47FD60" w:rsidR="00C05154" w:rsidRPr="00655BE3"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FV=PV</m:t>
          </m:r>
          <m:sSup>
            <m:sSupPr>
              <m:ctrlPr>
                <w:rPr>
                  <w:rFonts w:ascii="Cambria Math" w:eastAsiaTheme="minorEastAsia" w:hAnsi="Cambria Math" w:cstheme="minorHAnsi"/>
                  <w:i/>
                  <w:color w:val="000000" w:themeColor="text1"/>
                </w:rPr>
              </m:ctrlPr>
            </m:sSupPr>
            <m:e>
              <m:r>
                <w:rPr>
                  <w:rFonts w:ascii="Cambria Math" w:eastAsiaTheme="minorEastAsia" w:hAnsi="Cambria Math" w:cstheme="minorHAnsi"/>
                  <w:color w:val="000000" w:themeColor="text1"/>
                </w:rPr>
                <m:t>(1+i)</m:t>
              </m:r>
            </m:e>
            <m:sup>
              <m:r>
                <w:rPr>
                  <w:rFonts w:ascii="Cambria Math" w:eastAsiaTheme="minorEastAsia" w:hAnsi="Cambria Math" w:cstheme="minorHAnsi"/>
                  <w:color w:val="000000" w:themeColor="text1"/>
                </w:rPr>
                <m:t>n</m:t>
              </m:r>
            </m:sup>
          </m:sSup>
        </m:oMath>
      </m:oMathPara>
    </w:p>
    <w:p w14:paraId="36D036A6" w14:textId="77777777" w:rsidR="006E5B90" w:rsidRPr="00E35704" w:rsidRDefault="006E5B90"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709B938" w14:textId="77777777" w:rsidR="00FF4A54" w:rsidRDefault="00FF4A54" w:rsidP="00FF4A54">
      <w:pPr>
        <w:rPr>
          <w:rFonts w:asciiTheme="minorHAnsi" w:eastAsiaTheme="minorEastAsia" w:hAnsiTheme="minorHAnsi" w:cstheme="minorHAnsi"/>
        </w:rPr>
      </w:pPr>
    </w:p>
    <w:p w14:paraId="5BE5CF42" w14:textId="1A4D001B" w:rsidR="00FF4A54" w:rsidRPr="00E752B9" w:rsidRDefault="00FF4A54" w:rsidP="00FF4A54">
      <w:pPr>
        <w:rPr>
          <w:rFonts w:asciiTheme="minorHAnsi" w:eastAsiaTheme="minorEastAsia" w:hAnsiTheme="minorHAnsi" w:cstheme="minorHAnsi"/>
        </w:rPr>
      </w:pPr>
      <m:oMath>
        <m:r>
          <w:rPr>
            <w:rFonts w:ascii="Cambria Math" w:eastAsiaTheme="minorEastAsia" w:hAnsi="Cambria Math" w:cstheme="minorHAnsi"/>
          </w:rPr>
          <w:lastRenderedPageBreak/>
          <m:t>J%</m:t>
        </m:r>
      </m:oMath>
      <w:r w:rsidRPr="00E752B9">
        <w:rPr>
          <w:rFonts w:asciiTheme="minorHAnsi" w:eastAsiaTheme="minorEastAsia" w:hAnsiTheme="minorHAnsi" w:cstheme="minorHAnsi"/>
        </w:rPr>
        <w:t xml:space="preserve"> (and the equivalent rate per one </w:t>
      </w:r>
      <m:oMath>
        <m:r>
          <w:rPr>
            <w:rFonts w:ascii="Cambria Math" w:eastAsiaTheme="minorEastAsia" w:hAnsi="Cambria Math" w:cstheme="minorHAnsi"/>
          </w:rPr>
          <m:t>j</m:t>
        </m:r>
      </m:oMath>
      <w:r w:rsidRPr="00E752B9">
        <w:rPr>
          <w:rFonts w:asciiTheme="minorHAnsi" w:eastAsiaTheme="minorEastAsia" w:hAnsiTheme="minorHAnsi" w:cstheme="minorHAnsi"/>
        </w:rPr>
        <w:t xml:space="preserve">) is called </w:t>
      </w:r>
      <w:r w:rsidRPr="00E752B9">
        <w:rPr>
          <w:rFonts w:asciiTheme="minorHAnsi" w:eastAsiaTheme="minorEastAsia" w:hAnsiTheme="minorHAnsi" w:cstheme="minorHAnsi"/>
          <w:i/>
          <w:iCs/>
        </w:rPr>
        <w:t>the nominal rate</w:t>
      </w:r>
      <w:r>
        <w:rPr>
          <w:rFonts w:asciiTheme="minorHAnsi" w:eastAsiaTheme="minorEastAsia" w:hAnsiTheme="minorHAnsi" w:cstheme="minorHAnsi"/>
          <w:i/>
          <w:iCs/>
        </w:rPr>
        <w:t xml:space="preserve">. </w:t>
      </w:r>
      <w:r w:rsidRPr="00AE4812">
        <w:rPr>
          <w:rFonts w:asciiTheme="minorHAnsi" w:eastAsiaTheme="minorEastAsia" w:hAnsiTheme="minorHAnsi" w:cstheme="minorHAnsi"/>
        </w:rPr>
        <w:t xml:space="preserve">Nominal rate is the rate </w:t>
      </w:r>
      <w:r w:rsidRPr="00AE4812">
        <w:rPr>
          <w:rFonts w:asciiTheme="minorHAnsi" w:eastAsiaTheme="minorEastAsia" w:hAnsiTheme="minorHAnsi" w:cstheme="minorHAnsi"/>
          <w:i/>
          <w:iCs/>
        </w:rPr>
        <w:t>per year</w:t>
      </w:r>
      <w:r>
        <w:rPr>
          <w:rFonts w:asciiTheme="minorHAnsi" w:eastAsiaTheme="minorEastAsia" w:hAnsiTheme="minorHAnsi" w:cstheme="minorHAnsi"/>
        </w:rPr>
        <w:t xml:space="preserve">, also known as </w:t>
      </w:r>
      <w:r w:rsidRPr="00FF4A54">
        <w:rPr>
          <w:rFonts w:asciiTheme="minorHAnsi" w:eastAsiaTheme="minorEastAsia" w:hAnsiTheme="minorHAnsi" w:cstheme="minorHAnsi"/>
          <w:i/>
          <w:iCs/>
        </w:rPr>
        <w:t>APR</w:t>
      </w:r>
      <w:r>
        <w:rPr>
          <w:rFonts w:asciiTheme="minorHAnsi" w:eastAsiaTheme="minorEastAsia" w:hAnsiTheme="minorHAnsi" w:cstheme="minorHAnsi"/>
        </w:rPr>
        <w:t xml:space="preserve"> (annual percentage rate)</w:t>
      </w:r>
      <w:r w:rsidRPr="00E752B9">
        <w:rPr>
          <w:rFonts w:asciiTheme="minorHAnsi" w:eastAsiaTheme="minorEastAsia" w:hAnsiTheme="minorHAnsi" w:cstheme="minorHAnsi"/>
        </w:rPr>
        <w:t xml:space="preserve">. In contrast, </w:t>
      </w:r>
      <w:r>
        <w:rPr>
          <w:rFonts w:asciiTheme="minorHAnsi" w:eastAsiaTheme="minorEastAsia" w:hAnsiTheme="minorHAnsi" w:cstheme="minorHAnsi"/>
        </w:rPr>
        <w:t xml:space="preserve">the </w:t>
      </w:r>
      <w:r w:rsidRPr="00E752B9">
        <w:rPr>
          <w:rFonts w:asciiTheme="minorHAnsi" w:eastAsiaTheme="minorEastAsia" w:hAnsiTheme="minorHAnsi" w:cstheme="minorHAnsi"/>
          <w:i/>
          <w:iCs/>
        </w:rPr>
        <w:t>periodic rate</w:t>
      </w:r>
      <w:r w:rsidRPr="00E752B9">
        <w:rPr>
          <w:rFonts w:asciiTheme="minorHAnsi" w:eastAsiaTheme="minorEastAsia" w:hAnsiTheme="minorHAnsi" w:cstheme="minorHAnsi"/>
        </w:rPr>
        <w:t xml:space="preserve"> </w:t>
      </w:r>
      <m:oMath>
        <m:r>
          <w:rPr>
            <w:rFonts w:ascii="Cambria Math" w:eastAsiaTheme="minorEastAsia" w:hAnsi="Cambria Math" w:cstheme="minorHAnsi"/>
          </w:rPr>
          <m:t>i</m:t>
        </m:r>
      </m:oMath>
      <w:r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rPr>
        <w:t>is the rate per period (a period can be</w:t>
      </w:r>
      <w:r>
        <w:rPr>
          <w:rFonts w:asciiTheme="minorHAnsi" w:eastAsiaTheme="minorEastAsia" w:hAnsiTheme="minorHAnsi" w:cstheme="minorHAnsi"/>
        </w:rPr>
        <w:t xml:space="preserve">, but not limited to: </w:t>
      </w:r>
      <w:r w:rsidRPr="00E752B9">
        <w:rPr>
          <w:rFonts w:asciiTheme="minorHAnsi" w:eastAsiaTheme="minorEastAsia" w:hAnsiTheme="minorHAnsi" w:cstheme="minorHAnsi"/>
        </w:rPr>
        <w:t xml:space="preserve">a day, a month, 3 months, 6 months and one year). </w:t>
      </w:r>
    </w:p>
    <w:p w14:paraId="3DD2D297" w14:textId="77777777" w:rsidR="00FF4A54" w:rsidRDefault="00FF4A54" w:rsidP="000908CF">
      <w:pPr>
        <w:rPr>
          <w:rFonts w:asciiTheme="minorHAnsi" w:eastAsiaTheme="minorEastAsia" w:hAnsiTheme="minorHAnsi" w:cstheme="minorHAnsi"/>
        </w:rPr>
      </w:pPr>
    </w:p>
    <w:p w14:paraId="20E2A846" w14:textId="66EA1920" w:rsidR="00A97A30" w:rsidRDefault="00A97A30" w:rsidP="000908CF">
      <w:pPr>
        <w:rPr>
          <w:rFonts w:asciiTheme="minorHAnsi" w:eastAsiaTheme="minorEastAsia" w:hAnsiTheme="minorHAnsi" w:cstheme="minorHAnsi"/>
        </w:rPr>
      </w:pPr>
      <w:r w:rsidRPr="00E752B9">
        <w:rPr>
          <w:rFonts w:asciiTheme="minorHAnsi" w:eastAsiaTheme="minorEastAsia" w:hAnsiTheme="minorHAnsi" w:cstheme="minorHAnsi"/>
        </w:rPr>
        <w:t>Let’s</w:t>
      </w:r>
      <w:r w:rsidR="00E752B9" w:rsidRPr="00E752B9">
        <w:rPr>
          <w:rFonts w:asciiTheme="minorHAnsi" w:eastAsiaTheme="minorEastAsia" w:hAnsiTheme="minorHAnsi" w:cstheme="minorHAnsi"/>
        </w:rPr>
        <w:t xml:space="preserve"> </w:t>
      </w:r>
      <w:r w:rsidR="008221A0">
        <w:rPr>
          <w:rFonts w:asciiTheme="minorHAnsi" w:eastAsiaTheme="minorEastAsia" w:hAnsiTheme="minorHAnsi" w:cstheme="minorHAnsi"/>
        </w:rPr>
        <w:t>look at</w:t>
      </w:r>
      <w:r w:rsidR="00E752B9" w:rsidRPr="00E752B9">
        <w:rPr>
          <w:rFonts w:asciiTheme="minorHAnsi" w:eastAsiaTheme="minorEastAsia" w:hAnsiTheme="minorHAnsi" w:cstheme="minorHAnsi"/>
        </w:rPr>
        <w:t xml:space="preserve"> </w:t>
      </w:r>
      <w:r w:rsidR="006A2740"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more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examples,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which</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illustrate</w:t>
      </w:r>
      <w:r w:rsidR="00E752B9" w:rsidRPr="00E752B9">
        <w:rPr>
          <w:rFonts w:asciiTheme="minorHAnsi" w:eastAsiaTheme="minorEastAsia" w:hAnsiTheme="minorHAnsi" w:cstheme="minorHAnsi"/>
        </w:rPr>
        <w:t xml:space="preserve"> </w:t>
      </w:r>
      <w:r w:rsidR="008221A0">
        <w:rPr>
          <w:rFonts w:asciiTheme="minorHAnsi" w:eastAsiaTheme="minorEastAsia" w:hAnsiTheme="minorHAnsi" w:cstheme="minorHAnsi"/>
        </w:rPr>
        <w:t>typical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problems</w:t>
      </w:r>
      <w:r w:rsidR="00E752B9" w:rsidRPr="00E752B9">
        <w:rPr>
          <w:rFonts w:asciiTheme="minorHAnsi" w:eastAsiaTheme="minorEastAsia" w:hAnsiTheme="minorHAnsi" w:cstheme="minorHAnsi"/>
        </w:rPr>
        <w:t xml:space="preserve"> </w:t>
      </w:r>
      <w:r w:rsidR="008221A0">
        <w:rPr>
          <w:rFonts w:asciiTheme="minorHAnsi" w:eastAsiaTheme="minorEastAsia" w:hAnsiTheme="minorHAnsi" w:cstheme="minorHAnsi"/>
        </w:rPr>
        <w:t>involving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rates.</w:t>
      </w:r>
    </w:p>
    <w:p w14:paraId="7E083E8C" w14:textId="77777777" w:rsidR="00787B4B" w:rsidRPr="00947955" w:rsidRDefault="00787B4B" w:rsidP="000908CF">
      <w:pPr>
        <w:rPr>
          <w:rFonts w:asciiTheme="minorHAnsi" w:eastAsiaTheme="minorEastAsia" w:hAnsiTheme="minorHAnsi" w:cstheme="minorHAnsi"/>
        </w:rPr>
      </w:pPr>
    </w:p>
    <w:p w14:paraId="05EC1BE8" w14:textId="0B3CB02C" w:rsidR="000908CF" w:rsidRPr="00E752B9" w:rsidRDefault="000908CF" w:rsidP="000908CF">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3.2:</w:t>
      </w:r>
      <w:r w:rsidR="00E752B9" w:rsidRPr="00E752B9">
        <w:rPr>
          <w:rFonts w:asciiTheme="minorHAnsi" w:hAnsiTheme="minorHAnsi" w:cstheme="minorHAnsi"/>
          <w:b/>
          <w:bCs/>
        </w:rPr>
        <w:t xml:space="preserve"> </w:t>
      </w:r>
      <w:r w:rsidRPr="00E752B9">
        <w:rPr>
          <w:rFonts w:asciiTheme="minorHAnsi" w:hAnsiTheme="minorHAnsi" w:cstheme="minorHAnsi"/>
          <w:b/>
          <w:bCs/>
        </w:rPr>
        <w:t>Alpha</w:t>
      </w:r>
      <w:r w:rsidR="00E752B9" w:rsidRPr="00E752B9">
        <w:rPr>
          <w:rFonts w:asciiTheme="minorHAnsi" w:hAnsiTheme="minorHAnsi" w:cstheme="minorHAnsi"/>
          <w:b/>
          <w:bCs/>
        </w:rPr>
        <w:t xml:space="preserve"> </w:t>
      </w:r>
      <w:r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Pr="00E752B9">
        <w:rPr>
          <w:rFonts w:asciiTheme="minorHAnsi" w:hAnsiTheme="minorHAnsi" w:cstheme="minorHAnsi"/>
          <w:b/>
          <w:bCs/>
        </w:rPr>
        <w:t>took</w:t>
      </w:r>
      <w:r w:rsidR="00E752B9" w:rsidRPr="00E752B9">
        <w:rPr>
          <w:rFonts w:asciiTheme="minorHAnsi" w:hAnsiTheme="minorHAnsi" w:cstheme="minorHAnsi"/>
          <w:b/>
          <w:bCs/>
        </w:rPr>
        <w:t xml:space="preserve"> </w:t>
      </w:r>
      <w:r w:rsidRPr="00E752B9">
        <w:rPr>
          <w:rFonts w:asciiTheme="minorHAnsi" w:hAnsiTheme="minorHAnsi" w:cstheme="minorHAnsi"/>
          <w:b/>
          <w:bCs/>
        </w:rPr>
        <w:t>a</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at</w:t>
      </w:r>
      <w:r w:rsidR="00E752B9" w:rsidRPr="00E752B9">
        <w:rPr>
          <w:rFonts w:asciiTheme="minorHAnsi" w:hAnsiTheme="minorHAnsi" w:cstheme="minorHAnsi"/>
          <w:b/>
          <w:bCs/>
        </w:rPr>
        <w:t xml:space="preserve"> </w:t>
      </w:r>
      <w:r w:rsidRPr="00E752B9">
        <w:rPr>
          <w:rFonts w:asciiTheme="minorHAnsi" w:hAnsiTheme="minorHAnsi" w:cstheme="minorHAnsi"/>
          <w:b/>
          <w:bCs/>
        </w:rPr>
        <w:t>3.5%</w:t>
      </w:r>
      <w:r w:rsidR="00E752B9" w:rsidRPr="00E752B9">
        <w:rPr>
          <w:rFonts w:asciiTheme="minorHAnsi" w:hAnsiTheme="minorHAnsi" w:cstheme="minorHAnsi"/>
          <w:b/>
          <w:bCs/>
        </w:rPr>
        <w:t xml:space="preserve"> </w:t>
      </w:r>
      <w:r w:rsidRPr="00E752B9">
        <w:rPr>
          <w:rFonts w:asciiTheme="minorHAnsi" w:hAnsiTheme="minorHAnsi" w:cstheme="minorHAnsi"/>
          <w:b/>
          <w:bCs/>
        </w:rPr>
        <w:t>p.a.</w:t>
      </w:r>
      <w:r w:rsidR="00E752B9" w:rsidRPr="00E752B9">
        <w:rPr>
          <w:rFonts w:asciiTheme="minorHAnsi" w:hAnsiTheme="minorHAnsi" w:cstheme="minorHAnsi"/>
          <w:b/>
          <w:bCs/>
        </w:rPr>
        <w:t xml:space="preserve"> </w:t>
      </w:r>
      <w:r w:rsidRPr="00E752B9">
        <w:rPr>
          <w:rFonts w:asciiTheme="minorHAnsi" w:hAnsiTheme="minorHAnsi" w:cstheme="minorHAnsi"/>
          <w:b/>
          <w:bCs/>
        </w:rPr>
        <w:t>for</w:t>
      </w:r>
      <w:r w:rsidR="00E752B9" w:rsidRPr="00E752B9">
        <w:rPr>
          <w:rFonts w:asciiTheme="minorHAnsi" w:hAnsiTheme="minorHAnsi" w:cstheme="minorHAnsi"/>
          <w:b/>
          <w:bCs/>
        </w:rPr>
        <w:t xml:space="preserve"> </w:t>
      </w:r>
      <w:r w:rsidRPr="00E752B9">
        <w:rPr>
          <w:rFonts w:asciiTheme="minorHAnsi" w:hAnsiTheme="minorHAnsi" w:cstheme="minorHAnsi"/>
          <w:b/>
          <w:bCs/>
        </w:rPr>
        <w:t>214</w:t>
      </w:r>
      <w:r w:rsidR="00E752B9" w:rsidRPr="00E752B9">
        <w:rPr>
          <w:rFonts w:asciiTheme="minorHAnsi" w:hAnsiTheme="minorHAnsi" w:cstheme="minorHAnsi"/>
          <w:b/>
          <w:bCs/>
        </w:rPr>
        <w:t xml:space="preserve"> </w:t>
      </w:r>
      <w:r w:rsidRPr="00E752B9">
        <w:rPr>
          <w:rFonts w:asciiTheme="minorHAnsi" w:hAnsiTheme="minorHAnsi" w:cstheme="minorHAnsi"/>
          <w:b/>
          <w:bCs/>
        </w:rPr>
        <w:t>days.</w:t>
      </w:r>
      <w:r w:rsidR="00E752B9" w:rsidRPr="00E752B9">
        <w:rPr>
          <w:rFonts w:asciiTheme="minorHAnsi" w:hAnsiTheme="minorHAnsi" w:cstheme="minorHAnsi"/>
          <w:b/>
          <w:bCs/>
        </w:rPr>
        <w:t xml:space="preserve"> </w:t>
      </w:r>
      <w:r w:rsidRPr="00E752B9">
        <w:rPr>
          <w:rFonts w:asciiTheme="minorHAnsi" w:hAnsiTheme="minorHAnsi" w:cstheme="minorHAnsi"/>
          <w:b/>
          <w:bCs/>
        </w:rPr>
        <w:t>If</w:t>
      </w:r>
      <w:r w:rsidR="00E752B9" w:rsidRPr="00E752B9">
        <w:rPr>
          <w:rFonts w:asciiTheme="minorHAnsi" w:hAnsiTheme="minorHAnsi" w:cstheme="minorHAnsi"/>
          <w:b/>
          <w:bCs/>
        </w:rPr>
        <w:t xml:space="preserve"> </w:t>
      </w:r>
      <w:r w:rsidRPr="00E752B9">
        <w:rPr>
          <w:rFonts w:asciiTheme="minorHAnsi" w:hAnsiTheme="minorHAnsi" w:cstheme="minorHAnsi"/>
          <w:b/>
          <w:bCs/>
        </w:rPr>
        <w:t>they</w:t>
      </w:r>
      <w:r w:rsidR="00E752B9" w:rsidRPr="00E752B9">
        <w:rPr>
          <w:rFonts w:asciiTheme="minorHAnsi" w:hAnsiTheme="minorHAnsi" w:cstheme="minorHAnsi"/>
          <w:b/>
          <w:bCs/>
        </w:rPr>
        <w:t xml:space="preserve"> </w:t>
      </w:r>
      <w:r w:rsidRPr="00E752B9">
        <w:rPr>
          <w:rFonts w:asciiTheme="minorHAnsi" w:hAnsiTheme="minorHAnsi" w:cstheme="minorHAnsi"/>
          <w:b/>
          <w:bCs/>
        </w:rPr>
        <w:t>could</w:t>
      </w:r>
      <w:r w:rsidR="00E752B9" w:rsidRPr="00E752B9">
        <w:rPr>
          <w:rFonts w:asciiTheme="minorHAnsi" w:hAnsiTheme="minorHAnsi" w:cstheme="minorHAnsi"/>
          <w:b/>
          <w:bCs/>
        </w:rPr>
        <w:t xml:space="preserve"> </w:t>
      </w:r>
      <w:r w:rsidRPr="00E752B9">
        <w:rPr>
          <w:rFonts w:asciiTheme="minorHAnsi" w:hAnsiTheme="minorHAnsi" w:cstheme="minorHAnsi"/>
          <w:b/>
          <w:bCs/>
        </w:rPr>
        <w:t>close</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by</w:t>
      </w:r>
      <w:r w:rsidR="00E752B9" w:rsidRPr="00E752B9">
        <w:rPr>
          <w:rFonts w:asciiTheme="minorHAnsi" w:hAnsiTheme="minorHAnsi" w:cstheme="minorHAnsi"/>
          <w:b/>
          <w:bCs/>
        </w:rPr>
        <w:t xml:space="preserve"> </w:t>
      </w:r>
      <w:r w:rsidRPr="00E752B9">
        <w:rPr>
          <w:rFonts w:asciiTheme="minorHAnsi" w:hAnsiTheme="minorHAnsi" w:cstheme="minorHAnsi"/>
          <w:b/>
          <w:bCs/>
        </w:rPr>
        <w:t>paying</w:t>
      </w:r>
      <w:r w:rsidR="00E752B9" w:rsidRPr="00E752B9">
        <w:rPr>
          <w:rFonts w:asciiTheme="minorHAnsi" w:hAnsiTheme="minorHAnsi" w:cstheme="minorHAnsi"/>
          <w:b/>
          <w:bCs/>
        </w:rPr>
        <w:t xml:space="preserve"> </w:t>
      </w:r>
      <w:r w:rsidRPr="00E752B9">
        <w:rPr>
          <w:rFonts w:asciiTheme="minorHAnsi" w:hAnsiTheme="minorHAnsi" w:cstheme="minorHAnsi"/>
          <w:b/>
          <w:bCs/>
        </w:rPr>
        <w:t>$56,000</w:t>
      </w:r>
      <w:r w:rsidR="00F93994" w:rsidRPr="00E752B9">
        <w:rPr>
          <w:rFonts w:asciiTheme="minorHAnsi" w:hAnsiTheme="minorHAnsi" w:cstheme="minorHAnsi"/>
          <w:b/>
          <w:bCs/>
        </w:rPr>
        <w:t>.00</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was</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What</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was</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the</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paid?</w:t>
      </w:r>
    </w:p>
    <w:p w14:paraId="3966881D" w14:textId="2D809C53" w:rsidR="000908CF" w:rsidRPr="00E752B9" w:rsidRDefault="000908CF" w:rsidP="000908CF">
      <w:pPr>
        <w:rPr>
          <w:rFonts w:asciiTheme="minorHAnsi" w:hAnsiTheme="minorHAnsi" w:cstheme="minorHAnsi"/>
          <w:b/>
          <w:bCs/>
        </w:rPr>
      </w:pPr>
    </w:p>
    <w:p w14:paraId="2A30CFC0" w14:textId="740F96BF" w:rsidR="00085021" w:rsidRDefault="000908CF" w:rsidP="00666FB7">
      <w:pPr>
        <w:ind w:left="284"/>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problem</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see</w:t>
      </w:r>
      <w:r w:rsidR="00E752B9" w:rsidRPr="00E752B9">
        <w:rPr>
          <w:rFonts w:asciiTheme="minorHAnsi" w:hAnsiTheme="minorHAnsi" w:cstheme="minorHAnsi"/>
        </w:rPr>
        <w:t xml:space="preserve"> </w:t>
      </w:r>
      <w:r w:rsidRPr="00E752B9">
        <w:rPr>
          <w:rFonts w:asciiTheme="minorHAnsi" w:hAnsiTheme="minorHAnsi" w:cstheme="minorHAnsi"/>
        </w:rPr>
        <w:t>“p.a.”</w:t>
      </w:r>
      <w:r w:rsidR="00E752B9" w:rsidRPr="00E752B9">
        <w:rPr>
          <w:rFonts w:asciiTheme="minorHAnsi" w:hAnsiTheme="minorHAnsi" w:cstheme="minorHAnsi"/>
        </w:rPr>
        <w:t xml:space="preserve"> </w:t>
      </w:r>
      <w:r w:rsidRPr="00E752B9">
        <w:rPr>
          <w:rFonts w:asciiTheme="minorHAnsi" w:hAnsiTheme="minorHAnsi" w:cstheme="minorHAnsi"/>
        </w:rPr>
        <w:t>qualifier</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stands</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“per</w:t>
      </w:r>
      <w:r w:rsidR="00E752B9" w:rsidRPr="00E752B9">
        <w:rPr>
          <w:rFonts w:asciiTheme="minorHAnsi" w:hAnsiTheme="minorHAnsi" w:cstheme="minorHAnsi"/>
        </w:rPr>
        <w:t xml:space="preserve"> </w:t>
      </w:r>
      <w:r w:rsidRPr="00E752B9">
        <w:rPr>
          <w:rFonts w:asciiTheme="minorHAnsi" w:hAnsiTheme="minorHAnsi" w:cstheme="minorHAnsi"/>
        </w:rPr>
        <w:t>annum”.</w:t>
      </w:r>
      <w:r w:rsidR="00E752B9" w:rsidRPr="00E752B9">
        <w:rPr>
          <w:rFonts w:asciiTheme="minorHAnsi" w:hAnsiTheme="minorHAnsi" w:cstheme="minorHAnsi"/>
        </w:rPr>
        <w:t xml:space="preserve"> </w:t>
      </w:r>
      <w:r w:rsidR="00F95CC3" w:rsidRPr="00E752B9">
        <w:rPr>
          <w:rFonts w:asciiTheme="minorHAnsi" w:hAnsiTheme="minorHAnsi" w:cstheme="minorHAnsi"/>
        </w:rPr>
        <w:t>Since</w:t>
      </w:r>
      <w:r w:rsidR="00E752B9" w:rsidRPr="00E752B9">
        <w:rPr>
          <w:rFonts w:asciiTheme="minorHAnsi" w:hAnsiTheme="minorHAnsi" w:cstheme="minorHAnsi"/>
        </w:rPr>
        <w:t xml:space="preserve"> </w:t>
      </w:r>
      <w:r w:rsidR="00F95CC3" w:rsidRPr="00E752B9">
        <w:rPr>
          <w:rFonts w:asciiTheme="minorHAnsi" w:hAnsiTheme="minorHAnsi" w:cstheme="minorHAnsi"/>
        </w:rPr>
        <w:t>no</w:t>
      </w:r>
      <w:r w:rsidR="00E752B9" w:rsidRPr="00E752B9">
        <w:rPr>
          <w:rFonts w:asciiTheme="minorHAnsi" w:hAnsiTheme="minorHAnsi" w:cstheme="minorHAnsi"/>
        </w:rPr>
        <w:t xml:space="preserve"> </w:t>
      </w:r>
      <w:r w:rsidR="00F95CC3" w:rsidRPr="00E752B9">
        <w:rPr>
          <w:rFonts w:asciiTheme="minorHAnsi" w:hAnsiTheme="minorHAnsi" w:cstheme="minorHAnsi"/>
        </w:rPr>
        <w:t>compounding</w:t>
      </w:r>
      <w:r w:rsidR="00E752B9" w:rsidRPr="00E752B9">
        <w:rPr>
          <w:rFonts w:asciiTheme="minorHAnsi" w:hAnsiTheme="minorHAnsi" w:cstheme="minorHAnsi"/>
        </w:rPr>
        <w:t xml:space="preserve"> </w:t>
      </w:r>
      <w:r w:rsidR="00F95CC3" w:rsidRPr="00E752B9">
        <w:rPr>
          <w:rFonts w:asciiTheme="minorHAnsi" w:hAnsiTheme="minorHAnsi" w:cstheme="minorHAnsi"/>
        </w:rPr>
        <w:t>information</w:t>
      </w:r>
      <w:r w:rsidR="00E752B9" w:rsidRPr="00E752B9">
        <w:rPr>
          <w:rFonts w:asciiTheme="minorHAnsi" w:hAnsiTheme="minorHAnsi" w:cstheme="minorHAnsi"/>
        </w:rPr>
        <w:t xml:space="preserve"> </w:t>
      </w:r>
      <w:r w:rsidR="00F95CC3" w:rsidRPr="00E752B9">
        <w:rPr>
          <w:rFonts w:asciiTheme="minorHAnsi" w:hAnsiTheme="minorHAnsi" w:cstheme="minorHAnsi"/>
        </w:rPr>
        <w:t>is</w:t>
      </w:r>
      <w:r w:rsidR="00E752B9" w:rsidRPr="00E752B9">
        <w:rPr>
          <w:rFonts w:asciiTheme="minorHAnsi" w:hAnsiTheme="minorHAnsi" w:cstheme="minorHAnsi"/>
        </w:rPr>
        <w:t xml:space="preserve"> </w:t>
      </w:r>
      <w:r w:rsidR="00F95CC3" w:rsidRPr="00E752B9">
        <w:rPr>
          <w:rFonts w:asciiTheme="minorHAnsi" w:hAnsiTheme="minorHAnsi" w:cstheme="minorHAnsi"/>
        </w:rPr>
        <w:t>mentioned,</w:t>
      </w:r>
      <w:r w:rsidR="00E752B9" w:rsidRPr="00E752B9">
        <w:rPr>
          <w:rFonts w:asciiTheme="minorHAnsi" w:hAnsiTheme="minorHAnsi" w:cstheme="minorHAnsi"/>
        </w:rPr>
        <w:t xml:space="preserve"> </w:t>
      </w:r>
      <w:r w:rsidR="003C0AC7">
        <w:rPr>
          <w:rFonts w:asciiTheme="minorHAnsi" w:hAnsiTheme="minorHAnsi" w:cstheme="minorHAnsi"/>
        </w:rPr>
        <w:t xml:space="preserve">the </w:t>
      </w:r>
      <w:r w:rsidR="00F95CC3" w:rsidRPr="00E752B9">
        <w:rPr>
          <w:rFonts w:asciiTheme="minorHAnsi" w:hAnsiTheme="minorHAnsi" w:cstheme="minorHAnsi"/>
        </w:rPr>
        <w:t>simple</w:t>
      </w:r>
      <w:r w:rsidR="00E752B9" w:rsidRPr="00E752B9">
        <w:rPr>
          <w:rFonts w:asciiTheme="minorHAnsi" w:hAnsiTheme="minorHAnsi" w:cstheme="minorHAnsi"/>
        </w:rPr>
        <w:t xml:space="preserve"> </w:t>
      </w:r>
      <w:r w:rsidR="00F95CC3" w:rsidRPr="00E752B9">
        <w:rPr>
          <w:rFonts w:asciiTheme="minorHAnsi" w:hAnsiTheme="minorHAnsi" w:cstheme="minorHAnsi"/>
        </w:rPr>
        <w:t>rate</w:t>
      </w:r>
      <w:r w:rsidR="00E752B9" w:rsidRPr="00E752B9">
        <w:rPr>
          <w:rFonts w:asciiTheme="minorHAnsi" w:hAnsiTheme="minorHAnsi" w:cstheme="minorHAnsi"/>
        </w:rPr>
        <w:t xml:space="preserve"> </w:t>
      </w:r>
      <w:r w:rsidR="00F95CC3" w:rsidRPr="00E752B9">
        <w:rPr>
          <w:rFonts w:asciiTheme="minorHAnsi" w:hAnsiTheme="minorHAnsi" w:cstheme="minorHAnsi"/>
        </w:rPr>
        <w:t>is</w:t>
      </w:r>
      <w:r w:rsidR="00E752B9" w:rsidRPr="00E752B9">
        <w:rPr>
          <w:rFonts w:asciiTheme="minorHAnsi" w:hAnsiTheme="minorHAnsi" w:cstheme="minorHAnsi"/>
        </w:rPr>
        <w:t xml:space="preserve"> </w:t>
      </w:r>
      <w:r w:rsidR="00F95CC3" w:rsidRPr="00E752B9">
        <w:rPr>
          <w:rFonts w:asciiTheme="minorHAnsi" w:hAnsiTheme="minorHAnsi" w:cstheme="minorHAnsi"/>
        </w:rPr>
        <w:t>implied.</w:t>
      </w:r>
      <w:r w:rsidR="00E752B9" w:rsidRPr="00E752B9">
        <w:rPr>
          <w:rFonts w:asciiTheme="minorHAnsi" w:hAnsiTheme="minorHAnsi" w:cstheme="minorHAnsi"/>
        </w:rPr>
        <w:t xml:space="preserve"> </w:t>
      </w:r>
      <w:r w:rsidR="00F95CC3" w:rsidRPr="00E752B9">
        <w:rPr>
          <w:rFonts w:asciiTheme="minorHAnsi" w:hAnsiTheme="minorHAnsi" w:cstheme="minorHAnsi"/>
        </w:rPr>
        <w:t>This</w:t>
      </w:r>
      <w:r w:rsidR="00E752B9" w:rsidRPr="00E752B9">
        <w:rPr>
          <w:rFonts w:asciiTheme="minorHAnsi" w:hAnsiTheme="minorHAnsi" w:cstheme="minorHAnsi"/>
        </w:rPr>
        <w:t xml:space="preserve"> </w:t>
      </w:r>
      <w:r w:rsidR="00F95CC3" w:rsidRPr="00E752B9">
        <w:rPr>
          <w:rFonts w:asciiTheme="minorHAnsi" w:hAnsiTheme="minorHAnsi" w:cstheme="minorHAnsi"/>
        </w:rPr>
        <w:t>also</w:t>
      </w:r>
      <w:r w:rsidR="00E752B9" w:rsidRPr="00E752B9">
        <w:rPr>
          <w:rFonts w:asciiTheme="minorHAnsi" w:hAnsiTheme="minorHAnsi" w:cstheme="minorHAnsi"/>
        </w:rPr>
        <w:t xml:space="preserve"> </w:t>
      </w:r>
      <w:r w:rsidR="00F95CC3" w:rsidRPr="00E752B9">
        <w:rPr>
          <w:rFonts w:asciiTheme="minorHAnsi" w:hAnsiTheme="minorHAnsi" w:cstheme="minorHAnsi"/>
        </w:rPr>
        <w:t>means</w:t>
      </w:r>
      <w:r w:rsidR="00E752B9" w:rsidRPr="00E752B9">
        <w:rPr>
          <w:rFonts w:asciiTheme="minorHAnsi" w:hAnsiTheme="minorHAnsi" w:cstheme="minorHAnsi"/>
        </w:rPr>
        <w:t xml:space="preserve"> </w:t>
      </w:r>
      <w:r w:rsidR="00F95CC3" w:rsidRPr="00E752B9">
        <w:rPr>
          <w:rFonts w:asciiTheme="minorHAnsi" w:hAnsiTheme="minorHAnsi" w:cstheme="minorHAnsi"/>
        </w:rPr>
        <w:t>that</w:t>
      </w:r>
      <w:r w:rsidR="00E752B9" w:rsidRPr="00E752B9">
        <w:rPr>
          <w:rFonts w:asciiTheme="minorHAnsi" w:hAnsiTheme="minorHAnsi" w:cstheme="minorHAnsi"/>
        </w:rPr>
        <w:t xml:space="preserve"> </w:t>
      </w:r>
      <w:r w:rsidR="00F95CC3" w:rsidRPr="00E752B9">
        <w:rPr>
          <w:rFonts w:asciiTheme="minorHAnsi" w:hAnsiTheme="minorHAnsi" w:cstheme="minorHAnsi"/>
        </w:rPr>
        <w:t>the</w:t>
      </w:r>
      <w:r w:rsidR="00E752B9" w:rsidRPr="00E752B9">
        <w:rPr>
          <w:rFonts w:asciiTheme="minorHAnsi" w:hAnsiTheme="minorHAnsi" w:cstheme="minorHAnsi"/>
        </w:rPr>
        <w:t xml:space="preserve"> </w:t>
      </w:r>
      <w:r w:rsidR="00F95CC3" w:rsidRPr="00E752B9">
        <w:rPr>
          <w:rFonts w:asciiTheme="minorHAnsi" w:hAnsiTheme="minorHAnsi" w:cstheme="minorHAnsi"/>
        </w:rPr>
        <w:t>account</w:t>
      </w:r>
      <w:r w:rsidR="00E752B9" w:rsidRPr="00E752B9">
        <w:rPr>
          <w:rFonts w:asciiTheme="minorHAnsi" w:hAnsiTheme="minorHAnsi" w:cstheme="minorHAnsi"/>
        </w:rPr>
        <w:t xml:space="preserve"> </w:t>
      </w:r>
      <w:r w:rsidR="00626CDA">
        <w:rPr>
          <w:rFonts w:asciiTheme="minorHAnsi" w:hAnsiTheme="minorHAnsi" w:cstheme="minorHAnsi"/>
        </w:rPr>
        <w:t>was</w:t>
      </w:r>
      <w:r w:rsidR="00E752B9" w:rsidRPr="00E752B9">
        <w:rPr>
          <w:rFonts w:asciiTheme="minorHAnsi" w:hAnsiTheme="minorHAnsi" w:cstheme="minorHAnsi"/>
        </w:rPr>
        <w:t xml:space="preserve"> </w:t>
      </w:r>
      <w:r w:rsidR="00F95CC3" w:rsidRPr="00E752B9">
        <w:rPr>
          <w:rFonts w:asciiTheme="minorHAnsi" w:hAnsiTheme="minorHAnsi" w:cstheme="minorHAnsi"/>
        </w:rPr>
        <w:t>locked</w:t>
      </w:r>
      <w:r w:rsidR="00E752B9" w:rsidRPr="00E752B9">
        <w:rPr>
          <w:rFonts w:asciiTheme="minorHAnsi" w:hAnsiTheme="minorHAnsi" w:cstheme="minorHAnsi"/>
        </w:rPr>
        <w:t xml:space="preserve"> </w:t>
      </w:r>
      <w:r w:rsidR="00F95CC3" w:rsidRPr="00E752B9">
        <w:rPr>
          <w:rFonts w:asciiTheme="minorHAnsi" w:hAnsiTheme="minorHAnsi" w:cstheme="minorHAnsi"/>
        </w:rPr>
        <w:t>for</w:t>
      </w:r>
      <w:r w:rsidR="00E752B9" w:rsidRPr="00E752B9">
        <w:rPr>
          <w:rFonts w:asciiTheme="minorHAnsi" w:hAnsiTheme="minorHAnsi" w:cstheme="minorHAnsi"/>
        </w:rPr>
        <w:t xml:space="preserve"> </w:t>
      </w:r>
      <w:r w:rsidR="00F95CC3" w:rsidRPr="00E752B9">
        <w:rPr>
          <w:rFonts w:asciiTheme="minorHAnsi" w:hAnsiTheme="minorHAnsi" w:cstheme="minorHAnsi"/>
        </w:rPr>
        <w:t>214</w:t>
      </w:r>
      <w:r w:rsidR="00E752B9" w:rsidRPr="00E752B9">
        <w:rPr>
          <w:rFonts w:asciiTheme="minorHAnsi" w:hAnsiTheme="minorHAnsi" w:cstheme="minorHAnsi"/>
        </w:rPr>
        <w:t xml:space="preserve"> </w:t>
      </w:r>
      <w:r w:rsidR="00F95CC3" w:rsidRPr="00E752B9">
        <w:rPr>
          <w:rFonts w:asciiTheme="minorHAnsi" w:hAnsiTheme="minorHAnsi" w:cstheme="minorHAnsi"/>
        </w:rPr>
        <w:t>days</w:t>
      </w:r>
      <w:r w:rsidR="00E752B9" w:rsidRPr="00E752B9">
        <w:rPr>
          <w:rFonts w:asciiTheme="minorHAnsi" w:hAnsiTheme="minorHAnsi" w:cstheme="minorHAnsi"/>
        </w:rPr>
        <w:t xml:space="preserve"> </w:t>
      </w:r>
      <w:r w:rsidR="00F95CC3" w:rsidRPr="00E752B9">
        <w:rPr>
          <w:rFonts w:asciiTheme="minorHAnsi" w:hAnsiTheme="minorHAnsi" w:cstheme="minorHAnsi"/>
        </w:rPr>
        <w:t>to</w:t>
      </w:r>
      <w:r w:rsidR="00E752B9" w:rsidRPr="00E752B9">
        <w:rPr>
          <w:rFonts w:asciiTheme="minorHAnsi" w:hAnsiTheme="minorHAnsi" w:cstheme="minorHAnsi"/>
        </w:rPr>
        <w:t xml:space="preserve"> </w:t>
      </w:r>
      <w:r w:rsidR="00F95CC3" w:rsidRPr="00E752B9">
        <w:rPr>
          <w:rFonts w:asciiTheme="minorHAnsi" w:hAnsiTheme="minorHAnsi" w:cstheme="minorHAnsi"/>
        </w:rPr>
        <w:t>make</w:t>
      </w:r>
      <w:r w:rsidR="00E752B9" w:rsidRPr="00E752B9">
        <w:rPr>
          <w:rFonts w:asciiTheme="minorHAnsi" w:hAnsiTheme="minorHAnsi" w:cstheme="minorHAnsi"/>
        </w:rPr>
        <w:t xml:space="preserve"> </w:t>
      </w:r>
      <w:r w:rsidR="00F95CC3" w:rsidRPr="00E752B9">
        <w:rPr>
          <w:rFonts w:asciiTheme="minorHAnsi" w:hAnsiTheme="minorHAnsi" w:cstheme="minorHAnsi"/>
        </w:rPr>
        <w:t>it</w:t>
      </w:r>
      <w:r w:rsidR="00E752B9" w:rsidRPr="00E752B9">
        <w:rPr>
          <w:rFonts w:asciiTheme="minorHAnsi" w:hAnsiTheme="minorHAnsi" w:cstheme="minorHAnsi"/>
        </w:rPr>
        <w:t xml:space="preserve"> </w:t>
      </w:r>
      <w:r w:rsidR="00F95CC3" w:rsidRPr="00E752B9">
        <w:rPr>
          <w:rFonts w:asciiTheme="minorHAnsi" w:hAnsiTheme="minorHAnsi" w:cstheme="minorHAnsi"/>
        </w:rPr>
        <w:t>impossible</w:t>
      </w:r>
      <w:r w:rsidR="00E752B9" w:rsidRPr="00E752B9">
        <w:rPr>
          <w:rFonts w:asciiTheme="minorHAnsi" w:hAnsiTheme="minorHAnsi" w:cstheme="minorHAnsi"/>
        </w:rPr>
        <w:t xml:space="preserve"> </w:t>
      </w:r>
      <w:r w:rsidR="00F95CC3" w:rsidRPr="00E752B9">
        <w:rPr>
          <w:rFonts w:asciiTheme="minorHAnsi" w:hAnsiTheme="minorHAnsi" w:cstheme="minorHAnsi"/>
        </w:rPr>
        <w:t>to</w:t>
      </w:r>
      <w:r w:rsidR="00E752B9" w:rsidRPr="00E752B9">
        <w:rPr>
          <w:rFonts w:asciiTheme="minorHAnsi" w:hAnsiTheme="minorHAnsi" w:cstheme="minorHAnsi"/>
        </w:rPr>
        <w:t xml:space="preserve"> </w:t>
      </w:r>
      <w:r w:rsidR="00B8463E" w:rsidRPr="00E752B9">
        <w:rPr>
          <w:rFonts w:asciiTheme="minorHAnsi" w:hAnsiTheme="minorHAnsi" w:cstheme="minorHAnsi"/>
        </w:rPr>
        <w:t>artificially</w:t>
      </w:r>
      <w:r w:rsidR="00E752B9" w:rsidRPr="00E752B9">
        <w:rPr>
          <w:rFonts w:asciiTheme="minorHAnsi" w:hAnsiTheme="minorHAnsi" w:cstheme="minorHAnsi"/>
        </w:rPr>
        <w:t xml:space="preserve"> </w:t>
      </w:r>
      <w:r w:rsidR="00F95CC3" w:rsidRPr="00E752B9">
        <w:rPr>
          <w:rFonts w:asciiTheme="minorHAnsi" w:hAnsiTheme="minorHAnsi" w:cstheme="minorHAnsi"/>
        </w:rPr>
        <w:t>compound</w:t>
      </w:r>
      <w:r w:rsidR="00E752B9" w:rsidRPr="00E752B9">
        <w:rPr>
          <w:rFonts w:asciiTheme="minorHAnsi" w:hAnsiTheme="minorHAnsi" w:cstheme="minorHAnsi"/>
        </w:rPr>
        <w:t xml:space="preserve"> </w:t>
      </w:r>
      <w:r w:rsidR="00F95CC3" w:rsidRPr="00E752B9">
        <w:rPr>
          <w:rFonts w:asciiTheme="minorHAnsi" w:hAnsiTheme="minorHAnsi" w:cstheme="minorHAnsi"/>
        </w:rPr>
        <w:t>the</w:t>
      </w:r>
      <w:r w:rsidR="00E752B9" w:rsidRPr="00E752B9">
        <w:rPr>
          <w:rFonts w:asciiTheme="minorHAnsi" w:hAnsiTheme="minorHAnsi" w:cstheme="minorHAnsi"/>
        </w:rPr>
        <w:t xml:space="preserve"> </w:t>
      </w:r>
      <w:r w:rsidR="00F95CC3" w:rsidRPr="00E752B9">
        <w:rPr>
          <w:rFonts w:asciiTheme="minorHAnsi" w:hAnsiTheme="minorHAnsi" w:cstheme="minorHAnsi"/>
        </w:rPr>
        <w:t>rate</w:t>
      </w:r>
      <w:r w:rsidR="00085021">
        <w:rPr>
          <w:rFonts w:asciiTheme="minorHAnsi" w:hAnsiTheme="minorHAnsi" w:cstheme="minorHAnsi"/>
        </w:rPr>
        <w:t>. Let’s use the simple future value formula:</w:t>
      </w:r>
    </w:p>
    <w:p w14:paraId="151703F7" w14:textId="77777777" w:rsidR="00666FB7" w:rsidRPr="00666FB7" w:rsidRDefault="00666FB7" w:rsidP="00666FB7">
      <w:pPr>
        <w:ind w:left="284"/>
        <w:rPr>
          <w:rFonts w:asciiTheme="minorHAnsi" w:hAnsiTheme="minorHAnsi" w:cstheme="minorHAnsi"/>
        </w:rPr>
      </w:pPr>
    </w:p>
    <w:p w14:paraId="4C53CF04" w14:textId="1618AB94"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 xml:space="preserve">S=P </m:t>
          </m:r>
          <m:d>
            <m:dPr>
              <m:ctrlPr>
                <w:rPr>
                  <w:rFonts w:ascii="Cambria Math" w:eastAsiaTheme="minorEastAsia" w:hAnsi="Cambria Math" w:cstheme="minorHAnsi"/>
                  <w:i/>
                </w:rPr>
              </m:ctrlPr>
            </m:dPr>
            <m:e>
              <m:r>
                <w:rPr>
                  <w:rFonts w:ascii="Cambria Math" w:eastAsiaTheme="minorEastAsia" w:hAnsi="Cambria Math" w:cstheme="minorHAnsi"/>
                </w:rPr>
                <m:t>1+rt</m:t>
              </m:r>
            </m:e>
          </m:d>
        </m:oMath>
      </m:oMathPara>
    </w:p>
    <w:p w14:paraId="02DA97F0" w14:textId="5C68A011" w:rsidR="00B8463E" w:rsidRPr="00E752B9" w:rsidRDefault="00B8463E" w:rsidP="00643BF1">
      <w:pPr>
        <w:ind w:left="284"/>
        <w:rPr>
          <w:rFonts w:asciiTheme="minorHAnsi" w:eastAsiaTheme="minorEastAsia" w:hAnsiTheme="minorHAnsi" w:cstheme="minorHAnsi"/>
        </w:rPr>
      </w:pPr>
      <w:r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here</w:t>
      </w:r>
      <w:r w:rsidR="00194C7B">
        <w:rPr>
          <w:rStyle w:val="FootnoteReference"/>
          <w:rFonts w:asciiTheme="minorHAnsi" w:eastAsiaTheme="minorEastAsia" w:hAnsiTheme="minorHAnsi" w:cstheme="minorHAnsi"/>
        </w:rPr>
        <w:footnoteReference w:id="14"/>
      </w:r>
      <w:r w:rsidRPr="00E752B9">
        <w:rPr>
          <w:rFonts w:asciiTheme="minorHAnsi" w:eastAsiaTheme="minorEastAsia" w:hAnsiTheme="minorHAnsi" w:cstheme="minorHAnsi"/>
        </w:rPr>
        <w:t>:</w:t>
      </w:r>
    </w:p>
    <w:p w14:paraId="3774F89B" w14:textId="30AD5260" w:rsidR="00B8463E" w:rsidRPr="00655BE3" w:rsidRDefault="00B8463E" w:rsidP="001A35AD">
      <w:pPr>
        <w:ind w:left="284"/>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P=</m:t>
          </m:r>
          <m:f>
            <m:fPr>
              <m:ctrlPr>
                <w:rPr>
                  <w:rFonts w:ascii="Cambria Math" w:eastAsiaTheme="minorEastAsia" w:hAnsi="Cambria Math" w:cstheme="minorHAnsi"/>
                  <w:i/>
                  <w:color w:val="000000" w:themeColor="text1"/>
                </w:rPr>
              </m:ctrlPr>
            </m:fPr>
            <m:num>
              <m:r>
                <w:rPr>
                  <w:rFonts w:ascii="Cambria Math" w:eastAsiaTheme="minorEastAsia" w:hAnsi="Cambria Math" w:cstheme="minorHAnsi"/>
                  <w:color w:val="000000" w:themeColor="text1"/>
                </w:rPr>
                <m:t>S</m:t>
              </m:r>
            </m:num>
            <m:den>
              <m:r>
                <w:rPr>
                  <w:rFonts w:ascii="Cambria Math" w:eastAsiaTheme="minorEastAsia" w:hAnsi="Cambria Math" w:cstheme="minorHAnsi"/>
                  <w:color w:val="000000" w:themeColor="text1"/>
                </w:rPr>
                <m:t>1+rt</m:t>
              </m:r>
            </m:den>
          </m:f>
          <m:r>
            <w:rPr>
              <w:rFonts w:ascii="Cambria Math" w:eastAsiaTheme="minorEastAsia" w:hAnsi="Cambria Math" w:cstheme="minorHAnsi"/>
              <w:color w:val="000000" w:themeColor="text1"/>
            </w:rPr>
            <m:t xml:space="preserve">=S </m:t>
          </m:r>
          <m:sSup>
            <m:sSupPr>
              <m:ctrlPr>
                <w:rPr>
                  <w:rFonts w:ascii="Cambria Math" w:eastAsiaTheme="minorEastAsia" w:hAnsi="Cambria Math" w:cstheme="minorHAnsi"/>
                  <w:i/>
                  <w:color w:val="000000" w:themeColor="text1"/>
                </w:rPr>
              </m:ctrlPr>
            </m:sSupPr>
            <m:e>
              <m:d>
                <m:dPr>
                  <m:ctrlPr>
                    <w:rPr>
                      <w:rFonts w:ascii="Cambria Math" w:eastAsiaTheme="minorEastAsia" w:hAnsi="Cambria Math" w:cstheme="minorHAnsi"/>
                      <w:i/>
                      <w:color w:val="000000" w:themeColor="text1"/>
                    </w:rPr>
                  </m:ctrlPr>
                </m:dPr>
                <m:e>
                  <m:r>
                    <w:rPr>
                      <w:rFonts w:ascii="Cambria Math" w:eastAsiaTheme="minorEastAsia" w:hAnsi="Cambria Math" w:cstheme="minorHAnsi"/>
                      <w:color w:val="000000" w:themeColor="text1"/>
                    </w:rPr>
                    <m:t>1+rt</m:t>
                  </m:r>
                </m:e>
              </m:d>
            </m:e>
            <m:sup>
              <m:r>
                <w:rPr>
                  <w:rFonts w:ascii="Cambria Math" w:eastAsiaTheme="minorEastAsia" w:hAnsi="Cambria Math" w:cstheme="minorHAnsi"/>
                  <w:color w:val="000000" w:themeColor="text1"/>
                </w:rPr>
                <m:t>-1</m:t>
              </m:r>
            </m:sup>
          </m:sSup>
        </m:oMath>
      </m:oMathPara>
    </w:p>
    <w:p w14:paraId="6F3DB24A" w14:textId="0BB63EF0" w:rsidR="00606398" w:rsidRDefault="00606398" w:rsidP="008427D5">
      <w:pPr>
        <w:rPr>
          <w:rFonts w:asciiTheme="minorHAnsi" w:eastAsiaTheme="minorEastAsia" w:hAnsiTheme="minorHAnsi" w:cstheme="minorHAnsi"/>
        </w:rPr>
      </w:pPr>
    </w:p>
    <w:p w14:paraId="69993502" w14:textId="36722E83" w:rsidR="002D20D7" w:rsidRDefault="002D20D7" w:rsidP="002D20D7">
      <w:pPr>
        <w:ind w:left="284"/>
        <w:rPr>
          <w:rFonts w:asciiTheme="minorHAnsi" w:eastAsiaTheme="minorEastAsia" w:hAnsiTheme="minorHAnsi" w:cstheme="minorHAnsi"/>
        </w:rPr>
      </w:pPr>
      <w:r>
        <w:rPr>
          <w:rFonts w:asciiTheme="minorHAnsi" w:eastAsiaTheme="minorEastAsia" w:hAnsiTheme="minorHAnsi" w:cstheme="minorHAnsi"/>
        </w:rPr>
        <w:t xml:space="preserve">We can now substitute all given values. Note that to find the number of years </w:t>
      </w:r>
      <m:oMath>
        <m:r>
          <w:rPr>
            <w:rFonts w:ascii="Cambria Math" w:eastAsiaTheme="minorEastAsia" w:hAnsi="Cambria Math" w:cstheme="minorHAnsi"/>
          </w:rPr>
          <m:t>t</m:t>
        </m:r>
      </m:oMath>
      <w:r>
        <w:rPr>
          <w:rFonts w:asciiTheme="minorHAnsi" w:eastAsiaTheme="minorEastAsia" w:hAnsiTheme="minorHAnsi" w:cstheme="minorHAnsi"/>
        </w:rPr>
        <w:t xml:space="preserve">, we divide the given number of days by 365. Unless we </w:t>
      </w:r>
      <w:r w:rsidR="004E1D8B">
        <w:rPr>
          <w:rFonts w:asciiTheme="minorHAnsi" w:eastAsiaTheme="minorEastAsia" w:hAnsiTheme="minorHAnsi" w:cstheme="minorHAnsi"/>
        </w:rPr>
        <w:t>are given</w:t>
      </w:r>
      <w:r>
        <w:rPr>
          <w:rFonts w:asciiTheme="minorHAnsi" w:eastAsiaTheme="minorEastAsia" w:hAnsiTheme="minorHAnsi" w:cstheme="minorHAnsi"/>
        </w:rPr>
        <w:t xml:space="preserve"> that the period takes place during a leap year, we always assume a 365-day year. </w:t>
      </w:r>
    </w:p>
    <w:p w14:paraId="5D6F7C6F" w14:textId="77777777" w:rsidR="002D20D7" w:rsidRPr="00E752B9" w:rsidRDefault="002D20D7" w:rsidP="002D20D7">
      <w:pPr>
        <w:ind w:left="284"/>
        <w:rPr>
          <w:rFonts w:asciiTheme="minorHAnsi" w:eastAsiaTheme="minorEastAsia" w:hAnsiTheme="minorHAnsi" w:cstheme="minorHAnsi"/>
        </w:rPr>
      </w:pPr>
    </w:p>
    <w:p w14:paraId="78DB3B88" w14:textId="2A712028"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 xml:space="preserve">P=56,000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1+0.035 ×</m:t>
                  </m:r>
                  <m:f>
                    <m:fPr>
                      <m:ctrlPr>
                        <w:rPr>
                          <w:rFonts w:ascii="Cambria Math" w:eastAsiaTheme="minorEastAsia" w:hAnsi="Cambria Math" w:cstheme="minorHAnsi"/>
                          <w:i/>
                        </w:rPr>
                      </m:ctrlPr>
                    </m:fPr>
                    <m:num>
                      <m:r>
                        <w:rPr>
                          <w:rFonts w:ascii="Cambria Math" w:eastAsiaTheme="minorEastAsia" w:hAnsi="Cambria Math" w:cstheme="minorHAnsi"/>
                        </w:rPr>
                        <m:t>214</m:t>
                      </m:r>
                    </m:num>
                    <m:den>
                      <m:r>
                        <w:rPr>
                          <w:rFonts w:ascii="Cambria Math" w:eastAsiaTheme="minorEastAsia" w:hAnsi="Cambria Math" w:cstheme="minorHAnsi"/>
                        </w:rPr>
                        <m:t>365</m:t>
                      </m:r>
                    </m:den>
                  </m:f>
                </m:e>
              </m:d>
            </m:e>
            <m:sup>
              <m:r>
                <w:rPr>
                  <w:rFonts w:ascii="Cambria Math" w:eastAsiaTheme="minorEastAsia" w:hAnsi="Cambria Math" w:cstheme="minorHAnsi"/>
                </w:rPr>
                <m:t>-1</m:t>
              </m:r>
            </m:sup>
          </m:sSup>
        </m:oMath>
      </m:oMathPara>
    </w:p>
    <w:p w14:paraId="0847A283" w14:textId="3F322B65" w:rsidR="00B8463E" w:rsidRPr="00E752B9" w:rsidRDefault="00B8463E" w:rsidP="001A35AD">
      <w:pPr>
        <w:ind w:left="284"/>
        <w:rPr>
          <w:rFonts w:asciiTheme="minorHAnsi" w:eastAsiaTheme="minorEastAsia" w:hAnsiTheme="minorHAnsi" w:cstheme="minorHAnsi"/>
        </w:rPr>
      </w:pPr>
    </w:p>
    <w:p w14:paraId="02B79730" w14:textId="7C17894C"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P=54,873.96</m:t>
          </m:r>
        </m:oMath>
      </m:oMathPara>
    </w:p>
    <w:p w14:paraId="345525EF" w14:textId="77777777" w:rsidR="00606398" w:rsidRPr="00E752B9" w:rsidRDefault="00606398" w:rsidP="001A35AD">
      <w:pPr>
        <w:ind w:left="284"/>
        <w:rPr>
          <w:rFonts w:asciiTheme="minorHAnsi" w:eastAsiaTheme="minorEastAsia" w:hAnsiTheme="minorHAnsi" w:cstheme="minorHAnsi"/>
        </w:rPr>
      </w:pPr>
    </w:p>
    <w:p w14:paraId="6025E4FB" w14:textId="26D9E974" w:rsidR="00606398" w:rsidRPr="00E752B9" w:rsidRDefault="00762564" w:rsidP="001A35AD">
      <w:pPr>
        <w:ind w:left="284"/>
        <w:rPr>
          <w:rFonts w:asciiTheme="minorHAnsi" w:eastAsiaTheme="minorEastAsia" w:hAnsiTheme="minorHAnsi" w:cstheme="minorHAnsi"/>
        </w:rPr>
      </w:pPr>
      <w:r>
        <w:rPr>
          <w:rFonts w:asciiTheme="minorHAnsi" w:eastAsiaTheme="minorEastAsia" w:hAnsiTheme="minorHAnsi" w:cstheme="minorHAnsi"/>
        </w:rPr>
        <w:t>T</w:t>
      </w:r>
      <w:r w:rsidR="0048695C">
        <w:rPr>
          <w:rFonts w:asciiTheme="minorHAnsi" w:eastAsiaTheme="minorEastAsia" w:hAnsiTheme="minorHAnsi" w:cstheme="minorHAnsi"/>
        </w:rPr>
        <w:t xml:space="preserve">he </w:t>
      </w:r>
      <w:r w:rsidR="00D0794F"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E76EFC"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calculated</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following</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way:</w:t>
      </w:r>
    </w:p>
    <w:p w14:paraId="1C5BC143" w14:textId="0711F259" w:rsidR="00D0794F" w:rsidRPr="00E752B9" w:rsidRDefault="00D0794F" w:rsidP="001A35AD">
      <w:pPr>
        <w:ind w:left="284"/>
        <w:rPr>
          <w:rFonts w:asciiTheme="minorHAnsi" w:eastAsiaTheme="minorEastAsia" w:hAnsiTheme="minorHAnsi" w:cstheme="minorHAnsi"/>
        </w:rPr>
      </w:pPr>
    </w:p>
    <w:p w14:paraId="568AECFD" w14:textId="1FB5635A" w:rsidR="00D0794F" w:rsidRPr="00E752B9" w:rsidRDefault="00D0794F" w:rsidP="001A35AD">
      <w:pPr>
        <w:ind w:left="284"/>
        <w:rPr>
          <w:rFonts w:asciiTheme="minorHAnsi" w:eastAsiaTheme="minorEastAsia" w:hAnsiTheme="minorHAnsi" w:cstheme="minorHAnsi"/>
        </w:rPr>
      </w:pPr>
      <m:oMathPara>
        <m:oMath>
          <m:r>
            <w:rPr>
              <w:rFonts w:ascii="Cambria Math" w:eastAsiaTheme="minorEastAsia" w:hAnsi="Cambria Math" w:cstheme="minorHAnsi"/>
            </w:rPr>
            <m:t>I=S-P</m:t>
          </m:r>
        </m:oMath>
      </m:oMathPara>
    </w:p>
    <w:p w14:paraId="0CB14260" w14:textId="77777777" w:rsidR="00D0794F" w:rsidRPr="00E752B9" w:rsidRDefault="00D0794F" w:rsidP="001A35AD">
      <w:pPr>
        <w:ind w:left="284"/>
        <w:rPr>
          <w:rFonts w:asciiTheme="minorHAnsi" w:eastAsiaTheme="minorEastAsia" w:hAnsiTheme="minorHAnsi" w:cstheme="minorHAnsi"/>
        </w:rPr>
      </w:pPr>
    </w:p>
    <w:p w14:paraId="7343B6F6" w14:textId="3AB6E856" w:rsidR="00D0794F" w:rsidRPr="0084649F" w:rsidRDefault="00D0794F" w:rsidP="001A35AD">
      <w:pPr>
        <w:ind w:left="284"/>
        <w:rPr>
          <w:rFonts w:asciiTheme="minorHAnsi" w:eastAsiaTheme="minorEastAsia" w:hAnsiTheme="minorHAnsi" w:cstheme="minorHAnsi"/>
        </w:rPr>
      </w:pPr>
      <m:oMathPara>
        <m:oMath>
          <m:r>
            <w:rPr>
              <w:rFonts w:ascii="Cambria Math" w:eastAsiaTheme="minorEastAsia" w:hAnsi="Cambria Math" w:cstheme="minorHAnsi"/>
            </w:rPr>
            <m:t>I=56,000-54,873.96=1,126.04</m:t>
          </m:r>
        </m:oMath>
      </m:oMathPara>
    </w:p>
    <w:p w14:paraId="662425B5" w14:textId="77777777" w:rsidR="0084649F" w:rsidRDefault="0084649F" w:rsidP="001A35AD">
      <w:pPr>
        <w:ind w:left="284"/>
        <w:rPr>
          <w:rFonts w:asciiTheme="minorHAnsi" w:eastAsiaTheme="minorEastAsia" w:hAnsiTheme="minorHAnsi" w:cstheme="minorHAnsi"/>
        </w:rPr>
      </w:pPr>
    </w:p>
    <w:p w14:paraId="15FC0708" w14:textId="51223377" w:rsidR="0084649F" w:rsidRDefault="0084649F" w:rsidP="001A35AD">
      <w:pPr>
        <w:ind w:left="284"/>
        <w:rPr>
          <w:rFonts w:asciiTheme="minorHAnsi" w:eastAsiaTheme="minorEastAsia" w:hAnsiTheme="minorHAnsi" w:cstheme="minorHAnsi"/>
        </w:rPr>
      </w:pPr>
      <w:r>
        <w:rPr>
          <w:rFonts w:asciiTheme="minorHAnsi" w:eastAsiaTheme="minorEastAsia" w:hAnsiTheme="minorHAnsi" w:cstheme="minorHAnsi"/>
        </w:rPr>
        <w:t>Another way to find the interest amount is to use “</w:t>
      </w:r>
      <m:oMath>
        <m:r>
          <w:rPr>
            <w:rFonts w:ascii="Cambria Math" w:eastAsiaTheme="minorEastAsia" w:hAnsi="Cambria Math" w:cstheme="minorHAnsi"/>
            <w:color w:val="4472C4" w:themeColor="accent1"/>
          </w:rPr>
          <m:t>I=Prt</m:t>
        </m:r>
      </m:oMath>
      <w:r>
        <w:rPr>
          <w:rFonts w:asciiTheme="minorHAnsi" w:eastAsiaTheme="minorEastAsia" w:hAnsiTheme="minorHAnsi" w:cstheme="minorHAnsi"/>
        </w:rPr>
        <w:t>” formula:</w:t>
      </w:r>
    </w:p>
    <w:p w14:paraId="281D41D6" w14:textId="05736DE9" w:rsidR="0084649F" w:rsidRDefault="0084649F" w:rsidP="001A35AD">
      <w:pPr>
        <w:ind w:left="284"/>
        <w:rPr>
          <w:rFonts w:asciiTheme="minorHAnsi" w:eastAsiaTheme="minorEastAsia" w:hAnsiTheme="minorHAnsi" w:cstheme="minorHAnsi"/>
        </w:rPr>
      </w:pPr>
    </w:p>
    <w:p w14:paraId="4C7678C2" w14:textId="3C862AF6" w:rsidR="0084649F" w:rsidRPr="00E752B9" w:rsidRDefault="0084649F" w:rsidP="0084649F">
      <w:pPr>
        <w:ind w:left="284"/>
        <w:rPr>
          <w:rFonts w:asciiTheme="minorHAnsi" w:eastAsiaTheme="minorEastAsia" w:hAnsiTheme="minorHAnsi" w:cstheme="minorHAnsi"/>
        </w:rPr>
      </w:pPr>
      <m:oMathPara>
        <m:oMath>
          <m:r>
            <w:rPr>
              <w:rFonts w:ascii="Cambria Math" w:eastAsiaTheme="minorEastAsia" w:hAnsi="Cambria Math" w:cstheme="minorHAnsi"/>
            </w:rPr>
            <m:t>I=54,873.96×0.035×</m:t>
          </m:r>
          <m:f>
            <m:fPr>
              <m:ctrlPr>
                <w:rPr>
                  <w:rFonts w:ascii="Cambria Math" w:eastAsiaTheme="minorEastAsia" w:hAnsi="Cambria Math" w:cstheme="minorHAnsi"/>
                  <w:i/>
                </w:rPr>
              </m:ctrlPr>
            </m:fPr>
            <m:num>
              <m:r>
                <w:rPr>
                  <w:rFonts w:ascii="Cambria Math" w:eastAsiaTheme="minorEastAsia" w:hAnsi="Cambria Math" w:cstheme="minorHAnsi"/>
                </w:rPr>
                <m:t>214</m:t>
              </m:r>
            </m:num>
            <m:den>
              <m:r>
                <w:rPr>
                  <w:rFonts w:ascii="Cambria Math" w:eastAsiaTheme="minorEastAsia" w:hAnsi="Cambria Math" w:cstheme="minorHAnsi"/>
                </w:rPr>
                <m:t>365</m:t>
              </m:r>
            </m:den>
          </m:f>
          <m:r>
            <w:rPr>
              <w:rFonts w:ascii="Cambria Math" w:eastAsiaTheme="minorEastAsia" w:hAnsi="Cambria Math" w:cstheme="minorHAnsi"/>
            </w:rPr>
            <m:t>=1,126.04</m:t>
          </m:r>
        </m:oMath>
      </m:oMathPara>
    </w:p>
    <w:p w14:paraId="63AF98C0" w14:textId="77777777" w:rsidR="00606398" w:rsidRPr="00E752B9" w:rsidRDefault="00606398" w:rsidP="0088480E">
      <w:pPr>
        <w:ind w:left="284"/>
        <w:rPr>
          <w:rFonts w:asciiTheme="minorHAnsi" w:eastAsiaTheme="minorEastAsia" w:hAnsiTheme="minorHAnsi" w:cstheme="minorHAnsi"/>
        </w:rPr>
      </w:pPr>
    </w:p>
    <w:p w14:paraId="0E1500CD" w14:textId="5573D0EB" w:rsidR="002E12B7" w:rsidRDefault="00DE0E7F" w:rsidP="002E12B7">
      <w:pPr>
        <w:ind w:left="284"/>
        <w:jc w:val="right"/>
        <w:rPr>
          <w:rFonts w:asciiTheme="minorHAnsi" w:hAnsiTheme="minorHAnsi" w:cstheme="minorHAnsi"/>
          <w:b/>
          <w:bCs/>
        </w:rPr>
      </w:pPr>
      <w:r>
        <w:rPr>
          <w:rFonts w:asciiTheme="minorHAnsi" w:eastAsiaTheme="minorEastAsia" w:hAnsiTheme="minorHAnsi" w:cstheme="minorHAnsi"/>
        </w:rPr>
        <w:t xml:space="preserve"> </w:t>
      </w:r>
      <m:oMath>
        <m:r>
          <m:rPr>
            <m:sty m:val="bi"/>
          </m:rPr>
          <w:rPr>
            <w:rFonts w:ascii="Cambria Math" w:hAnsi="Cambria Math" w:cstheme="minorHAnsi"/>
          </w:rPr>
          <m:t xml:space="preserve">∎ </m:t>
        </m:r>
      </m:oMath>
      <w:r w:rsidR="002E12B7" w:rsidRPr="002E12B7">
        <w:rPr>
          <w:rFonts w:asciiTheme="minorHAnsi" w:hAnsiTheme="minorHAnsi" w:cstheme="minorHAnsi"/>
          <w:b/>
          <w:bCs/>
        </w:rPr>
        <w:t>End of the example</w:t>
      </w:r>
      <w:r w:rsidR="002E12B7">
        <w:rPr>
          <w:rFonts w:asciiTheme="minorHAnsi" w:hAnsiTheme="minorHAnsi" w:cstheme="minorHAnsi"/>
          <w:b/>
          <w:bCs/>
        </w:rPr>
        <w:t>.</w:t>
      </w:r>
    </w:p>
    <w:p w14:paraId="092F6447" w14:textId="56CC78AF" w:rsidR="00AA4F1A" w:rsidRPr="00E752B9" w:rsidRDefault="00AA4F1A" w:rsidP="00284E6B">
      <w:pPr>
        <w:rPr>
          <w:rFonts w:asciiTheme="minorHAnsi" w:eastAsiaTheme="minorEastAsia" w:hAnsiTheme="minorHAnsi" w:cstheme="minorHAnsi"/>
        </w:rPr>
      </w:pPr>
    </w:p>
    <w:p w14:paraId="3D51E8ED" w14:textId="6094019B" w:rsidR="00E76EFC" w:rsidRPr="00E752B9" w:rsidRDefault="00E76EFC" w:rsidP="00E76EFC">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3.3:</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Pr="00E752B9">
        <w:rPr>
          <w:rFonts w:asciiTheme="minorHAnsi" w:hAnsiTheme="minorHAnsi" w:cstheme="minorHAnsi"/>
          <w:b/>
          <w:bCs/>
        </w:rPr>
        <w:t>took</w:t>
      </w:r>
      <w:r w:rsidR="00E752B9" w:rsidRPr="00E752B9">
        <w:rPr>
          <w:rFonts w:asciiTheme="minorHAnsi" w:hAnsiTheme="minorHAnsi" w:cstheme="minorHAnsi"/>
          <w:b/>
          <w:bCs/>
        </w:rPr>
        <w:t xml:space="preserve"> </w:t>
      </w:r>
      <w:r w:rsidRPr="00E752B9">
        <w:rPr>
          <w:rFonts w:asciiTheme="minorHAnsi" w:hAnsiTheme="minorHAnsi" w:cstheme="minorHAnsi"/>
          <w:b/>
          <w:bCs/>
        </w:rPr>
        <w:t>a</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for</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5</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For</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first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2</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loan</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was</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subject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to</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3.5%</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monthly</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and</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for</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remaining</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3</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became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4%</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lastRenderedPageBreak/>
        <w:t>compounded</w:t>
      </w:r>
      <w:r w:rsidR="00E752B9" w:rsidRPr="00E752B9">
        <w:rPr>
          <w:rFonts w:asciiTheme="minorHAnsi" w:hAnsiTheme="minorHAnsi" w:cstheme="minorHAnsi"/>
          <w:b/>
          <w:bCs/>
        </w:rPr>
        <w:t xml:space="preserve"> </w:t>
      </w:r>
      <w:r w:rsidR="000D5235" w:rsidRPr="00E752B9">
        <w:rPr>
          <w:rFonts w:asciiTheme="minorHAnsi" w:hAnsiTheme="minorHAnsi" w:cstheme="minorHAnsi"/>
          <w:b/>
          <w:bCs/>
        </w:rPr>
        <w:t>quarterly</w:t>
      </w:r>
      <w:r w:rsidR="008F2484"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b/>
          <w:bCs/>
        </w:rPr>
        <w:t>If</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Pr="00E752B9">
        <w:rPr>
          <w:rFonts w:asciiTheme="minorHAnsi" w:hAnsiTheme="minorHAnsi" w:cstheme="minorHAnsi"/>
          <w:b/>
          <w:bCs/>
        </w:rPr>
        <w:t>could</w:t>
      </w:r>
      <w:r w:rsidR="00E752B9" w:rsidRPr="00E752B9">
        <w:rPr>
          <w:rFonts w:asciiTheme="minorHAnsi" w:hAnsiTheme="minorHAnsi" w:cstheme="minorHAnsi"/>
          <w:b/>
          <w:bCs/>
        </w:rPr>
        <w:t xml:space="preserve"> </w:t>
      </w:r>
      <w:r w:rsidRPr="00E752B9">
        <w:rPr>
          <w:rFonts w:asciiTheme="minorHAnsi" w:hAnsiTheme="minorHAnsi" w:cstheme="minorHAnsi"/>
          <w:b/>
          <w:bCs/>
        </w:rPr>
        <w:t>close</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by</w:t>
      </w:r>
      <w:r w:rsidR="00E752B9" w:rsidRPr="00E752B9">
        <w:rPr>
          <w:rFonts w:asciiTheme="minorHAnsi" w:hAnsiTheme="minorHAnsi" w:cstheme="minorHAnsi"/>
          <w:b/>
          <w:bCs/>
        </w:rPr>
        <w:t xml:space="preserve"> </w:t>
      </w:r>
      <w:r w:rsidRPr="00E752B9">
        <w:rPr>
          <w:rFonts w:asciiTheme="minorHAnsi" w:hAnsiTheme="minorHAnsi" w:cstheme="minorHAnsi"/>
          <w:b/>
          <w:bCs/>
        </w:rPr>
        <w:t>paying</w:t>
      </w:r>
      <w:r w:rsidR="00E752B9" w:rsidRPr="00E752B9">
        <w:rPr>
          <w:rFonts w:asciiTheme="minorHAnsi" w:hAnsiTheme="minorHAnsi" w:cstheme="minorHAnsi"/>
          <w:b/>
          <w:bCs/>
        </w:rPr>
        <w:t xml:space="preserve"> </w:t>
      </w:r>
      <w:r w:rsidRPr="00E752B9">
        <w:rPr>
          <w:rFonts w:asciiTheme="minorHAnsi" w:hAnsiTheme="minorHAnsi" w:cstheme="minorHAnsi"/>
          <w:b/>
          <w:bCs/>
        </w:rPr>
        <w:t>$</w:t>
      </w:r>
      <w:r w:rsidR="008F2484" w:rsidRPr="00E752B9">
        <w:rPr>
          <w:rFonts w:asciiTheme="minorHAnsi" w:hAnsiTheme="minorHAnsi" w:cstheme="minorHAnsi"/>
          <w:b/>
          <w:bCs/>
        </w:rPr>
        <w:t>100</w:t>
      </w:r>
      <w:r w:rsidRPr="00E752B9">
        <w:rPr>
          <w:rFonts w:asciiTheme="minorHAnsi" w:hAnsiTheme="minorHAnsi" w:cstheme="minorHAnsi"/>
          <w:b/>
          <w:bCs/>
        </w:rPr>
        <w:t>,</w:t>
      </w:r>
      <w:r w:rsidR="008F2484" w:rsidRPr="00E752B9">
        <w:rPr>
          <w:rFonts w:asciiTheme="minorHAnsi" w:hAnsiTheme="minorHAnsi" w:cstheme="minorHAnsi"/>
          <w:b/>
          <w:bCs/>
        </w:rPr>
        <w:t>500</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at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end</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of</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5</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was</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original</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was</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Pr="00E752B9">
        <w:rPr>
          <w:rFonts w:asciiTheme="minorHAnsi" w:hAnsiTheme="minorHAnsi" w:cstheme="minorHAnsi"/>
          <w:b/>
          <w:bCs/>
        </w:rPr>
        <w:t>paid?</w:t>
      </w:r>
    </w:p>
    <w:p w14:paraId="5CB68BC6" w14:textId="621CFF86" w:rsidR="00E76EFC" w:rsidRPr="00E752B9" w:rsidRDefault="00E76EFC" w:rsidP="00E76EFC">
      <w:pPr>
        <w:rPr>
          <w:rFonts w:asciiTheme="minorHAnsi" w:hAnsiTheme="minorHAnsi" w:cstheme="minorHAnsi"/>
          <w:b/>
          <w:bCs/>
        </w:rPr>
      </w:pPr>
    </w:p>
    <w:p w14:paraId="0B967261" w14:textId="143DEFE9" w:rsidR="000D5235" w:rsidRPr="00E752B9" w:rsidRDefault="00E76EFC" w:rsidP="000D5235">
      <w:pPr>
        <w:ind w:left="284"/>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problem</w:t>
      </w:r>
      <w:r w:rsidR="00E752B9" w:rsidRPr="00E752B9">
        <w:rPr>
          <w:rFonts w:asciiTheme="minorHAnsi" w:hAnsiTheme="minorHAnsi" w:cstheme="minorHAnsi"/>
        </w:rPr>
        <w:t xml:space="preserve"> </w:t>
      </w:r>
      <w:r w:rsidR="009B24B6">
        <w:rPr>
          <w:rFonts w:asciiTheme="minorHAnsi" w:hAnsiTheme="minorHAnsi" w:cstheme="minorHAnsi"/>
        </w:rPr>
        <w:t>the loan was subject to</w:t>
      </w:r>
      <w:r w:rsidR="00E752B9" w:rsidRPr="00E752B9">
        <w:rPr>
          <w:rFonts w:asciiTheme="minorHAnsi" w:hAnsiTheme="minorHAnsi" w:cstheme="minorHAnsi"/>
        </w:rPr>
        <w:t xml:space="preserve"> </w:t>
      </w:r>
      <w:r w:rsidR="009B24B6">
        <w:rPr>
          <w:rFonts w:asciiTheme="minorHAnsi" w:hAnsiTheme="minorHAnsi" w:cstheme="minorHAnsi"/>
        </w:rPr>
        <w:t xml:space="preserve">two different interest rates, both rates </w:t>
      </w:r>
      <w:r w:rsidRPr="00E752B9">
        <w:rPr>
          <w:rFonts w:asciiTheme="minorHAnsi" w:hAnsiTheme="minorHAnsi" w:cstheme="minorHAnsi"/>
        </w:rPr>
        <w:t>compounded</w:t>
      </w:r>
      <w:r w:rsidR="000D5235" w:rsidRPr="00E752B9">
        <w:rPr>
          <w:rFonts w:asciiTheme="minorHAnsi" w:hAnsiTheme="minorHAnsi" w:cstheme="minorHAnsi"/>
        </w:rPr>
        <w:t>.</w:t>
      </w:r>
      <w:r w:rsidR="00E752B9" w:rsidRPr="00E752B9">
        <w:rPr>
          <w:rFonts w:asciiTheme="minorHAnsi" w:hAnsiTheme="minorHAnsi" w:cstheme="minorHAnsi"/>
        </w:rPr>
        <w:t xml:space="preserve"> </w:t>
      </w:r>
    </w:p>
    <w:p w14:paraId="3B57E875" w14:textId="77777777" w:rsidR="000D5235" w:rsidRPr="00E752B9" w:rsidRDefault="000D5235" w:rsidP="00EE1A28">
      <w:pPr>
        <w:rPr>
          <w:rFonts w:asciiTheme="minorHAnsi" w:hAnsiTheme="minorHAnsi" w:cstheme="minorHAnsi"/>
        </w:rPr>
      </w:pPr>
    </w:p>
    <w:p w14:paraId="0FF0ED24" w14:textId="3AAB5B6D" w:rsidR="000D5235" w:rsidRPr="00E752B9" w:rsidRDefault="002E1DDF" w:rsidP="0052259D">
      <w:pPr>
        <w:ind w:left="-142"/>
        <w:jc w:val="center"/>
        <w:rPr>
          <w:rFonts w:asciiTheme="minorHAnsi" w:hAnsiTheme="minorHAnsi" w:cstheme="minorHAnsi"/>
        </w:rPr>
      </w:pPr>
      <w:r w:rsidRPr="00E752B9">
        <w:rPr>
          <w:rFonts w:asciiTheme="minorHAnsi" w:hAnsiTheme="minorHAnsi" w:cstheme="minorHAnsi"/>
          <w:noProof/>
          <w:lang w:eastAsia="en-CA"/>
        </w:rPr>
        <w:drawing>
          <wp:inline distT="0" distB="0" distL="0" distR="0" wp14:anchorId="5ADF45EE" wp14:editId="6D66CB7C">
            <wp:extent cx="5093809" cy="1156447"/>
            <wp:effectExtent l="0" t="0" r="0" b="0"/>
            <wp:docPr id="1" name="Picture 1"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view of the timeline with the payments mapped"/>
                    <pic:cNvPicPr/>
                  </pic:nvPicPr>
                  <pic:blipFill>
                    <a:blip r:embed="rId33"/>
                    <a:stretch>
                      <a:fillRect/>
                    </a:stretch>
                  </pic:blipFill>
                  <pic:spPr>
                    <a:xfrm>
                      <a:off x="0" y="0"/>
                      <a:ext cx="5123407" cy="1163167"/>
                    </a:xfrm>
                    <a:prstGeom prst="rect">
                      <a:avLst/>
                    </a:prstGeom>
                  </pic:spPr>
                </pic:pic>
              </a:graphicData>
            </a:graphic>
          </wp:inline>
        </w:drawing>
      </w:r>
    </w:p>
    <w:p w14:paraId="581CD299" w14:textId="63082545" w:rsidR="000D5235" w:rsidRPr="00E752B9" w:rsidRDefault="000D5235" w:rsidP="000D5235">
      <w:pPr>
        <w:ind w:left="284"/>
        <w:rPr>
          <w:rFonts w:asciiTheme="minorHAnsi" w:hAnsiTheme="minorHAnsi" w:cstheme="minorHAnsi"/>
        </w:rPr>
      </w:pPr>
    </w:p>
    <w:p w14:paraId="4A2490B2" w14:textId="77777777" w:rsidR="00334CF6" w:rsidRDefault="00334CF6" w:rsidP="00334CF6">
      <w:pPr>
        <w:rPr>
          <w:rFonts w:asciiTheme="minorHAnsi" w:hAnsiTheme="minorHAnsi" w:cstheme="minorHAnsi"/>
        </w:rPr>
      </w:pPr>
    </w:p>
    <w:p w14:paraId="7D23C88F" w14:textId="38B122B7" w:rsidR="00F6269E" w:rsidRDefault="00F6269E" w:rsidP="00F6269E">
      <w:pPr>
        <w:ind w:left="284"/>
        <w:rPr>
          <w:rFonts w:asciiTheme="minorHAnsi" w:hAnsiTheme="minorHAnsi" w:cstheme="minorHAnsi"/>
        </w:rPr>
      </w:pPr>
      <w:r>
        <w:rPr>
          <w:rFonts w:asciiTheme="minorHAnsi" w:hAnsiTheme="minorHAnsi" w:cstheme="minorHAnsi"/>
        </w:rPr>
        <w:t xml:space="preserve">In this diagram,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Pr>
          <w:rFonts w:asciiTheme="minorHAnsi" w:hAnsiTheme="minorHAnsi" w:cstheme="minorHAnsi"/>
        </w:rPr>
        <w:t xml:space="preserve"> is the amount which, if invested at 4% compounded quarterly for 3 years, must grow to $100,500. </w:t>
      </w:r>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2</m:t>
            </m:r>
          </m:sub>
        </m:sSub>
      </m:oMath>
      <w:r>
        <w:rPr>
          <w:rFonts w:asciiTheme="minorHAnsi" w:hAnsiTheme="minorHAnsi" w:cstheme="minorHAnsi"/>
        </w:rPr>
        <w:t xml:space="preserve"> is the amount which, if invested at 3.5% compounded monthly for 2 years, must grow to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Pr>
          <w:rFonts w:asciiTheme="minorHAnsi" w:hAnsiTheme="minorHAnsi" w:cstheme="minorHAnsi"/>
        </w:rPr>
        <w:t xml:space="preserve">. In other words,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oMath>
      <w:r>
        <w:rPr>
          <w:rFonts w:asciiTheme="minorHAnsi" w:hAnsiTheme="minorHAnsi" w:cstheme="minorHAnsi"/>
        </w:rPr>
        <w:t xml:space="preserve"> first grows to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Pr>
          <w:rFonts w:asciiTheme="minorHAnsi" w:hAnsiTheme="minorHAnsi" w:cstheme="minorHAnsi"/>
        </w:rPr>
        <w:t xml:space="preserve"> which, in turn, grows to $100,500.</w:t>
      </w:r>
      <w:r w:rsidR="001B25D3">
        <w:rPr>
          <w:rFonts w:asciiTheme="minorHAnsi" w:hAnsiTheme="minorHAnsi" w:cstheme="minorHAnsi"/>
        </w:rPr>
        <w:t xml:space="preserve"> </w:t>
      </w:r>
      <w:r w:rsidR="00BD0433">
        <w:rPr>
          <w:rFonts w:asciiTheme="minorHAnsi" w:hAnsiTheme="minorHAnsi" w:cstheme="minorHAnsi"/>
        </w:rPr>
        <w:t xml:space="preserve">The idea of the solution is to move backwards </w:t>
      </w:r>
      <w:r w:rsidR="00B31214">
        <w:rPr>
          <w:rFonts w:asciiTheme="minorHAnsi" w:hAnsiTheme="minorHAnsi" w:cstheme="minorHAnsi"/>
        </w:rPr>
        <w:t xml:space="preserve">in time </w:t>
      </w:r>
      <w:r w:rsidR="00BD0433">
        <w:rPr>
          <w:rFonts w:asciiTheme="minorHAnsi" w:hAnsiTheme="minorHAnsi" w:cstheme="minorHAnsi"/>
        </w:rPr>
        <w:t xml:space="preserve">from $100,500 to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oMath>
      <w:r w:rsidR="00BD0433">
        <w:rPr>
          <w:rFonts w:asciiTheme="minorHAnsi" w:hAnsiTheme="minorHAnsi" w:cstheme="minorHAnsi"/>
        </w:rPr>
        <w:t>.</w:t>
      </w:r>
    </w:p>
    <w:p w14:paraId="5799B3C8" w14:textId="77777777" w:rsidR="00F6269E" w:rsidRDefault="00F6269E" w:rsidP="001B25D3">
      <w:pPr>
        <w:rPr>
          <w:rFonts w:asciiTheme="minorHAnsi" w:hAnsiTheme="minorHAnsi" w:cstheme="minorHAnsi"/>
        </w:rPr>
      </w:pPr>
    </w:p>
    <w:p w14:paraId="218FF2D5" w14:textId="4B7B5B17" w:rsidR="00C05154" w:rsidRDefault="000D5235" w:rsidP="001A6BC8">
      <w:pPr>
        <w:ind w:left="284"/>
        <w:rPr>
          <w:rFonts w:asciiTheme="minorHAnsi" w:hAnsiTheme="minorHAnsi" w:cstheme="minorHAnsi"/>
        </w:rPr>
      </w:pPr>
      <w:r w:rsidRPr="00E752B9">
        <w:rPr>
          <w:rFonts w:asciiTheme="minorHAnsi" w:hAnsiTheme="minorHAnsi" w:cstheme="minorHAnsi"/>
        </w:rPr>
        <w:t>At</w:t>
      </w:r>
      <w:r w:rsidR="00E752B9" w:rsidRPr="00E752B9">
        <w:rPr>
          <w:rFonts w:asciiTheme="minorHAnsi" w:hAnsiTheme="minorHAnsi" w:cstheme="minorHAnsi"/>
        </w:rPr>
        <w:t xml:space="preserve"> </w:t>
      </w:r>
      <w:r w:rsidRPr="00E752B9">
        <w:rPr>
          <w:rFonts w:asciiTheme="minorHAnsi" w:hAnsiTheme="minorHAnsi" w:cstheme="minorHAnsi"/>
        </w:rPr>
        <w:t>first,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present</w:t>
      </w:r>
      <w:r w:rsidR="00E752B9" w:rsidRPr="00E752B9">
        <w:rPr>
          <w:rFonts w:asciiTheme="minorHAnsi" w:hAnsiTheme="minorHAnsi" w:cstheme="minorHAnsi"/>
        </w:rPr>
        <w:t xml:space="preserve"> </w:t>
      </w:r>
      <w:r w:rsidRPr="00E752B9">
        <w:rPr>
          <w:rFonts w:asciiTheme="minorHAnsi" w:hAnsiTheme="minorHAnsi" w:cstheme="minorHAnsi"/>
        </w:rPr>
        <w:t>value</w:t>
      </w:r>
      <w:r w:rsidR="001B25D3">
        <w:rPr>
          <w:rFonts w:asciiTheme="minorHAnsi" w:hAnsiTheme="minorHAnsi" w:cstheme="minorHAnsi"/>
        </w:rPr>
        <w:t xml:space="preserve">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$100,500</w:t>
      </w:r>
      <w:r w:rsidR="00E752B9" w:rsidRPr="00E752B9">
        <w:rPr>
          <w:rFonts w:asciiTheme="minorHAnsi" w:hAnsiTheme="minorHAnsi" w:cstheme="minorHAnsi"/>
        </w:rPr>
        <w:t xml:space="preserve"> </w:t>
      </w:r>
      <w:r w:rsidR="00C05154" w:rsidRPr="00E752B9">
        <w:rPr>
          <w:rFonts w:asciiTheme="minorHAnsi" w:hAnsiTheme="minorHAnsi" w:cstheme="minorHAnsi"/>
        </w:rPr>
        <w:t>discounting</w:t>
      </w:r>
      <w:r w:rsidR="00E12942">
        <w:rPr>
          <w:rStyle w:val="FootnoteReference"/>
          <w:rFonts w:asciiTheme="minorHAnsi" w:hAnsiTheme="minorHAnsi" w:cstheme="minorHAnsi"/>
        </w:rPr>
        <w:footnoteReference w:id="15"/>
      </w:r>
      <w:r w:rsidR="00E752B9" w:rsidRPr="00E752B9">
        <w:rPr>
          <w:rFonts w:asciiTheme="minorHAnsi" w:hAnsiTheme="minorHAnsi" w:cstheme="minorHAnsi"/>
        </w:rPr>
        <w:t xml:space="preserve"> </w:t>
      </w:r>
      <w:r w:rsidR="00C05154" w:rsidRPr="00E752B9">
        <w:rPr>
          <w:rFonts w:asciiTheme="minorHAnsi" w:hAnsiTheme="minorHAnsi" w:cstheme="minorHAnsi"/>
        </w:rPr>
        <w:t>it</w:t>
      </w:r>
      <w:r w:rsidR="00E752B9" w:rsidRPr="00E752B9">
        <w:rPr>
          <w:rFonts w:asciiTheme="minorHAnsi" w:hAnsiTheme="minorHAnsi" w:cstheme="minorHAnsi"/>
        </w:rPr>
        <w:t xml:space="preserve"> </w:t>
      </w:r>
      <w:r w:rsidR="00C05154" w:rsidRPr="00E752B9">
        <w:rPr>
          <w:rFonts w:asciiTheme="minorHAnsi" w:hAnsiTheme="minorHAnsi" w:cstheme="minorHAnsi"/>
        </w:rPr>
        <w:t>for</w:t>
      </w:r>
      <w:r w:rsidR="00E752B9" w:rsidRPr="00E752B9">
        <w:rPr>
          <w:rFonts w:asciiTheme="minorHAnsi" w:hAnsiTheme="minorHAnsi" w:cstheme="minorHAnsi"/>
        </w:rPr>
        <w:t xml:space="preserve"> </w:t>
      </w:r>
      <w:r w:rsidR="00C05154" w:rsidRPr="00E752B9">
        <w:rPr>
          <w:rFonts w:asciiTheme="minorHAnsi" w:hAnsiTheme="minorHAnsi" w:cstheme="minorHAnsi"/>
        </w:rPr>
        <w:t>3</w:t>
      </w:r>
      <w:r w:rsidR="00E752B9" w:rsidRPr="00E752B9">
        <w:rPr>
          <w:rFonts w:asciiTheme="minorHAnsi" w:hAnsiTheme="minorHAnsi" w:cstheme="minorHAnsi"/>
        </w:rPr>
        <w:t xml:space="preserve"> </w:t>
      </w:r>
      <w:r w:rsidR="00C05154" w:rsidRPr="00E752B9">
        <w:rPr>
          <w:rFonts w:asciiTheme="minorHAnsi" w:hAnsiTheme="minorHAnsi" w:cstheme="minorHAnsi"/>
        </w:rPr>
        <w:t>years</w:t>
      </w:r>
      <w:r w:rsidR="00E752B9" w:rsidRPr="00E752B9">
        <w:rPr>
          <w:rFonts w:asciiTheme="minorHAnsi" w:hAnsiTheme="minorHAnsi" w:cstheme="minorHAnsi"/>
        </w:rPr>
        <w:t xml:space="preserve"> </w:t>
      </w:r>
      <w:r w:rsidR="00145FB7" w:rsidRPr="00E752B9">
        <w:rPr>
          <w:rFonts w:asciiTheme="minorHAnsi" w:hAnsiTheme="minorHAnsi" w:cstheme="minorHAnsi"/>
        </w:rPr>
        <w:t>at</w:t>
      </w:r>
      <w:r w:rsidR="00E752B9" w:rsidRPr="00E752B9">
        <w:rPr>
          <w:rFonts w:asciiTheme="minorHAnsi" w:hAnsiTheme="minorHAnsi" w:cstheme="minorHAnsi"/>
        </w:rPr>
        <w:t xml:space="preserve"> </w:t>
      </w:r>
      <w:r w:rsidR="00145FB7" w:rsidRPr="00E752B9">
        <w:rPr>
          <w:rFonts w:asciiTheme="minorHAnsi" w:hAnsiTheme="minorHAnsi" w:cstheme="minorHAnsi"/>
        </w:rPr>
        <w:t>4%</w:t>
      </w:r>
      <w:r w:rsidR="00E752B9" w:rsidRPr="00E752B9">
        <w:rPr>
          <w:rFonts w:asciiTheme="minorHAnsi" w:hAnsiTheme="minorHAnsi" w:cstheme="minorHAnsi"/>
        </w:rPr>
        <w:t xml:space="preserve"> </w:t>
      </w:r>
      <w:r w:rsidR="00145FB7" w:rsidRPr="00E752B9">
        <w:rPr>
          <w:rFonts w:asciiTheme="minorHAnsi" w:hAnsiTheme="minorHAnsi" w:cstheme="minorHAnsi"/>
        </w:rPr>
        <w:t>compounded</w:t>
      </w:r>
      <w:r w:rsidR="00E752B9" w:rsidRPr="00E752B9">
        <w:rPr>
          <w:rFonts w:asciiTheme="minorHAnsi" w:hAnsiTheme="minorHAnsi" w:cstheme="minorHAnsi"/>
        </w:rPr>
        <w:t xml:space="preserve"> </w:t>
      </w:r>
      <w:r w:rsidR="00145FB7" w:rsidRPr="00E752B9">
        <w:rPr>
          <w:rFonts w:asciiTheme="minorHAnsi" w:hAnsiTheme="minorHAnsi" w:cstheme="minorHAnsi"/>
        </w:rPr>
        <w:t>quarterly</w:t>
      </w:r>
      <w:r w:rsidR="00E752B9" w:rsidRPr="00E752B9">
        <w:rPr>
          <w:rFonts w:asciiTheme="minorHAnsi" w:hAnsiTheme="minorHAnsi" w:cstheme="minorHAnsi"/>
        </w:rPr>
        <w:t xml:space="preserve"> </w:t>
      </w:r>
      <w:r w:rsidR="00145FB7" w:rsidRPr="00E752B9">
        <w:rPr>
          <w:rFonts w:asciiTheme="minorHAnsi" w:hAnsiTheme="minorHAnsi" w:cstheme="minorHAnsi"/>
        </w:rPr>
        <w:t>(that</w:t>
      </w:r>
      <w:r w:rsidR="00E752B9" w:rsidRPr="00E752B9">
        <w:rPr>
          <w:rFonts w:asciiTheme="minorHAnsi" w:hAnsiTheme="minorHAnsi" w:cstheme="minorHAnsi"/>
        </w:rPr>
        <w:t xml:space="preserve"> </w:t>
      </w:r>
      <w:r w:rsidR="00145FB7" w:rsidRPr="00E752B9">
        <w:rPr>
          <w:rFonts w:asciiTheme="minorHAnsi" w:hAnsiTheme="minorHAnsi" w:cstheme="minorHAnsi"/>
        </w:rPr>
        <w:t>is</w:t>
      </w:r>
      <w:r w:rsidR="00E752B9" w:rsidRPr="00E752B9">
        <w:rPr>
          <w:rFonts w:asciiTheme="minorHAnsi" w:hAnsiTheme="minorHAnsi" w:cstheme="minorHAnsi"/>
        </w:rPr>
        <w:t xml:space="preserve"> </w:t>
      </w:r>
      <w:r w:rsidR="00145FB7" w:rsidRPr="00E752B9">
        <w:rPr>
          <w:rFonts w:asciiTheme="minorHAnsi" w:hAnsiTheme="minorHAnsi" w:cstheme="minorHAnsi"/>
        </w:rPr>
        <w:t>4</w:t>
      </w:r>
      <w:r w:rsidR="00E752B9" w:rsidRPr="00E752B9">
        <w:rPr>
          <w:rFonts w:asciiTheme="minorHAnsi" w:hAnsiTheme="minorHAnsi" w:cstheme="minorHAnsi"/>
        </w:rPr>
        <w:t xml:space="preserve"> </w:t>
      </w:r>
      <w:r w:rsidR="00145FB7" w:rsidRPr="00E752B9">
        <w:rPr>
          <w:rFonts w:asciiTheme="minorHAnsi" w:hAnsiTheme="minorHAnsi" w:cstheme="minorHAnsi"/>
        </w:rPr>
        <w:t>times</w:t>
      </w:r>
      <w:r w:rsidR="00E752B9" w:rsidRPr="00E752B9">
        <w:rPr>
          <w:rFonts w:asciiTheme="minorHAnsi" w:hAnsiTheme="minorHAnsi" w:cstheme="minorHAnsi"/>
        </w:rPr>
        <w:t xml:space="preserve"> </w:t>
      </w:r>
      <w:r w:rsidR="00145FB7" w:rsidRPr="00E752B9">
        <w:rPr>
          <w:rFonts w:asciiTheme="minorHAnsi" w:hAnsiTheme="minorHAnsi" w:cstheme="minorHAnsi"/>
        </w:rPr>
        <w:t>per</w:t>
      </w:r>
      <w:r w:rsidR="00E752B9" w:rsidRPr="00E752B9">
        <w:rPr>
          <w:rFonts w:asciiTheme="minorHAnsi" w:hAnsiTheme="minorHAnsi" w:cstheme="minorHAnsi"/>
        </w:rPr>
        <w:t xml:space="preserve"> </w:t>
      </w:r>
      <w:r w:rsidR="00145FB7" w:rsidRPr="00E752B9">
        <w:rPr>
          <w:rFonts w:asciiTheme="minorHAnsi" w:hAnsiTheme="minorHAnsi" w:cstheme="minorHAnsi"/>
        </w:rPr>
        <w:t>year)</w:t>
      </w:r>
      <w:r w:rsidR="001F4B9B" w:rsidRPr="00E752B9">
        <w:rPr>
          <w:rFonts w:asciiTheme="minorHAnsi" w:hAnsiTheme="minorHAnsi" w:cstheme="minorHAnsi"/>
        </w:rPr>
        <w:t>.</w:t>
      </w:r>
      <w:r w:rsidR="00E752B9" w:rsidRPr="00E752B9">
        <w:rPr>
          <w:rFonts w:asciiTheme="minorHAnsi" w:hAnsiTheme="minorHAnsi" w:cstheme="minorHAnsi"/>
        </w:rPr>
        <w:t xml:space="preserve"> </w:t>
      </w:r>
      <w:r w:rsidR="001B25D3">
        <w:rPr>
          <w:rFonts w:asciiTheme="minorHAnsi" w:hAnsiTheme="minorHAnsi" w:cstheme="minorHAnsi"/>
        </w:rPr>
        <w:t>We</w:t>
      </w:r>
      <w:r w:rsidR="00E752B9" w:rsidRPr="00E752B9">
        <w:rPr>
          <w:rFonts w:asciiTheme="minorHAnsi" w:hAnsiTheme="minorHAnsi" w:cstheme="minorHAnsi"/>
        </w:rPr>
        <w:t xml:space="preserve"> </w:t>
      </w:r>
      <w:r w:rsidR="001F4B9B" w:rsidRPr="00E752B9">
        <w:rPr>
          <w:rFonts w:asciiTheme="minorHAnsi" w:hAnsiTheme="minorHAnsi" w:cstheme="minorHAnsi"/>
        </w:rPr>
        <w:t>use</w:t>
      </w:r>
      <w:r w:rsidR="00E752B9" w:rsidRPr="00E752B9">
        <w:rPr>
          <w:rFonts w:asciiTheme="minorHAnsi" w:hAnsiTheme="minorHAnsi" w:cstheme="minorHAnsi"/>
        </w:rPr>
        <w:t xml:space="preserve"> </w:t>
      </w:r>
      <w:r w:rsidR="001F4B9B" w:rsidRPr="00E752B9">
        <w:rPr>
          <w:rFonts w:asciiTheme="minorHAnsi" w:hAnsiTheme="minorHAnsi" w:cstheme="minorHAnsi"/>
        </w:rPr>
        <w:t>the</w:t>
      </w:r>
      <w:r w:rsidR="00E752B9" w:rsidRPr="00E752B9">
        <w:rPr>
          <w:rFonts w:asciiTheme="minorHAnsi" w:hAnsiTheme="minorHAnsi" w:cstheme="minorHAnsi"/>
        </w:rPr>
        <w:t xml:space="preserve"> </w:t>
      </w:r>
      <w:r w:rsidR="001F4B9B" w:rsidRPr="00E752B9">
        <w:rPr>
          <w:rFonts w:asciiTheme="minorHAnsi" w:hAnsiTheme="minorHAnsi" w:cstheme="minorHAnsi"/>
        </w:rPr>
        <w:t>following</w:t>
      </w:r>
      <w:r w:rsidR="00E752B9" w:rsidRPr="00E752B9">
        <w:rPr>
          <w:rFonts w:asciiTheme="minorHAnsi" w:hAnsiTheme="minorHAnsi" w:cstheme="minorHAnsi"/>
        </w:rPr>
        <w:t xml:space="preserve"> </w:t>
      </w:r>
      <w:r w:rsidR="001F4B9B" w:rsidRPr="00E752B9">
        <w:rPr>
          <w:rFonts w:asciiTheme="minorHAnsi" w:hAnsiTheme="minorHAnsi" w:cstheme="minorHAnsi"/>
        </w:rPr>
        <w:t>formula</w:t>
      </w:r>
      <w:r w:rsidR="00E752B9" w:rsidRPr="00E752B9">
        <w:rPr>
          <w:rFonts w:asciiTheme="minorHAnsi" w:hAnsiTheme="minorHAnsi" w:cstheme="minorHAnsi"/>
        </w:rPr>
        <w:t xml:space="preserve"> </w:t>
      </w:r>
      <w:r w:rsidR="001F4B9B" w:rsidRPr="00E752B9">
        <w:rPr>
          <w:rFonts w:asciiTheme="minorHAnsi" w:hAnsiTheme="minorHAnsi" w:cstheme="minorHAnsi"/>
        </w:rPr>
        <w:t>to</w:t>
      </w:r>
      <w:r w:rsidR="00E752B9" w:rsidRPr="00E752B9">
        <w:rPr>
          <w:rFonts w:asciiTheme="minorHAnsi" w:hAnsiTheme="minorHAnsi" w:cstheme="minorHAnsi"/>
        </w:rPr>
        <w:t xml:space="preserve"> </w:t>
      </w:r>
      <w:r w:rsidR="001F4B9B" w:rsidRPr="00E752B9">
        <w:rPr>
          <w:rFonts w:asciiTheme="minorHAnsi" w:hAnsiTheme="minorHAnsi" w:cstheme="minorHAnsi"/>
        </w:rPr>
        <w:t>find</w:t>
      </w:r>
      <w:r w:rsidR="00E752B9" w:rsidRPr="00E752B9">
        <w:rPr>
          <w:rFonts w:asciiTheme="minorHAnsi" w:hAnsiTheme="minorHAnsi" w:cstheme="minorHAnsi"/>
        </w:rPr>
        <w:t xml:space="preserve"> </w:t>
      </w:r>
      <w:r w:rsidR="001F4B9B" w:rsidRPr="00E752B9">
        <w:rPr>
          <w:rFonts w:asciiTheme="minorHAnsi" w:hAnsiTheme="minorHAnsi" w:cstheme="minorHAnsi"/>
        </w:rPr>
        <w:t>it</w:t>
      </w:r>
      <w:r w:rsidR="00B17114">
        <w:rPr>
          <w:rStyle w:val="FootnoteReference"/>
          <w:rFonts w:asciiTheme="minorHAnsi" w:hAnsiTheme="minorHAnsi" w:cstheme="minorHAnsi"/>
        </w:rPr>
        <w:footnoteReference w:id="16"/>
      </w:r>
      <w:r w:rsidR="001F4B9B" w:rsidRPr="00E752B9">
        <w:rPr>
          <w:rFonts w:asciiTheme="minorHAnsi" w:hAnsiTheme="minorHAnsi" w:cstheme="minorHAnsi"/>
        </w:rPr>
        <w:t>:</w:t>
      </w:r>
    </w:p>
    <w:p w14:paraId="0FD5CD66" w14:textId="77777777" w:rsidR="002B72D3" w:rsidRPr="00E752B9" w:rsidRDefault="002B72D3" w:rsidP="001A6BC8">
      <w:pPr>
        <w:ind w:left="284"/>
        <w:rPr>
          <w:rFonts w:asciiTheme="minorHAnsi" w:hAnsiTheme="minorHAnsi" w:cstheme="minorHAnsi"/>
        </w:rPr>
      </w:pPr>
    </w:p>
    <w:p w14:paraId="0EFDE549" w14:textId="5D52C631" w:rsidR="00E76EFC" w:rsidRPr="00655BE3" w:rsidRDefault="00C92734" w:rsidP="00E76EFC">
      <w:pP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PV=</m:t>
          </m:r>
          <m:f>
            <m:fPr>
              <m:ctrlPr>
                <w:rPr>
                  <w:rFonts w:ascii="Cambria Math" w:eastAsiaTheme="minorEastAsia" w:hAnsi="Cambria Math" w:cstheme="minorHAnsi"/>
                  <w:i/>
                  <w:color w:val="000000" w:themeColor="text1"/>
                </w:rPr>
              </m:ctrlPr>
            </m:fPr>
            <m:num>
              <m:r>
                <w:rPr>
                  <w:rFonts w:ascii="Cambria Math" w:eastAsiaTheme="minorEastAsia" w:hAnsi="Cambria Math" w:cstheme="minorHAnsi"/>
                  <w:color w:val="000000" w:themeColor="text1"/>
                </w:rPr>
                <m:t>FV</m:t>
              </m:r>
            </m:num>
            <m:den>
              <m:sSup>
                <m:sSupPr>
                  <m:ctrlPr>
                    <w:rPr>
                      <w:rFonts w:ascii="Cambria Math" w:eastAsiaTheme="minorEastAsia" w:hAnsi="Cambria Math" w:cstheme="minorHAnsi"/>
                      <w:i/>
                      <w:color w:val="000000" w:themeColor="text1"/>
                    </w:rPr>
                  </m:ctrlPr>
                </m:sSupPr>
                <m:e>
                  <m:d>
                    <m:dPr>
                      <m:ctrlPr>
                        <w:rPr>
                          <w:rFonts w:ascii="Cambria Math" w:eastAsiaTheme="minorEastAsia" w:hAnsi="Cambria Math" w:cstheme="minorHAnsi"/>
                          <w:i/>
                          <w:color w:val="000000" w:themeColor="text1"/>
                        </w:rPr>
                      </m:ctrlPr>
                    </m:dPr>
                    <m:e>
                      <m:r>
                        <w:rPr>
                          <w:rFonts w:ascii="Cambria Math" w:eastAsiaTheme="minorEastAsia" w:hAnsi="Cambria Math" w:cstheme="minorHAnsi"/>
                          <w:color w:val="000000" w:themeColor="text1"/>
                        </w:rPr>
                        <m:t>1+i</m:t>
                      </m:r>
                    </m:e>
                  </m:d>
                </m:e>
                <m:sup>
                  <m:r>
                    <w:rPr>
                      <w:rFonts w:ascii="Cambria Math" w:eastAsiaTheme="minorEastAsia" w:hAnsi="Cambria Math" w:cstheme="minorHAnsi"/>
                      <w:color w:val="000000" w:themeColor="text1"/>
                    </w:rPr>
                    <m:t>n</m:t>
                  </m:r>
                </m:sup>
              </m:sSup>
            </m:den>
          </m:f>
          <m:r>
            <w:rPr>
              <w:rFonts w:ascii="Cambria Math" w:eastAsiaTheme="minorEastAsia" w:hAnsi="Cambria Math" w:cstheme="minorHAnsi"/>
              <w:color w:val="000000" w:themeColor="text1"/>
            </w:rPr>
            <m:t>=FV</m:t>
          </m:r>
          <m:sSup>
            <m:sSupPr>
              <m:ctrlPr>
                <w:rPr>
                  <w:rFonts w:ascii="Cambria Math" w:eastAsiaTheme="minorEastAsia" w:hAnsi="Cambria Math" w:cstheme="minorHAnsi"/>
                  <w:i/>
                  <w:color w:val="000000" w:themeColor="text1"/>
                </w:rPr>
              </m:ctrlPr>
            </m:sSupPr>
            <m:e>
              <m:d>
                <m:dPr>
                  <m:ctrlPr>
                    <w:rPr>
                      <w:rFonts w:ascii="Cambria Math" w:eastAsiaTheme="minorEastAsia" w:hAnsi="Cambria Math" w:cstheme="minorHAnsi"/>
                      <w:i/>
                      <w:color w:val="000000" w:themeColor="text1"/>
                    </w:rPr>
                  </m:ctrlPr>
                </m:dPr>
                <m:e>
                  <m:r>
                    <w:rPr>
                      <w:rFonts w:ascii="Cambria Math" w:eastAsiaTheme="minorEastAsia" w:hAnsi="Cambria Math" w:cstheme="minorHAnsi"/>
                      <w:color w:val="000000" w:themeColor="text1"/>
                    </w:rPr>
                    <m:t>1+i</m:t>
                  </m:r>
                </m:e>
              </m:d>
            </m:e>
            <m:sup>
              <m:r>
                <w:rPr>
                  <w:rFonts w:ascii="Cambria Math" w:eastAsiaTheme="minorEastAsia" w:hAnsi="Cambria Math" w:cstheme="minorHAnsi"/>
                  <w:color w:val="000000" w:themeColor="text1"/>
                </w:rPr>
                <m:t>-n</m:t>
              </m:r>
            </m:sup>
          </m:sSup>
        </m:oMath>
      </m:oMathPara>
    </w:p>
    <w:p w14:paraId="606BA8CC" w14:textId="77777777" w:rsidR="00F82C16" w:rsidRPr="00E752B9" w:rsidRDefault="00F82C16" w:rsidP="0088480E">
      <w:pPr>
        <w:ind w:left="284"/>
        <w:rPr>
          <w:rFonts w:asciiTheme="minorHAnsi" w:eastAsiaTheme="minorEastAsia" w:hAnsiTheme="minorHAnsi" w:cstheme="minorHAnsi"/>
        </w:rPr>
      </w:pPr>
    </w:p>
    <w:p w14:paraId="1BC78C86" w14:textId="1AC6AC57" w:rsidR="0088480E" w:rsidRPr="00E752B9" w:rsidRDefault="00A852AB" w:rsidP="008427D5">
      <w:pPr>
        <w:rPr>
          <w:rFonts w:asciiTheme="minorHAnsi" w:eastAsiaTheme="minorEastAsia" w:hAnsiTheme="minorHAnsi" w:cstheme="minorHAnsi"/>
        </w:rPr>
      </w:pPr>
      <m:oMathPara>
        <m:oMath>
          <m:r>
            <w:rPr>
              <w:rFonts w:ascii="Cambria Math" w:eastAsiaTheme="minorEastAsia" w:hAnsi="Cambria Math" w:cstheme="minorHAnsi"/>
            </w:rPr>
            <m:t>P</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1</m:t>
              </m:r>
            </m:sub>
          </m:sSub>
          <m:r>
            <w:rPr>
              <w:rFonts w:ascii="Cambria Math" w:eastAsiaTheme="minorEastAsia" w:hAnsi="Cambria Math" w:cstheme="minorHAnsi"/>
            </w:rPr>
            <m:t>=100,500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-4×3</m:t>
              </m:r>
            </m:sup>
          </m:sSup>
          <m:r>
            <w:rPr>
              <w:rFonts w:ascii="Cambria Math" w:eastAsiaTheme="minorEastAsia" w:hAnsi="Cambria Math" w:cstheme="minorHAnsi"/>
            </w:rPr>
            <m:t>=89,188.64714</m:t>
          </m:r>
        </m:oMath>
      </m:oMathPara>
    </w:p>
    <w:p w14:paraId="1204B3FF" w14:textId="3AACC1B8" w:rsidR="004B28AB" w:rsidRPr="00E752B9" w:rsidRDefault="00E752B9" w:rsidP="009318F6">
      <w:pPr>
        <w:ind w:left="284"/>
        <w:rPr>
          <w:rFonts w:asciiTheme="minorHAnsi" w:eastAsiaTheme="minorEastAsia" w:hAnsiTheme="minorHAnsi" w:cstheme="minorHAnsi"/>
        </w:rPr>
      </w:pPr>
      <w:r w:rsidRPr="00E752B9">
        <w:rPr>
          <w:rFonts w:asciiTheme="minorHAnsi" w:eastAsiaTheme="minorEastAsia" w:hAnsiTheme="minorHAnsi" w:cstheme="minorHAnsi"/>
        </w:rPr>
        <w:t xml:space="preserve"> </w:t>
      </w:r>
    </w:p>
    <w:p w14:paraId="1D6A5A3C" w14:textId="2949D430" w:rsidR="00145FB7" w:rsidRPr="00E752B9" w:rsidRDefault="00A852AB" w:rsidP="00302A1A">
      <w:pPr>
        <w:ind w:left="284"/>
        <w:rPr>
          <w:rFonts w:asciiTheme="minorHAnsi" w:hAnsiTheme="minorHAnsi" w:cstheme="minorHAnsi"/>
        </w:rPr>
      </w:pPr>
      <w:r w:rsidRPr="00E752B9">
        <w:rPr>
          <w:rFonts w:asciiTheme="minorHAnsi" w:hAnsiTheme="minorHAnsi" w:cstheme="minorHAnsi"/>
        </w:rPr>
        <w:t>Notice</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are</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rounding</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Pr="00E752B9">
        <w:rPr>
          <w:rFonts w:asciiTheme="minorHAnsi" w:hAnsiTheme="minorHAnsi" w:cstheme="minorHAnsi"/>
        </w:rPr>
        <w:t>because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final</w:t>
      </w:r>
      <w:r w:rsidR="00E752B9" w:rsidRPr="00E752B9">
        <w:rPr>
          <w:rFonts w:asciiTheme="minorHAnsi" w:hAnsiTheme="minorHAnsi" w:cstheme="minorHAnsi"/>
        </w:rPr>
        <w:t xml:space="preserve"> </w:t>
      </w:r>
      <w:r w:rsidRPr="00E752B9">
        <w:rPr>
          <w:rFonts w:asciiTheme="minorHAnsi" w:hAnsiTheme="minorHAnsi" w:cstheme="minorHAnsi"/>
        </w:rPr>
        <w:t>answer.</w:t>
      </w:r>
      <w:r w:rsidR="00426E99">
        <w:rPr>
          <w:rFonts w:asciiTheme="minorHAnsi" w:hAnsiTheme="minorHAnsi" w:cstheme="minorHAnsi"/>
        </w:rPr>
        <w:t xml:space="preserve"> Also notice that</w:t>
      </w:r>
      <w:r w:rsidR="00E752B9" w:rsidRPr="00E752B9">
        <w:rPr>
          <w:rFonts w:asciiTheme="minorHAnsi" w:hAnsiTheme="minorHAnsi" w:cstheme="minorHAnsi"/>
        </w:rPr>
        <w:t xml:space="preserve"> </w:t>
      </w:r>
      <w:r w:rsidR="00145FB7" w:rsidRPr="00E752B9">
        <w:rPr>
          <w:rFonts w:asciiTheme="minorHAnsi" w:hAnsiTheme="minorHAnsi" w:cstheme="minorHAnsi"/>
          <w:i/>
          <w:iCs/>
        </w:rPr>
        <w:t>PV</w:t>
      </w:r>
      <w:r w:rsidR="00145FB7" w:rsidRPr="00E752B9">
        <w:rPr>
          <w:rFonts w:asciiTheme="minorHAnsi" w:hAnsiTheme="minorHAnsi" w:cstheme="minorHAnsi"/>
          <w:vertAlign w:val="subscript"/>
        </w:rPr>
        <w:t>1</w:t>
      </w:r>
      <w:r w:rsidR="00E752B9" w:rsidRPr="00E752B9">
        <w:rPr>
          <w:rFonts w:asciiTheme="minorHAnsi" w:hAnsiTheme="minorHAnsi" w:cstheme="minorHAnsi"/>
          <w:vertAlign w:val="subscript"/>
        </w:rPr>
        <w:t xml:space="preserve"> </w:t>
      </w:r>
      <w:r w:rsidR="00145FB7" w:rsidRPr="00E752B9">
        <w:rPr>
          <w:rFonts w:asciiTheme="minorHAnsi" w:hAnsiTheme="minorHAnsi" w:cstheme="minorHAnsi"/>
        </w:rPr>
        <w:t>is</w:t>
      </w:r>
      <w:r w:rsidR="00E752B9" w:rsidRPr="00E752B9">
        <w:rPr>
          <w:rFonts w:asciiTheme="minorHAnsi" w:hAnsiTheme="minorHAnsi" w:cstheme="minorHAnsi"/>
        </w:rPr>
        <w:t xml:space="preserve"> </w:t>
      </w:r>
      <w:r w:rsidR="00145FB7" w:rsidRPr="00E752B9">
        <w:rPr>
          <w:rFonts w:asciiTheme="minorHAnsi" w:hAnsiTheme="minorHAnsi" w:cstheme="minorHAnsi"/>
        </w:rPr>
        <w:t>2</w:t>
      </w:r>
      <w:r w:rsidR="00E752B9" w:rsidRPr="00E752B9">
        <w:rPr>
          <w:rFonts w:asciiTheme="minorHAnsi" w:hAnsiTheme="minorHAnsi" w:cstheme="minorHAnsi"/>
        </w:rPr>
        <w:t xml:space="preserve"> </w:t>
      </w:r>
      <w:r w:rsidR="00145FB7" w:rsidRPr="00E752B9">
        <w:rPr>
          <w:rFonts w:asciiTheme="minorHAnsi" w:hAnsiTheme="minorHAnsi" w:cstheme="minorHAnsi"/>
        </w:rPr>
        <w:t>years</w:t>
      </w:r>
      <w:r w:rsidR="00E752B9" w:rsidRPr="00E752B9">
        <w:rPr>
          <w:rFonts w:asciiTheme="minorHAnsi" w:hAnsiTheme="minorHAnsi" w:cstheme="minorHAnsi"/>
        </w:rPr>
        <w:t xml:space="preserve"> </w:t>
      </w:r>
      <w:r w:rsidR="00F078C0">
        <w:rPr>
          <w:rFonts w:asciiTheme="minorHAnsi" w:hAnsiTheme="minorHAnsi" w:cstheme="minorHAnsi"/>
        </w:rPr>
        <w:t>in the future from</w:t>
      </w:r>
      <w:r w:rsidR="00426E99">
        <w:rPr>
          <w:rFonts w:asciiTheme="minorHAnsi" w:hAnsiTheme="minorHAnsi" w:cstheme="minorHAnsi"/>
        </w:rPr>
        <w:t xml:space="preserve"> the time</w:t>
      </w:r>
      <w:r w:rsidR="00E752B9" w:rsidRPr="00E752B9">
        <w:rPr>
          <w:rFonts w:asciiTheme="minorHAnsi" w:hAnsiTheme="minorHAnsi" w:cstheme="minorHAnsi"/>
        </w:rPr>
        <w:t xml:space="preserve"> </w:t>
      </w:r>
      <w:r w:rsidR="00145FB7" w:rsidRPr="00E752B9">
        <w:rPr>
          <w:rFonts w:asciiTheme="minorHAnsi" w:hAnsiTheme="minorHAnsi" w:cstheme="minorHAnsi"/>
        </w:rPr>
        <w:t>the</w:t>
      </w:r>
      <w:r w:rsidR="00E752B9" w:rsidRPr="00E752B9">
        <w:rPr>
          <w:rFonts w:asciiTheme="minorHAnsi" w:hAnsiTheme="minorHAnsi" w:cstheme="minorHAnsi"/>
        </w:rPr>
        <w:t xml:space="preserve"> </w:t>
      </w:r>
      <w:r w:rsidR="00145FB7" w:rsidRPr="00E752B9">
        <w:rPr>
          <w:rFonts w:asciiTheme="minorHAnsi" w:hAnsiTheme="minorHAnsi" w:cstheme="minorHAnsi"/>
        </w:rPr>
        <w:t>loan</w:t>
      </w:r>
      <w:r w:rsidR="00E752B9" w:rsidRPr="00E752B9">
        <w:rPr>
          <w:rFonts w:asciiTheme="minorHAnsi" w:hAnsiTheme="minorHAnsi" w:cstheme="minorHAnsi"/>
        </w:rPr>
        <w:t xml:space="preserve"> </w:t>
      </w:r>
      <w:r w:rsidR="00145FB7" w:rsidRPr="00E752B9">
        <w:rPr>
          <w:rFonts w:asciiTheme="minorHAnsi" w:hAnsiTheme="minorHAnsi" w:cstheme="minorHAnsi"/>
        </w:rPr>
        <w:t>was</w:t>
      </w:r>
      <w:r w:rsidR="00E752B9" w:rsidRPr="00E752B9">
        <w:rPr>
          <w:rFonts w:asciiTheme="minorHAnsi" w:hAnsiTheme="minorHAnsi" w:cstheme="minorHAnsi"/>
        </w:rPr>
        <w:t xml:space="preserve"> </w:t>
      </w:r>
      <w:r w:rsidR="00145FB7" w:rsidRPr="00E752B9">
        <w:rPr>
          <w:rFonts w:asciiTheme="minorHAnsi" w:hAnsiTheme="minorHAnsi" w:cstheme="minorHAnsi"/>
        </w:rPr>
        <w:t>taken.</w:t>
      </w:r>
      <w:r w:rsidR="00E752B9" w:rsidRPr="00E752B9">
        <w:rPr>
          <w:rFonts w:asciiTheme="minorHAnsi" w:hAnsiTheme="minorHAnsi" w:cstheme="minorHAnsi"/>
        </w:rPr>
        <w:t xml:space="preserve"> </w:t>
      </w:r>
      <w:r w:rsidR="00F078C0">
        <w:rPr>
          <w:rFonts w:asciiTheme="minorHAnsi" w:hAnsiTheme="minorHAnsi" w:cstheme="minorHAnsi"/>
        </w:rPr>
        <w:t>Therefore, w</w:t>
      </w:r>
      <w:r w:rsidR="00145FB7" w:rsidRPr="00E752B9">
        <w:rPr>
          <w:rFonts w:asciiTheme="minorHAnsi" w:hAnsiTheme="minorHAnsi" w:cstheme="minorHAnsi"/>
        </w:rPr>
        <w:t>e</w:t>
      </w:r>
      <w:r w:rsidR="00E752B9" w:rsidRPr="00E752B9">
        <w:rPr>
          <w:rFonts w:asciiTheme="minorHAnsi" w:hAnsiTheme="minorHAnsi" w:cstheme="minorHAnsi"/>
        </w:rPr>
        <w:t xml:space="preserve"> </w:t>
      </w:r>
      <w:r w:rsidR="00145FB7" w:rsidRPr="00E752B9">
        <w:rPr>
          <w:rFonts w:asciiTheme="minorHAnsi" w:hAnsiTheme="minorHAnsi" w:cstheme="minorHAnsi"/>
        </w:rPr>
        <w:t>need</w:t>
      </w:r>
      <w:r w:rsidR="00E752B9" w:rsidRPr="00E752B9">
        <w:rPr>
          <w:rFonts w:asciiTheme="minorHAnsi" w:hAnsiTheme="minorHAnsi" w:cstheme="minorHAnsi"/>
        </w:rPr>
        <w:t xml:space="preserve"> </w:t>
      </w:r>
      <w:r w:rsidR="00145FB7" w:rsidRPr="00E752B9">
        <w:rPr>
          <w:rFonts w:asciiTheme="minorHAnsi" w:hAnsiTheme="minorHAnsi" w:cstheme="minorHAnsi"/>
        </w:rPr>
        <w:t>another</w:t>
      </w:r>
      <w:r w:rsidR="00E752B9" w:rsidRPr="00E752B9">
        <w:rPr>
          <w:rFonts w:asciiTheme="minorHAnsi" w:hAnsiTheme="minorHAnsi" w:cstheme="minorHAnsi"/>
        </w:rPr>
        <w:t xml:space="preserve"> </w:t>
      </w:r>
      <w:r w:rsidR="00145FB7" w:rsidRPr="00E752B9">
        <w:rPr>
          <w:rFonts w:asciiTheme="minorHAnsi" w:hAnsiTheme="minorHAnsi" w:cstheme="minorHAnsi"/>
        </w:rPr>
        <w:t>step,</w:t>
      </w:r>
      <w:r w:rsidR="00E752B9" w:rsidRPr="00E752B9">
        <w:rPr>
          <w:rFonts w:asciiTheme="minorHAnsi" w:hAnsiTheme="minorHAnsi" w:cstheme="minorHAnsi"/>
        </w:rPr>
        <w:t xml:space="preserve"> </w:t>
      </w:r>
      <w:r w:rsidR="00145FB7" w:rsidRPr="00E752B9">
        <w:rPr>
          <w:rFonts w:asciiTheme="minorHAnsi" w:hAnsiTheme="minorHAnsi" w:cstheme="minorHAnsi"/>
        </w:rPr>
        <w:t>to</w:t>
      </w:r>
      <w:r w:rsidR="00E752B9" w:rsidRPr="00E752B9">
        <w:rPr>
          <w:rFonts w:asciiTheme="minorHAnsi" w:hAnsiTheme="minorHAnsi" w:cstheme="minorHAnsi"/>
        </w:rPr>
        <w:t xml:space="preserve"> </w:t>
      </w:r>
      <w:r w:rsidR="00145FB7" w:rsidRPr="00E752B9">
        <w:rPr>
          <w:rFonts w:asciiTheme="minorHAnsi" w:hAnsiTheme="minorHAnsi" w:cstheme="minorHAnsi"/>
        </w:rPr>
        <w:t>discount</w:t>
      </w:r>
      <w:r w:rsidR="00E752B9" w:rsidRPr="00E752B9">
        <w:rPr>
          <w:rFonts w:asciiTheme="minorHAnsi" w:hAnsiTheme="minorHAnsi" w:cstheme="minorHAnsi"/>
        </w:rPr>
        <w:t xml:space="preserve"> </w:t>
      </w:r>
      <w:r w:rsidR="00145FB7" w:rsidRPr="00E752B9">
        <w:rPr>
          <w:rFonts w:asciiTheme="minorHAnsi" w:hAnsiTheme="minorHAnsi" w:cstheme="minorHAnsi"/>
          <w:i/>
          <w:iCs/>
        </w:rPr>
        <w:t>PV</w:t>
      </w:r>
      <w:r w:rsidR="00145FB7" w:rsidRPr="00E752B9">
        <w:rPr>
          <w:rFonts w:asciiTheme="minorHAnsi" w:hAnsiTheme="minorHAnsi" w:cstheme="minorHAnsi"/>
          <w:vertAlign w:val="subscript"/>
        </w:rPr>
        <w:t>1</w:t>
      </w:r>
      <w:r w:rsidR="00E752B9" w:rsidRPr="00E752B9">
        <w:rPr>
          <w:rFonts w:asciiTheme="minorHAnsi" w:hAnsiTheme="minorHAnsi" w:cstheme="minorHAnsi"/>
          <w:vertAlign w:val="subscript"/>
        </w:rPr>
        <w:t xml:space="preserve"> </w:t>
      </w:r>
      <w:r w:rsidR="00145FB7" w:rsidRPr="00E752B9">
        <w:rPr>
          <w:rFonts w:asciiTheme="minorHAnsi" w:hAnsiTheme="minorHAnsi" w:cstheme="minorHAnsi"/>
        </w:rPr>
        <w:t>for</w:t>
      </w:r>
      <w:r w:rsidR="00E752B9" w:rsidRPr="00E752B9">
        <w:rPr>
          <w:rFonts w:asciiTheme="minorHAnsi" w:hAnsiTheme="minorHAnsi" w:cstheme="minorHAnsi"/>
        </w:rPr>
        <w:t xml:space="preserve"> </w:t>
      </w:r>
      <w:r w:rsidR="00145FB7" w:rsidRPr="00E752B9">
        <w:rPr>
          <w:rFonts w:asciiTheme="minorHAnsi" w:hAnsiTheme="minorHAnsi" w:cstheme="minorHAnsi"/>
        </w:rPr>
        <w:t>2</w:t>
      </w:r>
      <w:r w:rsidR="00E752B9" w:rsidRPr="00E752B9">
        <w:rPr>
          <w:rFonts w:asciiTheme="minorHAnsi" w:hAnsiTheme="minorHAnsi" w:cstheme="minorHAnsi"/>
        </w:rPr>
        <w:t xml:space="preserve"> </w:t>
      </w:r>
      <w:r w:rsidR="00145FB7" w:rsidRPr="00E752B9">
        <w:rPr>
          <w:rFonts w:asciiTheme="minorHAnsi" w:hAnsiTheme="minorHAnsi" w:cstheme="minorHAnsi"/>
        </w:rPr>
        <w:t>years</w:t>
      </w:r>
      <w:r w:rsidR="00E752B9" w:rsidRPr="00E752B9">
        <w:rPr>
          <w:rFonts w:asciiTheme="minorHAnsi" w:hAnsiTheme="minorHAnsi" w:cstheme="minorHAnsi"/>
        </w:rPr>
        <w:t xml:space="preserve"> </w:t>
      </w:r>
      <w:r w:rsidR="00145FB7" w:rsidRPr="00E752B9">
        <w:rPr>
          <w:rFonts w:asciiTheme="minorHAnsi" w:hAnsiTheme="minorHAnsi" w:cstheme="minorHAnsi"/>
        </w:rPr>
        <w:t>at</w:t>
      </w:r>
      <w:r w:rsidR="00E752B9" w:rsidRPr="00E752B9">
        <w:rPr>
          <w:rFonts w:asciiTheme="minorHAnsi" w:hAnsiTheme="minorHAnsi" w:cstheme="minorHAnsi"/>
        </w:rPr>
        <w:t xml:space="preserve"> </w:t>
      </w:r>
      <w:r w:rsidR="00145FB7" w:rsidRPr="00E752B9">
        <w:rPr>
          <w:rFonts w:asciiTheme="minorHAnsi" w:hAnsiTheme="minorHAnsi" w:cstheme="minorHAnsi"/>
        </w:rPr>
        <w:t>3.5%</w:t>
      </w:r>
      <w:r w:rsidR="00E752B9" w:rsidRPr="00E752B9">
        <w:rPr>
          <w:rFonts w:asciiTheme="minorHAnsi" w:hAnsiTheme="minorHAnsi" w:cstheme="minorHAnsi"/>
        </w:rPr>
        <w:t xml:space="preserve"> </w:t>
      </w:r>
      <w:r w:rsidR="00145FB7" w:rsidRPr="00E752B9">
        <w:rPr>
          <w:rFonts w:asciiTheme="minorHAnsi" w:hAnsiTheme="minorHAnsi" w:cstheme="minorHAnsi"/>
        </w:rPr>
        <w:t>compounded</w:t>
      </w:r>
      <w:r w:rsidR="00E752B9" w:rsidRPr="00E752B9">
        <w:rPr>
          <w:rFonts w:asciiTheme="minorHAnsi" w:hAnsiTheme="minorHAnsi" w:cstheme="minorHAnsi"/>
        </w:rPr>
        <w:t xml:space="preserve"> </w:t>
      </w:r>
      <w:r w:rsidR="00145FB7" w:rsidRPr="00E752B9">
        <w:rPr>
          <w:rFonts w:asciiTheme="minorHAnsi" w:hAnsiTheme="minorHAnsi" w:cstheme="minorHAnsi"/>
        </w:rPr>
        <w:t>monthly</w:t>
      </w:r>
      <w:r w:rsidR="00E752B9" w:rsidRPr="00E752B9">
        <w:rPr>
          <w:rFonts w:asciiTheme="minorHAnsi" w:hAnsiTheme="minorHAnsi" w:cstheme="minorHAnsi"/>
        </w:rPr>
        <w:t xml:space="preserve"> </w:t>
      </w:r>
      <w:r w:rsidR="00145FB7" w:rsidRPr="00E752B9">
        <w:rPr>
          <w:rFonts w:asciiTheme="minorHAnsi" w:hAnsiTheme="minorHAnsi" w:cstheme="minorHAnsi"/>
        </w:rPr>
        <w:t>(that</w:t>
      </w:r>
      <w:r w:rsidR="00E752B9" w:rsidRPr="00E752B9">
        <w:rPr>
          <w:rFonts w:asciiTheme="minorHAnsi" w:hAnsiTheme="minorHAnsi" w:cstheme="minorHAnsi"/>
        </w:rPr>
        <w:t xml:space="preserve"> </w:t>
      </w:r>
      <w:r w:rsidR="00145FB7" w:rsidRPr="00E752B9">
        <w:rPr>
          <w:rFonts w:asciiTheme="minorHAnsi" w:hAnsiTheme="minorHAnsi" w:cstheme="minorHAnsi"/>
        </w:rPr>
        <w:t>is</w:t>
      </w:r>
      <w:r w:rsidR="00E752B9" w:rsidRPr="00E752B9">
        <w:rPr>
          <w:rFonts w:asciiTheme="minorHAnsi" w:hAnsiTheme="minorHAnsi" w:cstheme="minorHAnsi"/>
        </w:rPr>
        <w:t xml:space="preserve"> </w:t>
      </w:r>
      <w:r w:rsidR="00145FB7" w:rsidRPr="00E752B9">
        <w:rPr>
          <w:rFonts w:asciiTheme="minorHAnsi" w:hAnsiTheme="minorHAnsi" w:cstheme="minorHAnsi"/>
        </w:rPr>
        <w:t>12</w:t>
      </w:r>
      <w:r w:rsidR="00E752B9" w:rsidRPr="00E752B9">
        <w:rPr>
          <w:rFonts w:asciiTheme="minorHAnsi" w:hAnsiTheme="minorHAnsi" w:cstheme="minorHAnsi"/>
        </w:rPr>
        <w:t xml:space="preserve"> </w:t>
      </w:r>
      <w:r w:rsidR="00145FB7" w:rsidRPr="00E752B9">
        <w:rPr>
          <w:rFonts w:asciiTheme="minorHAnsi" w:hAnsiTheme="minorHAnsi" w:cstheme="minorHAnsi"/>
        </w:rPr>
        <w:t>times</w:t>
      </w:r>
      <w:r w:rsidR="00E752B9" w:rsidRPr="00E752B9">
        <w:rPr>
          <w:rFonts w:asciiTheme="minorHAnsi" w:hAnsiTheme="minorHAnsi" w:cstheme="minorHAnsi"/>
        </w:rPr>
        <w:t xml:space="preserve"> </w:t>
      </w:r>
      <w:r w:rsidR="00145FB7" w:rsidRPr="00E752B9">
        <w:rPr>
          <w:rFonts w:asciiTheme="minorHAnsi" w:hAnsiTheme="minorHAnsi" w:cstheme="minorHAnsi"/>
        </w:rPr>
        <w:t>per</w:t>
      </w:r>
      <w:r w:rsidR="00E752B9" w:rsidRPr="00E752B9">
        <w:rPr>
          <w:rFonts w:asciiTheme="minorHAnsi" w:hAnsiTheme="minorHAnsi" w:cstheme="minorHAnsi"/>
        </w:rPr>
        <w:t xml:space="preserve"> </w:t>
      </w:r>
      <w:r w:rsidR="00145FB7" w:rsidRPr="00E752B9">
        <w:rPr>
          <w:rFonts w:asciiTheme="minorHAnsi" w:hAnsiTheme="minorHAnsi" w:cstheme="minorHAnsi"/>
        </w:rPr>
        <w:t>year):</w:t>
      </w:r>
    </w:p>
    <w:p w14:paraId="1225111A" w14:textId="21B3DD2D" w:rsidR="00145FB7" w:rsidRPr="00E752B9" w:rsidRDefault="00145FB7" w:rsidP="006D704F">
      <w:pPr>
        <w:ind w:left="284"/>
        <w:rPr>
          <w:rFonts w:asciiTheme="minorHAnsi" w:eastAsiaTheme="minorEastAsia" w:hAnsiTheme="minorHAnsi" w:cstheme="minorHAnsi"/>
        </w:rPr>
      </w:pPr>
      <m:oMathPara>
        <m:oMath>
          <m:r>
            <w:rPr>
              <w:rFonts w:ascii="Cambria Math" w:eastAsiaTheme="minorEastAsia" w:hAnsi="Cambria Math" w:cstheme="minorHAnsi"/>
            </w:rPr>
            <m:t>P</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2</m:t>
              </m:r>
            </m:sub>
          </m:sSub>
          <m:r>
            <w:rPr>
              <w:rFonts w:ascii="Cambria Math" w:eastAsiaTheme="minorEastAsia" w:hAnsi="Cambria Math" w:cstheme="minorHAnsi"/>
            </w:rPr>
            <m:t>=89,188.64714</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=83,167.42</m:t>
          </m:r>
        </m:oMath>
      </m:oMathPara>
    </w:p>
    <w:p w14:paraId="14619966" w14:textId="156B114F" w:rsidR="00A852AB" w:rsidRPr="00E752B9" w:rsidRDefault="00A852AB" w:rsidP="006D704F">
      <w:pPr>
        <w:ind w:left="284"/>
        <w:rPr>
          <w:rFonts w:asciiTheme="minorHAnsi" w:hAnsiTheme="minorHAnsi" w:cstheme="minorHAnsi"/>
        </w:rPr>
      </w:pPr>
    </w:p>
    <w:p w14:paraId="5315CB63" w14:textId="3449876E" w:rsidR="00A852AB" w:rsidRPr="00E752B9" w:rsidRDefault="0052259D" w:rsidP="006D704F">
      <w:pPr>
        <w:ind w:left="284"/>
        <w:rPr>
          <w:rFonts w:asciiTheme="minorHAnsi" w:hAnsiTheme="minorHAnsi" w:cstheme="minorHAnsi"/>
        </w:rPr>
      </w:pPr>
      <w:r w:rsidRPr="00E752B9">
        <w:rPr>
          <w:rFonts w:asciiTheme="minorHAnsi" w:hAnsiTheme="minorHAnsi" w:cstheme="minorHAnsi"/>
        </w:rPr>
        <w:t>While</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took</w:t>
      </w:r>
      <w:r w:rsidR="00E752B9" w:rsidRPr="00E752B9">
        <w:rPr>
          <w:rFonts w:asciiTheme="minorHAnsi" w:hAnsiTheme="minorHAnsi" w:cstheme="minorHAnsi"/>
        </w:rPr>
        <w:t xml:space="preserve"> </w:t>
      </w:r>
      <w:r w:rsidRPr="00E752B9">
        <w:rPr>
          <w:rFonts w:asciiTheme="minorHAnsi" w:hAnsiTheme="minorHAnsi" w:cstheme="minorHAnsi"/>
        </w:rPr>
        <w:t>us</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steps</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present</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at</w:t>
      </w:r>
      <w:r w:rsidR="00E752B9" w:rsidRPr="00E752B9">
        <w:rPr>
          <w:rFonts w:asciiTheme="minorHAnsi" w:hAnsiTheme="minorHAnsi" w:cstheme="minorHAnsi"/>
        </w:rPr>
        <w:t xml:space="preserve"> </w:t>
      </w:r>
      <w:r w:rsidR="00310BA7"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loan,</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solved</w:t>
      </w:r>
      <w:r w:rsidR="00E752B9" w:rsidRPr="00E752B9">
        <w:rPr>
          <w:rFonts w:asciiTheme="minorHAnsi" w:hAnsiTheme="minorHAnsi" w:cstheme="minorHAnsi"/>
        </w:rPr>
        <w:t xml:space="preserve"> </w:t>
      </w:r>
      <w:r w:rsidR="00F078C0">
        <w:rPr>
          <w:rFonts w:asciiTheme="minorHAnsi" w:hAnsiTheme="minorHAnsi" w:cstheme="minorHAnsi"/>
        </w:rPr>
        <w:t>this problem</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one</w:t>
      </w:r>
      <w:r w:rsidR="00E752B9" w:rsidRPr="00E752B9">
        <w:rPr>
          <w:rFonts w:asciiTheme="minorHAnsi" w:hAnsiTheme="minorHAnsi" w:cstheme="minorHAnsi"/>
        </w:rPr>
        <w:t xml:space="preserve"> </w:t>
      </w:r>
      <w:r w:rsidRPr="00E752B9">
        <w:rPr>
          <w:rFonts w:asciiTheme="minorHAnsi" w:hAnsiTheme="minorHAnsi" w:cstheme="minorHAnsi"/>
        </w:rPr>
        <w:t>line:</w:t>
      </w:r>
    </w:p>
    <w:p w14:paraId="2473DA06" w14:textId="77777777" w:rsidR="0052259D" w:rsidRPr="00E752B9" w:rsidRDefault="0052259D" w:rsidP="008427D5">
      <w:pPr>
        <w:rPr>
          <w:rFonts w:asciiTheme="minorHAnsi" w:hAnsiTheme="minorHAnsi" w:cstheme="minorHAnsi"/>
        </w:rPr>
      </w:pPr>
    </w:p>
    <w:p w14:paraId="194BA58D" w14:textId="35CEBE21" w:rsidR="0052259D" w:rsidRPr="00E752B9" w:rsidRDefault="0052259D" w:rsidP="006D704F">
      <w:pPr>
        <w:ind w:left="284"/>
        <w:rPr>
          <w:rFonts w:asciiTheme="minorHAnsi" w:eastAsiaTheme="minorEastAsia" w:hAnsiTheme="minorHAnsi" w:cstheme="minorHAnsi"/>
        </w:rPr>
      </w:pPr>
      <m:oMathPara>
        <m:oMath>
          <m:r>
            <w:rPr>
              <w:rFonts w:ascii="Cambria Math" w:eastAsiaTheme="minorEastAsia" w:hAnsi="Cambria Math" w:cstheme="minorHAnsi"/>
            </w:rPr>
            <m:t>P</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2</m:t>
              </m:r>
            </m:sub>
          </m:sSub>
          <m:r>
            <w:rPr>
              <w:rFonts w:ascii="Cambria Math" w:eastAsiaTheme="minorEastAsia" w:hAnsi="Cambria Math" w:cstheme="minorHAnsi"/>
            </w:rPr>
            <m:t>=100,500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-4×3</m:t>
              </m:r>
            </m:sup>
          </m:sSup>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 xml:space="preserve"> =83,167.42</m:t>
          </m:r>
        </m:oMath>
      </m:oMathPara>
    </w:p>
    <w:p w14:paraId="12B7E1C9" w14:textId="335DA47A" w:rsidR="00A852AB" w:rsidRPr="00E752B9" w:rsidRDefault="00A852AB" w:rsidP="006D704F">
      <w:pPr>
        <w:ind w:left="284"/>
        <w:rPr>
          <w:rFonts w:asciiTheme="minorHAnsi" w:hAnsiTheme="minorHAnsi" w:cstheme="minorHAnsi"/>
        </w:rPr>
      </w:pPr>
    </w:p>
    <w:p w14:paraId="66E2D05C" w14:textId="77B5F6B6" w:rsidR="006E0F0C" w:rsidRPr="00E752B9" w:rsidRDefault="006E0F0C" w:rsidP="008427D5">
      <w:pPr>
        <w:ind w:left="284"/>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p>
    <w:p w14:paraId="06AE256C" w14:textId="4B51C79B" w:rsidR="006E0F0C" w:rsidRPr="00E752B9" w:rsidRDefault="006E0F0C" w:rsidP="006D704F">
      <w:pPr>
        <w:ind w:left="284"/>
        <w:rPr>
          <w:rFonts w:asciiTheme="minorHAnsi" w:eastAsiaTheme="minorEastAsia" w:hAnsiTheme="minorHAnsi" w:cstheme="minorHAnsi"/>
        </w:rPr>
      </w:pPr>
      <m:oMathPara>
        <m:oMath>
          <m:r>
            <w:rPr>
              <w:rFonts w:ascii="Cambria Math" w:eastAsiaTheme="minorEastAsia" w:hAnsi="Cambria Math" w:cstheme="minorHAnsi"/>
            </w:rPr>
            <m:t>I=FV-</m:t>
          </m:r>
          <m:sSub>
            <m:sSubPr>
              <m:ctrlPr>
                <w:rPr>
                  <w:rFonts w:ascii="Cambria Math" w:eastAsiaTheme="minorEastAsia" w:hAnsi="Cambria Math" w:cstheme="minorHAnsi"/>
                  <w:i/>
                </w:rPr>
              </m:ctrlPr>
            </m:sSubPr>
            <m:e>
              <m:r>
                <w:rPr>
                  <w:rFonts w:ascii="Cambria Math" w:eastAsiaTheme="minorEastAsia" w:hAnsi="Cambria Math" w:cstheme="minorHAnsi"/>
                </w:rPr>
                <m:t>PV</m:t>
              </m:r>
            </m:e>
            <m:sub>
              <m:r>
                <w:rPr>
                  <w:rFonts w:ascii="Cambria Math" w:eastAsiaTheme="minorEastAsia" w:hAnsi="Cambria Math" w:cstheme="minorHAnsi"/>
                </w:rPr>
                <m:t>2</m:t>
              </m:r>
            </m:sub>
          </m:sSub>
        </m:oMath>
      </m:oMathPara>
    </w:p>
    <w:p w14:paraId="61DE4672" w14:textId="77777777" w:rsidR="006E0F0C" w:rsidRPr="00E752B9" w:rsidRDefault="006E0F0C" w:rsidP="006D704F">
      <w:pPr>
        <w:ind w:left="284"/>
        <w:rPr>
          <w:rFonts w:asciiTheme="minorHAnsi" w:eastAsiaTheme="minorEastAsia" w:hAnsiTheme="minorHAnsi" w:cstheme="minorHAnsi"/>
        </w:rPr>
      </w:pPr>
    </w:p>
    <w:p w14:paraId="3A3EE8F0" w14:textId="54DB01EA" w:rsidR="006D704F" w:rsidRPr="002E12B7" w:rsidRDefault="006E0F0C" w:rsidP="006D704F">
      <w:pPr>
        <w:ind w:left="284"/>
        <w:rPr>
          <w:rFonts w:asciiTheme="minorHAnsi" w:eastAsiaTheme="minorEastAsia" w:hAnsiTheme="minorHAnsi" w:cstheme="minorHAnsi"/>
        </w:rPr>
      </w:pPr>
      <m:oMathPara>
        <m:oMath>
          <m:r>
            <w:rPr>
              <w:rFonts w:ascii="Cambria Math" w:eastAsiaTheme="minorEastAsia" w:hAnsi="Cambria Math" w:cstheme="minorHAnsi"/>
            </w:rPr>
            <m:t>I=100,500- 83,167.42=17,332.58</m:t>
          </m:r>
        </m:oMath>
      </m:oMathPara>
    </w:p>
    <w:p w14:paraId="70E54406" w14:textId="77777777" w:rsidR="002E12B7" w:rsidRPr="002E12B7" w:rsidRDefault="002E12B7" w:rsidP="006D704F">
      <w:pPr>
        <w:ind w:left="284"/>
        <w:rPr>
          <w:rFonts w:asciiTheme="minorHAnsi" w:eastAsiaTheme="minorEastAsia" w:hAnsiTheme="minorHAnsi" w:cstheme="minorHAnsi"/>
        </w:rPr>
      </w:pPr>
    </w:p>
    <w:p w14:paraId="44D4DE30" w14:textId="3FFFF946" w:rsidR="00422CAF" w:rsidRDefault="002E12B7" w:rsidP="00F272A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A0ACBD2" w14:textId="77777777" w:rsidR="00F272AF" w:rsidRPr="00F272AF" w:rsidRDefault="00F272AF" w:rsidP="00F272AF">
      <w:pPr>
        <w:ind w:left="284"/>
        <w:jc w:val="right"/>
        <w:rPr>
          <w:rFonts w:asciiTheme="minorHAnsi" w:hAnsiTheme="minorHAnsi" w:cstheme="minorHAnsi"/>
          <w:b/>
          <w:bCs/>
        </w:rPr>
      </w:pPr>
    </w:p>
    <w:p w14:paraId="4C1A844D" w14:textId="46F28F4B" w:rsidR="0037281E" w:rsidRDefault="0037281E" w:rsidP="005F5CAD">
      <w:pPr>
        <w:pStyle w:val="Heading2"/>
        <w:ind w:firstLine="720"/>
      </w:pPr>
      <w:bookmarkStart w:id="32" w:name="_Toc85018833"/>
      <w:bookmarkStart w:id="33" w:name="_Toc163809999"/>
      <w:r>
        <w:t>Rate and term for compound interest</w:t>
      </w:r>
      <w:bookmarkEnd w:id="32"/>
      <w:bookmarkEnd w:id="33"/>
    </w:p>
    <w:p w14:paraId="6504D572" w14:textId="77777777" w:rsidR="0037281E" w:rsidRDefault="0037281E" w:rsidP="00EF2AEE">
      <w:pPr>
        <w:rPr>
          <w:rFonts w:asciiTheme="minorHAnsi" w:hAnsiTheme="minorHAnsi" w:cstheme="minorHAnsi"/>
        </w:rPr>
      </w:pPr>
    </w:p>
    <w:p w14:paraId="6C170714" w14:textId="7EBE3378" w:rsidR="002E12B7" w:rsidRPr="00E752B9" w:rsidRDefault="00BE221F" w:rsidP="00EF2AEE">
      <w:pPr>
        <w:rPr>
          <w:rFonts w:asciiTheme="minorHAnsi" w:hAnsiTheme="minorHAnsi" w:cstheme="minorHAnsi"/>
        </w:rPr>
      </w:pPr>
      <w:r>
        <w:rPr>
          <w:rFonts w:asciiTheme="minorHAnsi" w:hAnsiTheme="minorHAnsi" w:cstheme="minorHAnsi"/>
        </w:rPr>
        <w:t>Using the techniques explored in</w:t>
      </w:r>
      <w:r w:rsidR="00E752B9" w:rsidRPr="00E752B9">
        <w:rPr>
          <w:rFonts w:asciiTheme="minorHAnsi" w:hAnsiTheme="minorHAnsi" w:cstheme="minorHAnsi"/>
        </w:rPr>
        <w:t xml:space="preserve"> </w:t>
      </w:r>
      <w:r w:rsidR="006D704F" w:rsidRPr="00E752B9">
        <w:rPr>
          <w:rFonts w:asciiTheme="minorHAnsi" w:hAnsiTheme="minorHAnsi" w:cstheme="minorHAnsi"/>
        </w:rPr>
        <w:t>Examples</w:t>
      </w:r>
      <w:r w:rsidR="00E752B9" w:rsidRPr="00E752B9">
        <w:rPr>
          <w:rFonts w:asciiTheme="minorHAnsi" w:hAnsiTheme="minorHAnsi" w:cstheme="minorHAnsi"/>
        </w:rPr>
        <w:t xml:space="preserve"> </w:t>
      </w:r>
      <w:r w:rsidR="006D704F" w:rsidRPr="00E752B9">
        <w:rPr>
          <w:rFonts w:asciiTheme="minorHAnsi" w:hAnsiTheme="minorHAnsi" w:cstheme="minorHAnsi"/>
        </w:rPr>
        <w:t>2.3</w:t>
      </w:r>
      <w:r w:rsidR="00E752B9" w:rsidRPr="00E752B9">
        <w:rPr>
          <w:rFonts w:asciiTheme="minorHAnsi" w:hAnsiTheme="minorHAnsi" w:cstheme="minorHAnsi"/>
        </w:rPr>
        <w:t xml:space="preserve"> </w:t>
      </w:r>
      <w:r w:rsidR="006D704F" w:rsidRPr="00E752B9">
        <w:rPr>
          <w:rFonts w:asciiTheme="minorHAnsi" w:hAnsiTheme="minorHAnsi" w:cstheme="minorHAnsi"/>
        </w:rPr>
        <w:t>and</w:t>
      </w:r>
      <w:r w:rsidR="00E752B9" w:rsidRPr="00E752B9">
        <w:rPr>
          <w:rFonts w:asciiTheme="minorHAnsi" w:hAnsiTheme="minorHAnsi" w:cstheme="minorHAnsi"/>
        </w:rPr>
        <w:t xml:space="preserve"> </w:t>
      </w:r>
      <w:r w:rsidR="006D704F" w:rsidRPr="00E752B9">
        <w:rPr>
          <w:rFonts w:asciiTheme="minorHAnsi" w:hAnsiTheme="minorHAnsi" w:cstheme="minorHAnsi"/>
        </w:rPr>
        <w:t>2.4</w:t>
      </w:r>
      <w:r w:rsidR="00E752B9" w:rsidRPr="00E752B9">
        <w:rPr>
          <w:rFonts w:asciiTheme="minorHAnsi" w:hAnsiTheme="minorHAnsi" w:cstheme="minorHAnsi"/>
        </w:rPr>
        <w:t xml:space="preserve"> </w:t>
      </w:r>
      <w:r w:rsidR="006B19CE" w:rsidRPr="00E752B9">
        <w:rPr>
          <w:rFonts w:asciiTheme="minorHAnsi" w:hAnsiTheme="minorHAnsi" w:cstheme="minorHAnsi"/>
        </w:rPr>
        <w:t>(please</w:t>
      </w:r>
      <w:r w:rsidR="00E752B9" w:rsidRPr="00E752B9">
        <w:rPr>
          <w:rFonts w:asciiTheme="minorHAnsi" w:hAnsiTheme="minorHAnsi" w:cstheme="minorHAnsi"/>
        </w:rPr>
        <w:t xml:space="preserve"> </w:t>
      </w:r>
      <w:r w:rsidR="006B19CE" w:rsidRPr="00E752B9">
        <w:rPr>
          <w:rFonts w:asciiTheme="minorHAnsi" w:hAnsiTheme="minorHAnsi" w:cstheme="minorHAnsi"/>
        </w:rPr>
        <w:t>analyze</w:t>
      </w:r>
      <w:r w:rsidR="00E752B9" w:rsidRPr="00E752B9">
        <w:rPr>
          <w:rFonts w:asciiTheme="minorHAnsi" w:hAnsiTheme="minorHAnsi" w:cstheme="minorHAnsi"/>
        </w:rPr>
        <w:t xml:space="preserve"> </w:t>
      </w:r>
      <w:r w:rsidR="006B19CE" w:rsidRPr="00E752B9">
        <w:rPr>
          <w:rFonts w:asciiTheme="minorHAnsi" w:hAnsiTheme="minorHAnsi" w:cstheme="minorHAnsi"/>
        </w:rPr>
        <w:t>those</w:t>
      </w:r>
      <w:r w:rsidR="00E752B9" w:rsidRPr="00E752B9">
        <w:rPr>
          <w:rFonts w:asciiTheme="minorHAnsi" w:hAnsiTheme="minorHAnsi" w:cstheme="minorHAnsi"/>
        </w:rPr>
        <w:t xml:space="preserve"> </w:t>
      </w:r>
      <w:r w:rsidR="006B19CE" w:rsidRPr="00E752B9">
        <w:rPr>
          <w:rFonts w:asciiTheme="minorHAnsi" w:hAnsiTheme="minorHAnsi" w:cstheme="minorHAnsi"/>
        </w:rPr>
        <w:t>examples</w:t>
      </w:r>
      <w:r w:rsidR="00E752B9" w:rsidRPr="00E752B9">
        <w:rPr>
          <w:rFonts w:asciiTheme="minorHAnsi" w:hAnsiTheme="minorHAnsi" w:cstheme="minorHAnsi"/>
        </w:rPr>
        <w:t xml:space="preserve"> </w:t>
      </w:r>
      <w:r w:rsidR="00260F99">
        <w:rPr>
          <w:rFonts w:asciiTheme="minorHAnsi" w:hAnsiTheme="minorHAnsi" w:cstheme="minorHAnsi"/>
        </w:rPr>
        <w:t xml:space="preserve">very </w:t>
      </w:r>
      <w:r w:rsidR="006B19CE" w:rsidRPr="00E752B9">
        <w:rPr>
          <w:rFonts w:asciiTheme="minorHAnsi" w:hAnsiTheme="minorHAnsi" w:cstheme="minorHAnsi"/>
        </w:rPr>
        <w:t>carefully</w:t>
      </w:r>
      <w:r w:rsidR="00E752B9" w:rsidRPr="00E752B9">
        <w:rPr>
          <w:rFonts w:asciiTheme="minorHAnsi" w:hAnsiTheme="minorHAnsi" w:cstheme="minorHAnsi"/>
        </w:rPr>
        <w:t xml:space="preserve"> </w:t>
      </w:r>
      <w:r w:rsidR="006B19CE" w:rsidRPr="00E752B9">
        <w:rPr>
          <w:rFonts w:asciiTheme="minorHAnsi" w:hAnsiTheme="minorHAnsi" w:cstheme="minorHAnsi"/>
        </w:rPr>
        <w:t>to</w:t>
      </w:r>
      <w:r w:rsidR="00E752B9" w:rsidRPr="00E752B9">
        <w:rPr>
          <w:rFonts w:asciiTheme="minorHAnsi" w:hAnsiTheme="minorHAnsi" w:cstheme="minorHAnsi"/>
        </w:rPr>
        <w:t xml:space="preserve"> </w:t>
      </w:r>
      <w:r w:rsidR="006B19CE" w:rsidRPr="00E752B9">
        <w:rPr>
          <w:rFonts w:asciiTheme="minorHAnsi" w:hAnsiTheme="minorHAnsi" w:cstheme="minorHAnsi"/>
        </w:rPr>
        <w:t>fully</w:t>
      </w:r>
      <w:r w:rsidR="00E752B9" w:rsidRPr="00E752B9">
        <w:rPr>
          <w:rFonts w:asciiTheme="minorHAnsi" w:hAnsiTheme="minorHAnsi" w:cstheme="minorHAnsi"/>
        </w:rPr>
        <w:t xml:space="preserve"> </w:t>
      </w:r>
      <w:r w:rsidR="006B19CE" w:rsidRPr="00E752B9">
        <w:rPr>
          <w:rFonts w:asciiTheme="minorHAnsi" w:hAnsiTheme="minorHAnsi" w:cstheme="minorHAnsi"/>
        </w:rPr>
        <w:t>understand</w:t>
      </w:r>
      <w:r w:rsidR="00E752B9" w:rsidRPr="00E752B9">
        <w:rPr>
          <w:rFonts w:asciiTheme="minorHAnsi" w:hAnsiTheme="minorHAnsi" w:cstheme="minorHAnsi"/>
        </w:rPr>
        <w:t xml:space="preserve"> </w:t>
      </w:r>
      <w:r w:rsidR="006B19CE" w:rsidRPr="00E752B9">
        <w:rPr>
          <w:rFonts w:asciiTheme="minorHAnsi" w:hAnsiTheme="minorHAnsi" w:cstheme="minorHAnsi"/>
        </w:rPr>
        <w:t>what</w:t>
      </w:r>
      <w:r w:rsidR="00E752B9" w:rsidRPr="00E752B9">
        <w:rPr>
          <w:rFonts w:asciiTheme="minorHAnsi" w:hAnsiTheme="minorHAnsi" w:cstheme="minorHAnsi"/>
        </w:rPr>
        <w:t xml:space="preserve"> </w:t>
      </w:r>
      <w:r w:rsidR="006B19CE" w:rsidRPr="00E752B9">
        <w:rPr>
          <w:rFonts w:asciiTheme="minorHAnsi" w:hAnsiTheme="minorHAnsi" w:cstheme="minorHAnsi"/>
        </w:rPr>
        <w:t>we</w:t>
      </w:r>
      <w:r w:rsidR="00E752B9" w:rsidRPr="00E752B9">
        <w:rPr>
          <w:rFonts w:asciiTheme="minorHAnsi" w:hAnsiTheme="minorHAnsi" w:cstheme="minorHAnsi"/>
        </w:rPr>
        <w:t xml:space="preserve"> </w:t>
      </w:r>
      <w:r>
        <w:rPr>
          <w:rFonts w:asciiTheme="minorHAnsi" w:hAnsiTheme="minorHAnsi" w:cstheme="minorHAnsi"/>
        </w:rPr>
        <w:t>are going to</w:t>
      </w:r>
      <w:r w:rsidR="00E752B9" w:rsidRPr="00E752B9">
        <w:rPr>
          <w:rFonts w:asciiTheme="minorHAnsi" w:hAnsiTheme="minorHAnsi" w:cstheme="minorHAnsi"/>
        </w:rPr>
        <w:t xml:space="preserve"> </w:t>
      </w:r>
      <w:r w:rsidR="006B19CE" w:rsidRPr="00E752B9">
        <w:rPr>
          <w:rFonts w:asciiTheme="minorHAnsi" w:hAnsiTheme="minorHAnsi" w:cstheme="minorHAnsi"/>
        </w:rPr>
        <w:t>discuss</w:t>
      </w:r>
      <w:r w:rsidR="00E752B9" w:rsidRPr="00E752B9">
        <w:rPr>
          <w:rFonts w:asciiTheme="minorHAnsi" w:hAnsiTheme="minorHAnsi" w:cstheme="minorHAnsi"/>
        </w:rPr>
        <w:t xml:space="preserve"> </w:t>
      </w:r>
      <w:r w:rsidR="006B19CE" w:rsidRPr="00E752B9">
        <w:rPr>
          <w:rFonts w:asciiTheme="minorHAnsi" w:hAnsiTheme="minorHAnsi" w:cstheme="minorHAnsi"/>
        </w:rPr>
        <w:t>now)</w:t>
      </w:r>
      <w:r w:rsidR="006D704F" w:rsidRPr="00E752B9">
        <w:rPr>
          <w:rFonts w:asciiTheme="minorHAnsi" w:hAnsiTheme="minorHAnsi" w:cstheme="minorHAnsi"/>
        </w:rPr>
        <w:t>,</w:t>
      </w:r>
      <w:r w:rsidR="00E752B9" w:rsidRPr="00E752B9">
        <w:rPr>
          <w:rFonts w:asciiTheme="minorHAnsi" w:hAnsiTheme="minorHAnsi" w:cstheme="minorHAnsi"/>
        </w:rPr>
        <w:t xml:space="preserve"> </w:t>
      </w:r>
      <w:r w:rsidR="006D704F" w:rsidRPr="00E752B9">
        <w:rPr>
          <w:rFonts w:asciiTheme="minorHAnsi" w:hAnsiTheme="minorHAnsi" w:cstheme="minorHAnsi"/>
        </w:rPr>
        <w:t>we</w:t>
      </w:r>
      <w:r w:rsidR="00E752B9" w:rsidRPr="00E752B9">
        <w:rPr>
          <w:rFonts w:asciiTheme="minorHAnsi" w:hAnsiTheme="minorHAnsi" w:cstheme="minorHAnsi"/>
        </w:rPr>
        <w:t xml:space="preserve"> </w:t>
      </w:r>
      <w:r w:rsidR="006D704F" w:rsidRPr="00E752B9">
        <w:rPr>
          <w:rFonts w:asciiTheme="minorHAnsi" w:hAnsiTheme="minorHAnsi" w:cstheme="minorHAnsi"/>
        </w:rPr>
        <w:t>can</w:t>
      </w:r>
      <w:r w:rsidR="00E752B9" w:rsidRPr="00E752B9">
        <w:rPr>
          <w:rFonts w:asciiTheme="minorHAnsi" w:hAnsiTheme="minorHAnsi" w:cstheme="minorHAnsi"/>
        </w:rPr>
        <w:t xml:space="preserve"> </w:t>
      </w:r>
      <w:r w:rsidR="006D704F" w:rsidRPr="00E752B9">
        <w:rPr>
          <w:rFonts w:asciiTheme="minorHAnsi" w:hAnsiTheme="minorHAnsi" w:cstheme="minorHAnsi"/>
        </w:rPr>
        <w:t>also</w:t>
      </w:r>
      <w:r w:rsidR="00E752B9" w:rsidRPr="00E752B9">
        <w:rPr>
          <w:rFonts w:asciiTheme="minorHAnsi" w:hAnsiTheme="minorHAnsi" w:cstheme="minorHAnsi"/>
        </w:rPr>
        <w:t xml:space="preserve"> </w:t>
      </w:r>
      <w:r w:rsidR="006D704F" w:rsidRPr="00E752B9">
        <w:rPr>
          <w:rFonts w:asciiTheme="minorHAnsi" w:hAnsiTheme="minorHAnsi" w:cstheme="minorHAnsi"/>
        </w:rPr>
        <w:t>solve</w:t>
      </w:r>
      <w:r w:rsidR="00E752B9" w:rsidRPr="00E752B9">
        <w:rPr>
          <w:rFonts w:asciiTheme="minorHAnsi" w:hAnsiTheme="minorHAnsi" w:cstheme="minorHAnsi"/>
        </w:rPr>
        <w:t xml:space="preserve"> </w:t>
      </w:r>
      <w:r w:rsidR="006D704F" w:rsidRPr="00E752B9">
        <w:rPr>
          <w:rFonts w:asciiTheme="minorHAnsi" w:hAnsiTheme="minorHAnsi" w:cstheme="minorHAnsi"/>
        </w:rPr>
        <w:t>problems</w:t>
      </w:r>
      <w:r w:rsidR="00E752B9" w:rsidRPr="00E752B9">
        <w:rPr>
          <w:rFonts w:asciiTheme="minorHAnsi" w:hAnsiTheme="minorHAnsi" w:cstheme="minorHAnsi"/>
        </w:rPr>
        <w:t xml:space="preserve"> </w:t>
      </w:r>
      <w:r w:rsidR="006D704F" w:rsidRPr="00E752B9">
        <w:rPr>
          <w:rFonts w:asciiTheme="minorHAnsi" w:hAnsiTheme="minorHAnsi" w:cstheme="minorHAnsi"/>
        </w:rPr>
        <w:t>for</w:t>
      </w:r>
      <w:r w:rsidR="00E752B9" w:rsidRPr="00E752B9">
        <w:rPr>
          <w:rFonts w:asciiTheme="minorHAnsi" w:hAnsiTheme="minorHAnsi" w:cstheme="minorHAnsi"/>
        </w:rPr>
        <w:t xml:space="preserve"> </w:t>
      </w:r>
      <w:r>
        <w:rPr>
          <w:rFonts w:asciiTheme="minorHAnsi" w:hAnsiTheme="minorHAnsi" w:cstheme="minorHAnsi"/>
        </w:rPr>
        <w:t xml:space="preserve">the </w:t>
      </w:r>
      <w:r w:rsidR="006D704F" w:rsidRPr="00E752B9">
        <w:rPr>
          <w:rFonts w:asciiTheme="minorHAnsi" w:hAnsiTheme="minorHAnsi" w:cstheme="minorHAnsi"/>
        </w:rPr>
        <w:t>rate</w:t>
      </w:r>
      <w:r w:rsidR="00E752B9" w:rsidRPr="00E752B9">
        <w:rPr>
          <w:rFonts w:asciiTheme="minorHAnsi" w:hAnsiTheme="minorHAnsi" w:cstheme="minorHAnsi"/>
        </w:rPr>
        <w:t xml:space="preserve"> </w:t>
      </w:r>
      <w:r w:rsidR="006D704F" w:rsidRPr="00E752B9">
        <w:rPr>
          <w:rFonts w:asciiTheme="minorHAnsi" w:hAnsiTheme="minorHAnsi" w:cstheme="minorHAnsi"/>
        </w:rPr>
        <w:t>and</w:t>
      </w:r>
      <w:r w:rsidR="00E752B9" w:rsidRPr="00E752B9">
        <w:rPr>
          <w:rFonts w:asciiTheme="minorHAnsi" w:hAnsiTheme="minorHAnsi" w:cstheme="minorHAnsi"/>
        </w:rPr>
        <w:t xml:space="preserve"> </w:t>
      </w:r>
      <w:r>
        <w:rPr>
          <w:rFonts w:asciiTheme="minorHAnsi" w:hAnsiTheme="minorHAnsi" w:cstheme="minorHAnsi"/>
        </w:rPr>
        <w:t xml:space="preserve">the </w:t>
      </w:r>
      <w:r w:rsidR="001A35AD" w:rsidRPr="00E752B9">
        <w:rPr>
          <w:rFonts w:asciiTheme="minorHAnsi" w:hAnsiTheme="minorHAnsi" w:cstheme="minorHAnsi"/>
        </w:rPr>
        <w:t>t</w:t>
      </w:r>
      <w:r>
        <w:rPr>
          <w:rFonts w:asciiTheme="minorHAnsi" w:hAnsiTheme="minorHAnsi" w:cstheme="minorHAnsi"/>
        </w:rPr>
        <w:t>erm</w:t>
      </w:r>
      <w:r w:rsidR="001A35AD" w:rsidRPr="00E752B9">
        <w:rPr>
          <w:rFonts w:asciiTheme="minorHAnsi" w:hAnsiTheme="minorHAnsi" w:cstheme="minorHAnsi"/>
        </w:rPr>
        <w:t>:</w:t>
      </w:r>
    </w:p>
    <w:p w14:paraId="394F462A" w14:textId="31437E58" w:rsidR="001A35AD" w:rsidRPr="00E752B9" w:rsidRDefault="001A35AD" w:rsidP="00EF2AEE">
      <w:pPr>
        <w:rPr>
          <w:rFonts w:asciiTheme="minorHAnsi" w:hAnsiTheme="minorHAnsi" w:cstheme="minorHAnsi"/>
        </w:rPr>
      </w:pPr>
    </w:p>
    <w:p w14:paraId="0552BB95" w14:textId="7C5B3BC0" w:rsidR="001A35AD" w:rsidRPr="00E752B9" w:rsidRDefault="001A35AD" w:rsidP="00EF2AEE">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3.4:</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nominal</w:t>
      </w:r>
      <w:r w:rsidR="00E752B9" w:rsidRPr="00E752B9">
        <w:rPr>
          <w:rFonts w:asciiTheme="minorHAnsi" w:hAnsiTheme="minorHAnsi" w:cstheme="minorHAnsi"/>
          <w:b/>
          <w:bCs/>
        </w:rPr>
        <w:t xml:space="preserve"> </w:t>
      </w:r>
      <w:r w:rsidRPr="00E752B9">
        <w:rPr>
          <w:rFonts w:asciiTheme="minorHAnsi" w:hAnsiTheme="minorHAnsi" w:cstheme="minorHAnsi"/>
          <w:b/>
          <w:bCs/>
        </w:rPr>
        <w:t>rate,</w:t>
      </w:r>
      <w:r w:rsidR="00E752B9" w:rsidRPr="00E752B9">
        <w:rPr>
          <w:rFonts w:asciiTheme="minorHAnsi" w:hAnsiTheme="minorHAnsi" w:cstheme="minorHAnsi"/>
          <w:b/>
          <w:bCs/>
        </w:rPr>
        <w:t xml:space="preserve"> </w:t>
      </w:r>
      <w:r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Pr="00E752B9">
        <w:rPr>
          <w:rFonts w:asciiTheme="minorHAnsi" w:hAnsiTheme="minorHAnsi" w:cstheme="minorHAnsi"/>
          <w:b/>
          <w:bCs/>
        </w:rPr>
        <w:t>semi-annually,</w:t>
      </w:r>
      <w:r w:rsidR="00E752B9" w:rsidRPr="00E752B9">
        <w:rPr>
          <w:rFonts w:asciiTheme="minorHAnsi" w:hAnsiTheme="minorHAnsi" w:cstheme="minorHAnsi"/>
          <w:b/>
          <w:bCs/>
        </w:rPr>
        <w:t xml:space="preserve"> </w:t>
      </w:r>
      <w:r w:rsidRPr="00E752B9">
        <w:rPr>
          <w:rFonts w:asciiTheme="minorHAnsi" w:hAnsiTheme="minorHAnsi" w:cstheme="minorHAnsi"/>
          <w:b/>
          <w:bCs/>
        </w:rPr>
        <w:t>is</w:t>
      </w:r>
      <w:r w:rsidR="00E752B9" w:rsidRPr="00E752B9">
        <w:rPr>
          <w:rFonts w:asciiTheme="minorHAnsi" w:hAnsiTheme="minorHAnsi" w:cstheme="minorHAnsi"/>
          <w:b/>
          <w:bCs/>
        </w:rPr>
        <w:t xml:space="preserve"> </w:t>
      </w:r>
      <w:r w:rsidRPr="00E752B9">
        <w:rPr>
          <w:rFonts w:asciiTheme="minorHAnsi" w:hAnsiTheme="minorHAnsi" w:cstheme="minorHAnsi"/>
          <w:b/>
          <w:bCs/>
        </w:rPr>
        <w:t>required</w:t>
      </w:r>
      <w:r w:rsidR="00E752B9" w:rsidRPr="00E752B9">
        <w:rPr>
          <w:rFonts w:asciiTheme="minorHAnsi" w:hAnsiTheme="minorHAnsi" w:cstheme="minorHAnsi"/>
          <w:b/>
          <w:bCs/>
        </w:rPr>
        <w:t xml:space="preserve"> </w:t>
      </w:r>
      <w:r w:rsidRPr="00E752B9">
        <w:rPr>
          <w:rFonts w:asciiTheme="minorHAnsi" w:hAnsiTheme="minorHAnsi" w:cstheme="minorHAnsi"/>
          <w:b/>
          <w:bCs/>
        </w:rPr>
        <w:t>for</w:t>
      </w:r>
      <w:r w:rsidR="00E752B9" w:rsidRPr="00E752B9">
        <w:rPr>
          <w:rFonts w:asciiTheme="minorHAnsi" w:hAnsiTheme="minorHAnsi" w:cstheme="minorHAnsi"/>
          <w:b/>
          <w:bCs/>
        </w:rPr>
        <w:t xml:space="preserve"> </w:t>
      </w:r>
      <w:r w:rsidRPr="00E752B9">
        <w:rPr>
          <w:rFonts w:asciiTheme="minorHAnsi" w:hAnsiTheme="minorHAnsi" w:cstheme="minorHAnsi"/>
          <w:b/>
          <w:bCs/>
        </w:rPr>
        <w:t>$4,500</w:t>
      </w:r>
      <w:r w:rsidR="00E752B9" w:rsidRPr="00E752B9">
        <w:rPr>
          <w:rFonts w:asciiTheme="minorHAnsi" w:hAnsiTheme="minorHAnsi" w:cstheme="minorHAnsi"/>
          <w:b/>
          <w:bCs/>
        </w:rPr>
        <w:t xml:space="preserve"> </w:t>
      </w:r>
      <w:r w:rsidRPr="00E752B9">
        <w:rPr>
          <w:rFonts w:asciiTheme="minorHAnsi" w:hAnsiTheme="minorHAnsi" w:cstheme="minorHAnsi"/>
          <w:b/>
          <w:bCs/>
        </w:rPr>
        <w:t>to</w:t>
      </w:r>
      <w:r w:rsidR="00E752B9" w:rsidRPr="00E752B9">
        <w:rPr>
          <w:rFonts w:asciiTheme="minorHAnsi" w:hAnsiTheme="minorHAnsi" w:cstheme="minorHAnsi"/>
          <w:b/>
          <w:bCs/>
        </w:rPr>
        <w:t xml:space="preserve"> </w:t>
      </w:r>
      <w:r w:rsidRPr="00E752B9">
        <w:rPr>
          <w:rFonts w:asciiTheme="minorHAnsi" w:hAnsiTheme="minorHAnsi" w:cstheme="minorHAnsi"/>
          <w:b/>
          <w:bCs/>
        </w:rPr>
        <w:t>earn</w:t>
      </w:r>
      <w:r w:rsidR="00E752B9" w:rsidRPr="00E752B9">
        <w:rPr>
          <w:rFonts w:asciiTheme="minorHAnsi" w:hAnsiTheme="minorHAnsi" w:cstheme="minorHAnsi"/>
          <w:b/>
          <w:bCs/>
        </w:rPr>
        <w:t xml:space="preserve"> </w:t>
      </w:r>
      <w:r w:rsidRPr="00E752B9">
        <w:rPr>
          <w:rFonts w:asciiTheme="minorHAnsi" w:hAnsiTheme="minorHAnsi" w:cstheme="minorHAnsi"/>
          <w:b/>
          <w:bCs/>
        </w:rPr>
        <w:t>$300</w:t>
      </w:r>
      <w:r w:rsidR="00E752B9" w:rsidRPr="00E752B9">
        <w:rPr>
          <w:rFonts w:asciiTheme="minorHAnsi" w:hAnsiTheme="minorHAnsi" w:cstheme="minorHAnsi"/>
          <w:b/>
          <w:bCs/>
        </w:rPr>
        <w:t xml:space="preserve"> </w:t>
      </w:r>
      <w:r w:rsidRPr="00E752B9">
        <w:rPr>
          <w:rFonts w:asciiTheme="minorHAnsi" w:hAnsiTheme="minorHAnsi" w:cstheme="minorHAnsi"/>
          <w:b/>
          <w:bCs/>
        </w:rPr>
        <w:t>of</w:t>
      </w:r>
      <w:r w:rsidR="00E752B9" w:rsidRPr="00E752B9">
        <w:rPr>
          <w:rFonts w:asciiTheme="minorHAnsi" w:hAnsiTheme="minorHAnsi" w:cstheme="minorHAnsi"/>
          <w:b/>
          <w:bCs/>
        </w:rPr>
        <w:t xml:space="preserve"> </w:t>
      </w:r>
      <w:r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Pr="00E752B9">
        <w:rPr>
          <w:rFonts w:asciiTheme="minorHAnsi" w:hAnsiTheme="minorHAnsi" w:cstheme="minorHAnsi"/>
          <w:b/>
          <w:bCs/>
        </w:rPr>
        <w:t>in</w:t>
      </w:r>
      <w:r w:rsidR="00E752B9" w:rsidRPr="00E752B9">
        <w:rPr>
          <w:rFonts w:asciiTheme="minorHAnsi" w:hAnsiTheme="minorHAnsi" w:cstheme="minorHAnsi"/>
          <w:b/>
          <w:bCs/>
        </w:rPr>
        <w:t xml:space="preserve"> </w:t>
      </w:r>
      <w:r w:rsidRPr="00E752B9">
        <w:rPr>
          <w:rFonts w:asciiTheme="minorHAnsi" w:hAnsiTheme="minorHAnsi" w:cstheme="minorHAnsi"/>
          <w:b/>
          <w:bCs/>
        </w:rPr>
        <w:t>1</w:t>
      </w:r>
      <w:r w:rsidR="00E752B9" w:rsidRPr="00E752B9">
        <w:rPr>
          <w:rFonts w:asciiTheme="minorHAnsi" w:hAnsiTheme="minorHAnsi" w:cstheme="minorHAnsi"/>
          <w:b/>
          <w:bCs/>
        </w:rPr>
        <w:t xml:space="preserve"> </w:t>
      </w:r>
      <w:r w:rsidRPr="00E752B9">
        <w:rPr>
          <w:rFonts w:asciiTheme="minorHAnsi" w:hAnsiTheme="minorHAnsi" w:cstheme="minorHAnsi"/>
          <w:b/>
          <w:bCs/>
        </w:rPr>
        <w:t>year</w:t>
      </w:r>
      <w:r w:rsidR="00E752B9" w:rsidRPr="00E752B9">
        <w:rPr>
          <w:rFonts w:asciiTheme="minorHAnsi" w:hAnsiTheme="minorHAnsi" w:cstheme="minorHAnsi"/>
          <w:b/>
          <w:bCs/>
        </w:rPr>
        <w:t xml:space="preserve"> </w:t>
      </w:r>
      <w:r w:rsidRPr="00E752B9">
        <w:rPr>
          <w:rFonts w:asciiTheme="minorHAnsi" w:hAnsiTheme="minorHAnsi" w:cstheme="minorHAnsi"/>
          <w:b/>
          <w:bCs/>
        </w:rPr>
        <w:t>and</w:t>
      </w:r>
      <w:r w:rsidR="00E752B9" w:rsidRPr="00E752B9">
        <w:rPr>
          <w:rFonts w:asciiTheme="minorHAnsi" w:hAnsiTheme="minorHAnsi" w:cstheme="minorHAnsi"/>
          <w:b/>
          <w:bCs/>
        </w:rPr>
        <w:t xml:space="preserve"> </w:t>
      </w:r>
      <w:r w:rsidRPr="00E752B9">
        <w:rPr>
          <w:rFonts w:asciiTheme="minorHAnsi" w:hAnsiTheme="minorHAnsi" w:cstheme="minorHAnsi"/>
          <w:b/>
          <w:bCs/>
        </w:rPr>
        <w:t>2</w:t>
      </w:r>
      <w:r w:rsidR="00E752B9" w:rsidRPr="00E752B9">
        <w:rPr>
          <w:rFonts w:asciiTheme="minorHAnsi" w:hAnsiTheme="minorHAnsi" w:cstheme="minorHAnsi"/>
          <w:b/>
          <w:bCs/>
        </w:rPr>
        <w:t xml:space="preserve"> </w:t>
      </w:r>
      <w:r w:rsidRPr="00E752B9">
        <w:rPr>
          <w:rFonts w:asciiTheme="minorHAnsi" w:hAnsiTheme="minorHAnsi" w:cstheme="minorHAnsi"/>
          <w:b/>
          <w:bCs/>
        </w:rPr>
        <w:t>months?</w:t>
      </w:r>
    </w:p>
    <w:p w14:paraId="3F65F58B" w14:textId="45899ABB" w:rsidR="001A35AD" w:rsidRPr="00E752B9" w:rsidRDefault="001A35AD" w:rsidP="00EF2AEE">
      <w:pPr>
        <w:rPr>
          <w:rFonts w:asciiTheme="minorHAnsi" w:hAnsiTheme="minorHAnsi" w:cstheme="minorHAnsi"/>
          <w:b/>
          <w:bCs/>
        </w:rPr>
      </w:pPr>
    </w:p>
    <w:p w14:paraId="585B7A31" w14:textId="33357676" w:rsidR="00A52978" w:rsidRPr="00655BE3" w:rsidRDefault="00A52978" w:rsidP="00A52978">
      <w:pPr>
        <w:ind w:left="284"/>
        <w:rPr>
          <w:rFonts w:asciiTheme="minorHAnsi" w:hAnsiTheme="minorHAnsi" w:cstheme="minorHAnsi"/>
          <w:color w:val="000000" w:themeColor="text1"/>
        </w:rPr>
      </w:pPr>
      <w:r w:rsidRPr="00655BE3">
        <w:rPr>
          <w:rFonts w:asciiTheme="minorHAnsi" w:hAnsiTheme="minorHAnsi" w:cstheme="minorHAnsi"/>
          <w:color w:val="000000" w:themeColor="text1"/>
        </w:rPr>
        <w:t>Adapting</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the</w:t>
      </w:r>
      <w:r w:rsidR="00E752B9" w:rsidRPr="00655BE3">
        <w:rPr>
          <w:rFonts w:asciiTheme="minorHAnsi" w:hAnsiTheme="minorHAnsi" w:cstheme="minorHAnsi"/>
          <w:color w:val="000000" w:themeColor="text1"/>
        </w:rPr>
        <w:t xml:space="preserve"> </w:t>
      </w:r>
      <m:oMath>
        <m:r>
          <w:rPr>
            <w:rFonts w:ascii="Cambria Math" w:hAnsi="Cambria Math" w:cstheme="minorHAnsi"/>
            <w:color w:val="000000" w:themeColor="text1"/>
          </w:rPr>
          <m:t xml:space="preserve">RoC </m:t>
        </m:r>
      </m:oMath>
      <w:r w:rsidRPr="00655BE3">
        <w:rPr>
          <w:rFonts w:asciiTheme="minorHAnsi" w:hAnsiTheme="minorHAnsi" w:cstheme="minorHAnsi"/>
          <w:color w:val="000000" w:themeColor="text1"/>
        </w:rPr>
        <w:t>formula,</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we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have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the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formula</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for</w:t>
      </w:r>
      <w:r w:rsidR="00E047B6" w:rsidRPr="00655BE3">
        <w:rPr>
          <w:rFonts w:asciiTheme="minorHAnsi" w:hAnsiTheme="minorHAnsi" w:cstheme="minorHAnsi"/>
          <w:color w:val="000000" w:themeColor="text1"/>
        </w:rPr>
        <w:t xml:space="preserve"> the periodic rate</w:t>
      </w:r>
      <w:r w:rsidR="00E752B9" w:rsidRPr="00655BE3">
        <w:rPr>
          <w:rFonts w:asciiTheme="minorHAnsi" w:hAnsiTheme="minorHAnsi" w:cstheme="minorHAnsi"/>
          <w:color w:val="000000" w:themeColor="text1"/>
        </w:rPr>
        <w:t xml:space="preserve"> </w:t>
      </w:r>
      <m:oMath>
        <m:r>
          <w:rPr>
            <w:rFonts w:ascii="Cambria Math" w:hAnsi="Cambria Math" w:cstheme="minorHAnsi"/>
            <w:color w:val="000000" w:themeColor="text1"/>
          </w:rPr>
          <m:t>i:</m:t>
        </m:r>
      </m:oMath>
    </w:p>
    <w:p w14:paraId="7689A5D6" w14:textId="19ABE952" w:rsidR="00A52978" w:rsidRPr="00655BE3" w:rsidRDefault="00A52978" w:rsidP="00A52978">
      <w:pPr>
        <w:ind w:left="284"/>
        <w:rPr>
          <w:rFonts w:asciiTheme="minorHAnsi" w:hAnsiTheme="minorHAnsi" w:cstheme="minorHAnsi"/>
          <w:color w:val="000000" w:themeColor="text1"/>
        </w:rPr>
      </w:pPr>
    </w:p>
    <w:p w14:paraId="7322BBE3" w14:textId="1631E160" w:rsidR="00A52978" w:rsidRPr="00655BE3" w:rsidRDefault="00A52978" w:rsidP="000E0080">
      <w:pPr>
        <w:ind w:left="284"/>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i</m:t>
          </m:r>
          <m:r>
            <w:rPr>
              <w:rFonts w:ascii="Cambria Math" w:eastAsiaTheme="minorEastAsia" w:hAnsi="Cambria Math" w:cstheme="minorHAnsi"/>
              <w:color w:val="000000" w:themeColor="text1"/>
            </w:rPr>
            <m:t xml:space="preserve">= </m:t>
          </m:r>
          <m:sSup>
            <m:sSupPr>
              <m:ctrlPr>
                <w:rPr>
                  <w:rFonts w:ascii="Cambria Math" w:eastAsiaTheme="minorEastAsia" w:hAnsi="Cambria Math" w:cstheme="minorHAnsi"/>
                  <w:i/>
                  <w:color w:val="000000" w:themeColor="text1"/>
                </w:rPr>
              </m:ctrlPr>
            </m:sSupPr>
            <m:e>
              <m:d>
                <m:dPr>
                  <m:ctrlPr>
                    <w:rPr>
                      <w:rFonts w:ascii="Cambria Math" w:eastAsiaTheme="minorEastAsia" w:hAnsi="Cambria Math" w:cstheme="minorHAnsi"/>
                      <w:i/>
                      <w:color w:val="000000" w:themeColor="text1"/>
                    </w:rPr>
                  </m:ctrlPr>
                </m:dPr>
                <m:e>
                  <m:f>
                    <m:fPr>
                      <m:ctrlPr>
                        <w:rPr>
                          <w:rFonts w:ascii="Cambria Math" w:eastAsiaTheme="minorEastAsia" w:hAnsi="Cambria Math" w:cstheme="minorHAnsi"/>
                          <w:i/>
                          <w:color w:val="000000" w:themeColor="text1"/>
                        </w:rPr>
                      </m:ctrlPr>
                    </m:fPr>
                    <m:num>
                      <m:r>
                        <w:rPr>
                          <w:rFonts w:ascii="Cambria Math" w:eastAsiaTheme="minorEastAsia" w:hAnsi="Cambria Math" w:cstheme="minorHAnsi"/>
                          <w:color w:val="000000" w:themeColor="text1"/>
                        </w:rPr>
                        <m:t>FV</m:t>
                      </m:r>
                    </m:num>
                    <m:den>
                      <m:r>
                        <w:rPr>
                          <w:rFonts w:ascii="Cambria Math" w:eastAsiaTheme="minorEastAsia" w:hAnsi="Cambria Math" w:cstheme="minorHAnsi"/>
                          <w:color w:val="000000" w:themeColor="text1"/>
                        </w:rPr>
                        <m:t>PV</m:t>
                      </m:r>
                    </m:den>
                  </m:f>
                </m:e>
              </m:d>
            </m:e>
            <m:sup>
              <m:f>
                <m:fPr>
                  <m:ctrlPr>
                    <w:rPr>
                      <w:rFonts w:ascii="Cambria Math" w:eastAsiaTheme="minorEastAsia" w:hAnsi="Cambria Math" w:cstheme="minorHAnsi"/>
                      <w:i/>
                      <w:color w:val="000000" w:themeColor="text1"/>
                    </w:rPr>
                  </m:ctrlPr>
                </m:fPr>
                <m:num>
                  <m:r>
                    <w:rPr>
                      <w:rFonts w:ascii="Cambria Math" w:eastAsiaTheme="minorEastAsia" w:hAnsi="Cambria Math" w:cstheme="minorHAnsi"/>
                      <w:color w:val="000000" w:themeColor="text1"/>
                    </w:rPr>
                    <m:t>1</m:t>
                  </m:r>
                </m:num>
                <m:den>
                  <m:r>
                    <w:rPr>
                      <w:rFonts w:ascii="Cambria Math" w:eastAsiaTheme="minorEastAsia" w:hAnsi="Cambria Math" w:cstheme="minorHAnsi"/>
                      <w:color w:val="000000" w:themeColor="text1"/>
                    </w:rPr>
                    <m:t>n</m:t>
                  </m:r>
                </m:den>
              </m:f>
            </m:sup>
          </m:sSup>
          <m:r>
            <w:rPr>
              <w:rFonts w:ascii="Cambria Math" w:eastAsiaTheme="minorEastAsia" w:hAnsi="Cambria Math" w:cstheme="minorHAnsi"/>
              <w:color w:val="000000" w:themeColor="text1"/>
            </w:rPr>
            <m:t>-1</m:t>
          </m:r>
        </m:oMath>
      </m:oMathPara>
    </w:p>
    <w:p w14:paraId="049F9EE0" w14:textId="77777777" w:rsidR="00A52978" w:rsidRPr="00E752B9" w:rsidRDefault="00A52978" w:rsidP="00A52978">
      <w:pPr>
        <w:ind w:left="284"/>
        <w:rPr>
          <w:rFonts w:asciiTheme="minorHAnsi" w:hAnsiTheme="minorHAnsi" w:cstheme="minorHAnsi"/>
        </w:rPr>
      </w:pPr>
    </w:p>
    <w:p w14:paraId="0055EFD7" w14:textId="5FC29EB2" w:rsidR="00A52978" w:rsidRPr="00E752B9" w:rsidRDefault="00A52978" w:rsidP="00921278">
      <w:pPr>
        <w:ind w:left="284"/>
        <w:rPr>
          <w:rFonts w:asciiTheme="minorHAnsi" w:hAnsiTheme="minorHAnsi" w:cstheme="minorHAnsi"/>
        </w:rPr>
      </w:pPr>
      <w:r w:rsidRPr="00E752B9">
        <w:rPr>
          <w:rFonts w:asciiTheme="minorHAnsi" w:hAnsiTheme="minorHAnsi" w:cstheme="minorHAnsi"/>
        </w:rPr>
        <w:t>Note</w:t>
      </w:r>
      <w:r w:rsidR="00E752B9" w:rsidRPr="00E752B9">
        <w:rPr>
          <w:rFonts w:asciiTheme="minorHAnsi" w:hAnsiTheme="minorHAnsi" w:cstheme="minorHAnsi"/>
        </w:rPr>
        <w:t xml:space="preserve"> </w:t>
      </w:r>
      <w:r w:rsidRPr="00E752B9">
        <w:rPr>
          <w:rFonts w:asciiTheme="minorHAnsi" w:hAnsiTheme="minorHAnsi" w:cstheme="minorHAnsi"/>
        </w:rPr>
        <w:t>that:</w:t>
      </w:r>
    </w:p>
    <w:p w14:paraId="2AC9713C" w14:textId="259A1911" w:rsidR="00A52978" w:rsidRPr="00E752B9" w:rsidRDefault="00A52978" w:rsidP="00A52978">
      <w:pPr>
        <w:ind w:left="284"/>
        <w:rPr>
          <w:rFonts w:asciiTheme="minorHAnsi" w:hAnsiTheme="minorHAnsi" w:cstheme="minorHAnsi"/>
        </w:rPr>
      </w:pPr>
      <m:oMathPara>
        <m:oMath>
          <m:r>
            <w:rPr>
              <w:rFonts w:ascii="Cambria Math" w:hAnsi="Cambria Math" w:cstheme="minorHAnsi"/>
            </w:rPr>
            <m:t>n=m × t= 2×</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e>
          </m:d>
          <m:r>
            <w:rPr>
              <w:rFonts w:ascii="Cambria Math" w:eastAsiaTheme="minorEastAsia" w:hAnsi="Cambria Math" w:cstheme="minorHAnsi"/>
            </w:rPr>
            <m:t>=2.</m:t>
          </m:r>
          <m:acc>
            <m:accPr>
              <m:chr m:val="̅"/>
              <m:ctrlPr>
                <w:rPr>
                  <w:rFonts w:ascii="Cambria Math" w:eastAsiaTheme="minorEastAsia" w:hAnsi="Cambria Math" w:cstheme="minorHAnsi"/>
                  <w:i/>
                </w:rPr>
              </m:ctrlPr>
            </m:accPr>
            <m:e>
              <m:r>
                <w:rPr>
                  <w:rFonts w:ascii="Cambria Math" w:eastAsiaTheme="minorEastAsia" w:hAnsi="Cambria Math" w:cstheme="minorHAnsi"/>
                </w:rPr>
                <m:t>3</m:t>
              </m:r>
            </m:e>
          </m:acc>
        </m:oMath>
      </m:oMathPara>
    </w:p>
    <w:p w14:paraId="277F6396" w14:textId="77777777" w:rsidR="00A52978" w:rsidRPr="00E752B9" w:rsidRDefault="00A52978" w:rsidP="00A52978">
      <w:pPr>
        <w:ind w:left="284"/>
        <w:rPr>
          <w:rFonts w:asciiTheme="minorHAnsi" w:hAnsiTheme="minorHAnsi" w:cstheme="minorHAnsi"/>
        </w:rPr>
      </w:pPr>
    </w:p>
    <w:p w14:paraId="62607CD2" w14:textId="3FEF70AE" w:rsidR="00A52978" w:rsidRPr="00E752B9" w:rsidRDefault="0060167D" w:rsidP="00921278">
      <w:pPr>
        <w:ind w:left="284"/>
        <w:rPr>
          <w:rFonts w:asciiTheme="minorHAnsi" w:hAnsiTheme="minorHAnsi" w:cstheme="minorHAnsi"/>
        </w:rPr>
      </w:pPr>
      <w:r w:rsidRPr="00E752B9">
        <w:rPr>
          <w:rFonts w:asciiTheme="minorHAnsi" w:hAnsiTheme="minorHAnsi" w:cstheme="minorHAnsi"/>
        </w:rPr>
        <w:t>W</w:t>
      </w:r>
      <w:r w:rsidR="00A52978" w:rsidRPr="00E752B9">
        <w:rPr>
          <w:rFonts w:asciiTheme="minorHAnsi" w:hAnsiTheme="minorHAnsi" w:cstheme="minorHAnsi"/>
        </w:rPr>
        <w:t>e</w:t>
      </w:r>
      <w:r w:rsidR="00E752B9" w:rsidRPr="00E752B9">
        <w:rPr>
          <w:rFonts w:asciiTheme="minorHAnsi" w:hAnsiTheme="minorHAnsi" w:cstheme="minorHAnsi"/>
        </w:rPr>
        <w:t xml:space="preserve"> </w:t>
      </w:r>
      <w:r w:rsidR="00A52978" w:rsidRPr="00E752B9">
        <w:rPr>
          <w:rFonts w:asciiTheme="minorHAnsi" w:hAnsiTheme="minorHAnsi" w:cstheme="minorHAnsi"/>
        </w:rPr>
        <w:t>have:</w:t>
      </w:r>
    </w:p>
    <w:p w14:paraId="5F5FF158" w14:textId="50B1AFF2" w:rsidR="00A52978" w:rsidRPr="00E752B9" w:rsidRDefault="00A52978" w:rsidP="00A52978">
      <w:pPr>
        <w:ind w:left="284"/>
        <w:rPr>
          <w:rFonts w:asciiTheme="minorHAnsi" w:eastAsiaTheme="minorEastAsia" w:hAnsiTheme="minorHAnsi"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4,800</m:t>
                      </m:r>
                    </m:num>
                    <m:den>
                      <m:r>
                        <w:rPr>
                          <w:rFonts w:ascii="Cambria Math" w:eastAsiaTheme="minorEastAsia" w:hAnsi="Cambria Math" w:cstheme="minorHAnsi"/>
                        </w:rPr>
                        <m:t>4,500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2.</m:t>
                  </m:r>
                  <m:acc>
                    <m:accPr>
                      <m:chr m:val="̅"/>
                      <m:ctrlPr>
                        <w:rPr>
                          <w:rFonts w:ascii="Cambria Math" w:eastAsiaTheme="minorEastAsia" w:hAnsi="Cambria Math" w:cstheme="minorHAnsi"/>
                          <w:i/>
                        </w:rPr>
                      </m:ctrlPr>
                    </m:accPr>
                    <m:e>
                      <m:r>
                        <w:rPr>
                          <w:rFonts w:ascii="Cambria Math" w:eastAsiaTheme="minorEastAsia" w:hAnsi="Cambria Math" w:cstheme="minorHAnsi"/>
                        </w:rPr>
                        <m:t>3</m:t>
                      </m:r>
                    </m:e>
                  </m:acc>
                </m:den>
              </m:f>
            </m:sup>
          </m:sSup>
          <m:r>
            <w:rPr>
              <w:rFonts w:ascii="Cambria Math" w:eastAsiaTheme="minorEastAsia" w:hAnsi="Cambria Math" w:cstheme="minorHAnsi"/>
            </w:rPr>
            <m:t>-1</m:t>
          </m:r>
        </m:oMath>
      </m:oMathPara>
    </w:p>
    <w:p w14:paraId="5DDDFA4A" w14:textId="27D7D442" w:rsidR="0060167D" w:rsidRPr="00E752B9" w:rsidRDefault="0060167D" w:rsidP="00A52978">
      <w:pPr>
        <w:ind w:left="284"/>
        <w:rPr>
          <w:rFonts w:asciiTheme="minorHAnsi" w:eastAsiaTheme="minorEastAsia" w:hAnsiTheme="minorHAnsi" w:cstheme="minorHAnsi"/>
        </w:rPr>
      </w:pPr>
    </w:p>
    <w:p w14:paraId="1A62CF8C" w14:textId="0F5E0878" w:rsidR="0060167D" w:rsidRPr="00E752B9" w:rsidRDefault="0060167D" w:rsidP="0060167D">
      <w:pPr>
        <w:ind w:left="284"/>
        <w:rPr>
          <w:rFonts w:asciiTheme="minorHAnsi" w:eastAsiaTheme="minorEastAsia" w:hAnsiTheme="minorHAnsi" w:cstheme="minorHAnsi"/>
        </w:rPr>
      </w:pPr>
      <m:oMathPara>
        <m:oMath>
          <m:r>
            <w:rPr>
              <w:rFonts w:ascii="Cambria Math" w:eastAsiaTheme="minorEastAsia" w:hAnsi="Cambria Math" w:cstheme="minorHAnsi"/>
            </w:rPr>
            <m:t>i= 0.028045438</m:t>
          </m:r>
        </m:oMath>
      </m:oMathPara>
    </w:p>
    <w:p w14:paraId="55C58542" w14:textId="77777777" w:rsidR="0060167D" w:rsidRPr="00E752B9" w:rsidRDefault="0060167D" w:rsidP="0060167D">
      <w:pPr>
        <w:ind w:left="284"/>
        <w:rPr>
          <w:rFonts w:asciiTheme="minorHAnsi" w:eastAsiaTheme="minorEastAsia" w:hAnsiTheme="minorHAnsi" w:cstheme="minorHAnsi"/>
        </w:rPr>
      </w:pPr>
    </w:p>
    <w:p w14:paraId="14454170" w14:textId="7FF9F8E3" w:rsidR="0060167D" w:rsidRPr="00E752B9" w:rsidRDefault="0060167D" w:rsidP="0060167D">
      <w:pPr>
        <w:ind w:left="284"/>
        <w:rPr>
          <w:rFonts w:asciiTheme="minorHAnsi" w:eastAsiaTheme="minorEastAsia" w:hAnsiTheme="minorHAnsi" w:cstheme="minorHAnsi"/>
        </w:rPr>
      </w:pPr>
      <w:r w:rsidRPr="00E752B9">
        <w:rPr>
          <w:rFonts w:asciiTheme="minorHAnsi" w:eastAsiaTheme="minorEastAsia" w:hAnsiTheme="minorHAnsi" w:cstheme="minorHAnsi"/>
        </w:rPr>
        <w:t>Remember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found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periodic</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need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nominal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p>
    <w:p w14:paraId="36024989" w14:textId="10CBD800" w:rsidR="0060167D" w:rsidRPr="00E752B9" w:rsidRDefault="0060167D" w:rsidP="0060167D">
      <w:pPr>
        <w:ind w:left="284"/>
        <w:rPr>
          <w:rFonts w:asciiTheme="minorHAnsi" w:eastAsiaTheme="minorEastAsia" w:hAnsiTheme="minorHAnsi" w:cstheme="minorHAnsi"/>
        </w:rPr>
      </w:pPr>
    </w:p>
    <w:p w14:paraId="772A398F" w14:textId="266F881A" w:rsidR="0060167D" w:rsidRPr="002E12B7" w:rsidRDefault="0060167D" w:rsidP="0060167D">
      <w:pPr>
        <w:ind w:left="284"/>
        <w:rPr>
          <w:rFonts w:asciiTheme="minorHAnsi" w:eastAsiaTheme="minorEastAsia" w:hAnsiTheme="minorHAnsi" w:cstheme="minorHAnsi"/>
        </w:rPr>
      </w:pPr>
      <m:oMathPara>
        <m:oMath>
          <m:r>
            <w:rPr>
              <w:rFonts w:ascii="Cambria Math" w:eastAsiaTheme="minorEastAsia" w:hAnsi="Cambria Math" w:cstheme="minorHAnsi"/>
            </w:rPr>
            <m:t xml:space="preserve">j=i×m=0.028045438×2=5.61% </m:t>
          </m:r>
        </m:oMath>
      </m:oMathPara>
    </w:p>
    <w:p w14:paraId="1FC512E8" w14:textId="6747C7EE"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D73F520" w14:textId="648FB8E5" w:rsidR="0060167D" w:rsidRPr="00E752B9" w:rsidRDefault="0060167D" w:rsidP="0060167D">
      <w:pPr>
        <w:rPr>
          <w:rFonts w:asciiTheme="minorHAnsi" w:eastAsiaTheme="minorEastAsia" w:hAnsiTheme="minorHAnsi" w:cstheme="minorHAnsi"/>
        </w:rPr>
      </w:pPr>
    </w:p>
    <w:p w14:paraId="55F9BC48" w14:textId="7B61E1DA" w:rsidR="0060167D" w:rsidRPr="00E752B9" w:rsidRDefault="0060167D" w:rsidP="0060167D">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3.5:</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How</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much</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time</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is</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required</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for</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an</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to</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double</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at</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3%</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daily?</w:t>
      </w:r>
    </w:p>
    <w:p w14:paraId="53A2359D" w14:textId="10EFB582" w:rsidR="00B733D3" w:rsidRPr="00E752B9" w:rsidRDefault="00B733D3" w:rsidP="0060167D">
      <w:pPr>
        <w:rPr>
          <w:rFonts w:asciiTheme="minorHAnsi" w:hAnsiTheme="minorHAnsi" w:cstheme="minorHAnsi"/>
          <w:b/>
          <w:bCs/>
        </w:rPr>
      </w:pPr>
    </w:p>
    <w:p w14:paraId="4CC2B813" w14:textId="5D361E44" w:rsidR="00B733D3" w:rsidRPr="00655BE3" w:rsidRDefault="00B733D3" w:rsidP="00921278">
      <w:pPr>
        <w:ind w:left="284"/>
        <w:rPr>
          <w:rFonts w:asciiTheme="minorHAnsi" w:hAnsiTheme="minorHAnsi" w:cstheme="minorHAnsi"/>
          <w:color w:val="000000" w:themeColor="text1"/>
        </w:rPr>
      </w:pPr>
      <w:r w:rsidRPr="00655BE3">
        <w:rPr>
          <w:rFonts w:asciiTheme="minorHAnsi" w:hAnsiTheme="minorHAnsi" w:cstheme="minorHAnsi"/>
          <w:color w:val="000000" w:themeColor="text1"/>
        </w:rPr>
        <w:t>The</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formula</w:t>
      </w:r>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for</w:t>
      </w:r>
      <w:r w:rsidR="00E752B9" w:rsidRPr="00655BE3">
        <w:rPr>
          <w:rFonts w:asciiTheme="minorHAnsi" w:hAnsiTheme="minorHAnsi" w:cstheme="minorHAnsi"/>
          <w:color w:val="000000" w:themeColor="text1"/>
        </w:rPr>
        <w:t xml:space="preserve"> </w:t>
      </w:r>
      <m:oMath>
        <m:r>
          <w:rPr>
            <w:rFonts w:ascii="Cambria Math" w:hAnsi="Cambria Math" w:cstheme="minorHAnsi"/>
            <w:color w:val="000000" w:themeColor="text1"/>
          </w:rPr>
          <m:t>n</m:t>
        </m:r>
      </m:oMath>
      <w:r w:rsidR="00E752B9" w:rsidRPr="00655BE3">
        <w:rPr>
          <w:rFonts w:asciiTheme="minorHAnsi" w:hAnsiTheme="minorHAnsi" w:cstheme="minorHAnsi"/>
          <w:color w:val="000000" w:themeColor="text1"/>
        </w:rPr>
        <w:t xml:space="preserve"> </w:t>
      </w:r>
      <w:r w:rsidRPr="00655BE3">
        <w:rPr>
          <w:rFonts w:asciiTheme="minorHAnsi" w:hAnsiTheme="minorHAnsi" w:cstheme="minorHAnsi"/>
          <w:color w:val="000000" w:themeColor="text1"/>
        </w:rPr>
        <w:t>is:</w:t>
      </w:r>
    </w:p>
    <w:p w14:paraId="13DDE2DF" w14:textId="35B44B83" w:rsidR="00B733D3" w:rsidRPr="00655BE3" w:rsidRDefault="00B733D3" w:rsidP="00B733D3">
      <w:pPr>
        <w:rPr>
          <w:rFonts w:asciiTheme="minorHAnsi" w:eastAsiaTheme="minorEastAsia" w:hAnsiTheme="minorHAnsi" w:cstheme="minorHAnsi"/>
          <w: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FV</m:t>
                          </m:r>
                        </m:num>
                        <m:den>
                          <m:r>
                            <w:rPr>
                              <w:rFonts w:ascii="Cambria Math" w:hAnsi="Cambria Math" w:cstheme="minorHAnsi"/>
                              <w:color w:val="000000" w:themeColor="text1"/>
                            </w:rPr>
                            <m:t>PV</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(1+i)</m:t>
                  </m:r>
                </m:e>
              </m:func>
            </m:den>
          </m:f>
        </m:oMath>
      </m:oMathPara>
    </w:p>
    <w:p w14:paraId="36BF164B" w14:textId="5BC71575" w:rsidR="00B733D3" w:rsidRPr="00E752B9" w:rsidRDefault="00B733D3" w:rsidP="00B733D3">
      <w:pPr>
        <w:rPr>
          <w:rFonts w:asciiTheme="minorHAnsi" w:eastAsiaTheme="minorEastAsia" w:hAnsiTheme="minorHAnsi" w:cstheme="minorHAnsi"/>
          <w:i/>
        </w:rPr>
      </w:pPr>
    </w:p>
    <w:p w14:paraId="05E39F55" w14:textId="050ABE42" w:rsidR="00B733D3" w:rsidRPr="00E752B9" w:rsidRDefault="00B733D3" w:rsidP="00EE3EDE">
      <w:pPr>
        <w:ind w:left="284"/>
        <w:rPr>
          <w:rFonts w:asciiTheme="minorHAnsi" w:eastAsiaTheme="minorEastAsia" w:hAnsiTheme="minorHAnsi" w:cstheme="minorHAnsi"/>
          <w:iCs/>
        </w:rPr>
      </w:pPr>
      <w:r w:rsidRPr="00E752B9">
        <w:rPr>
          <w:rFonts w:asciiTheme="minorHAnsi" w:eastAsiaTheme="minorEastAsia" w:hAnsiTheme="minorHAnsi" w:cstheme="minorHAnsi"/>
          <w:iCs/>
        </w:rPr>
        <w:t>When</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an</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amount</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doubles,</w:t>
      </w:r>
      <w:r w:rsidR="00E752B9" w:rsidRPr="00E752B9">
        <w:rPr>
          <w:rFonts w:asciiTheme="minorHAnsi" w:eastAsiaTheme="minorEastAsia" w:hAnsiTheme="minorHAnsi" w:cstheme="minorHAnsi"/>
          <w:iCs/>
        </w:rPr>
        <w:t xml:space="preserve"> </w:t>
      </w:r>
      <m:oMath>
        <m:r>
          <w:rPr>
            <w:rFonts w:ascii="Cambria Math" w:eastAsiaTheme="minorEastAsia" w:hAnsi="Cambria Math" w:cstheme="minorHAnsi"/>
          </w:rPr>
          <m:t>FV</m:t>
        </m:r>
      </m:oMath>
      <w:r w:rsidR="00A75A32">
        <w:rPr>
          <w:rFonts w:asciiTheme="minorHAnsi" w:eastAsiaTheme="minorEastAsia" w:hAnsiTheme="minorHAnsi" w:cstheme="minorHAnsi"/>
          <w:iCs/>
        </w:rPr>
        <w:t xml:space="preserve"> is equal to </w:t>
      </w:r>
      <m:oMath>
        <m:r>
          <w:rPr>
            <w:rFonts w:ascii="Cambria Math" w:eastAsiaTheme="minorEastAsia" w:hAnsi="Cambria Math" w:cstheme="minorHAnsi"/>
          </w:rPr>
          <m:t>2PV</m:t>
        </m:r>
      </m:oMath>
      <w:r w:rsidR="00A75A32">
        <w:rPr>
          <w:rFonts w:asciiTheme="minorHAnsi" w:eastAsiaTheme="minorEastAsia" w:hAnsiTheme="minorHAnsi" w:cstheme="minorHAnsi"/>
          <w:iCs/>
        </w:rPr>
        <w:t>. In other words,</w:t>
      </w:r>
      <w:r w:rsidR="00985ECE">
        <w:rPr>
          <w:rFonts w:asciiTheme="minorHAnsi" w:eastAsiaTheme="minorEastAsia" w:hAnsiTheme="minorHAnsi" w:cstheme="minorHAnsi"/>
          <w:iCs/>
        </w:rPr>
        <w:t xml:space="preserve"> </w:t>
      </w:r>
      <w:r w:rsidRPr="00E752B9">
        <w:rPr>
          <w:rFonts w:asciiTheme="minorHAnsi" w:eastAsiaTheme="minorEastAsia" w:hAnsiTheme="minorHAnsi" w:cstheme="minorHAnsi"/>
          <w:iCs/>
        </w:rPr>
        <w:t>each</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dollar</w:t>
      </w:r>
      <w:r w:rsidR="00E752B9" w:rsidRPr="00E752B9">
        <w:rPr>
          <w:rFonts w:asciiTheme="minorHAnsi" w:eastAsiaTheme="minorEastAsia" w:hAnsiTheme="minorHAnsi" w:cstheme="minorHAnsi"/>
          <w:iCs/>
        </w:rPr>
        <w:t xml:space="preserve"> </w:t>
      </w:r>
      <w:r w:rsidR="00A75A32">
        <w:rPr>
          <w:rFonts w:asciiTheme="minorHAnsi" w:eastAsiaTheme="minorEastAsia" w:hAnsiTheme="minorHAnsi" w:cstheme="minorHAnsi"/>
          <w:iCs/>
        </w:rPr>
        <w:t>grows to become</w:t>
      </w:r>
      <w:r w:rsidR="00E752B9" w:rsidRPr="00E752B9">
        <w:rPr>
          <w:rFonts w:asciiTheme="minorHAnsi" w:eastAsiaTheme="minorEastAsia" w:hAnsiTheme="minorHAnsi" w:cstheme="minorHAnsi"/>
          <w:iCs/>
        </w:rPr>
        <w:t xml:space="preserve"> </w:t>
      </w:r>
      <w:r w:rsidR="00985ECE">
        <w:rPr>
          <w:rFonts w:asciiTheme="minorHAnsi" w:eastAsiaTheme="minorEastAsia" w:hAnsiTheme="minorHAnsi" w:cstheme="minorHAnsi"/>
          <w:iCs/>
        </w:rPr>
        <w:t xml:space="preserve">two </w:t>
      </w:r>
      <w:r w:rsidRPr="00E752B9">
        <w:rPr>
          <w:rFonts w:asciiTheme="minorHAnsi" w:eastAsiaTheme="minorEastAsia" w:hAnsiTheme="minorHAnsi" w:cstheme="minorHAnsi"/>
          <w:iCs/>
        </w:rPr>
        <w:t>dollars:</w:t>
      </w:r>
    </w:p>
    <w:p w14:paraId="202CB80C" w14:textId="458D3DDD" w:rsidR="00B733D3" w:rsidRPr="00E752B9" w:rsidRDefault="00B733D3" w:rsidP="00B733D3">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2PV</m:t>
                          </m:r>
                        </m:num>
                        <m:den>
                          <m:r>
                            <w:rPr>
                              <w:rFonts w:ascii="Cambria Math" w:hAnsi="Cambria Math" w:cstheme="minorHAnsi"/>
                            </w:rPr>
                            <m:t>PV</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func>
            </m:den>
          </m:f>
        </m:oMath>
      </m:oMathPara>
    </w:p>
    <w:p w14:paraId="78B51529" w14:textId="77777777" w:rsidR="0060167D" w:rsidRPr="00E752B9" w:rsidRDefault="0060167D" w:rsidP="0060167D">
      <w:pPr>
        <w:rPr>
          <w:rFonts w:asciiTheme="minorHAnsi" w:eastAsiaTheme="minorEastAsia" w:hAnsiTheme="minorHAnsi" w:cstheme="minorHAnsi"/>
        </w:rPr>
      </w:pPr>
    </w:p>
    <w:p w14:paraId="1DF6A69E" w14:textId="2B92A94E" w:rsidR="0060167D" w:rsidRPr="00745B52" w:rsidRDefault="00653FDF" w:rsidP="00745B52">
      <w:pPr>
        <w:rPr>
          <w:rFonts w:asciiTheme="minorHAnsi" w:eastAsiaTheme="minorEastAsia" w:hAnsiTheme="minorHAnsi" w:cstheme="minorHAnsi"/>
          <w:i/>
        </w:rPr>
      </w:pPr>
      <m:oMathPara>
        <m:oMath>
          <m:r>
            <w:rPr>
              <w:rFonts w:ascii="Cambria Math" w:hAnsi="Cambria Math" w:cstheme="minorHAnsi"/>
            </w:rPr>
            <m:t>n= 8,433.64 days</m:t>
          </m:r>
        </m:oMath>
      </m:oMathPara>
    </w:p>
    <w:p w14:paraId="6C627B40" w14:textId="191F469B" w:rsidR="001A35AD" w:rsidRPr="00E752B9" w:rsidRDefault="001A35AD" w:rsidP="00EF2AEE">
      <w:pPr>
        <w:rPr>
          <w:rFonts w:asciiTheme="minorHAnsi" w:hAnsiTheme="minorHAnsi" w:cstheme="minorHAnsi"/>
        </w:rPr>
      </w:pPr>
    </w:p>
    <w:p w14:paraId="5FE461A1" w14:textId="0D708DEF" w:rsidR="001A35AD" w:rsidRPr="00E752B9" w:rsidRDefault="007E14DF" w:rsidP="006B3216">
      <w:pPr>
        <w:ind w:left="284"/>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0035391C">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round</w:t>
      </w:r>
      <w:r w:rsidR="00E752B9" w:rsidRPr="00E752B9">
        <w:rPr>
          <w:rFonts w:asciiTheme="minorHAnsi" w:hAnsiTheme="minorHAnsi" w:cstheme="minorHAnsi"/>
        </w:rPr>
        <w:t xml:space="preserve"> </w:t>
      </w:r>
      <w:r w:rsidRPr="00F8501A">
        <w:rPr>
          <w:rFonts w:asciiTheme="minorHAnsi" w:hAnsiTheme="minorHAnsi" w:cstheme="minorHAnsi"/>
          <w:i/>
          <w:iCs/>
        </w:rPr>
        <w:t>up</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next</w:t>
      </w:r>
      <w:r w:rsidR="00E752B9" w:rsidRPr="00E752B9">
        <w:rPr>
          <w:rFonts w:asciiTheme="minorHAnsi" w:hAnsiTheme="minorHAnsi" w:cstheme="minorHAnsi"/>
        </w:rPr>
        <w:t xml:space="preserve"> </w:t>
      </w:r>
      <w:r w:rsidRPr="00E752B9">
        <w:rPr>
          <w:rFonts w:asciiTheme="minorHAnsi" w:hAnsiTheme="minorHAnsi" w:cstheme="minorHAnsi"/>
        </w:rPr>
        <w:t>day</w:t>
      </w:r>
      <w:r w:rsidR="00F8501A">
        <w:rPr>
          <w:rStyle w:val="FootnoteReference"/>
          <w:rFonts w:asciiTheme="minorHAnsi" w:hAnsiTheme="minorHAnsi" w:cstheme="minorHAnsi"/>
        </w:rPr>
        <w:footnoteReference w:id="17"/>
      </w:r>
      <w:r w:rsidR="00E752B9" w:rsidRPr="00E752B9">
        <w:rPr>
          <w:rFonts w:asciiTheme="minorHAnsi" w:hAnsiTheme="minorHAnsi" w:cstheme="minorHAnsi"/>
        </w:rPr>
        <w:t xml:space="preserve"> </w:t>
      </w:r>
      <w:r w:rsidRPr="00E752B9">
        <w:rPr>
          <w:rFonts w:asciiTheme="minorHAnsi" w:hAnsiTheme="minorHAnsi" w:cstheme="minorHAnsi"/>
        </w:rPr>
        <w:t>(ensuring</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Pr="00E752B9">
        <w:rPr>
          <w:rFonts w:asciiTheme="minorHAnsi" w:hAnsiTheme="minorHAnsi" w:cstheme="minorHAnsi"/>
          <w:i/>
          <w:iCs/>
        </w:rPr>
        <w:t>at</w:t>
      </w:r>
      <w:r w:rsidR="00E752B9" w:rsidRPr="00E752B9">
        <w:rPr>
          <w:rFonts w:asciiTheme="minorHAnsi" w:hAnsiTheme="minorHAnsi" w:cstheme="minorHAnsi"/>
          <w:i/>
          <w:iCs/>
        </w:rPr>
        <w:t xml:space="preserve"> </w:t>
      </w:r>
      <w:r w:rsidRPr="00E752B9">
        <w:rPr>
          <w:rFonts w:asciiTheme="minorHAnsi" w:hAnsiTheme="minorHAnsi" w:cstheme="minorHAnsi"/>
          <w:i/>
          <w:iCs/>
        </w:rPr>
        <w:t>least</w:t>
      </w:r>
      <w:r w:rsidR="00E752B9" w:rsidRPr="00E752B9">
        <w:rPr>
          <w:rFonts w:asciiTheme="minorHAnsi" w:hAnsiTheme="minorHAnsi" w:cstheme="minorHAnsi"/>
        </w:rPr>
        <w:t xml:space="preserve"> </w:t>
      </w:r>
      <w:r w:rsidRPr="00E752B9">
        <w:rPr>
          <w:rFonts w:asciiTheme="minorHAnsi" w:hAnsiTheme="minorHAnsi" w:cstheme="minorHAnsi"/>
        </w:rPr>
        <w:t>doubles):</w:t>
      </w:r>
      <w:r w:rsidR="00E752B9" w:rsidRPr="00E752B9">
        <w:rPr>
          <w:rFonts w:asciiTheme="minorHAnsi" w:hAnsiTheme="minorHAnsi" w:cstheme="minorHAnsi"/>
        </w:rPr>
        <w:t xml:space="preserve"> </w:t>
      </w:r>
    </w:p>
    <w:p w14:paraId="221E0D38" w14:textId="77777777" w:rsidR="007E14DF" w:rsidRPr="00E752B9" w:rsidRDefault="007E14DF" w:rsidP="006B3216">
      <w:pPr>
        <w:ind w:left="284"/>
        <w:rPr>
          <w:rFonts w:asciiTheme="minorHAnsi" w:hAnsiTheme="minorHAnsi" w:cstheme="minorHAnsi"/>
        </w:rPr>
      </w:pPr>
    </w:p>
    <w:p w14:paraId="5387D772" w14:textId="09D709FE" w:rsidR="007E14DF" w:rsidRPr="00E752B9" w:rsidRDefault="007E14DF" w:rsidP="006B3216">
      <w:pPr>
        <w:ind w:left="284"/>
        <w:rPr>
          <w:rFonts w:asciiTheme="minorHAnsi" w:eastAsiaTheme="minorEastAsia" w:hAnsiTheme="minorHAnsi" w:cstheme="minorHAnsi"/>
          <w:i/>
        </w:rPr>
      </w:pPr>
      <m:oMathPara>
        <m:oMath>
          <m:r>
            <w:rPr>
              <w:rFonts w:ascii="Cambria Math" w:hAnsi="Cambria Math" w:cstheme="minorHAnsi"/>
            </w:rPr>
            <m:t>n= 8,434 days</m:t>
          </m:r>
        </m:oMath>
      </m:oMathPara>
    </w:p>
    <w:p w14:paraId="11CACD5C" w14:textId="77777777" w:rsidR="00EF2AEE" w:rsidRPr="00E752B9" w:rsidRDefault="00EF2AEE" w:rsidP="006B3216">
      <w:pPr>
        <w:ind w:left="284"/>
        <w:rPr>
          <w:rFonts w:asciiTheme="minorHAnsi" w:hAnsiTheme="minorHAnsi" w:cstheme="minorHAnsi"/>
        </w:rPr>
      </w:pPr>
    </w:p>
    <w:p w14:paraId="77E4E525" w14:textId="431D7751" w:rsidR="00EF2AEE" w:rsidRDefault="00052811" w:rsidP="006B3216">
      <w:pPr>
        <w:ind w:left="284"/>
        <w:rPr>
          <w:rFonts w:asciiTheme="minorHAnsi" w:hAnsiTheme="minorHAnsi" w:cstheme="minorHAnsi"/>
        </w:rPr>
      </w:pP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convert</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number</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3765CA">
        <w:rPr>
          <w:rFonts w:asciiTheme="minorHAnsi" w:hAnsiTheme="minorHAnsi" w:cstheme="minorHAnsi"/>
        </w:rPr>
        <w:t>another style of time reporting</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example,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009D7C6C" w:rsidRPr="00E752B9">
        <w:rPr>
          <w:rFonts w:asciiTheme="minorHAnsi" w:hAnsiTheme="minorHAnsi" w:cstheme="minorHAnsi"/>
        </w:rPr>
        <w:t>days</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23</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009D7C6C" w:rsidRPr="00E752B9">
        <w:rPr>
          <w:rFonts w:asciiTheme="minorHAnsi" w:hAnsiTheme="minorHAnsi" w:cstheme="minorHAnsi"/>
        </w:rPr>
        <w:t>39</w:t>
      </w:r>
      <w:r w:rsidR="00E752B9" w:rsidRPr="00E752B9">
        <w:rPr>
          <w:rFonts w:asciiTheme="minorHAnsi" w:hAnsiTheme="minorHAnsi" w:cstheme="minorHAnsi"/>
        </w:rPr>
        <w:t xml:space="preserve"> </w:t>
      </w:r>
      <w:r w:rsidR="009D7C6C" w:rsidRPr="00E752B9">
        <w:rPr>
          <w:rFonts w:asciiTheme="minorHAnsi" w:hAnsiTheme="minorHAnsi" w:cstheme="minorHAnsi"/>
        </w:rPr>
        <w:t>days</w:t>
      </w:r>
      <w:r w:rsidRPr="00E752B9">
        <w:rPr>
          <w:rFonts w:asciiTheme="minorHAnsi" w:hAnsiTheme="minorHAnsi" w:cstheme="minorHAnsi"/>
        </w:rPr>
        <w:t>.</w:t>
      </w:r>
    </w:p>
    <w:p w14:paraId="3DD2EBEE" w14:textId="44E0045D"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6C048FB" w14:textId="09BC9B21" w:rsidR="0034703C" w:rsidRDefault="0034703C" w:rsidP="006B3216">
      <w:pPr>
        <w:ind w:left="284"/>
        <w:rPr>
          <w:rFonts w:asciiTheme="minorHAnsi" w:hAnsiTheme="minorHAnsi" w:cstheme="minorHAnsi"/>
        </w:rPr>
      </w:pPr>
    </w:p>
    <w:p w14:paraId="23980194" w14:textId="3D11F121" w:rsidR="0034703C" w:rsidRDefault="0034703C" w:rsidP="0034703C">
      <w:pPr>
        <w:rPr>
          <w:rFonts w:asciiTheme="minorHAnsi" w:hAnsiTheme="minorHAnsi" w:cstheme="minorHAnsi"/>
        </w:rPr>
      </w:pPr>
      <w:r>
        <w:rPr>
          <w:rFonts w:asciiTheme="minorHAnsi" w:hAnsiTheme="minorHAnsi" w:cstheme="minorHAnsi"/>
        </w:rPr>
        <w:t>NOT</w:t>
      </w:r>
      <w:r w:rsidR="001C5EC2">
        <w:rPr>
          <w:rFonts w:asciiTheme="minorHAnsi" w:hAnsiTheme="minorHAnsi" w:cstheme="minorHAnsi"/>
        </w:rPr>
        <w:t>E</w:t>
      </w:r>
      <w:r>
        <w:rPr>
          <w:rFonts w:asciiTheme="minorHAnsi" w:hAnsiTheme="minorHAnsi" w:cstheme="minorHAnsi"/>
        </w:rPr>
        <w:t xml:space="preserve">: One can assume that </w:t>
      </w:r>
      <w:r w:rsidR="008370FE">
        <w:rPr>
          <w:rFonts w:asciiTheme="minorHAnsi" w:hAnsiTheme="minorHAnsi" w:cstheme="minorHAnsi"/>
        </w:rPr>
        <w:t>a</w:t>
      </w:r>
      <w:r>
        <w:rPr>
          <w:rFonts w:asciiTheme="minorHAnsi" w:hAnsiTheme="minorHAnsi" w:cstheme="minorHAnsi"/>
        </w:rPr>
        <w:t xml:space="preserve"> simple rate is always worse than a compounded rate</w:t>
      </w:r>
      <w:r w:rsidR="00932991">
        <w:rPr>
          <w:rFonts w:asciiTheme="minorHAnsi" w:hAnsiTheme="minorHAnsi" w:cstheme="minorHAnsi"/>
        </w:rPr>
        <w:t xml:space="preserve"> of the same magnitude</w:t>
      </w:r>
      <w:r>
        <w:rPr>
          <w:rFonts w:asciiTheme="minorHAnsi" w:hAnsiTheme="minorHAnsi" w:cstheme="minorHAnsi"/>
        </w:rPr>
        <w:t xml:space="preserve"> </w:t>
      </w:r>
      <w:r w:rsidR="00932991">
        <w:rPr>
          <w:rFonts w:asciiTheme="minorHAnsi" w:hAnsiTheme="minorHAnsi" w:cstheme="minorHAnsi"/>
        </w:rPr>
        <w:t>(</w:t>
      </w:r>
      <w:r>
        <w:rPr>
          <w:rFonts w:asciiTheme="minorHAnsi" w:hAnsiTheme="minorHAnsi" w:cstheme="minorHAnsi"/>
        </w:rPr>
        <w:t>for investments</w:t>
      </w:r>
      <w:r w:rsidR="00932991">
        <w:rPr>
          <w:rFonts w:asciiTheme="minorHAnsi" w:hAnsiTheme="minorHAnsi" w:cstheme="minorHAnsi"/>
        </w:rPr>
        <w:t>)</w:t>
      </w:r>
      <w:r>
        <w:rPr>
          <w:rFonts w:asciiTheme="minorHAnsi" w:hAnsiTheme="minorHAnsi" w:cstheme="minorHAnsi"/>
        </w:rPr>
        <w:t xml:space="preserve">. In fact, this is not true. In cases when an investment is </w:t>
      </w:r>
      <w:r w:rsidR="00F33191">
        <w:rPr>
          <w:rFonts w:asciiTheme="minorHAnsi" w:hAnsiTheme="minorHAnsi" w:cstheme="minorHAnsi"/>
        </w:rPr>
        <w:t xml:space="preserve">made </w:t>
      </w:r>
      <w:r>
        <w:rPr>
          <w:rFonts w:asciiTheme="minorHAnsi" w:hAnsiTheme="minorHAnsi" w:cstheme="minorHAnsi"/>
        </w:rPr>
        <w:t>for a term which is shorter tha</w:t>
      </w:r>
      <w:r w:rsidR="000675FC">
        <w:rPr>
          <w:rFonts w:asciiTheme="minorHAnsi" w:hAnsiTheme="minorHAnsi" w:cstheme="minorHAnsi"/>
        </w:rPr>
        <w:t>n</w:t>
      </w:r>
      <w:r>
        <w:rPr>
          <w:rFonts w:asciiTheme="minorHAnsi" w:hAnsiTheme="minorHAnsi" w:cstheme="minorHAnsi"/>
        </w:rPr>
        <w:t xml:space="preserve"> the compounding period, the future value under the simple rate is higher. </w:t>
      </w:r>
    </w:p>
    <w:p w14:paraId="42EF1758" w14:textId="695F736B" w:rsidR="0034703C" w:rsidRDefault="0034703C" w:rsidP="0034703C">
      <w:pPr>
        <w:rPr>
          <w:rFonts w:asciiTheme="minorHAnsi" w:hAnsiTheme="minorHAnsi" w:cstheme="minorHAnsi"/>
        </w:rPr>
      </w:pPr>
    </w:p>
    <w:p w14:paraId="60DF79D2" w14:textId="4DB423AC" w:rsidR="0034703C" w:rsidRDefault="0034703C" w:rsidP="0034703C">
      <w:pPr>
        <w:rPr>
          <w:rFonts w:asciiTheme="minorHAnsi" w:hAnsiTheme="minorHAnsi" w:cstheme="minorHAnsi"/>
          <w:b/>
          <w:bCs/>
        </w:rPr>
      </w:pPr>
      <w:r w:rsidRPr="00E752B9">
        <w:rPr>
          <w:rFonts w:asciiTheme="minorHAnsi" w:hAnsiTheme="minorHAnsi" w:cstheme="minorHAnsi"/>
          <w:b/>
          <w:bCs/>
        </w:rPr>
        <w:t>Example 3.</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 xml:space="preserve"> </w:t>
      </w:r>
      <w:r w:rsidR="006247FC">
        <w:rPr>
          <w:rFonts w:asciiTheme="minorHAnsi" w:hAnsiTheme="minorHAnsi" w:cstheme="minorHAnsi"/>
          <w:b/>
          <w:bCs/>
        </w:rPr>
        <w:t>At which</w:t>
      </w:r>
      <w:r>
        <w:rPr>
          <w:rFonts w:asciiTheme="minorHAnsi" w:hAnsiTheme="minorHAnsi" w:cstheme="minorHAnsi"/>
          <w:b/>
          <w:bCs/>
        </w:rPr>
        <w:t xml:space="preserve"> rate is </w:t>
      </w:r>
      <w:r w:rsidR="006247FC">
        <w:rPr>
          <w:rFonts w:asciiTheme="minorHAnsi" w:hAnsiTheme="minorHAnsi" w:cstheme="minorHAnsi"/>
          <w:b/>
          <w:bCs/>
        </w:rPr>
        <w:t xml:space="preserve">it </w:t>
      </w:r>
      <w:r>
        <w:rPr>
          <w:rFonts w:asciiTheme="minorHAnsi" w:hAnsiTheme="minorHAnsi" w:cstheme="minorHAnsi"/>
          <w:b/>
          <w:bCs/>
        </w:rPr>
        <w:t>better to invest an amount for 6 month</w:t>
      </w:r>
      <w:r w:rsidR="003F3659">
        <w:rPr>
          <w:rFonts w:asciiTheme="minorHAnsi" w:hAnsiTheme="minorHAnsi" w:cstheme="minorHAnsi"/>
          <w:b/>
          <w:bCs/>
        </w:rPr>
        <w:t>s</w:t>
      </w:r>
      <w:r w:rsidR="00FC2EE9">
        <w:rPr>
          <w:rFonts w:asciiTheme="minorHAnsi" w:hAnsiTheme="minorHAnsi" w:cstheme="minorHAnsi"/>
          <w:b/>
          <w:bCs/>
        </w:rPr>
        <w:t>:</w:t>
      </w:r>
      <w:r>
        <w:rPr>
          <w:rFonts w:asciiTheme="minorHAnsi" w:hAnsiTheme="minorHAnsi" w:cstheme="minorHAnsi"/>
          <w:b/>
          <w:bCs/>
        </w:rPr>
        <w:t xml:space="preserve"> </w:t>
      </w:r>
      <w:r w:rsidR="006247FC">
        <w:rPr>
          <w:rFonts w:asciiTheme="minorHAnsi" w:hAnsiTheme="minorHAnsi" w:cstheme="minorHAnsi"/>
          <w:b/>
          <w:bCs/>
        </w:rPr>
        <w:t xml:space="preserve">at </w:t>
      </w:r>
      <w:r>
        <w:rPr>
          <w:rFonts w:asciiTheme="minorHAnsi" w:hAnsiTheme="minorHAnsi" w:cstheme="minorHAnsi"/>
          <w:b/>
          <w:bCs/>
        </w:rPr>
        <w:t xml:space="preserve">10% compounded annually or </w:t>
      </w:r>
      <w:r w:rsidR="006247FC">
        <w:rPr>
          <w:rFonts w:asciiTheme="minorHAnsi" w:hAnsiTheme="minorHAnsi" w:cstheme="minorHAnsi"/>
          <w:b/>
          <w:bCs/>
        </w:rPr>
        <w:t xml:space="preserve">at </w:t>
      </w:r>
      <w:r>
        <w:rPr>
          <w:rFonts w:asciiTheme="minorHAnsi" w:hAnsiTheme="minorHAnsi" w:cstheme="minorHAnsi"/>
          <w:b/>
          <w:bCs/>
        </w:rPr>
        <w:t>10% p.a.?</w:t>
      </w:r>
    </w:p>
    <w:p w14:paraId="661355C1" w14:textId="77777777" w:rsidR="0034703C" w:rsidRDefault="0034703C" w:rsidP="0034703C">
      <w:pPr>
        <w:rPr>
          <w:rFonts w:asciiTheme="minorHAnsi" w:hAnsiTheme="minorHAnsi" w:cstheme="minorHAnsi"/>
          <w:b/>
          <w:bCs/>
        </w:rPr>
      </w:pPr>
    </w:p>
    <w:p w14:paraId="0DDBB1A8" w14:textId="3A315136" w:rsidR="0034703C" w:rsidRDefault="0034703C" w:rsidP="0034703C">
      <w:pPr>
        <w:ind w:left="284"/>
        <w:rPr>
          <w:rFonts w:asciiTheme="minorHAnsi" w:hAnsiTheme="minorHAnsi" w:cstheme="minorHAnsi"/>
        </w:rPr>
      </w:pPr>
      <w:r w:rsidRPr="0034703C">
        <w:rPr>
          <w:rFonts w:asciiTheme="minorHAnsi" w:hAnsiTheme="minorHAnsi" w:cstheme="minorHAnsi"/>
        </w:rPr>
        <w:t xml:space="preserve"> Let’s invest $1,000</w:t>
      </w:r>
      <w:r>
        <w:rPr>
          <w:rFonts w:asciiTheme="minorHAnsi" w:hAnsiTheme="minorHAnsi" w:cstheme="minorHAnsi"/>
        </w:rPr>
        <w:t xml:space="preserve"> at 10% compounded annually for 6 month</w:t>
      </w:r>
      <w:r w:rsidR="005A2EB9">
        <w:rPr>
          <w:rFonts w:asciiTheme="minorHAnsi" w:hAnsiTheme="minorHAnsi" w:cstheme="minorHAnsi"/>
        </w:rPr>
        <w:t>s</w:t>
      </w:r>
      <w:r>
        <w:rPr>
          <w:rFonts w:asciiTheme="minorHAnsi" w:hAnsiTheme="minorHAnsi" w:cstheme="minorHAnsi"/>
        </w:rPr>
        <w:t>:</w:t>
      </w:r>
    </w:p>
    <w:p w14:paraId="43B5AACC" w14:textId="2D985E15" w:rsidR="0034703C" w:rsidRDefault="0034703C" w:rsidP="0034703C">
      <w:pPr>
        <w:ind w:left="284"/>
        <w:rPr>
          <w:rFonts w:asciiTheme="minorHAnsi" w:hAnsiTheme="minorHAnsi" w:cstheme="minorHAnsi"/>
        </w:rPr>
      </w:pPr>
    </w:p>
    <w:p w14:paraId="495E235F" w14:textId="0C6F37A7" w:rsidR="0034703C" w:rsidRDefault="0034703C" w:rsidP="0034703C">
      <w:pPr>
        <w:ind w:left="284"/>
        <w:rPr>
          <w:rFonts w:asciiTheme="minorHAnsi" w:hAnsiTheme="minorHAnsi" w:cstheme="minorHAnsi"/>
        </w:rPr>
      </w:pPr>
      <m:oMathPara>
        <m:oMath>
          <m:r>
            <w:rPr>
              <w:rFonts w:ascii="Cambria Math" w:hAnsi="Cambria Math" w:cstheme="minorHAnsi"/>
            </w:rPr>
            <m:t>1,000</m:t>
          </m:r>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0.5</m:t>
              </m:r>
            </m:sup>
          </m:sSup>
          <m:r>
            <w:rPr>
              <w:rFonts w:ascii="Cambria Math" w:hAnsi="Cambria Math" w:cstheme="minorHAnsi"/>
            </w:rPr>
            <m:t>=1,048.81</m:t>
          </m:r>
        </m:oMath>
      </m:oMathPara>
    </w:p>
    <w:p w14:paraId="59089BD6" w14:textId="77777777" w:rsidR="0034703C" w:rsidRDefault="0034703C" w:rsidP="0034703C">
      <w:pPr>
        <w:ind w:left="284"/>
        <w:rPr>
          <w:rFonts w:asciiTheme="minorHAnsi" w:hAnsiTheme="minorHAnsi" w:cstheme="minorHAnsi"/>
        </w:rPr>
      </w:pPr>
    </w:p>
    <w:p w14:paraId="0925FEA7" w14:textId="76CB7551" w:rsidR="0034703C" w:rsidRDefault="0034703C" w:rsidP="0034703C">
      <w:pPr>
        <w:ind w:left="284"/>
        <w:rPr>
          <w:rFonts w:asciiTheme="minorHAnsi" w:hAnsiTheme="minorHAnsi" w:cstheme="minorHAnsi"/>
        </w:rPr>
      </w:pPr>
      <w:r>
        <w:rPr>
          <w:rFonts w:asciiTheme="minorHAnsi" w:hAnsiTheme="minorHAnsi" w:cstheme="minorHAnsi"/>
        </w:rPr>
        <w:t>Now, let’s invest $1,000 at 10% p.a.</w:t>
      </w:r>
      <w:r w:rsidR="0012429B">
        <w:rPr>
          <w:rFonts w:asciiTheme="minorHAnsi" w:hAnsiTheme="minorHAnsi" w:cstheme="minorHAnsi"/>
        </w:rPr>
        <w:t xml:space="preserve"> (simple interest)</w:t>
      </w:r>
      <w:r>
        <w:rPr>
          <w:rFonts w:asciiTheme="minorHAnsi" w:hAnsiTheme="minorHAnsi" w:cstheme="minorHAnsi"/>
        </w:rPr>
        <w:t>:</w:t>
      </w:r>
    </w:p>
    <w:p w14:paraId="43B5F041" w14:textId="3A4F4E70" w:rsidR="0034703C" w:rsidRDefault="0034703C" w:rsidP="0034703C">
      <w:pPr>
        <w:ind w:left="284"/>
        <w:rPr>
          <w:rFonts w:asciiTheme="minorHAnsi" w:hAnsiTheme="minorHAnsi" w:cstheme="minorHAnsi"/>
        </w:rPr>
      </w:pPr>
    </w:p>
    <w:p w14:paraId="0F80F588" w14:textId="1AC7282A" w:rsidR="0034703C" w:rsidRPr="0034703C" w:rsidRDefault="0034703C" w:rsidP="0034703C">
      <w:pPr>
        <w:ind w:left="284"/>
        <w:rPr>
          <w:rFonts w:asciiTheme="minorHAnsi" w:hAnsiTheme="minorHAnsi" w:cstheme="minorHAnsi"/>
        </w:rPr>
      </w:pPr>
      <m:oMathPara>
        <m:oMath>
          <m:r>
            <w:rPr>
              <w:rFonts w:ascii="Cambria Math" w:hAnsi="Cambria Math" w:cstheme="minorHAnsi"/>
            </w:rPr>
            <m:t>1,000</m:t>
          </m:r>
          <m:d>
            <m:dPr>
              <m:ctrlPr>
                <w:rPr>
                  <w:rFonts w:ascii="Cambria Math" w:hAnsi="Cambria Math" w:cstheme="minorHAnsi"/>
                  <w:i/>
                </w:rPr>
              </m:ctrlPr>
            </m:dPr>
            <m:e>
              <m:r>
                <w:rPr>
                  <w:rFonts w:ascii="Cambria Math" w:hAnsi="Cambria Math" w:cstheme="minorHAnsi"/>
                </w:rPr>
                <m:t>1+0.1×0.5</m:t>
              </m:r>
            </m:e>
          </m:d>
          <m:r>
            <w:rPr>
              <w:rFonts w:ascii="Cambria Math" w:hAnsi="Cambria Math" w:cstheme="minorHAnsi"/>
            </w:rPr>
            <m:t>=1,050.00</m:t>
          </m:r>
        </m:oMath>
      </m:oMathPara>
    </w:p>
    <w:p w14:paraId="37229F96" w14:textId="655C909F" w:rsidR="00052811" w:rsidRDefault="00052811" w:rsidP="00EF2AEE">
      <w:pPr>
        <w:rPr>
          <w:rFonts w:asciiTheme="minorHAnsi" w:hAnsiTheme="minorHAnsi" w:cstheme="minorHAnsi"/>
        </w:rPr>
      </w:pPr>
    </w:p>
    <w:p w14:paraId="2B251AE6" w14:textId="4EC89D62" w:rsidR="0034703C" w:rsidRDefault="0034703C" w:rsidP="0034703C">
      <w:pPr>
        <w:ind w:left="284"/>
        <w:rPr>
          <w:rFonts w:asciiTheme="minorHAnsi" w:hAnsiTheme="minorHAnsi" w:cstheme="minorHAnsi"/>
        </w:rPr>
      </w:pPr>
      <w:r>
        <w:rPr>
          <w:rFonts w:asciiTheme="minorHAnsi" w:hAnsiTheme="minorHAnsi" w:cstheme="minorHAnsi"/>
        </w:rPr>
        <w:t xml:space="preserve">As you can see, the simple rate produced </w:t>
      </w:r>
      <w:r w:rsidR="004B17B9">
        <w:rPr>
          <w:rFonts w:asciiTheme="minorHAnsi" w:hAnsiTheme="minorHAnsi" w:cstheme="minorHAnsi"/>
        </w:rPr>
        <w:t>the</w:t>
      </w:r>
      <w:r>
        <w:rPr>
          <w:rFonts w:asciiTheme="minorHAnsi" w:hAnsiTheme="minorHAnsi" w:cstheme="minorHAnsi"/>
        </w:rPr>
        <w:t xml:space="preserve"> higher future value.</w:t>
      </w:r>
      <w:r w:rsidR="00473B3D">
        <w:rPr>
          <w:rFonts w:asciiTheme="minorHAnsi" w:hAnsiTheme="minorHAnsi" w:cstheme="minorHAnsi"/>
        </w:rPr>
        <w:t xml:space="preserve"> </w:t>
      </w:r>
    </w:p>
    <w:p w14:paraId="5EDAE853" w14:textId="0F0F9A03" w:rsidR="002E12B7" w:rsidRDefault="002E12B7" w:rsidP="0034703C">
      <w:pPr>
        <w:ind w:left="284"/>
        <w:rPr>
          <w:rFonts w:asciiTheme="minorHAnsi" w:hAnsiTheme="minorHAnsi" w:cstheme="minorHAnsi"/>
        </w:rPr>
      </w:pPr>
    </w:p>
    <w:p w14:paraId="0D9D1980" w14:textId="45247B75" w:rsidR="00903752" w:rsidRPr="00BA776F" w:rsidRDefault="002E12B7" w:rsidP="00BA776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51FD94E" w14:textId="77777777" w:rsidR="00903752" w:rsidRDefault="00903752">
      <w:pPr>
        <w:rPr>
          <w:rFonts w:asciiTheme="minorHAnsi" w:hAnsiTheme="minorHAnsi" w:cstheme="minorHAnsi"/>
          <w:b/>
        </w:rPr>
      </w:pPr>
    </w:p>
    <w:p w14:paraId="7DFFA505" w14:textId="4CAD476D" w:rsidR="00D51878" w:rsidRDefault="00D51878" w:rsidP="00EF2AEE">
      <w:pPr>
        <w:rPr>
          <w:rFonts w:asciiTheme="minorHAnsi" w:hAnsiTheme="minorHAnsi" w:cstheme="minorHAnsi"/>
          <w:bCs/>
        </w:rPr>
      </w:pPr>
      <w:r>
        <w:rPr>
          <w:rFonts w:asciiTheme="minorHAnsi" w:hAnsiTheme="minorHAnsi" w:cstheme="minorHAnsi"/>
          <w:bCs/>
        </w:rPr>
        <w:t>The following example will put together</w:t>
      </w:r>
      <w:r w:rsidR="00191994">
        <w:rPr>
          <w:rFonts w:asciiTheme="minorHAnsi" w:hAnsiTheme="minorHAnsi" w:cstheme="minorHAnsi"/>
          <w:bCs/>
        </w:rPr>
        <w:t xml:space="preserve"> several topics we have discussed in this chapter</w:t>
      </w:r>
      <w:r>
        <w:rPr>
          <w:rFonts w:asciiTheme="minorHAnsi" w:hAnsiTheme="minorHAnsi" w:cstheme="minorHAnsi"/>
          <w:bCs/>
        </w:rPr>
        <w:t>.</w:t>
      </w:r>
    </w:p>
    <w:p w14:paraId="403B115F" w14:textId="77777777" w:rsidR="00D51878" w:rsidRDefault="00D51878" w:rsidP="00EF2AEE">
      <w:pPr>
        <w:rPr>
          <w:rFonts w:asciiTheme="minorHAnsi" w:hAnsiTheme="minorHAnsi" w:cstheme="minorHAnsi"/>
          <w:bCs/>
        </w:rPr>
      </w:pPr>
    </w:p>
    <w:p w14:paraId="35164B85" w14:textId="418DE65E" w:rsidR="00D51878" w:rsidRDefault="00D51878" w:rsidP="00D51878">
      <w:pPr>
        <w:rPr>
          <w:rFonts w:asciiTheme="minorHAnsi" w:hAnsiTheme="minorHAnsi" w:cstheme="minorHAnsi"/>
          <w:b/>
          <w:bCs/>
        </w:rPr>
      </w:pPr>
      <w:r w:rsidRPr="00E752B9">
        <w:rPr>
          <w:rFonts w:asciiTheme="minorHAnsi" w:hAnsiTheme="minorHAnsi" w:cstheme="minorHAnsi"/>
          <w:b/>
          <w:bCs/>
        </w:rPr>
        <w:t>Example 3.</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 xml:space="preserve"> Over 5 years, the investment of $4,000 earned compounded quarterly interest amount of $1,000. </w:t>
      </w:r>
      <w:r w:rsidR="00D9099A">
        <w:rPr>
          <w:rFonts w:asciiTheme="minorHAnsi" w:hAnsiTheme="minorHAnsi" w:cstheme="minorHAnsi"/>
          <w:b/>
          <w:bCs/>
        </w:rPr>
        <w:t xml:space="preserve">(a) How much more time </w:t>
      </w:r>
      <w:r w:rsidR="007226B4">
        <w:rPr>
          <w:rFonts w:asciiTheme="minorHAnsi" w:hAnsiTheme="minorHAnsi" w:cstheme="minorHAnsi"/>
          <w:b/>
          <w:bCs/>
        </w:rPr>
        <w:t xml:space="preserve">(in years and months) </w:t>
      </w:r>
      <w:r w:rsidR="00D9099A">
        <w:rPr>
          <w:rFonts w:asciiTheme="minorHAnsi" w:hAnsiTheme="minorHAnsi" w:cstheme="minorHAnsi"/>
          <w:b/>
          <w:bCs/>
        </w:rPr>
        <w:t xml:space="preserve">would be necessary for the investment to accumulate </w:t>
      </w:r>
      <w:r w:rsidR="007226B4">
        <w:rPr>
          <w:rFonts w:asciiTheme="minorHAnsi" w:hAnsiTheme="minorHAnsi" w:cstheme="minorHAnsi"/>
          <w:b/>
          <w:bCs/>
        </w:rPr>
        <w:t>at least</w:t>
      </w:r>
      <w:r w:rsidR="00D9099A">
        <w:rPr>
          <w:rFonts w:asciiTheme="minorHAnsi" w:hAnsiTheme="minorHAnsi" w:cstheme="minorHAnsi"/>
          <w:b/>
          <w:bCs/>
        </w:rPr>
        <w:t xml:space="preserve"> $</w:t>
      </w:r>
      <w:r w:rsidR="007226B4">
        <w:rPr>
          <w:rFonts w:asciiTheme="minorHAnsi" w:hAnsiTheme="minorHAnsi" w:cstheme="minorHAnsi"/>
          <w:b/>
          <w:bCs/>
        </w:rPr>
        <w:t>1</w:t>
      </w:r>
      <w:r w:rsidR="00D9099A">
        <w:rPr>
          <w:rFonts w:asciiTheme="minorHAnsi" w:hAnsiTheme="minorHAnsi" w:cstheme="minorHAnsi"/>
          <w:b/>
          <w:bCs/>
        </w:rPr>
        <w:t xml:space="preserve">,000 of </w:t>
      </w:r>
      <w:r w:rsidR="009B51C9">
        <w:rPr>
          <w:rFonts w:asciiTheme="minorHAnsi" w:hAnsiTheme="minorHAnsi" w:cstheme="minorHAnsi"/>
          <w:b/>
          <w:bCs/>
        </w:rPr>
        <w:t xml:space="preserve">additional </w:t>
      </w:r>
      <w:r w:rsidR="00D9099A">
        <w:rPr>
          <w:rFonts w:asciiTheme="minorHAnsi" w:hAnsiTheme="minorHAnsi" w:cstheme="minorHAnsi"/>
          <w:b/>
          <w:bCs/>
        </w:rPr>
        <w:t>interest</w:t>
      </w:r>
      <w:r w:rsidR="002A1A9A">
        <w:rPr>
          <w:rFonts w:asciiTheme="minorHAnsi" w:hAnsiTheme="minorHAnsi" w:cstheme="minorHAnsi"/>
          <w:b/>
          <w:bCs/>
        </w:rPr>
        <w:t xml:space="preserve"> </w:t>
      </w:r>
      <w:r w:rsidR="00D9099A">
        <w:rPr>
          <w:rFonts w:asciiTheme="minorHAnsi" w:hAnsiTheme="minorHAnsi" w:cstheme="minorHAnsi"/>
          <w:b/>
          <w:bCs/>
        </w:rPr>
        <w:t xml:space="preserve">if </w:t>
      </w:r>
      <w:r w:rsidR="00844600">
        <w:rPr>
          <w:rFonts w:asciiTheme="minorHAnsi" w:hAnsiTheme="minorHAnsi" w:cstheme="minorHAnsi"/>
          <w:b/>
          <w:bCs/>
        </w:rPr>
        <w:t>the investment</w:t>
      </w:r>
      <w:r w:rsidR="00D9099A">
        <w:rPr>
          <w:rFonts w:asciiTheme="minorHAnsi" w:hAnsiTheme="minorHAnsi" w:cstheme="minorHAnsi"/>
          <w:b/>
          <w:bCs/>
        </w:rPr>
        <w:t xml:space="preserve"> continues to grow at the same rate?</w:t>
      </w:r>
      <w:r>
        <w:rPr>
          <w:rFonts w:asciiTheme="minorHAnsi" w:hAnsiTheme="minorHAnsi" w:cstheme="minorHAnsi"/>
          <w:b/>
          <w:bCs/>
        </w:rPr>
        <w:t xml:space="preserve"> </w:t>
      </w:r>
      <w:r w:rsidR="00D9099A">
        <w:rPr>
          <w:rFonts w:asciiTheme="minorHAnsi" w:hAnsiTheme="minorHAnsi" w:cstheme="minorHAnsi"/>
          <w:b/>
          <w:bCs/>
        </w:rPr>
        <w:t xml:space="preserve">(b) </w:t>
      </w:r>
      <w:r>
        <w:rPr>
          <w:rFonts w:asciiTheme="minorHAnsi" w:hAnsiTheme="minorHAnsi" w:cstheme="minorHAnsi"/>
          <w:b/>
          <w:bCs/>
        </w:rPr>
        <w:t xml:space="preserve">What simple </w:t>
      </w:r>
      <w:r w:rsidR="00935E6C">
        <w:rPr>
          <w:rFonts w:asciiTheme="minorHAnsi" w:hAnsiTheme="minorHAnsi" w:cstheme="minorHAnsi"/>
          <w:b/>
          <w:bCs/>
        </w:rPr>
        <w:t xml:space="preserve">interest </w:t>
      </w:r>
      <w:r>
        <w:rPr>
          <w:rFonts w:asciiTheme="minorHAnsi" w:hAnsiTheme="minorHAnsi" w:cstheme="minorHAnsi"/>
          <w:b/>
          <w:bCs/>
        </w:rPr>
        <w:t xml:space="preserve">rate would </w:t>
      </w:r>
      <w:r w:rsidR="009A25D3">
        <w:rPr>
          <w:rFonts w:asciiTheme="minorHAnsi" w:hAnsiTheme="minorHAnsi" w:cstheme="minorHAnsi"/>
          <w:b/>
          <w:bCs/>
        </w:rPr>
        <w:t xml:space="preserve">make </w:t>
      </w:r>
      <w:r w:rsidR="00B03314">
        <w:rPr>
          <w:rFonts w:asciiTheme="minorHAnsi" w:hAnsiTheme="minorHAnsi" w:cstheme="minorHAnsi"/>
          <w:b/>
          <w:bCs/>
        </w:rPr>
        <w:t>$</w:t>
      </w:r>
      <w:r w:rsidR="009A25D3">
        <w:rPr>
          <w:rFonts w:asciiTheme="minorHAnsi" w:hAnsiTheme="minorHAnsi" w:cstheme="minorHAnsi"/>
          <w:b/>
          <w:bCs/>
        </w:rPr>
        <w:t>4</w:t>
      </w:r>
      <w:r w:rsidR="00B03314">
        <w:rPr>
          <w:rFonts w:asciiTheme="minorHAnsi" w:hAnsiTheme="minorHAnsi" w:cstheme="minorHAnsi"/>
          <w:b/>
          <w:bCs/>
        </w:rPr>
        <w:t>,000</w:t>
      </w:r>
      <w:r w:rsidR="009A25D3">
        <w:rPr>
          <w:rFonts w:asciiTheme="minorHAnsi" w:hAnsiTheme="minorHAnsi" w:cstheme="minorHAnsi"/>
          <w:b/>
          <w:bCs/>
        </w:rPr>
        <w:t xml:space="preserve"> investment grow to $6,000 </w:t>
      </w:r>
      <w:r w:rsidR="00B03314">
        <w:rPr>
          <w:rFonts w:asciiTheme="minorHAnsi" w:hAnsiTheme="minorHAnsi" w:cstheme="minorHAnsi"/>
          <w:b/>
          <w:bCs/>
        </w:rPr>
        <w:t>over the same time</w:t>
      </w:r>
      <w:r w:rsidR="00935E6C">
        <w:rPr>
          <w:rFonts w:asciiTheme="minorHAnsi" w:hAnsiTheme="minorHAnsi" w:cstheme="minorHAnsi"/>
          <w:b/>
          <w:bCs/>
        </w:rPr>
        <w:t>?</w:t>
      </w:r>
      <w:r w:rsidR="007E4B07">
        <w:rPr>
          <w:rFonts w:asciiTheme="minorHAnsi" w:hAnsiTheme="minorHAnsi" w:cstheme="minorHAnsi"/>
          <w:b/>
          <w:bCs/>
        </w:rPr>
        <w:t xml:space="preserve"> (c) What </w:t>
      </w:r>
      <w:r w:rsidR="00392B7E">
        <w:rPr>
          <w:rFonts w:asciiTheme="minorHAnsi" w:hAnsiTheme="minorHAnsi" w:cstheme="minorHAnsi"/>
          <w:b/>
          <w:bCs/>
        </w:rPr>
        <w:t>semi-</w:t>
      </w:r>
      <w:r w:rsidR="007E4B07">
        <w:rPr>
          <w:rFonts w:asciiTheme="minorHAnsi" w:hAnsiTheme="minorHAnsi" w:cstheme="minorHAnsi"/>
          <w:b/>
          <w:bCs/>
        </w:rPr>
        <w:t xml:space="preserve">annually compounded interest </w:t>
      </w:r>
      <w:r w:rsidR="00A45829">
        <w:rPr>
          <w:rFonts w:asciiTheme="minorHAnsi" w:hAnsiTheme="minorHAnsi" w:cstheme="minorHAnsi"/>
          <w:b/>
          <w:bCs/>
        </w:rPr>
        <w:t xml:space="preserve">rate </w:t>
      </w:r>
      <w:r w:rsidR="007E4B07">
        <w:rPr>
          <w:rFonts w:asciiTheme="minorHAnsi" w:hAnsiTheme="minorHAnsi" w:cstheme="minorHAnsi"/>
          <w:b/>
          <w:bCs/>
        </w:rPr>
        <w:t>would make $4,000 investment grow to $6,000 over the same time?</w:t>
      </w:r>
    </w:p>
    <w:p w14:paraId="1048D18A" w14:textId="549B5773" w:rsidR="00935E6C" w:rsidRDefault="00935E6C" w:rsidP="00D51878">
      <w:pPr>
        <w:rPr>
          <w:rFonts w:asciiTheme="minorHAnsi" w:hAnsiTheme="minorHAnsi" w:cstheme="minorHAnsi"/>
          <w:b/>
          <w:bCs/>
        </w:rPr>
      </w:pPr>
    </w:p>
    <w:p w14:paraId="7309B1C2" w14:textId="12AC910E" w:rsidR="00D9099A" w:rsidRPr="007226B4" w:rsidRDefault="00D9099A" w:rsidP="0098496A">
      <w:pPr>
        <w:pStyle w:val="ListParagraph"/>
        <w:numPr>
          <w:ilvl w:val="0"/>
          <w:numId w:val="38"/>
        </w:numPr>
        <w:ind w:left="567"/>
        <w:rPr>
          <w:rFonts w:cstheme="minorHAnsi"/>
        </w:rPr>
      </w:pPr>
      <w:r w:rsidRPr="007226B4">
        <w:rPr>
          <w:rFonts w:cstheme="minorHAnsi"/>
        </w:rPr>
        <w:t>First, we must find the quarterly compounded periodic interest rate which was active during the first 5 years:</w:t>
      </w:r>
    </w:p>
    <w:p w14:paraId="2D819AFB" w14:textId="4B3C1D77" w:rsidR="00D9099A" w:rsidRPr="00E752B9" w:rsidRDefault="00D9099A" w:rsidP="00D9099A">
      <w:pPr>
        <w:ind w:left="284"/>
        <w:rPr>
          <w:rFonts w:asciiTheme="minorHAnsi" w:eastAsiaTheme="minorEastAsia" w:hAnsiTheme="minorHAnsi" w:cstheme="minorHAnsi"/>
        </w:rPr>
      </w:pPr>
      <m:oMathPara>
        <m:oMath>
          <m:r>
            <w:rPr>
              <w:rFonts w:ascii="Cambria Math" w:hAnsi="Cambria Math" w:cstheme="minorHAnsi"/>
            </w:rPr>
            <w:lastRenderedPageBreak/>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4,000+1,000</m:t>
                      </m:r>
                    </m:num>
                    <m:den>
                      <m:r>
                        <w:rPr>
                          <w:rFonts w:ascii="Cambria Math" w:eastAsiaTheme="minorEastAsia" w:hAnsi="Cambria Math" w:cstheme="minorHAnsi"/>
                        </w:rPr>
                        <m:t>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4×5</m:t>
                  </m:r>
                </m:den>
              </m:f>
            </m:sup>
          </m:sSup>
          <m:r>
            <w:rPr>
              <w:rFonts w:ascii="Cambria Math" w:eastAsiaTheme="minorEastAsia" w:hAnsi="Cambria Math" w:cstheme="minorHAnsi"/>
            </w:rPr>
            <m:t>-1=0.011219651</m:t>
          </m:r>
        </m:oMath>
      </m:oMathPara>
    </w:p>
    <w:p w14:paraId="671CFF25" w14:textId="12B90BF9" w:rsidR="00D9099A" w:rsidRDefault="00D9099A" w:rsidP="00D9099A">
      <w:pPr>
        <w:ind w:left="284"/>
        <w:rPr>
          <w:rFonts w:asciiTheme="minorHAnsi" w:hAnsiTheme="minorHAnsi" w:cstheme="minorHAnsi"/>
        </w:rPr>
      </w:pPr>
    </w:p>
    <w:p w14:paraId="30DCCFE3" w14:textId="0FCA3900" w:rsidR="00392B7E" w:rsidRDefault="00392B7E" w:rsidP="00DC20C8">
      <w:pPr>
        <w:ind w:left="567"/>
        <w:rPr>
          <w:rFonts w:asciiTheme="minorHAnsi" w:hAnsiTheme="minorHAnsi" w:cstheme="minorHAnsi"/>
        </w:rPr>
      </w:pPr>
      <w:r>
        <w:rPr>
          <w:rFonts w:asciiTheme="minorHAnsi" w:hAnsiTheme="minorHAnsi" w:cstheme="minorHAnsi"/>
        </w:rPr>
        <w:t>By the way, this periodic rate translates into the nominal rate of 4.4</w:t>
      </w:r>
      <w:r w:rsidR="00A4165B">
        <w:rPr>
          <w:rFonts w:asciiTheme="minorHAnsi" w:hAnsiTheme="minorHAnsi" w:cstheme="minorHAnsi"/>
        </w:rPr>
        <w:t>88</w:t>
      </w:r>
      <w:r>
        <w:rPr>
          <w:rFonts w:asciiTheme="minorHAnsi" w:hAnsiTheme="minorHAnsi" w:cstheme="minorHAnsi"/>
        </w:rPr>
        <w:t>% compounded quarterly. However, for our next calculations knowing th</w:t>
      </w:r>
      <w:r w:rsidR="00E22EFA">
        <w:rPr>
          <w:rFonts w:asciiTheme="minorHAnsi" w:hAnsiTheme="minorHAnsi" w:cstheme="minorHAnsi"/>
        </w:rPr>
        <w:t>is</w:t>
      </w:r>
      <w:r>
        <w:rPr>
          <w:rFonts w:asciiTheme="minorHAnsi" w:hAnsiTheme="minorHAnsi" w:cstheme="minorHAnsi"/>
        </w:rPr>
        <w:t xml:space="preserve"> nominal rate is unnecessary</w:t>
      </w:r>
      <w:r w:rsidR="00E22EFA">
        <w:rPr>
          <w:rFonts w:asciiTheme="minorHAnsi" w:hAnsiTheme="minorHAnsi" w:cstheme="minorHAnsi"/>
        </w:rPr>
        <w:t xml:space="preserve"> (we will </w:t>
      </w:r>
      <w:r w:rsidR="001B7ECC">
        <w:rPr>
          <w:rFonts w:asciiTheme="minorHAnsi" w:hAnsiTheme="minorHAnsi" w:cstheme="minorHAnsi"/>
        </w:rPr>
        <w:t xml:space="preserve">only </w:t>
      </w:r>
      <w:r w:rsidR="00E22EFA">
        <w:rPr>
          <w:rFonts w:asciiTheme="minorHAnsi" w:hAnsiTheme="minorHAnsi" w:cstheme="minorHAnsi"/>
        </w:rPr>
        <w:t>use the periodic rate)</w:t>
      </w:r>
      <w:r>
        <w:rPr>
          <w:rFonts w:asciiTheme="minorHAnsi" w:hAnsiTheme="minorHAnsi" w:cstheme="minorHAnsi"/>
        </w:rPr>
        <w:t>.</w:t>
      </w:r>
    </w:p>
    <w:p w14:paraId="135C14CF" w14:textId="77777777" w:rsidR="00392B7E" w:rsidRDefault="00392B7E" w:rsidP="00DC20C8">
      <w:pPr>
        <w:ind w:left="567"/>
        <w:rPr>
          <w:rFonts w:asciiTheme="minorHAnsi" w:hAnsiTheme="minorHAnsi" w:cstheme="minorHAnsi"/>
        </w:rPr>
      </w:pPr>
    </w:p>
    <w:p w14:paraId="40C0850C" w14:textId="149DB33C" w:rsidR="002A1A9A" w:rsidRDefault="00DC20C8" w:rsidP="00DC20C8">
      <w:pPr>
        <w:ind w:left="567"/>
        <w:rPr>
          <w:rFonts w:asciiTheme="minorHAnsi" w:hAnsiTheme="minorHAnsi" w:cstheme="minorHAnsi"/>
        </w:rPr>
      </w:pPr>
      <w:r>
        <w:rPr>
          <w:rFonts w:asciiTheme="minorHAnsi" w:hAnsiTheme="minorHAnsi" w:cstheme="minorHAnsi"/>
        </w:rPr>
        <w:t>Now, l</w:t>
      </w:r>
      <w:r w:rsidR="00D9099A">
        <w:rPr>
          <w:rFonts w:asciiTheme="minorHAnsi" w:hAnsiTheme="minorHAnsi" w:cstheme="minorHAnsi"/>
        </w:rPr>
        <w:t xml:space="preserve">et’s find </w:t>
      </w:r>
      <w:r w:rsidR="007226B4">
        <w:rPr>
          <w:rFonts w:asciiTheme="minorHAnsi" w:hAnsiTheme="minorHAnsi" w:cstheme="minorHAnsi"/>
        </w:rPr>
        <w:t xml:space="preserve">the time </w:t>
      </w:r>
      <w:r w:rsidR="0090422D">
        <w:rPr>
          <w:rFonts w:asciiTheme="minorHAnsi" w:hAnsiTheme="minorHAnsi" w:cstheme="minorHAnsi"/>
        </w:rPr>
        <w:t xml:space="preserve">necessary </w:t>
      </w:r>
      <w:r>
        <w:rPr>
          <w:rFonts w:asciiTheme="minorHAnsi" w:hAnsiTheme="minorHAnsi" w:cstheme="minorHAnsi"/>
        </w:rPr>
        <w:t>to accumulate $1,000 of additional interest</w:t>
      </w:r>
      <w:r w:rsidR="002A1A9A">
        <w:rPr>
          <w:rFonts w:asciiTheme="minorHAnsi" w:hAnsiTheme="minorHAnsi" w:cstheme="minorHAnsi"/>
        </w:rPr>
        <w:t>. We know that $5,000 available at the end of 5 years must accumulate $1,000 of interest:</w:t>
      </w:r>
    </w:p>
    <w:p w14:paraId="0B2E0198" w14:textId="77777777" w:rsidR="002A1A9A" w:rsidRDefault="002A1A9A" w:rsidP="002A1A9A">
      <w:pPr>
        <w:ind w:left="284" w:firstLine="436"/>
        <w:rPr>
          <w:rFonts w:asciiTheme="minorHAnsi" w:hAnsiTheme="minorHAnsi" w:cstheme="minorHAnsi"/>
        </w:rPr>
      </w:pPr>
    </w:p>
    <w:p w14:paraId="211D8955" w14:textId="20BF5978" w:rsidR="002A1A9A" w:rsidRPr="00F8501A" w:rsidRDefault="002A1A9A" w:rsidP="002A1A9A">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6,000</m:t>
                          </m:r>
                        </m:num>
                        <m:den>
                          <m:r>
                            <w:rPr>
                              <w:rFonts w:ascii="Cambria Math" w:hAnsi="Cambria Math" w:cstheme="minorHAnsi"/>
                            </w:rPr>
                            <m:t>5,000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r>
                        <w:rPr>
                          <w:rFonts w:ascii="Cambria Math" w:eastAsiaTheme="minorEastAsia" w:hAnsi="Cambria Math" w:cstheme="minorHAnsi"/>
                        </w:rPr>
                        <m:t>0.011219651</m:t>
                      </m:r>
                    </m:e>
                  </m:d>
                </m:e>
              </m:func>
            </m:den>
          </m:f>
          <m:r>
            <w:rPr>
              <w:rFonts w:ascii="Cambria Math" w:hAnsi="Cambria Math" w:cstheme="minorHAnsi"/>
            </w:rPr>
            <m:t>=16.34118985 quarters</m:t>
          </m:r>
        </m:oMath>
      </m:oMathPara>
    </w:p>
    <w:p w14:paraId="67D8203E" w14:textId="77777777" w:rsidR="00F8501A" w:rsidRPr="00DC20C8" w:rsidRDefault="00F8501A" w:rsidP="002A1A9A">
      <w:pPr>
        <w:rPr>
          <w:rFonts w:asciiTheme="minorHAnsi" w:eastAsiaTheme="minorEastAsia" w:hAnsiTheme="minorHAnsi" w:cstheme="minorHAnsi"/>
          <w:i/>
        </w:rPr>
      </w:pPr>
    </w:p>
    <w:p w14:paraId="1AD25902" w14:textId="0C08F02C" w:rsidR="00DC20C8" w:rsidRDefault="00DC20C8" w:rsidP="00DC20C8">
      <w:pPr>
        <w:ind w:left="567"/>
        <w:rPr>
          <w:rFonts w:asciiTheme="minorHAnsi" w:eastAsiaTheme="minorEastAsia" w:hAnsiTheme="minorHAnsi" w:cstheme="minorHAnsi"/>
          <w:iCs/>
        </w:rPr>
      </w:pPr>
      <w:r>
        <w:rPr>
          <w:rFonts w:asciiTheme="minorHAnsi" w:eastAsiaTheme="minorEastAsia" w:hAnsiTheme="minorHAnsi" w:cstheme="minorHAnsi"/>
          <w:iCs/>
        </w:rPr>
        <w:t xml:space="preserve">This number of quarters translates </w:t>
      </w:r>
      <w:r w:rsidR="00612F79">
        <w:rPr>
          <w:rFonts w:asciiTheme="minorHAnsi" w:eastAsiaTheme="minorEastAsia" w:hAnsiTheme="minorHAnsi" w:cstheme="minorHAnsi"/>
          <w:iCs/>
        </w:rPr>
        <w:t xml:space="preserve">to approximately </w:t>
      </w:r>
      <w:r>
        <w:rPr>
          <w:rFonts w:asciiTheme="minorHAnsi" w:eastAsiaTheme="minorEastAsia" w:hAnsiTheme="minorHAnsi" w:cstheme="minorHAnsi"/>
          <w:iCs/>
        </w:rPr>
        <w:t>4 years and 1.024 months</w:t>
      </w:r>
      <w:r w:rsidR="00612F79">
        <w:rPr>
          <w:rFonts w:asciiTheme="minorHAnsi" w:eastAsiaTheme="minorEastAsia" w:hAnsiTheme="minorHAnsi" w:cstheme="minorHAnsi"/>
          <w:iCs/>
        </w:rPr>
        <w:t xml:space="preserve">. Since the problem mentions that </w:t>
      </w:r>
      <w:r w:rsidR="00612F79" w:rsidRPr="00612F79">
        <w:rPr>
          <w:rFonts w:asciiTheme="minorHAnsi" w:eastAsiaTheme="minorEastAsia" w:hAnsiTheme="minorHAnsi" w:cstheme="minorHAnsi"/>
          <w:i/>
        </w:rPr>
        <w:t>at least</w:t>
      </w:r>
      <w:r w:rsidR="00612F79">
        <w:rPr>
          <w:rFonts w:asciiTheme="minorHAnsi" w:eastAsiaTheme="minorEastAsia" w:hAnsiTheme="minorHAnsi" w:cstheme="minorHAnsi"/>
          <w:iCs/>
        </w:rPr>
        <w:t xml:space="preserve"> $1,000 of interest must be accumulated, we round </w:t>
      </w:r>
      <w:r w:rsidR="00612F79" w:rsidRPr="00612F79">
        <w:rPr>
          <w:rFonts w:asciiTheme="minorHAnsi" w:eastAsiaTheme="minorEastAsia" w:hAnsiTheme="minorHAnsi" w:cstheme="minorHAnsi"/>
          <w:i/>
        </w:rPr>
        <w:t>up</w:t>
      </w:r>
      <w:r w:rsidR="00612F79">
        <w:rPr>
          <w:rFonts w:asciiTheme="minorHAnsi" w:eastAsiaTheme="minorEastAsia" w:hAnsiTheme="minorHAnsi" w:cstheme="minorHAnsi"/>
          <w:iCs/>
        </w:rPr>
        <w:t xml:space="preserve"> the number of months</w:t>
      </w:r>
      <w:r w:rsidR="00E23D01">
        <w:rPr>
          <w:rFonts w:asciiTheme="minorHAnsi" w:eastAsiaTheme="minorEastAsia" w:hAnsiTheme="minorHAnsi" w:cstheme="minorHAnsi"/>
          <w:iCs/>
        </w:rPr>
        <w:t xml:space="preserve"> to the whole </w:t>
      </w:r>
      <w:r w:rsidR="00966E8F">
        <w:rPr>
          <w:rFonts w:asciiTheme="minorHAnsi" w:eastAsiaTheme="minorEastAsia" w:hAnsiTheme="minorHAnsi" w:cstheme="minorHAnsi"/>
          <w:iCs/>
        </w:rPr>
        <w:t>number and</w:t>
      </w:r>
      <w:r w:rsidR="00152F2F">
        <w:rPr>
          <w:rFonts w:asciiTheme="minorHAnsi" w:eastAsiaTheme="minorEastAsia" w:hAnsiTheme="minorHAnsi" w:cstheme="minorHAnsi"/>
          <w:iCs/>
        </w:rPr>
        <w:t xml:space="preserve"> obtain the answer:</w:t>
      </w:r>
      <w:r w:rsidR="00744185">
        <w:rPr>
          <w:rFonts w:asciiTheme="minorHAnsi" w:eastAsiaTheme="minorEastAsia" w:hAnsiTheme="minorHAnsi" w:cstheme="minorHAnsi"/>
          <w:iCs/>
        </w:rPr>
        <w:t xml:space="preserve"> 4 years and 2 months.</w:t>
      </w:r>
      <w:r w:rsidR="001B0C13">
        <w:rPr>
          <w:rFonts w:asciiTheme="minorHAnsi" w:eastAsiaTheme="minorEastAsia" w:hAnsiTheme="minorHAnsi" w:cstheme="minorHAnsi"/>
          <w:iCs/>
        </w:rPr>
        <w:t xml:space="preserve"> </w:t>
      </w:r>
    </w:p>
    <w:p w14:paraId="66C18BD8" w14:textId="3159310F" w:rsidR="00152F2F" w:rsidRDefault="00152F2F" w:rsidP="00DC20C8">
      <w:pPr>
        <w:ind w:left="567"/>
        <w:rPr>
          <w:rFonts w:asciiTheme="minorHAnsi" w:eastAsiaTheme="minorEastAsia" w:hAnsiTheme="minorHAnsi" w:cstheme="minorHAnsi"/>
          <w:iCs/>
        </w:rPr>
      </w:pPr>
    </w:p>
    <w:p w14:paraId="482DFC3C" w14:textId="0AF99BB3" w:rsidR="00B03314" w:rsidRDefault="001210B8" w:rsidP="0098496A">
      <w:pPr>
        <w:pStyle w:val="ListParagraph"/>
        <w:numPr>
          <w:ilvl w:val="0"/>
          <w:numId w:val="38"/>
        </w:numPr>
        <w:rPr>
          <w:rFonts w:eastAsiaTheme="minorEastAsia" w:cstheme="minorHAnsi"/>
          <w:iCs/>
        </w:rPr>
      </w:pPr>
      <w:r>
        <w:rPr>
          <w:rFonts w:eastAsiaTheme="minorEastAsia" w:cstheme="minorHAnsi"/>
          <w:iCs/>
        </w:rPr>
        <w:t xml:space="preserve">From part (a) we know that </w:t>
      </w:r>
      <w:r w:rsidR="00B03314">
        <w:rPr>
          <w:rFonts w:eastAsiaTheme="minorEastAsia" w:cstheme="minorHAnsi"/>
          <w:iCs/>
        </w:rPr>
        <w:t>$2,000 of interest is earned</w:t>
      </w:r>
      <w:r>
        <w:rPr>
          <w:rFonts w:eastAsiaTheme="minorEastAsia" w:cstheme="minorHAnsi"/>
          <w:iCs/>
        </w:rPr>
        <w:t xml:space="preserve"> over 36.34118985 quarters</w:t>
      </w:r>
      <w:r w:rsidR="00B03314">
        <w:rPr>
          <w:rFonts w:eastAsiaTheme="minorEastAsia" w:cstheme="minorHAnsi"/>
          <w:iCs/>
        </w:rPr>
        <w:t xml:space="preserve">. We must find the simple interest rate </w:t>
      </w:r>
      <m:oMath>
        <m:r>
          <w:rPr>
            <w:rFonts w:ascii="Cambria Math" w:eastAsiaTheme="minorEastAsia" w:hAnsi="Cambria Math" w:cstheme="minorHAnsi"/>
          </w:rPr>
          <m:t>r</m:t>
        </m:r>
      </m:oMath>
      <w:r>
        <w:rPr>
          <w:rFonts w:eastAsiaTheme="minorEastAsia" w:cstheme="minorHAnsi"/>
          <w:iCs/>
        </w:rPr>
        <w:t xml:space="preserve"> which </w:t>
      </w:r>
      <w:r w:rsidR="00926FEE">
        <w:rPr>
          <w:rFonts w:eastAsiaTheme="minorEastAsia" w:cstheme="minorHAnsi"/>
          <w:iCs/>
        </w:rPr>
        <w:t>ensures</w:t>
      </w:r>
      <w:r>
        <w:rPr>
          <w:rFonts w:eastAsiaTheme="minorEastAsia" w:cstheme="minorHAnsi"/>
          <w:iCs/>
        </w:rPr>
        <w:t xml:space="preserve"> this</w:t>
      </w:r>
      <w:r w:rsidR="00B03314">
        <w:rPr>
          <w:rFonts w:eastAsiaTheme="minorEastAsia" w:cstheme="minorHAnsi"/>
          <w:iCs/>
        </w:rPr>
        <w:t>:</w:t>
      </w:r>
    </w:p>
    <w:p w14:paraId="1B603F28" w14:textId="77777777" w:rsidR="007E4B07" w:rsidRPr="001210B8" w:rsidRDefault="007E4B07" w:rsidP="007E4B07">
      <w:pPr>
        <w:pStyle w:val="ListParagraph"/>
        <w:ind w:left="644"/>
        <w:rPr>
          <w:rFonts w:eastAsiaTheme="minorEastAsia" w:cstheme="minorHAnsi"/>
          <w:iCs/>
        </w:rPr>
      </w:pPr>
    </w:p>
    <w:p w14:paraId="2C98C6A0" w14:textId="12150D7F" w:rsidR="00B03314" w:rsidRPr="00B03314" w:rsidRDefault="00B03314" w:rsidP="00B03314">
      <w:pPr>
        <w:rPr>
          <w:rFonts w:eastAsiaTheme="minorEastAsia" w:cstheme="minorHAnsi"/>
          <w:iCs/>
        </w:rPr>
      </w:pPr>
      <m:oMathPara>
        <m:oMath>
          <m:r>
            <w:rPr>
              <w:rFonts w:ascii="Cambria Math" w:eastAsiaTheme="minorEastAsia" w:hAnsi="Cambria Math" w:cstheme="minorHAnsi"/>
            </w:rPr>
            <m:t>I=Prt</m:t>
          </m:r>
        </m:oMath>
      </m:oMathPara>
    </w:p>
    <w:p w14:paraId="4CB37E6E" w14:textId="5EE1AD8F" w:rsidR="00B03314" w:rsidRDefault="00B03314" w:rsidP="00B03314">
      <w:pPr>
        <w:rPr>
          <w:rFonts w:eastAsiaTheme="minorEastAsia" w:cstheme="minorHAnsi"/>
          <w:iCs/>
        </w:rPr>
      </w:pPr>
    </w:p>
    <w:p w14:paraId="0DB77102" w14:textId="53589B5F" w:rsidR="00B03314" w:rsidRPr="00C90D85" w:rsidRDefault="00B03314" w:rsidP="00B03314">
      <w:pPr>
        <w:rPr>
          <w:rFonts w:eastAsiaTheme="minorEastAsia" w:cstheme="minorHAnsi"/>
          <w:iCs/>
        </w:rPr>
      </w:pPr>
      <m:oMathPara>
        <m:oMath>
          <m:r>
            <w:rPr>
              <w:rFonts w:ascii="Cambria Math" w:eastAsiaTheme="minorEastAsia" w:hAnsi="Cambria Math" w:cstheme="minorHAnsi"/>
            </w:rPr>
            <m:t>2,000=4,000×r×</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m:rPr>
                      <m:sty m:val="p"/>
                    </m:rPr>
                    <w:rPr>
                      <w:rFonts w:ascii="Cambria Math" w:eastAsiaTheme="minorEastAsia" w:hAnsi="Cambria Math" w:cstheme="minorHAnsi"/>
                    </w:rPr>
                    <m:t xml:space="preserve">36.34118985 </m:t>
                  </m:r>
                </m:num>
                <m:den>
                  <m:r>
                    <w:rPr>
                      <w:rFonts w:ascii="Cambria Math" w:eastAsiaTheme="minorEastAsia" w:hAnsi="Cambria Math" w:cstheme="minorHAnsi"/>
                    </w:rPr>
                    <m:t>4</m:t>
                  </m:r>
                </m:den>
              </m:f>
            </m:e>
          </m:d>
        </m:oMath>
      </m:oMathPara>
    </w:p>
    <w:p w14:paraId="094D63C8" w14:textId="78F9A214" w:rsidR="00C90D85" w:rsidRDefault="00C90D85" w:rsidP="00B03314">
      <w:pPr>
        <w:rPr>
          <w:rFonts w:eastAsiaTheme="minorEastAsia" w:cstheme="minorHAnsi"/>
          <w:iCs/>
        </w:rPr>
      </w:pPr>
    </w:p>
    <w:p w14:paraId="1BCBE2D6" w14:textId="352ECC57" w:rsidR="00C90D85" w:rsidRPr="00DA3E66" w:rsidRDefault="00C90D85" w:rsidP="00B03314">
      <w:pPr>
        <w:rPr>
          <w:rFonts w:eastAsiaTheme="minorEastAsia" w:cstheme="minorHAnsi"/>
          <w:iCs/>
        </w:rPr>
      </w:pPr>
      <m:oMathPara>
        <m:oMath>
          <m:r>
            <w:rPr>
              <w:rFonts w:ascii="Cambria Math" w:eastAsiaTheme="minorEastAsia" w:hAnsi="Cambria Math" w:cstheme="minorHAnsi"/>
            </w:rPr>
            <m:t xml:space="preserve">r=5.50% p.a. </m:t>
          </m:r>
        </m:oMath>
      </m:oMathPara>
    </w:p>
    <w:p w14:paraId="5F61FDF2" w14:textId="77777777" w:rsidR="00DA3E66" w:rsidRPr="00DA3E66" w:rsidRDefault="00DA3E66" w:rsidP="00B03314">
      <w:pPr>
        <w:rPr>
          <w:rFonts w:eastAsiaTheme="minorEastAsia" w:cstheme="minorHAnsi"/>
          <w:iCs/>
        </w:rPr>
      </w:pPr>
    </w:p>
    <w:p w14:paraId="23636901" w14:textId="0F41194C" w:rsidR="00DA3E66" w:rsidRDefault="00DA3E66" w:rsidP="0098496A">
      <w:pPr>
        <w:pStyle w:val="ListParagraph"/>
        <w:numPr>
          <w:ilvl w:val="0"/>
          <w:numId w:val="38"/>
        </w:numPr>
        <w:rPr>
          <w:rFonts w:eastAsiaTheme="minorEastAsia" w:cstheme="minorHAnsi"/>
          <w:iCs/>
        </w:rPr>
      </w:pPr>
      <w:r>
        <w:rPr>
          <w:rFonts w:eastAsiaTheme="minorEastAsia" w:cstheme="minorHAnsi"/>
          <w:iCs/>
        </w:rPr>
        <w:t xml:space="preserve"> Again, using the information from part (a) and looking for the </w:t>
      </w:r>
      <w:r w:rsidR="006C134E">
        <w:rPr>
          <w:rFonts w:eastAsiaTheme="minorEastAsia" w:cstheme="minorHAnsi"/>
          <w:iCs/>
        </w:rPr>
        <w:t>semi-</w:t>
      </w:r>
      <w:r>
        <w:rPr>
          <w:rFonts w:eastAsiaTheme="minorEastAsia" w:cstheme="minorHAnsi"/>
          <w:iCs/>
        </w:rPr>
        <w:t xml:space="preserve">annually compounded rate, we obtain: </w:t>
      </w:r>
    </w:p>
    <w:p w14:paraId="347987B2" w14:textId="5FF9816C" w:rsidR="006C134E" w:rsidRDefault="006C134E" w:rsidP="006C134E">
      <w:pPr>
        <w:pStyle w:val="ListParagraph"/>
        <w:ind w:left="644"/>
        <w:rPr>
          <w:rFonts w:eastAsiaTheme="minorEastAsia" w:cstheme="minorHAnsi"/>
          <w:iCs/>
        </w:rPr>
      </w:pPr>
    </w:p>
    <w:p w14:paraId="045B20DD" w14:textId="2534C67A" w:rsidR="00DA3E66" w:rsidRPr="00D92ED1" w:rsidRDefault="00DA3E66" w:rsidP="00DA3E66">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Cs/>
                </w:rPr>
              </m:ctrlPr>
            </m:fPr>
            <m:num>
              <m:r>
                <m:rPr>
                  <m:sty m:val="p"/>
                </m:rPr>
                <w:rPr>
                  <w:rFonts w:ascii="Cambria Math" w:eastAsiaTheme="minorEastAsia" w:hAnsi="Cambria Math" w:cstheme="minorHAnsi"/>
                </w:rPr>
                <m:t xml:space="preserve">36.34118985 </m:t>
              </m:r>
            </m:num>
            <m:den>
              <m:r>
                <w:rPr>
                  <w:rFonts w:ascii="Cambria Math" w:eastAsiaTheme="minorEastAsia" w:hAnsi="Cambria Math" w:cstheme="minorHAnsi"/>
                </w:rPr>
                <m:t>2</m:t>
              </m:r>
            </m:den>
          </m:f>
          <m:r>
            <w:rPr>
              <w:rFonts w:ascii="Cambria Math" w:eastAsiaTheme="minorEastAsia" w:hAnsi="Cambria Math" w:cstheme="minorHAnsi"/>
            </w:rPr>
            <m:t xml:space="preserve">=18.17059493 </m:t>
          </m:r>
        </m:oMath>
      </m:oMathPara>
    </w:p>
    <w:p w14:paraId="74AEFB2D" w14:textId="72C9DB15" w:rsidR="00D92ED1" w:rsidRPr="00DA3E66" w:rsidRDefault="00D92ED1" w:rsidP="00DA3E66">
      <w:pPr>
        <w:rPr>
          <w:rFonts w:eastAsiaTheme="minorEastAsia" w:cstheme="minorHAnsi"/>
          <w:iCs/>
        </w:rPr>
      </w:pPr>
    </w:p>
    <w:p w14:paraId="79797D49" w14:textId="3A0B67D4" w:rsidR="00392B7E" w:rsidRPr="00D01D27" w:rsidRDefault="00DA3E66" w:rsidP="00DA3E66">
      <w:pPr>
        <w:pStyle w:val="ListParagraph"/>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6,000</m:t>
                      </m:r>
                    </m:num>
                    <m:den>
                      <m:r>
                        <w:rPr>
                          <w:rFonts w:ascii="Cambria Math" w:eastAsiaTheme="minorEastAsia" w:hAnsi="Cambria Math" w:cstheme="minorHAnsi"/>
                        </w:rPr>
                        <m:t>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-1=0.022565183</m:t>
          </m:r>
        </m:oMath>
      </m:oMathPara>
    </w:p>
    <w:p w14:paraId="307077BC" w14:textId="556504CC" w:rsidR="00D01D27" w:rsidRDefault="00D01D27" w:rsidP="00DA3E66">
      <w:pPr>
        <w:pStyle w:val="ListParagraph"/>
        <w:ind w:left="644"/>
        <w:rPr>
          <w:rFonts w:ascii="Times New Roman" w:eastAsiaTheme="minorEastAsia" w:hAnsi="Times New Roman" w:cstheme="minorHAnsi"/>
        </w:rPr>
      </w:pPr>
    </w:p>
    <w:p w14:paraId="67A13D6C" w14:textId="6C2F046E" w:rsidR="00D01D27" w:rsidRPr="00D01D27" w:rsidRDefault="00D01D27" w:rsidP="00DA3E66">
      <w:pPr>
        <w:pStyle w:val="ListParagraph"/>
        <w:ind w:left="644"/>
        <w:rPr>
          <w:rFonts w:eastAsiaTheme="minorEastAsia" w:cstheme="minorHAnsi"/>
        </w:rPr>
      </w:pPr>
      <w:r>
        <w:rPr>
          <w:rFonts w:eastAsiaTheme="minorEastAsia" w:cstheme="minorHAnsi"/>
        </w:rPr>
        <w:t>Using this periodic rate, we find the nominal rate compounded semi-annually:</w:t>
      </w:r>
    </w:p>
    <w:p w14:paraId="7FCA42CA" w14:textId="35438E4F" w:rsidR="00392B7E" w:rsidRPr="00392B7E" w:rsidRDefault="00392B7E" w:rsidP="00DA3E66">
      <w:pPr>
        <w:pStyle w:val="ListParagraph"/>
        <w:ind w:left="644"/>
        <w:rPr>
          <w:rFonts w:ascii="Times New Roman" w:eastAsiaTheme="minorEastAsia" w:hAnsi="Times New Roman" w:cstheme="minorHAnsi"/>
        </w:rPr>
      </w:pPr>
    </w:p>
    <w:p w14:paraId="4049A026" w14:textId="441B9D1F" w:rsidR="007E4B07" w:rsidRPr="008C4150" w:rsidRDefault="00392B7E" w:rsidP="008C4150">
      <w:pPr>
        <w:pStyle w:val="ListParagraph"/>
        <w:ind w:left="644"/>
        <w:rPr>
          <w:rFonts w:eastAsiaTheme="minorEastAsia" w:cstheme="minorHAnsi"/>
        </w:rPr>
      </w:pPr>
      <m:oMathPara>
        <m:oMath>
          <m:r>
            <w:rPr>
              <w:rFonts w:ascii="Cambria Math" w:hAnsi="Cambria Math" w:cstheme="minorHAnsi"/>
            </w:rPr>
            <m:t>j=i×2=4.51%</m:t>
          </m:r>
        </m:oMath>
      </m:oMathPara>
    </w:p>
    <w:p w14:paraId="16994B38" w14:textId="2A7622FE" w:rsidR="00392B7E" w:rsidRDefault="00392B7E" w:rsidP="00392B7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1293C81" w14:textId="3F3F9BBB" w:rsidR="00EC0645" w:rsidRDefault="008C4150" w:rsidP="00392B7E">
      <w:pPr>
        <w:ind w:left="284"/>
        <w:jc w:val="right"/>
        <w:rPr>
          <w:rFonts w:asciiTheme="minorHAnsi" w:hAnsiTheme="minorHAnsi" w:cstheme="minorHAnsi"/>
          <w:b/>
          <w:bCs/>
        </w:rPr>
      </w:pPr>
      <w:r>
        <w:rPr>
          <w:rFonts w:asciiTheme="minorHAnsi" w:hAnsiTheme="minorHAnsi" w:cstheme="minorHAnsi"/>
          <w:b/>
          <w:bCs/>
          <w:noProof/>
        </w:rPr>
        <w:drawing>
          <wp:anchor distT="0" distB="0" distL="114300" distR="114300" simplePos="0" relativeHeight="251661312" behindDoc="0" locked="0" layoutInCell="1" allowOverlap="1" wp14:anchorId="4FBC627A" wp14:editId="06462795">
            <wp:simplePos x="0" y="0"/>
            <wp:positionH relativeFrom="column">
              <wp:posOffset>4507920</wp:posOffset>
            </wp:positionH>
            <wp:positionV relativeFrom="paragraph">
              <wp:posOffset>137039</wp:posOffset>
            </wp:positionV>
            <wp:extent cx="904240" cy="904240"/>
            <wp:effectExtent l="0" t="0" r="0" b="0"/>
            <wp:wrapThrough wrapText="bothSides">
              <wp:wrapPolygon edited="0">
                <wp:start x="0" y="0"/>
                <wp:lineTo x="0" y="21236"/>
                <wp:lineTo x="21236" y="21236"/>
                <wp:lineTo x="21236" y="0"/>
                <wp:lineTo x="0" y="0"/>
              </wp:wrapPolygon>
            </wp:wrapThrough>
            <wp:docPr id="1760105721" name="Picture 1" descr="A qr code with a letter 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105721" name="Picture 1" descr="A qr code with a letter b&#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04240" cy="904240"/>
                    </a:xfrm>
                    <a:prstGeom prst="rect">
                      <a:avLst/>
                    </a:prstGeom>
                  </pic:spPr>
                </pic:pic>
              </a:graphicData>
            </a:graphic>
            <wp14:sizeRelH relativeFrom="page">
              <wp14:pctWidth>0</wp14:pctWidth>
            </wp14:sizeRelH>
            <wp14:sizeRelV relativeFrom="page">
              <wp14:pctHeight>0</wp14:pctHeight>
            </wp14:sizeRelV>
          </wp:anchor>
        </w:drawing>
      </w:r>
    </w:p>
    <w:p w14:paraId="7DC044DB" w14:textId="147A9F57" w:rsidR="00EC0645" w:rsidRDefault="00EC0645" w:rsidP="00EC0645">
      <w:pPr>
        <w:rPr>
          <w:rFonts w:asciiTheme="minorHAnsi" w:hAnsiTheme="minorHAnsi" w:cstheme="minorHAnsi"/>
          <w:b/>
          <w:bCs/>
        </w:rPr>
      </w:pPr>
      <w:r w:rsidRPr="000173F6">
        <w:rPr>
          <w:rFonts w:asciiTheme="minorHAnsi" w:hAnsiTheme="minorHAnsi" w:cstheme="minorHAnsi"/>
          <w:b/>
          <w:bCs/>
        </w:rPr>
        <w:t xml:space="preserve">Simple and compound interest review: </w:t>
      </w:r>
      <w:hyperlink r:id="rId35" w:history="1">
        <w:r w:rsidRPr="000173F6">
          <w:rPr>
            <w:rStyle w:val="Hyperlink"/>
            <w:rFonts w:asciiTheme="minorHAnsi" w:hAnsiTheme="minorHAnsi" w:cstheme="minorHAnsi"/>
            <w:b/>
            <w:bCs/>
          </w:rPr>
          <w:t>https://youtu.be/BYd8ij_ijC0</w:t>
        </w:r>
      </w:hyperlink>
      <w:r w:rsidRPr="000173F6">
        <w:rPr>
          <w:rFonts w:asciiTheme="minorHAnsi" w:hAnsiTheme="minorHAnsi" w:cstheme="minorHAnsi"/>
          <w:b/>
          <w:bCs/>
        </w:rPr>
        <w:t xml:space="preserve"> </w:t>
      </w:r>
    </w:p>
    <w:p w14:paraId="294864B6" w14:textId="176014B8" w:rsidR="003A4E58" w:rsidRPr="004D0341" w:rsidRDefault="003A4E58" w:rsidP="003A4E58">
      <w:pPr>
        <w:rPr>
          <w:rFonts w:asciiTheme="minorHAnsi" w:hAnsiTheme="minorHAnsi" w:cstheme="minorHAnsi"/>
          <w:b/>
          <w:bCs/>
        </w:rPr>
      </w:pPr>
      <w:r>
        <w:rPr>
          <w:rFonts w:asciiTheme="minorHAnsi" w:hAnsiTheme="minorHAnsi" w:cstheme="minorHAnsi"/>
          <w:b/>
          <w:bCs/>
        </w:rPr>
        <w:br w:type="page"/>
      </w:r>
    </w:p>
    <w:p w14:paraId="2DE9713F" w14:textId="20A48A22" w:rsidR="00052811" w:rsidRDefault="00052811" w:rsidP="00EF2AEE">
      <w:pPr>
        <w:rPr>
          <w:rFonts w:asciiTheme="minorHAnsi" w:hAnsiTheme="minorHAnsi" w:cstheme="minorHAnsi"/>
          <w:b/>
        </w:rPr>
      </w:pPr>
    </w:p>
    <w:p w14:paraId="11BCF090" w14:textId="5EDE021B" w:rsidR="00AE3187" w:rsidRDefault="00AE3187" w:rsidP="002B01F2">
      <w:pPr>
        <w:pStyle w:val="Heading2"/>
        <w:ind w:firstLine="567"/>
      </w:pPr>
      <w:bookmarkStart w:id="34" w:name="_Toc163810000"/>
      <w:r>
        <w:t xml:space="preserve">Calculator and Excel techniques </w:t>
      </w:r>
      <w:r w:rsidR="00E73B9C">
        <w:t xml:space="preserve">for </w:t>
      </w:r>
      <w:r>
        <w:t>simple and compound interest</w:t>
      </w:r>
      <w:r w:rsidR="00E73B9C">
        <w:t xml:space="preserve"> computations</w:t>
      </w:r>
      <w:bookmarkEnd w:id="34"/>
    </w:p>
    <w:p w14:paraId="12C9D1FC" w14:textId="63895A94" w:rsidR="00AE3187" w:rsidRPr="00AE3187" w:rsidRDefault="00AE3187" w:rsidP="00AE3187">
      <w:pPr>
        <w:rPr>
          <w:rFonts w:asciiTheme="minorHAnsi" w:hAnsiTheme="minorHAnsi" w:cstheme="minorHAnsi"/>
        </w:rPr>
      </w:pPr>
    </w:p>
    <w:p w14:paraId="2764DC26" w14:textId="0FB001E9" w:rsidR="00AE3187" w:rsidRDefault="00AE3187" w:rsidP="00AE3187">
      <w:pPr>
        <w:rPr>
          <w:rFonts w:asciiTheme="minorHAnsi" w:hAnsiTheme="minorHAnsi" w:cstheme="minorHAnsi"/>
        </w:rPr>
      </w:pPr>
      <w:r>
        <w:rPr>
          <w:rFonts w:asciiTheme="minorHAnsi" w:hAnsiTheme="minorHAnsi" w:cstheme="minorHAnsi"/>
        </w:rPr>
        <w:t xml:space="preserve">When solving problems involving simple interest, it is frequently required to find the number of days between dates. This task is best handled with technology. </w:t>
      </w:r>
    </w:p>
    <w:p w14:paraId="6E45FE57" w14:textId="0E3B4060" w:rsidR="00AE3187" w:rsidRDefault="00AE3187" w:rsidP="00AE3187">
      <w:pPr>
        <w:rPr>
          <w:rFonts w:asciiTheme="minorHAnsi" w:hAnsiTheme="minorHAnsi" w:cstheme="minorHAnsi"/>
        </w:rPr>
      </w:pPr>
    </w:p>
    <w:p w14:paraId="031B7C1C" w14:textId="3FF0A3BC" w:rsidR="00F37619" w:rsidRDefault="00F37619" w:rsidP="00F37619">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Example 3.</w:t>
      </w:r>
      <w:r>
        <w:rPr>
          <w:rFonts w:asciiTheme="minorHAnsi" w:hAnsiTheme="minorHAnsi" w:cstheme="minorHAnsi"/>
          <w:b/>
          <w:bCs/>
        </w:rPr>
        <w:t>1</w:t>
      </w:r>
      <w:r w:rsidRPr="00E752B9">
        <w:rPr>
          <w:rFonts w:asciiTheme="minorHAnsi" w:hAnsiTheme="minorHAnsi" w:cstheme="minorHAnsi"/>
          <w:b/>
          <w:bCs/>
        </w:rPr>
        <w:t>:</w:t>
      </w:r>
      <w:r>
        <w:rPr>
          <w:rFonts w:asciiTheme="minorHAnsi" w:hAnsiTheme="minorHAnsi" w:cstheme="minorHAnsi"/>
          <w:b/>
          <w:bCs/>
        </w:rPr>
        <w:t xml:space="preserve"> A </w:t>
      </w:r>
      <w:r w:rsidR="000225F8">
        <w:rPr>
          <w:rFonts w:asciiTheme="minorHAnsi" w:hAnsiTheme="minorHAnsi" w:cstheme="minorHAnsi"/>
          <w:b/>
          <w:bCs/>
        </w:rPr>
        <w:t>loan</w:t>
      </w:r>
      <w:r>
        <w:rPr>
          <w:rFonts w:asciiTheme="minorHAnsi" w:hAnsiTheme="minorHAnsi" w:cstheme="minorHAnsi"/>
          <w:b/>
          <w:bCs/>
        </w:rPr>
        <w:t xml:space="preserve"> for $30,000 was </w:t>
      </w:r>
      <w:r w:rsidR="000225F8">
        <w:rPr>
          <w:rFonts w:asciiTheme="minorHAnsi" w:hAnsiTheme="minorHAnsi" w:cstheme="minorHAnsi"/>
          <w:b/>
          <w:bCs/>
        </w:rPr>
        <w:t>given</w:t>
      </w:r>
      <w:r>
        <w:rPr>
          <w:rFonts w:asciiTheme="minorHAnsi" w:hAnsiTheme="minorHAnsi" w:cstheme="minorHAnsi"/>
          <w:b/>
          <w:bCs/>
        </w:rPr>
        <w:t xml:space="preserve"> on September 18, 2020. It matured on May 28, 2021</w:t>
      </w:r>
      <w:r w:rsidR="000225F8">
        <w:rPr>
          <w:rFonts w:asciiTheme="minorHAnsi" w:hAnsiTheme="minorHAnsi" w:cstheme="minorHAnsi"/>
          <w:b/>
          <w:bCs/>
        </w:rPr>
        <w:t xml:space="preserve">. If the interest amount paid was $560, what was </w:t>
      </w:r>
      <w:r w:rsidR="0098077C">
        <w:rPr>
          <w:rFonts w:asciiTheme="minorHAnsi" w:hAnsiTheme="minorHAnsi" w:cstheme="minorHAnsi"/>
          <w:b/>
          <w:bCs/>
        </w:rPr>
        <w:t xml:space="preserve">the annual </w:t>
      </w:r>
      <w:r w:rsidR="000225F8">
        <w:rPr>
          <w:rFonts w:asciiTheme="minorHAnsi" w:hAnsiTheme="minorHAnsi" w:cstheme="minorHAnsi"/>
          <w:b/>
          <w:bCs/>
        </w:rPr>
        <w:t>simple interest rate on the loan?</w:t>
      </w:r>
    </w:p>
    <w:p w14:paraId="4E56A7E4" w14:textId="6D73B1B0" w:rsidR="000225F8" w:rsidRDefault="000225F8" w:rsidP="00F37619">
      <w:pPr>
        <w:rPr>
          <w:rFonts w:asciiTheme="minorHAnsi" w:hAnsiTheme="minorHAnsi" w:cstheme="minorHAnsi"/>
          <w:b/>
          <w:bCs/>
        </w:rPr>
      </w:pPr>
    </w:p>
    <w:p w14:paraId="0A74A14E" w14:textId="3562B997" w:rsidR="000225F8" w:rsidRDefault="007A58A6" w:rsidP="00B03F4E">
      <w:pPr>
        <w:ind w:left="284"/>
        <w:rPr>
          <w:rFonts w:asciiTheme="minorHAnsi" w:hAnsiTheme="minorHAnsi" w:cstheme="minorHAnsi"/>
        </w:rPr>
      </w:pPr>
      <w:r>
        <w:rPr>
          <w:rFonts w:asciiTheme="minorHAnsi" w:hAnsiTheme="minorHAnsi" w:cstheme="minorHAnsi"/>
        </w:rPr>
        <w:t xml:space="preserve">Note that </w:t>
      </w:r>
      <w:r w:rsidR="00B03F4E">
        <w:rPr>
          <w:rFonts w:asciiTheme="minorHAnsi" w:hAnsiTheme="minorHAnsi" w:cstheme="minorHAnsi"/>
        </w:rPr>
        <w:t xml:space="preserve">2020 was a leap year; it had 366 days. 2021 was a regular year having 365 days. </w:t>
      </w:r>
      <w:r w:rsidR="00A47C7E">
        <w:rPr>
          <w:rFonts w:asciiTheme="minorHAnsi" w:hAnsiTheme="minorHAnsi" w:cstheme="minorHAnsi"/>
        </w:rPr>
        <w:t xml:space="preserve">The first part of the term </w:t>
      </w:r>
      <w:r w:rsidR="003939D3">
        <w:rPr>
          <w:rFonts w:asciiTheme="minorHAnsi" w:hAnsiTheme="minorHAnsi" w:cstheme="minorHAnsi"/>
        </w:rPr>
        <w:t>was</w:t>
      </w:r>
      <w:r w:rsidR="00A47C7E">
        <w:rPr>
          <w:rFonts w:asciiTheme="minorHAnsi" w:hAnsiTheme="minorHAnsi" w:cstheme="minorHAnsi"/>
        </w:rPr>
        <w:t xml:space="preserve"> </w:t>
      </w:r>
      <w:r w:rsidR="00B63D67">
        <w:rPr>
          <w:rFonts w:asciiTheme="minorHAnsi" w:hAnsiTheme="minorHAnsi" w:cstheme="minorHAnsi"/>
        </w:rPr>
        <w:t>during</w:t>
      </w:r>
      <w:r w:rsidR="00A47C7E">
        <w:rPr>
          <w:rFonts w:asciiTheme="minorHAnsi" w:hAnsiTheme="minorHAnsi" w:cstheme="minorHAnsi"/>
        </w:rPr>
        <w:t xml:space="preserve"> the leap year and the second part </w:t>
      </w:r>
      <w:r w:rsidR="003939D3">
        <w:rPr>
          <w:rFonts w:asciiTheme="minorHAnsi" w:hAnsiTheme="minorHAnsi" w:cstheme="minorHAnsi"/>
        </w:rPr>
        <w:t>was</w:t>
      </w:r>
      <w:r w:rsidR="00A47C7E">
        <w:rPr>
          <w:rFonts w:asciiTheme="minorHAnsi" w:hAnsiTheme="minorHAnsi" w:cstheme="minorHAnsi"/>
        </w:rPr>
        <w:t xml:space="preserve"> </w:t>
      </w:r>
      <w:r w:rsidR="00B63D67">
        <w:rPr>
          <w:rFonts w:asciiTheme="minorHAnsi" w:hAnsiTheme="minorHAnsi" w:cstheme="minorHAnsi"/>
        </w:rPr>
        <w:t>during</w:t>
      </w:r>
      <w:r w:rsidR="00A47C7E">
        <w:rPr>
          <w:rFonts w:asciiTheme="minorHAnsi" w:hAnsiTheme="minorHAnsi" w:cstheme="minorHAnsi"/>
        </w:rPr>
        <w:t xml:space="preserve"> the regular year.</w:t>
      </w:r>
    </w:p>
    <w:p w14:paraId="38270EC0" w14:textId="4B47B57A" w:rsidR="007A58A6" w:rsidRDefault="007A58A6" w:rsidP="00B03F4E">
      <w:pPr>
        <w:ind w:left="284"/>
        <w:rPr>
          <w:rFonts w:asciiTheme="minorHAnsi" w:hAnsiTheme="minorHAnsi" w:cstheme="minorHAnsi"/>
        </w:rPr>
      </w:pPr>
    </w:p>
    <w:p w14:paraId="1A6637C6" w14:textId="69FFF826" w:rsidR="007A58A6" w:rsidRDefault="007A58A6" w:rsidP="00B03F4E">
      <w:pPr>
        <w:ind w:left="284"/>
        <w:rPr>
          <w:rFonts w:asciiTheme="minorHAnsi" w:hAnsiTheme="minorHAnsi" w:cstheme="minorHAnsi"/>
        </w:rPr>
      </w:pPr>
      <w:r>
        <w:rPr>
          <w:rFonts w:asciiTheme="minorHAnsi" w:hAnsiTheme="minorHAnsi" w:cstheme="minorHAnsi"/>
        </w:rPr>
        <w:t xml:space="preserve">We will use BAII calculator to find the number of days between dates. </w:t>
      </w:r>
      <w:r w:rsidR="006E5029">
        <w:rPr>
          <w:rFonts w:asciiTheme="minorHAnsi" w:hAnsiTheme="minorHAnsi" w:cstheme="minorHAnsi"/>
        </w:rPr>
        <w:t xml:space="preserve">In this calculator, the date </w:t>
      </w:r>
      <w:r>
        <w:rPr>
          <w:rFonts w:asciiTheme="minorHAnsi" w:hAnsiTheme="minorHAnsi" w:cstheme="minorHAnsi"/>
        </w:rPr>
        <w:t>September 18, 2020</w:t>
      </w:r>
      <w:r w:rsidR="000F6F82">
        <w:rPr>
          <w:rFonts w:asciiTheme="minorHAnsi" w:hAnsiTheme="minorHAnsi" w:cstheme="minorHAnsi"/>
        </w:rPr>
        <w:t>,</w:t>
      </w:r>
      <w:r>
        <w:rPr>
          <w:rFonts w:asciiTheme="minorHAnsi" w:hAnsiTheme="minorHAnsi" w:cstheme="minorHAnsi"/>
        </w:rPr>
        <w:t xml:space="preserve"> must be encoded as the number 9.</w:t>
      </w:r>
      <w:r w:rsidR="006E5029">
        <w:rPr>
          <w:rFonts w:asciiTheme="minorHAnsi" w:hAnsiTheme="minorHAnsi" w:cstheme="minorHAnsi"/>
        </w:rPr>
        <w:t>1820</w:t>
      </w:r>
      <w:r w:rsidR="00B63D67">
        <w:rPr>
          <w:rFonts w:asciiTheme="minorHAnsi" w:hAnsiTheme="minorHAnsi" w:cstheme="minorHAnsi"/>
        </w:rPr>
        <w:t xml:space="preserve"> (in the format: Month.DayYear)</w:t>
      </w:r>
      <w:r w:rsidR="000F6F82">
        <w:rPr>
          <w:rFonts w:asciiTheme="minorHAnsi" w:hAnsiTheme="minorHAnsi" w:cstheme="minorHAnsi"/>
        </w:rPr>
        <w:t xml:space="preserve">. </w:t>
      </w:r>
      <w:r w:rsidR="00351EC1">
        <w:rPr>
          <w:rFonts w:asciiTheme="minorHAnsi" w:hAnsiTheme="minorHAnsi" w:cstheme="minorHAnsi"/>
        </w:rPr>
        <w:t>December 31, 2020</w:t>
      </w:r>
      <w:r w:rsidR="001202B4">
        <w:rPr>
          <w:rFonts w:asciiTheme="minorHAnsi" w:hAnsiTheme="minorHAnsi" w:cstheme="minorHAnsi"/>
        </w:rPr>
        <w:t>,</w:t>
      </w:r>
      <w:r w:rsidR="000F6F82">
        <w:rPr>
          <w:rFonts w:asciiTheme="minorHAnsi" w:hAnsiTheme="minorHAnsi" w:cstheme="minorHAnsi"/>
        </w:rPr>
        <w:t xml:space="preserve"> is encoded as the number 12.3120.</w:t>
      </w:r>
    </w:p>
    <w:p w14:paraId="7D34FC6D" w14:textId="77777777" w:rsidR="007A58A6" w:rsidRDefault="007A58A6" w:rsidP="00B03F4E">
      <w:pPr>
        <w:ind w:left="284"/>
        <w:rPr>
          <w:rFonts w:asciiTheme="minorHAnsi" w:hAnsiTheme="minorHAnsi" w:cstheme="minorHAnsi"/>
        </w:rPr>
      </w:pPr>
    </w:p>
    <w:p w14:paraId="2398ECE9" w14:textId="27FDFC60" w:rsidR="00D63A8A" w:rsidRDefault="003C5F3A" w:rsidP="00B03F4E">
      <w:pPr>
        <w:ind w:left="284"/>
        <w:rPr>
          <w:rFonts w:asciiTheme="minorHAnsi" w:hAnsiTheme="minorHAnsi" w:cstheme="minorHAnsi"/>
        </w:rPr>
      </w:pPr>
      <w:r w:rsidRPr="003C5F3A">
        <w:rPr>
          <w:rFonts w:asciiTheme="minorHAnsi" w:hAnsiTheme="minorHAnsi" w:cstheme="minorHAnsi"/>
          <w:b/>
          <w:bCs/>
        </w:rPr>
        <w:t>Step 1</w:t>
      </w:r>
      <w:r>
        <w:rPr>
          <w:rFonts w:asciiTheme="minorHAnsi" w:hAnsiTheme="minorHAnsi" w:cstheme="minorHAnsi"/>
        </w:rPr>
        <w:t xml:space="preserve">: </w:t>
      </w:r>
      <w:r>
        <w:rPr>
          <w:rFonts w:asciiTheme="minorHAnsi" w:hAnsiTheme="minorHAnsi" w:cstheme="minorHAnsi"/>
          <w:b/>
          <w:bCs/>
        </w:rPr>
        <w:t>F</w:t>
      </w:r>
      <w:r w:rsidR="007A58A6" w:rsidRPr="003C5F3A">
        <w:rPr>
          <w:rFonts w:asciiTheme="minorHAnsi" w:hAnsiTheme="minorHAnsi" w:cstheme="minorHAnsi"/>
          <w:b/>
          <w:bCs/>
        </w:rPr>
        <w:t>ind the number of days between September 18</w:t>
      </w:r>
      <w:r w:rsidR="00E82FE5">
        <w:rPr>
          <w:rFonts w:asciiTheme="minorHAnsi" w:hAnsiTheme="minorHAnsi" w:cstheme="minorHAnsi"/>
          <w:b/>
          <w:bCs/>
        </w:rPr>
        <w:t>, 2020,</w:t>
      </w:r>
      <w:r w:rsidR="007A58A6" w:rsidRPr="003C5F3A">
        <w:rPr>
          <w:rFonts w:asciiTheme="minorHAnsi" w:hAnsiTheme="minorHAnsi" w:cstheme="minorHAnsi"/>
          <w:b/>
          <w:bCs/>
        </w:rPr>
        <w:t xml:space="preserve"> and December 31</w:t>
      </w:r>
      <w:r w:rsidR="00E82FE5">
        <w:rPr>
          <w:rFonts w:asciiTheme="minorHAnsi" w:hAnsiTheme="minorHAnsi" w:cstheme="minorHAnsi"/>
          <w:b/>
          <w:bCs/>
        </w:rPr>
        <w:t>, 2020</w:t>
      </w:r>
      <w:r w:rsidR="005D698A">
        <w:rPr>
          <w:rFonts w:asciiTheme="minorHAnsi" w:hAnsiTheme="minorHAnsi" w:cstheme="minorHAnsi"/>
          <w:b/>
          <w:bCs/>
        </w:rPr>
        <w:t xml:space="preserve"> </w:t>
      </w:r>
      <w:r w:rsidR="005D698A" w:rsidRPr="00D63A8A">
        <w:rPr>
          <w:rFonts w:asciiTheme="minorHAnsi" w:hAnsiTheme="minorHAnsi" w:cstheme="minorHAnsi"/>
        </w:rPr>
        <w:t>(September 18 is not included in the term</w:t>
      </w:r>
      <w:r w:rsidR="0047593F" w:rsidRPr="00D63A8A">
        <w:rPr>
          <w:rFonts w:asciiTheme="minorHAnsi" w:hAnsiTheme="minorHAnsi" w:cstheme="minorHAnsi"/>
        </w:rPr>
        <w:t xml:space="preserve"> </w:t>
      </w:r>
      <w:r w:rsidR="00D712D2" w:rsidRPr="00D63A8A">
        <w:rPr>
          <w:rFonts w:asciiTheme="minorHAnsi" w:hAnsiTheme="minorHAnsi" w:cstheme="minorHAnsi"/>
        </w:rPr>
        <w:t>since it is</w:t>
      </w:r>
      <w:r w:rsidR="0047593F" w:rsidRPr="00D63A8A">
        <w:rPr>
          <w:rFonts w:asciiTheme="minorHAnsi" w:hAnsiTheme="minorHAnsi" w:cstheme="minorHAnsi"/>
        </w:rPr>
        <w:t xml:space="preserve"> the day </w:t>
      </w:r>
      <w:r w:rsidR="005C5CFA">
        <w:rPr>
          <w:rFonts w:asciiTheme="minorHAnsi" w:hAnsiTheme="minorHAnsi" w:cstheme="minorHAnsi"/>
        </w:rPr>
        <w:t>the loan was taken</w:t>
      </w:r>
      <w:r w:rsidR="0063236D" w:rsidRPr="00D63A8A">
        <w:rPr>
          <w:rFonts w:asciiTheme="minorHAnsi" w:hAnsiTheme="minorHAnsi" w:cstheme="minorHAnsi"/>
        </w:rPr>
        <w:t>. The calculator will exclude the first day automatically</w:t>
      </w:r>
      <w:r w:rsidR="005D698A" w:rsidRPr="00D63A8A">
        <w:rPr>
          <w:rFonts w:asciiTheme="minorHAnsi" w:hAnsiTheme="minorHAnsi" w:cstheme="minorHAnsi"/>
        </w:rPr>
        <w:t>)</w:t>
      </w:r>
      <w:r w:rsidR="000F6F82" w:rsidRPr="003C5F3A">
        <w:rPr>
          <w:rFonts w:asciiTheme="minorHAnsi" w:hAnsiTheme="minorHAnsi" w:cstheme="minorHAnsi"/>
          <w:b/>
          <w:bCs/>
        </w:rPr>
        <w:t>.</w:t>
      </w:r>
      <w:r w:rsidR="000F6F82">
        <w:rPr>
          <w:rFonts w:asciiTheme="minorHAnsi" w:hAnsiTheme="minorHAnsi" w:cstheme="minorHAnsi"/>
        </w:rPr>
        <w:t xml:space="preserve"> </w:t>
      </w:r>
    </w:p>
    <w:p w14:paraId="7D720E27" w14:textId="77777777" w:rsidR="00D63A8A" w:rsidRDefault="00D63A8A" w:rsidP="00B03F4E">
      <w:pPr>
        <w:ind w:left="284"/>
        <w:rPr>
          <w:rFonts w:asciiTheme="minorHAnsi" w:hAnsiTheme="minorHAnsi" w:cstheme="minorHAnsi"/>
        </w:rPr>
      </w:pPr>
    </w:p>
    <w:p w14:paraId="1909F48C" w14:textId="252A594C" w:rsidR="007A58A6" w:rsidRDefault="000F6F82" w:rsidP="00B03F4E">
      <w:pPr>
        <w:ind w:left="284"/>
        <w:rPr>
          <w:rFonts w:asciiTheme="minorHAnsi" w:hAnsiTheme="minorHAnsi" w:cstheme="minorHAnsi"/>
        </w:rPr>
      </w:pPr>
      <w:r>
        <w:rPr>
          <w:rFonts w:asciiTheme="minorHAnsi" w:hAnsiTheme="minorHAnsi" w:cstheme="minorHAnsi"/>
        </w:rPr>
        <w:t xml:space="preserve">First, </w:t>
      </w:r>
      <w:r w:rsidR="004D2A23">
        <w:rPr>
          <w:rFonts w:asciiTheme="minorHAnsi" w:hAnsiTheme="minorHAnsi" w:cstheme="minorHAnsi"/>
        </w:rPr>
        <w:t xml:space="preserve">access the “DATE” functionality and </w:t>
      </w:r>
      <w:r>
        <w:rPr>
          <w:rFonts w:asciiTheme="minorHAnsi" w:hAnsiTheme="minorHAnsi" w:cstheme="minorHAnsi"/>
        </w:rPr>
        <w:t>enter September 18, 2020:</w:t>
      </w:r>
    </w:p>
    <w:p w14:paraId="1584071D" w14:textId="0511B091" w:rsidR="006E5029" w:rsidRDefault="006E5029" w:rsidP="00B03F4E">
      <w:pPr>
        <w:ind w:left="284"/>
        <w:rPr>
          <w:rFonts w:asciiTheme="minorHAnsi" w:hAnsiTheme="minorHAnsi" w:cstheme="minorHAnsi"/>
        </w:rPr>
      </w:pPr>
    </w:p>
    <w:p w14:paraId="2D9F5BCE" w14:textId="2E723638" w:rsidR="006E5029" w:rsidRPr="000F6F82" w:rsidRDefault="00000000" w:rsidP="006E502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9.1820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oMath>
      </m:oMathPara>
    </w:p>
    <w:p w14:paraId="45E5B048" w14:textId="77777777" w:rsidR="000F6F82" w:rsidRPr="000F6F82" w:rsidRDefault="000F6F82" w:rsidP="006E5029">
      <w:pPr>
        <w:ind w:left="567"/>
        <w:rPr>
          <w:rFonts w:asciiTheme="minorHAnsi" w:hAnsiTheme="minorHAnsi" w:cstheme="minorHAnsi"/>
        </w:rPr>
      </w:pPr>
    </w:p>
    <w:p w14:paraId="0E034824" w14:textId="7301AA6C" w:rsidR="000F6F82" w:rsidRPr="006E5029" w:rsidRDefault="000F6F82" w:rsidP="000F6F82">
      <w:pPr>
        <w:ind w:left="284"/>
        <w:rPr>
          <w:rFonts w:asciiTheme="minorHAnsi" w:hAnsiTheme="minorHAnsi" w:cstheme="minorHAnsi"/>
        </w:rPr>
      </w:pPr>
      <w:r>
        <w:rPr>
          <w:rFonts w:asciiTheme="minorHAnsi" w:hAnsiTheme="minorHAnsi" w:cstheme="minorHAnsi"/>
        </w:rPr>
        <w:t xml:space="preserve">Press </w:t>
      </w:r>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w:r>
        <w:rPr>
          <w:rFonts w:asciiTheme="minorHAnsi" w:hAnsiTheme="minorHAnsi" w:cstheme="minorHAnsi"/>
        </w:rPr>
        <w:t>and enter December 31, 2020:</w:t>
      </w:r>
    </w:p>
    <w:p w14:paraId="4472D975" w14:textId="77777777" w:rsidR="006E5029" w:rsidRPr="007B1F3D" w:rsidRDefault="006E5029" w:rsidP="006E5029">
      <w:pPr>
        <w:ind w:left="567"/>
        <w:rPr>
          <w:rFonts w:asciiTheme="minorHAnsi" w:hAnsiTheme="minorHAnsi" w:cstheme="minorHAnsi"/>
          <w:iCs/>
        </w:rPr>
      </w:pPr>
    </w:p>
    <w:p w14:paraId="742D1939" w14:textId="7C88CA73" w:rsidR="000F6F82" w:rsidRPr="00A30A8C" w:rsidRDefault="00000000" w:rsidP="000F6F82">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12.3120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oMath>
      </m:oMathPara>
    </w:p>
    <w:p w14:paraId="26CBAA0C" w14:textId="77777777" w:rsidR="00A30A8C" w:rsidRPr="00A30A8C" w:rsidRDefault="00A30A8C" w:rsidP="000F6F82">
      <w:pPr>
        <w:ind w:left="567"/>
        <w:rPr>
          <w:rFonts w:asciiTheme="minorHAnsi" w:hAnsiTheme="minorHAnsi" w:cstheme="minorHAnsi"/>
        </w:rPr>
      </w:pPr>
    </w:p>
    <w:p w14:paraId="26E58B3A" w14:textId="3099F8DA" w:rsidR="003C5F3A" w:rsidRDefault="00A30A8C" w:rsidP="00696851">
      <w:pPr>
        <w:ind w:left="284"/>
        <w:rPr>
          <w:rFonts w:asciiTheme="minorHAnsi" w:hAnsiTheme="minorHAnsi" w:cstheme="minorHAnsi"/>
          <w:iCs/>
        </w:rPr>
      </w:pPr>
      <w:r>
        <w:rPr>
          <w:rFonts w:asciiTheme="minorHAnsi" w:hAnsiTheme="minorHAnsi" w:cstheme="minorHAnsi"/>
        </w:rPr>
        <w:t xml:space="preserve">To find the number of days between dates, press </w:t>
      </w:r>
      <m:oMath>
        <m:d>
          <m:dPr>
            <m:begChr m:val="〈"/>
            <m:endChr m:val="〉"/>
            <m:ctrlPr>
              <w:rPr>
                <w:rFonts w:ascii="Cambria Math" w:hAnsi="Cambria Math" w:cstheme="minorHAnsi"/>
                <w:iCs/>
              </w:rPr>
            </m:ctrlPr>
          </m:dPr>
          <m:e>
            <m:r>
              <m:rPr>
                <m:sty m:val="p"/>
              </m:rPr>
              <w:rPr>
                <w:rFonts w:ascii="Cambria Math" w:hAnsi="Cambria Math" w:cstheme="minorHAnsi"/>
              </w:rPr>
              <m:t>↓</m:t>
            </m:r>
          </m:e>
        </m:d>
      </m:oMath>
      <w:r w:rsidR="003C5F3A">
        <w:rPr>
          <w:rFonts w:asciiTheme="minorHAnsi" w:hAnsiTheme="minorHAnsi" w:cstheme="minorHAnsi"/>
          <w:iCs/>
        </w:rPr>
        <w:t xml:space="preserve"> and make sure you see “DBD” displayed. Press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sidR="003C5F3A">
        <w:rPr>
          <w:rFonts w:asciiTheme="minorHAnsi" w:hAnsiTheme="minorHAnsi" w:cstheme="minorHAnsi"/>
          <w:iCs/>
        </w:rPr>
        <w:t>. You should see the result: 104. Enter this result into calculator’s memory slot number 1:</w:t>
      </w:r>
    </w:p>
    <w:p w14:paraId="3351EA9B" w14:textId="2D77F82C" w:rsidR="003C5F3A" w:rsidRPr="00A30A8C" w:rsidRDefault="00000000" w:rsidP="003C5F3A">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oMath>
      </m:oMathPara>
    </w:p>
    <w:p w14:paraId="5741B064" w14:textId="77777777" w:rsidR="003C5F3A" w:rsidRDefault="003C5F3A" w:rsidP="00A30A8C">
      <w:pPr>
        <w:ind w:left="284"/>
        <w:rPr>
          <w:rFonts w:asciiTheme="minorHAnsi" w:hAnsiTheme="minorHAnsi" w:cstheme="minorHAnsi"/>
          <w:iCs/>
        </w:rPr>
      </w:pPr>
    </w:p>
    <w:p w14:paraId="125E1003" w14:textId="2AEABC9F" w:rsidR="003C5F3A" w:rsidRDefault="003C5F3A" w:rsidP="00A30A8C">
      <w:pPr>
        <w:ind w:left="284"/>
        <w:rPr>
          <w:rFonts w:asciiTheme="minorHAnsi" w:hAnsiTheme="minorHAnsi" w:cstheme="minorHAnsi"/>
          <w:b/>
          <w:bCs/>
        </w:rPr>
      </w:pPr>
      <w:r w:rsidRPr="003C5F3A">
        <w:rPr>
          <w:rFonts w:asciiTheme="minorHAnsi" w:hAnsiTheme="minorHAnsi" w:cstheme="minorHAnsi"/>
          <w:b/>
          <w:bCs/>
          <w:iCs/>
        </w:rPr>
        <w:t xml:space="preserve">Step 2: </w:t>
      </w:r>
      <w:r w:rsidR="00972F38">
        <w:rPr>
          <w:rFonts w:asciiTheme="minorHAnsi" w:hAnsiTheme="minorHAnsi" w:cstheme="minorHAnsi"/>
          <w:b/>
          <w:bCs/>
          <w:iCs/>
        </w:rPr>
        <w:t xml:space="preserve">Similarly, </w:t>
      </w:r>
      <w:r w:rsidRPr="003C5F3A">
        <w:rPr>
          <w:rFonts w:asciiTheme="minorHAnsi" w:hAnsiTheme="minorHAnsi" w:cstheme="minorHAnsi"/>
          <w:b/>
          <w:bCs/>
          <w:iCs/>
        </w:rPr>
        <w:t xml:space="preserve">find </w:t>
      </w:r>
      <w:r w:rsidRPr="003C5F3A">
        <w:rPr>
          <w:rFonts w:asciiTheme="minorHAnsi" w:hAnsiTheme="minorHAnsi" w:cstheme="minorHAnsi"/>
          <w:b/>
          <w:bCs/>
        </w:rPr>
        <w:t xml:space="preserve">the number of days between </w:t>
      </w:r>
      <w:r w:rsidR="005D698A">
        <w:rPr>
          <w:rFonts w:asciiTheme="minorHAnsi" w:hAnsiTheme="minorHAnsi" w:cstheme="minorHAnsi"/>
          <w:b/>
          <w:bCs/>
        </w:rPr>
        <w:t>December 31</w:t>
      </w:r>
      <w:r w:rsidR="00E82FE5">
        <w:rPr>
          <w:rFonts w:asciiTheme="minorHAnsi" w:hAnsiTheme="minorHAnsi" w:cstheme="minorHAnsi"/>
          <w:b/>
          <w:bCs/>
        </w:rPr>
        <w:t>, 202</w:t>
      </w:r>
      <w:r w:rsidR="00464108">
        <w:rPr>
          <w:rFonts w:asciiTheme="minorHAnsi" w:hAnsiTheme="minorHAnsi" w:cstheme="minorHAnsi"/>
          <w:b/>
          <w:bCs/>
        </w:rPr>
        <w:t>0</w:t>
      </w:r>
      <w:r w:rsidR="00E82FE5">
        <w:rPr>
          <w:rFonts w:asciiTheme="minorHAnsi" w:hAnsiTheme="minorHAnsi" w:cstheme="minorHAnsi"/>
          <w:b/>
          <w:bCs/>
        </w:rPr>
        <w:t>,</w:t>
      </w:r>
      <w:r w:rsidRPr="003C5F3A">
        <w:rPr>
          <w:rFonts w:asciiTheme="minorHAnsi" w:hAnsiTheme="minorHAnsi" w:cstheme="minorHAnsi"/>
          <w:b/>
          <w:bCs/>
        </w:rPr>
        <w:t xml:space="preserve"> and </w:t>
      </w:r>
      <w:r w:rsidR="00E82FE5">
        <w:rPr>
          <w:rFonts w:asciiTheme="minorHAnsi" w:hAnsiTheme="minorHAnsi" w:cstheme="minorHAnsi"/>
          <w:b/>
          <w:bCs/>
        </w:rPr>
        <w:t>May 28, 2021</w:t>
      </w:r>
      <w:r w:rsidR="005D698A">
        <w:rPr>
          <w:rFonts w:asciiTheme="minorHAnsi" w:hAnsiTheme="minorHAnsi" w:cstheme="minorHAnsi"/>
          <w:b/>
          <w:bCs/>
        </w:rPr>
        <w:t xml:space="preserve"> </w:t>
      </w:r>
      <w:r w:rsidR="005D698A" w:rsidRPr="00D63A8A">
        <w:rPr>
          <w:rFonts w:asciiTheme="minorHAnsi" w:hAnsiTheme="minorHAnsi" w:cstheme="minorHAnsi"/>
        </w:rPr>
        <w:t xml:space="preserve">(December 31 </w:t>
      </w:r>
      <w:r w:rsidR="00104FD5">
        <w:rPr>
          <w:rFonts w:asciiTheme="minorHAnsi" w:hAnsiTheme="minorHAnsi" w:cstheme="minorHAnsi"/>
        </w:rPr>
        <w:t>is</w:t>
      </w:r>
      <w:r w:rsidR="00AC60CD" w:rsidRPr="00D63A8A">
        <w:rPr>
          <w:rFonts w:asciiTheme="minorHAnsi" w:hAnsiTheme="minorHAnsi" w:cstheme="minorHAnsi"/>
        </w:rPr>
        <w:t xml:space="preserve"> excluded from this calculation, since it was </w:t>
      </w:r>
      <w:r w:rsidR="00A9563D" w:rsidRPr="00D63A8A">
        <w:rPr>
          <w:rFonts w:asciiTheme="minorHAnsi" w:hAnsiTheme="minorHAnsi" w:cstheme="minorHAnsi"/>
        </w:rPr>
        <w:t>included</w:t>
      </w:r>
      <w:r w:rsidR="00AC60CD" w:rsidRPr="00D63A8A">
        <w:rPr>
          <w:rFonts w:asciiTheme="minorHAnsi" w:hAnsiTheme="minorHAnsi" w:cstheme="minorHAnsi"/>
        </w:rPr>
        <w:t xml:space="preserve"> in the previous calculation</w:t>
      </w:r>
      <w:r w:rsidR="005D698A" w:rsidRPr="00D63A8A">
        <w:rPr>
          <w:rFonts w:asciiTheme="minorHAnsi" w:hAnsiTheme="minorHAnsi" w:cstheme="minorHAnsi"/>
        </w:rPr>
        <w:t>)</w:t>
      </w:r>
      <w:r w:rsidR="00E82FE5" w:rsidRPr="00D63A8A">
        <w:rPr>
          <w:rFonts w:asciiTheme="minorHAnsi" w:hAnsiTheme="minorHAnsi" w:cstheme="minorHAnsi"/>
        </w:rPr>
        <w:t>:</w:t>
      </w:r>
    </w:p>
    <w:p w14:paraId="15F9C456" w14:textId="77777777" w:rsidR="00E82FE5" w:rsidRPr="003C5F3A" w:rsidRDefault="00E82FE5" w:rsidP="00E82FE5">
      <w:pPr>
        <w:rPr>
          <w:rFonts w:asciiTheme="minorHAnsi" w:hAnsiTheme="minorHAnsi" w:cstheme="minorHAnsi"/>
          <w:b/>
          <w:bCs/>
          <w:iCs/>
        </w:rPr>
      </w:pPr>
    </w:p>
    <w:p w14:paraId="0CDCE558" w14:textId="5FCD728D" w:rsidR="00E82FE5" w:rsidRPr="000F6F82" w:rsidRDefault="00000000" w:rsidP="00E82FE5">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12.3120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5.2821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oMath>
      </m:oMathPara>
    </w:p>
    <w:p w14:paraId="5EFC5CF5" w14:textId="77777777" w:rsidR="00E82FE5" w:rsidRPr="00A30A8C" w:rsidRDefault="00E82FE5" w:rsidP="00E82FE5">
      <w:pPr>
        <w:ind w:left="567"/>
        <w:rPr>
          <w:rFonts w:asciiTheme="minorHAnsi" w:hAnsiTheme="minorHAnsi" w:cstheme="minorHAnsi"/>
        </w:rPr>
      </w:pPr>
    </w:p>
    <w:p w14:paraId="12870E01" w14:textId="4A6E4A4E" w:rsidR="00E82FE5" w:rsidRDefault="00E82FE5" w:rsidP="00E82FE5">
      <w:pPr>
        <w:ind w:left="284"/>
        <w:rPr>
          <w:rFonts w:asciiTheme="minorHAnsi" w:hAnsiTheme="minorHAnsi" w:cstheme="minorHAnsi"/>
          <w:iCs/>
        </w:rPr>
      </w:pPr>
      <w:r>
        <w:rPr>
          <w:rFonts w:asciiTheme="minorHAnsi" w:hAnsiTheme="minorHAnsi" w:cstheme="minorHAnsi"/>
          <w:iCs/>
        </w:rPr>
        <w:t>You should see the result: 1</w:t>
      </w:r>
      <w:r w:rsidR="003B13CD">
        <w:rPr>
          <w:rFonts w:asciiTheme="minorHAnsi" w:hAnsiTheme="minorHAnsi" w:cstheme="minorHAnsi"/>
          <w:iCs/>
        </w:rPr>
        <w:t>4</w:t>
      </w:r>
      <w:r w:rsidR="00916AC7">
        <w:rPr>
          <w:rFonts w:asciiTheme="minorHAnsi" w:hAnsiTheme="minorHAnsi" w:cstheme="minorHAnsi"/>
          <w:iCs/>
        </w:rPr>
        <w:t>8</w:t>
      </w:r>
      <w:r>
        <w:rPr>
          <w:rFonts w:asciiTheme="minorHAnsi" w:hAnsiTheme="minorHAnsi" w:cstheme="minorHAnsi"/>
          <w:iCs/>
        </w:rPr>
        <w:t xml:space="preserve">. Enter this result into calculator’s memory slot number </w:t>
      </w:r>
      <w:r w:rsidR="003B13CD">
        <w:rPr>
          <w:rFonts w:asciiTheme="minorHAnsi" w:hAnsiTheme="minorHAnsi" w:cstheme="minorHAnsi"/>
          <w:iCs/>
        </w:rPr>
        <w:t>2</w:t>
      </w:r>
      <w:r>
        <w:rPr>
          <w:rFonts w:asciiTheme="minorHAnsi" w:hAnsiTheme="minorHAnsi" w:cstheme="minorHAnsi"/>
          <w:iCs/>
        </w:rPr>
        <w:t>:</w:t>
      </w:r>
    </w:p>
    <w:p w14:paraId="6230FE86" w14:textId="77777777" w:rsidR="00E82FE5" w:rsidRDefault="00E82FE5" w:rsidP="00E82FE5">
      <w:pPr>
        <w:ind w:left="284"/>
        <w:rPr>
          <w:rFonts w:asciiTheme="minorHAnsi" w:hAnsiTheme="minorHAnsi" w:cstheme="minorHAnsi"/>
          <w:iCs/>
        </w:rPr>
      </w:pPr>
    </w:p>
    <w:p w14:paraId="0CA1436F" w14:textId="4AEE54A2" w:rsidR="00E82FE5" w:rsidRPr="00A30A8C" w:rsidRDefault="00000000" w:rsidP="00E82FE5">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oMath>
      </m:oMathPara>
    </w:p>
    <w:p w14:paraId="21A4AA41" w14:textId="77777777" w:rsidR="00E82FE5" w:rsidRDefault="00E82FE5" w:rsidP="00E82FE5">
      <w:pPr>
        <w:ind w:left="284"/>
        <w:rPr>
          <w:rFonts w:asciiTheme="minorHAnsi" w:hAnsiTheme="minorHAnsi" w:cstheme="minorHAnsi"/>
          <w:iCs/>
        </w:rPr>
      </w:pPr>
    </w:p>
    <w:p w14:paraId="2F82D27F" w14:textId="304808B6" w:rsidR="003C5F3A" w:rsidRDefault="006517B9" w:rsidP="00A30A8C">
      <w:pPr>
        <w:ind w:left="284"/>
        <w:rPr>
          <w:rFonts w:asciiTheme="minorHAnsi" w:hAnsiTheme="minorHAnsi" w:cstheme="minorHAnsi"/>
          <w:b/>
          <w:bCs/>
        </w:rPr>
      </w:pPr>
      <w:r w:rsidRPr="006517B9">
        <w:rPr>
          <w:rFonts w:asciiTheme="minorHAnsi" w:hAnsiTheme="minorHAnsi" w:cstheme="minorHAnsi"/>
          <w:b/>
          <w:bCs/>
        </w:rPr>
        <w:t xml:space="preserve">Step 3: </w:t>
      </w:r>
      <w:r>
        <w:rPr>
          <w:rFonts w:asciiTheme="minorHAnsi" w:hAnsiTheme="minorHAnsi" w:cstheme="minorHAnsi"/>
          <w:b/>
          <w:bCs/>
        </w:rPr>
        <w:t xml:space="preserve">Find the number of </w:t>
      </w:r>
      <w:r w:rsidRPr="006517B9">
        <w:rPr>
          <w:rFonts w:asciiTheme="minorHAnsi" w:hAnsiTheme="minorHAnsi" w:cstheme="minorHAnsi"/>
          <w:b/>
          <w:bCs/>
          <w:u w:val="single"/>
        </w:rPr>
        <w:t>years</w:t>
      </w:r>
      <w:r>
        <w:rPr>
          <w:rFonts w:asciiTheme="minorHAnsi" w:hAnsiTheme="minorHAnsi" w:cstheme="minorHAnsi"/>
          <w:b/>
          <w:bCs/>
        </w:rPr>
        <w:t xml:space="preserve"> between </w:t>
      </w:r>
      <w:r w:rsidRPr="003C5F3A">
        <w:rPr>
          <w:rFonts w:asciiTheme="minorHAnsi" w:hAnsiTheme="minorHAnsi" w:cstheme="minorHAnsi"/>
          <w:b/>
          <w:bCs/>
        </w:rPr>
        <w:t>September 18</w:t>
      </w:r>
      <w:r>
        <w:rPr>
          <w:rFonts w:asciiTheme="minorHAnsi" w:hAnsiTheme="minorHAnsi" w:cstheme="minorHAnsi"/>
          <w:b/>
          <w:bCs/>
        </w:rPr>
        <w:t>, 2020,</w:t>
      </w:r>
      <w:r w:rsidRPr="003C5F3A">
        <w:rPr>
          <w:rFonts w:asciiTheme="minorHAnsi" w:hAnsiTheme="minorHAnsi" w:cstheme="minorHAnsi"/>
          <w:b/>
          <w:bCs/>
        </w:rPr>
        <w:t xml:space="preserve"> and </w:t>
      </w:r>
      <w:r>
        <w:rPr>
          <w:rFonts w:asciiTheme="minorHAnsi" w:hAnsiTheme="minorHAnsi" w:cstheme="minorHAnsi"/>
          <w:b/>
          <w:bCs/>
        </w:rPr>
        <w:t>May 28, 2021:</w:t>
      </w:r>
    </w:p>
    <w:p w14:paraId="56830269" w14:textId="7B005D3E" w:rsidR="0060209E" w:rsidRDefault="0060209E" w:rsidP="00A30A8C">
      <w:pPr>
        <w:ind w:left="284"/>
        <w:rPr>
          <w:rFonts w:asciiTheme="minorHAnsi" w:hAnsiTheme="minorHAnsi" w:cstheme="minorHAnsi"/>
          <w:b/>
          <w:bCs/>
        </w:rPr>
      </w:pPr>
    </w:p>
    <w:p w14:paraId="5C71E74D" w14:textId="7352E72C" w:rsidR="0060209E" w:rsidRPr="000F4656" w:rsidRDefault="00000000" w:rsidP="0060209E">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104</m:t>
              </m:r>
            </m:num>
            <m:den>
              <m:r>
                <w:rPr>
                  <w:rFonts w:ascii="Cambria Math" w:hAnsi="Cambria Math" w:cstheme="minorHAnsi"/>
                </w:rPr>
                <m:t>366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148</m:t>
              </m:r>
            </m:num>
            <m:den>
              <m:r>
                <w:rPr>
                  <w:rFonts w:ascii="Cambria Math" w:hAnsi="Cambria Math" w:cstheme="minorHAnsi"/>
                </w:rPr>
                <m:t>365</m:t>
              </m:r>
            </m:den>
          </m:f>
          <m:r>
            <w:rPr>
              <w:rFonts w:ascii="Cambria Math" w:hAnsi="Cambria Math" w:cstheme="minorHAnsi"/>
            </w:rPr>
            <m:t>=0.689632458</m:t>
          </m:r>
        </m:oMath>
      </m:oMathPara>
    </w:p>
    <w:p w14:paraId="21B0C134" w14:textId="77777777" w:rsidR="000F4656" w:rsidRPr="000F4656" w:rsidRDefault="000F4656" w:rsidP="0060209E">
      <w:pPr>
        <w:ind w:left="284"/>
        <w:rPr>
          <w:rFonts w:asciiTheme="minorHAnsi" w:hAnsiTheme="minorHAnsi" w:cstheme="minorHAnsi"/>
        </w:rPr>
      </w:pPr>
    </w:p>
    <w:p w14:paraId="6264D6F5" w14:textId="722264B9" w:rsidR="000F4656" w:rsidRPr="0060209E" w:rsidRDefault="000F4656" w:rsidP="0060209E">
      <w:pPr>
        <w:ind w:left="284"/>
        <w:rPr>
          <w:rFonts w:asciiTheme="minorHAnsi" w:hAnsiTheme="minorHAnsi" w:cstheme="minorHAnsi"/>
        </w:rPr>
      </w:pPr>
      <w:r>
        <w:rPr>
          <w:rFonts w:asciiTheme="minorHAnsi" w:hAnsiTheme="minorHAnsi" w:cstheme="minorHAnsi"/>
        </w:rPr>
        <w:t>In the calculator this is solved in the following way:</w:t>
      </w:r>
    </w:p>
    <w:p w14:paraId="306E0FCF" w14:textId="09615184" w:rsidR="006517B9" w:rsidRDefault="006517B9" w:rsidP="00A30A8C">
      <w:pPr>
        <w:ind w:left="284"/>
        <w:rPr>
          <w:rFonts w:asciiTheme="minorHAnsi" w:hAnsiTheme="minorHAnsi" w:cstheme="minorHAnsi"/>
          <w:b/>
          <w:bCs/>
        </w:rPr>
      </w:pPr>
    </w:p>
    <w:p w14:paraId="78AA2B18" w14:textId="01A884D9" w:rsidR="006517B9" w:rsidRPr="000F6F82" w:rsidRDefault="00000000" w:rsidP="006517B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7580FC35" w14:textId="77777777" w:rsidR="006517B9" w:rsidRPr="006517B9" w:rsidRDefault="006517B9" w:rsidP="00A30A8C">
      <w:pPr>
        <w:ind w:left="284"/>
        <w:rPr>
          <w:rFonts w:asciiTheme="minorHAnsi" w:hAnsiTheme="minorHAnsi" w:cstheme="minorHAnsi"/>
          <w:b/>
          <w:bCs/>
        </w:rPr>
      </w:pPr>
    </w:p>
    <w:p w14:paraId="12AF53AA" w14:textId="14F0AC61" w:rsidR="006E5029" w:rsidRDefault="0060209E" w:rsidP="00B03F4E">
      <w:pPr>
        <w:ind w:left="284"/>
        <w:rPr>
          <w:rFonts w:asciiTheme="minorHAnsi" w:hAnsiTheme="minorHAnsi" w:cstheme="minorHAnsi"/>
        </w:rPr>
      </w:pPr>
      <w:r>
        <w:rPr>
          <w:rFonts w:asciiTheme="minorHAnsi" w:hAnsiTheme="minorHAnsi" w:cstheme="minorHAnsi"/>
        </w:rPr>
        <w:t xml:space="preserve">Record the result in memory slot number 3: </w:t>
      </w:r>
    </w:p>
    <w:p w14:paraId="7011B976" w14:textId="77777777" w:rsidR="000F4656" w:rsidRDefault="000F4656" w:rsidP="00B03F4E">
      <w:pPr>
        <w:ind w:left="284"/>
        <w:rPr>
          <w:rFonts w:asciiTheme="minorHAnsi" w:hAnsiTheme="minorHAnsi" w:cstheme="minorHAnsi"/>
        </w:rPr>
      </w:pPr>
    </w:p>
    <w:p w14:paraId="5BED41F1" w14:textId="3D420FE6" w:rsidR="0060209E" w:rsidRDefault="00000000" w:rsidP="00C43B5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oMath>
      </m:oMathPara>
    </w:p>
    <w:p w14:paraId="25F74E44" w14:textId="77777777" w:rsidR="0090422D" w:rsidRDefault="0090422D" w:rsidP="00B03F4E">
      <w:pPr>
        <w:ind w:left="284"/>
        <w:rPr>
          <w:rFonts w:asciiTheme="minorHAnsi" w:hAnsiTheme="minorHAnsi" w:cstheme="minorHAnsi"/>
        </w:rPr>
      </w:pPr>
    </w:p>
    <w:p w14:paraId="1E7E94C6" w14:textId="541DEEA5" w:rsidR="00A47C7E" w:rsidRDefault="00A47C7E" w:rsidP="00A47C7E">
      <w:pPr>
        <w:ind w:left="284"/>
        <w:rPr>
          <w:rFonts w:asciiTheme="minorHAnsi" w:hAnsiTheme="minorHAnsi" w:cstheme="minorHAnsi"/>
          <w:b/>
          <w:bCs/>
        </w:rPr>
      </w:pPr>
      <w:r w:rsidRPr="006517B9">
        <w:rPr>
          <w:rFonts w:asciiTheme="minorHAnsi" w:hAnsiTheme="minorHAnsi" w:cstheme="minorHAnsi"/>
          <w:b/>
          <w:bCs/>
        </w:rPr>
        <w:t xml:space="preserve">Step </w:t>
      </w:r>
      <w:r w:rsidR="00F82E6D">
        <w:rPr>
          <w:rFonts w:asciiTheme="minorHAnsi" w:hAnsiTheme="minorHAnsi" w:cstheme="minorHAnsi"/>
          <w:b/>
          <w:bCs/>
        </w:rPr>
        <w:t>4</w:t>
      </w:r>
      <w:r w:rsidRPr="006517B9">
        <w:rPr>
          <w:rFonts w:asciiTheme="minorHAnsi" w:hAnsiTheme="minorHAnsi" w:cstheme="minorHAnsi"/>
          <w:b/>
          <w:bCs/>
        </w:rPr>
        <w:t xml:space="preserve">: </w:t>
      </w:r>
      <w:r>
        <w:rPr>
          <w:rFonts w:asciiTheme="minorHAnsi" w:hAnsiTheme="minorHAnsi" w:cstheme="minorHAnsi"/>
          <w:b/>
          <w:bCs/>
        </w:rPr>
        <w:t xml:space="preserve">Find the </w:t>
      </w:r>
      <w:r w:rsidR="00BE678A">
        <w:rPr>
          <w:rFonts w:asciiTheme="minorHAnsi" w:hAnsiTheme="minorHAnsi" w:cstheme="minorHAnsi"/>
          <w:b/>
          <w:bCs/>
        </w:rPr>
        <w:t>simple interest rate</w:t>
      </w:r>
      <w:r>
        <w:rPr>
          <w:rFonts w:asciiTheme="minorHAnsi" w:hAnsiTheme="minorHAnsi" w:cstheme="minorHAnsi"/>
          <w:b/>
          <w:bCs/>
        </w:rPr>
        <w:t>:</w:t>
      </w:r>
    </w:p>
    <w:p w14:paraId="27F10103" w14:textId="63C09CBD" w:rsidR="00BE678A" w:rsidRDefault="00BE678A" w:rsidP="00A47C7E">
      <w:pPr>
        <w:ind w:left="284"/>
        <w:rPr>
          <w:rFonts w:asciiTheme="minorHAnsi" w:hAnsiTheme="minorHAnsi" w:cstheme="minorHAnsi"/>
          <w:b/>
          <w:bCs/>
        </w:rPr>
      </w:pPr>
    </w:p>
    <w:p w14:paraId="6F49F7E4" w14:textId="56835F89" w:rsidR="00BE678A" w:rsidRPr="00BE678A" w:rsidRDefault="00BE678A" w:rsidP="00A47C7E">
      <w:pPr>
        <w:ind w:left="284"/>
        <w:rPr>
          <w:rFonts w:asciiTheme="minorHAnsi" w:hAnsiTheme="minorHAnsi" w:cstheme="minorHAnsi"/>
        </w:rPr>
      </w:pPr>
      <m:oMathPara>
        <m:oMath>
          <m:r>
            <w:rPr>
              <w:rFonts w:ascii="Cambria Math" w:hAnsi="Cambria Math" w:cstheme="minorHAnsi"/>
            </w:rPr>
            <m:t>I=Prt</m:t>
          </m:r>
        </m:oMath>
      </m:oMathPara>
    </w:p>
    <w:p w14:paraId="34216A2B" w14:textId="00F2D5DB" w:rsidR="00BE678A" w:rsidRDefault="00BE678A" w:rsidP="00A47C7E">
      <w:pPr>
        <w:ind w:left="284"/>
        <w:rPr>
          <w:rFonts w:asciiTheme="minorHAnsi" w:hAnsiTheme="minorHAnsi" w:cstheme="minorHAnsi"/>
          <w:b/>
          <w:bCs/>
        </w:rPr>
      </w:pPr>
    </w:p>
    <w:p w14:paraId="3A42D4AF" w14:textId="7AA797C5" w:rsidR="00BE678A" w:rsidRPr="00BE678A" w:rsidRDefault="00BE678A" w:rsidP="00BE678A">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oMath>
      </m:oMathPara>
    </w:p>
    <w:p w14:paraId="0A7655AF" w14:textId="78C1CA73" w:rsidR="00BE678A" w:rsidRDefault="00BE678A" w:rsidP="00BE678A">
      <w:pPr>
        <w:ind w:left="284"/>
        <w:rPr>
          <w:rFonts w:asciiTheme="minorHAnsi" w:hAnsiTheme="minorHAnsi" w:cstheme="minorHAnsi"/>
        </w:rPr>
      </w:pPr>
    </w:p>
    <w:p w14:paraId="6D5E1FDC" w14:textId="75C5DBCE" w:rsidR="00BE678A" w:rsidRPr="00BE678A" w:rsidRDefault="00BE678A" w:rsidP="00BE678A">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560</m:t>
              </m:r>
            </m:num>
            <m:den>
              <m:r>
                <w:rPr>
                  <w:rFonts w:ascii="Cambria Math" w:hAnsi="Cambria Math" w:cstheme="minorHAnsi"/>
                </w:rPr>
                <m:t>30,000×0.689632458</m:t>
              </m:r>
            </m:den>
          </m:f>
          <m:r>
            <w:rPr>
              <w:rFonts w:ascii="Cambria Math" w:hAnsi="Cambria Math" w:cstheme="minorHAnsi"/>
            </w:rPr>
            <m:t>=0.027067558</m:t>
          </m:r>
        </m:oMath>
      </m:oMathPara>
    </w:p>
    <w:p w14:paraId="3D80A09A" w14:textId="06EA4D0F" w:rsidR="00BE678A" w:rsidRDefault="00BE678A" w:rsidP="00BE678A">
      <w:pPr>
        <w:ind w:left="284"/>
        <w:rPr>
          <w:rFonts w:asciiTheme="minorHAnsi" w:hAnsiTheme="minorHAnsi" w:cstheme="minorHAnsi"/>
        </w:rPr>
      </w:pPr>
    </w:p>
    <w:p w14:paraId="25BCFE58" w14:textId="1CBC2E7F" w:rsidR="00BE678A" w:rsidRDefault="00BE678A" w:rsidP="00BE678A">
      <w:pPr>
        <w:ind w:left="284"/>
        <w:rPr>
          <w:rFonts w:asciiTheme="minorHAnsi" w:hAnsiTheme="minorHAnsi" w:cstheme="minorHAnsi"/>
        </w:rPr>
      </w:pPr>
      <w:r>
        <w:rPr>
          <w:rFonts w:asciiTheme="minorHAnsi" w:hAnsiTheme="minorHAnsi" w:cstheme="minorHAnsi"/>
        </w:rPr>
        <w:t xml:space="preserve">In the calculator this computation </w:t>
      </w:r>
      <w:r w:rsidR="002504D6">
        <w:rPr>
          <w:rFonts w:asciiTheme="minorHAnsi" w:hAnsiTheme="minorHAnsi" w:cstheme="minorHAnsi"/>
        </w:rPr>
        <w:t>can be done in the following way</w:t>
      </w:r>
      <w:r>
        <w:rPr>
          <w:rFonts w:asciiTheme="minorHAnsi" w:hAnsiTheme="minorHAnsi" w:cstheme="minorHAnsi"/>
        </w:rPr>
        <w:t>:</w:t>
      </w:r>
    </w:p>
    <w:p w14:paraId="62886832" w14:textId="261235F5" w:rsidR="00BE678A" w:rsidRDefault="00BE678A" w:rsidP="00BE678A">
      <w:pPr>
        <w:ind w:left="284"/>
        <w:rPr>
          <w:rFonts w:asciiTheme="minorHAnsi" w:hAnsiTheme="minorHAnsi" w:cstheme="minorHAnsi"/>
        </w:rPr>
      </w:pPr>
    </w:p>
    <w:p w14:paraId="23ACD225" w14:textId="3C871D00" w:rsidR="00BE678A" w:rsidRPr="0060209E" w:rsidRDefault="00000000" w:rsidP="00992D6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560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659AE002" w14:textId="77777777" w:rsidR="00BE678A" w:rsidRPr="00BE678A" w:rsidRDefault="00BE678A" w:rsidP="00BE678A">
      <w:pPr>
        <w:ind w:left="284"/>
        <w:rPr>
          <w:rFonts w:asciiTheme="minorHAnsi" w:hAnsiTheme="minorHAnsi" w:cstheme="minorHAnsi"/>
        </w:rPr>
      </w:pPr>
    </w:p>
    <w:p w14:paraId="3C5D0870" w14:textId="1DEC8715" w:rsidR="00BE678A" w:rsidRPr="00696851" w:rsidRDefault="00992D64" w:rsidP="00696851">
      <w:pPr>
        <w:ind w:left="284"/>
        <w:rPr>
          <w:rFonts w:asciiTheme="minorHAnsi" w:hAnsiTheme="minorHAnsi" w:cstheme="minorHAnsi"/>
        </w:rPr>
      </w:pPr>
      <w:r>
        <w:rPr>
          <w:rFonts w:asciiTheme="minorHAnsi" w:hAnsiTheme="minorHAnsi" w:cstheme="minorHAnsi"/>
        </w:rPr>
        <w:t>Thus, the answer to this problem is that the simple interest rate on the loan is 2.7</w:t>
      </w:r>
      <w:r w:rsidR="00916AC7">
        <w:rPr>
          <w:rFonts w:asciiTheme="minorHAnsi" w:hAnsiTheme="minorHAnsi" w:cstheme="minorHAnsi"/>
        </w:rPr>
        <w:t>1</w:t>
      </w:r>
      <w:r>
        <w:rPr>
          <w:rFonts w:asciiTheme="minorHAnsi" w:hAnsiTheme="minorHAnsi" w:cstheme="minorHAnsi"/>
        </w:rPr>
        <w:t xml:space="preserve">%, rounded to two decimal places. </w:t>
      </w:r>
    </w:p>
    <w:p w14:paraId="47079C5D" w14:textId="4975A689" w:rsidR="00F35748" w:rsidRDefault="00F35748" w:rsidP="00F3574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4182B574" w14:textId="4E77FB41" w:rsidR="00F35748" w:rsidRDefault="00F35748" w:rsidP="00F35748">
      <w:pPr>
        <w:ind w:left="284"/>
        <w:jc w:val="right"/>
        <w:rPr>
          <w:rFonts w:asciiTheme="minorHAnsi" w:hAnsiTheme="minorHAnsi" w:cstheme="minorHAnsi"/>
          <w:b/>
          <w:bCs/>
        </w:rPr>
      </w:pPr>
    </w:p>
    <w:p w14:paraId="6BEEDDD4" w14:textId="73B89EB6" w:rsidR="00F35748" w:rsidRDefault="00F35748" w:rsidP="00F35748">
      <w:pPr>
        <w:ind w:left="284"/>
        <w:rPr>
          <w:rFonts w:asciiTheme="minorHAnsi" w:hAnsiTheme="minorHAnsi" w:cstheme="minorHAnsi"/>
        </w:rPr>
      </w:pPr>
      <w:r>
        <w:rPr>
          <w:rFonts w:asciiTheme="minorHAnsi" w:hAnsiTheme="minorHAnsi" w:cstheme="minorHAnsi"/>
        </w:rPr>
        <w:t xml:space="preserve">BAII calculator also has helpful functionality for solving compound interest problems. </w:t>
      </w:r>
    </w:p>
    <w:p w14:paraId="0CADB3F7" w14:textId="7EDDCA57" w:rsidR="00F35748" w:rsidRDefault="00F35748" w:rsidP="00F35748">
      <w:pPr>
        <w:ind w:left="284"/>
        <w:rPr>
          <w:rFonts w:asciiTheme="minorHAnsi" w:hAnsiTheme="minorHAnsi" w:cstheme="minorHAnsi"/>
        </w:rPr>
      </w:pPr>
    </w:p>
    <w:p w14:paraId="65151B7B" w14:textId="36C143E2" w:rsidR="00F35748" w:rsidRDefault="00F35748" w:rsidP="00F35748">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Example 3.</w:t>
      </w:r>
      <w:r>
        <w:rPr>
          <w:rFonts w:asciiTheme="minorHAnsi" w:hAnsiTheme="minorHAnsi" w:cstheme="minorHAnsi"/>
          <w:b/>
          <w:bCs/>
        </w:rPr>
        <w:t>2</w:t>
      </w:r>
      <w:r w:rsidRPr="00E752B9">
        <w:rPr>
          <w:rFonts w:asciiTheme="minorHAnsi" w:hAnsiTheme="minorHAnsi" w:cstheme="minorHAnsi"/>
          <w:b/>
          <w:bCs/>
        </w:rPr>
        <w:t>:</w:t>
      </w:r>
      <w:r>
        <w:rPr>
          <w:rFonts w:asciiTheme="minorHAnsi" w:hAnsiTheme="minorHAnsi" w:cstheme="minorHAnsi"/>
          <w:b/>
          <w:bCs/>
        </w:rPr>
        <w:t xml:space="preserve"> Fill the empty cells of the table</w:t>
      </w:r>
      <w:r w:rsidR="0041027F">
        <w:rPr>
          <w:rFonts w:asciiTheme="minorHAnsi" w:hAnsiTheme="minorHAnsi" w:cstheme="minorHAnsi"/>
          <w:b/>
          <w:bCs/>
        </w:rPr>
        <w:t xml:space="preserve"> (</w:t>
      </w:r>
      <m:oMath>
        <m:r>
          <m:rPr>
            <m:sty m:val="bi"/>
          </m:rPr>
          <w:rPr>
            <w:rFonts w:ascii="Cambria Math" w:hAnsi="Cambria Math" w:cstheme="minorHAnsi"/>
          </w:rPr>
          <m:t>PV</m:t>
        </m:r>
      </m:oMath>
      <w:r w:rsidR="0041027F">
        <w:rPr>
          <w:rFonts w:asciiTheme="minorHAnsi" w:hAnsiTheme="minorHAnsi" w:cstheme="minorHAnsi"/>
          <w:b/>
          <w:bCs/>
        </w:rPr>
        <w:t xml:space="preserve"> is the present value, </w:t>
      </w:r>
      <m:oMath>
        <m:r>
          <m:rPr>
            <m:sty m:val="bi"/>
          </m:rPr>
          <w:rPr>
            <w:rFonts w:ascii="Cambria Math" w:hAnsi="Cambria Math" w:cstheme="minorHAnsi"/>
          </w:rPr>
          <m:t>FV</m:t>
        </m:r>
      </m:oMath>
      <w:r w:rsidR="0041027F">
        <w:rPr>
          <w:rFonts w:asciiTheme="minorHAnsi" w:hAnsiTheme="minorHAnsi" w:cstheme="minorHAnsi"/>
          <w:b/>
          <w:bCs/>
        </w:rPr>
        <w:t xml:space="preserve"> is the future value, </w:t>
      </w:r>
      <m:oMath>
        <m:r>
          <m:rPr>
            <m:sty m:val="bi"/>
          </m:rPr>
          <w:rPr>
            <w:rFonts w:ascii="Cambria Math" w:hAnsi="Cambria Math" w:cstheme="minorHAnsi"/>
          </w:rPr>
          <m:t>n</m:t>
        </m:r>
      </m:oMath>
      <w:r w:rsidR="0041027F">
        <w:rPr>
          <w:rFonts w:asciiTheme="minorHAnsi" w:hAnsiTheme="minorHAnsi" w:cstheme="minorHAnsi"/>
          <w:b/>
          <w:bCs/>
        </w:rPr>
        <w:t xml:space="preserve"> is the total number of periods, </w:t>
      </w:r>
      <m:oMath>
        <m:r>
          <m:rPr>
            <m:sty m:val="bi"/>
          </m:rPr>
          <w:rPr>
            <w:rFonts w:ascii="Cambria Math" w:hAnsi="Cambria Math" w:cstheme="minorHAnsi"/>
          </w:rPr>
          <m:t xml:space="preserve">J </m:t>
        </m:r>
      </m:oMath>
      <w:r w:rsidR="0041027F">
        <w:rPr>
          <w:rFonts w:asciiTheme="minorHAnsi" w:hAnsiTheme="minorHAnsi" w:cstheme="minorHAnsi"/>
          <w:b/>
          <w:bCs/>
        </w:rPr>
        <w:t xml:space="preserve">is the </w:t>
      </w:r>
      <w:r w:rsidR="00853B5E">
        <w:rPr>
          <w:rFonts w:asciiTheme="minorHAnsi" w:hAnsiTheme="minorHAnsi" w:cstheme="minorHAnsi"/>
          <w:b/>
          <w:bCs/>
        </w:rPr>
        <w:t>nominal</w:t>
      </w:r>
      <w:r w:rsidR="0041027F">
        <w:rPr>
          <w:rFonts w:asciiTheme="minorHAnsi" w:hAnsiTheme="minorHAnsi" w:cstheme="minorHAnsi"/>
          <w:b/>
          <w:bCs/>
        </w:rPr>
        <w:t xml:space="preserve"> rate and </w:t>
      </w:r>
      <m:oMath>
        <m:r>
          <m:rPr>
            <m:sty m:val="bi"/>
          </m:rPr>
          <w:rPr>
            <w:rFonts w:ascii="Cambria Math" w:hAnsi="Cambria Math" w:cstheme="minorHAnsi"/>
          </w:rPr>
          <m:t>m</m:t>
        </m:r>
      </m:oMath>
      <w:r w:rsidR="0041027F">
        <w:rPr>
          <w:rFonts w:asciiTheme="minorHAnsi" w:hAnsiTheme="minorHAnsi" w:cstheme="minorHAnsi"/>
          <w:b/>
          <w:bCs/>
        </w:rPr>
        <w:t xml:space="preserve"> is the number of compounding periods</w:t>
      </w:r>
      <w:r w:rsidR="00853B5E">
        <w:rPr>
          <w:rFonts w:asciiTheme="minorHAnsi" w:hAnsiTheme="minorHAnsi" w:cstheme="minorHAnsi"/>
          <w:b/>
          <w:bCs/>
        </w:rPr>
        <w:t xml:space="preserve"> per year</w:t>
      </w:r>
      <w:r w:rsidR="0041027F">
        <w:rPr>
          <w:rFonts w:asciiTheme="minorHAnsi" w:hAnsiTheme="minorHAnsi" w:cstheme="minorHAnsi"/>
          <w:b/>
          <w:bCs/>
        </w:rPr>
        <w:t>)</w:t>
      </w:r>
      <w:r>
        <w:rPr>
          <w:rFonts w:asciiTheme="minorHAnsi" w:hAnsiTheme="minorHAnsi" w:cstheme="minorHAnsi"/>
          <w:b/>
          <w:bCs/>
        </w:rPr>
        <w:t>:</w:t>
      </w:r>
    </w:p>
    <w:p w14:paraId="7A64549E" w14:textId="760F2935" w:rsidR="00F35748" w:rsidRDefault="00F35748" w:rsidP="00F35748">
      <w:pPr>
        <w:rPr>
          <w:rFonts w:asciiTheme="minorHAnsi" w:hAnsiTheme="minorHAnsi" w:cstheme="minorHAnsi"/>
          <w:b/>
          <w:bCs/>
        </w:rPr>
      </w:pPr>
    </w:p>
    <w:tbl>
      <w:tblPr>
        <w:tblStyle w:val="TableGrid"/>
        <w:tblW w:w="0" w:type="auto"/>
        <w:tblInd w:w="279" w:type="dxa"/>
        <w:tblLook w:val="04A0" w:firstRow="1" w:lastRow="0" w:firstColumn="1" w:lastColumn="0" w:noHBand="0" w:noVBand="1"/>
      </w:tblPr>
      <w:tblGrid>
        <w:gridCol w:w="1429"/>
        <w:gridCol w:w="1493"/>
        <w:gridCol w:w="1493"/>
        <w:gridCol w:w="1452"/>
        <w:gridCol w:w="1457"/>
        <w:gridCol w:w="1464"/>
      </w:tblGrid>
      <w:tr w:rsidR="00D16407" w14:paraId="5EC39E1C" w14:textId="7458C498" w:rsidTr="008B0BC0">
        <w:trPr>
          <w:trHeight w:val="402"/>
        </w:trPr>
        <w:tc>
          <w:tcPr>
            <w:tcW w:w="1429" w:type="dxa"/>
          </w:tcPr>
          <w:p w14:paraId="058DB5F8" w14:textId="77777777" w:rsidR="00D16407" w:rsidRPr="00853B5E" w:rsidRDefault="00D16407" w:rsidP="00F35748">
            <w:pPr>
              <w:rPr>
                <w:rFonts w:ascii="Calibri" w:hAnsi="Calibri" w:cs="Calibri"/>
                <w:b/>
                <w:bCs/>
              </w:rPr>
            </w:pPr>
          </w:p>
        </w:tc>
        <w:tc>
          <w:tcPr>
            <w:tcW w:w="1493" w:type="dxa"/>
          </w:tcPr>
          <w:p w14:paraId="14743AA3" w14:textId="671757BC" w:rsidR="00D16407" w:rsidRPr="00853B5E" w:rsidRDefault="00D16407" w:rsidP="00F35748">
            <w:pPr>
              <w:rPr>
                <w:rFonts w:asciiTheme="minorHAnsi" w:hAnsiTheme="minorHAnsi" w:cstheme="minorHAnsi"/>
                <w:b/>
                <w:bCs/>
              </w:rPr>
            </w:pPr>
            <m:oMathPara>
              <m:oMath>
                <m:r>
                  <m:rPr>
                    <m:sty m:val="bi"/>
                  </m:rPr>
                  <w:rPr>
                    <w:rFonts w:ascii="Cambria Math" w:hAnsi="Cambria Math" w:cstheme="minorHAnsi"/>
                  </w:rPr>
                  <m:t>PV</m:t>
                </m:r>
              </m:oMath>
            </m:oMathPara>
          </w:p>
        </w:tc>
        <w:tc>
          <w:tcPr>
            <w:tcW w:w="1493" w:type="dxa"/>
          </w:tcPr>
          <w:p w14:paraId="49FA481F" w14:textId="2DF4BAC0" w:rsidR="00D16407" w:rsidRPr="00853B5E" w:rsidRDefault="00D16407" w:rsidP="00F35748">
            <w:pPr>
              <w:rPr>
                <w:rFonts w:asciiTheme="minorHAnsi" w:hAnsiTheme="minorHAnsi" w:cstheme="minorHAnsi"/>
                <w:b/>
                <w:bCs/>
              </w:rPr>
            </w:pPr>
            <m:oMathPara>
              <m:oMath>
                <m:r>
                  <m:rPr>
                    <m:sty m:val="bi"/>
                  </m:rPr>
                  <w:rPr>
                    <w:rFonts w:ascii="Cambria Math" w:hAnsi="Cambria Math" w:cstheme="minorHAnsi"/>
                  </w:rPr>
                  <m:t>FV</m:t>
                </m:r>
              </m:oMath>
            </m:oMathPara>
          </w:p>
        </w:tc>
        <w:tc>
          <w:tcPr>
            <w:tcW w:w="1452" w:type="dxa"/>
          </w:tcPr>
          <w:p w14:paraId="21AD9CFD" w14:textId="2A9CF5D9" w:rsidR="00D16407" w:rsidRPr="00853B5E" w:rsidRDefault="00D16407" w:rsidP="00F35748">
            <w:pPr>
              <w:rPr>
                <w:rFonts w:asciiTheme="minorHAnsi" w:hAnsiTheme="minorHAnsi" w:cstheme="minorHAnsi"/>
                <w:b/>
                <w:bCs/>
              </w:rPr>
            </w:pPr>
            <m:oMathPara>
              <m:oMath>
                <m:r>
                  <m:rPr>
                    <m:sty m:val="bi"/>
                  </m:rPr>
                  <w:rPr>
                    <w:rFonts w:ascii="Cambria Math" w:hAnsi="Cambria Math" w:cstheme="minorHAnsi"/>
                  </w:rPr>
                  <m:t>n</m:t>
                </m:r>
              </m:oMath>
            </m:oMathPara>
          </w:p>
        </w:tc>
        <w:tc>
          <w:tcPr>
            <w:tcW w:w="1457" w:type="dxa"/>
          </w:tcPr>
          <w:p w14:paraId="1C6C5394" w14:textId="12BEBF7F" w:rsidR="00D16407" w:rsidRPr="00853B5E" w:rsidRDefault="001F1F28" w:rsidP="00F35748">
            <w:pPr>
              <w:rPr>
                <w:rFonts w:asciiTheme="minorHAnsi" w:hAnsiTheme="minorHAnsi" w:cstheme="minorHAnsi"/>
                <w:b/>
                <w:bCs/>
              </w:rPr>
            </w:pPr>
            <m:oMathPara>
              <m:oMath>
                <m:r>
                  <m:rPr>
                    <m:sty m:val="bi"/>
                  </m:rPr>
                  <w:rPr>
                    <w:rFonts w:ascii="Cambria Math" w:hAnsi="Cambria Math" w:cstheme="minorHAnsi"/>
                  </w:rPr>
                  <m:t>J</m:t>
                </m:r>
              </m:oMath>
            </m:oMathPara>
          </w:p>
        </w:tc>
        <w:tc>
          <w:tcPr>
            <w:tcW w:w="1464" w:type="dxa"/>
          </w:tcPr>
          <w:p w14:paraId="0C7B0025" w14:textId="11F9FD18" w:rsidR="00D16407" w:rsidRPr="00853B5E" w:rsidRDefault="00D16407" w:rsidP="0041027F">
            <w:pPr>
              <w:jc w:val="center"/>
              <w:rPr>
                <w:rFonts w:ascii="Calibri" w:hAnsi="Calibri" w:cs="Calibri"/>
                <w:b/>
                <w:bCs/>
              </w:rPr>
            </w:pPr>
            <m:oMathPara>
              <m:oMath>
                <m:r>
                  <m:rPr>
                    <m:sty m:val="bi"/>
                  </m:rPr>
                  <w:rPr>
                    <w:rFonts w:ascii="Cambria Math" w:hAnsi="Cambria Math" w:cs="Calibri"/>
                  </w:rPr>
                  <m:t>m</m:t>
                </m:r>
              </m:oMath>
            </m:oMathPara>
          </w:p>
        </w:tc>
      </w:tr>
      <w:tr w:rsidR="00D16407" w14:paraId="13ADD571" w14:textId="65C147E8" w:rsidTr="008B0BC0">
        <w:tc>
          <w:tcPr>
            <w:tcW w:w="1429" w:type="dxa"/>
          </w:tcPr>
          <w:p w14:paraId="6A92E5F5" w14:textId="7E63D6ED"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A</w:t>
            </w:r>
          </w:p>
        </w:tc>
        <w:tc>
          <w:tcPr>
            <w:tcW w:w="1493" w:type="dxa"/>
          </w:tcPr>
          <w:p w14:paraId="11958EB6" w14:textId="288AA970" w:rsidR="00D16407" w:rsidRPr="003532C7" w:rsidRDefault="00D16407" w:rsidP="00853B5E">
            <w:pPr>
              <w:jc w:val="center"/>
              <w:rPr>
                <w:rFonts w:asciiTheme="minorHAnsi" w:hAnsiTheme="minorHAnsi" w:cstheme="minorHAnsi"/>
              </w:rPr>
            </w:pPr>
            <w:r w:rsidRPr="003532C7">
              <w:rPr>
                <w:rFonts w:asciiTheme="minorHAnsi" w:hAnsiTheme="minorHAnsi" w:cstheme="minorHAnsi"/>
              </w:rPr>
              <w:t>$2,000</w:t>
            </w:r>
          </w:p>
        </w:tc>
        <w:tc>
          <w:tcPr>
            <w:tcW w:w="1493" w:type="dxa"/>
          </w:tcPr>
          <w:p w14:paraId="31909D3B" w14:textId="77777777" w:rsidR="00D16407" w:rsidRPr="003532C7" w:rsidRDefault="00D16407" w:rsidP="00853B5E">
            <w:pPr>
              <w:jc w:val="center"/>
              <w:rPr>
                <w:rFonts w:asciiTheme="minorHAnsi" w:hAnsiTheme="minorHAnsi" w:cstheme="minorHAnsi"/>
              </w:rPr>
            </w:pPr>
          </w:p>
        </w:tc>
        <w:tc>
          <w:tcPr>
            <w:tcW w:w="1452" w:type="dxa"/>
          </w:tcPr>
          <w:p w14:paraId="13ECB45B" w14:textId="17EB029C" w:rsidR="00D16407" w:rsidRPr="003532C7" w:rsidRDefault="00D16407" w:rsidP="00853B5E">
            <w:pPr>
              <w:jc w:val="center"/>
              <w:rPr>
                <w:rFonts w:asciiTheme="minorHAnsi" w:hAnsiTheme="minorHAnsi" w:cstheme="minorHAnsi"/>
              </w:rPr>
            </w:pPr>
            <w:r>
              <w:rPr>
                <w:rFonts w:asciiTheme="minorHAnsi" w:hAnsiTheme="minorHAnsi" w:cstheme="minorHAnsi"/>
              </w:rPr>
              <w:t>10</w:t>
            </w:r>
          </w:p>
        </w:tc>
        <w:tc>
          <w:tcPr>
            <w:tcW w:w="1457" w:type="dxa"/>
          </w:tcPr>
          <w:p w14:paraId="7ACFCB51" w14:textId="188BD4D3" w:rsidR="00D16407" w:rsidRPr="003532C7" w:rsidRDefault="00D16407" w:rsidP="00853B5E">
            <w:pPr>
              <w:jc w:val="center"/>
              <w:rPr>
                <w:rFonts w:asciiTheme="minorHAnsi" w:hAnsiTheme="minorHAnsi" w:cstheme="minorHAnsi"/>
              </w:rPr>
            </w:pPr>
            <w:r>
              <w:rPr>
                <w:rFonts w:asciiTheme="minorHAnsi" w:hAnsiTheme="minorHAnsi" w:cstheme="minorHAnsi"/>
              </w:rPr>
              <w:t>5%</w:t>
            </w:r>
          </w:p>
        </w:tc>
        <w:tc>
          <w:tcPr>
            <w:tcW w:w="1464" w:type="dxa"/>
          </w:tcPr>
          <w:p w14:paraId="42F07F86" w14:textId="3C5739A4" w:rsidR="00D16407" w:rsidRPr="003532C7" w:rsidRDefault="00D16407" w:rsidP="00853B5E">
            <w:pPr>
              <w:jc w:val="center"/>
              <w:rPr>
                <w:rFonts w:asciiTheme="minorHAnsi" w:hAnsiTheme="minorHAnsi" w:cstheme="minorHAnsi"/>
              </w:rPr>
            </w:pPr>
            <w:r>
              <w:rPr>
                <w:rFonts w:asciiTheme="minorHAnsi" w:hAnsiTheme="minorHAnsi" w:cstheme="minorHAnsi"/>
              </w:rPr>
              <w:t>12</w:t>
            </w:r>
          </w:p>
        </w:tc>
      </w:tr>
      <w:tr w:rsidR="00D16407" w14:paraId="0E101C51" w14:textId="1F591544" w:rsidTr="008B0BC0">
        <w:tc>
          <w:tcPr>
            <w:tcW w:w="1429" w:type="dxa"/>
          </w:tcPr>
          <w:p w14:paraId="5553D1DA" w14:textId="573942E6"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B</w:t>
            </w:r>
          </w:p>
        </w:tc>
        <w:tc>
          <w:tcPr>
            <w:tcW w:w="1493" w:type="dxa"/>
          </w:tcPr>
          <w:p w14:paraId="0EE1FE23" w14:textId="208CD1A8" w:rsidR="00D16407" w:rsidRPr="003532C7" w:rsidRDefault="00D16407" w:rsidP="00853B5E">
            <w:pPr>
              <w:jc w:val="center"/>
              <w:rPr>
                <w:rFonts w:asciiTheme="minorHAnsi" w:hAnsiTheme="minorHAnsi" w:cstheme="minorHAnsi"/>
              </w:rPr>
            </w:pPr>
          </w:p>
        </w:tc>
        <w:tc>
          <w:tcPr>
            <w:tcW w:w="1493" w:type="dxa"/>
          </w:tcPr>
          <w:p w14:paraId="0EDF2D08" w14:textId="6E9FEED3" w:rsidR="00D16407" w:rsidRPr="003532C7" w:rsidRDefault="00D16407" w:rsidP="00853B5E">
            <w:pPr>
              <w:jc w:val="center"/>
              <w:rPr>
                <w:rFonts w:asciiTheme="minorHAnsi" w:hAnsiTheme="minorHAnsi" w:cstheme="minorHAnsi"/>
              </w:rPr>
            </w:pPr>
            <w:r>
              <w:rPr>
                <w:rFonts w:asciiTheme="minorHAnsi" w:hAnsiTheme="minorHAnsi" w:cstheme="minorHAnsi"/>
              </w:rPr>
              <w:t>$3,000</w:t>
            </w:r>
          </w:p>
        </w:tc>
        <w:tc>
          <w:tcPr>
            <w:tcW w:w="1452" w:type="dxa"/>
          </w:tcPr>
          <w:p w14:paraId="22CF34BF" w14:textId="16956FF9" w:rsidR="00D16407" w:rsidRPr="003532C7" w:rsidRDefault="00D16407" w:rsidP="00853B5E">
            <w:pPr>
              <w:jc w:val="center"/>
              <w:rPr>
                <w:rFonts w:asciiTheme="minorHAnsi" w:hAnsiTheme="minorHAnsi" w:cstheme="minorHAnsi"/>
              </w:rPr>
            </w:pPr>
            <w:r>
              <w:rPr>
                <w:rFonts w:asciiTheme="minorHAnsi" w:hAnsiTheme="minorHAnsi" w:cstheme="minorHAnsi"/>
              </w:rPr>
              <w:t>15</w:t>
            </w:r>
          </w:p>
        </w:tc>
        <w:tc>
          <w:tcPr>
            <w:tcW w:w="1457" w:type="dxa"/>
          </w:tcPr>
          <w:p w14:paraId="022736A4" w14:textId="47150C02" w:rsidR="00D16407" w:rsidRPr="003532C7" w:rsidRDefault="00D16407" w:rsidP="00853B5E">
            <w:pPr>
              <w:jc w:val="center"/>
              <w:rPr>
                <w:rFonts w:asciiTheme="minorHAnsi" w:hAnsiTheme="minorHAnsi" w:cstheme="minorHAnsi"/>
              </w:rPr>
            </w:pPr>
            <w:r>
              <w:rPr>
                <w:rFonts w:asciiTheme="minorHAnsi" w:hAnsiTheme="minorHAnsi" w:cstheme="minorHAnsi"/>
              </w:rPr>
              <w:t>3%</w:t>
            </w:r>
          </w:p>
        </w:tc>
        <w:tc>
          <w:tcPr>
            <w:tcW w:w="1464" w:type="dxa"/>
          </w:tcPr>
          <w:p w14:paraId="3791A686" w14:textId="0D7A7156" w:rsidR="00D16407" w:rsidRPr="003532C7" w:rsidRDefault="00D16407" w:rsidP="00853B5E">
            <w:pPr>
              <w:jc w:val="center"/>
              <w:rPr>
                <w:rFonts w:asciiTheme="minorHAnsi" w:hAnsiTheme="minorHAnsi" w:cstheme="minorHAnsi"/>
              </w:rPr>
            </w:pPr>
            <w:r>
              <w:rPr>
                <w:rFonts w:asciiTheme="minorHAnsi" w:hAnsiTheme="minorHAnsi" w:cstheme="minorHAnsi"/>
              </w:rPr>
              <w:t>4</w:t>
            </w:r>
          </w:p>
        </w:tc>
      </w:tr>
      <w:tr w:rsidR="00D16407" w14:paraId="17833710" w14:textId="69AE2DD5" w:rsidTr="008B0BC0">
        <w:tc>
          <w:tcPr>
            <w:tcW w:w="1429" w:type="dxa"/>
          </w:tcPr>
          <w:p w14:paraId="0D4BDF9B" w14:textId="4AC854AF"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C</w:t>
            </w:r>
          </w:p>
        </w:tc>
        <w:tc>
          <w:tcPr>
            <w:tcW w:w="1493" w:type="dxa"/>
          </w:tcPr>
          <w:p w14:paraId="1B1AF651" w14:textId="0BA67E67" w:rsidR="00D16407" w:rsidRPr="003532C7" w:rsidRDefault="00D16407" w:rsidP="00853B5E">
            <w:pPr>
              <w:jc w:val="center"/>
              <w:rPr>
                <w:rFonts w:asciiTheme="minorHAnsi" w:hAnsiTheme="minorHAnsi" w:cstheme="minorHAnsi"/>
              </w:rPr>
            </w:pPr>
            <w:r>
              <w:rPr>
                <w:rFonts w:asciiTheme="minorHAnsi" w:hAnsiTheme="minorHAnsi" w:cstheme="minorHAnsi"/>
              </w:rPr>
              <w:t>$4,500</w:t>
            </w:r>
          </w:p>
        </w:tc>
        <w:tc>
          <w:tcPr>
            <w:tcW w:w="1493" w:type="dxa"/>
          </w:tcPr>
          <w:p w14:paraId="74683F50" w14:textId="13C37B89" w:rsidR="00D16407" w:rsidRPr="003532C7" w:rsidRDefault="00D16407" w:rsidP="00853B5E">
            <w:pPr>
              <w:jc w:val="center"/>
              <w:rPr>
                <w:rFonts w:asciiTheme="minorHAnsi" w:hAnsiTheme="minorHAnsi" w:cstheme="minorHAnsi"/>
              </w:rPr>
            </w:pPr>
            <w:r>
              <w:rPr>
                <w:rFonts w:asciiTheme="minorHAnsi" w:hAnsiTheme="minorHAnsi" w:cstheme="minorHAnsi"/>
              </w:rPr>
              <w:t>$5,000</w:t>
            </w:r>
          </w:p>
        </w:tc>
        <w:tc>
          <w:tcPr>
            <w:tcW w:w="1452" w:type="dxa"/>
          </w:tcPr>
          <w:p w14:paraId="5E51E19D" w14:textId="77777777" w:rsidR="00D16407" w:rsidRPr="003532C7" w:rsidRDefault="00D16407" w:rsidP="00853B5E">
            <w:pPr>
              <w:jc w:val="center"/>
              <w:rPr>
                <w:rFonts w:asciiTheme="minorHAnsi" w:hAnsiTheme="minorHAnsi" w:cstheme="minorHAnsi"/>
              </w:rPr>
            </w:pPr>
          </w:p>
        </w:tc>
        <w:tc>
          <w:tcPr>
            <w:tcW w:w="1457" w:type="dxa"/>
          </w:tcPr>
          <w:p w14:paraId="06492020" w14:textId="1590385C" w:rsidR="00D16407" w:rsidRPr="003532C7" w:rsidRDefault="00D16407" w:rsidP="00853B5E">
            <w:pPr>
              <w:jc w:val="center"/>
              <w:rPr>
                <w:rFonts w:asciiTheme="minorHAnsi" w:hAnsiTheme="minorHAnsi" w:cstheme="minorHAnsi"/>
              </w:rPr>
            </w:pPr>
            <w:r>
              <w:rPr>
                <w:rFonts w:asciiTheme="minorHAnsi" w:hAnsiTheme="minorHAnsi" w:cstheme="minorHAnsi"/>
              </w:rPr>
              <w:t>4%</w:t>
            </w:r>
          </w:p>
        </w:tc>
        <w:tc>
          <w:tcPr>
            <w:tcW w:w="1464" w:type="dxa"/>
          </w:tcPr>
          <w:p w14:paraId="5A212556" w14:textId="58CEF0C5" w:rsidR="00D16407" w:rsidRPr="003532C7" w:rsidRDefault="00D16407" w:rsidP="00853B5E">
            <w:pPr>
              <w:jc w:val="center"/>
              <w:rPr>
                <w:rFonts w:asciiTheme="minorHAnsi" w:hAnsiTheme="minorHAnsi" w:cstheme="minorHAnsi"/>
              </w:rPr>
            </w:pPr>
            <w:r>
              <w:rPr>
                <w:rFonts w:asciiTheme="minorHAnsi" w:hAnsiTheme="minorHAnsi" w:cstheme="minorHAnsi"/>
              </w:rPr>
              <w:t>2</w:t>
            </w:r>
          </w:p>
        </w:tc>
      </w:tr>
      <w:tr w:rsidR="00D16407" w14:paraId="4D0099E5" w14:textId="44A22FBB" w:rsidTr="008B0BC0">
        <w:tc>
          <w:tcPr>
            <w:tcW w:w="1429" w:type="dxa"/>
          </w:tcPr>
          <w:p w14:paraId="231F2F3C" w14:textId="0265A355"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D</w:t>
            </w:r>
          </w:p>
        </w:tc>
        <w:tc>
          <w:tcPr>
            <w:tcW w:w="1493" w:type="dxa"/>
          </w:tcPr>
          <w:p w14:paraId="1FE40FA5" w14:textId="32CDFAE7" w:rsidR="00D16407" w:rsidRPr="003532C7" w:rsidRDefault="00D16407" w:rsidP="00853B5E">
            <w:pPr>
              <w:jc w:val="center"/>
              <w:rPr>
                <w:rFonts w:asciiTheme="minorHAnsi" w:hAnsiTheme="minorHAnsi" w:cstheme="minorHAnsi"/>
              </w:rPr>
            </w:pPr>
            <w:r>
              <w:rPr>
                <w:rFonts w:asciiTheme="minorHAnsi" w:hAnsiTheme="minorHAnsi" w:cstheme="minorHAnsi"/>
              </w:rPr>
              <w:t>$7,000</w:t>
            </w:r>
          </w:p>
        </w:tc>
        <w:tc>
          <w:tcPr>
            <w:tcW w:w="1493" w:type="dxa"/>
          </w:tcPr>
          <w:p w14:paraId="0B38F494" w14:textId="7280F43D" w:rsidR="00D16407" w:rsidRPr="003532C7" w:rsidRDefault="00D16407" w:rsidP="00853B5E">
            <w:pPr>
              <w:jc w:val="center"/>
              <w:rPr>
                <w:rFonts w:asciiTheme="minorHAnsi" w:hAnsiTheme="minorHAnsi" w:cstheme="minorHAnsi"/>
              </w:rPr>
            </w:pPr>
            <w:r>
              <w:rPr>
                <w:rFonts w:asciiTheme="minorHAnsi" w:hAnsiTheme="minorHAnsi" w:cstheme="minorHAnsi"/>
              </w:rPr>
              <w:t>$7,900</w:t>
            </w:r>
          </w:p>
        </w:tc>
        <w:tc>
          <w:tcPr>
            <w:tcW w:w="1452" w:type="dxa"/>
          </w:tcPr>
          <w:p w14:paraId="230B77C2" w14:textId="765A106B" w:rsidR="00D16407" w:rsidRPr="003532C7" w:rsidRDefault="0022033F" w:rsidP="00853B5E">
            <w:pPr>
              <w:jc w:val="center"/>
              <w:rPr>
                <w:rFonts w:asciiTheme="minorHAnsi" w:hAnsiTheme="minorHAnsi" w:cstheme="minorHAnsi"/>
              </w:rPr>
            </w:pPr>
            <w:r>
              <w:rPr>
                <w:rFonts w:asciiTheme="minorHAnsi" w:hAnsiTheme="minorHAnsi" w:cstheme="minorHAnsi"/>
              </w:rPr>
              <w:t>1095</w:t>
            </w:r>
          </w:p>
        </w:tc>
        <w:tc>
          <w:tcPr>
            <w:tcW w:w="1457" w:type="dxa"/>
          </w:tcPr>
          <w:p w14:paraId="09FE047A" w14:textId="77777777" w:rsidR="00D16407" w:rsidRPr="003532C7" w:rsidRDefault="00D16407" w:rsidP="00853B5E">
            <w:pPr>
              <w:jc w:val="center"/>
              <w:rPr>
                <w:rFonts w:asciiTheme="minorHAnsi" w:hAnsiTheme="minorHAnsi" w:cstheme="minorHAnsi"/>
              </w:rPr>
            </w:pPr>
          </w:p>
        </w:tc>
        <w:tc>
          <w:tcPr>
            <w:tcW w:w="1464" w:type="dxa"/>
          </w:tcPr>
          <w:p w14:paraId="1D0DEA75" w14:textId="32AD950C" w:rsidR="00D16407" w:rsidRPr="003532C7" w:rsidRDefault="00D16407" w:rsidP="00853B5E">
            <w:pPr>
              <w:jc w:val="center"/>
              <w:rPr>
                <w:rFonts w:asciiTheme="minorHAnsi" w:hAnsiTheme="minorHAnsi" w:cstheme="minorHAnsi"/>
              </w:rPr>
            </w:pPr>
            <w:r>
              <w:rPr>
                <w:rFonts w:asciiTheme="minorHAnsi" w:hAnsiTheme="minorHAnsi" w:cstheme="minorHAnsi"/>
              </w:rPr>
              <w:t>365</w:t>
            </w:r>
          </w:p>
        </w:tc>
      </w:tr>
    </w:tbl>
    <w:p w14:paraId="3EACC12D" w14:textId="77777777" w:rsidR="00F35748" w:rsidRDefault="00F35748" w:rsidP="00F35748">
      <w:pPr>
        <w:rPr>
          <w:rFonts w:asciiTheme="minorHAnsi" w:hAnsiTheme="minorHAnsi" w:cstheme="minorHAnsi"/>
          <w:b/>
          <w:bCs/>
        </w:rPr>
      </w:pPr>
    </w:p>
    <w:p w14:paraId="1DA873FA" w14:textId="3423B140" w:rsidR="00F35748" w:rsidRDefault="00FF65D4" w:rsidP="00F35748">
      <w:pPr>
        <w:ind w:left="284"/>
        <w:rPr>
          <w:rFonts w:asciiTheme="minorHAnsi" w:hAnsiTheme="minorHAnsi" w:cstheme="minorHAnsi"/>
        </w:rPr>
      </w:pPr>
      <w:r>
        <w:rPr>
          <w:rFonts w:asciiTheme="minorHAnsi" w:hAnsiTheme="minorHAnsi" w:cstheme="minorHAnsi"/>
        </w:rPr>
        <w:t>Of course, each of the problems A-D is solvable using regular calculator functionality</w:t>
      </w:r>
      <w:r w:rsidR="00744432">
        <w:rPr>
          <w:rFonts w:asciiTheme="minorHAnsi" w:hAnsiTheme="minorHAnsi" w:cstheme="minorHAnsi"/>
        </w:rPr>
        <w:t xml:space="preserve"> based on formulas we have discussed</w:t>
      </w:r>
      <w:r w:rsidR="00082A75">
        <w:rPr>
          <w:rFonts w:asciiTheme="minorHAnsi" w:hAnsiTheme="minorHAnsi" w:cstheme="minorHAnsi"/>
        </w:rPr>
        <w:t xml:space="preserve"> in this chapter</w:t>
      </w:r>
      <w:r>
        <w:rPr>
          <w:rFonts w:asciiTheme="minorHAnsi" w:hAnsiTheme="minorHAnsi" w:cstheme="minorHAnsi"/>
        </w:rPr>
        <w:t xml:space="preserve">. </w:t>
      </w:r>
      <w:r w:rsidR="00744432">
        <w:rPr>
          <w:rFonts w:asciiTheme="minorHAnsi" w:hAnsiTheme="minorHAnsi" w:cstheme="minorHAnsi"/>
        </w:rPr>
        <w:t>But BAII also has so</w:t>
      </w:r>
      <w:r w:rsidR="00B61C8F">
        <w:rPr>
          <w:rFonts w:asciiTheme="minorHAnsi" w:hAnsiTheme="minorHAnsi" w:cstheme="minorHAnsi"/>
        </w:rPr>
        <w:t>-</w:t>
      </w:r>
      <w:r w:rsidR="00744432">
        <w:rPr>
          <w:rFonts w:asciiTheme="minorHAnsi" w:hAnsiTheme="minorHAnsi" w:cstheme="minorHAnsi"/>
        </w:rPr>
        <w:t xml:space="preserve">called “TVM” (“Time Value of Money”) functionality which can solve compound interest problems. </w:t>
      </w:r>
      <w:r w:rsidR="00AF479C">
        <w:rPr>
          <w:rFonts w:asciiTheme="minorHAnsi" w:hAnsiTheme="minorHAnsi" w:cstheme="minorHAnsi"/>
        </w:rPr>
        <w:t xml:space="preserve">We will show both approaches. </w:t>
      </w:r>
    </w:p>
    <w:p w14:paraId="24DED520" w14:textId="13A2E1AD" w:rsidR="00AF479C" w:rsidRDefault="00AF479C" w:rsidP="00F35748">
      <w:pPr>
        <w:ind w:left="284"/>
        <w:rPr>
          <w:rFonts w:asciiTheme="minorHAnsi" w:hAnsiTheme="minorHAnsi" w:cstheme="minorHAnsi"/>
        </w:rPr>
      </w:pPr>
    </w:p>
    <w:p w14:paraId="6AB87466" w14:textId="35DE1EBF" w:rsidR="00AF479C" w:rsidRPr="000903E9" w:rsidRDefault="00AF479C" w:rsidP="0098496A">
      <w:pPr>
        <w:pStyle w:val="ListParagraph"/>
        <w:numPr>
          <w:ilvl w:val="0"/>
          <w:numId w:val="44"/>
        </w:numPr>
        <w:rPr>
          <w:rFonts w:cstheme="minorHAnsi"/>
        </w:rPr>
      </w:pPr>
      <w:r w:rsidRPr="000903E9">
        <w:rPr>
          <w:rFonts w:cstheme="minorHAnsi"/>
        </w:rPr>
        <w:t>The future value is found in the following way:</w:t>
      </w:r>
    </w:p>
    <w:p w14:paraId="69F88C71" w14:textId="44FBA443" w:rsidR="00AF479C" w:rsidRDefault="00AF479C" w:rsidP="00AF479C">
      <w:pPr>
        <w:rPr>
          <w:rFonts w:cstheme="minorHAnsi"/>
        </w:rPr>
      </w:pPr>
    </w:p>
    <w:p w14:paraId="04D989DE" w14:textId="0C40C1B4" w:rsidR="00AF479C" w:rsidRPr="0044476E" w:rsidRDefault="00AF479C" w:rsidP="00AF479C">
      <w:pPr>
        <w:rPr>
          <w:rFonts w:cstheme="minorHAnsi"/>
        </w:rPr>
      </w:pPr>
      <m:oMathPara>
        <m:oMath>
          <m:r>
            <w:rPr>
              <w:rFonts w:ascii="Cambria Math" w:hAnsi="Cambria Math" w:cstheme="minorHAnsi"/>
            </w:rPr>
            <m:t xml:space="preserve">FV= </m:t>
          </m:r>
          <m:sSup>
            <m:sSupPr>
              <m:ctrlPr>
                <w:rPr>
                  <w:rFonts w:ascii="Cambria Math" w:hAnsi="Cambria Math" w:cstheme="minorHAnsi"/>
                  <w:i/>
                </w:rPr>
              </m:ctrlPr>
            </m:sSupPr>
            <m:e>
              <m:r>
                <w:rPr>
                  <w:rFonts w:ascii="Cambria Math" w:hAnsi="Cambria Math" w:cstheme="minorHAnsi"/>
                </w:rPr>
                <m:t>2,000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r>
                <w:rPr>
                  <w:rFonts w:ascii="Cambria Math" w:hAnsi="Cambria Math" w:cstheme="minorHAnsi"/>
                </w:rPr>
                <m:t>10</m:t>
              </m:r>
            </m:sup>
          </m:sSup>
          <m:r>
            <w:rPr>
              <w:rFonts w:ascii="Cambria Math" w:hAnsi="Cambria Math" w:cstheme="minorHAnsi"/>
            </w:rPr>
            <m:t>=2,084.91</m:t>
          </m:r>
        </m:oMath>
      </m:oMathPara>
    </w:p>
    <w:p w14:paraId="0D80082E" w14:textId="77777777" w:rsidR="00C43B54" w:rsidRPr="00AF479C" w:rsidRDefault="00C43B54" w:rsidP="00696851">
      <w:pPr>
        <w:rPr>
          <w:rFonts w:asciiTheme="minorHAnsi" w:hAnsiTheme="minorHAnsi" w:cstheme="minorHAnsi"/>
        </w:rPr>
      </w:pPr>
    </w:p>
    <w:p w14:paraId="4544E26A" w14:textId="098FA9D8" w:rsidR="00AF479C" w:rsidRDefault="006B2CE0" w:rsidP="006B2CE0">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00AF479C" w:rsidRPr="00AF479C">
        <w:rPr>
          <w:rFonts w:asciiTheme="minorHAnsi" w:hAnsiTheme="minorHAnsi" w:cstheme="minorHAnsi"/>
        </w:rPr>
        <w:t xml:space="preserve">Using the regular BAII </w:t>
      </w:r>
      <w:r w:rsidR="00AF479C">
        <w:rPr>
          <w:rFonts w:asciiTheme="minorHAnsi" w:hAnsiTheme="minorHAnsi" w:cstheme="minorHAnsi"/>
        </w:rPr>
        <w:t>functionality:</w:t>
      </w:r>
    </w:p>
    <w:p w14:paraId="56D5BA7F" w14:textId="606075FF" w:rsidR="00AF479C" w:rsidRDefault="00AF479C" w:rsidP="006B2CE0">
      <w:pPr>
        <w:ind w:left="284"/>
        <w:rPr>
          <w:rFonts w:asciiTheme="minorHAnsi" w:hAnsiTheme="minorHAnsi" w:cstheme="minorHAnsi"/>
        </w:rPr>
      </w:pPr>
    </w:p>
    <w:p w14:paraId="3CF34AC3" w14:textId="077386EF" w:rsidR="00AF479C" w:rsidRPr="000F6F82" w:rsidRDefault="00000000" w:rsidP="006B2CE0">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5C87F9EC" w14:textId="77777777" w:rsidR="00AF479C" w:rsidRPr="006517B9" w:rsidRDefault="00AF479C" w:rsidP="006B2CE0">
      <w:pPr>
        <w:ind w:left="284"/>
        <w:rPr>
          <w:rFonts w:asciiTheme="minorHAnsi" w:hAnsiTheme="minorHAnsi" w:cstheme="minorHAnsi"/>
          <w:b/>
          <w:bCs/>
        </w:rPr>
      </w:pPr>
    </w:p>
    <w:p w14:paraId="51045E48" w14:textId="573DDC92" w:rsidR="006B2CE0" w:rsidRDefault="006B2CE0" w:rsidP="006B2CE0">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Using the TVM functionality, you will engage the third row of keys in the BAII calculator. At the start of the calculation, you must clear the calculator. To do this press:</w:t>
      </w:r>
    </w:p>
    <w:p w14:paraId="2FA1D89C" w14:textId="77777777" w:rsidR="006B2CE0" w:rsidRDefault="006B2CE0" w:rsidP="006B2CE0">
      <w:pPr>
        <w:ind w:left="284"/>
        <w:rPr>
          <w:rFonts w:asciiTheme="minorHAnsi" w:hAnsiTheme="minorHAnsi" w:cstheme="minorHAnsi"/>
        </w:rPr>
      </w:pPr>
    </w:p>
    <w:p w14:paraId="6EFF9416" w14:textId="77777777" w:rsidR="006B2CE0" w:rsidRPr="007B1F3D" w:rsidRDefault="00000000" w:rsidP="006B2CE0">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09389A9" w14:textId="77777777" w:rsidR="006B2CE0" w:rsidRDefault="006B2CE0" w:rsidP="006B2CE0">
      <w:pPr>
        <w:rPr>
          <w:rFonts w:asciiTheme="minorHAnsi" w:hAnsiTheme="minorHAnsi" w:cstheme="minorHAnsi"/>
        </w:rPr>
      </w:pPr>
    </w:p>
    <w:p w14:paraId="082DD57D" w14:textId="523B863F" w:rsidR="006B2CE0" w:rsidRPr="007638D0" w:rsidRDefault="006B2CE0" w:rsidP="006B2CE0">
      <w:pPr>
        <w:ind w:left="284"/>
        <w:rPr>
          <w:rFonts w:asciiTheme="minorHAnsi" w:hAnsiTheme="minorHAnsi" w:cstheme="minorHAnsi"/>
        </w:rPr>
      </w:pPr>
      <w:r>
        <w:rPr>
          <w:rFonts w:asciiTheme="minorHAnsi" w:hAnsiTheme="minorHAnsi" w:cstheme="minorHAnsi"/>
        </w:rPr>
        <w:t>Enter total number of periods “N”:</w:t>
      </w:r>
    </w:p>
    <w:p w14:paraId="6163E431" w14:textId="6AA18A17" w:rsidR="006B2CE0" w:rsidRPr="003B3B58"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50360617" w14:textId="77777777" w:rsidR="006B2CE0" w:rsidRDefault="006B2CE0" w:rsidP="006B2CE0">
      <w:pPr>
        <w:ind w:left="284"/>
        <w:rPr>
          <w:rFonts w:asciiTheme="minorHAnsi" w:hAnsiTheme="minorHAnsi" w:cstheme="minorHAnsi"/>
          <w:iCs/>
        </w:rPr>
      </w:pPr>
    </w:p>
    <w:p w14:paraId="43947579" w14:textId="60A959CF" w:rsidR="006B2CE0" w:rsidRPr="00793442" w:rsidRDefault="006B2CE0" w:rsidP="00793442">
      <w:pPr>
        <w:ind w:left="284"/>
      </w:pPr>
      <w:r>
        <w:rPr>
          <w:rFonts w:asciiTheme="minorHAnsi" w:hAnsiTheme="minorHAnsi" w:cstheme="minorHAnsi"/>
          <w:iCs/>
        </w:rPr>
        <w:t xml:space="preserve">Enter the annual interest percent “I/Y”, </w:t>
      </w:r>
      <w:r w:rsidR="00793442">
        <w:rPr>
          <w:rFonts w:asciiTheme="minorHAnsi" w:hAnsiTheme="minorHAnsi" w:cstheme="minorHAnsi"/>
          <w:iCs/>
        </w:rPr>
        <w:t>and</w:t>
      </w:r>
      <w:r>
        <w:rPr>
          <w:rFonts w:asciiTheme="minorHAnsi" w:hAnsiTheme="minorHAnsi" w:cstheme="minorHAnsi"/>
          <w:iCs/>
        </w:rPr>
        <w:t xml:space="preserve"> the compounding frequency </w:t>
      </w:r>
      <w:r w:rsidR="00AF1FE7">
        <w:rPr>
          <w:rFonts w:asciiTheme="minorHAnsi" w:hAnsiTheme="minorHAnsi" w:cstheme="minorHAnsi"/>
          <w:iCs/>
        </w:rPr>
        <w:t xml:space="preserve">per year </w:t>
      </w:r>
      <w:r>
        <w:rPr>
          <w:rFonts w:asciiTheme="minorHAnsi" w:hAnsiTheme="minorHAnsi" w:cstheme="minorHAnsi"/>
          <w:iCs/>
        </w:rPr>
        <w:t>“C/Y”</w:t>
      </w:r>
      <w:r w:rsidR="00793442">
        <w:rPr>
          <w:rFonts w:asciiTheme="minorHAnsi" w:hAnsiTheme="minorHAnsi" w:cstheme="minorHAnsi"/>
          <w:iCs/>
        </w:rPr>
        <w:t xml:space="preserve"> (</w:t>
      </w:r>
      <w:r w:rsidR="0068394C">
        <w:rPr>
          <w:rFonts w:asciiTheme="minorHAnsi" w:hAnsiTheme="minorHAnsi" w:cstheme="minorHAnsi"/>
          <w:iCs/>
        </w:rPr>
        <w:t>in the context of the current problem,</w:t>
      </w:r>
      <w:r w:rsidR="00793442">
        <w:rPr>
          <w:rFonts w:asciiTheme="minorHAnsi" w:hAnsiTheme="minorHAnsi" w:cstheme="minorHAnsi"/>
          <w:iCs/>
        </w:rPr>
        <w:t xml:space="preserve"> “</w:t>
      </w:r>
      <w:r w:rsidR="00793442" w:rsidRPr="00793442">
        <w:rPr>
          <w:rFonts w:asciiTheme="minorHAnsi" w:hAnsiTheme="minorHAnsi" w:cstheme="minorHAnsi"/>
          <w:iCs/>
        </w:rPr>
        <w:t>P</w:t>
      </w:r>
      <w:r w:rsidR="00793442" w:rsidRPr="00793442">
        <w:rPr>
          <w:rFonts w:asciiTheme="minorHAnsi" w:hAnsiTheme="minorHAnsi" w:cstheme="minorHAnsi"/>
        </w:rPr>
        <w:t>/Y</w:t>
      </w:r>
      <w:r w:rsidR="00793442">
        <w:rPr>
          <w:rFonts w:asciiTheme="minorHAnsi" w:hAnsiTheme="minorHAnsi" w:cstheme="minorHAnsi"/>
        </w:rPr>
        <w:t>”</w:t>
      </w:r>
      <w:r w:rsidR="00D03C01">
        <w:rPr>
          <w:rFonts w:asciiTheme="minorHAnsi" w:hAnsiTheme="minorHAnsi" w:cstheme="minorHAnsi"/>
        </w:rPr>
        <w:t xml:space="preserve"> </w:t>
      </w:r>
      <w:r w:rsidR="0068394C">
        <w:rPr>
          <w:rFonts w:asciiTheme="minorHAnsi" w:hAnsiTheme="minorHAnsi" w:cstheme="minorHAnsi"/>
        </w:rPr>
        <w:t xml:space="preserve">is </w:t>
      </w:r>
      <w:r w:rsidR="00793442">
        <w:rPr>
          <w:rFonts w:asciiTheme="minorHAnsi" w:hAnsiTheme="minorHAnsi" w:cstheme="minorHAnsi"/>
        </w:rPr>
        <w:t xml:space="preserve">the same as </w:t>
      </w:r>
      <w:r w:rsidR="00793442">
        <w:rPr>
          <w:rFonts w:asciiTheme="minorHAnsi" w:hAnsiTheme="minorHAnsi" w:cstheme="minorHAnsi"/>
          <w:iCs/>
        </w:rPr>
        <w:t>“C/Y”</w:t>
      </w:r>
      <w:r w:rsidR="00AF1FE7">
        <w:rPr>
          <w:rStyle w:val="FootnoteReference"/>
          <w:rFonts w:asciiTheme="minorHAnsi" w:hAnsiTheme="minorHAnsi" w:cstheme="minorHAnsi"/>
          <w:iCs/>
        </w:rPr>
        <w:footnoteReference w:id="18"/>
      </w:r>
      <w:r w:rsidR="00793442">
        <w:rPr>
          <w:rFonts w:asciiTheme="minorHAnsi" w:hAnsiTheme="minorHAnsi" w:cstheme="minorHAnsi"/>
          <w:iCs/>
        </w:rPr>
        <w:t>)</w:t>
      </w:r>
      <w:r>
        <w:rPr>
          <w:rFonts w:asciiTheme="minorHAnsi" w:hAnsiTheme="minorHAnsi" w:cstheme="minorHAnsi"/>
          <w:iCs/>
        </w:rPr>
        <w:t>:</w:t>
      </w:r>
    </w:p>
    <w:p w14:paraId="316B89FC" w14:textId="77777777" w:rsidR="006B2CE0" w:rsidRDefault="006B2CE0" w:rsidP="006B2CE0">
      <w:pPr>
        <w:ind w:left="284"/>
        <w:rPr>
          <w:rFonts w:asciiTheme="minorHAnsi" w:hAnsiTheme="minorHAnsi" w:cstheme="minorHAnsi"/>
          <w:iCs/>
        </w:rPr>
      </w:pPr>
    </w:p>
    <w:p w14:paraId="05995906" w14:textId="1053927E" w:rsidR="006B2CE0" w:rsidRPr="0090480F" w:rsidRDefault="00000000" w:rsidP="006B2CE0">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77612F45" w14:textId="77777777" w:rsidR="006B2CE0" w:rsidRDefault="006B2CE0" w:rsidP="009215DA">
      <w:pPr>
        <w:rPr>
          <w:rFonts w:asciiTheme="minorHAnsi" w:hAnsiTheme="minorHAnsi" w:cstheme="minorHAnsi"/>
          <w:iCs/>
        </w:rPr>
      </w:pPr>
    </w:p>
    <w:p w14:paraId="665F5630" w14:textId="25C6FEBC" w:rsidR="006B2CE0" w:rsidRDefault="009215DA" w:rsidP="006B2CE0">
      <w:pPr>
        <w:ind w:left="284"/>
        <w:rPr>
          <w:rFonts w:asciiTheme="minorHAnsi" w:hAnsiTheme="minorHAnsi" w:cstheme="minorHAnsi"/>
          <w:iCs/>
        </w:rPr>
      </w:pPr>
      <w:r>
        <w:rPr>
          <w:rFonts w:asciiTheme="minorHAnsi" w:hAnsiTheme="minorHAnsi" w:cstheme="minorHAnsi"/>
          <w:iCs/>
        </w:rPr>
        <w:t xml:space="preserve">Enter </w:t>
      </w:r>
      <m:oMath>
        <m:r>
          <w:rPr>
            <w:rFonts w:ascii="Cambria Math" w:hAnsi="Cambria Math" w:cstheme="minorHAnsi"/>
          </w:rPr>
          <m:t>PV</m:t>
        </m:r>
      </m:oMath>
      <w:r>
        <w:rPr>
          <w:rFonts w:asciiTheme="minorHAnsi" w:hAnsiTheme="minorHAnsi" w:cstheme="minorHAnsi"/>
          <w:iCs/>
        </w:rPr>
        <w:t>:</w:t>
      </w:r>
    </w:p>
    <w:p w14:paraId="727A4D78" w14:textId="0C021DDD" w:rsidR="006B2CE0" w:rsidRPr="00565463"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58FAF339" w14:textId="77777777" w:rsidR="006B2CE0" w:rsidRDefault="006B2CE0" w:rsidP="006B2CE0">
      <w:pPr>
        <w:ind w:left="284"/>
        <w:rPr>
          <w:rFonts w:asciiTheme="minorHAnsi" w:hAnsiTheme="minorHAnsi" w:cstheme="minorHAnsi"/>
          <w:iCs/>
        </w:rPr>
      </w:pPr>
    </w:p>
    <w:p w14:paraId="77F18710" w14:textId="4CBE91AA" w:rsidR="006B2CE0" w:rsidRDefault="006B2CE0" w:rsidP="00F73944">
      <w:pPr>
        <w:ind w:left="284"/>
        <w:rPr>
          <w:rFonts w:asciiTheme="minorHAnsi" w:hAnsiTheme="minorHAnsi" w:cstheme="minorHAnsi"/>
          <w:iCs/>
        </w:rPr>
      </w:pPr>
      <w:r>
        <w:rPr>
          <w:rFonts w:asciiTheme="minorHAnsi" w:hAnsiTheme="minorHAnsi" w:cstheme="minorHAnsi"/>
          <w:iCs/>
        </w:rPr>
        <w:t xml:space="preserve">Finally, we are ready to find the </w:t>
      </w:r>
      <m:oMath>
        <m:r>
          <w:rPr>
            <w:rFonts w:ascii="Cambria Math" w:hAnsi="Cambria Math" w:cstheme="minorHAnsi"/>
          </w:rPr>
          <m:t>FV</m:t>
        </m:r>
      </m:oMath>
      <w:r>
        <w:rPr>
          <w:rFonts w:asciiTheme="minorHAnsi" w:hAnsiTheme="minorHAnsi" w:cstheme="minorHAnsi"/>
          <w:iCs/>
        </w:rPr>
        <w:t>:</w:t>
      </w:r>
    </w:p>
    <w:p w14:paraId="07D758E4" w14:textId="77777777" w:rsidR="006B2CE0" w:rsidRPr="00565463"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6B79E1D7" w14:textId="77777777" w:rsidR="006B2CE0" w:rsidRPr="007B1F3D" w:rsidRDefault="006B2CE0" w:rsidP="006B2CE0">
      <w:pPr>
        <w:ind w:left="284"/>
        <w:rPr>
          <w:rFonts w:asciiTheme="minorHAnsi" w:hAnsiTheme="minorHAnsi" w:cstheme="minorHAnsi"/>
          <w:iCs/>
        </w:rPr>
      </w:pPr>
    </w:p>
    <w:p w14:paraId="3D4F7F39" w14:textId="77777777" w:rsidR="00F274AB" w:rsidRDefault="006B2CE0" w:rsidP="006B2CE0">
      <w:pPr>
        <w:ind w:left="284"/>
        <w:rPr>
          <w:rFonts w:asciiTheme="minorHAnsi" w:hAnsiTheme="minorHAnsi" w:cstheme="minorHAnsi"/>
        </w:rPr>
      </w:pPr>
      <w:r>
        <w:rPr>
          <w:rFonts w:asciiTheme="minorHAnsi" w:hAnsiTheme="minorHAnsi" w:cstheme="minorHAnsi"/>
        </w:rPr>
        <w:t>The result is $</w:t>
      </w:r>
      <w:r w:rsidR="005D3A6B">
        <w:rPr>
          <w:rFonts w:asciiTheme="minorHAnsi" w:hAnsiTheme="minorHAnsi" w:cstheme="minorHAnsi"/>
        </w:rPr>
        <w:t>2,084.91</w:t>
      </w:r>
      <w:r>
        <w:rPr>
          <w:rFonts w:asciiTheme="minorHAnsi" w:hAnsiTheme="minorHAnsi" w:cstheme="minorHAnsi"/>
        </w:rPr>
        <w:t xml:space="preserve">. </w:t>
      </w:r>
    </w:p>
    <w:p w14:paraId="32E1838F" w14:textId="77777777" w:rsidR="00F274AB" w:rsidRDefault="00F274AB" w:rsidP="006B2CE0">
      <w:pPr>
        <w:ind w:left="284"/>
        <w:rPr>
          <w:rFonts w:asciiTheme="minorHAnsi" w:hAnsiTheme="minorHAnsi" w:cstheme="minorHAnsi"/>
        </w:rPr>
      </w:pPr>
    </w:p>
    <w:p w14:paraId="3DD9EC18" w14:textId="5A2C14AF" w:rsidR="006B2CE0" w:rsidRDefault="002B6918" w:rsidP="006B2CE0">
      <w:pPr>
        <w:ind w:left="284"/>
        <w:rPr>
          <w:rFonts w:asciiTheme="minorHAnsi" w:hAnsiTheme="minorHAnsi" w:cstheme="minorHAnsi"/>
        </w:rPr>
      </w:pPr>
      <w:r>
        <w:rPr>
          <w:rFonts w:asciiTheme="minorHAnsi" w:hAnsiTheme="minorHAnsi" w:cstheme="minorHAnsi"/>
        </w:rPr>
        <w:t xml:space="preserve">Note that the calculator </w:t>
      </w:r>
      <w:r w:rsidR="00006539">
        <w:rPr>
          <w:rFonts w:asciiTheme="minorHAnsi" w:hAnsiTheme="minorHAnsi" w:cstheme="minorHAnsi"/>
        </w:rPr>
        <w:t>gave</w:t>
      </w:r>
      <w:r>
        <w:rPr>
          <w:rFonts w:asciiTheme="minorHAnsi" w:hAnsiTheme="minorHAnsi" w:cstheme="minorHAnsi"/>
        </w:rPr>
        <w:t xml:space="preserve"> this result as a negative number. This is because the </w:t>
      </w:r>
      <m:oMath>
        <m:r>
          <w:rPr>
            <w:rFonts w:ascii="Cambria Math" w:hAnsi="Cambria Math" w:cstheme="minorHAnsi"/>
          </w:rPr>
          <m:t>PV</m:t>
        </m:r>
      </m:oMath>
      <w:r>
        <w:rPr>
          <w:rFonts w:asciiTheme="minorHAnsi" w:hAnsiTheme="minorHAnsi" w:cstheme="minorHAnsi"/>
        </w:rPr>
        <w:t xml:space="preserve"> </w:t>
      </w:r>
      <w:r w:rsidR="00006539">
        <w:rPr>
          <w:rFonts w:asciiTheme="minorHAnsi" w:hAnsiTheme="minorHAnsi" w:cstheme="minorHAnsi"/>
        </w:rPr>
        <w:t>had been</w:t>
      </w:r>
      <w:r>
        <w:rPr>
          <w:rFonts w:asciiTheme="minorHAnsi" w:hAnsiTheme="minorHAnsi" w:cstheme="minorHAnsi"/>
        </w:rPr>
        <w:t xml:space="preserve"> entered as a positive number. The calculator distinguishes between an amount incoming and an amount outgoing. In this case, we simply drop the negative </w:t>
      </w:r>
      <w:r w:rsidR="00F274AB">
        <w:rPr>
          <w:rFonts w:asciiTheme="minorHAnsi" w:hAnsiTheme="minorHAnsi" w:cstheme="minorHAnsi"/>
        </w:rPr>
        <w:t>sign once</w:t>
      </w:r>
      <w:r>
        <w:rPr>
          <w:rFonts w:asciiTheme="minorHAnsi" w:hAnsiTheme="minorHAnsi" w:cstheme="minorHAnsi"/>
        </w:rPr>
        <w:t xml:space="preserve"> we receive the result. </w:t>
      </w:r>
    </w:p>
    <w:p w14:paraId="63FB2792" w14:textId="7E235AA7" w:rsidR="006B2CE0" w:rsidRDefault="006B2CE0" w:rsidP="006B2CE0">
      <w:pPr>
        <w:ind w:left="284"/>
        <w:rPr>
          <w:rFonts w:asciiTheme="minorHAnsi" w:hAnsiTheme="minorHAnsi" w:cstheme="minorHAnsi"/>
        </w:rPr>
      </w:pPr>
    </w:p>
    <w:p w14:paraId="2D59A7CA" w14:textId="5B0F4414" w:rsidR="00E063EE" w:rsidRDefault="00F274AB" w:rsidP="00E063EE">
      <w:pPr>
        <w:ind w:left="284"/>
        <w:rPr>
          <w:rFonts w:asciiTheme="minorHAnsi" w:hAnsiTheme="minorHAnsi" w:cstheme="minorHAnsi"/>
          <w:iCs/>
        </w:rPr>
      </w:pPr>
      <w:r>
        <w:rPr>
          <w:rFonts w:asciiTheme="minorHAnsi" w:hAnsiTheme="minorHAnsi" w:cstheme="minorHAnsi"/>
        </w:rPr>
        <w:t>Also note</w:t>
      </w:r>
      <w:r w:rsidR="00E063EE">
        <w:rPr>
          <w:rFonts w:asciiTheme="minorHAnsi" w:hAnsiTheme="minorHAnsi" w:cstheme="minorHAnsi"/>
        </w:rPr>
        <w:t xml:space="preserve"> that you can check what was entered in each key of the TVM by pressing </w:t>
      </w:r>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needed key</m:t>
            </m:r>
          </m:e>
        </m:d>
        <m:r>
          <m:rPr>
            <m:sty m:val="p"/>
          </m:rPr>
          <w:rPr>
            <w:rFonts w:ascii="Cambria Math" w:hAnsi="Cambria Math" w:cstheme="minorHAnsi"/>
          </w:rPr>
          <m:t>.</m:t>
        </m:r>
      </m:oMath>
      <w:r w:rsidR="00E063EE">
        <w:rPr>
          <w:rFonts w:asciiTheme="minorHAnsi" w:hAnsiTheme="minorHAnsi" w:cstheme="minorHAnsi"/>
          <w:iCs/>
        </w:rPr>
        <w:t xml:space="preserve"> For example, to check what was entered in “N”, press:</w:t>
      </w:r>
    </w:p>
    <w:p w14:paraId="4BD1CD56" w14:textId="4ABF278B" w:rsidR="00E063EE" w:rsidRDefault="00E063EE" w:rsidP="00E063EE">
      <w:pPr>
        <w:ind w:left="284"/>
        <w:rPr>
          <w:rFonts w:asciiTheme="minorHAnsi" w:hAnsiTheme="minorHAnsi" w:cstheme="minorHAnsi"/>
          <w:iCs/>
        </w:rPr>
      </w:pPr>
    </w:p>
    <w:p w14:paraId="3DA3EAAD" w14:textId="1CE3BD72" w:rsidR="00E063EE" w:rsidRPr="00565463" w:rsidRDefault="00000000" w:rsidP="00E063EE">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25CEE64" w14:textId="77777777" w:rsidR="00E063EE" w:rsidRPr="00E063EE" w:rsidRDefault="00E063EE" w:rsidP="00E063EE">
      <w:pPr>
        <w:ind w:left="284"/>
        <w:rPr>
          <w:rFonts w:asciiTheme="minorHAnsi" w:hAnsiTheme="minorHAnsi" w:cstheme="minorHAnsi"/>
          <w:iCs/>
        </w:rPr>
      </w:pPr>
    </w:p>
    <w:p w14:paraId="15289FDC" w14:textId="77777777" w:rsidR="00744432" w:rsidRPr="00792EB0" w:rsidRDefault="00744432" w:rsidP="0098496A">
      <w:pPr>
        <w:pStyle w:val="ListParagraph"/>
        <w:numPr>
          <w:ilvl w:val="0"/>
          <w:numId w:val="44"/>
        </w:numPr>
        <w:rPr>
          <w:rFonts w:cstheme="minorHAnsi"/>
        </w:rPr>
      </w:pPr>
    </w:p>
    <w:p w14:paraId="7677F79A" w14:textId="37E64274" w:rsidR="000903E9" w:rsidRPr="00AF479C" w:rsidRDefault="00223B37" w:rsidP="000903E9">
      <w:pPr>
        <w:rPr>
          <w:rFonts w:cstheme="minorHAnsi"/>
        </w:rPr>
      </w:pPr>
      <m:oMathPara>
        <m:oMath>
          <m:r>
            <w:rPr>
              <w:rFonts w:ascii="Cambria Math" w:hAnsi="Cambria Math" w:cstheme="minorHAnsi"/>
            </w:rPr>
            <w:lastRenderedPageBreak/>
            <m:t xml:space="preserve">PV= </m:t>
          </m:r>
          <m:sSup>
            <m:sSupPr>
              <m:ctrlPr>
                <w:rPr>
                  <w:rFonts w:ascii="Cambria Math" w:hAnsi="Cambria Math" w:cstheme="minorHAnsi"/>
                  <w:i/>
                </w:rPr>
              </m:ctrlPr>
            </m:sSupPr>
            <m:e>
              <m:r>
                <w:rPr>
                  <w:rFonts w:ascii="Cambria Math" w:hAnsi="Cambria Math" w:cstheme="minorHAnsi"/>
                </w:rPr>
                <m:t>3,000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r>
                <w:rPr>
                  <w:rFonts w:ascii="Cambria Math" w:hAnsi="Cambria Math" w:cstheme="minorHAnsi"/>
                </w:rPr>
                <m:t>-15</m:t>
              </m:r>
            </m:sup>
          </m:sSup>
          <m:r>
            <w:rPr>
              <w:rFonts w:ascii="Cambria Math" w:hAnsi="Cambria Math" w:cstheme="minorHAnsi"/>
            </w:rPr>
            <m:t>=2,681.92</m:t>
          </m:r>
        </m:oMath>
      </m:oMathPara>
    </w:p>
    <w:p w14:paraId="7B74E1C1" w14:textId="4E05A651" w:rsidR="00F35748" w:rsidRDefault="00F35748" w:rsidP="00F35748">
      <w:pPr>
        <w:ind w:left="284"/>
        <w:rPr>
          <w:rFonts w:asciiTheme="minorHAnsi" w:hAnsiTheme="minorHAnsi" w:cstheme="minorHAnsi"/>
        </w:rPr>
      </w:pPr>
    </w:p>
    <w:p w14:paraId="55AF99DA" w14:textId="77777777" w:rsidR="000903E9" w:rsidRDefault="000903E9" w:rsidP="000903E9">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Pr="00AF479C">
        <w:rPr>
          <w:rFonts w:asciiTheme="minorHAnsi" w:hAnsiTheme="minorHAnsi" w:cstheme="minorHAnsi"/>
        </w:rPr>
        <w:t xml:space="preserve">Using the regular BAII </w:t>
      </w:r>
      <w:r>
        <w:rPr>
          <w:rFonts w:asciiTheme="minorHAnsi" w:hAnsiTheme="minorHAnsi" w:cstheme="minorHAnsi"/>
        </w:rPr>
        <w:t>functionality:</w:t>
      </w:r>
    </w:p>
    <w:p w14:paraId="4CAE165D" w14:textId="77777777" w:rsidR="000903E9" w:rsidRDefault="000903E9" w:rsidP="000903E9">
      <w:pPr>
        <w:ind w:left="284"/>
        <w:rPr>
          <w:rFonts w:asciiTheme="minorHAnsi" w:hAnsiTheme="minorHAnsi" w:cstheme="minorHAnsi"/>
        </w:rPr>
      </w:pPr>
    </w:p>
    <w:p w14:paraId="4D9CC347" w14:textId="720AF0CC" w:rsidR="000903E9" w:rsidRPr="000F6F82" w:rsidRDefault="00000000" w:rsidP="000903E9">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11FC5E4D" w14:textId="77777777" w:rsidR="000903E9" w:rsidRPr="006517B9" w:rsidRDefault="000903E9" w:rsidP="000903E9">
      <w:pPr>
        <w:ind w:left="284"/>
        <w:rPr>
          <w:rFonts w:asciiTheme="minorHAnsi" w:hAnsiTheme="minorHAnsi" w:cstheme="minorHAnsi"/>
          <w:b/>
          <w:bCs/>
        </w:rPr>
      </w:pPr>
    </w:p>
    <w:p w14:paraId="1FC7F5F8" w14:textId="20B0F0A7" w:rsidR="000903E9" w:rsidRDefault="000903E9" w:rsidP="00F73944">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w:t>
      </w:r>
      <w:r w:rsidR="00241A25">
        <w:rPr>
          <w:rFonts w:asciiTheme="minorHAnsi" w:hAnsiTheme="minorHAnsi" w:cstheme="minorHAnsi"/>
        </w:rPr>
        <w:t>Using</w:t>
      </w:r>
      <w:r>
        <w:rPr>
          <w:rFonts w:asciiTheme="minorHAnsi" w:hAnsiTheme="minorHAnsi" w:cstheme="minorHAnsi"/>
        </w:rPr>
        <w:t xml:space="preserve"> the TVM:</w:t>
      </w:r>
    </w:p>
    <w:p w14:paraId="5533DCEC" w14:textId="77777777" w:rsidR="000903E9" w:rsidRPr="007B1F3D"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41AF1B8E" w14:textId="77777777" w:rsidR="000903E9" w:rsidRDefault="000903E9" w:rsidP="000903E9">
      <w:pPr>
        <w:ind w:left="284"/>
        <w:rPr>
          <w:rFonts w:asciiTheme="minorHAnsi" w:hAnsiTheme="minorHAnsi" w:cstheme="minorHAnsi"/>
        </w:rPr>
      </w:pPr>
    </w:p>
    <w:p w14:paraId="75C0FDE9" w14:textId="5F020449" w:rsidR="000903E9" w:rsidRPr="007638D0" w:rsidRDefault="000903E9" w:rsidP="000903E9">
      <w:pPr>
        <w:ind w:left="284"/>
        <w:rPr>
          <w:rFonts w:asciiTheme="minorHAnsi" w:hAnsiTheme="minorHAnsi" w:cstheme="minorHAnsi"/>
        </w:rPr>
      </w:pPr>
      <w:r>
        <w:rPr>
          <w:rFonts w:asciiTheme="minorHAnsi" w:hAnsiTheme="minorHAnsi" w:cstheme="minorHAnsi"/>
        </w:rPr>
        <w:t>Enter values:</w:t>
      </w:r>
    </w:p>
    <w:p w14:paraId="07D9BFFF" w14:textId="64616208" w:rsidR="000903E9" w:rsidRPr="003B3B58"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47A73FED" w14:textId="77777777" w:rsidR="000903E9" w:rsidRDefault="000903E9" w:rsidP="000903E9">
      <w:pPr>
        <w:ind w:left="284"/>
        <w:rPr>
          <w:rFonts w:asciiTheme="minorHAnsi" w:hAnsiTheme="minorHAnsi" w:cstheme="minorHAnsi"/>
          <w:iCs/>
        </w:rPr>
      </w:pPr>
    </w:p>
    <w:p w14:paraId="1720418F" w14:textId="49486C47" w:rsidR="000903E9" w:rsidRPr="0090480F" w:rsidRDefault="00000000" w:rsidP="000903E9">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B7FBD4D" w14:textId="77777777" w:rsidR="000903E9" w:rsidRDefault="000903E9" w:rsidP="000903E9">
      <w:pPr>
        <w:ind w:left="284"/>
        <w:rPr>
          <w:rFonts w:asciiTheme="minorHAnsi" w:hAnsiTheme="minorHAnsi" w:cstheme="minorHAnsi"/>
          <w:iCs/>
        </w:rPr>
      </w:pPr>
    </w:p>
    <w:p w14:paraId="2AEA5519" w14:textId="33A3D428" w:rsidR="000903E9" w:rsidRPr="00565463"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7ACF68D6" w14:textId="77777777" w:rsidR="000903E9" w:rsidRDefault="000903E9" w:rsidP="000903E9">
      <w:pPr>
        <w:ind w:left="284"/>
        <w:rPr>
          <w:rFonts w:asciiTheme="minorHAnsi" w:hAnsiTheme="minorHAnsi" w:cstheme="minorHAnsi"/>
          <w:iCs/>
        </w:rPr>
      </w:pPr>
    </w:p>
    <w:p w14:paraId="4C1C3440" w14:textId="33C225C3" w:rsidR="000903E9" w:rsidRDefault="000903E9" w:rsidP="00F73944">
      <w:pPr>
        <w:ind w:left="284"/>
        <w:rPr>
          <w:rFonts w:asciiTheme="minorHAnsi" w:hAnsiTheme="minorHAnsi" w:cstheme="minorHAnsi"/>
          <w:iCs/>
        </w:rPr>
      </w:pPr>
      <w:r>
        <w:rPr>
          <w:rFonts w:asciiTheme="minorHAnsi" w:hAnsiTheme="minorHAnsi" w:cstheme="minorHAnsi"/>
          <w:iCs/>
        </w:rPr>
        <w:t xml:space="preserve">We are ready to find the </w:t>
      </w:r>
      <m:oMath>
        <m:r>
          <w:rPr>
            <w:rFonts w:ascii="Cambria Math" w:hAnsi="Cambria Math" w:cstheme="minorHAnsi"/>
          </w:rPr>
          <m:t>PV</m:t>
        </m:r>
      </m:oMath>
      <w:r>
        <w:rPr>
          <w:rFonts w:asciiTheme="minorHAnsi" w:hAnsiTheme="minorHAnsi" w:cstheme="minorHAnsi"/>
          <w:iCs/>
        </w:rPr>
        <w:t>:</w:t>
      </w:r>
    </w:p>
    <w:p w14:paraId="710D4EB8" w14:textId="1D1BE50D" w:rsidR="000903E9" w:rsidRPr="00565463"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2691E706" w14:textId="77777777" w:rsidR="000903E9" w:rsidRPr="007B1F3D" w:rsidRDefault="000903E9" w:rsidP="000903E9">
      <w:pPr>
        <w:ind w:left="284"/>
        <w:rPr>
          <w:rFonts w:asciiTheme="minorHAnsi" w:hAnsiTheme="minorHAnsi" w:cstheme="minorHAnsi"/>
          <w:iCs/>
        </w:rPr>
      </w:pPr>
    </w:p>
    <w:p w14:paraId="4658A686" w14:textId="4BFC509C" w:rsidR="000903E9" w:rsidRDefault="000903E9" w:rsidP="000903E9">
      <w:pPr>
        <w:ind w:left="284"/>
        <w:rPr>
          <w:rFonts w:asciiTheme="minorHAnsi" w:hAnsiTheme="minorHAnsi" w:cstheme="minorHAnsi"/>
        </w:rPr>
      </w:pPr>
      <w:r>
        <w:rPr>
          <w:rFonts w:asciiTheme="minorHAnsi" w:hAnsiTheme="minorHAnsi" w:cstheme="minorHAnsi"/>
        </w:rPr>
        <w:t>The result is $2,</w:t>
      </w:r>
      <w:r w:rsidR="007E1B30">
        <w:rPr>
          <w:rFonts w:asciiTheme="minorHAnsi" w:hAnsiTheme="minorHAnsi" w:cstheme="minorHAnsi"/>
        </w:rPr>
        <w:t>681.92</w:t>
      </w:r>
      <w:r>
        <w:rPr>
          <w:rFonts w:asciiTheme="minorHAnsi" w:hAnsiTheme="minorHAnsi" w:cstheme="minorHAnsi"/>
        </w:rPr>
        <w:t xml:space="preserve">. </w:t>
      </w:r>
    </w:p>
    <w:p w14:paraId="29AD512F" w14:textId="791040C0" w:rsidR="00F73944" w:rsidRDefault="00F73944" w:rsidP="000903E9">
      <w:pPr>
        <w:ind w:left="284"/>
        <w:rPr>
          <w:rFonts w:asciiTheme="minorHAnsi" w:hAnsiTheme="minorHAnsi" w:cstheme="minorHAnsi"/>
        </w:rPr>
      </w:pPr>
    </w:p>
    <w:p w14:paraId="7AB7E6B6" w14:textId="710BB6F3" w:rsidR="00F73944" w:rsidRPr="00F73944" w:rsidRDefault="00F73944" w:rsidP="0098496A">
      <w:pPr>
        <w:pStyle w:val="ListParagraph"/>
        <w:numPr>
          <w:ilvl w:val="0"/>
          <w:numId w:val="44"/>
        </w:numPr>
        <w:rPr>
          <w:rFonts w:cstheme="minorHAnsi"/>
        </w:rPr>
      </w:pPr>
    </w:p>
    <w:p w14:paraId="7C1AC6AE" w14:textId="391AB251" w:rsidR="00F73944" w:rsidRPr="00AF479C" w:rsidRDefault="00F73944" w:rsidP="00F73944">
      <w:pPr>
        <w:rPr>
          <w:rFonts w:cstheme="minorHAns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5,000</m:t>
                          </m:r>
                        </m:num>
                        <m:den>
                          <m:r>
                            <w:rPr>
                              <w:rFonts w:ascii="Cambria Math" w:hAnsi="Cambria Math" w:cstheme="minorHAnsi"/>
                            </w:rPr>
                            <m:t>4,500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func>
            </m:den>
          </m:f>
          <m:r>
            <w:rPr>
              <w:rFonts w:ascii="Cambria Math" w:hAnsi="Cambria Math" w:cstheme="minorHAnsi"/>
            </w:rPr>
            <m:t>=5.32</m:t>
          </m:r>
        </m:oMath>
      </m:oMathPara>
    </w:p>
    <w:p w14:paraId="2A44F713" w14:textId="77777777" w:rsidR="00F73944" w:rsidRDefault="00F73944" w:rsidP="00F73944">
      <w:pPr>
        <w:ind w:left="284"/>
        <w:rPr>
          <w:rFonts w:asciiTheme="minorHAnsi" w:hAnsiTheme="minorHAnsi" w:cstheme="minorHAnsi"/>
        </w:rPr>
      </w:pPr>
    </w:p>
    <w:p w14:paraId="32C7631A" w14:textId="77777777" w:rsidR="00F73944" w:rsidRDefault="00F73944" w:rsidP="00F73944">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Pr="00AF479C">
        <w:rPr>
          <w:rFonts w:asciiTheme="minorHAnsi" w:hAnsiTheme="minorHAnsi" w:cstheme="minorHAnsi"/>
        </w:rPr>
        <w:t xml:space="preserve">Using the regular BAII </w:t>
      </w:r>
      <w:r>
        <w:rPr>
          <w:rFonts w:asciiTheme="minorHAnsi" w:hAnsiTheme="minorHAnsi" w:cstheme="minorHAnsi"/>
        </w:rPr>
        <w:t>functionality:</w:t>
      </w:r>
    </w:p>
    <w:p w14:paraId="2631B610" w14:textId="77777777" w:rsidR="00F73944" w:rsidRDefault="00F73944" w:rsidP="00F73944">
      <w:pPr>
        <w:ind w:left="284"/>
        <w:rPr>
          <w:rFonts w:asciiTheme="minorHAnsi" w:hAnsiTheme="minorHAnsi" w:cstheme="minorHAnsi"/>
        </w:rPr>
      </w:pPr>
    </w:p>
    <w:p w14:paraId="5C224094" w14:textId="228E6991" w:rsidR="00F73944" w:rsidRPr="00F73944" w:rsidRDefault="00000000" w:rsidP="00F73944">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LN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oMath>
      </m:oMathPara>
    </w:p>
    <w:p w14:paraId="4C74A6A2" w14:textId="32296F37" w:rsidR="00F73944" w:rsidRDefault="00F73944" w:rsidP="00F73944">
      <w:pPr>
        <w:ind w:left="284"/>
        <w:rPr>
          <w:rFonts w:asciiTheme="minorHAnsi" w:hAnsiTheme="minorHAnsi" w:cstheme="minorHAnsi"/>
        </w:rPr>
      </w:pPr>
    </w:p>
    <w:p w14:paraId="5E110814" w14:textId="6F46B1C1" w:rsidR="00F73944" w:rsidRPr="006F1638" w:rsidRDefault="00000000" w:rsidP="00F73944">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LN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2</m:t>
              </m:r>
            </m:e>
          </m:d>
          <m:r>
            <m:rPr>
              <m:sty m:val="p"/>
            </m:rPr>
            <w:rPr>
              <w:rFonts w:ascii="Cambria Math" w:hAnsi="Cambria Math" w:cstheme="minorHAnsi"/>
            </w:rPr>
            <m:t xml:space="preserve">     </m:t>
          </m:r>
        </m:oMath>
      </m:oMathPara>
    </w:p>
    <w:p w14:paraId="061E2F0E" w14:textId="4EFFDBF7" w:rsidR="006F1638" w:rsidRDefault="006F1638" w:rsidP="00F73944">
      <w:pPr>
        <w:ind w:left="284"/>
        <w:rPr>
          <w:rFonts w:asciiTheme="minorHAnsi" w:hAnsiTheme="minorHAnsi" w:cstheme="minorHAnsi"/>
        </w:rPr>
      </w:pPr>
    </w:p>
    <w:p w14:paraId="34048A30" w14:textId="4D8B4C98" w:rsidR="006F1638" w:rsidRPr="000F6F82" w:rsidRDefault="00000000" w:rsidP="006F1638">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29145385" w14:textId="77777777" w:rsidR="00F73944" w:rsidRPr="006517B9" w:rsidRDefault="00F73944" w:rsidP="00392CF5">
      <w:pPr>
        <w:rPr>
          <w:rFonts w:asciiTheme="minorHAnsi" w:hAnsiTheme="minorHAnsi" w:cstheme="minorHAnsi"/>
          <w:b/>
          <w:bCs/>
        </w:rPr>
      </w:pPr>
    </w:p>
    <w:p w14:paraId="0BD4E26C" w14:textId="4C442916" w:rsidR="00F73944" w:rsidRDefault="00F73944" w:rsidP="00F73944">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w:t>
      </w:r>
      <w:r w:rsidR="00241A25">
        <w:rPr>
          <w:rFonts w:asciiTheme="minorHAnsi" w:hAnsiTheme="minorHAnsi" w:cstheme="minorHAnsi"/>
        </w:rPr>
        <w:t>Using</w:t>
      </w:r>
      <w:r>
        <w:rPr>
          <w:rFonts w:asciiTheme="minorHAnsi" w:hAnsiTheme="minorHAnsi" w:cstheme="minorHAnsi"/>
        </w:rPr>
        <w:t xml:space="preserve"> the TVM:</w:t>
      </w:r>
    </w:p>
    <w:p w14:paraId="00FEF931" w14:textId="77777777" w:rsidR="00F73944" w:rsidRPr="007B1F3D"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0AA89DE" w14:textId="77777777" w:rsidR="00F73944" w:rsidRDefault="00F73944" w:rsidP="00F73944">
      <w:pPr>
        <w:ind w:left="284"/>
        <w:rPr>
          <w:rFonts w:asciiTheme="minorHAnsi" w:hAnsiTheme="minorHAnsi" w:cstheme="minorHAnsi"/>
        </w:rPr>
      </w:pPr>
    </w:p>
    <w:p w14:paraId="29781669" w14:textId="0040E72D" w:rsidR="006F1638" w:rsidRPr="006F1638" w:rsidRDefault="00F73944" w:rsidP="00392CF5">
      <w:pPr>
        <w:ind w:left="284"/>
        <w:rPr>
          <w:rFonts w:asciiTheme="minorHAnsi" w:hAnsiTheme="minorHAnsi" w:cstheme="minorHAnsi"/>
        </w:rPr>
      </w:pPr>
      <w:r>
        <w:rPr>
          <w:rFonts w:asciiTheme="minorHAnsi" w:hAnsiTheme="minorHAnsi" w:cstheme="minorHAnsi"/>
        </w:rPr>
        <w:t>Enter values:</w:t>
      </w:r>
    </w:p>
    <w:p w14:paraId="2204922B" w14:textId="0999B786" w:rsidR="00F73944" w:rsidRPr="00B13C9A" w:rsidRDefault="00000000" w:rsidP="00F73944">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EC236C6" w14:textId="1BBC1276" w:rsidR="00B13C9A" w:rsidRDefault="00B13C9A" w:rsidP="00F73944">
      <w:pPr>
        <w:ind w:left="284"/>
        <w:jc w:val="center"/>
        <w:rPr>
          <w:rFonts w:asciiTheme="minorHAnsi" w:hAnsiTheme="minorHAnsi" w:cstheme="minorHAnsi"/>
          <w:iCs/>
        </w:rPr>
      </w:pPr>
    </w:p>
    <w:p w14:paraId="191D0C1D" w14:textId="4569C762" w:rsidR="00B13C9A" w:rsidRPr="0090480F" w:rsidRDefault="00B13C9A" w:rsidP="00B13C9A">
      <w:pPr>
        <w:ind w:left="284"/>
        <w:rPr>
          <w:rFonts w:asciiTheme="minorHAnsi" w:hAnsiTheme="minorHAnsi" w:cstheme="minorHAnsi"/>
          <w:iCs/>
        </w:rPr>
      </w:pPr>
      <w:r>
        <w:rPr>
          <w:rFonts w:asciiTheme="minorHAnsi" w:hAnsiTheme="minorHAnsi" w:cstheme="minorHAnsi"/>
          <w:iCs/>
        </w:rPr>
        <w:t>Note that the future value and the present value must have opposite signs – the calculator must distinguish the amount incoming and the amount outgoing:</w:t>
      </w:r>
    </w:p>
    <w:p w14:paraId="24683DC9" w14:textId="77777777" w:rsidR="00F73944" w:rsidRDefault="00F73944" w:rsidP="00F73944">
      <w:pPr>
        <w:ind w:left="284"/>
        <w:rPr>
          <w:rFonts w:asciiTheme="minorHAnsi" w:hAnsiTheme="minorHAnsi" w:cstheme="minorHAnsi"/>
          <w:iCs/>
        </w:rPr>
      </w:pPr>
    </w:p>
    <w:p w14:paraId="4E170A68" w14:textId="5EC3569B" w:rsidR="00F73944" w:rsidRPr="00565463"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64F70F12" w14:textId="77777777" w:rsidR="00F73944" w:rsidRDefault="00F73944" w:rsidP="00F73944">
      <w:pPr>
        <w:ind w:left="284"/>
        <w:rPr>
          <w:rFonts w:asciiTheme="minorHAnsi" w:hAnsiTheme="minorHAnsi" w:cstheme="minorHAnsi"/>
          <w:iCs/>
        </w:rPr>
      </w:pPr>
    </w:p>
    <w:p w14:paraId="750A16D4" w14:textId="2D2FCC77" w:rsidR="00F73944" w:rsidRDefault="00F73944" w:rsidP="00F73944">
      <w:pPr>
        <w:ind w:left="284"/>
        <w:rPr>
          <w:rFonts w:asciiTheme="minorHAnsi" w:hAnsiTheme="minorHAnsi" w:cstheme="minorHAnsi"/>
          <w:iCs/>
        </w:rPr>
      </w:pPr>
      <w:r>
        <w:rPr>
          <w:rFonts w:asciiTheme="minorHAnsi" w:hAnsiTheme="minorHAnsi" w:cstheme="minorHAnsi"/>
          <w:iCs/>
        </w:rPr>
        <w:t xml:space="preserve">We are ready to find </w:t>
      </w:r>
      <m:oMath>
        <m:r>
          <w:rPr>
            <w:rFonts w:ascii="Cambria Math" w:hAnsi="Cambria Math" w:cstheme="minorHAnsi"/>
          </w:rPr>
          <m:t>N</m:t>
        </m:r>
      </m:oMath>
      <w:r>
        <w:rPr>
          <w:rFonts w:asciiTheme="minorHAnsi" w:hAnsiTheme="minorHAnsi" w:cstheme="minorHAnsi"/>
          <w:iCs/>
        </w:rPr>
        <w:t>:</w:t>
      </w:r>
    </w:p>
    <w:p w14:paraId="1F1AB56F" w14:textId="0329B202" w:rsidR="00F73944" w:rsidRPr="00565463"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5EAF24E3" w14:textId="77777777" w:rsidR="00F73944" w:rsidRPr="007B1F3D" w:rsidRDefault="00F73944" w:rsidP="00F73944">
      <w:pPr>
        <w:ind w:left="284"/>
        <w:rPr>
          <w:rFonts w:asciiTheme="minorHAnsi" w:hAnsiTheme="minorHAnsi" w:cstheme="minorHAnsi"/>
          <w:iCs/>
        </w:rPr>
      </w:pPr>
    </w:p>
    <w:p w14:paraId="7D68D30E" w14:textId="54F163B7" w:rsidR="0044476E" w:rsidRDefault="00F73944" w:rsidP="00392CF5">
      <w:pPr>
        <w:ind w:left="284"/>
        <w:rPr>
          <w:rFonts w:asciiTheme="minorHAnsi" w:hAnsiTheme="minorHAnsi" w:cstheme="minorHAnsi"/>
        </w:rPr>
      </w:pPr>
      <w:r>
        <w:rPr>
          <w:rFonts w:asciiTheme="minorHAnsi" w:hAnsiTheme="minorHAnsi" w:cstheme="minorHAnsi"/>
        </w:rPr>
        <w:t xml:space="preserve">The result is </w:t>
      </w:r>
      <w:r w:rsidR="000F26DA">
        <w:rPr>
          <w:rFonts w:asciiTheme="minorHAnsi" w:hAnsiTheme="minorHAnsi" w:cstheme="minorHAnsi"/>
        </w:rPr>
        <w:t>5.32</w:t>
      </w:r>
      <w:r>
        <w:rPr>
          <w:rFonts w:asciiTheme="minorHAnsi" w:hAnsiTheme="minorHAnsi" w:cstheme="minorHAnsi"/>
        </w:rPr>
        <w:t xml:space="preserve">. </w:t>
      </w:r>
    </w:p>
    <w:p w14:paraId="72AFA776" w14:textId="10490EBF" w:rsidR="0044476E" w:rsidRDefault="0044476E" w:rsidP="0044476E">
      <w:pPr>
        <w:ind w:left="284"/>
        <w:rPr>
          <w:rFonts w:asciiTheme="minorHAnsi" w:hAnsiTheme="minorHAnsi" w:cstheme="minorHAnsi"/>
        </w:rPr>
      </w:pPr>
    </w:p>
    <w:p w14:paraId="5DC78077" w14:textId="77777777" w:rsidR="005117AA" w:rsidRDefault="005117AA" w:rsidP="0044476E">
      <w:pPr>
        <w:ind w:left="284"/>
        <w:rPr>
          <w:rFonts w:asciiTheme="minorHAnsi" w:hAnsiTheme="minorHAnsi" w:cstheme="minorHAnsi"/>
        </w:rPr>
      </w:pPr>
    </w:p>
    <w:p w14:paraId="607FAD10" w14:textId="79102BAC" w:rsidR="00C63C82" w:rsidRPr="00C63C82" w:rsidRDefault="00C63C82" w:rsidP="0098496A">
      <w:pPr>
        <w:pStyle w:val="ListParagraph"/>
        <w:numPr>
          <w:ilvl w:val="0"/>
          <w:numId w:val="44"/>
        </w:numPr>
        <w:rPr>
          <w:rFonts w:cstheme="minorHAnsi"/>
        </w:rPr>
      </w:pPr>
    </w:p>
    <w:p w14:paraId="1D1F1BBA" w14:textId="7DE25662" w:rsidR="00C63C82" w:rsidRPr="0022033F" w:rsidRDefault="00C63C82" w:rsidP="00C63C82">
      <w:pPr>
        <w:rPr>
          <w:rFonts w:cstheme="minorHAnsi"/>
        </w:rPr>
      </w:pPr>
      <m:oMathPara>
        <m:oMath>
          <m:r>
            <w:rPr>
              <w:rFonts w:ascii="Cambria Math" w:hAnsi="Cambria Math" w:cstheme="minorHAnsi"/>
            </w:rPr>
            <m:t xml:space="preserve">i= </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7,900</m:t>
                      </m:r>
                    </m:num>
                    <m:den>
                      <m:r>
                        <w:rPr>
                          <w:rFonts w:ascii="Cambria Math" w:hAnsi="Cambria Math" w:cstheme="minorHAnsi"/>
                        </w:rPr>
                        <m:t>7,000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1095</m:t>
                  </m:r>
                </m:den>
              </m:f>
            </m:sup>
          </m:sSup>
          <m:r>
            <w:rPr>
              <w:rFonts w:ascii="Cambria Math" w:hAnsi="Cambria Math" w:cstheme="minorHAnsi"/>
            </w:rPr>
            <m:t>-1=0.000110465</m:t>
          </m:r>
        </m:oMath>
      </m:oMathPara>
    </w:p>
    <w:p w14:paraId="1C72AC29" w14:textId="76436D2B" w:rsidR="0022033F" w:rsidRDefault="0022033F" w:rsidP="00C63C82">
      <w:pPr>
        <w:rPr>
          <w:rFonts w:cstheme="minorHAnsi"/>
        </w:rPr>
      </w:pPr>
    </w:p>
    <w:p w14:paraId="24861E0F" w14:textId="483BFA6B" w:rsidR="00392CF5" w:rsidRPr="00AF479C" w:rsidRDefault="0022033F" w:rsidP="00C63C82">
      <w:pPr>
        <w:rPr>
          <w:rFonts w:cstheme="minorHAnsi"/>
        </w:rPr>
      </w:pPr>
      <m:oMathPara>
        <m:oMath>
          <m:r>
            <w:rPr>
              <w:rFonts w:ascii="Cambria Math" w:hAnsi="Cambria Math" w:cstheme="minorHAnsi"/>
            </w:rPr>
            <m:t>j=i×365=4.03%</m:t>
          </m:r>
        </m:oMath>
      </m:oMathPara>
    </w:p>
    <w:p w14:paraId="4D776B09" w14:textId="77777777" w:rsidR="00C63C82" w:rsidRDefault="00C63C82" w:rsidP="00C63C82">
      <w:pPr>
        <w:ind w:left="284"/>
        <w:rPr>
          <w:rFonts w:asciiTheme="minorHAnsi" w:hAnsiTheme="minorHAnsi" w:cstheme="minorHAnsi"/>
        </w:rPr>
      </w:pPr>
    </w:p>
    <w:p w14:paraId="79522882" w14:textId="77777777" w:rsidR="00C63C82" w:rsidRDefault="00C63C82" w:rsidP="00C63C82">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Pr="00AF479C">
        <w:rPr>
          <w:rFonts w:asciiTheme="minorHAnsi" w:hAnsiTheme="minorHAnsi" w:cstheme="minorHAnsi"/>
        </w:rPr>
        <w:t xml:space="preserve">Using the regular BAII </w:t>
      </w:r>
      <w:r>
        <w:rPr>
          <w:rFonts w:asciiTheme="minorHAnsi" w:hAnsiTheme="minorHAnsi" w:cstheme="minorHAnsi"/>
        </w:rPr>
        <w:t>functionality:</w:t>
      </w:r>
    </w:p>
    <w:p w14:paraId="5FE9072C" w14:textId="77777777" w:rsidR="00C63C82" w:rsidRDefault="00C63C82" w:rsidP="00C63C82">
      <w:pPr>
        <w:ind w:left="284"/>
        <w:rPr>
          <w:rFonts w:asciiTheme="minorHAnsi" w:hAnsiTheme="minorHAnsi" w:cstheme="minorHAnsi"/>
        </w:rPr>
      </w:pPr>
    </w:p>
    <w:p w14:paraId="09C51E3F" w14:textId="750E1B18" w:rsidR="00C63C82" w:rsidRPr="00F73944" w:rsidRDefault="00000000" w:rsidP="00C63C82">
      <w:pPr>
        <w:ind w:left="284"/>
        <w:rPr>
          <w:rFonts w:asciiTheme="minorHAnsi" w:hAnsiTheme="minorHAnsi" w:cstheme="minorHAnsi"/>
        </w:rPr>
      </w:pPr>
      <m:oMath>
        <m:d>
          <m:dPr>
            <m:begChr m:val="〈"/>
            <m:endChr m:val="〉"/>
            <m:ctrlPr>
              <w:rPr>
                <w:rFonts w:ascii="Cambria Math" w:hAnsi="Cambria Math" w:cstheme="minorHAnsi"/>
                <w:iCs/>
              </w:rPr>
            </m:ctrlPr>
          </m:dPr>
          <m:e>
            <m:r>
              <m:rPr>
                <m:sty m:val="p"/>
              </m:rPr>
              <w:rPr>
                <w:rFonts w:ascii="Cambria Math" w:hAnsi="Cambria Math" w:cstheme="minorHAnsi"/>
              </w:rPr>
              <m:t>7900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7000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rPr>
                </m:ctrlPr>
              </m:sSupPr>
              <m:e>
                <m:r>
                  <m:rPr>
                    <m:sty m:val="p"/>
                  </m:rP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1095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w:r w:rsidR="00276C99">
        <w:rPr>
          <w:rFonts w:asciiTheme="minorHAnsi" w:hAnsiTheme="minorHAnsi" w:cstheme="minorHAnsi"/>
        </w:rPr>
        <w:t xml:space="preserve">   </w:t>
      </w:r>
    </w:p>
    <w:p w14:paraId="6A2602A5" w14:textId="77777777" w:rsidR="00C63C82" w:rsidRDefault="00C63C82" w:rsidP="00C63C82">
      <w:pPr>
        <w:ind w:left="284"/>
        <w:rPr>
          <w:rFonts w:asciiTheme="minorHAnsi" w:hAnsiTheme="minorHAnsi" w:cstheme="minorHAnsi"/>
        </w:rPr>
      </w:pPr>
    </w:p>
    <w:p w14:paraId="33F6D288" w14:textId="0A985834" w:rsidR="00C63C82" w:rsidRPr="000F6F82" w:rsidRDefault="00000000" w:rsidP="007F256F">
      <w:pPr>
        <w:ind w:left="284"/>
        <w:jc w:val="center"/>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oMath>
      </m:oMathPara>
    </w:p>
    <w:p w14:paraId="1943CD9D" w14:textId="77777777" w:rsidR="00C63C82" w:rsidRPr="006517B9" w:rsidRDefault="00C63C82" w:rsidP="007F256F">
      <w:pPr>
        <w:rPr>
          <w:rFonts w:asciiTheme="minorHAnsi" w:hAnsiTheme="minorHAnsi" w:cstheme="minorHAnsi"/>
          <w:b/>
          <w:bCs/>
        </w:rPr>
      </w:pPr>
    </w:p>
    <w:p w14:paraId="5933B54F" w14:textId="27EC9816" w:rsidR="00C63C82" w:rsidRDefault="00C63C82" w:rsidP="00C63C82">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w:t>
      </w:r>
      <w:r w:rsidR="00241A25">
        <w:rPr>
          <w:rFonts w:asciiTheme="minorHAnsi" w:hAnsiTheme="minorHAnsi" w:cstheme="minorHAnsi"/>
        </w:rPr>
        <w:t>Using the</w:t>
      </w:r>
      <w:r>
        <w:rPr>
          <w:rFonts w:asciiTheme="minorHAnsi" w:hAnsiTheme="minorHAnsi" w:cstheme="minorHAnsi"/>
        </w:rPr>
        <w:t xml:space="preserve"> TVM:</w:t>
      </w:r>
    </w:p>
    <w:p w14:paraId="2FBF7729" w14:textId="77777777" w:rsidR="00C63C82" w:rsidRPr="007B1F3D" w:rsidRDefault="00000000" w:rsidP="00C63C82">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F4B231B" w14:textId="77777777" w:rsidR="00C63C82" w:rsidRDefault="00C63C82" w:rsidP="00C63C82">
      <w:pPr>
        <w:ind w:left="284"/>
        <w:rPr>
          <w:rFonts w:asciiTheme="minorHAnsi" w:hAnsiTheme="minorHAnsi" w:cstheme="minorHAnsi"/>
        </w:rPr>
      </w:pPr>
    </w:p>
    <w:p w14:paraId="59B7C280" w14:textId="4002B3F6" w:rsidR="00C63C82" w:rsidRPr="006F1638" w:rsidRDefault="00C63C82" w:rsidP="00392CF5">
      <w:pPr>
        <w:ind w:left="284"/>
        <w:rPr>
          <w:rFonts w:asciiTheme="minorHAnsi" w:hAnsiTheme="minorHAnsi" w:cstheme="minorHAnsi"/>
        </w:rPr>
      </w:pPr>
      <w:r>
        <w:rPr>
          <w:rFonts w:asciiTheme="minorHAnsi" w:hAnsiTheme="minorHAnsi" w:cstheme="minorHAnsi"/>
        </w:rPr>
        <w:t>Enter values:</w:t>
      </w:r>
    </w:p>
    <w:p w14:paraId="79AD9F09" w14:textId="0F54C884" w:rsidR="00C63C82" w:rsidRPr="00B13C9A" w:rsidRDefault="00000000" w:rsidP="00C63C82">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4BB03C0" w14:textId="77777777" w:rsidR="00C63C82" w:rsidRDefault="00C63C82" w:rsidP="00C63C82">
      <w:pPr>
        <w:ind w:left="284"/>
        <w:jc w:val="center"/>
        <w:rPr>
          <w:rFonts w:asciiTheme="minorHAnsi" w:hAnsiTheme="minorHAnsi" w:cstheme="minorHAnsi"/>
          <w:iCs/>
        </w:rPr>
      </w:pPr>
    </w:p>
    <w:p w14:paraId="658B8A61" w14:textId="77777777" w:rsidR="00C63C82" w:rsidRPr="0090480F" w:rsidRDefault="00C63C82" w:rsidP="00C63C82">
      <w:pPr>
        <w:ind w:left="284"/>
        <w:rPr>
          <w:rFonts w:asciiTheme="minorHAnsi" w:hAnsiTheme="minorHAnsi" w:cstheme="minorHAnsi"/>
          <w:iCs/>
        </w:rPr>
      </w:pPr>
      <w:r>
        <w:rPr>
          <w:rFonts w:asciiTheme="minorHAnsi" w:hAnsiTheme="minorHAnsi" w:cstheme="minorHAnsi"/>
          <w:iCs/>
        </w:rPr>
        <w:t>Note that the future value and the present value must have opposite signs – the calculator must distinguish the amount incoming and the amount outgoing:</w:t>
      </w:r>
    </w:p>
    <w:p w14:paraId="35489CD5" w14:textId="77777777" w:rsidR="00C63C82" w:rsidRDefault="00C63C82" w:rsidP="00C63C82">
      <w:pPr>
        <w:ind w:left="284"/>
        <w:rPr>
          <w:rFonts w:asciiTheme="minorHAnsi" w:hAnsiTheme="minorHAnsi" w:cstheme="minorHAnsi"/>
          <w:iCs/>
        </w:rPr>
      </w:pPr>
    </w:p>
    <w:p w14:paraId="3DB558F1" w14:textId="081853A9" w:rsidR="00C63C82" w:rsidRPr="00565463" w:rsidRDefault="00000000" w:rsidP="00C63C82">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7000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7900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7121ECEA" w14:textId="77777777" w:rsidR="00C63C82" w:rsidRDefault="00C63C82" w:rsidP="00C63C82">
      <w:pPr>
        <w:ind w:left="284"/>
        <w:rPr>
          <w:rFonts w:asciiTheme="minorHAnsi" w:hAnsiTheme="minorHAnsi" w:cstheme="minorHAnsi"/>
          <w:iCs/>
        </w:rPr>
      </w:pPr>
    </w:p>
    <w:p w14:paraId="0FBEB013" w14:textId="50F75F50" w:rsidR="00C63C82" w:rsidRPr="00D75F06" w:rsidRDefault="00000000" w:rsidP="00C63C82">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1095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D105F12" w14:textId="381C1BAB" w:rsidR="00D75F06" w:rsidRDefault="00D75F06" w:rsidP="00C63C82">
      <w:pPr>
        <w:ind w:left="284"/>
        <w:rPr>
          <w:rFonts w:asciiTheme="minorHAnsi" w:hAnsiTheme="minorHAnsi" w:cstheme="minorHAnsi"/>
        </w:rPr>
      </w:pPr>
    </w:p>
    <w:p w14:paraId="0E350392" w14:textId="42BEBD15" w:rsidR="00D75F06" w:rsidRDefault="00D75F06" w:rsidP="00392CF5">
      <w:pPr>
        <w:ind w:left="284"/>
        <w:rPr>
          <w:rFonts w:asciiTheme="minorHAnsi" w:hAnsiTheme="minorHAnsi" w:cstheme="minorHAnsi"/>
          <w:iCs/>
        </w:rPr>
      </w:pPr>
      <w:r>
        <w:rPr>
          <w:rFonts w:asciiTheme="minorHAnsi" w:hAnsiTheme="minorHAnsi" w:cstheme="minorHAnsi"/>
          <w:iCs/>
        </w:rPr>
        <w:t xml:space="preserve">We are ready to find </w:t>
      </w:r>
      <m:oMath>
        <m:r>
          <w:rPr>
            <w:rFonts w:ascii="Cambria Math" w:hAnsi="Cambria Math" w:cstheme="minorHAnsi"/>
          </w:rPr>
          <m:t>I/Y</m:t>
        </m:r>
      </m:oMath>
      <w:r>
        <w:rPr>
          <w:rFonts w:asciiTheme="minorHAnsi" w:hAnsiTheme="minorHAnsi" w:cstheme="minorHAnsi"/>
          <w:iCs/>
        </w:rPr>
        <w:t>:</w:t>
      </w:r>
    </w:p>
    <w:p w14:paraId="29AF72C9" w14:textId="6FDF16E4" w:rsidR="00D75F06" w:rsidRDefault="00000000" w:rsidP="00D75F06">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oMath>
      </m:oMathPara>
    </w:p>
    <w:p w14:paraId="217591BC" w14:textId="77777777" w:rsidR="00C63C82" w:rsidRPr="007B1F3D" w:rsidRDefault="00C63C82" w:rsidP="00D75F06">
      <w:pPr>
        <w:rPr>
          <w:rFonts w:asciiTheme="minorHAnsi" w:hAnsiTheme="minorHAnsi" w:cstheme="minorHAnsi"/>
          <w:iCs/>
        </w:rPr>
      </w:pPr>
    </w:p>
    <w:p w14:paraId="2AE63FE2" w14:textId="49982F38" w:rsidR="009C4FD0" w:rsidRPr="005117AA" w:rsidRDefault="00C63C82" w:rsidP="005117AA">
      <w:pPr>
        <w:ind w:left="284"/>
        <w:rPr>
          <w:rFonts w:asciiTheme="minorHAnsi" w:hAnsiTheme="minorHAnsi" w:cstheme="minorHAnsi"/>
        </w:rPr>
      </w:pPr>
      <w:r>
        <w:rPr>
          <w:rFonts w:asciiTheme="minorHAnsi" w:hAnsiTheme="minorHAnsi" w:cstheme="minorHAnsi"/>
        </w:rPr>
        <w:t xml:space="preserve">The result is </w:t>
      </w:r>
      <w:r w:rsidR="00D75F06">
        <w:rPr>
          <w:rFonts w:asciiTheme="minorHAnsi" w:hAnsiTheme="minorHAnsi" w:cstheme="minorHAnsi"/>
        </w:rPr>
        <w:t>4</w:t>
      </w:r>
      <w:r>
        <w:rPr>
          <w:rFonts w:asciiTheme="minorHAnsi" w:hAnsiTheme="minorHAnsi" w:cstheme="minorHAnsi"/>
        </w:rPr>
        <w:t>.</w:t>
      </w:r>
      <w:r w:rsidR="00D75F06">
        <w:rPr>
          <w:rFonts w:asciiTheme="minorHAnsi" w:hAnsiTheme="minorHAnsi" w:cstheme="minorHAnsi"/>
        </w:rPr>
        <w:t>03%</w:t>
      </w:r>
      <w:r>
        <w:rPr>
          <w:rFonts w:asciiTheme="minorHAnsi" w:hAnsiTheme="minorHAnsi" w:cstheme="minorHAnsi"/>
        </w:rPr>
        <w:t xml:space="preserve">. </w:t>
      </w:r>
    </w:p>
    <w:p w14:paraId="5E2D788C" w14:textId="77777777" w:rsidR="009C4FD0" w:rsidRDefault="009C4FD0" w:rsidP="009C4FD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25784640" w14:textId="77777777" w:rsidR="000903E9" w:rsidRPr="00E063EE" w:rsidRDefault="000903E9" w:rsidP="009C4FD0">
      <w:pPr>
        <w:rPr>
          <w:rFonts w:asciiTheme="minorHAnsi" w:hAnsiTheme="minorHAnsi" w:cstheme="minorHAnsi"/>
          <w:iCs/>
        </w:rPr>
      </w:pPr>
    </w:p>
    <w:p w14:paraId="653195A2" w14:textId="66F0CAEF" w:rsidR="009C4FD0" w:rsidRDefault="009C4FD0" w:rsidP="009C4FD0">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Example 3.</w:t>
      </w:r>
      <w:r>
        <w:rPr>
          <w:rFonts w:asciiTheme="minorHAnsi" w:hAnsiTheme="minorHAnsi" w:cstheme="minorHAnsi"/>
          <w:b/>
          <w:bCs/>
        </w:rPr>
        <w:t xml:space="preserve">1 (same as </w:t>
      </w:r>
      <w:r w:rsidR="004D43B4">
        <w:rPr>
          <w:rFonts w:asciiTheme="minorHAnsi" w:hAnsiTheme="minorHAnsi" w:cstheme="minorHAnsi"/>
          <w:b/>
          <w:bCs/>
        </w:rPr>
        <w:t>Calculator Example 3.1)</w:t>
      </w:r>
      <w:r w:rsidRPr="00E752B9">
        <w:rPr>
          <w:rFonts w:asciiTheme="minorHAnsi" w:hAnsiTheme="minorHAnsi" w:cstheme="minorHAnsi"/>
          <w:b/>
          <w:bCs/>
        </w:rPr>
        <w:t>:</w:t>
      </w:r>
      <w:r>
        <w:rPr>
          <w:rFonts w:asciiTheme="minorHAnsi" w:hAnsiTheme="minorHAnsi" w:cstheme="minorHAnsi"/>
          <w:b/>
          <w:bCs/>
        </w:rPr>
        <w:t xml:space="preserve"> A loan for $30,000 was given on September 18, 2020. It matured on May 28, 2021. If the interest amount paid was $560, what was </w:t>
      </w:r>
      <w:r w:rsidR="00583F7B">
        <w:rPr>
          <w:rFonts w:asciiTheme="minorHAnsi" w:hAnsiTheme="minorHAnsi" w:cstheme="minorHAnsi"/>
          <w:b/>
          <w:bCs/>
        </w:rPr>
        <w:t xml:space="preserve">the annual </w:t>
      </w:r>
      <w:r>
        <w:rPr>
          <w:rFonts w:asciiTheme="minorHAnsi" w:hAnsiTheme="minorHAnsi" w:cstheme="minorHAnsi"/>
          <w:b/>
          <w:bCs/>
        </w:rPr>
        <w:t>simple interest rate on the loan?</w:t>
      </w:r>
    </w:p>
    <w:p w14:paraId="689E4967" w14:textId="1B72EA48" w:rsidR="004D43B4" w:rsidRDefault="004D43B4" w:rsidP="009C4FD0">
      <w:pPr>
        <w:rPr>
          <w:rFonts w:asciiTheme="minorHAnsi" w:hAnsiTheme="minorHAnsi" w:cstheme="minorHAnsi"/>
          <w:b/>
          <w:bCs/>
        </w:rPr>
      </w:pPr>
    </w:p>
    <w:p w14:paraId="6490423F" w14:textId="0B0D44A3" w:rsidR="00E21D82" w:rsidRDefault="00E21D82" w:rsidP="00E21D82">
      <w:pPr>
        <w:ind w:left="284"/>
        <w:rPr>
          <w:rFonts w:asciiTheme="minorHAnsi" w:hAnsiTheme="minorHAnsi" w:cstheme="minorHAnsi"/>
        </w:rPr>
      </w:pPr>
      <w:r>
        <w:rPr>
          <w:rFonts w:asciiTheme="minorHAnsi" w:hAnsiTheme="minorHAnsi" w:cstheme="minorHAnsi"/>
        </w:rPr>
        <w:t>2020 was a leap year; it had 366 days. 2021 was a regular year having 365 days. The first part of the term was during the leap year and the second part was during the regular year.</w:t>
      </w:r>
    </w:p>
    <w:p w14:paraId="170EEA59" w14:textId="77777777" w:rsidR="00E21D82" w:rsidRDefault="00E21D82" w:rsidP="00E21D82">
      <w:pPr>
        <w:ind w:left="284"/>
        <w:rPr>
          <w:rFonts w:asciiTheme="minorHAnsi" w:hAnsiTheme="minorHAnsi" w:cstheme="minorHAnsi"/>
        </w:rPr>
      </w:pPr>
    </w:p>
    <w:p w14:paraId="2E0CA141" w14:textId="35C188AB" w:rsidR="00E21D82" w:rsidRPr="00A354D6" w:rsidRDefault="00E21D82" w:rsidP="002B7B3B">
      <w:pPr>
        <w:ind w:left="284"/>
        <w:rPr>
          <w:rFonts w:asciiTheme="minorHAnsi" w:hAnsiTheme="minorHAnsi" w:cstheme="minorHAnsi"/>
        </w:rPr>
      </w:pPr>
      <w:r w:rsidRPr="003C5F3A">
        <w:rPr>
          <w:rFonts w:asciiTheme="minorHAnsi" w:hAnsiTheme="minorHAnsi" w:cstheme="minorHAnsi"/>
          <w:b/>
          <w:bCs/>
        </w:rPr>
        <w:t>Step 1</w:t>
      </w:r>
      <w:r>
        <w:rPr>
          <w:rFonts w:asciiTheme="minorHAnsi" w:hAnsiTheme="minorHAnsi" w:cstheme="minorHAnsi"/>
        </w:rPr>
        <w:t xml:space="preserve">: </w:t>
      </w:r>
      <w:r w:rsidRPr="00A354D6">
        <w:rPr>
          <w:rFonts w:asciiTheme="minorHAnsi" w:hAnsiTheme="minorHAnsi" w:cstheme="minorHAnsi"/>
        </w:rPr>
        <w:t>Find the number of days between September 18, 2020, and December 31, 2020</w:t>
      </w:r>
      <w:r w:rsidR="002B7B3B" w:rsidRPr="00A354D6">
        <w:rPr>
          <w:rFonts w:asciiTheme="minorHAnsi" w:hAnsiTheme="minorHAnsi" w:cstheme="minorHAnsi"/>
        </w:rPr>
        <w:t xml:space="preserve"> </w:t>
      </w:r>
      <w:r w:rsidR="00CE2E8C" w:rsidRPr="00A354D6">
        <w:rPr>
          <w:rFonts w:asciiTheme="minorHAnsi" w:hAnsiTheme="minorHAnsi" w:cstheme="minorHAnsi"/>
        </w:rPr>
        <w:t>as well as</w:t>
      </w:r>
      <w:r w:rsidR="002B7B3B" w:rsidRPr="00A354D6">
        <w:rPr>
          <w:rFonts w:asciiTheme="minorHAnsi" w:hAnsiTheme="minorHAnsi" w:cstheme="minorHAnsi"/>
        </w:rPr>
        <w:t xml:space="preserve"> </w:t>
      </w:r>
      <w:r w:rsidRPr="00A354D6">
        <w:rPr>
          <w:rFonts w:asciiTheme="minorHAnsi" w:hAnsiTheme="minorHAnsi" w:cstheme="minorHAnsi"/>
        </w:rPr>
        <w:t>the number of days between January 1, 2021, and May 28, 2021</w:t>
      </w:r>
      <w:r w:rsidR="00B173B1" w:rsidRPr="00A354D6">
        <w:rPr>
          <w:rFonts w:asciiTheme="minorHAnsi" w:hAnsiTheme="minorHAnsi" w:cstheme="minorHAnsi"/>
        </w:rPr>
        <w:t>:</w:t>
      </w:r>
    </w:p>
    <w:p w14:paraId="572075D0" w14:textId="1354A354" w:rsidR="002B7B3B" w:rsidRDefault="002B7B3B" w:rsidP="002B7B3B">
      <w:pPr>
        <w:ind w:left="284"/>
        <w:rPr>
          <w:rFonts w:asciiTheme="minorHAnsi" w:hAnsiTheme="minorHAnsi" w:cstheme="minorHAnsi"/>
          <w:b/>
          <w:bCs/>
        </w:rPr>
      </w:pPr>
    </w:p>
    <w:p w14:paraId="310A7D2C" w14:textId="58C509F8" w:rsidR="002B7B3B" w:rsidRPr="002B7B3B" w:rsidRDefault="002B7B3B" w:rsidP="002B7B3B">
      <w:pPr>
        <w:ind w:left="284"/>
        <w:rPr>
          <w:rFonts w:asciiTheme="minorHAnsi" w:hAnsiTheme="minorHAnsi" w:cstheme="minorHAnsi"/>
        </w:rPr>
      </w:pPr>
      <w:r w:rsidRPr="002B7B3B">
        <w:rPr>
          <w:rFonts w:asciiTheme="minorHAnsi" w:hAnsiTheme="minorHAnsi" w:cstheme="minorHAnsi"/>
        </w:rPr>
        <w:lastRenderedPageBreak/>
        <w:t>Enter all dates</w:t>
      </w:r>
      <w:r w:rsidR="00B173B1">
        <w:rPr>
          <w:rFonts w:asciiTheme="minorHAnsi" w:hAnsiTheme="minorHAnsi" w:cstheme="minorHAnsi"/>
        </w:rPr>
        <w:t xml:space="preserve"> (B2 is the same as A3, since the first day in the range is “day 0”, which will not be counted as a part of the term)</w:t>
      </w:r>
      <w:r w:rsidRPr="002B7B3B">
        <w:rPr>
          <w:rFonts w:asciiTheme="minorHAnsi" w:hAnsiTheme="minorHAnsi" w:cstheme="minorHAnsi"/>
        </w:rPr>
        <w:t xml:space="preserve">: </w:t>
      </w:r>
    </w:p>
    <w:p w14:paraId="22929B48" w14:textId="77777777" w:rsidR="004D43B4" w:rsidRDefault="004D43B4" w:rsidP="009C4FD0">
      <w:pPr>
        <w:rPr>
          <w:rFonts w:asciiTheme="minorHAnsi" w:hAnsiTheme="minorHAnsi" w:cstheme="minorHAnsi"/>
          <w:b/>
          <w:bCs/>
        </w:rPr>
      </w:pPr>
    </w:p>
    <w:p w14:paraId="32909E58" w14:textId="69B4D6E3" w:rsidR="009C4FD0" w:rsidRDefault="00CE2E8C" w:rsidP="002B7B3B">
      <w:pPr>
        <w:jc w:val="center"/>
        <w:rPr>
          <w:rFonts w:asciiTheme="minorHAnsi" w:hAnsiTheme="minorHAnsi" w:cstheme="minorHAnsi"/>
          <w:b/>
          <w:bCs/>
        </w:rPr>
      </w:pPr>
      <w:r w:rsidRPr="00CE2E8C">
        <w:rPr>
          <w:rFonts w:asciiTheme="minorHAnsi" w:hAnsiTheme="minorHAnsi" w:cstheme="minorHAnsi"/>
          <w:b/>
          <w:bCs/>
          <w:noProof/>
        </w:rPr>
        <w:drawing>
          <wp:inline distT="0" distB="0" distL="0" distR="0" wp14:anchorId="3E608E35" wp14:editId="25C0E4AA">
            <wp:extent cx="2382248" cy="921600"/>
            <wp:effectExtent l="25400" t="25400" r="94615" b="94615"/>
            <wp:docPr id="67" name="Picture 67" descr="The image demonstrates the calculation in Excel (see Excel spreadsheet available to be able to study the formulas us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he image demonstrates the calculation in Excel (see Excel spreadsheet available to be able to study the formulas used)&#10;"/>
                    <pic:cNvPicPr/>
                  </pic:nvPicPr>
                  <pic:blipFill>
                    <a:blip r:embed="rId36"/>
                    <a:stretch>
                      <a:fillRect/>
                    </a:stretch>
                  </pic:blipFill>
                  <pic:spPr>
                    <a:xfrm>
                      <a:off x="0" y="0"/>
                      <a:ext cx="2382248" cy="921600"/>
                    </a:xfrm>
                    <a:prstGeom prst="rect">
                      <a:avLst/>
                    </a:prstGeom>
                    <a:effectLst>
                      <a:outerShdw blurRad="50800" dist="38100" dir="2700000" algn="tl" rotWithShape="0">
                        <a:prstClr val="black">
                          <a:alpha val="40000"/>
                        </a:prstClr>
                      </a:outerShdw>
                    </a:effectLst>
                  </pic:spPr>
                </pic:pic>
              </a:graphicData>
            </a:graphic>
          </wp:inline>
        </w:drawing>
      </w:r>
    </w:p>
    <w:p w14:paraId="01142DC5" w14:textId="77777777" w:rsidR="002B7B3B" w:rsidRDefault="002B7B3B" w:rsidP="00F35748">
      <w:pPr>
        <w:ind w:left="284"/>
        <w:rPr>
          <w:rFonts w:asciiTheme="minorHAnsi" w:hAnsiTheme="minorHAnsi" w:cstheme="minorHAnsi"/>
        </w:rPr>
      </w:pPr>
    </w:p>
    <w:p w14:paraId="352E949E" w14:textId="798E51F9" w:rsidR="002B7B3B" w:rsidRDefault="002B7B3B" w:rsidP="00F35748">
      <w:pPr>
        <w:ind w:left="284"/>
        <w:rPr>
          <w:rFonts w:asciiTheme="minorHAnsi" w:hAnsiTheme="minorHAnsi" w:cstheme="minorHAnsi"/>
        </w:rPr>
      </w:pPr>
      <w:r>
        <w:rPr>
          <w:rFonts w:asciiTheme="minorHAnsi" w:hAnsiTheme="minorHAnsi" w:cstheme="minorHAnsi"/>
        </w:rPr>
        <w:t>Calculate the number of days in 2020 and 2021 separately</w:t>
      </w:r>
      <w:r w:rsidR="00DD3E94">
        <w:rPr>
          <w:rFonts w:asciiTheme="minorHAnsi" w:hAnsiTheme="minorHAnsi" w:cstheme="minorHAnsi"/>
        </w:rPr>
        <w:t xml:space="preserve"> (simply subtract the earlier date from the later date</w:t>
      </w:r>
      <w:r w:rsidR="00457ED0">
        <w:rPr>
          <w:rFonts w:asciiTheme="minorHAnsi" w:hAnsiTheme="minorHAnsi" w:cstheme="minorHAnsi"/>
        </w:rPr>
        <w:t>; note that the first date is not counted</w:t>
      </w:r>
      <w:r w:rsidR="00DD3E94">
        <w:rPr>
          <w:rFonts w:asciiTheme="minorHAnsi" w:hAnsiTheme="minorHAnsi" w:cstheme="minorHAnsi"/>
        </w:rPr>
        <w:t>)</w:t>
      </w:r>
      <w:r>
        <w:rPr>
          <w:rFonts w:asciiTheme="minorHAnsi" w:hAnsiTheme="minorHAnsi" w:cstheme="minorHAnsi"/>
        </w:rPr>
        <w:t>:</w:t>
      </w:r>
    </w:p>
    <w:p w14:paraId="745513AA" w14:textId="77777777" w:rsidR="002B7B3B" w:rsidRDefault="002B7B3B" w:rsidP="00F35748">
      <w:pPr>
        <w:ind w:left="284"/>
        <w:rPr>
          <w:rFonts w:asciiTheme="minorHAnsi" w:hAnsiTheme="minorHAnsi" w:cstheme="minorHAnsi"/>
        </w:rPr>
      </w:pPr>
    </w:p>
    <w:p w14:paraId="649F88D6" w14:textId="37BDA738" w:rsidR="00BE678A" w:rsidRPr="001E7DAA" w:rsidRDefault="008911EF" w:rsidP="001E7DAA">
      <w:pPr>
        <w:ind w:left="284"/>
        <w:jc w:val="center"/>
        <w:rPr>
          <w:rFonts w:asciiTheme="minorHAnsi" w:hAnsiTheme="minorHAnsi" w:cstheme="minorHAnsi"/>
        </w:rPr>
      </w:pPr>
      <w:r w:rsidRPr="008911EF">
        <w:rPr>
          <w:rFonts w:asciiTheme="minorHAnsi" w:hAnsiTheme="minorHAnsi" w:cstheme="minorHAnsi"/>
          <w:noProof/>
        </w:rPr>
        <w:drawing>
          <wp:inline distT="0" distB="0" distL="0" distR="0" wp14:anchorId="5DF97E15" wp14:editId="50CA0E85">
            <wp:extent cx="1929600" cy="938852"/>
            <wp:effectExtent l="25400" t="25400" r="90170" b="90170"/>
            <wp:docPr id="63" name="Picture 6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e image demonstrates the calculation in Excel (see Excel spreadsheet available to be able to study the formulas used)"/>
                    <pic:cNvPicPr/>
                  </pic:nvPicPr>
                  <pic:blipFill>
                    <a:blip r:embed="rId37"/>
                    <a:stretch>
                      <a:fillRect/>
                    </a:stretch>
                  </pic:blipFill>
                  <pic:spPr>
                    <a:xfrm>
                      <a:off x="0" y="0"/>
                      <a:ext cx="1929600" cy="938852"/>
                    </a:xfrm>
                    <a:prstGeom prst="rect">
                      <a:avLst/>
                    </a:prstGeom>
                    <a:effectLst>
                      <a:outerShdw blurRad="50800" dist="38100" dir="2700000" algn="tl" rotWithShape="0">
                        <a:prstClr val="black">
                          <a:alpha val="40000"/>
                        </a:prstClr>
                      </a:outerShdw>
                    </a:effectLst>
                  </pic:spPr>
                </pic:pic>
              </a:graphicData>
            </a:graphic>
          </wp:inline>
        </w:drawing>
      </w:r>
      <w:r>
        <w:rPr>
          <w:rFonts w:asciiTheme="minorHAnsi" w:hAnsiTheme="minorHAnsi" w:cstheme="minorHAnsi"/>
        </w:rPr>
        <w:t xml:space="preserve">  </w:t>
      </w:r>
      <w:r w:rsidRPr="008911EF">
        <w:rPr>
          <w:rFonts w:asciiTheme="minorHAnsi" w:hAnsiTheme="minorHAnsi" w:cstheme="minorHAnsi"/>
          <w:noProof/>
        </w:rPr>
        <w:drawing>
          <wp:inline distT="0" distB="0" distL="0" distR="0" wp14:anchorId="1040E46E" wp14:editId="63BA12C4">
            <wp:extent cx="1929600" cy="922852"/>
            <wp:effectExtent l="25400" t="25400" r="90170" b="93345"/>
            <wp:docPr id="64" name="Picture 6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he image demonstrates the calculation in Excel (see Excel spreadsheet available to be able to study the formulas used)"/>
                    <pic:cNvPicPr/>
                  </pic:nvPicPr>
                  <pic:blipFill>
                    <a:blip r:embed="rId38"/>
                    <a:stretch>
                      <a:fillRect/>
                    </a:stretch>
                  </pic:blipFill>
                  <pic:spPr>
                    <a:xfrm>
                      <a:off x="0" y="0"/>
                      <a:ext cx="1929600" cy="922852"/>
                    </a:xfrm>
                    <a:prstGeom prst="rect">
                      <a:avLst/>
                    </a:prstGeom>
                    <a:effectLst>
                      <a:outerShdw blurRad="50800" dist="38100" dir="2700000" algn="tl" rotWithShape="0">
                        <a:prstClr val="black">
                          <a:alpha val="40000"/>
                        </a:prstClr>
                      </a:outerShdw>
                    </a:effectLst>
                  </pic:spPr>
                </pic:pic>
              </a:graphicData>
            </a:graphic>
          </wp:inline>
        </w:drawing>
      </w:r>
    </w:p>
    <w:p w14:paraId="0B6223C3" w14:textId="77777777" w:rsidR="001E7DAA" w:rsidRDefault="001E7DAA" w:rsidP="00A47C7E">
      <w:pPr>
        <w:ind w:left="284"/>
        <w:rPr>
          <w:rFonts w:asciiTheme="minorHAnsi" w:hAnsiTheme="minorHAnsi" w:cstheme="minorHAnsi"/>
        </w:rPr>
      </w:pPr>
    </w:p>
    <w:p w14:paraId="300627DE" w14:textId="0748FBEA" w:rsidR="00DD3E94" w:rsidRPr="00A354D6" w:rsidRDefault="00742B5C" w:rsidP="00A47C7E">
      <w:pPr>
        <w:ind w:left="284"/>
        <w:rPr>
          <w:rFonts w:asciiTheme="minorHAnsi" w:hAnsiTheme="minorHAnsi" w:cstheme="minorHAnsi"/>
        </w:rPr>
      </w:pPr>
      <w:r w:rsidRPr="00742B5C">
        <w:rPr>
          <w:rFonts w:asciiTheme="minorHAnsi" w:hAnsiTheme="minorHAnsi" w:cstheme="minorHAnsi"/>
          <w:b/>
          <w:bCs/>
        </w:rPr>
        <w:t xml:space="preserve">Step 2: </w:t>
      </w:r>
      <w:r w:rsidR="001E7DAA" w:rsidRPr="00A354D6">
        <w:rPr>
          <w:rFonts w:asciiTheme="minorHAnsi" w:hAnsiTheme="minorHAnsi" w:cstheme="minorHAnsi"/>
        </w:rPr>
        <w:t>Find the number of years between September 18, 2020 and May 28, 2021</w:t>
      </w:r>
      <w:r w:rsidR="00B173B1" w:rsidRPr="00A354D6">
        <w:rPr>
          <w:rFonts w:asciiTheme="minorHAnsi" w:hAnsiTheme="minorHAnsi" w:cstheme="minorHAnsi"/>
        </w:rPr>
        <w:t>:</w:t>
      </w:r>
    </w:p>
    <w:p w14:paraId="71AE2BD8" w14:textId="41D50397" w:rsidR="001E7DAA" w:rsidRDefault="001E7DAA" w:rsidP="00A47C7E">
      <w:pPr>
        <w:ind w:left="284"/>
        <w:rPr>
          <w:rFonts w:asciiTheme="minorHAnsi" w:hAnsiTheme="minorHAnsi" w:cstheme="minorHAnsi"/>
        </w:rPr>
      </w:pPr>
    </w:p>
    <w:p w14:paraId="1D14EEF4" w14:textId="4DAF5D6F" w:rsidR="001E7DAA" w:rsidRDefault="008911EF" w:rsidP="00AC0A54">
      <w:pPr>
        <w:ind w:left="284"/>
        <w:jc w:val="center"/>
        <w:rPr>
          <w:rFonts w:asciiTheme="minorHAnsi" w:hAnsiTheme="minorHAnsi" w:cstheme="minorHAnsi"/>
        </w:rPr>
      </w:pPr>
      <w:r w:rsidRPr="008911EF">
        <w:rPr>
          <w:noProof/>
        </w:rPr>
        <w:drawing>
          <wp:inline distT="0" distB="0" distL="0" distR="0" wp14:anchorId="5C1B7E41" wp14:editId="5B6DA9F0">
            <wp:extent cx="1929600" cy="1089215"/>
            <wp:effectExtent l="25400" t="25400" r="90170" b="92075"/>
            <wp:docPr id="65" name="Picture 6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he image demonstrates the calculation in Excel (see Excel spreadsheet available to be able to study the formulas used)"/>
                    <pic:cNvPicPr/>
                  </pic:nvPicPr>
                  <pic:blipFill>
                    <a:blip r:embed="rId39"/>
                    <a:stretch>
                      <a:fillRect/>
                    </a:stretch>
                  </pic:blipFill>
                  <pic:spPr>
                    <a:xfrm>
                      <a:off x="0" y="0"/>
                      <a:ext cx="1929600" cy="1089215"/>
                    </a:xfrm>
                    <a:prstGeom prst="rect">
                      <a:avLst/>
                    </a:prstGeom>
                    <a:effectLst>
                      <a:outerShdw blurRad="50800" dist="38100" dir="2700000" algn="tl" rotWithShape="0">
                        <a:prstClr val="black">
                          <a:alpha val="40000"/>
                        </a:prstClr>
                      </a:outerShdw>
                    </a:effectLst>
                  </pic:spPr>
                </pic:pic>
              </a:graphicData>
            </a:graphic>
          </wp:inline>
        </w:drawing>
      </w:r>
      <w:r>
        <w:rPr>
          <w:rFonts w:asciiTheme="minorHAnsi" w:hAnsiTheme="minorHAnsi" w:cstheme="minorHAnsi"/>
        </w:rPr>
        <w:t xml:space="preserve">  </w:t>
      </w:r>
      <w:r w:rsidRPr="008911EF">
        <w:rPr>
          <w:noProof/>
        </w:rPr>
        <w:drawing>
          <wp:inline distT="0" distB="0" distL="0" distR="0" wp14:anchorId="60D3D789" wp14:editId="13775C25">
            <wp:extent cx="1929600" cy="1103300"/>
            <wp:effectExtent l="25400" t="25400" r="90170" b="90805"/>
            <wp:docPr id="66" name="Picture 6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he image demonstrates the calculation in Excel (see Excel spreadsheet available to be able to study the formulas used)"/>
                    <pic:cNvPicPr/>
                  </pic:nvPicPr>
                  <pic:blipFill>
                    <a:blip r:embed="rId40"/>
                    <a:stretch>
                      <a:fillRect/>
                    </a:stretch>
                  </pic:blipFill>
                  <pic:spPr>
                    <a:xfrm>
                      <a:off x="0" y="0"/>
                      <a:ext cx="1929600" cy="1103300"/>
                    </a:xfrm>
                    <a:prstGeom prst="rect">
                      <a:avLst/>
                    </a:prstGeom>
                    <a:effectLst>
                      <a:outerShdw blurRad="50800" dist="38100" dir="2700000" algn="tl" rotWithShape="0">
                        <a:prstClr val="black">
                          <a:alpha val="40000"/>
                        </a:prstClr>
                      </a:outerShdw>
                    </a:effectLst>
                  </pic:spPr>
                </pic:pic>
              </a:graphicData>
            </a:graphic>
          </wp:inline>
        </w:drawing>
      </w:r>
    </w:p>
    <w:p w14:paraId="29DC2527" w14:textId="31308722" w:rsidR="00B173B1" w:rsidRPr="00011358" w:rsidRDefault="00011358" w:rsidP="00011358">
      <w:pPr>
        <w:ind w:left="284"/>
        <w:jc w:val="center"/>
        <w:rPr>
          <w:rFonts w:asciiTheme="minorHAnsi" w:hAnsiTheme="minorHAnsi" w:cstheme="minorHAnsi"/>
        </w:rPr>
      </w:pPr>
      <w:r w:rsidRPr="00011358">
        <w:rPr>
          <w:rFonts w:asciiTheme="minorHAnsi" w:hAnsiTheme="minorHAnsi" w:cstheme="minorHAnsi"/>
          <w:noProof/>
        </w:rPr>
        <w:drawing>
          <wp:inline distT="0" distB="0" distL="0" distR="0" wp14:anchorId="7647D8F0" wp14:editId="33A77406">
            <wp:extent cx="4132800" cy="1114443"/>
            <wp:effectExtent l="25400" t="25400" r="83820" b="92075"/>
            <wp:docPr id="69" name="Picture 6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he image demonstrates the calculation in Excel (see Excel spreadsheet available to be able to study the formulas used)"/>
                    <pic:cNvPicPr/>
                  </pic:nvPicPr>
                  <pic:blipFill>
                    <a:blip r:embed="rId41"/>
                    <a:stretch>
                      <a:fillRect/>
                    </a:stretch>
                  </pic:blipFill>
                  <pic:spPr>
                    <a:xfrm>
                      <a:off x="0" y="0"/>
                      <a:ext cx="4132800" cy="1114443"/>
                    </a:xfrm>
                    <a:prstGeom prst="rect">
                      <a:avLst/>
                    </a:prstGeom>
                    <a:effectLst>
                      <a:outerShdw blurRad="50800" dist="38100" dir="2700000" algn="tl" rotWithShape="0">
                        <a:prstClr val="black">
                          <a:alpha val="40000"/>
                        </a:prstClr>
                      </a:outerShdw>
                    </a:effectLst>
                  </pic:spPr>
                </pic:pic>
              </a:graphicData>
            </a:graphic>
          </wp:inline>
        </w:drawing>
      </w:r>
    </w:p>
    <w:p w14:paraId="6211F69E" w14:textId="71FBA7B3" w:rsidR="00DD3E94" w:rsidRDefault="00011358" w:rsidP="00AC0A54">
      <w:pPr>
        <w:ind w:left="284"/>
        <w:jc w:val="center"/>
        <w:rPr>
          <w:rFonts w:asciiTheme="minorHAnsi" w:hAnsiTheme="minorHAnsi" w:cstheme="minorHAnsi"/>
          <w:b/>
          <w:bCs/>
        </w:rPr>
      </w:pPr>
      <w:r w:rsidRPr="00011358">
        <w:rPr>
          <w:rFonts w:asciiTheme="minorHAnsi" w:hAnsiTheme="minorHAnsi" w:cstheme="minorHAnsi"/>
          <w:b/>
          <w:bCs/>
          <w:noProof/>
        </w:rPr>
        <w:drawing>
          <wp:inline distT="0" distB="0" distL="0" distR="0" wp14:anchorId="19323E2C" wp14:editId="33E6EE49">
            <wp:extent cx="4132800" cy="1129014"/>
            <wp:effectExtent l="25400" t="25400" r="83820" b="90805"/>
            <wp:docPr id="68" name="Picture 6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he image demonstrates the calculation in Excel (see Excel spreadsheet available to be able to study the formulas used)"/>
                    <pic:cNvPicPr/>
                  </pic:nvPicPr>
                  <pic:blipFill>
                    <a:blip r:embed="rId42"/>
                    <a:stretch>
                      <a:fillRect/>
                    </a:stretch>
                  </pic:blipFill>
                  <pic:spPr>
                    <a:xfrm>
                      <a:off x="0" y="0"/>
                      <a:ext cx="4132800" cy="1129014"/>
                    </a:xfrm>
                    <a:prstGeom prst="rect">
                      <a:avLst/>
                    </a:prstGeom>
                    <a:effectLst>
                      <a:outerShdw blurRad="50800" dist="38100" dir="2700000" algn="tl" rotWithShape="0">
                        <a:prstClr val="black">
                          <a:alpha val="40000"/>
                        </a:prstClr>
                      </a:outerShdw>
                    </a:effectLst>
                  </pic:spPr>
                </pic:pic>
              </a:graphicData>
            </a:graphic>
          </wp:inline>
        </w:drawing>
      </w:r>
    </w:p>
    <w:p w14:paraId="3DEF22E1" w14:textId="77777777" w:rsidR="00241004" w:rsidRDefault="00241004" w:rsidP="00AC0A54">
      <w:pPr>
        <w:ind w:left="284"/>
        <w:jc w:val="center"/>
        <w:rPr>
          <w:rFonts w:asciiTheme="minorHAnsi" w:hAnsiTheme="minorHAnsi" w:cstheme="minorHAnsi"/>
          <w:b/>
          <w:bCs/>
        </w:rPr>
      </w:pPr>
    </w:p>
    <w:p w14:paraId="702A3607" w14:textId="77777777" w:rsidR="00241004" w:rsidRDefault="00241004" w:rsidP="00AC0A54">
      <w:pPr>
        <w:ind w:left="284"/>
        <w:jc w:val="center"/>
        <w:rPr>
          <w:rFonts w:asciiTheme="minorHAnsi" w:hAnsiTheme="minorHAnsi" w:cstheme="minorHAnsi"/>
          <w:b/>
          <w:bCs/>
        </w:rPr>
      </w:pPr>
    </w:p>
    <w:p w14:paraId="0A16D2D3" w14:textId="77777777" w:rsidR="00241004" w:rsidRDefault="00241004" w:rsidP="00AC0A54">
      <w:pPr>
        <w:ind w:left="284"/>
        <w:jc w:val="center"/>
        <w:rPr>
          <w:rFonts w:asciiTheme="minorHAnsi" w:hAnsiTheme="minorHAnsi" w:cstheme="minorHAnsi"/>
          <w:b/>
          <w:bCs/>
        </w:rPr>
      </w:pPr>
    </w:p>
    <w:p w14:paraId="72A1F2F8" w14:textId="77777777" w:rsidR="0090422D" w:rsidRDefault="0090422D" w:rsidP="00AC0A54">
      <w:pPr>
        <w:ind w:left="284"/>
        <w:jc w:val="center"/>
        <w:rPr>
          <w:rFonts w:asciiTheme="minorHAnsi" w:hAnsiTheme="minorHAnsi" w:cstheme="minorHAnsi"/>
          <w:b/>
          <w:bCs/>
        </w:rPr>
      </w:pPr>
    </w:p>
    <w:p w14:paraId="422CD9E1" w14:textId="1E4A02F9" w:rsidR="00011358" w:rsidRPr="00A354D6" w:rsidRDefault="00011358" w:rsidP="00011358">
      <w:pPr>
        <w:ind w:left="284"/>
        <w:rPr>
          <w:rFonts w:asciiTheme="minorHAnsi" w:hAnsiTheme="minorHAnsi" w:cstheme="minorHAnsi"/>
        </w:rPr>
      </w:pPr>
      <w:r w:rsidRPr="00742B5C">
        <w:rPr>
          <w:rFonts w:asciiTheme="minorHAnsi" w:hAnsiTheme="minorHAnsi" w:cstheme="minorHAnsi"/>
          <w:b/>
          <w:bCs/>
        </w:rPr>
        <w:lastRenderedPageBreak/>
        <w:t xml:space="preserve">Step 3: </w:t>
      </w:r>
      <w:r w:rsidRPr="00A354D6">
        <w:rPr>
          <w:rFonts w:asciiTheme="minorHAnsi" w:hAnsiTheme="minorHAnsi" w:cstheme="minorHAnsi"/>
        </w:rPr>
        <w:t>Enter the given information about the principal</w:t>
      </w:r>
      <w:r w:rsidR="00DC3F66" w:rsidRPr="00A354D6">
        <w:rPr>
          <w:rFonts w:asciiTheme="minorHAnsi" w:hAnsiTheme="minorHAnsi" w:cstheme="minorHAnsi"/>
        </w:rPr>
        <w:t xml:space="preserve"> and the</w:t>
      </w:r>
      <w:r w:rsidRPr="00A354D6">
        <w:rPr>
          <w:rFonts w:asciiTheme="minorHAnsi" w:hAnsiTheme="minorHAnsi" w:cstheme="minorHAnsi"/>
        </w:rPr>
        <w:t xml:space="preserve"> loan amount</w:t>
      </w:r>
      <w:r w:rsidR="00DC3F66" w:rsidRPr="00A354D6">
        <w:rPr>
          <w:rFonts w:asciiTheme="minorHAnsi" w:hAnsiTheme="minorHAnsi" w:cstheme="minorHAnsi"/>
        </w:rPr>
        <w:t xml:space="preserve">, then </w:t>
      </w:r>
      <w:r w:rsidRPr="00A354D6">
        <w:rPr>
          <w:rFonts w:asciiTheme="minorHAnsi" w:hAnsiTheme="minorHAnsi" w:cstheme="minorHAnsi"/>
        </w:rPr>
        <w:t>find the rate:</w:t>
      </w:r>
    </w:p>
    <w:p w14:paraId="6C277E80" w14:textId="77777777" w:rsidR="00011358" w:rsidRDefault="00011358" w:rsidP="00AC0A54">
      <w:pPr>
        <w:ind w:left="284"/>
        <w:jc w:val="center"/>
        <w:rPr>
          <w:rFonts w:asciiTheme="minorHAnsi" w:hAnsiTheme="minorHAnsi" w:cstheme="minorHAnsi"/>
          <w:b/>
          <w:bCs/>
        </w:rPr>
      </w:pPr>
    </w:p>
    <w:p w14:paraId="64ECAD53" w14:textId="35351B0F" w:rsidR="00011358" w:rsidRDefault="00011358" w:rsidP="00011358">
      <w:pPr>
        <w:ind w:left="284"/>
        <w:jc w:val="center"/>
        <w:rPr>
          <w:rFonts w:asciiTheme="minorHAnsi" w:hAnsiTheme="minorHAnsi" w:cstheme="minorHAnsi"/>
        </w:rPr>
      </w:pPr>
      <w:r w:rsidRPr="00011358">
        <w:rPr>
          <w:rFonts w:asciiTheme="minorHAnsi" w:hAnsiTheme="minorHAnsi" w:cstheme="minorHAnsi"/>
          <w:noProof/>
        </w:rPr>
        <w:drawing>
          <wp:inline distT="0" distB="0" distL="0" distR="0" wp14:anchorId="3104A081" wp14:editId="46B149E9">
            <wp:extent cx="4132800" cy="1121950"/>
            <wp:effectExtent l="25400" t="25400" r="83820" b="85090"/>
            <wp:docPr id="70" name="Picture 7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he image demonstrates the calculation in Excel (see Excel spreadsheet available to be able to study the formulas used)"/>
                    <pic:cNvPicPr/>
                  </pic:nvPicPr>
                  <pic:blipFill>
                    <a:blip r:embed="rId43"/>
                    <a:stretch>
                      <a:fillRect/>
                    </a:stretch>
                  </pic:blipFill>
                  <pic:spPr>
                    <a:xfrm>
                      <a:off x="0" y="0"/>
                      <a:ext cx="4132800" cy="1121950"/>
                    </a:xfrm>
                    <a:prstGeom prst="rect">
                      <a:avLst/>
                    </a:prstGeom>
                    <a:effectLst>
                      <a:outerShdw blurRad="50800" dist="38100" dir="2700000" algn="tl" rotWithShape="0">
                        <a:prstClr val="black">
                          <a:alpha val="40000"/>
                        </a:prstClr>
                      </a:outerShdw>
                    </a:effectLst>
                  </pic:spPr>
                </pic:pic>
              </a:graphicData>
            </a:graphic>
          </wp:inline>
        </w:drawing>
      </w:r>
    </w:p>
    <w:p w14:paraId="04499A20" w14:textId="2731E780" w:rsidR="007A58A6" w:rsidRPr="00B03F4E" w:rsidRDefault="00011358" w:rsidP="00A039D7">
      <w:pPr>
        <w:ind w:left="284"/>
        <w:jc w:val="center"/>
        <w:rPr>
          <w:rFonts w:asciiTheme="minorHAnsi" w:hAnsiTheme="minorHAnsi" w:cstheme="minorHAnsi"/>
        </w:rPr>
      </w:pPr>
      <w:r w:rsidRPr="00011358">
        <w:rPr>
          <w:rFonts w:asciiTheme="minorHAnsi" w:hAnsiTheme="minorHAnsi" w:cstheme="minorHAnsi"/>
          <w:noProof/>
        </w:rPr>
        <w:drawing>
          <wp:inline distT="0" distB="0" distL="0" distR="0" wp14:anchorId="4CAC5958" wp14:editId="6CF0F3FE">
            <wp:extent cx="4132800" cy="1118417"/>
            <wp:effectExtent l="25400" t="25400" r="83820" b="88265"/>
            <wp:docPr id="71" name="Picture 7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he image demonstrates the calculation in Excel (see Excel spreadsheet available to be able to study the formulas used)"/>
                    <pic:cNvPicPr/>
                  </pic:nvPicPr>
                  <pic:blipFill>
                    <a:blip r:embed="rId44"/>
                    <a:stretch>
                      <a:fillRect/>
                    </a:stretch>
                  </pic:blipFill>
                  <pic:spPr>
                    <a:xfrm>
                      <a:off x="0" y="0"/>
                      <a:ext cx="4132800" cy="1118417"/>
                    </a:xfrm>
                    <a:prstGeom prst="rect">
                      <a:avLst/>
                    </a:prstGeom>
                    <a:effectLst>
                      <a:outerShdw blurRad="50800" dist="38100" dir="2700000" algn="tl" rotWithShape="0">
                        <a:prstClr val="black">
                          <a:alpha val="40000"/>
                        </a:prstClr>
                      </a:outerShdw>
                    </a:effectLst>
                  </pic:spPr>
                </pic:pic>
              </a:graphicData>
            </a:graphic>
          </wp:inline>
        </w:drawing>
      </w:r>
    </w:p>
    <w:p w14:paraId="2E1AFF15" w14:textId="77777777" w:rsidR="00A039D7" w:rsidRDefault="00A039D7" w:rsidP="00A039D7">
      <w:pPr>
        <w:ind w:left="284"/>
        <w:rPr>
          <w:rFonts w:asciiTheme="minorHAnsi" w:hAnsiTheme="minorHAnsi" w:cstheme="minorHAnsi"/>
          <w:bCs/>
        </w:rPr>
      </w:pPr>
    </w:p>
    <w:p w14:paraId="70DE8786" w14:textId="1108D7D8" w:rsidR="00AE3187" w:rsidRDefault="00A039D7" w:rsidP="00A039D7">
      <w:pPr>
        <w:ind w:left="284"/>
        <w:rPr>
          <w:rFonts w:asciiTheme="minorHAnsi" w:hAnsiTheme="minorHAnsi" w:cstheme="minorHAnsi"/>
          <w:bCs/>
        </w:rPr>
      </w:pPr>
      <w:r w:rsidRPr="00A039D7">
        <w:rPr>
          <w:rFonts w:asciiTheme="minorHAnsi" w:hAnsiTheme="minorHAnsi" w:cstheme="minorHAnsi"/>
          <w:bCs/>
        </w:rPr>
        <w:t xml:space="preserve">Note that </w:t>
      </w:r>
      <w:r>
        <w:rPr>
          <w:rFonts w:asciiTheme="minorHAnsi" w:hAnsiTheme="minorHAnsi" w:cstheme="minorHAnsi"/>
          <w:bCs/>
        </w:rPr>
        <w:t xml:space="preserve">cell E5 has been set to display the result as percent rounded to two decimals. </w:t>
      </w:r>
    </w:p>
    <w:p w14:paraId="7E3C9BA5" w14:textId="762BFB0E" w:rsidR="001F00B2" w:rsidRDefault="001F00B2" w:rsidP="00A039D7">
      <w:pPr>
        <w:ind w:left="284"/>
        <w:rPr>
          <w:rFonts w:asciiTheme="minorHAnsi" w:hAnsiTheme="minorHAnsi" w:cstheme="minorHAnsi"/>
          <w:bCs/>
        </w:rPr>
      </w:pPr>
    </w:p>
    <w:p w14:paraId="3110286D" w14:textId="09C3A6FA" w:rsidR="001F00B2" w:rsidRDefault="001F00B2" w:rsidP="001F00B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31E97753" w14:textId="64936EF6" w:rsidR="001F00B2" w:rsidRDefault="001F00B2" w:rsidP="001F00B2">
      <w:pPr>
        <w:ind w:left="284"/>
        <w:jc w:val="right"/>
        <w:rPr>
          <w:rFonts w:asciiTheme="minorHAnsi" w:hAnsiTheme="minorHAnsi" w:cstheme="minorHAnsi"/>
          <w:b/>
          <w:bCs/>
        </w:rPr>
      </w:pPr>
    </w:p>
    <w:p w14:paraId="417BE273" w14:textId="6C9E8DD8" w:rsidR="001F00B2" w:rsidRDefault="001F00B2" w:rsidP="001F00B2">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Example 3.</w:t>
      </w:r>
      <w:r>
        <w:rPr>
          <w:rFonts w:asciiTheme="minorHAnsi" w:hAnsiTheme="minorHAnsi" w:cstheme="minorHAnsi"/>
          <w:b/>
          <w:bCs/>
        </w:rPr>
        <w:t>2 (Same as Calculator Example 3.2)</w:t>
      </w:r>
      <w:r w:rsidRPr="00E752B9">
        <w:rPr>
          <w:rFonts w:asciiTheme="minorHAnsi" w:hAnsiTheme="minorHAnsi" w:cstheme="minorHAnsi"/>
          <w:b/>
          <w:bCs/>
        </w:rPr>
        <w:t>:</w:t>
      </w:r>
      <w:r>
        <w:rPr>
          <w:rFonts w:asciiTheme="minorHAnsi" w:hAnsiTheme="minorHAnsi" w:cstheme="minorHAnsi"/>
          <w:b/>
          <w:bCs/>
        </w:rPr>
        <w:t xml:space="preserve"> Fill the empty cells of the table (</w:t>
      </w:r>
      <m:oMath>
        <m:r>
          <m:rPr>
            <m:sty m:val="bi"/>
          </m:rPr>
          <w:rPr>
            <w:rFonts w:ascii="Cambria Math" w:hAnsi="Cambria Math" w:cstheme="minorHAnsi"/>
          </w:rPr>
          <m:t>PV</m:t>
        </m:r>
      </m:oMath>
      <w:r>
        <w:rPr>
          <w:rFonts w:asciiTheme="minorHAnsi" w:hAnsiTheme="minorHAnsi" w:cstheme="minorHAnsi"/>
          <w:b/>
          <w:bCs/>
        </w:rPr>
        <w:t xml:space="preserve"> is the present value, </w:t>
      </w:r>
      <m:oMath>
        <m:r>
          <m:rPr>
            <m:sty m:val="bi"/>
          </m:rPr>
          <w:rPr>
            <w:rFonts w:ascii="Cambria Math" w:hAnsi="Cambria Math" w:cstheme="minorHAnsi"/>
          </w:rPr>
          <m:t>FV</m:t>
        </m:r>
      </m:oMath>
      <w:r>
        <w:rPr>
          <w:rFonts w:asciiTheme="minorHAnsi" w:hAnsiTheme="minorHAnsi" w:cstheme="minorHAnsi"/>
          <w:b/>
          <w:bCs/>
        </w:rPr>
        <w:t xml:space="preserve"> is the future value, </w:t>
      </w:r>
      <m:oMath>
        <m:r>
          <m:rPr>
            <m:sty m:val="bi"/>
          </m:rPr>
          <w:rPr>
            <w:rFonts w:ascii="Cambria Math" w:hAnsi="Cambria Math" w:cstheme="minorHAnsi"/>
          </w:rPr>
          <m:t>n</m:t>
        </m:r>
      </m:oMath>
      <w:r>
        <w:rPr>
          <w:rFonts w:asciiTheme="minorHAnsi" w:hAnsiTheme="minorHAnsi" w:cstheme="minorHAnsi"/>
          <w:b/>
          <w:bCs/>
        </w:rPr>
        <w:t xml:space="preserve"> is the total number of periods, </w:t>
      </w:r>
      <m:oMath>
        <m:r>
          <m:rPr>
            <m:sty m:val="bi"/>
          </m:rPr>
          <w:rPr>
            <w:rFonts w:ascii="Cambria Math" w:hAnsi="Cambria Math" w:cstheme="minorHAnsi"/>
          </w:rPr>
          <m:t xml:space="preserve">J </m:t>
        </m:r>
      </m:oMath>
      <w:r>
        <w:rPr>
          <w:rFonts w:asciiTheme="minorHAnsi" w:hAnsiTheme="minorHAnsi" w:cstheme="minorHAnsi"/>
          <w:b/>
          <w:bCs/>
        </w:rPr>
        <w:t xml:space="preserve">is the nominal rate and </w:t>
      </w:r>
      <m:oMath>
        <m:r>
          <m:rPr>
            <m:sty m:val="bi"/>
          </m:rPr>
          <w:rPr>
            <w:rFonts w:ascii="Cambria Math" w:hAnsi="Cambria Math" w:cstheme="minorHAnsi"/>
          </w:rPr>
          <m:t>m</m:t>
        </m:r>
      </m:oMath>
      <w:r>
        <w:rPr>
          <w:rFonts w:asciiTheme="minorHAnsi" w:hAnsiTheme="minorHAnsi" w:cstheme="minorHAnsi"/>
          <w:b/>
          <w:bCs/>
        </w:rPr>
        <w:t xml:space="preserve"> is the number of compounding periods per year):</w:t>
      </w:r>
    </w:p>
    <w:p w14:paraId="0714BBF9" w14:textId="77777777" w:rsidR="001F00B2" w:rsidRDefault="001F00B2" w:rsidP="001F1F28">
      <w:pPr>
        <w:rPr>
          <w:rFonts w:asciiTheme="minorHAnsi" w:hAnsiTheme="minorHAnsi" w:cstheme="minorHAnsi"/>
          <w:b/>
          <w:bCs/>
        </w:rPr>
      </w:pPr>
    </w:p>
    <w:p w14:paraId="104B3A81" w14:textId="471A1968" w:rsidR="001F00B2" w:rsidRPr="00A039D7" w:rsidRDefault="00FB421C" w:rsidP="001F1F28">
      <w:pPr>
        <w:ind w:left="284"/>
        <w:jc w:val="center"/>
        <w:rPr>
          <w:rFonts w:asciiTheme="minorHAnsi" w:hAnsiTheme="minorHAnsi" w:cstheme="minorHAnsi"/>
          <w:bCs/>
        </w:rPr>
      </w:pPr>
      <w:r w:rsidRPr="00FB421C">
        <w:rPr>
          <w:rFonts w:asciiTheme="minorHAnsi" w:hAnsiTheme="minorHAnsi" w:cstheme="minorHAnsi"/>
          <w:bCs/>
          <w:noProof/>
        </w:rPr>
        <w:drawing>
          <wp:inline distT="0" distB="0" distL="0" distR="0" wp14:anchorId="4F4D830C" wp14:editId="49D87E1F">
            <wp:extent cx="3400281" cy="1066221"/>
            <wp:effectExtent l="25400" t="25400" r="92710" b="89535"/>
            <wp:docPr id="54" name="Picture 5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he image demonstrates the calculation in Excel (see Excel spreadsheet available to be able to study the formulas used)"/>
                    <pic:cNvPicPr/>
                  </pic:nvPicPr>
                  <pic:blipFill>
                    <a:blip r:embed="rId45"/>
                    <a:stretch>
                      <a:fillRect/>
                    </a:stretch>
                  </pic:blipFill>
                  <pic:spPr>
                    <a:xfrm>
                      <a:off x="0" y="0"/>
                      <a:ext cx="3426225" cy="1074356"/>
                    </a:xfrm>
                    <a:prstGeom prst="rect">
                      <a:avLst/>
                    </a:prstGeom>
                    <a:effectLst>
                      <a:outerShdw blurRad="50800" dist="38100" dir="2700000" algn="tl" rotWithShape="0">
                        <a:prstClr val="black">
                          <a:alpha val="40000"/>
                        </a:prstClr>
                      </a:outerShdw>
                    </a:effectLst>
                  </pic:spPr>
                </pic:pic>
              </a:graphicData>
            </a:graphic>
          </wp:inline>
        </w:drawing>
      </w:r>
    </w:p>
    <w:p w14:paraId="5DA43B27" w14:textId="02B78549" w:rsidR="00AE3187" w:rsidRDefault="00AE3187">
      <w:pPr>
        <w:rPr>
          <w:rFonts w:asciiTheme="minorHAnsi" w:hAnsiTheme="minorHAnsi" w:cstheme="minorHAnsi"/>
          <w:b/>
        </w:rPr>
      </w:pPr>
    </w:p>
    <w:p w14:paraId="7F0F7B3D" w14:textId="2FC884A3" w:rsidR="00FB421C" w:rsidRDefault="006B2998" w:rsidP="006B2998">
      <w:pPr>
        <w:ind w:left="284"/>
        <w:rPr>
          <w:rFonts w:asciiTheme="minorHAnsi" w:hAnsiTheme="minorHAnsi" w:cstheme="minorHAnsi"/>
          <w:bCs/>
        </w:rPr>
      </w:pPr>
      <w:r w:rsidRPr="006B2998">
        <w:rPr>
          <w:rFonts w:asciiTheme="minorHAnsi" w:hAnsiTheme="minorHAnsi" w:cstheme="minorHAnsi"/>
          <w:bCs/>
        </w:rPr>
        <w:t xml:space="preserve">To </w:t>
      </w:r>
      <w:r>
        <w:rPr>
          <w:rFonts w:asciiTheme="minorHAnsi" w:hAnsiTheme="minorHAnsi" w:cstheme="minorHAnsi"/>
          <w:bCs/>
        </w:rPr>
        <w:t xml:space="preserve">fill cell B2, we will use Excel’s FV() formula. </w:t>
      </w:r>
      <w:r w:rsidR="00ED1CDC">
        <w:rPr>
          <w:rFonts w:asciiTheme="minorHAnsi" w:hAnsiTheme="minorHAnsi" w:cstheme="minorHAnsi"/>
          <w:bCs/>
        </w:rPr>
        <w:t>Notice that i</w:t>
      </w:r>
      <w:r>
        <w:rPr>
          <w:rFonts w:asciiTheme="minorHAnsi" w:hAnsiTheme="minorHAnsi" w:cstheme="minorHAnsi"/>
          <w:bCs/>
        </w:rPr>
        <w:t xml:space="preserve">n this formula, you must enter </w:t>
      </w:r>
      <w:r w:rsidR="00ED1CDC">
        <w:rPr>
          <w:rFonts w:asciiTheme="minorHAnsi" w:hAnsiTheme="minorHAnsi" w:cstheme="minorHAnsi"/>
          <w:bCs/>
        </w:rPr>
        <w:t xml:space="preserve">the </w:t>
      </w:r>
      <w:r w:rsidRPr="006B2998">
        <w:rPr>
          <w:rFonts w:asciiTheme="minorHAnsi" w:hAnsiTheme="minorHAnsi" w:cstheme="minorHAnsi"/>
          <w:bCs/>
          <w:i/>
          <w:iCs/>
        </w:rPr>
        <w:t>periodic</w:t>
      </w:r>
      <w:r>
        <w:rPr>
          <w:rFonts w:asciiTheme="minorHAnsi" w:hAnsiTheme="minorHAnsi" w:cstheme="minorHAnsi"/>
          <w:bCs/>
        </w:rPr>
        <w:t xml:space="preserve"> rate “rate”, </w:t>
      </w:r>
      <w:r w:rsidR="00ED1CDC">
        <w:rPr>
          <w:rFonts w:asciiTheme="minorHAnsi" w:hAnsiTheme="minorHAnsi" w:cstheme="minorHAnsi"/>
          <w:bCs/>
        </w:rPr>
        <w:t xml:space="preserve">the number of periods “nper”, 0 “pmt” (because there are no periodic payments after the </w:t>
      </w:r>
      <w:r w:rsidR="00ED1CDC" w:rsidRPr="00ED1CDC">
        <w:rPr>
          <w:rFonts w:asciiTheme="minorHAnsi" w:hAnsiTheme="minorHAnsi" w:cstheme="minorHAnsi"/>
          <w:bCs/>
          <w:i/>
          <w:iCs/>
        </w:rPr>
        <w:t>PV</w:t>
      </w:r>
      <w:r w:rsidR="00ED1CDC">
        <w:rPr>
          <w:rFonts w:asciiTheme="minorHAnsi" w:hAnsiTheme="minorHAnsi" w:cstheme="minorHAnsi"/>
          <w:bCs/>
        </w:rPr>
        <w:t xml:space="preserve"> had been paid and until the </w:t>
      </w:r>
      <w:r w:rsidR="00ED1CDC" w:rsidRPr="00ED1CDC">
        <w:rPr>
          <w:rFonts w:asciiTheme="minorHAnsi" w:hAnsiTheme="minorHAnsi" w:cstheme="minorHAnsi"/>
          <w:bCs/>
          <w:i/>
          <w:iCs/>
        </w:rPr>
        <w:t>FV</w:t>
      </w:r>
      <w:r w:rsidR="00ED1CDC">
        <w:rPr>
          <w:rFonts w:asciiTheme="minorHAnsi" w:hAnsiTheme="minorHAnsi" w:cstheme="minorHAnsi"/>
          <w:bCs/>
        </w:rPr>
        <w:t xml:space="preserve"> was collected), 0 </w:t>
      </w:r>
      <w:r w:rsidR="00ED1CDC">
        <w:rPr>
          <w:rFonts w:asciiTheme="minorHAnsi" w:hAnsiTheme="minorHAnsi" w:cstheme="minorHAnsi"/>
          <w:bCs/>
        </w:rPr>
        <w:br/>
        <w:t>“type” (in fact, this parameter is optional; it has no influence when periodic payments are equal to 0 and can be omitted).</w:t>
      </w:r>
    </w:p>
    <w:p w14:paraId="008311CD" w14:textId="3F4EA191" w:rsidR="006B2998" w:rsidRDefault="006B2998" w:rsidP="006B2998">
      <w:pPr>
        <w:ind w:left="284"/>
        <w:rPr>
          <w:rFonts w:asciiTheme="minorHAnsi" w:hAnsiTheme="minorHAnsi" w:cstheme="minorHAnsi"/>
          <w:bCs/>
        </w:rPr>
      </w:pPr>
    </w:p>
    <w:p w14:paraId="46990514" w14:textId="16EC5D9D" w:rsidR="006B2998" w:rsidRDefault="006B2998" w:rsidP="006B2998">
      <w:pPr>
        <w:ind w:left="284"/>
        <w:jc w:val="center"/>
        <w:rPr>
          <w:rFonts w:asciiTheme="minorHAnsi" w:hAnsiTheme="minorHAnsi" w:cstheme="minorHAnsi"/>
          <w:bCs/>
        </w:rPr>
      </w:pPr>
      <w:r w:rsidRPr="006B2998">
        <w:rPr>
          <w:rFonts w:asciiTheme="minorHAnsi" w:hAnsiTheme="minorHAnsi" w:cstheme="minorHAnsi"/>
          <w:bCs/>
          <w:noProof/>
        </w:rPr>
        <w:drawing>
          <wp:inline distT="0" distB="0" distL="0" distR="0" wp14:anchorId="5D9203D9" wp14:editId="59809C8D">
            <wp:extent cx="4130882" cy="1120105"/>
            <wp:effectExtent l="25400" t="25400" r="85725" b="86995"/>
            <wp:docPr id="55" name="Picture 5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he image demonstrates the calculation in Excel (see Excel spreadsheet available to be able to study the formulas used)"/>
                    <pic:cNvPicPr/>
                  </pic:nvPicPr>
                  <pic:blipFill>
                    <a:blip r:embed="rId46"/>
                    <a:stretch>
                      <a:fillRect/>
                    </a:stretch>
                  </pic:blipFill>
                  <pic:spPr>
                    <a:xfrm>
                      <a:off x="0" y="0"/>
                      <a:ext cx="4162615" cy="1128710"/>
                    </a:xfrm>
                    <a:prstGeom prst="rect">
                      <a:avLst/>
                    </a:prstGeom>
                    <a:effectLst>
                      <a:outerShdw blurRad="50800" dist="38100" dir="2700000" algn="tl" rotWithShape="0">
                        <a:prstClr val="black">
                          <a:alpha val="40000"/>
                        </a:prstClr>
                      </a:outerShdw>
                    </a:effectLst>
                  </pic:spPr>
                </pic:pic>
              </a:graphicData>
            </a:graphic>
          </wp:inline>
        </w:drawing>
      </w:r>
    </w:p>
    <w:p w14:paraId="26211C2A" w14:textId="0C6FD121" w:rsidR="006B2998" w:rsidRDefault="006B2998" w:rsidP="00392CF5">
      <w:pPr>
        <w:ind w:left="284"/>
        <w:jc w:val="center"/>
        <w:rPr>
          <w:rFonts w:asciiTheme="minorHAnsi" w:hAnsiTheme="minorHAnsi" w:cstheme="minorHAnsi"/>
          <w:bCs/>
        </w:rPr>
      </w:pPr>
      <w:r w:rsidRPr="006B2998">
        <w:rPr>
          <w:rFonts w:asciiTheme="minorHAnsi" w:hAnsiTheme="minorHAnsi" w:cstheme="minorHAnsi"/>
          <w:bCs/>
          <w:noProof/>
        </w:rPr>
        <w:lastRenderedPageBreak/>
        <w:drawing>
          <wp:inline distT="0" distB="0" distL="0" distR="0" wp14:anchorId="69D86D6D" wp14:editId="1E966513">
            <wp:extent cx="4129200" cy="1117001"/>
            <wp:effectExtent l="25400" t="25400" r="87630" b="89535"/>
            <wp:docPr id="56" name="Picture 5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he image demonstrates the calculation in Excel (see Excel spreadsheet available to be able to study the formulas used)"/>
                    <pic:cNvPicPr/>
                  </pic:nvPicPr>
                  <pic:blipFill>
                    <a:blip r:embed="rId47"/>
                    <a:stretch>
                      <a:fillRect/>
                    </a:stretch>
                  </pic:blipFill>
                  <pic:spPr>
                    <a:xfrm>
                      <a:off x="0" y="0"/>
                      <a:ext cx="4129200" cy="1117001"/>
                    </a:xfrm>
                    <a:prstGeom prst="rect">
                      <a:avLst/>
                    </a:prstGeom>
                    <a:effectLst>
                      <a:outerShdw blurRad="50800" dist="38100" dir="2700000" algn="tl" rotWithShape="0">
                        <a:prstClr val="black">
                          <a:alpha val="40000"/>
                        </a:prstClr>
                      </a:outerShdw>
                    </a:effectLst>
                  </pic:spPr>
                </pic:pic>
              </a:graphicData>
            </a:graphic>
          </wp:inline>
        </w:drawing>
      </w:r>
    </w:p>
    <w:p w14:paraId="38B6A798" w14:textId="77777777" w:rsidR="00392CF5" w:rsidRDefault="00392CF5" w:rsidP="00392CF5">
      <w:pPr>
        <w:ind w:left="284"/>
        <w:jc w:val="center"/>
        <w:rPr>
          <w:rFonts w:asciiTheme="minorHAnsi" w:hAnsiTheme="minorHAnsi" w:cstheme="minorHAnsi"/>
          <w:bCs/>
        </w:rPr>
      </w:pPr>
    </w:p>
    <w:p w14:paraId="06CC6808" w14:textId="0EE9EE44" w:rsidR="00DB6A4E" w:rsidRDefault="004F30A7" w:rsidP="00625CD1">
      <w:pPr>
        <w:ind w:left="284"/>
        <w:rPr>
          <w:rFonts w:asciiTheme="minorHAnsi" w:hAnsiTheme="minorHAnsi" w:cstheme="minorHAnsi"/>
          <w:bCs/>
        </w:rPr>
      </w:pPr>
      <w:r>
        <w:rPr>
          <w:rFonts w:asciiTheme="minorHAnsi" w:hAnsiTheme="minorHAnsi" w:cstheme="minorHAnsi"/>
          <w:bCs/>
        </w:rPr>
        <w:t xml:space="preserve">The result Excel </w:t>
      </w:r>
      <w:r w:rsidR="00282F3D">
        <w:rPr>
          <w:rFonts w:asciiTheme="minorHAnsi" w:hAnsiTheme="minorHAnsi" w:cstheme="minorHAnsi"/>
          <w:bCs/>
        </w:rPr>
        <w:t xml:space="preserve">has </w:t>
      </w:r>
      <w:r>
        <w:rPr>
          <w:rFonts w:asciiTheme="minorHAnsi" w:hAnsiTheme="minorHAnsi" w:cstheme="minorHAnsi"/>
          <w:bCs/>
        </w:rPr>
        <w:t xml:space="preserve">generated is a negative amount. This is because Excel distinguishes between amounts incoming and amounts outgoing: we entered the </w:t>
      </w:r>
      <m:oMath>
        <m:r>
          <w:rPr>
            <w:rFonts w:ascii="Cambria Math" w:hAnsi="Cambria Math" w:cstheme="minorHAnsi"/>
          </w:rPr>
          <m:t>PV</m:t>
        </m:r>
      </m:oMath>
      <w:r>
        <w:rPr>
          <w:rFonts w:asciiTheme="minorHAnsi" w:hAnsiTheme="minorHAnsi" w:cstheme="minorHAnsi"/>
          <w:bCs/>
        </w:rPr>
        <w:t xml:space="preserve"> as a positive amount into the function, therefore, Excel generated </w:t>
      </w:r>
      <m:oMath>
        <m:r>
          <w:rPr>
            <w:rFonts w:ascii="Cambria Math" w:hAnsi="Cambria Math" w:cstheme="minorHAnsi"/>
          </w:rPr>
          <m:t>FV</m:t>
        </m:r>
      </m:oMath>
      <w:r>
        <w:rPr>
          <w:rFonts w:asciiTheme="minorHAnsi" w:hAnsiTheme="minorHAnsi" w:cstheme="minorHAnsi"/>
          <w:bCs/>
        </w:rPr>
        <w:t xml:space="preserve"> as a negative amount. </w:t>
      </w:r>
      <w:r w:rsidR="00ED1CDC">
        <w:rPr>
          <w:rFonts w:asciiTheme="minorHAnsi" w:hAnsiTheme="minorHAnsi" w:cstheme="minorHAnsi"/>
          <w:bCs/>
        </w:rPr>
        <w:t xml:space="preserve">Filling cell A3 is similar to what we did in </w:t>
      </w:r>
      <w:r w:rsidR="00DB6A4E">
        <w:rPr>
          <w:rFonts w:asciiTheme="minorHAnsi" w:hAnsiTheme="minorHAnsi" w:cstheme="minorHAnsi"/>
          <w:bCs/>
        </w:rPr>
        <w:t>B2, but we use Excel’s PV</w:t>
      </w:r>
      <w:r w:rsidR="00874042">
        <w:rPr>
          <w:rFonts w:asciiTheme="minorHAnsi" w:hAnsiTheme="minorHAnsi" w:cstheme="minorHAnsi"/>
          <w:bCs/>
        </w:rPr>
        <w:t>()</w:t>
      </w:r>
      <w:r w:rsidR="00DB6A4E">
        <w:rPr>
          <w:rFonts w:asciiTheme="minorHAnsi" w:hAnsiTheme="minorHAnsi" w:cstheme="minorHAnsi"/>
          <w:bCs/>
        </w:rPr>
        <w:t xml:space="preserve"> function:</w:t>
      </w:r>
    </w:p>
    <w:p w14:paraId="3F667108" w14:textId="77777777" w:rsidR="00625CD1" w:rsidRDefault="00625CD1" w:rsidP="00625CD1">
      <w:pPr>
        <w:ind w:left="284"/>
        <w:rPr>
          <w:rFonts w:asciiTheme="minorHAnsi" w:hAnsiTheme="minorHAnsi" w:cstheme="minorHAnsi"/>
          <w:bCs/>
        </w:rPr>
      </w:pPr>
    </w:p>
    <w:p w14:paraId="0CE64C80" w14:textId="6A3D079C" w:rsidR="006B2998" w:rsidRPr="006B2998" w:rsidRDefault="00DB6A4E" w:rsidP="00DB6A4E">
      <w:pPr>
        <w:ind w:firstLine="284"/>
        <w:jc w:val="center"/>
        <w:rPr>
          <w:rFonts w:asciiTheme="minorHAnsi" w:hAnsiTheme="minorHAnsi" w:cstheme="minorHAnsi"/>
          <w:bCs/>
        </w:rPr>
      </w:pPr>
      <w:r w:rsidRPr="00DB6A4E">
        <w:rPr>
          <w:rFonts w:asciiTheme="minorHAnsi" w:hAnsiTheme="minorHAnsi" w:cstheme="minorHAnsi"/>
          <w:bCs/>
          <w:noProof/>
        </w:rPr>
        <w:drawing>
          <wp:inline distT="0" distB="0" distL="0" distR="0" wp14:anchorId="197A62EF" wp14:editId="26F8BADC">
            <wp:extent cx="4129200" cy="1016860"/>
            <wp:effectExtent l="25400" t="25400" r="87630" b="88265"/>
            <wp:docPr id="57" name="Picture 5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he image demonstrates the calculation in Excel (see Excel spreadsheet available to be able to study the formulas used)"/>
                    <pic:cNvPicPr/>
                  </pic:nvPicPr>
                  <pic:blipFill>
                    <a:blip r:embed="rId48"/>
                    <a:stretch>
                      <a:fillRect/>
                    </a:stretch>
                  </pic:blipFill>
                  <pic:spPr>
                    <a:xfrm>
                      <a:off x="0" y="0"/>
                      <a:ext cx="4129200" cy="1016860"/>
                    </a:xfrm>
                    <a:prstGeom prst="rect">
                      <a:avLst/>
                    </a:prstGeom>
                    <a:effectLst>
                      <a:outerShdw blurRad="50800" dist="38100" dir="2700000" algn="tl" rotWithShape="0">
                        <a:prstClr val="black">
                          <a:alpha val="40000"/>
                        </a:prstClr>
                      </a:outerShdw>
                    </a:effectLst>
                  </pic:spPr>
                </pic:pic>
              </a:graphicData>
            </a:graphic>
          </wp:inline>
        </w:drawing>
      </w:r>
    </w:p>
    <w:p w14:paraId="5984D845" w14:textId="186B3958" w:rsidR="001F1F28" w:rsidRDefault="00DB6A4E" w:rsidP="00DB6A4E">
      <w:pPr>
        <w:ind w:firstLine="284"/>
        <w:jc w:val="center"/>
        <w:rPr>
          <w:rFonts w:asciiTheme="minorHAnsi" w:hAnsiTheme="minorHAnsi" w:cstheme="minorHAnsi"/>
          <w:b/>
        </w:rPr>
      </w:pPr>
      <w:r w:rsidRPr="00DB6A4E">
        <w:rPr>
          <w:rFonts w:asciiTheme="minorHAnsi" w:hAnsiTheme="minorHAnsi" w:cstheme="minorHAnsi"/>
          <w:b/>
          <w:noProof/>
        </w:rPr>
        <w:drawing>
          <wp:inline distT="0" distB="0" distL="0" distR="0" wp14:anchorId="5D958D45" wp14:editId="456324B0">
            <wp:extent cx="4129200" cy="1019506"/>
            <wp:effectExtent l="25400" t="25400" r="87630" b="85725"/>
            <wp:docPr id="58" name="Picture 5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he image demonstrates the calculation in Excel (see Excel spreadsheet available to be able to study the formulas used)"/>
                    <pic:cNvPicPr/>
                  </pic:nvPicPr>
                  <pic:blipFill>
                    <a:blip r:embed="rId49"/>
                    <a:stretch>
                      <a:fillRect/>
                    </a:stretch>
                  </pic:blipFill>
                  <pic:spPr>
                    <a:xfrm>
                      <a:off x="0" y="0"/>
                      <a:ext cx="4129200" cy="1019506"/>
                    </a:xfrm>
                    <a:prstGeom prst="rect">
                      <a:avLst/>
                    </a:prstGeom>
                    <a:effectLst>
                      <a:outerShdw blurRad="50800" dist="38100" dir="2700000" algn="tl" rotWithShape="0">
                        <a:prstClr val="black">
                          <a:alpha val="40000"/>
                        </a:prstClr>
                      </a:outerShdw>
                    </a:effectLst>
                  </pic:spPr>
                </pic:pic>
              </a:graphicData>
            </a:graphic>
          </wp:inline>
        </w:drawing>
      </w:r>
    </w:p>
    <w:p w14:paraId="64839ED0" w14:textId="77777777" w:rsidR="00824580" w:rsidRDefault="00824580" w:rsidP="00DB6A4E">
      <w:pPr>
        <w:ind w:firstLine="284"/>
        <w:jc w:val="center"/>
        <w:rPr>
          <w:rFonts w:asciiTheme="minorHAnsi" w:hAnsiTheme="minorHAnsi" w:cstheme="minorHAnsi"/>
          <w:b/>
        </w:rPr>
      </w:pPr>
    </w:p>
    <w:p w14:paraId="6F378B8F" w14:textId="61AF94BB" w:rsidR="00824580" w:rsidRDefault="00824580" w:rsidP="00A232BA">
      <w:pPr>
        <w:ind w:left="284"/>
        <w:rPr>
          <w:rFonts w:asciiTheme="minorHAnsi" w:hAnsiTheme="minorHAnsi" w:cstheme="minorHAnsi"/>
          <w:bCs/>
        </w:rPr>
      </w:pPr>
      <w:r w:rsidRPr="00824580">
        <w:rPr>
          <w:rFonts w:asciiTheme="minorHAnsi" w:hAnsiTheme="minorHAnsi" w:cstheme="minorHAnsi"/>
          <w:bCs/>
        </w:rPr>
        <w:t xml:space="preserve">Cell </w:t>
      </w:r>
      <w:r>
        <w:rPr>
          <w:rFonts w:asciiTheme="minorHAnsi" w:hAnsiTheme="minorHAnsi" w:cstheme="minorHAnsi"/>
          <w:bCs/>
        </w:rPr>
        <w:t xml:space="preserve">C4 is filled with Excel’s NPER() command (note that </w:t>
      </w:r>
      <w:r w:rsidRPr="00F93E88">
        <w:rPr>
          <w:rFonts w:asciiTheme="minorHAnsi" w:hAnsiTheme="minorHAnsi" w:cstheme="minorHAnsi"/>
          <w:bCs/>
          <w:i/>
          <w:iCs/>
        </w:rPr>
        <w:t>FV</w:t>
      </w:r>
      <w:r>
        <w:rPr>
          <w:rFonts w:asciiTheme="minorHAnsi" w:hAnsiTheme="minorHAnsi" w:cstheme="minorHAnsi"/>
          <w:bCs/>
        </w:rPr>
        <w:t xml:space="preserve"> and </w:t>
      </w:r>
      <w:r w:rsidRPr="00F93E88">
        <w:rPr>
          <w:rFonts w:asciiTheme="minorHAnsi" w:hAnsiTheme="minorHAnsi" w:cstheme="minorHAnsi"/>
          <w:bCs/>
          <w:i/>
          <w:iCs/>
        </w:rPr>
        <w:t>PV</w:t>
      </w:r>
      <w:r>
        <w:rPr>
          <w:rFonts w:asciiTheme="minorHAnsi" w:hAnsiTheme="minorHAnsi" w:cstheme="minorHAnsi"/>
          <w:bCs/>
        </w:rPr>
        <w:t xml:space="preserve"> must be entered with opposite signs):</w:t>
      </w:r>
    </w:p>
    <w:p w14:paraId="27E9C737" w14:textId="77777777" w:rsidR="00A232BA" w:rsidRDefault="00A232BA" w:rsidP="00A232BA">
      <w:pPr>
        <w:ind w:left="284"/>
        <w:rPr>
          <w:rFonts w:asciiTheme="minorHAnsi" w:hAnsiTheme="minorHAnsi" w:cstheme="minorHAnsi"/>
          <w:bCs/>
        </w:rPr>
      </w:pPr>
    </w:p>
    <w:p w14:paraId="17A036E8" w14:textId="4E8C576E" w:rsidR="00824580" w:rsidRDefault="00A232BA" w:rsidP="00A232BA">
      <w:pPr>
        <w:ind w:left="284"/>
        <w:jc w:val="center"/>
        <w:rPr>
          <w:rFonts w:asciiTheme="minorHAnsi" w:hAnsiTheme="minorHAnsi" w:cstheme="minorHAnsi"/>
          <w:bCs/>
        </w:rPr>
      </w:pPr>
      <w:r w:rsidRPr="00A232BA">
        <w:rPr>
          <w:rFonts w:asciiTheme="minorHAnsi" w:hAnsiTheme="minorHAnsi" w:cstheme="minorHAnsi"/>
          <w:bCs/>
          <w:noProof/>
        </w:rPr>
        <w:drawing>
          <wp:inline distT="0" distB="0" distL="0" distR="0" wp14:anchorId="413913AA" wp14:editId="547C4F41">
            <wp:extent cx="4132800" cy="905595"/>
            <wp:effectExtent l="25400" t="25400" r="83820" b="85090"/>
            <wp:docPr id="59" name="Picture 5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e image demonstrates the calculation in Excel (see Excel spreadsheet available to be able to study the formulas used)"/>
                    <pic:cNvPicPr/>
                  </pic:nvPicPr>
                  <pic:blipFill>
                    <a:blip r:embed="rId50"/>
                    <a:stretch>
                      <a:fillRect/>
                    </a:stretch>
                  </pic:blipFill>
                  <pic:spPr>
                    <a:xfrm>
                      <a:off x="0" y="0"/>
                      <a:ext cx="4132800" cy="905595"/>
                    </a:xfrm>
                    <a:prstGeom prst="rect">
                      <a:avLst/>
                    </a:prstGeom>
                    <a:effectLst>
                      <a:outerShdw blurRad="50800" dist="38100" dir="2700000" algn="tl" rotWithShape="0">
                        <a:prstClr val="black">
                          <a:alpha val="40000"/>
                        </a:prstClr>
                      </a:outerShdw>
                    </a:effectLst>
                  </pic:spPr>
                </pic:pic>
              </a:graphicData>
            </a:graphic>
          </wp:inline>
        </w:drawing>
      </w:r>
    </w:p>
    <w:p w14:paraId="7902F79E" w14:textId="49F305D6" w:rsidR="00A232BA" w:rsidRDefault="00A232BA" w:rsidP="00A232BA">
      <w:pPr>
        <w:ind w:left="284"/>
        <w:jc w:val="center"/>
        <w:rPr>
          <w:rFonts w:asciiTheme="minorHAnsi" w:hAnsiTheme="minorHAnsi" w:cstheme="minorHAnsi"/>
          <w:bCs/>
        </w:rPr>
      </w:pPr>
      <w:r w:rsidRPr="00A232BA">
        <w:rPr>
          <w:rFonts w:asciiTheme="minorHAnsi" w:hAnsiTheme="minorHAnsi" w:cstheme="minorHAnsi"/>
          <w:bCs/>
          <w:noProof/>
        </w:rPr>
        <w:drawing>
          <wp:inline distT="0" distB="0" distL="0" distR="0" wp14:anchorId="77EA393C" wp14:editId="5D1F6DFB">
            <wp:extent cx="4132800" cy="895440"/>
            <wp:effectExtent l="25400" t="25400" r="83820" b="95250"/>
            <wp:docPr id="60" name="Picture 6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he image demonstrates the calculation in Excel (see Excel spreadsheet available to be able to study the formulas used)"/>
                    <pic:cNvPicPr/>
                  </pic:nvPicPr>
                  <pic:blipFill>
                    <a:blip r:embed="rId51"/>
                    <a:stretch>
                      <a:fillRect/>
                    </a:stretch>
                  </pic:blipFill>
                  <pic:spPr>
                    <a:xfrm>
                      <a:off x="0" y="0"/>
                      <a:ext cx="4132800" cy="895440"/>
                    </a:xfrm>
                    <a:prstGeom prst="rect">
                      <a:avLst/>
                    </a:prstGeom>
                    <a:effectLst>
                      <a:outerShdw blurRad="50800" dist="38100" dir="2700000" algn="tl" rotWithShape="0">
                        <a:prstClr val="black">
                          <a:alpha val="40000"/>
                        </a:prstClr>
                      </a:outerShdw>
                    </a:effectLst>
                  </pic:spPr>
                </pic:pic>
              </a:graphicData>
            </a:graphic>
          </wp:inline>
        </w:drawing>
      </w:r>
    </w:p>
    <w:p w14:paraId="0B33B265" w14:textId="77777777" w:rsidR="0090422D" w:rsidRDefault="0090422D" w:rsidP="00A232BA">
      <w:pPr>
        <w:ind w:left="284"/>
        <w:jc w:val="center"/>
        <w:rPr>
          <w:rFonts w:asciiTheme="minorHAnsi" w:hAnsiTheme="minorHAnsi" w:cstheme="minorHAnsi"/>
          <w:bCs/>
        </w:rPr>
      </w:pPr>
    </w:p>
    <w:p w14:paraId="0F488288" w14:textId="1D471D01" w:rsidR="00A232BA" w:rsidRDefault="00222B78" w:rsidP="00222B78">
      <w:pPr>
        <w:ind w:left="284"/>
        <w:rPr>
          <w:rFonts w:asciiTheme="minorHAnsi" w:hAnsiTheme="minorHAnsi" w:cstheme="minorHAnsi"/>
          <w:bCs/>
        </w:rPr>
      </w:pPr>
      <w:r>
        <w:rPr>
          <w:rFonts w:asciiTheme="minorHAnsi" w:hAnsiTheme="minorHAnsi" w:cstheme="minorHAnsi"/>
          <w:bCs/>
        </w:rPr>
        <w:t>Finally, cell D5 is filled using RATE() command</w:t>
      </w:r>
      <w:r w:rsidR="00166483">
        <w:rPr>
          <w:rFonts w:asciiTheme="minorHAnsi" w:hAnsiTheme="minorHAnsi" w:cstheme="minorHAnsi"/>
          <w:bCs/>
        </w:rPr>
        <w:t>. In this command, leave “guess” empty. RATE() finds periodic rate</w:t>
      </w:r>
      <w:r w:rsidR="00F93E88">
        <w:rPr>
          <w:rFonts w:asciiTheme="minorHAnsi" w:hAnsiTheme="minorHAnsi" w:cstheme="minorHAnsi"/>
          <w:bCs/>
        </w:rPr>
        <w:t xml:space="preserve">; </w:t>
      </w:r>
      <w:r w:rsidR="00166483">
        <w:rPr>
          <w:rFonts w:asciiTheme="minorHAnsi" w:hAnsiTheme="minorHAnsi" w:cstheme="minorHAnsi"/>
          <w:bCs/>
        </w:rPr>
        <w:t xml:space="preserve">therefore, we must multiply it by the number of compounding periods per year. </w:t>
      </w:r>
      <w:r w:rsidR="00C91628">
        <w:rPr>
          <w:rFonts w:asciiTheme="minorHAnsi" w:hAnsiTheme="minorHAnsi" w:cstheme="minorHAnsi"/>
          <w:bCs/>
        </w:rPr>
        <w:t>The signs</w:t>
      </w:r>
      <w:r>
        <w:rPr>
          <w:rFonts w:asciiTheme="minorHAnsi" w:hAnsiTheme="minorHAnsi" w:cstheme="minorHAnsi"/>
          <w:bCs/>
        </w:rPr>
        <w:t xml:space="preserve"> of </w:t>
      </w:r>
      <w:r w:rsidRPr="00F93E88">
        <w:rPr>
          <w:rFonts w:asciiTheme="minorHAnsi" w:hAnsiTheme="minorHAnsi" w:cstheme="minorHAnsi"/>
          <w:bCs/>
          <w:i/>
          <w:iCs/>
        </w:rPr>
        <w:t>PV</w:t>
      </w:r>
      <w:r>
        <w:rPr>
          <w:rFonts w:asciiTheme="minorHAnsi" w:hAnsiTheme="minorHAnsi" w:cstheme="minorHAnsi"/>
          <w:bCs/>
        </w:rPr>
        <w:t xml:space="preserve"> and </w:t>
      </w:r>
      <w:r w:rsidRPr="00F93E88">
        <w:rPr>
          <w:rFonts w:asciiTheme="minorHAnsi" w:hAnsiTheme="minorHAnsi" w:cstheme="minorHAnsi"/>
          <w:bCs/>
          <w:i/>
          <w:iCs/>
        </w:rPr>
        <w:t>FV</w:t>
      </w:r>
      <w:r>
        <w:rPr>
          <w:rFonts w:asciiTheme="minorHAnsi" w:hAnsiTheme="minorHAnsi" w:cstheme="minorHAnsi"/>
          <w:bCs/>
        </w:rPr>
        <w:t xml:space="preserve"> must be opposite:</w:t>
      </w:r>
    </w:p>
    <w:p w14:paraId="737AAFCA" w14:textId="020EDAAA" w:rsidR="00222B78" w:rsidRDefault="00222B78" w:rsidP="00222B78">
      <w:pPr>
        <w:ind w:left="284"/>
        <w:rPr>
          <w:rFonts w:asciiTheme="minorHAnsi" w:hAnsiTheme="minorHAnsi" w:cstheme="minorHAnsi"/>
          <w:bCs/>
        </w:rPr>
      </w:pPr>
    </w:p>
    <w:p w14:paraId="0EE76468" w14:textId="518E0452" w:rsidR="00222B78" w:rsidRDefault="00166483" w:rsidP="00222B78">
      <w:pPr>
        <w:ind w:left="284"/>
        <w:jc w:val="center"/>
        <w:rPr>
          <w:rFonts w:asciiTheme="minorHAnsi" w:hAnsiTheme="minorHAnsi" w:cstheme="minorHAnsi"/>
          <w:bCs/>
        </w:rPr>
      </w:pPr>
      <w:r w:rsidRPr="00166483">
        <w:rPr>
          <w:rFonts w:asciiTheme="minorHAnsi" w:hAnsiTheme="minorHAnsi" w:cstheme="minorHAnsi"/>
          <w:bCs/>
          <w:noProof/>
        </w:rPr>
        <w:lastRenderedPageBreak/>
        <w:drawing>
          <wp:inline distT="0" distB="0" distL="0" distR="0" wp14:anchorId="3E525B66" wp14:editId="1DA2CE52">
            <wp:extent cx="5541540" cy="1066273"/>
            <wp:effectExtent l="25400" t="25400" r="85090" b="89535"/>
            <wp:docPr id="62" name="Picture 6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he image demonstrates the calculation in Excel (see Excel spreadsheet available to be able to study the formulas used)"/>
                    <pic:cNvPicPr/>
                  </pic:nvPicPr>
                  <pic:blipFill>
                    <a:blip r:embed="rId52"/>
                    <a:stretch>
                      <a:fillRect/>
                    </a:stretch>
                  </pic:blipFill>
                  <pic:spPr>
                    <a:xfrm>
                      <a:off x="0" y="0"/>
                      <a:ext cx="5574171" cy="1072552"/>
                    </a:xfrm>
                    <a:prstGeom prst="rect">
                      <a:avLst/>
                    </a:prstGeom>
                    <a:effectLst>
                      <a:outerShdw blurRad="50800" dist="38100" dir="2700000" algn="tl" rotWithShape="0">
                        <a:prstClr val="black">
                          <a:alpha val="40000"/>
                        </a:prstClr>
                      </a:outerShdw>
                    </a:effectLst>
                  </pic:spPr>
                </pic:pic>
              </a:graphicData>
            </a:graphic>
          </wp:inline>
        </w:drawing>
      </w:r>
    </w:p>
    <w:p w14:paraId="5048A2CB" w14:textId="0D9A19E5" w:rsidR="0035205B" w:rsidRDefault="0035205B" w:rsidP="00222B78">
      <w:pPr>
        <w:ind w:left="284"/>
        <w:jc w:val="center"/>
        <w:rPr>
          <w:rFonts w:asciiTheme="minorHAnsi" w:hAnsiTheme="minorHAnsi" w:cstheme="minorHAnsi"/>
          <w:bCs/>
        </w:rPr>
      </w:pPr>
    </w:p>
    <w:p w14:paraId="6BE018FE" w14:textId="1DF297C9" w:rsidR="0035205B" w:rsidRDefault="0035205B" w:rsidP="00222B78">
      <w:pPr>
        <w:ind w:left="284"/>
        <w:jc w:val="center"/>
        <w:rPr>
          <w:rFonts w:asciiTheme="minorHAnsi" w:hAnsiTheme="minorHAnsi" w:cstheme="minorHAnsi"/>
          <w:bCs/>
        </w:rPr>
      </w:pPr>
      <w:r>
        <w:rPr>
          <w:rFonts w:asciiTheme="minorHAnsi" w:hAnsiTheme="minorHAnsi" w:cstheme="minorHAnsi"/>
          <w:bCs/>
        </w:rPr>
        <w:t>The finalized table is shown below (we made all signs positive, for all values):</w:t>
      </w:r>
    </w:p>
    <w:p w14:paraId="7EB5C4B8" w14:textId="1E48CAB8" w:rsidR="0035205B" w:rsidRDefault="0035205B" w:rsidP="00222B78">
      <w:pPr>
        <w:ind w:left="284"/>
        <w:jc w:val="center"/>
        <w:rPr>
          <w:rFonts w:asciiTheme="minorHAnsi" w:hAnsiTheme="minorHAnsi" w:cstheme="minorHAnsi"/>
          <w:bCs/>
        </w:rPr>
      </w:pPr>
    </w:p>
    <w:p w14:paraId="6995C2B1" w14:textId="2802336E" w:rsidR="0035205B" w:rsidRDefault="0035205B" w:rsidP="00222B78">
      <w:pPr>
        <w:ind w:left="284"/>
        <w:jc w:val="center"/>
        <w:rPr>
          <w:rFonts w:asciiTheme="minorHAnsi" w:hAnsiTheme="minorHAnsi" w:cstheme="minorHAnsi"/>
          <w:bCs/>
        </w:rPr>
      </w:pPr>
      <w:r w:rsidRPr="0035205B">
        <w:rPr>
          <w:rFonts w:asciiTheme="minorHAnsi" w:hAnsiTheme="minorHAnsi" w:cstheme="minorHAnsi"/>
          <w:bCs/>
          <w:noProof/>
        </w:rPr>
        <w:drawing>
          <wp:inline distT="0" distB="0" distL="0" distR="0" wp14:anchorId="777BCF89" wp14:editId="53B39194">
            <wp:extent cx="5540400" cy="1080260"/>
            <wp:effectExtent l="25400" t="25400" r="85725" b="88265"/>
            <wp:docPr id="43" name="Picture 4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e image demonstrates the calculation in Excel (see Excel spreadsheet available to be able to study the formulas used)"/>
                    <pic:cNvPicPr/>
                  </pic:nvPicPr>
                  <pic:blipFill>
                    <a:blip r:embed="rId53"/>
                    <a:stretch>
                      <a:fillRect/>
                    </a:stretch>
                  </pic:blipFill>
                  <pic:spPr>
                    <a:xfrm>
                      <a:off x="0" y="0"/>
                      <a:ext cx="5540400" cy="1080260"/>
                    </a:xfrm>
                    <a:prstGeom prst="rect">
                      <a:avLst/>
                    </a:prstGeom>
                    <a:effectLst>
                      <a:outerShdw blurRad="50800" dist="38100" dir="2700000" algn="tl" rotWithShape="0">
                        <a:prstClr val="black">
                          <a:alpha val="40000"/>
                        </a:prstClr>
                      </a:outerShdw>
                    </a:effectLst>
                  </pic:spPr>
                </pic:pic>
              </a:graphicData>
            </a:graphic>
          </wp:inline>
        </w:drawing>
      </w:r>
    </w:p>
    <w:p w14:paraId="733789E9" w14:textId="77777777" w:rsidR="00874042" w:rsidRDefault="00874042" w:rsidP="00874042">
      <w:pPr>
        <w:rPr>
          <w:rFonts w:asciiTheme="minorHAnsi" w:hAnsiTheme="minorHAnsi" w:cstheme="minorHAnsi"/>
          <w:bCs/>
        </w:rPr>
      </w:pPr>
    </w:p>
    <w:p w14:paraId="34B2AFA0" w14:textId="77777777" w:rsidR="00874042" w:rsidRDefault="00874042" w:rsidP="0087404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75F6BB9F" w14:textId="3FE3144F" w:rsidR="0046416E" w:rsidRDefault="0046416E" w:rsidP="00EF2AEE">
      <w:pPr>
        <w:rPr>
          <w:rFonts w:asciiTheme="minorHAnsi" w:hAnsiTheme="minorHAnsi" w:cstheme="minorHAnsi"/>
          <w:bCs/>
        </w:rPr>
      </w:pPr>
    </w:p>
    <w:p w14:paraId="7D732A13" w14:textId="1875E6D3" w:rsidR="006C6FE5" w:rsidRDefault="006C6FE5" w:rsidP="0046416E">
      <w:pPr>
        <w:rPr>
          <w:rFonts w:asciiTheme="minorHAnsi" w:hAnsiTheme="minorHAnsi" w:cstheme="minorHAnsi"/>
          <w:b/>
          <w:bCs/>
        </w:rPr>
      </w:pPr>
    </w:p>
    <w:p w14:paraId="3C053FF5" w14:textId="1D6B7B01" w:rsidR="0046416E" w:rsidRPr="000173F6" w:rsidRDefault="00AA5E35" w:rsidP="0046416E">
      <w:pPr>
        <w:rPr>
          <w:rFonts w:asciiTheme="minorHAnsi" w:hAnsiTheme="minorHAnsi" w:cstheme="minorHAnsi"/>
          <w:b/>
          <w:bCs/>
        </w:rPr>
      </w:pPr>
      <w:r>
        <w:rPr>
          <w:rFonts w:asciiTheme="minorHAnsi" w:hAnsiTheme="minorHAnsi" w:cstheme="minorHAnsi"/>
          <w:b/>
          <w:bCs/>
        </w:rPr>
        <w:t>Review: c</w:t>
      </w:r>
      <w:r w:rsidR="0046416E" w:rsidRPr="000173F6">
        <w:rPr>
          <w:rFonts w:asciiTheme="minorHAnsi" w:hAnsiTheme="minorHAnsi" w:cstheme="minorHAnsi"/>
          <w:b/>
          <w:bCs/>
        </w:rPr>
        <w:t xml:space="preserve">ompound interest with algebra and Excel: </w:t>
      </w:r>
      <w:hyperlink r:id="rId54" w:history="1">
        <w:r w:rsidR="0046416E" w:rsidRPr="000173F6">
          <w:rPr>
            <w:rStyle w:val="Hyperlink"/>
            <w:rFonts w:asciiTheme="minorHAnsi" w:hAnsiTheme="minorHAnsi" w:cstheme="minorHAnsi"/>
            <w:b/>
            <w:bCs/>
          </w:rPr>
          <w:t>https://youtu.be/39iqtgygKDE</w:t>
        </w:r>
      </w:hyperlink>
      <w:r w:rsidR="009D4BB1">
        <w:rPr>
          <w:rStyle w:val="Hyperlink"/>
          <w:rFonts w:asciiTheme="minorHAnsi" w:hAnsiTheme="minorHAnsi" w:cstheme="minorHAnsi"/>
          <w:b/>
          <w:bCs/>
        </w:rPr>
        <w:t xml:space="preserve"> </w:t>
      </w:r>
    </w:p>
    <w:p w14:paraId="042C3FBA" w14:textId="7E24DB08" w:rsidR="00AE3187" w:rsidRDefault="009D4BB1" w:rsidP="00EF2AEE">
      <w:pPr>
        <w:rPr>
          <w:rFonts w:asciiTheme="minorHAnsi" w:hAnsiTheme="minorHAnsi" w:cstheme="minorHAnsi"/>
          <w:bCs/>
        </w:rPr>
      </w:pPr>
      <w:r>
        <w:rPr>
          <w:rFonts w:asciiTheme="minorHAnsi" w:hAnsiTheme="minorHAnsi" w:cstheme="minorHAnsi"/>
          <w:b/>
          <w:bCs/>
          <w:noProof/>
        </w:rPr>
        <w:drawing>
          <wp:anchor distT="0" distB="0" distL="114300" distR="114300" simplePos="0" relativeHeight="251662336" behindDoc="0" locked="0" layoutInCell="1" allowOverlap="1" wp14:anchorId="2E7A411A" wp14:editId="4D6097FB">
            <wp:simplePos x="0" y="0"/>
            <wp:positionH relativeFrom="column">
              <wp:posOffset>4298315</wp:posOffset>
            </wp:positionH>
            <wp:positionV relativeFrom="paragraph">
              <wp:posOffset>176530</wp:posOffset>
            </wp:positionV>
            <wp:extent cx="998220" cy="998220"/>
            <wp:effectExtent l="0" t="0" r="5080" b="5080"/>
            <wp:wrapThrough wrapText="bothSides">
              <wp:wrapPolygon edited="0">
                <wp:start x="0" y="0"/>
                <wp:lineTo x="0" y="21435"/>
                <wp:lineTo x="21435" y="21435"/>
                <wp:lineTo x="21435" y="0"/>
                <wp:lineTo x="0" y="0"/>
              </wp:wrapPolygon>
            </wp:wrapThrough>
            <wp:docPr id="33901286" name="Picture 2" descr="A qr code with a letter 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1286" name="Picture 2" descr="A qr code with a letter b&#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98220" cy="998220"/>
                    </a:xfrm>
                    <a:prstGeom prst="rect">
                      <a:avLst/>
                    </a:prstGeom>
                  </pic:spPr>
                </pic:pic>
              </a:graphicData>
            </a:graphic>
            <wp14:sizeRelH relativeFrom="page">
              <wp14:pctWidth>0</wp14:pctWidth>
            </wp14:sizeRelH>
            <wp14:sizeRelV relativeFrom="page">
              <wp14:pctHeight>0</wp14:pctHeight>
            </wp14:sizeRelV>
          </wp:anchor>
        </w:drawing>
      </w:r>
      <w:r w:rsidR="00874042">
        <w:rPr>
          <w:rFonts w:asciiTheme="minorHAnsi" w:hAnsiTheme="minorHAnsi" w:cstheme="minorHAnsi"/>
          <w:bCs/>
        </w:rPr>
        <w:br w:type="page"/>
      </w:r>
    </w:p>
    <w:p w14:paraId="55547BDD" w14:textId="77777777" w:rsidR="004D0341" w:rsidRDefault="004D0341" w:rsidP="004D0341">
      <w:pPr>
        <w:pStyle w:val="Heading2"/>
        <w:ind w:firstLine="567"/>
      </w:pPr>
      <w:bookmarkStart w:id="35" w:name="_Toc163810001"/>
      <w:r>
        <w:lastRenderedPageBreak/>
        <w:t>AI techniques for solving compound interest problems.</w:t>
      </w:r>
      <w:bookmarkEnd w:id="35"/>
    </w:p>
    <w:p w14:paraId="2520B536" w14:textId="77777777" w:rsidR="004D0341" w:rsidRDefault="004D0341" w:rsidP="004D0341"/>
    <w:p w14:paraId="72D4AFFB" w14:textId="48476D62" w:rsidR="004D0341" w:rsidRDefault="004D0341" w:rsidP="004D0341">
      <w:pPr>
        <w:rPr>
          <w:rFonts w:asciiTheme="minorHAnsi" w:hAnsiTheme="minorHAnsi" w:cstheme="minorHAnsi"/>
          <w:b/>
          <w:bCs/>
        </w:rPr>
      </w:pPr>
      <w:r>
        <w:rPr>
          <w:rFonts w:asciiTheme="minorHAnsi" w:hAnsiTheme="minorHAnsi" w:cstheme="minorHAnsi"/>
          <w:b/>
          <w:bCs/>
        </w:rPr>
        <w:t xml:space="preserve">AI </w:t>
      </w:r>
      <w:r w:rsidRPr="00E752B9">
        <w:rPr>
          <w:rFonts w:asciiTheme="minorHAnsi" w:hAnsiTheme="minorHAnsi" w:cstheme="minorHAnsi"/>
          <w:b/>
          <w:bCs/>
        </w:rPr>
        <w:t>Example 3.</w:t>
      </w:r>
      <w:r>
        <w:rPr>
          <w:rFonts w:asciiTheme="minorHAnsi" w:hAnsiTheme="minorHAnsi" w:cstheme="minorHAnsi"/>
          <w:b/>
          <w:bCs/>
        </w:rPr>
        <w:t>1</w:t>
      </w:r>
      <w:r w:rsidR="00FC3C68">
        <w:rPr>
          <w:rFonts w:asciiTheme="minorHAnsi" w:hAnsiTheme="minorHAnsi" w:cstheme="minorHAnsi"/>
          <w:b/>
          <w:bCs/>
        </w:rPr>
        <w:t xml:space="preserve"> (Compare to Calculator Example 3.1 and Excel Example 3.1)</w:t>
      </w:r>
      <w:r w:rsidRPr="00E752B9">
        <w:rPr>
          <w:rFonts w:asciiTheme="minorHAnsi" w:hAnsiTheme="minorHAnsi" w:cstheme="minorHAnsi"/>
          <w:b/>
          <w:bCs/>
        </w:rPr>
        <w:t>:</w:t>
      </w:r>
      <w:r>
        <w:rPr>
          <w:rFonts w:asciiTheme="minorHAnsi" w:hAnsiTheme="minorHAnsi" w:cstheme="minorHAnsi"/>
          <w:b/>
          <w:bCs/>
        </w:rPr>
        <w:t xml:space="preserve"> A loan for $30,000 was given on September 18, 2020. It matured on May 28, 2021. If the interest amount paid was $560, what was the annual simple interest rate on the loan?</w:t>
      </w:r>
    </w:p>
    <w:p w14:paraId="64702871" w14:textId="77777777" w:rsidR="004D0341" w:rsidRDefault="004D0341" w:rsidP="004D0341"/>
    <w:p w14:paraId="0A55C2E1" w14:textId="2D3523EC" w:rsidR="003B21DA" w:rsidRPr="003B21DA" w:rsidRDefault="003B21DA" w:rsidP="008D6F0E">
      <w:pPr>
        <w:ind w:left="284"/>
        <w:rPr>
          <w:rFonts w:asciiTheme="minorHAnsi" w:hAnsiTheme="minorHAnsi" w:cstheme="minorHAnsi"/>
        </w:rPr>
      </w:pPr>
      <w:r w:rsidRPr="003B21DA">
        <w:rPr>
          <w:rFonts w:asciiTheme="minorHAnsi" w:hAnsiTheme="minorHAnsi" w:cstheme="minorHAnsi"/>
        </w:rPr>
        <w:t>Using ChatGPT:</w:t>
      </w:r>
    </w:p>
    <w:p w14:paraId="3816855F" w14:textId="77777777" w:rsidR="003B21DA" w:rsidRDefault="003B21DA" w:rsidP="004D0341"/>
    <w:p w14:paraId="0197560A" w14:textId="68476C00" w:rsidR="003B21DA" w:rsidRDefault="003B21DA" w:rsidP="003B21DA">
      <w:pPr>
        <w:jc w:val="center"/>
      </w:pPr>
      <w:r w:rsidRPr="003B21DA">
        <w:rPr>
          <w:noProof/>
        </w:rPr>
        <w:drawing>
          <wp:inline distT="0" distB="0" distL="0" distR="0" wp14:anchorId="17072055" wp14:editId="4BEC221A">
            <wp:extent cx="5220000" cy="6606981"/>
            <wp:effectExtent l="25400" t="25400" r="88900" b="86360"/>
            <wp:docPr id="33" name="Picture 33" descr="ChatGPT answers incorrectly, because it made simplifying assum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tGPT answers incorrectly, because it made simplifying assumptions"/>
                    <pic:cNvPicPr/>
                  </pic:nvPicPr>
                  <pic:blipFill>
                    <a:blip r:embed="rId56"/>
                    <a:stretch>
                      <a:fillRect/>
                    </a:stretch>
                  </pic:blipFill>
                  <pic:spPr>
                    <a:xfrm>
                      <a:off x="0" y="0"/>
                      <a:ext cx="5220000" cy="6606981"/>
                    </a:xfrm>
                    <a:prstGeom prst="rect">
                      <a:avLst/>
                    </a:prstGeom>
                    <a:effectLst>
                      <a:outerShdw blurRad="50800" dist="38100" dir="2700000" algn="tl" rotWithShape="0">
                        <a:prstClr val="black">
                          <a:alpha val="40000"/>
                        </a:prstClr>
                      </a:outerShdw>
                    </a:effectLst>
                  </pic:spPr>
                </pic:pic>
              </a:graphicData>
            </a:graphic>
          </wp:inline>
        </w:drawing>
      </w:r>
    </w:p>
    <w:p w14:paraId="5E6535BF" w14:textId="77777777" w:rsidR="003B21DA" w:rsidRDefault="003B21DA" w:rsidP="004D0341"/>
    <w:p w14:paraId="7C07E120" w14:textId="742704D7" w:rsidR="004D0341" w:rsidRDefault="003B21DA" w:rsidP="008D6F0E">
      <w:pPr>
        <w:ind w:left="142"/>
        <w:rPr>
          <w:rFonts w:asciiTheme="minorHAnsi" w:hAnsiTheme="minorHAnsi" w:cstheme="minorHAnsi"/>
          <w:bCs/>
        </w:rPr>
      </w:pPr>
      <w:r>
        <w:rPr>
          <w:rFonts w:asciiTheme="minorHAnsi" w:hAnsiTheme="minorHAnsi" w:cstheme="minorHAnsi"/>
          <w:bCs/>
        </w:rPr>
        <w:t>We see that ChatGPT made assum</w:t>
      </w:r>
      <w:r w:rsidR="00622808">
        <w:rPr>
          <w:rFonts w:asciiTheme="minorHAnsi" w:hAnsiTheme="minorHAnsi" w:cstheme="minorHAnsi"/>
          <w:bCs/>
        </w:rPr>
        <w:t>ptions</w:t>
      </w:r>
      <w:r>
        <w:rPr>
          <w:rFonts w:asciiTheme="minorHAnsi" w:hAnsiTheme="minorHAnsi" w:cstheme="minorHAnsi"/>
          <w:bCs/>
        </w:rPr>
        <w:t xml:space="preserve"> that could affect the solution. It “considered 30 days for simplicity”. So, we must prompt again:</w:t>
      </w:r>
    </w:p>
    <w:p w14:paraId="0161206D" w14:textId="6B1DF30E" w:rsidR="003B21DA" w:rsidRDefault="008024A1" w:rsidP="008024A1">
      <w:pPr>
        <w:jc w:val="center"/>
        <w:rPr>
          <w:rFonts w:asciiTheme="minorHAnsi" w:hAnsiTheme="minorHAnsi" w:cstheme="minorHAnsi"/>
          <w:bCs/>
        </w:rPr>
      </w:pPr>
      <w:r w:rsidRPr="008024A1">
        <w:rPr>
          <w:rFonts w:asciiTheme="minorHAnsi" w:hAnsiTheme="minorHAnsi" w:cstheme="minorHAnsi"/>
          <w:bCs/>
          <w:noProof/>
        </w:rPr>
        <w:lastRenderedPageBreak/>
        <w:drawing>
          <wp:inline distT="0" distB="0" distL="0" distR="0" wp14:anchorId="77024C5B" wp14:editId="61EFA5F8">
            <wp:extent cx="5220000" cy="6862962"/>
            <wp:effectExtent l="25400" t="25400" r="88900" b="84455"/>
            <wp:docPr id="34" name="Picture 34" descr="After prompting not to assume that a month has 30 days, it does a better job, but still does not divide by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fter prompting not to assume that a month has 30 days, it does a better job, but still does not divide by 366"/>
                    <pic:cNvPicPr/>
                  </pic:nvPicPr>
                  <pic:blipFill>
                    <a:blip r:embed="rId57"/>
                    <a:stretch>
                      <a:fillRect/>
                    </a:stretch>
                  </pic:blipFill>
                  <pic:spPr>
                    <a:xfrm>
                      <a:off x="0" y="0"/>
                      <a:ext cx="5220000" cy="6862962"/>
                    </a:xfrm>
                    <a:prstGeom prst="rect">
                      <a:avLst/>
                    </a:prstGeom>
                    <a:effectLst>
                      <a:outerShdw blurRad="50800" dist="38100" dir="2700000" algn="tl" rotWithShape="0">
                        <a:prstClr val="black">
                          <a:alpha val="40000"/>
                        </a:prstClr>
                      </a:outerShdw>
                    </a:effectLst>
                  </pic:spPr>
                </pic:pic>
              </a:graphicData>
            </a:graphic>
          </wp:inline>
        </w:drawing>
      </w:r>
    </w:p>
    <w:p w14:paraId="18FC0A0F" w14:textId="77777777" w:rsidR="008024A1" w:rsidRDefault="008024A1" w:rsidP="008024A1">
      <w:pPr>
        <w:jc w:val="center"/>
        <w:rPr>
          <w:rFonts w:asciiTheme="minorHAnsi" w:hAnsiTheme="minorHAnsi" w:cstheme="minorHAnsi"/>
          <w:bCs/>
        </w:rPr>
      </w:pPr>
    </w:p>
    <w:p w14:paraId="5336E713" w14:textId="5D6FB77E" w:rsidR="008024A1" w:rsidRDefault="00FC3C68" w:rsidP="008D6F0E">
      <w:pPr>
        <w:ind w:left="284"/>
        <w:rPr>
          <w:rFonts w:asciiTheme="minorHAnsi" w:hAnsiTheme="minorHAnsi" w:cstheme="minorHAnsi"/>
          <w:bCs/>
        </w:rPr>
      </w:pPr>
      <w:r>
        <w:rPr>
          <w:rFonts w:asciiTheme="minorHAnsi" w:hAnsiTheme="minorHAnsi" w:cstheme="minorHAnsi"/>
          <w:bCs/>
        </w:rPr>
        <w:t xml:space="preserve">ChatGPT did not </w:t>
      </w:r>
      <w:r w:rsidR="00422B2E">
        <w:rPr>
          <w:rFonts w:asciiTheme="minorHAnsi" w:hAnsiTheme="minorHAnsi" w:cstheme="minorHAnsi"/>
          <w:bCs/>
        </w:rPr>
        <w:t>carry out</w:t>
      </w:r>
      <w:r>
        <w:rPr>
          <w:rFonts w:asciiTheme="minorHAnsi" w:hAnsiTheme="minorHAnsi" w:cstheme="minorHAnsi"/>
          <w:bCs/>
        </w:rPr>
        <w:t xml:space="preserve"> the division by 366 in </w:t>
      </w:r>
      <w:r w:rsidR="00222E76">
        <w:rPr>
          <w:rFonts w:asciiTheme="minorHAnsi" w:hAnsiTheme="minorHAnsi" w:cstheme="minorHAnsi"/>
          <w:bCs/>
        </w:rPr>
        <w:t xml:space="preserve">the leap </w:t>
      </w:r>
      <w:r>
        <w:rPr>
          <w:rFonts w:asciiTheme="minorHAnsi" w:hAnsiTheme="minorHAnsi" w:cstheme="minorHAnsi"/>
          <w:bCs/>
        </w:rPr>
        <w:t xml:space="preserve">year 2020. </w:t>
      </w:r>
      <w:r w:rsidR="00ED6C65">
        <w:rPr>
          <w:rFonts w:asciiTheme="minorHAnsi" w:hAnsiTheme="minorHAnsi" w:cstheme="minorHAnsi"/>
          <w:bCs/>
        </w:rPr>
        <w:t>As a result, we</w:t>
      </w:r>
      <w:r w:rsidR="000F6D31">
        <w:rPr>
          <w:rFonts w:asciiTheme="minorHAnsi" w:hAnsiTheme="minorHAnsi" w:cstheme="minorHAnsi"/>
          <w:bCs/>
        </w:rPr>
        <w:t xml:space="preserve"> prompt again: </w:t>
      </w:r>
    </w:p>
    <w:p w14:paraId="301CD101" w14:textId="77777777" w:rsidR="000F6D31" w:rsidRDefault="000F6D31" w:rsidP="00FC3C68">
      <w:pPr>
        <w:rPr>
          <w:rFonts w:asciiTheme="minorHAnsi" w:hAnsiTheme="minorHAnsi" w:cstheme="minorHAnsi"/>
          <w:bCs/>
        </w:rPr>
      </w:pPr>
    </w:p>
    <w:p w14:paraId="553F9DA7" w14:textId="2C262AE2" w:rsidR="000F6D31" w:rsidRDefault="0029700F" w:rsidP="00BD466F">
      <w:pPr>
        <w:ind w:left="142"/>
        <w:jc w:val="center"/>
        <w:rPr>
          <w:rFonts w:asciiTheme="minorHAnsi" w:hAnsiTheme="minorHAnsi" w:cstheme="minorHAnsi"/>
          <w:bCs/>
        </w:rPr>
      </w:pPr>
      <w:r w:rsidRPr="0029700F">
        <w:rPr>
          <w:rFonts w:asciiTheme="minorHAnsi" w:hAnsiTheme="minorHAnsi" w:cstheme="minorHAnsi"/>
          <w:bCs/>
          <w:noProof/>
        </w:rPr>
        <w:lastRenderedPageBreak/>
        <w:drawing>
          <wp:inline distT="0" distB="0" distL="0" distR="0" wp14:anchorId="4F47F9A4" wp14:editId="0FCDBA43">
            <wp:extent cx="5220000" cy="8704205"/>
            <wp:effectExtent l="25400" t="25400" r="88900" b="84455"/>
            <wp:docPr id="35" name="Picture 35" descr="Now it solves correctly, but miscomp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Now it solves correctly, but miscomputes"/>
                    <pic:cNvPicPr/>
                  </pic:nvPicPr>
                  <pic:blipFill>
                    <a:blip r:embed="rId58"/>
                    <a:stretch>
                      <a:fillRect/>
                    </a:stretch>
                  </pic:blipFill>
                  <pic:spPr>
                    <a:xfrm>
                      <a:off x="0" y="0"/>
                      <a:ext cx="5220000" cy="8704205"/>
                    </a:xfrm>
                    <a:prstGeom prst="rect">
                      <a:avLst/>
                    </a:prstGeom>
                    <a:effectLst>
                      <a:outerShdw blurRad="50800" dist="38100" dir="2700000" algn="tl" rotWithShape="0">
                        <a:prstClr val="black">
                          <a:alpha val="40000"/>
                        </a:prstClr>
                      </a:outerShdw>
                    </a:effectLst>
                  </pic:spPr>
                </pic:pic>
              </a:graphicData>
            </a:graphic>
          </wp:inline>
        </w:drawing>
      </w:r>
    </w:p>
    <w:p w14:paraId="44B60D88" w14:textId="1A667C33" w:rsidR="0029700F" w:rsidRDefault="0029700F" w:rsidP="008D6F0E">
      <w:pPr>
        <w:ind w:left="284"/>
        <w:rPr>
          <w:rFonts w:asciiTheme="minorHAnsi" w:hAnsiTheme="minorHAnsi" w:cstheme="minorHAnsi"/>
          <w:bCs/>
        </w:rPr>
      </w:pPr>
      <w:r>
        <w:rPr>
          <w:rFonts w:asciiTheme="minorHAnsi" w:hAnsiTheme="minorHAnsi" w:cstheme="minorHAnsi"/>
          <w:bCs/>
        </w:rPr>
        <w:lastRenderedPageBreak/>
        <w:t xml:space="preserve">The </w:t>
      </w:r>
      <w:r w:rsidR="00734B50">
        <w:rPr>
          <w:rFonts w:asciiTheme="minorHAnsi" w:hAnsiTheme="minorHAnsi" w:cstheme="minorHAnsi"/>
          <w:bCs/>
        </w:rPr>
        <w:t xml:space="preserve">process of the </w:t>
      </w:r>
      <w:r>
        <w:rPr>
          <w:rFonts w:asciiTheme="minorHAnsi" w:hAnsiTheme="minorHAnsi" w:cstheme="minorHAnsi"/>
          <w:bCs/>
        </w:rPr>
        <w:t>solution is correct this time. But the answer is one decimal off, due to ChatGPT</w:t>
      </w:r>
      <w:r w:rsidR="00ED6C65">
        <w:rPr>
          <w:rFonts w:asciiTheme="minorHAnsi" w:hAnsiTheme="minorHAnsi" w:cstheme="minorHAnsi"/>
          <w:bCs/>
        </w:rPr>
        <w:t xml:space="preserve"> not computing correctly</w:t>
      </w:r>
      <w:r w:rsidR="00871042">
        <w:rPr>
          <w:rFonts w:asciiTheme="minorHAnsi" w:hAnsiTheme="minorHAnsi" w:cstheme="minorHAnsi"/>
          <w:bCs/>
        </w:rPr>
        <w:t xml:space="preserve">. </w:t>
      </w:r>
      <w:r w:rsidR="00ED6C65">
        <w:rPr>
          <w:rFonts w:asciiTheme="minorHAnsi" w:hAnsiTheme="minorHAnsi" w:cstheme="minorHAnsi"/>
          <w:bCs/>
        </w:rPr>
        <w:t>Wolfram|Alpha can be used</w:t>
      </w:r>
      <w:r w:rsidR="00871042">
        <w:rPr>
          <w:rFonts w:asciiTheme="minorHAnsi" w:hAnsiTheme="minorHAnsi" w:cstheme="minorHAnsi"/>
          <w:bCs/>
        </w:rPr>
        <w:t xml:space="preserve"> </w:t>
      </w:r>
      <w:r w:rsidR="00ED6C65">
        <w:rPr>
          <w:rFonts w:asciiTheme="minorHAnsi" w:hAnsiTheme="minorHAnsi" w:cstheme="minorHAnsi"/>
          <w:bCs/>
        </w:rPr>
        <w:t>to verify this:</w:t>
      </w:r>
      <w:r w:rsidR="00871042">
        <w:rPr>
          <w:rFonts w:asciiTheme="minorHAnsi" w:hAnsiTheme="minorHAnsi" w:cstheme="minorHAnsi"/>
          <w:bCs/>
        </w:rPr>
        <w:t xml:space="preserve"> </w:t>
      </w:r>
    </w:p>
    <w:p w14:paraId="0F34EB0A" w14:textId="77777777" w:rsidR="00871042" w:rsidRDefault="00871042" w:rsidP="00FC3C68">
      <w:pPr>
        <w:rPr>
          <w:rFonts w:asciiTheme="minorHAnsi" w:hAnsiTheme="minorHAnsi" w:cstheme="minorHAnsi"/>
          <w:bCs/>
        </w:rPr>
      </w:pPr>
    </w:p>
    <w:p w14:paraId="657D43D0" w14:textId="36CBE7BB" w:rsidR="00871042" w:rsidRDefault="00871042" w:rsidP="00871042">
      <w:pPr>
        <w:jc w:val="center"/>
        <w:rPr>
          <w:rFonts w:asciiTheme="minorHAnsi" w:hAnsiTheme="minorHAnsi" w:cstheme="minorHAnsi"/>
          <w:bCs/>
        </w:rPr>
      </w:pPr>
      <w:r w:rsidRPr="00871042">
        <w:rPr>
          <w:rFonts w:asciiTheme="minorHAnsi" w:hAnsiTheme="minorHAnsi" w:cstheme="minorHAnsi"/>
          <w:bCs/>
          <w:noProof/>
        </w:rPr>
        <w:drawing>
          <wp:inline distT="0" distB="0" distL="0" distR="0" wp14:anchorId="0CFAC5E7" wp14:editId="78E47EA9">
            <wp:extent cx="5220000" cy="2517981"/>
            <wp:effectExtent l="25400" t="25400" r="88900" b="85725"/>
            <wp:docPr id="37" name="Picture 37" descr="We use Wolfram to veri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We use Wolfram to verify.&#10;"/>
                    <pic:cNvPicPr/>
                  </pic:nvPicPr>
                  <pic:blipFill>
                    <a:blip r:embed="rId59"/>
                    <a:stretch>
                      <a:fillRect/>
                    </a:stretch>
                  </pic:blipFill>
                  <pic:spPr>
                    <a:xfrm>
                      <a:off x="0" y="0"/>
                      <a:ext cx="5220000" cy="2517981"/>
                    </a:xfrm>
                    <a:prstGeom prst="rect">
                      <a:avLst/>
                    </a:prstGeom>
                    <a:effectLst>
                      <a:outerShdw blurRad="50800" dist="38100" dir="2700000" algn="tl" rotWithShape="0">
                        <a:prstClr val="black">
                          <a:alpha val="40000"/>
                        </a:prstClr>
                      </a:outerShdw>
                    </a:effectLst>
                  </pic:spPr>
                </pic:pic>
              </a:graphicData>
            </a:graphic>
          </wp:inline>
        </w:drawing>
      </w:r>
    </w:p>
    <w:p w14:paraId="2430814D" w14:textId="77777777" w:rsidR="00871042" w:rsidRDefault="00871042" w:rsidP="00871042">
      <w:pPr>
        <w:jc w:val="center"/>
        <w:rPr>
          <w:rFonts w:asciiTheme="minorHAnsi" w:hAnsiTheme="minorHAnsi" w:cstheme="minorHAnsi"/>
          <w:bCs/>
        </w:rPr>
      </w:pPr>
    </w:p>
    <w:p w14:paraId="26B216B4" w14:textId="6D68A202" w:rsidR="005F62C9" w:rsidRDefault="00871042" w:rsidP="0087104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72DFA9EB" w14:textId="6335101B" w:rsidR="00930509" w:rsidRDefault="00930509" w:rsidP="00D94656">
      <w:pPr>
        <w:rPr>
          <w:rFonts w:asciiTheme="minorHAnsi" w:hAnsiTheme="minorHAnsi" w:cstheme="minorHAnsi"/>
          <w:b/>
          <w:bCs/>
        </w:rPr>
      </w:pPr>
    </w:p>
    <w:p w14:paraId="0B377054" w14:textId="2F6B52A9" w:rsidR="00930509" w:rsidRDefault="00930509" w:rsidP="00930509">
      <w:pPr>
        <w:ind w:left="284"/>
        <w:rPr>
          <w:rFonts w:asciiTheme="minorHAnsi" w:hAnsiTheme="minorHAnsi" w:cstheme="minorHAnsi"/>
          <w:b/>
          <w:bCs/>
        </w:rPr>
      </w:pPr>
      <w:r>
        <w:rPr>
          <w:rFonts w:asciiTheme="minorHAnsi" w:hAnsiTheme="minorHAnsi" w:cstheme="minorHAnsi"/>
          <w:b/>
          <w:bCs/>
        </w:rPr>
        <w:t xml:space="preserve">AI </w:t>
      </w:r>
      <w:r w:rsidRPr="00E752B9">
        <w:rPr>
          <w:rFonts w:asciiTheme="minorHAnsi" w:hAnsiTheme="minorHAnsi" w:cstheme="minorHAnsi"/>
          <w:b/>
          <w:bCs/>
        </w:rPr>
        <w:t>Example 3.</w:t>
      </w:r>
      <w:r>
        <w:rPr>
          <w:rFonts w:asciiTheme="minorHAnsi" w:hAnsiTheme="minorHAnsi" w:cstheme="minorHAnsi"/>
          <w:b/>
          <w:bCs/>
        </w:rPr>
        <w:t xml:space="preserve">2: Find the number of days between January 23, 2022 and March 4, 2025. </w:t>
      </w:r>
    </w:p>
    <w:p w14:paraId="483301AD" w14:textId="77777777" w:rsidR="00930509" w:rsidRDefault="00930509" w:rsidP="00930509">
      <w:pPr>
        <w:ind w:left="284"/>
        <w:rPr>
          <w:rFonts w:asciiTheme="minorHAnsi" w:hAnsiTheme="minorHAnsi" w:cstheme="minorHAnsi"/>
          <w:b/>
          <w:bCs/>
        </w:rPr>
      </w:pPr>
    </w:p>
    <w:p w14:paraId="4E983D8F" w14:textId="5787E3E5" w:rsidR="00930509" w:rsidRDefault="00930509" w:rsidP="00930509">
      <w:pPr>
        <w:ind w:left="284" w:firstLine="436"/>
        <w:rPr>
          <w:rFonts w:asciiTheme="minorHAnsi" w:hAnsiTheme="minorHAnsi" w:cstheme="minorHAnsi"/>
        </w:rPr>
      </w:pPr>
      <w:r w:rsidRPr="00930509">
        <w:rPr>
          <w:rFonts w:asciiTheme="minorHAnsi" w:hAnsiTheme="minorHAnsi" w:cstheme="minorHAnsi"/>
        </w:rPr>
        <w:t xml:space="preserve">The </w:t>
      </w:r>
      <w:r>
        <w:rPr>
          <w:rFonts w:asciiTheme="minorHAnsi" w:hAnsiTheme="minorHAnsi" w:cstheme="minorHAnsi"/>
        </w:rPr>
        <w:t xml:space="preserve">purpose of this exercise is to </w:t>
      </w:r>
      <w:r w:rsidR="00D94656">
        <w:rPr>
          <w:rFonts w:asciiTheme="minorHAnsi" w:hAnsiTheme="minorHAnsi" w:cstheme="minorHAnsi"/>
        </w:rPr>
        <w:t xml:space="preserve">show </w:t>
      </w:r>
      <w:r w:rsidR="007C0FA7">
        <w:rPr>
          <w:rFonts w:asciiTheme="minorHAnsi" w:hAnsiTheme="minorHAnsi" w:cstheme="minorHAnsi"/>
        </w:rPr>
        <w:t>that</w:t>
      </w:r>
      <w:r w:rsidR="00D94656">
        <w:rPr>
          <w:rFonts w:asciiTheme="minorHAnsi" w:hAnsiTheme="minorHAnsi" w:cstheme="minorHAnsi"/>
        </w:rPr>
        <w:t xml:space="preserve"> Wolfram|Alpha can be used to find the number of days between dates. This is useful in many interest calculations. </w:t>
      </w:r>
    </w:p>
    <w:p w14:paraId="3B3712E7" w14:textId="77777777" w:rsidR="00D94656" w:rsidRDefault="00D94656" w:rsidP="00930509">
      <w:pPr>
        <w:ind w:left="284" w:firstLine="436"/>
        <w:rPr>
          <w:rFonts w:asciiTheme="minorHAnsi" w:hAnsiTheme="minorHAnsi" w:cstheme="minorHAnsi"/>
        </w:rPr>
      </w:pPr>
    </w:p>
    <w:p w14:paraId="1B8AE1CC" w14:textId="2E5EBA6D" w:rsidR="00D94656" w:rsidRDefault="00D94656" w:rsidP="00930509">
      <w:pPr>
        <w:ind w:left="284" w:firstLine="436"/>
        <w:rPr>
          <w:rFonts w:asciiTheme="minorHAnsi" w:hAnsiTheme="minorHAnsi" w:cstheme="minorHAnsi"/>
        </w:rPr>
      </w:pPr>
      <w:r w:rsidRPr="00D94656">
        <w:rPr>
          <w:rFonts w:asciiTheme="minorHAnsi" w:hAnsiTheme="minorHAnsi" w:cstheme="minorHAnsi"/>
          <w:b/>
          <w:bCs/>
          <w:noProof/>
        </w:rPr>
        <w:drawing>
          <wp:inline distT="0" distB="0" distL="0" distR="0" wp14:anchorId="0322AFFC" wp14:editId="3FBDEB06">
            <wp:extent cx="5220000" cy="3546132"/>
            <wp:effectExtent l="25400" t="25400" r="88900" b="86360"/>
            <wp:docPr id="1905923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2337" name="Picture 1" descr="A screenshot of a computer&#10;&#10;Description automatically generated"/>
                    <pic:cNvPicPr/>
                  </pic:nvPicPr>
                  <pic:blipFill rotWithShape="1">
                    <a:blip r:embed="rId60"/>
                    <a:srcRect l="2369" r="2161"/>
                    <a:stretch/>
                  </pic:blipFill>
                  <pic:spPr bwMode="auto">
                    <a:xfrm>
                      <a:off x="0" y="0"/>
                      <a:ext cx="5220000" cy="354613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9BC78FD" w14:textId="05B7D040" w:rsidR="00D94656" w:rsidRPr="00930509" w:rsidRDefault="00D94656" w:rsidP="00D94656">
      <w:pPr>
        <w:ind w:left="284" w:firstLine="436"/>
        <w:jc w:val="right"/>
        <w:rPr>
          <w:rFonts w:asciiTheme="minorHAnsi" w:hAnsiTheme="minorHAnsi" w:cstheme="minorHAnsi"/>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5F983651" w14:textId="0636EF1E" w:rsidR="00871042" w:rsidRDefault="005F62C9" w:rsidP="00D94656">
      <w:pPr>
        <w:rPr>
          <w:rFonts w:asciiTheme="minorHAnsi" w:hAnsiTheme="minorHAnsi" w:cstheme="minorHAnsi"/>
          <w:b/>
          <w:bCs/>
        </w:rPr>
      </w:pPr>
      <w:r>
        <w:rPr>
          <w:rFonts w:asciiTheme="minorHAnsi" w:hAnsiTheme="minorHAnsi" w:cstheme="minorHAnsi"/>
          <w:b/>
          <w:bCs/>
        </w:rPr>
        <w:br w:type="page"/>
      </w:r>
    </w:p>
    <w:p w14:paraId="72CE4CAF" w14:textId="3D32F2DE" w:rsidR="0003609D" w:rsidRPr="00E752B9" w:rsidRDefault="0003609D" w:rsidP="0003609D">
      <w:pPr>
        <w:rPr>
          <w:rFonts w:asciiTheme="minorHAnsi" w:hAnsiTheme="minorHAnsi" w:cstheme="minorHAnsi"/>
          <w:b/>
          <w:bCs/>
        </w:rPr>
      </w:pPr>
      <w:r w:rsidRPr="0003609D">
        <w:rPr>
          <w:rFonts w:asciiTheme="minorHAnsi" w:hAnsiTheme="minorHAnsi" w:cstheme="minorHAnsi"/>
          <w:b/>
        </w:rPr>
        <w:lastRenderedPageBreak/>
        <w:t>AI Example 3.</w:t>
      </w:r>
      <w:r w:rsidR="00D94656">
        <w:rPr>
          <w:rFonts w:asciiTheme="minorHAnsi" w:hAnsiTheme="minorHAnsi" w:cstheme="minorHAnsi"/>
          <w:b/>
        </w:rPr>
        <w:t>3</w:t>
      </w:r>
      <w:r>
        <w:rPr>
          <w:rFonts w:asciiTheme="minorHAnsi" w:hAnsiTheme="minorHAnsi" w:cstheme="minorHAnsi"/>
          <w:b/>
        </w:rPr>
        <w:t xml:space="preserve"> (Compa</w:t>
      </w:r>
      <w:r w:rsidR="00DA35AC">
        <w:rPr>
          <w:rFonts w:asciiTheme="minorHAnsi" w:hAnsiTheme="minorHAnsi" w:cstheme="minorHAnsi"/>
          <w:b/>
        </w:rPr>
        <w:t>r</w:t>
      </w:r>
      <w:r>
        <w:rPr>
          <w:rFonts w:asciiTheme="minorHAnsi" w:hAnsiTheme="minorHAnsi" w:cstheme="minorHAnsi"/>
          <w:b/>
        </w:rPr>
        <w:t>e to Example 3.5)</w:t>
      </w:r>
      <w:r>
        <w:rPr>
          <w:rFonts w:asciiTheme="minorHAnsi" w:hAnsiTheme="minorHAnsi" w:cstheme="minorHAnsi"/>
          <w:bCs/>
        </w:rPr>
        <w:t xml:space="preserve">: </w:t>
      </w:r>
      <w:r w:rsidRPr="00E752B9">
        <w:rPr>
          <w:rFonts w:asciiTheme="minorHAnsi" w:hAnsiTheme="minorHAnsi" w:cstheme="minorHAnsi"/>
          <w:b/>
          <w:bCs/>
        </w:rPr>
        <w:t>How much time is required for an amount to double at 3% compounded daily?</w:t>
      </w:r>
    </w:p>
    <w:p w14:paraId="3F7C165F" w14:textId="6F60DD6B" w:rsidR="00871042" w:rsidRDefault="00871042" w:rsidP="0003609D">
      <w:pPr>
        <w:rPr>
          <w:rFonts w:asciiTheme="minorHAnsi" w:hAnsiTheme="minorHAnsi" w:cstheme="minorHAnsi"/>
          <w:bCs/>
        </w:rPr>
      </w:pPr>
    </w:p>
    <w:p w14:paraId="3DF72741" w14:textId="04217F42" w:rsidR="00017303" w:rsidRDefault="00017303" w:rsidP="008D6F0E">
      <w:pPr>
        <w:ind w:left="284"/>
        <w:rPr>
          <w:rFonts w:asciiTheme="minorHAnsi" w:hAnsiTheme="minorHAnsi" w:cstheme="minorHAnsi"/>
          <w:bCs/>
        </w:rPr>
      </w:pPr>
      <w:r>
        <w:rPr>
          <w:rFonts w:asciiTheme="minorHAnsi" w:hAnsiTheme="minorHAnsi" w:cstheme="minorHAnsi"/>
          <w:bCs/>
        </w:rPr>
        <w:t>Using ChatGPT:</w:t>
      </w:r>
    </w:p>
    <w:p w14:paraId="16797F57" w14:textId="77777777" w:rsidR="008D6F0E" w:rsidRDefault="008D6F0E" w:rsidP="008D6F0E">
      <w:pPr>
        <w:ind w:left="284"/>
        <w:rPr>
          <w:rFonts w:asciiTheme="minorHAnsi" w:hAnsiTheme="minorHAnsi" w:cstheme="minorHAnsi"/>
          <w:bCs/>
        </w:rPr>
      </w:pPr>
    </w:p>
    <w:p w14:paraId="193A61EA" w14:textId="1456A0D8" w:rsidR="0003609D" w:rsidRDefault="00017303" w:rsidP="00017303">
      <w:pPr>
        <w:jc w:val="center"/>
        <w:rPr>
          <w:rFonts w:asciiTheme="minorHAnsi" w:hAnsiTheme="minorHAnsi" w:cstheme="minorHAnsi"/>
          <w:bCs/>
        </w:rPr>
      </w:pPr>
      <w:r w:rsidRPr="00017303">
        <w:rPr>
          <w:rFonts w:asciiTheme="minorHAnsi" w:hAnsiTheme="minorHAnsi" w:cstheme="minorHAnsi"/>
          <w:bCs/>
          <w:noProof/>
        </w:rPr>
        <w:drawing>
          <wp:inline distT="0" distB="0" distL="0" distR="0" wp14:anchorId="5A65425A" wp14:editId="4473D6D9">
            <wp:extent cx="5220000" cy="6190385"/>
            <wp:effectExtent l="25400" t="25400" r="88900" b="83820"/>
            <wp:docPr id="38" name="Picture 38" descr="ChatGPT makes mathematical mistakes, but the solution is corr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tGPT makes mathematical mistakes, but the solution is correct&#10;"/>
                    <pic:cNvPicPr/>
                  </pic:nvPicPr>
                  <pic:blipFill>
                    <a:blip r:embed="rId61"/>
                    <a:stretch>
                      <a:fillRect/>
                    </a:stretch>
                  </pic:blipFill>
                  <pic:spPr>
                    <a:xfrm>
                      <a:off x="0" y="0"/>
                      <a:ext cx="5220000" cy="6190385"/>
                    </a:xfrm>
                    <a:prstGeom prst="rect">
                      <a:avLst/>
                    </a:prstGeom>
                    <a:effectLst>
                      <a:outerShdw blurRad="50800" dist="38100" dir="2700000" algn="tl" rotWithShape="0">
                        <a:prstClr val="black">
                          <a:alpha val="40000"/>
                        </a:prstClr>
                      </a:outerShdw>
                    </a:effectLst>
                  </pic:spPr>
                </pic:pic>
              </a:graphicData>
            </a:graphic>
          </wp:inline>
        </w:drawing>
      </w:r>
    </w:p>
    <w:p w14:paraId="4CFD8A43" w14:textId="77777777" w:rsidR="00017303" w:rsidRDefault="00017303" w:rsidP="00017303">
      <w:pPr>
        <w:jc w:val="center"/>
        <w:rPr>
          <w:rFonts w:asciiTheme="minorHAnsi" w:hAnsiTheme="minorHAnsi" w:cstheme="minorHAnsi"/>
          <w:bCs/>
        </w:rPr>
      </w:pPr>
    </w:p>
    <w:p w14:paraId="59EE9AB3" w14:textId="1C750C3D" w:rsidR="00871042" w:rsidRDefault="00017303" w:rsidP="008136A1">
      <w:pPr>
        <w:ind w:left="284"/>
        <w:rPr>
          <w:rFonts w:asciiTheme="minorHAnsi" w:hAnsiTheme="minorHAnsi" w:cstheme="minorHAnsi"/>
          <w:bCs/>
        </w:rPr>
      </w:pPr>
      <w:r>
        <w:rPr>
          <w:rFonts w:asciiTheme="minorHAnsi" w:hAnsiTheme="minorHAnsi" w:cstheme="minorHAnsi"/>
          <w:bCs/>
        </w:rPr>
        <w:t xml:space="preserve">Looking at the solution, we see that ChatGPT did a good job. But we must call Wolfram|Alpha to make sure that </w:t>
      </w:r>
      <w:r w:rsidR="00290776">
        <w:rPr>
          <w:rFonts w:asciiTheme="minorHAnsi" w:hAnsiTheme="minorHAnsi" w:cstheme="minorHAnsi"/>
          <w:bCs/>
        </w:rPr>
        <w:t xml:space="preserve">the </w:t>
      </w:r>
      <w:r>
        <w:rPr>
          <w:rFonts w:asciiTheme="minorHAnsi" w:hAnsiTheme="minorHAnsi" w:cstheme="minorHAnsi"/>
          <w:bCs/>
        </w:rPr>
        <w:t xml:space="preserve">calculations are correct: </w:t>
      </w:r>
    </w:p>
    <w:p w14:paraId="24D26DD0" w14:textId="77777777" w:rsidR="00017303" w:rsidRDefault="00017303" w:rsidP="00017303">
      <w:pPr>
        <w:rPr>
          <w:rFonts w:asciiTheme="minorHAnsi" w:hAnsiTheme="minorHAnsi" w:cstheme="minorHAnsi"/>
          <w:bCs/>
        </w:rPr>
      </w:pPr>
    </w:p>
    <w:p w14:paraId="146FA1CF" w14:textId="0A1A5230" w:rsidR="00017303" w:rsidRDefault="00017303" w:rsidP="00017303">
      <w:pPr>
        <w:jc w:val="center"/>
        <w:rPr>
          <w:rFonts w:asciiTheme="minorHAnsi" w:hAnsiTheme="minorHAnsi" w:cstheme="minorHAnsi"/>
          <w:bCs/>
        </w:rPr>
      </w:pPr>
      <w:r w:rsidRPr="00017303">
        <w:rPr>
          <w:rFonts w:asciiTheme="minorHAnsi" w:hAnsiTheme="minorHAnsi" w:cstheme="minorHAnsi"/>
          <w:bCs/>
          <w:noProof/>
        </w:rPr>
        <w:lastRenderedPageBreak/>
        <w:drawing>
          <wp:inline distT="0" distB="0" distL="0" distR="0" wp14:anchorId="2ECFBEB9" wp14:editId="3F020FF6">
            <wp:extent cx="5220000" cy="3081250"/>
            <wp:effectExtent l="25400" t="25400" r="88900" b="93980"/>
            <wp:docPr id="40" name="Picture 40" descr="We enter in Wolfram: Solve: 2=(1+0.03/365)^(365t) and it gives 23.1059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We enter in Wolfram: Solve: 2=(1+0.03/365)^(365t) and it gives 23.1059 years."/>
                    <pic:cNvPicPr/>
                  </pic:nvPicPr>
                  <pic:blipFill>
                    <a:blip r:embed="rId62"/>
                    <a:stretch>
                      <a:fillRect/>
                    </a:stretch>
                  </pic:blipFill>
                  <pic:spPr>
                    <a:xfrm>
                      <a:off x="0" y="0"/>
                      <a:ext cx="5220000" cy="3081250"/>
                    </a:xfrm>
                    <a:prstGeom prst="rect">
                      <a:avLst/>
                    </a:prstGeom>
                    <a:effectLst>
                      <a:outerShdw blurRad="50800" dist="38100" dir="2700000" algn="tl" rotWithShape="0">
                        <a:prstClr val="black">
                          <a:alpha val="40000"/>
                        </a:prstClr>
                      </a:outerShdw>
                    </a:effectLst>
                  </pic:spPr>
                </pic:pic>
              </a:graphicData>
            </a:graphic>
          </wp:inline>
        </w:drawing>
      </w:r>
    </w:p>
    <w:p w14:paraId="45F8C397" w14:textId="64201622" w:rsidR="00C2334E" w:rsidRDefault="00C2334E" w:rsidP="008D6F0E">
      <w:pPr>
        <w:ind w:left="284"/>
        <w:rPr>
          <w:rFonts w:asciiTheme="minorHAnsi" w:hAnsiTheme="minorHAnsi" w:cstheme="minorHAnsi"/>
          <w:bCs/>
        </w:rPr>
      </w:pPr>
      <w:r>
        <w:rPr>
          <w:rFonts w:asciiTheme="minorHAnsi" w:hAnsiTheme="minorHAnsi" w:cstheme="minorHAnsi"/>
          <w:bCs/>
        </w:rPr>
        <w:t xml:space="preserve">We can obtain the answer in </w:t>
      </w:r>
      <w:r w:rsidR="00CF631C">
        <w:rPr>
          <w:rFonts w:asciiTheme="minorHAnsi" w:hAnsiTheme="minorHAnsi" w:cstheme="minorHAnsi"/>
          <w:bCs/>
        </w:rPr>
        <w:t xml:space="preserve">years and </w:t>
      </w:r>
      <w:r>
        <w:rPr>
          <w:rFonts w:asciiTheme="minorHAnsi" w:hAnsiTheme="minorHAnsi" w:cstheme="minorHAnsi"/>
          <w:bCs/>
        </w:rPr>
        <w:t>days:</w:t>
      </w:r>
    </w:p>
    <w:p w14:paraId="4353A15D" w14:textId="77777777" w:rsidR="00C2334E" w:rsidRDefault="00C2334E" w:rsidP="00EF2AEE">
      <w:pPr>
        <w:rPr>
          <w:rFonts w:asciiTheme="minorHAnsi" w:hAnsiTheme="minorHAnsi" w:cstheme="minorHAnsi"/>
          <w:bCs/>
        </w:rPr>
      </w:pPr>
    </w:p>
    <w:p w14:paraId="4F49B887" w14:textId="4664671D" w:rsidR="00C2334E" w:rsidRDefault="00C2334E" w:rsidP="00C2334E">
      <w:pPr>
        <w:jc w:val="center"/>
        <w:rPr>
          <w:rFonts w:asciiTheme="minorHAnsi" w:hAnsiTheme="minorHAnsi" w:cstheme="minorHAnsi"/>
          <w:bCs/>
        </w:rPr>
      </w:pPr>
      <w:r w:rsidRPr="00C2334E">
        <w:rPr>
          <w:rFonts w:asciiTheme="minorHAnsi" w:hAnsiTheme="minorHAnsi" w:cstheme="minorHAnsi"/>
          <w:bCs/>
          <w:noProof/>
        </w:rPr>
        <w:drawing>
          <wp:inline distT="0" distB="0" distL="0" distR="0" wp14:anchorId="14D4AB3D" wp14:editId="36B362C6">
            <wp:extent cx="5220000" cy="2207346"/>
            <wp:effectExtent l="25400" t="25400" r="88900" b="91440"/>
            <wp:docPr id="45" name="Picture 45" descr="We type &quot;23.1059 years in years and days&quot; in Wolfram Alpha to get the conversion to 23 years and 38.7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We type &quot;23.1059 years in years and days&quot; in Wolfram Alpha to get the conversion to 23 years and 38.7 days."/>
                    <pic:cNvPicPr/>
                  </pic:nvPicPr>
                  <pic:blipFill>
                    <a:blip r:embed="rId63"/>
                    <a:stretch>
                      <a:fillRect/>
                    </a:stretch>
                  </pic:blipFill>
                  <pic:spPr>
                    <a:xfrm>
                      <a:off x="0" y="0"/>
                      <a:ext cx="5220000" cy="2207346"/>
                    </a:xfrm>
                    <a:prstGeom prst="rect">
                      <a:avLst/>
                    </a:prstGeom>
                    <a:effectLst>
                      <a:outerShdw blurRad="50800" dist="38100" dir="2700000" algn="tl" rotWithShape="0">
                        <a:prstClr val="black">
                          <a:alpha val="40000"/>
                        </a:prstClr>
                      </a:outerShdw>
                    </a:effectLst>
                  </pic:spPr>
                </pic:pic>
              </a:graphicData>
            </a:graphic>
          </wp:inline>
        </w:drawing>
      </w:r>
    </w:p>
    <w:p w14:paraId="3D2F25BA" w14:textId="77777777" w:rsidR="00C2334E" w:rsidRDefault="00C2334E" w:rsidP="00C2334E">
      <w:pPr>
        <w:jc w:val="center"/>
        <w:rPr>
          <w:rFonts w:asciiTheme="minorHAnsi" w:hAnsiTheme="minorHAnsi" w:cstheme="minorHAnsi"/>
          <w:bCs/>
        </w:rPr>
      </w:pPr>
    </w:p>
    <w:p w14:paraId="54E2AAB6" w14:textId="64FD5D06" w:rsidR="005F62C9" w:rsidRDefault="007C0FA7" w:rsidP="008D6F0E">
      <w:pPr>
        <w:ind w:left="284"/>
        <w:rPr>
          <w:rFonts w:asciiTheme="minorHAnsi" w:hAnsiTheme="minorHAnsi" w:cstheme="minorHAnsi"/>
          <w:bCs/>
        </w:rPr>
      </w:pPr>
      <w:r>
        <w:rPr>
          <w:rFonts w:asciiTheme="minorHAnsi" w:hAnsiTheme="minorHAnsi" w:cstheme="minorHAnsi"/>
          <w:bCs/>
        </w:rPr>
        <w:t>Thus, the</w:t>
      </w:r>
      <w:r w:rsidR="00C2334E">
        <w:rPr>
          <w:rFonts w:asciiTheme="minorHAnsi" w:hAnsiTheme="minorHAnsi" w:cstheme="minorHAnsi"/>
          <w:bCs/>
        </w:rPr>
        <w:t xml:space="preserve"> term is 23 years and 39 days. </w:t>
      </w:r>
    </w:p>
    <w:p w14:paraId="3965288A" w14:textId="77777777" w:rsidR="005F62C9" w:rsidRDefault="005F62C9">
      <w:pPr>
        <w:rPr>
          <w:rFonts w:asciiTheme="minorHAnsi" w:hAnsiTheme="minorHAnsi" w:cstheme="minorHAnsi"/>
          <w:bCs/>
        </w:rPr>
      </w:pPr>
      <w:r>
        <w:rPr>
          <w:rFonts w:asciiTheme="minorHAnsi" w:hAnsiTheme="minorHAnsi" w:cstheme="minorHAnsi"/>
          <w:bCs/>
        </w:rPr>
        <w:br w:type="page"/>
      </w:r>
    </w:p>
    <w:p w14:paraId="118EFEFA" w14:textId="77777777" w:rsidR="008D6F0E" w:rsidRDefault="008D6F0E" w:rsidP="00C2334E">
      <w:pPr>
        <w:rPr>
          <w:rFonts w:asciiTheme="minorHAnsi" w:hAnsiTheme="minorHAnsi" w:cstheme="minorHAnsi"/>
          <w:bCs/>
        </w:rPr>
      </w:pPr>
    </w:p>
    <w:p w14:paraId="5996C7C1" w14:textId="0B4C1198" w:rsidR="008D6F0E" w:rsidRDefault="008D6F0E" w:rsidP="008D6F0E">
      <w:pPr>
        <w:rPr>
          <w:rFonts w:asciiTheme="minorHAnsi" w:hAnsiTheme="minorHAnsi" w:cstheme="minorHAnsi"/>
          <w:b/>
          <w:bCs/>
        </w:rPr>
      </w:pPr>
      <w:r w:rsidRPr="008D6F0E">
        <w:rPr>
          <w:rFonts w:asciiTheme="minorHAnsi" w:hAnsiTheme="minorHAnsi" w:cstheme="minorHAnsi"/>
          <w:b/>
        </w:rPr>
        <w:t>AI Example 3.</w:t>
      </w:r>
      <w:r w:rsidR="00D94656">
        <w:rPr>
          <w:rFonts w:asciiTheme="minorHAnsi" w:hAnsiTheme="minorHAnsi" w:cstheme="minorHAnsi"/>
          <w:b/>
        </w:rPr>
        <w:t>4</w:t>
      </w:r>
      <w:r w:rsidRPr="008D6F0E">
        <w:rPr>
          <w:rFonts w:asciiTheme="minorHAnsi" w:hAnsiTheme="minorHAnsi" w:cstheme="minorHAnsi"/>
          <w:b/>
        </w:rPr>
        <w:t xml:space="preserve"> (Compa</w:t>
      </w:r>
      <w:r w:rsidR="00ED5303">
        <w:rPr>
          <w:rFonts w:asciiTheme="minorHAnsi" w:hAnsiTheme="minorHAnsi" w:cstheme="minorHAnsi"/>
          <w:b/>
        </w:rPr>
        <w:t>r</w:t>
      </w:r>
      <w:r w:rsidRPr="008D6F0E">
        <w:rPr>
          <w:rFonts w:asciiTheme="minorHAnsi" w:hAnsiTheme="minorHAnsi" w:cstheme="minorHAnsi"/>
          <w:b/>
        </w:rPr>
        <w:t>e to</w:t>
      </w:r>
      <w:r>
        <w:rPr>
          <w:rFonts w:asciiTheme="minorHAnsi" w:hAnsiTheme="minorHAnsi" w:cstheme="minorHAnsi"/>
          <w:bCs/>
        </w:rPr>
        <w:t xml:space="preserve"> </w:t>
      </w:r>
      <w:r w:rsidRPr="00E752B9">
        <w:rPr>
          <w:rFonts w:asciiTheme="minorHAnsi" w:hAnsiTheme="minorHAnsi" w:cstheme="minorHAnsi"/>
          <w:b/>
          <w:bCs/>
        </w:rPr>
        <w:t>Example 3.</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 xml:space="preserve"> At which rate is it better to invest an amount for 6 months: at 10% compounded annually or at 10% p.a.?</w:t>
      </w:r>
    </w:p>
    <w:p w14:paraId="3C18A46C" w14:textId="32A10C0E" w:rsidR="008D6F0E" w:rsidRDefault="008D6F0E" w:rsidP="008D6F0E">
      <w:pPr>
        <w:rPr>
          <w:rFonts w:asciiTheme="minorHAnsi" w:hAnsiTheme="minorHAnsi" w:cstheme="minorHAnsi"/>
          <w:b/>
          <w:bCs/>
        </w:rPr>
      </w:pPr>
    </w:p>
    <w:p w14:paraId="42BF41B1" w14:textId="78D0FFC9" w:rsidR="008D6F0E" w:rsidRPr="005F62C9" w:rsidRDefault="008D6F0E" w:rsidP="005F62C9">
      <w:pPr>
        <w:ind w:left="284"/>
        <w:rPr>
          <w:rFonts w:asciiTheme="minorHAnsi" w:hAnsiTheme="minorHAnsi" w:cstheme="minorHAnsi"/>
        </w:rPr>
      </w:pPr>
      <w:r w:rsidRPr="008D6F0E">
        <w:rPr>
          <w:rFonts w:asciiTheme="minorHAnsi" w:hAnsiTheme="minorHAnsi" w:cstheme="minorHAnsi"/>
        </w:rPr>
        <w:t xml:space="preserve">Using ChatGPT: </w:t>
      </w:r>
    </w:p>
    <w:p w14:paraId="6BCF93DA" w14:textId="7AC4DA71" w:rsidR="008D6F0E" w:rsidRDefault="008D6F0E" w:rsidP="00133FB8">
      <w:pPr>
        <w:ind w:left="284"/>
        <w:jc w:val="center"/>
        <w:rPr>
          <w:rFonts w:asciiTheme="minorHAnsi" w:hAnsiTheme="minorHAnsi" w:cstheme="minorHAnsi"/>
          <w:b/>
          <w:bCs/>
        </w:rPr>
      </w:pPr>
      <w:r w:rsidRPr="008D6F0E">
        <w:rPr>
          <w:rFonts w:asciiTheme="minorHAnsi" w:hAnsiTheme="minorHAnsi" w:cstheme="minorHAnsi"/>
          <w:b/>
          <w:bCs/>
          <w:noProof/>
        </w:rPr>
        <w:drawing>
          <wp:inline distT="0" distB="0" distL="0" distR="0" wp14:anchorId="6CFD0B26" wp14:editId="5E53877F">
            <wp:extent cx="5220000" cy="7413962"/>
            <wp:effectExtent l="25400" t="25400" r="88900" b="92075"/>
            <wp:docPr id="46" name="Picture 46" descr="ChatGPT does not compute the future values, but gives the correct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tGPT does not compute the future values, but gives the correct approach."/>
                    <pic:cNvPicPr/>
                  </pic:nvPicPr>
                  <pic:blipFill>
                    <a:blip r:embed="rId64"/>
                    <a:stretch>
                      <a:fillRect/>
                    </a:stretch>
                  </pic:blipFill>
                  <pic:spPr>
                    <a:xfrm>
                      <a:off x="0" y="0"/>
                      <a:ext cx="5220000" cy="7413962"/>
                    </a:xfrm>
                    <a:prstGeom prst="rect">
                      <a:avLst/>
                    </a:prstGeom>
                    <a:effectLst>
                      <a:outerShdw blurRad="50800" dist="38100" dir="2700000" algn="tl" rotWithShape="0">
                        <a:prstClr val="black">
                          <a:alpha val="40000"/>
                        </a:prstClr>
                      </a:outerShdw>
                    </a:effectLst>
                  </pic:spPr>
                </pic:pic>
              </a:graphicData>
            </a:graphic>
          </wp:inline>
        </w:drawing>
      </w:r>
    </w:p>
    <w:p w14:paraId="330D0F3B" w14:textId="77777777" w:rsidR="003C03C9" w:rsidRDefault="003C03C9" w:rsidP="00133FB8">
      <w:pPr>
        <w:ind w:left="284"/>
        <w:jc w:val="center"/>
        <w:rPr>
          <w:rFonts w:asciiTheme="minorHAnsi" w:hAnsiTheme="minorHAnsi" w:cstheme="minorHAnsi"/>
          <w:b/>
          <w:bCs/>
        </w:rPr>
      </w:pPr>
    </w:p>
    <w:p w14:paraId="4E7DC112" w14:textId="5A3687CC" w:rsidR="008D6F0E" w:rsidRDefault="008D6F0E" w:rsidP="00133FB8">
      <w:pPr>
        <w:ind w:left="284"/>
        <w:rPr>
          <w:rFonts w:asciiTheme="minorHAnsi" w:hAnsiTheme="minorHAnsi" w:cstheme="minorHAnsi"/>
          <w:bCs/>
        </w:rPr>
      </w:pPr>
      <w:r>
        <w:rPr>
          <w:rFonts w:asciiTheme="minorHAnsi" w:hAnsiTheme="minorHAnsi" w:cstheme="minorHAnsi"/>
          <w:bCs/>
        </w:rPr>
        <w:lastRenderedPageBreak/>
        <w:t xml:space="preserve">ChatGPT used the correct approach and formulas. But it made the wrong conclusion, because it did not compute </w:t>
      </w:r>
      <w:r w:rsidR="00CC7EBB">
        <w:rPr>
          <w:rFonts w:asciiTheme="minorHAnsi" w:hAnsiTheme="minorHAnsi" w:cstheme="minorHAnsi"/>
          <w:bCs/>
        </w:rPr>
        <w:t xml:space="preserve">the </w:t>
      </w:r>
      <w:r>
        <w:rPr>
          <w:rFonts w:asciiTheme="minorHAnsi" w:hAnsiTheme="minorHAnsi" w:cstheme="minorHAnsi"/>
          <w:bCs/>
        </w:rPr>
        <w:t xml:space="preserve">future values properly. We must prompt it to make </w:t>
      </w:r>
      <w:r w:rsidR="00B979D6">
        <w:rPr>
          <w:rFonts w:asciiTheme="minorHAnsi" w:hAnsiTheme="minorHAnsi" w:cstheme="minorHAnsi"/>
          <w:bCs/>
        </w:rPr>
        <w:t xml:space="preserve">the </w:t>
      </w:r>
      <w:r>
        <w:rPr>
          <w:rFonts w:asciiTheme="minorHAnsi" w:hAnsiTheme="minorHAnsi" w:cstheme="minorHAnsi"/>
          <w:bCs/>
        </w:rPr>
        <w:t>actual calculation</w:t>
      </w:r>
      <w:r w:rsidR="00B979D6">
        <w:rPr>
          <w:rFonts w:asciiTheme="minorHAnsi" w:hAnsiTheme="minorHAnsi" w:cstheme="minorHAnsi"/>
          <w:bCs/>
        </w:rPr>
        <w:t>s</w:t>
      </w:r>
      <w:r>
        <w:rPr>
          <w:rFonts w:asciiTheme="minorHAnsi" w:hAnsiTheme="minorHAnsi" w:cstheme="minorHAnsi"/>
          <w:bCs/>
        </w:rPr>
        <w:t>:</w:t>
      </w:r>
    </w:p>
    <w:p w14:paraId="1B67B543" w14:textId="77777777" w:rsidR="00B979D6" w:rsidRDefault="00B979D6" w:rsidP="00133FB8">
      <w:pPr>
        <w:ind w:left="284"/>
        <w:rPr>
          <w:rFonts w:asciiTheme="minorHAnsi" w:hAnsiTheme="minorHAnsi" w:cstheme="minorHAnsi"/>
          <w:bCs/>
        </w:rPr>
      </w:pPr>
    </w:p>
    <w:p w14:paraId="69D8425D" w14:textId="385B6EE6" w:rsidR="00B979D6" w:rsidRDefault="00B979D6" w:rsidP="00133FB8">
      <w:pPr>
        <w:ind w:left="284"/>
        <w:jc w:val="center"/>
        <w:rPr>
          <w:rFonts w:asciiTheme="minorHAnsi" w:hAnsiTheme="minorHAnsi" w:cstheme="minorHAnsi"/>
          <w:bCs/>
        </w:rPr>
      </w:pPr>
      <w:r w:rsidRPr="00B979D6">
        <w:rPr>
          <w:rFonts w:asciiTheme="minorHAnsi" w:hAnsiTheme="minorHAnsi" w:cstheme="minorHAnsi"/>
          <w:bCs/>
          <w:noProof/>
        </w:rPr>
        <w:drawing>
          <wp:inline distT="0" distB="0" distL="0" distR="0" wp14:anchorId="26BA4E84" wp14:editId="10C9D070">
            <wp:extent cx="5220000" cy="4626058"/>
            <wp:effectExtent l="25400" t="25400" r="88900" b="85725"/>
            <wp:docPr id="47" name="Picture 47" descr="After our prompt, Chat GPT calculates future values properly and changes opi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fter our prompt, Chat GPT calculates future values properly and changes opinion"/>
                    <pic:cNvPicPr/>
                  </pic:nvPicPr>
                  <pic:blipFill>
                    <a:blip r:embed="rId65"/>
                    <a:stretch>
                      <a:fillRect/>
                    </a:stretch>
                  </pic:blipFill>
                  <pic:spPr>
                    <a:xfrm>
                      <a:off x="0" y="0"/>
                      <a:ext cx="5220000" cy="4626058"/>
                    </a:xfrm>
                    <a:prstGeom prst="rect">
                      <a:avLst/>
                    </a:prstGeom>
                    <a:effectLst>
                      <a:outerShdw blurRad="50800" dist="38100" dir="2700000" algn="tl" rotWithShape="0">
                        <a:prstClr val="black">
                          <a:alpha val="40000"/>
                        </a:prstClr>
                      </a:outerShdw>
                    </a:effectLst>
                  </pic:spPr>
                </pic:pic>
              </a:graphicData>
            </a:graphic>
          </wp:inline>
        </w:drawing>
      </w:r>
    </w:p>
    <w:p w14:paraId="4FF57448" w14:textId="77777777" w:rsidR="00B979D6" w:rsidRDefault="00B979D6" w:rsidP="00133FB8">
      <w:pPr>
        <w:ind w:left="284"/>
        <w:rPr>
          <w:rFonts w:asciiTheme="minorHAnsi" w:hAnsiTheme="minorHAnsi" w:cstheme="minorHAnsi"/>
          <w:bCs/>
        </w:rPr>
      </w:pPr>
    </w:p>
    <w:p w14:paraId="64D30890" w14:textId="1291EAD1" w:rsidR="00290776" w:rsidRDefault="00B979D6" w:rsidP="00133FB8">
      <w:pPr>
        <w:ind w:left="284"/>
        <w:rPr>
          <w:rFonts w:asciiTheme="minorHAnsi" w:hAnsiTheme="minorHAnsi" w:cstheme="minorHAnsi"/>
          <w:bCs/>
        </w:rPr>
      </w:pPr>
      <w:r>
        <w:rPr>
          <w:rFonts w:asciiTheme="minorHAnsi" w:hAnsiTheme="minorHAnsi" w:cstheme="minorHAnsi"/>
          <w:bCs/>
        </w:rPr>
        <w:t xml:space="preserve">Now ChatGPT arrives at the correct conclusion. </w:t>
      </w:r>
      <w:r w:rsidR="00290776">
        <w:rPr>
          <w:rFonts w:asciiTheme="minorHAnsi" w:hAnsiTheme="minorHAnsi" w:cstheme="minorHAnsi"/>
          <w:bCs/>
        </w:rPr>
        <w:t>Note that, in</w:t>
      </w:r>
      <w:r w:rsidR="00314E14">
        <w:rPr>
          <w:rFonts w:asciiTheme="minorHAnsi" w:hAnsiTheme="minorHAnsi" w:cstheme="minorHAnsi"/>
          <w:bCs/>
        </w:rPr>
        <w:t xml:space="preserve"> </w:t>
      </w:r>
      <w:r w:rsidR="00290776">
        <w:rPr>
          <w:rFonts w:asciiTheme="minorHAnsi" w:hAnsiTheme="minorHAnsi" w:cstheme="minorHAnsi"/>
          <w:bCs/>
        </w:rPr>
        <w:t>general, we must not trust mathematical computations made by ChatGPT without a Wofram plugin.</w:t>
      </w:r>
    </w:p>
    <w:p w14:paraId="16AF2351" w14:textId="13A6107B" w:rsidR="00B979D6" w:rsidRDefault="00290776" w:rsidP="00133FB8">
      <w:pPr>
        <w:ind w:left="284"/>
        <w:rPr>
          <w:rFonts w:asciiTheme="minorHAnsi" w:hAnsiTheme="minorHAnsi" w:cstheme="minorHAnsi"/>
          <w:bCs/>
        </w:rPr>
      </w:pPr>
      <w:r>
        <w:rPr>
          <w:rFonts w:asciiTheme="minorHAnsi" w:hAnsiTheme="minorHAnsi" w:cstheme="minorHAnsi"/>
          <w:bCs/>
        </w:rPr>
        <w:t xml:space="preserve"> </w:t>
      </w:r>
    </w:p>
    <w:p w14:paraId="2F383F1D" w14:textId="77777777" w:rsidR="00B979D6" w:rsidRDefault="00B979D6" w:rsidP="00B979D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533A2A3E" w14:textId="77777777" w:rsidR="007C5B4E" w:rsidRDefault="007C5B4E" w:rsidP="00C2334E">
      <w:pPr>
        <w:rPr>
          <w:rFonts w:asciiTheme="minorHAnsi" w:hAnsiTheme="minorHAnsi" w:cstheme="minorHAnsi"/>
          <w:b/>
        </w:rPr>
      </w:pPr>
    </w:p>
    <w:p w14:paraId="0AF6A690" w14:textId="71EE8383" w:rsidR="007C5B4E" w:rsidRDefault="007C5B4E" w:rsidP="00C2334E">
      <w:pPr>
        <w:rPr>
          <w:rFonts w:asciiTheme="minorHAnsi" w:hAnsiTheme="minorHAnsi" w:cstheme="minorHAnsi"/>
          <w:b/>
        </w:rPr>
      </w:pPr>
      <w:r w:rsidRPr="008D6F0E">
        <w:rPr>
          <w:rFonts w:asciiTheme="minorHAnsi" w:hAnsiTheme="minorHAnsi" w:cstheme="minorHAnsi"/>
          <w:b/>
        </w:rPr>
        <w:t>AI Example 3.</w:t>
      </w:r>
      <w:r w:rsidR="00D94656">
        <w:rPr>
          <w:rFonts w:asciiTheme="minorHAnsi" w:hAnsiTheme="minorHAnsi" w:cstheme="minorHAnsi"/>
          <w:b/>
        </w:rPr>
        <w:t>5</w:t>
      </w:r>
      <w:r>
        <w:rPr>
          <w:rFonts w:asciiTheme="minorHAnsi" w:hAnsiTheme="minorHAnsi" w:cstheme="minorHAnsi"/>
          <w:b/>
        </w:rPr>
        <w:t>:</w:t>
      </w:r>
      <w:r w:rsidRPr="008D6F0E">
        <w:rPr>
          <w:rFonts w:asciiTheme="minorHAnsi" w:hAnsiTheme="minorHAnsi" w:cstheme="minorHAnsi"/>
          <w:b/>
        </w:rPr>
        <w:t xml:space="preserve"> </w:t>
      </w:r>
      <w:r>
        <w:rPr>
          <w:rFonts w:asciiTheme="minorHAnsi" w:hAnsiTheme="minorHAnsi" w:cstheme="minorHAnsi"/>
          <w:b/>
        </w:rPr>
        <w:t xml:space="preserve">Ask ChatGPT to build a plot that will graphically compare the growth under simple interest versus compound interest. </w:t>
      </w:r>
    </w:p>
    <w:p w14:paraId="21E073E5" w14:textId="77777777" w:rsidR="007C5B4E" w:rsidRDefault="007C5B4E" w:rsidP="00C2334E">
      <w:pPr>
        <w:rPr>
          <w:rFonts w:asciiTheme="minorHAnsi" w:hAnsiTheme="minorHAnsi" w:cstheme="minorHAnsi"/>
          <w:b/>
        </w:rPr>
      </w:pPr>
    </w:p>
    <w:p w14:paraId="7549E9A1" w14:textId="374F225E" w:rsidR="008267E7" w:rsidRPr="008267E7" w:rsidRDefault="008267E7" w:rsidP="008267E7">
      <w:pPr>
        <w:ind w:left="284"/>
        <w:rPr>
          <w:rFonts w:asciiTheme="minorHAnsi" w:hAnsiTheme="minorHAnsi" w:cstheme="minorHAnsi"/>
          <w:bCs/>
        </w:rPr>
      </w:pPr>
      <w:r>
        <w:rPr>
          <w:rFonts w:asciiTheme="minorHAnsi" w:hAnsiTheme="minorHAnsi" w:cstheme="minorHAnsi"/>
          <w:bCs/>
        </w:rPr>
        <w:t xml:space="preserve">The purpose of this example is to show that AI can be of use for building graphs. From the obtained graph, take a note of the difference, over time, between </w:t>
      </w:r>
      <w:r w:rsidR="007C0FA7">
        <w:rPr>
          <w:rFonts w:asciiTheme="minorHAnsi" w:hAnsiTheme="minorHAnsi" w:cstheme="minorHAnsi"/>
          <w:bCs/>
        </w:rPr>
        <w:t xml:space="preserve">growth under </w:t>
      </w:r>
      <w:r>
        <w:rPr>
          <w:rFonts w:asciiTheme="minorHAnsi" w:hAnsiTheme="minorHAnsi" w:cstheme="minorHAnsi"/>
          <w:bCs/>
        </w:rPr>
        <w:t xml:space="preserve">simple and compound interest.  </w:t>
      </w:r>
      <w:r w:rsidR="007C0FA7">
        <w:rPr>
          <w:rFonts w:asciiTheme="minorHAnsi" w:hAnsiTheme="minorHAnsi" w:cstheme="minorHAnsi"/>
          <w:bCs/>
        </w:rPr>
        <w:t>The s</w:t>
      </w:r>
      <w:r>
        <w:rPr>
          <w:rFonts w:asciiTheme="minorHAnsi" w:hAnsiTheme="minorHAnsi" w:cstheme="minorHAnsi"/>
          <w:bCs/>
        </w:rPr>
        <w:t xml:space="preserve">imple interest </w:t>
      </w:r>
      <w:r w:rsidR="007C0FA7">
        <w:rPr>
          <w:rFonts w:asciiTheme="minorHAnsi" w:hAnsiTheme="minorHAnsi" w:cstheme="minorHAnsi"/>
          <w:bCs/>
        </w:rPr>
        <w:t xml:space="preserve">growth </w:t>
      </w:r>
      <w:r>
        <w:rPr>
          <w:rFonts w:asciiTheme="minorHAnsi" w:hAnsiTheme="minorHAnsi" w:cstheme="minorHAnsi"/>
          <w:bCs/>
        </w:rPr>
        <w:t xml:space="preserve">is </w:t>
      </w:r>
      <w:r w:rsidR="00EF60A8">
        <w:rPr>
          <w:rFonts w:asciiTheme="minorHAnsi" w:hAnsiTheme="minorHAnsi" w:cstheme="minorHAnsi"/>
          <w:bCs/>
        </w:rPr>
        <w:t>represented</w:t>
      </w:r>
      <w:r>
        <w:rPr>
          <w:rFonts w:asciiTheme="minorHAnsi" w:hAnsiTheme="minorHAnsi" w:cstheme="minorHAnsi"/>
          <w:bCs/>
        </w:rPr>
        <w:t xml:space="preserve"> by a line, whereas </w:t>
      </w:r>
      <w:r w:rsidR="007C0FA7">
        <w:rPr>
          <w:rFonts w:asciiTheme="minorHAnsi" w:hAnsiTheme="minorHAnsi" w:cstheme="minorHAnsi"/>
          <w:bCs/>
        </w:rPr>
        <w:t xml:space="preserve">the </w:t>
      </w:r>
      <w:r>
        <w:rPr>
          <w:rFonts w:asciiTheme="minorHAnsi" w:hAnsiTheme="minorHAnsi" w:cstheme="minorHAnsi"/>
          <w:bCs/>
        </w:rPr>
        <w:t xml:space="preserve">compound interest </w:t>
      </w:r>
      <w:r w:rsidR="007C0FA7">
        <w:rPr>
          <w:rFonts w:asciiTheme="minorHAnsi" w:hAnsiTheme="minorHAnsi" w:cstheme="minorHAnsi"/>
          <w:bCs/>
        </w:rPr>
        <w:t xml:space="preserve">growth </w:t>
      </w:r>
      <w:r>
        <w:rPr>
          <w:rFonts w:asciiTheme="minorHAnsi" w:hAnsiTheme="minorHAnsi" w:cstheme="minorHAnsi"/>
          <w:bCs/>
        </w:rPr>
        <w:t>is represented by a curve.</w:t>
      </w:r>
    </w:p>
    <w:p w14:paraId="6723E89A" w14:textId="42EF99E2" w:rsidR="007C5B4E" w:rsidRDefault="008267E7" w:rsidP="00AB51C1">
      <w:pPr>
        <w:jc w:val="center"/>
        <w:rPr>
          <w:rFonts w:asciiTheme="minorHAnsi" w:hAnsiTheme="minorHAnsi" w:cstheme="minorHAnsi"/>
          <w:b/>
          <w:bCs/>
        </w:rPr>
      </w:pPr>
      <w:r w:rsidRPr="008267E7">
        <w:rPr>
          <w:rFonts w:asciiTheme="minorHAnsi" w:hAnsiTheme="minorHAnsi" w:cstheme="minorHAnsi"/>
          <w:b/>
          <w:bCs/>
          <w:noProof/>
        </w:rPr>
        <w:lastRenderedPageBreak/>
        <w:drawing>
          <wp:inline distT="0" distB="0" distL="0" distR="0" wp14:anchorId="1E4B3588" wp14:editId="033F2E06">
            <wp:extent cx="5220000" cy="3633365"/>
            <wp:effectExtent l="25400" t="25400" r="88900" b="88265"/>
            <wp:docPr id="12786351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35121" name="Picture 1" descr="A screenshot of a computer&#10;&#10;Description automatically generated"/>
                    <pic:cNvPicPr/>
                  </pic:nvPicPr>
                  <pic:blipFill>
                    <a:blip r:embed="rId66"/>
                    <a:stretch>
                      <a:fillRect/>
                    </a:stretch>
                  </pic:blipFill>
                  <pic:spPr>
                    <a:xfrm>
                      <a:off x="0" y="0"/>
                      <a:ext cx="5220000" cy="3633365"/>
                    </a:xfrm>
                    <a:prstGeom prst="rect">
                      <a:avLst/>
                    </a:prstGeom>
                    <a:effectLst>
                      <a:outerShdw blurRad="50800" dist="38100" dir="2700000" algn="tl" rotWithShape="0">
                        <a:prstClr val="black">
                          <a:alpha val="40000"/>
                        </a:prstClr>
                      </a:outerShdw>
                    </a:effectLst>
                  </pic:spPr>
                </pic:pic>
              </a:graphicData>
            </a:graphic>
          </wp:inline>
        </w:drawing>
      </w:r>
    </w:p>
    <w:p w14:paraId="675712B5" w14:textId="22A5E347" w:rsidR="007C5B4E" w:rsidRDefault="008267E7" w:rsidP="008267E7">
      <w:pPr>
        <w:jc w:val="center"/>
        <w:rPr>
          <w:rFonts w:asciiTheme="minorHAnsi" w:hAnsiTheme="minorHAnsi" w:cstheme="minorHAnsi"/>
          <w:b/>
          <w:bCs/>
        </w:rPr>
      </w:pPr>
      <w:r w:rsidRPr="008267E7">
        <w:rPr>
          <w:rFonts w:asciiTheme="minorHAnsi" w:hAnsiTheme="minorHAnsi" w:cstheme="minorHAnsi"/>
          <w:b/>
          <w:bCs/>
          <w:noProof/>
        </w:rPr>
        <w:drawing>
          <wp:inline distT="0" distB="0" distL="0" distR="0" wp14:anchorId="510CE725" wp14:editId="1A4788A9">
            <wp:extent cx="5220000" cy="4390712"/>
            <wp:effectExtent l="25400" t="25400" r="88900" b="92710"/>
            <wp:docPr id="2124449792"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49792" name="Picture 1" descr="A screen shot of a computer&#10;&#10;Description automatically generated"/>
                    <pic:cNvPicPr/>
                  </pic:nvPicPr>
                  <pic:blipFill>
                    <a:blip r:embed="rId67"/>
                    <a:stretch>
                      <a:fillRect/>
                    </a:stretch>
                  </pic:blipFill>
                  <pic:spPr>
                    <a:xfrm>
                      <a:off x="0" y="0"/>
                      <a:ext cx="5220000" cy="4390712"/>
                    </a:xfrm>
                    <a:prstGeom prst="rect">
                      <a:avLst/>
                    </a:prstGeom>
                    <a:effectLst>
                      <a:outerShdw blurRad="50800" dist="38100" dir="2700000" algn="tl" rotWithShape="0">
                        <a:prstClr val="black">
                          <a:alpha val="40000"/>
                        </a:prstClr>
                      </a:outerShdw>
                    </a:effectLst>
                  </pic:spPr>
                </pic:pic>
              </a:graphicData>
            </a:graphic>
          </wp:inline>
        </w:drawing>
      </w:r>
    </w:p>
    <w:p w14:paraId="2DF9EC37" w14:textId="77777777" w:rsidR="00AB51C1" w:rsidRDefault="00AB51C1" w:rsidP="00AB51C1">
      <w:pPr>
        <w:ind w:left="284"/>
        <w:rPr>
          <w:rFonts w:asciiTheme="minorHAnsi" w:hAnsiTheme="minorHAnsi" w:cstheme="minorHAnsi"/>
          <w:bCs/>
        </w:rPr>
      </w:pPr>
    </w:p>
    <w:p w14:paraId="73662BCE" w14:textId="15B81DBF" w:rsidR="008D6F0E" w:rsidRPr="00AB51C1" w:rsidRDefault="00AB51C1" w:rsidP="00AB51C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 xml:space="preserve"> </w:t>
      </w:r>
      <w:r w:rsidR="007C5B4E">
        <w:rPr>
          <w:rFonts w:asciiTheme="minorHAnsi" w:hAnsiTheme="minorHAnsi" w:cstheme="minorHAnsi"/>
          <w:bCs/>
        </w:rPr>
        <w:br w:type="page"/>
      </w:r>
    </w:p>
    <w:p w14:paraId="67309F98" w14:textId="04288C09" w:rsidR="00052811" w:rsidRDefault="00642E95" w:rsidP="005425C7">
      <w:pPr>
        <w:pStyle w:val="Heading2"/>
        <w:rPr>
          <w:rFonts w:eastAsiaTheme="minorEastAsia"/>
        </w:rPr>
      </w:pPr>
      <w:bookmarkStart w:id="36" w:name="_Toc163810002"/>
      <w:r w:rsidRPr="00052103">
        <w:rPr>
          <w:rFonts w:eastAsiaTheme="minorEastAsia"/>
        </w:rPr>
        <w:lastRenderedPageBreak/>
        <w:t>Exercises</w:t>
      </w:r>
      <w:bookmarkEnd w:id="36"/>
    </w:p>
    <w:p w14:paraId="5CAA76EF" w14:textId="77777777" w:rsidR="00134BE6" w:rsidRDefault="00134BE6" w:rsidP="00134BE6">
      <w:pPr>
        <w:rPr>
          <w:rFonts w:eastAsiaTheme="minorEastAsia"/>
        </w:rPr>
      </w:pPr>
    </w:p>
    <w:p w14:paraId="0209BB33" w14:textId="77777777" w:rsidR="0019144A" w:rsidRPr="00EB6428" w:rsidRDefault="0019144A" w:rsidP="0019144A">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2F18AF0F" w14:textId="77777777" w:rsidR="001313CA" w:rsidRPr="001313CA" w:rsidRDefault="001313CA" w:rsidP="00EF2AEE">
      <w:pPr>
        <w:rPr>
          <w:rFonts w:eastAsiaTheme="minorEastAsia"/>
          <w:b/>
          <w:bCs/>
        </w:rPr>
      </w:pPr>
    </w:p>
    <w:p w14:paraId="22113012" w14:textId="2BF6EF97" w:rsidR="00527EAD" w:rsidRPr="00527EAD" w:rsidRDefault="00527EAD" w:rsidP="005E48FE">
      <w:pPr>
        <w:pStyle w:val="ListParagraph"/>
        <w:numPr>
          <w:ilvl w:val="0"/>
          <w:numId w:val="22"/>
        </w:numPr>
        <w:rPr>
          <w:rFonts w:cstheme="minorHAnsi"/>
        </w:rPr>
      </w:pPr>
      <w:r w:rsidRPr="008A0BF2">
        <w:rPr>
          <w:rFonts w:cstheme="minorHAnsi"/>
        </w:rPr>
        <w:t>$9,000 was borrowed on November 6, 2016 and returned with interest on July 5, 2017. If the simple interest rate on the loan was 3% p.a., calculate the amount of interest charged</w:t>
      </w:r>
      <w:r w:rsidR="00847753">
        <w:rPr>
          <w:rFonts w:cstheme="minorHAnsi"/>
        </w:rPr>
        <w:t xml:space="preserve"> (notice that 2016 </w:t>
      </w:r>
      <w:r w:rsidR="00D452AD">
        <w:rPr>
          <w:rFonts w:cstheme="minorHAnsi"/>
        </w:rPr>
        <w:t>was</w:t>
      </w:r>
      <w:r w:rsidR="00847753">
        <w:rPr>
          <w:rFonts w:cstheme="minorHAnsi"/>
        </w:rPr>
        <w:t xml:space="preserve"> a leap year)</w:t>
      </w:r>
      <w:r w:rsidRPr="008A0BF2">
        <w:rPr>
          <w:rFonts w:cstheme="minorHAnsi"/>
        </w:rPr>
        <w:t>.</w:t>
      </w:r>
    </w:p>
    <w:p w14:paraId="24C7FAF8" w14:textId="7344C56D" w:rsidR="00527EAD" w:rsidRPr="00527EAD" w:rsidRDefault="00527EAD" w:rsidP="005E48FE">
      <w:pPr>
        <w:pStyle w:val="ListParagraph"/>
        <w:numPr>
          <w:ilvl w:val="0"/>
          <w:numId w:val="22"/>
        </w:numPr>
        <w:rPr>
          <w:rFonts w:cstheme="minorHAnsi"/>
        </w:rPr>
      </w:pPr>
      <w:r w:rsidRPr="008A0BF2">
        <w:rPr>
          <w:rFonts w:cstheme="minorHAnsi"/>
        </w:rPr>
        <w:t>Which of the two options would you select? Explain your choice by showing all calculations. Option A: Investing at 10% compounded semi-annually. Option B: Investing at 9.8% compounded daily.</w:t>
      </w:r>
    </w:p>
    <w:p w14:paraId="28FAA0F2" w14:textId="68A0F913" w:rsidR="00527EAD" w:rsidRPr="00527EAD" w:rsidRDefault="00527EAD" w:rsidP="005E48FE">
      <w:pPr>
        <w:pStyle w:val="ListParagraph"/>
        <w:numPr>
          <w:ilvl w:val="0"/>
          <w:numId w:val="22"/>
        </w:numPr>
        <w:rPr>
          <w:rFonts w:cstheme="minorHAnsi"/>
        </w:rPr>
      </w:pPr>
      <w:r w:rsidRPr="008A0BF2">
        <w:rPr>
          <w:rFonts w:cstheme="minorHAnsi"/>
        </w:rPr>
        <w:t>Jacky invested $1,560 at 6 % p.a.. How many days will it take for her investment to grow to at least $1,585?</w:t>
      </w:r>
    </w:p>
    <w:p w14:paraId="49B7C936" w14:textId="481F9D0B" w:rsidR="00527EAD" w:rsidRPr="00527EAD" w:rsidRDefault="00527EAD" w:rsidP="005E48FE">
      <w:pPr>
        <w:pStyle w:val="ListParagraph"/>
        <w:numPr>
          <w:ilvl w:val="0"/>
          <w:numId w:val="22"/>
        </w:numPr>
        <w:rPr>
          <w:rFonts w:cstheme="minorHAnsi"/>
        </w:rPr>
      </w:pPr>
      <w:r w:rsidRPr="008A0BF2">
        <w:rPr>
          <w:rFonts w:cstheme="minorHAnsi"/>
        </w:rPr>
        <w:t>What simple interest rate is required to earn $62 in interest in 345 days, if $628 is invested today?</w:t>
      </w:r>
    </w:p>
    <w:p w14:paraId="3022E7B4" w14:textId="16E7CFFF" w:rsidR="00527EAD" w:rsidRPr="00527EAD" w:rsidRDefault="00527EAD" w:rsidP="005E48FE">
      <w:pPr>
        <w:pStyle w:val="ListParagraph"/>
        <w:numPr>
          <w:ilvl w:val="0"/>
          <w:numId w:val="22"/>
        </w:numPr>
        <w:rPr>
          <w:rFonts w:cstheme="minorHAnsi"/>
        </w:rPr>
      </w:pPr>
      <w:r w:rsidRPr="008A0BF2">
        <w:rPr>
          <w:rFonts w:cstheme="minorHAnsi"/>
        </w:rPr>
        <w:t xml:space="preserve">Jeffrey </w:t>
      </w:r>
      <w:r w:rsidR="00034FC3">
        <w:rPr>
          <w:rFonts w:cstheme="minorHAnsi"/>
        </w:rPr>
        <w:t>loaned</w:t>
      </w:r>
      <w:r w:rsidRPr="008A0BF2">
        <w:rPr>
          <w:rFonts w:cstheme="minorHAnsi"/>
        </w:rPr>
        <w:t xml:space="preserve"> $2,280 to a small business at 4.3% compounded quarterly for 1 year and 3 months. How much would the business have to repay him at the end of the period?</w:t>
      </w:r>
    </w:p>
    <w:p w14:paraId="0542B630" w14:textId="79DA7CD8" w:rsidR="00527EAD" w:rsidRPr="00527EAD" w:rsidRDefault="00527EAD" w:rsidP="005E48FE">
      <w:pPr>
        <w:pStyle w:val="ListParagraph"/>
        <w:numPr>
          <w:ilvl w:val="0"/>
          <w:numId w:val="22"/>
        </w:numPr>
        <w:rPr>
          <w:rFonts w:cstheme="minorHAnsi"/>
        </w:rPr>
      </w:pPr>
      <w:r w:rsidRPr="008A0BF2">
        <w:rPr>
          <w:rFonts w:cstheme="minorHAnsi"/>
        </w:rPr>
        <w:t>Samantha deposited $5,760 into a variable-rate investment account. For 2 years 6 months, her investment grew at 3% compounded semi-annually. Then, for the next 2 years, her investment continued to grow at 2% compounded daily. What was accumulated value in the account?</w:t>
      </w:r>
    </w:p>
    <w:p w14:paraId="4A003A70" w14:textId="341DAF1B" w:rsidR="00527EAD" w:rsidRPr="00527EAD" w:rsidRDefault="00527EAD" w:rsidP="005E48FE">
      <w:pPr>
        <w:pStyle w:val="ListParagraph"/>
        <w:numPr>
          <w:ilvl w:val="0"/>
          <w:numId w:val="22"/>
        </w:numPr>
        <w:rPr>
          <w:rFonts w:cstheme="minorHAnsi"/>
        </w:rPr>
      </w:pPr>
      <w:r w:rsidRPr="008A0BF2">
        <w:rPr>
          <w:rFonts w:cstheme="minorHAnsi"/>
        </w:rPr>
        <w:t xml:space="preserve">Devin is expected to settle a loan by paying $4,200. What amount should he pay if he decides to settle the loan four months earlier? The interest rate is 2.5% compounded monthly. </w:t>
      </w:r>
    </w:p>
    <w:p w14:paraId="4042417C" w14:textId="7965531C" w:rsidR="00527EAD" w:rsidRPr="00527EAD" w:rsidRDefault="00527EAD" w:rsidP="005E48FE">
      <w:pPr>
        <w:pStyle w:val="ListParagraph"/>
        <w:numPr>
          <w:ilvl w:val="0"/>
          <w:numId w:val="22"/>
        </w:numPr>
        <w:rPr>
          <w:rFonts w:cstheme="minorHAnsi"/>
        </w:rPr>
      </w:pPr>
      <w:r w:rsidRPr="008A0BF2">
        <w:rPr>
          <w:rFonts w:cstheme="minorHAnsi"/>
        </w:rPr>
        <w:t>Hassan invested an amount of $5,880 in a mutual fund. After 2 years and 6 months the accumulated value of his investment was $7,580. What is the nominal interest rate of the investment if interest is compounded monthly</w:t>
      </w:r>
      <w:r>
        <w:rPr>
          <w:rFonts w:cstheme="minorHAnsi"/>
        </w:rPr>
        <w:t>?</w:t>
      </w:r>
    </w:p>
    <w:p w14:paraId="120AE604" w14:textId="637EA485" w:rsidR="00527EAD" w:rsidRPr="00527EAD" w:rsidRDefault="00527EAD" w:rsidP="005E48FE">
      <w:pPr>
        <w:pStyle w:val="ListParagraph"/>
        <w:numPr>
          <w:ilvl w:val="0"/>
          <w:numId w:val="22"/>
        </w:numPr>
        <w:rPr>
          <w:rFonts w:cstheme="minorHAnsi"/>
        </w:rPr>
      </w:pPr>
      <w:r w:rsidRPr="008A0BF2">
        <w:rPr>
          <w:rFonts w:cstheme="minorHAnsi"/>
        </w:rPr>
        <w:t>Harpreet invested $6,000 at 4% compounded quarterly. How many years and months will it take her to earn $1,000 in interest?</w:t>
      </w:r>
    </w:p>
    <w:p w14:paraId="7C6A4F63" w14:textId="2480D39C" w:rsidR="00527EAD" w:rsidRPr="00527EAD" w:rsidRDefault="00527EAD" w:rsidP="005E48FE">
      <w:pPr>
        <w:pStyle w:val="ListParagraph"/>
        <w:numPr>
          <w:ilvl w:val="0"/>
          <w:numId w:val="22"/>
        </w:numPr>
        <w:rPr>
          <w:rFonts w:cstheme="minorHAnsi"/>
        </w:rPr>
      </w:pPr>
      <w:r w:rsidRPr="008A0BF2">
        <w:rPr>
          <w:rFonts w:cstheme="minorHAnsi"/>
        </w:rPr>
        <w:t>Polina borrowed $11,279 on January 24, 2018, and returned the loan with interest on September 4, 2018. If the simple interest rate on the loan was 3.5% p.a., calculate the amount of interest Polina paid.</w:t>
      </w:r>
    </w:p>
    <w:p w14:paraId="1D36F16A" w14:textId="55F4A82E" w:rsidR="00527EAD" w:rsidRPr="00527EAD" w:rsidRDefault="00527EAD" w:rsidP="005E48FE">
      <w:pPr>
        <w:pStyle w:val="ListParagraph"/>
        <w:numPr>
          <w:ilvl w:val="0"/>
          <w:numId w:val="22"/>
        </w:numPr>
        <w:rPr>
          <w:rFonts w:cstheme="minorHAnsi"/>
        </w:rPr>
      </w:pPr>
      <w:r w:rsidRPr="008A0BF2">
        <w:rPr>
          <w:rFonts w:cstheme="minorHAnsi"/>
        </w:rPr>
        <w:t>Jamshid invested $2,760 at 2.09% p.a.. How many days will it take for his investment to grow to $2,791?</w:t>
      </w:r>
    </w:p>
    <w:p w14:paraId="5687532F" w14:textId="2C0E99D9" w:rsidR="00527EAD" w:rsidRPr="00527EAD" w:rsidRDefault="001E23D6" w:rsidP="005E48FE">
      <w:pPr>
        <w:pStyle w:val="ListParagraph"/>
        <w:numPr>
          <w:ilvl w:val="0"/>
          <w:numId w:val="22"/>
        </w:numPr>
        <w:rPr>
          <w:rFonts w:cstheme="minorHAnsi"/>
        </w:rPr>
      </w:pPr>
      <w:r>
        <w:rPr>
          <w:rFonts w:cstheme="minorHAnsi"/>
        </w:rPr>
        <w:t>Beta</w:t>
      </w:r>
      <w:r w:rsidR="00527EAD" w:rsidRPr="008A0BF2">
        <w:rPr>
          <w:rFonts w:cstheme="minorHAnsi"/>
        </w:rPr>
        <w:t xml:space="preserve"> Inc. invested $40,000 at 4.5% compounded monthly. Calculate the time period (in years) which would be required for this amount to grow to $55,000.</w:t>
      </w:r>
    </w:p>
    <w:p w14:paraId="3E427B01" w14:textId="24F46547" w:rsidR="00527EAD" w:rsidRPr="00527EAD" w:rsidRDefault="00527EAD" w:rsidP="005E48FE">
      <w:pPr>
        <w:pStyle w:val="ListParagraph"/>
        <w:numPr>
          <w:ilvl w:val="0"/>
          <w:numId w:val="22"/>
        </w:numPr>
        <w:rPr>
          <w:rFonts w:cstheme="minorHAnsi"/>
        </w:rPr>
      </w:pPr>
      <w:r w:rsidRPr="00E752B9">
        <w:rPr>
          <w:rFonts w:cstheme="minorHAnsi"/>
        </w:rPr>
        <w:t>Jacob invested $3,797 in a mutual fund. After 5 years and 6 months the accumulated value of his investment was $4,414. What is the nominal interest rate of the investment if interest is compounded daily?</w:t>
      </w:r>
    </w:p>
    <w:p w14:paraId="79010A01" w14:textId="6B3982C1" w:rsidR="001313CA" w:rsidRDefault="00527EAD" w:rsidP="005E48FE">
      <w:pPr>
        <w:pStyle w:val="ListParagraph"/>
        <w:numPr>
          <w:ilvl w:val="0"/>
          <w:numId w:val="22"/>
        </w:numPr>
        <w:rPr>
          <w:rFonts w:cstheme="minorHAnsi"/>
        </w:rPr>
      </w:pPr>
      <w:r w:rsidRPr="00E752B9">
        <w:rPr>
          <w:rFonts w:cstheme="minorHAnsi"/>
        </w:rPr>
        <w:t>James wishes to have $97,500 in 13 years. How much should he invest in a fund that earns 4.1% compounded monthly during the first 6 years and 3.9% compounded semi-annually thereafter? What will be the interest earned?</w:t>
      </w:r>
    </w:p>
    <w:p w14:paraId="4347C961" w14:textId="77777777" w:rsidR="002569EA" w:rsidRDefault="002569EA" w:rsidP="005E48FE">
      <w:pPr>
        <w:pStyle w:val="ListParagraph"/>
        <w:numPr>
          <w:ilvl w:val="0"/>
          <w:numId w:val="22"/>
        </w:numPr>
        <w:rPr>
          <w:rFonts w:cstheme="minorHAnsi"/>
        </w:rPr>
      </w:pPr>
      <w:r w:rsidRPr="00577B4F">
        <w:rPr>
          <w:rFonts w:cstheme="minorHAnsi"/>
        </w:rPr>
        <w:t xml:space="preserve">Over 3 years, the investment of $34,000 earned compounded </w:t>
      </w:r>
      <w:r>
        <w:rPr>
          <w:rFonts w:cstheme="minorHAnsi"/>
        </w:rPr>
        <w:t>monthly</w:t>
      </w:r>
      <w:r w:rsidRPr="00577B4F">
        <w:rPr>
          <w:rFonts w:cstheme="minorHAnsi"/>
        </w:rPr>
        <w:t xml:space="preserve"> interest amount of $5,000. (a) How much more time (in years and months) would be necessary for the investment to accumulate at least $10,000 of additional interest if the investment continues to grow at the same rate? (b) What simple interest rate would make the same $34,000 investment grow to $49,000 over the same time? (c) What daily compounded </w:t>
      </w:r>
      <w:r w:rsidRPr="00577B4F">
        <w:rPr>
          <w:rFonts w:cstheme="minorHAnsi"/>
        </w:rPr>
        <w:lastRenderedPageBreak/>
        <w:t>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r>
        <w:rPr>
          <w:rFonts w:cstheme="minorHAnsi"/>
        </w:rPr>
        <w:t xml:space="preserve"> (d) </w:t>
      </w:r>
      <w:r w:rsidRPr="00577B4F">
        <w:rPr>
          <w:rFonts w:cstheme="minorHAnsi"/>
        </w:rPr>
        <w:t xml:space="preserve">What </w:t>
      </w:r>
      <w:r>
        <w:rPr>
          <w:rFonts w:cstheme="minorHAnsi"/>
        </w:rPr>
        <w:t>annually</w:t>
      </w:r>
      <w:r w:rsidRPr="00577B4F">
        <w:rPr>
          <w:rFonts w:cstheme="minorHAnsi"/>
        </w:rPr>
        <w:t xml:space="preserve">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p>
    <w:p w14:paraId="33ADC6BC" w14:textId="77B957C7" w:rsidR="00091485" w:rsidRDefault="00091485" w:rsidP="005E48FE">
      <w:pPr>
        <w:pStyle w:val="ListParagraph"/>
        <w:numPr>
          <w:ilvl w:val="0"/>
          <w:numId w:val="22"/>
        </w:numPr>
        <w:rPr>
          <w:rFonts w:cstheme="minorHAnsi"/>
        </w:rPr>
      </w:pPr>
      <w:r>
        <w:rPr>
          <w:rFonts w:cstheme="minorHAnsi"/>
        </w:rPr>
        <w:t xml:space="preserve">[Challenge] </w:t>
      </w:r>
      <w:r w:rsidRPr="00091485">
        <w:rPr>
          <w:rFonts w:cstheme="minorHAnsi"/>
        </w:rPr>
        <w:t xml:space="preserve">Use your knowledge of compounded interest to explain why </w:t>
      </w:r>
      <m:oMath>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0</m:t>
            </m:r>
          </m:sup>
        </m:sSup>
        <m:r>
          <m:rPr>
            <m:sty m:val="p"/>
          </m:rPr>
          <w:rPr>
            <w:rFonts w:ascii="Cambria Math" w:hAnsi="Cambria Math" w:cstheme="minorHAnsi"/>
          </w:rPr>
          <m:t>=1</m:t>
        </m:r>
      </m:oMath>
      <w:r w:rsidRPr="00091485">
        <w:rPr>
          <w:rFonts w:cstheme="minorHAnsi"/>
        </w:rPr>
        <w:t>.</w:t>
      </w:r>
    </w:p>
    <w:p w14:paraId="17A154AC" w14:textId="7A2688CD" w:rsidR="00E527CE" w:rsidRPr="007C3279" w:rsidRDefault="00096C71" w:rsidP="005E48FE">
      <w:pPr>
        <w:pStyle w:val="ListParagraph"/>
        <w:numPr>
          <w:ilvl w:val="0"/>
          <w:numId w:val="22"/>
        </w:numPr>
        <w:rPr>
          <w:rFonts w:cstheme="minorHAnsi"/>
        </w:rPr>
      </w:pPr>
      <w:r>
        <w:rPr>
          <w:rFonts w:cstheme="minorHAnsi"/>
        </w:rPr>
        <w:t xml:space="preserve">[Challenge] </w:t>
      </w:r>
      <w:r w:rsidRPr="00096C71">
        <w:rPr>
          <w:rFonts w:cstheme="minorHAnsi"/>
        </w:rPr>
        <w:t>Using your knowledge of compounded interest, explain the meaning of</w:t>
      </w:r>
      <w:r>
        <w:rPr>
          <w:rFonts w:cstheme="minorHAnsi"/>
        </w:rPr>
        <w:t xml:space="preserve"> </w:t>
      </w:r>
      <m:oMath>
        <m:rad>
          <m:radPr>
            <m:degHide m:val="1"/>
            <m:ctrlPr>
              <w:rPr>
                <w:rFonts w:ascii="Cambria Math" w:hAnsi="Cambria Math" w:cstheme="minorHAnsi"/>
                <w:i/>
              </w:rPr>
            </m:ctrlPr>
          </m:radPr>
          <m:deg/>
          <m:e>
            <m:r>
              <w:rPr>
                <w:rFonts w:ascii="Cambria Math" w:hAnsi="Cambria Math" w:cstheme="minorHAnsi"/>
              </w:rPr>
              <m:t>2</m:t>
            </m:r>
          </m:e>
        </m:rad>
      </m:oMath>
      <w:r w:rsidR="003B248B">
        <w:rPr>
          <w:rFonts w:eastAsiaTheme="minorEastAsia" w:cstheme="minorHAnsi"/>
        </w:rPr>
        <w:t>.</w:t>
      </w:r>
    </w:p>
    <w:p w14:paraId="55706B08" w14:textId="6CC3C3DD" w:rsidR="003E3724" w:rsidRPr="003E3724" w:rsidRDefault="007C3279" w:rsidP="003E3724">
      <w:pPr>
        <w:pStyle w:val="ListParagraph"/>
        <w:numPr>
          <w:ilvl w:val="0"/>
          <w:numId w:val="22"/>
        </w:numPr>
        <w:rPr>
          <w:rFonts w:cstheme="minorHAnsi"/>
        </w:rPr>
      </w:pPr>
      <w:r>
        <w:rPr>
          <w:rFonts w:eastAsiaTheme="minorEastAsia" w:cstheme="minorHAnsi"/>
        </w:rPr>
        <w:t xml:space="preserve">[Challenge] </w:t>
      </w:r>
      <w:r w:rsidR="00AD7B94">
        <w:rPr>
          <w:rFonts w:eastAsiaTheme="minorEastAsia" w:cstheme="minorHAnsi"/>
        </w:rPr>
        <w:t xml:space="preserve">Show that a more frequent reinvestment of a compound rate does not lead to a more frequently compounded rate. For example, show this by reinvesting a semi-annually compounded rate every quarter. </w:t>
      </w:r>
    </w:p>
    <w:p w14:paraId="7C17BAE3" w14:textId="3569941F" w:rsidR="005425C7" w:rsidRDefault="005425C7" w:rsidP="00527EAD">
      <w:pPr>
        <w:rPr>
          <w:rFonts w:asciiTheme="minorHAnsi" w:hAnsiTheme="minorHAnsi" w:cstheme="minorHAnsi"/>
        </w:rPr>
      </w:pPr>
    </w:p>
    <w:p w14:paraId="2E643444" w14:textId="77777777" w:rsidR="005425C7" w:rsidRDefault="005425C7" w:rsidP="00527EAD">
      <w:pPr>
        <w:rPr>
          <w:rFonts w:asciiTheme="minorHAnsi" w:hAnsiTheme="minorHAnsi" w:cstheme="minorHAnsi"/>
        </w:rPr>
      </w:pPr>
    </w:p>
    <w:p w14:paraId="74D12CD0" w14:textId="77777777" w:rsidR="00E527CE" w:rsidRPr="00E752B9" w:rsidRDefault="00E527CE" w:rsidP="00527EAD">
      <w:pPr>
        <w:rPr>
          <w:rFonts w:asciiTheme="minorHAnsi" w:hAnsiTheme="minorHAnsi" w:cstheme="minorHAnsi"/>
        </w:rPr>
      </w:pPr>
    </w:p>
    <w:p w14:paraId="48877201" w14:textId="17B11DA7" w:rsidR="00527EAD" w:rsidRDefault="00527EAD" w:rsidP="00527EAD">
      <w:pPr>
        <w:rPr>
          <w:rFonts w:eastAsiaTheme="minorEastAsia"/>
          <w:b/>
          <w:bCs/>
        </w:rPr>
      </w:pPr>
      <w:r w:rsidRPr="00052103">
        <w:rPr>
          <w:rFonts w:eastAsiaTheme="minorEastAsia"/>
          <w:b/>
          <w:bCs/>
        </w:rPr>
        <w:t>Answers:</w:t>
      </w:r>
    </w:p>
    <w:p w14:paraId="00CB4D57" w14:textId="77777777" w:rsidR="00E527CE" w:rsidRPr="001313CA" w:rsidRDefault="00E527CE" w:rsidP="00527EAD">
      <w:pPr>
        <w:rPr>
          <w:rFonts w:eastAsiaTheme="minorEastAsia"/>
          <w:b/>
          <w:bCs/>
        </w:rPr>
      </w:pPr>
    </w:p>
    <w:p w14:paraId="6721A654" w14:textId="5CC8E759" w:rsidR="001313CA" w:rsidRPr="001313CA" w:rsidRDefault="00527EAD">
      <w:pPr>
        <w:pStyle w:val="ListParagraph"/>
        <w:numPr>
          <w:ilvl w:val="0"/>
          <w:numId w:val="33"/>
        </w:numPr>
        <w:rPr>
          <w:rFonts w:cstheme="minorHAnsi"/>
        </w:rPr>
      </w:pPr>
      <w:r w:rsidRPr="001313CA">
        <w:rPr>
          <w:rFonts w:cstheme="minorHAnsi"/>
        </w:rPr>
        <w:t>$178.</w:t>
      </w:r>
      <w:r w:rsidR="00C97D65">
        <w:rPr>
          <w:rFonts w:cstheme="minorHAnsi"/>
        </w:rPr>
        <w:t>16</w:t>
      </w:r>
      <w:r w:rsidRPr="001313CA">
        <w:rPr>
          <w:rFonts w:cstheme="minorHAnsi"/>
        </w:rPr>
        <w:t xml:space="preserve">; </w:t>
      </w:r>
      <w:r w:rsidRPr="001313CA">
        <w:rPr>
          <w:rFonts w:cstheme="minorHAnsi"/>
          <w:b/>
          <w:bCs/>
        </w:rPr>
        <w:t xml:space="preserve">2. </w:t>
      </w:r>
      <w:r w:rsidRPr="001313CA">
        <w:rPr>
          <w:rFonts w:cstheme="minorHAnsi"/>
        </w:rPr>
        <w:t xml:space="preserve">B; </w:t>
      </w:r>
      <w:r w:rsidRPr="001313CA">
        <w:rPr>
          <w:rFonts w:cstheme="minorHAnsi"/>
          <w:b/>
          <w:bCs/>
        </w:rPr>
        <w:t xml:space="preserve">3. </w:t>
      </w:r>
      <w:r w:rsidRPr="001313CA">
        <w:rPr>
          <w:rFonts w:cstheme="minorHAnsi"/>
        </w:rPr>
        <w:t xml:space="preserve">98 days; </w:t>
      </w:r>
      <w:r w:rsidRPr="001313CA">
        <w:rPr>
          <w:rFonts w:cstheme="minorHAnsi"/>
          <w:b/>
          <w:bCs/>
        </w:rPr>
        <w:t xml:space="preserve">4. </w:t>
      </w:r>
      <w:r w:rsidRPr="001313CA">
        <w:rPr>
          <w:rFonts w:cstheme="minorHAnsi"/>
        </w:rPr>
        <w:t xml:space="preserve">10.44%; </w:t>
      </w:r>
      <w:r w:rsidRPr="001313CA">
        <w:rPr>
          <w:rFonts w:cstheme="minorHAnsi"/>
          <w:b/>
          <w:bCs/>
        </w:rPr>
        <w:t>5.</w:t>
      </w:r>
      <w:r w:rsidRPr="001313CA">
        <w:rPr>
          <w:rFonts w:cstheme="minorHAnsi"/>
        </w:rPr>
        <w:t xml:space="preserve"> $2,405.21; </w:t>
      </w:r>
      <w:r w:rsidRPr="001313CA">
        <w:rPr>
          <w:rFonts w:cstheme="minorHAnsi"/>
          <w:b/>
          <w:bCs/>
        </w:rPr>
        <w:t>6.</w:t>
      </w:r>
      <w:r w:rsidRPr="001313CA">
        <w:rPr>
          <w:rFonts w:cstheme="minorHAnsi"/>
        </w:rPr>
        <w:t xml:space="preserve"> $6,458.39; </w:t>
      </w:r>
      <w:r w:rsidRPr="001313CA">
        <w:rPr>
          <w:rFonts w:cstheme="minorHAnsi"/>
          <w:b/>
          <w:bCs/>
        </w:rPr>
        <w:t>7.</w:t>
      </w:r>
      <w:r w:rsidRPr="001313CA">
        <w:rPr>
          <w:rFonts w:cstheme="minorHAnsi"/>
        </w:rPr>
        <w:t xml:space="preserve"> $4,165.18; </w:t>
      </w:r>
      <w:r w:rsidRPr="001313CA">
        <w:rPr>
          <w:rFonts w:cstheme="minorHAnsi"/>
          <w:b/>
          <w:bCs/>
        </w:rPr>
        <w:t>8.</w:t>
      </w:r>
      <w:r w:rsidRPr="001313CA">
        <w:rPr>
          <w:rFonts w:cstheme="minorHAnsi"/>
        </w:rPr>
        <w:t xml:space="preserve"> 10.2%; </w:t>
      </w:r>
      <w:r w:rsidRPr="001313CA">
        <w:rPr>
          <w:rFonts w:cstheme="minorHAnsi"/>
          <w:b/>
          <w:bCs/>
        </w:rPr>
        <w:t>9.</w:t>
      </w:r>
      <w:r w:rsidRPr="001313CA">
        <w:rPr>
          <w:rFonts w:cstheme="minorHAnsi"/>
        </w:rPr>
        <w:t xml:space="preserve"> 3 years and 11 months (rounded up to the next month); </w:t>
      </w:r>
      <w:r w:rsidRPr="001313CA">
        <w:rPr>
          <w:rFonts w:cstheme="minorHAnsi"/>
          <w:b/>
          <w:bCs/>
        </w:rPr>
        <w:t>10.</w:t>
      </w:r>
      <w:r w:rsidRPr="001313CA">
        <w:rPr>
          <w:rFonts w:cstheme="minorHAnsi"/>
        </w:rPr>
        <w:t xml:space="preserve"> $241.19; </w:t>
      </w:r>
      <w:r w:rsidRPr="001313CA">
        <w:rPr>
          <w:rFonts w:cstheme="minorHAnsi"/>
          <w:b/>
          <w:bCs/>
        </w:rPr>
        <w:t>11.</w:t>
      </w:r>
      <w:r w:rsidRPr="001313CA">
        <w:rPr>
          <w:rFonts w:cstheme="minorHAnsi"/>
        </w:rPr>
        <w:t xml:space="preserve"> 197 days; </w:t>
      </w:r>
      <w:r w:rsidRPr="001313CA">
        <w:rPr>
          <w:rFonts w:cstheme="minorHAnsi"/>
          <w:b/>
          <w:bCs/>
        </w:rPr>
        <w:t>12.</w:t>
      </w:r>
      <w:r w:rsidRPr="001313CA">
        <w:rPr>
          <w:rFonts w:cstheme="minorHAnsi"/>
        </w:rPr>
        <w:t xml:space="preserve"> 7.09 years; </w:t>
      </w:r>
      <w:r w:rsidRPr="001313CA">
        <w:rPr>
          <w:rFonts w:cstheme="minorHAnsi"/>
          <w:b/>
          <w:bCs/>
        </w:rPr>
        <w:t>13.</w:t>
      </w:r>
      <w:r w:rsidRPr="001313CA">
        <w:rPr>
          <w:rFonts w:cstheme="minorHAnsi"/>
        </w:rPr>
        <w:t xml:space="preserve"> 2.74%; </w:t>
      </w:r>
      <w:r w:rsidRPr="001313CA">
        <w:rPr>
          <w:rFonts w:cstheme="minorHAnsi"/>
          <w:b/>
          <w:bCs/>
        </w:rPr>
        <w:t>14.</w:t>
      </w:r>
      <w:r w:rsidRPr="001313CA">
        <w:rPr>
          <w:rFonts w:cstheme="minorHAnsi"/>
        </w:rPr>
        <w:t xml:space="preserve"> $58,200.81 and $39,299.19</w:t>
      </w:r>
      <w:r w:rsidR="002569EA">
        <w:rPr>
          <w:rFonts w:cstheme="minorHAnsi"/>
        </w:rPr>
        <w:t xml:space="preserve">; </w:t>
      </w:r>
      <w:r w:rsidR="002569EA" w:rsidRPr="002569EA">
        <w:rPr>
          <w:rFonts w:cstheme="minorHAnsi"/>
          <w:b/>
          <w:bCs/>
        </w:rPr>
        <w:t>15</w:t>
      </w:r>
      <w:r w:rsidR="002569EA">
        <w:rPr>
          <w:rFonts w:cstheme="minorHAnsi"/>
        </w:rPr>
        <w:t xml:space="preserve">. (a) 5 years (b) </w:t>
      </w:r>
      <w:r w:rsidR="00DF51FC">
        <w:rPr>
          <w:rFonts w:cstheme="minorHAnsi"/>
        </w:rPr>
        <w:t>5.52</w:t>
      </w:r>
      <w:r w:rsidR="002569EA">
        <w:rPr>
          <w:rFonts w:cstheme="minorHAnsi"/>
        </w:rPr>
        <w:t xml:space="preserve">% (c) </w:t>
      </w:r>
      <w:r w:rsidR="00DF51FC">
        <w:rPr>
          <w:rFonts w:cstheme="minorHAnsi"/>
        </w:rPr>
        <w:t>4.58</w:t>
      </w:r>
      <w:r w:rsidR="002569EA">
        <w:rPr>
          <w:rFonts w:cstheme="minorHAnsi"/>
        </w:rPr>
        <w:t xml:space="preserve">% (d) </w:t>
      </w:r>
      <w:r w:rsidR="00DF51FC">
        <w:rPr>
          <w:rFonts w:cstheme="minorHAnsi"/>
        </w:rPr>
        <w:t>4.68</w:t>
      </w:r>
      <w:r w:rsidR="002569EA">
        <w:rPr>
          <w:rFonts w:cstheme="minorHAnsi"/>
        </w:rPr>
        <w:t>%.</w:t>
      </w:r>
    </w:p>
    <w:p w14:paraId="0A799C01" w14:textId="77777777" w:rsidR="000173F6" w:rsidRDefault="000173F6" w:rsidP="001313CA">
      <w:pPr>
        <w:rPr>
          <w:rFonts w:cstheme="minorHAnsi"/>
        </w:rPr>
      </w:pPr>
    </w:p>
    <w:p w14:paraId="3FDA3691" w14:textId="77777777" w:rsidR="000173F6" w:rsidRDefault="000173F6" w:rsidP="001313CA">
      <w:pPr>
        <w:rPr>
          <w:rFonts w:cstheme="minorHAnsi"/>
        </w:rPr>
      </w:pPr>
    </w:p>
    <w:p w14:paraId="233A2B24" w14:textId="316C2F38" w:rsidR="001313CA" w:rsidRPr="001313CA" w:rsidRDefault="001313CA" w:rsidP="001313CA">
      <w:pPr>
        <w:rPr>
          <w:rFonts w:cstheme="minorHAnsi"/>
        </w:rPr>
      </w:pPr>
      <w:r>
        <w:rPr>
          <w:rFonts w:cstheme="minorHAnsi"/>
        </w:rPr>
        <w:br w:type="page"/>
      </w:r>
    </w:p>
    <w:p w14:paraId="47A97CEC" w14:textId="4FEAFA92" w:rsidR="0072189F" w:rsidRPr="00BB3CC8" w:rsidRDefault="00F67C4E" w:rsidP="005A7E51">
      <w:pPr>
        <w:pStyle w:val="Heading1"/>
        <w:numPr>
          <w:ilvl w:val="0"/>
          <w:numId w:val="2"/>
        </w:numPr>
        <w:ind w:hanging="11"/>
      </w:pPr>
      <w:bookmarkStart w:id="37" w:name="_Toc85018834"/>
      <w:bookmarkStart w:id="38" w:name="_Toc163810003"/>
      <w:r w:rsidRPr="00BB3CC8">
        <w:lastRenderedPageBreak/>
        <w:t>Equivalent</w:t>
      </w:r>
      <w:r w:rsidR="00E752B9" w:rsidRPr="00BB3CC8">
        <w:t xml:space="preserve"> </w:t>
      </w:r>
      <w:r w:rsidRPr="00BB3CC8">
        <w:t>payments</w:t>
      </w:r>
      <w:bookmarkEnd w:id="37"/>
      <w:bookmarkEnd w:id="38"/>
    </w:p>
    <w:p w14:paraId="05824C62" w14:textId="72B8F7E2" w:rsidR="00E544E2" w:rsidRPr="00E752B9" w:rsidRDefault="00E544E2" w:rsidP="00E544E2">
      <w:pPr>
        <w:rPr>
          <w:rFonts w:asciiTheme="minorHAnsi" w:hAnsiTheme="minorHAnsi" w:cstheme="minorHAnsi"/>
        </w:rPr>
      </w:pPr>
    </w:p>
    <w:p w14:paraId="3D0A805A" w14:textId="3AAAED84" w:rsidR="00E544E2" w:rsidRPr="00E752B9" w:rsidRDefault="00E544E2" w:rsidP="00E544E2">
      <w:pPr>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finance,</w:t>
      </w:r>
      <w:r w:rsidR="00E752B9" w:rsidRPr="00E752B9">
        <w:rPr>
          <w:rFonts w:asciiTheme="minorHAnsi" w:hAnsiTheme="minorHAnsi" w:cstheme="minorHAnsi"/>
        </w:rPr>
        <w:t xml:space="preserve"> </w:t>
      </w:r>
      <w:r w:rsidR="002367A6">
        <w:rPr>
          <w:rFonts w:asciiTheme="minorHAnsi" w:hAnsiTheme="minorHAnsi" w:cstheme="minorHAnsi"/>
        </w:rPr>
        <w:t>there is</w:t>
      </w:r>
      <w:r w:rsidR="00291BEA">
        <w:rPr>
          <w:rFonts w:asciiTheme="minorHAnsi" w:hAnsiTheme="minorHAnsi" w:cstheme="minorHAnsi"/>
        </w:rPr>
        <w:t xml:space="preserve"> an important</w:t>
      </w:r>
      <w:r w:rsidR="00E752B9" w:rsidRPr="00E752B9">
        <w:rPr>
          <w:rFonts w:asciiTheme="minorHAnsi" w:hAnsiTheme="minorHAnsi" w:cstheme="minorHAnsi"/>
        </w:rPr>
        <w:t xml:space="preserve"> </w:t>
      </w:r>
      <w:r w:rsidRPr="00E752B9">
        <w:rPr>
          <w:rFonts w:asciiTheme="minorHAnsi" w:hAnsiTheme="minorHAnsi" w:cstheme="minorHAnsi"/>
        </w:rPr>
        <w:t>term</w:t>
      </w:r>
      <w:r w:rsidR="00E752B9" w:rsidRPr="00E752B9">
        <w:rPr>
          <w:rFonts w:asciiTheme="minorHAnsi" w:hAnsiTheme="minorHAnsi" w:cstheme="minorHAnsi"/>
        </w:rPr>
        <w:t xml:space="preserve"> </w:t>
      </w:r>
      <w:r w:rsidRPr="00E752B9">
        <w:rPr>
          <w:rFonts w:asciiTheme="minorHAnsi" w:hAnsiTheme="minorHAnsi" w:cstheme="minorHAnsi"/>
        </w:rPr>
        <w:t>“</w:t>
      </w:r>
      <w:r w:rsidR="00147401">
        <w:rPr>
          <w:rFonts w:asciiTheme="minorHAnsi" w:hAnsiTheme="minorHAnsi" w:cstheme="minorHAnsi"/>
        </w:rPr>
        <w:t xml:space="preserve">The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simply</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changes</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over</w:t>
      </w:r>
      <w:r w:rsidR="00E752B9" w:rsidRPr="00E752B9">
        <w:rPr>
          <w:rFonts w:asciiTheme="minorHAnsi" w:hAnsiTheme="minorHAnsi" w:cstheme="minorHAnsi"/>
        </w:rPr>
        <w:t xml:space="preserv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today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as</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1</w:t>
      </w:r>
      <w:r w:rsidR="00E752B9" w:rsidRPr="00E752B9">
        <w:rPr>
          <w:rFonts w:asciiTheme="minorHAnsi" w:hAnsiTheme="minorHAnsi" w:cstheme="minorHAnsi"/>
        </w:rPr>
        <w:t xml:space="preserve"> </w:t>
      </w:r>
      <w:r w:rsidRPr="00E752B9">
        <w:rPr>
          <w:rFonts w:asciiTheme="minorHAnsi" w:hAnsiTheme="minorHAnsi" w:cstheme="minorHAnsi"/>
        </w:rPr>
        <w:t>year</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00C04E68">
        <w:rPr>
          <w:rFonts w:asciiTheme="minorHAnsi" w:hAnsiTheme="minorHAnsi" w:cstheme="minorHAnsi"/>
        </w:rPr>
        <w:t>T</w:t>
      </w:r>
      <w:r w:rsidRPr="00E752B9">
        <w:rPr>
          <w:rFonts w:asciiTheme="minorHAnsi" w:hAnsiTheme="minorHAnsi" w:cstheme="minorHAnsi"/>
        </w:rPr>
        <w:t>his</w:t>
      </w:r>
      <w:r w:rsidR="00E752B9" w:rsidRPr="00E752B9">
        <w:rPr>
          <w:rFonts w:asciiTheme="minorHAnsi" w:hAnsiTheme="minorHAnsi" w:cstheme="minorHAnsi"/>
        </w:rPr>
        <w:t xml:space="preserve"> </w:t>
      </w:r>
      <w:r w:rsidRPr="00E752B9">
        <w:rPr>
          <w:rFonts w:asciiTheme="minorHAnsi" w:hAnsiTheme="minorHAnsi" w:cstheme="minorHAnsi"/>
        </w:rPr>
        <w:t>happens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only</w:t>
      </w:r>
      <w:r w:rsidR="00E752B9" w:rsidRPr="00E752B9">
        <w:rPr>
          <w:rFonts w:asciiTheme="minorHAnsi" w:hAnsiTheme="minorHAnsi" w:cstheme="minorHAnsi"/>
        </w:rPr>
        <w:t xml:space="preserve"> </w:t>
      </w:r>
      <w:r w:rsidRPr="00E752B9">
        <w:rPr>
          <w:rFonts w:asciiTheme="minorHAnsi" w:hAnsiTheme="minorHAnsi" w:cstheme="minorHAnsi"/>
        </w:rPr>
        <w:t>due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inflation.</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main</w:t>
      </w:r>
      <w:r w:rsidR="00E752B9" w:rsidRPr="00E752B9">
        <w:rPr>
          <w:rFonts w:asciiTheme="minorHAnsi" w:hAnsiTheme="minorHAnsi" w:cstheme="minorHAnsi"/>
        </w:rPr>
        <w:t xml:space="preserve"> </w:t>
      </w:r>
      <w:r w:rsidRPr="00E752B9">
        <w:rPr>
          <w:rFonts w:asciiTheme="minorHAnsi" w:hAnsiTheme="minorHAnsi" w:cstheme="minorHAnsi"/>
        </w:rPr>
        <w:t>contributor</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change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investment</w:t>
      </w:r>
      <w:r w:rsidR="00E752B9" w:rsidRPr="00E752B9">
        <w:rPr>
          <w:rFonts w:asciiTheme="minorHAnsi" w:hAnsiTheme="minorHAnsi" w:cstheme="minorHAnsi"/>
        </w:rPr>
        <w:t xml:space="preserve"> </w:t>
      </w:r>
      <w:r w:rsidRPr="00E752B9">
        <w:rPr>
          <w:rFonts w:asciiTheme="minorHAnsi" w:hAnsiTheme="minorHAnsi" w:cstheme="minorHAnsi"/>
        </w:rPr>
        <w:t>opportunity</w:t>
      </w:r>
      <w:r w:rsidR="00733951">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00A51410">
        <w:rPr>
          <w:rFonts w:asciiTheme="minorHAnsi" w:hAnsiTheme="minorHAnsi" w:cstheme="minorHAnsi"/>
        </w:rPr>
        <w:t>earn</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00A51410">
        <w:rPr>
          <w:rFonts w:asciiTheme="minorHAnsi" w:hAnsiTheme="minorHAnsi" w:cstheme="minorHAnsi"/>
        </w:rPr>
        <w:t>over 1 year</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even</w:t>
      </w:r>
      <w:r w:rsidR="00E752B9" w:rsidRPr="00E752B9">
        <w:rPr>
          <w:rFonts w:asciiTheme="minorHAnsi" w:hAnsiTheme="minorHAnsi" w:cstheme="minorHAnsi"/>
        </w:rPr>
        <w:t xml:space="preserve"> </w:t>
      </w: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invested</w:t>
      </w:r>
      <w:r w:rsidR="00E752B9" w:rsidRPr="00E752B9">
        <w:rPr>
          <w:rFonts w:asciiTheme="minorHAnsi" w:hAnsiTheme="minorHAnsi" w:cstheme="minorHAnsi"/>
        </w:rPr>
        <w:t xml:space="preserve"> </w:t>
      </w:r>
      <w:r w:rsidR="00CE4CEC" w:rsidRPr="00E752B9">
        <w:rPr>
          <w:rFonts w:asciiTheme="minorHAnsi" w:hAnsiTheme="minorHAnsi" w:cstheme="minorHAnsi"/>
        </w:rPr>
        <w:t>(even</w:t>
      </w:r>
      <w:r w:rsidR="00E752B9" w:rsidRPr="00E752B9">
        <w:rPr>
          <w:rFonts w:asciiTheme="minorHAnsi" w:hAnsiTheme="minorHAnsi" w:cstheme="minorHAnsi"/>
        </w:rPr>
        <w:t xml:space="preserve"> </w:t>
      </w:r>
      <w:r w:rsidR="00CE4CEC" w:rsidRPr="00E752B9">
        <w:rPr>
          <w:rFonts w:asciiTheme="minorHAnsi" w:hAnsiTheme="minorHAnsi" w:cstheme="minorHAnsi"/>
        </w:rPr>
        <w:t>if</w:t>
      </w:r>
      <w:r w:rsidR="00E752B9" w:rsidRPr="00E752B9">
        <w:rPr>
          <w:rFonts w:asciiTheme="minorHAnsi" w:hAnsiTheme="minorHAnsi" w:cstheme="minorHAnsi"/>
        </w:rPr>
        <w:t xml:space="preserve"> </w:t>
      </w:r>
      <w:r w:rsidR="00CE4CEC" w:rsidRPr="00E752B9">
        <w:rPr>
          <w:rFonts w:asciiTheme="minorHAnsi" w:hAnsiTheme="minorHAnsi" w:cstheme="minorHAnsi"/>
        </w:rPr>
        <w:t>it</w:t>
      </w:r>
      <w:r w:rsidR="00E752B9" w:rsidRPr="00E752B9">
        <w:rPr>
          <w:rFonts w:asciiTheme="minorHAnsi" w:hAnsiTheme="minorHAnsi" w:cstheme="minorHAnsi"/>
        </w:rPr>
        <w:t xml:space="preserve"> </w:t>
      </w:r>
      <w:r w:rsidR="00CE4CEC" w:rsidRPr="00E752B9">
        <w:rPr>
          <w:rFonts w:asciiTheme="minorHAnsi" w:hAnsiTheme="minorHAnsi" w:cstheme="minorHAnsi"/>
        </w:rPr>
        <w:t>is</w:t>
      </w:r>
      <w:r w:rsidR="00E752B9" w:rsidRPr="00E752B9">
        <w:rPr>
          <w:rFonts w:asciiTheme="minorHAnsi" w:hAnsiTheme="minorHAnsi" w:cstheme="minorHAnsi"/>
        </w:rPr>
        <w:t xml:space="preserve"> </w:t>
      </w:r>
      <w:r w:rsidR="00CE4CEC" w:rsidRPr="00E752B9">
        <w:rPr>
          <w:rFonts w:asciiTheme="minorHAnsi" w:hAnsiTheme="minorHAnsi" w:cstheme="minorHAnsi"/>
        </w:rPr>
        <w:t>kept</w:t>
      </w:r>
      <w:r w:rsidR="00E752B9" w:rsidRPr="00E752B9">
        <w:rPr>
          <w:rFonts w:asciiTheme="minorHAnsi" w:hAnsiTheme="minorHAnsi" w:cstheme="minorHAnsi"/>
        </w:rPr>
        <w:t xml:space="preserve"> </w:t>
      </w:r>
      <w:r w:rsidR="00CE4CEC" w:rsidRPr="00E752B9">
        <w:rPr>
          <w:rFonts w:asciiTheme="minorHAnsi" w:hAnsiTheme="minorHAnsi" w:cstheme="minorHAnsi"/>
        </w:rPr>
        <w:t>in</w:t>
      </w:r>
      <w:r w:rsidR="00E752B9" w:rsidRPr="00E752B9">
        <w:rPr>
          <w:rFonts w:asciiTheme="minorHAnsi" w:hAnsiTheme="minorHAnsi" w:cstheme="minorHAnsi"/>
        </w:rPr>
        <w:t xml:space="preserve"> </w:t>
      </w:r>
      <w:r w:rsidR="00CE4CEC" w:rsidRPr="00E752B9">
        <w:rPr>
          <w:rFonts w:asciiTheme="minorHAnsi" w:hAnsiTheme="minorHAnsi" w:cstheme="minorHAnsi"/>
        </w:rPr>
        <w:t>a</w:t>
      </w:r>
      <w:r w:rsidR="00E752B9" w:rsidRPr="00E752B9">
        <w:rPr>
          <w:rFonts w:asciiTheme="minorHAnsi" w:hAnsiTheme="minorHAnsi" w:cstheme="minorHAnsi"/>
        </w:rPr>
        <w:t xml:space="preserve"> </w:t>
      </w:r>
      <w:r w:rsidR="00CE4CEC" w:rsidRPr="00E752B9">
        <w:rPr>
          <w:rFonts w:asciiTheme="minorHAnsi" w:hAnsiTheme="minorHAnsi" w:cstheme="minorHAnsi"/>
        </w:rPr>
        <w:t>chequing</w:t>
      </w:r>
      <w:r w:rsidR="00E752B9" w:rsidRPr="00E752B9">
        <w:rPr>
          <w:rFonts w:asciiTheme="minorHAnsi" w:hAnsiTheme="minorHAnsi" w:cstheme="minorHAnsi"/>
        </w:rPr>
        <w:t xml:space="preserve"> </w:t>
      </w:r>
      <w:r w:rsidR="00CE4CEC" w:rsidRPr="00E752B9">
        <w:rPr>
          <w:rFonts w:asciiTheme="minorHAnsi" w:hAnsiTheme="minorHAnsi" w:cstheme="minorHAnsi"/>
        </w:rPr>
        <w:t>account</w:t>
      </w:r>
      <w:r w:rsidR="00E752B9" w:rsidRPr="00E752B9">
        <w:rPr>
          <w:rFonts w:asciiTheme="minorHAnsi" w:hAnsiTheme="minorHAnsi" w:cstheme="minorHAnsi"/>
        </w:rPr>
        <w:t xml:space="preserve"> </w:t>
      </w:r>
      <w:r w:rsidR="00CE4CEC" w:rsidRPr="00E752B9">
        <w:rPr>
          <w:rFonts w:asciiTheme="minorHAnsi" w:hAnsiTheme="minorHAnsi" w:cstheme="minorHAnsi"/>
        </w:rPr>
        <w:t>for</w:t>
      </w:r>
      <w:r w:rsidR="00E752B9" w:rsidRPr="00E752B9">
        <w:rPr>
          <w:rFonts w:asciiTheme="minorHAnsi" w:hAnsiTheme="minorHAnsi" w:cstheme="minorHAnsi"/>
        </w:rPr>
        <w:t xml:space="preserve"> </w:t>
      </w:r>
      <w:r w:rsidR="00CE4CEC" w:rsidRPr="00E752B9">
        <w:rPr>
          <w:rFonts w:asciiTheme="minorHAnsi" w:hAnsiTheme="minorHAnsi" w:cstheme="minorHAnsi"/>
        </w:rPr>
        <w:t>a</w:t>
      </w:r>
      <w:r w:rsidR="00E752B9" w:rsidRPr="00E752B9">
        <w:rPr>
          <w:rFonts w:asciiTheme="minorHAnsi" w:hAnsiTheme="minorHAnsi" w:cstheme="minorHAnsi"/>
        </w:rPr>
        <w:t xml:space="preserve"> </w:t>
      </w:r>
      <w:r w:rsidR="00CE4CEC" w:rsidRPr="00E752B9">
        <w:rPr>
          <w:rFonts w:asciiTheme="minorHAnsi" w:hAnsiTheme="minorHAnsi" w:cstheme="minorHAnsi"/>
        </w:rPr>
        <w:t>year)</w:t>
      </w:r>
      <w:r w:rsidRPr="00E752B9">
        <w:rPr>
          <w:rFonts w:asciiTheme="minorHAnsi" w:hAnsiTheme="minorHAnsi" w:cstheme="minorHAnsi"/>
        </w:rPr>
        <w:t>,</w:t>
      </w:r>
      <w:r w:rsidR="00E752B9" w:rsidRPr="00E752B9">
        <w:rPr>
          <w:rFonts w:asciiTheme="minorHAnsi" w:hAnsiTheme="minorHAnsi" w:cstheme="minorHAnsi"/>
        </w:rPr>
        <w:t xml:space="preserve"> </w:t>
      </w:r>
      <w:r w:rsidR="00CE4CEC" w:rsidRPr="00E752B9">
        <w:rPr>
          <w:rFonts w:asciiTheme="minorHAnsi" w:hAnsiTheme="minorHAnsi" w:cstheme="minorHAnsi"/>
        </w:rPr>
        <w:t>the</w:t>
      </w:r>
      <w:r w:rsidR="00E752B9" w:rsidRPr="00E752B9">
        <w:rPr>
          <w:rFonts w:asciiTheme="minorHAnsi" w:hAnsiTheme="minorHAnsi" w:cstheme="minorHAnsi"/>
        </w:rPr>
        <w:t xml:space="preserve"> </w:t>
      </w:r>
      <w:r w:rsidR="00CE4CEC" w:rsidRPr="00E752B9">
        <w:rPr>
          <w:rFonts w:asciiTheme="minorHAnsi" w:hAnsiTheme="minorHAnsi" w:cstheme="minorHAnsi"/>
        </w:rPr>
        <w:t>concept</w:t>
      </w:r>
      <w:r w:rsidR="00E752B9" w:rsidRPr="00E752B9">
        <w:rPr>
          <w:rFonts w:asciiTheme="minorHAnsi" w:hAnsiTheme="minorHAnsi" w:cstheme="minorHAnsi"/>
        </w:rPr>
        <w:t xml:space="preserve"> </w:t>
      </w:r>
      <w:r w:rsidR="00CE4CEC" w:rsidRPr="00E752B9">
        <w:rPr>
          <w:rFonts w:asciiTheme="minorHAnsi" w:hAnsiTheme="minorHAnsi" w:cstheme="minorHAnsi"/>
        </w:rPr>
        <w:t>of</w:t>
      </w:r>
      <w:r w:rsidR="00E752B9" w:rsidRPr="00E752B9">
        <w:rPr>
          <w:rFonts w:asciiTheme="minorHAnsi" w:hAnsiTheme="minorHAnsi" w:cstheme="minorHAnsi"/>
        </w:rPr>
        <w:t xml:space="preserve"> </w:t>
      </w:r>
      <w:r w:rsidR="00DF044B">
        <w:rPr>
          <w:rFonts w:asciiTheme="minorHAnsi" w:hAnsiTheme="minorHAnsi" w:cstheme="minorHAnsi"/>
        </w:rPr>
        <w:t xml:space="preserve">the </w:t>
      </w:r>
      <w:r w:rsidR="00CE4CEC" w:rsidRPr="00E752B9">
        <w:rPr>
          <w:rFonts w:asciiTheme="minorHAnsi" w:hAnsiTheme="minorHAnsi" w:cstheme="minorHAnsi"/>
        </w:rPr>
        <w:t>time</w:t>
      </w:r>
      <w:r w:rsidR="00E752B9" w:rsidRPr="00E752B9">
        <w:rPr>
          <w:rFonts w:asciiTheme="minorHAnsi" w:hAnsiTheme="minorHAnsi" w:cstheme="minorHAnsi"/>
        </w:rPr>
        <w:t xml:space="preserve"> </w:t>
      </w:r>
      <w:r w:rsidR="00CE4CEC" w:rsidRPr="00E752B9">
        <w:rPr>
          <w:rFonts w:asciiTheme="minorHAnsi" w:hAnsiTheme="minorHAnsi" w:cstheme="minorHAnsi"/>
        </w:rPr>
        <w:t>value</w:t>
      </w:r>
      <w:r w:rsidR="00E752B9" w:rsidRPr="00E752B9">
        <w:rPr>
          <w:rFonts w:asciiTheme="minorHAnsi" w:hAnsiTheme="minorHAnsi" w:cstheme="minorHAnsi"/>
        </w:rPr>
        <w:t xml:space="preserve"> </w:t>
      </w:r>
      <w:r w:rsidR="00CE4CEC" w:rsidRPr="00E752B9">
        <w:rPr>
          <w:rFonts w:asciiTheme="minorHAnsi" w:hAnsiTheme="minorHAnsi" w:cstheme="minorHAnsi"/>
        </w:rPr>
        <w:t>of</w:t>
      </w:r>
      <w:r w:rsidR="00E752B9" w:rsidRPr="00E752B9">
        <w:rPr>
          <w:rFonts w:asciiTheme="minorHAnsi" w:hAnsiTheme="minorHAnsi" w:cstheme="minorHAnsi"/>
        </w:rPr>
        <w:t xml:space="preserve"> </w:t>
      </w:r>
      <w:r w:rsidR="00CE4CEC" w:rsidRPr="00E752B9">
        <w:rPr>
          <w:rFonts w:asciiTheme="minorHAnsi" w:hAnsiTheme="minorHAnsi" w:cstheme="minorHAnsi"/>
        </w:rPr>
        <w:t>money</w:t>
      </w:r>
      <w:r w:rsidR="00E752B9" w:rsidRPr="00E752B9">
        <w:rPr>
          <w:rFonts w:asciiTheme="minorHAnsi" w:hAnsiTheme="minorHAnsi" w:cstheme="minorHAnsi"/>
        </w:rPr>
        <w:t xml:space="preserve"> </w:t>
      </w:r>
      <w:r w:rsidR="00C86714">
        <w:rPr>
          <w:rFonts w:asciiTheme="minorHAnsi" w:hAnsiTheme="minorHAnsi" w:cstheme="minorHAnsi"/>
        </w:rPr>
        <w:t>leads to</w:t>
      </w:r>
      <w:r w:rsidR="00E752B9" w:rsidRPr="00E752B9">
        <w:rPr>
          <w:rFonts w:asciiTheme="minorHAnsi" w:hAnsiTheme="minorHAnsi" w:cstheme="minorHAnsi"/>
        </w:rPr>
        <w:t xml:space="preserve"> </w:t>
      </w:r>
      <w:r w:rsidR="00CE4CEC" w:rsidRPr="00E752B9">
        <w:rPr>
          <w:rFonts w:asciiTheme="minorHAnsi" w:hAnsiTheme="minorHAnsi" w:cstheme="minorHAnsi"/>
        </w:rPr>
        <w:t>the</w:t>
      </w:r>
      <w:r w:rsidR="00E752B9" w:rsidRPr="00E752B9">
        <w:rPr>
          <w:rFonts w:asciiTheme="minorHAnsi" w:hAnsiTheme="minorHAnsi" w:cstheme="minorHAnsi"/>
        </w:rPr>
        <w:t xml:space="preserve"> </w:t>
      </w:r>
      <w:r w:rsidR="00CE4CEC" w:rsidRPr="00E752B9">
        <w:rPr>
          <w:rFonts w:asciiTheme="minorHAnsi" w:hAnsiTheme="minorHAnsi" w:cstheme="minorHAnsi"/>
        </w:rPr>
        <w:t>interest</w:t>
      </w:r>
      <w:r w:rsidR="00E752B9" w:rsidRPr="00E752B9">
        <w:rPr>
          <w:rFonts w:asciiTheme="minorHAnsi" w:hAnsiTheme="minorHAnsi" w:cstheme="minorHAnsi"/>
        </w:rPr>
        <w:t xml:space="preserve"> </w:t>
      </w:r>
      <w:r w:rsidR="00CE4CEC" w:rsidRPr="00E752B9">
        <w:rPr>
          <w:rFonts w:asciiTheme="minorHAnsi" w:hAnsiTheme="minorHAnsi" w:cstheme="minorHAnsi"/>
          <w:i/>
          <w:iCs/>
        </w:rPr>
        <w:t>lost</w:t>
      </w:r>
      <w:r w:rsidR="00C71FF4">
        <w:rPr>
          <w:rStyle w:val="FootnoteReference"/>
          <w:rFonts w:asciiTheme="minorHAnsi" w:hAnsiTheme="minorHAnsi" w:cstheme="minorHAnsi"/>
          <w:i/>
          <w:iCs/>
        </w:rPr>
        <w:footnoteReference w:id="19"/>
      </w:r>
      <w:r w:rsidR="00CE4CEC" w:rsidRPr="00E752B9">
        <w:rPr>
          <w:rFonts w:asciiTheme="minorHAnsi" w:hAnsiTheme="minorHAnsi" w:cstheme="minorHAnsi"/>
        </w:rPr>
        <w:t>.</w:t>
      </w:r>
      <w:r w:rsidR="00E752B9" w:rsidRPr="00E752B9">
        <w:rPr>
          <w:rFonts w:asciiTheme="minorHAnsi" w:hAnsiTheme="minorHAnsi" w:cstheme="minorHAnsi"/>
        </w:rPr>
        <w:t xml:space="preserve"> </w:t>
      </w:r>
    </w:p>
    <w:p w14:paraId="521BDDC9" w14:textId="4B5F0C8F" w:rsidR="00CE4CEC" w:rsidRPr="00E752B9" w:rsidRDefault="00CE4CEC" w:rsidP="00E544E2">
      <w:pPr>
        <w:rPr>
          <w:rFonts w:asciiTheme="minorHAnsi" w:hAnsiTheme="minorHAnsi" w:cstheme="minorHAnsi"/>
        </w:rPr>
      </w:pPr>
    </w:p>
    <w:p w14:paraId="1871BA45" w14:textId="0E998485" w:rsidR="00CE4CEC" w:rsidRPr="00E752B9" w:rsidRDefault="00CE4CEC" w:rsidP="00E544E2">
      <w:pPr>
        <w:rPr>
          <w:rFonts w:asciiTheme="minorHAnsi" w:hAnsiTheme="minorHAnsi" w:cstheme="minorHAnsi"/>
        </w:rPr>
      </w:pP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assume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10%</w:t>
      </w:r>
      <w:r w:rsidR="00E752B9" w:rsidRPr="00E752B9">
        <w:rPr>
          <w:rFonts w:asciiTheme="minorHAnsi" w:hAnsiTheme="minorHAnsi" w:cstheme="minorHAnsi"/>
        </w:rPr>
        <w:t xml:space="preserve"> </w:t>
      </w:r>
      <w:r w:rsidRPr="00E752B9">
        <w:rPr>
          <w:rFonts w:asciiTheme="minorHAnsi" w:hAnsiTheme="minorHAnsi" w:cstheme="minorHAnsi"/>
        </w:rPr>
        <w:t>p.a.</w:t>
      </w:r>
      <w:r w:rsidR="00E752B9" w:rsidRPr="00E752B9">
        <w:rPr>
          <w:rFonts w:asciiTheme="minorHAnsi" w:hAnsiTheme="minorHAnsi" w:cstheme="minorHAnsi"/>
        </w:rPr>
        <w:t xml:space="preserve"> </w:t>
      </w:r>
      <w:r w:rsidRPr="00E752B9">
        <w:rPr>
          <w:rFonts w:asciiTheme="minorHAnsi" w:hAnsiTheme="minorHAnsi" w:cstheme="minorHAnsi"/>
        </w:rPr>
        <w:t>(simple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both</w:t>
      </w:r>
      <w:r w:rsidR="00E752B9" w:rsidRPr="00E752B9">
        <w:rPr>
          <w:rFonts w:asciiTheme="minorHAnsi" w:hAnsiTheme="minorHAnsi" w:cstheme="minorHAnsi"/>
        </w:rPr>
        <w:t xml:space="preserve"> </w:t>
      </w:r>
      <w:r w:rsidRPr="00E752B9">
        <w:rPr>
          <w:rFonts w:asciiTheme="minorHAnsi" w:hAnsiTheme="minorHAnsi" w:cstheme="minorHAnsi"/>
        </w:rPr>
        <w:t>borrowing</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lending,</w:t>
      </w:r>
      <w:r w:rsidR="00E752B9" w:rsidRPr="00E752B9">
        <w:rPr>
          <w:rFonts w:asciiTheme="minorHAnsi" w:hAnsiTheme="minorHAnsi" w:cstheme="minorHAnsi"/>
        </w:rPr>
        <w:t xml:space="preserve"> </w:t>
      </w:r>
      <w:r w:rsidRPr="00E752B9">
        <w:rPr>
          <w:rFonts w:asciiTheme="minorHAnsi" w:hAnsiTheme="minorHAnsi" w:cstheme="minorHAnsi"/>
        </w:rPr>
        <w:t>then</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today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i/>
          <w:iCs/>
        </w:rPr>
        <w:t>equivalent</w:t>
      </w:r>
      <w:r w:rsidR="00E752B9" w:rsidRPr="00E752B9">
        <w:rPr>
          <w:rFonts w:asciiTheme="minorHAnsi" w:hAnsiTheme="minorHAnsi" w:cstheme="minorHAnsi"/>
          <w:i/>
          <w:iCs/>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$1,100</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1</w:t>
      </w:r>
      <w:r w:rsidR="00E752B9" w:rsidRPr="00E752B9">
        <w:rPr>
          <w:rFonts w:asciiTheme="minorHAnsi" w:hAnsiTheme="minorHAnsi" w:cstheme="minorHAnsi"/>
        </w:rPr>
        <w:t xml:space="preserve"> </w:t>
      </w:r>
      <w:r w:rsidRPr="00E752B9">
        <w:rPr>
          <w:rFonts w:asciiTheme="minorHAnsi" w:hAnsiTheme="minorHAnsi" w:cstheme="minorHAnsi"/>
        </w:rPr>
        <w:t>year</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equivalency</w:t>
      </w:r>
      <w:r w:rsidR="00E752B9" w:rsidRPr="00E752B9">
        <w:rPr>
          <w:rFonts w:asciiTheme="minorHAnsi" w:hAnsiTheme="minorHAnsi" w:cstheme="minorHAnsi"/>
        </w:rPr>
        <w:t xml:space="preserve"> </w:t>
      </w:r>
      <w:r w:rsidRPr="00E752B9">
        <w:rPr>
          <w:rFonts w:asciiTheme="minorHAnsi" w:hAnsiTheme="minorHAnsi" w:cstheme="minorHAnsi"/>
        </w:rPr>
        <w:t>has</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practical</w:t>
      </w:r>
      <w:r w:rsidR="00E752B9" w:rsidRPr="00E752B9">
        <w:rPr>
          <w:rFonts w:asciiTheme="minorHAnsi" w:hAnsiTheme="minorHAnsi" w:cstheme="minorHAnsi"/>
        </w:rPr>
        <w:t xml:space="preserve"> </w:t>
      </w:r>
      <w:r w:rsidRPr="00E752B9">
        <w:rPr>
          <w:rFonts w:asciiTheme="minorHAnsi" w:hAnsiTheme="minorHAnsi" w:cstheme="minorHAnsi"/>
        </w:rPr>
        <w:t>meaning:</w:t>
      </w:r>
    </w:p>
    <w:p w14:paraId="0DA155D2" w14:textId="01660880" w:rsidR="00CE4CEC" w:rsidRPr="00E752B9" w:rsidRDefault="00CE4CEC" w:rsidP="00E544E2">
      <w:pPr>
        <w:rPr>
          <w:rFonts w:asciiTheme="minorHAnsi" w:hAnsiTheme="minorHAnsi" w:cstheme="minorHAnsi"/>
        </w:rPr>
      </w:pPr>
    </w:p>
    <w:p w14:paraId="2FED7522" w14:textId="618C8887" w:rsidR="00CE4CEC" w:rsidRPr="00E752B9" w:rsidRDefault="00CE4CEC" w:rsidP="00E544E2">
      <w:pPr>
        <w:rPr>
          <w:rFonts w:asciiTheme="minorHAnsi" w:hAnsiTheme="minorHAnsi" w:cstheme="minorHAnsi"/>
          <w:i/>
          <w:iCs/>
        </w:rPr>
      </w:pPr>
      <w:r w:rsidRPr="00E752B9">
        <w:rPr>
          <w:rFonts w:asciiTheme="minorHAnsi" w:hAnsiTheme="minorHAnsi" w:cstheme="minorHAnsi"/>
          <w:i/>
          <w:iCs/>
        </w:rPr>
        <w:t>If</w:t>
      </w:r>
      <w:r w:rsidR="00E752B9" w:rsidRPr="00E752B9">
        <w:rPr>
          <w:rFonts w:asciiTheme="minorHAnsi" w:hAnsiTheme="minorHAnsi" w:cstheme="minorHAnsi"/>
          <w:i/>
          <w:iCs/>
        </w:rPr>
        <w:t xml:space="preserve"> </w:t>
      </w:r>
      <w:r w:rsidRPr="00E752B9">
        <w:rPr>
          <w:rFonts w:asciiTheme="minorHAnsi" w:hAnsiTheme="minorHAnsi" w:cstheme="minorHAnsi"/>
          <w:i/>
          <w:iCs/>
        </w:rPr>
        <w:t>$1,100</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available</w:t>
      </w:r>
      <w:r w:rsidR="00E752B9" w:rsidRPr="00E752B9">
        <w:rPr>
          <w:rFonts w:asciiTheme="minorHAnsi" w:hAnsiTheme="minorHAnsi" w:cstheme="minorHAnsi"/>
          <w:i/>
          <w:iCs/>
        </w:rPr>
        <w:t xml:space="preserve"> </w:t>
      </w:r>
      <w:r w:rsidRPr="00E752B9">
        <w:rPr>
          <w:rFonts w:asciiTheme="minorHAnsi" w:hAnsiTheme="minorHAnsi" w:cstheme="minorHAnsi"/>
          <w:i/>
          <w:iCs/>
        </w:rPr>
        <w:t>to</w:t>
      </w:r>
      <w:r w:rsidR="00E752B9" w:rsidRPr="00E752B9">
        <w:rPr>
          <w:rFonts w:asciiTheme="minorHAnsi" w:hAnsiTheme="minorHAnsi" w:cstheme="minorHAnsi"/>
          <w:i/>
          <w:iCs/>
        </w:rPr>
        <w:t xml:space="preserve"> </w:t>
      </w:r>
      <w:r w:rsidRPr="00E752B9">
        <w:rPr>
          <w:rFonts w:asciiTheme="minorHAnsi" w:hAnsiTheme="minorHAnsi" w:cstheme="minorHAnsi"/>
          <w:i/>
          <w:iCs/>
        </w:rPr>
        <w:t>us</w:t>
      </w:r>
      <w:r w:rsidR="00E752B9" w:rsidRPr="00E752B9">
        <w:rPr>
          <w:rFonts w:asciiTheme="minorHAnsi" w:hAnsiTheme="minorHAnsi" w:cstheme="minorHAnsi"/>
          <w:i/>
          <w:iCs/>
        </w:rPr>
        <w:t xml:space="preserve"> </w:t>
      </w:r>
      <w:r w:rsidRPr="00E752B9">
        <w:rPr>
          <w:rFonts w:asciiTheme="minorHAnsi" w:hAnsiTheme="minorHAnsi" w:cstheme="minorHAnsi"/>
          <w:i/>
          <w:iCs/>
        </w:rPr>
        <w:t>one</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r w:rsidRPr="00E752B9">
        <w:rPr>
          <w:rFonts w:asciiTheme="minorHAnsi" w:hAnsiTheme="minorHAnsi" w:cstheme="minorHAnsi"/>
          <w:i/>
          <w:iCs/>
        </w:rPr>
        <w:t>it</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possible</w:t>
      </w:r>
      <w:r w:rsidR="00E752B9" w:rsidRPr="00E752B9">
        <w:rPr>
          <w:rFonts w:asciiTheme="minorHAnsi" w:hAnsiTheme="minorHAnsi" w:cstheme="minorHAnsi"/>
          <w:i/>
          <w:iCs/>
        </w:rPr>
        <w:t xml:space="preserve"> </w:t>
      </w:r>
      <w:r w:rsidRPr="00E752B9">
        <w:rPr>
          <w:rFonts w:asciiTheme="minorHAnsi" w:hAnsiTheme="minorHAnsi" w:cstheme="minorHAnsi"/>
          <w:i/>
          <w:iCs/>
        </w:rPr>
        <w:t>to</w:t>
      </w:r>
      <w:r w:rsidR="00E752B9" w:rsidRPr="00E752B9">
        <w:rPr>
          <w:rFonts w:asciiTheme="minorHAnsi" w:hAnsiTheme="minorHAnsi" w:cstheme="minorHAnsi"/>
          <w:i/>
          <w:iCs/>
        </w:rPr>
        <w:t xml:space="preserve"> </w:t>
      </w:r>
      <w:r w:rsidRPr="00E752B9">
        <w:rPr>
          <w:rFonts w:asciiTheme="minorHAnsi" w:hAnsiTheme="minorHAnsi" w:cstheme="minorHAnsi"/>
          <w:i/>
          <w:iCs/>
        </w:rPr>
        <w:t>borrow</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today</w:t>
      </w:r>
      <w:r w:rsidR="00E752B9" w:rsidRPr="00E752B9">
        <w:rPr>
          <w:rFonts w:asciiTheme="minorHAnsi" w:hAnsiTheme="minorHAnsi" w:cstheme="minorHAnsi"/>
          <w:i/>
          <w:iCs/>
        </w:rPr>
        <w:t xml:space="preserve"> </w:t>
      </w:r>
      <w:r w:rsidRPr="00E752B9">
        <w:rPr>
          <w:rFonts w:asciiTheme="minorHAnsi" w:hAnsiTheme="minorHAnsi" w:cstheme="minorHAnsi"/>
          <w:i/>
          <w:iCs/>
        </w:rPr>
        <w:t>and</w:t>
      </w:r>
      <w:r w:rsidR="00E752B9" w:rsidRPr="00E752B9">
        <w:rPr>
          <w:rFonts w:asciiTheme="minorHAnsi" w:hAnsiTheme="minorHAnsi" w:cstheme="minorHAnsi"/>
          <w:i/>
          <w:iCs/>
        </w:rPr>
        <w:t xml:space="preserve"> </w:t>
      </w:r>
      <w:r w:rsidRPr="00E752B9">
        <w:rPr>
          <w:rFonts w:asciiTheme="minorHAnsi" w:hAnsiTheme="minorHAnsi" w:cstheme="minorHAnsi"/>
          <w:i/>
          <w:iCs/>
        </w:rPr>
        <w:t>return</w:t>
      </w:r>
      <w:r w:rsidR="00E752B9" w:rsidRPr="00E752B9">
        <w:rPr>
          <w:rFonts w:asciiTheme="minorHAnsi" w:hAnsiTheme="minorHAnsi" w:cstheme="minorHAnsi"/>
          <w:i/>
          <w:iCs/>
        </w:rPr>
        <w:t xml:space="preserve"> </w:t>
      </w:r>
      <w:r w:rsidRPr="00E752B9">
        <w:rPr>
          <w:rFonts w:asciiTheme="minorHAnsi" w:hAnsiTheme="minorHAnsi" w:cstheme="minorHAnsi"/>
          <w:i/>
          <w:iCs/>
        </w:rPr>
        <w:t>the</w:t>
      </w:r>
      <w:r w:rsidR="00E752B9" w:rsidRPr="00E752B9">
        <w:rPr>
          <w:rFonts w:asciiTheme="minorHAnsi" w:hAnsiTheme="minorHAnsi" w:cstheme="minorHAnsi"/>
          <w:i/>
          <w:iCs/>
        </w:rPr>
        <w:t xml:space="preserve"> </w:t>
      </w:r>
      <w:r w:rsidRPr="00E752B9">
        <w:rPr>
          <w:rFonts w:asciiTheme="minorHAnsi" w:hAnsiTheme="minorHAnsi" w:cstheme="minorHAnsi"/>
          <w:i/>
          <w:iCs/>
        </w:rPr>
        <w:t>loan</w:t>
      </w:r>
      <w:r w:rsidR="00E752B9" w:rsidRPr="00E752B9">
        <w:rPr>
          <w:rFonts w:asciiTheme="minorHAnsi" w:hAnsiTheme="minorHAnsi" w:cstheme="minorHAnsi"/>
          <w:i/>
          <w:iCs/>
        </w:rPr>
        <w:t xml:space="preserve"> </w:t>
      </w:r>
      <w:r w:rsidRPr="00E752B9">
        <w:rPr>
          <w:rFonts w:asciiTheme="minorHAnsi" w:hAnsiTheme="minorHAnsi" w:cstheme="minorHAnsi"/>
          <w:i/>
          <w:iCs/>
        </w:rPr>
        <w:t>with</w:t>
      </w:r>
      <w:r w:rsidR="00E752B9" w:rsidRPr="00E752B9">
        <w:rPr>
          <w:rFonts w:asciiTheme="minorHAnsi" w:hAnsiTheme="minorHAnsi" w:cstheme="minorHAnsi"/>
          <w:i/>
          <w:iCs/>
        </w:rPr>
        <w:t xml:space="preserve"> </w:t>
      </w:r>
      <w:r w:rsidRPr="00E752B9">
        <w:rPr>
          <w:rFonts w:asciiTheme="minorHAnsi" w:hAnsiTheme="minorHAnsi" w:cstheme="minorHAnsi"/>
          <w:i/>
          <w:iCs/>
        </w:rPr>
        <w:t>interest</w:t>
      </w:r>
      <w:r w:rsidR="00E752B9" w:rsidRPr="00E752B9">
        <w:rPr>
          <w:rFonts w:asciiTheme="minorHAnsi" w:hAnsiTheme="minorHAnsi" w:cstheme="minorHAnsi"/>
          <w:i/>
          <w:iCs/>
        </w:rPr>
        <w:t xml:space="preserve"> </w:t>
      </w:r>
      <w:r w:rsidRPr="00E752B9">
        <w:rPr>
          <w:rFonts w:asciiTheme="minorHAnsi" w:hAnsiTheme="minorHAnsi" w:cstheme="minorHAnsi"/>
          <w:i/>
          <w:iCs/>
        </w:rPr>
        <w:t>1</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r w:rsidRPr="00E752B9">
        <w:rPr>
          <w:rFonts w:asciiTheme="minorHAnsi" w:hAnsiTheme="minorHAnsi" w:cstheme="minorHAnsi"/>
          <w:i/>
          <w:iCs/>
        </w:rPr>
        <w:t>Thus,</w:t>
      </w:r>
      <w:r w:rsidR="00E752B9" w:rsidRPr="00E752B9">
        <w:rPr>
          <w:rFonts w:asciiTheme="minorHAnsi" w:hAnsiTheme="minorHAnsi" w:cstheme="minorHAnsi"/>
          <w:i/>
          <w:iCs/>
        </w:rPr>
        <w:t xml:space="preserve"> </w:t>
      </w:r>
      <w:r w:rsidRPr="00E752B9">
        <w:rPr>
          <w:rFonts w:asciiTheme="minorHAnsi" w:hAnsiTheme="minorHAnsi" w:cstheme="minorHAnsi"/>
          <w:i/>
          <w:iCs/>
        </w:rPr>
        <w:t>we</w:t>
      </w:r>
      <w:r w:rsidR="00E752B9" w:rsidRPr="00E752B9">
        <w:rPr>
          <w:rFonts w:asciiTheme="minorHAnsi" w:hAnsiTheme="minorHAnsi" w:cstheme="minorHAnsi"/>
          <w:i/>
          <w:iCs/>
        </w:rPr>
        <w:t xml:space="preserve"> </w:t>
      </w:r>
      <w:r w:rsidRPr="00E752B9">
        <w:rPr>
          <w:rFonts w:asciiTheme="minorHAnsi" w:hAnsiTheme="minorHAnsi" w:cstheme="minorHAnsi"/>
          <w:i/>
          <w:iCs/>
        </w:rPr>
        <w:t>end</w:t>
      </w:r>
      <w:r w:rsidR="00E752B9" w:rsidRPr="00E752B9">
        <w:rPr>
          <w:rFonts w:asciiTheme="minorHAnsi" w:hAnsiTheme="minorHAnsi" w:cstheme="minorHAnsi"/>
          <w:i/>
          <w:iCs/>
        </w:rPr>
        <w:t xml:space="preserve"> </w:t>
      </w:r>
      <w:r w:rsidRPr="00E752B9">
        <w:rPr>
          <w:rFonts w:asciiTheme="minorHAnsi" w:hAnsiTheme="minorHAnsi" w:cstheme="minorHAnsi"/>
          <w:i/>
          <w:iCs/>
        </w:rPr>
        <w:t>up</w:t>
      </w:r>
      <w:r w:rsidR="00E752B9" w:rsidRPr="00E752B9">
        <w:rPr>
          <w:rFonts w:asciiTheme="minorHAnsi" w:hAnsiTheme="minorHAnsi" w:cstheme="minorHAnsi"/>
          <w:i/>
          <w:iCs/>
        </w:rPr>
        <w:t xml:space="preserve"> </w:t>
      </w:r>
      <w:r w:rsidRPr="00E752B9">
        <w:rPr>
          <w:rFonts w:asciiTheme="minorHAnsi" w:hAnsiTheme="minorHAnsi" w:cstheme="minorHAnsi"/>
          <w:i/>
          <w:iCs/>
        </w:rPr>
        <w:t>with</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today.</w:t>
      </w:r>
      <w:r w:rsidR="00E752B9" w:rsidRPr="00E752B9">
        <w:rPr>
          <w:rFonts w:asciiTheme="minorHAnsi" w:hAnsiTheme="minorHAnsi" w:cstheme="minorHAnsi"/>
          <w:i/>
          <w:iCs/>
        </w:rPr>
        <w:t xml:space="preserve"> </w:t>
      </w:r>
    </w:p>
    <w:p w14:paraId="53B08EFE" w14:textId="77777777" w:rsidR="00CE4CEC" w:rsidRPr="00E752B9" w:rsidRDefault="00CE4CEC" w:rsidP="00E544E2">
      <w:pPr>
        <w:rPr>
          <w:rFonts w:asciiTheme="minorHAnsi" w:hAnsiTheme="minorHAnsi" w:cstheme="minorHAnsi"/>
        </w:rPr>
      </w:pPr>
    </w:p>
    <w:p w14:paraId="4260C29D" w14:textId="782C44B6" w:rsidR="00CE4CEC" w:rsidRPr="00E752B9" w:rsidRDefault="00CE4CEC" w:rsidP="00E544E2">
      <w:pPr>
        <w:rPr>
          <w:rFonts w:asciiTheme="minorHAnsi" w:hAnsiTheme="minorHAnsi" w:cstheme="minorHAnsi"/>
          <w:i/>
          <w:iCs/>
        </w:rPr>
      </w:pPr>
      <w:r w:rsidRPr="00E752B9">
        <w:rPr>
          <w:rFonts w:asciiTheme="minorHAnsi" w:hAnsiTheme="minorHAnsi" w:cstheme="minorHAnsi"/>
          <w:i/>
          <w:iCs/>
        </w:rPr>
        <w:t>If</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available</w:t>
      </w:r>
      <w:r w:rsidR="00E752B9" w:rsidRPr="00E752B9">
        <w:rPr>
          <w:rFonts w:asciiTheme="minorHAnsi" w:hAnsiTheme="minorHAnsi" w:cstheme="minorHAnsi"/>
          <w:i/>
          <w:iCs/>
        </w:rPr>
        <w:t xml:space="preserve"> </w:t>
      </w:r>
      <w:r w:rsidRPr="00E752B9">
        <w:rPr>
          <w:rFonts w:asciiTheme="minorHAnsi" w:hAnsiTheme="minorHAnsi" w:cstheme="minorHAnsi"/>
          <w:i/>
          <w:iCs/>
        </w:rPr>
        <w:t>to</w:t>
      </w:r>
      <w:r w:rsidR="00E752B9" w:rsidRPr="00E752B9">
        <w:rPr>
          <w:rFonts w:asciiTheme="minorHAnsi" w:hAnsiTheme="minorHAnsi" w:cstheme="minorHAnsi"/>
          <w:i/>
          <w:iCs/>
        </w:rPr>
        <w:t xml:space="preserve"> </w:t>
      </w:r>
      <w:r w:rsidRPr="00E752B9">
        <w:rPr>
          <w:rFonts w:asciiTheme="minorHAnsi" w:hAnsiTheme="minorHAnsi" w:cstheme="minorHAnsi"/>
          <w:i/>
          <w:iCs/>
        </w:rPr>
        <w:t>us</w:t>
      </w:r>
      <w:r w:rsidR="00E752B9" w:rsidRPr="00E752B9">
        <w:rPr>
          <w:rFonts w:asciiTheme="minorHAnsi" w:hAnsiTheme="minorHAnsi" w:cstheme="minorHAnsi"/>
          <w:i/>
          <w:iCs/>
        </w:rPr>
        <w:t xml:space="preserve"> </w:t>
      </w:r>
      <w:r w:rsidRPr="00E752B9">
        <w:rPr>
          <w:rFonts w:asciiTheme="minorHAnsi" w:hAnsiTheme="minorHAnsi" w:cstheme="minorHAnsi"/>
          <w:i/>
          <w:iCs/>
        </w:rPr>
        <w:t>today,</w:t>
      </w:r>
      <w:r w:rsidR="00E752B9" w:rsidRPr="00E752B9">
        <w:rPr>
          <w:rFonts w:asciiTheme="minorHAnsi" w:hAnsiTheme="minorHAnsi" w:cstheme="minorHAnsi"/>
          <w:i/>
          <w:iCs/>
        </w:rPr>
        <w:t xml:space="preserve"> </w:t>
      </w:r>
      <w:r w:rsidRPr="00E752B9">
        <w:rPr>
          <w:rFonts w:asciiTheme="minorHAnsi" w:hAnsiTheme="minorHAnsi" w:cstheme="minorHAnsi"/>
          <w:i/>
          <w:iCs/>
        </w:rPr>
        <w:t>but</w:t>
      </w:r>
      <w:r w:rsidR="00E752B9" w:rsidRPr="00E752B9">
        <w:rPr>
          <w:rFonts w:asciiTheme="minorHAnsi" w:hAnsiTheme="minorHAnsi" w:cstheme="minorHAnsi"/>
          <w:i/>
          <w:iCs/>
        </w:rPr>
        <w:t xml:space="preserve"> </w:t>
      </w:r>
      <w:r w:rsidR="00C86714">
        <w:rPr>
          <w:rFonts w:asciiTheme="minorHAnsi" w:hAnsiTheme="minorHAnsi" w:cstheme="minorHAnsi"/>
          <w:i/>
          <w:iCs/>
        </w:rPr>
        <w:t xml:space="preserve">if </w:t>
      </w:r>
      <w:r w:rsidRPr="00E752B9">
        <w:rPr>
          <w:rFonts w:asciiTheme="minorHAnsi" w:hAnsiTheme="minorHAnsi" w:cstheme="minorHAnsi"/>
          <w:i/>
          <w:iCs/>
        </w:rPr>
        <w:t>we</w:t>
      </w:r>
      <w:r w:rsidR="00E752B9" w:rsidRPr="00E752B9">
        <w:rPr>
          <w:rFonts w:asciiTheme="minorHAnsi" w:hAnsiTheme="minorHAnsi" w:cstheme="minorHAnsi"/>
          <w:i/>
          <w:iCs/>
        </w:rPr>
        <w:t xml:space="preserve"> </w:t>
      </w:r>
      <w:r w:rsidRPr="00E752B9">
        <w:rPr>
          <w:rFonts w:asciiTheme="minorHAnsi" w:hAnsiTheme="minorHAnsi" w:cstheme="minorHAnsi"/>
          <w:i/>
          <w:iCs/>
        </w:rPr>
        <w:t>need</w:t>
      </w:r>
      <w:r w:rsidR="00E752B9" w:rsidRPr="00E752B9">
        <w:rPr>
          <w:rFonts w:asciiTheme="minorHAnsi" w:hAnsiTheme="minorHAnsi" w:cstheme="minorHAnsi"/>
          <w:i/>
          <w:iCs/>
        </w:rPr>
        <w:t xml:space="preserve"> </w:t>
      </w:r>
      <w:r w:rsidR="005D3FC1">
        <w:rPr>
          <w:rFonts w:asciiTheme="minorHAnsi" w:hAnsiTheme="minorHAnsi" w:cstheme="minorHAnsi"/>
          <w:i/>
          <w:iCs/>
        </w:rPr>
        <w:t xml:space="preserve">the </w:t>
      </w:r>
      <w:r w:rsidRPr="00E752B9">
        <w:rPr>
          <w:rFonts w:asciiTheme="minorHAnsi" w:hAnsiTheme="minorHAnsi" w:cstheme="minorHAnsi"/>
          <w:i/>
          <w:iCs/>
        </w:rPr>
        <w:t>money</w:t>
      </w:r>
      <w:r w:rsidR="00E752B9" w:rsidRPr="00E752B9">
        <w:rPr>
          <w:rFonts w:asciiTheme="minorHAnsi" w:hAnsiTheme="minorHAnsi" w:cstheme="minorHAnsi"/>
          <w:i/>
          <w:iCs/>
        </w:rPr>
        <w:t xml:space="preserve"> </w:t>
      </w:r>
      <w:r w:rsidRPr="00E752B9">
        <w:rPr>
          <w:rFonts w:asciiTheme="minorHAnsi" w:hAnsiTheme="minorHAnsi" w:cstheme="minorHAnsi"/>
          <w:i/>
          <w:iCs/>
        </w:rPr>
        <w:t>in</w:t>
      </w:r>
      <w:r w:rsidR="00E752B9" w:rsidRPr="00E752B9">
        <w:rPr>
          <w:rFonts w:asciiTheme="minorHAnsi" w:hAnsiTheme="minorHAnsi" w:cstheme="minorHAnsi"/>
          <w:i/>
          <w:iCs/>
        </w:rPr>
        <w:t xml:space="preserve"> </w:t>
      </w:r>
      <w:r w:rsidRPr="00E752B9">
        <w:rPr>
          <w:rFonts w:asciiTheme="minorHAnsi" w:hAnsiTheme="minorHAnsi" w:cstheme="minorHAnsi"/>
          <w:i/>
          <w:iCs/>
        </w:rPr>
        <w:t>1</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r w:rsidRPr="00E752B9">
        <w:rPr>
          <w:rFonts w:asciiTheme="minorHAnsi" w:hAnsiTheme="minorHAnsi" w:cstheme="minorHAnsi"/>
          <w:i/>
          <w:iCs/>
        </w:rPr>
        <w:t>we</w:t>
      </w:r>
      <w:r w:rsidR="00E752B9" w:rsidRPr="00E752B9">
        <w:rPr>
          <w:rFonts w:asciiTheme="minorHAnsi" w:hAnsiTheme="minorHAnsi" w:cstheme="minorHAnsi"/>
          <w:i/>
          <w:iCs/>
        </w:rPr>
        <w:t xml:space="preserve"> </w:t>
      </w:r>
      <w:r w:rsidRPr="00E752B9">
        <w:rPr>
          <w:rFonts w:asciiTheme="minorHAnsi" w:hAnsiTheme="minorHAnsi" w:cstheme="minorHAnsi"/>
          <w:i/>
          <w:iCs/>
        </w:rPr>
        <w:t>can</w:t>
      </w:r>
      <w:r w:rsidR="00E752B9" w:rsidRPr="00E752B9">
        <w:rPr>
          <w:rFonts w:asciiTheme="minorHAnsi" w:hAnsiTheme="minorHAnsi" w:cstheme="minorHAnsi"/>
          <w:i/>
          <w:iCs/>
        </w:rPr>
        <w:t xml:space="preserve"> </w:t>
      </w:r>
      <w:r w:rsidRPr="00E752B9">
        <w:rPr>
          <w:rFonts w:asciiTheme="minorHAnsi" w:hAnsiTheme="minorHAnsi" w:cstheme="minorHAnsi"/>
          <w:i/>
          <w:iCs/>
        </w:rPr>
        <w:t>invest</w:t>
      </w:r>
      <w:r w:rsidR="00E752B9" w:rsidRPr="00E752B9">
        <w:rPr>
          <w:rFonts w:asciiTheme="minorHAnsi" w:hAnsiTheme="minorHAnsi" w:cstheme="minorHAnsi"/>
          <w:i/>
          <w:iCs/>
        </w:rPr>
        <w:t xml:space="preserve"> </w:t>
      </w:r>
      <w:r w:rsidRPr="00E752B9">
        <w:rPr>
          <w:rFonts w:asciiTheme="minorHAnsi" w:hAnsiTheme="minorHAnsi" w:cstheme="minorHAnsi"/>
          <w:i/>
          <w:iCs/>
        </w:rPr>
        <w:t>this</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and</w:t>
      </w:r>
      <w:r w:rsidR="00E752B9" w:rsidRPr="00E752B9">
        <w:rPr>
          <w:rFonts w:asciiTheme="minorHAnsi" w:hAnsiTheme="minorHAnsi" w:cstheme="minorHAnsi"/>
          <w:i/>
          <w:iCs/>
        </w:rPr>
        <w:t xml:space="preserve"> </w:t>
      </w:r>
      <w:r w:rsidRPr="00E752B9">
        <w:rPr>
          <w:rFonts w:asciiTheme="minorHAnsi" w:hAnsiTheme="minorHAnsi" w:cstheme="minorHAnsi"/>
          <w:i/>
          <w:iCs/>
        </w:rPr>
        <w:t>receive</w:t>
      </w:r>
      <w:r w:rsidR="00E752B9" w:rsidRPr="00E752B9">
        <w:rPr>
          <w:rFonts w:asciiTheme="minorHAnsi" w:hAnsiTheme="minorHAnsi" w:cstheme="minorHAnsi"/>
          <w:i/>
          <w:iCs/>
        </w:rPr>
        <w:t xml:space="preserve"> </w:t>
      </w:r>
      <w:r w:rsidRPr="00E752B9">
        <w:rPr>
          <w:rFonts w:asciiTheme="minorHAnsi" w:hAnsiTheme="minorHAnsi" w:cstheme="minorHAnsi"/>
          <w:i/>
          <w:iCs/>
        </w:rPr>
        <w:t>$1,100</w:t>
      </w:r>
      <w:r w:rsidR="00E752B9" w:rsidRPr="00E752B9">
        <w:rPr>
          <w:rFonts w:asciiTheme="minorHAnsi" w:hAnsiTheme="minorHAnsi" w:cstheme="minorHAnsi"/>
          <w:i/>
          <w:iCs/>
        </w:rPr>
        <w:t xml:space="preserve"> </w:t>
      </w:r>
      <w:r w:rsidRPr="00E752B9">
        <w:rPr>
          <w:rFonts w:asciiTheme="minorHAnsi" w:hAnsiTheme="minorHAnsi" w:cstheme="minorHAnsi"/>
          <w:i/>
          <w:iCs/>
        </w:rPr>
        <w:t>in</w:t>
      </w:r>
      <w:r w:rsidR="00E752B9" w:rsidRPr="00E752B9">
        <w:rPr>
          <w:rFonts w:asciiTheme="minorHAnsi" w:hAnsiTheme="minorHAnsi" w:cstheme="minorHAnsi"/>
          <w:i/>
          <w:iCs/>
        </w:rPr>
        <w:t xml:space="preserve"> </w:t>
      </w:r>
      <w:r w:rsidRPr="00E752B9">
        <w:rPr>
          <w:rFonts w:asciiTheme="minorHAnsi" w:hAnsiTheme="minorHAnsi" w:cstheme="minorHAnsi"/>
          <w:i/>
          <w:iCs/>
        </w:rPr>
        <w:t>1</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p>
    <w:p w14:paraId="4034854B" w14:textId="39EA60D1" w:rsidR="00CE4CEC" w:rsidRPr="00E752B9" w:rsidRDefault="00CE4CEC" w:rsidP="00E544E2">
      <w:pPr>
        <w:rPr>
          <w:rFonts w:asciiTheme="minorHAnsi" w:hAnsiTheme="minorHAnsi" w:cstheme="minorHAnsi"/>
        </w:rPr>
      </w:pPr>
    </w:p>
    <w:p w14:paraId="367475CB" w14:textId="675E9A40" w:rsidR="007F1000" w:rsidRPr="00E752B9" w:rsidRDefault="00CE4CEC" w:rsidP="002E15E5">
      <w:pPr>
        <w:pBdr>
          <w:top w:val="single" w:sz="4" w:space="1" w:color="auto"/>
          <w:left w:val="single" w:sz="4" w:space="4" w:color="auto"/>
          <w:bottom w:val="single" w:sz="4" w:space="1" w:color="auto"/>
          <w:right w:val="single" w:sz="4" w:space="4" w:color="auto"/>
        </w:pBdr>
        <w:jc w:val="center"/>
        <w:rPr>
          <w:rFonts w:asciiTheme="minorHAnsi" w:hAnsiTheme="minorHAnsi" w:cstheme="minorHAnsi"/>
        </w:rPr>
      </w:pPr>
      <w:r w:rsidRPr="00E752B9">
        <w:rPr>
          <w:rFonts w:asciiTheme="minorHAnsi" w:hAnsiTheme="minorHAnsi" w:cstheme="minorHAnsi"/>
          <w:b/>
          <w:bCs/>
        </w:rPr>
        <w:t>Therefore,</w:t>
      </w:r>
      <w:r w:rsidR="00E752B9" w:rsidRPr="00E752B9">
        <w:rPr>
          <w:rFonts w:asciiTheme="minorHAnsi" w:hAnsiTheme="minorHAnsi" w:cstheme="minorHAnsi"/>
          <w:b/>
          <w:bCs/>
        </w:rPr>
        <w:t xml:space="preserve"> </w:t>
      </w:r>
      <w:r w:rsidR="0002122B">
        <w:rPr>
          <w:rFonts w:asciiTheme="minorHAnsi" w:hAnsiTheme="minorHAnsi" w:cstheme="minorHAnsi"/>
          <w:b/>
          <w:bCs/>
        </w:rPr>
        <w:t>given</w:t>
      </w:r>
      <w:r w:rsidR="00E752B9" w:rsidRPr="00E752B9">
        <w:rPr>
          <w:rFonts w:asciiTheme="minorHAnsi" w:hAnsiTheme="minorHAnsi" w:cstheme="minorHAnsi"/>
          <w:b/>
          <w:bCs/>
        </w:rPr>
        <w:t xml:space="preserve"> </w:t>
      </w:r>
      <w:r w:rsidR="007F1000" w:rsidRPr="00E752B9">
        <w:rPr>
          <w:rFonts w:asciiTheme="minorHAnsi" w:hAnsiTheme="minorHAnsi" w:cstheme="minorHAnsi"/>
          <w:b/>
          <w:bCs/>
        </w:rPr>
        <w:t>10%</w:t>
      </w:r>
      <w:r w:rsidR="00E752B9" w:rsidRPr="00E752B9">
        <w:rPr>
          <w:rFonts w:asciiTheme="minorHAnsi" w:hAnsiTheme="minorHAnsi" w:cstheme="minorHAnsi"/>
          <w:b/>
          <w:bCs/>
        </w:rPr>
        <w:t xml:space="preserve"> </w:t>
      </w:r>
      <w:r w:rsidR="007F1000" w:rsidRPr="00E752B9">
        <w:rPr>
          <w:rFonts w:asciiTheme="minorHAnsi" w:hAnsiTheme="minorHAnsi" w:cstheme="minorHAnsi"/>
          <w:b/>
          <w:bCs/>
        </w:rPr>
        <w:t>p.a.,</w:t>
      </w:r>
      <w:r w:rsidR="00E752B9" w:rsidRPr="00E752B9">
        <w:rPr>
          <w:rFonts w:asciiTheme="minorHAnsi" w:hAnsiTheme="minorHAnsi" w:cstheme="minorHAnsi"/>
          <w:b/>
          <w:bCs/>
        </w:rPr>
        <w:t xml:space="preserve"> </w:t>
      </w:r>
      <w:r w:rsidRPr="00E752B9">
        <w:rPr>
          <w:rFonts w:asciiTheme="minorHAnsi" w:hAnsiTheme="minorHAnsi" w:cstheme="minorHAnsi"/>
          <w:b/>
          <w:bCs/>
        </w:rPr>
        <w:t>there</w:t>
      </w:r>
      <w:r w:rsidR="00E752B9" w:rsidRPr="00E752B9">
        <w:rPr>
          <w:rFonts w:asciiTheme="minorHAnsi" w:hAnsiTheme="minorHAnsi" w:cstheme="minorHAnsi"/>
          <w:b/>
          <w:bCs/>
        </w:rPr>
        <w:t xml:space="preserve"> </w:t>
      </w:r>
      <w:r w:rsidRPr="00E752B9">
        <w:rPr>
          <w:rFonts w:asciiTheme="minorHAnsi" w:hAnsiTheme="minorHAnsi" w:cstheme="minorHAnsi"/>
          <w:b/>
          <w:bCs/>
        </w:rPr>
        <w:t>is</w:t>
      </w:r>
      <w:r w:rsidR="00E752B9" w:rsidRPr="00E752B9">
        <w:rPr>
          <w:rFonts w:asciiTheme="minorHAnsi" w:hAnsiTheme="minorHAnsi" w:cstheme="minorHAnsi"/>
          <w:b/>
          <w:bCs/>
        </w:rPr>
        <w:t xml:space="preserve"> </w:t>
      </w:r>
      <w:r w:rsidRPr="00E752B9">
        <w:rPr>
          <w:rFonts w:asciiTheme="minorHAnsi" w:hAnsiTheme="minorHAnsi" w:cstheme="minorHAnsi"/>
          <w:b/>
          <w:bCs/>
        </w:rPr>
        <w:t>no</w:t>
      </w:r>
      <w:r w:rsidR="00E752B9" w:rsidRPr="00E752B9">
        <w:rPr>
          <w:rFonts w:asciiTheme="minorHAnsi" w:hAnsiTheme="minorHAnsi" w:cstheme="minorHAnsi"/>
          <w:b/>
          <w:bCs/>
        </w:rPr>
        <w:t xml:space="preserve"> </w:t>
      </w:r>
      <w:r w:rsidRPr="00E752B9">
        <w:rPr>
          <w:rFonts w:asciiTheme="minorHAnsi" w:hAnsiTheme="minorHAnsi" w:cstheme="minorHAnsi"/>
          <w:b/>
          <w:bCs/>
        </w:rPr>
        <w:t>difference</w:t>
      </w:r>
      <w:r w:rsidR="00E752B9" w:rsidRPr="00E752B9">
        <w:rPr>
          <w:rFonts w:asciiTheme="minorHAnsi" w:hAnsiTheme="minorHAnsi" w:cstheme="minorHAnsi"/>
          <w:b/>
          <w:bCs/>
        </w:rPr>
        <w:t xml:space="preserve"> </w:t>
      </w:r>
      <w:r w:rsidRPr="00E752B9">
        <w:rPr>
          <w:rFonts w:asciiTheme="minorHAnsi" w:hAnsiTheme="minorHAnsi" w:cstheme="minorHAnsi"/>
          <w:b/>
          <w:bCs/>
        </w:rPr>
        <w:t>between</w:t>
      </w:r>
      <w:r w:rsidR="00E752B9" w:rsidRPr="00E752B9">
        <w:rPr>
          <w:rFonts w:asciiTheme="minorHAnsi" w:hAnsiTheme="minorHAnsi" w:cstheme="minorHAnsi"/>
          <w:b/>
          <w:bCs/>
        </w:rPr>
        <w:t xml:space="preserve"> </w:t>
      </w:r>
      <w:r w:rsidRPr="00E752B9">
        <w:rPr>
          <w:rFonts w:asciiTheme="minorHAnsi" w:hAnsiTheme="minorHAnsi" w:cstheme="minorHAnsi"/>
          <w:b/>
          <w:bCs/>
        </w:rPr>
        <w:t>having</w:t>
      </w:r>
      <w:r w:rsidR="00E752B9" w:rsidRPr="00E752B9">
        <w:rPr>
          <w:rFonts w:asciiTheme="minorHAnsi" w:hAnsiTheme="minorHAnsi" w:cstheme="minorHAnsi"/>
          <w:b/>
          <w:bCs/>
        </w:rPr>
        <w:t xml:space="preserve"> </w:t>
      </w:r>
      <w:r w:rsidRPr="00E752B9">
        <w:rPr>
          <w:rFonts w:asciiTheme="minorHAnsi" w:hAnsiTheme="minorHAnsi" w:cstheme="minorHAnsi"/>
          <w:b/>
          <w:bCs/>
        </w:rPr>
        <w:t>$1,000</w:t>
      </w:r>
      <w:r w:rsidR="00E752B9" w:rsidRPr="00E752B9">
        <w:rPr>
          <w:rFonts w:asciiTheme="minorHAnsi" w:hAnsiTheme="minorHAnsi" w:cstheme="minorHAnsi"/>
          <w:b/>
          <w:bCs/>
        </w:rPr>
        <w:t xml:space="preserve"> </w:t>
      </w:r>
      <w:r w:rsidRPr="00E752B9">
        <w:rPr>
          <w:rFonts w:asciiTheme="minorHAnsi" w:hAnsiTheme="minorHAnsi" w:cstheme="minorHAnsi"/>
          <w:b/>
          <w:bCs/>
        </w:rPr>
        <w:t>today</w:t>
      </w:r>
      <w:r w:rsidR="00E752B9" w:rsidRPr="00E752B9">
        <w:rPr>
          <w:rFonts w:asciiTheme="minorHAnsi" w:hAnsiTheme="minorHAnsi" w:cstheme="minorHAnsi"/>
          <w:b/>
          <w:bCs/>
        </w:rPr>
        <w:t xml:space="preserve"> </w:t>
      </w:r>
      <w:r w:rsidRPr="00E752B9">
        <w:rPr>
          <w:rFonts w:asciiTheme="minorHAnsi" w:hAnsiTheme="minorHAnsi" w:cstheme="minorHAnsi"/>
          <w:b/>
          <w:bCs/>
        </w:rPr>
        <w:t>and</w:t>
      </w:r>
      <w:r w:rsidR="00E752B9" w:rsidRPr="00E752B9">
        <w:rPr>
          <w:rFonts w:asciiTheme="minorHAnsi" w:hAnsiTheme="minorHAnsi" w:cstheme="minorHAnsi"/>
          <w:b/>
          <w:bCs/>
        </w:rPr>
        <w:t xml:space="preserve"> </w:t>
      </w:r>
      <w:r w:rsidRPr="00E752B9">
        <w:rPr>
          <w:rFonts w:asciiTheme="minorHAnsi" w:hAnsiTheme="minorHAnsi" w:cstheme="minorHAnsi"/>
          <w:b/>
          <w:bCs/>
        </w:rPr>
        <w:t>$1,100</w:t>
      </w:r>
      <w:r w:rsidR="00E752B9" w:rsidRPr="00E752B9">
        <w:rPr>
          <w:rFonts w:asciiTheme="minorHAnsi" w:hAnsiTheme="minorHAnsi" w:cstheme="minorHAnsi"/>
          <w:b/>
          <w:bCs/>
        </w:rPr>
        <w:t xml:space="preserve"> </w:t>
      </w:r>
      <w:r w:rsidRPr="00E752B9">
        <w:rPr>
          <w:rFonts w:asciiTheme="minorHAnsi" w:hAnsiTheme="minorHAnsi" w:cstheme="minorHAnsi"/>
          <w:b/>
          <w:bCs/>
        </w:rPr>
        <w:t>in</w:t>
      </w:r>
      <w:r w:rsidR="00E752B9" w:rsidRPr="00E752B9">
        <w:rPr>
          <w:rFonts w:asciiTheme="minorHAnsi" w:hAnsiTheme="minorHAnsi" w:cstheme="minorHAnsi"/>
          <w:b/>
          <w:bCs/>
        </w:rPr>
        <w:t xml:space="preserve"> </w:t>
      </w:r>
      <w:r w:rsidRPr="00E752B9">
        <w:rPr>
          <w:rFonts w:asciiTheme="minorHAnsi" w:hAnsiTheme="minorHAnsi" w:cstheme="minorHAnsi"/>
          <w:b/>
          <w:bCs/>
        </w:rPr>
        <w:t>1</w:t>
      </w:r>
      <w:r w:rsidR="00E752B9" w:rsidRPr="00E752B9">
        <w:rPr>
          <w:rFonts w:asciiTheme="minorHAnsi" w:hAnsiTheme="minorHAnsi" w:cstheme="minorHAnsi"/>
          <w:b/>
          <w:bCs/>
        </w:rPr>
        <w:t xml:space="preserve"> </w:t>
      </w:r>
      <w:r w:rsidRPr="00E752B9">
        <w:rPr>
          <w:rFonts w:asciiTheme="minorHAnsi" w:hAnsiTheme="minorHAnsi" w:cstheme="minorHAnsi"/>
          <w:b/>
          <w:bCs/>
        </w:rPr>
        <w:t>year</w:t>
      </w:r>
      <w:r w:rsidR="00E752B9" w:rsidRPr="00E752B9">
        <w:rPr>
          <w:rFonts w:asciiTheme="minorHAnsi" w:hAnsiTheme="minorHAnsi" w:cstheme="minorHAnsi"/>
          <w:b/>
          <w:bCs/>
        </w:rPr>
        <w:t xml:space="preserve"> </w:t>
      </w:r>
      <w:r w:rsidRPr="00E752B9">
        <w:rPr>
          <w:rFonts w:asciiTheme="minorHAnsi" w:hAnsiTheme="minorHAnsi" w:cstheme="minorHAnsi"/>
          <w:b/>
          <w:bCs/>
        </w:rPr>
        <w:t>from</w:t>
      </w:r>
      <w:r w:rsidR="00E752B9" w:rsidRPr="00E752B9">
        <w:rPr>
          <w:rFonts w:asciiTheme="minorHAnsi" w:hAnsiTheme="minorHAnsi" w:cstheme="minorHAnsi"/>
          <w:b/>
          <w:bCs/>
        </w:rPr>
        <w:t xml:space="preserve"> </w:t>
      </w:r>
      <w:r w:rsidRPr="00E752B9">
        <w:rPr>
          <w:rFonts w:asciiTheme="minorHAnsi" w:hAnsiTheme="minorHAnsi" w:cstheme="minorHAnsi"/>
          <w:b/>
          <w:bCs/>
        </w:rPr>
        <w:t>now.</w:t>
      </w:r>
    </w:p>
    <w:p w14:paraId="7CD9A5F8" w14:textId="77777777" w:rsidR="00205922" w:rsidRDefault="00205922" w:rsidP="00E544E2">
      <w:pPr>
        <w:rPr>
          <w:rFonts w:asciiTheme="minorHAnsi" w:hAnsiTheme="minorHAnsi" w:cstheme="minorHAnsi"/>
        </w:rPr>
      </w:pPr>
    </w:p>
    <w:p w14:paraId="482A9785" w14:textId="66CEEC81" w:rsidR="00CE4CEC" w:rsidRPr="00E752B9" w:rsidRDefault="007F1000" w:rsidP="00E544E2">
      <w:pPr>
        <w:rPr>
          <w:rFonts w:asciiTheme="minorHAnsi" w:hAnsiTheme="minorHAnsi" w:cstheme="minorHAnsi"/>
        </w:rPr>
      </w:pP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course,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005D3FC1">
        <w:rPr>
          <w:rFonts w:asciiTheme="minorHAnsi" w:hAnsiTheme="minorHAnsi" w:cstheme="minorHAnsi"/>
        </w:rPr>
        <w:t xml:space="preserve">statement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subject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20499D" w:rsidRPr="00E752B9">
        <w:rPr>
          <w:rFonts w:asciiTheme="minorHAnsi" w:hAnsiTheme="minorHAnsi" w:cstheme="minorHAnsi"/>
        </w:rPr>
        <w:t>several</w:t>
      </w:r>
      <w:r w:rsidR="00E752B9" w:rsidRPr="00E752B9">
        <w:rPr>
          <w:rFonts w:asciiTheme="minorHAnsi" w:hAnsiTheme="minorHAnsi" w:cstheme="minorHAnsi"/>
        </w:rPr>
        <w:t xml:space="preserve"> </w:t>
      </w:r>
      <w:r w:rsidR="008B4F10" w:rsidRPr="00E752B9">
        <w:rPr>
          <w:rFonts w:asciiTheme="minorHAnsi" w:hAnsiTheme="minorHAnsi" w:cstheme="minorHAnsi"/>
        </w:rPr>
        <w:t>complications</w:t>
      </w:r>
      <w:r w:rsidR="00E752B9" w:rsidRPr="00E752B9">
        <w:rPr>
          <w:rFonts w:asciiTheme="minorHAnsi" w:hAnsiTheme="minorHAnsi" w:cstheme="minorHAnsi"/>
        </w:rPr>
        <w:t xml:space="preserve"> </w:t>
      </w:r>
      <w:r w:rsidRPr="00E752B9">
        <w:rPr>
          <w:rFonts w:asciiTheme="minorHAnsi" w:hAnsiTheme="minorHAnsi" w:cstheme="minorHAnsi"/>
        </w:rPr>
        <w:t>which</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met</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real</w:t>
      </w:r>
      <w:r w:rsidR="00E752B9" w:rsidRPr="00E752B9">
        <w:rPr>
          <w:rFonts w:asciiTheme="minorHAnsi" w:hAnsiTheme="minorHAnsi" w:cstheme="minorHAnsi"/>
        </w:rPr>
        <w:t xml:space="preserve"> </w:t>
      </w:r>
      <w:r w:rsidRPr="00E752B9">
        <w:rPr>
          <w:rFonts w:asciiTheme="minorHAnsi" w:hAnsiTheme="minorHAnsi" w:cstheme="minorHAnsi"/>
        </w:rPr>
        <w:t>life:</w:t>
      </w:r>
      <w:r w:rsidR="00E752B9" w:rsidRPr="00E752B9">
        <w:rPr>
          <w:rFonts w:asciiTheme="minorHAnsi" w:hAnsiTheme="minorHAnsi" w:cstheme="minorHAnsi"/>
        </w:rPr>
        <w:t xml:space="preserve"> </w:t>
      </w:r>
      <w:r w:rsidRPr="00E752B9">
        <w:rPr>
          <w:rFonts w:asciiTheme="minorHAnsi" w:hAnsiTheme="minorHAnsi" w:cstheme="minorHAnsi"/>
        </w:rPr>
        <w:t>there</w:t>
      </w:r>
      <w:r w:rsidR="00E752B9" w:rsidRPr="00E752B9">
        <w:rPr>
          <w:rFonts w:asciiTheme="minorHAnsi" w:hAnsiTheme="minorHAnsi" w:cstheme="minorHAnsi"/>
        </w:rPr>
        <w:t xml:space="preserve"> </w:t>
      </w:r>
      <w:r w:rsidRPr="00E752B9">
        <w:rPr>
          <w:rFonts w:asciiTheme="minorHAnsi" w:hAnsiTheme="minorHAnsi" w:cstheme="minorHAnsi"/>
        </w:rPr>
        <w:t>may</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transaction</w:t>
      </w:r>
      <w:r w:rsidR="00E752B9" w:rsidRPr="00E752B9">
        <w:rPr>
          <w:rFonts w:asciiTheme="minorHAnsi" w:hAnsiTheme="minorHAnsi" w:cstheme="minorHAnsi"/>
        </w:rPr>
        <w:t xml:space="preserve"> </w:t>
      </w:r>
      <w:r w:rsidRPr="00E752B9">
        <w:rPr>
          <w:rFonts w:asciiTheme="minorHAnsi" w:hAnsiTheme="minorHAnsi" w:cstheme="minorHAnsi"/>
        </w:rPr>
        <w:t>fees</w:t>
      </w:r>
      <w:r w:rsidR="00E752B9" w:rsidRPr="00E752B9">
        <w:rPr>
          <w:rFonts w:asciiTheme="minorHAnsi" w:hAnsiTheme="minorHAnsi" w:cstheme="minorHAnsi"/>
        </w:rPr>
        <w:t xml:space="preserve"> </w:t>
      </w:r>
      <w:r w:rsidRPr="00E752B9">
        <w:rPr>
          <w:rFonts w:asciiTheme="minorHAnsi" w:hAnsiTheme="minorHAnsi" w:cstheme="minorHAnsi"/>
        </w:rPr>
        <w:t>involved,</w:t>
      </w:r>
      <w:r w:rsidR="00F225AD">
        <w:rPr>
          <w:rFonts w:asciiTheme="minorHAnsi" w:hAnsiTheme="minorHAnsi" w:cstheme="minorHAnsi"/>
        </w:rPr>
        <w:t xml:space="preserve"> the</w:t>
      </w:r>
      <w:r w:rsidR="0020499D">
        <w:rPr>
          <w:rFonts w:asciiTheme="minorHAnsi" w:hAnsiTheme="minorHAnsi" w:cstheme="minorHAnsi"/>
        </w:rPr>
        <w:t xml:space="preserve"> </w:t>
      </w:r>
      <w:r w:rsidRPr="00E752B9">
        <w:rPr>
          <w:rFonts w:asciiTheme="minorHAnsi" w:hAnsiTheme="minorHAnsi" w:cstheme="minorHAnsi"/>
        </w:rPr>
        <w:t>lending</w:t>
      </w:r>
      <w:r w:rsidR="00E752B9" w:rsidRPr="00E752B9">
        <w:rPr>
          <w:rFonts w:asciiTheme="minorHAnsi" w:hAnsiTheme="minorHAnsi" w:cstheme="minorHAnsi"/>
        </w:rPr>
        <w:t xml:space="preserve"> </w:t>
      </w:r>
      <w:r w:rsidR="0020499D">
        <w:rPr>
          <w:rFonts w:asciiTheme="minorHAnsi" w:hAnsiTheme="minorHAnsi" w:cstheme="minorHAnsi"/>
        </w:rPr>
        <w:t xml:space="preserve">rate may be different from the </w:t>
      </w:r>
      <w:r w:rsidRPr="00E752B9">
        <w:rPr>
          <w:rFonts w:asciiTheme="minorHAnsi" w:hAnsiTheme="minorHAnsi" w:cstheme="minorHAnsi"/>
        </w:rPr>
        <w:t>borrowing</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etc.</w:t>
      </w:r>
      <w:r w:rsidR="00E752B9" w:rsidRPr="00E752B9">
        <w:rPr>
          <w:rFonts w:asciiTheme="minorHAnsi" w:hAnsiTheme="minorHAnsi" w:cstheme="minorHAnsi"/>
        </w:rPr>
        <w:t xml:space="preserve"> </w:t>
      </w:r>
      <w:r w:rsidR="008B4F10" w:rsidRPr="00E752B9">
        <w:rPr>
          <w:rFonts w:asciiTheme="minorHAnsi" w:hAnsiTheme="minorHAnsi" w:cstheme="minorHAnsi"/>
        </w:rPr>
        <w:t>All</w:t>
      </w:r>
      <w:r w:rsidR="00E752B9" w:rsidRPr="00E752B9">
        <w:rPr>
          <w:rFonts w:asciiTheme="minorHAnsi" w:hAnsiTheme="minorHAnsi" w:cstheme="minorHAnsi"/>
        </w:rPr>
        <w:t xml:space="preserve"> </w:t>
      </w:r>
      <w:r w:rsidR="008B4F10" w:rsidRPr="00E752B9">
        <w:rPr>
          <w:rFonts w:asciiTheme="minorHAnsi" w:hAnsiTheme="minorHAnsi" w:cstheme="minorHAnsi"/>
        </w:rPr>
        <w:t>these</w:t>
      </w:r>
      <w:r w:rsidR="00E752B9" w:rsidRPr="00E752B9">
        <w:rPr>
          <w:rFonts w:asciiTheme="minorHAnsi" w:hAnsiTheme="minorHAnsi" w:cstheme="minorHAnsi"/>
        </w:rPr>
        <w:t xml:space="preserve"> </w:t>
      </w:r>
      <w:r w:rsidR="008B4F10" w:rsidRPr="00E752B9">
        <w:rPr>
          <w:rFonts w:asciiTheme="minorHAnsi" w:hAnsiTheme="minorHAnsi" w:cstheme="minorHAnsi"/>
        </w:rPr>
        <w:t>complications</w:t>
      </w:r>
      <w:r w:rsidR="00E752B9" w:rsidRPr="00E752B9">
        <w:rPr>
          <w:rFonts w:asciiTheme="minorHAnsi" w:hAnsiTheme="minorHAnsi" w:cstheme="minorHAnsi"/>
        </w:rPr>
        <w:t xml:space="preserve"> </w:t>
      </w:r>
      <w:r w:rsidR="008B4F10" w:rsidRPr="00E752B9">
        <w:rPr>
          <w:rFonts w:asciiTheme="minorHAnsi" w:hAnsiTheme="minorHAnsi" w:cstheme="minorHAnsi"/>
        </w:rPr>
        <w:t>can</w:t>
      </w:r>
      <w:r w:rsidR="00E752B9" w:rsidRPr="00E752B9">
        <w:rPr>
          <w:rFonts w:asciiTheme="minorHAnsi" w:hAnsiTheme="minorHAnsi" w:cstheme="minorHAnsi"/>
        </w:rPr>
        <w:t xml:space="preserve"> </w:t>
      </w:r>
      <w:r w:rsidR="008B4F10" w:rsidRPr="00E752B9">
        <w:rPr>
          <w:rFonts w:asciiTheme="minorHAnsi" w:hAnsiTheme="minorHAnsi" w:cstheme="minorHAnsi"/>
        </w:rPr>
        <w:t>be</w:t>
      </w:r>
      <w:r w:rsidR="00E752B9" w:rsidRPr="00E752B9">
        <w:rPr>
          <w:rFonts w:asciiTheme="minorHAnsi" w:hAnsiTheme="minorHAnsi" w:cstheme="minorHAnsi"/>
        </w:rPr>
        <w:t xml:space="preserve"> </w:t>
      </w:r>
      <w:r w:rsidR="008B4F10" w:rsidRPr="00E752B9">
        <w:rPr>
          <w:rFonts w:asciiTheme="minorHAnsi" w:hAnsiTheme="minorHAnsi" w:cstheme="minorHAnsi"/>
        </w:rPr>
        <w:t>mathematically</w:t>
      </w:r>
      <w:r w:rsidR="00E752B9" w:rsidRPr="00E752B9">
        <w:rPr>
          <w:rFonts w:asciiTheme="minorHAnsi" w:hAnsiTheme="minorHAnsi" w:cstheme="minorHAnsi"/>
        </w:rPr>
        <w:t xml:space="preserve"> </w:t>
      </w:r>
      <w:r w:rsidR="008B4F10" w:rsidRPr="00E752B9">
        <w:rPr>
          <w:rFonts w:asciiTheme="minorHAnsi" w:hAnsiTheme="minorHAnsi" w:cstheme="minorHAnsi"/>
        </w:rPr>
        <w:t>addressed</w:t>
      </w:r>
      <w:r w:rsidR="00E752B9" w:rsidRPr="00E752B9">
        <w:rPr>
          <w:rFonts w:asciiTheme="minorHAnsi" w:hAnsiTheme="minorHAnsi" w:cstheme="minorHAnsi"/>
        </w:rPr>
        <w:t xml:space="preserve"> </w:t>
      </w:r>
      <w:r w:rsidR="00BD344C" w:rsidRPr="00E752B9">
        <w:rPr>
          <w:rFonts w:asciiTheme="minorHAnsi" w:hAnsiTheme="minorHAnsi" w:cstheme="minorHAnsi"/>
        </w:rPr>
        <w:t>for</w:t>
      </w:r>
      <w:r w:rsidR="00E752B9" w:rsidRPr="00E752B9">
        <w:rPr>
          <w:rFonts w:asciiTheme="minorHAnsi" w:hAnsiTheme="minorHAnsi" w:cstheme="minorHAnsi"/>
        </w:rPr>
        <w:t xml:space="preserve"> </w:t>
      </w:r>
      <w:r w:rsidR="00BD344C" w:rsidRPr="00E752B9">
        <w:rPr>
          <w:rFonts w:asciiTheme="minorHAnsi" w:hAnsiTheme="minorHAnsi" w:cstheme="minorHAnsi"/>
        </w:rPr>
        <w:t>specific</w:t>
      </w:r>
      <w:r w:rsidR="00E752B9" w:rsidRPr="00E752B9">
        <w:rPr>
          <w:rFonts w:asciiTheme="minorHAnsi" w:hAnsiTheme="minorHAnsi" w:cstheme="minorHAnsi"/>
        </w:rPr>
        <w:t xml:space="preserve"> </w:t>
      </w:r>
      <w:r w:rsidR="00BD344C" w:rsidRPr="00E752B9">
        <w:rPr>
          <w:rFonts w:asciiTheme="minorHAnsi" w:hAnsiTheme="minorHAnsi" w:cstheme="minorHAnsi"/>
        </w:rPr>
        <w:t>scenarios</w:t>
      </w:r>
      <w:r w:rsidR="008B4F10"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our</w:t>
      </w:r>
      <w:r w:rsidR="00E752B9" w:rsidRPr="00E752B9">
        <w:rPr>
          <w:rFonts w:asciiTheme="minorHAnsi" w:hAnsiTheme="minorHAnsi" w:cstheme="minorHAnsi"/>
        </w:rPr>
        <w:t xml:space="preserve"> </w:t>
      </w:r>
      <w:r w:rsidR="000D6307">
        <w:rPr>
          <w:rFonts w:asciiTheme="minorHAnsi" w:hAnsiTheme="minorHAnsi" w:cstheme="minorHAnsi"/>
        </w:rPr>
        <w:t>guide</w:t>
      </w:r>
      <w:r w:rsidRPr="00E752B9">
        <w:rPr>
          <w:rFonts w:asciiTheme="minorHAnsi" w:hAnsiTheme="minorHAnsi" w:cstheme="minorHAnsi"/>
        </w:rPr>
        <w:t>,</w:t>
      </w:r>
      <w:r w:rsidR="00E752B9" w:rsidRPr="00E752B9">
        <w:rPr>
          <w:rFonts w:asciiTheme="minorHAnsi" w:hAnsiTheme="minorHAnsi" w:cstheme="minorHAnsi"/>
        </w:rPr>
        <w:t xml:space="preserve"> </w:t>
      </w:r>
      <w:r w:rsidR="008B4F10" w:rsidRPr="00E752B9">
        <w:rPr>
          <w:rFonts w:asciiTheme="minorHAnsi" w:hAnsiTheme="minorHAnsi" w:cstheme="minorHAnsi"/>
        </w:rPr>
        <w:t>however,</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always</w:t>
      </w:r>
      <w:r w:rsidR="00E752B9" w:rsidRPr="00E752B9">
        <w:rPr>
          <w:rFonts w:asciiTheme="minorHAnsi" w:hAnsiTheme="minorHAnsi" w:cstheme="minorHAnsi"/>
        </w:rPr>
        <w:t xml:space="preserve"> </w:t>
      </w:r>
      <w:r w:rsidRPr="00E752B9">
        <w:rPr>
          <w:rFonts w:asciiTheme="minorHAnsi" w:hAnsiTheme="minorHAnsi" w:cstheme="minorHAnsi"/>
        </w:rPr>
        <w:t>assume</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simplified</w:t>
      </w:r>
      <w:r w:rsidR="00E752B9" w:rsidRPr="00E752B9">
        <w:rPr>
          <w:rFonts w:asciiTheme="minorHAnsi" w:hAnsiTheme="minorHAnsi" w:cstheme="minorHAnsi"/>
        </w:rPr>
        <w:t xml:space="preserve"> </w:t>
      </w:r>
      <w:r w:rsidRPr="00E752B9">
        <w:rPr>
          <w:rFonts w:asciiTheme="minorHAnsi" w:hAnsiTheme="minorHAnsi" w:cstheme="minorHAnsi"/>
        </w:rPr>
        <w:t>situation</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borrowed</w:t>
      </w:r>
      <w:r w:rsidR="00E752B9" w:rsidRPr="00E752B9">
        <w:rPr>
          <w:rFonts w:asciiTheme="minorHAnsi" w:hAnsiTheme="minorHAnsi" w:cstheme="minorHAnsi"/>
        </w:rPr>
        <w:t xml:space="preserve"> </w:t>
      </w:r>
      <w:r w:rsidRPr="00E752B9">
        <w:rPr>
          <w:rFonts w:asciiTheme="minorHAnsi" w:hAnsiTheme="minorHAnsi" w:cstheme="minorHAnsi"/>
        </w:rPr>
        <w:t>or</w:t>
      </w:r>
      <w:r w:rsidR="00E752B9" w:rsidRPr="00E752B9">
        <w:rPr>
          <w:rFonts w:asciiTheme="minorHAnsi" w:hAnsiTheme="minorHAnsi" w:cstheme="minorHAnsi"/>
        </w:rPr>
        <w:t xml:space="preserve"> </w:t>
      </w:r>
      <w:r w:rsidRPr="00E752B9">
        <w:rPr>
          <w:rFonts w:asciiTheme="minorHAnsi" w:hAnsiTheme="minorHAnsi" w:cstheme="minorHAnsi"/>
        </w:rPr>
        <w:t>invested</w:t>
      </w:r>
      <w:r w:rsidR="00E752B9" w:rsidRPr="00E752B9">
        <w:rPr>
          <w:rFonts w:asciiTheme="minorHAnsi" w:hAnsiTheme="minorHAnsi" w:cstheme="minorHAnsi"/>
        </w:rPr>
        <w:t xml:space="preserve"> </w:t>
      </w:r>
      <w:r w:rsidRPr="00E752B9">
        <w:rPr>
          <w:rFonts w:asciiTheme="minorHAnsi" w:hAnsiTheme="minorHAnsi" w:cstheme="minorHAnsi"/>
        </w:rPr>
        <w:t>with</w:t>
      </w:r>
      <w:r w:rsidR="00E752B9" w:rsidRPr="00E752B9">
        <w:rPr>
          <w:rFonts w:asciiTheme="minorHAnsi" w:hAnsiTheme="minorHAnsi" w:cstheme="minorHAnsi"/>
        </w:rPr>
        <w:t xml:space="preserve"> </w:t>
      </w:r>
      <w:r w:rsidRPr="00E752B9">
        <w:rPr>
          <w:rFonts w:asciiTheme="minorHAnsi" w:hAnsiTheme="minorHAnsi" w:cstheme="minorHAnsi"/>
        </w:rPr>
        <w:t>ease,</w:t>
      </w:r>
      <w:r w:rsidR="00E752B9" w:rsidRPr="00E752B9">
        <w:rPr>
          <w:rFonts w:asciiTheme="minorHAnsi" w:hAnsiTheme="minorHAnsi" w:cstheme="minorHAnsi"/>
        </w:rPr>
        <w:t xml:space="preserve"> </w:t>
      </w:r>
      <w:r w:rsidRPr="00E752B9">
        <w:rPr>
          <w:rFonts w:asciiTheme="minorHAnsi" w:hAnsiTheme="minorHAnsi" w:cstheme="minorHAnsi"/>
        </w:rPr>
        <w:t>at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p>
    <w:p w14:paraId="6B60C547" w14:textId="7A7D2EEC" w:rsidR="00BD344C" w:rsidRPr="00E752B9" w:rsidRDefault="00BD344C" w:rsidP="00E544E2">
      <w:pPr>
        <w:rPr>
          <w:rFonts w:asciiTheme="minorHAnsi" w:hAnsiTheme="minorHAnsi" w:cstheme="minorHAnsi"/>
        </w:rPr>
      </w:pPr>
    </w:p>
    <w:p w14:paraId="2F7E16EF" w14:textId="57318CFE" w:rsidR="00BD344C" w:rsidRPr="00E752B9" w:rsidRDefault="004A5456" w:rsidP="00E544E2">
      <w:pPr>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main</w:t>
      </w:r>
      <w:r w:rsidR="00E752B9" w:rsidRPr="00E752B9">
        <w:rPr>
          <w:rFonts w:asciiTheme="minorHAnsi" w:hAnsiTheme="minorHAnsi" w:cstheme="minorHAnsi"/>
        </w:rPr>
        <w:t xml:space="preserve"> </w:t>
      </w:r>
      <w:r w:rsidRPr="00E752B9">
        <w:rPr>
          <w:rFonts w:asciiTheme="minorHAnsi" w:hAnsiTheme="minorHAnsi" w:cstheme="minorHAnsi"/>
        </w:rPr>
        <w:t>takeaway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always</w:t>
      </w:r>
      <w:r w:rsidR="00E752B9" w:rsidRPr="00E752B9">
        <w:rPr>
          <w:rFonts w:asciiTheme="minorHAnsi" w:hAnsiTheme="minorHAnsi" w:cstheme="minorHAnsi"/>
        </w:rPr>
        <w:t xml:space="preserve"> </w:t>
      </w:r>
      <w:r w:rsidRPr="00E752B9">
        <w:rPr>
          <w:rFonts w:asciiTheme="minorHAnsi" w:hAnsiTheme="minorHAnsi" w:cstheme="minorHAnsi"/>
        </w:rPr>
        <w:t>important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connect</w:t>
      </w:r>
      <w:r w:rsidR="00E752B9" w:rsidRPr="00E752B9">
        <w:rPr>
          <w:rFonts w:asciiTheme="minorHAnsi" w:hAnsiTheme="minorHAnsi" w:cstheme="minorHAnsi"/>
        </w:rPr>
        <w:t xml:space="preserve"> </w:t>
      </w:r>
      <w:r w:rsidRPr="00E752B9">
        <w:rPr>
          <w:rFonts w:asciiTheme="minorHAnsi" w:hAnsiTheme="minorHAnsi" w:cstheme="minorHAnsi"/>
        </w:rPr>
        <w:t>each</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0020499D">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available.</w:t>
      </w:r>
      <w:r w:rsidR="00E752B9" w:rsidRPr="00E752B9">
        <w:rPr>
          <w:rFonts w:asciiTheme="minorHAnsi" w:hAnsiTheme="minorHAnsi" w:cstheme="minorHAnsi"/>
        </w:rPr>
        <w:t xml:space="preserve"> </w:t>
      </w:r>
      <w:r w:rsidR="00B02D58">
        <w:rPr>
          <w:rFonts w:asciiTheme="minorHAnsi" w:hAnsiTheme="minorHAnsi" w:cstheme="minorHAnsi"/>
        </w:rPr>
        <w:t xml:space="preserve">Money value is </w:t>
      </w:r>
      <w:r w:rsidR="00A549AC">
        <w:rPr>
          <w:rFonts w:asciiTheme="minorHAnsi" w:hAnsiTheme="minorHAnsi" w:cstheme="minorHAnsi"/>
        </w:rPr>
        <w:t>time dependent</w:t>
      </w:r>
      <w:r w:rsidR="00B02D58">
        <w:rPr>
          <w:rFonts w:asciiTheme="minorHAnsi" w:hAnsiTheme="minorHAnsi" w:cstheme="minorHAnsi"/>
        </w:rPr>
        <w:t xml:space="preserve">. </w:t>
      </w:r>
      <w:r w:rsidR="00A549AC">
        <w:rPr>
          <w:rFonts w:asciiTheme="minorHAnsi" w:hAnsiTheme="minorHAnsi" w:cstheme="minorHAnsi"/>
        </w:rPr>
        <w:t>W</w:t>
      </w:r>
      <w:r w:rsidRPr="00E752B9">
        <w:rPr>
          <w:rFonts w:asciiTheme="minorHAnsi" w:hAnsiTheme="minorHAnsi" w:cstheme="minorHAnsi"/>
        </w:rPr>
        <w:t>hen</w:t>
      </w:r>
      <w:r w:rsidR="00E752B9" w:rsidRPr="00E752B9">
        <w:rPr>
          <w:rFonts w:asciiTheme="minorHAnsi" w:hAnsiTheme="minorHAnsi" w:cstheme="minorHAnsi"/>
        </w:rPr>
        <w:t xml:space="preserve"> </w:t>
      </w:r>
      <w:r w:rsidRPr="00E752B9">
        <w:rPr>
          <w:rFonts w:asciiTheme="minorHAnsi" w:hAnsiTheme="minorHAnsi" w:cstheme="minorHAnsi"/>
        </w:rPr>
        <w:t>comparing</w:t>
      </w:r>
      <w:r w:rsidR="00E752B9" w:rsidRPr="00E752B9">
        <w:rPr>
          <w:rFonts w:asciiTheme="minorHAnsi" w:hAnsiTheme="minorHAnsi" w:cstheme="minorHAnsi"/>
        </w:rPr>
        <w:t xml:space="preserve"> </w:t>
      </w:r>
      <w:r w:rsidRPr="00E752B9">
        <w:rPr>
          <w:rFonts w:asciiTheme="minorHAnsi" w:hAnsiTheme="minorHAnsi" w:cstheme="minorHAnsi"/>
        </w:rPr>
        <w:t>amounts</w:t>
      </w:r>
      <w:r w:rsidR="0020499D">
        <w:rPr>
          <w:rFonts w:asciiTheme="minorHAnsi" w:hAnsiTheme="minorHAnsi" w:cstheme="minorHAnsi"/>
        </w:rPr>
        <w:t xml:space="preserve"> which are located at different times</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necessary</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incorporated</w:t>
      </w:r>
      <w:r w:rsidR="00E752B9" w:rsidRPr="00E752B9">
        <w:rPr>
          <w:rFonts w:asciiTheme="minorHAnsi" w:hAnsiTheme="minorHAnsi" w:cstheme="minorHAnsi"/>
        </w:rPr>
        <w:t xml:space="preserve"> </w:t>
      </w:r>
      <w:r w:rsidRPr="00E752B9">
        <w:rPr>
          <w:rFonts w:asciiTheme="minorHAnsi" w:hAnsiTheme="minorHAnsi" w:cstheme="minorHAnsi"/>
        </w:rPr>
        <w:t>into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analysis.</w:t>
      </w:r>
      <w:r w:rsidR="00E752B9" w:rsidRPr="00E752B9">
        <w:rPr>
          <w:rFonts w:asciiTheme="minorHAnsi" w:hAnsiTheme="minorHAnsi" w:cstheme="minorHAnsi"/>
        </w:rPr>
        <w:t xml:space="preserve"> </w:t>
      </w:r>
    </w:p>
    <w:p w14:paraId="5A3C9D8B" w14:textId="6274D65B" w:rsidR="004A5456" w:rsidRPr="00E752B9" w:rsidRDefault="004A5456" w:rsidP="00E544E2">
      <w:pPr>
        <w:rPr>
          <w:rFonts w:asciiTheme="minorHAnsi" w:hAnsiTheme="minorHAnsi" w:cstheme="minorHAnsi"/>
        </w:rPr>
      </w:pPr>
    </w:p>
    <w:p w14:paraId="253A75D9" w14:textId="1F62E708" w:rsidR="008B4F10" w:rsidRPr="00E752B9" w:rsidRDefault="006A29C0" w:rsidP="00E544E2">
      <w:pPr>
        <w:rPr>
          <w:rFonts w:asciiTheme="minorHAnsi" w:hAnsiTheme="minorHAnsi" w:cstheme="minorHAnsi"/>
        </w:rPr>
      </w:pP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discuss</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examples</w:t>
      </w:r>
      <w:r w:rsidR="00E752B9" w:rsidRPr="00E752B9">
        <w:rPr>
          <w:rFonts w:asciiTheme="minorHAnsi" w:hAnsiTheme="minorHAnsi" w:cstheme="minorHAnsi"/>
        </w:rPr>
        <w:t xml:space="preserve"> </w:t>
      </w:r>
      <w:r w:rsidRPr="00E752B9">
        <w:rPr>
          <w:rFonts w:asciiTheme="minorHAnsi" w:hAnsiTheme="minorHAnsi" w:cstheme="minorHAnsi"/>
        </w:rPr>
        <w:t>which</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clarify</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situation.</w:t>
      </w:r>
      <w:r w:rsidR="00E752B9" w:rsidRPr="00E752B9">
        <w:rPr>
          <w:rFonts w:asciiTheme="minorHAnsi" w:hAnsiTheme="minorHAnsi" w:cstheme="minorHAnsi"/>
        </w:rPr>
        <w:t xml:space="preserve"> </w:t>
      </w:r>
    </w:p>
    <w:p w14:paraId="2E67E516" w14:textId="62CC44FF" w:rsidR="006A29C0" w:rsidRPr="00E752B9" w:rsidRDefault="006A29C0" w:rsidP="00E544E2">
      <w:pPr>
        <w:rPr>
          <w:rFonts w:asciiTheme="minorHAnsi" w:hAnsiTheme="minorHAnsi" w:cstheme="minorHAnsi"/>
        </w:rPr>
      </w:pPr>
    </w:p>
    <w:p w14:paraId="0C90C64B" w14:textId="7984D346" w:rsidR="00EE25FB" w:rsidRPr="00E752B9" w:rsidRDefault="00EE25FB" w:rsidP="00EE25FB">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4.1:</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With</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4%</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monthly,</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w</w:t>
      </w:r>
      <w:r w:rsidRPr="00E752B9">
        <w:rPr>
          <w:rFonts w:asciiTheme="minorHAnsi" w:hAnsiTheme="minorHAnsi" w:cstheme="minorHAnsi"/>
          <w:b/>
          <w:bCs/>
        </w:rPr>
        <w:t>hat</w:t>
      </w:r>
      <w:r w:rsidR="00E752B9" w:rsidRPr="00E752B9">
        <w:rPr>
          <w:rFonts w:asciiTheme="minorHAnsi" w:hAnsiTheme="minorHAnsi" w:cstheme="minorHAnsi"/>
          <w:b/>
          <w:bCs/>
        </w:rPr>
        <w:t xml:space="preserve"> </w:t>
      </w:r>
      <w:r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Pr="00E752B9">
        <w:rPr>
          <w:rFonts w:asciiTheme="minorHAnsi" w:hAnsiTheme="minorHAnsi" w:cstheme="minorHAnsi"/>
          <w:b/>
          <w:bCs/>
        </w:rPr>
        <w:t>in</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7</w:t>
      </w:r>
      <w:r w:rsidR="00E752B9" w:rsidRPr="00E752B9">
        <w:rPr>
          <w:rFonts w:asciiTheme="minorHAnsi" w:hAnsiTheme="minorHAnsi" w:cstheme="minorHAnsi"/>
          <w:b/>
          <w:bCs/>
        </w:rPr>
        <w:t xml:space="preserve"> </w:t>
      </w:r>
      <w:r w:rsidRPr="00E752B9">
        <w:rPr>
          <w:rFonts w:asciiTheme="minorHAnsi" w:hAnsiTheme="minorHAnsi" w:cstheme="minorHAnsi"/>
          <w:b/>
          <w:bCs/>
        </w:rPr>
        <w:t>years</w:t>
      </w:r>
      <w:r w:rsidR="00E752B9" w:rsidRPr="00E752B9">
        <w:rPr>
          <w:rFonts w:asciiTheme="minorHAnsi" w:hAnsiTheme="minorHAnsi" w:cstheme="minorHAnsi"/>
          <w:b/>
          <w:bCs/>
        </w:rPr>
        <w:t xml:space="preserve"> </w:t>
      </w:r>
      <w:r w:rsidRPr="00E752B9">
        <w:rPr>
          <w:rFonts w:asciiTheme="minorHAnsi" w:hAnsiTheme="minorHAnsi" w:cstheme="minorHAnsi"/>
          <w:b/>
          <w:bCs/>
        </w:rPr>
        <w:t>from</w:t>
      </w:r>
      <w:r w:rsidR="00E752B9" w:rsidRPr="00E752B9">
        <w:rPr>
          <w:rFonts w:asciiTheme="minorHAnsi" w:hAnsiTheme="minorHAnsi" w:cstheme="minorHAnsi"/>
          <w:b/>
          <w:bCs/>
        </w:rPr>
        <w:t xml:space="preserve"> </w:t>
      </w:r>
      <w:r w:rsidRPr="00E752B9">
        <w:rPr>
          <w:rFonts w:asciiTheme="minorHAnsi" w:hAnsiTheme="minorHAnsi" w:cstheme="minorHAnsi"/>
          <w:b/>
          <w:bCs/>
        </w:rPr>
        <w:t>now</w:t>
      </w:r>
      <w:r w:rsidR="00E752B9" w:rsidRPr="00E752B9">
        <w:rPr>
          <w:rFonts w:asciiTheme="minorHAnsi" w:hAnsiTheme="minorHAnsi" w:cstheme="minorHAnsi"/>
          <w:b/>
          <w:bCs/>
        </w:rPr>
        <w:t xml:space="preserve"> </w:t>
      </w:r>
      <w:r w:rsidR="00920C9F">
        <w:rPr>
          <w:rFonts w:asciiTheme="minorHAnsi" w:hAnsiTheme="minorHAnsi" w:cstheme="minorHAnsi"/>
          <w:b/>
          <w:bCs/>
        </w:rPr>
        <w:t>is</w:t>
      </w:r>
      <w:r w:rsidR="00E752B9" w:rsidRPr="00E752B9">
        <w:rPr>
          <w:rFonts w:asciiTheme="minorHAnsi" w:hAnsiTheme="minorHAnsi" w:cstheme="minorHAnsi"/>
          <w:b/>
          <w:bCs/>
        </w:rPr>
        <w:t xml:space="preserve"> </w:t>
      </w:r>
      <w:r w:rsidRPr="00E752B9">
        <w:rPr>
          <w:rFonts w:asciiTheme="minorHAnsi" w:hAnsiTheme="minorHAnsi" w:cstheme="minorHAnsi"/>
          <w:b/>
          <w:bCs/>
        </w:rPr>
        <w:t>equivalent</w:t>
      </w:r>
      <w:r w:rsidR="00E752B9" w:rsidRPr="00E752B9">
        <w:rPr>
          <w:rFonts w:asciiTheme="minorHAnsi" w:hAnsiTheme="minorHAnsi" w:cstheme="minorHAnsi"/>
          <w:b/>
          <w:bCs/>
        </w:rPr>
        <w:t xml:space="preserve"> </w:t>
      </w:r>
      <w:r w:rsidRPr="00E752B9">
        <w:rPr>
          <w:rFonts w:asciiTheme="minorHAnsi" w:hAnsiTheme="minorHAnsi" w:cstheme="minorHAnsi"/>
          <w:b/>
          <w:bCs/>
        </w:rPr>
        <w:t>to</w:t>
      </w:r>
      <w:r w:rsidR="00E752B9" w:rsidRPr="00E752B9">
        <w:rPr>
          <w:rFonts w:asciiTheme="minorHAnsi" w:hAnsiTheme="minorHAnsi" w:cstheme="minorHAnsi"/>
          <w:b/>
          <w:bCs/>
        </w:rPr>
        <w:t xml:space="preserve"> </w:t>
      </w:r>
      <w:r w:rsidRPr="00E752B9">
        <w:rPr>
          <w:rFonts w:asciiTheme="minorHAnsi" w:hAnsiTheme="minorHAnsi" w:cstheme="minorHAnsi"/>
          <w:b/>
          <w:bCs/>
        </w:rPr>
        <w:t>$</w:t>
      </w:r>
      <w:r w:rsidR="009143EF" w:rsidRPr="00E752B9">
        <w:rPr>
          <w:rFonts w:asciiTheme="minorHAnsi" w:hAnsiTheme="minorHAnsi" w:cstheme="minorHAnsi"/>
          <w:b/>
          <w:bCs/>
        </w:rPr>
        <w:t>7</w:t>
      </w:r>
      <w:r w:rsidRPr="00E752B9">
        <w:rPr>
          <w:rFonts w:asciiTheme="minorHAnsi" w:hAnsiTheme="minorHAnsi" w:cstheme="minorHAnsi"/>
          <w:b/>
          <w:bCs/>
        </w:rPr>
        <w:t>,500</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available</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in</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2</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now</w:t>
      </w:r>
      <w:r w:rsidRPr="00E752B9">
        <w:rPr>
          <w:rFonts w:asciiTheme="minorHAnsi" w:hAnsiTheme="minorHAnsi" w:cstheme="minorHAnsi"/>
          <w:b/>
          <w:bCs/>
        </w:rPr>
        <w:t>?</w:t>
      </w:r>
    </w:p>
    <w:p w14:paraId="517FD9D4" w14:textId="2FC0C3FF" w:rsidR="006A29C0" w:rsidRPr="00E752B9" w:rsidRDefault="006A29C0" w:rsidP="00E544E2">
      <w:pPr>
        <w:rPr>
          <w:rFonts w:asciiTheme="minorHAnsi" w:hAnsiTheme="minorHAnsi" w:cstheme="minorHAnsi"/>
        </w:rPr>
      </w:pPr>
    </w:p>
    <w:p w14:paraId="112BCBAE" w14:textId="2641EB49" w:rsidR="009143EF" w:rsidRPr="00E752B9" w:rsidRDefault="0079768B" w:rsidP="009143EF">
      <w:pPr>
        <w:ind w:left="284"/>
        <w:rPr>
          <w:rFonts w:asciiTheme="minorHAnsi" w:hAnsiTheme="minorHAnsi" w:cstheme="minorHAnsi"/>
        </w:rPr>
      </w:pPr>
      <w:r>
        <w:rPr>
          <w:rFonts w:asciiTheme="minorHAnsi" w:hAnsiTheme="minorHAnsi" w:cstheme="minorHAnsi"/>
        </w:rPr>
        <w:t>T</w:t>
      </w:r>
      <w:r w:rsidR="009143EF" w:rsidRPr="00E752B9">
        <w:rPr>
          <w:rFonts w:asciiTheme="minorHAnsi" w:hAnsiTheme="minorHAnsi" w:cstheme="minorHAnsi"/>
        </w:rPr>
        <w:t>hese</w:t>
      </w:r>
      <w:r w:rsidR="00E752B9" w:rsidRPr="00E752B9">
        <w:rPr>
          <w:rFonts w:asciiTheme="minorHAnsi" w:hAnsiTheme="minorHAnsi" w:cstheme="minorHAnsi"/>
        </w:rPr>
        <w:t xml:space="preserve"> </w:t>
      </w:r>
      <w:r w:rsidR="009143EF" w:rsidRPr="00E752B9">
        <w:rPr>
          <w:rFonts w:asciiTheme="minorHAnsi" w:hAnsiTheme="minorHAnsi" w:cstheme="minorHAnsi"/>
        </w:rPr>
        <w:t>problems</w:t>
      </w:r>
      <w:r w:rsidR="00E752B9" w:rsidRPr="00E752B9">
        <w:rPr>
          <w:rFonts w:asciiTheme="minorHAnsi" w:hAnsiTheme="minorHAnsi" w:cstheme="minorHAnsi"/>
        </w:rPr>
        <w:t xml:space="preserve"> </w:t>
      </w:r>
      <w:r w:rsidR="009143EF" w:rsidRPr="00E752B9">
        <w:rPr>
          <w:rFonts w:asciiTheme="minorHAnsi" w:hAnsiTheme="minorHAnsi" w:cstheme="minorHAnsi"/>
        </w:rPr>
        <w:t>are</w:t>
      </w:r>
      <w:r w:rsidR="00E752B9" w:rsidRPr="00E752B9">
        <w:rPr>
          <w:rFonts w:asciiTheme="minorHAnsi" w:hAnsiTheme="minorHAnsi" w:cstheme="minorHAnsi"/>
        </w:rPr>
        <w:t xml:space="preserve"> </w:t>
      </w:r>
      <w:r w:rsidR="009143EF" w:rsidRPr="00E752B9">
        <w:rPr>
          <w:rFonts w:asciiTheme="minorHAnsi" w:hAnsiTheme="minorHAnsi" w:cstheme="minorHAnsi"/>
        </w:rPr>
        <w:t>common</w:t>
      </w:r>
      <w:r>
        <w:rPr>
          <w:rFonts w:asciiTheme="minorHAnsi" w:hAnsiTheme="minorHAnsi" w:cstheme="minorHAnsi"/>
        </w:rPr>
        <w:t xml:space="preserve"> in the business world</w:t>
      </w:r>
      <w:r w:rsidR="009143EF" w:rsidRPr="00E752B9">
        <w:rPr>
          <w:rFonts w:asciiTheme="minorHAnsi" w:hAnsiTheme="minorHAnsi" w:cstheme="minorHAnsi"/>
        </w:rPr>
        <w:t>.</w:t>
      </w:r>
      <w:r w:rsidR="00E752B9" w:rsidRPr="00E752B9">
        <w:rPr>
          <w:rFonts w:asciiTheme="minorHAnsi" w:hAnsiTheme="minorHAnsi" w:cstheme="minorHAnsi"/>
        </w:rPr>
        <w:t xml:space="preserve"> </w:t>
      </w:r>
      <w:r w:rsidR="009143EF" w:rsidRPr="00E752B9">
        <w:rPr>
          <w:rFonts w:asciiTheme="minorHAnsi" w:hAnsiTheme="minorHAnsi" w:cstheme="minorHAnsi"/>
        </w:rPr>
        <w:t>For</w:t>
      </w:r>
      <w:r w:rsidR="00E752B9" w:rsidRPr="00E752B9">
        <w:rPr>
          <w:rFonts w:asciiTheme="minorHAnsi" w:hAnsiTheme="minorHAnsi" w:cstheme="minorHAnsi"/>
        </w:rPr>
        <w:t xml:space="preserve"> </w:t>
      </w:r>
      <w:r w:rsidR="009143EF" w:rsidRPr="00E752B9">
        <w:rPr>
          <w:rFonts w:asciiTheme="minorHAnsi" w:hAnsiTheme="minorHAnsi" w:cstheme="minorHAnsi"/>
        </w:rPr>
        <w:t>example,</w:t>
      </w:r>
      <w:r w:rsidR="00E752B9" w:rsidRPr="00E752B9">
        <w:rPr>
          <w:rFonts w:asciiTheme="minorHAnsi" w:hAnsiTheme="minorHAnsi" w:cstheme="minorHAnsi"/>
        </w:rPr>
        <w:t xml:space="preserve"> </w:t>
      </w:r>
      <w:r w:rsidR="009143EF" w:rsidRPr="00E752B9">
        <w:rPr>
          <w:rFonts w:asciiTheme="minorHAnsi" w:hAnsiTheme="minorHAnsi" w:cstheme="minorHAnsi"/>
        </w:rPr>
        <w:t>a</w:t>
      </w:r>
      <w:r w:rsidR="00E752B9" w:rsidRPr="00E752B9">
        <w:rPr>
          <w:rFonts w:asciiTheme="minorHAnsi" w:hAnsiTheme="minorHAnsi" w:cstheme="minorHAnsi"/>
        </w:rPr>
        <w:t xml:space="preserve"> </w:t>
      </w:r>
      <w:r w:rsidR="009143EF" w:rsidRPr="00E752B9">
        <w:rPr>
          <w:rFonts w:asciiTheme="minorHAnsi" w:hAnsiTheme="minorHAnsi" w:cstheme="minorHAnsi"/>
        </w:rPr>
        <w:t>company</w:t>
      </w:r>
      <w:r w:rsidR="00E752B9" w:rsidRPr="00E752B9">
        <w:rPr>
          <w:rFonts w:asciiTheme="minorHAnsi" w:hAnsiTheme="minorHAnsi" w:cstheme="minorHAnsi"/>
        </w:rPr>
        <w:t xml:space="preserve"> </w:t>
      </w:r>
      <w:r w:rsidR="009143EF" w:rsidRPr="00E752B9">
        <w:rPr>
          <w:rFonts w:asciiTheme="minorHAnsi" w:hAnsiTheme="minorHAnsi" w:cstheme="minorHAnsi"/>
        </w:rPr>
        <w:t>may</w:t>
      </w:r>
      <w:r w:rsidR="00E752B9" w:rsidRPr="00E752B9">
        <w:rPr>
          <w:rFonts w:asciiTheme="minorHAnsi" w:hAnsiTheme="minorHAnsi" w:cstheme="minorHAnsi"/>
        </w:rPr>
        <w:t xml:space="preserve"> </w:t>
      </w:r>
      <w:r w:rsidR="009143EF" w:rsidRPr="00E752B9">
        <w:rPr>
          <w:rFonts w:asciiTheme="minorHAnsi" w:hAnsiTheme="minorHAnsi" w:cstheme="minorHAnsi"/>
        </w:rPr>
        <w:t>be</w:t>
      </w:r>
      <w:r w:rsidR="00E752B9" w:rsidRPr="00E752B9">
        <w:rPr>
          <w:rFonts w:asciiTheme="minorHAnsi" w:hAnsiTheme="minorHAnsi" w:cstheme="minorHAnsi"/>
        </w:rPr>
        <w:t xml:space="preserve"> </w:t>
      </w:r>
      <w:r w:rsidR="009143EF" w:rsidRPr="00E752B9">
        <w:rPr>
          <w:rFonts w:asciiTheme="minorHAnsi" w:hAnsiTheme="minorHAnsi" w:cstheme="minorHAnsi"/>
        </w:rPr>
        <w:t>interested</w:t>
      </w:r>
      <w:r w:rsidR="00E752B9" w:rsidRPr="00E752B9">
        <w:rPr>
          <w:rFonts w:asciiTheme="minorHAnsi" w:hAnsiTheme="minorHAnsi" w:cstheme="minorHAnsi"/>
        </w:rPr>
        <w:t xml:space="preserve"> </w:t>
      </w:r>
      <w:r w:rsidR="009143EF" w:rsidRPr="00E752B9">
        <w:rPr>
          <w:rFonts w:asciiTheme="minorHAnsi" w:hAnsiTheme="minorHAnsi" w:cstheme="minorHAnsi"/>
        </w:rPr>
        <w:t>to</w:t>
      </w:r>
      <w:r w:rsidR="00E752B9" w:rsidRPr="00E752B9">
        <w:rPr>
          <w:rFonts w:asciiTheme="minorHAnsi" w:hAnsiTheme="minorHAnsi" w:cstheme="minorHAnsi"/>
        </w:rPr>
        <w:t xml:space="preserve"> </w:t>
      </w:r>
      <w:r w:rsidR="006032C2">
        <w:rPr>
          <w:rFonts w:asciiTheme="minorHAnsi" w:hAnsiTheme="minorHAnsi" w:cstheme="minorHAnsi"/>
        </w:rPr>
        <w:t>replace</w:t>
      </w:r>
      <w:r w:rsidR="00E752B9" w:rsidRPr="00E752B9">
        <w:rPr>
          <w:rFonts w:asciiTheme="minorHAnsi" w:hAnsiTheme="minorHAnsi" w:cstheme="minorHAnsi"/>
        </w:rPr>
        <w:t xml:space="preserve"> </w:t>
      </w:r>
      <w:r w:rsidR="009143EF" w:rsidRPr="00E752B9">
        <w:rPr>
          <w:rFonts w:asciiTheme="minorHAnsi" w:hAnsiTheme="minorHAnsi" w:cstheme="minorHAnsi"/>
        </w:rPr>
        <w:t>a</w:t>
      </w:r>
      <w:r w:rsidR="00E752B9" w:rsidRPr="00E752B9">
        <w:rPr>
          <w:rFonts w:asciiTheme="minorHAnsi" w:hAnsiTheme="minorHAnsi" w:cstheme="minorHAnsi"/>
        </w:rPr>
        <w:t xml:space="preserve"> </w:t>
      </w:r>
      <w:r w:rsidR="009143EF" w:rsidRPr="00E752B9">
        <w:rPr>
          <w:rFonts w:asciiTheme="minorHAnsi" w:hAnsiTheme="minorHAnsi" w:cstheme="minorHAnsi"/>
        </w:rPr>
        <w:t>payment</w:t>
      </w:r>
      <w:r w:rsidR="00E752B9" w:rsidRPr="00E752B9">
        <w:rPr>
          <w:rFonts w:asciiTheme="minorHAnsi" w:hAnsiTheme="minorHAnsi" w:cstheme="minorHAnsi"/>
        </w:rPr>
        <w:t xml:space="preserve"> </w:t>
      </w:r>
      <w:r w:rsidR="009143EF" w:rsidRPr="00E752B9">
        <w:rPr>
          <w:rFonts w:asciiTheme="minorHAnsi" w:hAnsiTheme="minorHAnsi" w:cstheme="minorHAnsi"/>
        </w:rPr>
        <w:t>of</w:t>
      </w:r>
      <w:r w:rsidR="00E752B9" w:rsidRPr="00E752B9">
        <w:rPr>
          <w:rFonts w:asciiTheme="minorHAnsi" w:hAnsiTheme="minorHAnsi" w:cstheme="minorHAnsi"/>
        </w:rPr>
        <w:t xml:space="preserve"> </w:t>
      </w:r>
      <w:r w:rsidR="009143EF" w:rsidRPr="00E752B9">
        <w:rPr>
          <w:rFonts w:asciiTheme="minorHAnsi" w:hAnsiTheme="minorHAnsi" w:cstheme="minorHAnsi"/>
        </w:rPr>
        <w:t>$7,500</w:t>
      </w:r>
      <w:r w:rsidR="00E752B9" w:rsidRPr="00E752B9">
        <w:rPr>
          <w:rFonts w:asciiTheme="minorHAnsi" w:hAnsiTheme="minorHAnsi" w:cstheme="minorHAnsi"/>
        </w:rPr>
        <w:t xml:space="preserve"> </w:t>
      </w:r>
      <w:r w:rsidR="006032C2">
        <w:rPr>
          <w:rFonts w:asciiTheme="minorHAnsi" w:hAnsiTheme="minorHAnsi" w:cstheme="minorHAnsi"/>
        </w:rPr>
        <w:t>due</w:t>
      </w:r>
      <w:r w:rsidR="00E752B9" w:rsidRPr="00E752B9">
        <w:rPr>
          <w:rFonts w:asciiTheme="minorHAnsi" w:hAnsiTheme="minorHAnsi" w:cstheme="minorHAnsi"/>
        </w:rPr>
        <w:t xml:space="preserve"> </w:t>
      </w:r>
      <w:r w:rsidR="009143EF" w:rsidRPr="00E752B9">
        <w:rPr>
          <w:rFonts w:asciiTheme="minorHAnsi" w:hAnsiTheme="minorHAnsi" w:cstheme="minorHAnsi"/>
        </w:rPr>
        <w:t>in</w:t>
      </w:r>
      <w:r w:rsidR="00E752B9" w:rsidRPr="00E752B9">
        <w:rPr>
          <w:rFonts w:asciiTheme="minorHAnsi" w:hAnsiTheme="minorHAnsi" w:cstheme="minorHAnsi"/>
        </w:rPr>
        <w:t xml:space="preserve"> </w:t>
      </w:r>
      <w:r w:rsidR="009143EF" w:rsidRPr="00E752B9">
        <w:rPr>
          <w:rFonts w:asciiTheme="minorHAnsi" w:hAnsiTheme="minorHAnsi" w:cstheme="minorHAnsi"/>
        </w:rPr>
        <w:t>2</w:t>
      </w:r>
      <w:r w:rsidR="00E752B9" w:rsidRPr="00E752B9">
        <w:rPr>
          <w:rFonts w:asciiTheme="minorHAnsi" w:hAnsiTheme="minorHAnsi" w:cstheme="minorHAnsi"/>
        </w:rPr>
        <w:t xml:space="preserve"> </w:t>
      </w:r>
      <w:r w:rsidR="009143EF" w:rsidRPr="00E752B9">
        <w:rPr>
          <w:rFonts w:asciiTheme="minorHAnsi" w:hAnsiTheme="minorHAnsi" w:cstheme="minorHAnsi"/>
        </w:rPr>
        <w:t>years</w:t>
      </w:r>
      <w:r w:rsidR="00E752B9" w:rsidRPr="00E752B9">
        <w:rPr>
          <w:rFonts w:asciiTheme="minorHAnsi" w:hAnsiTheme="minorHAnsi" w:cstheme="minorHAnsi"/>
        </w:rPr>
        <w:t xml:space="preserve"> </w:t>
      </w:r>
      <w:r w:rsidR="00920C9F">
        <w:rPr>
          <w:rFonts w:asciiTheme="minorHAnsi" w:hAnsiTheme="minorHAnsi" w:cstheme="minorHAnsi"/>
        </w:rPr>
        <w:t xml:space="preserve">from now </w:t>
      </w:r>
      <w:r w:rsidR="009143EF" w:rsidRPr="00E752B9">
        <w:rPr>
          <w:rFonts w:asciiTheme="minorHAnsi" w:hAnsiTheme="minorHAnsi" w:cstheme="minorHAnsi"/>
        </w:rPr>
        <w:t>by</w:t>
      </w:r>
      <w:r w:rsidR="00E752B9" w:rsidRPr="00E752B9">
        <w:rPr>
          <w:rFonts w:asciiTheme="minorHAnsi" w:hAnsiTheme="minorHAnsi" w:cstheme="minorHAnsi"/>
        </w:rPr>
        <w:t xml:space="preserve"> </w:t>
      </w:r>
      <w:r w:rsidR="009143EF" w:rsidRPr="00E752B9">
        <w:rPr>
          <w:rFonts w:asciiTheme="minorHAnsi" w:hAnsiTheme="minorHAnsi" w:cstheme="minorHAnsi"/>
        </w:rPr>
        <w:t>another</w:t>
      </w:r>
      <w:r w:rsidR="00E752B9" w:rsidRPr="00E752B9">
        <w:rPr>
          <w:rFonts w:asciiTheme="minorHAnsi" w:hAnsiTheme="minorHAnsi" w:cstheme="minorHAnsi"/>
        </w:rPr>
        <w:t xml:space="preserve"> </w:t>
      </w:r>
      <w:r w:rsidR="009143EF" w:rsidRPr="00E752B9">
        <w:rPr>
          <w:rFonts w:asciiTheme="minorHAnsi" w:hAnsiTheme="minorHAnsi" w:cstheme="minorHAnsi"/>
        </w:rPr>
        <w:t>payment</w:t>
      </w:r>
      <w:r w:rsidR="00E752B9" w:rsidRPr="00E752B9">
        <w:rPr>
          <w:rFonts w:asciiTheme="minorHAnsi" w:hAnsiTheme="minorHAnsi" w:cstheme="minorHAnsi"/>
        </w:rPr>
        <w:t xml:space="preserve"> </w:t>
      </w:r>
      <w:r w:rsidR="006032C2">
        <w:rPr>
          <w:rFonts w:asciiTheme="minorHAnsi" w:hAnsiTheme="minorHAnsi" w:cstheme="minorHAnsi"/>
        </w:rPr>
        <w:t>to be made in</w:t>
      </w:r>
      <w:r w:rsidR="00E752B9" w:rsidRPr="00E752B9">
        <w:rPr>
          <w:rFonts w:asciiTheme="minorHAnsi" w:hAnsiTheme="minorHAnsi" w:cstheme="minorHAnsi"/>
        </w:rPr>
        <w:t xml:space="preserve"> </w:t>
      </w:r>
      <w:r w:rsidR="009143EF" w:rsidRPr="00E752B9">
        <w:rPr>
          <w:rFonts w:asciiTheme="minorHAnsi" w:hAnsiTheme="minorHAnsi" w:cstheme="minorHAnsi"/>
        </w:rPr>
        <w:t>7</w:t>
      </w:r>
      <w:r w:rsidR="00E752B9" w:rsidRPr="00E752B9">
        <w:rPr>
          <w:rFonts w:asciiTheme="minorHAnsi" w:hAnsiTheme="minorHAnsi" w:cstheme="minorHAnsi"/>
        </w:rPr>
        <w:t xml:space="preserve"> </w:t>
      </w:r>
      <w:r w:rsidR="009143EF" w:rsidRPr="00E752B9">
        <w:rPr>
          <w:rFonts w:asciiTheme="minorHAnsi" w:hAnsiTheme="minorHAnsi" w:cstheme="minorHAnsi"/>
        </w:rPr>
        <w:t>years</w:t>
      </w:r>
      <w:r w:rsidR="00920C9F">
        <w:rPr>
          <w:rFonts w:asciiTheme="minorHAnsi" w:hAnsiTheme="minorHAnsi" w:cstheme="minorHAnsi"/>
        </w:rPr>
        <w:t xml:space="preserve"> from now</w:t>
      </w:r>
      <w:r w:rsidR="009143EF" w:rsidRPr="00E752B9">
        <w:rPr>
          <w:rFonts w:asciiTheme="minorHAnsi" w:hAnsiTheme="minorHAnsi" w:cstheme="minorHAnsi"/>
        </w:rPr>
        <w:t>.</w:t>
      </w:r>
      <w:r w:rsidR="00E752B9" w:rsidRPr="00E752B9">
        <w:rPr>
          <w:rFonts w:asciiTheme="minorHAnsi" w:hAnsiTheme="minorHAnsi" w:cstheme="minorHAnsi"/>
        </w:rPr>
        <w:t xml:space="preserve"> </w:t>
      </w:r>
    </w:p>
    <w:p w14:paraId="597CE716" w14:textId="27BA2B0F" w:rsidR="009143EF" w:rsidRPr="00E752B9" w:rsidRDefault="009143EF" w:rsidP="009143EF">
      <w:pPr>
        <w:ind w:left="284"/>
        <w:rPr>
          <w:rFonts w:asciiTheme="minorHAnsi" w:hAnsiTheme="minorHAnsi" w:cstheme="minorHAnsi"/>
        </w:rPr>
      </w:pPr>
    </w:p>
    <w:p w14:paraId="2C129FCA" w14:textId="35404349" w:rsidR="009143EF" w:rsidRPr="00E752B9" w:rsidRDefault="00714402" w:rsidP="009143EF">
      <w:pPr>
        <w:ind w:left="284"/>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problems</w:t>
      </w:r>
      <w:r w:rsidR="00E752B9" w:rsidRPr="00E752B9">
        <w:rPr>
          <w:rFonts w:asciiTheme="minorHAnsi" w:hAnsiTheme="minorHAnsi" w:cstheme="minorHAnsi"/>
        </w:rPr>
        <w:t xml:space="preserve"> </w:t>
      </w:r>
      <w:r w:rsidRPr="00E752B9">
        <w:rPr>
          <w:rFonts w:asciiTheme="minorHAnsi" w:hAnsiTheme="minorHAnsi" w:cstheme="minorHAnsi"/>
        </w:rPr>
        <w:t>such</w:t>
      </w:r>
      <w:r w:rsidR="00E752B9" w:rsidRPr="00E752B9">
        <w:rPr>
          <w:rFonts w:asciiTheme="minorHAnsi" w:hAnsiTheme="minorHAnsi" w:cstheme="minorHAnsi"/>
        </w:rPr>
        <w:t xml:space="preserve"> </w:t>
      </w:r>
      <w:r w:rsidRPr="00E752B9">
        <w:rPr>
          <w:rFonts w:asciiTheme="minorHAnsi" w:hAnsiTheme="minorHAnsi" w:cstheme="minorHAnsi"/>
        </w:rPr>
        <w:t>as</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helpful</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draw</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timeline</w:t>
      </w:r>
      <w:r w:rsidR="00C24F2D">
        <w:rPr>
          <w:rFonts w:asciiTheme="minorHAnsi" w:hAnsiTheme="minorHAnsi" w:cstheme="minorHAnsi"/>
        </w:rPr>
        <w:t>.</w:t>
      </w:r>
    </w:p>
    <w:p w14:paraId="4B4B344E" w14:textId="77777777" w:rsidR="00714402" w:rsidRPr="00E752B9" w:rsidRDefault="00714402" w:rsidP="009143EF">
      <w:pPr>
        <w:ind w:left="284"/>
        <w:rPr>
          <w:rFonts w:asciiTheme="minorHAnsi" w:hAnsiTheme="minorHAnsi" w:cstheme="minorHAnsi"/>
        </w:rPr>
      </w:pPr>
    </w:p>
    <w:p w14:paraId="5F47FB6E" w14:textId="239E51B8" w:rsidR="008B4F10" w:rsidRPr="00E752B9" w:rsidRDefault="00714402" w:rsidP="00714402">
      <w:pPr>
        <w:ind w:left="993"/>
        <w:rPr>
          <w:rFonts w:asciiTheme="minorHAnsi" w:hAnsiTheme="minorHAnsi" w:cstheme="minorHAnsi"/>
        </w:rPr>
      </w:pPr>
      <w:r w:rsidRPr="00E752B9">
        <w:rPr>
          <w:rFonts w:asciiTheme="minorHAnsi" w:hAnsiTheme="minorHAnsi" w:cstheme="minorHAnsi"/>
          <w:noProof/>
          <w:lang w:eastAsia="en-CA"/>
        </w:rPr>
        <w:lastRenderedPageBreak/>
        <w:drawing>
          <wp:inline distT="0" distB="0" distL="0" distR="0" wp14:anchorId="0BB1BB44" wp14:editId="638FB503">
            <wp:extent cx="4679576" cy="1205891"/>
            <wp:effectExtent l="0" t="0" r="0" b="0"/>
            <wp:docPr id="2" name="Picture 2"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view of the timeline with the payments mapped"/>
                    <pic:cNvPicPr/>
                  </pic:nvPicPr>
                  <pic:blipFill>
                    <a:blip r:embed="rId68"/>
                    <a:stretch>
                      <a:fillRect/>
                    </a:stretch>
                  </pic:blipFill>
                  <pic:spPr>
                    <a:xfrm>
                      <a:off x="0" y="0"/>
                      <a:ext cx="4721478" cy="1216689"/>
                    </a:xfrm>
                    <a:prstGeom prst="rect">
                      <a:avLst/>
                    </a:prstGeom>
                  </pic:spPr>
                </pic:pic>
              </a:graphicData>
            </a:graphic>
          </wp:inline>
        </w:drawing>
      </w:r>
    </w:p>
    <w:p w14:paraId="496F8737" w14:textId="77777777" w:rsidR="008B4F10" w:rsidRPr="00E752B9" w:rsidRDefault="008B4F10" w:rsidP="00E544E2">
      <w:pPr>
        <w:rPr>
          <w:rFonts w:asciiTheme="minorHAnsi" w:hAnsiTheme="minorHAnsi" w:cstheme="minorHAnsi"/>
        </w:rPr>
      </w:pPr>
    </w:p>
    <w:p w14:paraId="06D184FE" w14:textId="2F443BAA" w:rsidR="00714402" w:rsidRPr="00E752B9" w:rsidRDefault="00714402" w:rsidP="00B93B7C">
      <w:pPr>
        <w:ind w:left="284"/>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unknown</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7</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$7,500</w:t>
      </w:r>
      <w:r w:rsidR="00B93B7C">
        <w:rPr>
          <w:rFonts w:asciiTheme="minorHAnsi" w:hAnsiTheme="minorHAnsi" w:cstheme="minorHAnsi"/>
        </w:rPr>
        <w:t>, available</w:t>
      </w:r>
      <w:r w:rsidR="00E752B9" w:rsidRPr="00E752B9">
        <w:rPr>
          <w:rFonts w:asciiTheme="minorHAnsi" w:hAnsiTheme="minorHAnsi" w:cstheme="minorHAnsi"/>
        </w:rPr>
        <w:t xml:space="preserve"> </w:t>
      </w:r>
      <w:r w:rsidR="00C24F2D">
        <w:rPr>
          <w:rFonts w:asciiTheme="minorHAnsi" w:hAnsiTheme="minorHAnsi" w:cstheme="minorHAnsi"/>
        </w:rPr>
        <w:t xml:space="preserve">in </w:t>
      </w:r>
      <w:r w:rsidRPr="00E752B9">
        <w:rPr>
          <w:rFonts w:asciiTheme="minorHAnsi" w:hAnsiTheme="minorHAnsi" w:cstheme="minorHAnsi"/>
        </w:rPr>
        <w:t>2</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$7,500</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received</w:t>
      </w:r>
      <w:r w:rsidR="00E752B9" w:rsidRPr="00E752B9">
        <w:rPr>
          <w:rFonts w:asciiTheme="minorHAnsi" w:hAnsiTheme="minorHAnsi" w:cstheme="minorHAnsi"/>
        </w:rPr>
        <w:t xml:space="preserve"> </w:t>
      </w:r>
      <w:r w:rsidRPr="00E752B9">
        <w:rPr>
          <w:rFonts w:asciiTheme="minorHAnsi" w:hAnsiTheme="minorHAnsi" w:cstheme="minorHAnsi"/>
        </w:rPr>
        <w:t>2</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00B11B05" w:rsidRPr="00E752B9">
        <w:rPr>
          <w:rFonts w:asciiTheme="minorHAnsi" w:hAnsiTheme="minorHAnsi" w:cstheme="minorHAnsi"/>
        </w:rPr>
        <w:t>and</w:t>
      </w:r>
      <w:r w:rsidR="00E752B9" w:rsidRPr="00E752B9">
        <w:rPr>
          <w:rFonts w:asciiTheme="minorHAnsi" w:hAnsiTheme="minorHAnsi" w:cstheme="minorHAnsi"/>
        </w:rPr>
        <w:t xml:space="preserve"> </w:t>
      </w:r>
      <w:r w:rsidR="00B11B05" w:rsidRPr="00E752B9">
        <w:rPr>
          <w:rFonts w:asciiTheme="minorHAnsi" w:hAnsiTheme="minorHAnsi" w:cstheme="minorHAnsi"/>
        </w:rPr>
        <w:t>invested</w:t>
      </w:r>
      <w:r w:rsidR="00E752B9" w:rsidRPr="00E752B9">
        <w:rPr>
          <w:rFonts w:asciiTheme="minorHAnsi" w:hAnsiTheme="minorHAnsi" w:cstheme="minorHAnsi"/>
        </w:rPr>
        <w:t xml:space="preserve"> </w:t>
      </w:r>
      <w:r w:rsidR="00B11B05" w:rsidRPr="00E752B9">
        <w:rPr>
          <w:rFonts w:asciiTheme="minorHAnsi" w:hAnsiTheme="minorHAnsi" w:cstheme="minorHAnsi"/>
        </w:rPr>
        <w:t>for</w:t>
      </w:r>
      <w:r w:rsidR="00E752B9" w:rsidRPr="00E752B9">
        <w:rPr>
          <w:rFonts w:asciiTheme="minorHAnsi" w:hAnsiTheme="minorHAnsi" w:cstheme="minorHAnsi"/>
        </w:rPr>
        <w:t xml:space="preserve"> </w:t>
      </w:r>
      <w:r w:rsidR="00B11B05" w:rsidRPr="00E752B9">
        <w:rPr>
          <w:rFonts w:asciiTheme="minorHAnsi" w:hAnsiTheme="minorHAnsi" w:cstheme="minorHAnsi"/>
        </w:rPr>
        <w:t>5</w:t>
      </w:r>
      <w:r w:rsidR="00E752B9" w:rsidRPr="00E752B9">
        <w:rPr>
          <w:rFonts w:asciiTheme="minorHAnsi" w:hAnsiTheme="minorHAnsi" w:cstheme="minorHAnsi"/>
        </w:rPr>
        <w:t xml:space="preserve"> </w:t>
      </w:r>
      <w:r w:rsidR="00B11B05" w:rsidRPr="00E752B9">
        <w:rPr>
          <w:rFonts w:asciiTheme="minorHAnsi" w:hAnsiTheme="minorHAnsi" w:cstheme="minorHAnsi"/>
        </w:rPr>
        <w:t>years,</w:t>
      </w:r>
      <w:r w:rsidR="00E752B9" w:rsidRPr="00E752B9">
        <w:rPr>
          <w:rFonts w:asciiTheme="minorHAnsi" w:hAnsiTheme="minorHAnsi" w:cstheme="minorHAnsi"/>
        </w:rPr>
        <w:t xml:space="preserve"> </w:t>
      </w:r>
      <w:r w:rsidR="00B11B05" w:rsidRPr="00E752B9">
        <w:rPr>
          <w:rFonts w:asciiTheme="minorHAnsi" w:hAnsiTheme="minorHAnsi" w:cstheme="minorHAnsi"/>
        </w:rPr>
        <w:t>it</w:t>
      </w:r>
      <w:r w:rsidR="00E752B9" w:rsidRPr="00E752B9">
        <w:rPr>
          <w:rFonts w:asciiTheme="minorHAnsi" w:hAnsiTheme="minorHAnsi" w:cstheme="minorHAnsi"/>
        </w:rPr>
        <w:t xml:space="preserve"> </w:t>
      </w:r>
      <w:r w:rsidR="00B11B05" w:rsidRPr="00E752B9">
        <w:rPr>
          <w:rFonts w:asciiTheme="minorHAnsi" w:hAnsiTheme="minorHAnsi" w:cstheme="minorHAnsi"/>
        </w:rPr>
        <w:t>must</w:t>
      </w:r>
      <w:r w:rsidR="00E752B9" w:rsidRPr="00E752B9">
        <w:rPr>
          <w:rFonts w:asciiTheme="minorHAnsi" w:hAnsiTheme="minorHAnsi" w:cstheme="minorHAnsi"/>
        </w:rPr>
        <w:t xml:space="preserve"> </w:t>
      </w:r>
      <w:r w:rsidR="00B11B05" w:rsidRPr="00E752B9">
        <w:rPr>
          <w:rFonts w:asciiTheme="minorHAnsi" w:hAnsiTheme="minorHAnsi" w:cstheme="minorHAnsi"/>
        </w:rPr>
        <w:t>become</w:t>
      </w:r>
      <w:r w:rsidR="00E752B9" w:rsidRPr="00E752B9">
        <w:rPr>
          <w:rFonts w:asciiTheme="minorHAnsi" w:hAnsiTheme="minorHAnsi" w:cstheme="minorHAnsi"/>
        </w:rPr>
        <w:t xml:space="preserve"> </w:t>
      </w:r>
      <m:oMath>
        <m:r>
          <w:rPr>
            <w:rFonts w:ascii="Cambria Math" w:hAnsi="Cambria Math" w:cstheme="minorHAnsi"/>
          </w:rPr>
          <m:t>X</m:t>
        </m:r>
      </m:oMath>
      <w:r w:rsidR="00B11B05" w:rsidRPr="00E752B9">
        <w:rPr>
          <w:rFonts w:asciiTheme="minorHAnsi" w:hAnsiTheme="minorHAnsi" w:cstheme="minorHAnsi"/>
        </w:rPr>
        <w:t>.</w:t>
      </w:r>
      <w:r w:rsidR="00E752B9" w:rsidRPr="00E752B9">
        <w:rPr>
          <w:rFonts w:asciiTheme="minorHAnsi" w:hAnsiTheme="minorHAnsi" w:cstheme="minorHAnsi"/>
        </w:rPr>
        <w:t xml:space="preserve"> </w:t>
      </w:r>
      <w:r w:rsidR="00B11B05" w:rsidRPr="00E752B9">
        <w:rPr>
          <w:rFonts w:asciiTheme="minorHAnsi" w:hAnsiTheme="minorHAnsi" w:cstheme="minorHAnsi"/>
        </w:rPr>
        <w:t>In</w:t>
      </w:r>
      <w:r w:rsidR="00E752B9" w:rsidRPr="00E752B9">
        <w:rPr>
          <w:rFonts w:asciiTheme="minorHAnsi" w:hAnsiTheme="minorHAnsi" w:cstheme="minorHAnsi"/>
        </w:rPr>
        <w:t xml:space="preserve"> </w:t>
      </w:r>
      <w:r w:rsidR="00B11B05" w:rsidRPr="00E752B9">
        <w:rPr>
          <w:rFonts w:asciiTheme="minorHAnsi" w:hAnsiTheme="minorHAnsi" w:cstheme="minorHAnsi"/>
        </w:rPr>
        <w:t>other</w:t>
      </w:r>
      <w:r w:rsidR="00E752B9" w:rsidRPr="00E752B9">
        <w:rPr>
          <w:rFonts w:asciiTheme="minorHAnsi" w:hAnsiTheme="minorHAnsi" w:cstheme="minorHAnsi"/>
        </w:rPr>
        <w:t xml:space="preserve"> </w:t>
      </w:r>
      <w:r w:rsidR="00B11B05" w:rsidRPr="00E752B9">
        <w:rPr>
          <w:rFonts w:asciiTheme="minorHAnsi" w:hAnsiTheme="minorHAnsi" w:cstheme="minorHAnsi"/>
        </w:rPr>
        <w:t>words,</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B11B05" w:rsidRPr="00E752B9">
        <w:rPr>
          <w:rFonts w:asciiTheme="minorHAnsi" w:hAnsiTheme="minorHAnsi" w:cstheme="minorHAnsi"/>
        </w:rPr>
        <w:t>must</w:t>
      </w:r>
      <w:r w:rsidR="00E752B9" w:rsidRPr="00E752B9">
        <w:rPr>
          <w:rFonts w:asciiTheme="minorHAnsi" w:hAnsiTheme="minorHAnsi" w:cstheme="minorHAnsi"/>
        </w:rPr>
        <w:t xml:space="preserve"> </w:t>
      </w:r>
      <w:r w:rsidR="00B11B05" w:rsidRPr="00E752B9">
        <w:rPr>
          <w:rFonts w:asciiTheme="minorHAnsi" w:hAnsiTheme="minorHAnsi" w:cstheme="minorHAnsi"/>
        </w:rPr>
        <w:t>be</w:t>
      </w:r>
      <w:r w:rsidR="00E752B9" w:rsidRPr="00E752B9">
        <w:rPr>
          <w:rFonts w:asciiTheme="minorHAnsi" w:hAnsiTheme="minorHAnsi" w:cstheme="minorHAnsi"/>
        </w:rPr>
        <w:t xml:space="preserve"> </w:t>
      </w:r>
      <w:r w:rsidR="00B11B05" w:rsidRPr="00E752B9">
        <w:rPr>
          <w:rFonts w:asciiTheme="minorHAnsi" w:hAnsiTheme="minorHAnsi" w:cstheme="minorHAnsi"/>
        </w:rPr>
        <w:t>the</w:t>
      </w:r>
      <w:r w:rsidR="00E752B9" w:rsidRPr="00E752B9">
        <w:rPr>
          <w:rFonts w:asciiTheme="minorHAnsi" w:hAnsiTheme="minorHAnsi" w:cstheme="minorHAnsi"/>
        </w:rPr>
        <w:t xml:space="preserve"> </w:t>
      </w:r>
      <w:r w:rsidR="00B11B05" w:rsidRPr="00E752B9">
        <w:rPr>
          <w:rFonts w:asciiTheme="minorHAnsi" w:hAnsiTheme="minorHAnsi" w:cstheme="minorHAnsi"/>
        </w:rPr>
        <w:t>future</w:t>
      </w:r>
      <w:r w:rsidR="00E752B9" w:rsidRPr="00E752B9">
        <w:rPr>
          <w:rFonts w:asciiTheme="minorHAnsi" w:hAnsiTheme="minorHAnsi" w:cstheme="minorHAnsi"/>
        </w:rPr>
        <w:t xml:space="preserve"> </w:t>
      </w:r>
      <w:r w:rsidR="00B11B05" w:rsidRPr="00E752B9">
        <w:rPr>
          <w:rFonts w:asciiTheme="minorHAnsi" w:hAnsiTheme="minorHAnsi" w:cstheme="minorHAnsi"/>
        </w:rPr>
        <w:t>value</w:t>
      </w:r>
      <w:r w:rsidR="00E752B9" w:rsidRPr="00E752B9">
        <w:rPr>
          <w:rFonts w:asciiTheme="minorHAnsi" w:hAnsiTheme="minorHAnsi" w:cstheme="minorHAnsi"/>
        </w:rPr>
        <w:t xml:space="preserve"> </w:t>
      </w:r>
      <w:r w:rsidR="00B11B05" w:rsidRPr="00E752B9">
        <w:rPr>
          <w:rFonts w:asciiTheme="minorHAnsi" w:hAnsiTheme="minorHAnsi" w:cstheme="minorHAnsi"/>
        </w:rPr>
        <w:t>of</w:t>
      </w:r>
      <w:r w:rsidR="00E752B9" w:rsidRPr="00E752B9">
        <w:rPr>
          <w:rFonts w:asciiTheme="minorHAnsi" w:hAnsiTheme="minorHAnsi" w:cstheme="minorHAnsi"/>
        </w:rPr>
        <w:t xml:space="preserve"> </w:t>
      </w:r>
      <w:r w:rsidR="00B11B05" w:rsidRPr="00E752B9">
        <w:rPr>
          <w:rFonts w:asciiTheme="minorHAnsi" w:hAnsiTheme="minorHAnsi" w:cstheme="minorHAnsi"/>
        </w:rPr>
        <w:t>$7,500:</w:t>
      </w:r>
    </w:p>
    <w:p w14:paraId="0E86FA53" w14:textId="6B3DF720" w:rsidR="00B11B05" w:rsidRPr="00E752B9" w:rsidRDefault="00B11B05" w:rsidP="00714402">
      <w:pPr>
        <w:ind w:left="284"/>
        <w:rPr>
          <w:rFonts w:asciiTheme="minorHAnsi" w:hAnsiTheme="minorHAnsi" w:cstheme="minorHAnsi"/>
        </w:rPr>
      </w:pPr>
    </w:p>
    <w:p w14:paraId="433E7093" w14:textId="2A985F69" w:rsidR="00B11B05" w:rsidRPr="00E752B9" w:rsidRDefault="00B11B05" w:rsidP="00714402">
      <w:pPr>
        <w:ind w:left="284"/>
        <w:rPr>
          <w:rFonts w:asciiTheme="minorHAnsi" w:eastAsiaTheme="minorEastAsia" w:hAnsiTheme="minorHAnsi" w:cstheme="minorHAnsi"/>
        </w:rPr>
      </w:pPr>
      <m:oMathPara>
        <m:oMath>
          <m:r>
            <w:rPr>
              <w:rFonts w:ascii="Cambria Math" w:hAnsi="Cambria Math" w:cstheme="minorHAnsi"/>
            </w:rPr>
            <m:t>X=</m:t>
          </m:r>
          <m:r>
            <w:rPr>
              <w:rFonts w:ascii="Cambria Math" w:eastAsiaTheme="minorEastAsia" w:hAnsi="Cambria Math" w:cstheme="minorHAnsi"/>
            </w:rPr>
            <m:t>7,500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12×5</m:t>
              </m:r>
            </m:sup>
          </m:sSup>
          <m:r>
            <w:rPr>
              <w:rFonts w:ascii="Cambria Math" w:eastAsiaTheme="minorEastAsia" w:hAnsi="Cambria Math" w:cstheme="minorHAnsi"/>
            </w:rPr>
            <m:t>=9,157.47</m:t>
          </m:r>
        </m:oMath>
      </m:oMathPara>
    </w:p>
    <w:p w14:paraId="535341D4" w14:textId="77777777" w:rsidR="00B11B05" w:rsidRPr="00E752B9" w:rsidRDefault="00B11B05" w:rsidP="00714402">
      <w:pPr>
        <w:ind w:left="284"/>
        <w:rPr>
          <w:rFonts w:asciiTheme="minorHAnsi" w:hAnsiTheme="minorHAnsi" w:cstheme="minorHAnsi"/>
        </w:rPr>
      </w:pPr>
    </w:p>
    <w:p w14:paraId="6FE15832" w14:textId="716EA38C" w:rsidR="007F1000" w:rsidRDefault="00B11B05" w:rsidP="004F64AE">
      <w:pPr>
        <w:ind w:left="284"/>
        <w:rPr>
          <w:rFonts w:asciiTheme="minorHAnsi" w:hAnsiTheme="minorHAnsi" w:cstheme="minorHAnsi"/>
        </w:rPr>
      </w:pPr>
      <w:r w:rsidRPr="00E752B9">
        <w:rPr>
          <w:rFonts w:asciiTheme="minorHAnsi" w:hAnsiTheme="minorHAnsi" w:cstheme="minorHAnsi"/>
        </w:rPr>
        <w:t>So,</w:t>
      </w:r>
      <w:r w:rsidR="00E752B9" w:rsidRPr="00E752B9">
        <w:rPr>
          <w:rFonts w:asciiTheme="minorHAnsi" w:hAnsiTheme="minorHAnsi" w:cstheme="minorHAnsi"/>
        </w:rPr>
        <w:t xml:space="preserve"> </w:t>
      </w:r>
      <w:r w:rsidRPr="00E752B9">
        <w:rPr>
          <w:rFonts w:asciiTheme="minorHAnsi" w:hAnsiTheme="minorHAnsi" w:cstheme="minorHAnsi"/>
        </w:rPr>
        <w:t>at</w:t>
      </w:r>
      <w:r w:rsidR="00E752B9" w:rsidRPr="00E752B9">
        <w:rPr>
          <w:rFonts w:asciiTheme="minorHAnsi" w:hAnsiTheme="minorHAnsi" w:cstheme="minorHAnsi"/>
        </w:rPr>
        <w:t xml:space="preserve"> </w:t>
      </w:r>
      <w:r w:rsidRPr="00E752B9">
        <w:rPr>
          <w:rFonts w:asciiTheme="minorHAnsi" w:hAnsiTheme="minorHAnsi" w:cstheme="minorHAnsi"/>
        </w:rPr>
        <w:t>4%</w:t>
      </w:r>
      <w:r w:rsidR="00E752B9" w:rsidRPr="00E752B9">
        <w:rPr>
          <w:rFonts w:asciiTheme="minorHAnsi" w:hAnsiTheme="minorHAnsi" w:cstheme="minorHAnsi"/>
        </w:rPr>
        <w:t xml:space="preserve"> </w:t>
      </w:r>
      <w:r w:rsidRPr="00E752B9">
        <w:rPr>
          <w:rFonts w:asciiTheme="minorHAnsi" w:hAnsiTheme="minorHAnsi" w:cstheme="minorHAnsi"/>
        </w:rPr>
        <w:t>c.m.,</w:t>
      </w:r>
      <w:r w:rsidR="00E752B9" w:rsidRPr="00E752B9">
        <w:rPr>
          <w:rFonts w:asciiTheme="minorHAnsi" w:hAnsiTheme="minorHAnsi" w:cstheme="minorHAnsi"/>
        </w:rPr>
        <w:t xml:space="preserve"> </w:t>
      </w:r>
      <w:r w:rsidRPr="00E752B9">
        <w:rPr>
          <w:rFonts w:asciiTheme="minorHAnsi" w:hAnsiTheme="minorHAnsi" w:cstheme="minorHAnsi"/>
        </w:rPr>
        <w:t>$7,500</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$9,157.47</w:t>
      </w:r>
      <w:r w:rsidR="00E752B9" w:rsidRPr="00E752B9">
        <w:rPr>
          <w:rFonts w:asciiTheme="minorHAnsi" w:hAnsiTheme="minorHAnsi" w:cstheme="minorHAnsi"/>
        </w:rPr>
        <w:t xml:space="preserve"> </w:t>
      </w:r>
      <w:r w:rsidR="00B065FB" w:rsidRPr="00E752B9">
        <w:rPr>
          <w:rFonts w:asciiTheme="minorHAnsi" w:hAnsiTheme="minorHAnsi" w:cstheme="minorHAnsi"/>
        </w:rPr>
        <w:t>in</w:t>
      </w:r>
      <w:r w:rsidR="00E752B9" w:rsidRPr="00E752B9">
        <w:rPr>
          <w:rFonts w:asciiTheme="minorHAnsi" w:hAnsiTheme="minorHAnsi" w:cstheme="minorHAnsi"/>
        </w:rPr>
        <w:t xml:space="preserve"> </w:t>
      </w:r>
      <w:r w:rsidR="00B065FB" w:rsidRPr="00E752B9">
        <w:rPr>
          <w:rFonts w:asciiTheme="minorHAnsi" w:hAnsiTheme="minorHAnsi" w:cstheme="minorHAnsi"/>
        </w:rPr>
        <w:t>7</w:t>
      </w:r>
      <w:r w:rsidR="00E752B9" w:rsidRPr="00E752B9">
        <w:rPr>
          <w:rFonts w:asciiTheme="minorHAnsi" w:hAnsiTheme="minorHAnsi" w:cstheme="minorHAnsi"/>
        </w:rPr>
        <w:t xml:space="preserve"> </w:t>
      </w:r>
      <w:r w:rsidR="00B065FB" w:rsidRPr="00E752B9">
        <w:rPr>
          <w:rFonts w:asciiTheme="minorHAnsi" w:hAnsiTheme="minorHAnsi" w:cstheme="minorHAnsi"/>
        </w:rPr>
        <w:t>years</w:t>
      </w:r>
      <w:r w:rsidR="00E752B9" w:rsidRPr="00E752B9">
        <w:rPr>
          <w:rFonts w:asciiTheme="minorHAnsi" w:hAnsiTheme="minorHAnsi" w:cstheme="minorHAnsi"/>
        </w:rPr>
        <w:t xml:space="preserve"> </w:t>
      </w:r>
      <w:r w:rsidR="00B065FB" w:rsidRPr="00E752B9">
        <w:rPr>
          <w:rFonts w:asciiTheme="minorHAnsi" w:hAnsiTheme="minorHAnsi" w:cstheme="minorHAnsi"/>
        </w:rPr>
        <w:t>from</w:t>
      </w:r>
      <w:r w:rsidR="00E752B9" w:rsidRPr="00E752B9">
        <w:rPr>
          <w:rFonts w:asciiTheme="minorHAnsi" w:hAnsiTheme="minorHAnsi" w:cstheme="minorHAnsi"/>
        </w:rPr>
        <w:t xml:space="preserve"> </w:t>
      </w:r>
      <w:r w:rsidR="00B065FB" w:rsidRPr="00E752B9">
        <w:rPr>
          <w:rFonts w:asciiTheme="minorHAnsi" w:hAnsiTheme="minorHAnsi" w:cstheme="minorHAnsi"/>
        </w:rPr>
        <w:t>now</w:t>
      </w:r>
      <w:r w:rsidR="00764F79">
        <w:rPr>
          <w:rFonts w:asciiTheme="minorHAnsi" w:hAnsiTheme="minorHAnsi" w:cstheme="minorHAnsi"/>
        </w:rPr>
        <w:t xml:space="preserve"> (within the rounding tolerance)</w:t>
      </w:r>
      <w:r w:rsidRPr="00E752B9">
        <w:rPr>
          <w:rFonts w:asciiTheme="minorHAnsi" w:hAnsiTheme="minorHAnsi" w:cstheme="minorHAnsi"/>
        </w:rPr>
        <w:t>.</w:t>
      </w:r>
    </w:p>
    <w:p w14:paraId="2B6A111A" w14:textId="77777777" w:rsidR="002457AE" w:rsidRDefault="002457AE" w:rsidP="004F64AE">
      <w:pPr>
        <w:ind w:left="284"/>
        <w:rPr>
          <w:rFonts w:asciiTheme="minorHAnsi" w:hAnsiTheme="minorHAnsi" w:cstheme="minorHAnsi"/>
        </w:rPr>
      </w:pPr>
    </w:p>
    <w:p w14:paraId="0883E608" w14:textId="77777777" w:rsidR="002457AE" w:rsidRPr="002E12B7" w:rsidRDefault="002457AE" w:rsidP="002457A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8F7A322" w14:textId="3F3A12A3" w:rsidR="00F67C4E" w:rsidRPr="00E752B9" w:rsidRDefault="00F67C4E" w:rsidP="00F67C4E">
      <w:pPr>
        <w:rPr>
          <w:rFonts w:asciiTheme="minorHAnsi" w:hAnsiTheme="minorHAnsi" w:cstheme="minorHAnsi"/>
        </w:rPr>
      </w:pPr>
    </w:p>
    <w:p w14:paraId="31E9D567" w14:textId="25C16511" w:rsidR="00F67C4E" w:rsidRPr="00E752B9" w:rsidRDefault="00B065FB" w:rsidP="00F67C4E">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4.2:</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had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pay</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for</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equipment</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supplied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by</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Corporation</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two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ago.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Unfortunately</w:t>
      </w:r>
      <w:r w:rsidR="00A9508C" w:rsidRPr="00E752B9">
        <w:rPr>
          <w:rFonts w:asciiTheme="minorHAnsi" w:hAnsiTheme="minorHAnsi" w:cstheme="minorHAnsi"/>
          <w:b/>
          <w:bCs/>
        </w:rPr>
        <w:t>,</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could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not</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pay</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in</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time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and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asked</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permission</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pay</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later</w:t>
      </w:r>
      <w:r w:rsidR="00765B0E" w:rsidRPr="00E752B9">
        <w:rPr>
          <w:rFonts w:asciiTheme="minorHAnsi" w:hAnsiTheme="minorHAnsi" w:cstheme="minorHAnsi"/>
          <w:b/>
          <w:bCs/>
        </w:rPr>
        <w:t>.</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calculated</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that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they</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must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charge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$50,452.00</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if</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payment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4</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now.</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How</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much</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did</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have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to</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pay</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2</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ago,</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if</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2%</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semi-annually?</w:t>
      </w:r>
    </w:p>
    <w:p w14:paraId="217DFAE8" w14:textId="790F536B" w:rsidR="00236454" w:rsidRPr="00E752B9" w:rsidRDefault="00236454" w:rsidP="007B142A">
      <w:pPr>
        <w:rPr>
          <w:rFonts w:asciiTheme="minorHAnsi" w:eastAsiaTheme="minorEastAsia" w:hAnsiTheme="minorHAnsi" w:cstheme="minorHAnsi"/>
        </w:rPr>
      </w:pPr>
    </w:p>
    <w:p w14:paraId="5C003877" w14:textId="26390374" w:rsidR="00236454" w:rsidRPr="00E752B9" w:rsidRDefault="00A9508C" w:rsidP="00A9508C">
      <w:pPr>
        <w:ind w:left="567"/>
        <w:rPr>
          <w:rFonts w:asciiTheme="minorHAnsi" w:eastAsiaTheme="minorEastAsia" w:hAnsiTheme="minorHAnsi" w:cstheme="minorHAnsi"/>
        </w:rPr>
      </w:pPr>
      <w:r w:rsidRPr="00E752B9">
        <w:rPr>
          <w:rFonts w:asciiTheme="minorHAnsi" w:hAnsiTheme="minorHAnsi" w:cstheme="minorHAnsi"/>
          <w:noProof/>
          <w:lang w:eastAsia="en-CA"/>
        </w:rPr>
        <w:drawing>
          <wp:inline distT="0" distB="0" distL="0" distR="0" wp14:anchorId="744647E3" wp14:editId="3C88DE2B">
            <wp:extent cx="4975412" cy="1165182"/>
            <wp:effectExtent l="0" t="0" r="0" b="0"/>
            <wp:docPr id="3" name="Picture 3"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view of the timeline with the payments mapped"/>
                    <pic:cNvPicPr/>
                  </pic:nvPicPr>
                  <pic:blipFill>
                    <a:blip r:embed="rId69"/>
                    <a:stretch>
                      <a:fillRect/>
                    </a:stretch>
                  </pic:blipFill>
                  <pic:spPr>
                    <a:xfrm>
                      <a:off x="0" y="0"/>
                      <a:ext cx="5000759" cy="1171118"/>
                    </a:xfrm>
                    <a:prstGeom prst="rect">
                      <a:avLst/>
                    </a:prstGeom>
                  </pic:spPr>
                </pic:pic>
              </a:graphicData>
            </a:graphic>
          </wp:inline>
        </w:drawing>
      </w:r>
    </w:p>
    <w:p w14:paraId="64C5DC3B" w14:textId="159EB6D3" w:rsidR="007B142A" w:rsidRPr="00E752B9" w:rsidRDefault="007B142A" w:rsidP="007B142A">
      <w:pPr>
        <w:rPr>
          <w:rFonts w:asciiTheme="minorHAnsi" w:eastAsiaTheme="minorEastAsia" w:hAnsiTheme="minorHAnsi" w:cstheme="minorHAnsi"/>
        </w:rPr>
      </w:pPr>
    </w:p>
    <w:p w14:paraId="47292138" w14:textId="301A160B" w:rsidR="00614C9B" w:rsidRPr="00E752B9" w:rsidRDefault="00614C9B" w:rsidP="00C04E68">
      <w:pPr>
        <w:ind w:left="284"/>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000A5FD1">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understand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situation</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following</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00C04E68">
        <w:rPr>
          <w:rFonts w:asciiTheme="minorHAnsi" w:hAnsiTheme="minorHAnsi" w:cstheme="minorHAnsi"/>
        </w:rPr>
        <w:t>i</w:t>
      </w:r>
      <w:r w:rsidRPr="00E752B9">
        <w:rPr>
          <w:rFonts w:asciiTheme="minorHAnsi" w:hAnsiTheme="minorHAnsi" w:cstheme="minorHAnsi"/>
        </w:rPr>
        <w:t>f</w:t>
      </w:r>
      <w:r w:rsidR="00E752B9" w:rsidRPr="00E752B9">
        <w:rPr>
          <w:rFonts w:asciiTheme="minorHAnsi" w:hAnsiTheme="minorHAnsi" w:cstheme="minorHAnsi"/>
        </w:rPr>
        <w:t xml:space="preserve"> </w:t>
      </w:r>
      <w:r w:rsidR="001E23D6">
        <w:rPr>
          <w:rFonts w:asciiTheme="minorHAnsi" w:hAnsiTheme="minorHAnsi" w:cstheme="minorHAnsi"/>
        </w:rPr>
        <w:t>Beta</w:t>
      </w:r>
      <w:r w:rsidR="00E752B9" w:rsidRPr="00E752B9">
        <w:rPr>
          <w:rFonts w:asciiTheme="minorHAnsi" w:hAnsiTheme="minorHAnsi" w:cstheme="minorHAnsi"/>
        </w:rPr>
        <w:t xml:space="preserve"> </w:t>
      </w:r>
      <w:r w:rsidRPr="00E752B9">
        <w:rPr>
          <w:rFonts w:asciiTheme="minorHAnsi" w:hAnsiTheme="minorHAnsi" w:cstheme="minorHAnsi"/>
        </w:rPr>
        <w:t>received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payment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037853"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ago,</w:t>
      </w:r>
      <w:r w:rsidR="00E752B9" w:rsidRPr="00E752B9">
        <w:rPr>
          <w:rFonts w:asciiTheme="minorHAnsi" w:hAnsiTheme="minorHAnsi" w:cstheme="minorHAnsi"/>
        </w:rPr>
        <w:t xml:space="preserve"> </w:t>
      </w:r>
      <w:r w:rsidRPr="00E752B9">
        <w:rPr>
          <w:rFonts w:asciiTheme="minorHAnsi" w:hAnsiTheme="minorHAnsi" w:cstheme="minorHAnsi"/>
        </w:rPr>
        <w:t>they</w:t>
      </w:r>
      <w:r w:rsidR="00E752B9" w:rsidRPr="00E752B9">
        <w:rPr>
          <w:rFonts w:asciiTheme="minorHAnsi" w:hAnsiTheme="minorHAnsi" w:cstheme="minorHAnsi"/>
        </w:rPr>
        <w:t xml:space="preserve"> </w:t>
      </w:r>
      <w:r w:rsidRPr="00E752B9">
        <w:rPr>
          <w:rFonts w:asciiTheme="minorHAnsi" w:hAnsiTheme="minorHAnsi" w:cstheme="minorHAnsi"/>
        </w:rPr>
        <w:t>could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invested</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00037853" w:rsidRPr="00E752B9">
        <w:rPr>
          <w:rFonts w:asciiTheme="minorHAnsi" w:hAnsiTheme="minorHAnsi" w:cstheme="minorHAnsi"/>
        </w:rPr>
        <w:t>six</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would</w:t>
      </w:r>
      <w:r w:rsidR="00E752B9" w:rsidRPr="00E752B9">
        <w:rPr>
          <w:rFonts w:asciiTheme="minorHAnsi" w:hAnsiTheme="minorHAnsi" w:cstheme="minorHAnsi"/>
        </w:rPr>
        <w:t xml:space="preserve"> </w:t>
      </w:r>
      <w:r w:rsidR="009C7E2F" w:rsidRPr="00E752B9">
        <w:rPr>
          <w:rFonts w:asciiTheme="minorHAnsi" w:hAnsiTheme="minorHAnsi" w:cstheme="minorHAnsi"/>
        </w:rPr>
        <w:t>obtain</w:t>
      </w:r>
      <w:r w:rsidR="00E752B9" w:rsidRPr="00E752B9">
        <w:rPr>
          <w:rFonts w:asciiTheme="minorHAnsi" w:hAnsiTheme="minorHAnsi" w:cstheme="minorHAnsi"/>
        </w:rPr>
        <w:t xml:space="preserve"> </w:t>
      </w:r>
      <w:r w:rsidRPr="00E752B9">
        <w:rPr>
          <w:rFonts w:asciiTheme="minorHAnsi" w:hAnsiTheme="minorHAnsi" w:cstheme="minorHAnsi"/>
        </w:rPr>
        <w:t>$50,452</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00037853" w:rsidRPr="00E752B9">
        <w:rPr>
          <w:rFonts w:asciiTheme="minorHAnsi" w:hAnsiTheme="minorHAnsi" w:cstheme="minorHAnsi"/>
        </w:rPr>
        <w:t>four</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Therefore,</w:t>
      </w:r>
      <w:r w:rsidR="00E752B9" w:rsidRPr="00E752B9">
        <w:rPr>
          <w:rFonts w:asciiTheme="minorHAnsi" w:hAnsiTheme="minorHAnsi" w:cstheme="minorHAnsi"/>
        </w:rPr>
        <w:t xml:space="preserve"> </w:t>
      </w:r>
      <w:r w:rsidRPr="00E752B9">
        <w:rPr>
          <w:rFonts w:asciiTheme="minorHAnsi" w:hAnsiTheme="minorHAnsi" w:cstheme="minorHAnsi"/>
        </w:rPr>
        <w:t>$50,452</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future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m:oMath>
        <m:r>
          <w:rPr>
            <w:rFonts w:ascii="Cambria Math" w:hAnsi="Cambria Math" w:cstheme="minorHAnsi"/>
          </w:rPr>
          <m:t>X</m:t>
        </m:r>
      </m:oMath>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and</w:t>
      </w:r>
      <w:r w:rsidR="00C04E68">
        <w:rPr>
          <w:rFonts w:asciiTheme="minorHAnsi" w:hAnsiTheme="minorHAnsi" w:cstheme="minorHAnsi"/>
        </w:rPr>
        <w:t xml:space="preserve"> thus</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present</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$50,452:</w:t>
      </w:r>
    </w:p>
    <w:p w14:paraId="54F7AE43" w14:textId="1CCA28A9" w:rsidR="00447689" w:rsidRPr="00E752B9" w:rsidRDefault="00614C9B" w:rsidP="00447689">
      <w:pPr>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50,452</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0.02</m:t>
                      </m:r>
                    </m:num>
                    <m:den>
                      <m:r>
                        <w:rPr>
                          <w:rFonts w:ascii="Cambria Math" w:eastAsiaTheme="minorEastAsia" w:hAnsi="Cambria Math" w:cstheme="minorHAnsi"/>
                        </w:rPr>
                        <m:t>2</m:t>
                      </m:r>
                    </m:den>
                  </m:f>
                </m:e>
              </m:d>
            </m:e>
            <m:sup>
              <m:r>
                <w:rPr>
                  <w:rFonts w:ascii="Cambria Math" w:eastAsiaTheme="minorEastAsia" w:hAnsi="Cambria Math" w:cstheme="minorHAnsi"/>
                </w:rPr>
                <m:t>-2×6</m:t>
              </m:r>
            </m:sup>
          </m:sSup>
          <m:r>
            <w:rPr>
              <w:rFonts w:ascii="Cambria Math" w:eastAsiaTheme="minorEastAsia" w:hAnsi="Cambria Math" w:cstheme="minorHAnsi"/>
            </w:rPr>
            <m:t>=44,773.59.</m:t>
          </m:r>
        </m:oMath>
      </m:oMathPara>
    </w:p>
    <w:p w14:paraId="229E0774" w14:textId="40085527" w:rsidR="00447689" w:rsidRPr="00E752B9" w:rsidRDefault="00447689" w:rsidP="00447689">
      <w:pPr>
        <w:jc w:val="center"/>
        <w:rPr>
          <w:rFonts w:asciiTheme="minorHAnsi" w:hAnsiTheme="minorHAnsi" w:cstheme="minorHAnsi"/>
        </w:rPr>
      </w:pPr>
    </w:p>
    <w:p w14:paraId="1AB781B3" w14:textId="17FA1F4A" w:rsidR="00D039C2" w:rsidRDefault="0012543A" w:rsidP="00530CD1">
      <w:pPr>
        <w:ind w:left="284"/>
        <w:rPr>
          <w:rFonts w:asciiTheme="minorHAnsi" w:hAnsiTheme="minorHAnsi" w:cstheme="minorHAnsi"/>
        </w:rPr>
      </w:pPr>
      <w:r>
        <w:rPr>
          <w:rFonts w:asciiTheme="minorHAnsi" w:hAnsiTheme="minorHAnsi" w:cstheme="minorHAnsi"/>
        </w:rPr>
        <w:t>Alpha had to pay</w:t>
      </w:r>
      <w:r w:rsidR="00E752B9" w:rsidRPr="00E752B9">
        <w:rPr>
          <w:rFonts w:asciiTheme="minorHAnsi" w:hAnsiTheme="minorHAnsi" w:cstheme="minorHAnsi"/>
        </w:rPr>
        <w:t xml:space="preserve"> </w:t>
      </w:r>
      <w:r w:rsidR="00D039C2" w:rsidRPr="00E752B9">
        <w:rPr>
          <w:rFonts w:asciiTheme="minorHAnsi" w:hAnsiTheme="minorHAnsi" w:cstheme="minorHAnsi"/>
        </w:rPr>
        <w:t>$44,773.59</w:t>
      </w:r>
      <w:r w:rsidR="00E752B9" w:rsidRPr="00E752B9">
        <w:rPr>
          <w:rFonts w:asciiTheme="minorHAnsi" w:hAnsiTheme="minorHAnsi" w:cstheme="minorHAnsi"/>
        </w:rPr>
        <w:t xml:space="preserve"> </w:t>
      </w:r>
      <w:r w:rsidR="00D039C2" w:rsidRPr="00E752B9">
        <w:rPr>
          <w:rFonts w:asciiTheme="minorHAnsi" w:hAnsiTheme="minorHAnsi" w:cstheme="minorHAnsi"/>
        </w:rPr>
        <w:t>two</w:t>
      </w:r>
      <w:r w:rsidR="00E752B9" w:rsidRPr="00E752B9">
        <w:rPr>
          <w:rFonts w:asciiTheme="minorHAnsi" w:hAnsiTheme="minorHAnsi" w:cstheme="minorHAnsi"/>
        </w:rPr>
        <w:t xml:space="preserve"> </w:t>
      </w:r>
      <w:r w:rsidR="00D039C2" w:rsidRPr="00E752B9">
        <w:rPr>
          <w:rFonts w:asciiTheme="minorHAnsi" w:hAnsiTheme="minorHAnsi" w:cstheme="minorHAnsi"/>
        </w:rPr>
        <w:t>years</w:t>
      </w:r>
      <w:r w:rsidR="00E752B9" w:rsidRPr="00E752B9">
        <w:rPr>
          <w:rFonts w:asciiTheme="minorHAnsi" w:hAnsiTheme="minorHAnsi" w:cstheme="minorHAnsi"/>
        </w:rPr>
        <w:t xml:space="preserve"> </w:t>
      </w:r>
      <w:r w:rsidR="00D039C2" w:rsidRPr="00E752B9">
        <w:rPr>
          <w:rFonts w:asciiTheme="minorHAnsi" w:hAnsiTheme="minorHAnsi" w:cstheme="minorHAnsi"/>
        </w:rPr>
        <w:t>ago</w:t>
      </w:r>
      <w:r w:rsidR="006130DF">
        <w:rPr>
          <w:rFonts w:asciiTheme="minorHAnsi" w:hAnsiTheme="minorHAnsi" w:cstheme="minorHAnsi"/>
        </w:rPr>
        <w:t xml:space="preserve"> but received the permission of </w:t>
      </w:r>
      <w:r w:rsidR="001E23D6">
        <w:rPr>
          <w:rFonts w:asciiTheme="minorHAnsi" w:hAnsiTheme="minorHAnsi" w:cstheme="minorHAnsi"/>
        </w:rPr>
        <w:t>Beta</w:t>
      </w:r>
      <w:r w:rsidR="006130DF">
        <w:rPr>
          <w:rFonts w:asciiTheme="minorHAnsi" w:hAnsiTheme="minorHAnsi" w:cstheme="minorHAnsi"/>
        </w:rPr>
        <w:t xml:space="preserve"> to pay </w:t>
      </w:r>
      <w:r w:rsidR="00D039C2" w:rsidRPr="00E752B9">
        <w:rPr>
          <w:rFonts w:asciiTheme="minorHAnsi" w:hAnsiTheme="minorHAnsi" w:cstheme="minorHAnsi"/>
        </w:rPr>
        <w:t>$50,452.00</w:t>
      </w:r>
      <w:r w:rsidR="00E752B9" w:rsidRPr="00E752B9">
        <w:rPr>
          <w:rFonts w:asciiTheme="minorHAnsi" w:hAnsiTheme="minorHAnsi" w:cstheme="minorHAnsi"/>
        </w:rPr>
        <w:t xml:space="preserve"> </w:t>
      </w:r>
      <w:r w:rsidR="00D039C2" w:rsidRPr="00E752B9">
        <w:rPr>
          <w:rFonts w:asciiTheme="minorHAnsi" w:hAnsiTheme="minorHAnsi" w:cstheme="minorHAnsi"/>
        </w:rPr>
        <w:t>in</w:t>
      </w:r>
      <w:r w:rsidR="00E752B9" w:rsidRPr="00E752B9">
        <w:rPr>
          <w:rFonts w:asciiTheme="minorHAnsi" w:hAnsiTheme="minorHAnsi" w:cstheme="minorHAnsi"/>
        </w:rPr>
        <w:t xml:space="preserve"> </w:t>
      </w:r>
      <w:r w:rsidR="00D039C2" w:rsidRPr="00E752B9">
        <w:rPr>
          <w:rFonts w:asciiTheme="minorHAnsi" w:hAnsiTheme="minorHAnsi" w:cstheme="minorHAnsi"/>
        </w:rPr>
        <w:t>four</w:t>
      </w:r>
      <w:r w:rsidR="00E752B9" w:rsidRPr="00E752B9">
        <w:rPr>
          <w:rFonts w:asciiTheme="minorHAnsi" w:hAnsiTheme="minorHAnsi" w:cstheme="minorHAnsi"/>
        </w:rPr>
        <w:t xml:space="preserve"> </w:t>
      </w:r>
      <w:r w:rsidR="00D039C2" w:rsidRPr="00E752B9">
        <w:rPr>
          <w:rFonts w:asciiTheme="minorHAnsi" w:hAnsiTheme="minorHAnsi" w:cstheme="minorHAnsi"/>
        </w:rPr>
        <w:t>years</w:t>
      </w:r>
      <w:r w:rsidR="00E752B9" w:rsidRPr="00E752B9">
        <w:rPr>
          <w:rFonts w:asciiTheme="minorHAnsi" w:hAnsiTheme="minorHAnsi" w:cstheme="minorHAnsi"/>
        </w:rPr>
        <w:t xml:space="preserve"> </w:t>
      </w:r>
      <w:r w:rsidR="00D039C2" w:rsidRPr="00E752B9">
        <w:rPr>
          <w:rFonts w:asciiTheme="minorHAnsi" w:hAnsiTheme="minorHAnsi" w:cstheme="minorHAnsi"/>
        </w:rPr>
        <w:t>f</w:t>
      </w:r>
      <w:r>
        <w:rPr>
          <w:rFonts w:asciiTheme="minorHAnsi" w:hAnsiTheme="minorHAnsi" w:cstheme="minorHAnsi"/>
        </w:rPr>
        <w:t>ro</w:t>
      </w:r>
      <w:r w:rsidR="00D039C2" w:rsidRPr="00E752B9">
        <w:rPr>
          <w:rFonts w:asciiTheme="minorHAnsi" w:hAnsiTheme="minorHAnsi" w:cstheme="minorHAnsi"/>
        </w:rPr>
        <w:t>m</w:t>
      </w:r>
      <w:r w:rsidR="00E752B9" w:rsidRPr="00E752B9">
        <w:rPr>
          <w:rFonts w:asciiTheme="minorHAnsi" w:hAnsiTheme="minorHAnsi" w:cstheme="minorHAnsi"/>
        </w:rPr>
        <w:t xml:space="preserve"> </w:t>
      </w:r>
      <w:r w:rsidR="00D039C2" w:rsidRPr="00E752B9">
        <w:rPr>
          <w:rFonts w:asciiTheme="minorHAnsi" w:hAnsiTheme="minorHAnsi" w:cstheme="minorHAnsi"/>
        </w:rPr>
        <w:t>now,</w:t>
      </w:r>
      <w:r w:rsidR="00E752B9" w:rsidRPr="00E752B9">
        <w:rPr>
          <w:rFonts w:asciiTheme="minorHAnsi" w:hAnsiTheme="minorHAnsi" w:cstheme="minorHAnsi"/>
        </w:rPr>
        <w:t xml:space="preserve"> </w:t>
      </w:r>
      <w:r w:rsidR="000A5FD1">
        <w:rPr>
          <w:rFonts w:asciiTheme="minorHAnsi" w:hAnsiTheme="minorHAnsi" w:cstheme="minorHAnsi"/>
        </w:rPr>
        <w:t>keeping in mind that the interest rate is</w:t>
      </w:r>
      <w:r w:rsidR="00E752B9" w:rsidRPr="00E752B9">
        <w:rPr>
          <w:rFonts w:asciiTheme="minorHAnsi" w:hAnsiTheme="minorHAnsi" w:cstheme="minorHAnsi"/>
        </w:rPr>
        <w:t xml:space="preserve"> </w:t>
      </w:r>
      <w:r w:rsidR="00D039C2" w:rsidRPr="00E752B9">
        <w:rPr>
          <w:rFonts w:asciiTheme="minorHAnsi" w:hAnsiTheme="minorHAnsi" w:cstheme="minorHAnsi"/>
        </w:rPr>
        <w:t>2%</w:t>
      </w:r>
      <w:r w:rsidR="00E752B9" w:rsidRPr="00E752B9">
        <w:rPr>
          <w:rFonts w:asciiTheme="minorHAnsi" w:hAnsiTheme="minorHAnsi" w:cstheme="minorHAnsi"/>
        </w:rPr>
        <w:t xml:space="preserve"> </w:t>
      </w:r>
      <w:r w:rsidR="00D039C2" w:rsidRPr="00E752B9">
        <w:rPr>
          <w:rFonts w:asciiTheme="minorHAnsi" w:hAnsiTheme="minorHAnsi" w:cstheme="minorHAnsi"/>
        </w:rPr>
        <w:t>compounded</w:t>
      </w:r>
      <w:r w:rsidR="00E752B9" w:rsidRPr="00E752B9">
        <w:rPr>
          <w:rFonts w:asciiTheme="minorHAnsi" w:hAnsiTheme="minorHAnsi" w:cstheme="minorHAnsi"/>
        </w:rPr>
        <w:t xml:space="preserve"> </w:t>
      </w:r>
      <w:r w:rsidR="00D039C2" w:rsidRPr="00E752B9">
        <w:rPr>
          <w:rFonts w:asciiTheme="minorHAnsi" w:hAnsiTheme="minorHAnsi" w:cstheme="minorHAnsi"/>
        </w:rPr>
        <w:t>semi-annually.</w:t>
      </w:r>
      <w:r w:rsidR="00E752B9" w:rsidRPr="00E752B9">
        <w:rPr>
          <w:rFonts w:asciiTheme="minorHAnsi" w:hAnsiTheme="minorHAnsi" w:cstheme="minorHAnsi"/>
        </w:rPr>
        <w:t xml:space="preserve"> </w:t>
      </w:r>
    </w:p>
    <w:p w14:paraId="7BEEF124" w14:textId="18A5FE46" w:rsidR="002457AE" w:rsidRDefault="002457AE" w:rsidP="00530CD1">
      <w:pPr>
        <w:ind w:left="284"/>
        <w:rPr>
          <w:rFonts w:asciiTheme="minorHAnsi" w:hAnsiTheme="minorHAnsi" w:cstheme="minorHAnsi"/>
        </w:rPr>
      </w:pPr>
    </w:p>
    <w:p w14:paraId="2034D2A1" w14:textId="129FD141" w:rsidR="00D039C2" w:rsidRPr="000E0080" w:rsidRDefault="002457AE" w:rsidP="000E008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D90D3C8" w14:textId="77777777" w:rsidR="00E135EE" w:rsidRDefault="00E135EE" w:rsidP="00F454EC">
      <w:pPr>
        <w:rPr>
          <w:rFonts w:asciiTheme="minorHAnsi" w:hAnsiTheme="minorHAnsi" w:cstheme="minorHAnsi"/>
        </w:rPr>
      </w:pPr>
    </w:p>
    <w:p w14:paraId="2EE7E52B" w14:textId="1854FF93" w:rsidR="00D44B38" w:rsidRPr="00E752B9" w:rsidRDefault="00530CD1" w:rsidP="00F454EC">
      <w:pPr>
        <w:rPr>
          <w:rFonts w:asciiTheme="minorHAnsi" w:hAnsiTheme="minorHAnsi" w:cstheme="minorHAnsi"/>
        </w:rPr>
      </w:pPr>
      <w:r w:rsidRPr="00E752B9">
        <w:rPr>
          <w:rFonts w:asciiTheme="minorHAnsi" w:hAnsiTheme="minorHAnsi" w:cstheme="minorHAnsi"/>
        </w:rPr>
        <w:lastRenderedPageBreak/>
        <w:t>The</w:t>
      </w:r>
      <w:r w:rsidR="00E752B9" w:rsidRPr="00E752B9">
        <w:rPr>
          <w:rFonts w:asciiTheme="minorHAnsi" w:hAnsiTheme="minorHAnsi" w:cstheme="minorHAnsi"/>
        </w:rPr>
        <w:t xml:space="preserve"> </w:t>
      </w:r>
      <w:r w:rsidRPr="00E752B9">
        <w:rPr>
          <w:rFonts w:asciiTheme="minorHAnsi" w:hAnsiTheme="minorHAnsi" w:cstheme="minorHAnsi"/>
        </w:rPr>
        <w:t>ideas</w:t>
      </w:r>
      <w:r w:rsidR="00E752B9" w:rsidRPr="00E752B9">
        <w:rPr>
          <w:rFonts w:asciiTheme="minorHAnsi" w:hAnsiTheme="minorHAnsi" w:cstheme="minorHAnsi"/>
        </w:rPr>
        <w:t xml:space="preserve"> </w:t>
      </w:r>
      <w:r w:rsidRPr="00E752B9">
        <w:rPr>
          <w:rFonts w:asciiTheme="minorHAnsi" w:hAnsiTheme="minorHAnsi" w:cstheme="minorHAnsi"/>
        </w:rPr>
        <w:t>discussed</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examples</w:t>
      </w:r>
      <w:r w:rsidR="00E752B9" w:rsidRPr="00E752B9">
        <w:rPr>
          <w:rFonts w:asciiTheme="minorHAnsi" w:hAnsiTheme="minorHAnsi" w:cstheme="minorHAnsi"/>
        </w:rPr>
        <w:t xml:space="preserve"> </w:t>
      </w:r>
      <w:r w:rsidRPr="00E752B9">
        <w:rPr>
          <w:rFonts w:asciiTheme="minorHAnsi" w:hAnsiTheme="minorHAnsi" w:cstheme="minorHAnsi"/>
        </w:rPr>
        <w:t>4.1</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4.2</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combined</w:t>
      </w:r>
      <w:r w:rsidR="00E752B9" w:rsidRPr="00E752B9">
        <w:rPr>
          <w:rFonts w:asciiTheme="minorHAnsi" w:hAnsiTheme="minorHAnsi" w:cstheme="minorHAnsi"/>
        </w:rPr>
        <w:t xml:space="preserve"> </w:t>
      </w:r>
      <w:r w:rsidRPr="00E752B9">
        <w:rPr>
          <w:rFonts w:asciiTheme="minorHAnsi" w:hAnsiTheme="minorHAnsi" w:cstheme="minorHAnsi"/>
        </w:rPr>
        <w:t>into</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problem</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payment</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00E135EE">
        <w:rPr>
          <w:rFonts w:asciiTheme="minorHAnsi" w:hAnsiTheme="minorHAnsi" w:cstheme="minorHAnsi"/>
        </w:rPr>
        <w:t xml:space="preserve">which is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other</w:t>
      </w:r>
      <w:r w:rsidR="00E752B9" w:rsidRPr="00E752B9">
        <w:rPr>
          <w:rFonts w:asciiTheme="minorHAnsi" w:hAnsiTheme="minorHAnsi" w:cstheme="minorHAnsi"/>
        </w:rPr>
        <w:t xml:space="preserve"> </w:t>
      </w:r>
      <w:r w:rsidRPr="00E752B9">
        <w:rPr>
          <w:rFonts w:asciiTheme="minorHAnsi" w:hAnsiTheme="minorHAnsi" w:cstheme="minorHAnsi"/>
        </w:rPr>
        <w:t>payments</w:t>
      </w:r>
      <w:r w:rsidR="00BE4068">
        <w:rPr>
          <w:rFonts w:asciiTheme="minorHAnsi" w:hAnsiTheme="minorHAnsi" w:cstheme="minorHAnsi"/>
        </w:rPr>
        <w:t>.</w:t>
      </w:r>
    </w:p>
    <w:p w14:paraId="44E169B4" w14:textId="16A0E5BA" w:rsidR="008225C5" w:rsidRPr="00E752B9" w:rsidRDefault="008225C5" w:rsidP="00F454EC">
      <w:pPr>
        <w:rPr>
          <w:rFonts w:asciiTheme="minorHAnsi" w:hAnsiTheme="minorHAnsi" w:cstheme="minorHAnsi"/>
        </w:rPr>
      </w:pPr>
    </w:p>
    <w:p w14:paraId="3599C10D" w14:textId="1DF6BC46" w:rsidR="008225C5" w:rsidRPr="00E752B9" w:rsidRDefault="008225C5" w:rsidP="00F454EC">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4.3:</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What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payment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6</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month</w:t>
      </w:r>
      <w:r w:rsidR="001D47D0">
        <w:rPr>
          <w:rFonts w:asciiTheme="minorHAnsi" w:hAnsiTheme="minorHAnsi" w:cstheme="minorHAnsi"/>
          <w:b/>
          <w:bCs/>
        </w:rPr>
        <w: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now</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is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equivalent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two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payments,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$6,700</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due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9</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month</w:t>
      </w:r>
      <w:r w:rsidR="001D47D0">
        <w:rPr>
          <w:rFonts w:asciiTheme="minorHAnsi" w:hAnsiTheme="minorHAnsi" w:cstheme="minorHAnsi"/>
          <w:b/>
          <w:bCs/>
        </w:rPr>
        <w: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ago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(but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not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paid)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and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$3,400</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due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in</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1</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year</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and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3</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month</w:t>
      </w:r>
      <w:r w:rsidR="00BE4068">
        <w:rPr>
          <w:rFonts w:asciiTheme="minorHAnsi" w:hAnsiTheme="minorHAnsi" w:cstheme="minorHAnsi"/>
          <w:b/>
          <w:bCs/>
        </w:rPr>
        <w: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now</w:t>
      </w:r>
      <w:r w:rsidR="0050530C">
        <w:rPr>
          <w:rFonts w:asciiTheme="minorHAnsi" w:hAnsiTheme="minorHAnsi" w:cstheme="minorHAnsi"/>
          <w:b/>
          <w:bCs/>
        </w:rPr>
        <w: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Assume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be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3%</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quarterly.</w:t>
      </w:r>
      <w:r w:rsidR="00E752B9" w:rsidRPr="00E752B9">
        <w:rPr>
          <w:rFonts w:asciiTheme="minorHAnsi" w:hAnsiTheme="minorHAnsi" w:cstheme="minorHAnsi"/>
          <w:b/>
          <w:bCs/>
        </w:rPr>
        <w:t xml:space="preserve"> </w:t>
      </w:r>
    </w:p>
    <w:p w14:paraId="29509A2D" w14:textId="77777777" w:rsidR="007B7697" w:rsidRPr="00E752B9" w:rsidRDefault="007B7697" w:rsidP="00F454EC">
      <w:pPr>
        <w:rPr>
          <w:rFonts w:asciiTheme="minorHAnsi" w:hAnsiTheme="minorHAnsi" w:cstheme="minorHAnsi"/>
          <w:b/>
          <w:bCs/>
        </w:rPr>
      </w:pPr>
    </w:p>
    <w:p w14:paraId="2E78A6FF" w14:textId="4A157317" w:rsidR="007B7697" w:rsidRPr="00E752B9" w:rsidRDefault="00FC4427" w:rsidP="00FC4427">
      <w:pPr>
        <w:ind w:left="426"/>
        <w:rPr>
          <w:rFonts w:asciiTheme="minorHAnsi" w:hAnsiTheme="minorHAnsi" w:cstheme="minorHAnsi"/>
          <w:b/>
          <w:bCs/>
        </w:rPr>
      </w:pPr>
      <w:r w:rsidRPr="00E752B9">
        <w:rPr>
          <w:rFonts w:asciiTheme="minorHAnsi" w:hAnsiTheme="minorHAnsi" w:cstheme="minorHAnsi"/>
          <w:b/>
          <w:bCs/>
          <w:noProof/>
          <w:lang w:eastAsia="en-CA"/>
        </w:rPr>
        <w:drawing>
          <wp:inline distT="0" distB="0" distL="0" distR="0" wp14:anchorId="33ED1358" wp14:editId="5B0EF420">
            <wp:extent cx="5136777" cy="1161263"/>
            <wp:effectExtent l="0" t="0" r="0" b="0"/>
            <wp:docPr id="4" name="Picture 4"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view of the timeline with the payments mapped"/>
                    <pic:cNvPicPr/>
                  </pic:nvPicPr>
                  <pic:blipFill>
                    <a:blip r:embed="rId70"/>
                    <a:stretch>
                      <a:fillRect/>
                    </a:stretch>
                  </pic:blipFill>
                  <pic:spPr>
                    <a:xfrm>
                      <a:off x="0" y="0"/>
                      <a:ext cx="5208011" cy="1177367"/>
                    </a:xfrm>
                    <a:prstGeom prst="rect">
                      <a:avLst/>
                    </a:prstGeom>
                  </pic:spPr>
                </pic:pic>
              </a:graphicData>
            </a:graphic>
          </wp:inline>
        </w:drawing>
      </w:r>
    </w:p>
    <w:p w14:paraId="7B0C37B6" w14:textId="77777777" w:rsidR="007B7697" w:rsidRPr="00E752B9" w:rsidRDefault="007B7697" w:rsidP="00F454EC">
      <w:pPr>
        <w:rPr>
          <w:rFonts w:asciiTheme="minorHAnsi" w:hAnsiTheme="minorHAnsi" w:cstheme="minorHAnsi"/>
        </w:rPr>
      </w:pPr>
    </w:p>
    <w:p w14:paraId="025902B1" w14:textId="2BC8E864" w:rsidR="00F454EC" w:rsidRPr="00E752B9" w:rsidRDefault="00F454EC" w:rsidP="00F454EC">
      <w:pPr>
        <w:rPr>
          <w:rFonts w:asciiTheme="minorHAnsi" w:hAnsiTheme="minorHAnsi" w:cstheme="minorHAnsi"/>
        </w:rPr>
      </w:pPr>
    </w:p>
    <w:p w14:paraId="60C3BCF7" w14:textId="79F8E5B0" w:rsidR="00D72EAA" w:rsidRPr="00E752B9" w:rsidRDefault="00725218" w:rsidP="000A791D">
      <w:pPr>
        <w:ind w:left="284"/>
        <w:rPr>
          <w:rFonts w:asciiTheme="minorHAnsi" w:hAnsiTheme="minorHAnsi" w:cstheme="minorHAnsi"/>
        </w:rPr>
      </w:pPr>
      <m:oMath>
        <m:r>
          <w:rPr>
            <w:rFonts w:ascii="Cambria Math" w:hAnsi="Cambria Math" w:cstheme="minorHAnsi"/>
          </w:rPr>
          <m:t xml:space="preserve">X </m:t>
        </m:r>
      </m:oMath>
      <w:r w:rsidR="00D72EAA" w:rsidRPr="00E752B9">
        <w:rPr>
          <w:rFonts w:asciiTheme="minorHAnsi" w:hAnsiTheme="minorHAnsi" w:cstheme="minorHAnsi"/>
        </w:rPr>
        <w:t>is</w:t>
      </w:r>
      <w:r w:rsidR="00E752B9" w:rsidRPr="00E752B9">
        <w:rPr>
          <w:rFonts w:asciiTheme="minorHAnsi" w:hAnsiTheme="minorHAnsi" w:cstheme="minorHAnsi"/>
        </w:rPr>
        <w:t xml:space="preserve"> </w:t>
      </w:r>
      <w:r w:rsidR="00D72EAA" w:rsidRPr="00E752B9">
        <w:rPr>
          <w:rFonts w:asciiTheme="minorHAnsi" w:hAnsiTheme="minorHAnsi" w:cstheme="minorHAnsi"/>
        </w:rPr>
        <w:t>the</w:t>
      </w:r>
      <w:r w:rsidR="00E752B9" w:rsidRPr="00E752B9">
        <w:rPr>
          <w:rFonts w:asciiTheme="minorHAnsi" w:hAnsiTheme="minorHAnsi" w:cstheme="minorHAnsi"/>
        </w:rPr>
        <w:t xml:space="preserve"> </w:t>
      </w:r>
      <w:r w:rsidR="008F6294" w:rsidRPr="00E752B9">
        <w:rPr>
          <w:rFonts w:asciiTheme="minorHAnsi" w:hAnsiTheme="minorHAnsi" w:cstheme="minorHAnsi"/>
        </w:rPr>
        <w:t>sum</w:t>
      </w:r>
      <w:r w:rsidR="00E752B9" w:rsidRPr="00E752B9">
        <w:rPr>
          <w:rFonts w:asciiTheme="minorHAnsi" w:hAnsiTheme="minorHAnsi" w:cstheme="minorHAnsi"/>
        </w:rPr>
        <w:t xml:space="preserve"> </w:t>
      </w:r>
      <w:r w:rsidR="00D72EAA" w:rsidRPr="00E752B9">
        <w:rPr>
          <w:rFonts w:asciiTheme="minorHAnsi" w:hAnsiTheme="minorHAnsi" w:cstheme="minorHAnsi"/>
        </w:rPr>
        <w:t>of</w:t>
      </w:r>
      <w:r w:rsidR="00E752B9" w:rsidRPr="00E752B9">
        <w:rPr>
          <w:rFonts w:asciiTheme="minorHAnsi" w:hAnsiTheme="minorHAnsi" w:cstheme="minorHAnsi"/>
        </w:rPr>
        <w:t xml:space="preserve"> </w:t>
      </w:r>
      <w:r w:rsidR="00D72EAA" w:rsidRPr="00E752B9">
        <w:rPr>
          <w:rFonts w:asciiTheme="minorHAnsi" w:hAnsiTheme="minorHAnsi" w:cstheme="minorHAnsi"/>
        </w:rPr>
        <w:t>two</w:t>
      </w:r>
      <w:r w:rsidR="00E752B9" w:rsidRPr="00E752B9">
        <w:rPr>
          <w:rFonts w:asciiTheme="minorHAnsi" w:hAnsiTheme="minorHAnsi" w:cstheme="minorHAnsi"/>
        </w:rPr>
        <w:t xml:space="preserve"> </w:t>
      </w:r>
      <w:r w:rsidR="00D72EAA" w:rsidRPr="00E752B9">
        <w:rPr>
          <w:rFonts w:asciiTheme="minorHAnsi" w:hAnsiTheme="minorHAnsi" w:cstheme="minorHAnsi"/>
        </w:rPr>
        <w:t>values:</w:t>
      </w:r>
      <w:r w:rsidR="00E752B9" w:rsidRPr="00E752B9">
        <w:rPr>
          <w:rFonts w:asciiTheme="minorHAnsi" w:hAnsiTheme="minorHAnsi" w:cstheme="minorHAnsi"/>
        </w:rPr>
        <w:t xml:space="preserve"> </w:t>
      </w:r>
      <w:r w:rsidR="00D72EAA" w:rsidRPr="00E752B9">
        <w:rPr>
          <w:rFonts w:asciiTheme="minorHAnsi" w:hAnsiTheme="minorHAnsi" w:cstheme="minorHAnsi"/>
        </w:rPr>
        <w:t>the</w:t>
      </w:r>
      <w:r w:rsidR="00E752B9" w:rsidRPr="00E752B9">
        <w:rPr>
          <w:rFonts w:asciiTheme="minorHAnsi" w:hAnsiTheme="minorHAnsi" w:cstheme="minorHAnsi"/>
        </w:rPr>
        <w:t xml:space="preserve"> </w:t>
      </w:r>
      <w:r w:rsidR="00D72EAA" w:rsidRPr="00E752B9">
        <w:rPr>
          <w:rFonts w:asciiTheme="minorHAnsi" w:hAnsiTheme="minorHAnsi" w:cstheme="minorHAnsi"/>
        </w:rPr>
        <w:t>future</w:t>
      </w:r>
      <w:r w:rsidR="00E752B9" w:rsidRPr="00E752B9">
        <w:rPr>
          <w:rFonts w:asciiTheme="minorHAnsi" w:hAnsiTheme="minorHAnsi" w:cstheme="minorHAnsi"/>
        </w:rPr>
        <w:t xml:space="preserve"> </w:t>
      </w:r>
      <w:r w:rsidR="00D72EAA" w:rsidRPr="00E752B9">
        <w:rPr>
          <w:rFonts w:asciiTheme="minorHAnsi" w:hAnsiTheme="minorHAnsi" w:cstheme="minorHAnsi"/>
        </w:rPr>
        <w:t>value</w:t>
      </w:r>
      <w:r w:rsidR="00E752B9" w:rsidRPr="00E752B9">
        <w:rPr>
          <w:rFonts w:asciiTheme="minorHAnsi" w:hAnsiTheme="minorHAnsi" w:cstheme="minorHAnsi"/>
        </w:rPr>
        <w:t xml:space="preserve"> </w:t>
      </w:r>
      <w:r w:rsidR="00D72EAA" w:rsidRPr="00E752B9">
        <w:rPr>
          <w:rFonts w:asciiTheme="minorHAnsi" w:hAnsiTheme="minorHAnsi" w:cstheme="minorHAnsi"/>
        </w:rPr>
        <w:t>of</w:t>
      </w:r>
      <w:r w:rsidR="00E752B9" w:rsidRPr="00E752B9">
        <w:rPr>
          <w:rFonts w:asciiTheme="minorHAnsi" w:hAnsiTheme="minorHAnsi" w:cstheme="minorHAnsi"/>
        </w:rPr>
        <w:t xml:space="preserve"> </w:t>
      </w:r>
      <w:r w:rsidR="00D72EAA" w:rsidRPr="00E752B9">
        <w:rPr>
          <w:rFonts w:asciiTheme="minorHAnsi" w:hAnsiTheme="minorHAnsi" w:cstheme="minorHAnsi"/>
        </w:rPr>
        <w:t>$6,700</w:t>
      </w:r>
      <w:r w:rsidR="00E752B9" w:rsidRPr="00E752B9">
        <w:rPr>
          <w:rFonts w:asciiTheme="minorHAnsi" w:hAnsiTheme="minorHAnsi" w:cstheme="minorHAnsi"/>
        </w:rPr>
        <w:t xml:space="preserve"> </w:t>
      </w:r>
      <w:r w:rsidR="00D72EAA" w:rsidRPr="00E752B9">
        <w:rPr>
          <w:rFonts w:asciiTheme="minorHAnsi" w:hAnsiTheme="minorHAnsi" w:cstheme="minorHAnsi"/>
        </w:rPr>
        <w:t>and</w:t>
      </w:r>
      <w:r w:rsidR="00E752B9" w:rsidRPr="00E752B9">
        <w:rPr>
          <w:rFonts w:asciiTheme="minorHAnsi" w:hAnsiTheme="minorHAnsi" w:cstheme="minorHAnsi"/>
        </w:rPr>
        <w:t xml:space="preserve"> </w:t>
      </w:r>
      <w:r w:rsidR="00D72EAA" w:rsidRPr="00E752B9">
        <w:rPr>
          <w:rFonts w:asciiTheme="minorHAnsi" w:hAnsiTheme="minorHAnsi" w:cstheme="minorHAnsi"/>
        </w:rPr>
        <w:t>the</w:t>
      </w:r>
      <w:r w:rsidR="00E752B9" w:rsidRPr="00E752B9">
        <w:rPr>
          <w:rFonts w:asciiTheme="minorHAnsi" w:hAnsiTheme="minorHAnsi" w:cstheme="minorHAnsi"/>
        </w:rPr>
        <w:t xml:space="preserve"> </w:t>
      </w:r>
      <w:r w:rsidR="00D72EAA" w:rsidRPr="00E752B9">
        <w:rPr>
          <w:rFonts w:asciiTheme="minorHAnsi" w:hAnsiTheme="minorHAnsi" w:cstheme="minorHAnsi"/>
        </w:rPr>
        <w:t>present</w:t>
      </w:r>
      <w:r w:rsidR="00E752B9" w:rsidRPr="00E752B9">
        <w:rPr>
          <w:rFonts w:asciiTheme="minorHAnsi" w:hAnsiTheme="minorHAnsi" w:cstheme="minorHAnsi"/>
        </w:rPr>
        <w:t xml:space="preserve"> </w:t>
      </w:r>
      <w:r w:rsidR="00D72EAA" w:rsidRPr="00E752B9">
        <w:rPr>
          <w:rFonts w:asciiTheme="minorHAnsi" w:hAnsiTheme="minorHAnsi" w:cstheme="minorHAnsi"/>
        </w:rPr>
        <w:t>value</w:t>
      </w:r>
      <w:r w:rsidR="00E752B9" w:rsidRPr="00E752B9">
        <w:rPr>
          <w:rFonts w:asciiTheme="minorHAnsi" w:hAnsiTheme="minorHAnsi" w:cstheme="minorHAnsi"/>
        </w:rPr>
        <w:t xml:space="preserve"> </w:t>
      </w:r>
      <w:r w:rsidR="00D72EAA" w:rsidRPr="00E752B9">
        <w:rPr>
          <w:rFonts w:asciiTheme="minorHAnsi" w:hAnsiTheme="minorHAnsi" w:cstheme="minorHAnsi"/>
        </w:rPr>
        <w:t>of</w:t>
      </w:r>
      <w:r w:rsidR="00E752B9" w:rsidRPr="00E752B9">
        <w:rPr>
          <w:rFonts w:asciiTheme="minorHAnsi" w:hAnsiTheme="minorHAnsi" w:cstheme="minorHAnsi"/>
        </w:rPr>
        <w:t xml:space="preserve"> </w:t>
      </w:r>
      <w:r w:rsidR="00D72EAA" w:rsidRPr="00E752B9">
        <w:rPr>
          <w:rFonts w:asciiTheme="minorHAnsi" w:hAnsiTheme="minorHAnsi" w:cstheme="minorHAnsi"/>
        </w:rPr>
        <w:t>$3,400:</w:t>
      </w:r>
    </w:p>
    <w:p w14:paraId="2423A538" w14:textId="77777777" w:rsidR="00D72EAA" w:rsidRPr="00E752B9" w:rsidRDefault="00D72EAA" w:rsidP="00D72EAA">
      <w:pPr>
        <w:ind w:left="284"/>
        <w:rPr>
          <w:rFonts w:asciiTheme="minorHAnsi" w:hAnsiTheme="minorHAnsi" w:cstheme="minorHAnsi"/>
        </w:rPr>
      </w:pPr>
    </w:p>
    <w:p w14:paraId="2AA9BF08" w14:textId="4CE85CC6" w:rsidR="00D72EAA" w:rsidRPr="00C56B7C" w:rsidRDefault="00D72EAA" w:rsidP="00D72EAA">
      <w:pPr>
        <w:ind w:left="284"/>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6,700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4</m:t>
                      </m:r>
                    </m:den>
                  </m:f>
                </m:e>
              </m:d>
            </m:e>
            <m:sup>
              <m:r>
                <w:rPr>
                  <w:rFonts w:ascii="Cambria Math" w:eastAsiaTheme="minorEastAsia" w:hAnsi="Cambria Math" w:cstheme="minorHAnsi"/>
                </w:rPr>
                <m:t>5</m:t>
              </m:r>
            </m:sup>
          </m:sSup>
          <m:r>
            <w:rPr>
              <w:rFonts w:ascii="Cambria Math" w:eastAsiaTheme="minorEastAsia" w:hAnsi="Cambria Math" w:cstheme="minorHAnsi"/>
            </w:rPr>
            <m:t>+3,400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4</m:t>
                      </m:r>
                    </m:den>
                  </m:f>
                </m:e>
              </m:d>
            </m:e>
            <m:sup>
              <m:r>
                <w:rPr>
                  <w:rFonts w:ascii="Cambria Math" w:eastAsiaTheme="minorEastAsia" w:hAnsi="Cambria Math" w:cstheme="minorHAnsi"/>
                </w:rPr>
                <m:t>-3</m:t>
              </m:r>
            </m:sup>
          </m:sSup>
          <m:r>
            <w:rPr>
              <w:rFonts w:ascii="Cambria Math" w:eastAsiaTheme="minorEastAsia" w:hAnsi="Cambria Math" w:cstheme="minorHAnsi"/>
            </w:rPr>
            <m:t>=10,279.68</m:t>
          </m:r>
        </m:oMath>
      </m:oMathPara>
    </w:p>
    <w:p w14:paraId="1484E015" w14:textId="77777777" w:rsidR="00C56B7C" w:rsidRPr="00C56B7C" w:rsidRDefault="00C56B7C" w:rsidP="00D72EAA">
      <w:pPr>
        <w:ind w:left="284"/>
        <w:rPr>
          <w:rFonts w:asciiTheme="minorHAnsi" w:hAnsiTheme="minorHAnsi" w:cstheme="minorHAnsi"/>
        </w:rPr>
      </w:pPr>
    </w:p>
    <w:p w14:paraId="529B9A81" w14:textId="484F0A8D" w:rsidR="00D72EAA" w:rsidRPr="00921278" w:rsidRDefault="00C56B7C" w:rsidP="00921278">
      <w:pPr>
        <w:ind w:left="284"/>
        <w:jc w:val="right"/>
        <w:rPr>
          <w:rFonts w:asciiTheme="minorHAnsi" w:hAnsiTheme="minorHAnsi" w:cstheme="minorHAnsi"/>
          <w:b/>
          <w:bCs/>
        </w:rPr>
      </w:pPr>
      <w:r>
        <w:rPr>
          <w:rFonts w:ascii="square" w:hAnsi="square" w:cstheme="minorHAnsi"/>
          <w:b/>
          <w:bCs/>
        </w:rPr>
        <w:t xml:space="preserve"> </w:t>
      </w: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188F9BA" w14:textId="3EE1208C" w:rsidR="00AC02E0" w:rsidRPr="00E752B9" w:rsidRDefault="00AC02E0" w:rsidP="00AC02E0">
      <w:pPr>
        <w:rPr>
          <w:rFonts w:asciiTheme="minorHAnsi" w:hAnsiTheme="minorHAnsi" w:cstheme="minorHAnsi"/>
        </w:rPr>
      </w:pPr>
    </w:p>
    <w:p w14:paraId="3D8E994B" w14:textId="71B0D7DF" w:rsidR="00BE2A29" w:rsidRPr="00E752B9" w:rsidRDefault="00BE2A29" w:rsidP="00BE2A29">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4.4:</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would</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like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to</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replace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$43,000</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that</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due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in</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5</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now</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by</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two</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equal</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payments</w:t>
      </w:r>
      <w:r w:rsidR="002D465F">
        <w:rPr>
          <w:rFonts w:asciiTheme="minorHAnsi" w:hAnsiTheme="minorHAnsi" w:cstheme="minorHAnsi"/>
          <w:b/>
          <w:bCs/>
        </w:rPr>
        <w:t>:</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one</w:t>
      </w:r>
      <w:r w:rsidR="00E752B9" w:rsidRPr="00E752B9">
        <w:rPr>
          <w:rFonts w:asciiTheme="minorHAnsi" w:hAnsiTheme="minorHAnsi" w:cstheme="minorHAnsi"/>
          <w:b/>
          <w:bCs/>
        </w:rPr>
        <w:t xml:space="preserve"> </w:t>
      </w:r>
      <w:r w:rsidR="00A7372D">
        <w:rPr>
          <w:rFonts w:asciiTheme="minorHAnsi" w:hAnsiTheme="minorHAnsi" w:cstheme="minorHAnsi"/>
          <w:b/>
          <w:bCs/>
        </w:rPr>
        <w:t xml:space="preserve">to be </w:t>
      </w:r>
      <w:r w:rsidR="00266D9D"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today,</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and</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another</w:t>
      </w:r>
      <w:r w:rsidR="00E752B9" w:rsidRPr="00E752B9">
        <w:rPr>
          <w:rFonts w:asciiTheme="minorHAnsi" w:hAnsiTheme="minorHAnsi" w:cstheme="minorHAnsi"/>
          <w:b/>
          <w:bCs/>
        </w:rPr>
        <w:t xml:space="preserve"> </w:t>
      </w:r>
      <w:r w:rsidR="00A7372D">
        <w:rPr>
          <w:rFonts w:asciiTheme="minorHAnsi" w:hAnsiTheme="minorHAnsi" w:cstheme="minorHAnsi"/>
          <w:b/>
          <w:bCs/>
        </w:rPr>
        <w:t xml:space="preserve">to be </w:t>
      </w:r>
      <w:r w:rsidR="00266D9D"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in</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3.5</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now.</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Find</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those</w:t>
      </w:r>
      <w:r w:rsidR="00E752B9" w:rsidRPr="00E752B9">
        <w:rPr>
          <w:rFonts w:asciiTheme="minorHAnsi" w:hAnsiTheme="minorHAnsi" w:cstheme="minorHAnsi"/>
          <w:b/>
          <w:bCs/>
        </w:rPr>
        <w:t xml:space="preserve"> </w:t>
      </w:r>
      <w:r w:rsidR="007D44F8" w:rsidRPr="00E752B9">
        <w:rPr>
          <w:rFonts w:asciiTheme="minorHAnsi" w:hAnsiTheme="minorHAnsi" w:cstheme="minorHAnsi"/>
          <w:b/>
          <w:bCs/>
        </w:rPr>
        <w:t>payments</w:t>
      </w:r>
      <w:r w:rsidR="00E752B9" w:rsidRPr="00E752B9">
        <w:rPr>
          <w:rFonts w:asciiTheme="minorHAnsi" w:hAnsiTheme="minorHAnsi" w:cstheme="minorHAnsi"/>
          <w:b/>
          <w:bCs/>
        </w:rPr>
        <w:t xml:space="preserve"> </w:t>
      </w:r>
      <w:r w:rsidR="007D44F8" w:rsidRPr="00E752B9">
        <w:rPr>
          <w:rFonts w:asciiTheme="minorHAnsi" w:hAnsiTheme="minorHAnsi" w:cstheme="minorHAnsi"/>
          <w:b/>
          <w:bCs/>
        </w:rPr>
        <w:t>if</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the</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is</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6%</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daily.</w:t>
      </w:r>
    </w:p>
    <w:p w14:paraId="2BD54C86" w14:textId="30E5717E" w:rsidR="00D17B22" w:rsidRPr="00E752B9" w:rsidRDefault="00D17B22" w:rsidP="00BE2A29">
      <w:pPr>
        <w:rPr>
          <w:rFonts w:asciiTheme="minorHAnsi" w:hAnsiTheme="minorHAnsi" w:cstheme="minorHAnsi"/>
          <w:b/>
          <w:bCs/>
        </w:rPr>
      </w:pPr>
    </w:p>
    <w:p w14:paraId="6D3FCD2E" w14:textId="1F0508AB" w:rsidR="00D17B22" w:rsidRPr="00E752B9" w:rsidRDefault="00481CF5" w:rsidP="00481CF5">
      <w:pPr>
        <w:ind w:left="426"/>
        <w:rPr>
          <w:rFonts w:asciiTheme="minorHAnsi" w:hAnsiTheme="minorHAnsi" w:cstheme="minorHAnsi"/>
          <w:b/>
          <w:bCs/>
        </w:rPr>
      </w:pPr>
      <w:r w:rsidRPr="00E752B9">
        <w:rPr>
          <w:rFonts w:asciiTheme="minorHAnsi" w:hAnsiTheme="minorHAnsi" w:cstheme="minorHAnsi"/>
          <w:b/>
          <w:bCs/>
          <w:noProof/>
          <w:lang w:eastAsia="en-CA"/>
        </w:rPr>
        <w:drawing>
          <wp:inline distT="0" distB="0" distL="0" distR="0" wp14:anchorId="1F2A54DA" wp14:editId="27316603">
            <wp:extent cx="5118847" cy="1101427"/>
            <wp:effectExtent l="0" t="0" r="0" b="0"/>
            <wp:docPr id="7" name="Picture 7"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view of the timeline with the payments mapped"/>
                    <pic:cNvPicPr/>
                  </pic:nvPicPr>
                  <pic:blipFill>
                    <a:blip r:embed="rId71"/>
                    <a:stretch>
                      <a:fillRect/>
                    </a:stretch>
                  </pic:blipFill>
                  <pic:spPr>
                    <a:xfrm>
                      <a:off x="0" y="0"/>
                      <a:ext cx="5175963" cy="1113717"/>
                    </a:xfrm>
                    <a:prstGeom prst="rect">
                      <a:avLst/>
                    </a:prstGeom>
                  </pic:spPr>
                </pic:pic>
              </a:graphicData>
            </a:graphic>
          </wp:inline>
        </w:drawing>
      </w:r>
    </w:p>
    <w:p w14:paraId="1918C0E5" w14:textId="77777777" w:rsidR="00266D9D" w:rsidRPr="00E752B9" w:rsidRDefault="00266D9D" w:rsidP="00BE2A29">
      <w:pPr>
        <w:rPr>
          <w:rFonts w:asciiTheme="minorHAnsi" w:hAnsiTheme="minorHAnsi" w:cstheme="minorHAnsi"/>
          <w:b/>
          <w:bCs/>
        </w:rPr>
      </w:pPr>
    </w:p>
    <w:p w14:paraId="5DAA7BBD" w14:textId="7D749BAF" w:rsidR="00AC02E0" w:rsidRPr="00E752B9" w:rsidRDefault="00AC02E0" w:rsidP="00AC02E0">
      <w:pPr>
        <w:rPr>
          <w:rFonts w:asciiTheme="minorHAnsi" w:hAnsiTheme="minorHAnsi" w:cstheme="minorHAnsi"/>
        </w:rPr>
      </w:pPr>
    </w:p>
    <w:p w14:paraId="356DAC2E" w14:textId="580B20F0" w:rsidR="00780B57" w:rsidRPr="00E752B9" w:rsidRDefault="00780B57" w:rsidP="00625CD1">
      <w:pPr>
        <w:ind w:left="284"/>
        <w:rPr>
          <w:rFonts w:asciiTheme="minorHAnsi" w:hAnsiTheme="minorHAnsi" w:cstheme="minorHAnsi"/>
        </w:rPr>
      </w:pP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better</w:t>
      </w:r>
      <w:r w:rsidR="00E752B9" w:rsidRPr="00E752B9">
        <w:rPr>
          <w:rFonts w:asciiTheme="minorHAnsi" w:hAnsiTheme="minorHAnsi" w:cstheme="minorHAnsi"/>
        </w:rPr>
        <w:t xml:space="preserve"> </w:t>
      </w:r>
      <w:r w:rsidRPr="00E752B9">
        <w:rPr>
          <w:rFonts w:asciiTheme="minorHAnsi" w:hAnsiTheme="minorHAnsi" w:cstheme="minorHAnsi"/>
        </w:rPr>
        <w:t>understanding,</w:t>
      </w:r>
      <w:r w:rsidR="00E752B9" w:rsidRPr="00E752B9">
        <w:rPr>
          <w:rFonts w:asciiTheme="minorHAnsi" w:hAnsiTheme="minorHAnsi" w:cstheme="minorHAnsi"/>
        </w:rPr>
        <w:t xml:space="preserve"> </w:t>
      </w:r>
      <w:r w:rsidRPr="00E752B9">
        <w:rPr>
          <w:rFonts w:asciiTheme="minorHAnsi" w:hAnsiTheme="minorHAnsi" w:cstheme="minorHAnsi"/>
        </w:rPr>
        <w:t>note</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i/>
          <w:iCs/>
        </w:rPr>
        <w:t>if</w:t>
      </w:r>
      <w:r w:rsidR="00E752B9" w:rsidRPr="00E752B9">
        <w:rPr>
          <w:rFonts w:asciiTheme="minorHAnsi" w:hAnsiTheme="minorHAnsi" w:cstheme="minorHAnsi"/>
          <w:i/>
          <w:iCs/>
        </w:rPr>
        <w:t xml:space="preserve"> </w:t>
      </w:r>
      <w:r w:rsidRPr="00E752B9">
        <w:rPr>
          <w:rFonts w:asciiTheme="minorHAnsi" w:hAnsiTheme="minorHAnsi" w:cstheme="minorHAnsi"/>
          <w:i/>
          <w:iCs/>
        </w:rPr>
        <w:t>there</w:t>
      </w:r>
      <w:r w:rsidR="00E752B9" w:rsidRPr="00E752B9">
        <w:rPr>
          <w:rFonts w:asciiTheme="minorHAnsi" w:hAnsiTheme="minorHAnsi" w:cstheme="minorHAnsi"/>
          <w:i/>
          <w:iCs/>
        </w:rPr>
        <w:t xml:space="preserve"> </w:t>
      </w:r>
      <w:r w:rsidRPr="00E752B9">
        <w:rPr>
          <w:rFonts w:asciiTheme="minorHAnsi" w:hAnsiTheme="minorHAnsi" w:cstheme="minorHAnsi"/>
          <w:i/>
          <w:iCs/>
        </w:rPr>
        <w:t>was</w:t>
      </w:r>
      <w:r w:rsidR="00E752B9" w:rsidRPr="00E752B9">
        <w:rPr>
          <w:rFonts w:asciiTheme="minorHAnsi" w:hAnsiTheme="minorHAnsi" w:cstheme="minorHAnsi"/>
          <w:i/>
          <w:iCs/>
        </w:rPr>
        <w:t xml:space="preserve"> </w:t>
      </w:r>
      <w:r w:rsidRPr="00E752B9">
        <w:rPr>
          <w:rFonts w:asciiTheme="minorHAnsi" w:hAnsiTheme="minorHAnsi" w:cstheme="minorHAnsi"/>
          <w:i/>
          <w:iCs/>
        </w:rPr>
        <w:t>no</w:t>
      </w:r>
      <w:r w:rsidR="00E752B9" w:rsidRPr="00E752B9">
        <w:rPr>
          <w:rFonts w:asciiTheme="minorHAnsi" w:hAnsiTheme="minorHAnsi" w:cstheme="minorHAnsi"/>
          <w:i/>
          <w:iCs/>
        </w:rPr>
        <w:t xml:space="preserve"> </w:t>
      </w:r>
      <w:r w:rsidRPr="00E752B9">
        <w:rPr>
          <w:rFonts w:asciiTheme="minorHAnsi" w:hAnsiTheme="minorHAnsi" w:cstheme="minorHAnsi"/>
          <w:i/>
          <w:iCs/>
        </w:rPr>
        <w:t>interest</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very</w:t>
      </w:r>
      <w:r w:rsidR="00E752B9" w:rsidRPr="00E752B9">
        <w:rPr>
          <w:rFonts w:asciiTheme="minorHAnsi" w:hAnsiTheme="minorHAnsi" w:cstheme="minorHAnsi"/>
        </w:rPr>
        <w:t xml:space="preserve"> </w:t>
      </w:r>
      <w:r w:rsidRPr="00E752B9">
        <w:rPr>
          <w:rFonts w:asciiTheme="minorHAnsi" w:hAnsiTheme="minorHAnsi" w:cstheme="minorHAnsi"/>
        </w:rPr>
        <w:t>simple</w:t>
      </w:r>
      <w:r w:rsidR="00E752B9" w:rsidRPr="00E752B9">
        <w:rPr>
          <w:rFonts w:asciiTheme="minorHAnsi" w:hAnsiTheme="minorHAnsi" w:cstheme="minorHAnsi"/>
        </w:rPr>
        <w:t xml:space="preserve"> </w:t>
      </w:r>
      <w:r w:rsidRPr="00E752B9">
        <w:rPr>
          <w:rFonts w:asciiTheme="minorHAnsi" w:hAnsiTheme="minorHAnsi" w:cstheme="minorHAnsi"/>
        </w:rPr>
        <w:t>equation:</w:t>
      </w:r>
    </w:p>
    <w:p w14:paraId="7AB0FCFF" w14:textId="368C7B4A" w:rsidR="00780B57" w:rsidRPr="00E752B9" w:rsidRDefault="00780B57" w:rsidP="00EF15E8">
      <w:pPr>
        <w:ind w:left="284"/>
        <w:rPr>
          <w:rFonts w:asciiTheme="minorHAnsi" w:hAnsiTheme="minorHAnsi" w:cstheme="minorHAnsi"/>
        </w:rPr>
      </w:pPr>
      <m:oMathPara>
        <m:oMath>
          <m:r>
            <w:rPr>
              <w:rFonts w:ascii="Cambria Math" w:hAnsi="Cambria Math" w:cstheme="minorHAnsi"/>
            </w:rPr>
            <m:t>X+X=43,000</m:t>
          </m:r>
        </m:oMath>
      </m:oMathPara>
    </w:p>
    <w:p w14:paraId="1DF90C24" w14:textId="77777777" w:rsidR="00780B57" w:rsidRPr="00E752B9" w:rsidRDefault="00780B57" w:rsidP="00EF15E8">
      <w:pPr>
        <w:ind w:left="284"/>
        <w:rPr>
          <w:rFonts w:asciiTheme="minorHAnsi" w:hAnsiTheme="minorHAnsi" w:cstheme="minorHAnsi"/>
        </w:rPr>
      </w:pPr>
    </w:p>
    <w:p w14:paraId="7D858746" w14:textId="7038CAD2" w:rsidR="00266D9D" w:rsidRPr="00E752B9" w:rsidRDefault="004F28A6" w:rsidP="00EF15E8">
      <w:pPr>
        <w:ind w:left="284"/>
        <w:rPr>
          <w:rFonts w:asciiTheme="minorHAnsi" w:hAnsiTheme="minorHAnsi" w:cstheme="minorHAnsi"/>
        </w:rPr>
      </w:pPr>
      <w:r w:rsidRPr="00E752B9">
        <w:rPr>
          <w:rFonts w:asciiTheme="minorHAnsi" w:hAnsiTheme="minorHAnsi" w:cstheme="minorHAnsi"/>
        </w:rPr>
        <w:t>To</w:t>
      </w:r>
      <w:r w:rsidR="00E752B9" w:rsidRPr="00E752B9">
        <w:rPr>
          <w:rFonts w:asciiTheme="minorHAnsi" w:hAnsiTheme="minorHAnsi" w:cstheme="minorHAnsi"/>
        </w:rPr>
        <w:t xml:space="preserve"> </w:t>
      </w:r>
      <w:r w:rsidR="00481CF5" w:rsidRPr="00E752B9">
        <w:rPr>
          <w:rFonts w:asciiTheme="minorHAnsi" w:hAnsiTheme="minorHAnsi" w:cstheme="minorHAnsi"/>
        </w:rPr>
        <w:t>solve</w:t>
      </w:r>
      <w:r w:rsidR="00E752B9" w:rsidRPr="00E752B9">
        <w:rPr>
          <w:rFonts w:asciiTheme="minorHAnsi" w:hAnsiTheme="minorHAnsi" w:cstheme="minorHAnsi"/>
        </w:rPr>
        <w:t xml:space="preserve"> </w:t>
      </w:r>
      <w:r w:rsidR="00481CF5" w:rsidRPr="00E752B9">
        <w:rPr>
          <w:rFonts w:asciiTheme="minorHAnsi" w:hAnsiTheme="minorHAnsi" w:cstheme="minorHAnsi"/>
        </w:rPr>
        <w:t>this</w:t>
      </w:r>
      <w:r w:rsidR="00E752B9" w:rsidRPr="00E752B9">
        <w:rPr>
          <w:rFonts w:asciiTheme="minorHAnsi" w:hAnsiTheme="minorHAnsi" w:cstheme="minorHAnsi"/>
        </w:rPr>
        <w:t xml:space="preserve"> </w:t>
      </w:r>
      <w:r w:rsidR="00481CF5" w:rsidRPr="00E752B9">
        <w:rPr>
          <w:rFonts w:asciiTheme="minorHAnsi" w:hAnsiTheme="minorHAnsi" w:cstheme="minorHAnsi"/>
        </w:rPr>
        <w:t>problem</w:t>
      </w:r>
      <w:r w:rsidR="00E752B9" w:rsidRPr="00E752B9">
        <w:rPr>
          <w:rFonts w:asciiTheme="minorHAnsi" w:hAnsiTheme="minorHAnsi" w:cstheme="minorHAnsi"/>
        </w:rPr>
        <w:t xml:space="preserve"> </w:t>
      </w:r>
      <w:r w:rsidRPr="00E752B9">
        <w:rPr>
          <w:rFonts w:asciiTheme="minorHAnsi" w:hAnsiTheme="minorHAnsi" w:cstheme="minorHAnsi"/>
        </w:rPr>
        <w:t>accounting</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interest</w:t>
      </w:r>
      <w:r w:rsidR="00481CF5" w:rsidRPr="00E752B9">
        <w:rPr>
          <w:rFonts w:asciiTheme="minorHAnsi" w:hAnsiTheme="minorHAnsi" w:cstheme="minorHAnsi"/>
        </w:rPr>
        <w:t>,</w:t>
      </w:r>
      <w:r w:rsidR="00E752B9" w:rsidRPr="00E752B9">
        <w:rPr>
          <w:rFonts w:asciiTheme="minorHAnsi" w:hAnsiTheme="minorHAnsi" w:cstheme="minorHAnsi"/>
        </w:rPr>
        <w:t xml:space="preserve"> </w:t>
      </w:r>
      <w:r w:rsidR="00481CF5" w:rsidRPr="00E752B9">
        <w:rPr>
          <w:rFonts w:asciiTheme="minorHAnsi" w:hAnsiTheme="minorHAnsi" w:cstheme="minorHAnsi"/>
        </w:rPr>
        <w:t>we</w:t>
      </w:r>
      <w:r w:rsidR="00E752B9" w:rsidRPr="00E752B9">
        <w:rPr>
          <w:rFonts w:asciiTheme="minorHAnsi" w:hAnsiTheme="minorHAnsi" w:cstheme="minorHAnsi"/>
        </w:rPr>
        <w:t xml:space="preserve"> </w:t>
      </w:r>
      <w:r w:rsidR="00481CF5" w:rsidRPr="00E752B9">
        <w:rPr>
          <w:rFonts w:asciiTheme="minorHAnsi" w:hAnsiTheme="minorHAnsi" w:cstheme="minorHAnsi"/>
        </w:rPr>
        <w:t>need</w:t>
      </w:r>
      <w:r w:rsidR="00E752B9" w:rsidRPr="00E752B9">
        <w:rPr>
          <w:rFonts w:asciiTheme="minorHAnsi" w:hAnsiTheme="minorHAnsi" w:cstheme="minorHAnsi"/>
        </w:rPr>
        <w:t xml:space="preserve"> </w:t>
      </w:r>
      <w:r w:rsidR="00481CF5" w:rsidRPr="00E752B9">
        <w:rPr>
          <w:rFonts w:asciiTheme="minorHAnsi" w:hAnsiTheme="minorHAnsi" w:cstheme="minorHAnsi"/>
        </w:rPr>
        <w:t>to</w:t>
      </w:r>
      <w:r w:rsidR="00E752B9" w:rsidRPr="00E752B9">
        <w:rPr>
          <w:rFonts w:asciiTheme="minorHAnsi" w:hAnsiTheme="minorHAnsi" w:cstheme="minorHAnsi"/>
        </w:rPr>
        <w:t xml:space="preserve"> </w:t>
      </w:r>
      <w:r w:rsidR="00481CF5" w:rsidRPr="00E752B9">
        <w:rPr>
          <w:rFonts w:asciiTheme="minorHAnsi" w:hAnsiTheme="minorHAnsi" w:cstheme="minorHAnsi"/>
        </w:rPr>
        <w:t>select</w:t>
      </w:r>
      <w:r w:rsidR="00E752B9" w:rsidRPr="00E752B9">
        <w:rPr>
          <w:rFonts w:asciiTheme="minorHAnsi" w:hAnsiTheme="minorHAnsi" w:cstheme="minorHAnsi"/>
        </w:rPr>
        <w:t xml:space="preserve"> </w:t>
      </w:r>
      <w:r w:rsidR="00507B78">
        <w:rPr>
          <w:rFonts w:asciiTheme="minorHAnsi" w:hAnsiTheme="minorHAnsi" w:cstheme="minorHAnsi"/>
        </w:rPr>
        <w:t xml:space="preserve">the </w:t>
      </w:r>
      <w:r w:rsidR="00507B78" w:rsidRPr="00E752B9">
        <w:rPr>
          <w:rFonts w:asciiTheme="minorHAnsi" w:hAnsiTheme="minorHAnsi" w:cstheme="minorHAnsi"/>
        </w:rPr>
        <w:t>so-called</w:t>
      </w:r>
      <w:r w:rsidR="00E752B9" w:rsidRPr="00E752B9">
        <w:rPr>
          <w:rFonts w:asciiTheme="minorHAnsi" w:hAnsiTheme="minorHAnsi" w:cstheme="minorHAnsi"/>
        </w:rPr>
        <w:t xml:space="preserve"> </w:t>
      </w:r>
      <w:r w:rsidR="00481CF5" w:rsidRPr="00E752B9">
        <w:rPr>
          <w:rFonts w:asciiTheme="minorHAnsi" w:hAnsiTheme="minorHAnsi" w:cstheme="minorHAnsi"/>
          <w:i/>
          <w:iCs/>
        </w:rPr>
        <w:t>focal</w:t>
      </w:r>
      <w:r w:rsidR="00E752B9" w:rsidRPr="00E752B9">
        <w:rPr>
          <w:rFonts w:asciiTheme="minorHAnsi" w:hAnsiTheme="minorHAnsi" w:cstheme="minorHAnsi"/>
          <w:i/>
          <w:iCs/>
        </w:rPr>
        <w:t xml:space="preserve"> </w:t>
      </w:r>
      <w:r w:rsidR="00481CF5" w:rsidRPr="00E752B9">
        <w:rPr>
          <w:rFonts w:asciiTheme="minorHAnsi" w:hAnsiTheme="minorHAnsi" w:cstheme="minorHAnsi"/>
          <w:i/>
          <w:iCs/>
        </w:rPr>
        <w:t>date</w:t>
      </w:r>
      <w:r w:rsidR="00481CF5" w:rsidRPr="00E752B9">
        <w:rPr>
          <w:rFonts w:asciiTheme="minorHAnsi" w:hAnsiTheme="minorHAnsi" w:cstheme="minorHAnsi"/>
        </w:rPr>
        <w:t>.</w:t>
      </w:r>
      <w:r w:rsidR="00E752B9" w:rsidRPr="00E752B9">
        <w:rPr>
          <w:rFonts w:asciiTheme="minorHAnsi" w:hAnsiTheme="minorHAnsi" w:cstheme="minorHAnsi"/>
        </w:rPr>
        <w:t xml:space="preserve"> </w:t>
      </w:r>
      <w:r w:rsidR="00043FA3" w:rsidRPr="00E752B9">
        <w:rPr>
          <w:rFonts w:asciiTheme="minorHAnsi" w:hAnsiTheme="minorHAnsi" w:cstheme="minorHAnsi"/>
        </w:rPr>
        <w:t>This</w:t>
      </w:r>
      <w:r w:rsidR="00E752B9" w:rsidRPr="00E752B9">
        <w:rPr>
          <w:rFonts w:asciiTheme="minorHAnsi" w:hAnsiTheme="minorHAnsi" w:cstheme="minorHAnsi"/>
        </w:rPr>
        <w:t xml:space="preserve"> </w:t>
      </w:r>
      <w:r w:rsidR="00481CF5" w:rsidRPr="00E752B9">
        <w:rPr>
          <w:rFonts w:asciiTheme="minorHAnsi" w:hAnsiTheme="minorHAnsi" w:cstheme="minorHAnsi"/>
        </w:rPr>
        <w:t>is</w:t>
      </w:r>
      <w:r w:rsidR="00E752B9" w:rsidRPr="00E752B9">
        <w:rPr>
          <w:rFonts w:asciiTheme="minorHAnsi" w:hAnsiTheme="minorHAnsi" w:cstheme="minorHAnsi"/>
        </w:rPr>
        <w:t xml:space="preserve"> </w:t>
      </w:r>
      <w:r w:rsidR="00481CF5" w:rsidRPr="00E752B9">
        <w:rPr>
          <w:rFonts w:asciiTheme="minorHAnsi" w:hAnsiTheme="minorHAnsi" w:cstheme="minorHAnsi"/>
        </w:rPr>
        <w:t>the</w:t>
      </w:r>
      <w:r w:rsidR="00E752B9" w:rsidRPr="00E752B9">
        <w:rPr>
          <w:rFonts w:asciiTheme="minorHAnsi" w:hAnsiTheme="minorHAnsi" w:cstheme="minorHAnsi"/>
        </w:rPr>
        <w:t xml:space="preserve"> </w:t>
      </w:r>
      <w:r w:rsidR="00481CF5" w:rsidRPr="00E752B9">
        <w:rPr>
          <w:rFonts w:asciiTheme="minorHAnsi" w:hAnsiTheme="minorHAnsi" w:cstheme="minorHAnsi"/>
        </w:rPr>
        <w:t>date</w:t>
      </w:r>
      <w:r w:rsidR="00450292">
        <w:rPr>
          <w:rFonts w:asciiTheme="minorHAnsi" w:hAnsiTheme="minorHAnsi" w:cstheme="minorHAnsi"/>
        </w:rPr>
        <w:t xml:space="preserve"> </w:t>
      </w:r>
      <w:r w:rsidR="00FF1AC7">
        <w:rPr>
          <w:rFonts w:asciiTheme="minorHAnsi" w:hAnsiTheme="minorHAnsi" w:cstheme="minorHAnsi"/>
        </w:rPr>
        <w:t>to which all amounts must be brought to, to be fairly compared.</w:t>
      </w:r>
      <w:r w:rsidR="00F75712">
        <w:rPr>
          <w:rFonts w:asciiTheme="minorHAnsi" w:hAnsiTheme="minorHAnsi" w:cstheme="minorHAnsi"/>
        </w:rPr>
        <w:t xml:space="preserve"> </w:t>
      </w:r>
      <w:r w:rsidR="00043FA3" w:rsidRPr="00E752B9">
        <w:rPr>
          <w:rFonts w:asciiTheme="minorHAnsi" w:hAnsiTheme="minorHAnsi" w:cstheme="minorHAnsi"/>
        </w:rPr>
        <w:t>Let’s</w:t>
      </w:r>
      <w:r w:rsidR="00E752B9" w:rsidRPr="00E752B9">
        <w:rPr>
          <w:rFonts w:asciiTheme="minorHAnsi" w:hAnsiTheme="minorHAnsi" w:cstheme="minorHAnsi"/>
        </w:rPr>
        <w:t xml:space="preserve"> </w:t>
      </w:r>
      <w:r w:rsidR="00043FA3" w:rsidRPr="00E752B9">
        <w:rPr>
          <w:rFonts w:asciiTheme="minorHAnsi" w:hAnsiTheme="minorHAnsi" w:cstheme="minorHAnsi"/>
        </w:rPr>
        <w:t>say,</w:t>
      </w:r>
      <w:r w:rsidR="00E752B9" w:rsidRPr="00E752B9">
        <w:rPr>
          <w:rFonts w:asciiTheme="minorHAnsi" w:hAnsiTheme="minorHAnsi" w:cstheme="minorHAnsi"/>
        </w:rPr>
        <w:t xml:space="preserve"> </w:t>
      </w:r>
      <w:r w:rsidR="00043FA3" w:rsidRPr="00E752B9">
        <w:rPr>
          <w:rFonts w:asciiTheme="minorHAnsi" w:hAnsiTheme="minorHAnsi" w:cstheme="minorHAnsi"/>
        </w:rPr>
        <w:t>the</w:t>
      </w:r>
      <w:r w:rsidR="00E752B9" w:rsidRPr="00E752B9">
        <w:rPr>
          <w:rFonts w:asciiTheme="minorHAnsi" w:hAnsiTheme="minorHAnsi" w:cstheme="minorHAnsi"/>
        </w:rPr>
        <w:t xml:space="preserve"> </w:t>
      </w:r>
      <w:r w:rsidR="00043FA3" w:rsidRPr="00E752B9">
        <w:rPr>
          <w:rFonts w:asciiTheme="minorHAnsi" w:hAnsiTheme="minorHAnsi" w:cstheme="minorHAnsi"/>
        </w:rPr>
        <w:t>focal</w:t>
      </w:r>
      <w:r w:rsidR="00E752B9" w:rsidRPr="00E752B9">
        <w:rPr>
          <w:rFonts w:asciiTheme="minorHAnsi" w:hAnsiTheme="minorHAnsi" w:cstheme="minorHAnsi"/>
        </w:rPr>
        <w:t xml:space="preserve"> </w:t>
      </w:r>
      <w:r w:rsidR="00043FA3" w:rsidRPr="00E752B9">
        <w:rPr>
          <w:rFonts w:asciiTheme="minorHAnsi" w:hAnsiTheme="minorHAnsi" w:cstheme="minorHAnsi"/>
        </w:rPr>
        <w:t>date</w:t>
      </w:r>
      <w:r w:rsidR="00E752B9" w:rsidRPr="00E752B9">
        <w:rPr>
          <w:rFonts w:asciiTheme="minorHAnsi" w:hAnsiTheme="minorHAnsi" w:cstheme="minorHAnsi"/>
        </w:rPr>
        <w:t xml:space="preserve"> </w:t>
      </w:r>
      <w:r w:rsidR="00043FA3" w:rsidRPr="00E752B9">
        <w:rPr>
          <w:rFonts w:asciiTheme="minorHAnsi" w:hAnsiTheme="minorHAnsi" w:cstheme="minorHAnsi"/>
        </w:rPr>
        <w:t>is</w:t>
      </w:r>
      <w:r w:rsidR="00E752B9" w:rsidRPr="00E752B9">
        <w:rPr>
          <w:rFonts w:asciiTheme="minorHAnsi" w:hAnsiTheme="minorHAnsi" w:cstheme="minorHAnsi"/>
        </w:rPr>
        <w:t xml:space="preserve"> </w:t>
      </w:r>
      <w:r w:rsidR="00043FA3" w:rsidRPr="00E752B9">
        <w:rPr>
          <w:rFonts w:asciiTheme="minorHAnsi" w:hAnsiTheme="minorHAnsi" w:cstheme="minorHAnsi"/>
        </w:rPr>
        <w:t>selected</w:t>
      </w:r>
      <w:r w:rsidR="00E752B9" w:rsidRPr="00E752B9">
        <w:rPr>
          <w:rFonts w:asciiTheme="minorHAnsi" w:hAnsiTheme="minorHAnsi" w:cstheme="minorHAnsi"/>
        </w:rPr>
        <w:t xml:space="preserve"> </w:t>
      </w:r>
      <w:r w:rsidR="00043FA3" w:rsidRPr="00E752B9">
        <w:rPr>
          <w:rFonts w:asciiTheme="minorHAnsi" w:hAnsiTheme="minorHAnsi" w:cstheme="minorHAnsi"/>
        </w:rPr>
        <w:t>to</w:t>
      </w:r>
      <w:r w:rsidR="00E752B9" w:rsidRPr="00E752B9">
        <w:rPr>
          <w:rFonts w:asciiTheme="minorHAnsi" w:hAnsiTheme="minorHAnsi" w:cstheme="minorHAnsi"/>
        </w:rPr>
        <w:t xml:space="preserve"> </w:t>
      </w:r>
      <w:r w:rsidR="00043FA3" w:rsidRPr="00E752B9">
        <w:rPr>
          <w:rFonts w:asciiTheme="minorHAnsi" w:hAnsiTheme="minorHAnsi" w:cstheme="minorHAnsi"/>
        </w:rPr>
        <w:t>be</w:t>
      </w:r>
      <w:r w:rsidR="00E752B9" w:rsidRPr="00E752B9">
        <w:rPr>
          <w:rFonts w:asciiTheme="minorHAnsi" w:hAnsiTheme="minorHAnsi" w:cstheme="minorHAnsi"/>
        </w:rPr>
        <w:t xml:space="preserve"> </w:t>
      </w:r>
      <w:r w:rsidR="00043FA3" w:rsidRPr="00E752B9">
        <w:rPr>
          <w:rFonts w:asciiTheme="minorHAnsi" w:hAnsiTheme="minorHAnsi" w:cstheme="minorHAnsi"/>
        </w:rPr>
        <w:t>5</w:t>
      </w:r>
      <w:r w:rsidR="00E752B9" w:rsidRPr="00E752B9">
        <w:rPr>
          <w:rFonts w:asciiTheme="minorHAnsi" w:hAnsiTheme="minorHAnsi" w:cstheme="minorHAnsi"/>
        </w:rPr>
        <w:t xml:space="preserve"> </w:t>
      </w:r>
      <w:r w:rsidR="00043FA3" w:rsidRPr="00E752B9">
        <w:rPr>
          <w:rFonts w:asciiTheme="minorHAnsi" w:hAnsiTheme="minorHAnsi" w:cstheme="minorHAnsi"/>
        </w:rPr>
        <w:t>years</w:t>
      </w:r>
      <w:r w:rsidR="00E752B9" w:rsidRPr="00E752B9">
        <w:rPr>
          <w:rFonts w:asciiTheme="minorHAnsi" w:hAnsiTheme="minorHAnsi" w:cstheme="minorHAnsi"/>
        </w:rPr>
        <w:t xml:space="preserve"> </w:t>
      </w:r>
      <w:r w:rsidR="00043FA3" w:rsidRPr="00E752B9">
        <w:rPr>
          <w:rFonts w:asciiTheme="minorHAnsi" w:hAnsiTheme="minorHAnsi" w:cstheme="minorHAnsi"/>
        </w:rPr>
        <w:t>from</w:t>
      </w:r>
      <w:r w:rsidR="00E752B9" w:rsidRPr="00E752B9">
        <w:rPr>
          <w:rFonts w:asciiTheme="minorHAnsi" w:hAnsiTheme="minorHAnsi" w:cstheme="minorHAnsi"/>
        </w:rPr>
        <w:t xml:space="preserve"> </w:t>
      </w:r>
      <w:r w:rsidR="00043FA3" w:rsidRPr="00E752B9">
        <w:rPr>
          <w:rFonts w:asciiTheme="minorHAnsi" w:hAnsiTheme="minorHAnsi" w:cstheme="minorHAnsi"/>
        </w:rPr>
        <w:t>now.</w:t>
      </w:r>
      <w:r w:rsidR="00E752B9" w:rsidRPr="00E752B9">
        <w:rPr>
          <w:rFonts w:asciiTheme="minorHAnsi" w:hAnsiTheme="minorHAnsi" w:cstheme="minorHAnsi"/>
        </w:rPr>
        <w:t xml:space="preserve"> </w:t>
      </w:r>
      <w:r w:rsidR="00780B57" w:rsidRPr="00E752B9">
        <w:rPr>
          <w:rFonts w:asciiTheme="minorHAnsi" w:hAnsiTheme="minorHAnsi" w:cstheme="minorHAnsi"/>
        </w:rPr>
        <w:t>This</w:t>
      </w:r>
      <w:r w:rsidR="00E752B9" w:rsidRPr="00E752B9">
        <w:rPr>
          <w:rFonts w:asciiTheme="minorHAnsi" w:hAnsiTheme="minorHAnsi" w:cstheme="minorHAnsi"/>
        </w:rPr>
        <w:t xml:space="preserve"> </w:t>
      </w:r>
      <w:r w:rsidR="00780B57" w:rsidRPr="00E752B9">
        <w:rPr>
          <w:rFonts w:asciiTheme="minorHAnsi" w:hAnsiTheme="minorHAnsi" w:cstheme="minorHAnsi"/>
        </w:rPr>
        <w:t>means</w:t>
      </w:r>
      <w:r w:rsidR="00E752B9" w:rsidRPr="00E752B9">
        <w:rPr>
          <w:rFonts w:asciiTheme="minorHAnsi" w:hAnsiTheme="minorHAnsi" w:cstheme="minorHAnsi"/>
        </w:rPr>
        <w:t xml:space="preserve"> </w:t>
      </w:r>
      <w:r w:rsidR="00780B57" w:rsidRPr="00E752B9">
        <w:rPr>
          <w:rFonts w:asciiTheme="minorHAnsi" w:hAnsiTheme="minorHAnsi" w:cstheme="minorHAnsi"/>
        </w:rPr>
        <w:t>that</w:t>
      </w:r>
      <w:r w:rsidR="00E752B9" w:rsidRPr="00E752B9">
        <w:rPr>
          <w:rFonts w:asciiTheme="minorHAnsi" w:hAnsiTheme="minorHAnsi" w:cstheme="minorHAnsi"/>
        </w:rPr>
        <w:t xml:space="preserve"> </w:t>
      </w:r>
      <w:r w:rsidR="00780B57" w:rsidRPr="00E752B9">
        <w:rPr>
          <w:rFonts w:asciiTheme="minorHAnsi" w:hAnsiTheme="minorHAnsi" w:cstheme="minorHAnsi"/>
        </w:rPr>
        <w:t>$43,000</w:t>
      </w:r>
      <w:r w:rsidR="00E752B9" w:rsidRPr="00E752B9">
        <w:rPr>
          <w:rFonts w:asciiTheme="minorHAnsi" w:hAnsiTheme="minorHAnsi" w:cstheme="minorHAnsi"/>
        </w:rPr>
        <w:t xml:space="preserve"> </w:t>
      </w:r>
      <w:r w:rsidR="00780B57" w:rsidRPr="00E752B9">
        <w:rPr>
          <w:rFonts w:asciiTheme="minorHAnsi" w:hAnsiTheme="minorHAnsi" w:cstheme="minorHAnsi"/>
        </w:rPr>
        <w:t>viewed</w:t>
      </w:r>
      <w:r w:rsidR="00E752B9" w:rsidRPr="00E752B9">
        <w:rPr>
          <w:rFonts w:asciiTheme="minorHAnsi" w:hAnsiTheme="minorHAnsi" w:cstheme="minorHAnsi"/>
        </w:rPr>
        <w:t xml:space="preserve"> </w:t>
      </w:r>
      <w:r w:rsidR="00780B57" w:rsidRPr="00E752B9">
        <w:rPr>
          <w:rFonts w:asciiTheme="minorHAnsi" w:hAnsiTheme="minorHAnsi" w:cstheme="minorHAnsi"/>
        </w:rPr>
        <w:t>from</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position</w:t>
      </w:r>
      <w:r w:rsidR="00E752B9" w:rsidRPr="00E752B9">
        <w:rPr>
          <w:rFonts w:asciiTheme="minorHAnsi" w:hAnsiTheme="minorHAnsi" w:cstheme="minorHAnsi"/>
        </w:rPr>
        <w:t xml:space="preserve"> </w:t>
      </w:r>
      <w:r w:rsidR="00780B57" w:rsidRPr="00E752B9">
        <w:rPr>
          <w:rFonts w:asciiTheme="minorHAnsi" w:hAnsiTheme="minorHAnsi" w:cstheme="minorHAnsi"/>
        </w:rPr>
        <w:t>of</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focal</w:t>
      </w:r>
      <w:r w:rsidR="00E752B9" w:rsidRPr="00E752B9">
        <w:rPr>
          <w:rFonts w:asciiTheme="minorHAnsi" w:hAnsiTheme="minorHAnsi" w:cstheme="minorHAnsi"/>
        </w:rPr>
        <w:t xml:space="preserve"> </w:t>
      </w:r>
      <w:r w:rsidR="00780B57" w:rsidRPr="00E752B9">
        <w:rPr>
          <w:rFonts w:asciiTheme="minorHAnsi" w:hAnsiTheme="minorHAnsi" w:cstheme="minorHAnsi"/>
        </w:rPr>
        <w:t>date</w:t>
      </w:r>
      <w:r w:rsidR="00E752B9" w:rsidRPr="00E752B9">
        <w:rPr>
          <w:rFonts w:asciiTheme="minorHAnsi" w:hAnsiTheme="minorHAnsi" w:cstheme="minorHAnsi"/>
        </w:rPr>
        <w:t xml:space="preserve"> </w:t>
      </w:r>
      <w:r w:rsidR="00780B57" w:rsidRPr="00E752B9">
        <w:rPr>
          <w:rFonts w:asciiTheme="minorHAnsi" w:hAnsiTheme="minorHAnsi" w:cstheme="minorHAnsi"/>
        </w:rPr>
        <w:t>is</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same</w:t>
      </w:r>
      <w:r w:rsidR="00E752B9" w:rsidRPr="00E752B9">
        <w:rPr>
          <w:rFonts w:asciiTheme="minorHAnsi" w:hAnsiTheme="minorHAnsi" w:cstheme="minorHAnsi"/>
        </w:rPr>
        <w:t xml:space="preserve"> </w:t>
      </w:r>
      <w:r w:rsidR="00780B57" w:rsidRPr="00E752B9">
        <w:rPr>
          <w:rFonts w:asciiTheme="minorHAnsi" w:hAnsiTheme="minorHAnsi" w:cstheme="minorHAnsi"/>
        </w:rPr>
        <w:t>amount,</w:t>
      </w:r>
      <w:r w:rsidR="00E752B9" w:rsidRPr="00E752B9">
        <w:rPr>
          <w:rFonts w:asciiTheme="minorHAnsi" w:hAnsiTheme="minorHAnsi" w:cstheme="minorHAnsi"/>
        </w:rPr>
        <w:t xml:space="preserve"> </w:t>
      </w:r>
      <w:r w:rsidR="00780B57" w:rsidRPr="00E752B9">
        <w:rPr>
          <w:rFonts w:asciiTheme="minorHAnsi" w:hAnsiTheme="minorHAnsi" w:cstheme="minorHAnsi"/>
        </w:rPr>
        <w:t>$43,000.</w:t>
      </w:r>
      <w:r w:rsidR="00E752B9" w:rsidRPr="00E752B9">
        <w:rPr>
          <w:rFonts w:asciiTheme="minorHAnsi" w:hAnsiTheme="minorHAnsi" w:cstheme="minorHAnsi"/>
        </w:rPr>
        <w:t xml:space="preserve"> </w:t>
      </w:r>
      <w:r w:rsidR="00780B57" w:rsidRPr="00E752B9">
        <w:rPr>
          <w:rFonts w:asciiTheme="minorHAnsi" w:hAnsiTheme="minorHAnsi" w:cstheme="minorHAnsi"/>
        </w:rPr>
        <w:t>However,</w:t>
      </w:r>
      <w:r w:rsidR="00E752B9" w:rsidRPr="00E752B9">
        <w:rPr>
          <w:rFonts w:asciiTheme="minorHAnsi" w:hAnsiTheme="minorHAnsi" w:cstheme="minorHAnsi"/>
        </w:rPr>
        <w:t xml:space="preserve"> </w:t>
      </w:r>
      <w:r w:rsidR="00780B57" w:rsidRPr="00E752B9">
        <w:rPr>
          <w:rFonts w:asciiTheme="minorHAnsi" w:hAnsiTheme="minorHAnsi" w:cstheme="minorHAnsi"/>
        </w:rPr>
        <w:t>both</w:t>
      </w:r>
      <w:r w:rsidR="00E752B9" w:rsidRPr="00E752B9">
        <w:rPr>
          <w:rFonts w:asciiTheme="minorHAnsi" w:hAnsiTheme="minorHAnsi" w:cstheme="minorHAnsi"/>
        </w:rPr>
        <w:t xml:space="preserve"> </w:t>
      </w:r>
      <w:r w:rsidR="00780B57" w:rsidRPr="00E752B9">
        <w:rPr>
          <w:rFonts w:asciiTheme="minorHAnsi" w:hAnsiTheme="minorHAnsi" w:cstheme="minorHAnsi"/>
        </w:rPr>
        <w:t>equal</w:t>
      </w:r>
      <w:r w:rsidR="00E752B9" w:rsidRPr="00E752B9">
        <w:rPr>
          <w:rFonts w:asciiTheme="minorHAnsi" w:hAnsiTheme="minorHAnsi" w:cstheme="minorHAnsi"/>
        </w:rPr>
        <w:t xml:space="preserve"> </w:t>
      </w:r>
      <w:r w:rsidR="00780B57" w:rsidRPr="00E752B9">
        <w:rPr>
          <w:rFonts w:asciiTheme="minorHAnsi" w:hAnsiTheme="minorHAnsi" w:cstheme="minorHAnsi"/>
        </w:rPr>
        <w:t>payments</w:t>
      </w:r>
      <w:r w:rsidR="00E752B9" w:rsidRPr="00E752B9">
        <w:rPr>
          <w:rFonts w:asciiTheme="minorHAnsi" w:hAnsiTheme="minorHAnsi" w:cstheme="minorHAnsi"/>
        </w:rPr>
        <w:t xml:space="preserve"> </w:t>
      </w:r>
      <w:r w:rsidR="00780B57" w:rsidRPr="00E752B9">
        <w:rPr>
          <w:rFonts w:asciiTheme="minorHAnsi" w:hAnsiTheme="minorHAnsi" w:cstheme="minorHAnsi"/>
        </w:rPr>
        <w:t>are</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past</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relation</w:t>
      </w:r>
      <w:r w:rsidR="00E752B9" w:rsidRPr="00E752B9">
        <w:rPr>
          <w:rFonts w:asciiTheme="minorHAnsi" w:hAnsiTheme="minorHAnsi" w:cstheme="minorHAnsi"/>
        </w:rPr>
        <w:t xml:space="preserve"> </w:t>
      </w:r>
      <w:r w:rsidR="00780B57" w:rsidRPr="00E752B9">
        <w:rPr>
          <w:rFonts w:asciiTheme="minorHAnsi" w:hAnsiTheme="minorHAnsi" w:cstheme="minorHAnsi"/>
        </w:rPr>
        <w:t>to</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focal</w:t>
      </w:r>
      <w:r w:rsidR="00E752B9" w:rsidRPr="00E752B9">
        <w:rPr>
          <w:rFonts w:asciiTheme="minorHAnsi" w:hAnsiTheme="minorHAnsi" w:cstheme="minorHAnsi"/>
        </w:rPr>
        <w:t xml:space="preserve"> </w:t>
      </w:r>
      <w:r w:rsidR="00780B57" w:rsidRPr="00E752B9">
        <w:rPr>
          <w:rFonts w:asciiTheme="minorHAnsi" w:hAnsiTheme="minorHAnsi" w:cstheme="minorHAnsi"/>
        </w:rPr>
        <w:t>date.</w:t>
      </w:r>
      <w:r w:rsidR="00E752B9" w:rsidRPr="00E752B9">
        <w:rPr>
          <w:rFonts w:asciiTheme="minorHAnsi" w:hAnsiTheme="minorHAnsi" w:cstheme="minorHAnsi"/>
        </w:rPr>
        <w:t xml:space="preserve"> </w:t>
      </w:r>
      <w:r w:rsidR="00780B57" w:rsidRPr="00E752B9">
        <w:rPr>
          <w:rFonts w:asciiTheme="minorHAnsi" w:hAnsiTheme="minorHAnsi" w:cstheme="minorHAnsi"/>
        </w:rPr>
        <w:t>More</w:t>
      </w:r>
      <w:r w:rsidR="00E752B9" w:rsidRPr="00E752B9">
        <w:rPr>
          <w:rFonts w:asciiTheme="minorHAnsi" w:hAnsiTheme="minorHAnsi" w:cstheme="minorHAnsi"/>
        </w:rPr>
        <w:t xml:space="preserve"> </w:t>
      </w:r>
      <w:r w:rsidR="00780B57" w:rsidRPr="00E752B9">
        <w:rPr>
          <w:rFonts w:asciiTheme="minorHAnsi" w:hAnsiTheme="minorHAnsi" w:cstheme="minorHAnsi"/>
        </w:rPr>
        <w:t>exactly,</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first</w:t>
      </w:r>
      <w:r w:rsidR="00E752B9" w:rsidRPr="00E752B9">
        <w:rPr>
          <w:rFonts w:asciiTheme="minorHAnsi" w:hAnsiTheme="minorHAnsi" w:cstheme="minorHAnsi"/>
        </w:rPr>
        <w:t xml:space="preserve"> </w:t>
      </w:r>
      <w:r w:rsidR="00780B57" w:rsidRPr="00E752B9">
        <w:rPr>
          <w:rFonts w:asciiTheme="minorHAnsi" w:hAnsiTheme="minorHAnsi" w:cstheme="minorHAnsi"/>
        </w:rPr>
        <w:t>payment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780B57" w:rsidRPr="00E752B9">
        <w:rPr>
          <w:rFonts w:asciiTheme="minorHAnsi" w:hAnsiTheme="minorHAnsi" w:cstheme="minorHAnsi"/>
        </w:rPr>
        <w:t>is</w:t>
      </w:r>
      <w:r w:rsidR="00E752B9" w:rsidRPr="00E752B9">
        <w:rPr>
          <w:rFonts w:asciiTheme="minorHAnsi" w:hAnsiTheme="minorHAnsi" w:cstheme="minorHAnsi"/>
        </w:rPr>
        <w:t xml:space="preserve"> </w:t>
      </w:r>
      <w:r w:rsidR="00780B57" w:rsidRPr="00E752B9">
        <w:rPr>
          <w:rFonts w:asciiTheme="minorHAnsi" w:hAnsiTheme="minorHAnsi" w:cstheme="minorHAnsi"/>
        </w:rPr>
        <w:t>5</w:t>
      </w:r>
      <w:r w:rsidR="00E752B9" w:rsidRPr="00E752B9">
        <w:rPr>
          <w:rFonts w:asciiTheme="minorHAnsi" w:hAnsiTheme="minorHAnsi" w:cstheme="minorHAnsi"/>
        </w:rPr>
        <w:t xml:space="preserve"> </w:t>
      </w:r>
      <w:r w:rsidR="00780B57" w:rsidRPr="00E752B9">
        <w:rPr>
          <w:rFonts w:asciiTheme="minorHAnsi" w:hAnsiTheme="minorHAnsi" w:cstheme="minorHAnsi"/>
        </w:rPr>
        <w:t>years</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past,</w:t>
      </w:r>
      <w:r w:rsidR="00E752B9" w:rsidRPr="00E752B9">
        <w:rPr>
          <w:rFonts w:asciiTheme="minorHAnsi" w:hAnsiTheme="minorHAnsi" w:cstheme="minorHAnsi"/>
        </w:rPr>
        <w:t xml:space="preserve"> </w:t>
      </w:r>
      <w:r w:rsidR="00780B57" w:rsidRPr="00E752B9">
        <w:rPr>
          <w:rFonts w:asciiTheme="minorHAnsi" w:hAnsiTheme="minorHAnsi" w:cstheme="minorHAnsi"/>
        </w:rPr>
        <w:t>and</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second</w:t>
      </w:r>
      <w:r w:rsidR="00E752B9" w:rsidRPr="00E752B9">
        <w:rPr>
          <w:rFonts w:asciiTheme="minorHAnsi" w:hAnsiTheme="minorHAnsi" w:cstheme="minorHAnsi"/>
        </w:rPr>
        <w:t xml:space="preserve"> </w:t>
      </w:r>
      <w:r w:rsidR="00780B57" w:rsidRPr="00E752B9">
        <w:rPr>
          <w:rFonts w:asciiTheme="minorHAnsi" w:hAnsiTheme="minorHAnsi" w:cstheme="minorHAnsi"/>
        </w:rPr>
        <w:t>payment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780B57" w:rsidRPr="00E752B9">
        <w:rPr>
          <w:rFonts w:asciiTheme="minorHAnsi" w:hAnsiTheme="minorHAnsi" w:cstheme="minorHAnsi"/>
        </w:rPr>
        <w:t>is</w:t>
      </w:r>
      <w:r w:rsidR="00E752B9" w:rsidRPr="00E752B9">
        <w:rPr>
          <w:rFonts w:asciiTheme="minorHAnsi" w:hAnsiTheme="minorHAnsi" w:cstheme="minorHAnsi"/>
        </w:rPr>
        <w:t xml:space="preserve"> </w:t>
      </w:r>
      <w:r w:rsidR="00EA0639">
        <w:rPr>
          <w:rFonts w:asciiTheme="minorHAnsi" w:hAnsiTheme="minorHAnsi" w:cstheme="minorHAnsi"/>
        </w:rPr>
        <w:t>1</w:t>
      </w:r>
      <w:r w:rsidR="00780B57" w:rsidRPr="00E752B9">
        <w:rPr>
          <w:rFonts w:asciiTheme="minorHAnsi" w:hAnsiTheme="minorHAnsi" w:cstheme="minorHAnsi"/>
        </w:rPr>
        <w:t>.5</w:t>
      </w:r>
      <w:r w:rsidR="00E752B9" w:rsidRPr="00E752B9">
        <w:rPr>
          <w:rFonts w:asciiTheme="minorHAnsi" w:hAnsiTheme="minorHAnsi" w:cstheme="minorHAnsi"/>
        </w:rPr>
        <w:t xml:space="preserve"> </w:t>
      </w:r>
      <w:r w:rsidR="00780B57" w:rsidRPr="00E752B9">
        <w:rPr>
          <w:rFonts w:asciiTheme="minorHAnsi" w:hAnsiTheme="minorHAnsi" w:cstheme="minorHAnsi"/>
        </w:rPr>
        <w:t>years</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past</w:t>
      </w:r>
      <w:r w:rsidR="0039507E">
        <w:rPr>
          <w:rFonts w:asciiTheme="minorHAnsi" w:hAnsiTheme="minorHAnsi" w:cstheme="minorHAnsi"/>
        </w:rPr>
        <w:t>,</w:t>
      </w:r>
      <w:r w:rsidR="00E752B9" w:rsidRPr="00E752B9">
        <w:rPr>
          <w:rFonts w:asciiTheme="minorHAnsi" w:hAnsiTheme="minorHAnsi" w:cstheme="minorHAnsi"/>
        </w:rPr>
        <w:t xml:space="preserve"> </w:t>
      </w:r>
      <w:r w:rsidR="00780B57" w:rsidRPr="00E752B9">
        <w:rPr>
          <w:rFonts w:asciiTheme="minorHAnsi" w:hAnsiTheme="minorHAnsi" w:cstheme="minorHAnsi"/>
        </w:rPr>
        <w:t>if</w:t>
      </w:r>
      <w:r w:rsidR="00E752B9" w:rsidRPr="00E752B9">
        <w:rPr>
          <w:rFonts w:asciiTheme="minorHAnsi" w:hAnsiTheme="minorHAnsi" w:cstheme="minorHAnsi"/>
        </w:rPr>
        <w:t xml:space="preserve"> </w:t>
      </w:r>
      <w:r w:rsidR="0039507E">
        <w:rPr>
          <w:rFonts w:asciiTheme="minorHAnsi" w:hAnsiTheme="minorHAnsi" w:cstheme="minorHAnsi"/>
        </w:rPr>
        <w:t xml:space="preserve">both payments are </w:t>
      </w:r>
      <w:r w:rsidR="00780B57" w:rsidRPr="00E752B9">
        <w:rPr>
          <w:rFonts w:asciiTheme="minorHAnsi" w:hAnsiTheme="minorHAnsi" w:cstheme="minorHAnsi"/>
        </w:rPr>
        <w:t>viewed</w:t>
      </w:r>
      <w:r w:rsidR="0039507E">
        <w:rPr>
          <w:rFonts w:asciiTheme="minorHAnsi" w:hAnsiTheme="minorHAnsi" w:cstheme="minorHAnsi"/>
        </w:rPr>
        <w:t xml:space="preserve"> from the focal date</w:t>
      </w:r>
      <w:r w:rsidR="00E752B9" w:rsidRPr="00E752B9">
        <w:rPr>
          <w:rFonts w:asciiTheme="minorHAnsi" w:hAnsiTheme="minorHAnsi" w:cstheme="minorHAnsi"/>
        </w:rPr>
        <w:t xml:space="preserve"> </w:t>
      </w:r>
      <w:r w:rsidR="0039507E">
        <w:rPr>
          <w:rFonts w:asciiTheme="minorHAnsi" w:hAnsiTheme="minorHAnsi" w:cstheme="minorHAnsi"/>
        </w:rPr>
        <w:t xml:space="preserve">(that is </w:t>
      </w:r>
      <w:r w:rsidR="000176DD">
        <w:rPr>
          <w:rFonts w:asciiTheme="minorHAnsi" w:hAnsiTheme="minorHAnsi" w:cstheme="minorHAnsi"/>
        </w:rPr>
        <w:t xml:space="preserve">from the position of </w:t>
      </w:r>
      <w:r w:rsidR="00780B57" w:rsidRPr="00E752B9">
        <w:rPr>
          <w:rFonts w:asciiTheme="minorHAnsi" w:hAnsiTheme="minorHAnsi" w:cstheme="minorHAnsi"/>
        </w:rPr>
        <w:t>5</w:t>
      </w:r>
      <w:r w:rsidR="00E752B9" w:rsidRPr="00E752B9">
        <w:rPr>
          <w:rFonts w:asciiTheme="minorHAnsi" w:hAnsiTheme="minorHAnsi" w:cstheme="minorHAnsi"/>
        </w:rPr>
        <w:t xml:space="preserve"> </w:t>
      </w:r>
      <w:r w:rsidR="00780B57" w:rsidRPr="00E752B9">
        <w:rPr>
          <w:rFonts w:asciiTheme="minorHAnsi" w:hAnsiTheme="minorHAnsi" w:cstheme="minorHAnsi"/>
        </w:rPr>
        <w:t>years</w:t>
      </w:r>
      <w:r w:rsidR="00E752B9" w:rsidRPr="00E752B9">
        <w:rPr>
          <w:rFonts w:asciiTheme="minorHAnsi" w:hAnsiTheme="minorHAnsi" w:cstheme="minorHAnsi"/>
        </w:rPr>
        <w:t xml:space="preserve"> </w:t>
      </w:r>
      <w:r w:rsidR="00780B57" w:rsidRPr="00E752B9">
        <w:rPr>
          <w:rFonts w:asciiTheme="minorHAnsi" w:hAnsiTheme="minorHAnsi" w:cstheme="minorHAnsi"/>
        </w:rPr>
        <w:t>from</w:t>
      </w:r>
      <w:r w:rsidR="00E752B9" w:rsidRPr="00E752B9">
        <w:rPr>
          <w:rFonts w:asciiTheme="minorHAnsi" w:hAnsiTheme="minorHAnsi" w:cstheme="minorHAnsi"/>
        </w:rPr>
        <w:t xml:space="preserve"> </w:t>
      </w:r>
      <w:r w:rsidR="00780B57" w:rsidRPr="00E752B9">
        <w:rPr>
          <w:rFonts w:asciiTheme="minorHAnsi" w:hAnsiTheme="minorHAnsi" w:cstheme="minorHAnsi"/>
        </w:rPr>
        <w:t>now</w:t>
      </w:r>
      <w:r w:rsidR="0039507E">
        <w:rPr>
          <w:rFonts w:asciiTheme="minorHAnsi" w:hAnsiTheme="minorHAnsi" w:cstheme="minorHAnsi"/>
        </w:rPr>
        <w:t>)</w:t>
      </w:r>
      <w:r w:rsidR="00780B57" w:rsidRPr="00E752B9">
        <w:rPr>
          <w:rFonts w:asciiTheme="minorHAnsi" w:hAnsiTheme="minorHAnsi" w:cstheme="minorHAnsi"/>
        </w:rPr>
        <w:t>.</w:t>
      </w:r>
      <w:r w:rsidR="00E752B9" w:rsidRPr="00E752B9">
        <w:rPr>
          <w:rFonts w:asciiTheme="minorHAnsi" w:hAnsiTheme="minorHAnsi" w:cstheme="minorHAnsi"/>
        </w:rPr>
        <w:t xml:space="preserve"> </w:t>
      </w:r>
      <w:r w:rsidR="00780B57" w:rsidRPr="00E752B9">
        <w:rPr>
          <w:rFonts w:asciiTheme="minorHAnsi" w:hAnsiTheme="minorHAnsi" w:cstheme="minorHAnsi"/>
        </w:rPr>
        <w:t>Therefore,</w:t>
      </w:r>
      <w:r w:rsidR="00E752B9" w:rsidRPr="00E752B9">
        <w:rPr>
          <w:rFonts w:asciiTheme="minorHAnsi" w:hAnsiTheme="minorHAnsi" w:cstheme="minorHAnsi"/>
        </w:rPr>
        <w:t xml:space="preserve"> </w:t>
      </w:r>
      <w:r w:rsidR="00780B57" w:rsidRPr="00E752B9">
        <w:rPr>
          <w:rFonts w:asciiTheme="minorHAnsi" w:hAnsiTheme="minorHAnsi" w:cstheme="minorHAnsi"/>
        </w:rPr>
        <w:t>we</w:t>
      </w:r>
      <w:r w:rsidR="00E752B9" w:rsidRPr="00E752B9">
        <w:rPr>
          <w:rFonts w:asciiTheme="minorHAnsi" w:hAnsiTheme="minorHAnsi" w:cstheme="minorHAnsi"/>
        </w:rPr>
        <w:t xml:space="preserve"> </w:t>
      </w:r>
      <w:r w:rsidR="00780B57" w:rsidRPr="00E752B9">
        <w:rPr>
          <w:rFonts w:asciiTheme="minorHAnsi" w:hAnsiTheme="minorHAnsi" w:cstheme="minorHAnsi"/>
        </w:rPr>
        <w:t>must</w:t>
      </w:r>
      <w:r w:rsidR="00E752B9" w:rsidRPr="00E752B9">
        <w:rPr>
          <w:rFonts w:asciiTheme="minorHAnsi" w:hAnsiTheme="minorHAnsi" w:cstheme="minorHAnsi"/>
        </w:rPr>
        <w:t xml:space="preserve"> </w:t>
      </w:r>
      <w:r w:rsidR="00780B57" w:rsidRPr="00E752B9">
        <w:rPr>
          <w:rFonts w:asciiTheme="minorHAnsi" w:hAnsiTheme="minorHAnsi" w:cstheme="minorHAnsi"/>
        </w:rPr>
        <w:t>adjust</w:t>
      </w:r>
      <w:r w:rsidR="00E752B9" w:rsidRPr="00E752B9">
        <w:rPr>
          <w:rFonts w:asciiTheme="minorHAnsi" w:hAnsiTheme="minorHAnsi" w:cstheme="minorHAnsi"/>
        </w:rPr>
        <w:t xml:space="preserve"> </w:t>
      </w:r>
      <w:r w:rsidR="003127E7" w:rsidRPr="00E752B9">
        <w:rPr>
          <w:rFonts w:asciiTheme="minorHAnsi" w:hAnsiTheme="minorHAnsi" w:cstheme="minorHAnsi"/>
        </w:rPr>
        <w:lastRenderedPageBreak/>
        <w:t>both</w:t>
      </w:r>
      <w:r w:rsidR="00E752B9" w:rsidRPr="00E752B9">
        <w:rPr>
          <w:rFonts w:asciiTheme="minorHAnsi" w:hAnsiTheme="minorHAnsi" w:cstheme="minorHAnsi"/>
        </w:rPr>
        <w:t xml:space="preserve"> </w:t>
      </w:r>
      <w:r w:rsidR="00780B57" w:rsidRPr="00E752B9">
        <w:rPr>
          <w:rFonts w:asciiTheme="minorHAnsi" w:hAnsiTheme="minorHAnsi" w:cstheme="minorHAnsi"/>
        </w:rPr>
        <w:t>payments</w:t>
      </w:r>
      <w:r w:rsidR="00E752B9" w:rsidRPr="00E752B9">
        <w:rPr>
          <w:rFonts w:asciiTheme="minorHAnsi" w:hAnsiTheme="minorHAnsi" w:cstheme="minorHAnsi"/>
        </w:rPr>
        <w:t xml:space="preserve"> </w:t>
      </w:r>
      <w:r w:rsidR="00780B57" w:rsidRPr="00E752B9">
        <w:rPr>
          <w:rFonts w:asciiTheme="minorHAnsi" w:hAnsiTheme="minorHAnsi" w:cstheme="minorHAnsi"/>
        </w:rPr>
        <w:t>by</w:t>
      </w:r>
      <w:r w:rsidR="00E752B9" w:rsidRPr="00E752B9">
        <w:rPr>
          <w:rFonts w:asciiTheme="minorHAnsi" w:hAnsiTheme="minorHAnsi" w:cstheme="minorHAnsi"/>
        </w:rPr>
        <w:t xml:space="preserve"> </w:t>
      </w:r>
      <w:r w:rsidR="00780B57" w:rsidRPr="00E752B9">
        <w:rPr>
          <w:rFonts w:asciiTheme="minorHAnsi" w:hAnsiTheme="minorHAnsi" w:cstheme="minorHAnsi"/>
        </w:rPr>
        <w:t>finding</w:t>
      </w:r>
      <w:r w:rsidR="00E752B9" w:rsidRPr="00E752B9">
        <w:rPr>
          <w:rFonts w:asciiTheme="minorHAnsi" w:hAnsiTheme="minorHAnsi" w:cstheme="minorHAnsi"/>
        </w:rPr>
        <w:t xml:space="preserve"> </w:t>
      </w:r>
      <w:r w:rsidR="00780B57" w:rsidRPr="00E752B9">
        <w:rPr>
          <w:rFonts w:asciiTheme="minorHAnsi" w:hAnsiTheme="minorHAnsi" w:cstheme="minorHAnsi"/>
        </w:rPr>
        <w:t>their</w:t>
      </w:r>
      <w:r w:rsidR="00E752B9" w:rsidRPr="00E752B9">
        <w:rPr>
          <w:rFonts w:asciiTheme="minorHAnsi" w:hAnsiTheme="minorHAnsi" w:cstheme="minorHAnsi"/>
        </w:rPr>
        <w:t xml:space="preserve"> </w:t>
      </w:r>
      <w:r w:rsidR="00780B57" w:rsidRPr="00E752B9">
        <w:rPr>
          <w:rFonts w:asciiTheme="minorHAnsi" w:hAnsiTheme="minorHAnsi" w:cstheme="minorHAnsi"/>
        </w:rPr>
        <w:t>future</w:t>
      </w:r>
      <w:r w:rsidR="00E752B9" w:rsidRPr="00E752B9">
        <w:rPr>
          <w:rFonts w:asciiTheme="minorHAnsi" w:hAnsiTheme="minorHAnsi" w:cstheme="minorHAnsi"/>
        </w:rPr>
        <w:t xml:space="preserve"> </w:t>
      </w:r>
      <w:r w:rsidR="00780B57" w:rsidRPr="00E752B9">
        <w:rPr>
          <w:rFonts w:asciiTheme="minorHAnsi" w:hAnsiTheme="minorHAnsi" w:cstheme="minorHAnsi"/>
        </w:rPr>
        <w:t>values</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make</w:t>
      </w:r>
      <w:r w:rsidR="00E752B9" w:rsidRPr="00E752B9">
        <w:rPr>
          <w:rFonts w:asciiTheme="minorHAnsi" w:hAnsiTheme="minorHAnsi" w:cstheme="minorHAnsi"/>
        </w:rPr>
        <w:t xml:space="preserve"> </w:t>
      </w:r>
      <w:r w:rsidRPr="00E752B9">
        <w:rPr>
          <w:rFonts w:asciiTheme="minorHAnsi" w:hAnsiTheme="minorHAnsi" w:cstheme="minorHAnsi"/>
        </w:rPr>
        <w:t>sure</w:t>
      </w:r>
      <w:r w:rsidR="00E752B9" w:rsidRPr="00E752B9">
        <w:rPr>
          <w:rFonts w:asciiTheme="minorHAnsi" w:hAnsiTheme="minorHAnsi" w:cstheme="minorHAnsi"/>
        </w:rPr>
        <w:t xml:space="preserve"> </w:t>
      </w:r>
      <w:r w:rsidRPr="00E752B9">
        <w:rPr>
          <w:rFonts w:asciiTheme="minorHAnsi" w:hAnsiTheme="minorHAnsi" w:cstheme="minorHAnsi"/>
        </w:rPr>
        <w:t>they</w:t>
      </w:r>
      <w:r w:rsidR="00E752B9" w:rsidRPr="00E752B9">
        <w:rPr>
          <w:rFonts w:asciiTheme="minorHAnsi" w:hAnsiTheme="minorHAnsi" w:cstheme="minorHAnsi"/>
        </w:rPr>
        <w:t xml:space="preserve"> </w:t>
      </w:r>
      <w:r w:rsidRPr="00E752B9">
        <w:rPr>
          <w:rFonts w:asciiTheme="minorHAnsi" w:hAnsiTheme="minorHAnsi" w:cstheme="minorHAnsi"/>
        </w:rPr>
        <w:t>are</w:t>
      </w:r>
      <w:r w:rsidR="00E752B9" w:rsidRPr="00E752B9">
        <w:rPr>
          <w:rFonts w:asciiTheme="minorHAnsi" w:hAnsiTheme="minorHAnsi" w:cstheme="minorHAnsi"/>
        </w:rPr>
        <w:t xml:space="preserve"> </w:t>
      </w:r>
      <w:r w:rsidR="00725218">
        <w:rPr>
          <w:rFonts w:asciiTheme="minorHAnsi" w:hAnsiTheme="minorHAnsi" w:cstheme="minorHAnsi"/>
        </w:rPr>
        <w:t>time-</w:t>
      </w:r>
      <w:r w:rsidRPr="00E752B9">
        <w:rPr>
          <w:rFonts w:asciiTheme="minorHAnsi" w:hAnsiTheme="minorHAnsi" w:cstheme="minorHAnsi"/>
        </w:rPr>
        <w:t>aligned</w:t>
      </w:r>
      <w:r w:rsidR="00E752B9" w:rsidRPr="00E752B9">
        <w:rPr>
          <w:rFonts w:asciiTheme="minorHAnsi" w:hAnsiTheme="minorHAnsi" w:cstheme="minorHAnsi"/>
        </w:rPr>
        <w:t xml:space="preserve"> </w:t>
      </w:r>
      <w:r w:rsidRPr="00E752B9">
        <w:rPr>
          <w:rFonts w:asciiTheme="minorHAnsi" w:hAnsiTheme="minorHAnsi" w:cstheme="minorHAnsi"/>
        </w:rPr>
        <w:t>with</w:t>
      </w:r>
      <w:r w:rsidR="00E752B9" w:rsidRPr="00E752B9">
        <w:rPr>
          <w:rFonts w:asciiTheme="minorHAnsi" w:hAnsiTheme="minorHAnsi" w:cstheme="minorHAnsi"/>
        </w:rPr>
        <w:t xml:space="preserve"> </w:t>
      </w:r>
      <w:r w:rsidRPr="00E752B9">
        <w:rPr>
          <w:rFonts w:asciiTheme="minorHAnsi" w:hAnsiTheme="minorHAnsi" w:cstheme="minorHAnsi"/>
        </w:rPr>
        <w:t>$43,000.</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sum</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these</w:t>
      </w:r>
      <w:r w:rsidR="00E752B9" w:rsidRPr="00E752B9">
        <w:rPr>
          <w:rFonts w:asciiTheme="minorHAnsi" w:hAnsiTheme="minorHAnsi" w:cstheme="minorHAnsi"/>
        </w:rPr>
        <w:t xml:space="preserve"> </w:t>
      </w:r>
      <w:r w:rsidRPr="00E752B9">
        <w:rPr>
          <w:rFonts w:asciiTheme="minorHAnsi" w:hAnsiTheme="minorHAnsi" w:cstheme="minorHAnsi"/>
        </w:rPr>
        <w:t>adjusted</w:t>
      </w:r>
      <w:r w:rsidR="00E752B9" w:rsidRPr="00E752B9">
        <w:rPr>
          <w:rFonts w:asciiTheme="minorHAnsi" w:hAnsiTheme="minorHAnsi" w:cstheme="minorHAnsi"/>
        </w:rPr>
        <w:t xml:space="preserve"> </w:t>
      </w:r>
      <w:r w:rsidRPr="00E752B9">
        <w:rPr>
          <w:rFonts w:asciiTheme="minorHAnsi" w:hAnsiTheme="minorHAnsi" w:cstheme="minorHAnsi"/>
        </w:rPr>
        <w:t>payments</w:t>
      </w:r>
      <w:r w:rsidR="00E752B9" w:rsidRPr="00E752B9">
        <w:rPr>
          <w:rFonts w:asciiTheme="minorHAnsi" w:hAnsiTheme="minorHAnsi" w:cstheme="minorHAnsi"/>
        </w:rPr>
        <w:t xml:space="preserve"> </w:t>
      </w:r>
      <w:r w:rsidR="000176DD">
        <w:rPr>
          <w:rFonts w:asciiTheme="minorHAnsi" w:hAnsiTheme="minorHAnsi" w:cstheme="minorHAnsi"/>
        </w:rPr>
        <w:t>must be</w:t>
      </w:r>
      <w:r w:rsidR="00E752B9" w:rsidRPr="00E752B9">
        <w:rPr>
          <w:rFonts w:asciiTheme="minorHAnsi" w:hAnsiTheme="minorHAnsi" w:cstheme="minorHAnsi"/>
        </w:rPr>
        <w:t xml:space="preserve"> </w:t>
      </w:r>
      <w:r w:rsidRPr="00E752B9">
        <w:rPr>
          <w:rFonts w:asciiTheme="minorHAnsi" w:hAnsiTheme="minorHAnsi" w:cstheme="minorHAnsi"/>
        </w:rPr>
        <w:t>equal</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$43,000:</w:t>
      </w:r>
    </w:p>
    <w:p w14:paraId="6B397203" w14:textId="15D7DF51" w:rsidR="004F28A6" w:rsidRPr="00E752B9" w:rsidRDefault="004F28A6" w:rsidP="00EF15E8">
      <w:pPr>
        <w:ind w:left="284"/>
        <w:rPr>
          <w:rFonts w:asciiTheme="minorHAnsi" w:hAnsiTheme="minorHAnsi" w:cstheme="minorHAnsi"/>
        </w:rPr>
      </w:pPr>
    </w:p>
    <w:p w14:paraId="60087D4C" w14:textId="526B758E" w:rsidR="004F28A6" w:rsidRPr="00E752B9" w:rsidRDefault="00000000" w:rsidP="00EF15E8">
      <w:pPr>
        <w:ind w:left="284"/>
        <w:rPr>
          <w:rFonts w:asciiTheme="minorHAnsi" w:eastAsiaTheme="minorEastAsia"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FV of X invested for 5 years</m:t>
              </m:r>
            </m:e>
          </m:d>
          <m:r>
            <w:rPr>
              <w:rFonts w:ascii="Cambria Math" w:hAnsi="Cambria Math" w:cstheme="minorHAnsi"/>
            </w:rPr>
            <m:t>+[FV of X invested for 1.5 years]=43,000</m:t>
          </m:r>
        </m:oMath>
      </m:oMathPara>
    </w:p>
    <w:p w14:paraId="5059F92B" w14:textId="26B8B825" w:rsidR="004F28A6" w:rsidRPr="00E752B9" w:rsidRDefault="004F28A6" w:rsidP="00EF15E8">
      <w:pPr>
        <w:ind w:left="284"/>
        <w:rPr>
          <w:rFonts w:asciiTheme="minorHAnsi" w:eastAsiaTheme="minorEastAsia" w:hAnsiTheme="minorHAnsi" w:cstheme="minorHAnsi"/>
        </w:rPr>
      </w:pPr>
    </w:p>
    <w:p w14:paraId="177D2EE6" w14:textId="66DBB966" w:rsidR="004F28A6" w:rsidRPr="00E752B9" w:rsidRDefault="003127E7" w:rsidP="00EF15E8">
      <w:pPr>
        <w:ind w:left="284"/>
        <w:rPr>
          <w:rFonts w:asciiTheme="minorHAnsi" w:eastAsiaTheme="minorEastAsia" w:hAnsiTheme="minorHAnsi" w:cstheme="minorHAnsi"/>
        </w:rPr>
      </w:pPr>
      <w:r>
        <w:rPr>
          <w:rFonts w:asciiTheme="minorHAnsi" w:eastAsiaTheme="minorEastAsia" w:hAnsiTheme="minorHAnsi" w:cstheme="minorHAnsi"/>
        </w:rPr>
        <w:t>More exactly</w:t>
      </w:r>
      <w:r w:rsidR="004F28A6" w:rsidRPr="00E752B9">
        <w:rPr>
          <w:rFonts w:asciiTheme="minorHAnsi" w:eastAsiaTheme="minorEastAsia" w:hAnsiTheme="minorHAnsi" w:cstheme="minorHAnsi"/>
        </w:rPr>
        <w:t>:</w:t>
      </w:r>
    </w:p>
    <w:p w14:paraId="198321E1" w14:textId="56B77207" w:rsidR="004F28A6" w:rsidRPr="00E752B9" w:rsidRDefault="004F28A6" w:rsidP="00EF15E8">
      <w:pPr>
        <w:ind w:left="284"/>
        <w:rPr>
          <w:rFonts w:asciiTheme="minorHAnsi" w:eastAsiaTheme="minorEastAsia" w:hAnsiTheme="minorHAnsi" w:cstheme="minorHAnsi"/>
        </w:rPr>
      </w:pPr>
    </w:p>
    <w:p w14:paraId="569E66B6" w14:textId="60FA80CF" w:rsidR="004F28A6" w:rsidRPr="00E752B9" w:rsidRDefault="004F28A6"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r>
            <w:rPr>
              <w:rFonts w:ascii="Cambria Math" w:eastAsiaTheme="minorEastAsia" w:hAnsi="Cambria Math" w:cstheme="minorHAnsi"/>
            </w:rPr>
            <m:t>=43,000</m:t>
          </m:r>
        </m:oMath>
      </m:oMathPara>
    </w:p>
    <w:p w14:paraId="6E8FA6C8" w14:textId="17FE3B06" w:rsidR="004F28A6" w:rsidRPr="00E752B9" w:rsidRDefault="004F28A6" w:rsidP="00EF15E8">
      <w:pPr>
        <w:ind w:left="284"/>
        <w:rPr>
          <w:rFonts w:asciiTheme="minorHAnsi" w:eastAsiaTheme="minorEastAsia" w:hAnsiTheme="minorHAnsi" w:cstheme="minorHAnsi"/>
        </w:rPr>
      </w:pPr>
    </w:p>
    <w:p w14:paraId="284DF46E" w14:textId="278064D5" w:rsidR="004F28A6" w:rsidRPr="00E752B9" w:rsidRDefault="004F28A6" w:rsidP="00EF15E8">
      <w:pPr>
        <w:ind w:left="284"/>
        <w:rPr>
          <w:rFonts w:asciiTheme="minorHAnsi" w:eastAsiaTheme="minorEastAsia" w:hAnsiTheme="minorHAnsi" w:cstheme="minorHAnsi"/>
        </w:rPr>
      </w:pPr>
      <w:r w:rsidRPr="00E752B9">
        <w:rPr>
          <w:rFonts w:asciiTheme="minorHAnsi" w:eastAsiaTheme="minorEastAsia" w:hAnsiTheme="minorHAnsi" w:cstheme="minorHAnsi"/>
        </w:rPr>
        <w:t>Factor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out</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X</m:t>
        </m:r>
      </m:oMath>
      <w:r w:rsidRPr="00E752B9">
        <w:rPr>
          <w:rFonts w:asciiTheme="minorHAnsi" w:eastAsiaTheme="minorEastAsia" w:hAnsiTheme="minorHAnsi" w:cstheme="minorHAnsi"/>
        </w:rPr>
        <w:t>:</w:t>
      </w:r>
    </w:p>
    <w:p w14:paraId="05A9406A" w14:textId="126F127F" w:rsidR="004F28A6" w:rsidRPr="00E752B9" w:rsidRDefault="004F28A6"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d>
            <m:dPr>
              <m:begChr m:val="["/>
              <m:endChr m:val="]"/>
              <m:ctrlPr>
                <w:rPr>
                  <w:rFonts w:ascii="Cambria Math" w:eastAsiaTheme="minorEastAsia" w:hAnsi="Cambria Math" w:cstheme="minorHAnsi"/>
                  <w:i/>
                </w:rPr>
              </m:ctrlPr>
            </m:dPr>
            <m:e>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e>
          </m:d>
          <m:r>
            <w:rPr>
              <w:rFonts w:ascii="Cambria Math" w:eastAsiaTheme="minorEastAsia" w:hAnsi="Cambria Math" w:cstheme="minorHAnsi"/>
            </w:rPr>
            <m:t>=43,000</m:t>
          </m:r>
        </m:oMath>
      </m:oMathPara>
    </w:p>
    <w:p w14:paraId="095D721A" w14:textId="77777777" w:rsidR="004F28A6" w:rsidRPr="00E752B9" w:rsidRDefault="004F28A6" w:rsidP="00EF15E8">
      <w:pPr>
        <w:ind w:left="284"/>
        <w:rPr>
          <w:rFonts w:asciiTheme="minorHAnsi" w:hAnsiTheme="minorHAnsi" w:cstheme="minorHAnsi"/>
        </w:rPr>
      </w:pPr>
    </w:p>
    <w:p w14:paraId="52C62E26" w14:textId="0703047F" w:rsidR="004F28A6" w:rsidRPr="00E752B9" w:rsidRDefault="004F28A6" w:rsidP="00EF15E8">
      <w:pPr>
        <w:ind w:left="284"/>
        <w:rPr>
          <w:rFonts w:asciiTheme="minorHAnsi" w:hAnsiTheme="minorHAnsi" w:cstheme="minorHAnsi"/>
        </w:rPr>
      </w:pP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m:oMath>
        <m:r>
          <w:rPr>
            <w:rFonts w:ascii="Cambria Math" w:hAnsi="Cambria Math" w:cstheme="minorHAnsi"/>
          </w:rPr>
          <m:t>X</m:t>
        </m:r>
      </m:oMath>
      <w:r w:rsidRPr="00E752B9">
        <w:rPr>
          <w:rFonts w:asciiTheme="minorHAnsi" w:hAnsiTheme="minorHAnsi" w:cstheme="minorHAnsi"/>
        </w:rPr>
        <w:t>:</w:t>
      </w:r>
    </w:p>
    <w:p w14:paraId="70D34C27" w14:textId="77777777" w:rsidR="004F28A6" w:rsidRPr="00E752B9" w:rsidRDefault="004F28A6" w:rsidP="00EF15E8">
      <w:pPr>
        <w:ind w:left="284"/>
        <w:rPr>
          <w:rFonts w:asciiTheme="minorHAnsi" w:eastAsiaTheme="minorEastAsia" w:hAnsiTheme="minorHAnsi" w:cstheme="minorHAnsi"/>
        </w:rPr>
      </w:pPr>
    </w:p>
    <w:p w14:paraId="52983727" w14:textId="789B4D9A" w:rsidR="004F28A6" w:rsidRPr="00E752B9" w:rsidRDefault="0027448D" w:rsidP="00EF15E8">
      <w:pPr>
        <w:ind w:left="284"/>
        <w:rPr>
          <w:rFonts w:asciiTheme="minorHAnsi" w:eastAsiaTheme="minorEastAsia" w:hAnsiTheme="minorHAnsi" w:cstheme="minorHAnsi"/>
        </w:rPr>
      </w:pPr>
      <m:oMathPara>
        <m:oMath>
          <m:r>
            <w:rPr>
              <w:rFonts w:ascii="Cambria Math" w:hAnsi="Cambria Math" w:cstheme="minorHAnsi"/>
            </w:rPr>
            <m:t>2.443991719 X=43,000</m:t>
          </m:r>
        </m:oMath>
      </m:oMathPara>
    </w:p>
    <w:p w14:paraId="5C964404" w14:textId="0BBC3A67" w:rsidR="004F28A6" w:rsidRPr="00E752B9" w:rsidRDefault="004F28A6" w:rsidP="00EF15E8">
      <w:pPr>
        <w:ind w:left="284"/>
        <w:rPr>
          <w:rFonts w:asciiTheme="minorHAnsi" w:eastAsiaTheme="minorEastAsia" w:hAnsiTheme="minorHAnsi" w:cstheme="minorHAnsi"/>
        </w:rPr>
      </w:pPr>
    </w:p>
    <w:p w14:paraId="3F617BC5" w14:textId="7FDDA5E6" w:rsidR="004F28A6" w:rsidRPr="00E752B9" w:rsidRDefault="004F28A6" w:rsidP="00EF15E8">
      <w:pPr>
        <w:ind w:left="284"/>
        <w:rPr>
          <w:rFonts w:asciiTheme="minorHAnsi" w:eastAsiaTheme="minorEastAsia" w:hAnsiTheme="minorHAnsi" w:cstheme="minorHAnsi"/>
        </w:rPr>
      </w:pPr>
      <m:oMathPara>
        <m:oMath>
          <m:r>
            <w:rPr>
              <w:rFonts w:ascii="Cambria Math" w:hAnsi="Cambria Math" w:cstheme="minorHAnsi"/>
            </w:rPr>
            <m:t>X=</m:t>
          </m:r>
          <m:f>
            <m:fPr>
              <m:ctrlPr>
                <w:rPr>
                  <w:rFonts w:ascii="Cambria Math" w:hAnsi="Cambria Math" w:cstheme="minorHAnsi"/>
                  <w:i/>
                </w:rPr>
              </m:ctrlPr>
            </m:fPr>
            <m:num>
              <m:r>
                <w:rPr>
                  <w:rFonts w:ascii="Cambria Math" w:hAnsi="Cambria Math" w:cstheme="minorHAnsi"/>
                </w:rPr>
                <m:t>43,000</m:t>
              </m:r>
            </m:num>
            <m:den>
              <m:r>
                <w:rPr>
                  <w:rFonts w:ascii="Cambria Math" w:hAnsi="Cambria Math" w:cstheme="minorHAnsi"/>
                </w:rPr>
                <m:t>2.443991719</m:t>
              </m:r>
            </m:den>
          </m:f>
          <m:r>
            <w:rPr>
              <w:rFonts w:ascii="Cambria Math" w:hAnsi="Cambria Math" w:cstheme="minorHAnsi"/>
            </w:rPr>
            <m:t>=17,594.17</m:t>
          </m:r>
        </m:oMath>
      </m:oMathPara>
    </w:p>
    <w:p w14:paraId="38875083" w14:textId="2867BF4C" w:rsidR="00B6638F" w:rsidRPr="00E752B9" w:rsidRDefault="00B6638F" w:rsidP="00EF15E8">
      <w:pPr>
        <w:ind w:left="284"/>
        <w:rPr>
          <w:rFonts w:asciiTheme="minorHAnsi" w:hAnsiTheme="minorHAnsi" w:cstheme="minorHAnsi"/>
        </w:rPr>
      </w:pPr>
    </w:p>
    <w:p w14:paraId="2F227FEE" w14:textId="628C9776" w:rsidR="001E0B7B" w:rsidRPr="00E752B9" w:rsidRDefault="003127E7" w:rsidP="00EF15E8">
      <w:pPr>
        <w:ind w:left="284"/>
        <w:rPr>
          <w:rFonts w:asciiTheme="minorHAnsi" w:hAnsiTheme="minorHAnsi" w:cstheme="minorHAnsi"/>
        </w:rPr>
      </w:pPr>
      <w:r>
        <w:rPr>
          <w:rFonts w:asciiTheme="minorHAnsi" w:hAnsiTheme="minorHAnsi" w:cstheme="minorHAnsi"/>
        </w:rPr>
        <w:t>Note</w:t>
      </w:r>
      <w:r w:rsidR="001E0B7B" w:rsidRPr="00E752B9">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choice</w:t>
      </w:r>
      <w:r w:rsidR="00E752B9" w:rsidRPr="00E752B9">
        <w:rPr>
          <w:rFonts w:asciiTheme="minorHAnsi" w:hAnsiTheme="minorHAnsi" w:cstheme="minorHAnsi"/>
        </w:rPr>
        <w:t xml:space="preserve"> </w:t>
      </w:r>
      <w:r w:rsidR="001E0B7B" w:rsidRPr="00E752B9">
        <w:rPr>
          <w:rFonts w:asciiTheme="minorHAnsi" w:hAnsiTheme="minorHAnsi" w:cstheme="minorHAnsi"/>
        </w:rPr>
        <w:t>of</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EC398B">
        <w:rPr>
          <w:rFonts w:asciiTheme="minorHAnsi" w:hAnsiTheme="minorHAnsi" w:cstheme="minorHAnsi"/>
        </w:rPr>
        <w:t xml:space="preserve">changes the solution, but </w:t>
      </w:r>
      <w:r w:rsidR="001E0B7B" w:rsidRPr="00E752B9">
        <w:rPr>
          <w:rFonts w:asciiTheme="minorHAnsi" w:hAnsiTheme="minorHAnsi" w:cstheme="minorHAnsi"/>
        </w:rPr>
        <w:t>does</w:t>
      </w:r>
      <w:r w:rsidR="00E752B9" w:rsidRPr="00E752B9">
        <w:rPr>
          <w:rFonts w:asciiTheme="minorHAnsi" w:hAnsiTheme="minorHAnsi" w:cstheme="minorHAnsi"/>
        </w:rPr>
        <w:t xml:space="preserve"> </w:t>
      </w:r>
      <w:r w:rsidR="001E0B7B" w:rsidRPr="00E752B9">
        <w:rPr>
          <w:rFonts w:asciiTheme="minorHAnsi" w:hAnsiTheme="minorHAnsi" w:cstheme="minorHAnsi"/>
        </w:rPr>
        <w:t>not</w:t>
      </w:r>
      <w:r w:rsidR="00E752B9" w:rsidRPr="00E752B9">
        <w:rPr>
          <w:rFonts w:asciiTheme="minorHAnsi" w:hAnsiTheme="minorHAnsi" w:cstheme="minorHAnsi"/>
        </w:rPr>
        <w:t xml:space="preserve"> </w:t>
      </w:r>
      <w:r w:rsidR="00EC398B">
        <w:rPr>
          <w:rFonts w:asciiTheme="minorHAnsi" w:hAnsiTheme="minorHAnsi" w:cstheme="minorHAnsi"/>
        </w:rPr>
        <w:t>change</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result,</w:t>
      </w:r>
      <w:r w:rsidR="00E752B9" w:rsidRPr="00E752B9">
        <w:rPr>
          <w:rFonts w:asciiTheme="minorHAnsi" w:hAnsiTheme="minorHAnsi" w:cstheme="minorHAnsi"/>
        </w:rPr>
        <w:t xml:space="preserve"> </w:t>
      </w:r>
      <w:r w:rsidR="001E0B7B" w:rsidRPr="00E752B9">
        <w:rPr>
          <w:rFonts w:asciiTheme="minorHAnsi" w:hAnsiTheme="minorHAnsi" w:cstheme="minorHAnsi"/>
        </w:rPr>
        <w:t>if</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interest</w:t>
      </w:r>
      <w:r w:rsidR="00E752B9" w:rsidRPr="00E752B9">
        <w:rPr>
          <w:rFonts w:asciiTheme="minorHAnsi" w:hAnsiTheme="minorHAnsi" w:cstheme="minorHAnsi"/>
        </w:rPr>
        <w:t xml:space="preserve"> </w:t>
      </w:r>
      <w:r w:rsidR="001E0B7B" w:rsidRPr="00E752B9">
        <w:rPr>
          <w:rFonts w:asciiTheme="minorHAnsi" w:hAnsiTheme="minorHAnsi" w:cstheme="minorHAnsi"/>
        </w:rPr>
        <w:t>rate</w:t>
      </w:r>
      <w:r w:rsidR="00E752B9" w:rsidRPr="00E752B9">
        <w:rPr>
          <w:rFonts w:asciiTheme="minorHAnsi" w:hAnsiTheme="minorHAnsi" w:cstheme="minorHAnsi"/>
        </w:rPr>
        <w:t xml:space="preserve"> </w:t>
      </w:r>
      <w:r w:rsidR="001E0B7B" w:rsidRPr="00E752B9">
        <w:rPr>
          <w:rFonts w:asciiTheme="minorHAnsi" w:hAnsiTheme="minorHAnsi" w:cstheme="minorHAnsi"/>
        </w:rPr>
        <w:t>is</w:t>
      </w:r>
      <w:r w:rsidR="00E752B9" w:rsidRPr="00E752B9">
        <w:rPr>
          <w:rFonts w:asciiTheme="minorHAnsi" w:hAnsiTheme="minorHAnsi" w:cstheme="minorHAnsi"/>
        </w:rPr>
        <w:t xml:space="preserve"> </w:t>
      </w:r>
      <w:r w:rsidR="001E0B7B" w:rsidRPr="00E752B9">
        <w:rPr>
          <w:rFonts w:asciiTheme="minorHAnsi" w:hAnsiTheme="minorHAnsi" w:cstheme="minorHAnsi"/>
        </w:rPr>
        <w:t>compounded</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change</w:t>
      </w:r>
      <w:r w:rsidR="00E752B9" w:rsidRPr="00E752B9">
        <w:rPr>
          <w:rFonts w:asciiTheme="minorHAnsi" w:hAnsiTheme="minorHAnsi" w:cstheme="minorHAnsi"/>
        </w:rPr>
        <w:t xml:space="preserve"> </w:t>
      </w:r>
      <w:r w:rsidR="001E0B7B" w:rsidRPr="00E752B9">
        <w:rPr>
          <w:rFonts w:asciiTheme="minorHAnsi" w:hAnsiTheme="minorHAnsi" w:cstheme="minorHAnsi"/>
        </w:rPr>
        <w:t>of</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0176DD">
        <w:rPr>
          <w:rFonts w:asciiTheme="minorHAnsi" w:hAnsiTheme="minorHAnsi" w:cstheme="minorHAnsi"/>
        </w:rPr>
        <w:t>would change</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result</w:t>
      </w:r>
      <w:r w:rsidR="00E752B9" w:rsidRPr="00E752B9">
        <w:rPr>
          <w:rFonts w:asciiTheme="minorHAnsi" w:hAnsiTheme="minorHAnsi" w:cstheme="minorHAnsi"/>
        </w:rPr>
        <w:t xml:space="preserve"> </w:t>
      </w:r>
      <w:r w:rsidR="000176DD">
        <w:rPr>
          <w:rFonts w:asciiTheme="minorHAnsi" w:hAnsiTheme="minorHAnsi" w:cstheme="minorHAnsi"/>
        </w:rPr>
        <w:t xml:space="preserve">in the case of </w:t>
      </w:r>
      <w:r w:rsidR="000E185F">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simple</w:t>
      </w:r>
      <w:r w:rsidR="00E752B9" w:rsidRPr="00E752B9">
        <w:rPr>
          <w:rFonts w:asciiTheme="minorHAnsi" w:hAnsiTheme="minorHAnsi" w:cstheme="minorHAnsi"/>
        </w:rPr>
        <w:t xml:space="preserve"> </w:t>
      </w:r>
      <w:r w:rsidR="001E0B7B" w:rsidRPr="00E752B9">
        <w:rPr>
          <w:rFonts w:asciiTheme="minorHAnsi" w:hAnsiTheme="minorHAnsi" w:cstheme="minorHAnsi"/>
        </w:rPr>
        <w:t>interest</w:t>
      </w:r>
      <w:r w:rsidR="000176DD">
        <w:rPr>
          <w:rFonts w:asciiTheme="minorHAnsi" w:hAnsiTheme="minorHAnsi" w:cstheme="minorHAnsi"/>
        </w:rPr>
        <w:t xml:space="preserve"> rate</w:t>
      </w:r>
      <w:r>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however).</w:t>
      </w:r>
      <w:r w:rsidR="00E752B9" w:rsidRPr="00E752B9">
        <w:rPr>
          <w:rFonts w:asciiTheme="minorHAnsi" w:hAnsiTheme="minorHAnsi" w:cstheme="minorHAnsi"/>
        </w:rPr>
        <w:t xml:space="preserve"> </w:t>
      </w:r>
      <w:r w:rsidR="001E0B7B" w:rsidRPr="00E752B9">
        <w:rPr>
          <w:rFonts w:asciiTheme="minorHAnsi" w:hAnsiTheme="minorHAnsi" w:cstheme="minorHAnsi"/>
        </w:rPr>
        <w:t>Nevertheless,</w:t>
      </w:r>
      <w:r w:rsidR="00E752B9" w:rsidRPr="00E752B9">
        <w:rPr>
          <w:rFonts w:asciiTheme="minorHAnsi" w:hAnsiTheme="minorHAnsi" w:cstheme="minorHAnsi"/>
        </w:rPr>
        <w:t xml:space="preserve"> </w:t>
      </w:r>
      <w:r w:rsidR="001E0B7B" w:rsidRPr="00E752B9">
        <w:rPr>
          <w:rFonts w:asciiTheme="minorHAnsi" w:hAnsiTheme="minorHAnsi" w:cstheme="minorHAnsi"/>
        </w:rPr>
        <w:t>in</w:t>
      </w:r>
      <w:r w:rsidR="00E752B9" w:rsidRPr="00E752B9">
        <w:rPr>
          <w:rFonts w:asciiTheme="minorHAnsi" w:hAnsiTheme="minorHAnsi" w:cstheme="minorHAnsi"/>
        </w:rPr>
        <w:t xml:space="preserve"> </w:t>
      </w:r>
      <w:r w:rsidR="001E0B7B" w:rsidRPr="00E752B9">
        <w:rPr>
          <w:rFonts w:asciiTheme="minorHAnsi" w:hAnsiTheme="minorHAnsi" w:cstheme="minorHAnsi"/>
        </w:rPr>
        <w:t>compound</w:t>
      </w:r>
      <w:r w:rsidR="00E752B9" w:rsidRPr="00E752B9">
        <w:rPr>
          <w:rFonts w:asciiTheme="minorHAnsi" w:hAnsiTheme="minorHAnsi" w:cstheme="minorHAnsi"/>
        </w:rPr>
        <w:t xml:space="preserve"> </w:t>
      </w:r>
      <w:r w:rsidR="001E0B7B" w:rsidRPr="00E752B9">
        <w:rPr>
          <w:rFonts w:asciiTheme="minorHAnsi" w:hAnsiTheme="minorHAnsi" w:cstheme="minorHAnsi"/>
        </w:rPr>
        <w:t>interest</w:t>
      </w:r>
      <w:r w:rsidR="00E752B9" w:rsidRPr="00E752B9">
        <w:rPr>
          <w:rFonts w:asciiTheme="minorHAnsi" w:hAnsiTheme="minorHAnsi" w:cstheme="minorHAnsi"/>
        </w:rPr>
        <w:t xml:space="preserve"> </w:t>
      </w:r>
      <w:r w:rsidR="001E0B7B" w:rsidRPr="00E752B9">
        <w:rPr>
          <w:rFonts w:asciiTheme="minorHAnsi" w:hAnsiTheme="minorHAnsi" w:cstheme="minorHAnsi"/>
        </w:rPr>
        <w:t>problems</w:t>
      </w:r>
      <w:r w:rsidR="00FD1A8E">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1E0B7B" w:rsidRPr="00E752B9">
        <w:rPr>
          <w:rFonts w:asciiTheme="minorHAnsi" w:hAnsiTheme="minorHAnsi" w:cstheme="minorHAnsi"/>
        </w:rPr>
        <w:t>should</w:t>
      </w:r>
      <w:r w:rsidR="00E752B9" w:rsidRPr="00E752B9">
        <w:rPr>
          <w:rFonts w:asciiTheme="minorHAnsi" w:hAnsiTheme="minorHAnsi" w:cstheme="minorHAnsi"/>
        </w:rPr>
        <w:t xml:space="preserve"> </w:t>
      </w:r>
      <w:r w:rsidR="001E0B7B" w:rsidRPr="00E752B9">
        <w:rPr>
          <w:rFonts w:asciiTheme="minorHAnsi" w:hAnsiTheme="minorHAnsi" w:cstheme="minorHAnsi"/>
        </w:rPr>
        <w:t>always</w:t>
      </w:r>
      <w:r w:rsidR="00E752B9" w:rsidRPr="00E752B9">
        <w:rPr>
          <w:rFonts w:asciiTheme="minorHAnsi" w:hAnsiTheme="minorHAnsi" w:cstheme="minorHAnsi"/>
        </w:rPr>
        <w:t xml:space="preserve"> </w:t>
      </w:r>
      <w:r w:rsidR="001E0B7B" w:rsidRPr="00E752B9">
        <w:rPr>
          <w:rFonts w:asciiTheme="minorHAnsi" w:hAnsiTheme="minorHAnsi" w:cstheme="minorHAnsi"/>
        </w:rPr>
        <w:t>be</w:t>
      </w:r>
      <w:r w:rsidR="00E752B9" w:rsidRPr="00E752B9">
        <w:rPr>
          <w:rFonts w:asciiTheme="minorHAnsi" w:hAnsiTheme="minorHAnsi" w:cstheme="minorHAnsi"/>
        </w:rPr>
        <w:t xml:space="preserve"> </w:t>
      </w:r>
      <w:r w:rsidR="00507B78">
        <w:rPr>
          <w:rFonts w:asciiTheme="minorHAnsi" w:hAnsiTheme="minorHAnsi" w:cstheme="minorHAnsi"/>
        </w:rPr>
        <w:t>chosen</w:t>
      </w:r>
      <w:r w:rsidR="00E752B9" w:rsidRPr="00E752B9">
        <w:rPr>
          <w:rFonts w:asciiTheme="minorHAnsi" w:hAnsiTheme="minorHAnsi" w:cstheme="minorHAnsi"/>
        </w:rPr>
        <w:t xml:space="preserve"> </w:t>
      </w:r>
      <w:r w:rsidR="000E185F">
        <w:rPr>
          <w:rFonts w:asciiTheme="minorHAnsi" w:hAnsiTheme="minorHAnsi" w:cstheme="minorHAnsi"/>
        </w:rPr>
        <w:t xml:space="preserve">carefully </w:t>
      </w:r>
      <w:r w:rsidR="001E0B7B" w:rsidRPr="00E752B9">
        <w:rPr>
          <w:rFonts w:asciiTheme="minorHAnsi" w:hAnsiTheme="minorHAnsi" w:cstheme="minorHAnsi"/>
        </w:rPr>
        <w:t>to</w:t>
      </w:r>
      <w:r w:rsidR="00E752B9" w:rsidRPr="00E752B9">
        <w:rPr>
          <w:rFonts w:asciiTheme="minorHAnsi" w:hAnsiTheme="minorHAnsi" w:cstheme="minorHAnsi"/>
        </w:rPr>
        <w:t xml:space="preserve"> </w:t>
      </w:r>
      <w:r w:rsidR="001E0B7B" w:rsidRPr="00E752B9">
        <w:rPr>
          <w:rFonts w:asciiTheme="minorHAnsi" w:hAnsiTheme="minorHAnsi" w:cstheme="minorHAnsi"/>
        </w:rPr>
        <w:t>simplify</w:t>
      </w:r>
      <w:r w:rsidR="00E752B9" w:rsidRPr="00E752B9">
        <w:rPr>
          <w:rFonts w:asciiTheme="minorHAnsi" w:hAnsiTheme="minorHAnsi" w:cstheme="minorHAnsi"/>
        </w:rPr>
        <w:t xml:space="preserve"> </w:t>
      </w:r>
      <w:r w:rsidR="001E0B7B" w:rsidRPr="00E752B9">
        <w:rPr>
          <w:rFonts w:asciiTheme="minorHAnsi" w:hAnsiTheme="minorHAnsi" w:cstheme="minorHAnsi"/>
        </w:rPr>
        <w:t>calculations.</w:t>
      </w:r>
      <w:r w:rsidR="00E752B9" w:rsidRPr="00E752B9">
        <w:rPr>
          <w:rFonts w:asciiTheme="minorHAnsi" w:hAnsiTheme="minorHAnsi" w:cstheme="minorHAnsi"/>
        </w:rPr>
        <w:t xml:space="preserve"> </w:t>
      </w:r>
      <w:r w:rsidR="001E0B7B" w:rsidRPr="00E752B9">
        <w:rPr>
          <w:rFonts w:asciiTheme="minorHAnsi" w:hAnsiTheme="minorHAnsi" w:cstheme="minorHAnsi"/>
        </w:rPr>
        <w:t>For</w:t>
      </w:r>
      <w:r w:rsidR="00E752B9" w:rsidRPr="00E752B9">
        <w:rPr>
          <w:rFonts w:asciiTheme="minorHAnsi" w:hAnsiTheme="minorHAnsi" w:cstheme="minorHAnsi"/>
        </w:rPr>
        <w:t xml:space="preserve"> </w:t>
      </w:r>
      <w:r w:rsidR="001E0B7B" w:rsidRPr="00E752B9">
        <w:rPr>
          <w:rFonts w:asciiTheme="minorHAnsi" w:hAnsiTheme="minorHAnsi" w:cstheme="minorHAnsi"/>
        </w:rPr>
        <w:t>instance,</w:t>
      </w:r>
      <w:r w:rsidR="00E752B9" w:rsidRPr="00E752B9">
        <w:rPr>
          <w:rFonts w:asciiTheme="minorHAnsi" w:hAnsiTheme="minorHAnsi" w:cstheme="minorHAnsi"/>
        </w:rPr>
        <w:t xml:space="preserve"> </w:t>
      </w:r>
      <w:r w:rsidR="001E0B7B" w:rsidRPr="00E752B9">
        <w:rPr>
          <w:rFonts w:asciiTheme="minorHAnsi" w:hAnsiTheme="minorHAnsi" w:cstheme="minorHAnsi"/>
        </w:rPr>
        <w:t>if</w:t>
      </w:r>
      <w:r w:rsidR="00E752B9" w:rsidRPr="00E752B9">
        <w:rPr>
          <w:rFonts w:asciiTheme="minorHAnsi" w:hAnsiTheme="minorHAnsi" w:cstheme="minorHAnsi"/>
        </w:rPr>
        <w:t xml:space="preserve"> </w:t>
      </w:r>
      <w:r w:rsidR="001E0B7B" w:rsidRPr="00E752B9">
        <w:rPr>
          <w:rFonts w:asciiTheme="minorHAnsi" w:hAnsiTheme="minorHAnsi" w:cstheme="minorHAnsi"/>
        </w:rPr>
        <w:t>in</w:t>
      </w:r>
      <w:r w:rsidR="00E752B9" w:rsidRPr="00E752B9">
        <w:rPr>
          <w:rFonts w:asciiTheme="minorHAnsi" w:hAnsiTheme="minorHAnsi" w:cstheme="minorHAnsi"/>
        </w:rPr>
        <w:t xml:space="preserve"> </w:t>
      </w:r>
      <w:r w:rsidR="001E0B7B" w:rsidRPr="00E752B9">
        <w:rPr>
          <w:rFonts w:asciiTheme="minorHAnsi" w:hAnsiTheme="minorHAnsi" w:cstheme="minorHAnsi"/>
        </w:rPr>
        <w:t>Example</w:t>
      </w:r>
      <w:r w:rsidR="00E752B9" w:rsidRPr="00E752B9">
        <w:rPr>
          <w:rFonts w:asciiTheme="minorHAnsi" w:hAnsiTheme="minorHAnsi" w:cstheme="minorHAnsi"/>
        </w:rPr>
        <w:t xml:space="preserve"> </w:t>
      </w:r>
      <w:r w:rsidR="001E0B7B" w:rsidRPr="00E752B9">
        <w:rPr>
          <w:rFonts w:asciiTheme="minorHAnsi" w:hAnsiTheme="minorHAnsi" w:cstheme="minorHAnsi"/>
        </w:rPr>
        <w:t>4.4</w:t>
      </w:r>
      <w:r w:rsidR="00E752B9" w:rsidRPr="00E752B9">
        <w:rPr>
          <w:rFonts w:asciiTheme="minorHAnsi" w:hAnsiTheme="minorHAnsi" w:cstheme="minorHAnsi"/>
        </w:rPr>
        <w:t xml:space="preserve"> </w:t>
      </w:r>
      <w:r w:rsidR="001E0B7B" w:rsidRPr="00E752B9">
        <w:rPr>
          <w:rFonts w:asciiTheme="minorHAnsi" w:hAnsiTheme="minorHAnsi" w:cstheme="minorHAnsi"/>
        </w:rPr>
        <w:t>we</w:t>
      </w:r>
      <w:r w:rsidR="00E752B9" w:rsidRPr="00E752B9">
        <w:rPr>
          <w:rFonts w:asciiTheme="minorHAnsi" w:hAnsiTheme="minorHAnsi" w:cstheme="minorHAnsi"/>
        </w:rPr>
        <w:t xml:space="preserve"> </w:t>
      </w:r>
      <w:r w:rsidR="001E0B7B" w:rsidRPr="00E752B9">
        <w:rPr>
          <w:rFonts w:asciiTheme="minorHAnsi" w:hAnsiTheme="minorHAnsi" w:cstheme="minorHAnsi"/>
        </w:rPr>
        <w:t>selected</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0E185F">
        <w:rPr>
          <w:rFonts w:asciiTheme="minorHAnsi" w:hAnsiTheme="minorHAnsi" w:cstheme="minorHAnsi"/>
        </w:rPr>
        <w:t>to be</w:t>
      </w:r>
      <w:r w:rsidR="00E752B9" w:rsidRPr="00E752B9">
        <w:rPr>
          <w:rFonts w:asciiTheme="minorHAnsi" w:hAnsiTheme="minorHAnsi" w:cstheme="minorHAnsi"/>
        </w:rPr>
        <w:t xml:space="preserve"> </w:t>
      </w:r>
      <w:r w:rsidR="001E0B7B" w:rsidRPr="00E752B9">
        <w:rPr>
          <w:rFonts w:asciiTheme="minorHAnsi" w:hAnsiTheme="minorHAnsi" w:cstheme="minorHAnsi"/>
        </w:rPr>
        <w:t>1</w:t>
      </w:r>
      <w:r w:rsidR="00E752B9" w:rsidRPr="00E752B9">
        <w:rPr>
          <w:rFonts w:asciiTheme="minorHAnsi" w:hAnsiTheme="minorHAnsi" w:cstheme="minorHAnsi"/>
        </w:rPr>
        <w:t xml:space="preserve"> </w:t>
      </w:r>
      <w:r w:rsidR="001E0B7B" w:rsidRPr="00E752B9">
        <w:rPr>
          <w:rFonts w:asciiTheme="minorHAnsi" w:hAnsiTheme="minorHAnsi" w:cstheme="minorHAnsi"/>
        </w:rPr>
        <w:t>year</w:t>
      </w:r>
      <w:r w:rsidR="00E752B9" w:rsidRPr="00E752B9">
        <w:rPr>
          <w:rFonts w:asciiTheme="minorHAnsi" w:hAnsiTheme="minorHAnsi" w:cstheme="minorHAnsi"/>
        </w:rPr>
        <w:t xml:space="preserve"> </w:t>
      </w:r>
      <w:r w:rsidR="001E0B7B" w:rsidRPr="00E752B9">
        <w:rPr>
          <w:rFonts w:asciiTheme="minorHAnsi" w:hAnsiTheme="minorHAnsi" w:cstheme="minorHAnsi"/>
        </w:rPr>
        <w:t>from</w:t>
      </w:r>
      <w:r w:rsidR="00E752B9" w:rsidRPr="00E752B9">
        <w:rPr>
          <w:rFonts w:asciiTheme="minorHAnsi" w:hAnsiTheme="minorHAnsi" w:cstheme="minorHAnsi"/>
        </w:rPr>
        <w:t xml:space="preserve"> </w:t>
      </w:r>
      <w:r w:rsidR="001E0B7B" w:rsidRPr="00E752B9">
        <w:rPr>
          <w:rFonts w:asciiTheme="minorHAnsi" w:hAnsiTheme="minorHAnsi" w:cstheme="minorHAnsi"/>
        </w:rPr>
        <w:t>now,</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answer</w:t>
      </w:r>
      <w:r w:rsidR="00E752B9" w:rsidRPr="00E752B9">
        <w:rPr>
          <w:rFonts w:asciiTheme="minorHAnsi" w:hAnsiTheme="minorHAnsi" w:cstheme="minorHAnsi"/>
        </w:rPr>
        <w:t xml:space="preserve"> </w:t>
      </w:r>
      <w:r w:rsidR="000C1A77">
        <w:rPr>
          <w:rFonts w:asciiTheme="minorHAnsi" w:hAnsiTheme="minorHAnsi" w:cstheme="minorHAnsi"/>
        </w:rPr>
        <w:t>($</w:t>
      </w:r>
      <m:oMath>
        <m:r>
          <w:rPr>
            <w:rFonts w:ascii="Cambria Math" w:hAnsi="Cambria Math" w:cstheme="minorHAnsi"/>
          </w:rPr>
          <m:t>17,594.17</m:t>
        </m:r>
      </m:oMath>
      <w:r w:rsidR="000C1A77">
        <w:rPr>
          <w:rFonts w:asciiTheme="minorHAnsi" w:hAnsiTheme="minorHAnsi" w:cstheme="minorHAnsi"/>
        </w:rPr>
        <w:t xml:space="preserve">) </w:t>
      </w:r>
      <w:r w:rsidR="001E0B7B" w:rsidRPr="00E752B9">
        <w:rPr>
          <w:rFonts w:asciiTheme="minorHAnsi" w:hAnsiTheme="minorHAnsi" w:cstheme="minorHAnsi"/>
        </w:rPr>
        <w:t>would</w:t>
      </w:r>
      <w:r w:rsidR="00E752B9" w:rsidRPr="00E752B9">
        <w:rPr>
          <w:rFonts w:asciiTheme="minorHAnsi" w:hAnsiTheme="minorHAnsi" w:cstheme="minorHAnsi"/>
        </w:rPr>
        <w:t xml:space="preserve"> </w:t>
      </w:r>
      <w:r w:rsidR="000C1A77">
        <w:rPr>
          <w:rFonts w:asciiTheme="minorHAnsi" w:hAnsiTheme="minorHAnsi" w:cstheme="minorHAnsi"/>
        </w:rPr>
        <w:t>be the same</w:t>
      </w:r>
      <w:r w:rsidR="00FD1A8E">
        <w:rPr>
          <w:rFonts w:asciiTheme="minorHAnsi" w:hAnsiTheme="minorHAnsi" w:cstheme="minorHAnsi"/>
        </w:rPr>
        <w:t>.</w:t>
      </w:r>
      <w:r w:rsidR="00E752B9" w:rsidRPr="00E752B9">
        <w:rPr>
          <w:rFonts w:asciiTheme="minorHAnsi" w:hAnsiTheme="minorHAnsi" w:cstheme="minorHAnsi"/>
        </w:rPr>
        <w:t xml:space="preserve"> </w:t>
      </w:r>
      <w:r w:rsidR="00FD1A8E">
        <w:rPr>
          <w:rFonts w:asciiTheme="minorHAnsi" w:hAnsiTheme="minorHAnsi" w:cstheme="minorHAnsi"/>
        </w:rPr>
        <w:t>H</w:t>
      </w:r>
      <w:r w:rsidR="009D4807">
        <w:rPr>
          <w:rFonts w:asciiTheme="minorHAnsi" w:hAnsiTheme="minorHAnsi" w:cstheme="minorHAnsi"/>
        </w:rPr>
        <w:t>owever</w:t>
      </w:r>
      <w:r w:rsidR="00FD1A8E">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solution</w:t>
      </w:r>
      <w:r w:rsidR="00E752B9" w:rsidRPr="00E752B9">
        <w:rPr>
          <w:rFonts w:asciiTheme="minorHAnsi" w:hAnsiTheme="minorHAnsi" w:cstheme="minorHAnsi"/>
        </w:rPr>
        <w:t xml:space="preserve"> </w:t>
      </w:r>
      <w:r w:rsidR="001E0B7B" w:rsidRPr="00E752B9">
        <w:rPr>
          <w:rFonts w:asciiTheme="minorHAnsi" w:hAnsiTheme="minorHAnsi" w:cstheme="minorHAnsi"/>
        </w:rPr>
        <w:t>would</w:t>
      </w:r>
      <w:r w:rsidR="00E752B9" w:rsidRPr="00E752B9">
        <w:rPr>
          <w:rFonts w:asciiTheme="minorHAnsi" w:hAnsiTheme="minorHAnsi" w:cstheme="minorHAnsi"/>
        </w:rPr>
        <w:t xml:space="preserve"> </w:t>
      </w:r>
      <w:r w:rsidR="001E0B7B" w:rsidRPr="00E752B9">
        <w:rPr>
          <w:rFonts w:asciiTheme="minorHAnsi" w:hAnsiTheme="minorHAnsi" w:cstheme="minorHAnsi"/>
        </w:rPr>
        <w:t>become</w:t>
      </w:r>
      <w:r w:rsidR="00E752B9" w:rsidRPr="00E752B9">
        <w:rPr>
          <w:rFonts w:asciiTheme="minorHAnsi" w:hAnsiTheme="minorHAnsi" w:cstheme="minorHAnsi"/>
        </w:rPr>
        <w:t xml:space="preserve"> </w:t>
      </w:r>
      <w:r w:rsidR="001E0B7B" w:rsidRPr="00E752B9">
        <w:rPr>
          <w:rFonts w:asciiTheme="minorHAnsi" w:hAnsiTheme="minorHAnsi" w:cstheme="minorHAnsi"/>
        </w:rPr>
        <w:t>more</w:t>
      </w:r>
      <w:r w:rsidR="00E752B9" w:rsidRPr="00E752B9">
        <w:rPr>
          <w:rFonts w:asciiTheme="minorHAnsi" w:hAnsiTheme="minorHAnsi" w:cstheme="minorHAnsi"/>
        </w:rPr>
        <w:t xml:space="preserve"> </w:t>
      </w:r>
      <w:r w:rsidR="001E0B7B" w:rsidRPr="00E752B9">
        <w:rPr>
          <w:rFonts w:asciiTheme="minorHAnsi" w:hAnsiTheme="minorHAnsi" w:cstheme="minorHAnsi"/>
        </w:rPr>
        <w:t>complicated:</w:t>
      </w:r>
    </w:p>
    <w:p w14:paraId="7B4EBD36" w14:textId="7428BB0F" w:rsidR="001E0B7B" w:rsidRPr="00E752B9" w:rsidRDefault="001E0B7B" w:rsidP="00EF15E8">
      <w:pPr>
        <w:ind w:left="284"/>
        <w:rPr>
          <w:rFonts w:asciiTheme="minorHAnsi" w:hAnsiTheme="minorHAnsi" w:cstheme="minorHAnsi"/>
        </w:rPr>
      </w:pPr>
    </w:p>
    <w:p w14:paraId="70D7A105" w14:textId="3FA2A05C" w:rsidR="001E0B7B" w:rsidRPr="00E752B9" w:rsidRDefault="001E0B7B"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-365×2.5</m:t>
              </m:r>
            </m:sup>
          </m:sSup>
          <m:r>
            <w:rPr>
              <w:rFonts w:ascii="Cambria Math" w:eastAsiaTheme="minorEastAsia" w:hAnsi="Cambria Math" w:cstheme="minorHAnsi"/>
            </w:rPr>
            <m:t>=43,000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-365×4</m:t>
              </m:r>
            </m:sup>
          </m:sSup>
        </m:oMath>
      </m:oMathPara>
    </w:p>
    <w:p w14:paraId="5CEEB52C" w14:textId="4CA94B53" w:rsidR="007246A7" w:rsidRPr="00E752B9" w:rsidRDefault="007246A7" w:rsidP="00EF15E8">
      <w:pPr>
        <w:ind w:left="284"/>
        <w:rPr>
          <w:rFonts w:asciiTheme="minorHAnsi" w:eastAsiaTheme="minorEastAsia" w:hAnsiTheme="minorHAnsi" w:cstheme="minorHAnsi"/>
        </w:rPr>
      </w:pPr>
    </w:p>
    <w:p w14:paraId="1F60969F" w14:textId="24410EFA" w:rsidR="00C56B7C" w:rsidRDefault="007246A7" w:rsidP="00EF15E8">
      <w:pPr>
        <w:ind w:left="284"/>
        <w:rPr>
          <w:rFonts w:asciiTheme="minorHAnsi" w:eastAsiaTheme="minorEastAsia" w:hAnsiTheme="minorHAnsi" w:cstheme="minorHAnsi"/>
        </w:rPr>
      </w:pP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solution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more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complicated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because</w:t>
      </w:r>
      <w:r w:rsidR="00E752B9" w:rsidRPr="00E752B9">
        <w:rPr>
          <w:rFonts w:asciiTheme="minorHAnsi" w:eastAsiaTheme="minorEastAsia" w:hAnsiTheme="minorHAnsi" w:cstheme="minorHAnsi"/>
        </w:rPr>
        <w:t xml:space="preserve"> </w:t>
      </w:r>
      <w:r w:rsidR="00404C7E">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need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modify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$43,000,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which</w:t>
      </w:r>
      <w:r w:rsidR="00E752B9" w:rsidRPr="00E752B9">
        <w:rPr>
          <w:rFonts w:asciiTheme="minorHAnsi" w:eastAsiaTheme="minorEastAsia" w:hAnsiTheme="minorHAnsi" w:cstheme="minorHAnsi"/>
        </w:rPr>
        <w:t xml:space="preserve"> </w:t>
      </w:r>
      <w:r w:rsidR="00404C7E">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3127E7">
        <w:rPr>
          <w:rFonts w:asciiTheme="minorHAnsi" w:eastAsiaTheme="minorEastAsia" w:hAnsiTheme="minorHAnsi" w:cstheme="minorHAnsi"/>
        </w:rPr>
        <w:t>would not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do</w:t>
      </w:r>
      <w:r w:rsidR="00E752B9" w:rsidRPr="00E752B9">
        <w:rPr>
          <w:rFonts w:asciiTheme="minorHAnsi" w:eastAsiaTheme="minorEastAsia" w:hAnsiTheme="minorHAnsi" w:cstheme="minorHAnsi"/>
        </w:rPr>
        <w:t xml:space="preserve"> </w:t>
      </w:r>
      <w:r w:rsidR="003127E7">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focal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w:t>
      </w:r>
      <w:r w:rsidR="003127E7">
        <w:rPr>
          <w:rFonts w:asciiTheme="minorHAnsi" w:eastAsiaTheme="minorEastAsia" w:hAnsiTheme="minorHAnsi" w:cstheme="minorHAnsi"/>
        </w:rPr>
        <w:t>ere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selected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same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time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$43,000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years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now).</w:t>
      </w:r>
    </w:p>
    <w:p w14:paraId="6EE8434A" w14:textId="77777777" w:rsidR="000176DD" w:rsidRDefault="000176DD" w:rsidP="00EF15E8">
      <w:pPr>
        <w:ind w:left="284"/>
        <w:rPr>
          <w:rFonts w:asciiTheme="minorHAnsi" w:eastAsiaTheme="minorEastAsia" w:hAnsiTheme="minorHAnsi" w:cstheme="minorHAnsi"/>
        </w:rPr>
      </w:pPr>
    </w:p>
    <w:p w14:paraId="50E6DEEF" w14:textId="1FF7E1FE"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3A59AAE" w14:textId="032BAAAE" w:rsidR="00EF15E8" w:rsidRPr="00EF15E8" w:rsidRDefault="00EF15E8" w:rsidP="00C56B7C">
      <w:pPr>
        <w:ind w:left="284"/>
        <w:jc w:val="right"/>
        <w:rPr>
          <w:rFonts w:asciiTheme="minorHAnsi" w:hAnsiTheme="minorHAnsi" w:cstheme="minorHAnsi"/>
          <w:b/>
        </w:rPr>
      </w:pPr>
    </w:p>
    <w:p w14:paraId="3D3F81CB" w14:textId="66931F49" w:rsidR="00EF15E8" w:rsidRPr="00EF15E8" w:rsidRDefault="00EF15E8" w:rsidP="00EF15E8">
      <w:pPr>
        <w:rPr>
          <w:rFonts w:asciiTheme="minorHAnsi" w:hAnsiTheme="minorHAnsi" w:cstheme="minorHAnsi"/>
        </w:rPr>
      </w:pPr>
      <w:r w:rsidRPr="00EF15E8">
        <w:rPr>
          <w:rFonts w:asciiTheme="minorHAnsi" w:hAnsiTheme="minorHAnsi" w:cstheme="minorHAnsi"/>
        </w:rPr>
        <w:t>The</w:t>
      </w:r>
      <w:r>
        <w:rPr>
          <w:rFonts w:asciiTheme="minorHAnsi" w:hAnsiTheme="minorHAnsi" w:cstheme="minorHAnsi"/>
        </w:rPr>
        <w:t>re are situations when an obligation is subject to previously agreed-upon interest rate and term</w:t>
      </w:r>
      <w:r w:rsidR="00850D82">
        <w:rPr>
          <w:rFonts w:asciiTheme="minorHAnsi" w:hAnsiTheme="minorHAnsi" w:cstheme="minorHAnsi"/>
        </w:rPr>
        <w:t xml:space="preserve"> and is locked as such</w:t>
      </w:r>
      <w:r w:rsidR="00B1331D">
        <w:rPr>
          <w:rFonts w:asciiTheme="minorHAnsi" w:hAnsiTheme="minorHAnsi" w:cstheme="minorHAnsi"/>
        </w:rPr>
        <w:t xml:space="preserve"> (</w:t>
      </w:r>
      <w:r w:rsidR="009A63AA">
        <w:rPr>
          <w:rFonts w:asciiTheme="minorHAnsi" w:hAnsiTheme="minorHAnsi" w:cstheme="minorHAnsi"/>
        </w:rPr>
        <w:t>m</w:t>
      </w:r>
      <w:r w:rsidR="00B1331D">
        <w:rPr>
          <w:rFonts w:asciiTheme="minorHAnsi" w:hAnsiTheme="minorHAnsi" w:cstheme="minorHAnsi"/>
        </w:rPr>
        <w:t>ore about such obligations is explained in Chapter 10)</w:t>
      </w:r>
      <w:r>
        <w:rPr>
          <w:rFonts w:asciiTheme="minorHAnsi" w:hAnsiTheme="minorHAnsi" w:cstheme="minorHAnsi"/>
        </w:rPr>
        <w:t xml:space="preserve">. </w:t>
      </w:r>
      <w:r w:rsidR="00CD2039">
        <w:rPr>
          <w:rFonts w:asciiTheme="minorHAnsi" w:hAnsiTheme="minorHAnsi" w:cstheme="minorHAnsi"/>
        </w:rPr>
        <w:t xml:space="preserve">The following example will demonstrate </w:t>
      </w:r>
      <w:r w:rsidR="006C12B1">
        <w:rPr>
          <w:rFonts w:asciiTheme="minorHAnsi" w:hAnsiTheme="minorHAnsi" w:cstheme="minorHAnsi"/>
        </w:rPr>
        <w:t xml:space="preserve">how </w:t>
      </w:r>
      <w:r w:rsidR="00D40FA8">
        <w:rPr>
          <w:rFonts w:asciiTheme="minorHAnsi" w:hAnsiTheme="minorHAnsi" w:cstheme="minorHAnsi"/>
        </w:rPr>
        <w:t xml:space="preserve">an </w:t>
      </w:r>
      <w:r w:rsidR="006C12B1">
        <w:rPr>
          <w:rFonts w:asciiTheme="minorHAnsi" w:hAnsiTheme="minorHAnsi" w:cstheme="minorHAnsi"/>
        </w:rPr>
        <w:t>equivalent amount can be found for such obligations</w:t>
      </w:r>
      <w:r w:rsidR="00CD2039">
        <w:rPr>
          <w:rFonts w:asciiTheme="minorHAnsi" w:hAnsiTheme="minorHAnsi" w:cstheme="minorHAnsi"/>
        </w:rPr>
        <w:t xml:space="preserve">. </w:t>
      </w:r>
    </w:p>
    <w:p w14:paraId="5CF846F3" w14:textId="77777777" w:rsidR="00CD2039" w:rsidRDefault="00CD2039" w:rsidP="007246A7">
      <w:pPr>
        <w:rPr>
          <w:rFonts w:asciiTheme="minorHAnsi" w:hAnsiTheme="minorHAnsi" w:cstheme="minorHAnsi"/>
        </w:rPr>
      </w:pPr>
    </w:p>
    <w:p w14:paraId="3BC6B198" w14:textId="2382B65E" w:rsidR="00CD2039" w:rsidRDefault="00CD2039" w:rsidP="00CD2039">
      <w:pPr>
        <w:rPr>
          <w:rFonts w:asciiTheme="minorHAnsi" w:hAnsiTheme="minorHAnsi" w:cstheme="minorHAnsi"/>
          <w:b/>
          <w:bCs/>
        </w:rPr>
      </w:pPr>
      <w:r w:rsidRPr="00E752B9">
        <w:rPr>
          <w:rFonts w:asciiTheme="minorHAnsi" w:hAnsiTheme="minorHAnsi" w:cstheme="minorHAnsi"/>
          <w:b/>
          <w:bCs/>
        </w:rPr>
        <w:t>Example 4.</w:t>
      </w:r>
      <w:r>
        <w:rPr>
          <w:rFonts w:asciiTheme="minorHAnsi" w:hAnsiTheme="minorHAnsi" w:cstheme="minorHAnsi"/>
          <w:b/>
          <w:bCs/>
        </w:rPr>
        <w:t>5</w:t>
      </w:r>
      <w:r w:rsidRPr="00E752B9">
        <w:rPr>
          <w:rFonts w:asciiTheme="minorHAnsi" w:hAnsiTheme="minorHAnsi" w:cstheme="minorHAnsi"/>
          <w:b/>
          <w:bCs/>
        </w:rPr>
        <w:t xml:space="preserve">: </w:t>
      </w:r>
      <w:r>
        <w:rPr>
          <w:rFonts w:asciiTheme="minorHAnsi" w:hAnsiTheme="minorHAnsi" w:cstheme="minorHAnsi"/>
          <w:b/>
          <w:bCs/>
        </w:rPr>
        <w:t>Nyko</w:t>
      </w:r>
      <w:r w:rsidRPr="00E752B9">
        <w:rPr>
          <w:rFonts w:asciiTheme="minorHAnsi" w:hAnsiTheme="minorHAnsi" w:cstheme="minorHAnsi"/>
          <w:b/>
          <w:bCs/>
        </w:rPr>
        <w:t xml:space="preserve"> </w:t>
      </w:r>
      <w:r>
        <w:rPr>
          <w:rFonts w:asciiTheme="minorHAnsi" w:hAnsiTheme="minorHAnsi" w:cstheme="minorHAnsi"/>
          <w:b/>
          <w:bCs/>
        </w:rPr>
        <w:t xml:space="preserve">Inc. </w:t>
      </w:r>
      <w:r w:rsidR="008A4FA6">
        <w:rPr>
          <w:rFonts w:asciiTheme="minorHAnsi" w:hAnsiTheme="minorHAnsi" w:cstheme="minorHAnsi"/>
          <w:b/>
          <w:bCs/>
        </w:rPr>
        <w:t>currently has two obligations</w:t>
      </w:r>
      <w:r>
        <w:rPr>
          <w:rFonts w:asciiTheme="minorHAnsi" w:hAnsiTheme="minorHAnsi" w:cstheme="minorHAnsi"/>
          <w:b/>
          <w:bCs/>
        </w:rPr>
        <w:t xml:space="preserve">. </w:t>
      </w:r>
      <w:r w:rsidR="008A4FA6">
        <w:rPr>
          <w:rFonts w:asciiTheme="minorHAnsi" w:hAnsiTheme="minorHAnsi" w:cstheme="minorHAnsi"/>
          <w:b/>
          <w:bCs/>
        </w:rPr>
        <w:t xml:space="preserve">The first obligation is a 10-year loan </w:t>
      </w:r>
      <w:r w:rsidR="00117BBF">
        <w:rPr>
          <w:rFonts w:asciiTheme="minorHAnsi" w:hAnsiTheme="minorHAnsi" w:cstheme="minorHAnsi"/>
          <w:b/>
          <w:bCs/>
        </w:rPr>
        <w:t xml:space="preserve">of $100,000 </w:t>
      </w:r>
      <w:r w:rsidR="008A4FA6">
        <w:rPr>
          <w:rFonts w:asciiTheme="minorHAnsi" w:hAnsiTheme="minorHAnsi" w:cstheme="minorHAnsi"/>
          <w:b/>
          <w:bCs/>
        </w:rPr>
        <w:t xml:space="preserve">Nyko took 5 years ago at 3% compounded monthly. The second obligation is a </w:t>
      </w:r>
      <w:r w:rsidR="00C3538E">
        <w:rPr>
          <w:rFonts w:asciiTheme="minorHAnsi" w:hAnsiTheme="minorHAnsi" w:cstheme="minorHAnsi"/>
          <w:b/>
          <w:bCs/>
        </w:rPr>
        <w:t>5</w:t>
      </w:r>
      <w:r w:rsidR="008A4FA6">
        <w:rPr>
          <w:rFonts w:asciiTheme="minorHAnsi" w:hAnsiTheme="minorHAnsi" w:cstheme="minorHAnsi"/>
          <w:b/>
          <w:bCs/>
        </w:rPr>
        <w:t>-year loan</w:t>
      </w:r>
      <w:r w:rsidR="00117BBF">
        <w:rPr>
          <w:rFonts w:asciiTheme="minorHAnsi" w:hAnsiTheme="minorHAnsi" w:cstheme="minorHAnsi"/>
          <w:b/>
          <w:bCs/>
        </w:rPr>
        <w:t xml:space="preserve"> of $150,000</w:t>
      </w:r>
      <w:r w:rsidR="008A4FA6">
        <w:rPr>
          <w:rFonts w:asciiTheme="minorHAnsi" w:hAnsiTheme="minorHAnsi" w:cstheme="minorHAnsi"/>
          <w:b/>
          <w:bCs/>
        </w:rPr>
        <w:t xml:space="preserve"> Nyko took 1 year ago at 4% compounded monthly. </w:t>
      </w:r>
      <w:r w:rsidR="003C293B">
        <w:rPr>
          <w:rFonts w:asciiTheme="minorHAnsi" w:hAnsiTheme="minorHAnsi" w:cstheme="minorHAnsi"/>
          <w:b/>
          <w:bCs/>
        </w:rPr>
        <w:t>What is</w:t>
      </w:r>
      <w:r w:rsidR="00850D82">
        <w:rPr>
          <w:rFonts w:asciiTheme="minorHAnsi" w:hAnsiTheme="minorHAnsi" w:cstheme="minorHAnsi"/>
          <w:b/>
          <w:bCs/>
        </w:rPr>
        <w:t xml:space="preserve"> </w:t>
      </w:r>
      <w:r w:rsidR="00FC5444">
        <w:rPr>
          <w:rFonts w:asciiTheme="minorHAnsi" w:hAnsiTheme="minorHAnsi" w:cstheme="minorHAnsi"/>
          <w:b/>
          <w:bCs/>
        </w:rPr>
        <w:t xml:space="preserve">total loan amount </w:t>
      </w:r>
      <w:r w:rsidR="00112A35">
        <w:rPr>
          <w:rFonts w:asciiTheme="minorHAnsi" w:hAnsiTheme="minorHAnsi" w:cstheme="minorHAnsi"/>
          <w:b/>
          <w:bCs/>
        </w:rPr>
        <w:t xml:space="preserve">in </w:t>
      </w:r>
      <w:r w:rsidR="0004040B">
        <w:rPr>
          <w:rFonts w:asciiTheme="minorHAnsi" w:hAnsiTheme="minorHAnsi" w:cstheme="minorHAnsi"/>
          <w:b/>
          <w:bCs/>
        </w:rPr>
        <w:t xml:space="preserve">terms of </w:t>
      </w:r>
      <w:r w:rsidR="00FC5444">
        <w:rPr>
          <w:rFonts w:asciiTheme="minorHAnsi" w:hAnsiTheme="minorHAnsi" w:cstheme="minorHAnsi"/>
          <w:b/>
          <w:bCs/>
        </w:rPr>
        <w:t>today</w:t>
      </w:r>
      <w:r w:rsidR="00112A35">
        <w:rPr>
          <w:rFonts w:asciiTheme="minorHAnsi" w:hAnsiTheme="minorHAnsi" w:cstheme="minorHAnsi"/>
          <w:b/>
          <w:bCs/>
        </w:rPr>
        <w:t>’s money</w:t>
      </w:r>
      <w:r w:rsidR="008A4FA6">
        <w:rPr>
          <w:rFonts w:asciiTheme="minorHAnsi" w:hAnsiTheme="minorHAnsi" w:cstheme="minorHAnsi"/>
          <w:b/>
          <w:bCs/>
        </w:rPr>
        <w:t xml:space="preserve">, if </w:t>
      </w:r>
      <w:r w:rsidR="00112A35">
        <w:rPr>
          <w:rFonts w:asciiTheme="minorHAnsi" w:hAnsiTheme="minorHAnsi" w:cstheme="minorHAnsi"/>
          <w:b/>
          <w:bCs/>
        </w:rPr>
        <w:t>Nyko</w:t>
      </w:r>
      <w:r w:rsidR="008A4FA6">
        <w:rPr>
          <w:rFonts w:asciiTheme="minorHAnsi" w:hAnsiTheme="minorHAnsi" w:cstheme="minorHAnsi"/>
          <w:b/>
          <w:bCs/>
        </w:rPr>
        <w:t xml:space="preserve"> </w:t>
      </w:r>
      <w:r w:rsidR="00112A35">
        <w:rPr>
          <w:rFonts w:asciiTheme="minorHAnsi" w:hAnsiTheme="minorHAnsi" w:cstheme="minorHAnsi"/>
          <w:b/>
          <w:bCs/>
        </w:rPr>
        <w:t xml:space="preserve">can now </w:t>
      </w:r>
      <w:r w:rsidR="00EF2973">
        <w:rPr>
          <w:rFonts w:asciiTheme="minorHAnsi" w:hAnsiTheme="minorHAnsi" w:cstheme="minorHAnsi"/>
          <w:b/>
          <w:bCs/>
        </w:rPr>
        <w:t xml:space="preserve">make </w:t>
      </w:r>
      <w:r w:rsidR="00112A35">
        <w:rPr>
          <w:rFonts w:asciiTheme="minorHAnsi" w:hAnsiTheme="minorHAnsi" w:cstheme="minorHAnsi"/>
          <w:b/>
          <w:bCs/>
        </w:rPr>
        <w:t>invest</w:t>
      </w:r>
      <w:r w:rsidR="00EF2973">
        <w:rPr>
          <w:rFonts w:asciiTheme="minorHAnsi" w:hAnsiTheme="minorHAnsi" w:cstheme="minorHAnsi"/>
          <w:b/>
          <w:bCs/>
        </w:rPr>
        <w:t>ments</w:t>
      </w:r>
      <w:r w:rsidR="00112A35">
        <w:rPr>
          <w:rFonts w:asciiTheme="minorHAnsi" w:hAnsiTheme="minorHAnsi" w:cstheme="minorHAnsi"/>
          <w:b/>
          <w:bCs/>
        </w:rPr>
        <w:t xml:space="preserve"> at</w:t>
      </w:r>
      <w:r w:rsidR="008A4FA6">
        <w:rPr>
          <w:rFonts w:asciiTheme="minorHAnsi" w:hAnsiTheme="minorHAnsi" w:cstheme="minorHAnsi"/>
          <w:b/>
          <w:bCs/>
        </w:rPr>
        <w:t xml:space="preserve"> 3.5% compounded semi-annually?</w:t>
      </w:r>
    </w:p>
    <w:p w14:paraId="332425C1" w14:textId="54AE66C8" w:rsidR="008A4FA6" w:rsidRDefault="008A4FA6" w:rsidP="00CD2039">
      <w:pPr>
        <w:rPr>
          <w:rFonts w:asciiTheme="minorHAnsi" w:hAnsiTheme="minorHAnsi" w:cstheme="minorHAnsi"/>
          <w:b/>
          <w:bCs/>
        </w:rPr>
      </w:pPr>
    </w:p>
    <w:p w14:paraId="36F95DB0" w14:textId="46B16BAC" w:rsidR="00117BBF" w:rsidRDefault="005E7321" w:rsidP="00117BBF">
      <w:pPr>
        <w:ind w:left="284"/>
        <w:rPr>
          <w:rFonts w:asciiTheme="minorHAnsi" w:hAnsiTheme="minorHAnsi" w:cstheme="minorHAnsi"/>
        </w:rPr>
      </w:pPr>
      <w:r w:rsidRPr="005E7321">
        <w:rPr>
          <w:rFonts w:asciiTheme="minorHAnsi" w:hAnsiTheme="minorHAnsi" w:cstheme="minorHAnsi"/>
        </w:rPr>
        <w:t xml:space="preserve">The </w:t>
      </w:r>
      <w:r>
        <w:rPr>
          <w:rFonts w:asciiTheme="minorHAnsi" w:hAnsiTheme="minorHAnsi" w:cstheme="minorHAnsi"/>
        </w:rPr>
        <w:t xml:space="preserve">two loans Nyko </w:t>
      </w:r>
      <w:r w:rsidR="00C3538E">
        <w:rPr>
          <w:rFonts w:asciiTheme="minorHAnsi" w:hAnsiTheme="minorHAnsi" w:cstheme="minorHAnsi"/>
        </w:rPr>
        <w:t xml:space="preserve">took </w:t>
      </w:r>
      <w:r>
        <w:rPr>
          <w:rFonts w:asciiTheme="minorHAnsi" w:hAnsiTheme="minorHAnsi" w:cstheme="minorHAnsi"/>
        </w:rPr>
        <w:t xml:space="preserve">are contracts </w:t>
      </w:r>
      <w:r w:rsidR="0090422D">
        <w:rPr>
          <w:rFonts w:asciiTheme="minorHAnsi" w:hAnsiTheme="minorHAnsi" w:cstheme="minorHAnsi"/>
        </w:rPr>
        <w:t>that</w:t>
      </w:r>
      <w:r>
        <w:rPr>
          <w:rFonts w:asciiTheme="minorHAnsi" w:hAnsiTheme="minorHAnsi" w:cstheme="minorHAnsi"/>
        </w:rPr>
        <w:t xml:space="preserve"> Nyko must adhere to</w:t>
      </w:r>
      <w:r w:rsidR="00117BBF">
        <w:rPr>
          <w:rFonts w:asciiTheme="minorHAnsi" w:hAnsiTheme="minorHAnsi" w:cstheme="minorHAnsi"/>
        </w:rPr>
        <w:t>.</w:t>
      </w:r>
    </w:p>
    <w:p w14:paraId="79530594" w14:textId="0109FD79" w:rsidR="00117BBF" w:rsidRDefault="00117BBF" w:rsidP="00117BBF">
      <w:pPr>
        <w:ind w:left="284"/>
        <w:rPr>
          <w:rFonts w:asciiTheme="minorHAnsi" w:hAnsiTheme="minorHAnsi" w:cstheme="minorHAnsi"/>
        </w:rPr>
      </w:pPr>
    </w:p>
    <w:p w14:paraId="1D344CFD" w14:textId="3FFB4CC2" w:rsidR="008A4FA6" w:rsidRDefault="00117BBF" w:rsidP="00117BBF">
      <w:pPr>
        <w:ind w:left="284"/>
        <w:rPr>
          <w:rFonts w:asciiTheme="minorHAnsi" w:hAnsiTheme="minorHAnsi" w:cstheme="minorHAnsi"/>
        </w:rPr>
      </w:pPr>
      <w:r>
        <w:rPr>
          <w:rFonts w:asciiTheme="minorHAnsi" w:hAnsiTheme="minorHAnsi" w:cstheme="minorHAnsi"/>
        </w:rPr>
        <w:t xml:space="preserve">The first loan </w:t>
      </w:r>
      <w:r w:rsidRPr="00C3538E">
        <w:rPr>
          <w:rFonts w:asciiTheme="minorHAnsi" w:hAnsiTheme="minorHAnsi" w:cstheme="minorHAnsi"/>
          <w:i/>
          <w:iCs/>
        </w:rPr>
        <w:t>must</w:t>
      </w:r>
      <w:r>
        <w:rPr>
          <w:rFonts w:asciiTheme="minorHAnsi" w:hAnsiTheme="minorHAnsi" w:cstheme="minorHAnsi"/>
        </w:rPr>
        <w:t xml:space="preserve"> mature to </w:t>
      </w:r>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1</m:t>
            </m:r>
          </m:sub>
        </m:sSub>
      </m:oMath>
      <w:r>
        <w:rPr>
          <w:rFonts w:asciiTheme="minorHAnsi" w:hAnsiTheme="minorHAnsi" w:cstheme="minorHAnsi"/>
        </w:rPr>
        <w:t>:</w:t>
      </w:r>
    </w:p>
    <w:p w14:paraId="26BC84F2" w14:textId="294502EB" w:rsidR="00117BBF" w:rsidRDefault="00117BBF" w:rsidP="00117BBF">
      <w:pPr>
        <w:ind w:left="284"/>
        <w:rPr>
          <w:rFonts w:asciiTheme="minorHAnsi" w:hAnsiTheme="minorHAnsi" w:cstheme="minorHAnsi"/>
        </w:rPr>
      </w:pPr>
    </w:p>
    <w:p w14:paraId="063896AB" w14:textId="2049C7A7" w:rsidR="00117BBF" w:rsidRDefault="00000000" w:rsidP="00136398">
      <w:pPr>
        <w:ind w:left="284"/>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1</m:t>
              </m:r>
            </m:sub>
          </m:sSub>
          <m:r>
            <w:rPr>
              <w:rFonts w:ascii="Cambria Math" w:eastAsiaTheme="minorEastAsia" w:hAnsi="Cambria Math" w:cstheme="minorHAnsi"/>
            </w:rPr>
            <m:t>=100,000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12</m:t>
                      </m:r>
                    </m:den>
                  </m:f>
                </m:e>
              </m:d>
            </m:e>
            <m:sup>
              <m:r>
                <w:rPr>
                  <w:rFonts w:ascii="Cambria Math" w:eastAsiaTheme="minorEastAsia" w:hAnsi="Cambria Math" w:cstheme="minorHAnsi"/>
                </w:rPr>
                <m:t>12×10</m:t>
              </m:r>
            </m:sup>
          </m:sSup>
          <m:r>
            <w:rPr>
              <w:rFonts w:ascii="Cambria Math" w:eastAsiaTheme="minorEastAsia" w:hAnsi="Cambria Math" w:cstheme="minorHAnsi"/>
            </w:rPr>
            <m:t>=134,935.3547</m:t>
          </m:r>
        </m:oMath>
      </m:oMathPara>
    </w:p>
    <w:p w14:paraId="3D485857" w14:textId="77777777" w:rsidR="00117BBF" w:rsidRPr="00117BBF" w:rsidRDefault="00117BBF" w:rsidP="00117BBF">
      <w:pPr>
        <w:ind w:left="284"/>
        <w:rPr>
          <w:rFonts w:asciiTheme="minorHAnsi" w:hAnsiTheme="minorHAnsi" w:cstheme="minorHAnsi"/>
        </w:rPr>
      </w:pPr>
    </w:p>
    <w:p w14:paraId="202D9E3B" w14:textId="72382170" w:rsidR="00117BBF" w:rsidRDefault="00117BBF" w:rsidP="00117BBF">
      <w:pPr>
        <w:ind w:left="284"/>
        <w:rPr>
          <w:rFonts w:asciiTheme="minorHAnsi" w:hAnsiTheme="minorHAnsi" w:cstheme="minorHAnsi"/>
        </w:rPr>
      </w:pPr>
      <w:r>
        <w:rPr>
          <w:rFonts w:asciiTheme="minorHAnsi" w:hAnsiTheme="minorHAnsi" w:cstheme="minorHAnsi"/>
        </w:rPr>
        <w:t xml:space="preserve">The second loan </w:t>
      </w:r>
      <w:r w:rsidRPr="00C3538E">
        <w:rPr>
          <w:rFonts w:asciiTheme="minorHAnsi" w:hAnsiTheme="minorHAnsi" w:cstheme="minorHAnsi"/>
          <w:i/>
          <w:iCs/>
        </w:rPr>
        <w:t>must</w:t>
      </w:r>
      <w:r>
        <w:rPr>
          <w:rFonts w:asciiTheme="minorHAnsi" w:hAnsiTheme="minorHAnsi" w:cstheme="minorHAnsi"/>
        </w:rPr>
        <w:t xml:space="preserve"> mature to </w:t>
      </w:r>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2</m:t>
            </m:r>
          </m:sub>
        </m:sSub>
      </m:oMath>
      <w:r>
        <w:rPr>
          <w:rFonts w:asciiTheme="minorHAnsi" w:hAnsiTheme="minorHAnsi" w:cstheme="minorHAnsi"/>
        </w:rPr>
        <w:t>:</w:t>
      </w:r>
    </w:p>
    <w:p w14:paraId="111BFD93" w14:textId="77777777" w:rsidR="00117BBF" w:rsidRDefault="00117BBF" w:rsidP="00117BBF">
      <w:pPr>
        <w:ind w:left="284"/>
        <w:rPr>
          <w:rFonts w:asciiTheme="minorHAnsi" w:hAnsiTheme="minorHAnsi" w:cstheme="minorHAnsi"/>
        </w:rPr>
      </w:pPr>
    </w:p>
    <w:p w14:paraId="79DBB675" w14:textId="5F449E40" w:rsidR="00117BBF" w:rsidRPr="00C3538E" w:rsidRDefault="00000000" w:rsidP="00117BBF">
      <w:pPr>
        <w:ind w:left="284"/>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2</m:t>
              </m:r>
            </m:sub>
          </m:sSub>
          <m:r>
            <w:rPr>
              <w:rFonts w:ascii="Cambria Math" w:eastAsiaTheme="minorEastAsia" w:hAnsi="Cambria Math" w:cstheme="minorHAnsi"/>
            </w:rPr>
            <m:t>=150,000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12×5</m:t>
              </m:r>
            </m:sup>
          </m:sSup>
          <m:r>
            <w:rPr>
              <w:rFonts w:ascii="Cambria Math" w:eastAsiaTheme="minorEastAsia" w:hAnsi="Cambria Math" w:cstheme="minorHAnsi"/>
            </w:rPr>
            <m:t>=183,149.4891</m:t>
          </m:r>
        </m:oMath>
      </m:oMathPara>
    </w:p>
    <w:p w14:paraId="37B69C0C" w14:textId="738D5112" w:rsidR="00C3538E" w:rsidRDefault="00C3538E" w:rsidP="00117BBF">
      <w:pPr>
        <w:ind w:left="284"/>
        <w:rPr>
          <w:rFonts w:asciiTheme="minorHAnsi" w:hAnsiTheme="minorHAnsi" w:cstheme="minorHAnsi"/>
        </w:rPr>
      </w:pPr>
    </w:p>
    <w:p w14:paraId="5FAA2F30" w14:textId="46C18CEA" w:rsidR="00C3538E" w:rsidRDefault="00C3538E" w:rsidP="00136398">
      <w:pPr>
        <w:ind w:left="284"/>
        <w:rPr>
          <w:rFonts w:asciiTheme="minorHAnsi" w:hAnsiTheme="minorHAnsi" w:cstheme="minorHAnsi"/>
        </w:rPr>
      </w:pPr>
      <w:r>
        <w:rPr>
          <w:rFonts w:asciiTheme="minorHAnsi" w:hAnsiTheme="minorHAnsi" w:cstheme="minorHAnsi"/>
        </w:rPr>
        <w:t xml:space="preserve">The problem becomes: which </w:t>
      </w:r>
      <w:r w:rsidR="00FB6870">
        <w:rPr>
          <w:rFonts w:asciiTheme="minorHAnsi" w:hAnsiTheme="minorHAnsi" w:cstheme="minorHAnsi"/>
        </w:rPr>
        <w:t>amount</w:t>
      </w:r>
      <w:r>
        <w:rPr>
          <w:rFonts w:asciiTheme="minorHAnsi" w:hAnsiTheme="minorHAnsi" w:cstheme="minorHAnsi"/>
        </w:rPr>
        <w:t xml:space="preserve"> today is equivalent to two </w:t>
      </w:r>
      <w:r w:rsidR="00D40FA8">
        <w:rPr>
          <w:rFonts w:asciiTheme="minorHAnsi" w:hAnsiTheme="minorHAnsi" w:cstheme="minorHAnsi"/>
        </w:rPr>
        <w:t>amounts</w:t>
      </w:r>
      <w:r>
        <w:rPr>
          <w:rFonts w:asciiTheme="minorHAnsi" w:hAnsiTheme="minorHAnsi" w:cstheme="minorHAnsi"/>
        </w:rPr>
        <w:t xml:space="preserve">, one of $134,935.3547 due 5 years from now, and another of $183,149.4891 due 4 years from now, if the interest rate is 3.5% compounded semi-annually? </w:t>
      </w:r>
      <w:r w:rsidR="00136398">
        <w:rPr>
          <w:rFonts w:asciiTheme="minorHAnsi" w:hAnsiTheme="minorHAnsi" w:cstheme="minorHAnsi"/>
        </w:rPr>
        <w:t xml:space="preserve">This </w:t>
      </w:r>
      <w:r w:rsidR="001D0D42">
        <w:rPr>
          <w:rFonts w:asciiTheme="minorHAnsi" w:hAnsiTheme="minorHAnsi" w:cstheme="minorHAnsi"/>
        </w:rPr>
        <w:t>amount</w:t>
      </w:r>
      <w:r w:rsidR="00136398">
        <w:rPr>
          <w:rFonts w:asciiTheme="minorHAnsi" w:hAnsiTheme="minorHAnsi" w:cstheme="minorHAnsi"/>
        </w:rPr>
        <w:t xml:space="preserve"> </w:t>
      </w:r>
      <m:oMath>
        <m:r>
          <w:rPr>
            <w:rFonts w:ascii="Cambria Math" w:hAnsi="Cambria Math" w:cstheme="minorHAnsi"/>
          </w:rPr>
          <m:t>X</m:t>
        </m:r>
      </m:oMath>
      <w:r w:rsidR="00136398">
        <w:rPr>
          <w:rFonts w:asciiTheme="minorHAnsi" w:hAnsiTheme="minorHAnsi" w:cstheme="minorHAnsi"/>
        </w:rPr>
        <w:t xml:space="preserve"> is found in the following way:</w:t>
      </w:r>
    </w:p>
    <w:p w14:paraId="74FCB9FE" w14:textId="1E783119" w:rsidR="00136398" w:rsidRDefault="00136398" w:rsidP="00136398">
      <w:pPr>
        <w:ind w:left="284"/>
        <w:rPr>
          <w:rFonts w:asciiTheme="minorHAnsi" w:hAnsiTheme="minorHAnsi" w:cstheme="minorHAnsi"/>
        </w:rPr>
      </w:pPr>
    </w:p>
    <w:p w14:paraId="04004E3F" w14:textId="33DAD8C3" w:rsidR="00136398" w:rsidRPr="00A6318D" w:rsidRDefault="00136398" w:rsidP="00136398">
      <w:pPr>
        <w:ind w:left="284"/>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134,935.3547</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2</m:t>
                      </m:r>
                    </m:den>
                  </m:f>
                </m:e>
              </m:d>
            </m:e>
            <m:sup>
              <m:r>
                <w:rPr>
                  <w:rFonts w:ascii="Cambria Math" w:eastAsiaTheme="minorEastAsia" w:hAnsi="Cambria Math" w:cstheme="minorHAnsi"/>
                </w:rPr>
                <m:t>-2×5</m:t>
              </m:r>
            </m:sup>
          </m:sSup>
          <m:r>
            <w:rPr>
              <w:rFonts w:ascii="Cambria Math" w:eastAsiaTheme="minorEastAsia" w:hAnsi="Cambria Math" w:cstheme="minorHAnsi"/>
            </w:rPr>
            <m:t>+183,149.4891</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2</m:t>
                      </m:r>
                    </m:den>
                  </m:f>
                </m:e>
              </m:d>
            </m:e>
            <m:sup>
              <m:r>
                <w:rPr>
                  <w:rFonts w:ascii="Cambria Math" w:eastAsiaTheme="minorEastAsia" w:hAnsi="Cambria Math" w:cstheme="minorHAnsi"/>
                </w:rPr>
                <m:t>-2×4</m:t>
              </m:r>
            </m:sup>
          </m:sSup>
          <m:r>
            <w:rPr>
              <w:rFonts w:ascii="Cambria Math" w:eastAsiaTheme="minorEastAsia" w:hAnsi="Cambria Math" w:cstheme="minorHAnsi"/>
            </w:rPr>
            <m:t>=272,859.45</m:t>
          </m:r>
        </m:oMath>
      </m:oMathPara>
    </w:p>
    <w:p w14:paraId="03AD3386" w14:textId="269E5860" w:rsidR="00A6318D" w:rsidRDefault="00A6318D" w:rsidP="00136398">
      <w:pPr>
        <w:ind w:left="284"/>
        <w:rPr>
          <w:rFonts w:asciiTheme="minorHAnsi" w:hAnsiTheme="minorHAnsi" w:cstheme="minorHAnsi"/>
        </w:rPr>
      </w:pPr>
    </w:p>
    <w:p w14:paraId="23B1134C" w14:textId="2FD66B14" w:rsidR="00446F54" w:rsidRDefault="00A6318D" w:rsidP="00136398">
      <w:pPr>
        <w:ind w:left="284"/>
        <w:rPr>
          <w:rFonts w:asciiTheme="minorHAnsi" w:hAnsiTheme="minorHAnsi" w:cstheme="minorHAnsi"/>
        </w:rPr>
      </w:pPr>
      <w:r>
        <w:rPr>
          <w:rFonts w:asciiTheme="minorHAnsi" w:hAnsiTheme="minorHAnsi" w:cstheme="minorHAnsi"/>
        </w:rPr>
        <w:t>This mean</w:t>
      </w:r>
      <w:r w:rsidR="00FB6870">
        <w:rPr>
          <w:rFonts w:asciiTheme="minorHAnsi" w:hAnsiTheme="minorHAnsi" w:cstheme="minorHAnsi"/>
        </w:rPr>
        <w:t>s</w:t>
      </w:r>
      <w:r>
        <w:rPr>
          <w:rFonts w:asciiTheme="minorHAnsi" w:hAnsiTheme="minorHAnsi" w:cstheme="minorHAnsi"/>
        </w:rPr>
        <w:t xml:space="preserve"> that </w:t>
      </w:r>
      <w:r w:rsidR="00FB6870">
        <w:rPr>
          <w:rFonts w:asciiTheme="minorHAnsi" w:hAnsiTheme="minorHAnsi" w:cstheme="minorHAnsi"/>
        </w:rPr>
        <w:t>Nyko would have to earmark</w:t>
      </w:r>
      <w:r>
        <w:rPr>
          <w:rFonts w:asciiTheme="minorHAnsi" w:hAnsiTheme="minorHAnsi" w:cstheme="minorHAnsi"/>
        </w:rPr>
        <w:t xml:space="preserve"> $272,859.45 today, </w:t>
      </w:r>
      <w:r w:rsidR="00FB6870">
        <w:rPr>
          <w:rFonts w:asciiTheme="minorHAnsi" w:hAnsiTheme="minorHAnsi" w:cstheme="minorHAnsi"/>
        </w:rPr>
        <w:t>to be able to</w:t>
      </w:r>
      <w:r>
        <w:rPr>
          <w:rFonts w:asciiTheme="minorHAnsi" w:hAnsiTheme="minorHAnsi" w:cstheme="minorHAnsi"/>
        </w:rPr>
        <w:t xml:space="preserve"> close its two obligations</w:t>
      </w:r>
      <w:r w:rsidR="00FB6870">
        <w:rPr>
          <w:rFonts w:asciiTheme="minorHAnsi" w:hAnsiTheme="minorHAnsi" w:cstheme="minorHAnsi"/>
        </w:rPr>
        <w:t xml:space="preserve"> when they mature</w:t>
      </w:r>
      <w:r>
        <w:rPr>
          <w:rFonts w:asciiTheme="minorHAnsi" w:hAnsiTheme="minorHAnsi" w:cstheme="minorHAnsi"/>
        </w:rPr>
        <w:t xml:space="preserve">. </w:t>
      </w:r>
    </w:p>
    <w:p w14:paraId="5FCE10B0" w14:textId="77777777" w:rsidR="0014030A" w:rsidRDefault="0014030A" w:rsidP="00136398">
      <w:pPr>
        <w:ind w:left="284"/>
        <w:rPr>
          <w:rFonts w:asciiTheme="minorHAnsi" w:hAnsiTheme="minorHAnsi" w:cstheme="minorHAnsi"/>
        </w:rPr>
      </w:pPr>
    </w:p>
    <w:p w14:paraId="7D468108" w14:textId="77777777" w:rsidR="0014030A" w:rsidRPr="002E12B7" w:rsidRDefault="0014030A" w:rsidP="0014030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9661BD5" w14:textId="77777777" w:rsidR="0014030A" w:rsidRDefault="0014030A" w:rsidP="00136398">
      <w:pPr>
        <w:ind w:left="284"/>
        <w:rPr>
          <w:rFonts w:asciiTheme="minorHAnsi" w:hAnsiTheme="minorHAnsi" w:cstheme="minorHAnsi"/>
        </w:rPr>
      </w:pPr>
    </w:p>
    <w:p w14:paraId="4FD69C9B" w14:textId="77777777" w:rsidR="00446F54" w:rsidRDefault="00446F54">
      <w:pPr>
        <w:rPr>
          <w:rFonts w:asciiTheme="minorHAnsi" w:hAnsiTheme="minorHAnsi" w:cstheme="minorHAnsi"/>
        </w:rPr>
      </w:pPr>
      <w:r>
        <w:rPr>
          <w:rFonts w:asciiTheme="minorHAnsi" w:hAnsiTheme="minorHAnsi" w:cstheme="minorHAnsi"/>
        </w:rPr>
        <w:br w:type="page"/>
      </w:r>
    </w:p>
    <w:p w14:paraId="6FEE28A2" w14:textId="77777777" w:rsidR="00D941FB" w:rsidRDefault="00446F54" w:rsidP="00D941FB">
      <w:pPr>
        <w:pStyle w:val="Heading2"/>
        <w:rPr>
          <w:rFonts w:cstheme="minorHAnsi"/>
        </w:rPr>
      </w:pPr>
      <w:bookmarkStart w:id="39" w:name="_Toc163810004"/>
      <w:r>
        <w:lastRenderedPageBreak/>
        <w:t>AI techniques for finding equivalent payments</w:t>
      </w:r>
      <w:bookmarkEnd w:id="39"/>
      <w:r>
        <w:t xml:space="preserve"> </w:t>
      </w:r>
    </w:p>
    <w:p w14:paraId="0A3C655B" w14:textId="77777777" w:rsidR="00D941FB" w:rsidRDefault="00D941FB" w:rsidP="00D941FB">
      <w:pPr>
        <w:pStyle w:val="Heading2"/>
        <w:rPr>
          <w:rFonts w:cstheme="minorHAnsi"/>
        </w:rPr>
      </w:pPr>
    </w:p>
    <w:p w14:paraId="09859F88" w14:textId="1633D5EA" w:rsidR="00D941FB" w:rsidRDefault="00D941FB" w:rsidP="00D941FB">
      <w:pPr>
        <w:rPr>
          <w:rFonts w:asciiTheme="minorHAnsi" w:hAnsiTheme="minorHAnsi" w:cstheme="minorHAnsi"/>
          <w:b/>
          <w:bCs/>
        </w:rPr>
      </w:pPr>
      <w:r w:rsidRPr="00D941FB">
        <w:rPr>
          <w:rFonts w:asciiTheme="minorHAnsi" w:hAnsiTheme="minorHAnsi" w:cstheme="minorHAnsi"/>
          <w:b/>
          <w:bCs/>
        </w:rPr>
        <w:t>AI Example 4.</w:t>
      </w:r>
      <w:r>
        <w:rPr>
          <w:rFonts w:asciiTheme="minorHAnsi" w:hAnsiTheme="minorHAnsi" w:cstheme="minorHAnsi"/>
          <w:b/>
          <w:bCs/>
        </w:rPr>
        <w:t>1 (Compare to Example 4.4)</w:t>
      </w:r>
      <w:r w:rsidRPr="00D941FB">
        <w:rPr>
          <w:rFonts w:asciiTheme="minorHAnsi" w:hAnsiTheme="minorHAnsi" w:cstheme="minorHAnsi"/>
        </w:rPr>
        <w:t xml:space="preserve">: </w:t>
      </w:r>
      <w:r w:rsidRPr="00D941FB">
        <w:rPr>
          <w:rFonts w:asciiTheme="minorHAnsi" w:hAnsiTheme="minorHAnsi" w:cstheme="minorHAnsi"/>
          <w:b/>
          <w:bCs/>
        </w:rPr>
        <w:t>Alpha Industries would like to replace $43,000 that is due in 5 years from now by two equal payments: one to be made today, and another to be made in 3.5 years from now. Find those payments if the rate is 6% compounded daily.</w:t>
      </w:r>
    </w:p>
    <w:p w14:paraId="334AD7C7" w14:textId="77777777" w:rsidR="00D941FB" w:rsidRDefault="00D941FB" w:rsidP="00D941FB">
      <w:pPr>
        <w:rPr>
          <w:rFonts w:asciiTheme="minorHAnsi" w:hAnsiTheme="minorHAnsi" w:cstheme="minorHAnsi"/>
          <w:b/>
          <w:bCs/>
        </w:rPr>
      </w:pPr>
    </w:p>
    <w:p w14:paraId="3B76391B" w14:textId="195D512F" w:rsidR="00D941FB" w:rsidRDefault="00D941FB" w:rsidP="00D941FB">
      <w:pPr>
        <w:ind w:left="284"/>
        <w:rPr>
          <w:rFonts w:asciiTheme="minorHAnsi" w:hAnsiTheme="minorHAnsi" w:cstheme="minorHAnsi"/>
        </w:rPr>
      </w:pPr>
      <w:r w:rsidRPr="00D941FB">
        <w:rPr>
          <w:rFonts w:asciiTheme="minorHAnsi" w:hAnsiTheme="minorHAnsi" w:cstheme="minorHAnsi"/>
        </w:rPr>
        <w:t xml:space="preserve">Trying to </w:t>
      </w:r>
      <w:r>
        <w:rPr>
          <w:rFonts w:asciiTheme="minorHAnsi" w:hAnsiTheme="minorHAnsi" w:cstheme="minorHAnsi"/>
        </w:rPr>
        <w:t xml:space="preserve">solve this problem with ChatGPT, we see that the AI is solving this problem using an annuity formula (we will study annuities in Chapter 6). </w:t>
      </w:r>
      <w:r w:rsidR="00323C8C">
        <w:rPr>
          <w:rFonts w:asciiTheme="minorHAnsi" w:hAnsiTheme="minorHAnsi" w:cstheme="minorHAnsi"/>
        </w:rPr>
        <w:t>We</w:t>
      </w:r>
      <w:r>
        <w:rPr>
          <w:rFonts w:asciiTheme="minorHAnsi" w:hAnsiTheme="minorHAnsi" w:cstheme="minorHAnsi"/>
        </w:rPr>
        <w:t xml:space="preserve"> will interrupt the output and will ask the AI to solve the problem using the formulas we have learned so far.</w:t>
      </w:r>
    </w:p>
    <w:p w14:paraId="5B90E013" w14:textId="77777777" w:rsidR="00D941FB" w:rsidRDefault="00D941FB" w:rsidP="00D941FB">
      <w:pPr>
        <w:ind w:left="284"/>
        <w:rPr>
          <w:rFonts w:asciiTheme="minorHAnsi" w:hAnsiTheme="minorHAnsi" w:cstheme="minorHAnsi"/>
        </w:rPr>
      </w:pPr>
    </w:p>
    <w:p w14:paraId="3EFB6E1A" w14:textId="0D07A59C" w:rsidR="00D941FB" w:rsidRDefault="00D941FB" w:rsidP="00D941FB">
      <w:pPr>
        <w:ind w:left="284"/>
        <w:jc w:val="center"/>
        <w:rPr>
          <w:rFonts w:asciiTheme="minorHAnsi" w:hAnsiTheme="minorHAnsi" w:cstheme="minorHAnsi"/>
        </w:rPr>
      </w:pPr>
      <w:r w:rsidRPr="00D941FB">
        <w:rPr>
          <w:rFonts w:asciiTheme="minorHAnsi" w:hAnsiTheme="minorHAnsi" w:cstheme="minorHAnsi"/>
          <w:noProof/>
        </w:rPr>
        <w:drawing>
          <wp:inline distT="0" distB="0" distL="0" distR="0" wp14:anchorId="796907B1" wp14:editId="36681DBA">
            <wp:extent cx="5220000" cy="2993692"/>
            <wp:effectExtent l="25400" t="25400" r="88900" b="92710"/>
            <wp:docPr id="18" name="Picture 18" descr="ChatGPT tries to use an approach that we do not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tGPT tries to use an approach that we do not want"/>
                    <pic:cNvPicPr/>
                  </pic:nvPicPr>
                  <pic:blipFill>
                    <a:blip r:embed="rId72"/>
                    <a:stretch>
                      <a:fillRect/>
                    </a:stretch>
                  </pic:blipFill>
                  <pic:spPr>
                    <a:xfrm>
                      <a:off x="0" y="0"/>
                      <a:ext cx="5220000" cy="2993692"/>
                    </a:xfrm>
                    <a:prstGeom prst="rect">
                      <a:avLst/>
                    </a:prstGeom>
                    <a:effectLst>
                      <a:outerShdw blurRad="50800" dist="38100" dir="2700000" algn="tl" rotWithShape="0">
                        <a:prstClr val="black">
                          <a:alpha val="40000"/>
                        </a:prstClr>
                      </a:outerShdw>
                    </a:effectLst>
                  </pic:spPr>
                </pic:pic>
              </a:graphicData>
            </a:graphic>
          </wp:inline>
        </w:drawing>
      </w:r>
    </w:p>
    <w:p w14:paraId="5078BE1D" w14:textId="77777777" w:rsidR="00A729D7" w:rsidRDefault="00A729D7" w:rsidP="00D941FB">
      <w:pPr>
        <w:ind w:left="284"/>
        <w:rPr>
          <w:rFonts w:asciiTheme="minorHAnsi" w:hAnsiTheme="minorHAnsi" w:cstheme="minorHAnsi"/>
        </w:rPr>
      </w:pPr>
    </w:p>
    <w:p w14:paraId="04231F77" w14:textId="25ABF23C" w:rsidR="00D941FB" w:rsidRDefault="00D941FB" w:rsidP="00D941FB">
      <w:pPr>
        <w:ind w:left="284"/>
        <w:rPr>
          <w:rFonts w:asciiTheme="minorHAnsi" w:hAnsiTheme="minorHAnsi" w:cstheme="minorHAnsi"/>
        </w:rPr>
      </w:pPr>
      <w:r>
        <w:rPr>
          <w:rFonts w:asciiTheme="minorHAnsi" w:hAnsiTheme="minorHAnsi" w:cstheme="minorHAnsi"/>
        </w:rPr>
        <w:t xml:space="preserve">After stopping ChatGPT output, we enter </w:t>
      </w:r>
      <w:r w:rsidR="00407B4E">
        <w:rPr>
          <w:rFonts w:asciiTheme="minorHAnsi" w:hAnsiTheme="minorHAnsi" w:cstheme="minorHAnsi"/>
        </w:rPr>
        <w:t xml:space="preserve">another </w:t>
      </w:r>
      <w:r>
        <w:rPr>
          <w:rFonts w:asciiTheme="minorHAnsi" w:hAnsiTheme="minorHAnsi" w:cstheme="minorHAnsi"/>
        </w:rPr>
        <w:t>prompt:</w:t>
      </w:r>
    </w:p>
    <w:p w14:paraId="4A16C815" w14:textId="77777777" w:rsidR="00D941FB" w:rsidRDefault="00D941FB" w:rsidP="00D941FB">
      <w:pPr>
        <w:ind w:left="284"/>
        <w:rPr>
          <w:rFonts w:asciiTheme="minorHAnsi" w:hAnsiTheme="minorHAnsi" w:cstheme="minorHAnsi"/>
        </w:rPr>
      </w:pPr>
    </w:p>
    <w:p w14:paraId="0598752A" w14:textId="56F4097C" w:rsidR="00D941FB" w:rsidRDefault="00A729D7" w:rsidP="00A729D7">
      <w:pPr>
        <w:ind w:left="567"/>
        <w:rPr>
          <w:rFonts w:asciiTheme="minorHAnsi" w:hAnsiTheme="minorHAnsi" w:cstheme="minorHAnsi"/>
        </w:rPr>
      </w:pPr>
      <w:r w:rsidRPr="00A729D7">
        <w:rPr>
          <w:rFonts w:asciiTheme="minorHAnsi" w:hAnsiTheme="minorHAnsi" w:cstheme="minorHAnsi"/>
          <w:noProof/>
        </w:rPr>
        <w:lastRenderedPageBreak/>
        <w:drawing>
          <wp:inline distT="0" distB="0" distL="0" distR="0" wp14:anchorId="6B1CAD4A" wp14:editId="0EB112DD">
            <wp:extent cx="5220000" cy="7802860"/>
            <wp:effectExtent l="25400" t="25400" r="88900" b="84455"/>
            <wp:docPr id="36" name="Picture 36" descr="After reprompting, ChatGPT offers the correct process of the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fter reprompting, ChatGPT offers the correct process of the solution"/>
                    <pic:cNvPicPr/>
                  </pic:nvPicPr>
                  <pic:blipFill>
                    <a:blip r:embed="rId73"/>
                    <a:stretch>
                      <a:fillRect/>
                    </a:stretch>
                  </pic:blipFill>
                  <pic:spPr>
                    <a:xfrm>
                      <a:off x="0" y="0"/>
                      <a:ext cx="5220000" cy="7802860"/>
                    </a:xfrm>
                    <a:prstGeom prst="rect">
                      <a:avLst/>
                    </a:prstGeom>
                    <a:effectLst>
                      <a:outerShdw blurRad="50800" dist="38100" dir="2700000" algn="tl" rotWithShape="0">
                        <a:prstClr val="black">
                          <a:alpha val="40000"/>
                        </a:prstClr>
                      </a:outerShdw>
                    </a:effectLst>
                  </pic:spPr>
                </pic:pic>
              </a:graphicData>
            </a:graphic>
          </wp:inline>
        </w:drawing>
      </w:r>
    </w:p>
    <w:p w14:paraId="34A71963" w14:textId="77777777" w:rsidR="004136A1" w:rsidRPr="00D941FB" w:rsidRDefault="004136A1" w:rsidP="00A729D7">
      <w:pPr>
        <w:ind w:left="567"/>
        <w:rPr>
          <w:rFonts w:asciiTheme="minorHAnsi" w:hAnsiTheme="minorHAnsi" w:cstheme="minorHAnsi"/>
        </w:rPr>
      </w:pPr>
    </w:p>
    <w:p w14:paraId="49664FBD" w14:textId="350E170C" w:rsidR="00A729D7" w:rsidRDefault="00A729D7" w:rsidP="004763B1">
      <w:pPr>
        <w:ind w:left="284"/>
        <w:rPr>
          <w:rFonts w:asciiTheme="minorHAnsi" w:hAnsiTheme="minorHAnsi" w:cstheme="minorHAnsi"/>
        </w:rPr>
      </w:pPr>
      <w:r>
        <w:rPr>
          <w:rFonts w:asciiTheme="minorHAnsi" w:hAnsiTheme="minorHAnsi" w:cstheme="minorHAnsi"/>
        </w:rPr>
        <w:t>ChatGPT made computation mistakes, while suggesting a vali</w:t>
      </w:r>
      <w:r w:rsidR="002D45FD">
        <w:rPr>
          <w:rFonts w:asciiTheme="minorHAnsi" w:hAnsiTheme="minorHAnsi" w:cstheme="minorHAnsi"/>
        </w:rPr>
        <w:t>d</w:t>
      </w:r>
      <w:r>
        <w:rPr>
          <w:rFonts w:asciiTheme="minorHAnsi" w:hAnsiTheme="minorHAnsi" w:cstheme="minorHAnsi"/>
        </w:rPr>
        <w:t xml:space="preserve"> solution. Note that it </w:t>
      </w:r>
      <w:r w:rsidR="004136A1">
        <w:rPr>
          <w:rFonts w:asciiTheme="minorHAnsi" w:hAnsiTheme="minorHAnsi" w:cstheme="minorHAnsi"/>
        </w:rPr>
        <w:t xml:space="preserve">implicitly </w:t>
      </w:r>
      <w:r>
        <w:rPr>
          <w:rFonts w:asciiTheme="minorHAnsi" w:hAnsiTheme="minorHAnsi" w:cstheme="minorHAnsi"/>
        </w:rPr>
        <w:t xml:space="preserve">selected “today” as the focal date. We observe that we will have to recalculate a lot of ChatGPT’s steps ourselves. </w:t>
      </w:r>
    </w:p>
    <w:p w14:paraId="3041234D" w14:textId="77777777" w:rsidR="00A729D7" w:rsidRDefault="00A729D7" w:rsidP="004763B1">
      <w:pPr>
        <w:ind w:left="284"/>
        <w:rPr>
          <w:rFonts w:asciiTheme="minorHAnsi" w:hAnsiTheme="minorHAnsi" w:cstheme="minorHAnsi"/>
        </w:rPr>
      </w:pPr>
    </w:p>
    <w:p w14:paraId="31A75831" w14:textId="2D03FE54" w:rsidR="00A729D7" w:rsidRDefault="00A729D7" w:rsidP="004763B1">
      <w:pPr>
        <w:ind w:left="284"/>
        <w:rPr>
          <w:rFonts w:asciiTheme="minorHAnsi" w:hAnsiTheme="minorHAnsi" w:cstheme="minorHAnsi"/>
        </w:rPr>
      </w:pPr>
      <w:r>
        <w:rPr>
          <w:rFonts w:asciiTheme="minorHAnsi" w:hAnsiTheme="minorHAnsi" w:cstheme="minorHAnsi"/>
        </w:rPr>
        <w:t xml:space="preserve">A better approach would be to </w:t>
      </w:r>
      <w:r w:rsidR="000E2B26">
        <w:rPr>
          <w:rFonts w:asciiTheme="minorHAnsi" w:hAnsiTheme="minorHAnsi" w:cstheme="minorHAnsi"/>
        </w:rPr>
        <w:t xml:space="preserve">not use ChatGPT for this task. We must </w:t>
      </w:r>
      <w:r>
        <w:rPr>
          <w:rFonts w:asciiTheme="minorHAnsi" w:hAnsiTheme="minorHAnsi" w:cstheme="minorHAnsi"/>
        </w:rPr>
        <w:t>build the initial equation ourselves and request Wolfram|Alpha to solve the equation. We already built this equation in Ex</w:t>
      </w:r>
      <w:r w:rsidR="008F7679">
        <w:rPr>
          <w:rFonts w:asciiTheme="minorHAnsi" w:hAnsiTheme="minorHAnsi" w:cstheme="minorHAnsi"/>
        </w:rPr>
        <w:t>a</w:t>
      </w:r>
      <w:r>
        <w:rPr>
          <w:rFonts w:asciiTheme="minorHAnsi" w:hAnsiTheme="minorHAnsi" w:cstheme="minorHAnsi"/>
        </w:rPr>
        <w:t>mple 4.4:</w:t>
      </w:r>
    </w:p>
    <w:p w14:paraId="294528C5" w14:textId="77777777" w:rsidR="00A729D7" w:rsidRDefault="00A729D7" w:rsidP="004763B1">
      <w:pPr>
        <w:ind w:left="284"/>
        <w:rPr>
          <w:rFonts w:asciiTheme="minorHAnsi" w:hAnsiTheme="minorHAnsi" w:cstheme="minorHAnsi"/>
        </w:rPr>
      </w:pPr>
    </w:p>
    <w:p w14:paraId="719BD8D1" w14:textId="77777777" w:rsidR="00A729D7" w:rsidRPr="00A729D7" w:rsidRDefault="00A729D7" w:rsidP="004763B1">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r>
            <w:rPr>
              <w:rFonts w:ascii="Cambria Math" w:eastAsiaTheme="minorEastAsia" w:hAnsi="Cambria Math" w:cstheme="minorHAnsi"/>
            </w:rPr>
            <m:t>=43,000</m:t>
          </m:r>
        </m:oMath>
      </m:oMathPara>
    </w:p>
    <w:p w14:paraId="448DBF34" w14:textId="77777777" w:rsidR="00A729D7" w:rsidRDefault="00A729D7" w:rsidP="004763B1">
      <w:pPr>
        <w:ind w:left="284"/>
        <w:rPr>
          <w:rFonts w:asciiTheme="minorHAnsi" w:eastAsiaTheme="minorEastAsia" w:hAnsiTheme="minorHAnsi" w:cstheme="minorHAnsi"/>
        </w:rPr>
      </w:pPr>
    </w:p>
    <w:p w14:paraId="79DE9EAA" w14:textId="4A26D066" w:rsidR="00A729D7" w:rsidRDefault="00A729D7" w:rsidP="004763B1">
      <w:pPr>
        <w:ind w:left="284"/>
        <w:rPr>
          <w:rFonts w:asciiTheme="minorHAnsi" w:eastAsiaTheme="minorEastAsia" w:hAnsiTheme="minorHAnsi" w:cstheme="minorHAnsi"/>
        </w:rPr>
      </w:pPr>
      <w:r>
        <w:rPr>
          <w:rFonts w:asciiTheme="minorHAnsi" w:eastAsiaTheme="minorEastAsia" w:hAnsiTheme="minorHAnsi" w:cstheme="minorHAnsi"/>
        </w:rPr>
        <w:t>Solving this equation is a relatively long task. Wolfram</w:t>
      </w:r>
      <w:r w:rsidR="00D00AD8">
        <w:rPr>
          <w:rFonts w:asciiTheme="minorHAnsi" w:eastAsiaTheme="minorEastAsia" w:hAnsiTheme="minorHAnsi" w:cstheme="minorHAnsi"/>
        </w:rPr>
        <w:t>|</w:t>
      </w:r>
      <w:r>
        <w:rPr>
          <w:rFonts w:asciiTheme="minorHAnsi" w:eastAsiaTheme="minorEastAsia" w:hAnsiTheme="minorHAnsi" w:cstheme="minorHAnsi"/>
        </w:rPr>
        <w:t>Alpha will do it quickly:</w:t>
      </w:r>
    </w:p>
    <w:p w14:paraId="4EE2BCD7" w14:textId="77777777" w:rsidR="00520B44" w:rsidRDefault="00520B44" w:rsidP="00A729D7">
      <w:pPr>
        <w:ind w:left="567"/>
        <w:rPr>
          <w:rFonts w:asciiTheme="minorHAnsi" w:eastAsiaTheme="minorEastAsia" w:hAnsiTheme="minorHAnsi" w:cstheme="minorHAnsi"/>
        </w:rPr>
      </w:pPr>
    </w:p>
    <w:p w14:paraId="1F96646D" w14:textId="1E66E87D" w:rsidR="00A729D7" w:rsidRDefault="00520B44" w:rsidP="00520B44">
      <w:pPr>
        <w:ind w:left="284"/>
        <w:jc w:val="center"/>
        <w:rPr>
          <w:rFonts w:asciiTheme="minorHAnsi" w:eastAsiaTheme="minorEastAsia" w:hAnsiTheme="minorHAnsi" w:cstheme="minorHAnsi"/>
        </w:rPr>
      </w:pPr>
      <w:r w:rsidRPr="00520B44">
        <w:rPr>
          <w:rFonts w:asciiTheme="minorHAnsi" w:eastAsiaTheme="minorEastAsia" w:hAnsiTheme="minorHAnsi" w:cstheme="minorHAnsi"/>
          <w:noProof/>
        </w:rPr>
        <w:drawing>
          <wp:inline distT="0" distB="0" distL="0" distR="0" wp14:anchorId="6CF1CCB0" wp14:editId="24BBD2C1">
            <wp:extent cx="5220000" cy="2481731"/>
            <wp:effectExtent l="25400" t="25400" r="88900" b="83820"/>
            <wp:docPr id="50" name="Picture 50" descr="Wolfram solves the equ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Wolfram solves the equation "/>
                    <pic:cNvPicPr/>
                  </pic:nvPicPr>
                  <pic:blipFill>
                    <a:blip r:embed="rId74"/>
                    <a:stretch>
                      <a:fillRect/>
                    </a:stretch>
                  </pic:blipFill>
                  <pic:spPr>
                    <a:xfrm>
                      <a:off x="0" y="0"/>
                      <a:ext cx="5220000" cy="2481731"/>
                    </a:xfrm>
                    <a:prstGeom prst="rect">
                      <a:avLst/>
                    </a:prstGeom>
                    <a:effectLst>
                      <a:outerShdw blurRad="50800" dist="38100" dir="2700000" algn="tl" rotWithShape="0">
                        <a:prstClr val="black">
                          <a:alpha val="40000"/>
                        </a:prstClr>
                      </a:outerShdw>
                    </a:effectLst>
                  </pic:spPr>
                </pic:pic>
              </a:graphicData>
            </a:graphic>
          </wp:inline>
        </w:drawing>
      </w:r>
    </w:p>
    <w:p w14:paraId="6B31F2B6" w14:textId="77777777" w:rsidR="004763B1" w:rsidRDefault="004763B1" w:rsidP="00520B44">
      <w:pPr>
        <w:ind w:left="284"/>
        <w:jc w:val="center"/>
        <w:rPr>
          <w:rFonts w:asciiTheme="minorHAnsi" w:eastAsiaTheme="minorEastAsia" w:hAnsiTheme="minorHAnsi" w:cstheme="minorHAnsi"/>
        </w:rPr>
      </w:pPr>
    </w:p>
    <w:p w14:paraId="03DCC74D" w14:textId="5620872D" w:rsidR="004763B1" w:rsidRDefault="004763B1" w:rsidP="004763B1">
      <w:pPr>
        <w:ind w:left="284"/>
        <w:rPr>
          <w:rFonts w:asciiTheme="minorHAnsi" w:eastAsiaTheme="minorEastAsia" w:hAnsiTheme="minorHAnsi" w:cstheme="minorHAnsi"/>
        </w:rPr>
      </w:pPr>
      <w:r w:rsidRPr="004763B1">
        <w:rPr>
          <w:rFonts w:asciiTheme="minorHAnsi" w:eastAsiaTheme="minorEastAsia" w:hAnsiTheme="minorHAnsi" w:cstheme="minorHAnsi"/>
        </w:rPr>
        <w:t xml:space="preserve">Unfortunately, </w:t>
      </w:r>
      <w:r w:rsidR="00D00AD8">
        <w:rPr>
          <w:rFonts w:asciiTheme="minorHAnsi" w:eastAsiaTheme="minorEastAsia" w:hAnsiTheme="minorHAnsi" w:cstheme="minorHAnsi"/>
        </w:rPr>
        <w:t xml:space="preserve">after </w:t>
      </w:r>
      <w:r w:rsidRPr="004763B1">
        <w:rPr>
          <w:rFonts w:asciiTheme="minorHAnsi" w:eastAsiaTheme="minorEastAsia" w:hAnsiTheme="minorHAnsi" w:cstheme="minorHAnsi"/>
        </w:rPr>
        <w:t>solving this equation Wolfram|Alpha refuses to provide the answer with</w:t>
      </w:r>
      <w:r>
        <w:rPr>
          <w:rFonts w:asciiTheme="minorHAnsi" w:eastAsiaTheme="minorEastAsia" w:hAnsiTheme="minorHAnsi" w:cstheme="minorHAnsi"/>
        </w:rPr>
        <w:t xml:space="preserve"> </w:t>
      </w:r>
      <w:r w:rsidRPr="004763B1">
        <w:rPr>
          <w:rFonts w:asciiTheme="minorHAnsi" w:eastAsiaTheme="minorEastAsia" w:hAnsiTheme="minorHAnsi" w:cstheme="minorHAnsi"/>
        </w:rPr>
        <w:t>more than one decimal. To obtain more decimals, we will need to solve in two steps:</w:t>
      </w:r>
    </w:p>
    <w:p w14:paraId="2DAFD97F" w14:textId="77777777" w:rsidR="004763B1" w:rsidRDefault="004763B1" w:rsidP="004763B1">
      <w:pPr>
        <w:ind w:left="284"/>
        <w:rPr>
          <w:rFonts w:asciiTheme="minorHAnsi" w:eastAsiaTheme="minorEastAsia" w:hAnsiTheme="minorHAnsi" w:cstheme="minorHAnsi"/>
        </w:rPr>
      </w:pPr>
    </w:p>
    <w:p w14:paraId="4AD0D24A" w14:textId="1C5B2443" w:rsidR="004763B1" w:rsidRDefault="00823ADE" w:rsidP="00823ADE">
      <w:pPr>
        <w:ind w:left="284"/>
        <w:jc w:val="center"/>
        <w:rPr>
          <w:rFonts w:asciiTheme="minorHAnsi" w:eastAsiaTheme="minorEastAsia" w:hAnsiTheme="minorHAnsi" w:cstheme="minorHAnsi"/>
        </w:rPr>
      </w:pPr>
      <w:r w:rsidRPr="00823ADE">
        <w:rPr>
          <w:rFonts w:asciiTheme="minorHAnsi" w:eastAsiaTheme="minorEastAsia" w:hAnsiTheme="minorHAnsi" w:cstheme="minorHAnsi"/>
          <w:noProof/>
        </w:rPr>
        <w:drawing>
          <wp:inline distT="0" distB="0" distL="0" distR="0" wp14:anchorId="6F8ADFE6" wp14:editId="6E604315">
            <wp:extent cx="5220000" cy="2574308"/>
            <wp:effectExtent l="25400" t="25400" r="88900" b="92710"/>
            <wp:docPr id="51" name="Picture 51" descr="Wolfram solves for the expression obtained after X is factor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Wolfram solves for the expression obtained after X is factored out"/>
                    <pic:cNvPicPr/>
                  </pic:nvPicPr>
                  <pic:blipFill>
                    <a:blip r:embed="rId75"/>
                    <a:stretch>
                      <a:fillRect/>
                    </a:stretch>
                  </pic:blipFill>
                  <pic:spPr>
                    <a:xfrm>
                      <a:off x="0" y="0"/>
                      <a:ext cx="5220000" cy="2574308"/>
                    </a:xfrm>
                    <a:prstGeom prst="rect">
                      <a:avLst/>
                    </a:prstGeom>
                    <a:effectLst>
                      <a:outerShdw blurRad="50800" dist="38100" dir="2700000" algn="tl" rotWithShape="0">
                        <a:prstClr val="black">
                          <a:alpha val="40000"/>
                        </a:prstClr>
                      </a:outerShdw>
                    </a:effectLst>
                  </pic:spPr>
                </pic:pic>
              </a:graphicData>
            </a:graphic>
          </wp:inline>
        </w:drawing>
      </w:r>
    </w:p>
    <w:p w14:paraId="4AD81725" w14:textId="77777777" w:rsidR="00823ADE" w:rsidRDefault="00823ADE" w:rsidP="00823ADE">
      <w:pPr>
        <w:ind w:left="284"/>
        <w:jc w:val="center"/>
        <w:rPr>
          <w:rFonts w:asciiTheme="minorHAnsi" w:eastAsiaTheme="minorEastAsia" w:hAnsiTheme="minorHAnsi" w:cstheme="minorHAnsi"/>
        </w:rPr>
      </w:pPr>
    </w:p>
    <w:p w14:paraId="2329C7A8" w14:textId="7F73C050" w:rsidR="00823ADE" w:rsidRDefault="00823ADE" w:rsidP="00823ADE">
      <w:pPr>
        <w:ind w:left="284"/>
        <w:rPr>
          <w:rFonts w:asciiTheme="minorHAnsi" w:eastAsiaTheme="minorEastAsia" w:hAnsiTheme="minorHAnsi" w:cstheme="minorHAnsi"/>
        </w:rPr>
      </w:pPr>
      <w:r>
        <w:rPr>
          <w:rFonts w:asciiTheme="minorHAnsi" w:eastAsiaTheme="minorEastAsia" w:hAnsiTheme="minorHAnsi" w:cstheme="minorHAnsi"/>
        </w:rPr>
        <w:t xml:space="preserve">Copying the answer of this step as </w:t>
      </w:r>
      <w:r w:rsidR="00A032E8">
        <w:rPr>
          <w:rFonts w:asciiTheme="minorHAnsi" w:eastAsiaTheme="minorEastAsia" w:hAnsiTheme="minorHAnsi" w:cstheme="minorHAnsi"/>
        </w:rPr>
        <w:t xml:space="preserve">a </w:t>
      </w:r>
      <w:r>
        <w:rPr>
          <w:rFonts w:asciiTheme="minorHAnsi" w:eastAsiaTheme="minorEastAsia" w:hAnsiTheme="minorHAnsi" w:cstheme="minorHAnsi"/>
        </w:rPr>
        <w:t>plain text and using it for the final computation, we obtain the final answer:</w:t>
      </w:r>
    </w:p>
    <w:p w14:paraId="4E57C73E" w14:textId="3060EB68" w:rsidR="00823ADE" w:rsidRDefault="00823ADE" w:rsidP="00823ADE">
      <w:pPr>
        <w:ind w:left="284"/>
        <w:jc w:val="center"/>
        <w:rPr>
          <w:rFonts w:asciiTheme="minorHAnsi" w:eastAsiaTheme="minorEastAsia" w:hAnsiTheme="minorHAnsi" w:cstheme="minorHAnsi"/>
        </w:rPr>
      </w:pPr>
      <w:r w:rsidRPr="00823ADE">
        <w:rPr>
          <w:rFonts w:asciiTheme="minorHAnsi" w:eastAsiaTheme="minorEastAsia" w:hAnsiTheme="minorHAnsi" w:cstheme="minorHAnsi"/>
          <w:noProof/>
        </w:rPr>
        <w:lastRenderedPageBreak/>
        <w:drawing>
          <wp:inline distT="0" distB="0" distL="0" distR="0" wp14:anchorId="1133AFE7" wp14:editId="0648038D">
            <wp:extent cx="5220000" cy="3212308"/>
            <wp:effectExtent l="25400" t="25400" r="88900" b="90170"/>
            <wp:docPr id="52" name="Picture 52" descr="Wolfram now divides 43000 by the number obtained in the previous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Wolfram now divides 43000 by the number obtained in the previous step."/>
                    <pic:cNvPicPr/>
                  </pic:nvPicPr>
                  <pic:blipFill>
                    <a:blip r:embed="rId76"/>
                    <a:stretch>
                      <a:fillRect/>
                    </a:stretch>
                  </pic:blipFill>
                  <pic:spPr>
                    <a:xfrm>
                      <a:off x="0" y="0"/>
                      <a:ext cx="5220000" cy="3212308"/>
                    </a:xfrm>
                    <a:prstGeom prst="rect">
                      <a:avLst/>
                    </a:prstGeom>
                    <a:effectLst>
                      <a:outerShdw blurRad="50800" dist="38100" dir="2700000" algn="tl" rotWithShape="0">
                        <a:prstClr val="black">
                          <a:alpha val="40000"/>
                        </a:prstClr>
                      </a:outerShdw>
                    </a:effectLst>
                  </pic:spPr>
                </pic:pic>
              </a:graphicData>
            </a:graphic>
          </wp:inline>
        </w:drawing>
      </w:r>
    </w:p>
    <w:p w14:paraId="0E769BD9" w14:textId="77777777" w:rsidR="004763B1" w:rsidRDefault="004763B1" w:rsidP="00520B44">
      <w:pPr>
        <w:ind w:left="284"/>
        <w:jc w:val="center"/>
        <w:rPr>
          <w:rFonts w:asciiTheme="minorHAnsi" w:eastAsiaTheme="minorEastAsia" w:hAnsiTheme="minorHAnsi" w:cstheme="minorHAnsi"/>
        </w:rPr>
      </w:pPr>
    </w:p>
    <w:p w14:paraId="38D207D5" w14:textId="05A2A931" w:rsidR="00823ADE" w:rsidRDefault="00823ADE" w:rsidP="00823ADE">
      <w:pPr>
        <w:ind w:left="284"/>
        <w:rPr>
          <w:rFonts w:asciiTheme="minorHAnsi" w:eastAsiaTheme="minorEastAsia" w:hAnsiTheme="minorHAnsi" w:cstheme="minorHAnsi"/>
        </w:rPr>
      </w:pPr>
      <w:r>
        <w:rPr>
          <w:rFonts w:asciiTheme="minorHAnsi" w:eastAsiaTheme="minorEastAsia" w:hAnsiTheme="minorHAnsi" w:cstheme="minorHAnsi"/>
        </w:rPr>
        <w:t>Thus, the equivalent payment is $17,594.17.</w:t>
      </w:r>
    </w:p>
    <w:p w14:paraId="56683DD2" w14:textId="77777777" w:rsidR="00CC688D" w:rsidRDefault="00CC688D" w:rsidP="00823ADE">
      <w:pPr>
        <w:ind w:left="284"/>
        <w:rPr>
          <w:rFonts w:asciiTheme="minorHAnsi" w:eastAsiaTheme="minorEastAsia" w:hAnsiTheme="minorHAnsi" w:cstheme="minorHAnsi"/>
        </w:rPr>
      </w:pPr>
    </w:p>
    <w:p w14:paraId="617A0D27" w14:textId="44A36097" w:rsidR="00CC688D" w:rsidRDefault="00CC688D" w:rsidP="00823ADE">
      <w:pPr>
        <w:ind w:left="284"/>
        <w:rPr>
          <w:rFonts w:asciiTheme="minorHAnsi" w:eastAsiaTheme="minorEastAsia" w:hAnsiTheme="minorHAnsi" w:cstheme="minorHAnsi"/>
        </w:rPr>
      </w:pPr>
      <w:r>
        <w:rPr>
          <w:rFonts w:asciiTheme="minorHAnsi" w:eastAsiaTheme="minorEastAsia" w:hAnsiTheme="minorHAnsi" w:cstheme="minorHAnsi"/>
        </w:rPr>
        <w:t>This example shows that</w:t>
      </w:r>
      <w:r w:rsidR="00433173">
        <w:rPr>
          <w:rFonts w:asciiTheme="minorHAnsi" w:eastAsiaTheme="minorEastAsia" w:hAnsiTheme="minorHAnsi" w:cstheme="minorHAnsi"/>
        </w:rPr>
        <w:t xml:space="preserve"> </w:t>
      </w:r>
      <w:r w:rsidR="007A1B71">
        <w:rPr>
          <w:rFonts w:asciiTheme="minorHAnsi" w:eastAsiaTheme="minorEastAsia" w:hAnsiTheme="minorHAnsi" w:cstheme="minorHAnsi"/>
        </w:rPr>
        <w:t xml:space="preserve">in many cases, </w:t>
      </w:r>
      <w:r w:rsidR="00433173">
        <w:rPr>
          <w:rFonts w:asciiTheme="minorHAnsi" w:eastAsiaTheme="minorEastAsia" w:hAnsiTheme="minorHAnsi" w:cstheme="minorHAnsi"/>
        </w:rPr>
        <w:t>very strong knowledge of the subje</w:t>
      </w:r>
      <w:r w:rsidR="00A032E8">
        <w:rPr>
          <w:rFonts w:asciiTheme="minorHAnsi" w:eastAsiaTheme="minorEastAsia" w:hAnsiTheme="minorHAnsi" w:cstheme="minorHAnsi"/>
        </w:rPr>
        <w:t>c</w:t>
      </w:r>
      <w:r w:rsidR="00433173">
        <w:rPr>
          <w:rFonts w:asciiTheme="minorHAnsi" w:eastAsiaTheme="minorEastAsia" w:hAnsiTheme="minorHAnsi" w:cstheme="minorHAnsi"/>
        </w:rPr>
        <w:t>t matter and</w:t>
      </w:r>
      <w:r>
        <w:rPr>
          <w:rFonts w:asciiTheme="minorHAnsi" w:eastAsiaTheme="minorEastAsia" w:hAnsiTheme="minorHAnsi" w:cstheme="minorHAnsi"/>
        </w:rPr>
        <w:t xml:space="preserve"> very significant</w:t>
      </w:r>
      <w:r w:rsidR="00433173">
        <w:rPr>
          <w:rFonts w:asciiTheme="minorHAnsi" w:eastAsiaTheme="minorEastAsia" w:hAnsiTheme="minorHAnsi" w:cstheme="minorHAnsi"/>
        </w:rPr>
        <w:t xml:space="preserve"> user</w:t>
      </w:r>
      <w:r>
        <w:rPr>
          <w:rFonts w:asciiTheme="minorHAnsi" w:eastAsiaTheme="minorEastAsia" w:hAnsiTheme="minorHAnsi" w:cstheme="minorHAnsi"/>
        </w:rPr>
        <w:t xml:space="preserve"> intervention</w:t>
      </w:r>
      <w:r w:rsidR="00433173">
        <w:rPr>
          <w:rFonts w:asciiTheme="minorHAnsi" w:eastAsiaTheme="minorEastAsia" w:hAnsiTheme="minorHAnsi" w:cstheme="minorHAnsi"/>
        </w:rPr>
        <w:t>s</w:t>
      </w:r>
      <w:r>
        <w:rPr>
          <w:rFonts w:asciiTheme="minorHAnsi" w:eastAsiaTheme="minorEastAsia" w:hAnsiTheme="minorHAnsi" w:cstheme="minorHAnsi"/>
        </w:rPr>
        <w:t xml:space="preserve"> </w:t>
      </w:r>
      <w:r w:rsidR="00433173">
        <w:rPr>
          <w:rFonts w:asciiTheme="minorHAnsi" w:eastAsiaTheme="minorEastAsia" w:hAnsiTheme="minorHAnsi" w:cstheme="minorHAnsi"/>
        </w:rPr>
        <w:t>are</w:t>
      </w:r>
      <w:r>
        <w:rPr>
          <w:rFonts w:asciiTheme="minorHAnsi" w:eastAsiaTheme="minorEastAsia" w:hAnsiTheme="minorHAnsi" w:cstheme="minorHAnsi"/>
        </w:rPr>
        <w:t xml:space="preserve"> required</w:t>
      </w:r>
      <w:r w:rsidR="00433173">
        <w:rPr>
          <w:rFonts w:asciiTheme="minorHAnsi" w:eastAsiaTheme="minorEastAsia" w:hAnsiTheme="minorHAnsi" w:cstheme="minorHAnsi"/>
        </w:rPr>
        <w:t xml:space="preserve"> to ach</w:t>
      </w:r>
      <w:r w:rsidR="00A04C91">
        <w:rPr>
          <w:rFonts w:asciiTheme="minorHAnsi" w:eastAsiaTheme="minorEastAsia" w:hAnsiTheme="minorHAnsi" w:cstheme="minorHAnsi"/>
        </w:rPr>
        <w:t>ie</w:t>
      </w:r>
      <w:r w:rsidR="00A032E8">
        <w:rPr>
          <w:rFonts w:asciiTheme="minorHAnsi" w:eastAsiaTheme="minorEastAsia" w:hAnsiTheme="minorHAnsi" w:cstheme="minorHAnsi"/>
        </w:rPr>
        <w:t>ve</w:t>
      </w:r>
      <w:r w:rsidR="00433173">
        <w:rPr>
          <w:rFonts w:asciiTheme="minorHAnsi" w:eastAsiaTheme="minorEastAsia" w:hAnsiTheme="minorHAnsi" w:cstheme="minorHAnsi"/>
        </w:rPr>
        <w:t xml:space="preserve"> the correct answer with AI</w:t>
      </w:r>
      <w:r>
        <w:rPr>
          <w:rFonts w:asciiTheme="minorHAnsi" w:eastAsiaTheme="minorEastAsia" w:hAnsiTheme="minorHAnsi" w:cstheme="minorHAnsi"/>
        </w:rPr>
        <w:t xml:space="preserve">.  </w:t>
      </w:r>
    </w:p>
    <w:p w14:paraId="1F304212" w14:textId="77777777" w:rsidR="001110D9" w:rsidRDefault="001110D9" w:rsidP="00823ADE">
      <w:pPr>
        <w:ind w:left="284"/>
        <w:rPr>
          <w:rFonts w:asciiTheme="minorHAnsi" w:eastAsiaTheme="minorEastAsia" w:hAnsiTheme="minorHAnsi" w:cstheme="minorHAnsi"/>
        </w:rPr>
      </w:pPr>
    </w:p>
    <w:p w14:paraId="1397B423" w14:textId="77777777" w:rsidR="00446DB0" w:rsidRDefault="00446DB0" w:rsidP="001110D9">
      <w:pPr>
        <w:ind w:left="284"/>
        <w:rPr>
          <w:rFonts w:asciiTheme="minorHAnsi" w:eastAsiaTheme="minorEastAsia" w:hAnsiTheme="minorHAnsi" w:cstheme="minorHAnsi"/>
        </w:rPr>
      </w:pPr>
    </w:p>
    <w:p w14:paraId="14D11B20" w14:textId="0DC60838" w:rsidR="00AA5E9D" w:rsidRDefault="0014030A" w:rsidP="0014030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BCC09B4" w14:textId="10E2FE9C" w:rsidR="0014030A" w:rsidRPr="00AA5E9D" w:rsidRDefault="00AA5E9D" w:rsidP="00AA5E9D">
      <w:pPr>
        <w:rPr>
          <w:rFonts w:asciiTheme="minorHAnsi" w:hAnsiTheme="minorHAnsi" w:cstheme="minorHAnsi"/>
          <w:b/>
          <w:bCs/>
        </w:rPr>
      </w:pPr>
      <w:r>
        <w:rPr>
          <w:rFonts w:asciiTheme="minorHAnsi" w:hAnsiTheme="minorHAnsi" w:cstheme="minorHAnsi"/>
          <w:b/>
          <w:bCs/>
        </w:rPr>
        <w:br w:type="page"/>
      </w:r>
    </w:p>
    <w:p w14:paraId="363EE38A" w14:textId="2A8FE3CF" w:rsidR="00A729D7" w:rsidRPr="00E752B9" w:rsidRDefault="00A729D7" w:rsidP="000E2B26">
      <w:pPr>
        <w:ind w:left="284"/>
        <w:jc w:val="center"/>
        <w:rPr>
          <w:rFonts w:asciiTheme="minorHAnsi" w:eastAsiaTheme="minorEastAsia" w:hAnsiTheme="minorHAnsi" w:cstheme="minorHAnsi"/>
        </w:rPr>
      </w:pPr>
    </w:p>
    <w:p w14:paraId="7B94F3F2" w14:textId="2113A8C0" w:rsidR="002B3A91" w:rsidRDefault="002B3A91" w:rsidP="005425C7">
      <w:pPr>
        <w:pStyle w:val="Heading2"/>
        <w:rPr>
          <w:rFonts w:eastAsiaTheme="minorEastAsia"/>
        </w:rPr>
      </w:pPr>
      <w:bookmarkStart w:id="40" w:name="_Toc163810005"/>
      <w:r w:rsidRPr="00052103">
        <w:rPr>
          <w:rFonts w:eastAsiaTheme="minorEastAsia"/>
        </w:rPr>
        <w:t>Exercises</w:t>
      </w:r>
      <w:bookmarkEnd w:id="40"/>
    </w:p>
    <w:p w14:paraId="2265DC3F" w14:textId="77777777" w:rsidR="00AA5E9D" w:rsidRDefault="00AA5E9D" w:rsidP="00AA5E9D">
      <w:pPr>
        <w:rPr>
          <w:rFonts w:eastAsiaTheme="minorEastAsia"/>
        </w:rPr>
      </w:pPr>
    </w:p>
    <w:p w14:paraId="58EFFC29" w14:textId="77777777" w:rsidR="00AA5E9D" w:rsidRPr="00EB6428" w:rsidRDefault="00AA5E9D" w:rsidP="00AA5E9D">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1A195574" w14:textId="77777777" w:rsidR="00AA5E9D" w:rsidRPr="00AA5E9D" w:rsidRDefault="00AA5E9D" w:rsidP="00AA5E9D">
      <w:pPr>
        <w:rPr>
          <w:rFonts w:eastAsiaTheme="minorEastAsia"/>
        </w:rPr>
      </w:pPr>
    </w:p>
    <w:p w14:paraId="1C5F75C4" w14:textId="77777777" w:rsidR="002B3A91" w:rsidRPr="00E752B9" w:rsidRDefault="002B3A91" w:rsidP="002B3A91">
      <w:pPr>
        <w:rPr>
          <w:rFonts w:asciiTheme="minorHAnsi" w:hAnsiTheme="minorHAnsi" w:cstheme="minorHAnsi"/>
        </w:rPr>
      </w:pPr>
    </w:p>
    <w:p w14:paraId="2396D06F" w14:textId="55237A35"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 xml:space="preserve">A payment of $1,892 was due 280 days ago, and a payment of $3,840 is due in 134 days from today. What single payment today would be equivalent to these two original payments? Assume that money earns 2.9% compounded daily. </w:t>
      </w:r>
    </w:p>
    <w:p w14:paraId="59A9D77F" w14:textId="0705C40E"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 xml:space="preserve">Fatima’s reports show that there are two payments owed to her. The first payment of $1,350 is due 20 months from today, and the second payment of $1,650 was due 23 months ago, but not paid. What single payment can Fatima collect today instead of these two originally scheduled payments? Assume that money earns 3.2% compounded monthly. </w:t>
      </w:r>
    </w:p>
    <w:p w14:paraId="25B82B87" w14:textId="6DEC43B5"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 xml:space="preserve">Jennifer must make payments of $1,085 today and $1,245 two years from today. She renegotiates to repay the debt by a single payment 7 months from today. How much is Jennifer’s single </w:t>
      </w:r>
      <w:r w:rsidR="00D4548C" w:rsidRPr="00E752B9">
        <w:rPr>
          <w:rFonts w:eastAsiaTheme="minorEastAsia" w:cstheme="minorHAnsi"/>
        </w:rPr>
        <w:t>payment if</w:t>
      </w:r>
      <w:r w:rsidRPr="00E752B9">
        <w:rPr>
          <w:rFonts w:eastAsiaTheme="minorEastAsia" w:cstheme="minorHAnsi"/>
        </w:rPr>
        <w:t xml:space="preserve"> the interest rate is 5.7% compounded quarterly</w:t>
      </w:r>
      <w:r w:rsidR="00D773D2">
        <w:rPr>
          <w:rFonts w:eastAsiaTheme="minorEastAsia" w:cstheme="minorHAnsi"/>
        </w:rPr>
        <w:t>?</w:t>
      </w:r>
    </w:p>
    <w:p w14:paraId="67B6CA12" w14:textId="5BBE0665"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Daniel would like to make a single payment 2 years from now to replace $3,350 due 2 years ago (but not paid), and $3,450 scheduled in 4 years from now. How much should Daniel’s payment be if the rate is 3% compounded monthly?</w:t>
      </w:r>
    </w:p>
    <w:p w14:paraId="4B620317" w14:textId="5EA64360"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Michelle’s debt can be paid by payments of $3,125 scheduled in 4 years from now, and $6,175 scheduled in 3 years from now. What single payment would settle the debt 2 years from now if money is worth 4% compounded monthly?</w:t>
      </w:r>
    </w:p>
    <w:p w14:paraId="3456B5C1" w14:textId="4EA78CFB"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A payment of $5,000 in two years from now is to be replaced by two equal payments, one today and another in 5 years from now. If the rate is 4% compounded annually, find the size of each replacement payment.</w:t>
      </w:r>
    </w:p>
    <w:p w14:paraId="7D878740" w14:textId="6CA04EB7" w:rsidR="002B3A91" w:rsidRDefault="002B3A91" w:rsidP="005E48FE">
      <w:pPr>
        <w:pStyle w:val="ListParagraph"/>
        <w:numPr>
          <w:ilvl w:val="0"/>
          <w:numId w:val="23"/>
        </w:numPr>
        <w:rPr>
          <w:rFonts w:eastAsiaTheme="minorEastAsia" w:cstheme="minorHAnsi"/>
        </w:rPr>
      </w:pPr>
      <w:r>
        <w:rPr>
          <w:rFonts w:eastAsiaTheme="minorEastAsia" w:cstheme="minorHAnsi"/>
        </w:rPr>
        <w:t>Delta Incorporated would like to renegotiate the payment of $400,000 it owes to Alpha Industries one year from today. Delta would like to pay two equal payments instead: one in 3 years from now and the other in 5 years from now. How much is each payment? The interest rate is 3% compounded monthly.</w:t>
      </w:r>
    </w:p>
    <w:p w14:paraId="535C8FCB" w14:textId="2E887A13" w:rsidR="002B3A91" w:rsidRPr="0043058C" w:rsidRDefault="00F54C6D" w:rsidP="002803D6">
      <w:pPr>
        <w:pStyle w:val="ListParagraph"/>
        <w:numPr>
          <w:ilvl w:val="0"/>
          <w:numId w:val="23"/>
        </w:numPr>
        <w:rPr>
          <w:rFonts w:eastAsiaTheme="minorEastAsia" w:cstheme="minorHAnsi"/>
        </w:rPr>
      </w:pPr>
      <w:r w:rsidRPr="0043058C">
        <w:rPr>
          <w:rFonts w:eastAsiaTheme="minorEastAsia" w:cstheme="minorHAnsi"/>
        </w:rPr>
        <w:t xml:space="preserve">Jamshid took </w:t>
      </w:r>
      <w:r w:rsidR="0043058C">
        <w:rPr>
          <w:rFonts w:eastAsiaTheme="minorEastAsia" w:cstheme="minorHAnsi"/>
        </w:rPr>
        <w:t>two loans: (1)</w:t>
      </w:r>
      <w:r w:rsidRPr="0043058C">
        <w:rPr>
          <w:rFonts w:eastAsiaTheme="minorEastAsia" w:cstheme="minorHAnsi"/>
        </w:rPr>
        <w:t xml:space="preserve"> </w:t>
      </w:r>
      <w:r w:rsidR="0043058C">
        <w:rPr>
          <w:rFonts w:eastAsiaTheme="minorEastAsia" w:cstheme="minorHAnsi"/>
        </w:rPr>
        <w:t xml:space="preserve">Three years ago, a </w:t>
      </w:r>
      <w:r w:rsidR="0043058C" w:rsidRPr="0043058C">
        <w:rPr>
          <w:rFonts w:eastAsiaTheme="minorEastAsia" w:cstheme="minorHAnsi"/>
        </w:rPr>
        <w:t xml:space="preserve">5-year </w:t>
      </w:r>
      <w:r w:rsidRPr="0043058C">
        <w:rPr>
          <w:rFonts w:eastAsiaTheme="minorEastAsia" w:cstheme="minorHAnsi"/>
        </w:rPr>
        <w:t>loan of $</w:t>
      </w:r>
      <w:r w:rsidR="0043058C">
        <w:rPr>
          <w:rFonts w:eastAsiaTheme="minorEastAsia" w:cstheme="minorHAnsi"/>
        </w:rPr>
        <w:t>7,000</w:t>
      </w:r>
      <w:r w:rsidRPr="0043058C">
        <w:rPr>
          <w:rFonts w:eastAsiaTheme="minorEastAsia" w:cstheme="minorHAnsi"/>
        </w:rPr>
        <w:t xml:space="preserve"> at the simple interest rate of 5% p.a.</w:t>
      </w:r>
      <w:r w:rsidR="0043058C">
        <w:rPr>
          <w:rFonts w:eastAsiaTheme="minorEastAsia" w:cstheme="minorHAnsi"/>
        </w:rPr>
        <w:t xml:space="preserve"> and</w:t>
      </w:r>
      <w:r w:rsidRPr="0043058C">
        <w:rPr>
          <w:rFonts w:eastAsiaTheme="minorEastAsia" w:cstheme="minorHAnsi"/>
        </w:rPr>
        <w:t xml:space="preserve"> </w:t>
      </w:r>
      <w:r w:rsidR="0043058C">
        <w:rPr>
          <w:rFonts w:eastAsiaTheme="minorEastAsia" w:cstheme="minorHAnsi"/>
        </w:rPr>
        <w:t xml:space="preserve">(2) Two years ago, a 3-year loan of $3,000 at 4.7% compounded daily. </w:t>
      </w:r>
      <w:r w:rsidR="003A71DF">
        <w:rPr>
          <w:rFonts w:eastAsiaTheme="minorEastAsia" w:cstheme="minorHAnsi"/>
        </w:rPr>
        <w:t xml:space="preserve">Today, Jamshid decided to close these two loans. How much must he </w:t>
      </w:r>
      <w:r w:rsidR="00885E8A">
        <w:rPr>
          <w:rFonts w:eastAsiaTheme="minorEastAsia" w:cstheme="minorHAnsi"/>
        </w:rPr>
        <w:t>pay if</w:t>
      </w:r>
      <w:r w:rsidR="003A71DF">
        <w:rPr>
          <w:rFonts w:eastAsiaTheme="minorEastAsia" w:cstheme="minorHAnsi"/>
        </w:rPr>
        <w:t xml:space="preserve"> the current interest rate is 4.5% compounded quarterly?</w:t>
      </w:r>
    </w:p>
    <w:p w14:paraId="4D08FB5F" w14:textId="77777777" w:rsidR="00F54C6D" w:rsidRDefault="00F54C6D" w:rsidP="002B3A91">
      <w:pPr>
        <w:rPr>
          <w:rFonts w:eastAsiaTheme="minorEastAsia" w:cstheme="minorHAnsi"/>
        </w:rPr>
      </w:pPr>
    </w:p>
    <w:p w14:paraId="0A1CE635" w14:textId="413FD667" w:rsidR="002B3A91" w:rsidRDefault="002B3A91" w:rsidP="002B3A91">
      <w:pPr>
        <w:rPr>
          <w:rFonts w:asciiTheme="minorHAnsi" w:eastAsiaTheme="minorEastAsia" w:hAnsiTheme="minorHAnsi" w:cstheme="minorHAnsi"/>
        </w:rPr>
      </w:pPr>
    </w:p>
    <w:p w14:paraId="4910FFB0" w14:textId="2C2DEDB6" w:rsidR="005425C7" w:rsidRDefault="005425C7" w:rsidP="002B3A91">
      <w:pPr>
        <w:rPr>
          <w:rFonts w:asciiTheme="minorHAnsi" w:eastAsiaTheme="minorEastAsia" w:hAnsiTheme="minorHAnsi" w:cstheme="minorHAnsi"/>
        </w:rPr>
      </w:pPr>
    </w:p>
    <w:p w14:paraId="790532BC" w14:textId="77777777" w:rsidR="005425C7" w:rsidRDefault="005425C7" w:rsidP="002B3A91">
      <w:pPr>
        <w:rPr>
          <w:rFonts w:asciiTheme="minorHAnsi" w:eastAsiaTheme="minorEastAsia" w:hAnsiTheme="minorHAnsi" w:cstheme="minorHAnsi"/>
        </w:rPr>
      </w:pPr>
    </w:p>
    <w:p w14:paraId="6589FE8E" w14:textId="57784B69" w:rsidR="002B3A91" w:rsidRPr="005425C7" w:rsidRDefault="002B3A91" w:rsidP="002B3A91">
      <w:pPr>
        <w:rPr>
          <w:rFonts w:eastAsiaTheme="minorEastAsia"/>
          <w:b/>
          <w:bCs/>
        </w:rPr>
      </w:pPr>
      <w:r w:rsidRPr="00052103">
        <w:rPr>
          <w:rFonts w:eastAsiaTheme="minorEastAsia"/>
          <w:b/>
          <w:bCs/>
        </w:rPr>
        <w:t>Answers:</w:t>
      </w:r>
    </w:p>
    <w:p w14:paraId="79F78911" w14:textId="77777777" w:rsidR="002B3A91" w:rsidRPr="00E752B9" w:rsidRDefault="002B3A91" w:rsidP="002B3A91">
      <w:pPr>
        <w:rPr>
          <w:rFonts w:asciiTheme="minorHAnsi" w:eastAsiaTheme="minorEastAsia" w:hAnsiTheme="minorHAnsi" w:cstheme="minorHAnsi"/>
        </w:rPr>
      </w:pPr>
    </w:p>
    <w:p w14:paraId="28523834" w14:textId="1B508CA5" w:rsidR="002B3A91" w:rsidRPr="00E752B9" w:rsidRDefault="002B3A91" w:rsidP="002B3A91">
      <w:pPr>
        <w:rPr>
          <w:rFonts w:asciiTheme="minorHAnsi" w:hAnsiTheme="minorHAnsi" w:cstheme="minorHAnsi"/>
        </w:rPr>
      </w:pPr>
      <w:r w:rsidRPr="00E752B9">
        <w:rPr>
          <w:rFonts w:asciiTheme="minorHAnsi" w:hAnsiTheme="minorHAnsi" w:cstheme="minorHAnsi"/>
          <w:b/>
          <w:bCs/>
        </w:rPr>
        <w:t>1.</w:t>
      </w:r>
      <w:r w:rsidRPr="00E752B9">
        <w:rPr>
          <w:rFonts w:asciiTheme="minorHAnsi" w:hAnsiTheme="minorHAnsi" w:cstheme="minorHAnsi"/>
        </w:rPr>
        <w:t xml:space="preserve"> $5,733.90; </w:t>
      </w:r>
      <w:r w:rsidRPr="00E752B9">
        <w:rPr>
          <w:rFonts w:asciiTheme="minorHAnsi" w:hAnsiTheme="minorHAnsi" w:cstheme="minorHAnsi"/>
          <w:b/>
          <w:bCs/>
        </w:rPr>
        <w:t xml:space="preserve">2. </w:t>
      </w:r>
      <w:r w:rsidRPr="00745A75">
        <w:rPr>
          <w:rFonts w:asciiTheme="minorHAnsi" w:hAnsiTheme="minorHAnsi" w:cstheme="minorHAnsi"/>
        </w:rPr>
        <w:t>$</w:t>
      </w:r>
      <w:r w:rsidRPr="00E752B9">
        <w:rPr>
          <w:rFonts w:asciiTheme="minorHAnsi" w:hAnsiTheme="minorHAnsi" w:cstheme="minorHAnsi"/>
        </w:rPr>
        <w:t xml:space="preserve">3,034.20; </w:t>
      </w:r>
      <w:r>
        <w:rPr>
          <w:rFonts w:asciiTheme="minorHAnsi" w:hAnsiTheme="minorHAnsi" w:cstheme="minorHAnsi"/>
          <w:b/>
          <w:bCs/>
        </w:rPr>
        <w:t>3</w:t>
      </w:r>
      <w:r w:rsidRPr="00E752B9">
        <w:rPr>
          <w:rFonts w:asciiTheme="minorHAnsi" w:hAnsiTheme="minorHAnsi" w:cstheme="minorHAnsi"/>
          <w:b/>
          <w:bCs/>
        </w:rPr>
        <w:t xml:space="preserve">. </w:t>
      </w:r>
      <w:r w:rsidRPr="00745A75">
        <w:rPr>
          <w:rFonts w:asciiTheme="minorHAnsi" w:hAnsiTheme="minorHAnsi" w:cstheme="minorHAnsi"/>
        </w:rPr>
        <w:t>$</w:t>
      </w:r>
      <w:r w:rsidRPr="00E752B9">
        <w:rPr>
          <w:rFonts w:asciiTheme="minorHAnsi" w:hAnsiTheme="minorHAnsi" w:cstheme="minorHAnsi"/>
        </w:rPr>
        <w:t xml:space="preserve">2,270.49; </w:t>
      </w:r>
      <w:r>
        <w:rPr>
          <w:rFonts w:asciiTheme="minorHAnsi" w:hAnsiTheme="minorHAnsi" w:cstheme="minorHAnsi"/>
          <w:b/>
          <w:bCs/>
        </w:rPr>
        <w:t>4</w:t>
      </w:r>
      <w:r w:rsidRPr="00E752B9">
        <w:rPr>
          <w:rFonts w:asciiTheme="minorHAnsi" w:hAnsiTheme="minorHAnsi" w:cstheme="minorHAnsi"/>
          <w:b/>
          <w:bCs/>
        </w:rPr>
        <w:t>.</w:t>
      </w:r>
      <w:r w:rsidRPr="00E752B9">
        <w:rPr>
          <w:rFonts w:asciiTheme="minorHAnsi" w:hAnsiTheme="minorHAnsi" w:cstheme="minorHAnsi"/>
        </w:rPr>
        <w:t xml:space="preserve"> $7,025.88; </w:t>
      </w:r>
      <w:r>
        <w:rPr>
          <w:rFonts w:asciiTheme="minorHAnsi" w:hAnsiTheme="minorHAnsi" w:cstheme="minorHAnsi"/>
          <w:b/>
          <w:bCs/>
        </w:rPr>
        <w:t>5</w:t>
      </w:r>
      <w:r w:rsidRPr="00E752B9">
        <w:rPr>
          <w:rFonts w:asciiTheme="minorHAnsi" w:hAnsiTheme="minorHAnsi" w:cstheme="minorHAnsi"/>
          <w:b/>
          <w:bCs/>
        </w:rPr>
        <w:t>.</w:t>
      </w:r>
      <w:r w:rsidRPr="00E752B9">
        <w:rPr>
          <w:rFonts w:asciiTheme="minorHAnsi" w:hAnsiTheme="minorHAnsi" w:cstheme="minorHAnsi"/>
        </w:rPr>
        <w:t xml:space="preserve"> $8,818.39; </w:t>
      </w:r>
      <w:r>
        <w:rPr>
          <w:rFonts w:asciiTheme="minorHAnsi" w:hAnsiTheme="minorHAnsi" w:cstheme="minorHAnsi"/>
          <w:b/>
          <w:bCs/>
        </w:rPr>
        <w:t>6</w:t>
      </w:r>
      <w:r w:rsidRPr="00E752B9">
        <w:rPr>
          <w:rFonts w:asciiTheme="minorHAnsi" w:hAnsiTheme="minorHAnsi" w:cstheme="minorHAnsi"/>
          <w:b/>
          <w:bCs/>
        </w:rPr>
        <w:t>.</w:t>
      </w:r>
      <w:r w:rsidRPr="00E752B9">
        <w:rPr>
          <w:rFonts w:asciiTheme="minorHAnsi" w:hAnsiTheme="minorHAnsi" w:cstheme="minorHAnsi"/>
        </w:rPr>
        <w:t xml:space="preserve"> $2,537.30;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rPr>
        <w:t xml:space="preserve"> 218,712.10</w:t>
      </w:r>
      <w:r w:rsidR="00EC7454">
        <w:rPr>
          <w:rFonts w:asciiTheme="minorHAnsi" w:hAnsiTheme="minorHAnsi" w:cstheme="minorHAnsi"/>
        </w:rPr>
        <w:t xml:space="preserve">; </w:t>
      </w:r>
      <w:r w:rsidR="00EC7454" w:rsidRPr="00EC7454">
        <w:rPr>
          <w:rFonts w:asciiTheme="minorHAnsi" w:hAnsiTheme="minorHAnsi" w:cstheme="minorHAnsi"/>
          <w:b/>
          <w:bCs/>
        </w:rPr>
        <w:t>8</w:t>
      </w:r>
      <w:r w:rsidR="00EC7454">
        <w:rPr>
          <w:rFonts w:asciiTheme="minorHAnsi" w:hAnsiTheme="minorHAnsi" w:cstheme="minorHAnsi"/>
        </w:rPr>
        <w:t>. $11,303.99</w:t>
      </w:r>
    </w:p>
    <w:p w14:paraId="599D2BCE" w14:textId="28407FBA" w:rsidR="001E0B7B" w:rsidRPr="00AE23A2" w:rsidRDefault="00AE23A2" w:rsidP="001E0B7B">
      <w:pPr>
        <w:rPr>
          <w:rFonts w:asciiTheme="minorHAnsi" w:eastAsiaTheme="minorEastAsia" w:hAnsiTheme="minorHAnsi" w:cstheme="minorHAnsi"/>
        </w:rPr>
      </w:pPr>
      <w:r>
        <w:rPr>
          <w:rFonts w:asciiTheme="minorHAnsi" w:eastAsiaTheme="minorEastAsia" w:hAnsiTheme="minorHAnsi" w:cstheme="minorHAnsi"/>
        </w:rPr>
        <w:br w:type="page"/>
      </w:r>
    </w:p>
    <w:p w14:paraId="07D792D5" w14:textId="6913A1F1" w:rsidR="001E0B7B" w:rsidRPr="00BB3CC8" w:rsidRDefault="00FD1EDB" w:rsidP="005A7E51">
      <w:pPr>
        <w:pStyle w:val="Heading1"/>
        <w:numPr>
          <w:ilvl w:val="0"/>
          <w:numId w:val="2"/>
        </w:numPr>
        <w:ind w:hanging="11"/>
      </w:pPr>
      <w:bookmarkStart w:id="41" w:name="_Toc85018835"/>
      <w:bookmarkStart w:id="42" w:name="_Toc163810006"/>
      <w:r w:rsidRPr="00BB3CC8">
        <w:lastRenderedPageBreak/>
        <w:t>Equivalent</w:t>
      </w:r>
      <w:r w:rsidR="00E752B9" w:rsidRPr="00BB3CC8">
        <w:t xml:space="preserve"> </w:t>
      </w:r>
      <w:r w:rsidRPr="00BB3CC8">
        <w:t>rates</w:t>
      </w:r>
      <w:bookmarkEnd w:id="41"/>
      <w:bookmarkEnd w:id="42"/>
    </w:p>
    <w:p w14:paraId="53056719" w14:textId="1150FF47" w:rsidR="00FD1EDB" w:rsidRPr="00E752B9" w:rsidRDefault="00FD1EDB" w:rsidP="001E0B7B">
      <w:pPr>
        <w:rPr>
          <w:rFonts w:asciiTheme="minorHAnsi" w:hAnsiTheme="minorHAnsi" w:cstheme="minorHAnsi"/>
        </w:rPr>
      </w:pPr>
    </w:p>
    <w:p w14:paraId="0BB27ED7" w14:textId="77777777" w:rsidR="00041177" w:rsidRDefault="009B03DA" w:rsidP="001E0B7B">
      <w:pPr>
        <w:rPr>
          <w:rFonts w:asciiTheme="minorHAnsi" w:hAnsiTheme="minorHAnsi" w:cstheme="minorHAnsi"/>
        </w:rPr>
      </w:pPr>
      <w:r w:rsidRPr="00E752B9">
        <w:rPr>
          <w:rFonts w:asciiTheme="minorHAnsi" w:hAnsiTheme="minorHAnsi" w:cstheme="minorHAnsi"/>
        </w:rPr>
        <w:t>One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most</w:t>
      </w:r>
      <w:r w:rsidR="00E752B9" w:rsidRPr="00E752B9">
        <w:rPr>
          <w:rFonts w:asciiTheme="minorHAnsi" w:hAnsiTheme="minorHAnsi" w:cstheme="minorHAnsi"/>
        </w:rPr>
        <w:t xml:space="preserve"> </w:t>
      </w:r>
      <w:r w:rsidRPr="00E752B9">
        <w:rPr>
          <w:rFonts w:asciiTheme="minorHAnsi" w:hAnsiTheme="minorHAnsi" w:cstheme="minorHAnsi"/>
        </w:rPr>
        <w:t>important</w:t>
      </w:r>
      <w:r w:rsidR="00E752B9" w:rsidRPr="00E752B9">
        <w:rPr>
          <w:rFonts w:asciiTheme="minorHAnsi" w:hAnsiTheme="minorHAnsi" w:cstheme="minorHAnsi"/>
        </w:rPr>
        <w:t xml:space="preserve"> </w:t>
      </w:r>
      <w:r w:rsidRPr="00E752B9">
        <w:rPr>
          <w:rFonts w:asciiTheme="minorHAnsi" w:hAnsiTheme="minorHAnsi" w:cstheme="minorHAnsi"/>
        </w:rPr>
        <w:t>topics</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compound</w:t>
      </w:r>
      <w:r w:rsidR="00E752B9" w:rsidRPr="00E752B9">
        <w:rPr>
          <w:rFonts w:asciiTheme="minorHAnsi" w:hAnsiTheme="minorHAnsi" w:cstheme="minorHAnsi"/>
        </w:rPr>
        <w:t xml:space="preserve"> </w:t>
      </w:r>
      <w:r w:rsidRPr="00E752B9">
        <w:rPr>
          <w:rFonts w:asciiTheme="minorHAnsi" w:hAnsiTheme="minorHAnsi" w:cstheme="minorHAnsi"/>
        </w:rPr>
        <w:t>rates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equivalency.</w:t>
      </w:r>
      <w:r w:rsidR="00E752B9" w:rsidRPr="00E752B9">
        <w:rPr>
          <w:rFonts w:asciiTheme="minorHAnsi" w:hAnsiTheme="minorHAnsi" w:cstheme="minorHAnsi"/>
        </w:rPr>
        <w:t xml:space="preserve"> </w:t>
      </w:r>
      <w:r w:rsidR="007246A7" w:rsidRPr="00E752B9">
        <w:rPr>
          <w:rFonts w:asciiTheme="minorHAnsi" w:hAnsiTheme="minorHAnsi" w:cstheme="minorHAnsi"/>
        </w:rPr>
        <w:t>The</w:t>
      </w:r>
      <w:r w:rsidR="00E752B9" w:rsidRPr="00E752B9">
        <w:rPr>
          <w:rFonts w:asciiTheme="minorHAnsi" w:hAnsiTheme="minorHAnsi" w:cstheme="minorHAnsi"/>
        </w:rPr>
        <w:t xml:space="preserve"> </w:t>
      </w:r>
      <w:r w:rsidR="007246A7" w:rsidRPr="00E752B9">
        <w:rPr>
          <w:rFonts w:asciiTheme="minorHAnsi" w:hAnsiTheme="minorHAnsi" w:cstheme="minorHAnsi"/>
        </w:rPr>
        <w:t>best</w:t>
      </w:r>
      <w:r w:rsidR="00E752B9" w:rsidRPr="00E752B9">
        <w:rPr>
          <w:rFonts w:asciiTheme="minorHAnsi" w:hAnsiTheme="minorHAnsi" w:cstheme="minorHAnsi"/>
        </w:rPr>
        <w:t xml:space="preserve"> </w:t>
      </w:r>
      <w:r w:rsidR="007246A7" w:rsidRPr="00E752B9">
        <w:rPr>
          <w:rFonts w:asciiTheme="minorHAnsi" w:hAnsiTheme="minorHAnsi" w:cstheme="minorHAnsi"/>
        </w:rPr>
        <w:t>way</w:t>
      </w:r>
      <w:r w:rsidR="00E752B9" w:rsidRPr="00E752B9">
        <w:rPr>
          <w:rFonts w:asciiTheme="minorHAnsi" w:hAnsiTheme="minorHAnsi" w:cstheme="minorHAnsi"/>
        </w:rPr>
        <w:t xml:space="preserve"> </w:t>
      </w:r>
      <w:r w:rsidR="007246A7" w:rsidRPr="00E752B9">
        <w:rPr>
          <w:rFonts w:asciiTheme="minorHAnsi" w:hAnsiTheme="minorHAnsi" w:cstheme="minorHAnsi"/>
        </w:rPr>
        <w:t>to</w:t>
      </w:r>
      <w:r w:rsidR="00E752B9" w:rsidRPr="00E752B9">
        <w:rPr>
          <w:rFonts w:asciiTheme="minorHAnsi" w:hAnsiTheme="minorHAnsi" w:cstheme="minorHAnsi"/>
        </w:rPr>
        <w:t xml:space="preserve"> </w:t>
      </w:r>
      <w:r w:rsidR="007246A7" w:rsidRPr="00E752B9">
        <w:rPr>
          <w:rFonts w:asciiTheme="minorHAnsi" w:hAnsiTheme="minorHAnsi" w:cstheme="minorHAnsi"/>
        </w:rPr>
        <w:t>learn</w:t>
      </w:r>
      <w:r w:rsidR="00E752B9" w:rsidRPr="00E752B9">
        <w:rPr>
          <w:rFonts w:asciiTheme="minorHAnsi" w:hAnsiTheme="minorHAnsi" w:cstheme="minorHAnsi"/>
        </w:rPr>
        <w:t xml:space="preserve"> </w:t>
      </w:r>
      <w:r w:rsidR="007246A7" w:rsidRPr="00E752B9">
        <w:rPr>
          <w:rFonts w:asciiTheme="minorHAnsi" w:hAnsiTheme="minorHAnsi" w:cstheme="minorHAnsi"/>
        </w:rPr>
        <w:t>this</w:t>
      </w:r>
      <w:r w:rsidR="00E752B9" w:rsidRPr="00E752B9">
        <w:rPr>
          <w:rFonts w:asciiTheme="minorHAnsi" w:hAnsiTheme="minorHAnsi" w:cstheme="minorHAnsi"/>
        </w:rPr>
        <w:t xml:space="preserve"> </w:t>
      </w:r>
      <w:r w:rsidR="007246A7" w:rsidRPr="00E752B9">
        <w:rPr>
          <w:rFonts w:asciiTheme="minorHAnsi" w:hAnsiTheme="minorHAnsi" w:cstheme="minorHAnsi"/>
        </w:rPr>
        <w:t>topic</w:t>
      </w:r>
      <w:r w:rsidR="00E752B9" w:rsidRPr="00E752B9">
        <w:rPr>
          <w:rFonts w:asciiTheme="minorHAnsi" w:hAnsiTheme="minorHAnsi" w:cstheme="minorHAnsi"/>
        </w:rPr>
        <w:t xml:space="preserve"> </w:t>
      </w:r>
      <w:r w:rsidR="007246A7" w:rsidRPr="00E752B9">
        <w:rPr>
          <w:rFonts w:asciiTheme="minorHAnsi" w:hAnsiTheme="minorHAnsi" w:cstheme="minorHAnsi"/>
        </w:rPr>
        <w:t>is</w:t>
      </w:r>
      <w:r w:rsidR="00E752B9" w:rsidRPr="00E752B9">
        <w:rPr>
          <w:rFonts w:asciiTheme="minorHAnsi" w:hAnsiTheme="minorHAnsi" w:cstheme="minorHAnsi"/>
        </w:rPr>
        <w:t xml:space="preserve"> </w:t>
      </w:r>
      <w:r w:rsidR="007246A7" w:rsidRPr="00E752B9">
        <w:rPr>
          <w:rFonts w:asciiTheme="minorHAnsi" w:hAnsiTheme="minorHAnsi" w:cstheme="minorHAnsi"/>
        </w:rPr>
        <w:t>by</w:t>
      </w:r>
      <w:r w:rsidR="00E752B9" w:rsidRPr="00E752B9">
        <w:rPr>
          <w:rFonts w:asciiTheme="minorHAnsi" w:hAnsiTheme="minorHAnsi" w:cstheme="minorHAnsi"/>
        </w:rPr>
        <w:t xml:space="preserve"> </w:t>
      </w:r>
      <w:r w:rsidR="007246A7" w:rsidRPr="00E752B9">
        <w:rPr>
          <w:rFonts w:asciiTheme="minorHAnsi" w:hAnsiTheme="minorHAnsi" w:cstheme="minorHAnsi"/>
        </w:rPr>
        <w:t>an</w:t>
      </w:r>
      <w:r w:rsidR="00E752B9" w:rsidRPr="00E752B9">
        <w:rPr>
          <w:rFonts w:asciiTheme="minorHAnsi" w:hAnsiTheme="minorHAnsi" w:cstheme="minorHAnsi"/>
        </w:rPr>
        <w:t xml:space="preserve"> </w:t>
      </w:r>
      <w:r w:rsidR="007246A7" w:rsidRPr="00E752B9">
        <w:rPr>
          <w:rFonts w:asciiTheme="minorHAnsi" w:hAnsiTheme="minorHAnsi" w:cstheme="minorHAnsi"/>
        </w:rPr>
        <w:t>example</w:t>
      </w:r>
      <w:r w:rsidR="00041177">
        <w:rPr>
          <w:rFonts w:asciiTheme="minorHAnsi" w:hAnsiTheme="minorHAnsi" w:cstheme="minorHAnsi"/>
        </w:rPr>
        <w:t>:</w:t>
      </w:r>
    </w:p>
    <w:p w14:paraId="1FF136BD" w14:textId="77777777" w:rsidR="00041177" w:rsidRDefault="00041177" w:rsidP="001E0B7B">
      <w:pPr>
        <w:rPr>
          <w:rFonts w:asciiTheme="minorHAnsi" w:hAnsiTheme="minorHAnsi" w:cstheme="minorHAnsi"/>
        </w:rPr>
      </w:pPr>
    </w:p>
    <w:p w14:paraId="54D580B9" w14:textId="584D72B6" w:rsidR="007246A7" w:rsidRDefault="00041177" w:rsidP="001E0B7B">
      <w:pPr>
        <w:rPr>
          <w:rFonts w:asciiTheme="minorHAnsi" w:hAnsiTheme="minorHAnsi" w:cstheme="minorHAnsi"/>
        </w:rPr>
      </w:pP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1</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 xml:space="preserve">Which interest rate, compounded </w:t>
      </w:r>
      <w:r w:rsidR="00EF294C">
        <w:rPr>
          <w:rFonts w:asciiTheme="minorHAnsi" w:hAnsiTheme="minorHAnsi" w:cstheme="minorHAnsi"/>
          <w:b/>
          <w:bCs/>
        </w:rPr>
        <w:t>semi-annually</w:t>
      </w:r>
      <w:r w:rsidRPr="00041177">
        <w:rPr>
          <w:rFonts w:asciiTheme="minorHAnsi" w:hAnsiTheme="minorHAnsi" w:cstheme="minorHAnsi"/>
          <w:b/>
          <w:bCs/>
        </w:rPr>
        <w:t xml:space="preserve">, is equivalent to 6% compounded </w:t>
      </w:r>
      <w:r w:rsidR="00EF294C">
        <w:rPr>
          <w:rFonts w:asciiTheme="minorHAnsi" w:hAnsiTheme="minorHAnsi" w:cstheme="minorHAnsi"/>
          <w:b/>
          <w:bCs/>
        </w:rPr>
        <w:t>daily</w:t>
      </w:r>
      <w:r w:rsidRPr="00041177">
        <w:rPr>
          <w:rFonts w:asciiTheme="minorHAnsi" w:hAnsiTheme="minorHAnsi" w:cstheme="minorHAnsi"/>
          <w:b/>
          <w:bCs/>
        </w:rPr>
        <w:t xml:space="preserve">? </w:t>
      </w:r>
    </w:p>
    <w:p w14:paraId="626E1D36" w14:textId="77777777" w:rsidR="00041177" w:rsidRPr="00041177" w:rsidRDefault="00041177" w:rsidP="001E0B7B">
      <w:pPr>
        <w:rPr>
          <w:rFonts w:asciiTheme="minorHAnsi" w:hAnsiTheme="minorHAnsi" w:cstheme="minorHAnsi"/>
        </w:rPr>
      </w:pPr>
    </w:p>
    <w:p w14:paraId="3B8A6FB4" w14:textId="54F37F04" w:rsidR="009B03DA" w:rsidRDefault="00117FF6" w:rsidP="00117FF6">
      <w:pPr>
        <w:ind w:left="284"/>
        <w:rPr>
          <w:rFonts w:asciiTheme="minorHAnsi" w:hAnsiTheme="minorHAnsi" w:cstheme="minorHAnsi"/>
        </w:rPr>
      </w:pPr>
      <w:r>
        <w:rPr>
          <w:rFonts w:asciiTheme="minorHAnsi" w:hAnsiTheme="minorHAnsi" w:cstheme="minorHAnsi"/>
        </w:rPr>
        <w:t>When we say that one rate</w:t>
      </w:r>
      <w:r w:rsidR="008F3C6D">
        <w:rPr>
          <w:rFonts w:asciiTheme="minorHAnsi" w:hAnsiTheme="minorHAnsi" w:cstheme="minorHAnsi"/>
        </w:rPr>
        <w:t xml:space="preserve"> </w:t>
      </w:r>
      <w:r>
        <w:rPr>
          <w:rFonts w:asciiTheme="minorHAnsi" w:hAnsiTheme="minorHAnsi" w:cstheme="minorHAnsi"/>
        </w:rPr>
        <w:t xml:space="preserve">is </w:t>
      </w:r>
      <w:r w:rsidRPr="00117FF6">
        <w:rPr>
          <w:rFonts w:asciiTheme="minorHAnsi" w:hAnsiTheme="minorHAnsi" w:cstheme="minorHAnsi"/>
          <w:i/>
          <w:iCs/>
        </w:rPr>
        <w:t>equivalent</w:t>
      </w:r>
      <w:r>
        <w:rPr>
          <w:rFonts w:asciiTheme="minorHAnsi" w:hAnsiTheme="minorHAnsi" w:cstheme="minorHAnsi"/>
        </w:rPr>
        <w:t xml:space="preserve"> to another, we mean that </w:t>
      </w:r>
      <w:r w:rsidR="008F3C6D">
        <w:rPr>
          <w:rFonts w:asciiTheme="minorHAnsi" w:hAnsiTheme="minorHAnsi" w:cstheme="minorHAnsi"/>
        </w:rPr>
        <w:t xml:space="preserve">the same amount invested at these rates for the same time </w:t>
      </w:r>
      <w:r w:rsidR="00EE402B">
        <w:rPr>
          <w:rFonts w:asciiTheme="minorHAnsi" w:hAnsiTheme="minorHAnsi" w:cstheme="minorHAnsi"/>
        </w:rPr>
        <w:t>must</w:t>
      </w:r>
      <w:r w:rsidR="008F3C6D">
        <w:rPr>
          <w:rFonts w:asciiTheme="minorHAnsi" w:hAnsiTheme="minorHAnsi" w:cstheme="minorHAnsi"/>
        </w:rPr>
        <w:t xml:space="preserve"> produce equal future values. </w:t>
      </w:r>
    </w:p>
    <w:p w14:paraId="15E3DAC2" w14:textId="614C0D15" w:rsidR="008F3C6D" w:rsidRDefault="008F3C6D" w:rsidP="00117FF6">
      <w:pPr>
        <w:ind w:left="284"/>
        <w:rPr>
          <w:rFonts w:asciiTheme="minorHAnsi" w:hAnsiTheme="minorHAnsi" w:cstheme="minorHAnsi"/>
        </w:rPr>
      </w:pPr>
    </w:p>
    <w:p w14:paraId="44CCCE12" w14:textId="2EAF594D" w:rsidR="008F3C6D" w:rsidRDefault="007F2812" w:rsidP="00500782">
      <w:pPr>
        <w:ind w:left="284"/>
        <w:rPr>
          <w:rFonts w:asciiTheme="minorHAnsi" w:hAnsiTheme="minorHAnsi" w:cstheme="minorHAnsi"/>
        </w:rPr>
      </w:pPr>
      <w:r>
        <w:rPr>
          <w:rFonts w:asciiTheme="minorHAnsi" w:hAnsiTheme="minorHAnsi" w:cstheme="minorHAnsi"/>
        </w:rPr>
        <w:t>For our example this means that</w:t>
      </w:r>
      <w:r w:rsidR="008F3C6D">
        <w:rPr>
          <w:rFonts w:asciiTheme="minorHAnsi" w:hAnsiTheme="minorHAnsi" w:cstheme="minorHAnsi"/>
        </w:rPr>
        <w:t xml:space="preserve"> if you invest $1 for 1 year at 6% compounded daily, you must have the same future value as </w:t>
      </w:r>
      <w:r>
        <w:rPr>
          <w:rFonts w:asciiTheme="minorHAnsi" w:hAnsiTheme="minorHAnsi" w:cstheme="minorHAnsi"/>
        </w:rPr>
        <w:t xml:space="preserve">if </w:t>
      </w:r>
      <w:r w:rsidR="008F3C6D">
        <w:rPr>
          <w:rFonts w:asciiTheme="minorHAnsi" w:hAnsiTheme="minorHAnsi" w:cstheme="minorHAnsi"/>
        </w:rPr>
        <w:t>you invest</w:t>
      </w:r>
      <w:r w:rsidR="002F4009">
        <w:rPr>
          <w:rFonts w:asciiTheme="minorHAnsi" w:hAnsiTheme="minorHAnsi" w:cstheme="minorHAnsi"/>
        </w:rPr>
        <w:t>ed</w:t>
      </w:r>
      <w:r w:rsidR="008F3C6D">
        <w:rPr>
          <w:rFonts w:asciiTheme="minorHAnsi" w:hAnsiTheme="minorHAnsi" w:cstheme="minorHAnsi"/>
        </w:rPr>
        <w:t xml:space="preserve"> $1 for 1 year at a rate</w:t>
      </w:r>
      <w:r w:rsidR="008F3C6D">
        <w:rPr>
          <w:rFonts w:asciiTheme="minorHAnsi" w:hAnsiTheme="minorHAnsi" w:cstheme="minorHAnsi"/>
          <w:i/>
          <w:iCs/>
          <w:vertAlign w:val="subscript"/>
        </w:rPr>
        <w:t xml:space="preserve"> </w:t>
      </w:r>
      <w:r w:rsidR="008F3C6D">
        <w:rPr>
          <w:rFonts w:asciiTheme="minorHAnsi" w:hAnsiTheme="minorHAnsi" w:cstheme="minorHAnsi"/>
        </w:rPr>
        <w:t>compounded semi-annually. We can write this statement mathematically:</w:t>
      </w:r>
    </w:p>
    <w:p w14:paraId="374816D9" w14:textId="77777777" w:rsidR="007F2812" w:rsidRPr="00E752B9" w:rsidRDefault="007F2812" w:rsidP="00500782">
      <w:pPr>
        <w:ind w:left="284"/>
        <w:rPr>
          <w:rFonts w:asciiTheme="minorHAnsi" w:hAnsiTheme="minorHAnsi" w:cstheme="minorHAnsi"/>
        </w:rPr>
      </w:pPr>
    </w:p>
    <w:p w14:paraId="27E7E712" w14:textId="202B4B79" w:rsidR="009B03DA" w:rsidRPr="00E752B9" w:rsidRDefault="008F3C6D" w:rsidP="001E0B7B">
      <w:pPr>
        <w:rPr>
          <w:rFonts w:asciiTheme="minorHAnsi" w:hAnsiTheme="minorHAnsi" w:cstheme="minorHAnsi"/>
        </w:rPr>
      </w:pPr>
      <m:oMathPara>
        <m:oMath>
          <m:r>
            <w:rPr>
              <w:rFonts w:ascii="Cambria Math" w:eastAsiaTheme="minorEastAsia" w:hAnsi="Cambria Math" w:cstheme="minorHAnsi"/>
            </w:rPr>
            <m:t>$1</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m:t>
              </m:r>
            </m:sup>
          </m:sSup>
          <m:r>
            <w:rPr>
              <w:rFonts w:ascii="Cambria Math" w:eastAsiaTheme="minorEastAsia" w:hAnsi="Cambria Math" w:cstheme="minorHAnsi"/>
            </w:rPr>
            <m:t>=$1</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2×1</m:t>
              </m:r>
            </m:sup>
          </m:sSup>
        </m:oMath>
      </m:oMathPara>
    </w:p>
    <w:p w14:paraId="31595D66" w14:textId="4C60E167" w:rsidR="001E0B7B" w:rsidRPr="00E752B9" w:rsidRDefault="001E0B7B" w:rsidP="001E0B7B">
      <w:pPr>
        <w:rPr>
          <w:rFonts w:asciiTheme="minorHAnsi" w:hAnsiTheme="minorHAnsi" w:cstheme="minorHAnsi"/>
        </w:rPr>
      </w:pPr>
    </w:p>
    <w:p w14:paraId="6F041828" w14:textId="4390A2AB" w:rsidR="008F3C6D" w:rsidRDefault="008F3C6D" w:rsidP="00500782">
      <w:pPr>
        <w:ind w:left="284"/>
        <w:rPr>
          <w:rFonts w:asciiTheme="minorHAnsi" w:hAnsiTheme="minorHAnsi" w:cstheme="minorHAnsi"/>
        </w:rPr>
      </w:pPr>
      <w:r>
        <w:rPr>
          <w:rFonts w:asciiTheme="minorHAnsi" w:hAnsiTheme="minorHAnsi" w:cstheme="minorHAnsi"/>
        </w:rPr>
        <w:t>Here</w:t>
      </w:r>
      <w:r w:rsidR="00227507">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 xml:space="preserve">is the unknown </w:t>
      </w:r>
      <w:r w:rsidRPr="008F3C6D">
        <w:rPr>
          <w:rFonts w:asciiTheme="minorHAnsi" w:hAnsiTheme="minorHAnsi" w:cstheme="minorHAnsi"/>
          <w:i/>
          <w:iCs/>
        </w:rPr>
        <w:t>periodic</w:t>
      </w:r>
      <w:r>
        <w:rPr>
          <w:rFonts w:asciiTheme="minorHAnsi" w:hAnsiTheme="minorHAnsi" w:cstheme="minorHAnsi"/>
        </w:rPr>
        <w:t xml:space="preserve"> rate </w:t>
      </w:r>
      <w:r w:rsidR="007F2812">
        <w:rPr>
          <w:rFonts w:asciiTheme="minorHAnsi" w:hAnsiTheme="minorHAnsi" w:cstheme="minorHAnsi"/>
        </w:rPr>
        <w:t xml:space="preserve">compounded semi-annually. </w:t>
      </w:r>
      <w:r>
        <w:rPr>
          <w:rFonts w:asciiTheme="minorHAnsi" w:hAnsiTheme="minorHAnsi" w:cstheme="minorHAnsi"/>
        </w:rPr>
        <w:t>Since multiplication by 1 does not change the value</w:t>
      </w:r>
      <w:r w:rsidR="007F2812">
        <w:rPr>
          <w:rFonts w:asciiTheme="minorHAnsi" w:hAnsiTheme="minorHAnsi" w:cstheme="minorHAnsi"/>
        </w:rPr>
        <w:t>s</w:t>
      </w:r>
      <w:r>
        <w:rPr>
          <w:rFonts w:asciiTheme="minorHAnsi" w:hAnsiTheme="minorHAnsi" w:cstheme="minorHAnsi"/>
        </w:rPr>
        <w:t xml:space="preserve">, we can rewrite </w:t>
      </w:r>
      <w:r w:rsidR="007F2812">
        <w:rPr>
          <w:rFonts w:asciiTheme="minorHAnsi" w:hAnsiTheme="minorHAnsi" w:cstheme="minorHAnsi"/>
        </w:rPr>
        <w:t>our equation</w:t>
      </w:r>
      <w:r>
        <w:rPr>
          <w:rFonts w:asciiTheme="minorHAnsi" w:hAnsiTheme="minorHAnsi" w:cstheme="minorHAnsi"/>
        </w:rPr>
        <w:t xml:space="preserve"> in</w:t>
      </w:r>
      <w:r w:rsidR="005F6E54">
        <w:rPr>
          <w:rFonts w:asciiTheme="minorHAnsi" w:hAnsiTheme="minorHAnsi" w:cstheme="minorHAnsi"/>
        </w:rPr>
        <w:t xml:space="preserve"> a</w:t>
      </w:r>
      <w:r>
        <w:rPr>
          <w:rFonts w:asciiTheme="minorHAnsi" w:hAnsiTheme="minorHAnsi" w:cstheme="minorHAnsi"/>
        </w:rPr>
        <w:t xml:space="preserve"> </w:t>
      </w:r>
      <w:r w:rsidR="00357B24">
        <w:rPr>
          <w:rFonts w:asciiTheme="minorHAnsi" w:hAnsiTheme="minorHAnsi" w:cstheme="minorHAnsi"/>
        </w:rPr>
        <w:t>simplified</w:t>
      </w:r>
      <w:r>
        <w:rPr>
          <w:rFonts w:asciiTheme="minorHAnsi" w:hAnsiTheme="minorHAnsi" w:cstheme="minorHAnsi"/>
        </w:rPr>
        <w:t xml:space="preserve"> way:</w:t>
      </w:r>
    </w:p>
    <w:p w14:paraId="2A4494B9" w14:textId="77777777" w:rsidR="007F2812" w:rsidRDefault="007F2812" w:rsidP="00500782">
      <w:pPr>
        <w:ind w:left="284"/>
        <w:rPr>
          <w:rFonts w:asciiTheme="minorHAnsi" w:hAnsiTheme="minorHAnsi" w:cstheme="minorHAnsi"/>
        </w:rPr>
      </w:pPr>
    </w:p>
    <w:p w14:paraId="58F1B038" w14:textId="04C944A9" w:rsidR="008F3C6D" w:rsidRPr="008F3C6D" w:rsidRDefault="00000000" w:rsidP="008F3C6D">
      <w:pPr>
        <w:ind w:left="284"/>
        <w:rPr>
          <w:rFonts w:asciiTheme="minorHAnsi" w:hAnsiTheme="minorHAnsi" w:cstheme="minorHAnsi"/>
        </w:rPr>
      </w:pPr>
      <m:oMathPara>
        <m:oMath>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2</m:t>
              </m:r>
            </m:sup>
          </m:sSup>
        </m:oMath>
      </m:oMathPara>
    </w:p>
    <w:p w14:paraId="385BCBCF" w14:textId="7D243BAE" w:rsidR="008F3C6D" w:rsidRDefault="008F3C6D" w:rsidP="008F3C6D">
      <w:pPr>
        <w:ind w:left="284"/>
        <w:rPr>
          <w:rFonts w:asciiTheme="minorHAnsi" w:hAnsiTheme="minorHAnsi" w:cstheme="minorHAnsi"/>
        </w:rPr>
      </w:pPr>
    </w:p>
    <w:p w14:paraId="5968C1DE" w14:textId="1EBD5D1B" w:rsidR="008F3C6D" w:rsidRDefault="008F3C6D" w:rsidP="00500782">
      <w:pPr>
        <w:ind w:left="284"/>
        <w:rPr>
          <w:rFonts w:asciiTheme="minorHAnsi" w:hAnsiTheme="minorHAnsi" w:cstheme="minorHAnsi"/>
        </w:rPr>
      </w:pPr>
      <w:r>
        <w:rPr>
          <w:rFonts w:asciiTheme="minorHAnsi" w:hAnsiTheme="minorHAnsi" w:cstheme="minorHAnsi"/>
        </w:rPr>
        <w:t xml:space="preserve">We can solve this equation by </w:t>
      </w:r>
      <w:r w:rsidR="007F2812">
        <w:rPr>
          <w:rFonts w:asciiTheme="minorHAnsi" w:hAnsiTheme="minorHAnsi" w:cstheme="minorHAnsi"/>
        </w:rPr>
        <w:t>taking the</w:t>
      </w:r>
      <w:r>
        <w:rPr>
          <w:rFonts w:asciiTheme="minorHAnsi" w:hAnsiTheme="minorHAnsi" w:cstheme="minorHAnsi"/>
        </w:rPr>
        <w:t xml:space="preserve"> reciprocal exponent</w:t>
      </w:r>
      <w:r w:rsidR="00EF294C">
        <w:rPr>
          <w:rFonts w:asciiTheme="minorHAnsi" w:hAnsiTheme="minorHAnsi" w:cstheme="minorHAnsi"/>
        </w:rPr>
        <w:t xml:space="preserve"> (</w:t>
      </w:r>
      <w:r w:rsidR="007F2812">
        <w:rPr>
          <w:rFonts w:asciiTheme="minorHAnsi" w:hAnsiTheme="minorHAnsi" w:cstheme="minorHAnsi"/>
        </w:rPr>
        <w:t>see</w:t>
      </w:r>
      <w:r w:rsidR="00EF294C">
        <w:rPr>
          <w:rFonts w:asciiTheme="minorHAnsi" w:hAnsiTheme="minorHAnsi" w:cstheme="minorHAnsi"/>
        </w:rPr>
        <w:t xml:space="preserve"> Example 2.3 which used a similar technique)</w:t>
      </w:r>
      <w:r>
        <w:rPr>
          <w:rFonts w:asciiTheme="minorHAnsi" w:hAnsiTheme="minorHAnsi" w:cstheme="minorHAnsi"/>
        </w:rPr>
        <w:t>:</w:t>
      </w:r>
    </w:p>
    <w:p w14:paraId="65E7B94B" w14:textId="0D44D48C" w:rsidR="00EF294C" w:rsidRPr="008F3C6D" w:rsidRDefault="00000000" w:rsidP="00EF294C">
      <w:pPr>
        <w:ind w:left="284"/>
        <w:rPr>
          <w:rFonts w:asciiTheme="minorHAnsi" w:hAnsiTheme="minorHAnsi" w:cstheme="minorHAnsi"/>
        </w:rPr>
      </w:pPr>
      <m:oMathPara>
        <m:oMath>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2</m:t>
                  </m:r>
                </m:den>
              </m:f>
            </m:sup>
          </m:sSup>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oMath>
      </m:oMathPara>
    </w:p>
    <w:p w14:paraId="5E6D5BAF" w14:textId="78769E35" w:rsidR="00EF294C" w:rsidRDefault="00EF294C" w:rsidP="000A6827">
      <w:pPr>
        <w:ind w:left="284"/>
        <w:rPr>
          <w:rFonts w:asciiTheme="minorHAnsi" w:hAnsiTheme="minorHAnsi" w:cstheme="minorHAnsi"/>
        </w:rPr>
      </w:pPr>
      <w:r>
        <w:rPr>
          <w:rFonts w:asciiTheme="minorHAnsi" w:hAnsiTheme="minorHAnsi" w:cstheme="minorHAnsi"/>
        </w:rPr>
        <w:t xml:space="preserve">Finally: </w:t>
      </w:r>
    </w:p>
    <w:p w14:paraId="2D6A2D26" w14:textId="3E67D9BB" w:rsidR="00EF294C" w:rsidRPr="00EF294C" w:rsidRDefault="00000000" w:rsidP="00EF294C">
      <w:pPr>
        <w:ind w:left="284"/>
        <w:rPr>
          <w:rFonts w:asciiTheme="minorHAnsi" w:hAnsiTheme="minorHAnsi" w:cstheme="minorHAnsi"/>
        </w:rPr>
      </w:pPr>
      <m:oMathPara>
        <m:oMath>
          <m:sSup>
            <m:sSupPr>
              <m:ctrlPr>
                <w:rPr>
                  <w:rFonts w:ascii="Cambria Math" w:eastAsiaTheme="minorEastAsia" w:hAnsi="Cambria Math" w:cstheme="minorHAnsi"/>
                  <w:i/>
                </w:rPr>
              </m:ctrlPr>
            </m:sSupPr>
            <m:e>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r>
                <w:rPr>
                  <w:rFonts w:ascii="Cambria Math" w:eastAsiaTheme="minorEastAsia" w:hAnsi="Cambria Math" w:cstheme="minorHAnsi"/>
                </w:rPr>
                <m:t>=</m:t>
              </m:r>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2</m:t>
                  </m:r>
                </m:den>
              </m:f>
            </m:sup>
          </m:sSup>
          <m:r>
            <w:rPr>
              <w:rFonts w:ascii="Cambria Math" w:eastAsiaTheme="minorEastAsia" w:hAnsi="Cambria Math" w:cstheme="minorHAnsi"/>
            </w:rPr>
            <m:t>-1</m:t>
          </m:r>
        </m:oMath>
      </m:oMathPara>
    </w:p>
    <w:p w14:paraId="3118C2B6" w14:textId="77777777" w:rsidR="00EF294C" w:rsidRPr="008F3C6D" w:rsidRDefault="00EF294C" w:rsidP="00EF294C">
      <w:pPr>
        <w:ind w:left="284"/>
        <w:rPr>
          <w:rFonts w:asciiTheme="minorHAnsi" w:hAnsiTheme="minorHAnsi" w:cstheme="minorHAnsi"/>
        </w:rPr>
      </w:pPr>
    </w:p>
    <w:p w14:paraId="0A79AAB1" w14:textId="504C29F6" w:rsidR="00EF294C" w:rsidRPr="00EF294C" w:rsidRDefault="00000000" w:rsidP="008F3C6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=0.030451993</m:t>
          </m:r>
        </m:oMath>
      </m:oMathPara>
    </w:p>
    <w:p w14:paraId="14F29ED5" w14:textId="77777777" w:rsidR="00EF294C" w:rsidRPr="00EF294C" w:rsidRDefault="00EF294C" w:rsidP="008F3C6D">
      <w:pPr>
        <w:ind w:left="284"/>
        <w:rPr>
          <w:rFonts w:asciiTheme="minorHAnsi" w:hAnsiTheme="minorHAnsi" w:cstheme="minorHAnsi"/>
        </w:rPr>
      </w:pPr>
    </w:p>
    <w:p w14:paraId="7C9399FF" w14:textId="7687B633" w:rsidR="00EF294C" w:rsidRDefault="00EF294C" w:rsidP="00EF294C">
      <w:pPr>
        <w:ind w:left="284"/>
        <w:rPr>
          <w:rFonts w:asciiTheme="minorHAnsi" w:hAnsiTheme="minorHAnsi" w:cstheme="minorHAnsi"/>
        </w:rPr>
      </w:pPr>
      <w:r>
        <w:rPr>
          <w:rFonts w:asciiTheme="minorHAnsi" w:hAnsiTheme="minorHAnsi" w:cstheme="minorHAnsi"/>
        </w:rPr>
        <w:t>Here</w:t>
      </w:r>
      <w:r w:rsidR="00227507">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is the periodic rate</w:t>
      </w:r>
      <w:r w:rsidR="000A6827">
        <w:rPr>
          <w:rFonts w:asciiTheme="minorHAnsi" w:hAnsiTheme="minorHAnsi" w:cstheme="minorHAnsi"/>
        </w:rPr>
        <w:t xml:space="preserve"> compounded semi-annually</w:t>
      </w:r>
      <w:r w:rsidR="007F2812">
        <w:rPr>
          <w:rFonts w:asciiTheme="minorHAnsi" w:hAnsiTheme="minorHAnsi" w:cstheme="minorHAnsi"/>
        </w:rPr>
        <w:t>.</w:t>
      </w:r>
      <w:r>
        <w:rPr>
          <w:rFonts w:asciiTheme="minorHAnsi" w:hAnsiTheme="minorHAnsi" w:cstheme="minorHAnsi"/>
        </w:rPr>
        <w:t xml:space="preserve"> </w:t>
      </w:r>
      <w:r w:rsidR="007F2812">
        <w:rPr>
          <w:rFonts w:asciiTheme="minorHAnsi" w:hAnsiTheme="minorHAnsi" w:cstheme="minorHAnsi"/>
        </w:rPr>
        <w:t>We must</w:t>
      </w:r>
      <w:r>
        <w:rPr>
          <w:rFonts w:asciiTheme="minorHAnsi" w:hAnsiTheme="minorHAnsi" w:cstheme="minorHAnsi"/>
        </w:rPr>
        <w:t xml:space="preserve"> find the nominal rate:</w:t>
      </w:r>
    </w:p>
    <w:p w14:paraId="01AB501A" w14:textId="242C9691" w:rsidR="00EF294C" w:rsidRDefault="00EF294C" w:rsidP="00EF294C">
      <w:pPr>
        <w:ind w:left="284"/>
        <w:rPr>
          <w:rFonts w:asciiTheme="minorHAnsi" w:hAnsiTheme="minorHAnsi" w:cstheme="minorHAnsi"/>
        </w:rPr>
      </w:pPr>
    </w:p>
    <w:p w14:paraId="5D98F718" w14:textId="75097169" w:rsidR="00EF294C" w:rsidRPr="00EF294C" w:rsidRDefault="00000000" w:rsidP="00EF294C">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×m=0.030451993×2=6.09% </m:t>
          </m:r>
        </m:oMath>
      </m:oMathPara>
    </w:p>
    <w:p w14:paraId="62637384" w14:textId="1C5380EC" w:rsidR="00EF294C" w:rsidRDefault="00EF294C" w:rsidP="00EF294C">
      <w:pPr>
        <w:ind w:left="284"/>
        <w:rPr>
          <w:rFonts w:asciiTheme="minorHAnsi" w:hAnsiTheme="minorHAnsi" w:cstheme="minorHAnsi"/>
        </w:rPr>
      </w:pPr>
    </w:p>
    <w:p w14:paraId="4A859BC6" w14:textId="79DA315A" w:rsidR="00EF294C" w:rsidRDefault="00EF294C" w:rsidP="00EF294C">
      <w:pPr>
        <w:ind w:left="284"/>
        <w:rPr>
          <w:rFonts w:asciiTheme="minorHAnsi" w:hAnsiTheme="minorHAnsi" w:cstheme="minorHAnsi"/>
        </w:rPr>
      </w:pPr>
      <w:r>
        <w:rPr>
          <w:rFonts w:asciiTheme="minorHAnsi" w:hAnsiTheme="minorHAnsi" w:cstheme="minorHAnsi"/>
        </w:rPr>
        <w:t xml:space="preserve">Therefore, 6.09% compounded semi-annually is equivalent to 6% </w:t>
      </w:r>
      <w:r w:rsidR="002A2D4B">
        <w:rPr>
          <w:rFonts w:asciiTheme="minorHAnsi" w:hAnsiTheme="minorHAnsi" w:cstheme="minorHAnsi"/>
        </w:rPr>
        <w:t>compounded daily</w:t>
      </w:r>
      <w:r w:rsidR="00695938">
        <w:rPr>
          <w:rFonts w:asciiTheme="minorHAnsi" w:hAnsiTheme="minorHAnsi" w:cstheme="minorHAnsi"/>
        </w:rPr>
        <w:t xml:space="preserve"> (within the rounding tolerance)</w:t>
      </w:r>
      <w:r w:rsidR="00AF4DFD">
        <w:rPr>
          <w:rFonts w:asciiTheme="minorHAnsi" w:hAnsiTheme="minorHAnsi" w:cstheme="minorHAnsi"/>
        </w:rPr>
        <w:t>.</w:t>
      </w:r>
      <w:r w:rsidR="0042609B">
        <w:rPr>
          <w:rFonts w:asciiTheme="minorHAnsi" w:hAnsiTheme="minorHAnsi" w:cstheme="minorHAnsi"/>
        </w:rPr>
        <w:t xml:space="preserve"> This means that </w:t>
      </w:r>
      <w:r w:rsidR="00640825">
        <w:rPr>
          <w:rFonts w:asciiTheme="minorHAnsi" w:hAnsiTheme="minorHAnsi" w:cstheme="minorHAnsi"/>
        </w:rPr>
        <w:t>there is no difference which rate to choose: you will end up with the same benefit by selecting either</w:t>
      </w:r>
      <w:r w:rsidR="000C4F42">
        <w:rPr>
          <w:rFonts w:asciiTheme="minorHAnsi" w:hAnsiTheme="minorHAnsi" w:cstheme="minorHAnsi"/>
        </w:rPr>
        <w:t xml:space="preserve"> one</w:t>
      </w:r>
      <w:r w:rsidR="00640825">
        <w:rPr>
          <w:rFonts w:asciiTheme="minorHAnsi" w:hAnsiTheme="minorHAnsi" w:cstheme="minorHAnsi"/>
        </w:rPr>
        <w:t xml:space="preserve"> of the two</w:t>
      </w:r>
      <w:r w:rsidR="0042609B">
        <w:rPr>
          <w:rFonts w:asciiTheme="minorHAnsi" w:hAnsiTheme="minorHAnsi" w:cstheme="minorHAnsi"/>
        </w:rPr>
        <w:t xml:space="preserve">. </w:t>
      </w:r>
    </w:p>
    <w:p w14:paraId="4D3A86F0" w14:textId="59579415" w:rsidR="00C56B7C" w:rsidRDefault="00C56B7C" w:rsidP="00EF294C">
      <w:pPr>
        <w:ind w:left="284"/>
        <w:rPr>
          <w:rFonts w:asciiTheme="minorHAnsi" w:hAnsiTheme="minorHAnsi" w:cstheme="minorHAnsi"/>
        </w:rPr>
      </w:pPr>
    </w:p>
    <w:p w14:paraId="08D2AFA6"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FD8BCE1" w14:textId="77777777" w:rsidR="00C56B7C" w:rsidRDefault="00C56B7C" w:rsidP="00EF294C">
      <w:pPr>
        <w:ind w:left="284"/>
        <w:rPr>
          <w:rFonts w:asciiTheme="minorHAnsi" w:hAnsiTheme="minorHAnsi" w:cstheme="minorHAnsi"/>
        </w:rPr>
      </w:pPr>
    </w:p>
    <w:p w14:paraId="42EE3D8D" w14:textId="48BC11EE" w:rsidR="0042609B" w:rsidRDefault="0042609B" w:rsidP="00EF294C">
      <w:pPr>
        <w:ind w:left="284"/>
        <w:rPr>
          <w:rFonts w:asciiTheme="minorHAnsi" w:hAnsiTheme="minorHAnsi" w:cstheme="minorHAnsi"/>
        </w:rPr>
      </w:pPr>
    </w:p>
    <w:p w14:paraId="35B21527" w14:textId="432DCDA5" w:rsidR="00FE76A1" w:rsidRPr="00CF4452" w:rsidRDefault="00FE76A1" w:rsidP="00FA14BA">
      <w:pPr>
        <w:rPr>
          <w:rFonts w:asciiTheme="minorHAnsi" w:hAnsiTheme="minorHAnsi" w:cstheme="minorHAnsi"/>
          <w:color w:val="0070C0"/>
        </w:rPr>
      </w:pPr>
      <w:r w:rsidRPr="00CF4452">
        <w:rPr>
          <w:rFonts w:asciiTheme="minorHAnsi" w:hAnsiTheme="minorHAnsi" w:cstheme="minorHAnsi"/>
          <w:color w:val="0070C0"/>
        </w:rPr>
        <w:lastRenderedPageBreak/>
        <w:t xml:space="preserve">From Example 5.1, one can deduce the following formula for finding </w:t>
      </w:r>
      <w:r w:rsidR="00D60B36">
        <w:rPr>
          <w:rFonts w:asciiTheme="minorHAnsi" w:hAnsiTheme="minorHAnsi" w:cstheme="minorHAnsi"/>
          <w:color w:val="0070C0"/>
        </w:rPr>
        <w:t>the</w:t>
      </w:r>
      <w:r w:rsidRPr="00CF4452">
        <w:rPr>
          <w:rFonts w:asciiTheme="minorHAnsi" w:hAnsiTheme="minorHAnsi" w:cstheme="minorHAnsi"/>
          <w:color w:val="0070C0"/>
        </w:rPr>
        <w:t xml:space="preserve"> equivalent rate:</w:t>
      </w:r>
    </w:p>
    <w:p w14:paraId="4227FDEA" w14:textId="6CD59FC4" w:rsidR="00FE76A1" w:rsidRPr="00CF4452" w:rsidRDefault="00FE76A1" w:rsidP="00FA14BA">
      <w:pPr>
        <w:rPr>
          <w:rFonts w:asciiTheme="minorHAnsi" w:hAnsiTheme="minorHAnsi" w:cstheme="minorHAnsi"/>
          <w:color w:val="0070C0"/>
        </w:rPr>
      </w:pPr>
      <w:r w:rsidRPr="00CF4452">
        <w:rPr>
          <w:rFonts w:asciiTheme="minorHAnsi" w:hAnsiTheme="minorHAnsi" w:cstheme="minorHAnsi"/>
          <w:color w:val="0070C0"/>
        </w:rPr>
        <w:t xml:space="preserve"> </w:t>
      </w:r>
      <w:r w:rsidRPr="00CF4452">
        <w:rPr>
          <w:rFonts w:asciiTheme="minorHAnsi" w:hAnsiTheme="minorHAnsi" w:cstheme="minorHAnsi"/>
          <w:color w:val="0070C0"/>
        </w:rPr>
        <w:br/>
      </w:r>
      <m:oMathPara>
        <m:oMath>
          <m:sSup>
            <m:sSupPr>
              <m:ctrlPr>
                <w:rPr>
                  <w:rFonts w:ascii="Cambria Math" w:hAnsi="Cambria Math" w:cstheme="minorHAnsi"/>
                  <w:color w:val="0070C0"/>
                </w:rPr>
              </m:ctrlPr>
            </m:sSupPr>
            <m:e>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2</m:t>
                  </m:r>
                </m:sub>
              </m:sSub>
              <m:r>
                <m:rPr>
                  <m:sty m:val="p"/>
                </m:rPr>
                <w:rPr>
                  <w:rFonts w:ascii="Cambria Math" w:hAnsi="Cambria Math" w:cstheme="minorHAnsi"/>
                  <w:color w:val="0070C0"/>
                </w:rPr>
                <m:t>=</m:t>
              </m:r>
              <m:d>
                <m:dPr>
                  <m:ctrlPr>
                    <w:rPr>
                      <w:rFonts w:ascii="Cambria Math" w:hAnsi="Cambria Math" w:cstheme="minorHAnsi"/>
                      <w:color w:val="0070C0"/>
                    </w:rPr>
                  </m:ctrlPr>
                </m:dPr>
                <m:e>
                  <m:r>
                    <m:rPr>
                      <m:sty m:val="p"/>
                    </m:rPr>
                    <w:rPr>
                      <w:rFonts w:ascii="Cambria Math" w:hAnsi="Cambria Math" w:cstheme="minorHAnsi"/>
                      <w:color w:val="0070C0"/>
                    </w:rPr>
                    <m:t>1+</m:t>
                  </m:r>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1</m:t>
                      </m:r>
                    </m:sub>
                  </m:sSub>
                </m:e>
              </m:d>
            </m:e>
            <m:sup>
              <m:f>
                <m:fPr>
                  <m:ctrlPr>
                    <w:rPr>
                      <w:rFonts w:ascii="Cambria Math" w:hAnsi="Cambria Math" w:cstheme="minorHAnsi"/>
                      <w:color w:val="0070C0"/>
                    </w:rPr>
                  </m:ctrlPr>
                </m:fPr>
                <m:num>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1</m:t>
                      </m:r>
                    </m:sub>
                  </m:sSub>
                </m:num>
                <m:den>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2</m:t>
                      </m:r>
                    </m:sub>
                  </m:sSub>
                </m:den>
              </m:f>
            </m:sup>
          </m:sSup>
          <m:r>
            <m:rPr>
              <m:sty m:val="p"/>
            </m:rPr>
            <w:rPr>
              <w:rFonts w:ascii="Cambria Math" w:hAnsi="Cambria Math" w:cstheme="minorHAnsi"/>
              <w:color w:val="0070C0"/>
            </w:rPr>
            <m:t>-1</m:t>
          </m:r>
        </m:oMath>
      </m:oMathPara>
    </w:p>
    <w:p w14:paraId="4D60DDDA" w14:textId="77777777" w:rsidR="002A654D" w:rsidRPr="00CF4452" w:rsidRDefault="002A654D" w:rsidP="00FA14BA">
      <w:pPr>
        <w:rPr>
          <w:rFonts w:asciiTheme="minorHAnsi" w:hAnsiTheme="minorHAnsi" w:cstheme="minorHAnsi"/>
          <w:color w:val="0070C0"/>
        </w:rPr>
      </w:pPr>
    </w:p>
    <w:p w14:paraId="20A125DE" w14:textId="0F39588A" w:rsidR="00FE76A1" w:rsidRPr="00CF4452" w:rsidRDefault="00A7765E" w:rsidP="00FA14BA">
      <w:pPr>
        <w:rPr>
          <w:rFonts w:asciiTheme="minorHAnsi" w:hAnsiTheme="minorHAnsi" w:cstheme="minorHAnsi"/>
          <w:color w:val="0070C0"/>
        </w:rPr>
      </w:pPr>
      <w:r w:rsidRPr="00CF4452">
        <w:rPr>
          <w:rFonts w:asciiTheme="minorHAnsi" w:hAnsiTheme="minorHAnsi" w:cstheme="minorHAnsi"/>
          <w:color w:val="0070C0"/>
        </w:rPr>
        <w:t xml:space="preserve">In this formula, </w:t>
      </w:r>
      <m:oMath>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1</m:t>
            </m:r>
          </m:sub>
        </m:sSub>
        <m:r>
          <m:rPr>
            <m:sty m:val="p"/>
          </m:rPr>
          <w:rPr>
            <w:rFonts w:ascii="Cambria Math" w:hAnsi="Cambria Math" w:cstheme="minorHAnsi"/>
            <w:color w:val="0070C0"/>
          </w:rPr>
          <m:t xml:space="preserve"> </m:t>
        </m:r>
      </m:oMath>
      <w:r w:rsidR="002A654D" w:rsidRPr="00CF4452">
        <w:rPr>
          <w:rFonts w:asciiTheme="minorHAnsi" w:hAnsiTheme="minorHAnsi" w:cstheme="minorHAnsi"/>
          <w:color w:val="0070C0"/>
        </w:rPr>
        <w:t xml:space="preserve">is the </w:t>
      </w:r>
      <w:r w:rsidR="009C40C9">
        <w:rPr>
          <w:rFonts w:asciiTheme="minorHAnsi" w:hAnsiTheme="minorHAnsi" w:cstheme="minorHAnsi"/>
          <w:color w:val="0070C0"/>
        </w:rPr>
        <w:t>given</w:t>
      </w:r>
      <w:r w:rsidR="002A654D" w:rsidRPr="00CF4452">
        <w:rPr>
          <w:rFonts w:asciiTheme="minorHAnsi" w:hAnsiTheme="minorHAnsi" w:cstheme="minorHAnsi"/>
          <w:color w:val="0070C0"/>
        </w:rPr>
        <w:t xml:space="preserve"> periodic rate, compounded </w:t>
      </w:r>
      <m:oMath>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1</m:t>
            </m:r>
          </m:sub>
        </m:sSub>
      </m:oMath>
      <w:r w:rsidR="002A654D" w:rsidRPr="00CF4452">
        <w:rPr>
          <w:rFonts w:asciiTheme="minorHAnsi" w:hAnsiTheme="minorHAnsi" w:cstheme="minorHAnsi"/>
          <w:color w:val="0070C0"/>
        </w:rPr>
        <w:t xml:space="preserve"> times per year </w:t>
      </w:r>
      <w:r w:rsidR="00D60B36" w:rsidRPr="00CF4452">
        <w:rPr>
          <w:rFonts w:asciiTheme="minorHAnsi" w:hAnsiTheme="minorHAnsi" w:cstheme="minorHAnsi"/>
          <w:color w:val="0070C0"/>
        </w:rPr>
        <w:t>and,</w:t>
      </w:r>
      <w:r w:rsidR="002A654D" w:rsidRPr="00CF4452">
        <w:rPr>
          <w:rFonts w:asciiTheme="minorHAnsi" w:hAnsiTheme="minorHAnsi" w:cstheme="minorHAnsi"/>
          <w:color w:val="0070C0"/>
        </w:rPr>
        <w:t xml:space="preserve"> </w:t>
      </w:r>
      <m:oMath>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2</m:t>
            </m:r>
          </m:sub>
        </m:sSub>
        <m:r>
          <m:rPr>
            <m:sty m:val="p"/>
          </m:rPr>
          <w:rPr>
            <w:rFonts w:ascii="Cambria Math" w:hAnsi="Cambria Math" w:cstheme="minorHAnsi"/>
            <w:color w:val="0070C0"/>
          </w:rPr>
          <m:t xml:space="preserve"> </m:t>
        </m:r>
      </m:oMath>
      <w:r w:rsidR="002A654D" w:rsidRPr="00CF4452">
        <w:rPr>
          <w:rFonts w:asciiTheme="minorHAnsi" w:hAnsiTheme="minorHAnsi" w:cstheme="minorHAnsi"/>
          <w:color w:val="0070C0"/>
        </w:rPr>
        <w:t xml:space="preserve">is the </w:t>
      </w:r>
      <w:r w:rsidR="00490123">
        <w:rPr>
          <w:rFonts w:asciiTheme="minorHAnsi" w:hAnsiTheme="minorHAnsi" w:cstheme="minorHAnsi"/>
          <w:color w:val="0070C0"/>
        </w:rPr>
        <w:t xml:space="preserve">equivalent </w:t>
      </w:r>
      <w:r w:rsidR="002A654D" w:rsidRPr="00CF4452">
        <w:rPr>
          <w:rFonts w:asciiTheme="minorHAnsi" w:hAnsiTheme="minorHAnsi" w:cstheme="minorHAnsi"/>
          <w:color w:val="0070C0"/>
        </w:rPr>
        <w:t xml:space="preserve">periodic rate, compounded </w:t>
      </w:r>
      <m:oMath>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2</m:t>
            </m:r>
          </m:sub>
        </m:sSub>
      </m:oMath>
      <w:r w:rsidR="002A654D" w:rsidRPr="00CF4452">
        <w:rPr>
          <w:rFonts w:asciiTheme="minorHAnsi" w:hAnsiTheme="minorHAnsi" w:cstheme="minorHAnsi"/>
          <w:color w:val="0070C0"/>
        </w:rPr>
        <w:t xml:space="preserve"> times per year</w:t>
      </w:r>
      <w:r w:rsidR="00096F72" w:rsidRPr="00CF4452">
        <w:rPr>
          <w:rFonts w:asciiTheme="minorHAnsi" w:hAnsiTheme="minorHAnsi" w:cstheme="minorHAnsi"/>
          <w:color w:val="0070C0"/>
        </w:rPr>
        <w:t>.</w:t>
      </w:r>
    </w:p>
    <w:p w14:paraId="01060B31" w14:textId="77777777" w:rsidR="00C435C2" w:rsidRDefault="00C435C2" w:rsidP="00C435C2">
      <w:pPr>
        <w:ind w:left="284"/>
        <w:rPr>
          <w:rFonts w:asciiTheme="minorHAnsi" w:hAnsiTheme="minorHAnsi" w:cstheme="minorHAnsi"/>
        </w:rPr>
      </w:pPr>
    </w:p>
    <w:p w14:paraId="36DFF587" w14:textId="280DB460" w:rsidR="00126A22" w:rsidRDefault="00126A22" w:rsidP="00C435C2">
      <w:pPr>
        <w:rPr>
          <w:rFonts w:asciiTheme="minorHAnsi" w:hAnsiTheme="minorHAnsi" w:cstheme="minorHAnsi"/>
        </w:rPr>
      </w:pPr>
      <w:r w:rsidRPr="00C435C2">
        <w:rPr>
          <w:rFonts w:asciiTheme="minorHAnsi" w:hAnsiTheme="minorHAnsi" w:cstheme="minorHAnsi"/>
        </w:rPr>
        <w:t xml:space="preserve">It is important to note that if two compound rates are equivalent for 1 year, they are equivalent for any duration of time. This </w:t>
      </w:r>
      <w:r w:rsidR="002A4575" w:rsidRPr="00C435C2">
        <w:rPr>
          <w:rFonts w:asciiTheme="minorHAnsi" w:hAnsiTheme="minorHAnsi" w:cstheme="minorHAnsi"/>
        </w:rPr>
        <w:t>can be seen</w:t>
      </w:r>
      <w:r w:rsidRPr="00C435C2">
        <w:rPr>
          <w:rFonts w:asciiTheme="minorHAnsi" w:hAnsiTheme="minorHAnsi" w:cstheme="minorHAnsi"/>
        </w:rPr>
        <w:t xml:space="preserve"> from the following equation, showing two equal future values of $1 invested for some time </w:t>
      </w:r>
      <m:oMath>
        <m:r>
          <w:rPr>
            <w:rFonts w:ascii="Cambria Math" w:hAnsi="Cambria Math" w:cstheme="minorHAnsi"/>
          </w:rPr>
          <m:t>t</m:t>
        </m:r>
      </m:oMath>
      <w:r w:rsidRPr="00C435C2">
        <w:rPr>
          <w:rFonts w:asciiTheme="minorHAnsi" w:hAnsiTheme="minorHAnsi" w:cstheme="minorHAnsi"/>
        </w:rPr>
        <w:t xml:space="preserve"> at equivalent periodic rates </w:t>
      </w:r>
      <m:oMath>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oMath>
      <w:r w:rsidRPr="00C435C2">
        <w:rPr>
          <w:rFonts w:asciiTheme="minorHAnsi" w:hAnsiTheme="minorHAnsi" w:cstheme="minorHAnsi"/>
        </w:rPr>
        <w:t xml:space="preserve"> and </w:t>
      </w:r>
      <m:oMath>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oMath>
      <w:r w:rsidRPr="00C435C2">
        <w:rPr>
          <w:rFonts w:asciiTheme="minorHAnsi" w:hAnsiTheme="minorHAnsi" w:cstheme="minorHAnsi"/>
        </w:rPr>
        <w:t>:</w:t>
      </w:r>
    </w:p>
    <w:p w14:paraId="740BDEB1" w14:textId="77777777" w:rsidR="00002100" w:rsidRDefault="00002100" w:rsidP="00C435C2">
      <w:pPr>
        <w:rPr>
          <w:rFonts w:asciiTheme="minorHAnsi" w:hAnsiTheme="minorHAnsi" w:cstheme="minorHAnsi"/>
        </w:rPr>
      </w:pPr>
    </w:p>
    <w:p w14:paraId="3C28AEF8" w14:textId="028EFB9F" w:rsidR="00126A22" w:rsidRPr="00126A22" w:rsidRDefault="00000000" w:rsidP="00C435C2">
      <w:pPr>
        <w:rPr>
          <w:rFonts w:asciiTheme="minorHAnsi" w:hAnsiTheme="minorHAnsi" w:cstheme="minorHAnsi"/>
        </w:rPr>
      </w:pPr>
      <m:oMathPara>
        <m:oMath>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1</m:t>
                  </m:r>
                </m:sub>
              </m:sSub>
              <m:r>
                <w:rPr>
                  <w:rFonts w:ascii="Cambria Math" w:hAnsi="Cambria Math" w:cstheme="minorHAnsi"/>
                </w:rPr>
                <m:t>t</m:t>
              </m:r>
            </m:sup>
          </m:sSup>
          <m:r>
            <m:rPr>
              <m:sty m:val="p"/>
            </m:rPr>
            <w:rPr>
              <w:rFonts w:ascii="Cambria Math" w:hAnsi="Cambria Math" w:cstheme="minorHAnsi"/>
            </w:rPr>
            <m:t>=</m:t>
          </m:r>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2</m:t>
                  </m:r>
                </m:sub>
              </m:sSub>
              <m:r>
                <w:rPr>
                  <w:rFonts w:ascii="Cambria Math" w:hAnsi="Cambria Math" w:cstheme="minorHAnsi"/>
                </w:rPr>
                <m:t>t</m:t>
              </m:r>
            </m:sup>
          </m:sSup>
        </m:oMath>
      </m:oMathPara>
    </w:p>
    <w:p w14:paraId="747B461A" w14:textId="383D561F" w:rsidR="00126A22" w:rsidRPr="00126A22" w:rsidRDefault="00126A22" w:rsidP="00C435C2">
      <w:pPr>
        <w:rPr>
          <w:rFonts w:asciiTheme="minorHAnsi" w:hAnsiTheme="minorHAnsi" w:cstheme="minorHAnsi"/>
        </w:rPr>
      </w:pPr>
    </w:p>
    <w:p w14:paraId="7F4D87A1" w14:textId="2F65E9AF" w:rsidR="00126A22" w:rsidRDefault="00126A22" w:rsidP="00C435C2">
      <w:pPr>
        <w:rPr>
          <w:rFonts w:asciiTheme="minorHAnsi" w:hAnsiTheme="minorHAnsi" w:cstheme="minorHAnsi"/>
        </w:rPr>
      </w:pPr>
      <w:r>
        <w:rPr>
          <w:rFonts w:asciiTheme="minorHAnsi" w:hAnsiTheme="minorHAnsi" w:cstheme="minorHAnsi"/>
        </w:rPr>
        <w:t xml:space="preserve">It immediately follows from here that </w:t>
      </w:r>
      <m:oMath>
        <m:r>
          <w:rPr>
            <w:rFonts w:ascii="Cambria Math" w:hAnsi="Cambria Math" w:cstheme="minorHAnsi"/>
          </w:rPr>
          <m:t>t</m:t>
        </m:r>
      </m:oMath>
      <w:r>
        <w:rPr>
          <w:rFonts w:asciiTheme="minorHAnsi" w:hAnsiTheme="minorHAnsi" w:cstheme="minorHAnsi"/>
        </w:rPr>
        <w:t xml:space="preserve"> can be deleted on both sides without affecting the equality:</w:t>
      </w:r>
    </w:p>
    <w:p w14:paraId="6EB5B242" w14:textId="609138B3" w:rsidR="00126A22" w:rsidRPr="00126A22" w:rsidRDefault="00000000" w:rsidP="00C435C2">
      <w:pPr>
        <w:rPr>
          <w:rFonts w:asciiTheme="minorHAnsi" w:hAnsiTheme="minorHAnsi" w:cstheme="minorHAnsi"/>
        </w:rPr>
      </w:pPr>
      <m:oMathPara>
        <m:oMath>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1</m:t>
                  </m:r>
                </m:sub>
              </m:sSub>
            </m:sup>
          </m:sSup>
          <m:r>
            <m:rPr>
              <m:sty m:val="p"/>
            </m:rPr>
            <w:rPr>
              <w:rFonts w:ascii="Cambria Math" w:hAnsi="Cambria Math" w:cstheme="minorHAnsi"/>
            </w:rPr>
            <m:t>=</m:t>
          </m:r>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2</m:t>
                  </m:r>
                </m:sub>
              </m:sSub>
            </m:sup>
          </m:sSup>
        </m:oMath>
      </m:oMathPara>
    </w:p>
    <w:p w14:paraId="6432F3F1" w14:textId="77777777" w:rsidR="00126A22" w:rsidRPr="00126A22" w:rsidRDefault="00126A22" w:rsidP="00C435C2">
      <w:pPr>
        <w:rPr>
          <w:rFonts w:asciiTheme="minorHAnsi" w:hAnsiTheme="minorHAnsi" w:cstheme="minorHAnsi"/>
        </w:rPr>
      </w:pPr>
    </w:p>
    <w:p w14:paraId="15AA2A62" w14:textId="01F507BA" w:rsidR="00126A22" w:rsidRDefault="00C435C2" w:rsidP="00C435C2">
      <w:pPr>
        <w:rPr>
          <w:rFonts w:asciiTheme="minorHAnsi" w:hAnsiTheme="minorHAnsi" w:cstheme="minorHAnsi"/>
        </w:rPr>
      </w:pPr>
      <w:r>
        <w:rPr>
          <w:rFonts w:asciiTheme="minorHAnsi" w:hAnsiTheme="minorHAnsi" w:cstheme="minorHAnsi"/>
        </w:rPr>
        <w:t xml:space="preserve">Therefore, </w:t>
      </w:r>
      <w:r w:rsidR="007F6CCD">
        <w:rPr>
          <w:rFonts w:asciiTheme="minorHAnsi" w:hAnsiTheme="minorHAnsi" w:cstheme="minorHAnsi"/>
        </w:rPr>
        <w:t>it is sufficient</w:t>
      </w:r>
      <w:r>
        <w:rPr>
          <w:rFonts w:asciiTheme="minorHAnsi" w:hAnsiTheme="minorHAnsi" w:cstheme="minorHAnsi"/>
        </w:rPr>
        <w:t xml:space="preserve"> to ensure that</w:t>
      </w:r>
      <w:r w:rsidR="0018114C">
        <w:rPr>
          <w:rFonts w:asciiTheme="minorHAnsi" w:hAnsiTheme="minorHAnsi" w:cstheme="minorHAnsi"/>
        </w:rPr>
        <w:t xml:space="preserve"> two</w:t>
      </w:r>
      <w:r>
        <w:rPr>
          <w:rFonts w:asciiTheme="minorHAnsi" w:hAnsiTheme="minorHAnsi" w:cstheme="minorHAnsi"/>
        </w:rPr>
        <w:t xml:space="preserve"> </w:t>
      </w:r>
      <w:r w:rsidR="007B329A">
        <w:rPr>
          <w:rFonts w:asciiTheme="minorHAnsi" w:hAnsiTheme="minorHAnsi" w:cstheme="minorHAnsi"/>
        </w:rPr>
        <w:t xml:space="preserve">compound </w:t>
      </w:r>
      <w:r>
        <w:rPr>
          <w:rFonts w:asciiTheme="minorHAnsi" w:hAnsiTheme="minorHAnsi" w:cstheme="minorHAnsi"/>
        </w:rPr>
        <w:t xml:space="preserve">rates are equivalent for 1 year. </w:t>
      </w:r>
      <w:r w:rsidR="00BE655F">
        <w:rPr>
          <w:rFonts w:asciiTheme="minorHAnsi" w:hAnsiTheme="minorHAnsi" w:cstheme="minorHAnsi"/>
        </w:rPr>
        <w:t xml:space="preserve">This </w:t>
      </w:r>
      <w:r w:rsidR="00E879D9">
        <w:rPr>
          <w:rFonts w:asciiTheme="minorHAnsi" w:hAnsiTheme="minorHAnsi" w:cstheme="minorHAnsi"/>
        </w:rPr>
        <w:t>is</w:t>
      </w:r>
      <w:r w:rsidR="00BE655F">
        <w:rPr>
          <w:rFonts w:asciiTheme="minorHAnsi" w:hAnsiTheme="minorHAnsi" w:cstheme="minorHAnsi"/>
        </w:rPr>
        <w:t xml:space="preserve"> enough to guarantee the</w:t>
      </w:r>
      <w:r w:rsidR="00CA7C31">
        <w:rPr>
          <w:rFonts w:asciiTheme="minorHAnsi" w:hAnsiTheme="minorHAnsi" w:cstheme="minorHAnsi"/>
        </w:rPr>
        <w:t>ir</w:t>
      </w:r>
      <w:r w:rsidR="00BE655F">
        <w:rPr>
          <w:rFonts w:asciiTheme="minorHAnsi" w:hAnsiTheme="minorHAnsi" w:cstheme="minorHAnsi"/>
        </w:rPr>
        <w:t xml:space="preserve"> equivalency for any duration</w:t>
      </w:r>
      <w:r w:rsidR="00096093">
        <w:rPr>
          <w:rFonts w:asciiTheme="minorHAnsi" w:hAnsiTheme="minorHAnsi" w:cstheme="minorHAnsi"/>
        </w:rPr>
        <w:t xml:space="preserve"> of time. </w:t>
      </w:r>
    </w:p>
    <w:p w14:paraId="5435D73F" w14:textId="77777777" w:rsidR="00C435C2" w:rsidRPr="00C435C2" w:rsidRDefault="00C435C2" w:rsidP="00C435C2">
      <w:pPr>
        <w:rPr>
          <w:rFonts w:asciiTheme="minorHAnsi" w:hAnsiTheme="minorHAnsi" w:cstheme="minorHAnsi"/>
        </w:rPr>
      </w:pPr>
    </w:p>
    <w:p w14:paraId="0490F441" w14:textId="73460A90" w:rsidR="00C435C2" w:rsidRPr="00C435C2" w:rsidRDefault="00A36316" w:rsidP="00C435C2">
      <w:pPr>
        <w:rPr>
          <w:rFonts w:asciiTheme="minorHAnsi" w:hAnsiTheme="minorHAnsi" w:cstheme="minorHAnsi"/>
        </w:rPr>
      </w:pPr>
      <w:r>
        <w:rPr>
          <w:rFonts w:asciiTheme="minorHAnsi" w:hAnsiTheme="minorHAnsi" w:cstheme="minorHAnsi"/>
        </w:rPr>
        <w:t>However, w</w:t>
      </w:r>
      <w:r w:rsidR="00C435C2" w:rsidRPr="00C435C2">
        <w:rPr>
          <w:rFonts w:asciiTheme="minorHAnsi" w:hAnsiTheme="minorHAnsi" w:cstheme="minorHAnsi"/>
        </w:rPr>
        <w:t xml:space="preserve">hen speaking of equivalency </w:t>
      </w:r>
      <w:r>
        <w:rPr>
          <w:rFonts w:asciiTheme="minorHAnsi" w:hAnsiTheme="minorHAnsi" w:cstheme="minorHAnsi"/>
        </w:rPr>
        <w:t>of</w:t>
      </w:r>
      <w:r w:rsidR="00C435C2" w:rsidRPr="00C435C2">
        <w:rPr>
          <w:rFonts w:asciiTheme="minorHAnsi" w:hAnsiTheme="minorHAnsi" w:cstheme="minorHAnsi"/>
        </w:rPr>
        <w:t xml:space="preserve"> </w:t>
      </w:r>
      <w:r w:rsidR="00D60B36">
        <w:rPr>
          <w:rFonts w:asciiTheme="minorHAnsi" w:hAnsiTheme="minorHAnsi" w:cstheme="minorHAnsi"/>
        </w:rPr>
        <w:t>the</w:t>
      </w:r>
      <w:r w:rsidR="001A3C1D">
        <w:rPr>
          <w:rFonts w:asciiTheme="minorHAnsi" w:hAnsiTheme="minorHAnsi" w:cstheme="minorHAnsi"/>
        </w:rPr>
        <w:t xml:space="preserve"> </w:t>
      </w:r>
      <w:r w:rsidR="00C435C2" w:rsidRPr="00C435C2">
        <w:rPr>
          <w:rFonts w:asciiTheme="minorHAnsi" w:hAnsiTheme="minorHAnsi" w:cstheme="minorHAnsi"/>
        </w:rPr>
        <w:t xml:space="preserve">simple rate </w:t>
      </w:r>
      <w:r>
        <w:rPr>
          <w:rFonts w:asciiTheme="minorHAnsi" w:hAnsiTheme="minorHAnsi" w:cstheme="minorHAnsi"/>
        </w:rPr>
        <w:t>to</w:t>
      </w:r>
      <w:r w:rsidR="00C435C2" w:rsidRPr="00C435C2">
        <w:rPr>
          <w:rFonts w:asciiTheme="minorHAnsi" w:hAnsiTheme="minorHAnsi" w:cstheme="minorHAnsi"/>
        </w:rPr>
        <w:t xml:space="preserve"> a compound rate, time plays an important role and must always be </w:t>
      </w:r>
      <w:r w:rsidR="006A51FD">
        <w:rPr>
          <w:rFonts w:asciiTheme="minorHAnsi" w:hAnsiTheme="minorHAnsi" w:cstheme="minorHAnsi"/>
        </w:rPr>
        <w:t>considered</w:t>
      </w:r>
      <w:r w:rsidR="00C435C2" w:rsidRPr="00C435C2">
        <w:rPr>
          <w:rFonts w:asciiTheme="minorHAnsi" w:hAnsiTheme="minorHAnsi" w:cstheme="minorHAnsi"/>
        </w:rPr>
        <w:t xml:space="preserve">. </w:t>
      </w:r>
    </w:p>
    <w:p w14:paraId="360184C5" w14:textId="6DC5D1BB" w:rsidR="00126A22" w:rsidRDefault="00126A22" w:rsidP="00C435C2">
      <w:pPr>
        <w:ind w:left="284"/>
        <w:rPr>
          <w:rFonts w:asciiTheme="minorHAnsi" w:hAnsiTheme="minorHAnsi" w:cstheme="minorHAnsi"/>
        </w:rPr>
      </w:pPr>
    </w:p>
    <w:p w14:paraId="3DC7060D" w14:textId="7AFBD235" w:rsidR="007B329A" w:rsidRDefault="007B329A" w:rsidP="007B329A">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2</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Which interest rate, compounded</w:t>
      </w:r>
      <w:r>
        <w:rPr>
          <w:rFonts w:asciiTheme="minorHAnsi" w:hAnsiTheme="minorHAnsi" w:cstheme="minorHAnsi"/>
          <w:b/>
          <w:bCs/>
        </w:rPr>
        <w:t xml:space="preserve"> monthly</w:t>
      </w:r>
      <w:r w:rsidRPr="00041177">
        <w:rPr>
          <w:rFonts w:asciiTheme="minorHAnsi" w:hAnsiTheme="minorHAnsi" w:cstheme="minorHAnsi"/>
          <w:b/>
          <w:bCs/>
        </w:rPr>
        <w:t xml:space="preserve">, is equivalent to 6% </w:t>
      </w:r>
      <w:r>
        <w:rPr>
          <w:rFonts w:asciiTheme="minorHAnsi" w:hAnsiTheme="minorHAnsi" w:cstheme="minorHAnsi"/>
          <w:b/>
          <w:bCs/>
        </w:rPr>
        <w:t xml:space="preserve">p.a. over </w:t>
      </w:r>
      <w:r w:rsidR="006D486E">
        <w:rPr>
          <w:rFonts w:asciiTheme="minorHAnsi" w:hAnsiTheme="minorHAnsi" w:cstheme="minorHAnsi"/>
          <w:b/>
          <w:bCs/>
        </w:rPr>
        <w:t>260 days</w:t>
      </w:r>
      <w:r>
        <w:rPr>
          <w:rFonts w:asciiTheme="minorHAnsi" w:hAnsiTheme="minorHAnsi" w:cstheme="minorHAnsi"/>
          <w:b/>
          <w:bCs/>
        </w:rPr>
        <w:t>?</w:t>
      </w:r>
    </w:p>
    <w:p w14:paraId="77922425" w14:textId="3C81A005" w:rsidR="007B329A" w:rsidRDefault="007B329A" w:rsidP="007B329A">
      <w:pPr>
        <w:rPr>
          <w:rFonts w:asciiTheme="minorHAnsi" w:hAnsiTheme="minorHAnsi" w:cstheme="minorHAnsi"/>
          <w:b/>
          <w:bCs/>
        </w:rPr>
      </w:pPr>
    </w:p>
    <w:p w14:paraId="53E4ADF7" w14:textId="72C056B5" w:rsidR="007B329A" w:rsidRDefault="001A3C1D" w:rsidP="006C2894">
      <w:pPr>
        <w:ind w:left="284"/>
        <w:rPr>
          <w:rFonts w:asciiTheme="minorHAnsi" w:hAnsiTheme="minorHAnsi" w:cstheme="minorHAnsi"/>
        </w:rPr>
      </w:pPr>
      <w:r w:rsidRPr="001A3C1D">
        <w:rPr>
          <w:rFonts w:asciiTheme="minorHAnsi" w:hAnsiTheme="minorHAnsi" w:cstheme="minorHAnsi"/>
        </w:rPr>
        <w:t xml:space="preserve">Notice that in </w:t>
      </w:r>
      <w:r>
        <w:rPr>
          <w:rFonts w:asciiTheme="minorHAnsi" w:hAnsiTheme="minorHAnsi" w:cstheme="minorHAnsi"/>
        </w:rPr>
        <w:t xml:space="preserve">this problem </w:t>
      </w:r>
      <w:r w:rsidR="0010025D">
        <w:rPr>
          <w:rFonts w:asciiTheme="minorHAnsi" w:hAnsiTheme="minorHAnsi" w:cstheme="minorHAnsi"/>
        </w:rPr>
        <w:t>the term</w:t>
      </w:r>
      <w:r>
        <w:rPr>
          <w:rFonts w:asciiTheme="minorHAnsi" w:hAnsiTheme="minorHAnsi" w:cstheme="minorHAnsi"/>
        </w:rPr>
        <w:t xml:space="preserve"> is mentioned because we must find the equivalency of </w:t>
      </w:r>
      <w:r w:rsidR="009A1ADC">
        <w:rPr>
          <w:rFonts w:asciiTheme="minorHAnsi" w:hAnsiTheme="minorHAnsi" w:cstheme="minorHAnsi"/>
        </w:rPr>
        <w:t>a</w:t>
      </w:r>
      <w:r w:rsidR="00E4306D">
        <w:rPr>
          <w:rFonts w:asciiTheme="minorHAnsi" w:hAnsiTheme="minorHAnsi" w:cstheme="minorHAnsi"/>
        </w:rPr>
        <w:t xml:space="preserve"> </w:t>
      </w:r>
      <w:r>
        <w:rPr>
          <w:rFonts w:asciiTheme="minorHAnsi" w:hAnsiTheme="minorHAnsi" w:cstheme="minorHAnsi"/>
        </w:rPr>
        <w:t xml:space="preserve">compound rate to </w:t>
      </w:r>
      <w:r w:rsidR="00E4306D">
        <w:rPr>
          <w:rFonts w:asciiTheme="minorHAnsi" w:hAnsiTheme="minorHAnsi" w:cstheme="minorHAnsi"/>
        </w:rPr>
        <w:t>the</w:t>
      </w:r>
      <w:r>
        <w:rPr>
          <w:rFonts w:asciiTheme="minorHAnsi" w:hAnsiTheme="minorHAnsi" w:cstheme="minorHAnsi"/>
        </w:rPr>
        <w:t xml:space="preserve"> </w:t>
      </w:r>
      <w:r w:rsidR="00D03DA4">
        <w:rPr>
          <w:rFonts w:asciiTheme="minorHAnsi" w:hAnsiTheme="minorHAnsi" w:cstheme="minorHAnsi"/>
        </w:rPr>
        <w:t xml:space="preserve">given </w:t>
      </w:r>
      <w:r>
        <w:rPr>
          <w:rFonts w:asciiTheme="minorHAnsi" w:hAnsiTheme="minorHAnsi" w:cstheme="minorHAnsi"/>
        </w:rPr>
        <w:t xml:space="preserve">simple rate. If $1 is invested for </w:t>
      </w:r>
      <w:r w:rsidR="00D03DA4">
        <w:rPr>
          <w:rFonts w:asciiTheme="minorHAnsi" w:hAnsiTheme="minorHAnsi" w:cstheme="minorHAnsi"/>
        </w:rPr>
        <w:t>260 days</w:t>
      </w:r>
      <w:r>
        <w:rPr>
          <w:rFonts w:asciiTheme="minorHAnsi" w:hAnsiTheme="minorHAnsi" w:cstheme="minorHAnsi"/>
        </w:rPr>
        <w:t xml:space="preserve"> at both rates and </w:t>
      </w:r>
      <w:r w:rsidR="009A1ADC">
        <w:rPr>
          <w:rFonts w:asciiTheme="minorHAnsi" w:hAnsiTheme="minorHAnsi" w:cstheme="minorHAnsi"/>
        </w:rPr>
        <w:t xml:space="preserve">the </w:t>
      </w:r>
      <w:r>
        <w:rPr>
          <w:rFonts w:asciiTheme="minorHAnsi" w:hAnsiTheme="minorHAnsi" w:cstheme="minorHAnsi"/>
        </w:rPr>
        <w:t>future values are equalized, the equation becomes:</w:t>
      </w:r>
    </w:p>
    <w:p w14:paraId="195301A9" w14:textId="20737987" w:rsidR="001A3C1D" w:rsidRDefault="001A3C1D" w:rsidP="006C2894">
      <w:pPr>
        <w:ind w:left="284"/>
        <w:rPr>
          <w:rFonts w:asciiTheme="minorHAnsi" w:hAnsiTheme="minorHAnsi" w:cstheme="minorHAnsi"/>
        </w:rPr>
      </w:pPr>
    </w:p>
    <w:p w14:paraId="0909EE50" w14:textId="28729B66" w:rsidR="001A3C1D" w:rsidRDefault="00000000" w:rsidP="00002100">
      <w:pPr>
        <w:ind w:left="284"/>
        <w:rPr>
          <w:rFonts w:asciiTheme="minorHAnsi" w:hAnsiTheme="minorHAnsi" w:cstheme="minorHAnsi"/>
        </w:rPr>
      </w:pPr>
      <m:oMathPara>
        <m:oMath>
          <m:sSup>
            <m:sSupPr>
              <m:ctrlPr>
                <w:rPr>
                  <w:rFonts w:ascii="Cambria Math" w:eastAsiaTheme="minorEastAsia" w:hAnsi="Cambria Math" w:cstheme="minorHAnsi"/>
                  <w:i/>
                </w:rPr>
              </m:ctrlPr>
            </m:sSup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r>
                <w:rPr>
                  <w:rFonts w:ascii="Cambria Math" w:eastAsiaTheme="minorEastAsia" w:hAnsi="Cambria Math" w:cstheme="minorHAnsi"/>
                </w:rPr>
                <m:t xml:space="preserve"> = </m:t>
              </m:r>
              <m:d>
                <m:dPr>
                  <m:ctrlPr>
                    <w:rPr>
                      <w:rFonts w:ascii="Cambria Math" w:eastAsiaTheme="minorEastAsia" w:hAnsi="Cambria Math" w:cstheme="minorHAnsi"/>
                      <w:i/>
                    </w:rPr>
                  </m:ctrlPr>
                </m:dPr>
                <m:e>
                  <m:r>
                    <w:rPr>
                      <w:rFonts w:ascii="Cambria Math" w:eastAsiaTheme="minorEastAsia" w:hAnsi="Cambria Math" w:cstheme="minorHAnsi"/>
                    </w:rPr>
                    <m:t>1+i</m:t>
                  </m:r>
                </m:e>
              </m:d>
            </m:e>
            <m:sup>
              <m:r>
                <w:rPr>
                  <w:rFonts w:ascii="Cambria Math" w:eastAsiaTheme="minorEastAsia" w:hAnsi="Cambria Math" w:cstheme="minorHAnsi"/>
                </w:rPr>
                <m:t>12×</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sup>
          </m:sSup>
        </m:oMath>
      </m:oMathPara>
    </w:p>
    <w:p w14:paraId="27CE6043" w14:textId="77777777" w:rsidR="001A3C1D" w:rsidRDefault="001A3C1D" w:rsidP="006C2894">
      <w:pPr>
        <w:ind w:left="284"/>
        <w:rPr>
          <w:rFonts w:asciiTheme="minorHAnsi" w:hAnsiTheme="minorHAnsi" w:cstheme="minorHAnsi"/>
        </w:rPr>
      </w:pPr>
    </w:p>
    <w:p w14:paraId="0D36A10A" w14:textId="7703E744" w:rsidR="00321C7E" w:rsidRPr="00E752B9" w:rsidRDefault="00000000" w:rsidP="006C2894">
      <w:pPr>
        <w:ind w:left="284"/>
        <w:rPr>
          <w:rFonts w:asciiTheme="minorHAnsi"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12×260</m:t>
                  </m:r>
                </m:den>
              </m:f>
            </m:sup>
          </m:sSup>
          <m:r>
            <w:rPr>
              <w:rFonts w:ascii="Cambria Math" w:hAnsi="Cambria Math" w:cstheme="minorHAnsi"/>
            </w:rPr>
            <m:t>=1+i</m:t>
          </m:r>
        </m:oMath>
      </m:oMathPara>
    </w:p>
    <w:p w14:paraId="6899861E" w14:textId="64BB1619" w:rsidR="001A3C1D" w:rsidRDefault="001A3C1D" w:rsidP="006C2894">
      <w:pPr>
        <w:ind w:left="284"/>
        <w:rPr>
          <w:rFonts w:asciiTheme="minorHAnsi" w:hAnsiTheme="minorHAnsi" w:cstheme="minorHAnsi"/>
        </w:rPr>
      </w:pPr>
    </w:p>
    <w:p w14:paraId="784B97D1" w14:textId="3614A78B" w:rsidR="001A3C1D" w:rsidRPr="00321C7E" w:rsidRDefault="009A09C5" w:rsidP="006C2894">
      <w:pPr>
        <w:ind w:left="284"/>
        <w:rPr>
          <w:rFonts w:asciiTheme="minorHAnsi" w:hAnsiTheme="minorHAnsi" w:cstheme="minorHAnsi"/>
        </w:rPr>
      </w:pPr>
      <m:oMathPara>
        <m:oMath>
          <m:r>
            <w:rPr>
              <w:rFonts w:ascii="Cambria Math" w:hAnsi="Cambria Math" w:cstheme="minorHAnsi"/>
            </w:rPr>
            <m:t>i=</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12×260</m:t>
                  </m:r>
                </m:den>
              </m:f>
            </m:sup>
          </m:sSup>
          <m:r>
            <w:rPr>
              <w:rFonts w:ascii="Cambria Math" w:eastAsiaTheme="minorEastAsia" w:hAnsi="Cambria Math" w:cstheme="minorHAnsi"/>
            </w:rPr>
            <m:t>-1</m:t>
          </m:r>
        </m:oMath>
      </m:oMathPara>
    </w:p>
    <w:p w14:paraId="7D4A206B" w14:textId="77777777" w:rsidR="00321C7E" w:rsidRPr="00321C7E" w:rsidRDefault="00321C7E" w:rsidP="006C2894">
      <w:pPr>
        <w:ind w:left="284"/>
        <w:rPr>
          <w:rFonts w:asciiTheme="minorHAnsi" w:hAnsiTheme="minorHAnsi" w:cstheme="minorHAnsi"/>
        </w:rPr>
      </w:pPr>
    </w:p>
    <w:p w14:paraId="17CB3B1A" w14:textId="13DA92FB" w:rsidR="00C56B7C" w:rsidRDefault="00321C7E" w:rsidP="00133FB8">
      <w:pPr>
        <w:ind w:left="284"/>
        <w:rPr>
          <w:rFonts w:asciiTheme="minorHAnsi" w:hAnsiTheme="minorHAnsi" w:cstheme="minorHAnsi"/>
        </w:rPr>
      </w:pPr>
      <m:oMathPara>
        <m:oMath>
          <m:r>
            <w:rPr>
              <w:rFonts w:ascii="Cambria Math" w:hAnsi="Cambria Math" w:cstheme="minorHAnsi"/>
            </w:rPr>
            <m:t xml:space="preserve">i=0.004908106; j=5.89% </m:t>
          </m:r>
        </m:oMath>
      </m:oMathPara>
    </w:p>
    <w:p w14:paraId="038CC317" w14:textId="3C9DFC08" w:rsidR="0090422D" w:rsidRPr="00133FB8" w:rsidRDefault="00C56B7C" w:rsidP="00133FB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p>
    <w:p w14:paraId="558EA442" w14:textId="77777777" w:rsidR="00133FB8" w:rsidRDefault="00133FB8" w:rsidP="007411C6">
      <w:pPr>
        <w:rPr>
          <w:rFonts w:asciiTheme="minorHAnsi" w:hAnsiTheme="minorHAnsi" w:cstheme="minorHAnsi"/>
        </w:rPr>
      </w:pPr>
    </w:p>
    <w:p w14:paraId="132DE792" w14:textId="43455304" w:rsidR="00AF4DFD" w:rsidRDefault="00A37DCC" w:rsidP="007411C6">
      <w:pPr>
        <w:rPr>
          <w:rFonts w:asciiTheme="minorHAnsi" w:hAnsiTheme="minorHAnsi" w:cstheme="minorHAnsi"/>
        </w:rPr>
      </w:pPr>
      <w:r>
        <w:rPr>
          <w:rFonts w:asciiTheme="minorHAnsi" w:hAnsiTheme="minorHAnsi" w:cstheme="minorHAnsi"/>
        </w:rPr>
        <w:t>Keep</w:t>
      </w:r>
      <w:r w:rsidR="007411C6">
        <w:rPr>
          <w:rFonts w:asciiTheme="minorHAnsi" w:hAnsiTheme="minorHAnsi" w:cstheme="minorHAnsi"/>
        </w:rPr>
        <w:t xml:space="preserve"> in mind </w:t>
      </w:r>
      <w:r w:rsidR="00F363C7">
        <w:rPr>
          <w:rFonts w:asciiTheme="minorHAnsi" w:hAnsiTheme="minorHAnsi" w:cstheme="minorHAnsi"/>
        </w:rPr>
        <w:t>the following</w:t>
      </w:r>
      <w:r w:rsidR="007411C6">
        <w:rPr>
          <w:rFonts w:asciiTheme="minorHAnsi" w:hAnsiTheme="minorHAnsi" w:cstheme="minorHAnsi"/>
        </w:rPr>
        <w:t xml:space="preserve"> important fact:</w:t>
      </w:r>
    </w:p>
    <w:p w14:paraId="215F87C7" w14:textId="77777777" w:rsidR="00C56B7C" w:rsidRDefault="00C56B7C" w:rsidP="007411C6">
      <w:pPr>
        <w:rPr>
          <w:rFonts w:asciiTheme="minorHAnsi" w:hAnsiTheme="minorHAnsi" w:cstheme="minorHAnsi"/>
        </w:rPr>
      </w:pPr>
    </w:p>
    <w:p w14:paraId="0F9A8721" w14:textId="4F163868" w:rsidR="007411C6" w:rsidRPr="00A610A4" w:rsidRDefault="007411C6" w:rsidP="00E4306D">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i/>
          <w:iCs/>
        </w:rPr>
      </w:pPr>
      <w:r w:rsidRPr="00A610A4">
        <w:rPr>
          <w:rFonts w:asciiTheme="minorHAnsi" w:hAnsiTheme="minorHAnsi" w:cstheme="minorHAnsi"/>
          <w:b/>
          <w:bCs/>
          <w:i/>
          <w:iCs/>
        </w:rPr>
        <w:t>The equivalency of compound interest rates is independent of time.</w:t>
      </w:r>
    </w:p>
    <w:p w14:paraId="631889D0" w14:textId="77777777" w:rsidR="00AF4DFD" w:rsidRDefault="00AF4DFD" w:rsidP="00EF294C">
      <w:pPr>
        <w:ind w:left="284"/>
        <w:rPr>
          <w:rFonts w:asciiTheme="minorHAnsi" w:hAnsiTheme="minorHAnsi" w:cstheme="minorHAnsi"/>
        </w:rPr>
      </w:pPr>
    </w:p>
    <w:p w14:paraId="33708BC4" w14:textId="5703FF29" w:rsidR="00901F28" w:rsidRDefault="007411C6" w:rsidP="007411C6">
      <w:pPr>
        <w:rPr>
          <w:rFonts w:asciiTheme="minorHAnsi" w:hAnsiTheme="minorHAnsi" w:cstheme="minorHAnsi"/>
        </w:rPr>
      </w:pPr>
      <w:r>
        <w:rPr>
          <w:rFonts w:asciiTheme="minorHAnsi" w:hAnsiTheme="minorHAnsi" w:cstheme="minorHAnsi"/>
        </w:rPr>
        <w:t xml:space="preserve">This fact makes </w:t>
      </w:r>
      <w:r w:rsidR="00C22E63">
        <w:rPr>
          <w:rFonts w:asciiTheme="minorHAnsi" w:hAnsiTheme="minorHAnsi" w:cstheme="minorHAnsi"/>
        </w:rPr>
        <w:t>one more</w:t>
      </w:r>
      <w:r w:rsidR="00320DF5">
        <w:rPr>
          <w:rFonts w:asciiTheme="minorHAnsi" w:hAnsiTheme="minorHAnsi" w:cstheme="minorHAnsi"/>
        </w:rPr>
        <w:t xml:space="preserve"> reason</w:t>
      </w:r>
      <w:r w:rsidR="00F54CC1">
        <w:rPr>
          <w:rStyle w:val="FootnoteReference"/>
          <w:rFonts w:asciiTheme="minorHAnsi" w:hAnsiTheme="minorHAnsi" w:cstheme="minorHAnsi"/>
        </w:rPr>
        <w:footnoteReference w:id="20"/>
      </w:r>
      <w:r w:rsidR="00320DF5">
        <w:rPr>
          <w:rFonts w:asciiTheme="minorHAnsi" w:hAnsiTheme="minorHAnsi" w:cstheme="minorHAnsi"/>
        </w:rPr>
        <w:t xml:space="preserve"> </w:t>
      </w:r>
      <w:r w:rsidR="00C22E63">
        <w:rPr>
          <w:rFonts w:asciiTheme="minorHAnsi" w:hAnsiTheme="minorHAnsi" w:cstheme="minorHAnsi"/>
        </w:rPr>
        <w:t>due to which</w:t>
      </w:r>
      <w:r>
        <w:rPr>
          <w:rFonts w:asciiTheme="minorHAnsi" w:hAnsiTheme="minorHAnsi" w:cstheme="minorHAnsi"/>
        </w:rPr>
        <w:t xml:space="preserve"> compound rates are widespread in business and finance.</w:t>
      </w:r>
      <w:r w:rsidR="00064437">
        <w:rPr>
          <w:rFonts w:asciiTheme="minorHAnsi" w:hAnsiTheme="minorHAnsi" w:cstheme="minorHAnsi"/>
        </w:rPr>
        <w:t xml:space="preserve"> </w:t>
      </w:r>
    </w:p>
    <w:p w14:paraId="6A398DCC" w14:textId="77777777" w:rsidR="00901F28" w:rsidRDefault="00901F28" w:rsidP="007411C6">
      <w:pPr>
        <w:rPr>
          <w:rFonts w:asciiTheme="minorHAnsi" w:hAnsiTheme="minorHAnsi" w:cstheme="minorHAnsi"/>
        </w:rPr>
      </w:pPr>
    </w:p>
    <w:p w14:paraId="7355D1B0" w14:textId="77777777" w:rsidR="00897119" w:rsidRDefault="007411C6" w:rsidP="007411C6">
      <w:pPr>
        <w:rPr>
          <w:rFonts w:asciiTheme="minorHAnsi" w:hAnsiTheme="minorHAnsi" w:cstheme="minorHAnsi"/>
        </w:rPr>
      </w:pPr>
      <w:r>
        <w:rPr>
          <w:rFonts w:asciiTheme="minorHAnsi" w:hAnsiTheme="minorHAnsi" w:cstheme="minorHAnsi"/>
        </w:rPr>
        <w:t>Since there are many different types of compound rates (</w:t>
      </w:r>
      <w:r w:rsidR="00805AE1">
        <w:rPr>
          <w:rFonts w:asciiTheme="minorHAnsi" w:hAnsiTheme="minorHAnsi" w:cstheme="minorHAnsi"/>
        </w:rPr>
        <w:t>e.g.,</w:t>
      </w:r>
      <w:r>
        <w:rPr>
          <w:rFonts w:asciiTheme="minorHAnsi" w:hAnsiTheme="minorHAnsi" w:cstheme="minorHAnsi"/>
        </w:rPr>
        <w:t xml:space="preserve"> </w:t>
      </w:r>
      <w:r w:rsidR="00C134BA">
        <w:rPr>
          <w:rFonts w:asciiTheme="minorHAnsi" w:hAnsiTheme="minorHAnsi" w:cstheme="minorHAnsi"/>
        </w:rPr>
        <w:t xml:space="preserve">daily, </w:t>
      </w:r>
      <w:r>
        <w:rPr>
          <w:rFonts w:asciiTheme="minorHAnsi" w:hAnsiTheme="minorHAnsi" w:cstheme="minorHAnsi"/>
        </w:rPr>
        <w:t xml:space="preserve">monthly, semi-annually, etc.), </w:t>
      </w:r>
      <w:r w:rsidR="00901F28">
        <w:rPr>
          <w:rFonts w:asciiTheme="minorHAnsi" w:hAnsiTheme="minorHAnsi" w:cstheme="minorHAnsi"/>
        </w:rPr>
        <w:t>it is convenient</w:t>
      </w:r>
      <w:r w:rsidR="00A37DCC">
        <w:rPr>
          <w:rFonts w:asciiTheme="minorHAnsi" w:hAnsiTheme="minorHAnsi" w:cstheme="minorHAnsi"/>
        </w:rPr>
        <w:t xml:space="preserve"> </w:t>
      </w:r>
      <w:r w:rsidR="00524CD9">
        <w:rPr>
          <w:rFonts w:asciiTheme="minorHAnsi" w:hAnsiTheme="minorHAnsi" w:cstheme="minorHAnsi"/>
        </w:rPr>
        <w:t xml:space="preserve">to </w:t>
      </w:r>
      <w:r w:rsidR="00471BA5">
        <w:rPr>
          <w:rFonts w:asciiTheme="minorHAnsi" w:hAnsiTheme="minorHAnsi" w:cstheme="minorHAnsi"/>
        </w:rPr>
        <w:t>select</w:t>
      </w:r>
      <w:r w:rsidR="00524CD9">
        <w:rPr>
          <w:rFonts w:asciiTheme="minorHAnsi" w:hAnsiTheme="minorHAnsi" w:cstheme="minorHAnsi"/>
        </w:rPr>
        <w:t xml:space="preserve"> a</w:t>
      </w:r>
      <w:r>
        <w:rPr>
          <w:rFonts w:asciiTheme="minorHAnsi" w:hAnsiTheme="minorHAnsi" w:cstheme="minorHAnsi"/>
        </w:rPr>
        <w:t xml:space="preserve"> standard rate that will help to </w:t>
      </w:r>
      <w:r w:rsidR="00737B15">
        <w:rPr>
          <w:rFonts w:asciiTheme="minorHAnsi" w:hAnsiTheme="minorHAnsi" w:cstheme="minorHAnsi"/>
        </w:rPr>
        <w:t>compare</w:t>
      </w:r>
      <w:r>
        <w:rPr>
          <w:rFonts w:asciiTheme="minorHAnsi" w:hAnsiTheme="minorHAnsi" w:cstheme="minorHAnsi"/>
        </w:rPr>
        <w:t xml:space="preserve"> investments or loans in a unified way. </w:t>
      </w:r>
      <w:r w:rsidRPr="00471BA5">
        <w:rPr>
          <w:rFonts w:asciiTheme="minorHAnsi" w:hAnsiTheme="minorHAnsi" w:cstheme="minorHAnsi"/>
          <w:b/>
          <w:bCs/>
        </w:rPr>
        <w:t xml:space="preserve">This standard rate is called </w:t>
      </w:r>
      <w:r w:rsidRPr="00471BA5">
        <w:rPr>
          <w:rFonts w:asciiTheme="minorHAnsi" w:hAnsiTheme="minorHAnsi" w:cstheme="minorHAnsi"/>
          <w:b/>
          <w:bCs/>
          <w:i/>
          <w:iCs/>
        </w:rPr>
        <w:t>the effective rate</w:t>
      </w:r>
      <w:r w:rsidRPr="00471BA5">
        <w:rPr>
          <w:rFonts w:asciiTheme="minorHAnsi" w:hAnsiTheme="minorHAnsi" w:cstheme="minorHAnsi"/>
          <w:b/>
          <w:bCs/>
        </w:rPr>
        <w:t xml:space="preserve">, and it is the </w:t>
      </w:r>
      <w:r w:rsidR="004D2621" w:rsidRPr="00471BA5">
        <w:rPr>
          <w:rFonts w:asciiTheme="minorHAnsi" w:hAnsiTheme="minorHAnsi" w:cstheme="minorHAnsi"/>
          <w:b/>
          <w:bCs/>
        </w:rPr>
        <w:t xml:space="preserve">nominal </w:t>
      </w:r>
      <w:r w:rsidRPr="00471BA5">
        <w:rPr>
          <w:rFonts w:asciiTheme="minorHAnsi" w:hAnsiTheme="minorHAnsi" w:cstheme="minorHAnsi"/>
          <w:b/>
          <w:bCs/>
        </w:rPr>
        <w:t>rate compounded annually.</w:t>
      </w:r>
      <w:r>
        <w:rPr>
          <w:rFonts w:asciiTheme="minorHAnsi" w:hAnsiTheme="minorHAnsi" w:cstheme="minorHAnsi"/>
        </w:rPr>
        <w:t xml:space="preserve"> </w:t>
      </w:r>
    </w:p>
    <w:p w14:paraId="291D521A" w14:textId="77777777" w:rsidR="00897119" w:rsidRDefault="00897119" w:rsidP="007411C6">
      <w:pPr>
        <w:rPr>
          <w:rFonts w:asciiTheme="minorHAnsi" w:hAnsiTheme="minorHAnsi" w:cstheme="minorHAnsi"/>
        </w:rPr>
      </w:pPr>
    </w:p>
    <w:p w14:paraId="506FD474" w14:textId="0CEABAD4" w:rsidR="00524CD9" w:rsidRDefault="001617D1" w:rsidP="007411C6">
      <w:pPr>
        <w:rPr>
          <w:rFonts w:asciiTheme="minorHAnsi" w:hAnsiTheme="minorHAnsi" w:cstheme="minorHAnsi"/>
        </w:rPr>
      </w:pPr>
      <w:r w:rsidRPr="001617D1">
        <w:rPr>
          <w:rFonts w:asciiTheme="minorHAnsi" w:hAnsiTheme="minorHAnsi" w:cstheme="minorHAnsi"/>
          <w:b/>
          <w:bCs/>
        </w:rPr>
        <w:t xml:space="preserve">Going forward, </w:t>
      </w:r>
      <w:r>
        <w:rPr>
          <w:rFonts w:asciiTheme="minorHAnsi" w:hAnsiTheme="minorHAnsi" w:cstheme="minorHAnsi"/>
          <w:b/>
          <w:bCs/>
        </w:rPr>
        <w:t>for the effective rate</w:t>
      </w:r>
      <w:r w:rsidRPr="001617D1">
        <w:rPr>
          <w:rFonts w:asciiTheme="minorHAnsi" w:hAnsiTheme="minorHAnsi" w:cstheme="minorHAnsi"/>
          <w:b/>
          <w:bCs/>
        </w:rPr>
        <w:t xml:space="preserve"> we will use </w:t>
      </w:r>
      <w:r w:rsidR="008E08EC">
        <w:rPr>
          <w:rFonts w:asciiTheme="minorHAnsi" w:hAnsiTheme="minorHAnsi" w:cstheme="minorHAnsi"/>
          <w:b/>
          <w:bCs/>
        </w:rPr>
        <w:t>the</w:t>
      </w:r>
      <w:r w:rsidRPr="001617D1">
        <w:rPr>
          <w:rFonts w:asciiTheme="minorHAnsi" w:hAnsiTheme="minorHAnsi" w:cstheme="minorHAnsi"/>
          <w:b/>
          <w:bCs/>
        </w:rPr>
        <w:t xml:space="preserve"> letter</w:t>
      </w:r>
      <w:r>
        <w:rPr>
          <w:rFonts w:asciiTheme="minorHAnsi" w:hAnsiTheme="minorHAnsi" w:cstheme="minorHAnsi"/>
        </w:rPr>
        <w:t xml:space="preserve"> </w:t>
      </w:r>
      <w:r w:rsidRPr="00120758">
        <w:rPr>
          <w:rFonts w:asciiTheme="minorHAnsi" w:hAnsiTheme="minorHAnsi" w:cstheme="minorHAnsi"/>
          <w:i/>
          <w:iCs/>
        </w:rPr>
        <w:t>f</w:t>
      </w:r>
      <w:r>
        <w:rPr>
          <w:rFonts w:asciiTheme="minorHAnsi" w:hAnsiTheme="minorHAnsi" w:cstheme="minorHAnsi"/>
        </w:rPr>
        <w:t xml:space="preserve">. </w:t>
      </w:r>
      <w:r w:rsidR="00E9119C">
        <w:rPr>
          <w:rFonts w:asciiTheme="minorHAnsi" w:hAnsiTheme="minorHAnsi" w:cstheme="minorHAnsi"/>
        </w:rPr>
        <w:t xml:space="preserve">The reason compounded annually rate is selected to be the standard is because it is unique: for it, </w:t>
      </w:r>
      <w:r w:rsidR="001100D0">
        <w:rPr>
          <w:rFonts w:asciiTheme="minorHAnsi" w:hAnsiTheme="minorHAnsi" w:cstheme="minorHAnsi"/>
        </w:rPr>
        <w:t xml:space="preserve">the </w:t>
      </w:r>
      <w:r w:rsidR="00E9119C">
        <w:rPr>
          <w:rFonts w:asciiTheme="minorHAnsi" w:hAnsiTheme="minorHAnsi" w:cstheme="minorHAnsi"/>
        </w:rPr>
        <w:t xml:space="preserve">nominal rate and </w:t>
      </w:r>
      <w:r w:rsidR="001100D0">
        <w:rPr>
          <w:rFonts w:asciiTheme="minorHAnsi" w:hAnsiTheme="minorHAnsi" w:cstheme="minorHAnsi"/>
        </w:rPr>
        <w:t xml:space="preserve">the </w:t>
      </w:r>
      <w:r w:rsidR="00E9119C">
        <w:rPr>
          <w:rFonts w:asciiTheme="minorHAnsi" w:hAnsiTheme="minorHAnsi" w:cstheme="minorHAnsi"/>
        </w:rPr>
        <w:t xml:space="preserve">periodic rate coincide, which offers computational convenience. </w:t>
      </w:r>
      <w:r w:rsidR="00524CD9">
        <w:rPr>
          <w:rFonts w:asciiTheme="minorHAnsi" w:hAnsiTheme="minorHAnsi" w:cstheme="minorHAnsi"/>
        </w:rPr>
        <w:t xml:space="preserve">Let’s </w:t>
      </w:r>
      <w:r w:rsidR="00F36F07">
        <w:rPr>
          <w:rFonts w:asciiTheme="minorHAnsi" w:hAnsiTheme="minorHAnsi" w:cstheme="minorHAnsi"/>
        </w:rPr>
        <w:t>explore the application of the effective rate</w:t>
      </w:r>
      <w:r w:rsidR="000F0EA1">
        <w:rPr>
          <w:rFonts w:asciiTheme="minorHAnsi" w:hAnsiTheme="minorHAnsi" w:cstheme="minorHAnsi"/>
        </w:rPr>
        <w:t xml:space="preserve"> by </w:t>
      </w:r>
      <w:r w:rsidR="00524CD9">
        <w:rPr>
          <w:rFonts w:asciiTheme="minorHAnsi" w:hAnsiTheme="minorHAnsi" w:cstheme="minorHAnsi"/>
        </w:rPr>
        <w:t xml:space="preserve">an example. </w:t>
      </w:r>
    </w:p>
    <w:p w14:paraId="28EDC7FB" w14:textId="77777777" w:rsidR="00524CD9" w:rsidRDefault="00524CD9" w:rsidP="007411C6">
      <w:pPr>
        <w:rPr>
          <w:rFonts w:asciiTheme="minorHAnsi" w:hAnsiTheme="minorHAnsi" w:cstheme="minorHAnsi"/>
        </w:rPr>
      </w:pPr>
    </w:p>
    <w:p w14:paraId="081FA9B2" w14:textId="6D370B84" w:rsidR="00A610A4" w:rsidRDefault="00A610A4" w:rsidP="00A610A4">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3</w:t>
      </w:r>
      <w:r w:rsidRPr="00E752B9">
        <w:rPr>
          <w:rFonts w:asciiTheme="minorHAnsi" w:hAnsiTheme="minorHAnsi" w:cstheme="minorHAnsi"/>
          <w:b/>
          <w:bCs/>
        </w:rPr>
        <w:t>:</w:t>
      </w:r>
      <w:r>
        <w:rPr>
          <w:rFonts w:asciiTheme="minorHAnsi" w:hAnsiTheme="minorHAnsi" w:cstheme="minorHAnsi"/>
          <w:b/>
          <w:bCs/>
        </w:rPr>
        <w:t xml:space="preserve"> Bank A charges 8.73% compounded monthly for loans. </w:t>
      </w:r>
      <w:r w:rsidR="00A66183">
        <w:rPr>
          <w:rFonts w:asciiTheme="minorHAnsi" w:hAnsiTheme="minorHAnsi" w:cstheme="minorHAnsi"/>
          <w:b/>
          <w:bCs/>
        </w:rPr>
        <w:t>B</w:t>
      </w:r>
      <w:r>
        <w:rPr>
          <w:rFonts w:asciiTheme="minorHAnsi" w:hAnsiTheme="minorHAnsi" w:cstheme="minorHAnsi"/>
          <w:b/>
          <w:bCs/>
        </w:rPr>
        <w:t>ank B charges 8.7</w:t>
      </w:r>
      <w:r w:rsidR="0029283E">
        <w:rPr>
          <w:rFonts w:asciiTheme="minorHAnsi" w:hAnsiTheme="minorHAnsi" w:cstheme="minorHAnsi"/>
          <w:b/>
          <w:bCs/>
        </w:rPr>
        <w:t>1</w:t>
      </w:r>
      <w:r w:rsidR="00666CB0">
        <w:rPr>
          <w:rFonts w:asciiTheme="minorHAnsi" w:hAnsiTheme="minorHAnsi" w:cstheme="minorHAnsi"/>
          <w:b/>
          <w:bCs/>
        </w:rPr>
        <w:t xml:space="preserve">% </w:t>
      </w:r>
      <w:r>
        <w:rPr>
          <w:rFonts w:asciiTheme="minorHAnsi" w:hAnsiTheme="minorHAnsi" w:cstheme="minorHAnsi"/>
          <w:b/>
          <w:bCs/>
        </w:rPr>
        <w:t>compounded daily</w:t>
      </w:r>
      <w:r w:rsidR="008423D4">
        <w:rPr>
          <w:rFonts w:asciiTheme="minorHAnsi" w:hAnsiTheme="minorHAnsi" w:cstheme="minorHAnsi"/>
          <w:b/>
          <w:bCs/>
        </w:rPr>
        <w:t xml:space="preserve"> for loans</w:t>
      </w:r>
      <w:r>
        <w:rPr>
          <w:rFonts w:asciiTheme="minorHAnsi" w:hAnsiTheme="minorHAnsi" w:cstheme="minorHAnsi"/>
          <w:b/>
          <w:bCs/>
        </w:rPr>
        <w:t xml:space="preserve">. Find the effective rate to decide which bank offers the better terms. </w:t>
      </w:r>
    </w:p>
    <w:p w14:paraId="26B4251A" w14:textId="77777777" w:rsidR="00A610A4" w:rsidRDefault="00A610A4" w:rsidP="00A610A4">
      <w:pPr>
        <w:rPr>
          <w:rFonts w:asciiTheme="minorHAnsi" w:hAnsiTheme="minorHAnsi" w:cstheme="minorHAnsi"/>
          <w:b/>
          <w:bCs/>
        </w:rPr>
      </w:pPr>
    </w:p>
    <w:p w14:paraId="40930B91" w14:textId="02CD325E" w:rsidR="00E9119C" w:rsidRDefault="00464EFC" w:rsidP="00002100">
      <w:pPr>
        <w:ind w:left="284"/>
        <w:rPr>
          <w:rFonts w:asciiTheme="minorHAnsi" w:hAnsiTheme="minorHAnsi" w:cstheme="minorHAnsi"/>
        </w:rPr>
      </w:pPr>
      <w:r>
        <w:rPr>
          <w:rFonts w:asciiTheme="minorHAnsi" w:hAnsiTheme="minorHAnsi" w:cstheme="minorHAnsi"/>
        </w:rPr>
        <w:t>The e</w:t>
      </w:r>
      <w:r w:rsidR="00E9119C">
        <w:rPr>
          <w:rFonts w:asciiTheme="minorHAnsi" w:hAnsiTheme="minorHAnsi" w:cstheme="minorHAnsi"/>
        </w:rPr>
        <w:t>ffective rate is</w:t>
      </w:r>
      <w:r w:rsidR="009C1CA2">
        <w:rPr>
          <w:rFonts w:asciiTheme="minorHAnsi" w:hAnsiTheme="minorHAnsi" w:cstheme="minorHAnsi"/>
        </w:rPr>
        <w:t>, by definition,</w:t>
      </w:r>
      <w:r w:rsidR="00E9119C">
        <w:rPr>
          <w:rFonts w:asciiTheme="minorHAnsi" w:hAnsiTheme="minorHAnsi" w:cstheme="minorHAnsi"/>
        </w:rPr>
        <w:t xml:space="preserve"> the rate compounded annually. All we need to do is to find equivalent effective rate</w:t>
      </w:r>
      <w:r w:rsidR="0061433F">
        <w:rPr>
          <w:rFonts w:asciiTheme="minorHAnsi" w:hAnsiTheme="minorHAnsi" w:cstheme="minorHAnsi"/>
        </w:rPr>
        <w:t>s</w:t>
      </w:r>
      <w:r w:rsidR="00E9119C">
        <w:rPr>
          <w:rFonts w:asciiTheme="minorHAnsi" w:hAnsiTheme="minorHAnsi" w:cstheme="minorHAnsi"/>
        </w:rPr>
        <w:t xml:space="preserve"> to the rates given in the problem</w:t>
      </w:r>
      <w:r w:rsidR="00577A83">
        <w:rPr>
          <w:rFonts w:asciiTheme="minorHAnsi" w:hAnsiTheme="minorHAnsi" w:cstheme="minorHAnsi"/>
        </w:rPr>
        <w:t>. We start with bank A</w:t>
      </w:r>
      <w:r w:rsidR="00E9119C">
        <w:rPr>
          <w:rFonts w:asciiTheme="minorHAnsi" w:hAnsiTheme="minorHAnsi" w:cstheme="minorHAnsi"/>
        </w:rPr>
        <w:t>:</w:t>
      </w:r>
    </w:p>
    <w:p w14:paraId="05A39F74" w14:textId="77777777" w:rsidR="00F56B5D" w:rsidRDefault="00F56B5D" w:rsidP="00002100">
      <w:pPr>
        <w:ind w:left="284"/>
        <w:rPr>
          <w:rFonts w:asciiTheme="minorHAnsi" w:hAnsiTheme="minorHAnsi" w:cstheme="minorHAnsi"/>
        </w:rPr>
      </w:pPr>
    </w:p>
    <w:p w14:paraId="55C7046E" w14:textId="3B34F38A" w:rsidR="00E9119C" w:rsidRPr="00002100" w:rsidRDefault="00000000" w:rsidP="00E9119C">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1</m:t>
                      </m:r>
                    </m:sub>
                  </m:sSub>
                </m:e>
              </m:d>
            </m:e>
            <m:sup>
              <m:f>
                <m:fPr>
                  <m:ctrlPr>
                    <w:rPr>
                      <w:rFonts w:ascii="Cambria Math" w:hAnsi="Cambria Math" w:cstheme="minorHAnsi"/>
                      <w:color w:val="000000" w:themeColor="text1"/>
                    </w:rPr>
                  </m:ctrlPr>
                </m:fPr>
                <m:num>
                  <m:sSub>
                    <m:sSubPr>
                      <m:ctrlPr>
                        <w:rPr>
                          <w:rFonts w:ascii="Cambria Math" w:hAnsi="Cambria Math" w:cstheme="minorHAnsi"/>
                          <w:color w:val="000000" w:themeColor="text1"/>
                        </w:rPr>
                      </m:ctrlPr>
                    </m:sSubPr>
                    <m:e>
                      <m:r>
                        <w:rPr>
                          <w:rFonts w:ascii="Cambria Math" w:hAnsi="Cambria Math" w:cstheme="minorHAnsi"/>
                          <w:color w:val="000000" w:themeColor="text1"/>
                        </w:rPr>
                        <m:t>m</m:t>
                      </m:r>
                    </m:e>
                    <m:sub>
                      <m:r>
                        <m:rPr>
                          <m:sty m:val="p"/>
                        </m:rPr>
                        <w:rPr>
                          <w:rFonts w:ascii="Cambria Math" w:hAnsi="Cambria Math" w:cstheme="minorHAnsi"/>
                          <w:color w:val="000000" w:themeColor="text1"/>
                        </w:rPr>
                        <m:t>1</m:t>
                      </m:r>
                    </m:sub>
                  </m:sSub>
                </m:num>
                <m:den>
                  <m:sSub>
                    <m:sSubPr>
                      <m:ctrlPr>
                        <w:rPr>
                          <w:rFonts w:ascii="Cambria Math" w:hAnsi="Cambria Math" w:cstheme="minorHAnsi"/>
                          <w:color w:val="000000" w:themeColor="text1"/>
                        </w:rPr>
                      </m:ctrlPr>
                    </m:sSubPr>
                    <m:e>
                      <m:r>
                        <w:rPr>
                          <w:rFonts w:ascii="Cambria Math" w:hAnsi="Cambria Math" w:cstheme="minorHAnsi"/>
                          <w:color w:val="000000" w:themeColor="text1"/>
                        </w:rPr>
                        <m:t>m</m:t>
                      </m:r>
                    </m:e>
                    <m:sub>
                      <m:r>
                        <m:rPr>
                          <m:sty m:val="p"/>
                        </m:rPr>
                        <w:rPr>
                          <w:rFonts w:ascii="Cambria Math" w:hAnsi="Cambria Math" w:cstheme="minorHAnsi"/>
                          <w:color w:val="000000" w:themeColor="text1"/>
                        </w:rPr>
                        <m:t>2</m:t>
                      </m:r>
                    </m:sub>
                  </m:sSub>
                </m:den>
              </m:f>
            </m:sup>
          </m:sSup>
          <m:r>
            <m:rPr>
              <m:sty m:val="p"/>
            </m:rPr>
            <w:rPr>
              <w:rFonts w:ascii="Cambria Math" w:hAnsi="Cambria Math" w:cstheme="minorHAnsi"/>
              <w:color w:val="000000" w:themeColor="text1"/>
            </w:rPr>
            <m:t>-1</m:t>
          </m:r>
        </m:oMath>
      </m:oMathPara>
    </w:p>
    <w:p w14:paraId="757D8FA7" w14:textId="77777777" w:rsidR="00002100" w:rsidRPr="00002100" w:rsidRDefault="00002100" w:rsidP="00E9119C">
      <w:pPr>
        <w:rPr>
          <w:rFonts w:asciiTheme="minorHAnsi" w:hAnsiTheme="minorHAnsi" w:cstheme="minorHAnsi"/>
          <w:color w:val="000000" w:themeColor="text1"/>
        </w:rPr>
      </w:pPr>
    </w:p>
    <w:p w14:paraId="568625DC" w14:textId="32F195C9" w:rsidR="00524CD9" w:rsidRPr="00002100" w:rsidRDefault="00000000" w:rsidP="007411C6">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0.0873</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1</m:t>
                  </m:r>
                </m:den>
              </m:f>
            </m:sup>
          </m:sSup>
          <m:r>
            <m:rPr>
              <m:sty m:val="p"/>
            </m:rPr>
            <w:rPr>
              <w:rFonts w:ascii="Cambria Math" w:hAnsi="Cambria Math" w:cstheme="minorHAnsi"/>
              <w:color w:val="000000" w:themeColor="text1"/>
            </w:rPr>
            <m:t>-1</m:t>
          </m:r>
        </m:oMath>
      </m:oMathPara>
    </w:p>
    <w:p w14:paraId="7200EC35" w14:textId="77777777" w:rsidR="00002100" w:rsidRPr="00E9119C" w:rsidRDefault="00002100" w:rsidP="007411C6">
      <w:pPr>
        <w:rPr>
          <w:rFonts w:asciiTheme="minorHAnsi" w:hAnsiTheme="minorHAnsi" w:cstheme="minorHAnsi"/>
          <w:color w:val="000000" w:themeColor="text1"/>
        </w:rPr>
      </w:pPr>
    </w:p>
    <w:p w14:paraId="10642B55" w14:textId="20D93B8F" w:rsidR="00E9119C" w:rsidRPr="00E9119C" w:rsidRDefault="00000000" w:rsidP="00E9119C">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0.0873</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1</m:t>
                  </m:r>
                </m:den>
              </m:f>
            </m:sup>
          </m:sSup>
          <m:r>
            <m:rPr>
              <m:sty m:val="p"/>
            </m:rPr>
            <w:rPr>
              <w:rFonts w:ascii="Cambria Math" w:hAnsi="Cambria Math" w:cstheme="minorHAnsi"/>
              <w:color w:val="000000" w:themeColor="text1"/>
            </w:rPr>
            <m:t>-1</m:t>
          </m:r>
        </m:oMath>
      </m:oMathPara>
    </w:p>
    <w:p w14:paraId="48CEA6FA" w14:textId="77777777" w:rsidR="00E9119C" w:rsidRPr="00CF4452" w:rsidRDefault="00E9119C" w:rsidP="00E9119C">
      <w:pPr>
        <w:rPr>
          <w:rFonts w:asciiTheme="minorHAnsi" w:hAnsiTheme="minorHAnsi" w:cstheme="minorHAnsi"/>
          <w:color w:val="0070C0"/>
        </w:rPr>
      </w:pPr>
    </w:p>
    <w:p w14:paraId="310A0C71" w14:textId="790C0986" w:rsidR="007411C6" w:rsidRPr="001617D1" w:rsidRDefault="00000000" w:rsidP="007411C6">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0.0909</m:t>
          </m:r>
        </m:oMath>
      </m:oMathPara>
    </w:p>
    <w:p w14:paraId="22AC119D" w14:textId="77777777" w:rsidR="001617D1" w:rsidRDefault="001617D1" w:rsidP="001617D1">
      <w:pPr>
        <w:ind w:firstLine="284"/>
        <w:rPr>
          <w:rFonts w:asciiTheme="minorHAnsi" w:hAnsiTheme="minorHAnsi" w:cstheme="minorHAnsi"/>
        </w:rPr>
      </w:pPr>
    </w:p>
    <w:p w14:paraId="7B63BF58" w14:textId="2AD5A817" w:rsidR="00897119" w:rsidRPr="001617D1" w:rsidRDefault="001617D1" w:rsidP="00F36F07">
      <w:pPr>
        <w:ind w:left="284"/>
        <w:rPr>
          <w:rFonts w:asciiTheme="minorHAnsi" w:hAnsiTheme="minorHAnsi" w:cstheme="minorHAnsi"/>
        </w:rPr>
      </w:pPr>
      <w:r>
        <w:rPr>
          <w:rFonts w:asciiTheme="minorHAnsi" w:hAnsiTheme="minorHAnsi" w:cstheme="minorHAnsi"/>
        </w:rPr>
        <w:t>Using the notation for the effective rate</w:t>
      </w:r>
      <w:r w:rsidR="001C4A53">
        <w:rPr>
          <w:rFonts w:asciiTheme="minorHAnsi" w:hAnsiTheme="minorHAnsi" w:cstheme="minorHAnsi"/>
        </w:rPr>
        <w:t>,</w:t>
      </w:r>
      <w:r w:rsidR="00897119">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f</m:t>
            </m:r>
          </m:e>
          <m:sub>
            <m:r>
              <w:rPr>
                <w:rFonts w:ascii="Cambria Math" w:hAnsi="Cambria Math" w:cstheme="minorHAnsi"/>
              </w:rPr>
              <m:t>A</m:t>
            </m:r>
          </m:sub>
        </m:sSub>
        <m:r>
          <w:rPr>
            <w:rFonts w:ascii="Cambria Math" w:hAnsi="Cambria Math" w:cstheme="minorHAnsi"/>
          </w:rPr>
          <m:t>= 9.09%</m:t>
        </m:r>
      </m:oMath>
    </w:p>
    <w:p w14:paraId="341D043D" w14:textId="3CB096C5" w:rsidR="002A2D4B" w:rsidRDefault="002A2D4B" w:rsidP="00897119">
      <w:pPr>
        <w:rPr>
          <w:rFonts w:asciiTheme="minorHAnsi" w:hAnsiTheme="minorHAnsi" w:cstheme="minorHAnsi"/>
        </w:rPr>
      </w:pPr>
    </w:p>
    <w:p w14:paraId="6E07E6BF" w14:textId="75A6825B" w:rsidR="00120758" w:rsidRDefault="00AE5779" w:rsidP="00A21786">
      <w:pPr>
        <w:ind w:left="284"/>
        <w:rPr>
          <w:rFonts w:asciiTheme="minorHAnsi" w:hAnsiTheme="minorHAnsi" w:cstheme="minorHAnsi"/>
        </w:rPr>
      </w:pPr>
      <w:r>
        <w:rPr>
          <w:rFonts w:asciiTheme="minorHAnsi" w:hAnsiTheme="minorHAnsi" w:cstheme="minorHAnsi"/>
        </w:rPr>
        <w:t>Similarly, f</w:t>
      </w:r>
      <w:r w:rsidR="00120758">
        <w:rPr>
          <w:rFonts w:asciiTheme="minorHAnsi" w:hAnsiTheme="minorHAnsi" w:cstheme="minorHAnsi"/>
        </w:rPr>
        <w:t>or Bank B:</w:t>
      </w:r>
    </w:p>
    <w:p w14:paraId="7D5034ED" w14:textId="3347BB6F" w:rsidR="004D2621" w:rsidRPr="00AE5779" w:rsidRDefault="00000000" w:rsidP="00AE577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i/>
                      <w:color w:val="000000" w:themeColor="text1"/>
                    </w:rPr>
                  </m:ctrlPr>
                </m:sSubPr>
                <m:e>
                  <m:r>
                    <w:rPr>
                      <w:rFonts w:ascii="Cambria Math" w:hAnsi="Cambria Math" w:cstheme="minorHAnsi"/>
                      <w:color w:val="000000" w:themeColor="text1"/>
                    </w:rPr>
                    <m:t>f</m:t>
                  </m:r>
                </m:e>
                <m:sub>
                  <m:r>
                    <w:rPr>
                      <w:rFonts w:ascii="Cambria Math" w:hAnsi="Cambria Math" w:cstheme="minorHAnsi"/>
                      <w:color w:val="000000" w:themeColor="text1"/>
                    </w:rPr>
                    <m:t>B</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0.0871</m:t>
                      </m:r>
                    </m:num>
                    <m:den>
                      <m:r>
                        <w:rPr>
                          <w:rFonts w:ascii="Cambria Math" w:hAnsi="Cambria Math" w:cstheme="minorHAnsi"/>
                          <w:color w:val="000000" w:themeColor="text1"/>
                        </w:rPr>
                        <m:t>365</m:t>
                      </m:r>
                    </m:den>
                  </m:f>
                </m:e>
              </m:d>
            </m:e>
            <m:sup>
              <m:r>
                <m:rPr>
                  <m:sty m:val="p"/>
                </m:rPr>
                <w:rPr>
                  <w:rFonts w:ascii="Cambria Math" w:hAnsi="Cambria Math" w:cstheme="minorHAnsi"/>
                  <w:color w:val="000000" w:themeColor="text1"/>
                </w:rPr>
                <m:t>365</m:t>
              </m:r>
            </m:sup>
          </m:sSup>
          <m:r>
            <m:rPr>
              <m:sty m:val="p"/>
            </m:rPr>
            <w:rPr>
              <w:rFonts w:ascii="Cambria Math" w:hAnsi="Cambria Math" w:cstheme="minorHAnsi"/>
              <w:color w:val="000000" w:themeColor="text1"/>
            </w:rPr>
            <m:t>-1= 9.10%</m:t>
          </m:r>
        </m:oMath>
      </m:oMathPara>
    </w:p>
    <w:p w14:paraId="0A63B8EF" w14:textId="2EBA60B9" w:rsidR="00120758" w:rsidRDefault="00120758" w:rsidP="00EF294C">
      <w:pPr>
        <w:ind w:left="284"/>
        <w:rPr>
          <w:rFonts w:asciiTheme="minorHAnsi" w:hAnsiTheme="minorHAnsi" w:cstheme="minorHAnsi"/>
        </w:rPr>
      </w:pPr>
    </w:p>
    <w:p w14:paraId="3F0C0FF6" w14:textId="147207EB" w:rsidR="00C56B7C" w:rsidRDefault="00120758" w:rsidP="00A21786">
      <w:pPr>
        <w:ind w:left="284"/>
        <w:rPr>
          <w:rFonts w:asciiTheme="minorHAnsi" w:hAnsiTheme="minorHAnsi" w:cstheme="minorHAnsi"/>
        </w:rPr>
      </w:pPr>
      <w:r>
        <w:rPr>
          <w:rFonts w:asciiTheme="minorHAnsi" w:hAnsiTheme="minorHAnsi" w:cstheme="minorHAnsi"/>
        </w:rPr>
        <w:t xml:space="preserve">Using </w:t>
      </w:r>
      <w:r w:rsidR="00AE5779">
        <w:rPr>
          <w:rFonts w:asciiTheme="minorHAnsi" w:hAnsiTheme="minorHAnsi" w:cstheme="minorHAnsi"/>
        </w:rPr>
        <w:t xml:space="preserve">these </w:t>
      </w:r>
      <w:r>
        <w:rPr>
          <w:rFonts w:asciiTheme="minorHAnsi" w:hAnsiTheme="minorHAnsi" w:cstheme="minorHAnsi"/>
        </w:rPr>
        <w:t>effective rates, we can compare both banks. Since 9.09% is lower than 9.1</w:t>
      </w:r>
      <w:r w:rsidR="0029283E">
        <w:rPr>
          <w:rFonts w:asciiTheme="minorHAnsi" w:hAnsiTheme="minorHAnsi" w:cstheme="minorHAnsi"/>
        </w:rPr>
        <w:t>0</w:t>
      </w:r>
      <w:r>
        <w:rPr>
          <w:rFonts w:asciiTheme="minorHAnsi" w:hAnsiTheme="minorHAnsi" w:cstheme="minorHAnsi"/>
        </w:rPr>
        <w:t xml:space="preserve">%, bank A is preferrable to take a loan from. </w:t>
      </w:r>
    </w:p>
    <w:p w14:paraId="74A930F2" w14:textId="64E369BD"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35C5DA4" w14:textId="77777777" w:rsidR="00897119" w:rsidRPr="002E12B7" w:rsidRDefault="00897119" w:rsidP="00C56B7C">
      <w:pPr>
        <w:ind w:left="284"/>
        <w:jc w:val="right"/>
        <w:rPr>
          <w:rFonts w:asciiTheme="minorHAnsi" w:hAnsiTheme="minorHAnsi" w:cstheme="minorHAnsi"/>
          <w:b/>
          <w:bCs/>
        </w:rPr>
      </w:pPr>
    </w:p>
    <w:p w14:paraId="3C17BE50" w14:textId="05BAB4D2" w:rsidR="00A4165B" w:rsidRDefault="00A4165B" w:rsidP="00B737E2">
      <w:pPr>
        <w:rPr>
          <w:rFonts w:asciiTheme="minorHAnsi" w:hAnsiTheme="minorHAnsi" w:cstheme="minorHAnsi"/>
        </w:rPr>
      </w:pPr>
      <w:r>
        <w:rPr>
          <w:rFonts w:asciiTheme="minorHAnsi" w:hAnsiTheme="minorHAnsi" w:cstheme="minorHAnsi"/>
        </w:rPr>
        <w:t>Revisit</w:t>
      </w:r>
      <w:r w:rsidR="00F56B5D">
        <w:rPr>
          <w:rFonts w:asciiTheme="minorHAnsi" w:hAnsiTheme="minorHAnsi" w:cstheme="minorHAnsi"/>
        </w:rPr>
        <w:t xml:space="preserve"> Example 3.7. Analyzing that example with the knowledge you gained in this </w:t>
      </w:r>
      <w:r w:rsidR="000129BB">
        <w:rPr>
          <w:rFonts w:asciiTheme="minorHAnsi" w:hAnsiTheme="minorHAnsi" w:cstheme="minorHAnsi"/>
        </w:rPr>
        <w:t xml:space="preserve">chapter, </w:t>
      </w:r>
      <w:r w:rsidR="00F56B5D">
        <w:rPr>
          <w:rFonts w:asciiTheme="minorHAnsi" w:hAnsiTheme="minorHAnsi" w:cstheme="minorHAnsi"/>
        </w:rPr>
        <w:t>you will make the following observations: 4.4</w:t>
      </w:r>
      <w:r>
        <w:rPr>
          <w:rFonts w:asciiTheme="minorHAnsi" w:hAnsiTheme="minorHAnsi" w:cstheme="minorHAnsi"/>
        </w:rPr>
        <w:t>88</w:t>
      </w:r>
      <w:r w:rsidR="00F56B5D">
        <w:rPr>
          <w:rFonts w:asciiTheme="minorHAnsi" w:hAnsiTheme="minorHAnsi" w:cstheme="minorHAnsi"/>
        </w:rPr>
        <w:t>% compounded quarterly is equivalent</w:t>
      </w:r>
      <w:r w:rsidR="005B6CED">
        <w:rPr>
          <w:rFonts w:asciiTheme="minorHAnsi" w:hAnsiTheme="minorHAnsi" w:cstheme="minorHAnsi"/>
        </w:rPr>
        <w:t xml:space="preserve"> to</w:t>
      </w:r>
      <w:r w:rsidR="00F56B5D">
        <w:rPr>
          <w:rFonts w:asciiTheme="minorHAnsi" w:hAnsiTheme="minorHAnsi" w:cstheme="minorHAnsi"/>
        </w:rPr>
        <w:t xml:space="preserve"> 4.51% </w:t>
      </w:r>
      <w:r w:rsidR="00F56B5D">
        <w:rPr>
          <w:rFonts w:asciiTheme="minorHAnsi" w:hAnsiTheme="minorHAnsi" w:cstheme="minorHAnsi"/>
        </w:rPr>
        <w:lastRenderedPageBreak/>
        <w:t xml:space="preserve">compounded semi-annually for any duration of time. The simple rate of 5.50% p.a. is equivalent to </w:t>
      </w:r>
      <w:r>
        <w:rPr>
          <w:rFonts w:asciiTheme="minorHAnsi" w:hAnsiTheme="minorHAnsi" w:cstheme="minorHAnsi"/>
        </w:rPr>
        <w:t>each of those</w:t>
      </w:r>
      <w:r w:rsidR="00F56B5D">
        <w:rPr>
          <w:rFonts w:asciiTheme="minorHAnsi" w:hAnsiTheme="minorHAnsi" w:cstheme="minorHAnsi"/>
        </w:rPr>
        <w:t xml:space="preserve"> two rates only for the term of 4 years and 1.024 months</w:t>
      </w:r>
      <w:r>
        <w:rPr>
          <w:rFonts w:asciiTheme="minorHAnsi" w:hAnsiTheme="minorHAnsi" w:cstheme="minorHAnsi"/>
        </w:rPr>
        <w:t>.</w:t>
      </w:r>
    </w:p>
    <w:p w14:paraId="25EB3DF4" w14:textId="4CB48F5C" w:rsidR="006F7B9B" w:rsidRDefault="006F7B9B" w:rsidP="00A4165B">
      <w:pPr>
        <w:ind w:left="284"/>
        <w:rPr>
          <w:rFonts w:asciiTheme="minorHAnsi" w:hAnsiTheme="minorHAnsi" w:cstheme="minorHAnsi"/>
        </w:rPr>
      </w:pPr>
    </w:p>
    <w:p w14:paraId="45EC8E78" w14:textId="11A67BB5" w:rsidR="006F7B9B" w:rsidRDefault="00B737E2" w:rsidP="00B737E2">
      <w:pPr>
        <w:pStyle w:val="Heading2"/>
      </w:pPr>
      <w:bookmarkStart w:id="43" w:name="_Toc163810007"/>
      <w:r>
        <w:t>Calculator and Excel technique</w:t>
      </w:r>
      <w:r w:rsidR="00B2731E">
        <w:t>s</w:t>
      </w:r>
      <w:r>
        <w:t xml:space="preserve"> to find equivalent rates</w:t>
      </w:r>
      <w:bookmarkEnd w:id="43"/>
    </w:p>
    <w:p w14:paraId="531CCDCE" w14:textId="13103CC4" w:rsidR="00B737E2" w:rsidRDefault="00B737E2" w:rsidP="00A4165B">
      <w:pPr>
        <w:ind w:left="284"/>
        <w:rPr>
          <w:rFonts w:asciiTheme="minorHAnsi" w:hAnsiTheme="minorHAnsi" w:cstheme="minorHAnsi"/>
        </w:rPr>
      </w:pPr>
    </w:p>
    <w:p w14:paraId="4A98374E" w14:textId="303186B0" w:rsidR="00B737E2" w:rsidRDefault="00B737E2" w:rsidP="00B737E2">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1 (</w:t>
      </w:r>
      <w:r w:rsidR="004C6E80">
        <w:rPr>
          <w:rFonts w:asciiTheme="minorHAnsi" w:hAnsiTheme="minorHAnsi" w:cstheme="minorHAnsi"/>
          <w:b/>
          <w:bCs/>
        </w:rPr>
        <w:t>compare</w:t>
      </w:r>
      <w:r>
        <w:rPr>
          <w:rFonts w:asciiTheme="minorHAnsi" w:hAnsiTheme="minorHAnsi" w:cstheme="minorHAnsi"/>
          <w:b/>
          <w:bCs/>
        </w:rPr>
        <w:t xml:space="preserve"> to Example 5.1)</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 xml:space="preserve">Which interest rate, compounded </w:t>
      </w:r>
      <w:r>
        <w:rPr>
          <w:rFonts w:asciiTheme="minorHAnsi" w:hAnsiTheme="minorHAnsi" w:cstheme="minorHAnsi"/>
          <w:b/>
          <w:bCs/>
        </w:rPr>
        <w:t>semi-annually</w:t>
      </w:r>
      <w:r w:rsidRPr="00041177">
        <w:rPr>
          <w:rFonts w:asciiTheme="minorHAnsi" w:hAnsiTheme="minorHAnsi" w:cstheme="minorHAnsi"/>
          <w:b/>
          <w:bCs/>
        </w:rPr>
        <w:t xml:space="preserve">, is equivalent to 6% compounded </w:t>
      </w:r>
      <w:r>
        <w:rPr>
          <w:rFonts w:asciiTheme="minorHAnsi" w:hAnsiTheme="minorHAnsi" w:cstheme="minorHAnsi"/>
          <w:b/>
          <w:bCs/>
        </w:rPr>
        <w:t>daily</w:t>
      </w:r>
      <w:r w:rsidRPr="00041177">
        <w:rPr>
          <w:rFonts w:asciiTheme="minorHAnsi" w:hAnsiTheme="minorHAnsi" w:cstheme="minorHAnsi"/>
          <w:b/>
          <w:bCs/>
        </w:rPr>
        <w:t xml:space="preserve">? </w:t>
      </w:r>
    </w:p>
    <w:p w14:paraId="7708EB98" w14:textId="2C43285F" w:rsidR="00AD2E33" w:rsidRDefault="00AD2E33" w:rsidP="00B737E2">
      <w:pPr>
        <w:rPr>
          <w:rFonts w:asciiTheme="minorHAnsi" w:hAnsiTheme="minorHAnsi" w:cstheme="minorHAnsi"/>
          <w:b/>
          <w:bCs/>
        </w:rPr>
      </w:pPr>
    </w:p>
    <w:p w14:paraId="257A66ED" w14:textId="3324B195" w:rsidR="00C33C73" w:rsidRDefault="00C33C73" w:rsidP="00AD2E33">
      <w:pPr>
        <w:ind w:left="284"/>
        <w:rPr>
          <w:rFonts w:asciiTheme="minorHAnsi" w:hAnsiTheme="minorHAnsi" w:cstheme="minorHAnsi"/>
        </w:rPr>
      </w:pPr>
      <w:r>
        <w:rPr>
          <w:rFonts w:asciiTheme="minorHAnsi" w:hAnsiTheme="minorHAnsi" w:cstheme="minorHAnsi"/>
        </w:rPr>
        <w:t xml:space="preserve">The </w:t>
      </w:r>
      <w:r w:rsidR="001C4A53">
        <w:rPr>
          <w:rFonts w:asciiTheme="minorHAnsi" w:hAnsiTheme="minorHAnsi" w:cstheme="minorHAnsi"/>
        </w:rPr>
        <w:t xml:space="preserve">BAII </w:t>
      </w:r>
      <w:r>
        <w:rPr>
          <w:rFonts w:asciiTheme="minorHAnsi" w:hAnsiTheme="minorHAnsi" w:cstheme="minorHAnsi"/>
        </w:rPr>
        <w:t>calculator cannot compute the equivalent nominal rate directly. It must compute the effective rate first.</w:t>
      </w:r>
    </w:p>
    <w:p w14:paraId="09471DEC" w14:textId="77777777" w:rsidR="00C33C73" w:rsidRDefault="00C33C73" w:rsidP="00AD2E33">
      <w:pPr>
        <w:ind w:left="284"/>
        <w:rPr>
          <w:rFonts w:asciiTheme="minorHAnsi" w:hAnsiTheme="minorHAnsi" w:cstheme="minorHAnsi"/>
        </w:rPr>
      </w:pPr>
    </w:p>
    <w:p w14:paraId="27708B9F" w14:textId="63CB4C9D" w:rsidR="00AD2E33" w:rsidRPr="00AD2E33" w:rsidRDefault="00AD2E33" w:rsidP="00AD2E33">
      <w:pPr>
        <w:ind w:left="284"/>
        <w:rPr>
          <w:rFonts w:asciiTheme="minorHAnsi" w:hAnsiTheme="minorHAnsi" w:cstheme="minorHAnsi"/>
        </w:rPr>
      </w:pPr>
      <w:r w:rsidRPr="00AD2E33">
        <w:rPr>
          <w:rFonts w:asciiTheme="minorHAnsi" w:hAnsiTheme="minorHAnsi" w:cstheme="minorHAnsi"/>
        </w:rPr>
        <w:t xml:space="preserve">First, </w:t>
      </w:r>
      <w:r>
        <w:rPr>
          <w:rFonts w:asciiTheme="minorHAnsi" w:hAnsiTheme="minorHAnsi" w:cstheme="minorHAnsi"/>
        </w:rPr>
        <w:t>activate ICONV (Interest Conversion) functionality in BAII:</w:t>
      </w:r>
    </w:p>
    <w:p w14:paraId="12AFD5B3" w14:textId="77777777" w:rsidR="004B0D32" w:rsidRPr="006F1638" w:rsidRDefault="004B0D32" w:rsidP="004B0D32">
      <w:pPr>
        <w:rPr>
          <w:rFonts w:asciiTheme="minorHAnsi" w:hAnsiTheme="minorHAnsi" w:cstheme="minorHAnsi"/>
        </w:rPr>
      </w:pPr>
    </w:p>
    <w:p w14:paraId="54F11C07" w14:textId="7A45A004" w:rsidR="00AD2E33" w:rsidRPr="00AD2E33" w:rsidRDefault="00000000" w:rsidP="00AD2E33">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oMath>
      </m:oMathPara>
    </w:p>
    <w:p w14:paraId="5C18C1BF" w14:textId="77777777" w:rsidR="00AD2E33" w:rsidRPr="00AD2E33" w:rsidRDefault="00AD2E33" w:rsidP="00AD2E33">
      <w:pPr>
        <w:ind w:left="284"/>
        <w:jc w:val="center"/>
        <w:rPr>
          <w:rFonts w:asciiTheme="minorHAnsi" w:hAnsiTheme="minorHAnsi" w:cstheme="minorHAnsi"/>
          <w:iCs/>
        </w:rPr>
      </w:pPr>
    </w:p>
    <w:p w14:paraId="2594AFC6" w14:textId="3B7546A8" w:rsidR="00AD2E33" w:rsidRPr="00011170" w:rsidRDefault="00AD2E33" w:rsidP="00011170">
      <w:pPr>
        <w:ind w:left="284"/>
      </w:pPr>
      <w:r>
        <w:rPr>
          <w:rFonts w:asciiTheme="minorHAnsi" w:hAnsiTheme="minorHAnsi" w:cstheme="minorHAnsi"/>
          <w:iCs/>
        </w:rPr>
        <w:t xml:space="preserve">Once you see “NOM=” displayed, enter the </w:t>
      </w:r>
      <w:r w:rsidR="00C33C73">
        <w:rPr>
          <w:rFonts w:asciiTheme="minorHAnsi" w:hAnsiTheme="minorHAnsi" w:cstheme="minorHAnsi"/>
          <w:iCs/>
        </w:rPr>
        <w:t xml:space="preserve">given </w:t>
      </w:r>
      <w:r>
        <w:rPr>
          <w:rFonts w:asciiTheme="minorHAnsi" w:hAnsiTheme="minorHAnsi" w:cstheme="minorHAnsi"/>
          <w:iCs/>
        </w:rPr>
        <w:t>nominal rate and then its compounding frequency</w:t>
      </w:r>
      <w:r w:rsidR="00011170">
        <w:rPr>
          <w:rFonts w:asciiTheme="minorHAnsi" w:hAnsiTheme="minorHAnsi" w:cstheme="minorHAnsi"/>
          <w:iCs/>
        </w:rPr>
        <w:t xml:space="preserve"> </w:t>
      </w:r>
      <w:r w:rsidR="00011170" w:rsidRPr="00011170">
        <w:rPr>
          <w:rFonts w:asciiTheme="minorHAnsi" w:hAnsiTheme="minorHAnsi" w:cstheme="minorHAnsi"/>
          <w:iCs/>
        </w:rPr>
        <w:t>“C</w:t>
      </w:r>
      <w:r w:rsidR="00011170" w:rsidRPr="00011170">
        <w:rPr>
          <w:rFonts w:asciiTheme="minorHAnsi" w:hAnsiTheme="minorHAnsi" w:cstheme="minorHAnsi"/>
        </w:rPr>
        <w:t>/Y”</w:t>
      </w:r>
      <w:r w:rsidRPr="00011170">
        <w:rPr>
          <w:rFonts w:asciiTheme="minorHAnsi" w:hAnsiTheme="minorHAnsi" w:cstheme="minorHAnsi"/>
          <w:iCs/>
        </w:rPr>
        <w:t>:</w:t>
      </w:r>
    </w:p>
    <w:p w14:paraId="337D4BDA" w14:textId="68D3ABFB" w:rsidR="00AD2E33" w:rsidRDefault="00AD2E33" w:rsidP="004B0D32">
      <w:pPr>
        <w:ind w:left="284"/>
        <w:jc w:val="center"/>
        <w:rPr>
          <w:rFonts w:asciiTheme="minorHAnsi" w:hAnsiTheme="minorHAnsi" w:cstheme="minorHAnsi"/>
          <w:iCs/>
        </w:rPr>
      </w:pPr>
    </w:p>
    <w:p w14:paraId="75C305C3" w14:textId="1D2474DF" w:rsidR="00AD2E33" w:rsidRDefault="00AD2E33" w:rsidP="00011170">
      <w:pPr>
        <w:ind w:left="284"/>
        <w:jc w:val="center"/>
        <w:rPr>
          <w:rFonts w:asciiTheme="minorHAnsi" w:hAnsiTheme="minorHAnsi" w:cstheme="minorHAnsi"/>
          <w:iCs/>
        </w:rPr>
      </w:pPr>
      <m:oMath>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365</m:t>
            </m:r>
          </m:e>
        </m:d>
        <m:r>
          <w:rPr>
            <w:rFonts w:ascii="Cambria Math" w:hAnsi="Cambria Math" w:cstheme="minorHAnsi"/>
          </w:rPr>
          <m:t xml:space="preserve">  </m:t>
        </m:r>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oMath>
      <w:r w:rsidRPr="00AD2E33">
        <w:rPr>
          <w:rFonts w:asciiTheme="minorHAnsi" w:hAnsiTheme="minorHAnsi" w:cstheme="minorHAnsi"/>
          <w:iCs/>
        </w:rPr>
        <w:t xml:space="preserve">  </w:t>
      </w:r>
    </w:p>
    <w:p w14:paraId="03E75815" w14:textId="5D2ADE71" w:rsidR="00011170" w:rsidRDefault="00011170" w:rsidP="004B0D32">
      <w:pPr>
        <w:ind w:left="284"/>
        <w:jc w:val="center"/>
        <w:rPr>
          <w:rFonts w:asciiTheme="minorHAnsi" w:hAnsiTheme="minorHAnsi" w:cstheme="minorHAnsi"/>
          <w:iCs/>
        </w:rPr>
      </w:pPr>
    </w:p>
    <w:p w14:paraId="7A7F6AA0" w14:textId="2F1DF2F7" w:rsidR="00011170" w:rsidRDefault="00011170" w:rsidP="00C33C73">
      <w:pPr>
        <w:ind w:left="284"/>
        <w:rPr>
          <w:rFonts w:asciiTheme="minorHAnsi" w:hAnsiTheme="minorHAnsi" w:cstheme="minorHAnsi"/>
          <w:iCs/>
        </w:rPr>
      </w:pPr>
      <w:r>
        <w:rPr>
          <w:rFonts w:asciiTheme="minorHAnsi" w:hAnsiTheme="minorHAnsi" w:cstheme="minorHAnsi"/>
          <w:iCs/>
        </w:rPr>
        <w:t xml:space="preserve">Press </w:t>
      </w:r>
      <m:oMath>
        <m:d>
          <m:dPr>
            <m:begChr m:val="〈"/>
            <m:endChr m:val="〉"/>
            <m:ctrlPr>
              <w:rPr>
                <w:rFonts w:ascii="Cambria Math" w:hAnsi="Cambria Math" w:cstheme="minorHAnsi"/>
                <w:iCs/>
              </w:rPr>
            </m:ctrlPr>
          </m:dPr>
          <m:e>
            <m:r>
              <w:rPr>
                <w:rFonts w:ascii="Cambria Math" w:hAnsi="Cambria Math" w:cstheme="minorHAnsi"/>
              </w:rPr>
              <m:t>↑</m:t>
            </m:r>
          </m:e>
        </m:d>
      </m:oMath>
      <w:r>
        <w:rPr>
          <w:rFonts w:asciiTheme="minorHAnsi" w:hAnsiTheme="minorHAnsi" w:cstheme="minorHAnsi"/>
          <w:iCs/>
        </w:rPr>
        <w:t xml:space="preserve">, and you should see “EFF=” being displayed. This means that the calculator is ready to compute the effective rate, equivalent to 6% compounded daily. Press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Pr>
          <w:rFonts w:asciiTheme="minorHAnsi" w:hAnsiTheme="minorHAnsi" w:cstheme="minorHAnsi"/>
          <w:iCs/>
        </w:rPr>
        <w:t xml:space="preserve"> to compute it. You should see the result: 6.183131068. </w:t>
      </w:r>
    </w:p>
    <w:p w14:paraId="2AFEBBF5" w14:textId="77777777" w:rsidR="00C33C73" w:rsidRDefault="00C33C73" w:rsidP="00C33C73">
      <w:pPr>
        <w:ind w:left="284"/>
        <w:rPr>
          <w:rFonts w:asciiTheme="minorHAnsi" w:hAnsiTheme="minorHAnsi" w:cstheme="minorHAnsi"/>
          <w:iCs/>
        </w:rPr>
      </w:pPr>
    </w:p>
    <w:p w14:paraId="4ADF099A" w14:textId="0DACCEC0" w:rsidR="00011170" w:rsidRDefault="00011170" w:rsidP="00011170">
      <w:pPr>
        <w:ind w:left="284"/>
        <w:rPr>
          <w:rFonts w:asciiTheme="minorHAnsi" w:hAnsiTheme="minorHAnsi" w:cstheme="minorHAnsi"/>
          <w:iCs/>
        </w:rPr>
      </w:pPr>
      <w:r>
        <w:rPr>
          <w:rFonts w:asciiTheme="minorHAnsi" w:hAnsiTheme="minorHAnsi" w:cstheme="minorHAnsi"/>
          <w:iCs/>
        </w:rPr>
        <w:t xml:space="preserve">Since you need the nominal rate compounded </w:t>
      </w:r>
      <w:r w:rsidR="002077AC">
        <w:rPr>
          <w:rFonts w:asciiTheme="minorHAnsi" w:hAnsiTheme="minorHAnsi" w:cstheme="minorHAnsi"/>
          <w:iCs/>
        </w:rPr>
        <w:t xml:space="preserve">semi-annually, press </w:t>
      </w:r>
      <m:oMath>
        <m:d>
          <m:dPr>
            <m:begChr m:val="〈"/>
            <m:endChr m:val="〉"/>
            <m:ctrlPr>
              <w:rPr>
                <w:rFonts w:ascii="Cambria Math" w:hAnsi="Cambria Math" w:cstheme="minorHAnsi"/>
                <w:iCs/>
              </w:rPr>
            </m:ctrlPr>
          </m:dPr>
          <m:e>
            <m:r>
              <w:rPr>
                <w:rFonts w:ascii="Cambria Math" w:hAnsi="Cambria Math" w:cstheme="minorHAnsi"/>
              </w:rPr>
              <m:t>↓</m:t>
            </m:r>
          </m:e>
        </m:d>
      </m:oMath>
      <w:r w:rsidR="002077AC">
        <w:rPr>
          <w:rFonts w:asciiTheme="minorHAnsi" w:hAnsiTheme="minorHAnsi" w:cstheme="minorHAnsi"/>
          <w:iCs/>
        </w:rPr>
        <w:t xml:space="preserve"> to return to compounding frequency and enter the new required frequency: </w:t>
      </w:r>
    </w:p>
    <w:p w14:paraId="4990F3F0" w14:textId="77777777" w:rsidR="002077AC" w:rsidRDefault="002077AC" w:rsidP="002077AC">
      <w:pPr>
        <w:rPr>
          <w:rFonts w:asciiTheme="minorHAnsi" w:hAnsiTheme="minorHAnsi" w:cstheme="minorHAnsi"/>
          <w:iCs/>
        </w:rPr>
      </w:pPr>
    </w:p>
    <w:p w14:paraId="407A422B" w14:textId="32CE8EC5" w:rsidR="00011170" w:rsidRPr="002077AC" w:rsidRDefault="002077AC" w:rsidP="00011170">
      <w:pPr>
        <w:ind w:left="284"/>
        <w:rPr>
          <w:rFonts w:asciiTheme="minorHAnsi" w:hAnsiTheme="minorHAnsi" w:cstheme="minorHAnsi"/>
          <w:iCs/>
        </w:rPr>
      </w:pPr>
      <m:oMathPara>
        <m:oMath>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oMath>
      </m:oMathPara>
    </w:p>
    <w:p w14:paraId="3947DA22" w14:textId="14881788" w:rsidR="002077AC" w:rsidRDefault="002077AC" w:rsidP="00011170">
      <w:pPr>
        <w:ind w:left="284"/>
        <w:rPr>
          <w:rFonts w:asciiTheme="minorHAnsi" w:hAnsiTheme="minorHAnsi" w:cstheme="minorHAnsi"/>
          <w:iCs/>
        </w:rPr>
      </w:pPr>
    </w:p>
    <w:p w14:paraId="43FB7354" w14:textId="11611DD2" w:rsidR="002077AC" w:rsidRDefault="002077AC" w:rsidP="00011170">
      <w:pPr>
        <w:ind w:left="284"/>
        <w:rPr>
          <w:rFonts w:asciiTheme="minorHAnsi" w:hAnsiTheme="minorHAnsi" w:cstheme="minorHAnsi"/>
          <w:iCs/>
        </w:rPr>
      </w:pPr>
      <w:r>
        <w:rPr>
          <w:rFonts w:asciiTheme="minorHAnsi" w:hAnsiTheme="minorHAnsi" w:cstheme="minorHAnsi"/>
          <w:iCs/>
        </w:rPr>
        <w:t xml:space="preserve">Now, press </w:t>
      </w:r>
      <m:oMath>
        <m:d>
          <m:dPr>
            <m:begChr m:val="〈"/>
            <m:endChr m:val="〉"/>
            <m:ctrlPr>
              <w:rPr>
                <w:rFonts w:ascii="Cambria Math" w:hAnsi="Cambria Math" w:cstheme="minorHAnsi"/>
                <w:iCs/>
              </w:rPr>
            </m:ctrlPr>
          </m:dPr>
          <m:e>
            <m:r>
              <w:rPr>
                <w:rFonts w:ascii="Cambria Math" w:hAnsi="Cambria Math" w:cstheme="minorHAnsi"/>
              </w:rPr>
              <m:t>↓</m:t>
            </m:r>
          </m:e>
        </m:d>
      </m:oMath>
      <w:r>
        <w:rPr>
          <w:rFonts w:asciiTheme="minorHAnsi" w:hAnsiTheme="minorHAnsi" w:cstheme="minorHAnsi"/>
          <w:iCs/>
        </w:rPr>
        <w:t xml:space="preserve"> </w:t>
      </w:r>
      <w:r w:rsidRPr="002077AC">
        <w:rPr>
          <w:rFonts w:asciiTheme="minorHAnsi" w:hAnsiTheme="minorHAnsi" w:cstheme="minorHAnsi"/>
          <w:iCs/>
        </w:rPr>
        <w:t xml:space="preserve">to </w:t>
      </w:r>
      <w:r>
        <w:rPr>
          <w:rFonts w:asciiTheme="minorHAnsi" w:hAnsiTheme="minorHAnsi" w:cstheme="minorHAnsi"/>
          <w:iCs/>
        </w:rPr>
        <w:t xml:space="preserve">get to “NOM=” display and press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Pr>
          <w:rFonts w:asciiTheme="minorHAnsi" w:hAnsiTheme="minorHAnsi" w:cstheme="minorHAnsi"/>
          <w:iCs/>
        </w:rPr>
        <w:t xml:space="preserve"> to compute the nominal rate. You should see the result 6.090398678.</w:t>
      </w:r>
    </w:p>
    <w:p w14:paraId="55C1BFDA" w14:textId="04EA01BD" w:rsidR="004847D5" w:rsidRDefault="004847D5" w:rsidP="00011170">
      <w:pPr>
        <w:ind w:left="284"/>
        <w:rPr>
          <w:rFonts w:asciiTheme="minorHAnsi" w:hAnsiTheme="minorHAnsi" w:cstheme="minorHAnsi"/>
          <w:iCs/>
        </w:rPr>
      </w:pPr>
    </w:p>
    <w:p w14:paraId="20516696" w14:textId="7EA99DFB" w:rsidR="004847D5" w:rsidRPr="004847D5" w:rsidRDefault="004847D5" w:rsidP="004847D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69F5D661" w14:textId="77777777" w:rsidR="00AD2E33" w:rsidRPr="00B13C9A" w:rsidRDefault="00AD2E33" w:rsidP="004B0D32">
      <w:pPr>
        <w:ind w:left="284"/>
        <w:jc w:val="center"/>
        <w:rPr>
          <w:rFonts w:asciiTheme="minorHAnsi" w:hAnsiTheme="minorHAnsi" w:cstheme="minorHAnsi"/>
          <w:iCs/>
        </w:rPr>
      </w:pPr>
    </w:p>
    <w:p w14:paraId="60A784B8" w14:textId="285D1CDB" w:rsidR="004847D5" w:rsidRDefault="004847D5" w:rsidP="004847D5">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1 (compare to Example 5.1)</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 xml:space="preserve">Which interest rate, compounded </w:t>
      </w:r>
      <w:r>
        <w:rPr>
          <w:rFonts w:asciiTheme="minorHAnsi" w:hAnsiTheme="minorHAnsi" w:cstheme="minorHAnsi"/>
          <w:b/>
          <w:bCs/>
        </w:rPr>
        <w:t>semi-annually</w:t>
      </w:r>
      <w:r w:rsidRPr="00041177">
        <w:rPr>
          <w:rFonts w:asciiTheme="minorHAnsi" w:hAnsiTheme="minorHAnsi" w:cstheme="minorHAnsi"/>
          <w:b/>
          <w:bCs/>
        </w:rPr>
        <w:t xml:space="preserve">, is equivalent to 6% compounded </w:t>
      </w:r>
      <w:r>
        <w:rPr>
          <w:rFonts w:asciiTheme="minorHAnsi" w:hAnsiTheme="minorHAnsi" w:cstheme="minorHAnsi"/>
          <w:b/>
          <w:bCs/>
        </w:rPr>
        <w:t>daily</w:t>
      </w:r>
      <w:r w:rsidRPr="00041177">
        <w:rPr>
          <w:rFonts w:asciiTheme="minorHAnsi" w:hAnsiTheme="minorHAnsi" w:cstheme="minorHAnsi"/>
          <w:b/>
          <w:bCs/>
        </w:rPr>
        <w:t xml:space="preserve">? </w:t>
      </w:r>
    </w:p>
    <w:p w14:paraId="159B7B49" w14:textId="77777777" w:rsidR="004847D5" w:rsidRDefault="004847D5" w:rsidP="004847D5">
      <w:pPr>
        <w:rPr>
          <w:rFonts w:asciiTheme="minorHAnsi" w:hAnsiTheme="minorHAnsi" w:cstheme="minorHAnsi"/>
          <w:b/>
          <w:bCs/>
        </w:rPr>
      </w:pPr>
    </w:p>
    <w:p w14:paraId="03DB4851" w14:textId="7C3E7CF1" w:rsidR="00B81AD4" w:rsidRDefault="00B81AD4" w:rsidP="00B81AD4">
      <w:pPr>
        <w:ind w:left="284"/>
        <w:rPr>
          <w:rFonts w:asciiTheme="minorHAnsi" w:hAnsiTheme="minorHAnsi" w:cstheme="minorHAnsi"/>
        </w:rPr>
      </w:pPr>
      <w:r>
        <w:rPr>
          <w:rFonts w:asciiTheme="minorHAnsi" w:hAnsiTheme="minorHAnsi" w:cstheme="minorHAnsi"/>
        </w:rPr>
        <w:t xml:space="preserve">Excel cannot compute the equivalent nominal rate directly. It must compute the effective rate first. The effective rate is computed using </w:t>
      </w:r>
      <w:r w:rsidR="00C408F5">
        <w:rPr>
          <w:rFonts w:asciiTheme="minorHAnsi" w:hAnsiTheme="minorHAnsi" w:cstheme="minorHAnsi"/>
        </w:rPr>
        <w:t xml:space="preserve">Excel’s </w:t>
      </w:r>
      <w:r w:rsidR="00641330">
        <w:rPr>
          <w:rFonts w:asciiTheme="minorHAnsi" w:hAnsiTheme="minorHAnsi" w:cstheme="minorHAnsi"/>
        </w:rPr>
        <w:t>function</w:t>
      </w:r>
      <w:r>
        <w:rPr>
          <w:rFonts w:asciiTheme="minorHAnsi" w:hAnsiTheme="minorHAnsi" w:cstheme="minorHAnsi"/>
        </w:rPr>
        <w:t xml:space="preserve"> EFFECT().</w:t>
      </w:r>
    </w:p>
    <w:p w14:paraId="047E5AC9" w14:textId="7E6D8311" w:rsidR="00B81AD4" w:rsidRDefault="00B81AD4" w:rsidP="00B81AD4">
      <w:pPr>
        <w:ind w:left="284"/>
        <w:rPr>
          <w:rFonts w:asciiTheme="minorHAnsi" w:hAnsiTheme="minorHAnsi" w:cstheme="minorHAnsi"/>
        </w:rPr>
      </w:pPr>
    </w:p>
    <w:p w14:paraId="4A4A3044" w14:textId="22686649" w:rsidR="00B81AD4" w:rsidRDefault="00771ED7" w:rsidP="00641330">
      <w:pPr>
        <w:ind w:left="284"/>
        <w:jc w:val="center"/>
        <w:rPr>
          <w:rFonts w:asciiTheme="minorHAnsi" w:hAnsiTheme="minorHAnsi" w:cstheme="minorHAnsi"/>
        </w:rPr>
      </w:pPr>
      <w:r w:rsidRPr="00771ED7">
        <w:rPr>
          <w:rFonts w:asciiTheme="minorHAnsi" w:hAnsiTheme="minorHAnsi" w:cstheme="minorHAnsi"/>
          <w:noProof/>
        </w:rPr>
        <w:drawing>
          <wp:inline distT="0" distB="0" distL="0" distR="0" wp14:anchorId="561958E9" wp14:editId="23717214">
            <wp:extent cx="2663714" cy="1080000"/>
            <wp:effectExtent l="25400" t="25400" r="92710" b="88900"/>
            <wp:docPr id="122" name="Picture 12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The image demonstrates the calculation in Excel (see Excel spreadsheet available to be able to study the formulas used)"/>
                    <pic:cNvPicPr/>
                  </pic:nvPicPr>
                  <pic:blipFill>
                    <a:blip r:embed="rId77"/>
                    <a:stretch>
                      <a:fillRect/>
                    </a:stretch>
                  </pic:blipFill>
                  <pic:spPr>
                    <a:xfrm>
                      <a:off x="0" y="0"/>
                      <a:ext cx="2663714" cy="1080000"/>
                    </a:xfrm>
                    <a:prstGeom prst="rect">
                      <a:avLst/>
                    </a:prstGeom>
                    <a:effectLst>
                      <a:outerShdw blurRad="50800" dist="38100" dir="2700000" algn="tl" rotWithShape="0">
                        <a:prstClr val="black">
                          <a:alpha val="40000"/>
                        </a:prstClr>
                      </a:outerShdw>
                    </a:effectLst>
                  </pic:spPr>
                </pic:pic>
              </a:graphicData>
            </a:graphic>
          </wp:inline>
        </w:drawing>
      </w:r>
      <w:r w:rsidRPr="00771ED7">
        <w:rPr>
          <w:rFonts w:asciiTheme="minorHAnsi" w:hAnsiTheme="minorHAnsi" w:cstheme="minorHAnsi"/>
          <w:noProof/>
        </w:rPr>
        <w:drawing>
          <wp:inline distT="0" distB="0" distL="0" distR="0" wp14:anchorId="1A28C627" wp14:editId="68B908DB">
            <wp:extent cx="2750825" cy="1080000"/>
            <wp:effectExtent l="25400" t="25400" r="93980" b="88900"/>
            <wp:docPr id="123" name="Picture 12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The image demonstrates the calculation in Excel (see Excel spreadsheet available to be able to study the formulas used)"/>
                    <pic:cNvPicPr/>
                  </pic:nvPicPr>
                  <pic:blipFill>
                    <a:blip r:embed="rId78"/>
                    <a:stretch>
                      <a:fillRect/>
                    </a:stretch>
                  </pic:blipFill>
                  <pic:spPr>
                    <a:xfrm>
                      <a:off x="0" y="0"/>
                      <a:ext cx="2750825" cy="1080000"/>
                    </a:xfrm>
                    <a:prstGeom prst="rect">
                      <a:avLst/>
                    </a:prstGeom>
                    <a:effectLst>
                      <a:outerShdw blurRad="50800" dist="38100" dir="2700000" algn="tl" rotWithShape="0">
                        <a:prstClr val="black">
                          <a:alpha val="40000"/>
                        </a:prstClr>
                      </a:outerShdw>
                    </a:effectLst>
                  </pic:spPr>
                </pic:pic>
              </a:graphicData>
            </a:graphic>
          </wp:inline>
        </w:drawing>
      </w:r>
    </w:p>
    <w:p w14:paraId="4FD05572" w14:textId="10E9995C" w:rsidR="00B737E2" w:rsidRDefault="00B737E2" w:rsidP="00B737E2">
      <w:pPr>
        <w:rPr>
          <w:rFonts w:asciiTheme="minorHAnsi" w:hAnsiTheme="minorHAnsi" w:cstheme="minorHAnsi"/>
        </w:rPr>
      </w:pPr>
    </w:p>
    <w:p w14:paraId="6422BBD5" w14:textId="4C19AE74" w:rsidR="00C408F5" w:rsidRDefault="009973A5" w:rsidP="00AE23A2">
      <w:pPr>
        <w:rPr>
          <w:rFonts w:asciiTheme="minorHAnsi" w:hAnsiTheme="minorHAnsi" w:cstheme="minorHAnsi"/>
        </w:rPr>
      </w:pPr>
      <w:r>
        <w:rPr>
          <w:rFonts w:asciiTheme="minorHAnsi" w:hAnsiTheme="minorHAnsi" w:cstheme="minorHAnsi"/>
        </w:rPr>
        <w:t xml:space="preserve">Now, we can find </w:t>
      </w:r>
      <w:r w:rsidR="00C408F5">
        <w:rPr>
          <w:rFonts w:asciiTheme="minorHAnsi" w:hAnsiTheme="minorHAnsi" w:cstheme="minorHAnsi"/>
        </w:rPr>
        <w:t xml:space="preserve">the </w:t>
      </w:r>
      <w:r>
        <w:rPr>
          <w:rFonts w:asciiTheme="minorHAnsi" w:hAnsiTheme="minorHAnsi" w:cstheme="minorHAnsi"/>
        </w:rPr>
        <w:t>nominal rate compounded semi-annually</w:t>
      </w:r>
      <w:r w:rsidR="00C408F5">
        <w:rPr>
          <w:rFonts w:asciiTheme="minorHAnsi" w:hAnsiTheme="minorHAnsi" w:cstheme="minorHAnsi"/>
        </w:rPr>
        <w:t xml:space="preserve"> using function NOMINAL()</w:t>
      </w:r>
      <w:r>
        <w:rPr>
          <w:rFonts w:asciiTheme="minorHAnsi" w:hAnsiTheme="minorHAnsi" w:cstheme="minorHAnsi"/>
        </w:rPr>
        <w:t>:</w:t>
      </w:r>
    </w:p>
    <w:p w14:paraId="6CE400B9" w14:textId="7B6CF07C" w:rsidR="00C408F5" w:rsidRDefault="00C408F5" w:rsidP="00AE23A2">
      <w:pPr>
        <w:rPr>
          <w:rFonts w:asciiTheme="minorHAnsi" w:hAnsiTheme="minorHAnsi" w:cstheme="minorHAnsi"/>
        </w:rPr>
      </w:pPr>
    </w:p>
    <w:p w14:paraId="001F2D0D" w14:textId="75044F6E" w:rsidR="009973A5" w:rsidRDefault="00107E42" w:rsidP="00641330">
      <w:pPr>
        <w:jc w:val="center"/>
        <w:rPr>
          <w:rFonts w:asciiTheme="minorHAnsi" w:hAnsiTheme="minorHAnsi" w:cstheme="minorHAnsi"/>
        </w:rPr>
      </w:pPr>
      <w:r w:rsidRPr="00107E42">
        <w:rPr>
          <w:rFonts w:asciiTheme="minorHAnsi" w:hAnsiTheme="minorHAnsi" w:cstheme="minorHAnsi"/>
          <w:noProof/>
        </w:rPr>
        <w:drawing>
          <wp:inline distT="0" distB="0" distL="0" distR="0" wp14:anchorId="0984DBE6" wp14:editId="111BC103">
            <wp:extent cx="2664000" cy="1409131"/>
            <wp:effectExtent l="25400" t="25400" r="92075" b="89535"/>
            <wp:docPr id="124" name="Picture 12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he image demonstrates the calculation in Excel (see Excel spreadsheet available to be able to study the formulas used)"/>
                    <pic:cNvPicPr/>
                  </pic:nvPicPr>
                  <pic:blipFill>
                    <a:blip r:embed="rId79"/>
                    <a:stretch>
                      <a:fillRect/>
                    </a:stretch>
                  </pic:blipFill>
                  <pic:spPr>
                    <a:xfrm>
                      <a:off x="0" y="0"/>
                      <a:ext cx="2664000" cy="1409131"/>
                    </a:xfrm>
                    <a:prstGeom prst="rect">
                      <a:avLst/>
                    </a:prstGeom>
                    <a:effectLst>
                      <a:outerShdw blurRad="50800" dist="38100" dir="2700000" algn="tl" rotWithShape="0">
                        <a:prstClr val="black">
                          <a:alpha val="40000"/>
                        </a:prstClr>
                      </a:outerShdw>
                    </a:effectLst>
                  </pic:spPr>
                </pic:pic>
              </a:graphicData>
            </a:graphic>
          </wp:inline>
        </w:drawing>
      </w:r>
      <w:r w:rsidR="00641330">
        <w:rPr>
          <w:rFonts w:asciiTheme="minorHAnsi" w:hAnsiTheme="minorHAnsi" w:cstheme="minorHAnsi"/>
        </w:rPr>
        <w:t xml:space="preserve">   </w:t>
      </w:r>
      <w:r w:rsidRPr="00107E42">
        <w:rPr>
          <w:rFonts w:asciiTheme="minorHAnsi" w:hAnsiTheme="minorHAnsi" w:cstheme="minorHAnsi"/>
          <w:noProof/>
        </w:rPr>
        <w:drawing>
          <wp:inline distT="0" distB="0" distL="0" distR="0" wp14:anchorId="41681610" wp14:editId="4CBE0FE4">
            <wp:extent cx="2664000" cy="1437321"/>
            <wp:effectExtent l="25400" t="25400" r="92075" b="86995"/>
            <wp:docPr id="125" name="Picture 12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The image demonstrates the calculation in Excel (see Excel spreadsheet available to be able to study the formulas used)"/>
                    <pic:cNvPicPr/>
                  </pic:nvPicPr>
                  <pic:blipFill>
                    <a:blip r:embed="rId80"/>
                    <a:stretch>
                      <a:fillRect/>
                    </a:stretch>
                  </pic:blipFill>
                  <pic:spPr>
                    <a:xfrm>
                      <a:off x="0" y="0"/>
                      <a:ext cx="2664000" cy="1437321"/>
                    </a:xfrm>
                    <a:prstGeom prst="rect">
                      <a:avLst/>
                    </a:prstGeom>
                    <a:effectLst>
                      <a:outerShdw blurRad="50800" dist="38100" dir="2700000" algn="tl" rotWithShape="0">
                        <a:prstClr val="black">
                          <a:alpha val="40000"/>
                        </a:prstClr>
                      </a:outerShdw>
                    </a:effectLst>
                  </pic:spPr>
                </pic:pic>
              </a:graphicData>
            </a:graphic>
          </wp:inline>
        </w:drawing>
      </w:r>
    </w:p>
    <w:p w14:paraId="09BA2385" w14:textId="77777777" w:rsidR="00596A84" w:rsidRDefault="00596A84" w:rsidP="00AE23A2">
      <w:pPr>
        <w:rPr>
          <w:rFonts w:asciiTheme="minorHAnsi" w:hAnsiTheme="minorHAnsi" w:cstheme="minorHAnsi"/>
        </w:rPr>
      </w:pPr>
    </w:p>
    <w:p w14:paraId="74E6C240" w14:textId="77777777" w:rsidR="00596A84" w:rsidRDefault="00596A84" w:rsidP="00AE23A2">
      <w:pPr>
        <w:rPr>
          <w:rFonts w:asciiTheme="minorHAnsi" w:hAnsiTheme="minorHAnsi" w:cstheme="minorHAnsi"/>
        </w:rPr>
      </w:pPr>
      <w:r>
        <w:rPr>
          <w:rFonts w:asciiTheme="minorHAnsi" w:hAnsiTheme="minorHAnsi" w:cstheme="minorHAnsi"/>
        </w:rPr>
        <w:t>Or, the whole operation can be done in one line using EFFECT() inside NOMINAL():</w:t>
      </w:r>
    </w:p>
    <w:p w14:paraId="3253333C" w14:textId="77777777" w:rsidR="00596A84" w:rsidRDefault="00596A84" w:rsidP="00AE23A2">
      <w:pPr>
        <w:rPr>
          <w:rFonts w:asciiTheme="minorHAnsi" w:hAnsiTheme="minorHAnsi" w:cstheme="minorHAnsi"/>
        </w:rPr>
      </w:pPr>
    </w:p>
    <w:p w14:paraId="5642EBC1" w14:textId="0ECAF35D" w:rsidR="00596A84" w:rsidRDefault="00107E42" w:rsidP="00596A84">
      <w:pPr>
        <w:jc w:val="center"/>
        <w:rPr>
          <w:rFonts w:asciiTheme="minorHAnsi" w:hAnsiTheme="minorHAnsi" w:cstheme="minorHAnsi"/>
        </w:rPr>
      </w:pPr>
      <w:r w:rsidRPr="00107E42">
        <w:rPr>
          <w:rFonts w:asciiTheme="minorHAnsi" w:hAnsiTheme="minorHAnsi" w:cstheme="minorHAnsi"/>
          <w:noProof/>
        </w:rPr>
        <w:drawing>
          <wp:inline distT="0" distB="0" distL="0" distR="0" wp14:anchorId="0104817D" wp14:editId="3B7B51A3">
            <wp:extent cx="4234722" cy="1493011"/>
            <wp:effectExtent l="25400" t="25400" r="83820" b="94615"/>
            <wp:docPr id="126" name="Picture 12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The image demonstrates the calculation in Excel (see Excel spreadsheet available to be able to study the formulas used)"/>
                    <pic:cNvPicPr/>
                  </pic:nvPicPr>
                  <pic:blipFill>
                    <a:blip r:embed="rId81"/>
                    <a:stretch>
                      <a:fillRect/>
                    </a:stretch>
                  </pic:blipFill>
                  <pic:spPr>
                    <a:xfrm>
                      <a:off x="0" y="0"/>
                      <a:ext cx="4282187" cy="1509745"/>
                    </a:xfrm>
                    <a:prstGeom prst="rect">
                      <a:avLst/>
                    </a:prstGeom>
                    <a:effectLst>
                      <a:outerShdw blurRad="50800" dist="38100" dir="2700000" algn="tl" rotWithShape="0">
                        <a:prstClr val="black">
                          <a:alpha val="40000"/>
                        </a:prstClr>
                      </a:outerShdw>
                    </a:effectLst>
                  </pic:spPr>
                </pic:pic>
              </a:graphicData>
            </a:graphic>
          </wp:inline>
        </w:drawing>
      </w:r>
    </w:p>
    <w:p w14:paraId="1AE6EDDC" w14:textId="1B3C30A5" w:rsidR="00107E42" w:rsidRDefault="00107E42" w:rsidP="00596A84">
      <w:pPr>
        <w:jc w:val="center"/>
        <w:rPr>
          <w:rFonts w:asciiTheme="minorHAnsi" w:hAnsiTheme="minorHAnsi" w:cstheme="minorHAnsi"/>
        </w:rPr>
      </w:pPr>
    </w:p>
    <w:p w14:paraId="6F22E61B" w14:textId="2D3EEDBA" w:rsidR="00107E42" w:rsidRDefault="00107E42" w:rsidP="00596A84">
      <w:pPr>
        <w:jc w:val="center"/>
        <w:rPr>
          <w:rFonts w:asciiTheme="minorHAnsi" w:hAnsiTheme="minorHAnsi" w:cstheme="minorHAnsi"/>
        </w:rPr>
      </w:pPr>
      <w:r w:rsidRPr="00107E42">
        <w:rPr>
          <w:rFonts w:asciiTheme="minorHAnsi" w:hAnsiTheme="minorHAnsi" w:cstheme="minorHAnsi"/>
          <w:noProof/>
        </w:rPr>
        <w:drawing>
          <wp:inline distT="0" distB="0" distL="0" distR="0" wp14:anchorId="6232BAA8" wp14:editId="2A7BF486">
            <wp:extent cx="4233600" cy="1736861"/>
            <wp:effectExtent l="25400" t="25400" r="84455" b="92075"/>
            <wp:docPr id="127" name="Picture 12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he image demonstrates the calculation in Excel (see Excel spreadsheet available to be able to study the formulas used)"/>
                    <pic:cNvPicPr/>
                  </pic:nvPicPr>
                  <pic:blipFill>
                    <a:blip r:embed="rId82"/>
                    <a:stretch>
                      <a:fillRect/>
                    </a:stretch>
                  </pic:blipFill>
                  <pic:spPr>
                    <a:xfrm>
                      <a:off x="0" y="0"/>
                      <a:ext cx="4233600" cy="1736861"/>
                    </a:xfrm>
                    <a:prstGeom prst="rect">
                      <a:avLst/>
                    </a:prstGeom>
                    <a:effectLst>
                      <a:outerShdw blurRad="50800" dist="38100" dir="2700000" algn="tl" rotWithShape="0">
                        <a:prstClr val="black">
                          <a:alpha val="40000"/>
                        </a:prstClr>
                      </a:outerShdw>
                    </a:effectLst>
                  </pic:spPr>
                </pic:pic>
              </a:graphicData>
            </a:graphic>
          </wp:inline>
        </w:drawing>
      </w:r>
    </w:p>
    <w:p w14:paraId="1CCB4B3A" w14:textId="77777777" w:rsidR="009D4F36" w:rsidRDefault="009D4F36" w:rsidP="00596A84">
      <w:pPr>
        <w:jc w:val="center"/>
        <w:rPr>
          <w:rFonts w:asciiTheme="minorHAnsi" w:hAnsiTheme="minorHAnsi" w:cstheme="minorHAnsi"/>
        </w:rPr>
      </w:pPr>
    </w:p>
    <w:p w14:paraId="044CD3E4" w14:textId="14EA28A3" w:rsidR="009D4F36" w:rsidRPr="004847D5" w:rsidRDefault="009D4F36" w:rsidP="009D4F3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3B31E5E2" w14:textId="77777777" w:rsidR="009D4F36" w:rsidRDefault="009D4F36" w:rsidP="00596A84">
      <w:pPr>
        <w:jc w:val="center"/>
        <w:rPr>
          <w:rFonts w:asciiTheme="minorHAnsi" w:hAnsiTheme="minorHAnsi" w:cstheme="minorHAnsi"/>
        </w:rPr>
      </w:pPr>
    </w:p>
    <w:p w14:paraId="274E8C27" w14:textId="77777777" w:rsidR="00596A84" w:rsidRDefault="00596A84" w:rsidP="00596A84">
      <w:pPr>
        <w:jc w:val="center"/>
        <w:rPr>
          <w:rFonts w:asciiTheme="minorHAnsi" w:hAnsiTheme="minorHAnsi" w:cstheme="minorHAnsi"/>
        </w:rPr>
      </w:pPr>
    </w:p>
    <w:p w14:paraId="07AE0EE4" w14:textId="6B3758D0" w:rsidR="009D4F36" w:rsidRPr="004847D5" w:rsidRDefault="00B618E3" w:rsidP="009D4F36">
      <w:pPr>
        <w:ind w:left="284"/>
        <w:jc w:val="right"/>
        <w:rPr>
          <w:rFonts w:asciiTheme="minorHAnsi" w:hAnsiTheme="minorHAnsi" w:cstheme="minorHAnsi"/>
          <w:b/>
          <w:bCs/>
        </w:rPr>
      </w:pPr>
      <w:r>
        <w:rPr>
          <w:rFonts w:asciiTheme="minorHAnsi" w:hAnsiTheme="minorHAnsi" w:cstheme="minorHAnsi"/>
        </w:rPr>
        <w:br w:type="page"/>
      </w:r>
    </w:p>
    <w:p w14:paraId="50AEE047" w14:textId="3B7DFBF2" w:rsidR="00A4165B" w:rsidRDefault="00A4165B" w:rsidP="00596A84">
      <w:pPr>
        <w:jc w:val="center"/>
        <w:rPr>
          <w:rFonts w:asciiTheme="minorHAnsi" w:hAnsiTheme="minorHAnsi" w:cstheme="minorHAnsi"/>
        </w:rPr>
      </w:pPr>
    </w:p>
    <w:p w14:paraId="45A775FB" w14:textId="1737AA2B" w:rsidR="00F62E94" w:rsidRDefault="00F62E94" w:rsidP="005425C7">
      <w:pPr>
        <w:pStyle w:val="Heading2"/>
        <w:rPr>
          <w:rFonts w:eastAsiaTheme="minorEastAsia"/>
        </w:rPr>
      </w:pPr>
      <w:bookmarkStart w:id="44" w:name="_Toc163810008"/>
      <w:r w:rsidRPr="00052103">
        <w:rPr>
          <w:rFonts w:eastAsiaTheme="minorEastAsia"/>
        </w:rPr>
        <w:t>Exercises</w:t>
      </w:r>
      <w:bookmarkEnd w:id="44"/>
    </w:p>
    <w:p w14:paraId="7EE32539" w14:textId="77777777" w:rsidR="00EA0760" w:rsidRDefault="00EA0760" w:rsidP="00EA0760">
      <w:pPr>
        <w:rPr>
          <w:rFonts w:eastAsiaTheme="minorEastAsia"/>
        </w:rPr>
      </w:pPr>
    </w:p>
    <w:p w14:paraId="2303913B" w14:textId="77777777" w:rsidR="00EA0760" w:rsidRPr="00EB6428" w:rsidRDefault="00EA0760" w:rsidP="00EA0760">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0EE930D8" w14:textId="77777777" w:rsidR="00EA0760" w:rsidRPr="00EA0760" w:rsidRDefault="00EA0760" w:rsidP="00EA0760">
      <w:pPr>
        <w:rPr>
          <w:rFonts w:eastAsiaTheme="minorEastAsia"/>
        </w:rPr>
      </w:pPr>
    </w:p>
    <w:p w14:paraId="446605BC" w14:textId="0C852E1A" w:rsidR="00F62E94" w:rsidRDefault="00F62E94" w:rsidP="00F62E94">
      <w:pPr>
        <w:rPr>
          <w:rFonts w:asciiTheme="minorHAnsi" w:hAnsiTheme="minorHAnsi" w:cstheme="minorHAnsi"/>
        </w:rPr>
      </w:pPr>
    </w:p>
    <w:p w14:paraId="6E692DD3" w14:textId="499E6C7D" w:rsidR="00745A75" w:rsidRDefault="00745A75" w:rsidP="00406AEF">
      <w:pPr>
        <w:pStyle w:val="ListParagraph"/>
        <w:numPr>
          <w:ilvl w:val="0"/>
          <w:numId w:val="6"/>
        </w:numPr>
        <w:rPr>
          <w:rFonts w:cstheme="minorHAnsi"/>
        </w:rPr>
      </w:pPr>
      <w:r w:rsidRPr="00745A75">
        <w:rPr>
          <w:rFonts w:cstheme="minorHAnsi"/>
        </w:rPr>
        <w:t>An investment of $4,000 have grown to $5,650 in 6 years.</w:t>
      </w:r>
      <w:r w:rsidR="00227507">
        <w:rPr>
          <w:rFonts w:cstheme="minorHAnsi"/>
        </w:rPr>
        <w:t xml:space="preserve"> </w:t>
      </w:r>
      <w:r w:rsidRPr="00745A75">
        <w:rPr>
          <w:rFonts w:cstheme="minorHAnsi"/>
        </w:rPr>
        <w:t>What was the effective rate for this investment?</w:t>
      </w:r>
    </w:p>
    <w:p w14:paraId="5427A6B3" w14:textId="77777777" w:rsidR="00745A75" w:rsidRPr="00745A75" w:rsidRDefault="00745A75" w:rsidP="00406AEF">
      <w:pPr>
        <w:pStyle w:val="ListParagraph"/>
        <w:numPr>
          <w:ilvl w:val="0"/>
          <w:numId w:val="6"/>
        </w:numPr>
        <w:rPr>
          <w:rFonts w:cstheme="minorHAnsi"/>
        </w:rPr>
      </w:pPr>
      <w:r w:rsidRPr="00745A75">
        <w:rPr>
          <w:rFonts w:cstheme="minorHAnsi"/>
        </w:rPr>
        <w:t>What nominal rate, compounded quarterly, is equivalent to the effective rate of 4%?</w:t>
      </w:r>
    </w:p>
    <w:p w14:paraId="1864773B" w14:textId="77777777" w:rsidR="004830AC" w:rsidRPr="009A2B6B" w:rsidRDefault="004830AC" w:rsidP="004830AC">
      <w:pPr>
        <w:pStyle w:val="ListParagraph"/>
        <w:numPr>
          <w:ilvl w:val="0"/>
          <w:numId w:val="6"/>
        </w:numPr>
        <w:rPr>
          <w:rFonts w:cstheme="minorHAnsi"/>
        </w:rPr>
      </w:pPr>
      <w:r w:rsidRPr="00745A75">
        <w:rPr>
          <w:rFonts w:cstheme="minorHAnsi"/>
        </w:rPr>
        <w:t xml:space="preserve">What nominal interest rate, compounded </w:t>
      </w:r>
      <w:r>
        <w:rPr>
          <w:rFonts w:cstheme="minorHAnsi"/>
        </w:rPr>
        <w:t>quarterly</w:t>
      </w:r>
      <w:r w:rsidRPr="00745A75">
        <w:rPr>
          <w:rFonts w:cstheme="minorHAnsi"/>
        </w:rPr>
        <w:t xml:space="preserve">, is equivalent to </w:t>
      </w:r>
      <w:r>
        <w:rPr>
          <w:rFonts w:cstheme="minorHAnsi"/>
        </w:rPr>
        <w:t>8</w:t>
      </w:r>
      <w:r w:rsidRPr="00745A75">
        <w:rPr>
          <w:rFonts w:cstheme="minorHAnsi"/>
        </w:rPr>
        <w:t xml:space="preserve">% compounded </w:t>
      </w:r>
      <w:r>
        <w:rPr>
          <w:rFonts w:cstheme="minorHAnsi"/>
        </w:rPr>
        <w:t>monthly</w:t>
      </w:r>
      <w:r w:rsidRPr="00745A75">
        <w:rPr>
          <w:rFonts w:cstheme="minorHAnsi"/>
        </w:rPr>
        <w:t>?</w:t>
      </w:r>
    </w:p>
    <w:p w14:paraId="4ECAF75A" w14:textId="4ABD267B" w:rsidR="0041600B" w:rsidRPr="008367DB" w:rsidRDefault="0041600B" w:rsidP="00406AEF">
      <w:pPr>
        <w:pStyle w:val="ListParagraph"/>
        <w:numPr>
          <w:ilvl w:val="0"/>
          <w:numId w:val="6"/>
        </w:numPr>
      </w:pPr>
      <w:r w:rsidRPr="0041600B">
        <w:rPr>
          <w:rFonts w:cstheme="minorHAnsi"/>
        </w:rPr>
        <w:t>The</w:t>
      </w:r>
      <w:r w:rsidR="00227507">
        <w:rPr>
          <w:rFonts w:cstheme="minorHAnsi"/>
        </w:rPr>
        <w:t xml:space="preserve"> </w:t>
      </w:r>
      <w:r w:rsidRPr="0041600B">
        <w:rPr>
          <w:rFonts w:cstheme="minorHAnsi"/>
        </w:rPr>
        <w:t>Bank</w:t>
      </w:r>
      <w:r w:rsidR="00227507">
        <w:rPr>
          <w:rFonts w:cstheme="minorHAnsi"/>
        </w:rPr>
        <w:t xml:space="preserve"> </w:t>
      </w:r>
      <w:r w:rsidRPr="0041600B">
        <w:rPr>
          <w:rFonts w:cstheme="minorHAnsi"/>
        </w:rPr>
        <w:t>of</w:t>
      </w:r>
      <w:r w:rsidR="00227507">
        <w:rPr>
          <w:rFonts w:cstheme="minorHAnsi"/>
        </w:rPr>
        <w:t xml:space="preserve"> </w:t>
      </w:r>
      <w:r w:rsidRPr="0041600B">
        <w:rPr>
          <w:rFonts w:cstheme="minorHAnsi"/>
        </w:rPr>
        <w:t>York</w:t>
      </w:r>
      <w:r w:rsidR="00227507">
        <w:rPr>
          <w:rFonts w:cstheme="minorHAnsi"/>
        </w:rPr>
        <w:t xml:space="preserve"> </w:t>
      </w:r>
      <w:r w:rsidRPr="0041600B">
        <w:rPr>
          <w:rFonts w:cstheme="minorHAnsi"/>
        </w:rPr>
        <w:t>offers</w:t>
      </w:r>
      <w:r w:rsidR="00227507">
        <w:rPr>
          <w:rFonts w:cstheme="minorHAnsi"/>
        </w:rPr>
        <w:t xml:space="preserve"> </w:t>
      </w:r>
      <w:r w:rsidRPr="0041600B">
        <w:rPr>
          <w:rFonts w:cstheme="minorHAnsi"/>
        </w:rPr>
        <w:t>an</w:t>
      </w:r>
      <w:r w:rsidR="00227507">
        <w:rPr>
          <w:rFonts w:cstheme="minorHAnsi"/>
        </w:rPr>
        <w:t xml:space="preserve"> </w:t>
      </w:r>
      <w:r w:rsidRPr="0041600B">
        <w:rPr>
          <w:rFonts w:cstheme="minorHAnsi"/>
        </w:rPr>
        <w:t>investment</w:t>
      </w:r>
      <w:r w:rsidR="00227507">
        <w:rPr>
          <w:rFonts w:cstheme="minorHAnsi"/>
        </w:rPr>
        <w:t xml:space="preserve"> </w:t>
      </w:r>
      <w:r w:rsidRPr="0041600B">
        <w:rPr>
          <w:rFonts w:cstheme="minorHAnsi"/>
        </w:rPr>
        <w:t>opportunity</w:t>
      </w:r>
      <w:r w:rsidR="00227507">
        <w:rPr>
          <w:rFonts w:cstheme="minorHAnsi"/>
        </w:rPr>
        <w:t xml:space="preserve"> </w:t>
      </w:r>
      <w:r w:rsidRPr="0041600B">
        <w:rPr>
          <w:rFonts w:cstheme="minorHAnsi"/>
        </w:rPr>
        <w:t>by</w:t>
      </w:r>
      <w:r w:rsidR="00227507">
        <w:rPr>
          <w:rFonts w:cstheme="minorHAnsi"/>
        </w:rPr>
        <w:t xml:space="preserve"> </w:t>
      </w:r>
      <w:r w:rsidRPr="0041600B">
        <w:rPr>
          <w:rFonts w:cstheme="minorHAnsi"/>
        </w:rPr>
        <w:t>providing</w:t>
      </w:r>
      <w:r w:rsidR="00227507">
        <w:rPr>
          <w:rFonts w:cstheme="minorHAnsi"/>
        </w:rPr>
        <w:t xml:space="preserve"> </w:t>
      </w:r>
      <w:r w:rsidRPr="0041600B">
        <w:rPr>
          <w:rFonts w:cstheme="minorHAnsi"/>
        </w:rPr>
        <w:t>an</w:t>
      </w:r>
      <w:r w:rsidR="00227507">
        <w:rPr>
          <w:rFonts w:cstheme="minorHAnsi"/>
        </w:rPr>
        <w:t xml:space="preserve"> </w:t>
      </w:r>
      <w:r w:rsidRPr="0041600B">
        <w:rPr>
          <w:rFonts w:cstheme="minorHAnsi"/>
        </w:rPr>
        <w:t>interest</w:t>
      </w:r>
      <w:r w:rsidR="00227507">
        <w:rPr>
          <w:rFonts w:cstheme="minorHAnsi"/>
        </w:rPr>
        <w:t xml:space="preserve"> </w:t>
      </w:r>
      <w:r w:rsidRPr="0041600B">
        <w:rPr>
          <w:rFonts w:cstheme="minorHAnsi"/>
        </w:rPr>
        <w:t>rate</w:t>
      </w:r>
      <w:r w:rsidR="00227507">
        <w:rPr>
          <w:rFonts w:cstheme="minorHAnsi"/>
        </w:rPr>
        <w:t xml:space="preserve"> </w:t>
      </w:r>
      <w:r w:rsidRPr="0041600B">
        <w:rPr>
          <w:rFonts w:cstheme="minorHAnsi"/>
        </w:rPr>
        <w:t>of</w:t>
      </w:r>
      <w:r w:rsidR="00227507">
        <w:rPr>
          <w:rFonts w:cstheme="minorHAnsi"/>
        </w:rPr>
        <w:t xml:space="preserve"> </w:t>
      </w:r>
      <w:r w:rsidRPr="0041600B">
        <w:rPr>
          <w:rFonts w:cstheme="minorHAnsi"/>
        </w:rPr>
        <w:t>6.88%</w:t>
      </w:r>
      <w:r w:rsidR="00227507">
        <w:rPr>
          <w:rFonts w:cstheme="minorHAnsi"/>
        </w:rPr>
        <w:t xml:space="preserve"> </w:t>
      </w:r>
      <w:r w:rsidRPr="0041600B">
        <w:rPr>
          <w:rFonts w:cstheme="minorHAnsi"/>
        </w:rPr>
        <w:t>compounded</w:t>
      </w:r>
      <w:r w:rsidR="00227507">
        <w:rPr>
          <w:rFonts w:cstheme="minorHAnsi"/>
        </w:rPr>
        <w:t xml:space="preserve"> </w:t>
      </w:r>
      <w:r w:rsidRPr="0041600B">
        <w:rPr>
          <w:rFonts w:cstheme="minorHAnsi"/>
        </w:rPr>
        <w:t>semi-annually.</w:t>
      </w:r>
      <w:r w:rsidR="00227507">
        <w:rPr>
          <w:rFonts w:cstheme="minorHAnsi"/>
        </w:rPr>
        <w:t xml:space="preserve"> </w:t>
      </w:r>
      <w:r w:rsidRPr="0041600B">
        <w:rPr>
          <w:rFonts w:cstheme="minorHAnsi"/>
        </w:rPr>
        <w:t>The Bank of Markham provides an equivalent nominal interest rate, compounded monthly.</w:t>
      </w:r>
      <w:r w:rsidR="00227507">
        <w:rPr>
          <w:rFonts w:cstheme="minorHAnsi"/>
        </w:rPr>
        <w:t xml:space="preserve"> </w:t>
      </w:r>
      <w:r w:rsidRPr="0041600B">
        <w:rPr>
          <w:rFonts w:cstheme="minorHAnsi"/>
        </w:rPr>
        <w:t>Find the</w:t>
      </w:r>
      <w:r>
        <w:rPr>
          <w:rFonts w:cstheme="minorHAnsi"/>
        </w:rPr>
        <w:t xml:space="preserve"> </w:t>
      </w:r>
      <w:r w:rsidRPr="0041600B">
        <w:rPr>
          <w:rFonts w:cstheme="minorHAnsi"/>
        </w:rPr>
        <w:t>nominal interest rate offered by the Bank of Markham</w:t>
      </w:r>
      <w:r>
        <w:rPr>
          <w:rFonts w:cstheme="minorHAnsi"/>
        </w:rPr>
        <w:t>.</w:t>
      </w:r>
    </w:p>
    <w:p w14:paraId="0FB642A3" w14:textId="77777777" w:rsidR="008367DB" w:rsidRPr="008367DB" w:rsidRDefault="008367DB" w:rsidP="00406AEF">
      <w:pPr>
        <w:pStyle w:val="ListParagraph"/>
        <w:numPr>
          <w:ilvl w:val="0"/>
          <w:numId w:val="6"/>
        </w:numPr>
        <w:rPr>
          <w:rFonts w:cstheme="minorHAnsi"/>
        </w:rPr>
      </w:pPr>
      <w:r w:rsidRPr="008367DB">
        <w:rPr>
          <w:rFonts w:cstheme="minorHAnsi"/>
        </w:rPr>
        <w:t>What nominal rate of interest compounded daily is equivalent to 7.70% compounded monthly?</w:t>
      </w:r>
    </w:p>
    <w:p w14:paraId="35DBA819" w14:textId="1E8DCF4B" w:rsidR="008367DB" w:rsidRDefault="008367DB" w:rsidP="00406AEF">
      <w:pPr>
        <w:pStyle w:val="ListParagraph"/>
        <w:numPr>
          <w:ilvl w:val="0"/>
          <w:numId w:val="6"/>
        </w:numPr>
        <w:rPr>
          <w:rFonts w:cstheme="minorHAnsi"/>
        </w:rPr>
      </w:pPr>
      <w:r w:rsidRPr="008367DB">
        <w:rPr>
          <w:rFonts w:cstheme="minorHAnsi"/>
        </w:rPr>
        <w:t>Kate invested at a simple interest rate of 5.8% for 5 years.</w:t>
      </w:r>
      <w:r w:rsidR="00227507">
        <w:rPr>
          <w:rFonts w:cstheme="minorHAnsi"/>
        </w:rPr>
        <w:t xml:space="preserve"> </w:t>
      </w:r>
      <w:r w:rsidRPr="008367DB">
        <w:rPr>
          <w:rFonts w:cstheme="minorHAnsi"/>
        </w:rPr>
        <w:t>What effective interest rate would ensure that Kate has the same investment benefit over 5 years?</w:t>
      </w:r>
    </w:p>
    <w:p w14:paraId="47686679" w14:textId="3CF1D163" w:rsidR="007423EE" w:rsidRDefault="00E912D6" w:rsidP="007423EE">
      <w:pPr>
        <w:pStyle w:val="ListParagraph"/>
        <w:numPr>
          <w:ilvl w:val="0"/>
          <w:numId w:val="6"/>
        </w:numPr>
        <w:rPr>
          <w:rFonts w:cstheme="minorHAnsi"/>
        </w:rPr>
      </w:pPr>
      <w:r w:rsidRPr="007423EE">
        <w:rPr>
          <w:rFonts w:cstheme="minorHAnsi"/>
        </w:rPr>
        <w:t xml:space="preserve">[Challenge] </w:t>
      </w:r>
      <w:r w:rsidR="007423EE" w:rsidRPr="00E912D6">
        <w:rPr>
          <w:rFonts w:cstheme="minorHAnsi"/>
        </w:rPr>
        <w:t>What interest rate, compounded every 1</w:t>
      </w:r>
      <w:r w:rsidR="007423EE">
        <w:rPr>
          <w:rFonts w:cstheme="minorHAnsi"/>
        </w:rPr>
        <w:t xml:space="preserve"> year and 3 months</w:t>
      </w:r>
      <w:r w:rsidR="007423EE" w:rsidRPr="00E912D6">
        <w:rPr>
          <w:rFonts w:cstheme="minorHAnsi"/>
        </w:rPr>
        <w:t xml:space="preserve"> is equivalent to 9% compounded monthly?</w:t>
      </w:r>
    </w:p>
    <w:p w14:paraId="23FA9F6E" w14:textId="418FFDC5" w:rsidR="005425C7" w:rsidRDefault="005425C7" w:rsidP="005425C7">
      <w:pPr>
        <w:rPr>
          <w:rFonts w:cstheme="minorHAnsi"/>
        </w:rPr>
      </w:pPr>
    </w:p>
    <w:p w14:paraId="4C07409D" w14:textId="4D469CE7" w:rsidR="005425C7" w:rsidRDefault="005425C7" w:rsidP="005425C7">
      <w:pPr>
        <w:rPr>
          <w:rFonts w:cstheme="minorHAnsi"/>
        </w:rPr>
      </w:pPr>
    </w:p>
    <w:p w14:paraId="28FE29E7" w14:textId="77777777" w:rsidR="005425C7" w:rsidRPr="005425C7" w:rsidRDefault="005425C7" w:rsidP="005425C7">
      <w:pPr>
        <w:rPr>
          <w:rFonts w:cstheme="minorHAnsi"/>
        </w:rPr>
      </w:pPr>
    </w:p>
    <w:p w14:paraId="52B9D8D6" w14:textId="0B301D0E" w:rsidR="00980F5F" w:rsidRPr="007423EE" w:rsidRDefault="00980F5F" w:rsidP="007423EE">
      <w:pPr>
        <w:pStyle w:val="ListParagraph"/>
        <w:ind w:left="644"/>
        <w:rPr>
          <w:rFonts w:cstheme="minorHAnsi"/>
        </w:rPr>
      </w:pPr>
    </w:p>
    <w:p w14:paraId="754901D7" w14:textId="6CEA5DC0" w:rsidR="00980F5F" w:rsidRPr="00052103" w:rsidRDefault="00980F5F" w:rsidP="00052103">
      <w:pPr>
        <w:rPr>
          <w:rFonts w:eastAsiaTheme="minorEastAsia"/>
          <w:b/>
          <w:bCs/>
        </w:rPr>
      </w:pPr>
      <w:r w:rsidRPr="00052103">
        <w:rPr>
          <w:rFonts w:eastAsiaTheme="minorEastAsia"/>
          <w:b/>
          <w:bCs/>
        </w:rPr>
        <w:t>Answers:</w:t>
      </w:r>
    </w:p>
    <w:p w14:paraId="666F18D2" w14:textId="77777777" w:rsidR="00F62E94" w:rsidRPr="00E752B9" w:rsidRDefault="00F62E94" w:rsidP="00F62E94">
      <w:pPr>
        <w:rPr>
          <w:rFonts w:asciiTheme="minorHAnsi" w:eastAsiaTheme="minorEastAsia" w:hAnsiTheme="minorHAnsi" w:cstheme="minorHAnsi"/>
        </w:rPr>
      </w:pPr>
    </w:p>
    <w:p w14:paraId="4F182A1F" w14:textId="58E780F4" w:rsidR="00F62E94" w:rsidRPr="00E752B9" w:rsidRDefault="00F62E94" w:rsidP="00F62E94">
      <w:pPr>
        <w:rPr>
          <w:rFonts w:asciiTheme="minorHAnsi" w:hAnsiTheme="minorHAnsi" w:cstheme="minorHAnsi"/>
        </w:rPr>
      </w:pPr>
      <w:r w:rsidRPr="00E752B9">
        <w:rPr>
          <w:rFonts w:asciiTheme="minorHAnsi" w:hAnsiTheme="minorHAnsi" w:cstheme="minorHAnsi"/>
          <w:b/>
          <w:bCs/>
        </w:rPr>
        <w:t>1.</w:t>
      </w:r>
      <w:r w:rsidRPr="00E752B9">
        <w:rPr>
          <w:rFonts w:asciiTheme="minorHAnsi" w:hAnsiTheme="minorHAnsi" w:cstheme="minorHAnsi"/>
        </w:rPr>
        <w:t xml:space="preserve"> </w:t>
      </w:r>
      <w:r w:rsidR="00745A75" w:rsidRPr="00745A75">
        <w:rPr>
          <w:rFonts w:asciiTheme="minorHAnsi" w:hAnsiTheme="minorHAnsi" w:cstheme="minorHAnsi"/>
        </w:rPr>
        <w:t>5.92%</w:t>
      </w:r>
      <w:r w:rsidRPr="00E752B9">
        <w:rPr>
          <w:rFonts w:asciiTheme="minorHAnsi" w:hAnsiTheme="minorHAnsi" w:cstheme="minorHAnsi"/>
        </w:rPr>
        <w:t xml:space="preserve">; </w:t>
      </w:r>
      <w:r w:rsidRPr="00E752B9">
        <w:rPr>
          <w:rFonts w:asciiTheme="minorHAnsi" w:hAnsiTheme="minorHAnsi" w:cstheme="minorHAnsi"/>
          <w:b/>
          <w:bCs/>
        </w:rPr>
        <w:t xml:space="preserve">2. </w:t>
      </w:r>
      <w:r w:rsidR="00745A75" w:rsidRPr="00745A75">
        <w:rPr>
          <w:rFonts w:asciiTheme="minorHAnsi" w:hAnsiTheme="minorHAnsi" w:cstheme="minorHAnsi"/>
        </w:rPr>
        <w:t>3.94%</w:t>
      </w:r>
      <w:r w:rsidRPr="00745A75">
        <w:rPr>
          <w:rFonts w:asciiTheme="minorHAnsi" w:hAnsiTheme="minorHAnsi" w:cstheme="minorHAnsi"/>
        </w:rPr>
        <w:t>;</w:t>
      </w:r>
      <w:r w:rsidRPr="00E752B9">
        <w:rPr>
          <w:rFonts w:asciiTheme="minorHAnsi" w:hAnsiTheme="minorHAnsi" w:cstheme="minorHAnsi"/>
        </w:rPr>
        <w:t xml:space="preserve"> </w:t>
      </w:r>
      <w:r w:rsidRPr="00E752B9">
        <w:rPr>
          <w:rFonts w:asciiTheme="minorHAnsi" w:hAnsiTheme="minorHAnsi" w:cstheme="minorHAnsi"/>
          <w:b/>
          <w:bCs/>
        </w:rPr>
        <w:t xml:space="preserve">3. </w:t>
      </w:r>
      <w:r w:rsidR="004830AC">
        <w:rPr>
          <w:rFonts w:asciiTheme="minorHAnsi" w:hAnsiTheme="minorHAnsi" w:cstheme="minorHAnsi"/>
        </w:rPr>
        <w:t>8.05</w:t>
      </w:r>
      <w:r w:rsidR="00745A75" w:rsidRPr="00745A75">
        <w:rPr>
          <w:rFonts w:asciiTheme="minorHAnsi" w:hAnsiTheme="minorHAnsi" w:cstheme="minorHAnsi"/>
        </w:rPr>
        <w:t>%</w:t>
      </w:r>
      <w:r w:rsidRPr="00745A75">
        <w:rPr>
          <w:rFonts w:asciiTheme="minorHAnsi" w:hAnsiTheme="minorHAnsi" w:cstheme="minorHAnsi"/>
        </w:rPr>
        <w:t>;</w:t>
      </w:r>
      <w:r w:rsidRPr="00E752B9">
        <w:rPr>
          <w:rFonts w:asciiTheme="minorHAnsi" w:hAnsiTheme="minorHAnsi" w:cstheme="minorHAnsi"/>
        </w:rPr>
        <w:t xml:space="preserve"> </w:t>
      </w:r>
      <w:r w:rsidRPr="00E752B9">
        <w:rPr>
          <w:rFonts w:asciiTheme="minorHAnsi" w:hAnsiTheme="minorHAnsi" w:cstheme="minorHAnsi"/>
          <w:b/>
          <w:bCs/>
        </w:rPr>
        <w:t xml:space="preserve">4. </w:t>
      </w:r>
      <w:r w:rsidR="0041600B">
        <w:rPr>
          <w:rFonts w:asciiTheme="minorHAnsi" w:hAnsiTheme="minorHAnsi" w:cstheme="minorHAnsi"/>
        </w:rPr>
        <w:t>6.78%</w:t>
      </w:r>
      <w:r w:rsidRPr="00E752B9">
        <w:rPr>
          <w:rFonts w:asciiTheme="minorHAnsi" w:hAnsiTheme="minorHAnsi" w:cstheme="minorHAnsi"/>
        </w:rPr>
        <w:t xml:space="preserve">; </w:t>
      </w:r>
      <w:r w:rsidRPr="00E752B9">
        <w:rPr>
          <w:rFonts w:asciiTheme="minorHAnsi" w:hAnsiTheme="minorHAnsi" w:cstheme="minorHAnsi"/>
          <w:b/>
          <w:bCs/>
        </w:rPr>
        <w:t>5.</w:t>
      </w:r>
      <w:r w:rsidRPr="00E752B9">
        <w:rPr>
          <w:rFonts w:asciiTheme="minorHAnsi" w:hAnsiTheme="minorHAnsi" w:cstheme="minorHAnsi"/>
        </w:rPr>
        <w:t xml:space="preserve"> </w:t>
      </w:r>
      <w:r w:rsidR="008367DB">
        <w:rPr>
          <w:rFonts w:asciiTheme="minorHAnsi" w:hAnsiTheme="minorHAnsi" w:cstheme="minorHAnsi"/>
        </w:rPr>
        <w:t>7.68%</w:t>
      </w:r>
      <w:r w:rsidRPr="00E752B9">
        <w:rPr>
          <w:rFonts w:asciiTheme="minorHAnsi" w:hAnsiTheme="minorHAnsi" w:cstheme="minorHAnsi"/>
        </w:rPr>
        <w:t xml:space="preserve">; </w:t>
      </w:r>
      <w:r w:rsidRPr="00E752B9">
        <w:rPr>
          <w:rFonts w:asciiTheme="minorHAnsi" w:hAnsiTheme="minorHAnsi" w:cstheme="minorHAnsi"/>
          <w:b/>
          <w:bCs/>
        </w:rPr>
        <w:t>6.</w:t>
      </w:r>
      <w:r w:rsidRPr="00E752B9">
        <w:rPr>
          <w:rFonts w:asciiTheme="minorHAnsi" w:hAnsiTheme="minorHAnsi" w:cstheme="minorHAnsi"/>
        </w:rPr>
        <w:t xml:space="preserve"> </w:t>
      </w:r>
      <w:r w:rsidR="008367DB">
        <w:rPr>
          <w:rFonts w:asciiTheme="minorHAnsi" w:hAnsiTheme="minorHAnsi" w:cstheme="minorHAnsi"/>
        </w:rPr>
        <w:t>5.22%</w:t>
      </w:r>
      <w:r w:rsidR="007423EE">
        <w:rPr>
          <w:rFonts w:asciiTheme="minorHAnsi" w:hAnsiTheme="minorHAnsi" w:cstheme="minorHAnsi"/>
        </w:rPr>
        <w:t xml:space="preserve">; </w:t>
      </w:r>
      <w:r w:rsidR="007423EE" w:rsidRPr="007423EE">
        <w:rPr>
          <w:rFonts w:asciiTheme="minorHAnsi" w:hAnsiTheme="minorHAnsi" w:cstheme="minorHAnsi"/>
          <w:b/>
          <w:bCs/>
        </w:rPr>
        <w:t>7.</w:t>
      </w:r>
      <w:r w:rsidR="007423EE">
        <w:rPr>
          <w:rFonts w:asciiTheme="minorHAnsi" w:hAnsiTheme="minorHAnsi" w:cstheme="minorHAnsi"/>
        </w:rPr>
        <w:t xml:space="preserve"> 9.49%</w:t>
      </w:r>
    </w:p>
    <w:p w14:paraId="38188539" w14:textId="77777777" w:rsidR="00F423AD" w:rsidRDefault="00F423AD" w:rsidP="00980F5F">
      <w:pPr>
        <w:rPr>
          <w:rFonts w:asciiTheme="minorHAnsi" w:hAnsiTheme="minorHAnsi" w:cstheme="minorHAnsi"/>
        </w:rPr>
      </w:pPr>
    </w:p>
    <w:p w14:paraId="3231662D" w14:textId="2C29A537" w:rsidR="004E5887" w:rsidRPr="0009343F" w:rsidRDefault="0009343F" w:rsidP="0009343F">
      <w:pPr>
        <w:rPr>
          <w:rFonts w:asciiTheme="minorHAnsi" w:eastAsiaTheme="minorHAnsi" w:hAnsiTheme="minorHAnsi" w:cstheme="minorBidi"/>
          <w:sz w:val="20"/>
          <w:szCs w:val="20"/>
        </w:rPr>
      </w:pPr>
      <w:r>
        <w:br w:type="page"/>
      </w:r>
    </w:p>
    <w:p w14:paraId="0BEE7681" w14:textId="0A89E296" w:rsidR="00980F5F" w:rsidRDefault="00871E85" w:rsidP="005A7E51">
      <w:pPr>
        <w:pStyle w:val="Heading1"/>
        <w:numPr>
          <w:ilvl w:val="0"/>
          <w:numId w:val="2"/>
        </w:numPr>
        <w:ind w:hanging="11"/>
      </w:pPr>
      <w:bookmarkStart w:id="45" w:name="_Toc85018836"/>
      <w:bookmarkStart w:id="46" w:name="_Toc163810009"/>
      <w:r>
        <w:lastRenderedPageBreak/>
        <w:t>A</w:t>
      </w:r>
      <w:r w:rsidR="00386805">
        <w:t>nnuities</w:t>
      </w:r>
      <w:bookmarkEnd w:id="45"/>
      <w:bookmarkEnd w:id="46"/>
    </w:p>
    <w:p w14:paraId="16ADB920" w14:textId="77777777" w:rsidR="0055793C" w:rsidRDefault="0055793C" w:rsidP="00B01CBD">
      <w:pPr>
        <w:rPr>
          <w:rFonts w:asciiTheme="minorHAnsi" w:hAnsiTheme="minorHAnsi" w:cstheme="minorHAnsi"/>
        </w:rPr>
      </w:pPr>
    </w:p>
    <w:p w14:paraId="6E56E70D" w14:textId="0C7424B3" w:rsidR="000122DC" w:rsidRDefault="00B01CBD" w:rsidP="00B01CBD">
      <w:pPr>
        <w:rPr>
          <w:rFonts w:asciiTheme="minorHAnsi" w:hAnsiTheme="minorHAnsi" w:cstheme="minorHAnsi"/>
        </w:rPr>
      </w:pPr>
      <w:r w:rsidRPr="00B01CBD">
        <w:rPr>
          <w:rFonts w:asciiTheme="minorHAnsi" w:hAnsiTheme="minorHAnsi" w:cstheme="minorHAnsi"/>
        </w:rPr>
        <w:t xml:space="preserve">An annuity is </w:t>
      </w:r>
      <w:r>
        <w:rPr>
          <w:rFonts w:asciiTheme="minorHAnsi" w:hAnsiTheme="minorHAnsi" w:cstheme="minorHAnsi"/>
        </w:rPr>
        <w:t>a sequence of payments</w:t>
      </w:r>
      <w:r w:rsidR="000C3BDB">
        <w:rPr>
          <w:rFonts w:asciiTheme="minorHAnsi" w:hAnsiTheme="minorHAnsi" w:cstheme="minorHAnsi"/>
        </w:rPr>
        <w:t xml:space="preserve"> spread over time</w:t>
      </w:r>
      <w:r w:rsidR="00A36316">
        <w:rPr>
          <w:rFonts w:asciiTheme="minorHAnsi" w:hAnsiTheme="minorHAnsi" w:cstheme="minorHAnsi"/>
        </w:rPr>
        <w:t xml:space="preserve"> in a specific way. </w:t>
      </w:r>
      <w:r w:rsidR="002859FA">
        <w:rPr>
          <w:rFonts w:asciiTheme="minorHAnsi" w:hAnsiTheme="minorHAnsi" w:cstheme="minorHAnsi"/>
        </w:rPr>
        <w:t>More exactly</w:t>
      </w:r>
      <w:r>
        <w:rPr>
          <w:rFonts w:asciiTheme="minorHAnsi" w:hAnsiTheme="minorHAnsi" w:cstheme="minorHAnsi"/>
        </w:rPr>
        <w:t>:</w:t>
      </w:r>
    </w:p>
    <w:p w14:paraId="02EE8BC0" w14:textId="1473F681" w:rsidR="00B01CBD" w:rsidRDefault="00B01CBD" w:rsidP="00B01CBD">
      <w:pPr>
        <w:rPr>
          <w:rFonts w:asciiTheme="minorHAnsi" w:hAnsiTheme="minorHAnsi" w:cstheme="minorHAnsi"/>
        </w:rPr>
      </w:pPr>
    </w:p>
    <w:p w14:paraId="3FC47DB8" w14:textId="74C3D57D" w:rsidR="00B01CBD" w:rsidRDefault="000C3BDB" w:rsidP="00406AEF">
      <w:pPr>
        <w:pStyle w:val="ListParagraph"/>
        <w:numPr>
          <w:ilvl w:val="0"/>
          <w:numId w:val="7"/>
        </w:numPr>
        <w:rPr>
          <w:rFonts w:cstheme="minorHAnsi"/>
        </w:rPr>
      </w:pPr>
      <w:r>
        <w:rPr>
          <w:rFonts w:cstheme="minorHAnsi"/>
        </w:rPr>
        <w:t>Each payment is the same in size</w:t>
      </w:r>
      <w:r w:rsidR="006D29D4">
        <w:rPr>
          <w:rFonts w:cstheme="minorHAnsi"/>
        </w:rPr>
        <w:t>.</w:t>
      </w:r>
    </w:p>
    <w:p w14:paraId="3B787778" w14:textId="3B267804" w:rsidR="000C3BDB" w:rsidRDefault="000C3BDB" w:rsidP="00406AEF">
      <w:pPr>
        <w:pStyle w:val="ListParagraph"/>
        <w:numPr>
          <w:ilvl w:val="0"/>
          <w:numId w:val="7"/>
        </w:numPr>
        <w:rPr>
          <w:rFonts w:cstheme="minorHAnsi"/>
        </w:rPr>
      </w:pPr>
      <w:r>
        <w:rPr>
          <w:rFonts w:cstheme="minorHAnsi"/>
        </w:rPr>
        <w:t>Time interval</w:t>
      </w:r>
      <w:r w:rsidR="00A36316">
        <w:rPr>
          <w:rFonts w:cstheme="minorHAnsi"/>
        </w:rPr>
        <w:t>s</w:t>
      </w:r>
      <w:r>
        <w:rPr>
          <w:rFonts w:cstheme="minorHAnsi"/>
        </w:rPr>
        <w:t xml:space="preserve"> between each payment and </w:t>
      </w:r>
      <w:r w:rsidR="00A36316">
        <w:rPr>
          <w:rFonts w:cstheme="minorHAnsi"/>
        </w:rPr>
        <w:t>the</w:t>
      </w:r>
      <w:r>
        <w:rPr>
          <w:rFonts w:cstheme="minorHAnsi"/>
        </w:rPr>
        <w:t xml:space="preserve"> next </w:t>
      </w:r>
      <w:r w:rsidR="00A353E5">
        <w:rPr>
          <w:rFonts w:cstheme="minorHAnsi"/>
        </w:rPr>
        <w:t xml:space="preserve">payment </w:t>
      </w:r>
      <w:r w:rsidR="00A36316">
        <w:rPr>
          <w:rFonts w:cstheme="minorHAnsi"/>
        </w:rPr>
        <w:t>are</w:t>
      </w:r>
      <w:r>
        <w:rPr>
          <w:rFonts w:cstheme="minorHAnsi"/>
        </w:rPr>
        <w:t xml:space="preserve"> the same</w:t>
      </w:r>
      <w:r w:rsidR="006D29D4">
        <w:rPr>
          <w:rFonts w:cstheme="minorHAnsi"/>
        </w:rPr>
        <w:t xml:space="preserve"> in length.</w:t>
      </w:r>
    </w:p>
    <w:p w14:paraId="2E6D7280" w14:textId="5A24F97A" w:rsidR="000C3BDB" w:rsidRDefault="000C3BDB" w:rsidP="00406AEF">
      <w:pPr>
        <w:pStyle w:val="ListParagraph"/>
        <w:numPr>
          <w:ilvl w:val="0"/>
          <w:numId w:val="7"/>
        </w:numPr>
        <w:rPr>
          <w:rFonts w:cstheme="minorHAnsi"/>
        </w:rPr>
      </w:pPr>
      <w:r>
        <w:rPr>
          <w:rFonts w:cstheme="minorHAnsi"/>
        </w:rPr>
        <w:t xml:space="preserve">The </w:t>
      </w:r>
      <w:r w:rsidR="00CE608E">
        <w:rPr>
          <w:rFonts w:cstheme="minorHAnsi"/>
        </w:rPr>
        <w:t>rate of interest</w:t>
      </w:r>
      <w:r>
        <w:rPr>
          <w:rFonts w:cstheme="minorHAnsi"/>
        </w:rPr>
        <w:t xml:space="preserve"> is the same for the whole time</w:t>
      </w:r>
      <w:r w:rsidR="00B63237">
        <w:rPr>
          <w:rFonts w:cstheme="minorHAnsi"/>
        </w:rPr>
        <w:t>.</w:t>
      </w:r>
    </w:p>
    <w:p w14:paraId="5783AFF6" w14:textId="7A9F8E5F" w:rsidR="00A16D6C" w:rsidRDefault="00A16D6C" w:rsidP="00A16D6C">
      <w:pPr>
        <w:rPr>
          <w:rFonts w:cstheme="minorHAnsi"/>
        </w:rPr>
      </w:pPr>
    </w:p>
    <w:p w14:paraId="5625D051" w14:textId="754F2095" w:rsidR="00A16D6C" w:rsidRDefault="00A16D6C" w:rsidP="00A16D6C">
      <w:pPr>
        <w:rPr>
          <w:rFonts w:asciiTheme="minorHAnsi" w:hAnsiTheme="minorHAnsi" w:cstheme="minorHAnsi"/>
        </w:rPr>
      </w:pPr>
      <w:r>
        <w:rPr>
          <w:rFonts w:asciiTheme="minorHAnsi" w:hAnsiTheme="minorHAnsi" w:cstheme="minorHAnsi"/>
        </w:rPr>
        <w:t xml:space="preserve">Annuities are met everywhere in business and even in everyday life. </w:t>
      </w:r>
      <w:r w:rsidR="002859FA">
        <w:rPr>
          <w:rFonts w:asciiTheme="minorHAnsi" w:hAnsiTheme="minorHAnsi" w:cstheme="minorHAnsi"/>
        </w:rPr>
        <w:t>E</w:t>
      </w:r>
      <w:r>
        <w:rPr>
          <w:rFonts w:asciiTheme="minorHAnsi" w:hAnsiTheme="minorHAnsi" w:cstheme="minorHAnsi"/>
        </w:rPr>
        <w:t>xamples are numerous: mortgage and rent payments, vehicle lease and finance agreements, pension funds (such as RRSP)</w:t>
      </w:r>
      <w:r w:rsidR="00EB0A08">
        <w:rPr>
          <w:rFonts w:asciiTheme="minorHAnsi" w:hAnsiTheme="minorHAnsi" w:cstheme="minorHAnsi"/>
        </w:rPr>
        <w:t>,</w:t>
      </w:r>
      <w:r>
        <w:rPr>
          <w:rFonts w:asciiTheme="minorHAnsi" w:hAnsiTheme="minorHAnsi" w:cstheme="minorHAnsi"/>
        </w:rPr>
        <w:t xml:space="preserve"> education investments (such as RESP), etc.</w:t>
      </w:r>
      <w:r w:rsidR="006921B6">
        <w:rPr>
          <w:rFonts w:asciiTheme="minorHAnsi" w:hAnsiTheme="minorHAnsi" w:cstheme="minorHAnsi"/>
        </w:rPr>
        <w:t xml:space="preserve"> </w:t>
      </w:r>
    </w:p>
    <w:p w14:paraId="27A8A389" w14:textId="0B96897A" w:rsidR="006921B6" w:rsidRDefault="006921B6" w:rsidP="00A16D6C">
      <w:pPr>
        <w:rPr>
          <w:rFonts w:asciiTheme="minorHAnsi" w:hAnsiTheme="minorHAnsi" w:cstheme="minorHAnsi"/>
        </w:rPr>
      </w:pPr>
    </w:p>
    <w:p w14:paraId="2924C478" w14:textId="48D8D06D" w:rsidR="006921B6" w:rsidRPr="00A16D6C" w:rsidRDefault="006921B6" w:rsidP="00A16D6C">
      <w:pPr>
        <w:rPr>
          <w:rFonts w:asciiTheme="minorHAnsi" w:hAnsiTheme="minorHAnsi" w:cstheme="minorHAnsi"/>
        </w:rPr>
      </w:pPr>
      <w:r>
        <w:rPr>
          <w:rFonts w:asciiTheme="minorHAnsi" w:hAnsiTheme="minorHAnsi" w:cstheme="minorHAnsi"/>
        </w:rPr>
        <w:t xml:space="preserve">There are </w:t>
      </w:r>
      <w:r w:rsidR="0001067D">
        <w:rPr>
          <w:rFonts w:asciiTheme="minorHAnsi" w:hAnsiTheme="minorHAnsi" w:cstheme="minorHAnsi"/>
        </w:rPr>
        <w:t xml:space="preserve">four main </w:t>
      </w:r>
      <w:r>
        <w:rPr>
          <w:rFonts w:asciiTheme="minorHAnsi" w:hAnsiTheme="minorHAnsi" w:cstheme="minorHAnsi"/>
        </w:rPr>
        <w:t>types of annuities, depending on when the payments are made and how compatible the interest rate is with the annuity</w:t>
      </w:r>
      <w:r w:rsidR="000B2B17">
        <w:rPr>
          <w:rFonts w:asciiTheme="minorHAnsi" w:hAnsiTheme="minorHAnsi" w:cstheme="minorHAnsi"/>
        </w:rPr>
        <w:t xml:space="preserve"> payment frequency</w:t>
      </w:r>
      <w:r>
        <w:rPr>
          <w:rFonts w:asciiTheme="minorHAnsi" w:hAnsiTheme="minorHAnsi" w:cstheme="minorHAnsi"/>
        </w:rPr>
        <w:t xml:space="preserve">. </w:t>
      </w:r>
      <w:r w:rsidR="000B2B17">
        <w:rPr>
          <w:rFonts w:asciiTheme="minorHAnsi" w:hAnsiTheme="minorHAnsi" w:cstheme="minorHAnsi"/>
        </w:rPr>
        <w:t xml:space="preserve">You will learn about these types as you continue reading. </w:t>
      </w:r>
      <w:r w:rsidR="00BE0A45">
        <w:rPr>
          <w:rFonts w:asciiTheme="minorHAnsi" w:hAnsiTheme="minorHAnsi" w:cstheme="minorHAnsi"/>
        </w:rPr>
        <w:t xml:space="preserve">We start with the so-called </w:t>
      </w:r>
      <w:r w:rsidR="00BE0A45" w:rsidRPr="00BE0A45">
        <w:rPr>
          <w:rFonts w:asciiTheme="minorHAnsi" w:hAnsiTheme="minorHAnsi" w:cstheme="minorHAnsi"/>
          <w:i/>
          <w:iCs/>
        </w:rPr>
        <w:t>simple ordinary</w:t>
      </w:r>
      <w:r w:rsidR="00BE0A45">
        <w:rPr>
          <w:rFonts w:asciiTheme="minorHAnsi" w:hAnsiTheme="minorHAnsi" w:cstheme="minorHAnsi"/>
        </w:rPr>
        <w:t xml:space="preserve"> annuity and </w:t>
      </w:r>
      <w:r w:rsidR="00EA46BA">
        <w:rPr>
          <w:rFonts w:asciiTheme="minorHAnsi" w:hAnsiTheme="minorHAnsi" w:cstheme="minorHAnsi"/>
        </w:rPr>
        <w:t>later</w:t>
      </w:r>
      <w:r w:rsidR="00BE0A45">
        <w:rPr>
          <w:rFonts w:asciiTheme="minorHAnsi" w:hAnsiTheme="minorHAnsi" w:cstheme="minorHAnsi"/>
        </w:rPr>
        <w:t xml:space="preserve"> </w:t>
      </w:r>
      <w:r w:rsidR="00EA46BA">
        <w:rPr>
          <w:rFonts w:asciiTheme="minorHAnsi" w:hAnsiTheme="minorHAnsi" w:cstheme="minorHAnsi"/>
        </w:rPr>
        <w:t xml:space="preserve">we will study </w:t>
      </w:r>
      <w:r w:rsidR="00B26AD9">
        <w:rPr>
          <w:rFonts w:asciiTheme="minorHAnsi" w:hAnsiTheme="minorHAnsi" w:cstheme="minorHAnsi"/>
        </w:rPr>
        <w:t xml:space="preserve">the </w:t>
      </w:r>
      <w:r w:rsidR="00BE0A45">
        <w:rPr>
          <w:rFonts w:asciiTheme="minorHAnsi" w:hAnsiTheme="minorHAnsi" w:cstheme="minorHAnsi"/>
        </w:rPr>
        <w:t xml:space="preserve">other types. </w:t>
      </w:r>
    </w:p>
    <w:p w14:paraId="3CBA3422" w14:textId="5D15D8E0" w:rsidR="000C3BDB" w:rsidRDefault="000C3BDB" w:rsidP="000C3BDB">
      <w:pPr>
        <w:rPr>
          <w:rFonts w:cstheme="minorHAnsi"/>
        </w:rPr>
      </w:pPr>
    </w:p>
    <w:p w14:paraId="3471178D" w14:textId="0E91179F" w:rsidR="00B370D9" w:rsidRDefault="00B370D9" w:rsidP="00B370D9">
      <w:pPr>
        <w:pStyle w:val="Heading2"/>
        <w:ind w:left="567"/>
      </w:pPr>
      <w:bookmarkStart w:id="47" w:name="_Toc163810010"/>
      <w:r>
        <w:t>Simple ordinary annuities</w:t>
      </w:r>
      <w:bookmarkEnd w:id="47"/>
    </w:p>
    <w:p w14:paraId="2A7B6E95" w14:textId="77777777" w:rsidR="00A16D6C" w:rsidRDefault="00A16D6C" w:rsidP="000122DC">
      <w:pPr>
        <w:rPr>
          <w:rFonts w:asciiTheme="minorHAnsi" w:hAnsiTheme="minorHAnsi" w:cstheme="minorHAnsi"/>
          <w:i/>
          <w:iCs/>
        </w:rPr>
      </w:pPr>
    </w:p>
    <w:p w14:paraId="49A9B8FB" w14:textId="2A71E4F3" w:rsidR="000122DC" w:rsidRDefault="007C4F7E" w:rsidP="000122DC">
      <w:pPr>
        <w:rPr>
          <w:rFonts w:asciiTheme="minorHAnsi" w:hAnsiTheme="minorHAnsi" w:cstheme="minorHAnsi"/>
        </w:rPr>
      </w:pPr>
      <w:r w:rsidRPr="000843AE">
        <w:rPr>
          <w:rFonts w:asciiTheme="minorHAnsi" w:hAnsiTheme="minorHAnsi" w:cstheme="minorHAnsi"/>
        </w:rPr>
        <w:t>The</w:t>
      </w:r>
      <w:r w:rsidR="005E70D4" w:rsidRPr="000843AE">
        <w:rPr>
          <w:rFonts w:asciiTheme="minorHAnsi" w:hAnsiTheme="minorHAnsi" w:cstheme="minorHAnsi"/>
        </w:rPr>
        <w:t xml:space="preserve"> s</w:t>
      </w:r>
      <w:r w:rsidR="00650EC7" w:rsidRPr="000843AE">
        <w:rPr>
          <w:rFonts w:asciiTheme="minorHAnsi" w:hAnsiTheme="minorHAnsi" w:cstheme="minorHAnsi"/>
        </w:rPr>
        <w:t>imple ordinary annuity</w:t>
      </w:r>
      <w:r w:rsidR="00650EC7">
        <w:rPr>
          <w:rFonts w:asciiTheme="minorHAnsi" w:hAnsiTheme="minorHAnsi" w:cstheme="minorHAnsi"/>
        </w:rPr>
        <w:t xml:space="preserve"> is the most important annuity. This is because any other type of annuity </w:t>
      </w:r>
      <w:r w:rsidR="00EC7B34">
        <w:rPr>
          <w:rFonts w:asciiTheme="minorHAnsi" w:hAnsiTheme="minorHAnsi" w:cstheme="minorHAnsi"/>
        </w:rPr>
        <w:t>must</w:t>
      </w:r>
      <w:r w:rsidR="00650EC7">
        <w:rPr>
          <w:rFonts w:asciiTheme="minorHAnsi" w:hAnsiTheme="minorHAnsi" w:cstheme="minorHAnsi"/>
        </w:rPr>
        <w:t xml:space="preserve"> be converted into the simple ordinary annuity for </w:t>
      </w:r>
      <w:r w:rsidR="00EC7B34">
        <w:rPr>
          <w:rFonts w:asciiTheme="minorHAnsi" w:hAnsiTheme="minorHAnsi" w:cstheme="minorHAnsi"/>
        </w:rPr>
        <w:t>all</w:t>
      </w:r>
      <w:r w:rsidR="00650EC7">
        <w:rPr>
          <w:rFonts w:asciiTheme="minorHAnsi" w:hAnsiTheme="minorHAnsi" w:cstheme="minorHAnsi"/>
        </w:rPr>
        <w:t xml:space="preserve"> necessary calculations. </w:t>
      </w:r>
      <w:r w:rsidR="00247835">
        <w:rPr>
          <w:rFonts w:asciiTheme="minorHAnsi" w:hAnsiTheme="minorHAnsi" w:cstheme="minorHAnsi"/>
        </w:rPr>
        <w:t>On</w:t>
      </w:r>
      <w:r w:rsidR="000C3BDB">
        <w:rPr>
          <w:rFonts w:asciiTheme="minorHAnsi" w:hAnsiTheme="minorHAnsi" w:cstheme="minorHAnsi"/>
        </w:rPr>
        <w:t xml:space="preserve"> a timeline</w:t>
      </w:r>
      <w:r w:rsidR="00650EC7">
        <w:rPr>
          <w:rFonts w:asciiTheme="minorHAnsi" w:hAnsiTheme="minorHAnsi" w:cstheme="minorHAnsi"/>
        </w:rPr>
        <w:t>,</w:t>
      </w:r>
      <w:r w:rsidR="000C3BDB">
        <w:rPr>
          <w:rFonts w:asciiTheme="minorHAnsi" w:hAnsiTheme="minorHAnsi" w:cstheme="minorHAnsi"/>
        </w:rPr>
        <w:t xml:space="preserve"> </w:t>
      </w:r>
      <w:r w:rsidR="006E5950" w:rsidRPr="00650EC7">
        <w:rPr>
          <w:rFonts w:asciiTheme="minorHAnsi" w:hAnsiTheme="minorHAnsi" w:cstheme="minorHAnsi"/>
          <w:i/>
          <w:iCs/>
        </w:rPr>
        <w:t>a</w:t>
      </w:r>
      <w:r w:rsidR="00650EC7" w:rsidRPr="00650EC7">
        <w:rPr>
          <w:rFonts w:asciiTheme="minorHAnsi" w:hAnsiTheme="minorHAnsi" w:cstheme="minorHAnsi"/>
          <w:i/>
          <w:iCs/>
        </w:rPr>
        <w:t xml:space="preserve"> simple ordinary</w:t>
      </w:r>
      <w:r w:rsidR="006E5950" w:rsidRPr="00650EC7">
        <w:rPr>
          <w:rFonts w:asciiTheme="minorHAnsi" w:hAnsiTheme="minorHAnsi" w:cstheme="minorHAnsi"/>
          <w:i/>
          <w:iCs/>
        </w:rPr>
        <w:t xml:space="preserve"> </w:t>
      </w:r>
      <w:r w:rsidR="000C3BDB" w:rsidRPr="00650EC7">
        <w:rPr>
          <w:rFonts w:asciiTheme="minorHAnsi" w:hAnsiTheme="minorHAnsi" w:cstheme="minorHAnsi"/>
          <w:i/>
          <w:iCs/>
        </w:rPr>
        <w:t>annuity</w:t>
      </w:r>
      <w:r w:rsidR="000C3BDB">
        <w:rPr>
          <w:rFonts w:asciiTheme="minorHAnsi" w:hAnsiTheme="minorHAnsi" w:cstheme="minorHAnsi"/>
        </w:rPr>
        <w:t xml:space="preserve"> looks like this:</w:t>
      </w:r>
    </w:p>
    <w:p w14:paraId="3695BE4A" w14:textId="7006DC55" w:rsidR="000C3BDB" w:rsidRDefault="000C3BDB" w:rsidP="000122DC">
      <w:pPr>
        <w:rPr>
          <w:rFonts w:asciiTheme="minorHAnsi" w:hAnsiTheme="minorHAnsi" w:cstheme="minorHAnsi"/>
        </w:rPr>
      </w:pPr>
    </w:p>
    <w:p w14:paraId="56080AFC" w14:textId="26E1C53C" w:rsidR="0088607C" w:rsidRDefault="003309E5" w:rsidP="000122DC">
      <w:pPr>
        <w:rPr>
          <w:rFonts w:asciiTheme="minorHAnsi" w:hAnsiTheme="minorHAnsi" w:cstheme="minorHAnsi"/>
        </w:rPr>
      </w:pPr>
      <w:r w:rsidRPr="003309E5">
        <w:rPr>
          <w:rFonts w:asciiTheme="minorHAnsi" w:hAnsiTheme="minorHAnsi" w:cstheme="minorHAnsi"/>
          <w:noProof/>
          <w:lang w:eastAsia="en-CA"/>
        </w:rPr>
        <w:drawing>
          <wp:inline distT="0" distB="0" distL="0" distR="0" wp14:anchorId="3E585322" wp14:editId="3D986E56">
            <wp:extent cx="5943600" cy="800100"/>
            <wp:effectExtent l="0" t="0" r="0" b="0"/>
            <wp:docPr id="5" name="Picture 5"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view of the timeline with the payments mapped"/>
                    <pic:cNvPicPr/>
                  </pic:nvPicPr>
                  <pic:blipFill>
                    <a:blip r:embed="rId83"/>
                    <a:stretch>
                      <a:fillRect/>
                    </a:stretch>
                  </pic:blipFill>
                  <pic:spPr>
                    <a:xfrm>
                      <a:off x="0" y="0"/>
                      <a:ext cx="6009603" cy="808985"/>
                    </a:xfrm>
                    <a:prstGeom prst="rect">
                      <a:avLst/>
                    </a:prstGeom>
                  </pic:spPr>
                </pic:pic>
              </a:graphicData>
            </a:graphic>
          </wp:inline>
        </w:drawing>
      </w:r>
    </w:p>
    <w:p w14:paraId="243028BE" w14:textId="77777777" w:rsidR="003309E5" w:rsidRDefault="003309E5" w:rsidP="000122DC">
      <w:pPr>
        <w:rPr>
          <w:rFonts w:asciiTheme="minorHAnsi" w:hAnsiTheme="minorHAnsi" w:cstheme="minorHAnsi"/>
        </w:rPr>
      </w:pPr>
    </w:p>
    <w:p w14:paraId="67A42203" w14:textId="340511AD" w:rsidR="000C3BDB" w:rsidRDefault="00585F5B" w:rsidP="000122DC">
      <w:pPr>
        <w:rPr>
          <w:rFonts w:asciiTheme="minorHAnsi" w:hAnsiTheme="minorHAnsi" w:cstheme="minorHAnsi"/>
        </w:rPr>
      </w:pPr>
      <w:r>
        <w:rPr>
          <w:rFonts w:asciiTheme="minorHAnsi" w:hAnsiTheme="minorHAnsi" w:cstheme="minorHAnsi"/>
        </w:rPr>
        <w:t>In this diagram, time 0 represents the start of the annuity and time “+n periods” represents the end of the annuity.  The</w:t>
      </w:r>
      <w:r w:rsidR="008E0161">
        <w:rPr>
          <w:rFonts w:asciiTheme="minorHAnsi" w:hAnsiTheme="minorHAnsi" w:cstheme="minorHAnsi"/>
        </w:rPr>
        <w:t xml:space="preserve"> annuity has </w:t>
      </w:r>
      <m:oMath>
        <m:r>
          <w:rPr>
            <w:rFonts w:ascii="Cambria Math" w:hAnsi="Cambria Math" w:cstheme="minorHAnsi"/>
          </w:rPr>
          <m:t>n</m:t>
        </m:r>
      </m:oMath>
      <w:r w:rsidR="008E0161">
        <w:rPr>
          <w:rFonts w:asciiTheme="minorHAnsi" w:hAnsiTheme="minorHAnsi" w:cstheme="minorHAnsi"/>
        </w:rPr>
        <w:t xml:space="preserve"> payments. </w:t>
      </w:r>
      <w:r w:rsidR="00F131C4">
        <w:rPr>
          <w:rFonts w:asciiTheme="minorHAnsi" w:hAnsiTheme="minorHAnsi" w:cstheme="minorHAnsi"/>
        </w:rPr>
        <w:t xml:space="preserve">The payments are the same in size (PMT), each period is the same in length and the interest rate is the same for all </w:t>
      </w:r>
      <m:oMath>
        <m:r>
          <w:rPr>
            <w:rFonts w:ascii="Cambria Math" w:hAnsi="Cambria Math" w:cstheme="minorHAnsi"/>
          </w:rPr>
          <m:t>n</m:t>
        </m:r>
      </m:oMath>
      <w:r w:rsidR="00F131C4">
        <w:rPr>
          <w:rFonts w:asciiTheme="minorHAnsi" w:hAnsiTheme="minorHAnsi" w:cstheme="minorHAnsi"/>
        </w:rPr>
        <w:t xml:space="preserve"> periods.</w:t>
      </w:r>
      <w:r w:rsidR="00F131C4" w:rsidRPr="00E65CD6">
        <w:rPr>
          <w:rFonts w:asciiTheme="minorHAnsi" w:hAnsiTheme="minorHAnsi" w:cstheme="minorHAnsi"/>
          <w:i/>
          <w:iCs/>
        </w:rPr>
        <w:t xml:space="preserve"> </w:t>
      </w:r>
      <w:r w:rsidR="00F131C4">
        <w:rPr>
          <w:rFonts w:asciiTheme="minorHAnsi" w:hAnsiTheme="minorHAnsi" w:cstheme="minorHAnsi"/>
          <w:i/>
          <w:iCs/>
        </w:rPr>
        <w:t xml:space="preserve"> </w:t>
      </w:r>
      <w:r w:rsidR="008E0161">
        <w:rPr>
          <w:rFonts w:asciiTheme="minorHAnsi" w:hAnsiTheme="minorHAnsi" w:cstheme="minorHAnsi"/>
        </w:rPr>
        <w:t>Each payment</w:t>
      </w:r>
      <w:r w:rsidR="00F131C4">
        <w:rPr>
          <w:rFonts w:asciiTheme="minorHAnsi" w:hAnsiTheme="minorHAnsi" w:cstheme="minorHAnsi"/>
        </w:rPr>
        <w:t xml:space="preserve"> </w:t>
      </w:r>
      <w:r w:rsidR="008E0161">
        <w:rPr>
          <w:rFonts w:asciiTheme="minorHAnsi" w:hAnsiTheme="minorHAnsi" w:cstheme="minorHAnsi"/>
        </w:rPr>
        <w:t xml:space="preserve">is happening at the end of each </w:t>
      </w:r>
      <w:r>
        <w:rPr>
          <w:rFonts w:asciiTheme="minorHAnsi" w:hAnsiTheme="minorHAnsi" w:cstheme="minorHAnsi"/>
        </w:rPr>
        <w:t>period</w:t>
      </w:r>
      <w:r w:rsidR="00247835">
        <w:rPr>
          <w:rFonts w:asciiTheme="minorHAnsi" w:hAnsiTheme="minorHAnsi" w:cstheme="minorHAnsi"/>
        </w:rPr>
        <w:t xml:space="preserve"> (this makes the annuity </w:t>
      </w:r>
      <w:r w:rsidR="00247835" w:rsidRPr="00247835">
        <w:rPr>
          <w:rFonts w:asciiTheme="minorHAnsi" w:hAnsiTheme="minorHAnsi" w:cstheme="minorHAnsi"/>
          <w:i/>
          <w:iCs/>
        </w:rPr>
        <w:t>ordinary</w:t>
      </w:r>
      <w:r w:rsidR="00247835">
        <w:rPr>
          <w:rFonts w:asciiTheme="minorHAnsi" w:hAnsiTheme="minorHAnsi" w:cstheme="minorHAnsi"/>
        </w:rPr>
        <w:t>)</w:t>
      </w:r>
      <w:r w:rsidR="008E0161">
        <w:rPr>
          <w:rFonts w:asciiTheme="minorHAnsi" w:hAnsiTheme="minorHAnsi" w:cstheme="minorHAnsi"/>
        </w:rPr>
        <w:t xml:space="preserve">. </w:t>
      </w:r>
      <w:r w:rsidR="00A16D6C">
        <w:rPr>
          <w:rFonts w:asciiTheme="minorHAnsi" w:hAnsiTheme="minorHAnsi" w:cstheme="minorHAnsi"/>
        </w:rPr>
        <w:t xml:space="preserve">The interest rate </w:t>
      </w:r>
      <w:r>
        <w:rPr>
          <w:rFonts w:asciiTheme="minorHAnsi" w:hAnsiTheme="minorHAnsi" w:cstheme="minorHAnsi"/>
        </w:rPr>
        <w:t xml:space="preserve">compounds as many times per year as there are </w:t>
      </w:r>
      <w:r w:rsidR="0053590B">
        <w:rPr>
          <w:rFonts w:asciiTheme="minorHAnsi" w:hAnsiTheme="minorHAnsi" w:cstheme="minorHAnsi"/>
        </w:rPr>
        <w:t xml:space="preserve">annuity </w:t>
      </w:r>
      <w:r>
        <w:rPr>
          <w:rFonts w:asciiTheme="minorHAnsi" w:hAnsiTheme="minorHAnsi" w:cstheme="minorHAnsi"/>
        </w:rPr>
        <w:t>payments per year</w:t>
      </w:r>
      <w:r w:rsidR="00247835">
        <w:rPr>
          <w:rFonts w:asciiTheme="minorHAnsi" w:hAnsiTheme="minorHAnsi" w:cstheme="minorHAnsi"/>
        </w:rPr>
        <w:t xml:space="preserve"> (this makes the annuity </w:t>
      </w:r>
      <w:r w:rsidR="00247835" w:rsidRPr="00247835">
        <w:rPr>
          <w:rFonts w:asciiTheme="minorHAnsi" w:hAnsiTheme="minorHAnsi" w:cstheme="minorHAnsi"/>
          <w:i/>
          <w:iCs/>
        </w:rPr>
        <w:t>simple</w:t>
      </w:r>
      <w:r w:rsidR="00247835">
        <w:rPr>
          <w:rFonts w:asciiTheme="minorHAnsi" w:hAnsiTheme="minorHAnsi" w:cstheme="minorHAnsi"/>
        </w:rPr>
        <w:t>)</w:t>
      </w:r>
      <w:r>
        <w:rPr>
          <w:rFonts w:asciiTheme="minorHAnsi" w:hAnsiTheme="minorHAnsi" w:cstheme="minorHAnsi"/>
        </w:rPr>
        <w:t xml:space="preserve">. </w:t>
      </w:r>
      <w:r w:rsidR="00247835">
        <w:rPr>
          <w:rFonts w:asciiTheme="minorHAnsi" w:hAnsiTheme="minorHAnsi" w:cstheme="minorHAnsi"/>
        </w:rPr>
        <w:t xml:space="preserve">We will </w:t>
      </w:r>
      <w:r w:rsidR="0049094B">
        <w:rPr>
          <w:rFonts w:asciiTheme="minorHAnsi" w:hAnsiTheme="minorHAnsi" w:cstheme="minorHAnsi"/>
        </w:rPr>
        <w:t>return to</w:t>
      </w:r>
      <w:r w:rsidR="00247835">
        <w:rPr>
          <w:rFonts w:asciiTheme="minorHAnsi" w:hAnsiTheme="minorHAnsi" w:cstheme="minorHAnsi"/>
        </w:rPr>
        <w:t xml:space="preserve"> the terms </w:t>
      </w:r>
      <w:r w:rsidR="00247835" w:rsidRPr="00650EC7">
        <w:rPr>
          <w:rFonts w:asciiTheme="minorHAnsi" w:hAnsiTheme="minorHAnsi" w:cstheme="minorHAnsi"/>
          <w:i/>
          <w:iCs/>
        </w:rPr>
        <w:t>simple</w:t>
      </w:r>
      <w:r w:rsidR="00247835">
        <w:rPr>
          <w:rFonts w:asciiTheme="minorHAnsi" w:hAnsiTheme="minorHAnsi" w:cstheme="minorHAnsi"/>
        </w:rPr>
        <w:t xml:space="preserve"> and </w:t>
      </w:r>
      <w:r w:rsidR="00247835" w:rsidRPr="00650EC7">
        <w:rPr>
          <w:rFonts w:asciiTheme="minorHAnsi" w:hAnsiTheme="minorHAnsi" w:cstheme="minorHAnsi"/>
          <w:i/>
          <w:iCs/>
        </w:rPr>
        <w:t>ordinary</w:t>
      </w:r>
      <w:r w:rsidR="00247835">
        <w:rPr>
          <w:rFonts w:asciiTheme="minorHAnsi" w:hAnsiTheme="minorHAnsi" w:cstheme="minorHAnsi"/>
        </w:rPr>
        <w:t xml:space="preserve"> later</w:t>
      </w:r>
      <w:r w:rsidR="0049094B">
        <w:rPr>
          <w:rFonts w:asciiTheme="minorHAnsi" w:hAnsiTheme="minorHAnsi" w:cstheme="minorHAnsi"/>
        </w:rPr>
        <w:t xml:space="preserve"> in this </w:t>
      </w:r>
      <w:r w:rsidR="00091937">
        <w:rPr>
          <w:rFonts w:asciiTheme="minorHAnsi" w:hAnsiTheme="minorHAnsi" w:cstheme="minorHAnsi"/>
        </w:rPr>
        <w:t>section when</w:t>
      </w:r>
      <w:r w:rsidR="0049094B">
        <w:rPr>
          <w:rFonts w:asciiTheme="minorHAnsi" w:hAnsiTheme="minorHAnsi" w:cstheme="minorHAnsi"/>
        </w:rPr>
        <w:t xml:space="preserve"> we define all main types of annuities.</w:t>
      </w:r>
    </w:p>
    <w:p w14:paraId="0CD35BB0" w14:textId="607E10DD" w:rsidR="008E0161" w:rsidRPr="00E65CD6" w:rsidRDefault="008E0161" w:rsidP="000122DC">
      <w:pPr>
        <w:rPr>
          <w:rFonts w:asciiTheme="minorHAnsi" w:hAnsiTheme="minorHAnsi" w:cstheme="minorHAnsi"/>
          <w:i/>
          <w:iCs/>
        </w:rPr>
      </w:pPr>
    </w:p>
    <w:p w14:paraId="1F9D16B1" w14:textId="2A7B07F1" w:rsidR="00012FC2" w:rsidRDefault="008B231A" w:rsidP="000122DC">
      <w:pPr>
        <w:rPr>
          <w:rFonts w:asciiTheme="minorHAnsi" w:hAnsiTheme="minorHAnsi" w:cstheme="minorHAnsi"/>
        </w:rPr>
      </w:pPr>
      <w:r>
        <w:rPr>
          <w:rFonts w:asciiTheme="minorHAnsi" w:hAnsiTheme="minorHAnsi" w:cstheme="minorHAnsi"/>
        </w:rPr>
        <w:t xml:space="preserve">Let’s consider </w:t>
      </w:r>
      <w:r w:rsidR="001C6D92">
        <w:rPr>
          <w:rFonts w:asciiTheme="minorHAnsi" w:hAnsiTheme="minorHAnsi" w:cstheme="minorHAnsi"/>
        </w:rPr>
        <w:t>two</w:t>
      </w:r>
      <w:r w:rsidR="00331B25">
        <w:rPr>
          <w:rFonts w:asciiTheme="minorHAnsi" w:hAnsiTheme="minorHAnsi" w:cstheme="minorHAnsi"/>
        </w:rPr>
        <w:t xml:space="preserve"> </w:t>
      </w:r>
      <w:r w:rsidR="000B7375">
        <w:rPr>
          <w:rFonts w:asciiTheme="minorHAnsi" w:hAnsiTheme="minorHAnsi" w:cstheme="minorHAnsi"/>
        </w:rPr>
        <w:t xml:space="preserve">detailed </w:t>
      </w:r>
      <w:r w:rsidR="00331B25">
        <w:rPr>
          <w:rFonts w:asciiTheme="minorHAnsi" w:hAnsiTheme="minorHAnsi" w:cstheme="minorHAnsi"/>
        </w:rPr>
        <w:t xml:space="preserve">examples which will demonstrate </w:t>
      </w:r>
      <w:r w:rsidR="00B60EE8">
        <w:rPr>
          <w:rFonts w:asciiTheme="minorHAnsi" w:hAnsiTheme="minorHAnsi" w:cstheme="minorHAnsi"/>
        </w:rPr>
        <w:t xml:space="preserve">the </w:t>
      </w:r>
      <w:r w:rsidR="00331B25">
        <w:rPr>
          <w:rFonts w:asciiTheme="minorHAnsi" w:hAnsiTheme="minorHAnsi" w:cstheme="minorHAnsi"/>
        </w:rPr>
        <w:t xml:space="preserve">mathematics of </w:t>
      </w:r>
      <w:r w:rsidR="00A16D6C">
        <w:rPr>
          <w:rFonts w:asciiTheme="minorHAnsi" w:hAnsiTheme="minorHAnsi" w:cstheme="minorHAnsi"/>
        </w:rPr>
        <w:t xml:space="preserve">simple ordinary </w:t>
      </w:r>
      <w:r w:rsidR="00331B25">
        <w:rPr>
          <w:rFonts w:asciiTheme="minorHAnsi" w:hAnsiTheme="minorHAnsi" w:cstheme="minorHAnsi"/>
        </w:rPr>
        <w:t xml:space="preserve">annuities. </w:t>
      </w:r>
    </w:p>
    <w:p w14:paraId="07DA9F89" w14:textId="77777777" w:rsidR="00466337" w:rsidRDefault="00466337" w:rsidP="000122DC">
      <w:pPr>
        <w:rPr>
          <w:rFonts w:asciiTheme="minorHAnsi" w:hAnsiTheme="minorHAnsi" w:cstheme="minorHAnsi"/>
        </w:rPr>
      </w:pPr>
    </w:p>
    <w:p w14:paraId="157C2503" w14:textId="77777777" w:rsidR="00466337" w:rsidRDefault="00466337" w:rsidP="000122DC">
      <w:pPr>
        <w:rPr>
          <w:rFonts w:asciiTheme="minorHAnsi" w:hAnsiTheme="minorHAnsi" w:cstheme="minorHAnsi"/>
        </w:rPr>
      </w:pPr>
    </w:p>
    <w:p w14:paraId="06E97E3A" w14:textId="77777777" w:rsidR="00466337" w:rsidRDefault="00466337" w:rsidP="000122DC">
      <w:pPr>
        <w:rPr>
          <w:rFonts w:asciiTheme="minorHAnsi" w:hAnsiTheme="minorHAnsi" w:cstheme="minorHAnsi"/>
        </w:rPr>
      </w:pPr>
    </w:p>
    <w:p w14:paraId="6F1C19E9" w14:textId="77777777" w:rsidR="00466337" w:rsidRDefault="00466337" w:rsidP="000122DC">
      <w:pPr>
        <w:rPr>
          <w:rFonts w:asciiTheme="minorHAnsi" w:hAnsiTheme="minorHAnsi" w:cstheme="minorHAnsi"/>
        </w:rPr>
      </w:pPr>
    </w:p>
    <w:p w14:paraId="379FDE91" w14:textId="77777777" w:rsidR="00466337" w:rsidRDefault="00466337" w:rsidP="000122DC">
      <w:pPr>
        <w:rPr>
          <w:rFonts w:asciiTheme="minorHAnsi" w:hAnsiTheme="minorHAnsi" w:cstheme="minorHAnsi"/>
        </w:rPr>
      </w:pPr>
    </w:p>
    <w:p w14:paraId="6D7592BC" w14:textId="77777777" w:rsidR="00466337" w:rsidRDefault="00466337" w:rsidP="000122DC">
      <w:pPr>
        <w:rPr>
          <w:rFonts w:asciiTheme="minorHAnsi" w:hAnsiTheme="minorHAnsi" w:cstheme="minorHAnsi"/>
        </w:rPr>
      </w:pPr>
    </w:p>
    <w:p w14:paraId="3C9AC4E1" w14:textId="77777777" w:rsidR="00113199" w:rsidRDefault="00113199" w:rsidP="000122DC">
      <w:pPr>
        <w:rPr>
          <w:rFonts w:asciiTheme="minorHAnsi" w:hAnsiTheme="minorHAnsi" w:cstheme="minorHAnsi"/>
        </w:rPr>
      </w:pPr>
    </w:p>
    <w:p w14:paraId="3EF43AB2" w14:textId="585082D1" w:rsidR="0099673D" w:rsidRDefault="008B231A" w:rsidP="000122DC">
      <w:pPr>
        <w:rPr>
          <w:rFonts w:asciiTheme="minorHAnsi" w:hAnsiTheme="minorHAnsi" w:cstheme="minorHAnsi"/>
          <w:b/>
          <w:bCs/>
        </w:rPr>
      </w:pPr>
      <w:r w:rsidRPr="00E752B9">
        <w:rPr>
          <w:rFonts w:asciiTheme="minorHAnsi" w:hAnsiTheme="minorHAnsi" w:cstheme="minorHAnsi"/>
          <w:b/>
          <w:bCs/>
        </w:rPr>
        <w:lastRenderedPageBreak/>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1</w:t>
      </w:r>
      <w:r w:rsidRPr="00E752B9">
        <w:rPr>
          <w:rFonts w:asciiTheme="minorHAnsi" w:hAnsiTheme="minorHAnsi" w:cstheme="minorHAnsi"/>
          <w:b/>
          <w:bCs/>
        </w:rPr>
        <w:t>:</w:t>
      </w:r>
      <w:r>
        <w:rPr>
          <w:rFonts w:asciiTheme="minorHAnsi" w:hAnsiTheme="minorHAnsi" w:cstheme="minorHAnsi"/>
          <w:b/>
          <w:bCs/>
        </w:rPr>
        <w:t xml:space="preserve"> Jose invested $200 at the end of every month in an account earning </w:t>
      </w:r>
      <w:r w:rsidR="00030D8A">
        <w:rPr>
          <w:rFonts w:asciiTheme="minorHAnsi" w:hAnsiTheme="minorHAnsi" w:cstheme="minorHAnsi"/>
          <w:b/>
          <w:bCs/>
        </w:rPr>
        <w:t>4</w:t>
      </w:r>
      <w:r>
        <w:rPr>
          <w:rFonts w:asciiTheme="minorHAnsi" w:hAnsiTheme="minorHAnsi" w:cstheme="minorHAnsi"/>
          <w:b/>
          <w:bCs/>
        </w:rPr>
        <w:t xml:space="preserve">% compounded monthly for </w:t>
      </w:r>
      <w:r w:rsidR="00030D8A">
        <w:rPr>
          <w:rFonts w:asciiTheme="minorHAnsi" w:hAnsiTheme="minorHAnsi" w:cstheme="minorHAnsi"/>
          <w:b/>
          <w:bCs/>
        </w:rPr>
        <w:t>3 years</w:t>
      </w:r>
      <w:r>
        <w:rPr>
          <w:rFonts w:asciiTheme="minorHAnsi" w:hAnsiTheme="minorHAnsi" w:cstheme="minorHAnsi"/>
          <w:b/>
          <w:bCs/>
        </w:rPr>
        <w:t xml:space="preserve">. How much will Jose accumulate at the end of </w:t>
      </w:r>
      <w:r w:rsidR="0099673D">
        <w:rPr>
          <w:rFonts w:asciiTheme="minorHAnsi" w:hAnsiTheme="minorHAnsi" w:cstheme="minorHAnsi"/>
          <w:b/>
          <w:bCs/>
        </w:rPr>
        <w:t>3</w:t>
      </w:r>
      <w:r>
        <w:rPr>
          <w:rFonts w:asciiTheme="minorHAnsi" w:hAnsiTheme="minorHAnsi" w:cstheme="minorHAnsi"/>
          <w:b/>
          <w:bCs/>
        </w:rPr>
        <w:t xml:space="preserve"> </w:t>
      </w:r>
      <w:r w:rsidR="0099673D">
        <w:rPr>
          <w:rFonts w:asciiTheme="minorHAnsi" w:hAnsiTheme="minorHAnsi" w:cstheme="minorHAnsi"/>
          <w:b/>
          <w:bCs/>
        </w:rPr>
        <w:t>years</w:t>
      </w:r>
      <w:r>
        <w:rPr>
          <w:rFonts w:asciiTheme="minorHAnsi" w:hAnsiTheme="minorHAnsi" w:cstheme="minorHAnsi"/>
          <w:b/>
          <w:bCs/>
        </w:rPr>
        <w:t>?</w:t>
      </w:r>
    </w:p>
    <w:p w14:paraId="5CD01F31" w14:textId="77777777" w:rsidR="003475A0" w:rsidRDefault="003475A0" w:rsidP="000122DC">
      <w:pPr>
        <w:rPr>
          <w:rFonts w:asciiTheme="minorHAnsi" w:hAnsiTheme="minorHAnsi" w:cstheme="minorHAnsi"/>
          <w:b/>
          <w:bCs/>
        </w:rPr>
      </w:pPr>
    </w:p>
    <w:p w14:paraId="23B76C96" w14:textId="77777777" w:rsidR="00CE7406" w:rsidRDefault="00CE7406" w:rsidP="000122DC">
      <w:pPr>
        <w:rPr>
          <w:rFonts w:asciiTheme="minorHAnsi" w:hAnsiTheme="minorHAnsi" w:cstheme="minorHAnsi"/>
          <w:b/>
          <w:bCs/>
        </w:rPr>
      </w:pPr>
    </w:p>
    <w:p w14:paraId="4872E3F2" w14:textId="4CEC7414" w:rsidR="00CE7406" w:rsidRDefault="00D758CF" w:rsidP="001C6D92">
      <w:pPr>
        <w:ind w:left="142"/>
        <w:rPr>
          <w:rFonts w:asciiTheme="minorHAnsi" w:hAnsiTheme="minorHAnsi" w:cstheme="minorHAnsi"/>
          <w:b/>
          <w:bCs/>
        </w:rPr>
      </w:pPr>
      <w:r w:rsidRPr="00D758CF">
        <w:rPr>
          <w:rFonts w:asciiTheme="minorHAnsi" w:hAnsiTheme="minorHAnsi" w:cstheme="minorHAnsi"/>
          <w:b/>
          <w:bCs/>
          <w:noProof/>
        </w:rPr>
        <w:drawing>
          <wp:inline distT="0" distB="0" distL="0" distR="0" wp14:anchorId="341C122A" wp14:editId="724D0354">
            <wp:extent cx="5504329" cy="1402544"/>
            <wp:effectExtent l="0" t="0" r="0" b="0"/>
            <wp:docPr id="11" name="Picture 11" descr="Diagram showing the FV of ann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showing the FV of annuity"/>
                    <pic:cNvPicPr/>
                  </pic:nvPicPr>
                  <pic:blipFill>
                    <a:blip r:embed="rId84"/>
                    <a:stretch>
                      <a:fillRect/>
                    </a:stretch>
                  </pic:blipFill>
                  <pic:spPr>
                    <a:xfrm>
                      <a:off x="0" y="0"/>
                      <a:ext cx="5545817" cy="1413115"/>
                    </a:xfrm>
                    <a:prstGeom prst="rect">
                      <a:avLst/>
                    </a:prstGeom>
                  </pic:spPr>
                </pic:pic>
              </a:graphicData>
            </a:graphic>
          </wp:inline>
        </w:drawing>
      </w:r>
    </w:p>
    <w:p w14:paraId="4C1B8661" w14:textId="24CBEC5B" w:rsidR="008B231A" w:rsidRDefault="00030D8A" w:rsidP="00134869">
      <w:pPr>
        <w:ind w:left="284"/>
        <w:rPr>
          <w:rFonts w:asciiTheme="minorHAnsi" w:hAnsiTheme="minorHAnsi" w:cstheme="minorHAnsi"/>
        </w:rPr>
      </w:pPr>
      <w:r>
        <w:rPr>
          <w:rFonts w:asciiTheme="minorHAnsi" w:hAnsiTheme="minorHAnsi" w:cstheme="minorHAnsi"/>
        </w:rPr>
        <w:t>This problem requir</w:t>
      </w:r>
      <w:r w:rsidR="0087227A">
        <w:rPr>
          <w:rFonts w:asciiTheme="minorHAnsi" w:hAnsiTheme="minorHAnsi" w:cstheme="minorHAnsi"/>
        </w:rPr>
        <w:t>es</w:t>
      </w:r>
      <w:r>
        <w:rPr>
          <w:rFonts w:asciiTheme="minorHAnsi" w:hAnsiTheme="minorHAnsi" w:cstheme="minorHAnsi"/>
        </w:rPr>
        <w:t xml:space="preserve"> to find one </w:t>
      </w:r>
      <w:r w:rsidR="00242EA4">
        <w:rPr>
          <w:rFonts w:asciiTheme="minorHAnsi" w:hAnsiTheme="minorHAnsi" w:cstheme="minorHAnsi"/>
        </w:rPr>
        <w:t>amount</w:t>
      </w:r>
      <w:r>
        <w:rPr>
          <w:rFonts w:asciiTheme="minorHAnsi" w:hAnsiTheme="minorHAnsi" w:cstheme="minorHAnsi"/>
        </w:rPr>
        <w:t xml:space="preserve">, at the end of 3 years, which is equivalent to 36 </w:t>
      </w:r>
      <w:r w:rsidR="00AB5E53">
        <w:rPr>
          <w:rFonts w:asciiTheme="minorHAnsi" w:hAnsiTheme="minorHAnsi" w:cstheme="minorHAnsi"/>
        </w:rPr>
        <w:t>contributions</w:t>
      </w:r>
      <w:r>
        <w:rPr>
          <w:rFonts w:asciiTheme="minorHAnsi" w:hAnsiTheme="minorHAnsi" w:cstheme="minorHAnsi"/>
        </w:rPr>
        <w:t xml:space="preserve"> </w:t>
      </w:r>
      <w:r w:rsidR="00E626C7">
        <w:rPr>
          <w:rFonts w:asciiTheme="minorHAnsi" w:hAnsiTheme="minorHAnsi" w:cstheme="minorHAnsi"/>
        </w:rPr>
        <w:t xml:space="preserve">of </w:t>
      </w:r>
      <w:r>
        <w:rPr>
          <w:rFonts w:asciiTheme="minorHAnsi" w:hAnsiTheme="minorHAnsi" w:cstheme="minorHAnsi"/>
        </w:rPr>
        <w:t>$200</w:t>
      </w:r>
      <w:r w:rsidR="0087227A">
        <w:rPr>
          <w:rFonts w:asciiTheme="minorHAnsi" w:hAnsiTheme="minorHAnsi" w:cstheme="minorHAnsi"/>
        </w:rPr>
        <w:t>,</w:t>
      </w:r>
      <w:r>
        <w:rPr>
          <w:rFonts w:asciiTheme="minorHAnsi" w:hAnsiTheme="minorHAnsi" w:cstheme="minorHAnsi"/>
        </w:rPr>
        <w:t xml:space="preserve"> each </w:t>
      </w:r>
      <w:r w:rsidR="00E626C7">
        <w:rPr>
          <w:rFonts w:asciiTheme="minorHAnsi" w:hAnsiTheme="minorHAnsi" w:cstheme="minorHAnsi"/>
        </w:rPr>
        <w:t>made</w:t>
      </w:r>
      <w:r>
        <w:rPr>
          <w:rFonts w:asciiTheme="minorHAnsi" w:hAnsiTheme="minorHAnsi" w:cstheme="minorHAnsi"/>
        </w:rPr>
        <w:t xml:space="preserve"> at the end of every month. This </w:t>
      </w:r>
      <w:r w:rsidR="00D643EB">
        <w:rPr>
          <w:rFonts w:asciiTheme="minorHAnsi" w:hAnsiTheme="minorHAnsi" w:cstheme="minorHAnsi"/>
        </w:rPr>
        <w:t>equivalent</w:t>
      </w:r>
      <w:r>
        <w:rPr>
          <w:rFonts w:asciiTheme="minorHAnsi" w:hAnsiTheme="minorHAnsi" w:cstheme="minorHAnsi"/>
        </w:rPr>
        <w:t xml:space="preserve"> </w:t>
      </w:r>
      <w:r w:rsidR="001C6D92">
        <w:rPr>
          <w:rFonts w:asciiTheme="minorHAnsi" w:hAnsiTheme="minorHAnsi" w:cstheme="minorHAnsi"/>
        </w:rPr>
        <w:t>amount</w:t>
      </w:r>
      <w:r>
        <w:rPr>
          <w:rFonts w:asciiTheme="minorHAnsi" w:hAnsiTheme="minorHAnsi" w:cstheme="minorHAnsi"/>
        </w:rPr>
        <w:t xml:space="preserve"> is called the </w:t>
      </w:r>
      <w:r w:rsidRPr="00030D8A">
        <w:rPr>
          <w:rFonts w:asciiTheme="minorHAnsi" w:hAnsiTheme="minorHAnsi" w:cstheme="minorHAnsi"/>
          <w:i/>
          <w:iCs/>
        </w:rPr>
        <w:t>future value</w:t>
      </w:r>
      <w:r>
        <w:rPr>
          <w:rFonts w:asciiTheme="minorHAnsi" w:hAnsiTheme="minorHAnsi" w:cstheme="minorHAnsi"/>
        </w:rPr>
        <w:t xml:space="preserve"> of </w:t>
      </w:r>
      <w:r w:rsidR="000011AE">
        <w:rPr>
          <w:rFonts w:asciiTheme="minorHAnsi" w:hAnsiTheme="minorHAnsi" w:cstheme="minorHAnsi"/>
        </w:rPr>
        <w:t xml:space="preserve">the </w:t>
      </w:r>
      <w:r>
        <w:rPr>
          <w:rFonts w:asciiTheme="minorHAnsi" w:hAnsiTheme="minorHAnsi" w:cstheme="minorHAnsi"/>
        </w:rPr>
        <w:t xml:space="preserve">annuity. </w:t>
      </w:r>
    </w:p>
    <w:p w14:paraId="682B2768" w14:textId="5A93B166" w:rsidR="00030D8A" w:rsidRDefault="00030D8A" w:rsidP="00030D8A">
      <w:pPr>
        <w:ind w:left="284"/>
        <w:rPr>
          <w:rFonts w:asciiTheme="minorHAnsi" w:hAnsiTheme="minorHAnsi" w:cstheme="minorHAnsi"/>
        </w:rPr>
      </w:pPr>
    </w:p>
    <w:p w14:paraId="6F09701E" w14:textId="41530ED8" w:rsidR="00030D8A" w:rsidRDefault="00030D8A" w:rsidP="00030D8A">
      <w:pPr>
        <w:ind w:left="284"/>
        <w:rPr>
          <w:rFonts w:asciiTheme="minorHAnsi" w:hAnsiTheme="minorHAnsi" w:cstheme="minorHAnsi"/>
        </w:rPr>
      </w:pPr>
      <w:r>
        <w:rPr>
          <w:rFonts w:asciiTheme="minorHAnsi" w:hAnsiTheme="minorHAnsi" w:cstheme="minorHAnsi"/>
        </w:rPr>
        <w:t>This future value can be found in this way:</w:t>
      </w:r>
    </w:p>
    <w:p w14:paraId="2A6D5833" w14:textId="3FDD6D4D" w:rsidR="00030D8A" w:rsidRDefault="00030D8A" w:rsidP="00030D8A">
      <w:pPr>
        <w:ind w:left="284"/>
        <w:rPr>
          <w:rFonts w:asciiTheme="minorHAnsi" w:hAnsiTheme="minorHAnsi" w:cstheme="minorHAnsi"/>
        </w:rPr>
      </w:pPr>
    </w:p>
    <w:p w14:paraId="2CB6F578" w14:textId="0BF40D15" w:rsidR="00030D8A" w:rsidRPr="00030D8A" w:rsidRDefault="00030D8A" w:rsidP="00030D8A">
      <w:pPr>
        <w:ind w:left="284"/>
        <w:rPr>
          <w:rFonts w:asciiTheme="minorHAnsi" w:hAnsiTheme="minorHAnsi" w:cstheme="minorHAnsi"/>
        </w:rPr>
      </w:pPr>
      <m:oMathPara>
        <m:oMath>
          <m:r>
            <w:rPr>
              <w:rFonts w:ascii="Cambria Math" w:hAnsi="Cambria Math" w:cstheme="minorHAnsi"/>
            </w:rPr>
            <m:t>FV=200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35</m:t>
              </m:r>
            </m:sup>
          </m:sSup>
          <m:r>
            <w:rPr>
              <w:rFonts w:ascii="Cambria Math" w:hAnsi="Cambria Math" w:cstheme="minorHAnsi"/>
            </w:rPr>
            <m:t>+200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34</m:t>
              </m:r>
            </m:sup>
          </m:sSup>
          <m:r>
            <w:rPr>
              <w:rFonts w:ascii="Cambria Math" w:hAnsi="Cambria Math" w:cstheme="minorHAnsi"/>
            </w:rPr>
            <m:t>+ … +200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m:t>
              </m:r>
            </m:sup>
          </m:sSup>
          <m:r>
            <w:rPr>
              <w:rFonts w:ascii="Cambria Math" w:hAnsi="Cambria Math" w:cstheme="minorHAnsi"/>
            </w:rPr>
            <m:t>+200</m:t>
          </m:r>
        </m:oMath>
      </m:oMathPara>
    </w:p>
    <w:p w14:paraId="2D53C8FD" w14:textId="02525068" w:rsidR="00030D8A" w:rsidRDefault="00030D8A" w:rsidP="00030D8A">
      <w:pPr>
        <w:ind w:left="284"/>
        <w:rPr>
          <w:rFonts w:asciiTheme="minorHAnsi" w:hAnsiTheme="minorHAnsi" w:cstheme="minorHAnsi"/>
        </w:rPr>
      </w:pPr>
    </w:p>
    <w:p w14:paraId="106167A0" w14:textId="7ABBC00D" w:rsidR="00690D68" w:rsidRDefault="00690D68" w:rsidP="00805AE1">
      <w:pPr>
        <w:ind w:left="284"/>
        <w:rPr>
          <w:rFonts w:asciiTheme="minorHAnsi" w:hAnsiTheme="minorHAnsi" w:cstheme="minorHAnsi"/>
        </w:rPr>
      </w:pPr>
      <w:r>
        <w:rPr>
          <w:rFonts w:asciiTheme="minorHAnsi" w:hAnsiTheme="minorHAnsi" w:cstheme="minorHAnsi"/>
        </w:rPr>
        <w:t xml:space="preserve">Of course, this is a lot of calculation. The good news is that there is a </w:t>
      </w:r>
      <w:r w:rsidR="00553147">
        <w:rPr>
          <w:rFonts w:asciiTheme="minorHAnsi" w:hAnsiTheme="minorHAnsi" w:cstheme="minorHAnsi"/>
        </w:rPr>
        <w:t xml:space="preserve">“shortcut” </w:t>
      </w:r>
      <w:r>
        <w:rPr>
          <w:rFonts w:asciiTheme="minorHAnsi" w:hAnsiTheme="minorHAnsi" w:cstheme="minorHAnsi"/>
        </w:rPr>
        <w:t xml:space="preserve">formula which </w:t>
      </w:r>
      <w:r w:rsidR="00312FB7">
        <w:rPr>
          <w:rFonts w:asciiTheme="minorHAnsi" w:hAnsiTheme="minorHAnsi" w:cstheme="minorHAnsi"/>
        </w:rPr>
        <w:t>produces the same result,</w:t>
      </w:r>
      <w:r>
        <w:rPr>
          <w:rFonts w:asciiTheme="minorHAnsi" w:hAnsiTheme="minorHAnsi" w:cstheme="minorHAnsi"/>
        </w:rPr>
        <w:t xml:space="preserve"> but in a much more compact way. For this </w:t>
      </w:r>
      <w:r w:rsidR="00553147">
        <w:rPr>
          <w:rFonts w:asciiTheme="minorHAnsi" w:hAnsiTheme="minorHAnsi" w:cstheme="minorHAnsi"/>
        </w:rPr>
        <w:t>annuity</w:t>
      </w:r>
      <w:r>
        <w:rPr>
          <w:rFonts w:asciiTheme="minorHAnsi" w:hAnsiTheme="minorHAnsi" w:cstheme="minorHAnsi"/>
        </w:rPr>
        <w:t>, the formula</w:t>
      </w:r>
      <w:r w:rsidR="00995BF1">
        <w:rPr>
          <w:rFonts w:asciiTheme="minorHAnsi" w:hAnsiTheme="minorHAnsi" w:cstheme="minorHAnsi"/>
        </w:rPr>
        <w:t xml:space="preserve"> for the future value</w:t>
      </w:r>
      <w:r>
        <w:rPr>
          <w:rFonts w:asciiTheme="minorHAnsi" w:hAnsiTheme="minorHAnsi" w:cstheme="minorHAnsi"/>
        </w:rPr>
        <w:t xml:space="preserve"> is:</w:t>
      </w:r>
    </w:p>
    <w:p w14:paraId="0B023715" w14:textId="797B2A36" w:rsidR="00690D68" w:rsidRPr="007501BF" w:rsidRDefault="00690D68" w:rsidP="00030D8A">
      <w:pPr>
        <w:ind w:left="284"/>
        <w:rPr>
          <w:rFonts w:asciiTheme="minorHAnsi" w:hAnsiTheme="minorHAnsi" w:cstheme="minorHAnsi"/>
          <w:color w:val="000000" w:themeColor="text1"/>
        </w:rPr>
      </w:pPr>
      <m:oMathPara>
        <m:oMath>
          <m:r>
            <w:rPr>
              <w:rFonts w:ascii="Cambria Math" w:hAnsi="Cambria Math" w:cstheme="minorHAnsi"/>
              <w:color w:val="000000" w:themeColor="text1"/>
            </w:rPr>
            <m:t>FV=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44FEDC5A" w14:textId="77777777" w:rsidR="006C044F" w:rsidRDefault="006C044F" w:rsidP="00030D8A">
      <w:pPr>
        <w:ind w:left="284"/>
        <w:rPr>
          <w:rFonts w:asciiTheme="minorHAnsi" w:hAnsiTheme="minorHAnsi" w:cstheme="minorHAnsi"/>
        </w:rPr>
      </w:pPr>
    </w:p>
    <w:p w14:paraId="47F611A5" w14:textId="50466DC1" w:rsidR="006C044F" w:rsidRDefault="006C044F" w:rsidP="00805AE1">
      <w:pPr>
        <w:ind w:left="284"/>
        <w:rPr>
          <w:rFonts w:asciiTheme="minorHAnsi" w:hAnsiTheme="minorHAnsi" w:cstheme="minorHAnsi"/>
        </w:rPr>
      </w:pPr>
      <w:r>
        <w:rPr>
          <w:rFonts w:asciiTheme="minorHAnsi" w:hAnsiTheme="minorHAnsi" w:cstheme="minorHAnsi"/>
        </w:rPr>
        <w:t xml:space="preserve">In this formula: </w:t>
      </w:r>
      <m:oMath>
        <m:r>
          <w:rPr>
            <w:rFonts w:ascii="Cambria Math" w:hAnsi="Cambria Math" w:cstheme="minorHAnsi"/>
          </w:rPr>
          <m:t>PMT</m:t>
        </m:r>
      </m:oMath>
      <w:r>
        <w:rPr>
          <w:rFonts w:asciiTheme="minorHAnsi" w:hAnsiTheme="minorHAnsi" w:cstheme="minorHAnsi"/>
        </w:rPr>
        <w:t xml:space="preserve"> is the payment of the annuity</w:t>
      </w:r>
      <w:r w:rsidR="00181EED">
        <w:rPr>
          <w:rFonts w:asciiTheme="minorHAnsi" w:hAnsiTheme="minorHAnsi" w:cstheme="minorHAnsi"/>
        </w:rPr>
        <w:t>,</w:t>
      </w:r>
      <w:r>
        <w:rPr>
          <w:rFonts w:asciiTheme="minorHAnsi" w:hAnsiTheme="minorHAnsi" w:cstheme="minorHAnsi"/>
        </w:rPr>
        <w:t xml:space="preserve"> </w:t>
      </w:r>
      <m:oMath>
        <m:r>
          <w:rPr>
            <w:rFonts w:ascii="Cambria Math" w:hAnsi="Cambria Math" w:cstheme="minorHAnsi"/>
          </w:rPr>
          <m:t>i</m:t>
        </m:r>
      </m:oMath>
      <w:r w:rsidRPr="006C044F">
        <w:rPr>
          <w:rFonts w:asciiTheme="minorHAnsi" w:hAnsiTheme="minorHAnsi" w:cstheme="minorHAnsi"/>
          <w:i/>
          <w:iCs/>
        </w:rPr>
        <w:t xml:space="preserve"> </w:t>
      </w:r>
      <w:r>
        <w:rPr>
          <w:rFonts w:asciiTheme="minorHAnsi" w:hAnsiTheme="minorHAnsi" w:cstheme="minorHAnsi"/>
        </w:rPr>
        <w:t xml:space="preserve">is the periodic rate and </w:t>
      </w:r>
      <m:oMath>
        <m:r>
          <w:rPr>
            <w:rFonts w:ascii="Cambria Math" w:hAnsi="Cambria Math" w:cstheme="minorHAnsi"/>
          </w:rPr>
          <m:t>n</m:t>
        </m:r>
      </m:oMath>
      <w:r>
        <w:rPr>
          <w:rFonts w:asciiTheme="minorHAnsi" w:hAnsiTheme="minorHAnsi" w:cstheme="minorHAnsi"/>
        </w:rPr>
        <w:t xml:space="preserve"> is the total number of </w:t>
      </w:r>
      <w:r w:rsidR="0000653D">
        <w:rPr>
          <w:rFonts w:asciiTheme="minorHAnsi" w:hAnsiTheme="minorHAnsi" w:cstheme="minorHAnsi"/>
        </w:rPr>
        <w:t>payments</w:t>
      </w:r>
      <w:r w:rsidR="00181EED">
        <w:rPr>
          <w:rStyle w:val="FootnoteReference"/>
          <w:rFonts w:asciiTheme="minorHAnsi" w:hAnsiTheme="minorHAnsi" w:cstheme="minorHAnsi"/>
        </w:rPr>
        <w:footnoteReference w:id="21"/>
      </w:r>
      <w:r>
        <w:rPr>
          <w:rFonts w:asciiTheme="minorHAnsi" w:hAnsiTheme="minorHAnsi" w:cstheme="minorHAnsi"/>
        </w:rPr>
        <w:t>. Using this formula, we find:</w:t>
      </w:r>
    </w:p>
    <w:p w14:paraId="38ED652C" w14:textId="064F1D95" w:rsidR="00334019" w:rsidRDefault="00334019" w:rsidP="00805AE1">
      <w:pPr>
        <w:ind w:left="284"/>
        <w:rPr>
          <w:rFonts w:asciiTheme="minorHAnsi" w:hAnsiTheme="minorHAnsi" w:cstheme="minorHAnsi"/>
        </w:rPr>
      </w:pPr>
    </w:p>
    <w:p w14:paraId="242E9361" w14:textId="46A49F40" w:rsidR="00334019" w:rsidRDefault="00334019" w:rsidP="00805AE1">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oMath>
      </m:oMathPara>
    </w:p>
    <w:p w14:paraId="62BD28D9" w14:textId="77777777" w:rsidR="006C044F" w:rsidRDefault="006C044F" w:rsidP="00030D8A">
      <w:pPr>
        <w:ind w:left="284"/>
        <w:rPr>
          <w:rFonts w:asciiTheme="minorHAnsi" w:hAnsiTheme="minorHAnsi" w:cstheme="minorHAnsi"/>
        </w:rPr>
      </w:pPr>
    </w:p>
    <w:p w14:paraId="21255D42" w14:textId="2F1C1BAF" w:rsidR="006C044F" w:rsidRPr="006C044F" w:rsidRDefault="006C044F" w:rsidP="006C044F">
      <w:pPr>
        <w:ind w:left="284"/>
        <w:rPr>
          <w:rFonts w:asciiTheme="minorHAnsi" w:hAnsiTheme="minorHAnsi" w:cstheme="minorHAnsi"/>
        </w:rPr>
      </w:pPr>
      <m:oMathPara>
        <m:oMath>
          <m:r>
            <w:rPr>
              <w:rFonts w:ascii="Cambria Math" w:hAnsi="Cambria Math" w:cstheme="minorHAnsi"/>
            </w:rPr>
            <m:t>FV=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36</m:t>
                      </m:r>
                    </m:sup>
                  </m:sSup>
                  <m:r>
                    <w:rPr>
                      <w:rFonts w:ascii="Cambria Math" w:hAnsi="Cambria Math" w:cstheme="minorHAnsi"/>
                    </w:rPr>
                    <m:t>-1</m:t>
                  </m:r>
                </m:num>
                <m:den>
                  <m:r>
                    <w:rPr>
                      <w:rFonts w:ascii="Cambria Math" w:hAnsi="Cambria Math" w:cstheme="minorHAnsi"/>
                    </w:rPr>
                    <m:t>i</m:t>
                  </m:r>
                </m:den>
              </m:f>
            </m:e>
          </m:d>
        </m:oMath>
      </m:oMathPara>
    </w:p>
    <w:p w14:paraId="58CC3594" w14:textId="77777777" w:rsidR="00902994" w:rsidRPr="00902994" w:rsidRDefault="00902994" w:rsidP="006C044F">
      <w:pPr>
        <w:ind w:left="284"/>
        <w:rPr>
          <w:rFonts w:asciiTheme="minorHAnsi" w:hAnsiTheme="minorHAnsi" w:cstheme="minorHAnsi"/>
        </w:rPr>
      </w:pPr>
    </w:p>
    <w:p w14:paraId="38F42ED7" w14:textId="3BEEF224" w:rsidR="006C044F" w:rsidRPr="006C044F" w:rsidRDefault="006C044F" w:rsidP="006C044F">
      <w:pPr>
        <w:ind w:left="284"/>
        <w:rPr>
          <w:rFonts w:asciiTheme="minorHAnsi" w:hAnsiTheme="minorHAnsi" w:cstheme="minorHAnsi"/>
        </w:rPr>
      </w:pPr>
      <m:oMathPara>
        <m:oMath>
          <m:r>
            <w:rPr>
              <w:rFonts w:ascii="Cambria Math" w:hAnsi="Cambria Math" w:cstheme="minorHAnsi"/>
            </w:rPr>
            <m:t>FV=7,636.31</m:t>
          </m:r>
        </m:oMath>
      </m:oMathPara>
    </w:p>
    <w:p w14:paraId="70872309" w14:textId="77777777" w:rsidR="006C044F" w:rsidRPr="00690D68" w:rsidRDefault="006C044F" w:rsidP="006C044F">
      <w:pPr>
        <w:ind w:left="284"/>
        <w:rPr>
          <w:rFonts w:asciiTheme="minorHAnsi" w:hAnsiTheme="minorHAnsi" w:cstheme="minorHAnsi"/>
        </w:rPr>
      </w:pPr>
    </w:p>
    <w:p w14:paraId="0A1E7B9B" w14:textId="19C7B29F" w:rsidR="006C044F" w:rsidRDefault="006C044F" w:rsidP="00030D8A">
      <w:pPr>
        <w:ind w:left="284"/>
        <w:rPr>
          <w:rFonts w:asciiTheme="minorHAnsi" w:hAnsiTheme="minorHAnsi" w:cstheme="minorHAnsi"/>
        </w:rPr>
      </w:pPr>
      <w:r>
        <w:rPr>
          <w:rFonts w:asciiTheme="minorHAnsi" w:hAnsiTheme="minorHAnsi" w:cstheme="minorHAnsi"/>
        </w:rPr>
        <w:t>This means that Jose will have $7,636.31 in the account at the end of 3 years.</w:t>
      </w:r>
    </w:p>
    <w:p w14:paraId="1D1C373C" w14:textId="5E7FB87C" w:rsidR="00C56B7C" w:rsidRDefault="00C56B7C" w:rsidP="00030D8A">
      <w:pPr>
        <w:ind w:left="284"/>
        <w:rPr>
          <w:rFonts w:asciiTheme="minorHAnsi" w:hAnsiTheme="minorHAnsi" w:cstheme="minorHAnsi"/>
        </w:rPr>
      </w:pPr>
    </w:p>
    <w:p w14:paraId="71E5260B" w14:textId="0FAA7E36" w:rsidR="00113199" w:rsidRDefault="00C56B7C"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AB89D62" w14:textId="77777777" w:rsidR="00113199" w:rsidRDefault="00113199" w:rsidP="00113199">
      <w:pPr>
        <w:ind w:left="284"/>
        <w:jc w:val="right"/>
        <w:rPr>
          <w:rFonts w:asciiTheme="minorHAnsi" w:hAnsiTheme="minorHAnsi" w:cstheme="minorHAnsi"/>
          <w:b/>
          <w:bCs/>
        </w:rPr>
      </w:pPr>
    </w:p>
    <w:p w14:paraId="411E452D" w14:textId="77777777" w:rsidR="00466337" w:rsidRDefault="00466337" w:rsidP="00113199">
      <w:pPr>
        <w:ind w:left="284"/>
        <w:jc w:val="right"/>
        <w:rPr>
          <w:rFonts w:asciiTheme="minorHAnsi" w:hAnsiTheme="minorHAnsi" w:cstheme="minorHAnsi"/>
          <w:b/>
          <w:bCs/>
        </w:rPr>
      </w:pPr>
    </w:p>
    <w:p w14:paraId="4EB98522" w14:textId="77777777" w:rsidR="00466337" w:rsidRDefault="00466337" w:rsidP="00113199">
      <w:pPr>
        <w:ind w:left="284"/>
        <w:jc w:val="right"/>
        <w:rPr>
          <w:rFonts w:asciiTheme="minorHAnsi" w:hAnsiTheme="minorHAnsi" w:cstheme="minorHAnsi"/>
          <w:b/>
          <w:bCs/>
        </w:rPr>
      </w:pPr>
    </w:p>
    <w:p w14:paraId="13AAE97B" w14:textId="77777777" w:rsidR="00012FC2" w:rsidRDefault="00012FC2" w:rsidP="00553147">
      <w:pPr>
        <w:rPr>
          <w:rFonts w:asciiTheme="minorHAnsi" w:hAnsiTheme="minorHAnsi" w:cstheme="minorHAnsi"/>
          <w:b/>
          <w:bCs/>
        </w:rPr>
      </w:pPr>
    </w:p>
    <w:p w14:paraId="76AED3DF" w14:textId="3E35570C" w:rsidR="002B3D23" w:rsidRDefault="00553147" w:rsidP="002B3D23">
      <w:pPr>
        <w:rPr>
          <w:rFonts w:asciiTheme="minorHAnsi" w:hAnsiTheme="minorHAnsi" w:cstheme="minorHAnsi"/>
          <w:b/>
          <w:bCs/>
        </w:rPr>
      </w:pPr>
      <w:r w:rsidRPr="00E752B9">
        <w:rPr>
          <w:rFonts w:asciiTheme="minorHAnsi" w:hAnsiTheme="minorHAnsi" w:cstheme="minorHAnsi"/>
          <w:b/>
          <w:bCs/>
        </w:rPr>
        <w:lastRenderedPageBreak/>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2</w:t>
      </w:r>
      <w:r w:rsidRPr="00E752B9">
        <w:rPr>
          <w:rFonts w:asciiTheme="minorHAnsi" w:hAnsiTheme="minorHAnsi" w:cstheme="minorHAnsi"/>
          <w:b/>
          <w:bCs/>
        </w:rPr>
        <w:t>:</w:t>
      </w:r>
      <w:r>
        <w:rPr>
          <w:rFonts w:asciiTheme="minorHAnsi" w:hAnsiTheme="minorHAnsi" w:cstheme="minorHAnsi"/>
          <w:b/>
          <w:bCs/>
        </w:rPr>
        <w:t xml:space="preserve"> Rumeysa took a loan requiring payments of $200 at the end of every quarter for 4 years.</w:t>
      </w:r>
      <w:r w:rsidR="00625CD1">
        <w:rPr>
          <w:rFonts w:asciiTheme="minorHAnsi" w:hAnsiTheme="minorHAnsi" w:cstheme="minorHAnsi"/>
          <w:b/>
          <w:bCs/>
        </w:rPr>
        <w:t xml:space="preserve"> </w:t>
      </w:r>
      <w:r>
        <w:rPr>
          <w:rFonts w:asciiTheme="minorHAnsi" w:hAnsiTheme="minorHAnsi" w:cstheme="minorHAnsi"/>
          <w:b/>
          <w:bCs/>
        </w:rPr>
        <w:t>How much is the loan amount if the interest rate is 2% compounded quarterly?</w:t>
      </w:r>
    </w:p>
    <w:p w14:paraId="628E50F6" w14:textId="77777777" w:rsidR="00466337" w:rsidRDefault="00466337" w:rsidP="002B3D23">
      <w:pPr>
        <w:rPr>
          <w:rFonts w:asciiTheme="minorHAnsi" w:hAnsiTheme="minorHAnsi" w:cstheme="minorHAnsi"/>
          <w:b/>
          <w:bCs/>
        </w:rPr>
      </w:pPr>
    </w:p>
    <w:p w14:paraId="0A915451" w14:textId="045C6937" w:rsidR="002B3D23" w:rsidRPr="002B3D23" w:rsidRDefault="002B3D23" w:rsidP="002B3D23">
      <w:pPr>
        <w:tabs>
          <w:tab w:val="left" w:pos="5890"/>
        </w:tabs>
        <w:rPr>
          <w:rFonts w:asciiTheme="minorHAnsi" w:hAnsiTheme="minorHAnsi" w:cstheme="minorHAnsi"/>
        </w:rPr>
      </w:pPr>
      <w:r>
        <w:rPr>
          <w:rFonts w:asciiTheme="minorHAnsi" w:hAnsiTheme="minorHAnsi" w:cstheme="minorHAnsi"/>
        </w:rPr>
        <w:tab/>
      </w:r>
    </w:p>
    <w:p w14:paraId="15D8F585" w14:textId="2EF142FA" w:rsidR="00553147" w:rsidRDefault="0088607C" w:rsidP="00553147">
      <w:pPr>
        <w:rPr>
          <w:rFonts w:asciiTheme="minorHAnsi" w:hAnsiTheme="minorHAnsi" w:cstheme="minorHAnsi"/>
          <w:b/>
          <w:bCs/>
        </w:rPr>
      </w:pPr>
      <w:r w:rsidRPr="0088607C">
        <w:rPr>
          <w:rFonts w:asciiTheme="minorHAnsi" w:hAnsiTheme="minorHAnsi" w:cstheme="minorHAnsi"/>
          <w:b/>
          <w:bCs/>
          <w:noProof/>
          <w:lang w:eastAsia="en-CA"/>
        </w:rPr>
        <w:drawing>
          <wp:inline distT="0" distB="0" distL="0" distR="0" wp14:anchorId="78A34436" wp14:editId="6E2AD7A2">
            <wp:extent cx="5692588" cy="1181090"/>
            <wp:effectExtent l="0" t="0" r="0" b="0"/>
            <wp:docPr id="21" name="Picture 21"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view of the timeline with the payments mapped"/>
                    <pic:cNvPicPr/>
                  </pic:nvPicPr>
                  <pic:blipFill>
                    <a:blip r:embed="rId85"/>
                    <a:stretch>
                      <a:fillRect/>
                    </a:stretch>
                  </pic:blipFill>
                  <pic:spPr>
                    <a:xfrm>
                      <a:off x="0" y="0"/>
                      <a:ext cx="5722496" cy="1187295"/>
                    </a:xfrm>
                    <a:prstGeom prst="rect">
                      <a:avLst/>
                    </a:prstGeom>
                  </pic:spPr>
                </pic:pic>
              </a:graphicData>
            </a:graphic>
          </wp:inline>
        </w:drawing>
      </w:r>
    </w:p>
    <w:p w14:paraId="1E2F6BA4" w14:textId="28BD2317" w:rsidR="006C044F" w:rsidRDefault="006C044F" w:rsidP="00553147">
      <w:pPr>
        <w:rPr>
          <w:rFonts w:asciiTheme="minorHAnsi" w:hAnsiTheme="minorHAnsi" w:cstheme="minorHAnsi"/>
        </w:rPr>
      </w:pPr>
    </w:p>
    <w:p w14:paraId="0A4E29D2" w14:textId="32411C20" w:rsidR="00597038" w:rsidRDefault="00597038" w:rsidP="00597038">
      <w:pPr>
        <w:ind w:left="284"/>
        <w:rPr>
          <w:rFonts w:asciiTheme="minorHAnsi" w:hAnsiTheme="minorHAnsi" w:cstheme="minorHAnsi"/>
        </w:rPr>
      </w:pPr>
      <w:r>
        <w:rPr>
          <w:rFonts w:asciiTheme="minorHAnsi" w:hAnsiTheme="minorHAnsi" w:cstheme="minorHAnsi"/>
        </w:rPr>
        <w:t>This problem requir</w:t>
      </w:r>
      <w:r w:rsidR="00505AB2">
        <w:rPr>
          <w:rFonts w:asciiTheme="minorHAnsi" w:hAnsiTheme="minorHAnsi" w:cstheme="minorHAnsi"/>
        </w:rPr>
        <w:t>es</w:t>
      </w:r>
      <w:r w:rsidR="00805AE1">
        <w:rPr>
          <w:rFonts w:asciiTheme="minorHAnsi" w:hAnsiTheme="minorHAnsi" w:cstheme="minorHAnsi"/>
        </w:rPr>
        <w:t xml:space="preserve"> </w:t>
      </w:r>
      <w:r>
        <w:rPr>
          <w:rFonts w:asciiTheme="minorHAnsi" w:hAnsiTheme="minorHAnsi" w:cstheme="minorHAnsi"/>
        </w:rPr>
        <w:t xml:space="preserve">to find one </w:t>
      </w:r>
      <w:r w:rsidR="00242EA4">
        <w:rPr>
          <w:rFonts w:asciiTheme="minorHAnsi" w:hAnsiTheme="minorHAnsi" w:cstheme="minorHAnsi"/>
        </w:rPr>
        <w:t>amount</w:t>
      </w:r>
      <w:r>
        <w:rPr>
          <w:rFonts w:asciiTheme="minorHAnsi" w:hAnsiTheme="minorHAnsi" w:cstheme="minorHAnsi"/>
        </w:rPr>
        <w:t xml:space="preserve">, </w:t>
      </w:r>
      <w:r w:rsidR="009160AD">
        <w:rPr>
          <w:rFonts w:asciiTheme="minorHAnsi" w:hAnsiTheme="minorHAnsi" w:cstheme="minorHAnsi"/>
        </w:rPr>
        <w:t xml:space="preserve">at the time the loan </w:t>
      </w:r>
      <w:r w:rsidR="00085CE2">
        <w:rPr>
          <w:rFonts w:asciiTheme="minorHAnsi" w:hAnsiTheme="minorHAnsi" w:cstheme="minorHAnsi"/>
        </w:rPr>
        <w:t>is</w:t>
      </w:r>
      <w:r w:rsidR="009160AD">
        <w:rPr>
          <w:rFonts w:asciiTheme="minorHAnsi" w:hAnsiTheme="minorHAnsi" w:cstheme="minorHAnsi"/>
        </w:rPr>
        <w:t xml:space="preserve"> taken</w:t>
      </w:r>
      <w:r>
        <w:rPr>
          <w:rFonts w:asciiTheme="minorHAnsi" w:hAnsiTheme="minorHAnsi" w:cstheme="minorHAnsi"/>
        </w:rPr>
        <w:t xml:space="preserve">, which is equivalent to </w:t>
      </w:r>
      <w:r w:rsidR="009160AD">
        <w:rPr>
          <w:rFonts w:asciiTheme="minorHAnsi" w:hAnsiTheme="minorHAnsi" w:cstheme="minorHAnsi"/>
        </w:rPr>
        <w:t>16</w:t>
      </w:r>
      <w:r>
        <w:rPr>
          <w:rFonts w:asciiTheme="minorHAnsi" w:hAnsiTheme="minorHAnsi" w:cstheme="minorHAnsi"/>
        </w:rPr>
        <w:t xml:space="preserve"> payments </w:t>
      </w:r>
      <w:r w:rsidR="008B04BC">
        <w:rPr>
          <w:rFonts w:asciiTheme="minorHAnsi" w:hAnsiTheme="minorHAnsi" w:cstheme="minorHAnsi"/>
        </w:rPr>
        <w:t xml:space="preserve">of </w:t>
      </w:r>
      <w:r>
        <w:rPr>
          <w:rFonts w:asciiTheme="minorHAnsi" w:hAnsiTheme="minorHAnsi" w:cstheme="minorHAnsi"/>
        </w:rPr>
        <w:t>$200</w:t>
      </w:r>
      <w:r w:rsidR="00505AB2">
        <w:rPr>
          <w:rFonts w:asciiTheme="minorHAnsi" w:hAnsiTheme="minorHAnsi" w:cstheme="minorHAnsi"/>
        </w:rPr>
        <w:t>,</w:t>
      </w:r>
      <w:r>
        <w:rPr>
          <w:rFonts w:asciiTheme="minorHAnsi" w:hAnsiTheme="minorHAnsi" w:cstheme="minorHAnsi"/>
        </w:rPr>
        <w:t xml:space="preserve"> each </w:t>
      </w:r>
      <w:r w:rsidR="008B04BC">
        <w:rPr>
          <w:rFonts w:asciiTheme="minorHAnsi" w:hAnsiTheme="minorHAnsi" w:cstheme="minorHAnsi"/>
        </w:rPr>
        <w:t>made</w:t>
      </w:r>
      <w:r>
        <w:rPr>
          <w:rFonts w:asciiTheme="minorHAnsi" w:hAnsiTheme="minorHAnsi" w:cstheme="minorHAnsi"/>
        </w:rPr>
        <w:t xml:space="preserve"> at the end of every </w:t>
      </w:r>
      <w:r w:rsidR="009160AD">
        <w:rPr>
          <w:rFonts w:asciiTheme="minorHAnsi" w:hAnsiTheme="minorHAnsi" w:cstheme="minorHAnsi"/>
        </w:rPr>
        <w:t>quarter</w:t>
      </w:r>
      <w:r>
        <w:rPr>
          <w:rFonts w:asciiTheme="minorHAnsi" w:hAnsiTheme="minorHAnsi" w:cstheme="minorHAnsi"/>
        </w:rPr>
        <w:t xml:space="preserve">. This </w:t>
      </w:r>
      <w:r w:rsidR="008B04BC">
        <w:rPr>
          <w:rFonts w:asciiTheme="minorHAnsi" w:hAnsiTheme="minorHAnsi" w:cstheme="minorHAnsi"/>
        </w:rPr>
        <w:t>equivalent</w:t>
      </w:r>
      <w:r>
        <w:rPr>
          <w:rFonts w:asciiTheme="minorHAnsi" w:hAnsiTheme="minorHAnsi" w:cstheme="minorHAnsi"/>
        </w:rPr>
        <w:t xml:space="preserve"> </w:t>
      </w:r>
      <w:r w:rsidR="00AB5E53">
        <w:rPr>
          <w:rFonts w:asciiTheme="minorHAnsi" w:hAnsiTheme="minorHAnsi" w:cstheme="minorHAnsi"/>
        </w:rPr>
        <w:t>amount</w:t>
      </w:r>
      <w:r>
        <w:rPr>
          <w:rFonts w:asciiTheme="minorHAnsi" w:hAnsiTheme="minorHAnsi" w:cstheme="minorHAnsi"/>
        </w:rPr>
        <w:t xml:space="preserve"> is called the </w:t>
      </w:r>
      <w:r w:rsidR="009160AD">
        <w:rPr>
          <w:rFonts w:asciiTheme="minorHAnsi" w:hAnsiTheme="minorHAnsi" w:cstheme="minorHAnsi"/>
          <w:i/>
          <w:iCs/>
        </w:rPr>
        <w:t>present value</w:t>
      </w:r>
      <w:r>
        <w:rPr>
          <w:rFonts w:asciiTheme="minorHAnsi" w:hAnsiTheme="minorHAnsi" w:cstheme="minorHAnsi"/>
        </w:rPr>
        <w:t xml:space="preserve"> of </w:t>
      </w:r>
      <w:r w:rsidR="00085CE2">
        <w:rPr>
          <w:rFonts w:asciiTheme="minorHAnsi" w:hAnsiTheme="minorHAnsi" w:cstheme="minorHAnsi"/>
        </w:rPr>
        <w:t xml:space="preserve">the </w:t>
      </w:r>
      <w:r>
        <w:rPr>
          <w:rFonts w:asciiTheme="minorHAnsi" w:hAnsiTheme="minorHAnsi" w:cstheme="minorHAnsi"/>
        </w:rPr>
        <w:t xml:space="preserve">annuity. </w:t>
      </w:r>
    </w:p>
    <w:p w14:paraId="73A7072C" w14:textId="77777777" w:rsidR="00597038" w:rsidRDefault="00597038" w:rsidP="00597038">
      <w:pPr>
        <w:ind w:left="284"/>
        <w:rPr>
          <w:rFonts w:asciiTheme="minorHAnsi" w:hAnsiTheme="minorHAnsi" w:cstheme="minorHAnsi"/>
        </w:rPr>
      </w:pPr>
    </w:p>
    <w:p w14:paraId="69CB116D" w14:textId="2F0DE229" w:rsidR="00597038" w:rsidRDefault="00597038" w:rsidP="00597038">
      <w:pPr>
        <w:ind w:left="284"/>
        <w:rPr>
          <w:rFonts w:asciiTheme="minorHAnsi" w:hAnsiTheme="minorHAnsi" w:cstheme="minorHAnsi"/>
        </w:rPr>
      </w:pPr>
      <w:r>
        <w:rPr>
          <w:rFonts w:asciiTheme="minorHAnsi" w:hAnsiTheme="minorHAnsi" w:cstheme="minorHAnsi"/>
        </w:rPr>
        <w:t xml:space="preserve">This </w:t>
      </w:r>
      <w:r w:rsidR="0030192B">
        <w:rPr>
          <w:rFonts w:asciiTheme="minorHAnsi" w:hAnsiTheme="minorHAnsi" w:cstheme="minorHAnsi"/>
        </w:rPr>
        <w:t>present value</w:t>
      </w:r>
      <w:r>
        <w:rPr>
          <w:rFonts w:asciiTheme="minorHAnsi" w:hAnsiTheme="minorHAnsi" w:cstheme="minorHAnsi"/>
        </w:rPr>
        <w:t xml:space="preserve"> can be found in this way:</w:t>
      </w:r>
    </w:p>
    <w:p w14:paraId="2E6878E9" w14:textId="77777777" w:rsidR="00597038" w:rsidRDefault="00597038" w:rsidP="00597038">
      <w:pPr>
        <w:ind w:left="284"/>
        <w:rPr>
          <w:rFonts w:asciiTheme="minorHAnsi" w:hAnsiTheme="minorHAnsi" w:cstheme="minorHAnsi"/>
        </w:rPr>
      </w:pPr>
    </w:p>
    <w:p w14:paraId="78F35536" w14:textId="09B20ABD" w:rsidR="00597038" w:rsidRPr="00030D8A" w:rsidRDefault="00E65CD6" w:rsidP="00597038">
      <w:pPr>
        <w:ind w:left="284"/>
        <w:rPr>
          <w:rFonts w:asciiTheme="minorHAnsi" w:hAnsiTheme="minorHAnsi" w:cstheme="minorHAnsi"/>
        </w:rPr>
      </w:pPr>
      <m:oMathPara>
        <m:oMath>
          <m:r>
            <w:rPr>
              <w:rFonts w:ascii="Cambria Math" w:hAnsi="Cambria Math" w:cstheme="minorHAnsi"/>
            </w:rPr>
            <m:t>PV=200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-1</m:t>
              </m:r>
            </m:sup>
          </m:sSup>
          <m:r>
            <w:rPr>
              <w:rFonts w:ascii="Cambria Math" w:hAnsi="Cambria Math" w:cstheme="minorHAnsi"/>
            </w:rPr>
            <m:t>+200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-2</m:t>
              </m:r>
            </m:sup>
          </m:sSup>
          <m:r>
            <w:rPr>
              <w:rFonts w:ascii="Cambria Math" w:hAnsi="Cambria Math" w:cstheme="minorHAnsi"/>
            </w:rPr>
            <m:t>+ … +200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-16</m:t>
              </m:r>
            </m:sup>
          </m:sSup>
        </m:oMath>
      </m:oMathPara>
    </w:p>
    <w:p w14:paraId="2A18FF44" w14:textId="77777777" w:rsidR="00597038" w:rsidRDefault="00597038" w:rsidP="00597038">
      <w:pPr>
        <w:ind w:left="284"/>
        <w:rPr>
          <w:rFonts w:asciiTheme="minorHAnsi" w:hAnsiTheme="minorHAnsi" w:cstheme="minorHAnsi"/>
        </w:rPr>
      </w:pPr>
    </w:p>
    <w:p w14:paraId="1C0596EB" w14:textId="0E23E65C" w:rsidR="00597038" w:rsidRDefault="0030192B" w:rsidP="00597038">
      <w:pPr>
        <w:ind w:left="284"/>
        <w:rPr>
          <w:rFonts w:asciiTheme="minorHAnsi" w:hAnsiTheme="minorHAnsi" w:cstheme="minorHAnsi"/>
        </w:rPr>
      </w:pPr>
      <w:r>
        <w:rPr>
          <w:rFonts w:asciiTheme="minorHAnsi" w:hAnsiTheme="minorHAnsi" w:cstheme="minorHAnsi"/>
        </w:rPr>
        <w:t>Again, the</w:t>
      </w:r>
      <w:r w:rsidR="00597038">
        <w:rPr>
          <w:rFonts w:asciiTheme="minorHAnsi" w:hAnsiTheme="minorHAnsi" w:cstheme="minorHAnsi"/>
        </w:rPr>
        <w:t xml:space="preserve"> good news is that there is a “shortcut” formula which </w:t>
      </w:r>
      <w:r w:rsidR="00EE2259">
        <w:rPr>
          <w:rFonts w:asciiTheme="minorHAnsi" w:hAnsiTheme="minorHAnsi" w:cstheme="minorHAnsi"/>
        </w:rPr>
        <w:t>produces the same result</w:t>
      </w:r>
      <w:r w:rsidR="00597038">
        <w:rPr>
          <w:rFonts w:asciiTheme="minorHAnsi" w:hAnsiTheme="minorHAnsi" w:cstheme="minorHAnsi"/>
        </w:rPr>
        <w:t xml:space="preserve"> in a much more compact way. For this annuity, the formula </w:t>
      </w:r>
      <w:r>
        <w:rPr>
          <w:rFonts w:asciiTheme="minorHAnsi" w:hAnsiTheme="minorHAnsi" w:cstheme="minorHAnsi"/>
        </w:rPr>
        <w:t xml:space="preserve">for </w:t>
      </w:r>
      <w:r w:rsidR="001607A7">
        <w:rPr>
          <w:rFonts w:asciiTheme="minorHAnsi" w:hAnsiTheme="minorHAnsi" w:cstheme="minorHAnsi"/>
        </w:rPr>
        <w:t xml:space="preserve">the </w:t>
      </w:r>
      <w:r>
        <w:rPr>
          <w:rFonts w:asciiTheme="minorHAnsi" w:hAnsiTheme="minorHAnsi" w:cstheme="minorHAnsi"/>
        </w:rPr>
        <w:t xml:space="preserve">present value </w:t>
      </w:r>
      <w:r w:rsidR="00597038">
        <w:rPr>
          <w:rFonts w:asciiTheme="minorHAnsi" w:hAnsiTheme="minorHAnsi" w:cstheme="minorHAnsi"/>
        </w:rPr>
        <w:t>is:</w:t>
      </w:r>
    </w:p>
    <w:p w14:paraId="1D7B663A" w14:textId="77777777" w:rsidR="00597038" w:rsidRDefault="00597038" w:rsidP="00597038">
      <w:pPr>
        <w:ind w:left="284"/>
        <w:rPr>
          <w:rFonts w:asciiTheme="minorHAnsi" w:hAnsiTheme="minorHAnsi" w:cstheme="minorHAnsi"/>
        </w:rPr>
      </w:pPr>
    </w:p>
    <w:p w14:paraId="5C02E8D3" w14:textId="77777777" w:rsidR="009D78B7" w:rsidRPr="007501BF" w:rsidRDefault="009D78B7" w:rsidP="009D78B7">
      <w:pPr>
        <w:ind w:left="284"/>
        <w:rPr>
          <w:rFonts w:asciiTheme="minorHAnsi" w:hAnsiTheme="minorHAnsi" w:cstheme="minorHAnsi"/>
          <w:color w:val="000000" w:themeColor="text1"/>
        </w:rPr>
      </w:pPr>
      <m:oMathPara>
        <m:oMath>
          <m:r>
            <w:rPr>
              <w:rFonts w:ascii="Cambria Math" w:hAnsi="Cambria Math" w:cstheme="minorHAnsi"/>
              <w:color w:val="000000" w:themeColor="text1"/>
            </w:rPr>
            <m:t>PV=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1-(1+i)</m:t>
                      </m:r>
                    </m:e>
                    <m:sup>
                      <m:r>
                        <w:rPr>
                          <w:rFonts w:ascii="Cambria Math" w:hAnsi="Cambria Math" w:cstheme="minorHAnsi"/>
                          <w:color w:val="000000" w:themeColor="text1"/>
                        </w:rPr>
                        <m:t>-n</m:t>
                      </m:r>
                    </m:sup>
                  </m:sSup>
                </m:num>
                <m:den>
                  <m:r>
                    <w:rPr>
                      <w:rFonts w:ascii="Cambria Math" w:hAnsi="Cambria Math" w:cstheme="minorHAnsi"/>
                      <w:color w:val="000000" w:themeColor="text1"/>
                    </w:rPr>
                    <m:t>i</m:t>
                  </m:r>
                </m:den>
              </m:f>
            </m:e>
          </m:d>
        </m:oMath>
      </m:oMathPara>
    </w:p>
    <w:p w14:paraId="1DCAFFB8" w14:textId="0FC10A11" w:rsidR="0037698B" w:rsidRDefault="0037698B" w:rsidP="00597038">
      <w:pPr>
        <w:ind w:left="284"/>
        <w:rPr>
          <w:rFonts w:asciiTheme="minorHAnsi" w:hAnsiTheme="minorHAnsi" w:cstheme="minorHAnsi"/>
        </w:rPr>
      </w:pPr>
    </w:p>
    <w:p w14:paraId="6B1D9647" w14:textId="76EC38E5" w:rsidR="0037698B" w:rsidRDefault="0037698B" w:rsidP="00CE7406">
      <w:pPr>
        <w:ind w:left="284"/>
        <w:rPr>
          <w:rFonts w:asciiTheme="minorHAnsi" w:hAnsiTheme="minorHAnsi" w:cstheme="minorHAnsi"/>
        </w:rPr>
      </w:pPr>
      <w:r>
        <w:rPr>
          <w:rFonts w:asciiTheme="minorHAnsi" w:hAnsiTheme="minorHAnsi" w:cstheme="minorHAnsi"/>
        </w:rPr>
        <w:t>Using this formula, we can quickly find the present value:</w:t>
      </w:r>
    </w:p>
    <w:p w14:paraId="5F4FB036" w14:textId="0F27EDBF" w:rsidR="005251B0" w:rsidRDefault="005251B0" w:rsidP="00CE7406">
      <w:pPr>
        <w:ind w:left="284"/>
        <w:rPr>
          <w:rFonts w:asciiTheme="minorHAnsi" w:hAnsiTheme="minorHAnsi" w:cstheme="minorHAnsi"/>
        </w:rPr>
      </w:pPr>
    </w:p>
    <w:p w14:paraId="09D881F8" w14:textId="4EE6ECE7" w:rsidR="005251B0" w:rsidRDefault="005251B0" w:rsidP="00CE7406">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oMath>
      </m:oMathPara>
    </w:p>
    <w:p w14:paraId="455E1DC5" w14:textId="77777777" w:rsidR="00CE7406" w:rsidRPr="00690D68" w:rsidRDefault="00CE7406" w:rsidP="00CE7406">
      <w:pPr>
        <w:ind w:left="284"/>
        <w:rPr>
          <w:rFonts w:asciiTheme="minorHAnsi" w:hAnsiTheme="minorHAnsi" w:cstheme="minorHAnsi"/>
        </w:rPr>
      </w:pPr>
    </w:p>
    <w:p w14:paraId="3CC8454E" w14:textId="76D0FBCE" w:rsidR="0037698B" w:rsidRPr="006C044F" w:rsidRDefault="0037698B" w:rsidP="0037698B">
      <w:pPr>
        <w:ind w:left="284"/>
        <w:rPr>
          <w:rFonts w:asciiTheme="minorHAnsi" w:hAnsiTheme="minorHAnsi" w:cstheme="minorHAnsi"/>
        </w:rPr>
      </w:pPr>
      <m:oMathPara>
        <m:oMath>
          <m:r>
            <w:rPr>
              <w:rFonts w:ascii="Cambria Math" w:hAnsi="Cambria Math" w:cstheme="minorHAnsi"/>
            </w:rPr>
            <m:t>PV=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-16</m:t>
                      </m:r>
                    </m:sup>
                  </m:sSup>
                </m:num>
                <m:den>
                  <m:r>
                    <w:rPr>
                      <w:rFonts w:ascii="Cambria Math" w:hAnsi="Cambria Math" w:cstheme="minorHAnsi"/>
                    </w:rPr>
                    <m:t>i</m:t>
                  </m:r>
                </m:den>
              </m:f>
            </m:e>
          </m:d>
        </m:oMath>
      </m:oMathPara>
    </w:p>
    <w:p w14:paraId="7AF7F900" w14:textId="777A5B0C" w:rsidR="00597038" w:rsidRDefault="00597038" w:rsidP="00553147">
      <w:pPr>
        <w:rPr>
          <w:rFonts w:asciiTheme="minorHAnsi" w:hAnsiTheme="minorHAnsi" w:cstheme="minorHAnsi"/>
        </w:rPr>
      </w:pPr>
    </w:p>
    <w:p w14:paraId="2C03DD10" w14:textId="03941FA6" w:rsidR="0037698B" w:rsidRPr="003E06F1" w:rsidRDefault="0037698B" w:rsidP="00553147">
      <w:pPr>
        <w:rPr>
          <w:rFonts w:asciiTheme="minorHAnsi" w:hAnsiTheme="minorHAnsi" w:cstheme="minorHAnsi"/>
        </w:rPr>
      </w:pPr>
      <m:oMathPara>
        <m:oMath>
          <m:r>
            <w:rPr>
              <w:rFonts w:ascii="Cambria Math" w:hAnsi="Cambria Math" w:cstheme="minorHAnsi"/>
            </w:rPr>
            <m:t>PV=3,067.99</m:t>
          </m:r>
        </m:oMath>
      </m:oMathPara>
    </w:p>
    <w:p w14:paraId="6A515EA3" w14:textId="77777777" w:rsidR="003E06F1" w:rsidRDefault="003E06F1" w:rsidP="00553147">
      <w:pPr>
        <w:rPr>
          <w:rFonts w:asciiTheme="minorHAnsi" w:hAnsiTheme="minorHAnsi" w:cstheme="minorHAnsi"/>
        </w:rPr>
      </w:pPr>
    </w:p>
    <w:p w14:paraId="12C27390" w14:textId="4713E0B2" w:rsidR="00C56B7C" w:rsidRDefault="003E06F1" w:rsidP="00E80EC8">
      <w:pPr>
        <w:ind w:left="284"/>
        <w:rPr>
          <w:rFonts w:asciiTheme="minorHAnsi" w:hAnsiTheme="minorHAnsi" w:cstheme="minorHAnsi"/>
        </w:rPr>
      </w:pPr>
      <w:r>
        <w:rPr>
          <w:rFonts w:asciiTheme="minorHAnsi" w:hAnsiTheme="minorHAnsi" w:cstheme="minorHAnsi"/>
        </w:rPr>
        <w:t xml:space="preserve">This means that </w:t>
      </w:r>
      <w:r w:rsidR="00660E10">
        <w:rPr>
          <w:rFonts w:asciiTheme="minorHAnsi" w:hAnsiTheme="minorHAnsi" w:cstheme="minorHAnsi"/>
        </w:rPr>
        <w:t>after</w:t>
      </w:r>
      <w:r>
        <w:rPr>
          <w:rFonts w:asciiTheme="minorHAnsi" w:hAnsiTheme="minorHAnsi" w:cstheme="minorHAnsi"/>
        </w:rPr>
        <w:t xml:space="preserve"> Rumeysa takes </w:t>
      </w:r>
      <w:r w:rsidR="00766B77">
        <w:rPr>
          <w:rFonts w:asciiTheme="minorHAnsi" w:hAnsiTheme="minorHAnsi" w:cstheme="minorHAnsi"/>
        </w:rPr>
        <w:t xml:space="preserve">a </w:t>
      </w:r>
      <w:r>
        <w:rPr>
          <w:rFonts w:asciiTheme="minorHAnsi" w:hAnsiTheme="minorHAnsi" w:cstheme="minorHAnsi"/>
        </w:rPr>
        <w:t xml:space="preserve">$3,067.99 loan, she will have to pay $200 at the end of every quarter for 4 years to </w:t>
      </w:r>
      <w:r w:rsidR="00333230">
        <w:rPr>
          <w:rFonts w:asciiTheme="minorHAnsi" w:hAnsiTheme="minorHAnsi" w:cstheme="minorHAnsi"/>
        </w:rPr>
        <w:t>pay it off</w:t>
      </w:r>
      <w:r>
        <w:rPr>
          <w:rFonts w:asciiTheme="minorHAnsi" w:hAnsiTheme="minorHAnsi" w:cstheme="minorHAnsi"/>
        </w:rPr>
        <w:t xml:space="preserve">. </w:t>
      </w:r>
    </w:p>
    <w:p w14:paraId="248E039E" w14:textId="27343459"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C43D7F1" w14:textId="21BFFA91" w:rsidR="00B63237" w:rsidRDefault="00B63237" w:rsidP="0042472A">
      <w:pPr>
        <w:ind w:left="284"/>
        <w:rPr>
          <w:rFonts w:asciiTheme="minorHAnsi" w:hAnsiTheme="minorHAnsi" w:cstheme="minorHAnsi"/>
        </w:rPr>
      </w:pPr>
    </w:p>
    <w:p w14:paraId="62D6AD33" w14:textId="71E106C9" w:rsidR="00DB6D3D" w:rsidRDefault="00B63237" w:rsidP="00DB6D3D">
      <w:pPr>
        <w:rPr>
          <w:rFonts w:asciiTheme="minorHAnsi" w:hAnsiTheme="minorHAnsi" w:cstheme="minorHAnsi"/>
        </w:rPr>
      </w:pPr>
      <w:r>
        <w:rPr>
          <w:rFonts w:asciiTheme="minorHAnsi" w:hAnsiTheme="minorHAnsi" w:cstheme="minorHAnsi"/>
        </w:rPr>
        <w:t xml:space="preserve">Examples 6.1 and 6.2 give an idea </w:t>
      </w:r>
      <w:r w:rsidR="0095679B">
        <w:rPr>
          <w:rFonts w:asciiTheme="minorHAnsi" w:hAnsiTheme="minorHAnsi" w:cstheme="minorHAnsi"/>
        </w:rPr>
        <w:t xml:space="preserve">of </w:t>
      </w:r>
      <w:r>
        <w:rPr>
          <w:rFonts w:asciiTheme="minorHAnsi" w:hAnsiTheme="minorHAnsi" w:cstheme="minorHAnsi"/>
        </w:rPr>
        <w:t xml:space="preserve">how to find </w:t>
      </w:r>
      <w:r w:rsidR="00DB6D3D">
        <w:rPr>
          <w:rFonts w:asciiTheme="minorHAnsi" w:hAnsiTheme="minorHAnsi" w:cstheme="minorHAnsi"/>
        </w:rPr>
        <w:t xml:space="preserve">the </w:t>
      </w:r>
      <w:r>
        <w:rPr>
          <w:rFonts w:asciiTheme="minorHAnsi" w:hAnsiTheme="minorHAnsi" w:cstheme="minorHAnsi"/>
        </w:rPr>
        <w:t xml:space="preserve">future value and </w:t>
      </w:r>
      <w:r w:rsidR="00DB6D3D">
        <w:rPr>
          <w:rFonts w:asciiTheme="minorHAnsi" w:hAnsiTheme="minorHAnsi" w:cstheme="minorHAnsi"/>
        </w:rPr>
        <w:t xml:space="preserve">the </w:t>
      </w:r>
      <w:r>
        <w:rPr>
          <w:rFonts w:asciiTheme="minorHAnsi" w:hAnsiTheme="minorHAnsi" w:cstheme="minorHAnsi"/>
        </w:rPr>
        <w:t xml:space="preserve">present value for </w:t>
      </w:r>
      <w:r w:rsidR="0018306A">
        <w:rPr>
          <w:rFonts w:asciiTheme="minorHAnsi" w:hAnsiTheme="minorHAnsi" w:cstheme="minorHAnsi"/>
        </w:rPr>
        <w:t xml:space="preserve">simple ordinary </w:t>
      </w:r>
      <w:r>
        <w:rPr>
          <w:rFonts w:asciiTheme="minorHAnsi" w:hAnsiTheme="minorHAnsi" w:cstheme="minorHAnsi"/>
        </w:rPr>
        <w:t xml:space="preserve">annuities. </w:t>
      </w:r>
    </w:p>
    <w:p w14:paraId="60CE3252" w14:textId="77777777" w:rsidR="00113199" w:rsidRDefault="00113199" w:rsidP="00DB6D3D">
      <w:pPr>
        <w:rPr>
          <w:rFonts w:asciiTheme="minorHAnsi" w:hAnsiTheme="minorHAnsi" w:cstheme="minorHAnsi"/>
        </w:rPr>
      </w:pPr>
    </w:p>
    <w:p w14:paraId="3DB4185F" w14:textId="77777777" w:rsidR="00466337" w:rsidRDefault="00466337" w:rsidP="00DB6D3D">
      <w:pPr>
        <w:rPr>
          <w:rFonts w:asciiTheme="minorHAnsi" w:hAnsiTheme="minorHAnsi" w:cstheme="minorHAnsi"/>
        </w:rPr>
      </w:pPr>
    </w:p>
    <w:p w14:paraId="016E3EAB" w14:textId="77777777" w:rsidR="00466337" w:rsidRDefault="00466337" w:rsidP="00DB6D3D">
      <w:pPr>
        <w:rPr>
          <w:rFonts w:asciiTheme="minorHAnsi" w:hAnsiTheme="minorHAnsi" w:cstheme="minorHAnsi"/>
        </w:rPr>
      </w:pPr>
    </w:p>
    <w:p w14:paraId="4AF7D17C" w14:textId="77777777" w:rsidR="00466337" w:rsidRDefault="00466337" w:rsidP="00DB6D3D">
      <w:pPr>
        <w:rPr>
          <w:rFonts w:asciiTheme="minorHAnsi" w:hAnsiTheme="minorHAnsi" w:cstheme="minorHAnsi"/>
        </w:rPr>
      </w:pPr>
    </w:p>
    <w:p w14:paraId="1E8B52C7" w14:textId="2B07A68D" w:rsidR="00B63237" w:rsidRDefault="002A7CE2" w:rsidP="009F5CE2">
      <w:pPr>
        <w:rPr>
          <w:rFonts w:asciiTheme="minorHAnsi" w:hAnsiTheme="minorHAnsi" w:cstheme="minorHAnsi"/>
        </w:rPr>
      </w:pPr>
      <w:r>
        <w:rPr>
          <w:rFonts w:asciiTheme="minorHAnsi" w:hAnsiTheme="minorHAnsi" w:cstheme="minorHAnsi"/>
        </w:rPr>
        <w:lastRenderedPageBreak/>
        <w:t>T</w:t>
      </w:r>
      <w:r w:rsidR="00DB6D3D">
        <w:rPr>
          <w:rFonts w:asciiTheme="minorHAnsi" w:hAnsiTheme="minorHAnsi" w:cstheme="minorHAnsi"/>
        </w:rPr>
        <w:t>here are four types of annuities:</w:t>
      </w:r>
    </w:p>
    <w:p w14:paraId="5F8D3415" w14:textId="77777777" w:rsidR="00E80EC8" w:rsidRDefault="00E80EC8" w:rsidP="009F5CE2">
      <w:pPr>
        <w:rPr>
          <w:rFonts w:asciiTheme="minorHAnsi" w:hAnsiTheme="minorHAnsi" w:cstheme="minorHAnsi"/>
        </w:rPr>
      </w:pPr>
    </w:p>
    <w:p w14:paraId="7213535A" w14:textId="46BAC25C" w:rsidR="00836EA2" w:rsidRDefault="00836EA2" w:rsidP="00836EA2">
      <w:pPr>
        <w:rPr>
          <w:rFonts w:asciiTheme="minorHAnsi" w:hAnsiTheme="minorHAnsi" w:cstheme="minorHAnsi"/>
        </w:rPr>
      </w:pPr>
      <w:r w:rsidRPr="00B63237">
        <w:rPr>
          <w:rFonts w:asciiTheme="minorHAnsi" w:hAnsiTheme="minorHAnsi" w:cstheme="minorHAnsi"/>
          <w:b/>
          <w:bCs/>
        </w:rPr>
        <w:t>Simple</w:t>
      </w:r>
      <w:r>
        <w:rPr>
          <w:rFonts w:asciiTheme="minorHAnsi" w:hAnsiTheme="minorHAnsi" w:cstheme="minorHAnsi"/>
          <w:b/>
          <w:bCs/>
        </w:rPr>
        <w:t xml:space="preserve"> annuity</w:t>
      </w:r>
      <w:r>
        <w:rPr>
          <w:rFonts w:asciiTheme="minorHAnsi" w:hAnsiTheme="minorHAnsi" w:cstheme="minorHAnsi"/>
        </w:rPr>
        <w:t>: the number of payments per year (</w:t>
      </w:r>
      <w:r w:rsidR="00065CF4" w:rsidRPr="00065CF4">
        <w:rPr>
          <w:rFonts w:asciiTheme="minorHAnsi" w:hAnsiTheme="minorHAnsi" w:cstheme="minorHAnsi"/>
          <w:i/>
          <w:iCs/>
        </w:rPr>
        <w:t>the</w:t>
      </w:r>
      <w:r w:rsidR="00065CF4">
        <w:rPr>
          <w:rFonts w:asciiTheme="minorHAnsi" w:hAnsiTheme="minorHAnsi" w:cstheme="minorHAnsi"/>
        </w:rPr>
        <w:t xml:space="preserve"> </w:t>
      </w:r>
      <w:r w:rsidRPr="00F53127">
        <w:rPr>
          <w:rFonts w:asciiTheme="minorHAnsi" w:hAnsiTheme="minorHAnsi" w:cstheme="minorHAnsi"/>
          <w:i/>
          <w:iCs/>
        </w:rPr>
        <w:t>payment frequency</w:t>
      </w:r>
      <w:r>
        <w:rPr>
          <w:rFonts w:asciiTheme="minorHAnsi" w:hAnsiTheme="minorHAnsi" w:cstheme="minorHAnsi"/>
        </w:rPr>
        <w:t>) is the same as the number of rate compounding periods per year (</w:t>
      </w:r>
      <w:r w:rsidR="00065CF4" w:rsidRPr="00065CF4">
        <w:rPr>
          <w:rFonts w:asciiTheme="minorHAnsi" w:hAnsiTheme="minorHAnsi" w:cstheme="minorHAnsi"/>
          <w:i/>
          <w:iCs/>
        </w:rPr>
        <w:t>the</w:t>
      </w:r>
      <w:r w:rsidR="00065CF4">
        <w:rPr>
          <w:rFonts w:asciiTheme="minorHAnsi" w:hAnsiTheme="minorHAnsi" w:cstheme="minorHAnsi"/>
        </w:rPr>
        <w:t xml:space="preserve"> </w:t>
      </w:r>
      <w:r w:rsidRPr="00F53127">
        <w:rPr>
          <w:rFonts w:asciiTheme="minorHAnsi" w:hAnsiTheme="minorHAnsi" w:cstheme="minorHAnsi"/>
          <w:i/>
          <w:iCs/>
        </w:rPr>
        <w:t>rate compounding frequency</w:t>
      </w:r>
      <w:r>
        <w:rPr>
          <w:rFonts w:asciiTheme="minorHAnsi" w:hAnsiTheme="minorHAnsi" w:cstheme="minorHAnsi"/>
        </w:rPr>
        <w:t>).</w:t>
      </w:r>
    </w:p>
    <w:p w14:paraId="36F1B757" w14:textId="241CA6B7" w:rsidR="00836EA2" w:rsidRPr="00836EA2" w:rsidRDefault="00836EA2" w:rsidP="009F5CE2">
      <w:pPr>
        <w:rPr>
          <w:rFonts w:asciiTheme="minorHAnsi" w:hAnsiTheme="minorHAnsi" w:cstheme="minorHAnsi"/>
        </w:rPr>
      </w:pPr>
      <w:r w:rsidRPr="00B63237">
        <w:rPr>
          <w:rFonts w:asciiTheme="minorHAnsi" w:hAnsiTheme="minorHAnsi" w:cstheme="minorHAnsi"/>
          <w:b/>
          <w:bCs/>
        </w:rPr>
        <w:t>General</w:t>
      </w:r>
      <w:r>
        <w:rPr>
          <w:rFonts w:asciiTheme="minorHAnsi" w:hAnsiTheme="minorHAnsi" w:cstheme="minorHAnsi"/>
          <w:b/>
          <w:bCs/>
        </w:rPr>
        <w:t xml:space="preserve"> annuity</w:t>
      </w:r>
      <w:r>
        <w:rPr>
          <w:rFonts w:asciiTheme="minorHAnsi" w:hAnsiTheme="minorHAnsi" w:cstheme="minorHAnsi"/>
        </w:rPr>
        <w:t>: the payment frequency is not the same as the rate compounding frequency.</w:t>
      </w:r>
    </w:p>
    <w:p w14:paraId="4EAE15A6" w14:textId="157B3BEA" w:rsidR="00B63237" w:rsidRDefault="00B63237" w:rsidP="009F5CE2">
      <w:pPr>
        <w:rPr>
          <w:rFonts w:asciiTheme="minorHAnsi" w:hAnsiTheme="minorHAnsi" w:cstheme="minorHAnsi"/>
        </w:rPr>
      </w:pPr>
      <w:r w:rsidRPr="00B63237">
        <w:rPr>
          <w:rFonts w:asciiTheme="minorHAnsi" w:hAnsiTheme="minorHAnsi" w:cstheme="minorHAnsi"/>
          <w:b/>
          <w:bCs/>
        </w:rPr>
        <w:t>Ordinary</w:t>
      </w:r>
      <w:r w:rsidR="00253DAC">
        <w:rPr>
          <w:rFonts w:asciiTheme="minorHAnsi" w:hAnsiTheme="minorHAnsi" w:cstheme="minorHAnsi"/>
          <w:b/>
          <w:bCs/>
        </w:rPr>
        <w:t xml:space="preserve"> annuity</w:t>
      </w:r>
      <w:r w:rsidRPr="00B63237">
        <w:rPr>
          <w:rFonts w:asciiTheme="minorHAnsi" w:hAnsiTheme="minorHAnsi" w:cstheme="minorHAnsi"/>
          <w:b/>
          <w:bCs/>
        </w:rPr>
        <w:t>:</w:t>
      </w:r>
      <w:r>
        <w:rPr>
          <w:rFonts w:asciiTheme="minorHAnsi" w:hAnsiTheme="minorHAnsi" w:cstheme="minorHAnsi"/>
        </w:rPr>
        <w:t xml:space="preserve"> each payment is made at the end of </w:t>
      </w:r>
      <w:r w:rsidR="00065CF4">
        <w:rPr>
          <w:rFonts w:asciiTheme="minorHAnsi" w:hAnsiTheme="minorHAnsi" w:cstheme="minorHAnsi"/>
        </w:rPr>
        <w:t>each</w:t>
      </w:r>
      <w:r>
        <w:rPr>
          <w:rFonts w:asciiTheme="minorHAnsi" w:hAnsiTheme="minorHAnsi" w:cstheme="minorHAnsi"/>
        </w:rPr>
        <w:t xml:space="preserve"> </w:t>
      </w:r>
      <w:r w:rsidR="00DC6046">
        <w:rPr>
          <w:rFonts w:asciiTheme="minorHAnsi" w:hAnsiTheme="minorHAnsi" w:cstheme="minorHAnsi"/>
        </w:rPr>
        <w:t>period</w:t>
      </w:r>
      <w:r>
        <w:rPr>
          <w:rFonts w:asciiTheme="minorHAnsi" w:hAnsiTheme="minorHAnsi" w:cstheme="minorHAnsi"/>
        </w:rPr>
        <w:t xml:space="preserve">. </w:t>
      </w:r>
    </w:p>
    <w:p w14:paraId="2C6615FF" w14:textId="34F46C09" w:rsidR="00B63237" w:rsidRDefault="00B63237" w:rsidP="009F5CE2">
      <w:pPr>
        <w:rPr>
          <w:rFonts w:asciiTheme="minorHAnsi" w:hAnsiTheme="minorHAnsi" w:cstheme="minorHAnsi"/>
        </w:rPr>
      </w:pPr>
      <w:r w:rsidRPr="00B63237">
        <w:rPr>
          <w:rFonts w:asciiTheme="minorHAnsi" w:hAnsiTheme="minorHAnsi" w:cstheme="minorHAnsi"/>
          <w:b/>
          <w:bCs/>
        </w:rPr>
        <w:t>Due</w:t>
      </w:r>
      <w:r w:rsidR="00253DAC">
        <w:rPr>
          <w:rFonts w:asciiTheme="minorHAnsi" w:hAnsiTheme="minorHAnsi" w:cstheme="minorHAnsi"/>
          <w:b/>
          <w:bCs/>
        </w:rPr>
        <w:t xml:space="preserve"> annuity</w:t>
      </w:r>
      <w:r>
        <w:rPr>
          <w:rFonts w:asciiTheme="minorHAnsi" w:hAnsiTheme="minorHAnsi" w:cstheme="minorHAnsi"/>
        </w:rPr>
        <w:t xml:space="preserve">: each payment is made at the beginning of </w:t>
      </w:r>
      <w:r w:rsidR="00065CF4">
        <w:rPr>
          <w:rFonts w:asciiTheme="minorHAnsi" w:hAnsiTheme="minorHAnsi" w:cstheme="minorHAnsi"/>
        </w:rPr>
        <w:t>each</w:t>
      </w:r>
      <w:r>
        <w:rPr>
          <w:rFonts w:asciiTheme="minorHAnsi" w:hAnsiTheme="minorHAnsi" w:cstheme="minorHAnsi"/>
        </w:rPr>
        <w:t xml:space="preserve"> period.</w:t>
      </w:r>
    </w:p>
    <w:p w14:paraId="330F1457" w14:textId="648C19A8" w:rsidR="0080055A" w:rsidRDefault="0080055A" w:rsidP="009F5CE2">
      <w:pPr>
        <w:rPr>
          <w:rFonts w:asciiTheme="minorHAnsi" w:hAnsiTheme="minorHAnsi" w:cstheme="minorHAnsi"/>
        </w:rPr>
      </w:pPr>
    </w:p>
    <w:p w14:paraId="6DC129E1" w14:textId="6BC37EB9" w:rsidR="0080055A" w:rsidRDefault="007B6FF7" w:rsidP="009F5CE2">
      <w:pPr>
        <w:rPr>
          <w:rFonts w:asciiTheme="minorHAnsi" w:hAnsiTheme="minorHAnsi" w:cstheme="minorHAnsi"/>
        </w:rPr>
      </w:pPr>
      <w:r>
        <w:rPr>
          <w:rFonts w:asciiTheme="minorHAnsi" w:hAnsiTheme="minorHAnsi" w:cstheme="minorHAnsi"/>
        </w:rPr>
        <w:t>Some of these types can be combined in the same annuity</w:t>
      </w:r>
      <w:r w:rsidR="00DD1B14">
        <w:rPr>
          <w:rFonts w:asciiTheme="minorHAnsi" w:hAnsiTheme="minorHAnsi" w:cstheme="minorHAnsi"/>
        </w:rPr>
        <w:t>:</w:t>
      </w:r>
      <w:r w:rsidR="002B67F7">
        <w:rPr>
          <w:rFonts w:asciiTheme="minorHAnsi" w:hAnsiTheme="minorHAnsi" w:cstheme="minorHAnsi"/>
        </w:rPr>
        <w:t xml:space="preserve"> it is possible to speak about simple ordinary, general ordinary, simple due and general due annuities. </w:t>
      </w:r>
    </w:p>
    <w:p w14:paraId="26CD90DE" w14:textId="373B4F9E" w:rsidR="00B63237" w:rsidRDefault="00B63237" w:rsidP="009F5CE2">
      <w:pPr>
        <w:rPr>
          <w:rFonts w:asciiTheme="minorHAnsi" w:hAnsiTheme="minorHAnsi" w:cstheme="minorHAnsi"/>
        </w:rPr>
      </w:pPr>
    </w:p>
    <w:p w14:paraId="7950D1B8" w14:textId="468F8CA8" w:rsidR="00DB6D3D" w:rsidRPr="007501BF" w:rsidRDefault="001A0CF7" w:rsidP="00175046">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color w:val="000000" w:themeColor="text1"/>
        </w:rPr>
      </w:pPr>
      <w:r w:rsidRPr="007501BF">
        <w:rPr>
          <w:rFonts w:asciiTheme="minorHAnsi" w:hAnsiTheme="minorHAnsi" w:cstheme="minorHAnsi"/>
          <w:b/>
          <w:bCs/>
          <w:color w:val="000000" w:themeColor="text1"/>
        </w:rPr>
        <w:t>Both</w:t>
      </w:r>
      <w:r w:rsidR="00B63237" w:rsidRPr="007501BF">
        <w:rPr>
          <w:rFonts w:asciiTheme="minorHAnsi" w:hAnsiTheme="minorHAnsi" w:cstheme="minorHAnsi"/>
          <w:b/>
          <w:bCs/>
          <w:color w:val="000000" w:themeColor="text1"/>
        </w:rPr>
        <w:t xml:space="preserve"> examples 6.1 and 6.2 </w:t>
      </w:r>
      <w:r w:rsidR="00885A4F" w:rsidRPr="007501BF">
        <w:rPr>
          <w:rFonts w:asciiTheme="minorHAnsi" w:hAnsiTheme="minorHAnsi" w:cstheme="minorHAnsi"/>
          <w:b/>
          <w:bCs/>
          <w:color w:val="000000" w:themeColor="text1"/>
        </w:rPr>
        <w:t>are about</w:t>
      </w:r>
      <w:r w:rsidR="00B63237" w:rsidRPr="007501BF">
        <w:rPr>
          <w:rFonts w:asciiTheme="minorHAnsi" w:hAnsiTheme="minorHAnsi" w:cstheme="minorHAnsi"/>
          <w:b/>
          <w:bCs/>
          <w:color w:val="000000" w:themeColor="text1"/>
        </w:rPr>
        <w:t xml:space="preserve"> </w:t>
      </w:r>
      <w:r w:rsidR="00885A4F" w:rsidRPr="007501BF">
        <w:rPr>
          <w:rFonts w:asciiTheme="minorHAnsi" w:hAnsiTheme="minorHAnsi" w:cstheme="minorHAnsi"/>
          <w:b/>
          <w:bCs/>
          <w:color w:val="000000" w:themeColor="text1"/>
        </w:rPr>
        <w:t>simple ordinary</w:t>
      </w:r>
      <w:r w:rsidR="00B63237" w:rsidRPr="007501BF">
        <w:rPr>
          <w:rFonts w:asciiTheme="minorHAnsi" w:hAnsiTheme="minorHAnsi" w:cstheme="minorHAnsi"/>
          <w:b/>
          <w:bCs/>
          <w:color w:val="000000" w:themeColor="text1"/>
        </w:rPr>
        <w:t xml:space="preserve"> annuities. </w:t>
      </w:r>
    </w:p>
    <w:p w14:paraId="796A385C" w14:textId="4CCA53B0" w:rsidR="00B63237" w:rsidRPr="007501BF" w:rsidRDefault="008B04BC" w:rsidP="00175046">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color w:val="000000" w:themeColor="text1"/>
        </w:rPr>
      </w:pPr>
      <w:r w:rsidRPr="007501BF">
        <w:rPr>
          <w:rFonts w:asciiTheme="minorHAnsi" w:hAnsiTheme="minorHAnsi" w:cstheme="minorHAnsi"/>
          <w:b/>
          <w:bCs/>
          <w:color w:val="000000" w:themeColor="text1"/>
        </w:rPr>
        <w:t>A very important fact is that</w:t>
      </w:r>
      <w:r w:rsidR="00041F11" w:rsidRPr="00041F11">
        <w:rPr>
          <w:rFonts w:asciiTheme="minorHAnsi" w:hAnsiTheme="minorHAnsi" w:cstheme="minorHAnsi"/>
          <w:b/>
          <w:bCs/>
          <w:color w:val="000000" w:themeColor="text1"/>
        </w:rPr>
        <w:t xml:space="preserve"> </w:t>
      </w:r>
      <w:r w:rsidRPr="007501BF">
        <w:rPr>
          <w:rFonts w:asciiTheme="minorHAnsi" w:hAnsiTheme="minorHAnsi" w:cstheme="minorHAnsi"/>
          <w:b/>
          <w:bCs/>
          <w:color w:val="000000" w:themeColor="text1"/>
        </w:rPr>
        <w:t xml:space="preserve">the </w:t>
      </w:r>
      <w:r w:rsidR="005A67BF" w:rsidRPr="007501BF">
        <w:rPr>
          <w:rFonts w:asciiTheme="minorHAnsi" w:hAnsiTheme="minorHAnsi" w:cstheme="minorHAnsi"/>
          <w:b/>
          <w:bCs/>
          <w:color w:val="000000" w:themeColor="text1"/>
        </w:rPr>
        <w:t xml:space="preserve">formulas for </w:t>
      </w:r>
      <w:r w:rsidR="005A67BF" w:rsidRPr="007501BF">
        <w:rPr>
          <w:rFonts w:asciiTheme="minorHAnsi" w:hAnsiTheme="minorHAnsi" w:cstheme="minorHAnsi"/>
          <w:b/>
          <w:bCs/>
          <w:i/>
          <w:iCs/>
          <w:color w:val="000000" w:themeColor="text1"/>
        </w:rPr>
        <w:t>FV</w:t>
      </w:r>
      <w:r w:rsidR="005A67BF" w:rsidRPr="007501BF">
        <w:rPr>
          <w:rFonts w:asciiTheme="minorHAnsi" w:hAnsiTheme="minorHAnsi" w:cstheme="minorHAnsi"/>
          <w:b/>
          <w:bCs/>
          <w:color w:val="000000" w:themeColor="text1"/>
        </w:rPr>
        <w:t xml:space="preserve"> and </w:t>
      </w:r>
      <w:r w:rsidR="005A67BF" w:rsidRPr="007501BF">
        <w:rPr>
          <w:rFonts w:asciiTheme="minorHAnsi" w:hAnsiTheme="minorHAnsi" w:cstheme="minorHAnsi"/>
          <w:b/>
          <w:bCs/>
          <w:i/>
          <w:iCs/>
          <w:color w:val="000000" w:themeColor="text1"/>
        </w:rPr>
        <w:t>PV</w:t>
      </w:r>
      <w:r w:rsidR="005A67BF" w:rsidRPr="007501BF">
        <w:rPr>
          <w:rFonts w:asciiTheme="minorHAnsi" w:hAnsiTheme="minorHAnsi" w:cstheme="minorHAnsi"/>
          <w:b/>
          <w:bCs/>
          <w:color w:val="000000" w:themeColor="text1"/>
        </w:rPr>
        <w:t xml:space="preserve"> that we used in those examples are valid only for </w:t>
      </w:r>
      <w:r w:rsidR="00866F35" w:rsidRPr="007501BF">
        <w:rPr>
          <w:rFonts w:asciiTheme="minorHAnsi" w:hAnsiTheme="minorHAnsi" w:cstheme="minorHAnsi"/>
          <w:b/>
          <w:bCs/>
          <w:color w:val="000000" w:themeColor="text1"/>
        </w:rPr>
        <w:t>simple ordinary</w:t>
      </w:r>
      <w:r w:rsidR="005A67BF" w:rsidRPr="007501BF">
        <w:rPr>
          <w:rFonts w:asciiTheme="minorHAnsi" w:hAnsiTheme="minorHAnsi" w:cstheme="minorHAnsi"/>
          <w:b/>
          <w:bCs/>
          <w:color w:val="000000" w:themeColor="text1"/>
        </w:rPr>
        <w:t xml:space="preserve"> annuities.</w:t>
      </w:r>
    </w:p>
    <w:p w14:paraId="39AA594E" w14:textId="4F1375B2" w:rsidR="005A67BF" w:rsidRDefault="005A67BF" w:rsidP="009F5CE2">
      <w:pPr>
        <w:rPr>
          <w:rFonts w:asciiTheme="minorHAnsi" w:hAnsiTheme="minorHAnsi" w:cstheme="minorHAnsi"/>
          <w:b/>
          <w:bCs/>
        </w:rPr>
      </w:pPr>
    </w:p>
    <w:p w14:paraId="15AF10AD" w14:textId="1BC48EC0" w:rsidR="000736ED" w:rsidRDefault="007B2359" w:rsidP="00636939">
      <w:pPr>
        <w:rPr>
          <w:rFonts w:asciiTheme="minorHAnsi" w:hAnsiTheme="minorHAnsi" w:cstheme="minorHAnsi"/>
        </w:rPr>
      </w:pPr>
      <w:r w:rsidRPr="007B2359">
        <w:rPr>
          <w:rFonts w:asciiTheme="minorHAnsi" w:hAnsiTheme="minorHAnsi" w:cstheme="minorHAnsi"/>
        </w:rPr>
        <w:t xml:space="preserve">If </w:t>
      </w:r>
      <w:r>
        <w:rPr>
          <w:rFonts w:asciiTheme="minorHAnsi" w:hAnsiTheme="minorHAnsi" w:cstheme="minorHAnsi"/>
        </w:rPr>
        <w:t xml:space="preserve">an annuity is not </w:t>
      </w:r>
      <w:r w:rsidR="00F3799B">
        <w:rPr>
          <w:rFonts w:asciiTheme="minorHAnsi" w:hAnsiTheme="minorHAnsi" w:cstheme="minorHAnsi"/>
        </w:rPr>
        <w:t>a simple ordinary</w:t>
      </w:r>
      <w:r w:rsidR="009F5CE2">
        <w:rPr>
          <w:rFonts w:asciiTheme="minorHAnsi" w:hAnsiTheme="minorHAnsi" w:cstheme="minorHAnsi"/>
        </w:rPr>
        <w:t xml:space="preserve"> annuity</w:t>
      </w:r>
      <w:r>
        <w:rPr>
          <w:rFonts w:asciiTheme="minorHAnsi" w:hAnsiTheme="minorHAnsi" w:cstheme="minorHAnsi"/>
        </w:rPr>
        <w:t xml:space="preserve">, </w:t>
      </w:r>
      <w:r w:rsidRPr="009F5CE2">
        <w:rPr>
          <w:rFonts w:asciiTheme="minorHAnsi" w:hAnsiTheme="minorHAnsi" w:cstheme="minorHAnsi"/>
          <w:u w:val="single"/>
        </w:rPr>
        <w:t xml:space="preserve">it must be </w:t>
      </w:r>
      <w:r w:rsidR="00091937" w:rsidRPr="005201F2">
        <w:rPr>
          <w:rFonts w:asciiTheme="minorHAnsi" w:hAnsiTheme="minorHAnsi" w:cstheme="minorHAnsi"/>
          <w:u w:val="single"/>
        </w:rPr>
        <w:t>converted into</w:t>
      </w:r>
      <w:r w:rsidRPr="005201F2">
        <w:rPr>
          <w:rFonts w:asciiTheme="minorHAnsi" w:hAnsiTheme="minorHAnsi" w:cstheme="minorHAnsi"/>
          <w:u w:val="single"/>
        </w:rPr>
        <w:t xml:space="preserve"> </w:t>
      </w:r>
      <w:r w:rsidR="00426D7F" w:rsidRPr="005201F2">
        <w:rPr>
          <w:rFonts w:asciiTheme="minorHAnsi" w:hAnsiTheme="minorHAnsi" w:cstheme="minorHAnsi"/>
          <w:u w:val="single"/>
        </w:rPr>
        <w:t>a</w:t>
      </w:r>
      <w:r w:rsidR="00091937" w:rsidRPr="005201F2">
        <w:rPr>
          <w:rFonts w:asciiTheme="minorHAnsi" w:hAnsiTheme="minorHAnsi" w:cstheme="minorHAnsi"/>
          <w:u w:val="single"/>
        </w:rPr>
        <w:t>n equivalent</w:t>
      </w:r>
      <w:r w:rsidR="00426D7F">
        <w:rPr>
          <w:rFonts w:asciiTheme="minorHAnsi" w:hAnsiTheme="minorHAnsi" w:cstheme="minorHAnsi"/>
        </w:rPr>
        <w:t xml:space="preserve"> simple ordinary</w:t>
      </w:r>
      <w:r>
        <w:rPr>
          <w:rFonts w:asciiTheme="minorHAnsi" w:hAnsiTheme="minorHAnsi" w:cstheme="minorHAnsi"/>
        </w:rPr>
        <w:t xml:space="preserve"> annuit</w:t>
      </w:r>
      <w:r w:rsidR="005201F2">
        <w:rPr>
          <w:rFonts w:asciiTheme="minorHAnsi" w:hAnsiTheme="minorHAnsi" w:cstheme="minorHAnsi"/>
        </w:rPr>
        <w:t>y for all calculations.</w:t>
      </w:r>
      <w:r w:rsidR="00167E97">
        <w:rPr>
          <w:rFonts w:asciiTheme="minorHAnsi" w:hAnsiTheme="minorHAnsi" w:cstheme="minorHAnsi"/>
        </w:rPr>
        <w:t xml:space="preserve"> </w:t>
      </w:r>
    </w:p>
    <w:p w14:paraId="27B6C286" w14:textId="77777777" w:rsidR="00012FC2" w:rsidRDefault="00012FC2" w:rsidP="00636939">
      <w:pPr>
        <w:rPr>
          <w:rFonts w:asciiTheme="minorHAnsi" w:hAnsiTheme="minorHAnsi" w:cstheme="minorHAnsi"/>
        </w:rPr>
      </w:pPr>
    </w:p>
    <w:p w14:paraId="364AD108" w14:textId="03250670" w:rsidR="000B127A" w:rsidRDefault="005A2339" w:rsidP="00A364E0">
      <w:pPr>
        <w:pStyle w:val="Heading2"/>
        <w:ind w:left="567"/>
      </w:pPr>
      <w:bookmarkStart w:id="48" w:name="_Toc163810011"/>
      <w:r>
        <w:t>G</w:t>
      </w:r>
      <w:r w:rsidR="00DE2CB6">
        <w:t xml:space="preserve">eneral </w:t>
      </w:r>
      <w:r>
        <w:t xml:space="preserve">ordinary </w:t>
      </w:r>
      <w:r w:rsidR="00DE2CB6">
        <w:t>annuities</w:t>
      </w:r>
      <w:bookmarkEnd w:id="48"/>
    </w:p>
    <w:p w14:paraId="39502FC3" w14:textId="13CE9AD6" w:rsidR="00636939" w:rsidRDefault="00636939" w:rsidP="00636939">
      <w:pPr>
        <w:rPr>
          <w:rFonts w:asciiTheme="minorHAnsi" w:hAnsiTheme="minorHAnsi" w:cstheme="minorHAnsi"/>
        </w:rPr>
      </w:pPr>
    </w:p>
    <w:p w14:paraId="7816BC4F" w14:textId="1469195A" w:rsidR="00636939" w:rsidRPr="00A364E0" w:rsidRDefault="00636939" w:rsidP="00636939">
      <w:r>
        <w:rPr>
          <w:rFonts w:asciiTheme="minorHAnsi" w:hAnsiTheme="minorHAnsi" w:cstheme="minorHAnsi"/>
        </w:rPr>
        <w:t xml:space="preserve">If </w:t>
      </w:r>
      <w:r w:rsidR="00F665DA">
        <w:rPr>
          <w:rFonts w:asciiTheme="minorHAnsi" w:hAnsiTheme="minorHAnsi" w:cstheme="minorHAnsi"/>
        </w:rPr>
        <w:t>an</w:t>
      </w:r>
      <w:r>
        <w:rPr>
          <w:rFonts w:asciiTheme="minorHAnsi" w:hAnsiTheme="minorHAnsi" w:cstheme="minorHAnsi"/>
        </w:rPr>
        <w:t xml:space="preserve"> annuity is general, </w:t>
      </w:r>
      <w:r w:rsidR="000B127A">
        <w:rPr>
          <w:rFonts w:asciiTheme="minorHAnsi" w:hAnsiTheme="minorHAnsi" w:cstheme="minorHAnsi"/>
        </w:rPr>
        <w:t>the rate compounding frequency does not match the payment frequency</w:t>
      </w:r>
      <w:r w:rsidR="00A364E0">
        <w:t xml:space="preserve">. </w:t>
      </w:r>
      <w:r w:rsidR="00A364E0">
        <w:rPr>
          <w:rFonts w:asciiTheme="minorHAnsi" w:hAnsiTheme="minorHAnsi" w:cstheme="minorHAnsi"/>
        </w:rPr>
        <w:t xml:space="preserve">The </w:t>
      </w:r>
      <w:r w:rsidR="000B127A">
        <w:rPr>
          <w:rFonts w:asciiTheme="minorHAnsi" w:hAnsiTheme="minorHAnsi" w:cstheme="minorHAnsi"/>
        </w:rPr>
        <w:t xml:space="preserve">technique to overcome this mismatch </w:t>
      </w:r>
      <w:r w:rsidR="000B127A" w:rsidRPr="000B127A">
        <w:rPr>
          <w:rFonts w:asciiTheme="minorHAnsi" w:hAnsiTheme="minorHAnsi" w:cstheme="minorHAnsi"/>
          <w:i/>
          <w:iCs/>
        </w:rPr>
        <w:t>is to convert the rate</w:t>
      </w:r>
      <w:r w:rsidR="00A364E0">
        <w:rPr>
          <w:rFonts w:asciiTheme="minorHAnsi" w:hAnsiTheme="minorHAnsi" w:cstheme="minorHAnsi"/>
        </w:rPr>
        <w:t xml:space="preserve">: </w:t>
      </w:r>
      <w:r w:rsidR="000B127A">
        <w:rPr>
          <w:rFonts w:asciiTheme="minorHAnsi" w:hAnsiTheme="minorHAnsi" w:cstheme="minorHAnsi"/>
        </w:rPr>
        <w:t xml:space="preserve">we must find the </w:t>
      </w:r>
      <w:r w:rsidR="00A364E0" w:rsidRPr="000736ED">
        <w:rPr>
          <w:rFonts w:asciiTheme="minorHAnsi" w:hAnsiTheme="minorHAnsi" w:cstheme="minorHAnsi"/>
          <w:i/>
          <w:iCs/>
        </w:rPr>
        <w:t>equivalent</w:t>
      </w:r>
      <w:r w:rsidR="000B127A">
        <w:rPr>
          <w:rFonts w:asciiTheme="minorHAnsi" w:hAnsiTheme="minorHAnsi" w:cstheme="minorHAnsi"/>
        </w:rPr>
        <w:t xml:space="preserve"> rate </w:t>
      </w:r>
      <w:r w:rsidR="0075068D">
        <w:rPr>
          <w:rFonts w:asciiTheme="minorHAnsi" w:hAnsiTheme="minorHAnsi" w:cstheme="minorHAnsi"/>
        </w:rPr>
        <w:t>having</w:t>
      </w:r>
      <w:r w:rsidR="000B127A">
        <w:rPr>
          <w:rFonts w:asciiTheme="minorHAnsi" w:hAnsiTheme="minorHAnsi" w:cstheme="minorHAnsi"/>
        </w:rPr>
        <w:t xml:space="preserve"> </w:t>
      </w:r>
      <w:r w:rsidR="00A364E0">
        <w:rPr>
          <w:rFonts w:asciiTheme="minorHAnsi" w:hAnsiTheme="minorHAnsi" w:cstheme="minorHAnsi"/>
        </w:rPr>
        <w:t xml:space="preserve">the </w:t>
      </w:r>
      <w:r w:rsidR="000B127A">
        <w:rPr>
          <w:rFonts w:asciiTheme="minorHAnsi" w:hAnsiTheme="minorHAnsi" w:cstheme="minorHAnsi"/>
        </w:rPr>
        <w:t>compounding frequency matching the payment frequency</w:t>
      </w:r>
      <w:r w:rsidR="008B155F">
        <w:rPr>
          <w:rStyle w:val="FootnoteReference"/>
          <w:rFonts w:asciiTheme="minorHAnsi" w:hAnsiTheme="minorHAnsi" w:cstheme="minorHAnsi"/>
        </w:rPr>
        <w:footnoteReference w:id="22"/>
      </w:r>
      <w:r w:rsidR="00A364E0">
        <w:rPr>
          <w:rFonts w:asciiTheme="minorHAnsi" w:hAnsiTheme="minorHAnsi" w:cstheme="minorHAnsi"/>
        </w:rPr>
        <w:t xml:space="preserve">. </w:t>
      </w:r>
      <w:r w:rsidR="000B127A">
        <w:rPr>
          <w:rFonts w:asciiTheme="minorHAnsi" w:hAnsiTheme="minorHAnsi" w:cstheme="minorHAnsi"/>
        </w:rPr>
        <w:t xml:space="preserve"> </w:t>
      </w:r>
    </w:p>
    <w:p w14:paraId="7B1C9D61" w14:textId="77777777" w:rsidR="00636939" w:rsidRDefault="00636939" w:rsidP="00636939">
      <w:pPr>
        <w:rPr>
          <w:rFonts w:asciiTheme="minorHAnsi" w:hAnsiTheme="minorHAnsi" w:cstheme="minorHAnsi"/>
        </w:rPr>
      </w:pPr>
    </w:p>
    <w:p w14:paraId="04B95B37" w14:textId="1FC2D953" w:rsidR="009F5CE2" w:rsidRDefault="009F5CE2" w:rsidP="009F5CE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3</w:t>
      </w:r>
      <w:r w:rsidRPr="00E752B9">
        <w:rPr>
          <w:rFonts w:asciiTheme="minorHAnsi" w:hAnsiTheme="minorHAnsi" w:cstheme="minorHAnsi"/>
          <w:b/>
          <w:bCs/>
        </w:rPr>
        <w:t>:</w:t>
      </w:r>
      <w:r>
        <w:rPr>
          <w:rFonts w:asciiTheme="minorHAnsi" w:hAnsiTheme="minorHAnsi" w:cstheme="minorHAnsi"/>
          <w:b/>
          <w:bCs/>
        </w:rPr>
        <w:t xml:space="preserve"> Nigora decided to </w:t>
      </w:r>
      <w:r w:rsidR="006B7BDE">
        <w:rPr>
          <w:rFonts w:asciiTheme="minorHAnsi" w:hAnsiTheme="minorHAnsi" w:cstheme="minorHAnsi"/>
          <w:b/>
          <w:bCs/>
        </w:rPr>
        <w:t>save</w:t>
      </w:r>
      <w:r>
        <w:rPr>
          <w:rFonts w:asciiTheme="minorHAnsi" w:hAnsiTheme="minorHAnsi" w:cstheme="minorHAnsi"/>
          <w:b/>
          <w:bCs/>
        </w:rPr>
        <w:t xml:space="preserve"> for a vacation and began making contributions of $400 at the end of every month.</w:t>
      </w:r>
      <w:r w:rsidR="00970773">
        <w:rPr>
          <w:rFonts w:asciiTheme="minorHAnsi" w:hAnsiTheme="minorHAnsi" w:cstheme="minorHAnsi"/>
          <w:b/>
          <w:bCs/>
        </w:rPr>
        <w:t xml:space="preserve"> The account where Nigora contributes earns 3% compounded semi-annually. </w:t>
      </w:r>
      <w:r>
        <w:rPr>
          <w:rFonts w:asciiTheme="minorHAnsi" w:hAnsiTheme="minorHAnsi" w:cstheme="minorHAnsi"/>
          <w:b/>
          <w:bCs/>
        </w:rPr>
        <w:t xml:space="preserve"> If </w:t>
      </w:r>
      <w:r w:rsidR="00B461DD">
        <w:rPr>
          <w:rFonts w:asciiTheme="minorHAnsi" w:hAnsiTheme="minorHAnsi" w:cstheme="minorHAnsi"/>
          <w:b/>
          <w:bCs/>
        </w:rPr>
        <w:t>she</w:t>
      </w:r>
      <w:r>
        <w:rPr>
          <w:rFonts w:asciiTheme="minorHAnsi" w:hAnsiTheme="minorHAnsi" w:cstheme="minorHAnsi"/>
          <w:b/>
          <w:bCs/>
        </w:rPr>
        <w:t xml:space="preserve"> makes such contributions for 2 years, how much money will she </w:t>
      </w:r>
      <w:r w:rsidR="006B7BDE">
        <w:rPr>
          <w:rFonts w:asciiTheme="minorHAnsi" w:hAnsiTheme="minorHAnsi" w:cstheme="minorHAnsi"/>
          <w:b/>
          <w:bCs/>
        </w:rPr>
        <w:t>save</w:t>
      </w:r>
      <w:r>
        <w:rPr>
          <w:rFonts w:asciiTheme="minorHAnsi" w:hAnsiTheme="minorHAnsi" w:cstheme="minorHAnsi"/>
          <w:b/>
          <w:bCs/>
        </w:rPr>
        <w:t>? How much interest will Nigora earn?</w:t>
      </w:r>
    </w:p>
    <w:p w14:paraId="1CD6720D" w14:textId="69E22480" w:rsidR="009F5CE2" w:rsidRDefault="009F5CE2" w:rsidP="009F5CE2">
      <w:pPr>
        <w:rPr>
          <w:rFonts w:asciiTheme="minorHAnsi" w:hAnsiTheme="minorHAnsi" w:cstheme="minorHAnsi"/>
          <w:b/>
          <w:bCs/>
        </w:rPr>
      </w:pPr>
    </w:p>
    <w:p w14:paraId="704770EF" w14:textId="1137F6DC" w:rsidR="00BC6357" w:rsidRDefault="00BC6357" w:rsidP="00BC6357">
      <w:pPr>
        <w:ind w:left="284"/>
        <w:rPr>
          <w:rFonts w:asciiTheme="minorHAnsi" w:hAnsiTheme="minorHAnsi" w:cstheme="minorHAnsi"/>
        </w:rPr>
      </w:pPr>
      <w:r w:rsidRPr="00BC6357">
        <w:rPr>
          <w:rFonts w:asciiTheme="minorHAnsi" w:hAnsiTheme="minorHAnsi" w:cstheme="minorHAnsi"/>
        </w:rPr>
        <w:t>In this p</w:t>
      </w:r>
      <w:r>
        <w:rPr>
          <w:rFonts w:asciiTheme="minorHAnsi" w:hAnsiTheme="minorHAnsi" w:cstheme="minorHAnsi"/>
        </w:rPr>
        <w:t xml:space="preserve">roblem we are required to find the future value of the annuity. This annuity is </w:t>
      </w:r>
      <w:r w:rsidR="00900D65">
        <w:rPr>
          <w:rFonts w:asciiTheme="minorHAnsi" w:hAnsiTheme="minorHAnsi" w:cstheme="minorHAnsi"/>
        </w:rPr>
        <w:t xml:space="preserve">a </w:t>
      </w:r>
      <w:r w:rsidR="001878A6">
        <w:rPr>
          <w:rFonts w:asciiTheme="minorHAnsi" w:hAnsiTheme="minorHAnsi" w:cstheme="minorHAnsi"/>
        </w:rPr>
        <w:t>general ordinary</w:t>
      </w:r>
      <w:r>
        <w:rPr>
          <w:rFonts w:asciiTheme="minorHAnsi" w:hAnsiTheme="minorHAnsi" w:cstheme="minorHAnsi"/>
        </w:rPr>
        <w:t>.</w:t>
      </w:r>
      <w:r w:rsidR="00C25AD1">
        <w:rPr>
          <w:rFonts w:asciiTheme="minorHAnsi" w:hAnsiTheme="minorHAnsi" w:cstheme="minorHAnsi"/>
        </w:rPr>
        <w:t xml:space="preserve"> It </w:t>
      </w:r>
      <w:r>
        <w:rPr>
          <w:rFonts w:asciiTheme="minorHAnsi" w:hAnsiTheme="minorHAnsi" w:cstheme="minorHAnsi"/>
        </w:rPr>
        <w:t xml:space="preserve">is general because the rate compounding frequency (2 times per year) is not equal to </w:t>
      </w:r>
      <w:r w:rsidR="00C25AD1">
        <w:rPr>
          <w:rFonts w:asciiTheme="minorHAnsi" w:hAnsiTheme="minorHAnsi" w:cstheme="minorHAnsi"/>
        </w:rPr>
        <w:t xml:space="preserve">the </w:t>
      </w:r>
      <w:r>
        <w:rPr>
          <w:rFonts w:asciiTheme="minorHAnsi" w:hAnsiTheme="minorHAnsi" w:cstheme="minorHAnsi"/>
        </w:rPr>
        <w:t>payment frequency (12 times per year)</w:t>
      </w:r>
      <w:r w:rsidR="00002643">
        <w:rPr>
          <w:rFonts w:asciiTheme="minorHAnsi" w:hAnsiTheme="minorHAnsi" w:cstheme="minorHAnsi"/>
        </w:rPr>
        <w:t>,</w:t>
      </w:r>
      <w:r w:rsidR="00C25AD1">
        <w:rPr>
          <w:rFonts w:asciiTheme="minorHAnsi" w:hAnsiTheme="minorHAnsi" w:cstheme="minorHAnsi"/>
        </w:rPr>
        <w:t xml:space="preserve"> and it is ordinary because the contributions are made at the end of every period</w:t>
      </w:r>
      <w:r>
        <w:rPr>
          <w:rFonts w:asciiTheme="minorHAnsi" w:hAnsiTheme="minorHAnsi" w:cstheme="minorHAnsi"/>
        </w:rPr>
        <w:t xml:space="preserve">. </w:t>
      </w:r>
    </w:p>
    <w:p w14:paraId="0509037E" w14:textId="45D7B743" w:rsidR="00BC6357" w:rsidRDefault="00BC6357" w:rsidP="00BC6357">
      <w:pPr>
        <w:ind w:left="284"/>
        <w:rPr>
          <w:rFonts w:asciiTheme="minorHAnsi" w:hAnsiTheme="minorHAnsi" w:cstheme="minorHAnsi"/>
        </w:rPr>
      </w:pPr>
    </w:p>
    <w:p w14:paraId="18517F6B" w14:textId="3E9E84AD" w:rsidR="00B13EF5" w:rsidRDefault="00FB1856" w:rsidP="00226F72">
      <w:pPr>
        <w:ind w:left="284"/>
        <w:rPr>
          <w:rFonts w:asciiTheme="minorHAnsi" w:hAnsiTheme="minorHAnsi" w:cstheme="minorHAnsi"/>
        </w:rPr>
      </w:pPr>
      <w:r>
        <w:rPr>
          <w:rFonts w:asciiTheme="minorHAnsi" w:hAnsiTheme="minorHAnsi" w:cstheme="minorHAnsi"/>
        </w:rPr>
        <w:t xml:space="preserve">We must </w:t>
      </w:r>
      <w:r w:rsidR="00810F46">
        <w:rPr>
          <w:rFonts w:asciiTheme="minorHAnsi" w:hAnsiTheme="minorHAnsi" w:cstheme="minorHAnsi"/>
        </w:rPr>
        <w:t>convert</w:t>
      </w:r>
      <w:r>
        <w:rPr>
          <w:rFonts w:asciiTheme="minorHAnsi" w:hAnsiTheme="minorHAnsi" w:cstheme="minorHAnsi"/>
        </w:rPr>
        <w:t xml:space="preserve"> this annuity </w:t>
      </w:r>
      <w:r w:rsidR="00810F46">
        <w:rPr>
          <w:rFonts w:asciiTheme="minorHAnsi" w:hAnsiTheme="minorHAnsi" w:cstheme="minorHAnsi"/>
        </w:rPr>
        <w:t>into a</w:t>
      </w:r>
      <w:r w:rsidR="001A131E">
        <w:rPr>
          <w:rFonts w:asciiTheme="minorHAnsi" w:hAnsiTheme="minorHAnsi" w:cstheme="minorHAnsi"/>
        </w:rPr>
        <w:t>n equivalent</w:t>
      </w:r>
      <w:r w:rsidR="00810F46">
        <w:rPr>
          <w:rFonts w:asciiTheme="minorHAnsi" w:hAnsiTheme="minorHAnsi" w:cstheme="minorHAnsi"/>
        </w:rPr>
        <w:t xml:space="preserve"> </w:t>
      </w:r>
      <w:r w:rsidR="001878A6">
        <w:rPr>
          <w:rFonts w:asciiTheme="minorHAnsi" w:hAnsiTheme="minorHAnsi" w:cstheme="minorHAnsi"/>
        </w:rPr>
        <w:t>simple ordinary</w:t>
      </w:r>
      <w:r>
        <w:rPr>
          <w:rFonts w:asciiTheme="minorHAnsi" w:hAnsiTheme="minorHAnsi" w:cstheme="minorHAnsi"/>
        </w:rPr>
        <w:t xml:space="preserve"> </w:t>
      </w:r>
      <w:r w:rsidR="00810F46">
        <w:rPr>
          <w:rFonts w:asciiTheme="minorHAnsi" w:hAnsiTheme="minorHAnsi" w:cstheme="minorHAnsi"/>
        </w:rPr>
        <w:t xml:space="preserve">annuity </w:t>
      </w:r>
      <w:r>
        <w:rPr>
          <w:rFonts w:asciiTheme="minorHAnsi" w:hAnsiTheme="minorHAnsi" w:cstheme="minorHAnsi"/>
        </w:rPr>
        <w:t xml:space="preserve">to </w:t>
      </w:r>
      <w:r w:rsidR="00810F46">
        <w:rPr>
          <w:rFonts w:asciiTheme="minorHAnsi" w:hAnsiTheme="minorHAnsi" w:cstheme="minorHAnsi"/>
        </w:rPr>
        <w:t xml:space="preserve">be able to </w:t>
      </w:r>
      <w:r>
        <w:rPr>
          <w:rFonts w:asciiTheme="minorHAnsi" w:hAnsiTheme="minorHAnsi" w:cstheme="minorHAnsi"/>
        </w:rPr>
        <w:t xml:space="preserve">use the formula for </w:t>
      </w:r>
      <m:oMath>
        <m:r>
          <w:rPr>
            <w:rFonts w:ascii="Cambria Math" w:hAnsi="Cambria Math" w:cstheme="minorHAnsi"/>
          </w:rPr>
          <m:t>FV</m:t>
        </m:r>
      </m:oMath>
      <w:r>
        <w:rPr>
          <w:rFonts w:asciiTheme="minorHAnsi" w:hAnsiTheme="minorHAnsi" w:cstheme="minorHAnsi"/>
        </w:rPr>
        <w:t>.</w:t>
      </w:r>
      <w:r w:rsidR="00227507">
        <w:rPr>
          <w:rFonts w:asciiTheme="minorHAnsi" w:hAnsiTheme="minorHAnsi" w:cstheme="minorHAnsi"/>
        </w:rPr>
        <w:t xml:space="preserve"> </w:t>
      </w:r>
      <w:r>
        <w:rPr>
          <w:rFonts w:asciiTheme="minorHAnsi" w:hAnsiTheme="minorHAnsi" w:cstheme="minorHAnsi"/>
        </w:rPr>
        <w:t xml:space="preserve">To convert this general annuity </w:t>
      </w:r>
      <w:r w:rsidR="003551B5">
        <w:rPr>
          <w:rFonts w:asciiTheme="minorHAnsi" w:hAnsiTheme="minorHAnsi" w:cstheme="minorHAnsi"/>
        </w:rPr>
        <w:t>into</w:t>
      </w:r>
      <w:r>
        <w:rPr>
          <w:rFonts w:asciiTheme="minorHAnsi" w:hAnsiTheme="minorHAnsi" w:cstheme="minorHAnsi"/>
        </w:rPr>
        <w:t xml:space="preserve"> a simple annuity, we must </w:t>
      </w:r>
      <w:r w:rsidR="0075068D">
        <w:rPr>
          <w:rFonts w:asciiTheme="minorHAnsi" w:hAnsiTheme="minorHAnsi" w:cstheme="minorHAnsi"/>
        </w:rPr>
        <w:t xml:space="preserve">convert the rate. This means that we must </w:t>
      </w:r>
      <w:r>
        <w:rPr>
          <w:rFonts w:asciiTheme="minorHAnsi" w:hAnsiTheme="minorHAnsi" w:cstheme="minorHAnsi"/>
        </w:rPr>
        <w:t>find the rate</w:t>
      </w:r>
      <w:r w:rsidR="00AA48E6">
        <w:rPr>
          <w:rFonts w:asciiTheme="minorHAnsi" w:hAnsiTheme="minorHAnsi" w:cstheme="minorHAnsi"/>
        </w:rPr>
        <w:t>,</w:t>
      </w:r>
      <w:r>
        <w:rPr>
          <w:rFonts w:asciiTheme="minorHAnsi" w:hAnsiTheme="minorHAnsi" w:cstheme="minorHAnsi"/>
        </w:rPr>
        <w:t xml:space="preserve"> compounded monthly, which is equivalent to 3% compounded semi-annually. We already know how to solve such problems (see Example 5.1)</w:t>
      </w:r>
      <w:r w:rsidR="00A516BC">
        <w:rPr>
          <w:rFonts w:asciiTheme="minorHAnsi" w:hAnsiTheme="minorHAnsi" w:cstheme="minorHAnsi"/>
        </w:rPr>
        <w:t>:</w:t>
      </w:r>
    </w:p>
    <w:p w14:paraId="59E39ADC" w14:textId="618982AC" w:rsidR="00FB1856" w:rsidRPr="00577069" w:rsidRDefault="00000000" w:rsidP="0057706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2</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-1=0.002484517</m:t>
          </m:r>
        </m:oMath>
      </m:oMathPara>
    </w:p>
    <w:p w14:paraId="7366E363" w14:textId="4D2E442D" w:rsidR="00577069" w:rsidRDefault="00577069" w:rsidP="00577069">
      <w:pPr>
        <w:rPr>
          <w:rFonts w:asciiTheme="minorHAnsi" w:hAnsiTheme="minorHAnsi" w:cstheme="minorHAnsi"/>
          <w:color w:val="000000" w:themeColor="text1"/>
        </w:rPr>
      </w:pPr>
    </w:p>
    <w:p w14:paraId="02FA4BE4" w14:textId="56E85DA0" w:rsidR="00577069" w:rsidRDefault="00577069" w:rsidP="0057706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This rate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is </w:t>
      </w:r>
      <w:r w:rsidR="00DB463E">
        <w:rPr>
          <w:rFonts w:asciiTheme="minorHAnsi" w:hAnsiTheme="minorHAnsi" w:cstheme="minorHAnsi"/>
          <w:color w:val="000000" w:themeColor="text1"/>
        </w:rPr>
        <w:t xml:space="preserve">the </w:t>
      </w:r>
      <w:r w:rsidRPr="00A9337E">
        <w:rPr>
          <w:rFonts w:asciiTheme="minorHAnsi" w:hAnsiTheme="minorHAnsi" w:cstheme="minorHAnsi"/>
          <w:i/>
          <w:iCs/>
          <w:color w:val="000000" w:themeColor="text1"/>
        </w:rPr>
        <w:t>periodic</w:t>
      </w:r>
      <w:r>
        <w:rPr>
          <w:rFonts w:asciiTheme="minorHAnsi" w:hAnsiTheme="minorHAnsi" w:cstheme="minorHAnsi"/>
          <w:color w:val="000000" w:themeColor="text1"/>
        </w:rPr>
        <w:t xml:space="preserve"> rate compounded monthly, which is equivalent to the </w:t>
      </w:r>
      <w:r w:rsidRPr="00A9337E">
        <w:rPr>
          <w:rFonts w:asciiTheme="minorHAnsi" w:hAnsiTheme="minorHAnsi" w:cstheme="minorHAnsi"/>
          <w:i/>
          <w:iCs/>
          <w:color w:val="000000" w:themeColor="text1"/>
        </w:rPr>
        <w:t>nominal</w:t>
      </w:r>
      <w:r>
        <w:rPr>
          <w:rFonts w:asciiTheme="minorHAnsi" w:hAnsiTheme="minorHAnsi" w:cstheme="minorHAnsi"/>
          <w:color w:val="000000" w:themeColor="text1"/>
        </w:rPr>
        <w:t xml:space="preserve"> rate 3% compounded semi-annually. </w:t>
      </w:r>
      <w:r w:rsidR="00837D12">
        <w:rPr>
          <w:rFonts w:asciiTheme="minorHAnsi" w:hAnsiTheme="minorHAnsi" w:cstheme="minorHAnsi"/>
          <w:color w:val="000000" w:themeColor="text1"/>
        </w:rPr>
        <w:t>Note that we do not need to find the nominal rate corresponding to the periodic rate</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 xml:space="preserve"> i</m:t>
            </m:r>
          </m:e>
          <m:sub>
            <m:r>
              <w:rPr>
                <w:rFonts w:ascii="Cambria Math" w:hAnsi="Cambria Math" w:cstheme="minorHAnsi"/>
                <w:color w:val="000000" w:themeColor="text1"/>
              </w:rPr>
              <m:t>2</m:t>
            </m:r>
          </m:sub>
        </m:sSub>
      </m:oMath>
      <w:r w:rsidR="00837D12">
        <w:rPr>
          <w:rFonts w:asciiTheme="minorHAnsi" w:hAnsiTheme="minorHAnsi" w:cstheme="minorHAnsi"/>
          <w:color w:val="000000" w:themeColor="text1"/>
        </w:rPr>
        <w:t xml:space="preserve">, because the annuity formula for </w:t>
      </w:r>
      <m:oMath>
        <m:r>
          <w:rPr>
            <w:rFonts w:ascii="Cambria Math" w:hAnsi="Cambria Math" w:cstheme="minorHAnsi"/>
            <w:color w:val="000000" w:themeColor="text1"/>
          </w:rPr>
          <m:t>FV</m:t>
        </m:r>
      </m:oMath>
      <w:r w:rsidR="00837D12">
        <w:rPr>
          <w:rFonts w:asciiTheme="minorHAnsi" w:hAnsiTheme="minorHAnsi" w:cstheme="minorHAnsi"/>
          <w:color w:val="000000" w:themeColor="text1"/>
        </w:rPr>
        <w:t xml:space="preserve"> requires a periodic rate. </w:t>
      </w:r>
      <w:r>
        <w:rPr>
          <w:rFonts w:asciiTheme="minorHAnsi" w:hAnsiTheme="minorHAnsi" w:cstheme="minorHAnsi"/>
          <w:color w:val="000000" w:themeColor="text1"/>
        </w:rPr>
        <w:t xml:space="preserve">With this new rate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w:t>
      </w:r>
      <w:r w:rsidR="00CF0E51">
        <w:rPr>
          <w:rFonts w:asciiTheme="minorHAnsi" w:hAnsiTheme="minorHAnsi" w:cstheme="minorHAnsi"/>
          <w:color w:val="000000" w:themeColor="text1"/>
        </w:rPr>
        <w:t>our</w:t>
      </w:r>
      <w:r>
        <w:rPr>
          <w:rFonts w:asciiTheme="minorHAnsi" w:hAnsiTheme="minorHAnsi" w:cstheme="minorHAnsi"/>
          <w:color w:val="000000" w:themeColor="text1"/>
        </w:rPr>
        <w:t xml:space="preserve"> annuity bec</w:t>
      </w:r>
      <w:r w:rsidR="00A9337E">
        <w:rPr>
          <w:rFonts w:asciiTheme="minorHAnsi" w:hAnsiTheme="minorHAnsi" w:cstheme="minorHAnsi"/>
          <w:color w:val="000000" w:themeColor="text1"/>
        </w:rPr>
        <w:t>omes the</w:t>
      </w:r>
      <w:r>
        <w:rPr>
          <w:rFonts w:asciiTheme="minorHAnsi" w:hAnsiTheme="minorHAnsi" w:cstheme="minorHAnsi"/>
          <w:color w:val="000000" w:themeColor="text1"/>
        </w:rPr>
        <w:t xml:space="preserve"> simple</w:t>
      </w:r>
      <w:r w:rsidR="00DB463E">
        <w:rPr>
          <w:rFonts w:asciiTheme="minorHAnsi" w:hAnsiTheme="minorHAnsi" w:cstheme="minorHAnsi"/>
          <w:color w:val="000000" w:themeColor="text1"/>
        </w:rPr>
        <w:t xml:space="preserve"> </w:t>
      </w:r>
      <w:r w:rsidR="00A9337E">
        <w:rPr>
          <w:rFonts w:asciiTheme="minorHAnsi" w:hAnsiTheme="minorHAnsi" w:cstheme="minorHAnsi"/>
          <w:color w:val="000000" w:themeColor="text1"/>
        </w:rPr>
        <w:t xml:space="preserve">annuity </w:t>
      </w:r>
      <w:r w:rsidR="00DB463E">
        <w:rPr>
          <w:rFonts w:asciiTheme="minorHAnsi" w:hAnsiTheme="minorHAnsi" w:cstheme="minorHAnsi"/>
          <w:color w:val="000000" w:themeColor="text1"/>
        </w:rPr>
        <w:t xml:space="preserve">(since the rates are equivalent, the </w:t>
      </w:r>
      <w:r w:rsidR="00687938">
        <w:rPr>
          <w:rFonts w:asciiTheme="minorHAnsi" w:hAnsiTheme="minorHAnsi" w:cstheme="minorHAnsi"/>
          <w:color w:val="000000" w:themeColor="text1"/>
        </w:rPr>
        <w:t xml:space="preserve">new simple </w:t>
      </w:r>
      <w:r w:rsidR="00DB463E">
        <w:rPr>
          <w:rFonts w:asciiTheme="minorHAnsi" w:hAnsiTheme="minorHAnsi" w:cstheme="minorHAnsi"/>
          <w:color w:val="000000" w:themeColor="text1"/>
        </w:rPr>
        <w:t>annuit</w:t>
      </w:r>
      <w:r w:rsidR="00687938">
        <w:rPr>
          <w:rFonts w:asciiTheme="minorHAnsi" w:hAnsiTheme="minorHAnsi" w:cstheme="minorHAnsi"/>
          <w:color w:val="000000" w:themeColor="text1"/>
        </w:rPr>
        <w:t>y</w:t>
      </w:r>
      <w:r w:rsidR="00DB463E">
        <w:rPr>
          <w:rFonts w:asciiTheme="minorHAnsi" w:hAnsiTheme="minorHAnsi" w:cstheme="minorHAnsi"/>
          <w:color w:val="000000" w:themeColor="text1"/>
        </w:rPr>
        <w:t xml:space="preserve"> </w:t>
      </w:r>
      <w:r w:rsidR="00687938">
        <w:rPr>
          <w:rFonts w:asciiTheme="minorHAnsi" w:hAnsiTheme="minorHAnsi" w:cstheme="minorHAnsi"/>
          <w:color w:val="000000" w:themeColor="text1"/>
        </w:rPr>
        <w:t>is</w:t>
      </w:r>
      <w:r w:rsidR="00DB463E">
        <w:rPr>
          <w:rFonts w:asciiTheme="minorHAnsi" w:hAnsiTheme="minorHAnsi" w:cstheme="minorHAnsi"/>
          <w:color w:val="000000" w:themeColor="text1"/>
        </w:rPr>
        <w:t xml:space="preserve"> equivalent </w:t>
      </w:r>
      <w:r w:rsidR="00687938">
        <w:rPr>
          <w:rFonts w:asciiTheme="minorHAnsi" w:hAnsiTheme="minorHAnsi" w:cstheme="minorHAnsi"/>
          <w:color w:val="000000" w:themeColor="text1"/>
        </w:rPr>
        <w:t>the original general annuity</w:t>
      </w:r>
      <w:r w:rsidR="00DB463E">
        <w:rPr>
          <w:rFonts w:asciiTheme="minorHAnsi" w:hAnsiTheme="minorHAnsi" w:cstheme="minorHAnsi"/>
          <w:color w:val="000000" w:themeColor="text1"/>
        </w:rPr>
        <w:t>).</w:t>
      </w:r>
    </w:p>
    <w:p w14:paraId="076745AA" w14:textId="1FE8516B" w:rsidR="00577069" w:rsidRDefault="00577069" w:rsidP="00577069">
      <w:pPr>
        <w:ind w:left="284"/>
        <w:rPr>
          <w:rFonts w:asciiTheme="minorHAnsi" w:hAnsiTheme="minorHAnsi" w:cstheme="minorHAnsi"/>
          <w:color w:val="000000" w:themeColor="text1"/>
        </w:rPr>
      </w:pPr>
    </w:p>
    <w:p w14:paraId="02A88D43" w14:textId="57BA0182" w:rsidR="00C953DF" w:rsidRPr="00C953DF" w:rsidRDefault="00577069" w:rsidP="00B13EF5">
      <w:pPr>
        <w:ind w:left="284"/>
        <w:rPr>
          <w:rFonts w:asciiTheme="minorHAnsi" w:hAnsiTheme="minorHAnsi" w:cstheme="minorHAnsi"/>
          <w:color w:val="000000" w:themeColor="text1"/>
        </w:rPr>
      </w:pPr>
      <w:r>
        <w:rPr>
          <w:rFonts w:asciiTheme="minorHAnsi" w:hAnsiTheme="minorHAnsi" w:cstheme="minorHAnsi"/>
          <w:color w:val="000000" w:themeColor="text1"/>
        </w:rPr>
        <w:t xml:space="preserve">Since </w:t>
      </w:r>
      <w:r w:rsidR="00B13EF5">
        <w:rPr>
          <w:rFonts w:asciiTheme="minorHAnsi" w:hAnsiTheme="minorHAnsi" w:cstheme="minorHAnsi"/>
          <w:color w:val="000000" w:themeColor="text1"/>
        </w:rPr>
        <w:t xml:space="preserve">with the new rate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the annuity </w:t>
      </w:r>
      <w:r w:rsidR="00B13EF5">
        <w:rPr>
          <w:rFonts w:asciiTheme="minorHAnsi" w:hAnsiTheme="minorHAnsi" w:cstheme="minorHAnsi"/>
          <w:color w:val="000000" w:themeColor="text1"/>
        </w:rPr>
        <w:t>has become</w:t>
      </w:r>
      <w:r>
        <w:rPr>
          <w:rFonts w:asciiTheme="minorHAnsi" w:hAnsiTheme="minorHAnsi" w:cstheme="minorHAnsi"/>
          <w:color w:val="000000" w:themeColor="text1"/>
        </w:rPr>
        <w:t xml:space="preserve"> </w:t>
      </w:r>
      <w:r w:rsidR="001878A6">
        <w:rPr>
          <w:rFonts w:asciiTheme="minorHAnsi" w:hAnsiTheme="minorHAnsi" w:cstheme="minorHAnsi"/>
          <w:color w:val="000000" w:themeColor="text1"/>
        </w:rPr>
        <w:t>simple ordinary</w:t>
      </w:r>
      <w:r>
        <w:rPr>
          <w:rFonts w:asciiTheme="minorHAnsi" w:hAnsiTheme="minorHAnsi" w:cstheme="minorHAnsi"/>
          <w:color w:val="000000" w:themeColor="text1"/>
        </w:rPr>
        <w:t xml:space="preserve">, we can use the formula for </w:t>
      </w:r>
      <m:oMath>
        <m:r>
          <w:rPr>
            <w:rFonts w:ascii="Cambria Math" w:hAnsi="Cambria Math" w:cstheme="minorHAnsi"/>
            <w:color w:val="000000" w:themeColor="text1"/>
          </w:rPr>
          <m:t>FV</m:t>
        </m:r>
      </m:oMath>
      <w:r>
        <w:rPr>
          <w:rFonts w:asciiTheme="minorHAnsi" w:hAnsiTheme="minorHAnsi" w:cstheme="minorHAnsi"/>
          <w:color w:val="000000" w:themeColor="text1"/>
        </w:rPr>
        <w:t>:</w:t>
      </w:r>
    </w:p>
    <w:p w14:paraId="4E4DFE58" w14:textId="78893CFA" w:rsidR="00577069" w:rsidRPr="00C953DF" w:rsidRDefault="00577069" w:rsidP="00577069">
      <w:pPr>
        <w:ind w:left="284"/>
        <w:rPr>
          <w:rFonts w:asciiTheme="minorHAnsi" w:hAnsiTheme="minorHAnsi" w:cstheme="minorHAnsi"/>
          <w:color w:val="000000" w:themeColor="text1"/>
        </w:rPr>
      </w:pPr>
      <m:oMathPara>
        <m:oMath>
          <m:r>
            <w:rPr>
              <w:rFonts w:ascii="Cambria Math" w:hAnsi="Cambria Math" w:cstheme="minorHAnsi"/>
              <w:color w:val="000000" w:themeColor="text1"/>
            </w:rPr>
            <m:t>FV=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43F547D1" w14:textId="77777777" w:rsidR="00C953DF" w:rsidRPr="00C953DF" w:rsidRDefault="00C953DF" w:rsidP="00577069">
      <w:pPr>
        <w:ind w:left="284"/>
        <w:rPr>
          <w:rFonts w:asciiTheme="minorHAnsi" w:hAnsiTheme="minorHAnsi" w:cstheme="minorHAnsi"/>
          <w:color w:val="000000" w:themeColor="text1"/>
        </w:rPr>
      </w:pPr>
    </w:p>
    <w:p w14:paraId="0AF54CBA" w14:textId="44F8F9F3" w:rsidR="00C953DF" w:rsidRPr="00900D65" w:rsidRDefault="00270A92" w:rsidP="00577069">
      <w:pPr>
        <w:ind w:left="284"/>
        <w:rPr>
          <w:rFonts w:asciiTheme="minorHAnsi" w:hAnsiTheme="minorHAnsi" w:cstheme="minorHAnsi"/>
          <w:color w:val="000000" w:themeColor="text1"/>
        </w:rPr>
      </w:pPr>
      <w:r>
        <w:rPr>
          <w:rFonts w:asciiTheme="minorHAnsi" w:hAnsiTheme="minorHAnsi" w:cstheme="minorHAnsi"/>
          <w:color w:val="000000" w:themeColor="text1"/>
        </w:rPr>
        <w:t>W</w:t>
      </w:r>
      <w:r w:rsidR="009D51B9">
        <w:rPr>
          <w:rFonts w:asciiTheme="minorHAnsi" w:hAnsiTheme="minorHAnsi" w:cstheme="minorHAnsi"/>
          <w:color w:val="000000" w:themeColor="text1"/>
        </w:rPr>
        <w:t>e</w:t>
      </w:r>
      <w:r w:rsidR="00C953DF">
        <w:rPr>
          <w:rFonts w:asciiTheme="minorHAnsi" w:hAnsiTheme="minorHAnsi" w:cstheme="minorHAnsi"/>
          <w:color w:val="000000" w:themeColor="text1"/>
        </w:rPr>
        <w:t xml:space="preserve"> insert the payment, the converted rate</w:t>
      </w:r>
      <w:r w:rsidR="00772CB0">
        <w:rPr>
          <w:rFonts w:asciiTheme="minorHAnsi" w:hAnsiTheme="minorHAnsi" w:cstheme="minorHAnsi"/>
          <w:color w:val="000000" w:themeColor="text1"/>
        </w:rPr>
        <w:t xml:space="preserve"> (</w:t>
      </w:r>
      <w:r w:rsidR="00BA1D32" w:rsidRPr="00BA1D32">
        <w:rPr>
          <w:rFonts w:asciiTheme="minorHAnsi" w:hAnsiTheme="minorHAnsi" w:cstheme="minorHAnsi"/>
          <w:color w:val="000000" w:themeColor="text1"/>
          <w:highlight w:val="yellow"/>
        </w:rPr>
        <w:t xml:space="preserve">the </w:t>
      </w:r>
      <w:r w:rsidR="00BA1D32" w:rsidRPr="00A8127B">
        <w:rPr>
          <w:rFonts w:asciiTheme="minorHAnsi" w:hAnsiTheme="minorHAnsi" w:cstheme="minorHAnsi"/>
          <w:color w:val="000000" w:themeColor="text1"/>
          <w:highlight w:val="yellow"/>
        </w:rPr>
        <w:t>rate</w:t>
      </w:r>
      <w:r w:rsidR="00680274" w:rsidRPr="00A8127B">
        <w:rPr>
          <w:rFonts w:asciiTheme="minorHAnsi" w:hAnsiTheme="minorHAnsi" w:cstheme="minorHAnsi"/>
          <w:color w:val="000000" w:themeColor="text1"/>
          <w:highlight w:val="yellow"/>
        </w:rPr>
        <w:t xml:space="preserve"> </w:t>
      </w:r>
      <m:oMath>
        <m:sSub>
          <m:sSubPr>
            <m:ctrlPr>
              <w:rPr>
                <w:rFonts w:ascii="Cambria Math" w:hAnsi="Cambria Math" w:cstheme="minorHAnsi"/>
                <w:i/>
                <w:color w:val="000000" w:themeColor="text1"/>
                <w:highlight w:val="yellow"/>
              </w:rPr>
            </m:ctrlPr>
          </m:sSubPr>
          <m:e>
            <m:r>
              <w:rPr>
                <w:rFonts w:ascii="Cambria Math" w:hAnsi="Cambria Math" w:cstheme="minorHAnsi"/>
                <w:color w:val="000000" w:themeColor="text1"/>
                <w:highlight w:val="yellow"/>
              </w:rPr>
              <m:t>i</m:t>
            </m:r>
          </m:e>
          <m:sub>
            <m:r>
              <w:rPr>
                <w:rFonts w:ascii="Cambria Math" w:hAnsi="Cambria Math" w:cstheme="minorHAnsi"/>
                <w:color w:val="000000" w:themeColor="text1"/>
                <w:highlight w:val="yellow"/>
              </w:rPr>
              <m:t>2</m:t>
            </m:r>
          </m:sub>
        </m:sSub>
        <m:r>
          <w:rPr>
            <w:rFonts w:ascii="Cambria Math" w:hAnsi="Cambria Math" w:cstheme="minorHAnsi"/>
            <w:color w:val="000000" w:themeColor="text1"/>
            <w:highlight w:val="yellow"/>
          </w:rPr>
          <m:t xml:space="preserve"> </m:t>
        </m:r>
      </m:oMath>
      <w:r w:rsidR="00680274" w:rsidRPr="00BA1D32">
        <w:rPr>
          <w:rFonts w:asciiTheme="minorHAnsi" w:hAnsiTheme="minorHAnsi" w:cstheme="minorHAnsi"/>
          <w:color w:val="000000" w:themeColor="text1"/>
          <w:highlight w:val="yellow"/>
        </w:rPr>
        <w:t>mu</w:t>
      </w:r>
      <w:r w:rsidR="00BA1D32" w:rsidRPr="00BA1D32">
        <w:rPr>
          <w:rFonts w:asciiTheme="minorHAnsi" w:hAnsiTheme="minorHAnsi" w:cstheme="minorHAnsi"/>
          <w:color w:val="000000" w:themeColor="text1"/>
          <w:highlight w:val="yellow"/>
        </w:rPr>
        <w:t xml:space="preserve">st </w:t>
      </w:r>
      <w:r w:rsidR="00680274" w:rsidRPr="00BA1D32">
        <w:rPr>
          <w:rFonts w:asciiTheme="minorHAnsi" w:hAnsiTheme="minorHAnsi" w:cstheme="minorHAnsi"/>
          <w:color w:val="000000" w:themeColor="text1"/>
          <w:highlight w:val="yellow"/>
        </w:rPr>
        <w:t xml:space="preserve">be </w:t>
      </w:r>
      <w:r w:rsidR="00772CB0" w:rsidRPr="00BA1D32">
        <w:rPr>
          <w:rFonts w:asciiTheme="minorHAnsi" w:hAnsiTheme="minorHAnsi" w:cstheme="minorHAnsi"/>
          <w:color w:val="000000" w:themeColor="text1"/>
          <w:highlight w:val="yellow"/>
        </w:rPr>
        <w:t>unrounded – kept in a calculator memory</w:t>
      </w:r>
      <w:r w:rsidR="00772CB0">
        <w:rPr>
          <w:rFonts w:asciiTheme="minorHAnsi" w:hAnsiTheme="minorHAnsi" w:cstheme="minorHAnsi"/>
          <w:color w:val="000000" w:themeColor="text1"/>
        </w:rPr>
        <w:t>)</w:t>
      </w:r>
      <w:r w:rsidR="00C953DF">
        <w:rPr>
          <w:rFonts w:asciiTheme="minorHAnsi" w:hAnsiTheme="minorHAnsi" w:cstheme="minorHAnsi"/>
          <w:color w:val="000000" w:themeColor="text1"/>
        </w:rPr>
        <w:t xml:space="preserve">, and the </w:t>
      </w:r>
      <w:r w:rsidR="00B13EF5">
        <w:rPr>
          <w:rFonts w:asciiTheme="minorHAnsi" w:hAnsiTheme="minorHAnsi" w:cstheme="minorHAnsi"/>
          <w:color w:val="000000" w:themeColor="text1"/>
        </w:rPr>
        <w:t>total number of payments</w:t>
      </w:r>
      <w:r w:rsidR="00C953DF">
        <w:rPr>
          <w:rFonts w:asciiTheme="minorHAnsi" w:hAnsiTheme="minorHAnsi" w:cstheme="minorHAnsi"/>
          <w:color w:val="000000" w:themeColor="text1"/>
        </w:rPr>
        <w:t>:</w:t>
      </w:r>
    </w:p>
    <w:p w14:paraId="21234878" w14:textId="77777777" w:rsidR="00577069" w:rsidRDefault="00577069" w:rsidP="00577069">
      <w:pPr>
        <w:ind w:left="284"/>
        <w:rPr>
          <w:rFonts w:asciiTheme="minorHAnsi" w:hAnsiTheme="minorHAnsi" w:cstheme="minorHAnsi"/>
        </w:rPr>
      </w:pPr>
    </w:p>
    <w:p w14:paraId="619FD68B" w14:textId="2326936A" w:rsidR="00577069" w:rsidRPr="006C044F" w:rsidRDefault="00577069" w:rsidP="00577069">
      <w:pPr>
        <w:ind w:left="284"/>
        <w:rPr>
          <w:rFonts w:asciiTheme="minorHAnsi" w:hAnsiTheme="minorHAnsi" w:cstheme="minorHAnsi"/>
        </w:rPr>
      </w:pPr>
      <m:oMathPara>
        <m:oMath>
          <m:r>
            <w:rPr>
              <w:rFonts w:ascii="Cambria Math" w:hAnsi="Cambria Math" w:cstheme="minorHAnsi"/>
            </w:rPr>
            <m:t>FV=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12×2</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=9,879.35</m:t>
          </m:r>
        </m:oMath>
      </m:oMathPara>
    </w:p>
    <w:p w14:paraId="2F9126FC" w14:textId="77777777" w:rsidR="00BC6357" w:rsidRPr="00BC6357" w:rsidRDefault="00BC6357" w:rsidP="00BC6357">
      <w:pPr>
        <w:ind w:left="284"/>
        <w:rPr>
          <w:rFonts w:asciiTheme="minorHAnsi" w:hAnsiTheme="minorHAnsi" w:cstheme="minorHAnsi"/>
        </w:rPr>
      </w:pPr>
    </w:p>
    <w:p w14:paraId="7E1AF27C" w14:textId="55F3CD25" w:rsidR="009F5CE2" w:rsidRDefault="001316CC" w:rsidP="00D34810">
      <w:pPr>
        <w:ind w:left="284"/>
        <w:rPr>
          <w:rFonts w:asciiTheme="minorHAnsi" w:hAnsiTheme="minorHAnsi" w:cstheme="minorHAnsi"/>
        </w:rPr>
      </w:pPr>
      <w:r>
        <w:rPr>
          <w:rFonts w:asciiTheme="minorHAnsi" w:hAnsiTheme="minorHAnsi" w:cstheme="minorHAnsi"/>
        </w:rPr>
        <w:t>The second question</w:t>
      </w:r>
      <w:r w:rsidR="00D34810">
        <w:rPr>
          <w:rFonts w:asciiTheme="minorHAnsi" w:hAnsiTheme="minorHAnsi" w:cstheme="minorHAnsi"/>
        </w:rPr>
        <w:t xml:space="preserve"> of the problem is to find the interest earned. For this, we must </w:t>
      </w:r>
      <w:r w:rsidR="0059328F">
        <w:rPr>
          <w:rFonts w:asciiTheme="minorHAnsi" w:hAnsiTheme="minorHAnsi" w:cstheme="minorHAnsi"/>
        </w:rPr>
        <w:t xml:space="preserve">subtract all payments Nigora </w:t>
      </w:r>
      <w:r w:rsidR="00B30CB6">
        <w:rPr>
          <w:rFonts w:asciiTheme="minorHAnsi" w:hAnsiTheme="minorHAnsi" w:cstheme="minorHAnsi"/>
        </w:rPr>
        <w:t>will have made</w:t>
      </w:r>
      <w:r w:rsidR="0059328F">
        <w:rPr>
          <w:rFonts w:asciiTheme="minorHAnsi" w:hAnsiTheme="minorHAnsi" w:cstheme="minorHAnsi"/>
        </w:rPr>
        <w:t xml:space="preserve"> from </w:t>
      </w:r>
      <w:r w:rsidR="0059328F" w:rsidRPr="0059328F">
        <w:rPr>
          <w:rFonts w:asciiTheme="minorHAnsi" w:hAnsiTheme="minorHAnsi" w:cstheme="minorHAnsi"/>
        </w:rPr>
        <w:t xml:space="preserve">the total amount she </w:t>
      </w:r>
      <w:r w:rsidR="00B30CB6">
        <w:rPr>
          <w:rFonts w:asciiTheme="minorHAnsi" w:hAnsiTheme="minorHAnsi" w:cstheme="minorHAnsi"/>
        </w:rPr>
        <w:t>will have saved</w:t>
      </w:r>
      <w:r w:rsidR="0059328F">
        <w:rPr>
          <w:rFonts w:asciiTheme="minorHAnsi" w:hAnsiTheme="minorHAnsi" w:cstheme="minorHAnsi"/>
          <w:i/>
          <w:iCs/>
        </w:rPr>
        <w:t xml:space="preserve"> </w:t>
      </w:r>
      <w:r w:rsidR="0059328F">
        <w:rPr>
          <w:rFonts w:asciiTheme="minorHAnsi" w:hAnsiTheme="minorHAnsi" w:cstheme="minorHAnsi"/>
        </w:rPr>
        <w:t>(that is, from the future value</w:t>
      </w:r>
      <w:r w:rsidR="003819AA">
        <w:rPr>
          <w:rFonts w:asciiTheme="minorHAnsi" w:hAnsiTheme="minorHAnsi" w:cstheme="minorHAnsi"/>
        </w:rPr>
        <w:t xml:space="preserve"> of the annuity</w:t>
      </w:r>
      <w:r w:rsidR="0059328F">
        <w:rPr>
          <w:rFonts w:asciiTheme="minorHAnsi" w:hAnsiTheme="minorHAnsi" w:cstheme="minorHAnsi"/>
        </w:rPr>
        <w:t xml:space="preserve">). </w:t>
      </w:r>
    </w:p>
    <w:p w14:paraId="4FC095B9" w14:textId="2A3CBCAA" w:rsidR="0059328F" w:rsidRDefault="0059328F" w:rsidP="00D34810">
      <w:pPr>
        <w:ind w:left="284"/>
        <w:rPr>
          <w:rFonts w:asciiTheme="minorHAnsi" w:hAnsiTheme="minorHAnsi" w:cstheme="minorHAnsi"/>
        </w:rPr>
      </w:pPr>
    </w:p>
    <w:p w14:paraId="74B5F20D" w14:textId="76A01D65" w:rsidR="00C56B7C" w:rsidRDefault="00E86F73" w:rsidP="0080231E">
      <w:pPr>
        <w:ind w:left="284"/>
        <w:rPr>
          <w:rFonts w:asciiTheme="minorHAnsi" w:hAnsiTheme="minorHAnsi" w:cstheme="minorHAnsi"/>
        </w:rPr>
      </w:pPr>
      <m:oMathPara>
        <m:oMath>
          <m:r>
            <w:rPr>
              <w:rFonts w:ascii="Cambria Math" w:hAnsi="Cambria Math" w:cstheme="minorHAnsi"/>
            </w:rPr>
            <m:t>I=9,879.35-400×24=279.35</m:t>
          </m:r>
        </m:oMath>
      </m:oMathPara>
    </w:p>
    <w:p w14:paraId="2DA819A3" w14:textId="59274C8A" w:rsidR="0059328F" w:rsidRDefault="00C56B7C" w:rsidP="005425C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E4859DE" w14:textId="77777777" w:rsidR="0080231E" w:rsidRPr="005425C7" w:rsidRDefault="0080231E" w:rsidP="005425C7">
      <w:pPr>
        <w:ind w:left="284"/>
        <w:jc w:val="right"/>
        <w:rPr>
          <w:rFonts w:asciiTheme="minorHAnsi" w:hAnsiTheme="minorHAnsi" w:cstheme="minorHAnsi"/>
          <w:b/>
          <w:bCs/>
        </w:rPr>
      </w:pPr>
    </w:p>
    <w:p w14:paraId="6CC92C4D" w14:textId="3A085CFA" w:rsidR="00DE2CB6" w:rsidRDefault="005A2339" w:rsidP="001D02E1">
      <w:pPr>
        <w:pStyle w:val="Heading2"/>
        <w:ind w:left="284"/>
      </w:pPr>
      <w:bookmarkStart w:id="49" w:name="_Toc163810012"/>
      <w:r>
        <w:t>Simple</w:t>
      </w:r>
      <w:r w:rsidR="001D02E1" w:rsidRPr="001D02E1">
        <w:t xml:space="preserve"> due annuities</w:t>
      </w:r>
      <w:bookmarkEnd w:id="49"/>
    </w:p>
    <w:p w14:paraId="5ACC2E79" w14:textId="661FBF0E" w:rsidR="001D02E1" w:rsidRDefault="001D02E1" w:rsidP="001D02E1"/>
    <w:p w14:paraId="685DFF19" w14:textId="2F4E108D" w:rsidR="001D02E1" w:rsidRDefault="001D02E1" w:rsidP="001D02E1">
      <w:pPr>
        <w:rPr>
          <w:rFonts w:asciiTheme="minorHAnsi" w:hAnsiTheme="minorHAnsi" w:cstheme="minorHAnsi"/>
        </w:rPr>
      </w:pPr>
      <w:r>
        <w:rPr>
          <w:rFonts w:asciiTheme="minorHAnsi" w:hAnsiTheme="minorHAnsi" w:cstheme="minorHAnsi"/>
        </w:rPr>
        <w:t xml:space="preserve">How can we </w:t>
      </w:r>
      <w:r w:rsidR="0070679B">
        <w:rPr>
          <w:rFonts w:asciiTheme="minorHAnsi" w:hAnsiTheme="minorHAnsi" w:cstheme="minorHAnsi"/>
        </w:rPr>
        <w:t>convert</w:t>
      </w:r>
      <w:r>
        <w:rPr>
          <w:rFonts w:asciiTheme="minorHAnsi" w:hAnsiTheme="minorHAnsi" w:cstheme="minorHAnsi"/>
        </w:rPr>
        <w:t xml:space="preserve"> a due annuity </w:t>
      </w:r>
      <w:r w:rsidR="0070679B">
        <w:rPr>
          <w:rFonts w:asciiTheme="minorHAnsi" w:hAnsiTheme="minorHAnsi" w:cstheme="minorHAnsi"/>
        </w:rPr>
        <w:t>into</w:t>
      </w:r>
      <w:r>
        <w:rPr>
          <w:rFonts w:asciiTheme="minorHAnsi" w:hAnsiTheme="minorHAnsi" w:cstheme="minorHAnsi"/>
        </w:rPr>
        <w:t xml:space="preserve"> an equivalent ordinary annuity? The process is to replace each payment made at the beginning of each interval by an equivalent payment made at the end of each interval. </w:t>
      </w:r>
      <w:r w:rsidR="00992A7C">
        <w:rPr>
          <w:rFonts w:asciiTheme="minorHAnsi" w:hAnsiTheme="minorHAnsi" w:cstheme="minorHAnsi"/>
        </w:rPr>
        <w:t>Make sure to review Chapter 4 carefully to understand the explanation that follows.</w:t>
      </w:r>
    </w:p>
    <w:p w14:paraId="7910480E" w14:textId="77777777" w:rsidR="001D02E1" w:rsidRDefault="001D02E1" w:rsidP="001D02E1">
      <w:pPr>
        <w:rPr>
          <w:rFonts w:asciiTheme="minorHAnsi" w:hAnsiTheme="minorHAnsi" w:cstheme="minorHAnsi"/>
        </w:rPr>
      </w:pPr>
    </w:p>
    <w:p w14:paraId="7973D774" w14:textId="238D07CC" w:rsidR="001D02E1" w:rsidRDefault="001D02E1" w:rsidP="001D02E1">
      <w:pPr>
        <w:rPr>
          <w:rFonts w:asciiTheme="minorHAnsi" w:hAnsiTheme="minorHAnsi" w:cstheme="minorHAnsi"/>
        </w:rPr>
      </w:pPr>
      <w:r>
        <w:rPr>
          <w:rFonts w:asciiTheme="minorHAnsi" w:hAnsiTheme="minorHAnsi" w:cstheme="minorHAnsi"/>
        </w:rPr>
        <w:t>Notice that</w:t>
      </w:r>
      <w:r w:rsidR="00D52680">
        <w:rPr>
          <w:rFonts w:asciiTheme="minorHAnsi" w:hAnsiTheme="minorHAnsi" w:cstheme="minorHAnsi"/>
        </w:rPr>
        <w:t>:</w:t>
      </w:r>
    </w:p>
    <w:p w14:paraId="6C1D880E" w14:textId="3C909F1C" w:rsidR="001D02E1" w:rsidRPr="006B0E04" w:rsidRDefault="00B96A0F" w:rsidP="001D02E1">
      <w:pPr>
        <w:jc w:val="center"/>
        <w:rPr>
          <w:rFonts w:asciiTheme="minorHAnsi" w:hAnsiTheme="minorHAnsi" w:cstheme="minorHAnsi"/>
          <w:i/>
          <w:iCs/>
        </w:rPr>
      </w:pPr>
      <w:r>
        <w:rPr>
          <w:rFonts w:asciiTheme="minorHAnsi" w:hAnsiTheme="minorHAnsi" w:cstheme="minorHAnsi"/>
        </w:rPr>
        <w:t>PMT</w:t>
      </w:r>
      <w:r w:rsidR="001D02E1" w:rsidRPr="006B0E04">
        <w:rPr>
          <w:rFonts w:asciiTheme="minorHAnsi" w:hAnsiTheme="minorHAnsi" w:cstheme="minorHAnsi"/>
          <w:i/>
          <w:iCs/>
        </w:rPr>
        <w:t xml:space="preserve"> received at the beginning of </w:t>
      </w:r>
      <w:r>
        <w:rPr>
          <w:rFonts w:asciiTheme="minorHAnsi" w:hAnsiTheme="minorHAnsi" w:cstheme="minorHAnsi"/>
          <w:i/>
          <w:iCs/>
        </w:rPr>
        <w:t>each period</w:t>
      </w:r>
    </w:p>
    <w:p w14:paraId="43F983B0" w14:textId="77777777" w:rsidR="001D02E1" w:rsidRPr="006B0E04" w:rsidRDefault="001D02E1" w:rsidP="001D02E1">
      <w:pPr>
        <w:rPr>
          <w:rFonts w:asciiTheme="minorHAnsi" w:hAnsiTheme="minorHAnsi" w:cstheme="minorHAnsi"/>
          <w:i/>
          <w:iCs/>
        </w:rPr>
      </w:pPr>
    </w:p>
    <w:p w14:paraId="1A34CE5A" w14:textId="7470F00D" w:rsidR="001D02E1" w:rsidRDefault="001D02E1" w:rsidP="001D02E1">
      <w:pPr>
        <w:rPr>
          <w:rFonts w:asciiTheme="minorHAnsi" w:hAnsiTheme="minorHAnsi" w:cstheme="minorHAnsi"/>
        </w:rPr>
      </w:pPr>
      <w:r>
        <w:rPr>
          <w:rFonts w:asciiTheme="minorHAnsi" w:hAnsiTheme="minorHAnsi" w:cstheme="minorHAnsi"/>
        </w:rPr>
        <w:t xml:space="preserve">is equivalent to </w:t>
      </w:r>
    </w:p>
    <w:p w14:paraId="76DD026C" w14:textId="56BB567E" w:rsidR="001D02E1" w:rsidRDefault="00B96A0F" w:rsidP="001D02E1">
      <w:pPr>
        <w:jc w:val="center"/>
        <w:rPr>
          <w:rFonts w:asciiTheme="minorHAnsi" w:hAnsiTheme="minorHAnsi" w:cstheme="minorHAnsi"/>
          <w:i/>
        </w:rPr>
      </w:pPr>
      <m:oMath>
        <m:r>
          <m:rPr>
            <m:sty m:val="p"/>
          </m:rPr>
          <w:rPr>
            <w:rFonts w:ascii="Cambria Math" w:hAnsi="Cambria Math" w:cstheme="minorHAnsi"/>
          </w:rPr>
          <m:t>PMT</m:t>
        </m:r>
        <m:d>
          <m:dPr>
            <m:ctrlPr>
              <w:rPr>
                <w:rFonts w:ascii="Cambria Math" w:hAnsi="Cambria Math" w:cstheme="minorHAnsi"/>
                <w:i/>
              </w:rPr>
            </m:ctrlPr>
          </m:dPr>
          <m:e>
            <m:r>
              <w:rPr>
                <w:rFonts w:ascii="Cambria Math" w:hAnsi="Cambria Math" w:cstheme="minorHAnsi"/>
              </w:rPr>
              <m:t>1+i</m:t>
            </m:r>
          </m:e>
        </m:d>
        <m:r>
          <w:rPr>
            <w:rFonts w:ascii="Cambria Math" w:hAnsi="Cambria Math" w:cstheme="minorHAnsi"/>
          </w:rPr>
          <m:t xml:space="preserve"> </m:t>
        </m:r>
      </m:oMath>
      <w:r w:rsidR="001D02E1" w:rsidRPr="00184303">
        <w:rPr>
          <w:rFonts w:asciiTheme="minorHAnsi" w:hAnsiTheme="minorHAnsi" w:cstheme="minorHAnsi"/>
          <w:i/>
        </w:rPr>
        <w:t xml:space="preserve"> received at the end of </w:t>
      </w:r>
      <w:r w:rsidR="00BB4EB7">
        <w:rPr>
          <w:rFonts w:asciiTheme="minorHAnsi" w:hAnsiTheme="minorHAnsi" w:cstheme="minorHAnsi"/>
          <w:i/>
        </w:rPr>
        <w:t>each period</w:t>
      </w:r>
      <w:r w:rsidR="001D02E1" w:rsidRPr="00184303">
        <w:rPr>
          <w:rFonts w:asciiTheme="minorHAnsi" w:hAnsiTheme="minorHAnsi" w:cstheme="minorHAnsi"/>
          <w:i/>
        </w:rPr>
        <w:t>.</w:t>
      </w:r>
    </w:p>
    <w:p w14:paraId="6BF1FBB5" w14:textId="3D524A16" w:rsidR="00BB4EB7" w:rsidRDefault="00BB4EB7" w:rsidP="001D02E1">
      <w:pPr>
        <w:jc w:val="center"/>
        <w:rPr>
          <w:rFonts w:asciiTheme="minorHAnsi" w:hAnsiTheme="minorHAnsi" w:cstheme="minorHAnsi"/>
          <w:i/>
        </w:rPr>
      </w:pPr>
    </w:p>
    <w:p w14:paraId="79016DC7" w14:textId="75BD6A80" w:rsidR="00BB4EB7" w:rsidRPr="00D400F6" w:rsidRDefault="00BB4EB7" w:rsidP="00D400F6">
      <w:pPr>
        <w:rPr>
          <w:rFonts w:asciiTheme="minorHAnsi" w:hAnsiTheme="minorHAnsi" w:cstheme="minorHAnsi"/>
          <w:iCs/>
        </w:rPr>
      </w:pPr>
      <w:r>
        <w:rPr>
          <w:rFonts w:asciiTheme="minorHAnsi" w:hAnsiTheme="minorHAnsi" w:cstheme="minorHAnsi"/>
        </w:rPr>
        <w:t xml:space="preserve">If we replace each payment </w:t>
      </w:r>
      <m:oMath>
        <m:r>
          <m:rPr>
            <m:sty m:val="p"/>
          </m:rPr>
          <w:rPr>
            <w:rFonts w:ascii="Cambria Math" w:hAnsi="Cambria Math" w:cstheme="minorHAnsi"/>
          </w:rPr>
          <m:t>PMT</m:t>
        </m:r>
      </m:oMath>
      <w:r>
        <w:rPr>
          <w:rFonts w:asciiTheme="minorHAnsi" w:hAnsiTheme="minorHAnsi" w:cstheme="minorHAnsi"/>
        </w:rPr>
        <w:t xml:space="preserve">, made at the beginning of each period, by its equivalent payment </w:t>
      </w:r>
      <m:oMath>
        <m:r>
          <m:rPr>
            <m:sty m:val="p"/>
          </m:rPr>
          <w:rPr>
            <w:rFonts w:ascii="Cambria Math" w:hAnsi="Cambria Math" w:cstheme="minorHAnsi"/>
          </w:rPr>
          <m:t>PMT</m:t>
        </m:r>
        <m:d>
          <m:dPr>
            <m:ctrlPr>
              <w:rPr>
                <w:rFonts w:ascii="Cambria Math" w:hAnsi="Cambria Math" w:cstheme="minorHAnsi"/>
                <w:iCs/>
              </w:rPr>
            </m:ctrlPr>
          </m:dPr>
          <m:e>
            <m:r>
              <w:rPr>
                <w:rFonts w:ascii="Cambria Math" w:hAnsi="Cambria Math" w:cstheme="minorHAnsi"/>
              </w:rPr>
              <m:t>1+i</m:t>
            </m:r>
          </m:e>
        </m:d>
      </m:oMath>
      <w:r>
        <w:rPr>
          <w:rFonts w:asciiTheme="minorHAnsi" w:hAnsiTheme="minorHAnsi" w:cstheme="minorHAnsi"/>
          <w:iCs/>
        </w:rPr>
        <w:t xml:space="preserve">, made at the end of </w:t>
      </w:r>
      <w:r w:rsidR="00EF56C3">
        <w:rPr>
          <w:rFonts w:asciiTheme="minorHAnsi" w:hAnsiTheme="minorHAnsi" w:cstheme="minorHAnsi"/>
          <w:iCs/>
        </w:rPr>
        <w:t>each period</w:t>
      </w:r>
      <w:r>
        <w:rPr>
          <w:rFonts w:asciiTheme="minorHAnsi" w:hAnsiTheme="minorHAnsi" w:cstheme="minorHAnsi"/>
          <w:iCs/>
        </w:rPr>
        <w:t xml:space="preserve">, we will replace the due annuity by an equivalent ordinary annuity. Therefore, with the updated payments, our simple </w:t>
      </w:r>
      <w:r w:rsidRPr="003049D4">
        <w:rPr>
          <w:rFonts w:asciiTheme="minorHAnsi" w:hAnsiTheme="minorHAnsi" w:cstheme="minorHAnsi"/>
          <w:i/>
        </w:rPr>
        <w:t>due</w:t>
      </w:r>
      <w:r>
        <w:rPr>
          <w:rFonts w:asciiTheme="minorHAnsi" w:hAnsiTheme="minorHAnsi" w:cstheme="minorHAnsi"/>
          <w:iCs/>
        </w:rPr>
        <w:t xml:space="preserve"> annuity becomes the simple </w:t>
      </w:r>
      <w:r w:rsidRPr="003049D4">
        <w:rPr>
          <w:rFonts w:asciiTheme="minorHAnsi" w:hAnsiTheme="minorHAnsi" w:cstheme="minorHAnsi"/>
          <w:i/>
        </w:rPr>
        <w:t>ordinary</w:t>
      </w:r>
      <w:r>
        <w:rPr>
          <w:rFonts w:asciiTheme="minorHAnsi" w:hAnsiTheme="minorHAnsi" w:cstheme="minorHAnsi"/>
          <w:iCs/>
        </w:rPr>
        <w:t xml:space="preserve"> annuity.</w:t>
      </w:r>
      <w:r w:rsidR="001A6C3D">
        <w:rPr>
          <w:rFonts w:asciiTheme="minorHAnsi" w:hAnsiTheme="minorHAnsi" w:cstheme="minorHAnsi"/>
          <w:iCs/>
        </w:rPr>
        <w:t xml:space="preserve"> The diagram below depicts this situation:</w:t>
      </w:r>
    </w:p>
    <w:p w14:paraId="374F3A70" w14:textId="279059EE" w:rsidR="00BB4EB7" w:rsidRPr="00184303" w:rsidRDefault="00BB4EB7" w:rsidP="001D02E1">
      <w:pPr>
        <w:jc w:val="center"/>
        <w:rPr>
          <w:rFonts w:asciiTheme="minorHAnsi" w:hAnsiTheme="minorHAnsi" w:cstheme="minorHAnsi"/>
          <w:i/>
        </w:rPr>
      </w:pPr>
    </w:p>
    <w:p w14:paraId="6AF179E3" w14:textId="0490B2A9" w:rsidR="001D02E1" w:rsidRPr="001D02E1" w:rsidRDefault="007F30D6" w:rsidP="001D02E1">
      <w:r w:rsidRPr="007F30D6">
        <w:rPr>
          <w:noProof/>
        </w:rPr>
        <w:lastRenderedPageBreak/>
        <w:drawing>
          <wp:inline distT="0" distB="0" distL="0" distR="0" wp14:anchorId="3E22AEFF" wp14:editId="056E0FCB">
            <wp:extent cx="5653163" cy="2422525"/>
            <wp:effectExtent l="0" t="0" r="0" b="0"/>
            <wp:docPr id="30" name="Picture 30" descr="Due annuity and its equivalent ordinary annuity diagr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ue annuity and its equivalent ordinary annuity diagram.&#10;"/>
                    <pic:cNvPicPr/>
                  </pic:nvPicPr>
                  <pic:blipFill>
                    <a:blip r:embed="rId86"/>
                    <a:stretch>
                      <a:fillRect/>
                    </a:stretch>
                  </pic:blipFill>
                  <pic:spPr>
                    <a:xfrm>
                      <a:off x="0" y="0"/>
                      <a:ext cx="5700365" cy="2442752"/>
                    </a:xfrm>
                    <a:prstGeom prst="rect">
                      <a:avLst/>
                    </a:prstGeom>
                  </pic:spPr>
                </pic:pic>
              </a:graphicData>
            </a:graphic>
          </wp:inline>
        </w:drawing>
      </w:r>
    </w:p>
    <w:p w14:paraId="5700EB19" w14:textId="77777777" w:rsidR="00DE2CB6" w:rsidRDefault="00DE2CB6" w:rsidP="003569A3">
      <w:pPr>
        <w:rPr>
          <w:rFonts w:asciiTheme="minorHAnsi" w:hAnsiTheme="minorHAnsi" w:cstheme="minorHAnsi"/>
          <w:b/>
          <w:bCs/>
        </w:rPr>
      </w:pPr>
    </w:p>
    <w:p w14:paraId="628248D8" w14:textId="7CB56C19" w:rsidR="003569A3" w:rsidRDefault="003569A3" w:rsidP="003569A3">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4</w:t>
      </w:r>
      <w:r w:rsidRPr="00E752B9">
        <w:rPr>
          <w:rFonts w:asciiTheme="minorHAnsi" w:hAnsiTheme="minorHAnsi" w:cstheme="minorHAnsi"/>
          <w:b/>
          <w:bCs/>
        </w:rPr>
        <w:t>:</w:t>
      </w:r>
      <w:r>
        <w:rPr>
          <w:rFonts w:asciiTheme="minorHAnsi" w:hAnsiTheme="minorHAnsi" w:cstheme="minorHAnsi"/>
          <w:b/>
          <w:bCs/>
        </w:rPr>
        <w:t xml:space="preserve"> </w:t>
      </w:r>
      <w:r w:rsidR="007E14FF">
        <w:rPr>
          <w:rFonts w:asciiTheme="minorHAnsi" w:hAnsiTheme="minorHAnsi" w:cstheme="minorHAnsi"/>
          <w:b/>
          <w:bCs/>
        </w:rPr>
        <w:t xml:space="preserve">A pension </w:t>
      </w:r>
      <w:r w:rsidR="0003070A">
        <w:rPr>
          <w:rFonts w:asciiTheme="minorHAnsi" w:hAnsiTheme="minorHAnsi" w:cstheme="minorHAnsi"/>
          <w:b/>
          <w:bCs/>
        </w:rPr>
        <w:t>fund will allow Michael</w:t>
      </w:r>
      <w:r w:rsidR="00550E0E">
        <w:rPr>
          <w:rFonts w:asciiTheme="minorHAnsi" w:hAnsiTheme="minorHAnsi" w:cstheme="minorHAnsi"/>
          <w:b/>
          <w:bCs/>
        </w:rPr>
        <w:t xml:space="preserve"> </w:t>
      </w:r>
      <w:r>
        <w:rPr>
          <w:rFonts w:asciiTheme="minorHAnsi" w:hAnsiTheme="minorHAnsi" w:cstheme="minorHAnsi"/>
          <w:b/>
          <w:bCs/>
        </w:rPr>
        <w:t xml:space="preserve">to </w:t>
      </w:r>
      <w:r w:rsidR="00734E31">
        <w:rPr>
          <w:rFonts w:asciiTheme="minorHAnsi" w:hAnsiTheme="minorHAnsi" w:cstheme="minorHAnsi"/>
          <w:b/>
          <w:bCs/>
        </w:rPr>
        <w:t xml:space="preserve">withdraw </w:t>
      </w:r>
      <w:r>
        <w:rPr>
          <w:rFonts w:asciiTheme="minorHAnsi" w:hAnsiTheme="minorHAnsi" w:cstheme="minorHAnsi"/>
          <w:b/>
          <w:bCs/>
        </w:rPr>
        <w:t xml:space="preserve">$2,000 at the beginning of every month for the next 20 years. </w:t>
      </w:r>
      <w:r w:rsidR="00E20BAE">
        <w:rPr>
          <w:rFonts w:asciiTheme="minorHAnsi" w:hAnsiTheme="minorHAnsi" w:cstheme="minorHAnsi"/>
          <w:b/>
          <w:bCs/>
        </w:rPr>
        <w:t xml:space="preserve">How much </w:t>
      </w:r>
      <w:r w:rsidR="007E14FF">
        <w:rPr>
          <w:rFonts w:asciiTheme="minorHAnsi" w:hAnsiTheme="minorHAnsi" w:cstheme="minorHAnsi"/>
          <w:b/>
          <w:bCs/>
        </w:rPr>
        <w:t>is in</w:t>
      </w:r>
      <w:r w:rsidR="00E20BAE">
        <w:rPr>
          <w:rFonts w:asciiTheme="minorHAnsi" w:hAnsiTheme="minorHAnsi" w:cstheme="minorHAnsi"/>
          <w:b/>
          <w:bCs/>
        </w:rPr>
        <w:t xml:space="preserve"> Michael</w:t>
      </w:r>
      <w:r w:rsidR="007E14FF">
        <w:rPr>
          <w:rFonts w:asciiTheme="minorHAnsi" w:hAnsiTheme="minorHAnsi" w:cstheme="minorHAnsi"/>
          <w:b/>
          <w:bCs/>
        </w:rPr>
        <w:t>’s</w:t>
      </w:r>
      <w:r w:rsidR="00E20BAE">
        <w:rPr>
          <w:rFonts w:asciiTheme="minorHAnsi" w:hAnsiTheme="minorHAnsi" w:cstheme="minorHAnsi"/>
          <w:b/>
          <w:bCs/>
        </w:rPr>
        <w:t xml:space="preserve"> </w:t>
      </w:r>
      <w:r w:rsidR="007E14FF">
        <w:rPr>
          <w:rFonts w:asciiTheme="minorHAnsi" w:hAnsiTheme="minorHAnsi" w:cstheme="minorHAnsi"/>
          <w:b/>
          <w:bCs/>
        </w:rPr>
        <w:t>pension fund</w:t>
      </w:r>
      <w:r w:rsidR="00B461DD">
        <w:rPr>
          <w:rFonts w:asciiTheme="minorHAnsi" w:hAnsiTheme="minorHAnsi" w:cstheme="minorHAnsi"/>
          <w:b/>
          <w:bCs/>
        </w:rPr>
        <w:t xml:space="preserve"> </w:t>
      </w:r>
      <w:r w:rsidR="00AF4DA4">
        <w:rPr>
          <w:rFonts w:asciiTheme="minorHAnsi" w:hAnsiTheme="minorHAnsi" w:cstheme="minorHAnsi"/>
          <w:b/>
          <w:bCs/>
        </w:rPr>
        <w:t xml:space="preserve">at the start of the annuity, </w:t>
      </w:r>
      <w:r w:rsidR="00B461DD">
        <w:rPr>
          <w:rFonts w:asciiTheme="minorHAnsi" w:hAnsiTheme="minorHAnsi" w:cstheme="minorHAnsi"/>
          <w:b/>
          <w:bCs/>
        </w:rPr>
        <w:t>if</w:t>
      </w:r>
      <w:r w:rsidR="00E20BAE">
        <w:rPr>
          <w:rFonts w:asciiTheme="minorHAnsi" w:hAnsiTheme="minorHAnsi" w:cstheme="minorHAnsi"/>
          <w:b/>
          <w:bCs/>
        </w:rPr>
        <w:t xml:space="preserve"> </w:t>
      </w:r>
      <w:r w:rsidR="00E27BAC">
        <w:rPr>
          <w:rFonts w:asciiTheme="minorHAnsi" w:hAnsiTheme="minorHAnsi" w:cstheme="minorHAnsi"/>
          <w:b/>
          <w:bCs/>
        </w:rPr>
        <w:t>the</w:t>
      </w:r>
      <w:r w:rsidR="00E20BAE">
        <w:rPr>
          <w:rFonts w:asciiTheme="minorHAnsi" w:hAnsiTheme="minorHAnsi" w:cstheme="minorHAnsi"/>
          <w:b/>
          <w:bCs/>
        </w:rPr>
        <w:t xml:space="preserve"> </w:t>
      </w:r>
      <w:r w:rsidR="00AF4DA4">
        <w:rPr>
          <w:rFonts w:asciiTheme="minorHAnsi" w:hAnsiTheme="minorHAnsi" w:cstheme="minorHAnsi"/>
          <w:b/>
          <w:bCs/>
        </w:rPr>
        <w:t>fund</w:t>
      </w:r>
      <w:r w:rsidR="00E20BAE">
        <w:rPr>
          <w:rFonts w:asciiTheme="minorHAnsi" w:hAnsiTheme="minorHAnsi" w:cstheme="minorHAnsi"/>
          <w:b/>
          <w:bCs/>
        </w:rPr>
        <w:t xml:space="preserve"> earns 5% compounded monthly? </w:t>
      </w:r>
    </w:p>
    <w:p w14:paraId="25AA6C4C" w14:textId="77777777" w:rsidR="00AF4DA4" w:rsidRDefault="00AF4DA4" w:rsidP="00D400F6">
      <w:pPr>
        <w:rPr>
          <w:rFonts w:asciiTheme="minorHAnsi" w:hAnsiTheme="minorHAnsi" w:cstheme="minorHAnsi"/>
        </w:rPr>
      </w:pPr>
    </w:p>
    <w:p w14:paraId="61CCC1A1" w14:textId="2BB625D9" w:rsidR="006B0E04" w:rsidRDefault="006B0E04" w:rsidP="00625CD1">
      <w:pPr>
        <w:ind w:left="284"/>
        <w:rPr>
          <w:rFonts w:asciiTheme="minorHAnsi" w:hAnsiTheme="minorHAnsi" w:cstheme="minorHAnsi"/>
        </w:rPr>
      </w:pPr>
      <w:r>
        <w:rPr>
          <w:rFonts w:asciiTheme="minorHAnsi" w:hAnsiTheme="minorHAnsi" w:cstheme="minorHAnsi"/>
        </w:rPr>
        <w:t xml:space="preserve">Notice that </w:t>
      </w:r>
    </w:p>
    <w:p w14:paraId="6AE440A8" w14:textId="7F5BD62B" w:rsidR="006B0E04" w:rsidRPr="006B0E04" w:rsidRDefault="006B0E04" w:rsidP="006B0E04">
      <w:pPr>
        <w:ind w:left="284"/>
        <w:jc w:val="center"/>
        <w:rPr>
          <w:rFonts w:asciiTheme="minorHAnsi" w:hAnsiTheme="minorHAnsi" w:cstheme="minorHAnsi"/>
          <w:i/>
          <w:iCs/>
        </w:rPr>
      </w:pPr>
      <w:r w:rsidRPr="00925794">
        <w:rPr>
          <w:rFonts w:asciiTheme="minorHAnsi" w:hAnsiTheme="minorHAnsi" w:cstheme="minorHAnsi"/>
        </w:rPr>
        <w:t>$2,000</w:t>
      </w:r>
      <w:r w:rsidRPr="006B0E04">
        <w:rPr>
          <w:rFonts w:asciiTheme="minorHAnsi" w:hAnsiTheme="minorHAnsi" w:cstheme="minorHAnsi"/>
          <w:i/>
          <w:iCs/>
        </w:rPr>
        <w:t xml:space="preserve"> received at the beginning of every month</w:t>
      </w:r>
    </w:p>
    <w:p w14:paraId="4F1BF661" w14:textId="77777777" w:rsidR="006B0E04" w:rsidRPr="006B0E04" w:rsidRDefault="006B0E04" w:rsidP="00BC5ACE">
      <w:pPr>
        <w:ind w:left="284"/>
        <w:rPr>
          <w:rFonts w:asciiTheme="minorHAnsi" w:hAnsiTheme="minorHAnsi" w:cstheme="minorHAnsi"/>
          <w:i/>
          <w:iCs/>
        </w:rPr>
      </w:pPr>
    </w:p>
    <w:p w14:paraId="50FC05CA" w14:textId="05D6CAE1" w:rsidR="006B0E04" w:rsidRDefault="006B0E04" w:rsidP="00625CD1">
      <w:pPr>
        <w:ind w:left="284"/>
        <w:rPr>
          <w:rFonts w:asciiTheme="minorHAnsi" w:hAnsiTheme="minorHAnsi" w:cstheme="minorHAnsi"/>
        </w:rPr>
      </w:pPr>
      <w:r>
        <w:rPr>
          <w:rFonts w:asciiTheme="minorHAnsi" w:hAnsiTheme="minorHAnsi" w:cstheme="minorHAnsi"/>
        </w:rPr>
        <w:t xml:space="preserve">is equivalent to </w:t>
      </w:r>
    </w:p>
    <w:p w14:paraId="42D23D20" w14:textId="040821C4" w:rsidR="006B0E04" w:rsidRPr="00184303" w:rsidRDefault="00925794" w:rsidP="006B0E04">
      <w:pPr>
        <w:ind w:left="284"/>
        <w:jc w:val="center"/>
        <w:rPr>
          <w:rFonts w:asciiTheme="minorHAnsi" w:hAnsiTheme="minorHAnsi" w:cstheme="minorHAnsi"/>
          <w:i/>
        </w:rPr>
      </w:pPr>
      <m:oMath>
        <m:r>
          <w:rPr>
            <w:rFonts w:ascii="Cambria Math" w:hAnsi="Cambria Math" w:cstheme="minorHAnsi"/>
          </w:rPr>
          <m:t>$2,000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oMath>
      <w:r w:rsidR="006B0E04" w:rsidRPr="00184303">
        <w:rPr>
          <w:rFonts w:asciiTheme="minorHAnsi" w:hAnsiTheme="minorHAnsi" w:cstheme="minorHAnsi"/>
          <w:i/>
        </w:rPr>
        <w:t xml:space="preserve"> received at the end of every month.</w:t>
      </w:r>
    </w:p>
    <w:p w14:paraId="3DD3376A" w14:textId="77777777" w:rsidR="006B0E04" w:rsidRDefault="006B0E04" w:rsidP="00BC5ACE">
      <w:pPr>
        <w:ind w:left="284"/>
        <w:rPr>
          <w:rFonts w:asciiTheme="minorHAnsi" w:hAnsiTheme="minorHAnsi" w:cstheme="minorHAnsi"/>
        </w:rPr>
      </w:pPr>
    </w:p>
    <w:p w14:paraId="24301F33" w14:textId="639BCE45" w:rsidR="00BC5ACE" w:rsidRDefault="006B0E04" w:rsidP="00BC5ACE">
      <w:pPr>
        <w:ind w:left="284"/>
        <w:rPr>
          <w:rFonts w:asciiTheme="minorHAnsi" w:hAnsiTheme="minorHAnsi" w:cstheme="minorHAnsi"/>
          <w:iCs/>
        </w:rPr>
      </w:pPr>
      <w:r>
        <w:rPr>
          <w:rFonts w:asciiTheme="minorHAnsi" w:hAnsiTheme="minorHAnsi" w:cstheme="minorHAnsi"/>
        </w:rPr>
        <w:t xml:space="preserve">If we replace </w:t>
      </w:r>
      <w:r w:rsidR="00184303">
        <w:rPr>
          <w:rFonts w:asciiTheme="minorHAnsi" w:hAnsiTheme="minorHAnsi" w:cstheme="minorHAnsi"/>
        </w:rPr>
        <w:t>all</w:t>
      </w:r>
      <w:r>
        <w:rPr>
          <w:rFonts w:asciiTheme="minorHAnsi" w:hAnsiTheme="minorHAnsi" w:cstheme="minorHAnsi"/>
        </w:rPr>
        <w:t xml:space="preserve"> payment</w:t>
      </w:r>
      <w:r w:rsidR="00184303">
        <w:rPr>
          <w:rFonts w:asciiTheme="minorHAnsi" w:hAnsiTheme="minorHAnsi" w:cstheme="minorHAnsi"/>
        </w:rPr>
        <w:t>s</w:t>
      </w:r>
      <w:r>
        <w:rPr>
          <w:rFonts w:asciiTheme="minorHAnsi" w:hAnsiTheme="minorHAnsi" w:cstheme="minorHAnsi"/>
        </w:rPr>
        <w:t xml:space="preserve"> of </w:t>
      </w:r>
      <m:oMath>
        <m:r>
          <w:rPr>
            <w:rFonts w:ascii="Cambria Math" w:hAnsi="Cambria Math" w:cstheme="minorHAnsi"/>
          </w:rPr>
          <m:t>$2000</m:t>
        </m:r>
      </m:oMath>
      <w:r>
        <w:rPr>
          <w:rFonts w:asciiTheme="minorHAnsi" w:hAnsiTheme="minorHAnsi" w:cstheme="minorHAnsi"/>
        </w:rPr>
        <w:t xml:space="preserve"> made at the beginning of every month by their equivalent payments </w:t>
      </w:r>
      <m:oMath>
        <m:r>
          <m:rPr>
            <m:sty m:val="p"/>
          </m:rPr>
          <w:rPr>
            <w:rFonts w:ascii="Cambria Math" w:hAnsi="Cambria Math" w:cstheme="minorHAnsi"/>
          </w:rPr>
          <m:t>$2,000</m:t>
        </m:r>
        <m:d>
          <m:dPr>
            <m:ctrlPr>
              <w:rPr>
                <w:rFonts w:ascii="Cambria Math" w:hAnsi="Cambria Math" w:cstheme="minorHAnsi"/>
                <w:iCs/>
              </w:rPr>
            </m:ctrlPr>
          </m:dPr>
          <m:e>
            <m:r>
              <m:rPr>
                <m:sty m:val="p"/>
              </m:rPr>
              <w:rPr>
                <w:rFonts w:ascii="Cambria Math" w:hAnsi="Cambria Math" w:cstheme="minorHAnsi"/>
              </w:rPr>
              <m:t>1+</m:t>
            </m:r>
            <m:f>
              <m:fPr>
                <m:ctrlPr>
                  <w:rPr>
                    <w:rFonts w:ascii="Cambria Math" w:hAnsi="Cambria Math" w:cstheme="minorHAnsi"/>
                    <w:iCs/>
                  </w:rPr>
                </m:ctrlPr>
              </m:fPr>
              <m:num>
                <m:r>
                  <m:rPr>
                    <m:sty m:val="p"/>
                  </m:rPr>
                  <w:rPr>
                    <w:rFonts w:ascii="Cambria Math" w:hAnsi="Cambria Math" w:cstheme="minorHAnsi"/>
                  </w:rPr>
                  <m:t>0.05</m:t>
                </m:r>
              </m:num>
              <m:den>
                <m:r>
                  <m:rPr>
                    <m:sty m:val="p"/>
                  </m:rPr>
                  <w:rPr>
                    <w:rFonts w:ascii="Cambria Math" w:hAnsi="Cambria Math" w:cstheme="minorHAnsi"/>
                  </w:rPr>
                  <m:t>12</m:t>
                </m:r>
              </m:den>
            </m:f>
          </m:e>
        </m:d>
      </m:oMath>
      <w:r>
        <w:rPr>
          <w:rFonts w:asciiTheme="minorHAnsi" w:hAnsiTheme="minorHAnsi" w:cstheme="minorHAnsi"/>
          <w:iCs/>
        </w:rPr>
        <w:t xml:space="preserve"> made at the end of </w:t>
      </w:r>
      <w:r w:rsidR="00184303">
        <w:rPr>
          <w:rFonts w:asciiTheme="minorHAnsi" w:hAnsiTheme="minorHAnsi" w:cstheme="minorHAnsi"/>
          <w:iCs/>
        </w:rPr>
        <w:t>every month</w:t>
      </w:r>
      <w:r>
        <w:rPr>
          <w:rFonts w:asciiTheme="minorHAnsi" w:hAnsiTheme="minorHAnsi" w:cstheme="minorHAnsi"/>
          <w:iCs/>
        </w:rPr>
        <w:t xml:space="preserve">, we will replace </w:t>
      </w:r>
      <w:r w:rsidR="00925794">
        <w:rPr>
          <w:rFonts w:asciiTheme="minorHAnsi" w:hAnsiTheme="minorHAnsi" w:cstheme="minorHAnsi"/>
          <w:iCs/>
        </w:rPr>
        <w:t>the</w:t>
      </w:r>
      <w:r>
        <w:rPr>
          <w:rFonts w:asciiTheme="minorHAnsi" w:hAnsiTheme="minorHAnsi" w:cstheme="minorHAnsi"/>
          <w:iCs/>
        </w:rPr>
        <w:t xml:space="preserve"> due annuity by an equivalent ordinary annuity. </w:t>
      </w:r>
      <w:r w:rsidR="000637CC">
        <w:rPr>
          <w:rFonts w:asciiTheme="minorHAnsi" w:hAnsiTheme="minorHAnsi" w:cstheme="minorHAnsi"/>
          <w:iCs/>
        </w:rPr>
        <w:t>With</w:t>
      </w:r>
      <w:r w:rsidR="00914B95">
        <w:rPr>
          <w:rFonts w:asciiTheme="minorHAnsi" w:hAnsiTheme="minorHAnsi" w:cstheme="minorHAnsi"/>
          <w:iCs/>
        </w:rPr>
        <w:t xml:space="preserve"> </w:t>
      </w:r>
      <w:r w:rsidR="00925794">
        <w:rPr>
          <w:rFonts w:asciiTheme="minorHAnsi" w:hAnsiTheme="minorHAnsi" w:cstheme="minorHAnsi"/>
          <w:iCs/>
        </w:rPr>
        <w:t xml:space="preserve">the </w:t>
      </w:r>
      <w:r w:rsidR="00914B95">
        <w:rPr>
          <w:rFonts w:asciiTheme="minorHAnsi" w:hAnsiTheme="minorHAnsi" w:cstheme="minorHAnsi"/>
          <w:iCs/>
        </w:rPr>
        <w:t xml:space="preserve">updated payments, </w:t>
      </w:r>
      <w:r w:rsidR="00350FAF">
        <w:rPr>
          <w:rFonts w:asciiTheme="minorHAnsi" w:hAnsiTheme="minorHAnsi" w:cstheme="minorHAnsi"/>
          <w:iCs/>
        </w:rPr>
        <w:t xml:space="preserve">our </w:t>
      </w:r>
      <w:r w:rsidR="003049D4">
        <w:rPr>
          <w:rFonts w:asciiTheme="minorHAnsi" w:hAnsiTheme="minorHAnsi" w:cstheme="minorHAnsi"/>
          <w:iCs/>
        </w:rPr>
        <w:t xml:space="preserve">simple </w:t>
      </w:r>
      <w:r w:rsidR="003049D4" w:rsidRPr="003049D4">
        <w:rPr>
          <w:rFonts w:asciiTheme="minorHAnsi" w:hAnsiTheme="minorHAnsi" w:cstheme="minorHAnsi"/>
          <w:i/>
        </w:rPr>
        <w:t>due</w:t>
      </w:r>
      <w:r w:rsidR="003049D4">
        <w:rPr>
          <w:rFonts w:asciiTheme="minorHAnsi" w:hAnsiTheme="minorHAnsi" w:cstheme="minorHAnsi"/>
          <w:iCs/>
        </w:rPr>
        <w:t xml:space="preserve"> </w:t>
      </w:r>
      <w:r w:rsidR="00350FAF">
        <w:rPr>
          <w:rFonts w:asciiTheme="minorHAnsi" w:hAnsiTheme="minorHAnsi" w:cstheme="minorHAnsi"/>
          <w:iCs/>
        </w:rPr>
        <w:t xml:space="preserve">annuity </w:t>
      </w:r>
      <w:r w:rsidR="00925794">
        <w:rPr>
          <w:rFonts w:asciiTheme="minorHAnsi" w:hAnsiTheme="minorHAnsi" w:cstheme="minorHAnsi"/>
          <w:iCs/>
        </w:rPr>
        <w:t>becomes</w:t>
      </w:r>
      <w:r w:rsidR="00350FAF">
        <w:rPr>
          <w:rFonts w:asciiTheme="minorHAnsi" w:hAnsiTheme="minorHAnsi" w:cstheme="minorHAnsi"/>
          <w:iCs/>
        </w:rPr>
        <w:t xml:space="preserve"> </w:t>
      </w:r>
      <w:r w:rsidR="001673A8">
        <w:rPr>
          <w:rFonts w:asciiTheme="minorHAnsi" w:hAnsiTheme="minorHAnsi" w:cstheme="minorHAnsi"/>
          <w:iCs/>
        </w:rPr>
        <w:t>a</w:t>
      </w:r>
      <w:r w:rsidR="00350FAF">
        <w:rPr>
          <w:rFonts w:asciiTheme="minorHAnsi" w:hAnsiTheme="minorHAnsi" w:cstheme="minorHAnsi"/>
          <w:iCs/>
        </w:rPr>
        <w:t xml:space="preserve"> simple </w:t>
      </w:r>
      <w:r w:rsidR="00350FAF" w:rsidRPr="003049D4">
        <w:rPr>
          <w:rFonts w:asciiTheme="minorHAnsi" w:hAnsiTheme="minorHAnsi" w:cstheme="minorHAnsi"/>
          <w:i/>
        </w:rPr>
        <w:t>ordinary</w:t>
      </w:r>
      <w:r w:rsidR="00350FAF">
        <w:rPr>
          <w:rFonts w:asciiTheme="minorHAnsi" w:hAnsiTheme="minorHAnsi" w:cstheme="minorHAnsi"/>
          <w:iCs/>
        </w:rPr>
        <w:t xml:space="preserve"> annuity.</w:t>
      </w:r>
    </w:p>
    <w:p w14:paraId="7BC2424F" w14:textId="42896F99" w:rsidR="006B0E04" w:rsidRDefault="006B0E04" w:rsidP="00BC5ACE">
      <w:pPr>
        <w:ind w:left="284"/>
        <w:rPr>
          <w:rFonts w:asciiTheme="minorHAnsi" w:hAnsiTheme="minorHAnsi" w:cstheme="minorHAnsi"/>
          <w:iCs/>
        </w:rPr>
      </w:pPr>
    </w:p>
    <w:p w14:paraId="2D8B19E6" w14:textId="4045BB5D" w:rsidR="0085227B" w:rsidRDefault="003049D4" w:rsidP="00BC5ACE">
      <w:pPr>
        <w:ind w:left="284"/>
        <w:rPr>
          <w:rFonts w:asciiTheme="minorHAnsi" w:hAnsiTheme="minorHAnsi" w:cstheme="minorHAnsi"/>
          <w:iCs/>
        </w:rPr>
      </w:pPr>
      <w:r>
        <w:rPr>
          <w:rFonts w:asciiTheme="minorHAnsi" w:hAnsiTheme="minorHAnsi" w:cstheme="minorHAnsi"/>
          <w:iCs/>
        </w:rPr>
        <w:t>Recall that for</w:t>
      </w:r>
      <w:r w:rsidR="0085227B">
        <w:rPr>
          <w:rFonts w:asciiTheme="minorHAnsi" w:hAnsiTheme="minorHAnsi" w:cstheme="minorHAnsi"/>
          <w:iCs/>
        </w:rPr>
        <w:t xml:space="preserve"> </w:t>
      </w:r>
      <w:r w:rsidR="001673A8">
        <w:rPr>
          <w:rFonts w:asciiTheme="minorHAnsi" w:hAnsiTheme="minorHAnsi" w:cstheme="minorHAnsi"/>
          <w:iCs/>
        </w:rPr>
        <w:t>a</w:t>
      </w:r>
      <w:r w:rsidR="0085227B">
        <w:rPr>
          <w:rFonts w:asciiTheme="minorHAnsi" w:hAnsiTheme="minorHAnsi" w:cstheme="minorHAnsi"/>
          <w:iCs/>
        </w:rPr>
        <w:t xml:space="preserve"> simple ordinary annuity, the formula for </w:t>
      </w:r>
      <m:oMath>
        <m:r>
          <w:rPr>
            <w:rFonts w:ascii="Cambria Math" w:hAnsi="Cambria Math" w:cstheme="minorHAnsi"/>
          </w:rPr>
          <m:t>PV</m:t>
        </m:r>
      </m:oMath>
      <w:r w:rsidR="0085227B" w:rsidRPr="0085227B">
        <w:rPr>
          <w:rFonts w:asciiTheme="minorHAnsi" w:hAnsiTheme="minorHAnsi" w:cstheme="minorHAnsi"/>
          <w:i/>
        </w:rPr>
        <w:t xml:space="preserve"> </w:t>
      </w:r>
      <w:r w:rsidR="0085227B">
        <w:rPr>
          <w:rFonts w:asciiTheme="minorHAnsi" w:hAnsiTheme="minorHAnsi" w:cstheme="minorHAnsi"/>
          <w:iCs/>
        </w:rPr>
        <w:t>is:</w:t>
      </w:r>
    </w:p>
    <w:p w14:paraId="774D1ED5" w14:textId="77777777" w:rsidR="006B0E04" w:rsidRDefault="006B0E04" w:rsidP="00BC5ACE">
      <w:pPr>
        <w:ind w:left="284"/>
        <w:rPr>
          <w:rFonts w:asciiTheme="minorHAnsi" w:hAnsiTheme="minorHAnsi" w:cstheme="minorHAnsi"/>
        </w:rPr>
      </w:pPr>
    </w:p>
    <w:p w14:paraId="26E2360D" w14:textId="4F97DB09" w:rsidR="0085227B" w:rsidRPr="003049D4" w:rsidRDefault="003049D4" w:rsidP="0085227B">
      <w:pPr>
        <w:ind w:left="284"/>
        <w:rPr>
          <w:rFonts w:asciiTheme="minorHAnsi" w:hAnsiTheme="minorHAnsi" w:cstheme="minorHAnsi"/>
          <w:i/>
          <w:color w:val="000000" w:themeColor="text1"/>
        </w:rPr>
      </w:pPr>
      <m:oMathPara>
        <m:oMath>
          <m:r>
            <w:rPr>
              <w:rFonts w:ascii="Cambria Math" w:hAnsi="Cambria Math" w:cstheme="minorHAnsi"/>
              <w:color w:val="000000" w:themeColor="text1"/>
            </w:rPr>
            <m:t>PV=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1-(1+i)</m:t>
                      </m:r>
                    </m:e>
                    <m:sup>
                      <m:r>
                        <w:rPr>
                          <w:rFonts w:ascii="Cambria Math" w:hAnsi="Cambria Math" w:cstheme="minorHAnsi"/>
                          <w:color w:val="000000" w:themeColor="text1"/>
                        </w:rPr>
                        <m:t>-n</m:t>
                      </m:r>
                    </m:sup>
                  </m:sSup>
                </m:num>
                <m:den>
                  <m:r>
                    <w:rPr>
                      <w:rFonts w:ascii="Cambria Math" w:hAnsi="Cambria Math" w:cstheme="minorHAnsi"/>
                      <w:color w:val="000000" w:themeColor="text1"/>
                    </w:rPr>
                    <m:t>i</m:t>
                  </m:r>
                </m:den>
              </m:f>
            </m:e>
          </m:d>
        </m:oMath>
      </m:oMathPara>
    </w:p>
    <w:p w14:paraId="4F4057D4" w14:textId="77777777" w:rsidR="0085227B" w:rsidRDefault="0085227B" w:rsidP="0085227B">
      <w:pPr>
        <w:ind w:left="284"/>
        <w:rPr>
          <w:rFonts w:asciiTheme="minorHAnsi" w:hAnsiTheme="minorHAnsi" w:cstheme="minorHAnsi"/>
        </w:rPr>
      </w:pPr>
    </w:p>
    <w:p w14:paraId="490C8BBE" w14:textId="092EC36C" w:rsidR="007A5A1E" w:rsidRDefault="0085227B" w:rsidP="007A5A1E">
      <w:pPr>
        <w:ind w:left="284"/>
        <w:rPr>
          <w:rFonts w:asciiTheme="minorHAnsi" w:hAnsiTheme="minorHAnsi" w:cstheme="minorHAnsi"/>
        </w:rPr>
      </w:pPr>
      <w:r>
        <w:rPr>
          <w:rFonts w:asciiTheme="minorHAnsi" w:hAnsiTheme="minorHAnsi" w:cstheme="minorHAnsi"/>
        </w:rPr>
        <w:t>Using this formula, we can find the present value</w:t>
      </w:r>
      <w:r w:rsidR="00414030">
        <w:rPr>
          <w:rFonts w:asciiTheme="minorHAnsi" w:hAnsiTheme="minorHAnsi" w:cstheme="minorHAnsi"/>
        </w:rPr>
        <w:t xml:space="preserve"> (notice that we used the </w:t>
      </w:r>
      <w:r w:rsidR="001673A8">
        <w:rPr>
          <w:rFonts w:asciiTheme="minorHAnsi" w:hAnsiTheme="minorHAnsi" w:cstheme="minorHAnsi"/>
        </w:rPr>
        <w:t>modified</w:t>
      </w:r>
      <w:r w:rsidR="00414030">
        <w:rPr>
          <w:rFonts w:asciiTheme="minorHAnsi" w:hAnsiTheme="minorHAnsi" w:cstheme="minorHAnsi"/>
        </w:rPr>
        <w:t xml:space="preserve"> payments here</w:t>
      </w:r>
      <w:r w:rsidR="00D3390A">
        <w:rPr>
          <w:rFonts w:asciiTheme="minorHAnsi" w:hAnsiTheme="minorHAnsi" w:cstheme="minorHAnsi"/>
        </w:rPr>
        <w:t>, which we</w:t>
      </w:r>
      <w:r w:rsidR="00F217AE">
        <w:rPr>
          <w:rFonts w:asciiTheme="minorHAnsi" w:hAnsiTheme="minorHAnsi" w:cstheme="minorHAnsi"/>
        </w:rPr>
        <w:t xml:space="preserve"> highlighted</w:t>
      </w:r>
      <w:r w:rsidR="00414030">
        <w:rPr>
          <w:rFonts w:asciiTheme="minorHAnsi" w:hAnsiTheme="minorHAnsi" w:cstheme="minorHAnsi"/>
        </w:rPr>
        <w:t>)</w:t>
      </w:r>
      <w:r>
        <w:rPr>
          <w:rFonts w:asciiTheme="minorHAnsi" w:hAnsiTheme="minorHAnsi" w:cstheme="minorHAnsi"/>
        </w:rPr>
        <w:t>:</w:t>
      </w:r>
    </w:p>
    <w:p w14:paraId="6E1F9998" w14:textId="6B3D2A58" w:rsidR="007A5A1E" w:rsidRDefault="007A5A1E" w:rsidP="0085227B">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Cs/>
                </w:rPr>
              </m:ctrlPr>
            </m:fPr>
            <m:num>
              <m:r>
                <m:rPr>
                  <m:sty m:val="p"/>
                </m:rPr>
                <w:rPr>
                  <w:rFonts w:ascii="Cambria Math" w:hAnsi="Cambria Math" w:cstheme="minorHAnsi"/>
                </w:rPr>
                <m:t>0.05</m:t>
              </m:r>
            </m:num>
            <m:den>
              <m:r>
                <m:rPr>
                  <m:sty m:val="p"/>
                </m:rPr>
                <w:rPr>
                  <w:rFonts w:ascii="Cambria Math" w:hAnsi="Cambria Math" w:cstheme="minorHAnsi"/>
                </w:rPr>
                <m:t>12</m:t>
              </m:r>
            </m:den>
          </m:f>
        </m:oMath>
      </m:oMathPara>
    </w:p>
    <w:p w14:paraId="11D97DCD" w14:textId="77777777" w:rsidR="0085227B" w:rsidRPr="00690D68" w:rsidRDefault="0085227B" w:rsidP="00734E31">
      <w:pPr>
        <w:rPr>
          <w:rFonts w:asciiTheme="minorHAnsi" w:hAnsiTheme="minorHAnsi" w:cstheme="minorHAnsi"/>
        </w:rPr>
      </w:pPr>
    </w:p>
    <w:p w14:paraId="5FBBCBE1" w14:textId="4AE5282E" w:rsidR="0085227B" w:rsidRPr="001152F8" w:rsidRDefault="0085227B" w:rsidP="0085227B">
      <w:pPr>
        <w:ind w:left="284"/>
        <w:rPr>
          <w:rFonts w:asciiTheme="minorHAnsi" w:hAnsiTheme="minorHAnsi" w:cstheme="minorHAnsi"/>
        </w:rPr>
      </w:pPr>
      <m:oMathPara>
        <m:oMath>
          <m:r>
            <w:rPr>
              <w:rFonts w:ascii="Cambria Math" w:hAnsi="Cambria Math" w:cstheme="minorHAnsi"/>
            </w:rPr>
            <m:t xml:space="preserve">PV= </m:t>
          </m:r>
          <m:r>
            <m:rPr>
              <m:sty m:val="p"/>
            </m:rPr>
            <w:rPr>
              <w:rFonts w:ascii="Cambria Math" w:hAnsi="Cambria Math" w:cstheme="minorHAnsi"/>
              <w:highlight w:val="yellow"/>
            </w:rPr>
            <m:t>2,000</m:t>
          </m:r>
          <m:d>
            <m:dPr>
              <m:ctrlPr>
                <w:rPr>
                  <w:rFonts w:ascii="Cambria Math" w:hAnsi="Cambria Math" w:cstheme="minorHAnsi"/>
                  <w:iCs/>
                  <w:highlight w:val="yellow"/>
                </w:rPr>
              </m:ctrlPr>
            </m:dPr>
            <m:e>
              <m:r>
                <m:rPr>
                  <m:sty m:val="p"/>
                </m:rPr>
                <w:rPr>
                  <w:rFonts w:ascii="Cambria Math" w:hAnsi="Cambria Math" w:cstheme="minorHAnsi"/>
                  <w:highlight w:val="yellow"/>
                </w:rPr>
                <m:t>1+i</m:t>
              </m:r>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-12×20</m:t>
                      </m:r>
                    </m:sup>
                  </m:sSup>
                </m:num>
                <m:den>
                  <m:r>
                    <w:rPr>
                      <w:rFonts w:ascii="Cambria Math" w:hAnsi="Cambria Math" w:cstheme="minorHAnsi"/>
                    </w:rPr>
                    <m:t>i</m:t>
                  </m:r>
                </m:den>
              </m:f>
            </m:e>
          </m:d>
          <m:r>
            <w:rPr>
              <w:rFonts w:ascii="Cambria Math" w:hAnsi="Cambria Math" w:cstheme="minorHAnsi"/>
            </w:rPr>
            <m:t>=304,313.34</m:t>
          </m:r>
        </m:oMath>
      </m:oMathPara>
    </w:p>
    <w:p w14:paraId="5B178323" w14:textId="77777777" w:rsidR="001152F8" w:rsidRPr="00C56B7C" w:rsidRDefault="001152F8" w:rsidP="0085227B">
      <w:pPr>
        <w:ind w:left="284"/>
        <w:rPr>
          <w:rFonts w:asciiTheme="minorHAnsi" w:hAnsiTheme="minorHAnsi" w:cstheme="minorHAnsi"/>
        </w:rPr>
      </w:pPr>
    </w:p>
    <w:p w14:paraId="75705D57" w14:textId="05BEFD1E" w:rsidR="00D3390A" w:rsidRDefault="00C56B7C" w:rsidP="00B00EC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5FC929B" w14:textId="77777777" w:rsidR="00B00EC6" w:rsidRDefault="00B00EC6" w:rsidP="00B00EC6">
      <w:pPr>
        <w:ind w:left="284"/>
        <w:jc w:val="right"/>
        <w:rPr>
          <w:rFonts w:asciiTheme="minorHAnsi" w:hAnsiTheme="minorHAnsi" w:cstheme="minorHAnsi"/>
          <w:b/>
          <w:bCs/>
        </w:rPr>
      </w:pPr>
    </w:p>
    <w:p w14:paraId="6511099F" w14:textId="77777777" w:rsidR="00B00EC6" w:rsidRPr="00B00EC6" w:rsidRDefault="00B00EC6" w:rsidP="00B00EC6">
      <w:pPr>
        <w:ind w:left="284"/>
        <w:jc w:val="right"/>
        <w:rPr>
          <w:rFonts w:asciiTheme="minorHAnsi" w:hAnsiTheme="minorHAnsi" w:cstheme="minorHAnsi"/>
          <w:b/>
          <w:bCs/>
        </w:rPr>
      </w:pPr>
    </w:p>
    <w:p w14:paraId="358D07FD" w14:textId="5FBE6035" w:rsidR="0089065B" w:rsidRDefault="0089065B" w:rsidP="0089065B">
      <w:pPr>
        <w:pStyle w:val="Heading2"/>
        <w:ind w:left="567"/>
      </w:pPr>
      <w:bookmarkStart w:id="50" w:name="_Toc163810013"/>
      <w:r>
        <w:lastRenderedPageBreak/>
        <w:t>General due annuities</w:t>
      </w:r>
      <w:bookmarkEnd w:id="50"/>
    </w:p>
    <w:p w14:paraId="7B1B14AF" w14:textId="58F58186" w:rsidR="00A32661" w:rsidRDefault="00A32661" w:rsidP="00A32661"/>
    <w:p w14:paraId="5D76C692" w14:textId="26AD7BBF" w:rsidR="00A32661" w:rsidRPr="00A32661" w:rsidRDefault="00A32661" w:rsidP="00A32661">
      <w:pPr>
        <w:rPr>
          <w:rFonts w:asciiTheme="minorHAnsi" w:hAnsiTheme="minorHAnsi" w:cstheme="minorHAnsi"/>
        </w:rPr>
      </w:pPr>
      <w:r w:rsidRPr="00A32661">
        <w:rPr>
          <w:rFonts w:asciiTheme="minorHAnsi" w:hAnsiTheme="minorHAnsi" w:cstheme="minorHAnsi"/>
        </w:rPr>
        <w:t xml:space="preserve">Now </w:t>
      </w:r>
      <w:r>
        <w:rPr>
          <w:rFonts w:asciiTheme="minorHAnsi" w:hAnsiTheme="minorHAnsi" w:cstheme="minorHAnsi"/>
        </w:rPr>
        <w:t xml:space="preserve">we can combine the techniques we have learned. If the annuity is general due, we first convert the rate and then replace each </w:t>
      </w:r>
      <w:r w:rsidR="00817156">
        <w:rPr>
          <w:rFonts w:asciiTheme="minorHAnsi" w:hAnsiTheme="minorHAnsi" w:cstheme="minorHAnsi"/>
        </w:rPr>
        <w:t xml:space="preserve">beginning-of-period </w:t>
      </w:r>
      <w:r>
        <w:rPr>
          <w:rFonts w:asciiTheme="minorHAnsi" w:hAnsiTheme="minorHAnsi" w:cstheme="minorHAnsi"/>
        </w:rPr>
        <w:t xml:space="preserve">payment by </w:t>
      </w:r>
      <w:r w:rsidR="00817156">
        <w:rPr>
          <w:rFonts w:asciiTheme="minorHAnsi" w:hAnsiTheme="minorHAnsi" w:cstheme="minorHAnsi"/>
        </w:rPr>
        <w:t>its</w:t>
      </w:r>
      <w:r>
        <w:rPr>
          <w:rFonts w:asciiTheme="minorHAnsi" w:hAnsiTheme="minorHAnsi" w:cstheme="minorHAnsi"/>
        </w:rPr>
        <w:t xml:space="preserve"> equivalent </w:t>
      </w:r>
      <w:r w:rsidR="00817156">
        <w:rPr>
          <w:rFonts w:asciiTheme="minorHAnsi" w:hAnsiTheme="minorHAnsi" w:cstheme="minorHAnsi"/>
        </w:rPr>
        <w:t>end-of-period payment</w:t>
      </w:r>
      <w:r>
        <w:rPr>
          <w:rFonts w:asciiTheme="minorHAnsi" w:hAnsiTheme="minorHAnsi" w:cstheme="minorHAnsi"/>
        </w:rPr>
        <w:t xml:space="preserve">. </w:t>
      </w:r>
    </w:p>
    <w:p w14:paraId="73584B52" w14:textId="1D4E8B18" w:rsidR="00BC5ACE" w:rsidRDefault="00BC5ACE" w:rsidP="00BC5ACE">
      <w:pPr>
        <w:ind w:left="284"/>
        <w:rPr>
          <w:rFonts w:asciiTheme="minorHAnsi" w:hAnsiTheme="minorHAnsi" w:cstheme="minorHAnsi"/>
        </w:rPr>
      </w:pPr>
    </w:p>
    <w:p w14:paraId="501B1179" w14:textId="57889CA3" w:rsidR="00CA7B28" w:rsidRDefault="00CA7B28" w:rsidP="00CA7B2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 xml:space="preserve"> </w:t>
      </w:r>
      <w:r w:rsidR="00734E31">
        <w:rPr>
          <w:rFonts w:asciiTheme="minorHAnsi" w:hAnsiTheme="minorHAnsi" w:cstheme="minorHAnsi"/>
          <w:b/>
          <w:bCs/>
        </w:rPr>
        <w:t>What is the purchase price of</w:t>
      </w:r>
      <w:r w:rsidR="00712D94">
        <w:rPr>
          <w:rFonts w:asciiTheme="minorHAnsi" w:hAnsiTheme="minorHAnsi" w:cstheme="minorHAnsi"/>
          <w:b/>
          <w:bCs/>
        </w:rPr>
        <w:t xml:space="preserve"> the </w:t>
      </w:r>
      <w:r w:rsidR="005B32B8">
        <w:rPr>
          <w:rFonts w:asciiTheme="minorHAnsi" w:hAnsiTheme="minorHAnsi" w:cstheme="minorHAnsi"/>
          <w:b/>
          <w:bCs/>
        </w:rPr>
        <w:t>car if</w:t>
      </w:r>
      <w:r w:rsidR="00712D94">
        <w:rPr>
          <w:rFonts w:asciiTheme="minorHAnsi" w:hAnsiTheme="minorHAnsi" w:cstheme="minorHAnsi"/>
          <w:b/>
          <w:bCs/>
        </w:rPr>
        <w:t xml:space="preserve"> it can be paid off by paying $500 at the beginning of every month </w:t>
      </w:r>
      <w:r w:rsidR="0068426F">
        <w:rPr>
          <w:rFonts w:asciiTheme="minorHAnsi" w:hAnsiTheme="minorHAnsi" w:cstheme="minorHAnsi"/>
          <w:b/>
          <w:bCs/>
        </w:rPr>
        <w:t>for</w:t>
      </w:r>
      <w:r w:rsidR="00712D94">
        <w:rPr>
          <w:rFonts w:asciiTheme="minorHAnsi" w:hAnsiTheme="minorHAnsi" w:cstheme="minorHAnsi"/>
          <w:b/>
          <w:bCs/>
        </w:rPr>
        <w:t xml:space="preserve"> 5 years</w:t>
      </w:r>
      <w:r w:rsidR="004272A0">
        <w:rPr>
          <w:rFonts w:asciiTheme="minorHAnsi" w:hAnsiTheme="minorHAnsi" w:cstheme="minorHAnsi"/>
          <w:b/>
          <w:bCs/>
        </w:rPr>
        <w:t>?</w:t>
      </w:r>
      <w:r w:rsidR="00712D94">
        <w:rPr>
          <w:rFonts w:asciiTheme="minorHAnsi" w:hAnsiTheme="minorHAnsi" w:cstheme="minorHAnsi"/>
          <w:b/>
          <w:bCs/>
        </w:rPr>
        <w:t xml:space="preserve"> The rate of financing is 4.5% compounded daily. What is the interest </w:t>
      </w:r>
      <w:r w:rsidR="00465DFB">
        <w:rPr>
          <w:rFonts w:asciiTheme="minorHAnsi" w:hAnsiTheme="minorHAnsi" w:cstheme="minorHAnsi"/>
          <w:b/>
          <w:bCs/>
        </w:rPr>
        <w:t xml:space="preserve">amount </w:t>
      </w:r>
      <w:r w:rsidR="00712D94">
        <w:rPr>
          <w:rFonts w:asciiTheme="minorHAnsi" w:hAnsiTheme="minorHAnsi" w:cstheme="minorHAnsi"/>
          <w:b/>
          <w:bCs/>
        </w:rPr>
        <w:t xml:space="preserve">charged </w:t>
      </w:r>
      <w:r w:rsidR="00465DFB">
        <w:rPr>
          <w:rFonts w:asciiTheme="minorHAnsi" w:hAnsiTheme="minorHAnsi" w:cstheme="minorHAnsi"/>
          <w:b/>
          <w:bCs/>
        </w:rPr>
        <w:t>for</w:t>
      </w:r>
      <w:r w:rsidR="00712D94">
        <w:rPr>
          <w:rFonts w:asciiTheme="minorHAnsi" w:hAnsiTheme="minorHAnsi" w:cstheme="minorHAnsi"/>
          <w:b/>
          <w:bCs/>
        </w:rPr>
        <w:t xml:space="preserve"> the loan?</w:t>
      </w:r>
    </w:p>
    <w:p w14:paraId="1E1925C9" w14:textId="45CB5734" w:rsidR="00712D94" w:rsidRDefault="00712D94" w:rsidP="00CA7B28">
      <w:pPr>
        <w:rPr>
          <w:rFonts w:asciiTheme="minorHAnsi" w:hAnsiTheme="minorHAnsi" w:cstheme="minorHAnsi"/>
          <w:b/>
          <w:bCs/>
        </w:rPr>
      </w:pPr>
    </w:p>
    <w:p w14:paraId="75A62E4B" w14:textId="6FA7219D" w:rsidR="00EA535A" w:rsidRDefault="00712D94" w:rsidP="00EA535A">
      <w:pPr>
        <w:ind w:left="284"/>
        <w:rPr>
          <w:rFonts w:asciiTheme="minorHAnsi" w:hAnsiTheme="minorHAnsi" w:cstheme="minorHAnsi"/>
        </w:rPr>
      </w:pPr>
      <w:r w:rsidRPr="00712D94">
        <w:rPr>
          <w:rFonts w:asciiTheme="minorHAnsi" w:hAnsiTheme="minorHAnsi" w:cstheme="minorHAnsi"/>
        </w:rPr>
        <w:t xml:space="preserve">This is </w:t>
      </w:r>
      <w:r>
        <w:rPr>
          <w:rFonts w:asciiTheme="minorHAnsi" w:hAnsiTheme="minorHAnsi" w:cstheme="minorHAnsi"/>
        </w:rPr>
        <w:t xml:space="preserve">the problem about </w:t>
      </w:r>
      <m:oMath>
        <m:r>
          <w:rPr>
            <w:rFonts w:ascii="Cambria Math" w:hAnsi="Cambria Math" w:cstheme="minorHAnsi"/>
          </w:rPr>
          <m:t>PV</m:t>
        </m:r>
      </m:oMath>
      <w:r>
        <w:rPr>
          <w:rFonts w:asciiTheme="minorHAnsi" w:hAnsiTheme="minorHAnsi" w:cstheme="minorHAnsi"/>
        </w:rPr>
        <w:t xml:space="preserve"> of </w:t>
      </w:r>
      <w:r w:rsidR="00241A74">
        <w:rPr>
          <w:rFonts w:asciiTheme="minorHAnsi" w:hAnsiTheme="minorHAnsi" w:cstheme="minorHAnsi"/>
        </w:rPr>
        <w:t xml:space="preserve">a </w:t>
      </w:r>
      <w:r>
        <w:rPr>
          <w:rFonts w:asciiTheme="minorHAnsi" w:hAnsiTheme="minorHAnsi" w:cstheme="minorHAnsi"/>
        </w:rPr>
        <w:t xml:space="preserve">general due annuity. </w:t>
      </w:r>
      <w:r w:rsidR="00C450F0">
        <w:rPr>
          <w:rFonts w:asciiTheme="minorHAnsi" w:hAnsiTheme="minorHAnsi" w:cstheme="minorHAnsi"/>
        </w:rPr>
        <w:t>First</w:t>
      </w:r>
      <w:r w:rsidR="00C01067">
        <w:rPr>
          <w:rFonts w:asciiTheme="minorHAnsi" w:hAnsiTheme="minorHAnsi" w:cstheme="minorHAnsi"/>
        </w:rPr>
        <w:t>,</w:t>
      </w:r>
      <w:r w:rsidR="00C450F0">
        <w:rPr>
          <w:rFonts w:asciiTheme="minorHAnsi" w:hAnsiTheme="minorHAnsi" w:cstheme="minorHAnsi"/>
        </w:rPr>
        <w:t xml:space="preserve"> we</w:t>
      </w:r>
      <w:r>
        <w:rPr>
          <w:rFonts w:asciiTheme="minorHAnsi" w:hAnsiTheme="minorHAnsi" w:cstheme="minorHAnsi"/>
        </w:rPr>
        <w:t xml:space="preserve"> must </w:t>
      </w:r>
      <w:r w:rsidR="00B96B76">
        <w:rPr>
          <w:rFonts w:asciiTheme="minorHAnsi" w:hAnsiTheme="minorHAnsi" w:cstheme="minorHAnsi"/>
        </w:rPr>
        <w:t>convert</w:t>
      </w:r>
      <w:r>
        <w:rPr>
          <w:rFonts w:asciiTheme="minorHAnsi" w:hAnsiTheme="minorHAnsi" w:cstheme="minorHAnsi"/>
        </w:rPr>
        <w:t xml:space="preserve"> the rate</w:t>
      </w:r>
      <w:r w:rsidR="00B96B76">
        <w:rPr>
          <w:rFonts w:asciiTheme="minorHAnsi" w:hAnsiTheme="minorHAnsi" w:cstheme="minorHAnsi"/>
        </w:rPr>
        <w:t xml:space="preserve"> </w:t>
      </w:r>
      <w:r w:rsidR="00C01067">
        <w:rPr>
          <w:rFonts w:asciiTheme="minorHAnsi" w:hAnsiTheme="minorHAnsi" w:cstheme="minorHAnsi"/>
        </w:rPr>
        <w:t xml:space="preserve">compounded daily </w:t>
      </w:r>
      <w:r w:rsidR="00B96B76">
        <w:rPr>
          <w:rFonts w:asciiTheme="minorHAnsi" w:hAnsiTheme="minorHAnsi" w:cstheme="minorHAnsi"/>
        </w:rPr>
        <w:t>to the equivalent periodic rate compounded monthly</w:t>
      </w:r>
      <w:r w:rsidR="00EA535A">
        <w:rPr>
          <w:rFonts w:asciiTheme="minorHAnsi" w:hAnsiTheme="minorHAnsi" w:cstheme="minorHAnsi"/>
        </w:rPr>
        <w:t>:</w:t>
      </w:r>
    </w:p>
    <w:p w14:paraId="3F86F6B7" w14:textId="77777777" w:rsidR="00EA535A" w:rsidRDefault="00EA535A" w:rsidP="00EA535A">
      <w:pPr>
        <w:ind w:left="284"/>
        <w:rPr>
          <w:rFonts w:asciiTheme="minorHAnsi" w:hAnsiTheme="minorHAnsi" w:cstheme="minorHAnsi"/>
        </w:rPr>
      </w:pPr>
    </w:p>
    <w:p w14:paraId="64BE2C4A" w14:textId="69BE5EBD" w:rsidR="00712D94" w:rsidRPr="00EA535A" w:rsidRDefault="00000000" w:rsidP="00712D94">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0.045</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-1=0.003756808</m:t>
          </m:r>
        </m:oMath>
      </m:oMathPara>
    </w:p>
    <w:p w14:paraId="5A152639" w14:textId="77777777" w:rsidR="00EA535A" w:rsidRDefault="00EA535A" w:rsidP="00712D94">
      <w:pPr>
        <w:rPr>
          <w:rFonts w:asciiTheme="minorHAnsi" w:hAnsiTheme="minorHAnsi" w:cstheme="minorHAnsi"/>
          <w:color w:val="000000" w:themeColor="text1"/>
        </w:rPr>
      </w:pPr>
    </w:p>
    <w:p w14:paraId="0CA25073" w14:textId="09AF7796" w:rsidR="00C01067" w:rsidRDefault="00EA535A" w:rsidP="00C450F0">
      <w:pPr>
        <w:ind w:left="284"/>
        <w:rPr>
          <w:rFonts w:asciiTheme="minorHAnsi" w:hAnsiTheme="minorHAnsi" w:cstheme="minorHAnsi"/>
          <w:color w:val="000000" w:themeColor="text1"/>
        </w:rPr>
      </w:pPr>
      <w:r>
        <w:rPr>
          <w:rFonts w:asciiTheme="minorHAnsi" w:hAnsiTheme="minorHAnsi" w:cstheme="minorHAnsi"/>
          <w:color w:val="000000" w:themeColor="text1"/>
        </w:rPr>
        <w:t xml:space="preserve">With this periodic rate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Pr>
          <w:rFonts w:asciiTheme="minorHAnsi" w:hAnsiTheme="minorHAnsi" w:cstheme="minorHAnsi"/>
          <w:color w:val="000000" w:themeColor="text1"/>
        </w:rPr>
        <w:t xml:space="preserve">, our annuity </w:t>
      </w:r>
      <w:r w:rsidR="000B2C12">
        <w:rPr>
          <w:rFonts w:asciiTheme="minorHAnsi" w:hAnsiTheme="minorHAnsi" w:cstheme="minorHAnsi"/>
          <w:color w:val="000000" w:themeColor="text1"/>
        </w:rPr>
        <w:t>becomes</w:t>
      </w:r>
      <w:r>
        <w:rPr>
          <w:rFonts w:asciiTheme="minorHAnsi" w:hAnsiTheme="minorHAnsi" w:cstheme="minorHAnsi"/>
          <w:color w:val="000000" w:themeColor="text1"/>
        </w:rPr>
        <w:t xml:space="preserve"> </w:t>
      </w:r>
      <w:r w:rsidR="00817156">
        <w:rPr>
          <w:rFonts w:asciiTheme="minorHAnsi" w:hAnsiTheme="minorHAnsi" w:cstheme="minorHAnsi"/>
          <w:color w:val="000000" w:themeColor="text1"/>
        </w:rPr>
        <w:t>a</w:t>
      </w:r>
      <w:r>
        <w:rPr>
          <w:rFonts w:asciiTheme="minorHAnsi" w:hAnsiTheme="minorHAnsi" w:cstheme="minorHAnsi"/>
          <w:color w:val="000000" w:themeColor="text1"/>
        </w:rPr>
        <w:t xml:space="preserve"> simple annuity. </w:t>
      </w:r>
    </w:p>
    <w:p w14:paraId="57FF6621" w14:textId="77777777" w:rsidR="00C01067" w:rsidRDefault="00C01067" w:rsidP="00C450F0">
      <w:pPr>
        <w:ind w:left="284"/>
        <w:rPr>
          <w:rFonts w:asciiTheme="minorHAnsi" w:hAnsiTheme="minorHAnsi" w:cstheme="minorHAnsi"/>
          <w:color w:val="000000" w:themeColor="text1"/>
        </w:rPr>
      </w:pPr>
    </w:p>
    <w:p w14:paraId="53F972EE" w14:textId="04665DEA" w:rsidR="00C01067" w:rsidRPr="00C450F0" w:rsidRDefault="00EA535A" w:rsidP="007B2475">
      <w:pPr>
        <w:ind w:left="284"/>
        <w:rPr>
          <w:rFonts w:asciiTheme="minorHAnsi" w:hAnsiTheme="minorHAnsi" w:cstheme="minorHAnsi"/>
          <w:color w:val="000000" w:themeColor="text1"/>
        </w:rPr>
      </w:pPr>
      <w:r>
        <w:rPr>
          <w:rFonts w:asciiTheme="minorHAnsi" w:hAnsiTheme="minorHAnsi" w:cstheme="minorHAnsi"/>
          <w:color w:val="000000" w:themeColor="text1"/>
        </w:rPr>
        <w:t xml:space="preserve">Now we must replace each payment of </w:t>
      </w:r>
      <m:oMath>
        <m:r>
          <w:rPr>
            <w:rFonts w:ascii="Cambria Math" w:hAnsi="Cambria Math" w:cstheme="minorHAnsi"/>
            <w:color w:val="000000" w:themeColor="text1"/>
          </w:rPr>
          <m:t>$500</m:t>
        </m:r>
      </m:oMath>
      <w:r>
        <w:rPr>
          <w:rFonts w:asciiTheme="minorHAnsi" w:hAnsiTheme="minorHAnsi" w:cstheme="minorHAnsi"/>
          <w:color w:val="000000" w:themeColor="text1"/>
        </w:rPr>
        <w:t xml:space="preserve"> at the </w:t>
      </w:r>
      <w:r w:rsidR="0095193B">
        <w:rPr>
          <w:rFonts w:asciiTheme="minorHAnsi" w:hAnsiTheme="minorHAnsi" w:cstheme="minorHAnsi"/>
          <w:color w:val="000000" w:themeColor="text1"/>
        </w:rPr>
        <w:t>beginning</w:t>
      </w:r>
      <w:r>
        <w:rPr>
          <w:rFonts w:asciiTheme="minorHAnsi" w:hAnsiTheme="minorHAnsi" w:cstheme="minorHAnsi"/>
          <w:color w:val="000000" w:themeColor="text1"/>
        </w:rPr>
        <w:t xml:space="preserve"> of </w:t>
      </w:r>
      <w:r w:rsidR="0078417C">
        <w:rPr>
          <w:rFonts w:asciiTheme="minorHAnsi" w:hAnsiTheme="minorHAnsi" w:cstheme="minorHAnsi"/>
          <w:color w:val="000000" w:themeColor="text1"/>
        </w:rPr>
        <w:t>each month</w:t>
      </w:r>
      <w:r>
        <w:rPr>
          <w:rFonts w:asciiTheme="minorHAnsi" w:hAnsiTheme="minorHAnsi" w:cstheme="minorHAnsi"/>
          <w:color w:val="000000" w:themeColor="text1"/>
        </w:rPr>
        <w:t xml:space="preserve"> by its equivalent payment </w:t>
      </w:r>
      <m:oMath>
        <m:r>
          <w:rPr>
            <w:rFonts w:ascii="Cambria Math" w:hAnsi="Cambria Math" w:cstheme="minorHAnsi"/>
            <w:color w:val="000000" w:themeColor="text1"/>
          </w:rPr>
          <m:t>$500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at the </w:t>
      </w:r>
      <w:r w:rsidR="0095193B">
        <w:rPr>
          <w:rFonts w:asciiTheme="minorHAnsi" w:hAnsiTheme="minorHAnsi" w:cstheme="minorHAnsi"/>
          <w:color w:val="000000" w:themeColor="text1"/>
        </w:rPr>
        <w:t>end</w:t>
      </w:r>
      <w:r>
        <w:rPr>
          <w:rFonts w:asciiTheme="minorHAnsi" w:hAnsiTheme="minorHAnsi" w:cstheme="minorHAnsi"/>
          <w:color w:val="000000" w:themeColor="text1"/>
        </w:rPr>
        <w:t xml:space="preserve"> of </w:t>
      </w:r>
      <w:r w:rsidR="0078417C">
        <w:rPr>
          <w:rFonts w:asciiTheme="minorHAnsi" w:hAnsiTheme="minorHAnsi" w:cstheme="minorHAnsi"/>
          <w:color w:val="000000" w:themeColor="text1"/>
        </w:rPr>
        <w:t>each month</w:t>
      </w:r>
      <w:r>
        <w:rPr>
          <w:rFonts w:asciiTheme="minorHAnsi" w:hAnsiTheme="minorHAnsi" w:cstheme="minorHAnsi"/>
          <w:color w:val="000000" w:themeColor="text1"/>
        </w:rPr>
        <w:t xml:space="preserve">. With the updated payment, the due annuity becomes </w:t>
      </w:r>
      <w:r w:rsidR="00127289">
        <w:rPr>
          <w:rFonts w:asciiTheme="minorHAnsi" w:hAnsiTheme="minorHAnsi" w:cstheme="minorHAnsi"/>
          <w:color w:val="000000" w:themeColor="text1"/>
        </w:rPr>
        <w:t>an</w:t>
      </w:r>
      <w:r>
        <w:rPr>
          <w:rFonts w:asciiTheme="minorHAnsi" w:hAnsiTheme="minorHAnsi" w:cstheme="minorHAnsi"/>
          <w:color w:val="000000" w:themeColor="text1"/>
        </w:rPr>
        <w:t xml:space="preserve"> ordinary annuity. With these changes, we are ready to use our formula for the </w:t>
      </w:r>
      <m:oMath>
        <m:r>
          <w:rPr>
            <w:rFonts w:ascii="Cambria Math" w:hAnsi="Cambria Math" w:cstheme="minorHAnsi"/>
            <w:color w:val="000000" w:themeColor="text1"/>
          </w:rPr>
          <m:t>PV</m:t>
        </m:r>
      </m:oMath>
      <w:r w:rsidR="00C450F0">
        <w:rPr>
          <w:rFonts w:asciiTheme="minorHAnsi" w:hAnsiTheme="minorHAnsi" w:cstheme="minorHAnsi"/>
          <w:color w:val="000000" w:themeColor="text1"/>
        </w:rPr>
        <w:t>:</w:t>
      </w:r>
    </w:p>
    <w:p w14:paraId="693AC666" w14:textId="1EB3D621" w:rsidR="00BC5ACE" w:rsidRDefault="00712D94" w:rsidP="00CA7B28">
      <w:pPr>
        <w:rPr>
          <w:rFonts w:asciiTheme="minorHAnsi" w:hAnsiTheme="minorHAnsi" w:cstheme="minorHAnsi"/>
          <w:b/>
          <w:bCs/>
        </w:rPr>
      </w:pPr>
      <m:oMathPara>
        <m:oMath>
          <m:r>
            <w:rPr>
              <w:rFonts w:ascii="Cambria Math" w:hAnsi="Cambria Math" w:cstheme="minorHAnsi"/>
            </w:rPr>
            <m:t xml:space="preserve">PV= </m:t>
          </m:r>
          <m:r>
            <m:rPr>
              <m:sty m:val="p"/>
            </m:rPr>
            <w:rPr>
              <w:rFonts w:ascii="Cambria Math" w:hAnsi="Cambria Math" w:cstheme="minorHAnsi"/>
            </w:rPr>
            <m:t>500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=26,915.08</m:t>
          </m:r>
        </m:oMath>
      </m:oMathPara>
    </w:p>
    <w:p w14:paraId="35BB049D" w14:textId="3965BBA8" w:rsidR="00E20BAE" w:rsidRPr="00CA7B28" w:rsidRDefault="00E20BAE" w:rsidP="003569A3">
      <w:pPr>
        <w:rPr>
          <w:rFonts w:asciiTheme="minorHAnsi" w:hAnsiTheme="minorHAnsi" w:cstheme="minorHAnsi"/>
        </w:rPr>
      </w:pPr>
    </w:p>
    <w:p w14:paraId="2E374F76" w14:textId="4974C543" w:rsidR="00712D94" w:rsidRDefault="00712D94" w:rsidP="00EE616D">
      <w:pPr>
        <w:ind w:left="284"/>
        <w:rPr>
          <w:rFonts w:asciiTheme="minorHAnsi" w:hAnsiTheme="minorHAnsi" w:cstheme="minorHAnsi"/>
        </w:rPr>
      </w:pPr>
      <w:r w:rsidRPr="00712D94">
        <w:rPr>
          <w:rFonts w:asciiTheme="minorHAnsi" w:hAnsiTheme="minorHAnsi" w:cstheme="minorHAnsi"/>
        </w:rPr>
        <w:t xml:space="preserve">The interest </w:t>
      </w:r>
      <w:r w:rsidR="007B2475">
        <w:rPr>
          <w:rFonts w:asciiTheme="minorHAnsi" w:hAnsiTheme="minorHAnsi" w:cstheme="minorHAnsi"/>
        </w:rPr>
        <w:t xml:space="preserve">amount </w:t>
      </w:r>
      <w:r w:rsidRPr="00712D94">
        <w:rPr>
          <w:rFonts w:asciiTheme="minorHAnsi" w:hAnsiTheme="minorHAnsi" w:cstheme="minorHAnsi"/>
        </w:rPr>
        <w:t>charged is</w:t>
      </w:r>
      <w:r>
        <w:rPr>
          <w:rFonts w:asciiTheme="minorHAnsi" w:hAnsiTheme="minorHAnsi" w:cstheme="minorHAnsi"/>
        </w:rPr>
        <w:t xml:space="preserve"> found </w:t>
      </w:r>
      <w:r w:rsidR="007B2475">
        <w:rPr>
          <w:rFonts w:asciiTheme="minorHAnsi" w:hAnsiTheme="minorHAnsi" w:cstheme="minorHAnsi"/>
        </w:rPr>
        <w:t xml:space="preserve">by </w:t>
      </w:r>
      <w:r>
        <w:rPr>
          <w:rFonts w:asciiTheme="minorHAnsi" w:hAnsiTheme="minorHAnsi" w:cstheme="minorHAnsi"/>
        </w:rPr>
        <w:t xml:space="preserve">subtracting the price of the car (the </w:t>
      </w:r>
      <m:oMath>
        <m:r>
          <w:rPr>
            <w:rFonts w:ascii="Cambria Math" w:hAnsi="Cambria Math" w:cstheme="minorHAnsi"/>
          </w:rPr>
          <m:t>PV</m:t>
        </m:r>
      </m:oMath>
      <w:r>
        <w:rPr>
          <w:rFonts w:asciiTheme="minorHAnsi" w:hAnsiTheme="minorHAnsi" w:cstheme="minorHAnsi"/>
        </w:rPr>
        <w:t xml:space="preserve">) from all </w:t>
      </w:r>
      <w:r w:rsidR="001D6829">
        <w:rPr>
          <w:rFonts w:asciiTheme="minorHAnsi" w:hAnsiTheme="minorHAnsi" w:cstheme="minorHAnsi"/>
        </w:rPr>
        <w:t xml:space="preserve">the </w:t>
      </w:r>
      <w:r>
        <w:rPr>
          <w:rFonts w:asciiTheme="minorHAnsi" w:hAnsiTheme="minorHAnsi" w:cstheme="minorHAnsi"/>
        </w:rPr>
        <w:t>payments made:</w:t>
      </w:r>
    </w:p>
    <w:p w14:paraId="0B2437F7" w14:textId="15CEB308" w:rsidR="00712D94" w:rsidRPr="00C56B7C" w:rsidRDefault="00712D94" w:rsidP="00712D94">
      <w:pPr>
        <w:ind w:left="284"/>
        <w:rPr>
          <w:rFonts w:asciiTheme="minorHAnsi" w:hAnsiTheme="minorHAnsi" w:cstheme="minorHAnsi"/>
        </w:rPr>
      </w:pPr>
      <m:oMathPara>
        <m:oMath>
          <m:r>
            <w:rPr>
              <w:rFonts w:ascii="Cambria Math" w:hAnsi="Cambria Math" w:cstheme="minorHAnsi"/>
            </w:rPr>
            <m:t xml:space="preserve">I=500×60-26,915.08=3,084.92 </m:t>
          </m:r>
        </m:oMath>
      </m:oMathPara>
    </w:p>
    <w:p w14:paraId="3C426BE0" w14:textId="5B314A23" w:rsidR="00C56B7C" w:rsidRDefault="00C56B7C" w:rsidP="00712D94">
      <w:pPr>
        <w:ind w:left="284"/>
        <w:rPr>
          <w:rFonts w:asciiTheme="minorHAnsi" w:hAnsiTheme="minorHAnsi" w:cstheme="minorHAnsi"/>
        </w:rPr>
      </w:pPr>
    </w:p>
    <w:p w14:paraId="5715032A"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C755D41" w14:textId="1D875CA2" w:rsidR="005C5B66" w:rsidRDefault="005C5B66" w:rsidP="00C01067">
      <w:pPr>
        <w:rPr>
          <w:rFonts w:asciiTheme="minorHAnsi" w:hAnsiTheme="minorHAnsi" w:cstheme="minorHAnsi"/>
        </w:rPr>
      </w:pPr>
    </w:p>
    <w:p w14:paraId="54E7488C" w14:textId="68F0D283" w:rsidR="009C496C" w:rsidRDefault="009C496C" w:rsidP="009C496C">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 xml:space="preserve"> Assume that the interest rate is 2.5% compounded monthly. What is the future value of 10 payments of $100, each made at the beginning of every 3 months? </w:t>
      </w:r>
      <w:r w:rsidR="00F83074">
        <w:rPr>
          <w:rFonts w:asciiTheme="minorHAnsi" w:hAnsiTheme="minorHAnsi" w:cstheme="minorHAnsi"/>
          <w:b/>
          <w:bCs/>
        </w:rPr>
        <w:t xml:space="preserve">What is the interest earned? </w:t>
      </w:r>
    </w:p>
    <w:p w14:paraId="28572B62" w14:textId="77777777" w:rsidR="00334E50" w:rsidRDefault="00334E50" w:rsidP="009C496C">
      <w:pPr>
        <w:rPr>
          <w:rFonts w:asciiTheme="minorHAnsi" w:hAnsiTheme="minorHAnsi" w:cstheme="minorHAnsi"/>
          <w:b/>
          <w:bCs/>
        </w:rPr>
      </w:pPr>
    </w:p>
    <w:p w14:paraId="7F1B29D9" w14:textId="7F4766DC" w:rsidR="009A3AC0" w:rsidRDefault="00756FD7" w:rsidP="00334E50">
      <w:pPr>
        <w:ind w:left="284"/>
        <w:rPr>
          <w:rFonts w:asciiTheme="minorHAnsi" w:hAnsiTheme="minorHAnsi" w:cstheme="minorHAnsi"/>
        </w:rPr>
      </w:pPr>
      <w:r>
        <w:rPr>
          <w:rFonts w:asciiTheme="minorHAnsi" w:hAnsiTheme="minorHAnsi" w:cstheme="minorHAnsi"/>
        </w:rPr>
        <w:t>This problem is</w:t>
      </w:r>
      <w:r w:rsidR="00507919">
        <w:rPr>
          <w:rFonts w:asciiTheme="minorHAnsi" w:hAnsiTheme="minorHAnsi" w:cstheme="minorHAnsi"/>
        </w:rPr>
        <w:t xml:space="preserve"> about the </w:t>
      </w:r>
      <m:oMath>
        <m:r>
          <w:rPr>
            <w:rFonts w:ascii="Cambria Math" w:hAnsi="Cambria Math" w:cstheme="minorHAnsi"/>
          </w:rPr>
          <m:t>FV</m:t>
        </m:r>
      </m:oMath>
      <w:r w:rsidR="00507919">
        <w:rPr>
          <w:rFonts w:asciiTheme="minorHAnsi" w:hAnsiTheme="minorHAnsi" w:cstheme="minorHAnsi"/>
        </w:rPr>
        <w:t xml:space="preserve"> of a</w:t>
      </w:r>
      <w:r w:rsidR="00B96B76">
        <w:rPr>
          <w:rFonts w:asciiTheme="minorHAnsi" w:hAnsiTheme="minorHAnsi" w:cstheme="minorHAnsi"/>
        </w:rPr>
        <w:t xml:space="preserve"> general due annuity. </w:t>
      </w:r>
      <w:r w:rsidR="009A3AC0">
        <w:rPr>
          <w:rFonts w:asciiTheme="minorHAnsi" w:hAnsiTheme="minorHAnsi" w:cstheme="minorHAnsi"/>
        </w:rPr>
        <w:t>First</w:t>
      </w:r>
      <w:r w:rsidR="009308DF">
        <w:rPr>
          <w:rFonts w:asciiTheme="minorHAnsi" w:hAnsiTheme="minorHAnsi" w:cstheme="minorHAnsi"/>
        </w:rPr>
        <w:t>,</w:t>
      </w:r>
      <w:r w:rsidR="009A3AC0">
        <w:rPr>
          <w:rFonts w:asciiTheme="minorHAnsi" w:hAnsiTheme="minorHAnsi" w:cstheme="minorHAnsi"/>
        </w:rPr>
        <w:t xml:space="preserve"> we convert the </w:t>
      </w:r>
      <w:r w:rsidR="003A4729">
        <w:rPr>
          <w:rFonts w:asciiTheme="minorHAnsi" w:hAnsiTheme="minorHAnsi" w:cstheme="minorHAnsi"/>
        </w:rPr>
        <w:t xml:space="preserve">given </w:t>
      </w:r>
      <w:r w:rsidR="009A3AC0">
        <w:rPr>
          <w:rFonts w:asciiTheme="minorHAnsi" w:hAnsiTheme="minorHAnsi" w:cstheme="minorHAnsi"/>
        </w:rPr>
        <w:t>rate to the equivalent periodic rate compounded quarterly:</w:t>
      </w:r>
    </w:p>
    <w:p w14:paraId="7142103D" w14:textId="77777777" w:rsidR="004C6689" w:rsidRDefault="004C6689" w:rsidP="00334E50">
      <w:pPr>
        <w:ind w:left="284"/>
        <w:rPr>
          <w:rFonts w:asciiTheme="minorHAnsi" w:hAnsiTheme="minorHAnsi" w:cstheme="minorHAnsi"/>
        </w:rPr>
      </w:pPr>
    </w:p>
    <w:p w14:paraId="3562F3E8" w14:textId="23BAEE9A" w:rsidR="000E1C6A" w:rsidRDefault="00000000" w:rsidP="009308DF">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0.025</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-1=0.00626303</m:t>
          </m:r>
        </m:oMath>
      </m:oMathPara>
    </w:p>
    <w:p w14:paraId="4EA80D70" w14:textId="77777777" w:rsidR="000E1C6A" w:rsidRDefault="000E1C6A" w:rsidP="009A3AC0">
      <w:pPr>
        <w:ind w:left="284"/>
        <w:rPr>
          <w:rFonts w:asciiTheme="minorHAnsi" w:hAnsiTheme="minorHAnsi" w:cstheme="minorHAnsi"/>
          <w:color w:val="000000" w:themeColor="text1"/>
        </w:rPr>
      </w:pPr>
    </w:p>
    <w:p w14:paraId="7BA9EEEB" w14:textId="53730602" w:rsidR="00B96B76" w:rsidRPr="00F83074" w:rsidRDefault="009A3AC0" w:rsidP="00F83074">
      <w:pPr>
        <w:ind w:left="284"/>
        <w:rPr>
          <w:rFonts w:asciiTheme="minorHAnsi" w:hAnsiTheme="minorHAnsi" w:cstheme="minorHAnsi"/>
          <w:color w:val="000000" w:themeColor="text1"/>
        </w:rPr>
      </w:pPr>
      <w:r>
        <w:rPr>
          <w:rFonts w:asciiTheme="minorHAnsi" w:hAnsiTheme="minorHAnsi" w:cstheme="minorHAnsi"/>
          <w:color w:val="000000" w:themeColor="text1"/>
        </w:rPr>
        <w:t xml:space="preserve">With this periodic rate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Pr>
          <w:rFonts w:asciiTheme="minorHAnsi" w:hAnsiTheme="minorHAnsi" w:cstheme="minorHAnsi"/>
          <w:color w:val="000000" w:themeColor="text1"/>
        </w:rPr>
        <w:t xml:space="preserve">, our annuity </w:t>
      </w:r>
      <w:r w:rsidR="004C6689">
        <w:rPr>
          <w:rFonts w:asciiTheme="minorHAnsi" w:hAnsiTheme="minorHAnsi" w:cstheme="minorHAnsi"/>
          <w:color w:val="000000" w:themeColor="text1"/>
        </w:rPr>
        <w:t>becomes a</w:t>
      </w:r>
      <w:r>
        <w:rPr>
          <w:rFonts w:asciiTheme="minorHAnsi" w:hAnsiTheme="minorHAnsi" w:cstheme="minorHAnsi"/>
          <w:color w:val="000000" w:themeColor="text1"/>
        </w:rPr>
        <w:t xml:space="preserve"> simple annuity. Now we must replace each payment of </w:t>
      </w:r>
      <m:oMath>
        <m:r>
          <w:rPr>
            <w:rFonts w:ascii="Cambria Math" w:hAnsi="Cambria Math" w:cstheme="minorHAnsi"/>
            <w:color w:val="000000" w:themeColor="text1"/>
          </w:rPr>
          <m:t>$100</m:t>
        </m:r>
      </m:oMath>
      <w:r>
        <w:rPr>
          <w:rFonts w:asciiTheme="minorHAnsi" w:hAnsiTheme="minorHAnsi" w:cstheme="minorHAnsi"/>
          <w:color w:val="000000" w:themeColor="text1"/>
        </w:rPr>
        <w:t xml:space="preserve"> at the beginning of each </w:t>
      </w:r>
      <w:r w:rsidR="004C6689">
        <w:rPr>
          <w:rFonts w:asciiTheme="minorHAnsi" w:hAnsiTheme="minorHAnsi" w:cstheme="minorHAnsi"/>
          <w:color w:val="000000" w:themeColor="text1"/>
        </w:rPr>
        <w:t>quarter</w:t>
      </w:r>
      <w:r>
        <w:rPr>
          <w:rFonts w:asciiTheme="minorHAnsi" w:hAnsiTheme="minorHAnsi" w:cstheme="minorHAnsi"/>
          <w:color w:val="000000" w:themeColor="text1"/>
        </w:rPr>
        <w:t xml:space="preserve"> by its equivalent payment </w:t>
      </w:r>
      <m:oMath>
        <m:r>
          <w:rPr>
            <w:rFonts w:ascii="Cambria Math" w:hAnsi="Cambria Math" w:cstheme="minorHAnsi"/>
            <w:color w:val="000000" w:themeColor="text1"/>
          </w:rPr>
          <m:t>$100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at the end of </w:t>
      </w:r>
      <w:r w:rsidR="004C6689">
        <w:rPr>
          <w:rFonts w:asciiTheme="minorHAnsi" w:hAnsiTheme="minorHAnsi" w:cstheme="minorHAnsi"/>
          <w:color w:val="000000" w:themeColor="text1"/>
        </w:rPr>
        <w:t>each quarter</w:t>
      </w:r>
      <w:r>
        <w:rPr>
          <w:rFonts w:asciiTheme="minorHAnsi" w:hAnsiTheme="minorHAnsi" w:cstheme="minorHAnsi"/>
          <w:color w:val="000000" w:themeColor="text1"/>
        </w:rPr>
        <w:t xml:space="preserve">. With the updated payment, the due annuity becomes </w:t>
      </w:r>
      <w:r w:rsidR="004C6689">
        <w:rPr>
          <w:rFonts w:asciiTheme="minorHAnsi" w:hAnsiTheme="minorHAnsi" w:cstheme="minorHAnsi"/>
          <w:color w:val="000000" w:themeColor="text1"/>
        </w:rPr>
        <w:t>an</w:t>
      </w:r>
      <w:r>
        <w:rPr>
          <w:rFonts w:asciiTheme="minorHAnsi" w:hAnsiTheme="minorHAnsi" w:cstheme="minorHAnsi"/>
          <w:color w:val="000000" w:themeColor="text1"/>
        </w:rPr>
        <w:t xml:space="preserve"> ordinary annuity. With these changes, we are ready to use our formula for the </w:t>
      </w:r>
      <m:oMath>
        <m:r>
          <w:rPr>
            <w:rFonts w:ascii="Cambria Math" w:hAnsi="Cambria Math" w:cstheme="minorHAnsi"/>
            <w:color w:val="000000" w:themeColor="text1"/>
          </w:rPr>
          <m:t>FV</m:t>
        </m:r>
      </m:oMath>
      <w:r>
        <w:rPr>
          <w:rFonts w:asciiTheme="minorHAnsi" w:hAnsiTheme="minorHAnsi" w:cstheme="minorHAnsi"/>
          <w:color w:val="000000" w:themeColor="text1"/>
        </w:rPr>
        <w:t>:</w:t>
      </w:r>
    </w:p>
    <w:p w14:paraId="400473FA" w14:textId="1566A092" w:rsidR="00B96B76" w:rsidRPr="00EC3A3E" w:rsidRDefault="00F83074" w:rsidP="00B96B76">
      <w:pPr>
        <w:ind w:left="284"/>
        <w:rPr>
          <w:rFonts w:asciiTheme="minorHAnsi" w:hAnsiTheme="minorHAnsi" w:cstheme="minorHAnsi"/>
        </w:rPr>
      </w:pPr>
      <m:oMathPara>
        <m:oMath>
          <m:r>
            <w:rPr>
              <w:rFonts w:ascii="Cambria Math" w:hAnsi="Cambria Math" w:cstheme="minorHAnsi"/>
            </w:rPr>
            <w:lastRenderedPageBreak/>
            <m:t>FV= 100(1+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=1,035.10</m:t>
          </m:r>
        </m:oMath>
      </m:oMathPara>
    </w:p>
    <w:p w14:paraId="1D2AC97F" w14:textId="77777777" w:rsidR="00EC3A3E" w:rsidRPr="00EC3A3E" w:rsidRDefault="00EC3A3E" w:rsidP="00B96B76">
      <w:pPr>
        <w:ind w:left="284"/>
        <w:rPr>
          <w:rFonts w:asciiTheme="minorHAnsi" w:hAnsiTheme="minorHAnsi" w:cstheme="minorHAnsi"/>
        </w:rPr>
      </w:pPr>
    </w:p>
    <w:p w14:paraId="3E55DA92" w14:textId="350442B2" w:rsidR="00EC3A3E" w:rsidRDefault="00EC3A3E" w:rsidP="00EC3A3E">
      <w:pPr>
        <w:ind w:left="284"/>
        <w:rPr>
          <w:rFonts w:asciiTheme="minorHAnsi" w:hAnsiTheme="minorHAnsi" w:cstheme="minorHAnsi"/>
        </w:rPr>
      </w:pPr>
      <w:r w:rsidRPr="00712D94">
        <w:rPr>
          <w:rFonts w:asciiTheme="minorHAnsi" w:hAnsiTheme="minorHAnsi" w:cstheme="minorHAnsi"/>
        </w:rPr>
        <w:t xml:space="preserve">The interest </w:t>
      </w:r>
      <w:r>
        <w:rPr>
          <w:rFonts w:asciiTheme="minorHAnsi" w:hAnsiTheme="minorHAnsi" w:cstheme="minorHAnsi"/>
        </w:rPr>
        <w:t>earned</w:t>
      </w:r>
      <w:r w:rsidRPr="00712D94">
        <w:rPr>
          <w:rFonts w:asciiTheme="minorHAnsi" w:hAnsiTheme="minorHAnsi" w:cstheme="minorHAnsi"/>
        </w:rPr>
        <w:t xml:space="preserve"> is</w:t>
      </w:r>
      <w:r>
        <w:rPr>
          <w:rFonts w:asciiTheme="minorHAnsi" w:hAnsiTheme="minorHAnsi" w:cstheme="minorHAnsi"/>
        </w:rPr>
        <w:t xml:space="preserve"> found by subtracting the combined payments from the future value:</w:t>
      </w:r>
    </w:p>
    <w:p w14:paraId="0486C349" w14:textId="77777777" w:rsidR="00EC3A3E" w:rsidRDefault="00EC3A3E" w:rsidP="00EC3A3E">
      <w:pPr>
        <w:ind w:left="284"/>
        <w:rPr>
          <w:rFonts w:asciiTheme="minorHAnsi" w:hAnsiTheme="minorHAnsi" w:cstheme="minorHAnsi"/>
        </w:rPr>
      </w:pPr>
    </w:p>
    <w:p w14:paraId="7EAEDD24" w14:textId="1BB19138" w:rsidR="00EC3A3E" w:rsidRPr="00F71B22" w:rsidRDefault="00EC3A3E" w:rsidP="00EC3A3E">
      <w:pPr>
        <w:ind w:left="284"/>
        <w:rPr>
          <w:rFonts w:asciiTheme="minorHAnsi" w:hAnsiTheme="minorHAnsi" w:cstheme="minorHAnsi"/>
        </w:rPr>
      </w:pPr>
      <m:oMathPara>
        <m:oMath>
          <m:r>
            <w:rPr>
              <w:rFonts w:ascii="Cambria Math" w:hAnsi="Cambria Math" w:cstheme="minorHAnsi"/>
            </w:rPr>
            <m:t>I=1,035.10-100×10=35.10</m:t>
          </m:r>
        </m:oMath>
      </m:oMathPara>
    </w:p>
    <w:p w14:paraId="304E13AF" w14:textId="77777777" w:rsidR="00EC3A3E" w:rsidRPr="00B96B76" w:rsidRDefault="00EC3A3E" w:rsidP="00AA0D9E">
      <w:pPr>
        <w:rPr>
          <w:rFonts w:asciiTheme="minorHAnsi" w:hAnsiTheme="minorHAnsi" w:cstheme="minorHAnsi"/>
        </w:rPr>
      </w:pPr>
    </w:p>
    <w:p w14:paraId="7171D56B" w14:textId="797AAB0B" w:rsidR="009C496C" w:rsidRPr="0076340C" w:rsidRDefault="00EC3A3E" w:rsidP="0076340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A3B7663" w14:textId="77777777" w:rsidR="00AA0D9E" w:rsidRDefault="00AA0D9E" w:rsidP="00D94806">
      <w:pPr>
        <w:rPr>
          <w:rFonts w:asciiTheme="minorHAnsi" w:hAnsiTheme="minorHAnsi" w:cstheme="minorHAnsi"/>
        </w:rPr>
      </w:pPr>
    </w:p>
    <w:p w14:paraId="6CF97A68" w14:textId="75E51C0B" w:rsidR="005C5B66" w:rsidRDefault="005C5B66" w:rsidP="00D94806">
      <w:pPr>
        <w:rPr>
          <w:rFonts w:asciiTheme="minorHAnsi" w:hAnsiTheme="minorHAnsi" w:cstheme="minorHAnsi"/>
        </w:rPr>
      </w:pPr>
      <w:r>
        <w:rPr>
          <w:rFonts w:asciiTheme="minorHAnsi" w:hAnsiTheme="minorHAnsi" w:cstheme="minorHAnsi"/>
        </w:rPr>
        <w:t xml:space="preserve">The following </w:t>
      </w:r>
      <w:r w:rsidR="00D94806">
        <w:rPr>
          <w:rFonts w:asciiTheme="minorHAnsi" w:hAnsiTheme="minorHAnsi" w:cstheme="minorHAnsi"/>
        </w:rPr>
        <w:t>diagram will help you remember how to approach annuity problems:</w:t>
      </w:r>
    </w:p>
    <w:p w14:paraId="7A8D962E" w14:textId="24C76863" w:rsidR="00D94806" w:rsidRDefault="00D94806" w:rsidP="00712D94">
      <w:pPr>
        <w:ind w:left="284"/>
        <w:rPr>
          <w:rFonts w:asciiTheme="minorHAnsi" w:hAnsiTheme="minorHAnsi" w:cstheme="minorHAnsi"/>
        </w:rPr>
      </w:pPr>
    </w:p>
    <w:p w14:paraId="085F6FA5" w14:textId="1C010A91" w:rsidR="00D94806" w:rsidRDefault="002D39A9" w:rsidP="00D94806">
      <w:pPr>
        <w:ind w:left="284"/>
        <w:jc w:val="center"/>
        <w:rPr>
          <w:rFonts w:asciiTheme="minorHAnsi" w:hAnsiTheme="minorHAnsi" w:cstheme="minorHAnsi"/>
        </w:rPr>
      </w:pPr>
      <w:r w:rsidRPr="002D39A9">
        <w:rPr>
          <w:rFonts w:asciiTheme="minorHAnsi" w:hAnsiTheme="minorHAnsi" w:cstheme="minorHAnsi"/>
          <w:noProof/>
        </w:rPr>
        <w:drawing>
          <wp:inline distT="0" distB="0" distL="0" distR="0" wp14:anchorId="57C8367E" wp14:editId="40F24B7B">
            <wp:extent cx="4572000" cy="3131196"/>
            <wp:effectExtent l="0" t="0" r="0" b="0"/>
            <wp:docPr id="27" name="Picture 27" descr="Annuity decision making tre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nnuity decision making tree&#10;"/>
                    <pic:cNvPicPr/>
                  </pic:nvPicPr>
                  <pic:blipFill>
                    <a:blip r:embed="rId87"/>
                    <a:stretch>
                      <a:fillRect/>
                    </a:stretch>
                  </pic:blipFill>
                  <pic:spPr>
                    <a:xfrm>
                      <a:off x="0" y="0"/>
                      <a:ext cx="4578648" cy="3135749"/>
                    </a:xfrm>
                    <a:prstGeom prst="rect">
                      <a:avLst/>
                    </a:prstGeom>
                  </pic:spPr>
                </pic:pic>
              </a:graphicData>
            </a:graphic>
          </wp:inline>
        </w:drawing>
      </w:r>
    </w:p>
    <w:p w14:paraId="6EFF0CA1" w14:textId="77777777" w:rsidR="000E2A8C" w:rsidRDefault="000E2A8C" w:rsidP="00D94806">
      <w:pPr>
        <w:ind w:left="284"/>
        <w:jc w:val="center"/>
        <w:rPr>
          <w:rFonts w:asciiTheme="minorHAnsi" w:hAnsiTheme="minorHAnsi" w:cstheme="minorHAnsi"/>
        </w:rPr>
      </w:pPr>
    </w:p>
    <w:p w14:paraId="16E943E7" w14:textId="7566CCD4" w:rsidR="00D94806" w:rsidRDefault="00D94806" w:rsidP="00D94806">
      <w:pPr>
        <w:rPr>
          <w:rFonts w:asciiTheme="minorHAnsi" w:hAnsiTheme="minorHAnsi" w:cstheme="minorHAnsi"/>
        </w:rPr>
      </w:pPr>
      <w:r>
        <w:rPr>
          <w:rFonts w:asciiTheme="minorHAnsi" w:hAnsiTheme="minorHAnsi" w:cstheme="minorHAnsi"/>
        </w:rPr>
        <w:t xml:space="preserve">This diagram shows that when encountering an annuity, the first thing to do is to assess if the annuity is simple or general. If it is general, </w:t>
      </w:r>
      <w:r w:rsidR="0094591A">
        <w:rPr>
          <w:rFonts w:asciiTheme="minorHAnsi" w:hAnsiTheme="minorHAnsi" w:cstheme="minorHAnsi"/>
        </w:rPr>
        <w:t xml:space="preserve">convert the rate: </w:t>
      </w:r>
      <w:r>
        <w:rPr>
          <w:rFonts w:asciiTheme="minorHAnsi" w:hAnsiTheme="minorHAnsi" w:cstheme="minorHAnsi"/>
        </w:rPr>
        <w:t xml:space="preserve">find the equivalent periodic rate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with which the annuity becomes simple. Then, if the annuity is due, multiply the payment by </w:t>
      </w:r>
      <m:oMath>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oMath>
      <w:r>
        <w:rPr>
          <w:rFonts w:asciiTheme="minorHAnsi" w:hAnsiTheme="minorHAnsi" w:cstheme="minorHAnsi"/>
        </w:rPr>
        <w:t xml:space="preserve">. Note that if the annuity </w:t>
      </w:r>
      <w:r w:rsidR="001034CF">
        <w:rPr>
          <w:rFonts w:asciiTheme="minorHAnsi" w:hAnsiTheme="minorHAnsi" w:cstheme="minorHAnsi"/>
        </w:rPr>
        <w:t>is a</w:t>
      </w:r>
      <w:r>
        <w:rPr>
          <w:rFonts w:asciiTheme="minorHAnsi" w:hAnsiTheme="minorHAnsi" w:cstheme="minorHAnsi"/>
        </w:rPr>
        <w:t xml:space="preserve"> simple </w:t>
      </w:r>
      <w:r w:rsidR="001034CF">
        <w:rPr>
          <w:rFonts w:asciiTheme="minorHAnsi" w:hAnsiTheme="minorHAnsi" w:cstheme="minorHAnsi"/>
        </w:rPr>
        <w:t xml:space="preserve">annuity </w:t>
      </w:r>
      <w:r>
        <w:rPr>
          <w:rFonts w:asciiTheme="minorHAnsi" w:hAnsiTheme="minorHAnsi" w:cstheme="minorHAnsi"/>
        </w:rPr>
        <w:t xml:space="preserve">to begin with,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and </w:t>
      </w:r>
      <m:oMath>
        <m:r>
          <w:rPr>
            <w:rFonts w:ascii="Cambria Math" w:hAnsi="Cambria Math" w:cstheme="minorHAnsi"/>
          </w:rPr>
          <m:t>i</m:t>
        </m:r>
      </m:oMath>
      <w:r>
        <w:rPr>
          <w:rFonts w:asciiTheme="minorHAnsi" w:hAnsiTheme="minorHAnsi" w:cstheme="minorHAnsi"/>
        </w:rPr>
        <w:t xml:space="preserve"> are </w:t>
      </w:r>
      <w:r w:rsidR="008E08EC">
        <w:rPr>
          <w:rFonts w:asciiTheme="minorHAnsi" w:hAnsiTheme="minorHAnsi" w:cstheme="minorHAnsi"/>
        </w:rPr>
        <w:t>equal</w:t>
      </w:r>
      <w:r>
        <w:rPr>
          <w:rFonts w:asciiTheme="minorHAnsi" w:hAnsiTheme="minorHAnsi" w:cstheme="minorHAnsi"/>
        </w:rPr>
        <w:t>.</w:t>
      </w:r>
    </w:p>
    <w:p w14:paraId="3EAFC354" w14:textId="540A3C4F" w:rsidR="00007C8C" w:rsidRDefault="00D60A11" w:rsidP="00D94806">
      <w:pPr>
        <w:rPr>
          <w:rFonts w:asciiTheme="minorHAnsi" w:hAnsiTheme="minorHAnsi" w:cstheme="minorHAnsi"/>
        </w:rPr>
      </w:pPr>
      <w:r>
        <w:rPr>
          <w:rFonts w:asciiTheme="minorHAnsi" w:hAnsiTheme="minorHAnsi" w:cstheme="minorHAnsi"/>
        </w:rPr>
        <w:br w:type="page"/>
      </w:r>
    </w:p>
    <w:p w14:paraId="38EA4E27" w14:textId="525FE691" w:rsidR="00007C8C" w:rsidRDefault="00007C8C" w:rsidP="00007C8C">
      <w:pPr>
        <w:pStyle w:val="Heading2"/>
        <w:ind w:left="284"/>
      </w:pPr>
      <w:bookmarkStart w:id="51" w:name="_Toc163810014"/>
      <w:r>
        <w:lastRenderedPageBreak/>
        <w:t xml:space="preserve">Calculator </w:t>
      </w:r>
      <w:r w:rsidR="009D59D3">
        <w:t xml:space="preserve">and Excel </w:t>
      </w:r>
      <w:r>
        <w:t xml:space="preserve">techniques </w:t>
      </w:r>
      <w:r w:rsidR="0056229D">
        <w:t xml:space="preserve">for finding </w:t>
      </w:r>
      <m:oMath>
        <m:r>
          <m:rPr>
            <m:sty m:val="bi"/>
          </m:rPr>
          <w:rPr>
            <w:rFonts w:ascii="Cambria Math" w:hAnsi="Cambria Math"/>
          </w:rPr>
          <m:t>PV</m:t>
        </m:r>
      </m:oMath>
      <w:r w:rsidR="0056229D">
        <w:t xml:space="preserve"> and </w:t>
      </w:r>
      <m:oMath>
        <m:r>
          <m:rPr>
            <m:sty m:val="bi"/>
          </m:rPr>
          <w:rPr>
            <w:rFonts w:ascii="Cambria Math" w:hAnsi="Cambria Math"/>
          </w:rPr>
          <m:t>FV</m:t>
        </m:r>
      </m:oMath>
      <w:r w:rsidR="0056229D">
        <w:t xml:space="preserve"> of annuities</w:t>
      </w:r>
      <w:bookmarkEnd w:id="51"/>
    </w:p>
    <w:p w14:paraId="61FC53FB" w14:textId="282EA43E" w:rsidR="00007C8C" w:rsidRDefault="00007C8C" w:rsidP="00007C8C"/>
    <w:p w14:paraId="205FB31F" w14:textId="780EBCDE" w:rsidR="00007C8C" w:rsidRDefault="00007C8C" w:rsidP="00007C8C">
      <w:pPr>
        <w:rPr>
          <w:rFonts w:asciiTheme="minorHAnsi" w:hAnsiTheme="minorHAnsi" w:cstheme="minorHAnsi"/>
        </w:rPr>
      </w:pPr>
      <w:r w:rsidRPr="00007C8C">
        <w:rPr>
          <w:rFonts w:asciiTheme="minorHAnsi" w:hAnsiTheme="minorHAnsi" w:cstheme="minorHAnsi"/>
        </w:rPr>
        <w:t xml:space="preserve">After </w:t>
      </w:r>
      <w:r>
        <w:rPr>
          <w:rFonts w:asciiTheme="minorHAnsi" w:hAnsiTheme="minorHAnsi" w:cstheme="minorHAnsi"/>
        </w:rPr>
        <w:t xml:space="preserve">you have a strong grasp of the calculation of </w:t>
      </w:r>
      <m:oMath>
        <m:r>
          <w:rPr>
            <w:rFonts w:ascii="Cambria Math" w:hAnsi="Cambria Math" w:cstheme="minorHAnsi"/>
          </w:rPr>
          <m:t xml:space="preserve">PV </m:t>
        </m:r>
      </m:oMath>
      <w:r>
        <w:rPr>
          <w:rFonts w:asciiTheme="minorHAnsi" w:hAnsiTheme="minorHAnsi" w:cstheme="minorHAnsi"/>
        </w:rPr>
        <w:t xml:space="preserve">and </w:t>
      </w:r>
      <m:oMath>
        <m:r>
          <w:rPr>
            <w:rFonts w:ascii="Cambria Math" w:hAnsi="Cambria Math" w:cstheme="minorHAnsi"/>
          </w:rPr>
          <m:t>FV</m:t>
        </m:r>
      </m:oMath>
      <w:r>
        <w:rPr>
          <w:rFonts w:asciiTheme="minorHAnsi" w:hAnsiTheme="minorHAnsi" w:cstheme="minorHAnsi"/>
        </w:rPr>
        <w:t xml:space="preserve"> of annuities based on </w:t>
      </w:r>
      <w:r w:rsidR="00494D5C">
        <w:rPr>
          <w:rFonts w:asciiTheme="minorHAnsi" w:hAnsiTheme="minorHAnsi" w:cstheme="minorHAnsi"/>
        </w:rPr>
        <w:t xml:space="preserve">the formulas, you can learn how to calculate the </w:t>
      </w:r>
      <m:oMath>
        <m:r>
          <w:rPr>
            <w:rFonts w:ascii="Cambria Math" w:hAnsi="Cambria Math" w:cstheme="minorHAnsi"/>
          </w:rPr>
          <m:t xml:space="preserve">PV </m:t>
        </m:r>
      </m:oMath>
      <w:r w:rsidR="00494D5C">
        <w:rPr>
          <w:rFonts w:asciiTheme="minorHAnsi" w:hAnsiTheme="minorHAnsi" w:cstheme="minorHAnsi"/>
        </w:rPr>
        <w:t xml:space="preserve">and </w:t>
      </w:r>
      <m:oMath>
        <m:r>
          <w:rPr>
            <w:rFonts w:ascii="Cambria Math" w:hAnsi="Cambria Math" w:cstheme="minorHAnsi"/>
          </w:rPr>
          <m:t>FV</m:t>
        </m:r>
      </m:oMath>
      <w:r w:rsidR="00494D5C">
        <w:rPr>
          <w:rFonts w:asciiTheme="minorHAnsi" w:hAnsiTheme="minorHAnsi" w:cstheme="minorHAnsi"/>
        </w:rPr>
        <w:t xml:space="preserve"> using </w:t>
      </w:r>
      <w:r w:rsidR="0059256D">
        <w:rPr>
          <w:rFonts w:asciiTheme="minorHAnsi" w:hAnsiTheme="minorHAnsi" w:cstheme="minorHAnsi"/>
        </w:rPr>
        <w:t>the</w:t>
      </w:r>
      <w:r w:rsidR="00494D5C">
        <w:rPr>
          <w:rFonts w:asciiTheme="minorHAnsi" w:hAnsiTheme="minorHAnsi" w:cstheme="minorHAnsi"/>
        </w:rPr>
        <w:t xml:space="preserve"> BAII calculator or Excel. </w:t>
      </w:r>
    </w:p>
    <w:p w14:paraId="2D4C58D4" w14:textId="64F88518" w:rsidR="00494D5C" w:rsidRDefault="00494D5C" w:rsidP="00007C8C">
      <w:pPr>
        <w:rPr>
          <w:rFonts w:asciiTheme="minorHAnsi" w:hAnsiTheme="minorHAnsi" w:cstheme="minorHAnsi"/>
        </w:rPr>
      </w:pPr>
    </w:p>
    <w:p w14:paraId="0AF56EB6" w14:textId="566B6727" w:rsidR="00494D5C" w:rsidRDefault="00970773" w:rsidP="00007C8C">
      <w:pPr>
        <w:rPr>
          <w:rFonts w:asciiTheme="minorHAnsi" w:hAnsiTheme="minorHAnsi" w:cstheme="minorHAnsi"/>
        </w:rPr>
      </w:pPr>
      <w:bookmarkStart w:id="52" w:name="Calculator_FV_annuity"/>
      <w:bookmarkEnd w:id="52"/>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sidR="009D59D3">
        <w:rPr>
          <w:rFonts w:asciiTheme="minorHAnsi" w:hAnsiTheme="minorHAnsi" w:cstheme="minorHAnsi"/>
          <w:b/>
          <w:bCs/>
        </w:rPr>
        <w:t>1</w:t>
      </w:r>
      <w:r w:rsidR="00E26C99">
        <w:rPr>
          <w:rFonts w:asciiTheme="minorHAnsi" w:hAnsiTheme="minorHAnsi" w:cstheme="minorHAnsi"/>
          <w:b/>
          <w:bCs/>
        </w:rPr>
        <w:t xml:space="preserve"> (</w:t>
      </w:r>
      <w:r w:rsidR="009D59D3">
        <w:rPr>
          <w:rFonts w:asciiTheme="minorHAnsi" w:hAnsiTheme="minorHAnsi" w:cstheme="minorHAnsi"/>
          <w:b/>
          <w:bCs/>
        </w:rPr>
        <w:t>compare to</w:t>
      </w:r>
      <w:r w:rsidR="00E26C99">
        <w:rPr>
          <w:rFonts w:asciiTheme="minorHAnsi" w:hAnsiTheme="minorHAnsi" w:cstheme="minorHAnsi"/>
          <w:b/>
          <w:bCs/>
        </w:rPr>
        <w:t xml:space="preserve"> Example 6.3)</w:t>
      </w:r>
      <w:r w:rsidRPr="00E752B9">
        <w:rPr>
          <w:rFonts w:asciiTheme="minorHAnsi" w:hAnsiTheme="minorHAnsi" w:cstheme="minorHAnsi"/>
          <w:b/>
          <w:bCs/>
        </w:rPr>
        <w:t>:</w:t>
      </w:r>
      <w:r>
        <w:rPr>
          <w:rFonts w:asciiTheme="minorHAnsi" w:hAnsiTheme="minorHAnsi" w:cstheme="minorHAnsi"/>
          <w:b/>
          <w:bCs/>
        </w:rPr>
        <w:t xml:space="preserve"> </w:t>
      </w:r>
      <w:r w:rsidR="00E26C99">
        <w:rPr>
          <w:rFonts w:asciiTheme="minorHAnsi" w:hAnsiTheme="minorHAnsi" w:cstheme="minorHAnsi"/>
          <w:b/>
          <w:bCs/>
        </w:rPr>
        <w:t xml:space="preserve">Nigora decided to save for a vacation and began making contributions of $400 at the end of every month. The account where Nigora contributes earns 3% compounded semi-annually.  If she makes such contributions for 2 years, how much money will she save? </w:t>
      </w:r>
    </w:p>
    <w:p w14:paraId="45D633E9" w14:textId="77777777" w:rsidR="00494D5C" w:rsidRPr="00007C8C" w:rsidRDefault="00494D5C" w:rsidP="00007C8C">
      <w:pPr>
        <w:rPr>
          <w:rFonts w:asciiTheme="minorHAnsi" w:hAnsiTheme="minorHAnsi" w:cstheme="minorHAnsi"/>
        </w:rPr>
      </w:pPr>
    </w:p>
    <w:p w14:paraId="355B9549" w14:textId="2FD3468B" w:rsidR="00A94ABB" w:rsidRDefault="00A94ABB" w:rsidP="004F22A2">
      <w:pPr>
        <w:ind w:left="567"/>
        <w:rPr>
          <w:rFonts w:asciiTheme="minorHAnsi" w:hAnsiTheme="minorHAnsi" w:cstheme="minorHAnsi"/>
        </w:rPr>
      </w:pPr>
      <w:r>
        <w:rPr>
          <w:rFonts w:asciiTheme="minorHAnsi" w:hAnsiTheme="minorHAnsi" w:cstheme="minorHAnsi"/>
        </w:rPr>
        <w:t xml:space="preserve">For annuity calculations, you will engage the third row of keys </w:t>
      </w:r>
      <w:r w:rsidR="0059256D">
        <w:rPr>
          <w:rFonts w:asciiTheme="minorHAnsi" w:hAnsiTheme="minorHAnsi" w:cstheme="minorHAnsi"/>
        </w:rPr>
        <w:t>of</w:t>
      </w:r>
      <w:r>
        <w:rPr>
          <w:rFonts w:asciiTheme="minorHAnsi" w:hAnsiTheme="minorHAnsi" w:cstheme="minorHAnsi"/>
        </w:rPr>
        <w:t xml:space="preserve"> the BAII calculator. </w:t>
      </w:r>
      <w:r w:rsidR="007638D0">
        <w:rPr>
          <w:rFonts w:asciiTheme="minorHAnsi" w:hAnsiTheme="minorHAnsi" w:cstheme="minorHAnsi"/>
        </w:rPr>
        <w:t xml:space="preserve">The third row is dedicated to the Time Value of Money (TVM) calculations. </w:t>
      </w:r>
      <w:r>
        <w:rPr>
          <w:rFonts w:asciiTheme="minorHAnsi" w:hAnsiTheme="minorHAnsi" w:cstheme="minorHAnsi"/>
        </w:rPr>
        <w:t>At the start of the calculation, you must clear the calculator. To do this press:</w:t>
      </w:r>
    </w:p>
    <w:p w14:paraId="24E699A7" w14:textId="35D1FEDF" w:rsidR="00A94ABB" w:rsidRDefault="00A94ABB" w:rsidP="004F22A2">
      <w:pPr>
        <w:ind w:left="567"/>
        <w:rPr>
          <w:rFonts w:asciiTheme="minorHAnsi" w:hAnsiTheme="minorHAnsi" w:cstheme="minorHAnsi"/>
        </w:rPr>
      </w:pPr>
    </w:p>
    <w:p w14:paraId="542B7A97" w14:textId="6B77BDFF" w:rsidR="00A94ABB" w:rsidRPr="007B1F3D" w:rsidRDefault="00000000" w:rsidP="00A94AB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718B42EB" w14:textId="77777777" w:rsidR="00A94ABB" w:rsidRDefault="00A94ABB" w:rsidP="004F22A2">
      <w:pPr>
        <w:ind w:left="567"/>
        <w:rPr>
          <w:rFonts w:asciiTheme="minorHAnsi" w:hAnsiTheme="minorHAnsi" w:cstheme="minorHAnsi"/>
        </w:rPr>
      </w:pPr>
    </w:p>
    <w:p w14:paraId="40B23712" w14:textId="7FFF9DA6" w:rsidR="00DC75B0" w:rsidRDefault="00C767A6" w:rsidP="002472DB">
      <w:pPr>
        <w:ind w:left="567"/>
        <w:rPr>
          <w:rFonts w:asciiTheme="minorHAnsi" w:hAnsiTheme="minorHAnsi" w:cstheme="minorHAnsi"/>
        </w:rPr>
      </w:pPr>
      <w:r>
        <w:rPr>
          <w:rFonts w:asciiTheme="minorHAnsi" w:hAnsiTheme="minorHAnsi" w:cstheme="minorHAnsi"/>
        </w:rPr>
        <w:t xml:space="preserve">Because this is an ordinary annuity, we must first set the calculator to </w:t>
      </w:r>
      <w:r w:rsidR="00633D41">
        <w:rPr>
          <w:rFonts w:asciiTheme="minorHAnsi" w:hAnsiTheme="minorHAnsi" w:cstheme="minorHAnsi"/>
        </w:rPr>
        <w:t xml:space="preserve">the “ORD” mode. First check if the calculator has already been </w:t>
      </w:r>
      <w:r w:rsidR="004F22A2">
        <w:rPr>
          <w:rFonts w:asciiTheme="minorHAnsi" w:hAnsiTheme="minorHAnsi" w:cstheme="minorHAnsi"/>
        </w:rPr>
        <w:t xml:space="preserve">set </w:t>
      </w:r>
      <w:r w:rsidR="00633D41">
        <w:rPr>
          <w:rFonts w:asciiTheme="minorHAnsi" w:hAnsiTheme="minorHAnsi" w:cstheme="minorHAnsi"/>
        </w:rPr>
        <w:t xml:space="preserve">to this mode. If no </w:t>
      </w:r>
      <w:r w:rsidR="007A5249">
        <w:rPr>
          <w:rFonts w:asciiTheme="minorHAnsi" w:hAnsiTheme="minorHAnsi" w:cstheme="minorHAnsi"/>
        </w:rPr>
        <w:t>“</w:t>
      </w:r>
      <w:r w:rsidR="00633D41">
        <w:rPr>
          <w:rFonts w:asciiTheme="minorHAnsi" w:hAnsiTheme="minorHAnsi" w:cstheme="minorHAnsi"/>
        </w:rPr>
        <w:t>BGN</w:t>
      </w:r>
      <w:r w:rsidR="007A5249">
        <w:rPr>
          <w:rFonts w:asciiTheme="minorHAnsi" w:hAnsiTheme="minorHAnsi" w:cstheme="minorHAnsi"/>
        </w:rPr>
        <w:t>”</w:t>
      </w:r>
      <w:r w:rsidR="00633D41">
        <w:rPr>
          <w:rFonts w:asciiTheme="minorHAnsi" w:hAnsiTheme="minorHAnsi" w:cstheme="minorHAnsi"/>
        </w:rPr>
        <w:t xml:space="preserve"> is displayed </w:t>
      </w:r>
      <w:r w:rsidR="004F22A2">
        <w:rPr>
          <w:rFonts w:asciiTheme="minorHAnsi" w:hAnsiTheme="minorHAnsi" w:cstheme="minorHAnsi"/>
        </w:rPr>
        <w:t xml:space="preserve">on the screen (in small letters above 0, when the calculator is turned on), the calculator is already in the </w:t>
      </w:r>
      <w:r w:rsidR="007A5249">
        <w:rPr>
          <w:rFonts w:asciiTheme="minorHAnsi" w:hAnsiTheme="minorHAnsi" w:cstheme="minorHAnsi"/>
        </w:rPr>
        <w:t>“</w:t>
      </w:r>
      <w:r w:rsidR="004F22A2">
        <w:rPr>
          <w:rFonts w:asciiTheme="minorHAnsi" w:hAnsiTheme="minorHAnsi" w:cstheme="minorHAnsi"/>
        </w:rPr>
        <w:t>END</w:t>
      </w:r>
      <w:r w:rsidR="007A5249">
        <w:rPr>
          <w:rFonts w:asciiTheme="minorHAnsi" w:hAnsiTheme="minorHAnsi" w:cstheme="minorHAnsi"/>
        </w:rPr>
        <w:t>”</w:t>
      </w:r>
      <w:r w:rsidR="004F22A2">
        <w:rPr>
          <w:rFonts w:asciiTheme="minorHAnsi" w:hAnsiTheme="minorHAnsi" w:cstheme="minorHAnsi"/>
        </w:rPr>
        <w:t xml:space="preserve"> mode. If there is BGN displayed when the calculator is turned on, </w:t>
      </w:r>
      <w:r w:rsidR="00633D41">
        <w:rPr>
          <w:rFonts w:asciiTheme="minorHAnsi" w:hAnsiTheme="minorHAnsi" w:cstheme="minorHAnsi"/>
        </w:rPr>
        <w:t>press:</w:t>
      </w:r>
    </w:p>
    <w:p w14:paraId="6D809F4A" w14:textId="3FD84138" w:rsidR="00633D41" w:rsidRPr="007B1F3D" w:rsidRDefault="00000000" w:rsidP="00C767A6">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311FCE1A" w14:textId="77777777" w:rsidR="00633D41" w:rsidRDefault="00633D41" w:rsidP="00C767A6">
      <w:pPr>
        <w:ind w:left="567"/>
        <w:rPr>
          <w:rFonts w:asciiTheme="minorHAnsi" w:hAnsiTheme="minorHAnsi" w:cstheme="minorHAnsi"/>
        </w:rPr>
      </w:pPr>
    </w:p>
    <w:p w14:paraId="1B9EA7B6" w14:textId="12D2E5BB" w:rsidR="00633D41" w:rsidRDefault="004F22A2" w:rsidP="00C767A6">
      <w:pPr>
        <w:ind w:left="567"/>
        <w:rPr>
          <w:rFonts w:asciiTheme="minorHAnsi" w:hAnsiTheme="minorHAnsi" w:cstheme="minorHAnsi"/>
        </w:rPr>
      </w:pPr>
      <w:r>
        <w:rPr>
          <w:rFonts w:asciiTheme="minorHAnsi" w:hAnsiTheme="minorHAnsi" w:cstheme="minorHAnsi"/>
        </w:rPr>
        <w:t xml:space="preserve">This way you have entered the secondary functionality of the button </w:t>
      </w:r>
      <m:oMath>
        <m:d>
          <m:dPr>
            <m:begChr m:val="〈"/>
            <m:endChr m:val="〉"/>
            <m:ctrlPr>
              <w:rPr>
                <w:rFonts w:ascii="Cambria Math" w:hAnsi="Cambria Math" w:cstheme="minorHAnsi"/>
                <w:iCs/>
              </w:rPr>
            </m:ctrlPr>
          </m:dPr>
          <m:e>
            <m:r>
              <m:rPr>
                <m:sty m:val="p"/>
              </m:rPr>
              <w:rPr>
                <w:rFonts w:ascii="Cambria Math" w:hAnsi="Cambria Math" w:cstheme="minorHAnsi"/>
              </w:rPr>
              <m:t>PMT</m:t>
            </m:r>
          </m:e>
        </m:d>
      </m:oMath>
      <w:r>
        <w:rPr>
          <w:rFonts w:asciiTheme="minorHAnsi" w:hAnsiTheme="minorHAnsi" w:cstheme="minorHAnsi"/>
        </w:rPr>
        <w:t xml:space="preserve">. This functionality is to change the mode from </w:t>
      </w:r>
      <w:r w:rsidR="007A5249">
        <w:rPr>
          <w:rFonts w:asciiTheme="minorHAnsi" w:hAnsiTheme="minorHAnsi" w:cstheme="minorHAnsi"/>
        </w:rPr>
        <w:t>“</w:t>
      </w:r>
      <w:r>
        <w:rPr>
          <w:rFonts w:asciiTheme="minorHAnsi" w:hAnsiTheme="minorHAnsi" w:cstheme="minorHAnsi"/>
        </w:rPr>
        <w:t>ORD</w:t>
      </w:r>
      <w:r w:rsidR="007A5249">
        <w:rPr>
          <w:rFonts w:asciiTheme="minorHAnsi" w:hAnsiTheme="minorHAnsi" w:cstheme="minorHAnsi"/>
        </w:rPr>
        <w:t>”</w:t>
      </w:r>
      <w:r>
        <w:rPr>
          <w:rFonts w:asciiTheme="minorHAnsi" w:hAnsiTheme="minorHAnsi" w:cstheme="minorHAnsi"/>
        </w:rPr>
        <w:t xml:space="preserve"> to </w:t>
      </w:r>
      <w:r w:rsidR="007A5249">
        <w:rPr>
          <w:rFonts w:asciiTheme="minorHAnsi" w:hAnsiTheme="minorHAnsi" w:cstheme="minorHAnsi"/>
        </w:rPr>
        <w:t>“</w:t>
      </w:r>
      <w:r>
        <w:rPr>
          <w:rFonts w:asciiTheme="minorHAnsi" w:hAnsiTheme="minorHAnsi" w:cstheme="minorHAnsi"/>
        </w:rPr>
        <w:t>BGN</w:t>
      </w:r>
      <w:r w:rsidR="007A5249">
        <w:rPr>
          <w:rFonts w:asciiTheme="minorHAnsi" w:hAnsiTheme="minorHAnsi" w:cstheme="minorHAnsi"/>
        </w:rPr>
        <w:t>”</w:t>
      </w:r>
      <w:r>
        <w:rPr>
          <w:rFonts w:asciiTheme="minorHAnsi" w:hAnsiTheme="minorHAnsi" w:cstheme="minorHAnsi"/>
        </w:rPr>
        <w:t xml:space="preserve"> and back. Now press:</w:t>
      </w:r>
    </w:p>
    <w:p w14:paraId="6850BB9A" w14:textId="7C3A0145" w:rsidR="004F22A2" w:rsidRDefault="004F22A2" w:rsidP="00C767A6">
      <w:pPr>
        <w:ind w:left="567"/>
        <w:rPr>
          <w:rFonts w:asciiTheme="minorHAnsi" w:hAnsiTheme="minorHAnsi" w:cstheme="minorHAnsi"/>
        </w:rPr>
      </w:pPr>
    </w:p>
    <w:p w14:paraId="10448407" w14:textId="7ADC7E30" w:rsidR="00F215A9" w:rsidRPr="007B1F3D" w:rsidRDefault="00000000" w:rsidP="00F215A9">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4C45E339" w14:textId="302AD5ED" w:rsidR="00DC75B0" w:rsidRDefault="00DC75B0" w:rsidP="00F215A9">
      <w:pPr>
        <w:ind w:left="567"/>
        <w:rPr>
          <w:rFonts w:asciiTheme="minorHAnsi" w:hAnsiTheme="minorHAnsi" w:cstheme="minorHAnsi"/>
        </w:rPr>
      </w:pPr>
    </w:p>
    <w:p w14:paraId="0A59539F" w14:textId="184F7082" w:rsidR="003B3B58" w:rsidRDefault="00DC75B0" w:rsidP="005060FE">
      <w:pPr>
        <w:ind w:left="567"/>
        <w:rPr>
          <w:rFonts w:asciiTheme="minorHAnsi" w:hAnsiTheme="minorHAnsi" w:cstheme="minorHAnsi"/>
        </w:rPr>
      </w:pPr>
      <w:r>
        <w:rPr>
          <w:rFonts w:asciiTheme="minorHAnsi" w:hAnsiTheme="minorHAnsi" w:cstheme="minorHAnsi"/>
        </w:rPr>
        <w:t xml:space="preserve">Make sure that after this operation, you only see 0 being displayed (no </w:t>
      </w:r>
      <w:r w:rsidR="007A5249">
        <w:rPr>
          <w:rFonts w:asciiTheme="minorHAnsi" w:hAnsiTheme="minorHAnsi" w:cstheme="minorHAnsi"/>
        </w:rPr>
        <w:t>“</w:t>
      </w:r>
      <w:r>
        <w:rPr>
          <w:rFonts w:asciiTheme="minorHAnsi" w:hAnsiTheme="minorHAnsi" w:cstheme="minorHAnsi"/>
        </w:rPr>
        <w:t>BGN</w:t>
      </w:r>
      <w:r w:rsidR="007A5249">
        <w:rPr>
          <w:rFonts w:asciiTheme="minorHAnsi" w:hAnsiTheme="minorHAnsi" w:cstheme="minorHAnsi"/>
        </w:rPr>
        <w:t>”</w:t>
      </w:r>
      <w:r>
        <w:rPr>
          <w:rFonts w:asciiTheme="minorHAnsi" w:hAnsiTheme="minorHAnsi" w:cstheme="minorHAnsi"/>
        </w:rPr>
        <w:t xml:space="preserve"> is being displayed). </w:t>
      </w:r>
      <w:r w:rsidR="003B3B58">
        <w:rPr>
          <w:rFonts w:asciiTheme="minorHAnsi" w:hAnsiTheme="minorHAnsi" w:cstheme="minorHAnsi"/>
        </w:rPr>
        <w:t>Now we are ready to enter all values. Enter total number of periods “N”:</w:t>
      </w:r>
    </w:p>
    <w:p w14:paraId="632747D2" w14:textId="77777777" w:rsidR="003B3B58" w:rsidRPr="007638D0" w:rsidRDefault="003B3B58" w:rsidP="00F215A9">
      <w:pPr>
        <w:ind w:left="567"/>
        <w:rPr>
          <w:rFonts w:asciiTheme="minorHAnsi" w:hAnsiTheme="minorHAnsi" w:cstheme="minorHAnsi"/>
        </w:rPr>
      </w:pPr>
    </w:p>
    <w:p w14:paraId="1ED02E04" w14:textId="0CF33395" w:rsidR="003B3B58" w:rsidRPr="003B3B58" w:rsidRDefault="00000000" w:rsidP="003B3B58">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690E8A1B" w14:textId="6DD529BD" w:rsidR="003B3B58" w:rsidRDefault="003B3B58" w:rsidP="003B3B58">
      <w:pPr>
        <w:ind w:left="567"/>
        <w:rPr>
          <w:rFonts w:asciiTheme="minorHAnsi" w:hAnsiTheme="minorHAnsi" w:cstheme="minorHAnsi"/>
          <w:iCs/>
        </w:rPr>
      </w:pPr>
    </w:p>
    <w:p w14:paraId="25AF2223" w14:textId="1C12AA27" w:rsidR="003B3B58" w:rsidRDefault="003B3B58" w:rsidP="003B3B58">
      <w:pPr>
        <w:ind w:left="567"/>
        <w:rPr>
          <w:rFonts w:asciiTheme="minorHAnsi" w:hAnsiTheme="minorHAnsi" w:cstheme="minorHAnsi"/>
          <w:iCs/>
        </w:rPr>
      </w:pPr>
      <w:r>
        <w:rPr>
          <w:rFonts w:asciiTheme="minorHAnsi" w:hAnsiTheme="minorHAnsi" w:cstheme="minorHAnsi"/>
          <w:iCs/>
        </w:rPr>
        <w:t xml:space="preserve">Enter the </w:t>
      </w:r>
      <w:r w:rsidR="00B314DB">
        <w:rPr>
          <w:rFonts w:asciiTheme="minorHAnsi" w:hAnsiTheme="minorHAnsi" w:cstheme="minorHAnsi"/>
          <w:iCs/>
        </w:rPr>
        <w:t xml:space="preserve">annual </w:t>
      </w:r>
      <w:r>
        <w:rPr>
          <w:rFonts w:asciiTheme="minorHAnsi" w:hAnsiTheme="minorHAnsi" w:cstheme="minorHAnsi"/>
          <w:iCs/>
        </w:rPr>
        <w:t xml:space="preserve">interest </w:t>
      </w:r>
      <w:r w:rsidR="00B314DB">
        <w:rPr>
          <w:rFonts w:asciiTheme="minorHAnsi" w:hAnsiTheme="minorHAnsi" w:cstheme="minorHAnsi"/>
          <w:iCs/>
        </w:rPr>
        <w:t xml:space="preserve">percent “I/Y”, </w:t>
      </w:r>
      <w:r w:rsidR="00A17F4F">
        <w:rPr>
          <w:rFonts w:asciiTheme="minorHAnsi" w:hAnsiTheme="minorHAnsi" w:cstheme="minorHAnsi"/>
          <w:iCs/>
        </w:rPr>
        <w:t xml:space="preserve">the </w:t>
      </w:r>
      <w:r w:rsidR="00B314DB">
        <w:rPr>
          <w:rFonts w:asciiTheme="minorHAnsi" w:hAnsiTheme="minorHAnsi" w:cstheme="minorHAnsi"/>
          <w:iCs/>
        </w:rPr>
        <w:t xml:space="preserve">payment frequency “P/Y” and </w:t>
      </w:r>
      <w:r w:rsidR="00A17F4F">
        <w:rPr>
          <w:rFonts w:asciiTheme="minorHAnsi" w:hAnsiTheme="minorHAnsi" w:cstheme="minorHAnsi"/>
          <w:iCs/>
        </w:rPr>
        <w:t xml:space="preserve">the </w:t>
      </w:r>
      <w:r w:rsidR="00B314DB">
        <w:rPr>
          <w:rFonts w:asciiTheme="minorHAnsi" w:hAnsiTheme="minorHAnsi" w:cstheme="minorHAnsi"/>
          <w:iCs/>
        </w:rPr>
        <w:t>compounding frequency “C/Y”:</w:t>
      </w:r>
    </w:p>
    <w:p w14:paraId="277F8BF7" w14:textId="63294172" w:rsidR="00B314DB" w:rsidRDefault="00B314DB" w:rsidP="003B3B58">
      <w:pPr>
        <w:ind w:left="567"/>
        <w:rPr>
          <w:rFonts w:asciiTheme="minorHAnsi" w:hAnsiTheme="minorHAnsi" w:cstheme="minorHAnsi"/>
          <w:iCs/>
        </w:rPr>
      </w:pPr>
    </w:p>
    <w:p w14:paraId="65271451" w14:textId="481ADEE3" w:rsidR="00B314DB" w:rsidRPr="0090480F" w:rsidRDefault="00000000" w:rsidP="0090480F">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7E93F74D" w14:textId="0D8331EC" w:rsidR="00565463" w:rsidRDefault="00565463" w:rsidP="000338AD">
      <w:pPr>
        <w:rPr>
          <w:rFonts w:asciiTheme="minorHAnsi" w:hAnsiTheme="minorHAnsi" w:cstheme="minorHAnsi"/>
          <w:iCs/>
        </w:rPr>
      </w:pPr>
    </w:p>
    <w:p w14:paraId="05AABDB5" w14:textId="3E891DEB" w:rsidR="00565463" w:rsidRDefault="00565463" w:rsidP="00625CD1">
      <w:pPr>
        <w:ind w:left="567"/>
        <w:rPr>
          <w:rFonts w:asciiTheme="minorHAnsi" w:hAnsiTheme="minorHAnsi" w:cstheme="minorHAnsi"/>
          <w:iCs/>
        </w:rPr>
      </w:pPr>
      <w:r>
        <w:rPr>
          <w:rFonts w:asciiTheme="minorHAnsi" w:hAnsiTheme="minorHAnsi" w:cstheme="minorHAnsi"/>
          <w:iCs/>
        </w:rPr>
        <w:t>Enter payment “PMT” (since payment is the amount outgoing, it must be entered negative):</w:t>
      </w:r>
    </w:p>
    <w:p w14:paraId="66C705F9" w14:textId="1C31D370" w:rsidR="00565463" w:rsidRDefault="00000000" w:rsidP="00625CD1">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400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28EAD2FA" w14:textId="77777777" w:rsidR="0090480F" w:rsidRPr="003B3B58" w:rsidRDefault="0090480F" w:rsidP="00B314DB">
      <w:pPr>
        <w:ind w:left="567"/>
        <w:rPr>
          <w:rFonts w:asciiTheme="minorHAnsi" w:hAnsiTheme="minorHAnsi" w:cstheme="minorHAnsi"/>
          <w:iCs/>
        </w:rPr>
      </w:pPr>
    </w:p>
    <w:p w14:paraId="272B9C7D" w14:textId="3E568595" w:rsidR="00F67FEE" w:rsidRDefault="00565463" w:rsidP="005060FE">
      <w:pPr>
        <w:ind w:left="567"/>
        <w:rPr>
          <w:rFonts w:asciiTheme="minorHAnsi" w:hAnsiTheme="minorHAnsi" w:cstheme="minorHAnsi"/>
          <w:iCs/>
        </w:rPr>
      </w:pPr>
      <w:r>
        <w:rPr>
          <w:rFonts w:asciiTheme="minorHAnsi" w:hAnsiTheme="minorHAnsi" w:cstheme="minorHAnsi"/>
          <w:iCs/>
        </w:rPr>
        <w:t xml:space="preserve">Finally, we are ready to find the </w:t>
      </w:r>
      <m:oMath>
        <m:r>
          <w:rPr>
            <w:rFonts w:ascii="Cambria Math" w:hAnsi="Cambria Math" w:cstheme="minorHAnsi"/>
          </w:rPr>
          <m:t>FV</m:t>
        </m:r>
      </m:oMath>
      <w:r>
        <w:rPr>
          <w:rFonts w:asciiTheme="minorHAnsi" w:hAnsiTheme="minorHAnsi" w:cstheme="minorHAnsi"/>
          <w:iCs/>
        </w:rPr>
        <w:t>:</w:t>
      </w:r>
    </w:p>
    <w:p w14:paraId="3F13CD3A" w14:textId="17EF1E1C" w:rsidR="00625CD1" w:rsidRPr="007B1F3D" w:rsidRDefault="00000000" w:rsidP="00F67FE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32604DE4" w14:textId="18FCBD87" w:rsidR="009D59D3" w:rsidRDefault="009D59D3" w:rsidP="00F67FEE">
      <w:pPr>
        <w:ind w:left="567"/>
        <w:rPr>
          <w:rFonts w:asciiTheme="minorHAnsi" w:hAnsiTheme="minorHAnsi" w:cstheme="minorHAnsi"/>
        </w:rPr>
      </w:pPr>
      <w:r>
        <w:rPr>
          <w:rFonts w:asciiTheme="minorHAnsi" w:hAnsiTheme="minorHAnsi" w:cstheme="minorHAnsi"/>
        </w:rPr>
        <w:t xml:space="preserve">The result is $9,879.35. </w:t>
      </w:r>
    </w:p>
    <w:p w14:paraId="6D17EF00" w14:textId="36C39FDB" w:rsidR="009D59D3" w:rsidRDefault="009D59D3" w:rsidP="009D59D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9D86A21" w14:textId="4E6C3819" w:rsidR="00B43E8B" w:rsidRDefault="00B43E8B" w:rsidP="009D59D3">
      <w:pPr>
        <w:ind w:left="284"/>
        <w:jc w:val="right"/>
        <w:rPr>
          <w:rFonts w:asciiTheme="minorHAnsi" w:hAnsiTheme="minorHAnsi" w:cstheme="minorHAnsi"/>
          <w:b/>
          <w:bCs/>
        </w:rPr>
      </w:pPr>
    </w:p>
    <w:p w14:paraId="2402291D" w14:textId="2BADDF35" w:rsidR="008E7B7C" w:rsidRDefault="00B43E8B" w:rsidP="008E7B7C">
      <w:pPr>
        <w:rPr>
          <w:rFonts w:asciiTheme="minorHAnsi" w:hAnsiTheme="minorHAnsi" w:cstheme="minorHAnsi"/>
          <w:b/>
          <w:bCs/>
        </w:rPr>
      </w:pPr>
      <w:r>
        <w:rPr>
          <w:rFonts w:asciiTheme="minorHAnsi" w:hAnsiTheme="minorHAnsi" w:cstheme="minorHAnsi"/>
          <w:b/>
          <w:bCs/>
        </w:rPr>
        <w:lastRenderedPageBreak/>
        <w:t xml:space="preserve">Calculator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2 (Compare to Example 6.</w:t>
      </w:r>
      <w:r w:rsidR="00E8650E">
        <w:rPr>
          <w:rFonts w:asciiTheme="minorHAnsi" w:hAnsiTheme="minorHAnsi" w:cstheme="minorHAnsi"/>
          <w:b/>
          <w:bCs/>
        </w:rPr>
        <w:t>5</w:t>
      </w:r>
      <w:r>
        <w:rPr>
          <w:rFonts w:asciiTheme="minorHAnsi" w:hAnsiTheme="minorHAnsi" w:cstheme="minorHAnsi"/>
          <w:b/>
          <w:bCs/>
        </w:rPr>
        <w:t>)</w:t>
      </w:r>
      <w:r w:rsidRPr="00E752B9">
        <w:rPr>
          <w:rFonts w:asciiTheme="minorHAnsi" w:hAnsiTheme="minorHAnsi" w:cstheme="minorHAnsi"/>
          <w:b/>
          <w:bCs/>
        </w:rPr>
        <w:t>:</w:t>
      </w:r>
      <w:r>
        <w:rPr>
          <w:rFonts w:asciiTheme="minorHAnsi" w:hAnsiTheme="minorHAnsi" w:cstheme="minorHAnsi"/>
          <w:b/>
          <w:bCs/>
        </w:rPr>
        <w:t xml:space="preserve"> </w:t>
      </w:r>
      <w:r w:rsidR="008E7B7C">
        <w:rPr>
          <w:rFonts w:asciiTheme="minorHAnsi" w:hAnsiTheme="minorHAnsi" w:cstheme="minorHAnsi"/>
          <w:b/>
          <w:bCs/>
        </w:rPr>
        <w:t xml:space="preserve">What is the purchase price of the car if it can be paid off by paying $500 at the beginning of every month </w:t>
      </w:r>
      <w:r w:rsidR="00435FBF">
        <w:rPr>
          <w:rFonts w:asciiTheme="minorHAnsi" w:hAnsiTheme="minorHAnsi" w:cstheme="minorHAnsi"/>
          <w:b/>
          <w:bCs/>
        </w:rPr>
        <w:t>for</w:t>
      </w:r>
      <w:r w:rsidR="008E7B7C">
        <w:rPr>
          <w:rFonts w:asciiTheme="minorHAnsi" w:hAnsiTheme="minorHAnsi" w:cstheme="minorHAnsi"/>
          <w:b/>
          <w:bCs/>
        </w:rPr>
        <w:t xml:space="preserve"> 5 years</w:t>
      </w:r>
      <w:r w:rsidR="00435FBF">
        <w:rPr>
          <w:rFonts w:asciiTheme="minorHAnsi" w:hAnsiTheme="minorHAnsi" w:cstheme="minorHAnsi"/>
          <w:b/>
          <w:bCs/>
        </w:rPr>
        <w:t>?</w:t>
      </w:r>
      <w:r w:rsidR="008E7B7C">
        <w:rPr>
          <w:rFonts w:asciiTheme="minorHAnsi" w:hAnsiTheme="minorHAnsi" w:cstheme="minorHAnsi"/>
          <w:b/>
          <w:bCs/>
        </w:rPr>
        <w:t xml:space="preserve"> The rate of financing is 4.5% compounded daily. What is the interest amount charged for the loan?</w:t>
      </w:r>
    </w:p>
    <w:p w14:paraId="63069134" w14:textId="0DFD5448" w:rsidR="00B43E8B" w:rsidRDefault="00B43E8B" w:rsidP="00B43E8B">
      <w:pPr>
        <w:rPr>
          <w:rFonts w:asciiTheme="minorHAnsi" w:hAnsiTheme="minorHAnsi" w:cstheme="minorHAnsi"/>
          <w:b/>
          <w:bCs/>
        </w:rPr>
      </w:pPr>
    </w:p>
    <w:p w14:paraId="3B04BA03" w14:textId="1EEBEBC0" w:rsidR="00B43E8B" w:rsidRDefault="00B43E8B" w:rsidP="00B43E8B">
      <w:pPr>
        <w:ind w:left="567"/>
        <w:rPr>
          <w:rFonts w:asciiTheme="minorHAnsi" w:hAnsiTheme="minorHAnsi" w:cstheme="minorHAnsi"/>
        </w:rPr>
      </w:pPr>
      <w:r>
        <w:rPr>
          <w:rFonts w:asciiTheme="minorHAnsi" w:hAnsiTheme="minorHAnsi" w:cstheme="minorHAnsi"/>
        </w:rPr>
        <w:t>At the start of the calculation, you must clear the calculator. To do this press:</w:t>
      </w:r>
    </w:p>
    <w:p w14:paraId="3F60CC92" w14:textId="77777777" w:rsidR="00B43E8B" w:rsidRDefault="00B43E8B" w:rsidP="00B43E8B">
      <w:pPr>
        <w:ind w:left="567"/>
        <w:rPr>
          <w:rFonts w:asciiTheme="minorHAnsi" w:hAnsiTheme="minorHAnsi" w:cstheme="minorHAnsi"/>
        </w:rPr>
      </w:pPr>
    </w:p>
    <w:p w14:paraId="7F94E1D0" w14:textId="77777777"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0DA7F488" w14:textId="77777777" w:rsidR="00B43E8B" w:rsidRDefault="00B43E8B" w:rsidP="00B43E8B">
      <w:pPr>
        <w:ind w:left="567"/>
        <w:rPr>
          <w:rFonts w:asciiTheme="minorHAnsi" w:hAnsiTheme="minorHAnsi" w:cstheme="minorHAnsi"/>
        </w:rPr>
      </w:pPr>
    </w:p>
    <w:p w14:paraId="57A71769" w14:textId="320C3D5C" w:rsidR="00B43E8B" w:rsidRDefault="00B43E8B" w:rsidP="00F67FEE">
      <w:pPr>
        <w:ind w:left="567"/>
        <w:rPr>
          <w:rFonts w:asciiTheme="minorHAnsi" w:hAnsiTheme="minorHAnsi" w:cstheme="minorHAnsi"/>
        </w:rPr>
      </w:pPr>
      <w:r>
        <w:rPr>
          <w:rFonts w:asciiTheme="minorHAnsi" w:hAnsiTheme="minorHAnsi" w:cstheme="minorHAnsi"/>
        </w:rPr>
        <w:t>Because this is a due annuity, we must first set the calculator to the “BGN” mode. First check if the calculator has already been set to this mode. If “BGN” is displayed on the screen (in small letters above 0, when the calculator is turned on), the calculator is already in the “BGN” mode. If there is no BGN displayed when the calculator is turned on, press:</w:t>
      </w:r>
    </w:p>
    <w:p w14:paraId="403A0763" w14:textId="77777777" w:rsidR="00B43E8B" w:rsidRDefault="00B43E8B" w:rsidP="00B43E8B">
      <w:pPr>
        <w:ind w:left="567"/>
        <w:rPr>
          <w:rFonts w:asciiTheme="minorHAnsi" w:hAnsiTheme="minorHAnsi" w:cstheme="minorHAnsi"/>
        </w:rPr>
      </w:pPr>
    </w:p>
    <w:p w14:paraId="0D3A3E8E" w14:textId="77777777"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5AF2FBC3" w14:textId="77777777" w:rsidR="00B43E8B" w:rsidRDefault="00B43E8B" w:rsidP="00954233">
      <w:pPr>
        <w:rPr>
          <w:rFonts w:asciiTheme="minorHAnsi" w:hAnsiTheme="minorHAnsi" w:cstheme="minorHAnsi"/>
        </w:rPr>
      </w:pPr>
    </w:p>
    <w:p w14:paraId="36B14354" w14:textId="0B1D98DE"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4970BF0A" w14:textId="77777777" w:rsidR="00B43E8B" w:rsidRDefault="00B43E8B" w:rsidP="00B43E8B">
      <w:pPr>
        <w:ind w:left="567"/>
        <w:rPr>
          <w:rFonts w:asciiTheme="minorHAnsi" w:hAnsiTheme="minorHAnsi" w:cstheme="minorHAnsi"/>
        </w:rPr>
      </w:pPr>
    </w:p>
    <w:p w14:paraId="055DAE17" w14:textId="49F39044" w:rsidR="00B43E8B" w:rsidRDefault="00B43E8B" w:rsidP="00B43E8B">
      <w:pPr>
        <w:ind w:left="567"/>
        <w:rPr>
          <w:rFonts w:asciiTheme="minorHAnsi" w:hAnsiTheme="minorHAnsi" w:cstheme="minorHAnsi"/>
        </w:rPr>
      </w:pPr>
      <w:r>
        <w:rPr>
          <w:rFonts w:asciiTheme="minorHAnsi" w:hAnsiTheme="minorHAnsi" w:cstheme="minorHAnsi"/>
        </w:rPr>
        <w:t>Make sure that after this operation, you see “BGN” displayed</w:t>
      </w:r>
      <w:r w:rsidR="00954233">
        <w:rPr>
          <w:rFonts w:asciiTheme="minorHAnsi" w:hAnsiTheme="minorHAnsi" w:cstheme="minorHAnsi"/>
        </w:rPr>
        <w:t xml:space="preserve"> </w:t>
      </w:r>
      <w:r w:rsidR="00046BFF">
        <w:rPr>
          <w:rFonts w:asciiTheme="minorHAnsi" w:hAnsiTheme="minorHAnsi" w:cstheme="minorHAnsi"/>
        </w:rPr>
        <w:t xml:space="preserve">together </w:t>
      </w:r>
      <w:r w:rsidR="00954233">
        <w:rPr>
          <w:rFonts w:asciiTheme="minorHAnsi" w:hAnsiTheme="minorHAnsi" w:cstheme="minorHAnsi"/>
        </w:rPr>
        <w:t>with 0</w:t>
      </w:r>
      <w:r w:rsidR="00046BFF">
        <w:rPr>
          <w:rFonts w:asciiTheme="minorHAnsi" w:hAnsiTheme="minorHAnsi" w:cstheme="minorHAnsi"/>
        </w:rPr>
        <w:t>, when the calculator is turned on</w:t>
      </w:r>
      <w:r>
        <w:rPr>
          <w:rFonts w:asciiTheme="minorHAnsi" w:hAnsiTheme="minorHAnsi" w:cstheme="minorHAnsi"/>
        </w:rPr>
        <w:t xml:space="preserve">. </w:t>
      </w:r>
    </w:p>
    <w:p w14:paraId="75EC5875" w14:textId="77777777" w:rsidR="00B43E8B" w:rsidRDefault="00B43E8B" w:rsidP="00B43E8B">
      <w:pPr>
        <w:ind w:left="567"/>
        <w:rPr>
          <w:rFonts w:asciiTheme="minorHAnsi" w:hAnsiTheme="minorHAnsi" w:cstheme="minorHAnsi"/>
        </w:rPr>
      </w:pPr>
    </w:p>
    <w:p w14:paraId="070A71E0" w14:textId="77777777" w:rsidR="00B43E8B" w:rsidRDefault="00B43E8B" w:rsidP="00B43E8B">
      <w:pPr>
        <w:ind w:left="567"/>
        <w:rPr>
          <w:rFonts w:asciiTheme="minorHAnsi" w:hAnsiTheme="minorHAnsi" w:cstheme="minorHAnsi"/>
        </w:rPr>
      </w:pPr>
      <w:r>
        <w:rPr>
          <w:rFonts w:asciiTheme="minorHAnsi" w:hAnsiTheme="minorHAnsi" w:cstheme="minorHAnsi"/>
        </w:rPr>
        <w:t>Now we are ready to enter all values. Enter total number of periods “N”:</w:t>
      </w:r>
    </w:p>
    <w:p w14:paraId="36BF4B1C" w14:textId="77777777" w:rsidR="00B43E8B" w:rsidRPr="007638D0" w:rsidRDefault="00B43E8B" w:rsidP="00B43E8B">
      <w:pPr>
        <w:ind w:left="567"/>
        <w:rPr>
          <w:rFonts w:asciiTheme="minorHAnsi" w:hAnsiTheme="minorHAnsi" w:cstheme="minorHAnsi"/>
        </w:rPr>
      </w:pPr>
    </w:p>
    <w:p w14:paraId="44300BF3" w14:textId="00C48025" w:rsidR="008E7B7C" w:rsidRPr="003B3B58" w:rsidRDefault="00000000" w:rsidP="008E7B7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05E88E1" w14:textId="77777777" w:rsidR="00B43E8B" w:rsidRDefault="00B43E8B" w:rsidP="00B43E8B">
      <w:pPr>
        <w:ind w:left="567"/>
        <w:rPr>
          <w:rFonts w:asciiTheme="minorHAnsi" w:hAnsiTheme="minorHAnsi" w:cstheme="minorHAnsi"/>
          <w:iCs/>
        </w:rPr>
      </w:pPr>
    </w:p>
    <w:p w14:paraId="65B5F29B" w14:textId="0F54D206" w:rsidR="00B43E8B" w:rsidRDefault="00B43E8B" w:rsidP="00B43E8B">
      <w:pPr>
        <w:ind w:left="567"/>
        <w:rPr>
          <w:rFonts w:asciiTheme="minorHAnsi" w:hAnsiTheme="minorHAnsi" w:cstheme="minorHAnsi"/>
          <w:iCs/>
        </w:rPr>
      </w:pPr>
      <w:r>
        <w:rPr>
          <w:rFonts w:asciiTheme="minorHAnsi" w:hAnsiTheme="minorHAnsi" w:cstheme="minorHAnsi"/>
          <w:iCs/>
        </w:rPr>
        <w:t xml:space="preserve">Enter the annual interest percent “I/Y”, </w:t>
      </w:r>
      <w:r w:rsidR="00A17F4F">
        <w:rPr>
          <w:rFonts w:asciiTheme="minorHAnsi" w:hAnsiTheme="minorHAnsi" w:cstheme="minorHAnsi"/>
          <w:iCs/>
        </w:rPr>
        <w:t xml:space="preserve">the </w:t>
      </w:r>
      <w:r>
        <w:rPr>
          <w:rFonts w:asciiTheme="minorHAnsi" w:hAnsiTheme="minorHAnsi" w:cstheme="minorHAnsi"/>
          <w:iCs/>
        </w:rPr>
        <w:t xml:space="preserve">payment frequency “P/Y” and </w:t>
      </w:r>
      <w:r w:rsidR="00A17F4F">
        <w:rPr>
          <w:rFonts w:asciiTheme="minorHAnsi" w:hAnsiTheme="minorHAnsi" w:cstheme="minorHAnsi"/>
          <w:iCs/>
        </w:rPr>
        <w:t xml:space="preserve">the </w:t>
      </w:r>
      <w:r>
        <w:rPr>
          <w:rFonts w:asciiTheme="minorHAnsi" w:hAnsiTheme="minorHAnsi" w:cstheme="minorHAnsi"/>
          <w:iCs/>
        </w:rPr>
        <w:t>compounding frequency “C/Y”:</w:t>
      </w:r>
    </w:p>
    <w:p w14:paraId="10292078" w14:textId="77777777" w:rsidR="00B43E8B" w:rsidRDefault="00B43E8B" w:rsidP="00B43E8B">
      <w:pPr>
        <w:ind w:left="567"/>
        <w:rPr>
          <w:rFonts w:asciiTheme="minorHAnsi" w:hAnsiTheme="minorHAnsi" w:cstheme="minorHAnsi"/>
          <w:iCs/>
        </w:rPr>
      </w:pPr>
    </w:p>
    <w:p w14:paraId="14CF4E40" w14:textId="14BB6AE4" w:rsidR="00B43E8B" w:rsidRPr="0090480F" w:rsidRDefault="00000000" w:rsidP="00B43E8B">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6FBD547A" w14:textId="77777777" w:rsidR="00B43E8B" w:rsidRDefault="00B43E8B" w:rsidP="000338AD">
      <w:pPr>
        <w:rPr>
          <w:rFonts w:asciiTheme="minorHAnsi" w:hAnsiTheme="minorHAnsi" w:cstheme="minorHAnsi"/>
          <w:iCs/>
        </w:rPr>
      </w:pPr>
    </w:p>
    <w:p w14:paraId="46ED7877" w14:textId="164A0E1D" w:rsidR="00B43E8B" w:rsidRDefault="00B43E8B" w:rsidP="00F67FEE">
      <w:pPr>
        <w:ind w:left="567"/>
        <w:rPr>
          <w:rFonts w:asciiTheme="minorHAnsi" w:hAnsiTheme="minorHAnsi" w:cstheme="minorHAnsi"/>
          <w:iCs/>
        </w:rPr>
      </w:pPr>
      <w:r>
        <w:rPr>
          <w:rFonts w:asciiTheme="minorHAnsi" w:hAnsiTheme="minorHAnsi" w:cstheme="minorHAnsi"/>
          <w:iCs/>
        </w:rPr>
        <w:t xml:space="preserve">Enter payment “PMT” (since payment is the amount outgoing, it must be entered </w:t>
      </w:r>
      <w:r w:rsidR="00646BF9">
        <w:rPr>
          <w:rFonts w:asciiTheme="minorHAnsi" w:hAnsiTheme="minorHAnsi" w:cstheme="minorHAnsi"/>
          <w:iCs/>
        </w:rPr>
        <w:t xml:space="preserve">as a </w:t>
      </w:r>
      <w:r>
        <w:rPr>
          <w:rFonts w:asciiTheme="minorHAnsi" w:hAnsiTheme="minorHAnsi" w:cstheme="minorHAnsi"/>
          <w:iCs/>
        </w:rPr>
        <w:t>negative</w:t>
      </w:r>
      <w:r w:rsidR="00646BF9">
        <w:rPr>
          <w:rFonts w:asciiTheme="minorHAnsi" w:hAnsiTheme="minorHAnsi" w:cstheme="minorHAnsi"/>
          <w:iCs/>
        </w:rPr>
        <w:t xml:space="preserve"> amount</w:t>
      </w:r>
      <w:r>
        <w:rPr>
          <w:rFonts w:asciiTheme="minorHAnsi" w:hAnsiTheme="minorHAnsi" w:cstheme="minorHAnsi"/>
          <w:iCs/>
        </w:rPr>
        <w:t>):</w:t>
      </w:r>
    </w:p>
    <w:p w14:paraId="1F3354C9" w14:textId="60B4CB91" w:rsidR="00B43E8B" w:rsidRPr="003B3B58"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655355FF" w14:textId="77777777" w:rsidR="00B43E8B" w:rsidRPr="003B3B58" w:rsidRDefault="00B43E8B" w:rsidP="00F67FEE">
      <w:pPr>
        <w:rPr>
          <w:rFonts w:asciiTheme="minorHAnsi" w:hAnsiTheme="minorHAnsi" w:cstheme="minorHAnsi"/>
          <w:iCs/>
        </w:rPr>
      </w:pPr>
    </w:p>
    <w:p w14:paraId="4917040F" w14:textId="045DBFD1" w:rsidR="00B43E8B" w:rsidRDefault="00B43E8B" w:rsidP="00B43E8B">
      <w:pPr>
        <w:ind w:left="567"/>
        <w:rPr>
          <w:rFonts w:asciiTheme="minorHAnsi" w:hAnsiTheme="minorHAnsi" w:cstheme="minorHAnsi"/>
          <w:iCs/>
        </w:rPr>
      </w:pPr>
      <w:r>
        <w:rPr>
          <w:rFonts w:asciiTheme="minorHAnsi" w:hAnsiTheme="minorHAnsi" w:cstheme="minorHAnsi"/>
          <w:iCs/>
        </w:rPr>
        <w:t xml:space="preserve">Finally, we are ready to find the </w:t>
      </w:r>
      <m:oMath>
        <m:r>
          <w:rPr>
            <w:rFonts w:ascii="Cambria Math" w:hAnsi="Cambria Math" w:cstheme="minorHAnsi"/>
          </w:rPr>
          <m:t>PV</m:t>
        </m:r>
      </m:oMath>
      <w:r>
        <w:rPr>
          <w:rFonts w:asciiTheme="minorHAnsi" w:hAnsiTheme="minorHAnsi" w:cstheme="minorHAnsi"/>
          <w:iCs/>
        </w:rPr>
        <w:t>:</w:t>
      </w:r>
    </w:p>
    <w:p w14:paraId="130386EC" w14:textId="77777777" w:rsidR="00B43E8B" w:rsidRDefault="00B43E8B" w:rsidP="00B43E8B">
      <w:pPr>
        <w:ind w:left="567"/>
        <w:rPr>
          <w:rFonts w:asciiTheme="minorHAnsi" w:hAnsiTheme="minorHAnsi" w:cstheme="minorHAnsi"/>
          <w:iCs/>
        </w:rPr>
      </w:pPr>
    </w:p>
    <w:p w14:paraId="095BCC8D" w14:textId="29F9EC1F" w:rsidR="00B43E8B" w:rsidRPr="00565463"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21C2F545" w14:textId="77777777" w:rsidR="00B43E8B" w:rsidRPr="007B1F3D" w:rsidRDefault="00B43E8B" w:rsidP="00B43E8B">
      <w:pPr>
        <w:ind w:left="567"/>
        <w:rPr>
          <w:rFonts w:asciiTheme="minorHAnsi" w:hAnsiTheme="minorHAnsi" w:cstheme="minorHAnsi"/>
          <w:iCs/>
        </w:rPr>
      </w:pPr>
    </w:p>
    <w:p w14:paraId="3515DD07" w14:textId="1A9ACF8F" w:rsidR="00DC6118" w:rsidRDefault="00B43E8B" w:rsidP="00F67FEE">
      <w:pPr>
        <w:ind w:left="567"/>
        <w:rPr>
          <w:rFonts w:asciiTheme="minorHAnsi" w:hAnsiTheme="minorHAnsi" w:cstheme="minorHAnsi"/>
        </w:rPr>
      </w:pPr>
      <w:r>
        <w:rPr>
          <w:rFonts w:asciiTheme="minorHAnsi" w:hAnsiTheme="minorHAnsi" w:cstheme="minorHAnsi"/>
        </w:rPr>
        <w:t>The result is $</w:t>
      </w:r>
      <w:r w:rsidR="006A133D">
        <w:rPr>
          <w:rFonts w:asciiTheme="minorHAnsi" w:hAnsiTheme="minorHAnsi" w:cstheme="minorHAnsi"/>
        </w:rPr>
        <w:t>2</w:t>
      </w:r>
      <w:r w:rsidR="0018772B">
        <w:rPr>
          <w:rFonts w:asciiTheme="minorHAnsi" w:hAnsiTheme="minorHAnsi" w:cstheme="minorHAnsi"/>
        </w:rPr>
        <w:t>6</w:t>
      </w:r>
      <w:r>
        <w:rPr>
          <w:rFonts w:asciiTheme="minorHAnsi" w:hAnsiTheme="minorHAnsi" w:cstheme="minorHAnsi"/>
        </w:rPr>
        <w:t>,</w:t>
      </w:r>
      <w:r w:rsidR="006A133D">
        <w:rPr>
          <w:rFonts w:asciiTheme="minorHAnsi" w:hAnsiTheme="minorHAnsi" w:cstheme="minorHAnsi"/>
        </w:rPr>
        <w:t>915</w:t>
      </w:r>
      <w:r>
        <w:rPr>
          <w:rFonts w:asciiTheme="minorHAnsi" w:hAnsiTheme="minorHAnsi" w:cstheme="minorHAnsi"/>
        </w:rPr>
        <w:t>.</w:t>
      </w:r>
      <w:r w:rsidR="006A133D">
        <w:rPr>
          <w:rFonts w:asciiTheme="minorHAnsi" w:hAnsiTheme="minorHAnsi" w:cstheme="minorHAnsi"/>
        </w:rPr>
        <w:t>08</w:t>
      </w:r>
      <w:r>
        <w:rPr>
          <w:rFonts w:asciiTheme="minorHAnsi" w:hAnsiTheme="minorHAnsi" w:cstheme="minorHAnsi"/>
        </w:rPr>
        <w:t xml:space="preserve">. </w:t>
      </w:r>
    </w:p>
    <w:p w14:paraId="35492CA5" w14:textId="0A4A3637" w:rsidR="00DC6118" w:rsidRDefault="00DC6118" w:rsidP="00DC611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F6D22DF" w14:textId="77777777" w:rsidR="009D59D3" w:rsidRPr="00F215A9" w:rsidRDefault="009D59D3" w:rsidP="000D395E">
      <w:pPr>
        <w:rPr>
          <w:rFonts w:asciiTheme="minorHAnsi" w:hAnsiTheme="minorHAnsi" w:cstheme="minorHAnsi"/>
        </w:rPr>
      </w:pPr>
    </w:p>
    <w:p w14:paraId="5DBF5A20" w14:textId="253E15D9" w:rsidR="009D59D3" w:rsidRDefault="009D59D3" w:rsidP="009D59D3">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1 (</w:t>
      </w:r>
      <w:r w:rsidR="00B307AA">
        <w:rPr>
          <w:rFonts w:asciiTheme="minorHAnsi" w:hAnsiTheme="minorHAnsi" w:cstheme="minorHAnsi"/>
          <w:b/>
          <w:bCs/>
        </w:rPr>
        <w:t>c</w:t>
      </w:r>
      <w:r>
        <w:rPr>
          <w:rFonts w:asciiTheme="minorHAnsi" w:hAnsiTheme="minorHAnsi" w:cstheme="minorHAnsi"/>
          <w:b/>
          <w:bCs/>
        </w:rPr>
        <w:t>ompare to Example 6.3)</w:t>
      </w:r>
      <w:r w:rsidRPr="00E752B9">
        <w:rPr>
          <w:rFonts w:asciiTheme="minorHAnsi" w:hAnsiTheme="minorHAnsi" w:cstheme="minorHAnsi"/>
          <w:b/>
          <w:bCs/>
        </w:rPr>
        <w:t>:</w:t>
      </w:r>
      <w:r>
        <w:rPr>
          <w:rFonts w:asciiTheme="minorHAnsi" w:hAnsiTheme="minorHAnsi" w:cstheme="minorHAnsi"/>
          <w:b/>
          <w:bCs/>
        </w:rPr>
        <w:t xml:space="preserve"> Nigora decided to save for a vacation and began making contributions of $400 at the end of every month. The account where Nigora contributes earns 3% compounded semi-annually.  If she makes such contributions for 2 years, how much money will she save? </w:t>
      </w:r>
    </w:p>
    <w:p w14:paraId="458FDC4B" w14:textId="3B02F500" w:rsidR="009D59D3" w:rsidRDefault="009D59D3" w:rsidP="009D59D3">
      <w:pPr>
        <w:rPr>
          <w:rFonts w:asciiTheme="minorHAnsi" w:hAnsiTheme="minorHAnsi" w:cstheme="minorHAnsi"/>
          <w:b/>
          <w:bCs/>
        </w:rPr>
      </w:pPr>
    </w:p>
    <w:p w14:paraId="379E8158" w14:textId="4D7B0909" w:rsidR="005B6AFE" w:rsidRDefault="00B1353E" w:rsidP="0087688E">
      <w:pPr>
        <w:ind w:left="426"/>
        <w:rPr>
          <w:rFonts w:asciiTheme="minorHAnsi" w:hAnsiTheme="minorHAnsi" w:cstheme="minorHAnsi"/>
        </w:rPr>
      </w:pPr>
      <w:r>
        <w:rPr>
          <w:rFonts w:asciiTheme="minorHAnsi" w:hAnsiTheme="minorHAnsi" w:cstheme="minorHAnsi"/>
        </w:rPr>
        <w:lastRenderedPageBreak/>
        <w:t>Since the annuity is general, we must convert the rate first. In Excel, this is a process involving two steps: first, we must find the equivalent effective rate. Then, we must find the needed nominal rate</w:t>
      </w:r>
      <w:r w:rsidR="00E870CA">
        <w:rPr>
          <w:rFonts w:asciiTheme="minorHAnsi" w:hAnsiTheme="minorHAnsi" w:cstheme="minorHAnsi"/>
        </w:rPr>
        <w:t xml:space="preserve"> using the effective rate</w:t>
      </w:r>
      <w:r>
        <w:rPr>
          <w:rFonts w:asciiTheme="minorHAnsi" w:hAnsiTheme="minorHAnsi" w:cstheme="minorHAnsi"/>
        </w:rPr>
        <w:t xml:space="preserve">. </w:t>
      </w:r>
      <w:r w:rsidR="004C64F6">
        <w:rPr>
          <w:rFonts w:asciiTheme="minorHAnsi" w:hAnsiTheme="minorHAnsi" w:cstheme="minorHAnsi"/>
        </w:rPr>
        <w:t>T</w:t>
      </w:r>
      <w:r w:rsidR="005B6AFE">
        <w:rPr>
          <w:rFonts w:asciiTheme="minorHAnsi" w:hAnsiTheme="minorHAnsi" w:cstheme="minorHAnsi"/>
        </w:rPr>
        <w:t>he</w:t>
      </w:r>
      <w:r w:rsidR="007B06E1">
        <w:rPr>
          <w:rFonts w:asciiTheme="minorHAnsi" w:hAnsiTheme="minorHAnsi" w:cstheme="minorHAnsi"/>
        </w:rPr>
        <w:t xml:space="preserve"> function for finding the </w:t>
      </w:r>
      <w:r w:rsidR="004C64F6">
        <w:rPr>
          <w:rFonts w:asciiTheme="minorHAnsi" w:hAnsiTheme="minorHAnsi" w:cstheme="minorHAnsi"/>
        </w:rPr>
        <w:t xml:space="preserve">equivalent </w:t>
      </w:r>
      <w:r w:rsidR="007B06E1">
        <w:rPr>
          <w:rFonts w:asciiTheme="minorHAnsi" w:hAnsiTheme="minorHAnsi" w:cstheme="minorHAnsi"/>
        </w:rPr>
        <w:t xml:space="preserve">effective rate is EFFECT(), and the function for finding the </w:t>
      </w:r>
      <w:r w:rsidR="004C64F6">
        <w:rPr>
          <w:rFonts w:asciiTheme="minorHAnsi" w:hAnsiTheme="minorHAnsi" w:cstheme="minorHAnsi"/>
        </w:rPr>
        <w:t xml:space="preserve">equivalent </w:t>
      </w:r>
      <w:r w:rsidR="007B06E1">
        <w:rPr>
          <w:rFonts w:asciiTheme="minorHAnsi" w:hAnsiTheme="minorHAnsi" w:cstheme="minorHAnsi"/>
        </w:rPr>
        <w:t>nominal rate based on a</w:t>
      </w:r>
      <w:r w:rsidR="005B6AFE">
        <w:rPr>
          <w:rFonts w:asciiTheme="minorHAnsi" w:hAnsiTheme="minorHAnsi" w:cstheme="minorHAnsi"/>
        </w:rPr>
        <w:t xml:space="preserve"> given</w:t>
      </w:r>
      <w:r w:rsidR="007B06E1">
        <w:rPr>
          <w:rFonts w:asciiTheme="minorHAnsi" w:hAnsiTheme="minorHAnsi" w:cstheme="minorHAnsi"/>
        </w:rPr>
        <w:t xml:space="preserve"> effective rate is NOMINAL(). </w:t>
      </w:r>
    </w:p>
    <w:p w14:paraId="6F0925B5" w14:textId="71FD384A" w:rsidR="00B307AA" w:rsidRDefault="00B307AA" w:rsidP="003864E5">
      <w:pPr>
        <w:ind w:left="284"/>
        <w:jc w:val="center"/>
        <w:rPr>
          <w:noProof/>
        </w:rPr>
      </w:pPr>
      <w:r w:rsidRPr="00B307AA">
        <w:rPr>
          <w:noProof/>
        </w:rPr>
        <w:drawing>
          <wp:inline distT="0" distB="0" distL="0" distR="0" wp14:anchorId="4B5F626A" wp14:editId="402D34AB">
            <wp:extent cx="5508885" cy="1285995"/>
            <wp:effectExtent l="25400" t="25400" r="92075" b="85725"/>
            <wp:docPr id="48" name="Picture 4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he image demonstrates the calculation in Excel (see Excel spreadsheet available to be able to study the formulas used)"/>
                    <pic:cNvPicPr/>
                  </pic:nvPicPr>
                  <pic:blipFill>
                    <a:blip r:embed="rId88"/>
                    <a:stretch>
                      <a:fillRect/>
                    </a:stretch>
                  </pic:blipFill>
                  <pic:spPr>
                    <a:xfrm>
                      <a:off x="0" y="0"/>
                      <a:ext cx="5558178" cy="1297502"/>
                    </a:xfrm>
                    <a:prstGeom prst="rect">
                      <a:avLst/>
                    </a:prstGeom>
                    <a:effectLst>
                      <a:outerShdw blurRad="50800" dist="38100" dir="2700000" algn="tl" rotWithShape="0">
                        <a:prstClr val="black">
                          <a:alpha val="40000"/>
                        </a:prstClr>
                      </a:outerShdw>
                    </a:effectLst>
                  </pic:spPr>
                </pic:pic>
              </a:graphicData>
            </a:graphic>
          </wp:inline>
        </w:drawing>
      </w:r>
      <w:r w:rsidR="00D67448" w:rsidRPr="00D67448">
        <w:rPr>
          <w:noProof/>
        </w:rPr>
        <w:t xml:space="preserve"> </w:t>
      </w:r>
    </w:p>
    <w:p w14:paraId="2BC0D566" w14:textId="709F26E0" w:rsidR="004C64F6" w:rsidRPr="007F49C5" w:rsidRDefault="00B307AA" w:rsidP="007F49C5">
      <w:pPr>
        <w:ind w:left="426"/>
        <w:jc w:val="center"/>
        <w:rPr>
          <w:noProof/>
        </w:rPr>
      </w:pPr>
      <w:r w:rsidRPr="00B307AA">
        <w:rPr>
          <w:noProof/>
        </w:rPr>
        <w:drawing>
          <wp:inline distT="0" distB="0" distL="0" distR="0" wp14:anchorId="4035F89F" wp14:editId="39C79D49">
            <wp:extent cx="5508000" cy="1226354"/>
            <wp:effectExtent l="25400" t="25400" r="92710" b="94615"/>
            <wp:docPr id="73" name="Picture 7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he image demonstrates the calculation in Excel (see Excel spreadsheet available to be able to study the formulas used)"/>
                    <pic:cNvPicPr/>
                  </pic:nvPicPr>
                  <pic:blipFill>
                    <a:blip r:embed="rId89"/>
                    <a:stretch>
                      <a:fillRect/>
                    </a:stretch>
                  </pic:blipFill>
                  <pic:spPr>
                    <a:xfrm>
                      <a:off x="0" y="0"/>
                      <a:ext cx="5508000" cy="1226354"/>
                    </a:xfrm>
                    <a:prstGeom prst="rect">
                      <a:avLst/>
                    </a:prstGeom>
                    <a:effectLst>
                      <a:outerShdw blurRad="50800" dist="38100" dir="2700000" algn="tl" rotWithShape="0">
                        <a:prstClr val="black">
                          <a:alpha val="40000"/>
                        </a:prstClr>
                      </a:outerShdw>
                    </a:effectLst>
                  </pic:spPr>
                </pic:pic>
              </a:graphicData>
            </a:graphic>
          </wp:inline>
        </w:drawing>
      </w:r>
    </w:p>
    <w:p w14:paraId="409BA80B" w14:textId="734D22C5" w:rsidR="00CB582F" w:rsidRDefault="00CB582F" w:rsidP="00CB582F">
      <w:pPr>
        <w:ind w:left="426"/>
        <w:jc w:val="center"/>
        <w:rPr>
          <w:rFonts w:asciiTheme="minorHAnsi" w:hAnsiTheme="minorHAnsi" w:cstheme="minorHAnsi"/>
        </w:rPr>
      </w:pPr>
      <w:r w:rsidRPr="00CB582F">
        <w:rPr>
          <w:rFonts w:asciiTheme="minorHAnsi" w:hAnsiTheme="minorHAnsi" w:cstheme="minorHAnsi"/>
          <w:noProof/>
        </w:rPr>
        <w:drawing>
          <wp:inline distT="0" distB="0" distL="0" distR="0" wp14:anchorId="713BC53E" wp14:editId="59F10702">
            <wp:extent cx="5508000" cy="1244008"/>
            <wp:effectExtent l="25400" t="25400" r="92710" b="89535"/>
            <wp:docPr id="74" name="Picture 7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he image demonstrates the calculation in Excel (see Excel spreadsheet available to be able to study the formulas used)"/>
                    <pic:cNvPicPr/>
                  </pic:nvPicPr>
                  <pic:blipFill>
                    <a:blip r:embed="rId90"/>
                    <a:stretch>
                      <a:fillRect/>
                    </a:stretch>
                  </pic:blipFill>
                  <pic:spPr>
                    <a:xfrm>
                      <a:off x="0" y="0"/>
                      <a:ext cx="5508000" cy="1244008"/>
                    </a:xfrm>
                    <a:prstGeom prst="rect">
                      <a:avLst/>
                    </a:prstGeom>
                    <a:effectLst>
                      <a:outerShdw blurRad="50800" dist="38100" dir="2700000" algn="tl" rotWithShape="0">
                        <a:prstClr val="black">
                          <a:alpha val="40000"/>
                        </a:prstClr>
                      </a:outerShdw>
                    </a:effectLst>
                  </pic:spPr>
                </pic:pic>
              </a:graphicData>
            </a:graphic>
          </wp:inline>
        </w:drawing>
      </w:r>
    </w:p>
    <w:p w14:paraId="541FEF8E" w14:textId="2B951650" w:rsidR="007B06E1" w:rsidRDefault="007B06E1" w:rsidP="006D6EA2">
      <w:pPr>
        <w:ind w:left="567"/>
        <w:jc w:val="center"/>
        <w:rPr>
          <w:rFonts w:asciiTheme="minorHAnsi" w:hAnsiTheme="minorHAnsi" w:cstheme="minorHAnsi"/>
        </w:rPr>
      </w:pPr>
    </w:p>
    <w:p w14:paraId="44BD71D7" w14:textId="4C2DF5CE" w:rsidR="009A1912" w:rsidRDefault="00DE1813" w:rsidP="00D33BAE">
      <w:pPr>
        <w:ind w:left="567"/>
        <w:rPr>
          <w:rFonts w:asciiTheme="minorHAnsi" w:hAnsiTheme="minorHAnsi" w:cstheme="minorHAnsi"/>
        </w:rPr>
      </w:pPr>
      <w:r>
        <w:rPr>
          <w:rFonts w:asciiTheme="minorHAnsi" w:hAnsiTheme="minorHAnsi" w:cstheme="minorHAnsi"/>
        </w:rPr>
        <w:t xml:space="preserve">In cell E2 we now have the nominal rate compounded monthly and equivalent to 3% compounded semi-annually. </w:t>
      </w:r>
    </w:p>
    <w:p w14:paraId="6C20ADD2" w14:textId="5EDB30C2" w:rsidR="009A1912" w:rsidRDefault="009A1912" w:rsidP="00D33BAE">
      <w:pPr>
        <w:ind w:left="567" w:firstLine="426"/>
        <w:rPr>
          <w:rFonts w:asciiTheme="minorHAnsi" w:hAnsiTheme="minorHAnsi" w:cstheme="minorHAnsi"/>
        </w:rPr>
      </w:pPr>
      <w:r>
        <w:rPr>
          <w:rFonts w:asciiTheme="minorHAnsi" w:hAnsiTheme="minorHAnsi" w:cstheme="minorHAnsi"/>
        </w:rPr>
        <w:t xml:space="preserve">Next, we will use Excel’s formula </w:t>
      </w:r>
      <w:r w:rsidR="00252253">
        <w:rPr>
          <w:rFonts w:asciiTheme="minorHAnsi" w:hAnsiTheme="minorHAnsi" w:cstheme="minorHAnsi"/>
        </w:rPr>
        <w:t xml:space="preserve">FV() </w:t>
      </w:r>
      <w:r>
        <w:rPr>
          <w:rFonts w:asciiTheme="minorHAnsi" w:hAnsiTheme="minorHAnsi" w:cstheme="minorHAnsi"/>
        </w:rPr>
        <w:t xml:space="preserve">for finding the future value. Note that this formula requires the periodic rate (not </w:t>
      </w:r>
      <w:r w:rsidR="00646BF9">
        <w:rPr>
          <w:rFonts w:asciiTheme="minorHAnsi" w:hAnsiTheme="minorHAnsi" w:cstheme="minorHAnsi"/>
        </w:rPr>
        <w:t xml:space="preserve">the </w:t>
      </w:r>
      <w:r>
        <w:rPr>
          <w:rFonts w:asciiTheme="minorHAnsi" w:hAnsiTheme="minorHAnsi" w:cstheme="minorHAnsi"/>
        </w:rPr>
        <w:t xml:space="preserve">nominal rate). </w:t>
      </w:r>
      <w:r w:rsidR="00252253">
        <w:rPr>
          <w:rFonts w:asciiTheme="minorHAnsi" w:hAnsiTheme="minorHAnsi" w:cstheme="minorHAnsi"/>
        </w:rPr>
        <w:t xml:space="preserve">The payment must be negative to designate that this is an amount outgoing (this will give </w:t>
      </w:r>
      <w:r w:rsidR="00252253" w:rsidRPr="00252253">
        <w:rPr>
          <w:rFonts w:asciiTheme="minorHAnsi" w:hAnsiTheme="minorHAnsi" w:cstheme="minorHAnsi"/>
          <w:i/>
          <w:iCs/>
        </w:rPr>
        <w:t>FV</w:t>
      </w:r>
      <w:r w:rsidR="00252253">
        <w:rPr>
          <w:rFonts w:asciiTheme="minorHAnsi" w:hAnsiTheme="minorHAnsi" w:cstheme="minorHAnsi"/>
        </w:rPr>
        <w:t xml:space="preserve"> positive, as an amount incoming). </w:t>
      </w:r>
      <w:r>
        <w:rPr>
          <w:rFonts w:asciiTheme="minorHAnsi" w:hAnsiTheme="minorHAnsi" w:cstheme="minorHAnsi"/>
        </w:rPr>
        <w:t>The last argument</w:t>
      </w:r>
      <w:r w:rsidR="00252253">
        <w:rPr>
          <w:rFonts w:asciiTheme="minorHAnsi" w:hAnsiTheme="minorHAnsi" w:cstheme="minorHAnsi"/>
        </w:rPr>
        <w:t xml:space="preserve"> (“type”)</w:t>
      </w:r>
      <w:r>
        <w:rPr>
          <w:rFonts w:asciiTheme="minorHAnsi" w:hAnsiTheme="minorHAnsi" w:cstheme="minorHAnsi"/>
        </w:rPr>
        <w:t xml:space="preserve"> of the formula must be either </w:t>
      </w:r>
      <w:r w:rsidR="003864E5">
        <w:rPr>
          <w:rFonts w:asciiTheme="minorHAnsi" w:hAnsiTheme="minorHAnsi" w:cstheme="minorHAnsi"/>
        </w:rPr>
        <w:t>“</w:t>
      </w:r>
      <w:r>
        <w:rPr>
          <w:rFonts w:asciiTheme="minorHAnsi" w:hAnsiTheme="minorHAnsi" w:cstheme="minorHAnsi"/>
        </w:rPr>
        <w:t>0</w:t>
      </w:r>
      <w:r w:rsidR="003864E5">
        <w:rPr>
          <w:rFonts w:asciiTheme="minorHAnsi" w:hAnsiTheme="minorHAnsi" w:cstheme="minorHAnsi"/>
        </w:rPr>
        <w:t>”</w:t>
      </w:r>
      <w:r>
        <w:rPr>
          <w:rFonts w:asciiTheme="minorHAnsi" w:hAnsiTheme="minorHAnsi" w:cstheme="minorHAnsi"/>
        </w:rPr>
        <w:t xml:space="preserve"> or </w:t>
      </w:r>
      <w:r w:rsidR="003864E5">
        <w:rPr>
          <w:rFonts w:asciiTheme="minorHAnsi" w:hAnsiTheme="minorHAnsi" w:cstheme="minorHAnsi"/>
        </w:rPr>
        <w:t>“</w:t>
      </w:r>
      <w:r>
        <w:rPr>
          <w:rFonts w:asciiTheme="minorHAnsi" w:hAnsiTheme="minorHAnsi" w:cstheme="minorHAnsi"/>
        </w:rPr>
        <w:t>1</w:t>
      </w:r>
      <w:r w:rsidR="003864E5">
        <w:rPr>
          <w:rFonts w:asciiTheme="minorHAnsi" w:hAnsiTheme="minorHAnsi" w:cstheme="minorHAnsi"/>
        </w:rPr>
        <w:t>”</w:t>
      </w:r>
      <w:r>
        <w:rPr>
          <w:rFonts w:asciiTheme="minorHAnsi" w:hAnsiTheme="minorHAnsi" w:cstheme="minorHAnsi"/>
        </w:rPr>
        <w:t xml:space="preserve">. </w:t>
      </w:r>
      <w:r w:rsidR="00252253">
        <w:rPr>
          <w:rFonts w:asciiTheme="minorHAnsi" w:hAnsiTheme="minorHAnsi" w:cstheme="minorHAnsi"/>
        </w:rPr>
        <w:t xml:space="preserve">Here </w:t>
      </w:r>
      <w:r w:rsidR="003864E5">
        <w:rPr>
          <w:rFonts w:asciiTheme="minorHAnsi" w:hAnsiTheme="minorHAnsi" w:cstheme="minorHAnsi"/>
        </w:rPr>
        <w:t>“</w:t>
      </w:r>
      <w:r>
        <w:rPr>
          <w:rFonts w:asciiTheme="minorHAnsi" w:hAnsiTheme="minorHAnsi" w:cstheme="minorHAnsi"/>
        </w:rPr>
        <w:t>0</w:t>
      </w:r>
      <w:r w:rsidR="003864E5">
        <w:rPr>
          <w:rFonts w:asciiTheme="minorHAnsi" w:hAnsiTheme="minorHAnsi" w:cstheme="minorHAnsi"/>
        </w:rPr>
        <w:t>”</w:t>
      </w:r>
      <w:r>
        <w:rPr>
          <w:rFonts w:asciiTheme="minorHAnsi" w:hAnsiTheme="minorHAnsi" w:cstheme="minorHAnsi"/>
        </w:rPr>
        <w:t xml:space="preserve"> stands for the ordinary annuity and </w:t>
      </w:r>
      <w:r w:rsidR="003864E5">
        <w:rPr>
          <w:rFonts w:asciiTheme="minorHAnsi" w:hAnsiTheme="minorHAnsi" w:cstheme="minorHAnsi"/>
        </w:rPr>
        <w:t>“</w:t>
      </w:r>
      <w:r>
        <w:rPr>
          <w:rFonts w:asciiTheme="minorHAnsi" w:hAnsiTheme="minorHAnsi" w:cstheme="minorHAnsi"/>
        </w:rPr>
        <w:t>1</w:t>
      </w:r>
      <w:r w:rsidR="003864E5">
        <w:rPr>
          <w:rFonts w:asciiTheme="minorHAnsi" w:hAnsiTheme="minorHAnsi" w:cstheme="minorHAnsi"/>
        </w:rPr>
        <w:t>”</w:t>
      </w:r>
      <w:r>
        <w:rPr>
          <w:rFonts w:asciiTheme="minorHAnsi" w:hAnsiTheme="minorHAnsi" w:cstheme="minorHAnsi"/>
        </w:rPr>
        <w:t xml:space="preserve"> stands for the due annuity.</w:t>
      </w:r>
    </w:p>
    <w:p w14:paraId="053537DA" w14:textId="5AC9AFBC" w:rsidR="00CB582F" w:rsidRDefault="00CB582F" w:rsidP="006D6EA2">
      <w:pPr>
        <w:ind w:left="567"/>
        <w:rPr>
          <w:rFonts w:asciiTheme="minorHAnsi" w:hAnsiTheme="minorHAnsi" w:cstheme="minorHAnsi"/>
        </w:rPr>
      </w:pPr>
    </w:p>
    <w:p w14:paraId="0E218319" w14:textId="68A72E11" w:rsidR="004F22A2" w:rsidRPr="00633D41" w:rsidRDefault="00CB582F" w:rsidP="007F49C5">
      <w:pPr>
        <w:ind w:left="567"/>
        <w:rPr>
          <w:rFonts w:asciiTheme="minorHAnsi" w:hAnsiTheme="minorHAnsi" w:cstheme="minorHAnsi"/>
        </w:rPr>
      </w:pPr>
      <w:r w:rsidRPr="00CB582F">
        <w:rPr>
          <w:rFonts w:asciiTheme="minorHAnsi" w:hAnsiTheme="minorHAnsi" w:cstheme="minorHAnsi"/>
          <w:noProof/>
        </w:rPr>
        <w:drawing>
          <wp:inline distT="0" distB="0" distL="0" distR="0" wp14:anchorId="724ECFA7" wp14:editId="2C5E54B2">
            <wp:extent cx="5508000" cy="1156327"/>
            <wp:effectExtent l="25400" t="25400" r="80010" b="88900"/>
            <wp:docPr id="75" name="Picture 7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 image demonstrates the calculation in Excel (see Excel spreadsheet available to be able to study the formulas used)"/>
                    <pic:cNvPicPr/>
                  </pic:nvPicPr>
                  <pic:blipFill>
                    <a:blip r:embed="rId91"/>
                    <a:stretch>
                      <a:fillRect/>
                    </a:stretch>
                  </pic:blipFill>
                  <pic:spPr>
                    <a:xfrm>
                      <a:off x="0" y="0"/>
                      <a:ext cx="5508000" cy="1156327"/>
                    </a:xfrm>
                    <a:prstGeom prst="rect">
                      <a:avLst/>
                    </a:prstGeom>
                    <a:effectLst>
                      <a:outerShdw blurRad="50800" dist="38100" dir="2700000" algn="tl" rotWithShape="0">
                        <a:prstClr val="black">
                          <a:alpha val="40000"/>
                        </a:prstClr>
                      </a:outerShdw>
                    </a:effectLst>
                  </pic:spPr>
                </pic:pic>
              </a:graphicData>
            </a:graphic>
          </wp:inline>
        </w:drawing>
      </w:r>
    </w:p>
    <w:p w14:paraId="45C263CA" w14:textId="04167125" w:rsidR="0087688E" w:rsidRDefault="00CB582F" w:rsidP="0087688E">
      <w:pPr>
        <w:ind w:left="567"/>
        <w:jc w:val="center"/>
        <w:rPr>
          <w:rFonts w:asciiTheme="minorHAnsi" w:hAnsiTheme="minorHAnsi" w:cstheme="minorHAnsi"/>
        </w:rPr>
      </w:pPr>
      <w:r w:rsidRPr="00CB582F">
        <w:rPr>
          <w:rFonts w:asciiTheme="minorHAnsi" w:hAnsiTheme="minorHAnsi" w:cstheme="minorHAnsi"/>
          <w:noProof/>
        </w:rPr>
        <w:lastRenderedPageBreak/>
        <w:drawing>
          <wp:inline distT="0" distB="0" distL="0" distR="0" wp14:anchorId="40D9F086" wp14:editId="776642BB">
            <wp:extent cx="5508000" cy="1246950"/>
            <wp:effectExtent l="25400" t="25400" r="92710" b="86995"/>
            <wp:docPr id="76" name="Picture 7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he image demonstrates the calculation in Excel (see Excel spreadsheet available to be able to study the formulas used)"/>
                    <pic:cNvPicPr/>
                  </pic:nvPicPr>
                  <pic:blipFill>
                    <a:blip r:embed="rId92"/>
                    <a:stretch>
                      <a:fillRect/>
                    </a:stretch>
                  </pic:blipFill>
                  <pic:spPr>
                    <a:xfrm>
                      <a:off x="0" y="0"/>
                      <a:ext cx="5508000" cy="1246950"/>
                    </a:xfrm>
                    <a:prstGeom prst="rect">
                      <a:avLst/>
                    </a:prstGeom>
                    <a:effectLst>
                      <a:outerShdw blurRad="50800" dist="38100" dir="2700000" algn="tl" rotWithShape="0">
                        <a:prstClr val="black">
                          <a:alpha val="40000"/>
                        </a:prstClr>
                      </a:outerShdw>
                    </a:effectLst>
                  </pic:spPr>
                </pic:pic>
              </a:graphicData>
            </a:graphic>
          </wp:inline>
        </w:drawing>
      </w:r>
    </w:p>
    <w:p w14:paraId="7E41E3D9" w14:textId="187FCCEC" w:rsidR="000723FA" w:rsidRDefault="00DC6118"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5755896B" w14:textId="07859F79" w:rsidR="004F22A2" w:rsidRDefault="004F22A2" w:rsidP="00F67FEE">
      <w:pPr>
        <w:rPr>
          <w:rFonts w:asciiTheme="minorHAnsi" w:hAnsiTheme="minorHAnsi" w:cstheme="minorHAnsi"/>
        </w:rPr>
      </w:pPr>
    </w:p>
    <w:p w14:paraId="69E60266" w14:textId="479D2321" w:rsidR="000723FA" w:rsidRDefault="00DC6118" w:rsidP="000723FA">
      <w:pPr>
        <w:rPr>
          <w:rFonts w:asciiTheme="minorHAnsi" w:hAnsiTheme="minorHAnsi" w:cstheme="minorHAnsi"/>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2 (Compare to Example 6.5)</w:t>
      </w:r>
      <w:r w:rsidRPr="00E752B9">
        <w:rPr>
          <w:rFonts w:asciiTheme="minorHAnsi" w:hAnsiTheme="minorHAnsi" w:cstheme="minorHAnsi"/>
          <w:b/>
          <w:bCs/>
        </w:rPr>
        <w:t>:</w:t>
      </w:r>
      <w:r>
        <w:rPr>
          <w:rFonts w:asciiTheme="minorHAnsi" w:hAnsiTheme="minorHAnsi" w:cstheme="minorHAnsi"/>
          <w:b/>
          <w:bCs/>
        </w:rPr>
        <w:t xml:space="preserve"> What is the purchase price of the car if it can be paid off by paying $500 at the beginning of every month in 5 years. The rate of financing is 4.5% compounded daily. What is the interest amount charged for the loan?</w:t>
      </w:r>
    </w:p>
    <w:p w14:paraId="732A512A" w14:textId="60B3B9A6" w:rsidR="00A16E64" w:rsidRPr="000723FA" w:rsidRDefault="000A6315" w:rsidP="000F601C">
      <w:pPr>
        <w:ind w:left="567"/>
        <w:rPr>
          <w:rFonts w:asciiTheme="minorHAnsi" w:hAnsiTheme="minorHAnsi" w:cstheme="minorHAnsi"/>
          <w:b/>
          <w:bCs/>
        </w:rPr>
      </w:pPr>
      <w:r>
        <w:rPr>
          <w:rFonts w:asciiTheme="minorHAnsi" w:hAnsiTheme="minorHAnsi" w:cstheme="minorHAnsi"/>
        </w:rPr>
        <w:t>The process is similar to Excel Example 6.1</w:t>
      </w:r>
      <w:r w:rsidR="00B16005">
        <w:rPr>
          <w:rFonts w:asciiTheme="minorHAnsi" w:hAnsiTheme="minorHAnsi" w:cstheme="minorHAnsi"/>
        </w:rPr>
        <w:t>, Notice that because the annuity is due, the last argument of the Excel function PV() is “1”:</w:t>
      </w:r>
    </w:p>
    <w:p w14:paraId="35EF26B6" w14:textId="32ACEDE2" w:rsidR="000A6315" w:rsidRDefault="000A6315" w:rsidP="00DC6118">
      <w:pPr>
        <w:ind w:left="567"/>
        <w:rPr>
          <w:rFonts w:asciiTheme="minorHAnsi" w:hAnsiTheme="minorHAnsi" w:cstheme="minorHAnsi"/>
        </w:rPr>
      </w:pPr>
    </w:p>
    <w:p w14:paraId="7E83E441" w14:textId="53614BAA" w:rsidR="00EA46F4" w:rsidRDefault="003864E5" w:rsidP="000F601C">
      <w:pPr>
        <w:ind w:left="567"/>
        <w:jc w:val="center"/>
        <w:rPr>
          <w:rFonts w:asciiTheme="minorHAnsi" w:hAnsiTheme="minorHAnsi" w:cstheme="minorHAnsi"/>
        </w:rPr>
      </w:pPr>
      <w:r w:rsidRPr="003864E5">
        <w:rPr>
          <w:rFonts w:asciiTheme="minorHAnsi" w:hAnsiTheme="minorHAnsi" w:cstheme="minorHAnsi"/>
          <w:noProof/>
        </w:rPr>
        <w:drawing>
          <wp:inline distT="0" distB="0" distL="0" distR="0" wp14:anchorId="4339C41C" wp14:editId="08043CF4">
            <wp:extent cx="5508000" cy="1266958"/>
            <wp:effectExtent l="25400" t="25400" r="92710" b="92075"/>
            <wp:docPr id="77" name="Picture 7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he image demonstrates the calculation in Excel (see Excel spreadsheet available to be able to study the formulas used)"/>
                    <pic:cNvPicPr/>
                  </pic:nvPicPr>
                  <pic:blipFill>
                    <a:blip r:embed="rId93"/>
                    <a:stretch>
                      <a:fillRect/>
                    </a:stretch>
                  </pic:blipFill>
                  <pic:spPr>
                    <a:xfrm>
                      <a:off x="0" y="0"/>
                      <a:ext cx="5508000" cy="1266958"/>
                    </a:xfrm>
                    <a:prstGeom prst="rect">
                      <a:avLst/>
                    </a:prstGeom>
                    <a:effectLst>
                      <a:outerShdw blurRad="50800" dist="38100" dir="2700000" algn="tl" rotWithShape="0">
                        <a:prstClr val="black">
                          <a:alpha val="40000"/>
                        </a:prstClr>
                      </a:outerShdw>
                    </a:effectLst>
                  </pic:spPr>
                </pic:pic>
              </a:graphicData>
            </a:graphic>
          </wp:inline>
        </w:drawing>
      </w:r>
    </w:p>
    <w:p w14:paraId="7D301C8E" w14:textId="4AD42A61" w:rsidR="00EA46F4" w:rsidRDefault="003864E5" w:rsidP="00407BC9">
      <w:pPr>
        <w:ind w:left="567"/>
        <w:jc w:val="center"/>
        <w:rPr>
          <w:rFonts w:asciiTheme="minorHAnsi" w:hAnsiTheme="minorHAnsi" w:cstheme="minorHAnsi"/>
        </w:rPr>
      </w:pPr>
      <w:r w:rsidRPr="003864E5">
        <w:rPr>
          <w:rFonts w:asciiTheme="minorHAnsi" w:hAnsiTheme="minorHAnsi" w:cstheme="minorHAnsi"/>
          <w:noProof/>
        </w:rPr>
        <w:drawing>
          <wp:inline distT="0" distB="0" distL="0" distR="0" wp14:anchorId="486AA12E" wp14:editId="7C63386B">
            <wp:extent cx="5508000" cy="1251069"/>
            <wp:effectExtent l="25400" t="25400" r="92710" b="95250"/>
            <wp:docPr id="78" name="Picture 7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he image demonstrates the calculation in Excel (see Excel spreadsheet available to be able to study the formulas used)"/>
                    <pic:cNvPicPr/>
                  </pic:nvPicPr>
                  <pic:blipFill>
                    <a:blip r:embed="rId94"/>
                    <a:stretch>
                      <a:fillRect/>
                    </a:stretch>
                  </pic:blipFill>
                  <pic:spPr>
                    <a:xfrm>
                      <a:off x="0" y="0"/>
                      <a:ext cx="5508000" cy="1251069"/>
                    </a:xfrm>
                    <a:prstGeom prst="rect">
                      <a:avLst/>
                    </a:prstGeom>
                    <a:effectLst>
                      <a:outerShdw blurRad="50800" dist="38100" dir="2700000" algn="tl" rotWithShape="0">
                        <a:prstClr val="black">
                          <a:alpha val="40000"/>
                        </a:prstClr>
                      </a:outerShdw>
                    </a:effectLst>
                  </pic:spPr>
                </pic:pic>
              </a:graphicData>
            </a:graphic>
          </wp:inline>
        </w:drawing>
      </w:r>
    </w:p>
    <w:p w14:paraId="3EF73103" w14:textId="1985A806" w:rsidR="00EA46F4" w:rsidRDefault="000F601C" w:rsidP="00EA46F4">
      <w:pPr>
        <w:ind w:left="567"/>
        <w:jc w:val="center"/>
        <w:rPr>
          <w:rFonts w:asciiTheme="minorHAnsi" w:hAnsiTheme="minorHAnsi" w:cstheme="minorHAnsi"/>
        </w:rPr>
      </w:pPr>
      <w:r w:rsidRPr="000F601C">
        <w:rPr>
          <w:rFonts w:asciiTheme="minorHAnsi" w:hAnsiTheme="minorHAnsi" w:cstheme="minorHAnsi"/>
          <w:noProof/>
        </w:rPr>
        <w:drawing>
          <wp:inline distT="0" distB="0" distL="0" distR="0" wp14:anchorId="34A3079B" wp14:editId="7775B8F5">
            <wp:extent cx="5508000" cy="1149854"/>
            <wp:effectExtent l="25400" t="25400" r="92710" b="95250"/>
            <wp:docPr id="79" name="Picture 7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he image demonstrates the calculation in Excel (see Excel spreadsheet available to be able to study the formulas used)"/>
                    <pic:cNvPicPr/>
                  </pic:nvPicPr>
                  <pic:blipFill>
                    <a:blip r:embed="rId95"/>
                    <a:stretch>
                      <a:fillRect/>
                    </a:stretch>
                  </pic:blipFill>
                  <pic:spPr>
                    <a:xfrm>
                      <a:off x="0" y="0"/>
                      <a:ext cx="5508000" cy="1149854"/>
                    </a:xfrm>
                    <a:prstGeom prst="rect">
                      <a:avLst/>
                    </a:prstGeom>
                    <a:effectLst>
                      <a:outerShdw blurRad="50800" dist="38100" dir="2700000" algn="tl" rotWithShape="0">
                        <a:prstClr val="black">
                          <a:alpha val="40000"/>
                        </a:prstClr>
                      </a:outerShdw>
                    </a:effectLst>
                  </pic:spPr>
                </pic:pic>
              </a:graphicData>
            </a:graphic>
          </wp:inline>
        </w:drawing>
      </w:r>
    </w:p>
    <w:p w14:paraId="59A698E6" w14:textId="5C72C67F" w:rsidR="00EA46F4" w:rsidRDefault="000F601C" w:rsidP="00870685">
      <w:pPr>
        <w:ind w:left="567"/>
        <w:jc w:val="center"/>
        <w:rPr>
          <w:rFonts w:asciiTheme="minorHAnsi" w:hAnsiTheme="minorHAnsi" w:cstheme="minorHAnsi"/>
        </w:rPr>
      </w:pPr>
      <w:r w:rsidRPr="000F601C">
        <w:rPr>
          <w:rFonts w:asciiTheme="minorHAnsi" w:hAnsiTheme="minorHAnsi" w:cstheme="minorHAnsi"/>
          <w:noProof/>
        </w:rPr>
        <w:drawing>
          <wp:inline distT="0" distB="0" distL="0" distR="0" wp14:anchorId="058098EA" wp14:editId="58B66008">
            <wp:extent cx="5508000" cy="1232827"/>
            <wp:effectExtent l="25400" t="25400" r="92710" b="88265"/>
            <wp:docPr id="80" name="Picture 8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he image demonstrates the calculation in Excel (see Excel spreadsheet available to be able to study the formulas used)"/>
                    <pic:cNvPicPr/>
                  </pic:nvPicPr>
                  <pic:blipFill>
                    <a:blip r:embed="rId96"/>
                    <a:stretch>
                      <a:fillRect/>
                    </a:stretch>
                  </pic:blipFill>
                  <pic:spPr>
                    <a:xfrm>
                      <a:off x="0" y="0"/>
                      <a:ext cx="5508000" cy="1232827"/>
                    </a:xfrm>
                    <a:prstGeom prst="rect">
                      <a:avLst/>
                    </a:prstGeom>
                    <a:effectLst>
                      <a:outerShdw blurRad="50800" dist="38100" dir="2700000" algn="tl" rotWithShape="0">
                        <a:prstClr val="black">
                          <a:alpha val="40000"/>
                        </a:prstClr>
                      </a:outerShdw>
                    </a:effectLst>
                  </pic:spPr>
                </pic:pic>
              </a:graphicData>
            </a:graphic>
          </wp:inline>
        </w:drawing>
      </w:r>
    </w:p>
    <w:p w14:paraId="5C3D97B5" w14:textId="51A756D9" w:rsidR="00870685" w:rsidRDefault="00F048FE" w:rsidP="0087068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17C73E22" w14:textId="3A35E901" w:rsidR="0030757A" w:rsidRDefault="00870685" w:rsidP="00870685">
      <w:pPr>
        <w:rPr>
          <w:rFonts w:asciiTheme="minorHAnsi" w:hAnsiTheme="minorHAnsi" w:cstheme="minorHAnsi"/>
          <w:b/>
          <w:bCs/>
        </w:rPr>
      </w:pPr>
      <w:r>
        <w:rPr>
          <w:rFonts w:asciiTheme="minorHAnsi" w:hAnsiTheme="minorHAnsi" w:cstheme="minorHAnsi"/>
          <w:b/>
          <w:bCs/>
        </w:rPr>
        <w:br w:type="page"/>
      </w:r>
    </w:p>
    <w:p w14:paraId="69ECF68A" w14:textId="70C0F365" w:rsidR="0001538C" w:rsidRDefault="0001538C" w:rsidP="0001538C">
      <w:pPr>
        <w:pStyle w:val="Heading2"/>
      </w:pPr>
      <w:bookmarkStart w:id="53" w:name="_Toc163810015"/>
      <w:r>
        <w:lastRenderedPageBreak/>
        <w:t>AI techniques for solving annuity problems</w:t>
      </w:r>
      <w:bookmarkEnd w:id="53"/>
    </w:p>
    <w:p w14:paraId="1D05EEB8" w14:textId="77777777" w:rsidR="0001538C" w:rsidRDefault="0001538C" w:rsidP="0001538C">
      <w:pPr>
        <w:rPr>
          <w:rFonts w:asciiTheme="minorHAnsi" w:hAnsiTheme="minorHAnsi" w:cstheme="minorHAnsi"/>
          <w:b/>
          <w:bCs/>
        </w:rPr>
      </w:pPr>
    </w:p>
    <w:p w14:paraId="26F997D0" w14:textId="0F1EC581" w:rsidR="0001538C" w:rsidRDefault="003A5E87" w:rsidP="0001538C">
      <w:pPr>
        <w:rPr>
          <w:rFonts w:asciiTheme="minorHAnsi" w:hAnsiTheme="minorHAnsi" w:cstheme="minorHAnsi"/>
          <w:b/>
          <w:bCs/>
        </w:rPr>
      </w:pPr>
      <w:r>
        <w:rPr>
          <w:rFonts w:asciiTheme="minorHAnsi" w:hAnsiTheme="minorHAnsi" w:cstheme="minorHAnsi"/>
          <w:b/>
          <w:bCs/>
        </w:rPr>
        <w:t>AI</w:t>
      </w:r>
      <w:r w:rsidR="0001538C">
        <w:rPr>
          <w:rFonts w:asciiTheme="minorHAnsi" w:hAnsiTheme="minorHAnsi" w:cstheme="minorHAnsi"/>
          <w:b/>
          <w:bCs/>
        </w:rPr>
        <w:t xml:space="preserve"> </w:t>
      </w:r>
      <w:r w:rsidR="0001538C" w:rsidRPr="00E752B9">
        <w:rPr>
          <w:rFonts w:asciiTheme="minorHAnsi" w:hAnsiTheme="minorHAnsi" w:cstheme="minorHAnsi"/>
          <w:b/>
          <w:bCs/>
        </w:rPr>
        <w:t xml:space="preserve">Example </w:t>
      </w:r>
      <w:r w:rsidR="0001538C">
        <w:rPr>
          <w:rFonts w:asciiTheme="minorHAnsi" w:hAnsiTheme="minorHAnsi" w:cstheme="minorHAnsi"/>
          <w:b/>
          <w:bCs/>
        </w:rPr>
        <w:t>6</w:t>
      </w:r>
      <w:r w:rsidR="0001538C" w:rsidRPr="00E752B9">
        <w:rPr>
          <w:rFonts w:asciiTheme="minorHAnsi" w:hAnsiTheme="minorHAnsi" w:cstheme="minorHAnsi"/>
          <w:b/>
          <w:bCs/>
        </w:rPr>
        <w:t>.</w:t>
      </w:r>
      <w:r w:rsidR="0001538C">
        <w:rPr>
          <w:rFonts w:asciiTheme="minorHAnsi" w:hAnsiTheme="minorHAnsi" w:cstheme="minorHAnsi"/>
          <w:b/>
          <w:bCs/>
        </w:rPr>
        <w:t>1 (compare to Example 6.3)</w:t>
      </w:r>
      <w:r w:rsidR="0001538C" w:rsidRPr="00E752B9">
        <w:rPr>
          <w:rFonts w:asciiTheme="minorHAnsi" w:hAnsiTheme="minorHAnsi" w:cstheme="minorHAnsi"/>
          <w:b/>
          <w:bCs/>
        </w:rPr>
        <w:t>:</w:t>
      </w:r>
      <w:r w:rsidR="0001538C">
        <w:rPr>
          <w:rFonts w:asciiTheme="minorHAnsi" w:hAnsiTheme="minorHAnsi" w:cstheme="minorHAnsi"/>
          <w:b/>
          <w:bCs/>
        </w:rPr>
        <w:t xml:space="preserve"> Nigora decided to save for a vacation and began making contributions of $400 at the end of every month. The account where Nigora contributes earns 3% compounded semi-annually.  If she makes such contributions for 2 years, how much money will she save? </w:t>
      </w:r>
    </w:p>
    <w:p w14:paraId="43C75039" w14:textId="77777777" w:rsidR="003A5E87" w:rsidRDefault="003A5E87" w:rsidP="0001538C">
      <w:pPr>
        <w:rPr>
          <w:rFonts w:asciiTheme="minorHAnsi" w:hAnsiTheme="minorHAnsi" w:cstheme="minorHAnsi"/>
          <w:b/>
          <w:bCs/>
        </w:rPr>
      </w:pPr>
    </w:p>
    <w:p w14:paraId="2DEDBDC8" w14:textId="4E58611B" w:rsidR="003A5E87" w:rsidRDefault="00957325" w:rsidP="00957325">
      <w:pPr>
        <w:ind w:left="284"/>
        <w:rPr>
          <w:rFonts w:asciiTheme="minorHAnsi" w:hAnsiTheme="minorHAnsi" w:cstheme="minorHAnsi"/>
        </w:rPr>
      </w:pPr>
      <w:r>
        <w:rPr>
          <w:rFonts w:asciiTheme="minorHAnsi" w:hAnsiTheme="minorHAnsi" w:cstheme="minorHAnsi"/>
        </w:rPr>
        <w:t>Using ChatGPT:</w:t>
      </w:r>
    </w:p>
    <w:p w14:paraId="6B6D752E" w14:textId="77777777" w:rsidR="00AE3C9F" w:rsidRDefault="00AE3C9F" w:rsidP="00957325">
      <w:pPr>
        <w:ind w:left="284"/>
        <w:rPr>
          <w:rFonts w:asciiTheme="minorHAnsi" w:hAnsiTheme="minorHAnsi" w:cstheme="minorHAnsi"/>
        </w:rPr>
      </w:pPr>
    </w:p>
    <w:p w14:paraId="6A2F3D7E" w14:textId="404BDD42" w:rsidR="00AE3C9F" w:rsidRDefault="00AE3C9F" w:rsidP="00AE3C9F">
      <w:pPr>
        <w:ind w:left="284"/>
        <w:jc w:val="center"/>
        <w:rPr>
          <w:rFonts w:asciiTheme="minorHAnsi" w:hAnsiTheme="minorHAnsi" w:cstheme="minorHAnsi"/>
        </w:rPr>
      </w:pPr>
      <w:r w:rsidRPr="00AE3C9F">
        <w:rPr>
          <w:rFonts w:asciiTheme="minorHAnsi" w:hAnsiTheme="minorHAnsi" w:cstheme="minorHAnsi"/>
          <w:noProof/>
        </w:rPr>
        <w:drawing>
          <wp:inline distT="0" distB="0" distL="0" distR="0" wp14:anchorId="39740970" wp14:editId="638D5BDA">
            <wp:extent cx="5220000" cy="6685659"/>
            <wp:effectExtent l="25400" t="25400" r="88900" b="83820"/>
            <wp:docPr id="61" name="Picture 61" descr="ChatGPT makes computation mist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tGPT makes computation mistakes"/>
                    <pic:cNvPicPr/>
                  </pic:nvPicPr>
                  <pic:blipFill>
                    <a:blip r:embed="rId97"/>
                    <a:stretch>
                      <a:fillRect/>
                    </a:stretch>
                  </pic:blipFill>
                  <pic:spPr>
                    <a:xfrm>
                      <a:off x="0" y="0"/>
                      <a:ext cx="5220000" cy="6685659"/>
                    </a:xfrm>
                    <a:prstGeom prst="rect">
                      <a:avLst/>
                    </a:prstGeom>
                    <a:effectLst>
                      <a:outerShdw blurRad="50800" dist="38100" dir="2700000" algn="tl" rotWithShape="0">
                        <a:prstClr val="black">
                          <a:alpha val="40000"/>
                        </a:prstClr>
                      </a:outerShdw>
                    </a:effectLst>
                  </pic:spPr>
                </pic:pic>
              </a:graphicData>
            </a:graphic>
          </wp:inline>
        </w:drawing>
      </w:r>
    </w:p>
    <w:p w14:paraId="17B7A468" w14:textId="77777777" w:rsidR="00957325" w:rsidRDefault="00957325" w:rsidP="00957325">
      <w:pPr>
        <w:ind w:left="284"/>
        <w:rPr>
          <w:rFonts w:asciiTheme="minorHAnsi" w:hAnsiTheme="minorHAnsi" w:cstheme="minorHAnsi"/>
        </w:rPr>
      </w:pPr>
    </w:p>
    <w:p w14:paraId="372376E4" w14:textId="62194C52" w:rsidR="00957325" w:rsidRDefault="00957325" w:rsidP="00957325">
      <w:pPr>
        <w:ind w:left="284"/>
        <w:jc w:val="center"/>
        <w:rPr>
          <w:rFonts w:asciiTheme="minorHAnsi" w:hAnsiTheme="minorHAnsi" w:cstheme="minorHAnsi"/>
        </w:rPr>
      </w:pPr>
    </w:p>
    <w:p w14:paraId="6939E9A1" w14:textId="77777777" w:rsidR="00957325" w:rsidRDefault="00957325" w:rsidP="00957325">
      <w:pPr>
        <w:ind w:left="284"/>
        <w:jc w:val="center"/>
        <w:rPr>
          <w:rFonts w:asciiTheme="minorHAnsi" w:hAnsiTheme="minorHAnsi" w:cstheme="minorHAnsi"/>
        </w:rPr>
      </w:pPr>
    </w:p>
    <w:p w14:paraId="6E8D532F" w14:textId="2A7ED69E" w:rsidR="00AE3C9F" w:rsidRDefault="00957325" w:rsidP="00957325">
      <w:pPr>
        <w:ind w:left="284"/>
        <w:rPr>
          <w:rFonts w:asciiTheme="minorHAnsi" w:hAnsiTheme="minorHAnsi" w:cstheme="minorHAnsi"/>
        </w:rPr>
      </w:pPr>
      <w:r>
        <w:rPr>
          <w:rFonts w:asciiTheme="minorHAnsi" w:hAnsiTheme="minorHAnsi" w:cstheme="minorHAnsi"/>
        </w:rPr>
        <w:t>Overall, ChatGPT did an excellent work. However, it made computation mistakes that we must correct</w:t>
      </w:r>
      <w:r w:rsidR="00AE3C9F">
        <w:rPr>
          <w:rFonts w:asciiTheme="minorHAnsi" w:hAnsiTheme="minorHAnsi" w:cstheme="minorHAnsi"/>
        </w:rPr>
        <w:t xml:space="preserve">. We will compute the </w:t>
      </w:r>
      <w:r w:rsidR="00A83DFF">
        <w:rPr>
          <w:rFonts w:asciiTheme="minorHAnsi" w:hAnsiTheme="minorHAnsi" w:cstheme="minorHAnsi"/>
        </w:rPr>
        <w:t xml:space="preserve">converted </w:t>
      </w:r>
      <w:r w:rsidR="00AE3C9F">
        <w:rPr>
          <w:rFonts w:asciiTheme="minorHAnsi" w:hAnsiTheme="minorHAnsi" w:cstheme="minorHAnsi"/>
        </w:rPr>
        <w:t xml:space="preserve">interest </w:t>
      </w:r>
      <w:r w:rsidR="00A83DFF">
        <w:rPr>
          <w:rFonts w:asciiTheme="minorHAnsi" w:hAnsiTheme="minorHAnsi" w:cstheme="minorHAnsi"/>
        </w:rPr>
        <w:t xml:space="preserve">rate </w:t>
      </w:r>
      <w:r w:rsidR="00AE3C9F">
        <w:rPr>
          <w:rFonts w:asciiTheme="minorHAnsi" w:hAnsiTheme="minorHAnsi" w:cstheme="minorHAnsi"/>
        </w:rPr>
        <w:t>in Wolfram|Alpha</w:t>
      </w:r>
      <w:r w:rsidR="00A83DFF">
        <w:rPr>
          <w:rFonts w:asciiTheme="minorHAnsi" w:hAnsiTheme="minorHAnsi" w:cstheme="minorHAnsi"/>
        </w:rPr>
        <w:t>, by copy-pasting the expression from ChatGPT</w:t>
      </w:r>
      <w:r w:rsidR="00AE3C9F">
        <w:rPr>
          <w:rFonts w:asciiTheme="minorHAnsi" w:hAnsiTheme="minorHAnsi" w:cstheme="minorHAnsi"/>
        </w:rPr>
        <w:t>:</w:t>
      </w:r>
    </w:p>
    <w:p w14:paraId="79F6EE48" w14:textId="77777777" w:rsidR="00AE3C9F" w:rsidRDefault="00AE3C9F" w:rsidP="00957325">
      <w:pPr>
        <w:ind w:left="284"/>
        <w:rPr>
          <w:rFonts w:asciiTheme="minorHAnsi" w:hAnsiTheme="minorHAnsi" w:cstheme="minorHAnsi"/>
        </w:rPr>
      </w:pPr>
    </w:p>
    <w:p w14:paraId="3131655A" w14:textId="27C45A47" w:rsidR="00957325" w:rsidRDefault="00AE3C9F" w:rsidP="00AE3C9F">
      <w:pPr>
        <w:ind w:left="284"/>
        <w:jc w:val="center"/>
        <w:rPr>
          <w:rFonts w:asciiTheme="minorHAnsi" w:hAnsiTheme="minorHAnsi" w:cstheme="minorHAnsi"/>
        </w:rPr>
      </w:pPr>
      <w:r w:rsidRPr="00AE3C9F">
        <w:rPr>
          <w:rFonts w:asciiTheme="minorHAnsi" w:hAnsiTheme="minorHAnsi" w:cstheme="minorHAnsi"/>
          <w:noProof/>
        </w:rPr>
        <w:drawing>
          <wp:inline distT="0" distB="0" distL="0" distR="0" wp14:anchorId="79223879" wp14:editId="37A8B949">
            <wp:extent cx="5220000" cy="2410346"/>
            <wp:effectExtent l="25400" t="25400" r="88900" b="92075"/>
            <wp:docPr id="72" name="Picture 72" descr="Wolfram computes the periodic rate proper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Wolfram computes the periodic rate properly"/>
                    <pic:cNvPicPr/>
                  </pic:nvPicPr>
                  <pic:blipFill>
                    <a:blip r:embed="rId98"/>
                    <a:stretch>
                      <a:fillRect/>
                    </a:stretch>
                  </pic:blipFill>
                  <pic:spPr>
                    <a:xfrm>
                      <a:off x="0" y="0"/>
                      <a:ext cx="5220000" cy="2410346"/>
                    </a:xfrm>
                    <a:prstGeom prst="rect">
                      <a:avLst/>
                    </a:prstGeom>
                    <a:effectLst>
                      <a:outerShdw blurRad="50800" dist="38100" dir="2700000" algn="tl" rotWithShape="0">
                        <a:prstClr val="black">
                          <a:alpha val="40000"/>
                        </a:prstClr>
                      </a:outerShdw>
                    </a:effectLst>
                  </pic:spPr>
                </pic:pic>
              </a:graphicData>
            </a:graphic>
          </wp:inline>
        </w:drawing>
      </w:r>
    </w:p>
    <w:p w14:paraId="533DCC3E" w14:textId="77777777" w:rsidR="00A13368" w:rsidRDefault="00A13368" w:rsidP="00AE3C9F">
      <w:pPr>
        <w:ind w:left="284"/>
        <w:jc w:val="center"/>
        <w:rPr>
          <w:rFonts w:asciiTheme="minorHAnsi" w:hAnsiTheme="minorHAnsi" w:cstheme="minorHAnsi"/>
        </w:rPr>
      </w:pPr>
    </w:p>
    <w:p w14:paraId="6D79209B" w14:textId="0A819CE3" w:rsidR="00A13368" w:rsidRDefault="00A13368" w:rsidP="00A13368">
      <w:pPr>
        <w:ind w:left="284"/>
        <w:rPr>
          <w:rFonts w:asciiTheme="minorHAnsi" w:hAnsiTheme="minorHAnsi" w:cstheme="minorHAnsi"/>
        </w:rPr>
      </w:pPr>
      <w:r>
        <w:rPr>
          <w:rFonts w:asciiTheme="minorHAnsi" w:hAnsiTheme="minorHAnsi" w:cstheme="minorHAnsi"/>
        </w:rPr>
        <w:t>We copy the correct interest rate and let ChatGPT continue working with it:</w:t>
      </w:r>
    </w:p>
    <w:p w14:paraId="70B27A71" w14:textId="77777777" w:rsidR="002B55E6" w:rsidRDefault="002B55E6" w:rsidP="00957325">
      <w:pPr>
        <w:ind w:left="284"/>
        <w:rPr>
          <w:rFonts w:asciiTheme="minorHAnsi" w:hAnsiTheme="minorHAnsi" w:cstheme="minorHAnsi"/>
        </w:rPr>
      </w:pPr>
    </w:p>
    <w:p w14:paraId="2A204955" w14:textId="4FCB3BBE" w:rsidR="002B55E6" w:rsidRDefault="00AE3C9F" w:rsidP="00AE3C9F">
      <w:pPr>
        <w:ind w:left="284"/>
        <w:jc w:val="center"/>
        <w:rPr>
          <w:rFonts w:asciiTheme="minorHAnsi" w:hAnsiTheme="minorHAnsi" w:cstheme="minorHAnsi"/>
        </w:rPr>
      </w:pPr>
      <w:r w:rsidRPr="00AE3C9F">
        <w:rPr>
          <w:rFonts w:asciiTheme="minorHAnsi" w:hAnsiTheme="minorHAnsi" w:cstheme="minorHAnsi"/>
          <w:noProof/>
        </w:rPr>
        <w:drawing>
          <wp:inline distT="0" distB="0" distL="0" distR="0" wp14:anchorId="42BFB74C" wp14:editId="16E63F57">
            <wp:extent cx="5220000" cy="3189442"/>
            <wp:effectExtent l="25400" t="25400" r="88900" b="87630"/>
            <wp:docPr id="113" name="Picture 113" descr="ChatGPT builds a new expression based on corrected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hatGPT builds a new expression based on corrected rate. "/>
                    <pic:cNvPicPr/>
                  </pic:nvPicPr>
                  <pic:blipFill>
                    <a:blip r:embed="rId99"/>
                    <a:stretch>
                      <a:fillRect/>
                    </a:stretch>
                  </pic:blipFill>
                  <pic:spPr>
                    <a:xfrm>
                      <a:off x="0" y="0"/>
                      <a:ext cx="5220000" cy="3189442"/>
                    </a:xfrm>
                    <a:prstGeom prst="rect">
                      <a:avLst/>
                    </a:prstGeom>
                    <a:effectLst>
                      <a:outerShdw blurRad="50800" dist="38100" dir="2700000" algn="tl" rotWithShape="0">
                        <a:prstClr val="black">
                          <a:alpha val="40000"/>
                        </a:prstClr>
                      </a:outerShdw>
                    </a:effectLst>
                  </pic:spPr>
                </pic:pic>
              </a:graphicData>
            </a:graphic>
          </wp:inline>
        </w:drawing>
      </w:r>
    </w:p>
    <w:p w14:paraId="3844286C" w14:textId="77777777" w:rsidR="00AE3C9F" w:rsidRDefault="00AE3C9F" w:rsidP="00AE3C9F">
      <w:pPr>
        <w:ind w:left="284"/>
        <w:rPr>
          <w:rFonts w:asciiTheme="minorHAnsi" w:hAnsiTheme="minorHAnsi" w:cstheme="minorHAnsi"/>
        </w:rPr>
      </w:pPr>
    </w:p>
    <w:p w14:paraId="0E7EF36E" w14:textId="196E9ABB" w:rsidR="00AE3C9F" w:rsidRDefault="00AE3C9F" w:rsidP="00AE3C9F">
      <w:pPr>
        <w:ind w:left="284"/>
        <w:rPr>
          <w:rFonts w:asciiTheme="minorHAnsi" w:hAnsiTheme="minorHAnsi" w:cstheme="minorHAnsi"/>
        </w:rPr>
      </w:pPr>
      <w:r>
        <w:rPr>
          <w:rFonts w:asciiTheme="minorHAnsi" w:hAnsiTheme="minorHAnsi" w:cstheme="minorHAnsi"/>
        </w:rPr>
        <w:t>We will compute FV now in Wolfram|Alpha</w:t>
      </w:r>
      <w:r w:rsidR="004617EC">
        <w:rPr>
          <w:rFonts w:asciiTheme="minorHAnsi" w:hAnsiTheme="minorHAnsi" w:cstheme="minorHAnsi"/>
        </w:rPr>
        <w:t xml:space="preserve"> by copy-pasting the expression that ChatGPT gave us</w:t>
      </w:r>
      <w:r>
        <w:rPr>
          <w:rFonts w:asciiTheme="minorHAnsi" w:hAnsiTheme="minorHAnsi" w:cstheme="minorHAnsi"/>
        </w:rPr>
        <w:t>:</w:t>
      </w:r>
    </w:p>
    <w:p w14:paraId="4C4D4F5E" w14:textId="77777777" w:rsidR="00AE3C9F" w:rsidRDefault="00AE3C9F" w:rsidP="00AE3C9F">
      <w:pPr>
        <w:ind w:left="284"/>
        <w:jc w:val="center"/>
        <w:rPr>
          <w:rFonts w:asciiTheme="minorHAnsi" w:hAnsiTheme="minorHAnsi" w:cstheme="minorHAnsi"/>
        </w:rPr>
      </w:pPr>
    </w:p>
    <w:p w14:paraId="60CEF1D4" w14:textId="55F91C85" w:rsidR="00AE3C9F" w:rsidRDefault="00AE3C9F" w:rsidP="00AE3C9F">
      <w:pPr>
        <w:ind w:left="284"/>
        <w:jc w:val="center"/>
        <w:rPr>
          <w:rFonts w:asciiTheme="minorHAnsi" w:hAnsiTheme="minorHAnsi" w:cstheme="minorHAnsi"/>
        </w:rPr>
      </w:pPr>
      <w:r w:rsidRPr="00AE3C9F">
        <w:rPr>
          <w:rFonts w:asciiTheme="minorHAnsi" w:hAnsiTheme="minorHAnsi" w:cstheme="minorHAnsi"/>
          <w:noProof/>
        </w:rPr>
        <w:lastRenderedPageBreak/>
        <w:drawing>
          <wp:inline distT="0" distB="0" distL="0" distR="0" wp14:anchorId="50C806D0" wp14:editId="42CB3E56">
            <wp:extent cx="5220000" cy="2501808"/>
            <wp:effectExtent l="25400" t="25400" r="88900" b="89535"/>
            <wp:docPr id="114" name="Picture 114" descr="Wolfram computes the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Wolfram computes the answer"/>
                    <pic:cNvPicPr/>
                  </pic:nvPicPr>
                  <pic:blipFill>
                    <a:blip r:embed="rId100"/>
                    <a:stretch>
                      <a:fillRect/>
                    </a:stretch>
                  </pic:blipFill>
                  <pic:spPr>
                    <a:xfrm>
                      <a:off x="0" y="0"/>
                      <a:ext cx="5220000" cy="2501808"/>
                    </a:xfrm>
                    <a:prstGeom prst="rect">
                      <a:avLst/>
                    </a:prstGeom>
                    <a:effectLst>
                      <a:outerShdw blurRad="50800" dist="38100" dir="2700000" algn="tl" rotWithShape="0">
                        <a:prstClr val="black">
                          <a:alpha val="40000"/>
                        </a:prstClr>
                      </a:outerShdw>
                    </a:effectLst>
                  </pic:spPr>
                </pic:pic>
              </a:graphicData>
            </a:graphic>
          </wp:inline>
        </w:drawing>
      </w:r>
    </w:p>
    <w:p w14:paraId="458DDABD" w14:textId="2B6CB5E9" w:rsidR="002B55E6" w:rsidRDefault="002B55E6" w:rsidP="00957325">
      <w:pPr>
        <w:ind w:left="284"/>
        <w:rPr>
          <w:rFonts w:asciiTheme="minorHAnsi" w:hAnsiTheme="minorHAnsi" w:cstheme="minorHAnsi"/>
        </w:rPr>
      </w:pPr>
    </w:p>
    <w:p w14:paraId="0A6DFEDB" w14:textId="4999735D" w:rsidR="00A83DFF" w:rsidRDefault="00A83DFF" w:rsidP="00A83DFF">
      <w:pPr>
        <w:ind w:left="284"/>
        <w:rPr>
          <w:rFonts w:asciiTheme="minorHAnsi" w:hAnsiTheme="minorHAnsi" w:cstheme="minorHAnsi"/>
        </w:rPr>
      </w:pPr>
      <w:r>
        <w:rPr>
          <w:rFonts w:asciiTheme="minorHAnsi" w:hAnsiTheme="minorHAnsi" w:cstheme="minorHAnsi"/>
        </w:rPr>
        <w:t>We arrive at the correct answer: $9,879.35. In the nearest future Wolfram|Alpha will be available as a plugin in ChatGPT and such computation verifications</w:t>
      </w:r>
      <w:r w:rsidR="009228AD">
        <w:rPr>
          <w:rFonts w:asciiTheme="minorHAnsi" w:hAnsiTheme="minorHAnsi" w:cstheme="minorHAnsi"/>
        </w:rPr>
        <w:t xml:space="preserve"> may </w:t>
      </w:r>
      <w:r>
        <w:rPr>
          <w:rFonts w:asciiTheme="minorHAnsi" w:hAnsiTheme="minorHAnsi" w:cstheme="minorHAnsi"/>
        </w:rPr>
        <w:t>not be necessary.</w:t>
      </w:r>
    </w:p>
    <w:p w14:paraId="37FD7AE2" w14:textId="77777777" w:rsidR="00327684" w:rsidRDefault="00327684" w:rsidP="00A83DFF">
      <w:pPr>
        <w:ind w:left="284"/>
        <w:rPr>
          <w:rFonts w:asciiTheme="minorHAnsi" w:hAnsiTheme="minorHAnsi" w:cstheme="minorHAnsi"/>
        </w:rPr>
      </w:pPr>
    </w:p>
    <w:p w14:paraId="0830E253" w14:textId="26CEDB19" w:rsidR="00327684" w:rsidRDefault="00327684" w:rsidP="00A83DFF">
      <w:pPr>
        <w:ind w:left="284"/>
        <w:rPr>
          <w:rFonts w:asciiTheme="minorHAnsi" w:hAnsiTheme="minorHAnsi" w:cstheme="minorHAnsi"/>
        </w:rPr>
      </w:pPr>
      <w:r>
        <w:rPr>
          <w:rFonts w:asciiTheme="minorHAnsi" w:hAnsiTheme="minorHAnsi" w:cstheme="minorHAnsi"/>
        </w:rPr>
        <w:t>Also see AI Example 0.3 for a different approach to solvin</w:t>
      </w:r>
      <w:r w:rsidR="00182F71">
        <w:rPr>
          <w:rFonts w:asciiTheme="minorHAnsi" w:hAnsiTheme="minorHAnsi" w:cstheme="minorHAnsi"/>
        </w:rPr>
        <w:t>g</w:t>
      </w:r>
      <w:r>
        <w:rPr>
          <w:rFonts w:asciiTheme="minorHAnsi" w:hAnsiTheme="minorHAnsi" w:cstheme="minorHAnsi"/>
        </w:rPr>
        <w:t xml:space="preserve"> annuity problems with AI</w:t>
      </w:r>
      <w:r w:rsidR="001D79E9">
        <w:rPr>
          <w:rFonts w:asciiTheme="minorHAnsi" w:hAnsiTheme="minorHAnsi" w:cstheme="minorHAnsi"/>
        </w:rPr>
        <w:t xml:space="preserve"> (asking ChatGPT to show a formula and plug</w:t>
      </w:r>
      <w:r w:rsidR="00F63A10">
        <w:rPr>
          <w:rFonts w:asciiTheme="minorHAnsi" w:hAnsiTheme="minorHAnsi" w:cstheme="minorHAnsi"/>
        </w:rPr>
        <w:t>ging-</w:t>
      </w:r>
      <w:r w:rsidR="001D79E9">
        <w:rPr>
          <w:rFonts w:asciiTheme="minorHAnsi" w:hAnsiTheme="minorHAnsi" w:cstheme="minorHAnsi"/>
        </w:rPr>
        <w:t>in values in the formula, so that the resulting expression could be evaluated in Wolfram|Alpha).</w:t>
      </w:r>
    </w:p>
    <w:p w14:paraId="40ED7B11" w14:textId="77777777" w:rsidR="006D0C7B" w:rsidRDefault="006D0C7B" w:rsidP="00A83DFF">
      <w:pPr>
        <w:ind w:left="284"/>
        <w:rPr>
          <w:rFonts w:asciiTheme="minorHAnsi" w:hAnsiTheme="minorHAnsi" w:cstheme="minorHAnsi"/>
        </w:rPr>
      </w:pPr>
    </w:p>
    <w:p w14:paraId="1F65F02A" w14:textId="761323DE" w:rsidR="006D0C7B" w:rsidRDefault="006D0C7B" w:rsidP="006D0C7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3770C3">
        <w:rPr>
          <w:rFonts w:asciiTheme="minorHAnsi" w:hAnsiTheme="minorHAnsi" w:cstheme="minorHAnsi"/>
          <w:b/>
          <w:bCs/>
        </w:rPr>
        <w:t>AI</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60DC8697" w14:textId="77777777" w:rsidR="006B066B" w:rsidRDefault="006B066B" w:rsidP="006B066B">
      <w:pPr>
        <w:rPr>
          <w:rFonts w:asciiTheme="minorHAnsi" w:hAnsiTheme="minorHAnsi" w:cstheme="minorHAnsi"/>
          <w:b/>
          <w:bCs/>
        </w:rPr>
      </w:pPr>
    </w:p>
    <w:p w14:paraId="06CBDFCB" w14:textId="26F48FCA" w:rsidR="006B066B" w:rsidRDefault="006B066B" w:rsidP="006B066B">
      <w:pPr>
        <w:rPr>
          <w:rFonts w:asciiTheme="minorHAnsi" w:hAnsiTheme="minorHAnsi" w:cstheme="minorHAnsi"/>
          <w:b/>
          <w:bCs/>
        </w:rPr>
      </w:pPr>
      <w:r>
        <w:rPr>
          <w:rFonts w:asciiTheme="minorHAnsi" w:hAnsiTheme="minorHAnsi" w:cstheme="minorHAnsi"/>
          <w:b/>
          <w:bCs/>
        </w:rPr>
        <w:t xml:space="preserve">AI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 xml:space="preserve">2: Ask ChatGPT to build a Python code to compute </w:t>
      </w:r>
      <w:r w:rsidRPr="006B066B">
        <w:rPr>
          <w:rFonts w:asciiTheme="minorHAnsi" w:hAnsiTheme="minorHAnsi" w:cstheme="minorHAnsi"/>
          <w:b/>
          <w:bCs/>
          <w:i/>
          <w:iCs/>
        </w:rPr>
        <w:t>PV</w:t>
      </w:r>
      <w:r>
        <w:rPr>
          <w:rFonts w:asciiTheme="minorHAnsi" w:hAnsiTheme="minorHAnsi" w:cstheme="minorHAnsi"/>
          <w:b/>
          <w:bCs/>
        </w:rPr>
        <w:t xml:space="preserve"> an</w:t>
      </w:r>
      <w:r w:rsidR="00EF60A8">
        <w:rPr>
          <w:rFonts w:asciiTheme="minorHAnsi" w:hAnsiTheme="minorHAnsi" w:cstheme="minorHAnsi"/>
          <w:b/>
          <w:bCs/>
        </w:rPr>
        <w:t>d</w:t>
      </w:r>
      <w:r>
        <w:rPr>
          <w:rFonts w:asciiTheme="minorHAnsi" w:hAnsiTheme="minorHAnsi" w:cstheme="minorHAnsi"/>
          <w:b/>
          <w:bCs/>
        </w:rPr>
        <w:t xml:space="preserve"> </w:t>
      </w:r>
      <w:r w:rsidRPr="006B066B">
        <w:rPr>
          <w:rFonts w:asciiTheme="minorHAnsi" w:hAnsiTheme="minorHAnsi" w:cstheme="minorHAnsi"/>
          <w:b/>
          <w:bCs/>
          <w:i/>
          <w:iCs/>
        </w:rPr>
        <w:t>FV</w:t>
      </w:r>
      <w:r>
        <w:rPr>
          <w:rFonts w:asciiTheme="minorHAnsi" w:hAnsiTheme="minorHAnsi" w:cstheme="minorHAnsi"/>
          <w:b/>
          <w:bCs/>
        </w:rPr>
        <w:t xml:space="preserve"> for any annuity. </w:t>
      </w:r>
    </w:p>
    <w:p w14:paraId="15614D30" w14:textId="77777777" w:rsidR="006B066B" w:rsidRDefault="006B066B" w:rsidP="006B066B">
      <w:pPr>
        <w:rPr>
          <w:rFonts w:asciiTheme="minorHAnsi" w:hAnsiTheme="minorHAnsi" w:cstheme="minorHAnsi"/>
          <w:b/>
          <w:bCs/>
        </w:rPr>
      </w:pPr>
    </w:p>
    <w:p w14:paraId="447D86BC" w14:textId="78B08F65" w:rsidR="001F2807" w:rsidRDefault="006B066B" w:rsidP="00773D24">
      <w:pPr>
        <w:pBdr>
          <w:top w:val="single" w:sz="4" w:space="1" w:color="auto"/>
          <w:left w:val="single" w:sz="4" w:space="4" w:color="auto"/>
          <w:bottom w:val="single" w:sz="4" w:space="1" w:color="auto"/>
          <w:right w:val="single" w:sz="4" w:space="4" w:color="auto"/>
        </w:pBdr>
        <w:ind w:left="284"/>
        <w:rPr>
          <w:rFonts w:asciiTheme="minorHAnsi" w:hAnsiTheme="minorHAnsi" w:cstheme="minorHAnsi"/>
        </w:rPr>
      </w:pPr>
      <w:r>
        <w:rPr>
          <w:rFonts w:asciiTheme="minorHAnsi" w:hAnsiTheme="minorHAnsi" w:cstheme="minorHAnsi"/>
        </w:rPr>
        <w:t xml:space="preserve">Analyze </w:t>
      </w:r>
      <w:r w:rsidR="0090678F">
        <w:rPr>
          <w:rFonts w:asciiTheme="minorHAnsi" w:hAnsiTheme="minorHAnsi" w:cstheme="minorHAnsi"/>
        </w:rPr>
        <w:t xml:space="preserve">AI </w:t>
      </w:r>
      <w:r>
        <w:rPr>
          <w:rFonts w:asciiTheme="minorHAnsi" w:hAnsiTheme="minorHAnsi" w:cstheme="minorHAnsi"/>
        </w:rPr>
        <w:t xml:space="preserve">Example 1.2 carefully, before working on this example. The same recommendations that were made in that example will apply to this example. </w:t>
      </w:r>
    </w:p>
    <w:p w14:paraId="7BF4D8E9" w14:textId="77777777" w:rsidR="001F2807" w:rsidRDefault="001F2807" w:rsidP="006B066B">
      <w:pPr>
        <w:ind w:left="284"/>
        <w:rPr>
          <w:rFonts w:asciiTheme="minorHAnsi" w:hAnsiTheme="minorHAnsi" w:cstheme="minorHAnsi"/>
        </w:rPr>
      </w:pPr>
    </w:p>
    <w:p w14:paraId="1036C8E1" w14:textId="77777777" w:rsidR="000A4297" w:rsidRPr="000A4297" w:rsidRDefault="000A4297" w:rsidP="000A4297">
      <w:pPr>
        <w:ind w:left="284"/>
        <w:rPr>
          <w:rFonts w:asciiTheme="minorHAnsi" w:hAnsiTheme="minorHAnsi" w:cstheme="minorHAnsi"/>
        </w:rPr>
      </w:pPr>
      <w:r w:rsidRPr="000A4297">
        <w:rPr>
          <w:rFonts w:asciiTheme="minorHAnsi" w:hAnsiTheme="minorHAnsi" w:cstheme="minorHAnsi"/>
        </w:rPr>
        <w:t>What you see presented here is the result after several attempts. In the initial tries, ChatGPT appeared to have difficulty converting the rate accurately. Consequently, an additional clarification was included in the prompt. It's crucial to emphasize the importance of analyzing the results provided by ChatGPT and effectively troubleshooting any issues. Effective troubleshooting requires a strong understanding of the subject matter.</w:t>
      </w:r>
    </w:p>
    <w:p w14:paraId="20C51983" w14:textId="77777777" w:rsidR="000A4297" w:rsidRPr="000A4297" w:rsidRDefault="000A4297" w:rsidP="000A4297">
      <w:pPr>
        <w:ind w:left="284"/>
        <w:rPr>
          <w:rFonts w:asciiTheme="minorHAnsi" w:hAnsiTheme="minorHAnsi" w:cstheme="minorHAnsi"/>
        </w:rPr>
      </w:pPr>
    </w:p>
    <w:p w14:paraId="44706BCA" w14:textId="03F88FA9" w:rsidR="000A4297" w:rsidRPr="000A4297" w:rsidRDefault="000A4297" w:rsidP="000A4297">
      <w:pPr>
        <w:ind w:left="284"/>
        <w:rPr>
          <w:rFonts w:asciiTheme="minorHAnsi" w:hAnsiTheme="minorHAnsi" w:cstheme="minorHAnsi"/>
        </w:rPr>
      </w:pPr>
      <w:r w:rsidRPr="000A4297">
        <w:rPr>
          <w:rFonts w:asciiTheme="minorHAnsi" w:hAnsiTheme="minorHAnsi" w:cstheme="minorHAnsi"/>
        </w:rPr>
        <w:t xml:space="preserve">The troubleshooting process is as follows: if the code returns errors, ChatGPT can be </w:t>
      </w:r>
      <w:r w:rsidR="00EF60A8" w:rsidRPr="000A4297">
        <w:rPr>
          <w:rFonts w:asciiTheme="minorHAnsi" w:hAnsiTheme="minorHAnsi" w:cstheme="minorHAnsi"/>
        </w:rPr>
        <w:t>re</w:t>
      </w:r>
      <w:r w:rsidR="00EF60A8">
        <w:rPr>
          <w:rFonts w:asciiTheme="minorHAnsi" w:hAnsiTheme="minorHAnsi" w:cstheme="minorHAnsi"/>
        </w:rPr>
        <w:t>-</w:t>
      </w:r>
      <w:r w:rsidR="00EF60A8" w:rsidRPr="000A4297">
        <w:rPr>
          <w:rFonts w:asciiTheme="minorHAnsi" w:hAnsiTheme="minorHAnsi" w:cstheme="minorHAnsi"/>
        </w:rPr>
        <w:t>prom</w:t>
      </w:r>
      <w:r w:rsidR="00EF60A8">
        <w:rPr>
          <w:rFonts w:asciiTheme="minorHAnsi" w:hAnsiTheme="minorHAnsi" w:cstheme="minorHAnsi"/>
        </w:rPr>
        <w:t>p</w:t>
      </w:r>
      <w:r w:rsidR="00EF60A8" w:rsidRPr="000A4297">
        <w:rPr>
          <w:rFonts w:asciiTheme="minorHAnsi" w:hAnsiTheme="minorHAnsi" w:cstheme="minorHAnsi"/>
        </w:rPr>
        <w:t>ted</w:t>
      </w:r>
      <w:r w:rsidRPr="000A4297">
        <w:rPr>
          <w:rFonts w:asciiTheme="minorHAnsi" w:hAnsiTheme="minorHAnsi" w:cstheme="minorHAnsi"/>
        </w:rPr>
        <w:t xml:space="preserve"> to correct them.</w:t>
      </w:r>
    </w:p>
    <w:p w14:paraId="27E3FCE0" w14:textId="77777777" w:rsidR="000A4297" w:rsidRPr="000A4297" w:rsidRDefault="000A4297" w:rsidP="000A4297">
      <w:pPr>
        <w:ind w:left="284"/>
        <w:rPr>
          <w:rFonts w:asciiTheme="minorHAnsi" w:hAnsiTheme="minorHAnsi" w:cstheme="minorHAnsi"/>
        </w:rPr>
      </w:pPr>
    </w:p>
    <w:p w14:paraId="2CB2906D" w14:textId="7068E4B4" w:rsidR="001F2807" w:rsidRDefault="000A4297" w:rsidP="000A4297">
      <w:pPr>
        <w:ind w:left="284"/>
        <w:rPr>
          <w:rFonts w:asciiTheme="minorHAnsi" w:hAnsiTheme="minorHAnsi" w:cstheme="minorHAnsi"/>
        </w:rPr>
      </w:pPr>
      <w:r w:rsidRPr="000A4297">
        <w:rPr>
          <w:rFonts w:asciiTheme="minorHAnsi" w:hAnsiTheme="minorHAnsi" w:cstheme="minorHAnsi"/>
        </w:rPr>
        <w:t>After ChatGPT provided the code, it underwent testing for various scenarios. The test presented here pertains to Example 6.3.</w:t>
      </w:r>
    </w:p>
    <w:p w14:paraId="266E3AC6" w14:textId="77777777" w:rsidR="001F2807" w:rsidRDefault="001F2807" w:rsidP="001F2807">
      <w:pPr>
        <w:ind w:left="284"/>
        <w:rPr>
          <w:rFonts w:asciiTheme="minorHAnsi" w:hAnsiTheme="minorHAnsi" w:cstheme="minorHAnsi"/>
        </w:rPr>
      </w:pPr>
    </w:p>
    <w:p w14:paraId="02B71ADE" w14:textId="77777777" w:rsidR="001F2807" w:rsidRDefault="001F2807" w:rsidP="006B066B">
      <w:pPr>
        <w:ind w:left="284"/>
        <w:rPr>
          <w:rFonts w:asciiTheme="minorHAnsi" w:hAnsiTheme="minorHAnsi" w:cstheme="minorHAnsi"/>
        </w:rPr>
      </w:pPr>
    </w:p>
    <w:p w14:paraId="0502AE5D" w14:textId="5851280C" w:rsidR="001F2807" w:rsidRDefault="001F2807" w:rsidP="001F2807">
      <w:pPr>
        <w:ind w:left="284"/>
        <w:jc w:val="center"/>
        <w:rPr>
          <w:rFonts w:asciiTheme="minorHAnsi" w:hAnsiTheme="minorHAnsi" w:cstheme="minorHAnsi"/>
        </w:rPr>
      </w:pPr>
      <w:r w:rsidRPr="001F2807">
        <w:rPr>
          <w:rFonts w:asciiTheme="minorHAnsi" w:hAnsiTheme="minorHAnsi" w:cstheme="minorHAnsi"/>
          <w:noProof/>
        </w:rPr>
        <w:lastRenderedPageBreak/>
        <w:drawing>
          <wp:inline distT="0" distB="0" distL="0" distR="0" wp14:anchorId="3C7A3192" wp14:editId="26C35D4D">
            <wp:extent cx="5220000" cy="4089558"/>
            <wp:effectExtent l="25400" t="25400" r="88900" b="88900"/>
            <wp:docPr id="1682030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3033" name="Picture 1" descr="A screenshot of a computer&#10;&#10;Description automatically generated"/>
                    <pic:cNvPicPr/>
                  </pic:nvPicPr>
                  <pic:blipFill>
                    <a:blip r:embed="rId101"/>
                    <a:stretch>
                      <a:fillRect/>
                    </a:stretch>
                  </pic:blipFill>
                  <pic:spPr>
                    <a:xfrm>
                      <a:off x="0" y="0"/>
                      <a:ext cx="5220000" cy="4089558"/>
                    </a:xfrm>
                    <a:prstGeom prst="rect">
                      <a:avLst/>
                    </a:prstGeom>
                    <a:effectLst>
                      <a:outerShdw blurRad="50800" dist="38100" dir="2700000" algn="tl" rotWithShape="0">
                        <a:prstClr val="black">
                          <a:alpha val="40000"/>
                        </a:prstClr>
                      </a:outerShdw>
                    </a:effectLst>
                  </pic:spPr>
                </pic:pic>
              </a:graphicData>
            </a:graphic>
          </wp:inline>
        </w:drawing>
      </w:r>
    </w:p>
    <w:p w14:paraId="122C919C" w14:textId="77777777" w:rsidR="001F2807" w:rsidRDefault="001F2807" w:rsidP="001F2807">
      <w:pPr>
        <w:ind w:left="284"/>
        <w:jc w:val="center"/>
        <w:rPr>
          <w:rFonts w:asciiTheme="minorHAnsi" w:hAnsiTheme="minorHAnsi" w:cstheme="minorHAnsi"/>
        </w:rPr>
      </w:pPr>
    </w:p>
    <w:p w14:paraId="2E7851BC" w14:textId="43713098" w:rsidR="001F2807" w:rsidRDefault="001F2807" w:rsidP="001F2807">
      <w:pPr>
        <w:ind w:left="284"/>
        <w:rPr>
          <w:rFonts w:asciiTheme="minorHAnsi" w:hAnsiTheme="minorHAnsi" w:cstheme="minorHAnsi"/>
        </w:rPr>
      </w:pPr>
      <w:r>
        <w:rPr>
          <w:rFonts w:asciiTheme="minorHAnsi" w:hAnsiTheme="minorHAnsi" w:cstheme="minorHAnsi"/>
        </w:rPr>
        <w:t>We cop</w:t>
      </w:r>
      <w:r w:rsidR="00773D24">
        <w:rPr>
          <w:rFonts w:asciiTheme="minorHAnsi" w:hAnsiTheme="minorHAnsi" w:cstheme="minorHAnsi"/>
        </w:rPr>
        <w:t>y</w:t>
      </w:r>
      <w:r>
        <w:rPr>
          <w:rFonts w:asciiTheme="minorHAnsi" w:hAnsiTheme="minorHAnsi" w:cstheme="minorHAnsi"/>
        </w:rPr>
        <w:t xml:space="preserve"> the code and paste it into a free Python compiler</w:t>
      </w:r>
      <w:r w:rsidR="00BD0099">
        <w:rPr>
          <w:rFonts w:asciiTheme="minorHAnsi" w:hAnsiTheme="minorHAnsi" w:cstheme="minorHAnsi"/>
        </w:rPr>
        <w:t>, press “Run” and enter all requested values</w:t>
      </w:r>
      <w:r>
        <w:rPr>
          <w:rFonts w:asciiTheme="minorHAnsi" w:hAnsiTheme="minorHAnsi" w:cstheme="minorHAnsi"/>
        </w:rPr>
        <w:t>:</w:t>
      </w:r>
    </w:p>
    <w:p w14:paraId="1AE1B19F" w14:textId="77777777" w:rsidR="001F2807" w:rsidRDefault="001F2807" w:rsidP="001F2807">
      <w:pPr>
        <w:ind w:left="284"/>
        <w:jc w:val="center"/>
        <w:rPr>
          <w:rFonts w:asciiTheme="minorHAnsi" w:hAnsiTheme="minorHAnsi" w:cstheme="minorHAnsi"/>
        </w:rPr>
      </w:pPr>
    </w:p>
    <w:p w14:paraId="32030342" w14:textId="5DDA6AAC" w:rsidR="001F2807" w:rsidRDefault="001F2807" w:rsidP="001F2807">
      <w:pPr>
        <w:ind w:left="284"/>
        <w:jc w:val="center"/>
        <w:rPr>
          <w:rFonts w:asciiTheme="minorHAnsi" w:hAnsiTheme="minorHAnsi" w:cstheme="minorHAnsi"/>
        </w:rPr>
      </w:pPr>
      <w:r w:rsidRPr="001F2807">
        <w:rPr>
          <w:rFonts w:asciiTheme="minorHAnsi" w:hAnsiTheme="minorHAnsi" w:cstheme="minorHAnsi"/>
          <w:noProof/>
        </w:rPr>
        <w:drawing>
          <wp:inline distT="0" distB="0" distL="0" distR="0" wp14:anchorId="1F3B3D86" wp14:editId="57A805A5">
            <wp:extent cx="5220000" cy="1857115"/>
            <wp:effectExtent l="25400" t="25400" r="88900" b="86360"/>
            <wp:docPr id="1657365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36560" name="Picture 1" descr="A screenshot of a computer&#10;&#10;Description automatically generated"/>
                    <pic:cNvPicPr/>
                  </pic:nvPicPr>
                  <pic:blipFill>
                    <a:blip r:embed="rId102"/>
                    <a:stretch>
                      <a:fillRect/>
                    </a:stretch>
                  </pic:blipFill>
                  <pic:spPr>
                    <a:xfrm>
                      <a:off x="0" y="0"/>
                      <a:ext cx="5220000" cy="1857115"/>
                    </a:xfrm>
                    <a:prstGeom prst="rect">
                      <a:avLst/>
                    </a:prstGeom>
                    <a:effectLst>
                      <a:outerShdw blurRad="50800" dist="38100" dir="2700000" algn="tl" rotWithShape="0">
                        <a:prstClr val="black">
                          <a:alpha val="40000"/>
                        </a:prstClr>
                      </a:outerShdw>
                    </a:effectLst>
                  </pic:spPr>
                </pic:pic>
              </a:graphicData>
            </a:graphic>
          </wp:inline>
        </w:drawing>
      </w:r>
    </w:p>
    <w:p w14:paraId="374513B9" w14:textId="77777777" w:rsidR="001F2807" w:rsidRDefault="001F2807" w:rsidP="001F2807">
      <w:pPr>
        <w:ind w:left="284"/>
        <w:jc w:val="center"/>
        <w:rPr>
          <w:rFonts w:asciiTheme="minorHAnsi" w:hAnsiTheme="minorHAnsi" w:cstheme="minorHAnsi"/>
        </w:rPr>
      </w:pPr>
    </w:p>
    <w:p w14:paraId="23F0124A" w14:textId="5AF8EB71" w:rsidR="001F2807" w:rsidRDefault="001F2807" w:rsidP="00C3065B">
      <w:pPr>
        <w:ind w:left="284"/>
        <w:rPr>
          <w:rFonts w:asciiTheme="minorHAnsi" w:hAnsiTheme="minorHAnsi" w:cstheme="minorHAnsi"/>
        </w:rPr>
      </w:pPr>
      <w:r>
        <w:rPr>
          <w:rFonts w:asciiTheme="minorHAnsi" w:hAnsiTheme="minorHAnsi" w:cstheme="minorHAnsi"/>
        </w:rPr>
        <w:t>As we can see</w:t>
      </w:r>
      <w:r w:rsidR="007E7E5E">
        <w:rPr>
          <w:rFonts w:asciiTheme="minorHAnsi" w:hAnsiTheme="minorHAnsi" w:cstheme="minorHAnsi"/>
        </w:rPr>
        <w:t>,</w:t>
      </w:r>
      <w:r>
        <w:rPr>
          <w:rFonts w:asciiTheme="minorHAnsi" w:hAnsiTheme="minorHAnsi" w:cstheme="minorHAnsi"/>
        </w:rPr>
        <w:t xml:space="preserve"> the code returns the correct value for </w:t>
      </w:r>
      <w:r w:rsidR="0039156B">
        <w:rPr>
          <w:rFonts w:asciiTheme="minorHAnsi" w:hAnsiTheme="minorHAnsi" w:cstheme="minorHAnsi"/>
        </w:rPr>
        <w:t>the</w:t>
      </w:r>
      <w:r>
        <w:rPr>
          <w:rFonts w:asciiTheme="minorHAnsi" w:hAnsiTheme="minorHAnsi" w:cstheme="minorHAnsi"/>
        </w:rPr>
        <w:t xml:space="preserve"> scenario</w:t>
      </w:r>
      <w:r w:rsidR="0039156B">
        <w:rPr>
          <w:rFonts w:asciiTheme="minorHAnsi" w:hAnsiTheme="minorHAnsi" w:cstheme="minorHAnsi"/>
        </w:rPr>
        <w:t xml:space="preserve"> of Example 6.3</w:t>
      </w:r>
      <w:r>
        <w:rPr>
          <w:rFonts w:asciiTheme="minorHAnsi" w:hAnsiTheme="minorHAnsi" w:cstheme="minorHAnsi"/>
        </w:rPr>
        <w:t>. But the code must be tested for various other scenarios to ensure its reliability. Once the code has been carefully tested, it can be used as a reliable calculator for annuities</w:t>
      </w:r>
      <w:r w:rsidR="00C3065B">
        <w:rPr>
          <w:rFonts w:asciiTheme="minorHAnsi" w:hAnsiTheme="minorHAnsi" w:cstheme="minorHAnsi"/>
        </w:rPr>
        <w:t xml:space="preserve">. </w:t>
      </w:r>
      <w:r w:rsidR="000B39A3">
        <w:rPr>
          <w:rFonts w:asciiTheme="minorHAnsi" w:hAnsiTheme="minorHAnsi" w:cstheme="minorHAnsi"/>
        </w:rPr>
        <w:t>The risk of a mistake</w:t>
      </w:r>
      <w:r w:rsidR="00C3065B">
        <w:rPr>
          <w:rFonts w:asciiTheme="minorHAnsi" w:hAnsiTheme="minorHAnsi" w:cstheme="minorHAnsi"/>
        </w:rPr>
        <w:t xml:space="preserve"> can be completely eliminated, if the user knows financial mathematics and Python well to be sure that </w:t>
      </w:r>
      <w:r w:rsidR="000B39A3">
        <w:rPr>
          <w:rFonts w:asciiTheme="minorHAnsi" w:hAnsiTheme="minorHAnsi" w:cstheme="minorHAnsi"/>
        </w:rPr>
        <w:t>the code is correct for any scenario.</w:t>
      </w:r>
    </w:p>
    <w:p w14:paraId="7C0337AF" w14:textId="77777777" w:rsidR="000B39A3" w:rsidRDefault="000B39A3" w:rsidP="00C3065B">
      <w:pPr>
        <w:ind w:left="284"/>
        <w:rPr>
          <w:rFonts w:asciiTheme="minorHAnsi" w:hAnsiTheme="minorHAnsi" w:cstheme="minorHAnsi"/>
        </w:rPr>
      </w:pPr>
    </w:p>
    <w:p w14:paraId="749B54A9" w14:textId="1168B273" w:rsidR="006B066B" w:rsidRPr="00ED748C" w:rsidRDefault="00B238D9" w:rsidP="00ED748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3770C3">
        <w:rPr>
          <w:rFonts w:asciiTheme="minorHAnsi" w:hAnsiTheme="minorHAnsi" w:cstheme="minorHAnsi"/>
          <w:b/>
          <w:bCs/>
        </w:rPr>
        <w:t>AI</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5B1EE15C" w14:textId="255F459E" w:rsidR="00DC6118" w:rsidRDefault="00A83DFF" w:rsidP="00A16E64">
      <w:pPr>
        <w:rPr>
          <w:rFonts w:asciiTheme="minorHAnsi" w:hAnsiTheme="minorHAnsi" w:cstheme="minorHAnsi"/>
        </w:rPr>
      </w:pPr>
      <w:r>
        <w:rPr>
          <w:rFonts w:asciiTheme="minorHAnsi" w:hAnsiTheme="minorHAnsi" w:cstheme="minorHAnsi"/>
        </w:rPr>
        <w:br w:type="page"/>
      </w:r>
    </w:p>
    <w:p w14:paraId="5EC3118A" w14:textId="213A7855" w:rsidR="00A16E64" w:rsidRDefault="00A16E64" w:rsidP="005425C7">
      <w:pPr>
        <w:pStyle w:val="Heading2"/>
        <w:rPr>
          <w:rFonts w:eastAsiaTheme="minorEastAsia"/>
        </w:rPr>
      </w:pPr>
      <w:bookmarkStart w:id="54" w:name="_Toc163810016"/>
      <w:r w:rsidRPr="00052103">
        <w:rPr>
          <w:rFonts w:eastAsiaTheme="minorEastAsia"/>
        </w:rPr>
        <w:lastRenderedPageBreak/>
        <w:t>Exercises</w:t>
      </w:r>
      <w:bookmarkEnd w:id="54"/>
    </w:p>
    <w:p w14:paraId="73441210" w14:textId="77777777" w:rsidR="000B04EE" w:rsidRDefault="000B04EE" w:rsidP="000B04EE">
      <w:pPr>
        <w:rPr>
          <w:rFonts w:eastAsiaTheme="minorEastAsia"/>
        </w:rPr>
      </w:pPr>
    </w:p>
    <w:p w14:paraId="665AD43C" w14:textId="10E02AD4" w:rsidR="000B04EE" w:rsidRPr="005F0DFC" w:rsidRDefault="000B04EE" w:rsidP="000B04EE">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365D83DB" w14:textId="3C982C38" w:rsidR="00A16E64" w:rsidRDefault="00A16E64" w:rsidP="00A16E64">
      <w:pPr>
        <w:rPr>
          <w:rFonts w:eastAsiaTheme="minorEastAsia"/>
        </w:rPr>
      </w:pPr>
    </w:p>
    <w:p w14:paraId="34E53B02" w14:textId="55ECD3C8" w:rsidR="00A16E64" w:rsidRDefault="00C30BEE" w:rsidP="00406AEF">
      <w:pPr>
        <w:pStyle w:val="ListParagraph"/>
        <w:numPr>
          <w:ilvl w:val="0"/>
          <w:numId w:val="9"/>
        </w:numPr>
        <w:rPr>
          <w:rFonts w:cstheme="minorHAnsi"/>
        </w:rPr>
      </w:pPr>
      <w:r w:rsidRPr="00C30BEE">
        <w:rPr>
          <w:rFonts w:cstheme="minorHAnsi"/>
        </w:rPr>
        <w:t>Sinex Inc.</w:t>
      </w:r>
      <w:r w:rsidR="00DE0E7F">
        <w:rPr>
          <w:rFonts w:cstheme="minorHAnsi"/>
        </w:rPr>
        <w:t xml:space="preserve"> </w:t>
      </w:r>
      <w:r w:rsidRPr="00C30BEE">
        <w:rPr>
          <w:rFonts w:cstheme="minorHAnsi"/>
        </w:rPr>
        <w:t xml:space="preserve">financed the </w:t>
      </w:r>
      <w:r w:rsidR="00D8242E" w:rsidRPr="00C30BEE">
        <w:rPr>
          <w:rFonts w:cstheme="minorHAnsi"/>
        </w:rPr>
        <w:t>purchase of</w:t>
      </w:r>
      <w:r w:rsidR="00467297">
        <w:rPr>
          <w:rFonts w:cstheme="minorHAnsi"/>
        </w:rPr>
        <w:t xml:space="preserve"> </w:t>
      </w:r>
      <w:r w:rsidRPr="00C30BEE">
        <w:rPr>
          <w:rFonts w:cstheme="minorHAnsi"/>
        </w:rPr>
        <w:t>a</w:t>
      </w:r>
      <w:r w:rsidR="00227507">
        <w:rPr>
          <w:rFonts w:cstheme="minorHAnsi"/>
        </w:rPr>
        <w:t xml:space="preserve"> </w:t>
      </w:r>
      <w:r w:rsidRPr="00C30BEE">
        <w:rPr>
          <w:rFonts w:cstheme="minorHAnsi"/>
        </w:rPr>
        <w:t>machine</w:t>
      </w:r>
      <w:r w:rsidR="00227507">
        <w:rPr>
          <w:rFonts w:cstheme="minorHAnsi"/>
        </w:rPr>
        <w:t xml:space="preserve"> </w:t>
      </w:r>
      <w:r w:rsidRPr="00C30BEE">
        <w:rPr>
          <w:rFonts w:cstheme="minorHAnsi"/>
        </w:rPr>
        <w:t>with</w:t>
      </w:r>
      <w:r w:rsidR="00227507">
        <w:rPr>
          <w:rFonts w:cstheme="minorHAnsi"/>
        </w:rPr>
        <w:t xml:space="preserve"> </w:t>
      </w:r>
      <w:r w:rsidRPr="00C30BEE">
        <w:rPr>
          <w:rFonts w:cstheme="minorHAnsi"/>
        </w:rPr>
        <w:t>a</w:t>
      </w:r>
      <w:r w:rsidR="00227507">
        <w:rPr>
          <w:rFonts w:cstheme="minorHAnsi"/>
        </w:rPr>
        <w:t xml:space="preserve"> </w:t>
      </w:r>
      <w:r w:rsidRPr="00C30BEE">
        <w:rPr>
          <w:rFonts w:cstheme="minorHAnsi"/>
        </w:rPr>
        <w:t>loan</w:t>
      </w:r>
      <w:r w:rsidR="00227507">
        <w:rPr>
          <w:rFonts w:cstheme="minorHAnsi"/>
        </w:rPr>
        <w:t xml:space="preserve"> </w:t>
      </w:r>
      <w:r w:rsidRPr="00C30BEE">
        <w:rPr>
          <w:rFonts w:cstheme="minorHAnsi"/>
        </w:rPr>
        <w:t>at</w:t>
      </w:r>
      <w:r w:rsidR="00227507">
        <w:rPr>
          <w:rFonts w:cstheme="minorHAnsi"/>
        </w:rPr>
        <w:t xml:space="preserve"> </w:t>
      </w:r>
      <w:r w:rsidRPr="00C30BEE">
        <w:rPr>
          <w:rFonts w:cstheme="minorHAnsi"/>
        </w:rPr>
        <w:t>4%</w:t>
      </w:r>
      <w:r w:rsidR="00227507">
        <w:rPr>
          <w:rFonts w:cstheme="minorHAnsi"/>
        </w:rPr>
        <w:t xml:space="preserve"> </w:t>
      </w:r>
      <w:r w:rsidRPr="00C30BEE">
        <w:rPr>
          <w:rFonts w:cstheme="minorHAnsi"/>
        </w:rPr>
        <w:t>compounded</w:t>
      </w:r>
      <w:r w:rsidR="00227507">
        <w:rPr>
          <w:rFonts w:cstheme="minorHAnsi"/>
        </w:rPr>
        <w:t xml:space="preserve"> </w:t>
      </w:r>
      <w:r w:rsidRPr="00C30BEE">
        <w:rPr>
          <w:rFonts w:cstheme="minorHAnsi"/>
        </w:rPr>
        <w:t>quarterly.</w:t>
      </w:r>
      <w:r w:rsidR="00DE0E7F">
        <w:rPr>
          <w:rFonts w:cstheme="minorHAnsi"/>
        </w:rPr>
        <w:t xml:space="preserve"> </w:t>
      </w:r>
      <w:r w:rsidRPr="00C30BEE">
        <w:rPr>
          <w:rFonts w:cstheme="minorHAnsi"/>
        </w:rPr>
        <w:t xml:space="preserve">This loan </w:t>
      </w:r>
      <w:r w:rsidR="00D8242E" w:rsidRPr="00C30BEE">
        <w:rPr>
          <w:rFonts w:cstheme="minorHAnsi"/>
        </w:rPr>
        <w:t>will be</w:t>
      </w:r>
      <w:r>
        <w:rPr>
          <w:rFonts w:cstheme="minorHAnsi"/>
        </w:rPr>
        <w:t xml:space="preserve"> </w:t>
      </w:r>
      <w:r w:rsidRPr="00C30BEE">
        <w:rPr>
          <w:rFonts w:cstheme="minorHAnsi"/>
        </w:rPr>
        <w:t>settled by making payments of $2,500 at the end of every quarter for 18 years.</w:t>
      </w:r>
      <w:r w:rsidR="00227507">
        <w:rPr>
          <w:rFonts w:cstheme="minorHAnsi"/>
        </w:rPr>
        <w:t xml:space="preserve"> </w:t>
      </w:r>
      <w:r w:rsidR="00D9718D">
        <w:rPr>
          <w:rFonts w:cstheme="minorHAnsi"/>
        </w:rPr>
        <w:t>(</w:t>
      </w:r>
      <w:r w:rsidRPr="00C30BEE">
        <w:rPr>
          <w:rFonts w:cstheme="minorHAnsi"/>
        </w:rPr>
        <w:t>a</w:t>
      </w:r>
      <w:r w:rsidR="00D9718D">
        <w:rPr>
          <w:rFonts w:cstheme="minorHAnsi"/>
        </w:rPr>
        <w:t>)</w:t>
      </w:r>
      <w:r w:rsidR="00227507">
        <w:rPr>
          <w:rFonts w:cstheme="minorHAnsi"/>
        </w:rPr>
        <w:t xml:space="preserve"> </w:t>
      </w:r>
      <w:r w:rsidRPr="00C30BEE">
        <w:rPr>
          <w:rFonts w:cstheme="minorHAnsi"/>
        </w:rPr>
        <w:t>What was the amount of the</w:t>
      </w:r>
      <w:r>
        <w:rPr>
          <w:rFonts w:cstheme="minorHAnsi"/>
        </w:rPr>
        <w:t xml:space="preserve"> </w:t>
      </w:r>
      <w:r w:rsidRPr="00C30BEE">
        <w:rPr>
          <w:rFonts w:cstheme="minorHAnsi"/>
        </w:rPr>
        <w:t>loan?</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sidR="00227507">
        <w:rPr>
          <w:rFonts w:cstheme="minorHAnsi"/>
        </w:rPr>
        <w:t xml:space="preserve"> </w:t>
      </w:r>
      <w:r w:rsidRPr="00C30BEE">
        <w:rPr>
          <w:rFonts w:cstheme="minorHAnsi"/>
        </w:rPr>
        <w:t>What was the total amount of interest charged?</w:t>
      </w:r>
    </w:p>
    <w:p w14:paraId="5D944166" w14:textId="54B38AC1" w:rsidR="00467297" w:rsidRPr="00467297" w:rsidRDefault="00467297" w:rsidP="00406AEF">
      <w:pPr>
        <w:pStyle w:val="ListParagraph"/>
        <w:numPr>
          <w:ilvl w:val="0"/>
          <w:numId w:val="9"/>
        </w:numPr>
        <w:rPr>
          <w:rFonts w:cstheme="minorHAnsi"/>
        </w:rPr>
      </w:pPr>
      <w:r w:rsidRPr="00467297">
        <w:rPr>
          <w:rFonts w:cstheme="minorHAnsi"/>
        </w:rPr>
        <w:t>Stratex Inc.</w:t>
      </w:r>
      <w:r w:rsidR="00227507">
        <w:rPr>
          <w:rFonts w:cstheme="minorHAnsi"/>
        </w:rPr>
        <w:t xml:space="preserve"> </w:t>
      </w:r>
      <w:r w:rsidRPr="00467297">
        <w:rPr>
          <w:rFonts w:cstheme="minorHAnsi"/>
        </w:rPr>
        <w:t>invested in bonds.</w:t>
      </w:r>
      <w:r w:rsidR="00227507">
        <w:rPr>
          <w:rFonts w:cstheme="minorHAnsi"/>
        </w:rPr>
        <w:t xml:space="preserve"> </w:t>
      </w:r>
      <w:r w:rsidRPr="00467297">
        <w:rPr>
          <w:rFonts w:cstheme="minorHAnsi"/>
        </w:rPr>
        <w:t>This investment provided the annual rate of return of 4% compounded semi-annually.</w:t>
      </w:r>
      <w:r w:rsidR="00EE26CD">
        <w:rPr>
          <w:rFonts w:cstheme="minorHAnsi"/>
        </w:rPr>
        <w:t xml:space="preserve"> (a)</w:t>
      </w:r>
      <w:r>
        <w:rPr>
          <w:rFonts w:cstheme="minorHAnsi"/>
        </w:rPr>
        <w:t xml:space="preserve"> </w:t>
      </w:r>
      <w:r w:rsidRPr="00467297">
        <w:rPr>
          <w:rFonts w:cstheme="minorHAnsi"/>
        </w:rPr>
        <w:t>If Stratex invested $10,000 at the beginning</w:t>
      </w:r>
      <w:r w:rsidR="00227507">
        <w:rPr>
          <w:rFonts w:cstheme="minorHAnsi"/>
        </w:rPr>
        <w:t xml:space="preserve"> </w:t>
      </w:r>
      <w:r w:rsidRPr="00467297">
        <w:rPr>
          <w:rFonts w:cstheme="minorHAnsi"/>
        </w:rPr>
        <w:t>of</w:t>
      </w:r>
      <w:r w:rsidR="00227507">
        <w:rPr>
          <w:rFonts w:cstheme="minorHAnsi"/>
        </w:rPr>
        <w:t xml:space="preserve"> </w:t>
      </w:r>
      <w:r w:rsidRPr="00467297">
        <w:rPr>
          <w:rFonts w:cstheme="minorHAnsi"/>
        </w:rPr>
        <w:t>every</w:t>
      </w:r>
      <w:r w:rsidR="00227507">
        <w:rPr>
          <w:rFonts w:cstheme="minorHAnsi"/>
        </w:rPr>
        <w:t xml:space="preserve"> </w:t>
      </w:r>
      <w:r w:rsidRPr="00467297">
        <w:rPr>
          <w:rFonts w:cstheme="minorHAnsi"/>
        </w:rPr>
        <w:t>6-month</w:t>
      </w:r>
      <w:r w:rsidR="00227507">
        <w:rPr>
          <w:rFonts w:cstheme="minorHAnsi"/>
        </w:rPr>
        <w:t xml:space="preserve"> </w:t>
      </w:r>
      <w:r w:rsidRPr="00467297">
        <w:rPr>
          <w:rFonts w:cstheme="minorHAnsi"/>
        </w:rPr>
        <w:t>period,</w:t>
      </w:r>
      <w:r w:rsidR="00227507">
        <w:rPr>
          <w:rFonts w:cstheme="minorHAnsi"/>
        </w:rPr>
        <w:t xml:space="preserve"> </w:t>
      </w:r>
      <w:r w:rsidRPr="00467297">
        <w:rPr>
          <w:rFonts w:cstheme="minorHAnsi"/>
        </w:rPr>
        <w:t>how</w:t>
      </w:r>
      <w:r w:rsidR="00227507">
        <w:rPr>
          <w:rFonts w:cstheme="minorHAnsi"/>
        </w:rPr>
        <w:t xml:space="preserve"> </w:t>
      </w:r>
      <w:r w:rsidRPr="00467297">
        <w:rPr>
          <w:rFonts w:cstheme="minorHAnsi"/>
        </w:rPr>
        <w:t>much</w:t>
      </w:r>
      <w:r w:rsidR="00227507">
        <w:rPr>
          <w:rFonts w:cstheme="minorHAnsi"/>
        </w:rPr>
        <w:t xml:space="preserve"> </w:t>
      </w:r>
      <w:r w:rsidRPr="00467297">
        <w:rPr>
          <w:rFonts w:cstheme="minorHAnsi"/>
        </w:rPr>
        <w:t>money</w:t>
      </w:r>
      <w:r w:rsidR="00227507">
        <w:rPr>
          <w:rFonts w:cstheme="minorHAnsi"/>
        </w:rPr>
        <w:t xml:space="preserve"> </w:t>
      </w:r>
      <w:r w:rsidRPr="00467297">
        <w:rPr>
          <w:rFonts w:cstheme="minorHAnsi"/>
        </w:rPr>
        <w:t>will</w:t>
      </w:r>
      <w:r w:rsidR="00227507">
        <w:rPr>
          <w:rFonts w:cstheme="minorHAnsi"/>
        </w:rPr>
        <w:t xml:space="preserve"> </w:t>
      </w:r>
      <w:r w:rsidRPr="00467297">
        <w:rPr>
          <w:rFonts w:cstheme="minorHAnsi"/>
        </w:rPr>
        <w:t>it</w:t>
      </w:r>
      <w:r>
        <w:rPr>
          <w:rFonts w:cstheme="minorHAnsi"/>
        </w:rPr>
        <w:t xml:space="preserve"> </w:t>
      </w:r>
      <w:r w:rsidRPr="00467297">
        <w:rPr>
          <w:rFonts w:cstheme="minorHAnsi"/>
        </w:rPr>
        <w:t>accumulate at the end of 5 years and 6 months?</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Pr>
          <w:rFonts w:cstheme="minorHAnsi"/>
        </w:rPr>
        <w:t xml:space="preserve"> </w:t>
      </w:r>
      <w:r w:rsidRPr="00467297">
        <w:rPr>
          <w:rFonts w:cstheme="minorHAnsi"/>
        </w:rPr>
        <w:t>How much interest will it earn?</w:t>
      </w:r>
    </w:p>
    <w:p w14:paraId="0C721B9A" w14:textId="729F6221" w:rsidR="00467297" w:rsidRPr="00467297" w:rsidRDefault="00467297" w:rsidP="00406AEF">
      <w:pPr>
        <w:pStyle w:val="ListParagraph"/>
        <w:numPr>
          <w:ilvl w:val="0"/>
          <w:numId w:val="9"/>
        </w:numPr>
        <w:rPr>
          <w:rFonts w:cstheme="minorHAnsi"/>
        </w:rPr>
      </w:pPr>
      <w:r w:rsidRPr="00467297">
        <w:rPr>
          <w:rFonts w:cstheme="minorHAnsi"/>
        </w:rPr>
        <w:t>If you save $5 at the beginning of every day, how much money will you accumulate in 10 years?</w:t>
      </w:r>
      <w:r w:rsidR="00227507">
        <w:rPr>
          <w:rFonts w:cstheme="minorHAnsi"/>
        </w:rPr>
        <w:t xml:space="preserve"> </w:t>
      </w:r>
      <w:r w:rsidRPr="00467297">
        <w:rPr>
          <w:rFonts w:cstheme="minorHAnsi"/>
        </w:rPr>
        <w:t>Assume that</w:t>
      </w:r>
      <w:r>
        <w:rPr>
          <w:rFonts w:cstheme="minorHAnsi"/>
        </w:rPr>
        <w:t xml:space="preserve"> </w:t>
      </w:r>
      <w:r w:rsidRPr="00467297">
        <w:rPr>
          <w:rFonts w:cstheme="minorHAnsi"/>
        </w:rPr>
        <w:t>you can save money at 3.5% compounded semi-annually.</w:t>
      </w:r>
    </w:p>
    <w:p w14:paraId="68624481" w14:textId="15657FA6" w:rsidR="00270F7F" w:rsidRDefault="00270F7F" w:rsidP="00270F7F">
      <w:pPr>
        <w:pStyle w:val="ListParagraph"/>
        <w:numPr>
          <w:ilvl w:val="0"/>
          <w:numId w:val="9"/>
        </w:numPr>
        <w:rPr>
          <w:rFonts w:cstheme="minorHAnsi"/>
        </w:rPr>
      </w:pPr>
      <w:r>
        <w:rPr>
          <w:rFonts w:cstheme="minorHAnsi"/>
        </w:rPr>
        <w:t xml:space="preserve">For his business, </w:t>
      </w:r>
      <w:r w:rsidRPr="00467297">
        <w:rPr>
          <w:rFonts w:cstheme="minorHAnsi"/>
        </w:rPr>
        <w:t xml:space="preserve">Hassan </w:t>
      </w:r>
      <w:r>
        <w:rPr>
          <w:rFonts w:cstheme="minorHAnsi"/>
        </w:rPr>
        <w:t>financed equipment</w:t>
      </w:r>
      <w:r w:rsidRPr="00467297">
        <w:rPr>
          <w:rFonts w:cstheme="minorHAnsi"/>
        </w:rPr>
        <w:t xml:space="preserve"> </w:t>
      </w:r>
      <w:r>
        <w:rPr>
          <w:rFonts w:cstheme="minorHAnsi"/>
        </w:rPr>
        <w:t xml:space="preserve">by paying </w:t>
      </w:r>
      <w:r w:rsidRPr="00467297">
        <w:rPr>
          <w:rFonts w:cstheme="minorHAnsi"/>
        </w:rPr>
        <w:t>$2,000 at the beginning of every year for 10 years</w:t>
      </w:r>
      <w:r>
        <w:rPr>
          <w:rFonts w:cstheme="minorHAnsi"/>
        </w:rPr>
        <w:t xml:space="preserve"> at 4.6% compounded quarterly</w:t>
      </w:r>
      <w:r w:rsidRPr="00467297">
        <w:rPr>
          <w:rFonts w:cstheme="minorHAnsi"/>
        </w:rPr>
        <w:t>.</w:t>
      </w:r>
      <w:r>
        <w:rPr>
          <w:rFonts w:cstheme="minorHAnsi"/>
        </w:rPr>
        <w:t xml:space="preserve"> What</w:t>
      </w:r>
      <w:r w:rsidRPr="00467297">
        <w:rPr>
          <w:rFonts w:cstheme="minorHAnsi"/>
        </w:rPr>
        <w:t xml:space="preserve"> </w:t>
      </w:r>
      <w:r>
        <w:rPr>
          <w:rFonts w:cstheme="minorHAnsi"/>
        </w:rPr>
        <w:t>was the value of the equipment at the start of the annuity</w:t>
      </w:r>
      <w:r w:rsidRPr="00467297">
        <w:rPr>
          <w:rFonts w:cstheme="minorHAnsi"/>
        </w:rPr>
        <w:t>?</w:t>
      </w:r>
      <w:r>
        <w:rPr>
          <w:rFonts w:cstheme="minorHAnsi"/>
        </w:rPr>
        <w:t xml:space="preserve"> </w:t>
      </w:r>
      <w:r w:rsidRPr="00467297">
        <w:rPr>
          <w:rFonts w:cstheme="minorHAnsi"/>
        </w:rPr>
        <w:t xml:space="preserve">How much interest </w:t>
      </w:r>
      <w:r>
        <w:rPr>
          <w:rFonts w:cstheme="minorHAnsi"/>
        </w:rPr>
        <w:t>would be paid</w:t>
      </w:r>
      <w:r w:rsidRPr="00467297">
        <w:rPr>
          <w:rFonts w:cstheme="minorHAnsi"/>
        </w:rPr>
        <w:t xml:space="preserve"> over 10 years?</w:t>
      </w:r>
      <w:r>
        <w:rPr>
          <w:rFonts w:cstheme="minorHAnsi"/>
        </w:rPr>
        <w:t xml:space="preserve"> </w:t>
      </w:r>
    </w:p>
    <w:p w14:paraId="7130A1FE" w14:textId="3611C0F5" w:rsidR="004C3668" w:rsidRPr="004C3668" w:rsidRDefault="004C3668" w:rsidP="00406AEF">
      <w:pPr>
        <w:pStyle w:val="ListParagraph"/>
        <w:numPr>
          <w:ilvl w:val="0"/>
          <w:numId w:val="9"/>
        </w:numPr>
        <w:rPr>
          <w:rFonts w:cstheme="minorHAnsi"/>
        </w:rPr>
      </w:pPr>
      <w:r w:rsidRPr="004C3668">
        <w:rPr>
          <w:rFonts w:cstheme="minorHAnsi"/>
        </w:rPr>
        <w:t>What</w:t>
      </w:r>
      <w:r w:rsidR="00227507">
        <w:rPr>
          <w:rFonts w:cstheme="minorHAnsi"/>
        </w:rPr>
        <w:t xml:space="preserve"> </w:t>
      </w:r>
      <w:r w:rsidRPr="004C3668">
        <w:rPr>
          <w:rFonts w:cstheme="minorHAnsi"/>
        </w:rPr>
        <w:t>amount</w:t>
      </w:r>
      <w:r w:rsidR="00227507">
        <w:rPr>
          <w:rFonts w:cstheme="minorHAnsi"/>
        </w:rPr>
        <w:t xml:space="preserve"> </w:t>
      </w:r>
      <w:r w:rsidRPr="004C3668">
        <w:rPr>
          <w:rFonts w:cstheme="minorHAnsi"/>
        </w:rPr>
        <w:t>can</w:t>
      </w:r>
      <w:r w:rsidR="00227507">
        <w:rPr>
          <w:rFonts w:cstheme="minorHAnsi"/>
        </w:rPr>
        <w:t xml:space="preserve"> </w:t>
      </w:r>
      <w:r w:rsidRPr="004C3668">
        <w:rPr>
          <w:rFonts w:cstheme="minorHAnsi"/>
        </w:rPr>
        <w:t>be</w:t>
      </w:r>
      <w:r w:rsidR="00227507">
        <w:rPr>
          <w:rFonts w:cstheme="minorHAnsi"/>
        </w:rPr>
        <w:t xml:space="preserve"> </w:t>
      </w:r>
      <w:r w:rsidRPr="004C3668">
        <w:rPr>
          <w:rFonts w:cstheme="minorHAnsi"/>
        </w:rPr>
        <w:t>borrowed</w:t>
      </w:r>
      <w:r w:rsidR="00227507">
        <w:rPr>
          <w:rFonts w:cstheme="minorHAnsi"/>
        </w:rPr>
        <w:t xml:space="preserve"> </w:t>
      </w:r>
      <w:r w:rsidRPr="004C3668">
        <w:rPr>
          <w:rFonts w:cstheme="minorHAnsi"/>
        </w:rPr>
        <w:t>today</w:t>
      </w:r>
      <w:r w:rsidR="00227507">
        <w:rPr>
          <w:rFonts w:cstheme="minorHAnsi"/>
        </w:rPr>
        <w:t xml:space="preserve"> </w:t>
      </w:r>
      <w:r w:rsidRPr="004C3668">
        <w:rPr>
          <w:rFonts w:cstheme="minorHAnsi"/>
        </w:rPr>
        <w:t>at</w:t>
      </w:r>
      <w:r w:rsidR="00227507">
        <w:rPr>
          <w:rFonts w:cstheme="minorHAnsi"/>
        </w:rPr>
        <w:t xml:space="preserve"> </w:t>
      </w:r>
      <w:r w:rsidRPr="004C3668">
        <w:rPr>
          <w:rFonts w:cstheme="minorHAnsi"/>
        </w:rPr>
        <w:t>5.7%</w:t>
      </w:r>
      <w:r w:rsidR="00227507">
        <w:rPr>
          <w:rFonts w:cstheme="minorHAnsi"/>
        </w:rPr>
        <w:t xml:space="preserve"> </w:t>
      </w:r>
      <w:r w:rsidRPr="004C3668">
        <w:rPr>
          <w:rFonts w:cstheme="minorHAnsi"/>
        </w:rPr>
        <w:t>compounded</w:t>
      </w:r>
      <w:r w:rsidR="00227507">
        <w:rPr>
          <w:rFonts w:cstheme="minorHAnsi"/>
        </w:rPr>
        <w:t xml:space="preserve"> </w:t>
      </w:r>
      <w:r w:rsidRPr="004C3668">
        <w:rPr>
          <w:rFonts w:cstheme="minorHAnsi"/>
        </w:rPr>
        <w:t>annually,</w:t>
      </w:r>
      <w:r w:rsidR="00227507">
        <w:rPr>
          <w:rFonts w:cstheme="minorHAnsi"/>
        </w:rPr>
        <w:t xml:space="preserve"> </w:t>
      </w:r>
      <w:r w:rsidRPr="004C3668">
        <w:rPr>
          <w:rFonts w:cstheme="minorHAnsi"/>
        </w:rPr>
        <w:t>if</w:t>
      </w:r>
      <w:r w:rsidR="00227507">
        <w:rPr>
          <w:rFonts w:cstheme="minorHAnsi"/>
        </w:rPr>
        <w:t xml:space="preserve"> </w:t>
      </w:r>
      <w:r w:rsidRPr="004C3668">
        <w:rPr>
          <w:rFonts w:cstheme="minorHAnsi"/>
        </w:rPr>
        <w:t>you</w:t>
      </w:r>
      <w:r w:rsidR="00227507">
        <w:rPr>
          <w:rFonts w:cstheme="minorHAnsi"/>
        </w:rPr>
        <w:t xml:space="preserve"> </w:t>
      </w:r>
      <w:r w:rsidRPr="004C3668">
        <w:rPr>
          <w:rFonts w:cstheme="minorHAnsi"/>
        </w:rPr>
        <w:t>are</w:t>
      </w:r>
      <w:r w:rsidR="00227507">
        <w:rPr>
          <w:rFonts w:cstheme="minorHAnsi"/>
        </w:rPr>
        <w:t xml:space="preserve"> </w:t>
      </w:r>
      <w:r w:rsidRPr="004C3668">
        <w:rPr>
          <w:rFonts w:cstheme="minorHAnsi"/>
        </w:rPr>
        <w:t>able</w:t>
      </w:r>
      <w:r w:rsidR="00227507">
        <w:rPr>
          <w:rFonts w:cstheme="minorHAnsi"/>
        </w:rPr>
        <w:t xml:space="preserve"> </w:t>
      </w:r>
      <w:r w:rsidRPr="004C3668">
        <w:rPr>
          <w:rFonts w:cstheme="minorHAnsi"/>
        </w:rPr>
        <w:t>to</w:t>
      </w:r>
      <w:r w:rsidR="00227507">
        <w:rPr>
          <w:rFonts w:cstheme="minorHAnsi"/>
        </w:rPr>
        <w:t xml:space="preserve"> </w:t>
      </w:r>
      <w:r w:rsidRPr="004C3668">
        <w:rPr>
          <w:rFonts w:cstheme="minorHAnsi"/>
        </w:rPr>
        <w:t>pay</w:t>
      </w:r>
      <w:r w:rsidR="00227507">
        <w:rPr>
          <w:rFonts w:cstheme="minorHAnsi"/>
        </w:rPr>
        <w:t xml:space="preserve"> </w:t>
      </w:r>
      <w:r w:rsidRPr="004C3668">
        <w:rPr>
          <w:rFonts w:cstheme="minorHAnsi"/>
        </w:rPr>
        <w:t>$3,700</w:t>
      </w:r>
      <w:r w:rsidR="00227507">
        <w:rPr>
          <w:rFonts w:cstheme="minorHAnsi"/>
        </w:rPr>
        <w:t xml:space="preserve"> </w:t>
      </w:r>
      <w:r w:rsidRPr="004C3668">
        <w:rPr>
          <w:rFonts w:cstheme="minorHAnsi"/>
        </w:rPr>
        <w:t>at</w:t>
      </w:r>
      <w:r w:rsidR="00227507">
        <w:rPr>
          <w:rFonts w:cstheme="minorHAnsi"/>
        </w:rPr>
        <w:t xml:space="preserve"> </w:t>
      </w:r>
      <w:r w:rsidRPr="004C3668">
        <w:rPr>
          <w:rFonts w:cstheme="minorHAnsi"/>
        </w:rPr>
        <w:t>the</w:t>
      </w:r>
      <w:r>
        <w:rPr>
          <w:rFonts w:cstheme="minorHAnsi"/>
        </w:rPr>
        <w:t xml:space="preserve"> </w:t>
      </w:r>
      <w:r w:rsidRPr="004C3668">
        <w:rPr>
          <w:rFonts w:cstheme="minorHAnsi"/>
        </w:rPr>
        <w:t>beginning of every year for 10 years to return this borrowed amount?</w:t>
      </w:r>
    </w:p>
    <w:p w14:paraId="063FCD21" w14:textId="13118840" w:rsidR="007C7FCE" w:rsidRDefault="007C7FCE" w:rsidP="007C7FCE">
      <w:pPr>
        <w:pStyle w:val="ListParagraph"/>
        <w:numPr>
          <w:ilvl w:val="0"/>
          <w:numId w:val="9"/>
        </w:numPr>
        <w:rPr>
          <w:rFonts w:cstheme="minorHAnsi"/>
        </w:rPr>
      </w:pPr>
      <w:r>
        <w:rPr>
          <w:rFonts w:cstheme="minorHAnsi"/>
        </w:rPr>
        <w:t xml:space="preserve">What amount can yield </w:t>
      </w:r>
      <w:r w:rsidRPr="005627CF">
        <w:rPr>
          <w:rFonts w:cstheme="minorHAnsi"/>
        </w:rPr>
        <w:t>$1,000 at the</w:t>
      </w:r>
      <w:r>
        <w:rPr>
          <w:rFonts w:cstheme="minorHAnsi"/>
        </w:rPr>
        <w:t xml:space="preserve"> </w:t>
      </w:r>
      <w:r w:rsidRPr="005627CF">
        <w:rPr>
          <w:rFonts w:cstheme="minorHAnsi"/>
        </w:rPr>
        <w:t>beginning of each month for 5 years</w:t>
      </w:r>
      <w:r>
        <w:rPr>
          <w:rFonts w:cstheme="minorHAnsi"/>
        </w:rPr>
        <w:t>, i</w:t>
      </w:r>
      <w:r w:rsidR="00E74CEF">
        <w:rPr>
          <w:rFonts w:cstheme="minorHAnsi"/>
        </w:rPr>
        <w:t>f</w:t>
      </w:r>
      <w:r>
        <w:rPr>
          <w:rFonts w:cstheme="minorHAnsi"/>
        </w:rPr>
        <w:t xml:space="preserve"> the amount earns </w:t>
      </w:r>
      <w:r w:rsidRPr="005627CF">
        <w:rPr>
          <w:rFonts w:cstheme="minorHAnsi"/>
        </w:rPr>
        <w:t>2.5% compounded monthly?</w:t>
      </w:r>
    </w:p>
    <w:p w14:paraId="24B269B0" w14:textId="2C91C59B" w:rsidR="00096C71" w:rsidRDefault="005627CF" w:rsidP="00406AEF">
      <w:pPr>
        <w:pStyle w:val="ListParagraph"/>
        <w:numPr>
          <w:ilvl w:val="0"/>
          <w:numId w:val="9"/>
        </w:numPr>
        <w:rPr>
          <w:rFonts w:cstheme="minorHAnsi"/>
        </w:rPr>
      </w:pPr>
      <w:r w:rsidRPr="005627CF">
        <w:rPr>
          <w:rFonts w:cstheme="minorHAnsi"/>
        </w:rPr>
        <w:t>Michael paid off his student loan in 7 years with payments of $475 made at the end of each month.</w:t>
      </w:r>
      <w:r w:rsidR="00227507">
        <w:rPr>
          <w:rFonts w:cstheme="minorHAnsi"/>
        </w:rPr>
        <w:t xml:space="preserve"> </w:t>
      </w:r>
      <w:r w:rsidRPr="005627CF">
        <w:rPr>
          <w:rFonts w:cstheme="minorHAnsi"/>
        </w:rPr>
        <w:t>The interest</w:t>
      </w:r>
      <w:r>
        <w:rPr>
          <w:rFonts w:cstheme="minorHAnsi"/>
        </w:rPr>
        <w:t xml:space="preserve"> </w:t>
      </w:r>
      <w:r w:rsidRPr="005627CF">
        <w:rPr>
          <w:rFonts w:cstheme="minorHAnsi"/>
        </w:rPr>
        <w:t>rate on his loan was 4.7% compounded semi-annually.</w:t>
      </w:r>
      <w:r w:rsidR="00227507">
        <w:rPr>
          <w:rFonts w:cstheme="minorHAnsi"/>
        </w:rPr>
        <w:t xml:space="preserve"> </w:t>
      </w:r>
      <w:r w:rsidRPr="005627CF">
        <w:rPr>
          <w:rFonts w:cstheme="minorHAnsi"/>
        </w:rPr>
        <w:t>What was the amount of the loan?</w:t>
      </w:r>
    </w:p>
    <w:p w14:paraId="6F5691AA" w14:textId="44713A27" w:rsidR="00E50944" w:rsidRDefault="00E50944" w:rsidP="00406AEF">
      <w:pPr>
        <w:pStyle w:val="ListParagraph"/>
        <w:numPr>
          <w:ilvl w:val="0"/>
          <w:numId w:val="9"/>
        </w:numPr>
        <w:rPr>
          <w:rFonts w:cstheme="minorHAnsi"/>
        </w:rPr>
      </w:pPr>
      <w:r>
        <w:rPr>
          <w:rFonts w:cstheme="minorHAnsi"/>
        </w:rPr>
        <w:t xml:space="preserve">Linara opened an investment account. She made an initial investment of $15,000 and additionally decided to contribute $300 at the end of every month. How much </w:t>
      </w:r>
      <w:r w:rsidR="003C0643">
        <w:rPr>
          <w:rFonts w:cstheme="minorHAnsi"/>
        </w:rPr>
        <w:t xml:space="preserve">interest </w:t>
      </w:r>
      <w:r>
        <w:rPr>
          <w:rFonts w:cstheme="minorHAnsi"/>
        </w:rPr>
        <w:t xml:space="preserve">will Linara </w:t>
      </w:r>
      <w:r w:rsidR="003C0643">
        <w:rPr>
          <w:rFonts w:cstheme="minorHAnsi"/>
        </w:rPr>
        <w:t>earn by the end of</w:t>
      </w:r>
      <w:r>
        <w:rPr>
          <w:rFonts w:cstheme="minorHAnsi"/>
        </w:rPr>
        <w:t xml:space="preserve"> 5 years, if the interest rate is 3.4% compounded semi-annually?</w:t>
      </w:r>
      <w:r w:rsidR="003C0643">
        <w:rPr>
          <w:rFonts w:cstheme="minorHAnsi"/>
        </w:rPr>
        <w:t xml:space="preserve"> </w:t>
      </w:r>
    </w:p>
    <w:p w14:paraId="46D0B638" w14:textId="0E24CE7B" w:rsidR="003C0643" w:rsidRPr="00AA4D13" w:rsidRDefault="003C0643" w:rsidP="00AA4D13">
      <w:pPr>
        <w:pStyle w:val="ListParagraph"/>
        <w:numPr>
          <w:ilvl w:val="0"/>
          <w:numId w:val="9"/>
        </w:numPr>
        <w:rPr>
          <w:rFonts w:cstheme="minorHAnsi"/>
        </w:rPr>
      </w:pPr>
      <w:r>
        <w:rPr>
          <w:rFonts w:cstheme="minorHAnsi"/>
        </w:rPr>
        <w:t xml:space="preserve">Jashanpreet leased a car. The lease agreement required 36 beginning-of-month payments of $560. The residual value of the car was $25,000, 3 years from the time the lease was taken. </w:t>
      </w:r>
      <w:r w:rsidR="00AA4D13">
        <w:rPr>
          <w:rFonts w:cstheme="minorHAnsi"/>
        </w:rPr>
        <w:t>What was the price of the car, if the effective rate was 4.8%</w:t>
      </w:r>
      <w:r w:rsidR="0088286E">
        <w:rPr>
          <w:rFonts w:cstheme="minorHAnsi"/>
        </w:rPr>
        <w:t>?</w:t>
      </w:r>
    </w:p>
    <w:p w14:paraId="50AF16B4" w14:textId="3C3A95DA" w:rsidR="00096C71" w:rsidRDefault="00096C71" w:rsidP="00406AEF">
      <w:pPr>
        <w:pStyle w:val="ListParagraph"/>
        <w:numPr>
          <w:ilvl w:val="0"/>
          <w:numId w:val="9"/>
        </w:numPr>
        <w:rPr>
          <w:rFonts w:cstheme="minorHAnsi"/>
        </w:rPr>
      </w:pPr>
      <w:r w:rsidRPr="00096C71">
        <w:rPr>
          <w:rFonts w:cstheme="minorHAnsi"/>
        </w:rPr>
        <w:t>[Challenge] $1,000 is invested today at 5% compounded monthly.</w:t>
      </w:r>
      <w:r w:rsidR="00DE0E7F">
        <w:rPr>
          <w:rFonts w:cstheme="minorHAnsi"/>
        </w:rPr>
        <w:t xml:space="preserve"> </w:t>
      </w:r>
      <w:r w:rsidRPr="00096C71">
        <w:rPr>
          <w:rFonts w:cstheme="minorHAnsi"/>
        </w:rPr>
        <w:t>Find the future value of this investment in 5 years</w:t>
      </w:r>
      <w:r>
        <w:rPr>
          <w:rFonts w:cstheme="minorHAnsi"/>
        </w:rPr>
        <w:t xml:space="preserve"> </w:t>
      </w:r>
      <w:r w:rsidRPr="00096C71">
        <w:rPr>
          <w:rFonts w:cstheme="minorHAnsi"/>
        </w:rPr>
        <w:t>from today, using an annuity formula.</w:t>
      </w:r>
    </w:p>
    <w:p w14:paraId="4683D5F2" w14:textId="77777777" w:rsidR="005F0DFC" w:rsidRDefault="00300F34" w:rsidP="005F0DFC">
      <w:pPr>
        <w:pStyle w:val="ListParagraph"/>
        <w:numPr>
          <w:ilvl w:val="0"/>
          <w:numId w:val="9"/>
        </w:numPr>
        <w:rPr>
          <w:rFonts w:cstheme="minorHAnsi"/>
        </w:rPr>
      </w:pPr>
      <w:r w:rsidRPr="00300F34">
        <w:rPr>
          <w:rFonts w:cstheme="minorHAnsi"/>
        </w:rPr>
        <w:t>[Challenge] Today is the first day of a month.</w:t>
      </w:r>
      <w:r w:rsidR="00DE0E7F">
        <w:rPr>
          <w:rFonts w:cstheme="minorHAnsi"/>
        </w:rPr>
        <w:t xml:space="preserve"> </w:t>
      </w:r>
      <w:r w:rsidRPr="00300F34">
        <w:rPr>
          <w:rFonts w:cstheme="minorHAnsi"/>
        </w:rPr>
        <w:t>Alex asked his bank if he could invest some amount today, to be able to</w:t>
      </w:r>
      <w:r>
        <w:rPr>
          <w:rFonts w:cstheme="minorHAnsi"/>
        </w:rPr>
        <w:t xml:space="preserve"> </w:t>
      </w:r>
      <w:r w:rsidRPr="00300F34">
        <w:rPr>
          <w:rFonts w:cstheme="minorHAnsi"/>
        </w:rPr>
        <w:t>pick up $1,000 in the middle of every month, each month, for 24 months.</w:t>
      </w:r>
      <w:r w:rsidR="00DE0E7F">
        <w:rPr>
          <w:rFonts w:cstheme="minorHAnsi"/>
        </w:rPr>
        <w:t xml:space="preserve"> </w:t>
      </w:r>
      <w:r w:rsidRPr="00300F34">
        <w:rPr>
          <w:rFonts w:cstheme="minorHAnsi"/>
        </w:rPr>
        <w:t>How much money must Alex invest</w:t>
      </w:r>
      <w:r>
        <w:rPr>
          <w:rFonts w:cstheme="minorHAnsi"/>
        </w:rPr>
        <w:t xml:space="preserve"> </w:t>
      </w:r>
      <w:r w:rsidRPr="00300F34">
        <w:rPr>
          <w:rFonts w:cstheme="minorHAnsi"/>
        </w:rPr>
        <w:t>today, if the rate is 4% compounded monthly?</w:t>
      </w:r>
    </w:p>
    <w:p w14:paraId="1C20C5CD" w14:textId="65CFE43A" w:rsidR="00CA3BA2" w:rsidRPr="005F0DFC" w:rsidRDefault="00CA3BA2" w:rsidP="005F0DFC">
      <w:pPr>
        <w:pStyle w:val="ListParagraph"/>
        <w:numPr>
          <w:ilvl w:val="0"/>
          <w:numId w:val="9"/>
        </w:numPr>
        <w:rPr>
          <w:rFonts w:cstheme="minorHAnsi"/>
        </w:rPr>
      </w:pPr>
      <w:r w:rsidRPr="005F0DFC">
        <w:rPr>
          <w:rFonts w:cstheme="minorHAnsi"/>
        </w:rPr>
        <w:t xml:space="preserve">[Challenge] </w:t>
      </w:r>
      <w:r w:rsidR="005F0DFC" w:rsidRPr="005F0DFC">
        <w:rPr>
          <w:rFonts w:cstheme="minorHAnsi"/>
        </w:rPr>
        <w:t xml:space="preserve">Find the future value of 10 payments of $5,000, paid at the end of every 3.5 years, if the interest rate is 5%, compounded monthly. </w:t>
      </w:r>
    </w:p>
    <w:p w14:paraId="68BA0B15" w14:textId="77777777" w:rsidR="005425C7" w:rsidRDefault="005425C7" w:rsidP="00A16E64">
      <w:pPr>
        <w:rPr>
          <w:rFonts w:asciiTheme="minorHAnsi" w:hAnsiTheme="minorHAnsi" w:cstheme="minorHAnsi"/>
        </w:rPr>
      </w:pPr>
    </w:p>
    <w:p w14:paraId="5D549C8D" w14:textId="77777777" w:rsidR="00A16E64" w:rsidRPr="00052103" w:rsidRDefault="00A16E64" w:rsidP="00052103">
      <w:pPr>
        <w:rPr>
          <w:rFonts w:eastAsiaTheme="minorEastAsia"/>
          <w:b/>
          <w:bCs/>
        </w:rPr>
      </w:pPr>
      <w:r w:rsidRPr="00052103">
        <w:rPr>
          <w:rFonts w:eastAsiaTheme="minorEastAsia"/>
          <w:b/>
          <w:bCs/>
        </w:rPr>
        <w:t>Answers:</w:t>
      </w:r>
    </w:p>
    <w:p w14:paraId="1206C08A" w14:textId="77777777" w:rsidR="00A16E64" w:rsidRPr="00E752B9" w:rsidRDefault="00A16E64" w:rsidP="00A16E64">
      <w:pPr>
        <w:rPr>
          <w:rFonts w:asciiTheme="minorHAnsi" w:hAnsiTheme="minorHAnsi" w:cstheme="minorHAnsi"/>
        </w:rPr>
      </w:pPr>
    </w:p>
    <w:p w14:paraId="68C7CCEB" w14:textId="597BB861" w:rsidR="008E514A" w:rsidRPr="005F0DFC" w:rsidRDefault="00A16E64" w:rsidP="008E514A">
      <w:pPr>
        <w:rPr>
          <w:rFonts w:ascii="Calibri" w:hAnsi="Calibri" w:cs="Calibri"/>
          <w:color w:val="000000"/>
        </w:rPr>
      </w:pPr>
      <w:r w:rsidRPr="00E752B9">
        <w:rPr>
          <w:rFonts w:asciiTheme="minorHAnsi" w:hAnsiTheme="minorHAnsi" w:cstheme="minorHAnsi"/>
          <w:b/>
          <w:bCs/>
        </w:rPr>
        <w:t>1.</w:t>
      </w:r>
      <w:r w:rsidR="00EE26CD">
        <w:rPr>
          <w:rFonts w:asciiTheme="minorHAnsi" w:hAnsiTheme="minorHAnsi" w:cstheme="minorHAnsi"/>
        </w:rPr>
        <w:t xml:space="preserve"> (a)</w:t>
      </w:r>
      <w:r w:rsidR="00C30BEE">
        <w:rPr>
          <w:rFonts w:asciiTheme="minorHAnsi" w:hAnsiTheme="minorHAnsi" w:cstheme="minorHAnsi"/>
        </w:rPr>
        <w:t xml:space="preserve"> </w:t>
      </w:r>
      <w:r w:rsidRPr="00E752B9">
        <w:rPr>
          <w:rFonts w:asciiTheme="minorHAnsi" w:hAnsiTheme="minorHAnsi" w:cstheme="minorHAnsi"/>
        </w:rPr>
        <w:t>$</w:t>
      </w:r>
      <w:r w:rsidR="00C30BEE" w:rsidRPr="00C30BEE">
        <w:rPr>
          <w:rFonts w:asciiTheme="minorHAnsi" w:hAnsiTheme="minorHAnsi" w:cstheme="minorHAnsi"/>
        </w:rPr>
        <w:t>127,875.98</w:t>
      </w:r>
      <w:r w:rsidR="00712302">
        <w:rPr>
          <w:rFonts w:asciiTheme="minorHAnsi" w:hAnsiTheme="minorHAnsi" w:cstheme="minorHAnsi"/>
        </w:rPr>
        <w:t xml:space="preserve"> </w:t>
      </w:r>
      <w:r w:rsidR="00EE26CD">
        <w:rPr>
          <w:rFonts w:asciiTheme="minorHAnsi" w:hAnsiTheme="minorHAnsi" w:cstheme="minorHAnsi"/>
        </w:rPr>
        <w:t>(</w:t>
      </w:r>
      <w:r w:rsidR="00712302">
        <w:rPr>
          <w:rFonts w:asciiTheme="minorHAnsi" w:hAnsiTheme="minorHAnsi" w:cstheme="minorHAnsi"/>
        </w:rPr>
        <w:t>b</w:t>
      </w:r>
      <w:r w:rsidR="00EE26CD">
        <w:rPr>
          <w:rFonts w:asciiTheme="minorHAnsi" w:hAnsiTheme="minorHAnsi" w:cstheme="minorHAnsi"/>
        </w:rPr>
        <w:t>)</w:t>
      </w:r>
      <w:r w:rsidR="00C30BEE">
        <w:rPr>
          <w:rFonts w:asciiTheme="minorHAnsi" w:hAnsiTheme="minorHAnsi" w:cstheme="minorHAnsi"/>
        </w:rPr>
        <w:t xml:space="preserve"> $</w:t>
      </w:r>
      <w:r w:rsidR="00C30BEE" w:rsidRPr="00C30BEE">
        <w:rPr>
          <w:rFonts w:asciiTheme="minorHAnsi" w:hAnsiTheme="minorHAnsi" w:cstheme="minorHAnsi"/>
        </w:rPr>
        <w:t>52,124.02</w:t>
      </w:r>
      <w:r w:rsidRPr="00E752B9">
        <w:rPr>
          <w:rFonts w:asciiTheme="minorHAnsi" w:hAnsiTheme="minorHAnsi" w:cstheme="minorHAnsi"/>
        </w:rPr>
        <w:t xml:space="preserve">; </w:t>
      </w:r>
      <w:r w:rsidRPr="00E752B9">
        <w:rPr>
          <w:rFonts w:asciiTheme="minorHAnsi" w:hAnsiTheme="minorHAnsi" w:cstheme="minorHAnsi"/>
          <w:b/>
          <w:bCs/>
        </w:rPr>
        <w:t>2.</w:t>
      </w:r>
      <w:r w:rsidR="00EE26CD">
        <w:rPr>
          <w:rFonts w:asciiTheme="minorHAnsi" w:hAnsiTheme="minorHAnsi" w:cstheme="minorHAnsi"/>
        </w:rPr>
        <w:t xml:space="preserve"> (a)</w:t>
      </w:r>
      <w:r w:rsidR="00467297">
        <w:rPr>
          <w:rFonts w:asciiTheme="minorHAnsi" w:hAnsiTheme="minorHAnsi" w:cstheme="minorHAnsi"/>
        </w:rPr>
        <w:t xml:space="preserve"> </w:t>
      </w:r>
      <w:r w:rsidR="00467297" w:rsidRPr="00467297">
        <w:rPr>
          <w:rFonts w:asciiTheme="minorHAnsi" w:hAnsiTheme="minorHAnsi" w:cstheme="minorHAnsi"/>
        </w:rPr>
        <w:t>124,120.90</w:t>
      </w:r>
      <w:r w:rsidR="00712302">
        <w:rPr>
          <w:rFonts w:asciiTheme="minorHAnsi" w:hAnsiTheme="minorHAnsi" w:cstheme="minorHAnsi"/>
        </w:rPr>
        <w:t xml:space="preserve"> </w:t>
      </w:r>
      <w:r w:rsidR="00EE26CD">
        <w:rPr>
          <w:rFonts w:asciiTheme="minorHAnsi" w:hAnsiTheme="minorHAnsi" w:cstheme="minorHAnsi"/>
        </w:rPr>
        <w:t>(</w:t>
      </w:r>
      <w:r w:rsidR="00712302">
        <w:rPr>
          <w:rFonts w:asciiTheme="minorHAnsi" w:hAnsiTheme="minorHAnsi" w:cstheme="minorHAnsi"/>
        </w:rPr>
        <w:t>b</w:t>
      </w:r>
      <w:r w:rsidR="00EE26CD">
        <w:rPr>
          <w:rFonts w:asciiTheme="minorHAnsi" w:hAnsiTheme="minorHAnsi" w:cstheme="minorHAnsi"/>
        </w:rPr>
        <w:t>)</w:t>
      </w:r>
      <w:r w:rsidR="00467297">
        <w:rPr>
          <w:rFonts w:asciiTheme="minorHAnsi" w:hAnsiTheme="minorHAnsi" w:cstheme="minorHAnsi"/>
        </w:rPr>
        <w:t xml:space="preserve"> </w:t>
      </w:r>
      <w:r w:rsidR="00467297" w:rsidRPr="00467297">
        <w:rPr>
          <w:rFonts w:asciiTheme="minorHAnsi" w:hAnsiTheme="minorHAnsi" w:cstheme="minorHAnsi"/>
        </w:rPr>
        <w:t>14,120.90</w:t>
      </w:r>
      <w:r w:rsidRPr="00E752B9">
        <w:rPr>
          <w:rFonts w:asciiTheme="minorHAnsi" w:hAnsiTheme="minorHAnsi" w:cstheme="minorHAnsi"/>
        </w:rPr>
        <w:t xml:space="preserve">; </w:t>
      </w:r>
      <w:r w:rsidRPr="00E752B9">
        <w:rPr>
          <w:rFonts w:asciiTheme="minorHAnsi" w:hAnsiTheme="minorHAnsi" w:cstheme="minorHAnsi"/>
          <w:b/>
          <w:bCs/>
        </w:rPr>
        <w:t xml:space="preserve">3. </w:t>
      </w:r>
      <w:r w:rsidR="00467297" w:rsidRPr="00467297">
        <w:rPr>
          <w:rFonts w:asciiTheme="minorHAnsi" w:hAnsiTheme="minorHAnsi" w:cstheme="minorHAnsi"/>
        </w:rPr>
        <w:t>$21,817.45</w:t>
      </w:r>
      <w:r w:rsidRPr="00E752B9">
        <w:rPr>
          <w:rFonts w:asciiTheme="minorHAnsi" w:hAnsiTheme="minorHAnsi" w:cstheme="minorHAnsi"/>
        </w:rPr>
        <w:t xml:space="preserve">; </w:t>
      </w:r>
      <w:r w:rsidRPr="00E752B9">
        <w:rPr>
          <w:rFonts w:asciiTheme="minorHAnsi" w:hAnsiTheme="minorHAnsi" w:cstheme="minorHAnsi"/>
          <w:b/>
          <w:bCs/>
        </w:rPr>
        <w:t>4.</w:t>
      </w:r>
      <w:r w:rsidR="00EE26CD">
        <w:rPr>
          <w:rFonts w:asciiTheme="minorHAnsi" w:hAnsiTheme="minorHAnsi" w:cstheme="minorHAnsi"/>
          <w:b/>
          <w:bCs/>
        </w:rPr>
        <w:t xml:space="preserve"> </w:t>
      </w:r>
      <w:r w:rsidR="00EE26CD" w:rsidRPr="00EE26CD">
        <w:rPr>
          <w:rFonts w:asciiTheme="minorHAnsi" w:hAnsiTheme="minorHAnsi" w:cstheme="minorHAnsi"/>
        </w:rPr>
        <w:t>(a)</w:t>
      </w:r>
      <w:r w:rsidR="00467297" w:rsidRPr="00467297">
        <w:rPr>
          <w:rFonts w:asciiTheme="minorHAnsi" w:hAnsiTheme="minorHAnsi" w:cstheme="minorHAnsi"/>
        </w:rPr>
        <w:t xml:space="preserve"> $16,420.45</w:t>
      </w:r>
      <w:r w:rsidR="00712302">
        <w:rPr>
          <w:rFonts w:asciiTheme="minorHAnsi" w:hAnsiTheme="minorHAnsi" w:cstheme="minorHAnsi"/>
        </w:rPr>
        <w:t xml:space="preserve"> </w:t>
      </w:r>
      <w:r w:rsidR="00EE26CD">
        <w:rPr>
          <w:rFonts w:asciiTheme="minorHAnsi" w:hAnsiTheme="minorHAnsi" w:cstheme="minorHAnsi"/>
        </w:rPr>
        <w:t>(</w:t>
      </w:r>
      <w:r w:rsidR="00712302">
        <w:rPr>
          <w:rFonts w:asciiTheme="minorHAnsi" w:hAnsiTheme="minorHAnsi" w:cstheme="minorHAnsi"/>
        </w:rPr>
        <w:t>b</w:t>
      </w:r>
      <w:r w:rsidR="00EE26CD">
        <w:rPr>
          <w:rFonts w:asciiTheme="minorHAnsi" w:hAnsiTheme="minorHAnsi" w:cstheme="minorHAnsi"/>
        </w:rPr>
        <w:t>)</w:t>
      </w:r>
      <w:r w:rsidR="00467297">
        <w:rPr>
          <w:rFonts w:asciiTheme="minorHAnsi" w:hAnsiTheme="minorHAnsi" w:cstheme="minorHAnsi"/>
        </w:rPr>
        <w:t xml:space="preserve"> $</w:t>
      </w:r>
      <w:r w:rsidR="00467297" w:rsidRPr="00467297">
        <w:rPr>
          <w:rFonts w:asciiTheme="minorHAnsi" w:hAnsiTheme="minorHAnsi" w:cstheme="minorHAnsi"/>
        </w:rPr>
        <w:t>3,579.55</w:t>
      </w:r>
      <w:r w:rsidRPr="00E752B9">
        <w:rPr>
          <w:rFonts w:asciiTheme="minorHAnsi" w:hAnsiTheme="minorHAnsi" w:cstheme="minorHAnsi"/>
        </w:rPr>
        <w:t xml:space="preserve">; </w:t>
      </w:r>
      <w:r w:rsidRPr="00E752B9">
        <w:rPr>
          <w:rFonts w:asciiTheme="minorHAnsi" w:hAnsiTheme="minorHAnsi" w:cstheme="minorHAnsi"/>
          <w:b/>
          <w:bCs/>
        </w:rPr>
        <w:t>5.</w:t>
      </w:r>
      <w:r w:rsidRPr="00E752B9">
        <w:rPr>
          <w:rFonts w:asciiTheme="minorHAnsi" w:hAnsiTheme="minorHAnsi" w:cstheme="minorHAnsi"/>
        </w:rPr>
        <w:t xml:space="preserve"> $</w:t>
      </w:r>
      <w:r w:rsidR="005627CF" w:rsidRPr="005627CF">
        <w:rPr>
          <w:rFonts w:asciiTheme="minorHAnsi" w:hAnsiTheme="minorHAnsi" w:cstheme="minorHAnsi"/>
        </w:rPr>
        <w:t>29,198.15</w:t>
      </w:r>
      <w:r w:rsidRPr="00E752B9">
        <w:rPr>
          <w:rFonts w:asciiTheme="minorHAnsi" w:hAnsiTheme="minorHAnsi" w:cstheme="minorHAnsi"/>
        </w:rPr>
        <w:t xml:space="preserve">; </w:t>
      </w:r>
      <w:r w:rsidRPr="00E752B9">
        <w:rPr>
          <w:rFonts w:asciiTheme="minorHAnsi" w:hAnsiTheme="minorHAnsi" w:cstheme="minorHAnsi"/>
          <w:b/>
          <w:bCs/>
        </w:rPr>
        <w:t>6.</w:t>
      </w:r>
      <w:r w:rsidRPr="00E752B9">
        <w:rPr>
          <w:rFonts w:asciiTheme="minorHAnsi" w:hAnsiTheme="minorHAnsi" w:cstheme="minorHAnsi"/>
        </w:rPr>
        <w:t xml:space="preserve"> $</w:t>
      </w:r>
      <w:r w:rsidR="005627CF" w:rsidRPr="005627CF">
        <w:rPr>
          <w:rFonts w:asciiTheme="minorHAnsi" w:hAnsiTheme="minorHAnsi" w:cstheme="minorHAnsi"/>
        </w:rPr>
        <w:t>56,463.79</w:t>
      </w:r>
      <w:r w:rsidRPr="00E752B9">
        <w:rPr>
          <w:rFonts w:asciiTheme="minorHAnsi" w:hAnsiTheme="minorHAnsi" w:cstheme="minorHAnsi"/>
        </w:rPr>
        <w:t xml:space="preserve">; </w:t>
      </w:r>
      <w:r w:rsidRPr="00E752B9">
        <w:rPr>
          <w:rFonts w:asciiTheme="minorHAnsi" w:hAnsiTheme="minorHAnsi" w:cstheme="minorHAnsi"/>
          <w:b/>
          <w:bCs/>
        </w:rPr>
        <w:t>7.</w:t>
      </w:r>
      <w:r w:rsidRPr="00E752B9">
        <w:rPr>
          <w:rFonts w:asciiTheme="minorHAnsi" w:hAnsiTheme="minorHAnsi" w:cstheme="minorHAnsi"/>
        </w:rPr>
        <w:t xml:space="preserve"> $</w:t>
      </w:r>
      <w:r w:rsidR="005627CF" w:rsidRPr="005627CF">
        <w:rPr>
          <w:rFonts w:asciiTheme="minorHAnsi" w:hAnsiTheme="minorHAnsi" w:cstheme="minorHAnsi"/>
        </w:rPr>
        <w:t>33,996.09</w:t>
      </w:r>
      <w:r w:rsidR="002F0952">
        <w:rPr>
          <w:rFonts w:asciiTheme="minorHAnsi" w:hAnsiTheme="minorHAnsi" w:cstheme="minorHAnsi"/>
        </w:rPr>
        <w:t xml:space="preserve">; </w:t>
      </w:r>
      <w:r w:rsidR="002F0952" w:rsidRPr="002F0952">
        <w:rPr>
          <w:rFonts w:asciiTheme="minorHAnsi" w:hAnsiTheme="minorHAnsi" w:cstheme="minorHAnsi"/>
          <w:b/>
          <w:bCs/>
        </w:rPr>
        <w:t>8</w:t>
      </w:r>
      <w:r w:rsidR="002F0952">
        <w:rPr>
          <w:rFonts w:asciiTheme="minorHAnsi" w:hAnsiTheme="minorHAnsi" w:cstheme="minorHAnsi"/>
        </w:rPr>
        <w:t>. $</w:t>
      </w:r>
      <m:oMath>
        <m:r>
          <w:rPr>
            <w:rFonts w:ascii="Cambria Math" w:hAnsi="Cambria Math" w:cstheme="minorHAnsi"/>
          </w:rPr>
          <m:t>4,332.76</m:t>
        </m:r>
      </m:oMath>
      <w:r w:rsidR="002F0952">
        <w:rPr>
          <w:rFonts w:asciiTheme="minorHAnsi" w:hAnsiTheme="minorHAnsi" w:cstheme="minorHAnsi"/>
        </w:rPr>
        <w:t xml:space="preserve">; </w:t>
      </w:r>
      <w:r w:rsidR="002F0952" w:rsidRPr="002F0952">
        <w:rPr>
          <w:rFonts w:asciiTheme="minorHAnsi" w:hAnsiTheme="minorHAnsi" w:cstheme="minorHAnsi"/>
          <w:b/>
          <w:bCs/>
        </w:rPr>
        <w:t>9</w:t>
      </w:r>
      <w:r w:rsidR="002F0952">
        <w:rPr>
          <w:rFonts w:asciiTheme="minorHAnsi" w:hAnsiTheme="minorHAnsi" w:cstheme="minorHAnsi"/>
        </w:rPr>
        <w:t>. $</w:t>
      </w:r>
      <w:r w:rsidR="00315CD1">
        <w:rPr>
          <w:rFonts w:asciiTheme="minorHAnsi" w:hAnsiTheme="minorHAnsi" w:cstheme="minorHAnsi"/>
        </w:rPr>
        <w:t>40,563.02</w:t>
      </w:r>
      <w:r w:rsidR="00DF496D">
        <w:rPr>
          <w:rFonts w:asciiTheme="minorHAnsi" w:hAnsiTheme="minorHAnsi" w:cstheme="minorHAnsi"/>
        </w:rPr>
        <w:t xml:space="preserve">; </w:t>
      </w:r>
      <w:r w:rsidR="00DF496D">
        <w:rPr>
          <w:rFonts w:asciiTheme="minorHAnsi" w:hAnsiTheme="minorHAnsi" w:cstheme="minorHAnsi"/>
          <w:b/>
          <w:bCs/>
        </w:rPr>
        <w:t>10</w:t>
      </w:r>
      <w:r w:rsidR="00DF496D">
        <w:rPr>
          <w:rFonts w:asciiTheme="minorHAnsi" w:hAnsiTheme="minorHAnsi" w:cstheme="minorHAnsi"/>
        </w:rPr>
        <w:t>. $</w:t>
      </w:r>
      <m:oMath>
        <m:r>
          <w:rPr>
            <w:rFonts w:ascii="Cambria Math" w:hAnsi="Cambria Math" w:cstheme="minorHAnsi"/>
          </w:rPr>
          <m:t>1,283.36</m:t>
        </m:r>
      </m:oMath>
      <w:r w:rsidR="00DF496D">
        <w:rPr>
          <w:rFonts w:asciiTheme="minorHAnsi" w:hAnsiTheme="minorHAnsi" w:cstheme="minorHAnsi"/>
        </w:rPr>
        <w:t xml:space="preserve">; </w:t>
      </w:r>
      <w:r w:rsidR="00DF496D">
        <w:rPr>
          <w:rFonts w:asciiTheme="minorHAnsi" w:hAnsiTheme="minorHAnsi" w:cstheme="minorHAnsi"/>
          <w:b/>
          <w:bCs/>
        </w:rPr>
        <w:t>11</w:t>
      </w:r>
      <w:r w:rsidR="00DF496D">
        <w:rPr>
          <w:rFonts w:asciiTheme="minorHAnsi" w:hAnsiTheme="minorHAnsi" w:cstheme="minorHAnsi"/>
        </w:rPr>
        <w:t>. $23,066.60</w:t>
      </w:r>
      <w:r w:rsidR="005F0DFC">
        <w:rPr>
          <w:rFonts w:asciiTheme="minorHAnsi" w:hAnsiTheme="minorHAnsi" w:cstheme="minorHAnsi"/>
        </w:rPr>
        <w:t>;</w:t>
      </w:r>
      <w:r w:rsidR="005F0DFC" w:rsidRPr="005F0DFC">
        <w:rPr>
          <w:rFonts w:asciiTheme="minorHAnsi" w:hAnsiTheme="minorHAnsi" w:cstheme="minorHAnsi"/>
          <w:b/>
          <w:bCs/>
        </w:rPr>
        <w:t xml:space="preserve"> </w:t>
      </w:r>
      <w:r w:rsidR="005F0DFC">
        <w:rPr>
          <w:rFonts w:asciiTheme="minorHAnsi" w:hAnsiTheme="minorHAnsi" w:cstheme="minorHAnsi"/>
          <w:b/>
          <w:bCs/>
        </w:rPr>
        <w:t>12</w:t>
      </w:r>
      <w:r w:rsidR="005F0DFC">
        <w:rPr>
          <w:rFonts w:asciiTheme="minorHAnsi" w:hAnsiTheme="minorHAnsi" w:cstheme="minorHAnsi"/>
        </w:rPr>
        <w:t>. $</w:t>
      </w:r>
      <w:r w:rsidR="005F0DFC">
        <w:rPr>
          <w:rFonts w:ascii="Calibri" w:hAnsi="Calibri" w:cs="Calibri"/>
          <w:color w:val="000000"/>
        </w:rPr>
        <w:t>124,040.65</w:t>
      </w:r>
      <w:r w:rsidR="008E514A">
        <w:rPr>
          <w:rFonts w:asciiTheme="minorHAnsi" w:hAnsiTheme="minorHAnsi" w:cstheme="minorHAnsi"/>
          <w:b/>
        </w:rPr>
        <w:br w:type="page"/>
      </w:r>
    </w:p>
    <w:p w14:paraId="43D31397" w14:textId="47BDE47A" w:rsidR="007B2359" w:rsidRDefault="00386805" w:rsidP="005A7E51">
      <w:pPr>
        <w:pStyle w:val="Heading1"/>
        <w:numPr>
          <w:ilvl w:val="0"/>
          <w:numId w:val="2"/>
        </w:numPr>
        <w:ind w:hanging="11"/>
      </w:pPr>
      <w:bookmarkStart w:id="55" w:name="_Toc85018837"/>
      <w:bookmarkStart w:id="56" w:name="_Toc163810017"/>
      <w:r>
        <w:lastRenderedPageBreak/>
        <w:t>Composite annuit</w:t>
      </w:r>
      <w:bookmarkEnd w:id="55"/>
      <w:r w:rsidR="003E3080">
        <w:t>y</w:t>
      </w:r>
      <w:r w:rsidR="00871E85">
        <w:t xml:space="preserve"> problems</w:t>
      </w:r>
      <w:bookmarkEnd w:id="56"/>
    </w:p>
    <w:p w14:paraId="7572FCA7" w14:textId="57539591" w:rsidR="00386805" w:rsidRDefault="00386805" w:rsidP="00386805"/>
    <w:p w14:paraId="0AA09F7F" w14:textId="05721E02" w:rsidR="005A67BF" w:rsidRDefault="00386805" w:rsidP="00386805">
      <w:pPr>
        <w:rPr>
          <w:rFonts w:asciiTheme="minorHAnsi" w:hAnsiTheme="minorHAnsi" w:cstheme="minorHAnsi"/>
        </w:rPr>
      </w:pPr>
      <w:r>
        <w:rPr>
          <w:rFonts w:asciiTheme="minorHAnsi" w:hAnsiTheme="minorHAnsi" w:cstheme="minorHAnsi"/>
        </w:rPr>
        <w:t xml:space="preserve">When we look at an annuity problem, </w:t>
      </w:r>
      <w:r w:rsidR="00EF6107">
        <w:rPr>
          <w:rFonts w:asciiTheme="minorHAnsi" w:hAnsiTheme="minorHAnsi" w:cstheme="minorHAnsi"/>
        </w:rPr>
        <w:t>we can encounter the following situations</w:t>
      </w:r>
      <w:r>
        <w:rPr>
          <w:rFonts w:asciiTheme="minorHAnsi" w:hAnsiTheme="minorHAnsi" w:cstheme="minorHAnsi"/>
        </w:rPr>
        <w:t>:</w:t>
      </w:r>
    </w:p>
    <w:p w14:paraId="4FB7EF7E" w14:textId="5E6B9B59" w:rsidR="00386805" w:rsidRDefault="00386805" w:rsidP="00386805">
      <w:pPr>
        <w:rPr>
          <w:rFonts w:asciiTheme="minorHAnsi" w:hAnsiTheme="minorHAnsi" w:cstheme="minorHAnsi"/>
        </w:rPr>
      </w:pPr>
    </w:p>
    <w:p w14:paraId="2E31EBE7" w14:textId="7F144365" w:rsidR="00386805" w:rsidRDefault="00EF6107" w:rsidP="00406AEF">
      <w:pPr>
        <w:pStyle w:val="ListParagraph"/>
        <w:numPr>
          <w:ilvl w:val="0"/>
          <w:numId w:val="8"/>
        </w:numPr>
        <w:rPr>
          <w:rFonts w:cstheme="minorHAnsi"/>
        </w:rPr>
      </w:pPr>
      <w:r>
        <w:rPr>
          <w:rFonts w:cstheme="minorHAnsi"/>
        </w:rPr>
        <w:t>T</w:t>
      </w:r>
      <w:r w:rsidR="00386805">
        <w:rPr>
          <w:rFonts w:cstheme="minorHAnsi"/>
        </w:rPr>
        <w:t xml:space="preserve">he start of the annuity </w:t>
      </w:r>
      <w:r>
        <w:rPr>
          <w:rFonts w:cstheme="minorHAnsi"/>
        </w:rPr>
        <w:t xml:space="preserve">is </w:t>
      </w:r>
      <w:r w:rsidR="0084334D">
        <w:rPr>
          <w:rFonts w:cstheme="minorHAnsi"/>
        </w:rPr>
        <w:t>delayed (</w:t>
      </w:r>
      <w:r w:rsidR="001472F0">
        <w:rPr>
          <w:rFonts w:cstheme="minorHAnsi"/>
        </w:rPr>
        <w:t>the</w:t>
      </w:r>
      <w:r w:rsidR="0084334D">
        <w:rPr>
          <w:rFonts w:cstheme="minorHAnsi"/>
        </w:rPr>
        <w:t xml:space="preserve"> annuity</w:t>
      </w:r>
      <w:r w:rsidR="001472F0">
        <w:rPr>
          <w:rFonts w:cstheme="minorHAnsi"/>
        </w:rPr>
        <w:t xml:space="preserve"> </w:t>
      </w:r>
      <w:r>
        <w:rPr>
          <w:rFonts w:cstheme="minorHAnsi"/>
        </w:rPr>
        <w:t xml:space="preserve">is </w:t>
      </w:r>
      <w:r w:rsidR="001472F0" w:rsidRPr="001472F0">
        <w:rPr>
          <w:rFonts w:cstheme="minorHAnsi"/>
          <w:i/>
          <w:iCs/>
        </w:rPr>
        <w:t>deferred</w:t>
      </w:r>
      <w:r w:rsidR="005B32B8">
        <w:rPr>
          <w:rFonts w:cstheme="minorHAnsi"/>
        </w:rPr>
        <w:t>)</w:t>
      </w:r>
      <w:r>
        <w:rPr>
          <w:rFonts w:cstheme="minorHAnsi"/>
        </w:rPr>
        <w:t>.</w:t>
      </w:r>
    </w:p>
    <w:p w14:paraId="2D0EB447" w14:textId="3A7E4C38" w:rsidR="00386805" w:rsidRDefault="00EF6107" w:rsidP="00406AEF">
      <w:pPr>
        <w:pStyle w:val="ListParagraph"/>
        <w:numPr>
          <w:ilvl w:val="0"/>
          <w:numId w:val="8"/>
        </w:numPr>
        <w:rPr>
          <w:rFonts w:cstheme="minorHAnsi"/>
        </w:rPr>
      </w:pPr>
      <w:r>
        <w:rPr>
          <w:rFonts w:cstheme="minorHAnsi"/>
        </w:rPr>
        <w:t>T</w:t>
      </w:r>
      <w:r w:rsidR="00386805">
        <w:rPr>
          <w:rFonts w:cstheme="minorHAnsi"/>
        </w:rPr>
        <w:t xml:space="preserve">here a wait time after the annuity </w:t>
      </w:r>
      <w:r w:rsidR="00F56B8F">
        <w:rPr>
          <w:rFonts w:cstheme="minorHAnsi"/>
        </w:rPr>
        <w:t xml:space="preserve">has </w:t>
      </w:r>
      <w:r w:rsidR="00386805">
        <w:rPr>
          <w:rFonts w:cstheme="minorHAnsi"/>
        </w:rPr>
        <w:t>matured</w:t>
      </w:r>
      <w:r>
        <w:rPr>
          <w:rFonts w:cstheme="minorHAnsi"/>
        </w:rPr>
        <w:t>.</w:t>
      </w:r>
    </w:p>
    <w:p w14:paraId="613398B8" w14:textId="34AED102" w:rsidR="00386805" w:rsidRDefault="00EF6107" w:rsidP="00406AEF">
      <w:pPr>
        <w:pStyle w:val="ListParagraph"/>
        <w:numPr>
          <w:ilvl w:val="0"/>
          <w:numId w:val="8"/>
        </w:numPr>
        <w:rPr>
          <w:rFonts w:cstheme="minorHAnsi"/>
        </w:rPr>
      </w:pPr>
      <w:r>
        <w:rPr>
          <w:rFonts w:cstheme="minorHAnsi"/>
        </w:rPr>
        <w:t>The</w:t>
      </w:r>
      <w:r w:rsidR="00386805">
        <w:rPr>
          <w:rFonts w:cstheme="minorHAnsi"/>
        </w:rPr>
        <w:t xml:space="preserve"> </w:t>
      </w:r>
      <w:r w:rsidR="00F56B8F">
        <w:rPr>
          <w:rFonts w:cstheme="minorHAnsi"/>
        </w:rPr>
        <w:t xml:space="preserve">interest </w:t>
      </w:r>
      <w:r w:rsidR="00386805">
        <w:rPr>
          <w:rFonts w:cstheme="minorHAnsi"/>
        </w:rPr>
        <w:t>rate change</w:t>
      </w:r>
      <w:r>
        <w:rPr>
          <w:rFonts w:cstheme="minorHAnsi"/>
        </w:rPr>
        <w:t>s</w:t>
      </w:r>
      <w:r w:rsidR="00386805">
        <w:rPr>
          <w:rFonts w:cstheme="minorHAnsi"/>
        </w:rPr>
        <w:t xml:space="preserve"> during the annuity term</w:t>
      </w:r>
      <w:r>
        <w:rPr>
          <w:rFonts w:cstheme="minorHAnsi"/>
        </w:rPr>
        <w:t>.</w:t>
      </w:r>
    </w:p>
    <w:p w14:paraId="49A164AC" w14:textId="11F1793E" w:rsidR="00EF6107" w:rsidRDefault="00EF6107" w:rsidP="00EF6107">
      <w:pPr>
        <w:pStyle w:val="ListParagraph"/>
        <w:numPr>
          <w:ilvl w:val="0"/>
          <w:numId w:val="8"/>
        </w:numPr>
        <w:rPr>
          <w:rFonts w:cstheme="minorHAnsi"/>
        </w:rPr>
      </w:pPr>
      <w:r>
        <w:rPr>
          <w:rFonts w:cstheme="minorHAnsi"/>
        </w:rPr>
        <w:t>T</w:t>
      </w:r>
      <w:r w:rsidR="00386805">
        <w:rPr>
          <w:rFonts w:cstheme="minorHAnsi"/>
        </w:rPr>
        <w:t xml:space="preserve">he payment </w:t>
      </w:r>
      <w:r>
        <w:rPr>
          <w:rFonts w:cstheme="minorHAnsi"/>
        </w:rPr>
        <w:t>structure changes</w:t>
      </w:r>
      <w:r w:rsidR="00386805">
        <w:rPr>
          <w:rFonts w:cstheme="minorHAnsi"/>
        </w:rPr>
        <w:t xml:space="preserve"> during the annuity term</w:t>
      </w:r>
      <w:r>
        <w:rPr>
          <w:rFonts w:cstheme="minorHAnsi"/>
        </w:rPr>
        <w:t>.</w:t>
      </w:r>
    </w:p>
    <w:p w14:paraId="5A3826FA" w14:textId="77777777" w:rsidR="00905062" w:rsidRDefault="00905062" w:rsidP="00386805">
      <w:pPr>
        <w:rPr>
          <w:rFonts w:asciiTheme="minorHAnsi" w:hAnsiTheme="minorHAnsi" w:cstheme="minorHAnsi"/>
        </w:rPr>
      </w:pPr>
    </w:p>
    <w:p w14:paraId="6C6E66AB" w14:textId="73A8DB1E" w:rsidR="008B1584" w:rsidRDefault="00386805" w:rsidP="00386805">
      <w:pPr>
        <w:rPr>
          <w:rFonts w:asciiTheme="minorHAnsi" w:hAnsiTheme="minorHAnsi" w:cstheme="minorHAnsi"/>
        </w:rPr>
      </w:pPr>
      <w:r w:rsidRPr="00386805">
        <w:rPr>
          <w:rFonts w:asciiTheme="minorHAnsi" w:hAnsiTheme="minorHAnsi" w:cstheme="minorHAnsi"/>
        </w:rPr>
        <w:t xml:space="preserve">The above </w:t>
      </w:r>
      <w:r w:rsidR="00905062">
        <w:rPr>
          <w:rFonts w:asciiTheme="minorHAnsi" w:hAnsiTheme="minorHAnsi" w:cstheme="minorHAnsi"/>
        </w:rPr>
        <w:t>4</w:t>
      </w:r>
      <w:r w:rsidRPr="00386805">
        <w:rPr>
          <w:rFonts w:asciiTheme="minorHAnsi" w:hAnsiTheme="minorHAnsi" w:cstheme="minorHAnsi"/>
        </w:rPr>
        <w:t xml:space="preserve"> cases are the </w:t>
      </w:r>
      <w:r w:rsidR="00905062">
        <w:rPr>
          <w:rFonts w:asciiTheme="minorHAnsi" w:hAnsiTheme="minorHAnsi" w:cstheme="minorHAnsi"/>
        </w:rPr>
        <w:t>most frequent</w:t>
      </w:r>
      <w:r>
        <w:rPr>
          <w:rFonts w:asciiTheme="minorHAnsi" w:hAnsiTheme="minorHAnsi" w:cstheme="minorHAnsi"/>
        </w:rPr>
        <w:t xml:space="preserve"> reasons</w:t>
      </w:r>
      <w:r w:rsidR="00EF6107">
        <w:rPr>
          <w:rFonts w:asciiTheme="minorHAnsi" w:hAnsiTheme="minorHAnsi" w:cstheme="minorHAnsi"/>
        </w:rPr>
        <w:t xml:space="preserve"> </w:t>
      </w:r>
      <w:r w:rsidR="004F6754">
        <w:rPr>
          <w:rFonts w:asciiTheme="minorHAnsi" w:hAnsiTheme="minorHAnsi" w:cstheme="minorHAnsi"/>
        </w:rPr>
        <w:t>wh</w:t>
      </w:r>
      <w:r w:rsidR="009F0B67">
        <w:rPr>
          <w:rFonts w:asciiTheme="minorHAnsi" w:hAnsiTheme="minorHAnsi" w:cstheme="minorHAnsi"/>
        </w:rPr>
        <w:t>y</w:t>
      </w:r>
      <w:r w:rsidR="004F6754">
        <w:rPr>
          <w:rFonts w:asciiTheme="minorHAnsi" w:hAnsiTheme="minorHAnsi" w:cstheme="minorHAnsi"/>
        </w:rPr>
        <w:t xml:space="preserve"> composite annuity problems arise</w:t>
      </w:r>
      <w:r w:rsidR="00905062">
        <w:rPr>
          <w:rFonts w:asciiTheme="minorHAnsi" w:hAnsiTheme="minorHAnsi" w:cstheme="minorHAnsi"/>
        </w:rPr>
        <w:t xml:space="preserve"> </w:t>
      </w:r>
      <w:r w:rsidR="00EA4614">
        <w:rPr>
          <w:rFonts w:asciiTheme="minorHAnsi" w:hAnsiTheme="minorHAnsi" w:cstheme="minorHAnsi"/>
        </w:rPr>
        <w:t>in problems</w:t>
      </w:r>
      <w:r w:rsidR="004F6754">
        <w:rPr>
          <w:rFonts w:asciiTheme="minorHAnsi" w:hAnsiTheme="minorHAnsi" w:cstheme="minorHAnsi"/>
        </w:rPr>
        <w:t xml:space="preserve">. </w:t>
      </w:r>
      <w:r w:rsidR="006F624C">
        <w:rPr>
          <w:rFonts w:asciiTheme="minorHAnsi" w:hAnsiTheme="minorHAnsi" w:cstheme="minorHAnsi"/>
        </w:rPr>
        <w:t xml:space="preserve">By composite problems we mean either the problems when an annuity is combined with an additional growth or discounting process or when </w:t>
      </w:r>
      <w:r w:rsidR="00791F39">
        <w:rPr>
          <w:rFonts w:asciiTheme="minorHAnsi" w:hAnsiTheme="minorHAnsi" w:cstheme="minorHAnsi"/>
        </w:rPr>
        <w:t>a</w:t>
      </w:r>
      <w:r w:rsidR="006F624C">
        <w:rPr>
          <w:rFonts w:asciiTheme="minorHAnsi" w:hAnsiTheme="minorHAnsi" w:cstheme="minorHAnsi"/>
        </w:rPr>
        <w:t xml:space="preserve"> problem combines several annuities. </w:t>
      </w:r>
      <w:r w:rsidR="008B1584">
        <w:rPr>
          <w:rFonts w:asciiTheme="minorHAnsi" w:hAnsiTheme="minorHAnsi" w:cstheme="minorHAnsi"/>
        </w:rPr>
        <w:t xml:space="preserve">We will now consider </w:t>
      </w:r>
      <w:r w:rsidR="00F579B6">
        <w:rPr>
          <w:rFonts w:asciiTheme="minorHAnsi" w:hAnsiTheme="minorHAnsi" w:cstheme="minorHAnsi"/>
        </w:rPr>
        <w:t>4</w:t>
      </w:r>
      <w:r w:rsidR="008B1584">
        <w:rPr>
          <w:rFonts w:asciiTheme="minorHAnsi" w:hAnsiTheme="minorHAnsi" w:cstheme="minorHAnsi"/>
        </w:rPr>
        <w:t xml:space="preserve"> examples, illustrating each case. </w:t>
      </w:r>
    </w:p>
    <w:p w14:paraId="493610AA" w14:textId="77777777" w:rsidR="008B1584" w:rsidRDefault="008B1584" w:rsidP="00386805">
      <w:pPr>
        <w:rPr>
          <w:rFonts w:asciiTheme="minorHAnsi" w:hAnsiTheme="minorHAnsi" w:cstheme="minorHAnsi"/>
        </w:rPr>
      </w:pPr>
    </w:p>
    <w:p w14:paraId="5FC150F7" w14:textId="1FC1CC49" w:rsidR="000F0829" w:rsidRDefault="005C047A" w:rsidP="005C047A">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1</w:t>
      </w:r>
      <w:r w:rsidR="000152A1">
        <w:rPr>
          <w:rFonts w:asciiTheme="minorHAnsi" w:hAnsiTheme="minorHAnsi" w:cstheme="minorHAnsi"/>
          <w:b/>
          <w:bCs/>
        </w:rPr>
        <w:t xml:space="preserve"> (Deferred annuity)</w:t>
      </w:r>
      <w:r w:rsidRPr="00E752B9">
        <w:rPr>
          <w:rFonts w:asciiTheme="minorHAnsi" w:hAnsiTheme="minorHAnsi" w:cstheme="minorHAnsi"/>
          <w:b/>
          <w:bCs/>
        </w:rPr>
        <w:t>:</w:t>
      </w:r>
      <w:r>
        <w:rPr>
          <w:rFonts w:asciiTheme="minorHAnsi" w:hAnsiTheme="minorHAnsi" w:cstheme="minorHAnsi"/>
          <w:b/>
          <w:bCs/>
        </w:rPr>
        <w:t xml:space="preserve"> </w:t>
      </w:r>
      <w:r w:rsidR="000152A1">
        <w:rPr>
          <w:rFonts w:asciiTheme="minorHAnsi" w:hAnsiTheme="minorHAnsi" w:cstheme="minorHAnsi"/>
          <w:b/>
          <w:bCs/>
        </w:rPr>
        <w:t>What is the loan amount, if it requires 40 quarter</w:t>
      </w:r>
      <w:r w:rsidR="00D736CD">
        <w:rPr>
          <w:rFonts w:asciiTheme="minorHAnsi" w:hAnsiTheme="minorHAnsi" w:cstheme="minorHAnsi"/>
          <w:b/>
          <w:bCs/>
        </w:rPr>
        <w:t>ly</w:t>
      </w:r>
      <w:r w:rsidR="000152A1">
        <w:rPr>
          <w:rFonts w:asciiTheme="minorHAnsi" w:hAnsiTheme="minorHAnsi" w:cstheme="minorHAnsi"/>
          <w:b/>
          <w:bCs/>
        </w:rPr>
        <w:t xml:space="preserve"> payments </w:t>
      </w:r>
      <w:r w:rsidR="008D0641">
        <w:rPr>
          <w:rFonts w:asciiTheme="minorHAnsi" w:hAnsiTheme="minorHAnsi" w:cstheme="minorHAnsi"/>
          <w:b/>
          <w:bCs/>
        </w:rPr>
        <w:t xml:space="preserve">of $200 </w:t>
      </w:r>
      <w:r w:rsidR="000F0829">
        <w:rPr>
          <w:rFonts w:asciiTheme="minorHAnsi" w:hAnsiTheme="minorHAnsi" w:cstheme="minorHAnsi"/>
          <w:b/>
          <w:bCs/>
        </w:rPr>
        <w:t xml:space="preserve">with the first payment </w:t>
      </w:r>
      <w:r w:rsidR="00664827">
        <w:rPr>
          <w:rFonts w:asciiTheme="minorHAnsi" w:hAnsiTheme="minorHAnsi" w:cstheme="minorHAnsi"/>
          <w:b/>
          <w:bCs/>
        </w:rPr>
        <w:t>made</w:t>
      </w:r>
      <w:r w:rsidR="000F0829">
        <w:rPr>
          <w:rFonts w:asciiTheme="minorHAnsi" w:hAnsiTheme="minorHAnsi" w:cstheme="minorHAnsi"/>
          <w:b/>
          <w:bCs/>
        </w:rPr>
        <w:t xml:space="preserve"> 2 years from </w:t>
      </w:r>
      <w:r w:rsidR="00664827">
        <w:rPr>
          <w:rFonts w:asciiTheme="minorHAnsi" w:hAnsiTheme="minorHAnsi" w:cstheme="minorHAnsi"/>
          <w:b/>
          <w:bCs/>
        </w:rPr>
        <w:t>the time the loan was taken</w:t>
      </w:r>
      <w:r w:rsidR="000F0829">
        <w:rPr>
          <w:rFonts w:asciiTheme="minorHAnsi" w:hAnsiTheme="minorHAnsi" w:cstheme="minorHAnsi"/>
          <w:b/>
          <w:bCs/>
        </w:rPr>
        <w:t xml:space="preserve">? The interest rate for the whole time is 3% compounded daily. </w:t>
      </w:r>
    </w:p>
    <w:p w14:paraId="682C773D" w14:textId="77777777" w:rsidR="008D0641" w:rsidRDefault="008D0641" w:rsidP="005C047A">
      <w:pPr>
        <w:rPr>
          <w:rFonts w:asciiTheme="minorHAnsi" w:hAnsiTheme="minorHAnsi" w:cstheme="minorHAnsi"/>
          <w:b/>
          <w:bCs/>
        </w:rPr>
      </w:pPr>
    </w:p>
    <w:p w14:paraId="2ABA9648" w14:textId="237723A0" w:rsidR="00771203" w:rsidRDefault="008D0641" w:rsidP="005C047A">
      <w:pPr>
        <w:rPr>
          <w:rFonts w:asciiTheme="minorHAnsi" w:hAnsiTheme="minorHAnsi" w:cstheme="minorHAnsi"/>
        </w:rPr>
      </w:pPr>
      <w:r w:rsidRPr="008D0641">
        <w:rPr>
          <w:rFonts w:asciiTheme="minorHAnsi" w:hAnsiTheme="minorHAnsi" w:cstheme="minorHAnsi"/>
          <w:noProof/>
          <w:lang w:eastAsia="en-CA"/>
        </w:rPr>
        <w:drawing>
          <wp:inline distT="0" distB="0" distL="0" distR="0" wp14:anchorId="293778A3" wp14:editId="5413C9C8">
            <wp:extent cx="5661764" cy="1878181"/>
            <wp:effectExtent l="0" t="0" r="0" b="0"/>
            <wp:docPr id="12" name="Picture 12"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view of the timeline with the payments mapped"/>
                    <pic:cNvPicPr/>
                  </pic:nvPicPr>
                  <pic:blipFill>
                    <a:blip r:embed="rId103"/>
                    <a:stretch>
                      <a:fillRect/>
                    </a:stretch>
                  </pic:blipFill>
                  <pic:spPr>
                    <a:xfrm>
                      <a:off x="0" y="0"/>
                      <a:ext cx="5756006" cy="1909444"/>
                    </a:xfrm>
                    <a:prstGeom prst="rect">
                      <a:avLst/>
                    </a:prstGeom>
                  </pic:spPr>
                </pic:pic>
              </a:graphicData>
            </a:graphic>
          </wp:inline>
        </w:drawing>
      </w:r>
    </w:p>
    <w:p w14:paraId="52984498" w14:textId="40197252" w:rsidR="0000653D" w:rsidRDefault="00771203" w:rsidP="005C047A">
      <w:pPr>
        <w:rPr>
          <w:rFonts w:asciiTheme="minorHAnsi" w:hAnsiTheme="minorHAnsi" w:cstheme="minorHAnsi"/>
        </w:rPr>
      </w:pPr>
      <w:r>
        <w:rPr>
          <w:rFonts w:asciiTheme="minorHAnsi" w:hAnsiTheme="minorHAnsi" w:cstheme="minorHAnsi"/>
        </w:rPr>
        <w:t>First</w:t>
      </w:r>
      <w:r w:rsidR="0000653D">
        <w:rPr>
          <w:rFonts w:asciiTheme="minorHAnsi" w:hAnsiTheme="minorHAnsi" w:cstheme="minorHAnsi"/>
        </w:rPr>
        <w:t>,</w:t>
      </w:r>
      <w:r>
        <w:rPr>
          <w:rFonts w:asciiTheme="minorHAnsi" w:hAnsiTheme="minorHAnsi" w:cstheme="minorHAnsi"/>
        </w:rPr>
        <w:t xml:space="preserve"> we must find the present value of the annuity. </w:t>
      </w:r>
      <w:r w:rsidR="00D736CD">
        <w:rPr>
          <w:rFonts w:asciiTheme="minorHAnsi" w:hAnsiTheme="minorHAnsi" w:cstheme="minorHAnsi"/>
        </w:rPr>
        <w:t>We will treat this annuity</w:t>
      </w:r>
      <w:r>
        <w:rPr>
          <w:rFonts w:asciiTheme="minorHAnsi" w:hAnsiTheme="minorHAnsi" w:cstheme="minorHAnsi"/>
        </w:rPr>
        <w:t xml:space="preserve"> </w:t>
      </w:r>
      <w:r w:rsidR="00D736CD">
        <w:rPr>
          <w:rFonts w:asciiTheme="minorHAnsi" w:hAnsiTheme="minorHAnsi" w:cstheme="minorHAnsi"/>
        </w:rPr>
        <w:t xml:space="preserve">as </w:t>
      </w:r>
      <w:r w:rsidR="0000653D">
        <w:rPr>
          <w:rFonts w:asciiTheme="minorHAnsi" w:hAnsiTheme="minorHAnsi" w:cstheme="minorHAnsi"/>
        </w:rPr>
        <w:t xml:space="preserve">a </w:t>
      </w:r>
      <w:r>
        <w:rPr>
          <w:rFonts w:asciiTheme="minorHAnsi" w:hAnsiTheme="minorHAnsi" w:cstheme="minorHAnsi"/>
        </w:rPr>
        <w:t xml:space="preserve">general </w:t>
      </w:r>
      <w:r w:rsidRPr="00D736CD">
        <w:rPr>
          <w:rFonts w:asciiTheme="minorHAnsi" w:hAnsiTheme="minorHAnsi" w:cstheme="minorHAnsi"/>
          <w:i/>
          <w:iCs/>
        </w:rPr>
        <w:t>ordinary</w:t>
      </w:r>
      <w:r>
        <w:rPr>
          <w:rFonts w:asciiTheme="minorHAnsi" w:hAnsiTheme="minorHAnsi" w:cstheme="minorHAnsi"/>
        </w:rPr>
        <w:t xml:space="preserve"> annuity. </w:t>
      </w:r>
    </w:p>
    <w:p w14:paraId="34F8847D" w14:textId="7AD63191" w:rsidR="0000653D" w:rsidRDefault="00000000" w:rsidP="0000653D">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-1=0.007527885</m:t>
          </m:r>
        </m:oMath>
      </m:oMathPara>
    </w:p>
    <w:p w14:paraId="3CFF8DD2" w14:textId="77777777" w:rsidR="0000653D" w:rsidRPr="00712D94" w:rsidRDefault="0000653D" w:rsidP="0000653D">
      <w:pPr>
        <w:ind w:left="284"/>
        <w:rPr>
          <w:rFonts w:asciiTheme="minorHAnsi" w:hAnsiTheme="minorHAnsi" w:cstheme="minorHAnsi"/>
        </w:rPr>
      </w:pPr>
    </w:p>
    <w:p w14:paraId="32F08609" w14:textId="0550DCB6" w:rsidR="0000653D" w:rsidRDefault="0000653D" w:rsidP="0000653D">
      <w:pPr>
        <w:rPr>
          <w:rFonts w:asciiTheme="minorHAnsi" w:hAnsiTheme="minorHAnsi" w:cstheme="minorHAnsi"/>
          <w:b/>
          <w:bCs/>
        </w:rPr>
      </w:pPr>
      <m:oMathPara>
        <m:oMath>
          <m:r>
            <w:rPr>
              <w:rFonts w:ascii="Cambria Math" w:hAnsi="Cambria Math" w:cstheme="minorHAnsi"/>
            </w:rPr>
            <m:t xml:space="preserve">PV= </m:t>
          </m:r>
          <m:r>
            <m:rPr>
              <m:sty m:val="p"/>
            </m:rPr>
            <w:rPr>
              <w:rFonts w:ascii="Cambria Math" w:hAnsi="Cambria Math" w:cstheme="minorHAnsi"/>
            </w:rPr>
            <m:t>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-40</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=6,885.66972</m:t>
          </m:r>
        </m:oMath>
      </m:oMathPara>
    </w:p>
    <w:p w14:paraId="6233DD22" w14:textId="77777777" w:rsidR="00815484" w:rsidRDefault="00815484" w:rsidP="005C047A">
      <w:pPr>
        <w:rPr>
          <w:rFonts w:asciiTheme="minorHAnsi" w:hAnsiTheme="minorHAnsi" w:cstheme="minorHAnsi"/>
        </w:rPr>
      </w:pPr>
    </w:p>
    <w:p w14:paraId="00AAD855" w14:textId="55B6C066" w:rsidR="00815484" w:rsidRDefault="00815484" w:rsidP="005C047A">
      <w:pPr>
        <w:rPr>
          <w:rFonts w:asciiTheme="minorHAnsi" w:hAnsiTheme="minorHAnsi" w:cstheme="minorHAnsi"/>
        </w:rPr>
      </w:pPr>
      <w:r>
        <w:rPr>
          <w:rFonts w:asciiTheme="minorHAnsi" w:hAnsiTheme="minorHAnsi" w:cstheme="minorHAnsi"/>
        </w:rPr>
        <w:t xml:space="preserve">We </w:t>
      </w:r>
      <w:r w:rsidR="00516060">
        <w:rPr>
          <w:rFonts w:asciiTheme="minorHAnsi" w:hAnsiTheme="minorHAnsi" w:cstheme="minorHAnsi"/>
        </w:rPr>
        <w:t>are not rounding</w:t>
      </w:r>
      <w:r>
        <w:rPr>
          <w:rFonts w:asciiTheme="minorHAnsi" w:hAnsiTheme="minorHAnsi" w:cstheme="minorHAnsi"/>
        </w:rPr>
        <w:t xml:space="preserve"> the </w:t>
      </w:r>
      <m:oMath>
        <m:r>
          <w:rPr>
            <w:rFonts w:ascii="Cambria Math" w:hAnsi="Cambria Math" w:cstheme="minorHAnsi"/>
          </w:rPr>
          <m:t>PV</m:t>
        </m:r>
      </m:oMath>
      <w:r>
        <w:rPr>
          <w:rFonts w:asciiTheme="minorHAnsi" w:hAnsiTheme="minorHAnsi" w:cstheme="minorHAnsi"/>
        </w:rPr>
        <w:t xml:space="preserve">, since we are not done yet. This </w:t>
      </w:r>
      <m:oMath>
        <m:r>
          <w:rPr>
            <w:rFonts w:ascii="Cambria Math" w:hAnsi="Cambria Math" w:cstheme="minorHAnsi"/>
          </w:rPr>
          <m:t>PV</m:t>
        </m:r>
      </m:oMath>
      <w:r w:rsidR="009366DF">
        <w:rPr>
          <w:rFonts w:asciiTheme="minorHAnsi" w:hAnsiTheme="minorHAnsi" w:cstheme="minorHAnsi"/>
        </w:rPr>
        <w:t xml:space="preserve"> is located 7</w:t>
      </w:r>
      <w:r>
        <w:rPr>
          <w:rFonts w:asciiTheme="minorHAnsi" w:hAnsiTheme="minorHAnsi" w:cstheme="minorHAnsi"/>
        </w:rPr>
        <w:t xml:space="preserve"> quarters in </w:t>
      </w:r>
      <w:r w:rsidR="00D428FF">
        <w:rPr>
          <w:rFonts w:asciiTheme="minorHAnsi" w:hAnsiTheme="minorHAnsi" w:cstheme="minorHAnsi"/>
        </w:rPr>
        <w:t xml:space="preserve">the </w:t>
      </w:r>
      <w:r>
        <w:rPr>
          <w:rFonts w:asciiTheme="minorHAnsi" w:hAnsiTheme="minorHAnsi" w:cstheme="minorHAnsi"/>
        </w:rPr>
        <w:t>future from the time the loan was taken. This means that we must still find the equivalent amount at the time of the loan. This equivalent amount is the present value of $</w:t>
      </w:r>
      <m:oMath>
        <m:r>
          <w:rPr>
            <w:rFonts w:ascii="Cambria Math" w:hAnsi="Cambria Math" w:cstheme="minorHAnsi"/>
          </w:rPr>
          <m:t>6,885.66972</m:t>
        </m:r>
      </m:oMath>
      <w:r>
        <w:rPr>
          <w:rFonts w:asciiTheme="minorHAnsi" w:hAnsiTheme="minorHAnsi" w:cstheme="minorHAnsi"/>
        </w:rPr>
        <w:t xml:space="preserve">. Let’s call </w:t>
      </w:r>
      <w:r w:rsidR="00D779E9">
        <w:rPr>
          <w:rFonts w:asciiTheme="minorHAnsi" w:hAnsiTheme="minorHAnsi" w:cstheme="minorHAnsi"/>
        </w:rPr>
        <w:t>this amount</w:t>
      </w:r>
      <w:r>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PV</m:t>
            </m:r>
          </m:e>
          <m:sup>
            <m:r>
              <w:rPr>
                <w:rFonts w:ascii="Cambria Math" w:hAnsi="Cambria Math" w:cstheme="minorHAnsi"/>
              </w:rPr>
              <m:t>*</m:t>
            </m:r>
          </m:sup>
        </m:sSup>
      </m:oMath>
      <w:r>
        <w:rPr>
          <w:rFonts w:asciiTheme="minorHAnsi" w:hAnsiTheme="minorHAnsi" w:cstheme="minorHAnsi"/>
        </w:rPr>
        <w:t>:</w:t>
      </w:r>
    </w:p>
    <w:p w14:paraId="75D85967" w14:textId="77777777" w:rsidR="003475A0" w:rsidRDefault="003475A0" w:rsidP="005C047A">
      <w:pPr>
        <w:rPr>
          <w:rFonts w:asciiTheme="minorHAnsi" w:hAnsiTheme="minorHAnsi" w:cstheme="minorHAnsi"/>
        </w:rPr>
      </w:pPr>
    </w:p>
    <w:p w14:paraId="1A382678" w14:textId="2C9E7337" w:rsidR="00196A54" w:rsidRPr="003475A0" w:rsidRDefault="00815484" w:rsidP="005C047A">
      <w:pPr>
        <w:rPr>
          <w:rFonts w:asciiTheme="minorHAnsi" w:hAnsiTheme="minorHAnsi" w:cstheme="minorHAnsi"/>
        </w:rPr>
      </w:pPr>
      <m:oMathPara>
        <m:oMath>
          <m:r>
            <w:rPr>
              <w:rFonts w:ascii="Cambria Math" w:hAnsi="Cambria Math" w:cstheme="minorHAnsi"/>
            </w:rPr>
            <m:t>P</m:t>
          </m:r>
          <m:sSup>
            <m:sSupPr>
              <m:ctrlPr>
                <w:rPr>
                  <w:rFonts w:ascii="Cambria Math" w:hAnsi="Cambria Math" w:cstheme="minorHAnsi"/>
                  <w:i/>
                </w:rPr>
              </m:ctrlPr>
            </m:sSupPr>
            <m:e>
              <m:r>
                <w:rPr>
                  <w:rFonts w:ascii="Cambria Math" w:hAnsi="Cambria Math" w:cstheme="minorHAnsi"/>
                </w:rPr>
                <m:t>V</m:t>
              </m:r>
            </m:e>
            <m:sup>
              <m:r>
                <w:rPr>
                  <w:rFonts w:ascii="Cambria Math" w:hAnsi="Cambria Math" w:cstheme="minorHAnsi"/>
                </w:rPr>
                <m:t>*</m:t>
              </m:r>
            </m:sup>
          </m:sSup>
          <m:r>
            <w:rPr>
              <w:rFonts w:ascii="Cambria Math" w:hAnsi="Cambria Math" w:cstheme="minorHAnsi"/>
            </w:rPr>
            <m:t>=6,885.66972</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 xml:space="preserve">-7 </m:t>
              </m:r>
            </m:sup>
          </m:sSup>
          <m:r>
            <w:rPr>
              <w:rFonts w:ascii="Cambria Math" w:eastAsiaTheme="minorEastAsia" w:hAnsi="Cambria Math" w:cstheme="minorHAnsi"/>
            </w:rPr>
            <m:t>=6,533.51.</m:t>
          </m:r>
        </m:oMath>
      </m:oMathPara>
    </w:p>
    <w:p w14:paraId="19EC9A26" w14:textId="77777777" w:rsidR="003475A0" w:rsidRDefault="003475A0" w:rsidP="005C047A">
      <w:pPr>
        <w:rPr>
          <w:rFonts w:asciiTheme="minorHAnsi" w:hAnsiTheme="minorHAnsi" w:cstheme="minorHAnsi"/>
        </w:rPr>
      </w:pPr>
    </w:p>
    <w:p w14:paraId="6C2D2F3B" w14:textId="24E27361" w:rsidR="00C56B7C" w:rsidRDefault="00196A54" w:rsidP="005C047A">
      <w:pPr>
        <w:rPr>
          <w:rFonts w:asciiTheme="minorHAnsi" w:hAnsiTheme="minorHAnsi" w:cstheme="minorHAnsi"/>
        </w:rPr>
      </w:pPr>
      <w:r>
        <w:rPr>
          <w:rFonts w:asciiTheme="minorHAnsi" w:hAnsiTheme="minorHAnsi" w:cstheme="minorHAnsi"/>
        </w:rPr>
        <w:t xml:space="preserve">This problem can also be solved in another way: finding the </w:t>
      </w:r>
      <w:r w:rsidRPr="00196A54">
        <w:rPr>
          <w:rFonts w:asciiTheme="minorHAnsi" w:hAnsiTheme="minorHAnsi" w:cstheme="minorHAnsi"/>
          <w:i/>
          <w:iCs/>
        </w:rPr>
        <w:t>PV</w:t>
      </w:r>
      <w:r>
        <w:rPr>
          <w:rFonts w:asciiTheme="minorHAnsi" w:hAnsiTheme="minorHAnsi" w:cstheme="minorHAnsi"/>
        </w:rPr>
        <w:t xml:space="preserve"> of a </w:t>
      </w:r>
      <w:r w:rsidRPr="00196A54">
        <w:rPr>
          <w:rFonts w:asciiTheme="minorHAnsi" w:hAnsiTheme="minorHAnsi" w:cstheme="minorHAnsi"/>
          <w:i/>
          <w:iCs/>
        </w:rPr>
        <w:t>due</w:t>
      </w:r>
      <w:r>
        <w:rPr>
          <w:rFonts w:asciiTheme="minorHAnsi" w:hAnsiTheme="minorHAnsi" w:cstheme="minorHAnsi"/>
        </w:rPr>
        <w:t xml:space="preserve"> annuity and discounting </w:t>
      </w:r>
      <w:r w:rsidR="00234E97">
        <w:rPr>
          <w:rFonts w:asciiTheme="minorHAnsi" w:hAnsiTheme="minorHAnsi" w:cstheme="minorHAnsi"/>
        </w:rPr>
        <w:t xml:space="preserve">this present value </w:t>
      </w:r>
      <w:r w:rsidRPr="00196A54">
        <w:rPr>
          <w:rFonts w:asciiTheme="minorHAnsi" w:hAnsiTheme="minorHAnsi" w:cstheme="minorHAnsi"/>
          <w:i/>
          <w:iCs/>
        </w:rPr>
        <w:t>8 quarters</w:t>
      </w:r>
      <w:r>
        <w:rPr>
          <w:rFonts w:asciiTheme="minorHAnsi" w:hAnsiTheme="minorHAnsi" w:cstheme="minorHAnsi"/>
        </w:rPr>
        <w:t xml:space="preserve"> to the time the loan was taken. </w:t>
      </w:r>
    </w:p>
    <w:p w14:paraId="49A22CB7" w14:textId="3FF567AE" w:rsidR="00F8119F" w:rsidRPr="009A6F3C" w:rsidRDefault="00C56B7C" w:rsidP="009A6F3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B2B678E" w14:textId="7B309663" w:rsidR="003309E5" w:rsidRDefault="003309E5" w:rsidP="005C047A">
      <w:pPr>
        <w:rPr>
          <w:rFonts w:asciiTheme="minorHAnsi" w:hAnsiTheme="minorHAnsi" w:cstheme="minorHAnsi"/>
        </w:rPr>
      </w:pPr>
    </w:p>
    <w:p w14:paraId="21489586" w14:textId="359515D1" w:rsidR="003309E5" w:rsidRDefault="003309E5" w:rsidP="003309E5">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 xml:space="preserve">2 (Wait time after the end of </w:t>
      </w:r>
      <w:r w:rsidR="00434032">
        <w:rPr>
          <w:rFonts w:asciiTheme="minorHAnsi" w:hAnsiTheme="minorHAnsi" w:cstheme="minorHAnsi"/>
          <w:b/>
          <w:bCs/>
        </w:rPr>
        <w:t xml:space="preserve">the </w:t>
      </w:r>
      <w:r>
        <w:rPr>
          <w:rFonts w:asciiTheme="minorHAnsi" w:hAnsiTheme="minorHAnsi" w:cstheme="minorHAnsi"/>
          <w:b/>
          <w:bCs/>
        </w:rPr>
        <w:t>annuity)</w:t>
      </w:r>
      <w:r w:rsidRPr="00E752B9">
        <w:rPr>
          <w:rFonts w:asciiTheme="minorHAnsi" w:hAnsiTheme="minorHAnsi" w:cstheme="minorHAnsi"/>
          <w:b/>
          <w:bCs/>
        </w:rPr>
        <w:t>:</w:t>
      </w:r>
      <w:r>
        <w:rPr>
          <w:rFonts w:asciiTheme="minorHAnsi" w:hAnsiTheme="minorHAnsi" w:cstheme="minorHAnsi"/>
          <w:b/>
          <w:bCs/>
        </w:rPr>
        <w:t xml:space="preserve"> After investing $</w:t>
      </w:r>
      <w:r w:rsidR="00F8119F">
        <w:rPr>
          <w:rFonts w:asciiTheme="minorHAnsi" w:hAnsiTheme="minorHAnsi" w:cstheme="minorHAnsi"/>
          <w:b/>
          <w:bCs/>
        </w:rPr>
        <w:t>700</w:t>
      </w:r>
      <w:r>
        <w:rPr>
          <w:rFonts w:asciiTheme="minorHAnsi" w:hAnsiTheme="minorHAnsi" w:cstheme="minorHAnsi"/>
          <w:b/>
          <w:bCs/>
        </w:rPr>
        <w:t xml:space="preserve"> at the beginning of every 6 month </w:t>
      </w:r>
      <w:r w:rsidR="00516060">
        <w:rPr>
          <w:rFonts w:asciiTheme="minorHAnsi" w:hAnsiTheme="minorHAnsi" w:cstheme="minorHAnsi"/>
          <w:b/>
          <w:bCs/>
        </w:rPr>
        <w:t xml:space="preserve">and making the last payment at the end of </w:t>
      </w:r>
      <w:r w:rsidR="003D0134">
        <w:rPr>
          <w:rFonts w:asciiTheme="minorHAnsi" w:hAnsiTheme="minorHAnsi" w:cstheme="minorHAnsi"/>
          <w:b/>
          <w:bCs/>
        </w:rPr>
        <w:t>4 years and 6 months</w:t>
      </w:r>
      <w:r>
        <w:rPr>
          <w:rFonts w:asciiTheme="minorHAnsi" w:hAnsiTheme="minorHAnsi" w:cstheme="minorHAnsi"/>
          <w:b/>
          <w:bCs/>
        </w:rPr>
        <w:t xml:space="preserve">, Sandeep waited 3 more years before picking up the amount. How much money did Sandeep pick up at the end of </w:t>
      </w:r>
      <w:r w:rsidR="003D2AC6">
        <w:rPr>
          <w:rFonts w:asciiTheme="minorHAnsi" w:hAnsiTheme="minorHAnsi" w:cstheme="minorHAnsi"/>
          <w:b/>
          <w:bCs/>
        </w:rPr>
        <w:t>7</w:t>
      </w:r>
      <w:r>
        <w:rPr>
          <w:rFonts w:asciiTheme="minorHAnsi" w:hAnsiTheme="minorHAnsi" w:cstheme="minorHAnsi"/>
          <w:b/>
          <w:bCs/>
        </w:rPr>
        <w:t xml:space="preserve"> years</w:t>
      </w:r>
      <w:r w:rsidR="003D2AC6">
        <w:rPr>
          <w:rFonts w:asciiTheme="minorHAnsi" w:hAnsiTheme="minorHAnsi" w:cstheme="minorHAnsi"/>
          <w:b/>
          <w:bCs/>
        </w:rPr>
        <w:t xml:space="preserve"> and 6 months</w:t>
      </w:r>
      <w:r>
        <w:rPr>
          <w:rFonts w:asciiTheme="minorHAnsi" w:hAnsiTheme="minorHAnsi" w:cstheme="minorHAnsi"/>
          <w:b/>
          <w:bCs/>
        </w:rPr>
        <w:t>? The interest rate was 4% compounded monthly</w:t>
      </w:r>
      <w:r w:rsidR="0029243E">
        <w:rPr>
          <w:rFonts w:asciiTheme="minorHAnsi" w:hAnsiTheme="minorHAnsi" w:cstheme="minorHAnsi"/>
          <w:b/>
          <w:bCs/>
        </w:rPr>
        <w:t xml:space="preserve"> for all time</w:t>
      </w:r>
      <w:r>
        <w:rPr>
          <w:rFonts w:asciiTheme="minorHAnsi" w:hAnsiTheme="minorHAnsi" w:cstheme="minorHAnsi"/>
          <w:b/>
          <w:bCs/>
        </w:rPr>
        <w:t xml:space="preserve">. </w:t>
      </w:r>
    </w:p>
    <w:p w14:paraId="580AF7AF" w14:textId="77777777" w:rsidR="00374DB1" w:rsidRDefault="00374DB1" w:rsidP="003309E5">
      <w:pPr>
        <w:rPr>
          <w:rFonts w:asciiTheme="minorHAnsi" w:hAnsiTheme="minorHAnsi" w:cstheme="minorHAnsi"/>
          <w:b/>
          <w:bCs/>
        </w:rPr>
      </w:pPr>
    </w:p>
    <w:p w14:paraId="12065213" w14:textId="22B16F7A" w:rsidR="003309E5" w:rsidRDefault="00024E99" w:rsidP="00024E99">
      <w:pPr>
        <w:ind w:left="284"/>
        <w:jc w:val="center"/>
        <w:rPr>
          <w:rFonts w:asciiTheme="minorHAnsi" w:hAnsiTheme="minorHAnsi" w:cstheme="minorHAnsi"/>
        </w:rPr>
      </w:pPr>
      <w:r w:rsidRPr="00024E99">
        <w:rPr>
          <w:rFonts w:asciiTheme="minorHAnsi" w:hAnsiTheme="minorHAnsi" w:cstheme="minorHAnsi"/>
          <w:noProof/>
        </w:rPr>
        <w:drawing>
          <wp:inline distT="0" distB="0" distL="0" distR="0" wp14:anchorId="0C0E6BF2" wp14:editId="60A46B75">
            <wp:extent cx="5049877" cy="1544637"/>
            <wp:effectExtent l="0" t="0" r="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04"/>
                    <a:stretch>
                      <a:fillRect/>
                    </a:stretch>
                  </pic:blipFill>
                  <pic:spPr>
                    <a:xfrm>
                      <a:off x="0" y="0"/>
                      <a:ext cx="5069068" cy="1550507"/>
                    </a:xfrm>
                    <a:prstGeom prst="rect">
                      <a:avLst/>
                    </a:prstGeom>
                  </pic:spPr>
                </pic:pic>
              </a:graphicData>
            </a:graphic>
          </wp:inline>
        </w:drawing>
      </w:r>
    </w:p>
    <w:p w14:paraId="5F977443" w14:textId="46DDF84E" w:rsidR="00F8119F" w:rsidRDefault="00F8119F" w:rsidP="00232859">
      <w:pPr>
        <w:ind w:left="284"/>
        <w:rPr>
          <w:rFonts w:asciiTheme="minorHAnsi" w:hAnsiTheme="minorHAnsi" w:cstheme="minorHAnsi"/>
        </w:rPr>
      </w:pPr>
    </w:p>
    <w:p w14:paraId="4BE9F60E" w14:textId="0E361FDD" w:rsidR="00F8119F" w:rsidRDefault="00F8119F" w:rsidP="00A07C36">
      <w:pPr>
        <w:ind w:left="284"/>
        <w:rPr>
          <w:rFonts w:asciiTheme="minorHAnsi" w:hAnsiTheme="minorHAnsi" w:cstheme="minorHAnsi"/>
        </w:rPr>
      </w:pPr>
      <w:r>
        <w:rPr>
          <w:rFonts w:asciiTheme="minorHAnsi" w:hAnsiTheme="minorHAnsi" w:cstheme="minorHAnsi"/>
        </w:rPr>
        <w:t xml:space="preserve">This is a </w:t>
      </w:r>
      <w:r w:rsidR="001878A6">
        <w:rPr>
          <w:rFonts w:asciiTheme="minorHAnsi" w:hAnsiTheme="minorHAnsi" w:cstheme="minorHAnsi"/>
        </w:rPr>
        <w:t>general due</w:t>
      </w:r>
      <w:r>
        <w:rPr>
          <w:rFonts w:asciiTheme="minorHAnsi" w:hAnsiTheme="minorHAnsi" w:cstheme="minorHAnsi"/>
        </w:rPr>
        <w:t xml:space="preserve"> annuity. The last payment is made at the end of </w:t>
      </w:r>
      <w:r w:rsidR="000A126B">
        <w:rPr>
          <w:rFonts w:asciiTheme="minorHAnsi" w:hAnsiTheme="minorHAnsi" w:cstheme="minorHAnsi"/>
        </w:rPr>
        <w:t>4 years and 6 months</w:t>
      </w:r>
      <w:r>
        <w:rPr>
          <w:rFonts w:asciiTheme="minorHAnsi" w:hAnsiTheme="minorHAnsi" w:cstheme="minorHAnsi"/>
        </w:rPr>
        <w:t xml:space="preserve">. Because this is a due annuity, </w:t>
      </w:r>
      <w:r w:rsidR="00356BF0">
        <w:rPr>
          <w:rFonts w:asciiTheme="minorHAnsi" w:hAnsiTheme="minorHAnsi" w:cstheme="minorHAnsi"/>
        </w:rPr>
        <w:t>its future value is located one period ahead of the last payment on the timeline. This means that our annuity</w:t>
      </w:r>
      <w:r>
        <w:rPr>
          <w:rFonts w:asciiTheme="minorHAnsi" w:hAnsiTheme="minorHAnsi" w:cstheme="minorHAnsi"/>
        </w:rPr>
        <w:t xml:space="preserve"> ends 5 years from the time the first investment of $700 is made (in other words, the future value of the annuity is</w:t>
      </w:r>
      <w:r w:rsidR="004B6DF5">
        <w:rPr>
          <w:rFonts w:asciiTheme="minorHAnsi" w:hAnsiTheme="minorHAnsi" w:cstheme="minorHAnsi"/>
        </w:rPr>
        <w:t xml:space="preserve"> located</w:t>
      </w:r>
      <w:r>
        <w:rPr>
          <w:rFonts w:asciiTheme="minorHAnsi" w:hAnsiTheme="minorHAnsi" w:cstheme="minorHAnsi"/>
        </w:rPr>
        <w:t xml:space="preserve"> 5 years </w:t>
      </w:r>
      <w:r w:rsidR="00A07C36">
        <w:rPr>
          <w:rFonts w:asciiTheme="minorHAnsi" w:hAnsiTheme="minorHAnsi" w:cstheme="minorHAnsi"/>
        </w:rPr>
        <w:t>since</w:t>
      </w:r>
      <w:r>
        <w:rPr>
          <w:rFonts w:asciiTheme="minorHAnsi" w:hAnsiTheme="minorHAnsi" w:cstheme="minorHAnsi"/>
        </w:rPr>
        <w:t xml:space="preserve"> the first payment</w:t>
      </w:r>
      <w:r w:rsidR="004B6DF5">
        <w:rPr>
          <w:rFonts w:asciiTheme="minorHAnsi" w:hAnsiTheme="minorHAnsi" w:cstheme="minorHAnsi"/>
        </w:rPr>
        <w:t xml:space="preserve"> on the timeline</w:t>
      </w:r>
      <w:r>
        <w:rPr>
          <w:rFonts w:asciiTheme="minorHAnsi" w:hAnsiTheme="minorHAnsi" w:cstheme="minorHAnsi"/>
        </w:rPr>
        <w:t>).</w:t>
      </w:r>
      <w:r w:rsidR="00227507">
        <w:rPr>
          <w:rFonts w:asciiTheme="minorHAnsi" w:hAnsiTheme="minorHAnsi" w:cstheme="minorHAnsi"/>
        </w:rPr>
        <w:t xml:space="preserve"> </w:t>
      </w:r>
      <w:r>
        <w:rPr>
          <w:rFonts w:asciiTheme="minorHAnsi" w:hAnsiTheme="minorHAnsi" w:cstheme="minorHAnsi"/>
        </w:rPr>
        <w:t>Let’s find the future value of this annuity:</w:t>
      </w:r>
    </w:p>
    <w:p w14:paraId="54A4CE44" w14:textId="77777777" w:rsidR="00870CEC" w:rsidRDefault="00870CEC" w:rsidP="00A07C36">
      <w:pPr>
        <w:ind w:left="284"/>
        <w:rPr>
          <w:rFonts w:asciiTheme="minorHAnsi" w:hAnsiTheme="minorHAnsi" w:cstheme="minorHAnsi"/>
        </w:rPr>
      </w:pPr>
    </w:p>
    <w:p w14:paraId="02199E69" w14:textId="24311DE9" w:rsidR="00F8119F" w:rsidRPr="00577069" w:rsidRDefault="00000000" w:rsidP="00232859">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w:rPr>
                      <w:rFonts w:ascii="Cambria Math" w:hAnsi="Cambria Math" w:cstheme="minorHAnsi"/>
                      <w:color w:val="000000" w:themeColor="text1"/>
                    </w:rPr>
                    <m:t>12</m:t>
                  </m:r>
                </m:num>
                <m:den>
                  <m:r>
                    <m:rPr>
                      <m:sty m:val="p"/>
                    </m:rPr>
                    <w:rPr>
                      <w:rFonts w:ascii="Cambria Math" w:hAnsi="Cambria Math" w:cstheme="minorHAnsi"/>
                      <w:color w:val="000000" w:themeColor="text1"/>
                    </w:rPr>
                    <m:t>2</m:t>
                  </m:r>
                </m:den>
              </m:f>
            </m:sup>
          </m:sSup>
          <m:r>
            <m:rPr>
              <m:sty m:val="p"/>
            </m:rPr>
            <w:rPr>
              <w:rFonts w:ascii="Cambria Math" w:hAnsi="Cambria Math" w:cstheme="minorHAnsi"/>
              <w:color w:val="000000" w:themeColor="text1"/>
            </w:rPr>
            <m:t>-1=0.020167409</m:t>
          </m:r>
        </m:oMath>
      </m:oMathPara>
    </w:p>
    <w:p w14:paraId="1EBBC62E" w14:textId="77777777" w:rsidR="00F8119F" w:rsidRPr="00712D94" w:rsidRDefault="00F8119F" w:rsidP="00A07C36">
      <w:pPr>
        <w:rPr>
          <w:rFonts w:asciiTheme="minorHAnsi" w:hAnsiTheme="minorHAnsi" w:cstheme="minorHAnsi"/>
        </w:rPr>
      </w:pPr>
    </w:p>
    <w:p w14:paraId="24AE9480" w14:textId="20C691FD" w:rsidR="00F8119F" w:rsidRDefault="00081288" w:rsidP="00232859">
      <w:pPr>
        <w:ind w:left="284"/>
        <w:rPr>
          <w:rFonts w:asciiTheme="minorHAnsi" w:hAnsiTheme="minorHAnsi" w:cstheme="minorHAnsi"/>
          <w:b/>
          <w:bCs/>
        </w:rPr>
      </w:pPr>
      <m:oMathPara>
        <m:oMath>
          <m:r>
            <w:rPr>
              <w:rFonts w:ascii="Cambria Math" w:hAnsi="Cambria Math" w:cstheme="minorHAnsi"/>
            </w:rPr>
            <m:t xml:space="preserve">FV= </m:t>
          </m:r>
          <m:r>
            <m:rPr>
              <m:sty m:val="p"/>
            </m:rPr>
            <w:rPr>
              <w:rFonts w:ascii="Cambria Math" w:hAnsi="Cambria Math" w:cstheme="minorHAnsi"/>
            </w:rPr>
            <m:t>700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=7,825.371313</m:t>
          </m:r>
        </m:oMath>
      </m:oMathPara>
    </w:p>
    <w:p w14:paraId="2A89C364" w14:textId="77777777" w:rsidR="00F8119F" w:rsidRDefault="00F8119F" w:rsidP="00232859">
      <w:pPr>
        <w:ind w:left="284"/>
        <w:rPr>
          <w:rFonts w:asciiTheme="minorHAnsi" w:hAnsiTheme="minorHAnsi" w:cstheme="minorHAnsi"/>
        </w:rPr>
      </w:pPr>
    </w:p>
    <w:p w14:paraId="0A02216F" w14:textId="7E40B333" w:rsidR="00F8119F" w:rsidRDefault="00232859" w:rsidP="00232859">
      <w:pPr>
        <w:ind w:left="284"/>
        <w:rPr>
          <w:rFonts w:asciiTheme="minorHAnsi" w:hAnsiTheme="minorHAnsi" w:cstheme="minorHAnsi"/>
        </w:rPr>
      </w:pPr>
      <w:r>
        <w:rPr>
          <w:rFonts w:asciiTheme="minorHAnsi" w:hAnsiTheme="minorHAnsi" w:cstheme="minorHAnsi"/>
        </w:rPr>
        <w:t xml:space="preserve">This </w:t>
      </w:r>
      <m:oMath>
        <m:r>
          <w:rPr>
            <w:rFonts w:ascii="Cambria Math" w:hAnsi="Cambria Math" w:cstheme="minorHAnsi"/>
          </w:rPr>
          <m:t>FV</m:t>
        </m:r>
      </m:oMath>
      <w:r>
        <w:rPr>
          <w:rFonts w:asciiTheme="minorHAnsi" w:hAnsiTheme="minorHAnsi" w:cstheme="minorHAnsi"/>
        </w:rPr>
        <w:t xml:space="preserve"> will continue to grow for 2.5 years:</w:t>
      </w:r>
    </w:p>
    <w:p w14:paraId="4AA04098" w14:textId="5E65C671" w:rsidR="00232859" w:rsidRDefault="00232859" w:rsidP="00232859">
      <w:pPr>
        <w:ind w:left="284"/>
        <w:rPr>
          <w:rFonts w:asciiTheme="minorHAnsi" w:hAnsiTheme="minorHAnsi" w:cstheme="minorHAnsi"/>
        </w:rPr>
      </w:pPr>
    </w:p>
    <w:p w14:paraId="74571A09" w14:textId="2AB15D1C" w:rsidR="00232859" w:rsidRPr="00C56B7C" w:rsidRDefault="00000000" w:rsidP="00232859">
      <w:pPr>
        <w:ind w:left="284"/>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FV</m:t>
              </m:r>
            </m:e>
            <m:sup>
              <m:r>
                <w:rPr>
                  <w:rFonts w:ascii="Cambria Math" w:hAnsi="Cambria Math" w:cstheme="minorHAnsi"/>
                </w:rPr>
                <m:t>*</m:t>
              </m:r>
            </m:sup>
          </m:sSup>
          <m:r>
            <w:rPr>
              <w:rFonts w:ascii="Cambria Math" w:hAnsi="Cambria Math" w:cstheme="minorHAnsi"/>
            </w:rPr>
            <m:t>=7,825.371313</m:t>
          </m:r>
          <m:sSup>
            <m:sSupPr>
              <m:ctrlPr>
                <w:rPr>
                  <w:rFonts w:ascii="Cambria Math" w:hAnsi="Cambria Math" w:cstheme="minorHAnsi"/>
                  <w:i/>
                </w:rPr>
              </m:ctrlPr>
            </m:sSup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e>
            <m:sup>
              <m:r>
                <w:rPr>
                  <w:rFonts w:ascii="Cambria Math" w:hAnsi="Cambria Math" w:cstheme="minorHAnsi"/>
                </w:rPr>
                <m:t>5</m:t>
              </m:r>
            </m:sup>
          </m:sSup>
          <m:r>
            <w:rPr>
              <w:rFonts w:ascii="Cambria Math" w:hAnsi="Cambria Math" w:cstheme="minorHAnsi"/>
            </w:rPr>
            <m:t>=8,646.93</m:t>
          </m:r>
        </m:oMath>
      </m:oMathPara>
    </w:p>
    <w:p w14:paraId="714DBD42" w14:textId="4E626EC2" w:rsidR="00C56B7C" w:rsidRDefault="00C56B7C" w:rsidP="003A6796">
      <w:pPr>
        <w:rPr>
          <w:rFonts w:asciiTheme="minorHAnsi" w:hAnsiTheme="minorHAnsi" w:cstheme="minorHAnsi"/>
        </w:rPr>
      </w:pPr>
    </w:p>
    <w:p w14:paraId="7B194C40"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AD21FD3" w14:textId="77777777" w:rsidR="00C56B7C" w:rsidRPr="002D1CFC" w:rsidRDefault="00C56B7C" w:rsidP="00232859">
      <w:pPr>
        <w:ind w:left="284"/>
        <w:rPr>
          <w:rFonts w:asciiTheme="minorHAnsi" w:hAnsiTheme="minorHAnsi" w:cstheme="minorHAnsi"/>
        </w:rPr>
      </w:pPr>
    </w:p>
    <w:p w14:paraId="50B1B80D" w14:textId="4CEEB618" w:rsidR="002D1CFC" w:rsidRDefault="002D1CFC" w:rsidP="00232859">
      <w:pPr>
        <w:ind w:left="284"/>
        <w:rPr>
          <w:rFonts w:asciiTheme="minorHAnsi" w:hAnsiTheme="minorHAnsi" w:cstheme="minorHAnsi"/>
        </w:rPr>
      </w:pPr>
    </w:p>
    <w:p w14:paraId="4276CE21" w14:textId="1C7F42D0" w:rsidR="002D1CFC" w:rsidRDefault="002D1CFC" w:rsidP="00124DD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7</w:t>
      </w:r>
      <w:r w:rsidRPr="00E752B9">
        <w:rPr>
          <w:rFonts w:asciiTheme="minorHAnsi" w:hAnsiTheme="minorHAnsi" w:cstheme="minorHAnsi"/>
          <w:b/>
          <w:bCs/>
        </w:rPr>
        <w:t>.</w:t>
      </w:r>
      <w:r w:rsidR="00EA4614">
        <w:rPr>
          <w:rFonts w:asciiTheme="minorHAnsi" w:hAnsiTheme="minorHAnsi" w:cstheme="minorHAnsi"/>
          <w:b/>
          <w:bCs/>
        </w:rPr>
        <w:t>3</w:t>
      </w:r>
      <w:r>
        <w:rPr>
          <w:rFonts w:asciiTheme="minorHAnsi" w:hAnsiTheme="minorHAnsi" w:cstheme="minorHAnsi"/>
          <w:b/>
          <w:bCs/>
        </w:rPr>
        <w:t xml:space="preserve"> (</w:t>
      </w:r>
      <w:r w:rsidR="00F56B8F">
        <w:rPr>
          <w:rFonts w:asciiTheme="minorHAnsi" w:hAnsiTheme="minorHAnsi" w:cstheme="minorHAnsi"/>
          <w:b/>
          <w:bCs/>
        </w:rPr>
        <w:t>Change of rate</w:t>
      </w:r>
      <w:r w:rsidR="000A2551">
        <w:rPr>
          <w:rFonts w:asciiTheme="minorHAnsi" w:hAnsiTheme="minorHAnsi" w:cstheme="minorHAnsi"/>
          <w:b/>
          <w:bCs/>
        </w:rPr>
        <w:t xml:space="preserve"> during the term</w:t>
      </w:r>
      <w:r>
        <w:rPr>
          <w:rFonts w:asciiTheme="minorHAnsi" w:hAnsiTheme="minorHAnsi" w:cstheme="minorHAnsi"/>
          <w:b/>
          <w:bCs/>
        </w:rPr>
        <w:t>)</w:t>
      </w:r>
      <w:r w:rsidRPr="00E752B9">
        <w:rPr>
          <w:rFonts w:asciiTheme="minorHAnsi" w:hAnsiTheme="minorHAnsi" w:cstheme="minorHAnsi"/>
          <w:b/>
          <w:bCs/>
        </w:rPr>
        <w:t>:</w:t>
      </w:r>
      <w:r>
        <w:rPr>
          <w:rFonts w:asciiTheme="minorHAnsi" w:hAnsiTheme="minorHAnsi" w:cstheme="minorHAnsi"/>
          <w:b/>
          <w:bCs/>
        </w:rPr>
        <w:t xml:space="preserve"> Omega Industries took a loan to build its new facility. The loan required end-of-month payments of $5,000 for 5 years. For the first </w:t>
      </w:r>
      <w:r w:rsidR="00FA454E">
        <w:rPr>
          <w:rFonts w:asciiTheme="minorHAnsi" w:hAnsiTheme="minorHAnsi" w:cstheme="minorHAnsi"/>
          <w:b/>
          <w:bCs/>
        </w:rPr>
        <w:t>3</w:t>
      </w:r>
      <w:r>
        <w:rPr>
          <w:rFonts w:asciiTheme="minorHAnsi" w:hAnsiTheme="minorHAnsi" w:cstheme="minorHAnsi"/>
          <w:b/>
          <w:bCs/>
        </w:rPr>
        <w:t xml:space="preserve"> years the </w:t>
      </w:r>
      <w:r w:rsidR="005C03E4">
        <w:rPr>
          <w:rFonts w:asciiTheme="minorHAnsi" w:hAnsiTheme="minorHAnsi" w:cstheme="minorHAnsi"/>
          <w:b/>
          <w:bCs/>
        </w:rPr>
        <w:t xml:space="preserve">interest </w:t>
      </w:r>
      <w:r>
        <w:rPr>
          <w:rFonts w:asciiTheme="minorHAnsi" w:hAnsiTheme="minorHAnsi" w:cstheme="minorHAnsi"/>
          <w:b/>
          <w:bCs/>
        </w:rPr>
        <w:t xml:space="preserve">rate </w:t>
      </w:r>
      <w:r w:rsidR="005C03E4">
        <w:rPr>
          <w:rFonts w:asciiTheme="minorHAnsi" w:hAnsiTheme="minorHAnsi" w:cstheme="minorHAnsi"/>
          <w:b/>
          <w:bCs/>
        </w:rPr>
        <w:t xml:space="preserve">on the loan </w:t>
      </w:r>
      <w:r>
        <w:rPr>
          <w:rFonts w:asciiTheme="minorHAnsi" w:hAnsiTheme="minorHAnsi" w:cstheme="minorHAnsi"/>
          <w:b/>
          <w:bCs/>
        </w:rPr>
        <w:t xml:space="preserve">was 3% compounded monthly and for the remaining </w:t>
      </w:r>
      <w:r w:rsidR="00FA454E">
        <w:rPr>
          <w:rFonts w:asciiTheme="minorHAnsi" w:hAnsiTheme="minorHAnsi" w:cstheme="minorHAnsi"/>
          <w:b/>
          <w:bCs/>
        </w:rPr>
        <w:t>2</w:t>
      </w:r>
      <w:r>
        <w:rPr>
          <w:rFonts w:asciiTheme="minorHAnsi" w:hAnsiTheme="minorHAnsi" w:cstheme="minorHAnsi"/>
          <w:b/>
          <w:bCs/>
        </w:rPr>
        <w:t xml:space="preserve"> years, the rate became 3% compounded daily. What was the loan amount?</w:t>
      </w:r>
    </w:p>
    <w:p w14:paraId="05354671" w14:textId="77777777" w:rsidR="002D1CFC" w:rsidRDefault="002D1CFC" w:rsidP="002D1CFC">
      <w:pPr>
        <w:rPr>
          <w:rFonts w:asciiTheme="minorHAnsi" w:hAnsiTheme="minorHAnsi" w:cstheme="minorHAnsi"/>
          <w:b/>
          <w:bCs/>
        </w:rPr>
      </w:pPr>
    </w:p>
    <w:p w14:paraId="7CCC9BB8" w14:textId="1E3B946B" w:rsidR="002D1CFC" w:rsidRDefault="004F245F" w:rsidP="00232859">
      <w:pPr>
        <w:ind w:left="284"/>
        <w:rPr>
          <w:rFonts w:asciiTheme="minorHAnsi" w:hAnsiTheme="minorHAnsi" w:cstheme="minorHAnsi"/>
        </w:rPr>
      </w:pPr>
      <w:r w:rsidRPr="004F245F">
        <w:rPr>
          <w:rFonts w:asciiTheme="minorHAnsi" w:hAnsiTheme="minorHAnsi" w:cstheme="minorHAnsi"/>
          <w:noProof/>
          <w:lang w:eastAsia="en-CA"/>
        </w:rPr>
        <w:lastRenderedPageBreak/>
        <w:drawing>
          <wp:inline distT="0" distB="0" distL="0" distR="0" wp14:anchorId="6EB990E7" wp14:editId="3FEFCACB">
            <wp:extent cx="5493075" cy="1734192"/>
            <wp:effectExtent l="0" t="0" r="0" b="0"/>
            <wp:docPr id="17" name="Picture 17"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view of the timeline with the payments mapped"/>
                    <pic:cNvPicPr/>
                  </pic:nvPicPr>
                  <pic:blipFill>
                    <a:blip r:embed="rId105"/>
                    <a:stretch>
                      <a:fillRect/>
                    </a:stretch>
                  </pic:blipFill>
                  <pic:spPr>
                    <a:xfrm>
                      <a:off x="0" y="0"/>
                      <a:ext cx="5537027" cy="1748068"/>
                    </a:xfrm>
                    <a:prstGeom prst="rect">
                      <a:avLst/>
                    </a:prstGeom>
                  </pic:spPr>
                </pic:pic>
              </a:graphicData>
            </a:graphic>
          </wp:inline>
        </w:drawing>
      </w:r>
    </w:p>
    <w:p w14:paraId="6AEFABFA" w14:textId="770A7C54" w:rsidR="00232859" w:rsidRDefault="00232859" w:rsidP="00232859">
      <w:pPr>
        <w:ind w:left="284"/>
        <w:rPr>
          <w:rFonts w:asciiTheme="minorHAnsi" w:hAnsiTheme="minorHAnsi" w:cstheme="minorHAnsi"/>
        </w:rPr>
      </w:pPr>
    </w:p>
    <w:p w14:paraId="06D583F4" w14:textId="3995182F" w:rsidR="00124DD8" w:rsidRDefault="00124DD8" w:rsidP="00CF2367">
      <w:pPr>
        <w:ind w:left="284"/>
        <w:rPr>
          <w:rFonts w:asciiTheme="minorHAnsi" w:hAnsiTheme="minorHAnsi" w:cstheme="minorHAnsi"/>
        </w:rPr>
      </w:pPr>
      <w:r>
        <w:rPr>
          <w:rFonts w:asciiTheme="minorHAnsi" w:hAnsiTheme="minorHAnsi" w:cstheme="minorHAnsi"/>
        </w:rPr>
        <w:t xml:space="preserve">Because the rate changes, we deal with two annuities (remember that one annuity cannot have different rates). The first annuity spans the first three </w:t>
      </w:r>
      <w:r w:rsidR="00E677B9">
        <w:rPr>
          <w:rFonts w:asciiTheme="minorHAnsi" w:hAnsiTheme="minorHAnsi" w:cstheme="minorHAnsi"/>
        </w:rPr>
        <w:t>years,</w:t>
      </w:r>
      <w:r>
        <w:rPr>
          <w:rFonts w:asciiTheme="minorHAnsi" w:hAnsiTheme="minorHAnsi" w:cstheme="minorHAnsi"/>
        </w:rPr>
        <w:t xml:space="preserve"> and the second </w:t>
      </w:r>
      <w:r w:rsidR="00D779E9">
        <w:rPr>
          <w:rFonts w:asciiTheme="minorHAnsi" w:hAnsiTheme="minorHAnsi" w:cstheme="minorHAnsi"/>
        </w:rPr>
        <w:t>annuity</w:t>
      </w:r>
      <w:r>
        <w:rPr>
          <w:rFonts w:asciiTheme="minorHAnsi" w:hAnsiTheme="minorHAnsi" w:cstheme="minorHAnsi"/>
        </w:rPr>
        <w:t xml:space="preserve"> spans the remaining 2 years. Let’s find present values for the first and the second annuity. </w:t>
      </w:r>
    </w:p>
    <w:p w14:paraId="685BACCB" w14:textId="2000E10F" w:rsidR="00124DD8" w:rsidRDefault="00124DD8" w:rsidP="00232859">
      <w:pPr>
        <w:ind w:left="284"/>
        <w:rPr>
          <w:rFonts w:asciiTheme="minorHAnsi" w:hAnsiTheme="minorHAnsi" w:cstheme="minorHAnsi"/>
        </w:rPr>
      </w:pPr>
    </w:p>
    <w:p w14:paraId="4AAEB932" w14:textId="09246ABD" w:rsidR="00124DD8" w:rsidRDefault="00124DD8" w:rsidP="00342578">
      <w:pPr>
        <w:pStyle w:val="ListParagraph"/>
        <w:numPr>
          <w:ilvl w:val="0"/>
          <w:numId w:val="10"/>
        </w:numPr>
        <w:rPr>
          <w:rFonts w:cstheme="minorHAnsi"/>
          <w:b/>
          <w:bCs/>
        </w:rPr>
      </w:pPr>
      <w:r w:rsidRPr="005B6E01">
        <w:rPr>
          <w:rFonts w:cstheme="minorHAnsi"/>
          <w:b/>
          <w:bCs/>
        </w:rPr>
        <w:t xml:space="preserve">First annuity (simple ordinary): </w:t>
      </w:r>
    </w:p>
    <w:p w14:paraId="551F9446" w14:textId="78613077" w:rsidR="00FE6B38" w:rsidRDefault="00FE6B38" w:rsidP="00FE6B38">
      <w:pPr>
        <w:rPr>
          <w:rFonts w:cstheme="minorHAnsi"/>
          <w:b/>
          <w:bCs/>
        </w:rPr>
      </w:pPr>
    </w:p>
    <w:p w14:paraId="438D333A" w14:textId="533B2D7F" w:rsidR="00FE6B38" w:rsidRPr="00FE6B38" w:rsidRDefault="00FE6B38" w:rsidP="00FE6B38">
      <w:pPr>
        <w:rPr>
          <w:rFonts w:cstheme="minorHAnsi"/>
          <w:b/>
          <w:bCs/>
        </w:rPr>
      </w:pPr>
      <m:oMathPara>
        <m:oMath>
          <m:r>
            <w:rPr>
              <w:rFonts w:ascii="Cambria Math" w:hAnsi="Cambria Math" w:cstheme="minorHAnsi"/>
            </w:rPr>
            <m:t>i=</m:t>
          </m:r>
          <m:f>
            <m:fPr>
              <m:ctrlPr>
                <w:rPr>
                  <w:rFonts w:ascii="Cambria Math" w:hAnsi="Cambria Math" w:cstheme="minorHAnsi"/>
                  <w:iCs/>
                </w:rPr>
              </m:ctrlPr>
            </m:fPr>
            <m:num>
              <m:r>
                <m:rPr>
                  <m:sty m:val="p"/>
                </m:rPr>
                <w:rPr>
                  <w:rFonts w:ascii="Cambria Math" w:hAnsi="Cambria Math" w:cstheme="minorHAnsi"/>
                </w:rPr>
                <m:t>0.03</m:t>
              </m:r>
            </m:num>
            <m:den>
              <m:r>
                <m:rPr>
                  <m:sty m:val="p"/>
                </m:rPr>
                <w:rPr>
                  <w:rFonts w:ascii="Cambria Math" w:hAnsi="Cambria Math" w:cstheme="minorHAnsi"/>
                </w:rPr>
                <m:t>12</m:t>
              </m:r>
            </m:den>
          </m:f>
        </m:oMath>
      </m:oMathPara>
    </w:p>
    <w:p w14:paraId="4A9CAEE6" w14:textId="77777777" w:rsidR="00342578" w:rsidRPr="00342578" w:rsidRDefault="00342578" w:rsidP="00342578">
      <w:pPr>
        <w:pStyle w:val="ListParagraph"/>
        <w:ind w:left="644"/>
        <w:rPr>
          <w:rFonts w:cstheme="minorHAnsi"/>
          <w:b/>
          <w:bCs/>
        </w:rPr>
      </w:pPr>
    </w:p>
    <w:p w14:paraId="45A52806" w14:textId="0954B17E" w:rsidR="00124DD8" w:rsidRPr="006C044F" w:rsidRDefault="007D0128" w:rsidP="00124DD8">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xml:space="preserve">= </m:t>
          </m:r>
          <m:r>
            <m:rPr>
              <m:sty m:val="p"/>
            </m:rPr>
            <w:rPr>
              <w:rFonts w:ascii="Cambria Math" w:hAnsi="Cambria Math" w:cstheme="minorHAnsi"/>
            </w:rPr>
            <m:t>5,000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-12×3</m:t>
                      </m:r>
                    </m:sup>
                  </m:sSup>
                </m:num>
                <m:den>
                  <m:r>
                    <w:rPr>
                      <w:rFonts w:ascii="Cambria Math" w:hAnsi="Cambria Math" w:cstheme="minorHAnsi"/>
                    </w:rPr>
                    <m:t>i</m:t>
                  </m:r>
                </m:den>
              </m:f>
            </m:e>
          </m:d>
          <m:r>
            <w:rPr>
              <w:rFonts w:ascii="Cambria Math" w:hAnsi="Cambria Math" w:cstheme="minorHAnsi"/>
            </w:rPr>
            <m:t>=171,932.3255</m:t>
          </m:r>
        </m:oMath>
      </m:oMathPara>
    </w:p>
    <w:p w14:paraId="0FB64B6F" w14:textId="77777777" w:rsidR="007D0128" w:rsidRDefault="007D0128" w:rsidP="00232859">
      <w:pPr>
        <w:ind w:left="284"/>
        <w:rPr>
          <w:rFonts w:asciiTheme="minorHAnsi" w:hAnsiTheme="minorHAnsi" w:cstheme="minorHAnsi"/>
          <w:b/>
          <w:bCs/>
        </w:rPr>
      </w:pPr>
    </w:p>
    <w:p w14:paraId="138DB509" w14:textId="77EE96FA" w:rsidR="00870CEC" w:rsidRDefault="007D0128" w:rsidP="00342578">
      <w:pPr>
        <w:pStyle w:val="ListParagraph"/>
        <w:numPr>
          <w:ilvl w:val="0"/>
          <w:numId w:val="10"/>
        </w:numPr>
        <w:rPr>
          <w:rFonts w:cstheme="minorHAnsi"/>
          <w:b/>
          <w:bCs/>
        </w:rPr>
      </w:pPr>
      <w:r w:rsidRPr="005B6E01">
        <w:rPr>
          <w:rFonts w:cstheme="minorHAnsi"/>
          <w:b/>
          <w:bCs/>
        </w:rPr>
        <w:t>Second annuity (general ordinary)</w:t>
      </w:r>
      <w:r w:rsidR="00870CEC">
        <w:rPr>
          <w:rFonts w:cstheme="minorHAnsi"/>
          <w:b/>
          <w:bCs/>
        </w:rPr>
        <w:t>:</w:t>
      </w:r>
    </w:p>
    <w:p w14:paraId="1722E477" w14:textId="77777777" w:rsidR="00342578" w:rsidRPr="00342578" w:rsidRDefault="00342578" w:rsidP="00342578">
      <w:pPr>
        <w:pStyle w:val="ListParagraph"/>
        <w:ind w:left="644"/>
        <w:rPr>
          <w:rFonts w:cstheme="minorHAnsi"/>
          <w:b/>
          <w:bCs/>
        </w:rPr>
      </w:pPr>
    </w:p>
    <w:p w14:paraId="19225C2C" w14:textId="064F44D6" w:rsidR="00D779E9" w:rsidRDefault="00000000" w:rsidP="00D779E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-1=0.002503025</m:t>
          </m:r>
        </m:oMath>
      </m:oMathPara>
    </w:p>
    <w:p w14:paraId="5636BAAE" w14:textId="77777777" w:rsidR="00D779E9" w:rsidRPr="00712D94" w:rsidRDefault="00D779E9" w:rsidP="00D779E9">
      <w:pPr>
        <w:ind w:left="284"/>
        <w:rPr>
          <w:rFonts w:asciiTheme="minorHAnsi" w:hAnsiTheme="minorHAnsi" w:cstheme="minorHAnsi"/>
        </w:rPr>
      </w:pPr>
    </w:p>
    <w:p w14:paraId="0CA495FB" w14:textId="30156168" w:rsidR="00D779E9" w:rsidRDefault="00D779E9" w:rsidP="00D779E9">
      <w:pPr>
        <w:rPr>
          <w:rFonts w:asciiTheme="minorHAnsi" w:hAnsiTheme="minorHAnsi" w:cstheme="minorHAnsi"/>
          <w:b/>
          <w:bCs/>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xml:space="preserve">= </m:t>
          </m:r>
          <m:r>
            <m:rPr>
              <m:sty m:val="p"/>
            </m:rPr>
            <w:rPr>
              <w:rFonts w:ascii="Cambria Math" w:hAnsi="Cambria Math" w:cstheme="minorHAnsi"/>
            </w:rPr>
            <m:t>5,000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-12×2</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=116,325.5528</m:t>
          </m:r>
        </m:oMath>
      </m:oMathPara>
    </w:p>
    <w:p w14:paraId="424DA7A7" w14:textId="77777777" w:rsidR="00D779E9" w:rsidRDefault="00D779E9" w:rsidP="00232859">
      <w:pPr>
        <w:ind w:left="284"/>
        <w:rPr>
          <w:rFonts w:asciiTheme="minorHAnsi" w:hAnsiTheme="minorHAnsi" w:cstheme="minorHAnsi"/>
          <w:b/>
          <w:bCs/>
        </w:rPr>
      </w:pPr>
    </w:p>
    <w:p w14:paraId="3E5A9EA6" w14:textId="7F3DA81F" w:rsidR="007D0128" w:rsidRPr="005B6E01" w:rsidRDefault="00D779E9" w:rsidP="00406AEF">
      <w:pPr>
        <w:pStyle w:val="ListParagraph"/>
        <w:numPr>
          <w:ilvl w:val="0"/>
          <w:numId w:val="10"/>
        </w:numPr>
        <w:rPr>
          <w:rFonts w:cstheme="minorHAnsi"/>
          <w:b/>
          <w:bCs/>
        </w:rPr>
      </w:pPr>
      <w:r w:rsidRPr="005B6E01">
        <w:rPr>
          <w:rFonts w:cstheme="minorHAnsi"/>
          <w:b/>
          <w:bCs/>
        </w:rPr>
        <w:t xml:space="preserve">Adjusting the </w:t>
      </w:r>
      <w:r w:rsidRPr="005B6E01">
        <w:rPr>
          <w:rFonts w:cstheme="minorHAnsi"/>
          <w:b/>
          <w:bCs/>
          <w:i/>
          <w:iCs/>
        </w:rPr>
        <w:t>PV</w:t>
      </w:r>
      <w:r w:rsidRPr="005B6E01">
        <w:rPr>
          <w:rFonts w:cstheme="minorHAnsi"/>
          <w:b/>
          <w:bCs/>
        </w:rPr>
        <w:t xml:space="preserve"> of the second annuity:</w:t>
      </w:r>
    </w:p>
    <w:p w14:paraId="16BF57DA" w14:textId="38258537" w:rsidR="00D779E9" w:rsidRDefault="00D779E9" w:rsidP="00232859">
      <w:pPr>
        <w:ind w:left="284"/>
        <w:rPr>
          <w:rFonts w:asciiTheme="minorHAnsi" w:hAnsiTheme="minorHAnsi" w:cstheme="minorHAnsi"/>
          <w:b/>
          <w:bCs/>
        </w:rPr>
      </w:pPr>
    </w:p>
    <w:p w14:paraId="0476F17C" w14:textId="791A5628" w:rsidR="00900CCC" w:rsidRDefault="00D779E9" w:rsidP="000B358D">
      <w:pPr>
        <w:ind w:left="284"/>
        <w:rPr>
          <w:rFonts w:asciiTheme="minorHAnsi" w:hAnsiTheme="minorHAnsi" w:cstheme="minorHAnsi"/>
        </w:rPr>
      </w:pP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is the amount located 3 years in</w:t>
      </w:r>
      <w:r w:rsidR="000B358D">
        <w:rPr>
          <w:rFonts w:asciiTheme="minorHAnsi" w:hAnsiTheme="minorHAnsi" w:cstheme="minorHAnsi"/>
        </w:rPr>
        <w:t xml:space="preserve"> the</w:t>
      </w:r>
      <w:r>
        <w:rPr>
          <w:rFonts w:asciiTheme="minorHAnsi" w:hAnsiTheme="minorHAnsi" w:cstheme="minorHAnsi"/>
        </w:rPr>
        <w:t xml:space="preserve"> future from the time the loan was taken. We must modify this amount by moving it to the time of the loan (that is, we must find its present value):</w:t>
      </w:r>
    </w:p>
    <w:p w14:paraId="38FFF88D" w14:textId="026833BF" w:rsidR="00900CCC" w:rsidRPr="000B358D" w:rsidRDefault="00000000" w:rsidP="00232859">
      <w:pPr>
        <w:ind w:left="284"/>
        <w:rPr>
          <w:rFonts w:asciiTheme="minorHAnsi" w:hAnsiTheme="minorHAnsi" w:cstheme="minorHAnsi"/>
        </w:rPr>
      </w:pPr>
      <m:oMathPara>
        <m:oMath>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=116,325.5528</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12</m:t>
                      </m:r>
                    </m:den>
                  </m:f>
                </m:e>
              </m:d>
            </m:e>
            <m:sup>
              <m:r>
                <w:rPr>
                  <w:rFonts w:ascii="Cambria Math" w:eastAsiaTheme="minorEastAsia" w:hAnsi="Cambria Math" w:cstheme="minorHAnsi"/>
                </w:rPr>
                <m:t xml:space="preserve">-12×3 </m:t>
              </m:r>
            </m:sup>
          </m:sSup>
          <m:r>
            <w:rPr>
              <w:rFonts w:ascii="Cambria Math" w:eastAsiaTheme="minorEastAsia" w:hAnsi="Cambria Math" w:cstheme="minorHAnsi"/>
            </w:rPr>
            <m:t>=106,325.4914</m:t>
          </m:r>
        </m:oMath>
      </m:oMathPara>
    </w:p>
    <w:p w14:paraId="31785C1A" w14:textId="7606F4B9" w:rsidR="00D779E9" w:rsidRPr="000B358D" w:rsidRDefault="00D779E9" w:rsidP="00232859">
      <w:pPr>
        <w:ind w:left="284"/>
        <w:rPr>
          <w:rFonts w:asciiTheme="minorHAnsi" w:hAnsiTheme="minorHAnsi" w:cstheme="minorHAnsi"/>
        </w:rPr>
      </w:pPr>
    </w:p>
    <w:p w14:paraId="03E752A0" w14:textId="3F71AE4E" w:rsidR="000B358D" w:rsidRDefault="000B358D" w:rsidP="00232859">
      <w:pPr>
        <w:ind w:left="284"/>
        <w:rPr>
          <w:rFonts w:asciiTheme="minorHAnsi" w:hAnsiTheme="minorHAnsi" w:cstheme="minorHAnsi"/>
        </w:rPr>
      </w:pPr>
      <w:r>
        <w:rPr>
          <w:rFonts w:asciiTheme="minorHAnsi" w:hAnsiTheme="minorHAnsi" w:cstheme="minorHAnsi"/>
        </w:rPr>
        <w:t xml:space="preserve">Notice that we used 3% compounded monthly to find </w:t>
      </w:r>
      <m:oMath>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oMath>
      <w:r>
        <w:rPr>
          <w:rFonts w:asciiTheme="minorHAnsi" w:hAnsiTheme="minorHAnsi" w:cstheme="minorHAnsi"/>
        </w:rPr>
        <w:t xml:space="preserve"> because this was the rate active for the first 3 years. </w:t>
      </w:r>
    </w:p>
    <w:p w14:paraId="0738BF34" w14:textId="77777777" w:rsidR="000B358D" w:rsidRPr="000B358D" w:rsidRDefault="000B358D" w:rsidP="00232859">
      <w:pPr>
        <w:ind w:left="284"/>
        <w:rPr>
          <w:rFonts w:asciiTheme="minorHAnsi" w:hAnsiTheme="minorHAnsi" w:cstheme="minorHAnsi"/>
        </w:rPr>
      </w:pPr>
    </w:p>
    <w:p w14:paraId="423E74D9" w14:textId="4E9FBAF2" w:rsidR="00D779E9" w:rsidRPr="005B6E01" w:rsidRDefault="00787D61" w:rsidP="00406AEF">
      <w:pPr>
        <w:pStyle w:val="ListParagraph"/>
        <w:numPr>
          <w:ilvl w:val="0"/>
          <w:numId w:val="10"/>
        </w:numPr>
        <w:rPr>
          <w:rFonts w:cstheme="minorHAnsi"/>
          <w:b/>
          <w:bCs/>
        </w:rPr>
      </w:pPr>
      <w:r w:rsidRPr="005B6E01">
        <w:rPr>
          <w:rFonts w:cstheme="minorHAnsi"/>
          <w:b/>
          <w:bCs/>
        </w:rPr>
        <w:t>Finding the loan amount:</w:t>
      </w:r>
    </w:p>
    <w:p w14:paraId="392124D5" w14:textId="478EC5E3" w:rsidR="00787D61" w:rsidRDefault="00787D61" w:rsidP="00232859">
      <w:pPr>
        <w:ind w:left="284"/>
        <w:rPr>
          <w:rFonts w:asciiTheme="minorHAnsi" w:hAnsiTheme="minorHAnsi" w:cstheme="minorHAnsi"/>
        </w:rPr>
      </w:pPr>
    </w:p>
    <w:p w14:paraId="4B4A6C62" w14:textId="64AFC9BA" w:rsidR="00787D61" w:rsidRPr="00CF2367" w:rsidRDefault="00787D61" w:rsidP="00232859">
      <w:pPr>
        <w:ind w:left="284"/>
        <w:rPr>
          <w:rFonts w:asciiTheme="minorHAnsi" w:hAnsiTheme="minorHAnsi" w:cstheme="minorHAnsi"/>
        </w:rPr>
      </w:pPr>
      <m:oMathPara>
        <m:oMathParaPr>
          <m:jc m:val="center"/>
        </m:oMathParaPr>
        <m:oMath>
          <m:r>
            <w:rPr>
              <w:rFonts w:ascii="Cambria Math" w:hAnsi="Cambria Math" w:cstheme="minorHAnsi"/>
            </w:rPr>
            <m:t>Loan amount=P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m:t>
          </m:r>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=171,932.3255+</m:t>
          </m:r>
          <m:r>
            <w:rPr>
              <w:rFonts w:ascii="Cambria Math" w:eastAsiaTheme="minorEastAsia" w:hAnsi="Cambria Math" w:cstheme="minorHAnsi"/>
            </w:rPr>
            <m:t>106,325.4914=278,257.82</m:t>
          </m:r>
        </m:oMath>
      </m:oMathPara>
    </w:p>
    <w:p w14:paraId="46DAD124" w14:textId="77777777" w:rsidR="00CF2367" w:rsidRPr="00C56B7C" w:rsidRDefault="00CF2367" w:rsidP="00232859">
      <w:pPr>
        <w:ind w:left="284"/>
        <w:rPr>
          <w:rFonts w:asciiTheme="minorHAnsi" w:hAnsiTheme="minorHAnsi" w:cstheme="minorHAnsi"/>
        </w:rPr>
      </w:pPr>
    </w:p>
    <w:p w14:paraId="04C4A9D8" w14:textId="79E543C3" w:rsidR="00787D61" w:rsidRPr="00113199" w:rsidRDefault="00C56B7C" w:rsidP="00113199">
      <w:pPr>
        <w:ind w:left="284"/>
        <w:jc w:val="right"/>
        <w:rPr>
          <w:rFonts w:asciiTheme="minorHAnsi" w:hAnsiTheme="minorHAnsi" w:cstheme="minorHAnsi"/>
          <w:b/>
          <w:bCs/>
        </w:rPr>
      </w:pPr>
      <w:r>
        <w:rPr>
          <w:rFonts w:ascii="square" w:hAnsi="square" w:cstheme="minorHAnsi"/>
          <w:b/>
          <w:bCs/>
        </w:rPr>
        <w:t xml:space="preserve"> </w:t>
      </w:r>
      <m:oMath>
        <m:r>
          <m:rPr>
            <m:sty m:val="bi"/>
          </m:rPr>
          <w:rPr>
            <w:rFonts w:ascii="Cambria Math" w:hAnsi="Cambria Math" w:cstheme="minorHAnsi"/>
          </w:rPr>
          <m:t xml:space="preserve">∎ </m:t>
        </m:r>
      </m:oMath>
      <w:r w:rsidRPr="002E12B7">
        <w:rPr>
          <w:rFonts w:asciiTheme="minorHAnsi" w:hAnsiTheme="minorHAnsi" w:cstheme="minorHAnsi"/>
          <w:b/>
          <w:bCs/>
        </w:rPr>
        <w:t>End of the example</w:t>
      </w:r>
    </w:p>
    <w:p w14:paraId="4EBC9142" w14:textId="599B164E" w:rsidR="00EA4614" w:rsidRDefault="00EA4614" w:rsidP="00EA4614">
      <w:pPr>
        <w:rPr>
          <w:rFonts w:asciiTheme="minorHAnsi" w:hAnsiTheme="minorHAnsi" w:cstheme="minorHAnsi"/>
          <w:b/>
          <w:bCs/>
        </w:rPr>
      </w:pPr>
      <w:r w:rsidRPr="00E752B9">
        <w:rPr>
          <w:rFonts w:asciiTheme="minorHAnsi" w:hAnsiTheme="minorHAnsi" w:cstheme="minorHAnsi"/>
          <w:b/>
          <w:bCs/>
        </w:rPr>
        <w:lastRenderedPageBreak/>
        <w:t xml:space="preserve">Example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4 (</w:t>
      </w:r>
      <w:r w:rsidR="00F56B8F">
        <w:rPr>
          <w:rFonts w:asciiTheme="minorHAnsi" w:hAnsiTheme="minorHAnsi" w:cstheme="minorHAnsi"/>
          <w:b/>
          <w:bCs/>
        </w:rPr>
        <w:t>Change of payments</w:t>
      </w:r>
      <w:r>
        <w:rPr>
          <w:rFonts w:asciiTheme="minorHAnsi" w:hAnsiTheme="minorHAnsi" w:cstheme="minorHAnsi"/>
          <w:b/>
          <w:bCs/>
        </w:rPr>
        <w:t xml:space="preserve"> during the term)</w:t>
      </w:r>
      <w:r w:rsidRPr="00E752B9">
        <w:rPr>
          <w:rFonts w:asciiTheme="minorHAnsi" w:hAnsiTheme="minorHAnsi" w:cstheme="minorHAnsi"/>
          <w:b/>
          <w:bCs/>
        </w:rPr>
        <w:t>:</w:t>
      </w:r>
      <w:r>
        <w:rPr>
          <w:rFonts w:asciiTheme="minorHAnsi" w:hAnsiTheme="minorHAnsi" w:cstheme="minorHAnsi"/>
          <w:b/>
          <w:bCs/>
        </w:rPr>
        <w:t xml:space="preserve"> </w:t>
      </w:r>
      <w:r w:rsidR="000E4943">
        <w:rPr>
          <w:rFonts w:asciiTheme="minorHAnsi" w:hAnsiTheme="minorHAnsi" w:cstheme="minorHAnsi"/>
          <w:b/>
          <w:bCs/>
        </w:rPr>
        <w:t xml:space="preserve">For the first 4 years, Amreen made beginning-of-quarter contributions of $500 </w:t>
      </w:r>
      <w:r w:rsidR="00800524">
        <w:rPr>
          <w:rFonts w:asciiTheme="minorHAnsi" w:hAnsiTheme="minorHAnsi" w:cstheme="minorHAnsi"/>
          <w:b/>
          <w:bCs/>
        </w:rPr>
        <w:t>to</w:t>
      </w:r>
      <w:r w:rsidR="00FA4AEE">
        <w:rPr>
          <w:rFonts w:asciiTheme="minorHAnsi" w:hAnsiTheme="minorHAnsi" w:cstheme="minorHAnsi"/>
          <w:b/>
          <w:bCs/>
        </w:rPr>
        <w:t xml:space="preserve"> </w:t>
      </w:r>
      <w:r w:rsidR="000E4943">
        <w:rPr>
          <w:rFonts w:asciiTheme="minorHAnsi" w:hAnsiTheme="minorHAnsi" w:cstheme="minorHAnsi"/>
          <w:b/>
          <w:bCs/>
        </w:rPr>
        <w:t>her savings account. At the end of the 4</w:t>
      </w:r>
      <w:r w:rsidR="000E4943" w:rsidRPr="000E4943">
        <w:rPr>
          <w:rFonts w:asciiTheme="minorHAnsi" w:hAnsiTheme="minorHAnsi" w:cstheme="minorHAnsi"/>
          <w:b/>
          <w:bCs/>
          <w:vertAlign w:val="superscript"/>
        </w:rPr>
        <w:t>th</w:t>
      </w:r>
      <w:r w:rsidR="000E4943">
        <w:rPr>
          <w:rFonts w:asciiTheme="minorHAnsi" w:hAnsiTheme="minorHAnsi" w:cstheme="minorHAnsi"/>
          <w:b/>
          <w:bCs/>
        </w:rPr>
        <w:t xml:space="preserve"> year, Amreen increased her contributions by $100</w:t>
      </w:r>
      <w:r w:rsidR="00ED6010">
        <w:rPr>
          <w:rFonts w:asciiTheme="minorHAnsi" w:hAnsiTheme="minorHAnsi" w:cstheme="minorHAnsi"/>
          <w:b/>
          <w:bCs/>
        </w:rPr>
        <w:t xml:space="preserve"> (with the last </w:t>
      </w:r>
      <w:r w:rsidR="004327E6">
        <w:rPr>
          <w:rFonts w:asciiTheme="minorHAnsi" w:hAnsiTheme="minorHAnsi" w:cstheme="minorHAnsi"/>
          <w:b/>
          <w:bCs/>
        </w:rPr>
        <w:t xml:space="preserve">increased </w:t>
      </w:r>
      <w:r w:rsidR="00ED6010" w:rsidRPr="00ED6010">
        <w:rPr>
          <w:rFonts w:asciiTheme="minorHAnsi" w:hAnsiTheme="minorHAnsi" w:cstheme="minorHAnsi"/>
          <w:b/>
          <w:bCs/>
        </w:rPr>
        <w:t xml:space="preserve">contribution being </w:t>
      </w:r>
      <w:r w:rsidR="00ED6010">
        <w:rPr>
          <w:rFonts w:asciiTheme="minorHAnsi" w:hAnsiTheme="minorHAnsi" w:cstheme="minorHAnsi"/>
          <w:b/>
          <w:bCs/>
        </w:rPr>
        <w:t>6</w:t>
      </w:r>
      <w:r w:rsidR="00ED6010" w:rsidRPr="00ED6010">
        <w:rPr>
          <w:rFonts w:asciiTheme="minorHAnsi" w:hAnsiTheme="minorHAnsi" w:cstheme="minorHAnsi"/>
          <w:b/>
          <w:bCs/>
        </w:rPr>
        <w:t xml:space="preserve"> years and 9 months</w:t>
      </w:r>
      <w:r w:rsidR="00ED6010">
        <w:rPr>
          <w:rFonts w:asciiTheme="minorHAnsi" w:hAnsiTheme="minorHAnsi" w:cstheme="minorHAnsi"/>
          <w:b/>
          <w:bCs/>
        </w:rPr>
        <w:t xml:space="preserve"> </w:t>
      </w:r>
      <w:r w:rsidR="004327E6">
        <w:rPr>
          <w:rFonts w:asciiTheme="minorHAnsi" w:hAnsiTheme="minorHAnsi" w:cstheme="minorHAnsi"/>
          <w:b/>
          <w:bCs/>
        </w:rPr>
        <w:t>from the first contribution of $500</w:t>
      </w:r>
      <w:r w:rsidR="00ED6010" w:rsidRPr="00ED6010">
        <w:rPr>
          <w:rFonts w:asciiTheme="minorHAnsi" w:hAnsiTheme="minorHAnsi" w:cstheme="minorHAnsi"/>
          <w:b/>
          <w:bCs/>
        </w:rPr>
        <w:t>)</w:t>
      </w:r>
      <w:r w:rsidR="000E4943">
        <w:rPr>
          <w:rFonts w:asciiTheme="minorHAnsi" w:hAnsiTheme="minorHAnsi" w:cstheme="minorHAnsi"/>
          <w:b/>
          <w:bCs/>
        </w:rPr>
        <w:t>. How much money did Amreen save at the end of 7 years? The rate for all 7 years was 2% compounded annually.</w:t>
      </w:r>
    </w:p>
    <w:p w14:paraId="22ED06C1" w14:textId="7A28DDB2" w:rsidR="000E4943" w:rsidRDefault="000E4943" w:rsidP="00EA4614">
      <w:pPr>
        <w:rPr>
          <w:rFonts w:asciiTheme="minorHAnsi" w:hAnsiTheme="minorHAnsi" w:cstheme="minorHAnsi"/>
          <w:b/>
          <w:bCs/>
        </w:rPr>
      </w:pPr>
    </w:p>
    <w:p w14:paraId="0CCDEFBA" w14:textId="02DD5E0C" w:rsidR="000E4943" w:rsidRPr="000E4943" w:rsidRDefault="00F26B84" w:rsidP="00005A83">
      <w:pPr>
        <w:jc w:val="center"/>
        <w:rPr>
          <w:rFonts w:asciiTheme="minorHAnsi" w:hAnsiTheme="minorHAnsi" w:cstheme="minorHAnsi"/>
          <w:b/>
          <w:bCs/>
        </w:rPr>
      </w:pPr>
      <w:r w:rsidRPr="00F26B84">
        <w:rPr>
          <w:rFonts w:asciiTheme="minorHAnsi" w:hAnsiTheme="minorHAnsi" w:cstheme="minorHAnsi"/>
          <w:b/>
          <w:bCs/>
          <w:noProof/>
        </w:rPr>
        <w:drawing>
          <wp:inline distT="0" distB="0" distL="0" distR="0" wp14:anchorId="016DA949" wp14:editId="348E5708">
            <wp:extent cx="5551200" cy="1644009"/>
            <wp:effectExtent l="0" t="0" r="0" b="0"/>
            <wp:docPr id="25" name="Picture 25" descr="The diagram showing the composite annuity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diagram showing the composite annuity on a timeline"/>
                    <pic:cNvPicPr/>
                  </pic:nvPicPr>
                  <pic:blipFill>
                    <a:blip r:embed="rId106"/>
                    <a:stretch>
                      <a:fillRect/>
                    </a:stretch>
                  </pic:blipFill>
                  <pic:spPr>
                    <a:xfrm>
                      <a:off x="0" y="0"/>
                      <a:ext cx="5613536" cy="1662470"/>
                    </a:xfrm>
                    <a:prstGeom prst="rect">
                      <a:avLst/>
                    </a:prstGeom>
                  </pic:spPr>
                </pic:pic>
              </a:graphicData>
            </a:graphic>
          </wp:inline>
        </w:drawing>
      </w:r>
    </w:p>
    <w:p w14:paraId="1ED51C05" w14:textId="34053612" w:rsidR="000E4943" w:rsidRDefault="000E4943" w:rsidP="00EA4614">
      <w:pPr>
        <w:rPr>
          <w:rFonts w:asciiTheme="minorHAnsi" w:hAnsiTheme="minorHAnsi" w:cstheme="minorHAnsi"/>
        </w:rPr>
      </w:pPr>
    </w:p>
    <w:p w14:paraId="0D4E8E9D" w14:textId="2B4397AC" w:rsidR="004F245F" w:rsidRDefault="00A70780" w:rsidP="00F67FEE">
      <w:pPr>
        <w:ind w:left="284"/>
        <w:rPr>
          <w:rFonts w:asciiTheme="minorHAnsi" w:hAnsiTheme="minorHAnsi" w:cstheme="minorHAnsi"/>
        </w:rPr>
      </w:pPr>
      <w:r>
        <w:rPr>
          <w:rFonts w:asciiTheme="minorHAnsi" w:hAnsiTheme="minorHAnsi" w:cstheme="minorHAnsi"/>
        </w:rPr>
        <w:t xml:space="preserve">We can solve this problem by finding the future value of each annuity, modifying the first future value by moving it 3 years into the future and then summing the future value of the second annuity with the modified future value of the first annuity (a similar process to Example 7.3, but for </w:t>
      </w:r>
      <w:r w:rsidR="00B35FCC">
        <w:rPr>
          <w:rFonts w:asciiTheme="minorHAnsi" w:hAnsiTheme="minorHAnsi" w:cstheme="minorHAnsi"/>
        </w:rPr>
        <w:t xml:space="preserve">the </w:t>
      </w:r>
      <w:r>
        <w:rPr>
          <w:rFonts w:asciiTheme="minorHAnsi" w:hAnsiTheme="minorHAnsi" w:cstheme="minorHAnsi"/>
        </w:rPr>
        <w:t xml:space="preserve">future values). However, this problem can be solved more efficiently if we notice that this problem can be represented by two annuities which have </w:t>
      </w:r>
      <w:r w:rsidR="009B0992">
        <w:rPr>
          <w:rFonts w:asciiTheme="minorHAnsi" w:hAnsiTheme="minorHAnsi" w:cstheme="minorHAnsi"/>
        </w:rPr>
        <w:t xml:space="preserve">the </w:t>
      </w:r>
      <w:r>
        <w:rPr>
          <w:rFonts w:asciiTheme="minorHAnsi" w:hAnsiTheme="minorHAnsi" w:cstheme="minorHAnsi"/>
        </w:rPr>
        <w:t>future values 7 years from now</w:t>
      </w:r>
      <w:r w:rsidR="004F245F">
        <w:rPr>
          <w:rFonts w:asciiTheme="minorHAnsi" w:hAnsiTheme="minorHAnsi" w:cstheme="minorHAnsi"/>
        </w:rPr>
        <w:t>:</w:t>
      </w:r>
    </w:p>
    <w:p w14:paraId="3B8E6195" w14:textId="5D6EA62B" w:rsidR="004F245F" w:rsidRDefault="00F762D0" w:rsidP="00005A83">
      <w:pPr>
        <w:jc w:val="center"/>
        <w:rPr>
          <w:rFonts w:asciiTheme="minorHAnsi" w:hAnsiTheme="minorHAnsi" w:cstheme="minorHAnsi"/>
        </w:rPr>
      </w:pPr>
      <w:r w:rsidRPr="00F762D0">
        <w:rPr>
          <w:rFonts w:asciiTheme="minorHAnsi" w:hAnsiTheme="minorHAnsi" w:cstheme="minorHAnsi"/>
          <w:noProof/>
        </w:rPr>
        <w:drawing>
          <wp:inline distT="0" distB="0" distL="0" distR="0" wp14:anchorId="78E99AA8" wp14:editId="4925AF41">
            <wp:extent cx="5572312" cy="2066400"/>
            <wp:effectExtent l="0" t="0" r="3175" b="0"/>
            <wp:docPr id="23" name="Picture 23" descr="The diagram showing the composite annuity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diagram showing the composite annuity on a timeline"/>
                    <pic:cNvPicPr/>
                  </pic:nvPicPr>
                  <pic:blipFill>
                    <a:blip r:embed="rId107"/>
                    <a:stretch>
                      <a:fillRect/>
                    </a:stretch>
                  </pic:blipFill>
                  <pic:spPr>
                    <a:xfrm>
                      <a:off x="0" y="0"/>
                      <a:ext cx="5630293" cy="2087901"/>
                    </a:xfrm>
                    <a:prstGeom prst="rect">
                      <a:avLst/>
                    </a:prstGeom>
                  </pic:spPr>
                </pic:pic>
              </a:graphicData>
            </a:graphic>
          </wp:inline>
        </w:drawing>
      </w:r>
    </w:p>
    <w:p w14:paraId="1E0D8BBB" w14:textId="4C1AAD19" w:rsidR="004F245F" w:rsidRDefault="004F245F" w:rsidP="00EA4614">
      <w:pPr>
        <w:rPr>
          <w:rFonts w:asciiTheme="minorHAnsi" w:hAnsiTheme="minorHAnsi" w:cstheme="minorHAnsi"/>
        </w:rPr>
      </w:pPr>
    </w:p>
    <w:p w14:paraId="366F77C4" w14:textId="6ACAA620" w:rsidR="004F245F" w:rsidRDefault="00005A83" w:rsidP="00005A83">
      <w:pPr>
        <w:ind w:left="284"/>
        <w:rPr>
          <w:rFonts w:asciiTheme="minorHAnsi" w:hAnsiTheme="minorHAnsi" w:cstheme="minorHAnsi"/>
        </w:rPr>
      </w:pPr>
      <w:r>
        <w:rPr>
          <w:rFonts w:asciiTheme="minorHAnsi" w:hAnsiTheme="minorHAnsi" w:cstheme="minorHAnsi"/>
        </w:rPr>
        <w:t xml:space="preserve">So, we must </w:t>
      </w:r>
      <w:r w:rsidR="00A41572">
        <w:rPr>
          <w:rFonts w:asciiTheme="minorHAnsi" w:hAnsiTheme="minorHAnsi" w:cstheme="minorHAnsi"/>
        </w:rPr>
        <w:t xml:space="preserve">now </w:t>
      </w:r>
      <w:r>
        <w:rPr>
          <w:rFonts w:asciiTheme="minorHAnsi" w:hAnsiTheme="minorHAnsi" w:cstheme="minorHAnsi"/>
        </w:rPr>
        <w:t>find</w:t>
      </w:r>
      <w:r w:rsidR="00A41572">
        <w:rPr>
          <w:rFonts w:asciiTheme="minorHAnsi" w:hAnsiTheme="minorHAnsi" w:cstheme="minorHAnsi"/>
        </w:rPr>
        <w:t xml:space="preserve"> </w:t>
      </w:r>
      <w:r>
        <w:rPr>
          <w:rFonts w:asciiTheme="minorHAnsi" w:hAnsiTheme="minorHAnsi" w:cstheme="minorHAnsi"/>
        </w:rPr>
        <w:t xml:space="preserve">two annuity future values, and </w:t>
      </w:r>
      <w:r w:rsidR="00A41572">
        <w:rPr>
          <w:rFonts w:asciiTheme="minorHAnsi" w:hAnsiTheme="minorHAnsi" w:cstheme="minorHAnsi"/>
        </w:rPr>
        <w:t>both</w:t>
      </w:r>
      <w:r>
        <w:rPr>
          <w:rFonts w:asciiTheme="minorHAnsi" w:hAnsiTheme="minorHAnsi" w:cstheme="minorHAnsi"/>
        </w:rPr>
        <w:t xml:space="preserve"> will be located at the same time </w:t>
      </w:r>
      <w:r w:rsidR="00104402">
        <w:rPr>
          <w:rFonts w:asciiTheme="minorHAnsi" w:hAnsiTheme="minorHAnsi" w:cstheme="minorHAnsi"/>
        </w:rPr>
        <w:t xml:space="preserve">on the timeline </w:t>
      </w:r>
      <w:r>
        <w:rPr>
          <w:rFonts w:asciiTheme="minorHAnsi" w:hAnsiTheme="minorHAnsi" w:cstheme="minorHAnsi"/>
        </w:rPr>
        <w:t xml:space="preserve">(7 years from now). </w:t>
      </w:r>
    </w:p>
    <w:p w14:paraId="2696AA38" w14:textId="7D0CFC35" w:rsidR="00005A83" w:rsidRDefault="00005A83" w:rsidP="00EA4614">
      <w:pPr>
        <w:rPr>
          <w:rFonts w:asciiTheme="minorHAnsi" w:hAnsiTheme="minorHAnsi" w:cstheme="minorHAnsi"/>
        </w:rPr>
      </w:pPr>
    </w:p>
    <w:p w14:paraId="07611147" w14:textId="50C76CF2" w:rsidR="00005A83" w:rsidRDefault="00005A83" w:rsidP="00406AEF">
      <w:pPr>
        <w:pStyle w:val="ListParagraph"/>
        <w:numPr>
          <w:ilvl w:val="0"/>
          <w:numId w:val="11"/>
        </w:numPr>
        <w:rPr>
          <w:rFonts w:cstheme="minorHAnsi"/>
          <w:b/>
          <w:bCs/>
        </w:rPr>
      </w:pPr>
      <w:r w:rsidRPr="00005A83">
        <w:rPr>
          <w:rFonts w:cstheme="minorHAnsi"/>
          <w:b/>
          <w:bCs/>
        </w:rPr>
        <w:t>First annuity (</w:t>
      </w:r>
      <w:r>
        <w:rPr>
          <w:rFonts w:cstheme="minorHAnsi"/>
          <w:b/>
          <w:bCs/>
        </w:rPr>
        <w:t>general</w:t>
      </w:r>
      <w:r w:rsidRPr="00005A83">
        <w:rPr>
          <w:rFonts w:cstheme="minorHAnsi"/>
          <w:b/>
          <w:bCs/>
        </w:rPr>
        <w:t xml:space="preserve"> </w:t>
      </w:r>
      <w:r>
        <w:rPr>
          <w:rFonts w:cstheme="minorHAnsi"/>
          <w:b/>
          <w:bCs/>
        </w:rPr>
        <w:t>due</w:t>
      </w:r>
      <w:r w:rsidRPr="00005A83">
        <w:rPr>
          <w:rFonts w:cstheme="minorHAnsi"/>
          <w:b/>
          <w:bCs/>
        </w:rPr>
        <w:t xml:space="preserve">): </w:t>
      </w:r>
    </w:p>
    <w:p w14:paraId="0DAB62E6" w14:textId="0E152B60" w:rsidR="00005A83" w:rsidRDefault="00005A83" w:rsidP="00005A83">
      <w:pPr>
        <w:rPr>
          <w:rFonts w:cstheme="minorHAnsi"/>
          <w:b/>
          <w:bCs/>
        </w:rPr>
      </w:pPr>
    </w:p>
    <w:p w14:paraId="0310A5E1" w14:textId="38C2599B" w:rsidR="00005A83" w:rsidRPr="00577069" w:rsidRDefault="00000000" w:rsidP="00005A83">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0.02</m:t>
                      </m:r>
                    </m:num>
                    <m:den>
                      <m:r>
                        <w:rPr>
                          <w:rFonts w:ascii="Cambria Math" w:hAnsi="Cambria Math" w:cstheme="minorHAnsi"/>
                          <w:color w:val="000000" w:themeColor="text1"/>
                        </w:rPr>
                        <m:t>1</m:t>
                      </m:r>
                    </m:den>
                  </m:f>
                </m:e>
              </m:d>
            </m:e>
            <m:sup>
              <m:f>
                <m:fPr>
                  <m:ctrlPr>
                    <w:rPr>
                      <w:rFonts w:ascii="Cambria Math" w:hAnsi="Cambria Math" w:cstheme="minorHAnsi"/>
                      <w:color w:val="000000" w:themeColor="text1"/>
                    </w:rPr>
                  </m:ctrlPr>
                </m:fPr>
                <m:num>
                  <m:r>
                    <w:rPr>
                      <w:rFonts w:ascii="Cambria Math" w:hAnsi="Cambria Math" w:cstheme="minorHAnsi"/>
                      <w:color w:val="000000" w:themeColor="text1"/>
                    </w:rPr>
                    <m:t>1</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-1=0.004962932</m:t>
          </m:r>
        </m:oMath>
      </m:oMathPara>
    </w:p>
    <w:p w14:paraId="30B85339" w14:textId="77777777" w:rsidR="00005A83" w:rsidRDefault="00005A83" w:rsidP="00005A83">
      <w:pPr>
        <w:ind w:left="284"/>
        <w:rPr>
          <w:rFonts w:asciiTheme="minorHAnsi" w:hAnsiTheme="minorHAnsi" w:cstheme="minorHAnsi"/>
          <w:color w:val="000000" w:themeColor="text1"/>
        </w:rPr>
      </w:pPr>
    </w:p>
    <w:p w14:paraId="2A5D8B2D" w14:textId="77777777" w:rsidR="00005A83" w:rsidRPr="00712D94" w:rsidRDefault="00005A83" w:rsidP="00005A83">
      <w:pPr>
        <w:ind w:left="284"/>
        <w:rPr>
          <w:rFonts w:asciiTheme="minorHAnsi" w:hAnsiTheme="minorHAnsi" w:cstheme="minorHAnsi"/>
        </w:rPr>
      </w:pPr>
    </w:p>
    <w:p w14:paraId="61B1032E" w14:textId="116F1C1E" w:rsidR="00005A83" w:rsidRPr="00005A83" w:rsidRDefault="00005A83" w:rsidP="00005A83">
      <w:pPr>
        <w:ind w:left="284"/>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xml:space="preserve">= </m:t>
          </m:r>
          <m:r>
            <m:rPr>
              <m:sty m:val="p"/>
            </m:rPr>
            <w:rPr>
              <w:rFonts w:ascii="Cambria Math" w:hAnsi="Cambria Math" w:cstheme="minorHAnsi"/>
            </w:rPr>
            <m:t>500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4×7</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=15,053.9638</m:t>
          </m:r>
        </m:oMath>
      </m:oMathPara>
    </w:p>
    <w:p w14:paraId="107132F5" w14:textId="77777777" w:rsidR="00005A83" w:rsidRDefault="00005A83" w:rsidP="00005A83">
      <w:pPr>
        <w:pStyle w:val="ListParagraph"/>
        <w:rPr>
          <w:rFonts w:cstheme="minorHAnsi"/>
          <w:b/>
          <w:bCs/>
        </w:rPr>
      </w:pPr>
    </w:p>
    <w:p w14:paraId="15E3D689" w14:textId="470A0A37" w:rsidR="00005A83" w:rsidRPr="0034707A" w:rsidRDefault="004327E6" w:rsidP="00005A83">
      <w:pPr>
        <w:pStyle w:val="ListParagraph"/>
        <w:numPr>
          <w:ilvl w:val="0"/>
          <w:numId w:val="11"/>
        </w:numPr>
        <w:rPr>
          <w:rFonts w:cstheme="minorHAnsi"/>
          <w:b/>
          <w:bCs/>
        </w:rPr>
      </w:pPr>
      <w:r>
        <w:rPr>
          <w:rFonts w:cstheme="minorHAnsi"/>
          <w:b/>
          <w:bCs/>
        </w:rPr>
        <w:lastRenderedPageBreak/>
        <w:t>Second</w:t>
      </w:r>
      <w:r w:rsidR="00005A83" w:rsidRPr="00005A83">
        <w:rPr>
          <w:rFonts w:cstheme="minorHAnsi"/>
          <w:b/>
          <w:bCs/>
        </w:rPr>
        <w:t xml:space="preserve"> annuity (general due): </w:t>
      </w:r>
    </w:p>
    <w:p w14:paraId="60AA1019" w14:textId="77777777" w:rsidR="00005A83" w:rsidRPr="00712D94" w:rsidRDefault="00005A83" w:rsidP="00005A83">
      <w:pPr>
        <w:ind w:left="284"/>
        <w:rPr>
          <w:rFonts w:asciiTheme="minorHAnsi" w:hAnsiTheme="minorHAnsi" w:cstheme="minorHAnsi"/>
        </w:rPr>
      </w:pPr>
    </w:p>
    <w:p w14:paraId="271BC084" w14:textId="6736CD26" w:rsidR="00005A83" w:rsidRDefault="00005A83" w:rsidP="0034707A">
      <w:pPr>
        <w:ind w:left="284"/>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xml:space="preserve">= </m:t>
          </m:r>
          <m:r>
            <m:rPr>
              <m:sty m:val="p"/>
            </m:rPr>
            <w:rPr>
              <w:rFonts w:ascii="Cambria Math" w:hAnsi="Cambria Math" w:cstheme="minorHAnsi"/>
            </w:rPr>
            <m:t>100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4×3</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=1,239.424123</m:t>
          </m:r>
        </m:oMath>
      </m:oMathPara>
    </w:p>
    <w:p w14:paraId="3A0ED8A0" w14:textId="77777777" w:rsidR="00005A83" w:rsidRDefault="00005A83" w:rsidP="00005A83">
      <w:pPr>
        <w:ind w:left="284"/>
        <w:rPr>
          <w:rFonts w:asciiTheme="minorHAnsi" w:hAnsiTheme="minorHAnsi" w:cstheme="minorHAnsi"/>
          <w:b/>
          <w:bCs/>
        </w:rPr>
      </w:pPr>
    </w:p>
    <w:p w14:paraId="5D2DB01B" w14:textId="519B110F" w:rsidR="00005A83" w:rsidRDefault="00005A83" w:rsidP="00406AEF">
      <w:pPr>
        <w:pStyle w:val="ListParagraph"/>
        <w:numPr>
          <w:ilvl w:val="0"/>
          <w:numId w:val="11"/>
        </w:numPr>
        <w:rPr>
          <w:rFonts w:cstheme="minorHAnsi"/>
          <w:b/>
          <w:bCs/>
        </w:rPr>
      </w:pPr>
      <w:r>
        <w:rPr>
          <w:rFonts w:cstheme="minorHAnsi"/>
          <w:b/>
          <w:bCs/>
        </w:rPr>
        <w:t>Finding the total maturity value:</w:t>
      </w:r>
    </w:p>
    <w:p w14:paraId="44EA3BF3" w14:textId="63127028" w:rsidR="00005A83" w:rsidRDefault="00005A83" w:rsidP="00005A83">
      <w:pPr>
        <w:rPr>
          <w:rFonts w:cstheme="minorHAnsi"/>
          <w:b/>
          <w:bCs/>
        </w:rPr>
      </w:pPr>
    </w:p>
    <w:p w14:paraId="50705D34" w14:textId="37E340D7" w:rsidR="00005A83" w:rsidRPr="00C56B7C" w:rsidRDefault="00005A83" w:rsidP="00005A83">
      <w:pPr>
        <w:ind w:left="284"/>
        <w:rPr>
          <w:rFonts w:asciiTheme="minorHAnsi" w:hAnsiTheme="minorHAnsi" w:cstheme="minorHAnsi"/>
        </w:rPr>
      </w:pPr>
      <m:oMathPara>
        <m:oMathParaPr>
          <m:jc m:val="center"/>
        </m:oMathParaPr>
        <m:oMath>
          <m:r>
            <w:rPr>
              <w:rFonts w:ascii="Cambria Math" w:hAnsi="Cambria Math" w:cstheme="minorHAnsi"/>
            </w:rPr>
            <m:t>Maturity value=F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=15,053.9638+1,239.424123</m:t>
          </m:r>
          <m:r>
            <w:rPr>
              <w:rFonts w:ascii="Cambria Math" w:eastAsiaTheme="minorEastAsia" w:hAnsi="Cambria Math" w:cstheme="minorHAnsi"/>
            </w:rPr>
            <m:t>=16,293.39</m:t>
          </m:r>
        </m:oMath>
      </m:oMathPara>
    </w:p>
    <w:p w14:paraId="243B541F" w14:textId="1316DED7" w:rsidR="00C56B7C" w:rsidRDefault="00C56B7C" w:rsidP="00005A83">
      <w:pPr>
        <w:ind w:left="284"/>
        <w:rPr>
          <w:rFonts w:asciiTheme="minorHAnsi" w:hAnsiTheme="minorHAnsi" w:cstheme="minorHAnsi"/>
        </w:rPr>
      </w:pPr>
    </w:p>
    <w:p w14:paraId="2575FB35"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A75076C" w14:textId="77777777" w:rsidR="0058187A" w:rsidRDefault="0058187A" w:rsidP="00005A83">
      <w:pPr>
        <w:rPr>
          <w:rFonts w:asciiTheme="minorHAnsi" w:hAnsiTheme="minorHAnsi" w:cstheme="minorHAnsi"/>
        </w:rPr>
      </w:pPr>
    </w:p>
    <w:p w14:paraId="3B184312" w14:textId="7635D47D" w:rsidR="00BA776F" w:rsidRPr="00AE23A2" w:rsidRDefault="00AE23A2" w:rsidP="00005A83">
      <w:pPr>
        <w:rPr>
          <w:rFonts w:asciiTheme="minorHAnsi" w:hAnsiTheme="minorHAnsi" w:cstheme="minorHAnsi"/>
        </w:rPr>
      </w:pPr>
      <w:r>
        <w:rPr>
          <w:rFonts w:asciiTheme="minorHAnsi" w:hAnsiTheme="minorHAnsi" w:cstheme="minorHAnsi"/>
        </w:rPr>
        <w:br w:type="page"/>
      </w:r>
    </w:p>
    <w:p w14:paraId="440ADF01" w14:textId="651C5202" w:rsidR="00DB300A" w:rsidRDefault="00DB300A" w:rsidP="005425C7">
      <w:pPr>
        <w:pStyle w:val="Heading2"/>
        <w:rPr>
          <w:rFonts w:eastAsiaTheme="minorEastAsia"/>
        </w:rPr>
      </w:pPr>
      <w:bookmarkStart w:id="57" w:name="_Toc163810018"/>
      <w:r w:rsidRPr="00052103">
        <w:rPr>
          <w:rFonts w:eastAsiaTheme="minorEastAsia"/>
        </w:rPr>
        <w:lastRenderedPageBreak/>
        <w:t>Exercises</w:t>
      </w:r>
      <w:bookmarkEnd w:id="57"/>
    </w:p>
    <w:p w14:paraId="3F94E10C" w14:textId="77777777" w:rsidR="009B6C90" w:rsidRDefault="009B6C90" w:rsidP="009B6C90">
      <w:pPr>
        <w:rPr>
          <w:rFonts w:eastAsiaTheme="minorEastAsia"/>
        </w:rPr>
      </w:pPr>
    </w:p>
    <w:p w14:paraId="7902229F" w14:textId="77777777" w:rsidR="009B6C90" w:rsidRPr="00EB6428" w:rsidRDefault="009B6C90" w:rsidP="009B6C90">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4DCAD2B4" w14:textId="77777777" w:rsidR="009B6C90" w:rsidRPr="009B6C90" w:rsidRDefault="009B6C90" w:rsidP="009B6C90">
      <w:pPr>
        <w:rPr>
          <w:rFonts w:eastAsiaTheme="minorEastAsia"/>
        </w:rPr>
      </w:pPr>
    </w:p>
    <w:p w14:paraId="294E460B" w14:textId="3AE1E25F" w:rsidR="00617A08" w:rsidRDefault="00617A08" w:rsidP="00617A08">
      <w:pPr>
        <w:rPr>
          <w:rFonts w:eastAsiaTheme="minorEastAsia"/>
        </w:rPr>
      </w:pPr>
    </w:p>
    <w:p w14:paraId="1F583E24" w14:textId="669D1177" w:rsidR="0048354E" w:rsidRPr="0048354E" w:rsidRDefault="0048354E">
      <w:pPr>
        <w:pStyle w:val="ListParagraph"/>
        <w:numPr>
          <w:ilvl w:val="0"/>
          <w:numId w:val="26"/>
        </w:numPr>
        <w:rPr>
          <w:rFonts w:cstheme="minorHAnsi"/>
        </w:rPr>
      </w:pPr>
      <w:r w:rsidRPr="00617A08">
        <w:rPr>
          <w:rFonts w:cstheme="minorHAnsi"/>
        </w:rPr>
        <w:t>Larry made deposits of $1,200 at the end of every 6 months for 8 years.</w:t>
      </w:r>
      <w:r>
        <w:rPr>
          <w:rFonts w:cstheme="minorHAnsi"/>
        </w:rPr>
        <w:t xml:space="preserve"> </w:t>
      </w:r>
      <w:r w:rsidRPr="00617A08">
        <w:rPr>
          <w:rFonts w:cstheme="minorHAnsi"/>
        </w:rPr>
        <w:t>He then stopped making contributions.</w:t>
      </w:r>
      <w:r>
        <w:rPr>
          <w:rFonts w:cstheme="minorHAnsi"/>
        </w:rPr>
        <w:t xml:space="preserve"> </w:t>
      </w:r>
      <w:r w:rsidRPr="00617A08">
        <w:rPr>
          <w:rFonts w:cstheme="minorHAnsi"/>
        </w:rPr>
        <w:t>Calculate the accumulated value in his account 6 years after the last deposit, if money earned 8% compounded</w:t>
      </w:r>
      <w:r>
        <w:rPr>
          <w:rFonts w:cstheme="minorHAnsi"/>
        </w:rPr>
        <w:t xml:space="preserve"> </w:t>
      </w:r>
      <w:r w:rsidRPr="00617A08">
        <w:rPr>
          <w:rFonts w:cstheme="minorHAnsi"/>
        </w:rPr>
        <w:t>semi-annually over the entire 14 year period?</w:t>
      </w:r>
    </w:p>
    <w:p w14:paraId="2F8C7710" w14:textId="37ECF45D" w:rsidR="0048354E" w:rsidRPr="0048354E" w:rsidRDefault="0048354E">
      <w:pPr>
        <w:pStyle w:val="ListParagraph"/>
        <w:numPr>
          <w:ilvl w:val="0"/>
          <w:numId w:val="26"/>
        </w:numPr>
        <w:rPr>
          <w:rFonts w:cstheme="minorHAnsi"/>
        </w:rPr>
      </w:pPr>
      <w:r>
        <w:rPr>
          <w:rFonts w:cstheme="minorHAnsi"/>
        </w:rPr>
        <w:t xml:space="preserve">What is the accumulated value at the end of 7 years of the following investment structure: $400 is invested at the end of every month for all 7 years. At the end of 3 years, the interest rate switched from 3.4% compounded monthly to 3.6% compounded semi-annually. </w:t>
      </w:r>
    </w:p>
    <w:p w14:paraId="39A9987F" w14:textId="7BC8558F" w:rsidR="0048354E" w:rsidRPr="004B44C0" w:rsidRDefault="0048354E">
      <w:pPr>
        <w:pStyle w:val="ListParagraph"/>
        <w:numPr>
          <w:ilvl w:val="0"/>
          <w:numId w:val="26"/>
        </w:numPr>
        <w:rPr>
          <w:rFonts w:cstheme="minorHAnsi"/>
        </w:rPr>
      </w:pPr>
      <w:r w:rsidRPr="003506B4">
        <w:rPr>
          <w:rFonts w:cstheme="minorHAnsi"/>
        </w:rPr>
        <w:t xml:space="preserve">To pay for his </w:t>
      </w:r>
      <w:r>
        <w:rPr>
          <w:rFonts w:cstheme="minorHAnsi"/>
        </w:rPr>
        <w:t>loan</w:t>
      </w:r>
      <w:r w:rsidRPr="003506B4">
        <w:rPr>
          <w:rFonts w:cstheme="minorHAnsi"/>
        </w:rPr>
        <w:t>, Jason paid $500 at the beginning</w:t>
      </w:r>
      <w:r>
        <w:rPr>
          <w:rFonts w:cstheme="minorHAnsi"/>
        </w:rPr>
        <w:t xml:space="preserve"> of each quarter</w:t>
      </w:r>
      <w:r w:rsidRPr="003506B4">
        <w:rPr>
          <w:rFonts w:cstheme="minorHAnsi"/>
        </w:rPr>
        <w:t xml:space="preserve">. During </w:t>
      </w:r>
      <w:r>
        <w:rPr>
          <w:rFonts w:cstheme="minorHAnsi"/>
        </w:rPr>
        <w:t xml:space="preserve">the first 6 years </w:t>
      </w:r>
      <w:r w:rsidRPr="003506B4">
        <w:rPr>
          <w:rFonts w:cstheme="minorHAnsi"/>
        </w:rPr>
        <w:t>the rate was 2.8% compounded daily</w:t>
      </w:r>
      <w:r>
        <w:rPr>
          <w:rFonts w:cstheme="minorHAnsi"/>
        </w:rPr>
        <w:t>, and</w:t>
      </w:r>
      <w:r w:rsidRPr="003506B4">
        <w:rPr>
          <w:rFonts w:cstheme="minorHAnsi"/>
        </w:rPr>
        <w:t xml:space="preserve"> </w:t>
      </w:r>
      <w:r>
        <w:rPr>
          <w:rFonts w:cstheme="minorHAnsi"/>
        </w:rPr>
        <w:t xml:space="preserve">at </w:t>
      </w:r>
      <w:r w:rsidRPr="003506B4">
        <w:rPr>
          <w:rFonts w:cstheme="minorHAnsi"/>
        </w:rPr>
        <w:t>the end of 6 years</w:t>
      </w:r>
      <w:r>
        <w:rPr>
          <w:rFonts w:cstheme="minorHAnsi"/>
        </w:rPr>
        <w:t xml:space="preserve"> </w:t>
      </w:r>
      <w:r w:rsidRPr="003506B4">
        <w:rPr>
          <w:rFonts w:cstheme="minorHAnsi"/>
        </w:rPr>
        <w:t>the rate switched to 3% compounded dail</w:t>
      </w:r>
      <w:r>
        <w:rPr>
          <w:rFonts w:cstheme="minorHAnsi"/>
        </w:rPr>
        <w:t>y</w:t>
      </w:r>
      <w:r w:rsidRPr="003506B4">
        <w:rPr>
          <w:rFonts w:cstheme="minorHAnsi"/>
        </w:rPr>
        <w:t xml:space="preserve">. Jason made the last payment exactly 9 years since the day of the loan. What was the </w:t>
      </w:r>
      <w:r>
        <w:rPr>
          <w:rFonts w:cstheme="minorHAnsi"/>
        </w:rPr>
        <w:t>loan</w:t>
      </w:r>
      <w:r w:rsidRPr="003506B4">
        <w:rPr>
          <w:rFonts w:cstheme="minorHAnsi"/>
        </w:rPr>
        <w:t xml:space="preserve"> amount?</w:t>
      </w:r>
      <w:r w:rsidR="004B44C0">
        <w:rPr>
          <w:rFonts w:cstheme="minorHAnsi"/>
        </w:rPr>
        <w:t xml:space="preserve"> </w:t>
      </w:r>
    </w:p>
    <w:p w14:paraId="1DBF69ED" w14:textId="055BCAC5" w:rsidR="0048354E" w:rsidRPr="0048354E" w:rsidRDefault="0048354E">
      <w:pPr>
        <w:pStyle w:val="ListParagraph"/>
        <w:numPr>
          <w:ilvl w:val="0"/>
          <w:numId w:val="26"/>
        </w:numPr>
        <w:rPr>
          <w:rFonts w:cstheme="minorHAnsi"/>
        </w:rPr>
      </w:pPr>
      <w:r>
        <w:rPr>
          <w:rFonts w:cstheme="minorHAnsi"/>
        </w:rPr>
        <w:t xml:space="preserve">The rate for the whole term of the annuity (9 years) stayed 5% compounded semi-annually. At the end of 3 years, the payments of the annuity changed from $300 at the end of every month to $500 at the end of every month. Find the present value and the future value of this annuity. </w:t>
      </w:r>
    </w:p>
    <w:p w14:paraId="534F7DD7" w14:textId="316BC932" w:rsidR="0048354E" w:rsidRDefault="0048354E">
      <w:pPr>
        <w:pStyle w:val="ListParagraph"/>
        <w:numPr>
          <w:ilvl w:val="0"/>
          <w:numId w:val="26"/>
        </w:numPr>
        <w:rPr>
          <w:rFonts w:cstheme="minorHAnsi"/>
        </w:rPr>
      </w:pPr>
      <w:r>
        <w:rPr>
          <w:rFonts w:cstheme="minorHAnsi"/>
        </w:rPr>
        <w:t>The first payment for a loan was made 6 months from the time the loan was taken. Then, 30 more payments followed, each made at the end of every month. Each payment amounted to $400. What was the loan amount if the rate was 5.2% compounded quarterly?</w:t>
      </w:r>
    </w:p>
    <w:p w14:paraId="30B40C53" w14:textId="28A1E51B" w:rsidR="0048354E" w:rsidRDefault="0048354E" w:rsidP="0048354E">
      <w:pPr>
        <w:rPr>
          <w:rFonts w:asciiTheme="minorHAnsi" w:hAnsiTheme="minorHAnsi" w:cstheme="minorHAnsi"/>
        </w:rPr>
      </w:pPr>
    </w:p>
    <w:p w14:paraId="65DEFE12" w14:textId="36C5DA65" w:rsidR="005425C7" w:rsidRDefault="005425C7" w:rsidP="0048354E">
      <w:pPr>
        <w:rPr>
          <w:rFonts w:asciiTheme="minorHAnsi" w:hAnsiTheme="minorHAnsi" w:cstheme="minorHAnsi"/>
        </w:rPr>
      </w:pPr>
    </w:p>
    <w:p w14:paraId="5F583712" w14:textId="77777777" w:rsidR="005425C7" w:rsidRDefault="005425C7" w:rsidP="0048354E">
      <w:pPr>
        <w:rPr>
          <w:rFonts w:asciiTheme="minorHAnsi" w:hAnsiTheme="minorHAnsi" w:cstheme="minorHAnsi"/>
        </w:rPr>
      </w:pPr>
    </w:p>
    <w:p w14:paraId="0649931D" w14:textId="77777777" w:rsidR="0048354E" w:rsidRDefault="0048354E" w:rsidP="0048354E">
      <w:pPr>
        <w:rPr>
          <w:rFonts w:asciiTheme="minorHAnsi" w:hAnsiTheme="minorHAnsi" w:cstheme="minorHAnsi"/>
        </w:rPr>
      </w:pPr>
    </w:p>
    <w:p w14:paraId="4F9D7389" w14:textId="77777777" w:rsidR="0048354E" w:rsidRPr="00052103" w:rsidRDefault="0048354E" w:rsidP="0048354E">
      <w:pPr>
        <w:rPr>
          <w:rFonts w:eastAsiaTheme="minorEastAsia"/>
          <w:b/>
          <w:bCs/>
        </w:rPr>
      </w:pPr>
      <w:r w:rsidRPr="00052103">
        <w:rPr>
          <w:rFonts w:eastAsiaTheme="minorEastAsia"/>
          <w:b/>
          <w:bCs/>
        </w:rPr>
        <w:t>Answers:</w:t>
      </w:r>
    </w:p>
    <w:p w14:paraId="66662ADB" w14:textId="77777777" w:rsidR="0048354E" w:rsidRPr="00E752B9" w:rsidRDefault="0048354E" w:rsidP="0048354E">
      <w:pPr>
        <w:rPr>
          <w:rFonts w:asciiTheme="minorHAnsi" w:hAnsiTheme="minorHAnsi" w:cstheme="minorHAnsi"/>
        </w:rPr>
      </w:pPr>
    </w:p>
    <w:p w14:paraId="7886F676" w14:textId="7670DCFF" w:rsidR="0048354E" w:rsidRPr="0048354E" w:rsidRDefault="0048354E">
      <w:pPr>
        <w:pStyle w:val="ListParagraph"/>
        <w:numPr>
          <w:ilvl w:val="0"/>
          <w:numId w:val="27"/>
        </w:numPr>
        <w:rPr>
          <w:rFonts w:cstheme="minorHAnsi"/>
        </w:rPr>
      </w:pPr>
      <w:r w:rsidRPr="0048354E">
        <w:rPr>
          <w:rFonts w:cstheme="minorHAnsi"/>
        </w:rPr>
        <w:t>$</w:t>
      </w:r>
      <w:r w:rsidRPr="00617A08">
        <w:t xml:space="preserve"> </w:t>
      </w:r>
      <w:r w:rsidRPr="0048354E">
        <w:rPr>
          <w:rFonts w:cstheme="minorHAnsi"/>
        </w:rPr>
        <w:t xml:space="preserve">41,930.13; </w:t>
      </w:r>
      <w:r w:rsidRPr="0048354E">
        <w:rPr>
          <w:rFonts w:cstheme="minorHAnsi"/>
          <w:b/>
          <w:bCs/>
        </w:rPr>
        <w:t>2.</w:t>
      </w:r>
      <w:r w:rsidRPr="0048354E">
        <w:rPr>
          <w:rFonts w:cstheme="minorHAnsi"/>
        </w:rPr>
        <w:t xml:space="preserve"> </w:t>
      </w:r>
      <w:r w:rsidRPr="0048354E">
        <w:rPr>
          <w:rFonts w:ascii="Calibri" w:hAnsi="Calibri" w:cs="Calibri"/>
          <w:color w:val="000000"/>
        </w:rPr>
        <w:t>$38,066.67</w:t>
      </w:r>
      <w:r w:rsidRPr="0048354E">
        <w:rPr>
          <w:rFonts w:cstheme="minorHAnsi"/>
        </w:rPr>
        <w:t xml:space="preserve">; </w:t>
      </w:r>
      <w:r w:rsidRPr="0048354E">
        <w:rPr>
          <w:rFonts w:cstheme="minorHAnsi"/>
          <w:b/>
          <w:bCs/>
        </w:rPr>
        <w:t>3.</w:t>
      </w:r>
      <w:r w:rsidRPr="0048354E">
        <w:rPr>
          <w:rFonts w:ascii="Calibri" w:hAnsi="Calibri" w:cs="Calibri"/>
          <w:color w:val="000000"/>
        </w:rPr>
        <w:t xml:space="preserve"> $16,340.02</w:t>
      </w:r>
      <w:r w:rsidRPr="0048354E">
        <w:rPr>
          <w:rFonts w:cstheme="minorHAnsi"/>
        </w:rPr>
        <w:t xml:space="preserve">; </w:t>
      </w:r>
      <w:r w:rsidRPr="0048354E">
        <w:rPr>
          <w:rFonts w:cstheme="minorHAnsi"/>
          <w:b/>
          <w:bCs/>
        </w:rPr>
        <w:t xml:space="preserve">4. </w:t>
      </w:r>
      <w:r w:rsidRPr="0048354E">
        <w:rPr>
          <w:rFonts w:cstheme="minorHAnsi"/>
        </w:rPr>
        <w:t xml:space="preserve">FV = </w:t>
      </w:r>
      <w:r w:rsidRPr="0048354E">
        <w:rPr>
          <w:rFonts w:ascii="Calibri" w:hAnsi="Calibri" w:cs="Calibri"/>
          <w:color w:val="000000"/>
        </w:rPr>
        <w:t xml:space="preserve">$57,708.41, </w:t>
      </w:r>
      <w:r w:rsidRPr="0048354E">
        <w:rPr>
          <w:rFonts w:cstheme="minorHAnsi"/>
        </w:rPr>
        <w:t>PV =</w:t>
      </w:r>
      <w:r w:rsidRPr="0048354E">
        <w:rPr>
          <w:rFonts w:ascii="Calibri" w:hAnsi="Calibri" w:cs="Calibri"/>
          <w:color w:val="000000"/>
        </w:rPr>
        <w:t xml:space="preserve"> $37,000.67</w:t>
      </w:r>
      <w:r w:rsidRPr="0048354E">
        <w:rPr>
          <w:rFonts w:cstheme="minorHAnsi"/>
        </w:rPr>
        <w:t xml:space="preserve">; </w:t>
      </w:r>
      <w:r w:rsidRPr="0048354E">
        <w:rPr>
          <w:rFonts w:cstheme="minorHAnsi"/>
          <w:b/>
          <w:bCs/>
        </w:rPr>
        <w:t>5.</w:t>
      </w:r>
      <w:r w:rsidRPr="0048354E">
        <w:rPr>
          <w:rFonts w:cstheme="minorHAnsi"/>
        </w:rPr>
        <w:t xml:space="preserve"> </w:t>
      </w:r>
      <w:r w:rsidRPr="0048354E">
        <w:rPr>
          <w:rFonts w:ascii="Calibri" w:hAnsi="Calibri" w:cs="Calibri"/>
          <w:color w:val="000000"/>
        </w:rPr>
        <w:t>$11,336.46</w:t>
      </w:r>
      <w:r w:rsidRPr="0048354E">
        <w:rPr>
          <w:rFonts w:cstheme="minorHAnsi"/>
        </w:rPr>
        <w:t>.</w:t>
      </w:r>
    </w:p>
    <w:p w14:paraId="31D50303" w14:textId="77777777" w:rsidR="00262A1F" w:rsidRDefault="00262A1F" w:rsidP="0048354E">
      <w:pPr>
        <w:rPr>
          <w:rFonts w:cstheme="minorHAnsi"/>
        </w:rPr>
      </w:pPr>
    </w:p>
    <w:p w14:paraId="0761E30B" w14:textId="4721FB8D" w:rsidR="00262A1F" w:rsidRDefault="0087067D" w:rsidP="0048354E">
      <w:pPr>
        <w:rPr>
          <w:rFonts w:cstheme="minorHAnsi"/>
        </w:rPr>
      </w:pPr>
      <w:r>
        <w:rPr>
          <w:rFonts w:asciiTheme="minorHAnsi" w:hAnsiTheme="minorHAnsi" w:cstheme="minorHAnsi"/>
          <w:noProof/>
        </w:rPr>
        <w:drawing>
          <wp:anchor distT="0" distB="0" distL="114300" distR="114300" simplePos="0" relativeHeight="251663360" behindDoc="1" locked="0" layoutInCell="1" allowOverlap="1" wp14:anchorId="4ADF9A58" wp14:editId="6E5B016D">
            <wp:simplePos x="0" y="0"/>
            <wp:positionH relativeFrom="column">
              <wp:posOffset>4942205</wp:posOffset>
            </wp:positionH>
            <wp:positionV relativeFrom="paragraph">
              <wp:posOffset>105410</wp:posOffset>
            </wp:positionV>
            <wp:extent cx="990600" cy="990600"/>
            <wp:effectExtent l="0" t="0" r="0" b="0"/>
            <wp:wrapTight wrapText="bothSides">
              <wp:wrapPolygon edited="0">
                <wp:start x="0" y="0"/>
                <wp:lineTo x="0" y="21323"/>
                <wp:lineTo x="21323" y="21323"/>
                <wp:lineTo x="21323" y="0"/>
                <wp:lineTo x="0" y="0"/>
              </wp:wrapPolygon>
            </wp:wrapTight>
            <wp:docPr id="1276762562" name="Picture 3" descr="A qr code with a letter 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62562" name="Picture 3" descr="A qr code with a letter b&#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90600" cy="990600"/>
                    </a:xfrm>
                    <a:prstGeom prst="rect">
                      <a:avLst/>
                    </a:prstGeom>
                  </pic:spPr>
                </pic:pic>
              </a:graphicData>
            </a:graphic>
            <wp14:sizeRelH relativeFrom="page">
              <wp14:pctWidth>0</wp14:pctWidth>
            </wp14:sizeRelH>
            <wp14:sizeRelV relativeFrom="page">
              <wp14:pctHeight>0</wp14:pctHeight>
            </wp14:sizeRelV>
          </wp:anchor>
        </w:drawing>
      </w:r>
    </w:p>
    <w:p w14:paraId="479EC457" w14:textId="26708EC6" w:rsidR="0048354E" w:rsidRPr="00262A1F" w:rsidRDefault="00262A1F" w:rsidP="0048354E">
      <w:pPr>
        <w:rPr>
          <w:rFonts w:asciiTheme="minorHAnsi" w:hAnsiTheme="minorHAnsi" w:cstheme="minorHAnsi"/>
        </w:rPr>
      </w:pPr>
      <w:r w:rsidRPr="00262A1F">
        <w:rPr>
          <w:rFonts w:asciiTheme="minorHAnsi" w:hAnsiTheme="minorHAnsi" w:cstheme="minorHAnsi"/>
        </w:rPr>
        <w:t xml:space="preserve">Three additional problems are in the video: </w:t>
      </w:r>
      <w:hyperlink r:id="rId109" w:history="1">
        <w:r w:rsidRPr="00262A1F">
          <w:rPr>
            <w:rStyle w:val="Hyperlink"/>
            <w:rFonts w:asciiTheme="minorHAnsi" w:hAnsiTheme="minorHAnsi" w:cstheme="minorHAnsi"/>
          </w:rPr>
          <w:t>https://youtu.be/D0YUHXspAYM</w:t>
        </w:r>
      </w:hyperlink>
      <w:r w:rsidR="0048354E" w:rsidRPr="00262A1F">
        <w:rPr>
          <w:rFonts w:asciiTheme="minorHAnsi" w:hAnsiTheme="minorHAnsi" w:cstheme="minorHAnsi"/>
        </w:rPr>
        <w:br w:type="page"/>
      </w:r>
    </w:p>
    <w:p w14:paraId="263F1533" w14:textId="23A4A798" w:rsidR="00927946" w:rsidRPr="00927946" w:rsidRDefault="00AF0EE8" w:rsidP="00AF0EE8">
      <w:pPr>
        <w:pStyle w:val="Heading1"/>
        <w:numPr>
          <w:ilvl w:val="0"/>
          <w:numId w:val="2"/>
        </w:numPr>
      </w:pPr>
      <w:bookmarkStart w:id="58" w:name="_Toc163810019"/>
      <w:r>
        <w:lastRenderedPageBreak/>
        <w:t xml:space="preserve">Finding </w:t>
      </w:r>
      <m:oMath>
        <m:r>
          <m:rPr>
            <m:sty m:val="bi"/>
          </m:rPr>
          <w:rPr>
            <w:rFonts w:ascii="Cambria Math" w:hAnsi="Cambria Math"/>
          </w:rPr>
          <m:t>PMT</m:t>
        </m:r>
      </m:oMath>
      <w:r>
        <w:t xml:space="preserve">, </w:t>
      </w:r>
      <m:oMath>
        <m:r>
          <m:rPr>
            <m:sty m:val="bi"/>
          </m:rPr>
          <w:rPr>
            <w:rFonts w:ascii="Cambria Math" w:hAnsi="Cambria Math"/>
          </w:rPr>
          <m:t>n</m:t>
        </m:r>
      </m:oMath>
      <w:r>
        <w:t xml:space="preserve"> and </w:t>
      </w:r>
      <m:oMath>
        <m:r>
          <m:rPr>
            <m:sty m:val="bi"/>
          </m:rPr>
          <w:rPr>
            <w:rFonts w:ascii="Cambria Math" w:hAnsi="Cambria Math"/>
          </w:rPr>
          <m:t>i</m:t>
        </m:r>
      </m:oMath>
      <w:r w:rsidRPr="00AF0EE8">
        <w:rPr>
          <w:i/>
          <w:iCs/>
        </w:rPr>
        <w:t xml:space="preserve"> </w:t>
      </w:r>
      <w:r>
        <w:t>of annuities</w:t>
      </w:r>
      <w:bookmarkEnd w:id="58"/>
    </w:p>
    <w:p w14:paraId="2E38B78F" w14:textId="77777777" w:rsidR="00E45E36" w:rsidRPr="00E45E36" w:rsidRDefault="00E45E36" w:rsidP="00E45E36"/>
    <w:p w14:paraId="6A18CD29" w14:textId="448B5E65" w:rsidR="00A70EBA" w:rsidRDefault="00E45E36" w:rsidP="00002100">
      <w:pPr>
        <w:pStyle w:val="Heading2"/>
        <w:ind w:firstLine="720"/>
      </w:pPr>
      <w:bookmarkStart w:id="59" w:name="_Toc85018839"/>
      <w:bookmarkStart w:id="60" w:name="_Toc163810020"/>
      <w:r>
        <w:t>Finding payment</w:t>
      </w:r>
      <w:bookmarkEnd w:id="59"/>
      <w:bookmarkEnd w:id="60"/>
    </w:p>
    <w:p w14:paraId="1899B979" w14:textId="77777777" w:rsidR="00E45E36" w:rsidRDefault="00E45E36" w:rsidP="00A70EBA">
      <w:pPr>
        <w:rPr>
          <w:rFonts w:asciiTheme="minorHAnsi" w:hAnsiTheme="minorHAnsi" w:cstheme="minorHAnsi"/>
        </w:rPr>
      </w:pPr>
    </w:p>
    <w:p w14:paraId="1B57EF2A" w14:textId="42262539" w:rsidR="00B55568" w:rsidRDefault="00B55568" w:rsidP="00A70EBA">
      <w:pPr>
        <w:rPr>
          <w:rFonts w:ascii="Calibri" w:hAnsi="Calibri" w:cs="Calibri"/>
          <w:color w:val="000000"/>
        </w:rPr>
      </w:pPr>
      <w:r>
        <w:rPr>
          <w:rFonts w:ascii="Calibri" w:hAnsi="Calibri" w:cs="Calibri"/>
          <w:color w:val="000000"/>
        </w:rPr>
        <w:t xml:space="preserve">Finding </w:t>
      </w:r>
      <w:r w:rsidR="00D314AF">
        <w:rPr>
          <w:rFonts w:ascii="Calibri" w:hAnsi="Calibri" w:cs="Calibri"/>
          <w:color w:val="000000"/>
        </w:rPr>
        <w:t xml:space="preserve">the </w:t>
      </w:r>
      <w:r>
        <w:rPr>
          <w:rFonts w:ascii="Calibri" w:hAnsi="Calibri" w:cs="Calibri"/>
          <w:color w:val="000000"/>
        </w:rPr>
        <w:t xml:space="preserve">payment of an annuity is not difficult once students have mastered the main techniques for finding </w:t>
      </w:r>
      <m:oMath>
        <m:r>
          <w:rPr>
            <w:rFonts w:ascii="Cambria Math" w:hAnsi="Cambria Math" w:cs="Calibri"/>
            <w:color w:val="000000"/>
          </w:rPr>
          <m:t>PV</m:t>
        </m:r>
      </m:oMath>
      <w:r>
        <w:rPr>
          <w:rFonts w:ascii="Calibri" w:hAnsi="Calibri" w:cs="Calibri"/>
          <w:color w:val="000000"/>
        </w:rPr>
        <w:t xml:space="preserve"> and </w:t>
      </w:r>
      <m:oMath>
        <m:r>
          <w:rPr>
            <w:rFonts w:ascii="Cambria Math" w:hAnsi="Cambria Math" w:cs="Calibri"/>
            <w:color w:val="000000"/>
          </w:rPr>
          <m:t>FV</m:t>
        </m:r>
      </m:oMath>
      <w:r>
        <w:rPr>
          <w:rFonts w:ascii="Calibri" w:hAnsi="Calibri" w:cs="Calibri"/>
          <w:color w:val="000000"/>
        </w:rPr>
        <w:t xml:space="preserve"> of annuities. The following example will illustrate this.</w:t>
      </w:r>
    </w:p>
    <w:p w14:paraId="4A00EEF9" w14:textId="20DC9D60" w:rsidR="00B55568" w:rsidRDefault="00B55568" w:rsidP="00A70EBA">
      <w:pPr>
        <w:rPr>
          <w:rFonts w:ascii="Calibri" w:hAnsi="Calibri" w:cs="Calibri"/>
          <w:color w:val="000000"/>
        </w:rPr>
      </w:pPr>
    </w:p>
    <w:p w14:paraId="13F77BFC" w14:textId="40FC04C8" w:rsidR="00B55568" w:rsidRDefault="00B55568" w:rsidP="00B5556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8.1: How much must be </w:t>
      </w:r>
      <w:r w:rsidR="006A1EB5">
        <w:rPr>
          <w:rFonts w:asciiTheme="minorHAnsi" w:hAnsiTheme="minorHAnsi" w:cstheme="minorHAnsi"/>
          <w:b/>
          <w:bCs/>
        </w:rPr>
        <w:t>contributed</w:t>
      </w:r>
      <w:r>
        <w:rPr>
          <w:rFonts w:asciiTheme="minorHAnsi" w:hAnsiTheme="minorHAnsi" w:cstheme="minorHAnsi"/>
          <w:b/>
          <w:bCs/>
        </w:rPr>
        <w:t xml:space="preserve"> at the beginning of every month to </w:t>
      </w:r>
      <w:r w:rsidR="00E41EBC">
        <w:rPr>
          <w:rFonts w:asciiTheme="minorHAnsi" w:hAnsiTheme="minorHAnsi" w:cstheme="minorHAnsi"/>
          <w:b/>
          <w:bCs/>
        </w:rPr>
        <w:t>accumulate</w:t>
      </w:r>
      <w:r>
        <w:rPr>
          <w:rFonts w:asciiTheme="minorHAnsi" w:hAnsiTheme="minorHAnsi" w:cstheme="minorHAnsi"/>
          <w:b/>
          <w:bCs/>
        </w:rPr>
        <w:t xml:space="preserve"> $340,000 in 9 years? Assume that the interest rate is 4% compounded annually.</w:t>
      </w:r>
    </w:p>
    <w:p w14:paraId="255F5DE3" w14:textId="56A18283" w:rsidR="00B55568" w:rsidRDefault="00B55568" w:rsidP="00B55568">
      <w:pPr>
        <w:rPr>
          <w:rFonts w:asciiTheme="minorHAnsi" w:hAnsiTheme="minorHAnsi" w:cstheme="minorHAnsi"/>
          <w:b/>
          <w:bCs/>
        </w:rPr>
      </w:pPr>
    </w:p>
    <w:p w14:paraId="0BF69C92" w14:textId="004353BC" w:rsidR="00B55568" w:rsidRPr="00676B14" w:rsidRDefault="00000000" w:rsidP="00B55568">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m:t>
                      </m:r>
                    </m:num>
                    <m:den>
                      <m:r>
                        <w:rPr>
                          <w:rFonts w:ascii="Cambria Math" w:hAnsi="Cambria Math" w:cstheme="minorHAnsi"/>
                          <w:color w:val="000000" w:themeColor="text1"/>
                        </w:rPr>
                        <m:t>1</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-1=0.00327374</m:t>
          </m:r>
        </m:oMath>
      </m:oMathPara>
    </w:p>
    <w:p w14:paraId="31F00CEB" w14:textId="77777777" w:rsidR="00676B14" w:rsidRPr="00676B14" w:rsidRDefault="00676B14" w:rsidP="00B55568">
      <w:pPr>
        <w:rPr>
          <w:rFonts w:asciiTheme="minorHAnsi" w:hAnsiTheme="minorHAnsi" w:cstheme="minorHAnsi"/>
          <w:color w:val="000000" w:themeColor="text1"/>
        </w:rPr>
      </w:pPr>
    </w:p>
    <w:p w14:paraId="2E0B3D81" w14:textId="4D661ED2" w:rsidR="00676B14" w:rsidRPr="00676B14" w:rsidRDefault="00FC749F" w:rsidP="00676B14">
      <w:pPr>
        <w:ind w:left="284"/>
        <w:rPr>
          <w:rFonts w:asciiTheme="minorHAnsi" w:hAnsiTheme="minorHAnsi" w:cstheme="minorHAnsi"/>
          <w:color w:val="000000" w:themeColor="text1"/>
        </w:rPr>
      </w:pPr>
      <m:oMathPara>
        <m:oMath>
          <m:r>
            <w:rPr>
              <w:rFonts w:ascii="Cambria Math" w:hAnsi="Cambria Math" w:cstheme="minorHAnsi"/>
            </w:rPr>
            <m:t>340,000</m:t>
          </m:r>
          <m:r>
            <w:rPr>
              <w:rFonts w:ascii="Cambria Math" w:hAnsi="Cambria Math" w:cstheme="minorHAnsi"/>
              <w:color w:val="000000" w:themeColor="text1"/>
            </w:rPr>
            <m:t>= PMT(1+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12×9</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BB24534" w14:textId="77777777" w:rsidR="00676B14" w:rsidRDefault="00676B14" w:rsidP="00B55568">
      <w:pPr>
        <w:rPr>
          <w:rFonts w:asciiTheme="minorHAnsi" w:hAnsiTheme="minorHAnsi" w:cstheme="minorHAnsi"/>
          <w:color w:val="000000" w:themeColor="text1"/>
        </w:rPr>
      </w:pPr>
    </w:p>
    <w:p w14:paraId="0D18CC83" w14:textId="1C95967D" w:rsidR="00B55568" w:rsidRPr="00676B14" w:rsidRDefault="0035211C" w:rsidP="00676B14">
      <w:pPr>
        <w:ind w:left="284"/>
        <w:rPr>
          <w:rFonts w:asciiTheme="minorHAnsi" w:hAnsiTheme="minorHAnsi" w:cstheme="minorHAnsi"/>
        </w:rPr>
      </w:pPr>
      <w:r>
        <w:rPr>
          <w:rFonts w:asciiTheme="minorHAnsi" w:hAnsiTheme="minorHAnsi" w:cstheme="minorHAnsi"/>
        </w:rPr>
        <w:t>That is,</w:t>
      </w:r>
      <w:r w:rsidR="00676B14" w:rsidRPr="00676B14">
        <w:rPr>
          <w:rFonts w:asciiTheme="minorHAnsi" w:hAnsiTheme="minorHAnsi" w:cstheme="minorHAnsi"/>
        </w:rPr>
        <w:t xml:space="preserve"> </w:t>
      </w:r>
      <w:r>
        <w:rPr>
          <w:rFonts w:asciiTheme="minorHAnsi" w:hAnsiTheme="minorHAnsi" w:cstheme="minorHAnsi"/>
        </w:rPr>
        <w:t>everything is</w:t>
      </w:r>
      <w:r w:rsidR="00676B14" w:rsidRPr="00676B14">
        <w:rPr>
          <w:rFonts w:asciiTheme="minorHAnsi" w:hAnsiTheme="minorHAnsi" w:cstheme="minorHAnsi"/>
        </w:rPr>
        <w:t xml:space="preserve"> known here except the </w:t>
      </w:r>
      <m:oMath>
        <m:r>
          <w:rPr>
            <w:rFonts w:ascii="Cambria Math" w:hAnsi="Cambria Math" w:cstheme="minorHAnsi"/>
          </w:rPr>
          <m:t>PMT</m:t>
        </m:r>
      </m:oMath>
      <w:r w:rsidR="00676B14" w:rsidRPr="00676B14">
        <w:rPr>
          <w:rFonts w:asciiTheme="minorHAnsi" w:hAnsiTheme="minorHAnsi" w:cstheme="minorHAnsi"/>
        </w:rPr>
        <w:t>.</w:t>
      </w:r>
      <w:r>
        <w:rPr>
          <w:rFonts w:asciiTheme="minorHAnsi" w:hAnsiTheme="minorHAnsi" w:cstheme="minorHAnsi"/>
        </w:rPr>
        <w:t xml:space="preserve"> The same thing written differently:</w:t>
      </w:r>
    </w:p>
    <w:p w14:paraId="5031C94C" w14:textId="77777777" w:rsidR="00676B14" w:rsidRPr="00676B14" w:rsidRDefault="00676B14" w:rsidP="00676B14">
      <w:pPr>
        <w:ind w:left="284"/>
        <w:rPr>
          <w:rFonts w:asciiTheme="minorHAnsi" w:hAnsiTheme="minorHAnsi" w:cstheme="minorHAnsi"/>
        </w:rPr>
      </w:pPr>
    </w:p>
    <w:p w14:paraId="3239BD21" w14:textId="7E10390D" w:rsidR="00B55568" w:rsidRPr="00B55568" w:rsidRDefault="00B55568" w:rsidP="00676B14">
      <w:pPr>
        <w:jc w:val="center"/>
        <w:rPr>
          <w:rFonts w:ascii="Calibri" w:hAnsi="Calibri" w:cs="Calibri"/>
          <w:iCs/>
        </w:rPr>
      </w:pPr>
      <m:oMathPara>
        <m:oMath>
          <m:r>
            <w:rPr>
              <w:rFonts w:ascii="Cambria Math" w:hAnsi="Cambria Math" w:cstheme="minorHAnsi"/>
            </w:rPr>
            <m:t>340,000</m:t>
          </m:r>
          <m:r>
            <m:rPr>
              <m:nor/>
            </m:rPr>
            <w:rPr>
              <w:rFonts w:ascii="Cambria Math" w:hAnsi="Cambria Math" w:cstheme="minorHAnsi"/>
              <w:i/>
              <w:iCs/>
            </w:rPr>
            <m:t xml:space="preserve">= </m:t>
          </m:r>
          <m:r>
            <w:rPr>
              <w:rFonts w:ascii="Cambria Math" w:hAnsi="Cambria Math" w:cstheme="minorHAnsi"/>
            </w:rPr>
            <m:t>PMT × A</m:t>
          </m:r>
        </m:oMath>
      </m:oMathPara>
    </w:p>
    <w:p w14:paraId="16200213" w14:textId="77777777" w:rsidR="00B55568" w:rsidRDefault="00B55568" w:rsidP="00B55568">
      <w:pPr>
        <w:ind w:left="284"/>
        <w:rPr>
          <w:rFonts w:ascii="Calibri" w:hAnsi="Calibri" w:cs="Calibri"/>
          <w:iCs/>
        </w:rPr>
      </w:pPr>
    </w:p>
    <w:p w14:paraId="413839F7" w14:textId="4ACF0CC8" w:rsidR="00B55568" w:rsidRDefault="00676B14" w:rsidP="0034707A">
      <w:pPr>
        <w:ind w:left="284"/>
        <w:rPr>
          <w:rFonts w:ascii="Calibri" w:hAnsi="Calibri" w:cs="Calibri"/>
          <w:iCs/>
        </w:rPr>
      </w:pPr>
      <w:r>
        <w:rPr>
          <w:rFonts w:ascii="Calibri" w:hAnsi="Calibri" w:cs="Calibri"/>
          <w:iCs/>
        </w:rPr>
        <w:t>where</w:t>
      </w:r>
    </w:p>
    <w:p w14:paraId="213F1D1A" w14:textId="538F8DBF" w:rsidR="00B55568" w:rsidRDefault="00B55568" w:rsidP="00B55568">
      <w:pPr>
        <w:ind w:left="284"/>
        <w:rPr>
          <w:rFonts w:ascii="Calibri" w:hAnsi="Calibri" w:cs="Calibri"/>
          <w:iCs/>
        </w:rPr>
      </w:pPr>
      <m:oMathPara>
        <m:oMath>
          <m:r>
            <w:rPr>
              <w:rFonts w:ascii="Cambria Math" w:hAnsi="Cambria Math" w:cstheme="minorHAnsi"/>
            </w:rPr>
            <m:t xml:space="preserve">A= </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Calibri"/>
            </w:rPr>
            <m:t>=129.728584</m:t>
          </m:r>
        </m:oMath>
      </m:oMathPara>
    </w:p>
    <w:p w14:paraId="7491D913" w14:textId="77777777" w:rsidR="00584D98" w:rsidRDefault="00B55568" w:rsidP="00B55568">
      <w:pPr>
        <w:rPr>
          <w:rFonts w:ascii="Calibri" w:hAnsi="Calibri" w:cs="Calibri"/>
        </w:rPr>
      </w:pPr>
      <w:r>
        <w:rPr>
          <w:rFonts w:ascii="Calibri" w:hAnsi="Calibri" w:cs="Calibri"/>
        </w:rPr>
        <w:t xml:space="preserve"> </w:t>
      </w:r>
    </w:p>
    <w:p w14:paraId="42034645" w14:textId="0518343F" w:rsidR="00B55568" w:rsidRDefault="00584D98" w:rsidP="00584D98">
      <w:pPr>
        <w:ind w:left="284"/>
        <w:rPr>
          <w:rFonts w:ascii="Calibri" w:hAnsi="Calibri" w:cs="Calibri"/>
        </w:rPr>
      </w:pPr>
      <w:r>
        <w:rPr>
          <w:rFonts w:ascii="Calibri" w:hAnsi="Calibri" w:cs="Calibri"/>
        </w:rPr>
        <w:t xml:space="preserve">Now the </w:t>
      </w:r>
      <w:r w:rsidR="006A1EB5">
        <w:rPr>
          <w:rFonts w:ascii="Calibri" w:hAnsi="Calibri" w:cs="Calibri"/>
        </w:rPr>
        <w:t xml:space="preserve">monthly contribution </w:t>
      </w:r>
      <w:r>
        <w:rPr>
          <w:rFonts w:ascii="Calibri" w:hAnsi="Calibri" w:cs="Calibri"/>
        </w:rPr>
        <w:t>can be found:</w:t>
      </w:r>
    </w:p>
    <w:p w14:paraId="7385984A" w14:textId="673055C0" w:rsidR="00584D98" w:rsidRDefault="00584D98" w:rsidP="00B55568">
      <w:pPr>
        <w:rPr>
          <w:rFonts w:ascii="Calibri" w:hAnsi="Calibri" w:cs="Calibri"/>
        </w:rPr>
      </w:pPr>
    </w:p>
    <w:p w14:paraId="4456A527" w14:textId="5D1D10AE" w:rsidR="00584D98" w:rsidRPr="00927946" w:rsidRDefault="00584D98" w:rsidP="00B55568">
      <w:pPr>
        <w:rPr>
          <w:rFonts w:ascii="Calibri" w:hAnsi="Calibri" w:cs="Calibri"/>
          <w:color w:val="000000"/>
        </w:rPr>
      </w:pPr>
      <m:oMathPara>
        <m:oMath>
          <m:r>
            <w:rPr>
              <w:rFonts w:ascii="Cambria Math" w:hAnsi="Cambria Math" w:cs="Calibri"/>
              <w:color w:val="000000"/>
            </w:rPr>
            <m:t xml:space="preserve">PMT= </m:t>
          </m:r>
          <m:f>
            <m:fPr>
              <m:ctrlPr>
                <w:rPr>
                  <w:rFonts w:ascii="Cambria Math" w:hAnsi="Cambria Math" w:cs="Calibri"/>
                  <w:i/>
                  <w:color w:val="000000"/>
                </w:rPr>
              </m:ctrlPr>
            </m:fPr>
            <m:num>
              <m:r>
                <w:rPr>
                  <w:rFonts w:ascii="Cambria Math" w:hAnsi="Cambria Math" w:cs="Calibri"/>
                  <w:color w:val="000000"/>
                </w:rPr>
                <m:t>340,000</m:t>
              </m:r>
            </m:num>
            <m:den>
              <m:r>
                <w:rPr>
                  <w:rFonts w:ascii="Cambria Math" w:hAnsi="Cambria Math" w:cs="Calibri"/>
                  <w:color w:val="000000"/>
                </w:rPr>
                <m:t>A</m:t>
              </m:r>
            </m:den>
          </m:f>
          <m:r>
            <w:rPr>
              <w:rFonts w:ascii="Cambria Math" w:hAnsi="Cambria Math" w:cs="Calibri"/>
              <w:color w:val="000000"/>
            </w:rPr>
            <m:t>=2,620.86</m:t>
          </m:r>
        </m:oMath>
      </m:oMathPara>
    </w:p>
    <w:p w14:paraId="3F15C42B" w14:textId="4113811C" w:rsidR="00927946" w:rsidRDefault="00927946" w:rsidP="00B55568">
      <w:pPr>
        <w:rPr>
          <w:rFonts w:ascii="Calibri" w:hAnsi="Calibri" w:cs="Calibri"/>
          <w:color w:val="000000"/>
        </w:rPr>
      </w:pPr>
    </w:p>
    <w:p w14:paraId="244CE0B2" w14:textId="2E8E04A5" w:rsidR="00927946" w:rsidRPr="00C56B7C" w:rsidRDefault="00927946" w:rsidP="00927946">
      <w:pPr>
        <w:ind w:left="284"/>
        <w:rPr>
          <w:rFonts w:ascii="Calibri" w:hAnsi="Calibri" w:cs="Calibri"/>
          <w:color w:val="000000"/>
        </w:rPr>
      </w:pPr>
      <w:r>
        <w:rPr>
          <w:rFonts w:ascii="Calibri" w:hAnsi="Calibri" w:cs="Calibri"/>
          <w:color w:val="000000"/>
        </w:rPr>
        <w:t xml:space="preserve">Note that the </w:t>
      </w:r>
      <w:r w:rsidR="006A1EB5">
        <w:rPr>
          <w:rFonts w:ascii="Calibri" w:hAnsi="Calibri" w:cs="Calibri"/>
          <w:color w:val="000000"/>
        </w:rPr>
        <w:t>contribution</w:t>
      </w:r>
      <w:r>
        <w:rPr>
          <w:rFonts w:ascii="Calibri" w:hAnsi="Calibri" w:cs="Calibri"/>
          <w:color w:val="000000"/>
        </w:rPr>
        <w:t xml:space="preserve"> is rounded to two decimals</w:t>
      </w:r>
      <w:r w:rsidR="00E56374">
        <w:rPr>
          <w:rFonts w:ascii="Calibri" w:hAnsi="Calibri" w:cs="Calibri"/>
          <w:color w:val="000000"/>
        </w:rPr>
        <w:t xml:space="preserve">, since </w:t>
      </w:r>
      <w:r w:rsidR="006A1EB5">
        <w:rPr>
          <w:rFonts w:ascii="Calibri" w:hAnsi="Calibri" w:cs="Calibri"/>
          <w:color w:val="000000"/>
        </w:rPr>
        <w:t xml:space="preserve">it cannot be made with more than </w:t>
      </w:r>
      <w:r w:rsidR="00E56374">
        <w:rPr>
          <w:rFonts w:ascii="Calibri" w:hAnsi="Calibri" w:cs="Calibri"/>
          <w:color w:val="000000"/>
        </w:rPr>
        <w:t>two decimals</w:t>
      </w:r>
      <w:r>
        <w:rPr>
          <w:rFonts w:ascii="Calibri" w:hAnsi="Calibri" w:cs="Calibri"/>
          <w:color w:val="000000"/>
        </w:rPr>
        <w:t xml:space="preserve">. </w:t>
      </w:r>
      <w:r w:rsidR="003F73F3">
        <w:rPr>
          <w:rFonts w:ascii="Calibri" w:hAnsi="Calibri" w:cs="Calibri"/>
          <w:color w:val="000000"/>
        </w:rPr>
        <w:t>This means that a discrepancy may result</w:t>
      </w:r>
      <w:r w:rsidR="006A1EB5">
        <w:rPr>
          <w:rFonts w:ascii="Calibri" w:hAnsi="Calibri" w:cs="Calibri"/>
          <w:color w:val="000000"/>
        </w:rPr>
        <w:t xml:space="preserve"> in the required future value</w:t>
      </w:r>
      <w:r w:rsidR="003F73F3">
        <w:rPr>
          <w:rFonts w:ascii="Calibri" w:hAnsi="Calibri" w:cs="Calibri"/>
          <w:color w:val="000000"/>
        </w:rPr>
        <w:t xml:space="preserve">. </w:t>
      </w:r>
      <w:r w:rsidR="00D66392">
        <w:rPr>
          <w:rFonts w:ascii="Calibri" w:hAnsi="Calibri" w:cs="Calibri"/>
          <w:color w:val="000000"/>
        </w:rPr>
        <w:t>In practice</w:t>
      </w:r>
      <w:r w:rsidR="009E7801">
        <w:rPr>
          <w:rFonts w:ascii="Calibri" w:hAnsi="Calibri" w:cs="Calibri"/>
          <w:color w:val="000000"/>
        </w:rPr>
        <w:t>,</w:t>
      </w:r>
      <w:r w:rsidR="00E56374">
        <w:rPr>
          <w:rFonts w:ascii="Calibri" w:hAnsi="Calibri" w:cs="Calibri"/>
          <w:color w:val="000000"/>
        </w:rPr>
        <w:t xml:space="preserve"> </w:t>
      </w:r>
      <w:r w:rsidR="009E7801">
        <w:rPr>
          <w:rFonts w:ascii="Calibri" w:hAnsi="Calibri" w:cs="Calibri"/>
          <w:color w:val="000000"/>
        </w:rPr>
        <w:t xml:space="preserve">this </w:t>
      </w:r>
      <w:r w:rsidR="00E56374">
        <w:rPr>
          <w:rFonts w:ascii="Calibri" w:hAnsi="Calibri" w:cs="Calibri"/>
          <w:color w:val="000000"/>
        </w:rPr>
        <w:t xml:space="preserve">discrepancy </w:t>
      </w:r>
      <w:r w:rsidR="00D66392">
        <w:rPr>
          <w:rFonts w:ascii="Calibri" w:hAnsi="Calibri" w:cs="Calibri"/>
          <w:color w:val="000000"/>
        </w:rPr>
        <w:t>must</w:t>
      </w:r>
      <w:r w:rsidR="006A1EB5">
        <w:rPr>
          <w:rFonts w:ascii="Calibri" w:hAnsi="Calibri" w:cs="Calibri"/>
          <w:color w:val="000000"/>
        </w:rPr>
        <w:t xml:space="preserve"> be rectified by the last payment.</w:t>
      </w:r>
    </w:p>
    <w:p w14:paraId="5088FE33" w14:textId="328CD740" w:rsidR="00C56B7C" w:rsidRDefault="00C56B7C" w:rsidP="00B55568">
      <w:pPr>
        <w:rPr>
          <w:rFonts w:ascii="Calibri" w:hAnsi="Calibri" w:cs="Calibri"/>
          <w:color w:val="000000"/>
        </w:rPr>
      </w:pPr>
    </w:p>
    <w:p w14:paraId="7F41A737" w14:textId="6F387AA1" w:rsidR="00927946" w:rsidRDefault="00C56B7C"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4C5759C" w14:textId="77777777" w:rsidR="00113199" w:rsidRPr="00113199" w:rsidRDefault="00113199" w:rsidP="00113199">
      <w:pPr>
        <w:ind w:left="284"/>
        <w:jc w:val="right"/>
        <w:rPr>
          <w:rFonts w:asciiTheme="minorHAnsi" w:hAnsiTheme="minorHAnsi" w:cstheme="minorHAnsi"/>
          <w:b/>
          <w:bCs/>
        </w:rPr>
      </w:pPr>
    </w:p>
    <w:p w14:paraId="5DCE9AA6" w14:textId="1536761B" w:rsidR="00E45E36" w:rsidRDefault="00E45E36" w:rsidP="00002100">
      <w:pPr>
        <w:pStyle w:val="Heading2"/>
        <w:ind w:firstLine="284"/>
      </w:pPr>
      <w:bookmarkStart w:id="61" w:name="_Toc85018840"/>
      <w:bookmarkStart w:id="62" w:name="_Toc163810021"/>
      <w:r>
        <w:t xml:space="preserve">Finding </w:t>
      </w:r>
      <w:r w:rsidR="00CA1196">
        <w:t>the number of payments</w:t>
      </w:r>
      <w:bookmarkEnd w:id="61"/>
      <w:bookmarkEnd w:id="62"/>
    </w:p>
    <w:p w14:paraId="6E4FF23B" w14:textId="77777777" w:rsidR="00E45E36" w:rsidRPr="005D3C0F" w:rsidRDefault="00E45E36" w:rsidP="00B55568">
      <w:pPr>
        <w:rPr>
          <w:rFonts w:ascii="Calibri" w:hAnsi="Calibri" w:cs="Calibri"/>
          <w:color w:val="000000"/>
        </w:rPr>
      </w:pPr>
    </w:p>
    <w:p w14:paraId="13D04A83" w14:textId="4B9B590F" w:rsidR="00E45E36" w:rsidRDefault="00E45E36" w:rsidP="00B55568">
      <w:pPr>
        <w:rPr>
          <w:rFonts w:ascii="Calibri" w:hAnsi="Calibri" w:cs="Calibri"/>
          <w:color w:val="000000"/>
        </w:rPr>
      </w:pPr>
      <w:r>
        <w:rPr>
          <w:rFonts w:ascii="Calibri" w:hAnsi="Calibri" w:cs="Calibri"/>
          <w:color w:val="000000"/>
        </w:rPr>
        <w:t xml:space="preserve">To find the term of an annuity, we must perform some algebra on the main formulas for the </w:t>
      </w:r>
      <m:oMath>
        <m:r>
          <w:rPr>
            <w:rFonts w:ascii="Cambria Math" w:hAnsi="Cambria Math" w:cs="Calibri"/>
            <w:color w:val="000000"/>
          </w:rPr>
          <m:t>PV</m:t>
        </m:r>
      </m:oMath>
      <w:r>
        <w:rPr>
          <w:rFonts w:ascii="Calibri" w:hAnsi="Calibri" w:cs="Calibri"/>
          <w:color w:val="000000"/>
        </w:rPr>
        <w:t xml:space="preserve"> and </w:t>
      </w:r>
      <m:oMath>
        <m:r>
          <w:rPr>
            <w:rFonts w:ascii="Cambria Math" w:hAnsi="Cambria Math" w:cs="Calibri"/>
            <w:color w:val="000000"/>
          </w:rPr>
          <m:t>FV</m:t>
        </m:r>
      </m:oMath>
      <w:r>
        <w:rPr>
          <w:rFonts w:ascii="Calibri" w:hAnsi="Calibri" w:cs="Calibri"/>
          <w:color w:val="000000"/>
        </w:rPr>
        <w:t xml:space="preserve"> of annuities</w:t>
      </w:r>
      <w:r w:rsidR="009A13EB">
        <w:rPr>
          <w:rFonts w:ascii="Calibri" w:hAnsi="Calibri" w:cs="Calibri"/>
          <w:color w:val="000000"/>
        </w:rPr>
        <w:t xml:space="preserve">, </w:t>
      </w:r>
      <w:r w:rsidR="00E441E0">
        <w:rPr>
          <w:rFonts w:ascii="Calibri" w:hAnsi="Calibri" w:cs="Calibri"/>
          <w:color w:val="000000"/>
        </w:rPr>
        <w:t>keeping in mind</w:t>
      </w:r>
      <w:r>
        <w:rPr>
          <w:rFonts w:ascii="Calibri" w:hAnsi="Calibri" w:cs="Calibri"/>
          <w:color w:val="000000"/>
        </w:rPr>
        <w:t xml:space="preserve"> the logarithm </w:t>
      </w:r>
      <w:r w:rsidR="00767728">
        <w:rPr>
          <w:rFonts w:ascii="Calibri" w:hAnsi="Calibri" w:cs="Calibri"/>
          <w:color w:val="000000"/>
        </w:rPr>
        <w:t>power property</w:t>
      </w:r>
      <w:r>
        <w:rPr>
          <w:rFonts w:ascii="Calibri" w:hAnsi="Calibri" w:cs="Calibri"/>
          <w:color w:val="000000"/>
        </w:rPr>
        <w:t xml:space="preserve"> (</w:t>
      </w:r>
      <w:r w:rsidR="00EC6F0E">
        <w:rPr>
          <w:rFonts w:ascii="Calibri" w:hAnsi="Calibri" w:cs="Calibri"/>
          <w:color w:val="000000"/>
        </w:rPr>
        <w:t>please review</w:t>
      </w:r>
      <w:r>
        <w:rPr>
          <w:rFonts w:ascii="Calibri" w:hAnsi="Calibri" w:cs="Calibri"/>
          <w:color w:val="000000"/>
        </w:rPr>
        <w:t xml:space="preserve"> Example 2.6). For instance, starting with the future value formula for a </w:t>
      </w:r>
      <w:r w:rsidR="001878A6">
        <w:rPr>
          <w:rFonts w:ascii="Calibri" w:hAnsi="Calibri" w:cs="Calibri"/>
          <w:color w:val="000000"/>
        </w:rPr>
        <w:t>simple ordinary</w:t>
      </w:r>
      <w:r>
        <w:rPr>
          <w:rFonts w:ascii="Calibri" w:hAnsi="Calibri" w:cs="Calibri"/>
          <w:color w:val="000000"/>
        </w:rPr>
        <w:t xml:space="preserve"> annuity, we can obtain the formula for </w:t>
      </w:r>
      <m:oMath>
        <m:r>
          <w:rPr>
            <w:rFonts w:ascii="Cambria Math" w:hAnsi="Cambria Math" w:cs="Calibri"/>
            <w:color w:val="000000"/>
          </w:rPr>
          <m:t>n</m:t>
        </m:r>
      </m:oMath>
      <w:r>
        <w:rPr>
          <w:rFonts w:ascii="Calibri" w:hAnsi="Calibri" w:cs="Calibri"/>
          <w:color w:val="000000"/>
        </w:rPr>
        <w:t>:</w:t>
      </w:r>
    </w:p>
    <w:p w14:paraId="32256943" w14:textId="21825444" w:rsidR="00E45E36" w:rsidRPr="00E45E36" w:rsidRDefault="00E45E36" w:rsidP="00E45E36">
      <w:pPr>
        <w:ind w:left="284"/>
        <w:rPr>
          <w:rFonts w:asciiTheme="minorHAnsi" w:hAnsiTheme="minorHAnsi" w:cstheme="minorHAnsi"/>
          <w:color w:val="000000" w:themeColor="text1"/>
        </w:rPr>
      </w:pPr>
      <m:oMathPara>
        <m:oMath>
          <m:r>
            <w:rPr>
              <w:rFonts w:ascii="Cambria Math" w:hAnsi="Cambria Math" w:cstheme="minorHAnsi"/>
              <w:color w:val="000000" w:themeColor="text1"/>
            </w:rPr>
            <m:t>FV=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1FE78793" w14:textId="77777777" w:rsidR="00E45E36" w:rsidRPr="00E45E36" w:rsidRDefault="00E45E36" w:rsidP="00E45E36">
      <w:pPr>
        <w:ind w:left="284"/>
        <w:rPr>
          <w:rFonts w:asciiTheme="minorHAnsi" w:hAnsiTheme="minorHAnsi" w:cstheme="minorHAnsi"/>
          <w:color w:val="000000" w:themeColor="text1"/>
        </w:rPr>
      </w:pPr>
    </w:p>
    <w:p w14:paraId="7BBEC009" w14:textId="1048E833" w:rsidR="00E45E36" w:rsidRPr="00E45E36" w:rsidRDefault="00000000" w:rsidP="00E45E36">
      <w:pPr>
        <w:ind w:left="284"/>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FV</m:t>
              </m:r>
            </m:num>
            <m:den>
              <m:r>
                <w:rPr>
                  <w:rFonts w:ascii="Cambria Math" w:hAnsi="Cambria Math" w:cstheme="minorHAnsi"/>
                  <w:color w:val="000000" w:themeColor="text1"/>
                </w:rPr>
                <m:t>PMT</m:t>
              </m:r>
            </m:den>
          </m:f>
          <m:r>
            <w:rPr>
              <w:rFonts w:ascii="Cambria Math" w:hAnsi="Cambria Math" w:cstheme="minorHAnsi"/>
              <w:color w:val="000000" w:themeColor="text1"/>
            </w:rPr>
            <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58009F2D" w14:textId="2AE77976" w:rsidR="00E45E36" w:rsidRDefault="00E45E36" w:rsidP="00E45E36">
      <w:pPr>
        <w:ind w:left="284"/>
        <w:rPr>
          <w:rFonts w:asciiTheme="minorHAnsi" w:hAnsiTheme="minorHAnsi" w:cstheme="minorHAnsi"/>
          <w:color w:val="000000" w:themeColor="text1"/>
        </w:rPr>
      </w:pPr>
    </w:p>
    <w:p w14:paraId="688436A4" w14:textId="341F4EE8" w:rsidR="00E45E36" w:rsidRPr="00E45E36" w:rsidRDefault="00000000" w:rsidP="00E45E36">
      <w:pPr>
        <w:ind w:left="284"/>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oMath>
      </m:oMathPara>
    </w:p>
    <w:p w14:paraId="3022EEF4" w14:textId="4735C3DB" w:rsidR="00E45E36" w:rsidRDefault="00E45E36" w:rsidP="00E45E36">
      <w:pPr>
        <w:ind w:left="284"/>
        <w:rPr>
          <w:rFonts w:asciiTheme="minorHAnsi" w:hAnsiTheme="minorHAnsi" w:cstheme="minorHAnsi"/>
          <w:color w:val="000000" w:themeColor="text1"/>
        </w:rPr>
      </w:pPr>
    </w:p>
    <w:p w14:paraId="5B8F9A37" w14:textId="57203096" w:rsidR="00E45E36" w:rsidRPr="00F70DFA" w:rsidRDefault="00AD1B56" w:rsidP="00E45E36">
      <w:pPr>
        <w:ind w:left="284"/>
        <w:rPr>
          <w:rFonts w:asciiTheme="minorHAnsi" w:hAnsiTheme="minorHAnsi" w:cstheme="minorHAnsi"/>
          <w:color w:val="000000" w:themeColor="text1"/>
        </w:rPr>
      </w:pPr>
      <m:oMathPara>
        <m:oMath>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oMath>
      </m:oMathPara>
    </w:p>
    <w:p w14:paraId="70C91392" w14:textId="77777777" w:rsidR="00F70DFA" w:rsidRPr="00F70DFA" w:rsidRDefault="00F70DFA" w:rsidP="00E45E36">
      <w:pPr>
        <w:ind w:left="284"/>
        <w:rPr>
          <w:rFonts w:asciiTheme="minorHAnsi" w:hAnsiTheme="minorHAnsi" w:cstheme="minorHAnsi"/>
          <w:color w:val="000000" w:themeColor="text1"/>
        </w:rPr>
      </w:pPr>
    </w:p>
    <w:p w14:paraId="1B1A7F04" w14:textId="21682506" w:rsidR="00F70DFA" w:rsidRDefault="00F70DFA" w:rsidP="00E404A6">
      <w:pPr>
        <w:rPr>
          <w:rFonts w:asciiTheme="minorHAnsi" w:hAnsiTheme="minorHAnsi" w:cstheme="minorHAnsi"/>
          <w:color w:val="000000" w:themeColor="text1"/>
        </w:rPr>
      </w:pPr>
      <w:r>
        <w:rPr>
          <w:rFonts w:asciiTheme="minorHAnsi" w:hAnsiTheme="minorHAnsi" w:cstheme="minorHAnsi"/>
          <w:color w:val="000000" w:themeColor="text1"/>
        </w:rPr>
        <w:t xml:space="preserve">Taking logarithm on both sides and using the logarithm </w:t>
      </w:r>
      <w:r w:rsidR="00767728">
        <w:rPr>
          <w:rFonts w:asciiTheme="minorHAnsi" w:hAnsiTheme="minorHAnsi" w:cstheme="minorHAnsi"/>
          <w:color w:val="000000" w:themeColor="text1"/>
        </w:rPr>
        <w:t>power property</w:t>
      </w:r>
      <w:r>
        <w:rPr>
          <w:rFonts w:asciiTheme="minorHAnsi" w:hAnsiTheme="minorHAnsi" w:cstheme="minorHAnsi"/>
          <w:color w:val="000000" w:themeColor="text1"/>
        </w:rPr>
        <w:t>:</w:t>
      </w:r>
    </w:p>
    <w:p w14:paraId="54D09FA0" w14:textId="77777777" w:rsidR="00E45E36" w:rsidRPr="00E45E36" w:rsidRDefault="00E45E36" w:rsidP="00F70DFA">
      <w:pPr>
        <w:rPr>
          <w:rFonts w:asciiTheme="minorHAnsi" w:hAnsiTheme="minorHAnsi" w:cstheme="minorHAnsi"/>
          <w:color w:val="000000" w:themeColor="text1"/>
        </w:rPr>
      </w:pPr>
    </w:p>
    <w:p w14:paraId="226D089C" w14:textId="6882DA25" w:rsidR="00E45E36" w:rsidRPr="00E45E36" w:rsidRDefault="00000000" w:rsidP="00E45E36">
      <w:pPr>
        <w:ind w:left="284"/>
        <w:rPr>
          <w:rFonts w:asciiTheme="minorHAnsi" w:hAnsiTheme="minorHAnsi" w:cstheme="minorHAnsi"/>
          <w:color w:val="000000" w:themeColor="text1"/>
        </w:rPr>
      </w:pPr>
      <m:oMathPara>
        <m:oMath>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e>
              </m:d>
            </m:e>
          </m:func>
          <m:r>
            <w:rPr>
              <w:rFonts w:ascii="Cambria Math" w:hAnsi="Cambria Math" w:cstheme="minorHAnsi"/>
              <w:color w:val="000000" w:themeColor="text1"/>
            </w:rPr>
            <m:t>=</m:t>
          </m:r>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n×ln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oMath>
      </m:oMathPara>
    </w:p>
    <w:p w14:paraId="3EEA2C0E" w14:textId="77777777" w:rsidR="00E45E36" w:rsidRPr="00E45E36" w:rsidRDefault="00E45E36" w:rsidP="00E45E36">
      <w:pPr>
        <w:ind w:left="284"/>
        <w:rPr>
          <w:rFonts w:asciiTheme="minorHAnsi" w:hAnsiTheme="minorHAnsi" w:cstheme="minorHAnsi"/>
          <w:color w:val="000000" w:themeColor="text1"/>
        </w:rPr>
      </w:pPr>
    </w:p>
    <w:p w14:paraId="20B4D147" w14:textId="3242272D" w:rsidR="00E45E36" w:rsidRPr="00655BE3" w:rsidRDefault="00E45E36" w:rsidP="00AD1B56">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oMath>
      </m:oMathPara>
    </w:p>
    <w:p w14:paraId="454C483C" w14:textId="77777777" w:rsidR="00E45E36" w:rsidRPr="00E45E36" w:rsidRDefault="00E45E36" w:rsidP="00BB3E3E">
      <w:pPr>
        <w:rPr>
          <w:rFonts w:asciiTheme="minorHAnsi" w:hAnsiTheme="minorHAnsi" w:cstheme="minorHAnsi"/>
          <w:color w:val="000000" w:themeColor="text1"/>
        </w:rPr>
      </w:pPr>
    </w:p>
    <w:p w14:paraId="1484543D" w14:textId="61B68362" w:rsidR="00DE1C86" w:rsidRDefault="00DE1C86" w:rsidP="005D7602">
      <w:pPr>
        <w:rPr>
          <w:rFonts w:asciiTheme="minorHAnsi" w:hAnsiTheme="minorHAnsi" w:cstheme="minorHAnsi"/>
          <w:color w:val="000000" w:themeColor="text1"/>
        </w:rPr>
      </w:pPr>
      <w:r>
        <w:rPr>
          <w:rFonts w:asciiTheme="minorHAnsi" w:hAnsiTheme="minorHAnsi" w:cstheme="minorHAnsi"/>
          <w:color w:val="000000" w:themeColor="text1"/>
        </w:rPr>
        <w:t xml:space="preserve">Using the same technique, one can obtain the formula for the case of the present value of </w:t>
      </w:r>
      <w:r w:rsidR="0044554D">
        <w:rPr>
          <w:rFonts w:asciiTheme="minorHAnsi" w:hAnsiTheme="minorHAnsi" w:cstheme="minorHAnsi"/>
          <w:color w:val="000000" w:themeColor="text1"/>
        </w:rPr>
        <w:t xml:space="preserve">a </w:t>
      </w:r>
      <w:r w:rsidR="001878A6">
        <w:rPr>
          <w:rFonts w:asciiTheme="minorHAnsi" w:hAnsiTheme="minorHAnsi" w:cstheme="minorHAnsi"/>
          <w:color w:val="000000" w:themeColor="text1"/>
        </w:rPr>
        <w:t>simple ordinary</w:t>
      </w:r>
      <w:r>
        <w:rPr>
          <w:rFonts w:asciiTheme="minorHAnsi" w:hAnsiTheme="minorHAnsi" w:cstheme="minorHAnsi"/>
          <w:color w:val="000000" w:themeColor="text1"/>
        </w:rPr>
        <w:t xml:space="preserve"> annuit</w:t>
      </w:r>
      <w:r w:rsidR="0044554D">
        <w:rPr>
          <w:rFonts w:asciiTheme="minorHAnsi" w:hAnsiTheme="minorHAnsi" w:cstheme="minorHAnsi"/>
          <w:color w:val="000000" w:themeColor="text1"/>
        </w:rPr>
        <w:t>y</w:t>
      </w:r>
      <w:r w:rsidR="007B0090">
        <w:rPr>
          <w:rFonts w:asciiTheme="minorHAnsi" w:hAnsiTheme="minorHAnsi" w:cstheme="minorHAnsi"/>
          <w:color w:val="000000" w:themeColor="text1"/>
        </w:rPr>
        <w:t xml:space="preserve"> (try to obtain this formula</w:t>
      </w:r>
      <w:r w:rsidR="008B7532">
        <w:rPr>
          <w:rFonts w:asciiTheme="minorHAnsi" w:hAnsiTheme="minorHAnsi" w:cstheme="minorHAnsi"/>
          <w:color w:val="000000" w:themeColor="text1"/>
        </w:rPr>
        <w:t xml:space="preserve"> yourself</w:t>
      </w:r>
      <w:r w:rsidR="007B0090">
        <w:rPr>
          <w:rFonts w:asciiTheme="minorHAnsi" w:hAnsiTheme="minorHAnsi" w:cstheme="minorHAnsi"/>
          <w:color w:val="000000" w:themeColor="text1"/>
        </w:rPr>
        <w:t>)</w:t>
      </w:r>
      <w:r>
        <w:rPr>
          <w:rFonts w:asciiTheme="minorHAnsi" w:hAnsiTheme="minorHAnsi" w:cstheme="minorHAnsi"/>
          <w:color w:val="000000" w:themeColor="text1"/>
        </w:rPr>
        <w:t>:</w:t>
      </w:r>
    </w:p>
    <w:p w14:paraId="4806819E" w14:textId="77777777" w:rsidR="007B0090" w:rsidRDefault="007B0090" w:rsidP="005D7602">
      <w:pPr>
        <w:rPr>
          <w:rFonts w:asciiTheme="minorHAnsi" w:hAnsiTheme="minorHAnsi" w:cstheme="minorHAnsi"/>
          <w:color w:val="000000" w:themeColor="text1"/>
        </w:rPr>
      </w:pPr>
    </w:p>
    <w:p w14:paraId="2A8386E8" w14:textId="2ABC387D" w:rsidR="00DE1C86" w:rsidRPr="00655BE3" w:rsidRDefault="00DE1C86" w:rsidP="005D7602">
      <w:pPr>
        <w:rPr>
          <w:rFonts w:asciiTheme="minorHAnsi" w:hAnsiTheme="minorHAnsi" w:cstheme="minorHAns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PV</m:t>
                          </m:r>
                        </m:num>
                        <m:den>
                          <m:r>
                            <w:rPr>
                              <w:rFonts w:ascii="Cambria Math" w:hAnsi="Cambria Math" w:cstheme="minorHAnsi"/>
                              <w:color w:val="000000" w:themeColor="text1"/>
                            </w:rPr>
                            <m:t>PMT</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oMath>
      </m:oMathPara>
    </w:p>
    <w:p w14:paraId="3F37F153" w14:textId="77777777" w:rsidR="00DE1C86" w:rsidRPr="00E45E36" w:rsidRDefault="00DE1C86" w:rsidP="005D7602">
      <w:pPr>
        <w:rPr>
          <w:rFonts w:asciiTheme="minorHAnsi" w:hAnsiTheme="minorHAnsi" w:cstheme="minorHAnsi"/>
          <w:color w:val="000000" w:themeColor="text1"/>
        </w:rPr>
      </w:pPr>
    </w:p>
    <w:p w14:paraId="679469DC" w14:textId="42F30FA0" w:rsidR="00BB3E3E" w:rsidRPr="00BD75D4" w:rsidRDefault="00BB3E3E" w:rsidP="00D754C5">
      <w:pPr>
        <w:jc w:val="center"/>
        <w:rPr>
          <w:rFonts w:asciiTheme="minorHAnsi" w:hAnsiTheme="minorHAnsi" w:cstheme="minorHAnsi"/>
          <w:color w:val="000000" w:themeColor="text1"/>
        </w:rPr>
      </w:pPr>
      <w:r w:rsidRPr="00BD75D4">
        <w:rPr>
          <w:rFonts w:asciiTheme="minorHAnsi" w:hAnsiTheme="minorHAnsi" w:cstheme="minorHAnsi"/>
          <w:color w:val="000000" w:themeColor="text1"/>
          <w:highlight w:val="yellow"/>
        </w:rPr>
        <w:t xml:space="preserve">Note that </w:t>
      </w:r>
      <w:r w:rsidR="008B7532">
        <w:rPr>
          <w:rFonts w:asciiTheme="minorHAnsi" w:hAnsiTheme="minorHAnsi" w:cstheme="minorHAnsi"/>
          <w:color w:val="000000" w:themeColor="text1"/>
          <w:highlight w:val="yellow"/>
        </w:rPr>
        <w:t xml:space="preserve">in </w:t>
      </w:r>
      <w:r w:rsidRPr="00BD75D4">
        <w:rPr>
          <w:rFonts w:asciiTheme="minorHAnsi" w:hAnsiTheme="minorHAnsi" w:cstheme="minorHAnsi"/>
          <w:color w:val="000000" w:themeColor="text1"/>
          <w:highlight w:val="yellow"/>
        </w:rPr>
        <w:t>the formula</w:t>
      </w:r>
      <w:r w:rsidR="00BD75D4" w:rsidRPr="00BD75D4">
        <w:rPr>
          <w:rFonts w:asciiTheme="minorHAnsi" w:hAnsiTheme="minorHAnsi" w:cstheme="minorHAnsi"/>
          <w:color w:val="000000" w:themeColor="text1"/>
          <w:highlight w:val="yellow"/>
        </w:rPr>
        <w:t>s</w:t>
      </w:r>
      <w:r w:rsidRPr="00BD75D4">
        <w:rPr>
          <w:rFonts w:asciiTheme="minorHAnsi" w:hAnsiTheme="minorHAnsi" w:cstheme="minorHAnsi"/>
          <w:color w:val="000000" w:themeColor="text1"/>
          <w:highlight w:val="yellow"/>
        </w:rPr>
        <w:t xml:space="preserve"> above</w:t>
      </w:r>
      <w:r w:rsidR="00BD75D4" w:rsidRPr="00BD75D4">
        <w:rPr>
          <w:rFonts w:asciiTheme="minorHAnsi" w:hAnsiTheme="minorHAnsi" w:cstheme="minorHAnsi"/>
          <w:color w:val="000000" w:themeColor="text1"/>
          <w:highlight w:val="yellow"/>
        </w:rPr>
        <w:t xml:space="preserve">, </w:t>
      </w:r>
      <w:r w:rsidR="00BD75D4" w:rsidRPr="00BD75D4">
        <w:rPr>
          <w:rFonts w:asciiTheme="minorHAnsi" w:hAnsiTheme="minorHAnsi" w:cstheme="minorHAnsi"/>
          <w:i/>
          <w:iCs/>
          <w:color w:val="000000" w:themeColor="text1"/>
          <w:highlight w:val="yellow"/>
        </w:rPr>
        <w:t>n</w:t>
      </w:r>
      <w:r w:rsidR="00BD75D4" w:rsidRPr="00BD75D4">
        <w:rPr>
          <w:rFonts w:asciiTheme="minorHAnsi" w:hAnsiTheme="minorHAnsi" w:cstheme="minorHAnsi"/>
          <w:color w:val="000000" w:themeColor="text1"/>
          <w:highlight w:val="yellow"/>
        </w:rPr>
        <w:t xml:space="preserve"> is</w:t>
      </w:r>
      <w:r w:rsidRPr="00BD75D4">
        <w:rPr>
          <w:rFonts w:asciiTheme="minorHAnsi" w:hAnsiTheme="minorHAnsi" w:cstheme="minorHAnsi"/>
          <w:color w:val="000000" w:themeColor="text1"/>
          <w:highlight w:val="yellow"/>
        </w:rPr>
        <w:t xml:space="preserve"> the number of </w:t>
      </w:r>
      <w:r w:rsidRPr="00BD75D4">
        <w:rPr>
          <w:rFonts w:asciiTheme="minorHAnsi" w:hAnsiTheme="minorHAnsi" w:cstheme="minorHAnsi"/>
          <w:i/>
          <w:iCs/>
          <w:color w:val="000000" w:themeColor="text1"/>
          <w:highlight w:val="yellow"/>
        </w:rPr>
        <w:t>payments</w:t>
      </w:r>
      <w:r w:rsidRPr="00BD75D4">
        <w:rPr>
          <w:rFonts w:asciiTheme="minorHAnsi" w:hAnsiTheme="minorHAnsi" w:cstheme="minorHAnsi"/>
          <w:color w:val="000000" w:themeColor="text1"/>
          <w:highlight w:val="yellow"/>
        </w:rPr>
        <w:t>, not periods.</w:t>
      </w:r>
    </w:p>
    <w:p w14:paraId="06D74660" w14:textId="77777777" w:rsidR="00BB3E3E" w:rsidRDefault="00BB3E3E" w:rsidP="005D7602">
      <w:pPr>
        <w:rPr>
          <w:rFonts w:asciiTheme="minorHAnsi" w:hAnsiTheme="minorHAnsi" w:cstheme="minorHAnsi"/>
          <w:color w:val="000000" w:themeColor="text1"/>
        </w:rPr>
      </w:pPr>
    </w:p>
    <w:p w14:paraId="46641BA3" w14:textId="393D27A5" w:rsidR="00A11D2A" w:rsidRPr="00E45E36" w:rsidRDefault="0044554D" w:rsidP="005D7602">
      <w:pPr>
        <w:rPr>
          <w:rFonts w:asciiTheme="minorHAnsi" w:hAnsiTheme="minorHAnsi" w:cstheme="minorHAnsi"/>
          <w:color w:val="000000" w:themeColor="text1"/>
        </w:rPr>
      </w:pPr>
      <w:r>
        <w:rPr>
          <w:rFonts w:asciiTheme="minorHAnsi" w:hAnsiTheme="minorHAnsi" w:cstheme="minorHAnsi"/>
          <w:color w:val="000000" w:themeColor="text1"/>
        </w:rPr>
        <w:t xml:space="preserve">If </w:t>
      </w:r>
      <w:r w:rsidR="002D47C1">
        <w:rPr>
          <w:rFonts w:asciiTheme="minorHAnsi" w:hAnsiTheme="minorHAnsi" w:cstheme="minorHAnsi"/>
          <w:color w:val="000000" w:themeColor="text1"/>
        </w:rPr>
        <w:t xml:space="preserve">an </w:t>
      </w:r>
      <w:r>
        <w:rPr>
          <w:rFonts w:asciiTheme="minorHAnsi" w:hAnsiTheme="minorHAnsi" w:cstheme="minorHAnsi"/>
          <w:color w:val="000000" w:themeColor="text1"/>
        </w:rPr>
        <w:t>annuity is general</w:t>
      </w:r>
      <w:r w:rsidR="00070607">
        <w:rPr>
          <w:rFonts w:asciiTheme="minorHAnsi" w:hAnsiTheme="minorHAnsi" w:cstheme="minorHAnsi"/>
          <w:color w:val="000000" w:themeColor="text1"/>
        </w:rPr>
        <w:t xml:space="preserve">, </w:t>
      </w:r>
      <w:r w:rsidR="00E441E0">
        <w:rPr>
          <w:rFonts w:asciiTheme="minorHAnsi" w:hAnsiTheme="minorHAnsi" w:cstheme="minorHAnsi"/>
          <w:color w:val="000000" w:themeColor="text1"/>
        </w:rPr>
        <w:t>we must convert the rate</w:t>
      </w:r>
      <w:r>
        <w:rPr>
          <w:rFonts w:asciiTheme="minorHAnsi" w:hAnsiTheme="minorHAnsi" w:cstheme="minorHAnsi"/>
          <w:color w:val="000000" w:themeColor="text1"/>
        </w:rPr>
        <w:t xml:space="preserve">. And if the annuity is due, we </w:t>
      </w:r>
      <w:r w:rsidR="000A489A">
        <w:rPr>
          <w:rFonts w:asciiTheme="minorHAnsi" w:hAnsiTheme="minorHAnsi" w:cstheme="minorHAnsi"/>
          <w:color w:val="000000" w:themeColor="text1"/>
        </w:rPr>
        <w:t xml:space="preserve">must </w:t>
      </w:r>
      <w:r>
        <w:rPr>
          <w:rFonts w:asciiTheme="minorHAnsi" w:hAnsiTheme="minorHAnsi" w:cstheme="minorHAnsi"/>
          <w:color w:val="000000" w:themeColor="text1"/>
        </w:rPr>
        <w:t xml:space="preserve">replace each payment </w:t>
      </w:r>
      <w:r w:rsidR="00284621">
        <w:rPr>
          <w:rFonts w:asciiTheme="minorHAnsi" w:hAnsiTheme="minorHAnsi" w:cstheme="minorHAnsi"/>
          <w:color w:val="000000" w:themeColor="text1"/>
        </w:rPr>
        <w:t xml:space="preserve">by </w:t>
      </w:r>
      <w:r>
        <w:rPr>
          <w:rFonts w:asciiTheme="minorHAnsi" w:hAnsiTheme="minorHAnsi" w:cstheme="minorHAnsi"/>
          <w:color w:val="000000" w:themeColor="text1"/>
        </w:rPr>
        <w:t xml:space="preserve">the payment multiplied by </w:t>
      </w:r>
      <m:oMath>
        <m:r>
          <w:rPr>
            <w:rFonts w:ascii="Cambria Math" w:hAnsi="Cambria Math" w:cstheme="minorHAnsi"/>
            <w:color w:val="000000" w:themeColor="text1"/>
          </w:rPr>
          <m:t>(1+i)</m:t>
        </m:r>
      </m:oMath>
      <w:r>
        <w:rPr>
          <w:rFonts w:asciiTheme="minorHAnsi" w:hAnsiTheme="minorHAnsi" w:cstheme="minorHAnsi"/>
          <w:color w:val="000000" w:themeColor="text1"/>
        </w:rPr>
        <w:t xml:space="preserve">. </w:t>
      </w:r>
      <w:r w:rsidR="00CA1196">
        <w:rPr>
          <w:rFonts w:asciiTheme="minorHAnsi" w:hAnsiTheme="minorHAnsi" w:cstheme="minorHAnsi"/>
          <w:color w:val="000000" w:themeColor="text1"/>
        </w:rPr>
        <w:t xml:space="preserve">Let’s explore several examples which will show how to find the number of payments. </w:t>
      </w:r>
    </w:p>
    <w:p w14:paraId="3C8A5241" w14:textId="77777777" w:rsidR="00E45E36" w:rsidRPr="00676B14" w:rsidRDefault="00E45E36" w:rsidP="00002100">
      <w:pPr>
        <w:rPr>
          <w:rFonts w:asciiTheme="minorHAnsi" w:hAnsiTheme="minorHAnsi" w:cstheme="minorHAnsi"/>
          <w:color w:val="000000" w:themeColor="text1"/>
        </w:rPr>
      </w:pPr>
    </w:p>
    <w:p w14:paraId="521E17CE" w14:textId="1A6692BA" w:rsidR="005D7602" w:rsidRDefault="005D7602" w:rsidP="005D760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8.2: How many payments of $4000</w:t>
      </w:r>
      <w:r w:rsidR="00D90E7F">
        <w:rPr>
          <w:rFonts w:asciiTheme="minorHAnsi" w:hAnsiTheme="minorHAnsi" w:cstheme="minorHAnsi"/>
          <w:b/>
          <w:bCs/>
        </w:rPr>
        <w:t xml:space="preserve">, each </w:t>
      </w:r>
      <w:r>
        <w:rPr>
          <w:rFonts w:asciiTheme="minorHAnsi" w:hAnsiTheme="minorHAnsi" w:cstheme="minorHAnsi"/>
          <w:b/>
          <w:bCs/>
        </w:rPr>
        <w:t xml:space="preserve">made at the end of every 6 month are necessary to pay off a loan of $45,000? The interest rate on the loan is 4.5% compounded quarterly. </w:t>
      </w:r>
      <w:r w:rsidR="00520937">
        <w:rPr>
          <w:rFonts w:asciiTheme="minorHAnsi" w:hAnsiTheme="minorHAnsi" w:cstheme="minorHAnsi"/>
          <w:b/>
          <w:bCs/>
        </w:rPr>
        <w:t xml:space="preserve">How much time does it take to </w:t>
      </w:r>
      <w:r w:rsidR="00C35E91">
        <w:rPr>
          <w:rFonts w:asciiTheme="minorHAnsi" w:hAnsiTheme="minorHAnsi" w:cstheme="minorHAnsi"/>
          <w:b/>
          <w:bCs/>
        </w:rPr>
        <w:t xml:space="preserve">deplete </w:t>
      </w:r>
      <w:r w:rsidR="00520937">
        <w:rPr>
          <w:rFonts w:asciiTheme="minorHAnsi" w:hAnsiTheme="minorHAnsi" w:cstheme="minorHAnsi"/>
          <w:b/>
          <w:bCs/>
        </w:rPr>
        <w:t>the loan?</w:t>
      </w:r>
    </w:p>
    <w:p w14:paraId="53E7A382" w14:textId="77777777" w:rsidR="005D7602" w:rsidRDefault="005D7602" w:rsidP="005D7602">
      <w:pPr>
        <w:rPr>
          <w:rFonts w:asciiTheme="minorHAnsi" w:hAnsiTheme="minorHAnsi" w:cstheme="minorHAnsi"/>
          <w:b/>
          <w:bCs/>
        </w:rPr>
      </w:pPr>
    </w:p>
    <w:p w14:paraId="26610B03" w14:textId="79A8E8BD" w:rsidR="00BB5B03" w:rsidRPr="005447CA" w:rsidRDefault="00000000" w:rsidP="00BB5B03">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0.045</m:t>
                      </m:r>
                    </m:num>
                    <m:den>
                      <m:r>
                        <w:rPr>
                          <w:rFonts w:ascii="Cambria Math" w:hAnsi="Cambria Math" w:cstheme="minorHAnsi"/>
                          <w:color w:val="000000" w:themeColor="text1"/>
                        </w:rPr>
                        <m:t>4</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4</m:t>
                  </m:r>
                </m:num>
                <m:den>
                  <m:r>
                    <m:rPr>
                      <m:sty m:val="p"/>
                    </m:rPr>
                    <w:rPr>
                      <w:rFonts w:ascii="Cambria Math" w:hAnsi="Cambria Math" w:cstheme="minorHAnsi"/>
                      <w:color w:val="000000" w:themeColor="text1"/>
                    </w:rPr>
                    <m:t>2</m:t>
                  </m:r>
                </m:den>
              </m:f>
            </m:sup>
          </m:sSup>
          <m:r>
            <m:rPr>
              <m:sty m:val="p"/>
            </m:rPr>
            <w:rPr>
              <w:rFonts w:ascii="Cambria Math" w:hAnsi="Cambria Math" w:cstheme="minorHAnsi"/>
              <w:color w:val="000000" w:themeColor="text1"/>
            </w:rPr>
            <m:t>-1=0.022626563</m:t>
          </m:r>
        </m:oMath>
      </m:oMathPara>
    </w:p>
    <w:p w14:paraId="05944061" w14:textId="77777777" w:rsidR="005447CA" w:rsidRPr="00676B14" w:rsidRDefault="005447CA" w:rsidP="00BB5B03">
      <w:pPr>
        <w:rPr>
          <w:rFonts w:asciiTheme="minorHAnsi" w:hAnsiTheme="minorHAnsi" w:cstheme="minorHAnsi"/>
          <w:color w:val="000000" w:themeColor="text1"/>
        </w:rPr>
      </w:pPr>
    </w:p>
    <w:p w14:paraId="14995F7E" w14:textId="2A2F7947" w:rsidR="00BB5B03" w:rsidRPr="006C2697" w:rsidRDefault="00BB5B03" w:rsidP="00BB5B03">
      <w:pPr>
        <w:rPr>
          <w:rFonts w:asciiTheme="minorHAnsi" w:hAnsiTheme="minorHAnsi" w:cstheme="minorHAns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PV</m:t>
                          </m:r>
                        </m:num>
                        <m:den>
                          <m:r>
                            <w:rPr>
                              <w:rFonts w:ascii="Cambria Math" w:hAnsi="Cambria Math" w:cstheme="minorHAnsi"/>
                              <w:color w:val="000000" w:themeColor="text1"/>
                            </w:rPr>
                            <m:t>PMT</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oMath>
      </m:oMathPara>
    </w:p>
    <w:p w14:paraId="1285E56D" w14:textId="35BF40AB" w:rsidR="00E45E36" w:rsidRPr="00BB5B03" w:rsidRDefault="00E45E36" w:rsidP="00B55568">
      <w:pPr>
        <w:rPr>
          <w:rFonts w:ascii="Calibri" w:hAnsi="Calibri" w:cs="Calibri"/>
          <w:b/>
          <w:bCs/>
          <w:color w:val="000000"/>
        </w:rPr>
      </w:pPr>
    </w:p>
    <w:p w14:paraId="7DDEF3CC" w14:textId="11EF727A" w:rsidR="006C2697" w:rsidRPr="00B401E3" w:rsidRDefault="006C2697" w:rsidP="006C2697">
      <w:pPr>
        <w:rPr>
          <w:rFonts w:ascii="Calibri" w:hAnsi="Calibri" w:cs="Calibr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45,000</m:t>
                          </m:r>
                        </m:num>
                        <m:den>
                          <m:r>
                            <w:rPr>
                              <w:rFonts w:ascii="Cambria Math" w:hAnsi="Cambria Math" w:cstheme="minorHAnsi"/>
                              <w:color w:val="000000" w:themeColor="text1"/>
                            </w:rPr>
                            <m:t>4,000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=13.1295553</m:t>
          </m:r>
        </m:oMath>
      </m:oMathPara>
    </w:p>
    <w:p w14:paraId="411ADDF3" w14:textId="77777777" w:rsidR="00B401E3" w:rsidRDefault="00B401E3" w:rsidP="006C2697">
      <w:pPr>
        <w:rPr>
          <w:rFonts w:ascii="Calibri" w:hAnsi="Calibri" w:cs="Calibri"/>
          <w:color w:val="000000" w:themeColor="text1"/>
        </w:rPr>
      </w:pPr>
    </w:p>
    <w:p w14:paraId="1061BC5A" w14:textId="62594E60" w:rsidR="00C56B7C" w:rsidRDefault="00B401E3" w:rsidP="00C56B7C">
      <w:pPr>
        <w:ind w:left="284"/>
        <w:rPr>
          <w:rFonts w:ascii="Calibri" w:hAnsi="Calibri" w:cs="Calibri"/>
          <w:color w:val="000000" w:themeColor="text1"/>
        </w:rPr>
      </w:pPr>
      <w:r>
        <w:rPr>
          <w:rFonts w:ascii="Calibri" w:hAnsi="Calibri" w:cs="Calibri"/>
          <w:color w:val="000000" w:themeColor="text1"/>
        </w:rPr>
        <w:t xml:space="preserve">This answer means that 13 whole payments and 1 partial payment is required. That is, 14 payments in total. </w:t>
      </w:r>
    </w:p>
    <w:p w14:paraId="46D7C918" w14:textId="5F4A7515" w:rsidR="00B401E3" w:rsidRDefault="00B401E3" w:rsidP="00B401E3">
      <w:pPr>
        <w:ind w:left="284"/>
        <w:rPr>
          <w:rFonts w:ascii="Calibri" w:hAnsi="Calibri" w:cs="Calibri"/>
          <w:color w:val="000000" w:themeColor="text1"/>
        </w:rPr>
      </w:pPr>
    </w:p>
    <w:p w14:paraId="7D862D48" w14:textId="200FDECF" w:rsidR="00156F87" w:rsidRDefault="00B401E3" w:rsidP="00156F87">
      <w:pPr>
        <w:ind w:left="284"/>
        <w:rPr>
          <w:rFonts w:ascii="Calibri" w:hAnsi="Calibri" w:cs="Calibri"/>
          <w:color w:val="000000" w:themeColor="text1"/>
        </w:rPr>
      </w:pPr>
      <w:r>
        <w:rPr>
          <w:rFonts w:ascii="Calibri" w:hAnsi="Calibri" w:cs="Calibri"/>
          <w:color w:val="000000" w:themeColor="text1"/>
        </w:rPr>
        <w:t>It is beneficial to investigate this problem deeper</w:t>
      </w:r>
      <w:r w:rsidR="00156F87">
        <w:rPr>
          <w:rFonts w:ascii="Calibri" w:hAnsi="Calibri" w:cs="Calibri"/>
          <w:color w:val="000000" w:themeColor="text1"/>
        </w:rPr>
        <w:t xml:space="preserve"> to understand what the last payment is equal to. For this</w:t>
      </w:r>
      <w:r w:rsidR="002D3274">
        <w:rPr>
          <w:rFonts w:ascii="Calibri" w:hAnsi="Calibri" w:cs="Calibri"/>
          <w:color w:val="000000" w:themeColor="text1"/>
        </w:rPr>
        <w:t>,</w:t>
      </w:r>
      <w:r w:rsidR="00156F87">
        <w:rPr>
          <w:rFonts w:ascii="Calibri" w:hAnsi="Calibri" w:cs="Calibri"/>
          <w:color w:val="000000" w:themeColor="text1"/>
        </w:rPr>
        <w:t xml:space="preserve"> let’s find what </w:t>
      </w:r>
      <w:r w:rsidR="002D3274">
        <w:rPr>
          <w:rFonts w:ascii="Calibri" w:hAnsi="Calibri" w:cs="Calibri"/>
          <w:color w:val="000000" w:themeColor="text1"/>
        </w:rPr>
        <w:t xml:space="preserve">part of the </w:t>
      </w:r>
      <w:r w:rsidR="00156F87">
        <w:rPr>
          <w:rFonts w:ascii="Calibri" w:hAnsi="Calibri" w:cs="Calibri"/>
          <w:color w:val="000000" w:themeColor="text1"/>
        </w:rPr>
        <w:t xml:space="preserve">loan </w:t>
      </w:r>
      <w:r w:rsidR="000A6A9F">
        <w:rPr>
          <w:rFonts w:ascii="Calibri" w:hAnsi="Calibri" w:cs="Calibri"/>
          <w:color w:val="000000" w:themeColor="text1"/>
        </w:rPr>
        <w:t>amount</w:t>
      </w:r>
      <w:r w:rsidR="00AA7BD7">
        <w:rPr>
          <w:rFonts w:ascii="Calibri" w:hAnsi="Calibri" w:cs="Calibri"/>
          <w:color w:val="000000" w:themeColor="text1"/>
        </w:rPr>
        <w:t xml:space="preserve"> </w:t>
      </w:r>
      <w:r w:rsidR="00D40009">
        <w:rPr>
          <w:rFonts w:ascii="Calibri" w:hAnsi="Calibri" w:cs="Calibri"/>
          <w:color w:val="000000" w:themeColor="text1"/>
        </w:rPr>
        <w:t>the thirteen</w:t>
      </w:r>
      <w:r w:rsidR="00156F87">
        <w:rPr>
          <w:rFonts w:ascii="Calibri" w:hAnsi="Calibri" w:cs="Calibri"/>
          <w:color w:val="000000" w:themeColor="text1"/>
        </w:rPr>
        <w:t xml:space="preserve"> </w:t>
      </w:r>
      <w:r w:rsidR="000A6A9F">
        <w:rPr>
          <w:rFonts w:ascii="Calibri" w:hAnsi="Calibri" w:cs="Calibri"/>
          <w:color w:val="000000" w:themeColor="text1"/>
        </w:rPr>
        <w:t xml:space="preserve">whole </w:t>
      </w:r>
      <w:r w:rsidR="00156F87">
        <w:rPr>
          <w:rFonts w:ascii="Calibri" w:hAnsi="Calibri" w:cs="Calibri"/>
          <w:color w:val="000000" w:themeColor="text1"/>
        </w:rPr>
        <w:t>payments cover:</w:t>
      </w:r>
    </w:p>
    <w:p w14:paraId="26439A63" w14:textId="0A868C27" w:rsidR="00156F87" w:rsidRDefault="00156F87" w:rsidP="00156F87">
      <w:pPr>
        <w:ind w:left="284"/>
        <w:rPr>
          <w:rFonts w:ascii="Calibri" w:hAnsi="Calibri" w:cs="Calibri"/>
          <w:color w:val="000000" w:themeColor="text1"/>
        </w:rPr>
      </w:pPr>
    </w:p>
    <w:p w14:paraId="66BB72E2" w14:textId="16F0FB2B" w:rsidR="00156F87" w:rsidRPr="00156F87" w:rsidRDefault="00156F87" w:rsidP="00156F87">
      <w:pPr>
        <w:ind w:left="284"/>
        <w:rPr>
          <w:rFonts w:ascii="Calibri" w:hAnsi="Calibri" w:cs="Calibri"/>
        </w:rPr>
      </w:pPr>
      <m:oMathPara>
        <m:oMath>
          <m:r>
            <w:rPr>
              <w:rFonts w:ascii="Cambria Math" w:hAnsi="Cambria Math" w:cstheme="minorHAnsi"/>
            </w:rPr>
            <m:t xml:space="preserve">PV= </m:t>
          </m:r>
          <m:r>
            <m:rPr>
              <m:sty m:val="p"/>
            </m:rPr>
            <w:rPr>
              <w:rFonts w:ascii="Cambria Math" w:hAnsi="Cambria Math" w:cstheme="minorHAnsi"/>
            </w:rPr>
            <m:t>4000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-13</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=44,617.44272</m:t>
          </m:r>
        </m:oMath>
      </m:oMathPara>
    </w:p>
    <w:p w14:paraId="71AAE997" w14:textId="44D03AD2" w:rsidR="00156F87" w:rsidRDefault="00156F87" w:rsidP="00156F87">
      <w:pPr>
        <w:ind w:left="284"/>
        <w:rPr>
          <w:rFonts w:ascii="Calibri" w:hAnsi="Calibri" w:cs="Calibri"/>
        </w:rPr>
      </w:pPr>
    </w:p>
    <w:p w14:paraId="38EC8566" w14:textId="76060B9E" w:rsidR="001E330C" w:rsidRDefault="00B920A4" w:rsidP="001415AD">
      <w:pPr>
        <w:ind w:left="284"/>
        <w:rPr>
          <w:rFonts w:ascii="Calibri" w:hAnsi="Calibri" w:cs="Calibri"/>
          <w:color w:val="000000" w:themeColor="text1"/>
        </w:rPr>
      </w:pPr>
      <w:r w:rsidRPr="007B187B">
        <w:rPr>
          <w:rFonts w:ascii="Calibri" w:hAnsi="Calibri" w:cs="Calibri"/>
          <w:i/>
          <w:iCs/>
          <w:color w:val="000000" w:themeColor="text1"/>
        </w:rPr>
        <w:t>At the time the loan was taken</w:t>
      </w:r>
      <w:r>
        <w:rPr>
          <w:rFonts w:ascii="Calibri" w:hAnsi="Calibri" w:cs="Calibri"/>
          <w:color w:val="000000" w:themeColor="text1"/>
        </w:rPr>
        <w:t xml:space="preserve">, 13 </w:t>
      </w:r>
      <w:r w:rsidR="007B187B">
        <w:rPr>
          <w:rFonts w:ascii="Calibri" w:hAnsi="Calibri" w:cs="Calibri"/>
          <w:color w:val="000000" w:themeColor="text1"/>
        </w:rPr>
        <w:t xml:space="preserve">whole </w:t>
      </w:r>
      <w:r>
        <w:rPr>
          <w:rFonts w:ascii="Calibri" w:hAnsi="Calibri" w:cs="Calibri"/>
          <w:color w:val="000000" w:themeColor="text1"/>
        </w:rPr>
        <w:t xml:space="preserve">payments </w:t>
      </w:r>
      <w:r w:rsidR="00C3795E">
        <w:rPr>
          <w:rFonts w:ascii="Calibri" w:hAnsi="Calibri" w:cs="Calibri"/>
          <w:color w:val="000000" w:themeColor="text1"/>
        </w:rPr>
        <w:t>were</w:t>
      </w:r>
      <w:r>
        <w:rPr>
          <w:rFonts w:ascii="Calibri" w:hAnsi="Calibri" w:cs="Calibri"/>
          <w:color w:val="000000" w:themeColor="text1"/>
        </w:rPr>
        <w:t xml:space="preserve"> worth the amount of $44,617.44. This means that</w:t>
      </w:r>
      <w:r w:rsidR="007B187B">
        <w:rPr>
          <w:rFonts w:ascii="Calibri" w:hAnsi="Calibri" w:cs="Calibri"/>
          <w:color w:val="000000" w:themeColor="text1"/>
        </w:rPr>
        <w:t>, at the time the loan was taken,</w:t>
      </w:r>
      <w:r>
        <w:rPr>
          <w:rFonts w:ascii="Calibri" w:hAnsi="Calibri" w:cs="Calibri"/>
          <w:color w:val="000000" w:themeColor="text1"/>
        </w:rPr>
        <w:t xml:space="preserve"> </w:t>
      </w:r>
      <w:r w:rsidR="00412A90">
        <w:rPr>
          <w:rFonts w:ascii="Calibri" w:hAnsi="Calibri" w:cs="Calibri"/>
          <w:color w:val="000000" w:themeColor="text1"/>
        </w:rPr>
        <w:t>the thirteen</w:t>
      </w:r>
      <w:r>
        <w:rPr>
          <w:rFonts w:ascii="Calibri" w:hAnsi="Calibri" w:cs="Calibri"/>
          <w:color w:val="000000" w:themeColor="text1"/>
        </w:rPr>
        <w:t xml:space="preserve"> whole payments </w:t>
      </w:r>
      <w:r w:rsidR="00F56583">
        <w:rPr>
          <w:rFonts w:ascii="Calibri" w:hAnsi="Calibri" w:cs="Calibri"/>
          <w:color w:val="000000" w:themeColor="text1"/>
        </w:rPr>
        <w:t xml:space="preserve">would </w:t>
      </w:r>
      <w:r w:rsidR="007B187B">
        <w:rPr>
          <w:rFonts w:ascii="Calibri" w:hAnsi="Calibri" w:cs="Calibri"/>
          <w:color w:val="000000" w:themeColor="text1"/>
        </w:rPr>
        <w:t>leave</w:t>
      </w:r>
      <w:r>
        <w:rPr>
          <w:rFonts w:ascii="Calibri" w:hAnsi="Calibri" w:cs="Calibri"/>
          <w:color w:val="000000" w:themeColor="text1"/>
        </w:rPr>
        <w:t xml:space="preserve"> the balance </w:t>
      </w:r>
      <w:r w:rsidR="007B187B">
        <w:rPr>
          <w:rFonts w:ascii="Calibri" w:hAnsi="Calibri" w:cs="Calibri"/>
          <w:color w:val="000000" w:themeColor="text1"/>
        </w:rPr>
        <w:t>unpaid</w:t>
      </w:r>
      <w:r w:rsidR="001E330C">
        <w:rPr>
          <w:rFonts w:ascii="Calibri" w:hAnsi="Calibri" w:cs="Calibri"/>
          <w:color w:val="000000" w:themeColor="text1"/>
        </w:rPr>
        <w:t>:</w:t>
      </w:r>
    </w:p>
    <w:p w14:paraId="60F89EAA" w14:textId="77777777" w:rsidR="0017397C" w:rsidRDefault="0017397C" w:rsidP="001415AD">
      <w:pPr>
        <w:ind w:left="284"/>
        <w:rPr>
          <w:rFonts w:ascii="Calibri" w:hAnsi="Calibri" w:cs="Calibri"/>
          <w:color w:val="000000" w:themeColor="text1"/>
        </w:rPr>
      </w:pPr>
    </w:p>
    <w:p w14:paraId="2D83DC6A" w14:textId="748B5108" w:rsidR="001E330C" w:rsidRDefault="001E330C" w:rsidP="001E330C">
      <w:pPr>
        <w:ind w:left="284"/>
        <w:rPr>
          <w:rFonts w:ascii="Calibri" w:hAnsi="Calibri" w:cs="Calibri"/>
          <w:color w:val="000000" w:themeColor="text1"/>
        </w:rPr>
      </w:pPr>
      <m:oMathPara>
        <m:oMath>
          <m:r>
            <w:rPr>
              <w:rFonts w:ascii="Cambria Math" w:hAnsi="Cambria Math" w:cs="Calibri"/>
              <w:color w:val="000000" w:themeColor="text1"/>
            </w:rPr>
            <m:t>Balance=45,000-</m:t>
          </m:r>
          <m:r>
            <w:rPr>
              <w:rFonts w:ascii="Cambria Math" w:hAnsi="Cambria Math" w:cstheme="minorHAnsi"/>
            </w:rPr>
            <m:t>44,617.44272</m:t>
          </m:r>
          <m:r>
            <w:rPr>
              <w:rFonts w:ascii="Cambria Math" w:hAnsi="Cambria Math" w:cs="Calibri"/>
              <w:color w:val="000000" w:themeColor="text1"/>
            </w:rPr>
            <m:t>=382.5572785</m:t>
          </m:r>
        </m:oMath>
      </m:oMathPara>
    </w:p>
    <w:p w14:paraId="4B2DF25B" w14:textId="77777777" w:rsidR="001E330C" w:rsidRDefault="001E330C" w:rsidP="001E330C">
      <w:pPr>
        <w:ind w:left="284"/>
        <w:rPr>
          <w:rFonts w:ascii="Calibri" w:hAnsi="Calibri" w:cs="Calibri"/>
          <w:color w:val="000000" w:themeColor="text1"/>
        </w:rPr>
      </w:pPr>
    </w:p>
    <w:p w14:paraId="0FBA0985" w14:textId="1CE47427" w:rsidR="001E330C" w:rsidRDefault="00B920A4" w:rsidP="001E330C">
      <w:pPr>
        <w:ind w:left="284"/>
        <w:rPr>
          <w:rFonts w:ascii="Calibri" w:hAnsi="Calibri" w:cs="Calibri"/>
          <w:color w:val="000000" w:themeColor="text1"/>
        </w:rPr>
      </w:pPr>
      <w:r>
        <w:rPr>
          <w:rFonts w:ascii="Calibri" w:hAnsi="Calibri" w:cs="Calibri"/>
          <w:color w:val="000000" w:themeColor="text1"/>
        </w:rPr>
        <w:t xml:space="preserve">Since this balance </w:t>
      </w:r>
      <w:r w:rsidR="008D2712">
        <w:rPr>
          <w:rFonts w:ascii="Calibri" w:hAnsi="Calibri" w:cs="Calibri"/>
          <w:color w:val="000000" w:themeColor="text1"/>
        </w:rPr>
        <w:t>is</w:t>
      </w:r>
      <w:r>
        <w:rPr>
          <w:rFonts w:ascii="Calibri" w:hAnsi="Calibri" w:cs="Calibri"/>
          <w:color w:val="000000" w:themeColor="text1"/>
        </w:rPr>
        <w:t xml:space="preserve"> </w:t>
      </w:r>
      <w:r w:rsidR="008D2712">
        <w:rPr>
          <w:rFonts w:ascii="Calibri" w:hAnsi="Calibri" w:cs="Calibri"/>
          <w:color w:val="000000" w:themeColor="text1"/>
        </w:rPr>
        <w:t xml:space="preserve">located </w:t>
      </w:r>
      <w:r w:rsidR="00E57E23">
        <w:rPr>
          <w:rFonts w:ascii="Calibri" w:hAnsi="Calibri" w:cs="Calibri"/>
          <w:color w:val="000000" w:themeColor="text1"/>
        </w:rPr>
        <w:t>at</w:t>
      </w:r>
      <w:r>
        <w:rPr>
          <w:rFonts w:ascii="Calibri" w:hAnsi="Calibri" w:cs="Calibri"/>
          <w:color w:val="000000" w:themeColor="text1"/>
        </w:rPr>
        <w:t xml:space="preserve"> the time the loan was taken, it needs to be adjusted to be </w:t>
      </w:r>
      <w:r w:rsidR="00FA48EA">
        <w:rPr>
          <w:rFonts w:ascii="Calibri" w:hAnsi="Calibri" w:cs="Calibri"/>
          <w:color w:val="000000" w:themeColor="text1"/>
        </w:rPr>
        <w:t>at</w:t>
      </w:r>
      <w:r>
        <w:rPr>
          <w:rFonts w:ascii="Calibri" w:hAnsi="Calibri" w:cs="Calibri"/>
          <w:color w:val="000000" w:themeColor="text1"/>
        </w:rPr>
        <w:t xml:space="preserve"> the time when </w:t>
      </w:r>
      <w:r w:rsidR="00FA48EA">
        <w:rPr>
          <w:rFonts w:ascii="Calibri" w:hAnsi="Calibri" w:cs="Calibri"/>
          <w:color w:val="000000" w:themeColor="text1"/>
        </w:rPr>
        <w:t xml:space="preserve">the </w:t>
      </w:r>
      <w:r w:rsidR="008D2712">
        <w:rPr>
          <w:rFonts w:ascii="Calibri" w:hAnsi="Calibri" w:cs="Calibri"/>
          <w:color w:val="000000" w:themeColor="text1"/>
        </w:rPr>
        <w:t>fourteenth</w:t>
      </w:r>
      <w:r>
        <w:rPr>
          <w:rFonts w:ascii="Calibri" w:hAnsi="Calibri" w:cs="Calibri"/>
          <w:color w:val="000000" w:themeColor="text1"/>
        </w:rPr>
        <w:t xml:space="preserve"> payment </w:t>
      </w:r>
      <w:r w:rsidR="00F56583">
        <w:rPr>
          <w:rFonts w:ascii="Calibri" w:hAnsi="Calibri" w:cs="Calibri"/>
          <w:color w:val="000000" w:themeColor="text1"/>
        </w:rPr>
        <w:t>will have to</w:t>
      </w:r>
      <w:r>
        <w:rPr>
          <w:rFonts w:ascii="Calibri" w:hAnsi="Calibri" w:cs="Calibri"/>
          <w:color w:val="000000" w:themeColor="text1"/>
        </w:rPr>
        <w:t xml:space="preserve"> be paid:</w:t>
      </w:r>
    </w:p>
    <w:p w14:paraId="4FADF343" w14:textId="5F5A390A" w:rsidR="001E330C" w:rsidRDefault="001E330C" w:rsidP="001E330C">
      <w:pPr>
        <w:ind w:left="284"/>
        <w:rPr>
          <w:rFonts w:ascii="Calibri" w:hAnsi="Calibri" w:cs="Calibri"/>
          <w:color w:val="000000" w:themeColor="text1"/>
        </w:rPr>
      </w:pPr>
    </w:p>
    <w:p w14:paraId="234B1D76" w14:textId="12C21989" w:rsidR="001E330C" w:rsidRDefault="001E330C" w:rsidP="001E330C">
      <w:pPr>
        <w:ind w:left="284"/>
        <w:rPr>
          <w:rFonts w:ascii="Calibri" w:hAnsi="Calibri" w:cs="Calibri"/>
          <w:color w:val="000000" w:themeColor="text1"/>
        </w:rPr>
      </w:pPr>
      <m:oMathPara>
        <m:oMath>
          <m:r>
            <w:rPr>
              <w:rFonts w:ascii="Cambria Math" w:hAnsi="Cambria Math" w:cs="Calibri"/>
              <w:color w:val="000000" w:themeColor="text1"/>
            </w:rPr>
            <m:t>Last payment=382.5572785</m:t>
          </m:r>
          <m:sSup>
            <m:sSupPr>
              <m:ctrlPr>
                <w:rPr>
                  <w:rFonts w:ascii="Cambria Math" w:hAnsi="Cambria Math" w:cs="Calibri"/>
                  <w:i/>
                  <w:color w:val="000000" w:themeColor="text1"/>
                </w:rPr>
              </m:ctrlPr>
            </m:sSupPr>
            <m:e>
              <m:d>
                <m:dPr>
                  <m:ctrlPr>
                    <w:rPr>
                      <w:rFonts w:ascii="Cambria Math" w:hAnsi="Cambria Math" w:cs="Calibri"/>
                      <w:i/>
                      <w:color w:val="000000" w:themeColor="text1"/>
                    </w:rPr>
                  </m:ctrlPr>
                </m:dPr>
                <m:e>
                  <m:r>
                    <w:rPr>
                      <w:rFonts w:ascii="Cambria Math" w:hAnsi="Cambria Math" w:cs="Calibri"/>
                      <w:color w:val="000000" w:themeColor="text1"/>
                    </w:rPr>
                    <m:t>1+</m:t>
                  </m:r>
                  <m:sSub>
                    <m:sSubPr>
                      <m:ctrlPr>
                        <w:rPr>
                          <w:rFonts w:ascii="Cambria Math" w:hAnsi="Cambria Math" w:cs="Calibri"/>
                          <w:i/>
                          <w:color w:val="000000" w:themeColor="text1"/>
                        </w:rPr>
                      </m:ctrlPr>
                    </m:sSubPr>
                    <m:e>
                      <m:r>
                        <w:rPr>
                          <w:rFonts w:ascii="Cambria Math" w:hAnsi="Cambria Math" w:cs="Calibri"/>
                          <w:color w:val="000000" w:themeColor="text1"/>
                        </w:rPr>
                        <m:t>i</m:t>
                      </m:r>
                    </m:e>
                    <m:sub>
                      <m:r>
                        <w:rPr>
                          <w:rFonts w:ascii="Cambria Math" w:hAnsi="Cambria Math" w:cs="Calibri"/>
                          <w:color w:val="000000" w:themeColor="text1"/>
                        </w:rPr>
                        <m:t>2</m:t>
                      </m:r>
                    </m:sub>
                  </m:sSub>
                </m:e>
              </m:d>
            </m:e>
            <m:sup>
              <m:r>
                <w:rPr>
                  <w:rFonts w:ascii="Cambria Math" w:hAnsi="Cambria Math" w:cs="Calibri"/>
                  <w:color w:val="000000" w:themeColor="text1"/>
                </w:rPr>
                <m:t>14</m:t>
              </m:r>
            </m:sup>
          </m:sSup>
          <m:r>
            <w:rPr>
              <w:rFonts w:ascii="Cambria Math" w:hAnsi="Cambria Math" w:cs="Calibri"/>
              <w:color w:val="000000" w:themeColor="text1"/>
            </w:rPr>
            <m:t>=523.28</m:t>
          </m:r>
        </m:oMath>
      </m:oMathPara>
    </w:p>
    <w:p w14:paraId="6CF4BD33" w14:textId="040B51EE" w:rsidR="001E330C" w:rsidRDefault="001E330C" w:rsidP="001E330C">
      <w:pPr>
        <w:ind w:left="284"/>
        <w:rPr>
          <w:rFonts w:ascii="Calibri" w:hAnsi="Calibri" w:cs="Calibri"/>
          <w:color w:val="000000" w:themeColor="text1"/>
        </w:rPr>
      </w:pPr>
    </w:p>
    <w:p w14:paraId="59B5C5CA" w14:textId="43E13139" w:rsidR="001E330C" w:rsidRDefault="001E330C" w:rsidP="00156F87">
      <w:pPr>
        <w:ind w:left="284"/>
        <w:rPr>
          <w:rFonts w:ascii="Calibri" w:hAnsi="Calibri" w:cs="Calibri"/>
          <w:color w:val="000000" w:themeColor="text1"/>
        </w:rPr>
      </w:pPr>
      <w:r>
        <w:rPr>
          <w:rFonts w:ascii="Calibri" w:hAnsi="Calibri" w:cs="Calibri"/>
          <w:color w:val="000000" w:themeColor="text1"/>
        </w:rPr>
        <w:t>So, to close the loan, 13 payments of $4,000 and one last payment of $</w:t>
      </w:r>
      <w:r w:rsidR="004A52AB">
        <w:rPr>
          <w:rFonts w:ascii="Calibri" w:hAnsi="Calibri" w:cs="Calibri"/>
          <w:color w:val="000000" w:themeColor="text1"/>
        </w:rPr>
        <w:t>523.2</w:t>
      </w:r>
      <w:r w:rsidR="00F767EE">
        <w:rPr>
          <w:rFonts w:ascii="Calibri" w:hAnsi="Calibri" w:cs="Calibri"/>
          <w:color w:val="000000" w:themeColor="text1"/>
        </w:rPr>
        <w:t>8</w:t>
      </w:r>
      <w:r w:rsidR="00A51BD9">
        <w:rPr>
          <w:rFonts w:ascii="Calibri" w:hAnsi="Calibri" w:cs="Calibri"/>
          <w:color w:val="000000" w:themeColor="text1"/>
        </w:rPr>
        <w:t xml:space="preserve"> are required</w:t>
      </w:r>
      <w:r>
        <w:rPr>
          <w:rFonts w:ascii="Calibri" w:hAnsi="Calibri" w:cs="Calibri"/>
          <w:color w:val="000000" w:themeColor="text1"/>
        </w:rPr>
        <w:t>.</w:t>
      </w:r>
      <w:r w:rsidR="00354215">
        <w:rPr>
          <w:rFonts w:ascii="Calibri" w:hAnsi="Calibri" w:cs="Calibri"/>
          <w:color w:val="000000" w:themeColor="text1"/>
        </w:rPr>
        <w:t xml:space="preserve"> Note that there is a formula to obtain the last payment directly through the periodic payment and the decimal part of </w:t>
      </w:r>
      <m:oMath>
        <m:r>
          <w:rPr>
            <w:rFonts w:ascii="Cambria Math" w:hAnsi="Cambria Math" w:cs="Calibri"/>
            <w:color w:val="000000" w:themeColor="text1"/>
          </w:rPr>
          <m:t>n.</m:t>
        </m:r>
      </m:oMath>
      <w:r w:rsidR="00354215">
        <w:rPr>
          <w:rFonts w:ascii="Calibri" w:hAnsi="Calibri" w:cs="Calibri"/>
          <w:color w:val="000000" w:themeColor="text1"/>
        </w:rPr>
        <w:t xml:space="preserve"> See the footnote </w:t>
      </w:r>
      <w:r w:rsidR="00354215">
        <w:rPr>
          <w:rStyle w:val="FootnoteReference"/>
          <w:rFonts w:ascii="Calibri" w:hAnsi="Calibri" w:cs="Calibri"/>
          <w:color w:val="000000" w:themeColor="text1"/>
        </w:rPr>
        <w:footnoteReference w:id="23"/>
      </w:r>
      <w:r w:rsidR="00354215">
        <w:rPr>
          <w:rFonts w:ascii="Calibri" w:hAnsi="Calibri" w:cs="Calibri"/>
          <w:color w:val="000000" w:themeColor="text1"/>
        </w:rPr>
        <w:t>.</w:t>
      </w:r>
    </w:p>
    <w:p w14:paraId="7C796D0C" w14:textId="59596303" w:rsidR="00520937" w:rsidRDefault="00520937" w:rsidP="00156F87">
      <w:pPr>
        <w:ind w:left="284"/>
        <w:rPr>
          <w:rFonts w:ascii="Calibri" w:hAnsi="Calibri" w:cs="Calibri"/>
          <w:color w:val="000000" w:themeColor="text1"/>
        </w:rPr>
      </w:pPr>
    </w:p>
    <w:p w14:paraId="5B975AE3" w14:textId="60CA8641" w:rsidR="00C56B7C" w:rsidRDefault="00520937" w:rsidP="00060544">
      <w:pPr>
        <w:ind w:left="284"/>
        <w:rPr>
          <w:rFonts w:ascii="Calibri" w:hAnsi="Calibri" w:cs="Calibri"/>
          <w:color w:val="000000" w:themeColor="text1"/>
        </w:rPr>
      </w:pPr>
      <w:r>
        <w:rPr>
          <w:rFonts w:ascii="Calibri" w:hAnsi="Calibri" w:cs="Calibri"/>
          <w:color w:val="000000" w:themeColor="text1"/>
        </w:rPr>
        <w:t xml:space="preserve">Answering the question about </w:t>
      </w:r>
      <w:r w:rsidR="00A907E7">
        <w:rPr>
          <w:rFonts w:ascii="Calibri" w:hAnsi="Calibri" w:cs="Calibri"/>
          <w:color w:val="000000" w:themeColor="text1"/>
        </w:rPr>
        <w:t xml:space="preserve">the </w:t>
      </w:r>
      <w:r>
        <w:rPr>
          <w:rFonts w:ascii="Calibri" w:hAnsi="Calibri" w:cs="Calibri"/>
          <w:color w:val="000000" w:themeColor="text1"/>
        </w:rPr>
        <w:t xml:space="preserve">time: because each payment is made at the end of each </w:t>
      </w:r>
      <w:r w:rsidR="00FE3ACB">
        <w:rPr>
          <w:rFonts w:ascii="Calibri" w:hAnsi="Calibri" w:cs="Calibri"/>
          <w:color w:val="000000" w:themeColor="text1"/>
        </w:rPr>
        <w:t>6-month</w:t>
      </w:r>
      <w:r>
        <w:rPr>
          <w:rFonts w:ascii="Calibri" w:hAnsi="Calibri" w:cs="Calibri"/>
          <w:color w:val="000000" w:themeColor="text1"/>
        </w:rPr>
        <w:t xml:space="preserve"> period, it requires 14 </w:t>
      </w:r>
      <w:r w:rsidR="00FE3ACB">
        <w:rPr>
          <w:rFonts w:ascii="Calibri" w:hAnsi="Calibri" w:cs="Calibri"/>
          <w:color w:val="000000" w:themeColor="text1"/>
        </w:rPr>
        <w:t>such</w:t>
      </w:r>
      <w:r>
        <w:rPr>
          <w:rFonts w:ascii="Calibri" w:hAnsi="Calibri" w:cs="Calibri"/>
          <w:color w:val="000000" w:themeColor="text1"/>
        </w:rPr>
        <w:t xml:space="preserve"> periods to cover this loan</w:t>
      </w:r>
      <w:r w:rsidR="00A907E7">
        <w:rPr>
          <w:rFonts w:ascii="Calibri" w:hAnsi="Calibri" w:cs="Calibri"/>
          <w:color w:val="000000" w:themeColor="text1"/>
        </w:rPr>
        <w:t>. Since each period is 6 months long,</w:t>
      </w:r>
      <w:r>
        <w:rPr>
          <w:rFonts w:ascii="Calibri" w:hAnsi="Calibri" w:cs="Calibri"/>
          <w:color w:val="000000" w:themeColor="text1"/>
        </w:rPr>
        <w:t xml:space="preserve"> </w:t>
      </w:r>
      <w:r w:rsidR="00A907E7">
        <w:rPr>
          <w:rFonts w:ascii="Calibri" w:hAnsi="Calibri" w:cs="Calibri"/>
          <w:color w:val="000000" w:themeColor="text1"/>
        </w:rPr>
        <w:t>the time to deplete the loan is</w:t>
      </w:r>
      <w:r>
        <w:rPr>
          <w:rFonts w:ascii="Calibri" w:hAnsi="Calibri" w:cs="Calibri"/>
          <w:color w:val="000000" w:themeColor="text1"/>
        </w:rPr>
        <w:t xml:space="preserve"> </w:t>
      </w:r>
      <w:r w:rsidR="00FE3ACB">
        <w:rPr>
          <w:rFonts w:ascii="Calibri" w:hAnsi="Calibri" w:cs="Calibri"/>
          <w:color w:val="000000" w:themeColor="text1"/>
        </w:rPr>
        <w:t xml:space="preserve">7 </w:t>
      </w:r>
      <w:r>
        <w:rPr>
          <w:rFonts w:ascii="Calibri" w:hAnsi="Calibri" w:cs="Calibri"/>
          <w:color w:val="000000" w:themeColor="text1"/>
        </w:rPr>
        <w:t xml:space="preserve">years. </w:t>
      </w:r>
    </w:p>
    <w:p w14:paraId="33BFDBEA" w14:textId="698F056C" w:rsidR="00260FD9" w:rsidRDefault="00C56B7C" w:rsidP="00BB5C3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ECFF7AC" w14:textId="77777777" w:rsidR="008A2AB2" w:rsidRPr="00BB5C30" w:rsidRDefault="008A2AB2" w:rsidP="00BB5C30">
      <w:pPr>
        <w:ind w:left="284"/>
        <w:jc w:val="right"/>
        <w:rPr>
          <w:rFonts w:asciiTheme="minorHAnsi" w:hAnsiTheme="minorHAnsi" w:cstheme="minorHAnsi"/>
          <w:b/>
          <w:bCs/>
        </w:rPr>
      </w:pPr>
    </w:p>
    <w:p w14:paraId="119F807A" w14:textId="0562AFC7" w:rsidR="00260FD9" w:rsidRPr="00365AED" w:rsidRDefault="005C5366" w:rsidP="00E134AE">
      <w:pPr>
        <w:rPr>
          <w:rFonts w:ascii="Cambria Math" w:hAnsi="Cambria Math" w:cstheme="minorHAnsi"/>
          <w:color w:val="000000" w:themeColor="text1"/>
        </w:rPr>
      </w:pPr>
      <w:r w:rsidRPr="00E752B9">
        <w:rPr>
          <w:rFonts w:asciiTheme="minorHAnsi" w:hAnsiTheme="minorHAnsi" w:cstheme="minorHAnsi"/>
          <w:b/>
          <w:bCs/>
        </w:rPr>
        <w:t xml:space="preserve">Example </w:t>
      </w:r>
      <w:r>
        <w:rPr>
          <w:rFonts w:asciiTheme="minorHAnsi" w:hAnsiTheme="minorHAnsi" w:cstheme="minorHAnsi"/>
          <w:b/>
          <w:bCs/>
        </w:rPr>
        <w:t xml:space="preserve">8.3: To pay off a loan of $56,000, Jason would need to pay $400 at the beginning of every month. If the interest rate on the loan is </w:t>
      </w:r>
      <w:r w:rsidR="006C3CE5">
        <w:rPr>
          <w:rFonts w:asciiTheme="minorHAnsi" w:hAnsiTheme="minorHAnsi" w:cstheme="minorHAnsi"/>
          <w:b/>
          <w:bCs/>
        </w:rPr>
        <w:t xml:space="preserve">3.4% compounded </w:t>
      </w:r>
      <w:r w:rsidR="00E134AE">
        <w:rPr>
          <w:rFonts w:asciiTheme="minorHAnsi" w:hAnsiTheme="minorHAnsi" w:cstheme="minorHAnsi"/>
          <w:b/>
          <w:bCs/>
        </w:rPr>
        <w:t>daily</w:t>
      </w:r>
      <w:r w:rsidR="006C3CE5">
        <w:rPr>
          <w:rFonts w:asciiTheme="minorHAnsi" w:hAnsiTheme="minorHAnsi" w:cstheme="minorHAnsi"/>
          <w:b/>
          <w:bCs/>
        </w:rPr>
        <w:t xml:space="preserve">, how </w:t>
      </w:r>
      <w:r w:rsidR="00F70DFA">
        <w:rPr>
          <w:rFonts w:asciiTheme="minorHAnsi" w:hAnsiTheme="minorHAnsi" w:cstheme="minorHAnsi"/>
          <w:b/>
          <w:bCs/>
        </w:rPr>
        <w:t>long</w:t>
      </w:r>
      <w:r w:rsidR="006C3CE5">
        <w:rPr>
          <w:rFonts w:asciiTheme="minorHAnsi" w:hAnsiTheme="minorHAnsi" w:cstheme="minorHAnsi"/>
          <w:b/>
          <w:bCs/>
        </w:rPr>
        <w:t xml:space="preserve"> will it take Jason to pay off the loan?</w:t>
      </w:r>
      <w:r w:rsidR="00E134AE" w:rsidRPr="00E134AE">
        <w:rPr>
          <w:rFonts w:ascii="Cambria Math" w:hAnsi="Cambria Math" w:cstheme="minorHAnsi"/>
          <w:color w:val="000000" w:themeColor="text1"/>
        </w:rPr>
        <w:br/>
      </w: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0.034</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-1=0.00283722</m:t>
          </m:r>
        </m:oMath>
      </m:oMathPara>
    </w:p>
    <w:p w14:paraId="35FE0B22" w14:textId="4442684D" w:rsidR="00365AED" w:rsidRPr="00365AED" w:rsidRDefault="00365AED" w:rsidP="00E134AE">
      <w:pPr>
        <w:rPr>
          <w:rFonts w:asciiTheme="minorHAnsi" w:hAnsiTheme="minorHAnsi" w:cstheme="minorHAnsi"/>
          <w:color w:val="000000" w:themeColor="text1"/>
        </w:rPr>
      </w:pPr>
    </w:p>
    <w:p w14:paraId="444A0401" w14:textId="548D5350" w:rsidR="00260FD9" w:rsidRDefault="00A27F1C" w:rsidP="00060544">
      <w:pPr>
        <w:ind w:left="284"/>
        <w:rPr>
          <w:rFonts w:asciiTheme="minorHAnsi" w:hAnsiTheme="minorHAnsi" w:cstheme="minorHAnsi"/>
          <w:color w:val="000000" w:themeColor="text1"/>
        </w:rPr>
      </w:pPr>
      <w:r>
        <w:rPr>
          <w:rFonts w:asciiTheme="minorHAnsi" w:hAnsiTheme="minorHAnsi" w:cstheme="minorHAnsi"/>
          <w:color w:val="000000" w:themeColor="text1"/>
        </w:rPr>
        <w:t>The</w:t>
      </w:r>
      <w:r w:rsidR="00365AED">
        <w:rPr>
          <w:rFonts w:asciiTheme="minorHAnsi" w:hAnsiTheme="minorHAnsi" w:cstheme="minorHAnsi"/>
          <w:color w:val="000000" w:themeColor="text1"/>
        </w:rPr>
        <w:t xml:space="preserve"> annuity is due: we must multiply each payment by </w:t>
      </w:r>
      <m:oMath>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oMath>
      <w:r w:rsidR="00365AED">
        <w:rPr>
          <w:rFonts w:asciiTheme="minorHAnsi" w:hAnsiTheme="minorHAnsi" w:cstheme="minorHAnsi"/>
          <w:color w:val="000000" w:themeColor="text1"/>
        </w:rPr>
        <w:t>.</w:t>
      </w:r>
    </w:p>
    <w:p w14:paraId="4CC20CE3" w14:textId="77777777" w:rsidR="00060544" w:rsidRPr="00260FD9" w:rsidRDefault="00060544" w:rsidP="00060544">
      <w:pPr>
        <w:ind w:left="284"/>
        <w:rPr>
          <w:rFonts w:asciiTheme="minorHAnsi" w:hAnsiTheme="minorHAnsi" w:cstheme="minorHAnsi"/>
          <w:b/>
          <w:bCs/>
        </w:rPr>
      </w:pPr>
    </w:p>
    <w:p w14:paraId="07535A8E" w14:textId="06134E57" w:rsidR="00E134AE" w:rsidRPr="00E134AE" w:rsidRDefault="00E134AE" w:rsidP="00E134AE">
      <w:pPr>
        <w:rPr>
          <w:rFonts w:ascii="Calibri" w:hAnsi="Calibri" w:cs="Calibr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56,000</m:t>
                          </m:r>
                        </m:num>
                        <m:den>
                          <m:r>
                            <w:rPr>
                              <w:rFonts w:ascii="Cambria Math" w:hAnsi="Cambria Math" w:cstheme="minorHAnsi"/>
                              <w:color w:val="000000" w:themeColor="text1"/>
                            </w:rPr>
                            <m:t>400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=178.01</m:t>
          </m:r>
        </m:oMath>
      </m:oMathPara>
    </w:p>
    <w:p w14:paraId="2DB12331" w14:textId="7F9FE27E" w:rsidR="00E134AE" w:rsidRDefault="00E134AE" w:rsidP="00E134AE">
      <w:pPr>
        <w:rPr>
          <w:rFonts w:ascii="Calibri" w:hAnsi="Calibri" w:cs="Calibri"/>
          <w:color w:val="000000" w:themeColor="text1"/>
        </w:rPr>
      </w:pPr>
    </w:p>
    <w:p w14:paraId="37F6A9E3" w14:textId="7B82FCBB" w:rsidR="00E134AE" w:rsidRDefault="00E134AE" w:rsidP="00E134AE">
      <w:pPr>
        <w:ind w:left="284"/>
        <w:rPr>
          <w:rFonts w:ascii="Calibri" w:hAnsi="Calibri" w:cs="Calibri"/>
          <w:color w:val="000000" w:themeColor="text1"/>
        </w:rPr>
      </w:pPr>
      <w:r>
        <w:rPr>
          <w:rFonts w:ascii="Calibri" w:hAnsi="Calibri" w:cs="Calibri"/>
          <w:color w:val="000000" w:themeColor="text1"/>
        </w:rPr>
        <w:t xml:space="preserve">There are 179 payments in total: 178 whole payment and 1 partial payment. Keep in mind that in </w:t>
      </w:r>
      <w:r w:rsidR="00E35089">
        <w:rPr>
          <w:rFonts w:ascii="Calibri" w:hAnsi="Calibri" w:cs="Calibri"/>
          <w:color w:val="000000" w:themeColor="text1"/>
        </w:rPr>
        <w:t xml:space="preserve">a </w:t>
      </w:r>
      <w:r w:rsidRPr="00E35089">
        <w:rPr>
          <w:rFonts w:ascii="Calibri" w:hAnsi="Calibri" w:cs="Calibri"/>
          <w:i/>
          <w:iCs/>
          <w:color w:val="000000" w:themeColor="text1"/>
        </w:rPr>
        <w:t>due</w:t>
      </w:r>
      <w:r>
        <w:rPr>
          <w:rFonts w:ascii="Calibri" w:hAnsi="Calibri" w:cs="Calibri"/>
          <w:color w:val="000000" w:themeColor="text1"/>
        </w:rPr>
        <w:t xml:space="preserve"> annuity</w:t>
      </w:r>
      <w:r w:rsidR="00E35089">
        <w:rPr>
          <w:rFonts w:ascii="Calibri" w:hAnsi="Calibri" w:cs="Calibri"/>
          <w:color w:val="000000" w:themeColor="text1"/>
        </w:rPr>
        <w:t>,</w:t>
      </w:r>
      <w:r>
        <w:rPr>
          <w:rFonts w:ascii="Calibri" w:hAnsi="Calibri" w:cs="Calibri"/>
          <w:color w:val="000000" w:themeColor="text1"/>
        </w:rPr>
        <w:t xml:space="preserve"> the first payment happens at the time the loan is take</w:t>
      </w:r>
      <w:r w:rsidR="00B55B46">
        <w:rPr>
          <w:rFonts w:ascii="Calibri" w:hAnsi="Calibri" w:cs="Calibri"/>
          <w:color w:val="000000" w:themeColor="text1"/>
        </w:rPr>
        <w:t>n.</w:t>
      </w:r>
      <w:r w:rsidR="004F0114">
        <w:rPr>
          <w:rFonts w:ascii="Calibri" w:hAnsi="Calibri" w:cs="Calibri"/>
          <w:color w:val="000000" w:themeColor="text1"/>
        </w:rPr>
        <w:t xml:space="preserve"> </w:t>
      </w:r>
      <w:r w:rsidR="004F0114" w:rsidRPr="00826908">
        <w:rPr>
          <w:rFonts w:ascii="Calibri" w:hAnsi="Calibri" w:cs="Calibri"/>
          <w:color w:val="000000" w:themeColor="text1"/>
          <w:highlight w:val="yellow"/>
        </w:rPr>
        <w:t>Therefore, 179 payments translate into 178 month</w:t>
      </w:r>
      <w:r w:rsidR="002A0F36" w:rsidRPr="00826908">
        <w:rPr>
          <w:rFonts w:ascii="Calibri" w:hAnsi="Calibri" w:cs="Calibri"/>
          <w:color w:val="000000" w:themeColor="text1"/>
          <w:highlight w:val="yellow"/>
        </w:rPr>
        <w:t>s</w:t>
      </w:r>
      <w:r w:rsidR="004F0114" w:rsidRPr="00826908">
        <w:rPr>
          <w:rFonts w:ascii="Calibri" w:hAnsi="Calibri" w:cs="Calibri"/>
          <w:color w:val="000000" w:themeColor="text1"/>
          <w:highlight w:val="yellow"/>
        </w:rPr>
        <w:t xml:space="preserve"> to repay the loan</w:t>
      </w:r>
      <w:r w:rsidR="004F0114">
        <w:rPr>
          <w:rFonts w:ascii="Calibri" w:hAnsi="Calibri" w:cs="Calibri"/>
          <w:color w:val="000000" w:themeColor="text1"/>
        </w:rPr>
        <w:t xml:space="preserve"> (that is 14 years and 10 month</w:t>
      </w:r>
      <w:r w:rsidR="002A0F36">
        <w:rPr>
          <w:rFonts w:ascii="Calibri" w:hAnsi="Calibri" w:cs="Calibri"/>
          <w:color w:val="000000" w:themeColor="text1"/>
        </w:rPr>
        <w:t>s</w:t>
      </w:r>
      <w:r w:rsidR="004F0114">
        <w:rPr>
          <w:rFonts w:ascii="Calibri" w:hAnsi="Calibri" w:cs="Calibri"/>
          <w:color w:val="000000" w:themeColor="text1"/>
        </w:rPr>
        <w:t>)</w:t>
      </w:r>
      <w:r w:rsidR="00B55B46" w:rsidRPr="00B55B46">
        <w:rPr>
          <w:rStyle w:val="FootnoteReference"/>
          <w:rFonts w:ascii="Calibri" w:hAnsi="Calibri" w:cs="Calibri"/>
          <w:color w:val="000000" w:themeColor="text1"/>
        </w:rPr>
        <w:t xml:space="preserve"> </w:t>
      </w:r>
      <w:r w:rsidR="00B55B46">
        <w:rPr>
          <w:rStyle w:val="FootnoteReference"/>
          <w:rFonts w:ascii="Calibri" w:hAnsi="Calibri" w:cs="Calibri"/>
          <w:color w:val="000000" w:themeColor="text1"/>
        </w:rPr>
        <w:footnoteReference w:id="24"/>
      </w:r>
      <w:r w:rsidR="004F0114">
        <w:rPr>
          <w:rFonts w:ascii="Calibri" w:hAnsi="Calibri" w:cs="Calibri"/>
          <w:color w:val="000000" w:themeColor="text1"/>
        </w:rPr>
        <w:t>.</w:t>
      </w:r>
    </w:p>
    <w:p w14:paraId="38A7C22D" w14:textId="16D11A82" w:rsidR="00C56B7C" w:rsidRDefault="00C56B7C" w:rsidP="00E134AE">
      <w:pPr>
        <w:ind w:left="284"/>
        <w:rPr>
          <w:rFonts w:ascii="Calibri" w:hAnsi="Calibri" w:cs="Calibri"/>
          <w:color w:val="000000" w:themeColor="text1"/>
        </w:rPr>
      </w:pPr>
    </w:p>
    <w:p w14:paraId="6EF29EC0" w14:textId="4A1EDD0B"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14C66FA" w14:textId="77777777" w:rsidR="00E134AE" w:rsidRDefault="00E134AE" w:rsidP="00E134AE">
      <w:pPr>
        <w:ind w:left="284"/>
        <w:rPr>
          <w:rFonts w:ascii="Calibri" w:hAnsi="Calibri" w:cs="Calibri"/>
        </w:rPr>
      </w:pPr>
    </w:p>
    <w:p w14:paraId="31E89AE4" w14:textId="72BB5F11" w:rsidR="00695BA1" w:rsidRDefault="00695BA1" w:rsidP="00695BA1">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 xml:space="preserve">8.4: How many end-of-month deposits of $560 are necessary to </w:t>
      </w:r>
      <w:r w:rsidR="00AC423C">
        <w:rPr>
          <w:rFonts w:asciiTheme="minorHAnsi" w:hAnsiTheme="minorHAnsi" w:cstheme="minorHAnsi"/>
          <w:b/>
          <w:bCs/>
        </w:rPr>
        <w:t>accumulate</w:t>
      </w:r>
      <w:r>
        <w:rPr>
          <w:rFonts w:asciiTheme="minorHAnsi" w:hAnsiTheme="minorHAnsi" w:cstheme="minorHAnsi"/>
          <w:b/>
          <w:bCs/>
        </w:rPr>
        <w:t xml:space="preserve"> $34,000? Assume the interest rate for the investment is 4.2% compounded monthly.</w:t>
      </w:r>
    </w:p>
    <w:p w14:paraId="2F5AB5DE" w14:textId="45FFD586" w:rsidR="00695BA1" w:rsidRDefault="00695BA1" w:rsidP="00695BA1">
      <w:pPr>
        <w:rPr>
          <w:rFonts w:asciiTheme="minorHAnsi" w:hAnsiTheme="minorHAnsi" w:cstheme="minorHAnsi"/>
          <w:b/>
          <w:bCs/>
        </w:rPr>
      </w:pPr>
    </w:p>
    <w:p w14:paraId="4E51500E" w14:textId="192FE27B" w:rsidR="00695BA1" w:rsidRPr="00695BA1"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oMath>
      </m:oMathPara>
    </w:p>
    <w:p w14:paraId="4F2B8BA9" w14:textId="77777777" w:rsidR="00695BA1" w:rsidRDefault="00695BA1" w:rsidP="00695BA1">
      <w:pPr>
        <w:ind w:left="284"/>
        <w:rPr>
          <w:rFonts w:asciiTheme="minorHAnsi" w:hAnsiTheme="minorHAnsi" w:cstheme="minorHAnsi"/>
          <w:color w:val="000000" w:themeColor="text1"/>
        </w:rPr>
      </w:pPr>
    </w:p>
    <w:p w14:paraId="3A37B5DF" w14:textId="1545967B" w:rsidR="00695BA1" w:rsidRDefault="00695BA1" w:rsidP="00695BA1">
      <w:pPr>
        <w:ind w:left="284"/>
        <w:rPr>
          <w:rFonts w:asciiTheme="minorHAnsi" w:hAnsiTheme="minorHAnsi" w:cstheme="minorHAnsi"/>
          <w:color w:val="000000" w:themeColor="text1"/>
        </w:rPr>
      </w:pPr>
      <w:r>
        <w:rPr>
          <w:rFonts w:asciiTheme="minorHAnsi" w:hAnsiTheme="minorHAnsi" w:cstheme="minorHAnsi"/>
          <w:color w:val="000000" w:themeColor="text1"/>
        </w:rPr>
        <w:t xml:space="preserve">Keeping in mind that </w:t>
      </w:r>
      <m:oMath>
        <m:r>
          <w:rPr>
            <w:rFonts w:ascii="Cambria Math" w:hAnsi="Cambria Math" w:cstheme="minorHAnsi"/>
            <w:color w:val="000000" w:themeColor="text1"/>
          </w:rPr>
          <m:t>i=0.042/12=0.0035,</m:t>
        </m:r>
      </m:oMath>
    </w:p>
    <w:p w14:paraId="6DC7F09B" w14:textId="77777777" w:rsidR="00695BA1" w:rsidRPr="00695BA1" w:rsidRDefault="00695BA1" w:rsidP="00695BA1">
      <w:pPr>
        <w:rPr>
          <w:rFonts w:asciiTheme="minorHAnsi" w:hAnsiTheme="minorHAnsi" w:cstheme="minorHAnsi"/>
          <w:color w:val="000000" w:themeColor="text1"/>
        </w:rPr>
      </w:pPr>
    </w:p>
    <w:p w14:paraId="6C67B54B" w14:textId="163443A5" w:rsidR="00695BA1" w:rsidRPr="00695BA1"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0.0035× 34,000</m:t>
                          </m:r>
                        </m:num>
                        <m:den>
                          <m:r>
                            <w:rPr>
                              <w:rFonts w:ascii="Cambria Math" w:hAnsi="Cambria Math" w:cstheme="minorHAnsi"/>
                              <w:color w:val="000000" w:themeColor="text1"/>
                            </w:rPr>
                            <m:t>560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1.0035</m:t>
                      </m:r>
                    </m:e>
                  </m:d>
                </m:e>
              </m:func>
            </m:den>
          </m:f>
          <m:r>
            <w:rPr>
              <w:rFonts w:ascii="Cambria Math" w:hAnsi="Cambria Math" w:cstheme="minorHAnsi"/>
              <w:color w:val="000000" w:themeColor="text1"/>
            </w:rPr>
            <m:t>=55.14895574</m:t>
          </m:r>
        </m:oMath>
      </m:oMathPara>
    </w:p>
    <w:p w14:paraId="20D6964A" w14:textId="77777777" w:rsidR="00695BA1" w:rsidRDefault="00695BA1" w:rsidP="00695BA1">
      <w:pPr>
        <w:ind w:left="284"/>
        <w:rPr>
          <w:rFonts w:asciiTheme="minorHAnsi" w:hAnsiTheme="minorHAnsi" w:cstheme="minorHAnsi"/>
          <w:color w:val="000000" w:themeColor="text1"/>
        </w:rPr>
      </w:pPr>
    </w:p>
    <w:p w14:paraId="4BA12637" w14:textId="201F92ED" w:rsidR="00695BA1" w:rsidRDefault="00695BA1" w:rsidP="00695BA1">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That is, </w:t>
      </w:r>
      <w:r w:rsidR="00C103AA">
        <w:rPr>
          <w:rFonts w:asciiTheme="minorHAnsi" w:hAnsiTheme="minorHAnsi" w:cstheme="minorHAnsi"/>
          <w:color w:val="000000" w:themeColor="text1"/>
        </w:rPr>
        <w:t>55</w:t>
      </w:r>
      <w:r>
        <w:rPr>
          <w:rFonts w:asciiTheme="minorHAnsi" w:hAnsiTheme="minorHAnsi" w:cstheme="minorHAnsi"/>
          <w:color w:val="000000" w:themeColor="text1"/>
        </w:rPr>
        <w:t xml:space="preserve"> whole payments and one partial payment is required. Let’s find this partial payment. For this we first find the balance after </w:t>
      </w:r>
      <w:r w:rsidR="00C103AA">
        <w:rPr>
          <w:rFonts w:asciiTheme="minorHAnsi" w:hAnsiTheme="minorHAnsi" w:cstheme="minorHAnsi"/>
          <w:color w:val="000000" w:themeColor="text1"/>
        </w:rPr>
        <w:t>55</w:t>
      </w:r>
      <w:r>
        <w:rPr>
          <w:rFonts w:asciiTheme="minorHAnsi" w:hAnsiTheme="minorHAnsi" w:cstheme="minorHAnsi"/>
          <w:color w:val="000000" w:themeColor="text1"/>
        </w:rPr>
        <w:t xml:space="preserve"> whole payments (that is, amount </w:t>
      </w:r>
      <w:r w:rsidR="00E41EBC">
        <w:rPr>
          <w:rFonts w:asciiTheme="minorHAnsi" w:hAnsiTheme="minorHAnsi" w:cstheme="minorHAnsi"/>
          <w:color w:val="000000" w:themeColor="text1"/>
        </w:rPr>
        <w:t>accumulated</w:t>
      </w:r>
      <w:r>
        <w:rPr>
          <w:rFonts w:asciiTheme="minorHAnsi" w:hAnsiTheme="minorHAnsi" w:cstheme="minorHAnsi"/>
          <w:color w:val="000000" w:themeColor="text1"/>
        </w:rPr>
        <w:t xml:space="preserve"> after </w:t>
      </w:r>
      <w:r w:rsidR="006D169C">
        <w:rPr>
          <w:rFonts w:asciiTheme="minorHAnsi" w:hAnsiTheme="minorHAnsi" w:cstheme="minorHAnsi"/>
          <w:color w:val="000000" w:themeColor="text1"/>
        </w:rPr>
        <w:t>55</w:t>
      </w:r>
      <w:r>
        <w:rPr>
          <w:rFonts w:asciiTheme="minorHAnsi" w:hAnsiTheme="minorHAnsi" w:cstheme="minorHAnsi"/>
          <w:color w:val="000000" w:themeColor="text1"/>
        </w:rPr>
        <w:t xml:space="preserve"> payments):</w:t>
      </w:r>
    </w:p>
    <w:p w14:paraId="2EF67109" w14:textId="4394C092" w:rsidR="00695BA1" w:rsidRDefault="00695BA1" w:rsidP="00695BA1">
      <w:pPr>
        <w:ind w:left="284"/>
        <w:rPr>
          <w:rFonts w:asciiTheme="minorHAnsi" w:hAnsiTheme="minorHAnsi" w:cstheme="minorHAnsi"/>
          <w:color w:val="000000" w:themeColor="text1"/>
        </w:rPr>
      </w:pPr>
    </w:p>
    <w:p w14:paraId="409F53A7" w14:textId="4CBE8633" w:rsidR="00695BA1" w:rsidRPr="00676B14"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FV= 560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55</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r>
            <w:rPr>
              <w:rFonts w:ascii="Cambria Math" w:hAnsi="Cambria Math" w:cstheme="minorHAnsi"/>
              <w:color w:val="000000" w:themeColor="text1"/>
            </w:rPr>
            <m:t>=33,899.06191</m:t>
          </m:r>
        </m:oMath>
      </m:oMathPara>
    </w:p>
    <w:p w14:paraId="085B319D" w14:textId="77777777" w:rsidR="00695BA1" w:rsidRDefault="00695BA1" w:rsidP="00695BA1">
      <w:pPr>
        <w:ind w:left="284"/>
        <w:rPr>
          <w:rFonts w:asciiTheme="minorHAnsi" w:hAnsiTheme="minorHAnsi" w:cstheme="minorHAnsi"/>
          <w:color w:val="000000" w:themeColor="text1"/>
        </w:rPr>
      </w:pPr>
    </w:p>
    <w:p w14:paraId="29E2CA1D" w14:textId="45B27F14" w:rsidR="00D13A1A" w:rsidRDefault="00695BA1" w:rsidP="00260FD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The last payment must be contributed a month </w:t>
      </w:r>
      <w:r w:rsidR="00B920A4">
        <w:rPr>
          <w:rFonts w:asciiTheme="minorHAnsi" w:hAnsiTheme="minorHAnsi" w:cstheme="minorHAnsi"/>
          <w:color w:val="000000" w:themeColor="text1"/>
        </w:rPr>
        <w:t xml:space="preserve">later, so </w:t>
      </w:r>
      <m:oMath>
        <m:r>
          <w:rPr>
            <w:rFonts w:ascii="Cambria Math" w:hAnsi="Cambria Math" w:cstheme="minorHAnsi"/>
            <w:color w:val="000000" w:themeColor="text1"/>
          </w:rPr>
          <m:t>33,899.06191</m:t>
        </m:r>
      </m:oMath>
      <w:r w:rsidR="00B920A4">
        <w:rPr>
          <w:rFonts w:asciiTheme="minorHAnsi" w:hAnsiTheme="minorHAnsi" w:cstheme="minorHAnsi"/>
          <w:color w:val="000000" w:themeColor="text1"/>
        </w:rPr>
        <w:t xml:space="preserve"> will grow for another month:</w:t>
      </w:r>
    </w:p>
    <w:p w14:paraId="027DE0A4" w14:textId="5C5B4FC6" w:rsidR="00D13A1A" w:rsidRDefault="00BF2188"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33,899.06191</m:t>
          </m:r>
          <m:d>
            <m:dPr>
              <m:ctrlPr>
                <w:rPr>
                  <w:rFonts w:ascii="Cambria Math" w:hAnsi="Cambria Math" w:cs="Calibri"/>
                  <w:i/>
                  <w:color w:val="000000" w:themeColor="text1"/>
                </w:rPr>
              </m:ctrlPr>
            </m:dPr>
            <m:e>
              <m:r>
                <w:rPr>
                  <w:rFonts w:ascii="Cambria Math" w:hAnsi="Cambria Math" w:cs="Calibri"/>
                  <w:color w:val="000000" w:themeColor="text1"/>
                </w:rPr>
                <m:t>1+i</m:t>
              </m:r>
            </m:e>
          </m:d>
          <m:r>
            <w:rPr>
              <w:rFonts w:ascii="Cambria Math" w:hAnsi="Cambria Math" w:cs="Calibri"/>
              <w:color w:val="000000" w:themeColor="text1"/>
            </w:rPr>
            <m:t>=34,017.71</m:t>
          </m:r>
        </m:oMath>
      </m:oMathPara>
    </w:p>
    <w:p w14:paraId="19EF5941" w14:textId="0E3FC6FE" w:rsidR="00B920A4" w:rsidRDefault="00B920A4" w:rsidP="00695BA1">
      <w:pPr>
        <w:ind w:left="284"/>
        <w:rPr>
          <w:rFonts w:asciiTheme="minorHAnsi" w:hAnsiTheme="minorHAnsi" w:cstheme="minorHAnsi"/>
          <w:color w:val="000000" w:themeColor="text1"/>
        </w:rPr>
      </w:pPr>
    </w:p>
    <w:p w14:paraId="488966E4" w14:textId="61798D9A" w:rsidR="00260FD9" w:rsidRDefault="00C103AA" w:rsidP="00060544">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This shows that the last </w:t>
      </w:r>
      <w:r w:rsidR="006D169C">
        <w:rPr>
          <w:rFonts w:asciiTheme="minorHAnsi" w:hAnsiTheme="minorHAnsi" w:cstheme="minorHAnsi"/>
          <w:color w:val="000000" w:themeColor="text1"/>
        </w:rPr>
        <w:t xml:space="preserve">contribution </w:t>
      </w:r>
      <w:r>
        <w:rPr>
          <w:rFonts w:asciiTheme="minorHAnsi" w:hAnsiTheme="minorHAnsi" w:cstheme="minorHAnsi"/>
          <w:color w:val="000000" w:themeColor="text1"/>
        </w:rPr>
        <w:t xml:space="preserve">must be negative, namely -$17.71! This is because the interest </w:t>
      </w:r>
      <w:r w:rsidR="00E35089">
        <w:rPr>
          <w:rFonts w:asciiTheme="minorHAnsi" w:hAnsiTheme="minorHAnsi" w:cstheme="minorHAnsi"/>
          <w:color w:val="000000" w:themeColor="text1"/>
        </w:rPr>
        <w:t xml:space="preserve">added </w:t>
      </w:r>
      <w:r>
        <w:rPr>
          <w:rFonts w:asciiTheme="minorHAnsi" w:hAnsiTheme="minorHAnsi" w:cstheme="minorHAnsi"/>
          <w:color w:val="000000" w:themeColor="text1"/>
        </w:rPr>
        <w:t xml:space="preserve">over </w:t>
      </w:r>
      <w:r w:rsidR="00E35089">
        <w:rPr>
          <w:rFonts w:asciiTheme="minorHAnsi" w:hAnsiTheme="minorHAnsi" w:cstheme="minorHAnsi"/>
          <w:color w:val="000000" w:themeColor="text1"/>
        </w:rPr>
        <w:t xml:space="preserve">the last </w:t>
      </w:r>
      <w:r>
        <w:rPr>
          <w:rFonts w:asciiTheme="minorHAnsi" w:hAnsiTheme="minorHAnsi" w:cstheme="minorHAnsi"/>
          <w:color w:val="000000" w:themeColor="text1"/>
        </w:rPr>
        <w:t xml:space="preserve">month </w:t>
      </w:r>
      <w:r w:rsidR="00E35089">
        <w:rPr>
          <w:rFonts w:asciiTheme="minorHAnsi" w:hAnsiTheme="minorHAnsi" w:cstheme="minorHAnsi"/>
          <w:color w:val="000000" w:themeColor="text1"/>
        </w:rPr>
        <w:t xml:space="preserve">exceeded </w:t>
      </w:r>
      <w:r>
        <w:rPr>
          <w:rFonts w:asciiTheme="minorHAnsi" w:hAnsiTheme="minorHAnsi" w:cstheme="minorHAnsi"/>
          <w:color w:val="000000" w:themeColor="text1"/>
        </w:rPr>
        <w:t xml:space="preserve">the necessary </w:t>
      </w:r>
      <w:r w:rsidR="00E35089">
        <w:rPr>
          <w:rFonts w:asciiTheme="minorHAnsi" w:hAnsiTheme="minorHAnsi" w:cstheme="minorHAnsi"/>
          <w:color w:val="000000" w:themeColor="text1"/>
        </w:rPr>
        <w:t>future value</w:t>
      </w:r>
      <w:r>
        <w:rPr>
          <w:rFonts w:asciiTheme="minorHAnsi" w:hAnsiTheme="minorHAnsi" w:cstheme="minorHAnsi"/>
          <w:color w:val="000000" w:themeColor="text1"/>
        </w:rPr>
        <w:t xml:space="preserve">. </w:t>
      </w:r>
      <w:r w:rsidR="006D169C">
        <w:rPr>
          <w:rFonts w:asciiTheme="minorHAnsi" w:hAnsiTheme="minorHAnsi" w:cstheme="minorHAnsi"/>
          <w:color w:val="000000" w:themeColor="text1"/>
        </w:rPr>
        <w:t xml:space="preserve">So, in this problem, there are 55 whole contributions of $560 and </w:t>
      </w:r>
      <w:r w:rsidR="00AC423C">
        <w:rPr>
          <w:rFonts w:asciiTheme="minorHAnsi" w:hAnsiTheme="minorHAnsi" w:cstheme="minorHAnsi"/>
          <w:color w:val="000000" w:themeColor="text1"/>
        </w:rPr>
        <w:t xml:space="preserve">a </w:t>
      </w:r>
      <w:r w:rsidR="006D169C">
        <w:rPr>
          <w:rFonts w:asciiTheme="minorHAnsi" w:hAnsiTheme="minorHAnsi" w:cstheme="minorHAnsi"/>
          <w:color w:val="000000" w:themeColor="text1"/>
        </w:rPr>
        <w:t>last withdrawal of $17.71</w:t>
      </w:r>
      <w:r w:rsidR="00BF2188">
        <w:rPr>
          <w:rFonts w:asciiTheme="minorHAnsi" w:hAnsiTheme="minorHAnsi" w:cstheme="minorHAnsi"/>
          <w:color w:val="000000" w:themeColor="text1"/>
        </w:rPr>
        <w:t xml:space="preserve"> to </w:t>
      </w:r>
      <w:r w:rsidR="00214568">
        <w:rPr>
          <w:rFonts w:asciiTheme="minorHAnsi" w:hAnsiTheme="minorHAnsi" w:cstheme="minorHAnsi"/>
          <w:color w:val="000000" w:themeColor="text1"/>
        </w:rPr>
        <w:t>obtain</w:t>
      </w:r>
      <w:r w:rsidR="00BF2188">
        <w:rPr>
          <w:rFonts w:asciiTheme="minorHAnsi" w:hAnsiTheme="minorHAnsi" w:cstheme="minorHAnsi"/>
          <w:color w:val="000000" w:themeColor="text1"/>
        </w:rPr>
        <w:t xml:space="preserve"> exactly $34,000.</w:t>
      </w:r>
      <w:r w:rsidR="006D169C">
        <w:rPr>
          <w:rFonts w:asciiTheme="minorHAnsi" w:hAnsiTheme="minorHAnsi" w:cstheme="minorHAnsi"/>
          <w:color w:val="000000" w:themeColor="text1"/>
        </w:rPr>
        <w:t xml:space="preserve"> </w:t>
      </w:r>
      <w:r w:rsidR="00BF2188">
        <w:rPr>
          <w:rFonts w:asciiTheme="minorHAnsi" w:hAnsiTheme="minorHAnsi" w:cstheme="minorHAnsi"/>
          <w:color w:val="000000" w:themeColor="text1"/>
        </w:rPr>
        <w:t>In total</w:t>
      </w:r>
      <w:r w:rsidR="00AC423C">
        <w:rPr>
          <w:rFonts w:asciiTheme="minorHAnsi" w:hAnsiTheme="minorHAnsi" w:cstheme="minorHAnsi"/>
          <w:color w:val="000000" w:themeColor="text1"/>
        </w:rPr>
        <w:t>,</w:t>
      </w:r>
      <w:r w:rsidR="00BF2188">
        <w:rPr>
          <w:rFonts w:asciiTheme="minorHAnsi" w:hAnsiTheme="minorHAnsi" w:cstheme="minorHAnsi"/>
          <w:color w:val="000000" w:themeColor="text1"/>
        </w:rPr>
        <w:t xml:space="preserve"> there </w:t>
      </w:r>
      <w:r w:rsidR="006D169C">
        <w:rPr>
          <w:rFonts w:asciiTheme="minorHAnsi" w:hAnsiTheme="minorHAnsi" w:cstheme="minorHAnsi"/>
          <w:color w:val="000000" w:themeColor="text1"/>
        </w:rPr>
        <w:t xml:space="preserve">are 56 </w:t>
      </w:r>
      <w:r w:rsidR="00BF2188" w:rsidRPr="00AC423C">
        <w:rPr>
          <w:rFonts w:asciiTheme="minorHAnsi" w:hAnsiTheme="minorHAnsi" w:cstheme="minorHAnsi"/>
          <w:i/>
          <w:iCs/>
          <w:color w:val="000000" w:themeColor="text1"/>
        </w:rPr>
        <w:t>transactions</w:t>
      </w:r>
      <w:r w:rsidR="00BF2188">
        <w:rPr>
          <w:rFonts w:asciiTheme="minorHAnsi" w:hAnsiTheme="minorHAnsi" w:cstheme="minorHAnsi"/>
          <w:color w:val="000000" w:themeColor="text1"/>
        </w:rPr>
        <w:t xml:space="preserve">. </w:t>
      </w:r>
    </w:p>
    <w:p w14:paraId="0F3A2BE2" w14:textId="77777777" w:rsidR="00060544" w:rsidRDefault="00060544" w:rsidP="00060544">
      <w:pPr>
        <w:ind w:left="284"/>
        <w:rPr>
          <w:rFonts w:asciiTheme="minorHAnsi" w:hAnsiTheme="minorHAnsi" w:cstheme="minorHAnsi"/>
          <w:color w:val="000000" w:themeColor="text1"/>
        </w:rPr>
      </w:pPr>
    </w:p>
    <w:p w14:paraId="773EEDED" w14:textId="4B753EB9" w:rsidR="00C56B7C" w:rsidRPr="00060544" w:rsidRDefault="00260FD9" w:rsidP="00060544">
      <w:pPr>
        <w:ind w:left="284"/>
        <w:rPr>
          <w:rFonts w:ascii="Calibri" w:hAnsi="Calibri" w:cs="Calibri"/>
          <w:color w:val="000000" w:themeColor="text1"/>
        </w:rPr>
      </w:pPr>
      <w:r>
        <w:rPr>
          <w:rFonts w:ascii="Calibri" w:hAnsi="Calibri" w:cs="Calibri"/>
          <w:color w:val="000000" w:themeColor="text1"/>
        </w:rPr>
        <w:t xml:space="preserve">Note that there is a formula to obtain the last payment directly through the periodic payment and the whole part of </w:t>
      </w:r>
      <m:oMath>
        <m:r>
          <w:rPr>
            <w:rFonts w:ascii="Cambria Math" w:hAnsi="Cambria Math" w:cs="Calibri"/>
            <w:color w:val="000000" w:themeColor="text1"/>
          </w:rPr>
          <m:t>n.</m:t>
        </m:r>
      </m:oMath>
      <w:r>
        <w:rPr>
          <w:rFonts w:ascii="Calibri" w:hAnsi="Calibri" w:cs="Calibri"/>
          <w:color w:val="000000" w:themeColor="text1"/>
        </w:rPr>
        <w:t xml:space="preserve"> See the footnote </w:t>
      </w:r>
      <w:r>
        <w:rPr>
          <w:rStyle w:val="FootnoteReference"/>
          <w:rFonts w:ascii="Calibri" w:hAnsi="Calibri" w:cs="Calibri"/>
          <w:color w:val="000000" w:themeColor="text1"/>
        </w:rPr>
        <w:footnoteReference w:id="25"/>
      </w:r>
      <w:r>
        <w:rPr>
          <w:rFonts w:ascii="Calibri" w:hAnsi="Calibri" w:cs="Calibri"/>
          <w:color w:val="000000" w:themeColor="text1"/>
        </w:rPr>
        <w:t>.</w:t>
      </w:r>
    </w:p>
    <w:p w14:paraId="687B0F69"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w:lastRenderedPageBreak/>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808A5B5" w14:textId="49CB34E9" w:rsidR="00BA776F" w:rsidRDefault="00BA776F" w:rsidP="00AE23A2">
      <w:pPr>
        <w:rPr>
          <w:rFonts w:asciiTheme="minorHAnsi" w:hAnsiTheme="minorHAnsi" w:cstheme="minorHAnsi"/>
          <w:color w:val="000000" w:themeColor="text1"/>
        </w:rPr>
      </w:pPr>
    </w:p>
    <w:p w14:paraId="13B9BAD8" w14:textId="47706902" w:rsidR="005B7D91" w:rsidRDefault="005B7D91" w:rsidP="00AE23A2">
      <w:pPr>
        <w:rPr>
          <w:rFonts w:asciiTheme="minorHAnsi" w:hAnsiTheme="minorHAnsi" w:cstheme="minorHAnsi"/>
          <w:color w:val="000000" w:themeColor="text1"/>
        </w:rPr>
      </w:pPr>
      <w:r>
        <w:rPr>
          <w:rFonts w:asciiTheme="minorHAnsi" w:hAnsiTheme="minorHAnsi" w:cstheme="minorHAnsi"/>
          <w:color w:val="000000" w:themeColor="text1"/>
        </w:rPr>
        <w:t>Our last example will put together everything we have learned in this chapter:</w:t>
      </w:r>
    </w:p>
    <w:p w14:paraId="6DC3768C" w14:textId="7EA7CFB1" w:rsidR="005B7D91" w:rsidRDefault="005B7D91" w:rsidP="00AE23A2">
      <w:pPr>
        <w:rPr>
          <w:rFonts w:asciiTheme="minorHAnsi" w:hAnsiTheme="minorHAnsi" w:cstheme="minorHAnsi"/>
          <w:color w:val="000000" w:themeColor="text1"/>
        </w:rPr>
      </w:pPr>
    </w:p>
    <w:p w14:paraId="11094725" w14:textId="35F9B84E" w:rsidR="005B7D91" w:rsidRDefault="005B7D91" w:rsidP="00AE23A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8.</w:t>
      </w:r>
      <w:r w:rsidR="009D5CD6">
        <w:rPr>
          <w:rFonts w:asciiTheme="minorHAnsi" w:hAnsiTheme="minorHAnsi" w:cstheme="minorHAnsi"/>
          <w:b/>
          <w:bCs/>
        </w:rPr>
        <w:t>5</w:t>
      </w:r>
      <w:r>
        <w:rPr>
          <w:rFonts w:asciiTheme="minorHAnsi" w:hAnsiTheme="minorHAnsi" w:cstheme="minorHAnsi"/>
          <w:b/>
          <w:bCs/>
        </w:rPr>
        <w:t xml:space="preserve">: </w:t>
      </w:r>
      <w:r w:rsidR="00CC4B16">
        <w:rPr>
          <w:rFonts w:asciiTheme="minorHAnsi" w:hAnsiTheme="minorHAnsi" w:cstheme="minorHAnsi"/>
          <w:b/>
          <w:bCs/>
        </w:rPr>
        <w:t>To</w:t>
      </w:r>
      <w:r>
        <w:rPr>
          <w:rFonts w:asciiTheme="minorHAnsi" w:hAnsiTheme="minorHAnsi" w:cstheme="minorHAnsi"/>
          <w:b/>
          <w:bCs/>
        </w:rPr>
        <w:t xml:space="preserve"> </w:t>
      </w:r>
      <w:r w:rsidR="00E41EBC">
        <w:rPr>
          <w:rFonts w:asciiTheme="minorHAnsi" w:hAnsiTheme="minorHAnsi" w:cstheme="minorHAnsi"/>
          <w:b/>
          <w:bCs/>
        </w:rPr>
        <w:t>save</w:t>
      </w:r>
      <w:r>
        <w:rPr>
          <w:rFonts w:asciiTheme="minorHAnsi" w:hAnsiTheme="minorHAnsi" w:cstheme="minorHAnsi"/>
          <w:b/>
          <w:bCs/>
        </w:rPr>
        <w:t xml:space="preserve"> $30,000, Sanjar contributed some </w:t>
      </w:r>
      <w:r w:rsidR="00E41BFE">
        <w:rPr>
          <w:rFonts w:asciiTheme="minorHAnsi" w:hAnsiTheme="minorHAnsi" w:cstheme="minorHAnsi"/>
          <w:b/>
          <w:bCs/>
        </w:rPr>
        <w:t>a</w:t>
      </w:r>
      <w:r>
        <w:rPr>
          <w:rFonts w:asciiTheme="minorHAnsi" w:hAnsiTheme="minorHAnsi" w:cstheme="minorHAnsi"/>
          <w:b/>
          <w:bCs/>
        </w:rPr>
        <w:t xml:space="preserve">mount at the end of every month for 4 years into an account earning 3% compounded </w:t>
      </w:r>
      <w:r w:rsidR="008225D8">
        <w:rPr>
          <w:rFonts w:asciiTheme="minorHAnsi" w:hAnsiTheme="minorHAnsi" w:cstheme="minorHAnsi"/>
          <w:b/>
          <w:bCs/>
        </w:rPr>
        <w:t>semi-annually</w:t>
      </w:r>
      <w:r>
        <w:rPr>
          <w:rFonts w:asciiTheme="minorHAnsi" w:hAnsiTheme="minorHAnsi" w:cstheme="minorHAnsi"/>
          <w:b/>
          <w:bCs/>
        </w:rPr>
        <w:t xml:space="preserve">. </w:t>
      </w:r>
      <w:r w:rsidR="007E03C4">
        <w:rPr>
          <w:rFonts w:asciiTheme="minorHAnsi" w:hAnsiTheme="minorHAnsi" w:cstheme="minorHAnsi"/>
          <w:b/>
          <w:bCs/>
        </w:rPr>
        <w:t xml:space="preserve">If Sanjar decided </w:t>
      </w:r>
      <w:r w:rsidR="00B771CA">
        <w:rPr>
          <w:rFonts w:asciiTheme="minorHAnsi" w:hAnsiTheme="minorHAnsi" w:cstheme="minorHAnsi"/>
          <w:b/>
          <w:bCs/>
        </w:rPr>
        <w:t xml:space="preserve">to </w:t>
      </w:r>
      <w:r w:rsidR="0088613E">
        <w:rPr>
          <w:rFonts w:asciiTheme="minorHAnsi" w:hAnsiTheme="minorHAnsi" w:cstheme="minorHAnsi"/>
          <w:b/>
          <w:bCs/>
        </w:rPr>
        <w:t xml:space="preserve">leave the </w:t>
      </w:r>
      <w:r w:rsidR="00E41EBC">
        <w:rPr>
          <w:rFonts w:asciiTheme="minorHAnsi" w:hAnsiTheme="minorHAnsi" w:cstheme="minorHAnsi"/>
          <w:b/>
          <w:bCs/>
        </w:rPr>
        <w:t>saved</w:t>
      </w:r>
      <w:r w:rsidR="0088613E">
        <w:rPr>
          <w:rFonts w:asciiTheme="minorHAnsi" w:hAnsiTheme="minorHAnsi" w:cstheme="minorHAnsi"/>
          <w:b/>
          <w:bCs/>
        </w:rPr>
        <w:t xml:space="preserve"> $30,000 in the account </w:t>
      </w:r>
      <w:r w:rsidR="006F7028">
        <w:rPr>
          <w:rFonts w:asciiTheme="minorHAnsi" w:hAnsiTheme="minorHAnsi" w:cstheme="minorHAnsi"/>
          <w:b/>
          <w:bCs/>
        </w:rPr>
        <w:t>while</w:t>
      </w:r>
      <w:r w:rsidR="007E03C4">
        <w:rPr>
          <w:rFonts w:asciiTheme="minorHAnsi" w:hAnsiTheme="minorHAnsi" w:cstheme="minorHAnsi"/>
          <w:b/>
          <w:bCs/>
        </w:rPr>
        <w:t xml:space="preserve"> continu</w:t>
      </w:r>
      <w:r w:rsidR="006F7028">
        <w:rPr>
          <w:rFonts w:asciiTheme="minorHAnsi" w:hAnsiTheme="minorHAnsi" w:cstheme="minorHAnsi"/>
          <w:b/>
          <w:bCs/>
        </w:rPr>
        <w:t>ing</w:t>
      </w:r>
      <w:r w:rsidR="007E03C4">
        <w:rPr>
          <w:rFonts w:asciiTheme="minorHAnsi" w:hAnsiTheme="minorHAnsi" w:cstheme="minorHAnsi"/>
          <w:b/>
          <w:bCs/>
        </w:rPr>
        <w:t xml:space="preserve"> </w:t>
      </w:r>
      <w:r w:rsidR="0088613E">
        <w:rPr>
          <w:rFonts w:asciiTheme="minorHAnsi" w:hAnsiTheme="minorHAnsi" w:cstheme="minorHAnsi"/>
          <w:b/>
          <w:bCs/>
        </w:rPr>
        <w:t xml:space="preserve">making </w:t>
      </w:r>
      <w:r w:rsidR="007E03C4">
        <w:rPr>
          <w:rFonts w:asciiTheme="minorHAnsi" w:hAnsiTheme="minorHAnsi" w:cstheme="minorHAnsi"/>
          <w:b/>
          <w:bCs/>
        </w:rPr>
        <w:t xml:space="preserve">the same </w:t>
      </w:r>
      <w:r w:rsidR="0088613E">
        <w:rPr>
          <w:rFonts w:asciiTheme="minorHAnsi" w:hAnsiTheme="minorHAnsi" w:cstheme="minorHAnsi"/>
          <w:b/>
          <w:bCs/>
        </w:rPr>
        <w:t xml:space="preserve">monthly </w:t>
      </w:r>
      <w:r w:rsidR="007E03C4">
        <w:rPr>
          <w:rFonts w:asciiTheme="minorHAnsi" w:hAnsiTheme="minorHAnsi" w:cstheme="minorHAnsi"/>
          <w:b/>
          <w:bCs/>
        </w:rPr>
        <w:t xml:space="preserve">contributions, how much </w:t>
      </w:r>
      <w:r w:rsidR="00CE54F3">
        <w:rPr>
          <w:rFonts w:asciiTheme="minorHAnsi" w:hAnsiTheme="minorHAnsi" w:cstheme="minorHAnsi"/>
          <w:b/>
          <w:bCs/>
        </w:rPr>
        <w:t xml:space="preserve">more </w:t>
      </w:r>
      <w:r w:rsidR="007E03C4">
        <w:rPr>
          <w:rFonts w:asciiTheme="minorHAnsi" w:hAnsiTheme="minorHAnsi" w:cstheme="minorHAnsi"/>
          <w:b/>
          <w:bCs/>
        </w:rPr>
        <w:t>time is necessary</w:t>
      </w:r>
      <w:r w:rsidR="0088613E">
        <w:rPr>
          <w:rFonts w:asciiTheme="minorHAnsi" w:hAnsiTheme="minorHAnsi" w:cstheme="minorHAnsi"/>
          <w:b/>
          <w:bCs/>
        </w:rPr>
        <w:t xml:space="preserve"> for him</w:t>
      </w:r>
      <w:r w:rsidR="007E03C4">
        <w:rPr>
          <w:rFonts w:asciiTheme="minorHAnsi" w:hAnsiTheme="minorHAnsi" w:cstheme="minorHAnsi"/>
          <w:b/>
          <w:bCs/>
        </w:rPr>
        <w:t xml:space="preserve"> to </w:t>
      </w:r>
      <w:r w:rsidR="0088613E">
        <w:rPr>
          <w:rFonts w:asciiTheme="minorHAnsi" w:hAnsiTheme="minorHAnsi" w:cstheme="minorHAnsi"/>
          <w:b/>
          <w:bCs/>
        </w:rPr>
        <w:t xml:space="preserve">reach </w:t>
      </w:r>
      <w:r w:rsidR="00D150D3">
        <w:rPr>
          <w:rFonts w:asciiTheme="minorHAnsi" w:hAnsiTheme="minorHAnsi" w:cstheme="minorHAnsi"/>
          <w:b/>
          <w:bCs/>
        </w:rPr>
        <w:t>a</w:t>
      </w:r>
      <w:r w:rsidR="0088613E">
        <w:rPr>
          <w:rFonts w:asciiTheme="minorHAnsi" w:hAnsiTheme="minorHAnsi" w:cstheme="minorHAnsi"/>
          <w:b/>
          <w:bCs/>
        </w:rPr>
        <w:t xml:space="preserve"> total savings of $50,000</w:t>
      </w:r>
      <w:r w:rsidR="007E03C4">
        <w:rPr>
          <w:rFonts w:asciiTheme="minorHAnsi" w:hAnsiTheme="minorHAnsi" w:cstheme="minorHAnsi"/>
          <w:b/>
          <w:bCs/>
        </w:rPr>
        <w:t xml:space="preserve">? </w:t>
      </w:r>
    </w:p>
    <w:p w14:paraId="5B13F2E2" w14:textId="77777777" w:rsidR="005B7D91" w:rsidRDefault="005B7D91" w:rsidP="00AE23A2">
      <w:pPr>
        <w:rPr>
          <w:rFonts w:asciiTheme="minorHAnsi" w:hAnsiTheme="minorHAnsi" w:cstheme="minorHAnsi"/>
          <w:b/>
          <w:bCs/>
        </w:rPr>
      </w:pPr>
    </w:p>
    <w:p w14:paraId="06AB5386" w14:textId="4BA24E23" w:rsidR="009D02E6" w:rsidRDefault="008225D8" w:rsidP="009D02E6">
      <w:pPr>
        <w:ind w:left="284"/>
        <w:rPr>
          <w:rFonts w:asciiTheme="minorHAnsi" w:hAnsiTheme="minorHAnsi" w:cstheme="minorHAnsi"/>
          <w:color w:val="000000" w:themeColor="text1"/>
        </w:rPr>
      </w:pPr>
      <w:r w:rsidRPr="008225D8">
        <w:rPr>
          <w:rFonts w:asciiTheme="minorHAnsi" w:hAnsiTheme="minorHAnsi" w:cstheme="minorHAnsi"/>
        </w:rPr>
        <w:t>We first ne</w:t>
      </w:r>
      <w:r>
        <w:rPr>
          <w:rFonts w:asciiTheme="minorHAnsi" w:hAnsiTheme="minorHAnsi" w:cstheme="minorHAnsi"/>
          <w:color w:val="000000" w:themeColor="text1"/>
        </w:rPr>
        <w:t>ed to find the payment</w:t>
      </w:r>
      <w:r w:rsidR="009D02E6">
        <w:rPr>
          <w:rFonts w:asciiTheme="minorHAnsi" w:hAnsiTheme="minorHAnsi" w:cstheme="minorHAnsi"/>
          <w:color w:val="000000" w:themeColor="text1"/>
        </w:rPr>
        <w:t>. Of course, we start by converting the rate:</w:t>
      </w:r>
    </w:p>
    <w:p w14:paraId="2C9C64F7" w14:textId="77777777" w:rsidR="009D02E6" w:rsidRDefault="009D02E6" w:rsidP="009D02E6">
      <w:pPr>
        <w:ind w:left="284"/>
        <w:rPr>
          <w:rFonts w:asciiTheme="minorHAnsi" w:hAnsiTheme="minorHAnsi" w:cstheme="minorHAnsi"/>
          <w:color w:val="000000" w:themeColor="text1"/>
        </w:rPr>
      </w:pPr>
    </w:p>
    <w:p w14:paraId="09EEC5B0" w14:textId="59A84582" w:rsidR="008225D8" w:rsidRPr="002A7034" w:rsidRDefault="00000000" w:rsidP="008225D8">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2</m:t>
                  </m:r>
                </m:num>
                <m:den>
                  <m: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-1=0.002484517</m:t>
          </m:r>
        </m:oMath>
      </m:oMathPara>
    </w:p>
    <w:p w14:paraId="277F840A" w14:textId="77777777" w:rsidR="002A7034" w:rsidRPr="00404FDE" w:rsidRDefault="002A7034" w:rsidP="008225D8">
      <w:pPr>
        <w:ind w:left="284"/>
        <w:rPr>
          <w:rFonts w:asciiTheme="minorHAnsi" w:hAnsiTheme="minorHAnsi" w:cstheme="minorHAnsi"/>
          <w:color w:val="000000" w:themeColor="text1"/>
        </w:rPr>
      </w:pPr>
    </w:p>
    <w:p w14:paraId="264CAD87" w14:textId="6E3DF365" w:rsidR="00404FDE" w:rsidRDefault="00F74673" w:rsidP="008225D8">
      <w:pPr>
        <w:ind w:left="284"/>
        <w:rPr>
          <w:rFonts w:asciiTheme="minorHAnsi" w:hAnsiTheme="minorHAnsi" w:cstheme="minorHAnsi"/>
          <w:color w:val="000000" w:themeColor="text1"/>
        </w:rPr>
      </w:pPr>
      <w:r>
        <w:rPr>
          <w:rFonts w:asciiTheme="minorHAnsi" w:hAnsiTheme="minorHAnsi" w:cstheme="minorHAnsi"/>
          <w:color w:val="000000" w:themeColor="text1"/>
        </w:rPr>
        <w:t xml:space="preserve">From the annuity </w:t>
      </w:r>
      <w:r w:rsidRPr="00F74673">
        <w:rPr>
          <w:rFonts w:asciiTheme="minorHAnsi" w:hAnsiTheme="minorHAnsi" w:cstheme="minorHAnsi"/>
          <w:i/>
          <w:iCs/>
          <w:color w:val="000000" w:themeColor="text1"/>
        </w:rPr>
        <w:t>FV</w:t>
      </w:r>
      <w:r>
        <w:rPr>
          <w:rFonts w:asciiTheme="minorHAnsi" w:hAnsiTheme="minorHAnsi" w:cstheme="minorHAnsi"/>
          <w:color w:val="000000" w:themeColor="text1"/>
        </w:rPr>
        <w:t xml:space="preserve"> formula, it follows that:</w:t>
      </w:r>
    </w:p>
    <w:p w14:paraId="59AF507E" w14:textId="77777777" w:rsidR="00F74673" w:rsidRDefault="00F74673" w:rsidP="008225D8">
      <w:pPr>
        <w:ind w:left="284"/>
        <w:rPr>
          <w:rFonts w:asciiTheme="minorHAnsi" w:hAnsiTheme="minorHAnsi" w:cstheme="minorHAnsi"/>
          <w:color w:val="000000" w:themeColor="text1"/>
        </w:rPr>
      </w:pPr>
    </w:p>
    <w:p w14:paraId="171D2679" w14:textId="11FB2E84" w:rsidR="00404FDE" w:rsidRDefault="00404FDE" w:rsidP="00B063BB">
      <w:pPr>
        <w:ind w:left="284"/>
        <w:rPr>
          <w:rFonts w:asciiTheme="minorHAnsi" w:hAnsiTheme="minorHAnsi" w:cstheme="minorHAnsi"/>
          <w:color w:val="000000" w:themeColor="text1"/>
        </w:rPr>
      </w:pPr>
      <m:oMathPara>
        <m:oMath>
          <m:r>
            <w:rPr>
              <w:rFonts w:ascii="Cambria Math" w:hAnsi="Cambria Math" w:cstheme="minorHAnsi"/>
              <w:color w:val="000000" w:themeColor="text1"/>
            </w:rPr>
            <m:t>30,000=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48</m:t>
                      </m:r>
                    </m:sup>
                  </m:sSup>
                  <m:r>
                    <w:rPr>
                      <w:rFonts w:ascii="Cambria Math" w:hAnsi="Cambria Math" w:cstheme="minorHAnsi"/>
                      <w:color w:val="000000" w:themeColor="text1"/>
                    </w:rPr>
                    <m:t>-1</m:t>
                  </m:r>
                </m:num>
                <m:den>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den>
              </m:f>
            </m:e>
          </m:d>
        </m:oMath>
      </m:oMathPara>
    </w:p>
    <w:p w14:paraId="1020CD2B" w14:textId="77777777" w:rsidR="00404FDE" w:rsidRDefault="00404FDE" w:rsidP="00404FDE">
      <w:pPr>
        <w:rPr>
          <w:rFonts w:ascii="Calibri" w:hAnsi="Calibri" w:cs="Calibri"/>
        </w:rPr>
      </w:pPr>
    </w:p>
    <w:p w14:paraId="556BB061" w14:textId="5A08B278" w:rsidR="00404FDE" w:rsidRPr="00404FDE" w:rsidRDefault="00404FDE" w:rsidP="00404FDE">
      <w:pPr>
        <w:rPr>
          <w:rFonts w:ascii="Calibri" w:hAnsi="Calibri" w:cs="Calibri"/>
          <w:color w:val="000000"/>
        </w:rPr>
      </w:pPr>
      <m:oMathPara>
        <m:oMath>
          <m:r>
            <w:rPr>
              <w:rFonts w:ascii="Cambria Math" w:hAnsi="Cambria Math" w:cs="Calibri"/>
              <w:color w:val="000000"/>
            </w:rPr>
            <m:t xml:space="preserve">PMT= </m:t>
          </m:r>
          <m:f>
            <m:fPr>
              <m:ctrlPr>
                <w:rPr>
                  <w:rFonts w:ascii="Cambria Math" w:hAnsi="Cambria Math" w:cs="Calibri"/>
                  <w:i/>
                  <w:color w:val="000000"/>
                </w:rPr>
              </m:ctrlPr>
            </m:fPr>
            <m:num>
              <m:r>
                <w:rPr>
                  <w:rFonts w:ascii="Cambria Math" w:hAnsi="Cambria Math" w:cs="Calibri"/>
                  <w:color w:val="000000"/>
                </w:rPr>
                <m:t>30,000</m:t>
              </m:r>
            </m:num>
            <m:den>
              <m:r>
                <w:rPr>
                  <w:rFonts w:ascii="Cambria Math" w:hAnsi="Cambria Math" w:cs="Calibri"/>
                  <w:color w:val="000000"/>
                </w:rPr>
                <m:t>50.91235062</m:t>
              </m:r>
            </m:den>
          </m:f>
          <m:r>
            <w:rPr>
              <w:rFonts w:ascii="Cambria Math" w:hAnsi="Cambria Math" w:cs="Calibri"/>
              <w:color w:val="000000"/>
            </w:rPr>
            <m:t>=589.25</m:t>
          </m:r>
        </m:oMath>
      </m:oMathPara>
    </w:p>
    <w:p w14:paraId="1AB37984" w14:textId="72498136" w:rsidR="00404FDE" w:rsidRDefault="00404FDE" w:rsidP="00404FDE">
      <w:pPr>
        <w:rPr>
          <w:rFonts w:ascii="Calibri" w:hAnsi="Calibri" w:cs="Calibri"/>
          <w:color w:val="000000"/>
        </w:rPr>
      </w:pPr>
    </w:p>
    <w:p w14:paraId="374CC51E" w14:textId="6407BE5F" w:rsidR="00404FDE" w:rsidRDefault="00404FDE" w:rsidP="00A11D2A">
      <w:pPr>
        <w:ind w:left="284"/>
        <w:rPr>
          <w:rFonts w:ascii="Calibri" w:hAnsi="Calibri" w:cs="Calibri"/>
          <w:color w:val="000000"/>
        </w:rPr>
      </w:pPr>
      <w:r>
        <w:rPr>
          <w:rFonts w:ascii="Calibri" w:hAnsi="Calibri" w:cs="Calibri"/>
          <w:color w:val="000000"/>
        </w:rPr>
        <w:t xml:space="preserve">Now, we will use these contributions to find the number of </w:t>
      </w:r>
      <w:r w:rsidR="0001165D">
        <w:rPr>
          <w:rFonts w:ascii="Calibri" w:hAnsi="Calibri" w:cs="Calibri"/>
          <w:color w:val="000000"/>
        </w:rPr>
        <w:t>them</w:t>
      </w:r>
      <w:r>
        <w:rPr>
          <w:rFonts w:ascii="Calibri" w:hAnsi="Calibri" w:cs="Calibri"/>
          <w:color w:val="000000"/>
        </w:rPr>
        <w:t xml:space="preserve"> to </w:t>
      </w:r>
      <w:r w:rsidR="00E41EBC">
        <w:rPr>
          <w:rFonts w:ascii="Calibri" w:hAnsi="Calibri" w:cs="Calibri"/>
          <w:color w:val="000000"/>
        </w:rPr>
        <w:t>save</w:t>
      </w:r>
      <w:r>
        <w:rPr>
          <w:rFonts w:ascii="Calibri" w:hAnsi="Calibri" w:cs="Calibri"/>
          <w:color w:val="000000"/>
        </w:rPr>
        <w:t xml:space="preserve"> </w:t>
      </w:r>
      <w:r w:rsidR="0088613E">
        <w:rPr>
          <w:rFonts w:ascii="Calibri" w:hAnsi="Calibri" w:cs="Calibri"/>
          <w:color w:val="000000"/>
        </w:rPr>
        <w:t>$50,000</w:t>
      </w:r>
      <w:r>
        <w:rPr>
          <w:rFonts w:ascii="Calibri" w:hAnsi="Calibri" w:cs="Calibri"/>
          <w:color w:val="000000"/>
        </w:rPr>
        <w:t>:</w:t>
      </w:r>
    </w:p>
    <w:p w14:paraId="55D71B79" w14:textId="77777777" w:rsidR="00B063BB" w:rsidRDefault="00B063BB" w:rsidP="00A11D2A">
      <w:pPr>
        <w:ind w:left="284"/>
        <w:rPr>
          <w:rFonts w:ascii="Calibri" w:hAnsi="Calibri" w:cs="Calibri"/>
          <w:color w:val="000000"/>
        </w:rPr>
      </w:pPr>
    </w:p>
    <w:p w14:paraId="7B3A1623" w14:textId="3AC30981" w:rsidR="00260FD9" w:rsidRPr="00B063BB" w:rsidRDefault="00404FDE" w:rsidP="00A11D2A">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 50,000</m:t>
                          </m:r>
                        </m:num>
                        <m:den>
                          <m:r>
                            <w:rPr>
                              <w:rFonts w:ascii="Cambria Math" w:hAnsi="Cambria Math" w:cstheme="minorHAnsi"/>
                              <w:color w:val="000000" w:themeColor="text1"/>
                            </w:rPr>
                            <m:t>589.25</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e>
                  </m:d>
                </m:e>
              </m:func>
            </m:den>
          </m:f>
          <m:r>
            <w:rPr>
              <w:rFonts w:ascii="Cambria Math" w:hAnsi="Cambria Math" w:cstheme="minorHAnsi"/>
              <w:color w:val="000000" w:themeColor="text1"/>
            </w:rPr>
            <m:t>=77.09 ~ 78 contributions</m:t>
          </m:r>
        </m:oMath>
      </m:oMathPara>
    </w:p>
    <w:p w14:paraId="67506337" w14:textId="77777777" w:rsidR="00B063BB" w:rsidRDefault="00B063BB" w:rsidP="00A11D2A">
      <w:pPr>
        <w:ind w:left="284"/>
        <w:rPr>
          <w:rFonts w:asciiTheme="minorHAnsi" w:hAnsiTheme="minorHAnsi" w:cstheme="minorHAnsi"/>
          <w:color w:val="000000" w:themeColor="text1"/>
        </w:rPr>
      </w:pPr>
    </w:p>
    <w:p w14:paraId="61C0C516" w14:textId="51BFD107" w:rsidR="00D23652" w:rsidRDefault="0088613E" w:rsidP="00612FBC">
      <w:pPr>
        <w:ind w:left="284"/>
        <w:rPr>
          <w:rFonts w:asciiTheme="minorHAnsi" w:hAnsiTheme="minorHAnsi" w:cstheme="minorHAnsi"/>
          <w:color w:val="000000" w:themeColor="text1"/>
        </w:rPr>
      </w:pPr>
      <w:r>
        <w:rPr>
          <w:rFonts w:asciiTheme="minorHAnsi" w:hAnsiTheme="minorHAnsi" w:cstheme="minorHAnsi"/>
          <w:color w:val="000000" w:themeColor="text1"/>
        </w:rPr>
        <w:t xml:space="preserve">It takes 78 contributions to </w:t>
      </w:r>
      <w:r w:rsidR="00E41EBC">
        <w:rPr>
          <w:rFonts w:asciiTheme="minorHAnsi" w:hAnsiTheme="minorHAnsi" w:cstheme="minorHAnsi"/>
          <w:color w:val="000000" w:themeColor="text1"/>
        </w:rPr>
        <w:t>save</w:t>
      </w:r>
      <w:r>
        <w:rPr>
          <w:rFonts w:asciiTheme="minorHAnsi" w:hAnsiTheme="minorHAnsi" w:cstheme="minorHAnsi"/>
          <w:color w:val="000000" w:themeColor="text1"/>
        </w:rPr>
        <w:t xml:space="preserve"> $50,000</w:t>
      </w:r>
      <w:r w:rsidR="007E03C4">
        <w:rPr>
          <w:rFonts w:asciiTheme="minorHAnsi" w:hAnsiTheme="minorHAnsi" w:cstheme="minorHAnsi"/>
          <w:color w:val="000000" w:themeColor="text1"/>
        </w:rPr>
        <w:t xml:space="preserve">. </w:t>
      </w:r>
      <w:r w:rsidR="009938D5">
        <w:rPr>
          <w:rFonts w:asciiTheme="minorHAnsi" w:hAnsiTheme="minorHAnsi" w:cstheme="minorHAnsi"/>
          <w:color w:val="000000" w:themeColor="text1"/>
        </w:rPr>
        <w:t>W</w:t>
      </w:r>
      <w:r>
        <w:rPr>
          <w:rFonts w:asciiTheme="minorHAnsi" w:hAnsiTheme="minorHAnsi" w:cstheme="minorHAnsi"/>
          <w:color w:val="000000" w:themeColor="text1"/>
        </w:rPr>
        <w:t>e know that</w:t>
      </w:r>
      <w:r w:rsidR="007E03C4">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it took </w:t>
      </w:r>
      <w:r w:rsidR="007E03C4">
        <w:rPr>
          <w:rFonts w:asciiTheme="minorHAnsi" w:hAnsiTheme="minorHAnsi" w:cstheme="minorHAnsi"/>
          <w:color w:val="000000" w:themeColor="text1"/>
        </w:rPr>
        <w:t xml:space="preserve">48 months to </w:t>
      </w:r>
      <w:r w:rsidR="00E41EBC">
        <w:rPr>
          <w:rFonts w:asciiTheme="minorHAnsi" w:hAnsiTheme="minorHAnsi" w:cstheme="minorHAnsi"/>
          <w:color w:val="000000" w:themeColor="text1"/>
        </w:rPr>
        <w:t>save</w:t>
      </w:r>
      <w:r w:rsidR="007E03C4">
        <w:rPr>
          <w:rFonts w:asciiTheme="minorHAnsi" w:hAnsiTheme="minorHAnsi" w:cstheme="minorHAnsi"/>
          <w:color w:val="000000" w:themeColor="text1"/>
        </w:rPr>
        <w:t xml:space="preserve"> the first $30,000. So, </w:t>
      </w:r>
      <w:r w:rsidR="000E210D">
        <w:rPr>
          <w:rFonts w:asciiTheme="minorHAnsi" w:hAnsiTheme="minorHAnsi" w:cstheme="minorHAnsi"/>
          <w:color w:val="000000" w:themeColor="text1"/>
        </w:rPr>
        <w:t xml:space="preserve">the </w:t>
      </w:r>
      <w:r w:rsidR="00CE54F3">
        <w:rPr>
          <w:rFonts w:asciiTheme="minorHAnsi" w:hAnsiTheme="minorHAnsi" w:cstheme="minorHAnsi"/>
          <w:color w:val="000000" w:themeColor="text1"/>
        </w:rPr>
        <w:t xml:space="preserve">additional time necessary to </w:t>
      </w:r>
      <w:r w:rsidR="00E41EBC">
        <w:rPr>
          <w:rFonts w:asciiTheme="minorHAnsi" w:hAnsiTheme="minorHAnsi" w:cstheme="minorHAnsi"/>
          <w:color w:val="000000" w:themeColor="text1"/>
        </w:rPr>
        <w:t>save</w:t>
      </w:r>
      <w:r w:rsidR="00CE54F3">
        <w:rPr>
          <w:rFonts w:asciiTheme="minorHAnsi" w:hAnsiTheme="minorHAnsi" w:cstheme="minorHAnsi"/>
          <w:color w:val="000000" w:themeColor="text1"/>
        </w:rPr>
        <w:t xml:space="preserve"> $20,000 is equal to 30 months or 2 years and 6 months</w:t>
      </w:r>
      <w:r w:rsidR="0038222A">
        <w:rPr>
          <w:rStyle w:val="FootnoteReference"/>
          <w:rFonts w:asciiTheme="minorHAnsi" w:hAnsiTheme="minorHAnsi" w:cstheme="minorHAnsi"/>
          <w:color w:val="000000" w:themeColor="text1"/>
        </w:rPr>
        <w:footnoteReference w:id="26"/>
      </w:r>
      <w:r w:rsidR="007E03C4">
        <w:rPr>
          <w:rFonts w:asciiTheme="minorHAnsi" w:hAnsiTheme="minorHAnsi" w:cstheme="minorHAnsi"/>
          <w:color w:val="000000" w:themeColor="text1"/>
        </w:rPr>
        <w:t>.</w:t>
      </w:r>
    </w:p>
    <w:p w14:paraId="7D0035CF" w14:textId="26AF8944" w:rsidR="00404FDE" w:rsidRPr="00540FFE" w:rsidRDefault="00D23652" w:rsidP="00540FF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9060B5D" w14:textId="77777777" w:rsidR="00536E79" w:rsidRDefault="00536E79" w:rsidP="00995DD9">
      <w:pPr>
        <w:rPr>
          <w:rFonts w:ascii="Calibri" w:hAnsi="Calibri" w:cs="Calibri"/>
          <w:color w:val="000000"/>
        </w:rPr>
      </w:pPr>
    </w:p>
    <w:p w14:paraId="1F824F80" w14:textId="74F07D5B" w:rsidR="00404FDE" w:rsidRDefault="00D23652" w:rsidP="00995DD9">
      <w:pPr>
        <w:rPr>
          <w:rFonts w:ascii="Calibri" w:hAnsi="Calibri" w:cs="Calibri"/>
          <w:color w:val="000000"/>
        </w:rPr>
      </w:pPr>
      <w:r>
        <w:rPr>
          <w:rFonts w:ascii="Calibri" w:hAnsi="Calibri" w:cs="Calibri"/>
          <w:color w:val="000000"/>
        </w:rPr>
        <w:t>Example 8.</w:t>
      </w:r>
      <w:r w:rsidR="009D5CD6">
        <w:rPr>
          <w:rFonts w:ascii="Calibri" w:hAnsi="Calibri" w:cs="Calibri"/>
          <w:color w:val="000000"/>
        </w:rPr>
        <w:t>5</w:t>
      </w:r>
      <w:r w:rsidR="00995DD9">
        <w:rPr>
          <w:rFonts w:ascii="Calibri" w:hAnsi="Calibri" w:cs="Calibri"/>
          <w:color w:val="000000"/>
        </w:rPr>
        <w:t xml:space="preserve"> can have an interesting version</w:t>
      </w:r>
      <w:r>
        <w:rPr>
          <w:rFonts w:ascii="Calibri" w:hAnsi="Calibri" w:cs="Calibri"/>
          <w:color w:val="000000"/>
        </w:rPr>
        <w:t>:</w:t>
      </w:r>
    </w:p>
    <w:p w14:paraId="2BFEC729" w14:textId="6CC8FA6F" w:rsidR="00D23652" w:rsidRDefault="00D23652" w:rsidP="008225D8">
      <w:pPr>
        <w:ind w:left="284"/>
        <w:rPr>
          <w:rFonts w:ascii="Calibri" w:hAnsi="Calibri" w:cs="Calibri"/>
          <w:color w:val="000000"/>
        </w:rPr>
      </w:pPr>
    </w:p>
    <w:p w14:paraId="214F37B1" w14:textId="35BDDB27" w:rsidR="00CE54F3" w:rsidRDefault="00995DD9" w:rsidP="00CE54F3">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8.</w:t>
      </w:r>
      <w:r w:rsidR="00016C40">
        <w:rPr>
          <w:rFonts w:asciiTheme="minorHAnsi" w:hAnsiTheme="minorHAnsi" w:cstheme="minorHAnsi"/>
          <w:b/>
          <w:bCs/>
        </w:rPr>
        <w:t>6:</w:t>
      </w:r>
      <w:r w:rsidR="00CE54F3">
        <w:rPr>
          <w:rFonts w:asciiTheme="minorHAnsi" w:hAnsiTheme="minorHAnsi" w:cstheme="minorHAnsi"/>
          <w:b/>
          <w:bCs/>
        </w:rPr>
        <w:t xml:space="preserve"> </w:t>
      </w:r>
      <w:r w:rsidR="00B65A1E">
        <w:rPr>
          <w:rFonts w:asciiTheme="minorHAnsi" w:hAnsiTheme="minorHAnsi" w:cstheme="minorHAnsi"/>
          <w:b/>
          <w:bCs/>
        </w:rPr>
        <w:t>In addition to making an</w:t>
      </w:r>
      <w:r w:rsidR="00CF181F">
        <w:rPr>
          <w:rFonts w:asciiTheme="minorHAnsi" w:hAnsiTheme="minorHAnsi" w:cstheme="minorHAnsi"/>
          <w:b/>
          <w:bCs/>
        </w:rPr>
        <w:t xml:space="preserve"> initial investment of</w:t>
      </w:r>
      <w:r w:rsidR="00CE54F3">
        <w:rPr>
          <w:rFonts w:asciiTheme="minorHAnsi" w:hAnsiTheme="minorHAnsi" w:cstheme="minorHAnsi"/>
          <w:b/>
          <w:bCs/>
        </w:rPr>
        <w:t xml:space="preserve"> $30,000</w:t>
      </w:r>
      <w:r w:rsidR="0017397C">
        <w:rPr>
          <w:rFonts w:asciiTheme="minorHAnsi" w:hAnsiTheme="minorHAnsi" w:cstheme="minorHAnsi"/>
          <w:b/>
          <w:bCs/>
        </w:rPr>
        <w:t>,</w:t>
      </w:r>
      <w:r w:rsidR="00CE54F3">
        <w:rPr>
          <w:rFonts w:asciiTheme="minorHAnsi" w:hAnsiTheme="minorHAnsi" w:cstheme="minorHAnsi"/>
          <w:b/>
          <w:bCs/>
        </w:rPr>
        <w:t xml:space="preserve"> Sanjar</w:t>
      </w:r>
      <w:r w:rsidR="0017397C">
        <w:rPr>
          <w:rFonts w:asciiTheme="minorHAnsi" w:hAnsiTheme="minorHAnsi" w:cstheme="minorHAnsi"/>
          <w:b/>
          <w:bCs/>
        </w:rPr>
        <w:t xml:space="preserve"> </w:t>
      </w:r>
      <w:r w:rsidR="00CE54F3">
        <w:rPr>
          <w:rFonts w:asciiTheme="minorHAnsi" w:hAnsiTheme="minorHAnsi" w:cstheme="minorHAnsi"/>
          <w:b/>
          <w:bCs/>
        </w:rPr>
        <w:t xml:space="preserve">contributed </w:t>
      </w:r>
      <w:r w:rsidR="00762882">
        <w:rPr>
          <w:rFonts w:asciiTheme="minorHAnsi" w:hAnsiTheme="minorHAnsi" w:cstheme="minorHAnsi"/>
          <w:b/>
          <w:bCs/>
        </w:rPr>
        <w:t>$</w:t>
      </w:r>
      <w:r w:rsidR="002C692F">
        <w:rPr>
          <w:rFonts w:asciiTheme="minorHAnsi" w:hAnsiTheme="minorHAnsi" w:cstheme="minorHAnsi"/>
          <w:b/>
          <w:bCs/>
        </w:rPr>
        <w:t>589.25</w:t>
      </w:r>
      <w:r w:rsidR="00CE54F3">
        <w:rPr>
          <w:rFonts w:asciiTheme="minorHAnsi" w:hAnsiTheme="minorHAnsi" w:cstheme="minorHAnsi"/>
          <w:b/>
          <w:bCs/>
        </w:rPr>
        <w:t xml:space="preserve"> at the end of every month into an account earning 3% compounded semi-annually. </w:t>
      </w:r>
      <w:r w:rsidR="0017397C">
        <w:rPr>
          <w:rFonts w:asciiTheme="minorHAnsi" w:hAnsiTheme="minorHAnsi" w:cstheme="minorHAnsi"/>
          <w:b/>
          <w:bCs/>
        </w:rPr>
        <w:t>How</w:t>
      </w:r>
      <w:r w:rsidR="00CE54F3">
        <w:rPr>
          <w:rFonts w:asciiTheme="minorHAnsi" w:hAnsiTheme="minorHAnsi" w:cstheme="minorHAnsi"/>
          <w:b/>
          <w:bCs/>
        </w:rPr>
        <w:t xml:space="preserve"> much time is necessary for him to reach the total savings of $50,000? </w:t>
      </w:r>
    </w:p>
    <w:p w14:paraId="753C7400" w14:textId="77184F00" w:rsidR="00995DD9" w:rsidRDefault="00995DD9" w:rsidP="00995DD9">
      <w:pPr>
        <w:rPr>
          <w:rFonts w:ascii="Calibri" w:hAnsi="Calibri" w:cs="Calibri"/>
          <w:color w:val="000000"/>
        </w:rPr>
      </w:pPr>
    </w:p>
    <w:p w14:paraId="6127C66A" w14:textId="4F8D2A14" w:rsidR="00CE54F3" w:rsidRDefault="005E7E3D" w:rsidP="005E7E3D">
      <w:pPr>
        <w:ind w:left="284"/>
        <w:rPr>
          <w:rFonts w:asciiTheme="minorHAnsi" w:hAnsiTheme="minorHAnsi" w:cstheme="minorHAnsi"/>
          <w:color w:val="000000" w:themeColor="text1"/>
        </w:rPr>
      </w:pPr>
      <w:r>
        <w:rPr>
          <w:rFonts w:asciiTheme="minorHAnsi" w:hAnsiTheme="minorHAnsi" w:cstheme="minorHAnsi"/>
          <w:color w:val="000000" w:themeColor="text1"/>
        </w:rPr>
        <w:t>Using</w:t>
      </w:r>
      <w:r w:rsidR="002C692F">
        <w:rPr>
          <w:rFonts w:asciiTheme="minorHAnsi" w:hAnsiTheme="minorHAnsi" w:cstheme="minorHAnsi"/>
          <w:color w:val="000000" w:themeColor="text1"/>
        </w:rPr>
        <w:t xml:space="preserv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sidR="002C692F">
        <w:rPr>
          <w:rFonts w:asciiTheme="minorHAnsi" w:hAnsiTheme="minorHAnsi" w:cstheme="minorHAnsi"/>
          <w:color w:val="000000" w:themeColor="text1"/>
        </w:rPr>
        <w:t xml:space="preserve"> from Example 8.</w:t>
      </w:r>
      <w:r w:rsidR="00165263">
        <w:rPr>
          <w:rFonts w:asciiTheme="minorHAnsi" w:hAnsiTheme="minorHAnsi" w:cstheme="minorHAnsi"/>
          <w:color w:val="000000" w:themeColor="text1"/>
        </w:rPr>
        <w:t>5</w:t>
      </w:r>
      <w:r w:rsidR="003A007E">
        <w:rPr>
          <w:rFonts w:asciiTheme="minorHAnsi" w:hAnsiTheme="minorHAnsi" w:cstheme="minorHAnsi"/>
          <w:color w:val="000000" w:themeColor="text1"/>
        </w:rPr>
        <w:t>, we can build the following equation</w:t>
      </w:r>
      <w:r w:rsidR="00CE54F3">
        <w:rPr>
          <w:rFonts w:asciiTheme="minorHAnsi" w:hAnsiTheme="minorHAnsi" w:cstheme="minorHAnsi"/>
          <w:color w:val="000000" w:themeColor="text1"/>
        </w:rPr>
        <w:t>:</w:t>
      </w:r>
    </w:p>
    <w:p w14:paraId="4534EF29" w14:textId="77777777" w:rsidR="003A007E" w:rsidRDefault="003A007E" w:rsidP="005E7E3D">
      <w:pPr>
        <w:ind w:left="284"/>
        <w:rPr>
          <w:rFonts w:asciiTheme="minorHAnsi" w:hAnsiTheme="minorHAnsi" w:cstheme="minorHAnsi"/>
          <w:color w:val="000000" w:themeColor="text1"/>
        </w:rPr>
      </w:pPr>
    </w:p>
    <w:p w14:paraId="1BDA3BF7" w14:textId="247F1DE1" w:rsidR="00CE54F3" w:rsidRPr="002C692F" w:rsidRDefault="002C692F" w:rsidP="008225D8">
      <w:pPr>
        <w:ind w:left="284"/>
        <w:rPr>
          <w:rFonts w:asciiTheme="minorHAnsi" w:hAnsiTheme="minorHAnsi" w:cstheme="minorHAnsi"/>
          <w:color w:val="000000" w:themeColor="text1"/>
        </w:rPr>
      </w:pPr>
      <m:oMathPara>
        <m:oMath>
          <m:r>
            <w:rPr>
              <w:rFonts w:ascii="Cambria Math" w:hAnsi="Cambria Math" w:cstheme="minorHAnsi"/>
              <w:color w:val="000000" w:themeColor="text1"/>
            </w:rPr>
            <m:t>30,000</m:t>
          </m:r>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+589.25</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den>
              </m:f>
            </m:e>
          </m:d>
          <m:r>
            <w:rPr>
              <w:rFonts w:ascii="Cambria Math" w:hAnsi="Cambria Math" w:cstheme="minorHAnsi"/>
              <w:color w:val="000000" w:themeColor="text1"/>
            </w:rPr>
            <m:t>=50,000</m:t>
          </m:r>
        </m:oMath>
      </m:oMathPara>
    </w:p>
    <w:p w14:paraId="4669E85F" w14:textId="77777777" w:rsidR="002C692F" w:rsidRDefault="002C692F" w:rsidP="008225D8">
      <w:pPr>
        <w:ind w:left="284"/>
        <w:rPr>
          <w:rFonts w:asciiTheme="minorHAnsi" w:hAnsiTheme="minorHAnsi" w:cstheme="minorHAnsi"/>
          <w:color w:val="000000" w:themeColor="text1"/>
        </w:rPr>
      </w:pPr>
    </w:p>
    <w:p w14:paraId="4486F0B6" w14:textId="79BDBA27" w:rsidR="002C692F" w:rsidRDefault="002C692F" w:rsidP="008225D8">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This equation means that we have simultaneous growth of $30,000 and the </w:t>
      </w:r>
      <w:r w:rsidR="000A18D0">
        <w:rPr>
          <w:rFonts w:asciiTheme="minorHAnsi" w:hAnsiTheme="minorHAnsi" w:cstheme="minorHAnsi"/>
          <w:color w:val="000000" w:themeColor="text1"/>
        </w:rPr>
        <w:t xml:space="preserve">growth of the </w:t>
      </w:r>
      <w:r>
        <w:rPr>
          <w:rFonts w:asciiTheme="minorHAnsi" w:hAnsiTheme="minorHAnsi" w:cstheme="minorHAnsi"/>
          <w:color w:val="000000" w:themeColor="text1"/>
        </w:rPr>
        <w:t xml:space="preserve">annuity payments, </w:t>
      </w:r>
      <w:r w:rsidR="007977D6">
        <w:rPr>
          <w:rFonts w:asciiTheme="minorHAnsi" w:hAnsiTheme="minorHAnsi" w:cstheme="minorHAnsi"/>
          <w:color w:val="000000" w:themeColor="text1"/>
        </w:rPr>
        <w:t xml:space="preserve">both growths </w:t>
      </w:r>
      <w:r>
        <w:rPr>
          <w:rFonts w:asciiTheme="minorHAnsi" w:hAnsiTheme="minorHAnsi" w:cstheme="minorHAnsi"/>
          <w:color w:val="000000" w:themeColor="text1"/>
        </w:rPr>
        <w:t>resulting in $50,000. From this equation, we must find the number of payments</w:t>
      </w:r>
      <w:r w:rsidR="00EC01A9">
        <w:rPr>
          <w:rFonts w:asciiTheme="minorHAnsi" w:hAnsiTheme="minorHAnsi" w:cstheme="minorHAnsi"/>
          <w:color w:val="000000" w:themeColor="text1"/>
        </w:rPr>
        <w:t xml:space="preserve"> (remember, we know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sidR="00EC01A9">
        <w:rPr>
          <w:rFonts w:asciiTheme="minorHAnsi" w:hAnsiTheme="minorHAnsi" w:cstheme="minorHAnsi"/>
          <w:color w:val="000000" w:themeColor="text1"/>
        </w:rPr>
        <w:t>)</w:t>
      </w:r>
      <w:r>
        <w:rPr>
          <w:rFonts w:asciiTheme="minorHAnsi" w:hAnsiTheme="minorHAnsi" w:cstheme="minorHAnsi"/>
          <w:color w:val="000000" w:themeColor="text1"/>
        </w:rPr>
        <w:t>:</w:t>
      </w:r>
    </w:p>
    <w:p w14:paraId="536DD735" w14:textId="37E5F741" w:rsidR="00EC01A9" w:rsidRDefault="00EC01A9" w:rsidP="008225D8">
      <w:pPr>
        <w:ind w:left="284"/>
        <w:rPr>
          <w:rFonts w:asciiTheme="minorHAnsi" w:hAnsiTheme="minorHAnsi" w:cstheme="minorHAnsi"/>
          <w:color w:val="000000" w:themeColor="text1"/>
        </w:rPr>
      </w:pPr>
    </w:p>
    <w:p w14:paraId="3F7977CB" w14:textId="3C6EA1DA" w:rsidR="00EC01A9" w:rsidRPr="00EC01A9" w:rsidRDefault="00EC01A9" w:rsidP="00EC01A9">
      <w:pPr>
        <w:ind w:left="284"/>
        <w:rPr>
          <w:rFonts w:asciiTheme="minorHAnsi" w:hAnsiTheme="minorHAnsi" w:cstheme="minorHAnsi"/>
          <w:color w:val="000000" w:themeColor="text1"/>
        </w:rPr>
      </w:pPr>
      <m:oMathPara>
        <m:oMath>
          <m:r>
            <w:rPr>
              <w:rFonts w:ascii="Cambria Math" w:hAnsi="Cambria Math" w:cstheme="minorHAnsi"/>
              <w:color w:val="000000" w:themeColor="text1"/>
            </w:rPr>
            <m:t>30,000</m:t>
          </m:r>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=50,000</m:t>
          </m:r>
        </m:oMath>
      </m:oMathPara>
    </w:p>
    <w:p w14:paraId="7B44082D" w14:textId="77777777" w:rsidR="00EC01A9" w:rsidRPr="00EC01A9" w:rsidRDefault="00EC01A9" w:rsidP="00EC01A9">
      <w:pPr>
        <w:ind w:left="284"/>
        <w:rPr>
          <w:rFonts w:asciiTheme="minorHAnsi" w:hAnsiTheme="minorHAnsi" w:cstheme="minorHAnsi"/>
          <w:color w:val="000000" w:themeColor="text1"/>
        </w:rPr>
      </w:pPr>
    </w:p>
    <w:p w14:paraId="5C2CC42C" w14:textId="230FA8E4" w:rsidR="00EC01A9" w:rsidRPr="00EC01A9" w:rsidRDefault="00000000" w:rsidP="00EC01A9">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oMath>
      </m:oMathPara>
    </w:p>
    <w:p w14:paraId="180F264B" w14:textId="230FA8E4" w:rsidR="00EC01A9" w:rsidRPr="00EC01A9" w:rsidRDefault="00EC01A9" w:rsidP="00EC01A9">
      <w:pPr>
        <w:ind w:left="284"/>
        <w:rPr>
          <w:rFonts w:asciiTheme="minorHAnsi" w:hAnsiTheme="minorHAnsi" w:cstheme="minorHAnsi"/>
          <w:color w:val="000000" w:themeColor="text1"/>
        </w:rPr>
      </w:pPr>
    </w:p>
    <w:p w14:paraId="5D7F6529" w14:textId="0C9819D2" w:rsidR="00EC01A9" w:rsidRPr="00EC01A9" w:rsidRDefault="00000000" w:rsidP="00EC01A9">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num>
            <m:den>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den>
          </m:f>
        </m:oMath>
      </m:oMathPara>
    </w:p>
    <w:p w14:paraId="42233959" w14:textId="77777777" w:rsidR="00EC01A9" w:rsidRPr="00EC01A9" w:rsidRDefault="00EC01A9" w:rsidP="00EC01A9">
      <w:pPr>
        <w:ind w:left="284"/>
        <w:rPr>
          <w:rFonts w:asciiTheme="minorHAnsi" w:hAnsiTheme="minorHAnsi" w:cstheme="minorHAnsi"/>
          <w:color w:val="000000" w:themeColor="text1"/>
        </w:rPr>
      </w:pPr>
    </w:p>
    <w:p w14:paraId="28159A09" w14:textId="2EF388E9" w:rsidR="00EC01A9" w:rsidRPr="00EC01A9" w:rsidRDefault="00EC01A9" w:rsidP="00EC01A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Now we take logarithms on both sides and use the logarithm </w:t>
      </w:r>
      <w:r w:rsidR="00767728">
        <w:rPr>
          <w:rFonts w:asciiTheme="minorHAnsi" w:hAnsiTheme="minorHAnsi" w:cstheme="minorHAnsi"/>
          <w:color w:val="000000" w:themeColor="text1"/>
        </w:rPr>
        <w:t>power property</w:t>
      </w:r>
      <w:r>
        <w:rPr>
          <w:rFonts w:asciiTheme="minorHAnsi" w:hAnsiTheme="minorHAnsi" w:cstheme="minorHAnsi"/>
          <w:color w:val="000000" w:themeColor="text1"/>
        </w:rPr>
        <w:t>:</w:t>
      </w:r>
    </w:p>
    <w:p w14:paraId="5774B345" w14:textId="330E4971" w:rsidR="00EC01A9" w:rsidRDefault="00EC01A9" w:rsidP="00EC01A9">
      <w:pPr>
        <w:ind w:left="284"/>
        <w:rPr>
          <w:rFonts w:asciiTheme="minorHAnsi" w:hAnsiTheme="minorHAnsi" w:cstheme="minorHAnsi"/>
          <w:color w:val="000000" w:themeColor="text1"/>
        </w:rPr>
      </w:pPr>
    </w:p>
    <w:p w14:paraId="4FE34949" w14:textId="44C9DAE1" w:rsidR="00EC01A9" w:rsidRPr="007A75D9" w:rsidRDefault="00EC01A9" w:rsidP="007A75D9">
      <w:pPr>
        <w:ind w:left="284"/>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num>
                    <m:den>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(1+i)</m:t>
                  </m:r>
                </m:e>
              </m:func>
            </m:den>
          </m:f>
          <m:r>
            <w:rPr>
              <w:rFonts w:ascii="Cambria Math" w:hAnsi="Cambria Math" w:cstheme="minorHAnsi"/>
              <w:color w:val="000000" w:themeColor="text1"/>
            </w:rPr>
            <m:t xml:space="preserve">=29.09 ~ 30 contributions </m:t>
          </m:r>
        </m:oMath>
      </m:oMathPara>
    </w:p>
    <w:p w14:paraId="0EDEB26C" w14:textId="77777777" w:rsidR="007A75D9" w:rsidRPr="002C692F" w:rsidRDefault="007A75D9" w:rsidP="007A75D9">
      <w:pPr>
        <w:ind w:left="284"/>
        <w:rPr>
          <w:rFonts w:asciiTheme="minorHAnsi" w:hAnsiTheme="minorHAnsi" w:cstheme="minorHAnsi"/>
          <w:color w:val="000000" w:themeColor="text1"/>
        </w:rPr>
      </w:pPr>
    </w:p>
    <w:p w14:paraId="15B858A1" w14:textId="4968AA87" w:rsidR="00EC01A9" w:rsidRPr="002C692F" w:rsidRDefault="00B822FE" w:rsidP="00EC01A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30 contributions converted to time is 30 months, or 2 years and 6 months. </w:t>
      </w:r>
    </w:p>
    <w:p w14:paraId="0C4B3AC7" w14:textId="5F0245E3" w:rsidR="00EC01A9" w:rsidRDefault="00EC01A9" w:rsidP="008225D8">
      <w:pPr>
        <w:ind w:left="284"/>
        <w:rPr>
          <w:rFonts w:asciiTheme="minorHAnsi" w:hAnsiTheme="minorHAnsi" w:cstheme="minorHAnsi"/>
          <w:color w:val="000000" w:themeColor="text1"/>
        </w:rPr>
      </w:pPr>
    </w:p>
    <w:p w14:paraId="7F8E7627" w14:textId="1ACCEE70" w:rsidR="00C748CA" w:rsidRDefault="00526089"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90522D1" w14:textId="77777777" w:rsidR="00C748CA" w:rsidRDefault="00C748CA" w:rsidP="00593D64">
      <w:pPr>
        <w:rPr>
          <w:rFonts w:asciiTheme="minorHAnsi" w:hAnsiTheme="minorHAnsi" w:cstheme="minorHAnsi"/>
          <w:color w:val="2E74B5" w:themeColor="accent5" w:themeShade="BF"/>
        </w:rPr>
      </w:pPr>
    </w:p>
    <w:p w14:paraId="685845E9" w14:textId="1757A943" w:rsidR="002C692F" w:rsidRPr="007501BF" w:rsidRDefault="00593D64" w:rsidP="00593D64">
      <w:pPr>
        <w:rPr>
          <w:rFonts w:asciiTheme="minorHAnsi" w:hAnsiTheme="minorHAnsi" w:cstheme="minorHAnsi"/>
          <w:color w:val="000000" w:themeColor="text1"/>
        </w:rPr>
      </w:pPr>
      <w:r w:rsidRPr="007501BF">
        <w:rPr>
          <w:rFonts w:asciiTheme="minorHAnsi" w:hAnsiTheme="minorHAnsi" w:cstheme="minorHAnsi"/>
          <w:color w:val="000000" w:themeColor="text1"/>
        </w:rPr>
        <w:t>From Example 8.</w:t>
      </w:r>
      <w:r w:rsidR="00016C40" w:rsidRPr="007501BF">
        <w:rPr>
          <w:rFonts w:asciiTheme="minorHAnsi" w:hAnsiTheme="minorHAnsi" w:cstheme="minorHAnsi"/>
          <w:color w:val="000000" w:themeColor="text1"/>
        </w:rPr>
        <w:t>6</w:t>
      </w:r>
      <w:r w:rsidRPr="007501BF">
        <w:rPr>
          <w:rFonts w:asciiTheme="minorHAnsi" w:hAnsiTheme="minorHAnsi" w:cstheme="minorHAnsi"/>
          <w:color w:val="000000" w:themeColor="text1"/>
        </w:rPr>
        <w:t>, we can deduce the following formula (try to see for yourself how):</w:t>
      </w:r>
    </w:p>
    <w:p w14:paraId="331D0529" w14:textId="77777777" w:rsidR="00593D64" w:rsidRPr="007501BF" w:rsidRDefault="00593D64" w:rsidP="00593D64">
      <w:pPr>
        <w:rPr>
          <w:rFonts w:asciiTheme="minorHAnsi" w:hAnsiTheme="minorHAnsi" w:cstheme="minorHAnsi"/>
          <w:color w:val="000000" w:themeColor="text1"/>
        </w:rPr>
      </w:pPr>
    </w:p>
    <w:p w14:paraId="3860C65A" w14:textId="7728A234" w:rsidR="00593D64" w:rsidRPr="007501BF" w:rsidRDefault="00593D64" w:rsidP="00593D64">
      <w:pPr>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PMT+i×FV</m:t>
                      </m:r>
                    </m:num>
                    <m:den>
                      <m:r>
                        <w:rPr>
                          <w:rFonts w:ascii="Cambria Math" w:hAnsi="Cambria Math" w:cstheme="minorHAnsi"/>
                          <w:color w:val="000000" w:themeColor="text1"/>
                        </w:rPr>
                        <m:t>PMT+i×PV</m:t>
                      </m:r>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(1+i)</m:t>
                  </m:r>
                </m:e>
              </m:func>
            </m:den>
          </m:f>
        </m:oMath>
      </m:oMathPara>
    </w:p>
    <w:p w14:paraId="4CA5CD2F" w14:textId="77777777" w:rsidR="00593D64" w:rsidRPr="007501BF" w:rsidRDefault="00593D64" w:rsidP="00593D64">
      <w:pPr>
        <w:rPr>
          <w:rFonts w:asciiTheme="minorHAnsi" w:hAnsiTheme="minorHAnsi" w:cstheme="minorHAnsi"/>
          <w:color w:val="000000" w:themeColor="text1"/>
        </w:rPr>
      </w:pPr>
    </w:p>
    <w:p w14:paraId="06D7BCCE" w14:textId="559350B0" w:rsidR="005B7D91" w:rsidRPr="007501BF" w:rsidRDefault="00593D64" w:rsidP="00A10182">
      <w:pPr>
        <w:rPr>
          <w:rFonts w:asciiTheme="minorHAnsi" w:hAnsiTheme="minorHAnsi" w:cstheme="minorHAnsi"/>
          <w:color w:val="000000" w:themeColor="text1"/>
        </w:rPr>
      </w:pPr>
      <w:r w:rsidRPr="007501BF">
        <w:rPr>
          <w:rFonts w:asciiTheme="minorHAnsi" w:hAnsiTheme="minorHAnsi" w:cstheme="minorHAnsi"/>
          <w:color w:val="000000" w:themeColor="text1"/>
        </w:rPr>
        <w:t xml:space="preserve">This formula gives the number of payments necessary to </w:t>
      </w:r>
      <w:r w:rsidR="00E41EBC" w:rsidRPr="007501BF">
        <w:rPr>
          <w:rFonts w:asciiTheme="minorHAnsi" w:hAnsiTheme="minorHAnsi" w:cstheme="minorHAnsi"/>
          <w:color w:val="000000" w:themeColor="text1"/>
        </w:rPr>
        <w:t>save</w:t>
      </w:r>
      <w:r w:rsidRPr="007501BF">
        <w:rPr>
          <w:rFonts w:asciiTheme="minorHAnsi" w:hAnsiTheme="minorHAnsi" w:cstheme="minorHAnsi"/>
          <w:color w:val="000000" w:themeColor="text1"/>
        </w:rPr>
        <w:t xml:space="preserve"> </w:t>
      </w:r>
      <m:oMath>
        <m:r>
          <w:rPr>
            <w:rFonts w:ascii="Cambria Math" w:hAnsi="Cambria Math" w:cstheme="minorHAnsi"/>
            <w:color w:val="000000" w:themeColor="text1"/>
          </w:rPr>
          <m:t>FV</m:t>
        </m:r>
      </m:oMath>
      <w:r w:rsidRPr="007501BF">
        <w:rPr>
          <w:rFonts w:asciiTheme="minorHAnsi" w:hAnsiTheme="minorHAnsi" w:cstheme="minorHAnsi"/>
          <w:color w:val="000000" w:themeColor="text1"/>
        </w:rPr>
        <w:t xml:space="preserve">, given a </w:t>
      </w:r>
      <m:oMath>
        <m:r>
          <w:rPr>
            <w:rFonts w:ascii="Cambria Math" w:hAnsi="Cambria Math" w:cstheme="minorHAnsi"/>
            <w:color w:val="000000" w:themeColor="text1"/>
          </w:rPr>
          <m:t>PV</m:t>
        </m:r>
      </m:oMath>
      <w:r w:rsidRPr="007501BF">
        <w:rPr>
          <w:rFonts w:asciiTheme="minorHAnsi" w:hAnsiTheme="minorHAnsi" w:cstheme="minorHAnsi"/>
          <w:color w:val="000000" w:themeColor="text1"/>
        </w:rPr>
        <w:t xml:space="preserve"> in the account. Notice that if </w:t>
      </w:r>
      <m:oMath>
        <m:r>
          <w:rPr>
            <w:rFonts w:ascii="Cambria Math" w:hAnsi="Cambria Math" w:cstheme="minorHAnsi"/>
            <w:color w:val="000000" w:themeColor="text1"/>
          </w:rPr>
          <m:t>PV</m:t>
        </m:r>
      </m:oMath>
      <w:r w:rsidRPr="007501BF">
        <w:rPr>
          <w:rFonts w:asciiTheme="minorHAnsi" w:hAnsiTheme="minorHAnsi" w:cstheme="minorHAnsi"/>
          <w:color w:val="000000" w:themeColor="text1"/>
        </w:rPr>
        <w:t xml:space="preserve"> is equal to 0, we have our regular formula for </w:t>
      </w:r>
      <w:r w:rsidRPr="007501BF">
        <w:rPr>
          <w:rFonts w:asciiTheme="minorHAnsi" w:hAnsiTheme="minorHAnsi" w:cstheme="minorHAnsi"/>
          <w:i/>
          <w:iCs/>
          <w:color w:val="000000" w:themeColor="text1"/>
        </w:rPr>
        <w:t>n</w:t>
      </w:r>
      <w:r w:rsidRPr="007501BF">
        <w:rPr>
          <w:rFonts w:asciiTheme="minorHAnsi" w:hAnsiTheme="minorHAnsi" w:cstheme="minorHAnsi"/>
          <w:color w:val="000000" w:themeColor="text1"/>
        </w:rPr>
        <w:t xml:space="preserve">. Of course, this formula is for </w:t>
      </w:r>
      <w:r w:rsidR="001878A6" w:rsidRPr="007501BF">
        <w:rPr>
          <w:rFonts w:asciiTheme="minorHAnsi" w:hAnsiTheme="minorHAnsi" w:cstheme="minorHAnsi"/>
          <w:color w:val="000000" w:themeColor="text1"/>
        </w:rPr>
        <w:t>simple ordinary</w:t>
      </w:r>
      <w:r w:rsidRPr="007501BF">
        <w:rPr>
          <w:rFonts w:asciiTheme="minorHAnsi" w:hAnsiTheme="minorHAnsi" w:cstheme="minorHAnsi"/>
          <w:color w:val="000000" w:themeColor="text1"/>
        </w:rPr>
        <w:t xml:space="preserve"> annuities. For general and due annuities, the usual modifications must be made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sidRPr="007501BF">
        <w:rPr>
          <w:rFonts w:asciiTheme="minorHAnsi" w:hAnsiTheme="minorHAnsi" w:cstheme="minorHAnsi"/>
          <w:color w:val="000000" w:themeColor="text1"/>
        </w:rPr>
        <w:t xml:space="preserve"> must be found for general annuities and payments must be multiplied </w:t>
      </w:r>
      <w:r w:rsidR="00183E21" w:rsidRPr="007501BF">
        <w:rPr>
          <w:rFonts w:asciiTheme="minorHAnsi" w:hAnsiTheme="minorHAnsi" w:cstheme="minorHAnsi"/>
          <w:color w:val="000000" w:themeColor="text1"/>
        </w:rPr>
        <w:t>by</w:t>
      </w:r>
      <w:r w:rsidRPr="007501BF">
        <w:rPr>
          <w:rFonts w:asciiTheme="minorHAnsi" w:hAnsiTheme="minorHAnsi" w:cstheme="minorHAnsi"/>
          <w:color w:val="000000" w:themeColor="text1"/>
        </w:rPr>
        <w:t xml:space="preserve"> (</w:t>
      </w:r>
      <m:oMath>
        <m:r>
          <w:rPr>
            <w:rFonts w:ascii="Cambria Math" w:hAnsi="Cambria Math" w:cstheme="minorHAnsi"/>
            <w:color w:val="000000" w:themeColor="text1"/>
          </w:rPr>
          <m:t>1+i)</m:t>
        </m:r>
      </m:oMath>
      <w:r w:rsidRPr="007501BF">
        <w:rPr>
          <w:rFonts w:asciiTheme="minorHAnsi" w:hAnsiTheme="minorHAnsi" w:cstheme="minorHAnsi"/>
          <w:color w:val="000000" w:themeColor="text1"/>
        </w:rPr>
        <w:t xml:space="preserve"> for due annuities</w:t>
      </w:r>
      <w:r w:rsidR="00183E21" w:rsidRPr="007501BF">
        <w:rPr>
          <w:rFonts w:asciiTheme="minorHAnsi" w:hAnsiTheme="minorHAnsi" w:cstheme="minorHAnsi"/>
          <w:color w:val="000000" w:themeColor="text1"/>
        </w:rPr>
        <w:t>)</w:t>
      </w:r>
      <w:r w:rsidRPr="007501BF">
        <w:rPr>
          <w:rFonts w:asciiTheme="minorHAnsi" w:hAnsiTheme="minorHAnsi" w:cstheme="minorHAnsi"/>
          <w:color w:val="000000" w:themeColor="text1"/>
        </w:rPr>
        <w:t xml:space="preserve">. </w:t>
      </w:r>
    </w:p>
    <w:p w14:paraId="75A995B8" w14:textId="31E24347" w:rsidR="00045D08" w:rsidRDefault="00AE23A2" w:rsidP="00AE23A2">
      <w:pPr>
        <w:rPr>
          <w:rFonts w:asciiTheme="minorHAnsi" w:hAnsiTheme="minorHAnsi" w:cstheme="minorHAnsi"/>
          <w:color w:val="000000" w:themeColor="text1"/>
        </w:rPr>
      </w:pPr>
      <w:r>
        <w:rPr>
          <w:rFonts w:asciiTheme="minorHAnsi" w:hAnsiTheme="minorHAnsi" w:cstheme="minorHAnsi"/>
          <w:color w:val="000000" w:themeColor="text1"/>
        </w:rPr>
        <w:br w:type="page"/>
      </w:r>
    </w:p>
    <w:p w14:paraId="3C74DCBF" w14:textId="77777777" w:rsidR="00045D08" w:rsidRDefault="00045D08" w:rsidP="00AE23A2">
      <w:pPr>
        <w:rPr>
          <w:rFonts w:asciiTheme="minorHAnsi" w:hAnsiTheme="minorHAnsi" w:cstheme="minorHAnsi"/>
          <w:color w:val="000000" w:themeColor="text1"/>
        </w:rPr>
      </w:pPr>
    </w:p>
    <w:p w14:paraId="51E5C4CF" w14:textId="2717C2C2" w:rsidR="00A10182" w:rsidRDefault="00A10182" w:rsidP="00A10182">
      <w:pPr>
        <w:pStyle w:val="Heading2"/>
        <w:ind w:left="284"/>
      </w:pPr>
      <w:bookmarkStart w:id="63" w:name="_Toc163810022"/>
      <w:r>
        <w:t xml:space="preserve">Calculator and Excel techniques for finding </w:t>
      </w:r>
      <m:oMath>
        <m:r>
          <m:rPr>
            <m:sty m:val="bi"/>
          </m:rPr>
          <w:rPr>
            <w:rFonts w:ascii="Cambria Math" w:hAnsi="Cambria Math"/>
          </w:rPr>
          <m:t>PMT</m:t>
        </m:r>
      </m:oMath>
      <w:r w:rsidR="00EF78FB">
        <w:t xml:space="preserve">, </w:t>
      </w:r>
      <m:oMath>
        <m:r>
          <m:rPr>
            <m:sty m:val="bi"/>
          </m:rPr>
          <w:rPr>
            <w:rFonts w:ascii="Cambria Math" w:hAnsi="Cambria Math"/>
          </w:rPr>
          <m:t>n</m:t>
        </m:r>
      </m:oMath>
      <w:r>
        <w:t xml:space="preserve"> </w:t>
      </w:r>
      <w:r w:rsidR="00EF78FB">
        <w:t xml:space="preserve">and </w:t>
      </w:r>
      <m:oMath>
        <m:r>
          <m:rPr>
            <m:sty m:val="bi"/>
          </m:rPr>
          <w:rPr>
            <w:rFonts w:ascii="Cambria Math" w:hAnsi="Cambria Math"/>
          </w:rPr>
          <m:t>i</m:t>
        </m:r>
      </m:oMath>
      <w:r w:rsidR="00EF78FB">
        <w:t xml:space="preserve"> </w:t>
      </w:r>
      <w:r>
        <w:t>of annuities</w:t>
      </w:r>
      <w:bookmarkEnd w:id="63"/>
    </w:p>
    <w:p w14:paraId="45241392" w14:textId="140FB031" w:rsidR="00A10182" w:rsidRDefault="00A10182" w:rsidP="00A10182">
      <w:pPr>
        <w:rPr>
          <w:rFonts w:asciiTheme="minorHAnsi" w:hAnsiTheme="minorHAnsi" w:cstheme="minorHAnsi"/>
        </w:rPr>
      </w:pPr>
    </w:p>
    <w:p w14:paraId="1908D2BF" w14:textId="42BA50D2" w:rsidR="00A10182" w:rsidRDefault="00A10182" w:rsidP="00A10182">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8.1 (Compare to Example 8.1): How much must be contributed at the beginning of every month to accumulate $340,000 in 9 years? Assume that the interest rate is 4% compounded annually.</w:t>
      </w:r>
    </w:p>
    <w:p w14:paraId="54E16322" w14:textId="77777777" w:rsidR="00A10182" w:rsidRDefault="00A10182" w:rsidP="00A10182">
      <w:pPr>
        <w:rPr>
          <w:rFonts w:asciiTheme="minorHAnsi" w:hAnsiTheme="minorHAnsi" w:cstheme="minorHAnsi"/>
          <w:b/>
          <w:bCs/>
        </w:rPr>
      </w:pPr>
    </w:p>
    <w:p w14:paraId="6CD77FA0" w14:textId="46036A80" w:rsidR="00412D0C" w:rsidRDefault="00412D0C" w:rsidP="00412D0C">
      <w:pPr>
        <w:ind w:left="567"/>
        <w:rPr>
          <w:rFonts w:asciiTheme="minorHAnsi" w:hAnsiTheme="minorHAnsi" w:cstheme="minorHAnsi"/>
        </w:rPr>
      </w:pPr>
      <w:r>
        <w:rPr>
          <w:rFonts w:asciiTheme="minorHAnsi" w:hAnsiTheme="minorHAnsi" w:cstheme="minorHAnsi"/>
        </w:rPr>
        <w:t>At the start of the calculation, clear the calculator. To do this press:</w:t>
      </w:r>
    </w:p>
    <w:p w14:paraId="22481E9A" w14:textId="77777777" w:rsidR="00412D0C" w:rsidRDefault="00412D0C" w:rsidP="00412D0C">
      <w:pPr>
        <w:ind w:left="567"/>
        <w:rPr>
          <w:rFonts w:asciiTheme="minorHAnsi" w:hAnsiTheme="minorHAnsi" w:cstheme="minorHAnsi"/>
        </w:rPr>
      </w:pPr>
    </w:p>
    <w:p w14:paraId="43CACEFD" w14:textId="0C1977AF"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6739FF8" w14:textId="77777777" w:rsidR="00412D0C" w:rsidRDefault="00412D0C" w:rsidP="00412D0C">
      <w:pPr>
        <w:ind w:left="567"/>
        <w:rPr>
          <w:rFonts w:asciiTheme="minorHAnsi" w:hAnsiTheme="minorHAnsi" w:cstheme="minorHAnsi"/>
        </w:rPr>
      </w:pPr>
    </w:p>
    <w:p w14:paraId="218B3D2F" w14:textId="55282730" w:rsidR="00412D0C" w:rsidRDefault="00412D0C" w:rsidP="00F67FEE">
      <w:pPr>
        <w:ind w:left="567"/>
        <w:rPr>
          <w:rFonts w:asciiTheme="minorHAnsi" w:hAnsiTheme="minorHAnsi" w:cstheme="minorHAnsi"/>
        </w:rPr>
      </w:pPr>
      <w:r>
        <w:rPr>
          <w:rFonts w:asciiTheme="minorHAnsi" w:hAnsiTheme="minorHAnsi" w:cstheme="minorHAnsi"/>
        </w:rPr>
        <w:t xml:space="preserve">Because this is </w:t>
      </w:r>
      <w:r w:rsidR="004B6189">
        <w:rPr>
          <w:rFonts w:asciiTheme="minorHAnsi" w:hAnsiTheme="minorHAnsi" w:cstheme="minorHAnsi"/>
        </w:rPr>
        <w:t xml:space="preserve">a </w:t>
      </w:r>
      <w:r>
        <w:rPr>
          <w:rFonts w:asciiTheme="minorHAnsi" w:hAnsiTheme="minorHAnsi" w:cstheme="minorHAnsi"/>
        </w:rPr>
        <w:t xml:space="preserve">due annuity, we must first set the calculator to the “DUE” mode. First check if the calculator has already been set to this mode. If no “BGN” is displayed on the screen (in small letters above 0, when the calculator is turned on), the calculator is the “END” mode. To set the calculator to the </w:t>
      </w:r>
      <w:r w:rsidR="00DF527F">
        <w:rPr>
          <w:rFonts w:asciiTheme="minorHAnsi" w:hAnsiTheme="minorHAnsi" w:cstheme="minorHAnsi"/>
        </w:rPr>
        <w:t>required</w:t>
      </w:r>
      <w:r>
        <w:rPr>
          <w:rFonts w:asciiTheme="minorHAnsi" w:hAnsiTheme="minorHAnsi" w:cstheme="minorHAnsi"/>
        </w:rPr>
        <w:t xml:space="preserve"> “BGN” mode, press:</w:t>
      </w:r>
    </w:p>
    <w:p w14:paraId="75B6E812" w14:textId="77777777" w:rsidR="00412D0C" w:rsidRDefault="00412D0C" w:rsidP="00412D0C">
      <w:pPr>
        <w:ind w:left="567"/>
        <w:rPr>
          <w:rFonts w:asciiTheme="minorHAnsi" w:hAnsiTheme="minorHAnsi" w:cstheme="minorHAnsi"/>
        </w:rPr>
      </w:pPr>
    </w:p>
    <w:p w14:paraId="04F1FCFE" w14:textId="77777777"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5E9D6148" w14:textId="77777777" w:rsidR="00412D0C" w:rsidRDefault="00412D0C" w:rsidP="00DF527F">
      <w:pPr>
        <w:rPr>
          <w:rFonts w:asciiTheme="minorHAnsi" w:hAnsiTheme="minorHAnsi" w:cstheme="minorHAnsi"/>
        </w:rPr>
      </w:pPr>
    </w:p>
    <w:p w14:paraId="56AA0316" w14:textId="70BA3623"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53454D77" w14:textId="77777777" w:rsidR="00412D0C" w:rsidRDefault="00412D0C" w:rsidP="00412D0C">
      <w:pPr>
        <w:ind w:left="567"/>
        <w:rPr>
          <w:rFonts w:asciiTheme="minorHAnsi" w:hAnsiTheme="minorHAnsi" w:cstheme="minorHAnsi"/>
        </w:rPr>
      </w:pPr>
    </w:p>
    <w:p w14:paraId="24B9AC58" w14:textId="2618B550" w:rsidR="00412D0C" w:rsidRDefault="00412D0C" w:rsidP="00412D0C">
      <w:pPr>
        <w:ind w:left="567"/>
        <w:rPr>
          <w:rFonts w:asciiTheme="minorHAnsi" w:hAnsiTheme="minorHAnsi" w:cstheme="minorHAnsi"/>
        </w:rPr>
      </w:pPr>
      <w:r>
        <w:rPr>
          <w:rFonts w:asciiTheme="minorHAnsi" w:hAnsiTheme="minorHAnsi" w:cstheme="minorHAnsi"/>
        </w:rPr>
        <w:t xml:space="preserve">Make sure that after this operation, “BGN” </w:t>
      </w:r>
      <w:r w:rsidR="001C03DF">
        <w:rPr>
          <w:rFonts w:asciiTheme="minorHAnsi" w:hAnsiTheme="minorHAnsi" w:cstheme="minorHAnsi"/>
        </w:rPr>
        <w:t xml:space="preserve">is </w:t>
      </w:r>
      <w:r w:rsidR="00DF527F">
        <w:rPr>
          <w:rFonts w:asciiTheme="minorHAnsi" w:hAnsiTheme="minorHAnsi" w:cstheme="minorHAnsi"/>
        </w:rPr>
        <w:t>being displayed.</w:t>
      </w:r>
      <w:r>
        <w:rPr>
          <w:rFonts w:asciiTheme="minorHAnsi" w:hAnsiTheme="minorHAnsi" w:cstheme="minorHAnsi"/>
        </w:rPr>
        <w:t xml:space="preserve"> </w:t>
      </w:r>
    </w:p>
    <w:p w14:paraId="021564D8" w14:textId="77777777" w:rsidR="00412D0C" w:rsidRDefault="00412D0C" w:rsidP="00412D0C">
      <w:pPr>
        <w:ind w:left="567"/>
        <w:rPr>
          <w:rFonts w:asciiTheme="minorHAnsi" w:hAnsiTheme="minorHAnsi" w:cstheme="minorHAnsi"/>
        </w:rPr>
      </w:pPr>
    </w:p>
    <w:p w14:paraId="09CA60C7" w14:textId="3152EE19" w:rsidR="00412D0C" w:rsidRDefault="00412D0C" w:rsidP="00412D0C">
      <w:pPr>
        <w:ind w:left="567"/>
        <w:rPr>
          <w:rFonts w:asciiTheme="minorHAnsi" w:hAnsiTheme="minorHAnsi" w:cstheme="minorHAnsi"/>
        </w:rPr>
      </w:pPr>
      <w:r>
        <w:rPr>
          <w:rFonts w:asciiTheme="minorHAnsi" w:hAnsiTheme="minorHAnsi" w:cstheme="minorHAnsi"/>
        </w:rPr>
        <w:t xml:space="preserve">Now we are ready to enter all </w:t>
      </w:r>
      <w:r w:rsidR="004B6189">
        <w:rPr>
          <w:rFonts w:asciiTheme="minorHAnsi" w:hAnsiTheme="minorHAnsi" w:cstheme="minorHAnsi"/>
        </w:rPr>
        <w:t xml:space="preserve">the </w:t>
      </w:r>
      <w:r>
        <w:rPr>
          <w:rFonts w:asciiTheme="minorHAnsi" w:hAnsiTheme="minorHAnsi" w:cstheme="minorHAnsi"/>
        </w:rPr>
        <w:t>values. Enter total number of periods “N”:</w:t>
      </w:r>
    </w:p>
    <w:p w14:paraId="33EF6F83" w14:textId="77777777" w:rsidR="00412D0C" w:rsidRPr="007638D0" w:rsidRDefault="00412D0C" w:rsidP="00412D0C">
      <w:pPr>
        <w:ind w:left="567"/>
        <w:rPr>
          <w:rFonts w:asciiTheme="minorHAnsi" w:hAnsiTheme="minorHAnsi" w:cstheme="minorHAnsi"/>
        </w:rPr>
      </w:pPr>
    </w:p>
    <w:p w14:paraId="0395CE6C" w14:textId="1D8533B6" w:rsidR="00412D0C" w:rsidRPr="003B3B58"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9</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51CC7A9" w14:textId="77777777" w:rsidR="00412D0C" w:rsidRDefault="00412D0C" w:rsidP="00412D0C">
      <w:pPr>
        <w:ind w:left="567"/>
        <w:rPr>
          <w:rFonts w:asciiTheme="minorHAnsi" w:hAnsiTheme="minorHAnsi" w:cstheme="minorHAnsi"/>
          <w:iCs/>
        </w:rPr>
      </w:pPr>
    </w:p>
    <w:p w14:paraId="5C2465FD" w14:textId="6F753B49" w:rsidR="00412D0C" w:rsidRDefault="00412D0C" w:rsidP="00412D0C">
      <w:pPr>
        <w:ind w:left="567"/>
        <w:rPr>
          <w:rFonts w:asciiTheme="minorHAnsi" w:hAnsiTheme="minorHAnsi" w:cstheme="minorHAnsi"/>
          <w:iCs/>
        </w:rPr>
      </w:pPr>
      <w:r>
        <w:rPr>
          <w:rFonts w:asciiTheme="minorHAnsi" w:hAnsiTheme="minorHAnsi" w:cstheme="minorHAnsi"/>
          <w:iCs/>
        </w:rPr>
        <w:t xml:space="preserve">Enter the annual interest percent “I/Y”, </w:t>
      </w:r>
      <w:r w:rsidR="00CE2427">
        <w:rPr>
          <w:rFonts w:asciiTheme="minorHAnsi" w:hAnsiTheme="minorHAnsi" w:cstheme="minorHAnsi"/>
          <w:iCs/>
        </w:rPr>
        <w:t xml:space="preserve">the </w:t>
      </w:r>
      <w:r>
        <w:rPr>
          <w:rFonts w:asciiTheme="minorHAnsi" w:hAnsiTheme="minorHAnsi" w:cstheme="minorHAnsi"/>
          <w:iCs/>
        </w:rPr>
        <w:t xml:space="preserve">payment frequency “P/Y” and </w:t>
      </w:r>
      <w:r w:rsidR="00CE2427">
        <w:rPr>
          <w:rFonts w:asciiTheme="minorHAnsi" w:hAnsiTheme="minorHAnsi" w:cstheme="minorHAnsi"/>
          <w:iCs/>
        </w:rPr>
        <w:t xml:space="preserve">the </w:t>
      </w:r>
      <w:r>
        <w:rPr>
          <w:rFonts w:asciiTheme="minorHAnsi" w:hAnsiTheme="minorHAnsi" w:cstheme="minorHAnsi"/>
          <w:iCs/>
        </w:rPr>
        <w:t>compounding frequency “C/Y”:</w:t>
      </w:r>
    </w:p>
    <w:p w14:paraId="7B6976F5" w14:textId="77777777" w:rsidR="00412D0C" w:rsidRDefault="00412D0C" w:rsidP="00412D0C">
      <w:pPr>
        <w:ind w:left="567"/>
        <w:rPr>
          <w:rFonts w:asciiTheme="minorHAnsi" w:hAnsiTheme="minorHAnsi" w:cstheme="minorHAnsi"/>
          <w:iCs/>
        </w:rPr>
      </w:pPr>
    </w:p>
    <w:p w14:paraId="180587A6" w14:textId="2B2BA992" w:rsidR="00412D0C" w:rsidRPr="0090480F" w:rsidRDefault="00000000" w:rsidP="00412D0C">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BA1EEB3" w14:textId="2E4EF9A8" w:rsidR="00D45DF3" w:rsidRDefault="00D45DF3" w:rsidP="0090588A">
      <w:pPr>
        <w:rPr>
          <w:rFonts w:asciiTheme="minorHAnsi" w:hAnsiTheme="minorHAnsi" w:cstheme="minorHAnsi"/>
        </w:rPr>
      </w:pPr>
    </w:p>
    <w:p w14:paraId="26CC7774" w14:textId="07D811D8" w:rsidR="00D45DF3" w:rsidRDefault="00D45DF3" w:rsidP="00412D0C">
      <w:pPr>
        <w:ind w:left="567"/>
        <w:rPr>
          <w:rFonts w:asciiTheme="minorHAnsi" w:hAnsiTheme="minorHAnsi" w:cstheme="minorHAnsi"/>
        </w:rPr>
      </w:pPr>
      <w:r>
        <w:rPr>
          <w:rFonts w:asciiTheme="minorHAnsi" w:hAnsiTheme="minorHAnsi" w:cstheme="minorHAnsi"/>
        </w:rPr>
        <w:t xml:space="preserve">Since $340,000 must be accumulated, we enter this amount as </w:t>
      </w:r>
      <m:oMath>
        <m:r>
          <w:rPr>
            <w:rFonts w:ascii="Cambria Math" w:hAnsi="Cambria Math" w:cstheme="minorHAnsi"/>
          </w:rPr>
          <m:t>FV</m:t>
        </m:r>
      </m:oMath>
      <w:r>
        <w:rPr>
          <w:rFonts w:asciiTheme="minorHAnsi" w:hAnsiTheme="minorHAnsi" w:cstheme="minorHAnsi"/>
        </w:rPr>
        <w:t>:</w:t>
      </w:r>
    </w:p>
    <w:p w14:paraId="06FC5982" w14:textId="1A02850E" w:rsidR="00D45DF3" w:rsidRDefault="00D45DF3" w:rsidP="00412D0C">
      <w:pPr>
        <w:ind w:left="567"/>
        <w:rPr>
          <w:rFonts w:asciiTheme="minorHAnsi" w:hAnsiTheme="minorHAnsi" w:cstheme="minorHAnsi"/>
        </w:rPr>
      </w:pPr>
    </w:p>
    <w:p w14:paraId="0A55B4E3" w14:textId="3E0D26F4" w:rsidR="00412D0C" w:rsidRPr="00D45DF3" w:rsidRDefault="00000000" w:rsidP="00D45DF3">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340000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50917D3" w14:textId="77777777" w:rsidR="00412D0C" w:rsidRPr="003B3B58" w:rsidRDefault="00412D0C" w:rsidP="00412D0C">
      <w:pPr>
        <w:ind w:left="567"/>
        <w:rPr>
          <w:rFonts w:asciiTheme="minorHAnsi" w:hAnsiTheme="minorHAnsi" w:cstheme="minorHAnsi"/>
          <w:iCs/>
        </w:rPr>
      </w:pPr>
    </w:p>
    <w:p w14:paraId="18E3A557" w14:textId="5C6DB790" w:rsidR="00412D0C" w:rsidRDefault="00D45DF3" w:rsidP="00412D0C">
      <w:pPr>
        <w:ind w:left="567"/>
        <w:rPr>
          <w:rFonts w:asciiTheme="minorHAnsi" w:hAnsiTheme="minorHAnsi" w:cstheme="minorHAnsi"/>
          <w:iCs/>
        </w:rPr>
      </w:pPr>
      <w:r>
        <w:rPr>
          <w:rFonts w:asciiTheme="minorHAnsi" w:hAnsiTheme="minorHAnsi" w:cstheme="minorHAnsi"/>
          <w:iCs/>
        </w:rPr>
        <w:t>We</w:t>
      </w:r>
      <w:r w:rsidR="00412D0C">
        <w:rPr>
          <w:rFonts w:asciiTheme="minorHAnsi" w:hAnsiTheme="minorHAnsi" w:cstheme="minorHAnsi"/>
          <w:iCs/>
        </w:rPr>
        <w:t xml:space="preserve"> are ready to find the </w:t>
      </w:r>
      <m:oMath>
        <m:r>
          <w:rPr>
            <w:rFonts w:ascii="Cambria Math" w:hAnsi="Cambria Math" w:cstheme="minorHAnsi"/>
          </w:rPr>
          <m:t>PMT</m:t>
        </m:r>
      </m:oMath>
      <w:r w:rsidR="00412D0C">
        <w:rPr>
          <w:rFonts w:asciiTheme="minorHAnsi" w:hAnsiTheme="minorHAnsi" w:cstheme="minorHAnsi"/>
          <w:iCs/>
        </w:rPr>
        <w:t>:</w:t>
      </w:r>
    </w:p>
    <w:p w14:paraId="704AAA1B" w14:textId="77777777" w:rsidR="00412D0C" w:rsidRDefault="00412D0C" w:rsidP="00412D0C">
      <w:pPr>
        <w:ind w:left="567"/>
        <w:rPr>
          <w:rFonts w:asciiTheme="minorHAnsi" w:hAnsiTheme="minorHAnsi" w:cstheme="minorHAnsi"/>
          <w:iCs/>
        </w:rPr>
      </w:pPr>
    </w:p>
    <w:p w14:paraId="7B6CD427" w14:textId="6706416A" w:rsidR="00412D0C" w:rsidRPr="00565463"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1913D03C" w14:textId="77777777" w:rsidR="00412D0C" w:rsidRPr="007B1F3D" w:rsidRDefault="00412D0C" w:rsidP="00412D0C">
      <w:pPr>
        <w:ind w:left="567"/>
        <w:rPr>
          <w:rFonts w:asciiTheme="minorHAnsi" w:hAnsiTheme="minorHAnsi" w:cstheme="minorHAnsi"/>
          <w:iCs/>
        </w:rPr>
      </w:pPr>
    </w:p>
    <w:p w14:paraId="60E33DA7" w14:textId="670C61B5" w:rsidR="00207611" w:rsidRDefault="00412D0C" w:rsidP="00207611">
      <w:pPr>
        <w:ind w:left="567"/>
        <w:rPr>
          <w:rFonts w:asciiTheme="minorHAnsi" w:hAnsiTheme="minorHAnsi" w:cstheme="minorHAnsi"/>
        </w:rPr>
      </w:pPr>
      <w:r>
        <w:rPr>
          <w:rFonts w:asciiTheme="minorHAnsi" w:hAnsiTheme="minorHAnsi" w:cstheme="minorHAnsi"/>
        </w:rPr>
        <w:t>The result is $</w:t>
      </w:r>
      <w:r w:rsidR="00D45DF3">
        <w:rPr>
          <w:rFonts w:asciiTheme="minorHAnsi" w:hAnsiTheme="minorHAnsi" w:cstheme="minorHAnsi"/>
        </w:rPr>
        <w:t>2</w:t>
      </w:r>
      <w:r>
        <w:rPr>
          <w:rFonts w:asciiTheme="minorHAnsi" w:hAnsiTheme="minorHAnsi" w:cstheme="minorHAnsi"/>
        </w:rPr>
        <w:t>,</w:t>
      </w:r>
      <w:r w:rsidR="00D45DF3">
        <w:rPr>
          <w:rFonts w:asciiTheme="minorHAnsi" w:hAnsiTheme="minorHAnsi" w:cstheme="minorHAnsi"/>
        </w:rPr>
        <w:t>620.86 (</w:t>
      </w:r>
      <w:r w:rsidR="00342F07">
        <w:rPr>
          <w:rFonts w:asciiTheme="minorHAnsi" w:hAnsiTheme="minorHAnsi" w:cstheme="minorHAnsi"/>
        </w:rPr>
        <w:t>T</w:t>
      </w:r>
      <w:r w:rsidR="00D45DF3">
        <w:rPr>
          <w:rFonts w:asciiTheme="minorHAnsi" w:hAnsiTheme="minorHAnsi" w:cstheme="minorHAnsi"/>
        </w:rPr>
        <w:t xml:space="preserve">he calculator gave this answer as a negative amount, because PMT is the amount outgoing. We simply drop the </w:t>
      </w:r>
      <w:r w:rsidR="00342F07">
        <w:rPr>
          <w:rFonts w:asciiTheme="minorHAnsi" w:hAnsiTheme="minorHAnsi" w:cstheme="minorHAnsi"/>
        </w:rPr>
        <w:t>negative sign).</w:t>
      </w:r>
    </w:p>
    <w:p w14:paraId="5B67FDF1" w14:textId="77777777" w:rsidR="00207611" w:rsidRDefault="00207611" w:rsidP="00207611">
      <w:pPr>
        <w:ind w:left="284"/>
        <w:rPr>
          <w:rFonts w:asciiTheme="minorHAnsi" w:hAnsiTheme="minorHAnsi" w:cstheme="minorHAnsi"/>
          <w:color w:val="000000" w:themeColor="text1"/>
        </w:rPr>
      </w:pPr>
    </w:p>
    <w:p w14:paraId="3F85FB37" w14:textId="7AD6A562" w:rsidR="00207611" w:rsidRPr="00C56B7C"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2698F65E" w14:textId="5972293B" w:rsidR="000B3036" w:rsidRDefault="000B3036" w:rsidP="00207611">
      <w:pPr>
        <w:rPr>
          <w:rFonts w:asciiTheme="minorHAnsi" w:hAnsiTheme="minorHAnsi" w:cstheme="minorHAnsi"/>
        </w:rPr>
      </w:pPr>
    </w:p>
    <w:p w14:paraId="37B42586" w14:textId="56459A55" w:rsidR="000B3036" w:rsidRDefault="000B3036" w:rsidP="005425C7">
      <w:pPr>
        <w:rPr>
          <w:rFonts w:asciiTheme="minorHAnsi" w:hAnsiTheme="minorHAnsi" w:cstheme="minorHAnsi"/>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8.2 (Compare to Example 8.3): To pay off a loan of $56,000, Jason would need to pay $400 at the beginning of every month. If the interest rate on the loan is 3.4% compounded daily, how </w:t>
      </w:r>
      <w:r w:rsidR="00C23FA4">
        <w:rPr>
          <w:rFonts w:asciiTheme="minorHAnsi" w:hAnsiTheme="minorHAnsi" w:cstheme="minorHAnsi"/>
          <w:b/>
          <w:bCs/>
        </w:rPr>
        <w:t>many payments are there</w:t>
      </w:r>
      <w:r>
        <w:rPr>
          <w:rFonts w:asciiTheme="minorHAnsi" w:hAnsiTheme="minorHAnsi" w:cstheme="minorHAnsi"/>
          <w:b/>
          <w:bCs/>
        </w:rPr>
        <w:t>?</w:t>
      </w:r>
    </w:p>
    <w:p w14:paraId="505E14CA" w14:textId="0BEC5461" w:rsidR="000B3036" w:rsidRPr="003B3B58" w:rsidRDefault="00047A70" w:rsidP="00892903">
      <w:pPr>
        <w:ind w:left="567"/>
        <w:rPr>
          <w:rFonts w:asciiTheme="minorHAnsi" w:hAnsiTheme="minorHAnsi" w:cstheme="minorHAnsi"/>
          <w:iCs/>
        </w:rPr>
      </w:pPr>
      <w:r>
        <w:rPr>
          <w:rFonts w:asciiTheme="minorHAnsi" w:hAnsiTheme="minorHAnsi" w:cstheme="minorHAnsi"/>
        </w:rPr>
        <w:lastRenderedPageBreak/>
        <w:t xml:space="preserve">Clear the calculator and set to </w:t>
      </w:r>
      <w:r w:rsidR="00D1486D">
        <w:rPr>
          <w:rFonts w:asciiTheme="minorHAnsi" w:hAnsiTheme="minorHAnsi" w:cstheme="minorHAnsi"/>
        </w:rPr>
        <w:t xml:space="preserve">the </w:t>
      </w:r>
      <w:r>
        <w:rPr>
          <w:rFonts w:asciiTheme="minorHAnsi" w:hAnsiTheme="minorHAnsi" w:cstheme="minorHAnsi"/>
        </w:rPr>
        <w:t>“BGN” mode</w:t>
      </w:r>
      <w:r w:rsidR="00D1486D">
        <w:rPr>
          <w:rFonts w:asciiTheme="minorHAnsi" w:hAnsiTheme="minorHAnsi" w:cstheme="minorHAnsi"/>
        </w:rPr>
        <w:t xml:space="preserve">. </w:t>
      </w:r>
    </w:p>
    <w:p w14:paraId="4450749B" w14:textId="77777777" w:rsidR="000B3036" w:rsidRDefault="000B3036" w:rsidP="000B3036">
      <w:pPr>
        <w:ind w:left="567"/>
        <w:rPr>
          <w:rFonts w:asciiTheme="minorHAnsi" w:hAnsiTheme="minorHAnsi" w:cstheme="minorHAnsi"/>
          <w:iCs/>
        </w:rPr>
      </w:pPr>
    </w:p>
    <w:p w14:paraId="5D963560" w14:textId="6D679123" w:rsidR="000B3036" w:rsidRDefault="000B3036" w:rsidP="000B3036">
      <w:pPr>
        <w:ind w:left="567"/>
        <w:rPr>
          <w:rFonts w:asciiTheme="minorHAnsi" w:hAnsiTheme="minorHAnsi" w:cstheme="minorHAnsi"/>
          <w:iCs/>
        </w:rPr>
      </w:pPr>
      <w:r>
        <w:rPr>
          <w:rFonts w:asciiTheme="minorHAnsi" w:hAnsiTheme="minorHAnsi" w:cstheme="minorHAnsi"/>
          <w:iCs/>
        </w:rPr>
        <w:t xml:space="preserve">Enter the annual interest percent “I/Y”, </w:t>
      </w:r>
      <w:r w:rsidR="00CE2427">
        <w:rPr>
          <w:rFonts w:asciiTheme="minorHAnsi" w:hAnsiTheme="minorHAnsi" w:cstheme="minorHAnsi"/>
          <w:iCs/>
        </w:rPr>
        <w:t xml:space="preserve">the </w:t>
      </w:r>
      <w:r>
        <w:rPr>
          <w:rFonts w:asciiTheme="minorHAnsi" w:hAnsiTheme="minorHAnsi" w:cstheme="minorHAnsi"/>
          <w:iCs/>
        </w:rPr>
        <w:t xml:space="preserve">payment frequency “P/Y” and </w:t>
      </w:r>
      <w:r w:rsidR="00CE2427">
        <w:rPr>
          <w:rFonts w:asciiTheme="minorHAnsi" w:hAnsiTheme="minorHAnsi" w:cstheme="minorHAnsi"/>
          <w:iCs/>
        </w:rPr>
        <w:t xml:space="preserve">the </w:t>
      </w:r>
      <w:r>
        <w:rPr>
          <w:rFonts w:asciiTheme="minorHAnsi" w:hAnsiTheme="minorHAnsi" w:cstheme="minorHAnsi"/>
          <w:iCs/>
        </w:rPr>
        <w:t>compounding frequency “C/Y”:</w:t>
      </w:r>
    </w:p>
    <w:p w14:paraId="668A8042" w14:textId="77777777" w:rsidR="000B3036" w:rsidRDefault="000B3036" w:rsidP="000B3036">
      <w:pPr>
        <w:ind w:left="567"/>
        <w:rPr>
          <w:rFonts w:asciiTheme="minorHAnsi" w:hAnsiTheme="minorHAnsi" w:cstheme="minorHAnsi"/>
          <w:iCs/>
        </w:rPr>
      </w:pPr>
    </w:p>
    <w:p w14:paraId="6A6762C1" w14:textId="039C8A53" w:rsidR="000B3036" w:rsidRPr="0090480F" w:rsidRDefault="00000000" w:rsidP="000B3036">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B446CD8" w14:textId="77777777" w:rsidR="000B3036" w:rsidRPr="00440CB6" w:rsidRDefault="000B3036" w:rsidP="000B3036">
      <w:pPr>
        <w:ind w:left="567"/>
        <w:rPr>
          <w:rFonts w:asciiTheme="minorHAnsi" w:hAnsiTheme="minorHAnsi" w:cstheme="minorHAnsi"/>
          <w:iCs/>
        </w:rPr>
      </w:pPr>
    </w:p>
    <w:p w14:paraId="2B104F12" w14:textId="77777777" w:rsidR="000B3036" w:rsidRDefault="000B3036" w:rsidP="000B3036">
      <w:pPr>
        <w:ind w:left="567"/>
        <w:rPr>
          <w:rFonts w:asciiTheme="minorHAnsi" w:hAnsiTheme="minorHAnsi" w:cstheme="minorHAnsi"/>
          <w:iCs/>
        </w:rPr>
      </w:pPr>
    </w:p>
    <w:p w14:paraId="2BB62CA6" w14:textId="51CFDBAB" w:rsidR="000B3036" w:rsidRDefault="000B3036" w:rsidP="000B3036">
      <w:pPr>
        <w:ind w:left="567"/>
        <w:rPr>
          <w:rFonts w:asciiTheme="minorHAnsi" w:hAnsiTheme="minorHAnsi" w:cstheme="minorHAnsi"/>
          <w:iCs/>
        </w:rPr>
      </w:pPr>
      <m:oMath>
        <m:r>
          <w:rPr>
            <w:rFonts w:ascii="Cambria Math" w:hAnsi="Cambria Math" w:cstheme="minorHAnsi"/>
          </w:rPr>
          <m:t xml:space="preserve">PV </m:t>
        </m:r>
      </m:oMath>
      <w:r>
        <w:rPr>
          <w:rFonts w:asciiTheme="minorHAnsi" w:hAnsiTheme="minorHAnsi" w:cstheme="minorHAnsi"/>
          <w:iCs/>
        </w:rPr>
        <w:t xml:space="preserve">is equal to </w:t>
      </w:r>
      <w:r w:rsidR="00892903">
        <w:rPr>
          <w:rFonts w:asciiTheme="minorHAnsi" w:hAnsiTheme="minorHAnsi" w:cstheme="minorHAnsi"/>
          <w:iCs/>
        </w:rPr>
        <w:t>$56,000</w:t>
      </w:r>
      <w:r>
        <w:rPr>
          <w:rFonts w:asciiTheme="minorHAnsi" w:hAnsiTheme="minorHAnsi" w:cstheme="minorHAnsi"/>
          <w:iCs/>
        </w:rPr>
        <w:t>. We must enter this in the calculator:</w:t>
      </w:r>
    </w:p>
    <w:p w14:paraId="06DB9E3F" w14:textId="77777777" w:rsidR="000B3036" w:rsidRDefault="000B3036" w:rsidP="000B3036">
      <w:pPr>
        <w:ind w:left="567"/>
        <w:rPr>
          <w:rFonts w:asciiTheme="minorHAnsi" w:hAnsiTheme="minorHAnsi" w:cstheme="minorHAnsi"/>
          <w:iCs/>
        </w:rPr>
      </w:pPr>
    </w:p>
    <w:p w14:paraId="3252845F" w14:textId="75D59A72" w:rsidR="000B3036" w:rsidRPr="00D45DF3" w:rsidRDefault="00000000" w:rsidP="000B3036">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56000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22ACEDCE" w14:textId="77777777" w:rsidR="000B3036" w:rsidRDefault="000B3036" w:rsidP="000B3036">
      <w:pPr>
        <w:ind w:left="567"/>
        <w:rPr>
          <w:rFonts w:asciiTheme="minorHAnsi" w:hAnsiTheme="minorHAnsi" w:cstheme="minorHAnsi"/>
        </w:rPr>
      </w:pPr>
    </w:p>
    <w:p w14:paraId="5F2BC1A4" w14:textId="03997401" w:rsidR="000B3036" w:rsidRDefault="00892903" w:rsidP="000B3036">
      <w:pPr>
        <w:ind w:left="567"/>
        <w:rPr>
          <w:rFonts w:asciiTheme="minorHAnsi" w:hAnsiTheme="minorHAnsi" w:cstheme="minorHAnsi"/>
        </w:rPr>
      </w:pPr>
      <w:r>
        <w:rPr>
          <w:rFonts w:asciiTheme="minorHAnsi" w:hAnsiTheme="minorHAnsi" w:cstheme="minorHAnsi"/>
        </w:rPr>
        <w:t>The periodic payment is $400 (it must be entered into the calculator as a negative amount, since it is the amount outgoing)</w:t>
      </w:r>
      <w:r w:rsidR="000B3036">
        <w:rPr>
          <w:rFonts w:asciiTheme="minorHAnsi" w:hAnsiTheme="minorHAnsi" w:cstheme="minorHAnsi"/>
        </w:rPr>
        <w:t>:</w:t>
      </w:r>
    </w:p>
    <w:p w14:paraId="2CB08732" w14:textId="77777777" w:rsidR="000B3036" w:rsidRDefault="000B3036" w:rsidP="000B3036">
      <w:pPr>
        <w:ind w:left="567"/>
        <w:rPr>
          <w:rFonts w:asciiTheme="minorHAnsi" w:hAnsiTheme="minorHAnsi" w:cstheme="minorHAnsi"/>
        </w:rPr>
      </w:pPr>
    </w:p>
    <w:p w14:paraId="0B3F621C" w14:textId="69B3B83C" w:rsidR="000B3036" w:rsidRPr="00D45DF3" w:rsidRDefault="00000000" w:rsidP="000B3036">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400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2B1F99C8" w14:textId="77777777" w:rsidR="00F35222" w:rsidRDefault="00F35222" w:rsidP="0090588A">
      <w:pPr>
        <w:rPr>
          <w:rFonts w:asciiTheme="minorHAnsi" w:hAnsiTheme="minorHAnsi" w:cstheme="minorHAnsi"/>
          <w:iCs/>
        </w:rPr>
      </w:pPr>
    </w:p>
    <w:p w14:paraId="2E230EF9" w14:textId="7B1DA145" w:rsidR="000B3036" w:rsidRDefault="000B3036" w:rsidP="000B3036">
      <w:pPr>
        <w:ind w:left="567"/>
        <w:rPr>
          <w:rFonts w:asciiTheme="minorHAnsi" w:hAnsiTheme="minorHAnsi" w:cstheme="minorHAnsi"/>
          <w:iCs/>
        </w:rPr>
      </w:pPr>
      <w:r>
        <w:rPr>
          <w:rFonts w:asciiTheme="minorHAnsi" w:hAnsiTheme="minorHAnsi" w:cstheme="minorHAnsi"/>
          <w:iCs/>
        </w:rPr>
        <w:t>We are ready to find</w:t>
      </w:r>
      <w:r w:rsidR="00F35222">
        <w:rPr>
          <w:rFonts w:asciiTheme="minorHAnsi" w:hAnsiTheme="minorHAnsi" w:cstheme="minorHAnsi"/>
          <w:iCs/>
        </w:rPr>
        <w:t xml:space="preserve"> the total number of periods</w:t>
      </w:r>
      <w:r>
        <w:rPr>
          <w:rFonts w:asciiTheme="minorHAnsi" w:hAnsiTheme="minorHAnsi" w:cstheme="minorHAnsi"/>
          <w:iCs/>
        </w:rPr>
        <w:t>:</w:t>
      </w:r>
    </w:p>
    <w:p w14:paraId="12023031" w14:textId="77777777" w:rsidR="000B3036" w:rsidRDefault="000B3036" w:rsidP="000B3036">
      <w:pPr>
        <w:ind w:left="567"/>
        <w:rPr>
          <w:rFonts w:asciiTheme="minorHAnsi" w:hAnsiTheme="minorHAnsi" w:cstheme="minorHAnsi"/>
          <w:iCs/>
        </w:rPr>
      </w:pPr>
    </w:p>
    <w:p w14:paraId="78FF7115" w14:textId="0F40B369" w:rsidR="000B3036" w:rsidRPr="00565463" w:rsidRDefault="00000000" w:rsidP="000B3036">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7AA2360D" w14:textId="77777777" w:rsidR="000B3036" w:rsidRPr="007B1F3D" w:rsidRDefault="000B3036" w:rsidP="000B3036">
      <w:pPr>
        <w:ind w:left="567"/>
        <w:rPr>
          <w:rFonts w:asciiTheme="minorHAnsi" w:hAnsiTheme="minorHAnsi" w:cstheme="minorHAnsi"/>
          <w:iCs/>
        </w:rPr>
      </w:pPr>
    </w:p>
    <w:p w14:paraId="3C0081A4" w14:textId="14509ED0" w:rsidR="000B3036" w:rsidRDefault="000B3036" w:rsidP="000B3036">
      <w:pPr>
        <w:ind w:left="567"/>
        <w:rPr>
          <w:rFonts w:asciiTheme="minorHAnsi" w:hAnsiTheme="minorHAnsi" w:cstheme="minorHAnsi"/>
        </w:rPr>
      </w:pPr>
      <w:r>
        <w:rPr>
          <w:rFonts w:asciiTheme="minorHAnsi" w:hAnsiTheme="minorHAnsi" w:cstheme="minorHAnsi"/>
        </w:rPr>
        <w:t xml:space="preserve">The result is </w:t>
      </w:r>
      <w:r w:rsidR="00E62A4D">
        <w:rPr>
          <w:rFonts w:asciiTheme="minorHAnsi" w:hAnsiTheme="minorHAnsi" w:cstheme="minorHAnsi"/>
        </w:rPr>
        <w:t>178.01</w:t>
      </w:r>
      <w:r w:rsidR="00C23FA4">
        <w:rPr>
          <w:rFonts w:asciiTheme="minorHAnsi" w:hAnsiTheme="minorHAnsi" w:cstheme="minorHAnsi"/>
        </w:rPr>
        <w:t>, meaning that there are 179 payments in total.</w:t>
      </w:r>
    </w:p>
    <w:p w14:paraId="56F64335" w14:textId="77777777" w:rsidR="00207611" w:rsidRDefault="00207611" w:rsidP="00207611">
      <w:pPr>
        <w:ind w:left="284"/>
        <w:rPr>
          <w:rFonts w:asciiTheme="minorHAnsi" w:hAnsiTheme="minorHAnsi" w:cstheme="minorHAnsi"/>
          <w:color w:val="000000" w:themeColor="text1"/>
        </w:rPr>
      </w:pPr>
    </w:p>
    <w:p w14:paraId="73E94483" w14:textId="3B1E4860" w:rsidR="00207611" w:rsidRPr="00207611"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353313">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1A491586" w14:textId="77777777" w:rsidR="000B3036" w:rsidRDefault="000B3036" w:rsidP="00412D0C">
      <w:pPr>
        <w:ind w:left="567"/>
        <w:rPr>
          <w:rFonts w:asciiTheme="minorHAnsi" w:hAnsiTheme="minorHAnsi" w:cstheme="minorHAnsi"/>
        </w:rPr>
      </w:pPr>
    </w:p>
    <w:p w14:paraId="1306CA12" w14:textId="77777777" w:rsidR="001B6831" w:rsidRDefault="00164C91" w:rsidP="001B6831">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8.3 (Compare to Example 8.6): </w:t>
      </w:r>
      <w:r w:rsidR="001B6831">
        <w:rPr>
          <w:rFonts w:asciiTheme="minorHAnsi" w:hAnsiTheme="minorHAnsi" w:cstheme="minorHAnsi"/>
          <w:b/>
          <w:bCs/>
        </w:rPr>
        <w:t xml:space="preserve">In addition to making an initial investment of $30,000, Sanjar contributed $589.25 at the end of every month into an account earning 3% compounded semi-annually. How much time is necessary for him to reach the total savings of $50,000? </w:t>
      </w:r>
    </w:p>
    <w:p w14:paraId="7035AA86" w14:textId="0682DDE6" w:rsidR="00F67FEE" w:rsidRDefault="00F67FEE" w:rsidP="00F67FEE">
      <w:pPr>
        <w:rPr>
          <w:rFonts w:asciiTheme="minorHAnsi" w:hAnsiTheme="minorHAnsi" w:cstheme="minorHAnsi"/>
          <w:color w:val="000000" w:themeColor="text1"/>
        </w:rPr>
      </w:pPr>
    </w:p>
    <w:p w14:paraId="487C8D08" w14:textId="27728A70" w:rsidR="00E2602E" w:rsidRPr="003B3B58" w:rsidRDefault="00E2602E" w:rsidP="00F67FEE">
      <w:pPr>
        <w:ind w:left="567"/>
        <w:rPr>
          <w:rFonts w:asciiTheme="minorHAnsi" w:hAnsiTheme="minorHAnsi" w:cstheme="minorHAnsi"/>
          <w:iCs/>
        </w:rPr>
      </w:pPr>
      <w:r>
        <w:rPr>
          <w:rFonts w:asciiTheme="minorHAnsi" w:hAnsiTheme="minorHAnsi" w:cstheme="minorHAnsi"/>
        </w:rPr>
        <w:t xml:space="preserve">Clear the calculator and set to the “END” mode. </w:t>
      </w:r>
    </w:p>
    <w:p w14:paraId="6C6AFDE2" w14:textId="77777777" w:rsidR="00F67FEE" w:rsidRDefault="00F67FEE" w:rsidP="00E2602E">
      <w:pPr>
        <w:ind w:left="567"/>
        <w:rPr>
          <w:rFonts w:asciiTheme="minorHAnsi" w:hAnsiTheme="minorHAnsi" w:cstheme="minorHAnsi"/>
          <w:iCs/>
        </w:rPr>
      </w:pPr>
    </w:p>
    <w:p w14:paraId="179EAEAA" w14:textId="55DBCD97" w:rsidR="00E2602E" w:rsidRDefault="00E2602E" w:rsidP="00E2602E">
      <w:pPr>
        <w:ind w:left="567"/>
        <w:rPr>
          <w:rFonts w:asciiTheme="minorHAnsi" w:hAnsiTheme="minorHAnsi" w:cstheme="minorHAnsi"/>
          <w:iCs/>
        </w:rPr>
      </w:pPr>
      <w:r>
        <w:rPr>
          <w:rFonts w:asciiTheme="minorHAnsi" w:hAnsiTheme="minorHAnsi" w:cstheme="minorHAnsi"/>
          <w:iCs/>
        </w:rPr>
        <w:t xml:space="preserve">Enter the annual interest percent “I/Y”, </w:t>
      </w:r>
      <w:r w:rsidR="00CE2427">
        <w:rPr>
          <w:rFonts w:asciiTheme="minorHAnsi" w:hAnsiTheme="minorHAnsi" w:cstheme="minorHAnsi"/>
          <w:iCs/>
        </w:rPr>
        <w:t xml:space="preserve">the </w:t>
      </w:r>
      <w:r>
        <w:rPr>
          <w:rFonts w:asciiTheme="minorHAnsi" w:hAnsiTheme="minorHAnsi" w:cstheme="minorHAnsi"/>
          <w:iCs/>
        </w:rPr>
        <w:t xml:space="preserve">payment frequency “P/Y” and </w:t>
      </w:r>
      <w:r w:rsidR="00CE2427">
        <w:rPr>
          <w:rFonts w:asciiTheme="minorHAnsi" w:hAnsiTheme="minorHAnsi" w:cstheme="minorHAnsi"/>
          <w:iCs/>
        </w:rPr>
        <w:t xml:space="preserve">the </w:t>
      </w:r>
      <w:r>
        <w:rPr>
          <w:rFonts w:asciiTheme="minorHAnsi" w:hAnsiTheme="minorHAnsi" w:cstheme="minorHAnsi"/>
          <w:iCs/>
        </w:rPr>
        <w:t>compounding frequency “C/Y”:</w:t>
      </w:r>
    </w:p>
    <w:p w14:paraId="3D9F5E70" w14:textId="77777777" w:rsidR="00E2602E" w:rsidRDefault="00E2602E" w:rsidP="00E2602E">
      <w:pPr>
        <w:ind w:left="567"/>
        <w:rPr>
          <w:rFonts w:asciiTheme="minorHAnsi" w:hAnsiTheme="minorHAnsi" w:cstheme="minorHAnsi"/>
          <w:iCs/>
        </w:rPr>
      </w:pPr>
    </w:p>
    <w:p w14:paraId="25F6CEBF" w14:textId="647AF141" w:rsidR="00E2602E" w:rsidRPr="0090480F" w:rsidRDefault="00000000" w:rsidP="00E2602E">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5730FECB" w14:textId="77777777" w:rsidR="00E2602E" w:rsidRDefault="00E2602E" w:rsidP="00E2602E">
      <w:pPr>
        <w:ind w:left="567"/>
        <w:rPr>
          <w:rFonts w:asciiTheme="minorHAnsi" w:hAnsiTheme="minorHAnsi" w:cstheme="minorHAnsi"/>
          <w:iCs/>
        </w:rPr>
      </w:pPr>
    </w:p>
    <w:p w14:paraId="0C02298B" w14:textId="5F9AB3BF" w:rsidR="00E2602E" w:rsidRDefault="00E2602E" w:rsidP="00F67FEE">
      <w:pPr>
        <w:ind w:left="567"/>
        <w:rPr>
          <w:rFonts w:asciiTheme="minorHAnsi" w:hAnsiTheme="minorHAnsi" w:cstheme="minorHAnsi"/>
          <w:iCs/>
        </w:rPr>
      </w:pPr>
      <m:oMath>
        <m:r>
          <w:rPr>
            <w:rFonts w:ascii="Cambria Math" w:hAnsi="Cambria Math" w:cstheme="minorHAnsi"/>
          </w:rPr>
          <m:t xml:space="preserve">PV </m:t>
        </m:r>
      </m:oMath>
      <w:r>
        <w:rPr>
          <w:rFonts w:asciiTheme="minorHAnsi" w:hAnsiTheme="minorHAnsi" w:cstheme="minorHAnsi"/>
          <w:iCs/>
        </w:rPr>
        <w:t>is equal to $30,000. We must enter this in the calculator as a negative amount (as the amount outgoing):</w:t>
      </w:r>
    </w:p>
    <w:p w14:paraId="4A006F38" w14:textId="306FE80B" w:rsidR="00E2602E" w:rsidRPr="00D45DF3"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0DB79A41" w14:textId="77777777" w:rsidR="00E2602E" w:rsidRDefault="00E2602E" w:rsidP="00E2602E">
      <w:pPr>
        <w:ind w:left="567"/>
        <w:rPr>
          <w:rFonts w:asciiTheme="minorHAnsi" w:hAnsiTheme="minorHAnsi" w:cstheme="minorHAnsi"/>
        </w:rPr>
      </w:pPr>
    </w:p>
    <w:p w14:paraId="57A55A19" w14:textId="4B04FF8C" w:rsidR="00E2602E" w:rsidRDefault="00E2602E" w:rsidP="00E2602E">
      <w:pPr>
        <w:ind w:left="567"/>
        <w:rPr>
          <w:rFonts w:asciiTheme="minorHAnsi" w:hAnsiTheme="minorHAnsi" w:cstheme="minorHAnsi"/>
        </w:rPr>
      </w:pPr>
      <w:r>
        <w:rPr>
          <w:rFonts w:asciiTheme="minorHAnsi" w:hAnsiTheme="minorHAnsi" w:cstheme="minorHAnsi"/>
        </w:rPr>
        <w:t>Each periodic payment is $589.25 and is also an amount outgoing:</w:t>
      </w:r>
    </w:p>
    <w:p w14:paraId="7D7E4A8B" w14:textId="77777777" w:rsidR="00E2602E" w:rsidRDefault="00E2602E" w:rsidP="00E2602E">
      <w:pPr>
        <w:ind w:left="567"/>
        <w:rPr>
          <w:rFonts w:asciiTheme="minorHAnsi" w:hAnsiTheme="minorHAnsi" w:cstheme="minorHAnsi"/>
        </w:rPr>
      </w:pPr>
    </w:p>
    <w:p w14:paraId="70FEB20D" w14:textId="40DE222C" w:rsidR="00E2602E" w:rsidRPr="00D45DF3"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589.25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76018ACA" w14:textId="77777777" w:rsidR="00E2602E" w:rsidRPr="003B3B58" w:rsidRDefault="00E2602E" w:rsidP="00E2602E">
      <w:pPr>
        <w:ind w:left="567"/>
        <w:rPr>
          <w:rFonts w:asciiTheme="minorHAnsi" w:hAnsiTheme="minorHAnsi" w:cstheme="minorHAnsi"/>
          <w:iCs/>
        </w:rPr>
      </w:pPr>
    </w:p>
    <w:p w14:paraId="2539825D" w14:textId="4CEE8EE9" w:rsidR="00E2602E" w:rsidRDefault="00E2602E" w:rsidP="00F67FEE">
      <w:pPr>
        <w:ind w:left="567"/>
        <w:rPr>
          <w:rFonts w:asciiTheme="minorHAnsi" w:hAnsiTheme="minorHAnsi" w:cstheme="minorHAnsi"/>
          <w:iCs/>
        </w:rPr>
      </w:pPr>
      <m:oMath>
        <m:r>
          <w:rPr>
            <w:rFonts w:ascii="Cambria Math" w:hAnsi="Cambria Math" w:cstheme="minorHAnsi"/>
          </w:rPr>
          <m:t xml:space="preserve">FV </m:t>
        </m:r>
      </m:oMath>
      <w:r>
        <w:rPr>
          <w:rFonts w:asciiTheme="minorHAnsi" w:hAnsiTheme="minorHAnsi" w:cstheme="minorHAnsi"/>
          <w:iCs/>
        </w:rPr>
        <w:t>is equal to $50,000. This amount must be entered positive, since this will be the amount incoming:</w:t>
      </w:r>
    </w:p>
    <w:p w14:paraId="2A4AECEC" w14:textId="38E001BD" w:rsidR="00E2602E" w:rsidRPr="00F35222"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76FE9FC" w14:textId="77777777" w:rsidR="00E2602E" w:rsidRDefault="00E2602E" w:rsidP="00E2602E">
      <w:pPr>
        <w:ind w:left="567"/>
        <w:rPr>
          <w:rFonts w:asciiTheme="minorHAnsi" w:hAnsiTheme="minorHAnsi" w:cstheme="minorHAnsi"/>
          <w:iCs/>
        </w:rPr>
      </w:pPr>
    </w:p>
    <w:p w14:paraId="3B7030A1" w14:textId="77777777" w:rsidR="00E2602E" w:rsidRDefault="00E2602E" w:rsidP="00E2602E">
      <w:pPr>
        <w:ind w:left="567"/>
        <w:rPr>
          <w:rFonts w:asciiTheme="minorHAnsi" w:hAnsiTheme="minorHAnsi" w:cstheme="minorHAnsi"/>
          <w:iCs/>
        </w:rPr>
      </w:pPr>
      <w:r>
        <w:rPr>
          <w:rFonts w:asciiTheme="minorHAnsi" w:hAnsiTheme="minorHAnsi" w:cstheme="minorHAnsi"/>
          <w:iCs/>
        </w:rPr>
        <w:t>We are ready to find the total number of periods:</w:t>
      </w:r>
    </w:p>
    <w:p w14:paraId="5A066049" w14:textId="77777777" w:rsidR="00E2602E" w:rsidRDefault="00E2602E" w:rsidP="00E2602E">
      <w:pPr>
        <w:ind w:left="567"/>
        <w:rPr>
          <w:rFonts w:asciiTheme="minorHAnsi" w:hAnsiTheme="minorHAnsi" w:cstheme="minorHAnsi"/>
          <w:iCs/>
        </w:rPr>
      </w:pPr>
    </w:p>
    <w:p w14:paraId="41A8BB84" w14:textId="77777777" w:rsidR="00E2602E" w:rsidRPr="00565463" w:rsidRDefault="00000000" w:rsidP="00E2602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012E9F7B" w14:textId="77777777" w:rsidR="00E2602E" w:rsidRPr="007B1F3D" w:rsidRDefault="00E2602E" w:rsidP="00E2602E">
      <w:pPr>
        <w:ind w:left="567"/>
        <w:rPr>
          <w:rFonts w:asciiTheme="minorHAnsi" w:hAnsiTheme="minorHAnsi" w:cstheme="minorHAnsi"/>
          <w:iCs/>
        </w:rPr>
      </w:pPr>
    </w:p>
    <w:p w14:paraId="74A8F411" w14:textId="72AD382B" w:rsidR="00E2602E" w:rsidRDefault="00E2602E" w:rsidP="00E2602E">
      <w:pPr>
        <w:ind w:left="567"/>
        <w:rPr>
          <w:rFonts w:asciiTheme="minorHAnsi" w:hAnsiTheme="minorHAnsi" w:cstheme="minorHAnsi"/>
        </w:rPr>
      </w:pPr>
      <w:r>
        <w:rPr>
          <w:rFonts w:asciiTheme="minorHAnsi" w:hAnsiTheme="minorHAnsi" w:cstheme="minorHAnsi"/>
        </w:rPr>
        <w:t xml:space="preserve">The result is </w:t>
      </w:r>
      <w:r w:rsidR="00641C8E">
        <w:rPr>
          <w:rFonts w:asciiTheme="minorHAnsi" w:hAnsiTheme="minorHAnsi" w:cstheme="minorHAnsi"/>
        </w:rPr>
        <w:t>29.09</w:t>
      </w:r>
      <w:r>
        <w:rPr>
          <w:rFonts w:asciiTheme="minorHAnsi" w:hAnsiTheme="minorHAnsi" w:cstheme="minorHAnsi"/>
        </w:rPr>
        <w:t xml:space="preserve">, meaning that </w:t>
      </w:r>
      <w:r w:rsidR="00641C8E">
        <w:rPr>
          <w:rFonts w:asciiTheme="minorHAnsi" w:hAnsiTheme="minorHAnsi" w:cstheme="minorHAnsi"/>
        </w:rPr>
        <w:t>30 payments are necessary</w:t>
      </w:r>
      <w:r>
        <w:rPr>
          <w:rFonts w:asciiTheme="minorHAnsi" w:hAnsiTheme="minorHAnsi" w:cstheme="minorHAnsi"/>
        </w:rPr>
        <w:t>.</w:t>
      </w:r>
    </w:p>
    <w:p w14:paraId="2D06F728" w14:textId="77777777" w:rsidR="00207611" w:rsidRDefault="00207611" w:rsidP="00207611">
      <w:pPr>
        <w:rPr>
          <w:rFonts w:asciiTheme="minorHAnsi" w:hAnsiTheme="minorHAnsi" w:cstheme="minorHAnsi"/>
          <w:color w:val="000000" w:themeColor="text1"/>
        </w:rPr>
      </w:pPr>
    </w:p>
    <w:p w14:paraId="7F447A0A" w14:textId="79C7D92E" w:rsidR="00207611" w:rsidRPr="00C56B7C"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353313">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325975BF" w14:textId="77777777" w:rsidR="00207611" w:rsidRDefault="00207611" w:rsidP="00E2602E">
      <w:pPr>
        <w:ind w:left="567"/>
        <w:rPr>
          <w:rFonts w:asciiTheme="minorHAnsi" w:hAnsiTheme="minorHAnsi" w:cstheme="minorHAnsi"/>
        </w:rPr>
      </w:pPr>
    </w:p>
    <w:p w14:paraId="4586A294" w14:textId="346DC31A" w:rsidR="002B2519" w:rsidRDefault="0043703E" w:rsidP="0043703E">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8.4. </w:t>
      </w:r>
      <w:r w:rsidR="00F70A9A">
        <w:rPr>
          <w:rFonts w:asciiTheme="minorHAnsi" w:hAnsiTheme="minorHAnsi" w:cstheme="minorHAnsi"/>
          <w:b/>
          <w:bCs/>
        </w:rPr>
        <w:t xml:space="preserve">What nominal rate, compounded </w:t>
      </w:r>
      <w:r w:rsidR="00D8747D">
        <w:rPr>
          <w:rFonts w:asciiTheme="minorHAnsi" w:hAnsiTheme="minorHAnsi" w:cstheme="minorHAnsi"/>
          <w:b/>
          <w:bCs/>
        </w:rPr>
        <w:t>daily</w:t>
      </w:r>
      <w:r w:rsidR="00F70A9A">
        <w:rPr>
          <w:rFonts w:asciiTheme="minorHAnsi" w:hAnsiTheme="minorHAnsi" w:cstheme="minorHAnsi"/>
          <w:b/>
          <w:bCs/>
        </w:rPr>
        <w:t xml:space="preserve">, is </w:t>
      </w:r>
      <w:r w:rsidR="00C06A7A">
        <w:rPr>
          <w:rFonts w:asciiTheme="minorHAnsi" w:hAnsiTheme="minorHAnsi" w:cstheme="minorHAnsi"/>
          <w:b/>
          <w:bCs/>
        </w:rPr>
        <w:t xml:space="preserve">required for </w:t>
      </w:r>
      <w:r w:rsidR="002B2519">
        <w:rPr>
          <w:rFonts w:asciiTheme="minorHAnsi" w:hAnsiTheme="minorHAnsi" w:cstheme="minorHAnsi"/>
          <w:b/>
          <w:bCs/>
        </w:rPr>
        <w:t>3</w:t>
      </w:r>
      <w:r w:rsidR="00385015">
        <w:rPr>
          <w:rFonts w:asciiTheme="minorHAnsi" w:hAnsiTheme="minorHAnsi" w:cstheme="minorHAnsi"/>
          <w:b/>
          <w:bCs/>
        </w:rPr>
        <w:t>4</w:t>
      </w:r>
      <w:r w:rsidR="002B2519">
        <w:rPr>
          <w:rFonts w:asciiTheme="minorHAnsi" w:hAnsiTheme="minorHAnsi" w:cstheme="minorHAnsi"/>
          <w:b/>
          <w:bCs/>
        </w:rPr>
        <w:t xml:space="preserve"> </w:t>
      </w:r>
    </w:p>
    <w:p w14:paraId="05CE6926" w14:textId="7A1F337E" w:rsidR="0043703E" w:rsidRDefault="00C06A7A" w:rsidP="0043703E">
      <w:pPr>
        <w:rPr>
          <w:rFonts w:asciiTheme="minorHAnsi" w:hAnsiTheme="minorHAnsi" w:cstheme="minorHAnsi"/>
          <w:b/>
          <w:bCs/>
        </w:rPr>
      </w:pPr>
      <w:r>
        <w:rPr>
          <w:rFonts w:asciiTheme="minorHAnsi" w:hAnsiTheme="minorHAnsi" w:cstheme="minorHAnsi"/>
          <w:b/>
          <w:bCs/>
        </w:rPr>
        <w:t xml:space="preserve">end-of-quarter payments of $500 to produce the future value of </w:t>
      </w:r>
      <w:r w:rsidR="00385015">
        <w:rPr>
          <w:rFonts w:asciiTheme="minorHAnsi" w:hAnsiTheme="minorHAnsi" w:cstheme="minorHAnsi"/>
          <w:b/>
          <w:bCs/>
        </w:rPr>
        <w:t>$20,000</w:t>
      </w:r>
      <w:r w:rsidR="00602E13">
        <w:rPr>
          <w:rFonts w:asciiTheme="minorHAnsi" w:hAnsiTheme="minorHAnsi" w:cstheme="minorHAnsi"/>
          <w:b/>
          <w:bCs/>
        </w:rPr>
        <w:t>?</w:t>
      </w:r>
      <w:r w:rsidR="00F70A9A">
        <w:rPr>
          <w:rFonts w:asciiTheme="minorHAnsi" w:hAnsiTheme="minorHAnsi" w:cstheme="minorHAnsi"/>
          <w:b/>
          <w:bCs/>
        </w:rPr>
        <w:t xml:space="preserve"> </w:t>
      </w:r>
    </w:p>
    <w:p w14:paraId="00D23D07" w14:textId="1C7BF5C2" w:rsidR="00F70A9A" w:rsidRDefault="00F70A9A" w:rsidP="0043703E">
      <w:pPr>
        <w:rPr>
          <w:rFonts w:asciiTheme="minorHAnsi" w:hAnsiTheme="minorHAnsi" w:cstheme="minorHAnsi"/>
          <w:b/>
          <w:bCs/>
        </w:rPr>
      </w:pPr>
    </w:p>
    <w:p w14:paraId="5A8FE081" w14:textId="2A3D68DC" w:rsidR="00F70A9A" w:rsidRDefault="00C06A7A" w:rsidP="00C06A7A">
      <w:pPr>
        <w:ind w:left="567"/>
        <w:rPr>
          <w:rFonts w:asciiTheme="minorHAnsi" w:hAnsiTheme="minorHAnsi" w:cstheme="minorHAnsi"/>
        </w:rPr>
      </w:pPr>
      <w:r w:rsidRPr="00C06A7A">
        <w:rPr>
          <w:rFonts w:asciiTheme="minorHAnsi" w:hAnsiTheme="minorHAnsi" w:cstheme="minorHAnsi"/>
        </w:rPr>
        <w:t xml:space="preserve">This </w:t>
      </w:r>
      <w:r>
        <w:rPr>
          <w:rFonts w:asciiTheme="minorHAnsi" w:hAnsiTheme="minorHAnsi" w:cstheme="minorHAnsi"/>
        </w:rPr>
        <w:t xml:space="preserve">problem is unsolvable (with high precision) with algebra and can be solved only with technology. </w:t>
      </w:r>
    </w:p>
    <w:p w14:paraId="10EC8EC0" w14:textId="5E2D1285" w:rsidR="00C06A7A" w:rsidRDefault="00C06A7A" w:rsidP="00C06A7A">
      <w:pPr>
        <w:ind w:left="567"/>
        <w:rPr>
          <w:rFonts w:asciiTheme="minorHAnsi" w:hAnsiTheme="minorHAnsi" w:cstheme="minorHAnsi"/>
        </w:rPr>
      </w:pPr>
    </w:p>
    <w:p w14:paraId="07E202A0" w14:textId="4F2AB1EB" w:rsidR="008317A8" w:rsidRPr="003B3B58" w:rsidRDefault="008317A8" w:rsidP="008317A8">
      <w:pPr>
        <w:ind w:left="567"/>
        <w:rPr>
          <w:rFonts w:asciiTheme="minorHAnsi" w:hAnsiTheme="minorHAnsi" w:cstheme="minorHAnsi"/>
          <w:iCs/>
        </w:rPr>
      </w:pPr>
      <w:r>
        <w:rPr>
          <w:rFonts w:asciiTheme="minorHAnsi" w:hAnsiTheme="minorHAnsi" w:cstheme="minorHAnsi"/>
        </w:rPr>
        <w:t>Clear the calculator and set to the “</w:t>
      </w:r>
      <w:r w:rsidR="00D8747D">
        <w:rPr>
          <w:rFonts w:asciiTheme="minorHAnsi" w:hAnsiTheme="minorHAnsi" w:cstheme="minorHAnsi"/>
        </w:rPr>
        <w:t>END</w:t>
      </w:r>
      <w:r>
        <w:rPr>
          <w:rFonts w:asciiTheme="minorHAnsi" w:hAnsiTheme="minorHAnsi" w:cstheme="minorHAnsi"/>
        </w:rPr>
        <w:t xml:space="preserve">” mode. </w:t>
      </w:r>
    </w:p>
    <w:p w14:paraId="048B661B" w14:textId="77777777" w:rsidR="008317A8" w:rsidRDefault="008317A8" w:rsidP="008317A8">
      <w:pPr>
        <w:ind w:left="567"/>
        <w:rPr>
          <w:rFonts w:asciiTheme="minorHAnsi" w:hAnsiTheme="minorHAnsi" w:cstheme="minorHAnsi"/>
          <w:iCs/>
        </w:rPr>
      </w:pPr>
    </w:p>
    <w:p w14:paraId="72D8D333" w14:textId="7AC750EC" w:rsidR="008317A8" w:rsidRDefault="008317A8" w:rsidP="008317A8">
      <w:pPr>
        <w:ind w:left="567"/>
        <w:rPr>
          <w:rFonts w:asciiTheme="minorHAnsi" w:hAnsiTheme="minorHAnsi" w:cstheme="minorHAnsi"/>
          <w:iCs/>
        </w:rPr>
      </w:pPr>
      <w:r>
        <w:rPr>
          <w:rFonts w:asciiTheme="minorHAnsi" w:hAnsiTheme="minorHAnsi" w:cstheme="minorHAnsi"/>
          <w:iCs/>
        </w:rPr>
        <w:t xml:space="preserve">Enter the payment frequency “P/Y” and </w:t>
      </w:r>
      <w:r w:rsidR="002E396B">
        <w:rPr>
          <w:rFonts w:asciiTheme="minorHAnsi" w:hAnsiTheme="minorHAnsi" w:cstheme="minorHAnsi"/>
          <w:iCs/>
        </w:rPr>
        <w:t>the c</w:t>
      </w:r>
      <w:r>
        <w:rPr>
          <w:rFonts w:asciiTheme="minorHAnsi" w:hAnsiTheme="minorHAnsi" w:cstheme="minorHAnsi"/>
          <w:iCs/>
        </w:rPr>
        <w:t>ompounding frequency “C/Y”:</w:t>
      </w:r>
    </w:p>
    <w:p w14:paraId="032B50FB" w14:textId="77777777" w:rsidR="008317A8" w:rsidRDefault="008317A8" w:rsidP="008317A8">
      <w:pPr>
        <w:ind w:left="567"/>
        <w:rPr>
          <w:rFonts w:asciiTheme="minorHAnsi" w:hAnsiTheme="minorHAnsi" w:cstheme="minorHAnsi"/>
          <w:iCs/>
        </w:rPr>
      </w:pPr>
    </w:p>
    <w:p w14:paraId="2FCE4DA1" w14:textId="388F5677" w:rsidR="008317A8" w:rsidRPr="0090480F" w:rsidRDefault="00000000" w:rsidP="008317A8">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3D9C67CD" w14:textId="77777777" w:rsidR="008317A8" w:rsidRDefault="008317A8" w:rsidP="00166908">
      <w:pPr>
        <w:rPr>
          <w:rFonts w:asciiTheme="minorHAnsi" w:hAnsiTheme="minorHAnsi" w:cstheme="minorHAnsi"/>
        </w:rPr>
      </w:pPr>
    </w:p>
    <w:p w14:paraId="3446EC14" w14:textId="3F4774DA" w:rsidR="008317A8" w:rsidRDefault="008317A8" w:rsidP="008317A8">
      <w:pPr>
        <w:ind w:left="567"/>
        <w:rPr>
          <w:rFonts w:asciiTheme="minorHAnsi" w:hAnsiTheme="minorHAnsi" w:cstheme="minorHAnsi"/>
        </w:rPr>
      </w:pPr>
      <w:r>
        <w:rPr>
          <w:rFonts w:asciiTheme="minorHAnsi" w:hAnsiTheme="minorHAnsi" w:cstheme="minorHAnsi"/>
        </w:rPr>
        <w:t>The periodic payment is $</w:t>
      </w:r>
      <w:r w:rsidR="00C057A3">
        <w:rPr>
          <w:rFonts w:asciiTheme="minorHAnsi" w:hAnsiTheme="minorHAnsi" w:cstheme="minorHAnsi"/>
        </w:rPr>
        <w:t>5</w:t>
      </w:r>
      <w:r>
        <w:rPr>
          <w:rFonts w:asciiTheme="minorHAnsi" w:hAnsiTheme="minorHAnsi" w:cstheme="minorHAnsi"/>
        </w:rPr>
        <w:t>00</w:t>
      </w:r>
      <w:r w:rsidR="00C057A3">
        <w:rPr>
          <w:rFonts w:asciiTheme="minorHAnsi" w:hAnsiTheme="minorHAnsi" w:cstheme="minorHAnsi"/>
        </w:rPr>
        <w:t>:</w:t>
      </w:r>
    </w:p>
    <w:p w14:paraId="1FDB957B" w14:textId="77777777" w:rsidR="008317A8" w:rsidRDefault="008317A8" w:rsidP="008317A8">
      <w:pPr>
        <w:ind w:left="567"/>
        <w:rPr>
          <w:rFonts w:asciiTheme="minorHAnsi" w:hAnsiTheme="minorHAnsi" w:cstheme="minorHAnsi"/>
        </w:rPr>
      </w:pPr>
    </w:p>
    <w:p w14:paraId="46025DD5" w14:textId="36B7BF97" w:rsidR="008317A8" w:rsidRPr="00D45DF3" w:rsidRDefault="00000000" w:rsidP="008317A8">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63D69F86" w14:textId="77777777" w:rsidR="008317A8" w:rsidRPr="003B3B58" w:rsidRDefault="008317A8" w:rsidP="008317A8">
      <w:pPr>
        <w:ind w:left="567"/>
        <w:rPr>
          <w:rFonts w:asciiTheme="minorHAnsi" w:hAnsiTheme="minorHAnsi" w:cstheme="minorHAnsi"/>
          <w:iCs/>
        </w:rPr>
      </w:pPr>
    </w:p>
    <w:p w14:paraId="559B1B96" w14:textId="0CF11EFC" w:rsidR="008317A8" w:rsidRDefault="008317A8" w:rsidP="00F67FEE">
      <w:pPr>
        <w:ind w:left="567"/>
        <w:rPr>
          <w:rFonts w:asciiTheme="minorHAnsi" w:hAnsiTheme="minorHAnsi" w:cstheme="minorHAnsi"/>
          <w:iCs/>
        </w:rPr>
      </w:pPr>
      <m:oMath>
        <m:r>
          <w:rPr>
            <w:rFonts w:ascii="Cambria Math" w:hAnsi="Cambria Math" w:cstheme="minorHAnsi"/>
          </w:rPr>
          <m:t xml:space="preserve">FV </m:t>
        </m:r>
      </m:oMath>
      <w:r>
        <w:rPr>
          <w:rFonts w:asciiTheme="minorHAnsi" w:hAnsiTheme="minorHAnsi" w:cstheme="minorHAnsi"/>
          <w:iCs/>
        </w:rPr>
        <w:t>is equal to $</w:t>
      </w:r>
      <w:r w:rsidR="00C057A3">
        <w:rPr>
          <w:rFonts w:asciiTheme="minorHAnsi" w:hAnsiTheme="minorHAnsi" w:cstheme="minorHAnsi"/>
          <w:iCs/>
        </w:rPr>
        <w:t>2</w:t>
      </w:r>
      <w:r>
        <w:rPr>
          <w:rFonts w:asciiTheme="minorHAnsi" w:hAnsiTheme="minorHAnsi" w:cstheme="minorHAnsi"/>
          <w:iCs/>
        </w:rPr>
        <w:t>0</w:t>
      </w:r>
      <w:r w:rsidR="00C057A3">
        <w:rPr>
          <w:rFonts w:asciiTheme="minorHAnsi" w:hAnsiTheme="minorHAnsi" w:cstheme="minorHAnsi"/>
          <w:iCs/>
        </w:rPr>
        <w:t>,000</w:t>
      </w:r>
      <w:r>
        <w:rPr>
          <w:rFonts w:asciiTheme="minorHAnsi" w:hAnsiTheme="minorHAnsi" w:cstheme="minorHAnsi"/>
          <w:iCs/>
        </w:rPr>
        <w:t>:</w:t>
      </w:r>
    </w:p>
    <w:p w14:paraId="3A7E2189" w14:textId="53B9FADB" w:rsidR="008317A8" w:rsidRPr="00F35222" w:rsidRDefault="00000000" w:rsidP="008317A8">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3D948A8" w14:textId="77777777" w:rsidR="008317A8" w:rsidRDefault="008317A8" w:rsidP="008317A8">
      <w:pPr>
        <w:ind w:left="567"/>
        <w:rPr>
          <w:rFonts w:asciiTheme="minorHAnsi" w:hAnsiTheme="minorHAnsi" w:cstheme="minorHAnsi"/>
          <w:iCs/>
        </w:rPr>
      </w:pPr>
    </w:p>
    <w:p w14:paraId="4A8A2929" w14:textId="193E748E" w:rsidR="00C057A3" w:rsidRDefault="00C057A3" w:rsidP="00F67FEE">
      <w:pPr>
        <w:ind w:left="567"/>
        <w:rPr>
          <w:rFonts w:asciiTheme="minorHAnsi" w:hAnsiTheme="minorHAnsi" w:cstheme="minorHAnsi"/>
          <w:iCs/>
        </w:rPr>
      </w:pPr>
      <w:r>
        <w:rPr>
          <w:rFonts w:asciiTheme="minorHAnsi" w:hAnsiTheme="minorHAnsi" w:cstheme="minorHAnsi"/>
          <w:iCs/>
        </w:rPr>
        <w:t>Total number of periods is 40:</w:t>
      </w:r>
    </w:p>
    <w:p w14:paraId="33F13D4D" w14:textId="6819E157" w:rsidR="00C057A3" w:rsidRPr="00F35222" w:rsidRDefault="00000000" w:rsidP="00C057A3">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4835991A" w14:textId="48C98FCF" w:rsidR="00C057A3" w:rsidRPr="00F35222" w:rsidRDefault="00C057A3" w:rsidP="00C057A3">
      <w:pPr>
        <w:ind w:left="567"/>
        <w:rPr>
          <w:rFonts w:asciiTheme="minorHAnsi" w:hAnsiTheme="minorHAnsi" w:cstheme="minorHAnsi"/>
        </w:rPr>
      </w:pPr>
    </w:p>
    <w:p w14:paraId="09570652" w14:textId="77777777" w:rsidR="00C057A3" w:rsidRDefault="00C057A3" w:rsidP="00C057A3">
      <w:pPr>
        <w:rPr>
          <w:rFonts w:asciiTheme="minorHAnsi" w:hAnsiTheme="minorHAnsi" w:cstheme="minorHAnsi"/>
          <w:iCs/>
        </w:rPr>
      </w:pPr>
    </w:p>
    <w:p w14:paraId="5225CF65" w14:textId="0C0A183F" w:rsidR="008317A8" w:rsidRDefault="008317A8" w:rsidP="00F67FEE">
      <w:pPr>
        <w:ind w:left="567"/>
        <w:rPr>
          <w:rFonts w:asciiTheme="minorHAnsi" w:hAnsiTheme="minorHAnsi" w:cstheme="minorHAnsi"/>
          <w:iCs/>
        </w:rPr>
      </w:pPr>
      <w:r>
        <w:rPr>
          <w:rFonts w:asciiTheme="minorHAnsi" w:hAnsiTheme="minorHAnsi" w:cstheme="minorHAnsi"/>
          <w:iCs/>
        </w:rPr>
        <w:t xml:space="preserve">We are ready to find the </w:t>
      </w:r>
      <w:r w:rsidR="00543FF0">
        <w:rPr>
          <w:rFonts w:asciiTheme="minorHAnsi" w:hAnsiTheme="minorHAnsi" w:cstheme="minorHAnsi"/>
          <w:iCs/>
        </w:rPr>
        <w:t>rate</w:t>
      </w:r>
      <w:r>
        <w:rPr>
          <w:rFonts w:asciiTheme="minorHAnsi" w:hAnsiTheme="minorHAnsi" w:cstheme="minorHAnsi"/>
          <w:iCs/>
        </w:rPr>
        <w:t>:</w:t>
      </w:r>
    </w:p>
    <w:p w14:paraId="0F92293D" w14:textId="1B6A7934" w:rsidR="008317A8" w:rsidRPr="00565463" w:rsidRDefault="00000000" w:rsidP="008317A8">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oMath>
      </m:oMathPara>
    </w:p>
    <w:p w14:paraId="7544D0F0" w14:textId="77777777" w:rsidR="008317A8" w:rsidRPr="007B1F3D" w:rsidRDefault="008317A8" w:rsidP="008317A8">
      <w:pPr>
        <w:ind w:left="567"/>
        <w:rPr>
          <w:rFonts w:asciiTheme="minorHAnsi" w:hAnsiTheme="minorHAnsi" w:cstheme="minorHAnsi"/>
          <w:iCs/>
        </w:rPr>
      </w:pPr>
    </w:p>
    <w:p w14:paraId="6C1087D6" w14:textId="7579F683" w:rsidR="008317A8" w:rsidRDefault="008317A8" w:rsidP="008317A8">
      <w:pPr>
        <w:ind w:left="567"/>
        <w:rPr>
          <w:rFonts w:asciiTheme="minorHAnsi" w:hAnsiTheme="minorHAnsi" w:cstheme="minorHAnsi"/>
        </w:rPr>
      </w:pPr>
      <w:r>
        <w:rPr>
          <w:rFonts w:asciiTheme="minorHAnsi" w:hAnsiTheme="minorHAnsi" w:cstheme="minorHAnsi"/>
        </w:rPr>
        <w:t xml:space="preserve">The result is </w:t>
      </w:r>
      <w:r w:rsidR="00065F67">
        <w:rPr>
          <w:rFonts w:asciiTheme="minorHAnsi" w:hAnsiTheme="minorHAnsi" w:cstheme="minorHAnsi"/>
        </w:rPr>
        <w:t>3.83% compounded daily.</w:t>
      </w:r>
    </w:p>
    <w:p w14:paraId="62F3009E" w14:textId="1F6B9613" w:rsidR="00353313" w:rsidRDefault="00353313" w:rsidP="008317A8">
      <w:pPr>
        <w:ind w:left="567"/>
        <w:rPr>
          <w:rFonts w:asciiTheme="minorHAnsi" w:hAnsiTheme="minorHAnsi" w:cstheme="minorHAnsi"/>
        </w:rPr>
      </w:pPr>
    </w:p>
    <w:p w14:paraId="7D692739" w14:textId="553B9003" w:rsidR="00353313" w:rsidRPr="00353313"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22C700E" w14:textId="77777777" w:rsidR="00C06A7A" w:rsidRDefault="00C06A7A" w:rsidP="00353313">
      <w:pPr>
        <w:rPr>
          <w:rFonts w:asciiTheme="minorHAnsi" w:hAnsiTheme="minorHAnsi" w:cstheme="minorHAnsi"/>
        </w:rPr>
      </w:pPr>
    </w:p>
    <w:p w14:paraId="57BD682C" w14:textId="551B2E12" w:rsidR="00353313" w:rsidRDefault="00353313" w:rsidP="00353313">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8.1 (Compare to Example 8.1): How much must be contributed at the beginning of every month to accumulate $340,000 in 9 years? Assume that the interest rate is 4% compounded annually.</w:t>
      </w:r>
    </w:p>
    <w:p w14:paraId="1830C48D" w14:textId="6D318974" w:rsidR="00353313" w:rsidRDefault="00353313" w:rsidP="00353313">
      <w:pPr>
        <w:rPr>
          <w:rFonts w:asciiTheme="minorHAnsi" w:hAnsiTheme="minorHAnsi" w:cstheme="minorHAnsi"/>
          <w:b/>
          <w:bCs/>
        </w:rPr>
      </w:pPr>
    </w:p>
    <w:p w14:paraId="7B26BED1" w14:textId="2EEE868A" w:rsidR="0014023C" w:rsidRDefault="0014023C" w:rsidP="0014023C">
      <w:pPr>
        <w:ind w:left="567"/>
        <w:rPr>
          <w:rFonts w:asciiTheme="minorHAnsi" w:hAnsiTheme="minorHAnsi" w:cstheme="minorHAnsi"/>
        </w:rPr>
      </w:pPr>
      <w:r>
        <w:rPr>
          <w:rFonts w:asciiTheme="minorHAnsi" w:hAnsiTheme="minorHAnsi" w:cstheme="minorHAnsi"/>
        </w:rPr>
        <w:t xml:space="preserve">First, we must find the nominal rate compounded </w:t>
      </w:r>
      <w:r w:rsidR="00BA5EC8">
        <w:rPr>
          <w:rFonts w:asciiTheme="minorHAnsi" w:hAnsiTheme="minorHAnsi" w:cstheme="minorHAnsi"/>
        </w:rPr>
        <w:t>monthly</w:t>
      </w:r>
      <w:r>
        <w:rPr>
          <w:rFonts w:asciiTheme="minorHAnsi" w:hAnsiTheme="minorHAnsi" w:cstheme="minorHAnsi"/>
        </w:rPr>
        <w:t>, equivalent to 4% compounded annually:</w:t>
      </w:r>
    </w:p>
    <w:p w14:paraId="095AE31D" w14:textId="7EC79630" w:rsidR="0014023C" w:rsidRDefault="0014023C" w:rsidP="0014023C">
      <w:pPr>
        <w:ind w:left="567"/>
        <w:rPr>
          <w:rFonts w:asciiTheme="minorHAnsi" w:hAnsiTheme="minorHAnsi" w:cstheme="minorHAnsi"/>
        </w:rPr>
      </w:pPr>
    </w:p>
    <w:p w14:paraId="271E4D2C" w14:textId="3512BB1B" w:rsidR="00921C0F" w:rsidRDefault="00921C0F" w:rsidP="00097D38">
      <w:pPr>
        <w:ind w:left="567"/>
        <w:jc w:val="center"/>
        <w:rPr>
          <w:rFonts w:asciiTheme="minorHAnsi" w:hAnsiTheme="minorHAnsi" w:cstheme="minorHAnsi"/>
        </w:rPr>
      </w:pPr>
      <w:r w:rsidRPr="00921C0F">
        <w:rPr>
          <w:rFonts w:asciiTheme="minorHAnsi" w:hAnsiTheme="minorHAnsi" w:cstheme="minorHAnsi"/>
          <w:noProof/>
        </w:rPr>
        <w:lastRenderedPageBreak/>
        <w:drawing>
          <wp:inline distT="0" distB="0" distL="0" distR="0" wp14:anchorId="0BA1126B" wp14:editId="74B503AC">
            <wp:extent cx="5508000" cy="1188692"/>
            <wp:effectExtent l="25400" t="25400" r="80010" b="94615"/>
            <wp:docPr id="81" name="Picture 8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he image demonstrates the calculation in Excel (see Excel spreadsheet available to be able to study the formulas used)"/>
                    <pic:cNvPicPr/>
                  </pic:nvPicPr>
                  <pic:blipFill>
                    <a:blip r:embed="rId110"/>
                    <a:stretch>
                      <a:fillRect/>
                    </a:stretch>
                  </pic:blipFill>
                  <pic:spPr>
                    <a:xfrm>
                      <a:off x="0" y="0"/>
                      <a:ext cx="5508000" cy="1188692"/>
                    </a:xfrm>
                    <a:prstGeom prst="rect">
                      <a:avLst/>
                    </a:prstGeom>
                    <a:effectLst>
                      <a:outerShdw blurRad="50800" dist="38100" dir="2700000" algn="tl" rotWithShape="0">
                        <a:prstClr val="black">
                          <a:alpha val="40000"/>
                        </a:prstClr>
                      </a:outerShdw>
                    </a:effectLst>
                  </pic:spPr>
                </pic:pic>
              </a:graphicData>
            </a:graphic>
          </wp:inline>
        </w:drawing>
      </w:r>
    </w:p>
    <w:p w14:paraId="7D2FD5E1" w14:textId="6A8FDAD0" w:rsidR="0014023C" w:rsidRDefault="00921C0F" w:rsidP="0014023C">
      <w:pPr>
        <w:ind w:left="567"/>
        <w:jc w:val="center"/>
        <w:rPr>
          <w:rFonts w:asciiTheme="minorHAnsi" w:hAnsiTheme="minorHAnsi" w:cstheme="minorHAnsi"/>
        </w:rPr>
      </w:pPr>
      <w:r w:rsidRPr="00921C0F">
        <w:rPr>
          <w:rFonts w:asciiTheme="minorHAnsi" w:hAnsiTheme="minorHAnsi" w:cstheme="minorHAnsi"/>
          <w:noProof/>
        </w:rPr>
        <w:drawing>
          <wp:inline distT="0" distB="0" distL="0" distR="0" wp14:anchorId="2BCA4CAF" wp14:editId="38D124E2">
            <wp:extent cx="5508000" cy="1209877"/>
            <wp:effectExtent l="25400" t="25400" r="92710" b="85725"/>
            <wp:docPr id="82" name="Picture 8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he image demonstrates the calculation in Excel (see Excel spreadsheet available to be able to study the formulas used)"/>
                    <pic:cNvPicPr/>
                  </pic:nvPicPr>
                  <pic:blipFill>
                    <a:blip r:embed="rId111"/>
                    <a:stretch>
                      <a:fillRect/>
                    </a:stretch>
                  </pic:blipFill>
                  <pic:spPr>
                    <a:xfrm>
                      <a:off x="0" y="0"/>
                      <a:ext cx="5508000" cy="1209877"/>
                    </a:xfrm>
                    <a:prstGeom prst="rect">
                      <a:avLst/>
                    </a:prstGeom>
                    <a:effectLst>
                      <a:outerShdw blurRad="50800" dist="38100" dir="2700000" algn="tl" rotWithShape="0">
                        <a:prstClr val="black">
                          <a:alpha val="40000"/>
                        </a:prstClr>
                      </a:outerShdw>
                    </a:effectLst>
                  </pic:spPr>
                </pic:pic>
              </a:graphicData>
            </a:graphic>
          </wp:inline>
        </w:drawing>
      </w:r>
    </w:p>
    <w:p w14:paraId="39281F53" w14:textId="77777777" w:rsidR="0014023C" w:rsidRDefault="0014023C" w:rsidP="0014023C">
      <w:pPr>
        <w:ind w:left="567"/>
        <w:jc w:val="center"/>
        <w:rPr>
          <w:rFonts w:asciiTheme="minorHAnsi" w:hAnsiTheme="minorHAnsi" w:cstheme="minorHAnsi"/>
        </w:rPr>
      </w:pPr>
    </w:p>
    <w:p w14:paraId="1A3C1650" w14:textId="1ED08205" w:rsidR="0014023C" w:rsidRDefault="00BA5EC8" w:rsidP="00BA5EC8">
      <w:pPr>
        <w:ind w:left="567"/>
        <w:rPr>
          <w:rFonts w:asciiTheme="minorHAnsi" w:hAnsiTheme="minorHAnsi" w:cstheme="minorHAnsi"/>
        </w:rPr>
      </w:pPr>
      <w:r>
        <w:rPr>
          <w:rFonts w:asciiTheme="minorHAnsi" w:hAnsiTheme="minorHAnsi" w:cstheme="minorHAnsi"/>
        </w:rPr>
        <w:t>Then, we use Excel’s PMT() formula</w:t>
      </w:r>
      <w:r w:rsidR="00686ACF">
        <w:rPr>
          <w:rFonts w:asciiTheme="minorHAnsi" w:hAnsiTheme="minorHAnsi" w:cstheme="minorHAnsi"/>
        </w:rPr>
        <w:t xml:space="preserve"> to find the payment. Remember that </w:t>
      </w:r>
      <w:r w:rsidR="001A697D">
        <w:rPr>
          <w:rFonts w:asciiTheme="minorHAnsi" w:hAnsiTheme="minorHAnsi" w:cstheme="minorHAnsi"/>
        </w:rPr>
        <w:t xml:space="preserve">the </w:t>
      </w:r>
      <m:oMath>
        <m:r>
          <w:rPr>
            <w:rFonts w:ascii="Cambria Math" w:hAnsi="Cambria Math" w:cstheme="minorHAnsi"/>
          </w:rPr>
          <m:t>PV</m:t>
        </m:r>
      </m:oMath>
      <w:r w:rsidR="001A697D">
        <w:rPr>
          <w:rFonts w:asciiTheme="minorHAnsi" w:hAnsiTheme="minorHAnsi" w:cstheme="minorHAnsi"/>
        </w:rPr>
        <w:t xml:space="preserve"> is equal to 0 and that because the annuity is due, we enter “type” argument of the formula equal to </w:t>
      </w:r>
      <w:r w:rsidR="00921C0F">
        <w:rPr>
          <w:rFonts w:asciiTheme="minorHAnsi" w:hAnsiTheme="minorHAnsi" w:cstheme="minorHAnsi"/>
        </w:rPr>
        <w:t>“</w:t>
      </w:r>
      <w:r w:rsidR="001A697D">
        <w:rPr>
          <w:rFonts w:asciiTheme="minorHAnsi" w:hAnsiTheme="minorHAnsi" w:cstheme="minorHAnsi"/>
        </w:rPr>
        <w:t>1</w:t>
      </w:r>
      <w:r w:rsidR="00921C0F">
        <w:rPr>
          <w:rFonts w:asciiTheme="minorHAnsi" w:hAnsiTheme="minorHAnsi" w:cstheme="minorHAnsi"/>
        </w:rPr>
        <w:t>”</w:t>
      </w:r>
      <w:r>
        <w:rPr>
          <w:rFonts w:asciiTheme="minorHAnsi" w:hAnsiTheme="minorHAnsi" w:cstheme="minorHAnsi"/>
        </w:rPr>
        <w:t>:</w:t>
      </w:r>
    </w:p>
    <w:p w14:paraId="5DC61E98" w14:textId="1490A209" w:rsidR="00BA5EC8" w:rsidRDefault="00BA5EC8" w:rsidP="00BA5EC8">
      <w:pPr>
        <w:ind w:left="567"/>
        <w:rPr>
          <w:rFonts w:asciiTheme="minorHAnsi" w:hAnsiTheme="minorHAnsi" w:cstheme="minorHAnsi"/>
        </w:rPr>
      </w:pPr>
    </w:p>
    <w:p w14:paraId="4F106A0C" w14:textId="246796D9" w:rsidR="00921C0F" w:rsidRDefault="00921C0F" w:rsidP="00097D38">
      <w:pPr>
        <w:ind w:left="567"/>
        <w:jc w:val="center"/>
        <w:rPr>
          <w:rFonts w:asciiTheme="minorHAnsi" w:hAnsiTheme="minorHAnsi" w:cstheme="minorHAnsi"/>
        </w:rPr>
      </w:pPr>
      <w:r w:rsidRPr="00921C0F">
        <w:rPr>
          <w:rFonts w:asciiTheme="minorHAnsi" w:hAnsiTheme="minorHAnsi" w:cstheme="minorHAnsi"/>
          <w:noProof/>
        </w:rPr>
        <w:drawing>
          <wp:inline distT="0" distB="0" distL="0" distR="0" wp14:anchorId="4EEC643D" wp14:editId="485C5966">
            <wp:extent cx="5508000" cy="1089831"/>
            <wp:effectExtent l="25400" t="25400" r="92710" b="91440"/>
            <wp:docPr id="83" name="Picture 8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he image demonstrates the calculation in Excel (see Excel spreadsheet available to be able to study the formulas used)"/>
                    <pic:cNvPicPr/>
                  </pic:nvPicPr>
                  <pic:blipFill>
                    <a:blip r:embed="rId112"/>
                    <a:stretch>
                      <a:fillRect/>
                    </a:stretch>
                  </pic:blipFill>
                  <pic:spPr>
                    <a:xfrm>
                      <a:off x="0" y="0"/>
                      <a:ext cx="5508000" cy="1089831"/>
                    </a:xfrm>
                    <a:prstGeom prst="rect">
                      <a:avLst/>
                    </a:prstGeom>
                    <a:effectLst>
                      <a:outerShdw blurRad="50800" dist="38100" dir="2700000" algn="tl" rotWithShape="0">
                        <a:prstClr val="black">
                          <a:alpha val="40000"/>
                        </a:prstClr>
                      </a:outerShdw>
                    </a:effectLst>
                  </pic:spPr>
                </pic:pic>
              </a:graphicData>
            </a:graphic>
          </wp:inline>
        </w:drawing>
      </w:r>
    </w:p>
    <w:p w14:paraId="264EEC86" w14:textId="2A720F5E" w:rsidR="00544BA3" w:rsidRDefault="00921C0F" w:rsidP="00921C0F">
      <w:pPr>
        <w:ind w:left="567"/>
        <w:jc w:val="center"/>
        <w:rPr>
          <w:rFonts w:asciiTheme="minorHAnsi" w:hAnsiTheme="minorHAnsi" w:cstheme="minorHAnsi"/>
        </w:rPr>
      </w:pPr>
      <w:r w:rsidRPr="00921C0F">
        <w:rPr>
          <w:rFonts w:asciiTheme="minorHAnsi" w:hAnsiTheme="minorHAnsi" w:cstheme="minorHAnsi"/>
          <w:noProof/>
        </w:rPr>
        <w:drawing>
          <wp:inline distT="0" distB="0" distL="0" distR="0" wp14:anchorId="28A6D0E8" wp14:editId="09989C1D">
            <wp:extent cx="5508000" cy="1188692"/>
            <wp:effectExtent l="25400" t="25400" r="80010" b="94615"/>
            <wp:docPr id="85" name="Picture 8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he image demonstrates the calculation in Excel (see Excel spreadsheet available to be able to study the formulas used)"/>
                    <pic:cNvPicPr/>
                  </pic:nvPicPr>
                  <pic:blipFill>
                    <a:blip r:embed="rId113"/>
                    <a:stretch>
                      <a:fillRect/>
                    </a:stretch>
                  </pic:blipFill>
                  <pic:spPr>
                    <a:xfrm>
                      <a:off x="0" y="0"/>
                      <a:ext cx="5508000" cy="1188692"/>
                    </a:xfrm>
                    <a:prstGeom prst="rect">
                      <a:avLst/>
                    </a:prstGeom>
                    <a:effectLst>
                      <a:outerShdw blurRad="50800" dist="38100" dir="2700000" algn="tl" rotWithShape="0">
                        <a:prstClr val="black">
                          <a:alpha val="40000"/>
                        </a:prstClr>
                      </a:outerShdw>
                    </a:effectLst>
                  </pic:spPr>
                </pic:pic>
              </a:graphicData>
            </a:graphic>
          </wp:inline>
        </w:drawing>
      </w:r>
    </w:p>
    <w:p w14:paraId="1F0416AD" w14:textId="7AE6B0C1" w:rsidR="000C3128" w:rsidRDefault="000C3128" w:rsidP="00544BA3">
      <w:pPr>
        <w:ind w:left="567"/>
        <w:jc w:val="center"/>
        <w:rPr>
          <w:rFonts w:asciiTheme="minorHAnsi" w:hAnsiTheme="minorHAnsi" w:cstheme="minorHAnsi"/>
        </w:rPr>
      </w:pPr>
    </w:p>
    <w:p w14:paraId="7F17C802" w14:textId="42D740A2" w:rsidR="000C3128" w:rsidRDefault="000C3128" w:rsidP="000C3128">
      <w:pPr>
        <w:ind w:left="567"/>
        <w:rPr>
          <w:rFonts w:asciiTheme="minorHAnsi" w:hAnsiTheme="minorHAnsi" w:cstheme="minorHAnsi"/>
        </w:rPr>
      </w:pPr>
      <w:r>
        <w:rPr>
          <w:rFonts w:asciiTheme="minorHAnsi" w:hAnsiTheme="minorHAnsi" w:cstheme="minorHAnsi"/>
        </w:rPr>
        <w:t xml:space="preserve">Note that the result we obtained is </w:t>
      </w:r>
      <w:r w:rsidR="00921C0F">
        <w:rPr>
          <w:rFonts w:asciiTheme="minorHAnsi" w:hAnsiTheme="minorHAnsi" w:cstheme="minorHAnsi"/>
        </w:rPr>
        <w:t xml:space="preserve">shown </w:t>
      </w:r>
      <w:r w:rsidR="009508FB">
        <w:rPr>
          <w:rFonts w:asciiTheme="minorHAnsi" w:hAnsiTheme="minorHAnsi" w:cstheme="minorHAnsi"/>
        </w:rPr>
        <w:t>negative because</w:t>
      </w:r>
      <w:r>
        <w:rPr>
          <w:rFonts w:asciiTheme="minorHAnsi" w:hAnsiTheme="minorHAnsi" w:cstheme="minorHAnsi"/>
        </w:rPr>
        <w:t xml:space="preserve"> the payment is the amount outgoing. </w:t>
      </w:r>
    </w:p>
    <w:p w14:paraId="2A52AFBC" w14:textId="77777777" w:rsidR="00544BA3" w:rsidRPr="0014023C" w:rsidRDefault="00544BA3" w:rsidP="00544BA3">
      <w:pPr>
        <w:ind w:left="567"/>
        <w:jc w:val="center"/>
        <w:rPr>
          <w:rFonts w:asciiTheme="minorHAnsi" w:hAnsiTheme="minorHAnsi" w:cstheme="minorHAnsi"/>
        </w:rPr>
      </w:pPr>
    </w:p>
    <w:p w14:paraId="492B330C" w14:textId="239B3536" w:rsidR="00353313" w:rsidRPr="00C56B7C"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544BA3">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1952330C" w14:textId="77777777" w:rsidR="00353313" w:rsidRDefault="00353313" w:rsidP="00353313">
      <w:pPr>
        <w:rPr>
          <w:rFonts w:asciiTheme="minorHAnsi" w:hAnsiTheme="minorHAnsi" w:cstheme="minorHAnsi"/>
        </w:rPr>
      </w:pPr>
    </w:p>
    <w:p w14:paraId="017D051E" w14:textId="12528788" w:rsidR="00353313" w:rsidRDefault="00B471BB" w:rsidP="00353313">
      <w:pPr>
        <w:rPr>
          <w:rFonts w:asciiTheme="minorHAnsi" w:hAnsiTheme="minorHAnsi" w:cstheme="minorHAnsi"/>
        </w:rPr>
      </w:pPr>
      <w:r>
        <w:rPr>
          <w:rFonts w:asciiTheme="minorHAnsi" w:hAnsiTheme="minorHAnsi" w:cstheme="minorHAnsi"/>
          <w:b/>
          <w:bCs/>
        </w:rPr>
        <w:t>Excel</w:t>
      </w:r>
      <w:r w:rsidR="00353313">
        <w:rPr>
          <w:rFonts w:asciiTheme="minorHAnsi" w:hAnsiTheme="minorHAnsi" w:cstheme="minorHAnsi"/>
          <w:b/>
          <w:bCs/>
        </w:rPr>
        <w:t xml:space="preserve"> </w:t>
      </w:r>
      <w:r w:rsidR="00353313" w:rsidRPr="00E752B9">
        <w:rPr>
          <w:rFonts w:asciiTheme="minorHAnsi" w:hAnsiTheme="minorHAnsi" w:cstheme="minorHAnsi"/>
          <w:b/>
          <w:bCs/>
        </w:rPr>
        <w:t xml:space="preserve">Example </w:t>
      </w:r>
      <w:r w:rsidR="00353313">
        <w:rPr>
          <w:rFonts w:asciiTheme="minorHAnsi" w:hAnsiTheme="minorHAnsi" w:cstheme="minorHAnsi"/>
          <w:b/>
          <w:bCs/>
        </w:rPr>
        <w:t>8.2 (Compare to Example 8.3): To pay off a loan of $56,000, Jason would need to pay $400 at the beginning of every month. If the interest rate on the loan is 3.4% compounded daily, how many payments are there?</w:t>
      </w:r>
    </w:p>
    <w:p w14:paraId="3439F464" w14:textId="77777777" w:rsidR="00353313" w:rsidRDefault="00353313" w:rsidP="00353313">
      <w:pPr>
        <w:ind w:left="567"/>
        <w:rPr>
          <w:rFonts w:asciiTheme="minorHAnsi" w:hAnsiTheme="minorHAnsi" w:cstheme="minorHAnsi"/>
        </w:rPr>
      </w:pPr>
    </w:p>
    <w:p w14:paraId="57E675A3" w14:textId="261EFD40" w:rsidR="00353313" w:rsidRDefault="009508FB" w:rsidP="00353313">
      <w:pPr>
        <w:ind w:left="567"/>
        <w:rPr>
          <w:rFonts w:asciiTheme="minorHAnsi" w:hAnsiTheme="minorHAnsi" w:cstheme="minorHAnsi"/>
        </w:rPr>
      </w:pPr>
      <w:r>
        <w:rPr>
          <w:rFonts w:asciiTheme="minorHAnsi" w:hAnsiTheme="minorHAnsi" w:cstheme="minorHAnsi"/>
        </w:rPr>
        <w:t>We start by converting the rate. For this we combine EFFECT() and NOMINAL() functions into one</w:t>
      </w:r>
      <w:r w:rsidR="00892CB4">
        <w:rPr>
          <w:rFonts w:asciiTheme="minorHAnsi" w:hAnsiTheme="minorHAnsi" w:cstheme="minorHAnsi"/>
        </w:rPr>
        <w:t xml:space="preserve"> function</w:t>
      </w:r>
      <w:r w:rsidR="001530F3">
        <w:rPr>
          <w:rFonts w:asciiTheme="minorHAnsi" w:hAnsiTheme="minorHAnsi" w:cstheme="minorHAnsi"/>
        </w:rPr>
        <w:t xml:space="preserve"> (Make sure to </w:t>
      </w:r>
      <w:r w:rsidR="00892CB4">
        <w:rPr>
          <w:rFonts w:asciiTheme="minorHAnsi" w:hAnsiTheme="minorHAnsi" w:cstheme="minorHAnsi"/>
        </w:rPr>
        <w:t>review</w:t>
      </w:r>
      <w:r w:rsidR="001530F3">
        <w:rPr>
          <w:rFonts w:asciiTheme="minorHAnsi" w:hAnsiTheme="minorHAnsi" w:cstheme="minorHAnsi"/>
        </w:rPr>
        <w:t xml:space="preserve"> Excel Example 6.1 for more details)</w:t>
      </w:r>
      <w:r>
        <w:rPr>
          <w:rFonts w:asciiTheme="minorHAnsi" w:hAnsiTheme="minorHAnsi" w:cstheme="minorHAnsi"/>
        </w:rPr>
        <w:t xml:space="preserve">. </w:t>
      </w:r>
    </w:p>
    <w:p w14:paraId="612BB91F" w14:textId="109DE9F6" w:rsidR="009508FB" w:rsidRDefault="009508FB" w:rsidP="00353313">
      <w:pPr>
        <w:ind w:left="567"/>
        <w:rPr>
          <w:rFonts w:asciiTheme="minorHAnsi" w:hAnsiTheme="minorHAnsi" w:cstheme="minorHAnsi"/>
        </w:rPr>
      </w:pPr>
    </w:p>
    <w:p w14:paraId="15253805" w14:textId="11859B5D" w:rsidR="009508FB" w:rsidRDefault="00892CB4" w:rsidP="009508FB">
      <w:pPr>
        <w:ind w:left="567"/>
        <w:jc w:val="center"/>
        <w:rPr>
          <w:rFonts w:asciiTheme="minorHAnsi" w:hAnsiTheme="minorHAnsi" w:cstheme="minorHAnsi"/>
        </w:rPr>
      </w:pPr>
      <w:r w:rsidRPr="00892CB4">
        <w:rPr>
          <w:rFonts w:asciiTheme="minorHAnsi" w:hAnsiTheme="minorHAnsi" w:cstheme="minorHAnsi"/>
          <w:noProof/>
        </w:rPr>
        <w:lastRenderedPageBreak/>
        <w:drawing>
          <wp:inline distT="0" distB="0" distL="0" distR="0" wp14:anchorId="4DA5EC6A" wp14:editId="0FBD4000">
            <wp:extent cx="5508000" cy="1072177"/>
            <wp:effectExtent l="25400" t="25400" r="92710" b="83820"/>
            <wp:docPr id="86" name="Picture 8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he image demonstrates the calculation in Excel (see Excel spreadsheet available to be able to study the formulas used)"/>
                    <pic:cNvPicPr/>
                  </pic:nvPicPr>
                  <pic:blipFill>
                    <a:blip r:embed="rId114"/>
                    <a:stretch>
                      <a:fillRect/>
                    </a:stretch>
                  </pic:blipFill>
                  <pic:spPr>
                    <a:xfrm>
                      <a:off x="0" y="0"/>
                      <a:ext cx="5508000" cy="1072177"/>
                    </a:xfrm>
                    <a:prstGeom prst="rect">
                      <a:avLst/>
                    </a:prstGeom>
                    <a:effectLst>
                      <a:outerShdw blurRad="50800" dist="38100" dir="2700000" algn="tl" rotWithShape="0">
                        <a:prstClr val="black">
                          <a:alpha val="40000"/>
                        </a:prstClr>
                      </a:outerShdw>
                    </a:effectLst>
                  </pic:spPr>
                </pic:pic>
              </a:graphicData>
            </a:graphic>
          </wp:inline>
        </w:drawing>
      </w:r>
    </w:p>
    <w:p w14:paraId="2A0C75AE" w14:textId="3B0B5852" w:rsidR="001530F3" w:rsidRDefault="001530F3" w:rsidP="009508FB">
      <w:pPr>
        <w:ind w:left="567"/>
        <w:jc w:val="center"/>
        <w:rPr>
          <w:rFonts w:asciiTheme="minorHAnsi" w:hAnsiTheme="minorHAnsi" w:cstheme="minorHAnsi"/>
        </w:rPr>
      </w:pPr>
    </w:p>
    <w:p w14:paraId="3D481FE6" w14:textId="0DE64D81" w:rsidR="001530F3" w:rsidRDefault="001530F3" w:rsidP="001530F3">
      <w:pPr>
        <w:ind w:left="567"/>
        <w:rPr>
          <w:rFonts w:asciiTheme="minorHAnsi" w:hAnsiTheme="minorHAnsi" w:cstheme="minorHAnsi"/>
        </w:rPr>
      </w:pPr>
      <w:r>
        <w:rPr>
          <w:rFonts w:asciiTheme="minorHAnsi" w:hAnsiTheme="minorHAnsi" w:cstheme="minorHAnsi"/>
        </w:rPr>
        <w:t>To find the total number of periods, we will use Excel’s NPER() function:</w:t>
      </w:r>
    </w:p>
    <w:p w14:paraId="57380BC1" w14:textId="77777777" w:rsidR="00892CB4" w:rsidRDefault="00892CB4" w:rsidP="001530F3">
      <w:pPr>
        <w:ind w:left="567"/>
        <w:rPr>
          <w:rFonts w:asciiTheme="minorHAnsi" w:hAnsiTheme="minorHAnsi" w:cstheme="minorHAnsi"/>
        </w:rPr>
      </w:pPr>
    </w:p>
    <w:p w14:paraId="2CFE5DEE" w14:textId="6BEE3A01" w:rsidR="001530F3" w:rsidRDefault="00C934DC" w:rsidP="009508FB">
      <w:pPr>
        <w:ind w:left="567"/>
        <w:jc w:val="center"/>
        <w:rPr>
          <w:rFonts w:asciiTheme="minorHAnsi" w:hAnsiTheme="minorHAnsi" w:cstheme="minorHAnsi"/>
        </w:rPr>
      </w:pPr>
      <w:r w:rsidRPr="00C934DC">
        <w:rPr>
          <w:rFonts w:asciiTheme="minorHAnsi" w:hAnsiTheme="minorHAnsi" w:cstheme="minorHAnsi"/>
          <w:noProof/>
        </w:rPr>
        <w:drawing>
          <wp:inline distT="0" distB="0" distL="0" distR="0" wp14:anchorId="53BA974F" wp14:editId="23455697">
            <wp:extent cx="5508000" cy="1115723"/>
            <wp:effectExtent l="25400" t="25400" r="92710" b="90805"/>
            <wp:docPr id="87" name="Picture 8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e image demonstrates the calculation in Excel (see Excel spreadsheet available to be able to study the formulas used)"/>
                    <pic:cNvPicPr/>
                  </pic:nvPicPr>
                  <pic:blipFill>
                    <a:blip r:embed="rId115"/>
                    <a:stretch>
                      <a:fillRect/>
                    </a:stretch>
                  </pic:blipFill>
                  <pic:spPr>
                    <a:xfrm>
                      <a:off x="0" y="0"/>
                      <a:ext cx="5508000" cy="1115723"/>
                    </a:xfrm>
                    <a:prstGeom prst="rect">
                      <a:avLst/>
                    </a:prstGeom>
                    <a:effectLst>
                      <a:outerShdw blurRad="50800" dist="38100" dir="2700000" algn="tl" rotWithShape="0">
                        <a:prstClr val="black">
                          <a:alpha val="40000"/>
                        </a:prstClr>
                      </a:outerShdw>
                    </a:effectLst>
                  </pic:spPr>
                </pic:pic>
              </a:graphicData>
            </a:graphic>
          </wp:inline>
        </w:drawing>
      </w:r>
    </w:p>
    <w:p w14:paraId="279EAFAF" w14:textId="253538E9" w:rsidR="00C934DC" w:rsidRDefault="00C934DC" w:rsidP="00C934DC">
      <w:pPr>
        <w:ind w:left="567"/>
        <w:rPr>
          <w:rFonts w:asciiTheme="minorHAnsi" w:hAnsiTheme="minorHAnsi" w:cstheme="minorHAnsi"/>
        </w:rPr>
      </w:pPr>
      <w:r w:rsidRPr="00C934DC">
        <w:rPr>
          <w:rFonts w:asciiTheme="minorHAnsi" w:hAnsiTheme="minorHAnsi" w:cstheme="minorHAnsi"/>
          <w:noProof/>
        </w:rPr>
        <w:drawing>
          <wp:inline distT="0" distB="0" distL="0" distR="0" wp14:anchorId="05D50449" wp14:editId="46AAFB1F">
            <wp:extent cx="5508000" cy="1182219"/>
            <wp:effectExtent l="25400" t="25400" r="92710" b="88265"/>
            <wp:docPr id="88" name="Picture 8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he image demonstrates the calculation in Excel (see Excel spreadsheet available to be able to study the formulas used)"/>
                    <pic:cNvPicPr/>
                  </pic:nvPicPr>
                  <pic:blipFill>
                    <a:blip r:embed="rId116"/>
                    <a:stretch>
                      <a:fillRect/>
                    </a:stretch>
                  </pic:blipFill>
                  <pic:spPr>
                    <a:xfrm>
                      <a:off x="0" y="0"/>
                      <a:ext cx="5508000" cy="1182219"/>
                    </a:xfrm>
                    <a:prstGeom prst="rect">
                      <a:avLst/>
                    </a:prstGeom>
                    <a:effectLst>
                      <a:outerShdw blurRad="50800" dist="38100" dir="2700000" algn="tl" rotWithShape="0">
                        <a:prstClr val="black">
                          <a:alpha val="40000"/>
                        </a:prstClr>
                      </a:outerShdw>
                    </a:effectLst>
                  </pic:spPr>
                </pic:pic>
              </a:graphicData>
            </a:graphic>
          </wp:inline>
        </w:drawing>
      </w:r>
    </w:p>
    <w:p w14:paraId="3F3BE31A" w14:textId="77777777" w:rsidR="00353313" w:rsidRDefault="00353313" w:rsidP="00C934DC">
      <w:pPr>
        <w:rPr>
          <w:rFonts w:asciiTheme="minorHAnsi" w:hAnsiTheme="minorHAnsi" w:cstheme="minorHAnsi"/>
          <w:color w:val="000000" w:themeColor="text1"/>
        </w:rPr>
      </w:pPr>
    </w:p>
    <w:p w14:paraId="77844411" w14:textId="267F4F7D" w:rsidR="00353313" w:rsidRPr="00207611"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1530F3">
        <w:rPr>
          <w:rFonts w:asciiTheme="minorHAnsi" w:hAnsiTheme="minorHAnsi" w:cstheme="minorHAnsi"/>
          <w:b/>
          <w:bCs/>
        </w:rPr>
        <w:t>Excel</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28344866" w14:textId="77777777" w:rsidR="00353313" w:rsidRDefault="00353313" w:rsidP="00353313">
      <w:pPr>
        <w:ind w:left="567"/>
        <w:rPr>
          <w:rFonts w:asciiTheme="minorHAnsi" w:hAnsiTheme="minorHAnsi" w:cstheme="minorHAnsi"/>
        </w:rPr>
      </w:pPr>
    </w:p>
    <w:p w14:paraId="3DF536A3" w14:textId="77777777" w:rsidR="008F5021" w:rsidRDefault="00353313" w:rsidP="008F5021">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8.3 (Compare to Example 8.6): </w:t>
      </w:r>
      <w:r w:rsidR="008F5021">
        <w:rPr>
          <w:rFonts w:asciiTheme="minorHAnsi" w:hAnsiTheme="minorHAnsi" w:cstheme="minorHAnsi"/>
          <w:b/>
          <w:bCs/>
        </w:rPr>
        <w:t xml:space="preserve">In addition to making an initial investment of $30,000, Sanjar contributed $589.25 at the end of every month into an account earning 3% compounded semi-annually. How much time is necessary for him to reach the total savings of $50,000? </w:t>
      </w:r>
    </w:p>
    <w:p w14:paraId="137F57F1" w14:textId="033DCD61" w:rsidR="007D3853" w:rsidRDefault="007D3853" w:rsidP="00AA5125">
      <w:pPr>
        <w:rPr>
          <w:rFonts w:asciiTheme="minorHAnsi" w:hAnsiTheme="minorHAnsi" w:cstheme="minorHAnsi"/>
          <w:color w:val="000000" w:themeColor="text1"/>
        </w:rPr>
      </w:pPr>
    </w:p>
    <w:p w14:paraId="6C0F6764" w14:textId="7C7496A5" w:rsidR="001A0FB9" w:rsidRDefault="004F3163" w:rsidP="001A0FB9">
      <w:pPr>
        <w:ind w:left="567"/>
        <w:rPr>
          <w:rFonts w:asciiTheme="minorHAnsi" w:hAnsiTheme="minorHAnsi" w:cstheme="minorHAnsi"/>
          <w:color w:val="000000" w:themeColor="text1"/>
        </w:rPr>
      </w:pPr>
      <w:r>
        <w:rPr>
          <w:rFonts w:asciiTheme="minorHAnsi" w:hAnsiTheme="minorHAnsi" w:cstheme="minorHAnsi"/>
          <w:color w:val="000000" w:themeColor="text1"/>
        </w:rPr>
        <w:t xml:space="preserve">Once you have understood </w:t>
      </w:r>
      <w:r w:rsidR="00E4403E">
        <w:rPr>
          <w:rFonts w:asciiTheme="minorHAnsi" w:hAnsiTheme="minorHAnsi" w:cstheme="minorHAnsi"/>
          <w:color w:val="000000" w:themeColor="text1"/>
        </w:rPr>
        <w:t xml:space="preserve">Example 8.6 and </w:t>
      </w:r>
      <w:r>
        <w:rPr>
          <w:rFonts w:asciiTheme="minorHAnsi" w:hAnsiTheme="minorHAnsi" w:cstheme="minorHAnsi"/>
          <w:color w:val="000000" w:themeColor="text1"/>
        </w:rPr>
        <w:t xml:space="preserve">Excel Example 8.2, the following </w:t>
      </w:r>
      <w:r w:rsidR="00006CA0">
        <w:rPr>
          <w:rFonts w:asciiTheme="minorHAnsi" w:hAnsiTheme="minorHAnsi" w:cstheme="minorHAnsi"/>
          <w:color w:val="000000" w:themeColor="text1"/>
        </w:rPr>
        <w:t xml:space="preserve">Excel </w:t>
      </w:r>
      <w:r>
        <w:rPr>
          <w:rFonts w:asciiTheme="minorHAnsi" w:hAnsiTheme="minorHAnsi" w:cstheme="minorHAnsi"/>
          <w:color w:val="000000" w:themeColor="text1"/>
        </w:rPr>
        <w:t>solution must be clear:</w:t>
      </w:r>
    </w:p>
    <w:p w14:paraId="73ABFC82" w14:textId="77777777" w:rsidR="004F3163" w:rsidRDefault="004F3163" w:rsidP="001A0FB9">
      <w:pPr>
        <w:ind w:left="567"/>
        <w:rPr>
          <w:rFonts w:asciiTheme="minorHAnsi" w:hAnsiTheme="minorHAnsi" w:cstheme="minorHAnsi"/>
          <w:color w:val="000000" w:themeColor="text1"/>
        </w:rPr>
      </w:pPr>
    </w:p>
    <w:p w14:paraId="6289A119" w14:textId="4369BBA6" w:rsidR="001A0FB9" w:rsidRDefault="00992A5D" w:rsidP="00553D3A">
      <w:pPr>
        <w:ind w:left="567"/>
        <w:jc w:val="center"/>
        <w:rPr>
          <w:rFonts w:asciiTheme="minorHAnsi" w:hAnsiTheme="minorHAnsi" w:cstheme="minorHAnsi"/>
          <w:color w:val="000000" w:themeColor="text1"/>
        </w:rPr>
      </w:pPr>
      <w:r w:rsidRPr="00992A5D">
        <w:rPr>
          <w:rFonts w:asciiTheme="minorHAnsi" w:hAnsiTheme="minorHAnsi" w:cstheme="minorHAnsi"/>
          <w:noProof/>
          <w:color w:val="000000" w:themeColor="text1"/>
        </w:rPr>
        <w:drawing>
          <wp:inline distT="0" distB="0" distL="0" distR="0" wp14:anchorId="1F14ED92" wp14:editId="059D4F94">
            <wp:extent cx="5508000" cy="1253423"/>
            <wp:effectExtent l="25400" t="25400" r="92710" b="93345"/>
            <wp:docPr id="89" name="Picture 8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he image demonstrates the calculation in Excel (see Excel spreadsheet available to be able to study the formulas used)"/>
                    <pic:cNvPicPr/>
                  </pic:nvPicPr>
                  <pic:blipFill>
                    <a:blip r:embed="rId117"/>
                    <a:stretch>
                      <a:fillRect/>
                    </a:stretch>
                  </pic:blipFill>
                  <pic:spPr>
                    <a:xfrm>
                      <a:off x="0" y="0"/>
                      <a:ext cx="5508000" cy="1253423"/>
                    </a:xfrm>
                    <a:prstGeom prst="rect">
                      <a:avLst/>
                    </a:prstGeom>
                    <a:effectLst>
                      <a:outerShdw blurRad="50800" dist="38100" dir="2700000" algn="tl" rotWithShape="0">
                        <a:prstClr val="black">
                          <a:alpha val="40000"/>
                        </a:prstClr>
                      </a:outerShdw>
                    </a:effectLst>
                  </pic:spPr>
                </pic:pic>
              </a:graphicData>
            </a:graphic>
          </wp:inline>
        </w:drawing>
      </w:r>
    </w:p>
    <w:p w14:paraId="4CBE36E0" w14:textId="51D6DA36" w:rsidR="001A0FB9" w:rsidRDefault="00553D3A" w:rsidP="00017503">
      <w:pPr>
        <w:ind w:left="567"/>
        <w:jc w:val="center"/>
        <w:rPr>
          <w:rFonts w:asciiTheme="minorHAnsi" w:hAnsiTheme="minorHAnsi" w:cstheme="minorHAnsi"/>
          <w:color w:val="000000" w:themeColor="text1"/>
        </w:rPr>
      </w:pPr>
      <w:r w:rsidRPr="00553D3A">
        <w:rPr>
          <w:rFonts w:asciiTheme="minorHAnsi" w:hAnsiTheme="minorHAnsi" w:cstheme="minorHAnsi"/>
          <w:noProof/>
          <w:color w:val="000000" w:themeColor="text1"/>
        </w:rPr>
        <w:lastRenderedPageBreak/>
        <w:drawing>
          <wp:inline distT="0" distB="0" distL="0" distR="0" wp14:anchorId="67BB558B" wp14:editId="2128FE42">
            <wp:extent cx="5508000" cy="1272842"/>
            <wp:effectExtent l="25400" t="25400" r="92710" b="86360"/>
            <wp:docPr id="90" name="Picture 9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he image demonstrates the calculation in Excel (see Excel spreadsheet available to be able to study the formulas used)"/>
                    <pic:cNvPicPr/>
                  </pic:nvPicPr>
                  <pic:blipFill>
                    <a:blip r:embed="rId118"/>
                    <a:stretch>
                      <a:fillRect/>
                    </a:stretch>
                  </pic:blipFill>
                  <pic:spPr>
                    <a:xfrm>
                      <a:off x="0" y="0"/>
                      <a:ext cx="5508000" cy="1272842"/>
                    </a:xfrm>
                    <a:prstGeom prst="rect">
                      <a:avLst/>
                    </a:prstGeom>
                    <a:effectLst>
                      <a:outerShdw blurRad="50800" dist="38100" dir="2700000" algn="tl" rotWithShape="0">
                        <a:prstClr val="black">
                          <a:alpha val="40000"/>
                        </a:prstClr>
                      </a:outerShdw>
                    </a:effectLst>
                  </pic:spPr>
                </pic:pic>
              </a:graphicData>
            </a:graphic>
          </wp:inline>
        </w:drawing>
      </w:r>
    </w:p>
    <w:p w14:paraId="3A7E1AD7" w14:textId="31078986" w:rsidR="00553D3A" w:rsidRDefault="00553D3A" w:rsidP="00017503">
      <w:pPr>
        <w:ind w:left="567"/>
        <w:jc w:val="center"/>
        <w:rPr>
          <w:rFonts w:asciiTheme="minorHAnsi" w:hAnsiTheme="minorHAnsi" w:cstheme="minorHAnsi"/>
          <w:color w:val="000000" w:themeColor="text1"/>
        </w:rPr>
      </w:pPr>
      <w:r w:rsidRPr="00553D3A">
        <w:rPr>
          <w:rFonts w:asciiTheme="minorHAnsi" w:hAnsiTheme="minorHAnsi" w:cstheme="minorHAnsi"/>
          <w:noProof/>
          <w:color w:val="000000" w:themeColor="text1"/>
        </w:rPr>
        <w:drawing>
          <wp:inline distT="0" distB="0" distL="0" distR="0" wp14:anchorId="0933B984" wp14:editId="1DA023BA">
            <wp:extent cx="5508000" cy="1381119"/>
            <wp:effectExtent l="25400" t="25400" r="92710" b="92710"/>
            <wp:docPr id="91" name="Picture 9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he image demonstrates the calculation in Excel (see Excel spreadsheet available to be able to study the formulas used)"/>
                    <pic:cNvPicPr/>
                  </pic:nvPicPr>
                  <pic:blipFill>
                    <a:blip r:embed="rId119"/>
                    <a:stretch>
                      <a:fillRect/>
                    </a:stretch>
                  </pic:blipFill>
                  <pic:spPr>
                    <a:xfrm>
                      <a:off x="0" y="0"/>
                      <a:ext cx="5508000" cy="1381119"/>
                    </a:xfrm>
                    <a:prstGeom prst="rect">
                      <a:avLst/>
                    </a:prstGeom>
                    <a:effectLst>
                      <a:outerShdw blurRad="50800" dist="38100" dir="2700000" algn="tl" rotWithShape="0">
                        <a:prstClr val="black">
                          <a:alpha val="40000"/>
                        </a:prstClr>
                      </a:outerShdw>
                    </a:effectLst>
                  </pic:spPr>
                </pic:pic>
              </a:graphicData>
            </a:graphic>
          </wp:inline>
        </w:drawing>
      </w:r>
    </w:p>
    <w:p w14:paraId="574C9D30" w14:textId="77777777" w:rsidR="001A0FB9" w:rsidRDefault="001A0FB9" w:rsidP="001A0FB9">
      <w:pPr>
        <w:ind w:left="567"/>
        <w:jc w:val="center"/>
        <w:rPr>
          <w:rFonts w:asciiTheme="minorHAnsi" w:hAnsiTheme="minorHAnsi" w:cstheme="minorHAnsi"/>
          <w:color w:val="000000" w:themeColor="text1"/>
        </w:rPr>
      </w:pPr>
    </w:p>
    <w:p w14:paraId="5EB8FE6A" w14:textId="7F3C3EAF" w:rsidR="00353313" w:rsidRPr="00C56B7C"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7D3853">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1933CD9C" w14:textId="77777777" w:rsidR="00553D3A" w:rsidRDefault="00553D3A" w:rsidP="00F67FEE">
      <w:pPr>
        <w:rPr>
          <w:rFonts w:asciiTheme="minorHAnsi" w:hAnsiTheme="minorHAnsi" w:cstheme="minorHAnsi"/>
        </w:rPr>
      </w:pPr>
    </w:p>
    <w:p w14:paraId="2CE765A0" w14:textId="0C010AD7" w:rsidR="00353313" w:rsidRDefault="00353313" w:rsidP="00353313">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8.4</w:t>
      </w:r>
      <w:r w:rsidR="00602E13">
        <w:rPr>
          <w:rFonts w:asciiTheme="minorHAnsi" w:hAnsiTheme="minorHAnsi" w:cstheme="minorHAnsi"/>
          <w:b/>
          <w:bCs/>
        </w:rPr>
        <w:t>:</w:t>
      </w:r>
      <w:r>
        <w:rPr>
          <w:rFonts w:asciiTheme="minorHAnsi" w:hAnsiTheme="minorHAnsi" w:cstheme="minorHAnsi"/>
          <w:b/>
          <w:bCs/>
        </w:rPr>
        <w:t xml:space="preserve"> What nominal rate, compounded daily, is required for 34 </w:t>
      </w:r>
    </w:p>
    <w:p w14:paraId="443284F7" w14:textId="437A36A2" w:rsidR="00353313" w:rsidRDefault="00353313" w:rsidP="00353313">
      <w:pPr>
        <w:rPr>
          <w:rFonts w:asciiTheme="minorHAnsi" w:hAnsiTheme="minorHAnsi" w:cstheme="minorHAnsi"/>
          <w:b/>
          <w:bCs/>
        </w:rPr>
      </w:pPr>
      <w:r>
        <w:rPr>
          <w:rFonts w:asciiTheme="minorHAnsi" w:hAnsiTheme="minorHAnsi" w:cstheme="minorHAnsi"/>
          <w:b/>
          <w:bCs/>
        </w:rPr>
        <w:t>end-of-quarter payments of $500 to produce the future value of $20,000</w:t>
      </w:r>
      <w:r w:rsidR="00602E13">
        <w:rPr>
          <w:rFonts w:asciiTheme="minorHAnsi" w:hAnsiTheme="minorHAnsi" w:cstheme="minorHAnsi"/>
          <w:b/>
          <w:bCs/>
        </w:rPr>
        <w:t>?</w:t>
      </w:r>
    </w:p>
    <w:p w14:paraId="6123C967" w14:textId="77777777" w:rsidR="00353313" w:rsidRDefault="00353313" w:rsidP="00D15B35">
      <w:pPr>
        <w:ind w:left="851"/>
        <w:rPr>
          <w:rFonts w:asciiTheme="minorHAnsi" w:hAnsiTheme="minorHAnsi" w:cstheme="minorHAnsi"/>
          <w:b/>
          <w:bCs/>
        </w:rPr>
      </w:pPr>
    </w:p>
    <w:p w14:paraId="11437CF0" w14:textId="54ACD6CB" w:rsidR="00C06A7A" w:rsidRDefault="00D15B35" w:rsidP="00D15B35">
      <w:pPr>
        <w:ind w:left="567"/>
        <w:rPr>
          <w:rFonts w:asciiTheme="minorHAnsi" w:hAnsiTheme="minorHAnsi" w:cstheme="minorHAnsi"/>
        </w:rPr>
      </w:pPr>
      <w:r>
        <w:rPr>
          <w:rFonts w:asciiTheme="minorHAnsi" w:hAnsiTheme="minorHAnsi" w:cstheme="minorHAnsi"/>
        </w:rPr>
        <w:t xml:space="preserve">We will use Excel’s function RATE(). </w:t>
      </w:r>
      <w:r w:rsidR="00655817">
        <w:rPr>
          <w:rFonts w:asciiTheme="minorHAnsi" w:hAnsiTheme="minorHAnsi" w:cstheme="minorHAnsi"/>
        </w:rPr>
        <w:t xml:space="preserve">The last argument of this function, “guess”, can be left empty. </w:t>
      </w:r>
    </w:p>
    <w:p w14:paraId="5435E8E2" w14:textId="333417EB" w:rsidR="00D15B35" w:rsidRDefault="00D15B35" w:rsidP="00D15B35">
      <w:pPr>
        <w:ind w:left="567"/>
        <w:rPr>
          <w:rFonts w:asciiTheme="minorHAnsi" w:hAnsiTheme="minorHAnsi" w:cstheme="minorHAnsi"/>
        </w:rPr>
      </w:pPr>
    </w:p>
    <w:p w14:paraId="708668D6" w14:textId="0F2C327D" w:rsidR="00D15B35" w:rsidRDefault="00CB55FA" w:rsidP="00D3335B">
      <w:pPr>
        <w:ind w:left="567"/>
        <w:jc w:val="center"/>
        <w:rPr>
          <w:rFonts w:asciiTheme="minorHAnsi" w:hAnsiTheme="minorHAnsi" w:cstheme="minorHAnsi"/>
        </w:rPr>
      </w:pPr>
      <w:r w:rsidRPr="00CB55FA">
        <w:rPr>
          <w:rFonts w:asciiTheme="minorHAnsi" w:hAnsiTheme="minorHAnsi" w:cstheme="minorHAnsi"/>
          <w:noProof/>
        </w:rPr>
        <w:drawing>
          <wp:inline distT="0" distB="0" distL="0" distR="0" wp14:anchorId="2D99AF24" wp14:editId="190AF635">
            <wp:extent cx="5508000" cy="1152208"/>
            <wp:effectExtent l="25400" t="25400" r="92710" b="92710"/>
            <wp:docPr id="98" name="Picture 9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he image demonstrates the calculation in Excel (see Excel spreadsheet available to be able to study the formulas used)"/>
                    <pic:cNvPicPr/>
                  </pic:nvPicPr>
                  <pic:blipFill>
                    <a:blip r:embed="rId120"/>
                    <a:stretch>
                      <a:fillRect/>
                    </a:stretch>
                  </pic:blipFill>
                  <pic:spPr>
                    <a:xfrm>
                      <a:off x="0" y="0"/>
                      <a:ext cx="5508000" cy="1152208"/>
                    </a:xfrm>
                    <a:prstGeom prst="rect">
                      <a:avLst/>
                    </a:prstGeom>
                    <a:effectLst>
                      <a:outerShdw blurRad="50800" dist="38100" dir="2700000" algn="tl" rotWithShape="0">
                        <a:prstClr val="black">
                          <a:alpha val="40000"/>
                        </a:prstClr>
                      </a:outerShdw>
                    </a:effectLst>
                  </pic:spPr>
                </pic:pic>
              </a:graphicData>
            </a:graphic>
          </wp:inline>
        </w:drawing>
      </w:r>
    </w:p>
    <w:p w14:paraId="409A04A8" w14:textId="13CF4FE6" w:rsidR="00C06A7A" w:rsidRDefault="00CB55FA" w:rsidP="00D3335B">
      <w:pPr>
        <w:ind w:left="567"/>
        <w:jc w:val="center"/>
        <w:rPr>
          <w:rFonts w:asciiTheme="minorHAnsi" w:hAnsiTheme="minorHAnsi" w:cstheme="minorHAnsi"/>
        </w:rPr>
      </w:pPr>
      <w:r w:rsidRPr="00CB55FA">
        <w:rPr>
          <w:rFonts w:asciiTheme="minorHAnsi" w:hAnsiTheme="minorHAnsi" w:cstheme="minorHAnsi"/>
          <w:noProof/>
        </w:rPr>
        <w:drawing>
          <wp:inline distT="0" distB="0" distL="0" distR="0" wp14:anchorId="1338F004" wp14:editId="4C36DD3F">
            <wp:extent cx="5508000" cy="1217527"/>
            <wp:effectExtent l="25400" t="25400" r="92710" b="90805"/>
            <wp:docPr id="105" name="Picture 10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The image demonstrates the calculation in Excel (see Excel spreadsheet available to be able to study the formulas used)"/>
                    <pic:cNvPicPr/>
                  </pic:nvPicPr>
                  <pic:blipFill>
                    <a:blip r:embed="rId121"/>
                    <a:stretch>
                      <a:fillRect/>
                    </a:stretch>
                  </pic:blipFill>
                  <pic:spPr>
                    <a:xfrm>
                      <a:off x="0" y="0"/>
                      <a:ext cx="5508000" cy="1217527"/>
                    </a:xfrm>
                    <a:prstGeom prst="rect">
                      <a:avLst/>
                    </a:prstGeom>
                    <a:effectLst>
                      <a:outerShdw blurRad="50800" dist="38100" dir="2700000" algn="tl" rotWithShape="0">
                        <a:prstClr val="black">
                          <a:alpha val="40000"/>
                        </a:prstClr>
                      </a:outerShdw>
                    </a:effectLst>
                  </pic:spPr>
                </pic:pic>
              </a:graphicData>
            </a:graphic>
          </wp:inline>
        </w:drawing>
      </w:r>
    </w:p>
    <w:p w14:paraId="05E638A5" w14:textId="05B90B75" w:rsidR="00C06A7A" w:rsidRDefault="00C06A7A" w:rsidP="00D3335B">
      <w:pPr>
        <w:ind w:left="567"/>
        <w:jc w:val="center"/>
        <w:rPr>
          <w:rFonts w:asciiTheme="minorHAnsi" w:hAnsiTheme="minorHAnsi" w:cstheme="minorHAnsi"/>
        </w:rPr>
      </w:pPr>
    </w:p>
    <w:p w14:paraId="26F93596" w14:textId="608490D5" w:rsidR="00655817" w:rsidRDefault="00655817" w:rsidP="00C06A7A">
      <w:pPr>
        <w:ind w:left="567"/>
        <w:rPr>
          <w:rFonts w:asciiTheme="minorHAnsi" w:hAnsiTheme="minorHAnsi" w:cstheme="minorHAnsi"/>
        </w:rPr>
      </w:pPr>
      <w:r>
        <w:rPr>
          <w:rFonts w:asciiTheme="minorHAnsi" w:hAnsiTheme="minorHAnsi" w:cstheme="minorHAnsi"/>
        </w:rPr>
        <w:t xml:space="preserve">We have found the </w:t>
      </w:r>
      <w:r w:rsidRPr="000372D4">
        <w:rPr>
          <w:rFonts w:asciiTheme="minorHAnsi" w:hAnsiTheme="minorHAnsi" w:cstheme="minorHAnsi"/>
          <w:i/>
          <w:iCs/>
        </w:rPr>
        <w:t>periodic</w:t>
      </w:r>
      <w:r>
        <w:rPr>
          <w:rFonts w:asciiTheme="minorHAnsi" w:hAnsiTheme="minorHAnsi" w:cstheme="minorHAnsi"/>
        </w:rPr>
        <w:t xml:space="preserve"> rate, compounded quarterly. We must find the equivalent </w:t>
      </w:r>
      <w:r w:rsidRPr="000372D4">
        <w:rPr>
          <w:rFonts w:asciiTheme="minorHAnsi" w:hAnsiTheme="minorHAnsi" w:cstheme="minorHAnsi"/>
          <w:i/>
          <w:iCs/>
        </w:rPr>
        <w:t>nominal</w:t>
      </w:r>
      <w:r>
        <w:rPr>
          <w:rFonts w:asciiTheme="minorHAnsi" w:hAnsiTheme="minorHAnsi" w:cstheme="minorHAnsi"/>
        </w:rPr>
        <w:t xml:space="preserve"> </w:t>
      </w:r>
      <w:r w:rsidR="000372D4">
        <w:rPr>
          <w:rFonts w:asciiTheme="minorHAnsi" w:hAnsiTheme="minorHAnsi" w:cstheme="minorHAnsi"/>
        </w:rPr>
        <w:t xml:space="preserve">(that is, </w:t>
      </w:r>
      <w:r w:rsidR="000372D4" w:rsidRPr="000372D4">
        <w:rPr>
          <w:rFonts w:asciiTheme="minorHAnsi" w:hAnsiTheme="minorHAnsi" w:cstheme="minorHAnsi"/>
          <w:i/>
          <w:iCs/>
        </w:rPr>
        <w:t>annual</w:t>
      </w:r>
      <w:r w:rsidR="000372D4">
        <w:rPr>
          <w:rFonts w:asciiTheme="minorHAnsi" w:hAnsiTheme="minorHAnsi" w:cstheme="minorHAnsi"/>
        </w:rPr>
        <w:t xml:space="preserve">) </w:t>
      </w:r>
      <w:r>
        <w:rPr>
          <w:rFonts w:asciiTheme="minorHAnsi" w:hAnsiTheme="minorHAnsi" w:cstheme="minorHAnsi"/>
        </w:rPr>
        <w:t>rate, compounded daily:</w:t>
      </w:r>
    </w:p>
    <w:p w14:paraId="41C00744" w14:textId="7EE382CE" w:rsidR="00655817" w:rsidRDefault="00655817" w:rsidP="00C06A7A">
      <w:pPr>
        <w:ind w:left="567"/>
        <w:rPr>
          <w:rFonts w:asciiTheme="minorHAnsi" w:hAnsiTheme="minorHAnsi" w:cstheme="minorHAnsi"/>
        </w:rPr>
      </w:pPr>
    </w:p>
    <w:p w14:paraId="791E277F" w14:textId="5CAB2752" w:rsidR="00655817" w:rsidRDefault="00CB55FA" w:rsidP="00D3335B">
      <w:pPr>
        <w:ind w:left="567"/>
        <w:jc w:val="center"/>
        <w:rPr>
          <w:rFonts w:asciiTheme="minorHAnsi" w:hAnsiTheme="minorHAnsi" w:cstheme="minorHAnsi"/>
        </w:rPr>
      </w:pPr>
      <w:r w:rsidRPr="00CB55FA">
        <w:rPr>
          <w:rFonts w:asciiTheme="minorHAnsi" w:hAnsiTheme="minorHAnsi" w:cstheme="minorHAnsi"/>
          <w:noProof/>
        </w:rPr>
        <w:lastRenderedPageBreak/>
        <w:drawing>
          <wp:inline distT="0" distB="0" distL="0" distR="0" wp14:anchorId="249E0A54" wp14:editId="7A802F00">
            <wp:extent cx="5508000" cy="1050992"/>
            <wp:effectExtent l="25400" t="25400" r="92710" b="92075"/>
            <wp:docPr id="106" name="Picture 10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he image demonstrates the calculation in Excel (see Excel spreadsheet available to be able to study the formulas used)"/>
                    <pic:cNvPicPr/>
                  </pic:nvPicPr>
                  <pic:blipFill>
                    <a:blip r:embed="rId122"/>
                    <a:stretch>
                      <a:fillRect/>
                    </a:stretch>
                  </pic:blipFill>
                  <pic:spPr>
                    <a:xfrm>
                      <a:off x="0" y="0"/>
                      <a:ext cx="5508000" cy="1050992"/>
                    </a:xfrm>
                    <a:prstGeom prst="rect">
                      <a:avLst/>
                    </a:prstGeom>
                    <a:effectLst>
                      <a:outerShdw blurRad="50800" dist="38100" dir="2700000" algn="tl" rotWithShape="0">
                        <a:prstClr val="black">
                          <a:alpha val="40000"/>
                        </a:prstClr>
                      </a:outerShdw>
                    </a:effectLst>
                  </pic:spPr>
                </pic:pic>
              </a:graphicData>
            </a:graphic>
          </wp:inline>
        </w:drawing>
      </w:r>
    </w:p>
    <w:p w14:paraId="60AE4551" w14:textId="26659800" w:rsidR="00D3335B" w:rsidRDefault="00CB55FA" w:rsidP="00113199">
      <w:pPr>
        <w:ind w:left="567"/>
        <w:jc w:val="center"/>
        <w:rPr>
          <w:rFonts w:asciiTheme="minorHAnsi" w:hAnsiTheme="minorHAnsi" w:cstheme="minorHAnsi"/>
        </w:rPr>
      </w:pPr>
      <w:r w:rsidRPr="00CB55FA">
        <w:rPr>
          <w:rFonts w:asciiTheme="minorHAnsi" w:hAnsiTheme="minorHAnsi" w:cstheme="minorHAnsi"/>
          <w:noProof/>
        </w:rPr>
        <w:drawing>
          <wp:inline distT="0" distB="0" distL="0" distR="0" wp14:anchorId="74BDE24F" wp14:editId="3E900A5D">
            <wp:extent cx="5508000" cy="1215762"/>
            <wp:effectExtent l="25400" t="25400" r="92710" b="92710"/>
            <wp:docPr id="112" name="Picture 11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he image demonstrates the calculation in Excel (see Excel spreadsheet available to be able to study the formulas used)"/>
                    <pic:cNvPicPr/>
                  </pic:nvPicPr>
                  <pic:blipFill>
                    <a:blip r:embed="rId123"/>
                    <a:stretch>
                      <a:fillRect/>
                    </a:stretch>
                  </pic:blipFill>
                  <pic:spPr>
                    <a:xfrm>
                      <a:off x="0" y="0"/>
                      <a:ext cx="5508000" cy="1215762"/>
                    </a:xfrm>
                    <a:prstGeom prst="rect">
                      <a:avLst/>
                    </a:prstGeom>
                    <a:effectLst>
                      <a:outerShdw blurRad="50800" dist="38100" dir="2700000" algn="tl" rotWithShape="0">
                        <a:prstClr val="black">
                          <a:alpha val="40000"/>
                        </a:prstClr>
                      </a:outerShdw>
                    </a:effectLst>
                  </pic:spPr>
                </pic:pic>
              </a:graphicData>
            </a:graphic>
          </wp:inline>
        </w:drawing>
      </w:r>
    </w:p>
    <w:p w14:paraId="2C5EC529" w14:textId="77777777" w:rsidR="00017503" w:rsidRDefault="00017503" w:rsidP="00D3335B">
      <w:pPr>
        <w:ind w:left="567"/>
        <w:jc w:val="center"/>
        <w:rPr>
          <w:rFonts w:asciiTheme="minorHAnsi" w:hAnsiTheme="minorHAnsi" w:cstheme="minorHAnsi"/>
        </w:rPr>
      </w:pPr>
    </w:p>
    <w:p w14:paraId="63C875A6" w14:textId="77777777" w:rsidR="003208C7" w:rsidRPr="00017503" w:rsidRDefault="003208C7" w:rsidP="003208C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31C033FD" w14:textId="30C5BB73" w:rsidR="00655817" w:rsidRPr="00C06A7A" w:rsidRDefault="00655817" w:rsidP="00C06A7A">
      <w:pPr>
        <w:ind w:left="567"/>
        <w:rPr>
          <w:rFonts w:asciiTheme="minorHAnsi" w:hAnsiTheme="minorHAnsi" w:cstheme="minorHAnsi"/>
        </w:rPr>
      </w:pPr>
    </w:p>
    <w:p w14:paraId="3FE42D6A" w14:textId="633B7D81" w:rsidR="00F96051" w:rsidRDefault="00F96051" w:rsidP="00F96051">
      <w:pPr>
        <w:rPr>
          <w:rFonts w:asciiTheme="minorHAnsi" w:hAnsiTheme="minorHAnsi" w:cstheme="minorHAnsi"/>
        </w:rPr>
      </w:pPr>
    </w:p>
    <w:p w14:paraId="54A7E637" w14:textId="42E2C13D" w:rsidR="00F96051" w:rsidRDefault="00F96051" w:rsidP="00F96051">
      <w:pPr>
        <w:rPr>
          <w:rStyle w:val="Hyperlink"/>
          <w:rFonts w:asciiTheme="minorHAnsi" w:hAnsiTheme="minorHAnsi" w:cstheme="minorHAnsi"/>
          <w:b/>
          <w:bCs/>
        </w:rPr>
      </w:pPr>
      <w:r w:rsidRPr="00F96051">
        <w:rPr>
          <w:rFonts w:asciiTheme="minorHAnsi" w:hAnsiTheme="minorHAnsi" w:cstheme="minorHAnsi"/>
          <w:b/>
          <w:bCs/>
        </w:rPr>
        <w:t xml:space="preserve">Annuities review with algebra and Excel: </w:t>
      </w:r>
      <w:hyperlink r:id="rId124" w:history="1">
        <w:r w:rsidRPr="00F96051">
          <w:rPr>
            <w:rStyle w:val="Hyperlink"/>
            <w:rFonts w:asciiTheme="minorHAnsi" w:hAnsiTheme="minorHAnsi" w:cstheme="minorHAnsi"/>
            <w:b/>
            <w:bCs/>
          </w:rPr>
          <w:t>https://youtu.be/GRtomwg05L4</w:t>
        </w:r>
      </w:hyperlink>
    </w:p>
    <w:p w14:paraId="1C25C8C4" w14:textId="3E9253D2" w:rsidR="0087067D" w:rsidRDefault="0087067D" w:rsidP="00F96051">
      <w:pPr>
        <w:rPr>
          <w:rStyle w:val="Hyperlink"/>
          <w:rFonts w:asciiTheme="minorHAnsi" w:hAnsiTheme="minorHAnsi" w:cstheme="minorHAnsi"/>
          <w:b/>
          <w:bCs/>
        </w:rPr>
      </w:pPr>
    </w:p>
    <w:p w14:paraId="07A11AD2" w14:textId="0EA66653" w:rsidR="0087067D" w:rsidRDefault="0087067D" w:rsidP="00F96051">
      <w:pPr>
        <w:rPr>
          <w:rStyle w:val="Hyperlink"/>
          <w:rFonts w:asciiTheme="minorHAnsi" w:hAnsiTheme="minorHAnsi" w:cstheme="minorHAnsi"/>
          <w:b/>
          <w:bCs/>
        </w:rPr>
      </w:pPr>
      <w:r>
        <w:rPr>
          <w:rFonts w:asciiTheme="minorHAnsi" w:hAnsiTheme="minorHAnsi" w:cstheme="minorHAnsi"/>
          <w:b/>
          <w:bCs/>
          <w:noProof/>
          <w:color w:val="0563C1" w:themeColor="hyperlink"/>
          <w:u w:val="single"/>
        </w:rPr>
        <w:drawing>
          <wp:anchor distT="0" distB="0" distL="114300" distR="114300" simplePos="0" relativeHeight="251665408" behindDoc="1" locked="0" layoutInCell="1" allowOverlap="1" wp14:anchorId="6E0DBA1B" wp14:editId="3FF9D486">
            <wp:simplePos x="0" y="0"/>
            <wp:positionH relativeFrom="column">
              <wp:posOffset>4464050</wp:posOffset>
            </wp:positionH>
            <wp:positionV relativeFrom="paragraph">
              <wp:posOffset>-51435</wp:posOffset>
            </wp:positionV>
            <wp:extent cx="1040130" cy="1040130"/>
            <wp:effectExtent l="0" t="0" r="1270" b="1270"/>
            <wp:wrapTight wrapText="bothSides">
              <wp:wrapPolygon edited="0">
                <wp:start x="0" y="0"/>
                <wp:lineTo x="0" y="21363"/>
                <wp:lineTo x="21363" y="21363"/>
                <wp:lineTo x="21363" y="0"/>
                <wp:lineTo x="0" y="0"/>
              </wp:wrapPolygon>
            </wp:wrapTight>
            <wp:docPr id="793020783" name="Picture 5" descr="A qr code with a letter 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20783" name="Picture 5" descr="A qr code with a letter b&#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40130" cy="1040130"/>
                    </a:xfrm>
                    <a:prstGeom prst="rect">
                      <a:avLst/>
                    </a:prstGeom>
                  </pic:spPr>
                </pic:pic>
              </a:graphicData>
            </a:graphic>
            <wp14:sizeRelH relativeFrom="page">
              <wp14:pctWidth>0</wp14:pctWidth>
            </wp14:sizeRelH>
            <wp14:sizeRelV relativeFrom="page">
              <wp14:pctHeight>0</wp14:pctHeight>
            </wp14:sizeRelV>
          </wp:anchor>
        </w:drawing>
      </w:r>
    </w:p>
    <w:p w14:paraId="5BAEE0BA" w14:textId="3FF7A8B9" w:rsidR="0087067D" w:rsidRDefault="0087067D" w:rsidP="00F96051">
      <w:pPr>
        <w:rPr>
          <w:rStyle w:val="Hyperlink"/>
          <w:rFonts w:asciiTheme="minorHAnsi" w:hAnsiTheme="minorHAnsi" w:cstheme="minorHAnsi"/>
          <w:b/>
          <w:bCs/>
        </w:rPr>
      </w:pPr>
    </w:p>
    <w:p w14:paraId="3FF6D5AF" w14:textId="42A4F555" w:rsidR="0087067D" w:rsidRPr="00F96051" w:rsidRDefault="0087067D" w:rsidP="00F96051">
      <w:pPr>
        <w:rPr>
          <w:rFonts w:asciiTheme="minorHAnsi" w:hAnsiTheme="minorHAnsi" w:cstheme="minorHAnsi"/>
          <w:b/>
          <w:bCs/>
        </w:rPr>
      </w:pPr>
    </w:p>
    <w:p w14:paraId="6BD538A5" w14:textId="5F9A7E85" w:rsidR="0087067D" w:rsidRDefault="0087067D" w:rsidP="00F96051">
      <w:pPr>
        <w:rPr>
          <w:rFonts w:asciiTheme="minorHAnsi" w:hAnsiTheme="minorHAnsi" w:cstheme="minorHAnsi"/>
          <w:b/>
          <w:bCs/>
        </w:rPr>
      </w:pPr>
    </w:p>
    <w:p w14:paraId="6BEACC55" w14:textId="40A0EA6F" w:rsidR="0087067D" w:rsidRDefault="0087067D" w:rsidP="00F96051">
      <w:pPr>
        <w:rPr>
          <w:rFonts w:asciiTheme="minorHAnsi" w:hAnsiTheme="minorHAnsi" w:cstheme="minorHAnsi"/>
          <w:b/>
          <w:bCs/>
        </w:rPr>
      </w:pPr>
    </w:p>
    <w:p w14:paraId="0A0F732D" w14:textId="0416AE9C" w:rsidR="0087067D" w:rsidRDefault="0087067D" w:rsidP="00F96051">
      <w:pPr>
        <w:rPr>
          <w:rFonts w:asciiTheme="minorHAnsi" w:hAnsiTheme="minorHAnsi" w:cstheme="minorHAnsi"/>
          <w:b/>
          <w:bCs/>
        </w:rPr>
      </w:pPr>
    </w:p>
    <w:p w14:paraId="71524E11" w14:textId="659FD9CE" w:rsidR="0087067D" w:rsidRDefault="0087067D" w:rsidP="00F96051">
      <w:pPr>
        <w:rPr>
          <w:rFonts w:asciiTheme="minorHAnsi" w:hAnsiTheme="minorHAnsi" w:cstheme="minorHAnsi"/>
          <w:b/>
          <w:bCs/>
        </w:rPr>
      </w:pPr>
    </w:p>
    <w:p w14:paraId="0AE2968C" w14:textId="77777777" w:rsidR="0087067D" w:rsidRDefault="0087067D" w:rsidP="00F96051">
      <w:pPr>
        <w:rPr>
          <w:rFonts w:asciiTheme="minorHAnsi" w:hAnsiTheme="minorHAnsi" w:cstheme="minorHAnsi"/>
          <w:b/>
          <w:bCs/>
        </w:rPr>
      </w:pPr>
    </w:p>
    <w:p w14:paraId="7B52CBA5" w14:textId="77777777" w:rsidR="0087067D" w:rsidRDefault="0087067D" w:rsidP="00F96051">
      <w:pPr>
        <w:rPr>
          <w:rFonts w:asciiTheme="minorHAnsi" w:hAnsiTheme="minorHAnsi" w:cstheme="minorHAnsi"/>
          <w:b/>
          <w:bCs/>
        </w:rPr>
      </w:pPr>
    </w:p>
    <w:p w14:paraId="195547EA" w14:textId="77777777" w:rsidR="0087067D" w:rsidRDefault="0087067D" w:rsidP="00F96051">
      <w:pPr>
        <w:rPr>
          <w:rFonts w:asciiTheme="minorHAnsi" w:hAnsiTheme="minorHAnsi" w:cstheme="minorHAnsi"/>
          <w:b/>
          <w:bCs/>
        </w:rPr>
      </w:pPr>
    </w:p>
    <w:p w14:paraId="68163581" w14:textId="77777777" w:rsidR="0087067D" w:rsidRDefault="0087067D" w:rsidP="00F96051">
      <w:pPr>
        <w:rPr>
          <w:rFonts w:asciiTheme="minorHAnsi" w:hAnsiTheme="minorHAnsi" w:cstheme="minorHAnsi"/>
          <w:b/>
          <w:bCs/>
        </w:rPr>
      </w:pPr>
    </w:p>
    <w:p w14:paraId="6B7E6189" w14:textId="77777777" w:rsidR="0087067D" w:rsidRDefault="0087067D" w:rsidP="00F96051">
      <w:pPr>
        <w:rPr>
          <w:rFonts w:asciiTheme="minorHAnsi" w:hAnsiTheme="minorHAnsi" w:cstheme="minorHAnsi"/>
          <w:b/>
          <w:bCs/>
        </w:rPr>
      </w:pPr>
    </w:p>
    <w:p w14:paraId="019DA917" w14:textId="77777777" w:rsidR="0087067D" w:rsidRDefault="0087067D" w:rsidP="00F96051">
      <w:pPr>
        <w:rPr>
          <w:rFonts w:asciiTheme="minorHAnsi" w:hAnsiTheme="minorHAnsi" w:cstheme="minorHAnsi"/>
          <w:b/>
          <w:bCs/>
        </w:rPr>
      </w:pPr>
    </w:p>
    <w:p w14:paraId="7A770FDB" w14:textId="77777777" w:rsidR="0087067D" w:rsidRDefault="0087067D" w:rsidP="00F96051">
      <w:pPr>
        <w:rPr>
          <w:rFonts w:asciiTheme="minorHAnsi" w:hAnsiTheme="minorHAnsi" w:cstheme="minorHAnsi"/>
          <w:b/>
          <w:bCs/>
        </w:rPr>
      </w:pPr>
    </w:p>
    <w:p w14:paraId="07BE8EDE" w14:textId="77777777" w:rsidR="0087067D" w:rsidRDefault="0087067D" w:rsidP="00F96051">
      <w:pPr>
        <w:rPr>
          <w:rFonts w:asciiTheme="minorHAnsi" w:hAnsiTheme="minorHAnsi" w:cstheme="minorHAnsi"/>
          <w:b/>
          <w:bCs/>
        </w:rPr>
      </w:pPr>
    </w:p>
    <w:p w14:paraId="4837BB53" w14:textId="65351147" w:rsidR="00F96051" w:rsidRPr="00F96051" w:rsidRDefault="00F96051" w:rsidP="00F96051">
      <w:pPr>
        <w:rPr>
          <w:rFonts w:asciiTheme="minorHAnsi" w:hAnsiTheme="minorHAnsi" w:cstheme="minorHAnsi"/>
          <w:b/>
          <w:bCs/>
        </w:rPr>
      </w:pPr>
      <w:r w:rsidRPr="00F96051">
        <w:rPr>
          <w:rFonts w:asciiTheme="minorHAnsi" w:hAnsiTheme="minorHAnsi" w:cstheme="minorHAnsi"/>
          <w:b/>
          <w:bCs/>
        </w:rPr>
        <w:t xml:space="preserve">Composite annuities review with algebra and Excel: </w:t>
      </w:r>
      <w:hyperlink r:id="rId126" w:history="1">
        <w:r w:rsidRPr="00F96051">
          <w:rPr>
            <w:rStyle w:val="Hyperlink"/>
            <w:rFonts w:asciiTheme="minorHAnsi" w:hAnsiTheme="minorHAnsi" w:cstheme="minorHAnsi"/>
            <w:b/>
            <w:bCs/>
          </w:rPr>
          <w:t>https://youtu.be/D0YUHXspAYM</w:t>
        </w:r>
      </w:hyperlink>
    </w:p>
    <w:p w14:paraId="1962966C" w14:textId="3FE4BC17" w:rsidR="00A10182" w:rsidRDefault="00D54FFF" w:rsidP="00AE23A2">
      <w:pPr>
        <w:rPr>
          <w:rFonts w:asciiTheme="minorHAnsi" w:hAnsiTheme="minorHAnsi" w:cstheme="minorHAnsi"/>
          <w:color w:val="000000" w:themeColor="text1"/>
        </w:rPr>
      </w:pPr>
      <w:r>
        <w:rPr>
          <w:rFonts w:asciiTheme="minorHAnsi" w:hAnsiTheme="minorHAnsi" w:cstheme="minorHAnsi"/>
          <w:noProof/>
          <w:color w:val="000000" w:themeColor="text1"/>
        </w:rPr>
        <w:drawing>
          <wp:anchor distT="0" distB="0" distL="114300" distR="114300" simplePos="0" relativeHeight="251667456" behindDoc="1" locked="0" layoutInCell="1" allowOverlap="1" wp14:anchorId="5593D6F5" wp14:editId="02E2FBC4">
            <wp:simplePos x="0" y="0"/>
            <wp:positionH relativeFrom="column">
              <wp:posOffset>4465955</wp:posOffset>
            </wp:positionH>
            <wp:positionV relativeFrom="paragraph">
              <wp:posOffset>428625</wp:posOffset>
            </wp:positionV>
            <wp:extent cx="981075" cy="981075"/>
            <wp:effectExtent l="0" t="0" r="0" b="0"/>
            <wp:wrapTight wrapText="bothSides">
              <wp:wrapPolygon edited="0">
                <wp:start x="0" y="0"/>
                <wp:lineTo x="0" y="21250"/>
                <wp:lineTo x="21250" y="21250"/>
                <wp:lineTo x="21250" y="0"/>
                <wp:lineTo x="0" y="0"/>
              </wp:wrapPolygon>
            </wp:wrapTight>
            <wp:docPr id="939791525" name="Picture 7" descr="A qr code with a letter 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791525" name="Picture 7" descr="A qr code with a letter b&#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981075" cy="981075"/>
                    </a:xfrm>
                    <a:prstGeom prst="rect">
                      <a:avLst/>
                    </a:prstGeom>
                  </pic:spPr>
                </pic:pic>
              </a:graphicData>
            </a:graphic>
            <wp14:sizeRelH relativeFrom="page">
              <wp14:pctWidth>0</wp14:pctWidth>
            </wp14:sizeRelH>
            <wp14:sizeRelV relativeFrom="page">
              <wp14:pctHeight>0</wp14:pctHeight>
            </wp14:sizeRelV>
          </wp:anchor>
        </w:drawing>
      </w:r>
      <w:r w:rsidR="00207611">
        <w:rPr>
          <w:rFonts w:asciiTheme="minorHAnsi" w:hAnsiTheme="minorHAnsi" w:cstheme="minorHAnsi"/>
          <w:color w:val="000000" w:themeColor="text1"/>
        </w:rPr>
        <w:br w:type="page"/>
      </w:r>
    </w:p>
    <w:p w14:paraId="1AB991F5" w14:textId="77777777" w:rsidR="00045895" w:rsidRDefault="00045895" w:rsidP="00045895">
      <w:pPr>
        <w:pStyle w:val="Heading2"/>
      </w:pPr>
      <w:bookmarkStart w:id="64" w:name="_Toc163810023"/>
      <w:r>
        <w:lastRenderedPageBreak/>
        <w:t xml:space="preserve">AI techniques for finding </w:t>
      </w:r>
      <m:oMath>
        <m:r>
          <m:rPr>
            <m:sty m:val="bi"/>
          </m:rPr>
          <w:rPr>
            <w:rFonts w:ascii="Cambria Math" w:hAnsi="Cambria Math"/>
          </w:rPr>
          <m:t>n</m:t>
        </m:r>
      </m:oMath>
      <w:r>
        <w:t xml:space="preserve"> of annuities</w:t>
      </w:r>
      <w:bookmarkEnd w:id="64"/>
    </w:p>
    <w:p w14:paraId="5C212903" w14:textId="77777777" w:rsidR="00045895" w:rsidRDefault="00045895" w:rsidP="00045895"/>
    <w:p w14:paraId="7F2F3D17" w14:textId="77777777" w:rsidR="00045895" w:rsidRDefault="00045895" w:rsidP="00045895">
      <w:pPr>
        <w:rPr>
          <w:rFonts w:asciiTheme="minorHAnsi" w:hAnsiTheme="minorHAnsi" w:cstheme="minorHAnsi"/>
          <w:b/>
          <w:bCs/>
        </w:rPr>
      </w:pPr>
      <w:r>
        <w:rPr>
          <w:rFonts w:asciiTheme="minorHAnsi" w:hAnsiTheme="minorHAnsi" w:cstheme="minorHAnsi"/>
          <w:b/>
          <w:bCs/>
        </w:rPr>
        <w:t xml:space="preserve">AI </w:t>
      </w:r>
      <w:r w:rsidRPr="00E752B9">
        <w:rPr>
          <w:rFonts w:asciiTheme="minorHAnsi" w:hAnsiTheme="minorHAnsi" w:cstheme="minorHAnsi"/>
          <w:b/>
          <w:bCs/>
        </w:rPr>
        <w:t xml:space="preserve">Example </w:t>
      </w:r>
      <w:r>
        <w:rPr>
          <w:rFonts w:asciiTheme="minorHAnsi" w:hAnsiTheme="minorHAnsi" w:cstheme="minorHAnsi"/>
          <w:b/>
          <w:bCs/>
        </w:rPr>
        <w:t>8.1 (Compare to Example 8.3): To pay off a loan of $56,000, Jason would need to pay $400 at the beginning of every month. If the interest rate on the loan is 3.4% compounded daily, how long will it take Jason to pay off the loan?</w:t>
      </w:r>
    </w:p>
    <w:p w14:paraId="524795DD" w14:textId="77777777" w:rsidR="00045895" w:rsidRDefault="00045895" w:rsidP="00045895">
      <w:pPr>
        <w:rPr>
          <w:rFonts w:asciiTheme="minorHAnsi" w:hAnsiTheme="minorHAnsi" w:cstheme="minorHAnsi"/>
          <w:b/>
          <w:bCs/>
        </w:rPr>
      </w:pPr>
    </w:p>
    <w:p w14:paraId="6C29F4CD" w14:textId="4B7F1A62" w:rsidR="00A43C23" w:rsidRDefault="00A43C23" w:rsidP="00602022">
      <w:pPr>
        <w:ind w:left="426"/>
        <w:rPr>
          <w:rFonts w:asciiTheme="minorHAnsi" w:hAnsiTheme="minorHAnsi" w:cstheme="minorHAnsi"/>
        </w:rPr>
      </w:pPr>
      <w:r w:rsidRPr="00A43C23">
        <w:rPr>
          <w:rFonts w:asciiTheme="minorHAnsi" w:hAnsiTheme="minorHAnsi" w:cstheme="minorHAnsi"/>
        </w:rPr>
        <w:t xml:space="preserve">We will follow a similar approach to that used in AI Example 0.3. You can attempt to ask ChatGPT for a formula for </w:t>
      </w:r>
      <m:oMath>
        <m:r>
          <w:rPr>
            <w:rFonts w:ascii="Cambria Math" w:hAnsi="Cambria Math" w:cstheme="minorHAnsi"/>
          </w:rPr>
          <m:t>n</m:t>
        </m:r>
      </m:oMath>
      <w:r w:rsidRPr="00A43C23">
        <w:rPr>
          <w:rFonts w:asciiTheme="minorHAnsi" w:hAnsiTheme="minorHAnsi" w:cstheme="minorHAnsi"/>
        </w:rPr>
        <w:t xml:space="preserve"> to obtain the result faster. However, in this example, we will use several steps to arrive at the formula for </w:t>
      </w:r>
      <m:oMath>
        <m:r>
          <w:rPr>
            <w:rFonts w:ascii="Cambria Math" w:hAnsi="Cambria Math" w:cstheme="minorHAnsi"/>
          </w:rPr>
          <m:t>n</m:t>
        </m:r>
      </m:oMath>
      <w:r>
        <w:rPr>
          <w:rFonts w:asciiTheme="minorHAnsi" w:hAnsiTheme="minorHAnsi" w:cstheme="minorHAnsi"/>
        </w:rPr>
        <w:t xml:space="preserve">, </w:t>
      </w:r>
      <w:r w:rsidRPr="00A43C23">
        <w:rPr>
          <w:rFonts w:asciiTheme="minorHAnsi" w:hAnsiTheme="minorHAnsi" w:cstheme="minorHAnsi"/>
        </w:rPr>
        <w:t>to demonstrate how sequential prompting can be used to solve complex problems with AI.</w:t>
      </w:r>
    </w:p>
    <w:p w14:paraId="0BD40259" w14:textId="77777777" w:rsidR="00330266" w:rsidRDefault="00330266" w:rsidP="00602022">
      <w:pPr>
        <w:ind w:left="426"/>
        <w:rPr>
          <w:rFonts w:asciiTheme="minorHAnsi" w:hAnsiTheme="minorHAnsi" w:cstheme="minorHAnsi"/>
        </w:rPr>
      </w:pPr>
    </w:p>
    <w:p w14:paraId="353D4AF8" w14:textId="5917F9F9" w:rsidR="00CF18CB" w:rsidRDefault="00CF18CB" w:rsidP="00602022">
      <w:pPr>
        <w:ind w:left="426"/>
        <w:jc w:val="center"/>
        <w:rPr>
          <w:rFonts w:asciiTheme="minorHAnsi" w:hAnsiTheme="minorHAnsi" w:cstheme="minorHAnsi"/>
        </w:rPr>
      </w:pPr>
      <w:r w:rsidRPr="00CF18CB">
        <w:rPr>
          <w:rFonts w:asciiTheme="minorHAnsi" w:hAnsiTheme="minorHAnsi" w:cstheme="minorHAnsi"/>
          <w:noProof/>
        </w:rPr>
        <w:drawing>
          <wp:inline distT="0" distB="0" distL="0" distR="0" wp14:anchorId="07DDA4B2" wp14:editId="4100F535">
            <wp:extent cx="5220000" cy="2593269"/>
            <wp:effectExtent l="25400" t="25400" r="88900" b="86995"/>
            <wp:docPr id="131" name="Picture 131" descr="ChatGPT give the formula for 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ChatGPT give the formula for PV"/>
                    <pic:cNvPicPr/>
                  </pic:nvPicPr>
                  <pic:blipFill>
                    <a:blip r:embed="rId128"/>
                    <a:stretch>
                      <a:fillRect/>
                    </a:stretch>
                  </pic:blipFill>
                  <pic:spPr>
                    <a:xfrm>
                      <a:off x="0" y="0"/>
                      <a:ext cx="5220000" cy="2593269"/>
                    </a:xfrm>
                    <a:prstGeom prst="rect">
                      <a:avLst/>
                    </a:prstGeom>
                    <a:effectLst>
                      <a:outerShdw blurRad="50800" dist="38100" dir="2700000" algn="tl" rotWithShape="0">
                        <a:prstClr val="black">
                          <a:alpha val="40000"/>
                        </a:prstClr>
                      </a:outerShdw>
                    </a:effectLst>
                  </pic:spPr>
                </pic:pic>
              </a:graphicData>
            </a:graphic>
          </wp:inline>
        </w:drawing>
      </w:r>
    </w:p>
    <w:p w14:paraId="659616D2" w14:textId="77777777" w:rsidR="00A43C23" w:rsidRDefault="00A43C23" w:rsidP="00602022">
      <w:pPr>
        <w:ind w:left="426"/>
        <w:jc w:val="center"/>
        <w:rPr>
          <w:rFonts w:asciiTheme="minorHAnsi" w:hAnsiTheme="minorHAnsi" w:cstheme="minorHAnsi"/>
        </w:rPr>
      </w:pPr>
    </w:p>
    <w:p w14:paraId="0EA57787" w14:textId="53F34872" w:rsidR="00A43C23" w:rsidRDefault="00EE43E8" w:rsidP="00602022">
      <w:pPr>
        <w:ind w:left="426"/>
        <w:jc w:val="center"/>
        <w:rPr>
          <w:rFonts w:asciiTheme="minorHAnsi" w:hAnsiTheme="minorHAnsi" w:cstheme="minorHAnsi"/>
        </w:rPr>
      </w:pPr>
      <w:r w:rsidRPr="00EE43E8">
        <w:rPr>
          <w:rFonts w:asciiTheme="minorHAnsi" w:hAnsiTheme="minorHAnsi" w:cstheme="minorHAnsi"/>
          <w:noProof/>
        </w:rPr>
        <w:lastRenderedPageBreak/>
        <w:drawing>
          <wp:inline distT="0" distB="0" distL="0" distR="0" wp14:anchorId="372F20C5" wp14:editId="67AB9FCD">
            <wp:extent cx="5220000" cy="4905677"/>
            <wp:effectExtent l="25400" t="25400" r="88900" b="85725"/>
            <wp:docPr id="132" name="Picture 132" descr="ChatGPT rearranges and gives the formula for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ChatGPT rearranges and gives the formula for n"/>
                    <pic:cNvPicPr/>
                  </pic:nvPicPr>
                  <pic:blipFill>
                    <a:blip r:embed="rId129"/>
                    <a:stretch>
                      <a:fillRect/>
                    </a:stretch>
                  </pic:blipFill>
                  <pic:spPr>
                    <a:xfrm>
                      <a:off x="0" y="0"/>
                      <a:ext cx="5220000" cy="4905677"/>
                    </a:xfrm>
                    <a:prstGeom prst="rect">
                      <a:avLst/>
                    </a:prstGeom>
                    <a:effectLst>
                      <a:outerShdw blurRad="50800" dist="38100" dir="2700000" algn="tl" rotWithShape="0">
                        <a:prstClr val="black">
                          <a:alpha val="40000"/>
                        </a:prstClr>
                      </a:outerShdw>
                    </a:effectLst>
                  </pic:spPr>
                </pic:pic>
              </a:graphicData>
            </a:graphic>
          </wp:inline>
        </w:drawing>
      </w:r>
    </w:p>
    <w:p w14:paraId="4809F3E7" w14:textId="77777777" w:rsidR="00EE43E8" w:rsidRDefault="00EE43E8" w:rsidP="00602022">
      <w:pPr>
        <w:ind w:left="426"/>
        <w:jc w:val="center"/>
        <w:rPr>
          <w:rFonts w:asciiTheme="minorHAnsi" w:hAnsiTheme="minorHAnsi" w:cstheme="minorHAnsi"/>
        </w:rPr>
      </w:pPr>
    </w:p>
    <w:p w14:paraId="3ED28CEC" w14:textId="5446B100" w:rsidR="00EE43E8" w:rsidRDefault="00EE43E8" w:rsidP="00602022">
      <w:pPr>
        <w:ind w:left="426"/>
        <w:rPr>
          <w:rFonts w:asciiTheme="minorHAnsi" w:hAnsiTheme="minorHAnsi" w:cstheme="minorHAnsi"/>
        </w:rPr>
      </w:pPr>
      <w:r>
        <w:rPr>
          <w:rFonts w:asciiTheme="minorHAnsi" w:hAnsiTheme="minorHAnsi" w:cstheme="minorHAnsi"/>
        </w:rPr>
        <w:t>ChatGPT gave us the formula with some explanation which you may not under</w:t>
      </w:r>
      <w:r w:rsidR="00ED3E3F">
        <w:rPr>
          <w:rFonts w:asciiTheme="minorHAnsi" w:hAnsiTheme="minorHAnsi" w:cstheme="minorHAnsi"/>
        </w:rPr>
        <w:t>s</w:t>
      </w:r>
      <w:r>
        <w:rPr>
          <w:rFonts w:asciiTheme="minorHAnsi" w:hAnsiTheme="minorHAnsi" w:cstheme="minorHAnsi"/>
        </w:rPr>
        <w:t xml:space="preserve">tand. The main objective is to look at the formula provided and recognize it as a valid formula for </w:t>
      </w:r>
      <m:oMath>
        <m:r>
          <w:rPr>
            <w:rFonts w:ascii="Cambria Math" w:hAnsi="Cambria Math" w:cstheme="minorHAnsi"/>
          </w:rPr>
          <m:t>n</m:t>
        </m:r>
      </m:oMath>
      <w:r>
        <w:rPr>
          <w:rFonts w:asciiTheme="minorHAnsi" w:hAnsiTheme="minorHAnsi" w:cstheme="minorHAnsi"/>
        </w:rPr>
        <w:t xml:space="preserve">. </w:t>
      </w:r>
    </w:p>
    <w:p w14:paraId="5DCA356B" w14:textId="77777777" w:rsidR="00EE43E8" w:rsidRDefault="00EE43E8" w:rsidP="00602022">
      <w:pPr>
        <w:ind w:left="426"/>
        <w:rPr>
          <w:rFonts w:asciiTheme="minorHAnsi" w:hAnsiTheme="minorHAnsi" w:cstheme="minorHAnsi"/>
        </w:rPr>
      </w:pPr>
    </w:p>
    <w:p w14:paraId="370E03AB" w14:textId="0E4482DD" w:rsidR="00EE43E8" w:rsidRDefault="00EE43E8" w:rsidP="00602022">
      <w:pPr>
        <w:ind w:left="426"/>
        <w:rPr>
          <w:rFonts w:asciiTheme="minorHAnsi" w:hAnsiTheme="minorHAnsi" w:cstheme="minorHAnsi"/>
        </w:rPr>
      </w:pPr>
      <w:r>
        <w:rPr>
          <w:rFonts w:asciiTheme="minorHAnsi" w:hAnsiTheme="minorHAnsi" w:cstheme="minorHAnsi"/>
        </w:rPr>
        <w:t>We will now ask ChatGPT to store this formula for future use</w:t>
      </w:r>
      <w:r w:rsidR="00330266">
        <w:rPr>
          <w:rFonts w:asciiTheme="minorHAnsi" w:hAnsiTheme="minorHAnsi" w:cstheme="minorHAnsi"/>
        </w:rPr>
        <w:t>:</w:t>
      </w:r>
    </w:p>
    <w:p w14:paraId="0D488D23" w14:textId="77777777" w:rsidR="00330266" w:rsidRDefault="00330266" w:rsidP="00602022">
      <w:pPr>
        <w:ind w:left="426"/>
        <w:rPr>
          <w:rFonts w:asciiTheme="minorHAnsi" w:hAnsiTheme="minorHAnsi" w:cstheme="minorHAnsi"/>
        </w:rPr>
      </w:pPr>
    </w:p>
    <w:p w14:paraId="4B94C879" w14:textId="6B85C7D7" w:rsidR="00330266" w:rsidRDefault="00330266" w:rsidP="00602022">
      <w:pPr>
        <w:ind w:left="426"/>
        <w:jc w:val="center"/>
        <w:rPr>
          <w:rFonts w:asciiTheme="minorHAnsi" w:hAnsiTheme="minorHAnsi" w:cstheme="minorHAnsi"/>
        </w:rPr>
      </w:pPr>
      <w:r w:rsidRPr="00330266">
        <w:rPr>
          <w:rFonts w:asciiTheme="minorHAnsi" w:hAnsiTheme="minorHAnsi" w:cstheme="minorHAnsi"/>
          <w:noProof/>
        </w:rPr>
        <w:drawing>
          <wp:inline distT="0" distB="0" distL="0" distR="0" wp14:anchorId="06506497" wp14:editId="664A5253">
            <wp:extent cx="5220000" cy="1806365"/>
            <wp:effectExtent l="25400" t="25400" r="88900" b="86360"/>
            <wp:docPr id="133" name="Picture 133" descr="ChatGPT remembers the formula for n for future 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ChatGPT remembers the formula for n for future reference."/>
                    <pic:cNvPicPr/>
                  </pic:nvPicPr>
                  <pic:blipFill>
                    <a:blip r:embed="rId130"/>
                    <a:stretch>
                      <a:fillRect/>
                    </a:stretch>
                  </pic:blipFill>
                  <pic:spPr>
                    <a:xfrm>
                      <a:off x="0" y="0"/>
                      <a:ext cx="5220000" cy="1806365"/>
                    </a:xfrm>
                    <a:prstGeom prst="rect">
                      <a:avLst/>
                    </a:prstGeom>
                    <a:effectLst>
                      <a:outerShdw blurRad="50800" dist="38100" dir="2700000" algn="tl" rotWithShape="0">
                        <a:prstClr val="black">
                          <a:alpha val="40000"/>
                        </a:prstClr>
                      </a:outerShdw>
                    </a:effectLst>
                  </pic:spPr>
                </pic:pic>
              </a:graphicData>
            </a:graphic>
          </wp:inline>
        </w:drawing>
      </w:r>
    </w:p>
    <w:p w14:paraId="20874F9C" w14:textId="77777777" w:rsidR="00330266" w:rsidRDefault="00330266" w:rsidP="00602022">
      <w:pPr>
        <w:ind w:left="426"/>
        <w:jc w:val="center"/>
        <w:rPr>
          <w:rFonts w:asciiTheme="minorHAnsi" w:hAnsiTheme="minorHAnsi" w:cstheme="minorHAnsi"/>
        </w:rPr>
      </w:pPr>
    </w:p>
    <w:p w14:paraId="379B1617" w14:textId="60849245" w:rsidR="00330266" w:rsidRDefault="00330266" w:rsidP="00602022">
      <w:pPr>
        <w:ind w:left="426"/>
        <w:rPr>
          <w:rFonts w:asciiTheme="minorHAnsi" w:hAnsiTheme="minorHAnsi" w:cstheme="minorHAnsi"/>
        </w:rPr>
      </w:pPr>
      <w:r>
        <w:rPr>
          <w:rFonts w:asciiTheme="minorHAnsi" w:hAnsiTheme="minorHAnsi" w:cstheme="minorHAnsi"/>
        </w:rPr>
        <w:t xml:space="preserve">Let’s now </w:t>
      </w:r>
      <w:r w:rsidR="000E1DCF">
        <w:rPr>
          <w:rFonts w:asciiTheme="minorHAnsi" w:hAnsiTheme="minorHAnsi" w:cstheme="minorHAnsi"/>
        </w:rPr>
        <w:t xml:space="preserve">ask </w:t>
      </w:r>
      <w:r w:rsidR="00104B93">
        <w:rPr>
          <w:rFonts w:asciiTheme="minorHAnsi" w:hAnsiTheme="minorHAnsi" w:cstheme="minorHAnsi"/>
        </w:rPr>
        <w:t xml:space="preserve">ChatGPT to give the </w:t>
      </w:r>
      <w:r w:rsidR="00EA4C70">
        <w:rPr>
          <w:rFonts w:asciiTheme="minorHAnsi" w:hAnsiTheme="minorHAnsi" w:cstheme="minorHAnsi"/>
        </w:rPr>
        <w:t xml:space="preserve">computable expression </w:t>
      </w:r>
      <w:r w:rsidR="00104B93">
        <w:rPr>
          <w:rFonts w:asciiTheme="minorHAnsi" w:hAnsiTheme="minorHAnsi" w:cstheme="minorHAnsi"/>
        </w:rPr>
        <w:t>for</w:t>
      </w:r>
      <w:r>
        <w:rPr>
          <w:rFonts w:asciiTheme="minorHAnsi" w:hAnsiTheme="minorHAnsi" w:cstheme="minorHAnsi"/>
        </w:rPr>
        <w:t xml:space="preserve"> the interest rate:</w:t>
      </w:r>
    </w:p>
    <w:p w14:paraId="07FC9B97" w14:textId="77777777" w:rsidR="001E43A4" w:rsidRDefault="001E43A4" w:rsidP="00602022">
      <w:pPr>
        <w:ind w:left="426"/>
        <w:rPr>
          <w:rFonts w:asciiTheme="minorHAnsi" w:hAnsiTheme="minorHAnsi" w:cstheme="minorHAnsi"/>
        </w:rPr>
      </w:pPr>
    </w:p>
    <w:p w14:paraId="211FC38A" w14:textId="32463FD3" w:rsidR="001E43A4" w:rsidRDefault="00EA4C70" w:rsidP="00602022">
      <w:pPr>
        <w:ind w:left="426"/>
        <w:jc w:val="center"/>
        <w:rPr>
          <w:rFonts w:asciiTheme="minorHAnsi" w:hAnsiTheme="minorHAnsi" w:cstheme="minorHAnsi"/>
        </w:rPr>
      </w:pPr>
      <w:r w:rsidRPr="00EA4C70">
        <w:rPr>
          <w:rFonts w:asciiTheme="minorHAnsi" w:hAnsiTheme="minorHAnsi" w:cstheme="minorHAnsi"/>
          <w:noProof/>
        </w:rPr>
        <w:lastRenderedPageBreak/>
        <w:drawing>
          <wp:inline distT="0" distB="0" distL="0" distR="0" wp14:anchorId="4C0B4C81" wp14:editId="67DD95D0">
            <wp:extent cx="5220000" cy="4376769"/>
            <wp:effectExtent l="25400" t="25400" r="88900" b="93980"/>
            <wp:docPr id="137" name="Picture 137" descr="ChatGPT gives computable expression for the converted periodic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ChatGPT gives computable expression for the converted periodic rate. "/>
                    <pic:cNvPicPr/>
                  </pic:nvPicPr>
                  <pic:blipFill>
                    <a:blip r:embed="rId131"/>
                    <a:stretch>
                      <a:fillRect/>
                    </a:stretch>
                  </pic:blipFill>
                  <pic:spPr>
                    <a:xfrm>
                      <a:off x="0" y="0"/>
                      <a:ext cx="5220000" cy="4376769"/>
                    </a:xfrm>
                    <a:prstGeom prst="rect">
                      <a:avLst/>
                    </a:prstGeom>
                    <a:effectLst>
                      <a:outerShdw blurRad="50800" dist="38100" dir="2700000" algn="tl" rotWithShape="0">
                        <a:prstClr val="black">
                          <a:alpha val="40000"/>
                        </a:prstClr>
                      </a:outerShdw>
                    </a:effectLst>
                  </pic:spPr>
                </pic:pic>
              </a:graphicData>
            </a:graphic>
          </wp:inline>
        </w:drawing>
      </w:r>
    </w:p>
    <w:p w14:paraId="49ACF818" w14:textId="77777777" w:rsidR="00014331" w:rsidRDefault="00014331" w:rsidP="00602022">
      <w:pPr>
        <w:ind w:left="426"/>
        <w:jc w:val="center"/>
        <w:rPr>
          <w:rFonts w:asciiTheme="minorHAnsi" w:hAnsiTheme="minorHAnsi" w:cstheme="minorHAnsi"/>
        </w:rPr>
      </w:pPr>
    </w:p>
    <w:p w14:paraId="7350743E" w14:textId="73D73A9C" w:rsidR="00014331" w:rsidRDefault="00014331" w:rsidP="00602022">
      <w:pPr>
        <w:ind w:left="426"/>
        <w:rPr>
          <w:rFonts w:asciiTheme="minorHAnsi" w:hAnsiTheme="minorHAnsi" w:cstheme="minorHAnsi"/>
        </w:rPr>
      </w:pPr>
      <w:r>
        <w:rPr>
          <w:rFonts w:asciiTheme="minorHAnsi" w:hAnsiTheme="minorHAnsi" w:cstheme="minorHAnsi"/>
        </w:rPr>
        <w:t>Computing the interest rate in Wolfram Alpha</w:t>
      </w:r>
      <w:r w:rsidR="00A404B4">
        <w:rPr>
          <w:rFonts w:asciiTheme="minorHAnsi" w:hAnsiTheme="minorHAnsi" w:cstheme="minorHAnsi"/>
        </w:rPr>
        <w:t xml:space="preserve"> using this computable expression</w:t>
      </w:r>
      <w:r>
        <w:rPr>
          <w:rFonts w:asciiTheme="minorHAnsi" w:hAnsiTheme="minorHAnsi" w:cstheme="minorHAnsi"/>
        </w:rPr>
        <w:t>:</w:t>
      </w:r>
    </w:p>
    <w:p w14:paraId="2DCC0444" w14:textId="03139141" w:rsidR="00330266" w:rsidRDefault="00330266" w:rsidP="00602022">
      <w:pPr>
        <w:ind w:left="426"/>
        <w:rPr>
          <w:rFonts w:asciiTheme="minorHAnsi" w:hAnsiTheme="minorHAnsi" w:cstheme="minorHAnsi"/>
        </w:rPr>
      </w:pPr>
    </w:p>
    <w:p w14:paraId="7C31703C" w14:textId="652E0957" w:rsidR="00330266" w:rsidRDefault="00014331" w:rsidP="00602022">
      <w:pPr>
        <w:ind w:left="426"/>
        <w:jc w:val="center"/>
        <w:rPr>
          <w:rFonts w:asciiTheme="minorHAnsi" w:hAnsiTheme="minorHAnsi" w:cstheme="minorHAnsi"/>
        </w:rPr>
      </w:pPr>
      <w:r w:rsidRPr="00014331">
        <w:rPr>
          <w:rFonts w:asciiTheme="minorHAnsi" w:hAnsiTheme="minorHAnsi" w:cstheme="minorHAnsi"/>
          <w:noProof/>
        </w:rPr>
        <w:drawing>
          <wp:inline distT="0" distB="0" distL="0" distR="0" wp14:anchorId="32293C9A" wp14:editId="17ABAD3C">
            <wp:extent cx="5220000" cy="2380231"/>
            <wp:effectExtent l="25400" t="25400" r="88900" b="83820"/>
            <wp:docPr id="138" name="Picture 138" descr="Wolfram computes the periodic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Wolfram computes the periodic rate"/>
                    <pic:cNvPicPr/>
                  </pic:nvPicPr>
                  <pic:blipFill>
                    <a:blip r:embed="rId132"/>
                    <a:stretch>
                      <a:fillRect/>
                    </a:stretch>
                  </pic:blipFill>
                  <pic:spPr>
                    <a:xfrm>
                      <a:off x="0" y="0"/>
                      <a:ext cx="5220000" cy="2380231"/>
                    </a:xfrm>
                    <a:prstGeom prst="rect">
                      <a:avLst/>
                    </a:prstGeom>
                    <a:effectLst>
                      <a:outerShdw blurRad="50800" dist="38100" dir="2700000" algn="tl" rotWithShape="0">
                        <a:prstClr val="black">
                          <a:alpha val="40000"/>
                        </a:prstClr>
                      </a:outerShdw>
                    </a:effectLst>
                  </pic:spPr>
                </pic:pic>
              </a:graphicData>
            </a:graphic>
          </wp:inline>
        </w:drawing>
      </w:r>
    </w:p>
    <w:p w14:paraId="6D9328B0" w14:textId="77777777" w:rsidR="00014331" w:rsidRDefault="00014331" w:rsidP="00602022">
      <w:pPr>
        <w:ind w:left="426"/>
        <w:jc w:val="center"/>
        <w:rPr>
          <w:rFonts w:asciiTheme="minorHAnsi" w:hAnsiTheme="minorHAnsi" w:cstheme="minorHAnsi"/>
        </w:rPr>
      </w:pPr>
    </w:p>
    <w:p w14:paraId="55790169" w14:textId="2759802A" w:rsidR="00014331" w:rsidRDefault="00F16870" w:rsidP="00602022">
      <w:pPr>
        <w:ind w:left="426"/>
        <w:rPr>
          <w:rFonts w:asciiTheme="minorHAnsi" w:hAnsiTheme="minorHAnsi" w:cstheme="minorHAnsi"/>
        </w:rPr>
      </w:pPr>
      <w:r>
        <w:rPr>
          <w:rFonts w:asciiTheme="minorHAnsi" w:hAnsiTheme="minorHAnsi" w:cstheme="minorHAnsi"/>
        </w:rPr>
        <w:t>Having obtained the interest rate, we request</w:t>
      </w:r>
      <w:r w:rsidR="00014331">
        <w:rPr>
          <w:rFonts w:asciiTheme="minorHAnsi" w:hAnsiTheme="minorHAnsi" w:cstheme="minorHAnsi"/>
        </w:rPr>
        <w:t xml:space="preserve"> ChatGPT to give the com</w:t>
      </w:r>
      <w:r w:rsidR="005B65E7">
        <w:rPr>
          <w:rFonts w:asciiTheme="minorHAnsi" w:hAnsiTheme="minorHAnsi" w:cstheme="minorHAnsi"/>
        </w:rPr>
        <w:t>p</w:t>
      </w:r>
      <w:r w:rsidR="00014331">
        <w:rPr>
          <w:rFonts w:asciiTheme="minorHAnsi" w:hAnsiTheme="minorHAnsi" w:cstheme="minorHAnsi"/>
        </w:rPr>
        <w:t xml:space="preserve">utable expression for </w:t>
      </w:r>
      <m:oMath>
        <m:r>
          <w:rPr>
            <w:rFonts w:ascii="Cambria Math" w:hAnsi="Cambria Math" w:cstheme="minorHAnsi"/>
          </w:rPr>
          <m:t>n</m:t>
        </m:r>
      </m:oMath>
      <w:r w:rsidR="00014331">
        <w:rPr>
          <w:rFonts w:asciiTheme="minorHAnsi" w:hAnsiTheme="minorHAnsi" w:cstheme="minorHAnsi"/>
        </w:rPr>
        <w:t>:</w:t>
      </w:r>
    </w:p>
    <w:p w14:paraId="39552555" w14:textId="77777777" w:rsidR="00014331" w:rsidRDefault="00014331" w:rsidP="00602022">
      <w:pPr>
        <w:ind w:left="426"/>
        <w:rPr>
          <w:rFonts w:asciiTheme="minorHAnsi" w:hAnsiTheme="minorHAnsi" w:cstheme="minorHAnsi"/>
        </w:rPr>
      </w:pPr>
    </w:p>
    <w:p w14:paraId="3C19618D" w14:textId="77777777" w:rsidR="00014331" w:rsidRDefault="00014331" w:rsidP="00602022">
      <w:pPr>
        <w:ind w:left="426"/>
        <w:rPr>
          <w:rFonts w:asciiTheme="minorHAnsi" w:hAnsiTheme="minorHAnsi" w:cstheme="minorHAnsi"/>
        </w:rPr>
      </w:pPr>
    </w:p>
    <w:p w14:paraId="4816C98F" w14:textId="6D8CD015" w:rsidR="00330266" w:rsidRDefault="00014331" w:rsidP="00602022">
      <w:pPr>
        <w:ind w:left="426"/>
        <w:jc w:val="center"/>
        <w:rPr>
          <w:rFonts w:asciiTheme="minorHAnsi" w:hAnsiTheme="minorHAnsi" w:cstheme="minorHAnsi"/>
        </w:rPr>
      </w:pPr>
      <w:r w:rsidRPr="00014331">
        <w:rPr>
          <w:rFonts w:asciiTheme="minorHAnsi" w:hAnsiTheme="minorHAnsi" w:cstheme="minorHAnsi"/>
          <w:noProof/>
        </w:rPr>
        <w:lastRenderedPageBreak/>
        <w:drawing>
          <wp:inline distT="0" distB="0" distL="0" distR="0" wp14:anchorId="4E179BE8" wp14:editId="2E46CFE3">
            <wp:extent cx="5220000" cy="1785731"/>
            <wp:effectExtent l="25400" t="25400" r="88900" b="93980"/>
            <wp:docPr id="139" name="Picture 139" descr="ChatGPT is asked to compute n, given all valu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ChatGPT is asked to compute n, given all values&#10;"/>
                    <pic:cNvPicPr/>
                  </pic:nvPicPr>
                  <pic:blipFill>
                    <a:blip r:embed="rId133"/>
                    <a:stretch>
                      <a:fillRect/>
                    </a:stretch>
                  </pic:blipFill>
                  <pic:spPr>
                    <a:xfrm>
                      <a:off x="0" y="0"/>
                      <a:ext cx="5220000" cy="1785731"/>
                    </a:xfrm>
                    <a:prstGeom prst="rect">
                      <a:avLst/>
                    </a:prstGeom>
                    <a:effectLst>
                      <a:outerShdw blurRad="50800" dist="38100" dir="2700000" algn="tl" rotWithShape="0">
                        <a:prstClr val="black">
                          <a:alpha val="40000"/>
                        </a:prstClr>
                      </a:outerShdw>
                    </a:effectLst>
                  </pic:spPr>
                </pic:pic>
              </a:graphicData>
            </a:graphic>
          </wp:inline>
        </w:drawing>
      </w:r>
    </w:p>
    <w:p w14:paraId="202AD167" w14:textId="77777777" w:rsidR="00014331" w:rsidRDefault="00014331" w:rsidP="00602022">
      <w:pPr>
        <w:ind w:left="426"/>
        <w:rPr>
          <w:rFonts w:asciiTheme="minorHAnsi" w:hAnsiTheme="minorHAnsi" w:cstheme="minorHAnsi"/>
        </w:rPr>
      </w:pPr>
    </w:p>
    <w:p w14:paraId="7291A57E" w14:textId="12424DE0" w:rsidR="00014331" w:rsidRDefault="00014331" w:rsidP="00602022">
      <w:pPr>
        <w:ind w:left="426"/>
        <w:jc w:val="center"/>
        <w:rPr>
          <w:rFonts w:asciiTheme="minorHAnsi" w:hAnsiTheme="minorHAnsi" w:cstheme="minorHAnsi"/>
        </w:rPr>
      </w:pPr>
      <w:r w:rsidRPr="00014331">
        <w:rPr>
          <w:rFonts w:asciiTheme="minorHAnsi" w:hAnsiTheme="minorHAnsi" w:cstheme="minorHAnsi"/>
          <w:noProof/>
        </w:rPr>
        <w:drawing>
          <wp:inline distT="0" distB="0" distL="0" distR="0" wp14:anchorId="14B2511C" wp14:editId="1344ED7C">
            <wp:extent cx="5220000" cy="2932346"/>
            <wp:effectExtent l="25400" t="25400" r="88900" b="90805"/>
            <wp:docPr id="140" name="Picture 140" descr="Wolfram computes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Wolfram computes n"/>
                    <pic:cNvPicPr/>
                  </pic:nvPicPr>
                  <pic:blipFill>
                    <a:blip r:embed="rId134"/>
                    <a:stretch>
                      <a:fillRect/>
                    </a:stretch>
                  </pic:blipFill>
                  <pic:spPr>
                    <a:xfrm>
                      <a:off x="0" y="0"/>
                      <a:ext cx="5220000" cy="2932346"/>
                    </a:xfrm>
                    <a:prstGeom prst="rect">
                      <a:avLst/>
                    </a:prstGeom>
                    <a:effectLst>
                      <a:outerShdw blurRad="50800" dist="38100" dir="2700000" algn="tl" rotWithShape="0">
                        <a:prstClr val="black">
                          <a:alpha val="40000"/>
                        </a:prstClr>
                      </a:outerShdw>
                    </a:effectLst>
                  </pic:spPr>
                </pic:pic>
              </a:graphicData>
            </a:graphic>
          </wp:inline>
        </w:drawing>
      </w:r>
    </w:p>
    <w:p w14:paraId="36D62D12" w14:textId="77777777" w:rsidR="00330266" w:rsidRDefault="00330266" w:rsidP="00602022">
      <w:pPr>
        <w:ind w:left="426"/>
        <w:jc w:val="center"/>
        <w:rPr>
          <w:rFonts w:asciiTheme="minorHAnsi" w:hAnsiTheme="minorHAnsi" w:cstheme="minorHAnsi"/>
        </w:rPr>
      </w:pPr>
    </w:p>
    <w:p w14:paraId="7B7ED35A" w14:textId="2AE3FB56" w:rsidR="00330266" w:rsidRDefault="00014331" w:rsidP="00602022">
      <w:pPr>
        <w:ind w:left="426"/>
        <w:rPr>
          <w:rFonts w:asciiTheme="minorHAnsi" w:hAnsiTheme="minorHAnsi" w:cstheme="minorHAnsi"/>
        </w:rPr>
      </w:pPr>
      <w:r>
        <w:rPr>
          <w:rFonts w:asciiTheme="minorHAnsi" w:hAnsiTheme="minorHAnsi" w:cstheme="minorHAnsi"/>
        </w:rPr>
        <w:t>Thus we obtain the correct answer: 178.01</w:t>
      </w:r>
      <w:r w:rsidR="003208C7">
        <w:rPr>
          <w:rFonts w:asciiTheme="minorHAnsi" w:hAnsiTheme="minorHAnsi" w:cstheme="minorHAnsi"/>
        </w:rPr>
        <w:t xml:space="preserve"> (179 payments or 178 months since this is a due annuity).</w:t>
      </w:r>
    </w:p>
    <w:p w14:paraId="475F00CC" w14:textId="77777777" w:rsidR="003208C7" w:rsidRDefault="003208C7" w:rsidP="00014331">
      <w:pPr>
        <w:rPr>
          <w:rFonts w:asciiTheme="minorHAnsi" w:hAnsiTheme="minorHAnsi" w:cstheme="minorHAnsi"/>
        </w:rPr>
      </w:pPr>
    </w:p>
    <w:p w14:paraId="3204572F" w14:textId="080280C9" w:rsidR="003208C7" w:rsidRDefault="003208C7" w:rsidP="003208C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20EC0CF3" w14:textId="7C56F13A" w:rsidR="00045895" w:rsidRPr="00017503" w:rsidRDefault="003208C7" w:rsidP="00AE23A2">
      <w:pPr>
        <w:rPr>
          <w:rFonts w:asciiTheme="minorHAnsi" w:hAnsiTheme="minorHAnsi" w:cstheme="minorHAnsi"/>
          <w:b/>
          <w:bCs/>
        </w:rPr>
      </w:pPr>
      <w:r>
        <w:rPr>
          <w:rFonts w:asciiTheme="minorHAnsi" w:hAnsiTheme="minorHAnsi" w:cstheme="minorHAnsi"/>
          <w:b/>
          <w:bCs/>
        </w:rPr>
        <w:br w:type="page"/>
      </w:r>
    </w:p>
    <w:p w14:paraId="21B2C0DD" w14:textId="36CAF550" w:rsidR="00891EE2" w:rsidRDefault="00891EE2" w:rsidP="005425C7">
      <w:pPr>
        <w:pStyle w:val="Heading2"/>
        <w:rPr>
          <w:rFonts w:eastAsiaTheme="minorEastAsia"/>
        </w:rPr>
      </w:pPr>
      <w:bookmarkStart w:id="65" w:name="_Toc163810024"/>
      <w:r w:rsidRPr="00052103">
        <w:rPr>
          <w:rFonts w:eastAsiaTheme="minorEastAsia"/>
        </w:rPr>
        <w:lastRenderedPageBreak/>
        <w:t>Exercises</w:t>
      </w:r>
      <w:bookmarkEnd w:id="65"/>
    </w:p>
    <w:p w14:paraId="0E3D9FE9" w14:textId="77777777" w:rsidR="007034E8" w:rsidRDefault="007034E8" w:rsidP="007034E8">
      <w:pPr>
        <w:rPr>
          <w:rFonts w:eastAsiaTheme="minorEastAsia"/>
        </w:rPr>
      </w:pPr>
    </w:p>
    <w:p w14:paraId="3160F14E" w14:textId="77777777" w:rsidR="007034E8" w:rsidRPr="00EB6428" w:rsidRDefault="007034E8" w:rsidP="007034E8">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59F89B0C" w14:textId="77777777" w:rsidR="007034E8" w:rsidRPr="007034E8" w:rsidRDefault="007034E8" w:rsidP="007034E8">
      <w:pPr>
        <w:rPr>
          <w:rFonts w:eastAsiaTheme="minorEastAsia"/>
        </w:rPr>
      </w:pPr>
    </w:p>
    <w:p w14:paraId="58BB3A27" w14:textId="619D97D4" w:rsidR="00891EE2" w:rsidRDefault="00891EE2" w:rsidP="00695BA1">
      <w:pPr>
        <w:ind w:left="284"/>
        <w:rPr>
          <w:rFonts w:asciiTheme="minorHAnsi" w:hAnsiTheme="minorHAnsi" w:cstheme="minorHAnsi"/>
          <w:color w:val="000000" w:themeColor="text1"/>
        </w:rPr>
      </w:pPr>
    </w:p>
    <w:p w14:paraId="26EA0432" w14:textId="401F89E2" w:rsidR="00891EE2" w:rsidRDefault="00891EE2" w:rsidP="00406AEF">
      <w:pPr>
        <w:pStyle w:val="ListParagraph"/>
        <w:numPr>
          <w:ilvl w:val="0"/>
          <w:numId w:val="12"/>
        </w:numPr>
        <w:rPr>
          <w:rFonts w:cstheme="minorHAnsi"/>
          <w:color w:val="000000" w:themeColor="text1"/>
        </w:rPr>
      </w:pPr>
      <w:r w:rsidRPr="00891EE2">
        <w:rPr>
          <w:rFonts w:cstheme="minorHAnsi"/>
          <w:color w:val="000000" w:themeColor="text1"/>
        </w:rPr>
        <w:t>Sam financed a car worth $42,000 for 4 years.</w:t>
      </w:r>
      <w:r w:rsidR="00227507">
        <w:rPr>
          <w:rFonts w:cstheme="minorHAnsi"/>
          <w:color w:val="000000" w:themeColor="text1"/>
        </w:rPr>
        <w:t xml:space="preserve"> </w:t>
      </w:r>
      <w:r w:rsidRPr="00891EE2">
        <w:rPr>
          <w:rFonts w:cstheme="minorHAnsi"/>
          <w:color w:val="000000" w:themeColor="text1"/>
        </w:rPr>
        <w:t>If the cost of borrowing was 4.2% compounded annually, calculate the size of the payment that is required to be made at the end of each month</w:t>
      </w:r>
      <w:r>
        <w:rPr>
          <w:rFonts w:cstheme="minorHAnsi"/>
          <w:color w:val="000000" w:themeColor="text1"/>
        </w:rPr>
        <w:t>.</w:t>
      </w:r>
    </w:p>
    <w:p w14:paraId="19D9A42B" w14:textId="417D43C2" w:rsidR="00716053" w:rsidRPr="00716053" w:rsidRDefault="00716053" w:rsidP="00406AEF">
      <w:pPr>
        <w:pStyle w:val="ListParagraph"/>
        <w:numPr>
          <w:ilvl w:val="0"/>
          <w:numId w:val="12"/>
        </w:numPr>
        <w:rPr>
          <w:rFonts w:cstheme="minorHAnsi"/>
          <w:color w:val="000000" w:themeColor="text1"/>
        </w:rPr>
      </w:pPr>
      <w:r w:rsidRPr="00716053">
        <w:rPr>
          <w:rFonts w:cstheme="minorHAnsi"/>
          <w:color w:val="000000" w:themeColor="text1"/>
        </w:rPr>
        <w:t>In 5 years, Anna would like to have $45,000 in her account.</w:t>
      </w:r>
      <w:r w:rsidR="00227507">
        <w:rPr>
          <w:rFonts w:cstheme="minorHAnsi"/>
          <w:color w:val="000000" w:themeColor="text1"/>
        </w:rPr>
        <w:t xml:space="preserve"> </w:t>
      </w:r>
      <w:r w:rsidRPr="00716053">
        <w:rPr>
          <w:rFonts w:cstheme="minorHAnsi"/>
          <w:color w:val="000000" w:themeColor="text1"/>
        </w:rPr>
        <w:t>If she can save money at 5.1% compounded annually, calculate the size of the deposit that she should be making at the end of each month.</w:t>
      </w:r>
    </w:p>
    <w:p w14:paraId="7BAD0B31" w14:textId="703E5746" w:rsidR="00294522" w:rsidRPr="00294522" w:rsidRDefault="00294522" w:rsidP="00406AEF">
      <w:pPr>
        <w:pStyle w:val="ListParagraph"/>
        <w:numPr>
          <w:ilvl w:val="0"/>
          <w:numId w:val="12"/>
        </w:numPr>
        <w:rPr>
          <w:rFonts w:cstheme="minorHAnsi"/>
          <w:color w:val="000000" w:themeColor="text1"/>
        </w:rPr>
      </w:pPr>
      <w:r w:rsidRPr="00294522">
        <w:rPr>
          <w:rFonts w:cstheme="minorHAnsi"/>
          <w:color w:val="000000" w:themeColor="text1"/>
        </w:rPr>
        <w:t>Andrea decided to</w:t>
      </w:r>
      <w:r>
        <w:rPr>
          <w:rFonts w:cstheme="minorHAnsi"/>
          <w:color w:val="000000" w:themeColor="text1"/>
        </w:rPr>
        <w:t xml:space="preserve"> </w:t>
      </w:r>
      <w:r w:rsidRPr="00294522">
        <w:rPr>
          <w:rFonts w:cstheme="minorHAnsi"/>
          <w:color w:val="000000" w:themeColor="text1"/>
        </w:rPr>
        <w:t>save $7,000</w:t>
      </w:r>
      <w:r w:rsidR="00227507">
        <w:rPr>
          <w:rFonts w:cstheme="minorHAnsi"/>
          <w:color w:val="000000" w:themeColor="text1"/>
        </w:rPr>
        <w:t xml:space="preserve"> </w:t>
      </w:r>
      <w:r w:rsidRPr="00294522">
        <w:rPr>
          <w:rFonts w:cstheme="minorHAnsi"/>
          <w:color w:val="000000" w:themeColor="text1"/>
        </w:rPr>
        <w:t>for</w:t>
      </w:r>
      <w:r w:rsidR="00227507">
        <w:rPr>
          <w:rFonts w:cstheme="minorHAnsi"/>
          <w:color w:val="000000" w:themeColor="text1"/>
        </w:rPr>
        <w:t xml:space="preserve"> </w:t>
      </w:r>
      <w:r w:rsidRPr="00294522">
        <w:rPr>
          <w:rFonts w:cstheme="minorHAnsi"/>
          <w:color w:val="000000" w:themeColor="text1"/>
        </w:rPr>
        <w:t>her</w:t>
      </w:r>
      <w:r w:rsidR="00227507">
        <w:rPr>
          <w:rFonts w:cstheme="minorHAnsi"/>
          <w:color w:val="000000" w:themeColor="text1"/>
        </w:rPr>
        <w:t xml:space="preserve"> </w:t>
      </w:r>
      <w:r w:rsidRPr="00294522">
        <w:rPr>
          <w:rFonts w:cstheme="minorHAnsi"/>
          <w:color w:val="000000" w:themeColor="text1"/>
        </w:rPr>
        <w:t>trip</w:t>
      </w:r>
      <w:r w:rsidR="00227507">
        <w:rPr>
          <w:rFonts w:cstheme="minorHAnsi"/>
          <w:color w:val="000000" w:themeColor="text1"/>
        </w:rPr>
        <w:t xml:space="preserve"> </w:t>
      </w:r>
      <w:r w:rsidRPr="00294522">
        <w:rPr>
          <w:rFonts w:cstheme="minorHAnsi"/>
          <w:color w:val="000000" w:themeColor="text1"/>
        </w:rPr>
        <w:t>over</w:t>
      </w:r>
      <w:r w:rsidR="00227507">
        <w:rPr>
          <w:rFonts w:cstheme="minorHAnsi"/>
          <w:color w:val="000000" w:themeColor="text1"/>
        </w:rPr>
        <w:t xml:space="preserve"> </w:t>
      </w:r>
      <w:r w:rsidRPr="00294522">
        <w:rPr>
          <w:rFonts w:cstheme="minorHAnsi"/>
          <w:color w:val="000000" w:themeColor="text1"/>
        </w:rPr>
        <w:t>2</w:t>
      </w:r>
      <w:r w:rsidR="00227507">
        <w:rPr>
          <w:rFonts w:cstheme="minorHAnsi"/>
          <w:color w:val="000000" w:themeColor="text1"/>
        </w:rPr>
        <w:t xml:space="preserve"> </w:t>
      </w:r>
      <w:r w:rsidRPr="00294522">
        <w:rPr>
          <w:rFonts w:cstheme="minorHAnsi"/>
          <w:color w:val="000000" w:themeColor="text1"/>
        </w:rPr>
        <w:t>years.</w:t>
      </w:r>
      <w:r w:rsidR="00DE0E7F">
        <w:rPr>
          <w:rFonts w:cstheme="minorHAnsi"/>
          <w:color w:val="000000" w:themeColor="text1"/>
        </w:rPr>
        <w:t xml:space="preserve"> </w:t>
      </w:r>
      <w:r w:rsidRPr="00294522">
        <w:rPr>
          <w:rFonts w:cstheme="minorHAnsi"/>
          <w:color w:val="000000" w:themeColor="text1"/>
        </w:rPr>
        <w:t>If</w:t>
      </w:r>
      <w:r w:rsidR="00227507">
        <w:rPr>
          <w:rFonts w:cstheme="minorHAnsi"/>
          <w:color w:val="000000" w:themeColor="text1"/>
        </w:rPr>
        <w:t xml:space="preserve"> </w:t>
      </w:r>
      <w:r w:rsidRPr="00294522">
        <w:rPr>
          <w:rFonts w:cstheme="minorHAnsi"/>
          <w:color w:val="000000" w:themeColor="text1"/>
        </w:rPr>
        <w:t>she</w:t>
      </w:r>
      <w:r w:rsidR="00227507">
        <w:rPr>
          <w:rFonts w:cstheme="minorHAnsi"/>
          <w:color w:val="000000" w:themeColor="text1"/>
        </w:rPr>
        <w:t xml:space="preserve"> </w:t>
      </w:r>
      <w:r w:rsidRPr="00294522">
        <w:rPr>
          <w:rFonts w:cstheme="minorHAnsi"/>
          <w:color w:val="000000" w:themeColor="text1"/>
        </w:rPr>
        <w:t>found</w:t>
      </w:r>
      <w:r w:rsidR="00227507">
        <w:rPr>
          <w:rFonts w:cstheme="minorHAnsi"/>
          <w:color w:val="000000" w:themeColor="text1"/>
        </w:rPr>
        <w:t xml:space="preserve"> </w:t>
      </w:r>
      <w:r w:rsidRPr="00294522">
        <w:rPr>
          <w:rFonts w:cstheme="minorHAnsi"/>
          <w:color w:val="000000" w:themeColor="text1"/>
        </w:rPr>
        <w:t>an</w:t>
      </w:r>
      <w:r w:rsidR="00227507">
        <w:rPr>
          <w:rFonts w:cstheme="minorHAnsi"/>
          <w:color w:val="000000" w:themeColor="text1"/>
        </w:rPr>
        <w:t xml:space="preserve"> </w:t>
      </w:r>
      <w:r w:rsidRPr="00294522">
        <w:rPr>
          <w:rFonts w:cstheme="minorHAnsi"/>
          <w:color w:val="000000" w:themeColor="text1"/>
        </w:rPr>
        <w:t>investment</w:t>
      </w:r>
      <w:r w:rsidR="00227507">
        <w:rPr>
          <w:rFonts w:cstheme="minorHAnsi"/>
          <w:color w:val="000000" w:themeColor="text1"/>
        </w:rPr>
        <w:t xml:space="preserve"> </w:t>
      </w:r>
      <w:r w:rsidRPr="00294522">
        <w:rPr>
          <w:rFonts w:cstheme="minorHAnsi"/>
          <w:color w:val="000000" w:themeColor="text1"/>
        </w:rPr>
        <w:t>opportunity</w:t>
      </w:r>
      <w:r w:rsidR="00227507">
        <w:rPr>
          <w:rFonts w:cstheme="minorHAnsi"/>
          <w:color w:val="000000" w:themeColor="text1"/>
        </w:rPr>
        <w:t xml:space="preserve"> </w:t>
      </w:r>
      <w:r w:rsidRPr="00294522">
        <w:rPr>
          <w:rFonts w:cstheme="minorHAnsi"/>
          <w:color w:val="000000" w:themeColor="text1"/>
        </w:rPr>
        <w:t>of</w:t>
      </w:r>
      <w:r w:rsidR="00227507">
        <w:rPr>
          <w:rFonts w:cstheme="minorHAnsi"/>
          <w:color w:val="000000" w:themeColor="text1"/>
        </w:rPr>
        <w:t xml:space="preserve"> </w:t>
      </w:r>
      <w:r w:rsidRPr="00294522">
        <w:rPr>
          <w:rFonts w:cstheme="minorHAnsi"/>
          <w:color w:val="000000" w:themeColor="text1"/>
        </w:rPr>
        <w:t>5.5%</w:t>
      </w:r>
      <w:r>
        <w:rPr>
          <w:rFonts w:cstheme="minorHAnsi"/>
          <w:color w:val="000000" w:themeColor="text1"/>
        </w:rPr>
        <w:t xml:space="preserve"> </w:t>
      </w:r>
      <w:r w:rsidRPr="00294522">
        <w:rPr>
          <w:rFonts w:cstheme="minorHAnsi"/>
          <w:color w:val="000000" w:themeColor="text1"/>
        </w:rPr>
        <w:t>compounded monthly, calculate the size of the monthly deposit that Andrea needs to make at the end of each month</w:t>
      </w:r>
      <w:r>
        <w:rPr>
          <w:rFonts w:cstheme="minorHAnsi"/>
          <w:color w:val="000000" w:themeColor="text1"/>
        </w:rPr>
        <w:t>.</w:t>
      </w:r>
    </w:p>
    <w:p w14:paraId="6232F22D" w14:textId="780AE854" w:rsidR="00294522" w:rsidRPr="00891EE2" w:rsidRDefault="00294522" w:rsidP="00406AEF">
      <w:pPr>
        <w:pStyle w:val="ListParagraph"/>
        <w:numPr>
          <w:ilvl w:val="0"/>
          <w:numId w:val="12"/>
        </w:numPr>
        <w:rPr>
          <w:rFonts w:cstheme="minorHAnsi"/>
          <w:color w:val="000000" w:themeColor="text1"/>
        </w:rPr>
      </w:pPr>
      <w:r w:rsidRPr="00891EE2">
        <w:rPr>
          <w:rFonts w:cstheme="minorHAnsi"/>
          <w:color w:val="000000" w:themeColor="text1"/>
        </w:rPr>
        <w:t>You plan to save money to purchase a trailer.</w:t>
      </w:r>
      <w:r w:rsidR="00227507">
        <w:rPr>
          <w:rFonts w:cstheme="minorHAnsi"/>
          <w:color w:val="000000" w:themeColor="text1"/>
        </w:rPr>
        <w:t xml:space="preserve"> </w:t>
      </w:r>
      <w:r w:rsidRPr="00891EE2">
        <w:rPr>
          <w:rFonts w:cstheme="minorHAnsi"/>
          <w:color w:val="000000" w:themeColor="text1"/>
        </w:rPr>
        <w:t>You can only afford to deposit $4,800 at the end of every six months into an account that earns interest at 4% compounded semi-annually.</w:t>
      </w:r>
      <w:r w:rsidR="00227507">
        <w:rPr>
          <w:rFonts w:cstheme="minorHAnsi"/>
          <w:color w:val="000000" w:themeColor="text1"/>
        </w:rPr>
        <w:t xml:space="preserve"> </w:t>
      </w:r>
      <w:r w:rsidRPr="00891EE2">
        <w:rPr>
          <w:rFonts w:cstheme="minorHAnsi"/>
          <w:color w:val="000000" w:themeColor="text1"/>
        </w:rPr>
        <w:t xml:space="preserve">How many </w:t>
      </w:r>
      <w:r>
        <w:rPr>
          <w:rFonts w:cstheme="minorHAnsi"/>
          <w:color w:val="000000" w:themeColor="text1"/>
        </w:rPr>
        <w:t>payments</w:t>
      </w:r>
      <w:r w:rsidRPr="00891EE2">
        <w:rPr>
          <w:rFonts w:cstheme="minorHAnsi"/>
          <w:color w:val="000000" w:themeColor="text1"/>
        </w:rPr>
        <w:t xml:space="preserve"> will you have to make to save at least $30,000?</w:t>
      </w:r>
      <w:r>
        <w:rPr>
          <w:rFonts w:cstheme="minorHAnsi"/>
          <w:color w:val="000000" w:themeColor="text1"/>
        </w:rPr>
        <w:t xml:space="preserve"> What is the last payment?</w:t>
      </w:r>
    </w:p>
    <w:p w14:paraId="3FDAC0B4" w14:textId="7F6030E8" w:rsidR="00294522" w:rsidRPr="00294522" w:rsidRDefault="00294522" w:rsidP="00406AEF">
      <w:pPr>
        <w:pStyle w:val="ListParagraph"/>
        <w:numPr>
          <w:ilvl w:val="0"/>
          <w:numId w:val="12"/>
        </w:numPr>
        <w:rPr>
          <w:rFonts w:cstheme="minorHAnsi"/>
          <w:color w:val="000000" w:themeColor="text1"/>
        </w:rPr>
      </w:pPr>
      <w:r w:rsidRPr="00294522">
        <w:rPr>
          <w:rFonts w:cstheme="minorHAnsi"/>
          <w:color w:val="000000" w:themeColor="text1"/>
        </w:rPr>
        <w:t>How many beginning-of-month payments of $500 are required</w:t>
      </w:r>
      <w:r w:rsidR="00227507">
        <w:rPr>
          <w:rFonts w:cstheme="minorHAnsi"/>
          <w:color w:val="000000" w:themeColor="text1"/>
        </w:rPr>
        <w:t xml:space="preserve"> </w:t>
      </w:r>
      <w:r w:rsidRPr="00294522">
        <w:rPr>
          <w:rFonts w:cstheme="minorHAnsi"/>
          <w:color w:val="000000" w:themeColor="text1"/>
        </w:rPr>
        <w:t>to</w:t>
      </w:r>
      <w:r w:rsidR="00227507">
        <w:rPr>
          <w:rFonts w:cstheme="minorHAnsi"/>
          <w:color w:val="000000" w:themeColor="text1"/>
        </w:rPr>
        <w:t xml:space="preserve"> </w:t>
      </w:r>
      <w:r w:rsidRPr="00294522">
        <w:rPr>
          <w:rFonts w:cstheme="minorHAnsi"/>
          <w:color w:val="000000" w:themeColor="text1"/>
        </w:rPr>
        <w:t>pay</w:t>
      </w:r>
      <w:r w:rsidR="00227507">
        <w:rPr>
          <w:rFonts w:cstheme="minorHAnsi"/>
          <w:color w:val="000000" w:themeColor="text1"/>
        </w:rPr>
        <w:t xml:space="preserve"> </w:t>
      </w:r>
      <w:r w:rsidRPr="00294522">
        <w:rPr>
          <w:rFonts w:cstheme="minorHAnsi"/>
          <w:color w:val="000000" w:themeColor="text1"/>
        </w:rPr>
        <w:t>off</w:t>
      </w:r>
      <w:r w:rsidR="00227507">
        <w:rPr>
          <w:rFonts w:cstheme="minorHAnsi"/>
          <w:color w:val="000000" w:themeColor="text1"/>
        </w:rPr>
        <w:t xml:space="preserve"> </w:t>
      </w:r>
      <w:r w:rsidRPr="00294522">
        <w:rPr>
          <w:rFonts w:cstheme="minorHAnsi"/>
          <w:color w:val="000000" w:themeColor="text1"/>
        </w:rPr>
        <w:t>a</w:t>
      </w:r>
      <w:r w:rsidR="00227507">
        <w:rPr>
          <w:rFonts w:cstheme="minorHAnsi"/>
          <w:color w:val="000000" w:themeColor="text1"/>
        </w:rPr>
        <w:t xml:space="preserve"> </w:t>
      </w:r>
      <w:r w:rsidRPr="00294522">
        <w:rPr>
          <w:rFonts w:cstheme="minorHAnsi"/>
          <w:color w:val="000000" w:themeColor="text1"/>
        </w:rPr>
        <w:t>loan</w:t>
      </w:r>
      <w:r w:rsidR="00227507">
        <w:rPr>
          <w:rFonts w:cstheme="minorHAnsi"/>
          <w:color w:val="000000" w:themeColor="text1"/>
        </w:rPr>
        <w:t xml:space="preserve"> </w:t>
      </w:r>
      <w:r w:rsidRPr="00294522">
        <w:rPr>
          <w:rFonts w:cstheme="minorHAnsi"/>
          <w:color w:val="000000" w:themeColor="text1"/>
        </w:rPr>
        <w:t>of</w:t>
      </w:r>
      <w:r w:rsidR="00227507">
        <w:rPr>
          <w:rFonts w:cstheme="minorHAnsi"/>
          <w:color w:val="000000" w:themeColor="text1"/>
        </w:rPr>
        <w:t xml:space="preserve"> </w:t>
      </w:r>
      <w:r w:rsidRPr="00294522">
        <w:rPr>
          <w:rFonts w:cstheme="minorHAnsi"/>
          <w:color w:val="000000" w:themeColor="text1"/>
        </w:rPr>
        <w:t>$10,500?</w:t>
      </w:r>
      <w:r w:rsidR="00DE0E7F">
        <w:rPr>
          <w:rFonts w:cstheme="minorHAnsi"/>
          <w:color w:val="000000" w:themeColor="text1"/>
        </w:rPr>
        <w:t xml:space="preserve"> </w:t>
      </w:r>
      <w:r w:rsidRPr="00294522">
        <w:rPr>
          <w:rFonts w:cstheme="minorHAnsi"/>
          <w:color w:val="000000" w:themeColor="text1"/>
        </w:rPr>
        <w:t>The loan was borrowed at 3.4% compounded monthly.</w:t>
      </w:r>
      <w:r>
        <w:rPr>
          <w:rFonts w:cstheme="minorHAnsi"/>
          <w:color w:val="000000" w:themeColor="text1"/>
        </w:rPr>
        <w:t xml:space="preserve"> How many years and month does it take to pay off this loan?</w:t>
      </w:r>
    </w:p>
    <w:p w14:paraId="4B04E7C8" w14:textId="67CFE170" w:rsidR="007B047F" w:rsidRPr="007B047F" w:rsidRDefault="007B047F" w:rsidP="00406AEF">
      <w:pPr>
        <w:pStyle w:val="ListParagraph"/>
        <w:numPr>
          <w:ilvl w:val="0"/>
          <w:numId w:val="12"/>
        </w:numPr>
        <w:rPr>
          <w:rFonts w:cstheme="minorHAnsi"/>
          <w:color w:val="000000" w:themeColor="text1"/>
        </w:rPr>
      </w:pPr>
      <w:r w:rsidRPr="007B047F">
        <w:rPr>
          <w:rFonts w:cstheme="minorHAnsi"/>
          <w:color w:val="000000" w:themeColor="text1"/>
        </w:rPr>
        <w:t xml:space="preserve">How many </w:t>
      </w:r>
      <w:r w:rsidR="00F407C7">
        <w:rPr>
          <w:rFonts w:cstheme="minorHAnsi"/>
          <w:color w:val="000000" w:themeColor="text1"/>
        </w:rPr>
        <w:t>end-of-</w:t>
      </w:r>
      <w:r w:rsidRPr="007B047F">
        <w:rPr>
          <w:rFonts w:cstheme="minorHAnsi"/>
          <w:color w:val="000000" w:themeColor="text1"/>
        </w:rPr>
        <w:t>month deposits</w:t>
      </w:r>
      <w:r w:rsidR="00227507">
        <w:rPr>
          <w:rFonts w:cstheme="minorHAnsi"/>
          <w:color w:val="000000" w:themeColor="text1"/>
        </w:rPr>
        <w:t xml:space="preserve"> </w:t>
      </w:r>
      <w:r w:rsidRPr="007B047F">
        <w:rPr>
          <w:rFonts w:cstheme="minorHAnsi"/>
          <w:color w:val="000000" w:themeColor="text1"/>
        </w:rPr>
        <w:t>of</w:t>
      </w:r>
      <w:r w:rsidR="00227507">
        <w:rPr>
          <w:rFonts w:cstheme="minorHAnsi"/>
          <w:color w:val="000000" w:themeColor="text1"/>
        </w:rPr>
        <w:t xml:space="preserve"> </w:t>
      </w:r>
      <w:r w:rsidRPr="007B047F">
        <w:rPr>
          <w:rFonts w:cstheme="minorHAnsi"/>
          <w:color w:val="000000" w:themeColor="text1"/>
        </w:rPr>
        <w:t>$500</w:t>
      </w:r>
      <w:r w:rsidR="00F407C7">
        <w:rPr>
          <w:rFonts w:cstheme="minorHAnsi"/>
          <w:color w:val="000000" w:themeColor="text1"/>
        </w:rPr>
        <w:t xml:space="preserve"> </w:t>
      </w:r>
      <w:r w:rsidRPr="007B047F">
        <w:rPr>
          <w:rFonts w:cstheme="minorHAnsi"/>
          <w:color w:val="000000" w:themeColor="text1"/>
        </w:rPr>
        <w:t>are</w:t>
      </w:r>
      <w:r w:rsidR="00227507">
        <w:rPr>
          <w:rFonts w:cstheme="minorHAnsi"/>
          <w:color w:val="000000" w:themeColor="text1"/>
        </w:rPr>
        <w:t xml:space="preserve"> </w:t>
      </w:r>
      <w:r w:rsidRPr="007B047F">
        <w:rPr>
          <w:rFonts w:cstheme="minorHAnsi"/>
          <w:color w:val="000000" w:themeColor="text1"/>
        </w:rPr>
        <w:t>required</w:t>
      </w:r>
      <w:r w:rsidR="00227507">
        <w:rPr>
          <w:rFonts w:cstheme="minorHAnsi"/>
          <w:color w:val="000000" w:themeColor="text1"/>
        </w:rPr>
        <w:t xml:space="preserve"> </w:t>
      </w:r>
      <w:r w:rsidRPr="007B047F">
        <w:rPr>
          <w:rFonts w:cstheme="minorHAnsi"/>
          <w:color w:val="000000" w:themeColor="text1"/>
        </w:rPr>
        <w:t>to</w:t>
      </w:r>
      <w:r w:rsidR="00227507">
        <w:rPr>
          <w:rFonts w:cstheme="minorHAnsi"/>
          <w:color w:val="000000" w:themeColor="text1"/>
        </w:rPr>
        <w:t xml:space="preserve"> </w:t>
      </w:r>
      <w:r w:rsidRPr="007B047F">
        <w:rPr>
          <w:rFonts w:cstheme="minorHAnsi"/>
          <w:color w:val="000000" w:themeColor="text1"/>
        </w:rPr>
        <w:t>pay</w:t>
      </w:r>
      <w:r w:rsidR="00227507">
        <w:rPr>
          <w:rFonts w:cstheme="minorHAnsi"/>
          <w:color w:val="000000" w:themeColor="text1"/>
        </w:rPr>
        <w:t xml:space="preserve"> </w:t>
      </w:r>
      <w:r w:rsidRPr="007B047F">
        <w:rPr>
          <w:rFonts w:cstheme="minorHAnsi"/>
          <w:color w:val="000000" w:themeColor="text1"/>
        </w:rPr>
        <w:t>off</w:t>
      </w:r>
      <w:r w:rsidR="00227507">
        <w:rPr>
          <w:rFonts w:cstheme="minorHAnsi"/>
          <w:color w:val="000000" w:themeColor="text1"/>
        </w:rPr>
        <w:t xml:space="preserve"> </w:t>
      </w:r>
      <w:r w:rsidRPr="007B047F">
        <w:rPr>
          <w:rFonts w:cstheme="minorHAnsi"/>
          <w:color w:val="000000" w:themeColor="text1"/>
        </w:rPr>
        <w:t>a</w:t>
      </w:r>
      <w:r w:rsidR="00227507">
        <w:rPr>
          <w:rFonts w:cstheme="minorHAnsi"/>
          <w:color w:val="000000" w:themeColor="text1"/>
        </w:rPr>
        <w:t xml:space="preserve"> </w:t>
      </w:r>
      <w:r w:rsidRPr="007B047F">
        <w:rPr>
          <w:rFonts w:cstheme="minorHAnsi"/>
          <w:color w:val="000000" w:themeColor="text1"/>
        </w:rPr>
        <w:t>car</w:t>
      </w:r>
      <w:r w:rsidR="00227507">
        <w:rPr>
          <w:rFonts w:cstheme="minorHAnsi"/>
          <w:color w:val="000000" w:themeColor="text1"/>
        </w:rPr>
        <w:t xml:space="preserve"> </w:t>
      </w:r>
      <w:r w:rsidRPr="007B047F">
        <w:rPr>
          <w:rFonts w:cstheme="minorHAnsi"/>
          <w:color w:val="000000" w:themeColor="text1"/>
        </w:rPr>
        <w:t>loan</w:t>
      </w:r>
      <w:r w:rsidR="00227507">
        <w:rPr>
          <w:rFonts w:cstheme="minorHAnsi"/>
          <w:color w:val="000000" w:themeColor="text1"/>
        </w:rPr>
        <w:t xml:space="preserve"> </w:t>
      </w:r>
      <w:r w:rsidRPr="007B047F">
        <w:rPr>
          <w:rFonts w:cstheme="minorHAnsi"/>
          <w:color w:val="000000" w:themeColor="text1"/>
        </w:rPr>
        <w:t>of</w:t>
      </w:r>
      <w:r>
        <w:rPr>
          <w:rFonts w:cstheme="minorHAnsi"/>
          <w:color w:val="000000" w:themeColor="text1"/>
        </w:rPr>
        <w:t xml:space="preserve"> </w:t>
      </w:r>
      <w:r w:rsidRPr="007B047F">
        <w:rPr>
          <w:rFonts w:cstheme="minorHAnsi"/>
          <w:color w:val="000000" w:themeColor="text1"/>
        </w:rPr>
        <w:t>$35,000 which was taken at 5.6% compounded semi-annually?</w:t>
      </w:r>
      <w:r>
        <w:rPr>
          <w:rFonts w:cstheme="minorHAnsi"/>
          <w:color w:val="000000" w:themeColor="text1"/>
        </w:rPr>
        <w:t xml:space="preserve"> What is the last deposit?</w:t>
      </w:r>
    </w:p>
    <w:p w14:paraId="39726101" w14:textId="2BDBD291" w:rsidR="00F407C7" w:rsidRPr="00F407C7" w:rsidRDefault="00F407C7" w:rsidP="00406AEF">
      <w:pPr>
        <w:pStyle w:val="ListParagraph"/>
        <w:numPr>
          <w:ilvl w:val="0"/>
          <w:numId w:val="12"/>
        </w:numPr>
        <w:rPr>
          <w:rFonts w:cstheme="minorHAnsi"/>
          <w:color w:val="000000" w:themeColor="text1"/>
        </w:rPr>
      </w:pPr>
      <w:r w:rsidRPr="00F407C7">
        <w:rPr>
          <w:rFonts w:cstheme="minorHAnsi"/>
          <w:color w:val="000000" w:themeColor="text1"/>
        </w:rPr>
        <w:t>How many whole and partial payments are required to accumulate $60,000 for a down payment, if you invest</w:t>
      </w:r>
      <w:r w:rsidR="007D713E">
        <w:rPr>
          <w:rFonts w:cstheme="minorHAnsi"/>
          <w:color w:val="000000" w:themeColor="text1"/>
        </w:rPr>
        <w:t xml:space="preserve"> </w:t>
      </w:r>
      <w:r w:rsidRPr="00F407C7">
        <w:rPr>
          <w:rFonts w:cstheme="minorHAnsi"/>
          <w:color w:val="000000" w:themeColor="text1"/>
        </w:rPr>
        <w:t>$1,000 at the beginning of every 6 month period at 4.2% compounded monthly?</w:t>
      </w:r>
    </w:p>
    <w:p w14:paraId="224DD082" w14:textId="7865AB30" w:rsidR="00F407C7" w:rsidRPr="00F407C7" w:rsidRDefault="00F407C7" w:rsidP="00406AEF">
      <w:pPr>
        <w:pStyle w:val="ListParagraph"/>
        <w:numPr>
          <w:ilvl w:val="0"/>
          <w:numId w:val="12"/>
        </w:numPr>
        <w:rPr>
          <w:rFonts w:cstheme="minorHAnsi"/>
          <w:color w:val="000000" w:themeColor="text1"/>
        </w:rPr>
      </w:pPr>
      <w:r w:rsidRPr="00F407C7">
        <w:rPr>
          <w:rFonts w:cstheme="minorHAnsi"/>
          <w:color w:val="000000" w:themeColor="text1"/>
        </w:rPr>
        <w:t>You have taken a loan of $45,000, which requires you to pay $5,000 at the end of every year.</w:t>
      </w:r>
      <w:r w:rsidR="00227507">
        <w:rPr>
          <w:rFonts w:cstheme="minorHAnsi"/>
          <w:color w:val="000000" w:themeColor="text1"/>
        </w:rPr>
        <w:t xml:space="preserve"> </w:t>
      </w:r>
      <w:r w:rsidRPr="00F407C7">
        <w:rPr>
          <w:rFonts w:cstheme="minorHAnsi"/>
          <w:color w:val="000000" w:themeColor="text1"/>
        </w:rPr>
        <w:t>How many years will it take you to clear this loan?</w:t>
      </w:r>
      <w:r w:rsidR="00227507">
        <w:rPr>
          <w:rFonts w:cstheme="minorHAnsi"/>
          <w:color w:val="000000" w:themeColor="text1"/>
        </w:rPr>
        <w:t xml:space="preserve"> </w:t>
      </w:r>
      <w:r w:rsidRPr="00F407C7">
        <w:rPr>
          <w:rFonts w:cstheme="minorHAnsi"/>
          <w:color w:val="000000" w:themeColor="text1"/>
        </w:rPr>
        <w:t>Assume that the rate of borrowing is 6.4% compounded daily.</w:t>
      </w:r>
    </w:p>
    <w:p w14:paraId="6CE2C442" w14:textId="1E49A380" w:rsidR="00F407C7" w:rsidRPr="00F407C7" w:rsidRDefault="00F407C7" w:rsidP="00406AEF">
      <w:pPr>
        <w:pStyle w:val="ListParagraph"/>
        <w:numPr>
          <w:ilvl w:val="0"/>
          <w:numId w:val="12"/>
        </w:numPr>
        <w:rPr>
          <w:rFonts w:cstheme="minorHAnsi"/>
          <w:color w:val="000000" w:themeColor="text1"/>
        </w:rPr>
      </w:pPr>
      <w:r w:rsidRPr="00F407C7">
        <w:rPr>
          <w:rFonts w:cstheme="minorHAnsi"/>
          <w:color w:val="000000" w:themeColor="text1"/>
        </w:rPr>
        <w:t xml:space="preserve">If your bank offered 2.3% compounded daily for your investments, how many years does it take to </w:t>
      </w:r>
      <w:r w:rsidR="00E41EBC">
        <w:rPr>
          <w:rFonts w:cstheme="minorHAnsi"/>
          <w:color w:val="000000" w:themeColor="text1"/>
        </w:rPr>
        <w:t>save</w:t>
      </w:r>
      <w:r w:rsidRPr="00F407C7">
        <w:rPr>
          <w:rFonts w:cstheme="minorHAnsi"/>
          <w:color w:val="000000" w:themeColor="text1"/>
        </w:rPr>
        <w:t xml:space="preserve"> $50,000, if you deposit $4,000 at the end of every half-year?</w:t>
      </w:r>
    </w:p>
    <w:p w14:paraId="0FBC5A2F" w14:textId="39AEEFA7" w:rsidR="00AA5A04" w:rsidRPr="00AA5A04" w:rsidRDefault="00AA5A04" w:rsidP="00406AEF">
      <w:pPr>
        <w:pStyle w:val="ListParagraph"/>
        <w:numPr>
          <w:ilvl w:val="0"/>
          <w:numId w:val="12"/>
        </w:numPr>
      </w:pPr>
      <w:r w:rsidRPr="00AA5A04">
        <w:rPr>
          <w:rFonts w:cstheme="minorHAnsi"/>
          <w:color w:val="000000" w:themeColor="text1"/>
        </w:rPr>
        <w:t xml:space="preserve">How many beginning-of-the-quarter </w:t>
      </w:r>
      <w:r>
        <w:rPr>
          <w:rFonts w:cstheme="minorHAnsi"/>
          <w:color w:val="000000" w:themeColor="text1"/>
        </w:rPr>
        <w:t xml:space="preserve">whole </w:t>
      </w:r>
      <w:r w:rsidRPr="00AA5A04">
        <w:rPr>
          <w:rFonts w:cstheme="minorHAnsi"/>
          <w:color w:val="000000" w:themeColor="text1"/>
        </w:rPr>
        <w:t>deposits of $223 are required to grow to $4,460, if the deposits are earning</w:t>
      </w:r>
      <w:r>
        <w:rPr>
          <w:rFonts w:cstheme="minorHAnsi"/>
          <w:color w:val="000000" w:themeColor="text1"/>
        </w:rPr>
        <w:t xml:space="preserve"> </w:t>
      </w:r>
      <w:r w:rsidRPr="00AA5A04">
        <w:rPr>
          <w:rFonts w:cstheme="minorHAnsi"/>
          <w:color w:val="000000" w:themeColor="text1"/>
        </w:rPr>
        <w:t>2.7% compounded quarterly.</w:t>
      </w:r>
    </w:p>
    <w:p w14:paraId="72389990" w14:textId="79BA6C65" w:rsidR="00AA5A04" w:rsidRPr="00AA5A04" w:rsidRDefault="00AA5A04" w:rsidP="00406AEF">
      <w:pPr>
        <w:pStyle w:val="ListParagraph"/>
        <w:numPr>
          <w:ilvl w:val="0"/>
          <w:numId w:val="12"/>
        </w:numPr>
        <w:rPr>
          <w:rFonts w:cstheme="minorHAnsi"/>
          <w:color w:val="000000" w:themeColor="text1"/>
        </w:rPr>
      </w:pPr>
      <w:r w:rsidRPr="00AA5A04">
        <w:rPr>
          <w:rFonts w:cstheme="minorHAnsi"/>
          <w:color w:val="000000" w:themeColor="text1"/>
        </w:rPr>
        <w:t>Jaspreet took a loan of $50,000 at 4.50% compounded quarterly.</w:t>
      </w:r>
      <w:r w:rsidR="00227507">
        <w:rPr>
          <w:rFonts w:cstheme="minorHAnsi"/>
          <w:color w:val="000000" w:themeColor="text1"/>
        </w:rPr>
        <w:t xml:space="preserve"> </w:t>
      </w:r>
      <w:r w:rsidRPr="00AA5A04">
        <w:rPr>
          <w:rFonts w:cstheme="minorHAnsi"/>
          <w:color w:val="000000" w:themeColor="text1"/>
        </w:rPr>
        <w:t>The loan contract requires payments of $2,000</w:t>
      </w:r>
      <w:r>
        <w:rPr>
          <w:rFonts w:cstheme="minorHAnsi"/>
          <w:color w:val="000000" w:themeColor="text1"/>
        </w:rPr>
        <w:t xml:space="preserve"> </w:t>
      </w:r>
      <w:r w:rsidRPr="00AA5A04">
        <w:rPr>
          <w:rFonts w:cstheme="minorHAnsi"/>
          <w:color w:val="000000" w:themeColor="text1"/>
        </w:rPr>
        <w:t xml:space="preserve">to be made at the </w:t>
      </w:r>
      <w:r>
        <w:rPr>
          <w:rFonts w:cstheme="minorHAnsi"/>
          <w:color w:val="000000" w:themeColor="text1"/>
        </w:rPr>
        <w:t>beginning</w:t>
      </w:r>
      <w:r w:rsidRPr="00AA5A04">
        <w:rPr>
          <w:rFonts w:cstheme="minorHAnsi"/>
          <w:color w:val="000000" w:themeColor="text1"/>
        </w:rPr>
        <w:t xml:space="preserve"> of each quarter.</w:t>
      </w:r>
      <w:r w:rsidR="00227507">
        <w:rPr>
          <w:rFonts w:cstheme="minorHAnsi"/>
          <w:color w:val="000000" w:themeColor="text1"/>
        </w:rPr>
        <w:t xml:space="preserve"> </w:t>
      </w:r>
      <w:r w:rsidRPr="00AA5A04">
        <w:rPr>
          <w:rFonts w:cstheme="minorHAnsi"/>
          <w:color w:val="000000" w:themeColor="text1"/>
        </w:rPr>
        <w:t>How many payments will Jaspreet have to make to pay off the loan?</w:t>
      </w:r>
      <w:r>
        <w:rPr>
          <w:rFonts w:cstheme="minorHAnsi"/>
          <w:color w:val="000000" w:themeColor="text1"/>
        </w:rPr>
        <w:t xml:space="preserve"> How much time does it take to pay off the loan?</w:t>
      </w:r>
    </w:p>
    <w:p w14:paraId="1E2E04A1" w14:textId="4242C903" w:rsidR="00891EE2" w:rsidRDefault="007D63A7" w:rsidP="00406AEF">
      <w:pPr>
        <w:pStyle w:val="ListParagraph"/>
        <w:numPr>
          <w:ilvl w:val="0"/>
          <w:numId w:val="12"/>
        </w:numPr>
        <w:rPr>
          <w:rFonts w:cstheme="minorHAnsi"/>
          <w:color w:val="000000" w:themeColor="text1"/>
        </w:rPr>
      </w:pPr>
      <w:r>
        <w:rPr>
          <w:rFonts w:cstheme="minorHAnsi"/>
          <w:color w:val="000000" w:themeColor="text1"/>
        </w:rPr>
        <w:t>How long (in years and months) does it take for $10,000 to grow to $30,000 at 4% compounded monthly if, simultaneously with this growth, $150 is contributed at the beginning of every month</w:t>
      </w:r>
      <w:r w:rsidR="002D13C7">
        <w:rPr>
          <w:rFonts w:cstheme="minorHAnsi"/>
          <w:color w:val="000000" w:themeColor="text1"/>
        </w:rPr>
        <w:t>.</w:t>
      </w:r>
      <w:r>
        <w:rPr>
          <w:rFonts w:cstheme="minorHAnsi"/>
          <w:color w:val="000000" w:themeColor="text1"/>
        </w:rPr>
        <w:t xml:space="preserve"> </w:t>
      </w:r>
    </w:p>
    <w:p w14:paraId="6677BC01" w14:textId="5BD5935E" w:rsidR="00B10B8E" w:rsidRDefault="00B470C0" w:rsidP="00B10B8E">
      <w:pPr>
        <w:pStyle w:val="ListParagraph"/>
        <w:numPr>
          <w:ilvl w:val="0"/>
          <w:numId w:val="12"/>
        </w:numPr>
        <w:rPr>
          <w:rFonts w:cstheme="minorHAnsi"/>
          <w:color w:val="000000" w:themeColor="text1"/>
        </w:rPr>
      </w:pPr>
      <w:r>
        <w:rPr>
          <w:rFonts w:cstheme="minorHAnsi"/>
          <w:color w:val="000000" w:themeColor="text1"/>
        </w:rPr>
        <w:t>DYKO Bank offered compounded monthly rate which allowed Dev to pay off the loan of $5,000 in 3 years by making end-of-quarter payments of $</w:t>
      </w:r>
      <w:r w:rsidR="00275EEF">
        <w:rPr>
          <w:rFonts w:cstheme="minorHAnsi"/>
          <w:color w:val="000000" w:themeColor="text1"/>
        </w:rPr>
        <w:t>420</w:t>
      </w:r>
      <w:r>
        <w:rPr>
          <w:rFonts w:cstheme="minorHAnsi"/>
          <w:color w:val="000000" w:themeColor="text1"/>
        </w:rPr>
        <w:t xml:space="preserve">. </w:t>
      </w:r>
      <w:r w:rsidR="00275EEF">
        <w:rPr>
          <w:rFonts w:cstheme="minorHAnsi"/>
          <w:color w:val="000000" w:themeColor="text1"/>
        </w:rPr>
        <w:t>What was the nominal rate on the loan?</w:t>
      </w:r>
    </w:p>
    <w:p w14:paraId="489FDE7D" w14:textId="77777777" w:rsidR="00A9220D" w:rsidRDefault="00A9220D" w:rsidP="00A9220D">
      <w:pPr>
        <w:rPr>
          <w:rFonts w:cstheme="minorHAnsi"/>
          <w:color w:val="000000" w:themeColor="text1"/>
        </w:rPr>
      </w:pPr>
    </w:p>
    <w:p w14:paraId="411309ED" w14:textId="77777777" w:rsidR="00A9220D" w:rsidRPr="00A9220D" w:rsidRDefault="00A9220D" w:rsidP="00A9220D">
      <w:pPr>
        <w:rPr>
          <w:rFonts w:cstheme="minorHAnsi"/>
          <w:color w:val="000000" w:themeColor="text1"/>
        </w:rPr>
      </w:pPr>
    </w:p>
    <w:p w14:paraId="5F44C56D" w14:textId="77777777" w:rsidR="00CD67F5" w:rsidRDefault="00CD67F5" w:rsidP="00891EE2">
      <w:pPr>
        <w:rPr>
          <w:rFonts w:eastAsiaTheme="minorEastAsia"/>
          <w:b/>
          <w:bCs/>
        </w:rPr>
      </w:pPr>
    </w:p>
    <w:p w14:paraId="75069784" w14:textId="30FFC567" w:rsidR="00891EE2" w:rsidRPr="00B8197B" w:rsidRDefault="00891EE2" w:rsidP="00891EE2">
      <w:pPr>
        <w:rPr>
          <w:rFonts w:eastAsiaTheme="minorEastAsia"/>
          <w:b/>
          <w:bCs/>
        </w:rPr>
      </w:pPr>
      <w:r w:rsidRPr="00052103">
        <w:rPr>
          <w:rFonts w:eastAsiaTheme="minorEastAsia"/>
          <w:b/>
          <w:bCs/>
        </w:rPr>
        <w:lastRenderedPageBreak/>
        <w:t>Answers:</w:t>
      </w:r>
    </w:p>
    <w:p w14:paraId="4BC50974" w14:textId="7CE2B830" w:rsidR="00B8197B" w:rsidRDefault="00D70594">
      <w:pPr>
        <w:rPr>
          <w:rFonts w:asciiTheme="minorHAnsi" w:hAnsiTheme="minorHAnsi" w:cstheme="minorHAnsi"/>
        </w:rPr>
      </w:pPr>
      <w:r w:rsidRPr="00D70594">
        <w:rPr>
          <w:rFonts w:asciiTheme="minorHAnsi" w:hAnsiTheme="minorHAnsi" w:cstheme="minorHAnsi"/>
          <w:b/>
          <w:bCs/>
        </w:rPr>
        <w:t>1.</w:t>
      </w:r>
      <w:r w:rsidR="00C837CC">
        <w:rPr>
          <w:rFonts w:asciiTheme="minorHAnsi" w:hAnsiTheme="minorHAnsi" w:cstheme="minorHAnsi"/>
          <w:b/>
          <w:bCs/>
        </w:rPr>
        <w:t xml:space="preserve"> </w:t>
      </w:r>
      <w:r w:rsidR="000178C5" w:rsidRPr="00D70594">
        <w:rPr>
          <w:rFonts w:asciiTheme="minorHAnsi" w:hAnsiTheme="minorHAnsi" w:cstheme="minorHAnsi"/>
        </w:rPr>
        <w:t xml:space="preserve">$950.60; </w:t>
      </w:r>
      <w:r w:rsidR="000178C5" w:rsidRPr="00D70594">
        <w:rPr>
          <w:rFonts w:asciiTheme="minorHAnsi" w:hAnsiTheme="minorHAnsi" w:cstheme="minorHAnsi"/>
          <w:b/>
          <w:bCs/>
        </w:rPr>
        <w:t>2.</w:t>
      </w:r>
      <w:r w:rsidR="000178C5" w:rsidRPr="00D70594">
        <w:rPr>
          <w:rFonts w:asciiTheme="minorHAnsi" w:hAnsiTheme="minorHAnsi" w:cstheme="minorHAnsi"/>
          <w:color w:val="000000"/>
        </w:rPr>
        <w:t xml:space="preserve"> $661.97</w:t>
      </w:r>
      <w:r w:rsidR="000178C5" w:rsidRPr="00D70594">
        <w:rPr>
          <w:rFonts w:asciiTheme="minorHAnsi" w:hAnsiTheme="minorHAnsi" w:cstheme="minorHAnsi"/>
        </w:rPr>
        <w:t xml:space="preserve">; </w:t>
      </w:r>
      <w:r w:rsidR="000178C5" w:rsidRPr="00D70594">
        <w:rPr>
          <w:rFonts w:asciiTheme="minorHAnsi" w:hAnsiTheme="minorHAnsi" w:cstheme="minorHAnsi"/>
          <w:b/>
          <w:bCs/>
        </w:rPr>
        <w:t>3.</w:t>
      </w:r>
      <w:r w:rsidR="000178C5" w:rsidRPr="00D70594">
        <w:rPr>
          <w:rFonts w:asciiTheme="minorHAnsi" w:hAnsiTheme="minorHAnsi" w:cstheme="minorHAnsi"/>
        </w:rPr>
        <w:t xml:space="preserve"> $</w:t>
      </w:r>
      <w:r w:rsidR="000178C5" w:rsidRPr="00D70594">
        <w:rPr>
          <w:rFonts w:asciiTheme="minorHAnsi" w:hAnsiTheme="minorHAnsi" w:cstheme="minorHAnsi"/>
          <w:color w:val="000000"/>
        </w:rPr>
        <w:t>276.59</w:t>
      </w:r>
      <w:r w:rsidR="000178C5" w:rsidRPr="00D70594">
        <w:rPr>
          <w:rFonts w:asciiTheme="minorHAnsi" w:hAnsiTheme="minorHAnsi" w:cstheme="minorHAnsi"/>
        </w:rPr>
        <w:t xml:space="preserve">; </w:t>
      </w:r>
      <w:r w:rsidR="000178C5" w:rsidRPr="00D70594">
        <w:rPr>
          <w:rFonts w:asciiTheme="minorHAnsi" w:hAnsiTheme="minorHAnsi" w:cstheme="minorHAnsi"/>
          <w:b/>
          <w:bCs/>
        </w:rPr>
        <w:t xml:space="preserve">4. </w:t>
      </w:r>
      <w:r w:rsidR="000178C5" w:rsidRPr="00D70594">
        <w:rPr>
          <w:rFonts w:asciiTheme="minorHAnsi" w:hAnsiTheme="minorHAnsi" w:cstheme="minorHAnsi"/>
          <w:color w:val="000000"/>
        </w:rPr>
        <w:t>6 payments, $4,521.02</w:t>
      </w:r>
      <w:r w:rsidR="000178C5" w:rsidRPr="00D70594">
        <w:rPr>
          <w:rFonts w:asciiTheme="minorHAnsi" w:hAnsiTheme="minorHAnsi" w:cstheme="minorHAnsi"/>
        </w:rPr>
        <w:t xml:space="preserve">; </w:t>
      </w:r>
      <w:r w:rsidR="000178C5" w:rsidRPr="00D70594">
        <w:rPr>
          <w:rFonts w:asciiTheme="minorHAnsi" w:hAnsiTheme="minorHAnsi" w:cstheme="minorHAnsi"/>
          <w:b/>
          <w:bCs/>
        </w:rPr>
        <w:t>5.</w:t>
      </w:r>
      <w:r w:rsidR="000178C5" w:rsidRPr="00D70594">
        <w:rPr>
          <w:rFonts w:asciiTheme="minorHAnsi" w:hAnsiTheme="minorHAnsi" w:cstheme="minorHAnsi"/>
        </w:rPr>
        <w:t xml:space="preserve"> </w:t>
      </w:r>
      <w:r w:rsidR="000178C5" w:rsidRPr="00D70594">
        <w:rPr>
          <w:rFonts w:asciiTheme="minorHAnsi" w:hAnsiTheme="minorHAnsi" w:cstheme="minorHAnsi"/>
          <w:color w:val="000000"/>
        </w:rPr>
        <w:t>22 payments, 1 year and 9 month</w:t>
      </w:r>
      <w:r w:rsidR="00C837CC">
        <w:rPr>
          <w:rFonts w:asciiTheme="minorHAnsi" w:hAnsiTheme="minorHAnsi" w:cstheme="minorHAnsi"/>
          <w:color w:val="000000"/>
        </w:rPr>
        <w:t>s</w:t>
      </w:r>
      <w:r w:rsidR="000178C5" w:rsidRPr="00D70594">
        <w:rPr>
          <w:rFonts w:asciiTheme="minorHAnsi" w:hAnsiTheme="minorHAnsi" w:cstheme="minorHAnsi"/>
        </w:rPr>
        <w:t xml:space="preserve">; </w:t>
      </w:r>
      <w:r w:rsidR="000178C5" w:rsidRPr="00D70594">
        <w:rPr>
          <w:rFonts w:asciiTheme="minorHAnsi" w:hAnsiTheme="minorHAnsi" w:cstheme="minorHAnsi"/>
          <w:b/>
          <w:bCs/>
        </w:rPr>
        <w:t>6</w:t>
      </w:r>
      <w:r w:rsidR="000178C5" w:rsidRPr="00D70594">
        <w:rPr>
          <w:rFonts w:asciiTheme="minorHAnsi" w:hAnsiTheme="minorHAnsi" w:cstheme="minorHAnsi"/>
        </w:rPr>
        <w:t xml:space="preserve">. 85 deposits, 364.46; </w:t>
      </w:r>
      <w:r w:rsidR="000178C5" w:rsidRPr="00D70594">
        <w:rPr>
          <w:rFonts w:asciiTheme="minorHAnsi" w:hAnsiTheme="minorHAnsi" w:cstheme="minorHAnsi"/>
          <w:b/>
          <w:bCs/>
        </w:rPr>
        <w:t>7</w:t>
      </w:r>
      <w:r w:rsidR="000178C5" w:rsidRPr="00D70594">
        <w:rPr>
          <w:rFonts w:asciiTheme="minorHAnsi" w:hAnsiTheme="minorHAnsi" w:cstheme="minorHAnsi"/>
        </w:rPr>
        <w:t xml:space="preserve">. 38 whole and 1 partial payment; </w:t>
      </w:r>
      <w:r w:rsidR="000178C5" w:rsidRPr="00D70594">
        <w:rPr>
          <w:rFonts w:asciiTheme="minorHAnsi" w:hAnsiTheme="minorHAnsi" w:cstheme="minorHAnsi"/>
          <w:b/>
          <w:bCs/>
        </w:rPr>
        <w:t>8</w:t>
      </w:r>
      <w:r w:rsidR="000178C5" w:rsidRPr="00D70594">
        <w:rPr>
          <w:rFonts w:asciiTheme="minorHAnsi" w:hAnsiTheme="minorHAnsi" w:cstheme="minorHAnsi"/>
        </w:rPr>
        <w:t xml:space="preserve">. 15 years; </w:t>
      </w:r>
      <w:r w:rsidR="000178C5" w:rsidRPr="00D70594">
        <w:rPr>
          <w:rFonts w:asciiTheme="minorHAnsi" w:hAnsiTheme="minorHAnsi" w:cstheme="minorHAnsi"/>
          <w:b/>
          <w:bCs/>
        </w:rPr>
        <w:t>9</w:t>
      </w:r>
      <w:r w:rsidR="000178C5" w:rsidRPr="00D70594">
        <w:rPr>
          <w:rFonts w:asciiTheme="minorHAnsi" w:hAnsiTheme="minorHAnsi" w:cstheme="minorHAnsi"/>
        </w:rPr>
        <w:t xml:space="preserve">. 6 years; </w:t>
      </w:r>
      <w:r w:rsidR="000178C5" w:rsidRPr="00D70594">
        <w:rPr>
          <w:rFonts w:asciiTheme="minorHAnsi" w:hAnsiTheme="minorHAnsi" w:cstheme="minorHAnsi"/>
          <w:b/>
          <w:bCs/>
        </w:rPr>
        <w:t>10</w:t>
      </w:r>
      <w:r w:rsidR="000178C5" w:rsidRPr="00D70594">
        <w:rPr>
          <w:rFonts w:asciiTheme="minorHAnsi" w:hAnsiTheme="minorHAnsi" w:cstheme="minorHAnsi"/>
        </w:rPr>
        <w:t xml:space="preserve">. 18 whole deposits; </w:t>
      </w:r>
      <w:r w:rsidR="000178C5" w:rsidRPr="00D70594">
        <w:rPr>
          <w:rFonts w:asciiTheme="minorHAnsi" w:hAnsiTheme="minorHAnsi" w:cstheme="minorHAnsi"/>
          <w:b/>
          <w:bCs/>
        </w:rPr>
        <w:t>11</w:t>
      </w:r>
      <w:r w:rsidR="000178C5" w:rsidRPr="00D70594">
        <w:rPr>
          <w:rFonts w:asciiTheme="minorHAnsi" w:hAnsiTheme="minorHAnsi" w:cstheme="minorHAnsi"/>
        </w:rPr>
        <w:t>. 30 payments, 7 years and 3 month</w:t>
      </w:r>
      <w:r w:rsidR="004A68EF">
        <w:rPr>
          <w:rFonts w:asciiTheme="minorHAnsi" w:hAnsiTheme="minorHAnsi" w:cstheme="minorHAnsi"/>
        </w:rPr>
        <w:t>s</w:t>
      </w:r>
      <w:r w:rsidR="00956E6D">
        <w:rPr>
          <w:rFonts w:asciiTheme="minorHAnsi" w:hAnsiTheme="minorHAnsi" w:cstheme="minorHAnsi"/>
        </w:rPr>
        <w:t xml:space="preserve">; </w:t>
      </w:r>
      <w:r w:rsidR="00956E6D" w:rsidRPr="00956E6D">
        <w:rPr>
          <w:rFonts w:asciiTheme="minorHAnsi" w:hAnsiTheme="minorHAnsi" w:cstheme="minorHAnsi"/>
          <w:b/>
          <w:bCs/>
          <w:color w:val="000000" w:themeColor="text1"/>
        </w:rPr>
        <w:t>12</w:t>
      </w:r>
      <w:r w:rsidR="00956E6D">
        <w:rPr>
          <w:rFonts w:asciiTheme="minorHAnsi" w:hAnsiTheme="minorHAnsi" w:cstheme="minorHAnsi"/>
        </w:rPr>
        <w:t>. 7 years and 9 months</w:t>
      </w:r>
      <w:r w:rsidR="00DD1D24">
        <w:rPr>
          <w:rFonts w:asciiTheme="minorHAnsi" w:hAnsiTheme="minorHAnsi" w:cstheme="minorHAnsi"/>
        </w:rPr>
        <w:t xml:space="preserve">; </w:t>
      </w:r>
      <w:r w:rsidR="00DD1D24" w:rsidRPr="00DD1D24">
        <w:rPr>
          <w:rFonts w:asciiTheme="minorHAnsi" w:hAnsiTheme="minorHAnsi" w:cstheme="minorHAnsi"/>
          <w:b/>
          <w:bCs/>
        </w:rPr>
        <w:t>13.</w:t>
      </w:r>
      <w:r w:rsidR="00DD1D24">
        <w:rPr>
          <w:rFonts w:asciiTheme="minorHAnsi" w:hAnsiTheme="minorHAnsi" w:cstheme="minorHAnsi"/>
        </w:rPr>
        <w:t xml:space="preserve"> 0.49%</w:t>
      </w:r>
      <w:r w:rsidR="006D5C97">
        <w:rPr>
          <w:rFonts w:asciiTheme="minorHAnsi" w:hAnsiTheme="minorHAnsi" w:cstheme="minorHAnsi"/>
        </w:rPr>
        <w:t>.</w:t>
      </w:r>
      <w:r w:rsidR="00B8197B">
        <w:rPr>
          <w:rFonts w:asciiTheme="minorHAnsi" w:hAnsiTheme="minorHAnsi" w:cstheme="minorHAnsi"/>
        </w:rPr>
        <w:br w:type="page"/>
      </w:r>
    </w:p>
    <w:p w14:paraId="081F23B5" w14:textId="09B6DC99" w:rsidR="009A5E30" w:rsidRDefault="009A5E30" w:rsidP="009A5E30">
      <w:pPr>
        <w:pStyle w:val="Heading1"/>
        <w:numPr>
          <w:ilvl w:val="0"/>
          <w:numId w:val="2"/>
        </w:numPr>
      </w:pPr>
      <w:bookmarkStart w:id="66" w:name="_Toc163810025"/>
      <w:r>
        <w:lastRenderedPageBreak/>
        <w:t>Perpetuities</w:t>
      </w:r>
      <w:bookmarkEnd w:id="66"/>
    </w:p>
    <w:p w14:paraId="0FEC05F0" w14:textId="6CAC8F97" w:rsidR="00E84642" w:rsidRDefault="00E84642" w:rsidP="00E84642"/>
    <w:p w14:paraId="2C3853BA" w14:textId="41B34168" w:rsidR="00F54504" w:rsidRDefault="006E1836" w:rsidP="00F54504">
      <w:pPr>
        <w:pStyle w:val="Heading2"/>
      </w:pPr>
      <w:bookmarkStart w:id="67" w:name="_Toc163810026"/>
      <w:r>
        <w:t>Perpetuities as infinite term annuities</w:t>
      </w:r>
      <w:bookmarkEnd w:id="67"/>
    </w:p>
    <w:p w14:paraId="3E8D7170" w14:textId="77777777" w:rsidR="00F54504" w:rsidRDefault="00F54504" w:rsidP="00E84642">
      <w:pPr>
        <w:rPr>
          <w:rFonts w:asciiTheme="minorHAnsi" w:hAnsiTheme="minorHAnsi" w:cstheme="minorHAnsi"/>
        </w:rPr>
      </w:pPr>
    </w:p>
    <w:p w14:paraId="706C1B05" w14:textId="509CD8DC" w:rsidR="00E84642" w:rsidRDefault="00E84642" w:rsidP="00E84642">
      <w:pPr>
        <w:rPr>
          <w:rFonts w:asciiTheme="minorHAnsi" w:hAnsiTheme="minorHAnsi" w:cstheme="minorHAnsi"/>
        </w:rPr>
      </w:pPr>
      <w:r>
        <w:rPr>
          <w:rFonts w:asciiTheme="minorHAnsi" w:hAnsiTheme="minorHAnsi" w:cstheme="minorHAnsi"/>
        </w:rPr>
        <w:t xml:space="preserve">Let’s assume that you have invested $10,000 at 6% compounded monthly. At the end of the first </w:t>
      </w:r>
      <w:r w:rsidR="00DB1D4F">
        <w:rPr>
          <w:rFonts w:asciiTheme="minorHAnsi" w:hAnsiTheme="minorHAnsi" w:cstheme="minorHAnsi"/>
        </w:rPr>
        <w:t>month,</w:t>
      </w:r>
      <w:r>
        <w:rPr>
          <w:rFonts w:asciiTheme="minorHAnsi" w:hAnsiTheme="minorHAnsi" w:cstheme="minorHAnsi"/>
        </w:rPr>
        <w:t xml:space="preserve"> you can collect the interest amount of $50. This is calculated in the following way:</w:t>
      </w:r>
    </w:p>
    <w:p w14:paraId="3ACB7A00" w14:textId="2B142672" w:rsidR="00E84642" w:rsidRDefault="00E84642" w:rsidP="00E84642">
      <w:pPr>
        <w:rPr>
          <w:rFonts w:asciiTheme="minorHAnsi" w:hAnsiTheme="minorHAnsi" w:cstheme="minorHAnsi"/>
        </w:rPr>
      </w:pPr>
    </w:p>
    <w:p w14:paraId="3F13B217" w14:textId="1CBB7DEB" w:rsidR="00E84642" w:rsidRPr="00E84642" w:rsidRDefault="00E84642" w:rsidP="00E84642">
      <w:pPr>
        <w:rPr>
          <w:rFonts w:asciiTheme="minorHAnsi" w:hAnsiTheme="minorHAnsi" w:cstheme="minorHAnsi"/>
        </w:rPr>
      </w:pPr>
      <m:oMathPara>
        <m:oMath>
          <m:r>
            <w:rPr>
              <w:rFonts w:ascii="Cambria Math" w:hAnsi="Cambria Math" w:cstheme="minorHAnsi"/>
            </w:rPr>
            <m:t>I=10,000×</m:t>
          </m:r>
          <m:f>
            <m:fPr>
              <m:ctrlPr>
                <w:rPr>
                  <w:rFonts w:ascii="Cambria Math" w:hAnsi="Cambria Math" w:cstheme="minorHAnsi"/>
                  <w:i/>
                </w:rPr>
              </m:ctrlPr>
            </m:fPr>
            <m:num>
              <m:r>
                <w:rPr>
                  <w:rFonts w:ascii="Cambria Math" w:hAnsi="Cambria Math" w:cstheme="minorHAnsi"/>
                </w:rPr>
                <m:t>0.06</m:t>
              </m:r>
            </m:num>
            <m:den>
              <m:r>
                <w:rPr>
                  <w:rFonts w:ascii="Cambria Math" w:hAnsi="Cambria Math" w:cstheme="minorHAnsi"/>
                </w:rPr>
                <m:t>12</m:t>
              </m:r>
            </m:den>
          </m:f>
          <m:r>
            <w:rPr>
              <w:rFonts w:ascii="Cambria Math" w:hAnsi="Cambria Math" w:cstheme="minorHAnsi"/>
            </w:rPr>
            <m:t>=50</m:t>
          </m:r>
        </m:oMath>
      </m:oMathPara>
    </w:p>
    <w:p w14:paraId="617EFC73" w14:textId="77777777" w:rsidR="00E84642" w:rsidRDefault="00E84642" w:rsidP="00E84642">
      <w:pPr>
        <w:rPr>
          <w:rFonts w:asciiTheme="minorHAnsi" w:hAnsiTheme="minorHAnsi" w:cstheme="minorHAnsi"/>
        </w:rPr>
      </w:pPr>
    </w:p>
    <w:p w14:paraId="3303D55F" w14:textId="42D87A50" w:rsidR="00E84642" w:rsidRDefault="00E84642" w:rsidP="00E84642">
      <w:pPr>
        <w:rPr>
          <w:rFonts w:asciiTheme="minorHAnsi" w:hAnsiTheme="minorHAnsi" w:cstheme="minorHAnsi"/>
        </w:rPr>
      </w:pPr>
      <w:r>
        <w:rPr>
          <w:rFonts w:asciiTheme="minorHAnsi" w:hAnsiTheme="minorHAnsi" w:cstheme="minorHAnsi"/>
        </w:rPr>
        <w:t>After you have collected this interest amount</w:t>
      </w:r>
      <w:r w:rsidR="004B53ED">
        <w:rPr>
          <w:rFonts w:asciiTheme="minorHAnsi" w:hAnsiTheme="minorHAnsi" w:cstheme="minorHAnsi"/>
        </w:rPr>
        <w:t xml:space="preserve"> one month after your investment</w:t>
      </w:r>
      <w:r>
        <w:rPr>
          <w:rFonts w:asciiTheme="minorHAnsi" w:hAnsiTheme="minorHAnsi" w:cstheme="minorHAnsi"/>
        </w:rPr>
        <w:t xml:space="preserve">, </w:t>
      </w:r>
      <w:r w:rsidR="004B53ED">
        <w:rPr>
          <w:rFonts w:asciiTheme="minorHAnsi" w:hAnsiTheme="minorHAnsi" w:cstheme="minorHAnsi"/>
        </w:rPr>
        <w:t xml:space="preserve">if </w:t>
      </w:r>
      <w:r>
        <w:rPr>
          <w:rFonts w:asciiTheme="minorHAnsi" w:hAnsiTheme="minorHAnsi" w:cstheme="minorHAnsi"/>
        </w:rPr>
        <w:t>the original $10,000 remain</w:t>
      </w:r>
      <w:r w:rsidR="004B53ED">
        <w:rPr>
          <w:rFonts w:asciiTheme="minorHAnsi" w:hAnsiTheme="minorHAnsi" w:cstheme="minorHAnsi"/>
        </w:rPr>
        <w:t>s</w:t>
      </w:r>
      <w:r>
        <w:rPr>
          <w:rFonts w:asciiTheme="minorHAnsi" w:hAnsiTheme="minorHAnsi" w:cstheme="minorHAnsi"/>
        </w:rPr>
        <w:t xml:space="preserve"> in the account </w:t>
      </w:r>
      <w:r w:rsidR="004B53ED">
        <w:rPr>
          <w:rFonts w:asciiTheme="minorHAnsi" w:hAnsiTheme="minorHAnsi" w:cstheme="minorHAnsi"/>
        </w:rPr>
        <w:t>for another month, you can collect</w:t>
      </w:r>
      <w:r>
        <w:rPr>
          <w:rFonts w:asciiTheme="minorHAnsi" w:hAnsiTheme="minorHAnsi" w:cstheme="minorHAnsi"/>
        </w:rPr>
        <w:t xml:space="preserve"> $50 agai</w:t>
      </w:r>
      <w:r w:rsidR="004B53ED">
        <w:rPr>
          <w:rFonts w:asciiTheme="minorHAnsi" w:hAnsiTheme="minorHAnsi" w:cstheme="minorHAnsi"/>
        </w:rPr>
        <w:t>n two months after your investment</w:t>
      </w:r>
      <w:r w:rsidR="00DB1D4F">
        <w:rPr>
          <w:rFonts w:asciiTheme="minorHAnsi" w:hAnsiTheme="minorHAnsi" w:cstheme="minorHAnsi"/>
        </w:rPr>
        <w:t xml:space="preserve">. In fact, if you never remove the </w:t>
      </w:r>
      <w:r w:rsidR="004B53ED">
        <w:rPr>
          <w:rFonts w:asciiTheme="minorHAnsi" w:hAnsiTheme="minorHAnsi" w:cstheme="minorHAnsi"/>
        </w:rPr>
        <w:t xml:space="preserve">investment of </w:t>
      </w:r>
      <w:r w:rsidR="00DB1D4F">
        <w:rPr>
          <w:rFonts w:asciiTheme="minorHAnsi" w:hAnsiTheme="minorHAnsi" w:cstheme="minorHAnsi"/>
        </w:rPr>
        <w:t xml:space="preserve">$10,000 from the account, you can collect $50 </w:t>
      </w:r>
      <w:r w:rsidR="007F0E20">
        <w:rPr>
          <w:rFonts w:asciiTheme="minorHAnsi" w:hAnsiTheme="minorHAnsi" w:cstheme="minorHAnsi"/>
        </w:rPr>
        <w:t xml:space="preserve">of </w:t>
      </w:r>
      <w:r w:rsidR="00DB1D4F">
        <w:rPr>
          <w:rFonts w:asciiTheme="minorHAnsi" w:hAnsiTheme="minorHAnsi" w:cstheme="minorHAnsi"/>
        </w:rPr>
        <w:t xml:space="preserve">interest at the end of every month </w:t>
      </w:r>
      <w:r w:rsidR="004B53ED">
        <w:rPr>
          <w:rFonts w:asciiTheme="minorHAnsi" w:hAnsiTheme="minorHAnsi" w:cstheme="minorHAnsi"/>
        </w:rPr>
        <w:t xml:space="preserve">forever </w:t>
      </w:r>
      <w:r w:rsidR="00DB1D4F">
        <w:rPr>
          <w:rFonts w:asciiTheme="minorHAnsi" w:hAnsiTheme="minorHAnsi" w:cstheme="minorHAnsi"/>
        </w:rPr>
        <w:t>(provided that the interest rate does not change).</w:t>
      </w:r>
      <w:r w:rsidR="004C18CD">
        <w:rPr>
          <w:rFonts w:asciiTheme="minorHAnsi" w:hAnsiTheme="minorHAnsi" w:cstheme="minorHAnsi"/>
        </w:rPr>
        <w:t xml:space="preserve"> </w:t>
      </w:r>
    </w:p>
    <w:p w14:paraId="4E4CB280" w14:textId="77777777" w:rsidR="007F10FB" w:rsidRDefault="007F10FB" w:rsidP="00E84642">
      <w:pPr>
        <w:rPr>
          <w:rFonts w:asciiTheme="minorHAnsi" w:hAnsiTheme="minorHAnsi" w:cstheme="minorHAnsi"/>
        </w:rPr>
      </w:pPr>
    </w:p>
    <w:p w14:paraId="6BA90FE0" w14:textId="6F68A48D" w:rsidR="00DB1D4F" w:rsidRDefault="007F10FB" w:rsidP="007F10FB">
      <w:pPr>
        <w:jc w:val="center"/>
        <w:rPr>
          <w:rFonts w:asciiTheme="minorHAnsi" w:hAnsiTheme="minorHAnsi" w:cstheme="minorHAnsi"/>
        </w:rPr>
      </w:pPr>
      <w:r w:rsidRPr="007F10FB">
        <w:rPr>
          <w:rFonts w:asciiTheme="minorHAnsi" w:hAnsiTheme="minorHAnsi" w:cstheme="minorHAnsi"/>
          <w:noProof/>
        </w:rPr>
        <w:drawing>
          <wp:inline distT="0" distB="0" distL="0" distR="0" wp14:anchorId="063338B2" wp14:editId="1A6A4954">
            <wp:extent cx="5015345" cy="746943"/>
            <wp:effectExtent l="0" t="0" r="0" b="0"/>
            <wp:docPr id="93" name="Picture 93" descr="Perpetuity payments displayed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erpetuity payments displayed on a timeline"/>
                    <pic:cNvPicPr/>
                  </pic:nvPicPr>
                  <pic:blipFill>
                    <a:blip r:embed="rId135"/>
                    <a:stretch>
                      <a:fillRect/>
                    </a:stretch>
                  </pic:blipFill>
                  <pic:spPr>
                    <a:xfrm>
                      <a:off x="0" y="0"/>
                      <a:ext cx="5044755" cy="751323"/>
                    </a:xfrm>
                    <a:prstGeom prst="rect">
                      <a:avLst/>
                    </a:prstGeom>
                  </pic:spPr>
                </pic:pic>
              </a:graphicData>
            </a:graphic>
          </wp:inline>
        </w:drawing>
      </w:r>
    </w:p>
    <w:p w14:paraId="17EBE3C3" w14:textId="4ACDDA81" w:rsidR="00407774" w:rsidRDefault="00407774" w:rsidP="00E84642">
      <w:pPr>
        <w:rPr>
          <w:rFonts w:asciiTheme="minorHAnsi" w:hAnsiTheme="minorHAnsi" w:cstheme="minorHAnsi"/>
        </w:rPr>
      </w:pPr>
      <w:r>
        <w:rPr>
          <w:rFonts w:asciiTheme="minorHAnsi" w:hAnsiTheme="minorHAnsi" w:cstheme="minorHAnsi"/>
        </w:rPr>
        <w:t xml:space="preserve">We say that </w:t>
      </w:r>
      <w:r w:rsidR="007F0E20">
        <w:rPr>
          <w:rFonts w:asciiTheme="minorHAnsi" w:hAnsiTheme="minorHAnsi" w:cstheme="minorHAnsi"/>
        </w:rPr>
        <w:t>the</w:t>
      </w:r>
      <w:r>
        <w:rPr>
          <w:rFonts w:asciiTheme="minorHAnsi" w:hAnsiTheme="minorHAnsi" w:cstheme="minorHAnsi"/>
        </w:rPr>
        <w:t xml:space="preserve"> investment of $10,000 created a </w:t>
      </w:r>
      <w:r w:rsidRPr="00407774">
        <w:rPr>
          <w:rFonts w:asciiTheme="minorHAnsi" w:hAnsiTheme="minorHAnsi" w:cstheme="minorHAnsi"/>
          <w:i/>
          <w:iCs/>
        </w:rPr>
        <w:t>perpetuity</w:t>
      </w:r>
      <w:r>
        <w:rPr>
          <w:rFonts w:asciiTheme="minorHAnsi" w:hAnsiTheme="minorHAnsi" w:cstheme="minorHAnsi"/>
        </w:rPr>
        <w:t xml:space="preserve">. </w:t>
      </w:r>
      <w:r w:rsidR="009C19B0">
        <w:rPr>
          <w:rFonts w:asciiTheme="minorHAnsi" w:hAnsiTheme="minorHAnsi" w:cstheme="minorHAnsi"/>
        </w:rPr>
        <w:t xml:space="preserve">More exactly, a perpetuity is a never-ending </w:t>
      </w:r>
      <w:r w:rsidR="00A7787C">
        <w:rPr>
          <w:rFonts w:asciiTheme="minorHAnsi" w:hAnsiTheme="minorHAnsi" w:cstheme="minorHAnsi"/>
        </w:rPr>
        <w:t>sequence of payments, such that:</w:t>
      </w:r>
    </w:p>
    <w:p w14:paraId="10DA6C1F" w14:textId="1DBB5738" w:rsidR="00A7787C" w:rsidRDefault="00A7787C" w:rsidP="00E84642">
      <w:pPr>
        <w:rPr>
          <w:rFonts w:asciiTheme="minorHAnsi" w:hAnsiTheme="minorHAnsi" w:cstheme="minorHAnsi"/>
        </w:rPr>
      </w:pPr>
    </w:p>
    <w:p w14:paraId="370DC4E1" w14:textId="1309BAF2" w:rsidR="00A7787C" w:rsidRDefault="00A7787C" w:rsidP="0098496A">
      <w:pPr>
        <w:pStyle w:val="ListParagraph"/>
        <w:numPr>
          <w:ilvl w:val="0"/>
          <w:numId w:val="45"/>
        </w:numPr>
        <w:rPr>
          <w:rFonts w:cstheme="minorHAnsi"/>
        </w:rPr>
      </w:pPr>
      <w:r>
        <w:rPr>
          <w:rFonts w:cstheme="minorHAnsi"/>
        </w:rPr>
        <w:t>Each payment is the same in size</w:t>
      </w:r>
      <w:r w:rsidR="00985609">
        <w:rPr>
          <w:rFonts w:cstheme="minorHAnsi"/>
        </w:rPr>
        <w:t>.</w:t>
      </w:r>
    </w:p>
    <w:p w14:paraId="4986C9F7" w14:textId="278A52BE" w:rsidR="00A7787C" w:rsidRDefault="00A7787C" w:rsidP="0098496A">
      <w:pPr>
        <w:pStyle w:val="ListParagraph"/>
        <w:numPr>
          <w:ilvl w:val="0"/>
          <w:numId w:val="45"/>
        </w:numPr>
        <w:rPr>
          <w:rFonts w:cstheme="minorHAnsi"/>
        </w:rPr>
      </w:pPr>
      <w:r>
        <w:rPr>
          <w:rFonts w:cstheme="minorHAnsi"/>
        </w:rPr>
        <w:t>Each time interval</w:t>
      </w:r>
      <w:r w:rsidR="00985609">
        <w:rPr>
          <w:rFonts w:cstheme="minorHAnsi"/>
        </w:rPr>
        <w:t xml:space="preserve"> between payments</w:t>
      </w:r>
      <w:r>
        <w:rPr>
          <w:rFonts w:cstheme="minorHAnsi"/>
        </w:rPr>
        <w:t xml:space="preserve"> is the same in length</w:t>
      </w:r>
      <w:r w:rsidR="00985609">
        <w:rPr>
          <w:rFonts w:cstheme="minorHAnsi"/>
        </w:rPr>
        <w:t>.</w:t>
      </w:r>
    </w:p>
    <w:p w14:paraId="074AD843" w14:textId="2EA6C445" w:rsidR="00B17DDE" w:rsidRPr="00B17DDE" w:rsidRDefault="00AC3128" w:rsidP="0098496A">
      <w:pPr>
        <w:pStyle w:val="ListParagraph"/>
        <w:numPr>
          <w:ilvl w:val="0"/>
          <w:numId w:val="45"/>
        </w:numPr>
        <w:rPr>
          <w:rFonts w:cstheme="minorHAnsi"/>
        </w:rPr>
      </w:pPr>
      <w:r>
        <w:rPr>
          <w:rFonts w:cstheme="minorHAnsi"/>
        </w:rPr>
        <w:t>The interest rate never changes</w:t>
      </w:r>
      <w:r w:rsidR="006B169A">
        <w:rPr>
          <w:rFonts w:cstheme="minorHAnsi"/>
        </w:rPr>
        <w:t>.</w:t>
      </w:r>
    </w:p>
    <w:p w14:paraId="73801086" w14:textId="77777777" w:rsidR="00B17DDE" w:rsidRDefault="00B17DDE" w:rsidP="00B17DDE">
      <w:pPr>
        <w:rPr>
          <w:rFonts w:asciiTheme="minorHAnsi" w:hAnsiTheme="minorHAnsi" w:cstheme="minorHAnsi"/>
        </w:rPr>
      </w:pPr>
    </w:p>
    <w:p w14:paraId="1306E303" w14:textId="516C16B5" w:rsidR="00B17DDE" w:rsidRDefault="00B17DDE" w:rsidP="00B17DDE">
      <w:pPr>
        <w:rPr>
          <w:rFonts w:asciiTheme="minorHAnsi" w:hAnsiTheme="minorHAnsi" w:cstheme="minorHAnsi"/>
        </w:rPr>
      </w:pPr>
      <w:r>
        <w:rPr>
          <w:rFonts w:asciiTheme="minorHAnsi" w:hAnsiTheme="minorHAnsi" w:cstheme="minorHAnsi"/>
        </w:rPr>
        <w:t xml:space="preserve">Notice that </w:t>
      </w:r>
      <w:r w:rsidR="007F0E20">
        <w:rPr>
          <w:rFonts w:asciiTheme="minorHAnsi" w:hAnsiTheme="minorHAnsi" w:cstheme="minorHAnsi"/>
        </w:rPr>
        <w:t xml:space="preserve">a </w:t>
      </w:r>
      <w:r>
        <w:rPr>
          <w:rFonts w:asciiTheme="minorHAnsi" w:hAnsiTheme="minorHAnsi" w:cstheme="minorHAnsi"/>
        </w:rPr>
        <w:t xml:space="preserve">perpetuity is an annuity with an infinite term. As </w:t>
      </w:r>
      <w:r w:rsidR="00BA34F7">
        <w:rPr>
          <w:rFonts w:asciiTheme="minorHAnsi" w:hAnsiTheme="minorHAnsi" w:cstheme="minorHAnsi"/>
        </w:rPr>
        <w:t xml:space="preserve">is the case with </w:t>
      </w:r>
      <w:r>
        <w:rPr>
          <w:rFonts w:asciiTheme="minorHAnsi" w:hAnsiTheme="minorHAnsi" w:cstheme="minorHAnsi"/>
        </w:rPr>
        <w:t>annuities, we can talk about simple, general, due, and ordinary perpetuities. These types of perpetuities are defined the same way as we defined them when we studied annuities</w:t>
      </w:r>
      <w:r w:rsidR="00EE34B2">
        <w:rPr>
          <w:rFonts w:asciiTheme="minorHAnsi" w:hAnsiTheme="minorHAnsi" w:cstheme="minorHAnsi"/>
        </w:rPr>
        <w:t xml:space="preserve"> (see Chapter 6).</w:t>
      </w:r>
    </w:p>
    <w:p w14:paraId="1D6F57F7" w14:textId="538E7233" w:rsidR="006B169A" w:rsidRDefault="006B169A" w:rsidP="00E84642">
      <w:pPr>
        <w:rPr>
          <w:rFonts w:asciiTheme="minorHAnsi" w:hAnsiTheme="minorHAnsi" w:cstheme="minorHAnsi"/>
        </w:rPr>
      </w:pPr>
    </w:p>
    <w:p w14:paraId="796FB6AF" w14:textId="5E26F5FF" w:rsidR="004B6DEF" w:rsidRDefault="00BB0681" w:rsidP="00E84642">
      <w:pPr>
        <w:rPr>
          <w:rFonts w:asciiTheme="minorHAnsi" w:hAnsiTheme="minorHAnsi" w:cstheme="minorHAnsi"/>
        </w:rPr>
      </w:pPr>
      <w:r w:rsidRPr="00BB0681">
        <w:rPr>
          <w:rFonts w:asciiTheme="minorHAnsi" w:hAnsiTheme="minorHAnsi" w:cstheme="minorHAnsi"/>
          <w:i/>
          <w:iCs/>
        </w:rPr>
        <w:t>The present value</w:t>
      </w:r>
      <w:r>
        <w:rPr>
          <w:rFonts w:asciiTheme="minorHAnsi" w:hAnsiTheme="minorHAnsi" w:cstheme="minorHAnsi"/>
        </w:rPr>
        <w:t xml:space="preserve"> of a perpetuity (</w:t>
      </w:r>
      <w:r w:rsidR="00304F9B">
        <w:rPr>
          <w:rFonts w:asciiTheme="minorHAnsi" w:hAnsiTheme="minorHAnsi" w:cstheme="minorHAnsi"/>
        </w:rPr>
        <w:t>also called</w:t>
      </w:r>
      <w:r>
        <w:rPr>
          <w:rFonts w:asciiTheme="minorHAnsi" w:hAnsiTheme="minorHAnsi" w:cstheme="minorHAnsi"/>
        </w:rPr>
        <w:t xml:space="preserve"> </w:t>
      </w:r>
      <w:r w:rsidRPr="00304F9B">
        <w:rPr>
          <w:rFonts w:asciiTheme="minorHAnsi" w:hAnsiTheme="minorHAnsi" w:cstheme="minorHAnsi"/>
          <w:i/>
          <w:iCs/>
        </w:rPr>
        <w:t>the</w:t>
      </w:r>
      <w:r>
        <w:rPr>
          <w:rFonts w:asciiTheme="minorHAnsi" w:hAnsiTheme="minorHAnsi" w:cstheme="minorHAnsi"/>
        </w:rPr>
        <w:t xml:space="preserve"> </w:t>
      </w:r>
      <w:r w:rsidRPr="00BB0681">
        <w:rPr>
          <w:rFonts w:asciiTheme="minorHAnsi" w:hAnsiTheme="minorHAnsi" w:cstheme="minorHAnsi"/>
          <w:i/>
          <w:iCs/>
        </w:rPr>
        <w:t xml:space="preserve">price </w:t>
      </w:r>
      <w:r w:rsidRPr="00304F9B">
        <w:rPr>
          <w:rFonts w:asciiTheme="minorHAnsi" w:hAnsiTheme="minorHAnsi" w:cstheme="minorHAnsi"/>
        </w:rPr>
        <w:t>of a perpetuity</w:t>
      </w:r>
      <w:r>
        <w:rPr>
          <w:rFonts w:asciiTheme="minorHAnsi" w:hAnsiTheme="minorHAnsi" w:cstheme="minorHAnsi"/>
        </w:rPr>
        <w:t xml:space="preserve">) is the amount of money that must be kept in the account to guarantee the uninterrupted periodic interest payments. In the </w:t>
      </w:r>
      <w:r w:rsidR="004B6DEF">
        <w:rPr>
          <w:rFonts w:asciiTheme="minorHAnsi" w:hAnsiTheme="minorHAnsi" w:cstheme="minorHAnsi"/>
        </w:rPr>
        <w:t>situation</w:t>
      </w:r>
      <w:r>
        <w:rPr>
          <w:rFonts w:asciiTheme="minorHAnsi" w:hAnsiTheme="minorHAnsi" w:cstheme="minorHAnsi"/>
        </w:rPr>
        <w:t xml:space="preserve"> we began this chapter with, this </w:t>
      </w:r>
      <w:r w:rsidR="00304F9B">
        <w:rPr>
          <w:rFonts w:asciiTheme="minorHAnsi" w:hAnsiTheme="minorHAnsi" w:cstheme="minorHAnsi"/>
        </w:rPr>
        <w:t xml:space="preserve">amount </w:t>
      </w:r>
      <w:r>
        <w:rPr>
          <w:rFonts w:asciiTheme="minorHAnsi" w:hAnsiTheme="minorHAnsi" w:cstheme="minorHAnsi"/>
        </w:rPr>
        <w:t xml:space="preserve">is $10,000. </w:t>
      </w:r>
      <w:r w:rsidR="00304F9B">
        <w:rPr>
          <w:rFonts w:asciiTheme="minorHAnsi" w:hAnsiTheme="minorHAnsi" w:cstheme="minorHAnsi"/>
        </w:rPr>
        <w:t>Below</w:t>
      </w:r>
      <w:r w:rsidR="004B6DEF">
        <w:rPr>
          <w:rFonts w:asciiTheme="minorHAnsi" w:hAnsiTheme="minorHAnsi" w:cstheme="minorHAnsi"/>
        </w:rPr>
        <w:t xml:space="preserve"> </w:t>
      </w:r>
      <w:r w:rsidR="00304F9B">
        <w:rPr>
          <w:rFonts w:asciiTheme="minorHAnsi" w:hAnsiTheme="minorHAnsi" w:cstheme="minorHAnsi"/>
        </w:rPr>
        <w:t xml:space="preserve">are several more examples which </w:t>
      </w:r>
      <w:r w:rsidR="0057272C">
        <w:rPr>
          <w:rFonts w:asciiTheme="minorHAnsi" w:hAnsiTheme="minorHAnsi" w:cstheme="minorHAnsi"/>
        </w:rPr>
        <w:t xml:space="preserve">will </w:t>
      </w:r>
      <w:r w:rsidR="00304F9B">
        <w:rPr>
          <w:rFonts w:asciiTheme="minorHAnsi" w:hAnsiTheme="minorHAnsi" w:cstheme="minorHAnsi"/>
        </w:rPr>
        <w:t xml:space="preserve">demonstrate </w:t>
      </w:r>
      <w:r w:rsidR="006472ED">
        <w:rPr>
          <w:rFonts w:asciiTheme="minorHAnsi" w:hAnsiTheme="minorHAnsi" w:cstheme="minorHAnsi"/>
        </w:rPr>
        <w:t xml:space="preserve">the mathematics of </w:t>
      </w:r>
      <w:r w:rsidR="00304F9B">
        <w:rPr>
          <w:rFonts w:asciiTheme="minorHAnsi" w:hAnsiTheme="minorHAnsi" w:cstheme="minorHAnsi"/>
        </w:rPr>
        <w:t xml:space="preserve">perpetuities.  </w:t>
      </w:r>
    </w:p>
    <w:p w14:paraId="2B3E8A3F" w14:textId="194A63D0" w:rsidR="004B6DEF" w:rsidRDefault="004B6DEF" w:rsidP="00E84642">
      <w:pPr>
        <w:rPr>
          <w:rFonts w:asciiTheme="minorHAnsi" w:hAnsiTheme="minorHAnsi" w:cstheme="minorHAnsi"/>
        </w:rPr>
      </w:pPr>
    </w:p>
    <w:p w14:paraId="3114C24A" w14:textId="2223496E" w:rsidR="005D4419" w:rsidRDefault="005D4419" w:rsidP="005D4419">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9.1: How much must be invested today, to create a perpetuity </w:t>
      </w:r>
      <w:r w:rsidR="00C1780E">
        <w:rPr>
          <w:rFonts w:asciiTheme="minorHAnsi" w:hAnsiTheme="minorHAnsi" w:cstheme="minorHAnsi"/>
          <w:b/>
          <w:bCs/>
        </w:rPr>
        <w:t>providing</w:t>
      </w:r>
      <w:r>
        <w:rPr>
          <w:rFonts w:asciiTheme="minorHAnsi" w:hAnsiTheme="minorHAnsi" w:cstheme="minorHAnsi"/>
          <w:b/>
          <w:bCs/>
        </w:rPr>
        <w:t xml:space="preserve"> payments of $73 at the end of every quarter</w:t>
      </w:r>
      <w:r w:rsidR="004D3A9E">
        <w:rPr>
          <w:rFonts w:asciiTheme="minorHAnsi" w:hAnsiTheme="minorHAnsi" w:cstheme="minorHAnsi"/>
          <w:b/>
          <w:bCs/>
        </w:rPr>
        <w:t>?</w:t>
      </w:r>
      <w:r>
        <w:rPr>
          <w:rFonts w:asciiTheme="minorHAnsi" w:hAnsiTheme="minorHAnsi" w:cstheme="minorHAnsi"/>
          <w:b/>
          <w:bCs/>
        </w:rPr>
        <w:t xml:space="preserve"> The interest rate is guaranteed to be 4% compounded daily</w:t>
      </w:r>
      <w:r w:rsidR="004C51F2">
        <w:rPr>
          <w:rFonts w:asciiTheme="minorHAnsi" w:hAnsiTheme="minorHAnsi" w:cstheme="minorHAnsi"/>
          <w:b/>
          <w:bCs/>
        </w:rPr>
        <w:t>,</w:t>
      </w:r>
      <w:r>
        <w:rPr>
          <w:rFonts w:asciiTheme="minorHAnsi" w:hAnsiTheme="minorHAnsi" w:cstheme="minorHAnsi"/>
          <w:b/>
          <w:bCs/>
        </w:rPr>
        <w:t xml:space="preserve"> forever. </w:t>
      </w:r>
    </w:p>
    <w:p w14:paraId="0C66BA7F" w14:textId="5C0D4478" w:rsidR="00C1780E" w:rsidRDefault="00C1780E" w:rsidP="005D4419">
      <w:pPr>
        <w:rPr>
          <w:rFonts w:asciiTheme="minorHAnsi" w:hAnsiTheme="minorHAnsi" w:cstheme="minorHAnsi"/>
          <w:b/>
          <w:bCs/>
        </w:rPr>
      </w:pPr>
    </w:p>
    <w:p w14:paraId="149F510B" w14:textId="3624EC37" w:rsidR="002C158D" w:rsidRDefault="009956FE" w:rsidP="00B12D2C">
      <w:pPr>
        <w:ind w:left="284"/>
        <w:rPr>
          <w:rFonts w:asciiTheme="minorHAnsi" w:hAnsiTheme="minorHAnsi" w:cstheme="minorHAnsi"/>
        </w:rPr>
      </w:pPr>
      <w:r>
        <w:rPr>
          <w:rFonts w:asciiTheme="minorHAnsi" w:hAnsiTheme="minorHAnsi" w:cstheme="minorHAnsi"/>
        </w:rPr>
        <w:t>The rate compounding frequency does not coincide with the payment frequency. We call such perpetuity</w:t>
      </w:r>
      <w:r w:rsidR="003A634B">
        <w:rPr>
          <w:rFonts w:asciiTheme="minorHAnsi" w:hAnsiTheme="minorHAnsi" w:cstheme="minorHAnsi"/>
        </w:rPr>
        <w:t xml:space="preserve"> a</w:t>
      </w:r>
      <w:r>
        <w:rPr>
          <w:rFonts w:asciiTheme="minorHAnsi" w:hAnsiTheme="minorHAnsi" w:cstheme="minorHAnsi"/>
        </w:rPr>
        <w:t xml:space="preserve"> </w:t>
      </w:r>
      <w:r w:rsidR="005E1A6A">
        <w:rPr>
          <w:rFonts w:asciiTheme="minorHAnsi" w:hAnsiTheme="minorHAnsi" w:cstheme="minorHAnsi"/>
        </w:rPr>
        <w:t>“</w:t>
      </w:r>
      <w:r w:rsidRPr="009956FE">
        <w:rPr>
          <w:rFonts w:asciiTheme="minorHAnsi" w:hAnsiTheme="minorHAnsi" w:cstheme="minorHAnsi"/>
          <w:i/>
          <w:iCs/>
        </w:rPr>
        <w:t>general perpetuity</w:t>
      </w:r>
      <w:r w:rsidR="005E1A6A">
        <w:rPr>
          <w:rFonts w:asciiTheme="minorHAnsi" w:hAnsiTheme="minorHAnsi" w:cstheme="minorHAnsi"/>
          <w:i/>
          <w:iCs/>
        </w:rPr>
        <w:t>”</w:t>
      </w:r>
      <w:r w:rsidR="00342285">
        <w:rPr>
          <w:rFonts w:asciiTheme="minorHAnsi" w:hAnsiTheme="minorHAnsi" w:cstheme="minorHAnsi"/>
          <w:i/>
          <w:iCs/>
        </w:rPr>
        <w:t xml:space="preserve"> </w:t>
      </w:r>
      <w:r w:rsidR="00342285" w:rsidRPr="00342285">
        <w:rPr>
          <w:rFonts w:asciiTheme="minorHAnsi" w:hAnsiTheme="minorHAnsi" w:cstheme="minorHAnsi"/>
        </w:rPr>
        <w:t>(as</w:t>
      </w:r>
      <w:r w:rsidR="00342285">
        <w:rPr>
          <w:rFonts w:asciiTheme="minorHAnsi" w:hAnsiTheme="minorHAnsi" w:cstheme="minorHAnsi"/>
        </w:rPr>
        <w:t xml:space="preserve"> opposed to</w:t>
      </w:r>
      <w:r w:rsidR="003A634B">
        <w:rPr>
          <w:rFonts w:asciiTheme="minorHAnsi" w:hAnsiTheme="minorHAnsi" w:cstheme="minorHAnsi"/>
        </w:rPr>
        <w:t xml:space="preserve"> a</w:t>
      </w:r>
      <w:r w:rsidR="00342285">
        <w:rPr>
          <w:rFonts w:asciiTheme="minorHAnsi" w:hAnsiTheme="minorHAnsi" w:cstheme="minorHAnsi"/>
        </w:rPr>
        <w:t xml:space="preserve"> “</w:t>
      </w:r>
      <w:r w:rsidR="00342285" w:rsidRPr="00342285">
        <w:rPr>
          <w:rFonts w:asciiTheme="minorHAnsi" w:hAnsiTheme="minorHAnsi" w:cstheme="minorHAnsi"/>
          <w:i/>
          <w:iCs/>
        </w:rPr>
        <w:t>simple perpetuity</w:t>
      </w:r>
      <w:r w:rsidR="00342285">
        <w:rPr>
          <w:rFonts w:asciiTheme="minorHAnsi" w:hAnsiTheme="minorHAnsi" w:cstheme="minorHAnsi"/>
        </w:rPr>
        <w:t>”</w:t>
      </w:r>
      <w:r w:rsidR="003A634B">
        <w:rPr>
          <w:rFonts w:asciiTheme="minorHAnsi" w:hAnsiTheme="minorHAnsi" w:cstheme="minorHAnsi"/>
        </w:rPr>
        <w:t>,</w:t>
      </w:r>
      <w:r w:rsidR="004A1498">
        <w:rPr>
          <w:rFonts w:asciiTheme="minorHAnsi" w:hAnsiTheme="minorHAnsi" w:cstheme="minorHAnsi"/>
        </w:rPr>
        <w:t xml:space="preserve"> </w:t>
      </w:r>
      <w:r w:rsidR="003A634B">
        <w:rPr>
          <w:rFonts w:asciiTheme="minorHAnsi" w:hAnsiTheme="minorHAnsi" w:cstheme="minorHAnsi"/>
        </w:rPr>
        <w:t>in</w:t>
      </w:r>
      <w:r w:rsidR="004A1498">
        <w:rPr>
          <w:rFonts w:asciiTheme="minorHAnsi" w:hAnsiTheme="minorHAnsi" w:cstheme="minorHAnsi"/>
        </w:rPr>
        <w:t xml:space="preserve"> which </w:t>
      </w:r>
      <w:r w:rsidR="003A634B">
        <w:rPr>
          <w:rFonts w:asciiTheme="minorHAnsi" w:hAnsiTheme="minorHAnsi" w:cstheme="minorHAnsi"/>
        </w:rPr>
        <w:t xml:space="preserve">case </w:t>
      </w:r>
      <w:r w:rsidR="004A1498">
        <w:rPr>
          <w:rFonts w:asciiTheme="minorHAnsi" w:hAnsiTheme="minorHAnsi" w:cstheme="minorHAnsi"/>
        </w:rPr>
        <w:t xml:space="preserve">the rate compounding frequency </w:t>
      </w:r>
      <w:r w:rsidR="00D21DCD">
        <w:rPr>
          <w:rFonts w:asciiTheme="minorHAnsi" w:hAnsiTheme="minorHAnsi" w:cstheme="minorHAnsi"/>
        </w:rPr>
        <w:t>would</w:t>
      </w:r>
      <w:r w:rsidR="004A1498">
        <w:rPr>
          <w:rFonts w:asciiTheme="minorHAnsi" w:hAnsiTheme="minorHAnsi" w:cstheme="minorHAnsi"/>
        </w:rPr>
        <w:t xml:space="preserve"> </w:t>
      </w:r>
      <w:r w:rsidR="004C51F2">
        <w:rPr>
          <w:rFonts w:asciiTheme="minorHAnsi" w:hAnsiTheme="minorHAnsi" w:cstheme="minorHAnsi"/>
        </w:rPr>
        <w:t xml:space="preserve">be </w:t>
      </w:r>
      <w:r w:rsidR="004A1498">
        <w:rPr>
          <w:rFonts w:asciiTheme="minorHAnsi" w:hAnsiTheme="minorHAnsi" w:cstheme="minorHAnsi"/>
        </w:rPr>
        <w:t>equal to the payment frequency</w:t>
      </w:r>
      <w:r w:rsidR="00342285">
        <w:rPr>
          <w:rFonts w:asciiTheme="minorHAnsi" w:hAnsiTheme="minorHAnsi" w:cstheme="minorHAnsi"/>
        </w:rPr>
        <w:t>)</w:t>
      </w:r>
      <w:r>
        <w:rPr>
          <w:rFonts w:asciiTheme="minorHAnsi" w:hAnsiTheme="minorHAnsi" w:cstheme="minorHAnsi"/>
        </w:rPr>
        <w:t xml:space="preserve">. </w:t>
      </w:r>
      <w:r w:rsidR="007C3CE9">
        <w:rPr>
          <w:rFonts w:asciiTheme="minorHAnsi" w:hAnsiTheme="minorHAnsi" w:cstheme="minorHAnsi"/>
        </w:rPr>
        <w:t>First, we must convert 4% compounded daily to</w:t>
      </w:r>
      <w:r w:rsidR="00342285">
        <w:rPr>
          <w:rFonts w:asciiTheme="minorHAnsi" w:hAnsiTheme="minorHAnsi" w:cstheme="minorHAnsi"/>
        </w:rPr>
        <w:t xml:space="preserve"> the equivalent</w:t>
      </w:r>
      <w:r w:rsidR="007C3CE9">
        <w:rPr>
          <w:rFonts w:asciiTheme="minorHAnsi" w:hAnsiTheme="minorHAnsi" w:cstheme="minorHAnsi"/>
        </w:rPr>
        <w:t xml:space="preserve"> rate compounded quarterly</w:t>
      </w:r>
      <w:r w:rsidR="00BF490C">
        <w:rPr>
          <w:rFonts w:asciiTheme="minorHAnsi" w:hAnsiTheme="minorHAnsi" w:cstheme="minorHAnsi"/>
        </w:rPr>
        <w:t xml:space="preserve"> (see Chapter 5)</w:t>
      </w:r>
      <w:r w:rsidR="007C3CE9">
        <w:rPr>
          <w:rFonts w:asciiTheme="minorHAnsi" w:hAnsiTheme="minorHAnsi" w:cstheme="minorHAnsi"/>
        </w:rPr>
        <w:t xml:space="preserve">: </w:t>
      </w:r>
    </w:p>
    <w:p w14:paraId="36D80C62" w14:textId="77777777" w:rsidR="004328E6" w:rsidRDefault="004328E6" w:rsidP="00B12D2C">
      <w:pPr>
        <w:ind w:left="284"/>
        <w:rPr>
          <w:rFonts w:asciiTheme="minorHAnsi" w:hAnsiTheme="minorHAnsi" w:cstheme="minorHAnsi"/>
        </w:rPr>
      </w:pPr>
    </w:p>
    <w:p w14:paraId="06529D06" w14:textId="0CD67F17" w:rsidR="007C3CE9" w:rsidRDefault="00000000" w:rsidP="00C1780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-1=0.010049614</m:t>
          </m:r>
        </m:oMath>
      </m:oMathPara>
    </w:p>
    <w:p w14:paraId="55E3DCA2" w14:textId="77777777" w:rsidR="004B6DEF" w:rsidRDefault="004B6DEF" w:rsidP="00E84642">
      <w:pPr>
        <w:rPr>
          <w:rFonts w:asciiTheme="minorHAnsi" w:hAnsiTheme="minorHAnsi" w:cstheme="minorHAnsi"/>
        </w:rPr>
      </w:pPr>
    </w:p>
    <w:p w14:paraId="201F1062" w14:textId="4BD1DB71" w:rsidR="00BF490C" w:rsidRDefault="00BF490C" w:rsidP="00BF490C">
      <w:pPr>
        <w:ind w:left="284"/>
        <w:rPr>
          <w:rFonts w:asciiTheme="minorHAnsi" w:hAnsiTheme="minorHAnsi" w:cstheme="minorHAnsi"/>
        </w:rPr>
      </w:pPr>
      <w:r>
        <w:rPr>
          <w:rFonts w:asciiTheme="minorHAnsi" w:hAnsiTheme="minorHAnsi" w:cstheme="minorHAnsi"/>
        </w:rPr>
        <w:t>Note that</w:t>
      </w:r>
      <w:r w:rsidR="00B12D2C">
        <w:rPr>
          <w:rFonts w:asciiTheme="minorHAnsi" w:hAnsiTheme="minorHAnsi" w:cstheme="minorHAnsi"/>
        </w:rPr>
        <w:t xml:space="preserve"> here</w:t>
      </w:r>
      <w:r>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is the </w:t>
      </w:r>
      <w:r w:rsidR="004C51F2">
        <w:rPr>
          <w:rFonts w:asciiTheme="minorHAnsi" w:hAnsiTheme="minorHAnsi" w:cstheme="minorHAnsi"/>
        </w:rPr>
        <w:t xml:space="preserve">periodic </w:t>
      </w:r>
      <w:r>
        <w:rPr>
          <w:rFonts w:asciiTheme="minorHAnsi" w:hAnsiTheme="minorHAnsi" w:cstheme="minorHAnsi"/>
        </w:rPr>
        <w:t xml:space="preserve">rate per quarter. </w:t>
      </w:r>
    </w:p>
    <w:p w14:paraId="1F778EF2" w14:textId="77777777" w:rsidR="00BF490C" w:rsidRDefault="00BF490C" w:rsidP="00BF490C">
      <w:pPr>
        <w:ind w:left="284"/>
        <w:rPr>
          <w:rFonts w:asciiTheme="minorHAnsi" w:hAnsiTheme="minorHAnsi" w:cstheme="minorHAnsi"/>
        </w:rPr>
      </w:pPr>
    </w:p>
    <w:p w14:paraId="1ECB26BC" w14:textId="2D482834" w:rsidR="00BF490C" w:rsidRDefault="00BF490C" w:rsidP="00AF5F1C">
      <w:pPr>
        <w:ind w:left="284"/>
        <w:rPr>
          <w:rFonts w:asciiTheme="minorHAnsi" w:hAnsiTheme="minorHAnsi" w:cstheme="minorHAnsi"/>
        </w:rPr>
      </w:pPr>
      <w:r>
        <w:rPr>
          <w:rFonts w:asciiTheme="minorHAnsi" w:hAnsiTheme="minorHAnsi" w:cstheme="minorHAnsi"/>
        </w:rPr>
        <w:t xml:space="preserve">Now we must find the amount </w:t>
      </w:r>
      <m:oMath>
        <m:r>
          <w:rPr>
            <w:rFonts w:ascii="Cambria Math" w:hAnsi="Cambria Math" w:cstheme="minorHAnsi"/>
          </w:rPr>
          <m:t>PV</m:t>
        </m:r>
      </m:oMath>
      <w:r w:rsidR="00AF5F1C">
        <w:rPr>
          <w:rFonts w:asciiTheme="minorHAnsi" w:hAnsiTheme="minorHAnsi" w:cstheme="minorHAnsi"/>
        </w:rPr>
        <w:t xml:space="preserve"> </w:t>
      </w:r>
      <w:r>
        <w:rPr>
          <w:rFonts w:asciiTheme="minorHAnsi" w:hAnsiTheme="minorHAnsi" w:cstheme="minorHAnsi"/>
        </w:rPr>
        <w:t>which</w:t>
      </w:r>
      <w:r w:rsidR="00ED01AC">
        <w:rPr>
          <w:rFonts w:asciiTheme="minorHAnsi" w:hAnsiTheme="minorHAnsi" w:cstheme="minorHAnsi"/>
        </w:rPr>
        <w:t>,</w:t>
      </w:r>
      <w:r>
        <w:rPr>
          <w:rFonts w:asciiTheme="minorHAnsi" w:hAnsiTheme="minorHAnsi" w:cstheme="minorHAnsi"/>
        </w:rPr>
        <w:t xml:space="preserve"> </w:t>
      </w:r>
      <w:r w:rsidR="00ED01AC">
        <w:rPr>
          <w:rFonts w:asciiTheme="minorHAnsi" w:hAnsiTheme="minorHAnsi" w:cstheme="minorHAnsi"/>
        </w:rPr>
        <w:t xml:space="preserve">if invested at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sidR="00ED01AC">
        <w:rPr>
          <w:rFonts w:asciiTheme="minorHAnsi" w:hAnsiTheme="minorHAnsi" w:cstheme="minorHAnsi"/>
        </w:rPr>
        <w:t xml:space="preserve">, </w:t>
      </w:r>
      <w:r>
        <w:rPr>
          <w:rFonts w:asciiTheme="minorHAnsi" w:hAnsiTheme="minorHAnsi" w:cstheme="minorHAnsi"/>
        </w:rPr>
        <w:t xml:space="preserve">will yield interest </w:t>
      </w:r>
      <w:r w:rsidR="004C51F2">
        <w:rPr>
          <w:rFonts w:asciiTheme="minorHAnsi" w:hAnsiTheme="minorHAnsi" w:cstheme="minorHAnsi"/>
        </w:rPr>
        <w:t xml:space="preserve">amount </w:t>
      </w:r>
      <w:r>
        <w:rPr>
          <w:rFonts w:asciiTheme="minorHAnsi" w:hAnsiTheme="minorHAnsi" w:cstheme="minorHAnsi"/>
        </w:rPr>
        <w:t>of $73</w:t>
      </w:r>
      <w:r w:rsidR="00ED01AC">
        <w:rPr>
          <w:rFonts w:asciiTheme="minorHAnsi" w:hAnsiTheme="minorHAnsi" w:cstheme="minorHAnsi"/>
        </w:rPr>
        <w:t xml:space="preserve">. </w:t>
      </w:r>
      <w:r>
        <w:rPr>
          <w:rFonts w:asciiTheme="minorHAnsi" w:hAnsiTheme="minorHAnsi" w:cstheme="minorHAnsi"/>
        </w:rPr>
        <w:t>This amount can be found from the following equation:</w:t>
      </w:r>
    </w:p>
    <w:p w14:paraId="5187DE32" w14:textId="77777777" w:rsidR="00AF5F1C" w:rsidRDefault="00AF5F1C" w:rsidP="00AF5F1C">
      <w:pPr>
        <w:ind w:left="284"/>
        <w:rPr>
          <w:rFonts w:asciiTheme="minorHAnsi" w:hAnsiTheme="minorHAnsi" w:cstheme="minorHAnsi"/>
        </w:rPr>
      </w:pPr>
    </w:p>
    <w:p w14:paraId="0CFCD2FC" w14:textId="7007F98C" w:rsidR="00BF490C" w:rsidRPr="00B12D2C" w:rsidRDefault="00BF490C" w:rsidP="00BF490C">
      <w:pPr>
        <w:ind w:left="284"/>
        <w:rPr>
          <w:rFonts w:asciiTheme="minorHAnsi" w:hAnsiTheme="minorHAnsi" w:cstheme="minorHAnsi"/>
        </w:rPr>
      </w:pPr>
      <m:oMathPara>
        <m:oMath>
          <m:r>
            <w:rPr>
              <w:rFonts w:ascii="Cambria Math" w:hAnsi="Cambria Math" w:cstheme="minorHAnsi"/>
            </w:rPr>
            <m:t>PV×</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=73</m:t>
          </m:r>
        </m:oMath>
      </m:oMathPara>
    </w:p>
    <w:p w14:paraId="459242D0" w14:textId="7A50E640" w:rsidR="00CC337C" w:rsidRDefault="00B12D2C" w:rsidP="00F67FEE">
      <w:pPr>
        <w:ind w:left="284"/>
        <w:rPr>
          <w:rFonts w:asciiTheme="minorHAnsi" w:hAnsiTheme="minorHAnsi" w:cstheme="minorHAnsi"/>
        </w:rPr>
      </w:pPr>
      <w:r>
        <w:rPr>
          <w:rFonts w:asciiTheme="minorHAnsi" w:hAnsiTheme="minorHAnsi" w:cstheme="minorHAnsi"/>
        </w:rPr>
        <w:t xml:space="preserve">Solving for </w:t>
      </w:r>
      <m:oMath>
        <m:r>
          <w:rPr>
            <w:rFonts w:ascii="Cambria Math" w:hAnsi="Cambria Math" w:cstheme="minorHAnsi"/>
          </w:rPr>
          <m:t>PV</m:t>
        </m:r>
      </m:oMath>
      <w:r>
        <w:rPr>
          <w:rFonts w:asciiTheme="minorHAnsi" w:hAnsiTheme="minorHAnsi" w:cstheme="minorHAnsi"/>
        </w:rPr>
        <w:t>:</w:t>
      </w:r>
    </w:p>
    <w:p w14:paraId="5AF4E943" w14:textId="6949F0EF" w:rsidR="00CC337C" w:rsidRPr="00AF5F1C" w:rsidRDefault="00CC337C" w:rsidP="00BF490C">
      <w:pPr>
        <w:ind w:left="284"/>
        <w:rPr>
          <w:rFonts w:asciiTheme="minorHAnsi" w:hAnsiTheme="minorHAnsi" w:cstheme="minorHAnsi"/>
        </w:rPr>
      </w:pPr>
      <m:oMathPara>
        <m:oMath>
          <m:r>
            <w:rPr>
              <w:rFonts w:ascii="Cambria Math" w:hAnsi="Cambria Math" w:cstheme="minorHAnsi"/>
            </w:rPr>
            <m:t xml:space="preserve">PV= </m:t>
          </m:r>
          <m:f>
            <m:fPr>
              <m:ctrlPr>
                <w:rPr>
                  <w:rFonts w:ascii="Cambria Math" w:hAnsi="Cambria Math" w:cstheme="minorHAnsi"/>
                  <w:i/>
                </w:rPr>
              </m:ctrlPr>
            </m:fPr>
            <m:num>
              <m:r>
                <w:rPr>
                  <w:rFonts w:ascii="Cambria Math" w:hAnsi="Cambria Math" w:cstheme="minorHAnsi"/>
                </w:rPr>
                <m:t>73</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r>
            <w:rPr>
              <w:rFonts w:ascii="Cambria Math" w:hAnsi="Cambria Math" w:cstheme="minorHAnsi"/>
            </w:rPr>
            <m:t>=</m:t>
          </m:r>
          <m:r>
            <m:rPr>
              <m:sty m:val="p"/>
            </m:rPr>
            <w:rPr>
              <w:rFonts w:ascii="Cambria Math" w:hAnsi="Cambria Math" w:cstheme="minorHAnsi"/>
            </w:rPr>
            <m:t>7,263.96</m:t>
          </m:r>
        </m:oMath>
      </m:oMathPara>
    </w:p>
    <w:p w14:paraId="62AA6D59" w14:textId="59E947FA" w:rsidR="00AF5F1C" w:rsidRDefault="00AF5F1C" w:rsidP="00BF490C">
      <w:pPr>
        <w:ind w:left="284"/>
        <w:rPr>
          <w:rFonts w:asciiTheme="minorHAnsi" w:hAnsiTheme="minorHAnsi" w:cstheme="minorHAnsi"/>
        </w:rPr>
      </w:pPr>
    </w:p>
    <w:p w14:paraId="4A236A56" w14:textId="1576BB83" w:rsidR="00AF5F1C" w:rsidRDefault="00B12D2C" w:rsidP="00EA09FB">
      <w:pPr>
        <w:ind w:left="284"/>
        <w:rPr>
          <w:rFonts w:asciiTheme="minorHAnsi" w:hAnsiTheme="minorHAnsi" w:cstheme="minorHAnsi"/>
        </w:rPr>
      </w:pPr>
      <w:r>
        <w:rPr>
          <w:rFonts w:asciiTheme="minorHAnsi" w:hAnsiTheme="minorHAnsi" w:cstheme="minorHAnsi"/>
        </w:rPr>
        <w:t xml:space="preserve">Thus, </w:t>
      </w:r>
      <m:oMath>
        <m:r>
          <w:rPr>
            <w:rFonts w:ascii="Cambria Math" w:hAnsi="Cambria Math" w:cstheme="minorHAnsi"/>
          </w:rPr>
          <m:t>PV</m:t>
        </m:r>
      </m:oMath>
      <w:r w:rsidR="00AF5F1C">
        <w:rPr>
          <w:rFonts w:asciiTheme="minorHAnsi" w:hAnsiTheme="minorHAnsi" w:cstheme="minorHAnsi"/>
        </w:rPr>
        <w:t xml:space="preserve"> is equal to $7,263.96</w:t>
      </w:r>
      <w:r w:rsidR="00EE2325">
        <w:rPr>
          <w:rFonts w:asciiTheme="minorHAnsi" w:hAnsiTheme="minorHAnsi" w:cstheme="minorHAnsi"/>
        </w:rPr>
        <w:t>, rounded to two decimal places.</w:t>
      </w:r>
    </w:p>
    <w:p w14:paraId="3C037369" w14:textId="39B71F48" w:rsidR="00FC7E28" w:rsidRDefault="00FC7E28" w:rsidP="00FC7E2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4137E798" w14:textId="18BC9547" w:rsidR="004D3A9E" w:rsidRDefault="004D3A9E" w:rsidP="00FC7E28">
      <w:pPr>
        <w:ind w:left="284"/>
        <w:jc w:val="right"/>
        <w:rPr>
          <w:rFonts w:asciiTheme="minorHAnsi" w:hAnsiTheme="minorHAnsi" w:cstheme="minorHAnsi"/>
          <w:b/>
          <w:bCs/>
        </w:rPr>
      </w:pPr>
    </w:p>
    <w:p w14:paraId="3B4B7834" w14:textId="1625B8C1" w:rsidR="004D3A9E" w:rsidRDefault="004D3A9E" w:rsidP="004D3A9E">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9.2: </w:t>
      </w:r>
      <w:r w:rsidR="006E2418">
        <w:rPr>
          <w:rFonts w:asciiTheme="minorHAnsi" w:hAnsiTheme="minorHAnsi" w:cstheme="minorHAnsi"/>
          <w:b/>
          <w:bCs/>
        </w:rPr>
        <w:t>The stream of profits from an investment is</w:t>
      </w:r>
      <w:r>
        <w:rPr>
          <w:rFonts w:asciiTheme="minorHAnsi" w:hAnsiTheme="minorHAnsi" w:cstheme="minorHAnsi"/>
          <w:b/>
          <w:bCs/>
        </w:rPr>
        <w:t xml:space="preserve"> $35 at the beginning of every 6 months</w:t>
      </w:r>
      <w:r w:rsidR="006E2418">
        <w:rPr>
          <w:rFonts w:asciiTheme="minorHAnsi" w:hAnsiTheme="minorHAnsi" w:cstheme="minorHAnsi"/>
          <w:b/>
          <w:bCs/>
        </w:rPr>
        <w:t>. What is the present value of the profits?</w:t>
      </w:r>
      <w:r>
        <w:rPr>
          <w:rFonts w:asciiTheme="minorHAnsi" w:hAnsiTheme="minorHAnsi" w:cstheme="minorHAnsi"/>
          <w:b/>
          <w:bCs/>
        </w:rPr>
        <w:t xml:space="preserve"> The interest rate is fixed at 3.5% </w:t>
      </w:r>
      <w:r w:rsidR="00282124">
        <w:rPr>
          <w:rFonts w:asciiTheme="minorHAnsi" w:hAnsiTheme="minorHAnsi" w:cstheme="minorHAnsi"/>
          <w:b/>
          <w:bCs/>
        </w:rPr>
        <w:t>compounded semi-annually</w:t>
      </w:r>
      <w:r>
        <w:rPr>
          <w:rFonts w:asciiTheme="minorHAnsi" w:hAnsiTheme="minorHAnsi" w:cstheme="minorHAnsi"/>
          <w:b/>
          <w:bCs/>
        </w:rPr>
        <w:t xml:space="preserve">. </w:t>
      </w:r>
    </w:p>
    <w:p w14:paraId="15B77D38" w14:textId="77777777" w:rsidR="004D3A9E" w:rsidRPr="00017503" w:rsidRDefault="004D3A9E" w:rsidP="00FC7E28">
      <w:pPr>
        <w:ind w:left="284"/>
        <w:jc w:val="right"/>
        <w:rPr>
          <w:rFonts w:asciiTheme="minorHAnsi" w:hAnsiTheme="minorHAnsi" w:cstheme="minorHAnsi"/>
          <w:b/>
          <w:bCs/>
        </w:rPr>
      </w:pPr>
    </w:p>
    <w:p w14:paraId="02895742" w14:textId="581AFECA" w:rsidR="00B0061F" w:rsidRDefault="009956FE" w:rsidP="00282124">
      <w:pPr>
        <w:ind w:left="284"/>
        <w:rPr>
          <w:rFonts w:asciiTheme="minorHAnsi" w:hAnsiTheme="minorHAnsi" w:cstheme="minorHAnsi"/>
        </w:rPr>
      </w:pPr>
      <w:r>
        <w:rPr>
          <w:rFonts w:asciiTheme="minorHAnsi" w:hAnsiTheme="minorHAnsi" w:cstheme="minorHAnsi"/>
        </w:rPr>
        <w:t>T</w:t>
      </w:r>
      <w:r w:rsidR="0099292D">
        <w:rPr>
          <w:rFonts w:asciiTheme="minorHAnsi" w:hAnsiTheme="minorHAnsi" w:cstheme="minorHAnsi"/>
        </w:rPr>
        <w:t xml:space="preserve">he perpetuity is such that the payments are </w:t>
      </w:r>
      <w:r w:rsidR="00E34F82">
        <w:rPr>
          <w:rFonts w:asciiTheme="minorHAnsi" w:hAnsiTheme="minorHAnsi" w:cstheme="minorHAnsi"/>
        </w:rPr>
        <w:t>made</w:t>
      </w:r>
      <w:r w:rsidR="0099292D">
        <w:rPr>
          <w:rFonts w:asciiTheme="minorHAnsi" w:hAnsiTheme="minorHAnsi" w:cstheme="minorHAnsi"/>
        </w:rPr>
        <w:t xml:space="preserve"> </w:t>
      </w:r>
      <w:r w:rsidR="0099292D" w:rsidRPr="009956FE">
        <w:rPr>
          <w:rFonts w:asciiTheme="minorHAnsi" w:hAnsiTheme="minorHAnsi" w:cstheme="minorHAnsi"/>
          <w:i/>
          <w:iCs/>
        </w:rPr>
        <w:t>at the beginning</w:t>
      </w:r>
      <w:r w:rsidR="0099292D">
        <w:rPr>
          <w:rFonts w:asciiTheme="minorHAnsi" w:hAnsiTheme="minorHAnsi" w:cstheme="minorHAnsi"/>
        </w:rPr>
        <w:t xml:space="preserve"> of each </w:t>
      </w:r>
      <w:r w:rsidR="00887D6D">
        <w:rPr>
          <w:rFonts w:asciiTheme="minorHAnsi" w:hAnsiTheme="minorHAnsi" w:cstheme="minorHAnsi"/>
        </w:rPr>
        <w:t>6-month</w:t>
      </w:r>
      <w:r w:rsidR="002E3B52">
        <w:rPr>
          <w:rFonts w:asciiTheme="minorHAnsi" w:hAnsiTheme="minorHAnsi" w:cstheme="minorHAnsi"/>
        </w:rPr>
        <w:t xml:space="preserve"> period</w:t>
      </w:r>
      <w:r>
        <w:rPr>
          <w:rFonts w:asciiTheme="minorHAnsi" w:hAnsiTheme="minorHAnsi" w:cstheme="minorHAnsi"/>
        </w:rPr>
        <w:t xml:space="preserve">. </w:t>
      </w:r>
      <w:r w:rsidR="005E1A6A">
        <w:rPr>
          <w:rFonts w:asciiTheme="minorHAnsi" w:hAnsiTheme="minorHAnsi" w:cstheme="minorHAnsi"/>
        </w:rPr>
        <w:t xml:space="preserve">Such </w:t>
      </w:r>
      <w:r w:rsidR="003A634B">
        <w:rPr>
          <w:rFonts w:asciiTheme="minorHAnsi" w:hAnsiTheme="minorHAnsi" w:cstheme="minorHAnsi"/>
        </w:rPr>
        <w:t xml:space="preserve">a </w:t>
      </w:r>
      <w:r w:rsidR="005E1A6A">
        <w:rPr>
          <w:rFonts w:asciiTheme="minorHAnsi" w:hAnsiTheme="minorHAnsi" w:cstheme="minorHAnsi"/>
        </w:rPr>
        <w:t>perpetuity is called</w:t>
      </w:r>
      <w:r w:rsidR="003A634B">
        <w:rPr>
          <w:rFonts w:asciiTheme="minorHAnsi" w:hAnsiTheme="minorHAnsi" w:cstheme="minorHAnsi"/>
        </w:rPr>
        <w:t xml:space="preserve"> a</w:t>
      </w:r>
      <w:r w:rsidR="005E1A6A">
        <w:rPr>
          <w:rFonts w:asciiTheme="minorHAnsi" w:hAnsiTheme="minorHAnsi" w:cstheme="minorHAnsi"/>
        </w:rPr>
        <w:t xml:space="preserve"> “</w:t>
      </w:r>
      <w:r w:rsidRPr="009956FE">
        <w:rPr>
          <w:rFonts w:asciiTheme="minorHAnsi" w:hAnsiTheme="minorHAnsi" w:cstheme="minorHAnsi"/>
          <w:i/>
          <w:iCs/>
        </w:rPr>
        <w:t>due</w:t>
      </w:r>
      <w:r>
        <w:rPr>
          <w:rFonts w:asciiTheme="minorHAnsi" w:hAnsiTheme="minorHAnsi" w:cstheme="minorHAnsi"/>
        </w:rPr>
        <w:t xml:space="preserve"> </w:t>
      </w:r>
      <w:r w:rsidRPr="00E34F82">
        <w:rPr>
          <w:rFonts w:asciiTheme="minorHAnsi" w:hAnsiTheme="minorHAnsi" w:cstheme="minorHAnsi"/>
          <w:i/>
          <w:iCs/>
        </w:rPr>
        <w:t>perpetuity</w:t>
      </w:r>
      <w:r w:rsidR="00E34F82">
        <w:rPr>
          <w:rFonts w:asciiTheme="minorHAnsi" w:hAnsiTheme="minorHAnsi" w:cstheme="minorHAnsi"/>
        </w:rPr>
        <w:t>” (as opposed to</w:t>
      </w:r>
      <w:r w:rsidR="003A634B">
        <w:rPr>
          <w:rFonts w:asciiTheme="minorHAnsi" w:hAnsiTheme="minorHAnsi" w:cstheme="minorHAnsi"/>
        </w:rPr>
        <w:t xml:space="preserve"> an</w:t>
      </w:r>
      <w:r w:rsidR="00E34F82">
        <w:rPr>
          <w:rFonts w:asciiTheme="minorHAnsi" w:hAnsiTheme="minorHAnsi" w:cstheme="minorHAnsi"/>
        </w:rPr>
        <w:t xml:space="preserve"> “</w:t>
      </w:r>
      <w:r w:rsidR="00E34F82" w:rsidRPr="00E34F82">
        <w:rPr>
          <w:rFonts w:asciiTheme="minorHAnsi" w:hAnsiTheme="minorHAnsi" w:cstheme="minorHAnsi"/>
          <w:i/>
          <w:iCs/>
        </w:rPr>
        <w:t>ordinary perpetuity</w:t>
      </w:r>
      <w:r w:rsidR="00E34F82">
        <w:rPr>
          <w:rFonts w:asciiTheme="minorHAnsi" w:hAnsiTheme="minorHAnsi" w:cstheme="minorHAnsi"/>
          <w:i/>
          <w:iCs/>
        </w:rPr>
        <w:t>”</w:t>
      </w:r>
      <w:r w:rsidR="004A1498" w:rsidRPr="004A1498">
        <w:rPr>
          <w:rFonts w:asciiTheme="minorHAnsi" w:hAnsiTheme="minorHAnsi" w:cstheme="minorHAnsi"/>
        </w:rPr>
        <w:t xml:space="preserve"> in which </w:t>
      </w:r>
      <w:r w:rsidR="00C8356F">
        <w:rPr>
          <w:rFonts w:asciiTheme="minorHAnsi" w:hAnsiTheme="minorHAnsi" w:cstheme="minorHAnsi"/>
        </w:rPr>
        <w:t xml:space="preserve">case </w:t>
      </w:r>
      <w:r w:rsidR="004A1498" w:rsidRPr="004A1498">
        <w:rPr>
          <w:rFonts w:asciiTheme="minorHAnsi" w:hAnsiTheme="minorHAnsi" w:cstheme="minorHAnsi"/>
        </w:rPr>
        <w:t xml:space="preserve">the payments </w:t>
      </w:r>
      <w:r w:rsidR="00D21DCD">
        <w:rPr>
          <w:rFonts w:asciiTheme="minorHAnsi" w:hAnsiTheme="minorHAnsi" w:cstheme="minorHAnsi"/>
        </w:rPr>
        <w:t>would be</w:t>
      </w:r>
      <w:r w:rsidR="004A1498" w:rsidRPr="004A1498">
        <w:rPr>
          <w:rFonts w:asciiTheme="minorHAnsi" w:hAnsiTheme="minorHAnsi" w:cstheme="minorHAnsi"/>
        </w:rPr>
        <w:t xml:space="preserve"> made at the end of each time interval</w:t>
      </w:r>
      <w:r w:rsidR="00E34F82">
        <w:rPr>
          <w:rFonts w:asciiTheme="minorHAnsi" w:hAnsiTheme="minorHAnsi" w:cstheme="minorHAnsi"/>
        </w:rPr>
        <w:t>)</w:t>
      </w:r>
      <w:r>
        <w:rPr>
          <w:rFonts w:asciiTheme="minorHAnsi" w:hAnsiTheme="minorHAnsi" w:cstheme="minorHAnsi"/>
        </w:rPr>
        <w:t>.</w:t>
      </w:r>
      <w:r w:rsidR="00454213">
        <w:rPr>
          <w:rFonts w:asciiTheme="minorHAnsi" w:hAnsiTheme="minorHAnsi" w:cstheme="minorHAnsi"/>
        </w:rPr>
        <w:t xml:space="preserve"> Note that the present value of a due perpetuity is equal to the present value of an ordinary perpetuity plus </w:t>
      </w:r>
      <w:r w:rsidR="003A634B">
        <w:rPr>
          <w:rFonts w:asciiTheme="minorHAnsi" w:hAnsiTheme="minorHAnsi" w:cstheme="minorHAnsi"/>
        </w:rPr>
        <w:t>the first</w:t>
      </w:r>
      <w:r w:rsidR="004C51F2">
        <w:rPr>
          <w:rFonts w:asciiTheme="minorHAnsi" w:hAnsiTheme="minorHAnsi" w:cstheme="minorHAnsi"/>
        </w:rPr>
        <w:t xml:space="preserve"> </w:t>
      </w:r>
      <w:r w:rsidR="00454213">
        <w:rPr>
          <w:rFonts w:asciiTheme="minorHAnsi" w:hAnsiTheme="minorHAnsi" w:cstheme="minorHAnsi"/>
        </w:rPr>
        <w:t>payment.</w:t>
      </w:r>
      <w:r>
        <w:rPr>
          <w:rFonts w:asciiTheme="minorHAnsi" w:hAnsiTheme="minorHAnsi" w:cstheme="minorHAnsi"/>
        </w:rPr>
        <w:t xml:space="preserve"> T</w:t>
      </w:r>
      <w:r w:rsidR="00282124">
        <w:rPr>
          <w:rFonts w:asciiTheme="minorHAnsi" w:hAnsiTheme="minorHAnsi" w:cstheme="minorHAnsi"/>
        </w:rPr>
        <w:t xml:space="preserve">he equation to find the </w:t>
      </w:r>
      <w:r w:rsidR="00F44FC4">
        <w:rPr>
          <w:rFonts w:asciiTheme="minorHAnsi" w:hAnsiTheme="minorHAnsi" w:cstheme="minorHAnsi"/>
        </w:rPr>
        <w:t>present value of</w:t>
      </w:r>
      <w:r w:rsidR="00282124">
        <w:rPr>
          <w:rFonts w:asciiTheme="minorHAnsi" w:hAnsiTheme="minorHAnsi" w:cstheme="minorHAnsi"/>
        </w:rPr>
        <w:t xml:space="preserve"> the perpetuity </w:t>
      </w:r>
      <w:r w:rsidR="00C14DD2">
        <w:rPr>
          <w:rFonts w:asciiTheme="minorHAnsi" w:hAnsiTheme="minorHAnsi" w:cstheme="minorHAnsi"/>
        </w:rPr>
        <w:t>without the</w:t>
      </w:r>
      <w:r w:rsidR="0099292D">
        <w:rPr>
          <w:rFonts w:asciiTheme="minorHAnsi" w:hAnsiTheme="minorHAnsi" w:cstheme="minorHAnsi"/>
        </w:rPr>
        <w:t xml:space="preserve"> first payment</w:t>
      </w:r>
      <w:r>
        <w:rPr>
          <w:rFonts w:asciiTheme="minorHAnsi" w:hAnsiTheme="minorHAnsi" w:cstheme="minorHAnsi"/>
        </w:rPr>
        <w:t xml:space="preserve"> (that is</w:t>
      </w:r>
      <w:r w:rsidR="004C51F2">
        <w:rPr>
          <w:rFonts w:asciiTheme="minorHAnsi" w:hAnsiTheme="minorHAnsi" w:cstheme="minorHAnsi"/>
        </w:rPr>
        <w:t>,</w:t>
      </w:r>
      <w:r w:rsidR="002C158D">
        <w:rPr>
          <w:rFonts w:asciiTheme="minorHAnsi" w:hAnsiTheme="minorHAnsi" w:cstheme="minorHAnsi"/>
        </w:rPr>
        <w:t xml:space="preserve"> the price of the</w:t>
      </w:r>
      <w:r>
        <w:rPr>
          <w:rFonts w:asciiTheme="minorHAnsi" w:hAnsiTheme="minorHAnsi" w:cstheme="minorHAnsi"/>
        </w:rPr>
        <w:t xml:space="preserve"> </w:t>
      </w:r>
      <w:r w:rsidR="00454213">
        <w:rPr>
          <w:rFonts w:asciiTheme="minorHAnsi" w:hAnsiTheme="minorHAnsi" w:cstheme="minorHAnsi"/>
        </w:rPr>
        <w:t>ordinary perpetuity</w:t>
      </w:r>
      <w:r>
        <w:rPr>
          <w:rFonts w:asciiTheme="minorHAnsi" w:hAnsiTheme="minorHAnsi" w:cstheme="minorHAnsi"/>
        </w:rPr>
        <w:t>)</w:t>
      </w:r>
      <w:r w:rsidR="00282124">
        <w:rPr>
          <w:rFonts w:asciiTheme="minorHAnsi" w:hAnsiTheme="minorHAnsi" w:cstheme="minorHAnsi"/>
        </w:rPr>
        <w:t>:</w:t>
      </w:r>
    </w:p>
    <w:p w14:paraId="2C3CCA1B" w14:textId="77777777" w:rsidR="00282124" w:rsidRDefault="00282124" w:rsidP="00282124">
      <w:pPr>
        <w:ind w:left="284"/>
        <w:rPr>
          <w:rFonts w:asciiTheme="minorHAnsi" w:hAnsiTheme="minorHAnsi" w:cstheme="minorHAnsi"/>
        </w:rPr>
      </w:pPr>
    </w:p>
    <w:p w14:paraId="6CA83D23" w14:textId="55972A48" w:rsidR="00282124" w:rsidRPr="0099292D" w:rsidRDefault="00000000" w:rsidP="0028212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ord</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0.035</m:t>
              </m:r>
            </m:num>
            <m:den>
              <m:r>
                <w:rPr>
                  <w:rFonts w:ascii="Cambria Math" w:hAnsi="Cambria Math" w:cstheme="minorHAnsi"/>
                </w:rPr>
                <m:t>2</m:t>
              </m:r>
            </m:den>
          </m:f>
          <m:r>
            <w:rPr>
              <w:rFonts w:ascii="Cambria Math" w:hAnsi="Cambria Math" w:cstheme="minorHAnsi"/>
            </w:rPr>
            <m:t>=35</m:t>
          </m:r>
        </m:oMath>
      </m:oMathPara>
    </w:p>
    <w:p w14:paraId="5D8BF9F5" w14:textId="77777777" w:rsidR="0099292D" w:rsidRPr="00CC337C" w:rsidRDefault="0099292D" w:rsidP="00282124">
      <w:pPr>
        <w:ind w:left="284"/>
        <w:rPr>
          <w:rFonts w:asciiTheme="minorHAnsi" w:hAnsiTheme="minorHAnsi" w:cstheme="minorHAnsi"/>
        </w:rPr>
      </w:pPr>
    </w:p>
    <w:p w14:paraId="425CFD82" w14:textId="643793C2" w:rsidR="00282124" w:rsidRPr="005E1A6A" w:rsidRDefault="00000000" w:rsidP="0028212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ord</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m:t>
              </m:r>
            </m:num>
            <m:den>
              <m:r>
                <w:rPr>
                  <w:rFonts w:ascii="Cambria Math" w:hAnsi="Cambria Math" w:cstheme="minorHAnsi"/>
                </w:rPr>
                <m:t>0.0175</m:t>
              </m:r>
            </m:den>
          </m:f>
        </m:oMath>
      </m:oMathPara>
    </w:p>
    <w:p w14:paraId="432C75A2" w14:textId="1BA9A0DE" w:rsidR="005E1A6A" w:rsidRDefault="005E1A6A" w:rsidP="00282124">
      <w:pPr>
        <w:ind w:left="284"/>
        <w:rPr>
          <w:rFonts w:asciiTheme="minorHAnsi" w:hAnsiTheme="minorHAnsi" w:cstheme="minorHAnsi"/>
        </w:rPr>
      </w:pPr>
    </w:p>
    <w:p w14:paraId="1B1947ED" w14:textId="548BE255" w:rsidR="00B17DDE" w:rsidRDefault="00B17DDE" w:rsidP="00B17DDE">
      <w:pPr>
        <w:ind w:left="284"/>
        <w:rPr>
          <w:rFonts w:asciiTheme="minorHAnsi" w:hAnsiTheme="minorHAnsi" w:cstheme="minorHAnsi"/>
        </w:rPr>
      </w:pPr>
      <w:r>
        <w:rPr>
          <w:rFonts w:asciiTheme="minorHAnsi" w:hAnsiTheme="minorHAnsi" w:cstheme="minorHAnsi"/>
        </w:rPr>
        <w:t xml:space="preserve">To find the </w:t>
      </w:r>
      <w:r w:rsidR="00EA09FB">
        <w:rPr>
          <w:rFonts w:asciiTheme="minorHAnsi" w:hAnsiTheme="minorHAnsi" w:cstheme="minorHAnsi"/>
        </w:rPr>
        <w:t>present value</w:t>
      </w:r>
      <w:r>
        <w:rPr>
          <w:rFonts w:asciiTheme="minorHAnsi" w:hAnsiTheme="minorHAnsi" w:cstheme="minorHAnsi"/>
        </w:rPr>
        <w:t xml:space="preserve"> of the </w:t>
      </w:r>
      <w:r w:rsidR="002C158D">
        <w:rPr>
          <w:rFonts w:asciiTheme="minorHAnsi" w:hAnsiTheme="minorHAnsi" w:cstheme="minorHAnsi"/>
        </w:rPr>
        <w:t>required</w:t>
      </w:r>
      <w:r>
        <w:rPr>
          <w:rFonts w:asciiTheme="minorHAnsi" w:hAnsiTheme="minorHAnsi" w:cstheme="minorHAnsi"/>
        </w:rPr>
        <w:t xml:space="preserve"> due perpetuity, we add the first payment:</w:t>
      </w:r>
    </w:p>
    <w:p w14:paraId="67EF5605" w14:textId="77777777" w:rsidR="00B17DDE" w:rsidRPr="0099292D" w:rsidRDefault="00B17DDE" w:rsidP="00B17DDE">
      <w:pPr>
        <w:ind w:left="284"/>
        <w:rPr>
          <w:rFonts w:asciiTheme="minorHAnsi" w:hAnsiTheme="minorHAnsi" w:cstheme="minorHAnsi"/>
        </w:rPr>
      </w:pPr>
    </w:p>
    <w:p w14:paraId="5B11F3FD" w14:textId="1453B1FB" w:rsidR="00B17DDE" w:rsidRPr="005E1A6A" w:rsidRDefault="00000000" w:rsidP="00B17DD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due</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m:t>
              </m:r>
            </m:num>
            <m:den>
              <m:r>
                <w:rPr>
                  <w:rFonts w:ascii="Cambria Math" w:hAnsi="Cambria Math" w:cstheme="minorHAnsi"/>
                </w:rPr>
                <m:t>0.0175</m:t>
              </m:r>
            </m:den>
          </m:f>
          <m:r>
            <w:rPr>
              <w:rFonts w:ascii="Cambria Math" w:hAnsi="Cambria Math" w:cstheme="minorHAnsi"/>
            </w:rPr>
            <m:t>+35</m:t>
          </m:r>
        </m:oMath>
      </m:oMathPara>
    </w:p>
    <w:p w14:paraId="6BFBC20E" w14:textId="34507DB6" w:rsidR="0099292D" w:rsidRDefault="0099292D" w:rsidP="00282124">
      <w:pPr>
        <w:ind w:left="284"/>
        <w:rPr>
          <w:rFonts w:asciiTheme="minorHAnsi" w:hAnsiTheme="minorHAnsi" w:cstheme="minorHAnsi"/>
        </w:rPr>
      </w:pPr>
    </w:p>
    <w:p w14:paraId="0EF374E1" w14:textId="5366E944" w:rsidR="0099292D" w:rsidRDefault="00862E22" w:rsidP="00282124">
      <w:pPr>
        <w:ind w:left="284"/>
        <w:rPr>
          <w:rFonts w:asciiTheme="minorHAnsi" w:hAnsiTheme="minorHAnsi" w:cstheme="minorHAnsi"/>
        </w:rPr>
      </w:pPr>
      <w:r>
        <w:rPr>
          <w:rFonts w:asciiTheme="minorHAnsi" w:hAnsiTheme="minorHAnsi" w:cstheme="minorHAnsi"/>
        </w:rPr>
        <w:t>W</w:t>
      </w:r>
      <w:r w:rsidR="00B17DDE">
        <w:rPr>
          <w:rFonts w:asciiTheme="minorHAnsi" w:hAnsiTheme="minorHAnsi" w:cstheme="minorHAnsi"/>
        </w:rPr>
        <w:t>e can write the same calculation as:</w:t>
      </w:r>
    </w:p>
    <w:p w14:paraId="0A262005" w14:textId="73A70487" w:rsidR="00B17DDE" w:rsidRDefault="00B17DDE" w:rsidP="00282124">
      <w:pPr>
        <w:ind w:left="284"/>
        <w:rPr>
          <w:rFonts w:asciiTheme="minorHAnsi" w:hAnsiTheme="minorHAnsi" w:cstheme="minorHAnsi"/>
        </w:rPr>
      </w:pPr>
    </w:p>
    <w:p w14:paraId="009D5BFF" w14:textId="1B171ED4" w:rsidR="00B17DDE" w:rsidRPr="00B17DDE" w:rsidRDefault="00000000" w:rsidP="00B17DD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due</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35+35×0.0175</m:t>
              </m:r>
            </m:num>
            <m:den>
              <m:r>
                <w:rPr>
                  <w:rFonts w:ascii="Cambria Math" w:hAnsi="Cambria Math" w:cstheme="minorHAnsi"/>
                </w:rPr>
                <m:t>0.0175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35(1+0.0175)</m:t>
              </m:r>
            </m:num>
            <m:den>
              <m:r>
                <w:rPr>
                  <w:rFonts w:ascii="Cambria Math" w:hAnsi="Cambria Math" w:cstheme="minorHAnsi"/>
                </w:rPr>
                <m:t>0.0175</m:t>
              </m:r>
            </m:den>
          </m:f>
        </m:oMath>
      </m:oMathPara>
    </w:p>
    <w:p w14:paraId="2F11BD65" w14:textId="569B98B7" w:rsidR="00B17DDE" w:rsidRDefault="00B17DDE" w:rsidP="00B17DDE">
      <w:pPr>
        <w:ind w:left="284"/>
        <w:rPr>
          <w:rFonts w:asciiTheme="minorHAnsi" w:hAnsiTheme="minorHAnsi" w:cstheme="minorHAnsi"/>
        </w:rPr>
      </w:pPr>
    </w:p>
    <w:p w14:paraId="24053B0C" w14:textId="6FE141CD" w:rsidR="00862E22" w:rsidRDefault="00862E22" w:rsidP="00EA09FB">
      <w:pPr>
        <w:ind w:left="284"/>
        <w:rPr>
          <w:rFonts w:asciiTheme="minorHAnsi" w:hAnsiTheme="minorHAnsi" w:cstheme="minorHAnsi"/>
        </w:rPr>
      </w:pPr>
      <w:r>
        <w:rPr>
          <w:rFonts w:asciiTheme="minorHAnsi" w:hAnsiTheme="minorHAnsi" w:cstheme="minorHAnsi"/>
        </w:rPr>
        <w:t xml:space="preserve">Now you can see that solving for due perpetuity requires modifying the payment by multiplying it by </w:t>
      </w:r>
      <m:oMath>
        <m:r>
          <w:rPr>
            <w:rFonts w:ascii="Cambria Math" w:hAnsi="Cambria Math" w:cstheme="minorHAnsi"/>
          </w:rPr>
          <m:t>(1+i)</m:t>
        </m:r>
      </m:oMath>
      <w:r>
        <w:rPr>
          <w:rFonts w:asciiTheme="minorHAnsi" w:hAnsiTheme="minorHAnsi" w:cstheme="minorHAnsi"/>
        </w:rPr>
        <w:t xml:space="preserve">. </w:t>
      </w:r>
      <w:r w:rsidR="00B17DDE">
        <w:rPr>
          <w:rFonts w:asciiTheme="minorHAnsi" w:hAnsiTheme="minorHAnsi" w:cstheme="minorHAnsi"/>
        </w:rPr>
        <w:t xml:space="preserve">Computing, we obtain that </w:t>
      </w:r>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due</m:t>
            </m:r>
          </m:sub>
        </m:sSub>
      </m:oMath>
      <w:r w:rsidR="00B17DDE">
        <w:rPr>
          <w:rFonts w:asciiTheme="minorHAnsi" w:hAnsiTheme="minorHAnsi" w:cstheme="minorHAnsi"/>
        </w:rPr>
        <w:t xml:space="preserve"> is equal to $2,035. </w:t>
      </w:r>
    </w:p>
    <w:p w14:paraId="2FA654ED" w14:textId="77777777" w:rsidR="005B1B56" w:rsidRDefault="005B1B56" w:rsidP="00EA09FB">
      <w:pPr>
        <w:ind w:left="284"/>
        <w:rPr>
          <w:rFonts w:asciiTheme="minorHAnsi" w:hAnsiTheme="minorHAnsi" w:cstheme="minorHAnsi"/>
        </w:rPr>
      </w:pPr>
    </w:p>
    <w:p w14:paraId="6BFC092E" w14:textId="62F85E2B" w:rsidR="004D3A9E" w:rsidRPr="00B17DDE" w:rsidRDefault="00B17DDE" w:rsidP="00B17DD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379F96A" w14:textId="77777777" w:rsidR="004D3A9E" w:rsidRDefault="004D3A9E" w:rsidP="00B0061F">
      <w:pPr>
        <w:rPr>
          <w:rFonts w:asciiTheme="minorHAnsi" w:hAnsiTheme="minorHAnsi" w:cstheme="minorHAnsi"/>
        </w:rPr>
      </w:pPr>
    </w:p>
    <w:p w14:paraId="2A9C4923" w14:textId="39B4DB7B" w:rsidR="00B0061F" w:rsidRPr="007501BF" w:rsidRDefault="00B0061F" w:rsidP="00B0061F">
      <w:pPr>
        <w:rPr>
          <w:rFonts w:asciiTheme="minorHAnsi" w:hAnsiTheme="minorHAnsi" w:cstheme="minorHAnsi"/>
          <w:color w:val="000000" w:themeColor="text1"/>
        </w:rPr>
      </w:pPr>
      <w:r w:rsidRPr="007501BF">
        <w:rPr>
          <w:rFonts w:asciiTheme="minorHAnsi" w:hAnsiTheme="minorHAnsi" w:cstheme="minorHAnsi"/>
          <w:color w:val="000000" w:themeColor="text1"/>
        </w:rPr>
        <w:t>Example</w:t>
      </w:r>
      <w:r w:rsidR="00B440C6" w:rsidRPr="007501BF">
        <w:rPr>
          <w:rFonts w:asciiTheme="minorHAnsi" w:hAnsiTheme="minorHAnsi" w:cstheme="minorHAnsi"/>
          <w:color w:val="000000" w:themeColor="text1"/>
        </w:rPr>
        <w:t>s</w:t>
      </w:r>
      <w:r w:rsidRPr="007501BF">
        <w:rPr>
          <w:rFonts w:asciiTheme="minorHAnsi" w:hAnsiTheme="minorHAnsi" w:cstheme="minorHAnsi"/>
          <w:color w:val="000000" w:themeColor="text1"/>
        </w:rPr>
        <w:t xml:space="preserve"> 9.1</w:t>
      </w:r>
      <w:r w:rsidR="00B440C6" w:rsidRPr="007501BF">
        <w:rPr>
          <w:rFonts w:asciiTheme="minorHAnsi" w:hAnsiTheme="minorHAnsi" w:cstheme="minorHAnsi"/>
          <w:color w:val="000000" w:themeColor="text1"/>
        </w:rPr>
        <w:t xml:space="preserve"> and 9.2</w:t>
      </w:r>
      <w:r w:rsidRPr="007501BF">
        <w:rPr>
          <w:rFonts w:asciiTheme="minorHAnsi" w:hAnsiTheme="minorHAnsi" w:cstheme="minorHAnsi"/>
          <w:color w:val="000000" w:themeColor="text1"/>
        </w:rPr>
        <w:t xml:space="preserve"> show that the present value of a</w:t>
      </w:r>
      <w:r w:rsidR="00B440C6" w:rsidRPr="007501BF">
        <w:rPr>
          <w:rFonts w:asciiTheme="minorHAnsi" w:hAnsiTheme="minorHAnsi" w:cstheme="minorHAnsi"/>
          <w:color w:val="000000" w:themeColor="text1"/>
        </w:rPr>
        <w:t xml:space="preserve">n ordinary simple </w:t>
      </w:r>
      <w:r w:rsidRPr="007501BF">
        <w:rPr>
          <w:rFonts w:asciiTheme="minorHAnsi" w:hAnsiTheme="minorHAnsi" w:cstheme="minorHAnsi"/>
          <w:color w:val="000000" w:themeColor="text1"/>
        </w:rPr>
        <w:t>perpetuity can be found using a very simple formula:</w:t>
      </w:r>
    </w:p>
    <w:p w14:paraId="19DE7188" w14:textId="6A54CE14" w:rsidR="00B0061F" w:rsidRPr="007501BF" w:rsidRDefault="00B0061F" w:rsidP="00B0061F">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PMT</m:t>
              </m:r>
            </m:num>
            <m:den>
              <m:r>
                <w:rPr>
                  <w:rFonts w:ascii="Cambria Math" w:hAnsi="Cambria Math" w:cstheme="minorHAnsi"/>
                  <w:color w:val="000000" w:themeColor="text1"/>
                </w:rPr>
                <m:t>i</m:t>
              </m:r>
            </m:den>
          </m:f>
        </m:oMath>
      </m:oMathPara>
    </w:p>
    <w:p w14:paraId="5272D1A5" w14:textId="77777777" w:rsidR="00B440C6" w:rsidRPr="007501BF" w:rsidRDefault="00B440C6" w:rsidP="00B0061F">
      <w:pPr>
        <w:ind w:left="284"/>
        <w:rPr>
          <w:rFonts w:asciiTheme="minorHAnsi" w:hAnsiTheme="minorHAnsi" w:cstheme="minorHAnsi"/>
          <w:color w:val="000000" w:themeColor="text1"/>
        </w:rPr>
      </w:pPr>
    </w:p>
    <w:p w14:paraId="0799F531" w14:textId="4656E17A" w:rsidR="00BF490C" w:rsidRPr="007501BF" w:rsidRDefault="00B440C6" w:rsidP="00B0061F">
      <w:pPr>
        <w:rPr>
          <w:rFonts w:asciiTheme="minorHAnsi" w:hAnsiTheme="minorHAnsi" w:cstheme="minorHAnsi"/>
          <w:color w:val="000000" w:themeColor="text1"/>
        </w:rPr>
      </w:pPr>
      <w:r w:rsidRPr="007501BF">
        <w:rPr>
          <w:rFonts w:asciiTheme="minorHAnsi" w:hAnsiTheme="minorHAnsi" w:cstheme="minorHAnsi"/>
          <w:color w:val="000000" w:themeColor="text1"/>
        </w:rPr>
        <w:t>w</w:t>
      </w:r>
      <w:r w:rsidR="00B0061F" w:rsidRPr="007501BF">
        <w:rPr>
          <w:rFonts w:asciiTheme="minorHAnsi" w:hAnsiTheme="minorHAnsi" w:cstheme="minorHAnsi"/>
          <w:color w:val="000000" w:themeColor="text1"/>
        </w:rPr>
        <w:t xml:space="preserve">here </w:t>
      </w:r>
      <m:oMath>
        <m:r>
          <w:rPr>
            <w:rFonts w:ascii="Cambria Math" w:hAnsi="Cambria Math" w:cstheme="minorHAnsi"/>
            <w:color w:val="000000" w:themeColor="text1"/>
          </w:rPr>
          <m:t>PMT</m:t>
        </m:r>
      </m:oMath>
      <w:r w:rsidR="00B0061F" w:rsidRPr="007501BF">
        <w:rPr>
          <w:rFonts w:asciiTheme="minorHAnsi" w:hAnsiTheme="minorHAnsi" w:cstheme="minorHAnsi"/>
          <w:color w:val="000000" w:themeColor="text1"/>
        </w:rPr>
        <w:t xml:space="preserve"> is the periodic payment</w:t>
      </w:r>
      <w:r w:rsidRPr="007501BF">
        <w:rPr>
          <w:rFonts w:asciiTheme="minorHAnsi" w:hAnsiTheme="minorHAnsi" w:cstheme="minorHAnsi"/>
          <w:color w:val="000000" w:themeColor="text1"/>
        </w:rPr>
        <w:t xml:space="preserve"> and </w:t>
      </w:r>
      <m:oMath>
        <m:r>
          <w:rPr>
            <w:rFonts w:ascii="Cambria Math" w:hAnsi="Cambria Math" w:cstheme="minorHAnsi"/>
            <w:color w:val="000000" w:themeColor="text1"/>
          </w:rPr>
          <m:t xml:space="preserve">i </m:t>
        </m:r>
      </m:oMath>
      <w:r w:rsidRPr="007501BF">
        <w:rPr>
          <w:rFonts w:asciiTheme="minorHAnsi" w:hAnsiTheme="minorHAnsi" w:cstheme="minorHAnsi"/>
          <w:color w:val="000000" w:themeColor="text1"/>
        </w:rPr>
        <w:t xml:space="preserve">is the periodic interest rate. If the perpetuity is general, the rate must be converted and if the perpetuity is due, the payment must be multiplied by </w:t>
      </w:r>
      <m:oMath>
        <m:r>
          <w:rPr>
            <w:rFonts w:ascii="Cambria Math" w:hAnsi="Cambria Math" w:cstheme="minorHAnsi"/>
            <w:color w:val="000000" w:themeColor="text1"/>
          </w:rPr>
          <m:t>(1+i)</m:t>
        </m:r>
      </m:oMath>
      <w:r w:rsidRPr="007501BF">
        <w:rPr>
          <w:rFonts w:asciiTheme="minorHAnsi" w:hAnsiTheme="minorHAnsi" w:cstheme="minorHAnsi"/>
          <w:color w:val="000000" w:themeColor="text1"/>
        </w:rPr>
        <w:t xml:space="preserve">. </w:t>
      </w:r>
    </w:p>
    <w:p w14:paraId="2B9BE432" w14:textId="77777777" w:rsidR="00A7787C" w:rsidRDefault="00A7787C" w:rsidP="00E84642">
      <w:pPr>
        <w:rPr>
          <w:rFonts w:asciiTheme="minorHAnsi" w:hAnsiTheme="minorHAnsi" w:cstheme="minorHAnsi"/>
        </w:rPr>
      </w:pPr>
    </w:p>
    <w:p w14:paraId="186FBE83" w14:textId="707E0821" w:rsidR="00D521F1" w:rsidRDefault="00D521F1" w:rsidP="00E84642">
      <w:pPr>
        <w:rPr>
          <w:rFonts w:asciiTheme="minorHAnsi" w:hAnsiTheme="minorHAnsi" w:cstheme="minorHAnsi"/>
        </w:rPr>
      </w:pPr>
      <w:r w:rsidRPr="00D521F1">
        <w:rPr>
          <w:rFonts w:asciiTheme="minorHAnsi" w:hAnsiTheme="minorHAnsi" w:cstheme="minorHAnsi"/>
        </w:rPr>
        <w:t>In practice</w:t>
      </w:r>
      <w:r>
        <w:rPr>
          <w:rFonts w:asciiTheme="minorHAnsi" w:hAnsiTheme="minorHAnsi" w:cstheme="minorHAnsi"/>
        </w:rPr>
        <w:t>,</w:t>
      </w:r>
      <w:r w:rsidRPr="00D521F1">
        <w:rPr>
          <w:rFonts w:asciiTheme="minorHAnsi" w:hAnsiTheme="minorHAnsi" w:cstheme="minorHAnsi"/>
        </w:rPr>
        <w:t xml:space="preserve"> we</w:t>
      </w:r>
      <w:r>
        <w:rPr>
          <w:rFonts w:asciiTheme="minorHAnsi" w:hAnsiTheme="minorHAnsi" w:cstheme="minorHAnsi"/>
        </w:rPr>
        <w:t xml:space="preserve"> </w:t>
      </w:r>
      <w:r w:rsidR="003023A5">
        <w:rPr>
          <w:rFonts w:asciiTheme="minorHAnsi" w:hAnsiTheme="minorHAnsi" w:cstheme="minorHAnsi"/>
        </w:rPr>
        <w:t>often</w:t>
      </w:r>
      <w:r>
        <w:rPr>
          <w:rFonts w:asciiTheme="minorHAnsi" w:hAnsiTheme="minorHAnsi" w:cstheme="minorHAnsi"/>
        </w:rPr>
        <w:t xml:space="preserve"> encounter</w:t>
      </w:r>
      <w:r w:rsidRPr="00D521F1">
        <w:rPr>
          <w:rFonts w:asciiTheme="minorHAnsi" w:hAnsiTheme="minorHAnsi" w:cstheme="minorHAnsi"/>
        </w:rPr>
        <w:t xml:space="preserve"> </w:t>
      </w:r>
      <w:r>
        <w:rPr>
          <w:rFonts w:asciiTheme="minorHAnsi" w:hAnsiTheme="minorHAnsi" w:cstheme="minorHAnsi"/>
        </w:rPr>
        <w:t>p</w:t>
      </w:r>
      <w:r w:rsidRPr="00D521F1">
        <w:rPr>
          <w:rFonts w:asciiTheme="minorHAnsi" w:hAnsiTheme="minorHAnsi" w:cstheme="minorHAnsi"/>
        </w:rPr>
        <w:t xml:space="preserve">erpetuities </w:t>
      </w:r>
      <w:r>
        <w:rPr>
          <w:rFonts w:asciiTheme="minorHAnsi" w:hAnsiTheme="minorHAnsi" w:cstheme="minorHAnsi"/>
        </w:rPr>
        <w:t xml:space="preserve">when an investment yields a stream of periodic income for an indefinitely long time in </w:t>
      </w:r>
      <w:r w:rsidR="008F68F5">
        <w:rPr>
          <w:rFonts w:asciiTheme="minorHAnsi" w:hAnsiTheme="minorHAnsi" w:cstheme="minorHAnsi"/>
        </w:rPr>
        <w:t xml:space="preserve">the </w:t>
      </w:r>
      <w:r>
        <w:rPr>
          <w:rFonts w:asciiTheme="minorHAnsi" w:hAnsiTheme="minorHAnsi" w:cstheme="minorHAnsi"/>
        </w:rPr>
        <w:t xml:space="preserve">future. </w:t>
      </w:r>
    </w:p>
    <w:p w14:paraId="60CD1A4B" w14:textId="37769EAB" w:rsidR="00D521F1" w:rsidRDefault="00D521F1" w:rsidP="00E84642">
      <w:pPr>
        <w:rPr>
          <w:rFonts w:asciiTheme="minorHAnsi" w:hAnsiTheme="minorHAnsi" w:cstheme="minorHAnsi"/>
        </w:rPr>
      </w:pPr>
    </w:p>
    <w:p w14:paraId="790441AD" w14:textId="1C757160" w:rsidR="00977252" w:rsidRPr="0028368A" w:rsidRDefault="00977252" w:rsidP="0097725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9.3: </w:t>
      </w:r>
      <w:r w:rsidR="00A50E99">
        <w:rPr>
          <w:rFonts w:asciiTheme="minorHAnsi" w:hAnsiTheme="minorHAnsi" w:cstheme="minorHAnsi"/>
          <w:b/>
          <w:bCs/>
        </w:rPr>
        <w:t>Purchasing</w:t>
      </w:r>
      <w:r>
        <w:rPr>
          <w:rFonts w:asciiTheme="minorHAnsi" w:hAnsiTheme="minorHAnsi" w:cstheme="minorHAnsi"/>
          <w:b/>
          <w:bCs/>
        </w:rPr>
        <w:t xml:space="preserve"> </w:t>
      </w:r>
      <w:r w:rsidR="00EC1947">
        <w:rPr>
          <w:rFonts w:asciiTheme="minorHAnsi" w:hAnsiTheme="minorHAnsi" w:cstheme="minorHAnsi"/>
          <w:b/>
          <w:bCs/>
        </w:rPr>
        <w:t>a</w:t>
      </w:r>
      <w:r>
        <w:rPr>
          <w:rFonts w:asciiTheme="minorHAnsi" w:hAnsiTheme="minorHAnsi" w:cstheme="minorHAnsi"/>
          <w:b/>
          <w:bCs/>
        </w:rPr>
        <w:t xml:space="preserve"> shop will bring Yassir</w:t>
      </w:r>
      <w:r w:rsidR="003023A5">
        <w:rPr>
          <w:rFonts w:asciiTheme="minorHAnsi" w:hAnsiTheme="minorHAnsi" w:cstheme="minorHAnsi"/>
          <w:b/>
          <w:bCs/>
        </w:rPr>
        <w:t xml:space="preserve"> </w:t>
      </w:r>
      <w:r w:rsidR="00EC1947">
        <w:rPr>
          <w:rFonts w:asciiTheme="minorHAnsi" w:hAnsiTheme="minorHAnsi" w:cstheme="minorHAnsi"/>
          <w:b/>
          <w:bCs/>
        </w:rPr>
        <w:t xml:space="preserve">the </w:t>
      </w:r>
      <w:r w:rsidR="003023A5">
        <w:rPr>
          <w:rFonts w:asciiTheme="minorHAnsi" w:hAnsiTheme="minorHAnsi" w:cstheme="minorHAnsi"/>
          <w:b/>
          <w:bCs/>
        </w:rPr>
        <w:t xml:space="preserve">profit of $1,230 at the end of every month. The expenses associated with keeping the shop operational will require $1,000 every </w:t>
      </w:r>
      <w:r w:rsidR="001259A5">
        <w:rPr>
          <w:rFonts w:asciiTheme="minorHAnsi" w:hAnsiTheme="minorHAnsi" w:cstheme="minorHAnsi"/>
          <w:b/>
          <w:bCs/>
        </w:rPr>
        <w:t xml:space="preserve">6 </w:t>
      </w:r>
      <w:r w:rsidR="003023A5">
        <w:rPr>
          <w:rFonts w:asciiTheme="minorHAnsi" w:hAnsiTheme="minorHAnsi" w:cstheme="minorHAnsi"/>
          <w:b/>
          <w:bCs/>
        </w:rPr>
        <w:t>month</w:t>
      </w:r>
      <w:r w:rsidR="001259A5">
        <w:rPr>
          <w:rFonts w:asciiTheme="minorHAnsi" w:hAnsiTheme="minorHAnsi" w:cstheme="minorHAnsi"/>
          <w:b/>
          <w:bCs/>
        </w:rPr>
        <w:t>s</w:t>
      </w:r>
      <w:r w:rsidR="00A76982">
        <w:rPr>
          <w:rFonts w:asciiTheme="minorHAnsi" w:hAnsiTheme="minorHAnsi" w:cstheme="minorHAnsi"/>
          <w:b/>
          <w:bCs/>
        </w:rPr>
        <w:t xml:space="preserve">, starting two years </w:t>
      </w:r>
      <w:r w:rsidR="00924E74">
        <w:rPr>
          <w:rFonts w:asciiTheme="minorHAnsi" w:hAnsiTheme="minorHAnsi" w:cstheme="minorHAnsi"/>
          <w:b/>
          <w:bCs/>
        </w:rPr>
        <w:t>from the time the shop is purchased</w:t>
      </w:r>
      <w:r w:rsidR="003023A5">
        <w:rPr>
          <w:rFonts w:asciiTheme="minorHAnsi" w:hAnsiTheme="minorHAnsi" w:cstheme="minorHAnsi"/>
          <w:b/>
          <w:bCs/>
        </w:rPr>
        <w:t xml:space="preserve">. If </w:t>
      </w:r>
      <w:r w:rsidR="0028368A">
        <w:rPr>
          <w:rFonts w:asciiTheme="minorHAnsi" w:hAnsiTheme="minorHAnsi" w:cstheme="minorHAnsi"/>
          <w:b/>
          <w:bCs/>
        </w:rPr>
        <w:t>Yassir can invest money at 5% compounded monthly</w:t>
      </w:r>
      <w:r w:rsidR="0028368A" w:rsidRPr="0028368A">
        <w:rPr>
          <w:rFonts w:asciiTheme="minorHAnsi" w:hAnsiTheme="minorHAnsi" w:cstheme="minorHAnsi"/>
          <w:b/>
          <w:bCs/>
        </w:rPr>
        <w:t>, how much</w:t>
      </w:r>
      <w:r w:rsidR="0028368A" w:rsidRPr="003F5CB8">
        <w:rPr>
          <w:rFonts w:asciiTheme="minorHAnsi" w:hAnsiTheme="minorHAnsi" w:cstheme="minorHAnsi"/>
          <w:b/>
          <w:bCs/>
        </w:rPr>
        <w:t xml:space="preserve"> </w:t>
      </w:r>
      <w:r w:rsidR="0028368A" w:rsidRPr="0028368A">
        <w:rPr>
          <w:rFonts w:asciiTheme="minorHAnsi" w:hAnsiTheme="minorHAnsi" w:cstheme="minorHAnsi"/>
          <w:b/>
          <w:bCs/>
        </w:rPr>
        <w:t xml:space="preserve">does it make sense for Yassir to </w:t>
      </w:r>
      <w:r w:rsidR="00A50E99">
        <w:rPr>
          <w:rFonts w:asciiTheme="minorHAnsi" w:hAnsiTheme="minorHAnsi" w:cstheme="minorHAnsi"/>
          <w:b/>
          <w:bCs/>
        </w:rPr>
        <w:t>pay for</w:t>
      </w:r>
      <w:r w:rsidR="0028368A" w:rsidRPr="0028368A">
        <w:rPr>
          <w:rFonts w:asciiTheme="minorHAnsi" w:hAnsiTheme="minorHAnsi" w:cstheme="minorHAnsi"/>
          <w:b/>
          <w:bCs/>
        </w:rPr>
        <w:t xml:space="preserve"> the shop?</w:t>
      </w:r>
    </w:p>
    <w:p w14:paraId="5C582026" w14:textId="3BD63D41" w:rsidR="00977252" w:rsidRPr="0028368A" w:rsidRDefault="00977252" w:rsidP="00977252">
      <w:pPr>
        <w:rPr>
          <w:rFonts w:asciiTheme="minorHAnsi" w:hAnsiTheme="minorHAnsi" w:cstheme="minorHAnsi"/>
          <w:b/>
          <w:bCs/>
        </w:rPr>
      </w:pPr>
    </w:p>
    <w:p w14:paraId="24F8AC39" w14:textId="1DF45849" w:rsidR="00977252" w:rsidRDefault="00AF4C54" w:rsidP="00F319A8">
      <w:pPr>
        <w:ind w:left="284"/>
        <w:rPr>
          <w:rFonts w:asciiTheme="minorHAnsi" w:hAnsiTheme="minorHAnsi" w:cstheme="minorHAnsi"/>
        </w:rPr>
      </w:pPr>
      <w:r>
        <w:rPr>
          <w:rFonts w:asciiTheme="minorHAnsi" w:hAnsiTheme="minorHAnsi" w:cstheme="minorHAnsi"/>
        </w:rPr>
        <w:t>First, we</w:t>
      </w:r>
      <w:r w:rsidR="00F319A8">
        <w:rPr>
          <w:rFonts w:asciiTheme="minorHAnsi" w:hAnsiTheme="minorHAnsi" w:cstheme="minorHAnsi"/>
        </w:rPr>
        <w:t xml:space="preserve"> find the present value of </w:t>
      </w:r>
      <w:r>
        <w:rPr>
          <w:rFonts w:asciiTheme="minorHAnsi" w:hAnsiTheme="minorHAnsi" w:cstheme="minorHAnsi"/>
        </w:rPr>
        <w:t>the</w:t>
      </w:r>
      <w:r w:rsidR="00F319A8">
        <w:rPr>
          <w:rFonts w:asciiTheme="minorHAnsi" w:hAnsiTheme="minorHAnsi" w:cstheme="minorHAnsi"/>
        </w:rPr>
        <w:t xml:space="preserve"> profits. Treating the stream of monthly profits as a simple ordinary perpetuity</w:t>
      </w:r>
      <w:r>
        <w:rPr>
          <w:rFonts w:asciiTheme="minorHAnsi" w:hAnsiTheme="minorHAnsi" w:cstheme="minorHAnsi"/>
        </w:rPr>
        <w:t>, we find:</w:t>
      </w:r>
    </w:p>
    <w:p w14:paraId="20C06460" w14:textId="77777777" w:rsidR="00AF4C54" w:rsidRDefault="00AF4C54" w:rsidP="00F319A8">
      <w:pPr>
        <w:ind w:left="284"/>
        <w:rPr>
          <w:rFonts w:asciiTheme="minorHAnsi" w:hAnsiTheme="minorHAnsi" w:cstheme="minorHAnsi"/>
        </w:rPr>
      </w:pPr>
    </w:p>
    <w:p w14:paraId="1E2DF1E7" w14:textId="36414189" w:rsidR="00AF4C54" w:rsidRPr="00AF4C54" w:rsidRDefault="00000000" w:rsidP="00AF4C54">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PMT</m:t>
              </m:r>
            </m:num>
            <m:den>
              <m:r>
                <w:rPr>
                  <w:rFonts w:ascii="Cambria Math" w:hAnsi="Cambria Math" w:cstheme="minorHAnsi"/>
                  <w:color w:val="000000" w:themeColor="text1"/>
                </w:rPr>
                <m:t>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1,230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0.05</m:t>
                      </m:r>
                    </m:num>
                    <m:den>
                      <m:r>
                        <w:rPr>
                          <w:rFonts w:ascii="Cambria Math" w:hAnsi="Cambria Math" w:cstheme="minorHAnsi"/>
                          <w:color w:val="000000" w:themeColor="text1"/>
                        </w:rPr>
                        <m:t>12</m:t>
                      </m:r>
                    </m:den>
                  </m:f>
                </m:e>
              </m:d>
            </m:den>
          </m:f>
          <m:r>
            <w:rPr>
              <w:rFonts w:ascii="Cambria Math" w:hAnsi="Cambria Math" w:cstheme="minorHAnsi"/>
              <w:color w:val="000000" w:themeColor="text1"/>
            </w:rPr>
            <m:t>=295,200.00</m:t>
          </m:r>
        </m:oMath>
      </m:oMathPara>
    </w:p>
    <w:p w14:paraId="579FD3CE" w14:textId="77777777" w:rsidR="00AF4C54" w:rsidRPr="00AF4C54" w:rsidRDefault="00AF4C54" w:rsidP="00AF4C54">
      <w:pPr>
        <w:ind w:left="284"/>
        <w:rPr>
          <w:rFonts w:asciiTheme="minorHAnsi" w:hAnsiTheme="minorHAnsi" w:cstheme="minorHAnsi"/>
          <w:color w:val="000000" w:themeColor="text1"/>
        </w:rPr>
      </w:pPr>
    </w:p>
    <w:p w14:paraId="55325F2E" w14:textId="27145472" w:rsidR="00AF4C54" w:rsidRDefault="00AF4C54" w:rsidP="00F319A8">
      <w:pPr>
        <w:ind w:left="284"/>
        <w:rPr>
          <w:rFonts w:asciiTheme="minorHAnsi" w:hAnsiTheme="minorHAnsi" w:cstheme="minorHAnsi"/>
        </w:rPr>
      </w:pPr>
      <w:r>
        <w:rPr>
          <w:rFonts w:asciiTheme="minorHAnsi" w:hAnsiTheme="minorHAnsi" w:cstheme="minorHAnsi"/>
        </w:rPr>
        <w:t>Second, we find the present value of the expenses</w:t>
      </w:r>
      <w:r w:rsidR="00A21C9B">
        <w:rPr>
          <w:rFonts w:asciiTheme="minorHAnsi" w:hAnsiTheme="minorHAnsi" w:cstheme="minorHAnsi"/>
        </w:rPr>
        <w:t>, treating the</w:t>
      </w:r>
      <w:r>
        <w:rPr>
          <w:rFonts w:asciiTheme="minorHAnsi" w:hAnsiTheme="minorHAnsi" w:cstheme="minorHAnsi"/>
        </w:rPr>
        <w:t xml:space="preserve"> expenses </w:t>
      </w:r>
      <w:r w:rsidR="00A21C9B">
        <w:rPr>
          <w:rFonts w:asciiTheme="minorHAnsi" w:hAnsiTheme="minorHAnsi" w:cstheme="minorHAnsi"/>
        </w:rPr>
        <w:t>as</w:t>
      </w:r>
      <w:r w:rsidR="001259A5">
        <w:rPr>
          <w:rFonts w:asciiTheme="minorHAnsi" w:hAnsiTheme="minorHAnsi" w:cstheme="minorHAnsi"/>
        </w:rPr>
        <w:t xml:space="preserve"> the general due perpetuity</w:t>
      </w:r>
      <w:r w:rsidR="00A21C9B">
        <w:rPr>
          <w:rFonts w:asciiTheme="minorHAnsi" w:hAnsiTheme="minorHAnsi" w:cstheme="minorHAnsi"/>
        </w:rPr>
        <w:t>:</w:t>
      </w:r>
    </w:p>
    <w:p w14:paraId="5795A1B2" w14:textId="1463EBC7" w:rsidR="001259A5" w:rsidRDefault="00000000" w:rsidP="00227EB0">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-1=0.025261868</m:t>
          </m:r>
        </m:oMath>
      </m:oMathPara>
    </w:p>
    <w:p w14:paraId="3219F924" w14:textId="77777777" w:rsidR="001259A5" w:rsidRDefault="001259A5" w:rsidP="00F319A8">
      <w:pPr>
        <w:ind w:left="284"/>
        <w:rPr>
          <w:rFonts w:asciiTheme="minorHAnsi" w:hAnsiTheme="minorHAnsi" w:cstheme="minorHAnsi"/>
        </w:rPr>
      </w:pPr>
    </w:p>
    <w:p w14:paraId="5CB1D46B" w14:textId="11A9425C" w:rsidR="00D521F1" w:rsidRPr="00013734" w:rsidRDefault="00000000" w:rsidP="00227EB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1,000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=40,585.35456</m:t>
          </m:r>
        </m:oMath>
      </m:oMathPara>
    </w:p>
    <w:p w14:paraId="594733CF" w14:textId="77777777" w:rsidR="00013734" w:rsidRDefault="00013734" w:rsidP="00227EB0">
      <w:pPr>
        <w:ind w:left="284"/>
        <w:rPr>
          <w:rFonts w:asciiTheme="minorHAnsi" w:hAnsiTheme="minorHAnsi" w:cstheme="minorHAnsi"/>
          <w:color w:val="000000" w:themeColor="text1"/>
        </w:rPr>
      </w:pPr>
    </w:p>
    <w:p w14:paraId="5DF2A65A" w14:textId="5D7356E5" w:rsidR="00013734" w:rsidRDefault="00D62247" w:rsidP="00227EB0">
      <w:pPr>
        <w:ind w:left="284"/>
        <w:rPr>
          <w:rFonts w:asciiTheme="minorHAnsi" w:hAnsiTheme="minorHAnsi" w:cstheme="minorHAnsi"/>
          <w:color w:val="000000" w:themeColor="text1"/>
        </w:rPr>
      </w:pPr>
      <w:r>
        <w:rPr>
          <w:rFonts w:asciiTheme="minorHAnsi" w:hAnsiTheme="minorHAnsi" w:cstheme="minorHAnsi"/>
          <w:color w:val="000000" w:themeColor="text1"/>
        </w:rPr>
        <w:t>This present value</w:t>
      </w:r>
      <w:r w:rsidR="00013AF9">
        <w:rPr>
          <w:rFonts w:asciiTheme="minorHAnsi" w:hAnsiTheme="minorHAnsi" w:cstheme="minorHAnsi"/>
          <w:color w:val="000000" w:themeColor="text1"/>
        </w:rPr>
        <w:t xml:space="preserve"> is located two years </w:t>
      </w:r>
      <w:r>
        <w:rPr>
          <w:rFonts w:asciiTheme="minorHAnsi" w:hAnsiTheme="minorHAnsi" w:cstheme="minorHAnsi"/>
          <w:color w:val="000000" w:themeColor="text1"/>
        </w:rPr>
        <w:t xml:space="preserve">in future </w:t>
      </w:r>
      <w:r w:rsidR="00013AF9">
        <w:rPr>
          <w:rFonts w:asciiTheme="minorHAnsi" w:hAnsiTheme="minorHAnsi" w:cstheme="minorHAnsi"/>
          <w:color w:val="000000" w:themeColor="text1"/>
        </w:rPr>
        <w:t xml:space="preserve">from the time of </w:t>
      </w:r>
      <w:r w:rsidR="005F3059">
        <w:rPr>
          <w:rFonts w:asciiTheme="minorHAnsi" w:hAnsiTheme="minorHAnsi" w:cstheme="minorHAnsi"/>
          <w:color w:val="000000" w:themeColor="text1"/>
        </w:rPr>
        <w:t xml:space="preserve">the </w:t>
      </w:r>
      <w:r w:rsidR="00013AF9">
        <w:rPr>
          <w:rFonts w:asciiTheme="minorHAnsi" w:hAnsiTheme="minorHAnsi" w:cstheme="minorHAnsi"/>
          <w:color w:val="000000" w:themeColor="text1"/>
        </w:rPr>
        <w:t xml:space="preserve">shop purchase. Discounting </w:t>
      </w:r>
      <w:r w:rsidR="0077689F">
        <w:rPr>
          <w:rFonts w:asciiTheme="minorHAnsi" w:hAnsiTheme="minorHAnsi" w:cstheme="minorHAnsi"/>
          <w:color w:val="000000" w:themeColor="text1"/>
        </w:rPr>
        <w:t>this present value</w:t>
      </w:r>
      <w:r w:rsidR="00013734">
        <w:rPr>
          <w:rFonts w:asciiTheme="minorHAnsi" w:hAnsiTheme="minorHAnsi" w:cstheme="minorHAnsi"/>
          <w:color w:val="000000" w:themeColor="text1"/>
        </w:rPr>
        <w:t xml:space="preserve"> two years to the present</w:t>
      </w:r>
      <w:r w:rsidR="00F34D5E">
        <w:rPr>
          <w:rFonts w:asciiTheme="minorHAnsi" w:hAnsiTheme="minorHAnsi" w:cstheme="minorHAnsi"/>
          <w:color w:val="000000" w:themeColor="text1"/>
        </w:rPr>
        <w:t>, we obtain</w:t>
      </w:r>
      <w:r w:rsidR="00013734">
        <w:rPr>
          <w:rFonts w:asciiTheme="minorHAnsi" w:hAnsiTheme="minorHAnsi" w:cstheme="minorHAnsi"/>
          <w:color w:val="000000" w:themeColor="text1"/>
        </w:rPr>
        <w:t>:</w:t>
      </w:r>
    </w:p>
    <w:p w14:paraId="085F7902" w14:textId="51B1F919" w:rsidR="00013734" w:rsidRDefault="00013734" w:rsidP="00227EB0">
      <w:pPr>
        <w:ind w:left="284"/>
        <w:rPr>
          <w:rFonts w:asciiTheme="minorHAnsi" w:hAnsiTheme="minorHAnsi" w:cstheme="minorHAnsi"/>
          <w:color w:val="000000" w:themeColor="text1"/>
        </w:rPr>
      </w:pPr>
    </w:p>
    <w:p w14:paraId="33AE16D7" w14:textId="21C22438" w:rsidR="00013734" w:rsidRPr="00227EB0" w:rsidRDefault="00000000" w:rsidP="00013AF9">
      <w:pPr>
        <w:ind w:left="284"/>
        <w:rPr>
          <w:rFonts w:asciiTheme="minorHAnsi" w:hAnsiTheme="minorHAnsi" w:cstheme="minorHAnsi"/>
          <w:color w:val="000000" w:themeColor="text1"/>
        </w:rPr>
      </w:pPr>
      <m:oMathPara>
        <m:oMath>
          <m:sSubSup>
            <m:sSubSupPr>
              <m:ctrlPr>
                <w:rPr>
                  <w:rFonts w:ascii="Cambria Math" w:hAnsi="Cambria Math" w:cstheme="minorHAnsi"/>
                  <w:i/>
                  <w:color w:val="000000" w:themeColor="text1"/>
                </w:rPr>
              </m:ctrlPr>
            </m:sSubSupPr>
            <m:e>
              <m:r>
                <w:rPr>
                  <w:rFonts w:ascii="Cambria Math" w:hAnsi="Cambria Math" w:cstheme="minorHAnsi"/>
                  <w:color w:val="000000" w:themeColor="text1"/>
                </w:rPr>
                <m:t>PV</m:t>
              </m:r>
            </m:e>
            <m:sub>
              <m:r>
                <w:rPr>
                  <w:rFonts w:ascii="Cambria Math" w:hAnsi="Cambria Math" w:cstheme="minorHAnsi"/>
                  <w:color w:val="000000" w:themeColor="text1"/>
                </w:rPr>
                <m:t>expenses</m:t>
              </m:r>
            </m:sub>
            <m:sup>
              <m:r>
                <w:rPr>
                  <w:rFonts w:ascii="Cambria Math" w:hAnsi="Cambria Math" w:cstheme="minorHAnsi"/>
                  <w:color w:val="000000" w:themeColor="text1"/>
                </w:rPr>
                <m:t>*</m:t>
              </m:r>
            </m:sup>
          </m:sSubSup>
          <m:r>
            <w:rPr>
              <w:rFonts w:ascii="Cambria Math" w:hAnsi="Cambria Math" w:cstheme="minorHAnsi"/>
              <w:color w:val="000000" w:themeColor="text1"/>
            </w:rPr>
            <m:t>= 40,585.35456</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m:t>
              </m:r>
            </m:sup>
          </m:sSup>
          <m:r>
            <w:rPr>
              <w:rFonts w:ascii="Cambria Math" w:hAnsi="Cambria Math" w:cstheme="minorHAnsi"/>
              <w:color w:val="000000" w:themeColor="text1"/>
            </w:rPr>
            <m:t xml:space="preserve">=36,730.78 </m:t>
          </m:r>
        </m:oMath>
      </m:oMathPara>
    </w:p>
    <w:p w14:paraId="3A64F7EF" w14:textId="77777777" w:rsidR="003C1522" w:rsidRDefault="003C1522" w:rsidP="00227EB0">
      <w:pPr>
        <w:ind w:left="284"/>
        <w:rPr>
          <w:rFonts w:asciiTheme="minorHAnsi" w:hAnsiTheme="minorHAnsi" w:cstheme="minorHAnsi"/>
          <w:color w:val="000000" w:themeColor="text1"/>
        </w:rPr>
      </w:pPr>
    </w:p>
    <w:p w14:paraId="2DA5CB66" w14:textId="3E5EC763" w:rsidR="003C1522" w:rsidRDefault="002514CF" w:rsidP="003C1522">
      <w:pPr>
        <w:ind w:left="284"/>
        <w:rPr>
          <w:rFonts w:asciiTheme="minorHAnsi" w:hAnsiTheme="minorHAnsi" w:cstheme="minorHAnsi"/>
          <w:color w:val="000000" w:themeColor="text1"/>
        </w:rPr>
      </w:pPr>
      <w:r>
        <w:rPr>
          <w:rFonts w:asciiTheme="minorHAnsi" w:hAnsiTheme="minorHAnsi" w:cstheme="minorHAnsi"/>
          <w:color w:val="000000" w:themeColor="text1"/>
        </w:rPr>
        <w:t xml:space="preserve">Subtracting the expenses from the profits: </w:t>
      </w:r>
    </w:p>
    <w:p w14:paraId="5513FF13" w14:textId="7B2D6699" w:rsidR="002514CF" w:rsidRDefault="002514CF" w:rsidP="003C1522">
      <w:pPr>
        <w:ind w:left="284"/>
        <w:rPr>
          <w:rFonts w:asciiTheme="minorHAnsi" w:hAnsiTheme="minorHAnsi" w:cstheme="minorHAnsi"/>
          <w:color w:val="000000" w:themeColor="text1"/>
        </w:rPr>
      </w:pPr>
    </w:p>
    <w:p w14:paraId="17C5EE9A" w14:textId="76252A57" w:rsidR="002514CF" w:rsidRDefault="00000000" w:rsidP="003C1522">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sSubSup>
            <m:sSubSupPr>
              <m:ctrlPr>
                <w:rPr>
                  <w:rFonts w:ascii="Cambria Math" w:hAnsi="Cambria Math" w:cstheme="minorHAnsi"/>
                  <w:i/>
                  <w:color w:val="000000" w:themeColor="text1"/>
                </w:rPr>
              </m:ctrlPr>
            </m:sSubSupPr>
            <m:e>
              <m:r>
                <w:rPr>
                  <w:rFonts w:ascii="Cambria Math" w:hAnsi="Cambria Math" w:cstheme="minorHAnsi"/>
                  <w:color w:val="000000" w:themeColor="text1"/>
                </w:rPr>
                <m:t>PV</m:t>
              </m:r>
            </m:e>
            <m:sub>
              <m:r>
                <w:rPr>
                  <w:rFonts w:ascii="Cambria Math" w:hAnsi="Cambria Math" w:cstheme="minorHAnsi"/>
                  <w:color w:val="000000" w:themeColor="text1"/>
                </w:rPr>
                <m:t>expenses</m:t>
              </m:r>
            </m:sub>
            <m:sup>
              <m:r>
                <w:rPr>
                  <w:rFonts w:ascii="Cambria Math" w:hAnsi="Cambria Math" w:cstheme="minorHAnsi"/>
                  <w:color w:val="000000" w:themeColor="text1"/>
                </w:rPr>
                <m:t>*</m:t>
              </m:r>
            </m:sup>
          </m:sSubSup>
          <m:r>
            <w:rPr>
              <w:rFonts w:ascii="Cambria Math" w:hAnsi="Cambria Math" w:cstheme="minorHAnsi"/>
              <w:color w:val="000000" w:themeColor="text1"/>
            </w:rPr>
            <m:t>=258,469.22</m:t>
          </m:r>
        </m:oMath>
      </m:oMathPara>
    </w:p>
    <w:p w14:paraId="39A338E0" w14:textId="77777777" w:rsidR="00CB43E6" w:rsidRDefault="00CB43E6" w:rsidP="003C1522">
      <w:pPr>
        <w:ind w:left="284"/>
        <w:rPr>
          <w:rFonts w:asciiTheme="minorHAnsi" w:hAnsiTheme="minorHAnsi" w:cstheme="minorHAnsi"/>
          <w:color w:val="000000" w:themeColor="text1"/>
        </w:rPr>
      </w:pPr>
    </w:p>
    <w:p w14:paraId="50D8A9E5" w14:textId="72077A2F" w:rsidR="003C1522" w:rsidRDefault="0045157E" w:rsidP="003C1522">
      <w:pPr>
        <w:ind w:left="284"/>
        <w:rPr>
          <w:rFonts w:asciiTheme="minorHAnsi" w:hAnsiTheme="minorHAnsi" w:cstheme="minorHAnsi"/>
          <w:color w:val="000000" w:themeColor="text1"/>
        </w:rPr>
      </w:pPr>
      <w:r>
        <w:rPr>
          <w:rFonts w:asciiTheme="minorHAnsi" w:hAnsiTheme="minorHAnsi" w:cstheme="minorHAnsi"/>
          <w:color w:val="000000" w:themeColor="text1"/>
        </w:rPr>
        <w:t>This means that Yassir should not pay more than $</w:t>
      </w:r>
      <w:r w:rsidR="00013AF9">
        <w:rPr>
          <w:rFonts w:asciiTheme="minorHAnsi" w:hAnsiTheme="minorHAnsi" w:cstheme="minorHAnsi"/>
          <w:color w:val="000000" w:themeColor="text1"/>
        </w:rPr>
        <w:t>258,469.22</w:t>
      </w:r>
      <w:r w:rsidR="008F68F5">
        <w:rPr>
          <w:rFonts w:asciiTheme="minorHAnsi" w:hAnsiTheme="minorHAnsi" w:cstheme="minorHAnsi"/>
          <w:color w:val="000000" w:themeColor="text1"/>
        </w:rPr>
        <w:t xml:space="preserve"> for the shop</w:t>
      </w:r>
      <w:r>
        <w:rPr>
          <w:rFonts w:asciiTheme="minorHAnsi" w:hAnsiTheme="minorHAnsi" w:cstheme="minorHAnsi"/>
          <w:color w:val="000000" w:themeColor="text1"/>
        </w:rPr>
        <w:t xml:space="preserve">. If the price were higher, Yassir </w:t>
      </w:r>
      <w:r w:rsidR="008F68F5">
        <w:rPr>
          <w:rFonts w:asciiTheme="minorHAnsi" w:hAnsiTheme="minorHAnsi" w:cstheme="minorHAnsi"/>
          <w:color w:val="000000" w:themeColor="text1"/>
        </w:rPr>
        <w:t>could</w:t>
      </w:r>
      <w:r>
        <w:rPr>
          <w:rFonts w:asciiTheme="minorHAnsi" w:hAnsiTheme="minorHAnsi" w:cstheme="minorHAnsi"/>
          <w:color w:val="000000" w:themeColor="text1"/>
        </w:rPr>
        <w:t xml:space="preserve"> make more money by </w:t>
      </w:r>
      <w:r w:rsidR="001F4D24">
        <w:rPr>
          <w:rFonts w:asciiTheme="minorHAnsi" w:hAnsiTheme="minorHAnsi" w:cstheme="minorHAnsi"/>
          <w:color w:val="000000" w:themeColor="text1"/>
        </w:rPr>
        <w:t>investing</w:t>
      </w:r>
      <w:r w:rsidR="008F68F5">
        <w:rPr>
          <w:rFonts w:asciiTheme="minorHAnsi" w:hAnsiTheme="minorHAnsi" w:cstheme="minorHAnsi"/>
          <w:color w:val="000000" w:themeColor="text1"/>
        </w:rPr>
        <w:t xml:space="preserve"> at 5% compounded monthly</w:t>
      </w:r>
      <w:r>
        <w:rPr>
          <w:rFonts w:asciiTheme="minorHAnsi" w:hAnsiTheme="minorHAnsi" w:cstheme="minorHAnsi"/>
          <w:color w:val="000000" w:themeColor="text1"/>
        </w:rPr>
        <w:t xml:space="preserve">. </w:t>
      </w:r>
    </w:p>
    <w:p w14:paraId="09AE00AB" w14:textId="77777777" w:rsidR="008F68F5" w:rsidRDefault="008F68F5" w:rsidP="003C1522">
      <w:pPr>
        <w:ind w:left="284"/>
        <w:rPr>
          <w:rFonts w:asciiTheme="minorHAnsi" w:hAnsiTheme="minorHAnsi" w:cstheme="minorHAnsi"/>
          <w:color w:val="000000" w:themeColor="text1"/>
        </w:rPr>
      </w:pPr>
    </w:p>
    <w:p w14:paraId="1C89EBA3" w14:textId="77777777" w:rsidR="008F68F5" w:rsidRPr="00B17DDE" w:rsidRDefault="008F68F5" w:rsidP="008F68F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4117B4C7" w14:textId="457F129B" w:rsidR="008F68F5" w:rsidRDefault="008F68F5" w:rsidP="003C1522">
      <w:pPr>
        <w:ind w:left="284"/>
        <w:rPr>
          <w:rFonts w:asciiTheme="minorHAnsi" w:hAnsiTheme="minorHAnsi" w:cstheme="minorHAnsi"/>
          <w:color w:val="000000" w:themeColor="text1"/>
        </w:rPr>
      </w:pPr>
    </w:p>
    <w:p w14:paraId="36F995C2" w14:textId="378DFF34" w:rsidR="008F68F5" w:rsidRDefault="008F68F5" w:rsidP="008F68F5">
      <w:pPr>
        <w:rPr>
          <w:rFonts w:asciiTheme="minorHAnsi" w:hAnsiTheme="minorHAnsi" w:cstheme="minorHAnsi"/>
          <w:color w:val="000000" w:themeColor="text1"/>
        </w:rPr>
      </w:pPr>
      <w:r>
        <w:rPr>
          <w:rFonts w:asciiTheme="minorHAnsi" w:hAnsiTheme="minorHAnsi" w:cstheme="minorHAnsi"/>
          <w:color w:val="000000" w:themeColor="text1"/>
        </w:rPr>
        <w:t xml:space="preserve">Sometimes perpetuities are securities that can be bought or sold. </w:t>
      </w:r>
    </w:p>
    <w:p w14:paraId="5D843BBD" w14:textId="34F4B74C" w:rsidR="008F68F5" w:rsidRDefault="008F68F5" w:rsidP="008F68F5">
      <w:pPr>
        <w:rPr>
          <w:rFonts w:asciiTheme="minorHAnsi" w:hAnsiTheme="minorHAnsi" w:cstheme="minorHAnsi"/>
          <w:color w:val="000000" w:themeColor="text1"/>
        </w:rPr>
      </w:pPr>
    </w:p>
    <w:p w14:paraId="6A888053" w14:textId="6788E892" w:rsidR="008F68F5" w:rsidRDefault="008F68F5" w:rsidP="008F68F5">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9.4: </w:t>
      </w:r>
      <w:r w:rsidR="00D749C5">
        <w:rPr>
          <w:rFonts w:asciiTheme="minorHAnsi" w:hAnsiTheme="minorHAnsi" w:cstheme="minorHAnsi"/>
          <w:b/>
          <w:bCs/>
        </w:rPr>
        <w:t>Assume that a</w:t>
      </w:r>
      <w:r w:rsidR="00E12E15">
        <w:rPr>
          <w:rFonts w:asciiTheme="minorHAnsi" w:hAnsiTheme="minorHAnsi" w:cstheme="minorHAnsi"/>
          <w:b/>
          <w:bCs/>
        </w:rPr>
        <w:t xml:space="preserve"> perpetuity paying </w:t>
      </w:r>
      <w:r w:rsidR="009002E5">
        <w:rPr>
          <w:rFonts w:asciiTheme="minorHAnsi" w:hAnsiTheme="minorHAnsi" w:cstheme="minorHAnsi"/>
          <w:b/>
          <w:bCs/>
        </w:rPr>
        <w:t xml:space="preserve">8% </w:t>
      </w:r>
      <w:r w:rsidR="00E12E15">
        <w:rPr>
          <w:rFonts w:asciiTheme="minorHAnsi" w:hAnsiTheme="minorHAnsi" w:cstheme="minorHAnsi"/>
          <w:b/>
          <w:bCs/>
        </w:rPr>
        <w:t>at the end of every year was sold by the Government of Canada on January 1, 1935</w:t>
      </w:r>
      <w:r w:rsidR="009002E5">
        <w:rPr>
          <w:rFonts w:asciiTheme="minorHAnsi" w:hAnsiTheme="minorHAnsi" w:cstheme="minorHAnsi"/>
          <w:b/>
          <w:bCs/>
        </w:rPr>
        <w:t>, for $1,000,000</w:t>
      </w:r>
      <w:r w:rsidR="00E12E15">
        <w:rPr>
          <w:rFonts w:asciiTheme="minorHAnsi" w:hAnsiTheme="minorHAnsi" w:cstheme="minorHAnsi"/>
          <w:b/>
          <w:bCs/>
        </w:rPr>
        <w:t xml:space="preserve">. If the Government of Canada </w:t>
      </w:r>
      <w:r w:rsidR="00B85D8D">
        <w:rPr>
          <w:rFonts w:asciiTheme="minorHAnsi" w:hAnsiTheme="minorHAnsi" w:cstheme="minorHAnsi"/>
          <w:b/>
          <w:bCs/>
        </w:rPr>
        <w:t xml:space="preserve">decided to buy this perpetuity back on </w:t>
      </w:r>
      <w:r w:rsidR="0059565F">
        <w:rPr>
          <w:rFonts w:asciiTheme="minorHAnsi" w:hAnsiTheme="minorHAnsi" w:cstheme="minorHAnsi"/>
          <w:b/>
          <w:bCs/>
        </w:rPr>
        <w:t>January 1</w:t>
      </w:r>
      <w:r w:rsidR="00B85D8D">
        <w:rPr>
          <w:rFonts w:asciiTheme="minorHAnsi" w:hAnsiTheme="minorHAnsi" w:cstheme="minorHAnsi"/>
          <w:b/>
          <w:bCs/>
        </w:rPr>
        <w:t>, 202</w:t>
      </w:r>
      <w:r w:rsidR="0059565F">
        <w:rPr>
          <w:rFonts w:asciiTheme="minorHAnsi" w:hAnsiTheme="minorHAnsi" w:cstheme="minorHAnsi"/>
          <w:b/>
          <w:bCs/>
        </w:rPr>
        <w:t>3</w:t>
      </w:r>
      <w:r w:rsidR="00B85D8D">
        <w:rPr>
          <w:rFonts w:asciiTheme="minorHAnsi" w:hAnsiTheme="minorHAnsi" w:cstheme="minorHAnsi"/>
          <w:b/>
          <w:bCs/>
        </w:rPr>
        <w:t xml:space="preserve">, how much must </w:t>
      </w:r>
      <w:r w:rsidR="00804381">
        <w:rPr>
          <w:rFonts w:asciiTheme="minorHAnsi" w:hAnsiTheme="minorHAnsi" w:cstheme="minorHAnsi"/>
          <w:b/>
          <w:bCs/>
        </w:rPr>
        <w:t>it</w:t>
      </w:r>
      <w:r w:rsidR="00B85D8D">
        <w:rPr>
          <w:rFonts w:asciiTheme="minorHAnsi" w:hAnsiTheme="minorHAnsi" w:cstheme="minorHAnsi"/>
          <w:b/>
          <w:bCs/>
        </w:rPr>
        <w:t xml:space="preserve"> pay</w:t>
      </w:r>
      <w:r w:rsidR="00DA107A">
        <w:rPr>
          <w:rFonts w:asciiTheme="minorHAnsi" w:hAnsiTheme="minorHAnsi" w:cstheme="minorHAnsi"/>
          <w:b/>
          <w:bCs/>
        </w:rPr>
        <w:t xml:space="preserve">? </w:t>
      </w:r>
      <w:r w:rsidR="00D749C5">
        <w:rPr>
          <w:rFonts w:asciiTheme="minorHAnsi" w:hAnsiTheme="minorHAnsi" w:cstheme="minorHAnsi"/>
          <w:b/>
          <w:bCs/>
        </w:rPr>
        <w:t>Also a</w:t>
      </w:r>
      <w:r w:rsidR="00DA107A">
        <w:rPr>
          <w:rFonts w:asciiTheme="minorHAnsi" w:hAnsiTheme="minorHAnsi" w:cstheme="minorHAnsi"/>
          <w:b/>
          <w:bCs/>
        </w:rPr>
        <w:t xml:space="preserve">ssume that </w:t>
      </w:r>
      <w:r w:rsidR="00AF7855">
        <w:rPr>
          <w:rFonts w:asciiTheme="minorHAnsi" w:hAnsiTheme="minorHAnsi" w:cstheme="minorHAnsi"/>
          <w:b/>
          <w:bCs/>
        </w:rPr>
        <w:t xml:space="preserve">as of </w:t>
      </w:r>
      <w:r w:rsidR="0059565F">
        <w:rPr>
          <w:rFonts w:asciiTheme="minorHAnsi" w:hAnsiTheme="minorHAnsi" w:cstheme="minorHAnsi"/>
          <w:b/>
          <w:bCs/>
        </w:rPr>
        <w:t>January 1, 2023</w:t>
      </w:r>
      <w:r w:rsidR="00AF7855">
        <w:rPr>
          <w:rFonts w:asciiTheme="minorHAnsi" w:hAnsiTheme="minorHAnsi" w:cstheme="minorHAnsi"/>
          <w:b/>
          <w:bCs/>
        </w:rPr>
        <w:t xml:space="preserve">, </w:t>
      </w:r>
      <w:r w:rsidR="00DA107A">
        <w:rPr>
          <w:rFonts w:asciiTheme="minorHAnsi" w:hAnsiTheme="minorHAnsi" w:cstheme="minorHAnsi"/>
          <w:b/>
          <w:bCs/>
        </w:rPr>
        <w:t>the</w:t>
      </w:r>
      <w:r w:rsidR="00AF7855">
        <w:rPr>
          <w:rFonts w:asciiTheme="minorHAnsi" w:hAnsiTheme="minorHAnsi" w:cstheme="minorHAnsi"/>
          <w:b/>
          <w:bCs/>
        </w:rPr>
        <w:t xml:space="preserve"> </w:t>
      </w:r>
      <w:r w:rsidR="00DA107A">
        <w:rPr>
          <w:rFonts w:asciiTheme="minorHAnsi" w:hAnsiTheme="minorHAnsi" w:cstheme="minorHAnsi"/>
          <w:b/>
          <w:bCs/>
        </w:rPr>
        <w:t xml:space="preserve">interest rate </w:t>
      </w:r>
      <w:r w:rsidR="00AF7855">
        <w:rPr>
          <w:rFonts w:asciiTheme="minorHAnsi" w:hAnsiTheme="minorHAnsi" w:cstheme="minorHAnsi"/>
          <w:b/>
          <w:bCs/>
        </w:rPr>
        <w:t xml:space="preserve">for </w:t>
      </w:r>
      <w:r w:rsidR="00DA107A">
        <w:rPr>
          <w:rFonts w:asciiTheme="minorHAnsi" w:hAnsiTheme="minorHAnsi" w:cstheme="minorHAnsi"/>
          <w:b/>
          <w:bCs/>
        </w:rPr>
        <w:t xml:space="preserve">the Government of Canada </w:t>
      </w:r>
      <w:r w:rsidR="00AF7855">
        <w:rPr>
          <w:rFonts w:asciiTheme="minorHAnsi" w:hAnsiTheme="minorHAnsi" w:cstheme="minorHAnsi"/>
          <w:b/>
          <w:bCs/>
        </w:rPr>
        <w:t xml:space="preserve">is </w:t>
      </w:r>
      <w:r w:rsidR="00173AC3">
        <w:rPr>
          <w:rFonts w:asciiTheme="minorHAnsi" w:hAnsiTheme="minorHAnsi" w:cstheme="minorHAnsi"/>
          <w:b/>
          <w:bCs/>
        </w:rPr>
        <w:t>2</w:t>
      </w:r>
      <w:r w:rsidR="00AF7855">
        <w:rPr>
          <w:rFonts w:asciiTheme="minorHAnsi" w:hAnsiTheme="minorHAnsi" w:cstheme="minorHAnsi"/>
          <w:b/>
          <w:bCs/>
        </w:rPr>
        <w:t xml:space="preserve">% compounded annually for unlimited terms. </w:t>
      </w:r>
      <w:r w:rsidR="00DA107A">
        <w:rPr>
          <w:rFonts w:asciiTheme="minorHAnsi" w:hAnsiTheme="minorHAnsi" w:cstheme="minorHAnsi"/>
          <w:b/>
          <w:bCs/>
        </w:rPr>
        <w:t xml:space="preserve"> </w:t>
      </w:r>
    </w:p>
    <w:p w14:paraId="304E9ABE" w14:textId="06524D7F" w:rsidR="00DA107A" w:rsidRDefault="00DA107A" w:rsidP="008F68F5">
      <w:pPr>
        <w:rPr>
          <w:rFonts w:asciiTheme="minorHAnsi" w:hAnsiTheme="minorHAnsi" w:cstheme="minorHAnsi"/>
          <w:b/>
          <w:bCs/>
        </w:rPr>
      </w:pPr>
    </w:p>
    <w:p w14:paraId="2DE0BFAF" w14:textId="0DD4FD6F" w:rsidR="00965481" w:rsidRDefault="00965481" w:rsidP="000C3DF6">
      <w:pPr>
        <w:ind w:left="284"/>
        <w:rPr>
          <w:rFonts w:asciiTheme="minorHAnsi" w:hAnsiTheme="minorHAnsi" w:cstheme="minorHAnsi"/>
        </w:rPr>
      </w:pPr>
      <w:r>
        <w:rPr>
          <w:rFonts w:asciiTheme="minorHAnsi" w:hAnsiTheme="minorHAnsi" w:cstheme="minorHAnsi"/>
        </w:rPr>
        <w:t>When the Government of Canada sold the perpetuity in 1935, they needed to raise money</w:t>
      </w:r>
      <w:r w:rsidR="00A45A49">
        <w:rPr>
          <w:rFonts w:asciiTheme="minorHAnsi" w:hAnsiTheme="minorHAnsi" w:cstheme="minorHAnsi"/>
        </w:rPr>
        <w:t>. At that time,</w:t>
      </w:r>
      <w:r w:rsidR="009002E5">
        <w:rPr>
          <w:rFonts w:asciiTheme="minorHAnsi" w:hAnsiTheme="minorHAnsi" w:cstheme="minorHAnsi"/>
        </w:rPr>
        <w:t xml:space="preserve"> they </w:t>
      </w:r>
      <w:r>
        <w:rPr>
          <w:rFonts w:asciiTheme="minorHAnsi" w:hAnsiTheme="minorHAnsi" w:cstheme="minorHAnsi"/>
        </w:rPr>
        <w:t>were ready to pay annual interest</w:t>
      </w:r>
      <w:r w:rsidR="009002E5">
        <w:rPr>
          <w:rFonts w:asciiTheme="minorHAnsi" w:hAnsiTheme="minorHAnsi" w:cstheme="minorHAnsi"/>
        </w:rPr>
        <w:t xml:space="preserve"> of 8%</w:t>
      </w:r>
      <w:r>
        <w:rPr>
          <w:rFonts w:asciiTheme="minorHAnsi" w:hAnsiTheme="minorHAnsi" w:cstheme="minorHAnsi"/>
        </w:rPr>
        <w:t xml:space="preserve"> for an unlimited term. </w:t>
      </w:r>
      <w:r w:rsidR="009002E5">
        <w:rPr>
          <w:rFonts w:asciiTheme="minorHAnsi" w:hAnsiTheme="minorHAnsi" w:cstheme="minorHAnsi"/>
        </w:rPr>
        <w:t xml:space="preserve">This means that the perpetuity paid $80,000 to the buyer at the end of every year. </w:t>
      </w:r>
      <w:r w:rsidR="008F0A43">
        <w:rPr>
          <w:rFonts w:asciiTheme="minorHAnsi" w:hAnsiTheme="minorHAnsi" w:cstheme="minorHAnsi"/>
        </w:rPr>
        <w:t>On</w:t>
      </w:r>
      <w:r w:rsidR="002144B5">
        <w:rPr>
          <w:rFonts w:asciiTheme="minorHAnsi" w:hAnsiTheme="minorHAnsi" w:cstheme="minorHAnsi"/>
        </w:rPr>
        <w:t xml:space="preserve"> December</w:t>
      </w:r>
      <w:r w:rsidR="00B33603">
        <w:rPr>
          <w:rFonts w:asciiTheme="minorHAnsi" w:hAnsiTheme="minorHAnsi" w:cstheme="minorHAnsi"/>
        </w:rPr>
        <w:t xml:space="preserve"> </w:t>
      </w:r>
      <w:r w:rsidR="002144B5">
        <w:rPr>
          <w:rFonts w:asciiTheme="minorHAnsi" w:hAnsiTheme="minorHAnsi" w:cstheme="minorHAnsi"/>
        </w:rPr>
        <w:t xml:space="preserve">31, </w:t>
      </w:r>
      <w:r>
        <w:rPr>
          <w:rFonts w:asciiTheme="minorHAnsi" w:hAnsiTheme="minorHAnsi" w:cstheme="minorHAnsi"/>
        </w:rPr>
        <w:t>202</w:t>
      </w:r>
      <w:r w:rsidR="00B33603">
        <w:rPr>
          <w:rFonts w:asciiTheme="minorHAnsi" w:hAnsiTheme="minorHAnsi" w:cstheme="minorHAnsi"/>
        </w:rPr>
        <w:t>2</w:t>
      </w:r>
      <w:r>
        <w:rPr>
          <w:rFonts w:asciiTheme="minorHAnsi" w:hAnsiTheme="minorHAnsi" w:cstheme="minorHAnsi"/>
        </w:rPr>
        <w:t xml:space="preserve">, </w:t>
      </w:r>
      <w:r w:rsidR="009002E5">
        <w:rPr>
          <w:rFonts w:asciiTheme="minorHAnsi" w:hAnsiTheme="minorHAnsi" w:cstheme="minorHAnsi"/>
        </w:rPr>
        <w:t>the Government of Canada</w:t>
      </w:r>
      <w:r>
        <w:rPr>
          <w:rFonts w:asciiTheme="minorHAnsi" w:hAnsiTheme="minorHAnsi" w:cstheme="minorHAnsi"/>
        </w:rPr>
        <w:t xml:space="preserve"> </w:t>
      </w:r>
      <w:r w:rsidR="002144B5">
        <w:rPr>
          <w:rFonts w:asciiTheme="minorHAnsi" w:hAnsiTheme="minorHAnsi" w:cstheme="minorHAnsi"/>
        </w:rPr>
        <w:t xml:space="preserve">made its scheduled payment of $80,000. Next day, on January 1, 2023, the Government of Canada </w:t>
      </w:r>
      <w:r>
        <w:rPr>
          <w:rFonts w:asciiTheme="minorHAnsi" w:hAnsiTheme="minorHAnsi" w:cstheme="minorHAnsi"/>
        </w:rPr>
        <w:t>close</w:t>
      </w:r>
      <w:r w:rsidR="002144B5">
        <w:rPr>
          <w:rFonts w:asciiTheme="minorHAnsi" w:hAnsiTheme="minorHAnsi" w:cstheme="minorHAnsi"/>
        </w:rPr>
        <w:t>d</w:t>
      </w:r>
      <w:r>
        <w:rPr>
          <w:rFonts w:asciiTheme="minorHAnsi" w:hAnsiTheme="minorHAnsi" w:cstheme="minorHAnsi"/>
        </w:rPr>
        <w:t xml:space="preserve"> th</w:t>
      </w:r>
      <w:r w:rsidR="002144B5">
        <w:rPr>
          <w:rFonts w:asciiTheme="minorHAnsi" w:hAnsiTheme="minorHAnsi" w:cstheme="minorHAnsi"/>
        </w:rPr>
        <w:t>e</w:t>
      </w:r>
      <w:r>
        <w:rPr>
          <w:rFonts w:asciiTheme="minorHAnsi" w:hAnsiTheme="minorHAnsi" w:cstheme="minorHAnsi"/>
        </w:rPr>
        <w:t xml:space="preserve"> perpetuity by paying </w:t>
      </w:r>
      <w:r w:rsidR="000C3DF6">
        <w:rPr>
          <w:rFonts w:asciiTheme="minorHAnsi" w:hAnsiTheme="minorHAnsi" w:cstheme="minorHAnsi"/>
        </w:rPr>
        <w:t>one amount equivalent to all</w:t>
      </w:r>
      <w:r>
        <w:rPr>
          <w:rFonts w:asciiTheme="minorHAnsi" w:hAnsiTheme="minorHAnsi" w:cstheme="minorHAnsi"/>
        </w:rPr>
        <w:t xml:space="preserve"> future interest </w:t>
      </w:r>
      <w:r w:rsidR="00827A41">
        <w:rPr>
          <w:rFonts w:asciiTheme="minorHAnsi" w:hAnsiTheme="minorHAnsi" w:cstheme="minorHAnsi"/>
        </w:rPr>
        <w:t>payments</w:t>
      </w:r>
      <w:r w:rsidR="000D40E4">
        <w:rPr>
          <w:rFonts w:asciiTheme="minorHAnsi" w:hAnsiTheme="minorHAnsi" w:cstheme="minorHAnsi"/>
        </w:rPr>
        <w:t xml:space="preserve">, subject to the current interest rate. </w:t>
      </w:r>
      <w:r>
        <w:rPr>
          <w:rFonts w:asciiTheme="minorHAnsi" w:hAnsiTheme="minorHAnsi" w:cstheme="minorHAnsi"/>
        </w:rPr>
        <w:t xml:space="preserve">This is the meaning of buying the perpetuity back. </w:t>
      </w:r>
      <w:r w:rsidR="00173AC3">
        <w:rPr>
          <w:rFonts w:asciiTheme="minorHAnsi" w:hAnsiTheme="minorHAnsi" w:cstheme="minorHAnsi"/>
        </w:rPr>
        <w:t xml:space="preserve">The price of buying back is the present value of the </w:t>
      </w:r>
      <w:r w:rsidR="00804381">
        <w:rPr>
          <w:rFonts w:asciiTheme="minorHAnsi" w:hAnsiTheme="minorHAnsi" w:cstheme="minorHAnsi"/>
        </w:rPr>
        <w:t>ordinary</w:t>
      </w:r>
      <w:r w:rsidR="00B33603">
        <w:rPr>
          <w:rFonts w:asciiTheme="minorHAnsi" w:hAnsiTheme="minorHAnsi" w:cstheme="minorHAnsi"/>
        </w:rPr>
        <w:t xml:space="preserve"> </w:t>
      </w:r>
      <w:r w:rsidR="00173AC3">
        <w:rPr>
          <w:rFonts w:asciiTheme="minorHAnsi" w:hAnsiTheme="minorHAnsi" w:cstheme="minorHAnsi"/>
        </w:rPr>
        <w:t>perpetuity</w:t>
      </w:r>
      <w:r w:rsidR="00AD76EF">
        <w:rPr>
          <w:rFonts w:asciiTheme="minorHAnsi" w:hAnsiTheme="minorHAnsi" w:cstheme="minorHAnsi"/>
        </w:rPr>
        <w:t>:</w:t>
      </w:r>
    </w:p>
    <w:p w14:paraId="1C794902" w14:textId="77777777" w:rsidR="009002E5" w:rsidRDefault="009002E5" w:rsidP="000C3DF6">
      <w:pPr>
        <w:ind w:left="284"/>
        <w:rPr>
          <w:rFonts w:asciiTheme="minorHAnsi" w:hAnsiTheme="minorHAnsi" w:cstheme="minorHAnsi"/>
        </w:rPr>
      </w:pPr>
    </w:p>
    <w:p w14:paraId="7D34308E" w14:textId="72DCF38F" w:rsidR="00173AC3" w:rsidRPr="00AF4C54" w:rsidRDefault="00173AC3" w:rsidP="00173AC3">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80,000</m:t>
              </m:r>
            </m:num>
            <m:den>
              <m:r>
                <w:rPr>
                  <w:rFonts w:ascii="Cambria Math" w:hAnsi="Cambria Math" w:cstheme="minorHAnsi"/>
                  <w:color w:val="000000" w:themeColor="text1"/>
                </w:rPr>
                <m:t>0.02</m:t>
              </m:r>
            </m:den>
          </m:f>
          <m:r>
            <w:rPr>
              <w:rFonts w:ascii="Cambria Math" w:hAnsi="Cambria Math" w:cstheme="minorHAnsi"/>
              <w:color w:val="000000" w:themeColor="text1"/>
            </w:rPr>
            <m:t>=4,000,000</m:t>
          </m:r>
        </m:oMath>
      </m:oMathPara>
    </w:p>
    <w:p w14:paraId="74C41DB5" w14:textId="77777777" w:rsidR="00B52C6B" w:rsidRDefault="00B52C6B" w:rsidP="00D14498">
      <w:pPr>
        <w:ind w:left="284"/>
        <w:rPr>
          <w:rFonts w:asciiTheme="minorHAnsi" w:hAnsiTheme="minorHAnsi" w:cstheme="minorHAnsi"/>
        </w:rPr>
      </w:pPr>
    </w:p>
    <w:p w14:paraId="14DF88A8" w14:textId="12F03616" w:rsidR="00173AC3" w:rsidRPr="00173AC3" w:rsidRDefault="00B52C6B" w:rsidP="00D14498">
      <w:pPr>
        <w:ind w:left="284"/>
        <w:rPr>
          <w:rFonts w:asciiTheme="minorHAnsi" w:hAnsiTheme="minorHAnsi" w:cstheme="minorHAnsi"/>
        </w:rPr>
      </w:pPr>
      <w:r>
        <w:rPr>
          <w:rFonts w:asciiTheme="minorHAnsi" w:hAnsiTheme="minorHAnsi" w:cstheme="minorHAnsi"/>
        </w:rPr>
        <w:t>Thus, if the Government of Canada pays $</w:t>
      </w:r>
      <w:r w:rsidR="009002E5">
        <w:rPr>
          <w:rFonts w:asciiTheme="minorHAnsi" w:hAnsiTheme="minorHAnsi" w:cstheme="minorHAnsi"/>
        </w:rPr>
        <w:t>4,0</w:t>
      </w:r>
      <w:r w:rsidR="0059565F">
        <w:rPr>
          <w:rFonts w:asciiTheme="minorHAnsi" w:hAnsiTheme="minorHAnsi" w:cstheme="minorHAnsi"/>
        </w:rPr>
        <w:t>00</w:t>
      </w:r>
      <w:r w:rsidR="009002E5">
        <w:rPr>
          <w:rFonts w:asciiTheme="minorHAnsi" w:hAnsiTheme="minorHAnsi" w:cstheme="minorHAnsi"/>
        </w:rPr>
        <w:t>,</w:t>
      </w:r>
      <w:r>
        <w:rPr>
          <w:rFonts w:asciiTheme="minorHAnsi" w:hAnsiTheme="minorHAnsi" w:cstheme="minorHAnsi"/>
        </w:rPr>
        <w:t xml:space="preserve">000 on </w:t>
      </w:r>
      <w:r w:rsidR="0059565F">
        <w:rPr>
          <w:rFonts w:asciiTheme="minorHAnsi" w:hAnsiTheme="minorHAnsi" w:cstheme="minorHAnsi"/>
        </w:rPr>
        <w:t>January 1</w:t>
      </w:r>
      <w:r>
        <w:rPr>
          <w:rFonts w:asciiTheme="minorHAnsi" w:hAnsiTheme="minorHAnsi" w:cstheme="minorHAnsi"/>
        </w:rPr>
        <w:t>, 202</w:t>
      </w:r>
      <w:r w:rsidR="002144B5">
        <w:rPr>
          <w:rFonts w:asciiTheme="minorHAnsi" w:hAnsiTheme="minorHAnsi" w:cstheme="minorHAnsi"/>
        </w:rPr>
        <w:t>3</w:t>
      </w:r>
      <w:r>
        <w:rPr>
          <w:rFonts w:asciiTheme="minorHAnsi" w:hAnsiTheme="minorHAnsi" w:cstheme="minorHAnsi"/>
        </w:rPr>
        <w:t>, they will no longer need to pay the periodic payments</w:t>
      </w:r>
      <w:r w:rsidR="00835417">
        <w:rPr>
          <w:rFonts w:asciiTheme="minorHAnsi" w:hAnsiTheme="minorHAnsi" w:cstheme="minorHAnsi"/>
        </w:rPr>
        <w:t xml:space="preserve">, </w:t>
      </w:r>
      <w:r w:rsidR="00CC2BBB">
        <w:rPr>
          <w:rFonts w:asciiTheme="minorHAnsi" w:hAnsiTheme="minorHAnsi" w:cstheme="minorHAnsi"/>
        </w:rPr>
        <w:t xml:space="preserve">in essence </w:t>
      </w:r>
      <w:r>
        <w:rPr>
          <w:rFonts w:asciiTheme="minorHAnsi" w:hAnsiTheme="minorHAnsi" w:cstheme="minorHAnsi"/>
        </w:rPr>
        <w:t xml:space="preserve">making the original perpetuity </w:t>
      </w:r>
      <w:r w:rsidR="00FD2CB1">
        <w:rPr>
          <w:rFonts w:asciiTheme="minorHAnsi" w:hAnsiTheme="minorHAnsi" w:cstheme="minorHAnsi"/>
        </w:rPr>
        <w:t>cancelled</w:t>
      </w:r>
      <w:r>
        <w:rPr>
          <w:rFonts w:asciiTheme="minorHAnsi" w:hAnsiTheme="minorHAnsi" w:cstheme="minorHAnsi"/>
        </w:rPr>
        <w:t xml:space="preserve">. </w:t>
      </w:r>
    </w:p>
    <w:p w14:paraId="2B28BF32" w14:textId="4EE2B2CA" w:rsidR="008F68F5" w:rsidRDefault="008F68F5" w:rsidP="008F68F5">
      <w:pPr>
        <w:rPr>
          <w:rFonts w:asciiTheme="minorHAnsi" w:hAnsiTheme="minorHAnsi" w:cstheme="minorHAnsi"/>
          <w:color w:val="000000" w:themeColor="text1"/>
        </w:rPr>
      </w:pPr>
    </w:p>
    <w:p w14:paraId="0B88DAF6" w14:textId="77777777" w:rsidR="00B52C6B" w:rsidRPr="00B17DDE" w:rsidRDefault="00B52C6B" w:rsidP="00B52C6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167246F7" w14:textId="3919310C" w:rsidR="007702A4" w:rsidRDefault="007702A4" w:rsidP="00E84642">
      <w:pPr>
        <w:rPr>
          <w:rFonts w:asciiTheme="minorHAnsi" w:hAnsiTheme="minorHAnsi" w:cstheme="minorHAnsi"/>
        </w:rPr>
      </w:pPr>
    </w:p>
    <w:p w14:paraId="27A428A5" w14:textId="44A6CFED" w:rsidR="00D749C5" w:rsidRDefault="0042685B" w:rsidP="0042685B">
      <w:pPr>
        <w:pStyle w:val="Heading2"/>
      </w:pPr>
      <w:bookmarkStart w:id="68" w:name="_Toc163810027"/>
      <w:r>
        <w:t xml:space="preserve">Obtaining annuity </w:t>
      </w:r>
      <m:oMath>
        <m:r>
          <m:rPr>
            <m:sty m:val="bi"/>
          </m:rPr>
          <w:rPr>
            <w:rFonts w:ascii="Cambria Math" w:hAnsi="Cambria Math"/>
          </w:rPr>
          <m:t>FV</m:t>
        </m:r>
      </m:oMath>
      <w:r>
        <w:t xml:space="preserve"> and </w:t>
      </w:r>
      <m:oMath>
        <m:r>
          <m:rPr>
            <m:sty m:val="bi"/>
          </m:rPr>
          <w:rPr>
            <w:rFonts w:ascii="Cambria Math" w:hAnsi="Cambria Math"/>
          </w:rPr>
          <m:t>PV</m:t>
        </m:r>
      </m:oMath>
      <w:r>
        <w:t xml:space="preserve"> formulas by trading perpetuities</w:t>
      </w:r>
      <w:bookmarkEnd w:id="68"/>
    </w:p>
    <w:p w14:paraId="60F3CCEC" w14:textId="77777777" w:rsidR="0042685B" w:rsidRPr="00D521F1" w:rsidRDefault="0042685B" w:rsidP="00E84642">
      <w:pPr>
        <w:rPr>
          <w:rFonts w:asciiTheme="minorHAnsi" w:hAnsiTheme="minorHAnsi" w:cstheme="minorHAnsi"/>
        </w:rPr>
      </w:pPr>
    </w:p>
    <w:p w14:paraId="5D051426" w14:textId="1111EA62" w:rsidR="00973A37" w:rsidRDefault="00973A37" w:rsidP="00E84642">
      <w:pPr>
        <w:rPr>
          <w:rFonts w:asciiTheme="minorHAnsi" w:hAnsiTheme="minorHAnsi" w:cstheme="minorHAnsi"/>
        </w:rPr>
      </w:pPr>
      <w:r>
        <w:rPr>
          <w:rFonts w:asciiTheme="minorHAnsi" w:hAnsiTheme="minorHAnsi" w:cstheme="minorHAnsi"/>
        </w:rPr>
        <w:t xml:space="preserve">The information in this section is optional but can be useful for students wishing to understand annuity formulas. </w:t>
      </w:r>
    </w:p>
    <w:p w14:paraId="66C8F8AA" w14:textId="77777777" w:rsidR="00973A37" w:rsidRDefault="00973A37" w:rsidP="00E84642">
      <w:pPr>
        <w:rPr>
          <w:rFonts w:asciiTheme="minorHAnsi" w:hAnsiTheme="minorHAnsi" w:cstheme="minorHAnsi"/>
        </w:rPr>
      </w:pPr>
    </w:p>
    <w:p w14:paraId="5C4672A3" w14:textId="0F6BD42E" w:rsidR="00E84642" w:rsidRPr="00612FBC" w:rsidRDefault="0042685B" w:rsidP="00E84642">
      <w:pPr>
        <w:rPr>
          <w:rFonts w:asciiTheme="minorHAnsi" w:hAnsiTheme="minorHAnsi" w:cstheme="minorHAnsi"/>
        </w:rPr>
      </w:pPr>
      <w:r>
        <w:rPr>
          <w:rFonts w:asciiTheme="minorHAnsi" w:hAnsiTheme="minorHAnsi" w:cstheme="minorHAnsi"/>
        </w:rPr>
        <w:t>As we have already seen in this chapter, y</w:t>
      </w:r>
      <w:r w:rsidR="00E84642" w:rsidRPr="00612FBC">
        <w:rPr>
          <w:rFonts w:asciiTheme="minorHAnsi" w:hAnsiTheme="minorHAnsi" w:cstheme="minorHAnsi"/>
        </w:rPr>
        <w:t xml:space="preserve">ou can purchase a </w:t>
      </w:r>
      <w:r>
        <w:rPr>
          <w:rFonts w:asciiTheme="minorHAnsi" w:hAnsiTheme="minorHAnsi" w:cstheme="minorHAnsi"/>
        </w:rPr>
        <w:t>security</w:t>
      </w:r>
      <w:r w:rsidR="00E84642" w:rsidRPr="00612FBC">
        <w:rPr>
          <w:rFonts w:asciiTheme="minorHAnsi" w:hAnsiTheme="minorHAnsi" w:cstheme="minorHAnsi"/>
        </w:rPr>
        <w:t xml:space="preserve"> (called </w:t>
      </w:r>
      <w:r w:rsidR="00E84642">
        <w:rPr>
          <w:rFonts w:asciiTheme="minorHAnsi" w:hAnsiTheme="minorHAnsi" w:cstheme="minorHAnsi"/>
        </w:rPr>
        <w:t xml:space="preserve">an </w:t>
      </w:r>
      <w:r w:rsidR="00E84642" w:rsidRPr="00612FBC">
        <w:rPr>
          <w:rFonts w:asciiTheme="minorHAnsi" w:hAnsiTheme="minorHAnsi" w:cstheme="minorHAnsi"/>
          <w:i/>
          <w:iCs/>
        </w:rPr>
        <w:t>ordinary</w:t>
      </w:r>
      <w:r w:rsidR="00E84642" w:rsidRPr="00612FBC">
        <w:rPr>
          <w:rFonts w:asciiTheme="minorHAnsi" w:hAnsiTheme="minorHAnsi" w:cstheme="minorHAnsi"/>
        </w:rPr>
        <w:t xml:space="preserve"> </w:t>
      </w:r>
      <w:r w:rsidR="00E84642" w:rsidRPr="00612FBC">
        <w:rPr>
          <w:rFonts w:asciiTheme="minorHAnsi" w:hAnsiTheme="minorHAnsi" w:cstheme="minorHAnsi"/>
          <w:i/>
          <w:iCs/>
        </w:rPr>
        <w:t>perpetuity</w:t>
      </w:r>
      <w:r w:rsidR="00E84642" w:rsidRPr="00612FBC">
        <w:rPr>
          <w:rFonts w:asciiTheme="minorHAnsi" w:hAnsiTheme="minorHAnsi" w:cstheme="minorHAnsi"/>
        </w:rPr>
        <w:t xml:space="preserve">), which will pay to you the same periodic payment </w:t>
      </w:r>
      <m:oMath>
        <m:r>
          <w:rPr>
            <w:rFonts w:ascii="Cambria Math" w:hAnsi="Cambria Math" w:cstheme="minorHAnsi"/>
          </w:rPr>
          <m:t>PMT</m:t>
        </m:r>
      </m:oMath>
      <w:r w:rsidR="00E84642" w:rsidRPr="00612FBC">
        <w:rPr>
          <w:rFonts w:asciiTheme="minorHAnsi" w:hAnsiTheme="minorHAnsi" w:cstheme="minorHAnsi"/>
        </w:rPr>
        <w:t xml:space="preserve"> the end of every period, forever. If the periodic interest rate is </w:t>
      </w:r>
      <m:oMath>
        <m:r>
          <w:rPr>
            <w:rFonts w:ascii="Cambria Math" w:hAnsi="Cambria Math" w:cstheme="minorHAnsi"/>
          </w:rPr>
          <m:t>i</m:t>
        </m:r>
      </m:oMath>
      <w:r w:rsidR="00E84642" w:rsidRPr="00612FBC">
        <w:rPr>
          <w:rFonts w:asciiTheme="minorHAnsi" w:hAnsiTheme="minorHAnsi" w:cstheme="minorHAnsi"/>
        </w:rPr>
        <w:t xml:space="preserve"> (compounded with the same frequency as the frequency of periodic payments), the price of this </w:t>
      </w:r>
      <w:r>
        <w:rPr>
          <w:rFonts w:asciiTheme="minorHAnsi" w:hAnsiTheme="minorHAnsi" w:cstheme="minorHAnsi"/>
        </w:rPr>
        <w:t>security</w:t>
      </w:r>
      <w:r w:rsidR="00E84642" w:rsidRPr="00612FBC">
        <w:rPr>
          <w:rFonts w:asciiTheme="minorHAnsi" w:hAnsiTheme="minorHAnsi" w:cstheme="minorHAnsi"/>
        </w:rPr>
        <w:t xml:space="preserve"> must be  </w:t>
      </w:r>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oMath>
      <w:r>
        <w:rPr>
          <w:rFonts w:asciiTheme="minorHAnsi" w:hAnsiTheme="minorHAnsi" w:cstheme="minorHAnsi"/>
        </w:rPr>
        <w:t>.</w:t>
      </w:r>
    </w:p>
    <w:p w14:paraId="0B8975E6" w14:textId="77777777" w:rsidR="00E84642" w:rsidRPr="00612FBC" w:rsidRDefault="00E84642" w:rsidP="00E84642">
      <w:pPr>
        <w:rPr>
          <w:rFonts w:asciiTheme="minorHAnsi" w:hAnsiTheme="minorHAnsi" w:cstheme="minorHAnsi"/>
        </w:rPr>
      </w:pPr>
    </w:p>
    <w:p w14:paraId="63C39CCA" w14:textId="40AA042C" w:rsidR="008A2196" w:rsidRPr="00612FBC" w:rsidRDefault="00E84642" w:rsidP="00E84642">
      <w:pPr>
        <w:rPr>
          <w:rFonts w:asciiTheme="minorHAnsi" w:hAnsiTheme="minorHAnsi" w:cstheme="minorHAnsi"/>
          <w:color w:val="000000" w:themeColor="text1"/>
        </w:rPr>
      </w:pPr>
      <w:r w:rsidRPr="00612FBC">
        <w:rPr>
          <w:rFonts w:asciiTheme="minorHAnsi" w:hAnsiTheme="minorHAnsi" w:cstheme="minorHAnsi"/>
          <w:i/>
          <w:iCs/>
          <w:color w:val="000000" w:themeColor="text1"/>
        </w:rPr>
        <w:t>Selling</w:t>
      </w:r>
      <w:r w:rsidRPr="00612FBC">
        <w:rPr>
          <w:rFonts w:asciiTheme="minorHAnsi" w:hAnsiTheme="minorHAnsi" w:cstheme="minorHAnsi"/>
          <w:color w:val="000000" w:themeColor="text1"/>
        </w:rPr>
        <w:t xml:space="preserve"> an ordinary perpetuity is the same as taking a loan of</w:t>
      </w:r>
      <w:r>
        <w:rPr>
          <w:rFonts w:asciiTheme="minorHAnsi" w:hAnsiTheme="minorHAnsi" w:cstheme="minorHAnsi"/>
          <w:color w:val="000000" w:themeColor="text1"/>
        </w:rPr>
        <w:t xml:space="preserve"> </w:t>
      </w:r>
      <w:r w:rsidRPr="00612FBC">
        <w:rPr>
          <w:rFonts w:asciiTheme="minorHAnsi" w:hAnsiTheme="minorHAnsi" w:cstheme="minorHAnsi"/>
          <w:color w:val="000000" w:themeColor="text1"/>
        </w:rPr>
        <w:t xml:space="preserve"> </w:t>
      </w:r>
      <m:oMath>
        <m:f>
          <m:fPr>
            <m:ctrlPr>
              <w:rPr>
                <w:rFonts w:ascii="Cambria Math" w:hAnsi="Cambria Math" w:cstheme="minorHAnsi"/>
                <w:i/>
                <w:color w:val="000000" w:themeColor="text1"/>
              </w:rPr>
            </m:ctrlPr>
          </m:fPr>
          <m:num>
            <m:r>
              <w:rPr>
                <w:rFonts w:ascii="Cambria Math" w:hAnsi="Cambria Math" w:cstheme="minorHAnsi"/>
                <w:color w:val="000000" w:themeColor="text1"/>
              </w:rPr>
              <m:t>PMT</m:t>
            </m:r>
          </m:num>
          <m:den>
            <m:r>
              <w:rPr>
                <w:rFonts w:ascii="Cambria Math" w:hAnsi="Cambria Math" w:cstheme="minorHAnsi"/>
                <w:color w:val="000000" w:themeColor="text1"/>
              </w:rPr>
              <m:t>i</m:t>
            </m:r>
          </m:den>
        </m:f>
      </m:oMath>
      <w:r w:rsidR="0042685B">
        <w:rPr>
          <w:rFonts w:asciiTheme="minorHAnsi" w:hAnsiTheme="minorHAnsi" w:cstheme="minorHAnsi"/>
          <w:color w:val="000000" w:themeColor="text1"/>
        </w:rPr>
        <w:t>. M</w:t>
      </w:r>
      <w:r w:rsidRPr="00612FBC">
        <w:rPr>
          <w:rFonts w:asciiTheme="minorHAnsi" w:hAnsiTheme="minorHAnsi" w:cstheme="minorHAnsi"/>
          <w:color w:val="000000" w:themeColor="text1"/>
        </w:rPr>
        <w:t xml:space="preserve">aking periodic payments </w:t>
      </w:r>
      <m:oMath>
        <m:r>
          <w:rPr>
            <w:rFonts w:ascii="Cambria Math" w:hAnsi="Cambria Math" w:cstheme="minorHAnsi"/>
          </w:rPr>
          <m:t>PMT</m:t>
        </m:r>
      </m:oMath>
      <w:r w:rsidRPr="00612FBC">
        <w:rPr>
          <w:rFonts w:asciiTheme="minorHAnsi" w:hAnsiTheme="minorHAnsi" w:cstheme="minorHAnsi"/>
          <w:color w:val="000000" w:themeColor="text1"/>
        </w:rPr>
        <w:t xml:space="preserve"> at the end of every period is paying the interest on this loan. Later, the same perpetuity can be </w:t>
      </w:r>
      <w:r w:rsidRPr="00612FBC">
        <w:rPr>
          <w:rFonts w:asciiTheme="minorHAnsi" w:hAnsiTheme="minorHAnsi" w:cstheme="minorHAnsi"/>
          <w:i/>
          <w:iCs/>
          <w:color w:val="000000" w:themeColor="text1"/>
        </w:rPr>
        <w:t>bought</w:t>
      </w:r>
      <w:r w:rsidRPr="00612FBC">
        <w:rPr>
          <w:rFonts w:asciiTheme="minorHAnsi" w:hAnsiTheme="minorHAnsi" w:cstheme="minorHAnsi"/>
          <w:color w:val="000000" w:themeColor="text1"/>
        </w:rPr>
        <w:t xml:space="preserve">, meaning that the principal of the loan  </w:t>
      </w:r>
      <m:oMath>
        <m:f>
          <m:fPr>
            <m:ctrlPr>
              <w:rPr>
                <w:rFonts w:ascii="Cambria Math" w:hAnsi="Cambria Math" w:cstheme="minorHAnsi"/>
                <w:i/>
                <w:color w:val="000000" w:themeColor="text1"/>
              </w:rPr>
            </m:ctrlPr>
          </m:fPr>
          <m:num>
            <m:r>
              <w:rPr>
                <w:rFonts w:ascii="Cambria Math" w:hAnsi="Cambria Math" w:cstheme="minorHAnsi"/>
                <w:color w:val="000000" w:themeColor="text1"/>
              </w:rPr>
              <m:t>PMT</m:t>
            </m:r>
          </m:num>
          <m:den>
            <m:r>
              <w:rPr>
                <w:rFonts w:ascii="Cambria Math" w:hAnsi="Cambria Math" w:cstheme="minorHAnsi"/>
                <w:color w:val="000000" w:themeColor="text1"/>
              </w:rPr>
              <m:t>i</m:t>
            </m:r>
          </m:den>
        </m:f>
      </m:oMath>
      <w:r w:rsidRPr="00612FBC">
        <w:rPr>
          <w:rFonts w:asciiTheme="minorHAnsi" w:hAnsiTheme="minorHAnsi" w:cstheme="minorHAnsi"/>
          <w:color w:val="000000" w:themeColor="text1"/>
        </w:rPr>
        <w:t xml:space="preserve"> is returned, which closes the loan. </w:t>
      </w:r>
      <w:r w:rsidR="008A2196">
        <w:rPr>
          <w:rFonts w:asciiTheme="minorHAnsi" w:hAnsiTheme="minorHAnsi" w:cstheme="minorHAnsi"/>
          <w:color w:val="000000" w:themeColor="text1"/>
        </w:rPr>
        <w:t xml:space="preserve">For the current discussion, we assume that the interest for buying back is the same as the interest at the time of </w:t>
      </w:r>
      <w:r w:rsidR="00E141AC">
        <w:rPr>
          <w:rFonts w:asciiTheme="minorHAnsi" w:hAnsiTheme="minorHAnsi" w:cstheme="minorHAnsi"/>
          <w:color w:val="000000" w:themeColor="text1"/>
        </w:rPr>
        <w:t>sale</w:t>
      </w:r>
      <w:r w:rsidR="00E141AC">
        <w:rPr>
          <w:rStyle w:val="FootnoteReference"/>
          <w:rFonts w:asciiTheme="minorHAnsi" w:hAnsiTheme="minorHAnsi" w:cstheme="minorHAnsi"/>
          <w:color w:val="000000" w:themeColor="text1"/>
        </w:rPr>
        <w:footnoteReference w:id="27"/>
      </w:r>
      <w:r w:rsidR="00E141AC">
        <w:rPr>
          <w:rFonts w:asciiTheme="minorHAnsi" w:hAnsiTheme="minorHAnsi" w:cstheme="minorHAnsi"/>
          <w:color w:val="000000" w:themeColor="text1"/>
        </w:rPr>
        <w:t>.</w:t>
      </w:r>
    </w:p>
    <w:p w14:paraId="53F41D24" w14:textId="77777777" w:rsidR="00E84642" w:rsidRPr="00612FBC" w:rsidRDefault="00E84642" w:rsidP="00E84642">
      <w:pPr>
        <w:rPr>
          <w:rFonts w:asciiTheme="minorHAnsi" w:hAnsiTheme="minorHAnsi" w:cstheme="minorHAnsi"/>
        </w:rPr>
      </w:pPr>
    </w:p>
    <w:p w14:paraId="570EDD32" w14:textId="49A7C8BE" w:rsidR="00E84642" w:rsidRDefault="00E84642" w:rsidP="00E84642">
      <w:pPr>
        <w:rPr>
          <w:rFonts w:asciiTheme="minorHAnsi" w:hAnsiTheme="minorHAnsi" w:cstheme="minorHAnsi"/>
        </w:rPr>
      </w:pPr>
      <w:r w:rsidRPr="00612FBC">
        <w:rPr>
          <w:rFonts w:asciiTheme="minorHAnsi" w:hAnsiTheme="minorHAnsi" w:cstheme="minorHAnsi"/>
        </w:rPr>
        <w:lastRenderedPageBreak/>
        <w:t xml:space="preserve">Let’s sell an ordinary perpetuity today and buy the same perpetuity </w:t>
      </w:r>
      <m:oMath>
        <m:r>
          <w:rPr>
            <w:rFonts w:ascii="Cambria Math" w:hAnsi="Cambria Math" w:cstheme="minorHAnsi"/>
          </w:rPr>
          <m:t>n</m:t>
        </m:r>
      </m:oMath>
      <w:r w:rsidRPr="00612FBC">
        <w:rPr>
          <w:rFonts w:asciiTheme="minorHAnsi" w:hAnsiTheme="minorHAnsi" w:cstheme="minorHAnsi"/>
        </w:rPr>
        <w:t xml:space="preserve"> periods from today. Doing this, we will make the periodic payments </w:t>
      </w:r>
      <m:oMath>
        <m:r>
          <w:rPr>
            <w:rFonts w:ascii="Cambria Math" w:hAnsi="Cambria Math" w:cstheme="minorHAnsi"/>
          </w:rPr>
          <m:t>n</m:t>
        </m:r>
      </m:oMath>
      <w:r w:rsidRPr="00612FBC">
        <w:rPr>
          <w:rFonts w:asciiTheme="minorHAnsi" w:hAnsiTheme="minorHAnsi" w:cstheme="minorHAnsi"/>
        </w:rPr>
        <w:t xml:space="preserve"> times. In other words, by selling an ordinary perpetuity today and buying the same perpetuity later, </w:t>
      </w:r>
      <w:r w:rsidRPr="00612FBC">
        <w:rPr>
          <w:rFonts w:asciiTheme="minorHAnsi" w:hAnsiTheme="minorHAnsi" w:cstheme="minorHAnsi"/>
          <w:u w:val="single"/>
        </w:rPr>
        <w:t>we create an ordinary annuity</w:t>
      </w:r>
      <w:r w:rsidRPr="00612FBC">
        <w:rPr>
          <w:rFonts w:asciiTheme="minorHAnsi" w:hAnsiTheme="minorHAnsi" w:cstheme="minorHAnsi"/>
        </w:rPr>
        <w:t>.</w:t>
      </w:r>
      <w:r w:rsidR="00CE389C">
        <w:rPr>
          <w:rFonts w:asciiTheme="minorHAnsi" w:hAnsiTheme="minorHAnsi" w:cstheme="minorHAnsi"/>
        </w:rPr>
        <w:t xml:space="preserve"> </w:t>
      </w:r>
    </w:p>
    <w:p w14:paraId="44CD0D5F" w14:textId="0986C204" w:rsidR="00CE389C" w:rsidRDefault="00CE389C" w:rsidP="00E84642">
      <w:pPr>
        <w:rPr>
          <w:rFonts w:asciiTheme="minorHAnsi" w:hAnsiTheme="minorHAnsi" w:cstheme="minorHAnsi"/>
        </w:rPr>
      </w:pPr>
    </w:p>
    <w:p w14:paraId="11CDD864" w14:textId="027A460A" w:rsidR="00CE389C" w:rsidRPr="00612FBC" w:rsidRDefault="00CE389C" w:rsidP="00E84642">
      <w:pPr>
        <w:rPr>
          <w:rFonts w:asciiTheme="minorHAnsi" w:hAnsiTheme="minorHAnsi" w:cstheme="minorHAnsi"/>
        </w:rPr>
      </w:pPr>
      <w:r>
        <w:rPr>
          <w:rFonts w:asciiTheme="minorHAnsi" w:hAnsiTheme="minorHAnsi" w:cstheme="minorHAnsi"/>
        </w:rPr>
        <w:t>Let’s see this process in detail.</w:t>
      </w:r>
    </w:p>
    <w:p w14:paraId="7048AF50" w14:textId="77777777" w:rsidR="00E84642" w:rsidRPr="00612FBC" w:rsidRDefault="00E84642" w:rsidP="00E84642">
      <w:pPr>
        <w:rPr>
          <w:rFonts w:asciiTheme="minorHAnsi" w:hAnsiTheme="minorHAnsi" w:cstheme="minorHAnsi"/>
        </w:rPr>
      </w:pPr>
    </w:p>
    <w:p w14:paraId="7E16F314" w14:textId="36BF954D" w:rsidR="00C47FC8" w:rsidRDefault="00C47FC8" w:rsidP="00E84642">
      <w:pPr>
        <w:rPr>
          <w:rFonts w:asciiTheme="minorHAnsi" w:hAnsiTheme="minorHAnsi" w:cstheme="minorHAnsi"/>
        </w:rPr>
      </w:pPr>
      <w:r w:rsidRPr="00C47FC8">
        <w:rPr>
          <w:rFonts w:asciiTheme="minorHAnsi" w:hAnsiTheme="minorHAnsi" w:cstheme="minorHAnsi"/>
          <w:noProof/>
        </w:rPr>
        <w:drawing>
          <wp:inline distT="0" distB="0" distL="0" distR="0" wp14:anchorId="320E5BD4" wp14:editId="732392B1">
            <wp:extent cx="5782429" cy="121085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851700" cy="1225356"/>
                    </a:xfrm>
                    <a:prstGeom prst="rect">
                      <a:avLst/>
                    </a:prstGeom>
                  </pic:spPr>
                </pic:pic>
              </a:graphicData>
            </a:graphic>
          </wp:inline>
        </w:drawing>
      </w:r>
    </w:p>
    <w:p w14:paraId="0B7F7A96" w14:textId="77777777" w:rsidR="00C47FC8" w:rsidRDefault="00C47FC8" w:rsidP="00E84642">
      <w:pPr>
        <w:rPr>
          <w:rFonts w:asciiTheme="minorHAnsi" w:hAnsiTheme="minorHAnsi" w:cstheme="minorHAnsi"/>
        </w:rPr>
      </w:pPr>
    </w:p>
    <w:p w14:paraId="2F7A7C56" w14:textId="51783469" w:rsidR="00E84642" w:rsidRPr="00612FBC" w:rsidRDefault="00E84642" w:rsidP="00E84642">
      <w:pPr>
        <w:rPr>
          <w:rFonts w:asciiTheme="minorHAnsi" w:hAnsiTheme="minorHAnsi" w:cstheme="minorHAnsi"/>
        </w:rPr>
      </w:pPr>
      <w:r w:rsidRPr="00612FBC">
        <w:rPr>
          <w:rFonts w:asciiTheme="minorHAnsi" w:hAnsiTheme="minorHAnsi" w:cstheme="minorHAnsi"/>
        </w:rPr>
        <w:t xml:space="preserve">When you sell or buy something, you generate cash flows. Buying generates a negative cash flow and selling </w:t>
      </w:r>
      <w:r w:rsidR="00E141AC">
        <w:rPr>
          <w:rFonts w:asciiTheme="minorHAnsi" w:hAnsiTheme="minorHAnsi" w:cstheme="minorHAnsi"/>
        </w:rPr>
        <w:t>generates</w:t>
      </w:r>
      <w:r w:rsidRPr="00612FBC">
        <w:rPr>
          <w:rFonts w:asciiTheme="minorHAnsi" w:hAnsiTheme="minorHAnsi" w:cstheme="minorHAnsi"/>
        </w:rPr>
        <w:t xml:space="preserve"> a positive cash flow. </w:t>
      </w:r>
    </w:p>
    <w:p w14:paraId="0900B4DB" w14:textId="77777777" w:rsidR="00E84642" w:rsidRPr="00612FBC" w:rsidRDefault="00E84642" w:rsidP="00E84642">
      <w:pPr>
        <w:rPr>
          <w:rFonts w:asciiTheme="minorHAnsi" w:hAnsiTheme="minorHAnsi" w:cstheme="minorHAnsi"/>
        </w:rPr>
      </w:pPr>
    </w:p>
    <w:p w14:paraId="7B26DF37" w14:textId="55AACA04" w:rsidR="00E84642" w:rsidRDefault="00E84642" w:rsidP="00E84642">
      <w:pPr>
        <w:rPr>
          <w:rFonts w:asciiTheme="minorHAnsi" w:hAnsiTheme="minorHAnsi" w:cstheme="minorHAnsi"/>
        </w:rPr>
      </w:pPr>
      <w:r w:rsidRPr="00612FBC">
        <w:rPr>
          <w:rFonts w:asciiTheme="minorHAnsi" w:hAnsiTheme="minorHAnsi" w:cstheme="minorHAnsi"/>
        </w:rPr>
        <w:t xml:space="preserve">When </w:t>
      </w:r>
      <w:r w:rsidR="00CE389C">
        <w:rPr>
          <w:rFonts w:asciiTheme="minorHAnsi" w:hAnsiTheme="minorHAnsi" w:cstheme="minorHAnsi"/>
        </w:rPr>
        <w:t>you</w:t>
      </w:r>
      <w:r w:rsidRPr="00612FBC">
        <w:rPr>
          <w:rFonts w:asciiTheme="minorHAnsi" w:hAnsiTheme="minorHAnsi" w:cstheme="minorHAnsi"/>
        </w:rPr>
        <w:t xml:space="preserve"> sell </w:t>
      </w:r>
      <w:r w:rsidR="00E141AC">
        <w:rPr>
          <w:rFonts w:asciiTheme="minorHAnsi" w:hAnsiTheme="minorHAnsi" w:cstheme="minorHAnsi"/>
        </w:rPr>
        <w:t>a</w:t>
      </w:r>
      <w:r w:rsidRPr="00612FBC">
        <w:rPr>
          <w:rFonts w:asciiTheme="minorHAnsi" w:hAnsiTheme="minorHAnsi" w:cstheme="minorHAnsi"/>
        </w:rPr>
        <w:t xml:space="preserve"> perpetuity today</w:t>
      </w:r>
      <w:r w:rsidR="00CE389C">
        <w:rPr>
          <w:rFonts w:asciiTheme="minorHAnsi" w:hAnsiTheme="minorHAnsi" w:cstheme="minorHAnsi"/>
        </w:rPr>
        <w:t xml:space="preserve"> (that is, you take a loan)</w:t>
      </w:r>
      <w:r w:rsidRPr="00612FBC">
        <w:rPr>
          <w:rFonts w:asciiTheme="minorHAnsi" w:hAnsiTheme="minorHAnsi" w:cstheme="minorHAnsi"/>
        </w:rPr>
        <w:t xml:space="preserve">, </w:t>
      </w:r>
      <w:r w:rsidR="00CE389C">
        <w:rPr>
          <w:rFonts w:asciiTheme="minorHAnsi" w:hAnsiTheme="minorHAnsi" w:cstheme="minorHAnsi"/>
        </w:rPr>
        <w:t>your</w:t>
      </w:r>
      <w:r w:rsidRPr="00612FBC">
        <w:rPr>
          <w:rFonts w:asciiTheme="minorHAnsi" w:hAnsiTheme="minorHAnsi" w:cstheme="minorHAnsi"/>
        </w:rPr>
        <w:t xml:space="preserve"> cash flow today is</w:t>
      </w:r>
      <w:r>
        <w:rPr>
          <w:rFonts w:asciiTheme="minorHAnsi" w:hAnsiTheme="minorHAnsi" w:cstheme="minorHAnsi"/>
        </w:rPr>
        <w:t xml:space="preserve"> </w:t>
      </w:r>
      <w:r w:rsidR="00CE389C">
        <w:rPr>
          <w:rFonts w:asciiTheme="minorHAnsi" w:hAnsiTheme="minorHAnsi" w:cstheme="minorHAnsi"/>
        </w:rPr>
        <w:t xml:space="preserve">+ </w:t>
      </w:r>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m:t>
        </m:r>
      </m:oMath>
      <w:r w:rsidRPr="00612FBC">
        <w:rPr>
          <w:rFonts w:asciiTheme="minorHAnsi" w:hAnsiTheme="minorHAnsi" w:cstheme="minorHAnsi"/>
        </w:rPr>
        <w:t xml:space="preserve"> </w:t>
      </w:r>
      <w:r w:rsidR="00CE389C">
        <w:rPr>
          <w:rFonts w:asciiTheme="minorHAnsi" w:hAnsiTheme="minorHAnsi" w:cstheme="minorHAnsi"/>
        </w:rPr>
        <w:t xml:space="preserve">You must make periodic payments </w:t>
      </w:r>
      <m:oMath>
        <m:r>
          <w:rPr>
            <w:rFonts w:ascii="Cambria Math" w:hAnsi="Cambria Math" w:cstheme="minorHAnsi"/>
          </w:rPr>
          <m:t xml:space="preserve">PMT </m:t>
        </m:r>
      </m:oMath>
      <w:r w:rsidR="00CE389C">
        <w:rPr>
          <w:rFonts w:asciiTheme="minorHAnsi" w:hAnsiTheme="minorHAnsi" w:cstheme="minorHAnsi"/>
        </w:rPr>
        <w:t xml:space="preserve">for this loan at the end of every period. </w:t>
      </w:r>
      <w:r w:rsidRPr="00612FBC">
        <w:rPr>
          <w:rFonts w:asciiTheme="minorHAnsi" w:hAnsiTheme="minorHAnsi" w:cstheme="minorHAnsi"/>
        </w:rPr>
        <w:t xml:space="preserve">If </w:t>
      </w:r>
      <w:r w:rsidR="00CE389C">
        <w:rPr>
          <w:rFonts w:asciiTheme="minorHAnsi" w:hAnsiTheme="minorHAnsi" w:cstheme="minorHAnsi"/>
        </w:rPr>
        <w:t>you</w:t>
      </w:r>
      <w:r w:rsidRPr="00612FBC">
        <w:rPr>
          <w:rFonts w:asciiTheme="minorHAnsi" w:hAnsiTheme="minorHAnsi" w:cstheme="minorHAnsi"/>
        </w:rPr>
        <w:t xml:space="preserve"> buy the same perpetuity </w:t>
      </w:r>
      <m:oMath>
        <m:r>
          <w:rPr>
            <w:rFonts w:ascii="Cambria Math" w:hAnsi="Cambria Math" w:cstheme="minorHAnsi"/>
          </w:rPr>
          <m:t>n</m:t>
        </m:r>
      </m:oMath>
      <w:r w:rsidRPr="00612FBC">
        <w:rPr>
          <w:rFonts w:asciiTheme="minorHAnsi" w:hAnsiTheme="minorHAnsi" w:cstheme="minorHAnsi"/>
        </w:rPr>
        <w:t xml:space="preserve"> periods from today</w:t>
      </w:r>
      <w:r w:rsidR="00CE389C">
        <w:rPr>
          <w:rFonts w:asciiTheme="minorHAnsi" w:hAnsiTheme="minorHAnsi" w:cstheme="minorHAnsi"/>
        </w:rPr>
        <w:t xml:space="preserve"> (that is, you invest)</w:t>
      </w:r>
      <w:r w:rsidRPr="00612FBC">
        <w:rPr>
          <w:rFonts w:asciiTheme="minorHAnsi" w:hAnsiTheme="minorHAnsi" w:cstheme="minorHAnsi"/>
        </w:rPr>
        <w:t xml:space="preserve">, </w:t>
      </w:r>
      <w:r w:rsidR="00CE389C">
        <w:rPr>
          <w:rFonts w:asciiTheme="minorHAnsi" w:hAnsiTheme="minorHAnsi" w:cstheme="minorHAnsi"/>
        </w:rPr>
        <w:t>your</w:t>
      </w:r>
      <w:r w:rsidRPr="00612FBC">
        <w:rPr>
          <w:rFonts w:asciiTheme="minorHAnsi" w:hAnsiTheme="minorHAnsi" w:cstheme="minorHAnsi"/>
        </w:rPr>
        <w:t xml:space="preserve"> cash flow as of </w:t>
      </w:r>
      <m:oMath>
        <m:r>
          <w:rPr>
            <w:rFonts w:ascii="Cambria Math" w:hAnsi="Cambria Math" w:cstheme="minorHAnsi"/>
          </w:rPr>
          <m:t>n</m:t>
        </m:r>
      </m:oMath>
      <w:r w:rsidRPr="00612FBC">
        <w:rPr>
          <w:rFonts w:asciiTheme="minorHAnsi" w:hAnsiTheme="minorHAnsi" w:cstheme="minorHAnsi"/>
        </w:rPr>
        <w:t xml:space="preserve"> periods from today is</w:t>
      </w:r>
      <w:r>
        <w:rPr>
          <w:rFonts w:asciiTheme="minorHAnsi" w:hAnsiTheme="minorHAnsi" w:cstheme="minorHAnsi"/>
        </w:rPr>
        <w:t xml:space="preserve"> </w:t>
      </w:r>
      <m:oMath>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oMath>
      <w:r w:rsidRPr="00612FBC">
        <w:rPr>
          <w:rFonts w:asciiTheme="minorHAnsi" w:hAnsiTheme="minorHAnsi" w:cstheme="minorHAnsi"/>
        </w:rPr>
        <w:t>.</w:t>
      </w:r>
      <w:r w:rsidR="00CE389C">
        <w:rPr>
          <w:rFonts w:asciiTheme="minorHAnsi" w:hAnsiTheme="minorHAnsi" w:cstheme="minorHAnsi"/>
        </w:rPr>
        <w:t xml:space="preserve">  You will receive periodic payments </w:t>
      </w:r>
      <m:oMath>
        <m:r>
          <w:rPr>
            <w:rFonts w:ascii="Cambria Math" w:hAnsi="Cambria Math" w:cstheme="minorHAnsi"/>
          </w:rPr>
          <m:t>PMT</m:t>
        </m:r>
      </m:oMath>
      <w:r w:rsidR="00CE389C">
        <w:rPr>
          <w:rFonts w:asciiTheme="minorHAnsi" w:hAnsiTheme="minorHAnsi" w:cstheme="minorHAnsi"/>
        </w:rPr>
        <w:t xml:space="preserve"> from this investment. Starting from </w:t>
      </w:r>
      <m:oMath>
        <m:r>
          <w:rPr>
            <w:rFonts w:ascii="Cambria Math" w:hAnsi="Cambria Math" w:cstheme="minorHAnsi"/>
          </w:rPr>
          <m:t>n+1</m:t>
        </m:r>
      </m:oMath>
      <w:r w:rsidR="00CE389C">
        <w:rPr>
          <w:rFonts w:asciiTheme="minorHAnsi" w:hAnsiTheme="minorHAnsi" w:cstheme="minorHAnsi"/>
        </w:rPr>
        <w:t xml:space="preserve"> period, the payments received from the investment will cancel the payments paid for the loan.  </w:t>
      </w:r>
    </w:p>
    <w:p w14:paraId="3706175E" w14:textId="7FBB431E" w:rsidR="00CE389C" w:rsidRDefault="00CE389C" w:rsidP="00E84642">
      <w:pPr>
        <w:rPr>
          <w:rFonts w:asciiTheme="minorHAnsi" w:hAnsiTheme="minorHAnsi" w:cstheme="minorHAnsi"/>
        </w:rPr>
      </w:pPr>
    </w:p>
    <w:p w14:paraId="3B73C459" w14:textId="275F6BBD" w:rsidR="00BE0980" w:rsidRDefault="00CE389C" w:rsidP="00BE0980">
      <w:pPr>
        <w:rPr>
          <w:rFonts w:asciiTheme="minorHAnsi" w:hAnsiTheme="minorHAnsi" w:cstheme="minorHAnsi"/>
        </w:rPr>
      </w:pPr>
      <w:r>
        <w:rPr>
          <w:rFonts w:asciiTheme="minorHAnsi" w:hAnsiTheme="minorHAnsi" w:cstheme="minorHAnsi"/>
        </w:rPr>
        <w:t xml:space="preserve">The first </w:t>
      </w:r>
      <m:oMath>
        <m:r>
          <w:rPr>
            <w:rFonts w:ascii="Cambria Math" w:hAnsi="Cambria Math" w:cstheme="minorHAnsi"/>
          </w:rPr>
          <m:t xml:space="preserve">n </m:t>
        </m:r>
      </m:oMath>
      <w:r>
        <w:rPr>
          <w:rFonts w:asciiTheme="minorHAnsi" w:hAnsiTheme="minorHAnsi" w:cstheme="minorHAnsi"/>
        </w:rPr>
        <w:t xml:space="preserve">payments </w:t>
      </w:r>
      <w:r w:rsidR="00694BE1">
        <w:rPr>
          <w:rFonts w:asciiTheme="minorHAnsi" w:hAnsiTheme="minorHAnsi" w:cstheme="minorHAnsi"/>
        </w:rPr>
        <w:t>form</w:t>
      </w:r>
      <w:r>
        <w:rPr>
          <w:rFonts w:asciiTheme="minorHAnsi" w:hAnsiTheme="minorHAnsi" w:cstheme="minorHAnsi"/>
        </w:rPr>
        <w:t xml:space="preserve"> an annuity. </w:t>
      </w:r>
      <w:r w:rsidR="00BE0980">
        <w:rPr>
          <w:rFonts w:asciiTheme="minorHAnsi" w:hAnsiTheme="minorHAnsi" w:cstheme="minorHAnsi"/>
        </w:rPr>
        <w:t xml:space="preserve">The future value of all payments of this annuity at the time </w:t>
      </w:r>
      <m:oMath>
        <m:r>
          <w:rPr>
            <w:rFonts w:ascii="Cambria Math" w:hAnsi="Cambria Math" w:cstheme="minorHAnsi"/>
          </w:rPr>
          <m:t>n</m:t>
        </m:r>
      </m:oMath>
      <w:r w:rsidR="00BE0980">
        <w:rPr>
          <w:rFonts w:asciiTheme="minorHAnsi" w:hAnsiTheme="minorHAnsi" w:cstheme="minorHAnsi"/>
        </w:rPr>
        <w:t xml:space="preserve"> is </w:t>
      </w:r>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oMath>
      <w:r w:rsidR="00BE0980">
        <w:rPr>
          <w:rFonts w:asciiTheme="minorHAnsi" w:hAnsiTheme="minorHAnsi" w:cstheme="minorHAnsi"/>
        </w:rPr>
        <w:t xml:space="preserve">. The present value of all payments of this annuity today is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oMath>
      <w:r w:rsidR="00BE0980">
        <w:rPr>
          <w:rFonts w:asciiTheme="minorHAnsi" w:hAnsiTheme="minorHAnsi" w:cstheme="minorHAnsi"/>
        </w:rPr>
        <w:t xml:space="preserve">. </w:t>
      </w:r>
    </w:p>
    <w:p w14:paraId="1D4E40E3" w14:textId="1A1CC25F" w:rsidR="00E84642" w:rsidRPr="00612FBC" w:rsidRDefault="00E84642" w:rsidP="00E84642">
      <w:pPr>
        <w:rPr>
          <w:rFonts w:asciiTheme="minorHAnsi" w:hAnsiTheme="minorHAnsi" w:cstheme="minorHAnsi"/>
        </w:rPr>
      </w:pPr>
    </w:p>
    <w:p w14:paraId="5E1BFA56" w14:textId="27716270" w:rsidR="00E84642" w:rsidRPr="00612FBC" w:rsidRDefault="00E84642" w:rsidP="00E84642">
      <w:pPr>
        <w:rPr>
          <w:rFonts w:asciiTheme="minorHAnsi" w:hAnsiTheme="minorHAnsi" w:cstheme="minorHAnsi"/>
        </w:rPr>
      </w:pPr>
      <w:r w:rsidRPr="00612FBC">
        <w:rPr>
          <w:rFonts w:asciiTheme="minorHAnsi" w:hAnsiTheme="minorHAnsi" w:cstheme="minorHAnsi"/>
        </w:rPr>
        <w:t xml:space="preserve">The </w:t>
      </w:r>
      <w:r w:rsidRPr="00612FBC">
        <w:rPr>
          <w:rFonts w:asciiTheme="minorHAnsi" w:hAnsiTheme="minorHAnsi" w:cstheme="minorHAnsi"/>
          <w:i/>
          <w:iCs/>
          <w:u w:val="single"/>
        </w:rPr>
        <w:t>total</w:t>
      </w:r>
      <w:r w:rsidRPr="00612FBC">
        <w:rPr>
          <w:rFonts w:asciiTheme="minorHAnsi" w:hAnsiTheme="minorHAnsi" w:cstheme="minorHAnsi"/>
          <w:u w:val="single"/>
        </w:rPr>
        <w:t xml:space="preserve"> </w:t>
      </w:r>
      <w:r w:rsidRPr="00612FBC">
        <w:rPr>
          <w:rFonts w:asciiTheme="minorHAnsi" w:hAnsiTheme="minorHAnsi" w:cstheme="minorHAnsi"/>
        </w:rPr>
        <w:t xml:space="preserve">cash flow </w:t>
      </w:r>
      <w:r w:rsidRPr="00612FBC">
        <w:rPr>
          <w:rFonts w:asciiTheme="minorHAnsi" w:hAnsiTheme="minorHAnsi" w:cstheme="minorHAnsi"/>
          <w:i/>
          <w:iCs/>
          <w:u w:val="single"/>
        </w:rPr>
        <w:t xml:space="preserve">as of </w:t>
      </w:r>
      <m:oMath>
        <m:r>
          <w:rPr>
            <w:rFonts w:ascii="Cambria Math" w:hAnsi="Cambria Math" w:cstheme="minorHAnsi"/>
            <w:u w:val="single"/>
          </w:rPr>
          <m:t>n</m:t>
        </m:r>
      </m:oMath>
      <w:r w:rsidRPr="00612FBC">
        <w:rPr>
          <w:rFonts w:asciiTheme="minorHAnsi" w:hAnsiTheme="minorHAnsi" w:cstheme="minorHAnsi"/>
          <w:i/>
          <w:iCs/>
          <w:u w:val="single"/>
        </w:rPr>
        <w:t xml:space="preserve"> periods from today</w:t>
      </w:r>
      <w:r w:rsidRPr="00612FBC">
        <w:rPr>
          <w:rFonts w:asciiTheme="minorHAnsi" w:hAnsiTheme="minorHAnsi" w:cstheme="minorHAnsi"/>
        </w:rPr>
        <w:t xml:space="preserve"> </w:t>
      </w:r>
      <w:r w:rsidR="00BE0980">
        <w:rPr>
          <w:rFonts w:asciiTheme="minorHAnsi" w:hAnsiTheme="minorHAnsi" w:cstheme="minorHAnsi"/>
        </w:rPr>
        <w:t>must be equal to 0 (because perpetuities are fairly exchanged for the periodic payments)</w:t>
      </w:r>
      <w:r w:rsidRPr="00612FBC">
        <w:rPr>
          <w:rFonts w:asciiTheme="minorHAnsi" w:hAnsiTheme="minorHAnsi" w:cstheme="minorHAnsi"/>
        </w:rPr>
        <w:t>:</w:t>
      </w:r>
    </w:p>
    <w:p w14:paraId="725FA615" w14:textId="77777777" w:rsidR="00E84642" w:rsidRPr="00612FBC" w:rsidRDefault="00E84642" w:rsidP="00E84642">
      <w:pPr>
        <w:rPr>
          <w:rFonts w:asciiTheme="minorHAnsi" w:hAnsiTheme="minorHAnsi" w:cstheme="minorHAnsi"/>
        </w:rPr>
      </w:pPr>
    </w:p>
    <w:p w14:paraId="5A736299" w14:textId="368BD37D" w:rsidR="00E84642" w:rsidRPr="00BE0980" w:rsidRDefault="00000000" w:rsidP="00E84642">
      <w:pPr>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n</m:t>
              </m:r>
            </m:sup>
          </m:sSup>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=0</m:t>
          </m:r>
        </m:oMath>
      </m:oMathPara>
    </w:p>
    <w:p w14:paraId="2D3D392E" w14:textId="77777777" w:rsidR="00BE0980" w:rsidRPr="00BE0980" w:rsidRDefault="00BE0980" w:rsidP="00E84642">
      <w:pPr>
        <w:rPr>
          <w:rFonts w:asciiTheme="minorHAnsi" w:hAnsiTheme="minorHAnsi" w:cstheme="minorHAnsi"/>
        </w:rPr>
      </w:pPr>
    </w:p>
    <w:p w14:paraId="0213395A" w14:textId="454D4B72" w:rsidR="00BE0980" w:rsidRPr="00BE0980" w:rsidRDefault="00BE0980" w:rsidP="00BE0980">
      <w:pPr>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n</m:t>
              </m:r>
            </m:sup>
          </m:sSup>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m:t>
          </m:r>
        </m:oMath>
      </m:oMathPara>
    </w:p>
    <w:p w14:paraId="51496124" w14:textId="07207A59" w:rsidR="00BE0980" w:rsidRDefault="00BE0980" w:rsidP="00E84642">
      <w:pPr>
        <w:rPr>
          <w:rFonts w:asciiTheme="minorHAnsi" w:hAnsiTheme="minorHAnsi" w:cstheme="minorHAnsi"/>
        </w:rPr>
      </w:pPr>
    </w:p>
    <w:p w14:paraId="04025AC3" w14:textId="5EDB8A8F" w:rsidR="00BE0980" w:rsidRPr="00BE0980" w:rsidRDefault="00BE0980" w:rsidP="00E84642">
      <w:pPr>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 PMT</m:t>
          </m:r>
          <m:d>
            <m:dPr>
              <m:begChr m:val="["/>
              <m:endChr m:val="]"/>
              <m:ctrlPr>
                <w:rPr>
                  <w:rFonts w:ascii="Cambria Math" w:hAnsi="Cambria Math" w:cstheme="minorHAnsi"/>
                  <w:i/>
                </w:rPr>
              </m:ctrlPr>
            </m:dPr>
            <m:e>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-1</m:t>
                  </m:r>
                </m:num>
                <m:den>
                  <m:r>
                    <w:rPr>
                      <w:rFonts w:ascii="Cambria Math" w:hAnsi="Cambria Math" w:cstheme="minorHAnsi"/>
                    </w:rPr>
                    <m:t>i</m:t>
                  </m:r>
                </m:den>
              </m:f>
              <m:r>
                <w:rPr>
                  <w:rFonts w:ascii="Cambria Math" w:hAnsi="Cambria Math" w:cstheme="minorHAnsi"/>
                </w:rPr>
                <m:t xml:space="preserve"> </m:t>
              </m:r>
            </m:e>
          </m:d>
        </m:oMath>
      </m:oMathPara>
    </w:p>
    <w:p w14:paraId="179A61E0" w14:textId="77777777" w:rsidR="00E84642" w:rsidRPr="00612FBC" w:rsidRDefault="00E84642" w:rsidP="00E84642">
      <w:pPr>
        <w:rPr>
          <w:rFonts w:asciiTheme="minorHAnsi" w:hAnsiTheme="minorHAnsi" w:cstheme="minorHAnsi"/>
        </w:rPr>
      </w:pPr>
    </w:p>
    <w:p w14:paraId="18A97D22" w14:textId="19499262" w:rsidR="00E84642" w:rsidRPr="00612FBC" w:rsidRDefault="00E84642" w:rsidP="00E84642">
      <w:pPr>
        <w:rPr>
          <w:rFonts w:asciiTheme="minorHAnsi" w:hAnsiTheme="minorHAnsi" w:cstheme="minorHAnsi"/>
        </w:rPr>
      </w:pPr>
      <w:r w:rsidRPr="00612FBC">
        <w:rPr>
          <w:rFonts w:asciiTheme="minorHAnsi" w:hAnsiTheme="minorHAnsi" w:cstheme="minorHAnsi"/>
        </w:rPr>
        <w:t xml:space="preserve">The right side is the formula for the future value of </w:t>
      </w:r>
      <w:r>
        <w:rPr>
          <w:rFonts w:asciiTheme="minorHAnsi" w:hAnsiTheme="minorHAnsi" w:cstheme="minorHAnsi"/>
        </w:rPr>
        <w:t>a simple ordinary</w:t>
      </w:r>
      <w:r w:rsidRPr="00612FBC">
        <w:rPr>
          <w:rFonts w:asciiTheme="minorHAnsi" w:hAnsiTheme="minorHAnsi" w:cstheme="minorHAnsi"/>
        </w:rPr>
        <w:t xml:space="preserve"> annuity. </w:t>
      </w:r>
    </w:p>
    <w:p w14:paraId="39324204" w14:textId="77777777" w:rsidR="00E84642" w:rsidRPr="00612FBC" w:rsidRDefault="00E84642" w:rsidP="00E84642">
      <w:pPr>
        <w:rPr>
          <w:rFonts w:asciiTheme="minorHAnsi" w:hAnsiTheme="minorHAnsi" w:cstheme="minorHAnsi"/>
        </w:rPr>
      </w:pPr>
    </w:p>
    <w:p w14:paraId="581B63ED" w14:textId="23B16F21" w:rsidR="00E84642" w:rsidRDefault="00E84642" w:rsidP="00E84642">
      <w:pPr>
        <w:rPr>
          <w:rFonts w:asciiTheme="minorHAnsi" w:hAnsiTheme="minorHAnsi" w:cstheme="minorHAnsi"/>
        </w:rPr>
      </w:pPr>
      <w:r w:rsidRPr="00612FBC">
        <w:rPr>
          <w:rFonts w:asciiTheme="minorHAnsi" w:hAnsiTheme="minorHAnsi" w:cstheme="minorHAnsi"/>
        </w:rPr>
        <w:t xml:space="preserve">The </w:t>
      </w:r>
      <w:r w:rsidRPr="00612FBC">
        <w:rPr>
          <w:rFonts w:asciiTheme="minorHAnsi" w:hAnsiTheme="minorHAnsi" w:cstheme="minorHAnsi"/>
          <w:i/>
          <w:iCs/>
          <w:u w:val="single"/>
        </w:rPr>
        <w:t>total</w:t>
      </w:r>
      <w:r w:rsidRPr="00612FBC">
        <w:rPr>
          <w:rFonts w:asciiTheme="minorHAnsi" w:hAnsiTheme="minorHAnsi" w:cstheme="minorHAnsi"/>
        </w:rPr>
        <w:t xml:space="preserve"> cash flow </w:t>
      </w:r>
      <w:r w:rsidRPr="00612FBC">
        <w:rPr>
          <w:rFonts w:asciiTheme="minorHAnsi" w:hAnsiTheme="minorHAnsi" w:cstheme="minorHAnsi"/>
          <w:i/>
          <w:iCs/>
          <w:u w:val="single"/>
        </w:rPr>
        <w:t>as of today</w:t>
      </w:r>
      <w:r w:rsidRPr="00612FBC">
        <w:rPr>
          <w:rFonts w:asciiTheme="minorHAnsi" w:hAnsiTheme="minorHAnsi" w:cstheme="minorHAnsi"/>
        </w:rPr>
        <w:t xml:space="preserve"> </w:t>
      </w:r>
      <w:r w:rsidR="00415EAF">
        <w:rPr>
          <w:rFonts w:asciiTheme="minorHAnsi" w:hAnsiTheme="minorHAnsi" w:cstheme="minorHAnsi"/>
        </w:rPr>
        <w:t>must be equal to 0 as well</w:t>
      </w:r>
      <w:r w:rsidRPr="00612FBC">
        <w:rPr>
          <w:rFonts w:asciiTheme="minorHAnsi" w:hAnsiTheme="minorHAnsi" w:cstheme="minorHAnsi"/>
        </w:rPr>
        <w:t>:</w:t>
      </w:r>
    </w:p>
    <w:p w14:paraId="69011157" w14:textId="690313F7" w:rsidR="00415EAF" w:rsidRDefault="00415EAF" w:rsidP="00E84642">
      <w:pPr>
        <w:rPr>
          <w:rFonts w:asciiTheme="minorHAnsi" w:hAnsiTheme="minorHAnsi" w:cstheme="minorHAnsi"/>
        </w:rPr>
      </w:pPr>
    </w:p>
    <w:p w14:paraId="4A5C113E" w14:textId="1E0F37BE" w:rsidR="00415EAF" w:rsidRPr="00BE0980" w:rsidRDefault="00000000" w:rsidP="00415EAF">
      <w:pPr>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 xml:space="preserve"> -P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=0</m:t>
          </m:r>
        </m:oMath>
      </m:oMathPara>
    </w:p>
    <w:p w14:paraId="490E575B" w14:textId="77777777" w:rsidR="00415EAF" w:rsidRPr="00BE0980" w:rsidRDefault="00415EAF" w:rsidP="00415EAF">
      <w:pPr>
        <w:rPr>
          <w:rFonts w:asciiTheme="minorHAnsi" w:hAnsiTheme="minorHAnsi" w:cstheme="minorHAnsi"/>
        </w:rPr>
      </w:pPr>
    </w:p>
    <w:p w14:paraId="463A241C" w14:textId="134A207E" w:rsidR="00415EAF" w:rsidRPr="00BE0980" w:rsidRDefault="00415EAF" w:rsidP="00415EAF">
      <w:pPr>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 xml:space="preserve"> </m:t>
          </m:r>
        </m:oMath>
      </m:oMathPara>
    </w:p>
    <w:p w14:paraId="3F882F26" w14:textId="77777777" w:rsidR="00415EAF" w:rsidRDefault="00415EAF" w:rsidP="00415EAF">
      <w:pPr>
        <w:rPr>
          <w:rFonts w:asciiTheme="minorHAnsi" w:hAnsiTheme="minorHAnsi" w:cstheme="minorHAnsi"/>
        </w:rPr>
      </w:pPr>
    </w:p>
    <w:p w14:paraId="66858AA3" w14:textId="3FBB9A03" w:rsidR="00415EAF" w:rsidRPr="00BE0980" w:rsidRDefault="00415EAF" w:rsidP="00415EAF">
      <w:pPr>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 PMT</m:t>
          </m:r>
          <m:d>
            <m:dPr>
              <m:begChr m:val="["/>
              <m:endChr m:val="]"/>
              <m:ctrlPr>
                <w:rPr>
                  <w:rFonts w:ascii="Cambria Math" w:hAnsi="Cambria Math" w:cstheme="minorHAnsi"/>
                  <w:i/>
                </w:rPr>
              </m:ctrlPr>
            </m:dPr>
            <m:e>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-1</m:t>
                  </m:r>
                </m:num>
                <m:den>
                  <m:r>
                    <w:rPr>
                      <w:rFonts w:ascii="Cambria Math" w:hAnsi="Cambria Math" w:cstheme="minorHAnsi"/>
                    </w:rPr>
                    <m:t>i</m:t>
                  </m:r>
                </m:den>
              </m:f>
              <m:r>
                <w:rPr>
                  <w:rFonts w:ascii="Cambria Math" w:hAnsi="Cambria Math" w:cstheme="minorHAnsi"/>
                </w:rPr>
                <m:t xml:space="preserve"> </m:t>
              </m:r>
            </m:e>
          </m:d>
        </m:oMath>
      </m:oMathPara>
    </w:p>
    <w:p w14:paraId="3621D102" w14:textId="77777777" w:rsidR="00415EAF" w:rsidRPr="00612FBC" w:rsidRDefault="00415EAF" w:rsidP="00E84642">
      <w:pPr>
        <w:rPr>
          <w:rFonts w:asciiTheme="minorHAnsi" w:hAnsiTheme="minorHAnsi" w:cstheme="minorHAnsi"/>
        </w:rPr>
      </w:pPr>
    </w:p>
    <w:p w14:paraId="78A6CCB7" w14:textId="77777777" w:rsidR="00E84642" w:rsidRPr="00612FBC" w:rsidRDefault="00E84642" w:rsidP="00E84642">
      <w:pPr>
        <w:rPr>
          <w:rFonts w:asciiTheme="minorHAnsi" w:hAnsiTheme="minorHAnsi" w:cstheme="minorHAnsi"/>
        </w:rPr>
      </w:pPr>
    </w:p>
    <w:p w14:paraId="32088CE1" w14:textId="4BA61743" w:rsidR="00E84642" w:rsidRDefault="00E84642" w:rsidP="00E84642">
      <w:pPr>
        <w:rPr>
          <w:rFonts w:asciiTheme="minorHAnsi" w:hAnsiTheme="minorHAnsi" w:cstheme="minorHAnsi"/>
        </w:rPr>
      </w:pPr>
      <w:r w:rsidRPr="00612FBC">
        <w:rPr>
          <w:rFonts w:asciiTheme="minorHAnsi" w:hAnsiTheme="minorHAnsi" w:cstheme="minorHAnsi"/>
        </w:rPr>
        <w:t xml:space="preserve">The right side is the formula for the present value of </w:t>
      </w:r>
      <w:r>
        <w:rPr>
          <w:rFonts w:asciiTheme="minorHAnsi" w:hAnsiTheme="minorHAnsi" w:cstheme="minorHAnsi"/>
        </w:rPr>
        <w:t>a simple ordinary</w:t>
      </w:r>
      <w:r w:rsidRPr="00612FBC">
        <w:rPr>
          <w:rFonts w:asciiTheme="minorHAnsi" w:hAnsiTheme="minorHAnsi" w:cstheme="minorHAnsi"/>
        </w:rPr>
        <w:t xml:space="preserve"> annuity. </w:t>
      </w:r>
    </w:p>
    <w:p w14:paraId="5ADA7656" w14:textId="09FAA4AD" w:rsidR="00AD3EFC" w:rsidRDefault="00AD3EFC" w:rsidP="00E84642">
      <w:pPr>
        <w:rPr>
          <w:rFonts w:asciiTheme="minorHAnsi" w:hAnsiTheme="minorHAnsi" w:cstheme="minorHAnsi"/>
        </w:rPr>
      </w:pPr>
    </w:p>
    <w:p w14:paraId="6F8C35BF" w14:textId="0BA6F59E" w:rsidR="00AD3EFC" w:rsidRDefault="00793E38">
      <w:pPr>
        <w:rPr>
          <w:rFonts w:asciiTheme="minorHAnsi" w:hAnsiTheme="minorHAnsi" w:cstheme="minorHAnsi"/>
        </w:rPr>
      </w:pPr>
      <w:r>
        <w:rPr>
          <w:rFonts w:asciiTheme="minorHAnsi" w:hAnsiTheme="minorHAnsi" w:cstheme="minorHAnsi"/>
        </w:rPr>
        <w:t xml:space="preserve">Problems 7 and 8 are </w:t>
      </w:r>
      <w:r w:rsidR="00F23FA7">
        <w:rPr>
          <w:rFonts w:asciiTheme="minorHAnsi" w:hAnsiTheme="minorHAnsi" w:cstheme="minorHAnsi"/>
        </w:rPr>
        <w:t xml:space="preserve">the </w:t>
      </w:r>
      <w:r>
        <w:rPr>
          <w:rFonts w:asciiTheme="minorHAnsi" w:hAnsiTheme="minorHAnsi" w:cstheme="minorHAnsi"/>
        </w:rPr>
        <w:t xml:space="preserve">examples of these techniques. </w:t>
      </w:r>
      <w:r w:rsidR="00AD3EFC">
        <w:rPr>
          <w:rFonts w:asciiTheme="minorHAnsi" w:hAnsiTheme="minorHAnsi" w:cstheme="minorHAnsi"/>
        </w:rPr>
        <w:br w:type="page"/>
      </w:r>
    </w:p>
    <w:p w14:paraId="4FE0ED05" w14:textId="3E10976D" w:rsidR="00AD3EFC" w:rsidRDefault="00AD3EFC" w:rsidP="005425C7">
      <w:pPr>
        <w:pStyle w:val="Heading2"/>
        <w:rPr>
          <w:rFonts w:eastAsiaTheme="minorEastAsia"/>
        </w:rPr>
      </w:pPr>
      <w:bookmarkStart w:id="69" w:name="_Toc163810028"/>
      <w:r w:rsidRPr="00052103">
        <w:rPr>
          <w:rFonts w:eastAsiaTheme="minorEastAsia"/>
        </w:rPr>
        <w:lastRenderedPageBreak/>
        <w:t>Exercises</w:t>
      </w:r>
      <w:bookmarkEnd w:id="69"/>
    </w:p>
    <w:p w14:paraId="35F61657" w14:textId="77777777" w:rsidR="0037657D" w:rsidRDefault="0037657D" w:rsidP="0037657D">
      <w:pPr>
        <w:rPr>
          <w:rFonts w:eastAsiaTheme="minorEastAsia"/>
        </w:rPr>
      </w:pPr>
    </w:p>
    <w:p w14:paraId="52204502" w14:textId="77777777" w:rsidR="0037657D" w:rsidRPr="00EB6428" w:rsidRDefault="0037657D" w:rsidP="0037657D">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421F9EEA" w14:textId="77777777" w:rsidR="0037657D" w:rsidRPr="0037657D" w:rsidRDefault="0037657D" w:rsidP="0037657D">
      <w:pPr>
        <w:rPr>
          <w:rFonts w:eastAsiaTheme="minorEastAsia"/>
        </w:rPr>
      </w:pPr>
    </w:p>
    <w:p w14:paraId="02F1B13C" w14:textId="77777777" w:rsidR="00AD3EFC" w:rsidRDefault="00AD3EFC" w:rsidP="00AD3EFC">
      <w:pPr>
        <w:ind w:left="284"/>
        <w:rPr>
          <w:rFonts w:asciiTheme="minorHAnsi" w:hAnsiTheme="minorHAnsi" w:cstheme="minorHAnsi"/>
          <w:color w:val="000000" w:themeColor="text1"/>
        </w:rPr>
      </w:pPr>
    </w:p>
    <w:p w14:paraId="43956128" w14:textId="2086E532" w:rsidR="009868B3" w:rsidRDefault="009868B3" w:rsidP="0098496A">
      <w:pPr>
        <w:pStyle w:val="ListParagraph"/>
        <w:numPr>
          <w:ilvl w:val="0"/>
          <w:numId w:val="46"/>
        </w:numPr>
        <w:rPr>
          <w:rFonts w:cstheme="minorHAnsi"/>
          <w:color w:val="000000" w:themeColor="text1"/>
        </w:rPr>
      </w:pPr>
      <w:r>
        <w:rPr>
          <w:rFonts w:cstheme="minorHAnsi"/>
          <w:color w:val="000000" w:themeColor="text1"/>
        </w:rPr>
        <w:t>Find the price of a perpetuity providing $400 at the end of every month if the cost of money is 3% compounded quarterly.</w:t>
      </w:r>
    </w:p>
    <w:p w14:paraId="6B50A193" w14:textId="14C4259A" w:rsidR="009868B3" w:rsidRDefault="009868B3" w:rsidP="0098496A">
      <w:pPr>
        <w:pStyle w:val="ListParagraph"/>
        <w:numPr>
          <w:ilvl w:val="0"/>
          <w:numId w:val="46"/>
        </w:numPr>
        <w:rPr>
          <w:rFonts w:cstheme="minorHAnsi"/>
          <w:color w:val="000000" w:themeColor="text1"/>
        </w:rPr>
      </w:pPr>
      <w:r>
        <w:rPr>
          <w:rFonts w:cstheme="minorHAnsi"/>
          <w:color w:val="000000" w:themeColor="text1"/>
        </w:rPr>
        <w:t xml:space="preserve">How much money must a university put into a perpetual account earning 2.3% compounded daily, if the university would like to pay $1,200 scholarship </w:t>
      </w:r>
      <w:r w:rsidR="005425C7">
        <w:rPr>
          <w:rFonts w:cstheme="minorHAnsi"/>
          <w:color w:val="000000" w:themeColor="text1"/>
        </w:rPr>
        <w:t>from</w:t>
      </w:r>
      <w:r>
        <w:rPr>
          <w:rFonts w:cstheme="minorHAnsi"/>
          <w:color w:val="000000" w:themeColor="text1"/>
        </w:rPr>
        <w:t xml:space="preserve"> this account at the beginning of every year?</w:t>
      </w:r>
    </w:p>
    <w:p w14:paraId="7EF432BC" w14:textId="77777777" w:rsidR="00F154AA" w:rsidRPr="00FF115F" w:rsidRDefault="00F154AA" w:rsidP="0098496A">
      <w:pPr>
        <w:pStyle w:val="ListParagraph"/>
        <w:numPr>
          <w:ilvl w:val="0"/>
          <w:numId w:val="46"/>
        </w:numPr>
        <w:rPr>
          <w:rFonts w:cstheme="minorHAnsi"/>
          <w:color w:val="000000" w:themeColor="text1"/>
        </w:rPr>
      </w:pPr>
      <w:r>
        <w:rPr>
          <w:rFonts w:cstheme="minorHAnsi"/>
        </w:rPr>
        <w:t xml:space="preserve">Nadine would like to set up a perpetual donation fund. She has agreed with her bank to deposit some amount today so that, starting three years from today, $50 can be paid towards the donation every quarter. If the bank agreed to guarantee 3% compounded semi-annually, what is the deposit amount? </w:t>
      </w:r>
    </w:p>
    <w:p w14:paraId="6A0BCBA4" w14:textId="77777777" w:rsidR="00806247" w:rsidRDefault="00806247" w:rsidP="0098496A">
      <w:pPr>
        <w:pStyle w:val="ListParagraph"/>
        <w:numPr>
          <w:ilvl w:val="0"/>
          <w:numId w:val="46"/>
        </w:numPr>
        <w:rPr>
          <w:rFonts w:cstheme="minorHAnsi"/>
          <w:color w:val="000000" w:themeColor="text1"/>
        </w:rPr>
      </w:pPr>
      <w:r>
        <w:rPr>
          <w:rFonts w:cstheme="minorHAnsi"/>
          <w:color w:val="000000" w:themeColor="text1"/>
        </w:rPr>
        <w:t xml:space="preserve">What is the most you should pay for a business opportunity today that will provide monthly income of $200 starting 3 years from now? The maintenance of this opportunity will require semi-annual expenses of $350 starting 4 years from now. Assume that your cost of money is 4% compounded quarterly for unlimited terms. </w:t>
      </w:r>
    </w:p>
    <w:p w14:paraId="760E3581" w14:textId="77777777" w:rsidR="00716047" w:rsidRDefault="00716047" w:rsidP="0098496A">
      <w:pPr>
        <w:pStyle w:val="ListParagraph"/>
        <w:numPr>
          <w:ilvl w:val="0"/>
          <w:numId w:val="46"/>
        </w:numPr>
        <w:rPr>
          <w:rFonts w:cstheme="minorHAnsi"/>
          <w:color w:val="000000" w:themeColor="text1"/>
        </w:rPr>
      </w:pPr>
      <w:r w:rsidRPr="00587E82">
        <w:rPr>
          <w:rFonts w:cstheme="minorHAnsi"/>
          <w:color w:val="000000" w:themeColor="text1"/>
        </w:rPr>
        <w:t xml:space="preserve">FSL group invested $500,000 to build a new store. </w:t>
      </w:r>
      <w:r>
        <w:rPr>
          <w:rFonts w:cstheme="minorHAnsi"/>
          <w:color w:val="000000" w:themeColor="text1"/>
        </w:rPr>
        <w:t>T</w:t>
      </w:r>
      <w:r w:rsidRPr="00587E82">
        <w:rPr>
          <w:rFonts w:cstheme="minorHAnsi"/>
          <w:color w:val="000000" w:themeColor="text1"/>
        </w:rPr>
        <w:t xml:space="preserve">he store </w:t>
      </w:r>
      <w:r>
        <w:rPr>
          <w:rFonts w:cstheme="minorHAnsi"/>
          <w:color w:val="000000" w:themeColor="text1"/>
        </w:rPr>
        <w:t xml:space="preserve">will </w:t>
      </w:r>
      <w:r w:rsidRPr="00587E82">
        <w:rPr>
          <w:rFonts w:cstheme="minorHAnsi"/>
          <w:color w:val="000000" w:themeColor="text1"/>
        </w:rPr>
        <w:t>beg</w:t>
      </w:r>
      <w:r>
        <w:rPr>
          <w:rFonts w:cstheme="minorHAnsi"/>
          <w:color w:val="000000" w:themeColor="text1"/>
        </w:rPr>
        <w:t>i</w:t>
      </w:r>
      <w:r w:rsidRPr="00587E82">
        <w:rPr>
          <w:rFonts w:cstheme="minorHAnsi"/>
          <w:color w:val="000000" w:themeColor="text1"/>
        </w:rPr>
        <w:t xml:space="preserve">n bringing profits of $40,000 per year starting </w:t>
      </w:r>
      <w:r>
        <w:rPr>
          <w:rFonts w:cstheme="minorHAnsi"/>
          <w:color w:val="000000" w:themeColor="text1"/>
        </w:rPr>
        <w:t>one year</w:t>
      </w:r>
      <w:r w:rsidRPr="00587E82">
        <w:rPr>
          <w:rFonts w:cstheme="minorHAnsi"/>
          <w:color w:val="000000" w:themeColor="text1"/>
        </w:rPr>
        <w:t xml:space="preserve"> from now. </w:t>
      </w:r>
      <w:r>
        <w:rPr>
          <w:rFonts w:cstheme="minorHAnsi"/>
          <w:color w:val="000000" w:themeColor="text1"/>
        </w:rPr>
        <w:t>What nominal rate, compounded semi-annually, will the store yield?</w:t>
      </w:r>
    </w:p>
    <w:p w14:paraId="79C49851" w14:textId="733D2172" w:rsidR="00BF69CD" w:rsidRPr="00DB541E" w:rsidRDefault="00BF69CD" w:rsidP="0098496A">
      <w:pPr>
        <w:pStyle w:val="ListParagraph"/>
        <w:numPr>
          <w:ilvl w:val="0"/>
          <w:numId w:val="46"/>
        </w:numPr>
        <w:rPr>
          <w:rFonts w:cstheme="minorHAnsi"/>
          <w:color w:val="000000" w:themeColor="text1"/>
        </w:rPr>
      </w:pPr>
      <w:r w:rsidRPr="00D7635C">
        <w:rPr>
          <w:rFonts w:cstheme="minorHAnsi"/>
        </w:rPr>
        <w:t xml:space="preserve">A perpetuity carrying 4.5% annual interest rate and paying end-of-month payments was sold for $50,000. </w:t>
      </w:r>
      <w:r>
        <w:rPr>
          <w:rFonts w:cstheme="minorHAnsi"/>
        </w:rPr>
        <w:t>7 years later</w:t>
      </w:r>
      <w:r w:rsidR="00A33809">
        <w:rPr>
          <w:rFonts w:cstheme="minorHAnsi"/>
        </w:rPr>
        <w:t xml:space="preserve"> (next day after the scheduled interest payment)</w:t>
      </w:r>
      <w:r>
        <w:rPr>
          <w:rFonts w:cstheme="minorHAnsi"/>
        </w:rPr>
        <w:t>, when the market rate became 5% compounded daily, the perpetuity was bought back. What was the buy-back price?</w:t>
      </w:r>
    </w:p>
    <w:p w14:paraId="6CB90E1D" w14:textId="0A888BDF" w:rsidR="008E4CC6" w:rsidRPr="008E4CC6" w:rsidRDefault="008E4CC6" w:rsidP="0098496A">
      <w:pPr>
        <w:pStyle w:val="ListParagraph"/>
        <w:numPr>
          <w:ilvl w:val="0"/>
          <w:numId w:val="46"/>
        </w:numPr>
        <w:rPr>
          <w:rFonts w:cstheme="minorHAnsi"/>
          <w:color w:val="000000" w:themeColor="text1"/>
        </w:rPr>
      </w:pPr>
      <w:r>
        <w:rPr>
          <w:rFonts w:cstheme="minorHAnsi"/>
        </w:rPr>
        <w:t xml:space="preserve">[Challenge] Find the future value of the following annuity </w:t>
      </w:r>
      <w:r w:rsidRPr="00F300B4">
        <w:rPr>
          <w:rFonts w:cstheme="minorHAnsi"/>
          <w:i/>
          <w:iCs/>
        </w:rPr>
        <w:t>by trading perpetuities</w:t>
      </w:r>
      <w:r>
        <w:rPr>
          <w:rFonts w:cstheme="minorHAnsi"/>
        </w:rPr>
        <w:t>: the annuity term is 5 years, the payments of $500 are made at the end of every month and the interest rate is 3% compounded monthly.</w:t>
      </w:r>
    </w:p>
    <w:p w14:paraId="60EE972D" w14:textId="7134F60E" w:rsidR="00E818D7" w:rsidRPr="008E4CC6" w:rsidRDefault="00E818D7" w:rsidP="0098496A">
      <w:pPr>
        <w:pStyle w:val="ListParagraph"/>
        <w:numPr>
          <w:ilvl w:val="0"/>
          <w:numId w:val="46"/>
        </w:numPr>
        <w:rPr>
          <w:rFonts w:cstheme="minorHAnsi"/>
          <w:color w:val="000000" w:themeColor="text1"/>
        </w:rPr>
      </w:pPr>
      <w:r>
        <w:rPr>
          <w:rFonts w:cstheme="minorHAnsi"/>
        </w:rPr>
        <w:t xml:space="preserve">[Challenge] Find the present value of the following annuity </w:t>
      </w:r>
      <w:r w:rsidRPr="00F300B4">
        <w:rPr>
          <w:rFonts w:cstheme="minorHAnsi"/>
          <w:i/>
          <w:iCs/>
        </w:rPr>
        <w:t>by trading perpetuities</w:t>
      </w:r>
      <w:r>
        <w:rPr>
          <w:rFonts w:cstheme="minorHAnsi"/>
        </w:rPr>
        <w:t>: the annuity term is 5 years, the payments of $500 are made at the end of every month and the interest rate is 3% compounded monthly.</w:t>
      </w:r>
    </w:p>
    <w:p w14:paraId="233D879E" w14:textId="77777777" w:rsidR="008E4CC6" w:rsidRPr="00D7635C" w:rsidRDefault="008E4CC6" w:rsidP="00D17E0A">
      <w:pPr>
        <w:pStyle w:val="ListParagraph"/>
        <w:ind w:left="644"/>
        <w:rPr>
          <w:rFonts w:cstheme="minorHAnsi"/>
          <w:color w:val="000000" w:themeColor="text1"/>
        </w:rPr>
      </w:pPr>
    </w:p>
    <w:p w14:paraId="5A85DD5B" w14:textId="1744A3E9" w:rsidR="00D7635C" w:rsidRDefault="00D7635C" w:rsidP="00D7635C">
      <w:pPr>
        <w:rPr>
          <w:rFonts w:cstheme="minorHAnsi"/>
          <w:color w:val="000000" w:themeColor="text1"/>
        </w:rPr>
      </w:pPr>
    </w:p>
    <w:p w14:paraId="3F50D7D1" w14:textId="77777777" w:rsidR="00D7635C" w:rsidRPr="00D7635C" w:rsidRDefault="00D7635C" w:rsidP="00D7635C">
      <w:pPr>
        <w:rPr>
          <w:rFonts w:cstheme="minorHAnsi"/>
          <w:color w:val="000000" w:themeColor="text1"/>
        </w:rPr>
      </w:pPr>
    </w:p>
    <w:p w14:paraId="6F66D812" w14:textId="017569AA" w:rsidR="00FC2E71" w:rsidRDefault="00FC2E71" w:rsidP="00FC2E71">
      <w:pPr>
        <w:rPr>
          <w:rFonts w:eastAsiaTheme="minorEastAsia"/>
          <w:b/>
          <w:bCs/>
        </w:rPr>
      </w:pPr>
      <w:r w:rsidRPr="00052103">
        <w:rPr>
          <w:rFonts w:eastAsiaTheme="minorEastAsia"/>
          <w:b/>
          <w:bCs/>
        </w:rPr>
        <w:t>Answers:</w:t>
      </w:r>
    </w:p>
    <w:p w14:paraId="10635888" w14:textId="77777777" w:rsidR="002677F3" w:rsidRPr="00B8197B" w:rsidRDefault="002677F3" w:rsidP="00FC2E71">
      <w:pPr>
        <w:rPr>
          <w:rFonts w:eastAsiaTheme="minorEastAsia"/>
          <w:b/>
          <w:bCs/>
        </w:rPr>
      </w:pPr>
    </w:p>
    <w:p w14:paraId="577C250C" w14:textId="77777777" w:rsidR="00FC2E71" w:rsidRDefault="00FC2E71" w:rsidP="00FC2E71">
      <w:pPr>
        <w:rPr>
          <w:rFonts w:asciiTheme="minorHAnsi" w:hAnsiTheme="minorHAnsi" w:cstheme="minorHAnsi"/>
        </w:rPr>
      </w:pPr>
      <w:r w:rsidRPr="00D70594">
        <w:rPr>
          <w:rFonts w:asciiTheme="minorHAnsi" w:hAnsiTheme="minorHAnsi" w:cstheme="minorHAnsi"/>
          <w:b/>
          <w:bCs/>
        </w:rPr>
        <w:t>1.</w:t>
      </w:r>
      <w:r>
        <w:rPr>
          <w:rFonts w:asciiTheme="minorHAnsi" w:hAnsiTheme="minorHAnsi" w:cstheme="minorHAnsi"/>
          <w:b/>
          <w:bCs/>
        </w:rPr>
        <w:t xml:space="preserve"> </w:t>
      </w:r>
      <w:r w:rsidRPr="00D70594">
        <w:rPr>
          <w:rFonts w:asciiTheme="minorHAnsi" w:hAnsiTheme="minorHAnsi" w:cstheme="minorHAnsi"/>
        </w:rPr>
        <w:t>$</w:t>
      </w:r>
      <w:r>
        <w:rPr>
          <w:rFonts w:asciiTheme="minorHAnsi" w:hAnsiTheme="minorHAnsi" w:cstheme="minorHAnsi"/>
        </w:rPr>
        <w:t>160,399.34</w:t>
      </w:r>
      <w:r w:rsidRPr="00D70594">
        <w:rPr>
          <w:rFonts w:asciiTheme="minorHAnsi" w:hAnsiTheme="minorHAnsi" w:cstheme="minorHAnsi"/>
        </w:rPr>
        <w:t xml:space="preserve">; </w:t>
      </w:r>
      <w:r w:rsidRPr="00D70594">
        <w:rPr>
          <w:rFonts w:asciiTheme="minorHAnsi" w:hAnsiTheme="minorHAnsi" w:cstheme="minorHAnsi"/>
          <w:b/>
          <w:bCs/>
        </w:rPr>
        <w:t>2.</w:t>
      </w:r>
      <w:r w:rsidRPr="00D70594">
        <w:rPr>
          <w:rFonts w:asciiTheme="minorHAnsi" w:hAnsiTheme="minorHAnsi" w:cstheme="minorHAnsi"/>
          <w:color w:val="000000"/>
        </w:rPr>
        <w:t xml:space="preserve"> $</w:t>
      </w:r>
      <w:r>
        <w:rPr>
          <w:rFonts w:asciiTheme="minorHAnsi" w:hAnsiTheme="minorHAnsi" w:cstheme="minorHAnsi"/>
          <w:color w:val="000000"/>
        </w:rPr>
        <w:t>52,777.86</w:t>
      </w:r>
      <w:r w:rsidRPr="00D70594">
        <w:rPr>
          <w:rFonts w:asciiTheme="minorHAnsi" w:hAnsiTheme="minorHAnsi" w:cstheme="minorHAnsi"/>
        </w:rPr>
        <w:t xml:space="preserve">; </w:t>
      </w:r>
      <w:r w:rsidRPr="00D70594">
        <w:rPr>
          <w:rFonts w:asciiTheme="minorHAnsi" w:hAnsiTheme="minorHAnsi" w:cstheme="minorHAnsi"/>
          <w:b/>
          <w:bCs/>
        </w:rPr>
        <w:t>3.</w:t>
      </w:r>
      <w:r w:rsidRPr="00D70594">
        <w:rPr>
          <w:rFonts w:asciiTheme="minorHAnsi" w:hAnsiTheme="minorHAnsi" w:cstheme="minorHAnsi"/>
        </w:rPr>
        <w:t xml:space="preserve"> $</w:t>
      </w:r>
      <w:r>
        <w:rPr>
          <w:rFonts w:asciiTheme="minorHAnsi" w:hAnsiTheme="minorHAnsi" w:cstheme="minorHAnsi"/>
          <w:color w:val="000000"/>
        </w:rPr>
        <w:t>6,165.45</w:t>
      </w:r>
      <w:r w:rsidRPr="00D70594">
        <w:rPr>
          <w:rFonts w:asciiTheme="minorHAnsi" w:hAnsiTheme="minorHAnsi" w:cstheme="minorHAnsi"/>
        </w:rPr>
        <w:t xml:space="preserve">; </w:t>
      </w:r>
      <w:r w:rsidRPr="00D70594">
        <w:rPr>
          <w:rFonts w:asciiTheme="minorHAnsi" w:hAnsiTheme="minorHAnsi" w:cstheme="minorHAnsi"/>
          <w:b/>
          <w:bCs/>
        </w:rPr>
        <w:t>4.</w:t>
      </w:r>
      <w:r>
        <w:rPr>
          <w:rFonts w:asciiTheme="minorHAnsi" w:hAnsiTheme="minorHAnsi" w:cstheme="minorHAnsi"/>
          <w:color w:val="000000"/>
        </w:rPr>
        <w:t xml:space="preserve"> $38,452.93</w:t>
      </w:r>
      <w:r w:rsidRPr="00D70594">
        <w:rPr>
          <w:rFonts w:asciiTheme="minorHAnsi" w:hAnsiTheme="minorHAnsi" w:cstheme="minorHAnsi"/>
        </w:rPr>
        <w:t xml:space="preserve">; </w:t>
      </w:r>
      <w:r w:rsidRPr="00D70594">
        <w:rPr>
          <w:rFonts w:asciiTheme="minorHAnsi" w:hAnsiTheme="minorHAnsi" w:cstheme="minorHAnsi"/>
          <w:b/>
          <w:bCs/>
        </w:rPr>
        <w:t>5.</w:t>
      </w:r>
      <w:r>
        <w:rPr>
          <w:rFonts w:asciiTheme="minorHAnsi" w:hAnsiTheme="minorHAnsi" w:cstheme="minorHAnsi"/>
          <w:color w:val="000000"/>
        </w:rPr>
        <w:t>7.85%</w:t>
      </w:r>
      <w:r w:rsidRPr="00D70594">
        <w:rPr>
          <w:rFonts w:asciiTheme="minorHAnsi" w:hAnsiTheme="minorHAnsi" w:cstheme="minorHAnsi"/>
        </w:rPr>
        <w:t xml:space="preserve">; </w:t>
      </w:r>
      <w:r w:rsidRPr="00D70594">
        <w:rPr>
          <w:rFonts w:asciiTheme="minorHAnsi" w:hAnsiTheme="minorHAnsi" w:cstheme="minorHAnsi"/>
          <w:b/>
          <w:bCs/>
        </w:rPr>
        <w:t>6</w:t>
      </w:r>
      <w:r w:rsidRPr="00D70594">
        <w:rPr>
          <w:rFonts w:asciiTheme="minorHAnsi" w:hAnsiTheme="minorHAnsi" w:cstheme="minorHAnsi"/>
        </w:rPr>
        <w:t xml:space="preserve">. </w:t>
      </w:r>
      <w:r>
        <w:rPr>
          <w:rFonts w:asciiTheme="minorHAnsi" w:hAnsiTheme="minorHAnsi" w:cstheme="minorHAnsi"/>
        </w:rPr>
        <w:t>$44,909.40</w:t>
      </w:r>
      <w:r w:rsidRPr="00D70594">
        <w:rPr>
          <w:rFonts w:asciiTheme="minorHAnsi" w:hAnsiTheme="minorHAnsi" w:cstheme="minorHAnsi"/>
        </w:rPr>
        <w:t xml:space="preserve">; </w:t>
      </w:r>
      <w:r w:rsidRPr="00D70594">
        <w:rPr>
          <w:rFonts w:asciiTheme="minorHAnsi" w:hAnsiTheme="minorHAnsi" w:cstheme="minorHAnsi"/>
          <w:b/>
          <w:bCs/>
        </w:rPr>
        <w:t>7</w:t>
      </w:r>
      <w:r w:rsidRPr="00D70594">
        <w:rPr>
          <w:rFonts w:asciiTheme="minorHAnsi" w:hAnsiTheme="minorHAnsi" w:cstheme="minorHAnsi"/>
        </w:rPr>
        <w:t>.</w:t>
      </w:r>
      <w:r>
        <w:rPr>
          <w:rFonts w:asciiTheme="minorHAnsi" w:hAnsiTheme="minorHAnsi" w:cstheme="minorHAnsi"/>
        </w:rPr>
        <w:t>32,323.36</w:t>
      </w:r>
      <w:r w:rsidRPr="00D70594">
        <w:rPr>
          <w:rFonts w:asciiTheme="minorHAnsi" w:hAnsiTheme="minorHAnsi" w:cstheme="minorHAnsi"/>
        </w:rPr>
        <w:t xml:space="preserve">; </w:t>
      </w:r>
      <w:r w:rsidRPr="00D70594">
        <w:rPr>
          <w:rFonts w:asciiTheme="minorHAnsi" w:hAnsiTheme="minorHAnsi" w:cstheme="minorHAnsi"/>
          <w:b/>
          <w:bCs/>
        </w:rPr>
        <w:t>8</w:t>
      </w:r>
      <w:r w:rsidRPr="00D70594">
        <w:rPr>
          <w:rFonts w:asciiTheme="minorHAnsi" w:hAnsiTheme="minorHAnsi" w:cstheme="minorHAnsi"/>
        </w:rPr>
        <w:t xml:space="preserve">. </w:t>
      </w:r>
      <w:r>
        <w:rPr>
          <w:rFonts w:asciiTheme="minorHAnsi" w:hAnsiTheme="minorHAnsi" w:cstheme="minorHAnsi"/>
        </w:rPr>
        <w:t>$27,826.18.</w:t>
      </w:r>
    </w:p>
    <w:p w14:paraId="330D9808" w14:textId="23371BCB" w:rsidR="00E84642" w:rsidRPr="00FC2E71" w:rsidRDefault="00FC2E71" w:rsidP="00E84642">
      <w:pPr>
        <w:rPr>
          <w:rFonts w:asciiTheme="minorHAnsi" w:hAnsiTheme="minorHAnsi" w:cstheme="minorHAnsi"/>
        </w:rPr>
      </w:pPr>
      <w:r>
        <w:rPr>
          <w:rFonts w:asciiTheme="minorHAnsi" w:hAnsiTheme="minorHAnsi" w:cstheme="minorHAnsi"/>
        </w:rPr>
        <w:br w:type="page"/>
      </w:r>
    </w:p>
    <w:p w14:paraId="781E4BC5" w14:textId="6200A737" w:rsidR="009A5E30" w:rsidRDefault="009A5E30" w:rsidP="009A5E30">
      <w:pPr>
        <w:pStyle w:val="Heading1"/>
        <w:numPr>
          <w:ilvl w:val="0"/>
          <w:numId w:val="2"/>
        </w:numPr>
        <w:ind w:left="567"/>
      </w:pPr>
      <w:bookmarkStart w:id="70" w:name="_Toc163810029"/>
      <w:r>
        <w:lastRenderedPageBreak/>
        <w:t>Fixed income securities</w:t>
      </w:r>
      <w:bookmarkEnd w:id="70"/>
    </w:p>
    <w:p w14:paraId="58AEEC05" w14:textId="49A16637" w:rsidR="0074471F" w:rsidRDefault="0074471F" w:rsidP="0074471F"/>
    <w:p w14:paraId="4FDB231F" w14:textId="5383DD20" w:rsidR="0074471F" w:rsidRDefault="0074471F" w:rsidP="0074471F">
      <w:pPr>
        <w:rPr>
          <w:rFonts w:asciiTheme="minorHAnsi" w:hAnsiTheme="minorHAnsi" w:cstheme="minorHAnsi"/>
        </w:rPr>
      </w:pPr>
      <w:r w:rsidRPr="0074471F">
        <w:rPr>
          <w:rFonts w:asciiTheme="minorHAnsi" w:hAnsiTheme="minorHAnsi" w:cstheme="minorHAnsi"/>
        </w:rPr>
        <w:t>Fixed in</w:t>
      </w:r>
      <w:r>
        <w:rPr>
          <w:rFonts w:asciiTheme="minorHAnsi" w:hAnsiTheme="minorHAnsi" w:cstheme="minorHAnsi"/>
        </w:rPr>
        <w:t xml:space="preserve">come securities are debt instruments with fully predictable cash flows. </w:t>
      </w:r>
      <w:r w:rsidR="00D811D3">
        <w:rPr>
          <w:rFonts w:asciiTheme="minorHAnsi" w:hAnsiTheme="minorHAnsi" w:cstheme="minorHAnsi"/>
        </w:rPr>
        <w:t xml:space="preserve">There are many types of such securities, and a separate book must be written to describe them adequately. </w:t>
      </w:r>
      <w:r w:rsidR="00503DEC">
        <w:rPr>
          <w:rFonts w:asciiTheme="minorHAnsi" w:hAnsiTheme="minorHAnsi" w:cstheme="minorHAnsi"/>
        </w:rPr>
        <w:t xml:space="preserve">This chapter is not designed to provide a comprehensive coverage of fixed-income securities. </w:t>
      </w:r>
      <w:r w:rsidR="0043004A">
        <w:rPr>
          <w:rFonts w:asciiTheme="minorHAnsi" w:hAnsiTheme="minorHAnsi" w:cstheme="minorHAnsi"/>
        </w:rPr>
        <w:t>Here</w:t>
      </w:r>
      <w:r w:rsidR="00A97061">
        <w:rPr>
          <w:rFonts w:asciiTheme="minorHAnsi" w:hAnsiTheme="minorHAnsi" w:cstheme="minorHAnsi"/>
        </w:rPr>
        <w:t xml:space="preserve"> w</w:t>
      </w:r>
      <w:r w:rsidR="00D811D3">
        <w:rPr>
          <w:rFonts w:asciiTheme="minorHAnsi" w:hAnsiTheme="minorHAnsi" w:cstheme="minorHAnsi"/>
        </w:rPr>
        <w:t xml:space="preserve">e will highlight several such securities </w:t>
      </w:r>
      <w:r w:rsidR="00103FB3">
        <w:rPr>
          <w:rFonts w:asciiTheme="minorHAnsi" w:hAnsiTheme="minorHAnsi" w:cstheme="minorHAnsi"/>
        </w:rPr>
        <w:t>and demonstrate</w:t>
      </w:r>
      <w:r w:rsidR="00D811D3">
        <w:rPr>
          <w:rFonts w:asciiTheme="minorHAnsi" w:hAnsiTheme="minorHAnsi" w:cstheme="minorHAnsi"/>
        </w:rPr>
        <w:t xml:space="preserve"> how the mathematics of interest rates can be used for the</w:t>
      </w:r>
      <w:r w:rsidR="00103FB3">
        <w:rPr>
          <w:rFonts w:asciiTheme="minorHAnsi" w:hAnsiTheme="minorHAnsi" w:cstheme="minorHAnsi"/>
        </w:rPr>
        <w:t>ir</w:t>
      </w:r>
      <w:r w:rsidR="00D811D3">
        <w:rPr>
          <w:rFonts w:asciiTheme="minorHAnsi" w:hAnsiTheme="minorHAnsi" w:cstheme="minorHAnsi"/>
        </w:rPr>
        <w:t xml:space="preserve"> valuation. </w:t>
      </w:r>
    </w:p>
    <w:p w14:paraId="21042671" w14:textId="37437985" w:rsidR="00103FB3" w:rsidRDefault="00103FB3" w:rsidP="0074471F">
      <w:pPr>
        <w:rPr>
          <w:rFonts w:asciiTheme="minorHAnsi" w:hAnsiTheme="minorHAnsi" w:cstheme="minorHAnsi"/>
        </w:rPr>
      </w:pPr>
    </w:p>
    <w:p w14:paraId="075E008B" w14:textId="48520EE7" w:rsidR="00EE54F3" w:rsidRPr="00EE54F3" w:rsidRDefault="003972F3" w:rsidP="00EE54F3">
      <w:pPr>
        <w:pStyle w:val="Heading2"/>
        <w:ind w:left="426"/>
      </w:pPr>
      <w:bookmarkStart w:id="71" w:name="_Toc163810030"/>
      <w:r>
        <w:t>Simple s</w:t>
      </w:r>
      <w:r w:rsidR="003E1F1C">
        <w:t>ecurities</w:t>
      </w:r>
      <w:r>
        <w:t xml:space="preserve"> </w:t>
      </w:r>
      <w:r w:rsidR="00DD132E">
        <w:t>issued</w:t>
      </w:r>
      <w:r>
        <w:t xml:space="preserve"> at the face value</w:t>
      </w:r>
      <w:r w:rsidR="00396E4C">
        <w:t xml:space="preserve"> (GIC, PN)</w:t>
      </w:r>
      <w:bookmarkEnd w:id="71"/>
    </w:p>
    <w:p w14:paraId="776BD18F" w14:textId="7E5363B1" w:rsidR="00844754" w:rsidRDefault="00844754" w:rsidP="0074471F">
      <w:pPr>
        <w:rPr>
          <w:rFonts w:asciiTheme="minorHAnsi" w:hAnsiTheme="minorHAnsi" w:cstheme="minorHAnsi"/>
        </w:rPr>
      </w:pPr>
    </w:p>
    <w:p w14:paraId="76B1F03F" w14:textId="70AE0492" w:rsidR="009C2BC3" w:rsidRDefault="00503DEC" w:rsidP="0074471F">
      <w:pPr>
        <w:rPr>
          <w:rFonts w:asciiTheme="minorHAnsi" w:hAnsiTheme="minorHAnsi" w:cstheme="minorHAnsi"/>
        </w:rPr>
      </w:pPr>
      <w:r>
        <w:rPr>
          <w:rFonts w:asciiTheme="minorHAnsi" w:hAnsiTheme="minorHAnsi" w:cstheme="minorHAnsi"/>
        </w:rPr>
        <w:t>Both Guaranteed Investment Certificates (GIC</w:t>
      </w:r>
      <w:r w:rsidR="00E22F78">
        <w:rPr>
          <w:rFonts w:asciiTheme="minorHAnsi" w:hAnsiTheme="minorHAnsi" w:cstheme="minorHAnsi"/>
        </w:rPr>
        <w:t>s</w:t>
      </w:r>
      <w:r>
        <w:rPr>
          <w:rFonts w:asciiTheme="minorHAnsi" w:hAnsiTheme="minorHAnsi" w:cstheme="minorHAnsi"/>
        </w:rPr>
        <w:t>) and Promissory Notes (PN</w:t>
      </w:r>
      <w:r w:rsidR="00E22F78">
        <w:rPr>
          <w:rFonts w:asciiTheme="minorHAnsi" w:hAnsiTheme="minorHAnsi" w:cstheme="minorHAnsi"/>
        </w:rPr>
        <w:t>s</w:t>
      </w:r>
      <w:r>
        <w:rPr>
          <w:rFonts w:asciiTheme="minorHAnsi" w:hAnsiTheme="minorHAnsi" w:cstheme="minorHAnsi"/>
        </w:rPr>
        <w:t xml:space="preserve">) are </w:t>
      </w:r>
      <w:r w:rsidR="00616744">
        <w:rPr>
          <w:rFonts w:asciiTheme="minorHAnsi" w:hAnsiTheme="minorHAnsi" w:cstheme="minorHAnsi"/>
        </w:rPr>
        <w:t xml:space="preserve">the </w:t>
      </w:r>
      <w:r>
        <w:rPr>
          <w:rFonts w:asciiTheme="minorHAnsi" w:hAnsiTheme="minorHAnsi" w:cstheme="minorHAnsi"/>
        </w:rPr>
        <w:t xml:space="preserve">examples of securities which </w:t>
      </w:r>
      <w:r w:rsidR="00EE54F3">
        <w:rPr>
          <w:rFonts w:asciiTheme="minorHAnsi" w:hAnsiTheme="minorHAnsi" w:cstheme="minorHAnsi"/>
        </w:rPr>
        <w:t>earn</w:t>
      </w:r>
      <w:r>
        <w:rPr>
          <w:rFonts w:asciiTheme="minorHAnsi" w:hAnsiTheme="minorHAnsi" w:cstheme="minorHAnsi"/>
        </w:rPr>
        <w:t xml:space="preserve"> simple </w:t>
      </w:r>
      <w:r w:rsidR="0043004A">
        <w:rPr>
          <w:rFonts w:asciiTheme="minorHAnsi" w:hAnsiTheme="minorHAnsi" w:cstheme="minorHAnsi"/>
        </w:rPr>
        <w:t>interest</w:t>
      </w:r>
      <w:r w:rsidR="00EE54F3">
        <w:rPr>
          <w:rFonts w:asciiTheme="minorHAnsi" w:hAnsiTheme="minorHAnsi" w:cstheme="minorHAnsi"/>
        </w:rPr>
        <w:t xml:space="preserve"> over </w:t>
      </w:r>
      <w:r w:rsidR="00C12777">
        <w:rPr>
          <w:rFonts w:asciiTheme="minorHAnsi" w:hAnsiTheme="minorHAnsi" w:cstheme="minorHAnsi"/>
        </w:rPr>
        <w:t>fixed (locked)</w:t>
      </w:r>
      <w:r w:rsidR="00EE54F3">
        <w:rPr>
          <w:rFonts w:asciiTheme="minorHAnsi" w:hAnsiTheme="minorHAnsi" w:cstheme="minorHAnsi"/>
        </w:rPr>
        <w:t xml:space="preserve"> terms</w:t>
      </w:r>
      <w:r w:rsidR="0043004A">
        <w:rPr>
          <w:rFonts w:asciiTheme="minorHAnsi" w:hAnsiTheme="minorHAnsi" w:cstheme="minorHAnsi"/>
        </w:rPr>
        <w:t xml:space="preserve">. </w:t>
      </w:r>
      <w:r w:rsidR="00EE54F3">
        <w:rPr>
          <w:rFonts w:asciiTheme="minorHAnsi" w:hAnsiTheme="minorHAnsi" w:cstheme="minorHAnsi"/>
        </w:rPr>
        <w:t>Such a security is</w:t>
      </w:r>
      <w:r>
        <w:rPr>
          <w:rFonts w:asciiTheme="minorHAnsi" w:hAnsiTheme="minorHAnsi" w:cstheme="minorHAnsi"/>
        </w:rPr>
        <w:t xml:space="preserve"> issued in </w:t>
      </w:r>
      <w:r w:rsidR="00207B24">
        <w:rPr>
          <w:rFonts w:asciiTheme="minorHAnsi" w:hAnsiTheme="minorHAnsi" w:cstheme="minorHAnsi"/>
        </w:rPr>
        <w:t xml:space="preserve">the </w:t>
      </w:r>
      <w:r>
        <w:rPr>
          <w:rFonts w:asciiTheme="minorHAnsi" w:hAnsiTheme="minorHAnsi" w:cstheme="minorHAnsi"/>
        </w:rPr>
        <w:t xml:space="preserve">exchange of </w:t>
      </w:r>
      <w:r w:rsidR="00EE54F3">
        <w:rPr>
          <w:rFonts w:asciiTheme="minorHAnsi" w:hAnsiTheme="minorHAnsi" w:cstheme="minorHAnsi"/>
        </w:rPr>
        <w:t xml:space="preserve">an </w:t>
      </w:r>
      <w:r>
        <w:rPr>
          <w:rFonts w:asciiTheme="minorHAnsi" w:hAnsiTheme="minorHAnsi" w:cstheme="minorHAnsi"/>
        </w:rPr>
        <w:t>amount</w:t>
      </w:r>
      <w:r w:rsidR="00F06662">
        <w:rPr>
          <w:rFonts w:asciiTheme="minorHAnsi" w:hAnsiTheme="minorHAnsi" w:cstheme="minorHAnsi"/>
        </w:rPr>
        <w:t xml:space="preserve">, called </w:t>
      </w:r>
      <w:r w:rsidR="00F06662" w:rsidRPr="00F06662">
        <w:rPr>
          <w:rFonts w:asciiTheme="minorHAnsi" w:hAnsiTheme="minorHAnsi" w:cstheme="minorHAnsi"/>
          <w:i/>
          <w:iCs/>
        </w:rPr>
        <w:t>the face value</w:t>
      </w:r>
      <w:r w:rsidR="00F06662">
        <w:rPr>
          <w:rFonts w:asciiTheme="minorHAnsi" w:hAnsiTheme="minorHAnsi" w:cstheme="minorHAnsi"/>
        </w:rPr>
        <w:t xml:space="preserve">. At the end of </w:t>
      </w:r>
      <w:r w:rsidR="00EE54F3">
        <w:rPr>
          <w:rFonts w:asciiTheme="minorHAnsi" w:hAnsiTheme="minorHAnsi" w:cstheme="minorHAnsi"/>
        </w:rPr>
        <w:t>the locked</w:t>
      </w:r>
      <w:r w:rsidR="00F06662">
        <w:rPr>
          <w:rFonts w:asciiTheme="minorHAnsi" w:hAnsiTheme="minorHAnsi" w:cstheme="minorHAnsi"/>
        </w:rPr>
        <w:t xml:space="preserve"> term the securit</w:t>
      </w:r>
      <w:r w:rsidR="00286544">
        <w:rPr>
          <w:rFonts w:asciiTheme="minorHAnsi" w:hAnsiTheme="minorHAnsi" w:cstheme="minorHAnsi"/>
        </w:rPr>
        <w:t>y</w:t>
      </w:r>
      <w:r w:rsidR="00F06662">
        <w:rPr>
          <w:rFonts w:asciiTheme="minorHAnsi" w:hAnsiTheme="minorHAnsi" w:cstheme="minorHAnsi"/>
        </w:rPr>
        <w:t xml:space="preserve"> </w:t>
      </w:r>
      <w:r w:rsidR="00F06662" w:rsidRPr="00F06662">
        <w:rPr>
          <w:rFonts w:asciiTheme="minorHAnsi" w:hAnsiTheme="minorHAnsi" w:cstheme="minorHAnsi"/>
          <w:i/>
          <w:iCs/>
        </w:rPr>
        <w:t>mature</w:t>
      </w:r>
      <w:r w:rsidR="00286544">
        <w:rPr>
          <w:rFonts w:asciiTheme="minorHAnsi" w:hAnsiTheme="minorHAnsi" w:cstheme="minorHAnsi"/>
          <w:i/>
          <w:iCs/>
        </w:rPr>
        <w:t>s</w:t>
      </w:r>
      <w:r w:rsidR="00F06662">
        <w:rPr>
          <w:rFonts w:asciiTheme="minorHAnsi" w:hAnsiTheme="minorHAnsi" w:cstheme="minorHAnsi"/>
          <w:i/>
          <w:iCs/>
        </w:rPr>
        <w:t xml:space="preserve">, </w:t>
      </w:r>
      <w:r w:rsidR="00F06662">
        <w:rPr>
          <w:rFonts w:asciiTheme="minorHAnsi" w:hAnsiTheme="minorHAnsi" w:cstheme="minorHAnsi"/>
        </w:rPr>
        <w:t xml:space="preserve">paying the face value together with the </w:t>
      </w:r>
      <w:r w:rsidR="0043004A">
        <w:rPr>
          <w:rFonts w:asciiTheme="minorHAnsi" w:hAnsiTheme="minorHAnsi" w:cstheme="minorHAnsi"/>
        </w:rPr>
        <w:t xml:space="preserve">simple </w:t>
      </w:r>
      <w:r w:rsidR="00F06662">
        <w:rPr>
          <w:rFonts w:asciiTheme="minorHAnsi" w:hAnsiTheme="minorHAnsi" w:cstheme="minorHAnsi"/>
        </w:rPr>
        <w:t xml:space="preserve">interest amount accrued. </w:t>
      </w:r>
    </w:p>
    <w:p w14:paraId="66AC237C" w14:textId="77777777" w:rsidR="009C2BC3" w:rsidRDefault="009C2BC3" w:rsidP="0074471F">
      <w:pPr>
        <w:rPr>
          <w:rFonts w:asciiTheme="minorHAnsi" w:hAnsiTheme="minorHAnsi" w:cstheme="minorHAnsi"/>
        </w:rPr>
      </w:pPr>
    </w:p>
    <w:p w14:paraId="60246A2C" w14:textId="3F7871C4" w:rsidR="00844754" w:rsidRDefault="00D76103" w:rsidP="0074471F">
      <w:pPr>
        <w:rPr>
          <w:rFonts w:asciiTheme="minorHAnsi" w:hAnsiTheme="minorHAnsi" w:cstheme="minorHAnsi"/>
        </w:rPr>
      </w:pPr>
      <w:r>
        <w:rPr>
          <w:rFonts w:asciiTheme="minorHAnsi" w:hAnsiTheme="minorHAnsi" w:cstheme="minorHAnsi"/>
        </w:rPr>
        <w:t>GICs are standardized securities</w:t>
      </w:r>
      <w:r w:rsidR="009C2BC3">
        <w:rPr>
          <w:rFonts w:asciiTheme="minorHAnsi" w:hAnsiTheme="minorHAnsi" w:cstheme="minorHAnsi"/>
        </w:rPr>
        <w:t xml:space="preserve"> </w:t>
      </w:r>
      <w:r>
        <w:rPr>
          <w:rFonts w:asciiTheme="minorHAnsi" w:hAnsiTheme="minorHAnsi" w:cstheme="minorHAnsi"/>
        </w:rPr>
        <w:t xml:space="preserve">that </w:t>
      </w:r>
      <w:r w:rsidR="009C2BC3">
        <w:rPr>
          <w:rFonts w:asciiTheme="minorHAnsi" w:hAnsiTheme="minorHAnsi" w:cstheme="minorHAnsi"/>
        </w:rPr>
        <w:t xml:space="preserve">are locked for the duration of their term: an investor cannot </w:t>
      </w:r>
      <w:r w:rsidR="00186DFD">
        <w:rPr>
          <w:rFonts w:asciiTheme="minorHAnsi" w:hAnsiTheme="minorHAnsi" w:cstheme="minorHAnsi"/>
        </w:rPr>
        <w:t>close</w:t>
      </w:r>
      <w:r>
        <w:rPr>
          <w:rFonts w:asciiTheme="minorHAnsi" w:hAnsiTheme="minorHAnsi" w:cstheme="minorHAnsi"/>
        </w:rPr>
        <w:t xml:space="preserve"> GICs</w:t>
      </w:r>
      <w:r w:rsidR="009C2BC3">
        <w:rPr>
          <w:rFonts w:asciiTheme="minorHAnsi" w:hAnsiTheme="minorHAnsi" w:cstheme="minorHAnsi"/>
          <w:i/>
          <w:iCs/>
        </w:rPr>
        <w:t xml:space="preserve"> </w:t>
      </w:r>
      <w:r w:rsidR="00186DFD">
        <w:rPr>
          <w:rFonts w:asciiTheme="minorHAnsi" w:hAnsiTheme="minorHAnsi" w:cstheme="minorHAnsi"/>
        </w:rPr>
        <w:t>before their maturity</w:t>
      </w:r>
      <w:r w:rsidR="009C2BC3">
        <w:rPr>
          <w:rFonts w:asciiTheme="minorHAnsi" w:hAnsiTheme="minorHAnsi" w:cstheme="minorHAnsi"/>
          <w:i/>
          <w:iCs/>
        </w:rPr>
        <w:t>.</w:t>
      </w:r>
      <w:r w:rsidR="009C2BC3">
        <w:rPr>
          <w:rFonts w:asciiTheme="minorHAnsi" w:hAnsiTheme="minorHAnsi" w:cstheme="minorHAnsi"/>
        </w:rPr>
        <w:t xml:space="preserve"> Because they are locked, investors expect higher returns (as opposed to </w:t>
      </w:r>
      <w:r w:rsidR="00186DFD">
        <w:rPr>
          <w:rFonts w:asciiTheme="minorHAnsi" w:hAnsiTheme="minorHAnsi" w:cstheme="minorHAnsi"/>
        </w:rPr>
        <w:t>unlocked</w:t>
      </w:r>
      <w:r w:rsidR="009C2BC3">
        <w:rPr>
          <w:rFonts w:asciiTheme="minorHAnsi" w:hAnsiTheme="minorHAnsi" w:cstheme="minorHAnsi"/>
        </w:rPr>
        <w:t xml:space="preserve"> accounts</w:t>
      </w:r>
      <w:r w:rsidR="00186DFD">
        <w:rPr>
          <w:rFonts w:asciiTheme="minorHAnsi" w:hAnsiTheme="minorHAnsi" w:cstheme="minorHAnsi"/>
        </w:rPr>
        <w:t xml:space="preserve"> with an equivalent risk profile</w:t>
      </w:r>
      <w:r w:rsidR="009C2BC3">
        <w:rPr>
          <w:rFonts w:asciiTheme="minorHAnsi" w:hAnsiTheme="minorHAnsi" w:cstheme="minorHAnsi"/>
        </w:rPr>
        <w:t xml:space="preserve">). </w:t>
      </w:r>
    </w:p>
    <w:p w14:paraId="05F02979" w14:textId="6973AAD8" w:rsidR="00D76103" w:rsidRDefault="00D76103" w:rsidP="0074471F">
      <w:pPr>
        <w:rPr>
          <w:rFonts w:asciiTheme="minorHAnsi" w:hAnsiTheme="minorHAnsi" w:cstheme="minorHAnsi"/>
        </w:rPr>
      </w:pPr>
    </w:p>
    <w:p w14:paraId="156E20E6" w14:textId="39D6A637" w:rsidR="00D76103" w:rsidRDefault="0087012B" w:rsidP="0074471F">
      <w:pPr>
        <w:rPr>
          <w:rFonts w:asciiTheme="minorHAnsi" w:hAnsiTheme="minorHAnsi" w:cstheme="minorHAnsi"/>
        </w:rPr>
      </w:pPr>
      <w:r>
        <w:rPr>
          <w:rFonts w:asciiTheme="minorHAnsi" w:hAnsiTheme="minorHAnsi" w:cstheme="minorHAnsi"/>
        </w:rPr>
        <w:t>PNs</w:t>
      </w:r>
      <w:r w:rsidR="00D76103">
        <w:rPr>
          <w:rFonts w:asciiTheme="minorHAnsi" w:hAnsiTheme="minorHAnsi" w:cstheme="minorHAnsi"/>
        </w:rPr>
        <w:t xml:space="preserve"> are written by companies </w:t>
      </w:r>
      <w:r w:rsidR="00220C01">
        <w:rPr>
          <w:rFonts w:asciiTheme="minorHAnsi" w:hAnsiTheme="minorHAnsi" w:cstheme="minorHAnsi"/>
        </w:rPr>
        <w:t xml:space="preserve">or individuals </w:t>
      </w:r>
      <w:r w:rsidR="00D76103">
        <w:rPr>
          <w:rFonts w:asciiTheme="minorHAnsi" w:hAnsiTheme="minorHAnsi" w:cstheme="minorHAnsi"/>
        </w:rPr>
        <w:t xml:space="preserve">when they borrow money. These notes guarantee </w:t>
      </w:r>
      <w:r>
        <w:rPr>
          <w:rFonts w:asciiTheme="minorHAnsi" w:hAnsiTheme="minorHAnsi" w:cstheme="minorHAnsi"/>
        </w:rPr>
        <w:t xml:space="preserve">the interest payout </w:t>
      </w:r>
      <w:r w:rsidR="00675E66">
        <w:rPr>
          <w:rFonts w:asciiTheme="minorHAnsi" w:hAnsiTheme="minorHAnsi" w:cstheme="minorHAnsi"/>
        </w:rPr>
        <w:t>at maturity</w:t>
      </w:r>
      <w:r w:rsidR="00116990">
        <w:rPr>
          <w:rFonts w:asciiTheme="minorHAnsi" w:hAnsiTheme="minorHAnsi" w:cstheme="minorHAnsi"/>
        </w:rPr>
        <w:t xml:space="preserve"> and thus </w:t>
      </w:r>
      <w:r w:rsidR="00675E66">
        <w:rPr>
          <w:rFonts w:asciiTheme="minorHAnsi" w:hAnsiTheme="minorHAnsi" w:cstheme="minorHAnsi"/>
        </w:rPr>
        <w:t xml:space="preserve">are </w:t>
      </w:r>
      <w:r>
        <w:rPr>
          <w:rFonts w:asciiTheme="minorHAnsi" w:hAnsiTheme="minorHAnsi" w:cstheme="minorHAnsi"/>
        </w:rPr>
        <w:t>being locked, just as GICs. Whereas GICs are standardized, PN</w:t>
      </w:r>
      <w:r w:rsidR="00116990">
        <w:rPr>
          <w:rFonts w:asciiTheme="minorHAnsi" w:hAnsiTheme="minorHAnsi" w:cstheme="minorHAnsi"/>
        </w:rPr>
        <w:t>s</w:t>
      </w:r>
      <w:r>
        <w:rPr>
          <w:rFonts w:asciiTheme="minorHAnsi" w:hAnsiTheme="minorHAnsi" w:cstheme="minorHAnsi"/>
        </w:rPr>
        <w:t xml:space="preserve"> can be fine-tuned based on borrower-lender negotiations. </w:t>
      </w:r>
      <w:r w:rsidR="00C245CC">
        <w:rPr>
          <w:rFonts w:asciiTheme="minorHAnsi" w:hAnsiTheme="minorHAnsi" w:cstheme="minorHAnsi"/>
        </w:rPr>
        <w:t xml:space="preserve">GICs usually carry less risk of default compared to PNs because they are offered by well-established trust companies, whereas PNs can be issued by </w:t>
      </w:r>
      <w:r w:rsidR="00675E66">
        <w:rPr>
          <w:rFonts w:asciiTheme="minorHAnsi" w:hAnsiTheme="minorHAnsi" w:cstheme="minorHAnsi"/>
        </w:rPr>
        <w:t>a company or an individual</w:t>
      </w:r>
      <w:r w:rsidR="00116990">
        <w:rPr>
          <w:rFonts w:asciiTheme="minorHAnsi" w:hAnsiTheme="minorHAnsi" w:cstheme="minorHAnsi"/>
        </w:rPr>
        <w:t xml:space="preserve"> carrying any risk level</w:t>
      </w:r>
      <w:r w:rsidR="00C245CC">
        <w:rPr>
          <w:rFonts w:asciiTheme="minorHAnsi" w:hAnsiTheme="minorHAnsi" w:cstheme="minorHAnsi"/>
        </w:rPr>
        <w:t xml:space="preserve">. </w:t>
      </w:r>
      <w:r w:rsidR="00116990">
        <w:rPr>
          <w:rFonts w:asciiTheme="minorHAnsi" w:hAnsiTheme="minorHAnsi" w:cstheme="minorHAnsi"/>
        </w:rPr>
        <w:t xml:space="preserve">Of course, the risk </w:t>
      </w:r>
      <w:r w:rsidR="00675E66">
        <w:rPr>
          <w:rFonts w:asciiTheme="minorHAnsi" w:hAnsiTheme="minorHAnsi" w:cstheme="minorHAnsi"/>
        </w:rPr>
        <w:t xml:space="preserve">profile of </w:t>
      </w:r>
      <w:r w:rsidR="00923C63">
        <w:rPr>
          <w:rFonts w:asciiTheme="minorHAnsi" w:hAnsiTheme="minorHAnsi" w:cstheme="minorHAnsi"/>
        </w:rPr>
        <w:t>the borrower</w:t>
      </w:r>
      <w:r w:rsidR="00116990">
        <w:rPr>
          <w:rFonts w:asciiTheme="minorHAnsi" w:hAnsiTheme="minorHAnsi" w:cstheme="minorHAnsi"/>
        </w:rPr>
        <w:t xml:space="preserve"> defines the amount of interest </w:t>
      </w:r>
      <w:r w:rsidR="00392366">
        <w:rPr>
          <w:rFonts w:asciiTheme="minorHAnsi" w:hAnsiTheme="minorHAnsi" w:cstheme="minorHAnsi"/>
        </w:rPr>
        <w:t>offered</w:t>
      </w:r>
      <w:r w:rsidR="00116990">
        <w:rPr>
          <w:rFonts w:asciiTheme="minorHAnsi" w:hAnsiTheme="minorHAnsi" w:cstheme="minorHAnsi"/>
        </w:rPr>
        <w:t>.</w:t>
      </w:r>
    </w:p>
    <w:p w14:paraId="6A072624" w14:textId="2F4F2FD6" w:rsidR="001F4BF1" w:rsidRDefault="001F4BF1" w:rsidP="0074471F">
      <w:pPr>
        <w:rPr>
          <w:rFonts w:asciiTheme="minorHAnsi" w:hAnsiTheme="minorHAnsi" w:cstheme="minorHAnsi"/>
        </w:rPr>
      </w:pPr>
    </w:p>
    <w:p w14:paraId="0BEAE8C8" w14:textId="7B324F0F" w:rsidR="001F4BF1" w:rsidRDefault="001F4BF1" w:rsidP="0074471F">
      <w:pPr>
        <w:rPr>
          <w:rFonts w:asciiTheme="minorHAnsi" w:hAnsiTheme="minorHAnsi" w:cstheme="minorHAnsi"/>
        </w:rPr>
      </w:pPr>
      <w:r>
        <w:rPr>
          <w:rFonts w:asciiTheme="minorHAnsi" w:hAnsiTheme="minorHAnsi" w:cstheme="minorHAnsi"/>
        </w:rPr>
        <w:t xml:space="preserve">Because GICs and </w:t>
      </w:r>
      <w:r w:rsidR="00EA22B7">
        <w:rPr>
          <w:rFonts w:asciiTheme="minorHAnsi" w:hAnsiTheme="minorHAnsi" w:cstheme="minorHAnsi"/>
        </w:rPr>
        <w:t>PNs are locked for the duration of the term</w:t>
      </w:r>
      <w:r w:rsidR="008552F8">
        <w:rPr>
          <w:rFonts w:asciiTheme="minorHAnsi" w:hAnsiTheme="minorHAnsi" w:cstheme="minorHAnsi"/>
        </w:rPr>
        <w:t xml:space="preserve"> and because all interest is paid at once at maturity</w:t>
      </w:r>
      <w:r w:rsidR="00356B62">
        <w:rPr>
          <w:rFonts w:asciiTheme="minorHAnsi" w:hAnsiTheme="minorHAnsi" w:cstheme="minorHAnsi"/>
        </w:rPr>
        <w:t xml:space="preserve">, </w:t>
      </w:r>
      <w:r w:rsidR="00EA22B7">
        <w:rPr>
          <w:rFonts w:asciiTheme="minorHAnsi" w:hAnsiTheme="minorHAnsi" w:cstheme="minorHAnsi"/>
        </w:rPr>
        <w:t xml:space="preserve">the interest rate they bear can be </w:t>
      </w:r>
      <w:r w:rsidR="008552F8">
        <w:rPr>
          <w:rFonts w:asciiTheme="minorHAnsi" w:hAnsiTheme="minorHAnsi" w:cstheme="minorHAnsi"/>
        </w:rPr>
        <w:t xml:space="preserve">quoted as </w:t>
      </w:r>
      <w:r w:rsidR="00EA22B7">
        <w:rPr>
          <w:rFonts w:asciiTheme="minorHAnsi" w:hAnsiTheme="minorHAnsi" w:cstheme="minorHAnsi"/>
        </w:rPr>
        <w:t xml:space="preserve">a simple interest rate. </w:t>
      </w:r>
      <w:r w:rsidR="00366B95">
        <w:rPr>
          <w:rFonts w:asciiTheme="minorHAnsi" w:hAnsiTheme="minorHAnsi" w:cstheme="minorHAnsi"/>
        </w:rPr>
        <w:t xml:space="preserve">Using simple interest rate makes </w:t>
      </w:r>
      <w:r w:rsidR="005C5413">
        <w:rPr>
          <w:rFonts w:asciiTheme="minorHAnsi" w:hAnsiTheme="minorHAnsi" w:cstheme="minorHAnsi"/>
        </w:rPr>
        <w:t xml:space="preserve">such instruments straightforward for </w:t>
      </w:r>
      <w:r w:rsidR="00FA5073">
        <w:rPr>
          <w:rFonts w:asciiTheme="minorHAnsi" w:hAnsiTheme="minorHAnsi" w:cstheme="minorHAnsi"/>
        </w:rPr>
        <w:t xml:space="preserve">borrowers and </w:t>
      </w:r>
      <w:r w:rsidR="005C5413">
        <w:rPr>
          <w:rFonts w:asciiTheme="minorHAnsi" w:hAnsiTheme="minorHAnsi" w:cstheme="minorHAnsi"/>
        </w:rPr>
        <w:t>investors</w:t>
      </w:r>
      <w:r w:rsidR="00067B75">
        <w:rPr>
          <w:rStyle w:val="FootnoteReference"/>
          <w:rFonts w:asciiTheme="minorHAnsi" w:hAnsiTheme="minorHAnsi" w:cstheme="minorHAnsi"/>
        </w:rPr>
        <w:footnoteReference w:id="28"/>
      </w:r>
      <w:r w:rsidR="005C5413">
        <w:rPr>
          <w:rFonts w:asciiTheme="minorHAnsi" w:hAnsiTheme="minorHAnsi" w:cstheme="minorHAnsi"/>
        </w:rPr>
        <w:t xml:space="preserve">. </w:t>
      </w:r>
    </w:p>
    <w:p w14:paraId="548B0512" w14:textId="744E6EFC" w:rsidR="00F06662" w:rsidRDefault="00F06662" w:rsidP="0074471F">
      <w:pPr>
        <w:rPr>
          <w:rFonts w:asciiTheme="minorHAnsi" w:hAnsiTheme="minorHAnsi" w:cstheme="minorHAnsi"/>
        </w:rPr>
      </w:pPr>
    </w:p>
    <w:p w14:paraId="38F0891C" w14:textId="2673D19B" w:rsidR="008E5C1A" w:rsidRDefault="00904A9B" w:rsidP="00904A9B">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10.1: </w:t>
      </w:r>
      <w:r w:rsidR="008E5C1A">
        <w:rPr>
          <w:rFonts w:asciiTheme="minorHAnsi" w:hAnsiTheme="minorHAnsi" w:cstheme="minorHAnsi"/>
          <w:b/>
          <w:bCs/>
        </w:rPr>
        <w:t xml:space="preserve">At the time of its maturity, </w:t>
      </w:r>
      <w:r>
        <w:rPr>
          <w:rFonts w:asciiTheme="minorHAnsi" w:hAnsiTheme="minorHAnsi" w:cstheme="minorHAnsi"/>
          <w:b/>
          <w:bCs/>
        </w:rPr>
        <w:t xml:space="preserve">Alisa </w:t>
      </w:r>
      <w:r w:rsidR="008E5C1A">
        <w:rPr>
          <w:rFonts w:asciiTheme="minorHAnsi" w:hAnsiTheme="minorHAnsi" w:cstheme="minorHAnsi"/>
          <w:b/>
          <w:bCs/>
        </w:rPr>
        <w:t>will earn $2,340 of interest</w:t>
      </w:r>
      <w:r>
        <w:rPr>
          <w:rFonts w:asciiTheme="minorHAnsi" w:hAnsiTheme="minorHAnsi" w:cstheme="minorHAnsi"/>
          <w:b/>
          <w:bCs/>
        </w:rPr>
        <w:t xml:space="preserve"> </w:t>
      </w:r>
      <w:r w:rsidR="008E5C1A">
        <w:rPr>
          <w:rFonts w:asciiTheme="minorHAnsi" w:hAnsiTheme="minorHAnsi" w:cstheme="minorHAnsi"/>
          <w:b/>
          <w:bCs/>
        </w:rPr>
        <w:t>from the</w:t>
      </w:r>
      <w:r w:rsidR="00E22F78">
        <w:rPr>
          <w:rFonts w:asciiTheme="minorHAnsi" w:hAnsiTheme="minorHAnsi" w:cstheme="minorHAnsi"/>
          <w:b/>
          <w:bCs/>
        </w:rPr>
        <w:t xml:space="preserve"> </w:t>
      </w:r>
      <w:r w:rsidR="008E5C1A">
        <w:rPr>
          <w:rFonts w:asciiTheme="minorHAnsi" w:hAnsiTheme="minorHAnsi" w:cstheme="minorHAnsi"/>
          <w:b/>
          <w:bCs/>
        </w:rPr>
        <w:t>4-</w:t>
      </w:r>
      <w:r w:rsidR="00E22F78">
        <w:rPr>
          <w:rFonts w:asciiTheme="minorHAnsi" w:hAnsiTheme="minorHAnsi" w:cstheme="minorHAnsi"/>
          <w:b/>
          <w:bCs/>
        </w:rPr>
        <w:t>year</w:t>
      </w:r>
      <w:r>
        <w:rPr>
          <w:rFonts w:asciiTheme="minorHAnsi" w:hAnsiTheme="minorHAnsi" w:cstheme="minorHAnsi"/>
          <w:b/>
          <w:bCs/>
        </w:rPr>
        <w:t xml:space="preserve"> GICs</w:t>
      </w:r>
      <w:r w:rsidR="00E22F78">
        <w:rPr>
          <w:rFonts w:asciiTheme="minorHAnsi" w:hAnsiTheme="minorHAnsi" w:cstheme="minorHAnsi"/>
          <w:b/>
          <w:bCs/>
        </w:rPr>
        <w:t xml:space="preserve">, </w:t>
      </w:r>
      <w:r w:rsidR="008E5C1A">
        <w:rPr>
          <w:rFonts w:asciiTheme="minorHAnsi" w:hAnsiTheme="minorHAnsi" w:cstheme="minorHAnsi"/>
          <w:b/>
          <w:bCs/>
        </w:rPr>
        <w:t>bearing</w:t>
      </w:r>
      <w:r w:rsidR="00E22F78">
        <w:rPr>
          <w:rFonts w:asciiTheme="minorHAnsi" w:hAnsiTheme="minorHAnsi" w:cstheme="minorHAnsi"/>
          <w:b/>
          <w:bCs/>
        </w:rPr>
        <w:t xml:space="preserve"> </w:t>
      </w:r>
      <w:r w:rsidR="008E5C1A">
        <w:rPr>
          <w:rFonts w:asciiTheme="minorHAnsi" w:hAnsiTheme="minorHAnsi" w:cstheme="minorHAnsi"/>
          <w:b/>
          <w:bCs/>
        </w:rPr>
        <w:t xml:space="preserve">3% </w:t>
      </w:r>
      <w:r w:rsidR="001F4BF1">
        <w:rPr>
          <w:rFonts w:asciiTheme="minorHAnsi" w:hAnsiTheme="minorHAnsi" w:cstheme="minorHAnsi"/>
          <w:b/>
          <w:bCs/>
        </w:rPr>
        <w:t>p.a</w:t>
      </w:r>
      <w:r w:rsidR="001E4076">
        <w:rPr>
          <w:rFonts w:asciiTheme="minorHAnsi" w:hAnsiTheme="minorHAnsi" w:cstheme="minorHAnsi"/>
          <w:b/>
          <w:bCs/>
        </w:rPr>
        <w:t>.</w:t>
      </w:r>
      <w:r w:rsidR="008E5C1A">
        <w:rPr>
          <w:rFonts w:asciiTheme="minorHAnsi" w:hAnsiTheme="minorHAnsi" w:cstheme="minorHAnsi"/>
          <w:b/>
          <w:bCs/>
        </w:rPr>
        <w:t xml:space="preserve"> How much did she invest into the GICs?</w:t>
      </w:r>
    </w:p>
    <w:p w14:paraId="479B48F5" w14:textId="77777777" w:rsidR="001F4BF1" w:rsidRDefault="001F4BF1" w:rsidP="00904A9B">
      <w:pPr>
        <w:rPr>
          <w:rFonts w:asciiTheme="minorHAnsi" w:hAnsiTheme="minorHAnsi" w:cstheme="minorHAnsi"/>
          <w:b/>
          <w:bCs/>
        </w:rPr>
      </w:pPr>
    </w:p>
    <w:p w14:paraId="762752DE" w14:textId="0A87B6F6" w:rsidR="008E5C1A" w:rsidRPr="008E5C1A" w:rsidRDefault="008E5C1A" w:rsidP="00904A9B">
      <w:pPr>
        <w:rPr>
          <w:rFonts w:asciiTheme="minorHAnsi" w:hAnsiTheme="minorHAnsi"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rt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2,340</m:t>
              </m:r>
            </m:num>
            <m:den>
              <m:r>
                <w:rPr>
                  <w:rFonts w:ascii="Cambria Math" w:hAnsi="Cambria Math" w:cstheme="minorHAnsi"/>
                </w:rPr>
                <m:t>0.03×4</m:t>
              </m:r>
            </m:den>
          </m:f>
          <m:r>
            <w:rPr>
              <w:rFonts w:ascii="Cambria Math" w:hAnsi="Cambria Math" w:cstheme="minorHAnsi"/>
            </w:rPr>
            <m:t>=19,500</m:t>
          </m:r>
        </m:oMath>
      </m:oMathPara>
    </w:p>
    <w:p w14:paraId="3A6A2B9F" w14:textId="61555721" w:rsidR="00F06662" w:rsidRDefault="00F06662" w:rsidP="0074471F">
      <w:pPr>
        <w:rPr>
          <w:rFonts w:asciiTheme="minorHAnsi" w:hAnsiTheme="minorHAnsi" w:cstheme="minorHAnsi"/>
        </w:rPr>
      </w:pPr>
    </w:p>
    <w:p w14:paraId="43528EFF" w14:textId="08299A7B" w:rsidR="005116FD" w:rsidRPr="005116FD" w:rsidRDefault="00163F0C" w:rsidP="005116FD">
      <w:pPr>
        <w:ind w:left="284"/>
        <w:rPr>
          <w:rFonts w:asciiTheme="minorHAnsi" w:hAnsiTheme="minorHAnsi" w:cstheme="minorHAnsi"/>
        </w:rPr>
      </w:pPr>
      <w:r>
        <w:rPr>
          <w:rFonts w:asciiTheme="minorHAnsi" w:hAnsiTheme="minorHAnsi" w:cstheme="minorHAnsi"/>
        </w:rPr>
        <w:t xml:space="preserve">Thus, Alisa invested $19,500 four years before GICs matured. Alisa could not withdraw the amount before maturity, since GICs are locked investments. </w:t>
      </w:r>
    </w:p>
    <w:p w14:paraId="5144A7F9" w14:textId="303A544D" w:rsidR="005116FD" w:rsidRDefault="005116FD" w:rsidP="005116F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48C0D109" w14:textId="28200F8D" w:rsidR="00F170A1" w:rsidRDefault="00F170A1" w:rsidP="005116FD">
      <w:pPr>
        <w:ind w:left="284"/>
        <w:jc w:val="right"/>
        <w:rPr>
          <w:rFonts w:asciiTheme="minorHAnsi" w:hAnsiTheme="minorHAnsi" w:cstheme="minorHAnsi"/>
          <w:b/>
          <w:bCs/>
        </w:rPr>
      </w:pPr>
    </w:p>
    <w:p w14:paraId="5CDD0505" w14:textId="613B73DA" w:rsidR="00F170A1" w:rsidRDefault="00F170A1" w:rsidP="00F170A1">
      <w:pPr>
        <w:rPr>
          <w:rFonts w:asciiTheme="minorHAnsi" w:hAnsiTheme="minorHAnsi" w:cstheme="minorHAnsi"/>
          <w:b/>
          <w:bCs/>
        </w:rPr>
      </w:pPr>
      <w:r w:rsidRPr="00E752B9">
        <w:rPr>
          <w:rFonts w:asciiTheme="minorHAnsi" w:hAnsiTheme="minorHAnsi" w:cstheme="minorHAnsi"/>
          <w:b/>
          <w:bCs/>
        </w:rPr>
        <w:lastRenderedPageBreak/>
        <w:t xml:space="preserve">Example </w:t>
      </w:r>
      <w:r>
        <w:rPr>
          <w:rFonts w:asciiTheme="minorHAnsi" w:hAnsiTheme="minorHAnsi" w:cstheme="minorHAnsi"/>
          <w:b/>
          <w:bCs/>
        </w:rPr>
        <w:t xml:space="preserve">10.2: New World Corporation (NWC) issued a 200-day promissory note with the face value of $100,000 and bearing 6.5% </w:t>
      </w:r>
      <w:r w:rsidR="004853EC">
        <w:rPr>
          <w:rFonts w:asciiTheme="minorHAnsi" w:hAnsiTheme="minorHAnsi" w:cstheme="minorHAnsi"/>
          <w:b/>
          <w:bCs/>
        </w:rPr>
        <w:t>per annum.</w:t>
      </w:r>
      <w:r>
        <w:rPr>
          <w:rFonts w:asciiTheme="minorHAnsi" w:hAnsiTheme="minorHAnsi" w:cstheme="minorHAnsi"/>
          <w:b/>
          <w:bCs/>
        </w:rPr>
        <w:t xml:space="preserve"> </w:t>
      </w:r>
      <w:r w:rsidR="005E2D22">
        <w:rPr>
          <w:rFonts w:asciiTheme="minorHAnsi" w:hAnsiTheme="minorHAnsi" w:cstheme="minorHAnsi"/>
          <w:b/>
          <w:bCs/>
        </w:rPr>
        <w:t>What was the value of the note for NWC</w:t>
      </w:r>
      <w:r w:rsidR="00817766">
        <w:rPr>
          <w:rFonts w:asciiTheme="minorHAnsi" w:hAnsiTheme="minorHAnsi" w:cstheme="minorHAnsi"/>
          <w:b/>
          <w:bCs/>
        </w:rPr>
        <w:t xml:space="preserve"> </w:t>
      </w:r>
      <w:r w:rsidR="000A45BE">
        <w:rPr>
          <w:rFonts w:asciiTheme="minorHAnsi" w:hAnsiTheme="minorHAnsi" w:cstheme="minorHAnsi"/>
          <w:b/>
          <w:bCs/>
        </w:rPr>
        <w:t>eighty</w:t>
      </w:r>
      <w:r w:rsidR="00261998">
        <w:rPr>
          <w:rFonts w:asciiTheme="minorHAnsi" w:hAnsiTheme="minorHAnsi" w:cstheme="minorHAnsi"/>
          <w:b/>
          <w:bCs/>
        </w:rPr>
        <w:t xml:space="preserve"> days later if, at that time</w:t>
      </w:r>
      <w:r w:rsidR="005E2D22">
        <w:rPr>
          <w:rFonts w:asciiTheme="minorHAnsi" w:hAnsiTheme="minorHAnsi" w:cstheme="minorHAnsi"/>
          <w:b/>
          <w:bCs/>
        </w:rPr>
        <w:t xml:space="preserve">, </w:t>
      </w:r>
      <w:r w:rsidR="003D456D">
        <w:rPr>
          <w:rFonts w:asciiTheme="minorHAnsi" w:hAnsiTheme="minorHAnsi" w:cstheme="minorHAnsi"/>
          <w:b/>
          <w:bCs/>
        </w:rPr>
        <w:t>the corporation could invest money a</w:t>
      </w:r>
      <w:r w:rsidR="00261998">
        <w:rPr>
          <w:rFonts w:asciiTheme="minorHAnsi" w:hAnsiTheme="minorHAnsi" w:cstheme="minorHAnsi"/>
          <w:b/>
          <w:bCs/>
        </w:rPr>
        <w:t>t</w:t>
      </w:r>
      <w:r w:rsidR="005E2D22">
        <w:rPr>
          <w:rFonts w:asciiTheme="minorHAnsi" w:hAnsiTheme="minorHAnsi" w:cstheme="minorHAnsi"/>
          <w:b/>
          <w:bCs/>
        </w:rPr>
        <w:t xml:space="preserve"> 5.3% compounded semi-annually?</w:t>
      </w:r>
    </w:p>
    <w:p w14:paraId="16D70B22" w14:textId="52D2C5CE" w:rsidR="004853EC" w:rsidRDefault="004853EC" w:rsidP="00F170A1">
      <w:pPr>
        <w:rPr>
          <w:rFonts w:asciiTheme="minorHAnsi" w:hAnsiTheme="minorHAnsi" w:cstheme="minorHAnsi"/>
          <w:b/>
          <w:bCs/>
        </w:rPr>
      </w:pPr>
    </w:p>
    <w:p w14:paraId="5B4AF89D" w14:textId="1E0EF277" w:rsidR="00BD5977" w:rsidRDefault="007D07B8" w:rsidP="00BD5977">
      <w:pPr>
        <w:ind w:left="284"/>
        <w:rPr>
          <w:rFonts w:asciiTheme="minorHAnsi" w:hAnsiTheme="minorHAnsi" w:cstheme="minorHAnsi"/>
        </w:rPr>
      </w:pPr>
      <w:r w:rsidRPr="007D07B8">
        <w:rPr>
          <w:rFonts w:asciiTheme="minorHAnsi" w:hAnsiTheme="minorHAnsi" w:cstheme="minorHAnsi"/>
        </w:rPr>
        <w:t xml:space="preserve">The </w:t>
      </w:r>
      <w:r>
        <w:rPr>
          <w:rFonts w:asciiTheme="minorHAnsi" w:hAnsiTheme="minorHAnsi" w:cstheme="minorHAnsi"/>
        </w:rPr>
        <w:t xml:space="preserve">note </w:t>
      </w:r>
      <w:r w:rsidR="00EB6C56" w:rsidRPr="00EB6C56">
        <w:rPr>
          <w:rFonts w:asciiTheme="minorHAnsi" w:hAnsiTheme="minorHAnsi" w:cstheme="minorHAnsi"/>
          <w:i/>
          <w:iCs/>
        </w:rPr>
        <w:t>must</w:t>
      </w:r>
      <w:r>
        <w:rPr>
          <w:rFonts w:asciiTheme="minorHAnsi" w:hAnsiTheme="minorHAnsi" w:cstheme="minorHAnsi"/>
        </w:rPr>
        <w:t xml:space="preserve"> mature in 200 days according to the rate specified in the note. </w:t>
      </w:r>
      <w:r w:rsidR="00BD5977">
        <w:rPr>
          <w:rFonts w:asciiTheme="minorHAnsi" w:hAnsiTheme="minorHAnsi" w:cstheme="minorHAnsi"/>
        </w:rPr>
        <w:t>The maturity value must be:</w:t>
      </w:r>
    </w:p>
    <w:p w14:paraId="1DE7969B" w14:textId="77777777" w:rsidR="00BD5977" w:rsidRPr="00BD5977" w:rsidRDefault="00BD5977" w:rsidP="00BD5977">
      <w:pPr>
        <w:ind w:left="284"/>
        <w:rPr>
          <w:rFonts w:asciiTheme="minorHAnsi" w:hAnsiTheme="minorHAnsi" w:cstheme="minorHAnsi"/>
        </w:rPr>
      </w:pPr>
      <m:oMathPara>
        <m:oMath>
          <m:r>
            <w:rPr>
              <w:rFonts w:ascii="Cambria Math" w:hAnsi="Cambria Math" w:cstheme="minorHAnsi"/>
            </w:rPr>
            <m:t>S=P</m:t>
          </m:r>
          <m:d>
            <m:dPr>
              <m:ctrlPr>
                <w:rPr>
                  <w:rFonts w:ascii="Cambria Math" w:hAnsi="Cambria Math" w:cstheme="minorHAnsi"/>
                  <w:i/>
                </w:rPr>
              </m:ctrlPr>
            </m:dPr>
            <m:e>
              <m:r>
                <w:rPr>
                  <w:rFonts w:ascii="Cambria Math" w:hAnsi="Cambria Math" w:cstheme="minorHAnsi"/>
                </w:rPr>
                <m:t>1+rt</m:t>
              </m:r>
            </m:e>
          </m:d>
        </m:oMath>
      </m:oMathPara>
    </w:p>
    <w:p w14:paraId="0467AC2B" w14:textId="77777777" w:rsidR="00BD5977" w:rsidRPr="00BD5977" w:rsidRDefault="00BD5977" w:rsidP="007D07B8">
      <w:pPr>
        <w:ind w:left="284"/>
        <w:rPr>
          <w:rFonts w:asciiTheme="minorHAnsi" w:hAnsiTheme="minorHAnsi" w:cstheme="minorHAnsi"/>
        </w:rPr>
      </w:pPr>
    </w:p>
    <w:p w14:paraId="588988EE" w14:textId="0A6A7FF8" w:rsidR="00BD5977" w:rsidRPr="00BD5977" w:rsidRDefault="00BD5977" w:rsidP="00BD5977">
      <w:pPr>
        <w:ind w:left="284"/>
        <w:rPr>
          <w:rFonts w:asciiTheme="minorHAnsi" w:hAnsiTheme="minorHAnsi" w:cstheme="minorHAnsi"/>
        </w:rPr>
      </w:pPr>
      <m:oMathPara>
        <m:oMath>
          <m:r>
            <w:rPr>
              <w:rFonts w:ascii="Cambria Math" w:hAnsi="Cambria Math" w:cstheme="minorHAnsi"/>
            </w:rPr>
            <m:t xml:space="preserve"> S=100,000</m:t>
          </m:r>
          <m:d>
            <m:dPr>
              <m:ctrlPr>
                <w:rPr>
                  <w:rFonts w:ascii="Cambria Math" w:hAnsi="Cambria Math" w:cstheme="minorHAnsi"/>
                  <w:i/>
                </w:rPr>
              </m:ctrlPr>
            </m:dPr>
            <m:e>
              <m:r>
                <w:rPr>
                  <w:rFonts w:ascii="Cambria Math" w:hAnsi="Cambria Math" w:cstheme="minorHAnsi"/>
                </w:rPr>
                <m:t>1+0.065×</m:t>
              </m:r>
              <m:f>
                <m:fPr>
                  <m:ctrlPr>
                    <w:rPr>
                      <w:rFonts w:ascii="Cambria Math" w:hAnsi="Cambria Math" w:cstheme="minorHAnsi"/>
                      <w:i/>
                    </w:rPr>
                  </m:ctrlPr>
                </m:fPr>
                <m:num>
                  <m:r>
                    <w:rPr>
                      <w:rFonts w:ascii="Cambria Math" w:hAnsi="Cambria Math" w:cstheme="minorHAnsi"/>
                    </w:rPr>
                    <m:t>200</m:t>
                  </m:r>
                </m:num>
                <m:den>
                  <m:r>
                    <w:rPr>
                      <w:rFonts w:ascii="Cambria Math" w:hAnsi="Cambria Math" w:cstheme="minorHAnsi"/>
                    </w:rPr>
                    <m:t>365</m:t>
                  </m:r>
                </m:den>
              </m:f>
            </m:e>
          </m:d>
          <m:r>
            <w:rPr>
              <w:rFonts w:ascii="Cambria Math" w:hAnsi="Cambria Math" w:cstheme="minorHAnsi"/>
            </w:rPr>
            <m:t>=103,561.64</m:t>
          </m:r>
        </m:oMath>
      </m:oMathPara>
    </w:p>
    <w:p w14:paraId="305C1E54" w14:textId="77777777" w:rsidR="00EB6C56" w:rsidRDefault="00EB6C56" w:rsidP="00BD5977">
      <w:pPr>
        <w:ind w:left="284"/>
        <w:rPr>
          <w:rFonts w:asciiTheme="minorHAnsi" w:hAnsiTheme="minorHAnsi" w:cstheme="minorHAnsi"/>
        </w:rPr>
      </w:pPr>
    </w:p>
    <w:p w14:paraId="4407391C" w14:textId="6B216674" w:rsidR="00EB6C56" w:rsidRDefault="00EB6C56" w:rsidP="00EB6C56">
      <w:pPr>
        <w:ind w:left="284"/>
        <w:rPr>
          <w:rFonts w:asciiTheme="minorHAnsi" w:hAnsiTheme="minorHAnsi" w:cstheme="minorHAnsi"/>
        </w:rPr>
      </w:pPr>
      <w:r>
        <w:rPr>
          <w:rFonts w:asciiTheme="minorHAnsi" w:hAnsiTheme="minorHAnsi" w:cstheme="minorHAnsi"/>
        </w:rPr>
        <w:t>This means that NWC must have $1</w:t>
      </w:r>
      <w:r w:rsidR="00316450">
        <w:rPr>
          <w:rFonts w:asciiTheme="minorHAnsi" w:hAnsiTheme="minorHAnsi" w:cstheme="minorHAnsi"/>
        </w:rPr>
        <w:t>0</w:t>
      </w:r>
      <w:r>
        <w:rPr>
          <w:rFonts w:asciiTheme="minorHAnsi" w:hAnsiTheme="minorHAnsi" w:cstheme="minorHAnsi"/>
        </w:rPr>
        <w:t xml:space="preserve">3,561.64 ready to pay once </w:t>
      </w:r>
      <w:r w:rsidR="00CD27C0">
        <w:rPr>
          <w:rFonts w:asciiTheme="minorHAnsi" w:hAnsiTheme="minorHAnsi" w:cstheme="minorHAnsi"/>
        </w:rPr>
        <w:t>the note</w:t>
      </w:r>
      <w:r>
        <w:rPr>
          <w:rFonts w:asciiTheme="minorHAnsi" w:hAnsiTheme="minorHAnsi" w:cstheme="minorHAnsi"/>
        </w:rPr>
        <w:t xml:space="preserve"> matures 200 days since </w:t>
      </w:r>
      <w:r w:rsidR="009B31B7">
        <w:rPr>
          <w:rFonts w:asciiTheme="minorHAnsi" w:hAnsiTheme="minorHAnsi" w:cstheme="minorHAnsi"/>
        </w:rPr>
        <w:t>the</w:t>
      </w:r>
      <w:r>
        <w:rPr>
          <w:rFonts w:asciiTheme="minorHAnsi" w:hAnsiTheme="minorHAnsi" w:cstheme="minorHAnsi"/>
        </w:rPr>
        <w:t xml:space="preserve"> issue date. </w:t>
      </w:r>
      <w:r w:rsidR="008151C8">
        <w:rPr>
          <w:rFonts w:asciiTheme="minorHAnsi" w:hAnsiTheme="minorHAnsi" w:cstheme="minorHAnsi"/>
        </w:rPr>
        <w:t xml:space="preserve">The value of the note 120 days before maturity is </w:t>
      </w:r>
      <w:r w:rsidR="008151C8" w:rsidRPr="008151C8">
        <w:rPr>
          <w:rFonts w:asciiTheme="minorHAnsi" w:hAnsiTheme="minorHAnsi" w:cstheme="minorHAnsi"/>
        </w:rPr>
        <w:t>the</w:t>
      </w:r>
      <w:r w:rsidR="008151C8">
        <w:rPr>
          <w:rFonts w:asciiTheme="minorHAnsi" w:hAnsiTheme="minorHAnsi" w:cstheme="minorHAnsi"/>
        </w:rPr>
        <w:t xml:space="preserve"> present value based on the current investment rate</w:t>
      </w:r>
      <w:r w:rsidR="009B31B7">
        <w:rPr>
          <w:rFonts w:asciiTheme="minorHAnsi" w:hAnsiTheme="minorHAnsi" w:cstheme="minorHAnsi"/>
        </w:rPr>
        <w:t>:</w:t>
      </w:r>
    </w:p>
    <w:p w14:paraId="1B2D024F" w14:textId="28BE4AEC" w:rsidR="00316450" w:rsidRDefault="00316450" w:rsidP="00EB6C56">
      <w:pPr>
        <w:ind w:left="284"/>
        <w:rPr>
          <w:rFonts w:asciiTheme="minorHAnsi" w:hAnsiTheme="minorHAnsi" w:cstheme="minorHAnsi"/>
        </w:rPr>
      </w:pPr>
    </w:p>
    <w:p w14:paraId="274CF862" w14:textId="60634B1F" w:rsidR="00316450" w:rsidRDefault="00316450" w:rsidP="00EB6C56">
      <w:pPr>
        <w:ind w:left="284"/>
        <w:rPr>
          <w:rFonts w:asciiTheme="minorHAnsi" w:hAnsiTheme="minorHAnsi" w:cstheme="minorHAnsi"/>
        </w:rPr>
      </w:pPr>
      <m:oMathPara>
        <m:oMath>
          <m:r>
            <w:rPr>
              <w:rFonts w:ascii="Cambria Math" w:hAnsi="Cambria Math" w:cstheme="minorHAnsi"/>
            </w:rPr>
            <m:t>PV=FV</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oMath>
      </m:oMathPara>
    </w:p>
    <w:p w14:paraId="2BBA1883" w14:textId="1D4B2EF0" w:rsidR="009B31B7" w:rsidRDefault="009B31B7" w:rsidP="00EB6C56">
      <w:pPr>
        <w:ind w:left="284"/>
        <w:rPr>
          <w:rFonts w:asciiTheme="minorHAnsi" w:hAnsiTheme="minorHAnsi" w:cstheme="minorHAnsi"/>
        </w:rPr>
      </w:pPr>
    </w:p>
    <w:p w14:paraId="68545C64" w14:textId="105B6FA0" w:rsidR="009B31B7" w:rsidRPr="00316450" w:rsidRDefault="009B31B7" w:rsidP="00EB6C56">
      <w:pPr>
        <w:ind w:left="284"/>
        <w:rPr>
          <w:rFonts w:asciiTheme="minorHAnsi" w:hAnsiTheme="minorHAnsi" w:cstheme="minorHAnsi"/>
        </w:rPr>
      </w:pPr>
      <m:oMathPara>
        <m:oMath>
          <m:r>
            <w:rPr>
              <w:rFonts w:ascii="Cambria Math" w:hAnsi="Cambria Math" w:cstheme="minorHAnsi"/>
            </w:rPr>
            <m:t>PV=103,561.64</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0.053</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120</m:t>
                  </m:r>
                </m:num>
                <m:den>
                  <m:r>
                    <w:rPr>
                      <w:rFonts w:ascii="Cambria Math" w:hAnsi="Cambria Math" w:cstheme="minorHAnsi"/>
                    </w:rPr>
                    <m:t>365</m:t>
                  </m:r>
                </m:den>
              </m:f>
            </m:sup>
          </m:sSup>
          <m:r>
            <w:rPr>
              <w:rFonts w:ascii="Cambria Math" w:hAnsi="Cambria Math" w:cstheme="minorHAnsi"/>
            </w:rPr>
            <m:t>=101,795.84</m:t>
          </m:r>
        </m:oMath>
      </m:oMathPara>
    </w:p>
    <w:p w14:paraId="1ED5FF67" w14:textId="12B3E7B1" w:rsidR="00316450" w:rsidRDefault="00316450" w:rsidP="00EB6C56">
      <w:pPr>
        <w:ind w:left="284"/>
        <w:rPr>
          <w:rFonts w:asciiTheme="minorHAnsi" w:hAnsiTheme="minorHAnsi" w:cstheme="minorHAnsi"/>
        </w:rPr>
      </w:pPr>
    </w:p>
    <w:p w14:paraId="218FD5C8" w14:textId="3D4AC65F" w:rsidR="00542B03" w:rsidRPr="00542B03" w:rsidRDefault="00CD27C0" w:rsidP="00083874">
      <w:pPr>
        <w:ind w:left="284"/>
        <w:rPr>
          <w:rFonts w:asciiTheme="minorHAnsi" w:hAnsiTheme="minorHAnsi" w:cstheme="minorHAnsi"/>
        </w:rPr>
      </w:pPr>
      <w:r>
        <w:rPr>
          <w:rFonts w:asciiTheme="minorHAnsi" w:hAnsiTheme="minorHAnsi" w:cstheme="minorHAnsi"/>
        </w:rPr>
        <w:t>In other words</w:t>
      </w:r>
      <w:r w:rsidR="009E5D32">
        <w:rPr>
          <w:rFonts w:asciiTheme="minorHAnsi" w:hAnsiTheme="minorHAnsi" w:cstheme="minorHAnsi"/>
        </w:rPr>
        <w:t>, k</w:t>
      </w:r>
      <w:r w:rsidR="00B400C0">
        <w:rPr>
          <w:rFonts w:asciiTheme="minorHAnsi" w:hAnsiTheme="minorHAnsi" w:cstheme="minorHAnsi"/>
        </w:rPr>
        <w:t xml:space="preserve">nowing that it must pay $103,561.64 at maturity, </w:t>
      </w:r>
      <w:r w:rsidR="008F6F31">
        <w:rPr>
          <w:rFonts w:asciiTheme="minorHAnsi" w:hAnsiTheme="minorHAnsi" w:cstheme="minorHAnsi"/>
        </w:rPr>
        <w:t xml:space="preserve">120 before </w:t>
      </w:r>
      <w:r w:rsidR="00861BC3">
        <w:rPr>
          <w:rFonts w:asciiTheme="minorHAnsi" w:hAnsiTheme="minorHAnsi" w:cstheme="minorHAnsi"/>
        </w:rPr>
        <w:t xml:space="preserve">the </w:t>
      </w:r>
      <w:r w:rsidR="008F6F31">
        <w:rPr>
          <w:rFonts w:asciiTheme="minorHAnsi" w:hAnsiTheme="minorHAnsi" w:cstheme="minorHAnsi"/>
        </w:rPr>
        <w:t xml:space="preserve">maturity </w:t>
      </w:r>
      <w:r w:rsidR="00B400C0">
        <w:rPr>
          <w:rFonts w:asciiTheme="minorHAnsi" w:hAnsiTheme="minorHAnsi" w:cstheme="minorHAnsi"/>
        </w:rPr>
        <w:t xml:space="preserve">NWC </w:t>
      </w:r>
      <w:r w:rsidR="009E5D32">
        <w:rPr>
          <w:rFonts w:asciiTheme="minorHAnsi" w:hAnsiTheme="minorHAnsi" w:cstheme="minorHAnsi"/>
        </w:rPr>
        <w:t>would have</w:t>
      </w:r>
      <w:r w:rsidR="00B400C0">
        <w:rPr>
          <w:rFonts w:asciiTheme="minorHAnsi" w:hAnsiTheme="minorHAnsi" w:cstheme="minorHAnsi"/>
        </w:rPr>
        <w:t xml:space="preserve"> to </w:t>
      </w:r>
      <w:r w:rsidR="00A632DE">
        <w:rPr>
          <w:rFonts w:asciiTheme="minorHAnsi" w:hAnsiTheme="minorHAnsi" w:cstheme="minorHAnsi"/>
        </w:rPr>
        <w:t>invest</w:t>
      </w:r>
      <w:r w:rsidR="00B400C0">
        <w:rPr>
          <w:rFonts w:asciiTheme="minorHAnsi" w:hAnsiTheme="minorHAnsi" w:cstheme="minorHAnsi"/>
        </w:rPr>
        <w:t xml:space="preserve"> $101,795.84. </w:t>
      </w:r>
    </w:p>
    <w:p w14:paraId="4BF32BB2" w14:textId="77777777" w:rsidR="00F170A1" w:rsidRPr="00B17DDE" w:rsidRDefault="00F170A1" w:rsidP="00F170A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6054C317" w14:textId="70E67F74" w:rsidR="003972F3" w:rsidRDefault="003972F3" w:rsidP="003972F3">
      <w:pPr>
        <w:rPr>
          <w:rFonts w:asciiTheme="minorHAnsi" w:hAnsiTheme="minorHAnsi" w:cstheme="minorHAnsi"/>
          <w:b/>
          <w:bCs/>
        </w:rPr>
      </w:pPr>
    </w:p>
    <w:p w14:paraId="07BA462C" w14:textId="090C9CCA" w:rsidR="003972F3" w:rsidRPr="00EE54F3" w:rsidRDefault="003972F3" w:rsidP="003972F3">
      <w:pPr>
        <w:pStyle w:val="Heading2"/>
        <w:ind w:left="426"/>
      </w:pPr>
      <w:bookmarkStart w:id="72" w:name="_Toc163810031"/>
      <w:r>
        <w:t xml:space="preserve">Simple securities </w:t>
      </w:r>
      <w:r w:rsidR="00DD132E">
        <w:t>issued</w:t>
      </w:r>
      <w:r>
        <w:t xml:space="preserve"> at the discounted value</w:t>
      </w:r>
      <w:r w:rsidR="00396E4C">
        <w:t xml:space="preserve"> (CP, T-bill)</w:t>
      </w:r>
      <w:bookmarkEnd w:id="72"/>
    </w:p>
    <w:p w14:paraId="12415F02" w14:textId="77777777" w:rsidR="003972F3" w:rsidRDefault="003972F3" w:rsidP="003972F3">
      <w:pPr>
        <w:rPr>
          <w:rFonts w:asciiTheme="minorHAnsi" w:hAnsiTheme="minorHAnsi" w:cstheme="minorHAnsi"/>
        </w:rPr>
      </w:pPr>
    </w:p>
    <w:p w14:paraId="20644FB5" w14:textId="5F706755" w:rsidR="005116FD" w:rsidRDefault="00861BC3" w:rsidP="003972F3">
      <w:pPr>
        <w:rPr>
          <w:rFonts w:asciiTheme="minorHAnsi" w:hAnsiTheme="minorHAnsi" w:cstheme="minorHAnsi"/>
        </w:rPr>
      </w:pPr>
      <w:r>
        <w:rPr>
          <w:rFonts w:asciiTheme="minorHAnsi" w:hAnsiTheme="minorHAnsi" w:cstheme="minorHAnsi"/>
        </w:rPr>
        <w:t>Commercial papers (CPs) and Treasur</w:t>
      </w:r>
      <w:r w:rsidR="0066750C">
        <w:rPr>
          <w:rFonts w:asciiTheme="minorHAnsi" w:hAnsiTheme="minorHAnsi" w:cstheme="minorHAnsi"/>
        </w:rPr>
        <w:t>y</w:t>
      </w:r>
      <w:r>
        <w:rPr>
          <w:rFonts w:asciiTheme="minorHAnsi" w:hAnsiTheme="minorHAnsi" w:cstheme="minorHAnsi"/>
        </w:rPr>
        <w:t xml:space="preserve"> Bills (T-bills) are </w:t>
      </w:r>
      <w:r w:rsidR="00D741C7">
        <w:rPr>
          <w:rFonts w:asciiTheme="minorHAnsi" w:hAnsiTheme="minorHAnsi" w:cstheme="minorHAnsi"/>
        </w:rPr>
        <w:t>other</w:t>
      </w:r>
      <w:r w:rsidR="00DE0289">
        <w:rPr>
          <w:rFonts w:asciiTheme="minorHAnsi" w:hAnsiTheme="minorHAnsi" w:cstheme="minorHAnsi"/>
        </w:rPr>
        <w:t xml:space="preserve"> examples of </w:t>
      </w:r>
      <w:r w:rsidR="00D741C7">
        <w:rPr>
          <w:rFonts w:asciiTheme="minorHAnsi" w:hAnsiTheme="minorHAnsi" w:cstheme="minorHAnsi"/>
        </w:rPr>
        <w:t xml:space="preserve">locked </w:t>
      </w:r>
      <w:r w:rsidR="00DE0289">
        <w:rPr>
          <w:rFonts w:asciiTheme="minorHAnsi" w:hAnsiTheme="minorHAnsi" w:cstheme="minorHAnsi"/>
        </w:rPr>
        <w:t xml:space="preserve">debt instruments based on the simple interest rate. </w:t>
      </w:r>
      <w:r w:rsidR="00D741C7">
        <w:rPr>
          <w:rFonts w:asciiTheme="minorHAnsi" w:hAnsiTheme="minorHAnsi" w:cstheme="minorHAnsi"/>
        </w:rPr>
        <w:t>Typically, their maturity value (</w:t>
      </w:r>
      <w:r w:rsidR="00D741C7" w:rsidRPr="00D741C7">
        <w:rPr>
          <w:rFonts w:asciiTheme="minorHAnsi" w:hAnsiTheme="minorHAnsi" w:cstheme="minorHAnsi"/>
          <w:i/>
          <w:iCs/>
        </w:rPr>
        <w:t>the face value</w:t>
      </w:r>
      <w:r w:rsidR="00B81265">
        <w:rPr>
          <w:rFonts w:asciiTheme="minorHAnsi" w:hAnsiTheme="minorHAnsi" w:cstheme="minorHAnsi"/>
        </w:rPr>
        <w:t xml:space="preserve"> or</w:t>
      </w:r>
      <w:r w:rsidR="00D741C7">
        <w:rPr>
          <w:rFonts w:asciiTheme="minorHAnsi" w:hAnsiTheme="minorHAnsi" w:cstheme="minorHAnsi"/>
        </w:rPr>
        <w:t xml:space="preserve"> </w:t>
      </w:r>
      <w:r w:rsidR="00D741C7" w:rsidRPr="00D741C7">
        <w:rPr>
          <w:rFonts w:asciiTheme="minorHAnsi" w:hAnsiTheme="minorHAnsi" w:cstheme="minorHAnsi"/>
          <w:i/>
          <w:iCs/>
        </w:rPr>
        <w:t>the par value</w:t>
      </w:r>
      <w:r w:rsidR="00D741C7">
        <w:rPr>
          <w:rFonts w:asciiTheme="minorHAnsi" w:hAnsiTheme="minorHAnsi" w:cstheme="minorHAnsi"/>
        </w:rPr>
        <w:t>) is set in advance, so that these securities are issued at a discounted price</w:t>
      </w:r>
      <w:r w:rsidR="00A25ED8">
        <w:rPr>
          <w:rFonts w:asciiTheme="minorHAnsi" w:hAnsiTheme="minorHAnsi" w:cstheme="minorHAnsi"/>
        </w:rPr>
        <w:t xml:space="preserve"> to account for the necessary interest</w:t>
      </w:r>
      <w:r w:rsidR="00D741C7">
        <w:rPr>
          <w:rFonts w:asciiTheme="minorHAnsi" w:hAnsiTheme="minorHAnsi" w:cstheme="minorHAnsi"/>
        </w:rPr>
        <w:t xml:space="preserve">. </w:t>
      </w:r>
    </w:p>
    <w:p w14:paraId="02B86F67" w14:textId="78966C26" w:rsidR="00803770" w:rsidRDefault="00803770" w:rsidP="003972F3">
      <w:pPr>
        <w:rPr>
          <w:rFonts w:asciiTheme="minorHAnsi" w:hAnsiTheme="minorHAnsi" w:cstheme="minorHAnsi"/>
        </w:rPr>
      </w:pPr>
    </w:p>
    <w:p w14:paraId="3DBFF4AE" w14:textId="74F1BC1E" w:rsidR="00803770" w:rsidRDefault="00803770" w:rsidP="003972F3">
      <w:pPr>
        <w:rPr>
          <w:rFonts w:asciiTheme="minorHAnsi" w:hAnsiTheme="minorHAnsi" w:cstheme="minorHAnsi"/>
        </w:rPr>
      </w:pPr>
      <w:r>
        <w:rPr>
          <w:rFonts w:asciiTheme="minorHAnsi" w:hAnsiTheme="minorHAnsi" w:cstheme="minorHAnsi"/>
        </w:rPr>
        <w:t xml:space="preserve">CPs are issued by </w:t>
      </w:r>
      <w:r w:rsidR="009F42D3">
        <w:rPr>
          <w:rFonts w:asciiTheme="minorHAnsi" w:hAnsiTheme="minorHAnsi" w:cstheme="minorHAnsi"/>
        </w:rPr>
        <w:t>companies</w:t>
      </w:r>
      <w:r>
        <w:rPr>
          <w:rFonts w:asciiTheme="minorHAnsi" w:hAnsiTheme="minorHAnsi" w:cstheme="minorHAnsi"/>
        </w:rPr>
        <w:t xml:space="preserve"> and are unsecured short-term dept instruments. T-bills are issued </w:t>
      </w:r>
      <w:r w:rsidR="0066750C">
        <w:rPr>
          <w:rFonts w:asciiTheme="minorHAnsi" w:hAnsiTheme="minorHAnsi" w:cstheme="minorHAnsi"/>
        </w:rPr>
        <w:t xml:space="preserve">and backed </w:t>
      </w:r>
      <w:r>
        <w:rPr>
          <w:rFonts w:asciiTheme="minorHAnsi" w:hAnsiTheme="minorHAnsi" w:cstheme="minorHAnsi"/>
        </w:rPr>
        <w:t>by governments and have very low</w:t>
      </w:r>
      <w:r w:rsidR="00186923">
        <w:rPr>
          <w:rFonts w:asciiTheme="minorHAnsi" w:hAnsiTheme="minorHAnsi" w:cstheme="minorHAnsi"/>
        </w:rPr>
        <w:t xml:space="preserve"> risk profile (sometimes even risk-free </w:t>
      </w:r>
      <w:r>
        <w:rPr>
          <w:rFonts w:asciiTheme="minorHAnsi" w:hAnsiTheme="minorHAnsi" w:cstheme="minorHAnsi"/>
        </w:rPr>
        <w:t>profile</w:t>
      </w:r>
      <w:r w:rsidR="00186923">
        <w:rPr>
          <w:rFonts w:asciiTheme="minorHAnsi" w:hAnsiTheme="minorHAnsi" w:cstheme="minorHAnsi"/>
        </w:rPr>
        <w:t>)</w:t>
      </w:r>
      <w:r>
        <w:rPr>
          <w:rFonts w:asciiTheme="minorHAnsi" w:hAnsiTheme="minorHAnsi" w:cstheme="minorHAnsi"/>
        </w:rPr>
        <w:t xml:space="preserve">. </w:t>
      </w:r>
      <w:r w:rsidR="0066750C">
        <w:rPr>
          <w:rFonts w:asciiTheme="minorHAnsi" w:hAnsiTheme="minorHAnsi" w:cstheme="minorHAnsi"/>
        </w:rPr>
        <w:t xml:space="preserve">Of course, low risk profile means that T-bills will pay low interest. </w:t>
      </w:r>
    </w:p>
    <w:p w14:paraId="2E21B782" w14:textId="5E89B311" w:rsidR="00710802" w:rsidRDefault="00710802" w:rsidP="00163F0C">
      <w:pPr>
        <w:ind w:left="284"/>
        <w:rPr>
          <w:rFonts w:asciiTheme="minorHAnsi" w:hAnsiTheme="minorHAnsi" w:cstheme="minorHAnsi"/>
        </w:rPr>
      </w:pPr>
    </w:p>
    <w:p w14:paraId="78430FC2" w14:textId="06C58BE3" w:rsidR="00043C53" w:rsidRDefault="00710802" w:rsidP="0071080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10.3: On September 18, 2020, Galt Pizza issued a commercial paper having the face value of $10,000. </w:t>
      </w:r>
      <w:r w:rsidR="008D6260">
        <w:rPr>
          <w:rFonts w:asciiTheme="minorHAnsi" w:hAnsiTheme="minorHAnsi" w:cstheme="minorHAnsi"/>
          <w:b/>
          <w:bCs/>
        </w:rPr>
        <w:t>If</w:t>
      </w:r>
      <w:r>
        <w:rPr>
          <w:rFonts w:asciiTheme="minorHAnsi" w:hAnsiTheme="minorHAnsi" w:cstheme="minorHAnsi"/>
          <w:b/>
          <w:bCs/>
        </w:rPr>
        <w:t xml:space="preserve"> </w:t>
      </w:r>
      <w:r w:rsidR="00C40354">
        <w:rPr>
          <w:rFonts w:asciiTheme="minorHAnsi" w:hAnsiTheme="minorHAnsi" w:cstheme="minorHAnsi"/>
          <w:b/>
          <w:bCs/>
        </w:rPr>
        <w:t>the paper was issued at $9,</w:t>
      </w:r>
      <w:r w:rsidR="00F81797">
        <w:rPr>
          <w:rFonts w:asciiTheme="minorHAnsi" w:hAnsiTheme="minorHAnsi" w:cstheme="minorHAnsi"/>
          <w:b/>
          <w:bCs/>
        </w:rPr>
        <w:t>8</w:t>
      </w:r>
      <w:r w:rsidR="00C40354">
        <w:rPr>
          <w:rFonts w:asciiTheme="minorHAnsi" w:hAnsiTheme="minorHAnsi" w:cstheme="minorHAnsi"/>
          <w:b/>
          <w:bCs/>
        </w:rPr>
        <w:t>80 and its maturity day was December 17, 2020</w:t>
      </w:r>
      <w:r w:rsidR="008D6260">
        <w:rPr>
          <w:rFonts w:asciiTheme="minorHAnsi" w:hAnsiTheme="minorHAnsi" w:cstheme="minorHAnsi"/>
          <w:b/>
          <w:bCs/>
        </w:rPr>
        <w:t>, what was the rate it yielded?</w:t>
      </w:r>
    </w:p>
    <w:p w14:paraId="41ADB6B1" w14:textId="77777777" w:rsidR="00AD3520" w:rsidRDefault="00AD3520" w:rsidP="00710802">
      <w:pPr>
        <w:rPr>
          <w:rFonts w:asciiTheme="minorHAnsi" w:hAnsiTheme="minorHAnsi" w:cstheme="minorHAnsi"/>
          <w:b/>
          <w:bCs/>
        </w:rPr>
      </w:pPr>
    </w:p>
    <w:p w14:paraId="6A9934A0" w14:textId="2DB06E47" w:rsidR="00AD3520" w:rsidRDefault="00AD3520" w:rsidP="00C84C61">
      <w:pPr>
        <w:ind w:left="284"/>
        <w:rPr>
          <w:rFonts w:asciiTheme="minorHAnsi" w:hAnsiTheme="minorHAnsi" w:cstheme="minorHAnsi"/>
        </w:rPr>
      </w:pPr>
      <w:r w:rsidRPr="00AD3520">
        <w:rPr>
          <w:rFonts w:asciiTheme="minorHAnsi" w:hAnsiTheme="minorHAnsi" w:cstheme="minorHAnsi"/>
        </w:rPr>
        <w:t xml:space="preserve">This </w:t>
      </w:r>
      <w:r>
        <w:rPr>
          <w:rFonts w:asciiTheme="minorHAnsi" w:hAnsiTheme="minorHAnsi" w:cstheme="minorHAnsi"/>
        </w:rPr>
        <w:t xml:space="preserve">was a </w:t>
      </w:r>
      <w:r w:rsidR="009834CA">
        <w:rPr>
          <w:rFonts w:asciiTheme="minorHAnsi" w:hAnsiTheme="minorHAnsi" w:cstheme="minorHAnsi"/>
        </w:rPr>
        <w:t>90</w:t>
      </w:r>
      <w:r>
        <w:rPr>
          <w:rFonts w:asciiTheme="minorHAnsi" w:hAnsiTheme="minorHAnsi" w:cstheme="minorHAnsi"/>
        </w:rPr>
        <w:t>-day commercial paper which earned $</w:t>
      </w:r>
      <w:r w:rsidR="003972F3">
        <w:rPr>
          <w:rFonts w:asciiTheme="minorHAnsi" w:hAnsiTheme="minorHAnsi" w:cstheme="minorHAnsi"/>
        </w:rPr>
        <w:t>1</w:t>
      </w:r>
      <w:r>
        <w:rPr>
          <w:rFonts w:asciiTheme="minorHAnsi" w:hAnsiTheme="minorHAnsi" w:cstheme="minorHAnsi"/>
        </w:rPr>
        <w:t xml:space="preserve">20 of interest over the </w:t>
      </w:r>
      <w:r w:rsidR="009834CA">
        <w:rPr>
          <w:rFonts w:asciiTheme="minorHAnsi" w:hAnsiTheme="minorHAnsi" w:cstheme="minorHAnsi"/>
        </w:rPr>
        <w:t>90</w:t>
      </w:r>
      <w:r>
        <w:rPr>
          <w:rFonts w:asciiTheme="minorHAnsi" w:hAnsiTheme="minorHAnsi" w:cstheme="minorHAnsi"/>
        </w:rPr>
        <w:t xml:space="preserve"> days. We can now find the interest rate</w:t>
      </w:r>
      <w:r w:rsidR="00C84C61">
        <w:rPr>
          <w:rFonts w:asciiTheme="minorHAnsi" w:hAnsiTheme="minorHAnsi" w:cstheme="minorHAnsi"/>
        </w:rPr>
        <w:t xml:space="preserve"> (notice that 2020 was a leap year)</w:t>
      </w:r>
      <w:r>
        <w:rPr>
          <w:rFonts w:asciiTheme="minorHAnsi" w:hAnsiTheme="minorHAnsi" w:cstheme="minorHAnsi"/>
        </w:rPr>
        <w:t>:</w:t>
      </w:r>
    </w:p>
    <w:p w14:paraId="28791927" w14:textId="77777777" w:rsidR="00C84C61" w:rsidRDefault="00C84C61" w:rsidP="00C84C61">
      <w:pPr>
        <w:ind w:left="284"/>
        <w:rPr>
          <w:rFonts w:asciiTheme="minorHAnsi" w:hAnsiTheme="minorHAnsi" w:cstheme="minorHAnsi"/>
        </w:rPr>
      </w:pPr>
    </w:p>
    <w:p w14:paraId="324269A1" w14:textId="625BE16D" w:rsidR="006909FC" w:rsidRPr="008E5C1A" w:rsidRDefault="006909FC" w:rsidP="006909FC">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120</m:t>
              </m:r>
            </m:num>
            <m:den>
              <m:r>
                <w:rPr>
                  <w:rFonts w:ascii="Cambria Math" w:hAnsi="Cambria Math" w:cstheme="minorHAnsi"/>
                </w:rPr>
                <m:t>9,880×</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90</m:t>
                      </m:r>
                    </m:num>
                    <m:den>
                      <m:r>
                        <w:rPr>
                          <w:rFonts w:ascii="Cambria Math" w:hAnsi="Cambria Math" w:cstheme="minorHAnsi"/>
                        </w:rPr>
                        <m:t>366</m:t>
                      </m:r>
                    </m:den>
                  </m:f>
                </m:e>
              </m:d>
            </m:den>
          </m:f>
          <m:r>
            <w:rPr>
              <w:rFonts w:ascii="Cambria Math" w:hAnsi="Cambria Math" w:cstheme="minorHAnsi"/>
            </w:rPr>
            <m:t>=4.94%</m:t>
          </m:r>
        </m:oMath>
      </m:oMathPara>
    </w:p>
    <w:p w14:paraId="4D1A0AF4" w14:textId="77777777" w:rsidR="00AD3520" w:rsidRDefault="00AD3520" w:rsidP="00AD3520">
      <w:pPr>
        <w:ind w:left="284"/>
        <w:rPr>
          <w:rFonts w:asciiTheme="minorHAnsi" w:hAnsiTheme="minorHAnsi" w:cstheme="minorHAnsi"/>
        </w:rPr>
      </w:pPr>
    </w:p>
    <w:p w14:paraId="71718B4B" w14:textId="77777777" w:rsidR="00B065FE" w:rsidRPr="00B17DDE" w:rsidRDefault="00B065FE" w:rsidP="00B065FE">
      <w:pPr>
        <w:ind w:left="284"/>
        <w:jc w:val="right"/>
        <w:rPr>
          <w:rFonts w:asciiTheme="minorHAnsi" w:hAnsiTheme="minorHAnsi" w:cstheme="minorHAnsi"/>
          <w:b/>
          <w:bCs/>
        </w:rPr>
      </w:pPr>
      <m:oMath>
        <m:r>
          <m:rPr>
            <m:sty m:val="bi"/>
          </m:rPr>
          <w:rPr>
            <w:rFonts w:ascii="Cambria Math" w:hAnsi="Cambria Math" w:cstheme="minorHAnsi"/>
          </w:rPr>
          <w:lastRenderedPageBreak/>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0E382F5B" w14:textId="77777777" w:rsidR="00AD3520" w:rsidRPr="00AD3520" w:rsidRDefault="00AD3520" w:rsidP="00AD3520">
      <w:pPr>
        <w:ind w:left="284"/>
        <w:rPr>
          <w:rFonts w:asciiTheme="minorHAnsi" w:hAnsiTheme="minorHAnsi" w:cstheme="minorHAnsi"/>
        </w:rPr>
      </w:pPr>
    </w:p>
    <w:p w14:paraId="63A77FE5" w14:textId="50199097" w:rsidR="00710802" w:rsidRPr="002433BB" w:rsidRDefault="00624DBF" w:rsidP="002433BB">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10.4: </w:t>
      </w:r>
      <w:r w:rsidR="003E1698">
        <w:rPr>
          <w:rFonts w:asciiTheme="minorHAnsi" w:hAnsiTheme="minorHAnsi" w:cstheme="minorHAnsi"/>
          <w:b/>
          <w:bCs/>
        </w:rPr>
        <w:t>A hedge fund bought a new 181-day, $100,000 T-bill for $99,216.34. After 11</w:t>
      </w:r>
      <w:r w:rsidR="006069AA">
        <w:rPr>
          <w:rFonts w:asciiTheme="minorHAnsi" w:hAnsiTheme="minorHAnsi" w:cstheme="minorHAnsi"/>
          <w:b/>
          <w:bCs/>
        </w:rPr>
        <w:t>4</w:t>
      </w:r>
      <w:r w:rsidR="003E1698">
        <w:rPr>
          <w:rFonts w:asciiTheme="minorHAnsi" w:hAnsiTheme="minorHAnsi" w:cstheme="minorHAnsi"/>
          <w:b/>
          <w:bCs/>
        </w:rPr>
        <w:t xml:space="preserve"> days, the </w:t>
      </w:r>
      <w:r w:rsidR="009955E4">
        <w:rPr>
          <w:rFonts w:asciiTheme="minorHAnsi" w:hAnsiTheme="minorHAnsi" w:cstheme="minorHAnsi"/>
          <w:b/>
          <w:bCs/>
        </w:rPr>
        <w:t>hedge fund</w:t>
      </w:r>
      <w:r w:rsidR="003E1698">
        <w:rPr>
          <w:rFonts w:asciiTheme="minorHAnsi" w:hAnsiTheme="minorHAnsi" w:cstheme="minorHAnsi"/>
          <w:b/>
          <w:bCs/>
        </w:rPr>
        <w:t xml:space="preserve"> sold the T-bill to yield 2.8%. (a) </w:t>
      </w:r>
      <w:r w:rsidR="00050ECF">
        <w:rPr>
          <w:rFonts w:asciiTheme="minorHAnsi" w:hAnsiTheme="minorHAnsi" w:cstheme="minorHAnsi"/>
          <w:b/>
          <w:bCs/>
        </w:rPr>
        <w:t xml:space="preserve">What was the </w:t>
      </w:r>
      <w:r w:rsidR="006909FC">
        <w:rPr>
          <w:rFonts w:asciiTheme="minorHAnsi" w:hAnsiTheme="minorHAnsi" w:cstheme="minorHAnsi"/>
          <w:b/>
          <w:bCs/>
        </w:rPr>
        <w:t>yield</w:t>
      </w:r>
      <w:r w:rsidR="00050ECF">
        <w:rPr>
          <w:rFonts w:asciiTheme="minorHAnsi" w:hAnsiTheme="minorHAnsi" w:cstheme="minorHAnsi"/>
          <w:b/>
          <w:bCs/>
        </w:rPr>
        <w:t xml:space="preserve"> of the T-bill </w:t>
      </w:r>
      <w:r w:rsidR="005A4D8E">
        <w:rPr>
          <w:rFonts w:asciiTheme="minorHAnsi" w:hAnsiTheme="minorHAnsi" w:cstheme="minorHAnsi"/>
          <w:b/>
          <w:bCs/>
        </w:rPr>
        <w:t>at</w:t>
      </w:r>
      <w:r w:rsidR="00050ECF">
        <w:rPr>
          <w:rFonts w:asciiTheme="minorHAnsi" w:hAnsiTheme="minorHAnsi" w:cstheme="minorHAnsi"/>
          <w:b/>
          <w:bCs/>
        </w:rPr>
        <w:t xml:space="preserve"> the </w:t>
      </w:r>
      <w:r w:rsidR="005A4D8E">
        <w:rPr>
          <w:rFonts w:asciiTheme="minorHAnsi" w:hAnsiTheme="minorHAnsi" w:cstheme="minorHAnsi"/>
          <w:b/>
          <w:bCs/>
        </w:rPr>
        <w:t>time</w:t>
      </w:r>
      <w:r w:rsidR="00050ECF">
        <w:rPr>
          <w:rFonts w:asciiTheme="minorHAnsi" w:hAnsiTheme="minorHAnsi" w:cstheme="minorHAnsi"/>
          <w:b/>
          <w:bCs/>
        </w:rPr>
        <w:t xml:space="preserve"> of the issue? (b) What was the price the hedge fund sold the T-bill for? (c) What was the </w:t>
      </w:r>
      <w:r w:rsidR="00A354AC">
        <w:rPr>
          <w:rFonts w:asciiTheme="minorHAnsi" w:hAnsiTheme="minorHAnsi" w:cstheme="minorHAnsi"/>
          <w:b/>
          <w:bCs/>
        </w:rPr>
        <w:t xml:space="preserve">annual </w:t>
      </w:r>
      <w:r w:rsidR="00050ECF">
        <w:rPr>
          <w:rFonts w:asciiTheme="minorHAnsi" w:hAnsiTheme="minorHAnsi" w:cstheme="minorHAnsi"/>
          <w:b/>
          <w:bCs/>
        </w:rPr>
        <w:t>rate of return the hedge fund realised</w:t>
      </w:r>
      <w:r w:rsidR="00016852">
        <w:rPr>
          <w:rFonts w:asciiTheme="minorHAnsi" w:hAnsiTheme="minorHAnsi" w:cstheme="minorHAnsi"/>
          <w:b/>
          <w:bCs/>
        </w:rPr>
        <w:t xml:space="preserve"> over the time it held the T-bill</w:t>
      </w:r>
      <w:r w:rsidR="00050ECF">
        <w:rPr>
          <w:rFonts w:asciiTheme="minorHAnsi" w:hAnsiTheme="minorHAnsi" w:cstheme="minorHAnsi"/>
          <w:b/>
          <w:bCs/>
        </w:rPr>
        <w:t xml:space="preserve">? </w:t>
      </w:r>
    </w:p>
    <w:p w14:paraId="68066056" w14:textId="778C3BC8" w:rsidR="00163F0C" w:rsidRDefault="00163F0C" w:rsidP="005116FD">
      <w:pPr>
        <w:rPr>
          <w:rFonts w:asciiTheme="minorHAnsi" w:hAnsiTheme="minorHAnsi" w:cstheme="minorHAnsi"/>
        </w:rPr>
      </w:pPr>
    </w:p>
    <w:p w14:paraId="59DE69E1" w14:textId="60B1E3D3" w:rsidR="00803770" w:rsidRDefault="006909FC" w:rsidP="0098496A">
      <w:pPr>
        <w:pStyle w:val="ListParagraph"/>
        <w:numPr>
          <w:ilvl w:val="0"/>
          <w:numId w:val="48"/>
        </w:numPr>
        <w:rPr>
          <w:rFonts w:cstheme="minorHAnsi"/>
        </w:rPr>
      </w:pPr>
      <w:r>
        <w:rPr>
          <w:rFonts w:cstheme="minorHAnsi"/>
        </w:rPr>
        <w:t>Here $100,000 is the maturity value</w:t>
      </w:r>
      <w:r w:rsidR="00BD3352">
        <w:rPr>
          <w:rFonts w:cstheme="minorHAnsi"/>
        </w:rPr>
        <w:t xml:space="preserve"> (the face value of the T-bill)</w:t>
      </w:r>
      <w:r>
        <w:rPr>
          <w:rFonts w:cstheme="minorHAnsi"/>
        </w:rPr>
        <w:t xml:space="preserve">. The yield rate at the time of issue is computed in the following way: </w:t>
      </w:r>
    </w:p>
    <w:p w14:paraId="76E476ED" w14:textId="74BAC7CA" w:rsidR="006909FC" w:rsidRDefault="006909FC" w:rsidP="006909FC">
      <w:pPr>
        <w:rPr>
          <w:rFonts w:cstheme="minorHAnsi"/>
        </w:rPr>
      </w:pPr>
    </w:p>
    <w:p w14:paraId="38DB1823" w14:textId="2E828738" w:rsidR="006909FC" w:rsidRPr="006069AA" w:rsidRDefault="006909FC" w:rsidP="006909FC">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100,000-99,216.34</m:t>
              </m:r>
            </m:num>
            <m:den>
              <m:r>
                <w:rPr>
                  <w:rFonts w:ascii="Cambria Math" w:hAnsi="Cambria Math" w:cstheme="minorHAnsi"/>
                </w:rPr>
                <m:t>99,216.34×</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181</m:t>
                      </m:r>
                    </m:num>
                    <m:den>
                      <m:r>
                        <w:rPr>
                          <w:rFonts w:ascii="Cambria Math" w:hAnsi="Cambria Math" w:cstheme="minorHAnsi"/>
                        </w:rPr>
                        <m:t>365</m:t>
                      </m:r>
                    </m:den>
                  </m:f>
                </m:e>
              </m:d>
            </m:den>
          </m:f>
          <m:r>
            <w:rPr>
              <w:rFonts w:ascii="Cambria Math" w:hAnsi="Cambria Math" w:cstheme="minorHAnsi"/>
            </w:rPr>
            <m:t>=1.59%</m:t>
          </m:r>
        </m:oMath>
      </m:oMathPara>
    </w:p>
    <w:p w14:paraId="608A2CDC" w14:textId="77777777" w:rsidR="006069AA" w:rsidRPr="0058444D" w:rsidRDefault="006069AA" w:rsidP="006909FC">
      <w:pPr>
        <w:rPr>
          <w:rFonts w:asciiTheme="minorHAnsi" w:hAnsiTheme="minorHAnsi" w:cstheme="minorHAnsi"/>
        </w:rPr>
      </w:pPr>
    </w:p>
    <w:p w14:paraId="62E9F80B" w14:textId="3F05BFA7" w:rsidR="006069AA" w:rsidRPr="002433BB" w:rsidRDefault="006069AA" w:rsidP="0098496A">
      <w:pPr>
        <w:pStyle w:val="ListParagraph"/>
        <w:numPr>
          <w:ilvl w:val="0"/>
          <w:numId w:val="48"/>
        </w:numPr>
        <w:rPr>
          <w:rFonts w:cstheme="minorHAnsi"/>
        </w:rPr>
      </w:pPr>
      <w:r>
        <w:rPr>
          <w:rFonts w:cstheme="minorHAnsi"/>
        </w:rPr>
        <w:t>At the time of the sale, the T-bill ha</w:t>
      </w:r>
      <w:r w:rsidR="002433BB">
        <w:rPr>
          <w:rFonts w:cstheme="minorHAnsi"/>
        </w:rPr>
        <w:t>d</w:t>
      </w:r>
      <w:r>
        <w:rPr>
          <w:rFonts w:cstheme="minorHAnsi"/>
        </w:rPr>
        <w:t xml:space="preserve"> 67 days left until maturity. We are looking for the simple present value:</w:t>
      </w:r>
    </w:p>
    <w:p w14:paraId="3EDB7CA5" w14:textId="20A12E95" w:rsidR="006069AA" w:rsidRPr="006069AA" w:rsidRDefault="006069AA" w:rsidP="006069AA">
      <w:pPr>
        <w:rPr>
          <w:rFonts w:cstheme="minorHAnsi"/>
        </w:rPr>
      </w:pPr>
      <m:oMathPara>
        <m:oMath>
          <m:r>
            <w:rPr>
              <w:rFonts w:ascii="Cambria Math" w:hAnsi="Cambria Math" w:cstheme="minorHAnsi"/>
            </w:rPr>
            <m:t>P=S</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1+rt</m:t>
                  </m:r>
                </m:e>
              </m:d>
            </m:e>
            <m:sup>
              <m:r>
                <w:rPr>
                  <w:rFonts w:ascii="Cambria Math" w:hAnsi="Cambria Math" w:cstheme="minorHAnsi"/>
                </w:rPr>
                <m:t>-1</m:t>
              </m:r>
            </m:sup>
          </m:sSup>
        </m:oMath>
      </m:oMathPara>
    </w:p>
    <w:p w14:paraId="6284C2EC" w14:textId="77777777" w:rsidR="006069AA" w:rsidRDefault="006069AA" w:rsidP="006069AA">
      <w:pPr>
        <w:rPr>
          <w:rFonts w:cstheme="minorHAnsi"/>
        </w:rPr>
      </w:pPr>
    </w:p>
    <w:p w14:paraId="32707DCC" w14:textId="500F142A" w:rsidR="006069AA" w:rsidRPr="006069AA" w:rsidRDefault="006069AA" w:rsidP="006069AA">
      <w:pPr>
        <w:rPr>
          <w:rFonts w:cstheme="minorHAnsi"/>
        </w:rPr>
      </w:pPr>
      <m:oMathPara>
        <m:oMath>
          <m:r>
            <w:rPr>
              <w:rFonts w:ascii="Cambria Math" w:hAnsi="Cambria Math" w:cstheme="minorHAnsi"/>
            </w:rPr>
            <m:t>P=100,000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1+0.028×</m:t>
                  </m:r>
                  <m:f>
                    <m:fPr>
                      <m:ctrlPr>
                        <w:rPr>
                          <w:rFonts w:ascii="Cambria Math" w:hAnsi="Cambria Math" w:cstheme="minorHAnsi"/>
                          <w:i/>
                        </w:rPr>
                      </m:ctrlPr>
                    </m:fPr>
                    <m:num>
                      <m:r>
                        <w:rPr>
                          <w:rFonts w:ascii="Cambria Math" w:hAnsi="Cambria Math" w:cstheme="minorHAnsi"/>
                        </w:rPr>
                        <m:t>67</m:t>
                      </m:r>
                    </m:num>
                    <m:den>
                      <m:r>
                        <w:rPr>
                          <w:rFonts w:ascii="Cambria Math" w:hAnsi="Cambria Math" w:cstheme="minorHAnsi"/>
                        </w:rPr>
                        <m:t>365</m:t>
                      </m:r>
                    </m:den>
                  </m:f>
                </m:e>
              </m:d>
            </m:e>
            <m:sup>
              <m:r>
                <w:rPr>
                  <w:rFonts w:ascii="Cambria Math" w:hAnsi="Cambria Math" w:cstheme="minorHAnsi"/>
                </w:rPr>
                <m:t>-1</m:t>
              </m:r>
            </m:sup>
          </m:sSup>
          <m:r>
            <w:rPr>
              <w:rFonts w:ascii="Cambria Math" w:hAnsi="Cambria Math" w:cstheme="minorHAnsi"/>
            </w:rPr>
            <m:t>=99,488.66</m:t>
          </m:r>
        </m:oMath>
      </m:oMathPara>
    </w:p>
    <w:p w14:paraId="353672DA" w14:textId="77777777" w:rsidR="006069AA" w:rsidRPr="006069AA" w:rsidRDefault="006069AA" w:rsidP="006069AA">
      <w:pPr>
        <w:rPr>
          <w:rFonts w:cstheme="minorHAnsi"/>
        </w:rPr>
      </w:pPr>
    </w:p>
    <w:p w14:paraId="3C8F892B" w14:textId="5297392A" w:rsidR="006909FC" w:rsidRDefault="002433BB" w:rsidP="002433BB">
      <w:pPr>
        <w:ind w:left="709"/>
        <w:rPr>
          <w:rFonts w:asciiTheme="minorHAnsi" w:hAnsiTheme="minorHAnsi" w:cstheme="minorHAnsi"/>
        </w:rPr>
      </w:pPr>
      <w:r w:rsidRPr="002433BB">
        <w:rPr>
          <w:rFonts w:asciiTheme="minorHAnsi" w:hAnsiTheme="minorHAnsi" w:cstheme="minorHAnsi"/>
        </w:rPr>
        <w:t xml:space="preserve">The T-bill </w:t>
      </w:r>
      <w:r>
        <w:rPr>
          <w:rFonts w:asciiTheme="minorHAnsi" w:hAnsiTheme="minorHAnsi" w:cstheme="minorHAnsi"/>
        </w:rPr>
        <w:t xml:space="preserve">was sold by the hedge fund for $99,488.66. </w:t>
      </w:r>
    </w:p>
    <w:p w14:paraId="0E78DCDF" w14:textId="4DBE1DF8" w:rsidR="002433BB" w:rsidRDefault="002433BB" w:rsidP="002433BB">
      <w:pPr>
        <w:ind w:left="709"/>
        <w:rPr>
          <w:rFonts w:asciiTheme="minorHAnsi" w:hAnsiTheme="minorHAnsi" w:cstheme="minorHAnsi"/>
        </w:rPr>
      </w:pPr>
    </w:p>
    <w:p w14:paraId="11908D76" w14:textId="57F504B4" w:rsidR="002433BB" w:rsidRDefault="002433BB" w:rsidP="0098496A">
      <w:pPr>
        <w:pStyle w:val="ListParagraph"/>
        <w:numPr>
          <w:ilvl w:val="0"/>
          <w:numId w:val="48"/>
        </w:numPr>
        <w:rPr>
          <w:rFonts w:cstheme="minorHAnsi"/>
        </w:rPr>
      </w:pPr>
      <w:r>
        <w:rPr>
          <w:rFonts w:cstheme="minorHAnsi"/>
        </w:rPr>
        <w:t xml:space="preserve">The </w:t>
      </w:r>
      <w:r w:rsidR="006A58AB">
        <w:rPr>
          <w:rFonts w:cstheme="minorHAnsi"/>
        </w:rPr>
        <w:t>annual</w:t>
      </w:r>
      <w:r w:rsidR="00A354AC">
        <w:rPr>
          <w:rFonts w:cstheme="minorHAnsi"/>
        </w:rPr>
        <w:t xml:space="preserve"> </w:t>
      </w:r>
      <w:r>
        <w:rPr>
          <w:rFonts w:cstheme="minorHAnsi"/>
        </w:rPr>
        <w:t>rate of return realised</w:t>
      </w:r>
      <w:r w:rsidR="00016852">
        <w:rPr>
          <w:rFonts w:cstheme="minorHAnsi"/>
        </w:rPr>
        <w:t xml:space="preserve"> over 114 days</w:t>
      </w:r>
      <w:r>
        <w:rPr>
          <w:rFonts w:cstheme="minorHAnsi"/>
        </w:rPr>
        <w:t>:</w:t>
      </w:r>
    </w:p>
    <w:p w14:paraId="08944EE1" w14:textId="10AD2A38" w:rsidR="002433BB" w:rsidRDefault="002433BB" w:rsidP="002433BB">
      <w:pPr>
        <w:rPr>
          <w:rFonts w:cstheme="minorHAnsi"/>
        </w:rPr>
      </w:pPr>
    </w:p>
    <w:p w14:paraId="6D4C0D87" w14:textId="1E0906B5" w:rsidR="002433BB" w:rsidRPr="0042680E" w:rsidRDefault="002433BB" w:rsidP="002433BB">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99,488.66-99,216.34</m:t>
              </m:r>
            </m:num>
            <m:den>
              <m:r>
                <w:rPr>
                  <w:rFonts w:ascii="Cambria Math" w:hAnsi="Cambria Math" w:cstheme="minorHAnsi"/>
                </w:rPr>
                <m:t>99,216.34×</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114</m:t>
                      </m:r>
                    </m:num>
                    <m:den>
                      <m:r>
                        <w:rPr>
                          <w:rFonts w:ascii="Cambria Math" w:hAnsi="Cambria Math" w:cstheme="minorHAnsi"/>
                        </w:rPr>
                        <m:t>365</m:t>
                      </m:r>
                    </m:den>
                  </m:f>
                </m:e>
              </m:d>
            </m:den>
          </m:f>
          <m:r>
            <w:rPr>
              <w:rFonts w:ascii="Cambria Math" w:hAnsi="Cambria Math" w:cstheme="minorHAnsi"/>
            </w:rPr>
            <m:t>=0.88%</m:t>
          </m:r>
        </m:oMath>
      </m:oMathPara>
    </w:p>
    <w:p w14:paraId="48CA2587" w14:textId="77777777" w:rsidR="0042680E" w:rsidRDefault="0042680E" w:rsidP="0042680E">
      <w:pPr>
        <w:ind w:left="630"/>
        <w:rPr>
          <w:rFonts w:asciiTheme="minorHAnsi" w:hAnsiTheme="minorHAnsi" w:cstheme="minorHAnsi"/>
        </w:rPr>
      </w:pPr>
    </w:p>
    <w:p w14:paraId="06CDE43B" w14:textId="29B6258B" w:rsidR="006A4093" w:rsidRDefault="0042680E" w:rsidP="00A250AF">
      <w:pPr>
        <w:ind w:left="630"/>
        <w:rPr>
          <w:rFonts w:asciiTheme="minorHAnsi" w:hAnsiTheme="minorHAnsi" w:cstheme="minorHAnsi"/>
        </w:rPr>
      </w:pPr>
      <w:r>
        <w:rPr>
          <w:rFonts w:asciiTheme="minorHAnsi" w:hAnsiTheme="minorHAnsi" w:cstheme="minorHAnsi"/>
        </w:rPr>
        <w:t xml:space="preserve">This means that the </w:t>
      </w:r>
      <w:r w:rsidR="009955E4">
        <w:rPr>
          <w:rFonts w:asciiTheme="minorHAnsi" w:hAnsiTheme="minorHAnsi" w:cstheme="minorHAnsi"/>
        </w:rPr>
        <w:t>hedge fund</w:t>
      </w:r>
      <w:r>
        <w:rPr>
          <w:rFonts w:asciiTheme="minorHAnsi" w:hAnsiTheme="minorHAnsi" w:cstheme="minorHAnsi"/>
        </w:rPr>
        <w:t xml:space="preserve"> would have been better off not selling the T-bill early and instead waiting until maturity to realize </w:t>
      </w:r>
      <w:r w:rsidR="00424D65">
        <w:rPr>
          <w:rFonts w:asciiTheme="minorHAnsi" w:hAnsiTheme="minorHAnsi" w:cstheme="minorHAnsi"/>
        </w:rPr>
        <w:t xml:space="preserve">a </w:t>
      </w:r>
      <w:r>
        <w:rPr>
          <w:rFonts w:asciiTheme="minorHAnsi" w:hAnsiTheme="minorHAnsi" w:cstheme="minorHAnsi"/>
        </w:rPr>
        <w:t xml:space="preserve">better return (since 1.59% is better than 0.88%). However, the sale could be necessary to raise funds for </w:t>
      </w:r>
      <w:r w:rsidR="003615CD">
        <w:rPr>
          <w:rFonts w:asciiTheme="minorHAnsi" w:hAnsiTheme="minorHAnsi" w:cstheme="minorHAnsi"/>
        </w:rPr>
        <w:t>other</w:t>
      </w:r>
      <w:r w:rsidR="00A250AF">
        <w:rPr>
          <w:rFonts w:asciiTheme="minorHAnsi" w:hAnsiTheme="minorHAnsi" w:cstheme="minorHAnsi"/>
        </w:rPr>
        <w:t xml:space="preserve"> (</w:t>
      </w:r>
      <w:r w:rsidR="007A1E7A">
        <w:rPr>
          <w:rFonts w:asciiTheme="minorHAnsi" w:hAnsiTheme="minorHAnsi" w:cstheme="minorHAnsi"/>
        </w:rPr>
        <w:t>more profitable</w:t>
      </w:r>
      <w:r w:rsidR="00A250AF">
        <w:rPr>
          <w:rFonts w:asciiTheme="minorHAnsi" w:hAnsiTheme="minorHAnsi" w:cstheme="minorHAnsi"/>
        </w:rPr>
        <w:t>)</w:t>
      </w:r>
      <w:r w:rsidR="007A1E7A">
        <w:rPr>
          <w:rFonts w:asciiTheme="minorHAnsi" w:hAnsiTheme="minorHAnsi" w:cstheme="minorHAnsi"/>
        </w:rPr>
        <w:t xml:space="preserve"> </w:t>
      </w:r>
      <w:r>
        <w:rPr>
          <w:rFonts w:asciiTheme="minorHAnsi" w:hAnsiTheme="minorHAnsi" w:cstheme="minorHAnsi"/>
        </w:rPr>
        <w:t>investments</w:t>
      </w:r>
      <w:r w:rsidR="00A250AF">
        <w:rPr>
          <w:rFonts w:asciiTheme="minorHAnsi" w:hAnsiTheme="minorHAnsi" w:cstheme="minorHAnsi"/>
        </w:rPr>
        <w:t>.</w:t>
      </w:r>
    </w:p>
    <w:p w14:paraId="172D9CD5" w14:textId="3179BD56" w:rsidR="006A4093" w:rsidRPr="006A4093" w:rsidRDefault="006A4093" w:rsidP="006A409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5E396009" w14:textId="162A032D" w:rsidR="002433BB" w:rsidRPr="002433BB" w:rsidRDefault="006A4093" w:rsidP="006A4093">
      <w:pPr>
        <w:pStyle w:val="Heading2"/>
        <w:ind w:left="426"/>
      </w:pPr>
      <w:bookmarkStart w:id="73" w:name="_Toc163810032"/>
      <w:r>
        <w:t>Bonds</w:t>
      </w:r>
      <w:bookmarkEnd w:id="73"/>
    </w:p>
    <w:p w14:paraId="08FADD7A" w14:textId="77777777" w:rsidR="006909FC" w:rsidRPr="006909FC" w:rsidRDefault="006909FC" w:rsidP="006909FC">
      <w:pPr>
        <w:rPr>
          <w:rFonts w:cstheme="minorHAnsi"/>
        </w:rPr>
      </w:pPr>
    </w:p>
    <w:p w14:paraId="01EA78BC" w14:textId="6DE2C8A5" w:rsidR="0019553A" w:rsidRDefault="00CE651C" w:rsidP="0074471F">
      <w:pPr>
        <w:rPr>
          <w:rFonts w:asciiTheme="minorHAnsi" w:hAnsiTheme="minorHAnsi" w:cstheme="minorHAnsi"/>
        </w:rPr>
      </w:pPr>
      <w:r>
        <w:rPr>
          <w:rFonts w:asciiTheme="minorHAnsi" w:hAnsiTheme="minorHAnsi" w:cstheme="minorHAnsi"/>
        </w:rPr>
        <w:t xml:space="preserve">Bonds are debt instruments which pay </w:t>
      </w:r>
      <w:r w:rsidR="00EF2B64">
        <w:rPr>
          <w:rFonts w:asciiTheme="minorHAnsi" w:hAnsiTheme="minorHAnsi" w:cstheme="minorHAnsi"/>
        </w:rPr>
        <w:t xml:space="preserve">an annuity of </w:t>
      </w:r>
      <w:r>
        <w:rPr>
          <w:rFonts w:asciiTheme="minorHAnsi" w:hAnsiTheme="minorHAnsi" w:cstheme="minorHAnsi"/>
        </w:rPr>
        <w:t>interest payments (coupons) over a fixed term. At the end of the term</w:t>
      </w:r>
      <w:r w:rsidRPr="00C30557">
        <w:rPr>
          <w:rFonts w:asciiTheme="minorHAnsi" w:hAnsiTheme="minorHAnsi" w:cstheme="minorHAnsi"/>
          <w:i/>
          <w:iCs/>
        </w:rPr>
        <w:t>, the face value</w:t>
      </w:r>
      <w:r>
        <w:rPr>
          <w:rFonts w:asciiTheme="minorHAnsi" w:hAnsiTheme="minorHAnsi" w:cstheme="minorHAnsi"/>
        </w:rPr>
        <w:t xml:space="preserve"> of the bond (which is the original loan amount) is </w:t>
      </w:r>
      <w:r w:rsidR="00EF2B64">
        <w:rPr>
          <w:rFonts w:asciiTheme="minorHAnsi" w:hAnsiTheme="minorHAnsi" w:cstheme="minorHAnsi"/>
        </w:rPr>
        <w:t xml:space="preserve">paid together with the last coupon payment. </w:t>
      </w:r>
    </w:p>
    <w:p w14:paraId="2C8BC717" w14:textId="77777777" w:rsidR="0019553A" w:rsidRDefault="0019553A" w:rsidP="0074471F">
      <w:pPr>
        <w:rPr>
          <w:rFonts w:asciiTheme="minorHAnsi" w:hAnsiTheme="minorHAnsi" w:cstheme="minorHAnsi"/>
        </w:rPr>
      </w:pPr>
    </w:p>
    <w:p w14:paraId="3234ABE1" w14:textId="1B266F62" w:rsidR="00CE651C" w:rsidRDefault="00F753CB" w:rsidP="0074471F">
      <w:pPr>
        <w:rPr>
          <w:rFonts w:asciiTheme="minorHAnsi" w:hAnsiTheme="minorHAnsi" w:cstheme="minorHAnsi"/>
        </w:rPr>
      </w:pPr>
      <w:r>
        <w:rPr>
          <w:rFonts w:asciiTheme="minorHAnsi" w:hAnsiTheme="minorHAnsi" w:cstheme="minorHAnsi"/>
        </w:rPr>
        <w:t xml:space="preserve">The following examples will demonstrate the </w:t>
      </w:r>
      <w:r w:rsidR="0019553A">
        <w:rPr>
          <w:rFonts w:asciiTheme="minorHAnsi" w:hAnsiTheme="minorHAnsi" w:cstheme="minorHAnsi"/>
        </w:rPr>
        <w:t xml:space="preserve">mathematical </w:t>
      </w:r>
      <w:r>
        <w:rPr>
          <w:rFonts w:asciiTheme="minorHAnsi" w:hAnsiTheme="minorHAnsi" w:cstheme="minorHAnsi"/>
        </w:rPr>
        <w:t xml:space="preserve">structure of these securities. </w:t>
      </w:r>
    </w:p>
    <w:p w14:paraId="244F12EF" w14:textId="089619FE" w:rsidR="00EF2B64" w:rsidRDefault="00EF2B64" w:rsidP="0074471F">
      <w:pPr>
        <w:rPr>
          <w:rFonts w:asciiTheme="minorHAnsi" w:hAnsiTheme="minorHAnsi" w:cstheme="minorHAnsi"/>
        </w:rPr>
      </w:pPr>
    </w:p>
    <w:p w14:paraId="35BC06A3" w14:textId="545D3119" w:rsidR="002F7C03" w:rsidRDefault="002F7C03" w:rsidP="002F7C03">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10.5: Alberta Petroleum </w:t>
      </w:r>
      <w:r w:rsidR="00237AE3">
        <w:rPr>
          <w:rFonts w:asciiTheme="minorHAnsi" w:hAnsiTheme="minorHAnsi" w:cstheme="minorHAnsi"/>
          <w:b/>
          <w:bCs/>
        </w:rPr>
        <w:t xml:space="preserve">(AP) </w:t>
      </w:r>
      <w:r>
        <w:rPr>
          <w:rFonts w:asciiTheme="minorHAnsi" w:hAnsiTheme="minorHAnsi" w:cstheme="minorHAnsi"/>
          <w:b/>
          <w:bCs/>
        </w:rPr>
        <w:t>issued a 10-year bond paying 3% semi-annual coupons</w:t>
      </w:r>
      <w:r w:rsidR="008F228F">
        <w:rPr>
          <w:rFonts w:asciiTheme="minorHAnsi" w:hAnsiTheme="minorHAnsi" w:cstheme="minorHAnsi"/>
          <w:b/>
          <w:bCs/>
        </w:rPr>
        <w:t xml:space="preserve"> and having the </w:t>
      </w:r>
      <w:r w:rsidR="00C30557">
        <w:rPr>
          <w:rFonts w:asciiTheme="minorHAnsi" w:hAnsiTheme="minorHAnsi" w:cstheme="minorHAnsi"/>
          <w:b/>
          <w:bCs/>
        </w:rPr>
        <w:t>face value $50,000</w:t>
      </w:r>
      <w:r w:rsidR="008F228F">
        <w:rPr>
          <w:rFonts w:asciiTheme="minorHAnsi" w:hAnsiTheme="minorHAnsi" w:cstheme="minorHAnsi"/>
          <w:b/>
          <w:bCs/>
        </w:rPr>
        <w:t>. (a) W</w:t>
      </w:r>
      <w:r>
        <w:rPr>
          <w:rFonts w:asciiTheme="minorHAnsi" w:hAnsiTheme="minorHAnsi" w:cstheme="minorHAnsi"/>
          <w:b/>
          <w:bCs/>
        </w:rPr>
        <w:t>hat is the value of the coupons at the time of the bond issue?</w:t>
      </w:r>
      <w:r w:rsidR="00237AE3">
        <w:rPr>
          <w:rFonts w:asciiTheme="minorHAnsi" w:hAnsiTheme="minorHAnsi" w:cstheme="minorHAnsi"/>
          <w:b/>
          <w:bCs/>
        </w:rPr>
        <w:t xml:space="preserve"> </w:t>
      </w:r>
      <w:r w:rsidR="008F228F">
        <w:rPr>
          <w:rFonts w:asciiTheme="minorHAnsi" w:hAnsiTheme="minorHAnsi" w:cstheme="minorHAnsi"/>
          <w:b/>
          <w:bCs/>
        </w:rPr>
        <w:t>(b) What is the value of the face value at the time of the bond issue? (c) What is the value of the bond at the time of the bond issue?</w:t>
      </w:r>
      <w:r w:rsidR="007118F5">
        <w:rPr>
          <w:rFonts w:asciiTheme="minorHAnsi" w:hAnsiTheme="minorHAnsi" w:cstheme="minorHAnsi"/>
          <w:b/>
          <w:bCs/>
        </w:rPr>
        <w:t xml:space="preserve"> (d) If AP’s cost of money does not change after 5 years, what is the price of the </w:t>
      </w:r>
      <w:r w:rsidR="007E368E">
        <w:rPr>
          <w:rFonts w:asciiTheme="minorHAnsi" w:hAnsiTheme="minorHAnsi" w:cstheme="minorHAnsi"/>
          <w:b/>
          <w:bCs/>
        </w:rPr>
        <w:t>5-year-old</w:t>
      </w:r>
      <w:r w:rsidR="007118F5">
        <w:rPr>
          <w:rFonts w:asciiTheme="minorHAnsi" w:hAnsiTheme="minorHAnsi" w:cstheme="minorHAnsi"/>
          <w:b/>
          <w:bCs/>
        </w:rPr>
        <w:t xml:space="preserve"> bond?</w:t>
      </w:r>
    </w:p>
    <w:p w14:paraId="7CC13F10" w14:textId="1C9D37C9" w:rsidR="00F753CB" w:rsidRDefault="00F753CB" w:rsidP="002F7C03">
      <w:pPr>
        <w:rPr>
          <w:rFonts w:asciiTheme="minorHAnsi" w:hAnsiTheme="minorHAnsi" w:cstheme="minorHAnsi"/>
          <w:b/>
          <w:bCs/>
        </w:rPr>
      </w:pPr>
    </w:p>
    <w:p w14:paraId="5671CDF2" w14:textId="20F54531" w:rsidR="00F753CB" w:rsidRPr="002433BB" w:rsidRDefault="0019553A" w:rsidP="0019553A">
      <w:pPr>
        <w:jc w:val="center"/>
        <w:rPr>
          <w:rFonts w:asciiTheme="minorHAnsi" w:hAnsiTheme="minorHAnsi" w:cstheme="minorHAnsi"/>
          <w:b/>
          <w:bCs/>
        </w:rPr>
      </w:pPr>
      <w:r w:rsidRPr="0019553A">
        <w:rPr>
          <w:rFonts w:asciiTheme="minorHAnsi" w:hAnsiTheme="minorHAnsi" w:cstheme="minorHAnsi"/>
          <w:b/>
          <w:bCs/>
          <w:noProof/>
        </w:rPr>
        <w:drawing>
          <wp:inline distT="0" distB="0" distL="0" distR="0" wp14:anchorId="7C6C1DFF" wp14:editId="4A02DE1C">
            <wp:extent cx="5008418" cy="1212508"/>
            <wp:effectExtent l="0" t="0" r="0" b="0"/>
            <wp:docPr id="84" name="Picture 84" descr="Bond coupons and face value displayed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Bond coupons and face value displayed on a timeline"/>
                    <pic:cNvPicPr/>
                  </pic:nvPicPr>
                  <pic:blipFill>
                    <a:blip r:embed="rId137"/>
                    <a:stretch>
                      <a:fillRect/>
                    </a:stretch>
                  </pic:blipFill>
                  <pic:spPr>
                    <a:xfrm>
                      <a:off x="0" y="0"/>
                      <a:ext cx="5035559" cy="1219079"/>
                    </a:xfrm>
                    <a:prstGeom prst="rect">
                      <a:avLst/>
                    </a:prstGeom>
                  </pic:spPr>
                </pic:pic>
              </a:graphicData>
            </a:graphic>
          </wp:inline>
        </w:drawing>
      </w:r>
    </w:p>
    <w:p w14:paraId="3CC97676" w14:textId="77777777" w:rsidR="00503DEC" w:rsidRDefault="00503DEC" w:rsidP="0074471F">
      <w:pPr>
        <w:rPr>
          <w:rFonts w:asciiTheme="minorHAnsi" w:hAnsiTheme="minorHAnsi" w:cstheme="minorHAnsi"/>
        </w:rPr>
      </w:pPr>
    </w:p>
    <w:p w14:paraId="7BA4E5E5" w14:textId="7AE6D56D" w:rsidR="00D811D3" w:rsidRPr="008979F3" w:rsidRDefault="00457C07" w:rsidP="0098496A">
      <w:pPr>
        <w:pStyle w:val="ListParagraph"/>
        <w:numPr>
          <w:ilvl w:val="0"/>
          <w:numId w:val="49"/>
        </w:numPr>
        <w:rPr>
          <w:rFonts w:cstheme="minorHAnsi"/>
        </w:rPr>
      </w:pPr>
      <w:r w:rsidRPr="008979F3">
        <w:rPr>
          <w:rFonts w:cstheme="minorHAnsi"/>
        </w:rPr>
        <w:t>This bond pays coupons</w:t>
      </w:r>
      <w:r w:rsidR="00237AE3" w:rsidRPr="008979F3">
        <w:rPr>
          <w:rFonts w:cstheme="minorHAnsi"/>
        </w:rPr>
        <w:t xml:space="preserve"> at the end of every 6 months</w:t>
      </w:r>
      <w:r w:rsidRPr="008979F3">
        <w:rPr>
          <w:rFonts w:cstheme="minorHAnsi"/>
        </w:rPr>
        <w:t xml:space="preserve">. The coupon rate </w:t>
      </w:r>
      <w:r w:rsidR="005435F4" w:rsidRPr="008979F3">
        <w:rPr>
          <w:rFonts w:cstheme="minorHAnsi"/>
        </w:rPr>
        <w:t xml:space="preserve">of 3% </w:t>
      </w:r>
      <w:r w:rsidRPr="008979F3">
        <w:rPr>
          <w:rFonts w:cstheme="minorHAnsi"/>
        </w:rPr>
        <w:t xml:space="preserve">is quoted </w:t>
      </w:r>
      <w:r w:rsidR="005435F4" w:rsidRPr="008979F3">
        <w:rPr>
          <w:rFonts w:cstheme="minorHAnsi"/>
        </w:rPr>
        <w:t>as an annual rate.</w:t>
      </w:r>
      <w:r w:rsidRPr="008979F3">
        <w:rPr>
          <w:rFonts w:cstheme="minorHAnsi"/>
        </w:rPr>
        <w:t xml:space="preserve"> Each coupon size is </w:t>
      </w:r>
      <w:r w:rsidR="005435F4" w:rsidRPr="008979F3">
        <w:rPr>
          <w:rFonts w:cstheme="minorHAnsi"/>
        </w:rPr>
        <w:t xml:space="preserve">therefore </w:t>
      </w:r>
      <w:r w:rsidRPr="008979F3">
        <w:rPr>
          <w:rFonts w:cstheme="minorHAnsi"/>
        </w:rPr>
        <w:t>computed in the following way:</w:t>
      </w:r>
    </w:p>
    <w:p w14:paraId="1C44B368" w14:textId="12A35102" w:rsidR="00457C07" w:rsidRDefault="00457C07" w:rsidP="00457C07">
      <w:pPr>
        <w:ind w:left="284"/>
        <w:rPr>
          <w:rFonts w:asciiTheme="minorHAnsi" w:hAnsiTheme="minorHAnsi" w:cstheme="minorHAnsi"/>
        </w:rPr>
      </w:pPr>
    </w:p>
    <w:p w14:paraId="1E67845C" w14:textId="093577F6" w:rsidR="00457C07" w:rsidRPr="00457C07" w:rsidRDefault="00457C07" w:rsidP="00457C07">
      <w:pPr>
        <w:ind w:left="284"/>
        <w:rPr>
          <w:rFonts w:asciiTheme="minorHAnsi" w:hAnsiTheme="minorHAnsi" w:cstheme="minorHAnsi"/>
        </w:rPr>
      </w:pPr>
      <m:oMathPara>
        <m:oMath>
          <m:r>
            <w:rPr>
              <w:rFonts w:ascii="Cambria Math" w:hAnsi="Cambria Math" w:cstheme="minorHAnsi"/>
            </w:rPr>
            <m:t>C=50,000×</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r>
            <w:rPr>
              <w:rFonts w:ascii="Cambria Math" w:hAnsi="Cambria Math" w:cstheme="minorHAnsi"/>
            </w:rPr>
            <m:t>=750</m:t>
          </m:r>
        </m:oMath>
      </m:oMathPara>
    </w:p>
    <w:p w14:paraId="4E8D1F06" w14:textId="77777777" w:rsidR="00237AE3" w:rsidRDefault="00237AE3" w:rsidP="00457C07">
      <w:pPr>
        <w:ind w:left="284"/>
        <w:rPr>
          <w:rFonts w:asciiTheme="minorHAnsi" w:hAnsiTheme="minorHAnsi" w:cstheme="minorHAnsi"/>
        </w:rPr>
      </w:pPr>
    </w:p>
    <w:p w14:paraId="6347D090" w14:textId="7FEC0420" w:rsidR="00457C07" w:rsidRDefault="00237AE3" w:rsidP="006A12E9">
      <w:pPr>
        <w:ind w:left="709"/>
        <w:rPr>
          <w:rFonts w:asciiTheme="minorHAnsi" w:hAnsiTheme="minorHAnsi" w:cstheme="minorHAnsi"/>
        </w:rPr>
      </w:pPr>
      <w:r>
        <w:rPr>
          <w:rFonts w:asciiTheme="minorHAnsi" w:hAnsiTheme="minorHAnsi" w:cstheme="minorHAnsi"/>
        </w:rPr>
        <w:t>At the time of the bond issue, 3% compounded semi-annually is AP’s cost of debt</w:t>
      </w:r>
      <w:r w:rsidR="002D447F">
        <w:rPr>
          <w:rStyle w:val="FootnoteReference"/>
          <w:rFonts w:asciiTheme="minorHAnsi" w:hAnsiTheme="minorHAnsi" w:cstheme="minorHAnsi"/>
        </w:rPr>
        <w:footnoteReference w:id="29"/>
      </w:r>
      <w:r>
        <w:rPr>
          <w:rFonts w:asciiTheme="minorHAnsi" w:hAnsiTheme="minorHAnsi" w:cstheme="minorHAnsi"/>
        </w:rPr>
        <w:t>. The value of the coupons at the time of the bond issue is the present value of the annuity:</w:t>
      </w:r>
    </w:p>
    <w:p w14:paraId="1C673CD5" w14:textId="3F957EF0" w:rsidR="00F96D70" w:rsidRDefault="00F96D70" w:rsidP="006A12E9">
      <w:pPr>
        <w:ind w:left="709"/>
        <w:rPr>
          <w:rFonts w:asciiTheme="minorHAnsi" w:hAnsiTheme="minorHAnsi" w:cstheme="minorHAnsi"/>
        </w:rPr>
      </w:pPr>
    </w:p>
    <w:p w14:paraId="65338292" w14:textId="68901F61" w:rsidR="00F96D70" w:rsidRDefault="00F96D70" w:rsidP="006A12E9">
      <w:pPr>
        <w:ind w:left="709"/>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oMath>
      </m:oMathPara>
    </w:p>
    <w:p w14:paraId="6BF0BBF2" w14:textId="0D671BD1" w:rsidR="00237AE3" w:rsidRDefault="00237AE3" w:rsidP="00237AE3">
      <w:pPr>
        <w:ind w:left="284"/>
        <w:rPr>
          <w:rFonts w:asciiTheme="minorHAnsi" w:hAnsiTheme="minorHAnsi" w:cstheme="minorHAnsi"/>
        </w:rPr>
      </w:pPr>
    </w:p>
    <w:p w14:paraId="47A2DFCA" w14:textId="546D4B3B" w:rsidR="00237AE3" w:rsidRDefault="00000000" w:rsidP="00237AE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 750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-2×10</m:t>
                      </m:r>
                    </m:sup>
                  </m:sSup>
                </m:num>
                <m:den>
                  <m:r>
                    <w:rPr>
                      <w:rFonts w:ascii="Cambria Math" w:hAnsi="Cambria Math" w:cstheme="minorHAnsi"/>
                    </w:rPr>
                    <m:t>i</m:t>
                  </m:r>
                </m:den>
              </m:f>
            </m:e>
          </m:d>
          <m:r>
            <w:rPr>
              <w:rFonts w:ascii="Cambria Math" w:hAnsi="Cambria Math" w:cstheme="minorHAnsi"/>
            </w:rPr>
            <m:t>=12,876.48</m:t>
          </m:r>
        </m:oMath>
      </m:oMathPara>
    </w:p>
    <w:p w14:paraId="598AA249" w14:textId="27A3E965" w:rsidR="00457C07" w:rsidRDefault="00457C07" w:rsidP="00457C07">
      <w:pPr>
        <w:ind w:left="284"/>
        <w:rPr>
          <w:rFonts w:asciiTheme="minorHAnsi" w:hAnsiTheme="minorHAnsi" w:cstheme="minorHAnsi"/>
        </w:rPr>
      </w:pPr>
    </w:p>
    <w:p w14:paraId="7FDF1EF0" w14:textId="776E4461" w:rsidR="008979F3" w:rsidRPr="008979F3" w:rsidRDefault="008979F3" w:rsidP="0098496A">
      <w:pPr>
        <w:pStyle w:val="ListParagraph"/>
        <w:numPr>
          <w:ilvl w:val="0"/>
          <w:numId w:val="49"/>
        </w:numPr>
        <w:rPr>
          <w:rFonts w:cstheme="minorHAnsi"/>
        </w:rPr>
      </w:pPr>
      <w:r>
        <w:rPr>
          <w:rFonts w:cstheme="minorHAnsi"/>
        </w:rPr>
        <w:t xml:space="preserve">The face value is </w:t>
      </w:r>
      <w:r w:rsidR="0019553A">
        <w:rPr>
          <w:rFonts w:cstheme="minorHAnsi"/>
        </w:rPr>
        <w:t>$50,000</w:t>
      </w:r>
      <w:r>
        <w:rPr>
          <w:rFonts w:cstheme="minorHAnsi"/>
        </w:rPr>
        <w:t xml:space="preserve"> </w:t>
      </w:r>
      <w:r w:rsidR="0097332A">
        <w:rPr>
          <w:rFonts w:cstheme="minorHAnsi"/>
        </w:rPr>
        <w:t xml:space="preserve">paid </w:t>
      </w:r>
      <w:r>
        <w:rPr>
          <w:rFonts w:cstheme="minorHAnsi"/>
        </w:rPr>
        <w:t>at the end of the bond</w:t>
      </w:r>
      <w:r w:rsidR="003979D1">
        <w:rPr>
          <w:rFonts w:cstheme="minorHAnsi"/>
        </w:rPr>
        <w:t>’s</w:t>
      </w:r>
      <w:r>
        <w:rPr>
          <w:rFonts w:cstheme="minorHAnsi"/>
        </w:rPr>
        <w:t xml:space="preserve"> life. At the time of the bond issue (that is 10 years prior to the bond maturity), the face value is worth:</w:t>
      </w:r>
    </w:p>
    <w:p w14:paraId="0628D407" w14:textId="77777777" w:rsidR="008979F3" w:rsidRPr="008979F3" w:rsidRDefault="008979F3" w:rsidP="008979F3">
      <w:pPr>
        <w:rPr>
          <w:rFonts w:cstheme="minorHAnsi"/>
        </w:rPr>
      </w:pPr>
    </w:p>
    <w:p w14:paraId="7DE1BF82" w14:textId="61DDBB0D" w:rsidR="008979F3" w:rsidRDefault="00000000" w:rsidP="0019553A">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face value</m:t>
              </m:r>
            </m:sub>
          </m:sSub>
          <m:r>
            <w:rPr>
              <w:rFonts w:ascii="Cambria Math" w:hAnsi="Cambria Math" w:cstheme="minorHAnsi"/>
            </w:rPr>
            <m:t>=50,000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-2×10</m:t>
              </m:r>
            </m:sup>
          </m:sSup>
          <m:r>
            <w:rPr>
              <w:rFonts w:ascii="Cambria Math" w:hAnsi="Cambria Math" w:cstheme="minorHAnsi"/>
            </w:rPr>
            <m:t>=37,123.52</m:t>
          </m:r>
        </m:oMath>
      </m:oMathPara>
    </w:p>
    <w:p w14:paraId="77D0649C" w14:textId="10B09FF9" w:rsidR="00237AE3" w:rsidRDefault="00237AE3" w:rsidP="00457C07">
      <w:pPr>
        <w:ind w:left="284"/>
        <w:rPr>
          <w:rFonts w:asciiTheme="minorHAnsi" w:hAnsiTheme="minorHAnsi" w:cstheme="minorHAnsi"/>
        </w:rPr>
      </w:pPr>
    </w:p>
    <w:p w14:paraId="62F5CB20" w14:textId="633D3B9D" w:rsidR="00237AE3" w:rsidRDefault="006A12E9" w:rsidP="0098496A">
      <w:pPr>
        <w:pStyle w:val="ListParagraph"/>
        <w:numPr>
          <w:ilvl w:val="0"/>
          <w:numId w:val="49"/>
        </w:numPr>
        <w:rPr>
          <w:rFonts w:cstheme="minorHAnsi"/>
        </w:rPr>
      </w:pPr>
      <w:r>
        <w:rPr>
          <w:rFonts w:cstheme="minorHAnsi"/>
        </w:rPr>
        <w:t xml:space="preserve">The value of the whole bond at the time of </w:t>
      </w:r>
      <w:r w:rsidR="00AB58F1">
        <w:rPr>
          <w:rFonts w:cstheme="minorHAnsi"/>
        </w:rPr>
        <w:t xml:space="preserve">the </w:t>
      </w:r>
      <w:r w:rsidR="007118F5">
        <w:rPr>
          <w:rFonts w:cstheme="minorHAnsi"/>
        </w:rPr>
        <w:t>bond issue</w:t>
      </w:r>
      <w:r>
        <w:rPr>
          <w:rFonts w:cstheme="minorHAnsi"/>
        </w:rPr>
        <w:t>:</w:t>
      </w:r>
    </w:p>
    <w:p w14:paraId="5DA22A26" w14:textId="76277FAD" w:rsidR="006A12E9" w:rsidRDefault="006A12E9" w:rsidP="006A12E9">
      <w:pPr>
        <w:rPr>
          <w:rFonts w:cstheme="minorHAnsi"/>
        </w:rPr>
      </w:pPr>
    </w:p>
    <w:p w14:paraId="33645B68" w14:textId="708B57C9" w:rsidR="00237AE3" w:rsidRPr="00AB58F1" w:rsidRDefault="00000000" w:rsidP="00341C2A">
      <w:pPr>
        <w:rPr>
          <w:rFonts w:cstheme="minorHAnsi"/>
        </w:rPr>
      </w:pPr>
      <m:oMathPara>
        <m:oMath>
          <m:sSub>
            <m:sSubPr>
              <m:ctrlPr>
                <w:rPr>
                  <w:rFonts w:ascii="Cambria Math" w:hAnsi="Cambria Math" w:cstheme="minorHAnsi"/>
                  <w:i/>
                </w:rPr>
              </m:ctrlPr>
            </m:sSubPr>
            <m:e>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face value</m:t>
              </m:r>
            </m:sub>
          </m:sSub>
          <m:r>
            <w:rPr>
              <w:rFonts w:ascii="Cambria Math" w:hAnsi="Cambria Math" w:cstheme="minorHAnsi"/>
            </w:rPr>
            <m:t xml:space="preserve">=12,876.48+37,123.52=50,000 </m:t>
          </m:r>
        </m:oMath>
      </m:oMathPara>
    </w:p>
    <w:p w14:paraId="670559A6" w14:textId="534D2FD0" w:rsidR="008C20C6" w:rsidRDefault="008C20C6" w:rsidP="00341C2A">
      <w:pPr>
        <w:rPr>
          <w:rFonts w:cstheme="minorHAnsi"/>
        </w:rPr>
      </w:pPr>
    </w:p>
    <w:p w14:paraId="533017BA" w14:textId="71F06F9E" w:rsidR="008C20C6" w:rsidRDefault="008C20C6" w:rsidP="0098496A">
      <w:pPr>
        <w:pStyle w:val="ListParagraph"/>
        <w:numPr>
          <w:ilvl w:val="0"/>
          <w:numId w:val="49"/>
        </w:numPr>
        <w:rPr>
          <w:rFonts w:cstheme="minorHAnsi"/>
        </w:rPr>
      </w:pPr>
      <w:r>
        <w:rPr>
          <w:rFonts w:cstheme="minorHAnsi"/>
        </w:rPr>
        <w:t>An investor buying this bond 5 years from the time of its issue, will receive all the remaining coupons and the face value. So, the price must be:</w:t>
      </w:r>
    </w:p>
    <w:p w14:paraId="21F6FAE0" w14:textId="77777777" w:rsidR="008C20C6" w:rsidRPr="008C20C6" w:rsidRDefault="008C20C6" w:rsidP="008C20C6">
      <w:pPr>
        <w:pStyle w:val="ListParagraph"/>
        <w:ind w:left="644"/>
        <w:rPr>
          <w:rFonts w:cstheme="minorHAnsi"/>
        </w:rPr>
      </w:pPr>
    </w:p>
    <w:p w14:paraId="6597BCB9" w14:textId="64C41155" w:rsidR="00341C2A" w:rsidRPr="00D92966" w:rsidRDefault="00000000" w:rsidP="00341C2A">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 xml:space="preserve"> bond</m:t>
              </m:r>
            </m:sub>
          </m:sSub>
          <m:r>
            <w:rPr>
              <w:rFonts w:ascii="Cambria Math" w:hAnsi="Cambria Math" w:cstheme="minorHAnsi"/>
            </w:rPr>
            <m:t>=750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num>
                <m:den>
                  <m:r>
                    <w:rPr>
                      <w:rFonts w:ascii="Cambria Math" w:hAnsi="Cambria Math" w:cstheme="minorHAnsi"/>
                    </w:rPr>
                    <m:t>i</m:t>
                  </m:r>
                </m:den>
              </m:f>
            </m:e>
          </m:d>
          <m:r>
            <w:rPr>
              <w:rFonts w:ascii="Cambria Math" w:hAnsi="Cambria Math" w:cstheme="minorHAnsi"/>
            </w:rPr>
            <m:t>+50,000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r>
            <w:rPr>
              <w:rFonts w:ascii="Cambria Math" w:hAnsi="Cambria Math" w:cstheme="minorHAnsi"/>
            </w:rPr>
            <m:t xml:space="preserve">=50,000 </m:t>
          </m:r>
        </m:oMath>
      </m:oMathPara>
    </w:p>
    <w:p w14:paraId="46357D47" w14:textId="77777777" w:rsidR="00D92966" w:rsidRDefault="00D92966" w:rsidP="00D92966">
      <w:pPr>
        <w:ind w:left="709"/>
        <w:rPr>
          <w:rFonts w:asciiTheme="minorHAnsi" w:hAnsiTheme="minorHAnsi" w:cstheme="minorHAnsi"/>
        </w:rPr>
      </w:pPr>
    </w:p>
    <w:p w14:paraId="4BFA0BB2" w14:textId="77777777" w:rsidR="00341C2A" w:rsidRPr="006A4093" w:rsidRDefault="00341C2A" w:rsidP="00341C2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2112A649" w14:textId="77777777" w:rsidR="00341C2A" w:rsidRDefault="00341C2A" w:rsidP="00457C07">
      <w:pPr>
        <w:ind w:left="284"/>
        <w:rPr>
          <w:rFonts w:asciiTheme="minorHAnsi" w:hAnsiTheme="minorHAnsi" w:cstheme="minorHAnsi"/>
        </w:rPr>
      </w:pPr>
    </w:p>
    <w:p w14:paraId="2CB1CA3D" w14:textId="25F076C6" w:rsidR="006A12E9" w:rsidRDefault="00341C2A" w:rsidP="007C4A46">
      <w:pPr>
        <w:rPr>
          <w:rFonts w:asciiTheme="minorHAnsi" w:hAnsiTheme="minorHAnsi" w:cstheme="minorHAnsi"/>
        </w:rPr>
      </w:pPr>
      <w:r>
        <w:rPr>
          <w:rFonts w:asciiTheme="minorHAnsi" w:hAnsiTheme="minorHAnsi" w:cstheme="minorHAnsi"/>
        </w:rPr>
        <w:t>E</w:t>
      </w:r>
      <w:r w:rsidR="006A12E9">
        <w:rPr>
          <w:rFonts w:asciiTheme="minorHAnsi" w:hAnsiTheme="minorHAnsi" w:cstheme="minorHAnsi"/>
        </w:rPr>
        <w:t xml:space="preserve">xample </w:t>
      </w:r>
      <w:r>
        <w:rPr>
          <w:rFonts w:asciiTheme="minorHAnsi" w:hAnsiTheme="minorHAnsi" w:cstheme="minorHAnsi"/>
        </w:rPr>
        <w:t xml:space="preserve">10.5 </w:t>
      </w:r>
      <w:r w:rsidR="006A12E9">
        <w:rPr>
          <w:rFonts w:asciiTheme="minorHAnsi" w:hAnsiTheme="minorHAnsi" w:cstheme="minorHAnsi"/>
        </w:rPr>
        <w:t xml:space="preserve">demonstrates that a </w:t>
      </w:r>
      <w:r>
        <w:rPr>
          <w:rFonts w:asciiTheme="minorHAnsi" w:hAnsiTheme="minorHAnsi" w:cstheme="minorHAnsi"/>
        </w:rPr>
        <w:t xml:space="preserve">new </w:t>
      </w:r>
      <w:r w:rsidR="006A12E9">
        <w:rPr>
          <w:rFonts w:asciiTheme="minorHAnsi" w:hAnsiTheme="minorHAnsi" w:cstheme="minorHAnsi"/>
        </w:rPr>
        <w:t xml:space="preserve">bond is </w:t>
      </w:r>
      <w:r>
        <w:rPr>
          <w:rFonts w:asciiTheme="minorHAnsi" w:hAnsiTheme="minorHAnsi" w:cstheme="minorHAnsi"/>
        </w:rPr>
        <w:t xml:space="preserve">always </w:t>
      </w:r>
      <w:r w:rsidR="006A12E9">
        <w:rPr>
          <w:rFonts w:asciiTheme="minorHAnsi" w:hAnsiTheme="minorHAnsi" w:cstheme="minorHAnsi"/>
        </w:rPr>
        <w:t>issued at its face value</w:t>
      </w:r>
      <w:r>
        <w:rPr>
          <w:rFonts w:asciiTheme="minorHAnsi" w:hAnsiTheme="minorHAnsi" w:cstheme="minorHAnsi"/>
        </w:rPr>
        <w:t xml:space="preserve">. </w:t>
      </w:r>
      <w:r w:rsidR="00E9432F">
        <w:rPr>
          <w:rFonts w:asciiTheme="minorHAnsi" w:hAnsiTheme="minorHAnsi" w:cstheme="minorHAnsi"/>
        </w:rPr>
        <w:t>If</w:t>
      </w:r>
      <w:r w:rsidR="00267379">
        <w:rPr>
          <w:rFonts w:asciiTheme="minorHAnsi" w:hAnsiTheme="minorHAnsi" w:cstheme="minorHAnsi"/>
        </w:rPr>
        <w:t xml:space="preserve"> the </w:t>
      </w:r>
      <w:r w:rsidR="00B370F1">
        <w:rPr>
          <w:rFonts w:asciiTheme="minorHAnsi" w:hAnsiTheme="minorHAnsi" w:cstheme="minorHAnsi"/>
        </w:rPr>
        <w:t xml:space="preserve">risk profile of </w:t>
      </w:r>
      <w:r w:rsidR="00BB01BD">
        <w:rPr>
          <w:rFonts w:asciiTheme="minorHAnsi" w:hAnsiTheme="minorHAnsi" w:cstheme="minorHAnsi"/>
        </w:rPr>
        <w:t>an</w:t>
      </w:r>
      <w:r w:rsidR="00B370F1">
        <w:rPr>
          <w:rFonts w:asciiTheme="minorHAnsi" w:hAnsiTheme="minorHAnsi" w:cstheme="minorHAnsi"/>
        </w:rPr>
        <w:t xml:space="preserve"> issuing </w:t>
      </w:r>
      <w:r w:rsidR="001D5543">
        <w:rPr>
          <w:rFonts w:asciiTheme="minorHAnsi" w:hAnsiTheme="minorHAnsi" w:cstheme="minorHAnsi"/>
        </w:rPr>
        <w:t>institution</w:t>
      </w:r>
      <w:r w:rsidR="00B370F1">
        <w:rPr>
          <w:rFonts w:asciiTheme="minorHAnsi" w:hAnsiTheme="minorHAnsi" w:cstheme="minorHAnsi"/>
        </w:rPr>
        <w:t xml:space="preserve"> </w:t>
      </w:r>
      <w:r w:rsidR="00267379">
        <w:rPr>
          <w:rFonts w:asciiTheme="minorHAnsi" w:hAnsiTheme="minorHAnsi" w:cstheme="minorHAnsi"/>
        </w:rPr>
        <w:t>does not change</w:t>
      </w:r>
      <w:r w:rsidR="00B370F1">
        <w:rPr>
          <w:rFonts w:asciiTheme="minorHAnsi" w:hAnsiTheme="minorHAnsi" w:cstheme="minorHAnsi"/>
        </w:rPr>
        <w:t xml:space="preserve"> (so the cost of money stays the same)</w:t>
      </w:r>
      <w:r w:rsidR="00267379">
        <w:rPr>
          <w:rFonts w:asciiTheme="minorHAnsi" w:hAnsiTheme="minorHAnsi" w:cstheme="minorHAnsi"/>
        </w:rPr>
        <w:t xml:space="preserve">, the price of </w:t>
      </w:r>
      <w:r w:rsidR="00E9432F">
        <w:rPr>
          <w:rFonts w:asciiTheme="minorHAnsi" w:hAnsiTheme="minorHAnsi" w:cstheme="minorHAnsi"/>
        </w:rPr>
        <w:t>the</w:t>
      </w:r>
      <w:r w:rsidR="007118F5">
        <w:rPr>
          <w:rFonts w:asciiTheme="minorHAnsi" w:hAnsiTheme="minorHAnsi" w:cstheme="minorHAnsi"/>
        </w:rPr>
        <w:t xml:space="preserve"> old bond</w:t>
      </w:r>
      <w:r w:rsidR="00267379">
        <w:rPr>
          <w:rFonts w:asciiTheme="minorHAnsi" w:hAnsiTheme="minorHAnsi" w:cstheme="minorHAnsi"/>
        </w:rPr>
        <w:t xml:space="preserve"> </w:t>
      </w:r>
      <w:r w:rsidR="00B370F1">
        <w:rPr>
          <w:rFonts w:asciiTheme="minorHAnsi" w:hAnsiTheme="minorHAnsi" w:cstheme="minorHAnsi"/>
        </w:rPr>
        <w:t>will</w:t>
      </w:r>
      <w:r w:rsidR="00267379">
        <w:rPr>
          <w:rFonts w:asciiTheme="minorHAnsi" w:hAnsiTheme="minorHAnsi" w:cstheme="minorHAnsi"/>
        </w:rPr>
        <w:t xml:space="preserve"> equal</w:t>
      </w:r>
      <w:r w:rsidR="00E9432F">
        <w:rPr>
          <w:rFonts w:asciiTheme="minorHAnsi" w:hAnsiTheme="minorHAnsi" w:cstheme="minorHAnsi"/>
        </w:rPr>
        <w:t xml:space="preserve"> to</w:t>
      </w:r>
      <w:r w:rsidR="00267379">
        <w:rPr>
          <w:rFonts w:asciiTheme="minorHAnsi" w:hAnsiTheme="minorHAnsi" w:cstheme="minorHAnsi"/>
        </w:rPr>
        <w:t xml:space="preserve"> its face value. In this case, it is said that the bond is </w:t>
      </w:r>
      <w:r w:rsidR="00BB01BD">
        <w:rPr>
          <w:rFonts w:asciiTheme="minorHAnsi" w:hAnsiTheme="minorHAnsi" w:cstheme="minorHAnsi"/>
        </w:rPr>
        <w:t>selling</w:t>
      </w:r>
      <w:r w:rsidR="00267379">
        <w:rPr>
          <w:rFonts w:asciiTheme="minorHAnsi" w:hAnsiTheme="minorHAnsi" w:cstheme="minorHAnsi"/>
        </w:rPr>
        <w:t xml:space="preserve"> </w:t>
      </w:r>
      <w:r w:rsidR="00267379" w:rsidRPr="00267379">
        <w:rPr>
          <w:rFonts w:asciiTheme="minorHAnsi" w:hAnsiTheme="minorHAnsi" w:cstheme="minorHAnsi"/>
          <w:i/>
          <w:iCs/>
        </w:rPr>
        <w:t>at par</w:t>
      </w:r>
      <w:r w:rsidR="00267379">
        <w:rPr>
          <w:rFonts w:asciiTheme="minorHAnsi" w:hAnsiTheme="minorHAnsi" w:cstheme="minorHAnsi"/>
        </w:rPr>
        <w:t xml:space="preserve">. </w:t>
      </w:r>
      <w:r w:rsidR="00E9432F">
        <w:rPr>
          <w:rFonts w:asciiTheme="minorHAnsi" w:hAnsiTheme="minorHAnsi" w:cstheme="minorHAnsi"/>
        </w:rPr>
        <w:t>However, in most cases, the</w:t>
      </w:r>
      <w:r>
        <w:rPr>
          <w:rFonts w:asciiTheme="minorHAnsi" w:hAnsiTheme="minorHAnsi" w:cstheme="minorHAnsi"/>
        </w:rPr>
        <w:t xml:space="preserve"> risk profile of the </w:t>
      </w:r>
      <w:r w:rsidR="00E9432F">
        <w:rPr>
          <w:rFonts w:asciiTheme="minorHAnsi" w:hAnsiTheme="minorHAnsi" w:cstheme="minorHAnsi"/>
        </w:rPr>
        <w:t xml:space="preserve">issuing </w:t>
      </w:r>
      <w:r w:rsidR="001D5543">
        <w:rPr>
          <w:rFonts w:asciiTheme="minorHAnsi" w:hAnsiTheme="minorHAnsi" w:cstheme="minorHAnsi"/>
        </w:rPr>
        <w:t>institution</w:t>
      </w:r>
      <w:r>
        <w:rPr>
          <w:rFonts w:asciiTheme="minorHAnsi" w:hAnsiTheme="minorHAnsi" w:cstheme="minorHAnsi"/>
        </w:rPr>
        <w:t xml:space="preserve"> change</w:t>
      </w:r>
      <w:r w:rsidR="00BB01BD">
        <w:rPr>
          <w:rFonts w:asciiTheme="minorHAnsi" w:hAnsiTheme="minorHAnsi" w:cstheme="minorHAnsi"/>
        </w:rPr>
        <w:t>s</w:t>
      </w:r>
      <w:r w:rsidR="00E9432F">
        <w:rPr>
          <w:rFonts w:asciiTheme="minorHAnsi" w:hAnsiTheme="minorHAnsi" w:cstheme="minorHAnsi"/>
        </w:rPr>
        <w:t xml:space="preserve"> as time goes by</w:t>
      </w:r>
      <w:r>
        <w:rPr>
          <w:rFonts w:asciiTheme="minorHAnsi" w:hAnsiTheme="minorHAnsi" w:cstheme="minorHAnsi"/>
        </w:rPr>
        <w:t xml:space="preserve">. </w:t>
      </w:r>
      <w:r w:rsidR="00E9432F">
        <w:rPr>
          <w:rFonts w:asciiTheme="minorHAnsi" w:hAnsiTheme="minorHAnsi" w:cstheme="minorHAnsi"/>
        </w:rPr>
        <w:t>The</w:t>
      </w:r>
      <w:r>
        <w:rPr>
          <w:rFonts w:asciiTheme="minorHAnsi" w:hAnsiTheme="minorHAnsi" w:cstheme="minorHAnsi"/>
        </w:rPr>
        <w:t xml:space="preserve"> </w:t>
      </w:r>
      <w:r>
        <w:rPr>
          <w:rFonts w:asciiTheme="minorHAnsi" w:hAnsiTheme="minorHAnsi" w:cstheme="minorHAnsi"/>
        </w:rPr>
        <w:lastRenderedPageBreak/>
        <w:t xml:space="preserve">price of </w:t>
      </w:r>
      <w:r w:rsidR="00B370F1">
        <w:rPr>
          <w:rFonts w:asciiTheme="minorHAnsi" w:hAnsiTheme="minorHAnsi" w:cstheme="minorHAnsi"/>
        </w:rPr>
        <w:t>the</w:t>
      </w:r>
      <w:r w:rsidR="00E9432F">
        <w:rPr>
          <w:rFonts w:asciiTheme="minorHAnsi" w:hAnsiTheme="minorHAnsi" w:cstheme="minorHAnsi"/>
        </w:rPr>
        <w:t xml:space="preserve"> old </w:t>
      </w:r>
      <w:r>
        <w:rPr>
          <w:rFonts w:asciiTheme="minorHAnsi" w:hAnsiTheme="minorHAnsi" w:cstheme="minorHAnsi"/>
        </w:rPr>
        <w:t xml:space="preserve">bond </w:t>
      </w:r>
      <w:r w:rsidR="00BB01BD">
        <w:rPr>
          <w:rFonts w:asciiTheme="minorHAnsi" w:hAnsiTheme="minorHAnsi" w:cstheme="minorHAnsi"/>
        </w:rPr>
        <w:t>then</w:t>
      </w:r>
      <w:r>
        <w:rPr>
          <w:rFonts w:asciiTheme="minorHAnsi" w:hAnsiTheme="minorHAnsi" w:cstheme="minorHAnsi"/>
        </w:rPr>
        <w:t xml:space="preserve"> either increase</w:t>
      </w:r>
      <w:r w:rsidR="00BB01BD">
        <w:rPr>
          <w:rFonts w:asciiTheme="minorHAnsi" w:hAnsiTheme="minorHAnsi" w:cstheme="minorHAnsi"/>
        </w:rPr>
        <w:t>s</w:t>
      </w:r>
      <w:r>
        <w:rPr>
          <w:rFonts w:asciiTheme="minorHAnsi" w:hAnsiTheme="minorHAnsi" w:cstheme="minorHAnsi"/>
        </w:rPr>
        <w:t xml:space="preserve"> or decrease</w:t>
      </w:r>
      <w:r w:rsidR="00BB01BD">
        <w:rPr>
          <w:rFonts w:asciiTheme="minorHAnsi" w:hAnsiTheme="minorHAnsi" w:cstheme="minorHAnsi"/>
        </w:rPr>
        <w:t>s</w:t>
      </w:r>
      <w:r>
        <w:rPr>
          <w:rFonts w:asciiTheme="minorHAnsi" w:hAnsiTheme="minorHAnsi" w:cstheme="minorHAnsi"/>
        </w:rPr>
        <w:t xml:space="preserve"> to accommodate this change of the rate. </w:t>
      </w:r>
    </w:p>
    <w:p w14:paraId="214E3363" w14:textId="5B25AE60" w:rsidR="00A12807" w:rsidRDefault="00A12807" w:rsidP="00457C07">
      <w:pPr>
        <w:ind w:left="284"/>
        <w:rPr>
          <w:rFonts w:asciiTheme="minorHAnsi" w:hAnsiTheme="minorHAnsi" w:cstheme="minorHAnsi"/>
        </w:rPr>
      </w:pPr>
    </w:p>
    <w:p w14:paraId="4C98AB92" w14:textId="2625F1D6" w:rsidR="00BB01BD" w:rsidRDefault="00BB01BD" w:rsidP="00BB01BD">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10.6: What is the price of </w:t>
      </w:r>
      <w:r w:rsidR="007728CF">
        <w:rPr>
          <w:rFonts w:asciiTheme="minorHAnsi" w:hAnsiTheme="minorHAnsi" w:cstheme="minorHAnsi"/>
          <w:b/>
          <w:bCs/>
        </w:rPr>
        <w:t>a</w:t>
      </w:r>
      <w:r>
        <w:rPr>
          <w:rFonts w:asciiTheme="minorHAnsi" w:hAnsiTheme="minorHAnsi" w:cstheme="minorHAnsi"/>
          <w:b/>
          <w:bCs/>
        </w:rPr>
        <w:t xml:space="preserve"> </w:t>
      </w:r>
      <w:r w:rsidR="00927859">
        <w:rPr>
          <w:rFonts w:asciiTheme="minorHAnsi" w:hAnsiTheme="minorHAnsi" w:cstheme="minorHAnsi"/>
          <w:b/>
          <w:bCs/>
        </w:rPr>
        <w:t xml:space="preserve">10-year $20,000 </w:t>
      </w:r>
      <w:r>
        <w:rPr>
          <w:rFonts w:asciiTheme="minorHAnsi" w:hAnsiTheme="minorHAnsi" w:cstheme="minorHAnsi"/>
          <w:b/>
          <w:bCs/>
        </w:rPr>
        <w:t xml:space="preserve">bond sold 4 years before its maturity, if the bond carries 4.5% monthly coupon? Assume that at the time of the sale, new </w:t>
      </w:r>
      <w:r w:rsidR="00475803">
        <w:rPr>
          <w:rFonts w:asciiTheme="minorHAnsi" w:hAnsiTheme="minorHAnsi" w:cstheme="minorHAnsi"/>
          <w:b/>
          <w:bCs/>
        </w:rPr>
        <w:t xml:space="preserve">$20,000 </w:t>
      </w:r>
      <w:r>
        <w:rPr>
          <w:rFonts w:asciiTheme="minorHAnsi" w:hAnsiTheme="minorHAnsi" w:cstheme="minorHAnsi"/>
          <w:b/>
          <w:bCs/>
        </w:rPr>
        <w:t>4-year bonds by the same company carry 4% semi-annual coupons</w:t>
      </w:r>
      <w:r w:rsidR="00927859">
        <w:rPr>
          <w:rFonts w:asciiTheme="minorHAnsi" w:hAnsiTheme="minorHAnsi" w:cstheme="minorHAnsi"/>
          <w:b/>
          <w:bCs/>
        </w:rPr>
        <w:t>.</w:t>
      </w:r>
    </w:p>
    <w:p w14:paraId="05770C13" w14:textId="4316E2D5" w:rsidR="00BB01BD" w:rsidRDefault="00BB01BD" w:rsidP="00BB01BD">
      <w:pPr>
        <w:rPr>
          <w:rFonts w:asciiTheme="minorHAnsi" w:hAnsiTheme="minorHAnsi" w:cstheme="minorHAnsi"/>
          <w:b/>
          <w:bCs/>
        </w:rPr>
      </w:pPr>
    </w:p>
    <w:p w14:paraId="456AF27C" w14:textId="473341F1" w:rsidR="00475803" w:rsidRDefault="00475803" w:rsidP="00475803">
      <w:pPr>
        <w:ind w:left="284"/>
        <w:rPr>
          <w:rFonts w:asciiTheme="minorHAnsi" w:hAnsiTheme="minorHAnsi" w:cstheme="minorHAnsi"/>
        </w:rPr>
      </w:pPr>
      <w:r>
        <w:rPr>
          <w:rFonts w:asciiTheme="minorHAnsi" w:hAnsiTheme="minorHAnsi" w:cstheme="minorHAnsi"/>
        </w:rPr>
        <w:t xml:space="preserve">The situation is such that when the 10-year bond was issued, the cost of debt for the issuing company was 4.5% compounded monthly. After 6 years, the cost of debt became 4% compounded semi-annually, so </w:t>
      </w:r>
      <w:r w:rsidR="00262F2F">
        <w:rPr>
          <w:rFonts w:asciiTheme="minorHAnsi" w:hAnsiTheme="minorHAnsi" w:cstheme="minorHAnsi"/>
        </w:rPr>
        <w:t xml:space="preserve">the </w:t>
      </w:r>
      <w:r>
        <w:rPr>
          <w:rFonts w:asciiTheme="minorHAnsi" w:hAnsiTheme="minorHAnsi" w:cstheme="minorHAnsi"/>
        </w:rPr>
        <w:t>new bond reflected the new rate. What happen</w:t>
      </w:r>
      <w:r w:rsidR="00E36E33">
        <w:rPr>
          <w:rFonts w:asciiTheme="minorHAnsi" w:hAnsiTheme="minorHAnsi" w:cstheme="minorHAnsi"/>
        </w:rPr>
        <w:t>s</w:t>
      </w:r>
      <w:r>
        <w:rPr>
          <w:rFonts w:asciiTheme="minorHAnsi" w:hAnsiTheme="minorHAnsi" w:cstheme="minorHAnsi"/>
        </w:rPr>
        <w:t xml:space="preserve"> </w:t>
      </w:r>
      <w:r w:rsidR="00FD336E">
        <w:rPr>
          <w:rFonts w:asciiTheme="minorHAnsi" w:hAnsiTheme="minorHAnsi" w:cstheme="minorHAnsi"/>
        </w:rPr>
        <w:t>to</w:t>
      </w:r>
      <w:r>
        <w:rPr>
          <w:rFonts w:asciiTheme="minorHAnsi" w:hAnsiTheme="minorHAnsi" w:cstheme="minorHAnsi"/>
        </w:rPr>
        <w:t xml:space="preserve"> the price of the old bond? Before </w:t>
      </w:r>
      <w:r w:rsidR="00FD336E">
        <w:rPr>
          <w:rFonts w:asciiTheme="minorHAnsi" w:hAnsiTheme="minorHAnsi" w:cstheme="minorHAnsi"/>
        </w:rPr>
        <w:t>answering this question</w:t>
      </w:r>
      <w:r>
        <w:rPr>
          <w:rFonts w:asciiTheme="minorHAnsi" w:hAnsiTheme="minorHAnsi" w:cstheme="minorHAnsi"/>
        </w:rPr>
        <w:t xml:space="preserve"> exactly, we can analyze the situation less formally. </w:t>
      </w:r>
    </w:p>
    <w:p w14:paraId="21DDC1AB" w14:textId="77777777" w:rsidR="00475803" w:rsidRDefault="00475803" w:rsidP="00475803">
      <w:pPr>
        <w:ind w:left="284"/>
        <w:rPr>
          <w:rFonts w:asciiTheme="minorHAnsi" w:hAnsiTheme="minorHAnsi" w:cstheme="minorHAnsi"/>
        </w:rPr>
      </w:pPr>
    </w:p>
    <w:p w14:paraId="6008EC7B" w14:textId="729E125A" w:rsidR="00BB01BD" w:rsidRDefault="00475803" w:rsidP="00475803">
      <w:pPr>
        <w:ind w:left="284"/>
        <w:rPr>
          <w:rFonts w:asciiTheme="minorHAnsi" w:hAnsiTheme="minorHAnsi" w:cstheme="minorHAnsi"/>
        </w:rPr>
      </w:pPr>
      <w:r>
        <w:rPr>
          <w:rFonts w:asciiTheme="minorHAnsi" w:hAnsiTheme="minorHAnsi" w:cstheme="minorHAnsi"/>
        </w:rPr>
        <w:t xml:space="preserve">The old bond </w:t>
      </w:r>
      <w:r w:rsidR="00FD336E">
        <w:rPr>
          <w:rFonts w:asciiTheme="minorHAnsi" w:hAnsiTheme="minorHAnsi" w:cstheme="minorHAnsi"/>
        </w:rPr>
        <w:t>available in the market</w:t>
      </w:r>
      <w:r>
        <w:rPr>
          <w:rFonts w:asciiTheme="minorHAnsi" w:hAnsiTheme="minorHAnsi" w:cstheme="minorHAnsi"/>
        </w:rPr>
        <w:t xml:space="preserve"> 4 year before </w:t>
      </w:r>
      <w:r w:rsidR="00A60CC3">
        <w:rPr>
          <w:rFonts w:asciiTheme="minorHAnsi" w:hAnsiTheme="minorHAnsi" w:cstheme="minorHAnsi"/>
        </w:rPr>
        <w:t>its</w:t>
      </w:r>
      <w:r w:rsidR="00350790">
        <w:rPr>
          <w:rFonts w:asciiTheme="minorHAnsi" w:hAnsiTheme="minorHAnsi" w:cstheme="minorHAnsi"/>
        </w:rPr>
        <w:t xml:space="preserve"> </w:t>
      </w:r>
      <w:r>
        <w:rPr>
          <w:rFonts w:asciiTheme="minorHAnsi" w:hAnsiTheme="minorHAnsi" w:cstheme="minorHAnsi"/>
        </w:rPr>
        <w:t xml:space="preserve">maturity </w:t>
      </w:r>
      <w:r w:rsidR="0021092B">
        <w:rPr>
          <w:rFonts w:asciiTheme="minorHAnsi" w:hAnsiTheme="minorHAnsi" w:cstheme="minorHAnsi"/>
        </w:rPr>
        <w:t>pays</w:t>
      </w:r>
      <w:r>
        <w:rPr>
          <w:rFonts w:asciiTheme="minorHAnsi" w:hAnsiTheme="minorHAnsi" w:cstheme="minorHAnsi"/>
        </w:rPr>
        <w:t xml:space="preserve"> bigger </w:t>
      </w:r>
      <w:r w:rsidR="003979D1">
        <w:rPr>
          <w:rFonts w:asciiTheme="minorHAnsi" w:hAnsiTheme="minorHAnsi" w:cstheme="minorHAnsi"/>
        </w:rPr>
        <w:t>interest</w:t>
      </w:r>
      <w:r>
        <w:rPr>
          <w:rFonts w:asciiTheme="minorHAnsi" w:hAnsiTheme="minorHAnsi" w:cstheme="minorHAnsi"/>
        </w:rPr>
        <w:t xml:space="preserve"> than </w:t>
      </w:r>
      <w:r w:rsidR="00262F2F">
        <w:rPr>
          <w:rFonts w:asciiTheme="minorHAnsi" w:hAnsiTheme="minorHAnsi" w:cstheme="minorHAnsi"/>
        </w:rPr>
        <w:t xml:space="preserve">the </w:t>
      </w:r>
      <w:r>
        <w:rPr>
          <w:rFonts w:asciiTheme="minorHAnsi" w:hAnsiTheme="minorHAnsi" w:cstheme="minorHAnsi"/>
        </w:rPr>
        <w:t>new</w:t>
      </w:r>
      <w:r w:rsidR="00FD336E">
        <w:rPr>
          <w:rFonts w:asciiTheme="minorHAnsi" w:hAnsiTheme="minorHAnsi" w:cstheme="minorHAnsi"/>
        </w:rPr>
        <w:t>ly issued</w:t>
      </w:r>
      <w:r>
        <w:rPr>
          <w:rFonts w:asciiTheme="minorHAnsi" w:hAnsiTheme="minorHAnsi" w:cstheme="minorHAnsi"/>
        </w:rPr>
        <w:t xml:space="preserve"> 4-year bond</w:t>
      </w:r>
      <w:r w:rsidR="00E36E33">
        <w:rPr>
          <w:rFonts w:asciiTheme="minorHAnsi" w:hAnsiTheme="minorHAnsi" w:cstheme="minorHAnsi"/>
        </w:rPr>
        <w:t xml:space="preserve">, but </w:t>
      </w:r>
      <w:r w:rsidR="00C93B04">
        <w:rPr>
          <w:rFonts w:asciiTheme="minorHAnsi" w:hAnsiTheme="minorHAnsi" w:cstheme="minorHAnsi"/>
        </w:rPr>
        <w:t xml:space="preserve">it also </w:t>
      </w:r>
      <w:r w:rsidR="005942B0">
        <w:rPr>
          <w:rFonts w:asciiTheme="minorHAnsi" w:hAnsiTheme="minorHAnsi" w:cstheme="minorHAnsi"/>
        </w:rPr>
        <w:t>has</w:t>
      </w:r>
      <w:r w:rsidR="00C93B04">
        <w:rPr>
          <w:rFonts w:asciiTheme="minorHAnsi" w:hAnsiTheme="minorHAnsi" w:cstheme="minorHAnsi"/>
        </w:rPr>
        <w:t xml:space="preserve"> </w:t>
      </w:r>
      <w:r w:rsidR="00E36E33">
        <w:rPr>
          <w:rFonts w:asciiTheme="minorHAnsi" w:hAnsiTheme="minorHAnsi" w:cstheme="minorHAnsi"/>
        </w:rPr>
        <w:t>the same face value</w:t>
      </w:r>
      <w:r>
        <w:rPr>
          <w:rFonts w:asciiTheme="minorHAnsi" w:hAnsiTheme="minorHAnsi" w:cstheme="minorHAnsi"/>
        </w:rPr>
        <w:t xml:space="preserve">. </w:t>
      </w:r>
      <w:r w:rsidR="00FD336E">
        <w:rPr>
          <w:rFonts w:asciiTheme="minorHAnsi" w:hAnsiTheme="minorHAnsi" w:cstheme="minorHAnsi"/>
        </w:rPr>
        <w:t xml:space="preserve">The newly issued bond </w:t>
      </w:r>
      <w:r w:rsidR="001737B7">
        <w:rPr>
          <w:rFonts w:asciiTheme="minorHAnsi" w:hAnsiTheme="minorHAnsi" w:cstheme="minorHAnsi"/>
        </w:rPr>
        <w:t xml:space="preserve">price </w:t>
      </w:r>
      <w:r w:rsidR="00FD336E">
        <w:rPr>
          <w:rFonts w:asciiTheme="minorHAnsi" w:hAnsiTheme="minorHAnsi" w:cstheme="minorHAnsi"/>
        </w:rPr>
        <w:t xml:space="preserve">must </w:t>
      </w:r>
      <w:r w:rsidR="001737B7">
        <w:rPr>
          <w:rFonts w:asciiTheme="minorHAnsi" w:hAnsiTheme="minorHAnsi" w:cstheme="minorHAnsi"/>
        </w:rPr>
        <w:t>be equal to its face value</w:t>
      </w:r>
      <w:r w:rsidR="00FD336E">
        <w:rPr>
          <w:rFonts w:asciiTheme="minorHAnsi" w:hAnsiTheme="minorHAnsi" w:cstheme="minorHAnsi"/>
        </w:rPr>
        <w:t xml:space="preserve"> </w:t>
      </w:r>
      <w:r w:rsidR="001737B7">
        <w:rPr>
          <w:rFonts w:asciiTheme="minorHAnsi" w:hAnsiTheme="minorHAnsi" w:cstheme="minorHAnsi"/>
        </w:rPr>
        <w:t xml:space="preserve">(that is, equal to </w:t>
      </w:r>
      <w:r w:rsidR="00FD336E">
        <w:rPr>
          <w:rFonts w:asciiTheme="minorHAnsi" w:hAnsiTheme="minorHAnsi" w:cstheme="minorHAnsi"/>
        </w:rPr>
        <w:t>$20,000</w:t>
      </w:r>
      <w:r w:rsidR="001737B7">
        <w:rPr>
          <w:rFonts w:asciiTheme="minorHAnsi" w:hAnsiTheme="minorHAnsi" w:cstheme="minorHAnsi"/>
        </w:rPr>
        <w:t>)</w:t>
      </w:r>
      <w:r w:rsidR="00FD336E">
        <w:rPr>
          <w:rFonts w:asciiTheme="minorHAnsi" w:hAnsiTheme="minorHAnsi" w:cstheme="minorHAnsi"/>
        </w:rPr>
        <w:t xml:space="preserve">. Because the old bond </w:t>
      </w:r>
      <w:r w:rsidR="00262F2F">
        <w:rPr>
          <w:rFonts w:asciiTheme="minorHAnsi" w:hAnsiTheme="minorHAnsi" w:cstheme="minorHAnsi"/>
        </w:rPr>
        <w:t>is</w:t>
      </w:r>
      <w:r w:rsidR="00FD336E">
        <w:rPr>
          <w:rFonts w:asciiTheme="minorHAnsi" w:hAnsiTheme="minorHAnsi" w:cstheme="minorHAnsi"/>
        </w:rPr>
        <w:t xml:space="preserve"> more attractive</w:t>
      </w:r>
      <w:r w:rsidR="00E51127">
        <w:rPr>
          <w:rFonts w:asciiTheme="minorHAnsi" w:hAnsiTheme="minorHAnsi" w:cstheme="minorHAnsi"/>
        </w:rPr>
        <w:t xml:space="preserve"> than the new bond</w:t>
      </w:r>
      <w:r w:rsidR="00FD336E">
        <w:rPr>
          <w:rFonts w:asciiTheme="minorHAnsi" w:hAnsiTheme="minorHAnsi" w:cstheme="minorHAnsi"/>
        </w:rPr>
        <w:t xml:space="preserve">, </w:t>
      </w:r>
      <w:r w:rsidR="00E51127">
        <w:rPr>
          <w:rFonts w:asciiTheme="minorHAnsi" w:hAnsiTheme="minorHAnsi" w:cstheme="minorHAnsi"/>
        </w:rPr>
        <w:t xml:space="preserve">the </w:t>
      </w:r>
      <w:r w:rsidR="001737B7">
        <w:rPr>
          <w:rFonts w:asciiTheme="minorHAnsi" w:hAnsiTheme="minorHAnsi" w:cstheme="minorHAnsi"/>
        </w:rPr>
        <w:t xml:space="preserve">price of the </w:t>
      </w:r>
      <w:r w:rsidR="00E51127">
        <w:rPr>
          <w:rFonts w:asciiTheme="minorHAnsi" w:hAnsiTheme="minorHAnsi" w:cstheme="minorHAnsi"/>
        </w:rPr>
        <w:t>old bond</w:t>
      </w:r>
      <w:r w:rsidR="00FD336E">
        <w:rPr>
          <w:rFonts w:asciiTheme="minorHAnsi" w:hAnsiTheme="minorHAnsi" w:cstheme="minorHAnsi"/>
        </w:rPr>
        <w:t xml:space="preserve"> must be higher</w:t>
      </w:r>
      <w:r w:rsidR="0021092B">
        <w:rPr>
          <w:rFonts w:asciiTheme="minorHAnsi" w:hAnsiTheme="minorHAnsi" w:cstheme="minorHAnsi"/>
        </w:rPr>
        <w:t xml:space="preserve"> than </w:t>
      </w:r>
      <w:r w:rsidR="001737B7">
        <w:rPr>
          <w:rFonts w:asciiTheme="minorHAnsi" w:hAnsiTheme="minorHAnsi" w:cstheme="minorHAnsi"/>
        </w:rPr>
        <w:t xml:space="preserve">that of the new bond (which is </w:t>
      </w:r>
      <w:r w:rsidR="0021092B">
        <w:rPr>
          <w:rFonts w:asciiTheme="minorHAnsi" w:hAnsiTheme="minorHAnsi" w:cstheme="minorHAnsi"/>
        </w:rPr>
        <w:t>$20,000</w:t>
      </w:r>
      <w:r w:rsidR="001737B7">
        <w:rPr>
          <w:rFonts w:asciiTheme="minorHAnsi" w:hAnsiTheme="minorHAnsi" w:cstheme="minorHAnsi"/>
        </w:rPr>
        <w:t>)</w:t>
      </w:r>
      <w:r w:rsidR="00FD336E">
        <w:rPr>
          <w:rFonts w:asciiTheme="minorHAnsi" w:hAnsiTheme="minorHAnsi" w:cstheme="minorHAnsi"/>
        </w:rPr>
        <w:t xml:space="preserve">: </w:t>
      </w:r>
      <w:r w:rsidR="00262F2F">
        <w:rPr>
          <w:rFonts w:asciiTheme="minorHAnsi" w:hAnsiTheme="minorHAnsi" w:cstheme="minorHAnsi"/>
        </w:rPr>
        <w:t>it</w:t>
      </w:r>
      <w:r w:rsidR="00FD336E">
        <w:rPr>
          <w:rFonts w:asciiTheme="minorHAnsi" w:hAnsiTheme="minorHAnsi" w:cstheme="minorHAnsi"/>
        </w:rPr>
        <w:t xml:space="preserve"> must be sold </w:t>
      </w:r>
      <w:r w:rsidR="00FD336E" w:rsidRPr="00FD336E">
        <w:rPr>
          <w:rFonts w:asciiTheme="minorHAnsi" w:hAnsiTheme="minorHAnsi" w:cstheme="minorHAnsi"/>
          <w:i/>
          <w:iCs/>
        </w:rPr>
        <w:t>at premium</w:t>
      </w:r>
      <w:r w:rsidR="00FD336E">
        <w:rPr>
          <w:rFonts w:asciiTheme="minorHAnsi" w:hAnsiTheme="minorHAnsi" w:cstheme="minorHAnsi"/>
        </w:rPr>
        <w:t xml:space="preserve">. </w:t>
      </w:r>
    </w:p>
    <w:p w14:paraId="49FB56C6" w14:textId="4A3CC87D" w:rsidR="00FD336E" w:rsidRDefault="00FD336E" w:rsidP="00475803">
      <w:pPr>
        <w:ind w:left="284"/>
        <w:rPr>
          <w:rFonts w:asciiTheme="minorHAnsi" w:hAnsiTheme="minorHAnsi" w:cstheme="minorHAnsi"/>
        </w:rPr>
      </w:pPr>
    </w:p>
    <w:p w14:paraId="3CF2F3C9" w14:textId="5F083F14" w:rsidR="00C61FC2" w:rsidRDefault="00C61FC2" w:rsidP="00C61FC2">
      <w:pPr>
        <w:ind w:left="284"/>
        <w:rPr>
          <w:rFonts w:asciiTheme="minorHAnsi" w:hAnsiTheme="minorHAnsi" w:cstheme="minorHAnsi"/>
        </w:rPr>
      </w:pPr>
      <w:r>
        <w:rPr>
          <w:rFonts w:asciiTheme="minorHAnsi" w:hAnsiTheme="minorHAnsi" w:cstheme="minorHAnsi"/>
        </w:rPr>
        <w:t xml:space="preserve">Using the current cost of debt (4% compounded semi-annually) we can calculate the exact price of the 6-year-old bond. First, we find the monthly coupon size: </w:t>
      </w:r>
    </w:p>
    <w:p w14:paraId="3D13590E" w14:textId="2A4C4BAC" w:rsidR="00C61FC2" w:rsidRDefault="00C61FC2" w:rsidP="00C61FC2">
      <w:pPr>
        <w:ind w:left="284"/>
        <w:rPr>
          <w:rFonts w:asciiTheme="minorHAnsi" w:hAnsiTheme="minorHAnsi" w:cstheme="minorHAnsi"/>
        </w:rPr>
      </w:pPr>
    </w:p>
    <w:p w14:paraId="4B1A755E" w14:textId="1F759D5E" w:rsidR="00C61FC2" w:rsidRPr="00457C07" w:rsidRDefault="00C61FC2" w:rsidP="00C61FC2">
      <w:pPr>
        <w:rPr>
          <w:rFonts w:asciiTheme="minorHAnsi" w:hAnsiTheme="minorHAnsi"/>
        </w:rPr>
      </w:pPr>
      <m:oMathPara>
        <m:oMath>
          <m:r>
            <w:rPr>
              <w:rFonts w:ascii="Cambria Math" w:hAnsi="Cambria Math"/>
            </w:rPr>
            <m:t>C</m:t>
          </m:r>
          <m:r>
            <m:rPr>
              <m:sty m:val="p"/>
            </m:rPr>
            <w:rPr>
              <w:rFonts w:ascii="Cambria Math" w:hAnsi="Cambria Math"/>
            </w:rPr>
            <m:t>=20,000×</m:t>
          </m:r>
          <m:f>
            <m:fPr>
              <m:ctrlPr>
                <w:rPr>
                  <w:rFonts w:ascii="Cambria Math" w:hAnsi="Cambria Math"/>
                </w:rPr>
              </m:ctrlPr>
            </m:fPr>
            <m:num>
              <m:r>
                <m:rPr>
                  <m:sty m:val="p"/>
                </m:rPr>
                <w:rPr>
                  <w:rFonts w:ascii="Cambria Math" w:hAnsi="Cambria Math"/>
                </w:rPr>
                <m:t>0.045</m:t>
              </m:r>
            </m:num>
            <m:den>
              <m:r>
                <m:rPr>
                  <m:sty m:val="p"/>
                </m:rPr>
                <w:rPr>
                  <w:rFonts w:ascii="Cambria Math" w:hAnsi="Cambria Math"/>
                </w:rPr>
                <m:t>12</m:t>
              </m:r>
            </m:den>
          </m:f>
          <m:r>
            <m:rPr>
              <m:sty m:val="p"/>
            </m:rPr>
            <w:rPr>
              <w:rFonts w:ascii="Cambria Math" w:hAnsi="Cambria Math"/>
            </w:rPr>
            <m:t>=75</m:t>
          </m:r>
        </m:oMath>
      </m:oMathPara>
    </w:p>
    <w:p w14:paraId="4BFFDA4E" w14:textId="77777777" w:rsidR="00C61FC2" w:rsidRDefault="00C61FC2" w:rsidP="00C61FC2">
      <w:pPr>
        <w:ind w:left="284"/>
        <w:rPr>
          <w:rFonts w:asciiTheme="minorHAnsi" w:hAnsiTheme="minorHAnsi" w:cstheme="minorHAnsi"/>
        </w:rPr>
      </w:pPr>
    </w:p>
    <w:p w14:paraId="50560BC4" w14:textId="49AF9F5A" w:rsidR="00106BE5" w:rsidRDefault="00C61FC2" w:rsidP="00106BE5">
      <w:pPr>
        <w:ind w:left="284"/>
        <w:rPr>
          <w:rFonts w:asciiTheme="minorHAnsi" w:hAnsiTheme="minorHAnsi" w:cstheme="minorHAnsi"/>
        </w:rPr>
      </w:pPr>
      <w:r>
        <w:rPr>
          <w:rFonts w:asciiTheme="minorHAnsi" w:hAnsiTheme="minorHAnsi" w:cstheme="minorHAnsi"/>
        </w:rPr>
        <w:t xml:space="preserve">Since the coupons form </w:t>
      </w:r>
      <w:r w:rsidR="00350790">
        <w:rPr>
          <w:rFonts w:asciiTheme="minorHAnsi" w:hAnsiTheme="minorHAnsi" w:cstheme="minorHAnsi"/>
        </w:rPr>
        <w:t xml:space="preserve">a </w:t>
      </w:r>
      <w:r>
        <w:rPr>
          <w:rFonts w:asciiTheme="minorHAnsi" w:hAnsiTheme="minorHAnsi" w:cstheme="minorHAnsi"/>
        </w:rPr>
        <w:t>general annuity, we must convert the rate</w:t>
      </w:r>
      <w:r w:rsidR="00106BE5">
        <w:rPr>
          <w:rFonts w:asciiTheme="minorHAnsi" w:hAnsiTheme="minorHAnsi" w:cstheme="minorHAnsi"/>
        </w:rPr>
        <w:t xml:space="preserve"> first and then find the price of the bond</w:t>
      </w:r>
      <w:r>
        <w:rPr>
          <w:rFonts w:asciiTheme="minorHAnsi" w:hAnsiTheme="minorHAnsi" w:cstheme="minorHAnsi"/>
        </w:rPr>
        <w:t>:</w:t>
      </w:r>
    </w:p>
    <w:p w14:paraId="065E77BC" w14:textId="7050C2A0" w:rsidR="00C61FC2" w:rsidRPr="00106BE5" w:rsidRDefault="00000000" w:rsidP="0047580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-1=0.00330589</m:t>
          </m:r>
        </m:oMath>
      </m:oMathPara>
    </w:p>
    <w:p w14:paraId="6547735A" w14:textId="01213969" w:rsidR="00106BE5" w:rsidRDefault="00106BE5" w:rsidP="00475803">
      <w:pPr>
        <w:ind w:left="284"/>
        <w:rPr>
          <w:rFonts w:asciiTheme="minorHAnsi" w:hAnsiTheme="minorHAnsi" w:cstheme="minorHAnsi"/>
        </w:rPr>
      </w:pPr>
    </w:p>
    <w:p w14:paraId="43A08270" w14:textId="712E691D" w:rsidR="00106BE5" w:rsidRPr="00D92966" w:rsidRDefault="00000000" w:rsidP="00106BE5">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 xml:space="preserve"> bond</m:t>
              </m:r>
            </m:sub>
          </m:sSub>
          <m:r>
            <w:rPr>
              <w:rFonts w:ascii="Cambria Math" w:hAnsi="Cambria Math" w:cstheme="minorHAnsi"/>
            </w:rPr>
            <m:t>=75</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r>
            <w:rPr>
              <w:rFonts w:ascii="Cambria Math" w:hAnsi="Cambria Math" w:cstheme="minorHAnsi"/>
            </w:rPr>
            <m:t>+20,000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r>
            <w:rPr>
              <w:rFonts w:ascii="Cambria Math" w:hAnsi="Cambria Math" w:cstheme="minorHAnsi"/>
            </w:rPr>
            <m:t xml:space="preserve">=20,393.64 </m:t>
          </m:r>
        </m:oMath>
      </m:oMathPara>
    </w:p>
    <w:p w14:paraId="72A43254" w14:textId="77777777" w:rsidR="00106BE5" w:rsidRDefault="00106BE5" w:rsidP="00475803">
      <w:pPr>
        <w:ind w:left="284"/>
        <w:rPr>
          <w:rFonts w:asciiTheme="minorHAnsi" w:hAnsiTheme="minorHAnsi" w:cstheme="minorHAnsi"/>
        </w:rPr>
      </w:pPr>
    </w:p>
    <w:p w14:paraId="34AF5BB7" w14:textId="686ACAF0" w:rsidR="00C61FC2" w:rsidRDefault="007016F8" w:rsidP="00475803">
      <w:pPr>
        <w:ind w:left="284"/>
        <w:rPr>
          <w:rFonts w:asciiTheme="minorHAnsi" w:hAnsiTheme="minorHAnsi" w:cstheme="minorHAnsi"/>
        </w:rPr>
      </w:pPr>
      <w:r>
        <w:rPr>
          <w:rFonts w:asciiTheme="minorHAnsi" w:hAnsiTheme="minorHAnsi" w:cstheme="minorHAnsi"/>
        </w:rPr>
        <w:t xml:space="preserve">As we predicted, the price of the old bond </w:t>
      </w:r>
      <w:r w:rsidR="00715E4A">
        <w:rPr>
          <w:rFonts w:asciiTheme="minorHAnsi" w:hAnsiTheme="minorHAnsi" w:cstheme="minorHAnsi"/>
        </w:rPr>
        <w:t xml:space="preserve">($20,393.64) </w:t>
      </w:r>
      <w:r>
        <w:rPr>
          <w:rFonts w:asciiTheme="minorHAnsi" w:hAnsiTheme="minorHAnsi" w:cstheme="minorHAnsi"/>
        </w:rPr>
        <w:t xml:space="preserve">is higher than </w:t>
      </w:r>
      <w:r w:rsidR="0021092B">
        <w:rPr>
          <w:rFonts w:asciiTheme="minorHAnsi" w:hAnsiTheme="minorHAnsi" w:cstheme="minorHAnsi"/>
        </w:rPr>
        <w:t>its</w:t>
      </w:r>
      <w:r>
        <w:rPr>
          <w:rFonts w:asciiTheme="minorHAnsi" w:hAnsiTheme="minorHAnsi" w:cstheme="minorHAnsi"/>
        </w:rPr>
        <w:t xml:space="preserve"> face value</w:t>
      </w:r>
      <w:r w:rsidR="00715E4A">
        <w:rPr>
          <w:rFonts w:asciiTheme="minorHAnsi" w:hAnsiTheme="minorHAnsi" w:cstheme="minorHAnsi"/>
        </w:rPr>
        <w:t xml:space="preserve"> ($20,000)</w:t>
      </w:r>
      <w:r>
        <w:rPr>
          <w:rFonts w:asciiTheme="minorHAnsi" w:hAnsiTheme="minorHAnsi" w:cstheme="minorHAnsi"/>
        </w:rPr>
        <w:t xml:space="preserve">. The old bond </w:t>
      </w:r>
      <w:r w:rsidR="00A60CC3">
        <w:rPr>
          <w:rFonts w:asciiTheme="minorHAnsi" w:hAnsiTheme="minorHAnsi" w:cstheme="minorHAnsi"/>
        </w:rPr>
        <w:t>is</w:t>
      </w:r>
      <w:r>
        <w:rPr>
          <w:rFonts w:asciiTheme="minorHAnsi" w:hAnsiTheme="minorHAnsi" w:cstheme="minorHAnsi"/>
        </w:rPr>
        <w:t xml:space="preserve"> sold </w:t>
      </w:r>
      <w:r w:rsidRPr="00C461B1">
        <w:rPr>
          <w:rFonts w:asciiTheme="minorHAnsi" w:hAnsiTheme="minorHAnsi" w:cstheme="minorHAnsi"/>
          <w:i/>
          <w:iCs/>
        </w:rPr>
        <w:t xml:space="preserve">at </w:t>
      </w:r>
      <w:r w:rsidR="00715E4A" w:rsidRPr="00C461B1">
        <w:rPr>
          <w:rFonts w:asciiTheme="minorHAnsi" w:hAnsiTheme="minorHAnsi" w:cstheme="minorHAnsi"/>
          <w:i/>
          <w:iCs/>
        </w:rPr>
        <w:t xml:space="preserve">the </w:t>
      </w:r>
      <w:r w:rsidRPr="00C461B1">
        <w:rPr>
          <w:rFonts w:asciiTheme="minorHAnsi" w:hAnsiTheme="minorHAnsi" w:cstheme="minorHAnsi"/>
          <w:i/>
          <w:iCs/>
        </w:rPr>
        <w:t>premium</w:t>
      </w:r>
      <w:r w:rsidR="00715E4A">
        <w:rPr>
          <w:rFonts w:asciiTheme="minorHAnsi" w:hAnsiTheme="minorHAnsi" w:cstheme="minorHAnsi"/>
        </w:rPr>
        <w:t xml:space="preserve"> of $393.64.</w:t>
      </w:r>
    </w:p>
    <w:p w14:paraId="65CC7A53" w14:textId="707DA607" w:rsidR="007728CF" w:rsidRDefault="007728CF" w:rsidP="00475803">
      <w:pPr>
        <w:ind w:left="284"/>
        <w:rPr>
          <w:rFonts w:asciiTheme="minorHAnsi" w:hAnsiTheme="minorHAnsi" w:cstheme="minorHAnsi"/>
        </w:rPr>
      </w:pPr>
    </w:p>
    <w:p w14:paraId="0D7E1AB8" w14:textId="39BF2D35" w:rsidR="0035055B" w:rsidRDefault="007728CF" w:rsidP="0035055B">
      <w:pPr>
        <w:ind w:left="284"/>
        <w:rPr>
          <w:rFonts w:asciiTheme="minorHAnsi" w:hAnsiTheme="minorHAnsi" w:cstheme="minorHAnsi"/>
        </w:rPr>
      </w:pPr>
      <w:r>
        <w:rPr>
          <w:rFonts w:asciiTheme="minorHAnsi" w:hAnsiTheme="minorHAnsi" w:cstheme="minorHAnsi"/>
        </w:rPr>
        <w:t>Note that both</w:t>
      </w:r>
      <w:r w:rsidR="000144BB">
        <w:rPr>
          <w:rFonts w:asciiTheme="minorHAnsi" w:hAnsiTheme="minorHAnsi" w:cstheme="minorHAnsi"/>
        </w:rPr>
        <w:t xml:space="preserve"> bonds</w:t>
      </w:r>
      <w:r>
        <w:rPr>
          <w:rFonts w:asciiTheme="minorHAnsi" w:hAnsiTheme="minorHAnsi" w:cstheme="minorHAnsi"/>
        </w:rPr>
        <w:t xml:space="preserve">, </w:t>
      </w:r>
      <w:r w:rsidR="00995843">
        <w:rPr>
          <w:rFonts w:asciiTheme="minorHAnsi" w:hAnsiTheme="minorHAnsi" w:cstheme="minorHAnsi"/>
        </w:rPr>
        <w:t xml:space="preserve">the </w:t>
      </w:r>
      <w:r>
        <w:rPr>
          <w:rFonts w:asciiTheme="minorHAnsi" w:hAnsiTheme="minorHAnsi" w:cstheme="minorHAnsi"/>
        </w:rPr>
        <w:t xml:space="preserve">old and </w:t>
      </w:r>
      <w:r w:rsidR="00995843">
        <w:rPr>
          <w:rFonts w:asciiTheme="minorHAnsi" w:hAnsiTheme="minorHAnsi" w:cstheme="minorHAnsi"/>
        </w:rPr>
        <w:t xml:space="preserve">the </w:t>
      </w:r>
      <w:r>
        <w:rPr>
          <w:rFonts w:asciiTheme="minorHAnsi" w:hAnsiTheme="minorHAnsi" w:cstheme="minorHAnsi"/>
        </w:rPr>
        <w:t>new, carr</w:t>
      </w:r>
      <w:r w:rsidR="00D034B3">
        <w:rPr>
          <w:rFonts w:asciiTheme="minorHAnsi" w:hAnsiTheme="minorHAnsi" w:cstheme="minorHAnsi"/>
        </w:rPr>
        <w:t>y</w:t>
      </w:r>
      <w:r>
        <w:rPr>
          <w:rFonts w:asciiTheme="minorHAnsi" w:hAnsiTheme="minorHAnsi" w:cstheme="minorHAnsi"/>
        </w:rPr>
        <w:t xml:space="preserve"> the same investment benefit</w:t>
      </w:r>
      <w:r w:rsidR="00887DF2">
        <w:rPr>
          <w:rFonts w:asciiTheme="minorHAnsi" w:hAnsiTheme="minorHAnsi" w:cstheme="minorHAnsi"/>
        </w:rPr>
        <w:t>s</w:t>
      </w:r>
      <w:r>
        <w:rPr>
          <w:rFonts w:asciiTheme="minorHAnsi" w:hAnsiTheme="minorHAnsi" w:cstheme="minorHAnsi"/>
        </w:rPr>
        <w:t xml:space="preserve"> to the bond holder</w:t>
      </w:r>
      <w:r w:rsidR="00887DF2">
        <w:rPr>
          <w:rFonts w:asciiTheme="minorHAnsi" w:hAnsiTheme="minorHAnsi" w:cstheme="minorHAnsi"/>
        </w:rPr>
        <w:t>s</w:t>
      </w:r>
      <w:r w:rsidR="00C35BF3">
        <w:rPr>
          <w:rFonts w:asciiTheme="minorHAnsi" w:hAnsiTheme="minorHAnsi" w:cstheme="minorHAnsi"/>
        </w:rPr>
        <w:t xml:space="preserve"> 4 years prior to maturity</w:t>
      </w:r>
      <w:r>
        <w:rPr>
          <w:rFonts w:asciiTheme="minorHAnsi" w:hAnsiTheme="minorHAnsi" w:cstheme="minorHAnsi"/>
        </w:rPr>
        <w:t xml:space="preserve">. That benefit </w:t>
      </w:r>
      <w:r w:rsidR="00D034B3">
        <w:rPr>
          <w:rFonts w:asciiTheme="minorHAnsi" w:hAnsiTheme="minorHAnsi" w:cstheme="minorHAnsi"/>
        </w:rPr>
        <w:t>is</w:t>
      </w:r>
      <w:r>
        <w:rPr>
          <w:rFonts w:asciiTheme="minorHAnsi" w:hAnsiTheme="minorHAnsi" w:cstheme="minorHAnsi"/>
        </w:rPr>
        <w:t xml:space="preserve"> 4.5% compounded semi-annually. From </w:t>
      </w:r>
      <w:r w:rsidR="00D034B3">
        <w:rPr>
          <w:rFonts w:asciiTheme="minorHAnsi" w:hAnsiTheme="minorHAnsi" w:cstheme="minorHAnsi"/>
        </w:rPr>
        <w:t>an</w:t>
      </w:r>
      <w:r>
        <w:rPr>
          <w:rFonts w:asciiTheme="minorHAnsi" w:hAnsiTheme="minorHAnsi" w:cstheme="minorHAnsi"/>
        </w:rPr>
        <w:t xml:space="preserve"> invest</w:t>
      </w:r>
      <w:r w:rsidR="00D034B3">
        <w:rPr>
          <w:rFonts w:asciiTheme="minorHAnsi" w:hAnsiTheme="minorHAnsi" w:cstheme="minorHAnsi"/>
        </w:rPr>
        <w:t>or</w:t>
      </w:r>
      <w:r>
        <w:rPr>
          <w:rFonts w:asciiTheme="minorHAnsi" w:hAnsiTheme="minorHAnsi" w:cstheme="minorHAnsi"/>
        </w:rPr>
        <w:t xml:space="preserve"> perspective</w:t>
      </w:r>
      <w:r w:rsidR="00C35BF3">
        <w:rPr>
          <w:rFonts w:asciiTheme="minorHAnsi" w:hAnsiTheme="minorHAnsi" w:cstheme="minorHAnsi"/>
        </w:rPr>
        <w:t>,</w:t>
      </w:r>
      <w:r>
        <w:rPr>
          <w:rFonts w:asciiTheme="minorHAnsi" w:hAnsiTheme="minorHAnsi" w:cstheme="minorHAnsi"/>
        </w:rPr>
        <w:t xml:space="preserve"> it </w:t>
      </w:r>
      <w:r w:rsidR="00D034B3">
        <w:rPr>
          <w:rFonts w:asciiTheme="minorHAnsi" w:hAnsiTheme="minorHAnsi" w:cstheme="minorHAnsi"/>
        </w:rPr>
        <w:t>does no</w:t>
      </w:r>
      <w:r>
        <w:rPr>
          <w:rFonts w:asciiTheme="minorHAnsi" w:hAnsiTheme="minorHAnsi" w:cstheme="minorHAnsi"/>
        </w:rPr>
        <w:t>t matter which bond to buy</w:t>
      </w:r>
      <w:r w:rsidR="005C2D51">
        <w:rPr>
          <w:rFonts w:asciiTheme="minorHAnsi" w:hAnsiTheme="minorHAnsi" w:cstheme="minorHAnsi"/>
        </w:rPr>
        <w:t xml:space="preserve">. Remember that while being more attractive in terms of </w:t>
      </w:r>
      <w:r w:rsidR="00995843">
        <w:rPr>
          <w:rFonts w:asciiTheme="minorHAnsi" w:hAnsiTheme="minorHAnsi" w:cstheme="minorHAnsi"/>
        </w:rPr>
        <w:t xml:space="preserve">the </w:t>
      </w:r>
      <w:r w:rsidR="0035055B">
        <w:rPr>
          <w:rFonts w:asciiTheme="minorHAnsi" w:hAnsiTheme="minorHAnsi" w:cstheme="minorHAnsi"/>
        </w:rPr>
        <w:t xml:space="preserve">bigger </w:t>
      </w:r>
      <w:r w:rsidR="005C2D51">
        <w:rPr>
          <w:rFonts w:asciiTheme="minorHAnsi" w:hAnsiTheme="minorHAnsi" w:cstheme="minorHAnsi"/>
        </w:rPr>
        <w:t>coupons, the old</w:t>
      </w:r>
      <w:r w:rsidR="0035055B">
        <w:rPr>
          <w:rFonts w:asciiTheme="minorHAnsi" w:hAnsiTheme="minorHAnsi" w:cstheme="minorHAnsi"/>
        </w:rPr>
        <w:t xml:space="preserve"> bond </w:t>
      </w:r>
      <w:r w:rsidR="00D034B3">
        <w:rPr>
          <w:rFonts w:asciiTheme="minorHAnsi" w:hAnsiTheme="minorHAnsi" w:cstheme="minorHAnsi"/>
        </w:rPr>
        <w:t>is equivalently less attractive in terms of its price</w:t>
      </w:r>
      <w:r w:rsidR="0035055B">
        <w:rPr>
          <w:rFonts w:asciiTheme="minorHAnsi" w:hAnsiTheme="minorHAnsi" w:cstheme="minorHAnsi"/>
        </w:rPr>
        <w:t>. The higher bond price negat</w:t>
      </w:r>
      <w:r w:rsidR="00585719">
        <w:rPr>
          <w:rFonts w:asciiTheme="minorHAnsi" w:hAnsiTheme="minorHAnsi" w:cstheme="minorHAnsi"/>
        </w:rPr>
        <w:t>es</w:t>
      </w:r>
      <w:r w:rsidR="0035055B">
        <w:rPr>
          <w:rFonts w:asciiTheme="minorHAnsi" w:hAnsiTheme="minorHAnsi" w:cstheme="minorHAnsi"/>
        </w:rPr>
        <w:t xml:space="preserve"> the advantage of the bigger coupons. </w:t>
      </w:r>
    </w:p>
    <w:p w14:paraId="1E170C9A" w14:textId="77777777" w:rsidR="00E67FAD" w:rsidRDefault="00E67FAD" w:rsidP="0035055B">
      <w:pPr>
        <w:ind w:left="284"/>
        <w:rPr>
          <w:rFonts w:asciiTheme="minorHAnsi" w:hAnsiTheme="minorHAnsi" w:cstheme="minorHAnsi"/>
        </w:rPr>
      </w:pPr>
    </w:p>
    <w:p w14:paraId="7C976621" w14:textId="77777777" w:rsidR="00925D86" w:rsidRPr="006A4093" w:rsidRDefault="00925D86" w:rsidP="00925D8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8F25B58" w14:textId="77777777" w:rsidR="00715E4A" w:rsidRDefault="00715E4A" w:rsidP="00475803">
      <w:pPr>
        <w:ind w:left="284"/>
        <w:rPr>
          <w:rFonts w:asciiTheme="minorHAnsi" w:hAnsiTheme="minorHAnsi" w:cstheme="minorHAnsi"/>
        </w:rPr>
      </w:pPr>
    </w:p>
    <w:p w14:paraId="5146A5B0" w14:textId="0AA159A2" w:rsidR="00B47B85" w:rsidRDefault="00B47B85" w:rsidP="00B47B85">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10.7: A $35,000 bond carrying 6% annual coupons was bought 7 years before maturity to yield 6.7% compounded annually. What was the bond price?</w:t>
      </w:r>
    </w:p>
    <w:p w14:paraId="6AF85060" w14:textId="77777777" w:rsidR="00E02F20" w:rsidRDefault="00E02F20" w:rsidP="00B47B85">
      <w:pPr>
        <w:rPr>
          <w:rFonts w:asciiTheme="minorHAnsi" w:hAnsiTheme="minorHAnsi" w:cstheme="minorHAnsi"/>
          <w:b/>
          <w:bCs/>
        </w:rPr>
      </w:pPr>
    </w:p>
    <w:p w14:paraId="6D454EA6" w14:textId="2AF099F1" w:rsidR="00B47B85" w:rsidRDefault="006C3525" w:rsidP="006C3525">
      <w:pPr>
        <w:ind w:left="284"/>
        <w:rPr>
          <w:rFonts w:asciiTheme="minorHAnsi" w:hAnsiTheme="minorHAnsi" w:cstheme="minorHAnsi"/>
        </w:rPr>
      </w:pPr>
      <w:r w:rsidRPr="006C3525">
        <w:rPr>
          <w:rFonts w:asciiTheme="minorHAnsi" w:hAnsiTheme="minorHAnsi" w:cstheme="minorHAnsi"/>
        </w:rPr>
        <w:t>Similar</w:t>
      </w:r>
      <w:r>
        <w:rPr>
          <w:rFonts w:asciiTheme="minorHAnsi" w:hAnsiTheme="minorHAnsi" w:cstheme="minorHAnsi"/>
        </w:rPr>
        <w:t xml:space="preserve"> </w:t>
      </w:r>
      <w:r w:rsidRPr="006C3525">
        <w:rPr>
          <w:rFonts w:asciiTheme="minorHAnsi" w:hAnsiTheme="minorHAnsi" w:cstheme="minorHAnsi"/>
        </w:rPr>
        <w:t xml:space="preserve">to our analysis </w:t>
      </w:r>
      <w:r>
        <w:rPr>
          <w:rFonts w:asciiTheme="minorHAnsi" w:hAnsiTheme="minorHAnsi" w:cstheme="minorHAnsi"/>
        </w:rPr>
        <w:t xml:space="preserve">in Example 10.6, we can predict that the bond price must </w:t>
      </w:r>
      <w:r w:rsidR="002E3D71">
        <w:rPr>
          <w:rFonts w:asciiTheme="minorHAnsi" w:hAnsiTheme="minorHAnsi" w:cstheme="minorHAnsi"/>
        </w:rPr>
        <w:t>have been</w:t>
      </w:r>
      <w:r>
        <w:rPr>
          <w:rFonts w:asciiTheme="minorHAnsi" w:hAnsiTheme="minorHAnsi" w:cstheme="minorHAnsi"/>
        </w:rPr>
        <w:t xml:space="preserve"> below th</w:t>
      </w:r>
      <w:r w:rsidR="008C5D9C">
        <w:rPr>
          <w:rFonts w:asciiTheme="minorHAnsi" w:hAnsiTheme="minorHAnsi" w:cstheme="minorHAnsi"/>
        </w:rPr>
        <w:t xml:space="preserve">e </w:t>
      </w:r>
      <w:r>
        <w:rPr>
          <w:rFonts w:asciiTheme="minorHAnsi" w:hAnsiTheme="minorHAnsi" w:cstheme="minorHAnsi"/>
        </w:rPr>
        <w:t xml:space="preserve">face value: the bond must </w:t>
      </w:r>
      <w:r w:rsidR="002E3D71">
        <w:rPr>
          <w:rFonts w:asciiTheme="minorHAnsi" w:hAnsiTheme="minorHAnsi" w:cstheme="minorHAnsi"/>
        </w:rPr>
        <w:t>have been</w:t>
      </w:r>
      <w:r>
        <w:rPr>
          <w:rFonts w:asciiTheme="minorHAnsi" w:hAnsiTheme="minorHAnsi" w:cstheme="minorHAnsi"/>
        </w:rPr>
        <w:t xml:space="preserve"> sold </w:t>
      </w:r>
      <w:r w:rsidRPr="006C3525">
        <w:rPr>
          <w:rFonts w:asciiTheme="minorHAnsi" w:hAnsiTheme="minorHAnsi" w:cstheme="minorHAnsi"/>
          <w:i/>
          <w:iCs/>
        </w:rPr>
        <w:t>at discount</w:t>
      </w:r>
      <w:r>
        <w:rPr>
          <w:rFonts w:asciiTheme="minorHAnsi" w:hAnsiTheme="minorHAnsi" w:cstheme="minorHAnsi"/>
        </w:rPr>
        <w:t>. This is because the bond offer</w:t>
      </w:r>
      <w:r w:rsidR="002E3D71">
        <w:rPr>
          <w:rFonts w:asciiTheme="minorHAnsi" w:hAnsiTheme="minorHAnsi" w:cstheme="minorHAnsi"/>
        </w:rPr>
        <w:t>ed</w:t>
      </w:r>
      <w:r>
        <w:rPr>
          <w:rFonts w:asciiTheme="minorHAnsi" w:hAnsiTheme="minorHAnsi" w:cstheme="minorHAnsi"/>
        </w:rPr>
        <w:t xml:space="preserve"> </w:t>
      </w:r>
      <w:r w:rsidR="008C5D9C">
        <w:rPr>
          <w:rFonts w:asciiTheme="minorHAnsi" w:hAnsiTheme="minorHAnsi" w:cstheme="minorHAnsi"/>
        </w:rPr>
        <w:t>smaller coupons than the current interest rate yield</w:t>
      </w:r>
      <w:r w:rsidR="002E3D71">
        <w:rPr>
          <w:rFonts w:asciiTheme="minorHAnsi" w:hAnsiTheme="minorHAnsi" w:cstheme="minorHAnsi"/>
        </w:rPr>
        <w:t>ed.</w:t>
      </w:r>
      <w:r w:rsidR="008C5D9C">
        <w:rPr>
          <w:rFonts w:asciiTheme="minorHAnsi" w:hAnsiTheme="minorHAnsi" w:cstheme="minorHAnsi"/>
        </w:rPr>
        <w:t xml:space="preserve"> </w:t>
      </w:r>
    </w:p>
    <w:p w14:paraId="5B48CBA9" w14:textId="12B9EFE8" w:rsidR="008C5D9C" w:rsidRDefault="008C5D9C" w:rsidP="006C3525">
      <w:pPr>
        <w:ind w:left="284"/>
        <w:rPr>
          <w:rFonts w:asciiTheme="minorHAnsi" w:hAnsiTheme="minorHAnsi" w:cstheme="minorHAnsi"/>
        </w:rPr>
      </w:pPr>
    </w:p>
    <w:p w14:paraId="1B6D12B6" w14:textId="1E403DEE" w:rsidR="008C5D9C" w:rsidRPr="00D92966" w:rsidRDefault="00000000" w:rsidP="008C5D9C">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 xml:space="preserve"> bond</m:t>
              </m:r>
            </m:sub>
          </m:sSub>
          <m:r>
            <w:rPr>
              <w:rFonts w:ascii="Cambria Math" w:hAnsi="Cambria Math" w:cstheme="minorHAnsi"/>
            </w:rPr>
            <m:t>=2,100</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1+0.067</m:t>
                      </m:r>
                    </m:e>
                  </m:d>
                </m:e>
                <m:sup>
                  <m:r>
                    <w:rPr>
                      <w:rFonts w:ascii="Cambria Math" w:hAnsi="Cambria Math" w:cstheme="minorHAnsi"/>
                    </w:rPr>
                    <m:t>-7</m:t>
                  </m:r>
                </m:sup>
              </m:sSup>
            </m:num>
            <m:den>
              <m:r>
                <w:rPr>
                  <w:rFonts w:ascii="Cambria Math" w:hAnsi="Cambria Math" w:cstheme="minorHAnsi"/>
                </w:rPr>
                <m:t>0.067</m:t>
              </m:r>
            </m:den>
          </m:f>
          <m:r>
            <w:rPr>
              <w:rFonts w:ascii="Cambria Math" w:hAnsi="Cambria Math" w:cstheme="minorHAnsi"/>
            </w:rPr>
            <m:t>+35,000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1+0.067</m:t>
                  </m:r>
                </m:e>
              </m:d>
            </m:e>
            <m:sup>
              <m:r>
                <w:rPr>
                  <w:rFonts w:ascii="Cambria Math" w:hAnsi="Cambria Math" w:cstheme="minorHAnsi"/>
                </w:rPr>
                <m:t>-7</m:t>
              </m:r>
            </m:sup>
          </m:sSup>
          <m:r>
            <w:rPr>
              <w:rFonts w:ascii="Cambria Math" w:hAnsi="Cambria Math" w:cstheme="minorHAnsi"/>
            </w:rPr>
            <m:t xml:space="preserve">=33,665.70 </m:t>
          </m:r>
        </m:oMath>
      </m:oMathPara>
    </w:p>
    <w:p w14:paraId="22D8EA2F" w14:textId="769CC93D" w:rsidR="008C5D9C" w:rsidRDefault="008C5D9C" w:rsidP="00FE42EC">
      <w:pPr>
        <w:rPr>
          <w:rFonts w:asciiTheme="minorHAnsi" w:hAnsiTheme="minorHAnsi" w:cstheme="minorHAnsi"/>
        </w:rPr>
      </w:pPr>
    </w:p>
    <w:p w14:paraId="5CA189D7" w14:textId="4E41A723" w:rsidR="002E3D71" w:rsidRDefault="002E3D71" w:rsidP="002E3D71">
      <w:pPr>
        <w:ind w:left="284"/>
        <w:rPr>
          <w:rFonts w:asciiTheme="minorHAnsi" w:hAnsiTheme="minorHAnsi" w:cstheme="minorHAnsi"/>
        </w:rPr>
      </w:pPr>
      <w:r>
        <w:rPr>
          <w:rFonts w:asciiTheme="minorHAnsi" w:hAnsiTheme="minorHAnsi" w:cstheme="minorHAnsi"/>
        </w:rPr>
        <w:t xml:space="preserve">The bond was sold </w:t>
      </w:r>
      <w:r w:rsidRPr="00C461B1">
        <w:rPr>
          <w:rFonts w:asciiTheme="minorHAnsi" w:hAnsiTheme="minorHAnsi" w:cstheme="minorHAnsi"/>
          <w:i/>
          <w:iCs/>
        </w:rPr>
        <w:t>at the discount</w:t>
      </w:r>
      <w:r>
        <w:rPr>
          <w:rFonts w:asciiTheme="minorHAnsi" w:hAnsiTheme="minorHAnsi" w:cstheme="minorHAnsi"/>
        </w:rPr>
        <w:t xml:space="preserve"> of $1,334.30.</w:t>
      </w:r>
    </w:p>
    <w:p w14:paraId="6B198CF6" w14:textId="77777777" w:rsidR="002E3D71" w:rsidRPr="006A4093" w:rsidRDefault="002E3D71" w:rsidP="002E3D7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61A4F5D7" w14:textId="783FD251" w:rsidR="002E3D71" w:rsidRDefault="002E3D71" w:rsidP="006C3525">
      <w:pPr>
        <w:ind w:left="284"/>
        <w:rPr>
          <w:rFonts w:asciiTheme="minorHAnsi" w:hAnsiTheme="minorHAnsi" w:cstheme="minorHAnsi"/>
        </w:rPr>
      </w:pPr>
    </w:p>
    <w:p w14:paraId="76AA48FA" w14:textId="5F39D243" w:rsidR="007C4A46" w:rsidRDefault="007C4A46" w:rsidP="007C4A46">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10.8: What promissory note would provide an equivalent investment benefit</w:t>
      </w:r>
      <w:r w:rsidR="00C806BA">
        <w:rPr>
          <w:rFonts w:asciiTheme="minorHAnsi" w:hAnsiTheme="minorHAnsi" w:cstheme="minorHAnsi"/>
          <w:b/>
          <w:bCs/>
        </w:rPr>
        <w:t xml:space="preserve"> to a $10,000, 2-year bond, bearing </w:t>
      </w:r>
      <w:r w:rsidR="00563059">
        <w:rPr>
          <w:rFonts w:asciiTheme="minorHAnsi" w:hAnsiTheme="minorHAnsi" w:cstheme="minorHAnsi"/>
          <w:b/>
          <w:bCs/>
        </w:rPr>
        <w:t>5</w:t>
      </w:r>
      <w:r w:rsidR="00C806BA">
        <w:rPr>
          <w:rFonts w:asciiTheme="minorHAnsi" w:hAnsiTheme="minorHAnsi" w:cstheme="minorHAnsi"/>
          <w:b/>
          <w:bCs/>
        </w:rPr>
        <w:t>% quarterly coupons?</w:t>
      </w:r>
    </w:p>
    <w:p w14:paraId="71B40D5F" w14:textId="2371D92B" w:rsidR="00C806BA" w:rsidRDefault="00C806BA" w:rsidP="007C4A46">
      <w:pPr>
        <w:rPr>
          <w:rFonts w:asciiTheme="minorHAnsi" w:hAnsiTheme="minorHAnsi" w:cstheme="minorHAnsi"/>
          <w:b/>
          <w:bCs/>
        </w:rPr>
      </w:pPr>
    </w:p>
    <w:p w14:paraId="61A51093" w14:textId="26572F70" w:rsidR="00C806BA" w:rsidRDefault="00C806BA" w:rsidP="00C806BA">
      <w:pPr>
        <w:ind w:left="284"/>
        <w:rPr>
          <w:rFonts w:asciiTheme="minorHAnsi" w:hAnsiTheme="minorHAnsi" w:cstheme="minorHAnsi"/>
        </w:rPr>
      </w:pPr>
      <w:r>
        <w:rPr>
          <w:rFonts w:asciiTheme="minorHAnsi" w:hAnsiTheme="minorHAnsi" w:cstheme="minorHAnsi"/>
        </w:rPr>
        <w:t xml:space="preserve">Let’s compute the amount of interest paid </w:t>
      </w:r>
      <w:r w:rsidR="00167233">
        <w:rPr>
          <w:rFonts w:asciiTheme="minorHAnsi" w:hAnsiTheme="minorHAnsi" w:cstheme="minorHAnsi"/>
        </w:rPr>
        <w:t xml:space="preserve">by the bond </w:t>
      </w:r>
      <w:r>
        <w:rPr>
          <w:rFonts w:asciiTheme="minorHAnsi" w:hAnsiTheme="minorHAnsi" w:cstheme="minorHAnsi"/>
        </w:rPr>
        <w:t>2 years</w:t>
      </w:r>
      <w:r w:rsidR="000735CF">
        <w:rPr>
          <w:rFonts w:asciiTheme="minorHAnsi" w:hAnsiTheme="minorHAnsi" w:cstheme="minorHAnsi"/>
        </w:rPr>
        <w:t xml:space="preserve"> from now</w:t>
      </w:r>
      <w:r>
        <w:rPr>
          <w:rFonts w:asciiTheme="minorHAnsi" w:hAnsiTheme="minorHAnsi" w:cstheme="minorHAnsi"/>
        </w:rPr>
        <w:t>:</w:t>
      </w:r>
    </w:p>
    <w:p w14:paraId="79C39CDF" w14:textId="60661843" w:rsidR="002A4F49" w:rsidRDefault="002A4F49" w:rsidP="00C806BA">
      <w:pPr>
        <w:ind w:left="284"/>
        <w:rPr>
          <w:rFonts w:asciiTheme="minorHAnsi" w:hAnsiTheme="minorHAnsi" w:cstheme="minorHAnsi"/>
        </w:rPr>
      </w:pPr>
    </w:p>
    <w:p w14:paraId="47BDA8EB" w14:textId="717C7AF7" w:rsidR="002A4F49" w:rsidRDefault="002A4F49" w:rsidP="00C806BA">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4</m:t>
              </m:r>
            </m:den>
          </m:f>
        </m:oMath>
      </m:oMathPara>
    </w:p>
    <w:p w14:paraId="1E40CD7D" w14:textId="37180795" w:rsidR="00C806BA" w:rsidRDefault="00C806BA" w:rsidP="00C806BA">
      <w:pPr>
        <w:ind w:left="284"/>
        <w:rPr>
          <w:rFonts w:asciiTheme="minorHAnsi" w:hAnsiTheme="minorHAnsi" w:cstheme="minorHAnsi"/>
        </w:rPr>
      </w:pPr>
    </w:p>
    <w:p w14:paraId="2FE7AA6F" w14:textId="3C8FD7A7" w:rsidR="00C806BA" w:rsidRPr="00C806BA" w:rsidRDefault="00000000" w:rsidP="00C806BA">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 xml:space="preserve"> coupons</m:t>
              </m:r>
            </m:sub>
          </m:sSub>
          <m:r>
            <w:rPr>
              <w:rFonts w:ascii="Cambria Math" w:hAnsi="Cambria Math" w:cstheme="minorHAnsi"/>
            </w:rPr>
            <m:t>=125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4×2</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=1,044.86</m:t>
          </m:r>
        </m:oMath>
      </m:oMathPara>
    </w:p>
    <w:p w14:paraId="28D8AA43" w14:textId="77777777" w:rsidR="00200241" w:rsidRDefault="00200241" w:rsidP="00200241">
      <w:pPr>
        <w:ind w:left="284"/>
        <w:rPr>
          <w:rFonts w:asciiTheme="minorHAnsi" w:hAnsiTheme="minorHAnsi" w:cstheme="minorHAnsi"/>
        </w:rPr>
      </w:pPr>
    </w:p>
    <w:p w14:paraId="1363B536" w14:textId="77F6F9E2" w:rsidR="00C61FC2" w:rsidRDefault="00200241" w:rsidP="00200241">
      <w:pPr>
        <w:ind w:left="284"/>
        <w:rPr>
          <w:rFonts w:asciiTheme="minorHAnsi" w:hAnsiTheme="minorHAnsi" w:cstheme="minorHAnsi"/>
        </w:rPr>
      </w:pPr>
      <w:r>
        <w:rPr>
          <w:rFonts w:asciiTheme="minorHAnsi" w:hAnsiTheme="minorHAnsi" w:cstheme="minorHAnsi"/>
        </w:rPr>
        <w:t xml:space="preserve">The promissory note </w:t>
      </w:r>
      <w:r w:rsidR="00FE5884">
        <w:rPr>
          <w:rFonts w:asciiTheme="minorHAnsi" w:hAnsiTheme="minorHAnsi" w:cstheme="minorHAnsi"/>
        </w:rPr>
        <w:t>is based on the</w:t>
      </w:r>
      <w:r w:rsidR="00D0245F">
        <w:rPr>
          <w:rFonts w:asciiTheme="minorHAnsi" w:hAnsiTheme="minorHAnsi" w:cstheme="minorHAnsi"/>
        </w:rPr>
        <w:t xml:space="preserve"> </w:t>
      </w:r>
      <w:r>
        <w:rPr>
          <w:rFonts w:asciiTheme="minorHAnsi" w:hAnsiTheme="minorHAnsi" w:cstheme="minorHAnsi"/>
        </w:rPr>
        <w:t>simple interest. $1,044.86 is 10.4</w:t>
      </w:r>
      <w:r w:rsidR="00D07CEE">
        <w:rPr>
          <w:rFonts w:asciiTheme="minorHAnsi" w:hAnsiTheme="minorHAnsi" w:cstheme="minorHAnsi"/>
        </w:rPr>
        <w:t>486</w:t>
      </w:r>
      <w:r>
        <w:rPr>
          <w:rFonts w:asciiTheme="minorHAnsi" w:hAnsiTheme="minorHAnsi" w:cstheme="minorHAnsi"/>
        </w:rPr>
        <w:t>% of $10,000</w:t>
      </w:r>
      <w:r w:rsidR="00D07CEE">
        <w:rPr>
          <w:rFonts w:asciiTheme="minorHAnsi" w:hAnsiTheme="minorHAnsi" w:cstheme="minorHAnsi"/>
        </w:rPr>
        <w:t xml:space="preserve"> over two years, or 5.2243% per annum. T</w:t>
      </w:r>
      <w:r>
        <w:rPr>
          <w:rFonts w:asciiTheme="minorHAnsi" w:hAnsiTheme="minorHAnsi" w:cstheme="minorHAnsi"/>
        </w:rPr>
        <w:t>herefore</w:t>
      </w:r>
      <w:r w:rsidR="00D07CEE">
        <w:rPr>
          <w:rFonts w:asciiTheme="minorHAnsi" w:hAnsiTheme="minorHAnsi" w:cstheme="minorHAnsi"/>
        </w:rPr>
        <w:t>,</w:t>
      </w:r>
      <w:r>
        <w:rPr>
          <w:rFonts w:asciiTheme="minorHAnsi" w:hAnsiTheme="minorHAnsi" w:cstheme="minorHAnsi"/>
        </w:rPr>
        <w:t xml:space="preserve"> we can state the conditions </w:t>
      </w:r>
      <w:r w:rsidR="001D2AC2">
        <w:rPr>
          <w:rFonts w:asciiTheme="minorHAnsi" w:hAnsiTheme="minorHAnsi" w:cstheme="minorHAnsi"/>
        </w:rPr>
        <w:t>for</w:t>
      </w:r>
      <w:r>
        <w:rPr>
          <w:rFonts w:asciiTheme="minorHAnsi" w:hAnsiTheme="minorHAnsi" w:cstheme="minorHAnsi"/>
        </w:rPr>
        <w:t xml:space="preserve"> the </w:t>
      </w:r>
      <w:r w:rsidR="001D2AC2">
        <w:rPr>
          <w:rFonts w:asciiTheme="minorHAnsi" w:hAnsiTheme="minorHAnsi" w:cstheme="minorHAnsi"/>
        </w:rPr>
        <w:t xml:space="preserve">equivalent </w:t>
      </w:r>
      <w:r>
        <w:rPr>
          <w:rFonts w:asciiTheme="minorHAnsi" w:hAnsiTheme="minorHAnsi" w:cstheme="minorHAnsi"/>
        </w:rPr>
        <w:t xml:space="preserve">promissory note: it </w:t>
      </w:r>
      <w:r w:rsidR="00277618">
        <w:rPr>
          <w:rFonts w:asciiTheme="minorHAnsi" w:hAnsiTheme="minorHAnsi" w:cstheme="minorHAnsi"/>
        </w:rPr>
        <w:t>is</w:t>
      </w:r>
      <w:r>
        <w:rPr>
          <w:rFonts w:asciiTheme="minorHAnsi" w:hAnsiTheme="minorHAnsi" w:cstheme="minorHAnsi"/>
        </w:rPr>
        <w:t xml:space="preserve"> $10,000</w:t>
      </w:r>
      <w:r w:rsidR="00E659FD">
        <w:rPr>
          <w:rFonts w:asciiTheme="minorHAnsi" w:hAnsiTheme="minorHAnsi" w:cstheme="minorHAnsi"/>
        </w:rPr>
        <w:t>,</w:t>
      </w:r>
      <w:r>
        <w:rPr>
          <w:rFonts w:asciiTheme="minorHAnsi" w:hAnsiTheme="minorHAnsi" w:cstheme="minorHAnsi"/>
        </w:rPr>
        <w:t xml:space="preserve"> 2-year promissory note, bearing </w:t>
      </w:r>
      <w:r w:rsidR="00D07CEE">
        <w:rPr>
          <w:rFonts w:asciiTheme="minorHAnsi" w:hAnsiTheme="minorHAnsi" w:cstheme="minorHAnsi"/>
        </w:rPr>
        <w:t>5</w:t>
      </w:r>
      <w:r>
        <w:rPr>
          <w:rFonts w:asciiTheme="minorHAnsi" w:hAnsiTheme="minorHAnsi" w:cstheme="minorHAnsi"/>
        </w:rPr>
        <w:t>.</w:t>
      </w:r>
      <w:r w:rsidR="00D07CEE">
        <w:rPr>
          <w:rFonts w:asciiTheme="minorHAnsi" w:hAnsiTheme="minorHAnsi" w:cstheme="minorHAnsi"/>
        </w:rPr>
        <w:t>2243</w:t>
      </w:r>
      <w:r>
        <w:rPr>
          <w:rFonts w:asciiTheme="minorHAnsi" w:hAnsiTheme="minorHAnsi" w:cstheme="minorHAnsi"/>
        </w:rPr>
        <w:t xml:space="preserve">% p.a. </w:t>
      </w:r>
    </w:p>
    <w:p w14:paraId="06A430CA" w14:textId="63F07C30" w:rsidR="00200241" w:rsidRDefault="00200241" w:rsidP="00200241">
      <w:pPr>
        <w:ind w:left="284"/>
        <w:rPr>
          <w:rFonts w:asciiTheme="minorHAnsi" w:hAnsiTheme="minorHAnsi" w:cstheme="minorHAnsi"/>
        </w:rPr>
      </w:pPr>
    </w:p>
    <w:p w14:paraId="3F7745E3" w14:textId="77777777" w:rsidR="009F2CE7" w:rsidRPr="006A4093" w:rsidRDefault="009F2CE7" w:rsidP="009F2CE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06DDCAB" w14:textId="41B785F4" w:rsidR="002951D1" w:rsidRDefault="002951D1">
      <w:pPr>
        <w:rPr>
          <w:rFonts w:asciiTheme="minorHAnsi" w:hAnsiTheme="minorHAnsi" w:cstheme="minorHAnsi"/>
        </w:rPr>
      </w:pPr>
    </w:p>
    <w:p w14:paraId="389AC8F8" w14:textId="13AAAB1B" w:rsidR="002951D1" w:rsidRDefault="002951D1" w:rsidP="00035167">
      <w:pPr>
        <w:pStyle w:val="Heading2"/>
        <w:ind w:left="426"/>
      </w:pPr>
      <w:bookmarkStart w:id="74" w:name="_Toc163810033"/>
      <w:r>
        <w:t>Calculator and Excel techniques for computing bond prices</w:t>
      </w:r>
      <w:bookmarkEnd w:id="74"/>
    </w:p>
    <w:p w14:paraId="1B6863BB" w14:textId="77777777" w:rsidR="002951D1" w:rsidRDefault="002951D1">
      <w:pPr>
        <w:rPr>
          <w:rFonts w:asciiTheme="minorHAnsi" w:hAnsiTheme="minorHAnsi" w:cstheme="minorHAnsi"/>
        </w:rPr>
      </w:pPr>
    </w:p>
    <w:p w14:paraId="348C6AB2" w14:textId="7D64992E" w:rsidR="008E772A" w:rsidRPr="008E772A" w:rsidRDefault="008E772A" w:rsidP="00035167">
      <w:pPr>
        <w:rPr>
          <w:rFonts w:asciiTheme="minorHAnsi" w:hAnsiTheme="minorHAnsi" w:cstheme="minorHAnsi"/>
        </w:rPr>
      </w:pPr>
      <w:r w:rsidRPr="008E772A">
        <w:rPr>
          <w:rFonts w:asciiTheme="minorHAnsi" w:hAnsiTheme="minorHAnsi" w:cstheme="minorHAnsi"/>
        </w:rPr>
        <w:t xml:space="preserve">Please </w:t>
      </w:r>
      <w:r>
        <w:rPr>
          <w:rFonts w:asciiTheme="minorHAnsi" w:hAnsiTheme="minorHAnsi" w:cstheme="minorHAnsi"/>
        </w:rPr>
        <w:t xml:space="preserve">review calculator </w:t>
      </w:r>
      <w:r w:rsidR="00BD52CD">
        <w:rPr>
          <w:rFonts w:asciiTheme="minorHAnsi" w:hAnsiTheme="minorHAnsi" w:cstheme="minorHAnsi"/>
        </w:rPr>
        <w:t xml:space="preserve">and Excel </w:t>
      </w:r>
      <w:r>
        <w:rPr>
          <w:rFonts w:asciiTheme="minorHAnsi" w:hAnsiTheme="minorHAnsi" w:cstheme="minorHAnsi"/>
        </w:rPr>
        <w:t xml:space="preserve">techniques from Chapter 6 </w:t>
      </w:r>
      <w:r w:rsidR="00BD52CD">
        <w:rPr>
          <w:rFonts w:asciiTheme="minorHAnsi" w:hAnsiTheme="minorHAnsi" w:cstheme="minorHAnsi"/>
        </w:rPr>
        <w:t xml:space="preserve">and 8 </w:t>
      </w:r>
      <w:r>
        <w:rPr>
          <w:rFonts w:asciiTheme="minorHAnsi" w:hAnsiTheme="minorHAnsi" w:cstheme="minorHAnsi"/>
        </w:rPr>
        <w:t xml:space="preserve">before reading further. </w:t>
      </w:r>
    </w:p>
    <w:p w14:paraId="59FDA1BB" w14:textId="77777777" w:rsidR="008E772A" w:rsidRDefault="008E772A" w:rsidP="00035167">
      <w:pPr>
        <w:rPr>
          <w:rFonts w:asciiTheme="minorHAnsi" w:hAnsiTheme="minorHAnsi" w:cstheme="minorHAnsi"/>
          <w:b/>
          <w:bCs/>
        </w:rPr>
      </w:pPr>
    </w:p>
    <w:p w14:paraId="79DF9227" w14:textId="34A6540A" w:rsidR="00A20691" w:rsidRDefault="00035167" w:rsidP="00A20691">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10.1 (compare to Example 10.</w:t>
      </w:r>
      <w:r w:rsidR="00A20691">
        <w:rPr>
          <w:rFonts w:asciiTheme="minorHAnsi" w:hAnsiTheme="minorHAnsi" w:cstheme="minorHAnsi"/>
          <w:b/>
          <w:bCs/>
        </w:rPr>
        <w:t>6</w:t>
      </w:r>
      <w:r>
        <w:rPr>
          <w:rFonts w:asciiTheme="minorHAnsi" w:hAnsiTheme="minorHAnsi" w:cstheme="minorHAnsi"/>
          <w:b/>
          <w:bCs/>
        </w:rPr>
        <w:t xml:space="preserve">): </w:t>
      </w:r>
      <w:r w:rsidR="00A20691">
        <w:rPr>
          <w:rFonts w:asciiTheme="minorHAnsi" w:hAnsiTheme="minorHAnsi" w:cstheme="minorHAnsi"/>
          <w:b/>
          <w:bCs/>
        </w:rPr>
        <w:t>What is the price of a 10-year $20,000 bond sold 4 years before its maturity, if the bond carries 4.5% monthly coupon? Assume that at the time of the sale, new $20,000 4-year bonds by the same company carry 4% semi-annual coupons.</w:t>
      </w:r>
    </w:p>
    <w:p w14:paraId="09CD3C41" w14:textId="10F6DE8D" w:rsidR="00035167" w:rsidRDefault="00035167" w:rsidP="00035167">
      <w:pPr>
        <w:rPr>
          <w:rFonts w:asciiTheme="minorHAnsi" w:hAnsiTheme="minorHAnsi" w:cstheme="minorHAnsi"/>
          <w:b/>
          <w:bCs/>
        </w:rPr>
      </w:pPr>
    </w:p>
    <w:p w14:paraId="0EBA5CF8" w14:textId="77777777" w:rsidR="003E31DD" w:rsidRDefault="003E31DD" w:rsidP="003E31DD">
      <w:pPr>
        <w:ind w:left="567"/>
        <w:rPr>
          <w:rFonts w:asciiTheme="minorHAnsi" w:hAnsiTheme="minorHAnsi" w:cstheme="minorHAnsi"/>
        </w:rPr>
      </w:pPr>
      <w:r>
        <w:rPr>
          <w:rFonts w:asciiTheme="minorHAnsi" w:hAnsiTheme="minorHAnsi" w:cstheme="minorHAnsi"/>
        </w:rPr>
        <w:t>At the start of the calculation, you must clear the calculator. To do this press:</w:t>
      </w:r>
    </w:p>
    <w:p w14:paraId="1E8D57F5" w14:textId="77777777" w:rsidR="003E31DD" w:rsidRDefault="003E31DD" w:rsidP="003E31DD">
      <w:pPr>
        <w:ind w:left="567"/>
        <w:rPr>
          <w:rFonts w:asciiTheme="minorHAnsi" w:hAnsiTheme="minorHAnsi" w:cstheme="minorHAnsi"/>
        </w:rPr>
      </w:pPr>
    </w:p>
    <w:p w14:paraId="2F741EE2" w14:textId="77777777" w:rsidR="003E31DD" w:rsidRPr="007B1F3D"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4D18584" w14:textId="77777777" w:rsidR="003E31DD" w:rsidRDefault="003E31DD" w:rsidP="003E31DD">
      <w:pPr>
        <w:ind w:left="567"/>
        <w:rPr>
          <w:rFonts w:asciiTheme="minorHAnsi" w:hAnsiTheme="minorHAnsi" w:cstheme="minorHAnsi"/>
        </w:rPr>
      </w:pPr>
    </w:p>
    <w:p w14:paraId="79BA9241" w14:textId="45BE9BE0" w:rsidR="003E31DD" w:rsidRDefault="003E31DD" w:rsidP="003E31DD">
      <w:pPr>
        <w:ind w:left="567"/>
        <w:rPr>
          <w:rFonts w:asciiTheme="minorHAnsi" w:hAnsiTheme="minorHAnsi" w:cstheme="minorHAnsi"/>
        </w:rPr>
      </w:pPr>
      <w:r>
        <w:rPr>
          <w:rFonts w:asciiTheme="minorHAnsi" w:hAnsiTheme="minorHAnsi" w:cstheme="minorHAnsi"/>
        </w:rPr>
        <w:t xml:space="preserve">The calculator must be set to </w:t>
      </w:r>
      <w:r w:rsidR="00965869">
        <w:rPr>
          <w:rFonts w:asciiTheme="minorHAnsi" w:hAnsiTheme="minorHAnsi" w:cstheme="minorHAnsi"/>
        </w:rPr>
        <w:t xml:space="preserve">the </w:t>
      </w:r>
      <w:r>
        <w:rPr>
          <w:rFonts w:asciiTheme="minorHAnsi" w:hAnsiTheme="minorHAnsi" w:cstheme="minorHAnsi"/>
        </w:rPr>
        <w:t xml:space="preserve">“END” mode. </w:t>
      </w:r>
    </w:p>
    <w:p w14:paraId="0589CDF7" w14:textId="77777777" w:rsidR="003E31DD" w:rsidRDefault="003E31DD" w:rsidP="003E31DD">
      <w:pPr>
        <w:ind w:left="567"/>
        <w:rPr>
          <w:rFonts w:asciiTheme="minorHAnsi" w:hAnsiTheme="minorHAnsi" w:cstheme="minorHAnsi"/>
        </w:rPr>
      </w:pPr>
    </w:p>
    <w:p w14:paraId="12AF2412" w14:textId="77777777" w:rsidR="003E31DD" w:rsidRDefault="003E31DD" w:rsidP="003E31DD">
      <w:pPr>
        <w:ind w:left="567"/>
        <w:rPr>
          <w:rFonts w:asciiTheme="minorHAnsi" w:hAnsiTheme="minorHAnsi" w:cstheme="minorHAnsi"/>
        </w:rPr>
      </w:pPr>
      <w:r>
        <w:rPr>
          <w:rFonts w:asciiTheme="minorHAnsi" w:hAnsiTheme="minorHAnsi" w:cstheme="minorHAnsi"/>
        </w:rPr>
        <w:t>Now we are ready to enter all values. Enter total number of periods “N”:</w:t>
      </w:r>
    </w:p>
    <w:p w14:paraId="640787E0" w14:textId="77777777" w:rsidR="003E31DD" w:rsidRPr="007638D0" w:rsidRDefault="003E31DD" w:rsidP="003E31DD">
      <w:pPr>
        <w:ind w:left="567"/>
        <w:rPr>
          <w:rFonts w:asciiTheme="minorHAnsi" w:hAnsiTheme="minorHAnsi" w:cstheme="minorHAnsi"/>
        </w:rPr>
      </w:pPr>
    </w:p>
    <w:p w14:paraId="0FF48534" w14:textId="604C6F70" w:rsidR="003E31DD" w:rsidRPr="003B3B58"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2A6D3CA" w14:textId="77777777" w:rsidR="003E31DD" w:rsidRDefault="003E31DD" w:rsidP="003E31DD">
      <w:pPr>
        <w:ind w:left="567"/>
        <w:rPr>
          <w:rFonts w:asciiTheme="minorHAnsi" w:hAnsiTheme="minorHAnsi" w:cstheme="minorHAnsi"/>
          <w:iCs/>
        </w:rPr>
      </w:pPr>
    </w:p>
    <w:p w14:paraId="4517B331" w14:textId="77777777" w:rsidR="003E31DD" w:rsidRDefault="003E31DD" w:rsidP="003E31DD">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39422B3A" w14:textId="77777777" w:rsidR="003E31DD" w:rsidRDefault="003E31DD" w:rsidP="003E31DD">
      <w:pPr>
        <w:ind w:left="567"/>
        <w:rPr>
          <w:rFonts w:asciiTheme="minorHAnsi" w:hAnsiTheme="minorHAnsi" w:cstheme="minorHAnsi"/>
          <w:iCs/>
        </w:rPr>
      </w:pPr>
    </w:p>
    <w:p w14:paraId="3A813466" w14:textId="338C35E5" w:rsidR="003E31DD" w:rsidRPr="0090480F" w:rsidRDefault="00000000" w:rsidP="003E31DD">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1886282" w14:textId="77777777" w:rsidR="003E31DD" w:rsidRDefault="003E31DD" w:rsidP="00A20691">
      <w:pPr>
        <w:rPr>
          <w:rFonts w:asciiTheme="minorHAnsi" w:hAnsiTheme="minorHAnsi" w:cstheme="minorHAnsi"/>
          <w:iCs/>
        </w:rPr>
      </w:pPr>
    </w:p>
    <w:p w14:paraId="053A0C95" w14:textId="18DE13C7" w:rsidR="003E31DD" w:rsidRDefault="00A20691" w:rsidP="00FE42EC">
      <w:pPr>
        <w:ind w:left="567"/>
        <w:rPr>
          <w:rFonts w:asciiTheme="minorHAnsi" w:hAnsiTheme="minorHAnsi" w:cstheme="minorHAnsi"/>
          <w:iCs/>
        </w:rPr>
      </w:pPr>
      <w:r>
        <w:rPr>
          <w:rFonts w:asciiTheme="minorHAnsi" w:hAnsiTheme="minorHAnsi" w:cstheme="minorHAnsi"/>
          <w:iCs/>
        </w:rPr>
        <w:t xml:space="preserve">Now we must enter the face value and the coupons. The face value is the </w:t>
      </w:r>
      <m:oMath>
        <m:r>
          <w:rPr>
            <w:rFonts w:ascii="Cambria Math" w:hAnsi="Cambria Math" w:cstheme="minorHAnsi"/>
          </w:rPr>
          <m:t>FV</m:t>
        </m:r>
      </m:oMath>
      <w:r>
        <w:rPr>
          <w:rFonts w:asciiTheme="minorHAnsi" w:hAnsiTheme="minorHAnsi" w:cstheme="minorHAnsi"/>
          <w:iCs/>
        </w:rPr>
        <w:t xml:space="preserve">. Each coupon is the </w:t>
      </w:r>
      <m:oMath>
        <m:r>
          <w:rPr>
            <w:rFonts w:ascii="Cambria Math" w:hAnsi="Cambria Math" w:cstheme="minorHAnsi"/>
          </w:rPr>
          <m:t>PMT</m:t>
        </m:r>
      </m:oMath>
      <w:r>
        <w:rPr>
          <w:rFonts w:asciiTheme="minorHAnsi" w:hAnsiTheme="minorHAnsi" w:cstheme="minorHAnsi"/>
          <w:iCs/>
        </w:rPr>
        <w:t xml:space="preserve">. </w:t>
      </w:r>
      <w:r w:rsidR="00742DC3">
        <w:rPr>
          <w:rFonts w:asciiTheme="minorHAnsi" w:hAnsiTheme="minorHAnsi" w:cstheme="minorHAnsi"/>
          <w:iCs/>
        </w:rPr>
        <w:t xml:space="preserve">These values must be entered with negative signs, since they are both amounts outgoing. </w:t>
      </w:r>
    </w:p>
    <w:p w14:paraId="1F01749E" w14:textId="7DB887D8" w:rsidR="003E31DD" w:rsidRPr="00565463" w:rsidRDefault="00000000" w:rsidP="001C24C5">
      <w:pP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5E385A0" w14:textId="77777777" w:rsidR="003E31DD" w:rsidRDefault="003E31DD" w:rsidP="003E31DD">
      <w:pPr>
        <w:ind w:left="567"/>
        <w:rPr>
          <w:rFonts w:asciiTheme="minorHAnsi" w:hAnsiTheme="minorHAnsi" w:cstheme="minorHAnsi"/>
          <w:iCs/>
        </w:rPr>
      </w:pPr>
    </w:p>
    <w:p w14:paraId="548A15C1" w14:textId="77777777" w:rsidR="003E31DD" w:rsidRDefault="003E31DD" w:rsidP="003E31DD">
      <w:pPr>
        <w:ind w:left="567"/>
        <w:rPr>
          <w:rFonts w:asciiTheme="minorHAnsi" w:hAnsiTheme="minorHAnsi" w:cstheme="minorHAnsi"/>
          <w:iCs/>
        </w:rPr>
      </w:pPr>
      <w:r>
        <w:rPr>
          <w:rFonts w:asciiTheme="minorHAnsi" w:hAnsiTheme="minorHAnsi" w:cstheme="minorHAnsi"/>
          <w:iCs/>
        </w:rPr>
        <w:t>Enter payment “PMT” (since payment is the amount outgoing, it must be entered negative):</w:t>
      </w:r>
    </w:p>
    <w:p w14:paraId="507163A8" w14:textId="77777777" w:rsidR="003E31DD" w:rsidRDefault="003E31DD" w:rsidP="003E31DD">
      <w:pPr>
        <w:ind w:left="567"/>
        <w:rPr>
          <w:rFonts w:asciiTheme="minorHAnsi" w:hAnsiTheme="minorHAnsi" w:cstheme="minorHAnsi"/>
          <w:iCs/>
        </w:rPr>
      </w:pPr>
    </w:p>
    <w:p w14:paraId="2908F601" w14:textId="738623FC" w:rsidR="003E31DD" w:rsidRPr="003B3B58"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0.045</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3AD11572" w14:textId="77777777" w:rsidR="003E31DD" w:rsidRPr="003B3B58" w:rsidRDefault="003E31DD" w:rsidP="00FE42EC">
      <w:pPr>
        <w:rPr>
          <w:rFonts w:asciiTheme="minorHAnsi" w:hAnsiTheme="minorHAnsi" w:cstheme="minorHAnsi"/>
          <w:iCs/>
        </w:rPr>
      </w:pPr>
    </w:p>
    <w:p w14:paraId="023083AB" w14:textId="210CC327" w:rsidR="003E31DD" w:rsidRDefault="003E31DD" w:rsidP="003E31DD">
      <w:pPr>
        <w:ind w:left="567"/>
        <w:rPr>
          <w:rFonts w:asciiTheme="minorHAnsi" w:hAnsiTheme="minorHAnsi" w:cstheme="minorHAnsi"/>
          <w:iCs/>
        </w:rPr>
      </w:pPr>
      <w:r>
        <w:rPr>
          <w:rFonts w:asciiTheme="minorHAnsi" w:hAnsiTheme="minorHAnsi" w:cstheme="minorHAnsi"/>
          <w:iCs/>
        </w:rPr>
        <w:t>Finally, we are ready to find the</w:t>
      </w:r>
      <w:r w:rsidR="001C24C5">
        <w:rPr>
          <w:rFonts w:asciiTheme="minorHAnsi" w:hAnsiTheme="minorHAnsi" w:cstheme="minorHAnsi"/>
          <w:iCs/>
        </w:rPr>
        <w:t xml:space="preserve"> price of the bond</w:t>
      </w:r>
      <w:r>
        <w:rPr>
          <w:rFonts w:asciiTheme="minorHAnsi" w:hAnsiTheme="minorHAnsi" w:cstheme="minorHAnsi"/>
          <w:iCs/>
        </w:rPr>
        <w:t>:</w:t>
      </w:r>
    </w:p>
    <w:p w14:paraId="1A37F504" w14:textId="77777777" w:rsidR="003E31DD" w:rsidRDefault="003E31DD" w:rsidP="003E31DD">
      <w:pPr>
        <w:ind w:left="567"/>
        <w:rPr>
          <w:rFonts w:asciiTheme="minorHAnsi" w:hAnsiTheme="minorHAnsi" w:cstheme="minorHAnsi"/>
          <w:iCs/>
        </w:rPr>
      </w:pPr>
    </w:p>
    <w:p w14:paraId="6FBF4F47" w14:textId="77777777" w:rsidR="003E31DD" w:rsidRPr="00565463"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195149D0" w14:textId="77777777" w:rsidR="003E31DD" w:rsidRPr="007B1F3D" w:rsidRDefault="003E31DD" w:rsidP="003E31DD">
      <w:pPr>
        <w:ind w:left="567"/>
        <w:rPr>
          <w:rFonts w:asciiTheme="minorHAnsi" w:hAnsiTheme="minorHAnsi" w:cstheme="minorHAnsi"/>
          <w:iCs/>
        </w:rPr>
      </w:pPr>
    </w:p>
    <w:p w14:paraId="5E895D25" w14:textId="2E169F6A" w:rsidR="003E31DD" w:rsidRDefault="003E31DD" w:rsidP="003E31DD">
      <w:pPr>
        <w:ind w:left="567"/>
        <w:rPr>
          <w:rFonts w:asciiTheme="minorHAnsi" w:hAnsiTheme="minorHAnsi" w:cstheme="minorHAnsi"/>
        </w:rPr>
      </w:pPr>
      <w:r>
        <w:rPr>
          <w:rFonts w:asciiTheme="minorHAnsi" w:hAnsiTheme="minorHAnsi" w:cstheme="minorHAnsi"/>
        </w:rPr>
        <w:t>The result is $2</w:t>
      </w:r>
      <w:r w:rsidR="00E91133">
        <w:rPr>
          <w:rFonts w:asciiTheme="minorHAnsi" w:hAnsiTheme="minorHAnsi" w:cstheme="minorHAnsi"/>
        </w:rPr>
        <w:t>0</w:t>
      </w:r>
      <w:r>
        <w:rPr>
          <w:rFonts w:asciiTheme="minorHAnsi" w:hAnsiTheme="minorHAnsi" w:cstheme="minorHAnsi"/>
        </w:rPr>
        <w:t>,</w:t>
      </w:r>
      <w:r w:rsidR="00E91133">
        <w:rPr>
          <w:rFonts w:asciiTheme="minorHAnsi" w:hAnsiTheme="minorHAnsi" w:cstheme="minorHAnsi"/>
        </w:rPr>
        <w:t>393</w:t>
      </w:r>
      <w:r>
        <w:rPr>
          <w:rFonts w:asciiTheme="minorHAnsi" w:hAnsiTheme="minorHAnsi" w:cstheme="minorHAnsi"/>
        </w:rPr>
        <w:t>.</w:t>
      </w:r>
      <w:r w:rsidR="00E91133">
        <w:rPr>
          <w:rFonts w:asciiTheme="minorHAnsi" w:hAnsiTheme="minorHAnsi" w:cstheme="minorHAnsi"/>
        </w:rPr>
        <w:t>64</w:t>
      </w:r>
      <w:r>
        <w:rPr>
          <w:rFonts w:asciiTheme="minorHAnsi" w:hAnsiTheme="minorHAnsi" w:cstheme="minorHAnsi"/>
        </w:rPr>
        <w:t xml:space="preserve">. </w:t>
      </w:r>
    </w:p>
    <w:p w14:paraId="4190227D" w14:textId="49A8BBA2" w:rsidR="00035167" w:rsidRDefault="00035167" w:rsidP="00035167">
      <w:pPr>
        <w:rPr>
          <w:rFonts w:asciiTheme="minorHAnsi" w:hAnsiTheme="minorHAnsi" w:cstheme="minorHAnsi"/>
          <w:b/>
          <w:bCs/>
        </w:rPr>
      </w:pPr>
    </w:p>
    <w:p w14:paraId="67B9E1CA" w14:textId="5155EB03" w:rsidR="008C60CE" w:rsidRPr="006A4093" w:rsidRDefault="008C60CE" w:rsidP="008C60C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calculator </w:t>
      </w:r>
      <w:r w:rsidRPr="002E12B7">
        <w:rPr>
          <w:rFonts w:asciiTheme="minorHAnsi" w:hAnsiTheme="minorHAnsi" w:cstheme="minorHAnsi"/>
          <w:b/>
          <w:bCs/>
        </w:rPr>
        <w:t>example</w:t>
      </w:r>
      <w:r>
        <w:rPr>
          <w:rFonts w:asciiTheme="minorHAnsi" w:hAnsiTheme="minorHAnsi" w:cstheme="minorHAnsi"/>
          <w:b/>
          <w:bCs/>
        </w:rPr>
        <w:t>.</w:t>
      </w:r>
    </w:p>
    <w:p w14:paraId="69331502" w14:textId="77777777" w:rsidR="008C60CE" w:rsidRDefault="008C60CE" w:rsidP="00035167">
      <w:pPr>
        <w:rPr>
          <w:rFonts w:asciiTheme="minorHAnsi" w:hAnsiTheme="minorHAnsi" w:cstheme="minorHAnsi"/>
          <w:b/>
          <w:bCs/>
        </w:rPr>
      </w:pPr>
    </w:p>
    <w:p w14:paraId="51AF3D53" w14:textId="73C77D7B" w:rsidR="00106A6D" w:rsidRDefault="00106A6D" w:rsidP="00106A6D">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10.1 (compare to Example 10.6): What is the price of a 10-year $20,000 bond sold 4 years before its maturity, if the bond carries 4.5% monthly coupon? Assume that at the time of the sale, new $20,000 4-year bonds by the same company carry 4% semi-annual coupons.</w:t>
      </w:r>
    </w:p>
    <w:p w14:paraId="4725BA5D" w14:textId="0D6B642B" w:rsidR="00C76725" w:rsidRDefault="00C76725" w:rsidP="00106A6D">
      <w:pPr>
        <w:rPr>
          <w:rFonts w:asciiTheme="minorHAnsi" w:hAnsiTheme="minorHAnsi" w:cstheme="minorHAnsi"/>
          <w:b/>
          <w:bCs/>
        </w:rPr>
      </w:pPr>
    </w:p>
    <w:p w14:paraId="6BEE8C0D" w14:textId="2A262AD8" w:rsidR="00C76725" w:rsidRDefault="009C0379" w:rsidP="009C0379">
      <w:pPr>
        <w:ind w:left="567"/>
        <w:rPr>
          <w:rFonts w:asciiTheme="minorHAnsi" w:hAnsiTheme="minorHAnsi" w:cstheme="minorHAnsi"/>
        </w:rPr>
      </w:pPr>
      <w:r w:rsidRPr="009C0379">
        <w:rPr>
          <w:rFonts w:asciiTheme="minorHAnsi" w:hAnsiTheme="minorHAnsi" w:cstheme="minorHAnsi"/>
        </w:rPr>
        <w:t xml:space="preserve">First, </w:t>
      </w:r>
      <w:r>
        <w:rPr>
          <w:rFonts w:asciiTheme="minorHAnsi" w:hAnsiTheme="minorHAnsi" w:cstheme="minorHAnsi"/>
        </w:rPr>
        <w:t>we find the coupon size:</w:t>
      </w:r>
    </w:p>
    <w:p w14:paraId="154671FE" w14:textId="4A8FE8BA" w:rsidR="009C0379" w:rsidRDefault="009C0379" w:rsidP="009C0379">
      <w:pPr>
        <w:ind w:left="567"/>
        <w:rPr>
          <w:rFonts w:asciiTheme="minorHAnsi" w:hAnsiTheme="minorHAnsi" w:cstheme="minorHAnsi"/>
        </w:rPr>
      </w:pPr>
    </w:p>
    <w:p w14:paraId="0DDFFE0A" w14:textId="1952BC0C" w:rsidR="009C0379" w:rsidRPr="009C0379" w:rsidRDefault="000E6050" w:rsidP="009C0379">
      <w:pPr>
        <w:ind w:left="567"/>
        <w:rPr>
          <w:rFonts w:asciiTheme="minorHAnsi" w:hAnsiTheme="minorHAnsi" w:cstheme="minorHAnsi"/>
        </w:rPr>
      </w:pPr>
      <w:r w:rsidRPr="000E6050">
        <w:rPr>
          <w:rFonts w:asciiTheme="minorHAnsi" w:hAnsiTheme="minorHAnsi" w:cstheme="minorHAnsi"/>
          <w:noProof/>
        </w:rPr>
        <w:drawing>
          <wp:inline distT="0" distB="0" distL="0" distR="0" wp14:anchorId="1604D940" wp14:editId="572F4C1A">
            <wp:extent cx="5508000" cy="1341104"/>
            <wp:effectExtent l="25400" t="25400" r="92710" b="94615"/>
            <wp:docPr id="118" name="Picture 11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The image demonstrates the calculation in Excel (see Excel spreadsheet available to be able to study the formulas used)"/>
                    <pic:cNvPicPr/>
                  </pic:nvPicPr>
                  <pic:blipFill>
                    <a:blip r:embed="rId138"/>
                    <a:stretch>
                      <a:fillRect/>
                    </a:stretch>
                  </pic:blipFill>
                  <pic:spPr>
                    <a:xfrm>
                      <a:off x="0" y="0"/>
                      <a:ext cx="5508000" cy="1341104"/>
                    </a:xfrm>
                    <a:prstGeom prst="rect">
                      <a:avLst/>
                    </a:prstGeom>
                    <a:effectLst>
                      <a:outerShdw blurRad="50800" dist="38100" dir="2700000" algn="tl" rotWithShape="0">
                        <a:prstClr val="black">
                          <a:alpha val="40000"/>
                        </a:prstClr>
                      </a:outerShdw>
                    </a:effectLst>
                  </pic:spPr>
                </pic:pic>
              </a:graphicData>
            </a:graphic>
          </wp:inline>
        </w:drawing>
      </w:r>
    </w:p>
    <w:p w14:paraId="7E9705EA" w14:textId="1DCD648A" w:rsidR="00826DD8" w:rsidRDefault="00826DD8">
      <w:pPr>
        <w:rPr>
          <w:rFonts w:asciiTheme="minorHAnsi" w:hAnsiTheme="minorHAnsi" w:cstheme="minorHAnsi"/>
        </w:rPr>
      </w:pPr>
    </w:p>
    <w:p w14:paraId="6B96D2AE" w14:textId="70989DFE" w:rsidR="009C0379" w:rsidRDefault="009C0379" w:rsidP="009C0379">
      <w:pPr>
        <w:ind w:left="567"/>
        <w:rPr>
          <w:rFonts w:asciiTheme="minorHAnsi" w:hAnsiTheme="minorHAnsi" w:cstheme="minorHAnsi"/>
        </w:rPr>
      </w:pPr>
      <w:r>
        <w:rPr>
          <w:rFonts w:asciiTheme="minorHAnsi" w:hAnsiTheme="minorHAnsi" w:cstheme="minorHAnsi"/>
        </w:rPr>
        <w:t xml:space="preserve">Then, we </w:t>
      </w:r>
      <w:r w:rsidR="004208A0">
        <w:rPr>
          <w:rFonts w:asciiTheme="minorHAnsi" w:hAnsiTheme="minorHAnsi" w:cstheme="minorHAnsi"/>
        </w:rPr>
        <w:t>convert the rate</w:t>
      </w:r>
      <w:r>
        <w:rPr>
          <w:rFonts w:asciiTheme="minorHAnsi" w:hAnsiTheme="minorHAnsi" w:cstheme="minorHAnsi"/>
        </w:rPr>
        <w:t>:</w:t>
      </w:r>
    </w:p>
    <w:p w14:paraId="29F200D3" w14:textId="77777777" w:rsidR="004E3A5C" w:rsidRDefault="004E3A5C" w:rsidP="009C0379">
      <w:pPr>
        <w:ind w:left="567"/>
        <w:rPr>
          <w:rFonts w:asciiTheme="minorHAnsi" w:hAnsiTheme="minorHAnsi" w:cstheme="minorHAnsi"/>
        </w:rPr>
      </w:pPr>
    </w:p>
    <w:p w14:paraId="340A71F9" w14:textId="4008236B" w:rsidR="009C0379" w:rsidRDefault="000E6050" w:rsidP="009C0379">
      <w:pPr>
        <w:ind w:left="567"/>
        <w:rPr>
          <w:rFonts w:asciiTheme="minorHAnsi" w:hAnsiTheme="minorHAnsi" w:cstheme="minorHAnsi"/>
        </w:rPr>
      </w:pPr>
      <w:r w:rsidRPr="000E6050">
        <w:rPr>
          <w:rFonts w:asciiTheme="minorHAnsi" w:hAnsiTheme="minorHAnsi" w:cstheme="minorHAnsi"/>
          <w:noProof/>
        </w:rPr>
        <w:lastRenderedPageBreak/>
        <w:drawing>
          <wp:inline distT="0" distB="0" distL="0" distR="0" wp14:anchorId="13438B67" wp14:editId="00F0C3BF">
            <wp:extent cx="5508000" cy="1215762"/>
            <wp:effectExtent l="25400" t="25400" r="92710" b="92710"/>
            <wp:docPr id="119" name="Picture 11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The image demonstrates the calculation in Excel (see Excel spreadsheet available to be able to study the formulas used)"/>
                    <pic:cNvPicPr/>
                  </pic:nvPicPr>
                  <pic:blipFill>
                    <a:blip r:embed="rId139"/>
                    <a:stretch>
                      <a:fillRect/>
                    </a:stretch>
                  </pic:blipFill>
                  <pic:spPr>
                    <a:xfrm>
                      <a:off x="0" y="0"/>
                      <a:ext cx="5508000" cy="1215762"/>
                    </a:xfrm>
                    <a:prstGeom prst="rect">
                      <a:avLst/>
                    </a:prstGeom>
                    <a:effectLst>
                      <a:outerShdw blurRad="50800" dist="38100" dir="2700000" algn="tl" rotWithShape="0">
                        <a:prstClr val="black">
                          <a:alpha val="40000"/>
                        </a:prstClr>
                      </a:outerShdw>
                    </a:effectLst>
                  </pic:spPr>
                </pic:pic>
              </a:graphicData>
            </a:graphic>
          </wp:inline>
        </w:drawing>
      </w:r>
    </w:p>
    <w:p w14:paraId="15CBA0B5" w14:textId="3FE1055D" w:rsidR="004208A0" w:rsidRDefault="004208A0" w:rsidP="004E3A5C">
      <w:pPr>
        <w:rPr>
          <w:rFonts w:asciiTheme="minorHAnsi" w:hAnsiTheme="minorHAnsi" w:cstheme="minorHAnsi"/>
        </w:rPr>
      </w:pPr>
    </w:p>
    <w:p w14:paraId="369790CF" w14:textId="0B1B2058" w:rsidR="004208A0" w:rsidRDefault="004208A0" w:rsidP="009C0379">
      <w:pPr>
        <w:ind w:left="567"/>
        <w:rPr>
          <w:rFonts w:asciiTheme="minorHAnsi" w:hAnsiTheme="minorHAnsi" w:cstheme="minorHAnsi"/>
        </w:rPr>
      </w:pPr>
      <w:r>
        <w:rPr>
          <w:rFonts w:asciiTheme="minorHAnsi" w:hAnsiTheme="minorHAnsi" w:cstheme="minorHAnsi"/>
        </w:rPr>
        <w:t>Finally, we find the bond price:</w:t>
      </w:r>
    </w:p>
    <w:p w14:paraId="2AB47CDA" w14:textId="77777777" w:rsidR="004E3A5C" w:rsidRDefault="004E3A5C" w:rsidP="009C0379">
      <w:pPr>
        <w:ind w:left="567"/>
        <w:rPr>
          <w:rFonts w:asciiTheme="minorHAnsi" w:hAnsiTheme="minorHAnsi" w:cstheme="minorHAnsi"/>
        </w:rPr>
      </w:pPr>
    </w:p>
    <w:p w14:paraId="00BE347C" w14:textId="7380A4C1" w:rsidR="004E3A5C" w:rsidRDefault="000E6050" w:rsidP="004E3A5C">
      <w:pPr>
        <w:ind w:left="567"/>
        <w:rPr>
          <w:rFonts w:asciiTheme="minorHAnsi" w:hAnsiTheme="minorHAnsi" w:cstheme="minorHAnsi"/>
        </w:rPr>
      </w:pPr>
      <w:r w:rsidRPr="000E6050">
        <w:rPr>
          <w:rFonts w:asciiTheme="minorHAnsi" w:hAnsiTheme="minorHAnsi" w:cstheme="minorHAnsi"/>
          <w:noProof/>
        </w:rPr>
        <w:drawing>
          <wp:inline distT="0" distB="0" distL="0" distR="0" wp14:anchorId="293D650B" wp14:editId="144EA11E">
            <wp:extent cx="5508000" cy="1242831"/>
            <wp:effectExtent l="25400" t="25400" r="92710" b="90805"/>
            <wp:docPr id="120" name="Picture 12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The image demonstrates the calculation in Excel (see Excel spreadsheet available to be able to study the formulas used)"/>
                    <pic:cNvPicPr/>
                  </pic:nvPicPr>
                  <pic:blipFill>
                    <a:blip r:embed="rId140"/>
                    <a:stretch>
                      <a:fillRect/>
                    </a:stretch>
                  </pic:blipFill>
                  <pic:spPr>
                    <a:xfrm>
                      <a:off x="0" y="0"/>
                      <a:ext cx="5508000" cy="1242831"/>
                    </a:xfrm>
                    <a:prstGeom prst="rect">
                      <a:avLst/>
                    </a:prstGeom>
                    <a:effectLst>
                      <a:outerShdw blurRad="50800" dist="38100" dir="2700000" algn="tl" rotWithShape="0">
                        <a:prstClr val="black">
                          <a:alpha val="40000"/>
                        </a:prstClr>
                      </a:outerShdw>
                    </a:effectLst>
                  </pic:spPr>
                </pic:pic>
              </a:graphicData>
            </a:graphic>
          </wp:inline>
        </w:drawing>
      </w:r>
    </w:p>
    <w:p w14:paraId="578EB16B" w14:textId="72D74641" w:rsidR="00AB7F40" w:rsidRDefault="000E6050" w:rsidP="004E3A5C">
      <w:pPr>
        <w:ind w:left="567"/>
        <w:rPr>
          <w:rFonts w:asciiTheme="minorHAnsi" w:hAnsiTheme="minorHAnsi" w:cstheme="minorHAnsi"/>
        </w:rPr>
      </w:pPr>
      <w:r w:rsidRPr="000E6050">
        <w:rPr>
          <w:rFonts w:asciiTheme="minorHAnsi" w:hAnsiTheme="minorHAnsi" w:cstheme="minorHAnsi"/>
          <w:noProof/>
        </w:rPr>
        <w:drawing>
          <wp:inline distT="0" distB="0" distL="0" distR="0" wp14:anchorId="47AF22D3" wp14:editId="1D977E02">
            <wp:extent cx="5508000" cy="1365231"/>
            <wp:effectExtent l="25400" t="25400" r="92710" b="83185"/>
            <wp:docPr id="121" name="Picture 12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The image demonstrates the calculation in Excel (see Excel spreadsheet available to be able to study the formulas used)"/>
                    <pic:cNvPicPr/>
                  </pic:nvPicPr>
                  <pic:blipFill>
                    <a:blip r:embed="rId141"/>
                    <a:stretch>
                      <a:fillRect/>
                    </a:stretch>
                  </pic:blipFill>
                  <pic:spPr>
                    <a:xfrm>
                      <a:off x="0" y="0"/>
                      <a:ext cx="5508000" cy="1365231"/>
                    </a:xfrm>
                    <a:prstGeom prst="rect">
                      <a:avLst/>
                    </a:prstGeom>
                    <a:effectLst>
                      <a:outerShdw blurRad="50800" dist="38100" dir="2700000" algn="tl" rotWithShape="0">
                        <a:prstClr val="black">
                          <a:alpha val="40000"/>
                        </a:prstClr>
                      </a:outerShdw>
                    </a:effectLst>
                  </pic:spPr>
                </pic:pic>
              </a:graphicData>
            </a:graphic>
          </wp:inline>
        </w:drawing>
      </w:r>
    </w:p>
    <w:p w14:paraId="5D355153" w14:textId="77777777" w:rsidR="00AB7F40" w:rsidRDefault="00AB7F40" w:rsidP="009C0379">
      <w:pPr>
        <w:ind w:left="567"/>
        <w:rPr>
          <w:rFonts w:asciiTheme="minorHAnsi" w:hAnsiTheme="minorHAnsi" w:cstheme="minorHAnsi"/>
        </w:rPr>
      </w:pPr>
    </w:p>
    <w:p w14:paraId="66BC3D98" w14:textId="473C3100" w:rsidR="001A7CE8" w:rsidRPr="006A4093" w:rsidRDefault="001A7CE8" w:rsidP="001A7CE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Excel </w:t>
      </w:r>
      <w:r w:rsidRPr="002E12B7">
        <w:rPr>
          <w:rFonts w:asciiTheme="minorHAnsi" w:hAnsiTheme="minorHAnsi" w:cstheme="minorHAnsi"/>
          <w:b/>
          <w:bCs/>
        </w:rPr>
        <w:t>example</w:t>
      </w:r>
      <w:r>
        <w:rPr>
          <w:rFonts w:asciiTheme="minorHAnsi" w:hAnsiTheme="minorHAnsi" w:cstheme="minorHAnsi"/>
          <w:b/>
          <w:bCs/>
        </w:rPr>
        <w:t>.</w:t>
      </w:r>
    </w:p>
    <w:p w14:paraId="2F5CE4D3" w14:textId="19C33651" w:rsidR="004208A0" w:rsidRDefault="004208A0" w:rsidP="004208A0">
      <w:pPr>
        <w:rPr>
          <w:rFonts w:asciiTheme="minorHAnsi" w:hAnsiTheme="minorHAnsi" w:cstheme="minorHAnsi"/>
        </w:rPr>
      </w:pPr>
    </w:p>
    <w:p w14:paraId="710775B9" w14:textId="463C322B" w:rsidR="004208A0" w:rsidRDefault="004208A0" w:rsidP="009C0379">
      <w:pPr>
        <w:ind w:left="567"/>
        <w:rPr>
          <w:rFonts w:asciiTheme="minorHAnsi" w:hAnsiTheme="minorHAnsi" w:cstheme="minorHAnsi"/>
        </w:rPr>
      </w:pPr>
    </w:p>
    <w:p w14:paraId="0E5D6E1F" w14:textId="77777777" w:rsidR="004208A0" w:rsidRDefault="004208A0" w:rsidP="009C0379">
      <w:pPr>
        <w:ind w:left="567"/>
        <w:rPr>
          <w:rFonts w:asciiTheme="minorHAnsi" w:hAnsiTheme="minorHAnsi" w:cstheme="minorHAnsi"/>
        </w:rPr>
      </w:pPr>
    </w:p>
    <w:p w14:paraId="1BD9303B" w14:textId="748B4470" w:rsidR="00246F92" w:rsidRDefault="00246F92" w:rsidP="009C0379">
      <w:pPr>
        <w:rPr>
          <w:rFonts w:asciiTheme="minorHAnsi" w:hAnsiTheme="minorHAnsi" w:cstheme="minorHAnsi"/>
        </w:rPr>
      </w:pPr>
      <w:r>
        <w:rPr>
          <w:rFonts w:asciiTheme="minorHAnsi" w:hAnsiTheme="minorHAnsi" w:cstheme="minorHAnsi"/>
        </w:rPr>
        <w:br w:type="page"/>
      </w:r>
    </w:p>
    <w:p w14:paraId="10CA6F84" w14:textId="41CDC088" w:rsidR="00B607B4" w:rsidRDefault="00B607B4" w:rsidP="004615EA">
      <w:pPr>
        <w:pStyle w:val="Heading2"/>
        <w:rPr>
          <w:rFonts w:eastAsiaTheme="minorEastAsia"/>
        </w:rPr>
      </w:pPr>
      <w:bookmarkStart w:id="75" w:name="_Toc163810034"/>
      <w:r w:rsidRPr="00052103">
        <w:rPr>
          <w:rFonts w:eastAsiaTheme="minorEastAsia"/>
        </w:rPr>
        <w:lastRenderedPageBreak/>
        <w:t>Exercises</w:t>
      </w:r>
      <w:bookmarkEnd w:id="75"/>
    </w:p>
    <w:p w14:paraId="44EF6A1A" w14:textId="77777777" w:rsidR="00554A95" w:rsidRDefault="00554A95" w:rsidP="00554A95">
      <w:pPr>
        <w:rPr>
          <w:rFonts w:eastAsiaTheme="minorEastAsia"/>
        </w:rPr>
      </w:pPr>
    </w:p>
    <w:p w14:paraId="12415BC2" w14:textId="77777777" w:rsidR="00554A95" w:rsidRPr="00EB6428" w:rsidRDefault="00554A95" w:rsidP="00554A95">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63CEDEAC" w14:textId="77777777" w:rsidR="00554A95" w:rsidRPr="00554A95" w:rsidRDefault="00554A95" w:rsidP="00554A95">
      <w:pPr>
        <w:rPr>
          <w:rFonts w:eastAsiaTheme="minorEastAsia"/>
        </w:rPr>
      </w:pPr>
    </w:p>
    <w:p w14:paraId="4124E38F" w14:textId="77777777" w:rsidR="00B607B4" w:rsidRDefault="00B607B4" w:rsidP="00B607B4">
      <w:pPr>
        <w:ind w:left="284"/>
        <w:rPr>
          <w:rFonts w:asciiTheme="minorHAnsi" w:hAnsiTheme="minorHAnsi" w:cstheme="minorHAnsi"/>
          <w:color w:val="000000" w:themeColor="text1"/>
        </w:rPr>
      </w:pPr>
    </w:p>
    <w:p w14:paraId="3F3ABF2A" w14:textId="52D163AC" w:rsidR="00B607B4" w:rsidRDefault="006F6D71" w:rsidP="0098496A">
      <w:pPr>
        <w:pStyle w:val="ListParagraph"/>
        <w:numPr>
          <w:ilvl w:val="0"/>
          <w:numId w:val="50"/>
        </w:numPr>
        <w:rPr>
          <w:rFonts w:cstheme="minorHAnsi"/>
          <w:color w:val="000000" w:themeColor="text1"/>
        </w:rPr>
      </w:pPr>
      <w:r>
        <w:rPr>
          <w:rFonts w:cstheme="minorHAnsi"/>
          <w:color w:val="000000" w:themeColor="text1"/>
        </w:rPr>
        <w:t>What is the yield of a $20,000, 250-day promissory note which matures to $20,300?</w:t>
      </w:r>
    </w:p>
    <w:p w14:paraId="45E9936D" w14:textId="0E075D2E" w:rsidR="006F6D71" w:rsidRDefault="006F6D71" w:rsidP="0098496A">
      <w:pPr>
        <w:pStyle w:val="ListParagraph"/>
        <w:numPr>
          <w:ilvl w:val="0"/>
          <w:numId w:val="50"/>
        </w:numPr>
        <w:rPr>
          <w:rFonts w:cstheme="minorHAnsi"/>
          <w:color w:val="000000" w:themeColor="text1"/>
        </w:rPr>
      </w:pPr>
      <w:r>
        <w:rPr>
          <w:rFonts w:cstheme="minorHAnsi"/>
          <w:color w:val="000000" w:themeColor="text1"/>
        </w:rPr>
        <w:t>How much money must be invested into a 3-year GIC yielding 3.5% p.a., to earn $1,200 of interest?</w:t>
      </w:r>
    </w:p>
    <w:p w14:paraId="4B8E6442" w14:textId="42A3E4B7" w:rsidR="006F6D71" w:rsidRDefault="008B2FF3" w:rsidP="0098496A">
      <w:pPr>
        <w:pStyle w:val="ListParagraph"/>
        <w:numPr>
          <w:ilvl w:val="0"/>
          <w:numId w:val="50"/>
        </w:numPr>
        <w:rPr>
          <w:rFonts w:cstheme="minorHAnsi"/>
          <w:color w:val="000000" w:themeColor="text1"/>
        </w:rPr>
      </w:pPr>
      <w:r>
        <w:rPr>
          <w:rFonts w:cstheme="minorHAnsi"/>
          <w:color w:val="000000" w:themeColor="text1"/>
        </w:rPr>
        <w:t xml:space="preserve">A </w:t>
      </w:r>
      <w:r w:rsidR="0099476B">
        <w:rPr>
          <w:rFonts w:cstheme="minorHAnsi"/>
          <w:color w:val="000000" w:themeColor="text1"/>
        </w:rPr>
        <w:t xml:space="preserve">180-day </w:t>
      </w:r>
      <w:r w:rsidR="005C38B2">
        <w:rPr>
          <w:rFonts w:cstheme="minorHAnsi"/>
          <w:color w:val="000000" w:themeColor="text1"/>
        </w:rPr>
        <w:t xml:space="preserve">commercial paper </w:t>
      </w:r>
      <w:r>
        <w:rPr>
          <w:rFonts w:cstheme="minorHAnsi"/>
          <w:color w:val="000000" w:themeColor="text1"/>
        </w:rPr>
        <w:t xml:space="preserve">with the face value of $15,000 </w:t>
      </w:r>
      <w:r w:rsidR="0099476B">
        <w:rPr>
          <w:rFonts w:cstheme="minorHAnsi"/>
          <w:color w:val="000000" w:themeColor="text1"/>
        </w:rPr>
        <w:t xml:space="preserve">had the yield of 2.7%. What was the investment value of the </w:t>
      </w:r>
      <w:r w:rsidR="005C38B2">
        <w:rPr>
          <w:rFonts w:cstheme="minorHAnsi"/>
          <w:color w:val="000000" w:themeColor="text1"/>
        </w:rPr>
        <w:t>commercial paper</w:t>
      </w:r>
      <w:r w:rsidR="0099476B">
        <w:rPr>
          <w:rFonts w:cstheme="minorHAnsi"/>
          <w:color w:val="000000" w:themeColor="text1"/>
        </w:rPr>
        <w:t xml:space="preserve"> at the date of issue?</w:t>
      </w:r>
    </w:p>
    <w:p w14:paraId="6D126008" w14:textId="27AA09C5" w:rsidR="0099476B" w:rsidRDefault="0099476B" w:rsidP="0098496A">
      <w:pPr>
        <w:pStyle w:val="ListParagraph"/>
        <w:numPr>
          <w:ilvl w:val="0"/>
          <w:numId w:val="50"/>
        </w:numPr>
        <w:rPr>
          <w:rFonts w:cstheme="minorHAnsi"/>
          <w:color w:val="000000" w:themeColor="text1"/>
        </w:rPr>
      </w:pPr>
      <w:r>
        <w:rPr>
          <w:rFonts w:cstheme="minorHAnsi"/>
          <w:color w:val="000000" w:themeColor="text1"/>
        </w:rPr>
        <w:t xml:space="preserve">Atlas Inc. </w:t>
      </w:r>
      <w:r w:rsidRPr="0099476B">
        <w:rPr>
          <w:rFonts w:cstheme="minorHAnsi"/>
          <w:color w:val="000000" w:themeColor="text1"/>
        </w:rPr>
        <w:t>issued a</w:t>
      </w:r>
      <w:r>
        <w:rPr>
          <w:rFonts w:cstheme="minorHAnsi"/>
          <w:color w:val="000000" w:themeColor="text1"/>
        </w:rPr>
        <w:t xml:space="preserve"> 4.8% p.a.,</w:t>
      </w:r>
      <w:r w:rsidRPr="0099476B">
        <w:rPr>
          <w:rFonts w:cstheme="minorHAnsi"/>
          <w:color w:val="000000" w:themeColor="text1"/>
        </w:rPr>
        <w:t xml:space="preserve"> </w:t>
      </w:r>
      <w:r>
        <w:rPr>
          <w:rFonts w:cstheme="minorHAnsi"/>
          <w:color w:val="000000" w:themeColor="text1"/>
        </w:rPr>
        <w:t>120</w:t>
      </w:r>
      <w:r w:rsidRPr="0099476B">
        <w:rPr>
          <w:rFonts w:cstheme="minorHAnsi"/>
          <w:color w:val="000000" w:themeColor="text1"/>
        </w:rPr>
        <w:t>-day promissory note</w:t>
      </w:r>
      <w:r w:rsidR="002A2027">
        <w:rPr>
          <w:rFonts w:cstheme="minorHAnsi"/>
          <w:color w:val="000000" w:themeColor="text1"/>
        </w:rPr>
        <w:t>,</w:t>
      </w:r>
      <w:r w:rsidRPr="0099476B">
        <w:rPr>
          <w:rFonts w:cstheme="minorHAnsi"/>
          <w:color w:val="000000" w:themeColor="text1"/>
        </w:rPr>
        <w:t xml:space="preserve"> with the face value of $</w:t>
      </w:r>
      <w:r>
        <w:rPr>
          <w:rFonts w:cstheme="minorHAnsi"/>
          <w:color w:val="000000" w:themeColor="text1"/>
        </w:rPr>
        <w:t>75</w:t>
      </w:r>
      <w:r w:rsidRPr="0099476B">
        <w:rPr>
          <w:rFonts w:cstheme="minorHAnsi"/>
          <w:color w:val="000000" w:themeColor="text1"/>
        </w:rPr>
        <w:t xml:space="preserve">,000. What was the value of the note </w:t>
      </w:r>
      <w:r>
        <w:rPr>
          <w:rFonts w:cstheme="minorHAnsi"/>
          <w:color w:val="000000" w:themeColor="text1"/>
        </w:rPr>
        <w:t>50 days before maturity</w:t>
      </w:r>
      <w:r w:rsidRPr="0099476B">
        <w:rPr>
          <w:rFonts w:cstheme="minorHAnsi"/>
          <w:color w:val="000000" w:themeColor="text1"/>
        </w:rPr>
        <w:t xml:space="preserve"> if, at that time, </w:t>
      </w:r>
      <w:r>
        <w:rPr>
          <w:rFonts w:cstheme="minorHAnsi"/>
          <w:color w:val="000000" w:themeColor="text1"/>
        </w:rPr>
        <w:t>Atlas’s cost of capital was 3</w:t>
      </w:r>
      <w:r w:rsidRPr="0099476B">
        <w:rPr>
          <w:rFonts w:cstheme="minorHAnsi"/>
          <w:color w:val="000000" w:themeColor="text1"/>
        </w:rPr>
        <w:t xml:space="preserve">.3% compounded </w:t>
      </w:r>
      <w:r>
        <w:rPr>
          <w:rFonts w:cstheme="minorHAnsi"/>
          <w:color w:val="000000" w:themeColor="text1"/>
        </w:rPr>
        <w:t>monthly</w:t>
      </w:r>
      <w:r w:rsidRPr="0099476B">
        <w:rPr>
          <w:rFonts w:cstheme="minorHAnsi"/>
          <w:color w:val="000000" w:themeColor="text1"/>
        </w:rPr>
        <w:t>?</w:t>
      </w:r>
    </w:p>
    <w:p w14:paraId="41458AA1" w14:textId="7DC0FB8F" w:rsidR="00763E79" w:rsidRDefault="00763E79" w:rsidP="0098496A">
      <w:pPr>
        <w:pStyle w:val="ListParagraph"/>
        <w:numPr>
          <w:ilvl w:val="0"/>
          <w:numId w:val="50"/>
        </w:numPr>
        <w:rPr>
          <w:rFonts w:cstheme="minorHAnsi"/>
          <w:color w:val="000000" w:themeColor="text1"/>
        </w:rPr>
      </w:pPr>
      <w:r>
        <w:rPr>
          <w:rFonts w:cstheme="minorHAnsi"/>
          <w:color w:val="000000" w:themeColor="text1"/>
        </w:rPr>
        <w:t>What is the term of $100,000 T-bill, offering the rate of return of 1.5% and having the price of $99,</w:t>
      </w:r>
      <w:r w:rsidR="00466A1E">
        <w:rPr>
          <w:rFonts w:cstheme="minorHAnsi"/>
          <w:color w:val="000000" w:themeColor="text1"/>
        </w:rPr>
        <w:t>261</w:t>
      </w:r>
      <w:r>
        <w:rPr>
          <w:rFonts w:cstheme="minorHAnsi"/>
          <w:color w:val="000000" w:themeColor="text1"/>
        </w:rPr>
        <w:t>.</w:t>
      </w:r>
      <w:r w:rsidR="00466A1E">
        <w:rPr>
          <w:rFonts w:cstheme="minorHAnsi"/>
          <w:color w:val="000000" w:themeColor="text1"/>
        </w:rPr>
        <w:t>66</w:t>
      </w:r>
      <w:r>
        <w:rPr>
          <w:rFonts w:cstheme="minorHAnsi"/>
          <w:color w:val="000000" w:themeColor="text1"/>
        </w:rPr>
        <w:t xml:space="preserve"> at the time of issue?</w:t>
      </w:r>
    </w:p>
    <w:p w14:paraId="524571C4" w14:textId="2E5BD78F" w:rsidR="0099476B" w:rsidRDefault="00B91026" w:rsidP="0098496A">
      <w:pPr>
        <w:pStyle w:val="ListParagraph"/>
        <w:numPr>
          <w:ilvl w:val="0"/>
          <w:numId w:val="50"/>
        </w:numPr>
        <w:rPr>
          <w:rFonts w:cstheme="minorHAnsi"/>
          <w:color w:val="000000" w:themeColor="text1"/>
        </w:rPr>
      </w:pPr>
      <w:r>
        <w:rPr>
          <w:rFonts w:cstheme="minorHAnsi"/>
          <w:color w:val="000000" w:themeColor="text1"/>
        </w:rPr>
        <w:t>A</w:t>
      </w:r>
      <w:r w:rsidRPr="00B91026">
        <w:rPr>
          <w:rFonts w:cstheme="minorHAnsi"/>
          <w:color w:val="000000" w:themeColor="text1"/>
        </w:rPr>
        <w:t xml:space="preserve"> </w:t>
      </w:r>
      <w:r>
        <w:rPr>
          <w:rFonts w:cstheme="minorHAnsi"/>
          <w:color w:val="000000" w:themeColor="text1"/>
        </w:rPr>
        <w:t>91</w:t>
      </w:r>
      <w:r w:rsidRPr="00B91026">
        <w:rPr>
          <w:rFonts w:cstheme="minorHAnsi"/>
          <w:color w:val="000000" w:themeColor="text1"/>
        </w:rPr>
        <w:t>-day, $</w:t>
      </w:r>
      <w:r>
        <w:rPr>
          <w:rFonts w:cstheme="minorHAnsi"/>
          <w:color w:val="000000" w:themeColor="text1"/>
        </w:rPr>
        <w:t>200</w:t>
      </w:r>
      <w:r w:rsidRPr="00B91026">
        <w:rPr>
          <w:rFonts w:cstheme="minorHAnsi"/>
          <w:color w:val="000000" w:themeColor="text1"/>
        </w:rPr>
        <w:t xml:space="preserve">,000 T-bill </w:t>
      </w:r>
      <w:r>
        <w:rPr>
          <w:rFonts w:cstheme="minorHAnsi"/>
          <w:color w:val="000000" w:themeColor="text1"/>
        </w:rPr>
        <w:t>was issued at the price of</w:t>
      </w:r>
      <w:r w:rsidRPr="00B91026">
        <w:rPr>
          <w:rFonts w:cstheme="minorHAnsi"/>
          <w:color w:val="000000" w:themeColor="text1"/>
        </w:rPr>
        <w:t xml:space="preserve"> $</w:t>
      </w:r>
      <w:r>
        <w:rPr>
          <w:rFonts w:cstheme="minorHAnsi"/>
          <w:color w:val="000000" w:themeColor="text1"/>
        </w:rPr>
        <w:t>1</w:t>
      </w:r>
      <w:r w:rsidRPr="00B91026">
        <w:rPr>
          <w:rFonts w:cstheme="minorHAnsi"/>
          <w:color w:val="000000" w:themeColor="text1"/>
        </w:rPr>
        <w:t>9</w:t>
      </w:r>
      <w:r>
        <w:rPr>
          <w:rFonts w:cstheme="minorHAnsi"/>
          <w:color w:val="000000" w:themeColor="text1"/>
        </w:rPr>
        <w:t>8</w:t>
      </w:r>
      <w:r w:rsidRPr="00B91026">
        <w:rPr>
          <w:rFonts w:cstheme="minorHAnsi"/>
          <w:color w:val="000000" w:themeColor="text1"/>
        </w:rPr>
        <w:t>,</w:t>
      </w:r>
      <w:r>
        <w:rPr>
          <w:rFonts w:cstheme="minorHAnsi"/>
          <w:color w:val="000000" w:themeColor="text1"/>
        </w:rPr>
        <w:t>912</w:t>
      </w:r>
      <w:r w:rsidRPr="00B91026">
        <w:rPr>
          <w:rFonts w:cstheme="minorHAnsi"/>
          <w:color w:val="000000" w:themeColor="text1"/>
        </w:rPr>
        <w:t>.</w:t>
      </w:r>
      <w:r>
        <w:rPr>
          <w:rFonts w:cstheme="minorHAnsi"/>
          <w:color w:val="000000" w:themeColor="text1"/>
        </w:rPr>
        <w:t>95</w:t>
      </w:r>
      <w:r w:rsidRPr="00B91026">
        <w:rPr>
          <w:rFonts w:cstheme="minorHAnsi"/>
          <w:color w:val="000000" w:themeColor="text1"/>
        </w:rPr>
        <w:t xml:space="preserve">. </w:t>
      </w:r>
      <w:r w:rsidR="00CA7A2D">
        <w:rPr>
          <w:rFonts w:cstheme="minorHAnsi"/>
          <w:color w:val="000000" w:themeColor="text1"/>
        </w:rPr>
        <w:t>Thirty days</w:t>
      </w:r>
      <w:r w:rsidR="00763E79">
        <w:rPr>
          <w:rFonts w:cstheme="minorHAnsi"/>
          <w:color w:val="000000" w:themeColor="text1"/>
        </w:rPr>
        <w:t xml:space="preserve"> before maturity</w:t>
      </w:r>
      <w:r w:rsidRPr="00B91026">
        <w:rPr>
          <w:rFonts w:cstheme="minorHAnsi"/>
          <w:color w:val="000000" w:themeColor="text1"/>
        </w:rPr>
        <w:t xml:space="preserve">, the T-bill </w:t>
      </w:r>
      <w:r w:rsidR="00352769">
        <w:rPr>
          <w:rFonts w:cstheme="minorHAnsi"/>
          <w:color w:val="000000" w:themeColor="text1"/>
        </w:rPr>
        <w:t xml:space="preserve">was sold </w:t>
      </w:r>
      <w:r w:rsidRPr="00B91026">
        <w:rPr>
          <w:rFonts w:cstheme="minorHAnsi"/>
          <w:color w:val="000000" w:themeColor="text1"/>
        </w:rPr>
        <w:t xml:space="preserve">to yield </w:t>
      </w:r>
      <w:r w:rsidR="00CA7A2D">
        <w:rPr>
          <w:rFonts w:cstheme="minorHAnsi"/>
          <w:color w:val="000000" w:themeColor="text1"/>
        </w:rPr>
        <w:t>1</w:t>
      </w:r>
      <w:r w:rsidRPr="00B91026">
        <w:rPr>
          <w:rFonts w:cstheme="minorHAnsi"/>
          <w:color w:val="000000" w:themeColor="text1"/>
        </w:rPr>
        <w:t>.</w:t>
      </w:r>
      <w:r w:rsidR="00CA7A2D">
        <w:rPr>
          <w:rFonts w:cstheme="minorHAnsi"/>
          <w:color w:val="000000" w:themeColor="text1"/>
        </w:rPr>
        <w:t>7</w:t>
      </w:r>
      <w:r w:rsidRPr="00B91026">
        <w:rPr>
          <w:rFonts w:cstheme="minorHAnsi"/>
          <w:color w:val="000000" w:themeColor="text1"/>
        </w:rPr>
        <w:t xml:space="preserve">%. (a) What was the yield of the T-bill </w:t>
      </w:r>
      <w:r w:rsidR="00352769">
        <w:rPr>
          <w:rFonts w:cstheme="minorHAnsi"/>
          <w:color w:val="000000" w:themeColor="text1"/>
        </w:rPr>
        <w:t>on</w:t>
      </w:r>
      <w:r w:rsidRPr="00B91026">
        <w:rPr>
          <w:rFonts w:cstheme="minorHAnsi"/>
          <w:color w:val="000000" w:themeColor="text1"/>
        </w:rPr>
        <w:t xml:space="preserve"> the day of the issue? (b) </w:t>
      </w:r>
      <w:r w:rsidR="0088437C">
        <w:rPr>
          <w:rFonts w:cstheme="minorHAnsi"/>
          <w:color w:val="000000" w:themeColor="text1"/>
        </w:rPr>
        <w:t>How much was the</w:t>
      </w:r>
      <w:r w:rsidRPr="00B91026">
        <w:rPr>
          <w:rFonts w:cstheme="minorHAnsi"/>
          <w:color w:val="000000" w:themeColor="text1"/>
        </w:rPr>
        <w:t xml:space="preserve"> T-bill </w:t>
      </w:r>
      <w:r w:rsidR="0088437C">
        <w:rPr>
          <w:rFonts w:cstheme="minorHAnsi"/>
          <w:color w:val="000000" w:themeColor="text1"/>
        </w:rPr>
        <w:t xml:space="preserve">sold </w:t>
      </w:r>
      <w:r w:rsidRPr="00B91026">
        <w:rPr>
          <w:rFonts w:cstheme="minorHAnsi"/>
          <w:color w:val="000000" w:themeColor="text1"/>
        </w:rPr>
        <w:t xml:space="preserve">for? (c) What was the annual rate of return realised </w:t>
      </w:r>
      <w:r w:rsidR="0088437C">
        <w:rPr>
          <w:rFonts w:cstheme="minorHAnsi"/>
          <w:color w:val="000000" w:themeColor="text1"/>
        </w:rPr>
        <w:t>while holding the</w:t>
      </w:r>
      <w:r w:rsidRPr="00B91026">
        <w:rPr>
          <w:rFonts w:cstheme="minorHAnsi"/>
          <w:color w:val="000000" w:themeColor="text1"/>
        </w:rPr>
        <w:t xml:space="preserve"> T-bill?</w:t>
      </w:r>
    </w:p>
    <w:p w14:paraId="14695647" w14:textId="15149771" w:rsidR="0020527F" w:rsidRPr="0020527F" w:rsidRDefault="0020527F" w:rsidP="0098496A">
      <w:pPr>
        <w:pStyle w:val="ListParagraph"/>
        <w:numPr>
          <w:ilvl w:val="0"/>
          <w:numId w:val="50"/>
        </w:numPr>
        <w:rPr>
          <w:rFonts w:cstheme="minorHAnsi"/>
          <w:color w:val="000000" w:themeColor="text1"/>
        </w:rPr>
      </w:pPr>
      <w:r>
        <w:rPr>
          <w:rFonts w:cstheme="minorHAnsi"/>
          <w:color w:val="000000" w:themeColor="text1"/>
        </w:rPr>
        <w:t xml:space="preserve">“Bond stripping” means selling coupons of a bond separately from its face value. An investor stripped a 15-year, $35,000 bond carrying 3.4% quarterly coupons. The stripping occurred 5 years before the bond’s maturity, when new 5-year bonds of the same company carried 3% quarterly coupons. (a) How much did the investor sell </w:t>
      </w:r>
      <w:r w:rsidR="00861765">
        <w:rPr>
          <w:rFonts w:cstheme="minorHAnsi"/>
          <w:color w:val="000000" w:themeColor="text1"/>
        </w:rPr>
        <w:t xml:space="preserve">the </w:t>
      </w:r>
      <w:r>
        <w:rPr>
          <w:rFonts w:cstheme="minorHAnsi"/>
          <w:color w:val="000000" w:themeColor="text1"/>
        </w:rPr>
        <w:t xml:space="preserve">coupons for? (b) How much did the investor sell the face value for? (c) How much would the whole bond </w:t>
      </w:r>
      <w:r w:rsidR="00861765">
        <w:rPr>
          <w:rFonts w:cstheme="minorHAnsi"/>
          <w:color w:val="000000" w:themeColor="text1"/>
        </w:rPr>
        <w:t>have been priced</w:t>
      </w:r>
      <w:r>
        <w:rPr>
          <w:rFonts w:cstheme="minorHAnsi"/>
          <w:color w:val="000000" w:themeColor="text1"/>
        </w:rPr>
        <w:t xml:space="preserve"> 5 years before its maturity</w:t>
      </w:r>
      <w:r w:rsidR="00861765">
        <w:rPr>
          <w:rFonts w:cstheme="minorHAnsi"/>
          <w:color w:val="000000" w:themeColor="text1"/>
        </w:rPr>
        <w:t>, if the investor had not stripped the bond?</w:t>
      </w:r>
    </w:p>
    <w:p w14:paraId="171C2D55" w14:textId="069DC4CD" w:rsidR="00CF2590" w:rsidRPr="00CF2590" w:rsidRDefault="00CF2590" w:rsidP="0098496A">
      <w:pPr>
        <w:pStyle w:val="ListParagraph"/>
        <w:numPr>
          <w:ilvl w:val="0"/>
          <w:numId w:val="50"/>
        </w:numPr>
        <w:rPr>
          <w:rFonts w:cstheme="minorHAnsi"/>
        </w:rPr>
      </w:pPr>
      <w:r>
        <w:rPr>
          <w:rFonts w:cstheme="minorHAnsi"/>
        </w:rPr>
        <w:t xml:space="preserve">Find the price of </w:t>
      </w:r>
      <w:r w:rsidR="00D271C1">
        <w:rPr>
          <w:rFonts w:cstheme="minorHAnsi"/>
        </w:rPr>
        <w:t>a 10-year, $40,000 bond</w:t>
      </w:r>
      <w:r w:rsidR="00CD76E3">
        <w:rPr>
          <w:rFonts w:cstheme="minorHAnsi"/>
        </w:rPr>
        <w:t>,</w:t>
      </w:r>
      <w:r w:rsidR="00D271C1">
        <w:rPr>
          <w:rFonts w:cstheme="minorHAnsi"/>
        </w:rPr>
        <w:t xml:space="preserve"> sold 6 years before maturity to yield 2.3% compounded semi-annually. This bond carries 2% </w:t>
      </w:r>
      <w:r w:rsidR="00CD76E3">
        <w:rPr>
          <w:rFonts w:cstheme="minorHAnsi"/>
        </w:rPr>
        <w:t>monthly</w:t>
      </w:r>
      <w:r w:rsidR="00D271C1">
        <w:rPr>
          <w:rFonts w:cstheme="minorHAnsi"/>
        </w:rPr>
        <w:t xml:space="preserve"> coupons. </w:t>
      </w:r>
    </w:p>
    <w:p w14:paraId="5F5D75C5" w14:textId="13274DDB" w:rsidR="0020527F" w:rsidRDefault="00B54D5A" w:rsidP="0098496A">
      <w:pPr>
        <w:pStyle w:val="ListParagraph"/>
        <w:numPr>
          <w:ilvl w:val="0"/>
          <w:numId w:val="50"/>
        </w:numPr>
        <w:rPr>
          <w:rFonts w:cstheme="minorHAnsi"/>
          <w:color w:val="000000" w:themeColor="text1"/>
        </w:rPr>
      </w:pPr>
      <w:r>
        <w:rPr>
          <w:rFonts w:cstheme="minorHAnsi"/>
          <w:color w:val="000000" w:themeColor="text1"/>
        </w:rPr>
        <w:t>Find the premium or discount for a bond sold 4 years before maturity, if the bond having the face value of $25,000 and bearing 5.7% semi-annual coupons was sold to yield 5% compounded daily.</w:t>
      </w:r>
    </w:p>
    <w:p w14:paraId="65E27CFC" w14:textId="3DA6FCFE" w:rsidR="00B54D5A" w:rsidRDefault="00E30514" w:rsidP="0098496A">
      <w:pPr>
        <w:pStyle w:val="ListParagraph"/>
        <w:numPr>
          <w:ilvl w:val="0"/>
          <w:numId w:val="50"/>
        </w:numPr>
        <w:rPr>
          <w:rFonts w:cstheme="minorHAnsi"/>
          <w:color w:val="000000" w:themeColor="text1"/>
        </w:rPr>
      </w:pPr>
      <w:r>
        <w:rPr>
          <w:rFonts w:cstheme="minorHAnsi"/>
          <w:color w:val="000000" w:themeColor="text1"/>
        </w:rPr>
        <w:t xml:space="preserve">[Challenge] </w:t>
      </w:r>
      <w:r w:rsidR="00E50A6A">
        <w:rPr>
          <w:rFonts w:cstheme="minorHAnsi"/>
          <w:color w:val="000000" w:themeColor="text1"/>
        </w:rPr>
        <w:t>Orange Cafe</w:t>
      </w:r>
      <w:r w:rsidR="00257958">
        <w:rPr>
          <w:rFonts w:cstheme="minorHAnsi"/>
          <w:color w:val="000000" w:themeColor="text1"/>
        </w:rPr>
        <w:t xml:space="preserve"> would like to </w:t>
      </w:r>
      <w:r w:rsidR="00E50A6A">
        <w:rPr>
          <w:rFonts w:cstheme="minorHAnsi"/>
          <w:color w:val="000000" w:themeColor="text1"/>
        </w:rPr>
        <w:t>issue</w:t>
      </w:r>
      <w:r w:rsidR="00257958">
        <w:rPr>
          <w:rFonts w:cstheme="minorHAnsi"/>
          <w:color w:val="000000" w:themeColor="text1"/>
        </w:rPr>
        <w:t xml:space="preserve"> either a promissory note or a bond. The promissory note </w:t>
      </w:r>
      <w:r w:rsidR="00E50A6A">
        <w:rPr>
          <w:rFonts w:cstheme="minorHAnsi"/>
          <w:color w:val="000000" w:themeColor="text1"/>
        </w:rPr>
        <w:t>being considered has</w:t>
      </w:r>
      <w:r w:rsidR="00257958">
        <w:rPr>
          <w:rFonts w:cstheme="minorHAnsi"/>
          <w:color w:val="000000" w:themeColor="text1"/>
        </w:rPr>
        <w:t xml:space="preserve"> the face value of $50,000, </w:t>
      </w:r>
      <w:r w:rsidR="00E50A6A">
        <w:rPr>
          <w:rFonts w:cstheme="minorHAnsi"/>
          <w:color w:val="000000" w:themeColor="text1"/>
        </w:rPr>
        <w:t xml:space="preserve">locks </w:t>
      </w:r>
      <w:r w:rsidR="00257958">
        <w:rPr>
          <w:rFonts w:cstheme="minorHAnsi"/>
          <w:color w:val="000000" w:themeColor="text1"/>
        </w:rPr>
        <w:t xml:space="preserve">the term of 3 years, and </w:t>
      </w:r>
      <w:r w:rsidR="00E50A6A">
        <w:rPr>
          <w:rFonts w:cstheme="minorHAnsi"/>
          <w:color w:val="000000" w:themeColor="text1"/>
        </w:rPr>
        <w:t>promises</w:t>
      </w:r>
      <w:r w:rsidR="00257958">
        <w:rPr>
          <w:rFonts w:cstheme="minorHAnsi"/>
          <w:color w:val="000000" w:themeColor="text1"/>
        </w:rPr>
        <w:t xml:space="preserve"> 4.6% </w:t>
      </w:r>
      <w:r w:rsidR="00E50A6A">
        <w:rPr>
          <w:rFonts w:cstheme="minorHAnsi"/>
          <w:color w:val="000000" w:themeColor="text1"/>
        </w:rPr>
        <w:t xml:space="preserve">p.a. </w:t>
      </w:r>
      <w:r w:rsidR="00257958">
        <w:rPr>
          <w:rFonts w:cstheme="minorHAnsi"/>
          <w:color w:val="000000" w:themeColor="text1"/>
        </w:rPr>
        <w:t>What bond, carrying</w:t>
      </w:r>
      <w:r w:rsidR="00E50A6A">
        <w:rPr>
          <w:rFonts w:cstheme="minorHAnsi"/>
          <w:color w:val="000000" w:themeColor="text1"/>
        </w:rPr>
        <w:t xml:space="preserve"> semi-annual coupons would be equivalent to the promissory note?</w:t>
      </w:r>
    </w:p>
    <w:p w14:paraId="07076E33" w14:textId="77777777" w:rsidR="00B607B4" w:rsidRPr="00D7635C" w:rsidRDefault="00B607B4" w:rsidP="00B607B4">
      <w:pPr>
        <w:pStyle w:val="ListParagraph"/>
        <w:ind w:left="644"/>
        <w:rPr>
          <w:rFonts w:cstheme="minorHAnsi"/>
          <w:color w:val="000000" w:themeColor="text1"/>
        </w:rPr>
      </w:pPr>
    </w:p>
    <w:p w14:paraId="1CC7C2A2" w14:textId="77777777" w:rsidR="008C0E53" w:rsidRDefault="008C0E53" w:rsidP="00B607B4">
      <w:pPr>
        <w:rPr>
          <w:rFonts w:cstheme="minorHAnsi"/>
          <w:color w:val="000000" w:themeColor="text1"/>
        </w:rPr>
      </w:pPr>
    </w:p>
    <w:p w14:paraId="075EA721" w14:textId="77777777" w:rsidR="00B607B4" w:rsidRPr="00D7635C" w:rsidRDefault="00B607B4" w:rsidP="00B607B4">
      <w:pPr>
        <w:rPr>
          <w:rFonts w:cstheme="minorHAnsi"/>
          <w:color w:val="000000" w:themeColor="text1"/>
        </w:rPr>
      </w:pPr>
    </w:p>
    <w:p w14:paraId="1A071A56" w14:textId="77777777" w:rsidR="00E611F2" w:rsidRDefault="00E611F2" w:rsidP="00E611F2">
      <w:pPr>
        <w:rPr>
          <w:rFonts w:eastAsiaTheme="minorEastAsia"/>
          <w:b/>
          <w:bCs/>
        </w:rPr>
      </w:pPr>
      <w:r w:rsidRPr="00052103">
        <w:rPr>
          <w:rFonts w:eastAsiaTheme="minorEastAsia"/>
          <w:b/>
          <w:bCs/>
        </w:rPr>
        <w:t>Answers:</w:t>
      </w:r>
    </w:p>
    <w:p w14:paraId="1D8A1A2E" w14:textId="77777777" w:rsidR="00E611F2" w:rsidRPr="00B8197B" w:rsidRDefault="00E611F2" w:rsidP="00E611F2">
      <w:pPr>
        <w:rPr>
          <w:rFonts w:eastAsiaTheme="minorEastAsia"/>
          <w:b/>
          <w:bCs/>
        </w:rPr>
      </w:pPr>
    </w:p>
    <w:p w14:paraId="561B0E62" w14:textId="77777777" w:rsidR="00E611F2" w:rsidRDefault="00E611F2" w:rsidP="00E611F2">
      <w:pPr>
        <w:rPr>
          <w:rFonts w:asciiTheme="minorHAnsi" w:hAnsiTheme="minorHAnsi" w:cstheme="minorHAnsi"/>
        </w:rPr>
      </w:pPr>
      <w:r w:rsidRPr="00D70594">
        <w:rPr>
          <w:rFonts w:asciiTheme="minorHAnsi" w:hAnsiTheme="minorHAnsi" w:cstheme="minorHAnsi"/>
          <w:b/>
          <w:bCs/>
        </w:rPr>
        <w:t>1.</w:t>
      </w:r>
      <w:r>
        <w:rPr>
          <w:rFonts w:asciiTheme="minorHAnsi" w:hAnsiTheme="minorHAnsi" w:cstheme="minorHAnsi"/>
          <w:b/>
          <w:bCs/>
        </w:rPr>
        <w:t xml:space="preserve"> </w:t>
      </w:r>
      <w:r>
        <w:rPr>
          <w:rFonts w:asciiTheme="minorHAnsi" w:hAnsiTheme="minorHAnsi" w:cstheme="minorHAnsi"/>
        </w:rPr>
        <w:t>2.19%</w:t>
      </w:r>
      <w:r w:rsidRPr="00D70594">
        <w:rPr>
          <w:rFonts w:asciiTheme="minorHAnsi" w:hAnsiTheme="minorHAnsi" w:cstheme="minorHAnsi"/>
        </w:rPr>
        <w:t xml:space="preserve">; </w:t>
      </w:r>
      <w:r w:rsidRPr="00D70594">
        <w:rPr>
          <w:rFonts w:asciiTheme="minorHAnsi" w:hAnsiTheme="minorHAnsi" w:cstheme="minorHAnsi"/>
          <w:b/>
          <w:bCs/>
        </w:rPr>
        <w:t>2.</w:t>
      </w:r>
      <w:r w:rsidRPr="00D70594">
        <w:rPr>
          <w:rFonts w:asciiTheme="minorHAnsi" w:hAnsiTheme="minorHAnsi" w:cstheme="minorHAnsi"/>
          <w:color w:val="000000"/>
        </w:rPr>
        <w:t xml:space="preserve"> $</w:t>
      </w:r>
      <w:r>
        <w:rPr>
          <w:rFonts w:asciiTheme="minorHAnsi" w:hAnsiTheme="minorHAnsi" w:cstheme="minorHAnsi"/>
          <w:color w:val="000000"/>
        </w:rPr>
        <w:t>11,428.57</w:t>
      </w:r>
      <w:r w:rsidRPr="00D70594">
        <w:rPr>
          <w:rFonts w:asciiTheme="minorHAnsi" w:hAnsiTheme="minorHAnsi" w:cstheme="minorHAnsi"/>
        </w:rPr>
        <w:t xml:space="preserve">; </w:t>
      </w:r>
      <w:r w:rsidRPr="00D70594">
        <w:rPr>
          <w:rFonts w:asciiTheme="minorHAnsi" w:hAnsiTheme="minorHAnsi" w:cstheme="minorHAnsi"/>
          <w:b/>
          <w:bCs/>
        </w:rPr>
        <w:t>3.</w:t>
      </w:r>
      <w:r w:rsidRPr="00D70594">
        <w:rPr>
          <w:rFonts w:asciiTheme="minorHAnsi" w:hAnsiTheme="minorHAnsi" w:cstheme="minorHAnsi"/>
        </w:rPr>
        <w:t xml:space="preserve"> $</w:t>
      </w:r>
      <w:r>
        <w:rPr>
          <w:rFonts w:asciiTheme="minorHAnsi" w:hAnsiTheme="minorHAnsi" w:cstheme="minorHAnsi"/>
          <w:color w:val="000000"/>
        </w:rPr>
        <w:t>14,802.90</w:t>
      </w:r>
      <w:r w:rsidRPr="00D70594">
        <w:rPr>
          <w:rFonts w:asciiTheme="minorHAnsi" w:hAnsiTheme="minorHAnsi" w:cstheme="minorHAnsi"/>
        </w:rPr>
        <w:t xml:space="preserve">; </w:t>
      </w:r>
      <w:r w:rsidRPr="00D70594">
        <w:rPr>
          <w:rFonts w:asciiTheme="minorHAnsi" w:hAnsiTheme="minorHAnsi" w:cstheme="minorHAnsi"/>
          <w:b/>
          <w:bCs/>
        </w:rPr>
        <w:t>4.</w:t>
      </w:r>
      <w:r>
        <w:rPr>
          <w:rFonts w:asciiTheme="minorHAnsi" w:hAnsiTheme="minorHAnsi" w:cstheme="minorHAnsi"/>
          <w:color w:val="000000"/>
        </w:rPr>
        <w:t xml:space="preserve"> $75,840.42</w:t>
      </w:r>
      <w:r w:rsidRPr="00D70594">
        <w:rPr>
          <w:rFonts w:asciiTheme="minorHAnsi" w:hAnsiTheme="minorHAnsi" w:cstheme="minorHAnsi"/>
        </w:rPr>
        <w:t xml:space="preserve">; </w:t>
      </w:r>
      <w:r w:rsidRPr="00D70594">
        <w:rPr>
          <w:rFonts w:asciiTheme="minorHAnsi" w:hAnsiTheme="minorHAnsi" w:cstheme="minorHAnsi"/>
          <w:b/>
          <w:bCs/>
        </w:rPr>
        <w:t>5.</w:t>
      </w:r>
      <w:r>
        <w:rPr>
          <w:rFonts w:asciiTheme="minorHAnsi" w:hAnsiTheme="minorHAnsi" w:cstheme="minorHAnsi"/>
          <w:color w:val="000000"/>
        </w:rPr>
        <w:t xml:space="preserve"> 181 days</w:t>
      </w:r>
      <w:r w:rsidRPr="00D70594">
        <w:rPr>
          <w:rFonts w:asciiTheme="minorHAnsi" w:hAnsiTheme="minorHAnsi" w:cstheme="minorHAnsi"/>
        </w:rPr>
        <w:t xml:space="preserve">; </w:t>
      </w:r>
      <w:r w:rsidRPr="00D70594">
        <w:rPr>
          <w:rFonts w:asciiTheme="minorHAnsi" w:hAnsiTheme="minorHAnsi" w:cstheme="minorHAnsi"/>
          <w:b/>
          <w:bCs/>
        </w:rPr>
        <w:t>6</w:t>
      </w:r>
      <w:r w:rsidRPr="00D70594">
        <w:rPr>
          <w:rFonts w:asciiTheme="minorHAnsi" w:hAnsiTheme="minorHAnsi" w:cstheme="minorHAnsi"/>
        </w:rPr>
        <w:t xml:space="preserve">. </w:t>
      </w:r>
      <w:r>
        <w:rPr>
          <w:rFonts w:asciiTheme="minorHAnsi" w:hAnsiTheme="minorHAnsi" w:cstheme="minorHAnsi"/>
        </w:rPr>
        <w:t>(a) 2.19% (b) $199,720.94 (c) 2.43%</w:t>
      </w:r>
      <w:r w:rsidRPr="00D70594">
        <w:rPr>
          <w:rFonts w:asciiTheme="minorHAnsi" w:hAnsiTheme="minorHAnsi" w:cstheme="minorHAnsi"/>
        </w:rPr>
        <w:t xml:space="preserve">; </w:t>
      </w:r>
      <w:r w:rsidRPr="00D70594">
        <w:rPr>
          <w:rFonts w:asciiTheme="minorHAnsi" w:hAnsiTheme="minorHAnsi" w:cstheme="minorHAnsi"/>
          <w:b/>
          <w:bCs/>
        </w:rPr>
        <w:t>7</w:t>
      </w:r>
      <w:r w:rsidRPr="00D70594">
        <w:rPr>
          <w:rFonts w:asciiTheme="minorHAnsi" w:hAnsiTheme="minorHAnsi" w:cstheme="minorHAnsi"/>
        </w:rPr>
        <w:t>.</w:t>
      </w:r>
      <w:r>
        <w:rPr>
          <w:rFonts w:asciiTheme="minorHAnsi" w:hAnsiTheme="minorHAnsi" w:cstheme="minorHAnsi"/>
        </w:rPr>
        <w:t>35,647.78</w:t>
      </w:r>
      <w:r w:rsidRPr="00D70594">
        <w:rPr>
          <w:rFonts w:asciiTheme="minorHAnsi" w:hAnsiTheme="minorHAnsi" w:cstheme="minorHAnsi"/>
        </w:rPr>
        <w:t xml:space="preserve">; </w:t>
      </w:r>
      <w:r w:rsidRPr="00D70594">
        <w:rPr>
          <w:rFonts w:asciiTheme="minorHAnsi" w:hAnsiTheme="minorHAnsi" w:cstheme="minorHAnsi"/>
          <w:b/>
          <w:bCs/>
        </w:rPr>
        <w:t>8</w:t>
      </w:r>
      <w:r w:rsidRPr="00D70594">
        <w:rPr>
          <w:rFonts w:asciiTheme="minorHAnsi" w:hAnsiTheme="minorHAnsi" w:cstheme="minorHAnsi"/>
        </w:rPr>
        <w:t xml:space="preserve">. </w:t>
      </w:r>
      <w:r>
        <w:rPr>
          <w:rFonts w:asciiTheme="minorHAnsi" w:hAnsiTheme="minorHAnsi" w:cstheme="minorHAnsi"/>
        </w:rPr>
        <w:t xml:space="preserve">$39,352.60; </w:t>
      </w:r>
      <w:r>
        <w:rPr>
          <w:rFonts w:asciiTheme="minorHAnsi" w:hAnsiTheme="minorHAnsi" w:cstheme="minorHAnsi"/>
          <w:b/>
          <w:bCs/>
        </w:rPr>
        <w:t>9</w:t>
      </w:r>
      <w:r w:rsidRPr="00D70594">
        <w:rPr>
          <w:rFonts w:asciiTheme="minorHAnsi" w:hAnsiTheme="minorHAnsi" w:cstheme="minorHAnsi"/>
        </w:rPr>
        <w:t>.</w:t>
      </w:r>
      <w:r>
        <w:rPr>
          <w:rFonts w:asciiTheme="minorHAnsi" w:hAnsiTheme="minorHAnsi" w:cstheme="minorHAnsi"/>
        </w:rPr>
        <w:t xml:space="preserve"> Premium $570.45</w:t>
      </w:r>
      <w:r w:rsidRPr="00D70594">
        <w:rPr>
          <w:rFonts w:asciiTheme="minorHAnsi" w:hAnsiTheme="minorHAnsi" w:cstheme="minorHAnsi"/>
        </w:rPr>
        <w:t xml:space="preserve">; </w:t>
      </w:r>
      <w:r>
        <w:rPr>
          <w:rFonts w:asciiTheme="minorHAnsi" w:hAnsiTheme="minorHAnsi" w:cstheme="minorHAnsi"/>
          <w:b/>
          <w:bCs/>
        </w:rPr>
        <w:t>10</w:t>
      </w:r>
      <w:r w:rsidRPr="00D70594">
        <w:rPr>
          <w:rFonts w:asciiTheme="minorHAnsi" w:hAnsiTheme="minorHAnsi" w:cstheme="minorHAnsi"/>
        </w:rPr>
        <w:t xml:space="preserve">. </w:t>
      </w:r>
      <w:r>
        <w:rPr>
          <w:rFonts w:asciiTheme="minorHAnsi" w:hAnsiTheme="minorHAnsi" w:cstheme="minorHAnsi"/>
          <w:color w:val="000000" w:themeColor="text1"/>
        </w:rPr>
        <w:t>3-year, $50,000 bond carrying semi-annual coupons of $1,088.96</w:t>
      </w:r>
      <w:r>
        <w:rPr>
          <w:rFonts w:asciiTheme="minorHAnsi" w:hAnsiTheme="minorHAnsi" w:cstheme="minorHAnsi"/>
        </w:rPr>
        <w:t xml:space="preserve">. </w:t>
      </w:r>
    </w:p>
    <w:p w14:paraId="2AD5F14E" w14:textId="0B1273C9" w:rsidR="00D811D3" w:rsidRPr="0074471F" w:rsidRDefault="00B607B4" w:rsidP="0074471F">
      <w:pPr>
        <w:rPr>
          <w:rFonts w:asciiTheme="minorHAnsi" w:hAnsiTheme="minorHAnsi" w:cstheme="minorHAnsi"/>
        </w:rPr>
      </w:pPr>
      <w:r>
        <w:rPr>
          <w:rFonts w:asciiTheme="minorHAnsi" w:hAnsiTheme="minorHAnsi" w:cstheme="minorHAnsi"/>
        </w:rPr>
        <w:br w:type="page"/>
      </w:r>
    </w:p>
    <w:p w14:paraId="2BE00044" w14:textId="426403F3" w:rsidR="003A0722" w:rsidRDefault="009A5E30" w:rsidP="006A6AAA">
      <w:pPr>
        <w:pStyle w:val="Heading1"/>
        <w:numPr>
          <w:ilvl w:val="0"/>
          <w:numId w:val="2"/>
        </w:numPr>
        <w:ind w:left="567"/>
      </w:pPr>
      <w:bookmarkStart w:id="76" w:name="_Toc163810035"/>
      <w:r>
        <w:lastRenderedPageBreak/>
        <w:t>Amortization of loans</w:t>
      </w:r>
      <w:bookmarkEnd w:id="76"/>
    </w:p>
    <w:p w14:paraId="36E5EEA7" w14:textId="77777777" w:rsidR="00650498" w:rsidRPr="00650498" w:rsidRDefault="00650498" w:rsidP="00650498"/>
    <w:p w14:paraId="5B3BBFE0" w14:textId="020BCCCA" w:rsidR="000C2263" w:rsidRDefault="000C2263" w:rsidP="000C2263">
      <w:pPr>
        <w:pStyle w:val="Heading2"/>
        <w:ind w:left="709"/>
      </w:pPr>
      <w:bookmarkStart w:id="77" w:name="_Toc163810036"/>
      <w:r>
        <w:t>Plain amortization</w:t>
      </w:r>
      <w:bookmarkEnd w:id="77"/>
    </w:p>
    <w:p w14:paraId="20FEA048" w14:textId="77777777" w:rsidR="000C2263" w:rsidRDefault="000C2263" w:rsidP="006A6AAA">
      <w:pPr>
        <w:rPr>
          <w:rFonts w:asciiTheme="minorHAnsi" w:hAnsiTheme="minorHAnsi" w:cstheme="minorHAnsi"/>
        </w:rPr>
      </w:pPr>
    </w:p>
    <w:p w14:paraId="3558533E" w14:textId="63333954" w:rsidR="00CE5D71" w:rsidRDefault="00CE5D71" w:rsidP="006A6AAA">
      <w:pPr>
        <w:rPr>
          <w:rFonts w:asciiTheme="minorHAnsi" w:hAnsiTheme="minorHAnsi" w:cstheme="minorHAnsi"/>
        </w:rPr>
      </w:pPr>
      <w:r>
        <w:rPr>
          <w:rFonts w:asciiTheme="minorHAnsi" w:hAnsiTheme="minorHAnsi" w:cstheme="minorHAnsi"/>
        </w:rPr>
        <w:t>Consider the following situation:</w:t>
      </w:r>
      <w:r w:rsidR="00CB21A1" w:rsidRPr="00CB21A1">
        <w:rPr>
          <w:rFonts w:asciiTheme="minorHAnsi" w:hAnsiTheme="minorHAnsi" w:cstheme="minorHAnsi"/>
        </w:rPr>
        <w:t xml:space="preserve"> a loan amount of $100,000 has been taken at 5% </w:t>
      </w:r>
      <w:r w:rsidR="00CB21A1">
        <w:rPr>
          <w:rFonts w:asciiTheme="minorHAnsi" w:hAnsiTheme="minorHAnsi" w:cstheme="minorHAnsi"/>
        </w:rPr>
        <w:t xml:space="preserve">compounded monthly for </w:t>
      </w:r>
      <w:r w:rsidR="00E67C87">
        <w:rPr>
          <w:rFonts w:asciiTheme="minorHAnsi" w:hAnsiTheme="minorHAnsi" w:cstheme="minorHAnsi"/>
        </w:rPr>
        <w:t>3</w:t>
      </w:r>
      <w:r>
        <w:rPr>
          <w:rFonts w:asciiTheme="minorHAnsi" w:hAnsiTheme="minorHAnsi" w:cstheme="minorHAnsi"/>
        </w:rPr>
        <w:t xml:space="preserve"> years. To pay this loan off, end-of-month payments </w:t>
      </w:r>
      <w:r w:rsidR="00FB28F7">
        <w:rPr>
          <w:rFonts w:asciiTheme="minorHAnsi" w:hAnsiTheme="minorHAnsi" w:cstheme="minorHAnsi"/>
        </w:rPr>
        <w:t>are to be</w:t>
      </w:r>
      <w:r>
        <w:rPr>
          <w:rFonts w:asciiTheme="minorHAnsi" w:hAnsiTheme="minorHAnsi" w:cstheme="minorHAnsi"/>
        </w:rPr>
        <w:t xml:space="preserve"> made. </w:t>
      </w:r>
      <w:r w:rsidR="004E5E80">
        <w:rPr>
          <w:rFonts w:asciiTheme="minorHAnsi" w:hAnsiTheme="minorHAnsi" w:cstheme="minorHAnsi"/>
        </w:rPr>
        <w:t xml:space="preserve"> </w:t>
      </w:r>
      <w:r w:rsidR="00E36B53">
        <w:rPr>
          <w:rFonts w:asciiTheme="minorHAnsi" w:hAnsiTheme="minorHAnsi" w:cstheme="minorHAnsi"/>
        </w:rPr>
        <w:t>From this information</w:t>
      </w:r>
      <w:r w:rsidR="00CF59CA">
        <w:rPr>
          <w:rFonts w:asciiTheme="minorHAnsi" w:hAnsiTheme="minorHAnsi" w:cstheme="minorHAnsi"/>
        </w:rPr>
        <w:t xml:space="preserve"> </w:t>
      </w:r>
      <w:r w:rsidR="00E36B53">
        <w:rPr>
          <w:rFonts w:asciiTheme="minorHAnsi" w:hAnsiTheme="minorHAnsi" w:cstheme="minorHAnsi"/>
        </w:rPr>
        <w:t>w</w:t>
      </w:r>
      <w:r>
        <w:rPr>
          <w:rFonts w:asciiTheme="minorHAnsi" w:hAnsiTheme="minorHAnsi" w:cstheme="minorHAnsi"/>
        </w:rPr>
        <w:t xml:space="preserve">e can find </w:t>
      </w:r>
      <w:r w:rsidR="0090280E">
        <w:rPr>
          <w:rFonts w:asciiTheme="minorHAnsi" w:hAnsiTheme="minorHAnsi" w:cstheme="minorHAnsi"/>
        </w:rPr>
        <w:t>that the periodic payment is</w:t>
      </w:r>
      <w:r w:rsidR="00FB1037">
        <w:rPr>
          <w:rFonts w:asciiTheme="minorHAnsi" w:hAnsiTheme="minorHAnsi" w:cstheme="minorHAnsi"/>
        </w:rPr>
        <w:t xml:space="preserve"> equal to</w:t>
      </w:r>
      <w:r w:rsidR="0090280E">
        <w:rPr>
          <w:rFonts w:asciiTheme="minorHAnsi" w:hAnsiTheme="minorHAnsi" w:cstheme="minorHAnsi"/>
        </w:rPr>
        <w:t xml:space="preserve"> </w:t>
      </w:r>
      <w:r w:rsidR="006542D9">
        <w:rPr>
          <w:rFonts w:asciiTheme="minorHAnsi" w:hAnsiTheme="minorHAnsi" w:cstheme="minorHAnsi"/>
        </w:rPr>
        <w:t>$2,</w:t>
      </w:r>
      <w:r w:rsidR="00E67C87">
        <w:rPr>
          <w:rFonts w:asciiTheme="minorHAnsi" w:hAnsiTheme="minorHAnsi" w:cstheme="minorHAnsi"/>
        </w:rPr>
        <w:t>997</w:t>
      </w:r>
      <w:r w:rsidR="006542D9">
        <w:rPr>
          <w:rFonts w:asciiTheme="minorHAnsi" w:hAnsiTheme="minorHAnsi" w:cstheme="minorHAnsi"/>
        </w:rPr>
        <w:t>.</w:t>
      </w:r>
      <w:r w:rsidR="00E67C87">
        <w:rPr>
          <w:rFonts w:asciiTheme="minorHAnsi" w:hAnsiTheme="minorHAnsi" w:cstheme="minorHAnsi"/>
        </w:rPr>
        <w:t>09</w:t>
      </w:r>
      <w:r w:rsidR="006542D9">
        <w:rPr>
          <w:rFonts w:asciiTheme="minorHAnsi" w:hAnsiTheme="minorHAnsi" w:cstheme="minorHAnsi"/>
        </w:rPr>
        <w:t xml:space="preserve"> (</w:t>
      </w:r>
      <w:r w:rsidR="003F3351">
        <w:rPr>
          <w:rFonts w:asciiTheme="minorHAnsi" w:hAnsiTheme="minorHAnsi" w:cstheme="minorHAnsi"/>
        </w:rPr>
        <w:t>v</w:t>
      </w:r>
      <w:r w:rsidR="006542D9">
        <w:rPr>
          <w:rFonts w:asciiTheme="minorHAnsi" w:hAnsiTheme="minorHAnsi" w:cstheme="minorHAnsi"/>
        </w:rPr>
        <w:t>erify that this is</w:t>
      </w:r>
      <w:r w:rsidR="00CA4D4F">
        <w:rPr>
          <w:rFonts w:asciiTheme="minorHAnsi" w:hAnsiTheme="minorHAnsi" w:cstheme="minorHAnsi"/>
        </w:rPr>
        <w:t xml:space="preserve"> so – use the techniques of Chapter 8</w:t>
      </w:r>
      <w:r w:rsidR="006542D9">
        <w:rPr>
          <w:rFonts w:asciiTheme="minorHAnsi" w:hAnsiTheme="minorHAnsi" w:cstheme="minorHAnsi"/>
        </w:rPr>
        <w:t xml:space="preserve">). </w:t>
      </w:r>
      <w:r w:rsidR="00E36B53">
        <w:rPr>
          <w:rFonts w:asciiTheme="minorHAnsi" w:hAnsiTheme="minorHAnsi" w:cstheme="minorHAnsi"/>
        </w:rPr>
        <w:t xml:space="preserve">Let’s investigate the structure of </w:t>
      </w:r>
      <w:r w:rsidR="000E165A">
        <w:rPr>
          <w:rFonts w:asciiTheme="minorHAnsi" w:hAnsiTheme="minorHAnsi" w:cstheme="minorHAnsi"/>
        </w:rPr>
        <w:t>the first two</w:t>
      </w:r>
      <w:r w:rsidR="00E36B53">
        <w:rPr>
          <w:rFonts w:asciiTheme="minorHAnsi" w:hAnsiTheme="minorHAnsi" w:cstheme="minorHAnsi"/>
        </w:rPr>
        <w:t xml:space="preserve"> payment</w:t>
      </w:r>
      <w:r w:rsidR="000E165A">
        <w:rPr>
          <w:rFonts w:asciiTheme="minorHAnsi" w:hAnsiTheme="minorHAnsi" w:cstheme="minorHAnsi"/>
        </w:rPr>
        <w:t>s</w:t>
      </w:r>
      <w:r w:rsidR="00E36B53">
        <w:rPr>
          <w:rFonts w:asciiTheme="minorHAnsi" w:hAnsiTheme="minorHAnsi" w:cstheme="minorHAnsi"/>
        </w:rPr>
        <w:t xml:space="preserve">. </w:t>
      </w:r>
    </w:p>
    <w:p w14:paraId="1F4A9097" w14:textId="0A99ACA7" w:rsidR="00E36B53" w:rsidRDefault="00E36B53" w:rsidP="006A6AAA">
      <w:pPr>
        <w:rPr>
          <w:rFonts w:asciiTheme="minorHAnsi" w:hAnsiTheme="minorHAnsi" w:cstheme="minorHAnsi"/>
        </w:rPr>
      </w:pPr>
    </w:p>
    <w:p w14:paraId="64396A41" w14:textId="3FFE9888" w:rsidR="00E36B53" w:rsidRDefault="00C24EA2" w:rsidP="006A6AAA">
      <w:pPr>
        <w:rPr>
          <w:rFonts w:asciiTheme="minorHAnsi" w:hAnsiTheme="minorHAnsi" w:cstheme="minorHAnsi"/>
        </w:rPr>
      </w:pPr>
      <w:r w:rsidRPr="00C24EA2">
        <w:rPr>
          <w:rFonts w:asciiTheme="minorHAnsi" w:hAnsiTheme="minorHAnsi" w:cstheme="minorHAnsi"/>
          <w:b/>
          <w:bCs/>
        </w:rPr>
        <w:t>THE FIRST PAYMENT.</w:t>
      </w:r>
      <w:r>
        <w:rPr>
          <w:rFonts w:asciiTheme="minorHAnsi" w:hAnsiTheme="minorHAnsi" w:cstheme="minorHAnsi"/>
        </w:rPr>
        <w:t xml:space="preserve"> </w:t>
      </w:r>
      <w:r w:rsidR="00E36B53">
        <w:rPr>
          <w:rFonts w:asciiTheme="minorHAnsi" w:hAnsiTheme="minorHAnsi" w:cstheme="minorHAnsi"/>
        </w:rPr>
        <w:t>The first payment will contain the interest amount accrued on the whole loan during the first month:</w:t>
      </w:r>
    </w:p>
    <w:p w14:paraId="623A58B4" w14:textId="77777777" w:rsidR="00C24EA2" w:rsidRPr="00E36B53" w:rsidRDefault="00000000" w:rsidP="00C24EA2">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1</m:t>
              </m:r>
            </m:sub>
          </m:sSub>
          <m:r>
            <w:rPr>
              <w:rFonts w:ascii="Cambria Math" w:hAnsi="Cambria Math" w:cstheme="minorHAnsi"/>
            </w:rPr>
            <m:t>=100,000×</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=416.67</m:t>
          </m:r>
        </m:oMath>
      </m:oMathPara>
    </w:p>
    <w:p w14:paraId="2D217E2C" w14:textId="77777777" w:rsidR="00DF20E9" w:rsidRDefault="00DF20E9" w:rsidP="006A6AAA">
      <w:pPr>
        <w:rPr>
          <w:rFonts w:asciiTheme="minorHAnsi" w:hAnsiTheme="minorHAnsi" w:cstheme="minorHAnsi"/>
        </w:rPr>
      </w:pPr>
    </w:p>
    <w:p w14:paraId="649A9949" w14:textId="2A8A4DA9" w:rsidR="00E36B53" w:rsidRDefault="00DF20E9" w:rsidP="006A6AAA">
      <w:pPr>
        <w:rPr>
          <w:rFonts w:asciiTheme="minorHAnsi" w:hAnsiTheme="minorHAnsi" w:cstheme="minorHAnsi"/>
        </w:rPr>
      </w:pPr>
      <w:r>
        <w:rPr>
          <w:rFonts w:asciiTheme="minorHAnsi" w:hAnsiTheme="minorHAnsi" w:cstheme="minorHAnsi"/>
        </w:rPr>
        <w:t>The remaining part of the first payment will go to the repayment of the principal</w:t>
      </w:r>
      <w:r w:rsidR="00CF59CA">
        <w:rPr>
          <w:rFonts w:asciiTheme="minorHAnsi" w:hAnsiTheme="minorHAnsi" w:cstheme="minorHAnsi"/>
        </w:rPr>
        <w:t>. Thus, the principal repaid in the first payment is:</w:t>
      </w:r>
    </w:p>
    <w:p w14:paraId="6D97BD3A" w14:textId="71434298" w:rsidR="00DF20E9" w:rsidRDefault="00DF20E9" w:rsidP="006A6AAA">
      <w:pPr>
        <w:rPr>
          <w:rFonts w:asciiTheme="minorHAnsi" w:hAnsiTheme="minorHAnsi" w:cstheme="minorHAnsi"/>
        </w:rPr>
      </w:pPr>
    </w:p>
    <w:p w14:paraId="3C5EAA0B" w14:textId="52C44EDB" w:rsidR="00DF20E9" w:rsidRDefault="00000000" w:rsidP="006A6AAA">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=2,997.09-416.67=2,580.42</m:t>
          </m:r>
        </m:oMath>
      </m:oMathPara>
    </w:p>
    <w:p w14:paraId="234351E4" w14:textId="68A96813" w:rsidR="006542D9" w:rsidRDefault="006542D9" w:rsidP="006A6AAA">
      <w:pPr>
        <w:rPr>
          <w:rFonts w:asciiTheme="minorHAnsi" w:hAnsiTheme="minorHAnsi" w:cstheme="minorHAnsi"/>
        </w:rPr>
      </w:pPr>
    </w:p>
    <w:p w14:paraId="460A9CFC" w14:textId="3F76AD0F" w:rsidR="006542D9" w:rsidRDefault="00E36B53" w:rsidP="006A6AAA">
      <w:pPr>
        <w:rPr>
          <w:rFonts w:asciiTheme="minorHAnsi" w:hAnsiTheme="minorHAnsi" w:cstheme="minorHAnsi"/>
        </w:rPr>
      </w:pPr>
      <w:r>
        <w:rPr>
          <w:rFonts w:asciiTheme="minorHAnsi" w:hAnsiTheme="minorHAnsi" w:cstheme="minorHAnsi"/>
        </w:rPr>
        <w:t xml:space="preserve">This means that the first payment </w:t>
      </w:r>
      <w:r w:rsidR="00DF20E9">
        <w:rPr>
          <w:rFonts w:asciiTheme="minorHAnsi" w:hAnsiTheme="minorHAnsi" w:cstheme="minorHAnsi"/>
        </w:rPr>
        <w:t>consists of two parts:</w:t>
      </w:r>
    </w:p>
    <w:p w14:paraId="46D9E9BF" w14:textId="30E9214D" w:rsidR="00DF20E9" w:rsidRDefault="00DF20E9" w:rsidP="006A6AAA">
      <w:pPr>
        <w:rPr>
          <w:rFonts w:asciiTheme="minorHAnsi" w:hAnsiTheme="minorHAnsi" w:cstheme="minorHAnsi"/>
        </w:rPr>
      </w:pPr>
    </w:p>
    <w:p w14:paraId="7AAF4370" w14:textId="34D95152" w:rsidR="00DF20E9" w:rsidRDefault="00DF20E9" w:rsidP="006A6AAA">
      <w:pPr>
        <w:rPr>
          <w:rFonts w:asciiTheme="minorHAnsi" w:hAnsiTheme="minorHAnsi" w:cstheme="minorHAnsi"/>
        </w:rPr>
      </w:pPr>
      <m:oMathPara>
        <m:oMath>
          <m:r>
            <w:rPr>
              <w:rFonts w:ascii="Cambria Math" w:hAnsi="Cambria Math" w:cstheme="minorHAnsi"/>
            </w:rPr>
            <m:t>PM</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1</m:t>
              </m:r>
            </m:sub>
          </m:sSub>
          <m:r>
            <w:rPr>
              <w:rFonts w:ascii="Cambria Math" w:hAnsi="Cambria Math" w:cstheme="minorHAnsi"/>
            </w:rPr>
            <m:t>=2,580.42+416.67=2,997.09</m:t>
          </m:r>
        </m:oMath>
      </m:oMathPara>
    </w:p>
    <w:p w14:paraId="523B3AB5" w14:textId="45481496" w:rsidR="00CE5D71" w:rsidRDefault="00CE5D71" w:rsidP="006A6AAA">
      <w:pPr>
        <w:rPr>
          <w:rFonts w:asciiTheme="minorHAnsi" w:hAnsiTheme="minorHAnsi" w:cstheme="minorHAnsi"/>
        </w:rPr>
      </w:pPr>
    </w:p>
    <w:p w14:paraId="24746D0E" w14:textId="7F4AA91C" w:rsidR="00C24EA2" w:rsidRDefault="00C24EA2" w:rsidP="006A6AAA">
      <w:pPr>
        <w:rPr>
          <w:rFonts w:asciiTheme="minorHAnsi" w:hAnsiTheme="minorHAnsi" w:cstheme="minorHAnsi"/>
        </w:rPr>
      </w:pPr>
      <w:r w:rsidRPr="00C24EA2">
        <w:rPr>
          <w:rFonts w:asciiTheme="minorHAnsi" w:hAnsiTheme="minorHAnsi" w:cstheme="minorHAnsi"/>
          <w:b/>
          <w:bCs/>
        </w:rPr>
        <w:t>THE SECOND PAYMENT</w:t>
      </w:r>
      <w:r>
        <w:rPr>
          <w:rFonts w:asciiTheme="minorHAnsi" w:hAnsiTheme="minorHAnsi" w:cstheme="minorHAnsi"/>
        </w:rPr>
        <w:t xml:space="preserve">. </w:t>
      </w:r>
      <w:r w:rsidR="00BC3FA0">
        <w:rPr>
          <w:rFonts w:asciiTheme="minorHAnsi" w:hAnsiTheme="minorHAnsi" w:cstheme="minorHAnsi"/>
        </w:rPr>
        <w:t>Now, let’s look at the structure of the second payment. After the first payment has been made, the loan balance becomes:</w:t>
      </w:r>
    </w:p>
    <w:p w14:paraId="3EE5AED8" w14:textId="77777777" w:rsidR="00C24EA2" w:rsidRDefault="00C24EA2" w:rsidP="006A6AAA">
      <w:pPr>
        <w:rPr>
          <w:rFonts w:asciiTheme="minorHAnsi" w:hAnsiTheme="minorHAnsi" w:cstheme="minorHAnsi"/>
        </w:rPr>
      </w:pPr>
    </w:p>
    <w:p w14:paraId="66C63C16" w14:textId="2B508CE1" w:rsidR="00BC3FA0" w:rsidRDefault="00000000" w:rsidP="006A6AAA">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m:t>
              </m:r>
            </m:sub>
          </m:sSub>
          <m:r>
            <w:rPr>
              <w:rFonts w:ascii="Cambria Math" w:hAnsi="Cambria Math" w:cstheme="minorHAnsi"/>
            </w:rPr>
            <m:t>=100,000-2,580.42=</m:t>
          </m:r>
          <m:r>
            <m:rPr>
              <m:sty m:val="p"/>
            </m:rPr>
            <w:rPr>
              <w:rFonts w:ascii="Cambria Math" w:hAnsi="Cambria Math" w:cs="Calibri"/>
              <w:color w:val="000000"/>
            </w:rPr>
            <m:t>97,419.58</m:t>
          </m:r>
        </m:oMath>
      </m:oMathPara>
    </w:p>
    <w:p w14:paraId="604CF45B" w14:textId="0AB28B36" w:rsidR="00BC3FA0" w:rsidRDefault="00BC3FA0" w:rsidP="006A6AAA">
      <w:pPr>
        <w:rPr>
          <w:rFonts w:asciiTheme="minorHAnsi" w:hAnsiTheme="minorHAnsi" w:cstheme="minorHAnsi"/>
        </w:rPr>
      </w:pPr>
    </w:p>
    <w:p w14:paraId="323D2A1C" w14:textId="08110D69" w:rsidR="007A4EDB" w:rsidRDefault="00C24EA2" w:rsidP="00C24EA2">
      <w:pPr>
        <w:rPr>
          <w:rFonts w:asciiTheme="minorHAnsi" w:hAnsiTheme="minorHAnsi" w:cstheme="minorHAnsi"/>
        </w:rPr>
      </w:pPr>
      <w:r>
        <w:rPr>
          <w:rFonts w:asciiTheme="minorHAnsi" w:hAnsiTheme="minorHAnsi" w:cstheme="minorHAnsi"/>
        </w:rPr>
        <w:t xml:space="preserve">The second payment </w:t>
      </w:r>
      <w:r w:rsidR="007A4EDB">
        <w:rPr>
          <w:rFonts w:asciiTheme="minorHAnsi" w:hAnsiTheme="minorHAnsi" w:cstheme="minorHAnsi"/>
        </w:rPr>
        <w:t>will contain the following interest and principal components:</w:t>
      </w:r>
    </w:p>
    <w:p w14:paraId="7369CE13" w14:textId="7E342A06" w:rsidR="00C24EA2" w:rsidRPr="00E36B53" w:rsidRDefault="00C24EA2" w:rsidP="00C24EA2">
      <w:pPr>
        <w:rPr>
          <w:rFonts w:asciiTheme="minorHAnsi" w:hAnsiTheme="minorHAnsi" w:cstheme="minorHAnsi"/>
        </w:rPr>
      </w:pPr>
      <w:r w:rsidRPr="00C24EA2">
        <w:rPr>
          <w:rFonts w:ascii="Cambria Math" w:hAnsi="Cambria Math" w:cstheme="minorHAnsi"/>
          <w:i/>
        </w:rPr>
        <w:br/>
      </w: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r>
            <m:rPr>
              <m:sty m:val="p"/>
            </m:rPr>
            <w:rPr>
              <w:rFonts w:ascii="Cambria Math" w:hAnsi="Cambria Math" w:cs="Calibri"/>
              <w:color w:val="000000"/>
            </w:rPr>
            <m:t>97,419.58</m:t>
          </m:r>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m:t>
          </m:r>
          <m:r>
            <m:rPr>
              <m:sty m:val="p"/>
            </m:rPr>
            <w:rPr>
              <w:rFonts w:ascii="Cambria Math" w:hAnsi="Cambria Math" w:cs="Calibri"/>
              <w:color w:val="000000"/>
            </w:rPr>
            <m:t>405.91</m:t>
          </m:r>
        </m:oMath>
      </m:oMathPara>
    </w:p>
    <w:p w14:paraId="31C7F038" w14:textId="77777777" w:rsidR="00F13106" w:rsidRDefault="00F13106" w:rsidP="00F13106">
      <w:pPr>
        <w:rPr>
          <w:rFonts w:asciiTheme="minorHAnsi" w:hAnsiTheme="minorHAnsi" w:cstheme="minorHAnsi"/>
        </w:rPr>
      </w:pPr>
    </w:p>
    <w:p w14:paraId="57569ED8" w14:textId="622F562F" w:rsidR="00F13106" w:rsidRPr="00F13106" w:rsidRDefault="00000000" w:rsidP="00F13106">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m:t>
              </m:r>
            </m:sub>
          </m:sSub>
          <m:r>
            <w:rPr>
              <w:rFonts w:ascii="Cambria Math" w:hAnsi="Cambria Math" w:cstheme="minorHAnsi"/>
            </w:rPr>
            <m:t>=2,997.09-</m:t>
          </m:r>
          <m:r>
            <m:rPr>
              <m:sty m:val="p"/>
            </m:rPr>
            <w:rPr>
              <w:rFonts w:ascii="Cambria Math" w:hAnsi="Cambria Math" w:cstheme="minorHAnsi"/>
              <w:color w:val="000000"/>
            </w:rPr>
            <m:t>405.91</m:t>
          </m:r>
          <m:r>
            <w:rPr>
              <w:rFonts w:ascii="Cambria Math" w:hAnsi="Cambria Math" w:cstheme="minorHAnsi"/>
            </w:rPr>
            <m:t>=</m:t>
          </m:r>
          <m:r>
            <m:rPr>
              <m:sty m:val="p"/>
            </m:rPr>
            <w:rPr>
              <w:rFonts w:ascii="Cambria Math" w:hAnsi="Cambria Math" w:cstheme="minorHAnsi"/>
              <w:color w:val="000000"/>
            </w:rPr>
            <m:t>2,591.18</m:t>
          </m:r>
        </m:oMath>
      </m:oMathPara>
    </w:p>
    <w:p w14:paraId="276BFA5B" w14:textId="77777777" w:rsidR="00F13106" w:rsidRDefault="00F13106" w:rsidP="00F13106">
      <w:pPr>
        <w:rPr>
          <w:rFonts w:asciiTheme="minorHAnsi" w:hAnsiTheme="minorHAnsi" w:cstheme="minorHAnsi"/>
        </w:rPr>
      </w:pPr>
    </w:p>
    <w:p w14:paraId="3118B610" w14:textId="472FBA58" w:rsidR="00F13106" w:rsidRDefault="007A4EDB" w:rsidP="00F13106">
      <w:pPr>
        <w:rPr>
          <w:rFonts w:asciiTheme="minorHAnsi" w:hAnsiTheme="minorHAnsi" w:cstheme="minorHAnsi"/>
        </w:rPr>
      </w:pPr>
      <w:r>
        <w:rPr>
          <w:rFonts w:asciiTheme="minorHAnsi" w:hAnsiTheme="minorHAnsi" w:cstheme="minorHAnsi"/>
        </w:rPr>
        <w:t>So, the</w:t>
      </w:r>
      <w:r w:rsidR="00F13106">
        <w:rPr>
          <w:rFonts w:asciiTheme="minorHAnsi" w:hAnsiTheme="minorHAnsi" w:cstheme="minorHAnsi"/>
        </w:rPr>
        <w:t xml:space="preserve"> second payment consists of two parts:</w:t>
      </w:r>
    </w:p>
    <w:p w14:paraId="1C0D4561" w14:textId="77777777" w:rsidR="00F13106" w:rsidRDefault="00F13106" w:rsidP="00F13106">
      <w:pPr>
        <w:rPr>
          <w:rFonts w:asciiTheme="minorHAnsi" w:hAnsiTheme="minorHAnsi" w:cstheme="minorHAnsi"/>
        </w:rPr>
      </w:pPr>
    </w:p>
    <w:p w14:paraId="442B4B3E" w14:textId="07F95836" w:rsidR="00F13106" w:rsidRDefault="00F13106" w:rsidP="00F13106">
      <w:pPr>
        <w:rPr>
          <w:rFonts w:asciiTheme="minorHAnsi" w:hAnsiTheme="minorHAnsi" w:cstheme="minorHAnsi"/>
        </w:rPr>
      </w:pPr>
      <m:oMathPara>
        <m:oMath>
          <m:r>
            <w:rPr>
              <w:rFonts w:ascii="Cambria Math" w:hAnsi="Cambria Math" w:cstheme="minorHAnsi"/>
            </w:rPr>
            <m:t>PM</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r>
            <m:rPr>
              <m:sty m:val="p"/>
            </m:rPr>
            <w:rPr>
              <w:rFonts w:ascii="Cambria Math" w:hAnsi="Cambria Math" w:cstheme="minorHAnsi"/>
              <w:color w:val="000000"/>
            </w:rPr>
            <m:t>2,591.18</m:t>
          </m:r>
          <m:r>
            <w:rPr>
              <w:rFonts w:ascii="Cambria Math" w:hAnsi="Cambria Math" w:cstheme="minorHAnsi"/>
            </w:rPr>
            <m:t>+</m:t>
          </m:r>
          <m:r>
            <m:rPr>
              <m:sty m:val="p"/>
            </m:rPr>
            <w:rPr>
              <w:rFonts w:ascii="Cambria Math" w:hAnsi="Cambria Math" w:cs="Calibri"/>
              <w:color w:val="000000"/>
            </w:rPr>
            <m:t>405.91</m:t>
          </m:r>
          <m:r>
            <w:rPr>
              <w:rFonts w:ascii="Cambria Math" w:hAnsi="Cambria Math" w:cstheme="minorHAnsi"/>
            </w:rPr>
            <m:t>=2,997.09</m:t>
          </m:r>
        </m:oMath>
      </m:oMathPara>
    </w:p>
    <w:p w14:paraId="5F57D497" w14:textId="77777777" w:rsidR="00BC3FA0" w:rsidRPr="00CB21A1" w:rsidRDefault="00BC3FA0" w:rsidP="006A6AAA">
      <w:pPr>
        <w:rPr>
          <w:rFonts w:asciiTheme="minorHAnsi" w:hAnsiTheme="minorHAnsi" w:cstheme="minorHAnsi"/>
        </w:rPr>
      </w:pPr>
    </w:p>
    <w:p w14:paraId="1A4D1A5A" w14:textId="3A356F31" w:rsidR="00CB21A1" w:rsidRDefault="00203396" w:rsidP="006A6AAA">
      <w:pPr>
        <w:rPr>
          <w:rFonts w:asciiTheme="minorHAnsi" w:hAnsiTheme="minorHAnsi" w:cstheme="minorHAnsi"/>
        </w:rPr>
      </w:pPr>
      <w:r>
        <w:rPr>
          <w:rFonts w:asciiTheme="minorHAnsi" w:hAnsiTheme="minorHAnsi" w:cstheme="minorHAnsi"/>
          <w:b/>
          <w:bCs/>
        </w:rPr>
        <w:t>FULL</w:t>
      </w:r>
      <w:r w:rsidR="00EC134F">
        <w:rPr>
          <w:rFonts w:asciiTheme="minorHAnsi" w:hAnsiTheme="minorHAnsi" w:cstheme="minorHAnsi"/>
          <w:b/>
          <w:bCs/>
        </w:rPr>
        <w:t xml:space="preserve"> AMORTIZATION STRUCTURE. </w:t>
      </w:r>
      <w:r w:rsidR="00DF1A35">
        <w:rPr>
          <w:rFonts w:asciiTheme="minorHAnsi" w:hAnsiTheme="minorHAnsi" w:cstheme="minorHAnsi"/>
        </w:rPr>
        <w:t>It</w:t>
      </w:r>
      <w:r w:rsidR="00EC134F">
        <w:rPr>
          <w:rFonts w:asciiTheme="minorHAnsi" w:hAnsiTheme="minorHAnsi" w:cstheme="minorHAnsi"/>
        </w:rPr>
        <w:t xml:space="preserve"> is possible to continue this process for the remaining </w:t>
      </w:r>
      <w:r w:rsidR="00A52F96">
        <w:rPr>
          <w:rFonts w:asciiTheme="minorHAnsi" w:hAnsiTheme="minorHAnsi" w:cstheme="minorHAnsi"/>
        </w:rPr>
        <w:t>34</w:t>
      </w:r>
      <w:r w:rsidR="00EC134F">
        <w:rPr>
          <w:rFonts w:asciiTheme="minorHAnsi" w:hAnsiTheme="minorHAnsi" w:cstheme="minorHAnsi"/>
        </w:rPr>
        <w:t xml:space="preserve"> payments. Each payment </w:t>
      </w:r>
      <w:r w:rsidR="00613429">
        <w:rPr>
          <w:rFonts w:asciiTheme="minorHAnsi" w:hAnsiTheme="minorHAnsi" w:cstheme="minorHAnsi"/>
        </w:rPr>
        <w:t xml:space="preserve">is the same in size, but each payment contains different proportions of the interest paid and the principal repaid. The later </w:t>
      </w:r>
      <w:r w:rsidR="005E7E15">
        <w:rPr>
          <w:rFonts w:asciiTheme="minorHAnsi" w:hAnsiTheme="minorHAnsi" w:cstheme="minorHAnsi"/>
        </w:rPr>
        <w:t>the</w:t>
      </w:r>
      <w:r w:rsidR="00613429">
        <w:rPr>
          <w:rFonts w:asciiTheme="minorHAnsi" w:hAnsiTheme="minorHAnsi" w:cstheme="minorHAnsi"/>
        </w:rPr>
        <w:t xml:space="preserve"> payment is, the bigger proportion of the principal repaid it contains</w:t>
      </w:r>
      <w:r w:rsidR="006F7116">
        <w:rPr>
          <w:rFonts w:asciiTheme="minorHAnsi" w:hAnsiTheme="minorHAnsi" w:cstheme="minorHAnsi"/>
        </w:rPr>
        <w:t xml:space="preserve">. This is </w:t>
      </w:r>
      <w:r w:rsidR="00613429">
        <w:rPr>
          <w:rFonts w:asciiTheme="minorHAnsi" w:hAnsiTheme="minorHAnsi" w:cstheme="minorHAnsi"/>
        </w:rPr>
        <w:t>because the loan principal is diminishing after each payment</w:t>
      </w:r>
      <w:r w:rsidR="005E7E15">
        <w:rPr>
          <w:rFonts w:asciiTheme="minorHAnsi" w:hAnsiTheme="minorHAnsi" w:cstheme="minorHAnsi"/>
        </w:rPr>
        <w:t xml:space="preserve"> and therefore </w:t>
      </w:r>
      <w:r w:rsidR="006F7116">
        <w:rPr>
          <w:rFonts w:asciiTheme="minorHAnsi" w:hAnsiTheme="minorHAnsi" w:cstheme="minorHAnsi"/>
        </w:rPr>
        <w:t xml:space="preserve">it </w:t>
      </w:r>
      <w:r w:rsidR="005E7E15">
        <w:rPr>
          <w:rFonts w:asciiTheme="minorHAnsi" w:hAnsiTheme="minorHAnsi" w:cstheme="minorHAnsi"/>
        </w:rPr>
        <w:t xml:space="preserve">requires lower interest </w:t>
      </w:r>
      <w:r w:rsidR="00EB4FC4">
        <w:rPr>
          <w:rFonts w:asciiTheme="minorHAnsi" w:hAnsiTheme="minorHAnsi" w:cstheme="minorHAnsi"/>
        </w:rPr>
        <w:t>amount</w:t>
      </w:r>
      <w:r w:rsidR="006F7116">
        <w:rPr>
          <w:rFonts w:asciiTheme="minorHAnsi" w:hAnsiTheme="minorHAnsi" w:cstheme="minorHAnsi"/>
        </w:rPr>
        <w:t xml:space="preserve"> in the upcoming payment</w:t>
      </w:r>
      <w:r w:rsidR="00613429">
        <w:rPr>
          <w:rFonts w:asciiTheme="minorHAnsi" w:hAnsiTheme="minorHAnsi" w:cstheme="minorHAnsi"/>
        </w:rPr>
        <w:t xml:space="preserve">. The last payment will deplete the loan. </w:t>
      </w:r>
      <w:r w:rsidR="00737389">
        <w:rPr>
          <w:rFonts w:asciiTheme="minorHAnsi" w:hAnsiTheme="minorHAnsi" w:cstheme="minorHAnsi"/>
        </w:rPr>
        <w:t xml:space="preserve">We can see all amortization information in the </w:t>
      </w:r>
      <w:r w:rsidR="00737389" w:rsidRPr="00737389">
        <w:rPr>
          <w:rFonts w:asciiTheme="minorHAnsi" w:hAnsiTheme="minorHAnsi" w:cstheme="minorHAnsi"/>
          <w:i/>
          <w:iCs/>
        </w:rPr>
        <w:t>amortization table</w:t>
      </w:r>
      <w:r w:rsidR="00737389">
        <w:rPr>
          <w:rFonts w:asciiTheme="minorHAnsi" w:hAnsiTheme="minorHAnsi" w:cstheme="minorHAnsi"/>
        </w:rPr>
        <w:t>:</w:t>
      </w:r>
    </w:p>
    <w:p w14:paraId="5A45FC27" w14:textId="77777777" w:rsidR="00737389" w:rsidRPr="00EC134F" w:rsidRDefault="00737389" w:rsidP="006A6AAA"/>
    <w:tbl>
      <w:tblPr>
        <w:tblW w:w="0" w:type="auto"/>
        <w:jc w:val="center"/>
        <w:tblLook w:val="04A0" w:firstRow="1" w:lastRow="0" w:firstColumn="1" w:lastColumn="0" w:noHBand="0" w:noVBand="1"/>
      </w:tblPr>
      <w:tblGrid>
        <w:gridCol w:w="1738"/>
        <w:gridCol w:w="1920"/>
        <w:gridCol w:w="1623"/>
        <w:gridCol w:w="1488"/>
        <w:gridCol w:w="1778"/>
      </w:tblGrid>
      <w:tr w:rsidR="00E67C87" w:rsidRPr="00E67C87" w14:paraId="4561B1D1" w14:textId="77777777" w:rsidTr="00FE3343">
        <w:trPr>
          <w:trHeight w:val="54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D3AAC" w14:textId="77777777"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lastRenderedPageBreak/>
              <w:t>Month number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447EF0" w14:textId="77777777" w:rsidR="004F5ADC" w:rsidRDefault="004F5ADC" w:rsidP="00E67C87">
            <w:pPr>
              <w:jc w:val="center"/>
              <w:rPr>
                <w:rFonts w:ascii="Calibri" w:hAnsi="Calibri" w:cs="Calibri"/>
                <w:b/>
                <w:bCs/>
                <w:color w:val="000000"/>
              </w:rPr>
            </w:pPr>
            <w:r>
              <w:rPr>
                <w:rFonts w:ascii="Calibri" w:hAnsi="Calibri" w:cs="Calibri"/>
                <w:b/>
                <w:bCs/>
                <w:color w:val="000000"/>
              </w:rPr>
              <w:t xml:space="preserve">Beginning of </w:t>
            </w:r>
          </w:p>
          <w:p w14:paraId="7880CBA5" w14:textId="41706721" w:rsidR="00E67C87" w:rsidRPr="00E67C87" w:rsidRDefault="004F5ADC" w:rsidP="00E67C87">
            <w:pPr>
              <w:jc w:val="center"/>
              <w:rPr>
                <w:rFonts w:ascii="Calibri" w:hAnsi="Calibri" w:cs="Calibri"/>
                <w:b/>
                <w:bCs/>
                <w:color w:val="000000"/>
              </w:rPr>
            </w:pPr>
            <w:r>
              <w:rPr>
                <w:rFonts w:ascii="Calibri" w:hAnsi="Calibri" w:cs="Calibri"/>
                <w:b/>
                <w:bCs/>
                <w:color w:val="000000"/>
              </w:rPr>
              <w:t>month b</w:t>
            </w:r>
            <w:r w:rsidR="0009251C">
              <w:rPr>
                <w:rFonts w:ascii="Calibri" w:hAnsi="Calibri" w:cs="Calibri"/>
                <w:b/>
                <w:bCs/>
                <w:color w:val="000000"/>
              </w:rPr>
              <w:t>alance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52F0AC" w14:textId="77777777" w:rsidR="00572488" w:rsidRDefault="00572488" w:rsidP="00E67C87">
            <w:pPr>
              <w:jc w:val="center"/>
              <w:rPr>
                <w:rFonts w:ascii="Calibri" w:hAnsi="Calibri" w:cs="Calibri"/>
                <w:b/>
                <w:bCs/>
                <w:color w:val="000000"/>
              </w:rPr>
            </w:pPr>
            <w:r>
              <w:rPr>
                <w:rFonts w:ascii="Calibri" w:hAnsi="Calibri" w:cs="Calibri"/>
                <w:b/>
                <w:bCs/>
                <w:color w:val="000000"/>
              </w:rPr>
              <w:t>End-of-month</w:t>
            </w:r>
          </w:p>
          <w:p w14:paraId="0011801E" w14:textId="1D789E05"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t>Payment size</w:t>
            </w:r>
          </w:p>
        </w:tc>
        <w:tc>
          <w:tcPr>
            <w:tcW w:w="0" w:type="auto"/>
            <w:tcBorders>
              <w:top w:val="single" w:sz="4" w:space="0" w:color="auto"/>
              <w:left w:val="nil"/>
              <w:bottom w:val="single" w:sz="4" w:space="0" w:color="auto"/>
              <w:right w:val="single" w:sz="4" w:space="0" w:color="auto"/>
            </w:tcBorders>
            <w:shd w:val="clear" w:color="000000" w:fill="FCE4D6"/>
            <w:noWrap/>
            <w:vAlign w:val="center"/>
            <w:hideMark/>
          </w:tcPr>
          <w:p w14:paraId="3A6CA616" w14:textId="77777777"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t>Interest paid</w:t>
            </w:r>
          </w:p>
        </w:tc>
        <w:tc>
          <w:tcPr>
            <w:tcW w:w="0" w:type="auto"/>
            <w:tcBorders>
              <w:top w:val="single" w:sz="4" w:space="0" w:color="auto"/>
              <w:left w:val="nil"/>
              <w:bottom w:val="single" w:sz="4" w:space="0" w:color="auto"/>
              <w:right w:val="single" w:sz="4" w:space="0" w:color="auto"/>
            </w:tcBorders>
            <w:shd w:val="clear" w:color="000000" w:fill="E2EFDA"/>
            <w:noWrap/>
            <w:vAlign w:val="center"/>
            <w:hideMark/>
          </w:tcPr>
          <w:p w14:paraId="752C73C1" w14:textId="77777777"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t>Principal repaid</w:t>
            </w:r>
          </w:p>
        </w:tc>
      </w:tr>
      <w:tr w:rsidR="00D86BAF" w:rsidRPr="00E67C87" w14:paraId="33EB9AF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EF7EC2" w14:textId="49DF8D6A" w:rsidR="004F5ADC" w:rsidRPr="00E67C87" w:rsidRDefault="004F5ADC" w:rsidP="004F5ADC">
            <w:pPr>
              <w:jc w:val="center"/>
              <w:rPr>
                <w:rFonts w:ascii="Calibri" w:hAnsi="Calibri" w:cs="Calibri"/>
                <w:color w:val="000000"/>
              </w:rPr>
            </w:pPr>
            <w:r>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31DEBE88" w14:textId="607EC94C" w:rsidR="00D86BAF" w:rsidRPr="00E67C87" w:rsidRDefault="00D86BAF" w:rsidP="00D86BAF">
            <w:pPr>
              <w:jc w:val="center"/>
              <w:rPr>
                <w:rFonts w:ascii="Calibri" w:hAnsi="Calibri" w:cs="Calibri"/>
                <w:color w:val="000000"/>
              </w:rPr>
            </w:pPr>
            <w:r>
              <w:rPr>
                <w:rFonts w:ascii="Calibri" w:hAnsi="Calibri" w:cs="Calibri"/>
                <w:color w:val="000000"/>
              </w:rPr>
              <w:t xml:space="preserve"> $        100,000.00 </w:t>
            </w:r>
          </w:p>
        </w:tc>
        <w:tc>
          <w:tcPr>
            <w:tcW w:w="0" w:type="auto"/>
            <w:tcBorders>
              <w:top w:val="nil"/>
              <w:left w:val="nil"/>
              <w:bottom w:val="single" w:sz="4" w:space="0" w:color="auto"/>
              <w:right w:val="single" w:sz="4" w:space="0" w:color="auto"/>
            </w:tcBorders>
            <w:shd w:val="clear" w:color="auto" w:fill="auto"/>
            <w:noWrap/>
            <w:vAlign w:val="bottom"/>
            <w:hideMark/>
          </w:tcPr>
          <w:p w14:paraId="49402A04" w14:textId="62EAB06D"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D98C7A6" w14:textId="0CE223F1" w:rsidR="00D86BAF" w:rsidRPr="00E67C87" w:rsidRDefault="00D86BAF" w:rsidP="00D86BAF">
            <w:pPr>
              <w:jc w:val="center"/>
              <w:rPr>
                <w:rFonts w:ascii="Calibri" w:hAnsi="Calibri" w:cs="Calibri"/>
                <w:color w:val="000000"/>
              </w:rPr>
            </w:pPr>
            <w:r>
              <w:rPr>
                <w:rFonts w:ascii="Calibri" w:hAnsi="Calibri" w:cs="Calibri"/>
                <w:color w:val="000000"/>
              </w:rPr>
              <w:t xml:space="preserve"> $       416.67 </w:t>
            </w:r>
          </w:p>
        </w:tc>
        <w:tc>
          <w:tcPr>
            <w:tcW w:w="0" w:type="auto"/>
            <w:tcBorders>
              <w:top w:val="nil"/>
              <w:left w:val="nil"/>
              <w:bottom w:val="single" w:sz="4" w:space="0" w:color="auto"/>
              <w:right w:val="single" w:sz="4" w:space="0" w:color="auto"/>
            </w:tcBorders>
            <w:shd w:val="clear" w:color="000000" w:fill="E2EFDA"/>
            <w:noWrap/>
            <w:vAlign w:val="bottom"/>
            <w:hideMark/>
          </w:tcPr>
          <w:p w14:paraId="2930103C" w14:textId="6AE372D0" w:rsidR="00D86BAF" w:rsidRPr="00E67C87" w:rsidRDefault="00D86BAF" w:rsidP="00D86BAF">
            <w:pPr>
              <w:jc w:val="center"/>
              <w:rPr>
                <w:rFonts w:ascii="Calibri" w:hAnsi="Calibri" w:cs="Calibri"/>
                <w:color w:val="000000"/>
              </w:rPr>
            </w:pPr>
            <w:r>
              <w:rPr>
                <w:rFonts w:ascii="Calibri" w:hAnsi="Calibri" w:cs="Calibri"/>
                <w:color w:val="000000"/>
              </w:rPr>
              <w:t xml:space="preserve"> $       2,580.42 </w:t>
            </w:r>
          </w:p>
        </w:tc>
      </w:tr>
      <w:tr w:rsidR="00D86BAF" w:rsidRPr="00E67C87" w14:paraId="7106FD0F"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A51FBD" w14:textId="6D9E5A39" w:rsidR="00D86BAF" w:rsidRPr="00E67C87" w:rsidRDefault="00D86BAF" w:rsidP="00D86BAF">
            <w:pPr>
              <w:jc w:val="center"/>
              <w:rPr>
                <w:rFonts w:ascii="Calibri" w:hAnsi="Calibri" w:cs="Calibri"/>
                <w:color w:val="000000"/>
              </w:rPr>
            </w:pPr>
            <w:r>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14:paraId="09BF9B56" w14:textId="4487A57E" w:rsidR="00D86BAF" w:rsidRPr="00E67C87" w:rsidRDefault="00D86BAF" w:rsidP="00D86BAF">
            <w:pPr>
              <w:jc w:val="center"/>
              <w:rPr>
                <w:rFonts w:ascii="Calibri" w:hAnsi="Calibri" w:cs="Calibri"/>
                <w:color w:val="000000"/>
              </w:rPr>
            </w:pPr>
            <w:r>
              <w:rPr>
                <w:rFonts w:ascii="Calibri" w:hAnsi="Calibri" w:cs="Calibri"/>
                <w:color w:val="000000"/>
              </w:rPr>
              <w:t xml:space="preserve"> $          97,419.58 </w:t>
            </w:r>
          </w:p>
        </w:tc>
        <w:tc>
          <w:tcPr>
            <w:tcW w:w="0" w:type="auto"/>
            <w:tcBorders>
              <w:top w:val="nil"/>
              <w:left w:val="nil"/>
              <w:bottom w:val="single" w:sz="4" w:space="0" w:color="auto"/>
              <w:right w:val="single" w:sz="4" w:space="0" w:color="auto"/>
            </w:tcBorders>
            <w:shd w:val="clear" w:color="auto" w:fill="auto"/>
            <w:noWrap/>
            <w:vAlign w:val="bottom"/>
            <w:hideMark/>
          </w:tcPr>
          <w:p w14:paraId="16B6E785" w14:textId="39125C78"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01DC926A" w14:textId="07037681" w:rsidR="00D86BAF" w:rsidRPr="00E67C87" w:rsidRDefault="00D86BAF" w:rsidP="00D86BAF">
            <w:pPr>
              <w:jc w:val="center"/>
              <w:rPr>
                <w:rFonts w:ascii="Calibri" w:hAnsi="Calibri" w:cs="Calibri"/>
                <w:color w:val="000000"/>
              </w:rPr>
            </w:pPr>
            <w:r>
              <w:rPr>
                <w:rFonts w:ascii="Calibri" w:hAnsi="Calibri" w:cs="Calibri"/>
                <w:color w:val="000000"/>
              </w:rPr>
              <w:t xml:space="preserve"> $       405.91 </w:t>
            </w:r>
          </w:p>
        </w:tc>
        <w:tc>
          <w:tcPr>
            <w:tcW w:w="0" w:type="auto"/>
            <w:tcBorders>
              <w:top w:val="nil"/>
              <w:left w:val="nil"/>
              <w:bottom w:val="single" w:sz="4" w:space="0" w:color="auto"/>
              <w:right w:val="single" w:sz="4" w:space="0" w:color="auto"/>
            </w:tcBorders>
            <w:shd w:val="clear" w:color="000000" w:fill="E2EFDA"/>
            <w:noWrap/>
            <w:vAlign w:val="bottom"/>
            <w:hideMark/>
          </w:tcPr>
          <w:p w14:paraId="05E9AFB9" w14:textId="51915FF7" w:rsidR="00D86BAF" w:rsidRPr="00E67C87" w:rsidRDefault="00D86BAF" w:rsidP="00D86BAF">
            <w:pPr>
              <w:jc w:val="center"/>
              <w:rPr>
                <w:rFonts w:ascii="Calibri" w:hAnsi="Calibri" w:cs="Calibri"/>
                <w:color w:val="000000"/>
              </w:rPr>
            </w:pPr>
            <w:r>
              <w:rPr>
                <w:rFonts w:ascii="Calibri" w:hAnsi="Calibri" w:cs="Calibri"/>
                <w:color w:val="000000"/>
              </w:rPr>
              <w:t xml:space="preserve"> $       2,591.18 </w:t>
            </w:r>
          </w:p>
        </w:tc>
      </w:tr>
      <w:tr w:rsidR="00D86BAF" w:rsidRPr="00E67C87" w14:paraId="6FAFBCD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2729C4" w14:textId="23CA41E7" w:rsidR="00D86BAF" w:rsidRPr="00E67C87" w:rsidRDefault="00D86BAF" w:rsidP="00D86BAF">
            <w:pPr>
              <w:jc w:val="center"/>
              <w:rPr>
                <w:rFonts w:ascii="Calibri" w:hAnsi="Calibri" w:cs="Calibri"/>
                <w:color w:val="000000"/>
              </w:rPr>
            </w:pPr>
            <w:r>
              <w:rPr>
                <w:rFonts w:ascii="Calibri" w:hAnsi="Calibri" w:cs="Calibri"/>
                <w:color w:val="000000"/>
              </w:rPr>
              <w:t>3</w:t>
            </w:r>
          </w:p>
        </w:tc>
        <w:tc>
          <w:tcPr>
            <w:tcW w:w="0" w:type="auto"/>
            <w:tcBorders>
              <w:top w:val="nil"/>
              <w:left w:val="nil"/>
              <w:bottom w:val="single" w:sz="4" w:space="0" w:color="auto"/>
              <w:right w:val="single" w:sz="4" w:space="0" w:color="auto"/>
            </w:tcBorders>
            <w:shd w:val="clear" w:color="auto" w:fill="auto"/>
            <w:noWrap/>
            <w:vAlign w:val="bottom"/>
            <w:hideMark/>
          </w:tcPr>
          <w:p w14:paraId="5D7A2289" w14:textId="6C3EE8CF" w:rsidR="00D86BAF" w:rsidRPr="00E67C87" w:rsidRDefault="00D86BAF" w:rsidP="00D86BAF">
            <w:pPr>
              <w:jc w:val="center"/>
              <w:rPr>
                <w:rFonts w:ascii="Calibri" w:hAnsi="Calibri" w:cs="Calibri"/>
                <w:color w:val="000000"/>
              </w:rPr>
            </w:pPr>
            <w:r>
              <w:rPr>
                <w:rFonts w:ascii="Calibri" w:hAnsi="Calibri" w:cs="Calibri"/>
                <w:color w:val="000000"/>
              </w:rPr>
              <w:t xml:space="preserve"> $          94,828.40 </w:t>
            </w:r>
          </w:p>
        </w:tc>
        <w:tc>
          <w:tcPr>
            <w:tcW w:w="0" w:type="auto"/>
            <w:tcBorders>
              <w:top w:val="nil"/>
              <w:left w:val="nil"/>
              <w:bottom w:val="single" w:sz="4" w:space="0" w:color="auto"/>
              <w:right w:val="single" w:sz="4" w:space="0" w:color="auto"/>
            </w:tcBorders>
            <w:shd w:val="clear" w:color="auto" w:fill="auto"/>
            <w:noWrap/>
            <w:vAlign w:val="bottom"/>
            <w:hideMark/>
          </w:tcPr>
          <w:p w14:paraId="318BD5E9" w14:textId="07C98E1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C9A13F3" w14:textId="2B386147" w:rsidR="00D86BAF" w:rsidRPr="00E67C87" w:rsidRDefault="00D86BAF" w:rsidP="00D86BAF">
            <w:pPr>
              <w:jc w:val="center"/>
              <w:rPr>
                <w:rFonts w:ascii="Calibri" w:hAnsi="Calibri" w:cs="Calibri"/>
                <w:color w:val="000000"/>
              </w:rPr>
            </w:pPr>
            <w:r>
              <w:rPr>
                <w:rFonts w:ascii="Calibri" w:hAnsi="Calibri" w:cs="Calibri"/>
                <w:color w:val="000000"/>
              </w:rPr>
              <w:t xml:space="preserve"> $       395.12 </w:t>
            </w:r>
          </w:p>
        </w:tc>
        <w:tc>
          <w:tcPr>
            <w:tcW w:w="0" w:type="auto"/>
            <w:tcBorders>
              <w:top w:val="nil"/>
              <w:left w:val="nil"/>
              <w:bottom w:val="single" w:sz="4" w:space="0" w:color="auto"/>
              <w:right w:val="single" w:sz="4" w:space="0" w:color="auto"/>
            </w:tcBorders>
            <w:shd w:val="clear" w:color="000000" w:fill="E2EFDA"/>
            <w:noWrap/>
            <w:vAlign w:val="bottom"/>
            <w:hideMark/>
          </w:tcPr>
          <w:p w14:paraId="1DFC35FC" w14:textId="5BD7D923" w:rsidR="00D86BAF" w:rsidRPr="00E67C87" w:rsidRDefault="00D86BAF" w:rsidP="00D86BAF">
            <w:pPr>
              <w:jc w:val="center"/>
              <w:rPr>
                <w:rFonts w:ascii="Calibri" w:hAnsi="Calibri" w:cs="Calibri"/>
                <w:color w:val="000000"/>
              </w:rPr>
            </w:pPr>
            <w:r>
              <w:rPr>
                <w:rFonts w:ascii="Calibri" w:hAnsi="Calibri" w:cs="Calibri"/>
                <w:color w:val="000000"/>
              </w:rPr>
              <w:t xml:space="preserve"> $       2,601.97 </w:t>
            </w:r>
          </w:p>
        </w:tc>
      </w:tr>
      <w:tr w:rsidR="00D86BAF" w:rsidRPr="00E67C87" w14:paraId="0F109975"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EB8793" w14:textId="7FAE09D9" w:rsidR="00D86BAF" w:rsidRPr="00E67C87" w:rsidRDefault="00D86BAF" w:rsidP="00D86BAF">
            <w:pPr>
              <w:jc w:val="center"/>
              <w:rPr>
                <w:rFonts w:ascii="Calibri" w:hAnsi="Calibri" w:cs="Calibri"/>
                <w:color w:val="000000"/>
              </w:rPr>
            </w:pPr>
            <w:r>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vAlign w:val="bottom"/>
            <w:hideMark/>
          </w:tcPr>
          <w:p w14:paraId="3DBCF0BD" w14:textId="2FA843A2" w:rsidR="00D86BAF" w:rsidRPr="00E67C87" w:rsidRDefault="00D86BAF" w:rsidP="00D86BAF">
            <w:pPr>
              <w:jc w:val="center"/>
              <w:rPr>
                <w:rFonts w:ascii="Calibri" w:hAnsi="Calibri" w:cs="Calibri"/>
                <w:color w:val="000000"/>
              </w:rPr>
            </w:pPr>
            <w:r>
              <w:rPr>
                <w:rFonts w:ascii="Calibri" w:hAnsi="Calibri" w:cs="Calibri"/>
                <w:color w:val="000000"/>
              </w:rPr>
              <w:t xml:space="preserve"> $          92,226.43 </w:t>
            </w:r>
          </w:p>
        </w:tc>
        <w:tc>
          <w:tcPr>
            <w:tcW w:w="0" w:type="auto"/>
            <w:tcBorders>
              <w:top w:val="nil"/>
              <w:left w:val="nil"/>
              <w:bottom w:val="single" w:sz="4" w:space="0" w:color="auto"/>
              <w:right w:val="single" w:sz="4" w:space="0" w:color="auto"/>
            </w:tcBorders>
            <w:shd w:val="clear" w:color="auto" w:fill="auto"/>
            <w:noWrap/>
            <w:vAlign w:val="bottom"/>
            <w:hideMark/>
          </w:tcPr>
          <w:p w14:paraId="146C5070" w14:textId="19BB8CB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A56A0FF" w14:textId="085581B6" w:rsidR="00D86BAF" w:rsidRPr="00E67C87" w:rsidRDefault="00D86BAF" w:rsidP="00D86BAF">
            <w:pPr>
              <w:jc w:val="center"/>
              <w:rPr>
                <w:rFonts w:ascii="Calibri" w:hAnsi="Calibri" w:cs="Calibri"/>
                <w:color w:val="000000"/>
              </w:rPr>
            </w:pPr>
            <w:r>
              <w:rPr>
                <w:rFonts w:ascii="Calibri" w:hAnsi="Calibri" w:cs="Calibri"/>
                <w:color w:val="000000"/>
              </w:rPr>
              <w:t xml:space="preserve"> $       384.28 </w:t>
            </w:r>
          </w:p>
        </w:tc>
        <w:tc>
          <w:tcPr>
            <w:tcW w:w="0" w:type="auto"/>
            <w:tcBorders>
              <w:top w:val="nil"/>
              <w:left w:val="nil"/>
              <w:bottom w:val="single" w:sz="4" w:space="0" w:color="auto"/>
              <w:right w:val="single" w:sz="4" w:space="0" w:color="auto"/>
            </w:tcBorders>
            <w:shd w:val="clear" w:color="000000" w:fill="E2EFDA"/>
            <w:noWrap/>
            <w:vAlign w:val="bottom"/>
            <w:hideMark/>
          </w:tcPr>
          <w:p w14:paraId="086B14FB" w14:textId="516BBD7C" w:rsidR="00D86BAF" w:rsidRPr="00E67C87" w:rsidRDefault="00D86BAF" w:rsidP="00D86BAF">
            <w:pPr>
              <w:jc w:val="center"/>
              <w:rPr>
                <w:rFonts w:ascii="Calibri" w:hAnsi="Calibri" w:cs="Calibri"/>
                <w:color w:val="000000"/>
              </w:rPr>
            </w:pPr>
            <w:r>
              <w:rPr>
                <w:rFonts w:ascii="Calibri" w:hAnsi="Calibri" w:cs="Calibri"/>
                <w:color w:val="000000"/>
              </w:rPr>
              <w:t xml:space="preserve"> $       2,612.81 </w:t>
            </w:r>
          </w:p>
        </w:tc>
      </w:tr>
      <w:tr w:rsidR="00D86BAF" w:rsidRPr="00E67C87" w14:paraId="4A37E6A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DBE0CB" w14:textId="1DBD323B" w:rsidR="00D86BAF" w:rsidRPr="00E67C87" w:rsidRDefault="00D86BAF" w:rsidP="00D86BAF">
            <w:pPr>
              <w:jc w:val="center"/>
              <w:rPr>
                <w:rFonts w:ascii="Calibri" w:hAnsi="Calibri" w:cs="Calibri"/>
                <w:color w:val="000000"/>
              </w:rPr>
            </w:pPr>
            <w:r>
              <w:rPr>
                <w:rFonts w:ascii="Calibri" w:hAnsi="Calibri" w:cs="Calibri"/>
                <w:color w:val="000000"/>
              </w:rPr>
              <w:t>5</w:t>
            </w:r>
          </w:p>
        </w:tc>
        <w:tc>
          <w:tcPr>
            <w:tcW w:w="0" w:type="auto"/>
            <w:tcBorders>
              <w:top w:val="nil"/>
              <w:left w:val="nil"/>
              <w:bottom w:val="single" w:sz="4" w:space="0" w:color="auto"/>
              <w:right w:val="single" w:sz="4" w:space="0" w:color="auto"/>
            </w:tcBorders>
            <w:shd w:val="clear" w:color="auto" w:fill="auto"/>
            <w:noWrap/>
            <w:vAlign w:val="bottom"/>
            <w:hideMark/>
          </w:tcPr>
          <w:p w14:paraId="304B8392" w14:textId="7BC3EB7E" w:rsidR="00D86BAF" w:rsidRPr="00E67C87" w:rsidRDefault="00D86BAF" w:rsidP="00D86BAF">
            <w:pPr>
              <w:jc w:val="center"/>
              <w:rPr>
                <w:rFonts w:ascii="Calibri" w:hAnsi="Calibri" w:cs="Calibri"/>
                <w:color w:val="000000"/>
              </w:rPr>
            </w:pPr>
            <w:r>
              <w:rPr>
                <w:rFonts w:ascii="Calibri" w:hAnsi="Calibri" w:cs="Calibri"/>
                <w:color w:val="000000"/>
              </w:rPr>
              <w:t xml:space="preserve"> $          89,613.62 </w:t>
            </w:r>
          </w:p>
        </w:tc>
        <w:tc>
          <w:tcPr>
            <w:tcW w:w="0" w:type="auto"/>
            <w:tcBorders>
              <w:top w:val="nil"/>
              <w:left w:val="nil"/>
              <w:bottom w:val="single" w:sz="4" w:space="0" w:color="auto"/>
              <w:right w:val="single" w:sz="4" w:space="0" w:color="auto"/>
            </w:tcBorders>
            <w:shd w:val="clear" w:color="auto" w:fill="auto"/>
            <w:noWrap/>
            <w:vAlign w:val="bottom"/>
            <w:hideMark/>
          </w:tcPr>
          <w:p w14:paraId="5C0337E0" w14:textId="55BF1CBE"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0283834A" w14:textId="69AB5ABD" w:rsidR="00D86BAF" w:rsidRPr="00E67C87" w:rsidRDefault="00D86BAF" w:rsidP="00D86BAF">
            <w:pPr>
              <w:jc w:val="center"/>
              <w:rPr>
                <w:rFonts w:ascii="Calibri" w:hAnsi="Calibri" w:cs="Calibri"/>
                <w:color w:val="000000"/>
              </w:rPr>
            </w:pPr>
            <w:r>
              <w:rPr>
                <w:rFonts w:ascii="Calibri" w:hAnsi="Calibri" w:cs="Calibri"/>
                <w:color w:val="000000"/>
              </w:rPr>
              <w:t xml:space="preserve"> $       373.39 </w:t>
            </w:r>
          </w:p>
        </w:tc>
        <w:tc>
          <w:tcPr>
            <w:tcW w:w="0" w:type="auto"/>
            <w:tcBorders>
              <w:top w:val="nil"/>
              <w:left w:val="nil"/>
              <w:bottom w:val="single" w:sz="4" w:space="0" w:color="auto"/>
              <w:right w:val="single" w:sz="4" w:space="0" w:color="auto"/>
            </w:tcBorders>
            <w:shd w:val="clear" w:color="000000" w:fill="E2EFDA"/>
            <w:noWrap/>
            <w:vAlign w:val="bottom"/>
            <w:hideMark/>
          </w:tcPr>
          <w:p w14:paraId="0A506B7A" w14:textId="3A21C66A" w:rsidR="00D86BAF" w:rsidRPr="00E67C87" w:rsidRDefault="00D86BAF" w:rsidP="00D86BAF">
            <w:pPr>
              <w:jc w:val="center"/>
              <w:rPr>
                <w:rFonts w:ascii="Calibri" w:hAnsi="Calibri" w:cs="Calibri"/>
                <w:color w:val="000000"/>
              </w:rPr>
            </w:pPr>
            <w:r>
              <w:rPr>
                <w:rFonts w:ascii="Calibri" w:hAnsi="Calibri" w:cs="Calibri"/>
                <w:color w:val="000000"/>
              </w:rPr>
              <w:t xml:space="preserve"> $       2,623.70 </w:t>
            </w:r>
          </w:p>
        </w:tc>
      </w:tr>
      <w:tr w:rsidR="00D86BAF" w:rsidRPr="00E67C87" w14:paraId="06F0E1B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D97D857" w14:textId="0652E7F0" w:rsidR="00D86BAF" w:rsidRPr="00E67C87" w:rsidRDefault="00D86BAF" w:rsidP="00D86BAF">
            <w:pPr>
              <w:jc w:val="center"/>
              <w:rPr>
                <w:rFonts w:ascii="Calibri" w:hAnsi="Calibri" w:cs="Calibri"/>
                <w:color w:val="000000"/>
              </w:rPr>
            </w:pPr>
            <w:r>
              <w:rPr>
                <w:rFonts w:ascii="Calibri" w:hAnsi="Calibri" w:cs="Calibri"/>
                <w:color w:val="000000"/>
              </w:rPr>
              <w:t>6</w:t>
            </w:r>
          </w:p>
        </w:tc>
        <w:tc>
          <w:tcPr>
            <w:tcW w:w="0" w:type="auto"/>
            <w:tcBorders>
              <w:top w:val="nil"/>
              <w:left w:val="nil"/>
              <w:bottom w:val="single" w:sz="4" w:space="0" w:color="auto"/>
              <w:right w:val="single" w:sz="4" w:space="0" w:color="auto"/>
            </w:tcBorders>
            <w:shd w:val="clear" w:color="auto" w:fill="auto"/>
            <w:noWrap/>
            <w:vAlign w:val="bottom"/>
            <w:hideMark/>
          </w:tcPr>
          <w:p w14:paraId="25536A0F" w14:textId="3B3F1A95" w:rsidR="00D86BAF" w:rsidRPr="00E67C87" w:rsidRDefault="00D86BAF" w:rsidP="00D86BAF">
            <w:pPr>
              <w:jc w:val="center"/>
              <w:rPr>
                <w:rFonts w:ascii="Calibri" w:hAnsi="Calibri" w:cs="Calibri"/>
                <w:color w:val="000000"/>
              </w:rPr>
            </w:pPr>
            <w:r>
              <w:rPr>
                <w:rFonts w:ascii="Calibri" w:hAnsi="Calibri" w:cs="Calibri"/>
                <w:color w:val="000000"/>
              </w:rPr>
              <w:t xml:space="preserve"> $          86,989.92 </w:t>
            </w:r>
          </w:p>
        </w:tc>
        <w:tc>
          <w:tcPr>
            <w:tcW w:w="0" w:type="auto"/>
            <w:tcBorders>
              <w:top w:val="nil"/>
              <w:left w:val="nil"/>
              <w:bottom w:val="single" w:sz="4" w:space="0" w:color="auto"/>
              <w:right w:val="single" w:sz="4" w:space="0" w:color="auto"/>
            </w:tcBorders>
            <w:shd w:val="clear" w:color="auto" w:fill="auto"/>
            <w:noWrap/>
            <w:vAlign w:val="bottom"/>
            <w:hideMark/>
          </w:tcPr>
          <w:p w14:paraId="0C187CDF" w14:textId="315633E7"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27B2C10" w14:textId="74392C37" w:rsidR="00D86BAF" w:rsidRPr="00E67C87" w:rsidRDefault="00D86BAF" w:rsidP="00D86BAF">
            <w:pPr>
              <w:jc w:val="center"/>
              <w:rPr>
                <w:rFonts w:ascii="Calibri" w:hAnsi="Calibri" w:cs="Calibri"/>
                <w:color w:val="000000"/>
              </w:rPr>
            </w:pPr>
            <w:r>
              <w:rPr>
                <w:rFonts w:ascii="Calibri" w:hAnsi="Calibri" w:cs="Calibri"/>
                <w:color w:val="000000"/>
              </w:rPr>
              <w:t xml:space="preserve"> $       362.46 </w:t>
            </w:r>
          </w:p>
        </w:tc>
        <w:tc>
          <w:tcPr>
            <w:tcW w:w="0" w:type="auto"/>
            <w:tcBorders>
              <w:top w:val="nil"/>
              <w:left w:val="nil"/>
              <w:bottom w:val="single" w:sz="4" w:space="0" w:color="auto"/>
              <w:right w:val="single" w:sz="4" w:space="0" w:color="auto"/>
            </w:tcBorders>
            <w:shd w:val="clear" w:color="000000" w:fill="E2EFDA"/>
            <w:noWrap/>
            <w:vAlign w:val="bottom"/>
            <w:hideMark/>
          </w:tcPr>
          <w:p w14:paraId="6A562C5D" w14:textId="61AFC238" w:rsidR="00D86BAF" w:rsidRPr="00E67C87" w:rsidRDefault="00D86BAF" w:rsidP="00D86BAF">
            <w:pPr>
              <w:jc w:val="center"/>
              <w:rPr>
                <w:rFonts w:ascii="Calibri" w:hAnsi="Calibri" w:cs="Calibri"/>
                <w:color w:val="000000"/>
              </w:rPr>
            </w:pPr>
            <w:r>
              <w:rPr>
                <w:rFonts w:ascii="Calibri" w:hAnsi="Calibri" w:cs="Calibri"/>
                <w:color w:val="000000"/>
              </w:rPr>
              <w:t xml:space="preserve"> $       2,634.63 </w:t>
            </w:r>
          </w:p>
        </w:tc>
      </w:tr>
      <w:tr w:rsidR="00D86BAF" w:rsidRPr="00E67C87" w14:paraId="716DCEC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104C4C" w14:textId="4DD981FE" w:rsidR="00D86BAF" w:rsidRPr="00E67C87" w:rsidRDefault="00D86BAF" w:rsidP="00D86BAF">
            <w:pPr>
              <w:jc w:val="center"/>
              <w:rPr>
                <w:rFonts w:ascii="Calibri" w:hAnsi="Calibri" w:cs="Calibri"/>
                <w:color w:val="000000"/>
              </w:rPr>
            </w:pPr>
            <w:r>
              <w:rPr>
                <w:rFonts w:ascii="Calibri" w:hAnsi="Calibri" w:cs="Calibri"/>
                <w:color w:val="000000"/>
              </w:rPr>
              <w:t>7</w:t>
            </w:r>
          </w:p>
        </w:tc>
        <w:tc>
          <w:tcPr>
            <w:tcW w:w="0" w:type="auto"/>
            <w:tcBorders>
              <w:top w:val="nil"/>
              <w:left w:val="nil"/>
              <w:bottom w:val="single" w:sz="4" w:space="0" w:color="auto"/>
              <w:right w:val="single" w:sz="4" w:space="0" w:color="auto"/>
            </w:tcBorders>
            <w:shd w:val="clear" w:color="auto" w:fill="auto"/>
            <w:noWrap/>
            <w:vAlign w:val="bottom"/>
            <w:hideMark/>
          </w:tcPr>
          <w:p w14:paraId="264BF480" w14:textId="00ADF9EC" w:rsidR="00D86BAF" w:rsidRPr="00E67C87" w:rsidRDefault="00D86BAF" w:rsidP="00D86BAF">
            <w:pPr>
              <w:jc w:val="center"/>
              <w:rPr>
                <w:rFonts w:ascii="Calibri" w:hAnsi="Calibri" w:cs="Calibri"/>
                <w:color w:val="000000"/>
              </w:rPr>
            </w:pPr>
            <w:r>
              <w:rPr>
                <w:rFonts w:ascii="Calibri" w:hAnsi="Calibri" w:cs="Calibri"/>
                <w:color w:val="000000"/>
              </w:rPr>
              <w:t xml:space="preserve"> $          84,355.28 </w:t>
            </w:r>
          </w:p>
        </w:tc>
        <w:tc>
          <w:tcPr>
            <w:tcW w:w="0" w:type="auto"/>
            <w:tcBorders>
              <w:top w:val="nil"/>
              <w:left w:val="nil"/>
              <w:bottom w:val="single" w:sz="4" w:space="0" w:color="auto"/>
              <w:right w:val="single" w:sz="4" w:space="0" w:color="auto"/>
            </w:tcBorders>
            <w:shd w:val="clear" w:color="auto" w:fill="auto"/>
            <w:noWrap/>
            <w:vAlign w:val="bottom"/>
            <w:hideMark/>
          </w:tcPr>
          <w:p w14:paraId="4AEF93C3" w14:textId="6058E1F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40481B2" w14:textId="7231F838" w:rsidR="00D86BAF" w:rsidRPr="00E67C87" w:rsidRDefault="00D86BAF" w:rsidP="00D86BAF">
            <w:pPr>
              <w:jc w:val="center"/>
              <w:rPr>
                <w:rFonts w:ascii="Calibri" w:hAnsi="Calibri" w:cs="Calibri"/>
                <w:color w:val="000000"/>
              </w:rPr>
            </w:pPr>
            <w:r>
              <w:rPr>
                <w:rFonts w:ascii="Calibri" w:hAnsi="Calibri" w:cs="Calibri"/>
                <w:color w:val="000000"/>
              </w:rPr>
              <w:t xml:space="preserve"> $       351.48 </w:t>
            </w:r>
          </w:p>
        </w:tc>
        <w:tc>
          <w:tcPr>
            <w:tcW w:w="0" w:type="auto"/>
            <w:tcBorders>
              <w:top w:val="nil"/>
              <w:left w:val="nil"/>
              <w:bottom w:val="single" w:sz="4" w:space="0" w:color="auto"/>
              <w:right w:val="single" w:sz="4" w:space="0" w:color="auto"/>
            </w:tcBorders>
            <w:shd w:val="clear" w:color="000000" w:fill="E2EFDA"/>
            <w:noWrap/>
            <w:vAlign w:val="bottom"/>
            <w:hideMark/>
          </w:tcPr>
          <w:p w14:paraId="1BF06C0C" w14:textId="3388DED1" w:rsidR="00D86BAF" w:rsidRPr="00E67C87" w:rsidRDefault="00D86BAF" w:rsidP="00D86BAF">
            <w:pPr>
              <w:jc w:val="center"/>
              <w:rPr>
                <w:rFonts w:ascii="Calibri" w:hAnsi="Calibri" w:cs="Calibri"/>
                <w:color w:val="000000"/>
              </w:rPr>
            </w:pPr>
            <w:r>
              <w:rPr>
                <w:rFonts w:ascii="Calibri" w:hAnsi="Calibri" w:cs="Calibri"/>
                <w:color w:val="000000"/>
              </w:rPr>
              <w:t xml:space="preserve"> $       2,645.61 </w:t>
            </w:r>
          </w:p>
        </w:tc>
      </w:tr>
      <w:tr w:rsidR="00D86BAF" w:rsidRPr="00E67C87" w14:paraId="3078FE98"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A311B2" w14:textId="2914817F" w:rsidR="00D86BAF" w:rsidRPr="00E67C87" w:rsidRDefault="00D86BAF" w:rsidP="00D86BAF">
            <w:pPr>
              <w:jc w:val="center"/>
              <w:rPr>
                <w:rFonts w:ascii="Calibri" w:hAnsi="Calibri" w:cs="Calibri"/>
                <w:color w:val="000000"/>
              </w:rPr>
            </w:pPr>
            <w:r>
              <w:rPr>
                <w:rFonts w:ascii="Calibri" w:hAnsi="Calibri" w:cs="Calibri"/>
                <w:color w:val="000000"/>
              </w:rPr>
              <w:t>8</w:t>
            </w:r>
          </w:p>
        </w:tc>
        <w:tc>
          <w:tcPr>
            <w:tcW w:w="0" w:type="auto"/>
            <w:tcBorders>
              <w:top w:val="nil"/>
              <w:left w:val="nil"/>
              <w:bottom w:val="single" w:sz="4" w:space="0" w:color="auto"/>
              <w:right w:val="single" w:sz="4" w:space="0" w:color="auto"/>
            </w:tcBorders>
            <w:shd w:val="clear" w:color="auto" w:fill="auto"/>
            <w:noWrap/>
            <w:vAlign w:val="bottom"/>
            <w:hideMark/>
          </w:tcPr>
          <w:p w14:paraId="36EAAC50" w14:textId="536F5AE8" w:rsidR="00D86BAF" w:rsidRPr="00E67C87" w:rsidRDefault="00D86BAF" w:rsidP="00D86BAF">
            <w:pPr>
              <w:jc w:val="center"/>
              <w:rPr>
                <w:rFonts w:ascii="Calibri" w:hAnsi="Calibri" w:cs="Calibri"/>
                <w:color w:val="000000"/>
              </w:rPr>
            </w:pPr>
            <w:r>
              <w:rPr>
                <w:rFonts w:ascii="Calibri" w:hAnsi="Calibri" w:cs="Calibri"/>
                <w:color w:val="000000"/>
              </w:rPr>
              <w:t xml:space="preserve"> $          81,709.68 </w:t>
            </w:r>
          </w:p>
        </w:tc>
        <w:tc>
          <w:tcPr>
            <w:tcW w:w="0" w:type="auto"/>
            <w:tcBorders>
              <w:top w:val="nil"/>
              <w:left w:val="nil"/>
              <w:bottom w:val="single" w:sz="4" w:space="0" w:color="auto"/>
              <w:right w:val="single" w:sz="4" w:space="0" w:color="auto"/>
            </w:tcBorders>
            <w:shd w:val="clear" w:color="auto" w:fill="auto"/>
            <w:noWrap/>
            <w:vAlign w:val="bottom"/>
            <w:hideMark/>
          </w:tcPr>
          <w:p w14:paraId="63E139F3" w14:textId="6C6C3304"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27904A8" w14:textId="00374383" w:rsidR="00D86BAF" w:rsidRPr="00E67C87" w:rsidRDefault="00D86BAF" w:rsidP="00D86BAF">
            <w:pPr>
              <w:jc w:val="center"/>
              <w:rPr>
                <w:rFonts w:ascii="Calibri" w:hAnsi="Calibri" w:cs="Calibri"/>
                <w:color w:val="000000"/>
              </w:rPr>
            </w:pPr>
            <w:r>
              <w:rPr>
                <w:rFonts w:ascii="Calibri" w:hAnsi="Calibri" w:cs="Calibri"/>
                <w:color w:val="000000"/>
              </w:rPr>
              <w:t xml:space="preserve"> $       340.46 </w:t>
            </w:r>
          </w:p>
        </w:tc>
        <w:tc>
          <w:tcPr>
            <w:tcW w:w="0" w:type="auto"/>
            <w:tcBorders>
              <w:top w:val="nil"/>
              <w:left w:val="nil"/>
              <w:bottom w:val="single" w:sz="4" w:space="0" w:color="auto"/>
              <w:right w:val="single" w:sz="4" w:space="0" w:color="auto"/>
            </w:tcBorders>
            <w:shd w:val="clear" w:color="000000" w:fill="E2EFDA"/>
            <w:noWrap/>
            <w:vAlign w:val="bottom"/>
            <w:hideMark/>
          </w:tcPr>
          <w:p w14:paraId="07B471A8" w14:textId="356C8F30" w:rsidR="00D86BAF" w:rsidRPr="00E67C87" w:rsidRDefault="00D86BAF" w:rsidP="00D86BAF">
            <w:pPr>
              <w:jc w:val="center"/>
              <w:rPr>
                <w:rFonts w:ascii="Calibri" w:hAnsi="Calibri" w:cs="Calibri"/>
                <w:color w:val="000000"/>
              </w:rPr>
            </w:pPr>
            <w:r>
              <w:rPr>
                <w:rFonts w:ascii="Calibri" w:hAnsi="Calibri" w:cs="Calibri"/>
                <w:color w:val="000000"/>
              </w:rPr>
              <w:t xml:space="preserve"> $       2,656.63 </w:t>
            </w:r>
          </w:p>
        </w:tc>
      </w:tr>
      <w:tr w:rsidR="00D86BAF" w:rsidRPr="00E67C87" w14:paraId="43A0FD28"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CBC86A" w14:textId="345215A5" w:rsidR="00D86BAF" w:rsidRPr="00E67C87" w:rsidRDefault="00D86BAF" w:rsidP="00D86BAF">
            <w:pPr>
              <w:jc w:val="center"/>
              <w:rPr>
                <w:rFonts w:ascii="Calibri" w:hAnsi="Calibri" w:cs="Calibri"/>
                <w:color w:val="000000"/>
              </w:rPr>
            </w:pPr>
            <w:r>
              <w:rPr>
                <w:rFonts w:ascii="Calibri" w:hAnsi="Calibri" w:cs="Calibri"/>
                <w:color w:val="000000"/>
              </w:rPr>
              <w:t>9</w:t>
            </w:r>
          </w:p>
        </w:tc>
        <w:tc>
          <w:tcPr>
            <w:tcW w:w="0" w:type="auto"/>
            <w:tcBorders>
              <w:top w:val="nil"/>
              <w:left w:val="nil"/>
              <w:bottom w:val="single" w:sz="4" w:space="0" w:color="auto"/>
              <w:right w:val="single" w:sz="4" w:space="0" w:color="auto"/>
            </w:tcBorders>
            <w:shd w:val="clear" w:color="auto" w:fill="auto"/>
            <w:noWrap/>
            <w:vAlign w:val="bottom"/>
            <w:hideMark/>
          </w:tcPr>
          <w:p w14:paraId="20D45104" w14:textId="6579C41C" w:rsidR="00D86BAF" w:rsidRPr="00E67C87" w:rsidRDefault="00D86BAF" w:rsidP="00D86BAF">
            <w:pPr>
              <w:jc w:val="center"/>
              <w:rPr>
                <w:rFonts w:ascii="Calibri" w:hAnsi="Calibri" w:cs="Calibri"/>
                <w:color w:val="000000"/>
              </w:rPr>
            </w:pPr>
            <w:r>
              <w:rPr>
                <w:rFonts w:ascii="Calibri" w:hAnsi="Calibri" w:cs="Calibri"/>
                <w:color w:val="000000"/>
              </w:rPr>
              <w:t xml:space="preserve"> $          79,053.04 </w:t>
            </w:r>
          </w:p>
        </w:tc>
        <w:tc>
          <w:tcPr>
            <w:tcW w:w="0" w:type="auto"/>
            <w:tcBorders>
              <w:top w:val="nil"/>
              <w:left w:val="nil"/>
              <w:bottom w:val="single" w:sz="4" w:space="0" w:color="auto"/>
              <w:right w:val="single" w:sz="4" w:space="0" w:color="auto"/>
            </w:tcBorders>
            <w:shd w:val="clear" w:color="auto" w:fill="auto"/>
            <w:noWrap/>
            <w:vAlign w:val="bottom"/>
            <w:hideMark/>
          </w:tcPr>
          <w:p w14:paraId="0C34DD60" w14:textId="4938438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31D53F6" w14:textId="5F3F57C5" w:rsidR="00D86BAF" w:rsidRPr="00E67C87" w:rsidRDefault="00D86BAF" w:rsidP="00D86BAF">
            <w:pPr>
              <w:jc w:val="center"/>
              <w:rPr>
                <w:rFonts w:ascii="Calibri" w:hAnsi="Calibri" w:cs="Calibri"/>
                <w:color w:val="000000"/>
              </w:rPr>
            </w:pPr>
            <w:r>
              <w:rPr>
                <w:rFonts w:ascii="Calibri" w:hAnsi="Calibri" w:cs="Calibri"/>
                <w:color w:val="000000"/>
              </w:rPr>
              <w:t xml:space="preserve"> $       329.39 </w:t>
            </w:r>
          </w:p>
        </w:tc>
        <w:tc>
          <w:tcPr>
            <w:tcW w:w="0" w:type="auto"/>
            <w:tcBorders>
              <w:top w:val="nil"/>
              <w:left w:val="nil"/>
              <w:bottom w:val="single" w:sz="4" w:space="0" w:color="auto"/>
              <w:right w:val="single" w:sz="4" w:space="0" w:color="auto"/>
            </w:tcBorders>
            <w:shd w:val="clear" w:color="000000" w:fill="E2EFDA"/>
            <w:noWrap/>
            <w:vAlign w:val="bottom"/>
            <w:hideMark/>
          </w:tcPr>
          <w:p w14:paraId="772AE506" w14:textId="38CD96BD" w:rsidR="00D86BAF" w:rsidRPr="00E67C87" w:rsidRDefault="00D86BAF" w:rsidP="00D86BAF">
            <w:pPr>
              <w:jc w:val="center"/>
              <w:rPr>
                <w:rFonts w:ascii="Calibri" w:hAnsi="Calibri" w:cs="Calibri"/>
                <w:color w:val="000000"/>
              </w:rPr>
            </w:pPr>
            <w:r>
              <w:rPr>
                <w:rFonts w:ascii="Calibri" w:hAnsi="Calibri" w:cs="Calibri"/>
                <w:color w:val="000000"/>
              </w:rPr>
              <w:t xml:space="preserve"> $       2,667.70 </w:t>
            </w:r>
          </w:p>
        </w:tc>
      </w:tr>
      <w:tr w:rsidR="00D86BAF" w:rsidRPr="00E67C87" w14:paraId="57C5E78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1CC99E" w14:textId="5F3BF3E3" w:rsidR="00D86BAF" w:rsidRPr="00E67C87" w:rsidRDefault="00D86BAF" w:rsidP="00D86BAF">
            <w:pPr>
              <w:jc w:val="center"/>
              <w:rPr>
                <w:rFonts w:ascii="Calibri" w:hAnsi="Calibri" w:cs="Calibri"/>
                <w:color w:val="000000"/>
              </w:rPr>
            </w:pPr>
            <w:r>
              <w:rPr>
                <w:rFonts w:ascii="Calibri" w:hAnsi="Calibri" w:cs="Calibri"/>
                <w:color w:val="000000"/>
              </w:rPr>
              <w:t>10</w:t>
            </w:r>
          </w:p>
        </w:tc>
        <w:tc>
          <w:tcPr>
            <w:tcW w:w="0" w:type="auto"/>
            <w:tcBorders>
              <w:top w:val="nil"/>
              <w:left w:val="nil"/>
              <w:bottom w:val="single" w:sz="4" w:space="0" w:color="auto"/>
              <w:right w:val="single" w:sz="4" w:space="0" w:color="auto"/>
            </w:tcBorders>
            <w:shd w:val="clear" w:color="auto" w:fill="auto"/>
            <w:noWrap/>
            <w:vAlign w:val="bottom"/>
            <w:hideMark/>
          </w:tcPr>
          <w:p w14:paraId="756F5CF4" w14:textId="4999A452" w:rsidR="00D86BAF" w:rsidRPr="00E67C87" w:rsidRDefault="00D86BAF" w:rsidP="00D86BAF">
            <w:pPr>
              <w:jc w:val="center"/>
              <w:rPr>
                <w:rFonts w:ascii="Calibri" w:hAnsi="Calibri" w:cs="Calibri"/>
                <w:color w:val="000000"/>
              </w:rPr>
            </w:pPr>
            <w:r>
              <w:rPr>
                <w:rFonts w:ascii="Calibri" w:hAnsi="Calibri" w:cs="Calibri"/>
                <w:color w:val="000000"/>
              </w:rPr>
              <w:t xml:space="preserve"> $          76,385.34 </w:t>
            </w:r>
          </w:p>
        </w:tc>
        <w:tc>
          <w:tcPr>
            <w:tcW w:w="0" w:type="auto"/>
            <w:tcBorders>
              <w:top w:val="nil"/>
              <w:left w:val="nil"/>
              <w:bottom w:val="single" w:sz="4" w:space="0" w:color="auto"/>
              <w:right w:val="single" w:sz="4" w:space="0" w:color="auto"/>
            </w:tcBorders>
            <w:shd w:val="clear" w:color="auto" w:fill="auto"/>
            <w:noWrap/>
            <w:vAlign w:val="bottom"/>
            <w:hideMark/>
          </w:tcPr>
          <w:p w14:paraId="4C4E0370" w14:textId="4361FF5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7E6B0D5" w14:textId="33841F71" w:rsidR="00D86BAF" w:rsidRPr="00E67C87" w:rsidRDefault="00D86BAF" w:rsidP="00D86BAF">
            <w:pPr>
              <w:jc w:val="center"/>
              <w:rPr>
                <w:rFonts w:ascii="Calibri" w:hAnsi="Calibri" w:cs="Calibri"/>
                <w:color w:val="000000"/>
              </w:rPr>
            </w:pPr>
            <w:r>
              <w:rPr>
                <w:rFonts w:ascii="Calibri" w:hAnsi="Calibri" w:cs="Calibri"/>
                <w:color w:val="000000"/>
              </w:rPr>
              <w:t xml:space="preserve"> $       318.27 </w:t>
            </w:r>
          </w:p>
        </w:tc>
        <w:tc>
          <w:tcPr>
            <w:tcW w:w="0" w:type="auto"/>
            <w:tcBorders>
              <w:top w:val="nil"/>
              <w:left w:val="nil"/>
              <w:bottom w:val="single" w:sz="4" w:space="0" w:color="auto"/>
              <w:right w:val="single" w:sz="4" w:space="0" w:color="auto"/>
            </w:tcBorders>
            <w:shd w:val="clear" w:color="000000" w:fill="E2EFDA"/>
            <w:noWrap/>
            <w:vAlign w:val="bottom"/>
            <w:hideMark/>
          </w:tcPr>
          <w:p w14:paraId="181AD0B8" w14:textId="7E39280B" w:rsidR="00D86BAF" w:rsidRPr="00E67C87" w:rsidRDefault="00D86BAF" w:rsidP="00D86BAF">
            <w:pPr>
              <w:jc w:val="center"/>
              <w:rPr>
                <w:rFonts w:ascii="Calibri" w:hAnsi="Calibri" w:cs="Calibri"/>
                <w:color w:val="000000"/>
              </w:rPr>
            </w:pPr>
            <w:r>
              <w:rPr>
                <w:rFonts w:ascii="Calibri" w:hAnsi="Calibri" w:cs="Calibri"/>
                <w:color w:val="000000"/>
              </w:rPr>
              <w:t xml:space="preserve"> $       2,678.82 </w:t>
            </w:r>
          </w:p>
        </w:tc>
      </w:tr>
      <w:tr w:rsidR="00D86BAF" w:rsidRPr="00E67C87" w14:paraId="418639C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50FBB7" w14:textId="3E0F1355" w:rsidR="00D86BAF" w:rsidRPr="00E67C87" w:rsidRDefault="00D86BAF" w:rsidP="00D86BAF">
            <w:pPr>
              <w:jc w:val="center"/>
              <w:rPr>
                <w:rFonts w:ascii="Calibri" w:hAnsi="Calibri" w:cs="Calibri"/>
                <w:color w:val="000000"/>
              </w:rPr>
            </w:pPr>
            <w:r>
              <w:rPr>
                <w:rFonts w:ascii="Calibri" w:hAnsi="Calibri" w:cs="Calibri"/>
                <w:color w:val="000000"/>
              </w:rPr>
              <w:t>11</w:t>
            </w:r>
          </w:p>
        </w:tc>
        <w:tc>
          <w:tcPr>
            <w:tcW w:w="0" w:type="auto"/>
            <w:tcBorders>
              <w:top w:val="nil"/>
              <w:left w:val="nil"/>
              <w:bottom w:val="single" w:sz="4" w:space="0" w:color="auto"/>
              <w:right w:val="single" w:sz="4" w:space="0" w:color="auto"/>
            </w:tcBorders>
            <w:shd w:val="clear" w:color="auto" w:fill="auto"/>
            <w:noWrap/>
            <w:vAlign w:val="bottom"/>
            <w:hideMark/>
          </w:tcPr>
          <w:p w14:paraId="63D5801B" w14:textId="455BA71F" w:rsidR="00D86BAF" w:rsidRPr="00E67C87" w:rsidRDefault="00D86BAF" w:rsidP="00D86BAF">
            <w:pPr>
              <w:jc w:val="center"/>
              <w:rPr>
                <w:rFonts w:ascii="Calibri" w:hAnsi="Calibri" w:cs="Calibri"/>
                <w:color w:val="000000"/>
              </w:rPr>
            </w:pPr>
            <w:r>
              <w:rPr>
                <w:rFonts w:ascii="Calibri" w:hAnsi="Calibri" w:cs="Calibri"/>
                <w:color w:val="000000"/>
              </w:rPr>
              <w:t xml:space="preserve"> $          73,706.52 </w:t>
            </w:r>
          </w:p>
        </w:tc>
        <w:tc>
          <w:tcPr>
            <w:tcW w:w="0" w:type="auto"/>
            <w:tcBorders>
              <w:top w:val="nil"/>
              <w:left w:val="nil"/>
              <w:bottom w:val="single" w:sz="4" w:space="0" w:color="auto"/>
              <w:right w:val="single" w:sz="4" w:space="0" w:color="auto"/>
            </w:tcBorders>
            <w:shd w:val="clear" w:color="auto" w:fill="auto"/>
            <w:noWrap/>
            <w:vAlign w:val="bottom"/>
            <w:hideMark/>
          </w:tcPr>
          <w:p w14:paraId="10A089D7" w14:textId="4302680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9D4C482" w14:textId="169CB8E0" w:rsidR="00D86BAF" w:rsidRPr="00E67C87" w:rsidRDefault="00D86BAF" w:rsidP="00D86BAF">
            <w:pPr>
              <w:jc w:val="center"/>
              <w:rPr>
                <w:rFonts w:ascii="Calibri" w:hAnsi="Calibri" w:cs="Calibri"/>
                <w:color w:val="000000"/>
              </w:rPr>
            </w:pPr>
            <w:r>
              <w:rPr>
                <w:rFonts w:ascii="Calibri" w:hAnsi="Calibri" w:cs="Calibri"/>
                <w:color w:val="000000"/>
              </w:rPr>
              <w:t xml:space="preserve"> $       307.11 </w:t>
            </w:r>
          </w:p>
        </w:tc>
        <w:tc>
          <w:tcPr>
            <w:tcW w:w="0" w:type="auto"/>
            <w:tcBorders>
              <w:top w:val="nil"/>
              <w:left w:val="nil"/>
              <w:bottom w:val="single" w:sz="4" w:space="0" w:color="auto"/>
              <w:right w:val="single" w:sz="4" w:space="0" w:color="auto"/>
            </w:tcBorders>
            <w:shd w:val="clear" w:color="000000" w:fill="E2EFDA"/>
            <w:noWrap/>
            <w:vAlign w:val="bottom"/>
            <w:hideMark/>
          </w:tcPr>
          <w:p w14:paraId="7283B366" w14:textId="18EF86BA" w:rsidR="00D86BAF" w:rsidRPr="00E67C87" w:rsidRDefault="00D86BAF" w:rsidP="00D86BAF">
            <w:pPr>
              <w:jc w:val="center"/>
              <w:rPr>
                <w:rFonts w:ascii="Calibri" w:hAnsi="Calibri" w:cs="Calibri"/>
                <w:color w:val="000000"/>
              </w:rPr>
            </w:pPr>
            <w:r>
              <w:rPr>
                <w:rFonts w:ascii="Calibri" w:hAnsi="Calibri" w:cs="Calibri"/>
                <w:color w:val="000000"/>
              </w:rPr>
              <w:t xml:space="preserve"> $       2,689.98 </w:t>
            </w:r>
          </w:p>
        </w:tc>
      </w:tr>
      <w:tr w:rsidR="00D86BAF" w:rsidRPr="00E67C87" w14:paraId="09859344"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636C85" w14:textId="6639D163" w:rsidR="00D86BAF" w:rsidRPr="00E67C87" w:rsidRDefault="00D86BAF" w:rsidP="00D86BAF">
            <w:pPr>
              <w:jc w:val="center"/>
              <w:rPr>
                <w:rFonts w:ascii="Calibri" w:hAnsi="Calibri" w:cs="Calibri"/>
                <w:color w:val="000000"/>
              </w:rPr>
            </w:pPr>
            <w:r>
              <w:rPr>
                <w:rFonts w:ascii="Calibri" w:hAnsi="Calibri" w:cs="Calibri"/>
                <w:color w:val="000000"/>
              </w:rPr>
              <w:t>12</w:t>
            </w:r>
          </w:p>
        </w:tc>
        <w:tc>
          <w:tcPr>
            <w:tcW w:w="0" w:type="auto"/>
            <w:tcBorders>
              <w:top w:val="nil"/>
              <w:left w:val="nil"/>
              <w:bottom w:val="single" w:sz="4" w:space="0" w:color="auto"/>
              <w:right w:val="single" w:sz="4" w:space="0" w:color="auto"/>
            </w:tcBorders>
            <w:shd w:val="clear" w:color="auto" w:fill="auto"/>
            <w:noWrap/>
            <w:vAlign w:val="bottom"/>
            <w:hideMark/>
          </w:tcPr>
          <w:p w14:paraId="6247135D" w14:textId="7430C21F" w:rsidR="00D86BAF" w:rsidRPr="00E67C87" w:rsidRDefault="00D86BAF" w:rsidP="00D86BAF">
            <w:pPr>
              <w:jc w:val="center"/>
              <w:rPr>
                <w:rFonts w:ascii="Calibri" w:hAnsi="Calibri" w:cs="Calibri"/>
                <w:color w:val="000000"/>
              </w:rPr>
            </w:pPr>
            <w:r>
              <w:rPr>
                <w:rFonts w:ascii="Calibri" w:hAnsi="Calibri" w:cs="Calibri"/>
                <w:color w:val="000000"/>
              </w:rPr>
              <w:t xml:space="preserve"> $          71,016.54 </w:t>
            </w:r>
          </w:p>
        </w:tc>
        <w:tc>
          <w:tcPr>
            <w:tcW w:w="0" w:type="auto"/>
            <w:tcBorders>
              <w:top w:val="nil"/>
              <w:left w:val="nil"/>
              <w:bottom w:val="single" w:sz="4" w:space="0" w:color="auto"/>
              <w:right w:val="single" w:sz="4" w:space="0" w:color="auto"/>
            </w:tcBorders>
            <w:shd w:val="clear" w:color="auto" w:fill="auto"/>
            <w:noWrap/>
            <w:vAlign w:val="bottom"/>
            <w:hideMark/>
          </w:tcPr>
          <w:p w14:paraId="5BBEC9F3" w14:textId="06F52511"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1565016" w14:textId="41562285" w:rsidR="00D86BAF" w:rsidRPr="00E67C87" w:rsidRDefault="00D86BAF" w:rsidP="00D86BAF">
            <w:pPr>
              <w:jc w:val="center"/>
              <w:rPr>
                <w:rFonts w:ascii="Calibri" w:hAnsi="Calibri" w:cs="Calibri"/>
                <w:color w:val="000000"/>
              </w:rPr>
            </w:pPr>
            <w:r>
              <w:rPr>
                <w:rFonts w:ascii="Calibri" w:hAnsi="Calibri" w:cs="Calibri"/>
                <w:color w:val="000000"/>
              </w:rPr>
              <w:t xml:space="preserve"> $       295.90 </w:t>
            </w:r>
          </w:p>
        </w:tc>
        <w:tc>
          <w:tcPr>
            <w:tcW w:w="0" w:type="auto"/>
            <w:tcBorders>
              <w:top w:val="nil"/>
              <w:left w:val="nil"/>
              <w:bottom w:val="single" w:sz="4" w:space="0" w:color="auto"/>
              <w:right w:val="single" w:sz="4" w:space="0" w:color="auto"/>
            </w:tcBorders>
            <w:shd w:val="clear" w:color="000000" w:fill="E2EFDA"/>
            <w:noWrap/>
            <w:vAlign w:val="bottom"/>
            <w:hideMark/>
          </w:tcPr>
          <w:p w14:paraId="274B298B" w14:textId="16493FFD" w:rsidR="00D86BAF" w:rsidRPr="00E67C87" w:rsidRDefault="00D86BAF" w:rsidP="00D86BAF">
            <w:pPr>
              <w:jc w:val="center"/>
              <w:rPr>
                <w:rFonts w:ascii="Calibri" w:hAnsi="Calibri" w:cs="Calibri"/>
                <w:color w:val="000000"/>
              </w:rPr>
            </w:pPr>
            <w:r>
              <w:rPr>
                <w:rFonts w:ascii="Calibri" w:hAnsi="Calibri" w:cs="Calibri"/>
                <w:color w:val="000000"/>
              </w:rPr>
              <w:t xml:space="preserve"> $       2,701.19 </w:t>
            </w:r>
          </w:p>
        </w:tc>
      </w:tr>
      <w:tr w:rsidR="00D86BAF" w:rsidRPr="00E67C87" w14:paraId="3A2D8B7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F3C0B" w14:textId="16B4E667" w:rsidR="00D86BAF" w:rsidRPr="00E67C87" w:rsidRDefault="00D86BAF" w:rsidP="00D86BAF">
            <w:pPr>
              <w:jc w:val="center"/>
              <w:rPr>
                <w:rFonts w:ascii="Calibri" w:hAnsi="Calibri" w:cs="Calibri"/>
                <w:color w:val="000000"/>
              </w:rPr>
            </w:pPr>
            <w:r>
              <w:rPr>
                <w:rFonts w:ascii="Calibri" w:hAnsi="Calibri" w:cs="Calibri"/>
                <w:color w:val="000000"/>
              </w:rPr>
              <w:t>13</w:t>
            </w:r>
          </w:p>
        </w:tc>
        <w:tc>
          <w:tcPr>
            <w:tcW w:w="0" w:type="auto"/>
            <w:tcBorders>
              <w:top w:val="nil"/>
              <w:left w:val="nil"/>
              <w:bottom w:val="single" w:sz="4" w:space="0" w:color="auto"/>
              <w:right w:val="single" w:sz="4" w:space="0" w:color="auto"/>
            </w:tcBorders>
            <w:shd w:val="clear" w:color="auto" w:fill="auto"/>
            <w:noWrap/>
            <w:vAlign w:val="bottom"/>
            <w:hideMark/>
          </w:tcPr>
          <w:p w14:paraId="1A5F4F82" w14:textId="1F7A99A6" w:rsidR="00D86BAF" w:rsidRPr="00E67C87" w:rsidRDefault="00D86BAF" w:rsidP="00D86BAF">
            <w:pPr>
              <w:jc w:val="center"/>
              <w:rPr>
                <w:rFonts w:ascii="Calibri" w:hAnsi="Calibri" w:cs="Calibri"/>
                <w:color w:val="000000"/>
              </w:rPr>
            </w:pPr>
            <w:r>
              <w:rPr>
                <w:rFonts w:ascii="Calibri" w:hAnsi="Calibri" w:cs="Calibri"/>
                <w:color w:val="000000"/>
              </w:rPr>
              <w:t xml:space="preserve"> $          68,315.35 </w:t>
            </w:r>
          </w:p>
        </w:tc>
        <w:tc>
          <w:tcPr>
            <w:tcW w:w="0" w:type="auto"/>
            <w:tcBorders>
              <w:top w:val="nil"/>
              <w:left w:val="nil"/>
              <w:bottom w:val="single" w:sz="4" w:space="0" w:color="auto"/>
              <w:right w:val="single" w:sz="4" w:space="0" w:color="auto"/>
            </w:tcBorders>
            <w:shd w:val="clear" w:color="auto" w:fill="auto"/>
            <w:noWrap/>
            <w:vAlign w:val="bottom"/>
            <w:hideMark/>
          </w:tcPr>
          <w:p w14:paraId="5579FC13" w14:textId="6D16AF9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3C85A8A" w14:textId="531DDBEA" w:rsidR="00D86BAF" w:rsidRPr="00E67C87" w:rsidRDefault="00D86BAF" w:rsidP="00D86BAF">
            <w:pPr>
              <w:jc w:val="center"/>
              <w:rPr>
                <w:rFonts w:ascii="Calibri" w:hAnsi="Calibri" w:cs="Calibri"/>
                <w:color w:val="000000"/>
              </w:rPr>
            </w:pPr>
            <w:r>
              <w:rPr>
                <w:rFonts w:ascii="Calibri" w:hAnsi="Calibri" w:cs="Calibri"/>
                <w:color w:val="000000"/>
              </w:rPr>
              <w:t xml:space="preserve"> $       284.65 </w:t>
            </w:r>
          </w:p>
        </w:tc>
        <w:tc>
          <w:tcPr>
            <w:tcW w:w="0" w:type="auto"/>
            <w:tcBorders>
              <w:top w:val="nil"/>
              <w:left w:val="nil"/>
              <w:bottom w:val="single" w:sz="4" w:space="0" w:color="auto"/>
              <w:right w:val="single" w:sz="4" w:space="0" w:color="auto"/>
            </w:tcBorders>
            <w:shd w:val="clear" w:color="000000" w:fill="E2EFDA"/>
            <w:noWrap/>
            <w:vAlign w:val="bottom"/>
            <w:hideMark/>
          </w:tcPr>
          <w:p w14:paraId="784640B6" w14:textId="4AD5E6FA" w:rsidR="00D86BAF" w:rsidRPr="00E67C87" w:rsidRDefault="00D86BAF" w:rsidP="00D86BAF">
            <w:pPr>
              <w:jc w:val="center"/>
              <w:rPr>
                <w:rFonts w:ascii="Calibri" w:hAnsi="Calibri" w:cs="Calibri"/>
                <w:color w:val="000000"/>
              </w:rPr>
            </w:pPr>
            <w:r>
              <w:rPr>
                <w:rFonts w:ascii="Calibri" w:hAnsi="Calibri" w:cs="Calibri"/>
                <w:color w:val="000000"/>
              </w:rPr>
              <w:t xml:space="preserve"> $       2,712.44 </w:t>
            </w:r>
          </w:p>
        </w:tc>
      </w:tr>
      <w:tr w:rsidR="00D86BAF" w:rsidRPr="00E67C87" w14:paraId="5968FBEB"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4D208B" w14:textId="3C5D1BF0" w:rsidR="00D86BAF" w:rsidRPr="00E67C87" w:rsidRDefault="00D86BAF" w:rsidP="00D86BAF">
            <w:pPr>
              <w:jc w:val="center"/>
              <w:rPr>
                <w:rFonts w:ascii="Calibri" w:hAnsi="Calibri" w:cs="Calibri"/>
                <w:color w:val="000000"/>
              </w:rPr>
            </w:pPr>
            <w:r>
              <w:rPr>
                <w:rFonts w:ascii="Calibri" w:hAnsi="Calibri" w:cs="Calibri"/>
                <w:color w:val="000000"/>
              </w:rPr>
              <w:t>14</w:t>
            </w:r>
          </w:p>
        </w:tc>
        <w:tc>
          <w:tcPr>
            <w:tcW w:w="0" w:type="auto"/>
            <w:tcBorders>
              <w:top w:val="nil"/>
              <w:left w:val="nil"/>
              <w:bottom w:val="single" w:sz="4" w:space="0" w:color="auto"/>
              <w:right w:val="single" w:sz="4" w:space="0" w:color="auto"/>
            </w:tcBorders>
            <w:shd w:val="clear" w:color="auto" w:fill="auto"/>
            <w:noWrap/>
            <w:vAlign w:val="bottom"/>
            <w:hideMark/>
          </w:tcPr>
          <w:p w14:paraId="29E617B7" w14:textId="7E83449F" w:rsidR="00D86BAF" w:rsidRPr="00E67C87" w:rsidRDefault="00D86BAF" w:rsidP="00D86BAF">
            <w:pPr>
              <w:jc w:val="center"/>
              <w:rPr>
                <w:rFonts w:ascii="Calibri" w:hAnsi="Calibri" w:cs="Calibri"/>
                <w:color w:val="000000"/>
              </w:rPr>
            </w:pPr>
            <w:r>
              <w:rPr>
                <w:rFonts w:ascii="Calibri" w:hAnsi="Calibri" w:cs="Calibri"/>
                <w:color w:val="000000"/>
              </w:rPr>
              <w:t xml:space="preserve"> $          65,602.91 </w:t>
            </w:r>
          </w:p>
        </w:tc>
        <w:tc>
          <w:tcPr>
            <w:tcW w:w="0" w:type="auto"/>
            <w:tcBorders>
              <w:top w:val="nil"/>
              <w:left w:val="nil"/>
              <w:bottom w:val="single" w:sz="4" w:space="0" w:color="auto"/>
              <w:right w:val="single" w:sz="4" w:space="0" w:color="auto"/>
            </w:tcBorders>
            <w:shd w:val="clear" w:color="auto" w:fill="auto"/>
            <w:noWrap/>
            <w:vAlign w:val="bottom"/>
            <w:hideMark/>
          </w:tcPr>
          <w:p w14:paraId="7B288931" w14:textId="688AC78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D24107D" w14:textId="5034A046" w:rsidR="00D86BAF" w:rsidRPr="00E67C87" w:rsidRDefault="00D86BAF" w:rsidP="00D86BAF">
            <w:pPr>
              <w:jc w:val="center"/>
              <w:rPr>
                <w:rFonts w:ascii="Calibri" w:hAnsi="Calibri" w:cs="Calibri"/>
                <w:color w:val="000000"/>
              </w:rPr>
            </w:pPr>
            <w:r>
              <w:rPr>
                <w:rFonts w:ascii="Calibri" w:hAnsi="Calibri" w:cs="Calibri"/>
                <w:color w:val="000000"/>
              </w:rPr>
              <w:t xml:space="preserve"> $       273.35 </w:t>
            </w:r>
          </w:p>
        </w:tc>
        <w:tc>
          <w:tcPr>
            <w:tcW w:w="0" w:type="auto"/>
            <w:tcBorders>
              <w:top w:val="nil"/>
              <w:left w:val="nil"/>
              <w:bottom w:val="single" w:sz="4" w:space="0" w:color="auto"/>
              <w:right w:val="single" w:sz="4" w:space="0" w:color="auto"/>
            </w:tcBorders>
            <w:shd w:val="clear" w:color="000000" w:fill="E2EFDA"/>
            <w:noWrap/>
            <w:vAlign w:val="bottom"/>
            <w:hideMark/>
          </w:tcPr>
          <w:p w14:paraId="4B9976A2" w14:textId="1B18D8D2" w:rsidR="00D86BAF" w:rsidRPr="00E67C87" w:rsidRDefault="00D86BAF" w:rsidP="00D86BAF">
            <w:pPr>
              <w:jc w:val="center"/>
              <w:rPr>
                <w:rFonts w:ascii="Calibri" w:hAnsi="Calibri" w:cs="Calibri"/>
                <w:color w:val="000000"/>
              </w:rPr>
            </w:pPr>
            <w:r>
              <w:rPr>
                <w:rFonts w:ascii="Calibri" w:hAnsi="Calibri" w:cs="Calibri"/>
                <w:color w:val="000000"/>
              </w:rPr>
              <w:t xml:space="preserve"> $       2,723.74 </w:t>
            </w:r>
          </w:p>
        </w:tc>
      </w:tr>
      <w:tr w:rsidR="00D86BAF" w:rsidRPr="00E67C87" w14:paraId="49F8F1D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9542C2" w14:textId="516E66E5" w:rsidR="00D86BAF" w:rsidRPr="00E67C87" w:rsidRDefault="00D86BAF" w:rsidP="00D86BAF">
            <w:pPr>
              <w:jc w:val="center"/>
              <w:rPr>
                <w:rFonts w:ascii="Calibri" w:hAnsi="Calibri" w:cs="Calibri"/>
                <w:color w:val="000000"/>
              </w:rPr>
            </w:pPr>
            <w:r>
              <w:rPr>
                <w:rFonts w:ascii="Calibri" w:hAnsi="Calibri" w:cs="Calibri"/>
                <w:color w:val="000000"/>
              </w:rPr>
              <w:t>15</w:t>
            </w:r>
          </w:p>
        </w:tc>
        <w:tc>
          <w:tcPr>
            <w:tcW w:w="0" w:type="auto"/>
            <w:tcBorders>
              <w:top w:val="nil"/>
              <w:left w:val="nil"/>
              <w:bottom w:val="single" w:sz="4" w:space="0" w:color="auto"/>
              <w:right w:val="single" w:sz="4" w:space="0" w:color="auto"/>
            </w:tcBorders>
            <w:shd w:val="clear" w:color="auto" w:fill="auto"/>
            <w:noWrap/>
            <w:vAlign w:val="bottom"/>
            <w:hideMark/>
          </w:tcPr>
          <w:p w14:paraId="182EE4E5" w14:textId="09FB7223" w:rsidR="00D86BAF" w:rsidRPr="00E67C87" w:rsidRDefault="00D86BAF" w:rsidP="00D86BAF">
            <w:pPr>
              <w:jc w:val="center"/>
              <w:rPr>
                <w:rFonts w:ascii="Calibri" w:hAnsi="Calibri" w:cs="Calibri"/>
                <w:color w:val="000000"/>
              </w:rPr>
            </w:pPr>
            <w:r>
              <w:rPr>
                <w:rFonts w:ascii="Calibri" w:hAnsi="Calibri" w:cs="Calibri"/>
                <w:color w:val="000000"/>
              </w:rPr>
              <w:t xml:space="preserve"> $          62,879.17 </w:t>
            </w:r>
          </w:p>
        </w:tc>
        <w:tc>
          <w:tcPr>
            <w:tcW w:w="0" w:type="auto"/>
            <w:tcBorders>
              <w:top w:val="nil"/>
              <w:left w:val="nil"/>
              <w:bottom w:val="single" w:sz="4" w:space="0" w:color="auto"/>
              <w:right w:val="single" w:sz="4" w:space="0" w:color="auto"/>
            </w:tcBorders>
            <w:shd w:val="clear" w:color="auto" w:fill="auto"/>
            <w:noWrap/>
            <w:vAlign w:val="bottom"/>
            <w:hideMark/>
          </w:tcPr>
          <w:p w14:paraId="5A0FE58E" w14:textId="2366269A"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EE6538D" w14:textId="598E57E0" w:rsidR="00D86BAF" w:rsidRPr="00E67C87" w:rsidRDefault="00D86BAF" w:rsidP="00D86BAF">
            <w:pPr>
              <w:jc w:val="center"/>
              <w:rPr>
                <w:rFonts w:ascii="Calibri" w:hAnsi="Calibri" w:cs="Calibri"/>
                <w:color w:val="000000"/>
              </w:rPr>
            </w:pPr>
            <w:r>
              <w:rPr>
                <w:rFonts w:ascii="Calibri" w:hAnsi="Calibri" w:cs="Calibri"/>
                <w:color w:val="000000"/>
              </w:rPr>
              <w:t xml:space="preserve"> $       262.00 </w:t>
            </w:r>
          </w:p>
        </w:tc>
        <w:tc>
          <w:tcPr>
            <w:tcW w:w="0" w:type="auto"/>
            <w:tcBorders>
              <w:top w:val="nil"/>
              <w:left w:val="nil"/>
              <w:bottom w:val="single" w:sz="4" w:space="0" w:color="auto"/>
              <w:right w:val="single" w:sz="4" w:space="0" w:color="auto"/>
            </w:tcBorders>
            <w:shd w:val="clear" w:color="000000" w:fill="E2EFDA"/>
            <w:noWrap/>
            <w:vAlign w:val="bottom"/>
            <w:hideMark/>
          </w:tcPr>
          <w:p w14:paraId="55200F54" w14:textId="2F41589C" w:rsidR="00D86BAF" w:rsidRPr="00E67C87" w:rsidRDefault="00D86BAF" w:rsidP="00D86BAF">
            <w:pPr>
              <w:jc w:val="center"/>
              <w:rPr>
                <w:rFonts w:ascii="Calibri" w:hAnsi="Calibri" w:cs="Calibri"/>
                <w:color w:val="000000"/>
              </w:rPr>
            </w:pPr>
            <w:r>
              <w:rPr>
                <w:rFonts w:ascii="Calibri" w:hAnsi="Calibri" w:cs="Calibri"/>
                <w:color w:val="000000"/>
              </w:rPr>
              <w:t xml:space="preserve"> $       2,735.09 </w:t>
            </w:r>
          </w:p>
        </w:tc>
      </w:tr>
      <w:tr w:rsidR="00D86BAF" w:rsidRPr="00E67C87" w14:paraId="115FAA5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61B2C5" w14:textId="57038A95" w:rsidR="00D86BAF" w:rsidRPr="00E67C87" w:rsidRDefault="00D86BAF" w:rsidP="00D86BAF">
            <w:pPr>
              <w:jc w:val="center"/>
              <w:rPr>
                <w:rFonts w:ascii="Calibri" w:hAnsi="Calibri" w:cs="Calibri"/>
                <w:color w:val="000000"/>
              </w:rPr>
            </w:pPr>
            <w:r>
              <w:rPr>
                <w:rFonts w:ascii="Calibri" w:hAnsi="Calibri" w:cs="Calibri"/>
                <w:color w:val="000000"/>
              </w:rPr>
              <w:t>16</w:t>
            </w:r>
          </w:p>
        </w:tc>
        <w:tc>
          <w:tcPr>
            <w:tcW w:w="0" w:type="auto"/>
            <w:tcBorders>
              <w:top w:val="nil"/>
              <w:left w:val="nil"/>
              <w:bottom w:val="single" w:sz="4" w:space="0" w:color="auto"/>
              <w:right w:val="single" w:sz="4" w:space="0" w:color="auto"/>
            </w:tcBorders>
            <w:shd w:val="clear" w:color="auto" w:fill="auto"/>
            <w:noWrap/>
            <w:vAlign w:val="bottom"/>
            <w:hideMark/>
          </w:tcPr>
          <w:p w14:paraId="35141339" w14:textId="14A12B26" w:rsidR="00D86BAF" w:rsidRPr="00E67C87" w:rsidRDefault="00D86BAF" w:rsidP="00D86BAF">
            <w:pPr>
              <w:jc w:val="center"/>
              <w:rPr>
                <w:rFonts w:ascii="Calibri" w:hAnsi="Calibri" w:cs="Calibri"/>
                <w:color w:val="000000"/>
              </w:rPr>
            </w:pPr>
            <w:r>
              <w:rPr>
                <w:rFonts w:ascii="Calibri" w:hAnsi="Calibri" w:cs="Calibri"/>
                <w:color w:val="000000"/>
              </w:rPr>
              <w:t xml:space="preserve"> $          60,144.07 </w:t>
            </w:r>
          </w:p>
        </w:tc>
        <w:tc>
          <w:tcPr>
            <w:tcW w:w="0" w:type="auto"/>
            <w:tcBorders>
              <w:top w:val="nil"/>
              <w:left w:val="nil"/>
              <w:bottom w:val="single" w:sz="4" w:space="0" w:color="auto"/>
              <w:right w:val="single" w:sz="4" w:space="0" w:color="auto"/>
            </w:tcBorders>
            <w:shd w:val="clear" w:color="auto" w:fill="auto"/>
            <w:noWrap/>
            <w:vAlign w:val="bottom"/>
            <w:hideMark/>
          </w:tcPr>
          <w:p w14:paraId="5E323BA9" w14:textId="6FF1511E"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827A6F3" w14:textId="05E76F0F" w:rsidR="00D86BAF" w:rsidRPr="00E67C87" w:rsidRDefault="00D86BAF" w:rsidP="00D86BAF">
            <w:pPr>
              <w:jc w:val="center"/>
              <w:rPr>
                <w:rFonts w:ascii="Calibri" w:hAnsi="Calibri" w:cs="Calibri"/>
                <w:color w:val="000000"/>
              </w:rPr>
            </w:pPr>
            <w:r>
              <w:rPr>
                <w:rFonts w:ascii="Calibri" w:hAnsi="Calibri" w:cs="Calibri"/>
                <w:color w:val="000000"/>
              </w:rPr>
              <w:t xml:space="preserve"> $       250.60 </w:t>
            </w:r>
          </w:p>
        </w:tc>
        <w:tc>
          <w:tcPr>
            <w:tcW w:w="0" w:type="auto"/>
            <w:tcBorders>
              <w:top w:val="nil"/>
              <w:left w:val="nil"/>
              <w:bottom w:val="single" w:sz="4" w:space="0" w:color="auto"/>
              <w:right w:val="single" w:sz="4" w:space="0" w:color="auto"/>
            </w:tcBorders>
            <w:shd w:val="clear" w:color="000000" w:fill="E2EFDA"/>
            <w:noWrap/>
            <w:vAlign w:val="bottom"/>
            <w:hideMark/>
          </w:tcPr>
          <w:p w14:paraId="343C88FA" w14:textId="76A9987C" w:rsidR="00D86BAF" w:rsidRPr="00E67C87" w:rsidRDefault="00D86BAF" w:rsidP="00D86BAF">
            <w:pPr>
              <w:jc w:val="center"/>
              <w:rPr>
                <w:rFonts w:ascii="Calibri" w:hAnsi="Calibri" w:cs="Calibri"/>
                <w:color w:val="000000"/>
              </w:rPr>
            </w:pPr>
            <w:r>
              <w:rPr>
                <w:rFonts w:ascii="Calibri" w:hAnsi="Calibri" w:cs="Calibri"/>
                <w:color w:val="000000"/>
              </w:rPr>
              <w:t xml:space="preserve"> $       2,746.49 </w:t>
            </w:r>
          </w:p>
        </w:tc>
      </w:tr>
      <w:tr w:rsidR="00D86BAF" w:rsidRPr="00E67C87" w14:paraId="59CD6D2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16F5C5" w14:textId="6C5BD573" w:rsidR="00D86BAF" w:rsidRPr="00E67C87" w:rsidRDefault="00D86BAF" w:rsidP="00D86BAF">
            <w:pPr>
              <w:jc w:val="center"/>
              <w:rPr>
                <w:rFonts w:ascii="Calibri" w:hAnsi="Calibri" w:cs="Calibri"/>
                <w:color w:val="000000"/>
              </w:rPr>
            </w:pPr>
            <w:r>
              <w:rPr>
                <w:rFonts w:ascii="Calibri" w:hAnsi="Calibri" w:cs="Calibri"/>
                <w:color w:val="000000"/>
              </w:rPr>
              <w:t>17</w:t>
            </w:r>
          </w:p>
        </w:tc>
        <w:tc>
          <w:tcPr>
            <w:tcW w:w="0" w:type="auto"/>
            <w:tcBorders>
              <w:top w:val="nil"/>
              <w:left w:val="nil"/>
              <w:bottom w:val="single" w:sz="4" w:space="0" w:color="auto"/>
              <w:right w:val="single" w:sz="4" w:space="0" w:color="auto"/>
            </w:tcBorders>
            <w:shd w:val="clear" w:color="auto" w:fill="auto"/>
            <w:noWrap/>
            <w:vAlign w:val="bottom"/>
            <w:hideMark/>
          </w:tcPr>
          <w:p w14:paraId="71DF4D72" w14:textId="38BEEF62" w:rsidR="00D86BAF" w:rsidRPr="00E67C87" w:rsidRDefault="00D86BAF" w:rsidP="00D86BAF">
            <w:pPr>
              <w:jc w:val="center"/>
              <w:rPr>
                <w:rFonts w:ascii="Calibri" w:hAnsi="Calibri" w:cs="Calibri"/>
                <w:color w:val="000000"/>
              </w:rPr>
            </w:pPr>
            <w:r>
              <w:rPr>
                <w:rFonts w:ascii="Calibri" w:hAnsi="Calibri" w:cs="Calibri"/>
                <w:color w:val="000000"/>
              </w:rPr>
              <w:t xml:space="preserve"> $          57,397.58 </w:t>
            </w:r>
          </w:p>
        </w:tc>
        <w:tc>
          <w:tcPr>
            <w:tcW w:w="0" w:type="auto"/>
            <w:tcBorders>
              <w:top w:val="nil"/>
              <w:left w:val="nil"/>
              <w:bottom w:val="single" w:sz="4" w:space="0" w:color="auto"/>
              <w:right w:val="single" w:sz="4" w:space="0" w:color="auto"/>
            </w:tcBorders>
            <w:shd w:val="clear" w:color="auto" w:fill="auto"/>
            <w:noWrap/>
            <w:vAlign w:val="bottom"/>
            <w:hideMark/>
          </w:tcPr>
          <w:p w14:paraId="1EAB082D" w14:textId="5EFF5629"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2656045" w14:textId="0A817302" w:rsidR="00D86BAF" w:rsidRPr="00E67C87" w:rsidRDefault="00D86BAF" w:rsidP="00D86BAF">
            <w:pPr>
              <w:jc w:val="center"/>
              <w:rPr>
                <w:rFonts w:ascii="Calibri" w:hAnsi="Calibri" w:cs="Calibri"/>
                <w:color w:val="000000"/>
              </w:rPr>
            </w:pPr>
            <w:r>
              <w:rPr>
                <w:rFonts w:ascii="Calibri" w:hAnsi="Calibri" w:cs="Calibri"/>
                <w:color w:val="000000"/>
              </w:rPr>
              <w:t xml:space="preserve"> $       239.16 </w:t>
            </w:r>
          </w:p>
        </w:tc>
        <w:tc>
          <w:tcPr>
            <w:tcW w:w="0" w:type="auto"/>
            <w:tcBorders>
              <w:top w:val="nil"/>
              <w:left w:val="nil"/>
              <w:bottom w:val="single" w:sz="4" w:space="0" w:color="auto"/>
              <w:right w:val="single" w:sz="4" w:space="0" w:color="auto"/>
            </w:tcBorders>
            <w:shd w:val="clear" w:color="000000" w:fill="E2EFDA"/>
            <w:noWrap/>
            <w:vAlign w:val="bottom"/>
            <w:hideMark/>
          </w:tcPr>
          <w:p w14:paraId="262AFA34" w14:textId="7D437172" w:rsidR="00D86BAF" w:rsidRPr="00E67C87" w:rsidRDefault="00D86BAF" w:rsidP="00D86BAF">
            <w:pPr>
              <w:jc w:val="center"/>
              <w:rPr>
                <w:rFonts w:ascii="Calibri" w:hAnsi="Calibri" w:cs="Calibri"/>
                <w:color w:val="000000"/>
              </w:rPr>
            </w:pPr>
            <w:r>
              <w:rPr>
                <w:rFonts w:ascii="Calibri" w:hAnsi="Calibri" w:cs="Calibri"/>
                <w:color w:val="000000"/>
              </w:rPr>
              <w:t xml:space="preserve"> $       2,757.93 </w:t>
            </w:r>
          </w:p>
        </w:tc>
      </w:tr>
      <w:tr w:rsidR="00D86BAF" w:rsidRPr="00E67C87" w14:paraId="0A227CBE"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E0C629" w14:textId="5D60524A" w:rsidR="00D86BAF" w:rsidRPr="00E67C87" w:rsidRDefault="00D86BAF" w:rsidP="00D86BAF">
            <w:pPr>
              <w:jc w:val="center"/>
              <w:rPr>
                <w:rFonts w:ascii="Calibri" w:hAnsi="Calibri" w:cs="Calibri"/>
                <w:color w:val="000000"/>
              </w:rPr>
            </w:pPr>
            <w:r>
              <w:rPr>
                <w:rFonts w:ascii="Calibri" w:hAnsi="Calibri" w:cs="Calibri"/>
                <w:color w:val="000000"/>
              </w:rPr>
              <w:t>18</w:t>
            </w:r>
          </w:p>
        </w:tc>
        <w:tc>
          <w:tcPr>
            <w:tcW w:w="0" w:type="auto"/>
            <w:tcBorders>
              <w:top w:val="nil"/>
              <w:left w:val="nil"/>
              <w:bottom w:val="single" w:sz="4" w:space="0" w:color="auto"/>
              <w:right w:val="single" w:sz="4" w:space="0" w:color="auto"/>
            </w:tcBorders>
            <w:shd w:val="clear" w:color="auto" w:fill="auto"/>
            <w:noWrap/>
            <w:vAlign w:val="bottom"/>
            <w:hideMark/>
          </w:tcPr>
          <w:p w14:paraId="221EE2B2" w14:textId="1B464126" w:rsidR="00D86BAF" w:rsidRPr="00E67C87" w:rsidRDefault="00D86BAF" w:rsidP="00D86BAF">
            <w:pPr>
              <w:jc w:val="center"/>
              <w:rPr>
                <w:rFonts w:ascii="Calibri" w:hAnsi="Calibri" w:cs="Calibri"/>
                <w:color w:val="000000"/>
              </w:rPr>
            </w:pPr>
            <w:r>
              <w:rPr>
                <w:rFonts w:ascii="Calibri" w:hAnsi="Calibri" w:cs="Calibri"/>
                <w:color w:val="000000"/>
              </w:rPr>
              <w:t xml:space="preserve"> $          54,639.65 </w:t>
            </w:r>
          </w:p>
        </w:tc>
        <w:tc>
          <w:tcPr>
            <w:tcW w:w="0" w:type="auto"/>
            <w:tcBorders>
              <w:top w:val="nil"/>
              <w:left w:val="nil"/>
              <w:bottom w:val="single" w:sz="4" w:space="0" w:color="auto"/>
              <w:right w:val="single" w:sz="4" w:space="0" w:color="auto"/>
            </w:tcBorders>
            <w:shd w:val="clear" w:color="auto" w:fill="auto"/>
            <w:noWrap/>
            <w:vAlign w:val="bottom"/>
            <w:hideMark/>
          </w:tcPr>
          <w:p w14:paraId="15EB8B4D" w14:textId="75FB1285"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084BCB23" w14:textId="43E7EE4F" w:rsidR="00D86BAF" w:rsidRPr="00E67C87" w:rsidRDefault="00D86BAF" w:rsidP="00D86BAF">
            <w:pPr>
              <w:jc w:val="center"/>
              <w:rPr>
                <w:rFonts w:ascii="Calibri" w:hAnsi="Calibri" w:cs="Calibri"/>
                <w:color w:val="000000"/>
              </w:rPr>
            </w:pPr>
            <w:r>
              <w:rPr>
                <w:rFonts w:ascii="Calibri" w:hAnsi="Calibri" w:cs="Calibri"/>
                <w:color w:val="000000"/>
              </w:rPr>
              <w:t xml:space="preserve"> $       227.67 </w:t>
            </w:r>
          </w:p>
        </w:tc>
        <w:tc>
          <w:tcPr>
            <w:tcW w:w="0" w:type="auto"/>
            <w:tcBorders>
              <w:top w:val="nil"/>
              <w:left w:val="nil"/>
              <w:bottom w:val="single" w:sz="4" w:space="0" w:color="auto"/>
              <w:right w:val="single" w:sz="4" w:space="0" w:color="auto"/>
            </w:tcBorders>
            <w:shd w:val="clear" w:color="000000" w:fill="E2EFDA"/>
            <w:noWrap/>
            <w:vAlign w:val="bottom"/>
            <w:hideMark/>
          </w:tcPr>
          <w:p w14:paraId="5EBCC01A" w14:textId="39010537" w:rsidR="00D86BAF" w:rsidRPr="00E67C87" w:rsidRDefault="00D86BAF" w:rsidP="00D86BAF">
            <w:pPr>
              <w:jc w:val="center"/>
              <w:rPr>
                <w:rFonts w:ascii="Calibri" w:hAnsi="Calibri" w:cs="Calibri"/>
                <w:color w:val="000000"/>
              </w:rPr>
            </w:pPr>
            <w:r>
              <w:rPr>
                <w:rFonts w:ascii="Calibri" w:hAnsi="Calibri" w:cs="Calibri"/>
                <w:color w:val="000000"/>
              </w:rPr>
              <w:t xml:space="preserve"> $       2,769.42 </w:t>
            </w:r>
          </w:p>
        </w:tc>
      </w:tr>
      <w:tr w:rsidR="00D86BAF" w:rsidRPr="00E67C87" w14:paraId="283AB96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182996" w14:textId="4D791798" w:rsidR="00D86BAF" w:rsidRPr="00E67C87" w:rsidRDefault="00D86BAF" w:rsidP="00D86BAF">
            <w:pPr>
              <w:jc w:val="center"/>
              <w:rPr>
                <w:rFonts w:ascii="Calibri" w:hAnsi="Calibri" w:cs="Calibri"/>
                <w:color w:val="000000"/>
              </w:rPr>
            </w:pPr>
            <w:r>
              <w:rPr>
                <w:rFonts w:ascii="Calibri" w:hAnsi="Calibri" w:cs="Calibri"/>
                <w:color w:val="000000"/>
              </w:rPr>
              <w:t>19</w:t>
            </w:r>
          </w:p>
        </w:tc>
        <w:tc>
          <w:tcPr>
            <w:tcW w:w="0" w:type="auto"/>
            <w:tcBorders>
              <w:top w:val="nil"/>
              <w:left w:val="nil"/>
              <w:bottom w:val="single" w:sz="4" w:space="0" w:color="auto"/>
              <w:right w:val="single" w:sz="4" w:space="0" w:color="auto"/>
            </w:tcBorders>
            <w:shd w:val="clear" w:color="auto" w:fill="auto"/>
            <w:noWrap/>
            <w:vAlign w:val="bottom"/>
            <w:hideMark/>
          </w:tcPr>
          <w:p w14:paraId="020051E9" w14:textId="25648C92" w:rsidR="00D86BAF" w:rsidRPr="00E67C87" w:rsidRDefault="00D86BAF" w:rsidP="00D86BAF">
            <w:pPr>
              <w:jc w:val="center"/>
              <w:rPr>
                <w:rFonts w:ascii="Calibri" w:hAnsi="Calibri" w:cs="Calibri"/>
                <w:color w:val="000000"/>
              </w:rPr>
            </w:pPr>
            <w:r>
              <w:rPr>
                <w:rFonts w:ascii="Calibri" w:hAnsi="Calibri" w:cs="Calibri"/>
                <w:color w:val="000000"/>
              </w:rPr>
              <w:t xml:space="preserve"> $          51,870.23 </w:t>
            </w:r>
          </w:p>
        </w:tc>
        <w:tc>
          <w:tcPr>
            <w:tcW w:w="0" w:type="auto"/>
            <w:tcBorders>
              <w:top w:val="nil"/>
              <w:left w:val="nil"/>
              <w:bottom w:val="single" w:sz="4" w:space="0" w:color="auto"/>
              <w:right w:val="single" w:sz="4" w:space="0" w:color="auto"/>
            </w:tcBorders>
            <w:shd w:val="clear" w:color="auto" w:fill="auto"/>
            <w:noWrap/>
            <w:vAlign w:val="bottom"/>
            <w:hideMark/>
          </w:tcPr>
          <w:p w14:paraId="61531921" w14:textId="2554F9D9"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BF7FDC0" w14:textId="0875C6EB" w:rsidR="00D86BAF" w:rsidRPr="00E67C87" w:rsidRDefault="00D86BAF" w:rsidP="00D86BAF">
            <w:pPr>
              <w:jc w:val="center"/>
              <w:rPr>
                <w:rFonts w:ascii="Calibri" w:hAnsi="Calibri" w:cs="Calibri"/>
                <w:color w:val="000000"/>
              </w:rPr>
            </w:pPr>
            <w:r>
              <w:rPr>
                <w:rFonts w:ascii="Calibri" w:hAnsi="Calibri" w:cs="Calibri"/>
                <w:color w:val="000000"/>
              </w:rPr>
              <w:t xml:space="preserve"> $       216.13 </w:t>
            </w:r>
          </w:p>
        </w:tc>
        <w:tc>
          <w:tcPr>
            <w:tcW w:w="0" w:type="auto"/>
            <w:tcBorders>
              <w:top w:val="nil"/>
              <w:left w:val="nil"/>
              <w:bottom w:val="single" w:sz="4" w:space="0" w:color="auto"/>
              <w:right w:val="single" w:sz="4" w:space="0" w:color="auto"/>
            </w:tcBorders>
            <w:shd w:val="clear" w:color="000000" w:fill="E2EFDA"/>
            <w:noWrap/>
            <w:vAlign w:val="bottom"/>
            <w:hideMark/>
          </w:tcPr>
          <w:p w14:paraId="03CE9BC6" w14:textId="6C75F1CB" w:rsidR="00D86BAF" w:rsidRPr="00E67C87" w:rsidRDefault="00D86BAF" w:rsidP="00D86BAF">
            <w:pPr>
              <w:jc w:val="center"/>
              <w:rPr>
                <w:rFonts w:ascii="Calibri" w:hAnsi="Calibri" w:cs="Calibri"/>
                <w:color w:val="000000"/>
              </w:rPr>
            </w:pPr>
            <w:r>
              <w:rPr>
                <w:rFonts w:ascii="Calibri" w:hAnsi="Calibri" w:cs="Calibri"/>
                <w:color w:val="000000"/>
              </w:rPr>
              <w:t xml:space="preserve"> $       2,780.96 </w:t>
            </w:r>
          </w:p>
        </w:tc>
      </w:tr>
      <w:tr w:rsidR="00D86BAF" w:rsidRPr="00E67C87" w14:paraId="703AA6D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E82A71" w14:textId="716F8CED" w:rsidR="00D86BAF" w:rsidRPr="00E67C87" w:rsidRDefault="00D86BAF" w:rsidP="00D86BAF">
            <w:pPr>
              <w:jc w:val="center"/>
              <w:rPr>
                <w:rFonts w:ascii="Calibri" w:hAnsi="Calibri" w:cs="Calibri"/>
                <w:color w:val="000000"/>
              </w:rPr>
            </w:pPr>
            <w:r>
              <w:rPr>
                <w:rFonts w:ascii="Calibri" w:hAnsi="Calibri" w:cs="Calibri"/>
                <w:color w:val="000000"/>
              </w:rPr>
              <w:t>20</w:t>
            </w:r>
          </w:p>
        </w:tc>
        <w:tc>
          <w:tcPr>
            <w:tcW w:w="0" w:type="auto"/>
            <w:tcBorders>
              <w:top w:val="nil"/>
              <w:left w:val="nil"/>
              <w:bottom w:val="single" w:sz="4" w:space="0" w:color="auto"/>
              <w:right w:val="single" w:sz="4" w:space="0" w:color="auto"/>
            </w:tcBorders>
            <w:shd w:val="clear" w:color="auto" w:fill="auto"/>
            <w:noWrap/>
            <w:vAlign w:val="bottom"/>
            <w:hideMark/>
          </w:tcPr>
          <w:p w14:paraId="38B11275" w14:textId="0B02812C" w:rsidR="00D86BAF" w:rsidRPr="00E67C87" w:rsidRDefault="00D86BAF" w:rsidP="00D86BAF">
            <w:pPr>
              <w:jc w:val="center"/>
              <w:rPr>
                <w:rFonts w:ascii="Calibri" w:hAnsi="Calibri" w:cs="Calibri"/>
                <w:color w:val="000000"/>
              </w:rPr>
            </w:pPr>
            <w:r>
              <w:rPr>
                <w:rFonts w:ascii="Calibri" w:hAnsi="Calibri" w:cs="Calibri"/>
                <w:color w:val="000000"/>
              </w:rPr>
              <w:t xml:space="preserve"> $          49,089.26 </w:t>
            </w:r>
          </w:p>
        </w:tc>
        <w:tc>
          <w:tcPr>
            <w:tcW w:w="0" w:type="auto"/>
            <w:tcBorders>
              <w:top w:val="nil"/>
              <w:left w:val="nil"/>
              <w:bottom w:val="single" w:sz="4" w:space="0" w:color="auto"/>
              <w:right w:val="single" w:sz="4" w:space="0" w:color="auto"/>
            </w:tcBorders>
            <w:shd w:val="clear" w:color="auto" w:fill="auto"/>
            <w:noWrap/>
            <w:vAlign w:val="bottom"/>
            <w:hideMark/>
          </w:tcPr>
          <w:p w14:paraId="7C1DF16F" w14:textId="0DBE8E4A"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3C434D9" w14:textId="673CAEEF" w:rsidR="00D86BAF" w:rsidRPr="00E67C87" w:rsidRDefault="00D86BAF" w:rsidP="00D86BAF">
            <w:pPr>
              <w:jc w:val="center"/>
              <w:rPr>
                <w:rFonts w:ascii="Calibri" w:hAnsi="Calibri" w:cs="Calibri"/>
                <w:color w:val="000000"/>
              </w:rPr>
            </w:pPr>
            <w:r>
              <w:rPr>
                <w:rFonts w:ascii="Calibri" w:hAnsi="Calibri" w:cs="Calibri"/>
                <w:color w:val="000000"/>
              </w:rPr>
              <w:t xml:space="preserve"> $       204.54 </w:t>
            </w:r>
          </w:p>
        </w:tc>
        <w:tc>
          <w:tcPr>
            <w:tcW w:w="0" w:type="auto"/>
            <w:tcBorders>
              <w:top w:val="nil"/>
              <w:left w:val="nil"/>
              <w:bottom w:val="single" w:sz="4" w:space="0" w:color="auto"/>
              <w:right w:val="single" w:sz="4" w:space="0" w:color="auto"/>
            </w:tcBorders>
            <w:shd w:val="clear" w:color="000000" w:fill="E2EFDA"/>
            <w:noWrap/>
            <w:vAlign w:val="bottom"/>
            <w:hideMark/>
          </w:tcPr>
          <w:p w14:paraId="392C36AF" w14:textId="67497074" w:rsidR="00D86BAF" w:rsidRPr="00E67C87" w:rsidRDefault="00D86BAF" w:rsidP="00D86BAF">
            <w:pPr>
              <w:jc w:val="center"/>
              <w:rPr>
                <w:rFonts w:ascii="Calibri" w:hAnsi="Calibri" w:cs="Calibri"/>
                <w:color w:val="000000"/>
              </w:rPr>
            </w:pPr>
            <w:r>
              <w:rPr>
                <w:rFonts w:ascii="Calibri" w:hAnsi="Calibri" w:cs="Calibri"/>
                <w:color w:val="000000"/>
              </w:rPr>
              <w:t xml:space="preserve"> $       2,792.55 </w:t>
            </w:r>
          </w:p>
        </w:tc>
      </w:tr>
      <w:tr w:rsidR="00D86BAF" w:rsidRPr="00E67C87" w14:paraId="31F97D5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1FB36B" w14:textId="580E4B61" w:rsidR="00D86BAF" w:rsidRPr="00E67C87" w:rsidRDefault="00D86BAF" w:rsidP="00D86BAF">
            <w:pPr>
              <w:jc w:val="center"/>
              <w:rPr>
                <w:rFonts w:ascii="Calibri" w:hAnsi="Calibri" w:cs="Calibri"/>
                <w:color w:val="000000"/>
              </w:rPr>
            </w:pPr>
            <w:r>
              <w:rPr>
                <w:rFonts w:ascii="Calibri" w:hAnsi="Calibri" w:cs="Calibri"/>
                <w:color w:val="000000"/>
              </w:rPr>
              <w:t>21</w:t>
            </w:r>
          </w:p>
        </w:tc>
        <w:tc>
          <w:tcPr>
            <w:tcW w:w="0" w:type="auto"/>
            <w:tcBorders>
              <w:top w:val="nil"/>
              <w:left w:val="nil"/>
              <w:bottom w:val="single" w:sz="4" w:space="0" w:color="auto"/>
              <w:right w:val="single" w:sz="4" w:space="0" w:color="auto"/>
            </w:tcBorders>
            <w:shd w:val="clear" w:color="auto" w:fill="auto"/>
            <w:noWrap/>
            <w:vAlign w:val="bottom"/>
            <w:hideMark/>
          </w:tcPr>
          <w:p w14:paraId="7C32C897" w14:textId="2EBEF7BA" w:rsidR="00D86BAF" w:rsidRPr="00E67C87" w:rsidRDefault="00D86BAF" w:rsidP="00D86BAF">
            <w:pPr>
              <w:jc w:val="center"/>
              <w:rPr>
                <w:rFonts w:ascii="Calibri" w:hAnsi="Calibri" w:cs="Calibri"/>
                <w:color w:val="000000"/>
              </w:rPr>
            </w:pPr>
            <w:r>
              <w:rPr>
                <w:rFonts w:ascii="Calibri" w:hAnsi="Calibri" w:cs="Calibri"/>
                <w:color w:val="000000"/>
              </w:rPr>
              <w:t xml:space="preserve"> $          46,296.71 </w:t>
            </w:r>
          </w:p>
        </w:tc>
        <w:tc>
          <w:tcPr>
            <w:tcW w:w="0" w:type="auto"/>
            <w:tcBorders>
              <w:top w:val="nil"/>
              <w:left w:val="nil"/>
              <w:bottom w:val="single" w:sz="4" w:space="0" w:color="auto"/>
              <w:right w:val="single" w:sz="4" w:space="0" w:color="auto"/>
            </w:tcBorders>
            <w:shd w:val="clear" w:color="auto" w:fill="auto"/>
            <w:noWrap/>
            <w:vAlign w:val="bottom"/>
            <w:hideMark/>
          </w:tcPr>
          <w:p w14:paraId="434635F4" w14:textId="7A7E1648"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7909719" w14:textId="2996308C" w:rsidR="00D86BAF" w:rsidRPr="00E67C87" w:rsidRDefault="00D86BAF" w:rsidP="00D86BAF">
            <w:pPr>
              <w:jc w:val="center"/>
              <w:rPr>
                <w:rFonts w:ascii="Calibri" w:hAnsi="Calibri" w:cs="Calibri"/>
                <w:color w:val="000000"/>
              </w:rPr>
            </w:pPr>
            <w:r>
              <w:rPr>
                <w:rFonts w:ascii="Calibri" w:hAnsi="Calibri" w:cs="Calibri"/>
                <w:color w:val="000000"/>
              </w:rPr>
              <w:t xml:space="preserve"> $       192.90 </w:t>
            </w:r>
          </w:p>
        </w:tc>
        <w:tc>
          <w:tcPr>
            <w:tcW w:w="0" w:type="auto"/>
            <w:tcBorders>
              <w:top w:val="nil"/>
              <w:left w:val="nil"/>
              <w:bottom w:val="single" w:sz="4" w:space="0" w:color="auto"/>
              <w:right w:val="single" w:sz="4" w:space="0" w:color="auto"/>
            </w:tcBorders>
            <w:shd w:val="clear" w:color="000000" w:fill="E2EFDA"/>
            <w:noWrap/>
            <w:vAlign w:val="bottom"/>
            <w:hideMark/>
          </w:tcPr>
          <w:p w14:paraId="01018289" w14:textId="528D8C7C" w:rsidR="00D86BAF" w:rsidRPr="00E67C87" w:rsidRDefault="00D86BAF" w:rsidP="00D86BAF">
            <w:pPr>
              <w:jc w:val="center"/>
              <w:rPr>
                <w:rFonts w:ascii="Calibri" w:hAnsi="Calibri" w:cs="Calibri"/>
                <w:color w:val="000000"/>
              </w:rPr>
            </w:pPr>
            <w:r>
              <w:rPr>
                <w:rFonts w:ascii="Calibri" w:hAnsi="Calibri" w:cs="Calibri"/>
                <w:color w:val="000000"/>
              </w:rPr>
              <w:t xml:space="preserve"> $       2,804.19 </w:t>
            </w:r>
          </w:p>
        </w:tc>
      </w:tr>
      <w:tr w:rsidR="00D86BAF" w:rsidRPr="00E67C87" w14:paraId="0206075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4A3598" w14:textId="67DC9313" w:rsidR="00D86BAF" w:rsidRPr="00E67C87" w:rsidRDefault="00D86BAF" w:rsidP="00D86BAF">
            <w:pPr>
              <w:jc w:val="center"/>
              <w:rPr>
                <w:rFonts w:ascii="Calibri" w:hAnsi="Calibri" w:cs="Calibri"/>
                <w:color w:val="000000"/>
              </w:rPr>
            </w:pPr>
            <w:r>
              <w:rPr>
                <w:rFonts w:ascii="Calibri" w:hAnsi="Calibri" w:cs="Calibri"/>
                <w:color w:val="000000"/>
              </w:rPr>
              <w:t>22</w:t>
            </w:r>
          </w:p>
        </w:tc>
        <w:tc>
          <w:tcPr>
            <w:tcW w:w="0" w:type="auto"/>
            <w:tcBorders>
              <w:top w:val="nil"/>
              <w:left w:val="nil"/>
              <w:bottom w:val="single" w:sz="4" w:space="0" w:color="auto"/>
              <w:right w:val="single" w:sz="4" w:space="0" w:color="auto"/>
            </w:tcBorders>
            <w:shd w:val="clear" w:color="auto" w:fill="auto"/>
            <w:noWrap/>
            <w:vAlign w:val="bottom"/>
            <w:hideMark/>
          </w:tcPr>
          <w:p w14:paraId="78F6D607" w14:textId="58890277" w:rsidR="00D86BAF" w:rsidRPr="00E67C87" w:rsidRDefault="00D86BAF" w:rsidP="00D86BAF">
            <w:pPr>
              <w:jc w:val="center"/>
              <w:rPr>
                <w:rFonts w:ascii="Calibri" w:hAnsi="Calibri" w:cs="Calibri"/>
                <w:color w:val="000000"/>
              </w:rPr>
            </w:pPr>
            <w:r>
              <w:rPr>
                <w:rFonts w:ascii="Calibri" w:hAnsi="Calibri" w:cs="Calibri"/>
                <w:color w:val="000000"/>
              </w:rPr>
              <w:t xml:space="preserve"> $          43,492.52 </w:t>
            </w:r>
          </w:p>
        </w:tc>
        <w:tc>
          <w:tcPr>
            <w:tcW w:w="0" w:type="auto"/>
            <w:tcBorders>
              <w:top w:val="nil"/>
              <w:left w:val="nil"/>
              <w:bottom w:val="single" w:sz="4" w:space="0" w:color="auto"/>
              <w:right w:val="single" w:sz="4" w:space="0" w:color="auto"/>
            </w:tcBorders>
            <w:shd w:val="clear" w:color="auto" w:fill="auto"/>
            <w:noWrap/>
            <w:vAlign w:val="bottom"/>
            <w:hideMark/>
          </w:tcPr>
          <w:p w14:paraId="307DCFEB" w14:textId="2F51FA2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59E2A22" w14:textId="528D62C2" w:rsidR="00D86BAF" w:rsidRPr="00E67C87" w:rsidRDefault="00D86BAF" w:rsidP="00D86BAF">
            <w:pPr>
              <w:jc w:val="center"/>
              <w:rPr>
                <w:rFonts w:ascii="Calibri" w:hAnsi="Calibri" w:cs="Calibri"/>
                <w:color w:val="000000"/>
              </w:rPr>
            </w:pPr>
            <w:r>
              <w:rPr>
                <w:rFonts w:ascii="Calibri" w:hAnsi="Calibri" w:cs="Calibri"/>
                <w:color w:val="000000"/>
              </w:rPr>
              <w:t xml:space="preserve"> $       181.22 </w:t>
            </w:r>
          </w:p>
        </w:tc>
        <w:tc>
          <w:tcPr>
            <w:tcW w:w="0" w:type="auto"/>
            <w:tcBorders>
              <w:top w:val="nil"/>
              <w:left w:val="nil"/>
              <w:bottom w:val="single" w:sz="4" w:space="0" w:color="auto"/>
              <w:right w:val="single" w:sz="4" w:space="0" w:color="auto"/>
            </w:tcBorders>
            <w:shd w:val="clear" w:color="000000" w:fill="E2EFDA"/>
            <w:noWrap/>
            <w:vAlign w:val="bottom"/>
            <w:hideMark/>
          </w:tcPr>
          <w:p w14:paraId="7FC34A4A" w14:textId="03F9949E" w:rsidR="00D86BAF" w:rsidRPr="00E67C87" w:rsidRDefault="00D86BAF" w:rsidP="00D86BAF">
            <w:pPr>
              <w:jc w:val="center"/>
              <w:rPr>
                <w:rFonts w:ascii="Calibri" w:hAnsi="Calibri" w:cs="Calibri"/>
                <w:color w:val="000000"/>
              </w:rPr>
            </w:pPr>
            <w:r>
              <w:rPr>
                <w:rFonts w:ascii="Calibri" w:hAnsi="Calibri" w:cs="Calibri"/>
                <w:color w:val="000000"/>
              </w:rPr>
              <w:t xml:space="preserve"> $       2,815.87 </w:t>
            </w:r>
          </w:p>
        </w:tc>
      </w:tr>
      <w:tr w:rsidR="00D86BAF" w:rsidRPr="00E67C87" w14:paraId="1C161DAE"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53BA2B" w14:textId="2A9F39E5" w:rsidR="00D86BAF" w:rsidRPr="00E67C87" w:rsidRDefault="00D86BAF" w:rsidP="00D86BAF">
            <w:pPr>
              <w:jc w:val="center"/>
              <w:rPr>
                <w:rFonts w:ascii="Calibri" w:hAnsi="Calibri" w:cs="Calibri"/>
                <w:color w:val="000000"/>
              </w:rPr>
            </w:pPr>
            <w:r>
              <w:rPr>
                <w:rFonts w:ascii="Calibri" w:hAnsi="Calibri" w:cs="Calibri"/>
                <w:color w:val="000000"/>
              </w:rPr>
              <w:t>23</w:t>
            </w:r>
          </w:p>
        </w:tc>
        <w:tc>
          <w:tcPr>
            <w:tcW w:w="0" w:type="auto"/>
            <w:tcBorders>
              <w:top w:val="nil"/>
              <w:left w:val="nil"/>
              <w:bottom w:val="single" w:sz="4" w:space="0" w:color="auto"/>
              <w:right w:val="single" w:sz="4" w:space="0" w:color="auto"/>
            </w:tcBorders>
            <w:shd w:val="clear" w:color="auto" w:fill="auto"/>
            <w:noWrap/>
            <w:vAlign w:val="bottom"/>
            <w:hideMark/>
          </w:tcPr>
          <w:p w14:paraId="7319D43E" w14:textId="02F10F85" w:rsidR="00D86BAF" w:rsidRPr="00E67C87" w:rsidRDefault="00D86BAF" w:rsidP="00D86BAF">
            <w:pPr>
              <w:jc w:val="center"/>
              <w:rPr>
                <w:rFonts w:ascii="Calibri" w:hAnsi="Calibri" w:cs="Calibri"/>
                <w:color w:val="000000"/>
              </w:rPr>
            </w:pPr>
            <w:r>
              <w:rPr>
                <w:rFonts w:ascii="Calibri" w:hAnsi="Calibri" w:cs="Calibri"/>
                <w:color w:val="000000"/>
              </w:rPr>
              <w:t xml:space="preserve"> $          40,676.65 </w:t>
            </w:r>
          </w:p>
        </w:tc>
        <w:tc>
          <w:tcPr>
            <w:tcW w:w="0" w:type="auto"/>
            <w:tcBorders>
              <w:top w:val="nil"/>
              <w:left w:val="nil"/>
              <w:bottom w:val="single" w:sz="4" w:space="0" w:color="auto"/>
              <w:right w:val="single" w:sz="4" w:space="0" w:color="auto"/>
            </w:tcBorders>
            <w:shd w:val="clear" w:color="auto" w:fill="auto"/>
            <w:noWrap/>
            <w:vAlign w:val="bottom"/>
            <w:hideMark/>
          </w:tcPr>
          <w:p w14:paraId="40F05073" w14:textId="4443D871"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E4B246A" w14:textId="36C3CFA4" w:rsidR="00D86BAF" w:rsidRPr="00E67C87" w:rsidRDefault="00D86BAF" w:rsidP="00D86BAF">
            <w:pPr>
              <w:jc w:val="center"/>
              <w:rPr>
                <w:rFonts w:ascii="Calibri" w:hAnsi="Calibri" w:cs="Calibri"/>
                <w:color w:val="000000"/>
              </w:rPr>
            </w:pPr>
            <w:r>
              <w:rPr>
                <w:rFonts w:ascii="Calibri" w:hAnsi="Calibri" w:cs="Calibri"/>
                <w:color w:val="000000"/>
              </w:rPr>
              <w:t xml:space="preserve"> $       169.49 </w:t>
            </w:r>
          </w:p>
        </w:tc>
        <w:tc>
          <w:tcPr>
            <w:tcW w:w="0" w:type="auto"/>
            <w:tcBorders>
              <w:top w:val="nil"/>
              <w:left w:val="nil"/>
              <w:bottom w:val="single" w:sz="4" w:space="0" w:color="auto"/>
              <w:right w:val="single" w:sz="4" w:space="0" w:color="auto"/>
            </w:tcBorders>
            <w:shd w:val="clear" w:color="000000" w:fill="E2EFDA"/>
            <w:noWrap/>
            <w:vAlign w:val="bottom"/>
            <w:hideMark/>
          </w:tcPr>
          <w:p w14:paraId="03C0F225" w14:textId="05D301CA" w:rsidR="00D86BAF" w:rsidRPr="00E67C87" w:rsidRDefault="00D86BAF" w:rsidP="00D86BAF">
            <w:pPr>
              <w:jc w:val="center"/>
              <w:rPr>
                <w:rFonts w:ascii="Calibri" w:hAnsi="Calibri" w:cs="Calibri"/>
                <w:color w:val="000000"/>
              </w:rPr>
            </w:pPr>
            <w:r>
              <w:rPr>
                <w:rFonts w:ascii="Calibri" w:hAnsi="Calibri" w:cs="Calibri"/>
                <w:color w:val="000000"/>
              </w:rPr>
              <w:t xml:space="preserve"> $       2,827.60 </w:t>
            </w:r>
          </w:p>
        </w:tc>
      </w:tr>
      <w:tr w:rsidR="00D86BAF" w:rsidRPr="00E67C87" w14:paraId="532A6B8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7D6472" w14:textId="74086A55" w:rsidR="00D86BAF" w:rsidRPr="00E67C87" w:rsidRDefault="00D86BAF" w:rsidP="00D86BAF">
            <w:pPr>
              <w:jc w:val="center"/>
              <w:rPr>
                <w:rFonts w:ascii="Calibri" w:hAnsi="Calibri" w:cs="Calibri"/>
                <w:color w:val="000000"/>
              </w:rPr>
            </w:pPr>
            <w:r>
              <w:rPr>
                <w:rFonts w:ascii="Calibri" w:hAnsi="Calibri" w:cs="Calibri"/>
                <w:color w:val="000000"/>
              </w:rPr>
              <w:t>24</w:t>
            </w:r>
          </w:p>
        </w:tc>
        <w:tc>
          <w:tcPr>
            <w:tcW w:w="0" w:type="auto"/>
            <w:tcBorders>
              <w:top w:val="nil"/>
              <w:left w:val="nil"/>
              <w:bottom w:val="single" w:sz="4" w:space="0" w:color="auto"/>
              <w:right w:val="single" w:sz="4" w:space="0" w:color="auto"/>
            </w:tcBorders>
            <w:shd w:val="clear" w:color="auto" w:fill="auto"/>
            <w:noWrap/>
            <w:vAlign w:val="bottom"/>
            <w:hideMark/>
          </w:tcPr>
          <w:p w14:paraId="408320C9" w14:textId="2B076961" w:rsidR="00D86BAF" w:rsidRPr="00E67C87" w:rsidRDefault="00D86BAF" w:rsidP="00D86BAF">
            <w:pPr>
              <w:jc w:val="center"/>
              <w:rPr>
                <w:rFonts w:ascii="Calibri" w:hAnsi="Calibri" w:cs="Calibri"/>
                <w:color w:val="000000"/>
              </w:rPr>
            </w:pPr>
            <w:r>
              <w:rPr>
                <w:rFonts w:ascii="Calibri" w:hAnsi="Calibri" w:cs="Calibri"/>
                <w:color w:val="000000"/>
              </w:rPr>
              <w:t xml:space="preserve"> $          37,849.05 </w:t>
            </w:r>
          </w:p>
        </w:tc>
        <w:tc>
          <w:tcPr>
            <w:tcW w:w="0" w:type="auto"/>
            <w:tcBorders>
              <w:top w:val="nil"/>
              <w:left w:val="nil"/>
              <w:bottom w:val="single" w:sz="4" w:space="0" w:color="auto"/>
              <w:right w:val="single" w:sz="4" w:space="0" w:color="auto"/>
            </w:tcBorders>
            <w:shd w:val="clear" w:color="auto" w:fill="auto"/>
            <w:noWrap/>
            <w:vAlign w:val="bottom"/>
            <w:hideMark/>
          </w:tcPr>
          <w:p w14:paraId="018DA1C7" w14:textId="1AEC086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1841235" w14:textId="67FF4A19" w:rsidR="00D86BAF" w:rsidRPr="00E67C87" w:rsidRDefault="00D86BAF" w:rsidP="00D86BAF">
            <w:pPr>
              <w:jc w:val="center"/>
              <w:rPr>
                <w:rFonts w:ascii="Calibri" w:hAnsi="Calibri" w:cs="Calibri"/>
                <w:color w:val="000000"/>
              </w:rPr>
            </w:pPr>
            <w:r>
              <w:rPr>
                <w:rFonts w:ascii="Calibri" w:hAnsi="Calibri" w:cs="Calibri"/>
                <w:color w:val="000000"/>
              </w:rPr>
              <w:t xml:space="preserve"> $       157.70 </w:t>
            </w:r>
          </w:p>
        </w:tc>
        <w:tc>
          <w:tcPr>
            <w:tcW w:w="0" w:type="auto"/>
            <w:tcBorders>
              <w:top w:val="nil"/>
              <w:left w:val="nil"/>
              <w:bottom w:val="single" w:sz="4" w:space="0" w:color="auto"/>
              <w:right w:val="single" w:sz="4" w:space="0" w:color="auto"/>
            </w:tcBorders>
            <w:shd w:val="clear" w:color="000000" w:fill="E2EFDA"/>
            <w:noWrap/>
            <w:vAlign w:val="bottom"/>
            <w:hideMark/>
          </w:tcPr>
          <w:p w14:paraId="32BB3699" w14:textId="4383403A" w:rsidR="00D86BAF" w:rsidRPr="00E67C87" w:rsidRDefault="00D86BAF" w:rsidP="00D86BAF">
            <w:pPr>
              <w:jc w:val="center"/>
              <w:rPr>
                <w:rFonts w:ascii="Calibri" w:hAnsi="Calibri" w:cs="Calibri"/>
                <w:color w:val="000000"/>
              </w:rPr>
            </w:pPr>
            <w:r>
              <w:rPr>
                <w:rFonts w:ascii="Calibri" w:hAnsi="Calibri" w:cs="Calibri"/>
                <w:color w:val="000000"/>
              </w:rPr>
              <w:t xml:space="preserve"> $       2,839.39 </w:t>
            </w:r>
          </w:p>
        </w:tc>
      </w:tr>
      <w:tr w:rsidR="00D86BAF" w:rsidRPr="00E67C87" w14:paraId="2A4570C6"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6BF75E" w14:textId="4BEBE867" w:rsidR="00D86BAF" w:rsidRPr="00E67C87" w:rsidRDefault="00D86BAF" w:rsidP="00D86BAF">
            <w:pPr>
              <w:jc w:val="center"/>
              <w:rPr>
                <w:rFonts w:ascii="Calibri" w:hAnsi="Calibri" w:cs="Calibri"/>
                <w:color w:val="000000"/>
              </w:rPr>
            </w:pPr>
            <w:r>
              <w:rPr>
                <w:rFonts w:ascii="Calibri" w:hAnsi="Calibri" w:cs="Calibri"/>
                <w:color w:val="000000"/>
              </w:rPr>
              <w:t>25</w:t>
            </w:r>
          </w:p>
        </w:tc>
        <w:tc>
          <w:tcPr>
            <w:tcW w:w="0" w:type="auto"/>
            <w:tcBorders>
              <w:top w:val="nil"/>
              <w:left w:val="nil"/>
              <w:bottom w:val="single" w:sz="4" w:space="0" w:color="auto"/>
              <w:right w:val="single" w:sz="4" w:space="0" w:color="auto"/>
            </w:tcBorders>
            <w:shd w:val="clear" w:color="auto" w:fill="auto"/>
            <w:noWrap/>
            <w:vAlign w:val="bottom"/>
            <w:hideMark/>
          </w:tcPr>
          <w:p w14:paraId="51FDA0B9" w14:textId="07D0CA57" w:rsidR="00D86BAF" w:rsidRPr="00E67C87" w:rsidRDefault="00D86BAF" w:rsidP="00D86BAF">
            <w:pPr>
              <w:jc w:val="center"/>
              <w:rPr>
                <w:rFonts w:ascii="Calibri" w:hAnsi="Calibri" w:cs="Calibri"/>
                <w:color w:val="000000"/>
              </w:rPr>
            </w:pPr>
            <w:r>
              <w:rPr>
                <w:rFonts w:ascii="Calibri" w:hAnsi="Calibri" w:cs="Calibri"/>
                <w:color w:val="000000"/>
              </w:rPr>
              <w:t xml:space="preserve"> $          35,009.66 </w:t>
            </w:r>
          </w:p>
        </w:tc>
        <w:tc>
          <w:tcPr>
            <w:tcW w:w="0" w:type="auto"/>
            <w:tcBorders>
              <w:top w:val="nil"/>
              <w:left w:val="nil"/>
              <w:bottom w:val="single" w:sz="4" w:space="0" w:color="auto"/>
              <w:right w:val="single" w:sz="4" w:space="0" w:color="auto"/>
            </w:tcBorders>
            <w:shd w:val="clear" w:color="auto" w:fill="auto"/>
            <w:noWrap/>
            <w:vAlign w:val="bottom"/>
            <w:hideMark/>
          </w:tcPr>
          <w:p w14:paraId="0A0BAF4E" w14:textId="42578802"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D50EB7E" w14:textId="12D70985" w:rsidR="00D86BAF" w:rsidRPr="00E67C87" w:rsidRDefault="00D86BAF" w:rsidP="00D86BAF">
            <w:pPr>
              <w:jc w:val="center"/>
              <w:rPr>
                <w:rFonts w:ascii="Calibri" w:hAnsi="Calibri" w:cs="Calibri"/>
                <w:color w:val="000000"/>
              </w:rPr>
            </w:pPr>
            <w:r>
              <w:rPr>
                <w:rFonts w:ascii="Calibri" w:hAnsi="Calibri" w:cs="Calibri"/>
                <w:color w:val="000000"/>
              </w:rPr>
              <w:t xml:space="preserve"> $       145.87 </w:t>
            </w:r>
          </w:p>
        </w:tc>
        <w:tc>
          <w:tcPr>
            <w:tcW w:w="0" w:type="auto"/>
            <w:tcBorders>
              <w:top w:val="nil"/>
              <w:left w:val="nil"/>
              <w:bottom w:val="single" w:sz="4" w:space="0" w:color="auto"/>
              <w:right w:val="single" w:sz="4" w:space="0" w:color="auto"/>
            </w:tcBorders>
            <w:shd w:val="clear" w:color="000000" w:fill="E2EFDA"/>
            <w:noWrap/>
            <w:vAlign w:val="bottom"/>
            <w:hideMark/>
          </w:tcPr>
          <w:p w14:paraId="24674EC4" w14:textId="137D735E" w:rsidR="00D86BAF" w:rsidRPr="00E67C87" w:rsidRDefault="00D86BAF" w:rsidP="00D86BAF">
            <w:pPr>
              <w:jc w:val="center"/>
              <w:rPr>
                <w:rFonts w:ascii="Calibri" w:hAnsi="Calibri" w:cs="Calibri"/>
                <w:color w:val="000000"/>
              </w:rPr>
            </w:pPr>
            <w:r>
              <w:rPr>
                <w:rFonts w:ascii="Calibri" w:hAnsi="Calibri" w:cs="Calibri"/>
                <w:color w:val="000000"/>
              </w:rPr>
              <w:t xml:space="preserve"> $       2,851.22 </w:t>
            </w:r>
          </w:p>
        </w:tc>
      </w:tr>
      <w:tr w:rsidR="00D86BAF" w:rsidRPr="00E67C87" w14:paraId="28CEB1E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041EEA" w14:textId="26279B48" w:rsidR="00D86BAF" w:rsidRPr="00E67C87" w:rsidRDefault="00D86BAF" w:rsidP="00D86BAF">
            <w:pPr>
              <w:jc w:val="center"/>
              <w:rPr>
                <w:rFonts w:ascii="Calibri" w:hAnsi="Calibri" w:cs="Calibri"/>
                <w:color w:val="000000"/>
              </w:rPr>
            </w:pPr>
            <w:r>
              <w:rPr>
                <w:rFonts w:ascii="Calibri" w:hAnsi="Calibri" w:cs="Calibri"/>
                <w:color w:val="000000"/>
              </w:rPr>
              <w:t>26</w:t>
            </w:r>
          </w:p>
        </w:tc>
        <w:tc>
          <w:tcPr>
            <w:tcW w:w="0" w:type="auto"/>
            <w:tcBorders>
              <w:top w:val="nil"/>
              <w:left w:val="nil"/>
              <w:bottom w:val="single" w:sz="4" w:space="0" w:color="auto"/>
              <w:right w:val="single" w:sz="4" w:space="0" w:color="auto"/>
            </w:tcBorders>
            <w:shd w:val="clear" w:color="auto" w:fill="auto"/>
            <w:noWrap/>
            <w:vAlign w:val="bottom"/>
            <w:hideMark/>
          </w:tcPr>
          <w:p w14:paraId="4A22DFAF" w14:textId="49F94F89" w:rsidR="00D86BAF" w:rsidRPr="00E67C87" w:rsidRDefault="00D86BAF" w:rsidP="00D86BAF">
            <w:pPr>
              <w:jc w:val="center"/>
              <w:rPr>
                <w:rFonts w:ascii="Calibri" w:hAnsi="Calibri" w:cs="Calibri"/>
                <w:color w:val="000000"/>
              </w:rPr>
            </w:pPr>
            <w:r>
              <w:rPr>
                <w:rFonts w:ascii="Calibri" w:hAnsi="Calibri" w:cs="Calibri"/>
                <w:color w:val="000000"/>
              </w:rPr>
              <w:t xml:space="preserve"> $          32,158.45 </w:t>
            </w:r>
          </w:p>
        </w:tc>
        <w:tc>
          <w:tcPr>
            <w:tcW w:w="0" w:type="auto"/>
            <w:tcBorders>
              <w:top w:val="nil"/>
              <w:left w:val="nil"/>
              <w:bottom w:val="single" w:sz="4" w:space="0" w:color="auto"/>
              <w:right w:val="single" w:sz="4" w:space="0" w:color="auto"/>
            </w:tcBorders>
            <w:shd w:val="clear" w:color="auto" w:fill="auto"/>
            <w:noWrap/>
            <w:vAlign w:val="bottom"/>
            <w:hideMark/>
          </w:tcPr>
          <w:p w14:paraId="36EC0CE6" w14:textId="014364C2"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8B7A29B" w14:textId="098CDDF8" w:rsidR="00D86BAF" w:rsidRPr="00E67C87" w:rsidRDefault="00D86BAF" w:rsidP="00D86BAF">
            <w:pPr>
              <w:jc w:val="center"/>
              <w:rPr>
                <w:rFonts w:ascii="Calibri" w:hAnsi="Calibri" w:cs="Calibri"/>
                <w:color w:val="000000"/>
              </w:rPr>
            </w:pPr>
            <w:r>
              <w:rPr>
                <w:rFonts w:ascii="Calibri" w:hAnsi="Calibri" w:cs="Calibri"/>
                <w:color w:val="000000"/>
              </w:rPr>
              <w:t xml:space="preserve"> $       133.99 </w:t>
            </w:r>
          </w:p>
        </w:tc>
        <w:tc>
          <w:tcPr>
            <w:tcW w:w="0" w:type="auto"/>
            <w:tcBorders>
              <w:top w:val="nil"/>
              <w:left w:val="nil"/>
              <w:bottom w:val="single" w:sz="4" w:space="0" w:color="auto"/>
              <w:right w:val="single" w:sz="4" w:space="0" w:color="auto"/>
            </w:tcBorders>
            <w:shd w:val="clear" w:color="000000" w:fill="E2EFDA"/>
            <w:noWrap/>
            <w:vAlign w:val="bottom"/>
            <w:hideMark/>
          </w:tcPr>
          <w:p w14:paraId="57E5DFFC" w14:textId="46280142" w:rsidR="00D86BAF" w:rsidRPr="00E67C87" w:rsidRDefault="00D86BAF" w:rsidP="00D86BAF">
            <w:pPr>
              <w:jc w:val="center"/>
              <w:rPr>
                <w:rFonts w:ascii="Calibri" w:hAnsi="Calibri" w:cs="Calibri"/>
                <w:color w:val="000000"/>
              </w:rPr>
            </w:pPr>
            <w:r>
              <w:rPr>
                <w:rFonts w:ascii="Calibri" w:hAnsi="Calibri" w:cs="Calibri"/>
                <w:color w:val="000000"/>
              </w:rPr>
              <w:t xml:space="preserve"> $       2,863.10 </w:t>
            </w:r>
          </w:p>
        </w:tc>
      </w:tr>
      <w:tr w:rsidR="00D86BAF" w:rsidRPr="00E67C87" w14:paraId="42B7C60F"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8C6960" w14:textId="2DA2EC9E" w:rsidR="00D86BAF" w:rsidRPr="00E67C87" w:rsidRDefault="00D86BAF" w:rsidP="00D86BAF">
            <w:pPr>
              <w:jc w:val="center"/>
              <w:rPr>
                <w:rFonts w:ascii="Calibri" w:hAnsi="Calibri" w:cs="Calibri"/>
                <w:color w:val="000000"/>
              </w:rPr>
            </w:pPr>
            <w:r>
              <w:rPr>
                <w:rFonts w:ascii="Calibri" w:hAnsi="Calibri" w:cs="Calibri"/>
                <w:color w:val="000000"/>
              </w:rPr>
              <w:t>27</w:t>
            </w:r>
          </w:p>
        </w:tc>
        <w:tc>
          <w:tcPr>
            <w:tcW w:w="0" w:type="auto"/>
            <w:tcBorders>
              <w:top w:val="nil"/>
              <w:left w:val="nil"/>
              <w:bottom w:val="single" w:sz="4" w:space="0" w:color="auto"/>
              <w:right w:val="single" w:sz="4" w:space="0" w:color="auto"/>
            </w:tcBorders>
            <w:shd w:val="clear" w:color="auto" w:fill="auto"/>
            <w:noWrap/>
            <w:vAlign w:val="bottom"/>
            <w:hideMark/>
          </w:tcPr>
          <w:p w14:paraId="51B35C05" w14:textId="152D4598" w:rsidR="00D86BAF" w:rsidRPr="00E67C87" w:rsidRDefault="00D86BAF" w:rsidP="00D86BAF">
            <w:pPr>
              <w:jc w:val="center"/>
              <w:rPr>
                <w:rFonts w:ascii="Calibri" w:hAnsi="Calibri" w:cs="Calibri"/>
                <w:color w:val="000000"/>
              </w:rPr>
            </w:pPr>
            <w:r>
              <w:rPr>
                <w:rFonts w:ascii="Calibri" w:hAnsi="Calibri" w:cs="Calibri"/>
                <w:color w:val="000000"/>
              </w:rPr>
              <w:t xml:space="preserve"> $          29,295.35 </w:t>
            </w:r>
          </w:p>
        </w:tc>
        <w:tc>
          <w:tcPr>
            <w:tcW w:w="0" w:type="auto"/>
            <w:tcBorders>
              <w:top w:val="nil"/>
              <w:left w:val="nil"/>
              <w:bottom w:val="single" w:sz="4" w:space="0" w:color="auto"/>
              <w:right w:val="single" w:sz="4" w:space="0" w:color="auto"/>
            </w:tcBorders>
            <w:shd w:val="clear" w:color="auto" w:fill="auto"/>
            <w:noWrap/>
            <w:vAlign w:val="bottom"/>
            <w:hideMark/>
          </w:tcPr>
          <w:p w14:paraId="68DE04FB" w14:textId="427ABF2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871F0DE" w14:textId="00FBA33E" w:rsidR="00D86BAF" w:rsidRPr="00E67C87" w:rsidRDefault="00D86BAF" w:rsidP="00D86BAF">
            <w:pPr>
              <w:jc w:val="center"/>
              <w:rPr>
                <w:rFonts w:ascii="Calibri" w:hAnsi="Calibri" w:cs="Calibri"/>
                <w:color w:val="000000"/>
              </w:rPr>
            </w:pPr>
            <w:r>
              <w:rPr>
                <w:rFonts w:ascii="Calibri" w:hAnsi="Calibri" w:cs="Calibri"/>
                <w:color w:val="000000"/>
              </w:rPr>
              <w:t xml:space="preserve"> $       122.06 </w:t>
            </w:r>
          </w:p>
        </w:tc>
        <w:tc>
          <w:tcPr>
            <w:tcW w:w="0" w:type="auto"/>
            <w:tcBorders>
              <w:top w:val="nil"/>
              <w:left w:val="nil"/>
              <w:bottom w:val="single" w:sz="4" w:space="0" w:color="auto"/>
              <w:right w:val="single" w:sz="4" w:space="0" w:color="auto"/>
            </w:tcBorders>
            <w:shd w:val="clear" w:color="000000" w:fill="E2EFDA"/>
            <w:noWrap/>
            <w:vAlign w:val="bottom"/>
            <w:hideMark/>
          </w:tcPr>
          <w:p w14:paraId="36324CC4" w14:textId="5F3517D8" w:rsidR="00D86BAF" w:rsidRPr="00E67C87" w:rsidRDefault="00D86BAF" w:rsidP="00D86BAF">
            <w:pPr>
              <w:jc w:val="center"/>
              <w:rPr>
                <w:rFonts w:ascii="Calibri" w:hAnsi="Calibri" w:cs="Calibri"/>
                <w:color w:val="000000"/>
              </w:rPr>
            </w:pPr>
            <w:r>
              <w:rPr>
                <w:rFonts w:ascii="Calibri" w:hAnsi="Calibri" w:cs="Calibri"/>
                <w:color w:val="000000"/>
              </w:rPr>
              <w:t xml:space="preserve"> $       2,875.03 </w:t>
            </w:r>
          </w:p>
        </w:tc>
      </w:tr>
      <w:tr w:rsidR="00D86BAF" w:rsidRPr="00E67C87" w14:paraId="5760A76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F35F289" w14:textId="4FDB88B4" w:rsidR="00D86BAF" w:rsidRPr="00E67C87" w:rsidRDefault="00D86BAF" w:rsidP="00D86BAF">
            <w:pPr>
              <w:jc w:val="center"/>
              <w:rPr>
                <w:rFonts w:ascii="Calibri" w:hAnsi="Calibri" w:cs="Calibri"/>
                <w:color w:val="000000"/>
              </w:rPr>
            </w:pPr>
            <w:r>
              <w:rPr>
                <w:rFonts w:ascii="Calibri" w:hAnsi="Calibri" w:cs="Calibri"/>
                <w:color w:val="000000"/>
              </w:rPr>
              <w:t>28</w:t>
            </w:r>
          </w:p>
        </w:tc>
        <w:tc>
          <w:tcPr>
            <w:tcW w:w="0" w:type="auto"/>
            <w:tcBorders>
              <w:top w:val="nil"/>
              <w:left w:val="nil"/>
              <w:bottom w:val="single" w:sz="4" w:space="0" w:color="auto"/>
              <w:right w:val="single" w:sz="4" w:space="0" w:color="auto"/>
            </w:tcBorders>
            <w:shd w:val="clear" w:color="auto" w:fill="auto"/>
            <w:noWrap/>
            <w:vAlign w:val="bottom"/>
            <w:hideMark/>
          </w:tcPr>
          <w:p w14:paraId="73A63760" w14:textId="1FE480C6" w:rsidR="00D86BAF" w:rsidRPr="00E67C87" w:rsidRDefault="00D86BAF" w:rsidP="00D86BAF">
            <w:pPr>
              <w:jc w:val="center"/>
              <w:rPr>
                <w:rFonts w:ascii="Calibri" w:hAnsi="Calibri" w:cs="Calibri"/>
                <w:color w:val="000000"/>
              </w:rPr>
            </w:pPr>
            <w:r>
              <w:rPr>
                <w:rFonts w:ascii="Calibri" w:hAnsi="Calibri" w:cs="Calibri"/>
                <w:color w:val="000000"/>
              </w:rPr>
              <w:t xml:space="preserve"> $          26,420.32 </w:t>
            </w:r>
          </w:p>
        </w:tc>
        <w:tc>
          <w:tcPr>
            <w:tcW w:w="0" w:type="auto"/>
            <w:tcBorders>
              <w:top w:val="nil"/>
              <w:left w:val="nil"/>
              <w:bottom w:val="single" w:sz="4" w:space="0" w:color="auto"/>
              <w:right w:val="single" w:sz="4" w:space="0" w:color="auto"/>
            </w:tcBorders>
            <w:shd w:val="clear" w:color="auto" w:fill="auto"/>
            <w:noWrap/>
            <w:vAlign w:val="bottom"/>
            <w:hideMark/>
          </w:tcPr>
          <w:p w14:paraId="4AA75443" w14:textId="01947E2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05867E2" w14:textId="2DA09BE6" w:rsidR="00D86BAF" w:rsidRPr="00E67C87" w:rsidRDefault="00D86BAF" w:rsidP="00D86BAF">
            <w:pPr>
              <w:jc w:val="center"/>
              <w:rPr>
                <w:rFonts w:ascii="Calibri" w:hAnsi="Calibri" w:cs="Calibri"/>
                <w:color w:val="000000"/>
              </w:rPr>
            </w:pPr>
            <w:r>
              <w:rPr>
                <w:rFonts w:ascii="Calibri" w:hAnsi="Calibri" w:cs="Calibri"/>
                <w:color w:val="000000"/>
              </w:rPr>
              <w:t xml:space="preserve"> $       110.08 </w:t>
            </w:r>
          </w:p>
        </w:tc>
        <w:tc>
          <w:tcPr>
            <w:tcW w:w="0" w:type="auto"/>
            <w:tcBorders>
              <w:top w:val="nil"/>
              <w:left w:val="nil"/>
              <w:bottom w:val="single" w:sz="4" w:space="0" w:color="auto"/>
              <w:right w:val="single" w:sz="4" w:space="0" w:color="auto"/>
            </w:tcBorders>
            <w:shd w:val="clear" w:color="000000" w:fill="E2EFDA"/>
            <w:noWrap/>
            <w:vAlign w:val="bottom"/>
            <w:hideMark/>
          </w:tcPr>
          <w:p w14:paraId="2A95FEE7" w14:textId="0751C89D" w:rsidR="00D86BAF" w:rsidRPr="00E67C87" w:rsidRDefault="00D86BAF" w:rsidP="00D86BAF">
            <w:pPr>
              <w:jc w:val="center"/>
              <w:rPr>
                <w:rFonts w:ascii="Calibri" w:hAnsi="Calibri" w:cs="Calibri"/>
                <w:color w:val="000000"/>
              </w:rPr>
            </w:pPr>
            <w:r>
              <w:rPr>
                <w:rFonts w:ascii="Calibri" w:hAnsi="Calibri" w:cs="Calibri"/>
                <w:color w:val="000000"/>
              </w:rPr>
              <w:t xml:space="preserve"> $       2,887.01 </w:t>
            </w:r>
          </w:p>
        </w:tc>
      </w:tr>
      <w:tr w:rsidR="00D86BAF" w:rsidRPr="00E67C87" w14:paraId="3615822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03F3B0" w14:textId="31FCB3A8" w:rsidR="00D86BAF" w:rsidRPr="00E67C87" w:rsidRDefault="00D86BAF" w:rsidP="00D86BAF">
            <w:pPr>
              <w:jc w:val="center"/>
              <w:rPr>
                <w:rFonts w:ascii="Calibri" w:hAnsi="Calibri" w:cs="Calibri"/>
                <w:color w:val="000000"/>
              </w:rPr>
            </w:pPr>
            <w:r>
              <w:rPr>
                <w:rFonts w:ascii="Calibri" w:hAnsi="Calibri" w:cs="Calibri"/>
                <w:color w:val="000000"/>
              </w:rPr>
              <w:t>29</w:t>
            </w:r>
          </w:p>
        </w:tc>
        <w:tc>
          <w:tcPr>
            <w:tcW w:w="0" w:type="auto"/>
            <w:tcBorders>
              <w:top w:val="nil"/>
              <w:left w:val="nil"/>
              <w:bottom w:val="single" w:sz="4" w:space="0" w:color="auto"/>
              <w:right w:val="single" w:sz="4" w:space="0" w:color="auto"/>
            </w:tcBorders>
            <w:shd w:val="clear" w:color="auto" w:fill="auto"/>
            <w:noWrap/>
            <w:vAlign w:val="bottom"/>
            <w:hideMark/>
          </w:tcPr>
          <w:p w14:paraId="5CA880C6" w14:textId="77D4084E" w:rsidR="00D86BAF" w:rsidRPr="00E67C87" w:rsidRDefault="00D86BAF" w:rsidP="00D86BAF">
            <w:pPr>
              <w:jc w:val="center"/>
              <w:rPr>
                <w:rFonts w:ascii="Calibri" w:hAnsi="Calibri" w:cs="Calibri"/>
                <w:color w:val="000000"/>
              </w:rPr>
            </w:pPr>
            <w:r>
              <w:rPr>
                <w:rFonts w:ascii="Calibri" w:hAnsi="Calibri" w:cs="Calibri"/>
                <w:color w:val="000000"/>
              </w:rPr>
              <w:t xml:space="preserve"> $          23,533.32 </w:t>
            </w:r>
          </w:p>
        </w:tc>
        <w:tc>
          <w:tcPr>
            <w:tcW w:w="0" w:type="auto"/>
            <w:tcBorders>
              <w:top w:val="nil"/>
              <w:left w:val="nil"/>
              <w:bottom w:val="single" w:sz="4" w:space="0" w:color="auto"/>
              <w:right w:val="single" w:sz="4" w:space="0" w:color="auto"/>
            </w:tcBorders>
            <w:shd w:val="clear" w:color="auto" w:fill="auto"/>
            <w:noWrap/>
            <w:vAlign w:val="bottom"/>
            <w:hideMark/>
          </w:tcPr>
          <w:p w14:paraId="476123F7" w14:textId="317C9BD5"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4AD941E" w14:textId="1E0C57D2" w:rsidR="00D86BAF" w:rsidRPr="00E67C87" w:rsidRDefault="00D86BAF" w:rsidP="00D86BAF">
            <w:pPr>
              <w:jc w:val="center"/>
              <w:rPr>
                <w:rFonts w:ascii="Calibri" w:hAnsi="Calibri" w:cs="Calibri"/>
                <w:color w:val="000000"/>
              </w:rPr>
            </w:pPr>
            <w:r>
              <w:rPr>
                <w:rFonts w:ascii="Calibri" w:hAnsi="Calibri" w:cs="Calibri"/>
                <w:color w:val="000000"/>
              </w:rPr>
              <w:t xml:space="preserve"> $         98.06 </w:t>
            </w:r>
          </w:p>
        </w:tc>
        <w:tc>
          <w:tcPr>
            <w:tcW w:w="0" w:type="auto"/>
            <w:tcBorders>
              <w:top w:val="nil"/>
              <w:left w:val="nil"/>
              <w:bottom w:val="single" w:sz="4" w:space="0" w:color="auto"/>
              <w:right w:val="single" w:sz="4" w:space="0" w:color="auto"/>
            </w:tcBorders>
            <w:shd w:val="clear" w:color="000000" w:fill="E2EFDA"/>
            <w:noWrap/>
            <w:vAlign w:val="bottom"/>
            <w:hideMark/>
          </w:tcPr>
          <w:p w14:paraId="4218377D" w14:textId="2671B425" w:rsidR="00D86BAF" w:rsidRPr="00E67C87" w:rsidRDefault="00D86BAF" w:rsidP="00D86BAF">
            <w:pPr>
              <w:jc w:val="center"/>
              <w:rPr>
                <w:rFonts w:ascii="Calibri" w:hAnsi="Calibri" w:cs="Calibri"/>
                <w:color w:val="000000"/>
              </w:rPr>
            </w:pPr>
            <w:r>
              <w:rPr>
                <w:rFonts w:ascii="Calibri" w:hAnsi="Calibri" w:cs="Calibri"/>
                <w:color w:val="000000"/>
              </w:rPr>
              <w:t xml:space="preserve"> $       2,899.03 </w:t>
            </w:r>
          </w:p>
        </w:tc>
      </w:tr>
      <w:tr w:rsidR="00D86BAF" w:rsidRPr="00E67C87" w14:paraId="0A7151A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2F513B" w14:textId="13993E43" w:rsidR="00D86BAF" w:rsidRPr="00E67C87" w:rsidRDefault="00D86BAF" w:rsidP="00D86BAF">
            <w:pPr>
              <w:jc w:val="center"/>
              <w:rPr>
                <w:rFonts w:ascii="Calibri" w:hAnsi="Calibri" w:cs="Calibri"/>
                <w:color w:val="000000"/>
              </w:rPr>
            </w:pPr>
            <w:r>
              <w:rPr>
                <w:rFonts w:ascii="Calibri" w:hAnsi="Calibri" w:cs="Calibri"/>
                <w:color w:val="000000"/>
              </w:rPr>
              <w:t>30</w:t>
            </w:r>
          </w:p>
        </w:tc>
        <w:tc>
          <w:tcPr>
            <w:tcW w:w="0" w:type="auto"/>
            <w:tcBorders>
              <w:top w:val="nil"/>
              <w:left w:val="nil"/>
              <w:bottom w:val="single" w:sz="4" w:space="0" w:color="auto"/>
              <w:right w:val="single" w:sz="4" w:space="0" w:color="auto"/>
            </w:tcBorders>
            <w:shd w:val="clear" w:color="auto" w:fill="auto"/>
            <w:noWrap/>
            <w:vAlign w:val="bottom"/>
            <w:hideMark/>
          </w:tcPr>
          <w:p w14:paraId="1C4C4BAF" w14:textId="1AAB7991" w:rsidR="00D86BAF" w:rsidRPr="00E67C87" w:rsidRDefault="00D86BAF" w:rsidP="00D86BAF">
            <w:pPr>
              <w:jc w:val="center"/>
              <w:rPr>
                <w:rFonts w:ascii="Calibri" w:hAnsi="Calibri" w:cs="Calibri"/>
                <w:color w:val="000000"/>
              </w:rPr>
            </w:pPr>
            <w:r>
              <w:rPr>
                <w:rFonts w:ascii="Calibri" w:hAnsi="Calibri" w:cs="Calibri"/>
                <w:color w:val="000000"/>
              </w:rPr>
              <w:t xml:space="preserve"> $          20,634.28 </w:t>
            </w:r>
          </w:p>
        </w:tc>
        <w:tc>
          <w:tcPr>
            <w:tcW w:w="0" w:type="auto"/>
            <w:tcBorders>
              <w:top w:val="nil"/>
              <w:left w:val="nil"/>
              <w:bottom w:val="single" w:sz="4" w:space="0" w:color="auto"/>
              <w:right w:val="single" w:sz="4" w:space="0" w:color="auto"/>
            </w:tcBorders>
            <w:shd w:val="clear" w:color="auto" w:fill="auto"/>
            <w:noWrap/>
            <w:vAlign w:val="bottom"/>
            <w:hideMark/>
          </w:tcPr>
          <w:p w14:paraId="360026CE" w14:textId="63A3180B"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EDD8973" w14:textId="25FEF127" w:rsidR="00D86BAF" w:rsidRPr="00E67C87" w:rsidRDefault="00D86BAF" w:rsidP="00D86BAF">
            <w:pPr>
              <w:jc w:val="center"/>
              <w:rPr>
                <w:rFonts w:ascii="Calibri" w:hAnsi="Calibri" w:cs="Calibri"/>
                <w:color w:val="000000"/>
              </w:rPr>
            </w:pPr>
            <w:r>
              <w:rPr>
                <w:rFonts w:ascii="Calibri" w:hAnsi="Calibri" w:cs="Calibri"/>
                <w:color w:val="000000"/>
              </w:rPr>
              <w:t xml:space="preserve"> $         85.98 </w:t>
            </w:r>
          </w:p>
        </w:tc>
        <w:tc>
          <w:tcPr>
            <w:tcW w:w="0" w:type="auto"/>
            <w:tcBorders>
              <w:top w:val="nil"/>
              <w:left w:val="nil"/>
              <w:bottom w:val="single" w:sz="4" w:space="0" w:color="auto"/>
              <w:right w:val="single" w:sz="4" w:space="0" w:color="auto"/>
            </w:tcBorders>
            <w:shd w:val="clear" w:color="000000" w:fill="E2EFDA"/>
            <w:noWrap/>
            <w:vAlign w:val="bottom"/>
            <w:hideMark/>
          </w:tcPr>
          <w:p w14:paraId="53EEC7BC" w14:textId="0FDB40C1" w:rsidR="00D86BAF" w:rsidRPr="00E67C87" w:rsidRDefault="00D86BAF" w:rsidP="00D86BAF">
            <w:pPr>
              <w:jc w:val="center"/>
              <w:rPr>
                <w:rFonts w:ascii="Calibri" w:hAnsi="Calibri" w:cs="Calibri"/>
                <w:color w:val="000000"/>
              </w:rPr>
            </w:pPr>
            <w:r>
              <w:rPr>
                <w:rFonts w:ascii="Calibri" w:hAnsi="Calibri" w:cs="Calibri"/>
                <w:color w:val="000000"/>
              </w:rPr>
              <w:t xml:space="preserve"> $       2,911.11 </w:t>
            </w:r>
          </w:p>
        </w:tc>
      </w:tr>
      <w:tr w:rsidR="00D86BAF" w:rsidRPr="00E67C87" w14:paraId="19D70FA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569C7B" w14:textId="39CB43CF" w:rsidR="00D86BAF" w:rsidRPr="00E67C87" w:rsidRDefault="00D86BAF" w:rsidP="00D86BAF">
            <w:pPr>
              <w:jc w:val="center"/>
              <w:rPr>
                <w:rFonts w:ascii="Calibri" w:hAnsi="Calibri" w:cs="Calibri"/>
                <w:color w:val="000000"/>
              </w:rPr>
            </w:pPr>
            <w:r>
              <w:rPr>
                <w:rFonts w:ascii="Calibri" w:hAnsi="Calibri" w:cs="Calibri"/>
                <w:color w:val="000000"/>
              </w:rPr>
              <w:t>31</w:t>
            </w:r>
          </w:p>
        </w:tc>
        <w:tc>
          <w:tcPr>
            <w:tcW w:w="0" w:type="auto"/>
            <w:tcBorders>
              <w:top w:val="nil"/>
              <w:left w:val="nil"/>
              <w:bottom w:val="single" w:sz="4" w:space="0" w:color="auto"/>
              <w:right w:val="single" w:sz="4" w:space="0" w:color="auto"/>
            </w:tcBorders>
            <w:shd w:val="clear" w:color="auto" w:fill="auto"/>
            <w:noWrap/>
            <w:vAlign w:val="bottom"/>
            <w:hideMark/>
          </w:tcPr>
          <w:p w14:paraId="6DBDFD96" w14:textId="6CB67D53" w:rsidR="00D86BAF" w:rsidRPr="00E67C87" w:rsidRDefault="00D86BAF" w:rsidP="00D86BAF">
            <w:pPr>
              <w:jc w:val="center"/>
              <w:rPr>
                <w:rFonts w:ascii="Calibri" w:hAnsi="Calibri" w:cs="Calibri"/>
                <w:color w:val="000000"/>
              </w:rPr>
            </w:pPr>
            <w:r>
              <w:rPr>
                <w:rFonts w:ascii="Calibri" w:hAnsi="Calibri" w:cs="Calibri"/>
                <w:color w:val="000000"/>
              </w:rPr>
              <w:t xml:space="preserve"> $          17,723.17 </w:t>
            </w:r>
          </w:p>
        </w:tc>
        <w:tc>
          <w:tcPr>
            <w:tcW w:w="0" w:type="auto"/>
            <w:tcBorders>
              <w:top w:val="nil"/>
              <w:left w:val="nil"/>
              <w:bottom w:val="single" w:sz="4" w:space="0" w:color="auto"/>
              <w:right w:val="single" w:sz="4" w:space="0" w:color="auto"/>
            </w:tcBorders>
            <w:shd w:val="clear" w:color="auto" w:fill="auto"/>
            <w:noWrap/>
            <w:vAlign w:val="bottom"/>
            <w:hideMark/>
          </w:tcPr>
          <w:p w14:paraId="2CB65AB4" w14:textId="12DCA5F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AC284ED" w14:textId="4960A842" w:rsidR="00D86BAF" w:rsidRPr="00E67C87" w:rsidRDefault="00D86BAF" w:rsidP="00D86BAF">
            <w:pPr>
              <w:jc w:val="center"/>
              <w:rPr>
                <w:rFonts w:ascii="Calibri" w:hAnsi="Calibri" w:cs="Calibri"/>
                <w:color w:val="000000"/>
              </w:rPr>
            </w:pPr>
            <w:r>
              <w:rPr>
                <w:rFonts w:ascii="Calibri" w:hAnsi="Calibri" w:cs="Calibri"/>
                <w:color w:val="000000"/>
              </w:rPr>
              <w:t xml:space="preserve"> $         73.85 </w:t>
            </w:r>
          </w:p>
        </w:tc>
        <w:tc>
          <w:tcPr>
            <w:tcW w:w="0" w:type="auto"/>
            <w:tcBorders>
              <w:top w:val="nil"/>
              <w:left w:val="nil"/>
              <w:bottom w:val="single" w:sz="4" w:space="0" w:color="auto"/>
              <w:right w:val="single" w:sz="4" w:space="0" w:color="auto"/>
            </w:tcBorders>
            <w:shd w:val="clear" w:color="000000" w:fill="E2EFDA"/>
            <w:noWrap/>
            <w:vAlign w:val="bottom"/>
            <w:hideMark/>
          </w:tcPr>
          <w:p w14:paraId="43727A9F" w14:textId="233D968A" w:rsidR="00D86BAF" w:rsidRPr="00E67C87" w:rsidRDefault="00D86BAF" w:rsidP="00D86BAF">
            <w:pPr>
              <w:jc w:val="center"/>
              <w:rPr>
                <w:rFonts w:ascii="Calibri" w:hAnsi="Calibri" w:cs="Calibri"/>
                <w:color w:val="000000"/>
              </w:rPr>
            </w:pPr>
            <w:r>
              <w:rPr>
                <w:rFonts w:ascii="Calibri" w:hAnsi="Calibri" w:cs="Calibri"/>
                <w:color w:val="000000"/>
              </w:rPr>
              <w:t xml:space="preserve"> $       2,923.24 </w:t>
            </w:r>
          </w:p>
        </w:tc>
      </w:tr>
      <w:tr w:rsidR="00D86BAF" w:rsidRPr="00E67C87" w14:paraId="47DC9F4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7FACF0" w14:textId="7B35ADA3" w:rsidR="00D86BAF" w:rsidRPr="00E67C87" w:rsidRDefault="00D86BAF" w:rsidP="00D86BAF">
            <w:pPr>
              <w:jc w:val="center"/>
              <w:rPr>
                <w:rFonts w:ascii="Calibri" w:hAnsi="Calibri" w:cs="Calibri"/>
                <w:color w:val="000000"/>
              </w:rPr>
            </w:pPr>
            <w:r>
              <w:rPr>
                <w:rFonts w:ascii="Calibri" w:hAnsi="Calibri" w:cs="Calibri"/>
                <w:color w:val="000000"/>
              </w:rPr>
              <w:t>32</w:t>
            </w:r>
          </w:p>
        </w:tc>
        <w:tc>
          <w:tcPr>
            <w:tcW w:w="0" w:type="auto"/>
            <w:tcBorders>
              <w:top w:val="nil"/>
              <w:left w:val="nil"/>
              <w:bottom w:val="single" w:sz="4" w:space="0" w:color="auto"/>
              <w:right w:val="single" w:sz="4" w:space="0" w:color="auto"/>
            </w:tcBorders>
            <w:shd w:val="clear" w:color="auto" w:fill="auto"/>
            <w:noWrap/>
            <w:vAlign w:val="bottom"/>
            <w:hideMark/>
          </w:tcPr>
          <w:p w14:paraId="3F1A7364" w14:textId="76CFA7E5" w:rsidR="00D86BAF" w:rsidRPr="00E67C87" w:rsidRDefault="00D86BAF" w:rsidP="00D86BAF">
            <w:pPr>
              <w:jc w:val="center"/>
              <w:rPr>
                <w:rFonts w:ascii="Calibri" w:hAnsi="Calibri" w:cs="Calibri"/>
                <w:color w:val="000000"/>
              </w:rPr>
            </w:pPr>
            <w:r>
              <w:rPr>
                <w:rFonts w:ascii="Calibri" w:hAnsi="Calibri" w:cs="Calibri"/>
                <w:color w:val="000000"/>
              </w:rPr>
              <w:t xml:space="preserve"> $          14,799.93 </w:t>
            </w:r>
          </w:p>
        </w:tc>
        <w:tc>
          <w:tcPr>
            <w:tcW w:w="0" w:type="auto"/>
            <w:tcBorders>
              <w:top w:val="nil"/>
              <w:left w:val="nil"/>
              <w:bottom w:val="single" w:sz="4" w:space="0" w:color="auto"/>
              <w:right w:val="single" w:sz="4" w:space="0" w:color="auto"/>
            </w:tcBorders>
            <w:shd w:val="clear" w:color="auto" w:fill="auto"/>
            <w:noWrap/>
            <w:vAlign w:val="bottom"/>
            <w:hideMark/>
          </w:tcPr>
          <w:p w14:paraId="74C994FF" w14:textId="2E7FC4DB"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465FA63" w14:textId="5170DC60" w:rsidR="00D86BAF" w:rsidRPr="00E67C87" w:rsidRDefault="00D86BAF" w:rsidP="00D86BAF">
            <w:pPr>
              <w:jc w:val="center"/>
              <w:rPr>
                <w:rFonts w:ascii="Calibri" w:hAnsi="Calibri" w:cs="Calibri"/>
                <w:color w:val="000000"/>
              </w:rPr>
            </w:pPr>
            <w:r>
              <w:rPr>
                <w:rFonts w:ascii="Calibri" w:hAnsi="Calibri" w:cs="Calibri"/>
                <w:color w:val="000000"/>
              </w:rPr>
              <w:t xml:space="preserve"> $         61.67 </w:t>
            </w:r>
          </w:p>
        </w:tc>
        <w:tc>
          <w:tcPr>
            <w:tcW w:w="0" w:type="auto"/>
            <w:tcBorders>
              <w:top w:val="nil"/>
              <w:left w:val="nil"/>
              <w:bottom w:val="single" w:sz="4" w:space="0" w:color="auto"/>
              <w:right w:val="single" w:sz="4" w:space="0" w:color="auto"/>
            </w:tcBorders>
            <w:shd w:val="clear" w:color="000000" w:fill="E2EFDA"/>
            <w:noWrap/>
            <w:vAlign w:val="bottom"/>
            <w:hideMark/>
          </w:tcPr>
          <w:p w14:paraId="07439CA2" w14:textId="6992E868" w:rsidR="00D86BAF" w:rsidRPr="00E67C87" w:rsidRDefault="00D86BAF" w:rsidP="00D86BAF">
            <w:pPr>
              <w:jc w:val="center"/>
              <w:rPr>
                <w:rFonts w:ascii="Calibri" w:hAnsi="Calibri" w:cs="Calibri"/>
                <w:color w:val="000000"/>
              </w:rPr>
            </w:pPr>
            <w:r>
              <w:rPr>
                <w:rFonts w:ascii="Calibri" w:hAnsi="Calibri" w:cs="Calibri"/>
                <w:color w:val="000000"/>
              </w:rPr>
              <w:t xml:space="preserve"> $       2,935.42 </w:t>
            </w:r>
          </w:p>
        </w:tc>
      </w:tr>
      <w:tr w:rsidR="00D86BAF" w:rsidRPr="00E67C87" w14:paraId="22DB07F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D78257" w14:textId="20310DD0" w:rsidR="00D86BAF" w:rsidRPr="00E67C87" w:rsidRDefault="00D86BAF" w:rsidP="00D86BAF">
            <w:pPr>
              <w:jc w:val="center"/>
              <w:rPr>
                <w:rFonts w:ascii="Calibri" w:hAnsi="Calibri" w:cs="Calibri"/>
                <w:color w:val="000000"/>
              </w:rPr>
            </w:pPr>
            <w:r>
              <w:rPr>
                <w:rFonts w:ascii="Calibri" w:hAnsi="Calibri" w:cs="Calibri"/>
                <w:color w:val="000000"/>
              </w:rPr>
              <w:t>33</w:t>
            </w:r>
          </w:p>
        </w:tc>
        <w:tc>
          <w:tcPr>
            <w:tcW w:w="0" w:type="auto"/>
            <w:tcBorders>
              <w:top w:val="nil"/>
              <w:left w:val="nil"/>
              <w:bottom w:val="single" w:sz="4" w:space="0" w:color="auto"/>
              <w:right w:val="single" w:sz="4" w:space="0" w:color="auto"/>
            </w:tcBorders>
            <w:shd w:val="clear" w:color="auto" w:fill="auto"/>
            <w:noWrap/>
            <w:vAlign w:val="bottom"/>
            <w:hideMark/>
          </w:tcPr>
          <w:p w14:paraId="67B0471A" w14:textId="303126E8" w:rsidR="00D86BAF" w:rsidRPr="00E67C87" w:rsidRDefault="00D86BAF" w:rsidP="00D86BAF">
            <w:pPr>
              <w:jc w:val="center"/>
              <w:rPr>
                <w:rFonts w:ascii="Calibri" w:hAnsi="Calibri" w:cs="Calibri"/>
                <w:color w:val="000000"/>
              </w:rPr>
            </w:pPr>
            <w:r>
              <w:rPr>
                <w:rFonts w:ascii="Calibri" w:hAnsi="Calibri" w:cs="Calibri"/>
                <w:color w:val="000000"/>
              </w:rPr>
              <w:t xml:space="preserve"> $          11,864.50 </w:t>
            </w:r>
          </w:p>
        </w:tc>
        <w:tc>
          <w:tcPr>
            <w:tcW w:w="0" w:type="auto"/>
            <w:tcBorders>
              <w:top w:val="nil"/>
              <w:left w:val="nil"/>
              <w:bottom w:val="single" w:sz="4" w:space="0" w:color="auto"/>
              <w:right w:val="single" w:sz="4" w:space="0" w:color="auto"/>
            </w:tcBorders>
            <w:shd w:val="clear" w:color="auto" w:fill="auto"/>
            <w:noWrap/>
            <w:vAlign w:val="bottom"/>
            <w:hideMark/>
          </w:tcPr>
          <w:p w14:paraId="70A4A841" w14:textId="031859B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7D7B075" w14:textId="5A2C9360" w:rsidR="00D86BAF" w:rsidRPr="00E67C87" w:rsidRDefault="00D86BAF" w:rsidP="00D86BAF">
            <w:pPr>
              <w:jc w:val="center"/>
              <w:rPr>
                <w:rFonts w:ascii="Calibri" w:hAnsi="Calibri" w:cs="Calibri"/>
                <w:color w:val="000000"/>
              </w:rPr>
            </w:pPr>
            <w:r>
              <w:rPr>
                <w:rFonts w:ascii="Calibri" w:hAnsi="Calibri" w:cs="Calibri"/>
                <w:color w:val="000000"/>
              </w:rPr>
              <w:t xml:space="preserve"> $         49.44 </w:t>
            </w:r>
          </w:p>
        </w:tc>
        <w:tc>
          <w:tcPr>
            <w:tcW w:w="0" w:type="auto"/>
            <w:tcBorders>
              <w:top w:val="nil"/>
              <w:left w:val="nil"/>
              <w:bottom w:val="single" w:sz="4" w:space="0" w:color="auto"/>
              <w:right w:val="single" w:sz="4" w:space="0" w:color="auto"/>
            </w:tcBorders>
            <w:shd w:val="clear" w:color="000000" w:fill="E2EFDA"/>
            <w:noWrap/>
            <w:vAlign w:val="bottom"/>
            <w:hideMark/>
          </w:tcPr>
          <w:p w14:paraId="2899799B" w14:textId="65EAE211" w:rsidR="00D86BAF" w:rsidRPr="00E67C87" w:rsidRDefault="00D86BAF" w:rsidP="00D86BAF">
            <w:pPr>
              <w:jc w:val="center"/>
              <w:rPr>
                <w:rFonts w:ascii="Calibri" w:hAnsi="Calibri" w:cs="Calibri"/>
                <w:color w:val="000000"/>
              </w:rPr>
            </w:pPr>
            <w:r>
              <w:rPr>
                <w:rFonts w:ascii="Calibri" w:hAnsi="Calibri" w:cs="Calibri"/>
                <w:color w:val="000000"/>
              </w:rPr>
              <w:t xml:space="preserve"> $       2,947.65 </w:t>
            </w:r>
          </w:p>
        </w:tc>
      </w:tr>
      <w:tr w:rsidR="00D86BAF" w:rsidRPr="00E67C87" w14:paraId="6217CA7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CCCA8C" w14:textId="48450623" w:rsidR="00D86BAF" w:rsidRPr="00E67C87" w:rsidRDefault="00D86BAF" w:rsidP="00D86BAF">
            <w:pPr>
              <w:jc w:val="center"/>
              <w:rPr>
                <w:rFonts w:ascii="Calibri" w:hAnsi="Calibri" w:cs="Calibri"/>
                <w:color w:val="000000"/>
              </w:rPr>
            </w:pPr>
            <w:r>
              <w:rPr>
                <w:rFonts w:ascii="Calibri" w:hAnsi="Calibri" w:cs="Calibri"/>
                <w:color w:val="000000"/>
              </w:rPr>
              <w:t>34</w:t>
            </w:r>
          </w:p>
        </w:tc>
        <w:tc>
          <w:tcPr>
            <w:tcW w:w="0" w:type="auto"/>
            <w:tcBorders>
              <w:top w:val="nil"/>
              <w:left w:val="nil"/>
              <w:bottom w:val="single" w:sz="4" w:space="0" w:color="auto"/>
              <w:right w:val="single" w:sz="4" w:space="0" w:color="auto"/>
            </w:tcBorders>
            <w:shd w:val="clear" w:color="auto" w:fill="auto"/>
            <w:noWrap/>
            <w:vAlign w:val="bottom"/>
            <w:hideMark/>
          </w:tcPr>
          <w:p w14:paraId="16832B76" w14:textId="4F6B75AB" w:rsidR="00D86BAF" w:rsidRPr="00E67C87" w:rsidRDefault="00D86BAF" w:rsidP="00D86BAF">
            <w:pPr>
              <w:jc w:val="center"/>
              <w:rPr>
                <w:rFonts w:ascii="Calibri" w:hAnsi="Calibri" w:cs="Calibri"/>
                <w:color w:val="000000"/>
              </w:rPr>
            </w:pPr>
            <w:r>
              <w:rPr>
                <w:rFonts w:ascii="Calibri" w:hAnsi="Calibri" w:cs="Calibri"/>
                <w:color w:val="000000"/>
              </w:rPr>
              <w:t xml:space="preserve"> $            8,916.85 </w:t>
            </w:r>
          </w:p>
        </w:tc>
        <w:tc>
          <w:tcPr>
            <w:tcW w:w="0" w:type="auto"/>
            <w:tcBorders>
              <w:top w:val="nil"/>
              <w:left w:val="nil"/>
              <w:bottom w:val="single" w:sz="4" w:space="0" w:color="auto"/>
              <w:right w:val="single" w:sz="4" w:space="0" w:color="auto"/>
            </w:tcBorders>
            <w:shd w:val="clear" w:color="auto" w:fill="auto"/>
            <w:noWrap/>
            <w:vAlign w:val="bottom"/>
            <w:hideMark/>
          </w:tcPr>
          <w:p w14:paraId="41271619" w14:textId="2C0F27F4"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3879AD2" w14:textId="2D9A19BE" w:rsidR="00D86BAF" w:rsidRPr="00E67C87" w:rsidRDefault="00D86BAF" w:rsidP="00D86BAF">
            <w:pPr>
              <w:jc w:val="center"/>
              <w:rPr>
                <w:rFonts w:ascii="Calibri" w:hAnsi="Calibri" w:cs="Calibri"/>
                <w:color w:val="000000"/>
              </w:rPr>
            </w:pPr>
            <w:r>
              <w:rPr>
                <w:rFonts w:ascii="Calibri" w:hAnsi="Calibri" w:cs="Calibri"/>
                <w:color w:val="000000"/>
              </w:rPr>
              <w:t xml:space="preserve"> $         37.15 </w:t>
            </w:r>
          </w:p>
        </w:tc>
        <w:tc>
          <w:tcPr>
            <w:tcW w:w="0" w:type="auto"/>
            <w:tcBorders>
              <w:top w:val="nil"/>
              <w:left w:val="nil"/>
              <w:bottom w:val="single" w:sz="4" w:space="0" w:color="auto"/>
              <w:right w:val="single" w:sz="4" w:space="0" w:color="auto"/>
            </w:tcBorders>
            <w:shd w:val="clear" w:color="000000" w:fill="E2EFDA"/>
            <w:noWrap/>
            <w:vAlign w:val="bottom"/>
            <w:hideMark/>
          </w:tcPr>
          <w:p w14:paraId="544B26AE" w14:textId="53CCA698" w:rsidR="00D86BAF" w:rsidRPr="00E67C87" w:rsidRDefault="00D86BAF" w:rsidP="00D86BAF">
            <w:pPr>
              <w:jc w:val="center"/>
              <w:rPr>
                <w:rFonts w:ascii="Calibri" w:hAnsi="Calibri" w:cs="Calibri"/>
                <w:color w:val="000000"/>
              </w:rPr>
            </w:pPr>
            <w:r>
              <w:rPr>
                <w:rFonts w:ascii="Calibri" w:hAnsi="Calibri" w:cs="Calibri"/>
                <w:color w:val="000000"/>
              </w:rPr>
              <w:t xml:space="preserve"> $       2,959.94 </w:t>
            </w:r>
          </w:p>
        </w:tc>
      </w:tr>
      <w:tr w:rsidR="00D86BAF" w:rsidRPr="00E67C87" w14:paraId="791F501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BFD8C1" w14:textId="00E8B8AC" w:rsidR="00D86BAF" w:rsidRPr="00E67C87" w:rsidRDefault="00D86BAF" w:rsidP="00D86BAF">
            <w:pPr>
              <w:jc w:val="center"/>
              <w:rPr>
                <w:rFonts w:ascii="Calibri" w:hAnsi="Calibri" w:cs="Calibri"/>
                <w:color w:val="000000"/>
              </w:rPr>
            </w:pPr>
            <w:r>
              <w:rPr>
                <w:rFonts w:ascii="Calibri" w:hAnsi="Calibri" w:cs="Calibri"/>
                <w:color w:val="000000"/>
              </w:rPr>
              <w:t>35</w:t>
            </w:r>
          </w:p>
        </w:tc>
        <w:tc>
          <w:tcPr>
            <w:tcW w:w="0" w:type="auto"/>
            <w:tcBorders>
              <w:top w:val="nil"/>
              <w:left w:val="nil"/>
              <w:bottom w:val="single" w:sz="4" w:space="0" w:color="auto"/>
              <w:right w:val="single" w:sz="4" w:space="0" w:color="auto"/>
            </w:tcBorders>
            <w:shd w:val="clear" w:color="auto" w:fill="auto"/>
            <w:noWrap/>
            <w:vAlign w:val="bottom"/>
            <w:hideMark/>
          </w:tcPr>
          <w:p w14:paraId="6BEB388E" w14:textId="7C1CA2C3" w:rsidR="00D86BAF" w:rsidRPr="00E67C87" w:rsidRDefault="00D86BAF" w:rsidP="00D86BAF">
            <w:pPr>
              <w:jc w:val="center"/>
              <w:rPr>
                <w:rFonts w:ascii="Calibri" w:hAnsi="Calibri" w:cs="Calibri"/>
                <w:color w:val="000000"/>
              </w:rPr>
            </w:pPr>
            <w:r>
              <w:rPr>
                <w:rFonts w:ascii="Calibri" w:hAnsi="Calibri" w:cs="Calibri"/>
                <w:color w:val="000000"/>
              </w:rPr>
              <w:t xml:space="preserve"> $            5,956.91 </w:t>
            </w:r>
          </w:p>
        </w:tc>
        <w:tc>
          <w:tcPr>
            <w:tcW w:w="0" w:type="auto"/>
            <w:tcBorders>
              <w:top w:val="nil"/>
              <w:left w:val="nil"/>
              <w:bottom w:val="single" w:sz="4" w:space="0" w:color="auto"/>
              <w:right w:val="single" w:sz="4" w:space="0" w:color="auto"/>
            </w:tcBorders>
            <w:shd w:val="clear" w:color="auto" w:fill="auto"/>
            <w:noWrap/>
            <w:vAlign w:val="bottom"/>
            <w:hideMark/>
          </w:tcPr>
          <w:p w14:paraId="39E594A0" w14:textId="31386705"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7838D7A" w14:textId="16656F9A" w:rsidR="00D86BAF" w:rsidRPr="00E67C87" w:rsidRDefault="00D86BAF" w:rsidP="00D86BAF">
            <w:pPr>
              <w:jc w:val="center"/>
              <w:rPr>
                <w:rFonts w:ascii="Calibri" w:hAnsi="Calibri" w:cs="Calibri"/>
                <w:color w:val="000000"/>
              </w:rPr>
            </w:pPr>
            <w:r>
              <w:rPr>
                <w:rFonts w:ascii="Calibri" w:hAnsi="Calibri" w:cs="Calibri"/>
                <w:color w:val="000000"/>
              </w:rPr>
              <w:t xml:space="preserve"> $         24.82 </w:t>
            </w:r>
          </w:p>
        </w:tc>
        <w:tc>
          <w:tcPr>
            <w:tcW w:w="0" w:type="auto"/>
            <w:tcBorders>
              <w:top w:val="nil"/>
              <w:left w:val="nil"/>
              <w:bottom w:val="single" w:sz="4" w:space="0" w:color="auto"/>
              <w:right w:val="single" w:sz="4" w:space="0" w:color="auto"/>
            </w:tcBorders>
            <w:shd w:val="clear" w:color="000000" w:fill="E2EFDA"/>
            <w:noWrap/>
            <w:vAlign w:val="bottom"/>
            <w:hideMark/>
          </w:tcPr>
          <w:p w14:paraId="4CD74282" w14:textId="129917C0" w:rsidR="00D86BAF" w:rsidRPr="00E67C87" w:rsidRDefault="00D86BAF" w:rsidP="00D86BAF">
            <w:pPr>
              <w:jc w:val="center"/>
              <w:rPr>
                <w:rFonts w:ascii="Calibri" w:hAnsi="Calibri" w:cs="Calibri"/>
                <w:color w:val="000000"/>
              </w:rPr>
            </w:pPr>
            <w:r>
              <w:rPr>
                <w:rFonts w:ascii="Calibri" w:hAnsi="Calibri" w:cs="Calibri"/>
                <w:color w:val="000000"/>
              </w:rPr>
              <w:t xml:space="preserve"> $       2,972.27 </w:t>
            </w:r>
          </w:p>
        </w:tc>
      </w:tr>
      <w:tr w:rsidR="00D86BAF" w:rsidRPr="00E67C87" w14:paraId="4B17131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514F0A" w14:textId="6CC2EA4A" w:rsidR="00D86BAF" w:rsidRPr="00E67C87" w:rsidRDefault="00D86BAF" w:rsidP="00D86BAF">
            <w:pPr>
              <w:jc w:val="center"/>
              <w:rPr>
                <w:rFonts w:ascii="Calibri" w:hAnsi="Calibri" w:cs="Calibri"/>
                <w:color w:val="000000"/>
              </w:rPr>
            </w:pPr>
            <w:r>
              <w:rPr>
                <w:rFonts w:ascii="Calibri" w:hAnsi="Calibri" w:cs="Calibri"/>
                <w:color w:val="000000"/>
              </w:rPr>
              <w:t>36</w:t>
            </w:r>
          </w:p>
        </w:tc>
        <w:tc>
          <w:tcPr>
            <w:tcW w:w="0" w:type="auto"/>
            <w:tcBorders>
              <w:top w:val="nil"/>
              <w:left w:val="nil"/>
              <w:bottom w:val="single" w:sz="4" w:space="0" w:color="auto"/>
              <w:right w:val="single" w:sz="4" w:space="0" w:color="auto"/>
            </w:tcBorders>
            <w:shd w:val="clear" w:color="auto" w:fill="auto"/>
            <w:noWrap/>
            <w:vAlign w:val="bottom"/>
            <w:hideMark/>
          </w:tcPr>
          <w:p w14:paraId="6751F8B0" w14:textId="64519D6A" w:rsidR="00D86BAF" w:rsidRPr="00E67C87" w:rsidRDefault="00D86BAF" w:rsidP="00D86BAF">
            <w:pPr>
              <w:jc w:val="center"/>
              <w:rPr>
                <w:rFonts w:ascii="Calibri" w:hAnsi="Calibri" w:cs="Calibri"/>
                <w:color w:val="000000"/>
              </w:rPr>
            </w:pPr>
            <w:r>
              <w:rPr>
                <w:rFonts w:ascii="Calibri" w:hAnsi="Calibri" w:cs="Calibri"/>
                <w:color w:val="000000"/>
              </w:rPr>
              <w:t xml:space="preserve"> $            2,984.64 </w:t>
            </w:r>
          </w:p>
        </w:tc>
        <w:tc>
          <w:tcPr>
            <w:tcW w:w="0" w:type="auto"/>
            <w:tcBorders>
              <w:top w:val="nil"/>
              <w:left w:val="nil"/>
              <w:bottom w:val="single" w:sz="4" w:space="0" w:color="auto"/>
              <w:right w:val="single" w:sz="4" w:space="0" w:color="auto"/>
            </w:tcBorders>
            <w:shd w:val="clear" w:color="auto" w:fill="auto"/>
            <w:noWrap/>
            <w:vAlign w:val="bottom"/>
            <w:hideMark/>
          </w:tcPr>
          <w:p w14:paraId="4EBE71C5" w14:textId="034E4C60" w:rsidR="00D86BAF" w:rsidRPr="00E67C87" w:rsidRDefault="00D86BAF" w:rsidP="00D86BAF">
            <w:pPr>
              <w:jc w:val="center"/>
              <w:rPr>
                <w:rFonts w:ascii="Calibri" w:hAnsi="Calibri" w:cs="Calibri"/>
                <w:color w:val="000000"/>
              </w:rPr>
            </w:pPr>
            <w:r>
              <w:rPr>
                <w:rFonts w:ascii="Calibri" w:hAnsi="Calibri" w:cs="Calibri"/>
                <w:color w:val="000000"/>
              </w:rPr>
              <w:t xml:space="preserve"> $       2,997.</w:t>
            </w:r>
            <w:r w:rsidR="00CD60F0">
              <w:rPr>
                <w:rFonts w:ascii="Calibri" w:hAnsi="Calibri" w:cs="Calibri"/>
                <w:color w:val="000000"/>
              </w:rPr>
              <w:t>0</w:t>
            </w:r>
            <w:r w:rsidR="00AA68FC">
              <w:rPr>
                <w:rFonts w:ascii="Calibri" w:hAnsi="Calibri" w:cs="Calibri"/>
                <w:color w:val="000000"/>
              </w:rPr>
              <w:t>9</w:t>
            </w:r>
            <w:r>
              <w:rPr>
                <w:rFonts w:ascii="Calibri" w:hAnsi="Calibri" w:cs="Calibri"/>
                <w:color w:val="000000"/>
              </w:rPr>
              <w:t xml:space="preserve"> </w:t>
            </w:r>
          </w:p>
        </w:tc>
        <w:tc>
          <w:tcPr>
            <w:tcW w:w="0" w:type="auto"/>
            <w:tcBorders>
              <w:top w:val="nil"/>
              <w:left w:val="nil"/>
              <w:bottom w:val="single" w:sz="4" w:space="0" w:color="auto"/>
              <w:right w:val="single" w:sz="4" w:space="0" w:color="auto"/>
            </w:tcBorders>
            <w:shd w:val="clear" w:color="000000" w:fill="FCE4D6"/>
            <w:noWrap/>
            <w:vAlign w:val="bottom"/>
            <w:hideMark/>
          </w:tcPr>
          <w:p w14:paraId="7B1F79BD" w14:textId="76E5A354" w:rsidR="00D86BAF" w:rsidRPr="00E67C87" w:rsidRDefault="00D86BAF" w:rsidP="00D86BAF">
            <w:pPr>
              <w:jc w:val="center"/>
              <w:rPr>
                <w:rFonts w:ascii="Calibri" w:hAnsi="Calibri" w:cs="Calibri"/>
                <w:color w:val="000000"/>
              </w:rPr>
            </w:pPr>
            <w:r>
              <w:rPr>
                <w:rFonts w:ascii="Calibri" w:hAnsi="Calibri" w:cs="Calibri"/>
                <w:color w:val="000000"/>
              </w:rPr>
              <w:t xml:space="preserve"> $         12.4</w:t>
            </w:r>
            <w:r w:rsidR="00943028">
              <w:rPr>
                <w:rFonts w:ascii="Calibri" w:hAnsi="Calibri" w:cs="Calibri"/>
                <w:color w:val="000000"/>
              </w:rPr>
              <w:t>4</w:t>
            </w:r>
            <w:r>
              <w:rPr>
                <w:rFonts w:ascii="Calibri" w:hAnsi="Calibri" w:cs="Calibri"/>
                <w:color w:val="000000"/>
              </w:rPr>
              <w:t xml:space="preserve"> </w:t>
            </w:r>
          </w:p>
        </w:tc>
        <w:tc>
          <w:tcPr>
            <w:tcW w:w="0" w:type="auto"/>
            <w:tcBorders>
              <w:top w:val="nil"/>
              <w:left w:val="nil"/>
              <w:bottom w:val="single" w:sz="4" w:space="0" w:color="auto"/>
              <w:right w:val="single" w:sz="4" w:space="0" w:color="auto"/>
            </w:tcBorders>
            <w:shd w:val="clear" w:color="000000" w:fill="E2EFDA"/>
            <w:noWrap/>
            <w:vAlign w:val="bottom"/>
            <w:hideMark/>
          </w:tcPr>
          <w:p w14:paraId="018E4C70" w14:textId="42C3F66F" w:rsidR="00D86BAF" w:rsidRPr="00E67C87" w:rsidRDefault="00D86BAF" w:rsidP="00D86BAF">
            <w:pPr>
              <w:jc w:val="center"/>
              <w:rPr>
                <w:rFonts w:ascii="Calibri" w:hAnsi="Calibri" w:cs="Calibri"/>
                <w:color w:val="000000"/>
              </w:rPr>
            </w:pPr>
            <w:r>
              <w:rPr>
                <w:rFonts w:ascii="Calibri" w:hAnsi="Calibri" w:cs="Calibri"/>
                <w:color w:val="000000"/>
              </w:rPr>
              <w:t xml:space="preserve"> $       2,984.6</w:t>
            </w:r>
            <w:r w:rsidR="00943028">
              <w:rPr>
                <w:rFonts w:ascii="Calibri" w:hAnsi="Calibri" w:cs="Calibri"/>
                <w:color w:val="000000"/>
              </w:rPr>
              <w:t>5</w:t>
            </w:r>
          </w:p>
        </w:tc>
      </w:tr>
    </w:tbl>
    <w:p w14:paraId="29B2C72C" w14:textId="77777777" w:rsidR="00C469E9" w:rsidRDefault="00C469E9" w:rsidP="008B407E">
      <w:pPr>
        <w:rPr>
          <w:rFonts w:asciiTheme="minorHAnsi" w:hAnsiTheme="minorHAnsi" w:cstheme="minorHAnsi"/>
        </w:rPr>
      </w:pPr>
    </w:p>
    <w:p w14:paraId="2F0894D6" w14:textId="53100C40" w:rsidR="006A512C" w:rsidRPr="008B407E" w:rsidRDefault="00A52F96" w:rsidP="008B407E">
      <w:pPr>
        <w:rPr>
          <w:rFonts w:asciiTheme="minorHAnsi" w:hAnsiTheme="minorHAnsi" w:cstheme="minorHAnsi"/>
        </w:rPr>
      </w:pPr>
      <w:r w:rsidRPr="008B407E">
        <w:rPr>
          <w:rFonts w:asciiTheme="minorHAnsi" w:hAnsiTheme="minorHAnsi" w:cstheme="minorHAnsi"/>
        </w:rPr>
        <w:t>Note</w:t>
      </w:r>
      <w:r w:rsidR="008B407E" w:rsidRPr="008B407E">
        <w:rPr>
          <w:rFonts w:asciiTheme="minorHAnsi" w:hAnsiTheme="minorHAnsi" w:cstheme="minorHAnsi"/>
        </w:rPr>
        <w:t xml:space="preserve">: </w:t>
      </w:r>
      <w:r w:rsidR="006A512C" w:rsidRPr="008B407E">
        <w:rPr>
          <w:rFonts w:asciiTheme="minorHAnsi" w:hAnsiTheme="minorHAnsi" w:cstheme="minorHAnsi"/>
        </w:rPr>
        <w:t>In the amortization table, the interest amounts are shown rounded to two decimals. However, their full unrounded values are used to construct the table. A financial institution will always round the payment (</w:t>
      </w:r>
      <w:r w:rsidR="00C71B37" w:rsidRPr="008B407E">
        <w:rPr>
          <w:rFonts w:asciiTheme="minorHAnsi" w:hAnsiTheme="minorHAnsi" w:cstheme="minorHAnsi"/>
        </w:rPr>
        <w:t>which</w:t>
      </w:r>
      <w:r w:rsidR="006A512C" w:rsidRPr="008B407E">
        <w:rPr>
          <w:rFonts w:asciiTheme="minorHAnsi" w:hAnsiTheme="minorHAnsi" w:cstheme="minorHAnsi"/>
        </w:rPr>
        <w:t xml:space="preserve"> must be actually paid every month) but will keep </w:t>
      </w:r>
      <w:r w:rsidR="00CC5AC4" w:rsidRPr="008B407E">
        <w:rPr>
          <w:rFonts w:asciiTheme="minorHAnsi" w:hAnsiTheme="minorHAnsi" w:cstheme="minorHAnsi"/>
        </w:rPr>
        <w:t xml:space="preserve">all </w:t>
      </w:r>
      <w:r w:rsidR="006A512C" w:rsidRPr="008B407E">
        <w:rPr>
          <w:rFonts w:asciiTheme="minorHAnsi" w:hAnsiTheme="minorHAnsi" w:cstheme="minorHAnsi"/>
        </w:rPr>
        <w:lastRenderedPageBreak/>
        <w:t>intermediate calculations using unrounded values.</w:t>
      </w:r>
      <w:r w:rsidR="006517A2">
        <w:rPr>
          <w:rFonts w:asciiTheme="minorHAnsi" w:hAnsiTheme="minorHAnsi" w:cstheme="minorHAnsi"/>
        </w:rPr>
        <w:t xml:space="preserve"> </w:t>
      </w:r>
      <w:r w:rsidR="006517A2" w:rsidRPr="00AA68FC">
        <w:rPr>
          <w:rFonts w:asciiTheme="minorHAnsi" w:hAnsiTheme="minorHAnsi" w:cstheme="minorHAnsi"/>
          <w:i/>
          <w:iCs/>
        </w:rPr>
        <w:t>Careful reader will notice that in our table, the last payment must be 1 cent smaller, due to the periodic payment rounding</w:t>
      </w:r>
      <w:r w:rsidR="00AA68FC">
        <w:rPr>
          <w:rFonts w:asciiTheme="minorHAnsi" w:hAnsiTheme="minorHAnsi" w:cstheme="minorHAnsi"/>
          <w:i/>
          <w:iCs/>
        </w:rPr>
        <w:t xml:space="preserve"> to two decimals (notice that the balance repaid in the last period is one cent higher than the beginning balance for that period).</w:t>
      </w:r>
    </w:p>
    <w:p w14:paraId="35FA2E62" w14:textId="59D22C68" w:rsidR="00E5336B" w:rsidRDefault="00E5336B">
      <w:pPr>
        <w:rPr>
          <w:rFonts w:asciiTheme="minorHAnsi" w:hAnsiTheme="minorHAnsi" w:cstheme="minorHAnsi"/>
        </w:rPr>
      </w:pPr>
    </w:p>
    <w:p w14:paraId="6EFE8492" w14:textId="3A84AD40" w:rsidR="00E5336B" w:rsidRDefault="00517855">
      <w:pPr>
        <w:rPr>
          <w:rFonts w:asciiTheme="minorHAnsi" w:hAnsiTheme="minorHAnsi" w:cstheme="minorHAnsi"/>
        </w:rPr>
      </w:pPr>
      <w:r>
        <w:rPr>
          <w:rFonts w:asciiTheme="minorHAnsi" w:hAnsiTheme="minorHAnsi" w:cstheme="minorHAnsi"/>
        </w:rPr>
        <w:t xml:space="preserve">We can also see the payment structure </w:t>
      </w:r>
      <w:r w:rsidR="00010670">
        <w:rPr>
          <w:rFonts w:asciiTheme="minorHAnsi" w:hAnsiTheme="minorHAnsi" w:cstheme="minorHAnsi"/>
        </w:rPr>
        <w:t>i</w:t>
      </w:r>
      <w:r>
        <w:rPr>
          <w:rFonts w:asciiTheme="minorHAnsi" w:hAnsiTheme="minorHAnsi" w:cstheme="minorHAnsi"/>
        </w:rPr>
        <w:t xml:space="preserve">n the </w:t>
      </w:r>
      <w:r w:rsidR="003071E2" w:rsidRPr="003071E2">
        <w:rPr>
          <w:rFonts w:asciiTheme="minorHAnsi" w:hAnsiTheme="minorHAnsi" w:cstheme="minorHAnsi"/>
          <w:i/>
          <w:iCs/>
        </w:rPr>
        <w:t xml:space="preserve">amortization </w:t>
      </w:r>
      <w:r w:rsidRPr="003071E2">
        <w:rPr>
          <w:rFonts w:asciiTheme="minorHAnsi" w:hAnsiTheme="minorHAnsi" w:cstheme="minorHAnsi"/>
          <w:i/>
          <w:iCs/>
        </w:rPr>
        <w:t>chart</w:t>
      </w:r>
      <w:r w:rsidR="00737389">
        <w:rPr>
          <w:rFonts w:asciiTheme="minorHAnsi" w:hAnsiTheme="minorHAnsi" w:cstheme="minorHAnsi"/>
        </w:rPr>
        <w:t xml:space="preserve"> (in this chart the height of each bar is equal to the payment amount $2,997.09</w:t>
      </w:r>
      <w:r>
        <w:rPr>
          <w:rFonts w:asciiTheme="minorHAnsi" w:hAnsiTheme="minorHAnsi" w:cstheme="minorHAnsi"/>
        </w:rPr>
        <w:t>:</w:t>
      </w:r>
    </w:p>
    <w:p w14:paraId="5CA3FDC0" w14:textId="77777777" w:rsidR="00A52F96" w:rsidRDefault="00A52F96">
      <w:pPr>
        <w:rPr>
          <w:rFonts w:asciiTheme="minorHAnsi" w:hAnsiTheme="minorHAnsi" w:cstheme="minorHAnsi"/>
        </w:rPr>
      </w:pPr>
    </w:p>
    <w:p w14:paraId="7DC91313" w14:textId="77777777" w:rsidR="00517855" w:rsidRDefault="00E5336B">
      <w:pPr>
        <w:rPr>
          <w:rFonts w:asciiTheme="minorHAnsi" w:hAnsiTheme="minorHAnsi" w:cstheme="minorHAnsi"/>
        </w:rPr>
      </w:pPr>
      <w:r>
        <w:rPr>
          <w:noProof/>
        </w:rPr>
        <w:drawing>
          <wp:inline distT="0" distB="0" distL="0" distR="0" wp14:anchorId="132D1525" wp14:editId="133DF097">
            <wp:extent cx="5943600" cy="3140075"/>
            <wp:effectExtent l="0" t="0" r="12700" b="9525"/>
            <wp:docPr id="39" name="Chart 39" descr="Chart showing each payment structure">
              <a:extLst xmlns:a="http://schemas.openxmlformats.org/drawingml/2006/main">
                <a:ext uri="{FF2B5EF4-FFF2-40B4-BE49-F238E27FC236}">
                  <a16:creationId xmlns:a16="http://schemas.microsoft.com/office/drawing/2014/main" id="{7D86AA8B-D948-D511-AF86-C7E0C92BFC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4D093E08" w14:textId="77777777" w:rsidR="00737389" w:rsidRDefault="00737389">
      <w:pPr>
        <w:rPr>
          <w:rFonts w:asciiTheme="minorHAnsi" w:hAnsiTheme="minorHAnsi" w:cstheme="minorHAnsi"/>
        </w:rPr>
      </w:pPr>
    </w:p>
    <w:p w14:paraId="4571DA3E" w14:textId="3E6D11AD" w:rsidR="00010670" w:rsidRDefault="00F609C2">
      <w:pPr>
        <w:rPr>
          <w:rFonts w:asciiTheme="minorHAnsi" w:hAnsiTheme="minorHAnsi" w:cstheme="minorHAnsi"/>
        </w:rPr>
      </w:pPr>
      <w:r>
        <w:rPr>
          <w:rFonts w:asciiTheme="minorHAnsi" w:hAnsiTheme="minorHAnsi" w:cstheme="minorHAnsi"/>
        </w:rPr>
        <w:t>Using</w:t>
      </w:r>
      <w:r w:rsidR="00010670">
        <w:rPr>
          <w:rFonts w:asciiTheme="minorHAnsi" w:hAnsiTheme="minorHAnsi" w:cstheme="minorHAnsi"/>
        </w:rPr>
        <w:t xml:space="preserve"> the </w:t>
      </w:r>
      <w:r w:rsidR="00DF1A35">
        <w:rPr>
          <w:rFonts w:asciiTheme="minorHAnsi" w:hAnsiTheme="minorHAnsi" w:cstheme="minorHAnsi"/>
        </w:rPr>
        <w:t>amortization table,</w:t>
      </w:r>
      <w:r w:rsidR="00010670">
        <w:rPr>
          <w:rFonts w:asciiTheme="minorHAnsi" w:hAnsiTheme="minorHAnsi" w:cstheme="minorHAnsi"/>
        </w:rPr>
        <w:t xml:space="preserve"> we can answer many questions</w:t>
      </w:r>
      <w:r w:rsidR="00E8398E">
        <w:rPr>
          <w:rFonts w:asciiTheme="minorHAnsi" w:hAnsiTheme="minorHAnsi" w:cstheme="minorHAnsi"/>
        </w:rPr>
        <w:t>.</w:t>
      </w:r>
      <w:r w:rsidR="00010670">
        <w:rPr>
          <w:rFonts w:asciiTheme="minorHAnsi" w:hAnsiTheme="minorHAnsi" w:cstheme="minorHAnsi"/>
        </w:rPr>
        <w:t xml:space="preserve"> </w:t>
      </w:r>
      <w:r w:rsidR="00E8398E">
        <w:rPr>
          <w:rFonts w:asciiTheme="minorHAnsi" w:hAnsiTheme="minorHAnsi" w:cstheme="minorHAnsi"/>
        </w:rPr>
        <w:t>F</w:t>
      </w:r>
      <w:r w:rsidR="00010670">
        <w:rPr>
          <w:rFonts w:asciiTheme="minorHAnsi" w:hAnsiTheme="minorHAnsi" w:cstheme="minorHAnsi"/>
        </w:rPr>
        <w:t xml:space="preserve">or example: </w:t>
      </w:r>
    </w:p>
    <w:p w14:paraId="73643B85" w14:textId="77777777" w:rsidR="00010670" w:rsidRDefault="00010670">
      <w:pPr>
        <w:rPr>
          <w:rFonts w:asciiTheme="minorHAnsi" w:hAnsiTheme="minorHAnsi" w:cstheme="minorHAnsi"/>
        </w:rPr>
      </w:pPr>
    </w:p>
    <w:p w14:paraId="2737EEB0" w14:textId="30D13B5E" w:rsidR="00010670" w:rsidRDefault="00010670">
      <w:pPr>
        <w:rPr>
          <w:rFonts w:ascii="Calibri" w:hAnsi="Calibri" w:cs="Calibri"/>
          <w:color w:val="000000"/>
        </w:rPr>
      </w:pPr>
      <w:r w:rsidRPr="00010670">
        <w:rPr>
          <w:rFonts w:asciiTheme="minorHAnsi" w:hAnsiTheme="minorHAnsi" w:cstheme="minorHAnsi"/>
          <w:b/>
          <w:bCs/>
        </w:rPr>
        <w:t xml:space="preserve">Question </w:t>
      </w:r>
      <w:r w:rsidR="00BB445A">
        <w:rPr>
          <w:rFonts w:asciiTheme="minorHAnsi" w:hAnsiTheme="minorHAnsi" w:cstheme="minorHAnsi"/>
          <w:b/>
          <w:bCs/>
        </w:rPr>
        <w:t>a</w:t>
      </w:r>
      <w:r>
        <w:rPr>
          <w:rFonts w:asciiTheme="minorHAnsi" w:hAnsiTheme="minorHAnsi" w:cstheme="minorHAnsi"/>
        </w:rPr>
        <w:t xml:space="preserve">: </w:t>
      </w:r>
      <w:r w:rsidRPr="00010670">
        <w:rPr>
          <w:rFonts w:asciiTheme="minorHAnsi" w:hAnsiTheme="minorHAnsi" w:cstheme="minorHAnsi"/>
          <w:i/>
          <w:iCs/>
        </w:rPr>
        <w:t>What is the balance after</w:t>
      </w:r>
      <w:r>
        <w:rPr>
          <w:rFonts w:asciiTheme="minorHAnsi" w:hAnsiTheme="minorHAnsi" w:cstheme="minorHAnsi"/>
          <w:i/>
          <w:iCs/>
        </w:rPr>
        <w:t xml:space="preserve"> the</w:t>
      </w:r>
      <w:r w:rsidRPr="00010670">
        <w:rPr>
          <w:rFonts w:asciiTheme="minorHAnsi" w:hAnsiTheme="minorHAnsi" w:cstheme="minorHAnsi"/>
          <w:i/>
          <w:iCs/>
        </w:rPr>
        <w:t xml:space="preserve"> 25</w:t>
      </w:r>
      <w:r w:rsidRPr="00010670">
        <w:rPr>
          <w:rFonts w:asciiTheme="minorHAnsi" w:hAnsiTheme="minorHAnsi" w:cstheme="minorHAnsi"/>
          <w:i/>
          <w:iCs/>
          <w:vertAlign w:val="superscript"/>
        </w:rPr>
        <w:t>th</w:t>
      </w:r>
      <w:r w:rsidRPr="00010670">
        <w:rPr>
          <w:rFonts w:asciiTheme="minorHAnsi" w:hAnsiTheme="minorHAnsi" w:cstheme="minorHAnsi"/>
          <w:i/>
          <w:iCs/>
        </w:rPr>
        <w:t xml:space="preserve"> payment?</w:t>
      </w:r>
      <w:r>
        <w:rPr>
          <w:rFonts w:asciiTheme="minorHAnsi" w:hAnsiTheme="minorHAnsi" w:cstheme="minorHAnsi"/>
        </w:rPr>
        <w:t xml:space="preserve"> </w:t>
      </w:r>
      <w:r w:rsidRPr="00010670">
        <w:rPr>
          <w:rFonts w:asciiTheme="minorHAnsi" w:hAnsiTheme="minorHAnsi" w:cstheme="minorHAnsi"/>
          <w:b/>
          <w:bCs/>
        </w:rPr>
        <w:t>Answer:</w:t>
      </w:r>
      <w:r>
        <w:rPr>
          <w:rFonts w:asciiTheme="minorHAnsi" w:hAnsiTheme="minorHAnsi" w:cstheme="minorHAnsi"/>
        </w:rPr>
        <w:t xml:space="preserve"> $</w:t>
      </w:r>
      <w:r w:rsidRPr="00E67C87">
        <w:rPr>
          <w:rFonts w:ascii="Calibri" w:hAnsi="Calibri" w:cs="Calibri"/>
          <w:color w:val="000000"/>
        </w:rPr>
        <w:t>32,158.4</w:t>
      </w:r>
      <w:r w:rsidR="00C71B37">
        <w:rPr>
          <w:rFonts w:ascii="Calibri" w:hAnsi="Calibri" w:cs="Calibri"/>
          <w:color w:val="000000"/>
        </w:rPr>
        <w:t>5</w:t>
      </w:r>
      <w:r>
        <w:rPr>
          <w:rFonts w:ascii="Calibri" w:hAnsi="Calibri" w:cs="Calibri"/>
          <w:color w:val="000000"/>
        </w:rPr>
        <w:t>.</w:t>
      </w:r>
    </w:p>
    <w:p w14:paraId="22E2FA6D" w14:textId="77777777" w:rsidR="00010670" w:rsidRDefault="00010670">
      <w:pPr>
        <w:rPr>
          <w:rFonts w:asciiTheme="minorHAnsi" w:hAnsiTheme="minorHAnsi" w:cstheme="minorHAnsi"/>
        </w:rPr>
      </w:pPr>
    </w:p>
    <w:p w14:paraId="78ADEE67" w14:textId="6439D30A" w:rsidR="00010670" w:rsidRDefault="00010670" w:rsidP="00010670">
      <w:pPr>
        <w:rPr>
          <w:rFonts w:ascii="Calibri" w:hAnsi="Calibri" w:cs="Calibri"/>
          <w:color w:val="000000"/>
        </w:rPr>
      </w:pPr>
      <w:r w:rsidRPr="00010670">
        <w:rPr>
          <w:rFonts w:asciiTheme="minorHAnsi" w:hAnsiTheme="minorHAnsi" w:cstheme="minorHAnsi"/>
          <w:b/>
          <w:bCs/>
        </w:rPr>
        <w:t xml:space="preserve">Question </w:t>
      </w:r>
      <w:r w:rsidR="00BB445A">
        <w:rPr>
          <w:rFonts w:asciiTheme="minorHAnsi" w:hAnsiTheme="minorHAnsi" w:cstheme="minorHAnsi"/>
          <w:b/>
          <w:bCs/>
        </w:rPr>
        <w:t>b</w:t>
      </w:r>
      <w:r>
        <w:rPr>
          <w:rFonts w:asciiTheme="minorHAnsi" w:hAnsiTheme="minorHAnsi" w:cstheme="minorHAnsi"/>
        </w:rPr>
        <w:t xml:space="preserve">: </w:t>
      </w:r>
      <w:r w:rsidRPr="00010670">
        <w:rPr>
          <w:rFonts w:asciiTheme="minorHAnsi" w:hAnsiTheme="minorHAnsi" w:cstheme="minorHAnsi"/>
          <w:i/>
          <w:iCs/>
        </w:rPr>
        <w:t xml:space="preserve">What is the </w:t>
      </w:r>
      <w:r>
        <w:rPr>
          <w:rFonts w:asciiTheme="minorHAnsi" w:hAnsiTheme="minorHAnsi" w:cstheme="minorHAnsi"/>
          <w:i/>
          <w:iCs/>
        </w:rPr>
        <w:t>interest included in the</w:t>
      </w:r>
      <w:r w:rsidRPr="00010670">
        <w:rPr>
          <w:rFonts w:asciiTheme="minorHAnsi" w:hAnsiTheme="minorHAnsi" w:cstheme="minorHAnsi"/>
          <w:i/>
          <w:iCs/>
        </w:rPr>
        <w:t xml:space="preserve"> </w:t>
      </w:r>
      <w:r>
        <w:rPr>
          <w:rFonts w:asciiTheme="minorHAnsi" w:hAnsiTheme="minorHAnsi" w:cstheme="minorHAnsi"/>
          <w:i/>
          <w:iCs/>
        </w:rPr>
        <w:t>30</w:t>
      </w:r>
      <w:r w:rsidRPr="00010670">
        <w:rPr>
          <w:rFonts w:asciiTheme="minorHAnsi" w:hAnsiTheme="minorHAnsi" w:cstheme="minorHAnsi"/>
          <w:i/>
          <w:iCs/>
          <w:vertAlign w:val="superscript"/>
        </w:rPr>
        <w:t>th</w:t>
      </w:r>
      <w:r w:rsidRPr="00010670">
        <w:rPr>
          <w:rFonts w:asciiTheme="minorHAnsi" w:hAnsiTheme="minorHAnsi" w:cstheme="minorHAnsi"/>
          <w:i/>
          <w:iCs/>
        </w:rPr>
        <w:t xml:space="preserve"> payment?</w:t>
      </w:r>
      <w:r>
        <w:rPr>
          <w:rFonts w:asciiTheme="minorHAnsi" w:hAnsiTheme="minorHAnsi" w:cstheme="minorHAnsi"/>
        </w:rPr>
        <w:t xml:space="preserve"> </w:t>
      </w:r>
      <w:r w:rsidRPr="00010670">
        <w:rPr>
          <w:rFonts w:asciiTheme="minorHAnsi" w:hAnsiTheme="minorHAnsi" w:cstheme="minorHAnsi"/>
          <w:b/>
          <w:bCs/>
        </w:rPr>
        <w:t>Answer:</w:t>
      </w:r>
      <w:r>
        <w:rPr>
          <w:rFonts w:asciiTheme="minorHAnsi" w:hAnsiTheme="minorHAnsi" w:cstheme="minorHAnsi"/>
        </w:rPr>
        <w:t xml:space="preserve"> $</w:t>
      </w:r>
      <w:r w:rsidRPr="00E67C87">
        <w:rPr>
          <w:rFonts w:ascii="Calibri" w:hAnsi="Calibri" w:cs="Calibri"/>
          <w:color w:val="000000"/>
        </w:rPr>
        <w:t>85.98</w:t>
      </w:r>
      <w:r>
        <w:rPr>
          <w:rFonts w:ascii="Calibri" w:hAnsi="Calibri" w:cs="Calibri"/>
          <w:color w:val="000000"/>
        </w:rPr>
        <w:t>.</w:t>
      </w:r>
    </w:p>
    <w:p w14:paraId="0E91808F" w14:textId="7EFD9C67" w:rsidR="00F609C2" w:rsidRDefault="00F609C2" w:rsidP="00010670">
      <w:pPr>
        <w:rPr>
          <w:rFonts w:ascii="Calibri" w:hAnsi="Calibri" w:cs="Calibri"/>
          <w:color w:val="000000"/>
        </w:rPr>
      </w:pPr>
    </w:p>
    <w:p w14:paraId="232BAEBC" w14:textId="7A8D3539" w:rsidR="00F609C2" w:rsidRDefault="00F609C2" w:rsidP="00010670">
      <w:pPr>
        <w:rPr>
          <w:rFonts w:ascii="Calibri" w:hAnsi="Calibri" w:cs="Calibri"/>
          <w:color w:val="000000"/>
        </w:rPr>
      </w:pPr>
      <w:r>
        <w:rPr>
          <w:rFonts w:ascii="Calibri" w:hAnsi="Calibri" w:cs="Calibri"/>
          <w:color w:val="000000"/>
        </w:rPr>
        <w:t xml:space="preserve">But how can we answer </w:t>
      </w:r>
      <w:r w:rsidR="00F65E6E">
        <w:rPr>
          <w:rFonts w:ascii="Calibri" w:hAnsi="Calibri" w:cs="Calibri"/>
          <w:color w:val="000000"/>
        </w:rPr>
        <w:t>such</w:t>
      </w:r>
      <w:r>
        <w:rPr>
          <w:rFonts w:ascii="Calibri" w:hAnsi="Calibri" w:cs="Calibri"/>
          <w:color w:val="000000"/>
        </w:rPr>
        <w:t xml:space="preserve"> questions without building </w:t>
      </w:r>
      <w:r w:rsidR="003A0722">
        <w:rPr>
          <w:rFonts w:ascii="Calibri" w:hAnsi="Calibri" w:cs="Calibri"/>
          <w:color w:val="000000"/>
        </w:rPr>
        <w:t>an amortization</w:t>
      </w:r>
      <w:r>
        <w:rPr>
          <w:rFonts w:ascii="Calibri" w:hAnsi="Calibri" w:cs="Calibri"/>
          <w:color w:val="000000"/>
        </w:rPr>
        <w:t xml:space="preserve"> table? </w:t>
      </w:r>
      <w:r w:rsidR="002D3FAD">
        <w:rPr>
          <w:rFonts w:ascii="Calibri" w:hAnsi="Calibri" w:cs="Calibri"/>
          <w:color w:val="000000"/>
        </w:rPr>
        <w:t>We can learn the approach from the following example:</w:t>
      </w:r>
    </w:p>
    <w:p w14:paraId="67AE9FC6" w14:textId="77777777" w:rsidR="002D3FAD" w:rsidRDefault="002D3FAD" w:rsidP="002D3FAD">
      <w:pPr>
        <w:rPr>
          <w:rFonts w:asciiTheme="minorHAnsi" w:hAnsiTheme="minorHAnsi" w:cstheme="minorHAnsi"/>
          <w:b/>
          <w:bCs/>
        </w:rPr>
      </w:pPr>
    </w:p>
    <w:p w14:paraId="64D8075A" w14:textId="296C5519" w:rsidR="002D3FAD" w:rsidRPr="002D3FAD" w:rsidRDefault="002D3FAD" w:rsidP="002D3FAD">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11.1</w:t>
      </w:r>
      <w:r w:rsidR="006B5FE2">
        <w:rPr>
          <w:rFonts w:asciiTheme="minorHAnsi" w:hAnsiTheme="minorHAnsi" w:cstheme="minorHAnsi"/>
          <w:b/>
          <w:bCs/>
        </w:rPr>
        <w:t>:</w:t>
      </w:r>
      <w:r>
        <w:rPr>
          <w:rFonts w:asciiTheme="minorHAnsi" w:hAnsiTheme="minorHAnsi" w:cstheme="minorHAnsi"/>
          <w:b/>
          <w:bCs/>
        </w:rPr>
        <w:t xml:space="preserve"> </w:t>
      </w:r>
      <w:r w:rsidRPr="002D3FAD">
        <w:rPr>
          <w:rFonts w:asciiTheme="minorHAnsi" w:hAnsiTheme="minorHAnsi" w:cstheme="minorHAnsi"/>
          <w:b/>
          <w:bCs/>
        </w:rPr>
        <w:t xml:space="preserve">A loan of $100,000 is amortized </w:t>
      </w:r>
      <w:r w:rsidR="002C4FE7">
        <w:rPr>
          <w:rFonts w:asciiTheme="minorHAnsi" w:hAnsiTheme="minorHAnsi" w:cstheme="minorHAnsi"/>
          <w:b/>
          <w:bCs/>
        </w:rPr>
        <w:t xml:space="preserve">by end-of-month payments </w:t>
      </w:r>
      <w:r w:rsidRPr="002D3FAD">
        <w:rPr>
          <w:rFonts w:asciiTheme="minorHAnsi" w:hAnsiTheme="minorHAnsi" w:cstheme="minorHAnsi"/>
          <w:b/>
          <w:bCs/>
        </w:rPr>
        <w:t>at 5% compounded monthly for 3 years. (a) What is the balance after the 25</w:t>
      </w:r>
      <w:r w:rsidRPr="002D3FAD">
        <w:rPr>
          <w:rFonts w:asciiTheme="minorHAnsi" w:hAnsiTheme="minorHAnsi" w:cstheme="minorHAnsi"/>
          <w:b/>
          <w:bCs/>
          <w:vertAlign w:val="superscript"/>
        </w:rPr>
        <w:t>th</w:t>
      </w:r>
      <w:r w:rsidRPr="002D3FAD">
        <w:rPr>
          <w:rFonts w:asciiTheme="minorHAnsi" w:hAnsiTheme="minorHAnsi" w:cstheme="minorHAnsi"/>
          <w:b/>
          <w:bCs/>
        </w:rPr>
        <w:t xml:space="preserve"> payment? </w:t>
      </w:r>
      <w:r w:rsidR="00C47F1E">
        <w:rPr>
          <w:rFonts w:asciiTheme="minorHAnsi" w:hAnsiTheme="minorHAnsi" w:cstheme="minorHAnsi"/>
          <w:b/>
          <w:bCs/>
        </w:rPr>
        <w:t>(b) How much interest is included in the 26</w:t>
      </w:r>
      <w:r w:rsidR="00C47F1E" w:rsidRPr="00C47F1E">
        <w:rPr>
          <w:rFonts w:asciiTheme="minorHAnsi" w:hAnsiTheme="minorHAnsi" w:cstheme="minorHAnsi"/>
          <w:b/>
          <w:bCs/>
          <w:vertAlign w:val="superscript"/>
        </w:rPr>
        <w:t>th</w:t>
      </w:r>
      <w:r w:rsidR="00C47F1E">
        <w:rPr>
          <w:rFonts w:asciiTheme="minorHAnsi" w:hAnsiTheme="minorHAnsi" w:cstheme="minorHAnsi"/>
          <w:b/>
          <w:bCs/>
        </w:rPr>
        <w:t xml:space="preserve"> payment and how much of the principal is repaid in the 26</w:t>
      </w:r>
      <w:r w:rsidR="00C47F1E" w:rsidRPr="00C47F1E">
        <w:rPr>
          <w:rFonts w:asciiTheme="minorHAnsi" w:hAnsiTheme="minorHAnsi" w:cstheme="minorHAnsi"/>
          <w:b/>
          <w:bCs/>
          <w:vertAlign w:val="superscript"/>
        </w:rPr>
        <w:t>th</w:t>
      </w:r>
      <w:r w:rsidR="00C47F1E">
        <w:rPr>
          <w:rFonts w:asciiTheme="minorHAnsi" w:hAnsiTheme="minorHAnsi" w:cstheme="minorHAnsi"/>
          <w:b/>
          <w:bCs/>
        </w:rPr>
        <w:t xml:space="preserve"> payment? </w:t>
      </w:r>
      <w:r w:rsidRPr="002D3FAD">
        <w:rPr>
          <w:rFonts w:asciiTheme="minorHAnsi" w:hAnsiTheme="minorHAnsi" w:cstheme="minorHAnsi"/>
          <w:b/>
          <w:bCs/>
        </w:rPr>
        <w:t>(</w:t>
      </w:r>
      <w:r w:rsidR="00C307E1">
        <w:rPr>
          <w:rFonts w:asciiTheme="minorHAnsi" w:hAnsiTheme="minorHAnsi" w:cstheme="minorHAnsi"/>
          <w:b/>
          <w:bCs/>
        </w:rPr>
        <w:t>c</w:t>
      </w:r>
      <w:r w:rsidRPr="002D3FAD">
        <w:rPr>
          <w:rFonts w:asciiTheme="minorHAnsi" w:hAnsiTheme="minorHAnsi" w:cstheme="minorHAnsi"/>
          <w:b/>
          <w:bCs/>
        </w:rPr>
        <w:t xml:space="preserve">) What is the interest included in the </w:t>
      </w:r>
      <w:r w:rsidR="00733BDF">
        <w:rPr>
          <w:rFonts w:asciiTheme="minorHAnsi" w:hAnsiTheme="minorHAnsi" w:cstheme="minorHAnsi"/>
          <w:b/>
          <w:bCs/>
        </w:rPr>
        <w:t>30</w:t>
      </w:r>
      <w:r w:rsidRPr="002D3FAD">
        <w:rPr>
          <w:rFonts w:asciiTheme="minorHAnsi" w:hAnsiTheme="minorHAnsi" w:cstheme="minorHAnsi"/>
          <w:b/>
          <w:bCs/>
          <w:vertAlign w:val="superscript"/>
        </w:rPr>
        <w:t>th</w:t>
      </w:r>
      <w:r w:rsidRPr="002D3FAD">
        <w:rPr>
          <w:rFonts w:asciiTheme="minorHAnsi" w:hAnsiTheme="minorHAnsi" w:cstheme="minorHAnsi"/>
          <w:b/>
          <w:bCs/>
        </w:rPr>
        <w:t xml:space="preserve"> payment? (</w:t>
      </w:r>
      <w:r w:rsidR="00C307E1">
        <w:rPr>
          <w:rFonts w:asciiTheme="minorHAnsi" w:hAnsiTheme="minorHAnsi" w:cstheme="minorHAnsi"/>
          <w:b/>
          <w:bCs/>
        </w:rPr>
        <w:t>d</w:t>
      </w:r>
      <w:r w:rsidRPr="002D3FAD">
        <w:rPr>
          <w:rFonts w:asciiTheme="minorHAnsi" w:hAnsiTheme="minorHAnsi" w:cstheme="minorHAnsi"/>
          <w:b/>
          <w:bCs/>
        </w:rPr>
        <w:t>) What is the interest</w:t>
      </w:r>
      <w:r w:rsidR="0086426A">
        <w:rPr>
          <w:rFonts w:asciiTheme="minorHAnsi" w:hAnsiTheme="minorHAnsi" w:cstheme="minorHAnsi"/>
          <w:b/>
          <w:bCs/>
        </w:rPr>
        <w:t xml:space="preserve"> </w:t>
      </w:r>
      <w:r w:rsidRPr="002D3FAD">
        <w:rPr>
          <w:rFonts w:asciiTheme="minorHAnsi" w:hAnsiTheme="minorHAnsi" w:cstheme="minorHAnsi"/>
          <w:b/>
          <w:bCs/>
        </w:rPr>
        <w:t>included in the last 15 payments?</w:t>
      </w:r>
    </w:p>
    <w:p w14:paraId="29B209B4" w14:textId="77777777" w:rsidR="00010670" w:rsidRDefault="00010670" w:rsidP="00010670">
      <w:pPr>
        <w:rPr>
          <w:rFonts w:ascii="Calibri" w:hAnsi="Calibri" w:cs="Calibri"/>
          <w:color w:val="000000"/>
        </w:rPr>
      </w:pPr>
    </w:p>
    <w:p w14:paraId="1B6F4E98" w14:textId="345E0299" w:rsidR="00BB445A" w:rsidRDefault="00F55959" w:rsidP="00F55959">
      <w:pPr>
        <w:ind w:left="426"/>
        <w:rPr>
          <w:rFonts w:asciiTheme="minorHAnsi" w:hAnsiTheme="minorHAnsi" w:cstheme="minorHAnsi"/>
        </w:rPr>
      </w:pPr>
      <w:r>
        <w:rPr>
          <w:rFonts w:asciiTheme="minorHAnsi" w:hAnsiTheme="minorHAnsi" w:cstheme="minorHAnsi"/>
        </w:rPr>
        <w:t xml:space="preserve">This example uses the same data </w:t>
      </w:r>
      <w:r w:rsidR="007D6156">
        <w:rPr>
          <w:rFonts w:asciiTheme="minorHAnsi" w:hAnsiTheme="minorHAnsi" w:cstheme="minorHAnsi"/>
        </w:rPr>
        <w:t>we used to build the amortization table</w:t>
      </w:r>
      <w:r w:rsidR="00BB445A">
        <w:rPr>
          <w:rFonts w:asciiTheme="minorHAnsi" w:hAnsiTheme="minorHAnsi" w:cstheme="minorHAnsi"/>
        </w:rPr>
        <w:t xml:space="preserve"> and we already answered questions </w:t>
      </w:r>
      <w:r w:rsidR="0086426A">
        <w:rPr>
          <w:rFonts w:asciiTheme="minorHAnsi" w:hAnsiTheme="minorHAnsi" w:cstheme="minorHAnsi"/>
        </w:rPr>
        <w:t>(</w:t>
      </w:r>
      <w:r w:rsidR="00BB445A">
        <w:rPr>
          <w:rFonts w:asciiTheme="minorHAnsi" w:hAnsiTheme="minorHAnsi" w:cstheme="minorHAnsi"/>
        </w:rPr>
        <w:t>a</w:t>
      </w:r>
      <w:r w:rsidR="0086426A">
        <w:rPr>
          <w:rFonts w:asciiTheme="minorHAnsi" w:hAnsiTheme="minorHAnsi" w:cstheme="minorHAnsi"/>
        </w:rPr>
        <w:t>) and (</w:t>
      </w:r>
      <w:r w:rsidR="00BB445A">
        <w:rPr>
          <w:rFonts w:asciiTheme="minorHAnsi" w:hAnsiTheme="minorHAnsi" w:cstheme="minorHAnsi"/>
        </w:rPr>
        <w:t>c</w:t>
      </w:r>
      <w:r w:rsidR="0086426A">
        <w:rPr>
          <w:rFonts w:asciiTheme="minorHAnsi" w:hAnsiTheme="minorHAnsi" w:cstheme="minorHAnsi"/>
        </w:rPr>
        <w:t>)</w:t>
      </w:r>
      <w:r w:rsidR="00BB445A">
        <w:rPr>
          <w:rFonts w:asciiTheme="minorHAnsi" w:hAnsiTheme="minorHAnsi" w:cstheme="minorHAnsi"/>
        </w:rPr>
        <w:t xml:space="preserve"> with the help of the table</w:t>
      </w:r>
      <w:r w:rsidR="007D6156">
        <w:rPr>
          <w:rFonts w:asciiTheme="minorHAnsi" w:hAnsiTheme="minorHAnsi" w:cstheme="minorHAnsi"/>
        </w:rPr>
        <w:t xml:space="preserve">. </w:t>
      </w:r>
      <w:r w:rsidR="00BB445A">
        <w:rPr>
          <w:rFonts w:asciiTheme="minorHAnsi" w:hAnsiTheme="minorHAnsi" w:cstheme="minorHAnsi"/>
        </w:rPr>
        <w:t>However, in this example</w:t>
      </w:r>
      <w:r w:rsidR="007D6156">
        <w:rPr>
          <w:rFonts w:asciiTheme="minorHAnsi" w:hAnsiTheme="minorHAnsi" w:cstheme="minorHAnsi"/>
        </w:rPr>
        <w:t xml:space="preserve">, we will answer </w:t>
      </w:r>
      <w:r w:rsidR="00BB445A">
        <w:rPr>
          <w:rFonts w:asciiTheme="minorHAnsi" w:hAnsiTheme="minorHAnsi" w:cstheme="minorHAnsi"/>
        </w:rPr>
        <w:t>these</w:t>
      </w:r>
      <w:r w:rsidR="007D6156">
        <w:rPr>
          <w:rFonts w:asciiTheme="minorHAnsi" w:hAnsiTheme="minorHAnsi" w:cstheme="minorHAnsi"/>
        </w:rPr>
        <w:t xml:space="preserve"> questions without us</w:t>
      </w:r>
      <w:r w:rsidR="0064166D">
        <w:rPr>
          <w:rFonts w:asciiTheme="minorHAnsi" w:hAnsiTheme="minorHAnsi" w:cstheme="minorHAnsi"/>
        </w:rPr>
        <w:t>ing</w:t>
      </w:r>
      <w:r w:rsidR="007D6156">
        <w:rPr>
          <w:rFonts w:asciiTheme="minorHAnsi" w:hAnsiTheme="minorHAnsi" w:cstheme="minorHAnsi"/>
        </w:rPr>
        <w:t xml:space="preserve"> the table. </w:t>
      </w:r>
    </w:p>
    <w:p w14:paraId="12B32A0E" w14:textId="7E610C16" w:rsidR="00463D34" w:rsidRDefault="00463D34" w:rsidP="00F55959">
      <w:pPr>
        <w:ind w:left="426"/>
        <w:rPr>
          <w:rFonts w:asciiTheme="minorHAnsi" w:hAnsiTheme="minorHAnsi" w:cstheme="minorHAnsi"/>
        </w:rPr>
      </w:pPr>
    </w:p>
    <w:p w14:paraId="6C19A040" w14:textId="4D203090" w:rsidR="00463D34" w:rsidRDefault="00463D34" w:rsidP="0098496A">
      <w:pPr>
        <w:pStyle w:val="ListParagraph"/>
        <w:numPr>
          <w:ilvl w:val="0"/>
          <w:numId w:val="54"/>
        </w:numPr>
        <w:rPr>
          <w:rFonts w:cstheme="minorHAnsi"/>
        </w:rPr>
      </w:pPr>
      <w:r w:rsidRPr="00463D34">
        <w:rPr>
          <w:rFonts w:cstheme="minorHAnsi"/>
        </w:rPr>
        <w:t xml:space="preserve">To </w:t>
      </w:r>
      <w:r>
        <w:rPr>
          <w:rFonts w:cstheme="minorHAnsi"/>
        </w:rPr>
        <w:t>understand how to find</w:t>
      </w:r>
      <w:r w:rsidRPr="00463D34">
        <w:rPr>
          <w:rFonts w:cstheme="minorHAnsi"/>
        </w:rPr>
        <w:t xml:space="preserve"> the balance after the 25</w:t>
      </w:r>
      <w:r w:rsidRPr="00463D34">
        <w:rPr>
          <w:rFonts w:cstheme="minorHAnsi"/>
          <w:vertAlign w:val="superscript"/>
        </w:rPr>
        <w:t>th</w:t>
      </w:r>
      <w:r w:rsidRPr="00463D34">
        <w:rPr>
          <w:rFonts w:cstheme="minorHAnsi"/>
        </w:rPr>
        <w:t xml:space="preserve"> payment</w:t>
      </w:r>
      <w:r>
        <w:rPr>
          <w:rFonts w:cstheme="minorHAnsi"/>
        </w:rPr>
        <w:t xml:space="preserve">, we can view the situation in the following way. Assume that </w:t>
      </w:r>
      <w:r w:rsidR="0090724D">
        <w:rPr>
          <w:rFonts w:cstheme="minorHAnsi"/>
        </w:rPr>
        <w:t xml:space="preserve">there are </w:t>
      </w:r>
      <w:r>
        <w:rPr>
          <w:rFonts w:cstheme="minorHAnsi"/>
        </w:rPr>
        <w:t xml:space="preserve">two </w:t>
      </w:r>
      <w:r w:rsidR="00AF6462">
        <w:rPr>
          <w:rFonts w:cstheme="minorHAnsi"/>
        </w:rPr>
        <w:t xml:space="preserve">separate </w:t>
      </w:r>
      <w:r>
        <w:rPr>
          <w:rFonts w:cstheme="minorHAnsi"/>
        </w:rPr>
        <w:t xml:space="preserve">accounts, </w:t>
      </w:r>
      <w:r w:rsidR="00AF6462">
        <w:rPr>
          <w:rFonts w:cstheme="minorHAnsi"/>
        </w:rPr>
        <w:t>a</w:t>
      </w:r>
      <w:r>
        <w:rPr>
          <w:rFonts w:cstheme="minorHAnsi"/>
        </w:rPr>
        <w:t xml:space="preserve"> </w:t>
      </w:r>
      <w:r w:rsidR="00EF5B8B">
        <w:rPr>
          <w:rFonts w:cstheme="minorHAnsi"/>
        </w:rPr>
        <w:t>“</w:t>
      </w:r>
      <w:r>
        <w:rPr>
          <w:rFonts w:cstheme="minorHAnsi"/>
        </w:rPr>
        <w:t xml:space="preserve">loan </w:t>
      </w:r>
      <w:r>
        <w:rPr>
          <w:rFonts w:cstheme="minorHAnsi"/>
        </w:rPr>
        <w:lastRenderedPageBreak/>
        <w:t>account</w:t>
      </w:r>
      <w:r w:rsidR="00EF5B8B">
        <w:rPr>
          <w:rFonts w:cstheme="minorHAnsi"/>
        </w:rPr>
        <w:t>”</w:t>
      </w:r>
      <w:r>
        <w:rPr>
          <w:rFonts w:cstheme="minorHAnsi"/>
        </w:rPr>
        <w:t xml:space="preserve"> and </w:t>
      </w:r>
      <w:r w:rsidR="0090724D">
        <w:rPr>
          <w:rFonts w:cstheme="minorHAnsi"/>
        </w:rPr>
        <w:t>a</w:t>
      </w:r>
      <w:r>
        <w:rPr>
          <w:rFonts w:cstheme="minorHAnsi"/>
        </w:rPr>
        <w:t xml:space="preserve"> </w:t>
      </w:r>
      <w:r w:rsidR="00EF5B8B">
        <w:rPr>
          <w:rFonts w:cstheme="minorHAnsi"/>
        </w:rPr>
        <w:t>“</w:t>
      </w:r>
      <w:r>
        <w:rPr>
          <w:rFonts w:cstheme="minorHAnsi"/>
        </w:rPr>
        <w:t>payment account</w:t>
      </w:r>
      <w:r w:rsidR="00EF5B8B">
        <w:rPr>
          <w:rFonts w:cstheme="minorHAnsi"/>
        </w:rPr>
        <w:t>”</w:t>
      </w:r>
      <w:r>
        <w:rPr>
          <w:rFonts w:cstheme="minorHAnsi"/>
        </w:rPr>
        <w:t xml:space="preserve">. </w:t>
      </w:r>
      <w:r w:rsidR="0090724D">
        <w:rPr>
          <w:rFonts w:cstheme="minorHAnsi"/>
        </w:rPr>
        <w:t>T</w:t>
      </w:r>
      <w:r>
        <w:rPr>
          <w:rFonts w:cstheme="minorHAnsi"/>
        </w:rPr>
        <w:t>he loan account</w:t>
      </w:r>
      <w:r w:rsidR="0090724D">
        <w:rPr>
          <w:rFonts w:cstheme="minorHAnsi"/>
        </w:rPr>
        <w:t xml:space="preserve"> keeps track of the current loan disregarding the periodic payments.</w:t>
      </w:r>
      <w:r>
        <w:rPr>
          <w:rFonts w:cstheme="minorHAnsi"/>
        </w:rPr>
        <w:t xml:space="preserve"> </w:t>
      </w:r>
      <w:r w:rsidR="0090724D">
        <w:rPr>
          <w:rFonts w:cstheme="minorHAnsi"/>
        </w:rPr>
        <w:t xml:space="preserve">There, </w:t>
      </w:r>
      <w:r>
        <w:rPr>
          <w:rFonts w:cstheme="minorHAnsi"/>
        </w:rPr>
        <w:t xml:space="preserve">the loan of $100,000 </w:t>
      </w:r>
      <w:r w:rsidR="0090724D">
        <w:rPr>
          <w:rFonts w:cstheme="minorHAnsi"/>
        </w:rPr>
        <w:t>grows</w:t>
      </w:r>
      <w:r>
        <w:rPr>
          <w:rFonts w:cstheme="minorHAnsi"/>
        </w:rPr>
        <w:t xml:space="preserve"> at 5% compounded monthly. </w:t>
      </w:r>
      <w:r w:rsidR="0090724D">
        <w:rPr>
          <w:rFonts w:cstheme="minorHAnsi"/>
        </w:rPr>
        <w:t>T</w:t>
      </w:r>
      <w:r>
        <w:rPr>
          <w:rFonts w:cstheme="minorHAnsi"/>
        </w:rPr>
        <w:t xml:space="preserve">he payment account </w:t>
      </w:r>
      <w:r w:rsidR="0090724D">
        <w:rPr>
          <w:rFonts w:cstheme="minorHAnsi"/>
        </w:rPr>
        <w:t>keeps track of the total value of all periodic payments. There,</w:t>
      </w:r>
      <w:r>
        <w:rPr>
          <w:rFonts w:cstheme="minorHAnsi"/>
        </w:rPr>
        <w:t xml:space="preserve"> </w:t>
      </w:r>
      <w:r w:rsidR="00AF6462">
        <w:rPr>
          <w:rFonts w:cstheme="minorHAnsi"/>
        </w:rPr>
        <w:t xml:space="preserve">periodic payments of $2,997.09 </w:t>
      </w:r>
      <w:r w:rsidR="0090724D">
        <w:rPr>
          <w:rFonts w:cstheme="minorHAnsi"/>
        </w:rPr>
        <w:t>grow as an annuity at 5% compounded monthly</w:t>
      </w:r>
      <w:r w:rsidR="00AF6462">
        <w:rPr>
          <w:rStyle w:val="FootnoteReference"/>
          <w:rFonts w:cstheme="minorHAnsi"/>
        </w:rPr>
        <w:footnoteReference w:id="30"/>
      </w:r>
      <w:r w:rsidR="00AF6462">
        <w:rPr>
          <w:rFonts w:cstheme="minorHAnsi"/>
        </w:rPr>
        <w:t>. As soon as the 25</w:t>
      </w:r>
      <w:r w:rsidR="00AF6462" w:rsidRPr="00AF6462">
        <w:rPr>
          <w:rFonts w:cstheme="minorHAnsi"/>
          <w:vertAlign w:val="superscript"/>
        </w:rPr>
        <w:t>th</w:t>
      </w:r>
      <w:r w:rsidR="00AF6462">
        <w:rPr>
          <w:rFonts w:cstheme="minorHAnsi"/>
        </w:rPr>
        <w:t xml:space="preserve"> payment has been contributed, we can compare the balances of the loan account and </w:t>
      </w:r>
      <w:r w:rsidR="000A424E">
        <w:rPr>
          <w:rFonts w:cstheme="minorHAnsi"/>
        </w:rPr>
        <w:t xml:space="preserve">the </w:t>
      </w:r>
      <w:r w:rsidR="00AF6462">
        <w:rPr>
          <w:rFonts w:cstheme="minorHAnsi"/>
        </w:rPr>
        <w:t xml:space="preserve">savings account. </w:t>
      </w:r>
    </w:p>
    <w:p w14:paraId="3E590837" w14:textId="7256E8CF" w:rsidR="00EF5B8B" w:rsidRDefault="00EF5B8B" w:rsidP="00EF5B8B">
      <w:pPr>
        <w:rPr>
          <w:rFonts w:cstheme="minorHAnsi"/>
        </w:rPr>
      </w:pPr>
    </w:p>
    <w:p w14:paraId="0B2E489C" w14:textId="72140AED" w:rsidR="00EF5B8B" w:rsidRDefault="00EF5B8B" w:rsidP="00EF5B8B">
      <w:pPr>
        <w:ind w:left="720"/>
        <w:rPr>
          <w:rFonts w:asciiTheme="minorHAnsi" w:hAnsiTheme="minorHAnsi" w:cstheme="minorHAnsi"/>
        </w:rPr>
      </w:pPr>
      <w:r>
        <w:rPr>
          <w:rFonts w:asciiTheme="minorHAnsi" w:hAnsiTheme="minorHAnsi" w:cstheme="minorHAnsi"/>
        </w:rPr>
        <w:t>At the end of 25 months, the loan of $100,000 will grow to:</w:t>
      </w:r>
    </w:p>
    <w:p w14:paraId="405C97A3" w14:textId="3B321FF5" w:rsidR="00EF5B8B" w:rsidRDefault="00EF5B8B" w:rsidP="00EF5B8B">
      <w:pPr>
        <w:ind w:left="720"/>
        <w:rPr>
          <w:rFonts w:asciiTheme="minorHAnsi" w:hAnsiTheme="minorHAnsi" w:cstheme="minorHAnsi"/>
        </w:rPr>
      </w:pPr>
    </w:p>
    <w:p w14:paraId="0D00C862" w14:textId="2B18F256" w:rsidR="00EF5B8B" w:rsidRPr="00EF5B8B" w:rsidRDefault="00EF5B8B" w:rsidP="00EF5B8B">
      <w:pPr>
        <w:ind w:left="720"/>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loan</m:t>
              </m:r>
            </m:sub>
          </m:sSub>
          <m:r>
            <w:rPr>
              <w:rFonts w:ascii="Cambria Math" w:hAnsi="Cambria Math" w:cstheme="minorHAnsi"/>
            </w:rPr>
            <m:t>=100,000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r>
                <w:rPr>
                  <w:rFonts w:ascii="Cambria Math" w:hAnsi="Cambria Math" w:cstheme="minorHAnsi"/>
                </w:rPr>
                <m:t>25</m:t>
              </m:r>
            </m:sup>
          </m:sSup>
          <m:r>
            <w:rPr>
              <w:rFonts w:ascii="Cambria Math" w:hAnsi="Cambria Math" w:cstheme="minorHAnsi"/>
            </w:rPr>
            <m:t>=110,954.5258</m:t>
          </m:r>
        </m:oMath>
      </m:oMathPara>
    </w:p>
    <w:p w14:paraId="427CD962" w14:textId="77777777" w:rsidR="00EF5B8B" w:rsidRDefault="00EF5B8B" w:rsidP="00EF5B8B">
      <w:pPr>
        <w:ind w:left="720"/>
        <w:rPr>
          <w:rFonts w:asciiTheme="minorHAnsi" w:hAnsiTheme="minorHAnsi" w:cstheme="minorHAnsi"/>
        </w:rPr>
      </w:pPr>
    </w:p>
    <w:p w14:paraId="0D0CCC48" w14:textId="1CB32717" w:rsidR="0025426C" w:rsidRDefault="00EF5B8B" w:rsidP="0025426C">
      <w:pPr>
        <w:ind w:left="720"/>
        <w:rPr>
          <w:rFonts w:asciiTheme="minorHAnsi" w:hAnsiTheme="minorHAnsi" w:cstheme="minorHAnsi"/>
        </w:rPr>
      </w:pPr>
      <w:r>
        <w:rPr>
          <w:rFonts w:asciiTheme="minorHAnsi" w:hAnsiTheme="minorHAnsi" w:cstheme="minorHAnsi"/>
        </w:rPr>
        <w:t xml:space="preserve">This means that the balance </w:t>
      </w:r>
      <w:r w:rsidR="002C083E">
        <w:rPr>
          <w:rFonts w:asciiTheme="minorHAnsi" w:hAnsiTheme="minorHAnsi" w:cstheme="minorHAnsi"/>
        </w:rPr>
        <w:t>o</w:t>
      </w:r>
      <w:r>
        <w:rPr>
          <w:rFonts w:asciiTheme="minorHAnsi" w:hAnsiTheme="minorHAnsi" w:cstheme="minorHAnsi"/>
        </w:rPr>
        <w:t>f the loan account is $</w:t>
      </w:r>
      <w:r w:rsidR="0025426C">
        <w:rPr>
          <w:rFonts w:asciiTheme="minorHAnsi" w:hAnsiTheme="minorHAnsi" w:cstheme="minorHAnsi"/>
        </w:rPr>
        <w:t>110,954.53</w:t>
      </w:r>
      <w:r>
        <w:rPr>
          <w:rFonts w:asciiTheme="minorHAnsi" w:hAnsiTheme="minorHAnsi" w:cstheme="minorHAnsi"/>
        </w:rPr>
        <w:t xml:space="preserve">. </w:t>
      </w:r>
      <w:r w:rsidR="0025426C">
        <w:rPr>
          <w:rFonts w:asciiTheme="minorHAnsi" w:hAnsiTheme="minorHAnsi" w:cstheme="minorHAnsi"/>
        </w:rPr>
        <w:t>If we wanted to close the loan a</w:t>
      </w:r>
      <w:r>
        <w:rPr>
          <w:rFonts w:asciiTheme="minorHAnsi" w:hAnsiTheme="minorHAnsi" w:cstheme="minorHAnsi"/>
        </w:rPr>
        <w:t xml:space="preserve">t the end of 25 months, we </w:t>
      </w:r>
      <w:r w:rsidR="0025426C">
        <w:rPr>
          <w:rFonts w:asciiTheme="minorHAnsi" w:hAnsiTheme="minorHAnsi" w:cstheme="minorHAnsi"/>
        </w:rPr>
        <w:t>would have to pay this amount</w:t>
      </w:r>
      <w:r>
        <w:rPr>
          <w:rFonts w:asciiTheme="minorHAnsi" w:hAnsiTheme="minorHAnsi" w:cstheme="minorHAnsi"/>
        </w:rPr>
        <w:t xml:space="preserve">. </w:t>
      </w:r>
    </w:p>
    <w:p w14:paraId="7E591BFE" w14:textId="3B93CC98" w:rsidR="0025426C" w:rsidRDefault="0025426C" w:rsidP="0025426C">
      <w:pPr>
        <w:ind w:left="720"/>
        <w:rPr>
          <w:rFonts w:asciiTheme="minorHAnsi" w:hAnsiTheme="minorHAnsi" w:cstheme="minorHAnsi"/>
        </w:rPr>
      </w:pPr>
    </w:p>
    <w:p w14:paraId="3D80D5D8" w14:textId="20765B2B" w:rsidR="00AF6462" w:rsidRDefault="0025426C" w:rsidP="0025426C">
      <w:pPr>
        <w:ind w:left="720"/>
        <w:rPr>
          <w:rFonts w:asciiTheme="minorHAnsi" w:hAnsiTheme="minorHAnsi" w:cstheme="minorHAnsi"/>
        </w:rPr>
      </w:pPr>
      <w:r>
        <w:rPr>
          <w:rFonts w:asciiTheme="minorHAnsi" w:hAnsiTheme="minorHAnsi" w:cstheme="minorHAnsi"/>
        </w:rPr>
        <w:t xml:space="preserve">Let’s see how much money </w:t>
      </w:r>
      <w:r w:rsidR="00FD275F">
        <w:rPr>
          <w:rFonts w:asciiTheme="minorHAnsi" w:hAnsiTheme="minorHAnsi" w:cstheme="minorHAnsi"/>
        </w:rPr>
        <w:t>are in</w:t>
      </w:r>
      <w:r>
        <w:rPr>
          <w:rFonts w:asciiTheme="minorHAnsi" w:hAnsiTheme="minorHAnsi" w:cstheme="minorHAnsi"/>
        </w:rPr>
        <w:t xml:space="preserve"> the payment account by the end of 25 months:</w:t>
      </w:r>
    </w:p>
    <w:p w14:paraId="779438F7" w14:textId="0C5A4C5A" w:rsidR="0058309E" w:rsidRDefault="0058309E" w:rsidP="0025426C">
      <w:pPr>
        <w:ind w:left="720"/>
        <w:rPr>
          <w:rFonts w:asciiTheme="minorHAnsi" w:hAnsiTheme="minorHAnsi" w:cstheme="minorHAnsi"/>
        </w:rPr>
      </w:pPr>
    </w:p>
    <w:p w14:paraId="7F2FCC78" w14:textId="0F199904" w:rsidR="0058309E" w:rsidRDefault="0058309E" w:rsidP="0025426C">
      <w:pPr>
        <w:ind w:left="720"/>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oMath>
      </m:oMathPara>
    </w:p>
    <w:p w14:paraId="7E4A3989" w14:textId="77777777" w:rsidR="00FD275F" w:rsidRPr="00EF5B8B" w:rsidRDefault="00FD275F" w:rsidP="0025426C">
      <w:pPr>
        <w:ind w:left="720"/>
        <w:rPr>
          <w:rFonts w:asciiTheme="minorHAnsi" w:hAnsiTheme="minorHAnsi" w:cstheme="minorHAnsi"/>
        </w:rPr>
      </w:pPr>
    </w:p>
    <w:p w14:paraId="05DC1A05" w14:textId="67E8BA85" w:rsidR="00AF6462" w:rsidRPr="0025426C" w:rsidRDefault="0025426C" w:rsidP="0025426C">
      <w:pPr>
        <w:ind w:left="720"/>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payments</m:t>
              </m:r>
            </m:sub>
          </m:sSub>
          <m:r>
            <w:rPr>
              <w:rFonts w:ascii="Cambria Math" w:hAnsi="Cambria Math" w:cstheme="minorHAnsi"/>
            </w:rPr>
            <m:t>=2,997.09</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=78,796.07921</m:t>
          </m:r>
        </m:oMath>
      </m:oMathPara>
    </w:p>
    <w:p w14:paraId="7466A41A" w14:textId="77777777" w:rsidR="0025426C" w:rsidRDefault="0025426C" w:rsidP="0025426C">
      <w:pPr>
        <w:ind w:left="720"/>
        <w:rPr>
          <w:rFonts w:asciiTheme="minorHAnsi" w:hAnsiTheme="minorHAnsi" w:cstheme="minorHAnsi"/>
        </w:rPr>
      </w:pPr>
    </w:p>
    <w:p w14:paraId="3C18506A" w14:textId="008E334F" w:rsidR="0025426C" w:rsidRDefault="0025426C" w:rsidP="0025426C">
      <w:pPr>
        <w:ind w:left="720"/>
        <w:rPr>
          <w:rFonts w:asciiTheme="minorHAnsi" w:hAnsiTheme="minorHAnsi" w:cstheme="minorHAnsi"/>
        </w:rPr>
      </w:pPr>
      <w:r>
        <w:rPr>
          <w:rFonts w:asciiTheme="minorHAnsi" w:hAnsiTheme="minorHAnsi" w:cstheme="minorHAnsi"/>
        </w:rPr>
        <w:t>This means as soon as the 25</w:t>
      </w:r>
      <w:r w:rsidRPr="0025426C">
        <w:rPr>
          <w:rFonts w:asciiTheme="minorHAnsi" w:hAnsiTheme="minorHAnsi" w:cstheme="minorHAnsi"/>
          <w:vertAlign w:val="superscript"/>
        </w:rPr>
        <w:t>th</w:t>
      </w:r>
      <w:r>
        <w:rPr>
          <w:rFonts w:asciiTheme="minorHAnsi" w:hAnsiTheme="minorHAnsi" w:cstheme="minorHAnsi"/>
        </w:rPr>
        <w:t xml:space="preserve"> paym</w:t>
      </w:r>
      <w:r w:rsidR="001C0B61">
        <w:rPr>
          <w:rFonts w:asciiTheme="minorHAnsi" w:hAnsiTheme="minorHAnsi" w:cstheme="minorHAnsi"/>
        </w:rPr>
        <w:t>ent</w:t>
      </w:r>
      <w:r>
        <w:rPr>
          <w:rFonts w:asciiTheme="minorHAnsi" w:hAnsiTheme="minorHAnsi" w:cstheme="minorHAnsi"/>
        </w:rPr>
        <w:t xml:space="preserve"> ha</w:t>
      </w:r>
      <w:r w:rsidR="001C0B61">
        <w:rPr>
          <w:rFonts w:asciiTheme="minorHAnsi" w:hAnsiTheme="minorHAnsi" w:cstheme="minorHAnsi"/>
        </w:rPr>
        <w:t>s</w:t>
      </w:r>
      <w:r>
        <w:rPr>
          <w:rFonts w:asciiTheme="minorHAnsi" w:hAnsiTheme="minorHAnsi" w:cstheme="minorHAnsi"/>
        </w:rPr>
        <w:t xml:space="preserve"> been made, $78,796.08 </w:t>
      </w:r>
      <w:r w:rsidR="00671223">
        <w:rPr>
          <w:rFonts w:asciiTheme="minorHAnsi" w:hAnsiTheme="minorHAnsi" w:cstheme="minorHAnsi"/>
        </w:rPr>
        <w:t>is</w:t>
      </w:r>
      <w:r>
        <w:rPr>
          <w:rFonts w:asciiTheme="minorHAnsi" w:hAnsiTheme="minorHAnsi" w:cstheme="minorHAnsi"/>
        </w:rPr>
        <w:t xml:space="preserve"> in the payment account. </w:t>
      </w:r>
    </w:p>
    <w:p w14:paraId="2B15A7EF" w14:textId="7759A700" w:rsidR="0025426C" w:rsidRDefault="0025426C" w:rsidP="0025426C">
      <w:pPr>
        <w:ind w:left="720"/>
        <w:rPr>
          <w:rFonts w:asciiTheme="minorHAnsi" w:hAnsiTheme="minorHAnsi" w:cstheme="minorHAnsi"/>
        </w:rPr>
      </w:pPr>
    </w:p>
    <w:p w14:paraId="4568AFEC" w14:textId="6963E264" w:rsidR="0025426C" w:rsidRDefault="001C0B61" w:rsidP="0025426C">
      <w:pPr>
        <w:ind w:left="720"/>
        <w:rPr>
          <w:rFonts w:asciiTheme="minorHAnsi" w:hAnsiTheme="minorHAnsi" w:cstheme="minorHAnsi"/>
        </w:rPr>
      </w:pPr>
      <w:r>
        <w:rPr>
          <w:rFonts w:asciiTheme="minorHAnsi" w:hAnsiTheme="minorHAnsi" w:cstheme="minorHAnsi"/>
        </w:rPr>
        <w:t xml:space="preserve">Withdrawing the available money from the payment account and using </w:t>
      </w:r>
      <w:r w:rsidR="004969F1">
        <w:rPr>
          <w:rFonts w:asciiTheme="minorHAnsi" w:hAnsiTheme="minorHAnsi" w:cstheme="minorHAnsi"/>
        </w:rPr>
        <w:t>it</w:t>
      </w:r>
      <w:r>
        <w:rPr>
          <w:rFonts w:asciiTheme="minorHAnsi" w:hAnsiTheme="minorHAnsi" w:cstheme="minorHAnsi"/>
        </w:rPr>
        <w:t xml:space="preserve"> to pay for the loan, we can find the balance of the loan right after the 25</w:t>
      </w:r>
      <w:r w:rsidRPr="001C0B61">
        <w:rPr>
          <w:rFonts w:asciiTheme="minorHAnsi" w:hAnsiTheme="minorHAnsi" w:cstheme="minorHAnsi"/>
          <w:vertAlign w:val="superscript"/>
        </w:rPr>
        <w:t>th</w:t>
      </w:r>
      <w:r>
        <w:rPr>
          <w:rFonts w:asciiTheme="minorHAnsi" w:hAnsiTheme="minorHAnsi" w:cstheme="minorHAnsi"/>
        </w:rPr>
        <w:t xml:space="preserve"> payment</w:t>
      </w:r>
      <w:r w:rsidR="00B4642B">
        <w:rPr>
          <w:rFonts w:asciiTheme="minorHAnsi" w:hAnsiTheme="minorHAnsi" w:cstheme="minorHAnsi"/>
        </w:rPr>
        <w:t xml:space="preserve"> (that is the </w:t>
      </w:r>
      <w:r w:rsidR="00671F0C">
        <w:rPr>
          <w:rFonts w:asciiTheme="minorHAnsi" w:hAnsiTheme="minorHAnsi" w:cstheme="minorHAnsi"/>
        </w:rPr>
        <w:t xml:space="preserve">starting </w:t>
      </w:r>
      <w:r w:rsidR="00B4642B">
        <w:rPr>
          <w:rFonts w:asciiTheme="minorHAnsi" w:hAnsiTheme="minorHAnsi" w:cstheme="minorHAnsi"/>
        </w:rPr>
        <w:t>balance for the 26-th period)</w:t>
      </w:r>
      <w:r>
        <w:rPr>
          <w:rFonts w:asciiTheme="minorHAnsi" w:hAnsiTheme="minorHAnsi" w:cstheme="minorHAnsi"/>
        </w:rPr>
        <w:t>:</w:t>
      </w:r>
    </w:p>
    <w:p w14:paraId="19374F58" w14:textId="79EB9F19" w:rsidR="001C0B61" w:rsidRDefault="001C0B61" w:rsidP="0025426C">
      <w:pPr>
        <w:ind w:left="720"/>
        <w:rPr>
          <w:rFonts w:asciiTheme="minorHAnsi" w:hAnsiTheme="minorHAnsi" w:cstheme="minorHAnsi"/>
        </w:rPr>
      </w:pPr>
    </w:p>
    <w:p w14:paraId="1DA8F473" w14:textId="511F6498" w:rsidR="0025426C" w:rsidRPr="00C307E1" w:rsidRDefault="00000000" w:rsidP="00C71B37">
      <w:pPr>
        <w:ind w:left="720"/>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26</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loan</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payments</m:t>
              </m:r>
            </m:sub>
          </m:sSub>
          <m:r>
            <w:rPr>
              <w:rFonts w:ascii="Cambria Math" w:hAnsi="Cambria Math" w:cstheme="minorHAnsi"/>
            </w:rPr>
            <m:t xml:space="preserve">=32,158.44659 </m:t>
          </m:r>
        </m:oMath>
      </m:oMathPara>
    </w:p>
    <w:p w14:paraId="72723790" w14:textId="22CA86D3" w:rsidR="00C307E1" w:rsidRDefault="00C307E1" w:rsidP="00C71B37">
      <w:pPr>
        <w:ind w:left="720"/>
        <w:rPr>
          <w:rFonts w:asciiTheme="minorHAnsi" w:hAnsiTheme="minorHAnsi" w:cstheme="minorHAnsi"/>
        </w:rPr>
      </w:pPr>
    </w:p>
    <w:p w14:paraId="4EA31BB3" w14:textId="3507DA2A" w:rsidR="00C307E1" w:rsidRDefault="00C307E1" w:rsidP="0098496A">
      <w:pPr>
        <w:pStyle w:val="ListParagraph"/>
        <w:numPr>
          <w:ilvl w:val="0"/>
          <w:numId w:val="54"/>
        </w:numPr>
        <w:rPr>
          <w:rFonts w:cstheme="minorHAnsi"/>
        </w:rPr>
      </w:pPr>
      <w:r>
        <w:rPr>
          <w:rFonts w:cstheme="minorHAnsi"/>
        </w:rPr>
        <w:t xml:space="preserve">Once we know the </w:t>
      </w:r>
      <w:r w:rsidR="00225BF0">
        <w:rPr>
          <w:rFonts w:cstheme="minorHAnsi"/>
        </w:rPr>
        <w:t>starting balance for the 26</w:t>
      </w:r>
      <w:r w:rsidR="00225BF0" w:rsidRPr="00225BF0">
        <w:rPr>
          <w:rFonts w:cstheme="minorHAnsi"/>
          <w:vertAlign w:val="superscript"/>
        </w:rPr>
        <w:t>th</w:t>
      </w:r>
      <w:r w:rsidR="00225BF0">
        <w:rPr>
          <w:rFonts w:cstheme="minorHAnsi"/>
        </w:rPr>
        <w:t xml:space="preserve"> period</w:t>
      </w:r>
      <w:r>
        <w:rPr>
          <w:rFonts w:cstheme="minorHAnsi"/>
        </w:rPr>
        <w:t>, we can find the interest included and the principal repaid in the 26</w:t>
      </w:r>
      <w:r w:rsidRPr="00C307E1">
        <w:rPr>
          <w:rFonts w:cstheme="minorHAnsi"/>
          <w:vertAlign w:val="superscript"/>
        </w:rPr>
        <w:t>th</w:t>
      </w:r>
      <w:r>
        <w:rPr>
          <w:rFonts w:cstheme="minorHAnsi"/>
        </w:rPr>
        <w:t xml:space="preserve"> payment:</w:t>
      </w:r>
    </w:p>
    <w:p w14:paraId="7CAD210C" w14:textId="03436773" w:rsidR="00C307E1" w:rsidRDefault="00C307E1" w:rsidP="00C307E1">
      <w:pPr>
        <w:rPr>
          <w:rFonts w:cstheme="minorHAnsi"/>
        </w:rPr>
      </w:pPr>
    </w:p>
    <w:p w14:paraId="676B11BB" w14:textId="0128DD46" w:rsidR="00C307E1" w:rsidRPr="00142B41" w:rsidRDefault="00000000" w:rsidP="00C307E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26</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26</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=133.99</m:t>
          </m:r>
        </m:oMath>
      </m:oMathPara>
    </w:p>
    <w:p w14:paraId="4BE44E0A" w14:textId="77777777" w:rsidR="00C307E1" w:rsidRPr="00C307E1" w:rsidRDefault="00C307E1" w:rsidP="00C307E1">
      <w:pPr>
        <w:rPr>
          <w:rFonts w:cstheme="minorHAnsi"/>
        </w:rPr>
      </w:pPr>
    </w:p>
    <w:p w14:paraId="48BFC861" w14:textId="254AF482" w:rsidR="00C307E1" w:rsidRPr="00142B41" w:rsidRDefault="00000000" w:rsidP="00C307E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26</m:t>
              </m:r>
            </m:sub>
          </m:sSub>
          <m:r>
            <w:rPr>
              <w:rFonts w:ascii="Cambria Math" w:hAnsi="Cambria Math" w:cstheme="minorHAnsi"/>
            </w:rPr>
            <m:t>=2,997.09-133.99=2,863.10</m:t>
          </m:r>
        </m:oMath>
      </m:oMathPara>
    </w:p>
    <w:p w14:paraId="26E14EA7" w14:textId="77777777" w:rsidR="00BB445A" w:rsidRDefault="00BB445A" w:rsidP="00C71B37">
      <w:pPr>
        <w:rPr>
          <w:rFonts w:asciiTheme="minorHAnsi" w:hAnsiTheme="minorHAnsi" w:cstheme="minorHAnsi"/>
        </w:rPr>
      </w:pPr>
    </w:p>
    <w:p w14:paraId="4CE690F2" w14:textId="77777777" w:rsidR="00C71B37" w:rsidRDefault="00F44C6F" w:rsidP="0098496A">
      <w:pPr>
        <w:pStyle w:val="ListParagraph"/>
        <w:numPr>
          <w:ilvl w:val="0"/>
          <w:numId w:val="54"/>
        </w:numPr>
        <w:rPr>
          <w:rFonts w:cstheme="minorHAnsi"/>
        </w:rPr>
      </w:pPr>
      <w:r>
        <w:rPr>
          <w:rFonts w:cstheme="minorHAnsi"/>
        </w:rPr>
        <w:t xml:space="preserve"> To find the interest amount included in the 30</w:t>
      </w:r>
      <w:r w:rsidRPr="00F44C6F">
        <w:rPr>
          <w:rFonts w:cstheme="minorHAnsi"/>
          <w:vertAlign w:val="superscript"/>
        </w:rPr>
        <w:t>th</w:t>
      </w:r>
      <w:r>
        <w:rPr>
          <w:rFonts w:cstheme="minorHAnsi"/>
        </w:rPr>
        <w:t xml:space="preserve"> payment, we will first need to find the balance </w:t>
      </w:r>
      <w:r w:rsidR="008D26BC">
        <w:rPr>
          <w:rFonts w:cstheme="minorHAnsi"/>
        </w:rPr>
        <w:t>after the 29</w:t>
      </w:r>
      <w:r w:rsidR="008D26BC" w:rsidRPr="008D26BC">
        <w:rPr>
          <w:rFonts w:cstheme="minorHAnsi"/>
          <w:vertAlign w:val="superscript"/>
        </w:rPr>
        <w:t>th</w:t>
      </w:r>
      <w:r w:rsidR="008D26BC">
        <w:rPr>
          <w:rFonts w:cstheme="minorHAnsi"/>
        </w:rPr>
        <w:t xml:space="preserve"> payment, </w:t>
      </w:r>
      <w:r>
        <w:rPr>
          <w:rFonts w:cstheme="minorHAnsi"/>
        </w:rPr>
        <w:t>following the technique described in part (a) of this exampl</w:t>
      </w:r>
      <w:r w:rsidR="00C71B37">
        <w:rPr>
          <w:rFonts w:cstheme="minorHAnsi"/>
        </w:rPr>
        <w:t>e:</w:t>
      </w:r>
    </w:p>
    <w:p w14:paraId="751D4DB3" w14:textId="228F8C30" w:rsidR="00CB21A1" w:rsidRPr="00C71B37" w:rsidRDefault="00000000" w:rsidP="00C71B37">
      <w:pPr>
        <w:pStyle w:val="ListParagraph"/>
        <w:ind w:left="786"/>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30</m:t>
              </m:r>
            </m:sub>
          </m:sSub>
          <m:r>
            <w:rPr>
              <w:rFonts w:ascii="Cambria Math" w:hAnsi="Cambria Math" w:cstheme="minorHAnsi"/>
            </w:rPr>
            <m:t>=100,000</m:t>
          </m:r>
          <m:sSup>
            <m:sSupPr>
              <m:ctrlPr>
                <w:rPr>
                  <w:rFonts w:ascii="Cambria Math" w:eastAsia="Times New Roman" w:hAnsi="Cambria Math" w:cstheme="minorHAnsi"/>
                  <w:i/>
                </w:rPr>
              </m:ctrlPr>
            </m:sSupPr>
            <m:e>
              <m:d>
                <m:dPr>
                  <m:ctrlPr>
                    <w:rPr>
                      <w:rFonts w:ascii="Cambria Math" w:eastAsia="Times New Roman" w:hAnsi="Cambria Math" w:cstheme="minorHAnsi"/>
                      <w:i/>
                    </w:rPr>
                  </m:ctrlPr>
                </m:dPr>
                <m:e>
                  <m:r>
                    <w:rPr>
                      <w:rFonts w:ascii="Cambria Math" w:hAnsi="Cambria Math" w:cstheme="minorHAnsi"/>
                    </w:rPr>
                    <m:t>1+</m:t>
                  </m:r>
                  <m:r>
                    <w:rPr>
                      <w:rFonts w:ascii="Cambria Math" w:eastAsia="Times New Roman" w:hAnsi="Cambria Math" w:cstheme="minorHAnsi"/>
                    </w:rPr>
                    <m:t>i</m:t>
                  </m:r>
                </m:e>
              </m:d>
            </m:e>
            <m:sup>
              <m:r>
                <w:rPr>
                  <w:rFonts w:ascii="Cambria Math" w:hAnsi="Cambria Math" w:cstheme="minorHAnsi"/>
                </w:rPr>
                <m:t>29</m:t>
              </m:r>
            </m:sup>
          </m:sSup>
          <m:r>
            <w:rPr>
              <w:rFonts w:ascii="Cambria Math" w:hAnsi="Cambria Math" w:cstheme="minorHAnsi"/>
            </w:rPr>
            <m:t>-2,997.09</m:t>
          </m:r>
          <m:d>
            <m:dPr>
              <m:begChr m:val="["/>
              <m:endChr m:val="]"/>
              <m:ctrlPr>
                <w:rPr>
                  <w:rFonts w:ascii="Cambria Math" w:eastAsia="Times New Roman" w:hAnsi="Cambria Math" w:cstheme="minorHAnsi"/>
                  <w:i/>
                </w:rPr>
              </m:ctrlPr>
            </m:dPr>
            <m:e>
              <m:f>
                <m:fPr>
                  <m:ctrlPr>
                    <w:rPr>
                      <w:rFonts w:ascii="Cambria Math" w:eastAsia="Times New Roman" w:hAnsi="Cambria Math" w:cstheme="minorHAnsi"/>
                      <w:i/>
                    </w:rPr>
                  </m:ctrlPr>
                </m:fPr>
                <m:num>
                  <m:sSup>
                    <m:sSupPr>
                      <m:ctrlPr>
                        <w:rPr>
                          <w:rFonts w:ascii="Cambria Math" w:eastAsia="Times New Roman" w:hAnsi="Cambria Math" w:cstheme="minorHAnsi"/>
                          <w:i/>
                        </w:rPr>
                      </m:ctrlPr>
                    </m:sSupPr>
                    <m:e>
                      <m:d>
                        <m:dPr>
                          <m:ctrlPr>
                            <w:rPr>
                              <w:rFonts w:ascii="Cambria Math" w:eastAsia="Times New Roman" w:hAnsi="Cambria Math" w:cstheme="minorHAnsi"/>
                              <w:i/>
                            </w:rPr>
                          </m:ctrlPr>
                        </m:dPr>
                        <m:e>
                          <m:r>
                            <w:rPr>
                              <w:rFonts w:ascii="Cambria Math" w:hAnsi="Cambria Math" w:cstheme="minorHAnsi"/>
                            </w:rPr>
                            <m:t>1+</m:t>
                          </m:r>
                          <m:r>
                            <w:rPr>
                              <w:rFonts w:ascii="Cambria Math" w:eastAsia="Times New Roman" w:hAnsi="Cambria Math" w:cstheme="minorHAnsi"/>
                            </w:rPr>
                            <m:t>i</m:t>
                          </m:r>
                        </m:e>
                      </m:d>
                    </m:e>
                    <m:sup>
                      <m:r>
                        <w:rPr>
                          <w:rFonts w:ascii="Cambria Math" w:hAnsi="Cambria Math" w:cstheme="minorHAnsi"/>
                        </w:rPr>
                        <m:t>29</m:t>
                      </m:r>
                    </m:sup>
                  </m:sSup>
                  <m:r>
                    <w:rPr>
                      <w:rFonts w:ascii="Cambria Math" w:hAnsi="Cambria Math" w:cstheme="minorHAnsi"/>
                    </w:rPr>
                    <m:t>-1</m:t>
                  </m:r>
                </m:num>
                <m:den>
                  <m:r>
                    <w:rPr>
                      <w:rFonts w:ascii="Cambria Math" w:eastAsia="Times New Roman" w:hAnsi="Cambria Math" w:cstheme="minorHAnsi"/>
                    </w:rPr>
                    <m:t>i</m:t>
                  </m:r>
                </m:den>
              </m:f>
            </m:e>
          </m:d>
          <m:r>
            <w:rPr>
              <w:rFonts w:ascii="Cambria Math" w:hAnsi="Cambria Math" w:cstheme="minorHAnsi"/>
            </w:rPr>
            <m:t>=20,634.28424</m:t>
          </m:r>
        </m:oMath>
      </m:oMathPara>
    </w:p>
    <w:p w14:paraId="71F4001D" w14:textId="77777777" w:rsidR="00CB0345" w:rsidRDefault="00CB0345" w:rsidP="00CB0345">
      <w:pPr>
        <w:ind w:left="709"/>
        <w:rPr>
          <w:rFonts w:asciiTheme="minorHAnsi" w:hAnsiTheme="minorHAnsi" w:cstheme="minorHAnsi"/>
        </w:rPr>
      </w:pPr>
    </w:p>
    <w:p w14:paraId="5A17FB10" w14:textId="21D1B1D2" w:rsidR="0029327A" w:rsidRDefault="00CB0345" w:rsidP="00CB0345">
      <w:pPr>
        <w:ind w:left="709"/>
        <w:rPr>
          <w:rFonts w:asciiTheme="minorHAnsi" w:hAnsiTheme="minorHAnsi" w:cstheme="minorHAnsi"/>
        </w:rPr>
      </w:pPr>
      <w:r>
        <w:rPr>
          <w:rFonts w:asciiTheme="minorHAnsi" w:hAnsiTheme="minorHAnsi" w:cstheme="minorHAnsi"/>
        </w:rPr>
        <w:t>Using this balance, we can find the interest included in the 30</w:t>
      </w:r>
      <w:r w:rsidRPr="00CB0345">
        <w:rPr>
          <w:rFonts w:asciiTheme="minorHAnsi" w:hAnsiTheme="minorHAnsi" w:cstheme="minorHAnsi"/>
          <w:vertAlign w:val="superscript"/>
        </w:rPr>
        <w:t>th</w:t>
      </w:r>
      <w:r>
        <w:rPr>
          <w:rFonts w:asciiTheme="minorHAnsi" w:hAnsiTheme="minorHAnsi" w:cstheme="minorHAnsi"/>
        </w:rPr>
        <w:t xml:space="preserve"> payment:</w:t>
      </w:r>
    </w:p>
    <w:p w14:paraId="049F8A87" w14:textId="77920A39" w:rsidR="00CB0345" w:rsidRDefault="00CB0345" w:rsidP="00CB0345">
      <w:pPr>
        <w:ind w:left="709"/>
        <w:rPr>
          <w:rFonts w:asciiTheme="minorHAnsi" w:hAnsiTheme="minorHAnsi" w:cstheme="minorHAnsi"/>
        </w:rPr>
      </w:pPr>
    </w:p>
    <w:p w14:paraId="389F1ADA" w14:textId="7023407A" w:rsidR="00CB0345" w:rsidRPr="00142B41" w:rsidRDefault="00000000" w:rsidP="00CB0345">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30</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30</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=85.98</m:t>
          </m:r>
        </m:oMath>
      </m:oMathPara>
    </w:p>
    <w:p w14:paraId="21B508DF" w14:textId="39221579" w:rsidR="00142B41" w:rsidRDefault="00142B41" w:rsidP="00CB0345">
      <w:pPr>
        <w:ind w:left="709"/>
        <w:rPr>
          <w:rFonts w:asciiTheme="minorHAnsi" w:hAnsiTheme="minorHAnsi" w:cstheme="minorHAnsi"/>
        </w:rPr>
      </w:pPr>
    </w:p>
    <w:p w14:paraId="6B9EA137" w14:textId="1830A70F" w:rsidR="00142B41" w:rsidRDefault="00E348B4" w:rsidP="0098496A">
      <w:pPr>
        <w:pStyle w:val="ListParagraph"/>
        <w:numPr>
          <w:ilvl w:val="0"/>
          <w:numId w:val="54"/>
        </w:numPr>
        <w:rPr>
          <w:rFonts w:cstheme="minorHAnsi"/>
        </w:rPr>
      </w:pPr>
      <w:r>
        <w:rPr>
          <w:rFonts w:cstheme="minorHAnsi"/>
        </w:rPr>
        <w:t xml:space="preserve">To find the interest included in the </w:t>
      </w:r>
      <w:r w:rsidR="002709DB">
        <w:rPr>
          <w:rFonts w:cstheme="minorHAnsi"/>
        </w:rPr>
        <w:t>l</w:t>
      </w:r>
      <w:r>
        <w:rPr>
          <w:rFonts w:cstheme="minorHAnsi"/>
        </w:rPr>
        <w:t>ast 15 payments, let’s find the balance a</w:t>
      </w:r>
      <w:r w:rsidR="00A02BF9">
        <w:rPr>
          <w:rFonts w:cstheme="minorHAnsi"/>
        </w:rPr>
        <w:t>fter 21 payments</w:t>
      </w:r>
      <w:r w:rsidR="009B6E06">
        <w:rPr>
          <w:rFonts w:cstheme="minorHAnsi"/>
        </w:rPr>
        <w:t xml:space="preserve"> (found as 36 - 15 = 21)</w:t>
      </w:r>
      <w:r w:rsidR="00A02BF9">
        <w:rPr>
          <w:rFonts w:cstheme="minorHAnsi"/>
        </w:rPr>
        <w:t>:</w:t>
      </w:r>
    </w:p>
    <w:p w14:paraId="0E10006C" w14:textId="3482687B" w:rsidR="00A02BF9" w:rsidRDefault="00A02BF9" w:rsidP="00A02BF9">
      <w:pPr>
        <w:rPr>
          <w:rFonts w:cstheme="minorHAnsi"/>
        </w:rPr>
      </w:pPr>
    </w:p>
    <w:p w14:paraId="09EF08BC" w14:textId="0BCC25A9" w:rsidR="00A02BF9" w:rsidRPr="00A02BF9" w:rsidRDefault="00000000" w:rsidP="00A02BF9">
      <w:pPr>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22</m:t>
              </m:r>
            </m:sub>
          </m:sSub>
          <m:r>
            <w:rPr>
              <w:rFonts w:ascii="Cambria Math" w:hAnsi="Cambria Math" w:cstheme="minorHAnsi"/>
            </w:rPr>
            <m:t>=100,000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m:t>
              </m:r>
            </m:sup>
          </m:sSup>
          <m:r>
            <w:rPr>
              <w:rFonts w:ascii="Cambria Math" w:hAnsi="Cambria Math" w:cstheme="minorHAnsi"/>
            </w:rPr>
            <m:t>-2,997.09</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=43,492.52371</m:t>
          </m:r>
        </m:oMath>
      </m:oMathPara>
    </w:p>
    <w:p w14:paraId="2B20182F" w14:textId="77777777" w:rsidR="00A02BF9" w:rsidRDefault="00A02BF9" w:rsidP="00A02BF9">
      <w:pPr>
        <w:rPr>
          <w:rFonts w:asciiTheme="minorHAnsi" w:hAnsiTheme="minorHAnsi" w:cstheme="minorHAnsi"/>
        </w:rPr>
      </w:pPr>
      <w:r>
        <w:rPr>
          <w:rFonts w:asciiTheme="minorHAnsi" w:hAnsiTheme="minorHAnsi" w:cstheme="minorHAnsi"/>
        </w:rPr>
        <w:tab/>
      </w:r>
    </w:p>
    <w:p w14:paraId="6A0676F6" w14:textId="57E09A41" w:rsidR="00A02BF9" w:rsidRDefault="00A02BF9" w:rsidP="00A02BF9">
      <w:pPr>
        <w:ind w:left="709"/>
        <w:rPr>
          <w:rFonts w:asciiTheme="minorHAnsi" w:hAnsiTheme="minorHAnsi" w:cstheme="minorHAnsi"/>
        </w:rPr>
      </w:pPr>
      <w:r>
        <w:rPr>
          <w:rFonts w:asciiTheme="minorHAnsi" w:hAnsiTheme="minorHAnsi" w:cstheme="minorHAnsi"/>
        </w:rPr>
        <w:t xml:space="preserve">To pay off this balance, 15 payments of $2,997.09 will be made.  Therefore, the interest included in the last </w:t>
      </w:r>
      <w:r w:rsidR="000B3429">
        <w:rPr>
          <w:rFonts w:asciiTheme="minorHAnsi" w:hAnsiTheme="minorHAnsi" w:cstheme="minorHAnsi"/>
        </w:rPr>
        <w:t>1</w:t>
      </w:r>
      <w:r>
        <w:rPr>
          <w:rFonts w:asciiTheme="minorHAnsi" w:hAnsiTheme="minorHAnsi" w:cstheme="minorHAnsi"/>
        </w:rPr>
        <w:t>5 payments is:</w:t>
      </w:r>
    </w:p>
    <w:p w14:paraId="0CBCBF88" w14:textId="400C7483" w:rsidR="00A02BF9" w:rsidRDefault="00A02BF9" w:rsidP="00A02BF9">
      <w:pPr>
        <w:ind w:left="709"/>
        <w:rPr>
          <w:rFonts w:asciiTheme="minorHAnsi" w:hAnsiTheme="minorHAnsi" w:cstheme="minorHAnsi"/>
        </w:rPr>
      </w:pPr>
    </w:p>
    <w:p w14:paraId="38DE9098" w14:textId="01E3041C" w:rsidR="00A02BF9" w:rsidRPr="00BC6987" w:rsidRDefault="00A02BF9" w:rsidP="00A02BF9">
      <w:pPr>
        <w:ind w:left="709"/>
        <w:rPr>
          <w:rFonts w:asciiTheme="minorHAnsi" w:hAnsiTheme="minorHAnsi" w:cstheme="minorHAnsi"/>
        </w:rPr>
      </w:pPr>
      <m:oMathPara>
        <m:oMath>
          <m:r>
            <w:rPr>
              <w:rFonts w:ascii="Cambria Math" w:hAnsi="Cambria Math" w:cstheme="minorHAnsi"/>
            </w:rPr>
            <m:t>I=2,997.09×15 -43,492.52371=1,463.83</m:t>
          </m:r>
        </m:oMath>
      </m:oMathPara>
    </w:p>
    <w:p w14:paraId="7D21567F" w14:textId="03004C6A" w:rsidR="00BC6987" w:rsidRDefault="00BC6987" w:rsidP="00A02BF9">
      <w:pPr>
        <w:ind w:left="709"/>
        <w:rPr>
          <w:rFonts w:asciiTheme="minorHAnsi" w:hAnsiTheme="minorHAnsi" w:cstheme="minorHAnsi"/>
        </w:rPr>
      </w:pPr>
    </w:p>
    <w:p w14:paraId="3D8035E1" w14:textId="37DA5A52" w:rsidR="00BC6987" w:rsidRPr="001D5B64" w:rsidRDefault="00BC6987" w:rsidP="00A02BF9">
      <w:pPr>
        <w:ind w:left="709"/>
        <w:rPr>
          <w:rFonts w:asciiTheme="minorHAnsi" w:hAnsiTheme="minorHAnsi" w:cstheme="minorHAnsi"/>
        </w:rPr>
      </w:pPr>
      <w:r>
        <w:rPr>
          <w:rFonts w:asciiTheme="minorHAnsi" w:hAnsiTheme="minorHAnsi" w:cstheme="minorHAnsi"/>
        </w:rPr>
        <w:t>In fact, the interest included</w:t>
      </w:r>
      <w:r w:rsidR="00AA68FC">
        <w:rPr>
          <w:rFonts w:asciiTheme="minorHAnsi" w:hAnsiTheme="minorHAnsi" w:cstheme="minorHAnsi"/>
        </w:rPr>
        <w:t xml:space="preserve"> in the last 15 payments</w:t>
      </w:r>
      <w:r>
        <w:rPr>
          <w:rFonts w:asciiTheme="minorHAnsi" w:hAnsiTheme="minorHAnsi" w:cstheme="minorHAnsi"/>
        </w:rPr>
        <w:t xml:space="preserve"> will be one cent smaller</w:t>
      </w:r>
      <w:r w:rsidR="00437778">
        <w:rPr>
          <w:rFonts w:asciiTheme="minorHAnsi" w:hAnsiTheme="minorHAnsi" w:cstheme="minorHAnsi"/>
        </w:rPr>
        <w:t>:</w:t>
      </w:r>
      <w:r>
        <w:rPr>
          <w:rFonts w:asciiTheme="minorHAnsi" w:hAnsiTheme="minorHAnsi" w:cstheme="minorHAnsi"/>
        </w:rPr>
        <w:t xml:space="preserve"> $1,463.82. This is because the last payment is </w:t>
      </w:r>
      <w:r w:rsidR="00057052">
        <w:rPr>
          <w:rFonts w:asciiTheme="minorHAnsi" w:hAnsiTheme="minorHAnsi" w:cstheme="minorHAnsi"/>
        </w:rPr>
        <w:t>1</w:t>
      </w:r>
      <w:r>
        <w:rPr>
          <w:rFonts w:asciiTheme="minorHAnsi" w:hAnsiTheme="minorHAnsi" w:cstheme="minorHAnsi"/>
        </w:rPr>
        <w:t xml:space="preserve"> cent smaller (due to each payment being rounded to two decimals).</w:t>
      </w:r>
    </w:p>
    <w:p w14:paraId="121BEB3C" w14:textId="541C28D9" w:rsidR="00CA779B" w:rsidRDefault="00CA779B" w:rsidP="000B3429">
      <w:pPr>
        <w:rPr>
          <w:rFonts w:asciiTheme="minorHAnsi" w:hAnsiTheme="minorHAnsi" w:cstheme="minorHAnsi"/>
        </w:rPr>
      </w:pPr>
    </w:p>
    <w:p w14:paraId="5757F4AE" w14:textId="7165A370" w:rsidR="00CA779B" w:rsidRDefault="00BE43CD" w:rsidP="00BE43CD">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633BFB64" w14:textId="0F282756" w:rsidR="000C2263" w:rsidRDefault="000C2263" w:rsidP="00BE43CD">
      <w:pPr>
        <w:ind w:left="709"/>
        <w:jc w:val="right"/>
        <w:rPr>
          <w:rFonts w:asciiTheme="minorHAnsi" w:hAnsiTheme="minorHAnsi" w:cstheme="minorHAnsi"/>
        </w:rPr>
      </w:pPr>
    </w:p>
    <w:p w14:paraId="38E7E421" w14:textId="6B805229" w:rsidR="00FC60B2" w:rsidRPr="00FC60B2" w:rsidRDefault="00FC60B2" w:rsidP="00FC60B2">
      <w:pPr>
        <w:pStyle w:val="Heading2"/>
        <w:ind w:left="709"/>
      </w:pPr>
      <w:bookmarkStart w:id="78" w:name="_Toc163810037"/>
      <w:r>
        <w:t>Amortization with rounded payments</w:t>
      </w:r>
      <w:bookmarkEnd w:id="78"/>
    </w:p>
    <w:p w14:paraId="12003BA1" w14:textId="77777777" w:rsidR="00FC60B2" w:rsidRDefault="00FC60B2" w:rsidP="000C2263">
      <w:pPr>
        <w:rPr>
          <w:rFonts w:asciiTheme="minorHAnsi" w:hAnsiTheme="minorHAnsi" w:cstheme="minorHAnsi"/>
        </w:rPr>
      </w:pPr>
    </w:p>
    <w:p w14:paraId="1279D953" w14:textId="33279EB4" w:rsidR="000C2263" w:rsidRDefault="000B3429" w:rsidP="000C2263">
      <w:pPr>
        <w:rPr>
          <w:rFonts w:asciiTheme="minorHAnsi" w:hAnsiTheme="minorHAnsi" w:cstheme="minorHAnsi"/>
        </w:rPr>
      </w:pPr>
      <w:r>
        <w:rPr>
          <w:rFonts w:asciiTheme="minorHAnsi" w:hAnsiTheme="minorHAnsi" w:cstheme="minorHAnsi"/>
        </w:rPr>
        <w:t xml:space="preserve">In many situations, </w:t>
      </w:r>
      <w:r w:rsidR="00384899">
        <w:rPr>
          <w:rFonts w:asciiTheme="minorHAnsi" w:hAnsiTheme="minorHAnsi" w:cstheme="minorHAnsi"/>
        </w:rPr>
        <w:t>periodic</w:t>
      </w:r>
      <w:r>
        <w:rPr>
          <w:rFonts w:asciiTheme="minorHAnsi" w:hAnsiTheme="minorHAnsi" w:cstheme="minorHAnsi"/>
        </w:rPr>
        <w:t xml:space="preserve"> payments are rounded, for convenience. This rounding leads to the change in the amortization term and a different last payment. </w:t>
      </w:r>
    </w:p>
    <w:p w14:paraId="47A07F53" w14:textId="73415F20" w:rsidR="00384899" w:rsidRDefault="00384899" w:rsidP="000C2263">
      <w:pPr>
        <w:rPr>
          <w:rFonts w:asciiTheme="minorHAnsi" w:hAnsiTheme="minorHAnsi" w:cstheme="minorHAnsi"/>
        </w:rPr>
      </w:pPr>
    </w:p>
    <w:p w14:paraId="0ED1B6EC" w14:textId="5BC81DAF" w:rsidR="00384899" w:rsidRPr="002D3FAD" w:rsidRDefault="00384899" w:rsidP="00384899">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11.2</w:t>
      </w:r>
      <w:r w:rsidR="006B5FE2">
        <w:rPr>
          <w:rFonts w:asciiTheme="minorHAnsi" w:hAnsiTheme="minorHAnsi" w:cstheme="minorHAnsi"/>
          <w:b/>
          <w:bCs/>
        </w:rPr>
        <w:t>:</w:t>
      </w:r>
      <w:r>
        <w:rPr>
          <w:rFonts w:asciiTheme="minorHAnsi" w:hAnsiTheme="minorHAnsi" w:cstheme="minorHAnsi"/>
          <w:b/>
          <w:bCs/>
        </w:rPr>
        <w:t xml:space="preserve"> </w:t>
      </w:r>
      <w:r w:rsidRPr="002D3FAD">
        <w:rPr>
          <w:rFonts w:asciiTheme="minorHAnsi" w:hAnsiTheme="minorHAnsi" w:cstheme="minorHAnsi"/>
          <w:b/>
          <w:bCs/>
        </w:rPr>
        <w:t xml:space="preserve">A </w:t>
      </w:r>
      <w:r>
        <w:rPr>
          <w:rFonts w:asciiTheme="minorHAnsi" w:hAnsiTheme="minorHAnsi" w:cstheme="minorHAnsi"/>
          <w:b/>
          <w:bCs/>
        </w:rPr>
        <w:t>mortgage valued at</w:t>
      </w:r>
      <w:r w:rsidRPr="002D3FAD">
        <w:rPr>
          <w:rFonts w:asciiTheme="minorHAnsi" w:hAnsiTheme="minorHAnsi" w:cstheme="minorHAnsi"/>
          <w:b/>
          <w:bCs/>
        </w:rPr>
        <w:t xml:space="preserve"> $</w:t>
      </w:r>
      <w:r>
        <w:rPr>
          <w:rFonts w:asciiTheme="minorHAnsi" w:hAnsiTheme="minorHAnsi" w:cstheme="minorHAnsi"/>
          <w:b/>
          <w:bCs/>
        </w:rPr>
        <w:t>7</w:t>
      </w:r>
      <w:r w:rsidRPr="002D3FAD">
        <w:rPr>
          <w:rFonts w:asciiTheme="minorHAnsi" w:hAnsiTheme="minorHAnsi" w:cstheme="minorHAnsi"/>
          <w:b/>
          <w:bCs/>
        </w:rPr>
        <w:t xml:space="preserve">00,000 </w:t>
      </w:r>
      <w:r w:rsidR="00E95765">
        <w:rPr>
          <w:rFonts w:asciiTheme="minorHAnsi" w:hAnsiTheme="minorHAnsi" w:cstheme="minorHAnsi"/>
          <w:b/>
          <w:bCs/>
        </w:rPr>
        <w:t>i</w:t>
      </w:r>
      <w:r>
        <w:rPr>
          <w:rFonts w:asciiTheme="minorHAnsi" w:hAnsiTheme="minorHAnsi" w:cstheme="minorHAnsi"/>
          <w:b/>
          <w:bCs/>
        </w:rPr>
        <w:t xml:space="preserve">s to </w:t>
      </w:r>
      <w:r w:rsidR="00E95765">
        <w:rPr>
          <w:rFonts w:asciiTheme="minorHAnsi" w:hAnsiTheme="minorHAnsi" w:cstheme="minorHAnsi"/>
          <w:b/>
          <w:bCs/>
        </w:rPr>
        <w:t xml:space="preserve">be </w:t>
      </w:r>
      <w:r w:rsidRPr="002D3FAD">
        <w:rPr>
          <w:rFonts w:asciiTheme="minorHAnsi" w:hAnsiTheme="minorHAnsi" w:cstheme="minorHAnsi"/>
          <w:b/>
          <w:bCs/>
        </w:rPr>
        <w:t xml:space="preserve">amortized at </w:t>
      </w:r>
      <w:r w:rsidR="00E95765">
        <w:rPr>
          <w:rFonts w:asciiTheme="minorHAnsi" w:hAnsiTheme="minorHAnsi" w:cstheme="minorHAnsi"/>
          <w:b/>
          <w:bCs/>
        </w:rPr>
        <w:t>5.8</w:t>
      </w:r>
      <w:r w:rsidRPr="002D3FAD">
        <w:rPr>
          <w:rFonts w:asciiTheme="minorHAnsi" w:hAnsiTheme="minorHAnsi" w:cstheme="minorHAnsi"/>
          <w:b/>
          <w:bCs/>
        </w:rPr>
        <w:t xml:space="preserve">% compounded </w:t>
      </w:r>
      <w:r>
        <w:rPr>
          <w:rFonts w:asciiTheme="minorHAnsi" w:hAnsiTheme="minorHAnsi" w:cstheme="minorHAnsi"/>
          <w:b/>
          <w:bCs/>
        </w:rPr>
        <w:t xml:space="preserve">semi-annually </w:t>
      </w:r>
      <w:r w:rsidRPr="002D3FAD">
        <w:rPr>
          <w:rFonts w:asciiTheme="minorHAnsi" w:hAnsiTheme="minorHAnsi" w:cstheme="minorHAnsi"/>
          <w:b/>
          <w:bCs/>
        </w:rPr>
        <w:t xml:space="preserve">for </w:t>
      </w:r>
      <w:r>
        <w:rPr>
          <w:rFonts w:asciiTheme="minorHAnsi" w:hAnsiTheme="minorHAnsi" w:cstheme="minorHAnsi"/>
          <w:b/>
          <w:bCs/>
        </w:rPr>
        <w:t>30</w:t>
      </w:r>
      <w:r w:rsidRPr="002D3FAD">
        <w:rPr>
          <w:rFonts w:asciiTheme="minorHAnsi" w:hAnsiTheme="minorHAnsi" w:cstheme="minorHAnsi"/>
          <w:b/>
          <w:bCs/>
        </w:rPr>
        <w:t xml:space="preserve"> years</w:t>
      </w:r>
      <w:r w:rsidR="00E95765">
        <w:rPr>
          <w:rFonts w:asciiTheme="minorHAnsi" w:hAnsiTheme="minorHAnsi" w:cstheme="minorHAnsi"/>
          <w:b/>
          <w:bCs/>
        </w:rPr>
        <w:t xml:space="preserve">, with </w:t>
      </w:r>
      <w:r w:rsidR="0077772E">
        <w:rPr>
          <w:rFonts w:asciiTheme="minorHAnsi" w:hAnsiTheme="minorHAnsi" w:cstheme="minorHAnsi"/>
          <w:b/>
          <w:bCs/>
        </w:rPr>
        <w:t xml:space="preserve">monthly </w:t>
      </w:r>
      <w:r w:rsidR="00E95765">
        <w:rPr>
          <w:rFonts w:asciiTheme="minorHAnsi" w:hAnsiTheme="minorHAnsi" w:cstheme="minorHAnsi"/>
          <w:b/>
          <w:bCs/>
        </w:rPr>
        <w:t xml:space="preserve">payments rounded to the next </w:t>
      </w:r>
      <w:r w:rsidR="00A27B87">
        <w:rPr>
          <w:rFonts w:asciiTheme="minorHAnsi" w:hAnsiTheme="minorHAnsi" w:cstheme="minorHAnsi"/>
          <w:b/>
          <w:bCs/>
        </w:rPr>
        <w:t>$100</w:t>
      </w:r>
      <w:r w:rsidR="00E95765">
        <w:rPr>
          <w:rFonts w:asciiTheme="minorHAnsi" w:hAnsiTheme="minorHAnsi" w:cstheme="minorHAnsi"/>
          <w:b/>
          <w:bCs/>
        </w:rPr>
        <w:t>.</w:t>
      </w:r>
      <w:r w:rsidRPr="002D3FAD">
        <w:rPr>
          <w:rFonts w:asciiTheme="minorHAnsi" w:hAnsiTheme="minorHAnsi" w:cstheme="minorHAnsi"/>
          <w:b/>
          <w:bCs/>
        </w:rPr>
        <w:t xml:space="preserve"> (a) What is</w:t>
      </w:r>
      <w:r w:rsidR="00E95765">
        <w:rPr>
          <w:rFonts w:asciiTheme="minorHAnsi" w:hAnsiTheme="minorHAnsi" w:cstheme="minorHAnsi"/>
          <w:b/>
          <w:bCs/>
        </w:rPr>
        <w:t xml:space="preserve"> </w:t>
      </w:r>
      <w:r w:rsidR="0020184D">
        <w:rPr>
          <w:rFonts w:asciiTheme="minorHAnsi" w:hAnsiTheme="minorHAnsi" w:cstheme="minorHAnsi"/>
          <w:b/>
          <w:bCs/>
        </w:rPr>
        <w:t xml:space="preserve">the </w:t>
      </w:r>
      <w:r w:rsidR="00E95765">
        <w:rPr>
          <w:rFonts w:asciiTheme="minorHAnsi" w:hAnsiTheme="minorHAnsi" w:cstheme="minorHAnsi"/>
          <w:b/>
          <w:bCs/>
        </w:rPr>
        <w:t>term</w:t>
      </w:r>
      <w:r w:rsidR="0020184D">
        <w:rPr>
          <w:rFonts w:asciiTheme="minorHAnsi" w:hAnsiTheme="minorHAnsi" w:cstheme="minorHAnsi"/>
          <w:b/>
          <w:bCs/>
        </w:rPr>
        <w:t xml:space="preserve"> based on the rounded payments</w:t>
      </w:r>
      <w:r w:rsidRPr="002D3FAD">
        <w:rPr>
          <w:rFonts w:asciiTheme="minorHAnsi" w:hAnsiTheme="minorHAnsi" w:cstheme="minorHAnsi"/>
          <w:b/>
          <w:bCs/>
        </w:rPr>
        <w:t xml:space="preserve">? (b) </w:t>
      </w:r>
      <w:r w:rsidR="00E95765">
        <w:rPr>
          <w:rFonts w:asciiTheme="minorHAnsi" w:hAnsiTheme="minorHAnsi" w:cstheme="minorHAnsi"/>
          <w:b/>
          <w:bCs/>
        </w:rPr>
        <w:t>What is the last payment</w:t>
      </w:r>
      <w:r w:rsidRPr="002D3FAD">
        <w:rPr>
          <w:rFonts w:asciiTheme="minorHAnsi" w:hAnsiTheme="minorHAnsi" w:cstheme="minorHAnsi"/>
          <w:b/>
          <w:bCs/>
        </w:rPr>
        <w:t xml:space="preserve">? (c) </w:t>
      </w:r>
      <w:r w:rsidR="00E95765">
        <w:rPr>
          <w:rFonts w:asciiTheme="minorHAnsi" w:hAnsiTheme="minorHAnsi" w:cstheme="minorHAnsi"/>
          <w:b/>
          <w:bCs/>
        </w:rPr>
        <w:t>How much interest will be paid</w:t>
      </w:r>
      <w:r w:rsidRPr="002D3FAD">
        <w:rPr>
          <w:rFonts w:asciiTheme="minorHAnsi" w:hAnsiTheme="minorHAnsi" w:cstheme="minorHAnsi"/>
          <w:b/>
          <w:bCs/>
        </w:rPr>
        <w:t>?</w:t>
      </w:r>
    </w:p>
    <w:p w14:paraId="2DEB55DF" w14:textId="77777777" w:rsidR="00384899" w:rsidRDefault="00384899" w:rsidP="000C2263">
      <w:pPr>
        <w:rPr>
          <w:rFonts w:asciiTheme="minorHAnsi" w:hAnsiTheme="minorHAnsi" w:cstheme="minorHAnsi"/>
        </w:rPr>
      </w:pPr>
    </w:p>
    <w:p w14:paraId="0887D047" w14:textId="0E4EB521" w:rsidR="00A27B87" w:rsidRDefault="00F7379D" w:rsidP="0098496A">
      <w:pPr>
        <w:pStyle w:val="ListParagraph"/>
        <w:numPr>
          <w:ilvl w:val="0"/>
          <w:numId w:val="55"/>
        </w:numPr>
        <w:rPr>
          <w:rFonts w:cstheme="minorHAnsi"/>
        </w:rPr>
      </w:pPr>
      <w:r>
        <w:rPr>
          <w:rFonts w:cstheme="minorHAnsi"/>
        </w:rPr>
        <w:t xml:space="preserve">End-of-month payments are assumed (we always assume end-of-period payments when nothing is mentioned about this in the problem). </w:t>
      </w:r>
      <w:r w:rsidR="008B210E" w:rsidRPr="00A27B87">
        <w:rPr>
          <w:rFonts w:cstheme="minorHAnsi"/>
        </w:rPr>
        <w:t>We must</w:t>
      </w:r>
      <w:r w:rsidR="000B453B">
        <w:rPr>
          <w:rFonts w:cstheme="minorHAnsi"/>
        </w:rPr>
        <w:t xml:space="preserve"> first</w:t>
      </w:r>
      <w:r w:rsidR="008B210E" w:rsidRPr="00A27B87">
        <w:rPr>
          <w:rFonts w:cstheme="minorHAnsi"/>
        </w:rPr>
        <w:t xml:space="preserve"> find the periodic payment</w:t>
      </w:r>
      <w:r w:rsidR="009B021F">
        <w:rPr>
          <w:rFonts w:cstheme="minorHAnsi"/>
        </w:rPr>
        <w:t xml:space="preserve"> rounded to the nearest cent</w:t>
      </w:r>
      <w:r w:rsidR="008B210E" w:rsidRPr="00A27B87">
        <w:rPr>
          <w:rFonts w:cstheme="minorHAnsi"/>
        </w:rPr>
        <w:t xml:space="preserve">. This payment </w:t>
      </w:r>
      <w:r w:rsidR="000C5183">
        <w:rPr>
          <w:rFonts w:cstheme="minorHAnsi"/>
        </w:rPr>
        <w:t>is</w:t>
      </w:r>
      <w:r w:rsidR="008B210E" w:rsidRPr="00A27B87">
        <w:rPr>
          <w:rFonts w:cstheme="minorHAnsi"/>
        </w:rPr>
        <w:t xml:space="preserve"> equal to $4,0</w:t>
      </w:r>
      <w:r w:rsidR="0028254C" w:rsidRPr="00A27B87">
        <w:rPr>
          <w:rFonts w:cstheme="minorHAnsi"/>
        </w:rPr>
        <w:t>76.62 (see Chapter 8 for finding the payment). Rounding each payment to the next $10</w:t>
      </w:r>
      <w:r w:rsidR="00A27B87">
        <w:rPr>
          <w:rFonts w:cstheme="minorHAnsi"/>
        </w:rPr>
        <w:t>0</w:t>
      </w:r>
      <w:r w:rsidR="0028254C" w:rsidRPr="00A27B87">
        <w:rPr>
          <w:rFonts w:cstheme="minorHAnsi"/>
        </w:rPr>
        <w:t xml:space="preserve"> means that </w:t>
      </w:r>
      <w:r w:rsidR="0012183B" w:rsidRPr="00A27B87">
        <w:rPr>
          <w:rFonts w:cstheme="minorHAnsi"/>
        </w:rPr>
        <w:t>each payment</w:t>
      </w:r>
      <w:r w:rsidR="0028254C" w:rsidRPr="00A27B87">
        <w:rPr>
          <w:rFonts w:cstheme="minorHAnsi"/>
        </w:rPr>
        <w:t xml:space="preserve"> must become $4,</w:t>
      </w:r>
      <w:r w:rsidR="00A27B87">
        <w:rPr>
          <w:rFonts w:cstheme="minorHAnsi"/>
        </w:rPr>
        <w:t>100</w:t>
      </w:r>
      <w:r w:rsidR="000C5183">
        <w:rPr>
          <w:rFonts w:cstheme="minorHAnsi"/>
        </w:rPr>
        <w:t>.00</w:t>
      </w:r>
      <w:r w:rsidR="0028254C" w:rsidRPr="00A27B87">
        <w:rPr>
          <w:rFonts w:cstheme="minorHAnsi"/>
        </w:rPr>
        <w:t xml:space="preserve">. </w:t>
      </w:r>
      <w:r w:rsidR="0012183B" w:rsidRPr="00A27B87">
        <w:rPr>
          <w:rFonts w:cstheme="minorHAnsi"/>
        </w:rPr>
        <w:t xml:space="preserve">Because </w:t>
      </w:r>
      <w:r w:rsidR="006505F1">
        <w:rPr>
          <w:rFonts w:cstheme="minorHAnsi"/>
        </w:rPr>
        <w:t>each</w:t>
      </w:r>
      <w:r w:rsidR="0012183B" w:rsidRPr="00A27B87">
        <w:rPr>
          <w:rFonts w:cstheme="minorHAnsi"/>
        </w:rPr>
        <w:t xml:space="preserve"> </w:t>
      </w:r>
      <w:r w:rsidR="000B453B">
        <w:rPr>
          <w:rFonts w:cstheme="minorHAnsi"/>
        </w:rPr>
        <w:t xml:space="preserve">rounded </w:t>
      </w:r>
      <w:r w:rsidR="006505F1">
        <w:rPr>
          <w:rFonts w:cstheme="minorHAnsi"/>
        </w:rPr>
        <w:t xml:space="preserve">periodic </w:t>
      </w:r>
      <w:r w:rsidR="0012183B" w:rsidRPr="00A27B87">
        <w:rPr>
          <w:rFonts w:cstheme="minorHAnsi"/>
        </w:rPr>
        <w:t xml:space="preserve">payment is bigger, the mortgage will be paid sooner. </w:t>
      </w:r>
      <w:r w:rsidR="008B61E5" w:rsidRPr="00A27B87">
        <w:rPr>
          <w:rFonts w:cstheme="minorHAnsi"/>
        </w:rPr>
        <w:t xml:space="preserve">Using the techniques of Chapter 8, we can find that the number of </w:t>
      </w:r>
      <w:r w:rsidR="00C749F5" w:rsidRPr="00A27B87">
        <w:rPr>
          <w:rFonts w:cstheme="minorHAnsi"/>
        </w:rPr>
        <w:t>months</w:t>
      </w:r>
      <w:r w:rsidR="008B61E5" w:rsidRPr="00A27B87">
        <w:rPr>
          <w:rFonts w:cstheme="minorHAnsi"/>
        </w:rPr>
        <w:t xml:space="preserve"> required to pay the loan off</w:t>
      </w:r>
      <w:r w:rsidR="000B453B">
        <w:rPr>
          <w:rFonts w:cstheme="minorHAnsi"/>
        </w:rPr>
        <w:t xml:space="preserve"> using the </w:t>
      </w:r>
      <w:r w:rsidR="006505F1">
        <w:rPr>
          <w:rFonts w:cstheme="minorHAnsi"/>
        </w:rPr>
        <w:t>updated</w:t>
      </w:r>
      <w:r w:rsidR="000B453B">
        <w:rPr>
          <w:rFonts w:cstheme="minorHAnsi"/>
        </w:rPr>
        <w:t xml:space="preserve"> payments</w:t>
      </w:r>
      <w:r w:rsidR="008B61E5" w:rsidRPr="00A27B87">
        <w:rPr>
          <w:rFonts w:cstheme="minorHAnsi"/>
        </w:rPr>
        <w:t xml:space="preserve"> is 35</w:t>
      </w:r>
      <w:r w:rsidR="00A27B87">
        <w:rPr>
          <w:rFonts w:cstheme="minorHAnsi"/>
        </w:rPr>
        <w:t>4</w:t>
      </w:r>
      <w:r w:rsidR="008B61E5" w:rsidRPr="00A27B87">
        <w:rPr>
          <w:rFonts w:cstheme="minorHAnsi"/>
        </w:rPr>
        <w:t>.</w:t>
      </w:r>
      <w:r w:rsidR="00A27B87">
        <w:rPr>
          <w:rFonts w:cstheme="minorHAnsi"/>
        </w:rPr>
        <w:t>6154187</w:t>
      </w:r>
      <w:r w:rsidR="008B61E5" w:rsidRPr="00A27B87">
        <w:rPr>
          <w:rFonts w:cstheme="minorHAnsi"/>
        </w:rPr>
        <w:t>.</w:t>
      </w:r>
      <w:r w:rsidR="00C749F5" w:rsidRPr="00A27B87">
        <w:rPr>
          <w:rFonts w:cstheme="minorHAnsi"/>
        </w:rPr>
        <w:t xml:space="preserve"> Therefore, there will be </w:t>
      </w:r>
      <w:r w:rsidR="00A27B87" w:rsidRPr="00A27B87">
        <w:rPr>
          <w:rFonts w:cstheme="minorHAnsi"/>
        </w:rPr>
        <w:t>35</w:t>
      </w:r>
      <w:r w:rsidR="00A27B87">
        <w:rPr>
          <w:rFonts w:cstheme="minorHAnsi"/>
        </w:rPr>
        <w:t>4</w:t>
      </w:r>
      <w:r w:rsidR="00A27B87" w:rsidRPr="00A27B87">
        <w:rPr>
          <w:rFonts w:cstheme="minorHAnsi"/>
        </w:rPr>
        <w:t xml:space="preserve"> whole payments of $4,</w:t>
      </w:r>
      <w:r w:rsidR="00A27B87">
        <w:rPr>
          <w:rFonts w:cstheme="minorHAnsi"/>
        </w:rPr>
        <w:t>100</w:t>
      </w:r>
      <w:r w:rsidR="00A27B87" w:rsidRPr="00A27B87">
        <w:rPr>
          <w:rFonts w:cstheme="minorHAnsi"/>
        </w:rPr>
        <w:t xml:space="preserve"> and the last partial payment</w:t>
      </w:r>
      <w:r w:rsidR="00A27B87">
        <w:rPr>
          <w:rFonts w:cstheme="minorHAnsi"/>
        </w:rPr>
        <w:t>, or 3</w:t>
      </w:r>
      <w:r w:rsidR="000B453B">
        <w:rPr>
          <w:rFonts w:cstheme="minorHAnsi"/>
        </w:rPr>
        <w:t>55</w:t>
      </w:r>
      <w:r w:rsidR="00A27B87">
        <w:rPr>
          <w:rFonts w:cstheme="minorHAnsi"/>
        </w:rPr>
        <w:t xml:space="preserve"> payments in total. Thus, the updated term is </w:t>
      </w:r>
      <w:r w:rsidR="000B453B">
        <w:rPr>
          <w:rFonts w:cstheme="minorHAnsi"/>
        </w:rPr>
        <w:t>29 years and 7 months</w:t>
      </w:r>
      <w:r w:rsidR="00A27B87">
        <w:rPr>
          <w:rFonts w:cstheme="minorHAnsi"/>
        </w:rPr>
        <w:t xml:space="preserve">. </w:t>
      </w:r>
    </w:p>
    <w:p w14:paraId="679FF875" w14:textId="40BA1F4F" w:rsidR="008B210E" w:rsidRDefault="006D281D" w:rsidP="0098496A">
      <w:pPr>
        <w:pStyle w:val="ListParagraph"/>
        <w:numPr>
          <w:ilvl w:val="0"/>
          <w:numId w:val="55"/>
        </w:numPr>
        <w:rPr>
          <w:rFonts w:cstheme="minorHAnsi"/>
        </w:rPr>
      </w:pPr>
      <w:r>
        <w:rPr>
          <w:rFonts w:cstheme="minorHAnsi"/>
        </w:rPr>
        <w:t xml:space="preserve">In Chapter </w:t>
      </w:r>
      <w:r w:rsidR="00B8792A">
        <w:rPr>
          <w:rFonts w:cstheme="minorHAnsi"/>
        </w:rPr>
        <w:t xml:space="preserve">8, </w:t>
      </w:r>
      <w:r>
        <w:rPr>
          <w:rFonts w:cstheme="minorHAnsi"/>
        </w:rPr>
        <w:t xml:space="preserve">we </w:t>
      </w:r>
      <w:r w:rsidR="00B8792A">
        <w:rPr>
          <w:rFonts w:cstheme="minorHAnsi"/>
        </w:rPr>
        <w:t>demonstrated how to</w:t>
      </w:r>
      <w:r>
        <w:rPr>
          <w:rFonts w:cstheme="minorHAnsi"/>
        </w:rPr>
        <w:t xml:space="preserve"> find the last payment. </w:t>
      </w:r>
      <w:r w:rsidR="00B8792A">
        <w:rPr>
          <w:rFonts w:cstheme="minorHAnsi"/>
        </w:rPr>
        <w:t xml:space="preserve">One way to find the last payment would be to find the balance after all whole payments (after 354 payments) </w:t>
      </w:r>
      <w:r w:rsidR="00B8792A">
        <w:rPr>
          <w:rFonts w:cstheme="minorHAnsi"/>
        </w:rPr>
        <w:lastRenderedPageBreak/>
        <w:t>and then adding one month worth of interest to this balance. However, a more</w:t>
      </w:r>
      <w:r>
        <w:rPr>
          <w:rFonts w:cstheme="minorHAnsi"/>
        </w:rPr>
        <w:t xml:space="preserve"> convenient way to find the last payment is by using the formula:</w:t>
      </w:r>
    </w:p>
    <w:p w14:paraId="4DEA4323" w14:textId="12D41435" w:rsidR="006D281D" w:rsidRDefault="006D281D" w:rsidP="006D281D">
      <w:pPr>
        <w:rPr>
          <w:rFonts w:cstheme="minorHAnsi"/>
        </w:rPr>
      </w:pPr>
    </w:p>
    <w:p w14:paraId="6D17F6D0" w14:textId="3F4FFB7B" w:rsidR="006D281D" w:rsidRPr="00B8792A" w:rsidRDefault="00680A7E" w:rsidP="006D281D">
      <w:pPr>
        <w:rPr>
          <w:rFonts w:cstheme="minorHAnsi"/>
          <w:i/>
          <w:color w:val="0070C0"/>
        </w:rPr>
      </w:pPr>
      <m:oMathPara>
        <m:oMath>
          <m:r>
            <w:rPr>
              <w:rFonts w:ascii="Cambria Math" w:hAnsi="Cambria Math" w:cstheme="minorHAnsi"/>
              <w:color w:val="0070C0"/>
            </w:rPr>
            <m:t>Last payment=PMT</m:t>
          </m:r>
          <m:d>
            <m:dPr>
              <m:begChr m:val="["/>
              <m:endChr m:val="]"/>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1-</m:t>
                  </m:r>
                  <m:sSup>
                    <m:sSupPr>
                      <m:ctrlPr>
                        <w:rPr>
                          <w:rFonts w:ascii="Cambria Math" w:hAnsi="Cambria Math" w:cstheme="minorHAnsi"/>
                          <w:i/>
                          <w:color w:val="0070C0"/>
                        </w:rPr>
                      </m:ctrlPr>
                    </m:sSupPr>
                    <m:e>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e>
                      </m:d>
                    </m:e>
                    <m:sup>
                      <m:r>
                        <w:rPr>
                          <w:rFonts w:ascii="Cambria Math" w:hAnsi="Cambria Math" w:cstheme="minorHAnsi"/>
                          <w:color w:val="0070C0"/>
                        </w:rPr>
                        <m:t>-d</m:t>
                      </m:r>
                    </m:sup>
                  </m:sSup>
                </m:num>
                <m:den>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den>
              </m:f>
            </m:e>
          </m:d>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r>
            <w:rPr>
              <w:rFonts w:ascii="Cambria Math" w:hAnsi="Cambria Math" w:cstheme="minorHAnsi"/>
              <w:color w:val="0070C0"/>
            </w:rPr>
            <m:t>)</m:t>
          </m:r>
        </m:oMath>
      </m:oMathPara>
    </w:p>
    <w:p w14:paraId="7A6F7918" w14:textId="77777777" w:rsidR="00B8792A" w:rsidRPr="00680A7E" w:rsidRDefault="00B8792A" w:rsidP="006D281D">
      <w:pPr>
        <w:rPr>
          <w:rFonts w:cstheme="minorHAnsi"/>
          <w:i/>
          <w:color w:val="0070C0"/>
        </w:rPr>
      </w:pPr>
    </w:p>
    <w:p w14:paraId="07DA2A9B" w14:textId="506206E4" w:rsidR="007F50E0" w:rsidRDefault="00B8792A" w:rsidP="00CC5D1A">
      <w:pPr>
        <w:ind w:left="709"/>
        <w:rPr>
          <w:rFonts w:asciiTheme="minorHAnsi" w:hAnsiTheme="minorHAnsi" w:cstheme="minorHAnsi"/>
          <w:iCs/>
          <w:color w:val="000000" w:themeColor="text1"/>
        </w:rPr>
      </w:pPr>
      <w:r w:rsidRPr="00063248">
        <w:rPr>
          <w:rFonts w:asciiTheme="minorHAnsi" w:hAnsiTheme="minorHAnsi" w:cstheme="minorHAnsi"/>
          <w:iCs/>
          <w:color w:val="000000" w:themeColor="text1"/>
        </w:rPr>
        <w:t>In this</w:t>
      </w:r>
      <w:r w:rsidR="00500252">
        <w:rPr>
          <w:rFonts w:asciiTheme="minorHAnsi" w:hAnsiTheme="minorHAnsi" w:cstheme="minorHAnsi"/>
          <w:iCs/>
          <w:color w:val="000000" w:themeColor="text1"/>
        </w:rPr>
        <w:t xml:space="preserve"> formula</w:t>
      </w:r>
      <w:r w:rsidR="002F61D4">
        <w:rPr>
          <w:rStyle w:val="FootnoteReference"/>
          <w:rFonts w:asciiTheme="minorHAnsi" w:hAnsiTheme="minorHAnsi" w:cstheme="minorHAnsi"/>
          <w:iCs/>
          <w:color w:val="000000" w:themeColor="text1"/>
        </w:rPr>
        <w:footnoteReference w:id="31"/>
      </w:r>
      <w:r w:rsidR="00063248">
        <w:rPr>
          <w:rFonts w:asciiTheme="minorHAnsi" w:hAnsiTheme="minorHAnsi" w:cstheme="minorHAnsi"/>
          <w:iCs/>
          <w:color w:val="000000" w:themeColor="text1"/>
        </w:rPr>
        <w:t xml:space="preserve">, </w:t>
      </w:r>
      <m:oMath>
        <m:r>
          <w:rPr>
            <w:rFonts w:ascii="Cambria Math" w:hAnsi="Cambria Math" w:cstheme="minorHAnsi"/>
            <w:color w:val="000000" w:themeColor="text1"/>
          </w:rPr>
          <m:t>d</m:t>
        </m:r>
      </m:oMath>
      <w:r w:rsidR="00063248">
        <w:rPr>
          <w:rFonts w:asciiTheme="minorHAnsi" w:hAnsiTheme="minorHAnsi" w:cstheme="minorHAnsi"/>
          <w:iCs/>
          <w:color w:val="000000" w:themeColor="text1"/>
        </w:rPr>
        <w:t xml:space="preserve"> is the decimal part of the number of periods (in our case, </w:t>
      </w:r>
      <m:oMath>
        <m:r>
          <w:rPr>
            <w:rFonts w:ascii="Cambria Math" w:hAnsi="Cambria Math" w:cstheme="minorHAnsi"/>
            <w:color w:val="000000" w:themeColor="text1"/>
          </w:rPr>
          <m:t>d</m:t>
        </m:r>
      </m:oMath>
      <w:r w:rsidR="00063248">
        <w:rPr>
          <w:rFonts w:asciiTheme="minorHAnsi" w:hAnsiTheme="minorHAnsi" w:cstheme="minorHAnsi"/>
          <w:iCs/>
          <w:color w:val="000000" w:themeColor="text1"/>
        </w:rPr>
        <w:t xml:space="preserve"> is </w:t>
      </w:r>
      <w:r w:rsidR="00063248" w:rsidRPr="00063248">
        <w:rPr>
          <w:rFonts w:asciiTheme="minorHAnsi" w:hAnsiTheme="minorHAnsi" w:cstheme="minorHAnsi"/>
          <w:iCs/>
          <w:color w:val="000000" w:themeColor="text1"/>
        </w:rPr>
        <w:t>0.</w:t>
      </w:r>
      <w:r w:rsidR="00063248" w:rsidRPr="00063248">
        <w:rPr>
          <w:rFonts w:asciiTheme="minorHAnsi" w:hAnsiTheme="minorHAnsi" w:cstheme="minorHAnsi"/>
        </w:rPr>
        <w:t>6154187</w:t>
      </w:r>
      <w:r w:rsidR="00063248">
        <w:rPr>
          <w:rFonts w:cstheme="minorHAnsi"/>
        </w:rPr>
        <w:t>)</w:t>
      </w:r>
      <w:r w:rsidR="00063248">
        <w:rPr>
          <w:rFonts w:asciiTheme="minorHAnsi" w:hAnsiTheme="minorHAnsi" w:cstheme="minorHAnsi"/>
          <w:iCs/>
          <w:color w:val="000000" w:themeColor="text1"/>
        </w:rPr>
        <w:t xml:space="preserve">. </w:t>
      </w:r>
      <w:r w:rsidR="007F50E0">
        <w:rPr>
          <w:rFonts w:asciiTheme="minorHAnsi" w:hAnsiTheme="minorHAnsi" w:cstheme="minorHAnsi"/>
          <w:iCs/>
          <w:color w:val="000000" w:themeColor="text1"/>
        </w:rPr>
        <w:t>Using this formula, we can find the last payment:</w:t>
      </w:r>
    </w:p>
    <w:p w14:paraId="5D6E06CB" w14:textId="1E4B77B5" w:rsidR="007F50E0" w:rsidRPr="00063248" w:rsidRDefault="00000000" w:rsidP="00B8792A">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0.058</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-1=0.004775945</m:t>
          </m:r>
        </m:oMath>
      </m:oMathPara>
    </w:p>
    <w:p w14:paraId="0CF32563" w14:textId="77777777" w:rsidR="00680A7E" w:rsidRPr="00680A7E" w:rsidRDefault="00680A7E" w:rsidP="006D281D">
      <w:pPr>
        <w:rPr>
          <w:rFonts w:cstheme="minorHAnsi"/>
          <w:i/>
          <w:color w:val="0070C0"/>
        </w:rPr>
      </w:pPr>
    </w:p>
    <w:p w14:paraId="480AA440" w14:textId="28A07EC3" w:rsidR="00817782" w:rsidRPr="00817782" w:rsidRDefault="00A218BD" w:rsidP="00A218BD">
      <w:pPr>
        <w:rPr>
          <w:rFonts w:cstheme="minorHAnsi"/>
          <w:i/>
          <w:color w:val="000000" w:themeColor="text1"/>
        </w:rPr>
      </w:pPr>
      <m:oMathPara>
        <m:oMath>
          <m:r>
            <w:rPr>
              <w:rFonts w:ascii="Cambria Math" w:hAnsi="Cambria Math" w:cstheme="minorHAnsi"/>
              <w:color w:val="000000" w:themeColor="text1"/>
            </w:rPr>
            <m:t>Last payment=4,100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-0.6154187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=2,525.53</m:t>
          </m:r>
        </m:oMath>
      </m:oMathPara>
    </w:p>
    <w:p w14:paraId="5233914C" w14:textId="1F59F278" w:rsidR="00817782" w:rsidRDefault="00817782" w:rsidP="00A218BD">
      <w:pPr>
        <w:rPr>
          <w:rFonts w:cstheme="minorHAnsi"/>
          <w:i/>
          <w:color w:val="000000" w:themeColor="text1"/>
        </w:rPr>
      </w:pPr>
    </w:p>
    <w:p w14:paraId="180EEFE6" w14:textId="53153C37" w:rsidR="00817782" w:rsidRDefault="00817782" w:rsidP="0098496A">
      <w:pPr>
        <w:pStyle w:val="ListParagraph"/>
        <w:numPr>
          <w:ilvl w:val="0"/>
          <w:numId w:val="55"/>
        </w:numPr>
        <w:rPr>
          <w:rFonts w:cstheme="minorHAnsi"/>
          <w:iCs/>
          <w:color w:val="000000" w:themeColor="text1"/>
        </w:rPr>
      </w:pPr>
      <w:r w:rsidRPr="00817782">
        <w:rPr>
          <w:rFonts w:cstheme="minorHAnsi"/>
          <w:iCs/>
          <w:color w:val="000000" w:themeColor="text1"/>
        </w:rPr>
        <w:t>Th</w:t>
      </w:r>
      <w:r>
        <w:rPr>
          <w:rFonts w:cstheme="minorHAnsi"/>
          <w:iCs/>
          <w:color w:val="000000" w:themeColor="text1"/>
        </w:rPr>
        <w:t>e</w:t>
      </w:r>
      <w:r w:rsidRPr="00817782">
        <w:rPr>
          <w:rFonts w:cstheme="minorHAnsi"/>
          <w:iCs/>
          <w:color w:val="000000" w:themeColor="text1"/>
        </w:rPr>
        <w:t xml:space="preserve"> interest paid is calculated by subtracting the loan amount from </w:t>
      </w:r>
      <w:r>
        <w:rPr>
          <w:rFonts w:cstheme="minorHAnsi"/>
          <w:iCs/>
          <w:color w:val="000000" w:themeColor="text1"/>
        </w:rPr>
        <w:t>the sum of all payments:</w:t>
      </w:r>
    </w:p>
    <w:p w14:paraId="70B3E564" w14:textId="77777777" w:rsidR="00092C44" w:rsidRPr="00817782" w:rsidRDefault="00092C44" w:rsidP="00092C44">
      <w:pPr>
        <w:pStyle w:val="ListParagraph"/>
        <w:rPr>
          <w:rFonts w:cstheme="minorHAnsi"/>
          <w:iCs/>
          <w:color w:val="000000" w:themeColor="text1"/>
        </w:rPr>
      </w:pPr>
    </w:p>
    <w:p w14:paraId="2CFB611E" w14:textId="257465E7" w:rsidR="00817782" w:rsidRPr="00817782" w:rsidRDefault="00817782" w:rsidP="00817782">
      <w:pPr>
        <w:rPr>
          <w:rFonts w:cstheme="minorHAnsi"/>
          <w:iCs/>
          <w:color w:val="000000" w:themeColor="text1"/>
        </w:rPr>
      </w:pPr>
      <m:oMathPara>
        <m:oMath>
          <m:r>
            <w:rPr>
              <w:rFonts w:ascii="Cambria Math" w:hAnsi="Cambria Math" w:cstheme="minorHAnsi"/>
              <w:color w:val="000000" w:themeColor="text1"/>
            </w:rPr>
            <m:t>I=</m:t>
          </m:r>
          <m:d>
            <m:dPr>
              <m:ctrlPr>
                <w:rPr>
                  <w:rFonts w:ascii="Cambria Math" w:hAnsi="Cambria Math" w:cstheme="minorHAnsi"/>
                  <w:i/>
                  <w:iCs/>
                  <w:color w:val="000000" w:themeColor="text1"/>
                </w:rPr>
              </m:ctrlPr>
            </m:dPr>
            <m:e>
              <m:r>
                <w:rPr>
                  <w:rFonts w:ascii="Cambria Math" w:hAnsi="Cambria Math" w:cstheme="minorHAnsi"/>
                  <w:color w:val="000000" w:themeColor="text1"/>
                </w:rPr>
                <m:t>4,100.00×354+2,525.53</m:t>
              </m:r>
            </m:e>
          </m:d>
          <m:r>
            <w:rPr>
              <w:rFonts w:ascii="Cambria Math" w:hAnsi="Cambria Math" w:cstheme="minorHAnsi"/>
              <w:color w:val="000000" w:themeColor="text1"/>
            </w:rPr>
            <m:t>-700,000=753,925.53</m:t>
          </m:r>
        </m:oMath>
      </m:oMathPara>
    </w:p>
    <w:p w14:paraId="58B7A19C" w14:textId="76F47F4B" w:rsidR="00817782" w:rsidRDefault="00817782" w:rsidP="00817782">
      <w:pPr>
        <w:rPr>
          <w:rFonts w:cstheme="minorHAnsi"/>
          <w:iCs/>
          <w:color w:val="000000" w:themeColor="text1"/>
        </w:rPr>
      </w:pPr>
      <w:r w:rsidRPr="00817782">
        <w:rPr>
          <w:rFonts w:cstheme="minorHAnsi"/>
          <w:iCs/>
          <w:color w:val="000000" w:themeColor="text1"/>
        </w:rPr>
        <w:t xml:space="preserve"> </w:t>
      </w:r>
    </w:p>
    <w:p w14:paraId="1CC44EEB" w14:textId="718798EE" w:rsidR="00817782" w:rsidRPr="00817782" w:rsidRDefault="00817782" w:rsidP="00817782">
      <w:pPr>
        <w:ind w:left="709"/>
        <w:rPr>
          <w:rFonts w:asciiTheme="minorHAnsi" w:hAnsiTheme="minorHAnsi" w:cstheme="minorHAnsi"/>
          <w:iCs/>
          <w:color w:val="000000" w:themeColor="text1"/>
        </w:rPr>
      </w:pPr>
      <w:r w:rsidRPr="00817782">
        <w:rPr>
          <w:rFonts w:asciiTheme="minorHAnsi" w:hAnsiTheme="minorHAnsi" w:cstheme="minorHAnsi"/>
          <w:iCs/>
          <w:color w:val="000000" w:themeColor="text1"/>
        </w:rPr>
        <w:t xml:space="preserve">Thus, </w:t>
      </w:r>
      <w:r>
        <w:rPr>
          <w:rFonts w:asciiTheme="minorHAnsi" w:hAnsiTheme="minorHAnsi" w:cstheme="minorHAnsi"/>
          <w:iCs/>
          <w:color w:val="000000" w:themeColor="text1"/>
        </w:rPr>
        <w:t xml:space="preserve">over 29 years and 7 months, </w:t>
      </w:r>
      <w:r w:rsidR="004C71BE">
        <w:rPr>
          <w:rFonts w:asciiTheme="minorHAnsi" w:hAnsiTheme="minorHAnsi" w:cstheme="minorHAnsi"/>
          <w:iCs/>
          <w:color w:val="000000" w:themeColor="text1"/>
        </w:rPr>
        <w:t>more interest will be paid than the amount of the loan</w:t>
      </w:r>
      <w:r w:rsidR="005C7519">
        <w:rPr>
          <w:rFonts w:asciiTheme="minorHAnsi" w:hAnsiTheme="minorHAnsi" w:cstheme="minorHAnsi"/>
          <w:iCs/>
          <w:color w:val="000000" w:themeColor="text1"/>
        </w:rPr>
        <w:t>!</w:t>
      </w:r>
    </w:p>
    <w:p w14:paraId="68BF4D1F" w14:textId="0DFE8837" w:rsidR="00093104" w:rsidRDefault="00093104" w:rsidP="00A218BD">
      <w:pPr>
        <w:rPr>
          <w:rFonts w:cstheme="minorHAnsi"/>
          <w:i/>
          <w:color w:val="000000" w:themeColor="text1"/>
        </w:rPr>
      </w:pPr>
    </w:p>
    <w:p w14:paraId="6BD4F9C7" w14:textId="77777777" w:rsidR="00093104" w:rsidRDefault="00093104" w:rsidP="00093104">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8BC534F" w14:textId="0A98FC6F" w:rsidR="00093104" w:rsidRDefault="00093104" w:rsidP="00A218BD">
      <w:pPr>
        <w:rPr>
          <w:rFonts w:cstheme="minorHAnsi"/>
          <w:i/>
          <w:color w:val="000000" w:themeColor="text1"/>
        </w:rPr>
      </w:pPr>
    </w:p>
    <w:p w14:paraId="19C04E72" w14:textId="33C9EED6" w:rsidR="00DC368E" w:rsidRDefault="00DC368E" w:rsidP="00DC368E">
      <w:pPr>
        <w:pStyle w:val="Heading2"/>
        <w:ind w:left="709"/>
      </w:pPr>
      <w:bookmarkStart w:id="79" w:name="_Toc163810038"/>
      <w:r>
        <w:t>Amortization under variable rates</w:t>
      </w:r>
      <w:bookmarkEnd w:id="79"/>
    </w:p>
    <w:p w14:paraId="14DE50D8" w14:textId="2FD0344E" w:rsidR="00DC368E" w:rsidRPr="006B5FE2" w:rsidRDefault="00DC368E" w:rsidP="00DC368E">
      <w:pPr>
        <w:rPr>
          <w:rFonts w:asciiTheme="minorHAnsi" w:hAnsiTheme="minorHAnsi" w:cstheme="minorHAnsi"/>
        </w:rPr>
      </w:pPr>
    </w:p>
    <w:p w14:paraId="585B837C" w14:textId="56C1A5BA" w:rsidR="006B5FE2" w:rsidRDefault="006B5FE2" w:rsidP="00DC368E">
      <w:pPr>
        <w:rPr>
          <w:rFonts w:asciiTheme="minorHAnsi" w:hAnsiTheme="minorHAnsi" w:cstheme="minorHAnsi"/>
        </w:rPr>
      </w:pPr>
      <w:r>
        <w:rPr>
          <w:rFonts w:asciiTheme="minorHAnsi" w:hAnsiTheme="minorHAnsi" w:cstheme="minorHAnsi"/>
        </w:rPr>
        <w:t>For</w:t>
      </w:r>
      <w:r w:rsidRPr="006B5FE2">
        <w:rPr>
          <w:rFonts w:asciiTheme="minorHAnsi" w:hAnsiTheme="minorHAnsi" w:cstheme="minorHAnsi"/>
        </w:rPr>
        <w:t xml:space="preserve"> long term </w:t>
      </w:r>
      <w:r>
        <w:rPr>
          <w:rFonts w:asciiTheme="minorHAnsi" w:hAnsiTheme="minorHAnsi" w:cstheme="minorHAnsi"/>
        </w:rPr>
        <w:t xml:space="preserve">loans, the lender usually cannot fix the rate for the whole term. Instead, the lender would </w:t>
      </w:r>
      <w:r w:rsidRPr="006B5FE2">
        <w:rPr>
          <w:rFonts w:asciiTheme="minorHAnsi" w:hAnsiTheme="minorHAnsi" w:cstheme="minorHAnsi"/>
        </w:rPr>
        <w:t>guarantee the rate for some initial term</w:t>
      </w:r>
      <w:r w:rsidR="00B013D8">
        <w:rPr>
          <w:rFonts w:asciiTheme="minorHAnsi" w:hAnsiTheme="minorHAnsi" w:cstheme="minorHAnsi"/>
        </w:rPr>
        <w:t xml:space="preserve"> (a </w:t>
      </w:r>
      <w:r w:rsidR="00B013D8" w:rsidRPr="00B013D8">
        <w:rPr>
          <w:rFonts w:asciiTheme="minorHAnsi" w:hAnsiTheme="minorHAnsi" w:cstheme="minorHAnsi"/>
          <w:i/>
          <w:iCs/>
        </w:rPr>
        <w:t>micro-term</w:t>
      </w:r>
      <w:r w:rsidR="00B013D8">
        <w:rPr>
          <w:rFonts w:asciiTheme="minorHAnsi" w:hAnsiTheme="minorHAnsi" w:cstheme="minorHAnsi"/>
        </w:rPr>
        <w:t>)</w:t>
      </w:r>
      <w:r w:rsidRPr="006B5FE2">
        <w:rPr>
          <w:rFonts w:asciiTheme="minorHAnsi" w:hAnsiTheme="minorHAnsi" w:cstheme="minorHAnsi"/>
        </w:rPr>
        <w:t xml:space="preserve">, and then </w:t>
      </w:r>
      <w:r>
        <w:rPr>
          <w:rFonts w:asciiTheme="minorHAnsi" w:hAnsiTheme="minorHAnsi" w:cstheme="minorHAnsi"/>
        </w:rPr>
        <w:t xml:space="preserve">would update the rate for the next </w:t>
      </w:r>
      <w:r w:rsidR="00B013D8">
        <w:rPr>
          <w:rFonts w:asciiTheme="minorHAnsi" w:hAnsiTheme="minorHAnsi" w:cstheme="minorHAnsi"/>
        </w:rPr>
        <w:t>micro-</w:t>
      </w:r>
      <w:r>
        <w:rPr>
          <w:rFonts w:asciiTheme="minorHAnsi" w:hAnsiTheme="minorHAnsi" w:cstheme="minorHAnsi"/>
        </w:rPr>
        <w:t xml:space="preserve">term based on the current market conditions. There may be many such </w:t>
      </w:r>
      <w:r w:rsidR="006565EA">
        <w:rPr>
          <w:rFonts w:asciiTheme="minorHAnsi" w:hAnsiTheme="minorHAnsi" w:cstheme="minorHAnsi"/>
        </w:rPr>
        <w:t>micro-</w:t>
      </w:r>
      <w:r>
        <w:rPr>
          <w:rFonts w:asciiTheme="minorHAnsi" w:hAnsiTheme="minorHAnsi" w:cstheme="minorHAnsi"/>
        </w:rPr>
        <w:t>terms during the whole term of the mortgage.</w:t>
      </w:r>
    </w:p>
    <w:p w14:paraId="3F418537" w14:textId="4FA06406" w:rsidR="006B5FE2" w:rsidRDefault="006B5FE2" w:rsidP="00DC368E">
      <w:pPr>
        <w:rPr>
          <w:rFonts w:asciiTheme="minorHAnsi" w:hAnsiTheme="minorHAnsi" w:cstheme="minorHAnsi"/>
        </w:rPr>
      </w:pPr>
    </w:p>
    <w:p w14:paraId="37808887" w14:textId="3F5369F0" w:rsidR="006B5FE2" w:rsidRPr="002D3FAD" w:rsidRDefault="006B5FE2" w:rsidP="006B5FE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11.3: Nadia bought a house by </w:t>
      </w:r>
      <w:r w:rsidR="00A7126A">
        <w:rPr>
          <w:rFonts w:asciiTheme="minorHAnsi" w:hAnsiTheme="minorHAnsi" w:cstheme="minorHAnsi"/>
          <w:b/>
          <w:bCs/>
        </w:rPr>
        <w:t>signing a 25-year</w:t>
      </w:r>
      <w:r w:rsidR="00D3200B">
        <w:rPr>
          <w:rFonts w:asciiTheme="minorHAnsi" w:hAnsiTheme="minorHAnsi" w:cstheme="minorHAnsi"/>
          <w:b/>
          <w:bCs/>
        </w:rPr>
        <w:t xml:space="preserve"> </w:t>
      </w:r>
      <w:r w:rsidR="00A7126A">
        <w:rPr>
          <w:rFonts w:asciiTheme="minorHAnsi" w:hAnsiTheme="minorHAnsi" w:cstheme="minorHAnsi"/>
          <w:b/>
          <w:bCs/>
        </w:rPr>
        <w:t xml:space="preserve">mortgage agreement. The price of the house was $890,000 and the interest rate for the first 5-year term was 3.7% compounded semi-annually. (a) What was the </w:t>
      </w:r>
      <w:r w:rsidR="00A001DF">
        <w:rPr>
          <w:rFonts w:asciiTheme="minorHAnsi" w:hAnsiTheme="minorHAnsi" w:cstheme="minorHAnsi"/>
          <w:b/>
          <w:bCs/>
        </w:rPr>
        <w:t xml:space="preserve">monthly </w:t>
      </w:r>
      <w:r w:rsidR="00A7126A">
        <w:rPr>
          <w:rFonts w:asciiTheme="minorHAnsi" w:hAnsiTheme="minorHAnsi" w:cstheme="minorHAnsi"/>
          <w:b/>
          <w:bCs/>
        </w:rPr>
        <w:t xml:space="preserve">payment for the mortgage during the first 5-year term? (b) What was the </w:t>
      </w:r>
      <w:r w:rsidR="00A001DF">
        <w:rPr>
          <w:rFonts w:asciiTheme="minorHAnsi" w:hAnsiTheme="minorHAnsi" w:cstheme="minorHAnsi"/>
          <w:b/>
          <w:bCs/>
        </w:rPr>
        <w:t xml:space="preserve">monthly </w:t>
      </w:r>
      <w:r w:rsidR="00A7126A">
        <w:rPr>
          <w:rFonts w:asciiTheme="minorHAnsi" w:hAnsiTheme="minorHAnsi" w:cstheme="minorHAnsi"/>
          <w:b/>
          <w:bCs/>
        </w:rPr>
        <w:t xml:space="preserve">payment during the second 5-year term, if the interest rate </w:t>
      </w:r>
      <w:r w:rsidR="00A001DF">
        <w:rPr>
          <w:rFonts w:asciiTheme="minorHAnsi" w:hAnsiTheme="minorHAnsi" w:cstheme="minorHAnsi"/>
          <w:b/>
          <w:bCs/>
        </w:rPr>
        <w:t xml:space="preserve">for the second term </w:t>
      </w:r>
      <w:r w:rsidR="00A7126A">
        <w:rPr>
          <w:rFonts w:asciiTheme="minorHAnsi" w:hAnsiTheme="minorHAnsi" w:cstheme="minorHAnsi"/>
          <w:b/>
          <w:bCs/>
        </w:rPr>
        <w:t>became 4.2% compounded semi-annually?</w:t>
      </w:r>
    </w:p>
    <w:p w14:paraId="59027D68" w14:textId="77777777" w:rsidR="006B5FE2" w:rsidRDefault="006B5FE2" w:rsidP="006B5FE2">
      <w:pPr>
        <w:rPr>
          <w:rFonts w:asciiTheme="minorHAnsi" w:hAnsiTheme="minorHAnsi" w:cstheme="minorHAnsi"/>
        </w:rPr>
      </w:pPr>
    </w:p>
    <w:p w14:paraId="430A6A21" w14:textId="06F8306C" w:rsidR="006B5FE2" w:rsidRPr="00F7379D" w:rsidRDefault="009F1012" w:rsidP="0098496A">
      <w:pPr>
        <w:pStyle w:val="ListParagraph"/>
        <w:numPr>
          <w:ilvl w:val="0"/>
          <w:numId w:val="56"/>
        </w:numPr>
        <w:rPr>
          <w:rFonts w:cstheme="minorHAnsi"/>
        </w:rPr>
      </w:pPr>
      <w:r>
        <w:rPr>
          <w:rFonts w:cstheme="minorHAnsi"/>
        </w:rPr>
        <w:t xml:space="preserve">Note that if it is not mentioned explicitly that the payments are made at the end of each period, this is what is assumed. </w:t>
      </w:r>
      <w:r w:rsidR="00CD6895">
        <w:rPr>
          <w:rFonts w:cstheme="minorHAnsi"/>
        </w:rPr>
        <w:t xml:space="preserve">The payment for the first </w:t>
      </w:r>
      <w:r w:rsidR="006565EA">
        <w:rPr>
          <w:rFonts w:cstheme="minorHAnsi"/>
        </w:rPr>
        <w:t xml:space="preserve">5-year </w:t>
      </w:r>
      <w:r w:rsidR="00CD6895">
        <w:rPr>
          <w:rFonts w:cstheme="minorHAnsi"/>
        </w:rPr>
        <w:t xml:space="preserve">term is computed under the assumption that the rate will stay 3.7% compounded semi-annually for the </w:t>
      </w:r>
      <w:r w:rsidR="00CD6895">
        <w:rPr>
          <w:rFonts w:cstheme="minorHAnsi"/>
        </w:rPr>
        <w:lastRenderedPageBreak/>
        <w:t xml:space="preserve">whole </w:t>
      </w:r>
      <w:r w:rsidR="00C93440">
        <w:rPr>
          <w:rFonts w:cstheme="minorHAnsi"/>
        </w:rPr>
        <w:t>25-year</w:t>
      </w:r>
      <w:r w:rsidR="00CD6895">
        <w:rPr>
          <w:rFonts w:cstheme="minorHAnsi"/>
        </w:rPr>
        <w:t xml:space="preserve"> term of the mortgage</w:t>
      </w:r>
      <w:r w:rsidR="00A3063E">
        <w:rPr>
          <w:rFonts w:cstheme="minorHAnsi"/>
        </w:rPr>
        <w:t xml:space="preserve"> (even though this rate is guaranteed for the first five years only)</w:t>
      </w:r>
      <w:r w:rsidR="00F7379D">
        <w:rPr>
          <w:rStyle w:val="FootnoteReference"/>
          <w:rFonts w:cstheme="minorHAnsi"/>
        </w:rPr>
        <w:footnoteReference w:id="32"/>
      </w:r>
      <w:r w:rsidR="00CD6895">
        <w:rPr>
          <w:rFonts w:cstheme="minorHAnsi"/>
        </w:rPr>
        <w:t xml:space="preserve">. </w:t>
      </w:r>
    </w:p>
    <w:p w14:paraId="29983D3B" w14:textId="16BB4C79" w:rsidR="00C93440" w:rsidRPr="00063248" w:rsidRDefault="00000000" w:rsidP="00C93440">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0.037</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-1=0.003059831</m:t>
          </m:r>
        </m:oMath>
      </m:oMathPara>
    </w:p>
    <w:p w14:paraId="2A18F01D" w14:textId="77777777" w:rsidR="00DC368E" w:rsidRPr="006B5FE2" w:rsidRDefault="00DC368E" w:rsidP="00A218BD">
      <w:pPr>
        <w:rPr>
          <w:rFonts w:cstheme="minorHAnsi"/>
          <w:i/>
          <w:color w:val="000000" w:themeColor="text1"/>
        </w:rPr>
      </w:pPr>
    </w:p>
    <w:p w14:paraId="31917D7D" w14:textId="7F4E9331" w:rsidR="008B210E" w:rsidRPr="009F1012" w:rsidRDefault="009F1012" w:rsidP="008B210E">
      <w:pPr>
        <w:rPr>
          <w:rFonts w:cstheme="minorHAnsi"/>
          <w:color w:val="000000" w:themeColor="text1"/>
        </w:rPr>
      </w:pPr>
      <m:oMathPara>
        <m:oMath>
          <m:r>
            <w:rPr>
              <w:rFonts w:ascii="Cambria Math" w:hAnsi="Cambria Math" w:cstheme="minorHAnsi"/>
              <w:color w:val="000000" w:themeColor="text1"/>
            </w:rPr>
            <m:t>890,000=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48451C2F" w14:textId="77777777" w:rsidR="009F1012" w:rsidRDefault="009F1012" w:rsidP="009F1012">
      <w:pPr>
        <w:ind w:left="426"/>
        <w:rPr>
          <w:rFonts w:asciiTheme="minorHAnsi" w:hAnsiTheme="minorHAnsi" w:cstheme="minorHAnsi"/>
          <w:color w:val="000000" w:themeColor="text1"/>
        </w:rPr>
      </w:pPr>
    </w:p>
    <w:p w14:paraId="0471B784" w14:textId="3C349501" w:rsidR="009F1012" w:rsidRDefault="009F1012" w:rsidP="009F1012">
      <w:pPr>
        <w:ind w:left="426"/>
        <w:rPr>
          <w:rFonts w:asciiTheme="minorHAnsi" w:hAnsiTheme="minorHAnsi" w:cstheme="minorHAnsi"/>
          <w:color w:val="000000" w:themeColor="text1"/>
        </w:rPr>
      </w:pPr>
      <w:r w:rsidRPr="009F1012">
        <w:rPr>
          <w:rFonts w:asciiTheme="minorHAnsi" w:hAnsiTheme="minorHAnsi" w:cstheme="minorHAnsi"/>
          <w:color w:val="000000" w:themeColor="text1"/>
        </w:rPr>
        <w:t xml:space="preserve">From </w:t>
      </w:r>
      <w:r>
        <w:rPr>
          <w:rFonts w:asciiTheme="minorHAnsi" w:hAnsiTheme="minorHAnsi" w:cstheme="minorHAnsi"/>
          <w:color w:val="000000" w:themeColor="text1"/>
        </w:rPr>
        <w:t>the above, we find the payment:</w:t>
      </w:r>
    </w:p>
    <w:p w14:paraId="1109FE7E" w14:textId="4774E43E" w:rsidR="009F1012" w:rsidRDefault="009F1012" w:rsidP="009F1012">
      <w:pPr>
        <w:ind w:left="426"/>
        <w:rPr>
          <w:rFonts w:asciiTheme="minorHAnsi" w:hAnsiTheme="minorHAnsi" w:cstheme="minorHAnsi"/>
          <w:color w:val="000000" w:themeColor="text1"/>
        </w:rPr>
      </w:pPr>
    </w:p>
    <w:p w14:paraId="6A64E867" w14:textId="0241B386" w:rsidR="009F1012" w:rsidRPr="009F1012" w:rsidRDefault="009F1012" w:rsidP="009F1012">
      <w:pPr>
        <w:ind w:left="426"/>
        <w:rPr>
          <w:rFonts w:asciiTheme="minorHAnsi" w:hAnsiTheme="minorHAnsi" w:cstheme="minorHAnsi"/>
          <w:color w:val="000000" w:themeColor="text1"/>
        </w:rPr>
      </w:pPr>
      <m:oMathPara>
        <m:oMath>
          <m:r>
            <w:rPr>
              <w:rFonts w:ascii="Cambria Math" w:hAnsi="Cambria Math" w:cstheme="minorHAnsi"/>
              <w:color w:val="000000" w:themeColor="text1"/>
            </w:rPr>
            <m:t>PMT=4,537.97</m:t>
          </m:r>
        </m:oMath>
      </m:oMathPara>
    </w:p>
    <w:p w14:paraId="1F984C7F" w14:textId="30BB584A" w:rsidR="009F1012" w:rsidRDefault="009F1012" w:rsidP="008B210E">
      <w:pPr>
        <w:rPr>
          <w:rFonts w:cstheme="minorHAnsi"/>
          <w:color w:val="000000" w:themeColor="text1"/>
        </w:rPr>
      </w:pPr>
    </w:p>
    <w:p w14:paraId="7432ACE7" w14:textId="4E9F5F3B" w:rsidR="003E669D" w:rsidRDefault="00F7379D" w:rsidP="0098496A">
      <w:pPr>
        <w:pStyle w:val="ListParagraph"/>
        <w:numPr>
          <w:ilvl w:val="0"/>
          <w:numId w:val="56"/>
        </w:numPr>
        <w:rPr>
          <w:rFonts w:cstheme="minorHAnsi"/>
        </w:rPr>
      </w:pPr>
      <w:r>
        <w:rPr>
          <w:rFonts w:cstheme="minorHAnsi"/>
        </w:rPr>
        <w:t xml:space="preserve">At the beginning of the second 5-year term, the rate changed to 4.2% compounded semi-annually. </w:t>
      </w:r>
      <w:r w:rsidR="0001407C">
        <w:rPr>
          <w:rFonts w:cstheme="minorHAnsi"/>
        </w:rPr>
        <w:t xml:space="preserve">It is best to think about this situation in the following way: a new mortgage is taken for </w:t>
      </w:r>
      <w:r w:rsidR="0001407C" w:rsidRPr="005D0B9B">
        <w:rPr>
          <w:rFonts w:cstheme="minorHAnsi"/>
          <w:i/>
          <w:iCs/>
        </w:rPr>
        <w:t>20 years</w:t>
      </w:r>
      <w:r w:rsidR="00B9489A">
        <w:rPr>
          <w:rFonts w:cstheme="minorHAnsi"/>
        </w:rPr>
        <w:t xml:space="preserve"> which </w:t>
      </w:r>
      <w:r w:rsidR="0001407C">
        <w:rPr>
          <w:rFonts w:cstheme="minorHAnsi"/>
        </w:rPr>
        <w:t>is based on the updated balance</w:t>
      </w:r>
      <w:r w:rsidR="00AC69F2">
        <w:rPr>
          <w:rFonts w:cstheme="minorHAnsi"/>
        </w:rPr>
        <w:t xml:space="preserve"> and the updated rate</w:t>
      </w:r>
      <w:r w:rsidR="0001407C">
        <w:rPr>
          <w:rFonts w:cstheme="minorHAnsi"/>
        </w:rPr>
        <w:t xml:space="preserve">. Let’s find the balance after </w:t>
      </w:r>
      <w:r w:rsidR="003E669D">
        <w:rPr>
          <w:rFonts w:cstheme="minorHAnsi"/>
        </w:rPr>
        <w:t xml:space="preserve">the first </w:t>
      </w:r>
      <w:r w:rsidR="0001407C">
        <w:rPr>
          <w:rFonts w:cstheme="minorHAnsi"/>
        </w:rPr>
        <w:t>5</w:t>
      </w:r>
      <w:r w:rsidR="003E669D">
        <w:rPr>
          <w:rFonts w:cstheme="minorHAnsi"/>
        </w:rPr>
        <w:t>-</w:t>
      </w:r>
      <w:r w:rsidR="0001407C">
        <w:rPr>
          <w:rFonts w:cstheme="minorHAnsi"/>
        </w:rPr>
        <w:t>yea</w:t>
      </w:r>
      <w:r w:rsidR="003E669D">
        <w:rPr>
          <w:rFonts w:cstheme="minorHAnsi"/>
        </w:rPr>
        <w:t>r term</w:t>
      </w:r>
      <w:r w:rsidR="00A76199">
        <w:rPr>
          <w:rFonts w:cstheme="minorHAnsi"/>
        </w:rPr>
        <w:t xml:space="preserve"> (remember that during the first </w:t>
      </w:r>
      <w:r w:rsidR="00B9489A">
        <w:rPr>
          <w:rFonts w:cstheme="minorHAnsi"/>
        </w:rPr>
        <w:t>5-year</w:t>
      </w:r>
      <w:r w:rsidR="001D0176">
        <w:rPr>
          <w:rFonts w:cstheme="minorHAnsi"/>
        </w:rPr>
        <w:t xml:space="preserve"> term</w:t>
      </w:r>
      <w:r w:rsidR="00A76199">
        <w:rPr>
          <w:rFonts w:cstheme="minorHAnsi"/>
        </w:rPr>
        <w:t>, the rate was 3.7% compounded semi-annually</w:t>
      </w:r>
      <w:r w:rsidR="001D0176">
        <w:rPr>
          <w:rFonts w:cstheme="minorHAnsi"/>
        </w:rPr>
        <w:t xml:space="preserve">, for which we already calculated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sidR="001D0176">
        <w:rPr>
          <w:rFonts w:cstheme="minorHAnsi"/>
        </w:rPr>
        <w:t xml:space="preserve"> and the payment)</w:t>
      </w:r>
      <w:r w:rsidR="00092C44">
        <w:rPr>
          <w:rFonts w:cstheme="minorHAnsi"/>
        </w:rPr>
        <w:t>:</w:t>
      </w:r>
    </w:p>
    <w:p w14:paraId="09868A8F" w14:textId="77777777" w:rsidR="00092C44" w:rsidRPr="001D0176" w:rsidRDefault="00092C44" w:rsidP="00092C44">
      <w:pPr>
        <w:pStyle w:val="ListParagraph"/>
        <w:ind w:left="786"/>
        <w:rPr>
          <w:rFonts w:cstheme="minorHAnsi"/>
        </w:rPr>
      </w:pPr>
    </w:p>
    <w:p w14:paraId="600AA2DE" w14:textId="22802A5C" w:rsidR="00A76199" w:rsidRPr="00A02BF9" w:rsidRDefault="00000000" w:rsidP="00A76199">
      <w:pPr>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61</m:t>
              </m:r>
            </m:sub>
          </m:sSub>
          <m:r>
            <w:rPr>
              <w:rFonts w:ascii="Cambria Math" w:hAnsi="Cambria Math" w:cstheme="minorHAnsi"/>
            </w:rPr>
            <m:t>=890,000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60</m:t>
              </m:r>
            </m:sup>
          </m:sSup>
          <m:r>
            <w:rPr>
              <w:rFonts w:ascii="Cambria Math" w:hAnsi="Cambria Math" w:cstheme="minorHAnsi"/>
            </w:rPr>
            <m:t>-4,537.97</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60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=770,680.7831</m:t>
          </m:r>
        </m:oMath>
      </m:oMathPara>
    </w:p>
    <w:p w14:paraId="13C898FF" w14:textId="67556FC0" w:rsidR="00F7379D" w:rsidRDefault="00F7379D" w:rsidP="00F7379D">
      <w:pPr>
        <w:rPr>
          <w:rFonts w:cstheme="minorHAnsi"/>
        </w:rPr>
      </w:pPr>
    </w:p>
    <w:p w14:paraId="724075C0" w14:textId="27A44052" w:rsidR="001864EF" w:rsidRDefault="00044B27" w:rsidP="0073417A">
      <w:pPr>
        <w:ind w:left="851"/>
        <w:rPr>
          <w:rFonts w:asciiTheme="minorHAnsi" w:hAnsiTheme="minorHAnsi" w:cstheme="minorHAnsi"/>
        </w:rPr>
      </w:pPr>
      <w:r w:rsidRPr="00044B27">
        <w:rPr>
          <w:rFonts w:asciiTheme="minorHAnsi" w:hAnsiTheme="minorHAnsi" w:cstheme="minorHAnsi"/>
        </w:rPr>
        <w:t xml:space="preserve">We are not </w:t>
      </w:r>
      <w:r>
        <w:rPr>
          <w:rFonts w:asciiTheme="minorHAnsi" w:hAnsiTheme="minorHAnsi" w:cstheme="minorHAnsi"/>
        </w:rPr>
        <w:t>rounding the balance, because it will not be cashed out</w:t>
      </w:r>
      <w:r w:rsidR="001864EF">
        <w:rPr>
          <w:rFonts w:asciiTheme="minorHAnsi" w:hAnsiTheme="minorHAnsi" w:cstheme="minorHAnsi"/>
        </w:rPr>
        <w:t xml:space="preserve"> and will be used for further calculation</w:t>
      </w:r>
      <w:r>
        <w:rPr>
          <w:rFonts w:asciiTheme="minorHAnsi" w:hAnsiTheme="minorHAnsi" w:cstheme="minorHAnsi"/>
        </w:rPr>
        <w:t xml:space="preserve">. As was mentioned above, we now </w:t>
      </w:r>
      <w:r w:rsidR="001864EF">
        <w:rPr>
          <w:rFonts w:asciiTheme="minorHAnsi" w:hAnsiTheme="minorHAnsi" w:cstheme="minorHAnsi"/>
        </w:rPr>
        <w:t xml:space="preserve">need to </w:t>
      </w:r>
      <w:r>
        <w:rPr>
          <w:rFonts w:asciiTheme="minorHAnsi" w:hAnsiTheme="minorHAnsi" w:cstheme="minorHAnsi"/>
        </w:rPr>
        <w:t xml:space="preserve">find the payment for the new mortgage of $770,680.7831 </w:t>
      </w:r>
      <w:r w:rsidR="001864EF">
        <w:rPr>
          <w:rFonts w:asciiTheme="minorHAnsi" w:hAnsiTheme="minorHAnsi" w:cstheme="minorHAnsi"/>
        </w:rPr>
        <w:t xml:space="preserve">amortized over 20 years at 4.2% compounded semi-annually. </w:t>
      </w:r>
    </w:p>
    <w:p w14:paraId="7249E920" w14:textId="3CEA9A4F" w:rsidR="00933D86" w:rsidRPr="00063248" w:rsidRDefault="00000000" w:rsidP="00933D86">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0.042</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-1=0.003469762</m:t>
          </m:r>
        </m:oMath>
      </m:oMathPara>
    </w:p>
    <w:p w14:paraId="18815DF3" w14:textId="77777777" w:rsidR="00933D86" w:rsidRPr="006B5FE2" w:rsidRDefault="00933D86" w:rsidP="00933D86">
      <w:pPr>
        <w:rPr>
          <w:rFonts w:cstheme="minorHAnsi"/>
          <w:i/>
          <w:color w:val="000000" w:themeColor="text1"/>
        </w:rPr>
      </w:pPr>
    </w:p>
    <w:p w14:paraId="35FDE75A" w14:textId="1ACF1869" w:rsidR="00933D86" w:rsidRPr="001707C7" w:rsidRDefault="001707C7" w:rsidP="00933D86">
      <w:pPr>
        <w:rPr>
          <w:rFonts w:cstheme="minorHAnsi"/>
          <w:color w:val="000000" w:themeColor="text1"/>
        </w:rPr>
      </w:pPr>
      <m:oMathPara>
        <m:oMath>
          <m:r>
            <w:rPr>
              <w:rFonts w:ascii="Cambria Math" w:hAnsi="Cambria Math" w:cstheme="minorHAnsi"/>
            </w:rPr>
            <m:t>770,680.7831</m:t>
          </m:r>
          <m:r>
            <w:rPr>
              <w:rFonts w:ascii="Cambria Math" w:hAnsi="Cambria Math" w:cstheme="minorHAnsi"/>
              <w:color w:val="000000" w:themeColor="text1"/>
            </w:rPr>
            <m:t>=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15E84140" w14:textId="77777777" w:rsidR="001707C7" w:rsidRPr="009F1012" w:rsidRDefault="001707C7" w:rsidP="00933D86">
      <w:pPr>
        <w:rPr>
          <w:rFonts w:cstheme="minorHAnsi"/>
          <w:color w:val="000000" w:themeColor="text1"/>
        </w:rPr>
      </w:pPr>
    </w:p>
    <w:p w14:paraId="4231550B" w14:textId="4CF6CA47" w:rsidR="001864EF" w:rsidRPr="00044B27" w:rsidRDefault="005A66BF" w:rsidP="00044B27">
      <w:pPr>
        <w:ind w:left="851"/>
        <w:rPr>
          <w:rFonts w:asciiTheme="minorHAnsi" w:hAnsiTheme="minorHAnsi" w:cstheme="minorHAnsi"/>
        </w:rPr>
      </w:pPr>
      <m:oMathPara>
        <m:oMath>
          <m:r>
            <w:rPr>
              <w:rFonts w:ascii="Cambria Math" w:hAnsi="Cambria Math" w:cstheme="minorHAnsi"/>
            </w:rPr>
            <m:t>PMT=4,736.93</m:t>
          </m:r>
        </m:oMath>
      </m:oMathPara>
    </w:p>
    <w:p w14:paraId="32570210" w14:textId="6D873BC4" w:rsidR="00F7379D" w:rsidRDefault="00F7379D" w:rsidP="00F7379D">
      <w:pPr>
        <w:rPr>
          <w:rFonts w:cstheme="minorHAnsi"/>
        </w:rPr>
      </w:pPr>
    </w:p>
    <w:p w14:paraId="6CE41CFC" w14:textId="574A70C9" w:rsidR="001E5C6E" w:rsidRDefault="005A66BF" w:rsidP="001E5C6E">
      <w:pPr>
        <w:ind w:left="851"/>
        <w:rPr>
          <w:rFonts w:asciiTheme="minorHAnsi" w:hAnsiTheme="minorHAnsi" w:cstheme="minorHAnsi"/>
        </w:rPr>
      </w:pPr>
      <w:r w:rsidRPr="005A66BF">
        <w:rPr>
          <w:rFonts w:asciiTheme="minorHAnsi" w:hAnsiTheme="minorHAnsi" w:cstheme="minorHAnsi"/>
        </w:rPr>
        <w:t xml:space="preserve">As </w:t>
      </w:r>
      <w:r>
        <w:rPr>
          <w:rFonts w:asciiTheme="minorHAnsi" w:hAnsiTheme="minorHAnsi" w:cstheme="minorHAnsi"/>
        </w:rPr>
        <w:t xml:space="preserve">is expected, the payment became higher, since the interest rate increased. </w:t>
      </w:r>
      <w:r w:rsidR="001518C8">
        <w:rPr>
          <w:rFonts w:asciiTheme="minorHAnsi" w:hAnsiTheme="minorHAnsi" w:cstheme="minorHAnsi"/>
        </w:rPr>
        <w:t>This payment will stay until the end of the second 5-year term</w:t>
      </w:r>
      <w:r w:rsidR="00675E04">
        <w:rPr>
          <w:rFonts w:asciiTheme="minorHAnsi" w:hAnsiTheme="minorHAnsi" w:cstheme="minorHAnsi"/>
        </w:rPr>
        <w:t xml:space="preserve">. </w:t>
      </w:r>
    </w:p>
    <w:p w14:paraId="5DD5B0A6" w14:textId="77777777" w:rsidR="001E5C6E" w:rsidRPr="001E5C6E" w:rsidRDefault="001E5C6E" w:rsidP="001E5C6E">
      <w:pPr>
        <w:ind w:left="851"/>
        <w:rPr>
          <w:rFonts w:asciiTheme="minorHAnsi" w:hAnsiTheme="minorHAnsi" w:cstheme="minorHAnsi"/>
        </w:rPr>
      </w:pPr>
    </w:p>
    <w:p w14:paraId="0638D83A" w14:textId="69E6C424" w:rsidR="001E5C6E" w:rsidRDefault="001E5C6E" w:rsidP="001E5C6E">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54FF923C" w14:textId="6B99FCFB" w:rsidR="001E5C6E" w:rsidRDefault="001E5C6E" w:rsidP="001E5C6E">
      <w:pPr>
        <w:ind w:left="709"/>
        <w:jc w:val="right"/>
        <w:rPr>
          <w:rFonts w:asciiTheme="minorHAnsi" w:hAnsiTheme="minorHAnsi" w:cstheme="minorHAnsi"/>
          <w:b/>
          <w:bCs/>
        </w:rPr>
      </w:pPr>
    </w:p>
    <w:p w14:paraId="0D8B2CB0" w14:textId="33A2E37A" w:rsidR="001E5C6E" w:rsidRDefault="001E5C6E" w:rsidP="001E5C6E">
      <w:pPr>
        <w:rPr>
          <w:rFonts w:asciiTheme="minorHAnsi" w:hAnsiTheme="minorHAnsi" w:cstheme="minorHAnsi"/>
        </w:rPr>
      </w:pPr>
      <w:r w:rsidRPr="001E5C6E">
        <w:rPr>
          <w:rFonts w:asciiTheme="minorHAnsi" w:hAnsiTheme="minorHAnsi" w:cstheme="minorHAnsi"/>
        </w:rPr>
        <w:t xml:space="preserve">While </w:t>
      </w:r>
      <w:r>
        <w:rPr>
          <w:rFonts w:asciiTheme="minorHAnsi" w:hAnsiTheme="minorHAnsi" w:cstheme="minorHAnsi"/>
        </w:rPr>
        <w:t xml:space="preserve">Example 11.3 focused </w:t>
      </w:r>
      <w:r w:rsidR="00A210F6">
        <w:rPr>
          <w:rFonts w:asciiTheme="minorHAnsi" w:hAnsiTheme="minorHAnsi" w:cstheme="minorHAnsi"/>
        </w:rPr>
        <w:t>on</w:t>
      </w:r>
      <w:r>
        <w:rPr>
          <w:rFonts w:asciiTheme="minorHAnsi" w:hAnsiTheme="minorHAnsi" w:cstheme="minorHAnsi"/>
        </w:rPr>
        <w:t xml:space="preserve"> </w:t>
      </w:r>
      <w:r w:rsidR="003A0F3D">
        <w:rPr>
          <w:rFonts w:asciiTheme="minorHAnsi" w:hAnsiTheme="minorHAnsi" w:cstheme="minorHAnsi"/>
        </w:rPr>
        <w:t>on</w:t>
      </w:r>
      <w:r w:rsidR="00A210F6">
        <w:rPr>
          <w:rFonts w:asciiTheme="minorHAnsi" w:hAnsiTheme="minorHAnsi" w:cstheme="minorHAnsi"/>
        </w:rPr>
        <w:t>ly</w:t>
      </w:r>
      <w:r w:rsidR="003A0F3D">
        <w:rPr>
          <w:rFonts w:asciiTheme="minorHAnsi" w:hAnsiTheme="minorHAnsi" w:cstheme="minorHAnsi"/>
        </w:rPr>
        <w:t xml:space="preserve"> </w:t>
      </w:r>
      <w:r>
        <w:rPr>
          <w:rFonts w:asciiTheme="minorHAnsi" w:hAnsiTheme="minorHAnsi" w:cstheme="minorHAnsi"/>
        </w:rPr>
        <w:t xml:space="preserve">the first two terms, we can demonstrate how the payments changed for the whole duration of the mortgage, </w:t>
      </w:r>
      <w:r w:rsidR="00086C94">
        <w:rPr>
          <w:rFonts w:asciiTheme="minorHAnsi" w:hAnsiTheme="minorHAnsi" w:cstheme="minorHAnsi"/>
        </w:rPr>
        <w:t>if</w:t>
      </w:r>
      <w:r>
        <w:rPr>
          <w:rFonts w:asciiTheme="minorHAnsi" w:hAnsiTheme="minorHAnsi" w:cstheme="minorHAnsi"/>
        </w:rPr>
        <w:t xml:space="preserve"> we know how the interest rates changed:</w:t>
      </w:r>
    </w:p>
    <w:p w14:paraId="34633EAC" w14:textId="5E68201A" w:rsidR="001E5C6E" w:rsidRDefault="001E5C6E" w:rsidP="001E5C6E">
      <w:pPr>
        <w:rPr>
          <w:rFonts w:asciiTheme="minorHAnsi" w:hAnsiTheme="minorHAnsi" w:cstheme="minorHAnsi"/>
        </w:rPr>
      </w:pPr>
    </w:p>
    <w:tbl>
      <w:tblPr>
        <w:tblW w:w="7366" w:type="dxa"/>
        <w:jc w:val="center"/>
        <w:tblLook w:val="04A0" w:firstRow="1" w:lastRow="0" w:firstColumn="1" w:lastColumn="0" w:noHBand="0" w:noVBand="1"/>
      </w:tblPr>
      <w:tblGrid>
        <w:gridCol w:w="2214"/>
        <w:gridCol w:w="1042"/>
        <w:gridCol w:w="2693"/>
        <w:gridCol w:w="1417"/>
      </w:tblGrid>
      <w:tr w:rsidR="008C38AE" w:rsidRPr="00BE60FE" w14:paraId="573535F2" w14:textId="77777777" w:rsidTr="00EA167A">
        <w:trPr>
          <w:trHeight w:val="320"/>
          <w:jc w:val="center"/>
        </w:trPr>
        <w:tc>
          <w:tcPr>
            <w:tcW w:w="22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5A595" w14:textId="1921E597" w:rsidR="00BE60FE" w:rsidRPr="00BE60FE" w:rsidRDefault="00EA167A" w:rsidP="00EA167A">
            <w:pPr>
              <w:jc w:val="center"/>
              <w:rPr>
                <w:rFonts w:ascii="Calibri" w:hAnsi="Calibri" w:cs="Calibri"/>
                <w:b/>
                <w:bCs/>
                <w:color w:val="000000"/>
              </w:rPr>
            </w:pPr>
            <w:r>
              <w:rPr>
                <w:rFonts w:ascii="Calibri" w:hAnsi="Calibri" w:cs="Calibri"/>
                <w:b/>
                <w:bCs/>
                <w:color w:val="000000"/>
              </w:rPr>
              <w:t xml:space="preserve">Beginning-of-term </w:t>
            </w:r>
            <w:r w:rsidR="00BE60FE" w:rsidRPr="00BE60FE">
              <w:rPr>
                <w:rFonts w:ascii="Calibri" w:hAnsi="Calibri" w:cs="Calibri"/>
                <w:b/>
                <w:bCs/>
                <w:color w:val="000000"/>
              </w:rPr>
              <w:t>Balance</w:t>
            </w:r>
          </w:p>
        </w:tc>
        <w:tc>
          <w:tcPr>
            <w:tcW w:w="1042" w:type="dxa"/>
            <w:tcBorders>
              <w:top w:val="single" w:sz="4" w:space="0" w:color="auto"/>
              <w:left w:val="nil"/>
              <w:bottom w:val="single" w:sz="4" w:space="0" w:color="auto"/>
              <w:right w:val="single" w:sz="4" w:space="0" w:color="auto"/>
            </w:tcBorders>
            <w:shd w:val="clear" w:color="auto" w:fill="auto"/>
            <w:noWrap/>
            <w:vAlign w:val="center"/>
            <w:hideMark/>
          </w:tcPr>
          <w:p w14:paraId="498E0139" w14:textId="77777777" w:rsidR="00BE60FE" w:rsidRPr="00BE60FE" w:rsidRDefault="00BE60FE" w:rsidP="00EA167A">
            <w:pPr>
              <w:jc w:val="center"/>
              <w:rPr>
                <w:rFonts w:ascii="Calibri" w:hAnsi="Calibri" w:cs="Calibri"/>
                <w:b/>
                <w:bCs/>
                <w:color w:val="000000"/>
              </w:rPr>
            </w:pPr>
            <w:r w:rsidRPr="00BE60FE">
              <w:rPr>
                <w:rFonts w:ascii="Calibri" w:hAnsi="Calibri" w:cs="Calibri"/>
                <w:b/>
                <w:bCs/>
                <w:color w:val="000000"/>
              </w:rPr>
              <w:t>Term</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7D1B51B" w14:textId="73256EFD" w:rsidR="00BE60FE" w:rsidRPr="00BE60FE" w:rsidRDefault="00BE60FE" w:rsidP="00EA167A">
            <w:pPr>
              <w:jc w:val="center"/>
              <w:rPr>
                <w:rFonts w:ascii="Calibri" w:hAnsi="Calibri" w:cs="Calibri"/>
                <w:b/>
                <w:bCs/>
                <w:color w:val="000000"/>
              </w:rPr>
            </w:pPr>
            <w:r w:rsidRPr="00BE60FE">
              <w:rPr>
                <w:rFonts w:ascii="Calibri" w:hAnsi="Calibri" w:cs="Calibri"/>
                <w:b/>
                <w:bCs/>
                <w:color w:val="000000"/>
              </w:rPr>
              <w:t>Interest rate</w:t>
            </w:r>
            <w:r w:rsidR="00676255">
              <w:rPr>
                <w:rFonts w:ascii="Calibri" w:hAnsi="Calibri" w:cs="Calibri"/>
                <w:b/>
                <w:bCs/>
                <w:color w:val="000000"/>
              </w:rPr>
              <w:t xml:space="preserve">, </w:t>
            </w:r>
            <w:r w:rsidR="00EA167A">
              <w:rPr>
                <w:rFonts w:ascii="Calibri" w:hAnsi="Calibri" w:cs="Calibri"/>
                <w:b/>
                <w:bCs/>
                <w:color w:val="000000"/>
              </w:rPr>
              <w:t xml:space="preserve">compounded </w:t>
            </w:r>
            <w:r w:rsidR="00471471">
              <w:rPr>
                <w:rFonts w:ascii="Calibri" w:hAnsi="Calibri" w:cs="Calibri"/>
                <w:b/>
                <w:bCs/>
                <w:color w:val="000000"/>
              </w:rPr>
              <w:t>s.-a.</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31DBEFF" w14:textId="24D0EFF7" w:rsidR="00BE60FE" w:rsidRPr="00BE60FE" w:rsidRDefault="008C38AE" w:rsidP="00EA167A">
            <w:pPr>
              <w:jc w:val="center"/>
              <w:rPr>
                <w:rFonts w:ascii="Calibri" w:hAnsi="Calibri" w:cs="Calibri"/>
                <w:b/>
                <w:bCs/>
                <w:color w:val="000000"/>
              </w:rPr>
            </w:pPr>
            <w:r>
              <w:rPr>
                <w:rFonts w:ascii="Calibri" w:hAnsi="Calibri" w:cs="Calibri"/>
                <w:b/>
                <w:bCs/>
                <w:color w:val="000000"/>
              </w:rPr>
              <w:t>Periodic p</w:t>
            </w:r>
            <w:r w:rsidR="00BE60FE" w:rsidRPr="00BE60FE">
              <w:rPr>
                <w:rFonts w:ascii="Calibri" w:hAnsi="Calibri" w:cs="Calibri"/>
                <w:b/>
                <w:bCs/>
                <w:color w:val="000000"/>
              </w:rPr>
              <w:t>ayment</w:t>
            </w:r>
          </w:p>
        </w:tc>
      </w:tr>
      <w:tr w:rsidR="00BE60FE" w:rsidRPr="00BE60FE" w14:paraId="2555F807"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2F6361C0" w14:textId="3DFB56F1" w:rsidR="00BE60FE" w:rsidRPr="00BE60FE" w:rsidRDefault="00BE60FE" w:rsidP="00BE60FE">
            <w:pPr>
              <w:jc w:val="center"/>
              <w:rPr>
                <w:rFonts w:ascii="Calibri" w:hAnsi="Calibri" w:cs="Calibri"/>
                <w:color w:val="000000"/>
              </w:rPr>
            </w:pPr>
            <w:r>
              <w:rPr>
                <w:rFonts w:ascii="Calibri" w:hAnsi="Calibri" w:cs="Calibri"/>
                <w:color w:val="000000"/>
              </w:rPr>
              <w:t>$</w:t>
            </w:r>
            <w:r w:rsidRPr="00BE60FE">
              <w:rPr>
                <w:rFonts w:ascii="Calibri" w:hAnsi="Calibri" w:cs="Calibri"/>
                <w:color w:val="000000"/>
              </w:rPr>
              <w:t>890,000</w:t>
            </w:r>
            <w:r>
              <w:rPr>
                <w:rFonts w:ascii="Calibri" w:hAnsi="Calibri" w:cs="Calibri"/>
                <w:color w:val="000000"/>
              </w:rPr>
              <w:t>.00</w:t>
            </w:r>
          </w:p>
        </w:tc>
        <w:tc>
          <w:tcPr>
            <w:tcW w:w="1042" w:type="dxa"/>
            <w:tcBorders>
              <w:top w:val="nil"/>
              <w:left w:val="nil"/>
              <w:bottom w:val="single" w:sz="4" w:space="0" w:color="auto"/>
              <w:right w:val="single" w:sz="4" w:space="0" w:color="auto"/>
            </w:tcBorders>
            <w:shd w:val="clear" w:color="auto" w:fill="auto"/>
            <w:noWrap/>
            <w:vAlign w:val="bottom"/>
            <w:hideMark/>
          </w:tcPr>
          <w:p w14:paraId="12A9DE9D" w14:textId="469A255E"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19CDFB0A"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3.70%</w:t>
            </w:r>
          </w:p>
        </w:tc>
        <w:tc>
          <w:tcPr>
            <w:tcW w:w="1417" w:type="dxa"/>
            <w:tcBorders>
              <w:top w:val="nil"/>
              <w:left w:val="nil"/>
              <w:bottom w:val="single" w:sz="4" w:space="0" w:color="auto"/>
              <w:right w:val="single" w:sz="4" w:space="0" w:color="auto"/>
            </w:tcBorders>
            <w:shd w:val="clear" w:color="auto" w:fill="auto"/>
            <w:noWrap/>
            <w:vAlign w:val="bottom"/>
            <w:hideMark/>
          </w:tcPr>
          <w:p w14:paraId="0E24657C" w14:textId="7C7C95BE" w:rsidR="00BE60FE" w:rsidRPr="00BE60FE" w:rsidRDefault="00BE60FE" w:rsidP="00BE60FE">
            <w:pPr>
              <w:jc w:val="center"/>
              <w:rPr>
                <w:rFonts w:ascii="Calibri" w:hAnsi="Calibri" w:cs="Calibri"/>
                <w:color w:val="000000"/>
              </w:rPr>
            </w:pPr>
            <w:r w:rsidRPr="00BE60FE">
              <w:rPr>
                <w:rFonts w:ascii="Calibri" w:hAnsi="Calibri" w:cs="Calibri"/>
                <w:color w:val="000000"/>
              </w:rPr>
              <w:t>$4,537.97</w:t>
            </w:r>
          </w:p>
        </w:tc>
      </w:tr>
      <w:tr w:rsidR="00BE60FE" w:rsidRPr="00BE60FE" w14:paraId="768F8DD1"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6E18DDF0" w14:textId="52898A6A" w:rsidR="00BE60FE" w:rsidRPr="00BE60FE" w:rsidRDefault="00BE60FE" w:rsidP="00BE60FE">
            <w:pPr>
              <w:jc w:val="center"/>
              <w:rPr>
                <w:rFonts w:ascii="Calibri" w:hAnsi="Calibri" w:cs="Calibri"/>
                <w:color w:val="000000"/>
              </w:rPr>
            </w:pPr>
            <w:r w:rsidRPr="00BE60FE">
              <w:rPr>
                <w:rFonts w:ascii="Calibri" w:hAnsi="Calibri" w:cs="Calibri"/>
                <w:color w:val="000000"/>
              </w:rPr>
              <w:t>$770,680.78</w:t>
            </w:r>
          </w:p>
        </w:tc>
        <w:tc>
          <w:tcPr>
            <w:tcW w:w="1042" w:type="dxa"/>
            <w:tcBorders>
              <w:top w:val="nil"/>
              <w:left w:val="nil"/>
              <w:bottom w:val="single" w:sz="4" w:space="0" w:color="auto"/>
              <w:right w:val="single" w:sz="4" w:space="0" w:color="auto"/>
            </w:tcBorders>
            <w:shd w:val="clear" w:color="auto" w:fill="auto"/>
            <w:noWrap/>
            <w:vAlign w:val="bottom"/>
            <w:hideMark/>
          </w:tcPr>
          <w:p w14:paraId="4B071F45" w14:textId="1E64A5BA"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6B47873C"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4.20%</w:t>
            </w:r>
          </w:p>
        </w:tc>
        <w:tc>
          <w:tcPr>
            <w:tcW w:w="1417" w:type="dxa"/>
            <w:tcBorders>
              <w:top w:val="nil"/>
              <w:left w:val="nil"/>
              <w:bottom w:val="single" w:sz="4" w:space="0" w:color="auto"/>
              <w:right w:val="single" w:sz="4" w:space="0" w:color="auto"/>
            </w:tcBorders>
            <w:shd w:val="clear" w:color="auto" w:fill="auto"/>
            <w:noWrap/>
            <w:vAlign w:val="bottom"/>
            <w:hideMark/>
          </w:tcPr>
          <w:p w14:paraId="321BFB97" w14:textId="018FF009" w:rsidR="00BE60FE" w:rsidRPr="00BE60FE" w:rsidRDefault="00BE60FE" w:rsidP="00BE60FE">
            <w:pPr>
              <w:jc w:val="center"/>
              <w:rPr>
                <w:rFonts w:ascii="Calibri" w:hAnsi="Calibri" w:cs="Calibri"/>
                <w:color w:val="000000"/>
              </w:rPr>
            </w:pPr>
            <w:r w:rsidRPr="00BE60FE">
              <w:rPr>
                <w:rFonts w:ascii="Calibri" w:hAnsi="Calibri" w:cs="Calibri"/>
                <w:color w:val="000000"/>
              </w:rPr>
              <w:t>$4,736.93</w:t>
            </w:r>
          </w:p>
        </w:tc>
      </w:tr>
      <w:tr w:rsidR="00BE60FE" w:rsidRPr="00BE60FE" w14:paraId="6A3C97E4"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7C409371" w14:textId="09F82F7D" w:rsidR="00BE60FE" w:rsidRPr="00BE60FE" w:rsidRDefault="00BE60FE" w:rsidP="00BE60FE">
            <w:pPr>
              <w:jc w:val="center"/>
              <w:rPr>
                <w:rFonts w:ascii="Calibri" w:hAnsi="Calibri" w:cs="Calibri"/>
                <w:color w:val="000000"/>
              </w:rPr>
            </w:pPr>
            <w:r w:rsidRPr="00BE60FE">
              <w:rPr>
                <w:rFonts w:ascii="Calibri" w:hAnsi="Calibri" w:cs="Calibri"/>
                <w:color w:val="000000"/>
              </w:rPr>
              <w:t>$633,347.21</w:t>
            </w:r>
          </w:p>
        </w:tc>
        <w:tc>
          <w:tcPr>
            <w:tcW w:w="1042" w:type="dxa"/>
            <w:tcBorders>
              <w:top w:val="nil"/>
              <w:left w:val="nil"/>
              <w:bottom w:val="single" w:sz="4" w:space="0" w:color="auto"/>
              <w:right w:val="single" w:sz="4" w:space="0" w:color="auto"/>
            </w:tcBorders>
            <w:shd w:val="clear" w:color="auto" w:fill="auto"/>
            <w:noWrap/>
            <w:vAlign w:val="bottom"/>
            <w:hideMark/>
          </w:tcPr>
          <w:p w14:paraId="54655474" w14:textId="592A1A1D"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4E65D077"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3.95%</w:t>
            </w:r>
          </w:p>
        </w:tc>
        <w:tc>
          <w:tcPr>
            <w:tcW w:w="1417" w:type="dxa"/>
            <w:tcBorders>
              <w:top w:val="nil"/>
              <w:left w:val="nil"/>
              <w:bottom w:val="single" w:sz="4" w:space="0" w:color="auto"/>
              <w:right w:val="single" w:sz="4" w:space="0" w:color="auto"/>
            </w:tcBorders>
            <w:shd w:val="clear" w:color="auto" w:fill="auto"/>
            <w:noWrap/>
            <w:vAlign w:val="bottom"/>
            <w:hideMark/>
          </w:tcPr>
          <w:p w14:paraId="32FB3568" w14:textId="114273F4" w:rsidR="00BE60FE" w:rsidRPr="00BE60FE" w:rsidRDefault="00BE60FE" w:rsidP="00BE60FE">
            <w:pPr>
              <w:jc w:val="center"/>
              <w:rPr>
                <w:rFonts w:ascii="Calibri" w:hAnsi="Calibri" w:cs="Calibri"/>
                <w:color w:val="000000"/>
              </w:rPr>
            </w:pPr>
            <w:r w:rsidRPr="00BE60FE">
              <w:rPr>
                <w:rFonts w:ascii="Calibri" w:hAnsi="Calibri" w:cs="Calibri"/>
                <w:color w:val="000000"/>
              </w:rPr>
              <w:t>$4,658.77</w:t>
            </w:r>
          </w:p>
        </w:tc>
      </w:tr>
      <w:tr w:rsidR="00BE60FE" w:rsidRPr="00BE60FE" w14:paraId="607FFD14"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319C001D" w14:textId="3D6716B1" w:rsidR="00BE60FE" w:rsidRPr="00BE60FE" w:rsidRDefault="00BE60FE" w:rsidP="00BE60FE">
            <w:pPr>
              <w:jc w:val="center"/>
              <w:rPr>
                <w:rFonts w:ascii="Calibri" w:hAnsi="Calibri" w:cs="Calibri"/>
                <w:color w:val="000000"/>
              </w:rPr>
            </w:pPr>
            <w:r w:rsidRPr="00BE60FE">
              <w:rPr>
                <w:rFonts w:ascii="Calibri" w:hAnsi="Calibri" w:cs="Calibri"/>
                <w:color w:val="000000"/>
              </w:rPr>
              <w:t>$461,926.45</w:t>
            </w:r>
          </w:p>
        </w:tc>
        <w:tc>
          <w:tcPr>
            <w:tcW w:w="1042" w:type="dxa"/>
            <w:tcBorders>
              <w:top w:val="nil"/>
              <w:left w:val="nil"/>
              <w:bottom w:val="single" w:sz="4" w:space="0" w:color="auto"/>
              <w:right w:val="single" w:sz="4" w:space="0" w:color="auto"/>
            </w:tcBorders>
            <w:shd w:val="clear" w:color="auto" w:fill="auto"/>
            <w:noWrap/>
            <w:vAlign w:val="bottom"/>
            <w:hideMark/>
          </w:tcPr>
          <w:p w14:paraId="48BD1CCB" w14:textId="7C6DF878"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1A0683CC"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4.40%</w:t>
            </w:r>
          </w:p>
        </w:tc>
        <w:tc>
          <w:tcPr>
            <w:tcW w:w="1417" w:type="dxa"/>
            <w:tcBorders>
              <w:top w:val="nil"/>
              <w:left w:val="nil"/>
              <w:bottom w:val="single" w:sz="4" w:space="0" w:color="auto"/>
              <w:right w:val="single" w:sz="4" w:space="0" w:color="auto"/>
            </w:tcBorders>
            <w:shd w:val="clear" w:color="auto" w:fill="auto"/>
            <w:noWrap/>
            <w:vAlign w:val="bottom"/>
            <w:hideMark/>
          </w:tcPr>
          <w:p w14:paraId="06FAD9BE" w14:textId="36DE6B97" w:rsidR="00BE60FE" w:rsidRPr="00BE60FE" w:rsidRDefault="00BE60FE" w:rsidP="00BE60FE">
            <w:pPr>
              <w:jc w:val="center"/>
              <w:rPr>
                <w:rFonts w:ascii="Calibri" w:hAnsi="Calibri" w:cs="Calibri"/>
                <w:color w:val="000000"/>
              </w:rPr>
            </w:pPr>
            <w:r w:rsidRPr="00BE60FE">
              <w:rPr>
                <w:rFonts w:ascii="Calibri" w:hAnsi="Calibri" w:cs="Calibri"/>
                <w:color w:val="000000"/>
              </w:rPr>
              <w:t>$4,756.26</w:t>
            </w:r>
          </w:p>
        </w:tc>
      </w:tr>
      <w:tr w:rsidR="00BE60FE" w:rsidRPr="00BE60FE" w14:paraId="0A65ED07"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291CC4CE" w14:textId="0DD25594" w:rsidR="00BE60FE" w:rsidRPr="00BE60FE" w:rsidRDefault="00BE60FE" w:rsidP="00BE60FE">
            <w:pPr>
              <w:jc w:val="center"/>
              <w:rPr>
                <w:rFonts w:ascii="Calibri" w:hAnsi="Calibri" w:cs="Calibri"/>
                <w:color w:val="000000"/>
              </w:rPr>
            </w:pPr>
            <w:r w:rsidRPr="00BE60FE">
              <w:rPr>
                <w:rFonts w:ascii="Calibri" w:hAnsi="Calibri" w:cs="Calibri"/>
                <w:color w:val="000000"/>
              </w:rPr>
              <w:t>$255,995.33</w:t>
            </w:r>
          </w:p>
        </w:tc>
        <w:tc>
          <w:tcPr>
            <w:tcW w:w="1042" w:type="dxa"/>
            <w:tcBorders>
              <w:top w:val="nil"/>
              <w:left w:val="nil"/>
              <w:bottom w:val="single" w:sz="4" w:space="0" w:color="auto"/>
              <w:right w:val="single" w:sz="4" w:space="0" w:color="auto"/>
            </w:tcBorders>
            <w:shd w:val="clear" w:color="auto" w:fill="auto"/>
            <w:noWrap/>
            <w:vAlign w:val="bottom"/>
            <w:hideMark/>
          </w:tcPr>
          <w:p w14:paraId="4FB6D2D3" w14:textId="11581DD1"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33C2C723"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4.80%</w:t>
            </w:r>
          </w:p>
        </w:tc>
        <w:tc>
          <w:tcPr>
            <w:tcW w:w="1417" w:type="dxa"/>
            <w:tcBorders>
              <w:top w:val="nil"/>
              <w:left w:val="nil"/>
              <w:bottom w:val="single" w:sz="4" w:space="0" w:color="auto"/>
              <w:right w:val="single" w:sz="4" w:space="0" w:color="auto"/>
            </w:tcBorders>
            <w:shd w:val="clear" w:color="auto" w:fill="auto"/>
            <w:noWrap/>
            <w:vAlign w:val="bottom"/>
            <w:hideMark/>
          </w:tcPr>
          <w:p w14:paraId="525E656D" w14:textId="5929BA73" w:rsidR="00BE60FE" w:rsidRPr="00BE60FE" w:rsidRDefault="00BE60FE" w:rsidP="00BE60FE">
            <w:pPr>
              <w:jc w:val="center"/>
              <w:rPr>
                <w:rFonts w:ascii="Calibri" w:hAnsi="Calibri" w:cs="Calibri"/>
                <w:color w:val="000000"/>
              </w:rPr>
            </w:pPr>
            <w:r w:rsidRPr="00BE60FE">
              <w:rPr>
                <w:rFonts w:ascii="Calibri" w:hAnsi="Calibri" w:cs="Calibri"/>
                <w:color w:val="000000"/>
              </w:rPr>
              <w:t>$4,802.00</w:t>
            </w:r>
          </w:p>
        </w:tc>
      </w:tr>
    </w:tbl>
    <w:p w14:paraId="5BA47A8F" w14:textId="77777777" w:rsidR="001E5C6E" w:rsidRPr="001E5C6E" w:rsidRDefault="001E5C6E" w:rsidP="001E5C6E">
      <w:pPr>
        <w:rPr>
          <w:rFonts w:asciiTheme="minorHAnsi" w:hAnsiTheme="minorHAnsi" w:cstheme="minorHAnsi"/>
        </w:rPr>
      </w:pPr>
    </w:p>
    <w:p w14:paraId="780CC4D0" w14:textId="2B61C4EB" w:rsidR="00F7379D" w:rsidRDefault="006D7FA8" w:rsidP="006D7FA8">
      <w:pPr>
        <w:rPr>
          <w:rFonts w:asciiTheme="minorHAnsi" w:hAnsiTheme="minorHAnsi" w:cstheme="minorHAnsi"/>
        </w:rPr>
      </w:pPr>
      <w:r>
        <w:rPr>
          <w:rFonts w:asciiTheme="minorHAnsi" w:hAnsiTheme="minorHAnsi" w:cstheme="minorHAnsi"/>
        </w:rPr>
        <w:t>Based on this table, we can calculate the total amount of interest that was paid for this mortgage:</w:t>
      </w:r>
    </w:p>
    <w:p w14:paraId="60CC37A5" w14:textId="157FB1B3" w:rsidR="006D7FA8" w:rsidRDefault="006D7FA8" w:rsidP="006D7FA8">
      <w:pPr>
        <w:rPr>
          <w:rFonts w:asciiTheme="minorHAnsi" w:hAnsiTheme="minorHAnsi" w:cstheme="minorHAnsi"/>
        </w:rPr>
      </w:pPr>
    </w:p>
    <w:p w14:paraId="5ED0E410" w14:textId="0D40BC34" w:rsidR="006D7FA8" w:rsidRPr="003E3F5D" w:rsidRDefault="00B833E1" w:rsidP="00B833E1">
      <w:pPr>
        <w:ind w:left="-567"/>
        <w:rPr>
          <w:rFonts w:asciiTheme="minorHAnsi" w:hAnsiTheme="minorHAnsi" w:cstheme="minorHAnsi"/>
          <w:color w:val="000000"/>
        </w:rPr>
      </w:pPr>
      <m:oMathPara>
        <m:oMath>
          <m:r>
            <w:rPr>
              <w:rFonts w:ascii="Cambria Math" w:hAnsi="Cambria Math" w:cstheme="minorHAnsi"/>
            </w:rPr>
            <m:t>I=</m:t>
          </m:r>
          <m:d>
            <m:dPr>
              <m:ctrlPr>
                <w:rPr>
                  <w:rFonts w:ascii="Cambria Math" w:hAnsi="Cambria Math" w:cstheme="minorHAnsi"/>
                  <w:i/>
                </w:rPr>
              </m:ctrlPr>
            </m:dPr>
            <m:e>
              <m:r>
                <w:rPr>
                  <w:rFonts w:ascii="Cambria Math" w:hAnsi="Cambria Math" w:cstheme="minorHAnsi"/>
                </w:rPr>
                <m:t>4,537.97+</m:t>
              </m:r>
              <m:r>
                <m:rPr>
                  <m:sty m:val="p"/>
                </m:rPr>
                <w:rPr>
                  <w:rFonts w:ascii="Cambria Math" w:hAnsi="Cambria Math" w:cs="Calibri"/>
                  <w:color w:val="000000"/>
                </w:rPr>
                <m:t>4,736.930</m:t>
              </m:r>
              <m:r>
                <m:rPr>
                  <m:sty m:val="p"/>
                </m:rPr>
                <w:rPr>
                  <w:rFonts w:ascii="Cambria Math" w:hAnsi="Calibri" w:cs="Calibri"/>
                  <w:color w:val="000000"/>
                </w:rPr>
                <m:t>+</m:t>
              </m:r>
              <m:r>
                <m:rPr>
                  <m:sty m:val="p"/>
                </m:rPr>
                <w:rPr>
                  <w:rFonts w:ascii="Cambria Math" w:hAnsi="Cambria Math" w:cs="Calibri"/>
                  <w:color w:val="000000"/>
                </w:rPr>
                <m:t>4,658.770+4,756.26</m:t>
              </m:r>
              <m:r>
                <m:rPr>
                  <m:sty m:val="p"/>
                </m:rPr>
                <w:rPr>
                  <w:rFonts w:ascii="Cambria Math" w:hAnsi="Calibri" w:cs="Calibri"/>
                  <w:color w:val="000000"/>
                </w:rPr>
                <m:t>+</m:t>
              </m:r>
              <m:r>
                <m:rPr>
                  <m:sty m:val="p"/>
                </m:rPr>
                <w:rPr>
                  <w:rFonts w:ascii="Cambria Math" w:hAnsi="Cambria Math" w:cs="Calibri"/>
                  <w:color w:val="000000"/>
                </w:rPr>
                <m:t>4,802.00</m:t>
              </m:r>
            </m:e>
          </m:d>
          <m:r>
            <m:rPr>
              <m:sty m:val="p"/>
            </m:rPr>
            <w:rPr>
              <w:rFonts w:ascii="Cambria Math" w:hAnsi="Cambria Math" w:cs="Calibri"/>
              <w:color w:val="000000"/>
            </w:rPr>
            <m:t>×60-890,000</m:t>
          </m:r>
        </m:oMath>
      </m:oMathPara>
    </w:p>
    <w:p w14:paraId="0780C3C7" w14:textId="77777777" w:rsidR="003E3F5D" w:rsidRPr="00B833E1" w:rsidRDefault="003E3F5D" w:rsidP="00B833E1">
      <w:pPr>
        <w:ind w:left="-567"/>
        <w:rPr>
          <w:rFonts w:asciiTheme="minorHAnsi" w:hAnsiTheme="minorHAnsi" w:cstheme="minorHAnsi"/>
          <w:color w:val="000000"/>
        </w:rPr>
      </w:pPr>
    </w:p>
    <w:p w14:paraId="73BB1210" w14:textId="0B7322D7" w:rsidR="00B833E1" w:rsidRPr="00B833E1" w:rsidRDefault="00B833E1" w:rsidP="00B833E1">
      <w:pPr>
        <w:ind w:left="-567"/>
        <w:rPr>
          <w:rFonts w:asciiTheme="minorHAnsi" w:hAnsiTheme="minorHAnsi" w:cstheme="minorHAnsi"/>
        </w:rPr>
      </w:pPr>
      <m:oMathPara>
        <m:oMath>
          <m:r>
            <w:rPr>
              <w:rFonts w:ascii="Cambria Math" w:hAnsi="Cambria Math" w:cstheme="minorHAnsi"/>
            </w:rPr>
            <m:t>I=519,515.80</m:t>
          </m:r>
        </m:oMath>
      </m:oMathPara>
    </w:p>
    <w:p w14:paraId="5B0C4641" w14:textId="00F015A4" w:rsidR="00B833E1" w:rsidRDefault="00B833E1" w:rsidP="00B833E1">
      <w:pPr>
        <w:ind w:left="-567"/>
        <w:rPr>
          <w:rFonts w:asciiTheme="minorHAnsi" w:hAnsiTheme="minorHAnsi" w:cstheme="minorHAnsi"/>
        </w:rPr>
      </w:pPr>
    </w:p>
    <w:p w14:paraId="157AE8E2" w14:textId="0731E2A6" w:rsidR="00B833E1" w:rsidRDefault="00F64813" w:rsidP="00F64813">
      <w:pPr>
        <w:rPr>
          <w:rFonts w:asciiTheme="minorHAnsi" w:hAnsiTheme="minorHAnsi" w:cstheme="minorHAnsi"/>
        </w:rPr>
      </w:pPr>
      <w:r>
        <w:rPr>
          <w:rFonts w:asciiTheme="minorHAnsi" w:hAnsiTheme="minorHAnsi" w:cstheme="minorHAnsi"/>
        </w:rPr>
        <w:t xml:space="preserve">We also can find the amount of interest paid during each term. For this, we subtract the principal repaid during the term from all the payments made during the term. For example, the amount of interest paid during the third 5-year term is </w:t>
      </w:r>
    </w:p>
    <w:p w14:paraId="08FC844F" w14:textId="5A6C812C" w:rsidR="00F64813" w:rsidRDefault="00F64813" w:rsidP="00F64813">
      <w:pPr>
        <w:rPr>
          <w:rFonts w:asciiTheme="minorHAnsi" w:hAnsiTheme="minorHAnsi" w:cstheme="minorHAnsi"/>
        </w:rPr>
      </w:pPr>
    </w:p>
    <w:p w14:paraId="0FA450DA" w14:textId="2E90EE31" w:rsidR="00F64813" w:rsidRPr="00C42662" w:rsidRDefault="00000000" w:rsidP="00F64813">
      <w:pPr>
        <w:rPr>
          <w:rFonts w:asciiTheme="minorHAnsi" w:hAnsiTheme="minorHAnsi" w:cstheme="minorHAnsi"/>
          <w:color w:val="000000"/>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3rd term</m:t>
              </m:r>
            </m:sub>
          </m:sSub>
          <m:r>
            <w:rPr>
              <w:rFonts w:ascii="Cambria Math" w:hAnsi="Cambria Math" w:cstheme="minorHAnsi"/>
            </w:rPr>
            <m:t>=</m:t>
          </m:r>
          <m:r>
            <m:rPr>
              <m:sty m:val="p"/>
            </m:rPr>
            <w:rPr>
              <w:rFonts w:ascii="Cambria Math" w:hAnsi="Cambria Math" w:cs="Calibri"/>
              <w:color w:val="000000"/>
            </w:rPr>
            <m:t>4,658.77×</m:t>
          </m:r>
          <m:r>
            <m:rPr>
              <m:sty m:val="p"/>
            </m:rPr>
            <w:rPr>
              <w:rFonts w:ascii="Cambria Math" w:hAnsi="Calibri" w:cs="Calibri"/>
              <w:color w:val="000000"/>
            </w:rPr>
            <m:t>60</m:t>
          </m:r>
          <m:r>
            <m:rPr>
              <m:sty m:val="p"/>
            </m:rPr>
            <w:rPr>
              <w:rFonts w:ascii="Cambria Math" w:hAnsi="Calibri" w:cs="Calibri"/>
              <w:color w:val="000000"/>
            </w:rPr>
            <m:t>-</m:t>
          </m:r>
          <m:d>
            <m:dPr>
              <m:ctrlPr>
                <w:rPr>
                  <w:rFonts w:ascii="Cambria Math" w:hAnsi="Calibri" w:cs="Calibri"/>
                  <w:color w:val="000000"/>
                </w:rPr>
              </m:ctrlPr>
            </m:dPr>
            <m:e>
              <m:r>
                <m:rPr>
                  <m:sty m:val="p"/>
                </m:rPr>
                <w:rPr>
                  <w:rFonts w:ascii="Cambria Math" w:hAnsi="Cambria Math" w:cs="Calibri"/>
                  <w:color w:val="000000"/>
                </w:rPr>
                <m:t>633,347.21-461,926.45</m:t>
              </m:r>
            </m:e>
          </m:d>
          <m:r>
            <m:rPr>
              <m:sty m:val="p"/>
            </m:rPr>
            <w:rPr>
              <w:rFonts w:ascii="Cambria Math" w:hAnsi="Calibri" w:cs="Calibri"/>
              <w:color w:val="000000"/>
            </w:rPr>
            <m:t>=108,105.44</m:t>
          </m:r>
        </m:oMath>
      </m:oMathPara>
    </w:p>
    <w:p w14:paraId="59BB981E" w14:textId="427DFD8B" w:rsidR="00C42662" w:rsidRDefault="00C42662" w:rsidP="00F64813">
      <w:pPr>
        <w:rPr>
          <w:rFonts w:asciiTheme="minorHAnsi" w:hAnsiTheme="minorHAnsi" w:cstheme="minorHAnsi"/>
        </w:rPr>
      </w:pPr>
    </w:p>
    <w:p w14:paraId="76749E27" w14:textId="77777777" w:rsidR="0008067B" w:rsidRPr="005A66BF" w:rsidRDefault="0008067B" w:rsidP="00F64813">
      <w:pPr>
        <w:rPr>
          <w:rFonts w:asciiTheme="minorHAnsi" w:hAnsiTheme="minorHAnsi" w:cstheme="minorHAnsi"/>
        </w:rPr>
      </w:pPr>
    </w:p>
    <w:p w14:paraId="26458D58" w14:textId="238DCA84" w:rsidR="0008067B" w:rsidRDefault="0008067B" w:rsidP="0008067B">
      <w:pPr>
        <w:pStyle w:val="Heading2"/>
        <w:ind w:left="709"/>
      </w:pPr>
      <w:bookmarkStart w:id="80" w:name="_Toc163810039"/>
      <w:r>
        <w:t>Calculator and Excel techniques for amortization of loans</w:t>
      </w:r>
      <w:bookmarkEnd w:id="80"/>
    </w:p>
    <w:p w14:paraId="29DEA8BB" w14:textId="45BB8DE7" w:rsidR="0008067B" w:rsidRDefault="0008067B" w:rsidP="0008067B"/>
    <w:p w14:paraId="473FBA0C" w14:textId="4AAD812B" w:rsidR="00F959D1" w:rsidRPr="00F959D1" w:rsidRDefault="00F959D1" w:rsidP="0008067B">
      <w:pPr>
        <w:rPr>
          <w:rFonts w:asciiTheme="minorHAnsi" w:hAnsiTheme="minorHAnsi" w:cstheme="minorHAnsi"/>
        </w:rPr>
      </w:pPr>
      <w:r w:rsidRPr="00F959D1">
        <w:rPr>
          <w:rFonts w:asciiTheme="minorHAnsi" w:hAnsiTheme="minorHAnsi" w:cstheme="minorHAnsi"/>
        </w:rPr>
        <w:t>Please review calculator and Excel techniques of Chapters 6 and 8 before reading this section.</w:t>
      </w:r>
    </w:p>
    <w:p w14:paraId="7AB67BE2" w14:textId="77777777" w:rsidR="00F959D1" w:rsidRPr="00F959D1" w:rsidRDefault="00F959D1" w:rsidP="0008067B">
      <w:pPr>
        <w:rPr>
          <w:rFonts w:asciiTheme="minorHAnsi" w:hAnsiTheme="minorHAnsi" w:cstheme="minorHAnsi"/>
          <w:b/>
          <w:bCs/>
        </w:rPr>
      </w:pPr>
    </w:p>
    <w:p w14:paraId="3F7EBE84" w14:textId="7F52A0BF" w:rsidR="00A56B47" w:rsidRDefault="003F0D49" w:rsidP="0008067B">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11.1 (compare to Example 11.1): </w:t>
      </w:r>
      <w:r w:rsidRPr="002D3FAD">
        <w:rPr>
          <w:rFonts w:asciiTheme="minorHAnsi" w:hAnsiTheme="minorHAnsi" w:cstheme="minorHAnsi"/>
          <w:b/>
          <w:bCs/>
        </w:rPr>
        <w:t xml:space="preserve">A loan of $100,000 is amortized </w:t>
      </w:r>
      <w:r w:rsidR="002C4FE7">
        <w:rPr>
          <w:rFonts w:asciiTheme="minorHAnsi" w:hAnsiTheme="minorHAnsi" w:cstheme="minorHAnsi"/>
          <w:b/>
          <w:bCs/>
        </w:rPr>
        <w:t xml:space="preserve">by end-of-month payments </w:t>
      </w:r>
      <w:r w:rsidRPr="002D3FAD">
        <w:rPr>
          <w:rFonts w:asciiTheme="minorHAnsi" w:hAnsiTheme="minorHAnsi" w:cstheme="minorHAnsi"/>
          <w:b/>
          <w:bCs/>
        </w:rPr>
        <w:t xml:space="preserve">at 5% compounded monthly for 3 years. </w:t>
      </w:r>
      <w:r w:rsidR="00F14465" w:rsidRPr="002D3FAD">
        <w:rPr>
          <w:rFonts w:asciiTheme="minorHAnsi" w:hAnsiTheme="minorHAnsi" w:cstheme="minorHAnsi"/>
          <w:b/>
          <w:bCs/>
        </w:rPr>
        <w:t>(a) What is the balance after the 25</w:t>
      </w:r>
      <w:r w:rsidR="00F14465" w:rsidRPr="002D3FAD">
        <w:rPr>
          <w:rFonts w:asciiTheme="minorHAnsi" w:hAnsiTheme="minorHAnsi" w:cstheme="minorHAnsi"/>
          <w:b/>
          <w:bCs/>
          <w:vertAlign w:val="superscript"/>
        </w:rPr>
        <w:t>th</w:t>
      </w:r>
      <w:r w:rsidR="00F14465" w:rsidRPr="002D3FAD">
        <w:rPr>
          <w:rFonts w:asciiTheme="minorHAnsi" w:hAnsiTheme="minorHAnsi" w:cstheme="minorHAnsi"/>
          <w:b/>
          <w:bCs/>
        </w:rPr>
        <w:t xml:space="preserve"> payment? </w:t>
      </w:r>
      <w:r w:rsidR="00F14465">
        <w:rPr>
          <w:rFonts w:asciiTheme="minorHAnsi" w:hAnsiTheme="minorHAnsi" w:cstheme="minorHAnsi"/>
          <w:b/>
          <w:bCs/>
        </w:rPr>
        <w:t>(b) How much interest is included in the 26</w:t>
      </w:r>
      <w:r w:rsidR="00F14465" w:rsidRPr="00C47F1E">
        <w:rPr>
          <w:rFonts w:asciiTheme="minorHAnsi" w:hAnsiTheme="minorHAnsi" w:cstheme="minorHAnsi"/>
          <w:b/>
          <w:bCs/>
          <w:vertAlign w:val="superscript"/>
        </w:rPr>
        <w:t>th</w:t>
      </w:r>
      <w:r w:rsidR="00F14465">
        <w:rPr>
          <w:rFonts w:asciiTheme="minorHAnsi" w:hAnsiTheme="minorHAnsi" w:cstheme="minorHAnsi"/>
          <w:b/>
          <w:bCs/>
        </w:rPr>
        <w:t xml:space="preserve"> payment and how much of the principal is repaid in the 26</w:t>
      </w:r>
      <w:r w:rsidR="00F14465" w:rsidRPr="00C47F1E">
        <w:rPr>
          <w:rFonts w:asciiTheme="minorHAnsi" w:hAnsiTheme="minorHAnsi" w:cstheme="minorHAnsi"/>
          <w:b/>
          <w:bCs/>
          <w:vertAlign w:val="superscript"/>
        </w:rPr>
        <w:t>th</w:t>
      </w:r>
      <w:r w:rsidR="00F14465">
        <w:rPr>
          <w:rFonts w:asciiTheme="minorHAnsi" w:hAnsiTheme="minorHAnsi" w:cstheme="minorHAnsi"/>
          <w:b/>
          <w:bCs/>
        </w:rPr>
        <w:t xml:space="preserve"> payment?</w:t>
      </w:r>
    </w:p>
    <w:p w14:paraId="1FEDB0C1" w14:textId="77777777" w:rsidR="00F14465" w:rsidRDefault="00F14465" w:rsidP="0008067B">
      <w:pPr>
        <w:rPr>
          <w:rFonts w:asciiTheme="minorHAnsi" w:hAnsiTheme="minorHAnsi" w:cstheme="minorHAnsi"/>
          <w:b/>
          <w:bCs/>
        </w:rPr>
      </w:pPr>
    </w:p>
    <w:p w14:paraId="2BE75AFD" w14:textId="5D3CC25C" w:rsidR="003C53D1" w:rsidRDefault="002C4FE7" w:rsidP="003C53D1">
      <w:pPr>
        <w:ind w:left="567"/>
        <w:rPr>
          <w:rFonts w:asciiTheme="minorHAnsi" w:hAnsiTheme="minorHAnsi" w:cstheme="minorHAnsi"/>
        </w:rPr>
      </w:pPr>
      <w:r w:rsidRPr="002C4FE7">
        <w:rPr>
          <w:rFonts w:asciiTheme="minorHAnsi" w:hAnsiTheme="minorHAnsi" w:cstheme="minorHAnsi"/>
          <w:b/>
          <w:bCs/>
        </w:rPr>
        <w:t>Option 1</w:t>
      </w:r>
      <w:r>
        <w:rPr>
          <w:rFonts w:asciiTheme="minorHAnsi" w:hAnsiTheme="minorHAnsi" w:cstheme="minorHAnsi"/>
        </w:rPr>
        <w:t xml:space="preserve">: </w:t>
      </w:r>
      <w:r w:rsidR="00E740A8">
        <w:rPr>
          <w:rFonts w:asciiTheme="minorHAnsi" w:hAnsiTheme="minorHAnsi" w:cstheme="minorHAnsi"/>
        </w:rPr>
        <w:t>Clear the TVM and s</w:t>
      </w:r>
      <w:r w:rsidR="003C53D1">
        <w:rPr>
          <w:rFonts w:asciiTheme="minorHAnsi" w:hAnsiTheme="minorHAnsi" w:cstheme="minorHAnsi"/>
        </w:rPr>
        <w:t xml:space="preserve">et the calculator to the “END” mode. </w:t>
      </w:r>
    </w:p>
    <w:p w14:paraId="34D01509" w14:textId="77777777" w:rsidR="003C53D1" w:rsidRDefault="003C53D1" w:rsidP="003C53D1">
      <w:pPr>
        <w:rPr>
          <w:rFonts w:asciiTheme="minorHAnsi" w:hAnsiTheme="minorHAnsi" w:cstheme="minorHAnsi"/>
        </w:rPr>
      </w:pPr>
    </w:p>
    <w:p w14:paraId="2DC3D48F" w14:textId="61DF750C" w:rsidR="003C53D1" w:rsidRDefault="003C53D1" w:rsidP="003C53D1">
      <w:pPr>
        <w:ind w:left="567"/>
        <w:rPr>
          <w:rFonts w:asciiTheme="minorHAnsi" w:hAnsiTheme="minorHAnsi" w:cstheme="minorHAnsi"/>
        </w:rPr>
      </w:pPr>
      <w:r>
        <w:rPr>
          <w:rFonts w:asciiTheme="minorHAnsi" w:hAnsiTheme="minorHAnsi" w:cstheme="minorHAnsi"/>
        </w:rPr>
        <w:t>Enter total number of periods “N”:</w:t>
      </w:r>
    </w:p>
    <w:p w14:paraId="4CBE4711" w14:textId="77777777" w:rsidR="003C53D1" w:rsidRPr="007638D0" w:rsidRDefault="003C53D1" w:rsidP="003C53D1">
      <w:pPr>
        <w:ind w:left="567"/>
        <w:rPr>
          <w:rFonts w:asciiTheme="minorHAnsi" w:hAnsiTheme="minorHAnsi" w:cstheme="minorHAnsi"/>
        </w:rPr>
      </w:pPr>
    </w:p>
    <w:p w14:paraId="3AB93E34" w14:textId="39FB3466" w:rsidR="003C53D1" w:rsidRPr="003B3B58" w:rsidRDefault="00000000" w:rsidP="003C53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6F94215C" w14:textId="77777777" w:rsidR="003C53D1" w:rsidRDefault="003C53D1" w:rsidP="003C53D1">
      <w:pPr>
        <w:ind w:left="567"/>
        <w:rPr>
          <w:rFonts w:asciiTheme="minorHAnsi" w:hAnsiTheme="minorHAnsi" w:cstheme="minorHAnsi"/>
          <w:iCs/>
        </w:rPr>
      </w:pPr>
    </w:p>
    <w:p w14:paraId="20D0C9C6" w14:textId="77777777" w:rsidR="003C53D1" w:rsidRDefault="003C53D1" w:rsidP="003C53D1">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04D97472" w14:textId="77777777" w:rsidR="003C53D1" w:rsidRDefault="003C53D1" w:rsidP="003C53D1">
      <w:pPr>
        <w:ind w:left="567"/>
        <w:rPr>
          <w:rFonts w:asciiTheme="minorHAnsi" w:hAnsiTheme="minorHAnsi" w:cstheme="minorHAnsi"/>
          <w:iCs/>
        </w:rPr>
      </w:pPr>
    </w:p>
    <w:p w14:paraId="2554DFC8" w14:textId="7830F61D" w:rsidR="003C53D1" w:rsidRPr="0090480F" w:rsidRDefault="00000000" w:rsidP="003C53D1">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28607D06" w14:textId="77777777" w:rsidR="003C53D1" w:rsidRDefault="003C53D1" w:rsidP="002C4FE7">
      <w:pPr>
        <w:rPr>
          <w:rFonts w:asciiTheme="minorHAnsi" w:hAnsiTheme="minorHAnsi" w:cstheme="minorHAnsi"/>
          <w:iCs/>
        </w:rPr>
      </w:pPr>
    </w:p>
    <w:p w14:paraId="75C34EE4" w14:textId="1A265D79" w:rsidR="009A418C" w:rsidRDefault="00A82303" w:rsidP="009A418C">
      <w:pPr>
        <w:ind w:left="567"/>
        <w:rPr>
          <w:rFonts w:asciiTheme="minorHAnsi" w:hAnsiTheme="minorHAnsi" w:cstheme="minorHAnsi"/>
          <w:iCs/>
        </w:rPr>
      </w:pPr>
      <w:r>
        <w:rPr>
          <w:rFonts w:asciiTheme="minorHAnsi" w:hAnsiTheme="minorHAnsi" w:cstheme="minorHAnsi"/>
          <w:iCs/>
        </w:rPr>
        <w:t>The</w:t>
      </w:r>
      <w:r w:rsidR="003C53D1">
        <w:rPr>
          <w:rFonts w:asciiTheme="minorHAnsi" w:hAnsiTheme="minorHAnsi" w:cstheme="minorHAnsi"/>
          <w:iCs/>
        </w:rPr>
        <w:t xml:space="preserve"> </w:t>
      </w:r>
      <m:oMath>
        <m:r>
          <w:rPr>
            <w:rFonts w:ascii="Cambria Math" w:hAnsi="Cambria Math" w:cstheme="minorHAnsi"/>
          </w:rPr>
          <m:t xml:space="preserve">PV </m:t>
        </m:r>
      </m:oMath>
      <w:r w:rsidR="003C53D1">
        <w:rPr>
          <w:rFonts w:asciiTheme="minorHAnsi" w:hAnsiTheme="minorHAnsi" w:cstheme="minorHAnsi"/>
          <w:iCs/>
        </w:rPr>
        <w:t xml:space="preserve">is equal to </w:t>
      </w:r>
      <w:r w:rsidR="009A418C">
        <w:rPr>
          <w:rFonts w:asciiTheme="minorHAnsi" w:hAnsiTheme="minorHAnsi" w:cstheme="minorHAnsi"/>
          <w:iCs/>
        </w:rPr>
        <w:t>100,000 and this is an amount incoming</w:t>
      </w:r>
      <w:r w:rsidR="003C53D1">
        <w:rPr>
          <w:rFonts w:asciiTheme="minorHAnsi" w:hAnsiTheme="minorHAnsi" w:cstheme="minorHAnsi"/>
          <w:iCs/>
        </w:rPr>
        <w:t>. We must enter this in the calculator:</w:t>
      </w:r>
    </w:p>
    <w:p w14:paraId="2C863744" w14:textId="69F75BD2" w:rsidR="003C53D1" w:rsidRPr="00565463" w:rsidRDefault="00000000" w:rsidP="003C53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100000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60183857" w14:textId="358A93AF" w:rsidR="003C53D1" w:rsidRDefault="003C53D1" w:rsidP="003C53D1">
      <w:pPr>
        <w:ind w:left="567"/>
        <w:rPr>
          <w:rFonts w:asciiTheme="minorHAnsi" w:hAnsiTheme="minorHAnsi" w:cstheme="minorHAnsi"/>
          <w:iCs/>
        </w:rPr>
      </w:pPr>
    </w:p>
    <w:p w14:paraId="20506104" w14:textId="61FF9CE3" w:rsidR="009A418C" w:rsidRDefault="00052922" w:rsidP="003C53D1">
      <w:pPr>
        <w:ind w:left="567"/>
        <w:rPr>
          <w:rFonts w:asciiTheme="minorHAnsi" w:hAnsiTheme="minorHAnsi" w:cstheme="minorHAnsi"/>
          <w:iCs/>
        </w:rPr>
      </w:pPr>
      <w:r>
        <w:rPr>
          <w:rFonts w:asciiTheme="minorHAnsi" w:hAnsiTheme="minorHAnsi" w:cstheme="minorHAnsi"/>
          <w:iCs/>
        </w:rPr>
        <w:t>C</w:t>
      </w:r>
      <w:r w:rsidR="009A418C">
        <w:rPr>
          <w:rFonts w:asciiTheme="minorHAnsi" w:hAnsiTheme="minorHAnsi" w:cstheme="minorHAnsi"/>
          <w:iCs/>
        </w:rPr>
        <w:t xml:space="preserve">ompute </w:t>
      </w:r>
      <m:oMath>
        <m:r>
          <w:rPr>
            <w:rFonts w:ascii="Cambria Math" w:hAnsi="Cambria Math" w:cstheme="minorHAnsi"/>
          </w:rPr>
          <m:t>PMT</m:t>
        </m:r>
      </m:oMath>
      <w:r w:rsidR="009A418C">
        <w:rPr>
          <w:rFonts w:asciiTheme="minorHAnsi" w:hAnsiTheme="minorHAnsi" w:cstheme="minorHAnsi"/>
          <w:iCs/>
        </w:rPr>
        <w:t>:</w:t>
      </w:r>
    </w:p>
    <w:p w14:paraId="06B7887B" w14:textId="77777777" w:rsidR="009A418C" w:rsidRDefault="009A418C" w:rsidP="003C53D1">
      <w:pPr>
        <w:ind w:left="567"/>
        <w:rPr>
          <w:rFonts w:asciiTheme="minorHAnsi" w:hAnsiTheme="minorHAnsi" w:cstheme="minorHAnsi"/>
          <w:iCs/>
        </w:rPr>
      </w:pPr>
    </w:p>
    <w:p w14:paraId="05D0EB89" w14:textId="2632A248" w:rsidR="009A418C" w:rsidRPr="0090480F" w:rsidRDefault="00000000" w:rsidP="009A418C">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65D477A7" w14:textId="77777777" w:rsidR="009A418C" w:rsidRPr="007B1F3D" w:rsidRDefault="009A418C" w:rsidP="003C53D1">
      <w:pPr>
        <w:ind w:left="567"/>
        <w:rPr>
          <w:rFonts w:asciiTheme="minorHAnsi" w:hAnsiTheme="minorHAnsi" w:cstheme="minorHAnsi"/>
          <w:iCs/>
        </w:rPr>
      </w:pPr>
    </w:p>
    <w:p w14:paraId="7670CC6D" w14:textId="77777777" w:rsidR="00E4048A" w:rsidRDefault="003C53D1" w:rsidP="00E4048A">
      <w:pPr>
        <w:ind w:left="567"/>
        <w:rPr>
          <w:rFonts w:asciiTheme="minorHAnsi" w:hAnsiTheme="minorHAnsi" w:cstheme="minorHAnsi"/>
        </w:rPr>
      </w:pPr>
      <w:r>
        <w:rPr>
          <w:rFonts w:asciiTheme="minorHAnsi" w:hAnsiTheme="minorHAnsi" w:cstheme="minorHAnsi"/>
        </w:rPr>
        <w:t xml:space="preserve">The result </w:t>
      </w:r>
      <w:r w:rsidR="00A554D5">
        <w:rPr>
          <w:rFonts w:asciiTheme="minorHAnsi" w:hAnsiTheme="minorHAnsi" w:cstheme="minorHAnsi"/>
        </w:rPr>
        <w:t>must be</w:t>
      </w:r>
      <w:r>
        <w:rPr>
          <w:rFonts w:asciiTheme="minorHAnsi" w:hAnsiTheme="minorHAnsi" w:cstheme="minorHAnsi"/>
        </w:rPr>
        <w:t xml:space="preserve"> </w:t>
      </w:r>
      <w:r w:rsidR="00D92393">
        <w:rPr>
          <w:rFonts w:asciiTheme="minorHAnsi" w:hAnsiTheme="minorHAnsi" w:cstheme="minorHAnsi"/>
        </w:rPr>
        <w:t>-</w:t>
      </w:r>
      <w:r>
        <w:rPr>
          <w:rFonts w:asciiTheme="minorHAnsi" w:hAnsiTheme="minorHAnsi" w:cstheme="minorHAnsi"/>
        </w:rPr>
        <w:t>$</w:t>
      </w:r>
      <w:r w:rsidR="00A554D5">
        <w:rPr>
          <w:rFonts w:asciiTheme="minorHAnsi" w:hAnsiTheme="minorHAnsi" w:cstheme="minorHAnsi"/>
        </w:rPr>
        <w:t>2,997.08971</w:t>
      </w:r>
      <w:r>
        <w:rPr>
          <w:rFonts w:asciiTheme="minorHAnsi" w:hAnsiTheme="minorHAnsi" w:cstheme="minorHAnsi"/>
        </w:rPr>
        <w:t xml:space="preserve">. </w:t>
      </w:r>
    </w:p>
    <w:p w14:paraId="45677C35" w14:textId="77777777" w:rsidR="00E4048A" w:rsidRDefault="00E4048A" w:rsidP="00E4048A">
      <w:pPr>
        <w:ind w:left="567"/>
        <w:rPr>
          <w:rFonts w:asciiTheme="minorHAnsi" w:hAnsiTheme="minorHAnsi" w:cstheme="minorHAnsi"/>
        </w:rPr>
      </w:pPr>
    </w:p>
    <w:p w14:paraId="73A73646" w14:textId="3917BB0B" w:rsidR="00A00A1C" w:rsidRDefault="00A00A1C" w:rsidP="00E4048A">
      <w:pPr>
        <w:ind w:left="567"/>
        <w:rPr>
          <w:rFonts w:asciiTheme="minorHAnsi" w:hAnsiTheme="minorHAnsi" w:cstheme="minorHAnsi"/>
        </w:rPr>
      </w:pPr>
      <w:r>
        <w:rPr>
          <w:rFonts w:asciiTheme="minorHAnsi" w:hAnsiTheme="minorHAnsi" w:cstheme="minorHAnsi"/>
        </w:rPr>
        <w:t>Having computed the payment, we proceed to answer</w:t>
      </w:r>
      <w:r w:rsidR="00E4048A">
        <w:rPr>
          <w:rFonts w:asciiTheme="minorHAnsi" w:hAnsiTheme="minorHAnsi" w:cstheme="minorHAnsi"/>
        </w:rPr>
        <w:t>ing</w:t>
      </w:r>
      <w:r>
        <w:rPr>
          <w:rFonts w:asciiTheme="minorHAnsi" w:hAnsiTheme="minorHAnsi" w:cstheme="minorHAnsi"/>
        </w:rPr>
        <w:t xml:space="preserve"> </w:t>
      </w:r>
      <w:r w:rsidR="00A82303">
        <w:rPr>
          <w:rFonts w:asciiTheme="minorHAnsi" w:hAnsiTheme="minorHAnsi" w:cstheme="minorHAnsi"/>
        </w:rPr>
        <w:t>question</w:t>
      </w:r>
      <w:r>
        <w:rPr>
          <w:rFonts w:asciiTheme="minorHAnsi" w:hAnsiTheme="minorHAnsi" w:cstheme="minorHAnsi"/>
        </w:rPr>
        <w:t xml:space="preserve"> (a). We don’t have to re-enter the interest rate</w:t>
      </w:r>
      <w:r w:rsidR="00E4048A">
        <w:rPr>
          <w:rFonts w:asciiTheme="minorHAnsi" w:hAnsiTheme="minorHAnsi" w:cstheme="minorHAnsi"/>
        </w:rPr>
        <w:t xml:space="preserve">, </w:t>
      </w:r>
      <w:r>
        <w:rPr>
          <w:rFonts w:asciiTheme="minorHAnsi" w:hAnsiTheme="minorHAnsi" w:cstheme="minorHAnsi"/>
        </w:rPr>
        <w:t xml:space="preserve">the present </w:t>
      </w:r>
      <w:r w:rsidR="00E4048A">
        <w:rPr>
          <w:rFonts w:asciiTheme="minorHAnsi" w:hAnsiTheme="minorHAnsi" w:cstheme="minorHAnsi"/>
        </w:rPr>
        <w:t>value and the payment</w:t>
      </w:r>
      <w:r>
        <w:rPr>
          <w:rFonts w:asciiTheme="minorHAnsi" w:hAnsiTheme="minorHAnsi" w:cstheme="minorHAnsi"/>
        </w:rPr>
        <w:t xml:space="preserve">, since they </w:t>
      </w:r>
      <w:r w:rsidR="00E4048A">
        <w:rPr>
          <w:rFonts w:asciiTheme="minorHAnsi" w:hAnsiTheme="minorHAnsi" w:cstheme="minorHAnsi"/>
        </w:rPr>
        <w:t>are already in the system</w:t>
      </w:r>
      <w:r>
        <w:rPr>
          <w:rFonts w:asciiTheme="minorHAnsi" w:hAnsiTheme="minorHAnsi" w:cstheme="minorHAnsi"/>
        </w:rPr>
        <w:t xml:space="preserve">. </w:t>
      </w:r>
      <w:r w:rsidR="00E4048A">
        <w:rPr>
          <w:rFonts w:asciiTheme="minorHAnsi" w:hAnsiTheme="minorHAnsi" w:cstheme="minorHAnsi"/>
        </w:rPr>
        <w:t>We only update the number of periods and the compute the balance:</w:t>
      </w:r>
    </w:p>
    <w:p w14:paraId="2B4C528F" w14:textId="5862DC43" w:rsidR="00A00A1C" w:rsidRDefault="00A00A1C" w:rsidP="00A00A1C">
      <w:pPr>
        <w:ind w:left="567"/>
        <w:rPr>
          <w:rFonts w:asciiTheme="minorHAnsi" w:hAnsiTheme="minorHAnsi" w:cstheme="minorHAnsi"/>
        </w:rPr>
      </w:pPr>
    </w:p>
    <w:p w14:paraId="3CF79590" w14:textId="28BE6EF9" w:rsidR="007045B9" w:rsidRPr="007045B9" w:rsidRDefault="00000000" w:rsidP="007045B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oMath>
      </m:oMathPara>
    </w:p>
    <w:p w14:paraId="2D342F25" w14:textId="460175CF" w:rsidR="00A00A1C" w:rsidRDefault="00A00A1C" w:rsidP="00A00A1C">
      <w:pPr>
        <w:ind w:left="567"/>
        <w:rPr>
          <w:rFonts w:asciiTheme="minorHAnsi" w:hAnsiTheme="minorHAnsi" w:cstheme="minorHAnsi"/>
        </w:rPr>
      </w:pPr>
    </w:p>
    <w:p w14:paraId="41115819" w14:textId="6B9653C5" w:rsidR="00A00A1C" w:rsidRDefault="007045B9" w:rsidP="00A00A1C">
      <w:pPr>
        <w:ind w:left="567"/>
        <w:rPr>
          <w:rFonts w:asciiTheme="minorHAnsi" w:hAnsiTheme="minorHAnsi" w:cstheme="minorHAnsi"/>
          <w:iCs/>
        </w:rPr>
      </w:pPr>
      <w:r>
        <w:rPr>
          <w:rFonts w:asciiTheme="minorHAnsi" w:hAnsiTheme="minorHAnsi" w:cstheme="minorHAnsi"/>
          <w:iCs/>
        </w:rPr>
        <w:t xml:space="preserve">The result is -$32,158.45. This result is negative which means that this is the money we owe (this is the balance after </w:t>
      </w:r>
      <w:r w:rsidR="00E4048A">
        <w:rPr>
          <w:rFonts w:asciiTheme="minorHAnsi" w:hAnsiTheme="minorHAnsi" w:cstheme="minorHAnsi"/>
          <w:iCs/>
        </w:rPr>
        <w:t xml:space="preserve">the first </w:t>
      </w:r>
      <w:r>
        <w:rPr>
          <w:rFonts w:asciiTheme="minorHAnsi" w:hAnsiTheme="minorHAnsi" w:cstheme="minorHAnsi"/>
          <w:iCs/>
        </w:rPr>
        <w:t xml:space="preserve">25 payments). </w:t>
      </w:r>
      <w:r w:rsidR="000C3A46">
        <w:rPr>
          <w:rFonts w:asciiTheme="minorHAnsi" w:hAnsiTheme="minorHAnsi" w:cstheme="minorHAnsi"/>
          <w:iCs/>
        </w:rPr>
        <w:t>Let this result stay on the screen of the calculator.</w:t>
      </w:r>
    </w:p>
    <w:p w14:paraId="11058408" w14:textId="1BA6CE65" w:rsidR="00511081" w:rsidRDefault="00511081" w:rsidP="00A00A1C">
      <w:pPr>
        <w:ind w:left="567"/>
        <w:rPr>
          <w:rFonts w:asciiTheme="minorHAnsi" w:hAnsiTheme="minorHAnsi" w:cstheme="minorHAnsi"/>
          <w:iCs/>
        </w:rPr>
      </w:pPr>
    </w:p>
    <w:p w14:paraId="6948C7F7" w14:textId="255DB53A" w:rsidR="00511081" w:rsidRDefault="00511081" w:rsidP="00A00A1C">
      <w:pPr>
        <w:ind w:left="567"/>
        <w:rPr>
          <w:rFonts w:asciiTheme="minorHAnsi" w:hAnsiTheme="minorHAnsi" w:cstheme="minorHAnsi"/>
          <w:iCs/>
        </w:rPr>
      </w:pPr>
      <w:r>
        <w:rPr>
          <w:rFonts w:asciiTheme="minorHAnsi" w:hAnsiTheme="minorHAnsi" w:cstheme="minorHAnsi"/>
          <w:iCs/>
        </w:rPr>
        <w:t>Question (b) is then answered straightforwardly:</w:t>
      </w:r>
    </w:p>
    <w:p w14:paraId="0346D783" w14:textId="4FC66580" w:rsidR="00511081" w:rsidRDefault="00511081" w:rsidP="00A00A1C">
      <w:pPr>
        <w:ind w:left="567"/>
        <w:rPr>
          <w:rFonts w:asciiTheme="minorHAnsi" w:hAnsiTheme="minorHAnsi" w:cstheme="minorHAnsi"/>
          <w:iCs/>
        </w:rPr>
      </w:pPr>
    </w:p>
    <w:p w14:paraId="5E4C9BEC" w14:textId="4BD8BE7E" w:rsidR="00511081" w:rsidRPr="007045B9" w:rsidRDefault="00000000" w:rsidP="00511081">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0.05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0930C017" w14:textId="77777777" w:rsidR="00511081" w:rsidRDefault="00511081" w:rsidP="00A00A1C">
      <w:pPr>
        <w:ind w:left="567"/>
        <w:rPr>
          <w:rFonts w:asciiTheme="minorHAnsi" w:hAnsiTheme="minorHAnsi" w:cstheme="minorHAnsi"/>
          <w:iCs/>
        </w:rPr>
      </w:pPr>
    </w:p>
    <w:p w14:paraId="0B789A33" w14:textId="724F7357" w:rsidR="007045B9" w:rsidRDefault="004F5B6D" w:rsidP="00E358DC">
      <w:pPr>
        <w:ind w:left="567"/>
        <w:rPr>
          <w:rFonts w:asciiTheme="minorHAnsi" w:hAnsiTheme="minorHAnsi" w:cstheme="minorHAnsi"/>
          <w:iCs/>
        </w:rPr>
      </w:pPr>
      <w:r>
        <w:rPr>
          <w:rFonts w:asciiTheme="minorHAnsi" w:hAnsiTheme="minorHAnsi" w:cstheme="minorHAnsi"/>
          <w:iCs/>
        </w:rPr>
        <w:t>The result is -$133.99. This means that $133.99 of interest is included into the 26</w:t>
      </w:r>
      <w:r w:rsidRPr="004F5B6D">
        <w:rPr>
          <w:rFonts w:asciiTheme="minorHAnsi" w:hAnsiTheme="minorHAnsi" w:cstheme="minorHAnsi"/>
          <w:iCs/>
          <w:vertAlign w:val="superscript"/>
        </w:rPr>
        <w:t>th</w:t>
      </w:r>
      <w:r>
        <w:rPr>
          <w:rFonts w:asciiTheme="minorHAnsi" w:hAnsiTheme="minorHAnsi" w:cstheme="minorHAnsi"/>
          <w:iCs/>
        </w:rPr>
        <w:t xml:space="preserve"> payment.</w:t>
      </w:r>
      <w:r w:rsidR="00F14465">
        <w:rPr>
          <w:rFonts w:asciiTheme="minorHAnsi" w:hAnsiTheme="minorHAnsi" w:cstheme="minorHAnsi"/>
          <w:iCs/>
        </w:rPr>
        <w:t xml:space="preserve"> </w:t>
      </w:r>
      <w:r w:rsidR="00E358DC">
        <w:rPr>
          <w:rFonts w:asciiTheme="minorHAnsi" w:hAnsiTheme="minorHAnsi" w:cstheme="minorHAnsi"/>
          <w:iCs/>
        </w:rPr>
        <w:t xml:space="preserve">Let this result stay on the screen of the calculator. </w:t>
      </w:r>
      <w:r w:rsidR="00F14465">
        <w:rPr>
          <w:rFonts w:asciiTheme="minorHAnsi" w:hAnsiTheme="minorHAnsi" w:cstheme="minorHAnsi"/>
          <w:iCs/>
        </w:rPr>
        <w:t>Finally, find the principal repaid in the 26</w:t>
      </w:r>
      <w:r w:rsidR="00F14465" w:rsidRPr="00F14465">
        <w:rPr>
          <w:rFonts w:asciiTheme="minorHAnsi" w:hAnsiTheme="minorHAnsi" w:cstheme="minorHAnsi"/>
          <w:iCs/>
          <w:vertAlign w:val="superscript"/>
        </w:rPr>
        <w:t>th</w:t>
      </w:r>
      <w:r w:rsidR="00F14465">
        <w:rPr>
          <w:rFonts w:asciiTheme="minorHAnsi" w:hAnsiTheme="minorHAnsi" w:cstheme="minorHAnsi"/>
          <w:iCs/>
        </w:rPr>
        <w:t xml:space="preserve"> payment:</w:t>
      </w:r>
    </w:p>
    <w:p w14:paraId="08286EF5" w14:textId="1235534C" w:rsidR="00F14465" w:rsidRDefault="00F14465" w:rsidP="00A00A1C">
      <w:pPr>
        <w:ind w:left="567"/>
        <w:rPr>
          <w:rFonts w:asciiTheme="minorHAnsi" w:hAnsiTheme="minorHAnsi" w:cstheme="minorHAnsi"/>
          <w:iCs/>
        </w:rPr>
      </w:pPr>
    </w:p>
    <w:p w14:paraId="7F813E29" w14:textId="169FC26A" w:rsidR="00F14465" w:rsidRPr="000C3A46" w:rsidRDefault="000C3A46" w:rsidP="00F14465">
      <w:pPr>
        <w:ind w:left="567"/>
        <w:rPr>
          <w:rFonts w:asciiTheme="minorHAnsi" w:hAnsiTheme="minorHAnsi" w:cstheme="minorHAnsi"/>
        </w:rPr>
      </w:pPr>
      <m:oMathPara>
        <m:oMath>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w:rPr>
              <w:rFonts w:ascii="Cambria Math" w:hAnsi="Cambria Math" w:cstheme="minorHAnsi"/>
            </w:rPr>
            <m:t xml:space="preserve"> </m:t>
          </m:r>
          <m:r>
            <m:rPr>
              <m:sty m:val="p"/>
            </m:rPr>
            <w:rPr>
              <w:rFonts w:ascii="Cambria Math" w:hAnsi="Cambria Math" w:cstheme="minorHAnsi"/>
            </w:rPr>
            <m:t xml:space="preserve"> </m:t>
          </m:r>
        </m:oMath>
      </m:oMathPara>
    </w:p>
    <w:p w14:paraId="09F208DE" w14:textId="77777777" w:rsidR="000C3A46" w:rsidRPr="000C3A46" w:rsidRDefault="000C3A46" w:rsidP="00F14465">
      <w:pPr>
        <w:ind w:left="567"/>
        <w:rPr>
          <w:rFonts w:asciiTheme="minorHAnsi" w:hAnsiTheme="minorHAnsi" w:cstheme="minorHAnsi"/>
        </w:rPr>
      </w:pPr>
    </w:p>
    <w:p w14:paraId="22C9371E" w14:textId="4792DA1F" w:rsidR="00F14465" w:rsidRPr="000C3A46" w:rsidRDefault="000C3A46" w:rsidP="000C3A46">
      <w:pPr>
        <w:ind w:left="567"/>
        <w:rPr>
          <w:rFonts w:asciiTheme="minorHAnsi" w:hAnsiTheme="minorHAnsi" w:cstheme="minorHAnsi"/>
        </w:rPr>
      </w:pPr>
      <w:r>
        <w:rPr>
          <w:rFonts w:asciiTheme="minorHAnsi" w:hAnsiTheme="minorHAnsi" w:cstheme="minorHAnsi"/>
        </w:rPr>
        <w:t>The result is $2,863.10</w:t>
      </w:r>
    </w:p>
    <w:p w14:paraId="769593B9" w14:textId="517F78A3" w:rsidR="004F5B6D" w:rsidRDefault="004F5B6D" w:rsidP="00A00A1C">
      <w:pPr>
        <w:ind w:left="567"/>
        <w:rPr>
          <w:rFonts w:asciiTheme="minorHAnsi" w:hAnsiTheme="minorHAnsi" w:cstheme="minorHAnsi"/>
          <w:iCs/>
        </w:rPr>
      </w:pPr>
    </w:p>
    <w:p w14:paraId="07C403D8" w14:textId="1AA98054" w:rsidR="00D92393" w:rsidRPr="007638D0" w:rsidRDefault="00511DD7" w:rsidP="00FE42EC">
      <w:pPr>
        <w:ind w:left="567"/>
        <w:rPr>
          <w:rFonts w:asciiTheme="minorHAnsi" w:hAnsiTheme="minorHAnsi" w:cstheme="minorHAnsi"/>
        </w:rPr>
      </w:pPr>
      <w:r w:rsidRPr="002C4FE7">
        <w:rPr>
          <w:rFonts w:asciiTheme="minorHAnsi" w:hAnsiTheme="minorHAnsi" w:cstheme="minorHAnsi"/>
          <w:b/>
          <w:bCs/>
        </w:rPr>
        <w:t xml:space="preserve">Option </w:t>
      </w:r>
      <w:r>
        <w:rPr>
          <w:rFonts w:asciiTheme="minorHAnsi" w:hAnsiTheme="minorHAnsi" w:cstheme="minorHAnsi"/>
          <w:b/>
          <w:bCs/>
        </w:rPr>
        <w:t>2</w:t>
      </w:r>
      <w:r>
        <w:rPr>
          <w:rFonts w:asciiTheme="minorHAnsi" w:hAnsiTheme="minorHAnsi" w:cstheme="minorHAnsi"/>
        </w:rPr>
        <w:t xml:space="preserve">: </w:t>
      </w:r>
      <w:r w:rsidR="00E740A8">
        <w:rPr>
          <w:rFonts w:asciiTheme="minorHAnsi" w:hAnsiTheme="minorHAnsi" w:cstheme="minorHAnsi"/>
        </w:rPr>
        <w:t>Clear the TVM and s</w:t>
      </w:r>
      <w:r w:rsidR="00E75FFD">
        <w:rPr>
          <w:rFonts w:asciiTheme="minorHAnsi" w:hAnsiTheme="minorHAnsi" w:cstheme="minorHAnsi"/>
        </w:rPr>
        <w:t xml:space="preserve">et the calculator to the “END” mode. </w:t>
      </w:r>
      <w:r w:rsidR="00D92393">
        <w:rPr>
          <w:rFonts w:asciiTheme="minorHAnsi" w:hAnsiTheme="minorHAnsi" w:cstheme="minorHAnsi"/>
        </w:rPr>
        <w:t>Enter total number of periods “N”:</w:t>
      </w:r>
    </w:p>
    <w:p w14:paraId="05D42042" w14:textId="77777777" w:rsidR="00D92393" w:rsidRPr="003B3B58" w:rsidRDefault="00000000" w:rsidP="00D92393">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5E62C97" w14:textId="77777777" w:rsidR="00D92393" w:rsidRDefault="00D92393" w:rsidP="00D92393">
      <w:pPr>
        <w:ind w:left="567"/>
        <w:rPr>
          <w:rFonts w:asciiTheme="minorHAnsi" w:hAnsiTheme="minorHAnsi" w:cstheme="minorHAnsi"/>
          <w:iCs/>
        </w:rPr>
      </w:pPr>
    </w:p>
    <w:p w14:paraId="5A496190" w14:textId="77777777" w:rsidR="00D92393" w:rsidRDefault="00D92393" w:rsidP="00D92393">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4C30C0CE" w14:textId="77777777" w:rsidR="00D92393" w:rsidRDefault="00D92393" w:rsidP="00D92393">
      <w:pPr>
        <w:ind w:left="567"/>
        <w:rPr>
          <w:rFonts w:asciiTheme="minorHAnsi" w:hAnsiTheme="minorHAnsi" w:cstheme="minorHAnsi"/>
          <w:iCs/>
        </w:rPr>
      </w:pPr>
    </w:p>
    <w:p w14:paraId="05618378" w14:textId="77777777" w:rsidR="00D92393" w:rsidRPr="0090480F" w:rsidRDefault="00000000" w:rsidP="00D92393">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08FD43E6" w14:textId="77777777" w:rsidR="00D92393" w:rsidRDefault="00D92393" w:rsidP="00D92393">
      <w:pPr>
        <w:rPr>
          <w:rFonts w:asciiTheme="minorHAnsi" w:hAnsiTheme="minorHAnsi" w:cstheme="minorHAnsi"/>
          <w:iCs/>
        </w:rPr>
      </w:pPr>
    </w:p>
    <w:p w14:paraId="772295F5" w14:textId="77777777" w:rsidR="00D92393" w:rsidRDefault="00D92393" w:rsidP="00D92393">
      <w:pPr>
        <w:ind w:left="567"/>
        <w:rPr>
          <w:rFonts w:asciiTheme="minorHAnsi" w:hAnsiTheme="minorHAnsi" w:cstheme="minorHAnsi"/>
          <w:iCs/>
        </w:rPr>
      </w:pPr>
      <w:r>
        <w:rPr>
          <w:rFonts w:asciiTheme="minorHAnsi" w:hAnsiTheme="minorHAnsi" w:cstheme="minorHAnsi"/>
          <w:iCs/>
        </w:rPr>
        <w:t xml:space="preserve">The </w:t>
      </w:r>
      <m:oMath>
        <m:r>
          <w:rPr>
            <w:rFonts w:ascii="Cambria Math" w:hAnsi="Cambria Math" w:cstheme="minorHAnsi"/>
          </w:rPr>
          <m:t xml:space="preserve">PV </m:t>
        </m:r>
      </m:oMath>
      <w:r>
        <w:rPr>
          <w:rFonts w:asciiTheme="minorHAnsi" w:hAnsiTheme="minorHAnsi" w:cstheme="minorHAnsi"/>
          <w:iCs/>
        </w:rPr>
        <w:t>is equal to 100,000 and this is an amount incoming. We must enter this in the calculator:</w:t>
      </w:r>
    </w:p>
    <w:p w14:paraId="1B0E9413" w14:textId="02E737C3" w:rsidR="00D92393" w:rsidRPr="00D16AA0" w:rsidRDefault="00000000" w:rsidP="00E75FFD">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100000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7B52D508" w14:textId="77777777" w:rsidR="00D16AA0" w:rsidRDefault="00D16AA0" w:rsidP="00E75FFD">
      <w:pPr>
        <w:ind w:left="567"/>
        <w:rPr>
          <w:rFonts w:asciiTheme="minorHAnsi" w:hAnsiTheme="minorHAnsi" w:cstheme="minorHAnsi"/>
          <w:iCs/>
        </w:rPr>
      </w:pPr>
    </w:p>
    <w:p w14:paraId="2DF17762" w14:textId="06DCC421" w:rsidR="00D92393" w:rsidRDefault="00297E12" w:rsidP="00E75FFD">
      <w:pPr>
        <w:ind w:left="567"/>
        <w:rPr>
          <w:rFonts w:asciiTheme="minorHAnsi" w:hAnsiTheme="minorHAnsi" w:cstheme="minorHAnsi"/>
          <w:iCs/>
        </w:rPr>
      </w:pPr>
      <w:r>
        <w:rPr>
          <w:rFonts w:asciiTheme="minorHAnsi" w:hAnsiTheme="minorHAnsi" w:cstheme="minorHAnsi"/>
          <w:iCs/>
        </w:rPr>
        <w:t>C</w:t>
      </w:r>
      <w:r w:rsidR="00D16AA0">
        <w:rPr>
          <w:rFonts w:asciiTheme="minorHAnsi" w:hAnsiTheme="minorHAnsi" w:cstheme="minorHAnsi"/>
          <w:iCs/>
        </w:rPr>
        <w:t>ompute the payment</w:t>
      </w:r>
      <w:r w:rsidR="00E75FFD">
        <w:rPr>
          <w:rFonts w:asciiTheme="minorHAnsi" w:hAnsiTheme="minorHAnsi" w:cstheme="minorHAnsi"/>
          <w:iCs/>
        </w:rPr>
        <w:t>:</w:t>
      </w:r>
    </w:p>
    <w:p w14:paraId="6E05223A" w14:textId="77777777" w:rsidR="00D16AA0" w:rsidRDefault="00D16AA0" w:rsidP="00E75FFD">
      <w:pPr>
        <w:ind w:left="567"/>
        <w:rPr>
          <w:rFonts w:asciiTheme="minorHAnsi" w:hAnsiTheme="minorHAnsi" w:cstheme="minorHAnsi"/>
          <w:iCs/>
        </w:rPr>
      </w:pPr>
    </w:p>
    <w:p w14:paraId="5E4EFD99" w14:textId="5E5CDE8F" w:rsidR="00D16AA0" w:rsidRDefault="00000000" w:rsidP="00D16AA0">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688A98D9" w14:textId="77777777" w:rsidR="00D16AA0" w:rsidRDefault="00D16AA0" w:rsidP="009B4645">
      <w:pPr>
        <w:ind w:left="567"/>
        <w:rPr>
          <w:rFonts w:asciiTheme="minorHAnsi" w:hAnsiTheme="minorHAnsi" w:cstheme="minorHAnsi"/>
          <w:iCs/>
        </w:rPr>
      </w:pPr>
    </w:p>
    <w:p w14:paraId="2AD4ACE4" w14:textId="1763BE5C" w:rsidR="009B4645" w:rsidRDefault="009B4645" w:rsidP="009B4645">
      <w:pPr>
        <w:ind w:left="567"/>
        <w:rPr>
          <w:rFonts w:asciiTheme="minorHAnsi" w:hAnsiTheme="minorHAnsi" w:cstheme="minorHAnsi"/>
          <w:iCs/>
        </w:rPr>
      </w:pPr>
      <w:r>
        <w:rPr>
          <w:rFonts w:asciiTheme="minorHAnsi" w:hAnsiTheme="minorHAnsi" w:cstheme="minorHAnsi"/>
          <w:iCs/>
        </w:rPr>
        <w:t>From here, we will use “AMORT” functionality:</w:t>
      </w:r>
    </w:p>
    <w:p w14:paraId="64A0F0E8" w14:textId="0D46CF53" w:rsidR="009B4645" w:rsidRDefault="009B4645" w:rsidP="009B4645">
      <w:pPr>
        <w:rPr>
          <w:rFonts w:asciiTheme="minorHAnsi" w:hAnsiTheme="minorHAnsi" w:cstheme="minorHAnsi"/>
          <w:iCs/>
        </w:rPr>
      </w:pPr>
    </w:p>
    <w:p w14:paraId="708C4ADD" w14:textId="3850B9A1" w:rsidR="009B4645" w:rsidRDefault="00000000" w:rsidP="009B4645">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oMath>
      </m:oMathPara>
    </w:p>
    <w:p w14:paraId="3BEDD4ED" w14:textId="77777777" w:rsidR="00E75FFD" w:rsidRPr="0090480F" w:rsidRDefault="00E75FFD" w:rsidP="00E75FFD">
      <w:pPr>
        <w:ind w:left="567"/>
        <w:rPr>
          <w:rFonts w:asciiTheme="minorHAnsi" w:hAnsiTheme="minorHAnsi" w:cstheme="minorHAnsi"/>
          <w:iCs/>
        </w:rPr>
      </w:pPr>
    </w:p>
    <w:p w14:paraId="2243EB6B" w14:textId="1DAEA40F" w:rsidR="004F5B6D" w:rsidRDefault="009B4645" w:rsidP="00A00A1C">
      <w:pPr>
        <w:ind w:left="567"/>
        <w:rPr>
          <w:rFonts w:asciiTheme="minorHAnsi" w:hAnsiTheme="minorHAnsi" w:cstheme="minorHAnsi"/>
        </w:rPr>
      </w:pPr>
      <w:r>
        <w:rPr>
          <w:rFonts w:asciiTheme="minorHAnsi" w:hAnsiTheme="minorHAnsi" w:cstheme="minorHAnsi"/>
          <w:iCs/>
        </w:rPr>
        <w:t xml:space="preserve">You should see “P1 = 1” being displayed. The calculator shows that it has period 1 as the starting period. </w:t>
      </w:r>
      <w:r w:rsidR="003A5267">
        <w:rPr>
          <w:rFonts w:asciiTheme="minorHAnsi" w:hAnsiTheme="minorHAnsi" w:cstheme="minorHAnsi"/>
          <w:iCs/>
        </w:rPr>
        <w:t>Instead</w:t>
      </w:r>
      <w:r w:rsidR="00561ADC">
        <w:rPr>
          <w:rFonts w:asciiTheme="minorHAnsi" w:hAnsiTheme="minorHAnsi" w:cstheme="minorHAnsi"/>
          <w:iCs/>
        </w:rPr>
        <w:t>,</w:t>
      </w:r>
      <w:r w:rsidR="003A5267">
        <w:rPr>
          <w:rFonts w:asciiTheme="minorHAnsi" w:hAnsiTheme="minorHAnsi" w:cstheme="minorHAnsi"/>
          <w:iCs/>
        </w:rPr>
        <w:t xml:space="preserve"> enter 25 for both starting </w:t>
      </w:r>
      <w:r w:rsidR="002C1AD1">
        <w:rPr>
          <w:rFonts w:asciiTheme="minorHAnsi" w:hAnsiTheme="minorHAnsi" w:cstheme="minorHAnsi"/>
          <w:iCs/>
        </w:rPr>
        <w:t xml:space="preserve">(P1) </w:t>
      </w:r>
      <w:r w:rsidR="003A5267">
        <w:rPr>
          <w:rFonts w:asciiTheme="minorHAnsi" w:hAnsiTheme="minorHAnsi" w:cstheme="minorHAnsi"/>
          <w:iCs/>
        </w:rPr>
        <w:t xml:space="preserve">and ending </w:t>
      </w:r>
      <w:r w:rsidR="002C1AD1">
        <w:rPr>
          <w:rFonts w:asciiTheme="minorHAnsi" w:hAnsiTheme="minorHAnsi" w:cstheme="minorHAnsi"/>
          <w:iCs/>
        </w:rPr>
        <w:t xml:space="preserve">(P2) </w:t>
      </w:r>
      <w:r w:rsidR="003A5267">
        <w:rPr>
          <w:rFonts w:asciiTheme="minorHAnsi" w:hAnsiTheme="minorHAnsi" w:cstheme="minorHAnsi"/>
          <w:iCs/>
        </w:rPr>
        <w:t>periods:</w:t>
      </w:r>
      <w:r>
        <w:rPr>
          <w:rFonts w:asciiTheme="minorHAnsi" w:hAnsiTheme="minorHAnsi" w:cstheme="minorHAnsi"/>
          <w:iCs/>
        </w:rPr>
        <w:t xml:space="preserve"> </w:t>
      </w:r>
    </w:p>
    <w:p w14:paraId="57060F09" w14:textId="1E7BA330" w:rsidR="009B4645" w:rsidRDefault="009B4645" w:rsidP="00A00A1C">
      <w:pPr>
        <w:ind w:left="567"/>
        <w:rPr>
          <w:rFonts w:asciiTheme="minorHAnsi" w:hAnsiTheme="minorHAnsi" w:cstheme="minorHAnsi"/>
        </w:rPr>
      </w:pPr>
    </w:p>
    <w:p w14:paraId="2C2BF875" w14:textId="7F4C1AB5" w:rsidR="003A5267" w:rsidRPr="003A5267" w:rsidRDefault="00000000" w:rsidP="003A5267">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oMath>
      </m:oMathPara>
    </w:p>
    <w:p w14:paraId="4CC1C725" w14:textId="7D8DF4C4" w:rsidR="009B4645" w:rsidRDefault="003A5267" w:rsidP="003A5267">
      <w:pPr>
        <w:ind w:left="567"/>
        <w:jc w:val="center"/>
        <w:rPr>
          <w:rFonts w:asciiTheme="minorHAnsi" w:hAnsiTheme="minorHAnsi" w:cstheme="minorHAnsi"/>
          <w:iCs/>
        </w:rPr>
      </w:pPr>
      <m:oMathPara>
        <m:oMath>
          <m:r>
            <w:rPr>
              <w:rFonts w:ascii="Cambria Math" w:hAnsi="Cambria Math" w:cstheme="minorHAnsi"/>
            </w:rPr>
            <m:t xml:space="preserve"> </m:t>
          </m:r>
        </m:oMath>
      </m:oMathPara>
    </w:p>
    <w:p w14:paraId="7A8C580A" w14:textId="33703D98" w:rsidR="009B4645" w:rsidRDefault="00D16AA0" w:rsidP="009B4645">
      <w:pPr>
        <w:ind w:left="567"/>
        <w:rPr>
          <w:rFonts w:asciiTheme="minorHAnsi" w:hAnsiTheme="minorHAnsi" w:cstheme="minorHAnsi"/>
          <w:iCs/>
        </w:rPr>
      </w:pPr>
      <w:r>
        <w:rPr>
          <w:rFonts w:asciiTheme="minorHAnsi" w:hAnsiTheme="minorHAnsi" w:cstheme="minorHAnsi"/>
          <w:iCs/>
        </w:rPr>
        <w:t xml:space="preserve">Press </w:t>
      </w:r>
      <m:oMath>
        <m:d>
          <m:dPr>
            <m:begChr m:val="〈"/>
            <m:endChr m:val="〉"/>
            <m:ctrlPr>
              <w:rPr>
                <w:rFonts w:ascii="Cambria Math" w:hAnsi="Cambria Math" w:cstheme="minorHAnsi"/>
                <w:iCs/>
              </w:rPr>
            </m:ctrlPr>
          </m:dPr>
          <m:e>
            <m:r>
              <m:rPr>
                <m:sty m:val="p"/>
              </m:rPr>
              <w:rPr>
                <w:rFonts w:ascii="Cambria Math" w:hAnsi="Cambria Math" w:cstheme="minorHAnsi"/>
              </w:rPr>
              <m:t>↓</m:t>
            </m:r>
          </m:e>
        </m:d>
      </m:oMath>
      <w:r>
        <w:rPr>
          <w:rFonts w:asciiTheme="minorHAnsi" w:hAnsiTheme="minorHAnsi" w:cstheme="minorHAnsi"/>
          <w:iCs/>
        </w:rPr>
        <w:t xml:space="preserve"> one more time to see the balance</w:t>
      </w:r>
      <w:r w:rsidR="003A5267">
        <w:rPr>
          <w:rFonts w:asciiTheme="minorHAnsi" w:hAnsiTheme="minorHAnsi" w:cstheme="minorHAnsi"/>
          <w:iCs/>
        </w:rPr>
        <w:t xml:space="preserve"> after 25 </w:t>
      </w:r>
      <w:r w:rsidR="00AD0208">
        <w:rPr>
          <w:rFonts w:asciiTheme="minorHAnsi" w:hAnsiTheme="minorHAnsi" w:cstheme="minorHAnsi"/>
          <w:iCs/>
        </w:rPr>
        <w:t>payments</w:t>
      </w:r>
      <w:r>
        <w:rPr>
          <w:rFonts w:asciiTheme="minorHAnsi" w:hAnsiTheme="minorHAnsi" w:cstheme="minorHAnsi"/>
          <w:iCs/>
        </w:rPr>
        <w:t xml:space="preserve">: </w:t>
      </w:r>
      <w:r w:rsidR="002C1AD1">
        <w:rPr>
          <w:rFonts w:asciiTheme="minorHAnsi" w:hAnsiTheme="minorHAnsi" w:cstheme="minorHAnsi"/>
          <w:iCs/>
        </w:rPr>
        <w:t xml:space="preserve">“BAL = </w:t>
      </w:r>
      <w:r>
        <w:rPr>
          <w:rFonts w:asciiTheme="minorHAnsi" w:hAnsiTheme="minorHAnsi" w:cstheme="minorHAnsi"/>
          <w:iCs/>
        </w:rPr>
        <w:t>32,158.4</w:t>
      </w:r>
      <w:r w:rsidR="00561ADC">
        <w:rPr>
          <w:rFonts w:asciiTheme="minorHAnsi" w:hAnsiTheme="minorHAnsi" w:cstheme="minorHAnsi"/>
          <w:iCs/>
        </w:rPr>
        <w:t>5419</w:t>
      </w:r>
      <w:r w:rsidR="002C1AD1">
        <w:rPr>
          <w:rFonts w:asciiTheme="minorHAnsi" w:hAnsiTheme="minorHAnsi" w:cstheme="minorHAnsi"/>
          <w:iCs/>
        </w:rPr>
        <w:t>”</w:t>
      </w:r>
      <w:r w:rsidR="003A5267">
        <w:rPr>
          <w:rFonts w:asciiTheme="minorHAnsi" w:hAnsiTheme="minorHAnsi" w:cstheme="minorHAnsi"/>
          <w:iCs/>
        </w:rPr>
        <w:t xml:space="preserve">. This answers question (a). To answer question (b), </w:t>
      </w:r>
      <w:r w:rsidR="002C1AD1">
        <w:rPr>
          <w:rFonts w:asciiTheme="minorHAnsi" w:hAnsiTheme="minorHAnsi" w:cstheme="minorHAnsi"/>
          <w:iCs/>
        </w:rPr>
        <w:t>you must update the periods:</w:t>
      </w:r>
    </w:p>
    <w:p w14:paraId="3C73B008" w14:textId="3D350703" w:rsidR="002C1AD1" w:rsidRDefault="002C1AD1" w:rsidP="009B4645">
      <w:pPr>
        <w:ind w:left="567"/>
        <w:rPr>
          <w:rFonts w:asciiTheme="minorHAnsi" w:hAnsiTheme="minorHAnsi" w:cstheme="minorHAnsi"/>
          <w:iCs/>
        </w:rPr>
      </w:pPr>
    </w:p>
    <w:p w14:paraId="55BAC12F" w14:textId="0E90A54B" w:rsidR="002C1AD1" w:rsidRPr="002C1AD1" w:rsidRDefault="00000000" w:rsidP="002C1A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oMath>
      </m:oMathPara>
    </w:p>
    <w:p w14:paraId="5E21D80E" w14:textId="536A7890" w:rsidR="002C1AD1" w:rsidRDefault="002C1AD1" w:rsidP="002C1AD1">
      <w:pPr>
        <w:ind w:left="567"/>
        <w:rPr>
          <w:rFonts w:asciiTheme="minorHAnsi" w:hAnsiTheme="minorHAnsi" w:cstheme="minorHAnsi"/>
          <w:iCs/>
        </w:rPr>
      </w:pPr>
    </w:p>
    <w:p w14:paraId="36A0003C" w14:textId="26B5E2E7" w:rsidR="002C1AD1" w:rsidRDefault="002C1AD1" w:rsidP="002C1AD1">
      <w:pPr>
        <w:ind w:left="567"/>
        <w:rPr>
          <w:rFonts w:asciiTheme="minorHAnsi" w:hAnsiTheme="minorHAnsi" w:cstheme="minorHAnsi"/>
          <w:iCs/>
        </w:rPr>
      </w:pPr>
      <w:r>
        <w:rPr>
          <w:rFonts w:asciiTheme="minorHAnsi" w:hAnsiTheme="minorHAnsi" w:cstheme="minorHAnsi"/>
          <w:iCs/>
        </w:rPr>
        <w:t>Now you can see the principal repaid in the 26</w:t>
      </w:r>
      <w:r w:rsidRPr="002C1AD1">
        <w:rPr>
          <w:rFonts w:asciiTheme="minorHAnsi" w:hAnsiTheme="minorHAnsi" w:cstheme="minorHAnsi"/>
          <w:iCs/>
          <w:vertAlign w:val="superscript"/>
        </w:rPr>
        <w:t>th</w:t>
      </w:r>
      <w:r>
        <w:rPr>
          <w:rFonts w:asciiTheme="minorHAnsi" w:hAnsiTheme="minorHAnsi" w:cstheme="minorHAnsi"/>
          <w:iCs/>
        </w:rPr>
        <w:t xml:space="preserve"> payment:</w:t>
      </w:r>
    </w:p>
    <w:p w14:paraId="1319E594" w14:textId="77777777" w:rsidR="002C1AD1" w:rsidRDefault="002C1AD1" w:rsidP="002C1AD1">
      <w:pPr>
        <w:ind w:left="567"/>
        <w:rPr>
          <w:rFonts w:asciiTheme="minorHAnsi" w:hAnsiTheme="minorHAnsi" w:cstheme="minorHAnsi"/>
          <w:iCs/>
        </w:rPr>
      </w:pPr>
    </w:p>
    <w:p w14:paraId="26F9B0C7" w14:textId="2D036496" w:rsidR="002C1AD1" w:rsidRPr="002C1AD1" w:rsidRDefault="002C1AD1" w:rsidP="002C1AD1">
      <w:pPr>
        <w:ind w:left="567"/>
        <w:rPr>
          <w:rFonts w:asciiTheme="minorHAnsi" w:hAnsiTheme="minorHAnsi" w:cstheme="minorHAnsi"/>
          <w:iCs/>
        </w:rPr>
      </w:pPr>
      <m:oMathPara>
        <m:oMath>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13473DC9" w14:textId="2ACE883E" w:rsidR="002C1AD1" w:rsidRDefault="002C1AD1" w:rsidP="002C1AD1">
      <w:pPr>
        <w:ind w:left="567"/>
        <w:rPr>
          <w:rFonts w:asciiTheme="minorHAnsi" w:hAnsiTheme="minorHAnsi" w:cstheme="minorHAnsi"/>
          <w:iCs/>
        </w:rPr>
      </w:pPr>
    </w:p>
    <w:p w14:paraId="2FD7C880" w14:textId="4A3816DC" w:rsidR="002C1AD1" w:rsidRDefault="002C1AD1" w:rsidP="002C1AD1">
      <w:pPr>
        <w:ind w:left="567"/>
        <w:rPr>
          <w:rFonts w:asciiTheme="minorHAnsi" w:hAnsiTheme="minorHAnsi" w:cstheme="minorHAnsi"/>
          <w:iCs/>
        </w:rPr>
      </w:pPr>
      <w:r>
        <w:rPr>
          <w:rFonts w:asciiTheme="minorHAnsi" w:hAnsiTheme="minorHAnsi" w:cstheme="minorHAnsi"/>
          <w:iCs/>
        </w:rPr>
        <w:t xml:space="preserve">The result is “PRN = -2,863.096151” </w:t>
      </w:r>
    </w:p>
    <w:p w14:paraId="64D1D707" w14:textId="613310F7" w:rsidR="002C1AD1" w:rsidRDefault="002C1AD1" w:rsidP="002C1AD1">
      <w:pPr>
        <w:ind w:left="567"/>
        <w:rPr>
          <w:rFonts w:asciiTheme="minorHAnsi" w:hAnsiTheme="minorHAnsi" w:cstheme="minorHAnsi"/>
          <w:iCs/>
        </w:rPr>
      </w:pPr>
    </w:p>
    <w:p w14:paraId="4FE0EE76" w14:textId="0F42A3C0" w:rsidR="002C1AD1" w:rsidRDefault="002C1AD1" w:rsidP="008652D4">
      <w:pPr>
        <w:ind w:left="567"/>
        <w:rPr>
          <w:rFonts w:asciiTheme="minorHAnsi" w:hAnsiTheme="minorHAnsi" w:cstheme="minorHAnsi"/>
          <w:iCs/>
        </w:rPr>
      </w:pPr>
      <w:r>
        <w:rPr>
          <w:rFonts w:asciiTheme="minorHAnsi" w:hAnsiTheme="minorHAnsi" w:cstheme="minorHAnsi"/>
          <w:iCs/>
        </w:rPr>
        <w:t>And you can see the interest included into the 26</w:t>
      </w:r>
      <w:r w:rsidRPr="002C1AD1">
        <w:rPr>
          <w:rFonts w:asciiTheme="minorHAnsi" w:hAnsiTheme="minorHAnsi" w:cstheme="minorHAnsi"/>
          <w:iCs/>
          <w:vertAlign w:val="superscript"/>
        </w:rPr>
        <w:t>th</w:t>
      </w:r>
      <w:r>
        <w:rPr>
          <w:rFonts w:asciiTheme="minorHAnsi" w:hAnsiTheme="minorHAnsi" w:cstheme="minorHAnsi"/>
          <w:iCs/>
        </w:rPr>
        <w:t xml:space="preserve"> payment after pressing </w:t>
      </w:r>
      <m:oMath>
        <m:d>
          <m:dPr>
            <m:begChr m:val="〈"/>
            <m:endChr m:val="〉"/>
            <m:ctrlPr>
              <w:rPr>
                <w:rFonts w:ascii="Cambria Math" w:hAnsi="Cambria Math" w:cstheme="minorHAnsi"/>
                <w:iCs/>
              </w:rPr>
            </m:ctrlPr>
          </m:dPr>
          <m:e>
            <m:r>
              <m:rPr>
                <m:sty m:val="p"/>
              </m:rPr>
              <w:rPr>
                <w:rFonts w:ascii="Cambria Math" w:hAnsi="Cambria Math" w:cstheme="minorHAnsi"/>
              </w:rPr>
              <m:t>↓</m:t>
            </m:r>
          </m:e>
        </m:d>
      </m:oMath>
      <w:r>
        <w:rPr>
          <w:rFonts w:asciiTheme="minorHAnsi" w:hAnsiTheme="minorHAnsi" w:cstheme="minorHAnsi"/>
          <w:iCs/>
        </w:rPr>
        <w:t xml:space="preserve"> one more time:</w:t>
      </w:r>
      <w:r w:rsidR="008652D4">
        <w:rPr>
          <w:rFonts w:asciiTheme="minorHAnsi" w:hAnsiTheme="minorHAnsi" w:cstheme="minorHAnsi"/>
          <w:iCs/>
        </w:rPr>
        <w:t xml:space="preserve"> </w:t>
      </w:r>
      <w:r>
        <w:rPr>
          <w:rFonts w:asciiTheme="minorHAnsi" w:hAnsiTheme="minorHAnsi" w:cstheme="minorHAnsi"/>
          <w:iCs/>
        </w:rPr>
        <w:t>“INT = -133.9935</w:t>
      </w:r>
      <w:r w:rsidR="008652D4">
        <w:rPr>
          <w:rFonts w:asciiTheme="minorHAnsi" w:hAnsiTheme="minorHAnsi" w:cstheme="minorHAnsi"/>
          <w:iCs/>
        </w:rPr>
        <w:t>591”. This answers question (b).</w:t>
      </w:r>
    </w:p>
    <w:p w14:paraId="0A90C1EA" w14:textId="6E6BD438" w:rsidR="008652D4" w:rsidRDefault="008652D4" w:rsidP="008652D4">
      <w:pPr>
        <w:ind w:left="567"/>
        <w:rPr>
          <w:rFonts w:asciiTheme="minorHAnsi" w:hAnsiTheme="minorHAnsi" w:cstheme="minorHAnsi"/>
          <w:iCs/>
        </w:rPr>
      </w:pPr>
    </w:p>
    <w:p w14:paraId="214C19D0" w14:textId="12E0C3DD" w:rsidR="008652D4" w:rsidRDefault="008652D4" w:rsidP="008652D4">
      <w:pPr>
        <w:ind w:left="567"/>
        <w:rPr>
          <w:rFonts w:asciiTheme="minorHAnsi" w:hAnsiTheme="minorHAnsi" w:cstheme="minorHAnsi"/>
          <w:iCs/>
        </w:rPr>
      </w:pPr>
      <w:r>
        <w:rPr>
          <w:rFonts w:asciiTheme="minorHAnsi" w:hAnsiTheme="minorHAnsi" w:cstheme="minorHAnsi"/>
          <w:iCs/>
        </w:rPr>
        <w:t xml:space="preserve">“AMORT” functionality is </w:t>
      </w:r>
      <w:r w:rsidR="00834527">
        <w:rPr>
          <w:rFonts w:asciiTheme="minorHAnsi" w:hAnsiTheme="minorHAnsi" w:cstheme="minorHAnsi"/>
          <w:iCs/>
        </w:rPr>
        <w:t xml:space="preserve">especially </w:t>
      </w:r>
      <w:r>
        <w:rPr>
          <w:rFonts w:asciiTheme="minorHAnsi" w:hAnsiTheme="minorHAnsi" w:cstheme="minorHAnsi"/>
          <w:iCs/>
        </w:rPr>
        <w:t>useful for solving more complex problems than what we have in this example</w:t>
      </w:r>
      <w:r w:rsidR="00834527">
        <w:rPr>
          <w:rFonts w:asciiTheme="minorHAnsi" w:hAnsiTheme="minorHAnsi" w:cstheme="minorHAnsi"/>
          <w:iCs/>
        </w:rPr>
        <w:t xml:space="preserve"> (for example, finding interest included between two periods).</w:t>
      </w:r>
    </w:p>
    <w:p w14:paraId="020C589D" w14:textId="2EB0216E" w:rsidR="008652D4" w:rsidRDefault="008652D4" w:rsidP="008652D4">
      <w:pPr>
        <w:ind w:left="567"/>
        <w:rPr>
          <w:rFonts w:asciiTheme="minorHAnsi" w:hAnsiTheme="minorHAnsi" w:cstheme="minorHAnsi"/>
          <w:iCs/>
        </w:rPr>
      </w:pPr>
    </w:p>
    <w:p w14:paraId="53916CF3" w14:textId="0EF65D3E" w:rsidR="008652D4" w:rsidRDefault="008652D4" w:rsidP="008652D4">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calculator </w:t>
      </w:r>
      <w:r w:rsidRPr="002E12B7">
        <w:rPr>
          <w:rFonts w:asciiTheme="minorHAnsi" w:hAnsiTheme="minorHAnsi" w:cstheme="minorHAnsi"/>
          <w:b/>
          <w:bCs/>
        </w:rPr>
        <w:t>example</w:t>
      </w:r>
      <w:r>
        <w:rPr>
          <w:rFonts w:asciiTheme="minorHAnsi" w:hAnsiTheme="minorHAnsi" w:cstheme="minorHAnsi"/>
          <w:b/>
          <w:bCs/>
        </w:rPr>
        <w:t>.</w:t>
      </w:r>
    </w:p>
    <w:p w14:paraId="35FF3AC0" w14:textId="77777777" w:rsidR="008652D4" w:rsidRDefault="008652D4" w:rsidP="008652D4">
      <w:pPr>
        <w:ind w:left="567"/>
        <w:rPr>
          <w:rFonts w:asciiTheme="minorHAnsi" w:hAnsiTheme="minorHAnsi" w:cstheme="minorHAnsi"/>
          <w:iCs/>
        </w:rPr>
      </w:pPr>
    </w:p>
    <w:p w14:paraId="629D542B" w14:textId="56909D1E" w:rsidR="00C47F1E" w:rsidRPr="002D3FAD" w:rsidRDefault="00C47F1E" w:rsidP="00C47F1E">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11.2 (compare to Example 11.2): </w:t>
      </w:r>
      <w:r w:rsidRPr="002D3FAD">
        <w:rPr>
          <w:rFonts w:asciiTheme="minorHAnsi" w:hAnsiTheme="minorHAnsi" w:cstheme="minorHAnsi"/>
          <w:b/>
          <w:bCs/>
        </w:rPr>
        <w:t xml:space="preserve">A </w:t>
      </w:r>
      <w:r>
        <w:rPr>
          <w:rFonts w:asciiTheme="minorHAnsi" w:hAnsiTheme="minorHAnsi" w:cstheme="minorHAnsi"/>
          <w:b/>
          <w:bCs/>
        </w:rPr>
        <w:t>mortgage valued at</w:t>
      </w:r>
      <w:r w:rsidRPr="002D3FAD">
        <w:rPr>
          <w:rFonts w:asciiTheme="minorHAnsi" w:hAnsiTheme="minorHAnsi" w:cstheme="minorHAnsi"/>
          <w:b/>
          <w:bCs/>
        </w:rPr>
        <w:t xml:space="preserve"> $</w:t>
      </w:r>
      <w:r>
        <w:rPr>
          <w:rFonts w:asciiTheme="minorHAnsi" w:hAnsiTheme="minorHAnsi" w:cstheme="minorHAnsi"/>
          <w:b/>
          <w:bCs/>
        </w:rPr>
        <w:t>7</w:t>
      </w:r>
      <w:r w:rsidRPr="002D3FAD">
        <w:rPr>
          <w:rFonts w:asciiTheme="minorHAnsi" w:hAnsiTheme="minorHAnsi" w:cstheme="minorHAnsi"/>
          <w:b/>
          <w:bCs/>
        </w:rPr>
        <w:t xml:space="preserve">00,000 </w:t>
      </w:r>
      <w:r>
        <w:rPr>
          <w:rFonts w:asciiTheme="minorHAnsi" w:hAnsiTheme="minorHAnsi" w:cstheme="minorHAnsi"/>
          <w:b/>
          <w:bCs/>
        </w:rPr>
        <w:t xml:space="preserve">is to be </w:t>
      </w:r>
      <w:r w:rsidRPr="002D3FAD">
        <w:rPr>
          <w:rFonts w:asciiTheme="minorHAnsi" w:hAnsiTheme="minorHAnsi" w:cstheme="minorHAnsi"/>
          <w:b/>
          <w:bCs/>
        </w:rPr>
        <w:t xml:space="preserve">amortized at </w:t>
      </w:r>
      <w:r>
        <w:rPr>
          <w:rFonts w:asciiTheme="minorHAnsi" w:hAnsiTheme="minorHAnsi" w:cstheme="minorHAnsi"/>
          <w:b/>
          <w:bCs/>
        </w:rPr>
        <w:t>5.8</w:t>
      </w:r>
      <w:r w:rsidRPr="002D3FAD">
        <w:rPr>
          <w:rFonts w:asciiTheme="minorHAnsi" w:hAnsiTheme="minorHAnsi" w:cstheme="minorHAnsi"/>
          <w:b/>
          <w:bCs/>
        </w:rPr>
        <w:t xml:space="preserve">% compounded </w:t>
      </w:r>
      <w:r>
        <w:rPr>
          <w:rFonts w:asciiTheme="minorHAnsi" w:hAnsiTheme="minorHAnsi" w:cstheme="minorHAnsi"/>
          <w:b/>
          <w:bCs/>
        </w:rPr>
        <w:t xml:space="preserve">semi-annually </w:t>
      </w:r>
      <w:r w:rsidRPr="002D3FAD">
        <w:rPr>
          <w:rFonts w:asciiTheme="minorHAnsi" w:hAnsiTheme="minorHAnsi" w:cstheme="minorHAnsi"/>
          <w:b/>
          <w:bCs/>
        </w:rPr>
        <w:t xml:space="preserve">for </w:t>
      </w:r>
      <w:r>
        <w:rPr>
          <w:rFonts w:asciiTheme="minorHAnsi" w:hAnsiTheme="minorHAnsi" w:cstheme="minorHAnsi"/>
          <w:b/>
          <w:bCs/>
        </w:rPr>
        <w:t>30</w:t>
      </w:r>
      <w:r w:rsidRPr="002D3FAD">
        <w:rPr>
          <w:rFonts w:asciiTheme="minorHAnsi" w:hAnsiTheme="minorHAnsi" w:cstheme="minorHAnsi"/>
          <w:b/>
          <w:bCs/>
        </w:rPr>
        <w:t xml:space="preserve"> years</w:t>
      </w:r>
      <w:r>
        <w:rPr>
          <w:rFonts w:asciiTheme="minorHAnsi" w:hAnsiTheme="minorHAnsi" w:cstheme="minorHAnsi"/>
          <w:b/>
          <w:bCs/>
        </w:rPr>
        <w:t>, with monthly payments rounded to the next $100.</w:t>
      </w:r>
      <w:r w:rsidRPr="002D3FAD">
        <w:rPr>
          <w:rFonts w:asciiTheme="minorHAnsi" w:hAnsiTheme="minorHAnsi" w:cstheme="minorHAnsi"/>
          <w:b/>
          <w:bCs/>
        </w:rPr>
        <w:t xml:space="preserve"> (a) What is the</w:t>
      </w:r>
      <w:r>
        <w:rPr>
          <w:rFonts w:asciiTheme="minorHAnsi" w:hAnsiTheme="minorHAnsi" w:cstheme="minorHAnsi"/>
          <w:b/>
          <w:bCs/>
        </w:rPr>
        <w:t xml:space="preserve"> updated term</w:t>
      </w:r>
      <w:r w:rsidRPr="002D3FAD">
        <w:rPr>
          <w:rFonts w:asciiTheme="minorHAnsi" w:hAnsiTheme="minorHAnsi" w:cstheme="minorHAnsi"/>
          <w:b/>
          <w:bCs/>
        </w:rPr>
        <w:t xml:space="preserve">? (b) </w:t>
      </w:r>
      <w:r>
        <w:rPr>
          <w:rFonts w:asciiTheme="minorHAnsi" w:hAnsiTheme="minorHAnsi" w:cstheme="minorHAnsi"/>
          <w:b/>
          <w:bCs/>
        </w:rPr>
        <w:t>What is the last payment</w:t>
      </w:r>
      <w:r w:rsidRPr="002D3FAD">
        <w:rPr>
          <w:rFonts w:asciiTheme="minorHAnsi" w:hAnsiTheme="minorHAnsi" w:cstheme="minorHAnsi"/>
          <w:b/>
          <w:bCs/>
        </w:rPr>
        <w:t xml:space="preserve">? </w:t>
      </w:r>
    </w:p>
    <w:p w14:paraId="0F6BCF30" w14:textId="35F8263A" w:rsidR="002C1AD1" w:rsidRDefault="002C1AD1" w:rsidP="002C1AD1">
      <w:pPr>
        <w:ind w:left="567"/>
        <w:rPr>
          <w:rFonts w:asciiTheme="minorHAnsi" w:hAnsiTheme="minorHAnsi" w:cstheme="minorHAnsi"/>
          <w:iCs/>
        </w:rPr>
      </w:pPr>
    </w:p>
    <w:p w14:paraId="473FA6EB" w14:textId="27452153" w:rsidR="004179D4" w:rsidRDefault="004179D4" w:rsidP="004179D4">
      <w:pPr>
        <w:ind w:left="567"/>
        <w:rPr>
          <w:rFonts w:asciiTheme="minorHAnsi" w:hAnsiTheme="minorHAnsi" w:cstheme="minorHAnsi"/>
        </w:rPr>
      </w:pPr>
      <w:r>
        <w:rPr>
          <w:rFonts w:asciiTheme="minorHAnsi" w:hAnsiTheme="minorHAnsi" w:cstheme="minorHAnsi"/>
        </w:rPr>
        <w:t xml:space="preserve">Clear the TVM and set the calculator to the “END” mode. </w:t>
      </w:r>
    </w:p>
    <w:p w14:paraId="6FF35265" w14:textId="77777777" w:rsidR="004179D4" w:rsidRDefault="004179D4" w:rsidP="004179D4">
      <w:pPr>
        <w:rPr>
          <w:rFonts w:asciiTheme="minorHAnsi" w:hAnsiTheme="minorHAnsi" w:cstheme="minorHAnsi"/>
        </w:rPr>
      </w:pPr>
    </w:p>
    <w:p w14:paraId="64ACE267" w14:textId="77777777" w:rsidR="004179D4" w:rsidRDefault="004179D4" w:rsidP="004179D4">
      <w:pPr>
        <w:ind w:left="567"/>
        <w:rPr>
          <w:rFonts w:asciiTheme="minorHAnsi" w:hAnsiTheme="minorHAnsi" w:cstheme="minorHAnsi"/>
        </w:rPr>
      </w:pPr>
      <w:r>
        <w:rPr>
          <w:rFonts w:asciiTheme="minorHAnsi" w:hAnsiTheme="minorHAnsi" w:cstheme="minorHAnsi"/>
        </w:rPr>
        <w:t>Enter total number of periods “N”:</w:t>
      </w:r>
    </w:p>
    <w:p w14:paraId="5776710B" w14:textId="77777777" w:rsidR="004179D4" w:rsidRPr="007638D0" w:rsidRDefault="004179D4" w:rsidP="004179D4">
      <w:pPr>
        <w:ind w:left="567"/>
        <w:rPr>
          <w:rFonts w:asciiTheme="minorHAnsi" w:hAnsiTheme="minorHAnsi" w:cstheme="minorHAnsi"/>
        </w:rPr>
      </w:pPr>
    </w:p>
    <w:p w14:paraId="75DB94D9" w14:textId="2FA7F226" w:rsidR="004179D4" w:rsidRPr="003B3B58" w:rsidRDefault="00000000" w:rsidP="004179D4">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03EA5195" w14:textId="77777777" w:rsidR="004179D4" w:rsidRDefault="004179D4" w:rsidP="004179D4">
      <w:pPr>
        <w:ind w:left="567"/>
        <w:rPr>
          <w:rFonts w:asciiTheme="minorHAnsi" w:hAnsiTheme="minorHAnsi" w:cstheme="minorHAnsi"/>
          <w:iCs/>
        </w:rPr>
      </w:pPr>
    </w:p>
    <w:p w14:paraId="4F486146" w14:textId="77777777" w:rsidR="004179D4" w:rsidRDefault="004179D4" w:rsidP="004179D4">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26C89159" w14:textId="77777777" w:rsidR="004179D4" w:rsidRDefault="004179D4" w:rsidP="004179D4">
      <w:pPr>
        <w:ind w:left="567"/>
        <w:rPr>
          <w:rFonts w:asciiTheme="minorHAnsi" w:hAnsiTheme="minorHAnsi" w:cstheme="minorHAnsi"/>
          <w:iCs/>
        </w:rPr>
      </w:pPr>
    </w:p>
    <w:p w14:paraId="777CD1C7" w14:textId="7C9D9C9D" w:rsidR="004179D4" w:rsidRPr="0090480F"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5.8</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0A88C651" w14:textId="77777777" w:rsidR="004179D4" w:rsidRDefault="004179D4" w:rsidP="004179D4">
      <w:pPr>
        <w:rPr>
          <w:rFonts w:asciiTheme="minorHAnsi" w:hAnsiTheme="minorHAnsi" w:cstheme="minorHAnsi"/>
          <w:iCs/>
        </w:rPr>
      </w:pPr>
    </w:p>
    <w:p w14:paraId="3C2CD131" w14:textId="7953B3DF" w:rsidR="004179D4" w:rsidRDefault="004179D4" w:rsidP="004179D4">
      <w:pPr>
        <w:ind w:left="567"/>
        <w:rPr>
          <w:rFonts w:asciiTheme="minorHAnsi" w:hAnsiTheme="minorHAnsi" w:cstheme="minorHAnsi"/>
          <w:iCs/>
        </w:rPr>
      </w:pPr>
      <w:r>
        <w:rPr>
          <w:rFonts w:asciiTheme="minorHAnsi" w:hAnsiTheme="minorHAnsi" w:cstheme="minorHAnsi"/>
          <w:iCs/>
        </w:rPr>
        <w:t xml:space="preserve">The </w:t>
      </w:r>
      <m:oMath>
        <m:r>
          <w:rPr>
            <w:rFonts w:ascii="Cambria Math" w:hAnsi="Cambria Math" w:cstheme="minorHAnsi"/>
          </w:rPr>
          <m:t xml:space="preserve">PV </m:t>
        </m:r>
      </m:oMath>
      <w:r>
        <w:rPr>
          <w:rFonts w:asciiTheme="minorHAnsi" w:hAnsiTheme="minorHAnsi" w:cstheme="minorHAnsi"/>
          <w:iCs/>
        </w:rPr>
        <w:t>is equal to 700,000 and this is an amount incoming. We must enter this in the calculator:</w:t>
      </w:r>
    </w:p>
    <w:p w14:paraId="1E620E62" w14:textId="760C43D5" w:rsidR="004179D4" w:rsidRPr="00565463" w:rsidRDefault="00000000" w:rsidP="004179D4">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700000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32CE8751" w14:textId="77777777" w:rsidR="004179D4" w:rsidRDefault="004179D4" w:rsidP="004179D4">
      <w:pPr>
        <w:ind w:left="567"/>
        <w:rPr>
          <w:rFonts w:asciiTheme="minorHAnsi" w:hAnsiTheme="minorHAnsi" w:cstheme="minorHAnsi"/>
          <w:iCs/>
        </w:rPr>
      </w:pPr>
    </w:p>
    <w:p w14:paraId="3B83F8CE" w14:textId="2C39EC58" w:rsidR="004179D4" w:rsidRDefault="0071051A" w:rsidP="0071051A">
      <w:pPr>
        <w:ind w:left="567"/>
        <w:rPr>
          <w:rFonts w:asciiTheme="minorHAnsi" w:hAnsiTheme="minorHAnsi" w:cstheme="minorHAnsi"/>
          <w:iCs/>
        </w:rPr>
      </w:pPr>
      <w:r>
        <w:rPr>
          <w:rFonts w:asciiTheme="minorHAnsi" w:hAnsiTheme="minorHAnsi" w:cstheme="minorHAnsi"/>
          <w:iCs/>
        </w:rPr>
        <w:t>Compute</w:t>
      </w:r>
      <w:r w:rsidR="004179D4">
        <w:rPr>
          <w:rFonts w:asciiTheme="minorHAnsi" w:hAnsiTheme="minorHAnsi" w:cstheme="minorHAnsi"/>
          <w:iCs/>
        </w:rPr>
        <w:t xml:space="preserve"> </w:t>
      </w:r>
      <m:oMath>
        <m:r>
          <w:rPr>
            <w:rFonts w:ascii="Cambria Math" w:hAnsi="Cambria Math" w:cstheme="minorHAnsi"/>
          </w:rPr>
          <m:t>PMT</m:t>
        </m:r>
      </m:oMath>
      <w:r w:rsidR="004179D4">
        <w:rPr>
          <w:rFonts w:asciiTheme="minorHAnsi" w:hAnsiTheme="minorHAnsi" w:cstheme="minorHAnsi"/>
          <w:iCs/>
        </w:rPr>
        <w:t>:</w:t>
      </w:r>
    </w:p>
    <w:p w14:paraId="50ECBF84" w14:textId="5064205A" w:rsidR="004179D4" w:rsidRPr="0090480F"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257C0C23" w14:textId="77777777" w:rsidR="004179D4" w:rsidRPr="007B1F3D" w:rsidRDefault="004179D4" w:rsidP="004179D4">
      <w:pPr>
        <w:ind w:left="567"/>
        <w:rPr>
          <w:rFonts w:asciiTheme="minorHAnsi" w:hAnsiTheme="minorHAnsi" w:cstheme="minorHAnsi"/>
          <w:iCs/>
        </w:rPr>
      </w:pPr>
    </w:p>
    <w:p w14:paraId="74707F26" w14:textId="57699AF5" w:rsidR="004179D4" w:rsidRDefault="004179D4" w:rsidP="004179D4">
      <w:pPr>
        <w:ind w:left="567"/>
        <w:rPr>
          <w:rFonts w:asciiTheme="minorHAnsi" w:hAnsiTheme="minorHAnsi" w:cstheme="minorHAnsi"/>
        </w:rPr>
      </w:pPr>
      <w:r>
        <w:rPr>
          <w:rFonts w:asciiTheme="minorHAnsi" w:hAnsiTheme="minorHAnsi" w:cstheme="minorHAnsi"/>
        </w:rPr>
        <w:t xml:space="preserve">The result must be -$4,076.62. Based on this result we must input the rounded payment </w:t>
      </w:r>
      <w:r w:rsidR="00A9381E">
        <w:rPr>
          <w:rFonts w:asciiTheme="minorHAnsi" w:hAnsiTheme="minorHAnsi" w:cstheme="minorHAnsi"/>
        </w:rPr>
        <w:t xml:space="preserve">back </w:t>
      </w:r>
      <w:r>
        <w:rPr>
          <w:rFonts w:asciiTheme="minorHAnsi" w:hAnsiTheme="minorHAnsi" w:cstheme="minorHAnsi"/>
        </w:rPr>
        <w:t>into “PM</w:t>
      </w:r>
      <w:r w:rsidR="00A9381E">
        <w:rPr>
          <w:rFonts w:asciiTheme="minorHAnsi" w:hAnsiTheme="minorHAnsi" w:cstheme="minorHAnsi"/>
        </w:rPr>
        <w:t>T</w:t>
      </w:r>
      <w:r>
        <w:rPr>
          <w:rFonts w:asciiTheme="minorHAnsi" w:hAnsiTheme="minorHAnsi" w:cstheme="minorHAnsi"/>
        </w:rPr>
        <w:t>”:</w:t>
      </w:r>
    </w:p>
    <w:p w14:paraId="73866C5E" w14:textId="18ADAD19" w:rsidR="004179D4" w:rsidRPr="004179D4"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4100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1527B88C" w14:textId="77777777" w:rsidR="004179D4" w:rsidRDefault="004179D4" w:rsidP="004179D4">
      <w:pPr>
        <w:rPr>
          <w:rFonts w:asciiTheme="minorHAnsi" w:hAnsiTheme="minorHAnsi" w:cstheme="minorHAnsi"/>
        </w:rPr>
      </w:pPr>
    </w:p>
    <w:p w14:paraId="28D115C5" w14:textId="1C75C432" w:rsidR="004179D4" w:rsidRDefault="00D90540" w:rsidP="00DF45F3">
      <w:pPr>
        <w:ind w:left="567"/>
        <w:rPr>
          <w:rFonts w:asciiTheme="minorHAnsi" w:hAnsiTheme="minorHAnsi" w:cstheme="minorHAnsi"/>
        </w:rPr>
      </w:pPr>
      <w:r>
        <w:rPr>
          <w:rFonts w:asciiTheme="minorHAnsi" w:hAnsiTheme="minorHAnsi" w:cstheme="minorHAnsi"/>
        </w:rPr>
        <w:t>W</w:t>
      </w:r>
      <w:r w:rsidR="004179D4">
        <w:rPr>
          <w:rFonts w:asciiTheme="minorHAnsi" w:hAnsiTheme="minorHAnsi" w:cstheme="minorHAnsi"/>
        </w:rPr>
        <w:t>e proceed to answering question (a)</w:t>
      </w:r>
      <w:r w:rsidR="00DF45F3">
        <w:rPr>
          <w:rFonts w:asciiTheme="minorHAnsi" w:hAnsiTheme="minorHAnsi" w:cstheme="minorHAnsi"/>
        </w:rPr>
        <w:t>:</w:t>
      </w:r>
    </w:p>
    <w:p w14:paraId="273B8551" w14:textId="31764A5F" w:rsidR="00DF45F3" w:rsidRDefault="00DF45F3" w:rsidP="00DF45F3">
      <w:pPr>
        <w:ind w:left="567"/>
        <w:rPr>
          <w:rFonts w:asciiTheme="minorHAnsi" w:hAnsiTheme="minorHAnsi" w:cstheme="minorHAnsi"/>
        </w:rPr>
      </w:pPr>
    </w:p>
    <w:p w14:paraId="412D9862" w14:textId="1BB7AD37" w:rsidR="00DF45F3" w:rsidRPr="004179D4" w:rsidRDefault="00000000" w:rsidP="00DF45F3">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oMath>
      </m:oMathPara>
    </w:p>
    <w:p w14:paraId="783CFF34" w14:textId="77777777" w:rsidR="004179D4" w:rsidRDefault="004179D4" w:rsidP="004179D4">
      <w:pPr>
        <w:ind w:left="567"/>
        <w:rPr>
          <w:rFonts w:asciiTheme="minorHAnsi" w:hAnsiTheme="minorHAnsi" w:cstheme="minorHAnsi"/>
        </w:rPr>
      </w:pPr>
    </w:p>
    <w:p w14:paraId="74F77F9B" w14:textId="77777777" w:rsidR="00ED5AD2" w:rsidRDefault="004179D4" w:rsidP="004179D4">
      <w:pPr>
        <w:ind w:left="567"/>
        <w:rPr>
          <w:rFonts w:asciiTheme="minorHAnsi" w:hAnsiTheme="minorHAnsi" w:cstheme="minorHAnsi"/>
          <w:iCs/>
        </w:rPr>
      </w:pPr>
      <w:r>
        <w:rPr>
          <w:rFonts w:asciiTheme="minorHAnsi" w:hAnsiTheme="minorHAnsi" w:cstheme="minorHAnsi"/>
          <w:iCs/>
        </w:rPr>
        <w:t xml:space="preserve">The result is </w:t>
      </w:r>
      <w:r w:rsidR="00DF45F3">
        <w:rPr>
          <w:rFonts w:asciiTheme="minorHAnsi" w:hAnsiTheme="minorHAnsi" w:cstheme="minorHAnsi"/>
          <w:iCs/>
        </w:rPr>
        <w:t>354.6154187</w:t>
      </w:r>
      <w:r>
        <w:rPr>
          <w:rFonts w:asciiTheme="minorHAnsi" w:hAnsiTheme="minorHAnsi" w:cstheme="minorHAnsi"/>
          <w:iCs/>
        </w:rPr>
        <w:t xml:space="preserve">. </w:t>
      </w:r>
      <w:r w:rsidR="00DA682C">
        <w:rPr>
          <w:rFonts w:asciiTheme="minorHAnsi" w:hAnsiTheme="minorHAnsi" w:cstheme="minorHAnsi"/>
          <w:iCs/>
        </w:rPr>
        <w:t xml:space="preserve">This means that the updated term is 355 months. </w:t>
      </w:r>
      <w:r>
        <w:rPr>
          <w:rFonts w:asciiTheme="minorHAnsi" w:hAnsiTheme="minorHAnsi" w:cstheme="minorHAnsi"/>
          <w:iCs/>
        </w:rPr>
        <w:t>Let this result stay on the screen of the calculator.</w:t>
      </w:r>
      <w:r w:rsidR="00A9381E">
        <w:rPr>
          <w:rFonts w:asciiTheme="minorHAnsi" w:hAnsiTheme="minorHAnsi" w:cstheme="minorHAnsi"/>
          <w:iCs/>
        </w:rPr>
        <w:t xml:space="preserve"> </w:t>
      </w:r>
    </w:p>
    <w:p w14:paraId="2909702F" w14:textId="77777777" w:rsidR="00ED5AD2" w:rsidRDefault="00ED5AD2" w:rsidP="004179D4">
      <w:pPr>
        <w:ind w:left="567"/>
        <w:rPr>
          <w:rFonts w:asciiTheme="minorHAnsi" w:hAnsiTheme="minorHAnsi" w:cstheme="minorHAnsi"/>
          <w:iCs/>
        </w:rPr>
      </w:pPr>
    </w:p>
    <w:p w14:paraId="57176985" w14:textId="55E7648E" w:rsidR="004179D4" w:rsidRDefault="00A9381E" w:rsidP="004179D4">
      <w:pPr>
        <w:ind w:left="567"/>
        <w:rPr>
          <w:rFonts w:asciiTheme="minorHAnsi" w:hAnsiTheme="minorHAnsi" w:cstheme="minorHAnsi"/>
          <w:iCs/>
        </w:rPr>
      </w:pPr>
      <w:r>
        <w:rPr>
          <w:rFonts w:asciiTheme="minorHAnsi" w:hAnsiTheme="minorHAnsi" w:cstheme="minorHAnsi"/>
          <w:iCs/>
        </w:rPr>
        <w:t>Now we are ready to answer question (b)</w:t>
      </w:r>
      <w:r w:rsidR="00A91F1F">
        <w:rPr>
          <w:rFonts w:asciiTheme="minorHAnsi" w:hAnsiTheme="minorHAnsi" w:cstheme="minorHAnsi"/>
          <w:iCs/>
        </w:rPr>
        <w:t>. Remember that the calculation of the last payment is based on annuity due present value with “N” being the decimal part of the total number of periods</w:t>
      </w:r>
      <w:r>
        <w:rPr>
          <w:rFonts w:asciiTheme="minorHAnsi" w:hAnsiTheme="minorHAnsi" w:cstheme="minorHAnsi"/>
          <w:iCs/>
        </w:rPr>
        <w:t>:</w:t>
      </w:r>
    </w:p>
    <w:p w14:paraId="7A3B2EAC" w14:textId="4B7A683C" w:rsidR="00A9381E" w:rsidRDefault="00A9381E" w:rsidP="004179D4">
      <w:pPr>
        <w:ind w:left="567"/>
        <w:rPr>
          <w:rFonts w:asciiTheme="minorHAnsi" w:hAnsiTheme="minorHAnsi" w:cstheme="minorHAnsi"/>
          <w:iCs/>
        </w:rPr>
      </w:pPr>
    </w:p>
    <w:p w14:paraId="55446DFB" w14:textId="3AB11655" w:rsidR="00A9381E" w:rsidRPr="0090480F" w:rsidRDefault="00000000" w:rsidP="00A9381E">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354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oMath>
      </m:oMathPara>
    </w:p>
    <w:p w14:paraId="0BE1A704" w14:textId="77777777" w:rsidR="00A9381E" w:rsidRDefault="00A9381E" w:rsidP="00A9381E">
      <w:pPr>
        <w:ind w:left="567"/>
        <w:rPr>
          <w:rFonts w:asciiTheme="minorHAnsi" w:hAnsiTheme="minorHAnsi" w:cstheme="minorHAnsi"/>
          <w:iCs/>
        </w:rPr>
      </w:pPr>
    </w:p>
    <w:p w14:paraId="1835C088" w14:textId="131C8515" w:rsidR="00DF45F3" w:rsidRDefault="00A9381E" w:rsidP="00A9381E">
      <w:pPr>
        <w:ind w:left="567"/>
        <w:rPr>
          <w:rFonts w:asciiTheme="minorHAnsi" w:hAnsiTheme="minorHAnsi" w:cstheme="minorHAnsi"/>
          <w:iCs/>
        </w:rPr>
      </w:pPr>
      <w:r>
        <w:rPr>
          <w:rFonts w:asciiTheme="minorHAnsi" w:hAnsiTheme="minorHAnsi" w:cstheme="minorHAnsi"/>
          <w:iCs/>
        </w:rPr>
        <w:t xml:space="preserve"> </w:t>
      </w:r>
      <w:r w:rsidR="00ED5AD2">
        <w:rPr>
          <w:rFonts w:asciiTheme="minorHAnsi" w:hAnsiTheme="minorHAnsi" w:cstheme="minorHAnsi"/>
          <w:iCs/>
        </w:rPr>
        <w:t>Set t</w:t>
      </w:r>
      <w:r>
        <w:rPr>
          <w:rFonts w:asciiTheme="minorHAnsi" w:hAnsiTheme="minorHAnsi" w:cstheme="minorHAnsi"/>
          <w:iCs/>
        </w:rPr>
        <w:t>he calculator to “BGN” mode:</w:t>
      </w:r>
    </w:p>
    <w:p w14:paraId="6A824A02" w14:textId="235E2ABC" w:rsidR="00A9381E" w:rsidRDefault="00A9381E" w:rsidP="00A9381E">
      <w:pPr>
        <w:ind w:left="567"/>
        <w:rPr>
          <w:rFonts w:asciiTheme="minorHAnsi" w:hAnsiTheme="minorHAnsi" w:cstheme="minorHAnsi"/>
          <w:iCs/>
        </w:rPr>
      </w:pPr>
    </w:p>
    <w:p w14:paraId="6E9A395F" w14:textId="23AC8D7C" w:rsidR="00A9381E" w:rsidRDefault="00000000" w:rsidP="00A9381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w:rPr>
              <w:rFonts w:ascii="Cambria Math" w:hAnsi="Cambria Math" w:cstheme="minorHAnsi"/>
            </w:rPr>
            <m:t xml:space="preserve"> </m:t>
          </m:r>
        </m:oMath>
      </m:oMathPara>
    </w:p>
    <w:p w14:paraId="3838086E" w14:textId="77777777" w:rsidR="004179D4" w:rsidRDefault="004179D4" w:rsidP="004179D4">
      <w:pPr>
        <w:ind w:left="567"/>
        <w:rPr>
          <w:rFonts w:asciiTheme="minorHAnsi" w:hAnsiTheme="minorHAnsi" w:cstheme="minorHAnsi"/>
          <w:iCs/>
        </w:rPr>
      </w:pPr>
    </w:p>
    <w:p w14:paraId="58A83A21" w14:textId="68EA2635" w:rsidR="004179D4" w:rsidRDefault="00606403" w:rsidP="004179D4">
      <w:pPr>
        <w:ind w:left="567"/>
        <w:rPr>
          <w:rFonts w:asciiTheme="minorHAnsi" w:hAnsiTheme="minorHAnsi" w:cstheme="minorHAnsi"/>
          <w:iCs/>
        </w:rPr>
      </w:pPr>
      <w:r>
        <w:rPr>
          <w:rFonts w:asciiTheme="minorHAnsi" w:hAnsiTheme="minorHAnsi" w:cstheme="minorHAnsi"/>
          <w:iCs/>
        </w:rPr>
        <w:t>Proceed to compute the last payment</w:t>
      </w:r>
      <w:r w:rsidR="004179D4">
        <w:rPr>
          <w:rFonts w:asciiTheme="minorHAnsi" w:hAnsiTheme="minorHAnsi" w:cstheme="minorHAnsi"/>
          <w:iCs/>
        </w:rPr>
        <w:t>:</w:t>
      </w:r>
    </w:p>
    <w:p w14:paraId="48CAD97B" w14:textId="77777777" w:rsidR="004179D4" w:rsidRDefault="004179D4" w:rsidP="004179D4">
      <w:pPr>
        <w:ind w:left="567"/>
        <w:rPr>
          <w:rFonts w:asciiTheme="minorHAnsi" w:hAnsiTheme="minorHAnsi" w:cstheme="minorHAnsi"/>
          <w:iCs/>
        </w:rPr>
      </w:pPr>
    </w:p>
    <w:p w14:paraId="29062731" w14:textId="626CE353" w:rsidR="004179D4" w:rsidRPr="007045B9" w:rsidRDefault="00000000" w:rsidP="004179D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6C1A3EAB" w14:textId="77777777" w:rsidR="004179D4" w:rsidRDefault="004179D4" w:rsidP="004179D4">
      <w:pPr>
        <w:ind w:left="567"/>
        <w:rPr>
          <w:rFonts w:asciiTheme="minorHAnsi" w:hAnsiTheme="minorHAnsi" w:cstheme="minorHAnsi"/>
          <w:iCs/>
        </w:rPr>
      </w:pPr>
    </w:p>
    <w:p w14:paraId="154AA8B9" w14:textId="48958EA8" w:rsidR="00410FD0" w:rsidRPr="001F5756" w:rsidRDefault="004179D4" w:rsidP="001F5756">
      <w:pPr>
        <w:ind w:left="567"/>
        <w:rPr>
          <w:rFonts w:asciiTheme="minorHAnsi" w:hAnsiTheme="minorHAnsi" w:cstheme="minorHAnsi"/>
        </w:rPr>
      </w:pPr>
      <w:r>
        <w:rPr>
          <w:rFonts w:asciiTheme="minorHAnsi" w:hAnsiTheme="minorHAnsi" w:cstheme="minorHAnsi"/>
          <w:iCs/>
        </w:rPr>
        <w:t>The result is $</w:t>
      </w:r>
      <w:r w:rsidR="00F3583A">
        <w:rPr>
          <w:rFonts w:asciiTheme="minorHAnsi" w:hAnsiTheme="minorHAnsi" w:cstheme="minorHAnsi"/>
          <w:iCs/>
        </w:rPr>
        <w:t>2,525.53</w:t>
      </w:r>
      <w:r>
        <w:rPr>
          <w:rFonts w:asciiTheme="minorHAnsi" w:hAnsiTheme="minorHAnsi" w:cstheme="minorHAnsi"/>
          <w:iCs/>
        </w:rPr>
        <w:t xml:space="preserve">. </w:t>
      </w:r>
    </w:p>
    <w:p w14:paraId="6C3789F6" w14:textId="77777777" w:rsidR="00410FD0" w:rsidRDefault="00410FD0" w:rsidP="00410FD0">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calculator </w:t>
      </w:r>
      <w:r w:rsidRPr="002E12B7">
        <w:rPr>
          <w:rFonts w:asciiTheme="minorHAnsi" w:hAnsiTheme="minorHAnsi" w:cstheme="minorHAnsi"/>
          <w:b/>
          <w:bCs/>
        </w:rPr>
        <w:t>example</w:t>
      </w:r>
      <w:r>
        <w:rPr>
          <w:rFonts w:asciiTheme="minorHAnsi" w:hAnsiTheme="minorHAnsi" w:cstheme="minorHAnsi"/>
          <w:b/>
          <w:bCs/>
        </w:rPr>
        <w:t>.</w:t>
      </w:r>
    </w:p>
    <w:p w14:paraId="0BDF44FB" w14:textId="77777777" w:rsidR="002C1AD1" w:rsidRPr="002C1AD1" w:rsidRDefault="002C1AD1" w:rsidP="002C1AD1">
      <w:pPr>
        <w:ind w:left="567"/>
        <w:rPr>
          <w:rFonts w:asciiTheme="minorHAnsi" w:hAnsiTheme="minorHAnsi" w:cstheme="minorHAnsi"/>
          <w:iCs/>
        </w:rPr>
      </w:pPr>
    </w:p>
    <w:p w14:paraId="7FE72C1D" w14:textId="7A8D0AB9" w:rsidR="00DE0C02" w:rsidRDefault="00DE0C02" w:rsidP="00DE0C02">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 xml:space="preserve">11.1 (compare to Example 11.1): </w:t>
      </w:r>
      <w:r w:rsidRPr="002D3FAD">
        <w:rPr>
          <w:rFonts w:asciiTheme="minorHAnsi" w:hAnsiTheme="minorHAnsi" w:cstheme="minorHAnsi"/>
          <w:b/>
          <w:bCs/>
        </w:rPr>
        <w:t xml:space="preserve">A loan of $100,000 is amortized </w:t>
      </w:r>
      <w:r>
        <w:rPr>
          <w:rFonts w:asciiTheme="minorHAnsi" w:hAnsiTheme="minorHAnsi" w:cstheme="minorHAnsi"/>
          <w:b/>
          <w:bCs/>
        </w:rPr>
        <w:t xml:space="preserve">by end-of-month payments </w:t>
      </w:r>
      <w:r w:rsidRPr="002D3FAD">
        <w:rPr>
          <w:rFonts w:asciiTheme="minorHAnsi" w:hAnsiTheme="minorHAnsi" w:cstheme="minorHAnsi"/>
          <w:b/>
          <w:bCs/>
        </w:rPr>
        <w:t>at 5% compounded monthly for 3 years. (a) What is the balance after the 25</w:t>
      </w:r>
      <w:r w:rsidRPr="002D3FAD">
        <w:rPr>
          <w:rFonts w:asciiTheme="minorHAnsi" w:hAnsiTheme="minorHAnsi" w:cstheme="minorHAnsi"/>
          <w:b/>
          <w:bCs/>
          <w:vertAlign w:val="superscript"/>
        </w:rPr>
        <w:t>th</w:t>
      </w:r>
      <w:r w:rsidRPr="002D3FAD">
        <w:rPr>
          <w:rFonts w:asciiTheme="minorHAnsi" w:hAnsiTheme="minorHAnsi" w:cstheme="minorHAnsi"/>
          <w:b/>
          <w:bCs/>
        </w:rPr>
        <w:t xml:space="preserve"> payment? </w:t>
      </w:r>
      <w:r>
        <w:rPr>
          <w:rFonts w:asciiTheme="minorHAnsi" w:hAnsiTheme="minorHAnsi" w:cstheme="minorHAnsi"/>
          <w:b/>
          <w:bCs/>
        </w:rPr>
        <w:t>(b) How much interest is included in the 26</w:t>
      </w:r>
      <w:r w:rsidRPr="00C47F1E">
        <w:rPr>
          <w:rFonts w:asciiTheme="minorHAnsi" w:hAnsiTheme="minorHAnsi" w:cstheme="minorHAnsi"/>
          <w:b/>
          <w:bCs/>
          <w:vertAlign w:val="superscript"/>
        </w:rPr>
        <w:t>th</w:t>
      </w:r>
      <w:r>
        <w:rPr>
          <w:rFonts w:asciiTheme="minorHAnsi" w:hAnsiTheme="minorHAnsi" w:cstheme="minorHAnsi"/>
          <w:b/>
          <w:bCs/>
        </w:rPr>
        <w:t xml:space="preserve"> payment and how much of the principal is repaid in the 26</w:t>
      </w:r>
      <w:r w:rsidRPr="00C47F1E">
        <w:rPr>
          <w:rFonts w:asciiTheme="minorHAnsi" w:hAnsiTheme="minorHAnsi" w:cstheme="minorHAnsi"/>
          <w:b/>
          <w:bCs/>
          <w:vertAlign w:val="superscript"/>
        </w:rPr>
        <w:t>th</w:t>
      </w:r>
      <w:r>
        <w:rPr>
          <w:rFonts w:asciiTheme="minorHAnsi" w:hAnsiTheme="minorHAnsi" w:cstheme="minorHAnsi"/>
          <w:b/>
          <w:bCs/>
        </w:rPr>
        <w:t xml:space="preserve"> payment?</w:t>
      </w:r>
    </w:p>
    <w:p w14:paraId="0DF08EBA" w14:textId="34360B7F" w:rsidR="002C1AD1" w:rsidRDefault="002C1AD1" w:rsidP="002C1AD1">
      <w:pPr>
        <w:ind w:left="567"/>
        <w:rPr>
          <w:rFonts w:asciiTheme="minorHAnsi" w:hAnsiTheme="minorHAnsi" w:cstheme="minorHAnsi"/>
        </w:rPr>
      </w:pPr>
    </w:p>
    <w:p w14:paraId="1863C900" w14:textId="7482B39F" w:rsidR="005D39A1" w:rsidRPr="003A5267" w:rsidRDefault="005D39A1" w:rsidP="002C1AD1">
      <w:pPr>
        <w:ind w:left="567"/>
        <w:rPr>
          <w:rFonts w:asciiTheme="minorHAnsi" w:hAnsiTheme="minorHAnsi" w:cstheme="minorHAnsi"/>
        </w:rPr>
      </w:pPr>
      <w:r>
        <w:rPr>
          <w:rFonts w:asciiTheme="minorHAnsi" w:hAnsiTheme="minorHAnsi" w:cstheme="minorHAnsi"/>
        </w:rPr>
        <w:t>We must first find the payment:</w:t>
      </w:r>
    </w:p>
    <w:p w14:paraId="365ACB58" w14:textId="77777777" w:rsidR="002C1AD1" w:rsidRDefault="002C1AD1" w:rsidP="009B4645">
      <w:pPr>
        <w:ind w:left="567"/>
        <w:rPr>
          <w:rFonts w:asciiTheme="minorHAnsi" w:hAnsiTheme="minorHAnsi" w:cstheme="minorHAnsi"/>
          <w:iCs/>
        </w:rPr>
      </w:pPr>
    </w:p>
    <w:p w14:paraId="5D9F0F23" w14:textId="39BFBE77" w:rsidR="003A5267" w:rsidRDefault="0044449B" w:rsidP="009B4645">
      <w:pPr>
        <w:ind w:left="567"/>
        <w:rPr>
          <w:rFonts w:asciiTheme="minorHAnsi" w:hAnsiTheme="minorHAnsi" w:cstheme="minorHAnsi"/>
          <w:iCs/>
        </w:rPr>
      </w:pPr>
      <w:r w:rsidRPr="0044449B">
        <w:rPr>
          <w:rFonts w:asciiTheme="minorHAnsi" w:hAnsiTheme="minorHAnsi" w:cstheme="minorHAnsi"/>
          <w:iCs/>
          <w:noProof/>
        </w:rPr>
        <w:drawing>
          <wp:inline distT="0" distB="0" distL="0" distR="0" wp14:anchorId="0BFABC1E" wp14:editId="74568885">
            <wp:extent cx="5400000" cy="1468846"/>
            <wp:effectExtent l="25400" t="25400" r="86995" b="93345"/>
            <wp:docPr id="109" name="Picture 10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he image demonstrates the calculation in Excel (see Excel spreadsheet available to be able to study the formulas used)"/>
                    <pic:cNvPicPr/>
                  </pic:nvPicPr>
                  <pic:blipFill>
                    <a:blip r:embed="rId143"/>
                    <a:stretch>
                      <a:fillRect/>
                    </a:stretch>
                  </pic:blipFill>
                  <pic:spPr>
                    <a:xfrm>
                      <a:off x="0" y="0"/>
                      <a:ext cx="5400000" cy="1468846"/>
                    </a:xfrm>
                    <a:prstGeom prst="rect">
                      <a:avLst/>
                    </a:prstGeom>
                    <a:effectLst>
                      <a:outerShdw blurRad="50800" dist="38100" dir="2700000" algn="tl" rotWithShape="0">
                        <a:prstClr val="black">
                          <a:alpha val="40000"/>
                        </a:prstClr>
                      </a:outerShdw>
                    </a:effectLst>
                  </pic:spPr>
                </pic:pic>
              </a:graphicData>
            </a:graphic>
          </wp:inline>
        </w:drawing>
      </w:r>
    </w:p>
    <w:p w14:paraId="707B1969" w14:textId="77777777" w:rsidR="00332448" w:rsidRDefault="00332448" w:rsidP="009B4645">
      <w:pPr>
        <w:ind w:left="567"/>
        <w:rPr>
          <w:rFonts w:asciiTheme="minorHAnsi" w:hAnsiTheme="minorHAnsi" w:cstheme="minorHAnsi"/>
          <w:iCs/>
        </w:rPr>
      </w:pPr>
    </w:p>
    <w:p w14:paraId="6DC5A859" w14:textId="3ABAC271" w:rsidR="005D39A1" w:rsidRDefault="005D39A1" w:rsidP="009B4645">
      <w:pPr>
        <w:ind w:left="567"/>
        <w:rPr>
          <w:rFonts w:asciiTheme="minorHAnsi" w:hAnsiTheme="minorHAnsi" w:cstheme="minorHAnsi"/>
          <w:iCs/>
        </w:rPr>
      </w:pPr>
      <w:r>
        <w:rPr>
          <w:rFonts w:asciiTheme="minorHAnsi" w:hAnsiTheme="minorHAnsi" w:cstheme="minorHAnsi"/>
          <w:iCs/>
        </w:rPr>
        <w:lastRenderedPageBreak/>
        <w:t>Then we can</w:t>
      </w:r>
      <w:r w:rsidR="00794E55">
        <w:rPr>
          <w:rFonts w:asciiTheme="minorHAnsi" w:hAnsiTheme="minorHAnsi" w:cstheme="minorHAnsi"/>
          <w:iCs/>
        </w:rPr>
        <w:t xml:space="preserve"> answer question (a</w:t>
      </w:r>
      <w:r w:rsidR="00B748B5">
        <w:rPr>
          <w:rFonts w:asciiTheme="minorHAnsi" w:hAnsiTheme="minorHAnsi" w:cstheme="minorHAnsi"/>
          <w:iCs/>
        </w:rPr>
        <w:t>)</w:t>
      </w:r>
      <w:r w:rsidR="000C72F0">
        <w:rPr>
          <w:rFonts w:asciiTheme="minorHAnsi" w:hAnsiTheme="minorHAnsi" w:cstheme="minorHAnsi"/>
          <w:iCs/>
        </w:rPr>
        <w:t>:</w:t>
      </w:r>
    </w:p>
    <w:p w14:paraId="1151B7DF" w14:textId="77777777" w:rsidR="00332448" w:rsidRDefault="00332448" w:rsidP="009B4645">
      <w:pPr>
        <w:ind w:left="567"/>
        <w:rPr>
          <w:rFonts w:asciiTheme="minorHAnsi" w:hAnsiTheme="minorHAnsi" w:cstheme="minorHAnsi"/>
          <w:iCs/>
        </w:rPr>
      </w:pPr>
    </w:p>
    <w:p w14:paraId="20AD79E2" w14:textId="0963B4C3" w:rsidR="005D39A1" w:rsidRDefault="0044449B" w:rsidP="0044449B">
      <w:pPr>
        <w:ind w:left="567"/>
        <w:rPr>
          <w:rFonts w:asciiTheme="minorHAnsi" w:hAnsiTheme="minorHAnsi" w:cstheme="minorHAnsi"/>
          <w:iCs/>
        </w:rPr>
      </w:pPr>
      <w:r w:rsidRPr="0044449B">
        <w:rPr>
          <w:rFonts w:asciiTheme="minorHAnsi" w:hAnsiTheme="minorHAnsi" w:cstheme="minorHAnsi"/>
          <w:iCs/>
          <w:noProof/>
        </w:rPr>
        <w:drawing>
          <wp:inline distT="0" distB="0" distL="0" distR="0" wp14:anchorId="22515325" wp14:editId="08E6FEF8">
            <wp:extent cx="5400000" cy="1521346"/>
            <wp:effectExtent l="25400" t="25400" r="86995" b="92075"/>
            <wp:docPr id="110" name="Picture 11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The image demonstrates the calculation in Excel (see Excel spreadsheet available to be able to study the formulas used)"/>
                    <pic:cNvPicPr/>
                  </pic:nvPicPr>
                  <pic:blipFill>
                    <a:blip r:embed="rId144"/>
                    <a:stretch>
                      <a:fillRect/>
                    </a:stretch>
                  </pic:blipFill>
                  <pic:spPr>
                    <a:xfrm>
                      <a:off x="0" y="0"/>
                      <a:ext cx="5400000" cy="1521346"/>
                    </a:xfrm>
                    <a:prstGeom prst="rect">
                      <a:avLst/>
                    </a:prstGeom>
                    <a:effectLst>
                      <a:outerShdw blurRad="50800" dist="38100" dir="2700000" algn="tl" rotWithShape="0">
                        <a:prstClr val="black">
                          <a:alpha val="40000"/>
                        </a:prstClr>
                      </a:outerShdw>
                    </a:effectLst>
                  </pic:spPr>
                </pic:pic>
              </a:graphicData>
            </a:graphic>
          </wp:inline>
        </w:drawing>
      </w:r>
    </w:p>
    <w:p w14:paraId="43CCDAA4" w14:textId="12E30300" w:rsidR="003A5267" w:rsidRDefault="003A5267" w:rsidP="0044449B">
      <w:pPr>
        <w:rPr>
          <w:rFonts w:asciiTheme="minorHAnsi" w:hAnsiTheme="minorHAnsi" w:cstheme="minorHAnsi"/>
          <w:iCs/>
        </w:rPr>
      </w:pPr>
    </w:p>
    <w:p w14:paraId="29F6D92A" w14:textId="772C8767" w:rsidR="00794E55" w:rsidRDefault="00794E55" w:rsidP="009B4645">
      <w:pPr>
        <w:ind w:left="567"/>
        <w:rPr>
          <w:rFonts w:asciiTheme="minorHAnsi" w:hAnsiTheme="minorHAnsi" w:cstheme="minorHAnsi"/>
          <w:iCs/>
        </w:rPr>
      </w:pPr>
      <w:r>
        <w:rPr>
          <w:rFonts w:asciiTheme="minorHAnsi" w:hAnsiTheme="minorHAnsi" w:cstheme="minorHAnsi"/>
          <w:iCs/>
        </w:rPr>
        <w:t>Finally, we answer question (b)</w:t>
      </w:r>
      <w:r w:rsidR="007D35D7">
        <w:rPr>
          <w:rFonts w:asciiTheme="minorHAnsi" w:hAnsiTheme="minorHAnsi" w:cstheme="minorHAnsi"/>
          <w:iCs/>
        </w:rPr>
        <w:t>:</w:t>
      </w:r>
    </w:p>
    <w:p w14:paraId="167CFBFD" w14:textId="77777777" w:rsidR="00794E55" w:rsidRDefault="00794E55" w:rsidP="009B4645">
      <w:pPr>
        <w:ind w:left="567"/>
        <w:rPr>
          <w:rFonts w:asciiTheme="minorHAnsi" w:hAnsiTheme="minorHAnsi" w:cstheme="minorHAnsi"/>
          <w:iCs/>
        </w:rPr>
      </w:pPr>
    </w:p>
    <w:p w14:paraId="4BEC4894" w14:textId="561BAAF8" w:rsidR="00D16AA0" w:rsidRDefault="0044449B" w:rsidP="003E3CF9">
      <w:pPr>
        <w:ind w:left="567"/>
        <w:rPr>
          <w:rFonts w:asciiTheme="minorHAnsi" w:hAnsiTheme="minorHAnsi" w:cstheme="minorHAnsi"/>
          <w:iCs/>
        </w:rPr>
      </w:pPr>
      <w:r w:rsidRPr="0044449B">
        <w:rPr>
          <w:rFonts w:asciiTheme="minorHAnsi" w:hAnsiTheme="minorHAnsi" w:cstheme="minorHAnsi"/>
          <w:iCs/>
          <w:noProof/>
        </w:rPr>
        <w:drawing>
          <wp:inline distT="0" distB="0" distL="0" distR="0" wp14:anchorId="7E7ADEA8" wp14:editId="6E21F07D">
            <wp:extent cx="5400000" cy="1635000"/>
            <wp:effectExtent l="25400" t="25400" r="86995" b="92710"/>
            <wp:docPr id="111" name="Picture 11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he image demonstrates the calculation in Excel (see Excel spreadsheet available to be able to study the formulas used)"/>
                    <pic:cNvPicPr/>
                  </pic:nvPicPr>
                  <pic:blipFill>
                    <a:blip r:embed="rId145"/>
                    <a:stretch>
                      <a:fillRect/>
                    </a:stretch>
                  </pic:blipFill>
                  <pic:spPr>
                    <a:xfrm>
                      <a:off x="0" y="0"/>
                      <a:ext cx="5400000" cy="1635000"/>
                    </a:xfrm>
                    <a:prstGeom prst="rect">
                      <a:avLst/>
                    </a:prstGeom>
                    <a:effectLst>
                      <a:outerShdw blurRad="50800" dist="38100" dir="2700000" algn="tl" rotWithShape="0">
                        <a:prstClr val="black">
                          <a:alpha val="40000"/>
                        </a:prstClr>
                      </a:outerShdw>
                    </a:effectLst>
                  </pic:spPr>
                </pic:pic>
              </a:graphicData>
            </a:graphic>
          </wp:inline>
        </w:drawing>
      </w:r>
    </w:p>
    <w:p w14:paraId="6EB6C8F0" w14:textId="77777777" w:rsidR="00D16AA0" w:rsidRDefault="00D16AA0" w:rsidP="007D3C4B">
      <w:pPr>
        <w:rPr>
          <w:rFonts w:asciiTheme="minorHAnsi" w:hAnsiTheme="minorHAnsi" w:cstheme="minorHAnsi"/>
          <w:iCs/>
        </w:rPr>
      </w:pPr>
    </w:p>
    <w:p w14:paraId="3ADC47E3" w14:textId="34C1A0B3" w:rsidR="004F5B6D" w:rsidRDefault="007D3C4B" w:rsidP="002B4452">
      <w:pPr>
        <w:ind w:left="567"/>
        <w:rPr>
          <w:rFonts w:asciiTheme="minorHAnsi" w:hAnsiTheme="minorHAnsi" w:cstheme="minorHAnsi"/>
          <w:iCs/>
        </w:rPr>
      </w:pPr>
      <w:r w:rsidRPr="007D3C4B">
        <w:rPr>
          <w:rFonts w:asciiTheme="minorHAnsi" w:hAnsiTheme="minorHAnsi" w:cstheme="minorHAnsi"/>
          <w:iCs/>
          <w:noProof/>
        </w:rPr>
        <w:drawing>
          <wp:inline distT="0" distB="0" distL="0" distR="0" wp14:anchorId="033EBBB1" wp14:editId="427F14FE">
            <wp:extent cx="5400000" cy="1650000"/>
            <wp:effectExtent l="25400" t="25400" r="86995" b="90170"/>
            <wp:docPr id="92" name="Picture 9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he image demonstrates the calculation in Excel (see Excel spreadsheet available to be able to study the formulas used)"/>
                    <pic:cNvPicPr/>
                  </pic:nvPicPr>
                  <pic:blipFill>
                    <a:blip r:embed="rId146"/>
                    <a:stretch>
                      <a:fillRect/>
                    </a:stretch>
                  </pic:blipFill>
                  <pic:spPr>
                    <a:xfrm>
                      <a:off x="0" y="0"/>
                      <a:ext cx="5400000" cy="1650000"/>
                    </a:xfrm>
                    <a:prstGeom prst="rect">
                      <a:avLst/>
                    </a:prstGeom>
                    <a:effectLst>
                      <a:outerShdw blurRad="50800" dist="38100" dir="2700000" algn="tl" rotWithShape="0">
                        <a:prstClr val="black">
                          <a:alpha val="40000"/>
                        </a:prstClr>
                      </a:outerShdw>
                    </a:effectLst>
                  </pic:spPr>
                </pic:pic>
              </a:graphicData>
            </a:graphic>
          </wp:inline>
        </w:drawing>
      </w:r>
    </w:p>
    <w:p w14:paraId="143572A0" w14:textId="77777777" w:rsidR="002B4452" w:rsidRDefault="002B4452" w:rsidP="00A00A1C">
      <w:pPr>
        <w:ind w:left="567"/>
        <w:rPr>
          <w:rFonts w:asciiTheme="minorHAnsi" w:hAnsiTheme="minorHAnsi" w:cstheme="minorHAnsi"/>
          <w:iCs/>
        </w:rPr>
      </w:pPr>
    </w:p>
    <w:p w14:paraId="776929F1" w14:textId="2C4F365A" w:rsidR="00A00A1C" w:rsidRPr="007B70E4" w:rsidRDefault="007D3C4B" w:rsidP="003E3CF9">
      <w:pPr>
        <w:ind w:left="567" w:right="4"/>
        <w:rPr>
          <w:rFonts w:asciiTheme="minorHAnsi" w:hAnsiTheme="minorHAnsi" w:cstheme="minorHAnsi"/>
          <w:iCs/>
        </w:rPr>
      </w:pPr>
      <w:r w:rsidRPr="007D3C4B">
        <w:rPr>
          <w:rFonts w:asciiTheme="minorHAnsi" w:hAnsiTheme="minorHAnsi" w:cstheme="minorHAnsi"/>
          <w:iCs/>
          <w:noProof/>
        </w:rPr>
        <w:drawing>
          <wp:inline distT="0" distB="0" distL="0" distR="0" wp14:anchorId="75E4E28C" wp14:editId="7D4D11EC">
            <wp:extent cx="5400000" cy="1663269"/>
            <wp:effectExtent l="25400" t="25400" r="86995" b="89535"/>
            <wp:docPr id="94" name="Picture 9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he image demonstrates the calculation in Excel (see Excel spreadsheet available to be able to study the formulas used)"/>
                    <pic:cNvPicPr/>
                  </pic:nvPicPr>
                  <pic:blipFill>
                    <a:blip r:embed="rId147"/>
                    <a:stretch>
                      <a:fillRect/>
                    </a:stretch>
                  </pic:blipFill>
                  <pic:spPr>
                    <a:xfrm>
                      <a:off x="0" y="0"/>
                      <a:ext cx="5400000" cy="1663269"/>
                    </a:xfrm>
                    <a:prstGeom prst="rect">
                      <a:avLst/>
                    </a:prstGeom>
                    <a:effectLst>
                      <a:outerShdw blurRad="50800" dist="38100" dir="2700000" algn="tl" rotWithShape="0">
                        <a:prstClr val="black">
                          <a:alpha val="40000"/>
                        </a:prstClr>
                      </a:outerShdw>
                    </a:effectLst>
                  </pic:spPr>
                </pic:pic>
              </a:graphicData>
            </a:graphic>
          </wp:inline>
        </w:drawing>
      </w:r>
    </w:p>
    <w:p w14:paraId="564A686B" w14:textId="70DA07C6" w:rsidR="00A554D5" w:rsidRPr="00A00A1C" w:rsidRDefault="00A00A1C" w:rsidP="00A00A1C">
      <w:pPr>
        <w:ind w:left="567"/>
        <w:rPr>
          <w:rFonts w:asciiTheme="minorHAnsi" w:hAnsiTheme="minorHAnsi" w:cstheme="minorHAnsi"/>
        </w:rPr>
      </w:pPr>
      <w:r>
        <w:rPr>
          <w:rFonts w:asciiTheme="minorHAnsi" w:hAnsiTheme="minorHAnsi" w:cstheme="minorHAnsi"/>
        </w:rPr>
        <w:t xml:space="preserve"> </w:t>
      </w:r>
    </w:p>
    <w:p w14:paraId="789A0E31" w14:textId="00B602EF" w:rsidR="00A554D5" w:rsidRDefault="006C45D6" w:rsidP="003C53D1">
      <w:pPr>
        <w:ind w:left="567"/>
        <w:rPr>
          <w:rFonts w:asciiTheme="minorHAnsi" w:hAnsiTheme="minorHAnsi" w:cstheme="minorHAnsi"/>
        </w:rPr>
      </w:pPr>
      <w:r>
        <w:rPr>
          <w:rFonts w:asciiTheme="minorHAnsi" w:hAnsiTheme="minorHAnsi" w:cstheme="minorHAnsi"/>
        </w:rPr>
        <w:lastRenderedPageBreak/>
        <w:t xml:space="preserve">We have answered all required questions of this example. To add to this example, we can mention that in Excel </w:t>
      </w:r>
      <w:r w:rsidR="007B70E4">
        <w:rPr>
          <w:rFonts w:asciiTheme="minorHAnsi" w:hAnsiTheme="minorHAnsi" w:cstheme="minorHAnsi"/>
        </w:rPr>
        <w:t xml:space="preserve">there are functions IPMT() and PPMT(), which allow to find the interest included </w:t>
      </w:r>
      <w:r>
        <w:rPr>
          <w:rFonts w:asciiTheme="minorHAnsi" w:hAnsiTheme="minorHAnsi" w:cstheme="minorHAnsi"/>
        </w:rPr>
        <w:t xml:space="preserve">in the payment </w:t>
      </w:r>
      <w:r w:rsidR="007B70E4">
        <w:rPr>
          <w:rFonts w:asciiTheme="minorHAnsi" w:hAnsiTheme="minorHAnsi" w:cstheme="minorHAnsi"/>
        </w:rPr>
        <w:t xml:space="preserve">and the principal repaid </w:t>
      </w:r>
      <w:r>
        <w:rPr>
          <w:rFonts w:asciiTheme="minorHAnsi" w:hAnsiTheme="minorHAnsi" w:cstheme="minorHAnsi"/>
        </w:rPr>
        <w:t xml:space="preserve">by the payment </w:t>
      </w:r>
      <w:r w:rsidR="007B70E4">
        <w:rPr>
          <w:rFonts w:asciiTheme="minorHAnsi" w:hAnsiTheme="minorHAnsi" w:cstheme="minorHAnsi"/>
        </w:rPr>
        <w:t>directly, without having to compute the balance first:</w:t>
      </w:r>
    </w:p>
    <w:p w14:paraId="793CD813" w14:textId="2E3A5AEC" w:rsidR="007B70E4" w:rsidRDefault="007B70E4" w:rsidP="003C53D1">
      <w:pPr>
        <w:ind w:left="567"/>
        <w:rPr>
          <w:rFonts w:asciiTheme="minorHAnsi" w:hAnsiTheme="minorHAnsi" w:cstheme="minorHAnsi"/>
        </w:rPr>
      </w:pPr>
    </w:p>
    <w:p w14:paraId="0FBED9B1" w14:textId="213BBB64" w:rsidR="007B70E4" w:rsidRDefault="00DB14CE" w:rsidP="003C53D1">
      <w:pPr>
        <w:ind w:left="567"/>
        <w:rPr>
          <w:rFonts w:asciiTheme="minorHAnsi" w:hAnsiTheme="minorHAnsi" w:cstheme="minorHAnsi"/>
        </w:rPr>
      </w:pPr>
      <w:r w:rsidRPr="00DB14CE">
        <w:rPr>
          <w:rFonts w:asciiTheme="minorHAnsi" w:hAnsiTheme="minorHAnsi" w:cstheme="minorHAnsi"/>
          <w:noProof/>
        </w:rPr>
        <w:drawing>
          <wp:inline distT="0" distB="0" distL="0" distR="0" wp14:anchorId="0B90A913" wp14:editId="1DEDDE64">
            <wp:extent cx="5400000" cy="1182692"/>
            <wp:effectExtent l="25400" t="25400" r="86995" b="87630"/>
            <wp:docPr id="95" name="Picture 9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he image demonstrates the calculation in Excel (see Excel spreadsheet available to be able to study the formulas used)"/>
                    <pic:cNvPicPr/>
                  </pic:nvPicPr>
                  <pic:blipFill>
                    <a:blip r:embed="rId148"/>
                    <a:stretch>
                      <a:fillRect/>
                    </a:stretch>
                  </pic:blipFill>
                  <pic:spPr>
                    <a:xfrm>
                      <a:off x="0" y="0"/>
                      <a:ext cx="5400000" cy="1182692"/>
                    </a:xfrm>
                    <a:prstGeom prst="rect">
                      <a:avLst/>
                    </a:prstGeom>
                    <a:effectLst>
                      <a:outerShdw blurRad="50800" dist="38100" dir="2700000" algn="tl" rotWithShape="0">
                        <a:prstClr val="black">
                          <a:alpha val="40000"/>
                        </a:prstClr>
                      </a:outerShdw>
                    </a:effectLst>
                  </pic:spPr>
                </pic:pic>
              </a:graphicData>
            </a:graphic>
          </wp:inline>
        </w:drawing>
      </w:r>
    </w:p>
    <w:p w14:paraId="1F341149" w14:textId="2B87E707" w:rsidR="00D163D7" w:rsidRDefault="00D163D7" w:rsidP="003C53D1">
      <w:pPr>
        <w:ind w:left="567"/>
        <w:rPr>
          <w:rFonts w:asciiTheme="minorHAnsi" w:hAnsiTheme="minorHAnsi" w:cstheme="minorHAnsi"/>
        </w:rPr>
      </w:pPr>
    </w:p>
    <w:p w14:paraId="17B6B24A" w14:textId="0DAABB99" w:rsidR="00D163D7" w:rsidRDefault="00C305A4" w:rsidP="003C53D1">
      <w:pPr>
        <w:ind w:left="567"/>
        <w:rPr>
          <w:rFonts w:asciiTheme="minorHAnsi" w:hAnsiTheme="minorHAnsi" w:cstheme="minorHAnsi"/>
        </w:rPr>
      </w:pPr>
      <w:r w:rsidRPr="00C305A4">
        <w:rPr>
          <w:rFonts w:asciiTheme="minorHAnsi" w:hAnsiTheme="minorHAnsi" w:cstheme="minorHAnsi"/>
          <w:noProof/>
        </w:rPr>
        <w:drawing>
          <wp:inline distT="0" distB="0" distL="0" distR="0" wp14:anchorId="69EB98D2" wp14:editId="501123AB">
            <wp:extent cx="5400000" cy="1170577"/>
            <wp:effectExtent l="25400" t="25400" r="86995" b="86995"/>
            <wp:docPr id="96" name="Picture 9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he image demonstrates the calculation in Excel (see Excel spreadsheet available to be able to study the formulas used)"/>
                    <pic:cNvPicPr/>
                  </pic:nvPicPr>
                  <pic:blipFill>
                    <a:blip r:embed="rId149"/>
                    <a:stretch>
                      <a:fillRect/>
                    </a:stretch>
                  </pic:blipFill>
                  <pic:spPr>
                    <a:xfrm>
                      <a:off x="0" y="0"/>
                      <a:ext cx="5400000" cy="1170577"/>
                    </a:xfrm>
                    <a:prstGeom prst="rect">
                      <a:avLst/>
                    </a:prstGeom>
                    <a:effectLst>
                      <a:outerShdw blurRad="50800" dist="38100" dir="2700000" algn="tl" rotWithShape="0">
                        <a:prstClr val="black">
                          <a:alpha val="40000"/>
                        </a:prstClr>
                      </a:outerShdw>
                    </a:effectLst>
                  </pic:spPr>
                </pic:pic>
              </a:graphicData>
            </a:graphic>
          </wp:inline>
        </w:drawing>
      </w:r>
    </w:p>
    <w:p w14:paraId="38CD6DCF" w14:textId="3BFA74BE" w:rsidR="00D163D7" w:rsidRDefault="00D163D7" w:rsidP="003C53D1">
      <w:pPr>
        <w:ind w:left="567"/>
        <w:rPr>
          <w:rFonts w:asciiTheme="minorHAnsi" w:hAnsiTheme="minorHAnsi" w:cstheme="minorHAnsi"/>
        </w:rPr>
      </w:pPr>
    </w:p>
    <w:p w14:paraId="125D6F00" w14:textId="52EF8FFC" w:rsidR="00D163D7" w:rsidRDefault="00C305A4" w:rsidP="003C53D1">
      <w:pPr>
        <w:ind w:left="567"/>
        <w:rPr>
          <w:rFonts w:asciiTheme="minorHAnsi" w:hAnsiTheme="minorHAnsi" w:cstheme="minorHAnsi"/>
        </w:rPr>
      </w:pPr>
      <w:r w:rsidRPr="00C305A4">
        <w:rPr>
          <w:rFonts w:asciiTheme="minorHAnsi" w:hAnsiTheme="minorHAnsi" w:cstheme="minorHAnsi"/>
          <w:noProof/>
        </w:rPr>
        <w:drawing>
          <wp:inline distT="0" distB="0" distL="0" distR="0" wp14:anchorId="4B73957B" wp14:editId="52445E52">
            <wp:extent cx="5400000" cy="1420385"/>
            <wp:effectExtent l="25400" t="25400" r="86995" b="91440"/>
            <wp:docPr id="97" name="Picture 9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he image demonstrates the calculation in Excel (see Excel spreadsheet available to be able to study the formulas used)"/>
                    <pic:cNvPicPr/>
                  </pic:nvPicPr>
                  <pic:blipFill>
                    <a:blip r:embed="rId150"/>
                    <a:stretch>
                      <a:fillRect/>
                    </a:stretch>
                  </pic:blipFill>
                  <pic:spPr>
                    <a:xfrm>
                      <a:off x="0" y="0"/>
                      <a:ext cx="5400000" cy="1420385"/>
                    </a:xfrm>
                    <a:prstGeom prst="rect">
                      <a:avLst/>
                    </a:prstGeom>
                    <a:effectLst>
                      <a:outerShdw blurRad="50800" dist="38100" dir="2700000" algn="tl" rotWithShape="0">
                        <a:prstClr val="black">
                          <a:alpha val="40000"/>
                        </a:prstClr>
                      </a:outerShdw>
                    </a:effectLst>
                  </pic:spPr>
                </pic:pic>
              </a:graphicData>
            </a:graphic>
          </wp:inline>
        </w:drawing>
      </w:r>
    </w:p>
    <w:p w14:paraId="7C9B2095" w14:textId="77777777" w:rsidR="00A56B47" w:rsidRDefault="00A56B47" w:rsidP="0008067B">
      <w:pPr>
        <w:rPr>
          <w:rFonts w:asciiTheme="minorHAnsi" w:hAnsiTheme="minorHAnsi" w:cstheme="minorHAnsi"/>
          <w:b/>
          <w:bCs/>
        </w:rPr>
      </w:pPr>
    </w:p>
    <w:p w14:paraId="00A38C1C" w14:textId="615AD608" w:rsidR="00ED64DF" w:rsidRDefault="00ED64DF" w:rsidP="00ED64DF">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Excel </w:t>
      </w:r>
      <w:r w:rsidRPr="002E12B7">
        <w:rPr>
          <w:rFonts w:asciiTheme="minorHAnsi" w:hAnsiTheme="minorHAnsi" w:cstheme="minorHAnsi"/>
          <w:b/>
          <w:bCs/>
        </w:rPr>
        <w:t>example</w:t>
      </w:r>
      <w:r>
        <w:rPr>
          <w:rFonts w:asciiTheme="minorHAnsi" w:hAnsiTheme="minorHAnsi" w:cstheme="minorHAnsi"/>
          <w:b/>
          <w:bCs/>
        </w:rPr>
        <w:t>.</w:t>
      </w:r>
    </w:p>
    <w:p w14:paraId="0E514C70" w14:textId="5FEE0F65" w:rsidR="003F0D49" w:rsidRDefault="003F0D49" w:rsidP="0008067B">
      <w:pPr>
        <w:rPr>
          <w:rFonts w:asciiTheme="minorHAnsi" w:hAnsiTheme="minorHAnsi" w:cstheme="minorHAnsi"/>
          <w:b/>
          <w:bCs/>
        </w:rPr>
      </w:pPr>
    </w:p>
    <w:p w14:paraId="47E4AA86" w14:textId="438FD08F" w:rsidR="00200F5C" w:rsidRPr="002D3FAD" w:rsidRDefault="00200F5C" w:rsidP="00200F5C">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 xml:space="preserve">11.2 (compare to Example 11.2): </w:t>
      </w:r>
      <w:r w:rsidRPr="002D3FAD">
        <w:rPr>
          <w:rFonts w:asciiTheme="minorHAnsi" w:hAnsiTheme="minorHAnsi" w:cstheme="minorHAnsi"/>
          <w:b/>
          <w:bCs/>
        </w:rPr>
        <w:t xml:space="preserve">A </w:t>
      </w:r>
      <w:r>
        <w:rPr>
          <w:rFonts w:asciiTheme="minorHAnsi" w:hAnsiTheme="minorHAnsi" w:cstheme="minorHAnsi"/>
          <w:b/>
          <w:bCs/>
        </w:rPr>
        <w:t>mortgage valued at</w:t>
      </w:r>
      <w:r w:rsidRPr="002D3FAD">
        <w:rPr>
          <w:rFonts w:asciiTheme="minorHAnsi" w:hAnsiTheme="minorHAnsi" w:cstheme="minorHAnsi"/>
          <w:b/>
          <w:bCs/>
        </w:rPr>
        <w:t xml:space="preserve"> $</w:t>
      </w:r>
      <w:r>
        <w:rPr>
          <w:rFonts w:asciiTheme="minorHAnsi" w:hAnsiTheme="minorHAnsi" w:cstheme="minorHAnsi"/>
          <w:b/>
          <w:bCs/>
        </w:rPr>
        <w:t>7</w:t>
      </w:r>
      <w:r w:rsidRPr="002D3FAD">
        <w:rPr>
          <w:rFonts w:asciiTheme="minorHAnsi" w:hAnsiTheme="minorHAnsi" w:cstheme="minorHAnsi"/>
          <w:b/>
          <w:bCs/>
        </w:rPr>
        <w:t xml:space="preserve">00,000 </w:t>
      </w:r>
      <w:r>
        <w:rPr>
          <w:rFonts w:asciiTheme="minorHAnsi" w:hAnsiTheme="minorHAnsi" w:cstheme="minorHAnsi"/>
          <w:b/>
          <w:bCs/>
        </w:rPr>
        <w:t xml:space="preserve">is to be </w:t>
      </w:r>
      <w:r w:rsidRPr="002D3FAD">
        <w:rPr>
          <w:rFonts w:asciiTheme="minorHAnsi" w:hAnsiTheme="minorHAnsi" w:cstheme="minorHAnsi"/>
          <w:b/>
          <w:bCs/>
        </w:rPr>
        <w:t xml:space="preserve">amortized at </w:t>
      </w:r>
      <w:r>
        <w:rPr>
          <w:rFonts w:asciiTheme="minorHAnsi" w:hAnsiTheme="minorHAnsi" w:cstheme="minorHAnsi"/>
          <w:b/>
          <w:bCs/>
        </w:rPr>
        <w:t>5.8</w:t>
      </w:r>
      <w:r w:rsidRPr="002D3FAD">
        <w:rPr>
          <w:rFonts w:asciiTheme="minorHAnsi" w:hAnsiTheme="minorHAnsi" w:cstheme="minorHAnsi"/>
          <w:b/>
          <w:bCs/>
        </w:rPr>
        <w:t xml:space="preserve">% compounded </w:t>
      </w:r>
      <w:r>
        <w:rPr>
          <w:rFonts w:asciiTheme="minorHAnsi" w:hAnsiTheme="minorHAnsi" w:cstheme="minorHAnsi"/>
          <w:b/>
          <w:bCs/>
        </w:rPr>
        <w:t xml:space="preserve">semi-annually </w:t>
      </w:r>
      <w:r w:rsidRPr="002D3FAD">
        <w:rPr>
          <w:rFonts w:asciiTheme="minorHAnsi" w:hAnsiTheme="minorHAnsi" w:cstheme="minorHAnsi"/>
          <w:b/>
          <w:bCs/>
        </w:rPr>
        <w:t xml:space="preserve">for </w:t>
      </w:r>
      <w:r>
        <w:rPr>
          <w:rFonts w:asciiTheme="minorHAnsi" w:hAnsiTheme="minorHAnsi" w:cstheme="minorHAnsi"/>
          <w:b/>
          <w:bCs/>
        </w:rPr>
        <w:t>30</w:t>
      </w:r>
      <w:r w:rsidRPr="002D3FAD">
        <w:rPr>
          <w:rFonts w:asciiTheme="minorHAnsi" w:hAnsiTheme="minorHAnsi" w:cstheme="minorHAnsi"/>
          <w:b/>
          <w:bCs/>
        </w:rPr>
        <w:t xml:space="preserve"> years</w:t>
      </w:r>
      <w:r>
        <w:rPr>
          <w:rFonts w:asciiTheme="minorHAnsi" w:hAnsiTheme="minorHAnsi" w:cstheme="minorHAnsi"/>
          <w:b/>
          <w:bCs/>
        </w:rPr>
        <w:t>, with monthly payments rounded to the next $100.</w:t>
      </w:r>
      <w:r w:rsidRPr="002D3FAD">
        <w:rPr>
          <w:rFonts w:asciiTheme="minorHAnsi" w:hAnsiTheme="minorHAnsi" w:cstheme="minorHAnsi"/>
          <w:b/>
          <w:bCs/>
        </w:rPr>
        <w:t xml:space="preserve"> (a) What is the</w:t>
      </w:r>
      <w:r>
        <w:rPr>
          <w:rFonts w:asciiTheme="minorHAnsi" w:hAnsiTheme="minorHAnsi" w:cstheme="minorHAnsi"/>
          <w:b/>
          <w:bCs/>
        </w:rPr>
        <w:t xml:space="preserve"> updated term</w:t>
      </w:r>
      <w:r w:rsidRPr="002D3FAD">
        <w:rPr>
          <w:rFonts w:asciiTheme="minorHAnsi" w:hAnsiTheme="minorHAnsi" w:cstheme="minorHAnsi"/>
          <w:b/>
          <w:bCs/>
        </w:rPr>
        <w:t xml:space="preserve">? (b) </w:t>
      </w:r>
      <w:r>
        <w:rPr>
          <w:rFonts w:asciiTheme="minorHAnsi" w:hAnsiTheme="minorHAnsi" w:cstheme="minorHAnsi"/>
          <w:b/>
          <w:bCs/>
        </w:rPr>
        <w:t>What is the last payment</w:t>
      </w:r>
      <w:r w:rsidRPr="002D3FAD">
        <w:rPr>
          <w:rFonts w:asciiTheme="minorHAnsi" w:hAnsiTheme="minorHAnsi" w:cstheme="minorHAnsi"/>
          <w:b/>
          <w:bCs/>
        </w:rPr>
        <w:t xml:space="preserve">? </w:t>
      </w:r>
    </w:p>
    <w:p w14:paraId="4AD1840F" w14:textId="68F105C1" w:rsidR="003F0D49" w:rsidRDefault="003F0D49" w:rsidP="0008067B"/>
    <w:p w14:paraId="0176A3FE" w14:textId="16D78068" w:rsidR="006F1A18" w:rsidRDefault="006F1A18" w:rsidP="002E44EF">
      <w:pPr>
        <w:ind w:left="567"/>
        <w:rPr>
          <w:rFonts w:asciiTheme="minorHAnsi" w:hAnsiTheme="minorHAnsi" w:cstheme="minorHAnsi"/>
        </w:rPr>
      </w:pPr>
      <w:r w:rsidRPr="006F1A18">
        <w:rPr>
          <w:rFonts w:asciiTheme="minorHAnsi" w:hAnsiTheme="minorHAnsi" w:cstheme="minorHAnsi"/>
        </w:rPr>
        <w:t>We first find the payment, and then we find the updated term:</w:t>
      </w:r>
    </w:p>
    <w:p w14:paraId="7F69EAA4" w14:textId="1D5B93AF" w:rsidR="00111C6F" w:rsidRDefault="00111C6F" w:rsidP="002E44EF">
      <w:pPr>
        <w:ind w:left="567"/>
        <w:rPr>
          <w:rFonts w:asciiTheme="minorHAnsi" w:hAnsiTheme="minorHAnsi" w:cstheme="minorHAnsi"/>
        </w:rPr>
      </w:pPr>
    </w:p>
    <w:p w14:paraId="5D3D6F06" w14:textId="687CF30F" w:rsidR="00111C6F" w:rsidRDefault="00111C6F" w:rsidP="002E44EF">
      <w:pPr>
        <w:ind w:left="567"/>
        <w:rPr>
          <w:rFonts w:asciiTheme="minorHAnsi" w:hAnsiTheme="minorHAnsi" w:cstheme="minorHAnsi"/>
        </w:rPr>
      </w:pPr>
      <w:r w:rsidRPr="00111C6F">
        <w:rPr>
          <w:rFonts w:asciiTheme="minorHAnsi" w:hAnsiTheme="minorHAnsi" w:cstheme="minorHAnsi"/>
          <w:noProof/>
        </w:rPr>
        <w:drawing>
          <wp:inline distT="0" distB="0" distL="0" distR="0" wp14:anchorId="59E37E5F" wp14:editId="6075A3B4">
            <wp:extent cx="5400000" cy="1172308"/>
            <wp:effectExtent l="25400" t="25400" r="86995" b="85090"/>
            <wp:docPr id="99" name="Picture 9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he image demonstrates the calculation in Excel (see Excel spreadsheet available to be able to study the formulas used)"/>
                    <pic:cNvPicPr/>
                  </pic:nvPicPr>
                  <pic:blipFill>
                    <a:blip r:embed="rId151"/>
                    <a:stretch>
                      <a:fillRect/>
                    </a:stretch>
                  </pic:blipFill>
                  <pic:spPr>
                    <a:xfrm>
                      <a:off x="0" y="0"/>
                      <a:ext cx="5400000" cy="1172308"/>
                    </a:xfrm>
                    <a:prstGeom prst="rect">
                      <a:avLst/>
                    </a:prstGeom>
                    <a:effectLst>
                      <a:outerShdw blurRad="50800" dist="38100" dir="2700000" algn="tl" rotWithShape="0">
                        <a:prstClr val="black">
                          <a:alpha val="40000"/>
                        </a:prstClr>
                      </a:outerShdw>
                    </a:effectLst>
                  </pic:spPr>
                </pic:pic>
              </a:graphicData>
            </a:graphic>
          </wp:inline>
        </w:drawing>
      </w:r>
    </w:p>
    <w:p w14:paraId="1C857BDD" w14:textId="77777777" w:rsidR="00111C6F" w:rsidRDefault="00111C6F" w:rsidP="002E44EF">
      <w:pPr>
        <w:ind w:left="567"/>
        <w:rPr>
          <w:rFonts w:asciiTheme="minorHAnsi" w:hAnsiTheme="minorHAnsi" w:cstheme="minorHAnsi"/>
        </w:rPr>
      </w:pPr>
    </w:p>
    <w:p w14:paraId="2B0FF24C" w14:textId="1E4E89C0" w:rsidR="00111C6F" w:rsidRPr="006F1A18" w:rsidRDefault="00111C6F" w:rsidP="002E44EF">
      <w:pPr>
        <w:ind w:left="567"/>
        <w:rPr>
          <w:rFonts w:asciiTheme="minorHAnsi" w:hAnsiTheme="minorHAnsi" w:cstheme="minorHAnsi"/>
        </w:rPr>
      </w:pPr>
      <w:r w:rsidRPr="00111C6F">
        <w:rPr>
          <w:rFonts w:asciiTheme="minorHAnsi" w:hAnsiTheme="minorHAnsi" w:cstheme="minorHAnsi"/>
          <w:noProof/>
        </w:rPr>
        <w:lastRenderedPageBreak/>
        <w:drawing>
          <wp:inline distT="0" distB="0" distL="0" distR="0" wp14:anchorId="46074F02" wp14:editId="16EC1014">
            <wp:extent cx="5400000" cy="1307308"/>
            <wp:effectExtent l="25400" t="25400" r="86995" b="90170"/>
            <wp:docPr id="100" name="Picture 10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he image demonstrates the calculation in Excel (see Excel spreadsheet available to be able to study the formulas used)"/>
                    <pic:cNvPicPr/>
                  </pic:nvPicPr>
                  <pic:blipFill>
                    <a:blip r:embed="rId152"/>
                    <a:stretch>
                      <a:fillRect/>
                    </a:stretch>
                  </pic:blipFill>
                  <pic:spPr>
                    <a:xfrm>
                      <a:off x="0" y="0"/>
                      <a:ext cx="5400000" cy="1307308"/>
                    </a:xfrm>
                    <a:prstGeom prst="rect">
                      <a:avLst/>
                    </a:prstGeom>
                    <a:effectLst>
                      <a:outerShdw blurRad="50800" dist="38100" dir="2700000" algn="tl" rotWithShape="0">
                        <a:prstClr val="black">
                          <a:alpha val="40000"/>
                        </a:prstClr>
                      </a:outerShdw>
                    </a:effectLst>
                  </pic:spPr>
                </pic:pic>
              </a:graphicData>
            </a:graphic>
          </wp:inline>
        </w:drawing>
      </w:r>
    </w:p>
    <w:p w14:paraId="2BFBB49E" w14:textId="3B270D82" w:rsidR="00F7379D" w:rsidRDefault="00F7379D" w:rsidP="002E44EF">
      <w:pPr>
        <w:ind w:left="567"/>
        <w:rPr>
          <w:rFonts w:cstheme="minorHAnsi"/>
        </w:rPr>
      </w:pPr>
    </w:p>
    <w:p w14:paraId="741B52F4" w14:textId="357BE695" w:rsidR="006F1A18" w:rsidRDefault="00D84114" w:rsidP="002E44EF">
      <w:pPr>
        <w:ind w:left="567"/>
        <w:rPr>
          <w:rFonts w:cstheme="minorHAnsi"/>
        </w:rPr>
      </w:pPr>
      <w:r w:rsidRPr="00D84114">
        <w:rPr>
          <w:rFonts w:cstheme="minorHAnsi"/>
          <w:noProof/>
        </w:rPr>
        <w:drawing>
          <wp:inline distT="0" distB="0" distL="0" distR="0" wp14:anchorId="262C1EC3" wp14:editId="7E880121">
            <wp:extent cx="5400000" cy="1424423"/>
            <wp:effectExtent l="25400" t="25400" r="86995" b="86995"/>
            <wp:docPr id="101" name="Picture 10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he image demonstrates the calculation in Excel (see Excel spreadsheet available to be able to study the formulas used)"/>
                    <pic:cNvPicPr/>
                  </pic:nvPicPr>
                  <pic:blipFill>
                    <a:blip r:embed="rId153"/>
                    <a:stretch>
                      <a:fillRect/>
                    </a:stretch>
                  </pic:blipFill>
                  <pic:spPr>
                    <a:xfrm>
                      <a:off x="0" y="0"/>
                      <a:ext cx="5400000" cy="1424423"/>
                    </a:xfrm>
                    <a:prstGeom prst="rect">
                      <a:avLst/>
                    </a:prstGeom>
                    <a:effectLst>
                      <a:outerShdw blurRad="50800" dist="38100" dir="2700000" algn="tl" rotWithShape="0">
                        <a:prstClr val="black">
                          <a:alpha val="40000"/>
                        </a:prstClr>
                      </a:outerShdw>
                    </a:effectLst>
                  </pic:spPr>
                </pic:pic>
              </a:graphicData>
            </a:graphic>
          </wp:inline>
        </w:drawing>
      </w:r>
    </w:p>
    <w:p w14:paraId="6D49A137" w14:textId="3CBAB8EF" w:rsidR="00D84114" w:rsidRDefault="00D84114" w:rsidP="002E44EF">
      <w:pPr>
        <w:ind w:left="567"/>
        <w:rPr>
          <w:rFonts w:cstheme="minorHAnsi"/>
        </w:rPr>
      </w:pPr>
    </w:p>
    <w:p w14:paraId="62558FB3" w14:textId="44C5D608" w:rsidR="00D84114" w:rsidRDefault="00D84114" w:rsidP="002E44EF">
      <w:pPr>
        <w:ind w:left="567"/>
        <w:rPr>
          <w:rFonts w:cstheme="minorHAnsi"/>
        </w:rPr>
      </w:pPr>
      <w:r w:rsidRPr="00D84114">
        <w:rPr>
          <w:rFonts w:cstheme="minorHAnsi"/>
          <w:noProof/>
        </w:rPr>
        <w:drawing>
          <wp:inline distT="0" distB="0" distL="0" distR="0" wp14:anchorId="74B0D9E1" wp14:editId="17E04105">
            <wp:extent cx="5400000" cy="1369038"/>
            <wp:effectExtent l="25400" t="25400" r="86995" b="92075"/>
            <wp:docPr id="102" name="Picture 10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he image demonstrates the calculation in Excel (see Excel spreadsheet available to be able to study the formulas used)"/>
                    <pic:cNvPicPr/>
                  </pic:nvPicPr>
                  <pic:blipFill>
                    <a:blip r:embed="rId154"/>
                    <a:stretch>
                      <a:fillRect/>
                    </a:stretch>
                  </pic:blipFill>
                  <pic:spPr>
                    <a:xfrm>
                      <a:off x="0" y="0"/>
                      <a:ext cx="5400000" cy="1369038"/>
                    </a:xfrm>
                    <a:prstGeom prst="rect">
                      <a:avLst/>
                    </a:prstGeom>
                    <a:effectLst>
                      <a:outerShdw blurRad="50800" dist="38100" dir="2700000" algn="tl" rotWithShape="0">
                        <a:prstClr val="black">
                          <a:alpha val="40000"/>
                        </a:prstClr>
                      </a:outerShdw>
                    </a:effectLst>
                  </pic:spPr>
                </pic:pic>
              </a:graphicData>
            </a:graphic>
          </wp:inline>
        </w:drawing>
      </w:r>
    </w:p>
    <w:p w14:paraId="19FFF6BE" w14:textId="468BAAE5" w:rsidR="006F1A18" w:rsidRDefault="006F1A18" w:rsidP="002E44EF">
      <w:pPr>
        <w:ind w:left="567"/>
        <w:rPr>
          <w:rFonts w:cstheme="minorHAnsi"/>
        </w:rPr>
      </w:pPr>
    </w:p>
    <w:p w14:paraId="64843825" w14:textId="537509BE" w:rsidR="006F1A18" w:rsidRDefault="00105C89" w:rsidP="00105C89">
      <w:pPr>
        <w:ind w:left="567"/>
        <w:rPr>
          <w:rFonts w:cstheme="minorHAnsi"/>
        </w:rPr>
      </w:pPr>
      <w:r w:rsidRPr="00105C89">
        <w:rPr>
          <w:rFonts w:cstheme="minorHAnsi"/>
          <w:noProof/>
        </w:rPr>
        <w:drawing>
          <wp:inline distT="0" distB="0" distL="0" distR="0" wp14:anchorId="6436B702" wp14:editId="3EC62045">
            <wp:extent cx="5400000" cy="1421538"/>
            <wp:effectExtent l="25400" t="25400" r="86995" b="90170"/>
            <wp:docPr id="103" name="Picture 10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he image demonstrates the calculation in Excel (see Excel spreadsheet available to be able to study the formulas used)"/>
                    <pic:cNvPicPr/>
                  </pic:nvPicPr>
                  <pic:blipFill>
                    <a:blip r:embed="rId155"/>
                    <a:stretch>
                      <a:fillRect/>
                    </a:stretch>
                  </pic:blipFill>
                  <pic:spPr>
                    <a:xfrm>
                      <a:off x="0" y="0"/>
                      <a:ext cx="5400000" cy="1421538"/>
                    </a:xfrm>
                    <a:prstGeom prst="rect">
                      <a:avLst/>
                    </a:prstGeom>
                    <a:effectLst>
                      <a:outerShdw blurRad="50800" dist="38100" dir="2700000" algn="tl" rotWithShape="0">
                        <a:prstClr val="black">
                          <a:alpha val="40000"/>
                        </a:prstClr>
                      </a:outerShdw>
                    </a:effectLst>
                  </pic:spPr>
                </pic:pic>
              </a:graphicData>
            </a:graphic>
          </wp:inline>
        </w:drawing>
      </w:r>
    </w:p>
    <w:p w14:paraId="28F2A24C" w14:textId="74DE6B30" w:rsidR="00B128B2" w:rsidRDefault="00B128B2" w:rsidP="002E44EF">
      <w:pPr>
        <w:ind w:left="567"/>
        <w:jc w:val="center"/>
        <w:rPr>
          <w:rFonts w:cstheme="minorHAnsi"/>
        </w:rPr>
      </w:pPr>
    </w:p>
    <w:p w14:paraId="13C2F897" w14:textId="045C4ED7" w:rsidR="00B128B2" w:rsidRDefault="00B128B2" w:rsidP="002E44EF">
      <w:pPr>
        <w:ind w:left="567"/>
        <w:rPr>
          <w:rFonts w:asciiTheme="minorHAnsi" w:hAnsiTheme="minorHAnsi" w:cstheme="minorHAnsi"/>
        </w:rPr>
      </w:pPr>
      <w:r w:rsidRPr="00B128B2">
        <w:rPr>
          <w:rFonts w:asciiTheme="minorHAnsi" w:hAnsiTheme="minorHAnsi" w:cstheme="minorHAnsi"/>
        </w:rPr>
        <w:t>We proceed to finding the final payment:</w:t>
      </w:r>
    </w:p>
    <w:p w14:paraId="51F40C0F" w14:textId="77777777" w:rsidR="00105C89" w:rsidRPr="00B128B2" w:rsidRDefault="00105C89" w:rsidP="002E44EF">
      <w:pPr>
        <w:ind w:left="567"/>
        <w:rPr>
          <w:rFonts w:asciiTheme="minorHAnsi" w:hAnsiTheme="minorHAnsi" w:cstheme="minorHAnsi"/>
        </w:rPr>
      </w:pPr>
    </w:p>
    <w:p w14:paraId="369E2936" w14:textId="30CFB811" w:rsidR="00B128B2" w:rsidRDefault="00105C89" w:rsidP="002E44EF">
      <w:pPr>
        <w:ind w:left="567"/>
        <w:jc w:val="center"/>
        <w:rPr>
          <w:rFonts w:cstheme="minorHAnsi"/>
        </w:rPr>
      </w:pPr>
      <w:r w:rsidRPr="00105C89">
        <w:rPr>
          <w:rFonts w:cstheme="minorHAnsi"/>
          <w:noProof/>
        </w:rPr>
        <w:drawing>
          <wp:inline distT="0" distB="0" distL="0" distR="0" wp14:anchorId="2BD53FF7" wp14:editId="5036651F">
            <wp:extent cx="5400000" cy="1446346"/>
            <wp:effectExtent l="25400" t="25400" r="86995" b="90805"/>
            <wp:docPr id="104" name="Picture 10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he image demonstrates the calculation in Excel (see Excel spreadsheet available to be able to study the formulas used)"/>
                    <pic:cNvPicPr/>
                  </pic:nvPicPr>
                  <pic:blipFill>
                    <a:blip r:embed="rId156"/>
                    <a:stretch>
                      <a:fillRect/>
                    </a:stretch>
                  </pic:blipFill>
                  <pic:spPr>
                    <a:xfrm>
                      <a:off x="0" y="0"/>
                      <a:ext cx="5400000" cy="1446346"/>
                    </a:xfrm>
                    <a:prstGeom prst="rect">
                      <a:avLst/>
                    </a:prstGeom>
                    <a:effectLst>
                      <a:outerShdw blurRad="50800" dist="38100" dir="2700000" algn="tl" rotWithShape="0">
                        <a:prstClr val="black">
                          <a:alpha val="40000"/>
                        </a:prstClr>
                      </a:outerShdw>
                    </a:effectLst>
                  </pic:spPr>
                </pic:pic>
              </a:graphicData>
            </a:graphic>
          </wp:inline>
        </w:drawing>
      </w:r>
    </w:p>
    <w:p w14:paraId="4A7D3D7A" w14:textId="41AC5A4C" w:rsidR="00B128B2" w:rsidRDefault="00B128B2" w:rsidP="002E44EF">
      <w:pPr>
        <w:ind w:left="567"/>
        <w:jc w:val="center"/>
        <w:rPr>
          <w:rFonts w:cstheme="minorHAnsi"/>
        </w:rPr>
      </w:pPr>
    </w:p>
    <w:p w14:paraId="0C10DB72" w14:textId="5A75E8D2" w:rsidR="00B128B2" w:rsidRDefault="00DF60A0" w:rsidP="002E44EF">
      <w:pPr>
        <w:ind w:left="567"/>
        <w:jc w:val="center"/>
        <w:rPr>
          <w:rFonts w:cstheme="minorHAnsi"/>
        </w:rPr>
      </w:pPr>
      <w:r w:rsidRPr="00DF60A0">
        <w:rPr>
          <w:rFonts w:cstheme="minorHAnsi"/>
          <w:noProof/>
        </w:rPr>
        <w:drawing>
          <wp:inline distT="0" distB="0" distL="0" distR="0" wp14:anchorId="78719568" wp14:editId="06D70F45">
            <wp:extent cx="5400000" cy="1804038"/>
            <wp:effectExtent l="25400" t="25400" r="86995" b="88265"/>
            <wp:docPr id="107" name="Picture 10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he image demonstrates the calculation in Excel (see Excel spreadsheet available to be able to study the formulas used)"/>
                    <pic:cNvPicPr/>
                  </pic:nvPicPr>
                  <pic:blipFill>
                    <a:blip r:embed="rId157"/>
                    <a:stretch>
                      <a:fillRect/>
                    </a:stretch>
                  </pic:blipFill>
                  <pic:spPr>
                    <a:xfrm>
                      <a:off x="0" y="0"/>
                      <a:ext cx="5400000" cy="1804038"/>
                    </a:xfrm>
                    <a:prstGeom prst="rect">
                      <a:avLst/>
                    </a:prstGeom>
                    <a:effectLst>
                      <a:outerShdw blurRad="50800" dist="38100" dir="2700000" algn="tl" rotWithShape="0">
                        <a:prstClr val="black">
                          <a:alpha val="40000"/>
                        </a:prstClr>
                      </a:outerShdw>
                    </a:effectLst>
                  </pic:spPr>
                </pic:pic>
              </a:graphicData>
            </a:graphic>
          </wp:inline>
        </w:drawing>
      </w:r>
    </w:p>
    <w:p w14:paraId="37B3071A" w14:textId="75DF6833" w:rsidR="002E44EF" w:rsidRDefault="00DF60A0" w:rsidP="00105C89">
      <w:pPr>
        <w:ind w:left="567"/>
        <w:jc w:val="center"/>
        <w:rPr>
          <w:rFonts w:cstheme="minorHAnsi"/>
        </w:rPr>
      </w:pPr>
      <w:r w:rsidRPr="00DF60A0">
        <w:rPr>
          <w:rFonts w:cstheme="minorHAnsi"/>
          <w:noProof/>
        </w:rPr>
        <w:drawing>
          <wp:inline distT="0" distB="0" distL="0" distR="0" wp14:anchorId="16AD5DE6" wp14:editId="3282BF56">
            <wp:extent cx="5400000" cy="1659808"/>
            <wp:effectExtent l="25400" t="25400" r="86995" b="93345"/>
            <wp:docPr id="108" name="Picture 10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The image demonstrates the calculation in Excel (see Excel spreadsheet available to be able to study the formulas used)"/>
                    <pic:cNvPicPr/>
                  </pic:nvPicPr>
                  <pic:blipFill>
                    <a:blip r:embed="rId158"/>
                    <a:stretch>
                      <a:fillRect/>
                    </a:stretch>
                  </pic:blipFill>
                  <pic:spPr>
                    <a:xfrm>
                      <a:off x="0" y="0"/>
                      <a:ext cx="5400000" cy="1659808"/>
                    </a:xfrm>
                    <a:prstGeom prst="rect">
                      <a:avLst/>
                    </a:prstGeom>
                    <a:effectLst>
                      <a:outerShdw blurRad="50800" dist="38100" dir="2700000" algn="tl" rotWithShape="0">
                        <a:prstClr val="black">
                          <a:alpha val="40000"/>
                        </a:prstClr>
                      </a:outerShdw>
                    </a:effectLst>
                  </pic:spPr>
                </pic:pic>
              </a:graphicData>
            </a:graphic>
          </wp:inline>
        </w:drawing>
      </w:r>
    </w:p>
    <w:p w14:paraId="4EBEFC06" w14:textId="77777777" w:rsidR="00B128B2" w:rsidRDefault="00B128B2" w:rsidP="002E44EF">
      <w:pPr>
        <w:rPr>
          <w:rFonts w:cstheme="minorHAnsi"/>
        </w:rPr>
      </w:pPr>
    </w:p>
    <w:p w14:paraId="0CE2738B" w14:textId="77777777" w:rsidR="002E44EF" w:rsidRDefault="002E44EF" w:rsidP="002E44EF">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Excel </w:t>
      </w:r>
      <w:r w:rsidRPr="002E12B7">
        <w:rPr>
          <w:rFonts w:asciiTheme="minorHAnsi" w:hAnsiTheme="minorHAnsi" w:cstheme="minorHAnsi"/>
          <w:b/>
          <w:bCs/>
        </w:rPr>
        <w:t>example</w:t>
      </w:r>
      <w:r>
        <w:rPr>
          <w:rFonts w:asciiTheme="minorHAnsi" w:hAnsiTheme="minorHAnsi" w:cstheme="minorHAnsi"/>
          <w:b/>
          <w:bCs/>
        </w:rPr>
        <w:t>.</w:t>
      </w:r>
    </w:p>
    <w:p w14:paraId="4E290B4E" w14:textId="17A39D1C" w:rsidR="00FE5B1E" w:rsidRDefault="00FE5B1E" w:rsidP="00FE5B1E">
      <w:pPr>
        <w:jc w:val="center"/>
        <w:rPr>
          <w:rFonts w:cstheme="minorHAnsi"/>
        </w:rPr>
      </w:pPr>
    </w:p>
    <w:p w14:paraId="7ACEF29E" w14:textId="77F148A4" w:rsidR="00911616" w:rsidRDefault="00911616">
      <w:pPr>
        <w:rPr>
          <w:rFonts w:cstheme="minorHAnsi"/>
        </w:rPr>
      </w:pPr>
      <w:r>
        <w:rPr>
          <w:rFonts w:cstheme="minorHAnsi"/>
        </w:rPr>
        <w:br w:type="page"/>
      </w:r>
    </w:p>
    <w:p w14:paraId="0FEF73FE" w14:textId="5F1BD59B" w:rsidR="00911616" w:rsidRDefault="00911616" w:rsidP="004615EA">
      <w:pPr>
        <w:pStyle w:val="Heading2"/>
        <w:rPr>
          <w:rFonts w:eastAsiaTheme="minorEastAsia"/>
        </w:rPr>
      </w:pPr>
      <w:bookmarkStart w:id="81" w:name="_Toc163810040"/>
      <w:r w:rsidRPr="00052103">
        <w:rPr>
          <w:rFonts w:eastAsiaTheme="minorEastAsia"/>
        </w:rPr>
        <w:lastRenderedPageBreak/>
        <w:t>Exercises</w:t>
      </w:r>
      <w:bookmarkEnd w:id="81"/>
    </w:p>
    <w:p w14:paraId="20B03B27" w14:textId="77777777" w:rsidR="00A25D09" w:rsidRDefault="00A25D09" w:rsidP="00A25D09">
      <w:pPr>
        <w:rPr>
          <w:rFonts w:eastAsiaTheme="minorEastAsia"/>
        </w:rPr>
      </w:pPr>
    </w:p>
    <w:p w14:paraId="0084CEAC" w14:textId="5474C26D" w:rsidR="00A25D09" w:rsidRPr="00A25D09" w:rsidRDefault="00A25D09" w:rsidP="00A25D09">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2602034D" w14:textId="36455A72" w:rsidR="003557C3" w:rsidRDefault="003557C3" w:rsidP="00911616">
      <w:pPr>
        <w:rPr>
          <w:rFonts w:eastAsiaTheme="minorEastAsia"/>
          <w:b/>
          <w:bCs/>
        </w:rPr>
      </w:pPr>
    </w:p>
    <w:p w14:paraId="1DAB871B" w14:textId="46A68442" w:rsidR="003557C3" w:rsidRPr="003557C3" w:rsidRDefault="003557C3" w:rsidP="00911616">
      <w:pPr>
        <w:rPr>
          <w:rFonts w:asciiTheme="minorHAnsi" w:eastAsiaTheme="minorEastAsia" w:hAnsiTheme="minorHAnsi" w:cstheme="minorHAnsi"/>
        </w:rPr>
      </w:pPr>
      <w:r w:rsidRPr="003557C3">
        <w:rPr>
          <w:rFonts w:asciiTheme="minorHAnsi" w:eastAsiaTheme="minorEastAsia" w:hAnsiTheme="minorHAnsi" w:cstheme="minorHAnsi"/>
        </w:rPr>
        <w:t xml:space="preserve">When working on these exercises, round the periodic payment to two decimals. </w:t>
      </w:r>
    </w:p>
    <w:p w14:paraId="70419922" w14:textId="5DBF5707" w:rsidR="00911616" w:rsidRDefault="00911616" w:rsidP="008540DF">
      <w:pPr>
        <w:rPr>
          <w:rFonts w:eastAsiaTheme="minorEastAsia"/>
          <w:b/>
          <w:bCs/>
        </w:rPr>
      </w:pPr>
    </w:p>
    <w:p w14:paraId="2DEF41F3" w14:textId="45F171AD" w:rsidR="0034188C" w:rsidRPr="0034188C" w:rsidRDefault="0034188C" w:rsidP="0098496A">
      <w:pPr>
        <w:pStyle w:val="ListParagraph"/>
        <w:numPr>
          <w:ilvl w:val="0"/>
          <w:numId w:val="57"/>
        </w:numPr>
        <w:rPr>
          <w:rFonts w:cstheme="minorHAnsi"/>
          <w:color w:val="000000" w:themeColor="text1"/>
        </w:rPr>
      </w:pPr>
      <w:r w:rsidRPr="00911616">
        <w:rPr>
          <w:rFonts w:cstheme="minorHAnsi"/>
        </w:rPr>
        <w:t xml:space="preserve">Hyper Inc. amortized a loan of $500,000 by agreeing to make </w:t>
      </w:r>
      <w:r>
        <w:rPr>
          <w:rFonts w:cstheme="minorHAnsi"/>
        </w:rPr>
        <w:t>semi-annual</w:t>
      </w:r>
      <w:r w:rsidRPr="00911616">
        <w:rPr>
          <w:rFonts w:cstheme="minorHAnsi"/>
        </w:rPr>
        <w:t xml:space="preserve"> payments subject to 3.4% compounded </w:t>
      </w:r>
      <w:r>
        <w:rPr>
          <w:rFonts w:cstheme="minorHAnsi"/>
        </w:rPr>
        <w:t>semi-annually</w:t>
      </w:r>
      <w:r w:rsidRPr="00911616">
        <w:rPr>
          <w:rFonts w:cstheme="minorHAnsi"/>
        </w:rPr>
        <w:t xml:space="preserve"> for 2 years</w:t>
      </w:r>
      <w:r>
        <w:rPr>
          <w:rFonts w:cstheme="minorHAnsi"/>
        </w:rPr>
        <w:t>. (a) Build the amortization table (b) Use the table to find what interest is included in the last 2 payments. Solve this problem without the TVM calculator or Excel functionality (round the periodic payment, the interest included into each payment and the balance repaid in each payment to two decimals. To accommodate the discrepancy resulting due to such rounding, modify the payment structure of the last period as needed).</w:t>
      </w:r>
    </w:p>
    <w:p w14:paraId="52BFD9A0" w14:textId="6B2F2EF1" w:rsidR="0034188C" w:rsidRPr="0034188C" w:rsidRDefault="0034188C" w:rsidP="0098496A">
      <w:pPr>
        <w:pStyle w:val="ListParagraph"/>
        <w:numPr>
          <w:ilvl w:val="0"/>
          <w:numId w:val="57"/>
        </w:numPr>
        <w:ind w:left="644"/>
        <w:rPr>
          <w:rFonts w:cstheme="minorHAnsi"/>
          <w:color w:val="000000" w:themeColor="text1"/>
        </w:rPr>
      </w:pPr>
      <w:r>
        <w:rPr>
          <w:rFonts w:cstheme="minorHAnsi"/>
        </w:rPr>
        <w:t>$305,000 loan is amortized over 10 years. (a) Find the balance at the beginning of the 15</w:t>
      </w:r>
      <w:r w:rsidRPr="000540A5">
        <w:rPr>
          <w:rFonts w:cstheme="minorHAnsi"/>
          <w:vertAlign w:val="superscript"/>
        </w:rPr>
        <w:t>th</w:t>
      </w:r>
      <w:r>
        <w:rPr>
          <w:rFonts w:cstheme="minorHAnsi"/>
        </w:rPr>
        <w:t xml:space="preserve"> payment period if the loan is subject to 4.3% compounded daily and the payments are to be every month. (b) Find the total amount of interest to be paid for this loan (assume that the final payment is the same as all other periodic payments).</w:t>
      </w:r>
    </w:p>
    <w:p w14:paraId="1EC8F426" w14:textId="065642A2" w:rsidR="0034188C" w:rsidRPr="0034188C" w:rsidRDefault="0034188C" w:rsidP="0098496A">
      <w:pPr>
        <w:pStyle w:val="ListParagraph"/>
        <w:numPr>
          <w:ilvl w:val="0"/>
          <w:numId w:val="57"/>
        </w:numPr>
        <w:ind w:left="644"/>
        <w:rPr>
          <w:rFonts w:cstheme="minorHAnsi"/>
          <w:color w:val="000000" w:themeColor="text1"/>
        </w:rPr>
      </w:pPr>
      <w:r>
        <w:rPr>
          <w:rFonts w:cstheme="minorHAnsi"/>
          <w:color w:val="000000" w:themeColor="text1"/>
        </w:rPr>
        <w:t xml:space="preserve">Nassim </w:t>
      </w:r>
      <w:r w:rsidR="008E15E4">
        <w:rPr>
          <w:rFonts w:cstheme="minorHAnsi"/>
          <w:color w:val="000000" w:themeColor="text1"/>
        </w:rPr>
        <w:t xml:space="preserve">was </w:t>
      </w:r>
      <w:r w:rsidR="00D30FFA">
        <w:rPr>
          <w:rFonts w:cstheme="minorHAnsi"/>
          <w:color w:val="000000" w:themeColor="text1"/>
        </w:rPr>
        <w:t>offered</w:t>
      </w:r>
      <w:r>
        <w:rPr>
          <w:rFonts w:cstheme="minorHAnsi"/>
          <w:color w:val="000000" w:themeColor="text1"/>
        </w:rPr>
        <w:t xml:space="preserve"> $650,000 house to be amortized over 30 years. </w:t>
      </w:r>
      <w:r w:rsidR="00D30FFA">
        <w:rPr>
          <w:rFonts w:cstheme="minorHAnsi"/>
          <w:color w:val="000000" w:themeColor="text1"/>
        </w:rPr>
        <w:t xml:space="preserve">Based on this offer, </w:t>
      </w:r>
      <w:r>
        <w:rPr>
          <w:rFonts w:cstheme="minorHAnsi"/>
          <w:color w:val="000000" w:themeColor="text1"/>
        </w:rPr>
        <w:t>Nassim asked the bank to round the monthly payments to the next $50. If the interest rate is 5.1% compounded semi-annually, answer: (a) What is the updated term of the mortgage? (b) What is the balance after 20 payments have been made? (c) What is the interest included into the 21st payment? (d) What principal is repaid in the 45</w:t>
      </w:r>
      <w:r w:rsidRPr="00EF5A95">
        <w:rPr>
          <w:rFonts w:cstheme="minorHAnsi"/>
          <w:color w:val="000000" w:themeColor="text1"/>
          <w:vertAlign w:val="superscript"/>
        </w:rPr>
        <w:t>th</w:t>
      </w:r>
      <w:r>
        <w:rPr>
          <w:rFonts w:cstheme="minorHAnsi"/>
          <w:color w:val="000000" w:themeColor="text1"/>
        </w:rPr>
        <w:t xml:space="preserve"> payment? (e) What is the final payment?</w:t>
      </w:r>
    </w:p>
    <w:p w14:paraId="2A2DD721" w14:textId="2B199B26" w:rsidR="0034188C" w:rsidRPr="0034188C" w:rsidRDefault="0034188C" w:rsidP="0098496A">
      <w:pPr>
        <w:pStyle w:val="ListParagraph"/>
        <w:numPr>
          <w:ilvl w:val="0"/>
          <w:numId w:val="57"/>
        </w:numPr>
        <w:ind w:left="644"/>
        <w:rPr>
          <w:rFonts w:cstheme="minorHAnsi"/>
          <w:color w:val="000000" w:themeColor="text1"/>
        </w:rPr>
      </w:pPr>
      <w:r>
        <w:rPr>
          <w:rFonts w:cstheme="minorHAnsi"/>
          <w:color w:val="000000" w:themeColor="text1"/>
        </w:rPr>
        <w:t>Nicole’s $810,000 mortgage was subject to 4.6% compounded semi-annually for the first 3-year term. The mortgage was amortized by monthly payments made over 20 years. (a) Find the principal amount repaid in the 8</w:t>
      </w:r>
      <w:r w:rsidRPr="009C33C4">
        <w:rPr>
          <w:rFonts w:cstheme="minorHAnsi"/>
          <w:color w:val="000000" w:themeColor="text1"/>
          <w:vertAlign w:val="superscript"/>
        </w:rPr>
        <w:t>th</w:t>
      </w:r>
      <w:r>
        <w:rPr>
          <w:rFonts w:cstheme="minorHAnsi"/>
          <w:color w:val="000000" w:themeColor="text1"/>
        </w:rPr>
        <w:t xml:space="preserve"> payment. (b) Find the periodic payment in the second 3-year term, when the interest rate became 4.2% compounded semi-annually.  (c) Find the interest amount paid during the second 3-year term. </w:t>
      </w:r>
    </w:p>
    <w:p w14:paraId="2A32801F" w14:textId="7A33780D" w:rsidR="0034188C" w:rsidRPr="0034188C" w:rsidRDefault="0034188C" w:rsidP="0098496A">
      <w:pPr>
        <w:pStyle w:val="ListParagraph"/>
        <w:numPr>
          <w:ilvl w:val="0"/>
          <w:numId w:val="57"/>
        </w:numPr>
        <w:ind w:left="644"/>
        <w:rPr>
          <w:rFonts w:cstheme="minorHAnsi"/>
          <w:color w:val="000000" w:themeColor="text1"/>
        </w:rPr>
      </w:pPr>
      <w:r w:rsidRPr="00461319">
        <w:rPr>
          <w:rFonts w:cstheme="minorHAnsi"/>
          <w:color w:val="000000" w:themeColor="text1"/>
        </w:rPr>
        <w:t>A loan of $560,000 is to be amortized over 15 years by making semi-annual payments. If the interest rate on the loan is 6.2% compounded monthly, find the interest included, and the principal repaid in the first 5 payments</w:t>
      </w:r>
      <w:r>
        <w:rPr>
          <w:rFonts w:cstheme="minorHAnsi"/>
          <w:color w:val="000000" w:themeColor="text1"/>
        </w:rPr>
        <w:t>.</w:t>
      </w:r>
    </w:p>
    <w:p w14:paraId="57C8F2E2" w14:textId="74670432" w:rsidR="0034188C" w:rsidRPr="0034188C" w:rsidRDefault="0034188C" w:rsidP="0098496A">
      <w:pPr>
        <w:pStyle w:val="ListParagraph"/>
        <w:numPr>
          <w:ilvl w:val="0"/>
          <w:numId w:val="57"/>
        </w:numPr>
        <w:ind w:left="644"/>
        <w:rPr>
          <w:rFonts w:cstheme="minorHAnsi"/>
          <w:color w:val="000000" w:themeColor="text1"/>
        </w:rPr>
      </w:pPr>
      <w:r w:rsidRPr="0004342A">
        <w:rPr>
          <w:rFonts w:cstheme="minorHAnsi"/>
          <w:color w:val="000000" w:themeColor="text1"/>
        </w:rPr>
        <w:t xml:space="preserve">Ming’s mortgage of $480,000 was amortized over 20 years. The interest rate was 3.9% compounded semi-annually for the first 5-year term. In the second 5-year term, the interest rate became 4.1% compounded semi-annually. By how much did the payments change following the change of the rate? </w:t>
      </w:r>
    </w:p>
    <w:p w14:paraId="1001702F" w14:textId="7B746997" w:rsidR="0034188C" w:rsidRPr="0034188C" w:rsidRDefault="0034188C" w:rsidP="0098496A">
      <w:pPr>
        <w:pStyle w:val="ListParagraph"/>
        <w:numPr>
          <w:ilvl w:val="0"/>
          <w:numId w:val="57"/>
        </w:numPr>
        <w:ind w:left="644"/>
        <w:rPr>
          <w:rFonts w:cstheme="minorHAnsi"/>
          <w:color w:val="000000" w:themeColor="text1"/>
        </w:rPr>
      </w:pPr>
      <w:r w:rsidRPr="0025634E">
        <w:rPr>
          <w:rFonts w:cstheme="minorHAnsi"/>
          <w:color w:val="000000" w:themeColor="text1"/>
        </w:rPr>
        <w:t xml:space="preserve">Silvija signed a mortgage agreement for her apartment which she bought for $560,000. The mortgage term based on </w:t>
      </w:r>
      <w:r>
        <w:rPr>
          <w:rFonts w:cstheme="minorHAnsi"/>
          <w:color w:val="000000" w:themeColor="text1"/>
        </w:rPr>
        <w:t>the payments rounded to two decimals</w:t>
      </w:r>
      <w:r w:rsidRPr="0025634E">
        <w:rPr>
          <w:rFonts w:cstheme="minorHAnsi"/>
          <w:color w:val="000000" w:themeColor="text1"/>
        </w:rPr>
        <w:t xml:space="preserve"> is 25 years</w:t>
      </w:r>
      <w:r>
        <w:rPr>
          <w:rFonts w:cstheme="minorHAnsi"/>
          <w:color w:val="000000" w:themeColor="text1"/>
        </w:rPr>
        <w:t xml:space="preserve"> (assume that the final payment is the same as the other payments)</w:t>
      </w:r>
      <w:r w:rsidRPr="0025634E">
        <w:rPr>
          <w:rFonts w:cstheme="minorHAnsi"/>
          <w:color w:val="000000" w:themeColor="text1"/>
        </w:rPr>
        <w:t>. If the interest rate is 4% compounded semi-annually, and if Silvija would like to round her mortgage payments to the higher $100, answer the following questions: (a) What will the last payment be? (</w:t>
      </w:r>
      <w:r w:rsidR="005C0A38">
        <w:rPr>
          <w:rFonts w:cstheme="minorHAnsi"/>
          <w:color w:val="000000" w:themeColor="text1"/>
        </w:rPr>
        <w:t>b</w:t>
      </w:r>
      <w:r w:rsidRPr="0025634E">
        <w:rPr>
          <w:rFonts w:cstheme="minorHAnsi"/>
          <w:color w:val="000000" w:themeColor="text1"/>
        </w:rPr>
        <w:t xml:space="preserve">) How much </w:t>
      </w:r>
      <w:r w:rsidR="003D22A3">
        <w:rPr>
          <w:rFonts w:cstheme="minorHAnsi"/>
          <w:color w:val="000000" w:themeColor="text1"/>
        </w:rPr>
        <w:t xml:space="preserve">of the </w:t>
      </w:r>
      <w:r w:rsidRPr="0025634E">
        <w:rPr>
          <w:rFonts w:cstheme="minorHAnsi"/>
          <w:color w:val="000000" w:themeColor="text1"/>
        </w:rPr>
        <w:t xml:space="preserve">total interest will she save due to rounding the payments to the higher $100? </w:t>
      </w:r>
    </w:p>
    <w:p w14:paraId="338865FA" w14:textId="125140E7" w:rsidR="0034188C" w:rsidRPr="0034188C" w:rsidRDefault="0034188C" w:rsidP="0098496A">
      <w:pPr>
        <w:pStyle w:val="ListParagraph"/>
        <w:numPr>
          <w:ilvl w:val="0"/>
          <w:numId w:val="57"/>
        </w:numPr>
        <w:ind w:left="644"/>
        <w:rPr>
          <w:rFonts w:cstheme="minorHAnsi"/>
          <w:color w:val="000000" w:themeColor="text1"/>
        </w:rPr>
      </w:pPr>
      <w:r>
        <w:rPr>
          <w:rFonts w:cstheme="minorHAnsi"/>
          <w:color w:val="000000" w:themeColor="text1"/>
        </w:rPr>
        <w:t>[Challenge] Since amortized payments must be rounded to two decimals, the final payment in an amortization schedule is almost always slightly different due to such rounding. Find the final payment for $450,000 loan amortized at 6.7% compounded semi-annually over 20 years by end-of-month payments.</w:t>
      </w:r>
    </w:p>
    <w:p w14:paraId="12BCE7AA" w14:textId="5DEA2733" w:rsidR="0034188C" w:rsidRDefault="0034188C" w:rsidP="0034188C">
      <w:pPr>
        <w:rPr>
          <w:rFonts w:cstheme="minorHAnsi"/>
          <w:color w:val="000000" w:themeColor="text1"/>
        </w:rPr>
      </w:pPr>
    </w:p>
    <w:p w14:paraId="7AEEADA2" w14:textId="31882573" w:rsidR="002E28A1" w:rsidRDefault="002E28A1" w:rsidP="0034188C">
      <w:pPr>
        <w:rPr>
          <w:rFonts w:cstheme="minorHAnsi"/>
          <w:color w:val="000000" w:themeColor="text1"/>
        </w:rPr>
      </w:pPr>
    </w:p>
    <w:p w14:paraId="4F118185" w14:textId="77777777" w:rsidR="002E28A1" w:rsidRPr="00D7635C" w:rsidRDefault="002E28A1" w:rsidP="0034188C">
      <w:pPr>
        <w:rPr>
          <w:rFonts w:cstheme="minorHAnsi"/>
          <w:color w:val="000000" w:themeColor="text1"/>
        </w:rPr>
      </w:pPr>
    </w:p>
    <w:p w14:paraId="74100EF1" w14:textId="6F4D78D4" w:rsidR="0034188C" w:rsidRDefault="0034188C" w:rsidP="0034188C">
      <w:pPr>
        <w:rPr>
          <w:rFonts w:eastAsiaTheme="minorEastAsia"/>
          <w:b/>
          <w:bCs/>
        </w:rPr>
      </w:pPr>
      <w:r w:rsidRPr="00052103">
        <w:rPr>
          <w:rFonts w:eastAsiaTheme="minorEastAsia"/>
          <w:b/>
          <w:bCs/>
        </w:rPr>
        <w:t>Answers:</w:t>
      </w:r>
    </w:p>
    <w:p w14:paraId="0A214A0A" w14:textId="77777777" w:rsidR="00164E14" w:rsidRPr="00B8197B" w:rsidRDefault="00164E14" w:rsidP="0034188C">
      <w:pPr>
        <w:rPr>
          <w:rFonts w:eastAsiaTheme="minorEastAsia"/>
          <w:b/>
          <w:bCs/>
        </w:rPr>
      </w:pPr>
    </w:p>
    <w:p w14:paraId="271A1782" w14:textId="443E9548" w:rsidR="0034188C" w:rsidRDefault="0034188C" w:rsidP="0034188C">
      <w:pPr>
        <w:rPr>
          <w:rFonts w:asciiTheme="minorHAnsi" w:hAnsiTheme="minorHAnsi" w:cstheme="minorHAnsi"/>
        </w:rPr>
      </w:pPr>
      <w:r w:rsidRPr="00D70594">
        <w:rPr>
          <w:rFonts w:asciiTheme="minorHAnsi" w:hAnsiTheme="minorHAnsi" w:cstheme="minorHAnsi"/>
          <w:b/>
          <w:bCs/>
        </w:rPr>
        <w:t>1.</w:t>
      </w:r>
      <w:r>
        <w:rPr>
          <w:rFonts w:asciiTheme="minorHAnsi" w:hAnsiTheme="minorHAnsi" w:cstheme="minorHAnsi"/>
          <w:b/>
          <w:bCs/>
        </w:rPr>
        <w:t xml:space="preserve"> </w:t>
      </w:r>
      <w:r w:rsidRPr="00AE6151">
        <w:rPr>
          <w:rFonts w:asciiTheme="minorHAnsi" w:hAnsiTheme="minorHAnsi" w:cstheme="minorHAnsi"/>
        </w:rPr>
        <w:t>(a) see solutions</w:t>
      </w:r>
      <w:r>
        <w:rPr>
          <w:rFonts w:asciiTheme="minorHAnsi" w:hAnsiTheme="minorHAnsi" w:cstheme="minorHAnsi"/>
          <w:b/>
          <w:bCs/>
        </w:rPr>
        <w:t xml:space="preserve"> </w:t>
      </w:r>
      <w:r>
        <w:rPr>
          <w:rFonts w:asciiTheme="minorHAnsi" w:hAnsiTheme="minorHAnsi" w:cstheme="minorHAnsi"/>
        </w:rPr>
        <w:t>(b) $6,500.67</w:t>
      </w:r>
      <w:r w:rsidRPr="00D70594">
        <w:rPr>
          <w:rFonts w:asciiTheme="minorHAnsi" w:hAnsiTheme="minorHAnsi" w:cstheme="minorHAnsi"/>
        </w:rPr>
        <w:t xml:space="preserve">; </w:t>
      </w:r>
      <w:r w:rsidRPr="00D70594">
        <w:rPr>
          <w:rFonts w:asciiTheme="minorHAnsi" w:hAnsiTheme="minorHAnsi" w:cstheme="minorHAnsi"/>
          <w:b/>
          <w:bCs/>
        </w:rPr>
        <w:t>2.</w:t>
      </w:r>
      <w:r w:rsidRPr="00D70594">
        <w:rPr>
          <w:rFonts w:asciiTheme="minorHAnsi" w:hAnsiTheme="minorHAnsi" w:cstheme="minorHAnsi"/>
          <w:color w:val="000000"/>
        </w:rPr>
        <w:t xml:space="preserve"> </w:t>
      </w:r>
      <w:r>
        <w:rPr>
          <w:rFonts w:asciiTheme="minorHAnsi" w:hAnsiTheme="minorHAnsi" w:cstheme="minorHAnsi"/>
          <w:color w:val="000000"/>
        </w:rPr>
        <w:t>(a) $275,793.68 (b) $70,928.80</w:t>
      </w:r>
      <w:r w:rsidRPr="00D70594">
        <w:rPr>
          <w:rFonts w:asciiTheme="minorHAnsi" w:hAnsiTheme="minorHAnsi" w:cstheme="minorHAnsi"/>
        </w:rPr>
        <w:t xml:space="preserve">; </w:t>
      </w:r>
      <w:r w:rsidRPr="00D70594">
        <w:rPr>
          <w:rFonts w:asciiTheme="minorHAnsi" w:hAnsiTheme="minorHAnsi" w:cstheme="minorHAnsi"/>
          <w:b/>
          <w:bCs/>
        </w:rPr>
        <w:t>3.</w:t>
      </w:r>
      <w:r>
        <w:rPr>
          <w:rFonts w:asciiTheme="minorHAnsi" w:hAnsiTheme="minorHAnsi" w:cstheme="minorHAnsi"/>
          <w:b/>
          <w:bCs/>
        </w:rPr>
        <w:t xml:space="preserve"> </w:t>
      </w:r>
      <w:r>
        <w:rPr>
          <w:rFonts w:asciiTheme="minorHAnsi" w:hAnsiTheme="minorHAnsi" w:cstheme="minorHAnsi"/>
        </w:rPr>
        <w:t>(a) 29 years and 3 months (b) $633,002.85 (c) $2,662.12 (d) $981.97 (e) $800.61</w:t>
      </w:r>
      <w:r w:rsidRPr="00D70594">
        <w:rPr>
          <w:rFonts w:asciiTheme="minorHAnsi" w:hAnsiTheme="minorHAnsi" w:cstheme="minorHAnsi"/>
        </w:rPr>
        <w:t xml:space="preserve">; </w:t>
      </w:r>
      <w:r w:rsidRPr="00D70594">
        <w:rPr>
          <w:rFonts w:asciiTheme="minorHAnsi" w:hAnsiTheme="minorHAnsi" w:cstheme="minorHAnsi"/>
          <w:b/>
          <w:bCs/>
        </w:rPr>
        <w:t>4.</w:t>
      </w:r>
      <w:r>
        <w:rPr>
          <w:rFonts w:asciiTheme="minorHAnsi" w:hAnsiTheme="minorHAnsi" w:cstheme="minorHAnsi"/>
          <w:color w:val="000000"/>
        </w:rPr>
        <w:t xml:space="preserve"> (a) $2,129.30 (b) $5,000.19 (c) $85,596.51</w:t>
      </w:r>
      <w:r w:rsidRPr="00D70594">
        <w:rPr>
          <w:rFonts w:asciiTheme="minorHAnsi" w:hAnsiTheme="minorHAnsi" w:cstheme="minorHAnsi"/>
        </w:rPr>
        <w:t xml:space="preserve">; </w:t>
      </w:r>
      <w:r w:rsidRPr="00D70594">
        <w:rPr>
          <w:rFonts w:asciiTheme="minorHAnsi" w:hAnsiTheme="minorHAnsi" w:cstheme="minorHAnsi"/>
          <w:b/>
          <w:bCs/>
        </w:rPr>
        <w:t>5.</w:t>
      </w:r>
      <w:r>
        <w:rPr>
          <w:rFonts w:asciiTheme="minorHAnsi" w:hAnsiTheme="minorHAnsi" w:cstheme="minorHAnsi"/>
          <w:color w:val="000000"/>
        </w:rPr>
        <w:t xml:space="preserve"> Interest $84,200.52, Principal $61,256.63</w:t>
      </w:r>
      <w:r w:rsidRPr="00D70594">
        <w:rPr>
          <w:rFonts w:asciiTheme="minorHAnsi" w:hAnsiTheme="minorHAnsi" w:cstheme="minorHAnsi"/>
        </w:rPr>
        <w:t xml:space="preserve">; </w:t>
      </w:r>
      <w:r w:rsidRPr="00D70594">
        <w:rPr>
          <w:rFonts w:asciiTheme="minorHAnsi" w:hAnsiTheme="minorHAnsi" w:cstheme="minorHAnsi"/>
          <w:b/>
          <w:bCs/>
        </w:rPr>
        <w:t>6</w:t>
      </w:r>
      <w:r>
        <w:rPr>
          <w:rFonts w:asciiTheme="minorHAnsi" w:hAnsiTheme="minorHAnsi" w:cstheme="minorHAnsi"/>
        </w:rPr>
        <w:t>. Payments increased by $38.62</w:t>
      </w:r>
      <w:r w:rsidRPr="00D70594">
        <w:rPr>
          <w:rFonts w:asciiTheme="minorHAnsi" w:hAnsiTheme="minorHAnsi" w:cstheme="minorHAnsi"/>
        </w:rPr>
        <w:t xml:space="preserve">; </w:t>
      </w:r>
      <w:r w:rsidRPr="00D70594">
        <w:rPr>
          <w:rFonts w:asciiTheme="minorHAnsi" w:hAnsiTheme="minorHAnsi" w:cstheme="minorHAnsi"/>
          <w:b/>
          <w:bCs/>
        </w:rPr>
        <w:t>7</w:t>
      </w:r>
      <w:r w:rsidRPr="00D70594">
        <w:rPr>
          <w:rFonts w:asciiTheme="minorHAnsi" w:hAnsiTheme="minorHAnsi" w:cstheme="minorHAnsi"/>
        </w:rPr>
        <w:t>.</w:t>
      </w:r>
      <w:r>
        <w:rPr>
          <w:rFonts w:asciiTheme="minorHAnsi" w:hAnsiTheme="minorHAnsi" w:cstheme="minorHAnsi"/>
        </w:rPr>
        <w:t xml:space="preserve"> (a) $2,</w:t>
      </w:r>
      <w:r w:rsidR="00220DC0">
        <w:rPr>
          <w:rFonts w:asciiTheme="minorHAnsi" w:hAnsiTheme="minorHAnsi" w:cstheme="minorHAnsi"/>
        </w:rPr>
        <w:t>594.05</w:t>
      </w:r>
      <w:r>
        <w:rPr>
          <w:rFonts w:asciiTheme="minorHAnsi" w:hAnsiTheme="minorHAnsi" w:cstheme="minorHAnsi"/>
        </w:rPr>
        <w:t xml:space="preserve"> (b) $</w:t>
      </w:r>
      <w:r w:rsidR="00220DC0">
        <w:rPr>
          <w:rFonts w:asciiTheme="minorHAnsi" w:hAnsiTheme="minorHAnsi" w:cstheme="minorHAnsi"/>
        </w:rPr>
        <w:t>11,118.95</w:t>
      </w:r>
      <w:r w:rsidRPr="00D70594">
        <w:rPr>
          <w:rFonts w:asciiTheme="minorHAnsi" w:hAnsiTheme="minorHAnsi" w:cstheme="minorHAnsi"/>
        </w:rPr>
        <w:t xml:space="preserve">; </w:t>
      </w:r>
      <w:r w:rsidRPr="00D70594">
        <w:rPr>
          <w:rFonts w:asciiTheme="minorHAnsi" w:hAnsiTheme="minorHAnsi" w:cstheme="minorHAnsi"/>
          <w:b/>
          <w:bCs/>
        </w:rPr>
        <w:t>8</w:t>
      </w:r>
      <w:r w:rsidRPr="00D70594">
        <w:rPr>
          <w:rFonts w:asciiTheme="minorHAnsi" w:hAnsiTheme="minorHAnsi" w:cstheme="minorHAnsi"/>
        </w:rPr>
        <w:t xml:space="preserve">. </w:t>
      </w:r>
      <w:r>
        <w:rPr>
          <w:rFonts w:asciiTheme="minorHAnsi" w:hAnsiTheme="minorHAnsi" w:cstheme="minorHAnsi"/>
        </w:rPr>
        <w:t>$3,381.60.</w:t>
      </w:r>
    </w:p>
    <w:p w14:paraId="107A7F4A" w14:textId="77777777" w:rsidR="008540DF" w:rsidRDefault="008540DF" w:rsidP="008540DF">
      <w:pPr>
        <w:rPr>
          <w:rFonts w:asciiTheme="minorHAnsi" w:hAnsiTheme="minorHAnsi" w:cstheme="minorHAnsi"/>
          <w:color w:val="000000" w:themeColor="text1"/>
        </w:rPr>
      </w:pPr>
    </w:p>
    <w:p w14:paraId="17998789" w14:textId="5FA158EB" w:rsidR="00911616" w:rsidRPr="003C70A9" w:rsidRDefault="00911616" w:rsidP="00F7379D">
      <w:pPr>
        <w:rPr>
          <w:rFonts w:asciiTheme="minorHAnsi" w:hAnsiTheme="minorHAnsi" w:cstheme="minorHAnsi"/>
        </w:rPr>
      </w:pPr>
      <w:r>
        <w:rPr>
          <w:rFonts w:asciiTheme="minorHAnsi" w:hAnsiTheme="minorHAnsi" w:cstheme="minorHAnsi"/>
        </w:rPr>
        <w:br w:type="page"/>
      </w:r>
    </w:p>
    <w:p w14:paraId="6CE03FE4" w14:textId="3C117EB5" w:rsidR="004B1AED" w:rsidRDefault="000A1656" w:rsidP="00F95198">
      <w:pPr>
        <w:pStyle w:val="Heading1"/>
        <w:numPr>
          <w:ilvl w:val="0"/>
          <w:numId w:val="2"/>
        </w:numPr>
        <w:ind w:left="567"/>
      </w:pPr>
      <w:bookmarkStart w:id="82" w:name="_Toc163810041"/>
      <w:r>
        <w:lastRenderedPageBreak/>
        <w:t>Net Present Value</w:t>
      </w:r>
      <w:r w:rsidR="00B21AEF">
        <w:t xml:space="preserve"> (</w:t>
      </w:r>
      <w:r w:rsidR="004E5946">
        <w:t>Case Studies</w:t>
      </w:r>
      <w:r w:rsidR="00B21AEF">
        <w:t>)</w:t>
      </w:r>
      <w:bookmarkEnd w:id="82"/>
    </w:p>
    <w:p w14:paraId="2BCC9717" w14:textId="77777777" w:rsidR="00B75E35" w:rsidRDefault="00B75E35" w:rsidP="004B1AED">
      <w:pPr>
        <w:rPr>
          <w:rFonts w:asciiTheme="minorHAnsi" w:hAnsiTheme="minorHAnsi" w:cstheme="minorHAnsi"/>
        </w:rPr>
      </w:pPr>
    </w:p>
    <w:p w14:paraId="76813EA9" w14:textId="756FEDA5" w:rsidR="00B75E35" w:rsidRDefault="004B1AED" w:rsidP="004B1AED">
      <w:pPr>
        <w:rPr>
          <w:rFonts w:asciiTheme="minorHAnsi" w:hAnsiTheme="minorHAnsi" w:cstheme="minorHAnsi"/>
        </w:rPr>
      </w:pPr>
      <w:r w:rsidRPr="004B1AED">
        <w:rPr>
          <w:rFonts w:asciiTheme="minorHAnsi" w:hAnsiTheme="minorHAnsi" w:cstheme="minorHAnsi"/>
        </w:rPr>
        <w:t xml:space="preserve">One of </w:t>
      </w:r>
      <w:r w:rsidR="00A91780">
        <w:rPr>
          <w:rFonts w:asciiTheme="minorHAnsi" w:hAnsiTheme="minorHAnsi" w:cstheme="minorHAnsi"/>
        </w:rPr>
        <w:t xml:space="preserve">the most </w:t>
      </w:r>
      <w:r w:rsidRPr="004B1AED">
        <w:rPr>
          <w:rFonts w:asciiTheme="minorHAnsi" w:hAnsiTheme="minorHAnsi" w:cstheme="minorHAnsi"/>
        </w:rPr>
        <w:t>i</w:t>
      </w:r>
      <w:r>
        <w:rPr>
          <w:rFonts w:asciiTheme="minorHAnsi" w:hAnsiTheme="minorHAnsi" w:cstheme="minorHAnsi"/>
        </w:rPr>
        <w:t xml:space="preserve">mportant </w:t>
      </w:r>
      <w:r w:rsidR="003A37B5">
        <w:rPr>
          <w:rFonts w:asciiTheme="minorHAnsi" w:hAnsiTheme="minorHAnsi" w:cstheme="minorHAnsi"/>
        </w:rPr>
        <w:t>approaches</w:t>
      </w:r>
      <w:r>
        <w:rPr>
          <w:rFonts w:asciiTheme="minorHAnsi" w:hAnsiTheme="minorHAnsi" w:cstheme="minorHAnsi"/>
        </w:rPr>
        <w:t xml:space="preserve"> in business decision making </w:t>
      </w:r>
      <w:r w:rsidR="001144BD">
        <w:rPr>
          <w:rFonts w:asciiTheme="minorHAnsi" w:hAnsiTheme="minorHAnsi" w:cstheme="minorHAnsi"/>
        </w:rPr>
        <w:t xml:space="preserve">is </w:t>
      </w:r>
      <w:r w:rsidR="003A37B5">
        <w:rPr>
          <w:rFonts w:asciiTheme="minorHAnsi" w:hAnsiTheme="minorHAnsi" w:cstheme="minorHAnsi"/>
        </w:rPr>
        <w:t>evaluating</w:t>
      </w:r>
      <w:r>
        <w:rPr>
          <w:rFonts w:asciiTheme="minorHAnsi" w:hAnsiTheme="minorHAnsi" w:cstheme="minorHAnsi"/>
        </w:rPr>
        <w:t xml:space="preserve"> a business initiative in terms of its </w:t>
      </w:r>
      <w:r w:rsidRPr="002A07D2">
        <w:rPr>
          <w:rFonts w:asciiTheme="minorHAnsi" w:hAnsiTheme="minorHAnsi" w:cstheme="minorHAnsi"/>
          <w:i/>
          <w:iCs/>
        </w:rPr>
        <w:t>net present value</w:t>
      </w:r>
      <w:r>
        <w:rPr>
          <w:rFonts w:asciiTheme="minorHAnsi" w:hAnsiTheme="minorHAnsi" w:cstheme="minorHAnsi"/>
        </w:rPr>
        <w:t xml:space="preserve"> (</w:t>
      </w:r>
      <w:r w:rsidRPr="004F5C59">
        <w:rPr>
          <w:rFonts w:asciiTheme="minorHAnsi" w:hAnsiTheme="minorHAnsi" w:cstheme="minorHAnsi"/>
          <w:i/>
          <w:iCs/>
        </w:rPr>
        <w:t>NPV</w:t>
      </w:r>
      <w:r>
        <w:rPr>
          <w:rFonts w:asciiTheme="minorHAnsi" w:hAnsiTheme="minorHAnsi" w:cstheme="minorHAnsi"/>
        </w:rPr>
        <w:t xml:space="preserve">). </w:t>
      </w:r>
      <w:r w:rsidR="00AC6FC3">
        <w:rPr>
          <w:rFonts w:asciiTheme="minorHAnsi" w:hAnsiTheme="minorHAnsi" w:cstheme="minorHAnsi"/>
        </w:rPr>
        <w:t>There are two types of NPV</w:t>
      </w:r>
      <w:r w:rsidR="001144BD">
        <w:rPr>
          <w:rFonts w:asciiTheme="minorHAnsi" w:hAnsiTheme="minorHAnsi" w:cstheme="minorHAnsi"/>
        </w:rPr>
        <w:t xml:space="preserve"> analysis</w:t>
      </w:r>
      <w:r w:rsidR="00AC6FC3">
        <w:rPr>
          <w:rFonts w:asciiTheme="minorHAnsi" w:hAnsiTheme="minorHAnsi" w:cstheme="minorHAnsi"/>
        </w:rPr>
        <w:t xml:space="preserve">: the NPV of an </w:t>
      </w:r>
      <w:r w:rsidR="007B0460">
        <w:rPr>
          <w:rFonts w:asciiTheme="minorHAnsi" w:hAnsiTheme="minorHAnsi" w:cstheme="minorHAnsi"/>
        </w:rPr>
        <w:t>initiative</w:t>
      </w:r>
      <w:r w:rsidR="00AC6FC3">
        <w:rPr>
          <w:rFonts w:asciiTheme="minorHAnsi" w:hAnsiTheme="minorHAnsi" w:cstheme="minorHAnsi"/>
        </w:rPr>
        <w:t xml:space="preserve"> and the NPV of </w:t>
      </w:r>
      <w:r w:rsidR="00A91780">
        <w:rPr>
          <w:rFonts w:asciiTheme="minorHAnsi" w:hAnsiTheme="minorHAnsi" w:cstheme="minorHAnsi"/>
        </w:rPr>
        <w:t xml:space="preserve">a </w:t>
      </w:r>
      <w:r w:rsidR="00AC6FC3">
        <w:rPr>
          <w:rFonts w:asciiTheme="minorHAnsi" w:hAnsiTheme="minorHAnsi" w:cstheme="minorHAnsi"/>
        </w:rPr>
        <w:t xml:space="preserve">choice. </w:t>
      </w:r>
      <w:r w:rsidR="005D75C8">
        <w:rPr>
          <w:rFonts w:asciiTheme="minorHAnsi" w:hAnsiTheme="minorHAnsi" w:cstheme="minorHAnsi"/>
        </w:rPr>
        <w:t xml:space="preserve">You </w:t>
      </w:r>
      <w:r w:rsidR="00C90540">
        <w:rPr>
          <w:rFonts w:asciiTheme="minorHAnsi" w:hAnsiTheme="minorHAnsi" w:cstheme="minorHAnsi"/>
        </w:rPr>
        <w:t>are required</w:t>
      </w:r>
      <w:r w:rsidR="005D75C8">
        <w:rPr>
          <w:rFonts w:asciiTheme="minorHAnsi" w:hAnsiTheme="minorHAnsi" w:cstheme="minorHAnsi"/>
        </w:rPr>
        <w:t xml:space="preserve"> </w:t>
      </w:r>
      <w:r w:rsidR="00A91780">
        <w:rPr>
          <w:rFonts w:asciiTheme="minorHAnsi" w:hAnsiTheme="minorHAnsi" w:cstheme="minorHAnsi"/>
        </w:rPr>
        <w:t xml:space="preserve">to </w:t>
      </w:r>
      <w:r w:rsidR="005D75C8">
        <w:rPr>
          <w:rFonts w:asciiTheme="minorHAnsi" w:hAnsiTheme="minorHAnsi" w:cstheme="minorHAnsi"/>
        </w:rPr>
        <w:t>understand</w:t>
      </w:r>
      <w:r w:rsidR="00EA3CB6">
        <w:rPr>
          <w:rFonts w:asciiTheme="minorHAnsi" w:hAnsiTheme="minorHAnsi" w:cstheme="minorHAnsi"/>
        </w:rPr>
        <w:t xml:space="preserve"> </w:t>
      </w:r>
      <w:r w:rsidR="00951B05">
        <w:rPr>
          <w:rFonts w:asciiTheme="minorHAnsi" w:hAnsiTheme="minorHAnsi" w:cstheme="minorHAnsi"/>
        </w:rPr>
        <w:t xml:space="preserve">the </w:t>
      </w:r>
      <w:r w:rsidR="00EA3CB6">
        <w:rPr>
          <w:rFonts w:asciiTheme="minorHAnsi" w:hAnsiTheme="minorHAnsi" w:cstheme="minorHAnsi"/>
        </w:rPr>
        <w:t>previous chapters well</w:t>
      </w:r>
      <w:r w:rsidR="004128D3">
        <w:rPr>
          <w:rFonts w:asciiTheme="minorHAnsi" w:hAnsiTheme="minorHAnsi" w:cstheme="minorHAnsi"/>
        </w:rPr>
        <w:t xml:space="preserve"> </w:t>
      </w:r>
      <w:r w:rsidR="005D75C8">
        <w:rPr>
          <w:rFonts w:asciiTheme="minorHAnsi" w:hAnsiTheme="minorHAnsi" w:cstheme="minorHAnsi"/>
        </w:rPr>
        <w:t xml:space="preserve">to </w:t>
      </w:r>
      <w:r w:rsidR="00951B05">
        <w:rPr>
          <w:rFonts w:asciiTheme="minorHAnsi" w:hAnsiTheme="minorHAnsi" w:cstheme="minorHAnsi"/>
        </w:rPr>
        <w:t>take the full advantage of</w:t>
      </w:r>
      <w:r w:rsidR="005D75C8">
        <w:rPr>
          <w:rFonts w:asciiTheme="minorHAnsi" w:hAnsiTheme="minorHAnsi" w:cstheme="minorHAnsi"/>
        </w:rPr>
        <w:t xml:space="preserve"> this chapter </w:t>
      </w:r>
      <w:r w:rsidR="004128D3">
        <w:rPr>
          <w:rFonts w:asciiTheme="minorHAnsi" w:hAnsiTheme="minorHAnsi" w:cstheme="minorHAnsi"/>
        </w:rPr>
        <w:t>(</w:t>
      </w:r>
      <w:r w:rsidR="004F5C59">
        <w:rPr>
          <w:rFonts w:asciiTheme="minorHAnsi" w:hAnsiTheme="minorHAnsi" w:cstheme="minorHAnsi"/>
        </w:rPr>
        <w:t>review</w:t>
      </w:r>
      <w:r w:rsidR="004128D3">
        <w:rPr>
          <w:rFonts w:asciiTheme="minorHAnsi" w:hAnsiTheme="minorHAnsi" w:cstheme="minorHAnsi"/>
        </w:rPr>
        <w:t xml:space="preserve"> Chapters 4,</w:t>
      </w:r>
      <w:r w:rsidR="00C90540">
        <w:rPr>
          <w:rFonts w:asciiTheme="minorHAnsi" w:hAnsiTheme="minorHAnsi" w:cstheme="minorHAnsi"/>
        </w:rPr>
        <w:t xml:space="preserve"> </w:t>
      </w:r>
      <w:r w:rsidR="004128D3">
        <w:rPr>
          <w:rFonts w:asciiTheme="minorHAnsi" w:hAnsiTheme="minorHAnsi" w:cstheme="minorHAnsi"/>
        </w:rPr>
        <w:t>6,</w:t>
      </w:r>
      <w:r w:rsidR="00C90540">
        <w:rPr>
          <w:rFonts w:asciiTheme="minorHAnsi" w:hAnsiTheme="minorHAnsi" w:cstheme="minorHAnsi"/>
        </w:rPr>
        <w:t xml:space="preserve"> </w:t>
      </w:r>
      <w:r w:rsidR="004128D3">
        <w:rPr>
          <w:rFonts w:asciiTheme="minorHAnsi" w:hAnsiTheme="minorHAnsi" w:cstheme="minorHAnsi"/>
        </w:rPr>
        <w:t>7,</w:t>
      </w:r>
      <w:r w:rsidR="00C90540">
        <w:rPr>
          <w:rFonts w:asciiTheme="minorHAnsi" w:hAnsiTheme="minorHAnsi" w:cstheme="minorHAnsi"/>
        </w:rPr>
        <w:t xml:space="preserve"> </w:t>
      </w:r>
      <w:r w:rsidR="004128D3">
        <w:rPr>
          <w:rFonts w:asciiTheme="minorHAnsi" w:hAnsiTheme="minorHAnsi" w:cstheme="minorHAnsi"/>
        </w:rPr>
        <w:t>9)</w:t>
      </w:r>
      <w:r w:rsidR="005D75C8">
        <w:rPr>
          <w:rFonts w:asciiTheme="minorHAnsi" w:hAnsiTheme="minorHAnsi" w:cstheme="minorHAnsi"/>
        </w:rPr>
        <w:t xml:space="preserve">. </w:t>
      </w:r>
    </w:p>
    <w:p w14:paraId="609BD496" w14:textId="77777777" w:rsidR="00B75E35" w:rsidRDefault="00B75E35" w:rsidP="004B1AED">
      <w:pPr>
        <w:rPr>
          <w:rFonts w:asciiTheme="minorHAnsi" w:hAnsiTheme="minorHAnsi" w:cstheme="minorHAnsi"/>
        </w:rPr>
      </w:pPr>
    </w:p>
    <w:p w14:paraId="5CD2DCBB" w14:textId="7DD5FC1C" w:rsidR="00C90540" w:rsidRPr="00C90540" w:rsidRDefault="006622E9" w:rsidP="00C90540">
      <w:pPr>
        <w:pStyle w:val="Heading2"/>
        <w:ind w:left="709"/>
      </w:pPr>
      <w:bookmarkStart w:id="83" w:name="_Toc163810042"/>
      <w:r>
        <w:t xml:space="preserve">The </w:t>
      </w:r>
      <w:r w:rsidR="00B75E35">
        <w:t xml:space="preserve">NPV </w:t>
      </w:r>
      <w:r w:rsidR="00AC6FC3">
        <w:t xml:space="preserve">of </w:t>
      </w:r>
      <w:r w:rsidR="00431DAF">
        <w:t xml:space="preserve">an </w:t>
      </w:r>
      <w:r w:rsidR="007B0460">
        <w:t>initiative</w:t>
      </w:r>
      <w:bookmarkEnd w:id="83"/>
    </w:p>
    <w:p w14:paraId="3D12515A" w14:textId="77777777" w:rsidR="00C90540" w:rsidRDefault="00C90540" w:rsidP="00D331A1">
      <w:pPr>
        <w:rPr>
          <w:rFonts w:asciiTheme="minorHAnsi" w:hAnsiTheme="minorHAnsi" w:cstheme="minorHAnsi"/>
          <w:b/>
          <w:bCs/>
        </w:rPr>
      </w:pPr>
    </w:p>
    <w:p w14:paraId="0A1C1A49" w14:textId="586D21A3" w:rsidR="00AC6FC3" w:rsidRDefault="00AC6FC3" w:rsidP="00D331A1">
      <w:pPr>
        <w:rPr>
          <w:rFonts w:asciiTheme="minorHAnsi" w:hAnsiTheme="minorHAnsi" w:cstheme="minorHAnsi"/>
          <w:b/>
          <w:bCs/>
        </w:rPr>
      </w:pPr>
      <w:r>
        <w:rPr>
          <w:rFonts w:asciiTheme="minorHAnsi" w:hAnsiTheme="minorHAnsi" w:cstheme="minorHAnsi"/>
        </w:rPr>
        <w:t xml:space="preserve">The NPV of an </w:t>
      </w:r>
      <w:r w:rsidR="00C0682B">
        <w:rPr>
          <w:rFonts w:asciiTheme="minorHAnsi" w:hAnsiTheme="minorHAnsi" w:cstheme="minorHAnsi"/>
        </w:rPr>
        <w:t xml:space="preserve">initiative </w:t>
      </w:r>
      <w:r>
        <w:rPr>
          <w:rFonts w:asciiTheme="minorHAnsi" w:hAnsiTheme="minorHAnsi" w:cstheme="minorHAnsi"/>
        </w:rPr>
        <w:t xml:space="preserve">is defined as the present value of all future cash flows. All outgoing </w:t>
      </w:r>
      <w:r w:rsidR="006E1527">
        <w:rPr>
          <w:rFonts w:asciiTheme="minorHAnsi" w:hAnsiTheme="minorHAnsi" w:cstheme="minorHAnsi"/>
        </w:rPr>
        <w:t>amounts</w:t>
      </w:r>
      <w:r>
        <w:rPr>
          <w:rFonts w:asciiTheme="minorHAnsi" w:hAnsiTheme="minorHAnsi" w:cstheme="minorHAnsi"/>
        </w:rPr>
        <w:t xml:space="preserve"> must be taken as </w:t>
      </w:r>
      <w:r w:rsidR="006E1527">
        <w:rPr>
          <w:rFonts w:asciiTheme="minorHAnsi" w:hAnsiTheme="minorHAnsi" w:cstheme="minorHAnsi"/>
        </w:rPr>
        <w:t>negative cashflows</w:t>
      </w:r>
      <w:r>
        <w:rPr>
          <w:rFonts w:asciiTheme="minorHAnsi" w:hAnsiTheme="minorHAnsi" w:cstheme="minorHAnsi"/>
        </w:rPr>
        <w:t xml:space="preserve"> whereas all </w:t>
      </w:r>
      <w:r w:rsidR="00654417">
        <w:rPr>
          <w:rFonts w:asciiTheme="minorHAnsi" w:hAnsiTheme="minorHAnsi" w:cstheme="minorHAnsi"/>
        </w:rPr>
        <w:t>incoming amounts</w:t>
      </w:r>
      <w:r>
        <w:rPr>
          <w:rFonts w:asciiTheme="minorHAnsi" w:hAnsiTheme="minorHAnsi" w:cstheme="minorHAnsi"/>
        </w:rPr>
        <w:t xml:space="preserve"> must be taken </w:t>
      </w:r>
      <w:r w:rsidR="00A87E0B">
        <w:rPr>
          <w:rFonts w:asciiTheme="minorHAnsi" w:hAnsiTheme="minorHAnsi" w:cstheme="minorHAnsi"/>
        </w:rPr>
        <w:t>as</w:t>
      </w:r>
      <w:r>
        <w:rPr>
          <w:rFonts w:asciiTheme="minorHAnsi" w:hAnsiTheme="minorHAnsi" w:cstheme="minorHAnsi"/>
        </w:rPr>
        <w:t xml:space="preserve"> positive </w:t>
      </w:r>
      <w:r w:rsidR="006E1527">
        <w:rPr>
          <w:rFonts w:asciiTheme="minorHAnsi" w:hAnsiTheme="minorHAnsi" w:cstheme="minorHAnsi"/>
        </w:rPr>
        <w:t>cashflows</w:t>
      </w:r>
      <w:r>
        <w:rPr>
          <w:rFonts w:asciiTheme="minorHAnsi" w:hAnsiTheme="minorHAnsi" w:cstheme="minorHAnsi"/>
        </w:rPr>
        <w:t xml:space="preserve">. </w:t>
      </w:r>
      <w:r w:rsidR="001144BD">
        <w:rPr>
          <w:rFonts w:asciiTheme="minorHAnsi" w:hAnsiTheme="minorHAnsi" w:cstheme="minorHAnsi"/>
        </w:rPr>
        <w:t>The resulting</w:t>
      </w:r>
      <w:r w:rsidR="00C45CCE">
        <w:rPr>
          <w:rFonts w:asciiTheme="minorHAnsi" w:hAnsiTheme="minorHAnsi" w:cstheme="minorHAnsi"/>
        </w:rPr>
        <w:t xml:space="preserve"> net present value</w:t>
      </w:r>
      <w:r w:rsidR="001144BD">
        <w:rPr>
          <w:rFonts w:asciiTheme="minorHAnsi" w:hAnsiTheme="minorHAnsi" w:cstheme="minorHAnsi"/>
        </w:rPr>
        <w:t xml:space="preserve"> shows the profit or loss generated by</w:t>
      </w:r>
      <w:r w:rsidR="007B0460">
        <w:rPr>
          <w:rFonts w:asciiTheme="minorHAnsi" w:hAnsiTheme="minorHAnsi" w:cstheme="minorHAnsi"/>
        </w:rPr>
        <w:t xml:space="preserve"> an</w:t>
      </w:r>
      <w:r w:rsidR="001144BD">
        <w:rPr>
          <w:rFonts w:asciiTheme="minorHAnsi" w:hAnsiTheme="minorHAnsi" w:cstheme="minorHAnsi"/>
        </w:rPr>
        <w:t xml:space="preserve"> initiative. </w:t>
      </w:r>
    </w:p>
    <w:p w14:paraId="0D5CC55C" w14:textId="77777777" w:rsidR="00AC6FC3" w:rsidRDefault="00AC6FC3" w:rsidP="00D331A1">
      <w:pPr>
        <w:rPr>
          <w:rFonts w:asciiTheme="minorHAnsi" w:hAnsiTheme="minorHAnsi" w:cstheme="minorHAnsi"/>
          <w:b/>
          <w:bCs/>
        </w:rPr>
      </w:pPr>
    </w:p>
    <w:p w14:paraId="76E37EDC" w14:textId="3839A1F0" w:rsidR="008949AD" w:rsidRDefault="00D331A1" w:rsidP="00D331A1">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12.1: </w:t>
      </w:r>
      <w:r w:rsidR="008949AD">
        <w:rPr>
          <w:rFonts w:asciiTheme="minorHAnsi" w:hAnsiTheme="minorHAnsi" w:cstheme="minorHAnsi"/>
          <w:b/>
          <w:bCs/>
        </w:rPr>
        <w:t xml:space="preserve">DV Electric is considering investing in the construction of a new </w:t>
      </w:r>
      <w:r w:rsidR="00452A31">
        <w:rPr>
          <w:rFonts w:asciiTheme="minorHAnsi" w:hAnsiTheme="minorHAnsi" w:cstheme="minorHAnsi"/>
          <w:b/>
          <w:bCs/>
        </w:rPr>
        <w:t xml:space="preserve">sustainable </w:t>
      </w:r>
      <w:r w:rsidR="008949AD">
        <w:rPr>
          <w:rFonts w:asciiTheme="minorHAnsi" w:hAnsiTheme="minorHAnsi" w:cstheme="minorHAnsi"/>
          <w:b/>
          <w:bCs/>
        </w:rPr>
        <w:t>power station</w:t>
      </w:r>
      <w:r w:rsidR="00F04454">
        <w:rPr>
          <w:rFonts w:asciiTheme="minorHAnsi" w:hAnsiTheme="minorHAnsi" w:cstheme="minorHAnsi"/>
          <w:b/>
          <w:bCs/>
        </w:rPr>
        <w:t>. The plan is to complete the construction</w:t>
      </w:r>
      <w:r w:rsidR="001C26A3">
        <w:rPr>
          <w:rFonts w:asciiTheme="minorHAnsi" w:hAnsiTheme="minorHAnsi" w:cstheme="minorHAnsi"/>
          <w:b/>
          <w:bCs/>
        </w:rPr>
        <w:t xml:space="preserve"> in</w:t>
      </w:r>
      <w:r w:rsidR="00F04454">
        <w:rPr>
          <w:rFonts w:asciiTheme="minorHAnsi" w:hAnsiTheme="minorHAnsi" w:cstheme="minorHAnsi"/>
          <w:b/>
          <w:bCs/>
        </w:rPr>
        <w:t xml:space="preserve"> 4 years from now.</w:t>
      </w:r>
      <w:r w:rsidR="008949AD">
        <w:rPr>
          <w:rFonts w:asciiTheme="minorHAnsi" w:hAnsiTheme="minorHAnsi" w:cstheme="minorHAnsi"/>
          <w:b/>
          <w:bCs/>
        </w:rPr>
        <w:t xml:space="preserve"> </w:t>
      </w:r>
      <w:r w:rsidR="00F07947">
        <w:rPr>
          <w:rFonts w:asciiTheme="minorHAnsi" w:hAnsiTheme="minorHAnsi" w:cstheme="minorHAnsi"/>
          <w:b/>
          <w:bCs/>
        </w:rPr>
        <w:t>The station</w:t>
      </w:r>
      <w:r w:rsidR="008949AD">
        <w:rPr>
          <w:rFonts w:asciiTheme="minorHAnsi" w:hAnsiTheme="minorHAnsi" w:cstheme="minorHAnsi"/>
          <w:b/>
          <w:bCs/>
        </w:rPr>
        <w:t xml:space="preserve"> will provide a perpetual stream of profits</w:t>
      </w:r>
      <w:r w:rsidR="00F07947">
        <w:rPr>
          <w:rFonts w:asciiTheme="minorHAnsi" w:hAnsiTheme="minorHAnsi" w:cstheme="minorHAnsi"/>
          <w:b/>
          <w:bCs/>
        </w:rPr>
        <w:t xml:space="preserve"> </w:t>
      </w:r>
      <w:r w:rsidR="00662352">
        <w:rPr>
          <w:rFonts w:asciiTheme="minorHAnsi" w:hAnsiTheme="minorHAnsi" w:cstheme="minorHAnsi"/>
          <w:b/>
          <w:bCs/>
        </w:rPr>
        <w:t xml:space="preserve">estimated in </w:t>
      </w:r>
      <w:r w:rsidR="00F07947">
        <w:rPr>
          <w:rFonts w:asciiTheme="minorHAnsi" w:hAnsiTheme="minorHAnsi" w:cstheme="minorHAnsi"/>
          <w:b/>
          <w:bCs/>
        </w:rPr>
        <w:t xml:space="preserve">terms of </w:t>
      </w:r>
      <w:r w:rsidR="00662352">
        <w:rPr>
          <w:rFonts w:asciiTheme="minorHAnsi" w:hAnsiTheme="minorHAnsi" w:cstheme="minorHAnsi"/>
          <w:b/>
          <w:bCs/>
        </w:rPr>
        <w:t>the beginning-of-year amounts of</w:t>
      </w:r>
      <w:r w:rsidR="008949AD">
        <w:rPr>
          <w:rFonts w:asciiTheme="minorHAnsi" w:hAnsiTheme="minorHAnsi" w:cstheme="minorHAnsi"/>
          <w:b/>
          <w:bCs/>
        </w:rPr>
        <w:t xml:space="preserve"> $124,800</w:t>
      </w:r>
      <w:r w:rsidR="00FD0950">
        <w:rPr>
          <w:rFonts w:asciiTheme="minorHAnsi" w:hAnsiTheme="minorHAnsi" w:cstheme="minorHAnsi"/>
          <w:b/>
          <w:bCs/>
        </w:rPr>
        <w:t xml:space="preserve">, </w:t>
      </w:r>
      <w:r w:rsidR="008949AD">
        <w:rPr>
          <w:rFonts w:asciiTheme="minorHAnsi" w:hAnsiTheme="minorHAnsi" w:cstheme="minorHAnsi"/>
          <w:b/>
          <w:bCs/>
        </w:rPr>
        <w:t>starting 4 years from</w:t>
      </w:r>
      <w:r w:rsidR="00F04454">
        <w:rPr>
          <w:rFonts w:asciiTheme="minorHAnsi" w:hAnsiTheme="minorHAnsi" w:cstheme="minorHAnsi"/>
          <w:b/>
          <w:bCs/>
        </w:rPr>
        <w:t xml:space="preserve"> now</w:t>
      </w:r>
      <w:r w:rsidR="008949AD">
        <w:rPr>
          <w:rFonts w:asciiTheme="minorHAnsi" w:hAnsiTheme="minorHAnsi" w:cstheme="minorHAnsi"/>
          <w:b/>
          <w:bCs/>
        </w:rPr>
        <w:t>.  To build the station, DV Electric will have to outlay $100,000 immediately, and another $200,000 two years from now. To maintain the station, $</w:t>
      </w:r>
      <w:r w:rsidR="008E118D">
        <w:rPr>
          <w:rFonts w:asciiTheme="minorHAnsi" w:hAnsiTheme="minorHAnsi" w:cstheme="minorHAnsi"/>
          <w:b/>
          <w:bCs/>
        </w:rPr>
        <w:t>1</w:t>
      </w:r>
      <w:r w:rsidR="00A829F3">
        <w:rPr>
          <w:rFonts w:asciiTheme="minorHAnsi" w:hAnsiTheme="minorHAnsi" w:cstheme="minorHAnsi"/>
          <w:b/>
          <w:bCs/>
        </w:rPr>
        <w:t>0</w:t>
      </w:r>
      <w:r w:rsidR="008949AD">
        <w:rPr>
          <w:rFonts w:asciiTheme="minorHAnsi" w:hAnsiTheme="minorHAnsi" w:cstheme="minorHAnsi"/>
          <w:b/>
          <w:bCs/>
        </w:rPr>
        <w:t xml:space="preserve">,000 </w:t>
      </w:r>
      <w:r w:rsidR="00452A31">
        <w:rPr>
          <w:rFonts w:asciiTheme="minorHAnsi" w:hAnsiTheme="minorHAnsi" w:cstheme="minorHAnsi"/>
          <w:b/>
          <w:bCs/>
        </w:rPr>
        <w:t>per month will be required starting one month after the construction is complete. Furthermore, a government grant of $15,000 per year</w:t>
      </w:r>
      <w:r w:rsidR="003C2BA5">
        <w:rPr>
          <w:rFonts w:asciiTheme="minorHAnsi" w:hAnsiTheme="minorHAnsi" w:cstheme="minorHAnsi"/>
          <w:b/>
          <w:bCs/>
        </w:rPr>
        <w:t>,</w:t>
      </w:r>
      <w:r w:rsidR="00452A31">
        <w:rPr>
          <w:rFonts w:asciiTheme="minorHAnsi" w:hAnsiTheme="minorHAnsi" w:cstheme="minorHAnsi"/>
          <w:b/>
          <w:bCs/>
        </w:rPr>
        <w:t xml:space="preserve"> </w:t>
      </w:r>
      <w:r w:rsidR="003C2BA5">
        <w:rPr>
          <w:rFonts w:asciiTheme="minorHAnsi" w:hAnsiTheme="minorHAnsi" w:cstheme="minorHAnsi"/>
          <w:b/>
          <w:bCs/>
        </w:rPr>
        <w:t xml:space="preserve">starting immediately, </w:t>
      </w:r>
      <w:r w:rsidR="00452A31">
        <w:rPr>
          <w:rFonts w:asciiTheme="minorHAnsi" w:hAnsiTheme="minorHAnsi" w:cstheme="minorHAnsi"/>
          <w:b/>
          <w:bCs/>
        </w:rPr>
        <w:t xml:space="preserve">will </w:t>
      </w:r>
      <w:r w:rsidR="00BD1E58">
        <w:rPr>
          <w:rFonts w:asciiTheme="minorHAnsi" w:hAnsiTheme="minorHAnsi" w:cstheme="minorHAnsi"/>
          <w:b/>
          <w:bCs/>
        </w:rPr>
        <w:t>help covering the</w:t>
      </w:r>
      <w:r w:rsidR="00452A31">
        <w:rPr>
          <w:rFonts w:asciiTheme="minorHAnsi" w:hAnsiTheme="minorHAnsi" w:cstheme="minorHAnsi"/>
          <w:b/>
          <w:bCs/>
        </w:rPr>
        <w:t xml:space="preserve"> </w:t>
      </w:r>
      <w:r w:rsidR="003C2BA5">
        <w:rPr>
          <w:rFonts w:asciiTheme="minorHAnsi" w:hAnsiTheme="minorHAnsi" w:cstheme="minorHAnsi"/>
          <w:b/>
          <w:bCs/>
        </w:rPr>
        <w:t>company’s</w:t>
      </w:r>
      <w:r w:rsidR="00452A31">
        <w:rPr>
          <w:rFonts w:asciiTheme="minorHAnsi" w:hAnsiTheme="minorHAnsi" w:cstheme="minorHAnsi"/>
          <w:b/>
          <w:bCs/>
        </w:rPr>
        <w:t xml:space="preserve"> costs. </w:t>
      </w:r>
      <w:r w:rsidR="009258A5">
        <w:rPr>
          <w:rFonts w:asciiTheme="minorHAnsi" w:hAnsiTheme="minorHAnsi" w:cstheme="minorHAnsi"/>
          <w:b/>
          <w:bCs/>
        </w:rPr>
        <w:t xml:space="preserve">(a) </w:t>
      </w:r>
      <w:r w:rsidR="00B83B0D">
        <w:rPr>
          <w:rFonts w:asciiTheme="minorHAnsi" w:hAnsiTheme="minorHAnsi" w:cstheme="minorHAnsi"/>
          <w:b/>
          <w:bCs/>
        </w:rPr>
        <w:t>What is the net present value of this initiative</w:t>
      </w:r>
      <w:r w:rsidR="00E07122">
        <w:rPr>
          <w:rFonts w:asciiTheme="minorHAnsi" w:hAnsiTheme="minorHAnsi" w:cstheme="minorHAnsi"/>
          <w:b/>
          <w:bCs/>
        </w:rPr>
        <w:t xml:space="preserve"> if the cost of money is 7.6% compounded semi-annually</w:t>
      </w:r>
      <w:r w:rsidR="00452A31">
        <w:rPr>
          <w:rFonts w:asciiTheme="minorHAnsi" w:hAnsiTheme="minorHAnsi" w:cstheme="minorHAnsi"/>
          <w:b/>
          <w:bCs/>
        </w:rPr>
        <w:t>?</w:t>
      </w:r>
      <w:r w:rsidR="009258A5">
        <w:rPr>
          <w:rFonts w:asciiTheme="minorHAnsi" w:hAnsiTheme="minorHAnsi" w:cstheme="minorHAnsi"/>
          <w:b/>
          <w:bCs/>
        </w:rPr>
        <w:t xml:space="preserve"> (b) Should DV Electric </w:t>
      </w:r>
      <w:r w:rsidR="000D29DF">
        <w:rPr>
          <w:rFonts w:asciiTheme="minorHAnsi" w:hAnsiTheme="minorHAnsi" w:cstheme="minorHAnsi"/>
          <w:b/>
          <w:bCs/>
        </w:rPr>
        <w:t>invest into</w:t>
      </w:r>
      <w:r w:rsidR="009258A5">
        <w:rPr>
          <w:rFonts w:asciiTheme="minorHAnsi" w:hAnsiTheme="minorHAnsi" w:cstheme="minorHAnsi"/>
          <w:b/>
          <w:bCs/>
        </w:rPr>
        <w:t xml:space="preserve"> this </w:t>
      </w:r>
      <w:r w:rsidR="000D29DF">
        <w:rPr>
          <w:rFonts w:asciiTheme="minorHAnsi" w:hAnsiTheme="minorHAnsi" w:cstheme="minorHAnsi"/>
          <w:b/>
          <w:bCs/>
        </w:rPr>
        <w:t>initiative</w:t>
      </w:r>
      <w:r w:rsidR="009258A5">
        <w:rPr>
          <w:rFonts w:asciiTheme="minorHAnsi" w:hAnsiTheme="minorHAnsi" w:cstheme="minorHAnsi"/>
          <w:b/>
          <w:bCs/>
        </w:rPr>
        <w:t>?</w:t>
      </w:r>
    </w:p>
    <w:p w14:paraId="78418278" w14:textId="04371CED" w:rsidR="00E07122" w:rsidRPr="00D34903" w:rsidRDefault="00E07122" w:rsidP="00D331A1">
      <w:pPr>
        <w:rPr>
          <w:rFonts w:asciiTheme="minorHAnsi" w:hAnsiTheme="minorHAnsi" w:cstheme="minorHAnsi"/>
          <w:b/>
          <w:bCs/>
        </w:rPr>
      </w:pPr>
    </w:p>
    <w:p w14:paraId="74D4B368" w14:textId="37045956" w:rsidR="003B709F" w:rsidRPr="00190A5B" w:rsidRDefault="00E07122" w:rsidP="0098496A">
      <w:pPr>
        <w:pStyle w:val="ListParagraph"/>
        <w:numPr>
          <w:ilvl w:val="0"/>
          <w:numId w:val="62"/>
        </w:numPr>
        <w:ind w:left="426" w:hanging="426"/>
        <w:rPr>
          <w:rFonts w:cstheme="minorHAnsi"/>
        </w:rPr>
      </w:pPr>
      <w:r w:rsidRPr="00D34903">
        <w:rPr>
          <w:rFonts w:cstheme="minorHAnsi"/>
        </w:rPr>
        <w:t xml:space="preserve">To know how profitable this initiative is, we must find the net present value of all cash flows. Let’ start with </w:t>
      </w:r>
      <w:r w:rsidR="00314E59">
        <w:rPr>
          <w:rFonts w:cstheme="minorHAnsi"/>
        </w:rPr>
        <w:t xml:space="preserve">the </w:t>
      </w:r>
      <w:r w:rsidR="003C2BA5" w:rsidRPr="00D34903">
        <w:rPr>
          <w:rFonts w:cstheme="minorHAnsi"/>
        </w:rPr>
        <w:t>positive cashflows</w:t>
      </w:r>
      <w:r w:rsidRPr="00D34903">
        <w:rPr>
          <w:rFonts w:cstheme="minorHAnsi"/>
        </w:rPr>
        <w:t xml:space="preserve">. The stream of profits </w:t>
      </w:r>
      <w:r w:rsidR="00963490">
        <w:rPr>
          <w:rFonts w:cstheme="minorHAnsi"/>
        </w:rPr>
        <w:t>can be considered</w:t>
      </w:r>
      <w:r w:rsidRPr="00D34903">
        <w:rPr>
          <w:rFonts w:cstheme="minorHAnsi"/>
        </w:rPr>
        <w:t xml:space="preserve"> </w:t>
      </w:r>
      <w:r w:rsidR="00963490">
        <w:rPr>
          <w:rFonts w:cstheme="minorHAnsi"/>
        </w:rPr>
        <w:t xml:space="preserve">as </w:t>
      </w:r>
      <w:r w:rsidRPr="00D34903">
        <w:rPr>
          <w:rFonts w:cstheme="minorHAnsi"/>
        </w:rPr>
        <w:t xml:space="preserve">a general </w:t>
      </w:r>
      <w:r w:rsidR="009C6BFC" w:rsidRPr="00D34903">
        <w:rPr>
          <w:rFonts w:cstheme="minorHAnsi"/>
        </w:rPr>
        <w:t xml:space="preserve">ordinary </w:t>
      </w:r>
      <w:r w:rsidRPr="00D34903">
        <w:rPr>
          <w:rFonts w:cstheme="minorHAnsi"/>
        </w:rPr>
        <w:t>perpetuity</w:t>
      </w:r>
      <w:r w:rsidR="009C6BFC" w:rsidRPr="00D34903">
        <w:rPr>
          <w:rFonts w:cstheme="minorHAnsi"/>
        </w:rPr>
        <w:t xml:space="preserve"> starting </w:t>
      </w:r>
      <w:r w:rsidR="009C6BFC" w:rsidRPr="00D34903">
        <w:rPr>
          <w:rFonts w:cstheme="minorHAnsi"/>
          <w:i/>
          <w:iCs/>
        </w:rPr>
        <w:t xml:space="preserve">three </w:t>
      </w:r>
      <w:r w:rsidR="003B24D5" w:rsidRPr="00D34903">
        <w:rPr>
          <w:rFonts w:cstheme="minorHAnsi"/>
        </w:rPr>
        <w:t xml:space="preserve">(note: not </w:t>
      </w:r>
      <w:r w:rsidR="003B24D5" w:rsidRPr="00314E59">
        <w:rPr>
          <w:rFonts w:cstheme="minorHAnsi"/>
        </w:rPr>
        <w:t>four</w:t>
      </w:r>
      <w:r w:rsidR="003B24D5" w:rsidRPr="00D34903">
        <w:rPr>
          <w:rFonts w:cstheme="minorHAnsi"/>
        </w:rPr>
        <w:t xml:space="preserve">) years </w:t>
      </w:r>
      <w:r w:rsidRPr="00D34903">
        <w:rPr>
          <w:rFonts w:cstheme="minorHAnsi"/>
        </w:rPr>
        <w:t>from now</w:t>
      </w:r>
      <w:r w:rsidR="009C6BFC" w:rsidRPr="00D34903">
        <w:rPr>
          <w:rFonts w:cstheme="minorHAnsi"/>
        </w:rPr>
        <w:t xml:space="preserve"> (review Chapter </w:t>
      </w:r>
      <w:r w:rsidR="00270D8E">
        <w:rPr>
          <w:rFonts w:cstheme="minorHAnsi"/>
        </w:rPr>
        <w:t>7</w:t>
      </w:r>
      <w:r w:rsidR="009E4195">
        <w:rPr>
          <w:rFonts w:cstheme="minorHAnsi"/>
        </w:rPr>
        <w:t xml:space="preserve"> for </w:t>
      </w:r>
      <w:r w:rsidR="00270D8E">
        <w:rPr>
          <w:rFonts w:cstheme="minorHAnsi"/>
        </w:rPr>
        <w:t>composites</w:t>
      </w:r>
      <w:r w:rsidR="009E4195">
        <w:rPr>
          <w:rFonts w:cstheme="minorHAnsi"/>
        </w:rPr>
        <w:t xml:space="preserve"> and Chapter </w:t>
      </w:r>
      <w:r w:rsidR="00270D8E">
        <w:rPr>
          <w:rFonts w:cstheme="minorHAnsi"/>
        </w:rPr>
        <w:t>9</w:t>
      </w:r>
      <w:r w:rsidR="009E4195">
        <w:rPr>
          <w:rFonts w:cstheme="minorHAnsi"/>
        </w:rPr>
        <w:t xml:space="preserve"> for </w:t>
      </w:r>
      <w:r w:rsidR="00270D8E">
        <w:rPr>
          <w:rFonts w:cstheme="minorHAnsi"/>
        </w:rPr>
        <w:t>perpetuities</w:t>
      </w:r>
      <w:r w:rsidR="009C6BFC" w:rsidRPr="00D34903">
        <w:rPr>
          <w:rFonts w:cstheme="minorHAnsi"/>
        </w:rPr>
        <w:t>):</w:t>
      </w:r>
    </w:p>
    <w:p w14:paraId="30EBDDF5" w14:textId="74113BAA" w:rsidR="009C6BFC" w:rsidRPr="00063248" w:rsidRDefault="00000000" w:rsidP="009C6BFC">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0.076</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m:t>
                  </m:r>
                </m:den>
              </m:f>
            </m:sup>
          </m:sSup>
          <m:r>
            <w:rPr>
              <w:rFonts w:ascii="Cambria Math" w:hAnsi="Cambria Math" w:cstheme="minorHAnsi"/>
              <w:color w:val="000000" w:themeColor="text1"/>
            </w:rPr>
            <m:t>-1=0.077444</m:t>
          </m:r>
        </m:oMath>
      </m:oMathPara>
    </w:p>
    <w:p w14:paraId="63AED160" w14:textId="77777777" w:rsidR="009C6BFC" w:rsidRPr="006B5FE2" w:rsidRDefault="009C6BFC" w:rsidP="009C6BFC">
      <w:pPr>
        <w:rPr>
          <w:rFonts w:cstheme="minorHAnsi"/>
          <w:i/>
          <w:color w:val="000000" w:themeColor="text1"/>
        </w:rPr>
      </w:pPr>
    </w:p>
    <w:p w14:paraId="6E268387" w14:textId="2C753163" w:rsidR="003B24D5" w:rsidRDefault="00000000" w:rsidP="009C6BFC">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124,800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-3</m:t>
              </m:r>
            </m:sup>
          </m:sSup>
          <m:r>
            <w:rPr>
              <w:rFonts w:ascii="Cambria Math" w:hAnsi="Cambria Math" w:cstheme="minorHAnsi"/>
              <w:color w:val="000000" w:themeColor="text1"/>
            </w:rPr>
            <m:t>=1,288,376.183</m:t>
          </m:r>
        </m:oMath>
      </m:oMathPara>
    </w:p>
    <w:p w14:paraId="0CE72C53" w14:textId="77777777" w:rsidR="003B24D5" w:rsidRPr="009F1012" w:rsidRDefault="003B24D5" w:rsidP="009C6BFC">
      <w:pPr>
        <w:rPr>
          <w:rFonts w:cstheme="minorHAnsi"/>
          <w:color w:val="000000" w:themeColor="text1"/>
        </w:rPr>
      </w:pPr>
    </w:p>
    <w:p w14:paraId="440551D3" w14:textId="3BF3F80C" w:rsidR="009C6BFC" w:rsidRDefault="003C2BA5" w:rsidP="009C6BFC">
      <w:pPr>
        <w:ind w:left="426"/>
        <w:rPr>
          <w:rFonts w:asciiTheme="minorHAnsi" w:hAnsiTheme="minorHAnsi" w:cstheme="minorHAnsi"/>
          <w:color w:val="000000" w:themeColor="text1"/>
        </w:rPr>
      </w:pPr>
      <w:r>
        <w:rPr>
          <w:rFonts w:asciiTheme="minorHAnsi" w:hAnsiTheme="minorHAnsi" w:cstheme="minorHAnsi"/>
          <w:color w:val="000000" w:themeColor="text1"/>
        </w:rPr>
        <w:t xml:space="preserve">The government grant is </w:t>
      </w:r>
      <w:r w:rsidR="00D97F2B">
        <w:rPr>
          <w:rFonts w:asciiTheme="minorHAnsi" w:hAnsiTheme="minorHAnsi" w:cstheme="minorHAnsi"/>
          <w:color w:val="000000" w:themeColor="text1"/>
        </w:rPr>
        <w:t>a</w:t>
      </w:r>
      <w:r>
        <w:rPr>
          <w:rFonts w:asciiTheme="minorHAnsi" w:hAnsiTheme="minorHAnsi" w:cstheme="minorHAnsi"/>
          <w:color w:val="000000" w:themeColor="text1"/>
        </w:rPr>
        <w:t xml:space="preserve"> general perpetuity </w:t>
      </w:r>
      <w:r w:rsidR="000A1656">
        <w:rPr>
          <w:rFonts w:asciiTheme="minorHAnsi" w:hAnsiTheme="minorHAnsi" w:cstheme="minorHAnsi"/>
          <w:color w:val="000000" w:themeColor="text1"/>
        </w:rPr>
        <w:t>due:</w:t>
      </w:r>
    </w:p>
    <w:p w14:paraId="1FD01B1B" w14:textId="77777777" w:rsidR="000A1656" w:rsidRDefault="000A1656" w:rsidP="000A1656">
      <w:pPr>
        <w:rPr>
          <w:rFonts w:asciiTheme="minorHAnsi" w:hAnsiTheme="minorHAnsi" w:cstheme="minorHAnsi"/>
          <w:color w:val="000000" w:themeColor="text1"/>
        </w:rPr>
      </w:pPr>
    </w:p>
    <w:p w14:paraId="7CF5F851" w14:textId="0245ADBE" w:rsidR="000A1656" w:rsidRDefault="00000000" w:rsidP="000A1656">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grant</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15,000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)=208,688.3425</m:t>
          </m:r>
        </m:oMath>
      </m:oMathPara>
    </w:p>
    <w:p w14:paraId="69E475ED" w14:textId="77777777" w:rsidR="000A1656" w:rsidRPr="003B24D5" w:rsidRDefault="000A1656" w:rsidP="000A1656">
      <w:pPr>
        <w:rPr>
          <w:rFonts w:cstheme="minorHAnsi"/>
          <w:color w:val="000000" w:themeColor="text1"/>
        </w:rPr>
      </w:pPr>
    </w:p>
    <w:p w14:paraId="75CCE60B" w14:textId="5B49742B" w:rsidR="009C6BFC" w:rsidRDefault="00B26C2B" w:rsidP="00E07122">
      <w:pPr>
        <w:ind w:left="426"/>
        <w:rPr>
          <w:rFonts w:asciiTheme="minorHAnsi" w:hAnsiTheme="minorHAnsi" w:cstheme="minorHAnsi"/>
        </w:rPr>
      </w:pPr>
      <w:r>
        <w:rPr>
          <w:rFonts w:asciiTheme="minorHAnsi" w:hAnsiTheme="minorHAnsi" w:cstheme="minorHAnsi"/>
        </w:rPr>
        <w:t xml:space="preserve">Now, let’s focus on </w:t>
      </w:r>
      <w:r w:rsidR="00314E59">
        <w:rPr>
          <w:rFonts w:asciiTheme="minorHAnsi" w:hAnsiTheme="minorHAnsi" w:cstheme="minorHAnsi"/>
        </w:rPr>
        <w:t xml:space="preserve">the </w:t>
      </w:r>
      <w:r>
        <w:rPr>
          <w:rFonts w:asciiTheme="minorHAnsi" w:hAnsiTheme="minorHAnsi" w:cstheme="minorHAnsi"/>
        </w:rPr>
        <w:t>negative cash flows. The present value of all outlays:</w:t>
      </w:r>
    </w:p>
    <w:p w14:paraId="2B850238" w14:textId="28B2D7D1" w:rsidR="00B26C2B" w:rsidRDefault="00B26C2B" w:rsidP="00E07122">
      <w:pPr>
        <w:ind w:left="426"/>
        <w:rPr>
          <w:rFonts w:asciiTheme="minorHAnsi" w:hAnsiTheme="minorHAnsi" w:cstheme="minorHAnsi"/>
        </w:rPr>
      </w:pPr>
    </w:p>
    <w:p w14:paraId="3243469C" w14:textId="7E476127" w:rsidR="00B26C2B" w:rsidRDefault="00000000" w:rsidP="00B26C2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outlays</m:t>
              </m:r>
            </m:sub>
          </m:sSub>
          <m:r>
            <w:rPr>
              <w:rFonts w:ascii="Cambria Math" w:hAnsi="Cambria Math" w:cstheme="minorHAnsi"/>
              <w:color w:val="000000" w:themeColor="text1"/>
            </w:rPr>
            <m:t>=100,000+200,000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m:t>
              </m:r>
            </m:sup>
          </m:sSup>
          <m:r>
            <w:rPr>
              <w:rFonts w:ascii="Cambria Math" w:hAnsi="Cambria Math" w:cstheme="minorHAnsi"/>
              <w:color w:val="000000" w:themeColor="text1"/>
            </w:rPr>
            <m:t>=272,282.2685</m:t>
          </m:r>
        </m:oMath>
      </m:oMathPara>
    </w:p>
    <w:p w14:paraId="515D4FCB" w14:textId="13237D58" w:rsidR="00E07122" w:rsidRDefault="00E07122" w:rsidP="00FD23A0">
      <w:pPr>
        <w:rPr>
          <w:rFonts w:asciiTheme="minorHAnsi" w:hAnsiTheme="minorHAnsi" w:cstheme="minorHAnsi"/>
        </w:rPr>
      </w:pPr>
    </w:p>
    <w:p w14:paraId="538C5AC1" w14:textId="42F31F77" w:rsidR="00FD23A0" w:rsidRDefault="00FD23A0" w:rsidP="00FD23A0">
      <w:pPr>
        <w:ind w:left="426"/>
        <w:rPr>
          <w:rFonts w:asciiTheme="minorHAnsi" w:hAnsiTheme="minorHAnsi" w:cstheme="minorHAnsi"/>
        </w:rPr>
      </w:pPr>
      <w:r>
        <w:rPr>
          <w:rFonts w:asciiTheme="minorHAnsi" w:hAnsiTheme="minorHAnsi" w:cstheme="minorHAnsi"/>
        </w:rPr>
        <w:t xml:space="preserve">The maintenance costs form </w:t>
      </w:r>
      <w:r w:rsidR="001F7192">
        <w:rPr>
          <w:rFonts w:asciiTheme="minorHAnsi" w:hAnsiTheme="minorHAnsi" w:cstheme="minorHAnsi"/>
        </w:rPr>
        <w:t xml:space="preserve">a </w:t>
      </w:r>
      <w:r>
        <w:rPr>
          <w:rFonts w:asciiTheme="minorHAnsi" w:hAnsiTheme="minorHAnsi" w:cstheme="minorHAnsi"/>
        </w:rPr>
        <w:t>general ordinary perpetuity starting four years from now:</w:t>
      </w:r>
    </w:p>
    <w:p w14:paraId="34335F48" w14:textId="31DB1696" w:rsidR="00FD23A0" w:rsidRDefault="00FD23A0" w:rsidP="00FD23A0">
      <w:pPr>
        <w:ind w:left="426"/>
        <w:rPr>
          <w:rFonts w:asciiTheme="minorHAnsi" w:hAnsiTheme="minorHAnsi" w:cstheme="minorHAnsi"/>
        </w:rPr>
      </w:pPr>
    </w:p>
    <w:p w14:paraId="46B91691" w14:textId="74FBCA95" w:rsidR="00FD23A0" w:rsidRPr="00063248" w:rsidRDefault="00000000" w:rsidP="00FD23A0">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0.076</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-1=0.006235323</m:t>
          </m:r>
        </m:oMath>
      </m:oMathPara>
    </w:p>
    <w:p w14:paraId="45A3A552" w14:textId="77777777" w:rsidR="00FD23A0" w:rsidRPr="006B5FE2" w:rsidRDefault="00FD23A0" w:rsidP="00FD23A0">
      <w:pPr>
        <w:rPr>
          <w:rFonts w:cstheme="minorHAnsi"/>
          <w:i/>
          <w:color w:val="000000" w:themeColor="text1"/>
        </w:rPr>
      </w:pPr>
    </w:p>
    <w:p w14:paraId="7442D9DF" w14:textId="580659B2" w:rsidR="00452A31" w:rsidRPr="00FF02FE" w:rsidRDefault="00000000" w:rsidP="00D331A1">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10,000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-12×4</m:t>
              </m:r>
            </m:sup>
          </m:sSup>
          <m:r>
            <w:rPr>
              <w:rFonts w:ascii="Cambria Math" w:hAnsi="Cambria Math" w:cstheme="minorHAnsi"/>
              <w:color w:val="000000" w:themeColor="text1"/>
            </w:rPr>
            <m:t>=1,190,041.739</m:t>
          </m:r>
        </m:oMath>
      </m:oMathPara>
    </w:p>
    <w:p w14:paraId="65B6B00F" w14:textId="77777777" w:rsidR="00452A31" w:rsidRPr="002D3FAD" w:rsidRDefault="00452A31" w:rsidP="00D331A1">
      <w:pPr>
        <w:rPr>
          <w:rFonts w:asciiTheme="minorHAnsi" w:hAnsiTheme="minorHAnsi" w:cstheme="minorHAnsi"/>
          <w:b/>
          <w:bCs/>
        </w:rPr>
      </w:pPr>
    </w:p>
    <w:p w14:paraId="47035E8D" w14:textId="34A902ED" w:rsidR="00D331A1" w:rsidRDefault="004128D3" w:rsidP="00A829F3">
      <w:pPr>
        <w:ind w:left="426"/>
        <w:rPr>
          <w:rFonts w:asciiTheme="minorHAnsi" w:hAnsiTheme="minorHAnsi" w:cstheme="minorHAnsi"/>
        </w:rPr>
      </w:pPr>
      <w:r>
        <w:rPr>
          <w:rFonts w:asciiTheme="minorHAnsi" w:hAnsiTheme="minorHAnsi" w:cstheme="minorHAnsi"/>
        </w:rPr>
        <w:t xml:space="preserve">We are ready to find the </w:t>
      </w:r>
      <w:r w:rsidR="00FF02FE">
        <w:rPr>
          <w:rFonts w:asciiTheme="minorHAnsi" w:hAnsiTheme="minorHAnsi" w:cstheme="minorHAnsi"/>
        </w:rPr>
        <w:t>NPV</w:t>
      </w:r>
      <w:r>
        <w:rPr>
          <w:rFonts w:asciiTheme="minorHAnsi" w:hAnsiTheme="minorHAnsi" w:cstheme="minorHAnsi"/>
        </w:rPr>
        <w:t>:</w:t>
      </w:r>
    </w:p>
    <w:p w14:paraId="6B8DC43A" w14:textId="38ADDF81" w:rsidR="00FF02FE" w:rsidRDefault="00FF02FE" w:rsidP="004128D3">
      <w:pPr>
        <w:ind w:left="426" w:hanging="426"/>
        <w:rPr>
          <w:rFonts w:asciiTheme="minorHAnsi" w:hAnsiTheme="minorHAnsi" w:cstheme="minorHAnsi"/>
        </w:rPr>
      </w:pPr>
    </w:p>
    <w:p w14:paraId="01642A37" w14:textId="0409587E" w:rsidR="00FF02FE" w:rsidRPr="00B83B0D" w:rsidRDefault="00FF02FE" w:rsidP="004128D3">
      <w:pPr>
        <w:ind w:left="426" w:hanging="426"/>
        <w:rPr>
          <w:rFonts w:asciiTheme="minorHAnsi" w:hAnsiTheme="minorHAnsi" w:cstheme="minorHAnsi"/>
          <w:color w:val="000000" w:themeColor="text1"/>
        </w:rPr>
      </w:pPr>
      <m:oMathPara>
        <m:oMath>
          <m:r>
            <w:rPr>
              <w:rFonts w:ascii="Cambria Math" w:hAnsi="Cambria Math" w:cstheme="minorHAnsi"/>
            </w:rPr>
            <m:t>NPV=</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grant</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outlays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oMath>
      </m:oMathPara>
    </w:p>
    <w:p w14:paraId="75947F29" w14:textId="77777777" w:rsidR="00B83B0D" w:rsidRPr="00B83B0D" w:rsidRDefault="00B83B0D" w:rsidP="004128D3">
      <w:pPr>
        <w:ind w:left="426" w:hanging="426"/>
        <w:rPr>
          <w:rFonts w:asciiTheme="minorHAnsi" w:hAnsiTheme="minorHAnsi" w:cstheme="minorHAnsi"/>
          <w:color w:val="000000" w:themeColor="text1"/>
        </w:rPr>
      </w:pPr>
    </w:p>
    <w:p w14:paraId="4DE69988" w14:textId="13671EAA" w:rsidR="00C70536" w:rsidRDefault="00B83B0D" w:rsidP="00BB07D8">
      <w:pPr>
        <w:ind w:left="426" w:hanging="426"/>
        <w:rPr>
          <w:rFonts w:asciiTheme="minorHAnsi" w:hAnsiTheme="minorHAnsi" w:cstheme="minorHAnsi"/>
          <w:color w:val="000000" w:themeColor="text1"/>
        </w:rPr>
      </w:pPr>
      <m:oMathPara>
        <m:oMath>
          <m:r>
            <w:rPr>
              <w:rFonts w:ascii="Cambria Math" w:hAnsi="Cambria Math" w:cstheme="minorHAnsi"/>
            </w:rPr>
            <m:t>NPV=</m:t>
          </m:r>
          <m:r>
            <w:rPr>
              <w:rFonts w:ascii="Cambria Math" w:hAnsi="Cambria Math" w:cstheme="minorHAnsi"/>
              <w:color w:val="000000" w:themeColor="text1"/>
            </w:rPr>
            <m:t>34,740.52</m:t>
          </m:r>
        </m:oMath>
      </m:oMathPara>
    </w:p>
    <w:p w14:paraId="76BC9DBC" w14:textId="77777777" w:rsidR="00C70536" w:rsidRPr="00B83B0D" w:rsidRDefault="00C70536" w:rsidP="00B83B0D">
      <w:pPr>
        <w:ind w:left="426" w:hanging="426"/>
        <w:rPr>
          <w:rFonts w:asciiTheme="minorHAnsi" w:hAnsiTheme="minorHAnsi" w:cstheme="minorHAnsi"/>
          <w:color w:val="000000" w:themeColor="text1"/>
        </w:rPr>
      </w:pPr>
    </w:p>
    <w:p w14:paraId="665BD44E" w14:textId="04B7BDA8" w:rsidR="004128D3" w:rsidRPr="000F7FD1" w:rsidRDefault="004C651A" w:rsidP="0098496A">
      <w:pPr>
        <w:pStyle w:val="ListParagraph"/>
        <w:numPr>
          <w:ilvl w:val="0"/>
          <w:numId w:val="62"/>
        </w:numPr>
        <w:ind w:left="426" w:hanging="426"/>
        <w:rPr>
          <w:rFonts w:cstheme="minorHAnsi"/>
        </w:rPr>
      </w:pPr>
      <w:r w:rsidRPr="000F7FD1">
        <w:rPr>
          <w:rFonts w:cstheme="minorHAnsi"/>
        </w:rPr>
        <w:t>The</w:t>
      </w:r>
      <w:r w:rsidR="00A829F3" w:rsidRPr="000F7FD1">
        <w:rPr>
          <w:rFonts w:cstheme="minorHAnsi"/>
        </w:rPr>
        <w:t xml:space="preserve"> NPV </w:t>
      </w:r>
      <w:r w:rsidRPr="000F7FD1">
        <w:rPr>
          <w:rFonts w:cstheme="minorHAnsi"/>
        </w:rPr>
        <w:t>is positive</w:t>
      </w:r>
      <w:r w:rsidR="000F7FD1" w:rsidRPr="000F7FD1">
        <w:rPr>
          <w:rFonts w:cstheme="minorHAnsi"/>
        </w:rPr>
        <w:t xml:space="preserve">, which </w:t>
      </w:r>
      <w:r w:rsidRPr="000F7FD1">
        <w:rPr>
          <w:rFonts w:cstheme="minorHAnsi"/>
        </w:rPr>
        <w:t>means that this initiative is worth considering</w:t>
      </w:r>
      <w:r w:rsidR="00A829F3" w:rsidRPr="000F7FD1">
        <w:rPr>
          <w:rFonts w:cstheme="minorHAnsi"/>
        </w:rPr>
        <w:t xml:space="preserve">. </w:t>
      </w:r>
      <w:r w:rsidRPr="000F7FD1">
        <w:rPr>
          <w:rFonts w:cstheme="minorHAnsi"/>
        </w:rPr>
        <w:t>However, i</w:t>
      </w:r>
      <w:r w:rsidR="00A1728C" w:rsidRPr="000F7FD1">
        <w:rPr>
          <w:rFonts w:cstheme="minorHAnsi"/>
        </w:rPr>
        <w:t>n today’s money the profit is</w:t>
      </w:r>
      <w:r w:rsidR="000F7FD1" w:rsidRPr="000F7FD1">
        <w:rPr>
          <w:rFonts w:cstheme="minorHAnsi"/>
        </w:rPr>
        <w:t xml:space="preserve"> only</w:t>
      </w:r>
      <w:r w:rsidR="00A1728C" w:rsidRPr="000F7FD1">
        <w:rPr>
          <w:rFonts w:cstheme="minorHAnsi"/>
        </w:rPr>
        <w:t xml:space="preserve"> $34,740.52</w:t>
      </w:r>
      <w:r w:rsidR="000F7FD1" w:rsidRPr="000F7FD1">
        <w:rPr>
          <w:rFonts w:cstheme="minorHAnsi"/>
        </w:rPr>
        <w:t xml:space="preserve"> </w:t>
      </w:r>
      <w:r w:rsidRPr="000F7FD1">
        <w:rPr>
          <w:rFonts w:cstheme="minorHAnsi"/>
        </w:rPr>
        <w:t xml:space="preserve">which may </w:t>
      </w:r>
      <w:r w:rsidR="000F7FD1" w:rsidRPr="000F7FD1">
        <w:rPr>
          <w:rFonts w:cstheme="minorHAnsi"/>
        </w:rPr>
        <w:t xml:space="preserve">be insufficient for a large company to </w:t>
      </w:r>
      <w:r w:rsidR="00BB07D8" w:rsidRPr="000F7FD1">
        <w:rPr>
          <w:rFonts w:cstheme="minorHAnsi"/>
        </w:rPr>
        <w:t>enter</w:t>
      </w:r>
      <w:r w:rsidR="001F7192">
        <w:rPr>
          <w:rFonts w:cstheme="minorHAnsi"/>
        </w:rPr>
        <w:t xml:space="preserve"> </w:t>
      </w:r>
      <w:r w:rsidR="000F7FD1" w:rsidRPr="000F7FD1">
        <w:rPr>
          <w:rFonts w:cstheme="minorHAnsi"/>
        </w:rPr>
        <w:t xml:space="preserve">a long-term commitment. </w:t>
      </w:r>
      <w:r w:rsidR="001F7192">
        <w:rPr>
          <w:rFonts w:cstheme="minorHAnsi"/>
        </w:rPr>
        <w:t xml:space="preserve">We must remember that our analysis is based on a simplified model which does not capture many aspects of this business initiative. </w:t>
      </w:r>
      <w:r w:rsidR="00670729">
        <w:rPr>
          <w:rFonts w:cstheme="minorHAnsi"/>
        </w:rPr>
        <w:t xml:space="preserve">The management will need to evaluate </w:t>
      </w:r>
      <w:r w:rsidR="001F7192">
        <w:rPr>
          <w:rFonts w:cstheme="minorHAnsi"/>
        </w:rPr>
        <w:t xml:space="preserve">all </w:t>
      </w:r>
      <w:r w:rsidR="00670729">
        <w:rPr>
          <w:rFonts w:cstheme="minorHAnsi"/>
        </w:rPr>
        <w:t xml:space="preserve">the risks and the </w:t>
      </w:r>
      <w:r w:rsidR="00256B58">
        <w:rPr>
          <w:rFonts w:cstheme="minorHAnsi"/>
        </w:rPr>
        <w:t>opportunities</w:t>
      </w:r>
      <w:r w:rsidR="00670729">
        <w:rPr>
          <w:rFonts w:cstheme="minorHAnsi"/>
        </w:rPr>
        <w:t xml:space="preserve"> which may arise from this investment. Finding the NPV is a crucial </w:t>
      </w:r>
      <w:r w:rsidR="006E3C92">
        <w:rPr>
          <w:rFonts w:cstheme="minorHAnsi"/>
        </w:rPr>
        <w:t>tool</w:t>
      </w:r>
      <w:r w:rsidR="00670729">
        <w:rPr>
          <w:rFonts w:cstheme="minorHAnsi"/>
        </w:rPr>
        <w:t xml:space="preserve"> in this decision-making process. </w:t>
      </w:r>
    </w:p>
    <w:p w14:paraId="1F35C44F" w14:textId="6CB8D673" w:rsidR="00620168" w:rsidRDefault="00620168" w:rsidP="004B1AED">
      <w:pPr>
        <w:rPr>
          <w:rFonts w:asciiTheme="minorHAnsi" w:hAnsiTheme="minorHAnsi" w:cstheme="minorHAnsi"/>
        </w:rPr>
      </w:pPr>
    </w:p>
    <w:p w14:paraId="0A07EC1F" w14:textId="47ED5A03" w:rsidR="00620168" w:rsidRDefault="006769D6" w:rsidP="00FE42EC">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7A30884" w14:textId="77777777" w:rsidR="00FE42EC" w:rsidRPr="00FE42EC" w:rsidRDefault="00FE42EC" w:rsidP="00FE42EC">
      <w:pPr>
        <w:ind w:left="709"/>
        <w:jc w:val="right"/>
        <w:rPr>
          <w:rFonts w:asciiTheme="minorHAnsi" w:hAnsiTheme="minorHAnsi" w:cstheme="minorHAnsi"/>
          <w:b/>
          <w:bCs/>
        </w:rPr>
      </w:pPr>
    </w:p>
    <w:p w14:paraId="3BEA8674" w14:textId="5C6F1265" w:rsidR="00C90540" w:rsidRDefault="006622E9" w:rsidP="00C90540">
      <w:pPr>
        <w:pStyle w:val="Heading2"/>
        <w:ind w:left="567"/>
      </w:pPr>
      <w:bookmarkStart w:id="84" w:name="_Toc163810043"/>
      <w:r>
        <w:t xml:space="preserve">The </w:t>
      </w:r>
      <w:r w:rsidR="00C90540">
        <w:t xml:space="preserve">NPV </w:t>
      </w:r>
      <w:r>
        <w:t xml:space="preserve">of </w:t>
      </w:r>
      <w:r w:rsidR="001F0402">
        <w:t xml:space="preserve">a </w:t>
      </w:r>
      <w:r>
        <w:t>choice</w:t>
      </w:r>
      <w:bookmarkEnd w:id="84"/>
    </w:p>
    <w:p w14:paraId="192F9452" w14:textId="77777777" w:rsidR="00C90540" w:rsidRDefault="00C90540" w:rsidP="004B1AED">
      <w:pPr>
        <w:rPr>
          <w:rFonts w:asciiTheme="minorHAnsi" w:hAnsiTheme="minorHAnsi" w:cstheme="minorHAnsi"/>
        </w:rPr>
      </w:pPr>
    </w:p>
    <w:p w14:paraId="161CB98C" w14:textId="2BDE3AE9" w:rsidR="002A07D2" w:rsidRDefault="00B222B8" w:rsidP="004B1AED">
      <w:pPr>
        <w:rPr>
          <w:rFonts w:asciiTheme="minorHAnsi" w:hAnsiTheme="minorHAnsi" w:cstheme="minorHAnsi"/>
        </w:rPr>
      </w:pPr>
      <w:r>
        <w:rPr>
          <w:rFonts w:asciiTheme="minorHAnsi" w:hAnsiTheme="minorHAnsi" w:cstheme="minorHAnsi"/>
        </w:rPr>
        <w:t xml:space="preserve">The NPV </w:t>
      </w:r>
      <w:r w:rsidR="007E2FEE">
        <w:rPr>
          <w:rFonts w:asciiTheme="minorHAnsi" w:hAnsiTheme="minorHAnsi" w:cstheme="minorHAnsi"/>
        </w:rPr>
        <w:t xml:space="preserve">of </w:t>
      </w:r>
      <w:r w:rsidR="00425783">
        <w:rPr>
          <w:rFonts w:asciiTheme="minorHAnsi" w:hAnsiTheme="minorHAnsi" w:cstheme="minorHAnsi"/>
        </w:rPr>
        <w:t xml:space="preserve">a </w:t>
      </w:r>
      <w:r w:rsidR="007E2FEE">
        <w:rPr>
          <w:rFonts w:asciiTheme="minorHAnsi" w:hAnsiTheme="minorHAnsi" w:cstheme="minorHAnsi"/>
        </w:rPr>
        <w:t xml:space="preserve">choice is calculated when there are two competing </w:t>
      </w:r>
      <w:r w:rsidR="00EE1EA6">
        <w:rPr>
          <w:rFonts w:asciiTheme="minorHAnsi" w:hAnsiTheme="minorHAnsi" w:cstheme="minorHAnsi"/>
        </w:rPr>
        <w:t xml:space="preserve">initiatives, and one </w:t>
      </w:r>
      <w:r w:rsidR="00DA6671">
        <w:rPr>
          <w:rFonts w:asciiTheme="minorHAnsi" w:hAnsiTheme="minorHAnsi" w:cstheme="minorHAnsi"/>
        </w:rPr>
        <w:t xml:space="preserve">of them </w:t>
      </w:r>
      <w:r w:rsidR="00EE1EA6">
        <w:rPr>
          <w:rFonts w:asciiTheme="minorHAnsi" w:hAnsiTheme="minorHAnsi" w:cstheme="minorHAnsi"/>
        </w:rPr>
        <w:t>must be chosen</w:t>
      </w:r>
      <w:r w:rsidR="00877588">
        <w:rPr>
          <w:rFonts w:asciiTheme="minorHAnsi" w:hAnsiTheme="minorHAnsi" w:cstheme="minorHAnsi"/>
        </w:rPr>
        <w:t>.</w:t>
      </w:r>
      <w:r w:rsidR="007E2FEE">
        <w:rPr>
          <w:rFonts w:asciiTheme="minorHAnsi" w:hAnsiTheme="minorHAnsi" w:cstheme="minorHAnsi"/>
        </w:rPr>
        <w:t xml:space="preserve"> </w:t>
      </w:r>
      <w:r w:rsidR="00DA6671">
        <w:rPr>
          <w:rFonts w:asciiTheme="minorHAnsi" w:hAnsiTheme="minorHAnsi" w:cstheme="minorHAnsi"/>
        </w:rPr>
        <w:t>The first</w:t>
      </w:r>
      <w:r w:rsidR="00EE1EA6">
        <w:rPr>
          <w:rFonts w:asciiTheme="minorHAnsi" w:hAnsiTheme="minorHAnsi" w:cstheme="minorHAnsi"/>
        </w:rPr>
        <w:t xml:space="preserve"> initiative is </w:t>
      </w:r>
      <w:r w:rsidR="001A36A6">
        <w:rPr>
          <w:rFonts w:asciiTheme="minorHAnsi" w:hAnsiTheme="minorHAnsi" w:cstheme="minorHAnsi"/>
        </w:rPr>
        <w:t>set to be the</w:t>
      </w:r>
      <w:r w:rsidR="00EE1EA6">
        <w:rPr>
          <w:rFonts w:asciiTheme="minorHAnsi" w:hAnsiTheme="minorHAnsi" w:cstheme="minorHAnsi"/>
        </w:rPr>
        <w:t xml:space="preserve"> main option, </w:t>
      </w:r>
      <w:r w:rsidR="001A36A6">
        <w:rPr>
          <w:rFonts w:asciiTheme="minorHAnsi" w:hAnsiTheme="minorHAnsi" w:cstheme="minorHAnsi"/>
        </w:rPr>
        <w:t>with</w:t>
      </w:r>
      <w:r w:rsidR="00EE1EA6">
        <w:rPr>
          <w:rFonts w:asciiTheme="minorHAnsi" w:hAnsiTheme="minorHAnsi" w:cstheme="minorHAnsi"/>
        </w:rPr>
        <w:t xml:space="preserve"> the second initiative is </w:t>
      </w:r>
      <w:r w:rsidR="001A36A6">
        <w:rPr>
          <w:rFonts w:asciiTheme="minorHAnsi" w:hAnsiTheme="minorHAnsi" w:cstheme="minorHAnsi"/>
        </w:rPr>
        <w:t>set to be an</w:t>
      </w:r>
      <w:r w:rsidR="00EE1EA6">
        <w:rPr>
          <w:rFonts w:asciiTheme="minorHAnsi" w:hAnsiTheme="minorHAnsi" w:cstheme="minorHAnsi"/>
        </w:rPr>
        <w:t xml:space="preserve"> alternative option. The NPV of choice is obtained by subtracting</w:t>
      </w:r>
      <w:r w:rsidR="00F27527">
        <w:rPr>
          <w:rFonts w:asciiTheme="minorHAnsi" w:hAnsiTheme="minorHAnsi" w:cstheme="minorHAnsi"/>
        </w:rPr>
        <w:t xml:space="preserve"> the </w:t>
      </w:r>
      <w:r w:rsidR="00016B1E">
        <w:rPr>
          <w:rFonts w:asciiTheme="minorHAnsi" w:hAnsiTheme="minorHAnsi" w:cstheme="minorHAnsi"/>
        </w:rPr>
        <w:t>NPV</w:t>
      </w:r>
      <w:r w:rsidR="00F27527">
        <w:rPr>
          <w:rFonts w:asciiTheme="minorHAnsi" w:hAnsiTheme="minorHAnsi" w:cstheme="minorHAnsi"/>
        </w:rPr>
        <w:t xml:space="preserve"> </w:t>
      </w:r>
      <w:r w:rsidR="00215F9B">
        <w:rPr>
          <w:rFonts w:asciiTheme="minorHAnsi" w:hAnsiTheme="minorHAnsi" w:cstheme="minorHAnsi"/>
        </w:rPr>
        <w:t xml:space="preserve">of </w:t>
      </w:r>
      <w:r w:rsidR="00D476F9">
        <w:rPr>
          <w:rFonts w:asciiTheme="minorHAnsi" w:hAnsiTheme="minorHAnsi" w:cstheme="minorHAnsi"/>
        </w:rPr>
        <w:t xml:space="preserve">the alternative option </w:t>
      </w:r>
      <w:r w:rsidR="00F27527">
        <w:rPr>
          <w:rFonts w:asciiTheme="minorHAnsi" w:hAnsiTheme="minorHAnsi" w:cstheme="minorHAnsi"/>
        </w:rPr>
        <w:t xml:space="preserve">from the </w:t>
      </w:r>
      <w:r w:rsidR="00016B1E">
        <w:rPr>
          <w:rFonts w:asciiTheme="minorHAnsi" w:hAnsiTheme="minorHAnsi" w:cstheme="minorHAnsi"/>
        </w:rPr>
        <w:t xml:space="preserve">NPV </w:t>
      </w:r>
      <w:r w:rsidR="00F27527">
        <w:rPr>
          <w:rFonts w:asciiTheme="minorHAnsi" w:hAnsiTheme="minorHAnsi" w:cstheme="minorHAnsi"/>
        </w:rPr>
        <w:t xml:space="preserve">of the </w:t>
      </w:r>
      <w:r w:rsidR="00D111BE">
        <w:rPr>
          <w:rFonts w:asciiTheme="minorHAnsi" w:hAnsiTheme="minorHAnsi" w:cstheme="minorHAnsi"/>
        </w:rPr>
        <w:t>main</w:t>
      </w:r>
      <w:r w:rsidR="00F27527">
        <w:rPr>
          <w:rFonts w:asciiTheme="minorHAnsi" w:hAnsiTheme="minorHAnsi" w:cstheme="minorHAnsi"/>
        </w:rPr>
        <w:t xml:space="preserve"> </w:t>
      </w:r>
      <w:r w:rsidR="00D476F9">
        <w:rPr>
          <w:rFonts w:asciiTheme="minorHAnsi" w:hAnsiTheme="minorHAnsi" w:cstheme="minorHAnsi"/>
        </w:rPr>
        <w:t>option</w:t>
      </w:r>
      <w:r w:rsidR="00F27527">
        <w:rPr>
          <w:rFonts w:asciiTheme="minorHAnsi" w:hAnsiTheme="minorHAnsi" w:cstheme="minorHAnsi"/>
        </w:rPr>
        <w:t xml:space="preserve">. </w:t>
      </w:r>
      <w:r>
        <w:rPr>
          <w:rFonts w:asciiTheme="minorHAnsi" w:hAnsiTheme="minorHAnsi" w:cstheme="minorHAnsi"/>
        </w:rPr>
        <w:t xml:space="preserve">The following example </w:t>
      </w:r>
      <w:r w:rsidR="00D476F9">
        <w:rPr>
          <w:rFonts w:asciiTheme="minorHAnsi" w:hAnsiTheme="minorHAnsi" w:cstheme="minorHAnsi"/>
        </w:rPr>
        <w:t>shows</w:t>
      </w:r>
      <w:r>
        <w:rPr>
          <w:rFonts w:asciiTheme="minorHAnsi" w:hAnsiTheme="minorHAnsi" w:cstheme="minorHAnsi"/>
        </w:rPr>
        <w:t xml:space="preserve"> how </w:t>
      </w:r>
      <w:r w:rsidR="00EE32CA">
        <w:rPr>
          <w:rFonts w:asciiTheme="minorHAnsi" w:hAnsiTheme="minorHAnsi" w:cstheme="minorHAnsi"/>
        </w:rPr>
        <w:t>this technique</w:t>
      </w:r>
      <w:r>
        <w:rPr>
          <w:rFonts w:asciiTheme="minorHAnsi" w:hAnsiTheme="minorHAnsi" w:cstheme="minorHAnsi"/>
        </w:rPr>
        <w:t xml:space="preserve"> can be used </w:t>
      </w:r>
      <w:r w:rsidR="00F27527">
        <w:rPr>
          <w:rFonts w:asciiTheme="minorHAnsi" w:hAnsiTheme="minorHAnsi" w:cstheme="minorHAnsi"/>
        </w:rPr>
        <w:t xml:space="preserve">in personal finance </w:t>
      </w:r>
      <w:r>
        <w:rPr>
          <w:rFonts w:asciiTheme="minorHAnsi" w:hAnsiTheme="minorHAnsi" w:cstheme="minorHAnsi"/>
        </w:rPr>
        <w:t xml:space="preserve">to </w:t>
      </w:r>
      <w:r w:rsidR="00D476F9">
        <w:rPr>
          <w:rFonts w:asciiTheme="minorHAnsi" w:hAnsiTheme="minorHAnsi" w:cstheme="minorHAnsi"/>
        </w:rPr>
        <w:t>choose between buying or selling an apartment</w:t>
      </w:r>
      <w:r>
        <w:rPr>
          <w:rFonts w:asciiTheme="minorHAnsi" w:hAnsiTheme="minorHAnsi" w:cstheme="minorHAnsi"/>
        </w:rPr>
        <w:t>.</w:t>
      </w:r>
      <w:r w:rsidR="00C15440">
        <w:rPr>
          <w:rFonts w:asciiTheme="minorHAnsi" w:hAnsiTheme="minorHAnsi" w:cstheme="minorHAnsi"/>
        </w:rPr>
        <w:t xml:space="preserve"> In th</w:t>
      </w:r>
      <w:r w:rsidR="007566DD">
        <w:rPr>
          <w:rFonts w:asciiTheme="minorHAnsi" w:hAnsiTheme="minorHAnsi" w:cstheme="minorHAnsi"/>
        </w:rPr>
        <w:t>e same</w:t>
      </w:r>
      <w:r w:rsidR="00C15440">
        <w:rPr>
          <w:rFonts w:asciiTheme="minorHAnsi" w:hAnsiTheme="minorHAnsi" w:cstheme="minorHAnsi"/>
        </w:rPr>
        <w:t xml:space="preserve"> example, we will also encounter</w:t>
      </w:r>
      <w:r w:rsidR="00340726">
        <w:rPr>
          <w:rFonts w:asciiTheme="minorHAnsi" w:hAnsiTheme="minorHAnsi" w:cstheme="minorHAnsi"/>
        </w:rPr>
        <w:t xml:space="preserve"> so-called</w:t>
      </w:r>
      <w:r w:rsidR="00C15440">
        <w:rPr>
          <w:rFonts w:asciiTheme="minorHAnsi" w:hAnsiTheme="minorHAnsi" w:cstheme="minorHAnsi"/>
        </w:rPr>
        <w:t xml:space="preserve"> </w:t>
      </w:r>
      <w:r w:rsidR="00C15440" w:rsidRPr="003A1D2D">
        <w:rPr>
          <w:rFonts w:asciiTheme="minorHAnsi" w:hAnsiTheme="minorHAnsi" w:cstheme="minorHAnsi"/>
          <w:i/>
          <w:iCs/>
        </w:rPr>
        <w:t>constant growth perpetuities and annuities</w:t>
      </w:r>
      <w:r w:rsidR="007566DD">
        <w:rPr>
          <w:rFonts w:asciiTheme="minorHAnsi" w:hAnsiTheme="minorHAnsi" w:cstheme="minorHAnsi"/>
        </w:rPr>
        <w:t>.</w:t>
      </w:r>
    </w:p>
    <w:p w14:paraId="1B2232B4" w14:textId="77777777" w:rsidR="00B222B8" w:rsidRDefault="00B222B8" w:rsidP="004B1AED">
      <w:pPr>
        <w:rPr>
          <w:rFonts w:asciiTheme="minorHAnsi" w:hAnsiTheme="minorHAnsi" w:cstheme="minorHAnsi"/>
        </w:rPr>
      </w:pPr>
    </w:p>
    <w:p w14:paraId="300A24C9" w14:textId="49B9AC8B" w:rsidR="00B222B8" w:rsidRDefault="00B222B8" w:rsidP="00B222B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12.2: </w:t>
      </w:r>
      <w:r w:rsidR="0006011F">
        <w:rPr>
          <w:rFonts w:asciiTheme="minorHAnsi" w:hAnsiTheme="minorHAnsi" w:cstheme="minorHAnsi"/>
          <w:b/>
          <w:bCs/>
        </w:rPr>
        <w:t xml:space="preserve">Mei is thinking </w:t>
      </w:r>
      <w:r w:rsidR="00B60AC7">
        <w:rPr>
          <w:rFonts w:asciiTheme="minorHAnsi" w:hAnsiTheme="minorHAnsi" w:cstheme="minorHAnsi"/>
          <w:b/>
          <w:bCs/>
        </w:rPr>
        <w:t>of</w:t>
      </w:r>
      <w:r w:rsidR="0006011F">
        <w:rPr>
          <w:rFonts w:asciiTheme="minorHAnsi" w:hAnsiTheme="minorHAnsi" w:cstheme="minorHAnsi"/>
          <w:b/>
          <w:bCs/>
        </w:rPr>
        <w:t xml:space="preserve"> buy</w:t>
      </w:r>
      <w:r w:rsidR="00B60AC7">
        <w:rPr>
          <w:rFonts w:asciiTheme="minorHAnsi" w:hAnsiTheme="minorHAnsi" w:cstheme="minorHAnsi"/>
          <w:b/>
          <w:bCs/>
        </w:rPr>
        <w:t>ing</w:t>
      </w:r>
      <w:r w:rsidR="0006011F">
        <w:rPr>
          <w:rFonts w:asciiTheme="minorHAnsi" w:hAnsiTheme="minorHAnsi" w:cstheme="minorHAnsi"/>
          <w:b/>
          <w:bCs/>
        </w:rPr>
        <w:t xml:space="preserve"> an apartment. Based on the bank’s estimate, </w:t>
      </w:r>
      <w:r w:rsidR="00EC5498">
        <w:rPr>
          <w:rFonts w:asciiTheme="minorHAnsi" w:hAnsiTheme="minorHAnsi" w:cstheme="minorHAnsi"/>
          <w:b/>
          <w:bCs/>
        </w:rPr>
        <w:t xml:space="preserve">purchasing </w:t>
      </w:r>
      <w:r w:rsidR="005A3C07">
        <w:rPr>
          <w:rFonts w:asciiTheme="minorHAnsi" w:hAnsiTheme="minorHAnsi" w:cstheme="minorHAnsi"/>
          <w:b/>
          <w:bCs/>
        </w:rPr>
        <w:t xml:space="preserve">the </w:t>
      </w:r>
      <w:r w:rsidR="0006011F">
        <w:rPr>
          <w:rFonts w:asciiTheme="minorHAnsi" w:hAnsiTheme="minorHAnsi" w:cstheme="minorHAnsi"/>
          <w:b/>
          <w:bCs/>
        </w:rPr>
        <w:t xml:space="preserve">apartment will require $50,000 down payment and payments of $3,700 at the beginning of every month for </w:t>
      </w:r>
      <w:r w:rsidR="005A3C07">
        <w:rPr>
          <w:rFonts w:asciiTheme="minorHAnsi" w:hAnsiTheme="minorHAnsi" w:cstheme="minorHAnsi"/>
          <w:b/>
          <w:bCs/>
        </w:rPr>
        <w:t xml:space="preserve">the next </w:t>
      </w:r>
      <w:r w:rsidR="0006011F">
        <w:rPr>
          <w:rFonts w:asciiTheme="minorHAnsi" w:hAnsiTheme="minorHAnsi" w:cstheme="minorHAnsi"/>
          <w:b/>
          <w:bCs/>
        </w:rPr>
        <w:t xml:space="preserve">25 years. </w:t>
      </w:r>
      <w:r w:rsidR="00FC4706">
        <w:rPr>
          <w:rFonts w:asciiTheme="minorHAnsi" w:hAnsiTheme="minorHAnsi" w:cstheme="minorHAnsi"/>
          <w:b/>
          <w:bCs/>
        </w:rPr>
        <w:t>M</w:t>
      </w:r>
      <w:r w:rsidR="006A2371">
        <w:rPr>
          <w:rFonts w:asciiTheme="minorHAnsi" w:hAnsiTheme="minorHAnsi" w:cstheme="minorHAnsi"/>
          <w:b/>
          <w:bCs/>
        </w:rPr>
        <w:t>aintenance fee</w:t>
      </w:r>
      <w:r w:rsidR="005A3C07">
        <w:rPr>
          <w:rFonts w:asciiTheme="minorHAnsi" w:hAnsiTheme="minorHAnsi" w:cstheme="minorHAnsi"/>
          <w:b/>
          <w:bCs/>
        </w:rPr>
        <w:t>s</w:t>
      </w:r>
      <w:r w:rsidR="006A2371">
        <w:rPr>
          <w:rFonts w:asciiTheme="minorHAnsi" w:hAnsiTheme="minorHAnsi" w:cstheme="minorHAnsi"/>
          <w:b/>
          <w:bCs/>
        </w:rPr>
        <w:t xml:space="preserve"> for the apartment </w:t>
      </w:r>
      <w:r w:rsidR="005A3C07">
        <w:rPr>
          <w:rFonts w:asciiTheme="minorHAnsi" w:hAnsiTheme="minorHAnsi" w:cstheme="minorHAnsi"/>
          <w:b/>
          <w:bCs/>
        </w:rPr>
        <w:t>will</w:t>
      </w:r>
      <w:r w:rsidR="006A2371">
        <w:rPr>
          <w:rFonts w:asciiTheme="minorHAnsi" w:hAnsiTheme="minorHAnsi" w:cstheme="minorHAnsi"/>
          <w:b/>
          <w:bCs/>
        </w:rPr>
        <w:t xml:space="preserve"> </w:t>
      </w:r>
      <w:r w:rsidR="002958E4">
        <w:rPr>
          <w:rFonts w:asciiTheme="minorHAnsi" w:hAnsiTheme="minorHAnsi" w:cstheme="minorHAnsi"/>
          <w:b/>
          <w:bCs/>
        </w:rPr>
        <w:t xml:space="preserve">be </w:t>
      </w:r>
      <w:r w:rsidR="006A2371">
        <w:rPr>
          <w:rFonts w:asciiTheme="minorHAnsi" w:hAnsiTheme="minorHAnsi" w:cstheme="minorHAnsi"/>
          <w:b/>
          <w:bCs/>
        </w:rPr>
        <w:t xml:space="preserve">$500 at the end of </w:t>
      </w:r>
      <w:r w:rsidR="00A1718E">
        <w:rPr>
          <w:rFonts w:asciiTheme="minorHAnsi" w:hAnsiTheme="minorHAnsi" w:cstheme="minorHAnsi"/>
          <w:b/>
          <w:bCs/>
        </w:rPr>
        <w:t>the first</w:t>
      </w:r>
      <w:r w:rsidR="006A2371">
        <w:rPr>
          <w:rFonts w:asciiTheme="minorHAnsi" w:hAnsiTheme="minorHAnsi" w:cstheme="minorHAnsi"/>
          <w:b/>
          <w:bCs/>
        </w:rPr>
        <w:t xml:space="preserve"> month</w:t>
      </w:r>
      <w:r w:rsidR="00A1718E">
        <w:rPr>
          <w:rFonts w:asciiTheme="minorHAnsi" w:hAnsiTheme="minorHAnsi" w:cstheme="minorHAnsi"/>
          <w:b/>
          <w:bCs/>
        </w:rPr>
        <w:t>,</w:t>
      </w:r>
      <w:r w:rsidR="005A3C07">
        <w:rPr>
          <w:rFonts w:asciiTheme="minorHAnsi" w:hAnsiTheme="minorHAnsi" w:cstheme="minorHAnsi"/>
          <w:b/>
          <w:bCs/>
        </w:rPr>
        <w:t xml:space="preserve"> and will increase, on average, by 0.07% each month</w:t>
      </w:r>
      <w:r w:rsidR="006A2371">
        <w:rPr>
          <w:rFonts w:asciiTheme="minorHAnsi" w:hAnsiTheme="minorHAnsi" w:cstheme="minorHAnsi"/>
          <w:b/>
          <w:bCs/>
        </w:rPr>
        <w:t>.  A similar apartment, which is closer to Mei’s work</w:t>
      </w:r>
      <w:r w:rsidR="005A3C07">
        <w:rPr>
          <w:rFonts w:asciiTheme="minorHAnsi" w:hAnsiTheme="minorHAnsi" w:cstheme="minorHAnsi"/>
          <w:b/>
          <w:bCs/>
        </w:rPr>
        <w:t>place,</w:t>
      </w:r>
      <w:r w:rsidR="006A2371">
        <w:rPr>
          <w:rFonts w:asciiTheme="minorHAnsi" w:hAnsiTheme="minorHAnsi" w:cstheme="minorHAnsi"/>
          <w:b/>
          <w:bCs/>
        </w:rPr>
        <w:t xml:space="preserve"> </w:t>
      </w:r>
      <w:r w:rsidR="005A3C07">
        <w:rPr>
          <w:rFonts w:asciiTheme="minorHAnsi" w:hAnsiTheme="minorHAnsi" w:cstheme="minorHAnsi"/>
          <w:b/>
          <w:bCs/>
        </w:rPr>
        <w:t>will</w:t>
      </w:r>
      <w:r w:rsidR="006A2371">
        <w:rPr>
          <w:rFonts w:asciiTheme="minorHAnsi" w:hAnsiTheme="minorHAnsi" w:cstheme="minorHAnsi"/>
          <w:b/>
          <w:bCs/>
        </w:rPr>
        <w:t xml:space="preserve"> require </w:t>
      </w:r>
      <w:r w:rsidR="009E4C55">
        <w:rPr>
          <w:rFonts w:asciiTheme="minorHAnsi" w:hAnsiTheme="minorHAnsi" w:cstheme="minorHAnsi"/>
          <w:b/>
          <w:bCs/>
        </w:rPr>
        <w:t xml:space="preserve">beginning-of-month </w:t>
      </w:r>
      <w:r w:rsidR="006A2371">
        <w:rPr>
          <w:rFonts w:asciiTheme="minorHAnsi" w:hAnsiTheme="minorHAnsi" w:cstheme="minorHAnsi"/>
          <w:b/>
          <w:bCs/>
        </w:rPr>
        <w:t>rent payments</w:t>
      </w:r>
      <w:r w:rsidR="009E4C55">
        <w:rPr>
          <w:rFonts w:asciiTheme="minorHAnsi" w:hAnsiTheme="minorHAnsi" w:cstheme="minorHAnsi"/>
          <w:b/>
          <w:bCs/>
        </w:rPr>
        <w:t>, the first of which is</w:t>
      </w:r>
      <w:r w:rsidR="006A2371">
        <w:rPr>
          <w:rFonts w:asciiTheme="minorHAnsi" w:hAnsiTheme="minorHAnsi" w:cstheme="minorHAnsi"/>
          <w:b/>
          <w:bCs/>
        </w:rPr>
        <w:t xml:space="preserve"> $2,</w:t>
      </w:r>
      <w:r w:rsidR="005A3C07">
        <w:rPr>
          <w:rFonts w:asciiTheme="minorHAnsi" w:hAnsiTheme="minorHAnsi" w:cstheme="minorHAnsi"/>
          <w:b/>
          <w:bCs/>
        </w:rPr>
        <w:t>6</w:t>
      </w:r>
      <w:r w:rsidR="006A2371">
        <w:rPr>
          <w:rFonts w:asciiTheme="minorHAnsi" w:hAnsiTheme="minorHAnsi" w:cstheme="minorHAnsi"/>
          <w:b/>
          <w:bCs/>
        </w:rPr>
        <w:t>00</w:t>
      </w:r>
      <w:r w:rsidR="009634C5">
        <w:rPr>
          <w:rFonts w:asciiTheme="minorHAnsi" w:hAnsiTheme="minorHAnsi" w:cstheme="minorHAnsi"/>
          <w:b/>
          <w:bCs/>
        </w:rPr>
        <w:t xml:space="preserve">, all maintenance inclusive. </w:t>
      </w:r>
      <w:r w:rsidR="00385FD7">
        <w:rPr>
          <w:rFonts w:asciiTheme="minorHAnsi" w:hAnsiTheme="minorHAnsi" w:cstheme="minorHAnsi"/>
          <w:b/>
          <w:bCs/>
        </w:rPr>
        <w:t>On average, the rent payments are expected to grow by 0.004% every month.</w:t>
      </w:r>
      <w:r w:rsidR="000668C3">
        <w:rPr>
          <w:rFonts w:asciiTheme="minorHAnsi" w:hAnsiTheme="minorHAnsi" w:cstheme="minorHAnsi"/>
          <w:b/>
          <w:bCs/>
        </w:rPr>
        <w:t xml:space="preserve"> If she decides to rent</w:t>
      </w:r>
      <w:r w:rsidR="009634C5">
        <w:rPr>
          <w:rFonts w:asciiTheme="minorHAnsi" w:hAnsiTheme="minorHAnsi" w:cstheme="minorHAnsi"/>
          <w:b/>
          <w:bCs/>
        </w:rPr>
        <w:t xml:space="preserve">, Mei will save </w:t>
      </w:r>
      <w:r w:rsidR="00F01ECB">
        <w:rPr>
          <w:rFonts w:asciiTheme="minorHAnsi" w:hAnsiTheme="minorHAnsi" w:cstheme="minorHAnsi"/>
          <w:b/>
          <w:bCs/>
        </w:rPr>
        <w:t xml:space="preserve">on </w:t>
      </w:r>
      <w:r w:rsidR="009634C5">
        <w:rPr>
          <w:rFonts w:asciiTheme="minorHAnsi" w:hAnsiTheme="minorHAnsi" w:cstheme="minorHAnsi"/>
          <w:b/>
          <w:bCs/>
        </w:rPr>
        <w:t xml:space="preserve">gas </w:t>
      </w:r>
      <w:r w:rsidR="00F01ECB">
        <w:rPr>
          <w:rFonts w:asciiTheme="minorHAnsi" w:hAnsiTheme="minorHAnsi" w:cstheme="minorHAnsi"/>
          <w:b/>
          <w:bCs/>
        </w:rPr>
        <w:t xml:space="preserve">and car maintenance expenses </w:t>
      </w:r>
      <w:r w:rsidR="00E73DBE">
        <w:rPr>
          <w:rFonts w:asciiTheme="minorHAnsi" w:hAnsiTheme="minorHAnsi" w:cstheme="minorHAnsi"/>
          <w:b/>
          <w:bCs/>
        </w:rPr>
        <w:t>each</w:t>
      </w:r>
      <w:r w:rsidR="009634C5">
        <w:rPr>
          <w:rFonts w:asciiTheme="minorHAnsi" w:hAnsiTheme="minorHAnsi" w:cstheme="minorHAnsi"/>
          <w:b/>
          <w:bCs/>
        </w:rPr>
        <w:t xml:space="preserve"> </w:t>
      </w:r>
      <w:r w:rsidR="00FE7FB1">
        <w:rPr>
          <w:rFonts w:asciiTheme="minorHAnsi" w:hAnsiTheme="minorHAnsi" w:cstheme="minorHAnsi"/>
          <w:b/>
          <w:bCs/>
        </w:rPr>
        <w:t xml:space="preserve">month </w:t>
      </w:r>
      <w:r w:rsidR="00D268A5">
        <w:rPr>
          <w:rFonts w:asciiTheme="minorHAnsi" w:hAnsiTheme="minorHAnsi" w:cstheme="minorHAnsi"/>
          <w:b/>
          <w:bCs/>
        </w:rPr>
        <w:t>for the next 30 years</w:t>
      </w:r>
      <w:r w:rsidR="009634C5">
        <w:rPr>
          <w:rFonts w:asciiTheme="minorHAnsi" w:hAnsiTheme="minorHAnsi" w:cstheme="minorHAnsi"/>
          <w:b/>
          <w:bCs/>
        </w:rPr>
        <w:t>.</w:t>
      </w:r>
      <w:r w:rsidR="00AB272E">
        <w:rPr>
          <w:rFonts w:asciiTheme="minorHAnsi" w:hAnsiTheme="minorHAnsi" w:cstheme="minorHAnsi"/>
          <w:b/>
          <w:bCs/>
        </w:rPr>
        <w:t xml:space="preserve"> </w:t>
      </w:r>
      <w:r w:rsidR="009A67DE">
        <w:rPr>
          <w:rFonts w:asciiTheme="minorHAnsi" w:hAnsiTheme="minorHAnsi" w:cstheme="minorHAnsi"/>
          <w:b/>
          <w:bCs/>
        </w:rPr>
        <w:t>These</w:t>
      </w:r>
      <w:r w:rsidR="00AB272E">
        <w:rPr>
          <w:rFonts w:asciiTheme="minorHAnsi" w:hAnsiTheme="minorHAnsi" w:cstheme="minorHAnsi"/>
          <w:b/>
          <w:bCs/>
        </w:rPr>
        <w:t xml:space="preserve"> </w:t>
      </w:r>
      <w:r w:rsidR="00AF707B">
        <w:rPr>
          <w:rFonts w:asciiTheme="minorHAnsi" w:hAnsiTheme="minorHAnsi" w:cstheme="minorHAnsi"/>
          <w:b/>
          <w:bCs/>
        </w:rPr>
        <w:t>expenses</w:t>
      </w:r>
      <w:r w:rsidR="00AB272E">
        <w:rPr>
          <w:rFonts w:asciiTheme="minorHAnsi" w:hAnsiTheme="minorHAnsi" w:cstheme="minorHAnsi"/>
          <w:b/>
          <w:bCs/>
        </w:rPr>
        <w:t xml:space="preserve"> </w:t>
      </w:r>
      <w:r w:rsidR="009A67DE">
        <w:rPr>
          <w:rFonts w:asciiTheme="minorHAnsi" w:hAnsiTheme="minorHAnsi" w:cstheme="minorHAnsi"/>
          <w:b/>
          <w:bCs/>
        </w:rPr>
        <w:t>will</w:t>
      </w:r>
      <w:r w:rsidR="00BD1F53">
        <w:rPr>
          <w:rFonts w:asciiTheme="minorHAnsi" w:hAnsiTheme="minorHAnsi" w:cstheme="minorHAnsi"/>
          <w:b/>
          <w:bCs/>
        </w:rPr>
        <w:t xml:space="preserve"> </w:t>
      </w:r>
      <w:r w:rsidR="00F62E23">
        <w:rPr>
          <w:rFonts w:asciiTheme="minorHAnsi" w:hAnsiTheme="minorHAnsi" w:cstheme="minorHAnsi"/>
          <w:b/>
          <w:bCs/>
        </w:rPr>
        <w:t xml:space="preserve">start with $300 and will </w:t>
      </w:r>
      <w:r w:rsidR="00BD1F53">
        <w:rPr>
          <w:rFonts w:asciiTheme="minorHAnsi" w:hAnsiTheme="minorHAnsi" w:cstheme="minorHAnsi"/>
          <w:b/>
          <w:bCs/>
        </w:rPr>
        <w:t>increase, on</w:t>
      </w:r>
      <w:r w:rsidR="00C011B2">
        <w:rPr>
          <w:rFonts w:asciiTheme="minorHAnsi" w:hAnsiTheme="minorHAnsi" w:cstheme="minorHAnsi"/>
          <w:b/>
          <w:bCs/>
        </w:rPr>
        <w:t xml:space="preserve"> </w:t>
      </w:r>
      <w:r w:rsidR="00AB272E">
        <w:rPr>
          <w:rFonts w:asciiTheme="minorHAnsi" w:hAnsiTheme="minorHAnsi" w:cstheme="minorHAnsi"/>
          <w:b/>
          <w:bCs/>
        </w:rPr>
        <w:t>average</w:t>
      </w:r>
      <w:r w:rsidR="00BD1F53">
        <w:rPr>
          <w:rFonts w:asciiTheme="minorHAnsi" w:hAnsiTheme="minorHAnsi" w:cstheme="minorHAnsi"/>
          <w:b/>
          <w:bCs/>
        </w:rPr>
        <w:t>, by</w:t>
      </w:r>
      <w:r w:rsidR="00AB272E">
        <w:rPr>
          <w:rFonts w:asciiTheme="minorHAnsi" w:hAnsiTheme="minorHAnsi" w:cstheme="minorHAnsi"/>
          <w:b/>
          <w:bCs/>
        </w:rPr>
        <w:t xml:space="preserve"> 0.2% </w:t>
      </w:r>
      <w:r w:rsidR="00BD1F53">
        <w:rPr>
          <w:rFonts w:asciiTheme="minorHAnsi" w:hAnsiTheme="minorHAnsi" w:cstheme="minorHAnsi"/>
          <w:b/>
          <w:bCs/>
        </w:rPr>
        <w:t>each</w:t>
      </w:r>
      <w:r w:rsidR="00AB272E">
        <w:rPr>
          <w:rFonts w:asciiTheme="minorHAnsi" w:hAnsiTheme="minorHAnsi" w:cstheme="minorHAnsi"/>
          <w:b/>
          <w:bCs/>
        </w:rPr>
        <w:t xml:space="preserve"> month. </w:t>
      </w:r>
      <w:r w:rsidR="009634C5">
        <w:rPr>
          <w:rFonts w:asciiTheme="minorHAnsi" w:hAnsiTheme="minorHAnsi" w:cstheme="minorHAnsi"/>
          <w:b/>
          <w:bCs/>
        </w:rPr>
        <w:t xml:space="preserve"> </w:t>
      </w:r>
      <w:r w:rsidR="00B34884">
        <w:rPr>
          <w:rFonts w:asciiTheme="minorHAnsi" w:hAnsiTheme="minorHAnsi" w:cstheme="minorHAnsi"/>
          <w:b/>
          <w:bCs/>
        </w:rPr>
        <w:t xml:space="preserve">What should Mei do: </w:t>
      </w:r>
      <w:r w:rsidR="00D34A9C">
        <w:rPr>
          <w:rFonts w:asciiTheme="minorHAnsi" w:hAnsiTheme="minorHAnsi" w:cstheme="minorHAnsi"/>
          <w:b/>
          <w:bCs/>
        </w:rPr>
        <w:t xml:space="preserve">should she </w:t>
      </w:r>
      <w:r w:rsidR="00B34884">
        <w:rPr>
          <w:rFonts w:asciiTheme="minorHAnsi" w:hAnsiTheme="minorHAnsi" w:cstheme="minorHAnsi"/>
          <w:b/>
          <w:bCs/>
        </w:rPr>
        <w:t>buy the apartment or rent the one which is close</w:t>
      </w:r>
      <w:r w:rsidR="00BD1F53">
        <w:rPr>
          <w:rFonts w:asciiTheme="minorHAnsi" w:hAnsiTheme="minorHAnsi" w:cstheme="minorHAnsi"/>
          <w:b/>
          <w:bCs/>
        </w:rPr>
        <w:t>r</w:t>
      </w:r>
      <w:r w:rsidR="00B34884">
        <w:rPr>
          <w:rFonts w:asciiTheme="minorHAnsi" w:hAnsiTheme="minorHAnsi" w:cstheme="minorHAnsi"/>
          <w:b/>
          <w:bCs/>
        </w:rPr>
        <w:t xml:space="preserve"> to her work</w:t>
      </w:r>
      <w:r w:rsidR="00D4483A">
        <w:rPr>
          <w:rFonts w:asciiTheme="minorHAnsi" w:hAnsiTheme="minorHAnsi" w:cstheme="minorHAnsi"/>
          <w:b/>
          <w:bCs/>
        </w:rPr>
        <w:t>, if the cost of money is 4.5% compounded semi-annually</w:t>
      </w:r>
      <w:r w:rsidR="00B34884">
        <w:rPr>
          <w:rFonts w:asciiTheme="minorHAnsi" w:hAnsiTheme="minorHAnsi" w:cstheme="minorHAnsi"/>
          <w:b/>
          <w:bCs/>
        </w:rPr>
        <w:t>?</w:t>
      </w:r>
    </w:p>
    <w:p w14:paraId="6DD1D44D" w14:textId="25CA8316" w:rsidR="00B34884" w:rsidRDefault="00B34884" w:rsidP="00B222B8">
      <w:pPr>
        <w:rPr>
          <w:rFonts w:asciiTheme="minorHAnsi" w:hAnsiTheme="minorHAnsi" w:cstheme="minorHAnsi"/>
          <w:b/>
          <w:bCs/>
        </w:rPr>
      </w:pPr>
    </w:p>
    <w:p w14:paraId="6513B93C" w14:textId="043B303B" w:rsidR="00B34884" w:rsidRDefault="00256DB6" w:rsidP="00175FDC">
      <w:pPr>
        <w:ind w:left="426"/>
        <w:rPr>
          <w:rFonts w:asciiTheme="minorHAnsi" w:hAnsiTheme="minorHAnsi" w:cstheme="minorHAnsi"/>
        </w:rPr>
      </w:pPr>
      <w:r w:rsidRPr="00256DB6">
        <w:rPr>
          <w:rFonts w:asciiTheme="minorHAnsi" w:hAnsiTheme="minorHAnsi" w:cstheme="minorHAnsi"/>
        </w:rPr>
        <w:t xml:space="preserve">Of course, this </w:t>
      </w:r>
      <w:r>
        <w:rPr>
          <w:rFonts w:asciiTheme="minorHAnsi" w:hAnsiTheme="minorHAnsi" w:cstheme="minorHAnsi"/>
        </w:rPr>
        <w:t xml:space="preserve">situation is a </w:t>
      </w:r>
      <w:r w:rsidR="002D4427">
        <w:rPr>
          <w:rFonts w:asciiTheme="minorHAnsi" w:hAnsiTheme="minorHAnsi" w:cstheme="minorHAnsi"/>
        </w:rPr>
        <w:t xml:space="preserve">simple </w:t>
      </w:r>
      <w:r>
        <w:rPr>
          <w:rFonts w:asciiTheme="minorHAnsi" w:hAnsiTheme="minorHAnsi" w:cstheme="minorHAnsi"/>
        </w:rPr>
        <w:t>model and does not capture</w:t>
      </w:r>
      <w:r w:rsidR="007116BC">
        <w:rPr>
          <w:rFonts w:asciiTheme="minorHAnsi" w:hAnsiTheme="minorHAnsi" w:cstheme="minorHAnsi"/>
        </w:rPr>
        <w:t xml:space="preserve"> </w:t>
      </w:r>
      <w:r>
        <w:rPr>
          <w:rFonts w:asciiTheme="minorHAnsi" w:hAnsiTheme="minorHAnsi" w:cstheme="minorHAnsi"/>
        </w:rPr>
        <w:t>many</w:t>
      </w:r>
      <w:r w:rsidR="007116BC">
        <w:rPr>
          <w:rFonts w:asciiTheme="minorHAnsi" w:hAnsiTheme="minorHAnsi" w:cstheme="minorHAnsi"/>
        </w:rPr>
        <w:t xml:space="preserve"> </w:t>
      </w:r>
      <w:r w:rsidR="00930702">
        <w:rPr>
          <w:rFonts w:asciiTheme="minorHAnsi" w:hAnsiTheme="minorHAnsi" w:cstheme="minorHAnsi"/>
        </w:rPr>
        <w:t>considerations</w:t>
      </w:r>
      <w:r w:rsidR="00DB03DB">
        <w:rPr>
          <w:rFonts w:asciiTheme="minorHAnsi" w:hAnsiTheme="minorHAnsi" w:cstheme="minorHAnsi"/>
        </w:rPr>
        <w:t xml:space="preserve">. A </w:t>
      </w:r>
      <w:r w:rsidR="00175FDC">
        <w:rPr>
          <w:rFonts w:asciiTheme="minorHAnsi" w:hAnsiTheme="minorHAnsi" w:cstheme="minorHAnsi"/>
        </w:rPr>
        <w:t xml:space="preserve">real-life situation would require a much more detailed analysis. </w:t>
      </w:r>
      <w:r w:rsidR="00237714">
        <w:rPr>
          <w:rFonts w:asciiTheme="minorHAnsi" w:hAnsiTheme="minorHAnsi" w:cstheme="minorHAnsi"/>
        </w:rPr>
        <w:t>There is also an</w:t>
      </w:r>
      <w:r>
        <w:rPr>
          <w:rFonts w:asciiTheme="minorHAnsi" w:hAnsiTheme="minorHAnsi" w:cstheme="minorHAnsi"/>
        </w:rPr>
        <w:t xml:space="preserve"> assumption </w:t>
      </w:r>
      <w:r>
        <w:rPr>
          <w:rFonts w:asciiTheme="minorHAnsi" w:hAnsiTheme="minorHAnsi" w:cstheme="minorHAnsi"/>
        </w:rPr>
        <w:lastRenderedPageBreak/>
        <w:t xml:space="preserve">that the apartment, if </w:t>
      </w:r>
      <w:r w:rsidR="00175FDC">
        <w:rPr>
          <w:rFonts w:asciiTheme="minorHAnsi" w:hAnsiTheme="minorHAnsi" w:cstheme="minorHAnsi"/>
        </w:rPr>
        <w:t>M</w:t>
      </w:r>
      <w:r w:rsidR="007939A3">
        <w:rPr>
          <w:rFonts w:asciiTheme="minorHAnsi" w:hAnsiTheme="minorHAnsi" w:cstheme="minorHAnsi"/>
        </w:rPr>
        <w:t>ei</w:t>
      </w:r>
      <w:r>
        <w:rPr>
          <w:rFonts w:asciiTheme="minorHAnsi" w:hAnsiTheme="minorHAnsi" w:cstheme="minorHAnsi"/>
        </w:rPr>
        <w:t xml:space="preserve"> buys it, will not be sold by Mei after she pays it off (she</w:t>
      </w:r>
      <w:r w:rsidR="00237714">
        <w:rPr>
          <w:rFonts w:asciiTheme="minorHAnsi" w:hAnsiTheme="minorHAnsi" w:cstheme="minorHAnsi"/>
        </w:rPr>
        <w:t xml:space="preserve"> </w:t>
      </w:r>
      <w:r w:rsidR="00930702">
        <w:rPr>
          <w:rFonts w:asciiTheme="minorHAnsi" w:hAnsiTheme="minorHAnsi" w:cstheme="minorHAnsi"/>
        </w:rPr>
        <w:t xml:space="preserve">and her family </w:t>
      </w:r>
      <w:r>
        <w:rPr>
          <w:rFonts w:asciiTheme="minorHAnsi" w:hAnsiTheme="minorHAnsi" w:cstheme="minorHAnsi"/>
        </w:rPr>
        <w:t xml:space="preserve">will continue living in it). </w:t>
      </w:r>
    </w:p>
    <w:p w14:paraId="5D2CAA20" w14:textId="15876A2A" w:rsidR="005321A4" w:rsidRDefault="005321A4" w:rsidP="00256DB6">
      <w:pPr>
        <w:ind w:left="426"/>
        <w:rPr>
          <w:rFonts w:asciiTheme="minorHAnsi" w:hAnsiTheme="minorHAnsi" w:cstheme="minorHAnsi"/>
        </w:rPr>
      </w:pPr>
    </w:p>
    <w:p w14:paraId="7CAA99D9" w14:textId="4796F698" w:rsidR="00237714" w:rsidRDefault="002E6D37" w:rsidP="00D111BE">
      <w:pPr>
        <w:ind w:left="426"/>
        <w:rPr>
          <w:rFonts w:asciiTheme="minorHAnsi" w:hAnsiTheme="minorHAnsi" w:cstheme="minorHAnsi"/>
        </w:rPr>
      </w:pPr>
      <w:r>
        <w:rPr>
          <w:rFonts w:asciiTheme="minorHAnsi" w:hAnsiTheme="minorHAnsi" w:cstheme="minorHAnsi"/>
          <w:b/>
          <w:bCs/>
        </w:rPr>
        <w:t>The m</w:t>
      </w:r>
      <w:r w:rsidR="005F5C9C">
        <w:rPr>
          <w:rFonts w:asciiTheme="minorHAnsi" w:hAnsiTheme="minorHAnsi" w:cstheme="minorHAnsi"/>
          <w:b/>
          <w:bCs/>
        </w:rPr>
        <w:t xml:space="preserve">ain </w:t>
      </w:r>
      <w:r w:rsidR="0080433C">
        <w:rPr>
          <w:rFonts w:asciiTheme="minorHAnsi" w:hAnsiTheme="minorHAnsi" w:cstheme="minorHAnsi"/>
          <w:b/>
          <w:bCs/>
        </w:rPr>
        <w:t>option</w:t>
      </w:r>
      <w:r w:rsidR="005F5C9C">
        <w:rPr>
          <w:rFonts w:asciiTheme="minorHAnsi" w:hAnsiTheme="minorHAnsi" w:cstheme="minorHAnsi"/>
          <w:b/>
          <w:bCs/>
        </w:rPr>
        <w:t>: b</w:t>
      </w:r>
      <w:r w:rsidR="00E4509D">
        <w:rPr>
          <w:rFonts w:asciiTheme="minorHAnsi" w:hAnsiTheme="minorHAnsi" w:cstheme="minorHAnsi"/>
          <w:b/>
          <w:bCs/>
        </w:rPr>
        <w:t xml:space="preserve">uying </w:t>
      </w:r>
      <w:r w:rsidR="00D268A5" w:rsidRPr="00D268A5">
        <w:rPr>
          <w:rFonts w:asciiTheme="minorHAnsi" w:hAnsiTheme="minorHAnsi" w:cstheme="minorHAnsi"/>
          <w:b/>
          <w:bCs/>
        </w:rPr>
        <w:t>the apartment</w:t>
      </w:r>
      <w:r w:rsidR="00D268A5">
        <w:rPr>
          <w:rFonts w:asciiTheme="minorHAnsi" w:hAnsiTheme="minorHAnsi" w:cstheme="minorHAnsi"/>
        </w:rPr>
        <w:t xml:space="preserve">. </w:t>
      </w:r>
      <w:r w:rsidR="00237714">
        <w:rPr>
          <w:rFonts w:asciiTheme="minorHAnsi" w:hAnsiTheme="minorHAnsi" w:cstheme="minorHAnsi"/>
        </w:rPr>
        <w:t xml:space="preserve">Let’s calculate first how much money Mei will have to spend to buy and maintain the apartment. The mortgage payments represent a general due annuity: </w:t>
      </w:r>
    </w:p>
    <w:p w14:paraId="2FB370AC" w14:textId="29186A97" w:rsidR="00237714" w:rsidRPr="00063248" w:rsidRDefault="00000000" w:rsidP="00237714">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-1=0.00371532</m:t>
          </m:r>
        </m:oMath>
      </m:oMathPara>
    </w:p>
    <w:p w14:paraId="11F63A86" w14:textId="77777777" w:rsidR="00237714" w:rsidRPr="006B5FE2" w:rsidRDefault="00237714" w:rsidP="00237714">
      <w:pPr>
        <w:rPr>
          <w:rFonts w:cstheme="minorHAnsi"/>
          <w:i/>
          <w:color w:val="000000" w:themeColor="text1"/>
        </w:rPr>
      </w:pPr>
    </w:p>
    <w:p w14:paraId="2E2FD776" w14:textId="16B98C38" w:rsidR="00237714" w:rsidRPr="004E3602" w:rsidRDefault="00000000" w:rsidP="00237714">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mortgage</m:t>
              </m:r>
            </m:sub>
          </m:sSub>
          <m:r>
            <w:rPr>
              <w:rFonts w:ascii="Cambria Math" w:hAnsi="Cambria Math" w:cstheme="minorHAnsi"/>
              <w:color w:val="000000" w:themeColor="text1"/>
            </w:rPr>
            <m:t>=50,000+3,700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)=720,989.7301</m:t>
          </m:r>
        </m:oMath>
      </m:oMathPara>
    </w:p>
    <w:p w14:paraId="054669F1" w14:textId="795AF2A7" w:rsidR="004E3602" w:rsidRDefault="004E3602" w:rsidP="00237714">
      <w:pPr>
        <w:rPr>
          <w:rFonts w:cstheme="minorHAnsi"/>
          <w:color w:val="000000" w:themeColor="text1"/>
        </w:rPr>
      </w:pPr>
    </w:p>
    <w:p w14:paraId="53AA7984" w14:textId="10F70065" w:rsidR="007222D9" w:rsidRDefault="002958E4" w:rsidP="00AF56AD">
      <w:pPr>
        <w:ind w:left="426"/>
        <w:rPr>
          <w:rFonts w:asciiTheme="minorHAnsi" w:hAnsiTheme="minorHAnsi" w:cstheme="minorHAnsi"/>
          <w:color w:val="000000" w:themeColor="text1"/>
        </w:rPr>
      </w:pPr>
      <w:r>
        <w:rPr>
          <w:rFonts w:asciiTheme="minorHAnsi" w:hAnsiTheme="minorHAnsi" w:cstheme="minorHAnsi"/>
          <w:color w:val="000000" w:themeColor="text1"/>
        </w:rPr>
        <w:t>M</w:t>
      </w:r>
      <w:r w:rsidR="00D111BE">
        <w:rPr>
          <w:rFonts w:asciiTheme="minorHAnsi" w:hAnsiTheme="minorHAnsi" w:cstheme="minorHAnsi"/>
          <w:color w:val="000000" w:themeColor="text1"/>
        </w:rPr>
        <w:t>e</w:t>
      </w:r>
      <w:r>
        <w:rPr>
          <w:rFonts w:asciiTheme="minorHAnsi" w:hAnsiTheme="minorHAnsi" w:cstheme="minorHAnsi"/>
          <w:color w:val="000000" w:themeColor="text1"/>
        </w:rPr>
        <w:t xml:space="preserve">i and her family will pay maintenance even after the apartment is paid off. </w:t>
      </w:r>
      <w:r w:rsidR="00E61120">
        <w:rPr>
          <w:rFonts w:asciiTheme="minorHAnsi" w:hAnsiTheme="minorHAnsi" w:cstheme="minorHAnsi"/>
          <w:color w:val="000000" w:themeColor="text1"/>
        </w:rPr>
        <w:t>The</w:t>
      </w:r>
      <w:r w:rsidR="007222D9" w:rsidRPr="007222D9">
        <w:rPr>
          <w:rFonts w:asciiTheme="minorHAnsi" w:hAnsiTheme="minorHAnsi" w:cstheme="minorHAnsi"/>
          <w:color w:val="000000" w:themeColor="text1"/>
        </w:rPr>
        <w:t xml:space="preserve"> maintenance </w:t>
      </w:r>
      <w:r>
        <w:rPr>
          <w:rFonts w:asciiTheme="minorHAnsi" w:hAnsiTheme="minorHAnsi" w:cstheme="minorHAnsi"/>
          <w:color w:val="000000" w:themeColor="text1"/>
        </w:rPr>
        <w:t xml:space="preserve">fees form a so-called </w:t>
      </w:r>
      <w:r w:rsidRPr="002958E4">
        <w:rPr>
          <w:rFonts w:asciiTheme="minorHAnsi" w:hAnsiTheme="minorHAnsi" w:cstheme="minorHAnsi"/>
          <w:i/>
          <w:iCs/>
          <w:color w:val="000000" w:themeColor="text1"/>
        </w:rPr>
        <w:t>constant growth</w:t>
      </w:r>
      <w:r w:rsidR="007222D9" w:rsidRPr="002958E4">
        <w:rPr>
          <w:rFonts w:asciiTheme="minorHAnsi" w:hAnsiTheme="minorHAnsi" w:cstheme="minorHAnsi"/>
          <w:i/>
          <w:iCs/>
          <w:color w:val="000000" w:themeColor="text1"/>
        </w:rPr>
        <w:t xml:space="preserve"> perpetuity</w:t>
      </w:r>
      <w:r>
        <w:rPr>
          <w:rStyle w:val="FootnoteReference"/>
          <w:rFonts w:asciiTheme="minorHAnsi" w:hAnsiTheme="minorHAnsi" w:cstheme="minorHAnsi"/>
          <w:color w:val="000000" w:themeColor="text1"/>
        </w:rPr>
        <w:footnoteReference w:id="33"/>
      </w:r>
      <w:r w:rsidR="007222D9">
        <w:rPr>
          <w:rFonts w:asciiTheme="minorHAnsi" w:hAnsiTheme="minorHAnsi" w:cstheme="minorHAnsi"/>
          <w:color w:val="000000" w:themeColor="text1"/>
        </w:rPr>
        <w:t>:</w:t>
      </w:r>
    </w:p>
    <w:p w14:paraId="21059C53" w14:textId="77777777" w:rsidR="007222D9" w:rsidRPr="007222D9" w:rsidRDefault="007222D9" w:rsidP="007222D9">
      <w:pPr>
        <w:ind w:left="426"/>
        <w:rPr>
          <w:rFonts w:asciiTheme="minorHAnsi" w:hAnsiTheme="minorHAnsi" w:cstheme="minorHAnsi"/>
          <w:color w:val="000000" w:themeColor="text1"/>
        </w:rPr>
      </w:pPr>
    </w:p>
    <w:p w14:paraId="4AB97D7B" w14:textId="62567C5E" w:rsidR="00237714" w:rsidRPr="00D268A5" w:rsidRDefault="00000000" w:rsidP="00256DB6">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-0.0007</m:t>
              </m:r>
            </m:den>
          </m:f>
          <m:r>
            <w:rPr>
              <w:rFonts w:ascii="Cambria Math" w:hAnsi="Cambria Math" w:cstheme="minorHAnsi"/>
              <w:color w:val="000000" w:themeColor="text1"/>
            </w:rPr>
            <m:t>=165,819.9032</m:t>
          </m:r>
        </m:oMath>
      </m:oMathPara>
    </w:p>
    <w:p w14:paraId="645828F6" w14:textId="25285443" w:rsidR="00D268A5" w:rsidRDefault="00D268A5" w:rsidP="00256DB6">
      <w:pPr>
        <w:ind w:left="426"/>
        <w:rPr>
          <w:rFonts w:asciiTheme="minorHAnsi" w:hAnsiTheme="minorHAnsi" w:cstheme="minorHAnsi"/>
          <w:color w:val="000000" w:themeColor="text1"/>
        </w:rPr>
      </w:pPr>
    </w:p>
    <w:p w14:paraId="3D2ABA67" w14:textId="394F3F71" w:rsidR="00FE4317" w:rsidRDefault="00D268A5" w:rsidP="005C198C">
      <w:pPr>
        <w:ind w:left="426"/>
        <w:rPr>
          <w:rFonts w:asciiTheme="minorHAnsi" w:hAnsiTheme="minorHAnsi" w:cstheme="minorHAnsi"/>
          <w:color w:val="000000" w:themeColor="text1"/>
        </w:rPr>
      </w:pPr>
      <w:r>
        <w:rPr>
          <w:rFonts w:asciiTheme="minorHAnsi" w:hAnsiTheme="minorHAnsi" w:cstheme="minorHAnsi"/>
          <w:color w:val="000000" w:themeColor="text1"/>
        </w:rPr>
        <w:t xml:space="preserve">We </w:t>
      </w:r>
      <w:r w:rsidR="00FE4317">
        <w:rPr>
          <w:rFonts w:asciiTheme="minorHAnsi" w:hAnsiTheme="minorHAnsi" w:cstheme="minorHAnsi"/>
          <w:color w:val="000000" w:themeColor="text1"/>
        </w:rPr>
        <w:t>must</w:t>
      </w:r>
      <w:r>
        <w:rPr>
          <w:rFonts w:asciiTheme="minorHAnsi" w:hAnsiTheme="minorHAnsi" w:cstheme="minorHAnsi"/>
          <w:color w:val="000000" w:themeColor="text1"/>
        </w:rPr>
        <w:t xml:space="preserve"> include gas and car maintenance expenses</w:t>
      </w:r>
      <w:r w:rsidR="00FE4317">
        <w:rPr>
          <w:rFonts w:asciiTheme="minorHAnsi" w:hAnsiTheme="minorHAnsi" w:cstheme="minorHAnsi"/>
          <w:color w:val="000000" w:themeColor="text1"/>
        </w:rPr>
        <w:t xml:space="preserve">. </w:t>
      </w:r>
      <w:r w:rsidR="003A1D2D">
        <w:rPr>
          <w:rFonts w:asciiTheme="minorHAnsi" w:hAnsiTheme="minorHAnsi" w:cstheme="minorHAnsi"/>
          <w:color w:val="000000" w:themeColor="text1"/>
        </w:rPr>
        <w:t>These expenses form a so-called</w:t>
      </w:r>
      <w:r w:rsidR="00FE4317">
        <w:rPr>
          <w:rFonts w:asciiTheme="minorHAnsi" w:hAnsiTheme="minorHAnsi" w:cstheme="minorHAnsi"/>
          <w:color w:val="000000" w:themeColor="text1"/>
        </w:rPr>
        <w:t xml:space="preserve"> </w:t>
      </w:r>
      <w:r w:rsidR="003A1D2D" w:rsidRPr="003A1D2D">
        <w:rPr>
          <w:rFonts w:asciiTheme="minorHAnsi" w:hAnsiTheme="minorHAnsi" w:cstheme="minorHAnsi"/>
          <w:i/>
          <w:iCs/>
          <w:color w:val="000000" w:themeColor="text1"/>
        </w:rPr>
        <w:t xml:space="preserve">constant growth </w:t>
      </w:r>
      <w:r w:rsidR="00FE4317" w:rsidRPr="003A1D2D">
        <w:rPr>
          <w:rFonts w:asciiTheme="minorHAnsi" w:hAnsiTheme="minorHAnsi" w:cstheme="minorHAnsi"/>
          <w:i/>
          <w:iCs/>
          <w:color w:val="000000" w:themeColor="text1"/>
        </w:rPr>
        <w:t>annuity</w:t>
      </w:r>
      <w:r w:rsidR="003A1D2D">
        <w:rPr>
          <w:rStyle w:val="FootnoteReference"/>
          <w:rFonts w:asciiTheme="minorHAnsi" w:hAnsiTheme="minorHAnsi" w:cstheme="minorHAnsi"/>
          <w:i/>
          <w:iCs/>
          <w:color w:val="000000" w:themeColor="text1"/>
        </w:rPr>
        <w:footnoteReference w:id="34"/>
      </w:r>
      <w:r w:rsidR="00FE4317">
        <w:rPr>
          <w:rFonts w:asciiTheme="minorHAnsi" w:hAnsiTheme="minorHAnsi" w:cstheme="minorHAnsi"/>
          <w:color w:val="000000" w:themeColor="text1"/>
        </w:rPr>
        <w:t xml:space="preserve">. </w:t>
      </w:r>
    </w:p>
    <w:p w14:paraId="7E78EB80" w14:textId="25BCCE86" w:rsidR="00FE4317" w:rsidRPr="00FE4317" w:rsidRDefault="00000000" w:rsidP="00256DB6">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gas</m:t>
              </m:r>
            </m:sub>
          </m:sSub>
          <m:r>
            <w:rPr>
              <w:rFonts w:ascii="Cambria Math" w:hAnsi="Cambria Math" w:cstheme="minorHAnsi"/>
              <w:color w:val="000000" w:themeColor="text1"/>
            </w:rPr>
            <m:t>=300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1+0.002</m:t>
                              </m:r>
                            </m:num>
                            <m:den>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e>
                    <m:sup>
                      <m:r>
                        <w:rPr>
                          <w:rFonts w:ascii="Cambria Math" w:hAnsi="Cambria Math" w:cstheme="minorHAnsi"/>
                          <w:color w:val="000000" w:themeColor="text1"/>
                        </w:rPr>
                        <m:t>12×30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-0.002</m:t>
                  </m:r>
                </m:den>
              </m:f>
            </m:e>
          </m:d>
          <m:r>
            <w:rPr>
              <w:rFonts w:ascii="Cambria Math" w:hAnsi="Cambria Math" w:cstheme="minorHAnsi"/>
              <w:color w:val="000000" w:themeColor="text1"/>
            </w:rPr>
            <m:t>=80,410.80856</m:t>
          </m:r>
        </m:oMath>
      </m:oMathPara>
    </w:p>
    <w:p w14:paraId="15341B89" w14:textId="0B11090D" w:rsidR="00FE4317" w:rsidRDefault="00FE4317" w:rsidP="00256DB6">
      <w:pPr>
        <w:ind w:left="426"/>
        <w:rPr>
          <w:rFonts w:asciiTheme="minorHAnsi" w:hAnsiTheme="minorHAnsi" w:cstheme="minorHAnsi"/>
          <w:color w:val="000000" w:themeColor="text1"/>
        </w:rPr>
      </w:pPr>
    </w:p>
    <w:p w14:paraId="2794E6A1" w14:textId="1C76AB22" w:rsidR="00FE4317" w:rsidRDefault="00FE4317" w:rsidP="00A722F6">
      <w:pPr>
        <w:ind w:left="426"/>
        <w:rPr>
          <w:rFonts w:asciiTheme="minorHAnsi" w:hAnsiTheme="minorHAnsi" w:cstheme="minorHAnsi"/>
          <w:color w:val="000000" w:themeColor="text1"/>
        </w:rPr>
      </w:pPr>
      <w:r>
        <w:rPr>
          <w:rFonts w:asciiTheme="minorHAnsi" w:hAnsiTheme="minorHAnsi" w:cstheme="minorHAnsi"/>
          <w:color w:val="000000" w:themeColor="text1"/>
        </w:rPr>
        <w:t xml:space="preserve">We are ready to find the </w:t>
      </w:r>
      <w:r w:rsidR="00154044">
        <w:rPr>
          <w:rFonts w:asciiTheme="minorHAnsi" w:hAnsiTheme="minorHAnsi" w:cstheme="minorHAnsi"/>
          <w:color w:val="000000" w:themeColor="text1"/>
        </w:rPr>
        <w:t>net</w:t>
      </w:r>
      <w:r>
        <w:rPr>
          <w:rFonts w:asciiTheme="minorHAnsi" w:hAnsiTheme="minorHAnsi" w:cstheme="minorHAnsi"/>
          <w:color w:val="000000" w:themeColor="text1"/>
        </w:rPr>
        <w:t xml:space="preserve"> present value of </w:t>
      </w:r>
      <w:r w:rsidR="00241089">
        <w:rPr>
          <w:rFonts w:asciiTheme="minorHAnsi" w:hAnsiTheme="minorHAnsi" w:cstheme="minorHAnsi"/>
          <w:color w:val="000000" w:themeColor="text1"/>
        </w:rPr>
        <w:t>buying</w:t>
      </w:r>
      <w:r w:rsidR="00154044">
        <w:rPr>
          <w:rFonts w:asciiTheme="minorHAnsi" w:hAnsiTheme="minorHAnsi" w:cstheme="minorHAnsi"/>
          <w:color w:val="000000" w:themeColor="text1"/>
        </w:rPr>
        <w:t xml:space="preserve"> (note that there are no positive cash flows to consider)</w:t>
      </w:r>
      <w:r>
        <w:rPr>
          <w:rFonts w:asciiTheme="minorHAnsi" w:hAnsiTheme="minorHAnsi" w:cstheme="minorHAnsi"/>
          <w:color w:val="000000" w:themeColor="text1"/>
        </w:rPr>
        <w:t>:</w:t>
      </w:r>
    </w:p>
    <w:p w14:paraId="7B33E6AD" w14:textId="77777777" w:rsidR="00237714" w:rsidRDefault="00237714" w:rsidP="00FE4317">
      <w:pPr>
        <w:rPr>
          <w:rFonts w:asciiTheme="minorHAnsi" w:hAnsiTheme="minorHAnsi" w:cstheme="minorHAnsi"/>
        </w:rPr>
      </w:pPr>
    </w:p>
    <w:p w14:paraId="5B95EB46" w14:textId="7CCEB95D" w:rsidR="00E50F19" w:rsidRPr="00A722F6" w:rsidRDefault="00154044" w:rsidP="00E50F19">
      <w:pPr>
        <w:ind w:left="426"/>
        <w:rPr>
          <w:rFonts w:asciiTheme="minorHAnsi" w:hAnsiTheme="minorHAnsi" w:cstheme="minorHAnsi"/>
          <w:color w:val="000000" w:themeColor="text1"/>
        </w:rPr>
      </w:pPr>
      <m:oMathPara>
        <m:oMath>
          <m:r>
            <w:rPr>
              <w:rFonts w:ascii="Cambria Math" w:hAnsi="Cambria Math" w:cstheme="minorHAnsi"/>
            </w:rPr>
            <m:t>N</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buy</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mortgage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gas</m:t>
              </m:r>
            </m:sub>
          </m:sSub>
          <m:r>
            <w:rPr>
              <w:rFonts w:ascii="Cambria Math" w:hAnsi="Cambria Math" w:cstheme="minorHAnsi"/>
              <w:color w:val="000000" w:themeColor="text1"/>
            </w:rPr>
            <m:t>=-967,220.44</m:t>
          </m:r>
        </m:oMath>
      </m:oMathPara>
    </w:p>
    <w:p w14:paraId="4516424E" w14:textId="01FA7EC9" w:rsidR="00256DB6" w:rsidRDefault="00256DB6" w:rsidP="00803127">
      <w:pPr>
        <w:rPr>
          <w:rFonts w:asciiTheme="minorHAnsi" w:hAnsiTheme="minorHAnsi" w:cstheme="minorHAnsi"/>
        </w:rPr>
      </w:pPr>
    </w:p>
    <w:p w14:paraId="46DB997D" w14:textId="15BD2BEC" w:rsidR="00EC3EE1" w:rsidRPr="00A37653" w:rsidRDefault="0098383C" w:rsidP="00A37653">
      <w:pPr>
        <w:ind w:left="426"/>
        <w:rPr>
          <w:rFonts w:asciiTheme="minorHAnsi" w:hAnsiTheme="minorHAnsi" w:cstheme="minorHAnsi"/>
        </w:rPr>
      </w:pPr>
      <w:r>
        <w:rPr>
          <w:rFonts w:asciiTheme="minorHAnsi" w:hAnsiTheme="minorHAnsi" w:cstheme="minorHAnsi"/>
          <w:b/>
          <w:bCs/>
        </w:rPr>
        <w:t>Alternative</w:t>
      </w:r>
      <w:r w:rsidR="005F5C9C">
        <w:rPr>
          <w:rFonts w:asciiTheme="minorHAnsi" w:hAnsiTheme="minorHAnsi" w:cstheme="minorHAnsi"/>
          <w:b/>
          <w:bCs/>
        </w:rPr>
        <w:t xml:space="preserve"> </w:t>
      </w:r>
      <w:r w:rsidR="0080433C">
        <w:rPr>
          <w:rFonts w:asciiTheme="minorHAnsi" w:hAnsiTheme="minorHAnsi" w:cstheme="minorHAnsi"/>
          <w:b/>
          <w:bCs/>
        </w:rPr>
        <w:t>option</w:t>
      </w:r>
      <w:r w:rsidR="005F5C9C">
        <w:rPr>
          <w:rFonts w:asciiTheme="minorHAnsi" w:hAnsiTheme="minorHAnsi" w:cstheme="minorHAnsi"/>
          <w:b/>
          <w:bCs/>
        </w:rPr>
        <w:t xml:space="preserve">: </w:t>
      </w:r>
      <w:r w:rsidR="00145548">
        <w:rPr>
          <w:rFonts w:asciiTheme="minorHAnsi" w:hAnsiTheme="minorHAnsi" w:cstheme="minorHAnsi"/>
          <w:b/>
          <w:bCs/>
        </w:rPr>
        <w:t>r</w:t>
      </w:r>
      <w:r w:rsidR="00385FD7">
        <w:rPr>
          <w:rFonts w:asciiTheme="minorHAnsi" w:hAnsiTheme="minorHAnsi" w:cstheme="minorHAnsi"/>
          <w:b/>
          <w:bCs/>
        </w:rPr>
        <w:t xml:space="preserve">enting a similar </w:t>
      </w:r>
      <w:r w:rsidR="00385FD7" w:rsidRPr="00D268A5">
        <w:rPr>
          <w:rFonts w:asciiTheme="minorHAnsi" w:hAnsiTheme="minorHAnsi" w:cstheme="minorHAnsi"/>
          <w:b/>
          <w:bCs/>
        </w:rPr>
        <w:t>apartment</w:t>
      </w:r>
      <w:r w:rsidR="00385FD7">
        <w:rPr>
          <w:rFonts w:asciiTheme="minorHAnsi" w:hAnsiTheme="minorHAnsi" w:cstheme="minorHAnsi"/>
          <w:b/>
          <w:bCs/>
        </w:rPr>
        <w:t xml:space="preserve">. </w:t>
      </w:r>
      <w:r w:rsidR="00385FD7" w:rsidRPr="00385FD7">
        <w:rPr>
          <w:rFonts w:asciiTheme="minorHAnsi" w:hAnsiTheme="minorHAnsi" w:cstheme="minorHAnsi"/>
        </w:rPr>
        <w:t xml:space="preserve">If Mei chooses to rent instead, </w:t>
      </w:r>
      <w:r w:rsidR="00385FD7">
        <w:rPr>
          <w:rFonts w:asciiTheme="minorHAnsi" w:hAnsiTheme="minorHAnsi" w:cstheme="minorHAnsi"/>
        </w:rPr>
        <w:t>she</w:t>
      </w:r>
      <w:r w:rsidR="00EC3EE1">
        <w:rPr>
          <w:rFonts w:asciiTheme="minorHAnsi" w:hAnsiTheme="minorHAnsi" w:cstheme="minorHAnsi"/>
        </w:rPr>
        <w:t xml:space="preserve"> and her family</w:t>
      </w:r>
      <w:r w:rsidR="00385FD7">
        <w:rPr>
          <w:rFonts w:asciiTheme="minorHAnsi" w:hAnsiTheme="minorHAnsi" w:cstheme="minorHAnsi"/>
        </w:rPr>
        <w:t xml:space="preserve"> will have to pay rent payments </w:t>
      </w:r>
      <w:r w:rsidR="00EC3EE1">
        <w:rPr>
          <w:rFonts w:asciiTheme="minorHAnsi" w:hAnsiTheme="minorHAnsi" w:cstheme="minorHAnsi"/>
        </w:rPr>
        <w:t>in perpetuity</w:t>
      </w:r>
      <w:r w:rsidR="00115409">
        <w:rPr>
          <w:rFonts w:asciiTheme="minorHAnsi" w:hAnsiTheme="minorHAnsi" w:cstheme="minorHAnsi"/>
        </w:rPr>
        <w:t xml:space="preserve">. This is a constant growth </w:t>
      </w:r>
      <w:r w:rsidR="00675CDB">
        <w:rPr>
          <w:rFonts w:asciiTheme="minorHAnsi" w:hAnsiTheme="minorHAnsi" w:cstheme="minorHAnsi"/>
        </w:rPr>
        <w:t xml:space="preserve">due </w:t>
      </w:r>
      <w:r w:rsidR="00115409">
        <w:rPr>
          <w:rFonts w:asciiTheme="minorHAnsi" w:hAnsiTheme="minorHAnsi" w:cstheme="minorHAnsi"/>
        </w:rPr>
        <w:t>perpetuity</w:t>
      </w:r>
      <w:r w:rsidR="00EC3EE1">
        <w:rPr>
          <w:rFonts w:asciiTheme="minorHAnsi" w:hAnsiTheme="minorHAnsi" w:cstheme="minorHAnsi"/>
        </w:rPr>
        <w:t>:</w:t>
      </w:r>
    </w:p>
    <w:p w14:paraId="104CBC92" w14:textId="7CBB98B0" w:rsidR="00EC3EE1" w:rsidRPr="00154044" w:rsidRDefault="00000000" w:rsidP="00385FD7">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rent</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2600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-0.0004</m:t>
              </m:r>
            </m:den>
          </m:f>
          <m:r>
            <w:rPr>
              <w:rFonts w:ascii="Cambria Math" w:hAnsi="Cambria Math" w:cstheme="minorHAnsi"/>
              <w:color w:val="000000" w:themeColor="text1"/>
            </w:rPr>
            <m:t>=787,151.8181</m:t>
          </m:r>
        </m:oMath>
      </m:oMathPara>
    </w:p>
    <w:p w14:paraId="20390CCB" w14:textId="47AC7F45" w:rsidR="00154044" w:rsidRDefault="00154044" w:rsidP="00385FD7">
      <w:pPr>
        <w:ind w:left="426"/>
        <w:rPr>
          <w:rFonts w:asciiTheme="minorHAnsi" w:hAnsiTheme="minorHAnsi" w:cstheme="minorHAnsi"/>
          <w:color w:val="000000" w:themeColor="text1"/>
        </w:rPr>
      </w:pPr>
    </w:p>
    <w:p w14:paraId="3F9B4465" w14:textId="06A3552F" w:rsidR="00154044" w:rsidRPr="00CF0B86" w:rsidRDefault="00154044" w:rsidP="00385FD7">
      <w:pPr>
        <w:ind w:left="426"/>
        <w:rPr>
          <w:rFonts w:asciiTheme="minorHAnsi" w:hAnsiTheme="minorHAnsi" w:cstheme="minorHAnsi"/>
          <w:color w:val="000000" w:themeColor="text1"/>
        </w:rPr>
      </w:pPr>
      <m:oMathPara>
        <m:oMath>
          <m:r>
            <w:rPr>
              <w:rFonts w:ascii="Cambria Math" w:hAnsi="Cambria Math" w:cstheme="minorHAnsi"/>
            </w:rPr>
            <m:t>N</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rent</m:t>
              </m:r>
            </m:sub>
          </m:sSub>
          <m:r>
            <w:rPr>
              <w:rFonts w:ascii="Cambria Math" w:hAnsi="Cambria Math" w:cstheme="minorHAnsi"/>
            </w:rPr>
            <m:t>=-</m:t>
          </m:r>
          <m:r>
            <w:rPr>
              <w:rFonts w:ascii="Cambria Math" w:hAnsi="Cambria Math" w:cstheme="minorHAnsi"/>
              <w:color w:val="000000" w:themeColor="text1"/>
            </w:rPr>
            <m:t>787,151.81</m:t>
          </m:r>
        </m:oMath>
      </m:oMathPara>
    </w:p>
    <w:p w14:paraId="1D48C9EC" w14:textId="77777777" w:rsidR="00CF0B86" w:rsidRPr="006B1204" w:rsidRDefault="00CF0B86" w:rsidP="00385FD7">
      <w:pPr>
        <w:ind w:left="426"/>
        <w:rPr>
          <w:rFonts w:asciiTheme="minorHAnsi" w:hAnsiTheme="minorHAnsi" w:cstheme="minorHAnsi"/>
          <w:color w:val="000000" w:themeColor="text1"/>
        </w:rPr>
      </w:pPr>
    </w:p>
    <w:p w14:paraId="57EBED63" w14:textId="20FC1BF1" w:rsidR="00AD5C0D" w:rsidRPr="00877588" w:rsidRDefault="00E50F19" w:rsidP="00A9662D">
      <w:pPr>
        <w:ind w:left="426"/>
        <w:rPr>
          <w:rFonts w:asciiTheme="minorHAnsi" w:hAnsiTheme="minorHAnsi" w:cstheme="minorHAnsi"/>
        </w:rPr>
      </w:pPr>
      <w:r>
        <w:rPr>
          <w:rFonts w:asciiTheme="minorHAnsi" w:hAnsiTheme="minorHAnsi" w:cstheme="minorHAnsi"/>
          <w:b/>
          <w:bCs/>
        </w:rPr>
        <w:t xml:space="preserve">Decision. </w:t>
      </w:r>
      <w:r w:rsidR="00877588" w:rsidRPr="00877588">
        <w:rPr>
          <w:rFonts w:asciiTheme="minorHAnsi" w:hAnsiTheme="minorHAnsi" w:cstheme="minorHAnsi"/>
        </w:rPr>
        <w:t xml:space="preserve">The </w:t>
      </w:r>
      <w:r w:rsidR="00877588" w:rsidRPr="00A722F6">
        <w:rPr>
          <w:rFonts w:asciiTheme="minorHAnsi" w:hAnsiTheme="minorHAnsi" w:cstheme="minorHAnsi"/>
          <w:i/>
          <w:iCs/>
        </w:rPr>
        <w:t xml:space="preserve">NPV of </w:t>
      </w:r>
      <w:r w:rsidR="00D111BE" w:rsidRPr="00A722F6">
        <w:rPr>
          <w:rFonts w:asciiTheme="minorHAnsi" w:hAnsiTheme="minorHAnsi" w:cstheme="minorHAnsi"/>
          <w:i/>
          <w:iCs/>
        </w:rPr>
        <w:t xml:space="preserve">the </w:t>
      </w:r>
      <w:r w:rsidR="00877588" w:rsidRPr="00A722F6">
        <w:rPr>
          <w:rFonts w:asciiTheme="minorHAnsi" w:hAnsiTheme="minorHAnsi" w:cstheme="minorHAnsi"/>
          <w:i/>
          <w:iCs/>
        </w:rPr>
        <w:t>choice</w:t>
      </w:r>
      <w:r w:rsidR="00D111BE" w:rsidRPr="00A722F6">
        <w:rPr>
          <w:rFonts w:asciiTheme="minorHAnsi" w:hAnsiTheme="minorHAnsi" w:cstheme="minorHAnsi"/>
          <w:i/>
          <w:iCs/>
        </w:rPr>
        <w:t xml:space="preserve"> to buy</w:t>
      </w:r>
      <w:r w:rsidR="00877588">
        <w:rPr>
          <w:rFonts w:asciiTheme="minorHAnsi" w:hAnsiTheme="minorHAnsi" w:cstheme="minorHAnsi"/>
        </w:rPr>
        <w:t xml:space="preserve"> </w:t>
      </w:r>
      <w:r w:rsidR="00D111BE">
        <w:rPr>
          <w:rFonts w:asciiTheme="minorHAnsi" w:hAnsiTheme="minorHAnsi" w:cstheme="minorHAnsi"/>
        </w:rPr>
        <w:t xml:space="preserve">is the difference of </w:t>
      </w:r>
      <w:r w:rsidR="00241089">
        <w:rPr>
          <w:rFonts w:asciiTheme="minorHAnsi" w:hAnsiTheme="minorHAnsi" w:cstheme="minorHAnsi"/>
        </w:rPr>
        <w:t>the present values</w:t>
      </w:r>
      <w:r w:rsidR="00D111BE">
        <w:rPr>
          <w:rFonts w:asciiTheme="minorHAnsi" w:hAnsiTheme="minorHAnsi" w:cstheme="minorHAnsi"/>
        </w:rPr>
        <w:t>:</w:t>
      </w:r>
      <w:r w:rsidR="005F5C9C">
        <w:rPr>
          <w:rFonts w:asciiTheme="minorHAnsi" w:hAnsiTheme="minorHAnsi" w:cstheme="minorHAnsi"/>
        </w:rPr>
        <w:t xml:space="preserve"> </w:t>
      </w:r>
    </w:p>
    <w:p w14:paraId="1CE8504A" w14:textId="77777777" w:rsidR="00AD5C0D" w:rsidRDefault="00AD5C0D" w:rsidP="00A9662D">
      <w:pPr>
        <w:ind w:left="426"/>
        <w:rPr>
          <w:rFonts w:asciiTheme="minorHAnsi" w:hAnsiTheme="minorHAnsi" w:cstheme="minorHAnsi"/>
          <w:b/>
          <w:bCs/>
        </w:rPr>
      </w:pPr>
    </w:p>
    <w:p w14:paraId="638786AF" w14:textId="4307A745" w:rsidR="00AD5C0D" w:rsidRPr="005F5C9C" w:rsidRDefault="00000000" w:rsidP="00A9662D">
      <w:pPr>
        <w:ind w:left="426"/>
        <w:rPr>
          <w:rFonts w:asciiTheme="minorHAnsi" w:hAnsiTheme="minorHAnsi"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NPV</m:t>
              </m:r>
            </m:e>
            <m:sub>
              <m:r>
                <w:rPr>
                  <w:rFonts w:ascii="Cambria Math" w:hAnsi="Cambria Math" w:cstheme="minorHAnsi"/>
                </w:rPr>
                <m:t>buy vs rent</m:t>
              </m:r>
            </m:sub>
          </m:sSub>
          <m:r>
            <w:rPr>
              <w:rFonts w:ascii="Cambria Math" w:hAnsi="Cambria Math" w:cstheme="minorHAnsi"/>
            </w:rPr>
            <m:t>=-</m:t>
          </m:r>
          <m:r>
            <w:rPr>
              <w:rFonts w:ascii="Cambria Math" w:hAnsi="Cambria Math" w:cstheme="minorHAnsi"/>
              <w:color w:val="000000" w:themeColor="text1"/>
            </w:rPr>
            <m:t>967,220.44</m:t>
          </m:r>
          <m:r>
            <w:rPr>
              <w:rFonts w:ascii="Cambria Math" w:hAnsi="Cambria Math" w:cstheme="minorHAnsi"/>
            </w:rPr>
            <m:t>-</m:t>
          </m:r>
          <m:r>
            <w:rPr>
              <w:rFonts w:ascii="Cambria Math" w:hAnsi="Cambria Math" w:cstheme="minorHAnsi"/>
              <w:color w:val="000000" w:themeColor="text1"/>
            </w:rPr>
            <m:t>(-787,151.81)=-180,068.62</m:t>
          </m:r>
        </m:oMath>
      </m:oMathPara>
    </w:p>
    <w:p w14:paraId="72F26B9E" w14:textId="77777777" w:rsidR="00AD5C0D" w:rsidRDefault="00AD5C0D" w:rsidP="00154044">
      <w:pPr>
        <w:rPr>
          <w:rFonts w:asciiTheme="minorHAnsi" w:hAnsiTheme="minorHAnsi" w:cstheme="minorHAnsi"/>
          <w:b/>
          <w:bCs/>
        </w:rPr>
      </w:pPr>
    </w:p>
    <w:p w14:paraId="68B04263" w14:textId="6068642F" w:rsidR="00F01ECB" w:rsidRPr="00E50F19" w:rsidRDefault="002715C7" w:rsidP="00A9662D">
      <w:pPr>
        <w:ind w:left="426"/>
        <w:rPr>
          <w:rFonts w:asciiTheme="minorHAnsi" w:hAnsiTheme="minorHAnsi" w:cstheme="minorHAnsi"/>
        </w:rPr>
      </w:pPr>
      <w:r>
        <w:rPr>
          <w:rFonts w:asciiTheme="minorHAnsi" w:hAnsiTheme="minorHAnsi" w:cstheme="minorHAnsi"/>
        </w:rPr>
        <w:t xml:space="preserve">The NPV of the choice </w:t>
      </w:r>
      <w:r w:rsidR="00943B2C">
        <w:rPr>
          <w:rFonts w:asciiTheme="minorHAnsi" w:hAnsiTheme="minorHAnsi" w:cstheme="minorHAnsi"/>
        </w:rPr>
        <w:t>for buying</w:t>
      </w:r>
      <w:r>
        <w:rPr>
          <w:rFonts w:asciiTheme="minorHAnsi" w:hAnsiTheme="minorHAnsi" w:cstheme="minorHAnsi"/>
        </w:rPr>
        <w:t xml:space="preserve"> </w:t>
      </w:r>
      <w:r w:rsidR="00344E65">
        <w:rPr>
          <w:rFonts w:asciiTheme="minorHAnsi" w:hAnsiTheme="minorHAnsi" w:cstheme="minorHAnsi"/>
        </w:rPr>
        <w:t xml:space="preserve">versus </w:t>
      </w:r>
      <w:r w:rsidR="00943B2C">
        <w:rPr>
          <w:rFonts w:asciiTheme="minorHAnsi" w:hAnsiTheme="minorHAnsi" w:cstheme="minorHAnsi"/>
        </w:rPr>
        <w:t>renting</w:t>
      </w:r>
      <w:r w:rsidR="00344E65">
        <w:rPr>
          <w:rFonts w:asciiTheme="minorHAnsi" w:hAnsiTheme="minorHAnsi" w:cstheme="minorHAnsi"/>
        </w:rPr>
        <w:t xml:space="preserve"> </w:t>
      </w:r>
      <w:r>
        <w:rPr>
          <w:rFonts w:asciiTheme="minorHAnsi" w:hAnsiTheme="minorHAnsi" w:cstheme="minorHAnsi"/>
        </w:rPr>
        <w:t xml:space="preserve">is negative. </w:t>
      </w:r>
      <w:r w:rsidR="001728AB">
        <w:rPr>
          <w:rFonts w:asciiTheme="minorHAnsi" w:hAnsiTheme="minorHAnsi" w:cstheme="minorHAnsi"/>
        </w:rPr>
        <w:t xml:space="preserve">The meaning of this is that if </w:t>
      </w:r>
      <w:r w:rsidR="00E50F19">
        <w:rPr>
          <w:rFonts w:asciiTheme="minorHAnsi" w:hAnsiTheme="minorHAnsi" w:cstheme="minorHAnsi"/>
        </w:rPr>
        <w:t xml:space="preserve">Mei buys the apartment, it will cost her </w:t>
      </w:r>
      <w:r w:rsidR="00557817">
        <w:rPr>
          <w:rFonts w:asciiTheme="minorHAnsi" w:hAnsiTheme="minorHAnsi" w:cstheme="minorHAnsi"/>
        </w:rPr>
        <w:t>$</w:t>
      </w:r>
      <w:r w:rsidR="00340FC6">
        <w:rPr>
          <w:rFonts w:asciiTheme="minorHAnsi" w:hAnsiTheme="minorHAnsi" w:cstheme="minorHAnsi"/>
        </w:rPr>
        <w:t>180</w:t>
      </w:r>
      <w:r w:rsidR="00557817">
        <w:rPr>
          <w:rFonts w:asciiTheme="minorHAnsi" w:hAnsiTheme="minorHAnsi" w:cstheme="minorHAnsi"/>
        </w:rPr>
        <w:t>,</w:t>
      </w:r>
      <w:r w:rsidR="00340FC6">
        <w:rPr>
          <w:rFonts w:asciiTheme="minorHAnsi" w:hAnsiTheme="minorHAnsi" w:cstheme="minorHAnsi"/>
        </w:rPr>
        <w:t>068</w:t>
      </w:r>
      <w:r w:rsidR="00557817">
        <w:rPr>
          <w:rFonts w:asciiTheme="minorHAnsi" w:hAnsiTheme="minorHAnsi" w:cstheme="minorHAnsi"/>
        </w:rPr>
        <w:t>.</w:t>
      </w:r>
      <w:r w:rsidR="00340FC6">
        <w:rPr>
          <w:rFonts w:asciiTheme="minorHAnsi" w:hAnsiTheme="minorHAnsi" w:cstheme="minorHAnsi"/>
        </w:rPr>
        <w:t>63</w:t>
      </w:r>
      <w:r w:rsidR="00930D2C">
        <w:rPr>
          <w:rFonts w:asciiTheme="minorHAnsi" w:hAnsiTheme="minorHAnsi" w:cstheme="minorHAnsi"/>
        </w:rPr>
        <w:t xml:space="preserve"> more than renting a similar apartment, in </w:t>
      </w:r>
      <w:r w:rsidR="00B402C0">
        <w:rPr>
          <w:rFonts w:asciiTheme="minorHAnsi" w:hAnsiTheme="minorHAnsi" w:cstheme="minorHAnsi"/>
        </w:rPr>
        <w:t xml:space="preserve">terms of </w:t>
      </w:r>
      <w:r w:rsidR="00930D2C">
        <w:rPr>
          <w:rFonts w:asciiTheme="minorHAnsi" w:hAnsiTheme="minorHAnsi" w:cstheme="minorHAnsi"/>
        </w:rPr>
        <w:t>today’s money</w:t>
      </w:r>
      <w:r w:rsidR="00C139C1">
        <w:rPr>
          <w:rFonts w:asciiTheme="minorHAnsi" w:hAnsiTheme="minorHAnsi" w:cstheme="minorHAnsi"/>
        </w:rPr>
        <w:t xml:space="preserve"> (based on the model with all the assumptions)</w:t>
      </w:r>
      <w:r w:rsidR="00930D2C">
        <w:rPr>
          <w:rFonts w:asciiTheme="minorHAnsi" w:hAnsiTheme="minorHAnsi" w:cstheme="minorHAnsi"/>
        </w:rPr>
        <w:t xml:space="preserve">. </w:t>
      </w:r>
      <w:r w:rsidR="004E2E6A">
        <w:rPr>
          <w:rFonts w:asciiTheme="minorHAnsi" w:hAnsiTheme="minorHAnsi" w:cstheme="minorHAnsi"/>
        </w:rPr>
        <w:t xml:space="preserve">Does this mean that she should not buy the apartment and rent instead? Since our model is very simple and does not capture many important things, the answer is not </w:t>
      </w:r>
      <w:r w:rsidR="00C139C1">
        <w:rPr>
          <w:rFonts w:asciiTheme="minorHAnsi" w:hAnsiTheme="minorHAnsi" w:cstheme="minorHAnsi"/>
        </w:rPr>
        <w:t xml:space="preserve">that </w:t>
      </w:r>
      <w:r w:rsidR="004E2E6A">
        <w:rPr>
          <w:rFonts w:asciiTheme="minorHAnsi" w:hAnsiTheme="minorHAnsi" w:cstheme="minorHAnsi"/>
        </w:rPr>
        <w:t xml:space="preserve">clear. Mei will need to bring many more factors into this consideration. But the net present value approach will be an important tool in her decision making. </w:t>
      </w:r>
      <w:r w:rsidR="00B46F3E">
        <w:rPr>
          <w:rFonts w:asciiTheme="minorHAnsi" w:hAnsiTheme="minorHAnsi" w:cstheme="minorHAnsi"/>
        </w:rPr>
        <w:t xml:space="preserve">The most difficult problem is in identifying all the necessary data we used in this example, such as the growth rates for the maintenance fees, car expenses and rent payments. </w:t>
      </w:r>
    </w:p>
    <w:p w14:paraId="22774852" w14:textId="77777777" w:rsidR="00F01ECB" w:rsidRDefault="00F01ECB" w:rsidP="00B222B8">
      <w:pPr>
        <w:rPr>
          <w:rFonts w:asciiTheme="minorHAnsi" w:hAnsiTheme="minorHAnsi" w:cstheme="minorHAnsi"/>
          <w:b/>
          <w:bCs/>
        </w:rPr>
      </w:pPr>
    </w:p>
    <w:p w14:paraId="2A0D4F2B" w14:textId="77777777" w:rsidR="00C62301" w:rsidRDefault="00C62301" w:rsidP="00C62301">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394D6175" w14:textId="68A09FF1" w:rsidR="006A2371" w:rsidRDefault="006A2371" w:rsidP="00B222B8">
      <w:pPr>
        <w:rPr>
          <w:rFonts w:asciiTheme="minorHAnsi" w:hAnsiTheme="minorHAnsi" w:cstheme="minorHAnsi"/>
          <w:b/>
          <w:bCs/>
        </w:rPr>
      </w:pPr>
    </w:p>
    <w:p w14:paraId="7524C39A" w14:textId="42FCE93E" w:rsidR="00D81948" w:rsidRDefault="00D81948">
      <w:pPr>
        <w:rPr>
          <w:rFonts w:asciiTheme="minorHAnsi" w:hAnsiTheme="minorHAnsi" w:cstheme="minorHAnsi"/>
          <w:b/>
          <w:bCs/>
        </w:rPr>
      </w:pPr>
      <w:r>
        <w:rPr>
          <w:rFonts w:asciiTheme="minorHAnsi" w:hAnsiTheme="minorHAnsi" w:cstheme="minorHAnsi"/>
          <w:b/>
          <w:bCs/>
        </w:rPr>
        <w:br w:type="page"/>
      </w:r>
    </w:p>
    <w:p w14:paraId="65858A64" w14:textId="6992518D" w:rsidR="00D81948" w:rsidRDefault="00D81948" w:rsidP="004615EA">
      <w:pPr>
        <w:pStyle w:val="Heading2"/>
        <w:rPr>
          <w:rFonts w:eastAsiaTheme="minorEastAsia"/>
        </w:rPr>
      </w:pPr>
      <w:bookmarkStart w:id="85" w:name="_Toc163810044"/>
      <w:r w:rsidRPr="00052103">
        <w:rPr>
          <w:rFonts w:eastAsiaTheme="minorEastAsia"/>
        </w:rPr>
        <w:lastRenderedPageBreak/>
        <w:t>Exercises</w:t>
      </w:r>
      <w:bookmarkEnd w:id="85"/>
    </w:p>
    <w:p w14:paraId="0E1A2FFC" w14:textId="77777777" w:rsidR="00A25D09" w:rsidRDefault="00A25D09" w:rsidP="00A25D09">
      <w:pPr>
        <w:rPr>
          <w:rFonts w:eastAsiaTheme="minorEastAsia"/>
        </w:rPr>
      </w:pPr>
    </w:p>
    <w:p w14:paraId="564693CC" w14:textId="77777777" w:rsidR="00A25D09" w:rsidRPr="00EB6428" w:rsidRDefault="00A25D09" w:rsidP="00A25D09">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70D92AA9" w14:textId="77777777" w:rsidR="00A25D09" w:rsidRPr="00A25D09" w:rsidRDefault="00A25D09" w:rsidP="00A25D09">
      <w:pPr>
        <w:rPr>
          <w:rFonts w:eastAsiaTheme="minorEastAsia"/>
        </w:rPr>
      </w:pPr>
    </w:p>
    <w:p w14:paraId="4F1B123E" w14:textId="77777777" w:rsidR="00D81948" w:rsidRDefault="00D81948" w:rsidP="00D81948">
      <w:pPr>
        <w:rPr>
          <w:rFonts w:eastAsiaTheme="minorEastAsia"/>
        </w:rPr>
      </w:pPr>
    </w:p>
    <w:p w14:paraId="70E0D0FF" w14:textId="2E6429A0" w:rsidR="00383EAE" w:rsidRDefault="00383EAE" w:rsidP="0098496A">
      <w:pPr>
        <w:pStyle w:val="ListParagraph"/>
        <w:numPr>
          <w:ilvl w:val="0"/>
          <w:numId w:val="64"/>
        </w:numPr>
        <w:rPr>
          <w:rFonts w:eastAsiaTheme="minorEastAsia"/>
        </w:rPr>
      </w:pPr>
      <w:r>
        <w:rPr>
          <w:rFonts w:eastAsiaTheme="minorEastAsia"/>
        </w:rPr>
        <w:t>Buying a new store requires three outlays to the previous store owner: $2,000,000 immediately, $1,500,000 three months from now and $500,000 one year from now. In addition, the preparations of the store for opening will require spending $10,000 at the beginning of every month for half year. After the store opens at the end of 6 months from now, the ongoing operating expenses will be $22,000 at the end of every month. The store is expected to generate $1,400 end-of-day profits starting from the time the store opens. The cost of money is 5.6% compounded quarterly. (a) What is the net present value of the store? (b) Based on this model, is it worth buying the store?</w:t>
      </w:r>
    </w:p>
    <w:p w14:paraId="539DB48B" w14:textId="77777777" w:rsidR="00383EAE" w:rsidRPr="00383EAE" w:rsidRDefault="00383EAE" w:rsidP="00383EAE">
      <w:pPr>
        <w:pStyle w:val="ListParagraph"/>
        <w:rPr>
          <w:rFonts w:eastAsiaTheme="minorEastAsia"/>
        </w:rPr>
      </w:pPr>
    </w:p>
    <w:p w14:paraId="09748252" w14:textId="672AB174" w:rsidR="00887774" w:rsidRPr="00887774" w:rsidRDefault="00887774" w:rsidP="0098496A">
      <w:pPr>
        <w:pStyle w:val="ListParagraph"/>
        <w:numPr>
          <w:ilvl w:val="0"/>
          <w:numId w:val="64"/>
        </w:numPr>
        <w:rPr>
          <w:rFonts w:cstheme="minorHAnsi"/>
          <w:b/>
          <w:bCs/>
        </w:rPr>
      </w:pPr>
      <w:r w:rsidRPr="00887774">
        <w:rPr>
          <w:rFonts w:eastAsiaTheme="minorEastAsia"/>
        </w:rPr>
        <w:t>Liem is considering getting a car. He has two options: to buy or to lease. Buying would cost $600 at the beginning of every month for 7 years. If Liem buys the car, he will have to spend $1,200 for new tires at the end of 4 years and $1,500 for new breaks at the end of 5 years. At the end of 7 years, Liem thinks that he will be able to sell this car for 30% of its current price. Instead of buying the car, Liem can lease 2 similar cars, one after another. The first 4-year lease will cost $400 at the beginning of every month and the second 3-year lease will cost $500 at the beginning of every month. No repairs will be required for the leased cars. If the effective interest rate is 4%, (a) What is the NPV of the choice of buying one car vs leasing two cars? (b) What should Liem do?</w:t>
      </w:r>
    </w:p>
    <w:p w14:paraId="4433CE35" w14:textId="77777777" w:rsidR="00383EAE" w:rsidRPr="008A36DA" w:rsidRDefault="00383EAE" w:rsidP="00383EAE">
      <w:pPr>
        <w:rPr>
          <w:rFonts w:eastAsiaTheme="minorHAnsi" w:cstheme="minorHAnsi"/>
          <w:b/>
          <w:bCs/>
        </w:rPr>
      </w:pPr>
    </w:p>
    <w:p w14:paraId="127A9B54" w14:textId="6E898FA1" w:rsidR="00383EAE" w:rsidRPr="00E20369" w:rsidRDefault="00383EAE" w:rsidP="0098496A">
      <w:pPr>
        <w:pStyle w:val="ListParagraph"/>
        <w:numPr>
          <w:ilvl w:val="0"/>
          <w:numId w:val="64"/>
        </w:numPr>
        <w:rPr>
          <w:rFonts w:cstheme="minorHAnsi"/>
          <w:b/>
          <w:bCs/>
        </w:rPr>
      </w:pPr>
      <w:r>
        <w:rPr>
          <w:rFonts w:cstheme="minorHAnsi"/>
        </w:rPr>
        <w:t xml:space="preserve">[Challenge] </w:t>
      </w:r>
      <w:r w:rsidR="00BC0A3E" w:rsidRPr="00BD4224">
        <w:rPr>
          <w:rFonts w:cstheme="minorHAnsi"/>
        </w:rPr>
        <w:t xml:space="preserve">A factory is considering buying a new machine. The machine </w:t>
      </w:r>
      <w:r w:rsidR="00BC0A3E">
        <w:rPr>
          <w:rFonts w:cstheme="minorHAnsi"/>
        </w:rPr>
        <w:t>must</w:t>
      </w:r>
      <w:r w:rsidR="00BC0A3E" w:rsidRPr="00BD4224">
        <w:rPr>
          <w:rFonts w:cstheme="minorHAnsi"/>
        </w:rPr>
        <w:t xml:space="preserve"> be financed by end-of-month payments of $</w:t>
      </w:r>
      <w:r w:rsidR="00BC0A3E">
        <w:rPr>
          <w:rFonts w:cstheme="minorHAnsi"/>
        </w:rPr>
        <w:t>25</w:t>
      </w:r>
      <w:r w:rsidR="00BC0A3E" w:rsidRPr="00BD4224">
        <w:rPr>
          <w:rFonts w:cstheme="minorHAnsi"/>
        </w:rPr>
        <w:t>,600 for 2 years. If the machine starts functioning immediately, it will require maintenance expenses of $</w:t>
      </w:r>
      <w:r w:rsidR="00BC0A3E">
        <w:rPr>
          <w:rFonts w:cstheme="minorHAnsi"/>
        </w:rPr>
        <w:t>3,2</w:t>
      </w:r>
      <w:r w:rsidR="00BC0A3E" w:rsidRPr="00BD4224">
        <w:rPr>
          <w:rFonts w:cstheme="minorHAnsi"/>
        </w:rPr>
        <w:t xml:space="preserve">00 at the end of </w:t>
      </w:r>
      <w:r w:rsidR="00BC0A3E">
        <w:rPr>
          <w:rFonts w:cstheme="minorHAnsi"/>
        </w:rPr>
        <w:t>the first</w:t>
      </w:r>
      <w:r w:rsidR="00BC0A3E" w:rsidRPr="00BD4224">
        <w:rPr>
          <w:rFonts w:cstheme="minorHAnsi"/>
        </w:rPr>
        <w:t xml:space="preserve"> quarter</w:t>
      </w:r>
      <w:r w:rsidR="00BC0A3E">
        <w:rPr>
          <w:rFonts w:cstheme="minorHAnsi"/>
        </w:rPr>
        <w:t xml:space="preserve"> and, b</w:t>
      </w:r>
      <w:r w:rsidR="00BC0A3E" w:rsidRPr="00BD4224">
        <w:rPr>
          <w:rFonts w:cstheme="minorHAnsi"/>
        </w:rPr>
        <w:t>ecause the machine will deteriorate</w:t>
      </w:r>
      <w:r w:rsidR="00BC0A3E">
        <w:rPr>
          <w:rFonts w:cstheme="minorHAnsi"/>
        </w:rPr>
        <w:t xml:space="preserve"> over time</w:t>
      </w:r>
      <w:r w:rsidR="00BC0A3E" w:rsidRPr="00BD4224">
        <w:rPr>
          <w:rFonts w:cstheme="minorHAnsi"/>
        </w:rPr>
        <w:t xml:space="preserve">, these expenses will increase by 0.1% each quarter, on average. The machine will generate profits at the end of every month. </w:t>
      </w:r>
      <w:r w:rsidR="00BC0A3E">
        <w:rPr>
          <w:rFonts w:cstheme="minorHAnsi"/>
        </w:rPr>
        <w:t>Since</w:t>
      </w:r>
      <w:r w:rsidR="00BC0A3E" w:rsidRPr="00BD4224">
        <w:rPr>
          <w:rFonts w:cstheme="minorHAnsi"/>
        </w:rPr>
        <w:t xml:space="preserve"> the operators are expected to learn to use </w:t>
      </w:r>
      <w:r w:rsidR="00BC0A3E">
        <w:rPr>
          <w:rFonts w:cstheme="minorHAnsi"/>
        </w:rPr>
        <w:t>the machine</w:t>
      </w:r>
      <w:r w:rsidR="00BC0A3E" w:rsidRPr="00BD4224">
        <w:rPr>
          <w:rFonts w:cstheme="minorHAnsi"/>
        </w:rPr>
        <w:t xml:space="preserve"> more efficiently</w:t>
      </w:r>
      <w:r w:rsidR="00BC0A3E">
        <w:rPr>
          <w:rFonts w:cstheme="minorHAnsi"/>
        </w:rPr>
        <w:t xml:space="preserve"> over time</w:t>
      </w:r>
      <w:r w:rsidR="00BC0A3E" w:rsidRPr="00BD4224">
        <w:rPr>
          <w:rFonts w:cstheme="minorHAnsi"/>
        </w:rPr>
        <w:t>, these profit</w:t>
      </w:r>
      <w:r w:rsidR="00BC0A3E">
        <w:rPr>
          <w:rFonts w:cstheme="minorHAnsi"/>
        </w:rPr>
        <w:t>s</w:t>
      </w:r>
      <w:r w:rsidR="00BC0A3E" w:rsidRPr="00BD4224">
        <w:rPr>
          <w:rFonts w:cstheme="minorHAnsi"/>
        </w:rPr>
        <w:t xml:space="preserve"> are expected to increase by 2.5% each month</w:t>
      </w:r>
      <w:r w:rsidR="00BC0A3E">
        <w:rPr>
          <w:rFonts w:cstheme="minorHAnsi"/>
        </w:rPr>
        <w:t xml:space="preserve"> for 25 months, starting from $3,000 at the end of the first month</w:t>
      </w:r>
      <w:r w:rsidR="00BC0A3E" w:rsidRPr="00BD4224">
        <w:rPr>
          <w:rFonts w:cstheme="minorHAnsi"/>
        </w:rPr>
        <w:t>.</w:t>
      </w:r>
      <w:r w:rsidR="00BC0A3E">
        <w:rPr>
          <w:rFonts w:cstheme="minorHAnsi"/>
        </w:rPr>
        <w:t xml:space="preserve"> Then, the profits will continue but will not increase anymore. (a) What is the net present value of the machine, if the cost of money is 6.8% compounded monthly? (b) Should the factory buy the machine, based on this model?</w:t>
      </w:r>
    </w:p>
    <w:p w14:paraId="14F97601" w14:textId="77777777" w:rsidR="00383EAE" w:rsidRPr="00E20369" w:rsidRDefault="00383EAE" w:rsidP="00383EAE">
      <w:pPr>
        <w:rPr>
          <w:rFonts w:cstheme="minorHAnsi"/>
          <w:b/>
          <w:bCs/>
        </w:rPr>
      </w:pPr>
    </w:p>
    <w:p w14:paraId="4130D31D" w14:textId="77777777" w:rsidR="00383EAE" w:rsidRPr="00486219" w:rsidRDefault="00383EAE" w:rsidP="00383EAE">
      <w:pPr>
        <w:rPr>
          <w:rFonts w:cstheme="minorHAnsi"/>
          <w:b/>
          <w:bCs/>
        </w:rPr>
      </w:pPr>
    </w:p>
    <w:p w14:paraId="091FD5B5" w14:textId="77777777" w:rsidR="00383EAE" w:rsidRPr="00052103" w:rsidRDefault="00383EAE" w:rsidP="00383EAE">
      <w:pPr>
        <w:rPr>
          <w:rFonts w:eastAsiaTheme="minorEastAsia"/>
          <w:b/>
          <w:bCs/>
        </w:rPr>
      </w:pPr>
      <w:r w:rsidRPr="00052103">
        <w:rPr>
          <w:rFonts w:eastAsiaTheme="minorEastAsia"/>
          <w:b/>
          <w:bCs/>
        </w:rPr>
        <w:t>Answers:</w:t>
      </w:r>
    </w:p>
    <w:p w14:paraId="25562FE3" w14:textId="77777777" w:rsidR="00383EAE" w:rsidRPr="00E752B9" w:rsidRDefault="00383EAE" w:rsidP="00383EAE">
      <w:pPr>
        <w:rPr>
          <w:rFonts w:asciiTheme="minorHAnsi" w:hAnsiTheme="minorHAnsi" w:cstheme="minorHAnsi"/>
        </w:rPr>
      </w:pPr>
    </w:p>
    <w:p w14:paraId="7677D49A" w14:textId="398688ED" w:rsidR="00383EAE" w:rsidRPr="00F024DE" w:rsidRDefault="00383EAE" w:rsidP="00383EAE">
      <w:pPr>
        <w:rPr>
          <w:rFonts w:asciiTheme="minorHAnsi" w:hAnsiTheme="minorHAnsi" w:cstheme="minorHAnsi"/>
          <w:b/>
          <w:bCs/>
        </w:rPr>
      </w:pPr>
      <w:r w:rsidRPr="00F024DE">
        <w:rPr>
          <w:rFonts w:asciiTheme="minorHAnsi" w:hAnsiTheme="minorHAnsi" w:cstheme="minorHAnsi"/>
          <w:b/>
          <w:bCs/>
        </w:rPr>
        <w:t>1</w:t>
      </w:r>
      <w:r w:rsidRPr="00F024DE">
        <w:rPr>
          <w:rFonts w:asciiTheme="minorHAnsi" w:hAnsiTheme="minorHAnsi" w:cstheme="minorHAnsi"/>
        </w:rPr>
        <w:t xml:space="preserve">. (a) $318,174.37 (b) Yes; </w:t>
      </w:r>
      <w:r w:rsidRPr="00F024DE">
        <w:rPr>
          <w:rFonts w:asciiTheme="minorHAnsi" w:hAnsiTheme="minorHAnsi" w:cstheme="minorHAnsi"/>
          <w:b/>
          <w:bCs/>
        </w:rPr>
        <w:t>2.</w:t>
      </w:r>
      <w:r w:rsidRPr="00F024DE">
        <w:rPr>
          <w:rFonts w:asciiTheme="minorHAnsi" w:hAnsiTheme="minorHAnsi" w:cstheme="minorHAnsi"/>
          <w:color w:val="000000"/>
        </w:rPr>
        <w:t xml:space="preserve"> (a) -$4,0</w:t>
      </w:r>
      <w:r w:rsidR="004337CB">
        <w:rPr>
          <w:rFonts w:asciiTheme="minorHAnsi" w:hAnsiTheme="minorHAnsi" w:cstheme="minorHAnsi"/>
          <w:color w:val="000000"/>
        </w:rPr>
        <w:t>01</w:t>
      </w:r>
      <w:r w:rsidRPr="00F024DE">
        <w:rPr>
          <w:rFonts w:asciiTheme="minorHAnsi" w:hAnsiTheme="minorHAnsi" w:cstheme="minorHAnsi"/>
          <w:color w:val="000000"/>
        </w:rPr>
        <w:t>.</w:t>
      </w:r>
      <w:r w:rsidR="004337CB">
        <w:rPr>
          <w:rFonts w:asciiTheme="minorHAnsi" w:hAnsiTheme="minorHAnsi" w:cstheme="minorHAnsi"/>
          <w:color w:val="000000"/>
        </w:rPr>
        <w:t>8</w:t>
      </w:r>
      <w:r w:rsidRPr="00F024DE">
        <w:rPr>
          <w:rFonts w:asciiTheme="minorHAnsi" w:hAnsiTheme="minorHAnsi" w:cstheme="minorHAnsi"/>
          <w:color w:val="000000"/>
        </w:rPr>
        <w:t>4. (b) Lease two cars</w:t>
      </w:r>
      <w:r w:rsidRPr="00F024DE">
        <w:rPr>
          <w:rFonts w:asciiTheme="minorHAnsi" w:hAnsiTheme="minorHAnsi" w:cstheme="minorHAnsi"/>
        </w:rPr>
        <w:t xml:space="preserve">; </w:t>
      </w:r>
      <w:r w:rsidRPr="00F024DE">
        <w:rPr>
          <w:rFonts w:asciiTheme="minorHAnsi" w:hAnsiTheme="minorHAnsi" w:cstheme="minorHAnsi"/>
          <w:b/>
          <w:bCs/>
        </w:rPr>
        <w:t>3.</w:t>
      </w:r>
      <w:r w:rsidRPr="00F024DE">
        <w:rPr>
          <w:rFonts w:asciiTheme="minorHAnsi" w:hAnsiTheme="minorHAnsi" w:cstheme="minorHAnsi"/>
        </w:rPr>
        <w:t xml:space="preserve"> (a) $175,067.63 (b) Yes.</w:t>
      </w:r>
    </w:p>
    <w:p w14:paraId="198B7E93" w14:textId="5747BA42" w:rsidR="00157ECB" w:rsidRPr="00157ECB" w:rsidRDefault="00157ECB" w:rsidP="00157ECB"/>
    <w:p w14:paraId="406F47F7" w14:textId="0828ADAB" w:rsidR="00C30CDA" w:rsidRPr="00662496" w:rsidRDefault="00662496" w:rsidP="00C30CDA">
      <w:r>
        <w:br w:type="page"/>
      </w:r>
    </w:p>
    <w:p w14:paraId="773020C9" w14:textId="786B4A5A" w:rsidR="00583B19" w:rsidRDefault="00583B19" w:rsidP="00583B19">
      <w:pPr>
        <w:jc w:val="center"/>
        <w:rPr>
          <w:rFonts w:asciiTheme="minorHAnsi" w:hAnsiTheme="minorHAnsi" w:cstheme="minorHAnsi"/>
          <w:b/>
          <w:bCs/>
          <w:sz w:val="40"/>
          <w:szCs w:val="40"/>
        </w:rPr>
      </w:pPr>
      <w:r w:rsidRPr="00691886">
        <w:rPr>
          <w:rFonts w:asciiTheme="minorHAnsi" w:hAnsiTheme="minorHAnsi" w:cstheme="minorHAnsi"/>
          <w:b/>
          <w:bCs/>
          <w:sz w:val="40"/>
          <w:szCs w:val="40"/>
        </w:rPr>
        <w:lastRenderedPageBreak/>
        <w:t>PART I</w:t>
      </w:r>
      <w:r>
        <w:rPr>
          <w:rFonts w:asciiTheme="minorHAnsi" w:hAnsiTheme="minorHAnsi" w:cstheme="minorHAnsi"/>
          <w:b/>
          <w:bCs/>
          <w:sz w:val="40"/>
          <w:szCs w:val="40"/>
        </w:rPr>
        <w:t>II</w:t>
      </w:r>
      <w:r w:rsidRPr="00691886">
        <w:rPr>
          <w:rFonts w:asciiTheme="minorHAnsi" w:hAnsiTheme="minorHAnsi" w:cstheme="minorHAnsi"/>
          <w:b/>
          <w:bCs/>
          <w:sz w:val="40"/>
          <w:szCs w:val="40"/>
        </w:rPr>
        <w:t xml:space="preserve">: MATHEMATICS OF </w:t>
      </w:r>
      <w:r>
        <w:rPr>
          <w:rFonts w:asciiTheme="minorHAnsi" w:hAnsiTheme="minorHAnsi" w:cstheme="minorHAnsi"/>
          <w:b/>
          <w:bCs/>
          <w:sz w:val="40"/>
          <w:szCs w:val="40"/>
        </w:rPr>
        <w:t>BUSINESS</w:t>
      </w:r>
    </w:p>
    <w:p w14:paraId="67AAA275" w14:textId="18275C6A" w:rsidR="00C30CDA" w:rsidRDefault="00C30CDA" w:rsidP="00C30CDA"/>
    <w:p w14:paraId="3911164A" w14:textId="3E85FC18" w:rsidR="00C30CDA" w:rsidRDefault="00DE0E7F" w:rsidP="00E83498">
      <w:pPr>
        <w:pStyle w:val="Heading1"/>
        <w:numPr>
          <w:ilvl w:val="0"/>
          <w:numId w:val="2"/>
        </w:numPr>
        <w:ind w:left="567"/>
      </w:pPr>
      <w:r>
        <w:t xml:space="preserve"> </w:t>
      </w:r>
      <w:bookmarkStart w:id="86" w:name="_Toc85018841"/>
      <w:bookmarkStart w:id="87" w:name="_Toc163810045"/>
      <w:r w:rsidR="00227507">
        <w:t>Sequences</w:t>
      </w:r>
      <w:r w:rsidR="00C30CDA">
        <w:t xml:space="preserve"> of discounts</w:t>
      </w:r>
      <w:bookmarkEnd w:id="86"/>
      <w:bookmarkEnd w:id="87"/>
    </w:p>
    <w:p w14:paraId="323471C2" w14:textId="77777777" w:rsidR="00C30CDA" w:rsidRPr="00C30CDA" w:rsidRDefault="00C30CDA" w:rsidP="00C30CDA"/>
    <w:p w14:paraId="1E9A835C" w14:textId="20B6ADD9" w:rsidR="00BF2188" w:rsidRDefault="00C30CDA"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Consider the following simple situation: </w:t>
      </w:r>
      <w:r w:rsidR="00241427">
        <w:rPr>
          <w:rFonts w:asciiTheme="minorHAnsi" w:hAnsiTheme="minorHAnsi" w:cstheme="minorHAnsi"/>
          <w:color w:val="000000" w:themeColor="text1"/>
        </w:rPr>
        <w:t xml:space="preserve">a </w:t>
      </w:r>
      <w:r>
        <w:rPr>
          <w:rFonts w:asciiTheme="minorHAnsi" w:hAnsiTheme="minorHAnsi" w:cstheme="minorHAnsi"/>
          <w:color w:val="000000" w:themeColor="text1"/>
        </w:rPr>
        <w:t xml:space="preserve">manufacturer buys raw materials, pays wages and has other expenses to produce a product. In total, assume that the manufacturer spent $120 to produce the product. This expenditure is called </w:t>
      </w:r>
      <w:r w:rsidRPr="00C30CDA">
        <w:rPr>
          <w:rFonts w:asciiTheme="minorHAnsi" w:hAnsiTheme="minorHAnsi" w:cstheme="minorHAnsi"/>
          <w:i/>
          <w:iCs/>
          <w:color w:val="000000" w:themeColor="text1"/>
        </w:rPr>
        <w:t>the net price</w:t>
      </w:r>
      <w:r>
        <w:rPr>
          <w:rFonts w:asciiTheme="minorHAnsi" w:hAnsiTheme="minorHAnsi" w:cstheme="minorHAnsi"/>
          <w:color w:val="000000" w:themeColor="text1"/>
        </w:rPr>
        <w:t xml:space="preserve">. The manufacturer would like </w:t>
      </w:r>
      <w:r w:rsidR="00884DA7">
        <w:rPr>
          <w:rFonts w:asciiTheme="minorHAnsi" w:hAnsiTheme="minorHAnsi" w:cstheme="minorHAnsi"/>
          <w:color w:val="000000" w:themeColor="text1"/>
        </w:rPr>
        <w:t>a</w:t>
      </w:r>
      <w:r>
        <w:rPr>
          <w:rFonts w:asciiTheme="minorHAnsi" w:hAnsiTheme="minorHAnsi" w:cstheme="minorHAnsi"/>
          <w:color w:val="000000" w:themeColor="text1"/>
        </w:rPr>
        <w:t xml:space="preserve"> distributor to buy the product for $130. With this deal, the manufacturer made $10 per product. The distributor then sells the product to </w:t>
      </w:r>
      <w:r w:rsidR="00884DA7">
        <w:rPr>
          <w:rFonts w:asciiTheme="minorHAnsi" w:hAnsiTheme="minorHAnsi" w:cstheme="minorHAnsi"/>
          <w:color w:val="000000" w:themeColor="text1"/>
        </w:rPr>
        <w:t>a</w:t>
      </w:r>
      <w:r>
        <w:rPr>
          <w:rFonts w:asciiTheme="minorHAnsi" w:hAnsiTheme="minorHAnsi" w:cstheme="minorHAnsi"/>
          <w:color w:val="000000" w:themeColor="text1"/>
        </w:rPr>
        <w:t xml:space="preserve"> wholesaler for $140 also making $10 per product. </w:t>
      </w:r>
      <w:r w:rsidR="009E710D">
        <w:rPr>
          <w:rFonts w:asciiTheme="minorHAnsi" w:hAnsiTheme="minorHAnsi" w:cstheme="minorHAnsi"/>
          <w:color w:val="000000" w:themeColor="text1"/>
        </w:rPr>
        <w:t>Similarly, t</w:t>
      </w:r>
      <w:r>
        <w:rPr>
          <w:rFonts w:asciiTheme="minorHAnsi" w:hAnsiTheme="minorHAnsi" w:cstheme="minorHAnsi"/>
          <w:color w:val="000000" w:themeColor="text1"/>
        </w:rPr>
        <w:t xml:space="preserve">he wholesaler </w:t>
      </w:r>
      <w:r w:rsidR="00884DA7">
        <w:rPr>
          <w:rFonts w:asciiTheme="minorHAnsi" w:hAnsiTheme="minorHAnsi" w:cstheme="minorHAnsi"/>
          <w:color w:val="000000" w:themeColor="text1"/>
        </w:rPr>
        <w:t xml:space="preserve">then </w:t>
      </w:r>
      <w:r>
        <w:rPr>
          <w:rFonts w:asciiTheme="minorHAnsi" w:hAnsiTheme="minorHAnsi" w:cstheme="minorHAnsi"/>
          <w:color w:val="000000" w:themeColor="text1"/>
        </w:rPr>
        <w:t xml:space="preserve">sells the product to </w:t>
      </w:r>
      <w:r w:rsidR="00884DA7">
        <w:rPr>
          <w:rFonts w:asciiTheme="minorHAnsi" w:hAnsiTheme="minorHAnsi" w:cstheme="minorHAnsi"/>
          <w:color w:val="000000" w:themeColor="text1"/>
        </w:rPr>
        <w:t>a</w:t>
      </w:r>
      <w:r>
        <w:rPr>
          <w:rFonts w:asciiTheme="minorHAnsi" w:hAnsiTheme="minorHAnsi" w:cstheme="minorHAnsi"/>
          <w:color w:val="000000" w:themeColor="text1"/>
        </w:rPr>
        <w:t xml:space="preserve"> retailer for $150 and the retailer finally sells the product to a consumer for $160. This price is called </w:t>
      </w:r>
      <w:r w:rsidRPr="00C30CDA">
        <w:rPr>
          <w:rFonts w:asciiTheme="minorHAnsi" w:hAnsiTheme="minorHAnsi" w:cstheme="minorHAnsi"/>
          <w:i/>
          <w:iCs/>
          <w:color w:val="000000" w:themeColor="text1"/>
        </w:rPr>
        <w:t>the list price</w:t>
      </w:r>
      <w:r>
        <w:rPr>
          <w:rFonts w:asciiTheme="minorHAnsi" w:hAnsiTheme="minorHAnsi" w:cstheme="minorHAnsi"/>
          <w:color w:val="000000" w:themeColor="text1"/>
        </w:rPr>
        <w:t xml:space="preserve"> (or MSRP – manufacturer’s suggested retail price). </w:t>
      </w:r>
    </w:p>
    <w:p w14:paraId="4784CF3F" w14:textId="4D0F6E11" w:rsidR="00C30CDA" w:rsidRDefault="00C30CDA" w:rsidP="00DE0B89">
      <w:pPr>
        <w:rPr>
          <w:rFonts w:asciiTheme="minorHAnsi" w:hAnsiTheme="minorHAnsi" w:cstheme="minorHAnsi"/>
          <w:color w:val="000000" w:themeColor="text1"/>
        </w:rPr>
      </w:pPr>
    </w:p>
    <w:p w14:paraId="3148EA7D" w14:textId="1ED891A1" w:rsidR="001F6E89" w:rsidRDefault="001F6E89" w:rsidP="00DE0B89">
      <w:pPr>
        <w:rPr>
          <w:rFonts w:asciiTheme="minorHAnsi" w:hAnsiTheme="minorHAnsi" w:cstheme="minorHAnsi"/>
          <w:color w:val="000000" w:themeColor="text1"/>
        </w:rPr>
      </w:pPr>
      <w:r w:rsidRPr="001F6E89">
        <w:rPr>
          <w:rFonts w:asciiTheme="minorHAnsi" w:hAnsiTheme="minorHAnsi" w:cstheme="minorHAnsi"/>
          <w:noProof/>
          <w:color w:val="000000" w:themeColor="text1"/>
          <w:lang w:eastAsia="en-CA"/>
        </w:rPr>
        <w:drawing>
          <wp:inline distT="0" distB="0" distL="0" distR="0" wp14:anchorId="75579EC8" wp14:editId="2A1C7C04">
            <wp:extent cx="5719482" cy="1705457"/>
            <wp:effectExtent l="0" t="0" r="0" b="0"/>
            <wp:docPr id="14" name="Picture 14" descr="A diagram showing a typical supply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iagram showing a typical supply chain"/>
                    <pic:cNvPicPr/>
                  </pic:nvPicPr>
                  <pic:blipFill>
                    <a:blip r:embed="rId159"/>
                    <a:stretch>
                      <a:fillRect/>
                    </a:stretch>
                  </pic:blipFill>
                  <pic:spPr>
                    <a:xfrm>
                      <a:off x="0" y="0"/>
                      <a:ext cx="5756258" cy="1716423"/>
                    </a:xfrm>
                    <a:prstGeom prst="rect">
                      <a:avLst/>
                    </a:prstGeom>
                  </pic:spPr>
                </pic:pic>
              </a:graphicData>
            </a:graphic>
          </wp:inline>
        </w:drawing>
      </w:r>
    </w:p>
    <w:p w14:paraId="3E98F2FF" w14:textId="77777777" w:rsidR="001F6E89" w:rsidRDefault="001F6E89" w:rsidP="00DE0B89">
      <w:pPr>
        <w:rPr>
          <w:rFonts w:asciiTheme="minorHAnsi" w:hAnsiTheme="minorHAnsi" w:cstheme="minorHAnsi"/>
          <w:color w:val="000000" w:themeColor="text1"/>
        </w:rPr>
      </w:pPr>
    </w:p>
    <w:p w14:paraId="59FF9AA4" w14:textId="55587BF9" w:rsidR="001F6E89" w:rsidRDefault="00C30CDA"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In this supply chain, each party made $10. </w:t>
      </w:r>
    </w:p>
    <w:p w14:paraId="670BF406" w14:textId="509D87AF" w:rsidR="00C30CDA" w:rsidRDefault="00C30CDA" w:rsidP="00DE0B89">
      <w:pPr>
        <w:rPr>
          <w:rFonts w:asciiTheme="minorHAnsi" w:hAnsiTheme="minorHAnsi" w:cstheme="minorHAnsi"/>
          <w:color w:val="000000" w:themeColor="text1"/>
        </w:rPr>
      </w:pPr>
    </w:p>
    <w:p w14:paraId="466B27EE" w14:textId="2BD97295" w:rsidR="00C30CDA" w:rsidRDefault="001F6E89" w:rsidP="00DE0B89">
      <w:pPr>
        <w:rPr>
          <w:rFonts w:asciiTheme="minorHAnsi" w:hAnsiTheme="minorHAnsi" w:cstheme="minorHAnsi"/>
          <w:color w:val="000000" w:themeColor="text1"/>
        </w:rPr>
      </w:pPr>
      <w:r>
        <w:rPr>
          <w:rFonts w:asciiTheme="minorHAnsi" w:hAnsiTheme="minorHAnsi" w:cstheme="minorHAnsi"/>
          <w:color w:val="000000" w:themeColor="text1"/>
        </w:rPr>
        <w:t>Let’s look at this chain in a different way</w:t>
      </w:r>
      <w:r w:rsidR="000A3CF9">
        <w:rPr>
          <w:rFonts w:asciiTheme="minorHAnsi" w:hAnsiTheme="minorHAnsi" w:cstheme="minorHAnsi"/>
          <w:color w:val="000000" w:themeColor="text1"/>
        </w:rPr>
        <w:t>.</w:t>
      </w:r>
    </w:p>
    <w:p w14:paraId="57E8A313" w14:textId="12C4F6B5" w:rsidR="001F6E89" w:rsidRDefault="001F6E89" w:rsidP="00DE0B89">
      <w:pPr>
        <w:rPr>
          <w:rFonts w:asciiTheme="minorHAnsi" w:hAnsiTheme="minorHAnsi" w:cstheme="minorHAnsi"/>
          <w:color w:val="000000" w:themeColor="text1"/>
        </w:rPr>
      </w:pPr>
    </w:p>
    <w:p w14:paraId="29393953" w14:textId="0CCFF980" w:rsidR="001F6E89" w:rsidRDefault="001F6E89"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The retailer pays $10 </w:t>
      </w:r>
      <w:r w:rsidR="00FF0FDA">
        <w:rPr>
          <w:rFonts w:asciiTheme="minorHAnsi" w:hAnsiTheme="minorHAnsi" w:cstheme="minorHAnsi"/>
          <w:color w:val="000000" w:themeColor="text1"/>
        </w:rPr>
        <w:t>less for the product</w:t>
      </w:r>
      <w:r>
        <w:rPr>
          <w:rFonts w:asciiTheme="minorHAnsi" w:hAnsiTheme="minorHAnsi" w:cstheme="minorHAnsi"/>
          <w:color w:val="000000" w:themeColor="text1"/>
        </w:rPr>
        <w:t xml:space="preserve"> than the consumer. </w:t>
      </w:r>
      <w:r w:rsidR="006C1288">
        <w:rPr>
          <w:rFonts w:asciiTheme="minorHAnsi" w:hAnsiTheme="minorHAnsi" w:cstheme="minorHAnsi"/>
          <w:color w:val="000000" w:themeColor="text1"/>
        </w:rPr>
        <w:t xml:space="preserve">This means that the retailer has 6.25% discount from the list price. Similarly, the wholesaler has 6.67% discount from the retailer’s price, the distributor has 7.14% discount from the wholesaler’s price, and the manufacturer has 7.69% discount from the distributor’s price. </w:t>
      </w:r>
    </w:p>
    <w:p w14:paraId="49A00EE5" w14:textId="1C68514B" w:rsidR="006C1288" w:rsidRDefault="006C1288" w:rsidP="00DE0B89">
      <w:pPr>
        <w:rPr>
          <w:rFonts w:asciiTheme="minorHAnsi" w:hAnsiTheme="minorHAnsi" w:cstheme="minorHAnsi"/>
          <w:color w:val="000000" w:themeColor="text1"/>
        </w:rPr>
      </w:pPr>
    </w:p>
    <w:p w14:paraId="69036583" w14:textId="4F22BD3F"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rPr>
        <w:t>Therefore, this supply chain has the following equality:</w:t>
      </w:r>
    </w:p>
    <w:p w14:paraId="649910FF" w14:textId="3FF91597" w:rsidR="006C1288" w:rsidRDefault="006C1288" w:rsidP="00DE0B89">
      <w:pPr>
        <w:rPr>
          <w:rFonts w:asciiTheme="minorHAnsi" w:hAnsiTheme="minorHAnsi" w:cstheme="minorHAnsi"/>
          <w:color w:val="000000" w:themeColor="text1"/>
        </w:rPr>
      </w:pPr>
    </w:p>
    <w:p w14:paraId="0153B41B" w14:textId="06A3DBFB" w:rsidR="006C1288" w:rsidRPr="006C1288" w:rsidRDefault="006C1288" w:rsidP="00DE0B89">
      <w:pPr>
        <w:rPr>
          <w:rFonts w:asciiTheme="minorHAnsi" w:hAnsiTheme="minorHAnsi" w:cstheme="minorHAnsi"/>
          <w:color w:val="000000" w:themeColor="text1"/>
        </w:rPr>
      </w:pPr>
      <m:oMathPara>
        <m:oMath>
          <m:r>
            <w:rPr>
              <w:rFonts w:ascii="Cambria Math" w:hAnsi="Cambria Math" w:cstheme="minorHAnsi"/>
              <w:color w:val="000000" w:themeColor="text1"/>
            </w:rPr>
            <m:t>160</m:t>
          </m:r>
          <m:d>
            <m:dPr>
              <m:ctrlPr>
                <w:rPr>
                  <w:rFonts w:ascii="Cambria Math" w:hAnsi="Cambria Math" w:cstheme="minorHAnsi"/>
                  <w:i/>
                  <w:color w:val="000000" w:themeColor="text1"/>
                </w:rPr>
              </m:ctrlPr>
            </m:dPr>
            <m:e>
              <m:r>
                <w:rPr>
                  <w:rFonts w:ascii="Cambria Math" w:hAnsi="Cambria Math" w:cstheme="minorHAnsi"/>
                  <w:color w:val="000000" w:themeColor="text1"/>
                </w:rPr>
                <m:t>1-0.0625</m:t>
              </m:r>
            </m:e>
          </m:d>
          <m:d>
            <m:dPr>
              <m:ctrlPr>
                <w:rPr>
                  <w:rFonts w:ascii="Cambria Math" w:hAnsi="Cambria Math" w:cstheme="minorHAnsi"/>
                  <w:i/>
                  <w:color w:val="000000" w:themeColor="text1"/>
                </w:rPr>
              </m:ctrlPr>
            </m:dPr>
            <m:e>
              <m:r>
                <w:rPr>
                  <w:rFonts w:ascii="Cambria Math" w:hAnsi="Cambria Math" w:cstheme="minorHAnsi"/>
                  <w:color w:val="000000" w:themeColor="text1"/>
                </w:rPr>
                <m:t>1-0.0667</m:t>
              </m:r>
            </m:e>
          </m:d>
          <m:d>
            <m:dPr>
              <m:ctrlPr>
                <w:rPr>
                  <w:rFonts w:ascii="Cambria Math" w:hAnsi="Cambria Math" w:cstheme="minorHAnsi"/>
                  <w:i/>
                  <w:color w:val="000000" w:themeColor="text1"/>
                </w:rPr>
              </m:ctrlPr>
            </m:dPr>
            <m:e>
              <m:r>
                <w:rPr>
                  <w:rFonts w:ascii="Cambria Math" w:hAnsi="Cambria Math" w:cstheme="minorHAnsi"/>
                  <w:color w:val="000000" w:themeColor="text1"/>
                </w:rPr>
                <m:t>1-0.0714</m:t>
              </m:r>
            </m:e>
          </m:d>
          <m:d>
            <m:dPr>
              <m:ctrlPr>
                <w:rPr>
                  <w:rFonts w:ascii="Cambria Math" w:hAnsi="Cambria Math" w:cstheme="minorHAnsi"/>
                  <w:i/>
                  <w:color w:val="000000" w:themeColor="text1"/>
                </w:rPr>
              </m:ctrlPr>
            </m:dPr>
            <m:e>
              <m:r>
                <w:rPr>
                  <w:rFonts w:ascii="Cambria Math" w:hAnsi="Cambria Math" w:cstheme="minorHAnsi"/>
                  <w:color w:val="000000" w:themeColor="text1"/>
                </w:rPr>
                <m:t>1-0.0769</m:t>
              </m:r>
            </m:e>
          </m:d>
          <m:r>
            <w:rPr>
              <w:rFonts w:ascii="Cambria Math" w:hAnsi="Cambria Math" w:cstheme="minorHAnsi"/>
              <w:color w:val="000000" w:themeColor="text1"/>
            </w:rPr>
            <m:t>=120</m:t>
          </m:r>
        </m:oMath>
      </m:oMathPara>
    </w:p>
    <w:p w14:paraId="61CEF0FF" w14:textId="5B0047F8" w:rsidR="006C1288" w:rsidRDefault="006C1288" w:rsidP="00DE0B89">
      <w:pPr>
        <w:rPr>
          <w:rFonts w:asciiTheme="minorHAnsi" w:hAnsiTheme="minorHAnsi" w:cstheme="minorHAnsi"/>
          <w:color w:val="000000" w:themeColor="text1"/>
        </w:rPr>
      </w:pPr>
    </w:p>
    <w:p w14:paraId="34D5CD10" w14:textId="452240DE"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rPr>
        <w:t>In general, a supply chain has the following equation:</w:t>
      </w:r>
    </w:p>
    <w:p w14:paraId="4E1F6767" w14:textId="25CEC3B2" w:rsidR="006C1288" w:rsidRDefault="006C1288" w:rsidP="00DE0B89">
      <w:pPr>
        <w:rPr>
          <w:rFonts w:asciiTheme="minorHAnsi" w:hAnsiTheme="minorHAnsi" w:cstheme="minorHAnsi"/>
          <w:color w:val="000000" w:themeColor="text1"/>
        </w:rPr>
      </w:pPr>
    </w:p>
    <w:p w14:paraId="57495498" w14:textId="3BE888F6" w:rsidR="006C1288" w:rsidRPr="00BD206D" w:rsidRDefault="006C1288" w:rsidP="00DE0B89">
      <w:pPr>
        <w:rPr>
          <w:rFonts w:asciiTheme="minorHAnsi" w:hAnsiTheme="minorHAnsi" w:cstheme="minorHAnsi"/>
          <w:color w:val="000000" w:themeColor="text1"/>
        </w:rPr>
      </w:pPr>
      <m:oMathPara>
        <m:oMath>
          <m:r>
            <w:rPr>
              <w:rFonts w:ascii="Cambria Math" w:hAnsi="Cambria Math" w:cstheme="minorHAnsi"/>
              <w:color w:val="000000" w:themeColor="text1"/>
            </w:rPr>
            <m:t>L</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r>
            <w:rPr>
              <w:rFonts w:ascii="Cambria Math" w:hAnsi="Cambria Math" w:cstheme="minorHAnsi"/>
              <w:color w:val="000000" w:themeColor="text1"/>
            </w:rPr>
            <m:t>=N</m:t>
          </m:r>
        </m:oMath>
      </m:oMathPara>
    </w:p>
    <w:p w14:paraId="62DB080D" w14:textId="77777777" w:rsidR="00DA16E6" w:rsidRPr="006C1288" w:rsidRDefault="00DA16E6" w:rsidP="00DE0B89">
      <w:pPr>
        <w:rPr>
          <w:rFonts w:asciiTheme="minorHAnsi" w:hAnsiTheme="minorHAnsi" w:cstheme="minorHAnsi"/>
          <w:color w:val="000000" w:themeColor="text1"/>
        </w:rPr>
      </w:pPr>
    </w:p>
    <w:p w14:paraId="203A7D9B" w14:textId="0C8E339B"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In this equation, </w:t>
      </w:r>
      <m:oMath>
        <m:r>
          <w:rPr>
            <w:rFonts w:ascii="Cambria Math" w:hAnsi="Cambria Math" w:cstheme="minorHAnsi"/>
            <w:color w:val="000000" w:themeColor="text1"/>
          </w:rPr>
          <m:t>L</m:t>
        </m:r>
      </m:oMath>
      <w:r>
        <w:rPr>
          <w:rFonts w:asciiTheme="minorHAnsi" w:hAnsiTheme="minorHAnsi" w:cstheme="minorHAnsi"/>
          <w:color w:val="000000" w:themeColor="text1"/>
        </w:rPr>
        <w:t xml:space="preserve"> is the </w:t>
      </w:r>
      <w:r w:rsidRPr="00DA16E6">
        <w:rPr>
          <w:rFonts w:asciiTheme="minorHAnsi" w:hAnsiTheme="minorHAnsi" w:cstheme="minorHAnsi"/>
          <w:i/>
          <w:iCs/>
          <w:color w:val="000000" w:themeColor="text1"/>
        </w:rPr>
        <w:t>list price</w:t>
      </w:r>
      <w:r w:rsidR="00DA16E6">
        <w:rPr>
          <w:rFonts w:asciiTheme="minorHAnsi" w:hAnsiTheme="minorHAnsi" w:cstheme="minorHAnsi"/>
          <w:color w:val="000000" w:themeColor="text1"/>
        </w:rPr>
        <w:t xml:space="preserve"> (the price before the discounts)</w:t>
      </w:r>
      <w:r>
        <w:rPr>
          <w:rFonts w:asciiTheme="minorHAnsi" w:hAnsiTheme="minorHAnsi" w:cstheme="minorHAnsi"/>
          <w:color w:val="000000" w:themeColor="text1"/>
        </w:rPr>
        <w:t xml:space="preserve">, </w:t>
      </w:r>
      <m:oMath>
        <m:r>
          <w:rPr>
            <w:rFonts w:ascii="Cambria Math" w:hAnsi="Cambria Math" w:cstheme="minorHAnsi"/>
            <w:color w:val="000000" w:themeColor="text1"/>
          </w:rPr>
          <m:t>N</m:t>
        </m:r>
      </m:oMath>
      <w:r>
        <w:rPr>
          <w:rFonts w:asciiTheme="minorHAnsi" w:hAnsiTheme="minorHAnsi" w:cstheme="minorHAnsi"/>
          <w:color w:val="000000" w:themeColor="text1"/>
        </w:rPr>
        <w:t xml:space="preserve"> is the </w:t>
      </w:r>
      <w:r w:rsidRPr="00DA16E6">
        <w:rPr>
          <w:rFonts w:asciiTheme="minorHAnsi" w:hAnsiTheme="minorHAnsi" w:cstheme="minorHAnsi"/>
          <w:i/>
          <w:iCs/>
          <w:color w:val="000000" w:themeColor="text1"/>
        </w:rPr>
        <w:t>net price</w:t>
      </w:r>
      <w:r w:rsidR="00DA16E6">
        <w:rPr>
          <w:rFonts w:asciiTheme="minorHAnsi" w:hAnsiTheme="minorHAnsi" w:cstheme="minorHAnsi"/>
          <w:color w:val="000000" w:themeColor="text1"/>
        </w:rPr>
        <w:t xml:space="preserve"> (the price after the discounts)</w:t>
      </w:r>
      <w:r>
        <w:rPr>
          <w:rFonts w:asciiTheme="minorHAnsi" w:hAnsiTheme="minorHAnsi" w:cstheme="minorHAnsi"/>
          <w:color w:val="000000" w:themeColor="text1"/>
        </w:rPr>
        <w:t xml:space="preserve">, and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oMath>
      <w:r w:rsidR="001441E5">
        <w:rPr>
          <w:rFonts w:asciiTheme="minorHAnsi" w:hAnsiTheme="minorHAnsi" w:cstheme="minorHAnsi"/>
          <w:color w:val="000000" w:themeColor="text1"/>
        </w:rPr>
        <w:t xml:space="preserve"> are </w:t>
      </w:r>
      <w:r w:rsidR="001623B7">
        <w:rPr>
          <w:rFonts w:asciiTheme="minorHAnsi" w:hAnsiTheme="minorHAnsi" w:cstheme="minorHAnsi"/>
          <w:color w:val="000000" w:themeColor="text1"/>
        </w:rPr>
        <w:t xml:space="preserve">the </w:t>
      </w:r>
      <w:r w:rsidR="001441E5" w:rsidRPr="008E5E8F">
        <w:rPr>
          <w:rFonts w:asciiTheme="minorHAnsi" w:hAnsiTheme="minorHAnsi" w:cstheme="minorHAnsi"/>
          <w:i/>
          <w:iCs/>
          <w:color w:val="000000" w:themeColor="text1"/>
        </w:rPr>
        <w:t>discount</w:t>
      </w:r>
      <w:r w:rsidR="008E5E8F" w:rsidRPr="008E5E8F">
        <w:rPr>
          <w:rFonts w:asciiTheme="minorHAnsi" w:hAnsiTheme="minorHAnsi" w:cstheme="minorHAnsi"/>
          <w:i/>
          <w:iCs/>
          <w:color w:val="000000" w:themeColor="text1"/>
        </w:rPr>
        <w:t xml:space="preserve"> rates</w:t>
      </w:r>
      <w:r w:rsidR="001441E5">
        <w:rPr>
          <w:rFonts w:asciiTheme="minorHAnsi" w:hAnsiTheme="minorHAnsi" w:cstheme="minorHAnsi"/>
          <w:color w:val="000000" w:themeColor="text1"/>
        </w:rPr>
        <w:t xml:space="preserve">. </w:t>
      </w:r>
    </w:p>
    <w:p w14:paraId="305DDF72" w14:textId="1C51F57A" w:rsidR="001441E5" w:rsidRDefault="001441E5" w:rsidP="00DE0B89">
      <w:pPr>
        <w:rPr>
          <w:rFonts w:asciiTheme="minorHAnsi" w:hAnsiTheme="minorHAnsi" w:cstheme="minorHAnsi"/>
          <w:color w:val="000000" w:themeColor="text1"/>
        </w:rPr>
      </w:pPr>
    </w:p>
    <w:p w14:paraId="0F4313BA" w14:textId="4FF20B8B" w:rsidR="001441E5" w:rsidRDefault="00CE4407" w:rsidP="00DE0B89">
      <w:pPr>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The same equation also arises from other business situations. For example, a product can be </w:t>
      </w:r>
      <w:r w:rsidR="00703BEC">
        <w:rPr>
          <w:rFonts w:asciiTheme="minorHAnsi" w:hAnsiTheme="minorHAnsi" w:cstheme="minorHAnsi"/>
          <w:color w:val="000000" w:themeColor="text1"/>
        </w:rPr>
        <w:t xml:space="preserve">originally </w:t>
      </w:r>
      <w:r>
        <w:rPr>
          <w:rFonts w:asciiTheme="minorHAnsi" w:hAnsiTheme="minorHAnsi" w:cstheme="minorHAnsi"/>
          <w:color w:val="000000" w:themeColor="text1"/>
        </w:rPr>
        <w:t xml:space="preserve">offered for the list price, and then the product could be discounted several times until it is sold for the net price. </w:t>
      </w:r>
    </w:p>
    <w:p w14:paraId="3AC892A0" w14:textId="3BADD9EB" w:rsidR="00DE0B89" w:rsidRDefault="00DE0B89" w:rsidP="006C1288">
      <w:pPr>
        <w:ind w:left="284"/>
        <w:rPr>
          <w:rFonts w:asciiTheme="minorHAnsi" w:hAnsiTheme="minorHAnsi" w:cstheme="minorHAnsi"/>
          <w:color w:val="000000" w:themeColor="text1"/>
        </w:rPr>
      </w:pPr>
    </w:p>
    <w:p w14:paraId="5C3AEC49" w14:textId="38A3E164" w:rsidR="0059630E" w:rsidRPr="00002CB2" w:rsidRDefault="00DE0B89" w:rsidP="0059630E">
      <w:pPr>
        <w:rPr>
          <w:rFonts w:asciiTheme="minorHAnsi" w:hAnsiTheme="minorHAnsi" w:cstheme="minorBidi"/>
          <w:b/>
          <w:bCs/>
        </w:rPr>
      </w:pPr>
      <w:r w:rsidRPr="3F556F95">
        <w:rPr>
          <w:rFonts w:ascii="Calibri" w:hAnsi="Calibri" w:cs="Calibri"/>
          <w:b/>
          <w:bCs/>
        </w:rPr>
        <w:t>E</w:t>
      </w:r>
      <w:r w:rsidRPr="3F556F95">
        <w:rPr>
          <w:rFonts w:asciiTheme="minorHAnsi" w:hAnsiTheme="minorHAnsi" w:cstheme="minorBidi"/>
          <w:b/>
          <w:bCs/>
        </w:rPr>
        <w:t xml:space="preserve">xample </w:t>
      </w:r>
      <w:r w:rsidR="00E83498">
        <w:rPr>
          <w:rFonts w:asciiTheme="minorHAnsi" w:hAnsiTheme="minorHAnsi" w:cstheme="minorBidi"/>
          <w:b/>
          <w:bCs/>
        </w:rPr>
        <w:t>1</w:t>
      </w:r>
      <w:r w:rsidR="00D06F4A">
        <w:rPr>
          <w:rFonts w:asciiTheme="minorHAnsi" w:hAnsiTheme="minorHAnsi" w:cstheme="minorBidi"/>
          <w:b/>
          <w:bCs/>
        </w:rPr>
        <w:t>3</w:t>
      </w:r>
      <w:r w:rsidRPr="3F556F95">
        <w:rPr>
          <w:rFonts w:asciiTheme="minorHAnsi" w:hAnsiTheme="minorHAnsi" w:cstheme="minorBidi"/>
          <w:b/>
          <w:bCs/>
        </w:rPr>
        <w:t>.1:</w:t>
      </w:r>
      <w:r w:rsidR="1F5CEEB1" w:rsidRPr="3F556F95">
        <w:rPr>
          <w:rFonts w:asciiTheme="minorHAnsi" w:hAnsiTheme="minorHAnsi" w:cstheme="minorBidi"/>
          <w:b/>
          <w:bCs/>
        </w:rPr>
        <w:t xml:space="preserve"> A</w:t>
      </w:r>
      <w:r w:rsidRPr="3F556F95">
        <w:rPr>
          <w:rFonts w:asciiTheme="minorHAnsi" w:hAnsiTheme="minorHAnsi" w:cstheme="minorBidi"/>
          <w:b/>
          <w:bCs/>
        </w:rPr>
        <w:t xml:space="preserve"> computer was sold to </w:t>
      </w:r>
      <w:r w:rsidR="00B8681A">
        <w:rPr>
          <w:rFonts w:asciiTheme="minorHAnsi" w:hAnsiTheme="minorHAnsi" w:cstheme="minorBidi"/>
          <w:b/>
          <w:bCs/>
        </w:rPr>
        <w:t>a customer</w:t>
      </w:r>
      <w:r w:rsidRPr="3F556F95">
        <w:rPr>
          <w:rFonts w:asciiTheme="minorHAnsi" w:hAnsiTheme="minorHAnsi" w:cstheme="minorBidi"/>
          <w:b/>
          <w:bCs/>
        </w:rPr>
        <w:t xml:space="preserve"> for $800 after it </w:t>
      </w:r>
      <w:r w:rsidR="00B8681A">
        <w:rPr>
          <w:rFonts w:asciiTheme="minorHAnsi" w:hAnsiTheme="minorHAnsi" w:cstheme="minorBidi"/>
          <w:b/>
          <w:bCs/>
        </w:rPr>
        <w:t>had been</w:t>
      </w:r>
      <w:r w:rsidRPr="3F556F95">
        <w:rPr>
          <w:rFonts w:asciiTheme="minorHAnsi" w:hAnsiTheme="minorHAnsi" w:cstheme="minorBidi"/>
          <w:b/>
          <w:bCs/>
        </w:rPr>
        <w:t xml:space="preserve"> discounted four times: two times by 5% and two times by 10%. What was the original price of the computer?</w:t>
      </w:r>
    </w:p>
    <w:p w14:paraId="2A779E7A" w14:textId="5B87914C" w:rsidR="00DE0B89" w:rsidRDefault="00DE0B89" w:rsidP="00DE0B89">
      <w:pPr>
        <w:rPr>
          <w:rFonts w:asciiTheme="minorHAnsi" w:hAnsiTheme="minorHAnsi" w:cstheme="minorHAnsi"/>
          <w:b/>
          <w:bCs/>
        </w:rPr>
      </w:pPr>
    </w:p>
    <w:p w14:paraId="178DE564" w14:textId="61FEBCBA" w:rsidR="00DE0B89" w:rsidRPr="00703BEC" w:rsidRDefault="0059630E" w:rsidP="006C1288">
      <w:pPr>
        <w:ind w:left="284"/>
        <w:rPr>
          <w:rFonts w:asciiTheme="minorHAnsi" w:hAnsiTheme="minorHAnsi" w:cstheme="minorHAnsi"/>
          <w:color w:val="000000" w:themeColor="text1"/>
        </w:rPr>
      </w:pPr>
      <m:oMathPara>
        <m:oMath>
          <m:r>
            <w:rPr>
              <w:rFonts w:ascii="Cambria Math" w:hAnsi="Cambria Math" w:cstheme="minorHAnsi"/>
              <w:color w:val="000000" w:themeColor="text1"/>
            </w:rPr>
            <m:t>L</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1-0.05</m:t>
                  </m:r>
                </m:e>
              </m:d>
            </m:e>
            <m:sup>
              <m:r>
                <w:rPr>
                  <w:rFonts w:ascii="Cambria Math" w:hAnsi="Cambria Math" w:cstheme="minorHAnsi"/>
                  <w:color w:val="000000" w:themeColor="text1"/>
                </w:rPr>
                <m:t>2</m:t>
              </m:r>
            </m:sup>
          </m:sSup>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1-0.1</m:t>
                  </m:r>
                </m:e>
              </m:d>
            </m:e>
            <m:sup>
              <m:r>
                <w:rPr>
                  <w:rFonts w:ascii="Cambria Math" w:hAnsi="Cambria Math" w:cstheme="minorHAnsi"/>
                  <w:color w:val="000000" w:themeColor="text1"/>
                </w:rPr>
                <m:t>2</m:t>
              </m:r>
            </m:sup>
          </m:sSup>
          <m:r>
            <w:rPr>
              <w:rFonts w:ascii="Cambria Math" w:hAnsi="Cambria Math" w:cstheme="minorHAnsi"/>
              <w:color w:val="000000" w:themeColor="text1"/>
            </w:rPr>
            <m:t>=800</m:t>
          </m:r>
        </m:oMath>
      </m:oMathPara>
    </w:p>
    <w:p w14:paraId="049B0E7B" w14:textId="77777777" w:rsidR="00703BEC" w:rsidRPr="0059630E" w:rsidRDefault="00703BEC" w:rsidP="006C1288">
      <w:pPr>
        <w:ind w:left="284"/>
        <w:rPr>
          <w:rFonts w:asciiTheme="minorHAnsi" w:hAnsiTheme="minorHAnsi" w:cstheme="minorHAnsi"/>
          <w:color w:val="000000" w:themeColor="text1"/>
        </w:rPr>
      </w:pPr>
    </w:p>
    <w:p w14:paraId="1BA3B9BA" w14:textId="7A0B472F" w:rsidR="00DE0B89" w:rsidRPr="00703BEC" w:rsidRDefault="0059630E" w:rsidP="00703BEC">
      <w:pPr>
        <w:ind w:left="284"/>
        <w:rPr>
          <w:rFonts w:asciiTheme="minorHAnsi" w:hAnsiTheme="minorHAnsi" w:cstheme="minorHAnsi"/>
          <w:color w:val="000000" w:themeColor="text1"/>
        </w:rPr>
      </w:pPr>
      <m:oMathPara>
        <m:oMath>
          <m:r>
            <w:rPr>
              <w:rFonts w:ascii="Cambria Math" w:hAnsi="Cambria Math" w:cstheme="minorHAnsi"/>
              <w:color w:val="000000" w:themeColor="text1"/>
            </w:rPr>
            <m:t>L=</m:t>
          </m:r>
          <m:f>
            <m:fPr>
              <m:ctrlPr>
                <w:rPr>
                  <w:rFonts w:ascii="Cambria Math" w:hAnsi="Cambria Math" w:cstheme="minorHAnsi"/>
                  <w:i/>
                  <w:color w:val="000000" w:themeColor="text1"/>
                </w:rPr>
              </m:ctrlPr>
            </m:fPr>
            <m:num>
              <m:r>
                <w:rPr>
                  <w:rFonts w:ascii="Cambria Math" w:hAnsi="Cambria Math" w:cstheme="minorHAnsi"/>
                  <w:color w:val="000000" w:themeColor="text1"/>
                </w:rPr>
                <m:t>800</m:t>
              </m:r>
            </m:num>
            <m:den>
              <m:sSup>
                <m:sSupPr>
                  <m:ctrlPr>
                    <w:rPr>
                      <w:rFonts w:ascii="Cambria Math" w:hAnsi="Cambria Math" w:cstheme="minorHAnsi"/>
                      <w:i/>
                      <w:color w:val="000000" w:themeColor="text1"/>
                    </w:rPr>
                  </m:ctrlPr>
                </m:sSupPr>
                <m:e>
                  <m:r>
                    <w:rPr>
                      <w:rFonts w:ascii="Cambria Math" w:hAnsi="Cambria Math" w:cstheme="minorHAnsi"/>
                      <w:color w:val="000000" w:themeColor="text1"/>
                    </w:rPr>
                    <m:t>0.95</m:t>
                  </m:r>
                </m:e>
                <m:sup>
                  <m:r>
                    <w:rPr>
                      <w:rFonts w:ascii="Cambria Math" w:hAnsi="Cambria Math" w:cstheme="minorHAnsi"/>
                      <w:color w:val="000000" w:themeColor="text1"/>
                    </w:rPr>
                    <m:t>2</m:t>
                  </m:r>
                </m:sup>
              </m:sSup>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0.9</m:t>
                  </m:r>
                </m:e>
                <m:sup>
                  <m:r>
                    <w:rPr>
                      <w:rFonts w:ascii="Cambria Math" w:hAnsi="Cambria Math" w:cstheme="minorHAnsi"/>
                      <w:color w:val="000000" w:themeColor="text1"/>
                    </w:rPr>
                    <m:t>2</m:t>
                  </m:r>
                </m:sup>
              </m:sSup>
            </m:den>
          </m:f>
          <m:r>
            <w:rPr>
              <w:rFonts w:ascii="Cambria Math" w:hAnsi="Cambria Math" w:cstheme="minorHAnsi"/>
              <w:color w:val="000000" w:themeColor="text1"/>
            </w:rPr>
            <m:t>=1,094.35</m:t>
          </m:r>
        </m:oMath>
      </m:oMathPara>
    </w:p>
    <w:p w14:paraId="7125D133" w14:textId="77777777" w:rsidR="00703BEC" w:rsidRDefault="00703BEC" w:rsidP="00703BEC">
      <w:pPr>
        <w:ind w:left="284"/>
        <w:rPr>
          <w:rFonts w:asciiTheme="minorHAnsi" w:hAnsiTheme="minorHAnsi" w:cstheme="minorHAnsi"/>
          <w:color w:val="000000" w:themeColor="text1"/>
        </w:rPr>
      </w:pPr>
    </w:p>
    <w:p w14:paraId="1DB6C412" w14:textId="775B1D60" w:rsidR="00703BEC" w:rsidRDefault="00703BEC" w:rsidP="00703BEC">
      <w:pPr>
        <w:ind w:left="284"/>
        <w:rPr>
          <w:rFonts w:asciiTheme="minorHAnsi" w:hAnsiTheme="minorHAnsi" w:cstheme="minorHAnsi"/>
          <w:color w:val="000000" w:themeColor="text1"/>
        </w:rPr>
      </w:pPr>
      <w:r>
        <w:rPr>
          <w:rFonts w:asciiTheme="minorHAnsi" w:hAnsiTheme="minorHAnsi" w:cstheme="minorHAnsi"/>
          <w:color w:val="000000" w:themeColor="text1"/>
        </w:rPr>
        <w:t xml:space="preserve">So, the list price </w:t>
      </w:r>
      <w:r w:rsidR="00EF060C">
        <w:rPr>
          <w:rFonts w:asciiTheme="minorHAnsi" w:hAnsiTheme="minorHAnsi" w:cstheme="minorHAnsi"/>
          <w:color w:val="000000" w:themeColor="text1"/>
        </w:rPr>
        <w:t>was</w:t>
      </w:r>
      <w:r>
        <w:rPr>
          <w:rFonts w:asciiTheme="minorHAnsi" w:hAnsiTheme="minorHAnsi" w:cstheme="minorHAnsi"/>
          <w:color w:val="000000" w:themeColor="text1"/>
        </w:rPr>
        <w:t xml:space="preserve"> </w:t>
      </w:r>
      <w:r w:rsidR="001543C1">
        <w:rPr>
          <w:rFonts w:asciiTheme="minorHAnsi" w:hAnsiTheme="minorHAnsi" w:cstheme="minorHAnsi"/>
          <w:color w:val="000000" w:themeColor="text1"/>
        </w:rPr>
        <w:t>$</w:t>
      </w:r>
      <w:r>
        <w:rPr>
          <w:rFonts w:asciiTheme="minorHAnsi" w:hAnsiTheme="minorHAnsi" w:cstheme="minorHAnsi"/>
          <w:color w:val="000000" w:themeColor="text1"/>
        </w:rPr>
        <w:t>1,094.35.</w:t>
      </w:r>
    </w:p>
    <w:p w14:paraId="46CBF890" w14:textId="1A0B8ACD" w:rsidR="00C56B7C" w:rsidRDefault="00C56B7C" w:rsidP="00703BEC">
      <w:pPr>
        <w:ind w:left="284"/>
        <w:rPr>
          <w:rFonts w:asciiTheme="minorHAnsi" w:hAnsiTheme="minorHAnsi" w:cstheme="minorHAnsi"/>
          <w:color w:val="000000" w:themeColor="text1"/>
        </w:rPr>
      </w:pPr>
    </w:p>
    <w:p w14:paraId="47D88FD2" w14:textId="0BD5BEF0"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904DE7B" w14:textId="4AD804A0" w:rsidR="00CE4407" w:rsidRDefault="00CE4407" w:rsidP="006C1288">
      <w:pPr>
        <w:ind w:left="284"/>
        <w:rPr>
          <w:rFonts w:asciiTheme="minorHAnsi" w:hAnsiTheme="minorHAnsi" w:cstheme="minorHAnsi"/>
          <w:color w:val="000000" w:themeColor="text1"/>
        </w:rPr>
      </w:pPr>
    </w:p>
    <w:p w14:paraId="5C365659" w14:textId="08C1D28F" w:rsidR="00CE4407" w:rsidRDefault="00A1260E"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When comparing one sequence of discounts to another, it is very important to be able to calculate the </w:t>
      </w:r>
      <w:r w:rsidRPr="00A1260E">
        <w:rPr>
          <w:rFonts w:asciiTheme="minorHAnsi" w:hAnsiTheme="minorHAnsi" w:cstheme="minorHAnsi"/>
          <w:i/>
          <w:iCs/>
          <w:color w:val="000000" w:themeColor="text1"/>
        </w:rPr>
        <w:t>single equivalent discount rate</w:t>
      </w:r>
      <w:r>
        <w:rPr>
          <w:rFonts w:asciiTheme="minorHAnsi" w:hAnsiTheme="minorHAnsi" w:cstheme="minorHAnsi"/>
          <w:color w:val="000000" w:themeColor="text1"/>
        </w:rPr>
        <w:t xml:space="preserve">. This is </w:t>
      </w:r>
      <w:r w:rsidR="000C4CED">
        <w:rPr>
          <w:rFonts w:asciiTheme="minorHAnsi" w:hAnsiTheme="minorHAnsi" w:cstheme="minorHAnsi"/>
          <w:color w:val="000000" w:themeColor="text1"/>
        </w:rPr>
        <w:t xml:space="preserve">a </w:t>
      </w:r>
      <w:r w:rsidR="0073384B">
        <w:rPr>
          <w:rFonts w:asciiTheme="minorHAnsi" w:hAnsiTheme="minorHAnsi" w:cstheme="minorHAnsi"/>
          <w:color w:val="000000" w:themeColor="text1"/>
        </w:rPr>
        <w:t>single</w:t>
      </w:r>
      <w:r>
        <w:rPr>
          <w:rFonts w:asciiTheme="minorHAnsi" w:hAnsiTheme="minorHAnsi" w:cstheme="minorHAnsi"/>
          <w:color w:val="000000" w:themeColor="text1"/>
        </w:rPr>
        <w:t xml:space="preserve"> discount </w:t>
      </w:r>
      <w:r w:rsidR="00EE00B2">
        <w:rPr>
          <w:rFonts w:asciiTheme="minorHAnsi" w:hAnsiTheme="minorHAnsi" w:cstheme="minorHAnsi"/>
          <w:color w:val="000000" w:themeColor="text1"/>
        </w:rPr>
        <w:t xml:space="preserve">rate </w:t>
      </w:r>
      <w:r>
        <w:rPr>
          <w:rFonts w:asciiTheme="minorHAnsi" w:hAnsiTheme="minorHAnsi" w:cstheme="minorHAnsi"/>
          <w:color w:val="000000" w:themeColor="text1"/>
        </w:rPr>
        <w:t xml:space="preserve">which is equivalent to </w:t>
      </w:r>
      <w:r w:rsidR="00EE00B2">
        <w:rPr>
          <w:rFonts w:asciiTheme="minorHAnsi" w:hAnsiTheme="minorHAnsi" w:cstheme="minorHAnsi"/>
          <w:color w:val="000000" w:themeColor="text1"/>
        </w:rPr>
        <w:t>a given</w:t>
      </w:r>
      <w:r>
        <w:rPr>
          <w:rFonts w:asciiTheme="minorHAnsi" w:hAnsiTheme="minorHAnsi" w:cstheme="minorHAnsi"/>
          <w:color w:val="000000" w:themeColor="text1"/>
        </w:rPr>
        <w:t xml:space="preserve"> sequence of discount</w:t>
      </w:r>
      <w:r w:rsidR="00FE10E4">
        <w:rPr>
          <w:rFonts w:asciiTheme="minorHAnsi" w:hAnsiTheme="minorHAnsi" w:cstheme="minorHAnsi"/>
          <w:color w:val="000000" w:themeColor="text1"/>
        </w:rPr>
        <w:t xml:space="preserve"> rates</w:t>
      </w:r>
      <w:r>
        <w:rPr>
          <w:rFonts w:asciiTheme="minorHAnsi" w:hAnsiTheme="minorHAnsi" w:cstheme="minorHAnsi"/>
          <w:color w:val="000000" w:themeColor="text1"/>
        </w:rPr>
        <w:t xml:space="preserve">. In other words, we must be able to find </w:t>
      </w:r>
      <w:r w:rsidR="00DA7ECA">
        <w:rPr>
          <w:rFonts w:asciiTheme="minorHAnsi" w:hAnsiTheme="minorHAnsi" w:cstheme="minorHAnsi"/>
          <w:color w:val="000000" w:themeColor="text1"/>
        </w:rPr>
        <w:t>a</w:t>
      </w:r>
      <w:r>
        <w:rPr>
          <w:rFonts w:asciiTheme="minorHAnsi" w:hAnsiTheme="minorHAnsi" w:cstheme="minorHAnsi"/>
          <w:color w:val="000000" w:themeColor="text1"/>
        </w:rPr>
        <w:t xml:space="preserve"> discount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oMath>
      <w:r>
        <w:rPr>
          <w:rFonts w:asciiTheme="minorHAnsi" w:hAnsiTheme="minorHAnsi" w:cstheme="minorHAnsi"/>
          <w:color w:val="000000" w:themeColor="text1"/>
        </w:rPr>
        <w:t xml:space="preserve"> which does the same job as </w:t>
      </w:r>
      <w:r w:rsidR="00DA7ECA">
        <w:rPr>
          <w:rFonts w:asciiTheme="minorHAnsi" w:hAnsiTheme="minorHAnsi" w:cstheme="minorHAnsi"/>
          <w:color w:val="000000" w:themeColor="text1"/>
        </w:rPr>
        <w:t>a</w:t>
      </w:r>
      <w:r>
        <w:rPr>
          <w:rFonts w:asciiTheme="minorHAnsi" w:hAnsiTheme="minorHAnsi" w:cstheme="minorHAnsi"/>
          <w:color w:val="000000" w:themeColor="text1"/>
        </w:rPr>
        <w:t xml:space="preserve"> sequence of discount</w:t>
      </w:r>
      <w:r w:rsidR="00D31C73">
        <w:rPr>
          <w:rFonts w:asciiTheme="minorHAnsi" w:hAnsiTheme="minorHAnsi" w:cstheme="minorHAnsi"/>
          <w:color w:val="000000" w:themeColor="text1"/>
        </w:rPr>
        <w:t xml:space="preserve"> rates</w:t>
      </w:r>
      <w:r w:rsidR="00DA7ECA">
        <w:rPr>
          <w:rFonts w:asciiTheme="minorHAnsi" w:hAnsiTheme="minorHAnsi" w:cstheme="minorHAnsi"/>
          <w:color w:val="000000" w:themeColor="text1"/>
        </w:rPr>
        <w:t xml:space="preserv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oMath>
      <w:r w:rsidR="00DA7ECA">
        <w:rPr>
          <w:rFonts w:asciiTheme="minorHAnsi" w:hAnsiTheme="minorHAnsi" w:cstheme="minorHAnsi"/>
          <w:color w:val="000000" w:themeColor="text1"/>
        </w:rPr>
        <w:t>. This means that the following equation must be true:</w:t>
      </w:r>
    </w:p>
    <w:p w14:paraId="3E2B7D6D" w14:textId="469BAC21" w:rsidR="00A1260E" w:rsidRDefault="00A1260E" w:rsidP="00A1260E">
      <w:pPr>
        <w:rPr>
          <w:rFonts w:asciiTheme="minorHAnsi" w:hAnsiTheme="minorHAnsi" w:cstheme="minorHAnsi"/>
          <w:color w:val="000000" w:themeColor="text1"/>
        </w:rPr>
      </w:pPr>
    </w:p>
    <w:p w14:paraId="48403313" w14:textId="196169B5" w:rsidR="00A1260E" w:rsidRPr="00BD0BD5" w:rsidRDefault="00A1260E" w:rsidP="00A1260E">
      <w:pPr>
        <w:ind w:left="284"/>
        <w:rPr>
          <w:rFonts w:asciiTheme="minorHAnsi" w:hAnsiTheme="minorHAnsi" w:cstheme="minorHAnsi"/>
          <w:color w:val="000000" w:themeColor="text1"/>
        </w:rPr>
      </w:pPr>
      <m:oMathPara>
        <m:oMath>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xml:space="preserve">= </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oMath>
      </m:oMathPara>
    </w:p>
    <w:p w14:paraId="4920FE00" w14:textId="39801217" w:rsidR="00BD0BD5" w:rsidRDefault="00BD0BD5" w:rsidP="00BD0BD5">
      <w:pPr>
        <w:rPr>
          <w:rFonts w:asciiTheme="minorHAnsi" w:hAnsiTheme="minorHAnsi" w:cstheme="minorHAnsi"/>
          <w:color w:val="000000" w:themeColor="text1"/>
        </w:rPr>
      </w:pPr>
    </w:p>
    <w:p w14:paraId="0142E184" w14:textId="7B73A47B" w:rsidR="00BD0BD5" w:rsidRPr="00A1260E" w:rsidRDefault="00BD0BD5" w:rsidP="00BD0BD5">
      <w:pPr>
        <w:rPr>
          <w:rFonts w:asciiTheme="minorHAnsi" w:hAnsiTheme="minorHAnsi" w:cstheme="minorHAnsi"/>
          <w:color w:val="000000" w:themeColor="text1"/>
        </w:rPr>
      </w:pPr>
      <w:r>
        <w:rPr>
          <w:rFonts w:asciiTheme="minorHAnsi" w:hAnsiTheme="minorHAnsi" w:cstheme="minorHAnsi"/>
          <w:color w:val="000000" w:themeColor="text1"/>
        </w:rPr>
        <w:t>From this equation, we immediately obtain the formula for the single equivalent discount rate:</w:t>
      </w:r>
    </w:p>
    <w:p w14:paraId="02A789E9" w14:textId="70625D93" w:rsidR="00A1260E" w:rsidRDefault="00A1260E" w:rsidP="00A1260E">
      <w:pPr>
        <w:ind w:left="284"/>
        <w:rPr>
          <w:rFonts w:asciiTheme="minorHAnsi" w:hAnsiTheme="minorHAnsi" w:cstheme="minorHAnsi"/>
          <w:color w:val="000000" w:themeColor="text1"/>
        </w:rPr>
      </w:pPr>
    </w:p>
    <w:p w14:paraId="2C425D6D" w14:textId="0906F9F0" w:rsidR="00DE0B89" w:rsidRPr="00BD206D" w:rsidRDefault="00000000" w:rsidP="00DE0B89">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oMath>
      </m:oMathPara>
    </w:p>
    <w:p w14:paraId="718FA414" w14:textId="77777777" w:rsidR="00A1260E" w:rsidRPr="00BD206D" w:rsidRDefault="00A1260E" w:rsidP="00A1260E">
      <w:pPr>
        <w:ind w:left="284"/>
        <w:rPr>
          <w:rFonts w:asciiTheme="minorHAnsi" w:hAnsiTheme="minorHAnsi" w:cstheme="minorHAnsi"/>
          <w:color w:val="000000" w:themeColor="text1"/>
        </w:rPr>
      </w:pPr>
    </w:p>
    <w:p w14:paraId="4D927601" w14:textId="79E787E4" w:rsidR="00422F10" w:rsidRDefault="00422F10" w:rsidP="3F556F95">
      <w:pPr>
        <w:rPr>
          <w:rFonts w:asciiTheme="minorHAnsi" w:hAnsiTheme="minorHAnsi" w:cstheme="minorBidi"/>
          <w:b/>
          <w:bCs/>
        </w:rPr>
      </w:pPr>
      <w:r w:rsidRPr="3F556F95">
        <w:rPr>
          <w:rFonts w:ascii="Calibri" w:hAnsi="Calibri" w:cs="Calibri"/>
          <w:b/>
          <w:bCs/>
        </w:rPr>
        <w:t>E</w:t>
      </w:r>
      <w:r w:rsidRPr="3F556F95">
        <w:rPr>
          <w:rFonts w:asciiTheme="minorHAnsi" w:hAnsiTheme="minorHAnsi" w:cstheme="minorBidi"/>
          <w:b/>
          <w:bCs/>
        </w:rPr>
        <w:t xml:space="preserve">xample </w:t>
      </w:r>
      <w:r w:rsidR="00E83498">
        <w:rPr>
          <w:rFonts w:asciiTheme="minorHAnsi" w:hAnsiTheme="minorHAnsi" w:cstheme="minorBidi"/>
          <w:b/>
          <w:bCs/>
        </w:rPr>
        <w:t>1</w:t>
      </w:r>
      <w:r w:rsidR="00D06F4A">
        <w:rPr>
          <w:rFonts w:asciiTheme="minorHAnsi" w:hAnsiTheme="minorHAnsi" w:cstheme="minorBidi"/>
          <w:b/>
          <w:bCs/>
        </w:rPr>
        <w:t>3</w:t>
      </w:r>
      <w:r w:rsidRPr="3F556F95">
        <w:rPr>
          <w:rFonts w:asciiTheme="minorHAnsi" w:hAnsiTheme="minorHAnsi" w:cstheme="minorBidi"/>
          <w:b/>
          <w:bCs/>
        </w:rPr>
        <w:t>.</w:t>
      </w:r>
      <w:r w:rsidR="00DE0B89" w:rsidRPr="3F556F95">
        <w:rPr>
          <w:rFonts w:asciiTheme="minorHAnsi" w:hAnsiTheme="minorHAnsi" w:cstheme="minorBidi"/>
          <w:b/>
          <w:bCs/>
        </w:rPr>
        <w:t>2</w:t>
      </w:r>
      <w:r w:rsidRPr="3F556F95">
        <w:rPr>
          <w:rFonts w:asciiTheme="minorHAnsi" w:hAnsiTheme="minorHAnsi" w:cstheme="minorBidi"/>
          <w:b/>
          <w:bCs/>
        </w:rPr>
        <w:t xml:space="preserve">: What is the single equivalent discount rate for </w:t>
      </w:r>
      <w:r w:rsidR="7B06FE68" w:rsidRPr="3F556F95">
        <w:rPr>
          <w:rFonts w:asciiTheme="minorHAnsi" w:hAnsiTheme="minorHAnsi" w:cstheme="minorBidi"/>
          <w:b/>
          <w:bCs/>
        </w:rPr>
        <w:t>a</w:t>
      </w:r>
      <w:r w:rsidRPr="3F556F95">
        <w:rPr>
          <w:rFonts w:asciiTheme="minorHAnsi" w:hAnsiTheme="minorHAnsi" w:cstheme="minorBidi"/>
          <w:b/>
          <w:bCs/>
        </w:rPr>
        <w:t xml:space="preserve"> supply chain </w:t>
      </w:r>
      <w:r w:rsidR="00370292">
        <w:rPr>
          <w:rFonts w:asciiTheme="minorHAnsi" w:hAnsiTheme="minorHAnsi" w:cstheme="minorBidi"/>
          <w:b/>
          <w:bCs/>
        </w:rPr>
        <w:t>having</w:t>
      </w:r>
      <w:r w:rsidRPr="3F556F95">
        <w:rPr>
          <w:rFonts w:asciiTheme="minorHAnsi" w:hAnsiTheme="minorHAnsi" w:cstheme="minorBidi"/>
          <w:b/>
          <w:bCs/>
        </w:rPr>
        <w:t xml:space="preserve"> the following sequence of discount</w:t>
      </w:r>
      <w:r w:rsidR="00961C56">
        <w:rPr>
          <w:rFonts w:asciiTheme="minorHAnsi" w:hAnsiTheme="minorHAnsi" w:cstheme="minorBidi"/>
          <w:b/>
          <w:bCs/>
        </w:rPr>
        <w:t xml:space="preserve"> rates</w:t>
      </w:r>
      <w:r w:rsidRPr="3F556F95">
        <w:rPr>
          <w:rFonts w:asciiTheme="minorHAnsi" w:hAnsiTheme="minorHAnsi" w:cstheme="minorBidi"/>
          <w:b/>
          <w:bCs/>
        </w:rPr>
        <w:t>: 4%, 3% and 2%?</w:t>
      </w:r>
    </w:p>
    <w:p w14:paraId="45035657" w14:textId="2C1410BD" w:rsidR="00422F10" w:rsidRDefault="00422F10" w:rsidP="00002CB2">
      <w:pPr>
        <w:rPr>
          <w:rFonts w:asciiTheme="minorHAnsi" w:hAnsiTheme="minorHAnsi" w:cstheme="minorHAnsi"/>
          <w:color w:val="000000" w:themeColor="text1"/>
        </w:rPr>
      </w:pPr>
    </w:p>
    <w:p w14:paraId="762F159B" w14:textId="53FE3E27" w:rsidR="00422F10" w:rsidRPr="00422F10" w:rsidRDefault="00000000" w:rsidP="00422F1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1-0.04</m:t>
              </m:r>
            </m:e>
          </m:d>
          <m:d>
            <m:dPr>
              <m:ctrlPr>
                <w:rPr>
                  <w:rFonts w:ascii="Cambria Math" w:hAnsi="Cambria Math" w:cstheme="minorHAnsi"/>
                  <w:i/>
                  <w:color w:val="000000" w:themeColor="text1"/>
                </w:rPr>
              </m:ctrlPr>
            </m:dPr>
            <m:e>
              <m:r>
                <w:rPr>
                  <w:rFonts w:ascii="Cambria Math" w:hAnsi="Cambria Math" w:cstheme="minorHAnsi"/>
                  <w:color w:val="000000" w:themeColor="text1"/>
                </w:rPr>
                <m:t>1-0.03</m:t>
              </m:r>
            </m:e>
          </m:d>
          <m:d>
            <m:dPr>
              <m:ctrlPr>
                <w:rPr>
                  <w:rFonts w:ascii="Cambria Math" w:hAnsi="Cambria Math" w:cstheme="minorHAnsi"/>
                  <w:i/>
                  <w:color w:val="000000" w:themeColor="text1"/>
                </w:rPr>
              </m:ctrlPr>
            </m:dPr>
            <m:e>
              <m:r>
                <w:rPr>
                  <w:rFonts w:ascii="Cambria Math" w:hAnsi="Cambria Math" w:cstheme="minorHAnsi"/>
                  <w:color w:val="000000" w:themeColor="text1"/>
                </w:rPr>
                <m:t>1-0.02</m:t>
              </m:r>
            </m:e>
          </m:d>
          <m:r>
            <w:rPr>
              <w:rFonts w:ascii="Cambria Math" w:hAnsi="Cambria Math" w:cstheme="minorHAnsi"/>
              <w:color w:val="000000" w:themeColor="text1"/>
            </w:rPr>
            <m:t>=8.74%</m:t>
          </m:r>
        </m:oMath>
      </m:oMathPara>
    </w:p>
    <w:p w14:paraId="18D2E0EE" w14:textId="4D1C49CA" w:rsidR="00422F10" w:rsidRDefault="00422F10" w:rsidP="00422F10">
      <w:pPr>
        <w:ind w:left="284"/>
        <w:rPr>
          <w:rFonts w:asciiTheme="minorHAnsi" w:hAnsiTheme="minorHAnsi" w:cstheme="minorHAnsi"/>
          <w:color w:val="000000" w:themeColor="text1"/>
        </w:rPr>
      </w:pPr>
    </w:p>
    <w:p w14:paraId="5147AEB6" w14:textId="4B2A3FF3" w:rsidR="00422F10" w:rsidRDefault="00422F10" w:rsidP="00422F10">
      <w:pPr>
        <w:ind w:left="284"/>
        <w:rPr>
          <w:rFonts w:asciiTheme="minorHAnsi" w:hAnsiTheme="minorHAnsi" w:cstheme="minorHAnsi"/>
          <w:color w:val="000000" w:themeColor="text1"/>
        </w:rPr>
      </w:pPr>
      <w:r>
        <w:rPr>
          <w:rFonts w:asciiTheme="minorHAnsi" w:hAnsiTheme="minorHAnsi" w:cstheme="minorHAnsi"/>
          <w:color w:val="000000" w:themeColor="text1"/>
        </w:rPr>
        <w:t>This means that one discount</w:t>
      </w:r>
      <w:r w:rsidR="00D31C73">
        <w:rPr>
          <w:rFonts w:asciiTheme="minorHAnsi" w:hAnsiTheme="minorHAnsi" w:cstheme="minorHAnsi"/>
          <w:color w:val="000000" w:themeColor="text1"/>
        </w:rPr>
        <w:t xml:space="preserve"> rate of</w:t>
      </w:r>
      <w:r>
        <w:rPr>
          <w:rFonts w:asciiTheme="minorHAnsi" w:hAnsiTheme="minorHAnsi" w:cstheme="minorHAnsi"/>
          <w:color w:val="000000" w:themeColor="text1"/>
        </w:rPr>
        <w:t xml:space="preserve"> 8.74% is equivalent to three discount</w:t>
      </w:r>
      <w:r w:rsidR="00D31C73">
        <w:rPr>
          <w:rFonts w:asciiTheme="minorHAnsi" w:hAnsiTheme="minorHAnsi" w:cstheme="minorHAnsi"/>
          <w:color w:val="000000" w:themeColor="text1"/>
        </w:rPr>
        <w:t xml:space="preserve"> rates</w:t>
      </w:r>
      <w:r>
        <w:rPr>
          <w:rFonts w:asciiTheme="minorHAnsi" w:hAnsiTheme="minorHAnsi" w:cstheme="minorHAnsi"/>
          <w:color w:val="000000" w:themeColor="text1"/>
        </w:rPr>
        <w:t xml:space="preserve"> of 4%, 3% and 2%</w:t>
      </w:r>
      <w:r w:rsidR="00F90E15">
        <w:rPr>
          <w:rFonts w:asciiTheme="minorHAnsi" w:hAnsiTheme="minorHAnsi" w:cstheme="minorHAnsi"/>
          <w:color w:val="000000" w:themeColor="text1"/>
        </w:rPr>
        <w:t xml:space="preserve"> (within the rounding tolerance level)</w:t>
      </w:r>
      <w:r>
        <w:rPr>
          <w:rFonts w:asciiTheme="minorHAnsi" w:hAnsiTheme="minorHAnsi" w:cstheme="minorHAnsi"/>
          <w:color w:val="000000" w:themeColor="text1"/>
        </w:rPr>
        <w:t xml:space="preserve">. </w:t>
      </w:r>
    </w:p>
    <w:p w14:paraId="0ED1FF50" w14:textId="293C5BA2" w:rsidR="00C56B7C" w:rsidRDefault="00C56B7C" w:rsidP="00422F10">
      <w:pPr>
        <w:ind w:left="284"/>
        <w:rPr>
          <w:rFonts w:asciiTheme="minorHAnsi" w:hAnsiTheme="minorHAnsi" w:cstheme="minorHAnsi"/>
          <w:color w:val="000000" w:themeColor="text1"/>
        </w:rPr>
      </w:pPr>
    </w:p>
    <w:p w14:paraId="4B89B26B"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A2BD8BF" w14:textId="37B1A7B3" w:rsidR="00422F10" w:rsidRDefault="00422F10" w:rsidP="002405F1">
      <w:pPr>
        <w:rPr>
          <w:rFonts w:asciiTheme="minorHAnsi" w:hAnsiTheme="minorHAnsi" w:cstheme="minorHAnsi"/>
          <w:color w:val="000000" w:themeColor="text1"/>
        </w:rPr>
      </w:pPr>
    </w:p>
    <w:p w14:paraId="731B1429" w14:textId="64FFF62F" w:rsidR="00D2524E" w:rsidRDefault="00422F10" w:rsidP="00422F10">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sidR="00E83498">
        <w:rPr>
          <w:rFonts w:asciiTheme="minorHAnsi" w:hAnsiTheme="minorHAnsi" w:cstheme="minorHAnsi"/>
          <w:b/>
          <w:bCs/>
        </w:rPr>
        <w:t>1</w:t>
      </w:r>
      <w:r w:rsidR="00D06F4A">
        <w:rPr>
          <w:rFonts w:asciiTheme="minorHAnsi" w:hAnsiTheme="minorHAnsi" w:cstheme="minorHAnsi"/>
          <w:b/>
          <w:bCs/>
        </w:rPr>
        <w:t>3</w:t>
      </w:r>
      <w:r>
        <w:rPr>
          <w:rFonts w:asciiTheme="minorHAnsi" w:hAnsiTheme="minorHAnsi" w:cstheme="minorHAnsi"/>
          <w:b/>
          <w:bCs/>
        </w:rPr>
        <w:t>.</w:t>
      </w:r>
      <w:r w:rsidR="00DE0B89">
        <w:rPr>
          <w:rFonts w:asciiTheme="minorHAnsi" w:hAnsiTheme="minorHAnsi" w:cstheme="minorHAnsi"/>
          <w:b/>
          <w:bCs/>
        </w:rPr>
        <w:t>3</w:t>
      </w:r>
      <w:r>
        <w:rPr>
          <w:rFonts w:asciiTheme="minorHAnsi" w:hAnsiTheme="minorHAnsi" w:cstheme="minorHAnsi"/>
          <w:b/>
          <w:bCs/>
        </w:rPr>
        <w:t>: Which sequence of discount</w:t>
      </w:r>
      <w:r w:rsidR="002F0A54">
        <w:rPr>
          <w:rFonts w:asciiTheme="minorHAnsi" w:hAnsiTheme="minorHAnsi" w:cstheme="minorHAnsi"/>
          <w:b/>
          <w:bCs/>
        </w:rPr>
        <w:t xml:space="preserve"> rates</w:t>
      </w:r>
      <w:r>
        <w:rPr>
          <w:rFonts w:asciiTheme="minorHAnsi" w:hAnsiTheme="minorHAnsi" w:cstheme="minorHAnsi"/>
          <w:b/>
          <w:bCs/>
        </w:rPr>
        <w:t xml:space="preserve"> will produce </w:t>
      </w:r>
      <w:r w:rsidR="00AC1592">
        <w:rPr>
          <w:rFonts w:asciiTheme="minorHAnsi" w:hAnsiTheme="minorHAnsi" w:cstheme="minorHAnsi"/>
          <w:b/>
          <w:bCs/>
        </w:rPr>
        <w:t>the</w:t>
      </w:r>
      <w:r>
        <w:rPr>
          <w:rFonts w:asciiTheme="minorHAnsi" w:hAnsiTheme="minorHAnsi" w:cstheme="minorHAnsi"/>
          <w:b/>
          <w:bCs/>
        </w:rPr>
        <w:t xml:space="preserve"> lower net price</w:t>
      </w:r>
      <w:r w:rsidR="00D2524E">
        <w:rPr>
          <w:rFonts w:asciiTheme="minorHAnsi" w:hAnsiTheme="minorHAnsi" w:cstheme="minorHAnsi"/>
          <w:b/>
          <w:bCs/>
        </w:rPr>
        <w:t xml:space="preserve"> for the same list price</w:t>
      </w:r>
      <w:r>
        <w:rPr>
          <w:rFonts w:asciiTheme="minorHAnsi" w:hAnsiTheme="minorHAnsi" w:cstheme="minorHAnsi"/>
          <w:b/>
          <w:bCs/>
        </w:rPr>
        <w:t>?</w:t>
      </w:r>
      <w:r w:rsidR="00D2524E">
        <w:rPr>
          <w:rFonts w:asciiTheme="minorHAnsi" w:hAnsiTheme="minorHAnsi" w:cstheme="minorHAnsi"/>
          <w:b/>
          <w:bCs/>
        </w:rPr>
        <w:t xml:space="preserve"> A: 13%, 12% and 9% or B: 14%, 14% and 6%?</w:t>
      </w:r>
    </w:p>
    <w:p w14:paraId="29EAEF53" w14:textId="32B0B404" w:rsidR="00D2524E" w:rsidRDefault="00D2524E" w:rsidP="00422F10">
      <w:pPr>
        <w:rPr>
          <w:rFonts w:asciiTheme="minorHAnsi" w:hAnsiTheme="minorHAnsi" w:cstheme="minorHAnsi"/>
          <w:b/>
          <w:bCs/>
        </w:rPr>
      </w:pPr>
    </w:p>
    <w:p w14:paraId="3FF6D3D9" w14:textId="77777777" w:rsidR="00FE42EC" w:rsidRDefault="00FE42EC" w:rsidP="00422F10">
      <w:pPr>
        <w:rPr>
          <w:rFonts w:asciiTheme="minorHAnsi" w:hAnsiTheme="minorHAnsi" w:cstheme="minorHAnsi"/>
          <w:b/>
          <w:bCs/>
        </w:rPr>
      </w:pPr>
    </w:p>
    <w:p w14:paraId="347D4FDF" w14:textId="271A35EC" w:rsidR="00D2524E" w:rsidRDefault="00D2524E" w:rsidP="00D2524E">
      <w:pPr>
        <w:ind w:left="284"/>
        <w:rPr>
          <w:rFonts w:asciiTheme="minorHAnsi" w:hAnsiTheme="minorHAnsi" w:cstheme="minorHAnsi"/>
        </w:rPr>
      </w:pPr>
      <w:r w:rsidRPr="00D2524E">
        <w:rPr>
          <w:rFonts w:asciiTheme="minorHAnsi" w:hAnsiTheme="minorHAnsi" w:cstheme="minorHAnsi"/>
        </w:rPr>
        <w:t>For A</w:t>
      </w:r>
      <w:r>
        <w:rPr>
          <w:rFonts w:asciiTheme="minorHAnsi" w:hAnsiTheme="minorHAnsi" w:cstheme="minorHAnsi"/>
        </w:rPr>
        <w:t xml:space="preserve">: </w:t>
      </w:r>
    </w:p>
    <w:p w14:paraId="3393555C" w14:textId="363E6DDC" w:rsidR="00D2524E" w:rsidRDefault="00D2524E" w:rsidP="00D2524E">
      <w:pPr>
        <w:ind w:left="284"/>
        <w:rPr>
          <w:rFonts w:asciiTheme="minorHAnsi" w:hAnsiTheme="minorHAnsi" w:cstheme="minorHAnsi"/>
        </w:rPr>
      </w:pPr>
    </w:p>
    <w:p w14:paraId="454F2F2C" w14:textId="2C426272" w:rsidR="00D2524E" w:rsidRPr="00D2524E" w:rsidRDefault="00000000" w:rsidP="00D2524E">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1-0.13</m:t>
              </m:r>
            </m:e>
          </m:d>
          <m:d>
            <m:dPr>
              <m:ctrlPr>
                <w:rPr>
                  <w:rFonts w:ascii="Cambria Math" w:hAnsi="Cambria Math" w:cstheme="minorHAnsi"/>
                  <w:i/>
                  <w:color w:val="000000" w:themeColor="text1"/>
                </w:rPr>
              </m:ctrlPr>
            </m:dPr>
            <m:e>
              <m:r>
                <w:rPr>
                  <w:rFonts w:ascii="Cambria Math" w:hAnsi="Cambria Math" w:cstheme="minorHAnsi"/>
                  <w:color w:val="000000" w:themeColor="text1"/>
                </w:rPr>
                <m:t>1-0.12</m:t>
              </m:r>
            </m:e>
          </m:d>
          <m:d>
            <m:dPr>
              <m:ctrlPr>
                <w:rPr>
                  <w:rFonts w:ascii="Cambria Math" w:hAnsi="Cambria Math" w:cstheme="minorHAnsi"/>
                  <w:i/>
                  <w:color w:val="000000" w:themeColor="text1"/>
                </w:rPr>
              </m:ctrlPr>
            </m:dPr>
            <m:e>
              <m:r>
                <w:rPr>
                  <w:rFonts w:ascii="Cambria Math" w:hAnsi="Cambria Math" w:cstheme="minorHAnsi"/>
                  <w:color w:val="000000" w:themeColor="text1"/>
                </w:rPr>
                <m:t>1-0.09</m:t>
              </m:r>
            </m:e>
          </m:d>
          <m:r>
            <w:rPr>
              <w:rFonts w:ascii="Cambria Math" w:hAnsi="Cambria Math" w:cstheme="minorHAnsi"/>
              <w:color w:val="000000" w:themeColor="text1"/>
            </w:rPr>
            <m:t>=30.33%</m:t>
          </m:r>
        </m:oMath>
      </m:oMathPara>
    </w:p>
    <w:p w14:paraId="31D16538" w14:textId="77777777" w:rsidR="00D2524E" w:rsidRPr="00422F10" w:rsidRDefault="00D2524E" w:rsidP="00D2524E">
      <w:pPr>
        <w:ind w:left="284"/>
        <w:rPr>
          <w:rFonts w:asciiTheme="minorHAnsi" w:hAnsiTheme="minorHAnsi" w:cstheme="minorHAnsi"/>
          <w:color w:val="000000" w:themeColor="text1"/>
        </w:rPr>
      </w:pPr>
    </w:p>
    <w:p w14:paraId="1549ABF5" w14:textId="77777777" w:rsidR="004941CB" w:rsidRDefault="004941CB" w:rsidP="00D2524E">
      <w:pPr>
        <w:ind w:left="284"/>
        <w:rPr>
          <w:rFonts w:asciiTheme="minorHAnsi" w:hAnsiTheme="minorHAnsi" w:cstheme="minorHAnsi"/>
        </w:rPr>
      </w:pPr>
    </w:p>
    <w:p w14:paraId="0B4029F9" w14:textId="0BD569D4" w:rsidR="00D2524E" w:rsidRDefault="00D2524E" w:rsidP="00D2524E">
      <w:pPr>
        <w:ind w:left="284"/>
        <w:rPr>
          <w:rFonts w:asciiTheme="minorHAnsi" w:hAnsiTheme="minorHAnsi" w:cstheme="minorHAnsi"/>
        </w:rPr>
      </w:pPr>
      <w:r w:rsidRPr="00D2524E">
        <w:rPr>
          <w:rFonts w:asciiTheme="minorHAnsi" w:hAnsiTheme="minorHAnsi" w:cstheme="minorHAnsi"/>
        </w:rPr>
        <w:lastRenderedPageBreak/>
        <w:t xml:space="preserve">For </w:t>
      </w:r>
      <w:r>
        <w:rPr>
          <w:rFonts w:asciiTheme="minorHAnsi" w:hAnsiTheme="minorHAnsi" w:cstheme="minorHAnsi"/>
        </w:rPr>
        <w:t xml:space="preserve">B: </w:t>
      </w:r>
    </w:p>
    <w:p w14:paraId="3796ED81" w14:textId="77777777" w:rsidR="00D2524E" w:rsidRDefault="00D2524E" w:rsidP="00D2524E">
      <w:pPr>
        <w:ind w:left="284"/>
        <w:rPr>
          <w:rFonts w:asciiTheme="minorHAnsi" w:hAnsiTheme="minorHAnsi" w:cstheme="minorHAnsi"/>
        </w:rPr>
      </w:pPr>
    </w:p>
    <w:p w14:paraId="3422429C" w14:textId="2737960E" w:rsidR="00D2524E" w:rsidRPr="00D2524E" w:rsidRDefault="00000000" w:rsidP="00D2524E">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1-0.14</m:t>
                  </m:r>
                </m:e>
              </m:d>
            </m:e>
            <m:sup>
              <m:r>
                <w:rPr>
                  <w:rFonts w:ascii="Cambria Math" w:hAnsi="Cambria Math" w:cstheme="minorHAnsi"/>
                  <w:color w:val="000000" w:themeColor="text1"/>
                </w:rPr>
                <m:t>2</m:t>
              </m:r>
            </m:sup>
          </m:sSup>
          <m:d>
            <m:dPr>
              <m:ctrlPr>
                <w:rPr>
                  <w:rFonts w:ascii="Cambria Math" w:hAnsi="Cambria Math" w:cstheme="minorHAnsi"/>
                  <w:i/>
                  <w:color w:val="000000" w:themeColor="text1"/>
                </w:rPr>
              </m:ctrlPr>
            </m:dPr>
            <m:e>
              <m:r>
                <w:rPr>
                  <w:rFonts w:ascii="Cambria Math" w:hAnsi="Cambria Math" w:cstheme="minorHAnsi"/>
                  <w:color w:val="000000" w:themeColor="text1"/>
                </w:rPr>
                <m:t>1-0.06</m:t>
              </m:r>
            </m:e>
          </m:d>
          <m:r>
            <w:rPr>
              <w:rFonts w:ascii="Cambria Math" w:hAnsi="Cambria Math" w:cstheme="minorHAnsi"/>
              <w:color w:val="000000" w:themeColor="text1"/>
            </w:rPr>
            <m:t>=30.48%</m:t>
          </m:r>
        </m:oMath>
      </m:oMathPara>
    </w:p>
    <w:p w14:paraId="140956AF" w14:textId="77777777" w:rsidR="00D2524E" w:rsidRPr="00D2524E" w:rsidRDefault="00D2524E" w:rsidP="00D2524E">
      <w:pPr>
        <w:ind w:left="284"/>
        <w:rPr>
          <w:rFonts w:asciiTheme="minorHAnsi" w:hAnsiTheme="minorHAnsi" w:cstheme="minorHAnsi"/>
        </w:rPr>
      </w:pPr>
    </w:p>
    <w:p w14:paraId="5E806C35" w14:textId="311DC0EE" w:rsidR="00D2524E" w:rsidRDefault="00D2524E" w:rsidP="00D2524E">
      <w:pPr>
        <w:ind w:left="284"/>
        <w:rPr>
          <w:rFonts w:asciiTheme="minorHAnsi" w:hAnsiTheme="minorHAnsi" w:cstheme="minorHAnsi"/>
        </w:rPr>
      </w:pPr>
      <w:r w:rsidRPr="00D2524E">
        <w:rPr>
          <w:rFonts w:asciiTheme="minorHAnsi" w:hAnsiTheme="minorHAnsi" w:cstheme="minorHAnsi"/>
        </w:rPr>
        <w:t xml:space="preserve">Sequence B </w:t>
      </w:r>
      <w:r>
        <w:rPr>
          <w:rFonts w:asciiTheme="minorHAnsi" w:hAnsiTheme="minorHAnsi" w:cstheme="minorHAnsi"/>
        </w:rPr>
        <w:t xml:space="preserve">has </w:t>
      </w:r>
      <w:r w:rsidR="000A12A4">
        <w:rPr>
          <w:rFonts w:asciiTheme="minorHAnsi" w:hAnsiTheme="minorHAnsi" w:cstheme="minorHAnsi"/>
        </w:rPr>
        <w:t xml:space="preserve">the </w:t>
      </w:r>
      <w:r>
        <w:rPr>
          <w:rFonts w:asciiTheme="minorHAnsi" w:hAnsiTheme="minorHAnsi" w:cstheme="minorHAnsi"/>
        </w:rPr>
        <w:t>higher single equivalent discount</w:t>
      </w:r>
      <w:r w:rsidR="00D31C73">
        <w:rPr>
          <w:rFonts w:asciiTheme="minorHAnsi" w:hAnsiTheme="minorHAnsi" w:cstheme="minorHAnsi"/>
        </w:rPr>
        <w:t xml:space="preserve"> rate</w:t>
      </w:r>
      <w:r>
        <w:rPr>
          <w:rFonts w:asciiTheme="minorHAnsi" w:hAnsiTheme="minorHAnsi" w:cstheme="minorHAnsi"/>
        </w:rPr>
        <w:t xml:space="preserve">; </w:t>
      </w:r>
      <w:r w:rsidR="00951C49">
        <w:rPr>
          <w:rFonts w:asciiTheme="minorHAnsi" w:hAnsiTheme="minorHAnsi" w:cstheme="minorHAnsi"/>
        </w:rPr>
        <w:t>therefore,</w:t>
      </w:r>
      <w:r>
        <w:rPr>
          <w:rFonts w:asciiTheme="minorHAnsi" w:hAnsiTheme="minorHAnsi" w:cstheme="minorHAnsi"/>
        </w:rPr>
        <w:t xml:space="preserve"> it will have </w:t>
      </w:r>
      <w:r w:rsidR="000A12A4">
        <w:rPr>
          <w:rFonts w:asciiTheme="minorHAnsi" w:hAnsiTheme="minorHAnsi" w:cstheme="minorHAnsi"/>
        </w:rPr>
        <w:t>the</w:t>
      </w:r>
      <w:r>
        <w:rPr>
          <w:rFonts w:asciiTheme="minorHAnsi" w:hAnsiTheme="minorHAnsi" w:cstheme="minorHAnsi"/>
        </w:rPr>
        <w:t xml:space="preserve"> lower net price. </w:t>
      </w:r>
    </w:p>
    <w:p w14:paraId="024BE438" w14:textId="347EDDBC" w:rsidR="00C56B7C" w:rsidRDefault="00C56B7C" w:rsidP="00D2524E">
      <w:pPr>
        <w:ind w:left="284"/>
        <w:rPr>
          <w:rFonts w:asciiTheme="minorHAnsi" w:hAnsiTheme="minorHAnsi" w:cstheme="minorHAnsi"/>
        </w:rPr>
      </w:pPr>
    </w:p>
    <w:p w14:paraId="020D4148" w14:textId="526178E1"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D23B86A" w14:textId="7E668A14" w:rsidR="00D2524E" w:rsidRDefault="00D2524E" w:rsidP="00D2524E">
      <w:pPr>
        <w:ind w:left="284"/>
        <w:rPr>
          <w:rFonts w:asciiTheme="minorHAnsi" w:hAnsiTheme="minorHAnsi" w:cstheme="minorHAnsi"/>
        </w:rPr>
      </w:pPr>
    </w:p>
    <w:p w14:paraId="339E610A" w14:textId="42C68BAC" w:rsidR="00481C78" w:rsidRDefault="00481C78" w:rsidP="3F556F95">
      <w:pPr>
        <w:rPr>
          <w:rFonts w:asciiTheme="minorHAnsi" w:hAnsiTheme="minorHAnsi" w:cstheme="minorBidi"/>
          <w:b/>
          <w:bCs/>
        </w:rPr>
      </w:pPr>
      <w:r w:rsidRPr="3F556F95">
        <w:rPr>
          <w:rFonts w:ascii="Calibri" w:hAnsi="Calibri" w:cs="Calibri"/>
          <w:b/>
          <w:bCs/>
        </w:rPr>
        <w:t>E</w:t>
      </w:r>
      <w:r w:rsidRPr="3F556F95">
        <w:rPr>
          <w:rFonts w:asciiTheme="minorHAnsi" w:hAnsiTheme="minorHAnsi" w:cstheme="minorBidi"/>
          <w:b/>
          <w:bCs/>
        </w:rPr>
        <w:t xml:space="preserve">xample </w:t>
      </w:r>
      <w:r w:rsidR="00E83498">
        <w:rPr>
          <w:rFonts w:asciiTheme="minorHAnsi" w:hAnsiTheme="minorHAnsi" w:cstheme="minorBidi"/>
          <w:b/>
          <w:bCs/>
        </w:rPr>
        <w:t>1</w:t>
      </w:r>
      <w:r w:rsidR="00D06F4A">
        <w:rPr>
          <w:rFonts w:asciiTheme="minorHAnsi" w:hAnsiTheme="minorHAnsi" w:cstheme="minorBidi"/>
          <w:b/>
          <w:bCs/>
        </w:rPr>
        <w:t>3</w:t>
      </w:r>
      <w:r w:rsidRPr="3F556F95">
        <w:rPr>
          <w:rFonts w:asciiTheme="minorHAnsi" w:hAnsiTheme="minorHAnsi" w:cstheme="minorBidi"/>
          <w:b/>
          <w:bCs/>
        </w:rPr>
        <w:t>.</w:t>
      </w:r>
      <w:r w:rsidR="00DE0B89" w:rsidRPr="3F556F95">
        <w:rPr>
          <w:rFonts w:asciiTheme="minorHAnsi" w:hAnsiTheme="minorHAnsi" w:cstheme="minorBidi"/>
          <w:b/>
          <w:bCs/>
        </w:rPr>
        <w:t>4</w:t>
      </w:r>
      <w:r w:rsidRPr="3F556F95">
        <w:rPr>
          <w:rFonts w:asciiTheme="minorHAnsi" w:hAnsiTheme="minorHAnsi" w:cstheme="minorBidi"/>
          <w:b/>
          <w:bCs/>
        </w:rPr>
        <w:t xml:space="preserve">: </w:t>
      </w:r>
      <w:r w:rsidR="00E35093">
        <w:rPr>
          <w:rFonts w:asciiTheme="minorHAnsi" w:hAnsiTheme="minorHAnsi" w:cstheme="minorBidi"/>
          <w:b/>
          <w:bCs/>
        </w:rPr>
        <w:t>A</w:t>
      </w:r>
      <w:r w:rsidRPr="3F556F95">
        <w:rPr>
          <w:rFonts w:asciiTheme="minorHAnsi" w:hAnsiTheme="minorHAnsi" w:cstheme="minorBidi"/>
          <w:b/>
          <w:bCs/>
        </w:rPr>
        <w:t xml:space="preserve"> supply chain </w:t>
      </w:r>
      <w:r w:rsidR="00E35093">
        <w:rPr>
          <w:rFonts w:asciiTheme="minorHAnsi" w:hAnsiTheme="minorHAnsi" w:cstheme="minorBidi"/>
          <w:b/>
          <w:bCs/>
        </w:rPr>
        <w:t xml:space="preserve">involves </w:t>
      </w:r>
      <w:r w:rsidR="00502ED4">
        <w:rPr>
          <w:rFonts w:asciiTheme="minorHAnsi" w:hAnsiTheme="minorHAnsi" w:cstheme="minorBidi"/>
          <w:b/>
          <w:bCs/>
        </w:rPr>
        <w:t>three</w:t>
      </w:r>
      <w:r w:rsidRPr="3F556F95">
        <w:rPr>
          <w:rFonts w:asciiTheme="minorHAnsi" w:hAnsiTheme="minorHAnsi" w:cstheme="minorBidi"/>
          <w:b/>
          <w:bCs/>
        </w:rPr>
        <w:t xml:space="preserve"> </w:t>
      </w:r>
      <w:r w:rsidR="00E35093">
        <w:rPr>
          <w:rFonts w:asciiTheme="minorHAnsi" w:hAnsiTheme="minorHAnsi" w:cstheme="minorBidi"/>
          <w:b/>
          <w:bCs/>
        </w:rPr>
        <w:t>equal discount</w:t>
      </w:r>
      <w:r w:rsidR="00D61A71">
        <w:rPr>
          <w:rFonts w:asciiTheme="minorHAnsi" w:hAnsiTheme="minorHAnsi" w:cstheme="minorBidi"/>
          <w:b/>
          <w:bCs/>
        </w:rPr>
        <w:t xml:space="preserve"> rates</w:t>
      </w:r>
      <w:r w:rsidRPr="3F556F95">
        <w:rPr>
          <w:rFonts w:asciiTheme="minorHAnsi" w:hAnsiTheme="minorHAnsi" w:cstheme="minorBidi"/>
          <w:b/>
          <w:bCs/>
        </w:rPr>
        <w:t>, resulting in the single equivalent discount rate of 20%</w:t>
      </w:r>
      <w:r w:rsidR="001F376F">
        <w:rPr>
          <w:rFonts w:asciiTheme="minorHAnsi" w:hAnsiTheme="minorHAnsi" w:cstheme="minorBidi"/>
          <w:b/>
          <w:bCs/>
        </w:rPr>
        <w:t>.</w:t>
      </w:r>
      <w:r w:rsidRPr="3F556F95">
        <w:rPr>
          <w:rFonts w:asciiTheme="minorHAnsi" w:hAnsiTheme="minorHAnsi" w:cstheme="minorBidi"/>
          <w:b/>
          <w:bCs/>
        </w:rPr>
        <w:t xml:space="preserve"> </w:t>
      </w:r>
      <w:r w:rsidR="00460F72">
        <w:rPr>
          <w:rFonts w:asciiTheme="minorHAnsi" w:hAnsiTheme="minorHAnsi" w:cstheme="minorBidi"/>
          <w:b/>
          <w:bCs/>
        </w:rPr>
        <w:t>How big is each discount</w:t>
      </w:r>
      <w:r w:rsidRPr="3F556F95">
        <w:rPr>
          <w:rFonts w:asciiTheme="minorHAnsi" w:hAnsiTheme="minorHAnsi" w:cstheme="minorBidi"/>
          <w:b/>
          <w:bCs/>
        </w:rPr>
        <w:t>?</w:t>
      </w:r>
    </w:p>
    <w:p w14:paraId="13005D56" w14:textId="10096651" w:rsidR="00481C78" w:rsidRDefault="00481C78" w:rsidP="00481C78">
      <w:pPr>
        <w:rPr>
          <w:rFonts w:asciiTheme="minorHAnsi" w:hAnsiTheme="minorHAnsi" w:cstheme="minorHAnsi"/>
          <w:b/>
          <w:bCs/>
        </w:rPr>
      </w:pPr>
    </w:p>
    <w:p w14:paraId="53A6DC22" w14:textId="4ECAE9CB" w:rsidR="00481C78" w:rsidRDefault="00596E55" w:rsidP="00481C78">
      <w:pPr>
        <w:rPr>
          <w:rFonts w:asciiTheme="minorHAnsi" w:hAnsiTheme="minorHAnsi" w:cstheme="minorHAnsi"/>
          <w:b/>
          <w:bCs/>
        </w:rPr>
      </w:pPr>
      <m:oMathPara>
        <m:oMath>
          <m:r>
            <w:rPr>
              <w:rFonts w:ascii="Cambria Math" w:hAnsi="Cambria Math" w:cstheme="minorHAnsi"/>
              <w:color w:val="000000" w:themeColor="text1"/>
            </w:rPr>
            <m:t>0.2= 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1-d</m:t>
                  </m:r>
                </m:e>
              </m:d>
            </m:e>
            <m:sup>
              <m:r>
                <w:rPr>
                  <w:rFonts w:ascii="Cambria Math" w:hAnsi="Cambria Math" w:cstheme="minorHAnsi"/>
                  <w:color w:val="000000" w:themeColor="text1"/>
                </w:rPr>
                <m:t>3</m:t>
              </m:r>
            </m:sup>
          </m:sSup>
        </m:oMath>
      </m:oMathPara>
    </w:p>
    <w:p w14:paraId="6A6EF724" w14:textId="77777777" w:rsidR="00596E55" w:rsidRPr="00D2524E" w:rsidRDefault="00596E55" w:rsidP="00D2524E">
      <w:pPr>
        <w:ind w:left="284"/>
        <w:rPr>
          <w:rFonts w:asciiTheme="minorHAnsi" w:hAnsiTheme="minorHAnsi" w:cstheme="minorHAnsi"/>
        </w:rPr>
      </w:pPr>
    </w:p>
    <w:p w14:paraId="3432ECD7" w14:textId="449C81C4" w:rsidR="00596E55" w:rsidRPr="00596E55" w:rsidRDefault="00000000" w:rsidP="00596E55">
      <w:pPr>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1-d</m:t>
                  </m:r>
                </m:e>
              </m:d>
            </m:e>
            <m:sup>
              <m:r>
                <w:rPr>
                  <w:rFonts w:ascii="Cambria Math" w:hAnsi="Cambria Math" w:cstheme="minorHAnsi"/>
                  <w:color w:val="000000" w:themeColor="text1"/>
                </w:rPr>
                <m:t>3</m:t>
              </m:r>
            </m:sup>
          </m:sSup>
          <m:r>
            <w:rPr>
              <w:rFonts w:ascii="Cambria Math" w:hAnsi="Cambria Math" w:cstheme="minorHAnsi"/>
              <w:color w:val="000000" w:themeColor="text1"/>
            </w:rPr>
            <m:t>=0.8</m:t>
          </m:r>
        </m:oMath>
      </m:oMathPara>
    </w:p>
    <w:p w14:paraId="432B2314" w14:textId="77777777" w:rsidR="00596E55" w:rsidRPr="00596E55" w:rsidRDefault="00596E55" w:rsidP="00596E55">
      <w:pPr>
        <w:rPr>
          <w:rFonts w:asciiTheme="minorHAnsi" w:hAnsiTheme="minorHAnsi" w:cstheme="minorHAnsi"/>
          <w:iCs/>
          <w:color w:val="000000" w:themeColor="text1"/>
        </w:rPr>
      </w:pPr>
    </w:p>
    <w:p w14:paraId="29D483B7" w14:textId="4D2D2B1F" w:rsidR="00596E55" w:rsidRPr="00596E55" w:rsidRDefault="00596E55" w:rsidP="00596E55">
      <w:pPr>
        <w:rPr>
          <w:rFonts w:asciiTheme="minorHAnsi" w:hAnsiTheme="minorHAnsi" w:cstheme="minorHAnsi"/>
          <w:iCs/>
        </w:rPr>
      </w:pPr>
      <m:oMathPara>
        <m:oMath>
          <m:r>
            <m:rPr>
              <m:sty m:val="p"/>
            </m:rPr>
            <w:rPr>
              <w:rFonts w:ascii="Cambria Math" w:hAnsi="Cambria Math" w:cstheme="minorHAnsi"/>
            </w:rPr>
            <m:t>1-d=</m:t>
          </m:r>
          <m:sSup>
            <m:sSupPr>
              <m:ctrlPr>
                <w:rPr>
                  <w:rFonts w:ascii="Cambria Math" w:hAnsi="Cambria Math" w:cstheme="minorHAnsi"/>
                  <w:iCs/>
                </w:rPr>
              </m:ctrlPr>
            </m:sSupPr>
            <m:e>
              <m:d>
                <m:dPr>
                  <m:ctrlPr>
                    <w:rPr>
                      <w:rFonts w:ascii="Cambria Math" w:hAnsi="Cambria Math" w:cstheme="minorHAnsi"/>
                      <w:iCs/>
                    </w:rPr>
                  </m:ctrlPr>
                </m:dPr>
                <m:e>
                  <m:r>
                    <m:rPr>
                      <m:sty m:val="p"/>
                    </m:rPr>
                    <w:rPr>
                      <w:rFonts w:ascii="Cambria Math" w:hAnsi="Cambria Math" w:cstheme="minorHAnsi"/>
                    </w:rPr>
                    <m:t>0.8</m:t>
                  </m:r>
                </m:e>
              </m:d>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3</m:t>
                  </m:r>
                </m:den>
              </m:f>
            </m:sup>
          </m:sSup>
        </m:oMath>
      </m:oMathPara>
    </w:p>
    <w:p w14:paraId="58DC237F" w14:textId="104A93CF" w:rsidR="00596E55" w:rsidRDefault="00596E55" w:rsidP="00596E55">
      <w:pPr>
        <w:rPr>
          <w:rFonts w:asciiTheme="minorHAnsi" w:hAnsiTheme="minorHAnsi" w:cstheme="minorHAnsi"/>
          <w:iCs/>
        </w:rPr>
      </w:pPr>
    </w:p>
    <w:p w14:paraId="59A1EA7E" w14:textId="11E7AF77" w:rsidR="00596E55" w:rsidRPr="00596E55" w:rsidRDefault="00596E55" w:rsidP="00596E55">
      <w:pPr>
        <w:rPr>
          <w:rFonts w:asciiTheme="minorHAnsi" w:hAnsiTheme="minorHAnsi" w:cstheme="minorHAnsi"/>
          <w:iCs/>
        </w:rPr>
      </w:pPr>
      <m:oMathPara>
        <m:oMath>
          <m:r>
            <m:rPr>
              <m:sty m:val="p"/>
            </m:rPr>
            <w:rPr>
              <w:rFonts w:ascii="Cambria Math" w:hAnsi="Cambria Math" w:cstheme="minorHAnsi"/>
            </w:rPr>
            <m:t>d=</m:t>
          </m:r>
          <m:sSup>
            <m:sSupPr>
              <m:ctrlPr>
                <w:rPr>
                  <w:rFonts w:ascii="Cambria Math" w:hAnsi="Cambria Math" w:cstheme="minorHAnsi"/>
                  <w:iCs/>
                </w:rPr>
              </m:ctrlPr>
            </m:sSupPr>
            <m:e>
              <m:r>
                <w:rPr>
                  <w:rFonts w:ascii="Cambria Math" w:hAnsi="Cambria Math" w:cstheme="minorHAnsi"/>
                </w:rPr>
                <m:t>1-</m:t>
              </m:r>
              <m:d>
                <m:dPr>
                  <m:ctrlPr>
                    <w:rPr>
                      <w:rFonts w:ascii="Cambria Math" w:hAnsi="Cambria Math" w:cstheme="minorHAnsi"/>
                      <w:iCs/>
                    </w:rPr>
                  </m:ctrlPr>
                </m:dPr>
                <m:e>
                  <m:r>
                    <m:rPr>
                      <m:sty m:val="p"/>
                    </m:rPr>
                    <w:rPr>
                      <w:rFonts w:ascii="Cambria Math" w:hAnsi="Cambria Math" w:cstheme="minorHAnsi"/>
                    </w:rPr>
                    <m:t>0.8</m:t>
                  </m:r>
                </m:e>
              </m:d>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3</m:t>
                  </m:r>
                </m:den>
              </m:f>
            </m:sup>
          </m:sSup>
        </m:oMath>
      </m:oMathPara>
    </w:p>
    <w:p w14:paraId="004330EA" w14:textId="77777777" w:rsidR="00596E55" w:rsidRPr="00596E55" w:rsidRDefault="00596E55" w:rsidP="00596E55">
      <w:pPr>
        <w:rPr>
          <w:rFonts w:asciiTheme="minorHAnsi" w:hAnsiTheme="minorHAnsi" w:cstheme="minorHAnsi"/>
          <w:iCs/>
        </w:rPr>
      </w:pPr>
    </w:p>
    <w:p w14:paraId="4F50BCEE" w14:textId="00673D36" w:rsidR="00596E55" w:rsidRPr="00C56B7C" w:rsidRDefault="00596E55" w:rsidP="00596E55">
      <w:pPr>
        <w:rPr>
          <w:rFonts w:asciiTheme="minorHAnsi" w:hAnsiTheme="minorHAnsi" w:cstheme="minorHAnsi"/>
        </w:rPr>
      </w:pPr>
      <m:oMathPara>
        <m:oMath>
          <m:r>
            <w:rPr>
              <w:rFonts w:ascii="Cambria Math" w:hAnsi="Cambria Math" w:cstheme="minorHAnsi"/>
            </w:rPr>
            <m:t>d=7.17%</m:t>
          </m:r>
        </m:oMath>
      </m:oMathPara>
    </w:p>
    <w:p w14:paraId="13A4028F" w14:textId="1602D56F" w:rsidR="00C56B7C" w:rsidRDefault="00C56B7C" w:rsidP="00596E55">
      <w:pPr>
        <w:rPr>
          <w:rFonts w:asciiTheme="minorHAnsi" w:hAnsiTheme="minorHAnsi" w:cstheme="minorHAnsi"/>
        </w:rPr>
      </w:pPr>
    </w:p>
    <w:p w14:paraId="1D8B6668"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5C2CEFD" w14:textId="77777777" w:rsidR="00C56B7C" w:rsidRPr="00596E55" w:rsidRDefault="00C56B7C" w:rsidP="00596E55">
      <w:pPr>
        <w:rPr>
          <w:rFonts w:asciiTheme="minorHAnsi" w:hAnsiTheme="minorHAnsi" w:cstheme="minorHAnsi"/>
          <w:iCs/>
        </w:rPr>
      </w:pPr>
    </w:p>
    <w:p w14:paraId="2DB6C33C" w14:textId="46BC1667" w:rsidR="00422F10" w:rsidRDefault="00AE23A2" w:rsidP="00422F10">
      <w:pPr>
        <w:rPr>
          <w:rFonts w:asciiTheme="minorHAnsi" w:hAnsiTheme="minorHAnsi" w:cstheme="minorHAnsi"/>
          <w:iCs/>
        </w:rPr>
      </w:pPr>
      <w:r>
        <w:rPr>
          <w:rFonts w:asciiTheme="minorHAnsi" w:hAnsiTheme="minorHAnsi" w:cstheme="minorHAnsi"/>
          <w:iCs/>
        </w:rPr>
        <w:br w:type="page"/>
      </w:r>
    </w:p>
    <w:p w14:paraId="4EABA22E" w14:textId="7DA40CB5" w:rsidR="00431471" w:rsidRDefault="00431471" w:rsidP="00431471">
      <w:pPr>
        <w:pStyle w:val="Heading2"/>
      </w:pPr>
      <w:bookmarkStart w:id="88" w:name="_Toc163810046"/>
      <w:r>
        <w:lastRenderedPageBreak/>
        <w:t xml:space="preserve">AI techniques for solving problems </w:t>
      </w:r>
      <w:r w:rsidR="00D7471A">
        <w:t>involving sequences of discounts</w:t>
      </w:r>
      <w:bookmarkEnd w:id="88"/>
    </w:p>
    <w:p w14:paraId="3A177CCC" w14:textId="77777777" w:rsidR="00431471" w:rsidRDefault="00431471" w:rsidP="00431471">
      <w:pPr>
        <w:rPr>
          <w:rFonts w:ascii="Calibri" w:hAnsi="Calibri" w:cs="Calibri"/>
          <w:b/>
          <w:bCs/>
        </w:rPr>
      </w:pPr>
    </w:p>
    <w:p w14:paraId="57E2DBCC" w14:textId="113F13C1" w:rsidR="00431471" w:rsidRDefault="00431471" w:rsidP="00431471">
      <w:pPr>
        <w:rPr>
          <w:rFonts w:asciiTheme="minorHAnsi" w:hAnsiTheme="minorHAnsi" w:cstheme="minorHAnsi"/>
          <w:b/>
          <w:bCs/>
        </w:rPr>
      </w:pPr>
      <w:r>
        <w:rPr>
          <w:rFonts w:ascii="Calibri" w:hAnsi="Calibri" w:cs="Calibri"/>
          <w:b/>
          <w:bCs/>
        </w:rPr>
        <w:t xml:space="preserve">AI Example 13.1 (Compare to </w:t>
      </w: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13.3): Which sequence of discount rates will produce the lower net price for the same list price? A: 13%, 12% and 9% or B: 14%, 14% and 6%?</w:t>
      </w:r>
    </w:p>
    <w:p w14:paraId="714C83BC" w14:textId="77777777" w:rsidR="001A0A69" w:rsidRDefault="001A0A69" w:rsidP="00431471">
      <w:pPr>
        <w:rPr>
          <w:rFonts w:asciiTheme="minorHAnsi" w:hAnsiTheme="minorHAnsi" w:cstheme="minorHAnsi"/>
          <w:b/>
          <w:bCs/>
        </w:rPr>
      </w:pPr>
    </w:p>
    <w:p w14:paraId="4258CED7" w14:textId="6044CD6C" w:rsidR="001A0A69" w:rsidRDefault="001A0A69" w:rsidP="001A0A69">
      <w:pPr>
        <w:ind w:left="284"/>
        <w:jc w:val="center"/>
        <w:rPr>
          <w:rFonts w:asciiTheme="minorHAnsi" w:hAnsiTheme="minorHAnsi" w:cstheme="minorHAnsi"/>
          <w:b/>
          <w:bCs/>
        </w:rPr>
      </w:pPr>
      <w:r w:rsidRPr="001A0A69">
        <w:rPr>
          <w:rFonts w:asciiTheme="minorHAnsi" w:hAnsiTheme="minorHAnsi" w:cstheme="minorHAnsi"/>
          <w:b/>
          <w:bCs/>
          <w:noProof/>
        </w:rPr>
        <w:drawing>
          <wp:inline distT="0" distB="0" distL="0" distR="0" wp14:anchorId="4A89A07E" wp14:editId="3988F708">
            <wp:extent cx="5220000" cy="5439731"/>
            <wp:effectExtent l="25400" t="25400" r="88900" b="85090"/>
            <wp:docPr id="128" name="Picture 128" descr="ChatGPT made computation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ChatGPT made computation errors"/>
                    <pic:cNvPicPr/>
                  </pic:nvPicPr>
                  <pic:blipFill>
                    <a:blip r:embed="rId160"/>
                    <a:stretch>
                      <a:fillRect/>
                    </a:stretch>
                  </pic:blipFill>
                  <pic:spPr>
                    <a:xfrm>
                      <a:off x="0" y="0"/>
                      <a:ext cx="5220000" cy="5439731"/>
                    </a:xfrm>
                    <a:prstGeom prst="rect">
                      <a:avLst/>
                    </a:prstGeom>
                    <a:effectLst>
                      <a:outerShdw blurRad="50800" dist="38100" dir="2700000" algn="tl" rotWithShape="0">
                        <a:prstClr val="black">
                          <a:alpha val="40000"/>
                        </a:prstClr>
                      </a:outerShdw>
                    </a:effectLst>
                  </pic:spPr>
                </pic:pic>
              </a:graphicData>
            </a:graphic>
          </wp:inline>
        </w:drawing>
      </w:r>
    </w:p>
    <w:p w14:paraId="646CD49B" w14:textId="77777777" w:rsidR="001A0A69" w:rsidRDefault="001A0A69" w:rsidP="001A0A69">
      <w:pPr>
        <w:ind w:left="284"/>
        <w:jc w:val="center"/>
        <w:rPr>
          <w:rFonts w:asciiTheme="minorHAnsi" w:hAnsiTheme="minorHAnsi" w:cstheme="minorHAnsi"/>
          <w:b/>
          <w:bCs/>
        </w:rPr>
      </w:pPr>
    </w:p>
    <w:p w14:paraId="3066F81E" w14:textId="76F8C89D" w:rsidR="001A0A69" w:rsidRDefault="001A0A69" w:rsidP="001A0A69">
      <w:pPr>
        <w:ind w:left="284"/>
        <w:rPr>
          <w:rFonts w:asciiTheme="minorHAnsi" w:hAnsiTheme="minorHAnsi" w:cstheme="minorHAnsi"/>
        </w:rPr>
      </w:pPr>
      <w:r w:rsidRPr="001A0A69">
        <w:rPr>
          <w:rFonts w:asciiTheme="minorHAnsi" w:hAnsiTheme="minorHAnsi" w:cstheme="minorHAnsi"/>
        </w:rPr>
        <w:t>ChatGPT makes computation mistake</w:t>
      </w:r>
      <w:r>
        <w:rPr>
          <w:rFonts w:asciiTheme="minorHAnsi" w:hAnsiTheme="minorHAnsi" w:cstheme="minorHAnsi"/>
        </w:rPr>
        <w:t>s</w:t>
      </w:r>
      <w:r w:rsidRPr="001A0A69">
        <w:rPr>
          <w:rFonts w:asciiTheme="minorHAnsi" w:hAnsiTheme="minorHAnsi" w:cstheme="minorHAnsi"/>
        </w:rPr>
        <w:t xml:space="preserve">. </w:t>
      </w:r>
      <w:r>
        <w:rPr>
          <w:rFonts w:asciiTheme="minorHAnsi" w:hAnsiTheme="minorHAnsi" w:cstheme="minorHAnsi"/>
        </w:rPr>
        <w:t>Let’s help it:</w:t>
      </w:r>
    </w:p>
    <w:p w14:paraId="7CDF87A7" w14:textId="77777777" w:rsidR="001A0A69" w:rsidRDefault="001A0A69" w:rsidP="001A0A69">
      <w:pPr>
        <w:ind w:left="284"/>
        <w:rPr>
          <w:rFonts w:asciiTheme="minorHAnsi" w:hAnsiTheme="minorHAnsi" w:cstheme="minorHAnsi"/>
        </w:rPr>
      </w:pPr>
    </w:p>
    <w:p w14:paraId="66CF5809" w14:textId="1793F001" w:rsidR="001A0A69" w:rsidRDefault="001A0A69" w:rsidP="001A0A69">
      <w:pPr>
        <w:ind w:left="284"/>
        <w:jc w:val="center"/>
        <w:rPr>
          <w:rFonts w:asciiTheme="minorHAnsi" w:hAnsiTheme="minorHAnsi" w:cstheme="minorHAnsi"/>
        </w:rPr>
      </w:pPr>
      <w:r w:rsidRPr="001A0A69">
        <w:rPr>
          <w:rFonts w:asciiTheme="minorHAnsi" w:hAnsiTheme="minorHAnsi" w:cstheme="minorHAnsi"/>
          <w:noProof/>
        </w:rPr>
        <w:lastRenderedPageBreak/>
        <w:drawing>
          <wp:inline distT="0" distB="0" distL="0" distR="0" wp14:anchorId="216B1E12" wp14:editId="034C7279">
            <wp:extent cx="5220000" cy="2743846"/>
            <wp:effectExtent l="25400" t="25400" r="88900" b="88265"/>
            <wp:docPr id="129" name="Picture 129" descr="Given corrected values as prompts, ChatGPT solves correc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iven corrected values as prompts, ChatGPT solves correctly. "/>
                    <pic:cNvPicPr/>
                  </pic:nvPicPr>
                  <pic:blipFill>
                    <a:blip r:embed="rId161"/>
                    <a:stretch>
                      <a:fillRect/>
                    </a:stretch>
                  </pic:blipFill>
                  <pic:spPr>
                    <a:xfrm>
                      <a:off x="0" y="0"/>
                      <a:ext cx="5220000" cy="2743846"/>
                    </a:xfrm>
                    <a:prstGeom prst="rect">
                      <a:avLst/>
                    </a:prstGeom>
                    <a:effectLst>
                      <a:outerShdw blurRad="50800" dist="38100" dir="2700000" algn="tl" rotWithShape="0">
                        <a:prstClr val="black">
                          <a:alpha val="40000"/>
                        </a:prstClr>
                      </a:outerShdw>
                    </a:effectLst>
                  </pic:spPr>
                </pic:pic>
              </a:graphicData>
            </a:graphic>
          </wp:inline>
        </w:drawing>
      </w:r>
    </w:p>
    <w:p w14:paraId="7A5C04C2" w14:textId="77777777" w:rsidR="001A0A69" w:rsidRDefault="001A0A69" w:rsidP="001A0A69">
      <w:pPr>
        <w:ind w:left="284"/>
        <w:rPr>
          <w:rFonts w:asciiTheme="minorHAnsi" w:hAnsiTheme="minorHAnsi" w:cstheme="minorHAnsi"/>
        </w:rPr>
      </w:pPr>
    </w:p>
    <w:p w14:paraId="34CD38DA" w14:textId="1801C68B" w:rsidR="001A0A69" w:rsidRDefault="001A0A69" w:rsidP="001A0A69">
      <w:pPr>
        <w:ind w:left="284"/>
        <w:rPr>
          <w:rFonts w:asciiTheme="minorHAnsi" w:hAnsiTheme="minorHAnsi" w:cstheme="minorHAnsi"/>
        </w:rPr>
      </w:pPr>
      <w:r>
        <w:rPr>
          <w:rFonts w:asciiTheme="minorHAnsi" w:hAnsiTheme="minorHAnsi" w:cstheme="minorHAnsi"/>
        </w:rPr>
        <w:t xml:space="preserve">This time, the answer is correct. This example reminds us that a user must be very vigilant when working with AI, and never take its conclusion for granted. </w:t>
      </w:r>
    </w:p>
    <w:p w14:paraId="1343FB59" w14:textId="45ACD9D6" w:rsidR="001A0A69" w:rsidRDefault="001A0A69" w:rsidP="001A0A6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BC803BC" w14:textId="5D72C39A" w:rsidR="001A0A69" w:rsidRPr="001A0A69" w:rsidRDefault="001A0A69" w:rsidP="001A0A69">
      <w:pPr>
        <w:rPr>
          <w:rFonts w:asciiTheme="minorHAnsi" w:hAnsiTheme="minorHAnsi" w:cstheme="minorHAnsi"/>
          <w:b/>
          <w:bCs/>
        </w:rPr>
      </w:pPr>
      <w:r>
        <w:rPr>
          <w:rFonts w:asciiTheme="minorHAnsi" w:hAnsiTheme="minorHAnsi" w:cstheme="minorHAnsi"/>
          <w:b/>
          <w:bCs/>
        </w:rPr>
        <w:br w:type="page"/>
      </w:r>
    </w:p>
    <w:p w14:paraId="18999B2D" w14:textId="77777777" w:rsidR="00431471" w:rsidRPr="00596E55" w:rsidRDefault="00431471" w:rsidP="00422F10">
      <w:pPr>
        <w:rPr>
          <w:rFonts w:asciiTheme="minorHAnsi" w:hAnsiTheme="minorHAnsi" w:cstheme="minorHAnsi"/>
          <w:iCs/>
        </w:rPr>
      </w:pPr>
    </w:p>
    <w:p w14:paraId="5B94958A" w14:textId="6FB77C3F" w:rsidR="00703BEC" w:rsidRDefault="00703BEC" w:rsidP="004615EA">
      <w:pPr>
        <w:pStyle w:val="Heading2"/>
        <w:rPr>
          <w:rFonts w:eastAsiaTheme="minorEastAsia"/>
        </w:rPr>
      </w:pPr>
      <w:bookmarkStart w:id="89" w:name="_Toc163810047"/>
      <w:r w:rsidRPr="00052103">
        <w:rPr>
          <w:rFonts w:eastAsiaTheme="minorEastAsia"/>
        </w:rPr>
        <w:t>Exercises</w:t>
      </w:r>
      <w:bookmarkEnd w:id="89"/>
    </w:p>
    <w:p w14:paraId="4E66CCF5" w14:textId="77777777" w:rsidR="002E1322" w:rsidRDefault="002E1322" w:rsidP="002E1322">
      <w:pPr>
        <w:rPr>
          <w:rFonts w:eastAsiaTheme="minorEastAsia"/>
        </w:rPr>
      </w:pPr>
    </w:p>
    <w:p w14:paraId="255DC53D" w14:textId="77777777" w:rsidR="002E1322" w:rsidRPr="00EB6428" w:rsidRDefault="002E1322" w:rsidP="002E1322">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0193FD01" w14:textId="77777777" w:rsidR="002E1322" w:rsidRPr="002E1322" w:rsidRDefault="002E1322" w:rsidP="002E1322">
      <w:pPr>
        <w:rPr>
          <w:rFonts w:eastAsiaTheme="minorEastAsia"/>
        </w:rPr>
      </w:pPr>
    </w:p>
    <w:p w14:paraId="64A2BBF6" w14:textId="5211A947" w:rsidR="00703BEC" w:rsidRDefault="00703BEC" w:rsidP="00703BEC">
      <w:pPr>
        <w:rPr>
          <w:rFonts w:eastAsiaTheme="minorEastAsia"/>
        </w:rPr>
      </w:pPr>
    </w:p>
    <w:p w14:paraId="69074619" w14:textId="36EA2B1A" w:rsidR="00932677" w:rsidRDefault="00932677" w:rsidP="005E48FE">
      <w:pPr>
        <w:pStyle w:val="ListParagraph"/>
        <w:numPr>
          <w:ilvl w:val="0"/>
          <w:numId w:val="14"/>
        </w:numPr>
        <w:rPr>
          <w:rFonts w:cstheme="minorHAnsi"/>
          <w:color w:val="000000" w:themeColor="text1"/>
        </w:rPr>
      </w:pPr>
      <w:r w:rsidRPr="00932677">
        <w:rPr>
          <w:rFonts w:cstheme="minorHAnsi"/>
          <w:color w:val="000000" w:themeColor="text1"/>
        </w:rPr>
        <w:t>Speakers are listed by a manufacturer for $720, less trade discount</w:t>
      </w:r>
      <w:r w:rsidR="00D31C73">
        <w:rPr>
          <w:rFonts w:cstheme="minorHAnsi"/>
          <w:color w:val="000000" w:themeColor="text1"/>
        </w:rPr>
        <w:t xml:space="preserve"> rates</w:t>
      </w:r>
      <w:r w:rsidRPr="00932677">
        <w:rPr>
          <w:rFonts w:cstheme="minorHAnsi"/>
          <w:color w:val="000000" w:themeColor="text1"/>
        </w:rPr>
        <w:t xml:space="preserve"> of 7% and 6%.</w:t>
      </w:r>
      <w:r w:rsidR="00227507">
        <w:rPr>
          <w:rFonts w:cstheme="minorHAnsi"/>
          <w:color w:val="000000" w:themeColor="text1"/>
        </w:rPr>
        <w:t xml:space="preserve"> </w:t>
      </w:r>
      <w:r w:rsidRPr="00932677">
        <w:rPr>
          <w:rFonts w:cstheme="minorHAnsi"/>
          <w:color w:val="000000" w:themeColor="text1"/>
        </w:rPr>
        <w:t xml:space="preserve">What further rate of discount </w:t>
      </w:r>
      <w:r w:rsidR="00D31C73">
        <w:rPr>
          <w:rFonts w:cstheme="minorHAnsi"/>
          <w:color w:val="000000" w:themeColor="text1"/>
        </w:rPr>
        <w:t xml:space="preserve">rate </w:t>
      </w:r>
      <w:r w:rsidRPr="00932677">
        <w:rPr>
          <w:rFonts w:cstheme="minorHAnsi"/>
          <w:color w:val="000000" w:themeColor="text1"/>
        </w:rPr>
        <w:t>should be given to bring the net price to $587?</w:t>
      </w:r>
    </w:p>
    <w:p w14:paraId="6BDBC992" w14:textId="6A384CE7" w:rsidR="00932677" w:rsidRPr="00932677" w:rsidRDefault="00932677" w:rsidP="005E48FE">
      <w:pPr>
        <w:pStyle w:val="ListParagraph"/>
        <w:numPr>
          <w:ilvl w:val="0"/>
          <w:numId w:val="14"/>
        </w:numPr>
        <w:rPr>
          <w:rFonts w:cstheme="minorHAnsi"/>
          <w:color w:val="000000" w:themeColor="text1"/>
        </w:rPr>
      </w:pPr>
      <w:r w:rsidRPr="00932677">
        <w:rPr>
          <w:rFonts w:cstheme="minorHAnsi"/>
          <w:color w:val="000000" w:themeColor="text1"/>
        </w:rPr>
        <w:t>What is the list price, if you know that after the series of three discount</w:t>
      </w:r>
      <w:r w:rsidR="00D31C73">
        <w:rPr>
          <w:rFonts w:cstheme="minorHAnsi"/>
          <w:color w:val="000000" w:themeColor="text1"/>
        </w:rPr>
        <w:t xml:space="preserve"> rates of</w:t>
      </w:r>
      <w:r w:rsidRPr="00932677">
        <w:rPr>
          <w:rFonts w:cstheme="minorHAnsi"/>
          <w:color w:val="000000" w:themeColor="text1"/>
        </w:rPr>
        <w:t xml:space="preserve"> 8%, 7% and 4%, the net price has become $560?</w:t>
      </w:r>
    </w:p>
    <w:p w14:paraId="694EBA32" w14:textId="4B7BB651" w:rsidR="002C2FAD" w:rsidRPr="002C2FAD" w:rsidRDefault="002C2FAD" w:rsidP="005E48FE">
      <w:pPr>
        <w:pStyle w:val="ListParagraph"/>
        <w:numPr>
          <w:ilvl w:val="0"/>
          <w:numId w:val="14"/>
        </w:numPr>
        <w:rPr>
          <w:rFonts w:cstheme="minorHAnsi"/>
          <w:color w:val="000000" w:themeColor="text1"/>
        </w:rPr>
      </w:pPr>
      <w:r w:rsidRPr="002C2FAD">
        <w:rPr>
          <w:rFonts w:cstheme="minorHAnsi"/>
          <w:color w:val="000000" w:themeColor="text1"/>
        </w:rPr>
        <w:t>What is a single rate of discount which is equivalent to a series of three discount</w:t>
      </w:r>
      <w:r w:rsidR="00D31C73">
        <w:rPr>
          <w:rFonts w:cstheme="minorHAnsi"/>
          <w:color w:val="000000" w:themeColor="text1"/>
        </w:rPr>
        <w:t xml:space="preserve"> rates</w:t>
      </w:r>
      <w:r w:rsidRPr="002C2FAD">
        <w:rPr>
          <w:rFonts w:cstheme="minorHAnsi"/>
          <w:color w:val="000000" w:themeColor="text1"/>
        </w:rPr>
        <w:t xml:space="preserve"> of 15%, 10%, 5%?</w:t>
      </w:r>
    </w:p>
    <w:p w14:paraId="385FDEF8" w14:textId="0A12941E" w:rsidR="002C2FAD" w:rsidRPr="00315C58" w:rsidRDefault="002C2FAD" w:rsidP="005E48FE">
      <w:pPr>
        <w:pStyle w:val="ListParagraph"/>
        <w:numPr>
          <w:ilvl w:val="0"/>
          <w:numId w:val="14"/>
        </w:numPr>
        <w:rPr>
          <w:rFonts w:cstheme="minorHAnsi"/>
          <w:color w:val="000000" w:themeColor="text1"/>
        </w:rPr>
      </w:pPr>
      <w:r w:rsidRPr="00315C58">
        <w:rPr>
          <w:rFonts w:cstheme="minorHAnsi"/>
          <w:color w:val="000000" w:themeColor="text1"/>
        </w:rPr>
        <w:t>The</w:t>
      </w:r>
      <w:r w:rsidR="00227507">
        <w:rPr>
          <w:rFonts w:cstheme="minorHAnsi"/>
          <w:color w:val="000000" w:themeColor="text1"/>
        </w:rPr>
        <w:t xml:space="preserve"> </w:t>
      </w:r>
      <w:r w:rsidRPr="00315C58">
        <w:rPr>
          <w:rFonts w:cstheme="minorHAnsi"/>
          <w:color w:val="000000" w:themeColor="text1"/>
        </w:rPr>
        <w:t>supply</w:t>
      </w:r>
      <w:r w:rsidR="00227507">
        <w:rPr>
          <w:rFonts w:cstheme="minorHAnsi"/>
          <w:color w:val="000000" w:themeColor="text1"/>
        </w:rPr>
        <w:t xml:space="preserve"> </w:t>
      </w:r>
      <w:r w:rsidRPr="00315C58">
        <w:rPr>
          <w:rFonts w:cstheme="minorHAnsi"/>
          <w:color w:val="000000" w:themeColor="text1"/>
        </w:rPr>
        <w:t>chain</w:t>
      </w:r>
      <w:r w:rsidR="00227507">
        <w:rPr>
          <w:rFonts w:cstheme="minorHAnsi"/>
          <w:color w:val="000000" w:themeColor="text1"/>
        </w:rPr>
        <w:t xml:space="preserve"> </w:t>
      </w:r>
      <w:r w:rsidRPr="00315C58">
        <w:rPr>
          <w:rFonts w:cstheme="minorHAnsi"/>
          <w:color w:val="000000" w:themeColor="text1"/>
        </w:rPr>
        <w:t>of</w:t>
      </w:r>
      <w:r w:rsidR="00227507">
        <w:rPr>
          <w:rFonts w:cstheme="minorHAnsi"/>
          <w:color w:val="000000" w:themeColor="text1"/>
        </w:rPr>
        <w:t xml:space="preserve"> </w:t>
      </w:r>
      <w:r w:rsidRPr="00315C58">
        <w:rPr>
          <w:rFonts w:cstheme="minorHAnsi"/>
          <w:color w:val="000000" w:themeColor="text1"/>
        </w:rPr>
        <w:t>manufacturer</w:t>
      </w:r>
      <w:r w:rsidR="00227507">
        <w:rPr>
          <w:rFonts w:cstheme="minorHAnsi"/>
          <w:color w:val="000000" w:themeColor="text1"/>
        </w:rPr>
        <w:t xml:space="preserve"> </w:t>
      </w:r>
      <w:r w:rsidRPr="00315C58">
        <w:rPr>
          <w:rFonts w:cstheme="minorHAnsi"/>
          <w:color w:val="000000" w:themeColor="text1"/>
        </w:rPr>
        <w:t>A</w:t>
      </w:r>
      <w:r w:rsidR="00227507">
        <w:rPr>
          <w:rFonts w:cstheme="minorHAnsi"/>
          <w:color w:val="000000" w:themeColor="text1"/>
        </w:rPr>
        <w:t xml:space="preserve"> </w:t>
      </w:r>
      <w:r w:rsidRPr="00315C58">
        <w:rPr>
          <w:rFonts w:cstheme="minorHAnsi"/>
          <w:color w:val="000000" w:themeColor="text1"/>
        </w:rPr>
        <w:t>involves</w:t>
      </w:r>
      <w:r w:rsidR="00227507">
        <w:rPr>
          <w:rFonts w:cstheme="minorHAnsi"/>
          <w:color w:val="000000" w:themeColor="text1"/>
        </w:rPr>
        <w:t xml:space="preserve"> </w:t>
      </w:r>
      <w:r w:rsidRPr="00315C58">
        <w:rPr>
          <w:rFonts w:cstheme="minorHAnsi"/>
          <w:color w:val="000000" w:themeColor="text1"/>
        </w:rPr>
        <w:t>three</w:t>
      </w:r>
      <w:r w:rsidR="00227507">
        <w:rPr>
          <w:rFonts w:cstheme="minorHAnsi"/>
          <w:color w:val="000000" w:themeColor="text1"/>
        </w:rPr>
        <w:t xml:space="preserve"> </w:t>
      </w:r>
      <w:r w:rsidRPr="00315C58">
        <w:rPr>
          <w:rFonts w:cstheme="minorHAnsi"/>
          <w:color w:val="000000" w:themeColor="text1"/>
        </w:rPr>
        <w:t>trade</w:t>
      </w:r>
      <w:r w:rsidR="00227507">
        <w:rPr>
          <w:rFonts w:cstheme="minorHAnsi"/>
          <w:color w:val="000000" w:themeColor="text1"/>
        </w:rPr>
        <w:t xml:space="preserve"> </w:t>
      </w:r>
      <w:r w:rsidRPr="00315C58">
        <w:rPr>
          <w:rFonts w:cstheme="minorHAnsi"/>
          <w:color w:val="000000" w:themeColor="text1"/>
        </w:rPr>
        <w:t>discount</w:t>
      </w:r>
      <w:r w:rsidR="00D31C73">
        <w:rPr>
          <w:rFonts w:cstheme="minorHAnsi"/>
          <w:color w:val="000000" w:themeColor="text1"/>
        </w:rPr>
        <w:t xml:space="preserve"> rates</w:t>
      </w:r>
      <w:r w:rsidR="00227507">
        <w:rPr>
          <w:rFonts w:cstheme="minorHAnsi"/>
          <w:color w:val="000000" w:themeColor="text1"/>
        </w:rPr>
        <w:t xml:space="preserve"> </w:t>
      </w:r>
      <w:r w:rsidRPr="00315C58">
        <w:rPr>
          <w:rFonts w:cstheme="minorHAnsi"/>
          <w:color w:val="000000" w:themeColor="text1"/>
        </w:rPr>
        <w:t>18%,</w:t>
      </w:r>
      <w:r w:rsidR="00227507">
        <w:rPr>
          <w:rFonts w:cstheme="minorHAnsi"/>
          <w:color w:val="000000" w:themeColor="text1"/>
        </w:rPr>
        <w:t xml:space="preserve"> </w:t>
      </w:r>
      <w:r w:rsidRPr="00315C58">
        <w:rPr>
          <w:rFonts w:cstheme="minorHAnsi"/>
          <w:color w:val="000000" w:themeColor="text1"/>
        </w:rPr>
        <w:t>15%</w:t>
      </w:r>
      <w:r w:rsidR="00227507">
        <w:rPr>
          <w:rFonts w:cstheme="minorHAnsi"/>
          <w:color w:val="000000" w:themeColor="text1"/>
        </w:rPr>
        <w:t xml:space="preserve"> </w:t>
      </w:r>
      <w:r w:rsidRPr="00315C58">
        <w:rPr>
          <w:rFonts w:cstheme="minorHAnsi"/>
          <w:color w:val="000000" w:themeColor="text1"/>
        </w:rPr>
        <w:t>and</w:t>
      </w:r>
      <w:r w:rsidR="00227507">
        <w:rPr>
          <w:rFonts w:cstheme="minorHAnsi"/>
          <w:color w:val="000000" w:themeColor="text1"/>
        </w:rPr>
        <w:t xml:space="preserve"> </w:t>
      </w:r>
      <w:r w:rsidRPr="00315C58">
        <w:rPr>
          <w:rFonts w:cstheme="minorHAnsi"/>
          <w:color w:val="000000" w:themeColor="text1"/>
        </w:rPr>
        <w:t>13%.</w:t>
      </w:r>
      <w:r w:rsidR="00227507">
        <w:rPr>
          <w:rFonts w:cstheme="minorHAnsi"/>
          <w:color w:val="000000" w:themeColor="text1"/>
        </w:rPr>
        <w:t xml:space="preserve"> </w:t>
      </w:r>
      <w:r w:rsidRPr="00315C58">
        <w:rPr>
          <w:rFonts w:cstheme="minorHAnsi"/>
          <w:color w:val="000000" w:themeColor="text1"/>
        </w:rPr>
        <w:t>The</w:t>
      </w:r>
      <w:r w:rsidR="00227507">
        <w:rPr>
          <w:rFonts w:cstheme="minorHAnsi"/>
          <w:color w:val="000000" w:themeColor="text1"/>
        </w:rPr>
        <w:t xml:space="preserve"> </w:t>
      </w:r>
      <w:r w:rsidRPr="00315C58">
        <w:rPr>
          <w:rFonts w:cstheme="minorHAnsi"/>
          <w:color w:val="000000" w:themeColor="text1"/>
        </w:rPr>
        <w:t>supply</w:t>
      </w:r>
      <w:r w:rsidR="00227507">
        <w:rPr>
          <w:rFonts w:cstheme="minorHAnsi"/>
          <w:color w:val="000000" w:themeColor="text1"/>
        </w:rPr>
        <w:t xml:space="preserve"> </w:t>
      </w:r>
      <w:r w:rsidRPr="00315C58">
        <w:rPr>
          <w:rFonts w:cstheme="minorHAnsi"/>
          <w:color w:val="000000" w:themeColor="text1"/>
        </w:rPr>
        <w:t>chain</w:t>
      </w:r>
      <w:r w:rsidR="00227507">
        <w:rPr>
          <w:rFonts w:cstheme="minorHAnsi"/>
          <w:color w:val="000000" w:themeColor="text1"/>
        </w:rPr>
        <w:t xml:space="preserve"> </w:t>
      </w:r>
      <w:r w:rsidR="00315C58" w:rsidRPr="00315C58">
        <w:rPr>
          <w:rFonts w:cstheme="minorHAnsi"/>
          <w:color w:val="000000" w:themeColor="text1"/>
        </w:rPr>
        <w:t>of manufacturer</w:t>
      </w:r>
      <w:r w:rsidR="00227507">
        <w:rPr>
          <w:rFonts w:cstheme="minorHAnsi"/>
          <w:color w:val="000000" w:themeColor="text1"/>
        </w:rPr>
        <w:t xml:space="preserve"> </w:t>
      </w:r>
      <w:r w:rsidRPr="00315C58">
        <w:rPr>
          <w:rFonts w:cstheme="minorHAnsi"/>
          <w:color w:val="000000" w:themeColor="text1"/>
        </w:rPr>
        <w:t>B</w:t>
      </w:r>
      <w:r w:rsidR="00227507">
        <w:rPr>
          <w:rFonts w:cstheme="minorHAnsi"/>
          <w:color w:val="000000" w:themeColor="text1"/>
        </w:rPr>
        <w:t xml:space="preserve"> </w:t>
      </w:r>
      <w:r w:rsidRPr="00315C58">
        <w:rPr>
          <w:rFonts w:cstheme="minorHAnsi"/>
          <w:color w:val="000000" w:themeColor="text1"/>
        </w:rPr>
        <w:t>involves</w:t>
      </w:r>
      <w:r w:rsidR="00227507">
        <w:rPr>
          <w:rFonts w:cstheme="minorHAnsi"/>
          <w:color w:val="000000" w:themeColor="text1"/>
        </w:rPr>
        <w:t xml:space="preserve"> </w:t>
      </w:r>
      <w:r w:rsidRPr="00315C58">
        <w:rPr>
          <w:rFonts w:cstheme="minorHAnsi"/>
          <w:color w:val="000000" w:themeColor="text1"/>
        </w:rPr>
        <w:t>one</w:t>
      </w:r>
      <w:r w:rsidR="00227507">
        <w:rPr>
          <w:rFonts w:cstheme="minorHAnsi"/>
          <w:color w:val="000000" w:themeColor="text1"/>
        </w:rPr>
        <w:t xml:space="preserve"> </w:t>
      </w:r>
      <w:r w:rsidRPr="00315C58">
        <w:rPr>
          <w:rFonts w:cstheme="minorHAnsi"/>
          <w:color w:val="000000" w:themeColor="text1"/>
        </w:rPr>
        <w:t>trade</w:t>
      </w:r>
      <w:r w:rsidR="00227507">
        <w:rPr>
          <w:rFonts w:cstheme="minorHAnsi"/>
          <w:color w:val="000000" w:themeColor="text1"/>
        </w:rPr>
        <w:t xml:space="preserve"> </w:t>
      </w:r>
      <w:r w:rsidRPr="00315C58">
        <w:rPr>
          <w:rFonts w:cstheme="minorHAnsi"/>
          <w:color w:val="000000" w:themeColor="text1"/>
        </w:rPr>
        <w:t>discount</w:t>
      </w:r>
      <w:r w:rsidR="00227507">
        <w:rPr>
          <w:rFonts w:cstheme="minorHAnsi"/>
          <w:color w:val="000000" w:themeColor="text1"/>
        </w:rPr>
        <w:t xml:space="preserve"> </w:t>
      </w:r>
      <w:r w:rsidR="00D31C73">
        <w:rPr>
          <w:rFonts w:cstheme="minorHAnsi"/>
          <w:color w:val="000000" w:themeColor="text1"/>
        </w:rPr>
        <w:t xml:space="preserve">rate </w:t>
      </w:r>
      <w:r w:rsidRPr="00315C58">
        <w:rPr>
          <w:rFonts w:cstheme="minorHAnsi"/>
          <w:color w:val="000000" w:themeColor="text1"/>
        </w:rPr>
        <w:t>of</w:t>
      </w:r>
      <w:r w:rsidR="00227507">
        <w:rPr>
          <w:rFonts w:cstheme="minorHAnsi"/>
          <w:color w:val="000000" w:themeColor="text1"/>
        </w:rPr>
        <w:t xml:space="preserve"> </w:t>
      </w:r>
      <w:r w:rsidRPr="00315C58">
        <w:rPr>
          <w:rFonts w:cstheme="minorHAnsi"/>
          <w:color w:val="000000" w:themeColor="text1"/>
        </w:rPr>
        <w:t>40.41%.</w:t>
      </w:r>
      <w:r w:rsidR="00DE0E7F">
        <w:rPr>
          <w:rFonts w:cstheme="minorHAnsi"/>
          <w:color w:val="000000" w:themeColor="text1"/>
        </w:rPr>
        <w:t xml:space="preserve"> </w:t>
      </w:r>
      <w:r w:rsidRPr="00315C58">
        <w:rPr>
          <w:rFonts w:cstheme="minorHAnsi"/>
          <w:color w:val="000000" w:themeColor="text1"/>
        </w:rPr>
        <w:t>If</w:t>
      </w:r>
      <w:r w:rsidR="00227507">
        <w:rPr>
          <w:rFonts w:cstheme="minorHAnsi"/>
          <w:color w:val="000000" w:themeColor="text1"/>
        </w:rPr>
        <w:t xml:space="preserve"> </w:t>
      </w:r>
      <w:r w:rsidRPr="00315C58">
        <w:rPr>
          <w:rFonts w:cstheme="minorHAnsi"/>
          <w:color w:val="000000" w:themeColor="text1"/>
        </w:rPr>
        <w:t>both</w:t>
      </w:r>
      <w:r w:rsidR="00227507">
        <w:rPr>
          <w:rFonts w:cstheme="minorHAnsi"/>
          <w:color w:val="000000" w:themeColor="text1"/>
        </w:rPr>
        <w:t xml:space="preserve"> </w:t>
      </w:r>
      <w:r w:rsidRPr="00315C58">
        <w:rPr>
          <w:rFonts w:cstheme="minorHAnsi"/>
          <w:color w:val="000000" w:themeColor="text1"/>
        </w:rPr>
        <w:t>manufacturers</w:t>
      </w:r>
      <w:r w:rsidR="00227507">
        <w:rPr>
          <w:rFonts w:cstheme="minorHAnsi"/>
          <w:color w:val="000000" w:themeColor="text1"/>
        </w:rPr>
        <w:t xml:space="preserve"> </w:t>
      </w:r>
      <w:r w:rsidRPr="00315C58">
        <w:rPr>
          <w:rFonts w:cstheme="minorHAnsi"/>
          <w:color w:val="000000" w:themeColor="text1"/>
        </w:rPr>
        <w:t>have</w:t>
      </w:r>
      <w:r w:rsidR="00227507">
        <w:rPr>
          <w:rFonts w:cstheme="minorHAnsi"/>
          <w:color w:val="000000" w:themeColor="text1"/>
        </w:rPr>
        <w:t xml:space="preserve"> </w:t>
      </w:r>
      <w:r w:rsidRPr="00315C58">
        <w:rPr>
          <w:rFonts w:cstheme="minorHAnsi"/>
          <w:color w:val="000000" w:themeColor="text1"/>
        </w:rPr>
        <w:t>the</w:t>
      </w:r>
      <w:r w:rsidR="00227507">
        <w:rPr>
          <w:rFonts w:cstheme="minorHAnsi"/>
          <w:color w:val="000000" w:themeColor="text1"/>
        </w:rPr>
        <w:t xml:space="preserve"> </w:t>
      </w:r>
      <w:r w:rsidRPr="00315C58">
        <w:rPr>
          <w:rFonts w:cstheme="minorHAnsi"/>
          <w:color w:val="000000" w:themeColor="text1"/>
        </w:rPr>
        <w:t>same</w:t>
      </w:r>
      <w:r w:rsidR="00227507">
        <w:rPr>
          <w:rFonts w:cstheme="minorHAnsi"/>
          <w:color w:val="000000" w:themeColor="text1"/>
        </w:rPr>
        <w:t xml:space="preserve"> </w:t>
      </w:r>
      <w:r w:rsidRPr="00315C58">
        <w:rPr>
          <w:rFonts w:cstheme="minorHAnsi"/>
          <w:color w:val="000000" w:themeColor="text1"/>
        </w:rPr>
        <w:t>list</w:t>
      </w:r>
      <w:r w:rsidR="00227507">
        <w:rPr>
          <w:rFonts w:cstheme="minorHAnsi"/>
          <w:color w:val="000000" w:themeColor="text1"/>
        </w:rPr>
        <w:t xml:space="preserve"> </w:t>
      </w:r>
      <w:r w:rsidRPr="00315C58">
        <w:rPr>
          <w:rFonts w:cstheme="minorHAnsi"/>
          <w:color w:val="000000" w:themeColor="text1"/>
        </w:rPr>
        <w:t>price,</w:t>
      </w:r>
      <w:r w:rsidR="00227507">
        <w:rPr>
          <w:rFonts w:cstheme="minorHAnsi"/>
          <w:color w:val="000000" w:themeColor="text1"/>
        </w:rPr>
        <w:t xml:space="preserve"> </w:t>
      </w:r>
      <w:r w:rsidR="00315C58" w:rsidRPr="00315C58">
        <w:rPr>
          <w:rFonts w:cstheme="minorHAnsi"/>
          <w:color w:val="000000" w:themeColor="text1"/>
        </w:rPr>
        <w:t>which manufacturer</w:t>
      </w:r>
      <w:r w:rsidRPr="00315C58">
        <w:rPr>
          <w:rFonts w:cstheme="minorHAnsi"/>
          <w:color w:val="000000" w:themeColor="text1"/>
        </w:rPr>
        <w:t xml:space="preserve"> has the lower net price?</w:t>
      </w:r>
      <w:r w:rsidR="002C23EC">
        <w:rPr>
          <w:rFonts w:cstheme="minorHAnsi"/>
          <w:color w:val="000000" w:themeColor="text1"/>
        </w:rPr>
        <w:t xml:space="preserve"> Show all calculations. </w:t>
      </w:r>
    </w:p>
    <w:p w14:paraId="20A94491" w14:textId="0A0C01FD" w:rsidR="00932677" w:rsidRDefault="00315C58" w:rsidP="005E48FE">
      <w:pPr>
        <w:pStyle w:val="ListParagraph"/>
        <w:numPr>
          <w:ilvl w:val="0"/>
          <w:numId w:val="14"/>
        </w:numPr>
        <w:rPr>
          <w:rFonts w:cstheme="minorHAnsi"/>
          <w:color w:val="000000" w:themeColor="text1"/>
        </w:rPr>
      </w:pPr>
      <w:r>
        <w:rPr>
          <w:rFonts w:cstheme="minorHAnsi"/>
          <w:color w:val="000000" w:themeColor="text1"/>
        </w:rPr>
        <w:t>If you are interested in a lower net price, which sequence of discount</w:t>
      </w:r>
      <w:r w:rsidR="00D31C73">
        <w:rPr>
          <w:rFonts w:cstheme="minorHAnsi"/>
          <w:color w:val="000000" w:themeColor="text1"/>
        </w:rPr>
        <w:t xml:space="preserve"> rates</w:t>
      </w:r>
      <w:r>
        <w:rPr>
          <w:rFonts w:cstheme="minorHAnsi"/>
          <w:color w:val="000000" w:themeColor="text1"/>
        </w:rPr>
        <w:t xml:space="preserve"> would you select? A: </w:t>
      </w:r>
      <w:r w:rsidR="002C23EC">
        <w:rPr>
          <w:rFonts w:cstheme="minorHAnsi"/>
          <w:color w:val="000000" w:themeColor="text1"/>
        </w:rPr>
        <w:t>7 discount</w:t>
      </w:r>
      <w:r w:rsidR="00D31C73">
        <w:rPr>
          <w:rFonts w:cstheme="minorHAnsi"/>
          <w:color w:val="000000" w:themeColor="text1"/>
        </w:rPr>
        <w:t xml:space="preserve"> rates</w:t>
      </w:r>
      <w:r w:rsidR="002C23EC">
        <w:rPr>
          <w:rFonts w:cstheme="minorHAnsi"/>
          <w:color w:val="000000" w:themeColor="text1"/>
        </w:rPr>
        <w:t xml:space="preserve"> of 4% or B: 4 discount</w:t>
      </w:r>
      <w:r w:rsidR="00D31C73">
        <w:rPr>
          <w:rFonts w:cstheme="minorHAnsi"/>
          <w:color w:val="000000" w:themeColor="text1"/>
        </w:rPr>
        <w:t xml:space="preserve"> rates</w:t>
      </w:r>
      <w:r w:rsidR="002C23EC">
        <w:rPr>
          <w:rFonts w:cstheme="minorHAnsi"/>
          <w:color w:val="000000" w:themeColor="text1"/>
        </w:rPr>
        <w:t xml:space="preserve"> of 7%? </w:t>
      </w:r>
    </w:p>
    <w:p w14:paraId="3290149C" w14:textId="0C9F8E8A" w:rsidR="00B074E9" w:rsidRDefault="003B248B" w:rsidP="005E48FE">
      <w:pPr>
        <w:pStyle w:val="ListParagraph"/>
        <w:numPr>
          <w:ilvl w:val="0"/>
          <w:numId w:val="14"/>
        </w:numPr>
        <w:rPr>
          <w:rFonts w:cstheme="minorHAnsi"/>
          <w:color w:val="000000" w:themeColor="text1"/>
        </w:rPr>
      </w:pPr>
      <w:r>
        <w:rPr>
          <w:rFonts w:cstheme="minorHAnsi"/>
          <w:color w:val="000000" w:themeColor="text1"/>
        </w:rPr>
        <w:t xml:space="preserve">[Challenge] </w:t>
      </w:r>
      <w:r w:rsidR="00B074E9">
        <w:rPr>
          <w:rFonts w:cstheme="minorHAnsi"/>
          <w:color w:val="000000" w:themeColor="text1"/>
        </w:rPr>
        <w:t xml:space="preserve">What is </w:t>
      </w:r>
      <w:r w:rsidR="00D61A71">
        <w:rPr>
          <w:rFonts w:cstheme="minorHAnsi"/>
          <w:color w:val="000000" w:themeColor="text1"/>
        </w:rPr>
        <w:t>the</w:t>
      </w:r>
      <w:r w:rsidR="00B074E9">
        <w:rPr>
          <w:rFonts w:cstheme="minorHAnsi"/>
          <w:color w:val="000000" w:themeColor="text1"/>
        </w:rPr>
        <w:t xml:space="preserve"> average discount </w:t>
      </w:r>
      <w:r w:rsidR="00D61A71">
        <w:rPr>
          <w:rFonts w:cstheme="minorHAnsi"/>
          <w:color w:val="000000" w:themeColor="text1"/>
        </w:rPr>
        <w:t xml:space="preserve">rate </w:t>
      </w:r>
      <w:r w:rsidR="00B074E9">
        <w:rPr>
          <w:rFonts w:cstheme="minorHAnsi"/>
          <w:color w:val="000000" w:themeColor="text1"/>
        </w:rPr>
        <w:t xml:space="preserve">in </w:t>
      </w:r>
      <w:r w:rsidR="00524653">
        <w:rPr>
          <w:rFonts w:cstheme="minorHAnsi"/>
          <w:color w:val="000000" w:themeColor="text1"/>
        </w:rPr>
        <w:t>a</w:t>
      </w:r>
      <w:r w:rsidR="00B074E9">
        <w:rPr>
          <w:rFonts w:cstheme="minorHAnsi"/>
          <w:color w:val="000000" w:themeColor="text1"/>
        </w:rPr>
        <w:t xml:space="preserve"> supply chain which offers the list price that is 45% higher than the net price? The supply chain has 5 participants. </w:t>
      </w:r>
    </w:p>
    <w:p w14:paraId="0A97EBA1" w14:textId="77777777" w:rsidR="00703BEC" w:rsidRPr="00703BEC" w:rsidRDefault="00703BEC" w:rsidP="00703BEC">
      <w:pPr>
        <w:rPr>
          <w:rFonts w:eastAsiaTheme="minorEastAsia"/>
        </w:rPr>
      </w:pPr>
    </w:p>
    <w:p w14:paraId="7BAEA056" w14:textId="6E39C90A" w:rsidR="00422F10" w:rsidRDefault="00422F10" w:rsidP="00703BEC">
      <w:pPr>
        <w:rPr>
          <w:rFonts w:asciiTheme="minorHAnsi" w:hAnsiTheme="minorHAnsi" w:cstheme="minorHAnsi"/>
          <w:b/>
          <w:bCs/>
        </w:rPr>
      </w:pPr>
    </w:p>
    <w:p w14:paraId="532882B3" w14:textId="77777777" w:rsidR="00703BEC" w:rsidRPr="00052103" w:rsidRDefault="00703BEC" w:rsidP="00052103">
      <w:pPr>
        <w:rPr>
          <w:rFonts w:eastAsiaTheme="minorEastAsia"/>
          <w:b/>
          <w:bCs/>
        </w:rPr>
      </w:pPr>
      <w:r w:rsidRPr="00052103">
        <w:rPr>
          <w:rFonts w:eastAsiaTheme="minorEastAsia"/>
          <w:b/>
          <w:bCs/>
        </w:rPr>
        <w:t>Answers:</w:t>
      </w:r>
    </w:p>
    <w:p w14:paraId="542AE5F7" w14:textId="77777777" w:rsidR="00703BEC" w:rsidRPr="00E752B9" w:rsidRDefault="00703BEC" w:rsidP="00703BEC">
      <w:pPr>
        <w:rPr>
          <w:rFonts w:asciiTheme="minorHAnsi" w:hAnsiTheme="minorHAnsi" w:cstheme="minorHAnsi"/>
        </w:rPr>
      </w:pPr>
    </w:p>
    <w:p w14:paraId="55A0F3FB" w14:textId="14902D4C" w:rsidR="00AE23A2" w:rsidRPr="00AE23A2" w:rsidRDefault="00932677" w:rsidP="003B248B">
      <w:pPr>
        <w:pStyle w:val="ListParagraph"/>
        <w:numPr>
          <w:ilvl w:val="0"/>
          <w:numId w:val="13"/>
        </w:numPr>
        <w:rPr>
          <w:rFonts w:ascii="Calibri" w:hAnsi="Calibri" w:cs="Calibri"/>
          <w:color w:val="000000"/>
        </w:rPr>
      </w:pPr>
      <w:r w:rsidRPr="00315C58">
        <w:rPr>
          <w:rFonts w:cstheme="minorHAnsi"/>
        </w:rPr>
        <w:t>6.74%</w:t>
      </w:r>
      <w:r w:rsidR="00703BEC" w:rsidRPr="00315C58">
        <w:rPr>
          <w:rFonts w:cstheme="minorHAnsi"/>
        </w:rPr>
        <w:t xml:space="preserve">; </w:t>
      </w:r>
      <w:r w:rsidR="00703BEC" w:rsidRPr="00315C58">
        <w:rPr>
          <w:rFonts w:cstheme="minorHAnsi"/>
          <w:b/>
          <w:bCs/>
        </w:rPr>
        <w:t>2.</w:t>
      </w:r>
      <w:r w:rsidR="00703BEC" w:rsidRPr="00315C58">
        <w:rPr>
          <w:rFonts w:ascii="Calibri" w:hAnsi="Calibri" w:cs="Calibri"/>
          <w:color w:val="000000"/>
        </w:rPr>
        <w:t xml:space="preserve"> $6</w:t>
      </w:r>
      <w:r w:rsidRPr="00315C58">
        <w:rPr>
          <w:rFonts w:ascii="Calibri" w:hAnsi="Calibri" w:cs="Calibri"/>
          <w:color w:val="000000"/>
        </w:rPr>
        <w:t>81.78</w:t>
      </w:r>
      <w:r w:rsidR="00703BEC" w:rsidRPr="00315C58">
        <w:rPr>
          <w:rFonts w:cstheme="minorHAnsi"/>
        </w:rPr>
        <w:t xml:space="preserve">; </w:t>
      </w:r>
      <w:r w:rsidR="00703BEC" w:rsidRPr="00315C58">
        <w:rPr>
          <w:rFonts w:cstheme="minorHAnsi"/>
          <w:b/>
          <w:bCs/>
        </w:rPr>
        <w:t>3.</w:t>
      </w:r>
      <w:r w:rsidR="00703BEC" w:rsidRPr="00315C58">
        <w:rPr>
          <w:rFonts w:cstheme="minorHAnsi"/>
        </w:rPr>
        <w:t xml:space="preserve"> </w:t>
      </w:r>
      <w:r w:rsidR="002C2FAD" w:rsidRPr="00315C58">
        <w:rPr>
          <w:rFonts w:cstheme="minorHAnsi"/>
        </w:rPr>
        <w:t>27.3</w:t>
      </w:r>
      <w:r w:rsidR="00CA50F9">
        <w:rPr>
          <w:rFonts w:cstheme="minorHAnsi"/>
        </w:rPr>
        <w:t>3</w:t>
      </w:r>
      <w:r w:rsidR="002C2FAD" w:rsidRPr="00315C58">
        <w:rPr>
          <w:rFonts w:cstheme="minorHAnsi"/>
        </w:rPr>
        <w:t>%</w:t>
      </w:r>
      <w:r w:rsidR="00703BEC" w:rsidRPr="00315C58">
        <w:rPr>
          <w:rFonts w:cstheme="minorHAnsi"/>
        </w:rPr>
        <w:t xml:space="preserve">; </w:t>
      </w:r>
      <w:r w:rsidR="00703BEC" w:rsidRPr="00315C58">
        <w:rPr>
          <w:rFonts w:cstheme="minorHAnsi"/>
          <w:b/>
          <w:bCs/>
        </w:rPr>
        <w:t>4.</w:t>
      </w:r>
      <w:r w:rsidR="00315C58">
        <w:rPr>
          <w:rFonts w:ascii="Calibri" w:hAnsi="Calibri" w:cs="Calibri"/>
          <w:color w:val="000000"/>
        </w:rPr>
        <w:t xml:space="preserve"> </w:t>
      </w:r>
      <w:r w:rsidR="002C23EC">
        <w:rPr>
          <w:rFonts w:ascii="Calibri" w:hAnsi="Calibri" w:cs="Calibri"/>
          <w:color w:val="000000"/>
        </w:rPr>
        <w:t xml:space="preserve">A has 39.36%, so </w:t>
      </w:r>
      <w:r w:rsidR="00315C58">
        <w:rPr>
          <w:rFonts w:ascii="Calibri" w:hAnsi="Calibri" w:cs="Calibri"/>
          <w:color w:val="000000"/>
        </w:rPr>
        <w:t>B</w:t>
      </w:r>
      <w:r w:rsidR="002C23EC">
        <w:rPr>
          <w:rFonts w:ascii="Calibri" w:hAnsi="Calibri" w:cs="Calibri"/>
          <w:color w:val="000000"/>
        </w:rPr>
        <w:t xml:space="preserve"> is the answer; </w:t>
      </w:r>
      <w:r w:rsidR="002C23EC" w:rsidRPr="002C23EC">
        <w:rPr>
          <w:rFonts w:ascii="Calibri" w:hAnsi="Calibri" w:cs="Calibri"/>
          <w:b/>
          <w:bCs/>
          <w:color w:val="000000"/>
        </w:rPr>
        <w:t>5.</w:t>
      </w:r>
      <w:r w:rsidR="002C23EC">
        <w:rPr>
          <w:rFonts w:ascii="Calibri" w:hAnsi="Calibri" w:cs="Calibri"/>
          <w:color w:val="000000"/>
        </w:rPr>
        <w:t xml:space="preserve"> A is 24.86%, B has 25.19%, so B must be selected</w:t>
      </w:r>
      <w:r w:rsidR="003B248B">
        <w:rPr>
          <w:rFonts w:ascii="Calibri" w:hAnsi="Calibri" w:cs="Calibri"/>
          <w:color w:val="000000"/>
        </w:rPr>
        <w:t xml:space="preserve">; </w:t>
      </w:r>
      <w:r w:rsidR="003B248B">
        <w:rPr>
          <w:rFonts w:ascii="Calibri" w:hAnsi="Calibri" w:cs="Calibri"/>
          <w:b/>
          <w:bCs/>
          <w:color w:val="000000"/>
        </w:rPr>
        <w:t>6</w:t>
      </w:r>
      <w:r w:rsidR="003B248B" w:rsidRPr="002C23EC">
        <w:rPr>
          <w:rFonts w:ascii="Calibri" w:hAnsi="Calibri" w:cs="Calibri"/>
          <w:b/>
          <w:bCs/>
          <w:color w:val="000000"/>
        </w:rPr>
        <w:t>.</w:t>
      </w:r>
      <w:r w:rsidR="003B248B">
        <w:rPr>
          <w:rFonts w:ascii="Calibri" w:hAnsi="Calibri" w:cs="Calibri"/>
          <w:color w:val="000000"/>
        </w:rPr>
        <w:t xml:space="preserve"> 8.87%.</w:t>
      </w:r>
      <w:r w:rsidR="00AE23A2">
        <w:rPr>
          <w:rFonts w:ascii="Calibri" w:hAnsi="Calibri" w:cs="Calibri"/>
          <w:color w:val="000000"/>
        </w:rPr>
        <w:br w:type="page"/>
      </w:r>
    </w:p>
    <w:p w14:paraId="5397A5EB" w14:textId="4EF11C14" w:rsidR="002C23EC" w:rsidRDefault="00710BC9" w:rsidP="00E83498">
      <w:pPr>
        <w:pStyle w:val="Heading1"/>
        <w:numPr>
          <w:ilvl w:val="0"/>
          <w:numId w:val="2"/>
        </w:numPr>
      </w:pPr>
      <w:bookmarkStart w:id="90" w:name="_Toc85018842"/>
      <w:bookmarkStart w:id="91" w:name="_Toc163810048"/>
      <w:r>
        <w:lastRenderedPageBreak/>
        <w:t>Exchange rates</w:t>
      </w:r>
      <w:bookmarkEnd w:id="90"/>
      <w:bookmarkEnd w:id="91"/>
    </w:p>
    <w:p w14:paraId="6C90628B" w14:textId="7A217032" w:rsidR="00710BC9" w:rsidRDefault="00710BC9" w:rsidP="00710BC9"/>
    <w:p w14:paraId="6FDA182F" w14:textId="77777777" w:rsidR="00710BC9" w:rsidRPr="00710BC9" w:rsidRDefault="00710BC9" w:rsidP="00710BC9"/>
    <w:p w14:paraId="7FF091FA" w14:textId="29CA04AB" w:rsidR="00710BC9" w:rsidRDefault="001D05CB" w:rsidP="001D05CB">
      <w:pPr>
        <w:rPr>
          <w:rFonts w:asciiTheme="minorHAnsi" w:hAnsiTheme="minorHAnsi" w:cstheme="minorHAnsi"/>
          <w:color w:val="000000" w:themeColor="text1"/>
        </w:rPr>
      </w:pPr>
      <w:r w:rsidRPr="001D05CB">
        <w:rPr>
          <w:rFonts w:asciiTheme="minorHAnsi" w:hAnsiTheme="minorHAnsi" w:cstheme="minorHAnsi"/>
          <w:color w:val="000000" w:themeColor="text1"/>
        </w:rPr>
        <w:t xml:space="preserve">To understand the </w:t>
      </w:r>
      <w:r>
        <w:rPr>
          <w:rFonts w:asciiTheme="minorHAnsi" w:hAnsiTheme="minorHAnsi" w:cstheme="minorHAnsi"/>
          <w:color w:val="000000" w:themeColor="text1"/>
        </w:rPr>
        <w:t>mathematics behind</w:t>
      </w:r>
      <w:r w:rsidRPr="001D05CB">
        <w:rPr>
          <w:rFonts w:asciiTheme="minorHAnsi" w:hAnsiTheme="minorHAnsi" w:cstheme="minorHAnsi"/>
          <w:color w:val="000000" w:themeColor="text1"/>
        </w:rPr>
        <w:t xml:space="preserve"> exchange rate problems, </w:t>
      </w:r>
      <w:r>
        <w:rPr>
          <w:rFonts w:asciiTheme="minorHAnsi" w:hAnsiTheme="minorHAnsi" w:cstheme="minorHAnsi"/>
          <w:color w:val="000000" w:themeColor="text1"/>
        </w:rPr>
        <w:t xml:space="preserve">let’s consider an example which may seem not </w:t>
      </w:r>
      <w:r w:rsidR="0038505F">
        <w:rPr>
          <w:rFonts w:asciiTheme="minorHAnsi" w:hAnsiTheme="minorHAnsi" w:cstheme="minorHAnsi"/>
          <w:color w:val="000000" w:themeColor="text1"/>
        </w:rPr>
        <w:t xml:space="preserve">to </w:t>
      </w:r>
      <w:r w:rsidR="00D9718D">
        <w:rPr>
          <w:rFonts w:asciiTheme="minorHAnsi" w:hAnsiTheme="minorHAnsi" w:cstheme="minorHAnsi"/>
          <w:color w:val="000000" w:themeColor="text1"/>
        </w:rPr>
        <w:t>relate to</w:t>
      </w:r>
      <w:r>
        <w:rPr>
          <w:rFonts w:asciiTheme="minorHAnsi" w:hAnsiTheme="minorHAnsi" w:cstheme="minorHAnsi"/>
          <w:color w:val="000000" w:themeColor="text1"/>
        </w:rPr>
        <w:t xml:space="preserve"> exchange rates at </w:t>
      </w:r>
      <w:r w:rsidR="00787054">
        <w:rPr>
          <w:rFonts w:asciiTheme="minorHAnsi" w:hAnsiTheme="minorHAnsi" w:cstheme="minorHAnsi"/>
          <w:color w:val="000000" w:themeColor="text1"/>
        </w:rPr>
        <w:t xml:space="preserve">the </w:t>
      </w:r>
      <w:r>
        <w:rPr>
          <w:rFonts w:asciiTheme="minorHAnsi" w:hAnsiTheme="minorHAnsi" w:cstheme="minorHAnsi"/>
          <w:color w:val="000000" w:themeColor="text1"/>
        </w:rPr>
        <w:t xml:space="preserve">first </w:t>
      </w:r>
      <w:r w:rsidR="004B4271">
        <w:rPr>
          <w:rFonts w:asciiTheme="minorHAnsi" w:hAnsiTheme="minorHAnsi" w:cstheme="minorHAnsi"/>
          <w:color w:val="000000" w:themeColor="text1"/>
        </w:rPr>
        <w:t>glance</w:t>
      </w:r>
      <w:r>
        <w:rPr>
          <w:rFonts w:asciiTheme="minorHAnsi" w:hAnsiTheme="minorHAnsi" w:cstheme="minorHAnsi"/>
          <w:color w:val="000000" w:themeColor="text1"/>
        </w:rPr>
        <w:t xml:space="preserve">. </w:t>
      </w:r>
    </w:p>
    <w:p w14:paraId="3B5F0836" w14:textId="47CACFB7" w:rsidR="001D05CB" w:rsidRDefault="001D05CB" w:rsidP="001D05CB">
      <w:pPr>
        <w:rPr>
          <w:rFonts w:asciiTheme="minorHAnsi" w:hAnsiTheme="minorHAnsi" w:cstheme="minorHAnsi"/>
          <w:color w:val="000000" w:themeColor="text1"/>
        </w:rPr>
      </w:pPr>
    </w:p>
    <w:p w14:paraId="44760B2E" w14:textId="023E3E66" w:rsidR="003059D9" w:rsidRDefault="001D05CB"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Let’s assume that there is a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of a special kind. This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has access to a market where </w:t>
      </w:r>
      <w:r w:rsidR="00330A42">
        <w:rPr>
          <w:rFonts w:asciiTheme="minorHAnsi" w:hAnsiTheme="minorHAnsi" w:cstheme="minorHAnsi"/>
          <w:color w:val="000000" w:themeColor="text1"/>
        </w:rPr>
        <w:t xml:space="preserve">the broker </w:t>
      </w:r>
      <w:r>
        <w:rPr>
          <w:rFonts w:asciiTheme="minorHAnsi" w:hAnsiTheme="minorHAnsi" w:cstheme="minorHAnsi"/>
          <w:color w:val="000000" w:themeColor="text1"/>
        </w:rPr>
        <w:t xml:space="preserve">can either buy a product for $100 or sell this product to the market for $100. </w:t>
      </w:r>
      <w:r w:rsidR="003059D9">
        <w:rPr>
          <w:rFonts w:asciiTheme="minorHAnsi" w:hAnsiTheme="minorHAnsi" w:cstheme="minorHAnsi"/>
          <w:color w:val="000000" w:themeColor="text1"/>
        </w:rPr>
        <w:t xml:space="preserve">Because the price is the same for buying and selling, we can say that the broker can </w:t>
      </w:r>
      <w:r w:rsidR="003059D9" w:rsidRPr="003059D9">
        <w:rPr>
          <w:rFonts w:asciiTheme="minorHAnsi" w:hAnsiTheme="minorHAnsi" w:cstheme="minorHAnsi"/>
          <w:i/>
          <w:iCs/>
          <w:color w:val="000000" w:themeColor="text1"/>
        </w:rPr>
        <w:t>exchange</w:t>
      </w:r>
      <w:r w:rsidR="003059D9">
        <w:rPr>
          <w:rFonts w:asciiTheme="minorHAnsi" w:hAnsiTheme="minorHAnsi" w:cstheme="minorHAnsi"/>
          <w:color w:val="000000" w:themeColor="text1"/>
        </w:rPr>
        <w:t xml:space="preserve"> the product </w:t>
      </w:r>
      <w:r w:rsidR="00E4592E">
        <w:rPr>
          <w:rFonts w:asciiTheme="minorHAnsi" w:hAnsiTheme="minorHAnsi" w:cstheme="minorHAnsi"/>
          <w:color w:val="000000" w:themeColor="text1"/>
        </w:rPr>
        <w:t>to</w:t>
      </w:r>
      <w:r w:rsidR="003059D9">
        <w:rPr>
          <w:rFonts w:asciiTheme="minorHAnsi" w:hAnsiTheme="minorHAnsi" w:cstheme="minorHAnsi"/>
          <w:color w:val="000000" w:themeColor="text1"/>
        </w:rPr>
        <w:t xml:space="preserve"> the money</w:t>
      </w:r>
      <w:r w:rsidR="00E4592E">
        <w:rPr>
          <w:rFonts w:asciiTheme="minorHAnsi" w:hAnsiTheme="minorHAnsi" w:cstheme="minorHAnsi"/>
          <w:color w:val="000000" w:themeColor="text1"/>
        </w:rPr>
        <w:t xml:space="preserve"> and back</w:t>
      </w:r>
      <w:r w:rsidR="003059D9">
        <w:rPr>
          <w:rFonts w:asciiTheme="minorHAnsi" w:hAnsiTheme="minorHAnsi" w:cstheme="minorHAnsi"/>
          <w:color w:val="000000" w:themeColor="text1"/>
        </w:rPr>
        <w:t>.</w:t>
      </w:r>
    </w:p>
    <w:p w14:paraId="7CD68A4E" w14:textId="77777777" w:rsidR="003059D9" w:rsidRDefault="003059D9" w:rsidP="001D05CB">
      <w:pPr>
        <w:rPr>
          <w:rFonts w:asciiTheme="minorHAnsi" w:hAnsiTheme="minorHAnsi" w:cstheme="minorHAnsi"/>
          <w:color w:val="000000" w:themeColor="text1"/>
        </w:rPr>
      </w:pPr>
    </w:p>
    <w:p w14:paraId="131285B4" w14:textId="7F97C7BD" w:rsidR="002C5450" w:rsidRDefault="001D05CB"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Assume that there are customers of the </w:t>
      </w:r>
      <w:r w:rsidR="002C5450">
        <w:rPr>
          <w:rFonts w:asciiTheme="minorHAnsi" w:hAnsiTheme="minorHAnsi" w:cstheme="minorHAnsi"/>
          <w:color w:val="000000" w:themeColor="text1"/>
        </w:rPr>
        <w:t xml:space="preserve">broker </w:t>
      </w:r>
      <w:r>
        <w:rPr>
          <w:rFonts w:asciiTheme="minorHAnsi" w:hAnsiTheme="minorHAnsi" w:cstheme="minorHAnsi"/>
          <w:color w:val="000000" w:themeColor="text1"/>
        </w:rPr>
        <w:t xml:space="preserve">who would like to buy this product from the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or sell this product to the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w:t>
      </w:r>
      <w:r w:rsidR="002C5450">
        <w:rPr>
          <w:rFonts w:asciiTheme="minorHAnsi" w:hAnsiTheme="minorHAnsi" w:cstheme="minorHAnsi"/>
          <w:color w:val="000000" w:themeColor="text1"/>
        </w:rPr>
        <w:t xml:space="preserve">These </w:t>
      </w:r>
      <w:r w:rsidR="00330A42">
        <w:rPr>
          <w:rFonts w:asciiTheme="minorHAnsi" w:hAnsiTheme="minorHAnsi" w:cstheme="minorHAnsi"/>
          <w:color w:val="000000" w:themeColor="text1"/>
        </w:rPr>
        <w:t>customers</w:t>
      </w:r>
      <w:r w:rsidR="002C5450">
        <w:rPr>
          <w:rFonts w:asciiTheme="minorHAnsi" w:hAnsiTheme="minorHAnsi" w:cstheme="minorHAnsi"/>
          <w:color w:val="000000" w:themeColor="text1"/>
        </w:rPr>
        <w:t xml:space="preserve"> </w:t>
      </w:r>
      <w:r w:rsidR="002C5450" w:rsidRPr="00AE7602">
        <w:rPr>
          <w:rFonts w:asciiTheme="minorHAnsi" w:hAnsiTheme="minorHAnsi" w:cstheme="minorHAnsi"/>
          <w:i/>
          <w:iCs/>
          <w:color w:val="000000" w:themeColor="text1"/>
        </w:rPr>
        <w:t>do not</w:t>
      </w:r>
      <w:r w:rsidR="002C5450">
        <w:rPr>
          <w:rFonts w:asciiTheme="minorHAnsi" w:hAnsiTheme="minorHAnsi" w:cstheme="minorHAnsi"/>
          <w:color w:val="000000" w:themeColor="text1"/>
        </w:rPr>
        <w:t xml:space="preserve"> have access to the market, so they cannot buy or sell the product for $100.</w:t>
      </w:r>
    </w:p>
    <w:p w14:paraId="59CFD41E" w14:textId="15097398" w:rsidR="002C5450" w:rsidRDefault="002C5450" w:rsidP="001D05CB">
      <w:pPr>
        <w:rPr>
          <w:rFonts w:asciiTheme="minorHAnsi" w:hAnsiTheme="minorHAnsi" w:cstheme="minorHAnsi"/>
          <w:color w:val="000000" w:themeColor="text1"/>
        </w:rPr>
      </w:pPr>
    </w:p>
    <w:p w14:paraId="26A448E4" w14:textId="4106531D" w:rsidR="002C5450" w:rsidRDefault="002C5450"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In this situation, what can </w:t>
      </w:r>
      <w:r w:rsidR="00330A42">
        <w:rPr>
          <w:rFonts w:asciiTheme="minorHAnsi" w:hAnsiTheme="minorHAnsi" w:cstheme="minorHAnsi"/>
          <w:color w:val="000000" w:themeColor="text1"/>
        </w:rPr>
        <w:t>the</w:t>
      </w:r>
      <w:r>
        <w:rPr>
          <w:rFonts w:asciiTheme="minorHAnsi" w:hAnsiTheme="minorHAnsi" w:cstheme="minorHAnsi"/>
          <w:color w:val="000000" w:themeColor="text1"/>
        </w:rPr>
        <w:t xml:space="preserve"> broker do to make $10 every time </w:t>
      </w:r>
      <w:r w:rsidR="00231118">
        <w:rPr>
          <w:rFonts w:asciiTheme="minorHAnsi" w:hAnsiTheme="minorHAnsi" w:cstheme="minorHAnsi"/>
          <w:color w:val="000000" w:themeColor="text1"/>
        </w:rPr>
        <w:t>a customer buy</w:t>
      </w:r>
      <w:r w:rsidR="0038505F">
        <w:rPr>
          <w:rFonts w:asciiTheme="minorHAnsi" w:hAnsiTheme="minorHAnsi" w:cstheme="minorHAnsi"/>
          <w:color w:val="000000" w:themeColor="text1"/>
        </w:rPr>
        <w:t>s</w:t>
      </w:r>
      <w:r w:rsidR="00231118">
        <w:rPr>
          <w:rFonts w:asciiTheme="minorHAnsi" w:hAnsiTheme="minorHAnsi" w:cstheme="minorHAnsi"/>
          <w:color w:val="000000" w:themeColor="text1"/>
        </w:rPr>
        <w:t xml:space="preserve"> </w:t>
      </w:r>
      <w:r w:rsidR="0038505F">
        <w:rPr>
          <w:rFonts w:asciiTheme="minorHAnsi" w:hAnsiTheme="minorHAnsi" w:cstheme="minorHAnsi"/>
          <w:color w:val="000000" w:themeColor="text1"/>
        </w:rPr>
        <w:t xml:space="preserve">the product from the broker </w:t>
      </w:r>
      <w:r w:rsidR="00231118">
        <w:rPr>
          <w:rFonts w:asciiTheme="minorHAnsi" w:hAnsiTheme="minorHAnsi" w:cstheme="minorHAnsi"/>
          <w:color w:val="000000" w:themeColor="text1"/>
        </w:rPr>
        <w:t>or sell</w:t>
      </w:r>
      <w:r w:rsidR="0038505F">
        <w:rPr>
          <w:rFonts w:asciiTheme="minorHAnsi" w:hAnsiTheme="minorHAnsi" w:cstheme="minorHAnsi"/>
          <w:color w:val="000000" w:themeColor="text1"/>
        </w:rPr>
        <w:t>s</w:t>
      </w:r>
      <w:r w:rsidR="00231118">
        <w:rPr>
          <w:rFonts w:asciiTheme="minorHAnsi" w:hAnsiTheme="minorHAnsi" w:cstheme="minorHAnsi"/>
          <w:color w:val="000000" w:themeColor="text1"/>
        </w:rPr>
        <w:t xml:space="preserve"> the product</w:t>
      </w:r>
      <w:r w:rsidR="0038505F">
        <w:rPr>
          <w:rFonts w:asciiTheme="minorHAnsi" w:hAnsiTheme="minorHAnsi" w:cstheme="minorHAnsi"/>
          <w:color w:val="000000" w:themeColor="text1"/>
        </w:rPr>
        <w:t xml:space="preserve"> to the broker</w:t>
      </w:r>
      <w:r w:rsidR="00231118">
        <w:rPr>
          <w:rFonts w:asciiTheme="minorHAnsi" w:hAnsiTheme="minorHAnsi" w:cstheme="minorHAnsi"/>
          <w:color w:val="000000" w:themeColor="text1"/>
        </w:rPr>
        <w:t xml:space="preserve">? The answers are very simple: </w:t>
      </w:r>
    </w:p>
    <w:p w14:paraId="56D4F505" w14:textId="02002648" w:rsidR="00231118" w:rsidRDefault="00231118" w:rsidP="001D05CB">
      <w:pPr>
        <w:rPr>
          <w:rFonts w:asciiTheme="minorHAnsi" w:hAnsiTheme="minorHAnsi" w:cstheme="minorHAnsi"/>
          <w:color w:val="000000" w:themeColor="text1"/>
        </w:rPr>
      </w:pPr>
    </w:p>
    <w:p w14:paraId="5AC9530C" w14:textId="70B5A4A5" w:rsidR="00330A42" w:rsidRPr="00330A42" w:rsidRDefault="00330A42" w:rsidP="005E48FE">
      <w:pPr>
        <w:pStyle w:val="ListParagraph"/>
        <w:numPr>
          <w:ilvl w:val="0"/>
          <w:numId w:val="15"/>
        </w:numPr>
        <w:rPr>
          <w:rFonts w:cstheme="minorHAnsi"/>
          <w:color w:val="000000" w:themeColor="text1"/>
        </w:rPr>
      </w:pPr>
      <w:r w:rsidRPr="00330A42">
        <w:rPr>
          <w:rFonts w:cstheme="minorHAnsi"/>
          <w:color w:val="000000" w:themeColor="text1"/>
        </w:rPr>
        <w:t>If the customer wants to buy the product</w:t>
      </w:r>
      <w:r w:rsidR="00463D0B">
        <w:rPr>
          <w:rFonts w:cstheme="minorHAnsi"/>
          <w:color w:val="000000" w:themeColor="text1"/>
        </w:rPr>
        <w:t xml:space="preserve"> from the broker</w:t>
      </w:r>
      <w:r w:rsidRPr="00330A42">
        <w:rPr>
          <w:rFonts w:cstheme="minorHAnsi"/>
          <w:color w:val="000000" w:themeColor="text1"/>
        </w:rPr>
        <w:t xml:space="preserve">, the broker will buy the product from the market for $100 and </w:t>
      </w:r>
      <w:r w:rsidR="003059D9">
        <w:rPr>
          <w:rFonts w:cstheme="minorHAnsi"/>
          <w:color w:val="000000" w:themeColor="text1"/>
        </w:rPr>
        <w:t xml:space="preserve">then will </w:t>
      </w:r>
      <w:r w:rsidRPr="00330A42">
        <w:rPr>
          <w:rFonts w:cstheme="minorHAnsi"/>
          <w:color w:val="000000" w:themeColor="text1"/>
        </w:rPr>
        <w:t xml:space="preserve">sell the product to the customer for $110. </w:t>
      </w:r>
    </w:p>
    <w:p w14:paraId="0AC82E65" w14:textId="3CA896F5" w:rsidR="00330A42" w:rsidRDefault="00330A42" w:rsidP="001D05CB">
      <w:pPr>
        <w:rPr>
          <w:rFonts w:asciiTheme="minorHAnsi" w:hAnsiTheme="minorHAnsi" w:cstheme="minorHAnsi"/>
          <w:color w:val="000000" w:themeColor="text1"/>
        </w:rPr>
      </w:pPr>
    </w:p>
    <w:p w14:paraId="2AB40CAC" w14:textId="21A034F9" w:rsidR="00330A42" w:rsidRPr="00330A42" w:rsidRDefault="00330A42" w:rsidP="005E48FE">
      <w:pPr>
        <w:pStyle w:val="ListParagraph"/>
        <w:numPr>
          <w:ilvl w:val="0"/>
          <w:numId w:val="15"/>
        </w:numPr>
        <w:rPr>
          <w:rFonts w:cstheme="minorHAnsi"/>
          <w:color w:val="000000" w:themeColor="text1"/>
        </w:rPr>
      </w:pPr>
      <w:r w:rsidRPr="00330A42">
        <w:rPr>
          <w:rFonts w:cstheme="minorHAnsi"/>
          <w:color w:val="000000" w:themeColor="text1"/>
        </w:rPr>
        <w:t>If the customer wants to sell the product</w:t>
      </w:r>
      <w:r w:rsidR="00463D0B">
        <w:rPr>
          <w:rFonts w:cstheme="minorHAnsi"/>
          <w:color w:val="000000" w:themeColor="text1"/>
        </w:rPr>
        <w:t xml:space="preserve"> to the broker</w:t>
      </w:r>
      <w:r w:rsidRPr="00330A42">
        <w:rPr>
          <w:rFonts w:cstheme="minorHAnsi"/>
          <w:color w:val="000000" w:themeColor="text1"/>
        </w:rPr>
        <w:t xml:space="preserve">, the broker will buy the product from the customer for $90 and </w:t>
      </w:r>
      <w:r w:rsidR="003059D9">
        <w:rPr>
          <w:rFonts w:cstheme="minorHAnsi"/>
          <w:color w:val="000000" w:themeColor="text1"/>
        </w:rPr>
        <w:t xml:space="preserve">then will </w:t>
      </w:r>
      <w:r w:rsidRPr="00330A42">
        <w:rPr>
          <w:rFonts w:cstheme="minorHAnsi"/>
          <w:color w:val="000000" w:themeColor="text1"/>
        </w:rPr>
        <w:t xml:space="preserve">sell the product to the market for $100. </w:t>
      </w:r>
    </w:p>
    <w:p w14:paraId="6DD202C0" w14:textId="7001C2E8" w:rsidR="00330A42" w:rsidRDefault="00330A42" w:rsidP="001D05CB">
      <w:pPr>
        <w:rPr>
          <w:rFonts w:asciiTheme="minorHAnsi" w:hAnsiTheme="minorHAnsi" w:cstheme="minorHAnsi"/>
          <w:color w:val="000000" w:themeColor="text1"/>
        </w:rPr>
      </w:pPr>
    </w:p>
    <w:p w14:paraId="0E9F2C34" w14:textId="77777777" w:rsidR="00330A42" w:rsidRDefault="00330A42" w:rsidP="001D05CB">
      <w:pPr>
        <w:rPr>
          <w:rFonts w:asciiTheme="minorHAnsi" w:hAnsiTheme="minorHAnsi" w:cstheme="minorHAnsi"/>
          <w:color w:val="000000" w:themeColor="text1"/>
        </w:rPr>
      </w:pPr>
    </w:p>
    <w:p w14:paraId="5FC525D1" w14:textId="1DB3D80E" w:rsidR="00330A42" w:rsidRDefault="00330A42" w:rsidP="001D05CB">
      <w:pPr>
        <w:rPr>
          <w:rFonts w:asciiTheme="minorHAnsi" w:hAnsiTheme="minorHAnsi" w:cstheme="minorHAnsi"/>
          <w:color w:val="000000" w:themeColor="text1"/>
        </w:rPr>
      </w:pPr>
      <w:r w:rsidRPr="00330A42">
        <w:rPr>
          <w:rFonts w:asciiTheme="minorHAnsi" w:hAnsiTheme="minorHAnsi" w:cstheme="minorHAnsi"/>
          <w:noProof/>
          <w:color w:val="000000" w:themeColor="text1"/>
          <w:lang w:eastAsia="en-CA"/>
        </w:rPr>
        <w:drawing>
          <wp:inline distT="0" distB="0" distL="0" distR="0" wp14:anchorId="17745460" wp14:editId="7D6739C3">
            <wp:extent cx="5943600" cy="1256030"/>
            <wp:effectExtent l="0" t="0" r="0" b="0"/>
            <wp:docPr id="13" name="Picture 13" descr="A diagram showing Market, Broker and Customer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iagram showing Market, Broker and Customer relationship"/>
                    <pic:cNvPicPr/>
                  </pic:nvPicPr>
                  <pic:blipFill>
                    <a:blip r:embed="rId162"/>
                    <a:stretch>
                      <a:fillRect/>
                    </a:stretch>
                  </pic:blipFill>
                  <pic:spPr>
                    <a:xfrm>
                      <a:off x="0" y="0"/>
                      <a:ext cx="5943600" cy="1256030"/>
                    </a:xfrm>
                    <a:prstGeom prst="rect">
                      <a:avLst/>
                    </a:prstGeom>
                  </pic:spPr>
                </pic:pic>
              </a:graphicData>
            </a:graphic>
          </wp:inline>
        </w:drawing>
      </w:r>
    </w:p>
    <w:p w14:paraId="616DDFFA" w14:textId="77777777" w:rsidR="00330A42" w:rsidRDefault="00330A42" w:rsidP="001D05CB">
      <w:pPr>
        <w:rPr>
          <w:rFonts w:asciiTheme="minorHAnsi" w:hAnsiTheme="minorHAnsi" w:cstheme="minorHAnsi"/>
          <w:color w:val="000000" w:themeColor="text1"/>
        </w:rPr>
      </w:pPr>
    </w:p>
    <w:p w14:paraId="28E142AA" w14:textId="21E4DF1B" w:rsidR="00231118" w:rsidRDefault="00231118" w:rsidP="001D05CB">
      <w:pPr>
        <w:rPr>
          <w:rFonts w:asciiTheme="minorHAnsi" w:hAnsiTheme="minorHAnsi" w:cstheme="minorHAnsi"/>
          <w:color w:val="000000" w:themeColor="text1"/>
        </w:rPr>
      </w:pPr>
    </w:p>
    <w:p w14:paraId="644FE26D" w14:textId="204FBD5F" w:rsidR="00330A42" w:rsidRDefault="006307AF" w:rsidP="001D05CB">
      <w:pPr>
        <w:rPr>
          <w:rFonts w:asciiTheme="minorHAnsi" w:hAnsiTheme="minorHAnsi" w:cstheme="minorHAnsi"/>
          <w:color w:val="000000" w:themeColor="text1"/>
        </w:rPr>
      </w:pPr>
      <w:r>
        <w:rPr>
          <w:rFonts w:asciiTheme="minorHAnsi" w:hAnsiTheme="minorHAnsi" w:cstheme="minorHAnsi"/>
          <w:color w:val="000000" w:themeColor="text1"/>
        </w:rPr>
        <w:t>If</w:t>
      </w:r>
      <w:r w:rsidR="00611A67">
        <w:rPr>
          <w:rFonts w:asciiTheme="minorHAnsi" w:hAnsiTheme="minorHAnsi" w:cstheme="minorHAnsi"/>
          <w:color w:val="000000" w:themeColor="text1"/>
        </w:rPr>
        <w:t xml:space="preserve"> we call the market price of $100 </w:t>
      </w:r>
      <w:r w:rsidR="00611A67" w:rsidRPr="00611A67">
        <w:rPr>
          <w:rFonts w:asciiTheme="minorHAnsi" w:hAnsiTheme="minorHAnsi" w:cstheme="minorHAnsi"/>
          <w:i/>
          <w:iCs/>
          <w:color w:val="000000" w:themeColor="text1"/>
        </w:rPr>
        <w:t>an exchange price</w:t>
      </w:r>
      <w:r w:rsidR="00611A67">
        <w:rPr>
          <w:rFonts w:asciiTheme="minorHAnsi" w:hAnsiTheme="minorHAnsi" w:cstheme="minorHAnsi"/>
          <w:color w:val="000000" w:themeColor="text1"/>
        </w:rPr>
        <w:t xml:space="preserve">, we can say that the broker’s </w:t>
      </w:r>
      <w:r w:rsidR="00611A67" w:rsidRPr="00611A67">
        <w:rPr>
          <w:rFonts w:asciiTheme="minorHAnsi" w:hAnsiTheme="minorHAnsi" w:cstheme="minorHAnsi"/>
          <w:i/>
          <w:iCs/>
          <w:color w:val="000000" w:themeColor="text1"/>
        </w:rPr>
        <w:t>selling price</w:t>
      </w:r>
      <w:r w:rsidR="00611A67">
        <w:rPr>
          <w:rFonts w:asciiTheme="minorHAnsi" w:hAnsiTheme="minorHAnsi" w:cstheme="minorHAnsi"/>
          <w:color w:val="000000" w:themeColor="text1"/>
        </w:rPr>
        <w:t xml:space="preserve"> is the exchange price plus the commission </w:t>
      </w:r>
      <w:r w:rsidR="00F37496">
        <w:rPr>
          <w:rFonts w:asciiTheme="minorHAnsi" w:hAnsiTheme="minorHAnsi" w:cstheme="minorHAnsi"/>
          <w:color w:val="000000" w:themeColor="text1"/>
        </w:rPr>
        <w:t xml:space="preserve">of $10 and the broker’s </w:t>
      </w:r>
      <w:r w:rsidR="00F37496" w:rsidRPr="006307AF">
        <w:rPr>
          <w:rFonts w:asciiTheme="minorHAnsi" w:hAnsiTheme="minorHAnsi" w:cstheme="minorHAnsi"/>
          <w:i/>
          <w:iCs/>
          <w:color w:val="000000" w:themeColor="text1"/>
        </w:rPr>
        <w:t>buying price</w:t>
      </w:r>
      <w:r w:rsidR="00F37496">
        <w:rPr>
          <w:rFonts w:asciiTheme="minorHAnsi" w:hAnsiTheme="minorHAnsi" w:cstheme="minorHAnsi"/>
          <w:color w:val="000000" w:themeColor="text1"/>
        </w:rPr>
        <w:t xml:space="preserve"> is the exchange price minus the commission of $10. </w:t>
      </w:r>
    </w:p>
    <w:p w14:paraId="2E20B277" w14:textId="376B479D" w:rsidR="006307AF" w:rsidRDefault="006307AF" w:rsidP="001D05CB">
      <w:pPr>
        <w:rPr>
          <w:rFonts w:asciiTheme="minorHAnsi" w:hAnsiTheme="minorHAnsi" w:cstheme="minorHAnsi"/>
          <w:color w:val="000000" w:themeColor="text1"/>
        </w:rPr>
      </w:pPr>
    </w:p>
    <w:p w14:paraId="29A71758" w14:textId="27E18A1C" w:rsidR="006307AF" w:rsidRDefault="00AA69BD"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We can now connect this example with the topic of exchange rates. In this case, the broker (which is most often a bank) </w:t>
      </w:r>
      <w:r w:rsidR="008C79BA">
        <w:rPr>
          <w:rFonts w:asciiTheme="minorHAnsi" w:hAnsiTheme="minorHAnsi" w:cstheme="minorHAnsi"/>
          <w:color w:val="000000" w:themeColor="text1"/>
        </w:rPr>
        <w:t xml:space="preserve">has </w:t>
      </w:r>
      <w:r w:rsidR="000B4FA4">
        <w:rPr>
          <w:rFonts w:asciiTheme="minorHAnsi" w:hAnsiTheme="minorHAnsi" w:cstheme="minorHAnsi"/>
          <w:color w:val="000000" w:themeColor="text1"/>
        </w:rPr>
        <w:t xml:space="preserve">an </w:t>
      </w:r>
      <w:r w:rsidR="008C79BA">
        <w:rPr>
          <w:rFonts w:asciiTheme="minorHAnsi" w:hAnsiTheme="minorHAnsi" w:cstheme="minorHAnsi"/>
          <w:color w:val="000000" w:themeColor="text1"/>
        </w:rPr>
        <w:t xml:space="preserve">exclusive access to </w:t>
      </w:r>
      <w:r w:rsidR="000B4FA4">
        <w:rPr>
          <w:rFonts w:asciiTheme="minorHAnsi" w:hAnsiTheme="minorHAnsi" w:cstheme="minorHAnsi"/>
          <w:color w:val="000000" w:themeColor="text1"/>
        </w:rPr>
        <w:t xml:space="preserve">the </w:t>
      </w:r>
      <w:r w:rsidR="008C79BA">
        <w:rPr>
          <w:rFonts w:asciiTheme="minorHAnsi" w:hAnsiTheme="minorHAnsi" w:cstheme="minorHAnsi"/>
          <w:color w:val="000000" w:themeColor="text1"/>
        </w:rPr>
        <w:t xml:space="preserve">foreign exchange market. The broker can </w:t>
      </w:r>
      <w:r>
        <w:rPr>
          <w:rFonts w:asciiTheme="minorHAnsi" w:hAnsiTheme="minorHAnsi" w:cstheme="minorHAnsi"/>
          <w:color w:val="000000" w:themeColor="text1"/>
        </w:rPr>
        <w:t xml:space="preserve">buy currency from the market or </w:t>
      </w:r>
      <w:r w:rsidR="002C2A52">
        <w:rPr>
          <w:rFonts w:asciiTheme="minorHAnsi" w:hAnsiTheme="minorHAnsi" w:cstheme="minorHAnsi"/>
          <w:color w:val="000000" w:themeColor="text1"/>
        </w:rPr>
        <w:t xml:space="preserve">can </w:t>
      </w:r>
      <w:r>
        <w:rPr>
          <w:rFonts w:asciiTheme="minorHAnsi" w:hAnsiTheme="minorHAnsi" w:cstheme="minorHAnsi"/>
          <w:color w:val="000000" w:themeColor="text1"/>
        </w:rPr>
        <w:t>sell currency to this market</w:t>
      </w:r>
      <w:r w:rsidR="002C2A52">
        <w:rPr>
          <w:rFonts w:asciiTheme="minorHAnsi" w:hAnsiTheme="minorHAnsi" w:cstheme="minorHAnsi"/>
          <w:color w:val="000000" w:themeColor="text1"/>
        </w:rPr>
        <w:t xml:space="preserve"> </w:t>
      </w:r>
      <w:r w:rsidR="00142606">
        <w:rPr>
          <w:rFonts w:asciiTheme="minorHAnsi" w:hAnsiTheme="minorHAnsi" w:cstheme="minorHAnsi"/>
          <w:color w:val="000000" w:themeColor="text1"/>
        </w:rPr>
        <w:t>at</w:t>
      </w:r>
      <w:r w:rsidR="002C2A52">
        <w:rPr>
          <w:rFonts w:asciiTheme="minorHAnsi" w:hAnsiTheme="minorHAnsi" w:cstheme="minorHAnsi"/>
          <w:color w:val="000000" w:themeColor="text1"/>
        </w:rPr>
        <w:t xml:space="preserve"> the same price</w:t>
      </w:r>
      <w:r>
        <w:rPr>
          <w:rFonts w:asciiTheme="minorHAnsi" w:hAnsiTheme="minorHAnsi" w:cstheme="minorHAnsi"/>
          <w:color w:val="000000" w:themeColor="text1"/>
        </w:rPr>
        <w:t xml:space="preserve">. The price of a unit of currency </w:t>
      </w:r>
      <w:r w:rsidR="002C2A52">
        <w:rPr>
          <w:rFonts w:asciiTheme="minorHAnsi" w:hAnsiTheme="minorHAnsi" w:cstheme="minorHAnsi"/>
          <w:color w:val="000000" w:themeColor="text1"/>
        </w:rPr>
        <w:t>at which</w:t>
      </w:r>
      <w:r>
        <w:rPr>
          <w:rFonts w:asciiTheme="minorHAnsi" w:hAnsiTheme="minorHAnsi" w:cstheme="minorHAnsi"/>
          <w:color w:val="000000" w:themeColor="text1"/>
        </w:rPr>
        <w:t xml:space="preserve"> the </w:t>
      </w:r>
      <w:r w:rsidR="009D7B81">
        <w:rPr>
          <w:rFonts w:asciiTheme="minorHAnsi" w:hAnsiTheme="minorHAnsi" w:cstheme="minorHAnsi"/>
          <w:color w:val="000000" w:themeColor="text1"/>
        </w:rPr>
        <w:t>bank</w:t>
      </w:r>
      <w:r>
        <w:rPr>
          <w:rFonts w:asciiTheme="minorHAnsi" w:hAnsiTheme="minorHAnsi" w:cstheme="minorHAnsi"/>
          <w:color w:val="000000" w:themeColor="text1"/>
        </w:rPr>
        <w:t xml:space="preserve"> sells or buys in th</w:t>
      </w:r>
      <w:r w:rsidR="002C2A52">
        <w:rPr>
          <w:rFonts w:asciiTheme="minorHAnsi" w:hAnsiTheme="minorHAnsi" w:cstheme="minorHAnsi"/>
          <w:color w:val="000000" w:themeColor="text1"/>
        </w:rPr>
        <w:t xml:space="preserve">is </w:t>
      </w:r>
      <w:r>
        <w:rPr>
          <w:rFonts w:asciiTheme="minorHAnsi" w:hAnsiTheme="minorHAnsi" w:cstheme="minorHAnsi"/>
          <w:color w:val="000000" w:themeColor="text1"/>
        </w:rPr>
        <w:t xml:space="preserve">market is called the </w:t>
      </w:r>
      <w:r w:rsidRPr="00AA69BD">
        <w:rPr>
          <w:rFonts w:asciiTheme="minorHAnsi" w:hAnsiTheme="minorHAnsi" w:cstheme="minorHAnsi"/>
          <w:i/>
          <w:iCs/>
          <w:color w:val="000000" w:themeColor="text1"/>
        </w:rPr>
        <w:t>exchange rate</w:t>
      </w:r>
      <w:r w:rsidR="009D7B81">
        <w:rPr>
          <w:rFonts w:asciiTheme="minorHAnsi" w:hAnsiTheme="minorHAnsi" w:cstheme="minorHAnsi"/>
          <w:i/>
          <w:iCs/>
          <w:color w:val="000000" w:themeColor="text1"/>
        </w:rPr>
        <w:t xml:space="preserve"> (or the interbank rate, or the </w:t>
      </w:r>
      <w:r w:rsidR="00914DF0">
        <w:rPr>
          <w:rFonts w:asciiTheme="minorHAnsi" w:hAnsiTheme="minorHAnsi" w:cstheme="minorHAnsi"/>
          <w:i/>
          <w:iCs/>
          <w:color w:val="000000" w:themeColor="text1"/>
        </w:rPr>
        <w:t>mid-</w:t>
      </w:r>
      <w:r w:rsidR="009D7B81">
        <w:rPr>
          <w:rFonts w:asciiTheme="minorHAnsi" w:hAnsiTheme="minorHAnsi" w:cstheme="minorHAnsi"/>
          <w:i/>
          <w:iCs/>
          <w:color w:val="000000" w:themeColor="text1"/>
        </w:rPr>
        <w:t>rate)</w:t>
      </w:r>
      <w:r>
        <w:rPr>
          <w:rFonts w:asciiTheme="minorHAnsi" w:hAnsiTheme="minorHAnsi" w:cstheme="minorHAnsi"/>
          <w:color w:val="000000" w:themeColor="text1"/>
        </w:rPr>
        <w:t>. The broker</w:t>
      </w:r>
      <w:r w:rsidR="0066345D">
        <w:rPr>
          <w:rFonts w:asciiTheme="minorHAnsi" w:hAnsiTheme="minorHAnsi" w:cstheme="minorHAnsi"/>
          <w:color w:val="000000" w:themeColor="text1"/>
        </w:rPr>
        <w:t xml:space="preserve">’s </w:t>
      </w:r>
      <w:r>
        <w:rPr>
          <w:rFonts w:asciiTheme="minorHAnsi" w:hAnsiTheme="minorHAnsi" w:cstheme="minorHAnsi"/>
          <w:color w:val="000000" w:themeColor="text1"/>
        </w:rPr>
        <w:t xml:space="preserve">main goal </w:t>
      </w:r>
      <w:r w:rsidR="0066345D">
        <w:rPr>
          <w:rFonts w:asciiTheme="minorHAnsi" w:hAnsiTheme="minorHAnsi" w:cstheme="minorHAnsi"/>
          <w:color w:val="000000" w:themeColor="text1"/>
        </w:rPr>
        <w:t xml:space="preserve">is </w:t>
      </w:r>
      <w:r>
        <w:rPr>
          <w:rFonts w:asciiTheme="minorHAnsi" w:hAnsiTheme="minorHAnsi" w:cstheme="minorHAnsi"/>
          <w:color w:val="000000" w:themeColor="text1"/>
        </w:rPr>
        <w:t xml:space="preserve">to make commission by selling </w:t>
      </w:r>
      <w:r w:rsidR="002C2A52">
        <w:rPr>
          <w:rFonts w:asciiTheme="minorHAnsi" w:hAnsiTheme="minorHAnsi" w:cstheme="minorHAnsi"/>
          <w:color w:val="000000" w:themeColor="text1"/>
        </w:rPr>
        <w:t xml:space="preserve">to </w:t>
      </w:r>
      <w:r>
        <w:rPr>
          <w:rFonts w:asciiTheme="minorHAnsi" w:hAnsiTheme="minorHAnsi" w:cstheme="minorHAnsi"/>
          <w:color w:val="000000" w:themeColor="text1"/>
        </w:rPr>
        <w:t xml:space="preserve">or buying </w:t>
      </w:r>
      <w:r w:rsidR="002C2A52">
        <w:rPr>
          <w:rFonts w:asciiTheme="minorHAnsi" w:hAnsiTheme="minorHAnsi" w:cstheme="minorHAnsi"/>
          <w:color w:val="000000" w:themeColor="text1"/>
        </w:rPr>
        <w:t>from</w:t>
      </w:r>
      <w:r>
        <w:rPr>
          <w:rFonts w:asciiTheme="minorHAnsi" w:hAnsiTheme="minorHAnsi" w:cstheme="minorHAnsi"/>
          <w:color w:val="000000" w:themeColor="text1"/>
        </w:rPr>
        <w:t xml:space="preserve"> its customers, who do not have direct access to the market. </w:t>
      </w:r>
    </w:p>
    <w:p w14:paraId="67954237" w14:textId="641A285F" w:rsidR="00AA69BD" w:rsidRDefault="00AA69BD" w:rsidP="001D05CB">
      <w:pPr>
        <w:rPr>
          <w:rFonts w:asciiTheme="minorHAnsi" w:hAnsiTheme="minorHAnsi" w:cstheme="minorHAnsi"/>
          <w:color w:val="000000" w:themeColor="text1"/>
        </w:rPr>
      </w:pPr>
    </w:p>
    <w:p w14:paraId="1B27D10E" w14:textId="618BCBCE" w:rsidR="00771018" w:rsidRDefault="00AA69BD" w:rsidP="001D05CB">
      <w:pPr>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When </w:t>
      </w:r>
      <w:r w:rsidR="009C0452">
        <w:rPr>
          <w:rFonts w:asciiTheme="minorHAnsi" w:hAnsiTheme="minorHAnsi" w:cstheme="minorHAnsi"/>
          <w:color w:val="000000" w:themeColor="text1"/>
        </w:rPr>
        <w:t>a</w:t>
      </w:r>
      <w:r>
        <w:rPr>
          <w:rFonts w:asciiTheme="minorHAnsi" w:hAnsiTheme="minorHAnsi" w:cstheme="minorHAnsi"/>
          <w:color w:val="000000" w:themeColor="text1"/>
        </w:rPr>
        <w:t xml:space="preserve"> </w:t>
      </w:r>
      <w:r w:rsidR="009D7B81">
        <w:rPr>
          <w:rFonts w:asciiTheme="minorHAnsi" w:hAnsiTheme="minorHAnsi" w:cstheme="minorHAnsi"/>
          <w:color w:val="000000" w:themeColor="text1"/>
        </w:rPr>
        <w:t>bank</w:t>
      </w:r>
      <w:r>
        <w:rPr>
          <w:rFonts w:asciiTheme="minorHAnsi" w:hAnsiTheme="minorHAnsi" w:cstheme="minorHAnsi"/>
          <w:color w:val="000000" w:themeColor="text1"/>
        </w:rPr>
        <w:t xml:space="preserve"> sells currency to its customers, the </w:t>
      </w:r>
      <w:r w:rsidR="009D7B81">
        <w:rPr>
          <w:rFonts w:asciiTheme="minorHAnsi" w:hAnsiTheme="minorHAnsi" w:cstheme="minorHAnsi"/>
          <w:color w:val="000000" w:themeColor="text1"/>
        </w:rPr>
        <w:t>bank</w:t>
      </w:r>
      <w:r>
        <w:rPr>
          <w:rFonts w:asciiTheme="minorHAnsi" w:hAnsiTheme="minorHAnsi" w:cstheme="minorHAnsi"/>
          <w:color w:val="000000" w:themeColor="text1"/>
        </w:rPr>
        <w:t xml:space="preserve"> will add commission to the </w:t>
      </w:r>
      <w:r w:rsidR="00794B9C" w:rsidRPr="00794B9C">
        <w:rPr>
          <w:rFonts w:asciiTheme="minorHAnsi" w:hAnsiTheme="minorHAnsi" w:cstheme="minorHAnsi"/>
          <w:i/>
          <w:iCs/>
          <w:color w:val="000000" w:themeColor="text1"/>
        </w:rPr>
        <w:t>domestic side</w:t>
      </w:r>
      <w:r w:rsidR="00794B9C">
        <w:rPr>
          <w:rFonts w:asciiTheme="minorHAnsi" w:hAnsiTheme="minorHAnsi" w:cstheme="minorHAnsi"/>
          <w:color w:val="000000" w:themeColor="text1"/>
        </w:rPr>
        <w:t xml:space="preserve"> of the </w:t>
      </w:r>
      <w:r>
        <w:rPr>
          <w:rFonts w:asciiTheme="minorHAnsi" w:hAnsiTheme="minorHAnsi" w:cstheme="minorHAnsi"/>
          <w:color w:val="000000" w:themeColor="text1"/>
        </w:rPr>
        <w:t>exchange rate</w:t>
      </w:r>
      <w:r w:rsidR="00794B9C">
        <w:rPr>
          <w:rFonts w:asciiTheme="minorHAnsi" w:hAnsiTheme="minorHAnsi" w:cstheme="minorHAnsi"/>
          <w:color w:val="000000" w:themeColor="text1"/>
        </w:rPr>
        <w:t>.</w:t>
      </w:r>
      <w:r w:rsidR="007C564A">
        <w:rPr>
          <w:rFonts w:asciiTheme="minorHAnsi" w:hAnsiTheme="minorHAnsi" w:cstheme="minorHAnsi"/>
          <w:color w:val="000000" w:themeColor="text1"/>
        </w:rPr>
        <w:t xml:space="preserve"> </w:t>
      </w:r>
      <w:r>
        <w:rPr>
          <w:rFonts w:asciiTheme="minorHAnsi" w:hAnsiTheme="minorHAnsi" w:cstheme="minorHAnsi"/>
          <w:color w:val="000000" w:themeColor="text1"/>
        </w:rPr>
        <w:t>Th</w:t>
      </w:r>
      <w:r w:rsidR="00B03571">
        <w:rPr>
          <w:rFonts w:asciiTheme="minorHAnsi" w:hAnsiTheme="minorHAnsi" w:cstheme="minorHAnsi"/>
          <w:color w:val="000000" w:themeColor="text1"/>
        </w:rPr>
        <w:t>e</w:t>
      </w:r>
      <w:r>
        <w:rPr>
          <w:rFonts w:asciiTheme="minorHAnsi" w:hAnsiTheme="minorHAnsi" w:cstheme="minorHAnsi"/>
          <w:color w:val="000000" w:themeColor="text1"/>
        </w:rPr>
        <w:t xml:space="preserve"> </w:t>
      </w:r>
      <w:r w:rsidR="007C564A">
        <w:rPr>
          <w:rFonts w:asciiTheme="minorHAnsi" w:hAnsiTheme="minorHAnsi" w:cstheme="minorHAnsi"/>
          <w:color w:val="000000" w:themeColor="text1"/>
        </w:rPr>
        <w:t>price</w:t>
      </w:r>
      <w:r>
        <w:rPr>
          <w:rFonts w:asciiTheme="minorHAnsi" w:hAnsiTheme="minorHAnsi" w:cstheme="minorHAnsi"/>
          <w:color w:val="000000" w:themeColor="text1"/>
        </w:rPr>
        <w:t xml:space="preserve"> </w:t>
      </w:r>
      <w:r w:rsidR="004F3F6F">
        <w:rPr>
          <w:rFonts w:asciiTheme="minorHAnsi" w:hAnsiTheme="minorHAnsi" w:cstheme="minorHAnsi"/>
          <w:color w:val="000000" w:themeColor="text1"/>
        </w:rPr>
        <w:t>at which</w:t>
      </w:r>
      <w:r>
        <w:rPr>
          <w:rFonts w:asciiTheme="minorHAnsi" w:hAnsiTheme="minorHAnsi" w:cstheme="minorHAnsi"/>
          <w:color w:val="000000" w:themeColor="text1"/>
        </w:rPr>
        <w:t xml:space="preserve"> </w:t>
      </w:r>
      <w:r w:rsidR="00A94FD6">
        <w:rPr>
          <w:rFonts w:asciiTheme="minorHAnsi" w:hAnsiTheme="minorHAnsi" w:cstheme="minorHAnsi"/>
          <w:color w:val="000000" w:themeColor="text1"/>
        </w:rPr>
        <w:t>a</w:t>
      </w:r>
      <w:r>
        <w:rPr>
          <w:rFonts w:asciiTheme="minorHAnsi" w:hAnsiTheme="minorHAnsi" w:cstheme="minorHAnsi"/>
          <w:color w:val="000000" w:themeColor="text1"/>
        </w:rPr>
        <w:t xml:space="preserve"> </w:t>
      </w:r>
      <w:r w:rsidR="009D7B81">
        <w:rPr>
          <w:rFonts w:asciiTheme="minorHAnsi" w:hAnsiTheme="minorHAnsi" w:cstheme="minorHAnsi"/>
          <w:color w:val="000000" w:themeColor="text1"/>
        </w:rPr>
        <w:t xml:space="preserve">bank </w:t>
      </w:r>
      <w:r w:rsidR="004F3F6F">
        <w:rPr>
          <w:rFonts w:asciiTheme="minorHAnsi" w:hAnsiTheme="minorHAnsi" w:cstheme="minorHAnsi"/>
          <w:color w:val="000000" w:themeColor="text1"/>
        </w:rPr>
        <w:t xml:space="preserve">sells a unit of currency to </w:t>
      </w:r>
      <w:r w:rsidR="00A94FD6">
        <w:rPr>
          <w:rFonts w:asciiTheme="minorHAnsi" w:hAnsiTheme="minorHAnsi" w:cstheme="minorHAnsi"/>
          <w:color w:val="000000" w:themeColor="text1"/>
        </w:rPr>
        <w:t>its</w:t>
      </w:r>
      <w:r w:rsidR="004F3F6F">
        <w:rPr>
          <w:rFonts w:asciiTheme="minorHAnsi" w:hAnsiTheme="minorHAnsi" w:cstheme="minorHAnsi"/>
          <w:color w:val="000000" w:themeColor="text1"/>
        </w:rPr>
        <w:t xml:space="preserve"> customers </w:t>
      </w:r>
      <w:r>
        <w:rPr>
          <w:rFonts w:asciiTheme="minorHAnsi" w:hAnsiTheme="minorHAnsi" w:cstheme="minorHAnsi"/>
          <w:color w:val="000000" w:themeColor="text1"/>
        </w:rPr>
        <w:t xml:space="preserve">is called the </w:t>
      </w:r>
      <w:r w:rsidRPr="004F3F6F">
        <w:rPr>
          <w:rFonts w:asciiTheme="minorHAnsi" w:hAnsiTheme="minorHAnsi" w:cstheme="minorHAnsi"/>
          <w:i/>
          <w:iCs/>
          <w:color w:val="000000" w:themeColor="text1"/>
        </w:rPr>
        <w:t>selling rate</w:t>
      </w:r>
      <w:r>
        <w:rPr>
          <w:rFonts w:asciiTheme="minorHAnsi" w:hAnsiTheme="minorHAnsi" w:cstheme="minorHAnsi"/>
          <w:color w:val="000000" w:themeColor="text1"/>
        </w:rPr>
        <w:t xml:space="preserve"> or the </w:t>
      </w:r>
      <w:r w:rsidRPr="004F3F6F">
        <w:rPr>
          <w:rFonts w:asciiTheme="minorHAnsi" w:hAnsiTheme="minorHAnsi" w:cstheme="minorHAnsi"/>
          <w:i/>
          <w:iCs/>
          <w:color w:val="000000" w:themeColor="text1"/>
        </w:rPr>
        <w:t>selling price</w:t>
      </w:r>
      <w:r>
        <w:rPr>
          <w:rFonts w:asciiTheme="minorHAnsi" w:hAnsiTheme="minorHAnsi" w:cstheme="minorHAnsi"/>
          <w:color w:val="000000" w:themeColor="text1"/>
        </w:rPr>
        <w:t xml:space="preserve">. </w:t>
      </w:r>
    </w:p>
    <w:p w14:paraId="430F54E2" w14:textId="77777777" w:rsidR="00794B9C" w:rsidRDefault="00794B9C" w:rsidP="001D05CB">
      <w:pPr>
        <w:rPr>
          <w:rFonts w:asciiTheme="minorHAnsi" w:hAnsiTheme="minorHAnsi" w:cstheme="minorHAnsi"/>
          <w:color w:val="000000" w:themeColor="text1"/>
        </w:rPr>
      </w:pPr>
    </w:p>
    <w:p w14:paraId="6E1F888A" w14:textId="4B168B7E" w:rsidR="00AA69BD" w:rsidRDefault="00AA69BD" w:rsidP="00AA69BD">
      <w:pPr>
        <w:rPr>
          <w:rFonts w:asciiTheme="minorHAnsi" w:hAnsiTheme="minorHAnsi" w:cstheme="minorHAnsi"/>
          <w:color w:val="000000" w:themeColor="text1"/>
        </w:rPr>
      </w:pPr>
      <w:r>
        <w:rPr>
          <w:rFonts w:asciiTheme="minorHAnsi" w:hAnsiTheme="minorHAnsi" w:cstheme="minorHAnsi"/>
          <w:color w:val="000000" w:themeColor="text1"/>
        </w:rPr>
        <w:t xml:space="preserve">When </w:t>
      </w:r>
      <w:r w:rsidR="00B03571">
        <w:rPr>
          <w:rFonts w:asciiTheme="minorHAnsi" w:hAnsiTheme="minorHAnsi" w:cstheme="minorHAnsi"/>
          <w:color w:val="000000" w:themeColor="text1"/>
        </w:rPr>
        <w:t>a</w:t>
      </w:r>
      <w:r>
        <w:rPr>
          <w:rFonts w:asciiTheme="minorHAnsi" w:hAnsiTheme="minorHAnsi" w:cstheme="minorHAnsi"/>
          <w:color w:val="000000" w:themeColor="text1"/>
        </w:rPr>
        <w:t xml:space="preserve"> </w:t>
      </w:r>
      <w:r w:rsidR="00B03571">
        <w:rPr>
          <w:rFonts w:asciiTheme="minorHAnsi" w:hAnsiTheme="minorHAnsi" w:cstheme="minorHAnsi"/>
          <w:color w:val="000000" w:themeColor="text1"/>
        </w:rPr>
        <w:t>bank</w:t>
      </w:r>
      <w:r>
        <w:rPr>
          <w:rFonts w:asciiTheme="minorHAnsi" w:hAnsiTheme="minorHAnsi" w:cstheme="minorHAnsi"/>
          <w:color w:val="000000" w:themeColor="text1"/>
        </w:rPr>
        <w:t xml:space="preserve"> buys currency from its customers, the </w:t>
      </w:r>
      <w:r w:rsidR="00B03571">
        <w:rPr>
          <w:rFonts w:asciiTheme="minorHAnsi" w:hAnsiTheme="minorHAnsi" w:cstheme="minorHAnsi"/>
          <w:color w:val="000000" w:themeColor="text1"/>
        </w:rPr>
        <w:t xml:space="preserve">bank </w:t>
      </w:r>
      <w:r>
        <w:rPr>
          <w:rFonts w:asciiTheme="minorHAnsi" w:hAnsiTheme="minorHAnsi" w:cstheme="minorHAnsi"/>
          <w:color w:val="000000" w:themeColor="text1"/>
        </w:rPr>
        <w:t xml:space="preserve">will subtract commission from the </w:t>
      </w:r>
      <w:r w:rsidR="00794B9C" w:rsidRPr="00794B9C">
        <w:rPr>
          <w:rFonts w:asciiTheme="minorHAnsi" w:hAnsiTheme="minorHAnsi" w:cstheme="minorHAnsi"/>
          <w:i/>
          <w:iCs/>
          <w:color w:val="000000" w:themeColor="text1"/>
        </w:rPr>
        <w:t>domestic side</w:t>
      </w:r>
      <w:r w:rsidR="00794B9C">
        <w:rPr>
          <w:rFonts w:asciiTheme="minorHAnsi" w:hAnsiTheme="minorHAnsi" w:cstheme="minorHAnsi"/>
          <w:color w:val="000000" w:themeColor="text1"/>
        </w:rPr>
        <w:t xml:space="preserve"> of the </w:t>
      </w:r>
      <w:r>
        <w:rPr>
          <w:rFonts w:asciiTheme="minorHAnsi" w:hAnsiTheme="minorHAnsi" w:cstheme="minorHAnsi"/>
          <w:color w:val="000000" w:themeColor="text1"/>
        </w:rPr>
        <w:t xml:space="preserve">exchange rate. This </w:t>
      </w:r>
      <w:r w:rsidR="00205B5D">
        <w:rPr>
          <w:rFonts w:asciiTheme="minorHAnsi" w:hAnsiTheme="minorHAnsi" w:cstheme="minorHAnsi"/>
          <w:color w:val="000000" w:themeColor="text1"/>
        </w:rPr>
        <w:t>price</w:t>
      </w:r>
      <w:r>
        <w:rPr>
          <w:rFonts w:asciiTheme="minorHAnsi" w:hAnsiTheme="minorHAnsi" w:cstheme="minorHAnsi"/>
          <w:color w:val="000000" w:themeColor="text1"/>
        </w:rPr>
        <w:t xml:space="preserve"> </w:t>
      </w:r>
      <w:r w:rsidRPr="00AA69BD">
        <w:rPr>
          <w:rFonts w:asciiTheme="minorHAnsi" w:hAnsiTheme="minorHAnsi" w:cstheme="minorHAnsi"/>
          <w:color w:val="000000" w:themeColor="text1"/>
        </w:rPr>
        <w:t>at which the</w:t>
      </w:r>
      <w:r>
        <w:rPr>
          <w:rFonts w:asciiTheme="minorHAnsi" w:hAnsiTheme="minorHAnsi" w:cstheme="minorHAnsi"/>
          <w:color w:val="000000" w:themeColor="text1"/>
        </w:rPr>
        <w:t xml:space="preserve"> </w:t>
      </w:r>
      <w:r w:rsidR="00AC17B3">
        <w:rPr>
          <w:rFonts w:asciiTheme="minorHAnsi" w:hAnsiTheme="minorHAnsi" w:cstheme="minorHAnsi"/>
          <w:color w:val="000000" w:themeColor="text1"/>
        </w:rPr>
        <w:t>bank</w:t>
      </w:r>
      <w:r>
        <w:rPr>
          <w:rFonts w:asciiTheme="minorHAnsi" w:hAnsiTheme="minorHAnsi" w:cstheme="minorHAnsi"/>
          <w:color w:val="000000" w:themeColor="text1"/>
        </w:rPr>
        <w:t xml:space="preserve"> </w:t>
      </w:r>
      <w:r w:rsidR="004F3F6F">
        <w:rPr>
          <w:rFonts w:asciiTheme="minorHAnsi" w:hAnsiTheme="minorHAnsi" w:cstheme="minorHAnsi"/>
          <w:color w:val="000000" w:themeColor="text1"/>
        </w:rPr>
        <w:t>buys a unit of currency from the customers</w:t>
      </w:r>
      <w:r>
        <w:rPr>
          <w:rFonts w:asciiTheme="minorHAnsi" w:hAnsiTheme="minorHAnsi" w:cstheme="minorHAnsi"/>
          <w:color w:val="000000" w:themeColor="text1"/>
        </w:rPr>
        <w:t xml:space="preserve"> is called the </w:t>
      </w:r>
      <w:r w:rsidR="004F3F6F" w:rsidRPr="004F3F6F">
        <w:rPr>
          <w:rFonts w:asciiTheme="minorHAnsi" w:hAnsiTheme="minorHAnsi" w:cstheme="minorHAnsi"/>
          <w:i/>
          <w:iCs/>
          <w:color w:val="000000" w:themeColor="text1"/>
        </w:rPr>
        <w:t>buying</w:t>
      </w:r>
      <w:r w:rsidRPr="004F3F6F">
        <w:rPr>
          <w:rFonts w:asciiTheme="minorHAnsi" w:hAnsiTheme="minorHAnsi" w:cstheme="minorHAnsi"/>
          <w:i/>
          <w:iCs/>
          <w:color w:val="000000" w:themeColor="text1"/>
        </w:rPr>
        <w:t xml:space="preserve"> rate</w:t>
      </w:r>
      <w:r>
        <w:rPr>
          <w:rFonts w:asciiTheme="minorHAnsi" w:hAnsiTheme="minorHAnsi" w:cstheme="minorHAnsi"/>
          <w:color w:val="000000" w:themeColor="text1"/>
        </w:rPr>
        <w:t xml:space="preserve"> or the </w:t>
      </w:r>
      <w:r w:rsidR="004F3F6F" w:rsidRPr="004F3F6F">
        <w:rPr>
          <w:rFonts w:asciiTheme="minorHAnsi" w:hAnsiTheme="minorHAnsi" w:cstheme="minorHAnsi"/>
          <w:i/>
          <w:iCs/>
          <w:color w:val="000000" w:themeColor="text1"/>
        </w:rPr>
        <w:t>buying</w:t>
      </w:r>
      <w:r w:rsidRPr="004F3F6F">
        <w:rPr>
          <w:rFonts w:asciiTheme="minorHAnsi" w:hAnsiTheme="minorHAnsi" w:cstheme="minorHAnsi"/>
          <w:i/>
          <w:iCs/>
          <w:color w:val="000000" w:themeColor="text1"/>
        </w:rPr>
        <w:t xml:space="preserve"> price</w:t>
      </w:r>
      <w:r>
        <w:rPr>
          <w:rFonts w:asciiTheme="minorHAnsi" w:hAnsiTheme="minorHAnsi" w:cstheme="minorHAnsi"/>
          <w:color w:val="000000" w:themeColor="text1"/>
        </w:rPr>
        <w:t xml:space="preserve">. </w:t>
      </w:r>
    </w:p>
    <w:p w14:paraId="160EA526" w14:textId="4AE26ABC" w:rsidR="00F85D5A" w:rsidRDefault="00F85D5A" w:rsidP="00AA69BD">
      <w:pPr>
        <w:rPr>
          <w:rFonts w:asciiTheme="minorHAnsi" w:hAnsiTheme="minorHAnsi" w:cstheme="minorHAnsi"/>
          <w:color w:val="000000" w:themeColor="text1"/>
        </w:rPr>
      </w:pPr>
    </w:p>
    <w:p w14:paraId="6B259685" w14:textId="73AEE68A" w:rsidR="00F85D5A" w:rsidRDefault="00F85D5A" w:rsidP="00AA69BD">
      <w:pPr>
        <w:rPr>
          <w:rFonts w:asciiTheme="minorHAnsi" w:hAnsiTheme="minorHAnsi" w:cstheme="minorHAnsi"/>
          <w:color w:val="000000" w:themeColor="text1"/>
        </w:rPr>
      </w:pPr>
      <w:r>
        <w:rPr>
          <w:rFonts w:asciiTheme="minorHAnsi" w:hAnsiTheme="minorHAnsi" w:cstheme="minorHAnsi"/>
          <w:color w:val="000000" w:themeColor="text1"/>
        </w:rPr>
        <w:t xml:space="preserve">When solving problems, always remember that domestic currency cannot be a product. The domestic currency cannot be bought or sold. Only foreign currency can be a product to be bought or sold. </w:t>
      </w:r>
      <w:r w:rsidR="00142097">
        <w:rPr>
          <w:rFonts w:asciiTheme="minorHAnsi" w:hAnsiTheme="minorHAnsi" w:cstheme="minorHAnsi"/>
          <w:color w:val="000000" w:themeColor="text1"/>
        </w:rPr>
        <w:t xml:space="preserve">Commission can only be earned in the domestic currency; this is the reason why we add commission to or subtract commission from the </w:t>
      </w:r>
      <w:r w:rsidR="00142097" w:rsidRPr="00142097">
        <w:rPr>
          <w:rFonts w:asciiTheme="minorHAnsi" w:hAnsiTheme="minorHAnsi" w:cstheme="minorHAnsi"/>
          <w:i/>
          <w:iCs/>
          <w:color w:val="000000" w:themeColor="text1"/>
        </w:rPr>
        <w:t>domestic side</w:t>
      </w:r>
      <w:r w:rsidR="00142097">
        <w:rPr>
          <w:rFonts w:asciiTheme="minorHAnsi" w:hAnsiTheme="minorHAnsi" w:cstheme="minorHAnsi"/>
          <w:color w:val="000000" w:themeColor="text1"/>
        </w:rPr>
        <w:t xml:space="preserve"> of the exchange rate. </w:t>
      </w:r>
      <w:r>
        <w:rPr>
          <w:rFonts w:asciiTheme="minorHAnsi" w:hAnsiTheme="minorHAnsi" w:cstheme="minorHAnsi"/>
          <w:color w:val="000000" w:themeColor="text1"/>
        </w:rPr>
        <w:t xml:space="preserve">Therefore, for example, a bank in Canada cannot sell CAD to you. </w:t>
      </w:r>
    </w:p>
    <w:p w14:paraId="3ED19A93" w14:textId="0A23C10A" w:rsidR="00F85D5A" w:rsidRDefault="00F85D5A" w:rsidP="00AA69BD">
      <w:pPr>
        <w:rPr>
          <w:rFonts w:asciiTheme="minorHAnsi" w:hAnsiTheme="minorHAnsi" w:cstheme="minorHAnsi"/>
          <w:color w:val="000000" w:themeColor="text1"/>
        </w:rPr>
      </w:pPr>
    </w:p>
    <w:p w14:paraId="18B142A0" w14:textId="7FF7D6C0" w:rsidR="00F85D5A" w:rsidRDefault="006B1943" w:rsidP="00AA69BD">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w:t>
      </w:r>
      <w:r w:rsidR="00D06F4A">
        <w:rPr>
          <w:rFonts w:asciiTheme="minorHAnsi" w:hAnsiTheme="minorHAnsi" w:cstheme="minorHAnsi"/>
          <w:b/>
          <w:bCs/>
        </w:rPr>
        <w:t>4</w:t>
      </w:r>
      <w:r>
        <w:rPr>
          <w:rFonts w:asciiTheme="minorHAnsi" w:hAnsiTheme="minorHAnsi" w:cstheme="minorHAnsi"/>
          <w:b/>
          <w:bCs/>
        </w:rPr>
        <w:t>.1</w:t>
      </w:r>
      <w:r w:rsidR="00D05F20">
        <w:rPr>
          <w:rFonts w:asciiTheme="minorHAnsi" w:hAnsiTheme="minorHAnsi" w:cstheme="minorHAnsi"/>
          <w:b/>
          <w:bCs/>
        </w:rPr>
        <w:t>:</w:t>
      </w:r>
      <w:r>
        <w:rPr>
          <w:rFonts w:asciiTheme="minorHAnsi" w:hAnsiTheme="minorHAnsi" w:cstheme="minorHAnsi"/>
          <w:b/>
          <w:bCs/>
        </w:rPr>
        <w:t xml:space="preserve"> If a tourist would like to buy CA$</w:t>
      </w:r>
      <w:r w:rsidR="00720984">
        <w:rPr>
          <w:rFonts w:asciiTheme="minorHAnsi" w:hAnsiTheme="minorHAnsi" w:cstheme="minorHAnsi"/>
          <w:b/>
          <w:bCs/>
        </w:rPr>
        <w:t xml:space="preserve"> </w:t>
      </w:r>
      <w:r>
        <w:rPr>
          <w:rFonts w:asciiTheme="minorHAnsi" w:hAnsiTheme="minorHAnsi" w:cstheme="minorHAnsi"/>
          <w:b/>
          <w:bCs/>
        </w:rPr>
        <w:t>3,400 from a bank in Toronto, how much</w:t>
      </w:r>
      <w:r w:rsidR="004B4D86">
        <w:rPr>
          <w:rFonts w:asciiTheme="minorHAnsi" w:hAnsiTheme="minorHAnsi" w:cstheme="minorHAnsi"/>
          <w:b/>
          <w:bCs/>
        </w:rPr>
        <w:t xml:space="preserve"> in</w:t>
      </w:r>
      <w:r>
        <w:rPr>
          <w:rFonts w:asciiTheme="minorHAnsi" w:hAnsiTheme="minorHAnsi" w:cstheme="minorHAnsi"/>
          <w:b/>
          <w:bCs/>
        </w:rPr>
        <w:t xml:space="preserve"> US dollars </w:t>
      </w:r>
      <w:r w:rsidR="003E7EC5">
        <w:rPr>
          <w:rFonts w:asciiTheme="minorHAnsi" w:hAnsiTheme="minorHAnsi" w:cstheme="minorHAnsi"/>
          <w:b/>
          <w:bCs/>
        </w:rPr>
        <w:t>must</w:t>
      </w:r>
      <w:r>
        <w:rPr>
          <w:rFonts w:asciiTheme="minorHAnsi" w:hAnsiTheme="minorHAnsi" w:cstheme="minorHAnsi"/>
          <w:b/>
          <w:bCs/>
        </w:rPr>
        <w:t xml:space="preserve"> the tourist </w:t>
      </w:r>
      <w:r w:rsidR="003E7EC5">
        <w:rPr>
          <w:rFonts w:asciiTheme="minorHAnsi" w:hAnsiTheme="minorHAnsi" w:cstheme="minorHAnsi"/>
          <w:b/>
          <w:bCs/>
        </w:rPr>
        <w:t>pay</w:t>
      </w:r>
      <w:r>
        <w:rPr>
          <w:rFonts w:asciiTheme="minorHAnsi" w:hAnsiTheme="minorHAnsi" w:cstheme="minorHAnsi"/>
          <w:b/>
          <w:bCs/>
        </w:rPr>
        <w:t xml:space="preserve">? The </w:t>
      </w:r>
      <w:r w:rsidR="00371C09">
        <w:rPr>
          <w:rFonts w:asciiTheme="minorHAnsi" w:hAnsiTheme="minorHAnsi" w:cstheme="minorHAnsi"/>
          <w:b/>
          <w:bCs/>
        </w:rPr>
        <w:t>exchange rate is US$</w:t>
      </w:r>
      <w:r w:rsidR="00720984">
        <w:rPr>
          <w:rFonts w:asciiTheme="minorHAnsi" w:hAnsiTheme="minorHAnsi" w:cstheme="minorHAnsi"/>
          <w:b/>
          <w:bCs/>
        </w:rPr>
        <w:t xml:space="preserve"> </w:t>
      </w:r>
      <w:r w:rsidR="00371C09">
        <w:rPr>
          <w:rFonts w:asciiTheme="minorHAnsi" w:hAnsiTheme="minorHAnsi" w:cstheme="minorHAnsi"/>
          <w:b/>
          <w:bCs/>
        </w:rPr>
        <w:t>1 = CA$</w:t>
      </w:r>
      <w:r w:rsidR="00720984">
        <w:rPr>
          <w:rFonts w:asciiTheme="minorHAnsi" w:hAnsiTheme="minorHAnsi" w:cstheme="minorHAnsi"/>
          <w:b/>
          <w:bCs/>
        </w:rPr>
        <w:t xml:space="preserve"> </w:t>
      </w:r>
      <w:r w:rsidR="00371C09">
        <w:rPr>
          <w:rFonts w:asciiTheme="minorHAnsi" w:hAnsiTheme="minorHAnsi" w:cstheme="minorHAnsi"/>
          <w:b/>
          <w:bCs/>
        </w:rPr>
        <w:t xml:space="preserve">1.3202 and the </w:t>
      </w:r>
      <w:r>
        <w:rPr>
          <w:rFonts w:asciiTheme="minorHAnsi" w:hAnsiTheme="minorHAnsi" w:cstheme="minorHAnsi"/>
          <w:b/>
          <w:bCs/>
        </w:rPr>
        <w:t xml:space="preserve">bank charges 2.2% commission to buy or sell currency. </w:t>
      </w:r>
    </w:p>
    <w:p w14:paraId="6C6B9A0D" w14:textId="0E843668" w:rsidR="006B1943" w:rsidRDefault="006B1943" w:rsidP="00AA69BD">
      <w:pPr>
        <w:rPr>
          <w:rFonts w:asciiTheme="minorHAnsi" w:hAnsiTheme="minorHAnsi" w:cstheme="minorHAnsi"/>
          <w:b/>
          <w:bCs/>
        </w:rPr>
      </w:pPr>
    </w:p>
    <w:p w14:paraId="0127F49A" w14:textId="12AAC5B7" w:rsidR="006B1943" w:rsidRDefault="003E7EC5" w:rsidP="006B1943">
      <w:pPr>
        <w:ind w:left="284"/>
        <w:rPr>
          <w:rFonts w:asciiTheme="minorHAnsi" w:hAnsiTheme="minorHAnsi" w:cstheme="minorHAnsi"/>
        </w:rPr>
      </w:pPr>
      <w:r>
        <w:rPr>
          <w:rFonts w:asciiTheme="minorHAnsi" w:hAnsiTheme="minorHAnsi" w:cstheme="minorHAnsi"/>
        </w:rPr>
        <w:t xml:space="preserve">Even though the problem mentions the tourist buying Canadian dollars, we must always look at the situation from the position of the broker (in this case, the bank). </w:t>
      </w:r>
      <w:r w:rsidR="006B1943" w:rsidRPr="006B1943">
        <w:rPr>
          <w:rFonts w:asciiTheme="minorHAnsi" w:hAnsiTheme="minorHAnsi" w:cstheme="minorHAnsi"/>
        </w:rPr>
        <w:t xml:space="preserve">Since </w:t>
      </w:r>
      <w:r w:rsidR="006B1943">
        <w:rPr>
          <w:rFonts w:asciiTheme="minorHAnsi" w:hAnsiTheme="minorHAnsi" w:cstheme="minorHAnsi"/>
        </w:rPr>
        <w:t xml:space="preserve">the bank is in Canada, </w:t>
      </w:r>
      <w:r w:rsidR="00771018">
        <w:rPr>
          <w:rFonts w:asciiTheme="minorHAnsi" w:hAnsiTheme="minorHAnsi" w:cstheme="minorHAnsi"/>
        </w:rPr>
        <w:t>CAD</w:t>
      </w:r>
      <w:r w:rsidR="006B1943">
        <w:rPr>
          <w:rFonts w:asciiTheme="minorHAnsi" w:hAnsiTheme="minorHAnsi" w:cstheme="minorHAnsi"/>
        </w:rPr>
        <w:t xml:space="preserve"> is the domestic </w:t>
      </w:r>
      <w:r w:rsidR="00371C09">
        <w:rPr>
          <w:rFonts w:asciiTheme="minorHAnsi" w:hAnsiTheme="minorHAnsi" w:cstheme="minorHAnsi"/>
        </w:rPr>
        <w:t>currency</w:t>
      </w:r>
      <w:r w:rsidR="00771018">
        <w:rPr>
          <w:rFonts w:asciiTheme="minorHAnsi" w:hAnsiTheme="minorHAnsi" w:cstheme="minorHAnsi"/>
        </w:rPr>
        <w:t>.</w:t>
      </w:r>
      <w:r w:rsidR="006B1943">
        <w:rPr>
          <w:rFonts w:asciiTheme="minorHAnsi" w:hAnsiTheme="minorHAnsi" w:cstheme="minorHAnsi"/>
        </w:rPr>
        <w:t xml:space="preserve"> </w:t>
      </w:r>
      <w:r w:rsidR="00771018">
        <w:rPr>
          <w:rFonts w:asciiTheme="minorHAnsi" w:hAnsiTheme="minorHAnsi" w:cstheme="minorHAnsi"/>
        </w:rPr>
        <w:t>T</w:t>
      </w:r>
      <w:r w:rsidR="00371C09">
        <w:rPr>
          <w:rFonts w:asciiTheme="minorHAnsi" w:hAnsiTheme="minorHAnsi" w:cstheme="minorHAnsi"/>
        </w:rPr>
        <w:t xml:space="preserve">he </w:t>
      </w:r>
      <w:r w:rsidR="005F7E9D">
        <w:rPr>
          <w:rFonts w:asciiTheme="minorHAnsi" w:hAnsiTheme="minorHAnsi" w:cstheme="minorHAnsi"/>
        </w:rPr>
        <w:t>USD</w:t>
      </w:r>
      <w:r w:rsidR="006B1943">
        <w:rPr>
          <w:rFonts w:asciiTheme="minorHAnsi" w:hAnsiTheme="minorHAnsi" w:cstheme="minorHAnsi"/>
        </w:rPr>
        <w:t xml:space="preserve"> is the product</w:t>
      </w:r>
      <w:r w:rsidR="00371C09">
        <w:rPr>
          <w:rFonts w:asciiTheme="minorHAnsi" w:hAnsiTheme="minorHAnsi" w:cstheme="minorHAnsi"/>
        </w:rPr>
        <w:t xml:space="preserve"> the bank buys or sells</w:t>
      </w:r>
      <w:r w:rsidR="006B1943">
        <w:rPr>
          <w:rFonts w:asciiTheme="minorHAnsi" w:hAnsiTheme="minorHAnsi" w:cstheme="minorHAnsi"/>
        </w:rPr>
        <w:t xml:space="preserve">. </w:t>
      </w:r>
      <w:r w:rsidR="00AA4D39">
        <w:rPr>
          <w:rFonts w:asciiTheme="minorHAnsi" w:hAnsiTheme="minorHAnsi" w:cstheme="minorHAnsi"/>
        </w:rPr>
        <w:t>Here</w:t>
      </w:r>
      <w:r w:rsidR="00371C09">
        <w:rPr>
          <w:rFonts w:asciiTheme="minorHAnsi" w:hAnsiTheme="minorHAnsi" w:cstheme="minorHAnsi"/>
        </w:rPr>
        <w:t xml:space="preserve"> t</w:t>
      </w:r>
      <w:r w:rsidR="006B1943">
        <w:rPr>
          <w:rFonts w:asciiTheme="minorHAnsi" w:hAnsiTheme="minorHAnsi" w:cstheme="minorHAnsi"/>
        </w:rPr>
        <w:t xml:space="preserve">he </w:t>
      </w:r>
      <w:r>
        <w:rPr>
          <w:rFonts w:asciiTheme="minorHAnsi" w:hAnsiTheme="minorHAnsi" w:cstheme="minorHAnsi"/>
        </w:rPr>
        <w:t xml:space="preserve">Canadian </w:t>
      </w:r>
      <w:r w:rsidR="006B1943">
        <w:rPr>
          <w:rFonts w:asciiTheme="minorHAnsi" w:hAnsiTheme="minorHAnsi" w:cstheme="minorHAnsi"/>
        </w:rPr>
        <w:t xml:space="preserve">bank will </w:t>
      </w:r>
      <w:r w:rsidR="00497663" w:rsidRPr="000F0365">
        <w:rPr>
          <w:rFonts w:asciiTheme="minorHAnsi" w:hAnsiTheme="minorHAnsi" w:cstheme="minorHAnsi"/>
          <w:i/>
          <w:iCs/>
        </w:rPr>
        <w:t>buy</w:t>
      </w:r>
      <w:r w:rsidR="006B1943">
        <w:rPr>
          <w:rFonts w:asciiTheme="minorHAnsi" w:hAnsiTheme="minorHAnsi" w:cstheme="minorHAnsi"/>
        </w:rPr>
        <w:t xml:space="preserve"> </w:t>
      </w:r>
      <w:r w:rsidR="005F7E9D">
        <w:rPr>
          <w:rFonts w:asciiTheme="minorHAnsi" w:hAnsiTheme="minorHAnsi" w:cstheme="minorHAnsi"/>
        </w:rPr>
        <w:t>USD</w:t>
      </w:r>
      <w:r>
        <w:rPr>
          <w:rFonts w:asciiTheme="minorHAnsi" w:hAnsiTheme="minorHAnsi" w:cstheme="minorHAnsi"/>
        </w:rPr>
        <w:t xml:space="preserve"> paying with </w:t>
      </w:r>
      <w:r w:rsidR="005F7E9D">
        <w:rPr>
          <w:rFonts w:asciiTheme="minorHAnsi" w:hAnsiTheme="minorHAnsi" w:cstheme="minorHAnsi"/>
        </w:rPr>
        <w:t>CAD</w:t>
      </w:r>
      <w:r w:rsidR="006B1943">
        <w:rPr>
          <w:rFonts w:asciiTheme="minorHAnsi" w:hAnsiTheme="minorHAnsi" w:cstheme="minorHAnsi"/>
        </w:rPr>
        <w:t xml:space="preserve">; therefore, the </w:t>
      </w:r>
      <w:r w:rsidR="00497663" w:rsidRPr="000F0365">
        <w:rPr>
          <w:rFonts w:asciiTheme="minorHAnsi" w:hAnsiTheme="minorHAnsi" w:cstheme="minorHAnsi"/>
          <w:i/>
          <w:iCs/>
        </w:rPr>
        <w:t>buy</w:t>
      </w:r>
      <w:r w:rsidR="00126AF4" w:rsidRPr="000F0365">
        <w:rPr>
          <w:rFonts w:asciiTheme="minorHAnsi" w:hAnsiTheme="minorHAnsi" w:cstheme="minorHAnsi"/>
          <w:i/>
          <w:iCs/>
        </w:rPr>
        <w:t>ing</w:t>
      </w:r>
      <w:r w:rsidR="006B1943" w:rsidRPr="000F0365">
        <w:rPr>
          <w:rFonts w:asciiTheme="minorHAnsi" w:hAnsiTheme="minorHAnsi" w:cstheme="minorHAnsi"/>
          <w:i/>
          <w:iCs/>
        </w:rPr>
        <w:t xml:space="preserve"> rate</w:t>
      </w:r>
      <w:r w:rsidR="006B1943">
        <w:rPr>
          <w:rFonts w:asciiTheme="minorHAnsi" w:hAnsiTheme="minorHAnsi" w:cstheme="minorHAnsi"/>
        </w:rPr>
        <w:t xml:space="preserve"> is needed to solve this problem. When we find the </w:t>
      </w:r>
      <w:r w:rsidR="00497663">
        <w:rPr>
          <w:rFonts w:asciiTheme="minorHAnsi" w:hAnsiTheme="minorHAnsi" w:cstheme="minorHAnsi"/>
        </w:rPr>
        <w:t>buy</w:t>
      </w:r>
      <w:r w:rsidR="00126AF4">
        <w:rPr>
          <w:rFonts w:asciiTheme="minorHAnsi" w:hAnsiTheme="minorHAnsi" w:cstheme="minorHAnsi"/>
        </w:rPr>
        <w:t>ing</w:t>
      </w:r>
      <w:r w:rsidR="00497663">
        <w:rPr>
          <w:rFonts w:asciiTheme="minorHAnsi" w:hAnsiTheme="minorHAnsi" w:cstheme="minorHAnsi"/>
        </w:rPr>
        <w:t xml:space="preserve"> </w:t>
      </w:r>
      <w:r w:rsidR="006B1943">
        <w:rPr>
          <w:rFonts w:asciiTheme="minorHAnsi" w:hAnsiTheme="minorHAnsi" w:cstheme="minorHAnsi"/>
        </w:rPr>
        <w:t xml:space="preserve">rate, we </w:t>
      </w:r>
      <w:r w:rsidR="00497663">
        <w:rPr>
          <w:rFonts w:asciiTheme="minorHAnsi" w:hAnsiTheme="minorHAnsi" w:cstheme="minorHAnsi"/>
        </w:rPr>
        <w:t xml:space="preserve">subtract </w:t>
      </w:r>
      <w:r w:rsidR="006B1943">
        <w:rPr>
          <w:rFonts w:asciiTheme="minorHAnsi" w:hAnsiTheme="minorHAnsi" w:cstheme="minorHAnsi"/>
        </w:rPr>
        <w:t xml:space="preserve">commission </w:t>
      </w:r>
      <w:r w:rsidR="00497663">
        <w:rPr>
          <w:rFonts w:asciiTheme="minorHAnsi" w:hAnsiTheme="minorHAnsi" w:cstheme="minorHAnsi"/>
        </w:rPr>
        <w:t>from</w:t>
      </w:r>
      <w:r w:rsidR="006B1943">
        <w:rPr>
          <w:rFonts w:asciiTheme="minorHAnsi" w:hAnsiTheme="minorHAnsi" w:cstheme="minorHAnsi"/>
        </w:rPr>
        <w:t xml:space="preserve"> the domestic side of the exchange rate</w:t>
      </w:r>
      <w:r w:rsidR="00720984">
        <w:rPr>
          <w:rFonts w:asciiTheme="minorHAnsi" w:hAnsiTheme="minorHAnsi" w:cstheme="minorHAnsi"/>
        </w:rPr>
        <w:t xml:space="preserve"> (that is</w:t>
      </w:r>
      <w:r w:rsidR="000F0365">
        <w:rPr>
          <w:rFonts w:asciiTheme="minorHAnsi" w:hAnsiTheme="minorHAnsi" w:cstheme="minorHAnsi"/>
        </w:rPr>
        <w:t>,</w:t>
      </w:r>
      <w:r w:rsidR="00720984">
        <w:rPr>
          <w:rFonts w:asciiTheme="minorHAnsi" w:hAnsiTheme="minorHAnsi" w:cstheme="minorHAnsi"/>
        </w:rPr>
        <w:t xml:space="preserve"> we </w:t>
      </w:r>
      <w:r w:rsidR="00A36E5F">
        <w:rPr>
          <w:rFonts w:asciiTheme="minorHAnsi" w:hAnsiTheme="minorHAnsi" w:cstheme="minorHAnsi"/>
        </w:rPr>
        <w:t>decrease</w:t>
      </w:r>
      <w:r w:rsidR="00720984">
        <w:rPr>
          <w:rFonts w:asciiTheme="minorHAnsi" w:hAnsiTheme="minorHAnsi" w:cstheme="minorHAnsi"/>
        </w:rPr>
        <w:t xml:space="preserve"> the exchange rate by the commission percent):</w:t>
      </w:r>
      <w:r w:rsidR="006B1943">
        <w:rPr>
          <w:rFonts w:asciiTheme="minorHAnsi" w:hAnsiTheme="minorHAnsi" w:cstheme="minorHAnsi"/>
        </w:rPr>
        <w:t xml:space="preserve"> </w:t>
      </w:r>
    </w:p>
    <w:p w14:paraId="5F607E88" w14:textId="13E30944" w:rsidR="006B1943" w:rsidRDefault="006B1943" w:rsidP="006B1943">
      <w:pPr>
        <w:ind w:left="284"/>
        <w:rPr>
          <w:rFonts w:asciiTheme="minorHAnsi" w:hAnsiTheme="minorHAnsi" w:cstheme="minorHAnsi"/>
        </w:rPr>
      </w:pPr>
    </w:p>
    <w:p w14:paraId="69DA6611" w14:textId="557C6C37" w:rsidR="00720984" w:rsidRDefault="003E7EC5" w:rsidP="006B1943">
      <w:pPr>
        <w:ind w:left="284"/>
        <w:rPr>
          <w:rFonts w:asciiTheme="minorHAnsi" w:hAnsiTheme="minorHAnsi" w:cstheme="minorHAnsi"/>
        </w:rPr>
      </w:pPr>
      <w:r>
        <w:rPr>
          <w:rFonts w:asciiTheme="minorHAnsi" w:hAnsiTheme="minorHAnsi" w:cstheme="minorHAnsi"/>
        </w:rPr>
        <w:t>The b</w:t>
      </w:r>
      <w:r w:rsidR="00A36E5F">
        <w:rPr>
          <w:rFonts w:asciiTheme="minorHAnsi" w:hAnsiTheme="minorHAnsi" w:cstheme="minorHAnsi"/>
        </w:rPr>
        <w:t>uy</w:t>
      </w:r>
      <w:r w:rsidR="00126AF4">
        <w:rPr>
          <w:rFonts w:asciiTheme="minorHAnsi" w:hAnsiTheme="minorHAnsi" w:cstheme="minorHAnsi"/>
        </w:rPr>
        <w:t>ing</w:t>
      </w:r>
      <w:r w:rsidR="00A36E5F">
        <w:rPr>
          <w:rFonts w:asciiTheme="minorHAnsi" w:hAnsiTheme="minorHAnsi" w:cstheme="minorHAnsi"/>
        </w:rPr>
        <w:t xml:space="preserve"> </w:t>
      </w:r>
      <w:r w:rsidR="006B1943">
        <w:rPr>
          <w:rFonts w:asciiTheme="minorHAnsi" w:hAnsiTheme="minorHAnsi" w:cstheme="minorHAnsi"/>
        </w:rPr>
        <w:t xml:space="preserve">rate: </w:t>
      </w:r>
    </w:p>
    <w:p w14:paraId="07E731B9" w14:textId="7C3CC50A" w:rsidR="006B1943" w:rsidRPr="00A36E5F" w:rsidRDefault="00371C09" w:rsidP="006B1943">
      <w:pPr>
        <w:ind w:left="284"/>
        <w:rPr>
          <w:rFonts w:asciiTheme="minorHAnsi" w:hAnsiTheme="minorHAnsi" w:cstheme="minorHAnsi"/>
        </w:rPr>
      </w:pPr>
      <m:oMathPara>
        <m:oMath>
          <m:r>
            <w:rPr>
              <w:rFonts w:ascii="Cambria Math" w:hAnsi="Cambria Math" w:cstheme="minorHAnsi"/>
            </w:rPr>
            <m:t>US$ 1=CA$ 1.3202(1-0.022)</m:t>
          </m:r>
        </m:oMath>
      </m:oMathPara>
    </w:p>
    <w:p w14:paraId="648BC0CA" w14:textId="77777777" w:rsidR="00A36E5F" w:rsidRDefault="00A36E5F" w:rsidP="006B1943">
      <w:pPr>
        <w:ind w:left="284"/>
        <w:rPr>
          <w:rFonts w:asciiTheme="minorHAnsi" w:hAnsiTheme="minorHAnsi" w:cstheme="minorHAnsi"/>
        </w:rPr>
      </w:pPr>
    </w:p>
    <w:p w14:paraId="415FE206" w14:textId="34ECF6E5" w:rsidR="00A36E5F" w:rsidRPr="00A36E5F" w:rsidRDefault="00A36E5F" w:rsidP="00A36E5F">
      <w:pPr>
        <w:ind w:left="284"/>
        <w:rPr>
          <w:rFonts w:asciiTheme="minorHAnsi" w:hAnsiTheme="minorHAnsi" w:cstheme="minorHAnsi"/>
        </w:rPr>
      </w:pPr>
      <m:oMathPara>
        <m:oMath>
          <m:r>
            <w:rPr>
              <w:rFonts w:ascii="Cambria Math" w:hAnsi="Cambria Math" w:cstheme="minorHAnsi"/>
            </w:rPr>
            <m:t>US$ 1=CA$ 1.2911556</m:t>
          </m:r>
        </m:oMath>
      </m:oMathPara>
    </w:p>
    <w:p w14:paraId="54D23333" w14:textId="1F032164" w:rsidR="00371C09" w:rsidRDefault="00371C09" w:rsidP="006B1943">
      <w:pPr>
        <w:ind w:left="284"/>
        <w:rPr>
          <w:rFonts w:asciiTheme="minorHAnsi" w:hAnsiTheme="minorHAnsi" w:cstheme="minorHAnsi"/>
        </w:rPr>
      </w:pPr>
    </w:p>
    <w:p w14:paraId="5624C874" w14:textId="625F68F2" w:rsidR="00371C09" w:rsidRDefault="00371C09" w:rsidP="006B1943">
      <w:pPr>
        <w:ind w:left="284"/>
        <w:rPr>
          <w:rFonts w:asciiTheme="minorHAnsi" w:hAnsiTheme="minorHAnsi" w:cstheme="minorHAnsi"/>
        </w:rPr>
      </w:pPr>
      <w:r>
        <w:rPr>
          <w:rFonts w:asciiTheme="minorHAnsi" w:hAnsiTheme="minorHAnsi" w:cstheme="minorHAnsi"/>
        </w:rPr>
        <w:t xml:space="preserve">Using this </w:t>
      </w:r>
      <w:r w:rsidR="00126AF4">
        <w:rPr>
          <w:rFonts w:asciiTheme="minorHAnsi" w:hAnsiTheme="minorHAnsi" w:cstheme="minorHAnsi"/>
        </w:rPr>
        <w:t xml:space="preserve">buying </w:t>
      </w:r>
      <w:r w:rsidR="000F0365">
        <w:rPr>
          <w:rFonts w:asciiTheme="minorHAnsi" w:hAnsiTheme="minorHAnsi" w:cstheme="minorHAnsi"/>
        </w:rPr>
        <w:t>rate,</w:t>
      </w:r>
      <w:r>
        <w:rPr>
          <w:rFonts w:asciiTheme="minorHAnsi" w:hAnsiTheme="minorHAnsi" w:cstheme="minorHAnsi"/>
        </w:rPr>
        <w:t xml:space="preserve"> we find the amount </w:t>
      </w:r>
      <w:r w:rsidR="000F0365">
        <w:rPr>
          <w:rFonts w:asciiTheme="minorHAnsi" w:hAnsiTheme="minorHAnsi" w:cstheme="minorHAnsi"/>
        </w:rPr>
        <w:t>in</w:t>
      </w:r>
      <w:r>
        <w:rPr>
          <w:rFonts w:asciiTheme="minorHAnsi" w:hAnsiTheme="minorHAnsi" w:cstheme="minorHAnsi"/>
        </w:rPr>
        <w:t xml:space="preserve"> US dollars the bank </w:t>
      </w:r>
      <w:r w:rsidR="003E7EC5">
        <w:rPr>
          <w:rFonts w:asciiTheme="minorHAnsi" w:hAnsiTheme="minorHAnsi" w:cstheme="minorHAnsi"/>
        </w:rPr>
        <w:t>can buy by paying</w:t>
      </w:r>
      <w:r>
        <w:rPr>
          <w:rFonts w:asciiTheme="minorHAnsi" w:hAnsiTheme="minorHAnsi" w:cstheme="minorHAnsi"/>
        </w:rPr>
        <w:t xml:space="preserve"> CA$3,400</w:t>
      </w:r>
      <w:r w:rsidR="003E7EC5">
        <w:rPr>
          <w:rFonts w:asciiTheme="minorHAnsi" w:hAnsiTheme="minorHAnsi" w:cstheme="minorHAnsi"/>
        </w:rPr>
        <w:t>. For this, we use</w:t>
      </w:r>
      <w:r w:rsidR="00720984">
        <w:rPr>
          <w:rFonts w:asciiTheme="minorHAnsi" w:hAnsiTheme="minorHAnsi" w:cstheme="minorHAnsi"/>
        </w:rPr>
        <w:t xml:space="preserve"> the proportion</w:t>
      </w:r>
      <w:r>
        <w:rPr>
          <w:rFonts w:asciiTheme="minorHAnsi" w:hAnsiTheme="minorHAnsi" w:cstheme="minorHAnsi"/>
        </w:rPr>
        <w:t>:</w:t>
      </w:r>
    </w:p>
    <w:p w14:paraId="57FC0330" w14:textId="24984EBF" w:rsidR="00371C09" w:rsidRDefault="00371C09" w:rsidP="006B1943">
      <w:pPr>
        <w:ind w:left="284"/>
        <w:rPr>
          <w:rFonts w:asciiTheme="minorHAnsi" w:hAnsiTheme="minorHAnsi" w:cstheme="minorHAnsi"/>
        </w:rPr>
      </w:pPr>
    </w:p>
    <w:p w14:paraId="0211B468" w14:textId="01C883DD" w:rsidR="00720984" w:rsidRPr="00720984" w:rsidRDefault="00000000" w:rsidP="006B1943">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US$ 1</m:t>
              </m:r>
            </m:num>
            <m:den>
              <m:r>
                <w:rPr>
                  <w:rFonts w:ascii="Cambria Math" w:hAnsi="Cambria Math" w:cstheme="minorHAnsi"/>
                </w:rPr>
                <m:t>CA$ 1.2911556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US$ X</m:t>
              </m:r>
            </m:num>
            <m:den>
              <m:r>
                <w:rPr>
                  <w:rFonts w:ascii="Cambria Math" w:hAnsi="Cambria Math" w:cstheme="minorHAnsi"/>
                </w:rPr>
                <m:t>CA$ 3,400</m:t>
              </m:r>
            </m:den>
          </m:f>
        </m:oMath>
      </m:oMathPara>
    </w:p>
    <w:p w14:paraId="6A0E5615" w14:textId="43096122" w:rsidR="00720984" w:rsidRDefault="00720984" w:rsidP="006B1943">
      <w:pPr>
        <w:ind w:left="284"/>
        <w:rPr>
          <w:rFonts w:asciiTheme="minorHAnsi" w:hAnsiTheme="minorHAnsi" w:cstheme="minorHAnsi"/>
        </w:rPr>
      </w:pPr>
    </w:p>
    <w:p w14:paraId="59E038B5" w14:textId="3846FAA3" w:rsidR="00720984" w:rsidRPr="00AA4D39" w:rsidRDefault="00720984" w:rsidP="006B1943">
      <w:pPr>
        <w:ind w:left="284"/>
        <w:rPr>
          <w:rFonts w:asciiTheme="minorHAnsi" w:hAnsiTheme="minorHAnsi" w:cstheme="minorHAnsi"/>
        </w:rPr>
      </w:pPr>
      <m:oMathPara>
        <m:oMath>
          <m:r>
            <w:rPr>
              <w:rFonts w:ascii="Cambria Math" w:hAnsi="Cambria Math" w:cstheme="minorHAnsi"/>
            </w:rPr>
            <m:t xml:space="preserve">US$ X= </m:t>
          </m:r>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1.2911556</m:t>
              </m:r>
            </m:den>
          </m:f>
          <m:r>
            <w:rPr>
              <w:rFonts w:ascii="Cambria Math" w:hAnsi="Cambria Math" w:cstheme="minorHAnsi"/>
            </w:rPr>
            <m:t>=2,633.30</m:t>
          </m:r>
        </m:oMath>
      </m:oMathPara>
    </w:p>
    <w:p w14:paraId="1AC46159" w14:textId="77777777" w:rsidR="00AA4D39" w:rsidRDefault="00AA4D39" w:rsidP="006B1943">
      <w:pPr>
        <w:ind w:left="284"/>
        <w:rPr>
          <w:rFonts w:asciiTheme="minorHAnsi" w:hAnsiTheme="minorHAnsi" w:cstheme="minorHAnsi"/>
        </w:rPr>
      </w:pPr>
    </w:p>
    <w:p w14:paraId="1609FE75" w14:textId="4F175008" w:rsidR="00AA4D39" w:rsidRDefault="00AA4D39" w:rsidP="006B1943">
      <w:pPr>
        <w:ind w:left="284"/>
        <w:rPr>
          <w:rFonts w:asciiTheme="minorHAnsi" w:hAnsiTheme="minorHAnsi" w:cstheme="minorHAnsi"/>
        </w:rPr>
      </w:pPr>
      <w:r>
        <w:rPr>
          <w:rFonts w:asciiTheme="minorHAnsi" w:hAnsiTheme="minorHAnsi" w:cstheme="minorHAnsi"/>
        </w:rPr>
        <w:t>So, the tourist pays US$ 2,633.30 to obtain CA$ 3,400.</w:t>
      </w:r>
    </w:p>
    <w:p w14:paraId="4C662656" w14:textId="05D98C82" w:rsidR="00A4227D" w:rsidRDefault="00A4227D" w:rsidP="006B1943">
      <w:pPr>
        <w:ind w:left="284"/>
        <w:rPr>
          <w:rFonts w:asciiTheme="minorHAnsi" w:hAnsiTheme="minorHAnsi" w:cstheme="minorHAnsi"/>
        </w:rPr>
      </w:pPr>
    </w:p>
    <w:p w14:paraId="66361D48" w14:textId="2BA9B0DD" w:rsidR="00A4227D" w:rsidRDefault="00A4227D" w:rsidP="00A4227D">
      <w:pPr>
        <w:ind w:left="284"/>
        <w:rPr>
          <w:rFonts w:asciiTheme="minorHAnsi" w:hAnsiTheme="minorHAnsi" w:cstheme="minorHAnsi"/>
        </w:rPr>
      </w:pPr>
      <w:r w:rsidRPr="00A4227D">
        <w:rPr>
          <w:rFonts w:asciiTheme="minorHAnsi" w:hAnsiTheme="minorHAnsi" w:cstheme="minorHAnsi"/>
          <w:u w:val="single"/>
        </w:rPr>
        <w:t>Another possible solution</w:t>
      </w:r>
      <w:r>
        <w:rPr>
          <w:rFonts w:asciiTheme="minorHAnsi" w:hAnsiTheme="minorHAnsi" w:cstheme="minorHAnsi"/>
        </w:rPr>
        <w:t xml:space="preserve">: The bank takes </w:t>
      </w:r>
      <m:oMath>
        <m:r>
          <w:rPr>
            <w:rFonts w:ascii="Cambria Math" w:hAnsi="Cambria Math" w:cstheme="minorHAnsi"/>
          </w:rPr>
          <m:t>X</m:t>
        </m:r>
      </m:oMath>
      <w:r>
        <w:rPr>
          <w:rFonts w:asciiTheme="minorHAnsi" w:hAnsiTheme="minorHAnsi" w:cstheme="minorHAnsi"/>
        </w:rPr>
        <w:t xml:space="preserve"> USD from the tourist and converts this amount to CAD</w:t>
      </w:r>
      <w:r w:rsidR="00FE3778">
        <w:rPr>
          <w:rFonts w:asciiTheme="minorHAnsi" w:hAnsiTheme="minorHAnsi" w:cstheme="minorHAnsi"/>
        </w:rPr>
        <w:t xml:space="preserve"> in the foreign exchange market</w:t>
      </w:r>
      <w:r>
        <w:rPr>
          <w:rFonts w:asciiTheme="minorHAnsi" w:hAnsiTheme="minorHAnsi" w:cstheme="minorHAnsi"/>
        </w:rPr>
        <w:t xml:space="preserve">, obtaining </w:t>
      </w:r>
      <w:r w:rsidR="00EC26E3" w:rsidRPr="00EC26E3">
        <w:rPr>
          <w:rFonts w:asciiTheme="minorHAnsi" w:hAnsiTheme="minorHAnsi" w:cstheme="minorHAnsi"/>
        </w:rPr>
        <w:t>1.3202</w:t>
      </w:r>
      <w:r w:rsidR="00EC26E3" w:rsidRPr="00EC26E3">
        <w:rPr>
          <w:rFonts w:asciiTheme="minorHAnsi" w:hAnsiTheme="minorHAnsi" w:cstheme="minorHAnsi"/>
          <w:i/>
          <w:iCs/>
        </w:rPr>
        <w:t>X</w:t>
      </w:r>
      <w:r w:rsidR="00AA0923">
        <w:rPr>
          <w:rFonts w:asciiTheme="minorHAnsi" w:hAnsiTheme="minorHAnsi" w:cstheme="minorHAnsi"/>
        </w:rPr>
        <w:t xml:space="preserve"> CAD</w:t>
      </w:r>
      <w:r>
        <w:rPr>
          <w:rFonts w:asciiTheme="minorHAnsi" w:hAnsiTheme="minorHAnsi" w:cstheme="minorHAnsi"/>
        </w:rPr>
        <w:t xml:space="preserve">. After </w:t>
      </w:r>
      <w:r w:rsidR="00FE3778">
        <w:rPr>
          <w:rFonts w:asciiTheme="minorHAnsi" w:hAnsiTheme="minorHAnsi" w:cstheme="minorHAnsi"/>
        </w:rPr>
        <w:t xml:space="preserve">the bank takes </w:t>
      </w:r>
      <w:r>
        <w:rPr>
          <w:rFonts w:asciiTheme="minorHAnsi" w:hAnsiTheme="minorHAnsi" w:cstheme="minorHAnsi"/>
        </w:rPr>
        <w:t xml:space="preserve">2.2% </w:t>
      </w:r>
      <w:r w:rsidR="00133B64">
        <w:rPr>
          <w:rFonts w:asciiTheme="minorHAnsi" w:hAnsiTheme="minorHAnsi" w:cstheme="minorHAnsi"/>
        </w:rPr>
        <w:t xml:space="preserve">commission </w:t>
      </w:r>
      <w:r>
        <w:rPr>
          <w:rFonts w:asciiTheme="minorHAnsi" w:hAnsiTheme="minorHAnsi" w:cstheme="minorHAnsi"/>
        </w:rPr>
        <w:t xml:space="preserve">from this amount, </w:t>
      </w:r>
      <w:r w:rsidR="00E03299">
        <w:rPr>
          <w:rFonts w:asciiTheme="minorHAnsi" w:hAnsiTheme="minorHAnsi" w:cstheme="minorHAnsi"/>
        </w:rPr>
        <w:t>the tourist</w:t>
      </w:r>
      <w:r w:rsidR="00FE3778">
        <w:rPr>
          <w:rFonts w:asciiTheme="minorHAnsi" w:hAnsiTheme="minorHAnsi" w:cstheme="minorHAnsi"/>
        </w:rPr>
        <w:t xml:space="preserve"> receives 3,400</w:t>
      </w:r>
      <w:r w:rsidR="00EE195C">
        <w:rPr>
          <w:rFonts w:asciiTheme="minorHAnsi" w:hAnsiTheme="minorHAnsi" w:cstheme="minorHAnsi"/>
        </w:rPr>
        <w:t xml:space="preserve"> CAD</w:t>
      </w:r>
      <w:r>
        <w:rPr>
          <w:rFonts w:asciiTheme="minorHAnsi" w:hAnsiTheme="minorHAnsi" w:cstheme="minorHAnsi"/>
        </w:rPr>
        <w:t>:</w:t>
      </w:r>
    </w:p>
    <w:p w14:paraId="450E4EDD" w14:textId="77777777" w:rsidR="00A4227D" w:rsidRDefault="00A4227D" w:rsidP="00A4227D">
      <w:pPr>
        <w:ind w:left="284"/>
        <w:rPr>
          <w:rFonts w:asciiTheme="minorHAnsi" w:hAnsiTheme="minorHAnsi" w:cstheme="minorHAnsi"/>
        </w:rPr>
      </w:pPr>
    </w:p>
    <w:p w14:paraId="50F449DA" w14:textId="77777777" w:rsidR="00A4227D" w:rsidRPr="00A4227D" w:rsidRDefault="00A4227D" w:rsidP="00A4227D">
      <w:pPr>
        <w:ind w:left="284"/>
        <w:rPr>
          <w:rFonts w:asciiTheme="minorHAnsi" w:hAnsiTheme="minorHAnsi" w:cstheme="minorHAnsi"/>
        </w:rPr>
      </w:pPr>
      <m:oMathPara>
        <m:oMath>
          <m:r>
            <w:rPr>
              <w:rFonts w:ascii="Cambria Math" w:hAnsi="Cambria Math" w:cstheme="minorHAnsi"/>
            </w:rPr>
            <m:t>1.3202X</m:t>
          </m:r>
          <m:d>
            <m:dPr>
              <m:ctrlPr>
                <w:rPr>
                  <w:rFonts w:ascii="Cambria Math" w:hAnsi="Cambria Math" w:cstheme="minorHAnsi"/>
                  <w:i/>
                </w:rPr>
              </m:ctrlPr>
            </m:dPr>
            <m:e>
              <m:r>
                <w:rPr>
                  <w:rFonts w:ascii="Cambria Math" w:hAnsi="Cambria Math" w:cstheme="minorHAnsi"/>
                </w:rPr>
                <m:t>1-0.022</m:t>
              </m:r>
            </m:e>
          </m:d>
          <m:r>
            <w:rPr>
              <w:rFonts w:ascii="Cambria Math" w:hAnsi="Cambria Math" w:cstheme="minorHAnsi"/>
            </w:rPr>
            <m:t>=3400</m:t>
          </m:r>
        </m:oMath>
      </m:oMathPara>
    </w:p>
    <w:p w14:paraId="46C21AAB" w14:textId="77777777" w:rsidR="00A4227D" w:rsidRPr="00A4227D" w:rsidRDefault="00A4227D" w:rsidP="00A4227D">
      <w:pPr>
        <w:ind w:left="284"/>
        <w:rPr>
          <w:rFonts w:asciiTheme="minorHAnsi" w:hAnsiTheme="minorHAnsi" w:cstheme="minorHAnsi"/>
        </w:rPr>
      </w:pPr>
    </w:p>
    <w:p w14:paraId="1F85F03C" w14:textId="0F19D98E" w:rsidR="00A4227D" w:rsidRDefault="00A4227D" w:rsidP="00A4227D">
      <w:pPr>
        <w:ind w:left="284"/>
        <w:rPr>
          <w:rFonts w:asciiTheme="minorHAnsi" w:hAnsiTheme="minorHAnsi"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1.3202(1-0.022)</m:t>
              </m:r>
            </m:den>
          </m:f>
          <m:r>
            <w:rPr>
              <w:rFonts w:ascii="Cambria Math" w:hAnsi="Cambria Math" w:cstheme="minorHAnsi"/>
            </w:rPr>
            <m:t>=2,633.30</m:t>
          </m:r>
        </m:oMath>
      </m:oMathPara>
    </w:p>
    <w:p w14:paraId="61381310" w14:textId="3F40455F" w:rsidR="00C56B7C" w:rsidRDefault="00C56B7C" w:rsidP="003D5DCB">
      <w:pPr>
        <w:rPr>
          <w:rFonts w:asciiTheme="minorHAnsi" w:hAnsiTheme="minorHAnsi" w:cstheme="minorHAnsi"/>
        </w:rPr>
      </w:pPr>
    </w:p>
    <w:p w14:paraId="1FB23152" w14:textId="287DE7FF"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C97F613" w14:textId="77777777" w:rsidR="00497663" w:rsidRDefault="00497663" w:rsidP="00B305B9">
      <w:pPr>
        <w:rPr>
          <w:rFonts w:asciiTheme="minorHAnsi" w:hAnsiTheme="minorHAnsi" w:cstheme="minorHAnsi"/>
        </w:rPr>
      </w:pPr>
    </w:p>
    <w:p w14:paraId="4AE967DA" w14:textId="4A088FC3" w:rsidR="00497663" w:rsidRDefault="00497663" w:rsidP="00497663">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w:t>
      </w:r>
      <w:r w:rsidR="00D06F4A">
        <w:rPr>
          <w:rFonts w:asciiTheme="minorHAnsi" w:hAnsiTheme="minorHAnsi" w:cstheme="minorHAnsi"/>
          <w:b/>
          <w:bCs/>
        </w:rPr>
        <w:t>4</w:t>
      </w:r>
      <w:r>
        <w:rPr>
          <w:rFonts w:asciiTheme="minorHAnsi" w:hAnsiTheme="minorHAnsi" w:cstheme="minorHAnsi"/>
          <w:b/>
          <w:bCs/>
        </w:rPr>
        <w:t>.2. If a tourist would like to buy CA$ 3,400 from a bank in New York, how much</w:t>
      </w:r>
      <w:r w:rsidR="004B4D86">
        <w:rPr>
          <w:rFonts w:asciiTheme="minorHAnsi" w:hAnsiTheme="minorHAnsi" w:cstheme="minorHAnsi"/>
          <w:b/>
          <w:bCs/>
        </w:rPr>
        <w:t xml:space="preserve"> in</w:t>
      </w:r>
      <w:r>
        <w:rPr>
          <w:rFonts w:asciiTheme="minorHAnsi" w:hAnsiTheme="minorHAnsi" w:cstheme="minorHAnsi"/>
          <w:b/>
          <w:bCs/>
        </w:rPr>
        <w:t xml:space="preserve"> US dollars </w:t>
      </w:r>
      <w:r w:rsidR="004B4D86">
        <w:rPr>
          <w:rFonts w:asciiTheme="minorHAnsi" w:hAnsiTheme="minorHAnsi" w:cstheme="minorHAnsi"/>
          <w:b/>
          <w:bCs/>
        </w:rPr>
        <w:t>must</w:t>
      </w:r>
      <w:r>
        <w:rPr>
          <w:rFonts w:asciiTheme="minorHAnsi" w:hAnsiTheme="minorHAnsi" w:cstheme="minorHAnsi"/>
          <w:b/>
          <w:bCs/>
        </w:rPr>
        <w:t xml:space="preserve"> the tourist </w:t>
      </w:r>
      <w:r w:rsidR="004B4D86">
        <w:rPr>
          <w:rFonts w:asciiTheme="minorHAnsi" w:hAnsiTheme="minorHAnsi" w:cstheme="minorHAnsi"/>
          <w:b/>
          <w:bCs/>
        </w:rPr>
        <w:t>pay</w:t>
      </w:r>
      <w:r>
        <w:rPr>
          <w:rFonts w:asciiTheme="minorHAnsi" w:hAnsiTheme="minorHAnsi" w:cstheme="minorHAnsi"/>
          <w:b/>
          <w:bCs/>
        </w:rPr>
        <w:t xml:space="preserve">? The exchange rate is US$ 1 = CA$ 1.3202 and the bank charges 2.2% commission to buy or sell currency. </w:t>
      </w:r>
    </w:p>
    <w:p w14:paraId="3CD24CE0" w14:textId="6ADBF7B4" w:rsidR="00497663" w:rsidRDefault="00497663" w:rsidP="00497663">
      <w:pPr>
        <w:rPr>
          <w:rFonts w:asciiTheme="minorHAnsi" w:hAnsiTheme="minorHAnsi" w:cstheme="minorHAnsi"/>
          <w:b/>
          <w:bCs/>
        </w:rPr>
      </w:pPr>
    </w:p>
    <w:p w14:paraId="541343FD" w14:textId="70C9E8FC" w:rsidR="00497663" w:rsidRDefault="00497663" w:rsidP="00497663">
      <w:pPr>
        <w:ind w:left="284"/>
        <w:rPr>
          <w:rFonts w:asciiTheme="minorHAnsi" w:hAnsiTheme="minorHAnsi" w:cstheme="minorHAnsi"/>
        </w:rPr>
      </w:pPr>
      <w:r>
        <w:rPr>
          <w:rFonts w:asciiTheme="minorHAnsi" w:hAnsiTheme="minorHAnsi" w:cstheme="minorHAnsi"/>
        </w:rPr>
        <w:t xml:space="preserve">Note that this example is </w:t>
      </w:r>
      <w:r w:rsidR="001D6E16">
        <w:rPr>
          <w:rFonts w:asciiTheme="minorHAnsi" w:hAnsiTheme="minorHAnsi" w:cstheme="minorHAnsi"/>
        </w:rPr>
        <w:t>almost</w:t>
      </w:r>
      <w:r>
        <w:rPr>
          <w:rFonts w:asciiTheme="minorHAnsi" w:hAnsiTheme="minorHAnsi" w:cstheme="minorHAnsi"/>
        </w:rPr>
        <w:t xml:space="preserve"> the same as example 1</w:t>
      </w:r>
      <w:r w:rsidR="00A8156D">
        <w:rPr>
          <w:rFonts w:asciiTheme="minorHAnsi" w:hAnsiTheme="minorHAnsi" w:cstheme="minorHAnsi"/>
        </w:rPr>
        <w:t>4</w:t>
      </w:r>
      <w:r>
        <w:rPr>
          <w:rFonts w:asciiTheme="minorHAnsi" w:hAnsiTheme="minorHAnsi" w:cstheme="minorHAnsi"/>
        </w:rPr>
        <w:t xml:space="preserve">.1 but the bank is now in the USA. This means that </w:t>
      </w:r>
      <w:r w:rsidR="00512A6A">
        <w:rPr>
          <w:rFonts w:asciiTheme="minorHAnsi" w:hAnsiTheme="minorHAnsi" w:cstheme="minorHAnsi"/>
        </w:rPr>
        <w:t>CAD</w:t>
      </w:r>
      <w:r>
        <w:rPr>
          <w:rFonts w:asciiTheme="minorHAnsi" w:hAnsiTheme="minorHAnsi" w:cstheme="minorHAnsi"/>
        </w:rPr>
        <w:t xml:space="preserve"> is the product that the bank buys or sells. In this case, the bank will sell </w:t>
      </w:r>
      <w:r w:rsidR="00512A6A">
        <w:rPr>
          <w:rFonts w:asciiTheme="minorHAnsi" w:hAnsiTheme="minorHAnsi" w:cstheme="minorHAnsi"/>
        </w:rPr>
        <w:t>CAD</w:t>
      </w:r>
      <w:r>
        <w:rPr>
          <w:rFonts w:asciiTheme="minorHAnsi" w:hAnsiTheme="minorHAnsi" w:cstheme="minorHAnsi"/>
        </w:rPr>
        <w:t>; therefore, the sell</w:t>
      </w:r>
      <w:r w:rsidR="00AA4D39">
        <w:rPr>
          <w:rFonts w:asciiTheme="minorHAnsi" w:hAnsiTheme="minorHAnsi" w:cstheme="minorHAnsi"/>
        </w:rPr>
        <w:t>ing</w:t>
      </w:r>
      <w:r>
        <w:rPr>
          <w:rFonts w:asciiTheme="minorHAnsi" w:hAnsiTheme="minorHAnsi" w:cstheme="minorHAnsi"/>
        </w:rPr>
        <w:t xml:space="preserve"> rate is needed. When we find the sell</w:t>
      </w:r>
      <w:r w:rsidR="00AA4D39">
        <w:rPr>
          <w:rFonts w:asciiTheme="minorHAnsi" w:hAnsiTheme="minorHAnsi" w:cstheme="minorHAnsi"/>
        </w:rPr>
        <w:t xml:space="preserve">ing </w:t>
      </w:r>
      <w:r>
        <w:rPr>
          <w:rFonts w:asciiTheme="minorHAnsi" w:hAnsiTheme="minorHAnsi" w:cstheme="minorHAnsi"/>
        </w:rPr>
        <w:t>rate, we add commission to the domestic side of the exchange rate (that is</w:t>
      </w:r>
      <w:r w:rsidR="003B1B19">
        <w:rPr>
          <w:rFonts w:asciiTheme="minorHAnsi" w:hAnsiTheme="minorHAnsi" w:cstheme="minorHAnsi"/>
        </w:rPr>
        <w:t>,</w:t>
      </w:r>
      <w:r>
        <w:rPr>
          <w:rFonts w:asciiTheme="minorHAnsi" w:hAnsiTheme="minorHAnsi" w:cstheme="minorHAnsi"/>
        </w:rPr>
        <w:t xml:space="preserve"> we increase the exchange rate by the commission percent): </w:t>
      </w:r>
    </w:p>
    <w:p w14:paraId="02241E0D" w14:textId="77777777" w:rsidR="00497663" w:rsidRDefault="00497663" w:rsidP="00497663">
      <w:pPr>
        <w:ind w:left="284"/>
        <w:rPr>
          <w:rFonts w:asciiTheme="minorHAnsi" w:hAnsiTheme="minorHAnsi" w:cstheme="minorHAnsi"/>
        </w:rPr>
      </w:pPr>
    </w:p>
    <w:p w14:paraId="3EA183BB" w14:textId="423217B0" w:rsidR="00497663" w:rsidRDefault="00497663" w:rsidP="00497663">
      <w:pPr>
        <w:ind w:left="284"/>
        <w:rPr>
          <w:rFonts w:asciiTheme="minorHAnsi" w:hAnsiTheme="minorHAnsi" w:cstheme="minorHAnsi"/>
        </w:rPr>
      </w:pPr>
      <w:r>
        <w:rPr>
          <w:rFonts w:asciiTheme="minorHAnsi" w:hAnsiTheme="minorHAnsi" w:cstheme="minorHAnsi"/>
        </w:rPr>
        <w:t>Sell</w:t>
      </w:r>
      <w:r w:rsidR="00AA4D39">
        <w:rPr>
          <w:rFonts w:asciiTheme="minorHAnsi" w:hAnsiTheme="minorHAnsi" w:cstheme="minorHAnsi"/>
        </w:rPr>
        <w:t>ing</w:t>
      </w:r>
      <w:r>
        <w:rPr>
          <w:rFonts w:asciiTheme="minorHAnsi" w:hAnsiTheme="minorHAnsi" w:cstheme="minorHAnsi"/>
        </w:rPr>
        <w:t xml:space="preserve"> rate: </w:t>
      </w:r>
    </w:p>
    <w:p w14:paraId="554780D0" w14:textId="2E0E6274" w:rsidR="00497663" w:rsidRDefault="00497663" w:rsidP="00497663">
      <w:pPr>
        <w:ind w:left="284"/>
        <w:rPr>
          <w:rFonts w:asciiTheme="minorHAnsi" w:hAnsiTheme="minorHAnsi" w:cstheme="minorHAnsi"/>
        </w:rPr>
      </w:pPr>
      <m:oMathPara>
        <m:oMath>
          <m:r>
            <w:rPr>
              <w:rFonts w:ascii="Cambria Math" w:hAnsi="Cambria Math" w:cstheme="minorHAnsi"/>
            </w:rPr>
            <m:t>US$ 1.022=CA$ 1.3202</m:t>
          </m:r>
        </m:oMath>
      </m:oMathPara>
    </w:p>
    <w:p w14:paraId="3325A147" w14:textId="77777777" w:rsidR="00497663" w:rsidRDefault="00497663" w:rsidP="00497663">
      <w:pPr>
        <w:ind w:left="284"/>
        <w:rPr>
          <w:rFonts w:asciiTheme="minorHAnsi" w:hAnsiTheme="minorHAnsi" w:cstheme="minorHAnsi"/>
        </w:rPr>
      </w:pPr>
    </w:p>
    <w:p w14:paraId="7AF23511" w14:textId="23303799" w:rsidR="00497663" w:rsidRDefault="00497663" w:rsidP="00B305B9">
      <w:pPr>
        <w:ind w:left="284"/>
        <w:rPr>
          <w:rFonts w:asciiTheme="minorHAnsi" w:hAnsiTheme="minorHAnsi" w:cstheme="minorHAnsi"/>
        </w:rPr>
      </w:pPr>
      <w:r>
        <w:rPr>
          <w:rFonts w:asciiTheme="minorHAnsi" w:hAnsiTheme="minorHAnsi" w:cstheme="minorHAnsi"/>
        </w:rPr>
        <w:t>Using this sell</w:t>
      </w:r>
      <w:r w:rsidR="00AA4D39">
        <w:rPr>
          <w:rFonts w:asciiTheme="minorHAnsi" w:hAnsiTheme="minorHAnsi" w:cstheme="minorHAnsi"/>
        </w:rPr>
        <w:t>ing</w:t>
      </w:r>
      <w:r>
        <w:rPr>
          <w:rFonts w:asciiTheme="minorHAnsi" w:hAnsiTheme="minorHAnsi" w:cstheme="minorHAnsi"/>
        </w:rPr>
        <w:t xml:space="preserve"> </w:t>
      </w:r>
      <w:r w:rsidR="00EC26E3">
        <w:rPr>
          <w:rFonts w:asciiTheme="minorHAnsi" w:hAnsiTheme="minorHAnsi" w:cstheme="minorHAnsi"/>
        </w:rPr>
        <w:t>rate,</w:t>
      </w:r>
      <w:r>
        <w:rPr>
          <w:rFonts w:asciiTheme="minorHAnsi" w:hAnsiTheme="minorHAnsi" w:cstheme="minorHAnsi"/>
        </w:rPr>
        <w:t xml:space="preserve"> we find the </w:t>
      </w:r>
      <w:r w:rsidR="003B1B19">
        <w:rPr>
          <w:rFonts w:asciiTheme="minorHAnsi" w:hAnsiTheme="minorHAnsi" w:cstheme="minorHAnsi"/>
        </w:rPr>
        <w:t>number</w:t>
      </w:r>
      <w:r>
        <w:rPr>
          <w:rFonts w:asciiTheme="minorHAnsi" w:hAnsiTheme="minorHAnsi" w:cstheme="minorHAnsi"/>
        </w:rPr>
        <w:t xml:space="preserve"> of </w:t>
      </w:r>
      <w:r w:rsidR="00512A6A">
        <w:rPr>
          <w:rFonts w:asciiTheme="minorHAnsi" w:hAnsiTheme="minorHAnsi" w:cstheme="minorHAnsi"/>
        </w:rPr>
        <w:t>USD</w:t>
      </w:r>
      <w:r>
        <w:rPr>
          <w:rFonts w:asciiTheme="minorHAnsi" w:hAnsiTheme="minorHAnsi" w:cstheme="minorHAnsi"/>
        </w:rPr>
        <w:t xml:space="preserve"> the bank will </w:t>
      </w:r>
      <w:r w:rsidR="00AA4D39">
        <w:rPr>
          <w:rFonts w:asciiTheme="minorHAnsi" w:hAnsiTheme="minorHAnsi" w:cstheme="minorHAnsi"/>
        </w:rPr>
        <w:t xml:space="preserve">receive as payment for </w:t>
      </w:r>
      <w:r>
        <w:rPr>
          <w:rFonts w:asciiTheme="minorHAnsi" w:hAnsiTheme="minorHAnsi" w:cstheme="minorHAnsi"/>
        </w:rPr>
        <w:t>CA$3,400:</w:t>
      </w:r>
    </w:p>
    <w:p w14:paraId="38EADA0B" w14:textId="2C494C34" w:rsidR="00497663" w:rsidRPr="00720984" w:rsidRDefault="00000000" w:rsidP="00497663">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US$ 1.022</m:t>
              </m:r>
            </m:num>
            <m:den>
              <m:r>
                <w:rPr>
                  <w:rFonts w:ascii="Cambria Math" w:hAnsi="Cambria Math" w:cstheme="minorHAnsi"/>
                </w:rPr>
                <m:t>CA$1.3202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US$ X</m:t>
              </m:r>
            </m:num>
            <m:den>
              <m:r>
                <w:rPr>
                  <w:rFonts w:ascii="Cambria Math" w:hAnsi="Cambria Math" w:cstheme="minorHAnsi"/>
                </w:rPr>
                <m:t>CA$ 3,400</m:t>
              </m:r>
            </m:den>
          </m:f>
        </m:oMath>
      </m:oMathPara>
    </w:p>
    <w:p w14:paraId="24BB9E0E" w14:textId="77777777" w:rsidR="00497663" w:rsidRDefault="00497663" w:rsidP="00497663">
      <w:pPr>
        <w:ind w:left="284"/>
        <w:rPr>
          <w:rFonts w:asciiTheme="minorHAnsi" w:hAnsiTheme="minorHAnsi" w:cstheme="minorHAnsi"/>
        </w:rPr>
      </w:pPr>
    </w:p>
    <w:p w14:paraId="4CAB528E" w14:textId="3A29BABD" w:rsidR="00497663" w:rsidRPr="00497663" w:rsidRDefault="00497663" w:rsidP="00497663">
      <w:pPr>
        <w:ind w:left="284"/>
        <w:rPr>
          <w:rFonts w:asciiTheme="minorHAnsi" w:hAnsiTheme="minorHAnsi" w:cstheme="minorHAnsi"/>
        </w:rPr>
      </w:pPr>
      <m:oMathPara>
        <m:oMath>
          <m:r>
            <w:rPr>
              <w:rFonts w:ascii="Cambria Math" w:hAnsi="Cambria Math" w:cstheme="minorHAnsi"/>
            </w:rPr>
            <m:t xml:space="preserve">US$ X= </m:t>
          </m:r>
          <m:f>
            <m:fPr>
              <m:ctrlPr>
                <w:rPr>
                  <w:rFonts w:ascii="Cambria Math" w:hAnsi="Cambria Math" w:cstheme="minorHAnsi"/>
                  <w:i/>
                </w:rPr>
              </m:ctrlPr>
            </m:fPr>
            <m:num>
              <m:r>
                <w:rPr>
                  <w:rFonts w:ascii="Cambria Math" w:hAnsi="Cambria Math" w:cstheme="minorHAnsi"/>
                </w:rPr>
                <m:t>3,400×1.022</m:t>
              </m:r>
            </m:num>
            <m:den>
              <m:r>
                <w:rPr>
                  <w:rFonts w:ascii="Cambria Math" w:hAnsi="Cambria Math" w:cstheme="minorHAnsi"/>
                </w:rPr>
                <m:t>1.3202</m:t>
              </m:r>
            </m:den>
          </m:f>
          <m:r>
            <w:rPr>
              <w:rFonts w:ascii="Cambria Math" w:hAnsi="Cambria Math" w:cstheme="minorHAnsi"/>
            </w:rPr>
            <m:t>=2,632.03</m:t>
          </m:r>
        </m:oMath>
      </m:oMathPara>
    </w:p>
    <w:p w14:paraId="2CA4CD52" w14:textId="3256A5B3" w:rsidR="00EA6FBF" w:rsidRDefault="00EA6FBF" w:rsidP="00EA6FBF">
      <w:pPr>
        <w:ind w:left="284"/>
        <w:rPr>
          <w:rFonts w:asciiTheme="minorHAnsi" w:hAnsiTheme="minorHAnsi" w:cstheme="minorHAnsi"/>
        </w:rPr>
      </w:pPr>
    </w:p>
    <w:p w14:paraId="0DD49A77" w14:textId="0E1211AC" w:rsidR="00EA6FBF" w:rsidRDefault="00EA6FBF" w:rsidP="00EA6FBF">
      <w:pPr>
        <w:ind w:left="284"/>
        <w:rPr>
          <w:rFonts w:asciiTheme="minorHAnsi" w:hAnsiTheme="minorHAnsi" w:cstheme="minorHAnsi"/>
        </w:rPr>
      </w:pPr>
      <w:r>
        <w:rPr>
          <w:rFonts w:asciiTheme="minorHAnsi" w:hAnsiTheme="minorHAnsi" w:cstheme="minorHAnsi"/>
        </w:rPr>
        <w:t xml:space="preserve">The tourist will receive </w:t>
      </w:r>
      <w:r w:rsidR="00C545E4">
        <w:rPr>
          <w:rFonts w:asciiTheme="minorHAnsi" w:hAnsiTheme="minorHAnsi" w:cstheme="minorHAnsi"/>
        </w:rPr>
        <w:t xml:space="preserve">CA$ 3,400 and will pay </w:t>
      </w:r>
      <w:r>
        <w:rPr>
          <w:rFonts w:asciiTheme="minorHAnsi" w:hAnsiTheme="minorHAnsi" w:cstheme="minorHAnsi"/>
        </w:rPr>
        <w:t>US$ 2,</w:t>
      </w:r>
      <w:r w:rsidR="000E7999">
        <w:rPr>
          <w:rFonts w:asciiTheme="minorHAnsi" w:hAnsiTheme="minorHAnsi" w:cstheme="minorHAnsi"/>
        </w:rPr>
        <w:t>632.03</w:t>
      </w:r>
      <w:r>
        <w:rPr>
          <w:rFonts w:asciiTheme="minorHAnsi" w:hAnsiTheme="minorHAnsi" w:cstheme="minorHAnsi"/>
        </w:rPr>
        <w:t>.</w:t>
      </w:r>
    </w:p>
    <w:p w14:paraId="3D6B2E1F" w14:textId="53D5400A" w:rsidR="00A4227D" w:rsidRDefault="00A4227D" w:rsidP="00EA6FBF">
      <w:pPr>
        <w:ind w:left="284"/>
        <w:rPr>
          <w:rFonts w:asciiTheme="minorHAnsi" w:hAnsiTheme="minorHAnsi" w:cstheme="minorHAnsi"/>
        </w:rPr>
      </w:pPr>
    </w:p>
    <w:p w14:paraId="462EC42D" w14:textId="2F21704D" w:rsidR="00A4227D" w:rsidRDefault="00A4227D" w:rsidP="005B4574">
      <w:pPr>
        <w:ind w:left="284"/>
        <w:rPr>
          <w:rFonts w:asciiTheme="minorHAnsi" w:hAnsiTheme="minorHAnsi" w:cstheme="minorHAnsi"/>
        </w:rPr>
      </w:pPr>
      <w:r w:rsidRPr="00A4227D">
        <w:rPr>
          <w:rFonts w:asciiTheme="minorHAnsi" w:hAnsiTheme="minorHAnsi" w:cstheme="minorHAnsi"/>
          <w:u w:val="single"/>
        </w:rPr>
        <w:t>Another possible solution</w:t>
      </w:r>
      <w:r>
        <w:rPr>
          <w:rFonts w:asciiTheme="minorHAnsi" w:hAnsiTheme="minorHAnsi" w:cstheme="minorHAnsi"/>
        </w:rPr>
        <w:t>: The bank</w:t>
      </w:r>
      <w:r w:rsidR="005B4574">
        <w:rPr>
          <w:rFonts w:asciiTheme="minorHAnsi" w:hAnsiTheme="minorHAnsi" w:cstheme="minorHAnsi"/>
        </w:rPr>
        <w:t xml:space="preserve"> converts 3,400 CAD at the foreign exchange market and receives </w:t>
      </w:r>
      <m:oMath>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1.3202</m:t>
            </m:r>
          </m:den>
        </m:f>
      </m:oMath>
      <w:r w:rsidR="005B4574">
        <w:rPr>
          <w:rFonts w:asciiTheme="minorHAnsi" w:hAnsiTheme="minorHAnsi" w:cstheme="minorHAnsi"/>
        </w:rPr>
        <w:t xml:space="preserve"> USD.  The</w:t>
      </w:r>
      <w:r w:rsidR="00346FE8">
        <w:rPr>
          <w:rFonts w:asciiTheme="minorHAnsi" w:hAnsiTheme="minorHAnsi" w:cstheme="minorHAnsi"/>
        </w:rPr>
        <w:t>n the</w:t>
      </w:r>
      <w:r w:rsidR="005B4574">
        <w:rPr>
          <w:rFonts w:asciiTheme="minorHAnsi" w:hAnsiTheme="minorHAnsi" w:cstheme="minorHAnsi"/>
        </w:rPr>
        <w:t xml:space="preserve"> bank </w:t>
      </w:r>
      <w:r w:rsidR="00346FE8">
        <w:rPr>
          <w:rFonts w:asciiTheme="minorHAnsi" w:hAnsiTheme="minorHAnsi" w:cstheme="minorHAnsi"/>
        </w:rPr>
        <w:t xml:space="preserve">adds </w:t>
      </w:r>
      <w:r w:rsidR="005B4574">
        <w:rPr>
          <w:rFonts w:asciiTheme="minorHAnsi" w:hAnsiTheme="minorHAnsi" w:cstheme="minorHAnsi"/>
        </w:rPr>
        <w:t>commission of 2.2%</w:t>
      </w:r>
      <w:r w:rsidR="00346FE8">
        <w:rPr>
          <w:rFonts w:asciiTheme="minorHAnsi" w:hAnsiTheme="minorHAnsi" w:cstheme="minorHAnsi"/>
        </w:rPr>
        <w:t xml:space="preserve"> to this amount</w:t>
      </w:r>
      <w:r w:rsidR="005B4574">
        <w:rPr>
          <w:rFonts w:asciiTheme="minorHAnsi" w:hAnsiTheme="minorHAnsi" w:cstheme="minorHAnsi"/>
        </w:rPr>
        <w:t>:</w:t>
      </w:r>
    </w:p>
    <w:p w14:paraId="3ABFEEE5" w14:textId="3FF4976B" w:rsidR="005B4574" w:rsidRDefault="005B4574" w:rsidP="00346FE8">
      <w:pPr>
        <w:rPr>
          <w:rFonts w:asciiTheme="minorHAnsi" w:hAnsiTheme="minorHAnsi" w:cstheme="minorHAnsi"/>
        </w:rPr>
      </w:pPr>
    </w:p>
    <w:p w14:paraId="61174048" w14:textId="2577752A" w:rsidR="005B4574" w:rsidRPr="00346FE8" w:rsidRDefault="005B4574" w:rsidP="005B4574">
      <w:pPr>
        <w:ind w:left="284"/>
        <w:rPr>
          <w:rFonts w:asciiTheme="minorHAnsi" w:hAnsiTheme="minorHAnsi" w:cstheme="minorHAnsi"/>
        </w:rPr>
      </w:pPr>
      <m:oMathPara>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1.3202</m:t>
              </m:r>
            </m:den>
          </m:f>
          <m:d>
            <m:dPr>
              <m:ctrlPr>
                <w:rPr>
                  <w:rFonts w:ascii="Cambria Math" w:hAnsi="Cambria Math" w:cstheme="minorHAnsi"/>
                  <w:i/>
                </w:rPr>
              </m:ctrlPr>
            </m:dPr>
            <m:e>
              <m:r>
                <w:rPr>
                  <w:rFonts w:ascii="Cambria Math" w:hAnsi="Cambria Math" w:cstheme="minorHAnsi"/>
                </w:rPr>
                <m:t>1+0.022</m:t>
              </m:r>
            </m:e>
          </m:d>
          <m:r>
            <w:rPr>
              <w:rFonts w:ascii="Cambria Math" w:hAnsi="Cambria Math" w:cstheme="minorHAnsi"/>
            </w:rPr>
            <m:t>=2,632.03</m:t>
          </m:r>
        </m:oMath>
      </m:oMathPara>
    </w:p>
    <w:p w14:paraId="68451AAC" w14:textId="77777777" w:rsidR="00346FE8" w:rsidRDefault="00346FE8" w:rsidP="005B4574">
      <w:pPr>
        <w:ind w:left="284"/>
        <w:rPr>
          <w:rFonts w:asciiTheme="minorHAnsi" w:hAnsiTheme="minorHAnsi" w:cstheme="minorHAnsi"/>
        </w:rPr>
      </w:pPr>
    </w:p>
    <w:p w14:paraId="286B8941" w14:textId="38C9723C" w:rsidR="00C56B7C" w:rsidRDefault="00346FE8" w:rsidP="00B305B9">
      <w:pPr>
        <w:ind w:left="284"/>
        <w:rPr>
          <w:rFonts w:asciiTheme="minorHAnsi" w:hAnsiTheme="minorHAnsi" w:cstheme="minorHAnsi"/>
        </w:rPr>
      </w:pPr>
      <w:r>
        <w:rPr>
          <w:rFonts w:asciiTheme="minorHAnsi" w:hAnsiTheme="minorHAnsi" w:cstheme="minorHAnsi"/>
        </w:rPr>
        <w:t xml:space="preserve">This is the </w:t>
      </w:r>
      <w:r w:rsidR="00512A6A">
        <w:rPr>
          <w:rFonts w:asciiTheme="minorHAnsi" w:hAnsiTheme="minorHAnsi" w:cstheme="minorHAnsi"/>
        </w:rPr>
        <w:t>USD</w:t>
      </w:r>
      <w:r>
        <w:rPr>
          <w:rFonts w:asciiTheme="minorHAnsi" w:hAnsiTheme="minorHAnsi" w:cstheme="minorHAnsi"/>
        </w:rPr>
        <w:t xml:space="preserve"> amount the tourist must pay</w:t>
      </w:r>
      <w:r w:rsidR="00D04ADF">
        <w:rPr>
          <w:rFonts w:asciiTheme="minorHAnsi" w:hAnsiTheme="minorHAnsi" w:cstheme="minorHAnsi"/>
        </w:rPr>
        <w:t xml:space="preserve"> to the bank</w:t>
      </w:r>
      <w:r>
        <w:rPr>
          <w:rFonts w:asciiTheme="minorHAnsi" w:hAnsiTheme="minorHAnsi" w:cstheme="minorHAnsi"/>
        </w:rPr>
        <w:t>.</w:t>
      </w:r>
    </w:p>
    <w:p w14:paraId="378119F0" w14:textId="69C2B2AA" w:rsidR="00AE37C6" w:rsidRPr="00AE37C6" w:rsidRDefault="00C56B7C" w:rsidP="0060493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11F9121" w14:textId="3036716B" w:rsidR="00EA6FBF" w:rsidRDefault="00EA6FBF" w:rsidP="00EA6FBF">
      <w:pPr>
        <w:ind w:left="284"/>
        <w:rPr>
          <w:rFonts w:asciiTheme="minorHAnsi" w:hAnsiTheme="minorHAnsi" w:cstheme="minorHAnsi"/>
        </w:rPr>
      </w:pPr>
    </w:p>
    <w:p w14:paraId="4D5B7557" w14:textId="5D18C25A" w:rsidR="00371C09" w:rsidRDefault="003F3E93" w:rsidP="006B1943">
      <w:pPr>
        <w:ind w:left="284"/>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w:t>
      </w:r>
      <w:r w:rsidR="00D06F4A">
        <w:rPr>
          <w:rFonts w:asciiTheme="minorHAnsi" w:hAnsiTheme="minorHAnsi" w:cstheme="minorHAnsi"/>
          <w:b/>
          <w:bCs/>
        </w:rPr>
        <w:t>4</w:t>
      </w:r>
      <w:r>
        <w:rPr>
          <w:rFonts w:asciiTheme="minorHAnsi" w:hAnsiTheme="minorHAnsi" w:cstheme="minorHAnsi"/>
          <w:b/>
          <w:bCs/>
        </w:rPr>
        <w:t>.3</w:t>
      </w:r>
      <w:r w:rsidR="00D05F20">
        <w:rPr>
          <w:rFonts w:asciiTheme="minorHAnsi" w:hAnsiTheme="minorHAnsi" w:cstheme="minorHAnsi"/>
          <w:b/>
          <w:bCs/>
        </w:rPr>
        <w:t>:</w:t>
      </w:r>
      <w:r>
        <w:rPr>
          <w:rFonts w:asciiTheme="minorHAnsi" w:hAnsiTheme="minorHAnsi" w:cstheme="minorHAnsi"/>
          <w:b/>
          <w:bCs/>
        </w:rPr>
        <w:t xml:space="preserve"> What is the commission </w:t>
      </w:r>
      <w:r w:rsidR="00D73A84">
        <w:rPr>
          <w:rFonts w:asciiTheme="minorHAnsi" w:hAnsiTheme="minorHAnsi" w:cstheme="minorHAnsi"/>
          <w:b/>
          <w:bCs/>
        </w:rPr>
        <w:t xml:space="preserve">rate </w:t>
      </w:r>
      <w:r>
        <w:rPr>
          <w:rFonts w:asciiTheme="minorHAnsi" w:hAnsiTheme="minorHAnsi" w:cstheme="minorHAnsi"/>
          <w:b/>
          <w:bCs/>
        </w:rPr>
        <w:t xml:space="preserve">that </w:t>
      </w:r>
      <w:r w:rsidR="00EC26E3">
        <w:rPr>
          <w:rFonts w:asciiTheme="minorHAnsi" w:hAnsiTheme="minorHAnsi" w:cstheme="minorHAnsi"/>
          <w:b/>
          <w:bCs/>
        </w:rPr>
        <w:t>a</w:t>
      </w:r>
      <w:r>
        <w:rPr>
          <w:rFonts w:asciiTheme="minorHAnsi" w:hAnsiTheme="minorHAnsi" w:cstheme="minorHAnsi"/>
          <w:b/>
          <w:bCs/>
        </w:rPr>
        <w:t xml:space="preserve"> </w:t>
      </w:r>
      <w:r w:rsidR="00DE42C1">
        <w:rPr>
          <w:rFonts w:asciiTheme="minorHAnsi" w:hAnsiTheme="minorHAnsi" w:cstheme="minorHAnsi"/>
          <w:b/>
          <w:bCs/>
        </w:rPr>
        <w:t>Canadian</w:t>
      </w:r>
      <w:r>
        <w:rPr>
          <w:rFonts w:asciiTheme="minorHAnsi" w:hAnsiTheme="minorHAnsi" w:cstheme="minorHAnsi"/>
          <w:b/>
          <w:bCs/>
        </w:rPr>
        <w:t xml:space="preserve"> bank charges </w:t>
      </w:r>
      <w:r w:rsidR="00DE42C1">
        <w:rPr>
          <w:rFonts w:asciiTheme="minorHAnsi" w:hAnsiTheme="minorHAnsi" w:cstheme="minorHAnsi"/>
          <w:b/>
          <w:bCs/>
        </w:rPr>
        <w:t>if the selling rate is US$ 1 = CA$ 1.32</w:t>
      </w:r>
      <w:r w:rsidR="00142583">
        <w:rPr>
          <w:rFonts w:asciiTheme="minorHAnsi" w:hAnsiTheme="minorHAnsi" w:cstheme="minorHAnsi"/>
          <w:b/>
          <w:bCs/>
        </w:rPr>
        <w:t>86</w:t>
      </w:r>
      <w:r w:rsidR="00DE42C1">
        <w:rPr>
          <w:rFonts w:asciiTheme="minorHAnsi" w:hAnsiTheme="minorHAnsi" w:cstheme="minorHAnsi"/>
          <w:b/>
          <w:bCs/>
        </w:rPr>
        <w:t xml:space="preserve"> and the exchange rate is </w:t>
      </w:r>
      <w:r w:rsidR="00142583">
        <w:rPr>
          <w:rFonts w:asciiTheme="minorHAnsi" w:hAnsiTheme="minorHAnsi" w:cstheme="minorHAnsi"/>
          <w:b/>
          <w:bCs/>
        </w:rPr>
        <w:t xml:space="preserve">US$ 1 = CA$ 1.3202. </w:t>
      </w:r>
    </w:p>
    <w:p w14:paraId="474DC341" w14:textId="0D486384" w:rsidR="00142583" w:rsidRDefault="00142583" w:rsidP="006B1943">
      <w:pPr>
        <w:ind w:left="284"/>
        <w:rPr>
          <w:rFonts w:asciiTheme="minorHAnsi" w:hAnsiTheme="minorHAnsi" w:cstheme="minorHAnsi"/>
        </w:rPr>
      </w:pPr>
    </w:p>
    <w:p w14:paraId="2D1E7CB2" w14:textId="37B4F406" w:rsidR="00142583" w:rsidRDefault="000D2839" w:rsidP="000D2839">
      <w:pPr>
        <w:ind w:left="567"/>
        <w:rPr>
          <w:rFonts w:asciiTheme="minorHAnsi" w:hAnsiTheme="minorHAnsi" w:cstheme="minorHAnsi"/>
        </w:rPr>
      </w:pPr>
      <w:r>
        <w:rPr>
          <w:rFonts w:asciiTheme="minorHAnsi" w:hAnsiTheme="minorHAnsi" w:cstheme="minorHAnsi"/>
        </w:rPr>
        <w:t>Since this is the selling rate, the commission is added to the domestic side of the exchange rate:</w:t>
      </w:r>
    </w:p>
    <w:p w14:paraId="3402661E" w14:textId="5B1461DE" w:rsidR="000D2839" w:rsidRDefault="000D2839" w:rsidP="000D2839">
      <w:pPr>
        <w:ind w:left="567"/>
        <w:rPr>
          <w:rFonts w:asciiTheme="minorHAnsi" w:hAnsiTheme="minorHAnsi" w:cstheme="minorHAnsi"/>
        </w:rPr>
      </w:pPr>
    </w:p>
    <w:p w14:paraId="37FB5ABD" w14:textId="44069A1E" w:rsidR="000D2839" w:rsidRPr="000D2839" w:rsidRDefault="000D2839" w:rsidP="000D2839">
      <w:pPr>
        <w:ind w:left="567"/>
        <w:rPr>
          <w:rFonts w:asciiTheme="minorHAnsi" w:hAnsiTheme="minorHAnsi" w:cstheme="minorHAnsi"/>
        </w:rPr>
      </w:pPr>
      <m:oMathPara>
        <m:oMath>
          <m:r>
            <w:rPr>
              <w:rFonts w:ascii="Cambria Math" w:hAnsi="Cambria Math" w:cstheme="minorHAnsi"/>
            </w:rPr>
            <m:t>1.3202</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=1.3286</m:t>
          </m:r>
        </m:oMath>
      </m:oMathPara>
    </w:p>
    <w:p w14:paraId="4C53415F" w14:textId="30FFB680" w:rsidR="000D2839" w:rsidRDefault="000D2839" w:rsidP="000D2839">
      <w:pPr>
        <w:ind w:left="567"/>
        <w:rPr>
          <w:rFonts w:asciiTheme="minorHAnsi" w:hAnsiTheme="minorHAnsi" w:cstheme="minorHAnsi"/>
        </w:rPr>
      </w:pPr>
    </w:p>
    <w:p w14:paraId="5D090FEF" w14:textId="0A0DE56C" w:rsidR="000D2839" w:rsidRPr="00C56B7C" w:rsidRDefault="000D2839" w:rsidP="000D2839">
      <w:pPr>
        <w:ind w:left="567"/>
        <w:rPr>
          <w:rFonts w:asciiTheme="minorHAnsi" w:hAnsiTheme="minorHAnsi" w:cstheme="minorHAnsi"/>
        </w:rPr>
      </w:pPr>
      <m:oMathPara>
        <m:oMath>
          <m:r>
            <w:rPr>
              <w:rFonts w:ascii="Cambria Math" w:hAnsi="Cambria Math" w:cstheme="minorHAnsi"/>
            </w:rPr>
            <w:lastRenderedPageBreak/>
            <m:t xml:space="preserve">r= </m:t>
          </m:r>
          <m:f>
            <m:fPr>
              <m:ctrlPr>
                <w:rPr>
                  <w:rFonts w:ascii="Cambria Math" w:hAnsi="Cambria Math" w:cstheme="minorHAnsi"/>
                  <w:i/>
                </w:rPr>
              </m:ctrlPr>
            </m:fPr>
            <m:num>
              <m:r>
                <w:rPr>
                  <w:rFonts w:ascii="Cambria Math" w:hAnsi="Cambria Math" w:cstheme="minorHAnsi"/>
                </w:rPr>
                <m:t>1.3286</m:t>
              </m:r>
            </m:num>
            <m:den>
              <m:r>
                <w:rPr>
                  <w:rFonts w:ascii="Cambria Math" w:hAnsi="Cambria Math" w:cstheme="minorHAnsi"/>
                </w:rPr>
                <m:t>1.3202</m:t>
              </m:r>
            </m:den>
          </m:f>
          <m:r>
            <w:rPr>
              <w:rFonts w:ascii="Cambria Math" w:hAnsi="Cambria Math" w:cstheme="minorHAnsi"/>
            </w:rPr>
            <m:t>-1=0.64%</m:t>
          </m:r>
        </m:oMath>
      </m:oMathPara>
    </w:p>
    <w:p w14:paraId="714D3238" w14:textId="4E4C512E" w:rsidR="00633FFD" w:rsidRDefault="00633FFD" w:rsidP="00633FFD">
      <w:pPr>
        <w:rPr>
          <w:rFonts w:asciiTheme="minorHAnsi" w:hAnsiTheme="minorHAnsi" w:cstheme="minorHAnsi"/>
        </w:rPr>
      </w:pPr>
    </w:p>
    <w:p w14:paraId="29830C8E"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861C303" w14:textId="77777777" w:rsidR="00C56B7C" w:rsidRPr="000D2839" w:rsidRDefault="00C56B7C" w:rsidP="000D2839">
      <w:pPr>
        <w:ind w:left="567"/>
        <w:rPr>
          <w:rFonts w:asciiTheme="minorHAnsi" w:hAnsiTheme="minorHAnsi" w:cstheme="minorHAnsi"/>
        </w:rPr>
      </w:pPr>
    </w:p>
    <w:p w14:paraId="5BA0769C" w14:textId="150D0F15" w:rsidR="004F3F6F" w:rsidRDefault="00AE23A2" w:rsidP="00AA69BD">
      <w:pPr>
        <w:rPr>
          <w:rFonts w:asciiTheme="minorHAnsi" w:hAnsiTheme="minorHAnsi" w:cstheme="minorHAnsi"/>
          <w:color w:val="000000" w:themeColor="text1"/>
        </w:rPr>
      </w:pPr>
      <w:r>
        <w:rPr>
          <w:rFonts w:asciiTheme="minorHAnsi" w:hAnsiTheme="minorHAnsi" w:cstheme="minorHAnsi"/>
          <w:color w:val="000000" w:themeColor="text1"/>
        </w:rPr>
        <w:br w:type="page"/>
      </w:r>
    </w:p>
    <w:p w14:paraId="5FF32244" w14:textId="64B57141" w:rsidR="007C026A" w:rsidRDefault="007C026A" w:rsidP="004615EA">
      <w:pPr>
        <w:pStyle w:val="Heading2"/>
        <w:rPr>
          <w:rFonts w:eastAsiaTheme="minorEastAsia"/>
        </w:rPr>
      </w:pPr>
      <w:bookmarkStart w:id="92" w:name="_Toc163810049"/>
      <w:r w:rsidRPr="00052103">
        <w:rPr>
          <w:rFonts w:eastAsiaTheme="minorEastAsia"/>
        </w:rPr>
        <w:lastRenderedPageBreak/>
        <w:t>Exercises</w:t>
      </w:r>
      <w:bookmarkEnd w:id="92"/>
    </w:p>
    <w:p w14:paraId="3F818AAF" w14:textId="77777777" w:rsidR="002E1322" w:rsidRDefault="002E1322" w:rsidP="002E1322">
      <w:pPr>
        <w:rPr>
          <w:rFonts w:eastAsiaTheme="minorEastAsia"/>
        </w:rPr>
      </w:pPr>
    </w:p>
    <w:p w14:paraId="1C6A3E3F" w14:textId="77777777" w:rsidR="002E1322" w:rsidRPr="00EB6428" w:rsidRDefault="002E1322" w:rsidP="002E1322">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3CF84B36" w14:textId="77777777" w:rsidR="002E1322" w:rsidRPr="002E1322" w:rsidRDefault="002E1322" w:rsidP="002E1322">
      <w:pPr>
        <w:rPr>
          <w:rFonts w:eastAsiaTheme="minorEastAsia"/>
        </w:rPr>
      </w:pPr>
    </w:p>
    <w:p w14:paraId="0D766C90" w14:textId="77777777" w:rsidR="007C026A" w:rsidRDefault="007C026A" w:rsidP="007C026A">
      <w:pPr>
        <w:rPr>
          <w:rFonts w:eastAsiaTheme="minorEastAsia"/>
        </w:rPr>
      </w:pPr>
    </w:p>
    <w:p w14:paraId="44217076" w14:textId="3247DA38" w:rsidR="007C026A" w:rsidRDefault="007C026A" w:rsidP="005E48FE">
      <w:pPr>
        <w:pStyle w:val="ListParagraph"/>
        <w:numPr>
          <w:ilvl w:val="0"/>
          <w:numId w:val="16"/>
        </w:numPr>
        <w:rPr>
          <w:rFonts w:eastAsiaTheme="minorEastAsia"/>
        </w:rPr>
      </w:pPr>
      <w:r w:rsidRPr="3F556F95">
        <w:t xml:space="preserve">If </w:t>
      </w:r>
      <w:r w:rsidR="4F5B4D19" w:rsidRPr="3F556F95">
        <w:rPr>
          <w:rFonts w:ascii="Calibri" w:eastAsia="Calibri" w:hAnsi="Calibri" w:cs="Calibri"/>
          <w:color w:val="000000" w:themeColor="text1"/>
        </w:rPr>
        <w:t>the exchange rate is</w:t>
      </w:r>
      <w:r w:rsidR="4F5B4D19" w:rsidRPr="3F556F95">
        <w:t xml:space="preserve"> </w:t>
      </w:r>
      <w:r w:rsidRPr="3F556F95">
        <w:t xml:space="preserve">US$1 = C$1.1277, and if the bank in Canada charges 0.9% commission to buy or sell currencies, how many US dollars can you buy for C$4,200? </w:t>
      </w:r>
    </w:p>
    <w:p w14:paraId="3E5D3166" w14:textId="12429F7E" w:rsidR="007C026A" w:rsidRPr="007C026A" w:rsidRDefault="007C026A" w:rsidP="005E48FE">
      <w:pPr>
        <w:pStyle w:val="ListParagraph"/>
        <w:numPr>
          <w:ilvl w:val="0"/>
          <w:numId w:val="16"/>
        </w:numPr>
      </w:pPr>
      <w:r w:rsidRPr="3F556F95">
        <w:t xml:space="preserve">If </w:t>
      </w:r>
      <w:r w:rsidR="5EEC8559" w:rsidRPr="3F556F95">
        <w:t xml:space="preserve">the exchange rate is </w:t>
      </w:r>
      <w:r w:rsidRPr="3F556F95">
        <w:t>US$1 = C$1.2145, and if the bank in Canada charges 1.5% commission to buy or sell currencies, how many CAD will you receive if you sell US$</w:t>
      </w:r>
      <w:r w:rsidR="00FF33EB" w:rsidRPr="3F556F95">
        <w:t xml:space="preserve"> </w:t>
      </w:r>
      <w:r w:rsidRPr="3F556F95">
        <w:t>4,000?</w:t>
      </w:r>
    </w:p>
    <w:p w14:paraId="2D4CA2D8" w14:textId="4064F319" w:rsidR="007C026A" w:rsidRPr="007C026A" w:rsidRDefault="007C026A" w:rsidP="005E48FE">
      <w:pPr>
        <w:pStyle w:val="ListParagraph"/>
        <w:numPr>
          <w:ilvl w:val="0"/>
          <w:numId w:val="16"/>
        </w:numPr>
      </w:pPr>
      <w:r w:rsidRPr="3F556F95">
        <w:t xml:space="preserve">If </w:t>
      </w:r>
      <w:r w:rsidR="1844C03A" w:rsidRPr="3F556F95">
        <w:t xml:space="preserve">the exchange rate is </w:t>
      </w:r>
      <w:r w:rsidRPr="3F556F95">
        <w:t>C$1 = US$0.81, and if the bank in Canada charges 2% commission to buy or sell currencies, how much CAD should you have to purchase US$</w:t>
      </w:r>
      <w:r w:rsidR="00FF33EB" w:rsidRPr="3F556F95">
        <w:t xml:space="preserve"> </w:t>
      </w:r>
      <w:r w:rsidRPr="3F556F95">
        <w:t>3,500?</w:t>
      </w:r>
    </w:p>
    <w:p w14:paraId="3ADE5621" w14:textId="6DA4F484" w:rsidR="00FF33EB" w:rsidRPr="00FF33EB" w:rsidRDefault="00FF33EB" w:rsidP="005E48FE">
      <w:pPr>
        <w:pStyle w:val="ListParagraph"/>
        <w:numPr>
          <w:ilvl w:val="0"/>
          <w:numId w:val="16"/>
        </w:numPr>
      </w:pPr>
      <w:r w:rsidRPr="3F556F95">
        <w:t xml:space="preserve">A Canadian bank quoted their </w:t>
      </w:r>
      <w:r w:rsidR="0078744F">
        <w:t>buying rate</w:t>
      </w:r>
      <w:r w:rsidRPr="3F556F95">
        <w:t xml:space="preserve"> as US$1 = CA$1.2972.</w:t>
      </w:r>
      <w:r w:rsidR="00DE0E7F" w:rsidRPr="3F556F95">
        <w:t xml:space="preserve"> </w:t>
      </w:r>
      <w:r w:rsidRPr="3F556F95">
        <w:t>If the exchange rate was US$1 = C$1.3202, what was the rate of commission the bank charged?</w:t>
      </w:r>
    </w:p>
    <w:p w14:paraId="74907BCA" w14:textId="7561A6A8" w:rsidR="00FF33EB" w:rsidRPr="00FF33EB" w:rsidRDefault="00FF33EB" w:rsidP="005E48FE">
      <w:pPr>
        <w:pStyle w:val="ListParagraph"/>
        <w:numPr>
          <w:ilvl w:val="0"/>
          <w:numId w:val="16"/>
        </w:numPr>
      </w:pPr>
      <w:r w:rsidRPr="3F556F95">
        <w:t>How many US dollars would you receive if you exchanged C$ 8,700 in a Toronto bank which charges commission of 2.9%.</w:t>
      </w:r>
      <w:r w:rsidR="00DE0E7F" w:rsidRPr="3F556F95">
        <w:t xml:space="preserve"> </w:t>
      </w:r>
      <w:r w:rsidRPr="3F556F95">
        <w:t>The exchange rate is US$ 1 = C$1.2963.</w:t>
      </w:r>
    </w:p>
    <w:p w14:paraId="5A3CC954" w14:textId="511F2FF4" w:rsidR="00FF33EB" w:rsidRPr="00FF33EB" w:rsidRDefault="00FF33EB" w:rsidP="005E48FE">
      <w:pPr>
        <w:pStyle w:val="ListParagraph"/>
        <w:numPr>
          <w:ilvl w:val="0"/>
          <w:numId w:val="16"/>
        </w:numPr>
      </w:pPr>
      <w:r w:rsidRPr="3F556F95">
        <w:t>Anna wanted to buy an online course from a US university for US$ 850.</w:t>
      </w:r>
      <w:r w:rsidR="00DE0E7F" w:rsidRPr="3F556F95">
        <w:t xml:space="preserve"> </w:t>
      </w:r>
      <w:r w:rsidRPr="3F556F95">
        <w:t>Anna contacted her local Toronto bank to arrange the payment.</w:t>
      </w:r>
      <w:r w:rsidR="00DE0E7F" w:rsidRPr="3F556F95">
        <w:t xml:space="preserve"> </w:t>
      </w:r>
      <w:r w:rsidRPr="3F556F95">
        <w:t>The exchange rate was US$1 = C$1.3077 and the bank charged 0.77% commission to buy or sell currencies.</w:t>
      </w:r>
      <w:r w:rsidR="00DE0E7F" w:rsidRPr="3F556F95">
        <w:t xml:space="preserve"> </w:t>
      </w:r>
      <w:r w:rsidRPr="3F556F95">
        <w:t>How much, in Canadian dollars, did Anna pay for the course?</w:t>
      </w:r>
    </w:p>
    <w:p w14:paraId="7F318C80" w14:textId="2A317D3C" w:rsidR="007C026A" w:rsidRDefault="00C35341" w:rsidP="005E48FE">
      <w:pPr>
        <w:pStyle w:val="ListParagraph"/>
        <w:numPr>
          <w:ilvl w:val="0"/>
          <w:numId w:val="16"/>
        </w:numPr>
      </w:pPr>
      <w:r w:rsidRPr="3F556F95">
        <w:t>How would the solution change in Problem 1 if the bank were in the USA?</w:t>
      </w:r>
    </w:p>
    <w:p w14:paraId="479E2643" w14:textId="6A953B29" w:rsidR="008E75E9" w:rsidRDefault="008E75E9" w:rsidP="005E48FE">
      <w:pPr>
        <w:pStyle w:val="ListParagraph"/>
        <w:numPr>
          <w:ilvl w:val="0"/>
          <w:numId w:val="16"/>
        </w:numPr>
      </w:pPr>
      <w:r w:rsidRPr="3F556F95">
        <w:t>How would the solution change in Problem 2 if the bank were in the USA?</w:t>
      </w:r>
    </w:p>
    <w:p w14:paraId="7A0B85A2" w14:textId="6B1FE588" w:rsidR="008350F2" w:rsidRPr="00946C2B" w:rsidRDefault="008350F2" w:rsidP="00946C2B">
      <w:pPr>
        <w:pStyle w:val="ListParagraph"/>
        <w:numPr>
          <w:ilvl w:val="0"/>
          <w:numId w:val="16"/>
        </w:numPr>
        <w:rPr>
          <w:rFonts w:cstheme="minorHAnsi"/>
        </w:rPr>
      </w:pPr>
      <w:r>
        <w:t>[Challenge</w:t>
      </w:r>
      <w:r w:rsidR="00D31857">
        <w:rPr>
          <w:rStyle w:val="FootnoteReference"/>
        </w:rPr>
        <w:footnoteReference w:id="35"/>
      </w:r>
      <w:r>
        <w:t xml:space="preserve">] </w:t>
      </w:r>
      <w:r w:rsidR="00946C2B">
        <w:t>Assume that money can be</w:t>
      </w:r>
      <w:r w:rsidR="00AA5A55">
        <w:t xml:space="preserve"> borrowed or</w:t>
      </w:r>
      <w:r w:rsidR="00946C2B">
        <w:t xml:space="preserve"> invested at 3% compounded annually in France and at 4.5% compounded semi-annually in Canada. The current exchange rate at a Canadian bank is 1 EURO = 1.3904 CAD. Analyzing </w:t>
      </w:r>
      <w:r w:rsidR="006376C5">
        <w:t>historical data</w:t>
      </w:r>
      <w:r w:rsidR="00946C2B">
        <w:t xml:space="preserve">, an investor </w:t>
      </w:r>
      <w:r w:rsidR="006376C5">
        <w:t xml:space="preserve">thinks </w:t>
      </w:r>
      <w:r w:rsidR="00946C2B">
        <w:t xml:space="preserve">that 6 months from now, the exchange rate will be 1 CAD = 0.7314 </w:t>
      </w:r>
      <w:r w:rsidR="008622FF">
        <w:t>EURO</w:t>
      </w:r>
      <w:r w:rsidR="00946C2B">
        <w:t xml:space="preserve">. If the bank charges 0.5% commission to buy or sell currency at any time, how much Euro </w:t>
      </w:r>
      <w:r w:rsidR="004946EB">
        <w:t>will</w:t>
      </w:r>
      <w:r w:rsidR="00946C2B">
        <w:t xml:space="preserve"> the investor be able to </w:t>
      </w:r>
      <w:r w:rsidR="00D23B42">
        <w:t>earn</w:t>
      </w:r>
      <w:r w:rsidR="00946C2B">
        <w:t xml:space="preserve"> after 6 months, by borrowing 100,000 Euro today</w:t>
      </w:r>
      <w:r w:rsidR="006376C5">
        <w:t xml:space="preserve"> (assuming that the investor’s prediction is correct)</w:t>
      </w:r>
      <w:r w:rsidR="00946C2B">
        <w:t>?</w:t>
      </w:r>
    </w:p>
    <w:p w14:paraId="690DEFCB" w14:textId="75C9CF6B" w:rsidR="008E75E9" w:rsidRPr="007C026A" w:rsidRDefault="008E75E9" w:rsidP="0099506C">
      <w:pPr>
        <w:pStyle w:val="ListParagraph"/>
        <w:ind w:left="927"/>
      </w:pPr>
    </w:p>
    <w:p w14:paraId="65BA9894" w14:textId="77777777" w:rsidR="007C026A" w:rsidRPr="00703BEC" w:rsidRDefault="007C026A" w:rsidP="007C026A">
      <w:pPr>
        <w:rPr>
          <w:rFonts w:eastAsiaTheme="minorEastAsia"/>
        </w:rPr>
      </w:pPr>
    </w:p>
    <w:p w14:paraId="427C5436" w14:textId="77777777" w:rsidR="007C026A" w:rsidRDefault="007C026A" w:rsidP="007C026A">
      <w:pPr>
        <w:rPr>
          <w:rFonts w:asciiTheme="minorHAnsi" w:hAnsiTheme="minorHAnsi" w:cstheme="minorHAnsi"/>
          <w:b/>
          <w:bCs/>
        </w:rPr>
      </w:pPr>
    </w:p>
    <w:p w14:paraId="36B76B6B" w14:textId="77777777" w:rsidR="007C026A" w:rsidRPr="00052103" w:rsidRDefault="007C026A" w:rsidP="00052103">
      <w:pPr>
        <w:rPr>
          <w:rFonts w:eastAsiaTheme="minorEastAsia"/>
          <w:b/>
          <w:bCs/>
        </w:rPr>
      </w:pPr>
      <w:r w:rsidRPr="00052103">
        <w:rPr>
          <w:rFonts w:eastAsiaTheme="minorEastAsia"/>
          <w:b/>
          <w:bCs/>
        </w:rPr>
        <w:t>Answers:</w:t>
      </w:r>
    </w:p>
    <w:p w14:paraId="0B494604" w14:textId="77777777" w:rsidR="007C026A" w:rsidRDefault="007C026A" w:rsidP="007C026A">
      <w:pPr>
        <w:rPr>
          <w:rFonts w:asciiTheme="minorHAnsi" w:hAnsiTheme="minorHAnsi" w:cstheme="minorHAnsi"/>
        </w:rPr>
      </w:pPr>
    </w:p>
    <w:p w14:paraId="3052AD13" w14:textId="6B0E94F0" w:rsidR="00FA0C90" w:rsidRPr="007C026A" w:rsidRDefault="00FA0C90" w:rsidP="00FA0C90">
      <w:pPr>
        <w:pStyle w:val="ListParagraph"/>
        <w:rPr>
          <w:rFonts w:cstheme="minorHAnsi"/>
          <w:b/>
          <w:bCs/>
        </w:rPr>
      </w:pPr>
      <w:r w:rsidRPr="007C026A">
        <w:rPr>
          <w:rFonts w:cstheme="minorHAnsi"/>
          <w:b/>
          <w:bCs/>
        </w:rPr>
        <w:t>1.</w:t>
      </w:r>
      <w:r>
        <w:rPr>
          <w:rFonts w:cstheme="minorHAnsi"/>
        </w:rPr>
        <w:t xml:space="preserve"> US$ 3,691.17;</w:t>
      </w:r>
      <w:r w:rsidR="00DE0E7F">
        <w:rPr>
          <w:rFonts w:cstheme="minorHAnsi"/>
        </w:rPr>
        <w:t xml:space="preserve"> </w:t>
      </w:r>
      <w:r w:rsidRPr="007C026A">
        <w:rPr>
          <w:rFonts w:cstheme="minorHAnsi"/>
          <w:b/>
          <w:bCs/>
        </w:rPr>
        <w:t>2.</w:t>
      </w:r>
      <w:r w:rsidRPr="007C026A">
        <w:rPr>
          <w:rFonts w:ascii="Calibri" w:hAnsi="Calibri" w:cs="Calibri"/>
          <w:color w:val="000000"/>
        </w:rPr>
        <w:t xml:space="preserve"> </w:t>
      </w:r>
      <w:r>
        <w:rPr>
          <w:rFonts w:ascii="Calibri" w:hAnsi="Calibri" w:cs="Calibri"/>
          <w:color w:val="000000"/>
        </w:rPr>
        <w:t xml:space="preserve">CA$ </w:t>
      </w:r>
      <w:r w:rsidRPr="007C026A">
        <w:rPr>
          <w:rFonts w:ascii="Calibri" w:hAnsi="Calibri" w:cs="Calibri"/>
          <w:color w:val="000000"/>
        </w:rPr>
        <w:t>4,785.13</w:t>
      </w:r>
      <w:r w:rsidRPr="007C026A">
        <w:rPr>
          <w:rFonts w:cstheme="minorHAnsi"/>
        </w:rPr>
        <w:t xml:space="preserve">; </w:t>
      </w:r>
      <w:r w:rsidRPr="007C026A">
        <w:rPr>
          <w:rFonts w:cstheme="minorHAnsi"/>
          <w:b/>
          <w:bCs/>
        </w:rPr>
        <w:t>3.</w:t>
      </w:r>
      <w:r w:rsidRPr="007C026A">
        <w:rPr>
          <w:rFonts w:cstheme="minorHAnsi"/>
        </w:rPr>
        <w:t xml:space="preserve"> </w:t>
      </w:r>
      <w:r>
        <w:rPr>
          <w:rFonts w:cstheme="minorHAnsi"/>
        </w:rPr>
        <w:t>CA$ 4,407.41;</w:t>
      </w:r>
      <w:r w:rsidRPr="007C026A">
        <w:rPr>
          <w:rFonts w:cstheme="minorHAnsi"/>
        </w:rPr>
        <w:t xml:space="preserve"> </w:t>
      </w:r>
      <w:r w:rsidRPr="007C026A">
        <w:rPr>
          <w:rFonts w:cstheme="minorHAnsi"/>
          <w:b/>
          <w:bCs/>
        </w:rPr>
        <w:t>4.</w:t>
      </w:r>
      <w:r w:rsidRPr="007C026A">
        <w:rPr>
          <w:rFonts w:ascii="Calibri" w:hAnsi="Calibri" w:cs="Calibri"/>
          <w:color w:val="000000"/>
        </w:rPr>
        <w:t xml:space="preserve"> </w:t>
      </w:r>
      <w:r>
        <w:rPr>
          <w:rFonts w:ascii="Calibri" w:hAnsi="Calibri" w:cs="Calibri"/>
          <w:color w:val="000000"/>
        </w:rPr>
        <w:t>1.74%</w:t>
      </w:r>
      <w:r w:rsidRPr="007C026A">
        <w:rPr>
          <w:rFonts w:ascii="Calibri" w:hAnsi="Calibri" w:cs="Calibri"/>
          <w:color w:val="000000"/>
        </w:rPr>
        <w:t xml:space="preserve">; </w:t>
      </w:r>
      <w:r w:rsidRPr="007C026A">
        <w:rPr>
          <w:rFonts w:ascii="Calibri" w:hAnsi="Calibri" w:cs="Calibri"/>
          <w:b/>
          <w:bCs/>
          <w:color w:val="000000"/>
        </w:rPr>
        <w:t>5.</w:t>
      </w:r>
      <w:r w:rsidRPr="007C026A">
        <w:rPr>
          <w:rFonts w:ascii="Calibri" w:hAnsi="Calibri" w:cs="Calibri"/>
          <w:color w:val="000000"/>
        </w:rPr>
        <w:t xml:space="preserve"> </w:t>
      </w:r>
      <w:r>
        <w:rPr>
          <w:rFonts w:ascii="Calibri" w:hAnsi="Calibri" w:cs="Calibri"/>
          <w:color w:val="000000"/>
        </w:rPr>
        <w:t xml:space="preserve">US$ 6,522.26; </w:t>
      </w:r>
      <w:r w:rsidRPr="00FF33EB">
        <w:rPr>
          <w:rFonts w:ascii="Calibri" w:hAnsi="Calibri" w:cs="Calibri"/>
          <w:b/>
          <w:bCs/>
          <w:color w:val="000000"/>
        </w:rPr>
        <w:t>6</w:t>
      </w:r>
      <w:r>
        <w:rPr>
          <w:rFonts w:ascii="Calibri" w:hAnsi="Calibri" w:cs="Calibri"/>
          <w:color w:val="000000"/>
        </w:rPr>
        <w:t xml:space="preserve">. CA$1,120.10; </w:t>
      </w:r>
      <w:r w:rsidRPr="007F7C7D">
        <w:rPr>
          <w:rFonts w:ascii="Calibri" w:hAnsi="Calibri" w:cs="Calibri"/>
          <w:b/>
          <w:bCs/>
          <w:color w:val="000000"/>
        </w:rPr>
        <w:t>7</w:t>
      </w:r>
      <w:r>
        <w:rPr>
          <w:rFonts w:ascii="Calibri" w:hAnsi="Calibri" w:cs="Calibri"/>
          <w:color w:val="000000"/>
        </w:rPr>
        <w:t xml:space="preserve">. 3,690.88; </w:t>
      </w:r>
      <w:r w:rsidRPr="008E75E9">
        <w:rPr>
          <w:rFonts w:ascii="Calibri" w:hAnsi="Calibri" w:cs="Calibri"/>
          <w:b/>
          <w:bCs/>
          <w:color w:val="000000"/>
        </w:rPr>
        <w:t>8.</w:t>
      </w:r>
      <w:r>
        <w:rPr>
          <w:rFonts w:ascii="Calibri" w:hAnsi="Calibri" w:cs="Calibri"/>
          <w:color w:val="000000"/>
        </w:rPr>
        <w:t xml:space="preserve"> CA$ 4,786.21</w:t>
      </w:r>
      <w:r w:rsidR="00946C2B">
        <w:rPr>
          <w:rFonts w:ascii="Calibri" w:hAnsi="Calibri" w:cs="Calibri"/>
          <w:color w:val="000000"/>
        </w:rPr>
        <w:t xml:space="preserve">; </w:t>
      </w:r>
      <w:r w:rsidR="00946C2B" w:rsidRPr="00946C2B">
        <w:rPr>
          <w:rFonts w:ascii="Calibri" w:hAnsi="Calibri" w:cs="Calibri"/>
          <w:b/>
          <w:bCs/>
          <w:color w:val="000000"/>
        </w:rPr>
        <w:t>9</w:t>
      </w:r>
      <w:r w:rsidR="00946C2B">
        <w:rPr>
          <w:rFonts w:ascii="Calibri" w:hAnsi="Calibri" w:cs="Calibri"/>
          <w:color w:val="000000"/>
        </w:rPr>
        <w:t>. 1,</w:t>
      </w:r>
      <w:r w:rsidR="004C79BD">
        <w:rPr>
          <w:rFonts w:ascii="Calibri" w:hAnsi="Calibri" w:cs="Calibri"/>
          <w:color w:val="000000"/>
        </w:rPr>
        <w:t>458.40</w:t>
      </w:r>
      <w:r w:rsidR="00946C2B">
        <w:rPr>
          <w:rFonts w:ascii="Calibri" w:hAnsi="Calibri" w:cs="Calibri"/>
          <w:color w:val="000000"/>
        </w:rPr>
        <w:t xml:space="preserve"> Euro.</w:t>
      </w:r>
    </w:p>
    <w:p w14:paraId="053665A6" w14:textId="206D0D11" w:rsidR="00AA69BD" w:rsidRDefault="00AE23A2" w:rsidP="001D05CB">
      <w:pPr>
        <w:rPr>
          <w:rFonts w:asciiTheme="minorHAnsi" w:hAnsiTheme="minorHAnsi" w:cstheme="minorHAnsi"/>
          <w:color w:val="000000" w:themeColor="text1"/>
        </w:rPr>
      </w:pPr>
      <w:r>
        <w:rPr>
          <w:rFonts w:asciiTheme="minorHAnsi" w:hAnsiTheme="minorHAnsi" w:cstheme="minorHAnsi"/>
          <w:color w:val="000000" w:themeColor="text1"/>
        </w:rPr>
        <w:br w:type="page"/>
      </w:r>
    </w:p>
    <w:p w14:paraId="169F48EA" w14:textId="4F9CC393" w:rsidR="00CA4A85" w:rsidRDefault="00CA4A85" w:rsidP="00E83498">
      <w:pPr>
        <w:pStyle w:val="Heading1"/>
        <w:numPr>
          <w:ilvl w:val="0"/>
          <w:numId w:val="2"/>
        </w:numPr>
      </w:pPr>
      <w:bookmarkStart w:id="93" w:name="_Toc85018843"/>
      <w:bookmarkStart w:id="94" w:name="_Toc163810050"/>
      <w:r>
        <w:lastRenderedPageBreak/>
        <w:t>Payment terms and cash discounts</w:t>
      </w:r>
      <w:bookmarkEnd w:id="93"/>
      <w:bookmarkEnd w:id="94"/>
    </w:p>
    <w:p w14:paraId="28A9019D" w14:textId="77777777" w:rsidR="00CA4A85" w:rsidRPr="00CA4A85" w:rsidRDefault="00CA4A85" w:rsidP="00CA4A85"/>
    <w:p w14:paraId="04B07092" w14:textId="3AA92EA4" w:rsidR="00CA4A85" w:rsidRDefault="00CA4A85"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When one business makes a purchase from another business, usually the payment is not required immediately. Instead, an invoice is given with </w:t>
      </w:r>
      <w:r w:rsidRPr="00CA4A85">
        <w:rPr>
          <w:rFonts w:asciiTheme="minorHAnsi" w:hAnsiTheme="minorHAnsi" w:cstheme="minorHAnsi"/>
          <w:i/>
          <w:iCs/>
          <w:color w:val="000000" w:themeColor="text1"/>
        </w:rPr>
        <w:t>payment terms</w:t>
      </w:r>
      <w:r>
        <w:rPr>
          <w:rFonts w:asciiTheme="minorHAnsi" w:hAnsiTheme="minorHAnsi" w:cstheme="minorHAnsi"/>
          <w:color w:val="000000" w:themeColor="text1"/>
        </w:rPr>
        <w:t xml:space="preserve">. The terms specify when the invoice must be paid </w:t>
      </w:r>
      <w:r w:rsidR="00273B10">
        <w:rPr>
          <w:rFonts w:asciiTheme="minorHAnsi" w:hAnsiTheme="minorHAnsi" w:cstheme="minorHAnsi"/>
          <w:color w:val="000000" w:themeColor="text1"/>
        </w:rPr>
        <w:t xml:space="preserve">together with </w:t>
      </w:r>
      <w:r>
        <w:rPr>
          <w:rFonts w:asciiTheme="minorHAnsi" w:hAnsiTheme="minorHAnsi" w:cstheme="minorHAnsi"/>
          <w:color w:val="000000" w:themeColor="text1"/>
        </w:rPr>
        <w:t>the incentives to pay early</w:t>
      </w:r>
      <w:r w:rsidR="008F3221">
        <w:rPr>
          <w:rFonts w:asciiTheme="minorHAnsi" w:hAnsiTheme="minorHAnsi" w:cstheme="minorHAnsi"/>
          <w:color w:val="000000" w:themeColor="text1"/>
        </w:rPr>
        <w:t>.</w:t>
      </w:r>
      <w:r>
        <w:rPr>
          <w:rFonts w:asciiTheme="minorHAnsi" w:hAnsiTheme="minorHAnsi" w:cstheme="minorHAnsi"/>
          <w:color w:val="000000" w:themeColor="text1"/>
        </w:rPr>
        <w:t xml:space="preserve"> For example, the terms can be specified as </w:t>
      </w:r>
    </w:p>
    <w:p w14:paraId="175EDC5D" w14:textId="7069D343" w:rsidR="00CA4A85" w:rsidRDefault="00000000" w:rsidP="00CA4A85">
      <w:pPr>
        <w:jc w:val="center"/>
        <w:rPr>
          <w:rFonts w:asciiTheme="minorHAnsi" w:hAnsiTheme="minorHAnsi" w:cstheme="minorHAnsi"/>
          <w:color w:val="000000" w:themeColor="text1"/>
        </w:rPr>
      </w:pPr>
      <m:oMath>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4</m:t>
            </m:r>
          </m:num>
          <m:den>
            <m:r>
              <w:rPr>
                <w:rFonts w:ascii="Cambria Math" w:hAnsi="Cambria Math" w:cstheme="minorHAnsi"/>
                <w:color w:val="000000" w:themeColor="text1"/>
                <w:sz w:val="28"/>
                <w:szCs w:val="28"/>
              </w:rPr>
              <m:t>5</m:t>
            </m:r>
          </m:den>
        </m:f>
        <m:r>
          <w:rPr>
            <w:rFonts w:ascii="Cambria Math" w:hAnsi="Cambria Math" w:cstheme="minorHAnsi"/>
            <w:color w:val="000000" w:themeColor="text1"/>
            <w:sz w:val="28"/>
            <w:szCs w:val="28"/>
          </w:rPr>
          <m:t xml:space="preserve">, </m:t>
        </m:r>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2</m:t>
            </m:r>
          </m:num>
          <m:den>
            <m:r>
              <w:rPr>
                <w:rFonts w:ascii="Cambria Math" w:hAnsi="Cambria Math" w:cstheme="minorHAnsi"/>
                <w:color w:val="000000" w:themeColor="text1"/>
                <w:sz w:val="28"/>
                <w:szCs w:val="28"/>
              </w:rPr>
              <m:t>10</m:t>
            </m:r>
          </m:den>
        </m:f>
        <m:r>
          <w:rPr>
            <w:rFonts w:ascii="Cambria Math" w:hAnsi="Cambria Math" w:cstheme="minorHAnsi"/>
            <w:color w:val="000000" w:themeColor="text1"/>
            <w:sz w:val="28"/>
            <w:szCs w:val="28"/>
          </w:rPr>
          <m:t xml:space="preserve">, </m:t>
        </m:r>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n</m:t>
            </m:r>
          </m:num>
          <m:den>
            <m:r>
              <w:rPr>
                <w:rFonts w:ascii="Cambria Math" w:hAnsi="Cambria Math" w:cstheme="minorHAnsi"/>
                <w:color w:val="000000" w:themeColor="text1"/>
                <w:sz w:val="28"/>
                <w:szCs w:val="28"/>
              </w:rPr>
              <m:t>15</m:t>
            </m:r>
          </m:den>
        </m:f>
      </m:oMath>
      <w:r w:rsidR="00CA4A85">
        <w:rPr>
          <w:rFonts w:asciiTheme="minorHAnsi" w:hAnsiTheme="minorHAnsi" w:cstheme="minorHAnsi"/>
          <w:color w:val="000000" w:themeColor="text1"/>
        </w:rPr>
        <w:t>.</w:t>
      </w:r>
    </w:p>
    <w:p w14:paraId="7C00225B" w14:textId="77777777" w:rsidR="00CA4A85" w:rsidRDefault="00CA4A85" w:rsidP="00CA4A85">
      <w:pPr>
        <w:jc w:val="center"/>
        <w:rPr>
          <w:rFonts w:asciiTheme="minorHAnsi" w:hAnsiTheme="minorHAnsi" w:cstheme="minorHAnsi"/>
          <w:color w:val="000000" w:themeColor="text1"/>
        </w:rPr>
      </w:pPr>
    </w:p>
    <w:p w14:paraId="1AC0E126" w14:textId="7BA98BA3" w:rsidR="00C573BF" w:rsidRDefault="00CA4A85"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These are not fractions, but they look like fractions. The top of each “fraction” is the </w:t>
      </w:r>
      <w:r w:rsidR="00030CDF">
        <w:rPr>
          <w:rFonts w:asciiTheme="minorHAnsi" w:hAnsiTheme="minorHAnsi" w:cstheme="minorHAnsi"/>
          <w:color w:val="000000" w:themeColor="text1"/>
        </w:rPr>
        <w:t xml:space="preserve">percent </w:t>
      </w:r>
      <w:r>
        <w:rPr>
          <w:rFonts w:asciiTheme="minorHAnsi" w:hAnsiTheme="minorHAnsi" w:cstheme="minorHAnsi"/>
          <w:color w:val="000000" w:themeColor="text1"/>
        </w:rPr>
        <w:t>discount offered</w:t>
      </w:r>
      <w:r w:rsidR="00030CDF">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and the bottom of each “fraction” is the </w:t>
      </w:r>
      <w:r w:rsidR="00C573BF">
        <w:rPr>
          <w:rFonts w:asciiTheme="minorHAnsi" w:hAnsiTheme="minorHAnsi" w:cstheme="minorHAnsi"/>
          <w:color w:val="000000" w:themeColor="text1"/>
        </w:rPr>
        <w:t xml:space="preserve">number of </w:t>
      </w:r>
      <w:r>
        <w:rPr>
          <w:rFonts w:asciiTheme="minorHAnsi" w:hAnsiTheme="minorHAnsi" w:cstheme="minorHAnsi"/>
          <w:color w:val="000000" w:themeColor="text1"/>
        </w:rPr>
        <w:t xml:space="preserve">days from the invoice date </w:t>
      </w:r>
      <w:r w:rsidR="00163D99">
        <w:rPr>
          <w:rFonts w:asciiTheme="minorHAnsi" w:hAnsiTheme="minorHAnsi" w:cstheme="minorHAnsi"/>
          <w:color w:val="000000" w:themeColor="text1"/>
        </w:rPr>
        <w:t xml:space="preserve">the discount is available </w:t>
      </w:r>
      <w:r>
        <w:rPr>
          <w:rFonts w:asciiTheme="minorHAnsi" w:hAnsiTheme="minorHAnsi" w:cstheme="minorHAnsi"/>
          <w:color w:val="000000" w:themeColor="text1"/>
        </w:rPr>
        <w:t xml:space="preserve">(keep in mind that the day the invoice is day </w:t>
      </w:r>
      <w:r w:rsidR="003475CA">
        <w:rPr>
          <w:rFonts w:asciiTheme="minorHAnsi" w:hAnsiTheme="minorHAnsi" w:cstheme="minorHAnsi"/>
          <w:color w:val="000000" w:themeColor="text1"/>
        </w:rPr>
        <w:t>zero</w:t>
      </w:r>
      <w:r w:rsidR="003475CA">
        <w:rPr>
          <w:rStyle w:val="FootnoteReference"/>
          <w:rFonts w:asciiTheme="minorHAnsi" w:hAnsiTheme="minorHAnsi" w:cstheme="minorHAnsi"/>
          <w:color w:val="000000" w:themeColor="text1"/>
        </w:rPr>
        <w:footnoteReference w:id="36"/>
      </w:r>
      <w:r>
        <w:rPr>
          <w:rFonts w:asciiTheme="minorHAnsi" w:hAnsiTheme="minorHAnsi" w:cstheme="minorHAnsi"/>
          <w:color w:val="000000" w:themeColor="text1"/>
        </w:rPr>
        <w:t>).</w:t>
      </w:r>
      <w:r w:rsidR="00C573BF">
        <w:rPr>
          <w:rFonts w:asciiTheme="minorHAnsi" w:hAnsiTheme="minorHAnsi" w:cstheme="minorHAnsi"/>
          <w:color w:val="000000" w:themeColor="text1"/>
        </w:rPr>
        <w:t xml:space="preserve"> </w:t>
      </w:r>
      <m:oMath>
        <m:r>
          <w:rPr>
            <w:rFonts w:ascii="Cambria Math" w:hAnsi="Cambria Math" w:cstheme="minorHAnsi"/>
            <w:color w:val="000000" w:themeColor="text1"/>
          </w:rPr>
          <m:t>n</m:t>
        </m:r>
      </m:oMath>
      <w:r w:rsidR="00C573BF">
        <w:rPr>
          <w:rFonts w:asciiTheme="minorHAnsi" w:hAnsiTheme="minorHAnsi" w:cstheme="minorHAnsi"/>
          <w:color w:val="000000" w:themeColor="text1"/>
        </w:rPr>
        <w:t xml:space="preserve"> means </w:t>
      </w:r>
      <w:r w:rsidR="00F83062">
        <w:rPr>
          <w:rFonts w:asciiTheme="minorHAnsi" w:hAnsiTheme="minorHAnsi" w:cstheme="minorHAnsi"/>
          <w:color w:val="000000" w:themeColor="text1"/>
        </w:rPr>
        <w:t xml:space="preserve">the </w:t>
      </w:r>
      <w:r w:rsidR="00C573BF">
        <w:rPr>
          <w:rFonts w:asciiTheme="minorHAnsi" w:hAnsiTheme="minorHAnsi" w:cstheme="minorHAnsi"/>
          <w:color w:val="000000" w:themeColor="text1"/>
        </w:rPr>
        <w:t>“net price”, or “no discount”.</w:t>
      </w:r>
    </w:p>
    <w:p w14:paraId="6B6191A9" w14:textId="77777777" w:rsidR="00973DA1" w:rsidRDefault="00973DA1" w:rsidP="001D05CB">
      <w:pPr>
        <w:rPr>
          <w:rFonts w:asciiTheme="minorHAnsi" w:hAnsiTheme="minorHAnsi" w:cstheme="minorHAnsi"/>
          <w:color w:val="000000" w:themeColor="text1"/>
        </w:rPr>
      </w:pPr>
    </w:p>
    <w:p w14:paraId="2C1E7B43" w14:textId="7C999E0A" w:rsidR="00CA4A85" w:rsidRDefault="00CA4A85" w:rsidP="001D05CB">
      <w:pPr>
        <w:rPr>
          <w:rFonts w:asciiTheme="minorHAnsi" w:hAnsiTheme="minorHAnsi" w:cstheme="minorHAnsi"/>
          <w:color w:val="000000" w:themeColor="text1"/>
        </w:rPr>
      </w:pPr>
      <w:r>
        <w:rPr>
          <w:rFonts w:asciiTheme="minorHAnsi" w:hAnsiTheme="minorHAnsi" w:cstheme="minorHAnsi"/>
          <w:color w:val="000000" w:themeColor="text1"/>
        </w:rPr>
        <w:t>More exactly</w:t>
      </w:r>
      <w:r w:rsidR="00F83062">
        <w:rPr>
          <w:rFonts w:asciiTheme="minorHAnsi" w:hAnsiTheme="minorHAnsi" w:cstheme="minorHAnsi"/>
          <w:color w:val="000000" w:themeColor="text1"/>
        </w:rPr>
        <w:t xml:space="preserve"> in our example</w:t>
      </w:r>
      <w:r>
        <w:rPr>
          <w:rFonts w:asciiTheme="minorHAnsi" w:hAnsiTheme="minorHAnsi" w:cstheme="minorHAnsi"/>
          <w:color w:val="000000" w:themeColor="text1"/>
        </w:rPr>
        <w:t xml:space="preserve">, 4% discount is given if the invoice is paid within the first </w:t>
      </w:r>
      <w:r w:rsidR="00C573BF">
        <w:rPr>
          <w:rFonts w:asciiTheme="minorHAnsi" w:hAnsiTheme="minorHAnsi" w:cstheme="minorHAnsi"/>
          <w:color w:val="000000" w:themeColor="text1"/>
        </w:rPr>
        <w:t>5</w:t>
      </w:r>
      <w:r>
        <w:rPr>
          <w:rFonts w:asciiTheme="minorHAnsi" w:hAnsiTheme="minorHAnsi" w:cstheme="minorHAnsi"/>
          <w:color w:val="000000" w:themeColor="text1"/>
        </w:rPr>
        <w:t xml:space="preserve"> days</w:t>
      </w:r>
      <w:r w:rsidR="00C573BF">
        <w:rPr>
          <w:rFonts w:asciiTheme="minorHAnsi" w:hAnsiTheme="minorHAnsi" w:cstheme="minorHAnsi"/>
          <w:color w:val="000000" w:themeColor="text1"/>
        </w:rPr>
        <w:t xml:space="preserve"> from the invoice date</w:t>
      </w:r>
      <w:r>
        <w:rPr>
          <w:rFonts w:asciiTheme="minorHAnsi" w:hAnsiTheme="minorHAnsi" w:cstheme="minorHAnsi"/>
          <w:color w:val="000000" w:themeColor="text1"/>
        </w:rPr>
        <w:t xml:space="preserve">, 2% discount is given if the invoice is paid any time from day 6 up to day 10 from the invoice date, and net price </w:t>
      </w:r>
      <w:r w:rsidR="00171470">
        <w:rPr>
          <w:rFonts w:asciiTheme="minorHAnsi" w:hAnsiTheme="minorHAnsi" w:cstheme="minorHAnsi"/>
          <w:color w:val="000000" w:themeColor="text1"/>
        </w:rPr>
        <w:t xml:space="preserve">(the invoice amount without a discount) </w:t>
      </w:r>
      <w:r>
        <w:rPr>
          <w:rFonts w:asciiTheme="minorHAnsi" w:hAnsiTheme="minorHAnsi" w:cstheme="minorHAnsi"/>
          <w:color w:val="000000" w:themeColor="text1"/>
        </w:rPr>
        <w:t xml:space="preserve">is paid if the invoice is paid on day 11 or after. </w:t>
      </w:r>
    </w:p>
    <w:p w14:paraId="75CFC650" w14:textId="77777777" w:rsidR="00492448" w:rsidRDefault="00492448" w:rsidP="001D05CB">
      <w:pPr>
        <w:rPr>
          <w:rFonts w:asciiTheme="minorHAnsi" w:hAnsiTheme="minorHAnsi" w:cstheme="minorHAnsi"/>
          <w:color w:val="000000" w:themeColor="text1"/>
        </w:rPr>
      </w:pPr>
    </w:p>
    <w:p w14:paraId="0964B1DE" w14:textId="77A2761C" w:rsidR="00CA4A85" w:rsidRPr="00537952" w:rsidRDefault="00BD6038" w:rsidP="001D05CB">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5</w:t>
      </w:r>
      <w:r w:rsidRPr="00BD6038">
        <w:rPr>
          <w:rFonts w:asciiTheme="minorHAnsi" w:hAnsiTheme="minorHAnsi" w:cstheme="minorHAnsi"/>
          <w:b/>
          <w:bCs/>
        </w:rPr>
        <w:t>.1</w:t>
      </w:r>
      <w:r w:rsidR="00D05F20">
        <w:rPr>
          <w:rFonts w:asciiTheme="minorHAnsi" w:hAnsiTheme="minorHAnsi" w:cstheme="minorHAnsi"/>
          <w:b/>
          <w:bCs/>
        </w:rPr>
        <w:t>:</w:t>
      </w:r>
      <w:r w:rsidRPr="00BD6038">
        <w:rPr>
          <w:rFonts w:asciiTheme="minorHAnsi" w:hAnsiTheme="minorHAnsi" w:cstheme="minorHAnsi"/>
          <w:b/>
          <w:bCs/>
        </w:rPr>
        <w:t xml:space="preserve"> Aleph corporation obtained an invoice for $45,000 on September 22, 2022, with the following terms: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5</m:t>
            </m:r>
          </m:num>
          <m:den>
            <m:r>
              <m:rPr>
                <m:sty m:val="bi"/>
              </m:rPr>
              <w:rPr>
                <w:rFonts w:ascii="Cambria Math" w:hAnsi="Cambria Math" w:cstheme="minorHAnsi"/>
                <w:color w:val="000000" w:themeColor="text1"/>
                <w:sz w:val="28"/>
                <w:szCs w:val="28"/>
              </w:rPr>
              <m:t>10</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3</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oMath>
      <w:r w:rsidRPr="00BD6038">
        <w:rPr>
          <w:rFonts w:asciiTheme="minorHAnsi" w:hAnsiTheme="minorHAnsi" w:cstheme="minorHAnsi"/>
          <w:b/>
          <w:bCs/>
          <w:color w:val="000000" w:themeColor="text1"/>
          <w:sz w:val="28"/>
          <w:szCs w:val="28"/>
        </w:rPr>
        <w:t xml:space="preserve">. </w:t>
      </w:r>
      <w:r w:rsidRPr="00BD6038">
        <w:rPr>
          <w:rFonts w:asciiTheme="minorHAnsi" w:hAnsiTheme="minorHAnsi" w:cstheme="minorHAnsi"/>
          <w:b/>
          <w:bCs/>
        </w:rPr>
        <w:t>How much must Aleph pay on (a) September 24</w:t>
      </w:r>
      <w:r w:rsidR="00712302">
        <w:rPr>
          <w:rFonts w:asciiTheme="minorHAnsi" w:hAnsiTheme="minorHAnsi" w:cstheme="minorHAnsi"/>
          <w:b/>
          <w:bCs/>
        </w:rPr>
        <w:t xml:space="preserve"> </w:t>
      </w:r>
      <w:r w:rsidR="00EE26CD">
        <w:rPr>
          <w:rFonts w:asciiTheme="minorHAnsi" w:hAnsiTheme="minorHAnsi" w:cstheme="minorHAnsi"/>
          <w:b/>
          <w:bCs/>
        </w:rPr>
        <w:t>(</w:t>
      </w:r>
      <w:r w:rsidR="00712302">
        <w:rPr>
          <w:rFonts w:asciiTheme="minorHAnsi" w:hAnsiTheme="minorHAnsi" w:cstheme="minorHAnsi"/>
          <w:b/>
          <w:bCs/>
        </w:rPr>
        <w:t>b</w:t>
      </w:r>
      <w:r w:rsidR="00EE26CD">
        <w:rPr>
          <w:rFonts w:asciiTheme="minorHAnsi" w:hAnsiTheme="minorHAnsi" w:cstheme="minorHAnsi"/>
          <w:b/>
          <w:bCs/>
        </w:rPr>
        <w:t>)</w:t>
      </w:r>
      <w:r w:rsidRPr="00BD6038">
        <w:rPr>
          <w:rFonts w:asciiTheme="minorHAnsi" w:hAnsiTheme="minorHAnsi" w:cstheme="minorHAnsi"/>
          <w:b/>
          <w:bCs/>
        </w:rPr>
        <w:t xml:space="preserve"> October 2 (c) October 5 (d) October 7 (e) October 12?</w:t>
      </w:r>
    </w:p>
    <w:p w14:paraId="16C9CE91" w14:textId="57065276" w:rsidR="00BD6038" w:rsidRDefault="00BD6038" w:rsidP="001D05CB">
      <w:pPr>
        <w:rPr>
          <w:rFonts w:asciiTheme="minorHAnsi" w:hAnsiTheme="minorHAnsi" w:cstheme="minorHAnsi"/>
          <w:b/>
          <w:bCs/>
        </w:rPr>
      </w:pPr>
    </w:p>
    <w:p w14:paraId="28966524" w14:textId="7B493668" w:rsidR="00BD6038" w:rsidRDefault="00847960" w:rsidP="005E48FE">
      <w:pPr>
        <w:pStyle w:val="ListParagraph"/>
        <w:numPr>
          <w:ilvl w:val="0"/>
          <w:numId w:val="17"/>
        </w:numPr>
        <w:rPr>
          <w:rFonts w:cstheme="minorHAnsi"/>
        </w:rPr>
      </w:pPr>
      <w:r>
        <w:rPr>
          <w:rFonts w:cstheme="minorHAnsi"/>
        </w:rPr>
        <w:t xml:space="preserve">September 24 is day 2 from the invoice date (which is day </w:t>
      </w:r>
      <w:r w:rsidR="004F603C">
        <w:rPr>
          <w:rFonts w:cstheme="minorHAnsi"/>
        </w:rPr>
        <w:t>zero</w:t>
      </w:r>
      <w:r>
        <w:rPr>
          <w:rFonts w:cstheme="minorHAnsi"/>
        </w:rPr>
        <w:t xml:space="preserve">). </w:t>
      </w:r>
      <w:r w:rsidR="002D5EEF">
        <w:rPr>
          <w:rFonts w:cstheme="minorHAnsi"/>
        </w:rPr>
        <w:t>Because this is within the 10 days when 5% discount is given, Aleph will pay $42,750:</w:t>
      </w:r>
    </w:p>
    <w:p w14:paraId="529A4159" w14:textId="41A63F08" w:rsidR="002D5EEF" w:rsidRDefault="002D5EEF" w:rsidP="002D5EEF">
      <w:pPr>
        <w:rPr>
          <w:rFonts w:cstheme="minorHAnsi"/>
        </w:rPr>
      </w:pPr>
    </w:p>
    <w:p w14:paraId="19CF8EF0" w14:textId="0986F016" w:rsidR="002D5EEF" w:rsidRPr="00537952" w:rsidRDefault="002D5EEF" w:rsidP="002D5EEF">
      <w:pPr>
        <w:rPr>
          <w:rFonts w:cstheme="minorHAnsi"/>
        </w:rPr>
      </w:pPr>
      <m:oMathPara>
        <m:oMath>
          <m:r>
            <w:rPr>
              <w:rFonts w:ascii="Cambria Math" w:hAnsi="Cambria Math" w:cstheme="minorHAnsi"/>
            </w:rPr>
            <m:t>45,000</m:t>
          </m:r>
          <m:d>
            <m:dPr>
              <m:ctrlPr>
                <w:rPr>
                  <w:rFonts w:ascii="Cambria Math" w:hAnsi="Cambria Math" w:cstheme="minorHAnsi"/>
                  <w:i/>
                </w:rPr>
              </m:ctrlPr>
            </m:dPr>
            <m:e>
              <m:r>
                <w:rPr>
                  <w:rFonts w:ascii="Cambria Math" w:hAnsi="Cambria Math" w:cstheme="minorHAnsi"/>
                </w:rPr>
                <m:t>1-0.05</m:t>
              </m:r>
            </m:e>
          </m:d>
          <m:r>
            <w:rPr>
              <w:rFonts w:ascii="Cambria Math" w:hAnsi="Cambria Math" w:cstheme="minorHAnsi"/>
            </w:rPr>
            <m:t>=42,750</m:t>
          </m:r>
        </m:oMath>
      </m:oMathPara>
    </w:p>
    <w:p w14:paraId="18B51F49" w14:textId="77777777" w:rsidR="00537952" w:rsidRDefault="00537952" w:rsidP="002D5EEF">
      <w:pPr>
        <w:rPr>
          <w:rFonts w:cstheme="minorHAnsi"/>
        </w:rPr>
      </w:pPr>
    </w:p>
    <w:p w14:paraId="2194BBF9" w14:textId="611AC7DB" w:rsidR="002D5EEF" w:rsidRDefault="002D5EEF" w:rsidP="005E48FE">
      <w:pPr>
        <w:pStyle w:val="ListParagraph"/>
        <w:numPr>
          <w:ilvl w:val="0"/>
          <w:numId w:val="17"/>
        </w:numPr>
        <w:rPr>
          <w:rFonts w:cstheme="minorHAnsi"/>
        </w:rPr>
      </w:pPr>
      <w:r>
        <w:rPr>
          <w:rFonts w:cstheme="minorHAnsi"/>
        </w:rPr>
        <w:t>October 2</w:t>
      </w:r>
      <w:r w:rsidRPr="002D5EEF">
        <w:rPr>
          <w:rFonts w:cstheme="minorHAnsi"/>
        </w:rPr>
        <w:t xml:space="preserve"> is day </w:t>
      </w:r>
      <w:r>
        <w:rPr>
          <w:rFonts w:cstheme="minorHAnsi"/>
        </w:rPr>
        <w:t>10</w:t>
      </w:r>
      <w:r w:rsidRPr="002D5EEF">
        <w:rPr>
          <w:rFonts w:cstheme="minorHAnsi"/>
        </w:rPr>
        <w:t xml:space="preserve"> from the invoice date. </w:t>
      </w:r>
      <w:r>
        <w:rPr>
          <w:rFonts w:cstheme="minorHAnsi"/>
        </w:rPr>
        <w:t xml:space="preserve">This is the last day </w:t>
      </w:r>
      <w:r w:rsidRPr="002D5EEF">
        <w:rPr>
          <w:rFonts w:cstheme="minorHAnsi"/>
        </w:rPr>
        <w:t xml:space="preserve">when 5% discount is given, </w:t>
      </w:r>
      <w:r>
        <w:rPr>
          <w:rFonts w:cstheme="minorHAnsi"/>
        </w:rPr>
        <w:t xml:space="preserve">and </w:t>
      </w:r>
      <w:r w:rsidRPr="002D5EEF">
        <w:rPr>
          <w:rFonts w:cstheme="minorHAnsi"/>
        </w:rPr>
        <w:t xml:space="preserve">Aleph will </w:t>
      </w:r>
      <w:r w:rsidR="008C3487">
        <w:rPr>
          <w:rFonts w:cstheme="minorHAnsi"/>
        </w:rPr>
        <w:t xml:space="preserve">pay </w:t>
      </w:r>
      <w:r w:rsidRPr="002D5EEF">
        <w:rPr>
          <w:rFonts w:cstheme="minorHAnsi"/>
        </w:rPr>
        <w:t>$42,750</w:t>
      </w:r>
      <w:r>
        <w:rPr>
          <w:rFonts w:cstheme="minorHAnsi"/>
        </w:rPr>
        <w:t>.</w:t>
      </w:r>
    </w:p>
    <w:p w14:paraId="34F6C637" w14:textId="19E8E41B" w:rsidR="002D5EEF" w:rsidRDefault="002D5EEF" w:rsidP="005E48FE">
      <w:pPr>
        <w:pStyle w:val="ListParagraph"/>
        <w:numPr>
          <w:ilvl w:val="0"/>
          <w:numId w:val="17"/>
        </w:numPr>
        <w:rPr>
          <w:rFonts w:cstheme="minorHAnsi"/>
        </w:rPr>
      </w:pPr>
      <w:r>
        <w:rPr>
          <w:rFonts w:cstheme="minorHAnsi"/>
        </w:rPr>
        <w:t>October 5 is day 13 from the invoice date. This falls in the second discount window, where 3% discount is given (this window covers days 11-15 from the invoice date). Therefore, Aleph will pay</w:t>
      </w:r>
      <w:r w:rsidR="0041724F">
        <w:rPr>
          <w:rFonts w:cstheme="minorHAnsi"/>
        </w:rPr>
        <w:t xml:space="preserve"> $43,650</w:t>
      </w:r>
      <w:r>
        <w:rPr>
          <w:rFonts w:cstheme="minorHAnsi"/>
        </w:rPr>
        <w:t>:</w:t>
      </w:r>
    </w:p>
    <w:p w14:paraId="643F123D" w14:textId="77353E25" w:rsidR="002D5EEF" w:rsidRDefault="002D5EEF" w:rsidP="002D5EEF">
      <w:pPr>
        <w:rPr>
          <w:rFonts w:cstheme="minorHAnsi"/>
        </w:rPr>
      </w:pPr>
    </w:p>
    <w:p w14:paraId="08C34CE2" w14:textId="5F3D1394" w:rsidR="004F603C" w:rsidRPr="00F536B0" w:rsidRDefault="002D5EEF" w:rsidP="002D5EEF">
      <w:pPr>
        <w:rPr>
          <w:rFonts w:cstheme="minorHAnsi"/>
        </w:rPr>
      </w:pPr>
      <m:oMathPara>
        <m:oMath>
          <m:r>
            <w:rPr>
              <w:rFonts w:ascii="Cambria Math" w:hAnsi="Cambria Math" w:cstheme="minorHAnsi"/>
            </w:rPr>
            <m:t>45,000</m:t>
          </m:r>
          <m:d>
            <m:dPr>
              <m:ctrlPr>
                <w:rPr>
                  <w:rFonts w:ascii="Cambria Math" w:hAnsi="Cambria Math" w:cstheme="minorHAnsi"/>
                  <w:i/>
                </w:rPr>
              </m:ctrlPr>
            </m:dPr>
            <m:e>
              <m:r>
                <w:rPr>
                  <w:rFonts w:ascii="Cambria Math" w:hAnsi="Cambria Math" w:cstheme="minorHAnsi"/>
                </w:rPr>
                <m:t>1-0.03</m:t>
              </m:r>
            </m:e>
          </m:d>
          <m:r>
            <w:rPr>
              <w:rFonts w:ascii="Cambria Math" w:hAnsi="Cambria Math" w:cstheme="minorHAnsi"/>
            </w:rPr>
            <m:t>=43,650</m:t>
          </m:r>
        </m:oMath>
      </m:oMathPara>
    </w:p>
    <w:p w14:paraId="45250F46" w14:textId="77777777" w:rsidR="00F536B0" w:rsidRPr="002D5EEF" w:rsidRDefault="00F536B0" w:rsidP="002D5EEF">
      <w:pPr>
        <w:rPr>
          <w:rFonts w:cstheme="minorHAnsi"/>
        </w:rPr>
      </w:pPr>
    </w:p>
    <w:p w14:paraId="0B4E2F94" w14:textId="7D46B2A0" w:rsidR="0041724F" w:rsidRDefault="0041724F" w:rsidP="005E48FE">
      <w:pPr>
        <w:pStyle w:val="ListParagraph"/>
        <w:numPr>
          <w:ilvl w:val="0"/>
          <w:numId w:val="17"/>
        </w:numPr>
        <w:rPr>
          <w:rFonts w:cstheme="minorHAnsi"/>
        </w:rPr>
      </w:pPr>
      <w:r>
        <w:rPr>
          <w:rFonts w:cstheme="minorHAnsi"/>
        </w:rPr>
        <w:t>October 7 is day 15 from the invoice date. This is the last day of 3% discount. Therefore, Aleph will pay $43,650.</w:t>
      </w:r>
    </w:p>
    <w:p w14:paraId="318ED6B7" w14:textId="596F0AE0" w:rsidR="00492448" w:rsidRDefault="003B5CCD" w:rsidP="00492448">
      <w:pPr>
        <w:pStyle w:val="ListParagraph"/>
        <w:numPr>
          <w:ilvl w:val="0"/>
          <w:numId w:val="17"/>
        </w:numPr>
        <w:rPr>
          <w:rFonts w:cstheme="minorHAnsi"/>
        </w:rPr>
      </w:pPr>
      <w:r>
        <w:rPr>
          <w:rFonts w:cstheme="minorHAnsi"/>
        </w:rPr>
        <w:lastRenderedPageBreak/>
        <w:t xml:space="preserve">October 12 is day 20 from the invoice date. This is more than 15 days and </w:t>
      </w:r>
      <w:r w:rsidR="0065030B">
        <w:rPr>
          <w:rFonts w:cstheme="minorHAnsi"/>
        </w:rPr>
        <w:t xml:space="preserve">the </w:t>
      </w:r>
      <w:r>
        <w:rPr>
          <w:rFonts w:cstheme="minorHAnsi"/>
        </w:rPr>
        <w:t>net price must b</w:t>
      </w:r>
      <w:r w:rsidR="00537952">
        <w:rPr>
          <w:rFonts w:cstheme="minorHAnsi"/>
        </w:rPr>
        <w:t>e</w:t>
      </w:r>
      <w:r>
        <w:rPr>
          <w:rFonts w:cstheme="minorHAnsi"/>
        </w:rPr>
        <w:t xml:space="preserve"> paid, that is</w:t>
      </w:r>
      <w:r w:rsidR="0065030B">
        <w:rPr>
          <w:rFonts w:cstheme="minorHAnsi"/>
        </w:rPr>
        <w:t>,</w:t>
      </w:r>
      <w:r>
        <w:rPr>
          <w:rFonts w:cstheme="minorHAnsi"/>
        </w:rPr>
        <w:t xml:space="preserve"> there is no discount. Aleph must pay the full amount $45,000.</w:t>
      </w:r>
    </w:p>
    <w:p w14:paraId="31F3A4E1" w14:textId="77777777" w:rsidR="00537952" w:rsidRPr="00537952" w:rsidRDefault="00537952" w:rsidP="00537952">
      <w:pPr>
        <w:pStyle w:val="ListParagraph"/>
        <w:ind w:left="644"/>
        <w:rPr>
          <w:rFonts w:cstheme="minorHAnsi"/>
        </w:rPr>
      </w:pPr>
    </w:p>
    <w:p w14:paraId="2E08A801" w14:textId="77777777" w:rsidR="00492448" w:rsidRPr="00492448" w:rsidRDefault="00492448" w:rsidP="00492448">
      <w:pPr>
        <w:pStyle w:val="ListParagraph"/>
        <w:ind w:left="644"/>
        <w:jc w:val="right"/>
        <w:rPr>
          <w:rFonts w:cstheme="minorHAnsi"/>
          <w:b/>
          <w:bCs/>
        </w:rPr>
      </w:pPr>
      <m:oMath>
        <m:r>
          <m:rPr>
            <m:sty m:val="bi"/>
          </m:rPr>
          <w:rPr>
            <w:rFonts w:ascii="Cambria Math" w:hAnsi="Cambria Math" w:cstheme="minorHAnsi"/>
          </w:rPr>
          <m:t xml:space="preserve">∎ </m:t>
        </m:r>
      </m:oMath>
      <w:r w:rsidRPr="00492448">
        <w:rPr>
          <w:rFonts w:cstheme="minorHAnsi"/>
          <w:b/>
          <w:bCs/>
        </w:rPr>
        <w:t>End of the example.</w:t>
      </w:r>
    </w:p>
    <w:p w14:paraId="2A74BAAB" w14:textId="494E53DA" w:rsidR="0041724F" w:rsidRDefault="0041724F" w:rsidP="0041724F">
      <w:pPr>
        <w:rPr>
          <w:rFonts w:cstheme="minorHAnsi"/>
        </w:rPr>
      </w:pPr>
    </w:p>
    <w:p w14:paraId="5CF3BEFD" w14:textId="2CB0724A" w:rsidR="00A80EA4" w:rsidRDefault="00A80EA4" w:rsidP="0041724F">
      <w:pPr>
        <w:rPr>
          <w:rFonts w:asciiTheme="minorHAnsi" w:hAnsiTheme="minorHAnsi" w:cstheme="minorHAnsi"/>
          <w:color w:val="000000" w:themeColor="text1"/>
        </w:rPr>
      </w:pPr>
      <w:r w:rsidRPr="00A80EA4">
        <w:rPr>
          <w:rFonts w:asciiTheme="minorHAnsi" w:hAnsiTheme="minorHAnsi" w:cstheme="minorHAnsi"/>
          <w:color w:val="000000" w:themeColor="text1"/>
        </w:rPr>
        <w:t>Sometimes</w:t>
      </w:r>
      <w:r w:rsidR="00263875" w:rsidRPr="00263875">
        <w:rPr>
          <w:rFonts w:asciiTheme="minorHAnsi" w:hAnsiTheme="minorHAnsi" w:cstheme="minorHAnsi"/>
          <w:color w:val="000000" w:themeColor="text1"/>
        </w:rPr>
        <w:t xml:space="preserve">, there are not enough funds to pay off </w:t>
      </w:r>
      <w:r w:rsidR="00263875">
        <w:rPr>
          <w:rFonts w:asciiTheme="minorHAnsi" w:hAnsiTheme="minorHAnsi" w:cstheme="minorHAnsi"/>
          <w:color w:val="000000" w:themeColor="text1"/>
        </w:rPr>
        <w:t xml:space="preserve">an </w:t>
      </w:r>
      <w:r w:rsidR="00263875" w:rsidRPr="00263875">
        <w:rPr>
          <w:rFonts w:asciiTheme="minorHAnsi" w:hAnsiTheme="minorHAnsi" w:cstheme="minorHAnsi"/>
          <w:color w:val="000000" w:themeColor="text1"/>
        </w:rPr>
        <w:t>invoice in full</w:t>
      </w:r>
      <w:r w:rsidR="00263875">
        <w:rPr>
          <w:rFonts w:asciiTheme="minorHAnsi" w:hAnsiTheme="minorHAnsi" w:cstheme="minorHAnsi"/>
          <w:color w:val="000000" w:themeColor="text1"/>
        </w:rPr>
        <w:t xml:space="preserve">. Hence, </w:t>
      </w:r>
      <w:r>
        <w:rPr>
          <w:rFonts w:asciiTheme="minorHAnsi" w:hAnsiTheme="minorHAnsi" w:cstheme="minorHAnsi"/>
          <w:color w:val="000000" w:themeColor="text1"/>
        </w:rPr>
        <w:t xml:space="preserve">only </w:t>
      </w:r>
      <w:r w:rsidR="00263875">
        <w:rPr>
          <w:rFonts w:asciiTheme="minorHAnsi" w:hAnsiTheme="minorHAnsi" w:cstheme="minorHAnsi"/>
          <w:color w:val="000000" w:themeColor="text1"/>
        </w:rPr>
        <w:t xml:space="preserve">a </w:t>
      </w:r>
      <w:r>
        <w:rPr>
          <w:rFonts w:asciiTheme="minorHAnsi" w:hAnsiTheme="minorHAnsi" w:cstheme="minorHAnsi"/>
          <w:color w:val="000000" w:themeColor="text1"/>
        </w:rPr>
        <w:t xml:space="preserve">part of </w:t>
      </w:r>
      <w:r w:rsidR="00263875">
        <w:rPr>
          <w:rFonts w:asciiTheme="minorHAnsi" w:hAnsiTheme="minorHAnsi" w:cstheme="minorHAnsi"/>
          <w:color w:val="000000" w:themeColor="text1"/>
        </w:rPr>
        <w:t>the</w:t>
      </w:r>
      <w:r>
        <w:rPr>
          <w:rFonts w:asciiTheme="minorHAnsi" w:hAnsiTheme="minorHAnsi" w:cstheme="minorHAnsi"/>
          <w:color w:val="000000" w:themeColor="text1"/>
        </w:rPr>
        <w:t xml:space="preserve"> invoice is paid within the discount window and the remaining amount is paid later. In such cases, a credit for the paid part is given. </w:t>
      </w:r>
    </w:p>
    <w:p w14:paraId="34ED4BA0" w14:textId="77777777" w:rsidR="00A80EA4" w:rsidRPr="00A80EA4" w:rsidRDefault="00A80EA4" w:rsidP="0041724F">
      <w:pPr>
        <w:rPr>
          <w:rFonts w:asciiTheme="minorHAnsi" w:hAnsiTheme="minorHAnsi" w:cstheme="minorHAnsi"/>
          <w:color w:val="000000" w:themeColor="text1"/>
        </w:rPr>
      </w:pPr>
    </w:p>
    <w:p w14:paraId="560F7DE8" w14:textId="7C049AE2" w:rsidR="00A80EA4" w:rsidRDefault="00A80EA4" w:rsidP="00A80EA4">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5</w:t>
      </w:r>
      <w:r w:rsidRPr="00BD6038">
        <w:rPr>
          <w:rFonts w:asciiTheme="minorHAnsi" w:hAnsiTheme="minorHAnsi" w:cstheme="minorHAnsi"/>
          <w:b/>
          <w:bCs/>
        </w:rPr>
        <w:t>.</w:t>
      </w:r>
      <w:r>
        <w:rPr>
          <w:rFonts w:asciiTheme="minorHAnsi" w:hAnsiTheme="minorHAnsi" w:cstheme="minorHAnsi"/>
          <w:b/>
          <w:bCs/>
        </w:rPr>
        <w:t>2</w:t>
      </w:r>
      <w:r w:rsidR="00D05F20">
        <w:rPr>
          <w:rFonts w:asciiTheme="minorHAnsi" w:hAnsiTheme="minorHAnsi" w:cstheme="minorHAnsi"/>
          <w:b/>
          <w:bCs/>
        </w:rPr>
        <w:t>:</w:t>
      </w:r>
      <w:r w:rsidRPr="00BD6038">
        <w:rPr>
          <w:rFonts w:asciiTheme="minorHAnsi" w:hAnsiTheme="minorHAnsi" w:cstheme="minorHAnsi"/>
          <w:b/>
          <w:bCs/>
        </w:rPr>
        <w:t xml:space="preserve"> </w:t>
      </w:r>
      <w:r w:rsidR="001E23D6">
        <w:rPr>
          <w:rFonts w:asciiTheme="minorHAnsi" w:hAnsiTheme="minorHAnsi" w:cstheme="minorHAnsi"/>
          <w:b/>
          <w:bCs/>
        </w:rPr>
        <w:t>Beta</w:t>
      </w:r>
      <w:r>
        <w:rPr>
          <w:rFonts w:asciiTheme="minorHAnsi" w:hAnsiTheme="minorHAnsi" w:cstheme="minorHAnsi"/>
          <w:b/>
          <w:bCs/>
        </w:rPr>
        <w:t xml:space="preserve"> </w:t>
      </w:r>
      <w:r w:rsidRPr="00BD6038">
        <w:rPr>
          <w:rFonts w:asciiTheme="minorHAnsi" w:hAnsiTheme="minorHAnsi" w:cstheme="minorHAnsi"/>
          <w:b/>
          <w:bCs/>
        </w:rPr>
        <w:t>corporation obtained an invoice for $</w:t>
      </w:r>
      <w:r>
        <w:rPr>
          <w:rFonts w:asciiTheme="minorHAnsi" w:hAnsiTheme="minorHAnsi" w:cstheme="minorHAnsi"/>
          <w:b/>
          <w:bCs/>
        </w:rPr>
        <w:t>200</w:t>
      </w:r>
      <w:r w:rsidRPr="00BD6038">
        <w:rPr>
          <w:rFonts w:asciiTheme="minorHAnsi" w:hAnsiTheme="minorHAnsi" w:cstheme="minorHAnsi"/>
          <w:b/>
          <w:bCs/>
        </w:rPr>
        <w:t xml:space="preserve">,000 </w:t>
      </w:r>
      <w:r>
        <w:rPr>
          <w:rFonts w:asciiTheme="minorHAnsi" w:hAnsiTheme="minorHAnsi" w:cstheme="minorHAnsi"/>
          <w:b/>
          <w:bCs/>
        </w:rPr>
        <w:t xml:space="preserve">with terms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7</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r>
          <m:rPr>
            <m:sty m:val="bi"/>
          </m:rPr>
          <w:rPr>
            <w:rFonts w:ascii="Cambria Math" w:hAnsi="Cambria Math" w:cstheme="minorHAnsi"/>
            <w:color w:val="000000" w:themeColor="text1"/>
            <w:sz w:val="28"/>
            <w:szCs w:val="28"/>
          </w:rPr>
          <m:t>.</m:t>
        </m:r>
      </m:oMath>
      <w:r w:rsidR="00DE0E7F">
        <w:rPr>
          <w:rFonts w:asciiTheme="minorHAnsi" w:hAnsiTheme="minorHAnsi" w:cstheme="minorHAnsi"/>
          <w:b/>
          <w:bCs/>
          <w:color w:val="000000" w:themeColor="text1"/>
          <w:sz w:val="28"/>
          <w:szCs w:val="28"/>
        </w:rPr>
        <w:t xml:space="preserve"> </w:t>
      </w:r>
      <w:r>
        <w:rPr>
          <w:rFonts w:asciiTheme="minorHAnsi" w:hAnsiTheme="minorHAnsi" w:cstheme="minorHAnsi"/>
          <w:b/>
          <w:bCs/>
          <w:color w:val="000000" w:themeColor="text1"/>
          <w:sz w:val="28"/>
          <w:szCs w:val="28"/>
        </w:rPr>
        <w:t xml:space="preserve"> </w:t>
      </w:r>
      <w:r w:rsidRPr="00A80EA4">
        <w:rPr>
          <w:rFonts w:asciiTheme="minorHAnsi" w:hAnsiTheme="minorHAnsi" w:cstheme="minorHAnsi"/>
          <w:b/>
          <w:bCs/>
        </w:rPr>
        <w:t xml:space="preserve">If </w:t>
      </w:r>
      <w:r w:rsidR="001E23D6">
        <w:rPr>
          <w:rFonts w:asciiTheme="minorHAnsi" w:hAnsiTheme="minorHAnsi" w:cstheme="minorHAnsi"/>
          <w:b/>
          <w:bCs/>
        </w:rPr>
        <w:t>Beta</w:t>
      </w:r>
      <w:r>
        <w:rPr>
          <w:rFonts w:asciiTheme="minorHAnsi" w:hAnsiTheme="minorHAnsi" w:cstheme="minorHAnsi"/>
          <w:b/>
          <w:bCs/>
        </w:rPr>
        <w:t xml:space="preserve"> paid $100,000 towards this invoice within the first 15 days of the invoice date, what </w:t>
      </w:r>
      <w:r w:rsidR="00064750">
        <w:rPr>
          <w:rFonts w:asciiTheme="minorHAnsi" w:hAnsiTheme="minorHAnsi" w:cstheme="minorHAnsi"/>
          <w:b/>
          <w:bCs/>
        </w:rPr>
        <w:t>would</w:t>
      </w:r>
      <w:r>
        <w:rPr>
          <w:rFonts w:asciiTheme="minorHAnsi" w:hAnsiTheme="minorHAnsi" w:cstheme="minorHAnsi"/>
          <w:b/>
          <w:bCs/>
        </w:rPr>
        <w:t xml:space="preserve"> the balance be</w:t>
      </w:r>
      <w:r w:rsidR="00713463">
        <w:rPr>
          <w:rFonts w:asciiTheme="minorHAnsi" w:hAnsiTheme="minorHAnsi" w:cstheme="minorHAnsi"/>
          <w:b/>
          <w:bCs/>
        </w:rPr>
        <w:t>?</w:t>
      </w:r>
    </w:p>
    <w:p w14:paraId="05206CD7" w14:textId="47FC3A50" w:rsidR="004874C1" w:rsidRDefault="004874C1" w:rsidP="00A80EA4">
      <w:pPr>
        <w:rPr>
          <w:rFonts w:asciiTheme="minorHAnsi" w:hAnsiTheme="minorHAnsi" w:cstheme="minorHAnsi"/>
          <w:b/>
          <w:bCs/>
        </w:rPr>
      </w:pPr>
    </w:p>
    <w:p w14:paraId="1CD93016" w14:textId="3CC588CC" w:rsidR="00D15EF1" w:rsidRDefault="00D15EF1" w:rsidP="004F603C">
      <w:pPr>
        <w:ind w:left="284"/>
        <w:rPr>
          <w:rFonts w:asciiTheme="minorHAnsi" w:hAnsiTheme="minorHAnsi" w:cstheme="minorHAnsi"/>
        </w:rPr>
      </w:pPr>
      <w:r w:rsidRPr="00D15EF1">
        <w:rPr>
          <w:rFonts w:asciiTheme="minorHAnsi" w:hAnsiTheme="minorHAnsi" w:cstheme="minorHAnsi"/>
        </w:rPr>
        <w:t>When</w:t>
      </w:r>
      <w:r>
        <w:rPr>
          <w:rFonts w:asciiTheme="minorHAnsi" w:hAnsiTheme="minorHAnsi" w:cstheme="minorHAnsi"/>
        </w:rPr>
        <w:t xml:space="preserve"> </w:t>
      </w:r>
      <w:r w:rsidR="001E23D6">
        <w:rPr>
          <w:rFonts w:asciiTheme="minorHAnsi" w:hAnsiTheme="minorHAnsi" w:cstheme="minorHAnsi"/>
        </w:rPr>
        <w:t>Beta</w:t>
      </w:r>
      <w:r>
        <w:rPr>
          <w:rFonts w:asciiTheme="minorHAnsi" w:hAnsiTheme="minorHAnsi" w:cstheme="minorHAnsi"/>
        </w:rPr>
        <w:t xml:space="preserve"> paid $100,000</w:t>
      </w:r>
      <w:r w:rsidR="00064750">
        <w:rPr>
          <w:rFonts w:asciiTheme="minorHAnsi" w:hAnsiTheme="minorHAnsi" w:cstheme="minorHAnsi"/>
        </w:rPr>
        <w:t>,</w:t>
      </w:r>
      <w:r>
        <w:rPr>
          <w:rFonts w:asciiTheme="minorHAnsi" w:hAnsiTheme="minorHAnsi" w:cstheme="minorHAnsi"/>
        </w:rPr>
        <w:t xml:space="preserve"> it paid out some portion </w:t>
      </w:r>
      <m:oMath>
        <m:r>
          <w:rPr>
            <w:rFonts w:ascii="Cambria Math" w:hAnsi="Cambria Math" w:cstheme="minorHAnsi"/>
          </w:rPr>
          <m:t>X</m:t>
        </m:r>
      </m:oMath>
      <w:r>
        <w:rPr>
          <w:rFonts w:asciiTheme="minorHAnsi" w:hAnsiTheme="minorHAnsi" w:cstheme="minorHAnsi"/>
        </w:rPr>
        <w:t xml:space="preserve"> of the invoice. This portion is called </w:t>
      </w:r>
      <w:r w:rsidRPr="00064750">
        <w:rPr>
          <w:rFonts w:asciiTheme="minorHAnsi" w:hAnsiTheme="minorHAnsi" w:cstheme="minorHAnsi"/>
          <w:i/>
          <w:iCs/>
        </w:rPr>
        <w:t>the credit</w:t>
      </w:r>
      <w:r>
        <w:rPr>
          <w:rFonts w:asciiTheme="minorHAnsi" w:hAnsiTheme="minorHAnsi" w:cstheme="minorHAnsi"/>
        </w:rPr>
        <w:t xml:space="preserve">. How big is this credit? This is the amount which is, if discounted by 7%, must </w:t>
      </w:r>
      <w:r w:rsidR="00D30E97">
        <w:rPr>
          <w:rFonts w:asciiTheme="minorHAnsi" w:hAnsiTheme="minorHAnsi" w:cstheme="minorHAnsi"/>
        </w:rPr>
        <w:t>be equal to</w:t>
      </w:r>
      <w:r>
        <w:rPr>
          <w:rFonts w:asciiTheme="minorHAnsi" w:hAnsiTheme="minorHAnsi" w:cstheme="minorHAnsi"/>
        </w:rPr>
        <w:t xml:space="preserve"> $100,000:</w:t>
      </w:r>
    </w:p>
    <w:p w14:paraId="237F0990" w14:textId="0A7C7EDF" w:rsidR="00D15EF1" w:rsidRPr="00D15EF1" w:rsidRDefault="00D15EF1" w:rsidP="00D15EF1">
      <w:pPr>
        <w:ind w:left="284"/>
        <w:rPr>
          <w:rFonts w:asciiTheme="minorHAnsi" w:hAnsiTheme="minorHAnsi" w:cstheme="minorHAnsi"/>
        </w:rPr>
      </w:pPr>
      <m:oMathPara>
        <m:oMath>
          <m:r>
            <w:rPr>
              <w:rFonts w:ascii="Cambria Math" w:hAnsi="Cambria Math" w:cstheme="minorHAnsi"/>
            </w:rPr>
            <m:t>X</m:t>
          </m:r>
          <m:d>
            <m:dPr>
              <m:ctrlPr>
                <w:rPr>
                  <w:rFonts w:ascii="Cambria Math" w:hAnsi="Cambria Math" w:cstheme="minorHAnsi"/>
                  <w:i/>
                </w:rPr>
              </m:ctrlPr>
            </m:dPr>
            <m:e>
              <m:r>
                <w:rPr>
                  <w:rFonts w:ascii="Cambria Math" w:hAnsi="Cambria Math" w:cstheme="minorHAnsi"/>
                </w:rPr>
                <m:t>1-0.07</m:t>
              </m:r>
            </m:e>
          </m:d>
          <m:r>
            <w:rPr>
              <w:rFonts w:ascii="Cambria Math" w:hAnsi="Cambria Math" w:cstheme="minorHAnsi"/>
            </w:rPr>
            <m:t>=100,000</m:t>
          </m:r>
        </m:oMath>
      </m:oMathPara>
    </w:p>
    <w:p w14:paraId="651BD50D" w14:textId="77C93BB8" w:rsidR="00D15EF1" w:rsidRDefault="00D15EF1" w:rsidP="00D15EF1">
      <w:pPr>
        <w:ind w:left="284"/>
        <w:rPr>
          <w:rFonts w:asciiTheme="minorHAnsi" w:hAnsiTheme="minorHAnsi" w:cstheme="minorHAnsi"/>
        </w:rPr>
      </w:pPr>
    </w:p>
    <w:p w14:paraId="7E05068A" w14:textId="64549069" w:rsidR="00D15EF1" w:rsidRPr="00D15EF1" w:rsidRDefault="00D15EF1" w:rsidP="00D15EF1">
      <w:pPr>
        <w:ind w:left="284"/>
        <w:rPr>
          <w:rFonts w:asciiTheme="minorHAnsi" w:hAnsiTheme="minorHAnsi"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100,000</m:t>
              </m:r>
            </m:num>
            <m:den>
              <m:r>
                <w:rPr>
                  <w:rFonts w:ascii="Cambria Math" w:hAnsi="Cambria Math" w:cstheme="minorHAnsi"/>
                </w:rPr>
                <m:t>0.93</m:t>
              </m:r>
            </m:den>
          </m:f>
          <m:r>
            <w:rPr>
              <w:rFonts w:ascii="Cambria Math" w:hAnsi="Cambria Math" w:cstheme="minorHAnsi"/>
            </w:rPr>
            <m:t>=107,526.88</m:t>
          </m:r>
        </m:oMath>
      </m:oMathPara>
    </w:p>
    <w:p w14:paraId="1B34FFC3" w14:textId="5B4499BB" w:rsidR="00D15EF1" w:rsidRDefault="00D15EF1" w:rsidP="00D15EF1">
      <w:pPr>
        <w:ind w:left="284"/>
        <w:rPr>
          <w:rFonts w:asciiTheme="minorHAnsi" w:hAnsiTheme="minorHAnsi" w:cstheme="minorHAnsi"/>
        </w:rPr>
      </w:pPr>
    </w:p>
    <w:p w14:paraId="71CA761E" w14:textId="6425B90A" w:rsidR="00D15EF1" w:rsidRDefault="00D15EF1" w:rsidP="00D15EF1">
      <w:pPr>
        <w:ind w:left="284"/>
        <w:rPr>
          <w:rFonts w:asciiTheme="minorHAnsi" w:hAnsiTheme="minorHAnsi" w:cstheme="minorHAnsi"/>
        </w:rPr>
      </w:pPr>
      <w:r>
        <w:rPr>
          <w:rFonts w:asciiTheme="minorHAnsi" w:hAnsiTheme="minorHAnsi" w:cstheme="minorHAnsi"/>
        </w:rPr>
        <w:t>Thus, by paying $100,000</w:t>
      </w:r>
      <w:r w:rsidR="009E47D6">
        <w:rPr>
          <w:rFonts w:asciiTheme="minorHAnsi" w:hAnsiTheme="minorHAnsi" w:cstheme="minorHAnsi"/>
        </w:rPr>
        <w:t>,</w:t>
      </w:r>
      <w:r>
        <w:rPr>
          <w:rFonts w:asciiTheme="minorHAnsi" w:hAnsiTheme="minorHAnsi" w:cstheme="minorHAnsi"/>
        </w:rPr>
        <w:t xml:space="preserve"> </w:t>
      </w:r>
      <w:r w:rsidR="001E23D6">
        <w:rPr>
          <w:rFonts w:asciiTheme="minorHAnsi" w:hAnsiTheme="minorHAnsi" w:cstheme="minorHAnsi"/>
        </w:rPr>
        <w:t>Beta</w:t>
      </w:r>
      <w:r>
        <w:rPr>
          <w:rFonts w:asciiTheme="minorHAnsi" w:hAnsiTheme="minorHAnsi" w:cstheme="minorHAnsi"/>
        </w:rPr>
        <w:t xml:space="preserve"> covered $107,526.88 of the invoice. Therefore, the balance</w:t>
      </w:r>
      <w:r w:rsidR="00780876">
        <w:rPr>
          <w:rFonts w:asciiTheme="minorHAnsi" w:hAnsiTheme="minorHAnsi" w:cstheme="minorHAnsi"/>
        </w:rPr>
        <w:t xml:space="preserve"> (</w:t>
      </w:r>
      <w:r w:rsidR="00834334">
        <w:rPr>
          <w:rFonts w:asciiTheme="minorHAnsi" w:hAnsiTheme="minorHAnsi" w:cstheme="minorHAnsi"/>
        </w:rPr>
        <w:t xml:space="preserve">the amount that </w:t>
      </w:r>
      <w:r w:rsidR="00780876">
        <w:rPr>
          <w:rFonts w:asciiTheme="minorHAnsi" w:hAnsiTheme="minorHAnsi" w:cstheme="minorHAnsi"/>
        </w:rPr>
        <w:t>remains to be paid)</w:t>
      </w:r>
      <w:r>
        <w:rPr>
          <w:rFonts w:asciiTheme="minorHAnsi" w:hAnsiTheme="minorHAnsi" w:cstheme="minorHAnsi"/>
        </w:rPr>
        <w:t xml:space="preserve"> is </w:t>
      </w:r>
    </w:p>
    <w:p w14:paraId="4F016D88" w14:textId="77777777" w:rsidR="00780876" w:rsidRDefault="00780876" w:rsidP="00D15EF1">
      <w:pPr>
        <w:ind w:left="284"/>
        <w:rPr>
          <w:rFonts w:asciiTheme="minorHAnsi" w:hAnsiTheme="minorHAnsi" w:cstheme="minorHAnsi"/>
        </w:rPr>
      </w:pPr>
    </w:p>
    <w:p w14:paraId="53B391A9" w14:textId="32A9DC97" w:rsidR="00C56B7C" w:rsidRDefault="00D15EF1" w:rsidP="004F603C">
      <w:pPr>
        <w:ind w:left="284"/>
        <w:rPr>
          <w:rFonts w:asciiTheme="minorHAnsi" w:hAnsiTheme="minorHAnsi" w:cstheme="minorHAnsi"/>
        </w:rPr>
      </w:pPr>
      <m:oMathPara>
        <m:oMath>
          <m:r>
            <w:rPr>
              <w:rFonts w:ascii="Cambria Math" w:hAnsi="Cambria Math" w:cstheme="minorHAnsi"/>
            </w:rPr>
            <m:t>200,000-107,526.88=92,473.12</m:t>
          </m:r>
        </m:oMath>
      </m:oMathPara>
    </w:p>
    <w:p w14:paraId="2E4C579B" w14:textId="39C7C998" w:rsidR="00E0449F" w:rsidRPr="00F536B0" w:rsidRDefault="00C56B7C" w:rsidP="00F536B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A251665" w14:textId="706E88F1" w:rsidR="00E0449F" w:rsidRDefault="00E0449F" w:rsidP="00E0449F">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5</w:t>
      </w:r>
      <w:r w:rsidRPr="00BD6038">
        <w:rPr>
          <w:rFonts w:asciiTheme="minorHAnsi" w:hAnsiTheme="minorHAnsi" w:cstheme="minorHAnsi"/>
          <w:b/>
          <w:bCs/>
        </w:rPr>
        <w:t>.</w:t>
      </w:r>
      <w:r>
        <w:rPr>
          <w:rFonts w:asciiTheme="minorHAnsi" w:hAnsiTheme="minorHAnsi" w:cstheme="minorHAnsi"/>
          <w:b/>
          <w:bCs/>
        </w:rPr>
        <w:t>3</w:t>
      </w:r>
      <w:r w:rsidR="00D05F20">
        <w:rPr>
          <w:rFonts w:asciiTheme="minorHAnsi" w:hAnsiTheme="minorHAnsi" w:cstheme="minorHAnsi"/>
          <w:b/>
          <w:bCs/>
        </w:rPr>
        <w:t>:</w:t>
      </w:r>
      <w:r w:rsidRPr="00BD6038">
        <w:rPr>
          <w:rFonts w:asciiTheme="minorHAnsi" w:hAnsiTheme="minorHAnsi" w:cstheme="minorHAnsi"/>
          <w:b/>
          <w:bCs/>
        </w:rPr>
        <w:t xml:space="preserve"> </w:t>
      </w:r>
      <w:r>
        <w:rPr>
          <w:rFonts w:asciiTheme="minorHAnsi" w:hAnsiTheme="minorHAnsi" w:cstheme="minorHAnsi"/>
          <w:b/>
          <w:bCs/>
        </w:rPr>
        <w:t xml:space="preserve">With the terms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3</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r>
          <m:rPr>
            <m:sty m:val="bi"/>
          </m:rPr>
          <w:rPr>
            <w:rFonts w:ascii="Cambria Math" w:hAnsi="Cambria Math" w:cstheme="minorHAnsi"/>
            <w:color w:val="000000" w:themeColor="text1"/>
            <w:sz w:val="28"/>
            <w:szCs w:val="28"/>
          </w:rPr>
          <m:t xml:space="preserve">, </m:t>
        </m:r>
      </m:oMath>
      <w:r>
        <w:rPr>
          <w:rFonts w:asciiTheme="minorHAnsi" w:hAnsiTheme="minorHAnsi" w:cstheme="minorHAnsi"/>
          <w:b/>
          <w:bCs/>
        </w:rPr>
        <w:t xml:space="preserve">what percent of </w:t>
      </w:r>
      <w:r w:rsidR="00D520B1">
        <w:rPr>
          <w:rFonts w:asciiTheme="minorHAnsi" w:hAnsiTheme="minorHAnsi" w:cstheme="minorHAnsi"/>
          <w:b/>
          <w:bCs/>
        </w:rPr>
        <w:t>an</w:t>
      </w:r>
      <w:r>
        <w:rPr>
          <w:rFonts w:asciiTheme="minorHAnsi" w:hAnsiTheme="minorHAnsi" w:cstheme="minorHAnsi"/>
          <w:b/>
          <w:bCs/>
        </w:rPr>
        <w:t xml:space="preserve"> invoice must be paid during the discount period, to reduce the balance in half?</w:t>
      </w:r>
    </w:p>
    <w:p w14:paraId="53936B81" w14:textId="5990253B" w:rsidR="00E0449F" w:rsidRDefault="00E0449F" w:rsidP="00E0449F">
      <w:pPr>
        <w:rPr>
          <w:rFonts w:asciiTheme="minorHAnsi" w:hAnsiTheme="minorHAnsi" w:cstheme="minorHAnsi"/>
          <w:b/>
          <w:bCs/>
        </w:rPr>
      </w:pPr>
    </w:p>
    <w:p w14:paraId="5AEF07F2" w14:textId="6AEC624F" w:rsidR="00E0449F" w:rsidRDefault="00E0449F" w:rsidP="00FE42EC">
      <w:pPr>
        <w:ind w:left="284"/>
        <w:rPr>
          <w:rFonts w:asciiTheme="minorHAnsi" w:hAnsiTheme="minorHAnsi" w:cstheme="minorHAnsi"/>
        </w:rPr>
      </w:pPr>
      <w:r>
        <w:rPr>
          <w:rFonts w:asciiTheme="minorHAnsi" w:hAnsiTheme="minorHAnsi" w:cstheme="minorHAnsi"/>
        </w:rPr>
        <w:t xml:space="preserve">Let’s use </w:t>
      </w:r>
      <w:r w:rsidRPr="00E0449F">
        <w:rPr>
          <w:rFonts w:asciiTheme="minorHAnsi" w:hAnsiTheme="minorHAnsi" w:cstheme="minorHAnsi"/>
          <w:i/>
          <w:iCs/>
        </w:rPr>
        <w:t>A</w:t>
      </w:r>
      <w:r>
        <w:rPr>
          <w:rFonts w:asciiTheme="minorHAnsi" w:hAnsiTheme="minorHAnsi" w:cstheme="minorHAnsi"/>
        </w:rPr>
        <w:t xml:space="preserve"> to denote the invoice amount. Then, the credit given must be </w:t>
      </w:r>
      <m:oMath>
        <m:r>
          <w:rPr>
            <w:rFonts w:ascii="Cambria Math" w:hAnsi="Cambria Math" w:cstheme="minorHAnsi"/>
          </w:rPr>
          <m:t>A/2</m:t>
        </m:r>
      </m:oMath>
      <w:r w:rsidR="00596F7F">
        <w:rPr>
          <w:rFonts w:asciiTheme="minorHAnsi" w:hAnsiTheme="minorHAnsi" w:cstheme="minorHAnsi"/>
        </w:rPr>
        <w:t xml:space="preserve"> to make the balance equal to </w:t>
      </w:r>
      <m:oMath>
        <m:r>
          <w:rPr>
            <w:rFonts w:ascii="Cambria Math" w:hAnsi="Cambria Math" w:cstheme="minorHAnsi"/>
          </w:rPr>
          <m:t>A/2</m:t>
        </m:r>
      </m:oMath>
      <w:r>
        <w:rPr>
          <w:rFonts w:asciiTheme="minorHAnsi" w:hAnsiTheme="minorHAnsi" w:cstheme="minorHAnsi"/>
        </w:rPr>
        <w:t xml:space="preserve">. </w:t>
      </w:r>
      <w:r w:rsidR="003A69B7">
        <w:rPr>
          <w:rFonts w:asciiTheme="minorHAnsi" w:hAnsiTheme="minorHAnsi" w:cstheme="minorHAnsi"/>
        </w:rPr>
        <w:t>The</w:t>
      </w:r>
      <w:r>
        <w:rPr>
          <w:rFonts w:asciiTheme="minorHAnsi" w:hAnsiTheme="minorHAnsi" w:cstheme="minorHAnsi"/>
        </w:rPr>
        <w:t xml:space="preserve"> partial payment </w:t>
      </w:r>
      <m:oMath>
        <m:r>
          <w:rPr>
            <w:rFonts w:ascii="Cambria Math" w:hAnsi="Cambria Math" w:cstheme="minorHAnsi"/>
          </w:rPr>
          <m:t>P</m:t>
        </m:r>
      </m:oMath>
      <w:r>
        <w:rPr>
          <w:rFonts w:asciiTheme="minorHAnsi" w:hAnsiTheme="minorHAnsi" w:cstheme="minorHAnsi"/>
        </w:rPr>
        <w:t xml:space="preserve"> must satisfy the following equation:</w:t>
      </w:r>
    </w:p>
    <w:p w14:paraId="098452EF" w14:textId="77777777" w:rsidR="003A69B7" w:rsidRDefault="003A69B7" w:rsidP="00FE42EC">
      <w:pPr>
        <w:ind w:left="284"/>
        <w:rPr>
          <w:rFonts w:asciiTheme="minorHAnsi" w:hAnsiTheme="minorHAnsi" w:cstheme="minorHAnsi"/>
        </w:rPr>
      </w:pPr>
    </w:p>
    <w:p w14:paraId="5F93A9D9" w14:textId="2F7CE5E4" w:rsidR="00E0449F" w:rsidRPr="003B7AD7" w:rsidRDefault="00E0449F" w:rsidP="00067401">
      <w:pPr>
        <w:ind w:left="284"/>
      </w:pPr>
      <m:oMathPara>
        <m:oMath>
          <m:r>
            <w:rPr>
              <w:rFonts w:ascii="Cambria Math" w:hAnsi="Cambria Math"/>
            </w:rPr>
            <m:t xml:space="preserve">P= </m:t>
          </m:r>
          <m:f>
            <m:fPr>
              <m:ctrlPr>
                <w:rPr>
                  <w:rFonts w:ascii="Cambria Math" w:hAnsi="Cambria Math"/>
                  <w:i/>
                </w:rPr>
              </m:ctrlPr>
            </m:fPr>
            <m:num>
              <m:r>
                <w:rPr>
                  <w:rFonts w:ascii="Cambria Math" w:hAnsi="Cambria Math"/>
                </w:rPr>
                <m:t>A</m:t>
              </m:r>
            </m:num>
            <m:den>
              <m:r>
                <w:rPr>
                  <w:rFonts w:ascii="Cambria Math" w:hAnsi="Cambria Math"/>
                </w:rPr>
                <m:t>2</m:t>
              </m:r>
            </m:den>
          </m:f>
          <m:d>
            <m:dPr>
              <m:ctrlPr>
                <w:rPr>
                  <w:rFonts w:ascii="Cambria Math" w:hAnsi="Cambria Math"/>
                  <w:i/>
                </w:rPr>
              </m:ctrlPr>
            </m:dPr>
            <m:e>
              <m:r>
                <w:rPr>
                  <w:rFonts w:ascii="Cambria Math" w:hAnsi="Cambria Math"/>
                </w:rPr>
                <m:t>1-0.03</m:t>
              </m:r>
            </m:e>
          </m:d>
        </m:oMath>
      </m:oMathPara>
    </w:p>
    <w:p w14:paraId="658C2D7F" w14:textId="77777777" w:rsidR="003B7AD7" w:rsidRPr="003B7AD7" w:rsidRDefault="003B7AD7" w:rsidP="00067401">
      <w:pPr>
        <w:ind w:left="284"/>
      </w:pPr>
    </w:p>
    <w:p w14:paraId="75B62F03" w14:textId="0223D90F" w:rsidR="003B7AD7" w:rsidRPr="003B7AD7" w:rsidRDefault="003B7AD7" w:rsidP="00067401">
      <w:pPr>
        <w:ind w:left="284"/>
        <w:rPr>
          <w:rFonts w:asciiTheme="minorHAnsi" w:hAnsiTheme="minorHAnsi" w:cstheme="minorHAnsi"/>
        </w:rPr>
      </w:pPr>
      <w:r w:rsidRPr="003B7AD7">
        <w:rPr>
          <w:rFonts w:asciiTheme="minorHAnsi" w:hAnsiTheme="minorHAnsi" w:cstheme="minorHAnsi"/>
        </w:rPr>
        <w:t xml:space="preserve">From this equation, we can easily find </w:t>
      </w:r>
      <m:oMath>
        <m:r>
          <w:rPr>
            <w:rFonts w:ascii="Cambria Math" w:hAnsi="Cambria Math" w:cstheme="minorHAnsi"/>
          </w:rPr>
          <m:t>P</m:t>
        </m:r>
      </m:oMath>
      <w:r w:rsidRPr="003B7AD7">
        <w:rPr>
          <w:rFonts w:asciiTheme="minorHAnsi" w:hAnsiTheme="minorHAnsi" w:cstheme="minorHAnsi"/>
        </w:rPr>
        <w:t>:</w:t>
      </w:r>
    </w:p>
    <w:p w14:paraId="2A6A2EAB" w14:textId="77777777" w:rsidR="00E0449F" w:rsidRPr="00E0449F" w:rsidRDefault="00E0449F" w:rsidP="00067401">
      <w:pPr>
        <w:ind w:left="284"/>
      </w:pPr>
    </w:p>
    <w:p w14:paraId="333A1D85" w14:textId="51AE8F56" w:rsidR="00E0449F" w:rsidRPr="00E0449F" w:rsidRDefault="00E0449F" w:rsidP="00067401">
      <w:pPr>
        <w:ind w:left="284"/>
      </w:pPr>
      <m:oMathPara>
        <m:oMath>
          <m:r>
            <w:rPr>
              <w:rFonts w:ascii="Cambria Math" w:hAnsi="Cambria Math"/>
            </w:rPr>
            <m:t>P= 0.485A</m:t>
          </m:r>
        </m:oMath>
      </m:oMathPara>
    </w:p>
    <w:p w14:paraId="30BDC703" w14:textId="7B887FB9" w:rsidR="00E0449F" w:rsidRDefault="00E0449F" w:rsidP="00067401">
      <w:pPr>
        <w:ind w:left="284"/>
      </w:pPr>
    </w:p>
    <w:p w14:paraId="3E98E0E8" w14:textId="3B1A3993" w:rsidR="00E0449F" w:rsidRDefault="00E0449F" w:rsidP="00067401">
      <w:pPr>
        <w:ind w:left="284"/>
        <w:rPr>
          <w:rFonts w:asciiTheme="minorHAnsi" w:hAnsiTheme="minorHAnsi" w:cstheme="minorHAnsi"/>
        </w:rPr>
      </w:pPr>
      <w:r w:rsidRPr="00E0449F">
        <w:rPr>
          <w:rFonts w:asciiTheme="minorHAnsi" w:hAnsiTheme="minorHAnsi" w:cstheme="minorHAnsi"/>
        </w:rPr>
        <w:t>This means tha</w:t>
      </w:r>
      <w:r>
        <w:rPr>
          <w:rFonts w:asciiTheme="minorHAnsi" w:hAnsiTheme="minorHAnsi" w:cstheme="minorHAnsi"/>
        </w:rPr>
        <w:t xml:space="preserve">t the partial payment must be 48.5% of the invoice amount to reduce the balance </w:t>
      </w:r>
      <w:r w:rsidR="00596F7F">
        <w:rPr>
          <w:rFonts w:asciiTheme="minorHAnsi" w:hAnsiTheme="minorHAnsi" w:cstheme="minorHAnsi"/>
        </w:rPr>
        <w:t xml:space="preserve">by 50%. </w:t>
      </w:r>
    </w:p>
    <w:p w14:paraId="77031C13" w14:textId="01261B83" w:rsidR="004F603C" w:rsidRDefault="00C56B7C" w:rsidP="001B1B9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sidR="001B1B9F">
        <w:rPr>
          <w:rFonts w:asciiTheme="minorHAnsi" w:hAnsiTheme="minorHAnsi" w:cstheme="minorHAnsi"/>
          <w:b/>
          <w:bCs/>
        </w:rPr>
        <w:br w:type="page"/>
      </w:r>
    </w:p>
    <w:p w14:paraId="7EE4F275" w14:textId="77777777" w:rsidR="00D15EF1" w:rsidRPr="004F603C" w:rsidRDefault="00D15EF1" w:rsidP="004F603C">
      <w:pPr>
        <w:ind w:left="284"/>
        <w:jc w:val="right"/>
        <w:rPr>
          <w:rFonts w:asciiTheme="minorHAnsi" w:hAnsiTheme="minorHAnsi" w:cstheme="minorHAnsi"/>
          <w:b/>
          <w:bCs/>
        </w:rPr>
      </w:pPr>
    </w:p>
    <w:p w14:paraId="275B6415" w14:textId="6FDBDE4C" w:rsidR="00AE2504" w:rsidRDefault="00F9132D" w:rsidP="004615EA">
      <w:pPr>
        <w:pStyle w:val="Heading2"/>
        <w:rPr>
          <w:rFonts w:eastAsiaTheme="minorEastAsia"/>
        </w:rPr>
      </w:pPr>
      <w:bookmarkStart w:id="95" w:name="_Toc163810051"/>
      <w:r w:rsidRPr="00052103">
        <w:rPr>
          <w:rFonts w:eastAsiaTheme="minorEastAsia"/>
        </w:rPr>
        <w:t>Exercises</w:t>
      </w:r>
      <w:r w:rsidR="00052103">
        <w:rPr>
          <w:rFonts w:eastAsiaTheme="minorEastAsia"/>
        </w:rPr>
        <w:t>:</w:t>
      </w:r>
      <w:bookmarkEnd w:id="95"/>
    </w:p>
    <w:p w14:paraId="25411E25" w14:textId="77777777" w:rsidR="0042115A" w:rsidRDefault="0042115A" w:rsidP="0042115A">
      <w:pPr>
        <w:rPr>
          <w:rFonts w:eastAsiaTheme="minorEastAsia"/>
        </w:rPr>
      </w:pPr>
    </w:p>
    <w:p w14:paraId="2BBFAEAC" w14:textId="77777777" w:rsidR="0042115A" w:rsidRPr="00EB6428" w:rsidRDefault="0042115A" w:rsidP="0042115A">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609ABFDF" w14:textId="77777777" w:rsidR="0042115A" w:rsidRPr="0042115A" w:rsidRDefault="0042115A" w:rsidP="0042115A">
      <w:pPr>
        <w:rPr>
          <w:rFonts w:eastAsiaTheme="minorEastAsia"/>
        </w:rPr>
      </w:pPr>
    </w:p>
    <w:p w14:paraId="67426511" w14:textId="77777777" w:rsidR="00052103" w:rsidRPr="00AE2504" w:rsidRDefault="00052103" w:rsidP="00AE2504">
      <w:pPr>
        <w:rPr>
          <w:rFonts w:eastAsiaTheme="minorEastAsia"/>
        </w:rPr>
      </w:pPr>
    </w:p>
    <w:p w14:paraId="7B46F7F3" w14:textId="7B7E4CC5" w:rsidR="00960B33" w:rsidRDefault="00960B33" w:rsidP="005E48FE">
      <w:pPr>
        <w:pStyle w:val="ListParagraph"/>
        <w:numPr>
          <w:ilvl w:val="0"/>
          <w:numId w:val="18"/>
        </w:numPr>
        <w:rPr>
          <w:rFonts w:cstheme="minorHAnsi"/>
        </w:rPr>
      </w:pPr>
      <w:r w:rsidRPr="00AE2504">
        <w:rPr>
          <w:rFonts w:cstheme="minorHAnsi"/>
        </w:rPr>
        <w:t>On January 5, 2018, Atlas Inc.</w:t>
      </w:r>
      <w:r w:rsidR="00DE0E7F">
        <w:rPr>
          <w:rFonts w:cstheme="minorHAnsi"/>
        </w:rPr>
        <w:t xml:space="preserve"> </w:t>
      </w:r>
      <w:r w:rsidRPr="00AE2504">
        <w:rPr>
          <w:rFonts w:cstheme="minorHAnsi"/>
        </w:rPr>
        <w:t>received an invoice for $200,000 with terms 2/10,</w:t>
      </w:r>
      <w:r>
        <w:rPr>
          <w:rFonts w:cstheme="minorHAnsi"/>
        </w:rPr>
        <w:t xml:space="preserve"> 1/30</w:t>
      </w:r>
      <w:r w:rsidRPr="00AE2504">
        <w:rPr>
          <w:rFonts w:cstheme="minorHAnsi"/>
        </w:rPr>
        <w:t xml:space="preserve">. </w:t>
      </w:r>
      <w:r w:rsidR="00EE26CD">
        <w:rPr>
          <w:rFonts w:cstheme="minorHAnsi"/>
        </w:rPr>
        <w:t>(</w:t>
      </w:r>
      <w:r w:rsidRPr="00AE2504">
        <w:rPr>
          <w:rFonts w:cstheme="minorHAnsi"/>
        </w:rPr>
        <w:t>a</w:t>
      </w:r>
      <w:r w:rsidR="00EE26CD">
        <w:rPr>
          <w:rFonts w:cstheme="minorHAnsi"/>
        </w:rPr>
        <w:t>)</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w:t>
      </w:r>
      <w:r>
        <w:rPr>
          <w:rFonts w:cstheme="minorHAnsi"/>
        </w:rPr>
        <w:t xml:space="preserve"> </w:t>
      </w:r>
      <w:r w:rsidRPr="00AE2504">
        <w:rPr>
          <w:rFonts w:cstheme="minorHAnsi"/>
        </w:rPr>
        <w:t xml:space="preserve">the full payment for the invoice on </w:t>
      </w:r>
      <w:r>
        <w:rPr>
          <w:rFonts w:cstheme="minorHAnsi"/>
        </w:rPr>
        <w:t>January</w:t>
      </w:r>
      <w:r w:rsidRPr="00AE2504">
        <w:rPr>
          <w:rFonts w:cstheme="minorHAnsi"/>
        </w:rPr>
        <w:t xml:space="preserve"> 15, 2018, how much was the payment?</w:t>
      </w:r>
      <w:r w:rsidR="00624A9E">
        <w:rPr>
          <w:rFonts w:cstheme="minorHAnsi"/>
        </w:rPr>
        <w:t xml:space="preserve"> </w:t>
      </w:r>
      <w:r w:rsidR="00EE26CD">
        <w:rPr>
          <w:rFonts w:cstheme="minorHAnsi"/>
        </w:rPr>
        <w:t>(</w:t>
      </w:r>
      <w:r w:rsidR="00624A9E">
        <w:rPr>
          <w:rFonts w:cstheme="minorHAnsi"/>
        </w:rPr>
        <w:t>b</w:t>
      </w:r>
      <w:r w:rsidR="00EE26CD">
        <w:rPr>
          <w:rFonts w:cstheme="minorHAnsi"/>
        </w:rPr>
        <w:t>)</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 the</w:t>
      </w:r>
      <w:r>
        <w:rPr>
          <w:rFonts w:cstheme="minorHAnsi"/>
        </w:rPr>
        <w:t xml:space="preserve"> </w:t>
      </w:r>
      <w:r w:rsidRPr="00AE2504">
        <w:rPr>
          <w:rFonts w:cstheme="minorHAnsi"/>
        </w:rPr>
        <w:t xml:space="preserve">full payment for the invoice on </w:t>
      </w:r>
      <w:r>
        <w:rPr>
          <w:rFonts w:cstheme="minorHAnsi"/>
        </w:rPr>
        <w:t>February 4</w:t>
      </w:r>
      <w:r w:rsidRPr="00AE2504">
        <w:rPr>
          <w:rFonts w:cstheme="minorHAnsi"/>
        </w:rPr>
        <w:t>, 2018, how much was the payment?</w:t>
      </w:r>
    </w:p>
    <w:p w14:paraId="2EC2DA45" w14:textId="5FCCA6FA" w:rsidR="00AE2504" w:rsidRDefault="00AE2504" w:rsidP="005E48FE">
      <w:pPr>
        <w:pStyle w:val="ListParagraph"/>
        <w:numPr>
          <w:ilvl w:val="0"/>
          <w:numId w:val="18"/>
        </w:numPr>
        <w:rPr>
          <w:rFonts w:cstheme="minorHAnsi"/>
        </w:rPr>
      </w:pPr>
      <w:r w:rsidRPr="00AE2504">
        <w:rPr>
          <w:rFonts w:cstheme="minorHAnsi"/>
        </w:rPr>
        <w:t xml:space="preserve">Mike purchased furniture for $8,400 and received an invoice dated February 5, </w:t>
      </w:r>
      <w:r w:rsidR="00AF7272" w:rsidRPr="00AE2504">
        <w:rPr>
          <w:rFonts w:cstheme="minorHAnsi"/>
        </w:rPr>
        <w:t>2017,</w:t>
      </w:r>
      <w:r w:rsidRPr="00AE2504">
        <w:rPr>
          <w:rFonts w:cstheme="minorHAnsi"/>
        </w:rPr>
        <w:t xml:space="preserve"> with terms 2.5/10, n/30.</w:t>
      </w:r>
      <w:r>
        <w:rPr>
          <w:rFonts w:cstheme="minorHAnsi"/>
        </w:rPr>
        <w:t xml:space="preserve"> </w:t>
      </w:r>
      <w:r w:rsidRPr="00AE2504">
        <w:rPr>
          <w:rFonts w:cstheme="minorHAnsi"/>
        </w:rPr>
        <w:t>He made a partial payment of $3,600 on February 10, 2017, and the balance on February 20, 2017.</w:t>
      </w:r>
      <w:r w:rsidR="00DE0E7F">
        <w:rPr>
          <w:rFonts w:cstheme="minorHAnsi"/>
        </w:rPr>
        <w:t xml:space="preserve"> </w:t>
      </w:r>
      <w:r w:rsidRPr="00AE2504">
        <w:rPr>
          <w:rFonts w:cstheme="minorHAnsi"/>
        </w:rPr>
        <w:t>What was</w:t>
      </w:r>
      <w:r>
        <w:rPr>
          <w:rFonts w:cstheme="minorHAnsi"/>
        </w:rPr>
        <w:t xml:space="preserve"> </w:t>
      </w:r>
      <w:r w:rsidRPr="00AE2504">
        <w:rPr>
          <w:rFonts w:cstheme="minorHAnsi"/>
        </w:rPr>
        <w:t>the balance?</w:t>
      </w:r>
    </w:p>
    <w:p w14:paraId="53392ACA" w14:textId="3FAC4B2B" w:rsidR="00D21867" w:rsidRPr="00D21867" w:rsidRDefault="00D21867" w:rsidP="005E48FE">
      <w:pPr>
        <w:pStyle w:val="ListParagraph"/>
        <w:numPr>
          <w:ilvl w:val="0"/>
          <w:numId w:val="18"/>
        </w:numPr>
        <w:rPr>
          <w:rFonts w:cstheme="minorHAnsi"/>
        </w:rPr>
      </w:pPr>
      <w:r w:rsidRPr="00D21867">
        <w:rPr>
          <w:rFonts w:cstheme="minorHAnsi"/>
        </w:rPr>
        <w:t xml:space="preserve">Andrea purchased raw materials for her factory and received an invoice for $16,000 dated May 17, </w:t>
      </w:r>
      <w:r w:rsidR="00EF171D" w:rsidRPr="00D21867">
        <w:rPr>
          <w:rFonts w:cstheme="minorHAnsi"/>
        </w:rPr>
        <w:t>2018,</w:t>
      </w:r>
      <w:r w:rsidRPr="00D21867">
        <w:rPr>
          <w:rFonts w:cstheme="minorHAnsi"/>
        </w:rPr>
        <w:t xml:space="preserve"> with</w:t>
      </w:r>
      <w:r>
        <w:rPr>
          <w:rFonts w:cstheme="minorHAnsi"/>
        </w:rPr>
        <w:t xml:space="preserve"> </w:t>
      </w:r>
      <w:r w:rsidRPr="00D21867">
        <w:rPr>
          <w:rFonts w:cstheme="minorHAnsi"/>
        </w:rPr>
        <w:t>terms 3/10, 2.3/15, n/30.</w:t>
      </w:r>
      <w:r w:rsidR="00DE0E7F">
        <w:rPr>
          <w:rFonts w:cstheme="minorHAnsi"/>
        </w:rPr>
        <w:t xml:space="preserve"> </w:t>
      </w:r>
      <w:r w:rsidRPr="00D21867">
        <w:rPr>
          <w:rFonts w:cstheme="minorHAnsi"/>
        </w:rPr>
        <w:t>She made a partial payment of $10,000 on June 1, 2018, and the balance on June 16,</w:t>
      </w:r>
      <w:r w:rsidR="00713463">
        <w:rPr>
          <w:rFonts w:cstheme="minorHAnsi"/>
        </w:rPr>
        <w:t xml:space="preserve"> </w:t>
      </w:r>
      <w:r w:rsidRPr="00D21867">
        <w:rPr>
          <w:rFonts w:cstheme="minorHAnsi"/>
        </w:rPr>
        <w:t>2018.</w:t>
      </w:r>
      <w:r w:rsidR="00DE0E7F">
        <w:rPr>
          <w:rFonts w:cstheme="minorHAnsi"/>
        </w:rPr>
        <w:t xml:space="preserve"> </w:t>
      </w:r>
      <w:r w:rsidRPr="00D21867">
        <w:rPr>
          <w:rFonts w:cstheme="minorHAnsi"/>
        </w:rPr>
        <w:t>What was the total Andrea paid for the invoice?</w:t>
      </w:r>
    </w:p>
    <w:p w14:paraId="3DA5E447" w14:textId="1BA62989" w:rsidR="00FA421E" w:rsidRDefault="00FA421E" w:rsidP="00FA421E">
      <w:pPr>
        <w:pStyle w:val="ListParagraph"/>
        <w:numPr>
          <w:ilvl w:val="0"/>
          <w:numId w:val="18"/>
        </w:numPr>
        <w:rPr>
          <w:rFonts w:cstheme="minorHAnsi"/>
        </w:rPr>
      </w:pPr>
      <w:r w:rsidRPr="001B2C78">
        <w:rPr>
          <w:rFonts w:cstheme="minorHAnsi"/>
        </w:rPr>
        <w:t xml:space="preserve">An amount of $7,700 is paid during the discount period against an invoice of $10,780 and with terms </w:t>
      </w:r>
      <m:oMath>
        <m:r>
          <w:rPr>
            <w:rFonts w:ascii="Cambria Math" w:hAnsi="Cambria Math" w:cstheme="minorHAnsi"/>
          </w:rPr>
          <m:t>x</m:t>
        </m:r>
      </m:oMath>
      <w:r w:rsidRPr="001B2C78">
        <w:rPr>
          <w:rFonts w:cstheme="minorHAnsi"/>
        </w:rPr>
        <w:t>/5, n/10.</w:t>
      </w:r>
      <w:r>
        <w:rPr>
          <w:rFonts w:cstheme="minorHAnsi"/>
        </w:rPr>
        <w:t xml:space="preserve"> </w:t>
      </w:r>
      <w:r w:rsidRPr="001B2C78">
        <w:rPr>
          <w:rFonts w:cstheme="minorHAnsi"/>
        </w:rPr>
        <w:t xml:space="preserve">What is </w:t>
      </w:r>
      <m:oMath>
        <m:r>
          <w:rPr>
            <w:rFonts w:ascii="Cambria Math" w:hAnsi="Cambria Math" w:cstheme="minorHAnsi"/>
          </w:rPr>
          <m:t>x</m:t>
        </m:r>
      </m:oMath>
      <w:r>
        <w:rPr>
          <w:rFonts w:cstheme="minorHAnsi"/>
        </w:rPr>
        <w:t xml:space="preserve"> if the outstanding balance is $2,410.43</w:t>
      </w:r>
      <w:r w:rsidRPr="001B2C78">
        <w:rPr>
          <w:rFonts w:cstheme="minorHAnsi"/>
        </w:rPr>
        <w:t>?</w:t>
      </w:r>
    </w:p>
    <w:p w14:paraId="4F715B49" w14:textId="18B6B8D2" w:rsidR="00C9387E" w:rsidRPr="00C9387E" w:rsidRDefault="00713463" w:rsidP="00C9387E">
      <w:pPr>
        <w:pStyle w:val="ListParagraph"/>
        <w:numPr>
          <w:ilvl w:val="0"/>
          <w:numId w:val="18"/>
        </w:numPr>
        <w:rPr>
          <w:rFonts w:cstheme="minorHAnsi"/>
        </w:rPr>
      </w:pPr>
      <w:r>
        <w:rPr>
          <w:rFonts w:cstheme="minorHAnsi"/>
        </w:rPr>
        <w:t>Given the invoice of $170,000 and the terms 4/20, n/30, what payment made during the discount period will make the balance of the invoice equal to $10,000?</w:t>
      </w:r>
    </w:p>
    <w:p w14:paraId="6BB62825" w14:textId="376E3964" w:rsidR="00301351" w:rsidRDefault="00AF4143" w:rsidP="00301351">
      <w:pPr>
        <w:pStyle w:val="ListParagraph"/>
        <w:numPr>
          <w:ilvl w:val="0"/>
          <w:numId w:val="18"/>
        </w:numPr>
        <w:rPr>
          <w:rFonts w:cstheme="minorHAnsi"/>
        </w:rPr>
      </w:pPr>
      <w:r>
        <w:rPr>
          <w:rFonts w:cstheme="minorHAnsi"/>
        </w:rPr>
        <w:t xml:space="preserve">[Challenge] </w:t>
      </w:r>
      <w:r w:rsidR="00301351" w:rsidRPr="00C002BF">
        <w:rPr>
          <w:rFonts w:cstheme="minorHAnsi"/>
        </w:rPr>
        <w:t xml:space="preserve">An invoice payment terms are: 5/10, 3/15, n/30. Two equal partial payments were made. The first payment was made during the first discount period and the second payment was made during the second discount period. What percent of the invoice amount was each partial payment, if the balance became 30% </w:t>
      </w:r>
      <w:r w:rsidR="00301351">
        <w:rPr>
          <w:rFonts w:cstheme="minorHAnsi"/>
        </w:rPr>
        <w:t>of the invoice amount?</w:t>
      </w:r>
    </w:p>
    <w:p w14:paraId="1FF459E8" w14:textId="34DD02DE" w:rsidR="00C9387E" w:rsidRDefault="00AF4143" w:rsidP="00C9387E">
      <w:pPr>
        <w:pStyle w:val="ListParagraph"/>
        <w:numPr>
          <w:ilvl w:val="0"/>
          <w:numId w:val="18"/>
        </w:numPr>
        <w:rPr>
          <w:rFonts w:cstheme="minorHAnsi"/>
        </w:rPr>
      </w:pPr>
      <w:r>
        <w:rPr>
          <w:rFonts w:cstheme="minorHAnsi"/>
        </w:rPr>
        <w:t xml:space="preserve">[Challenge] </w:t>
      </w:r>
      <w:r w:rsidR="006F5546" w:rsidRPr="00C002BF">
        <w:rPr>
          <w:rFonts w:cstheme="minorHAnsi"/>
        </w:rPr>
        <w:t xml:space="preserve">An invoice payment terms are: </w:t>
      </w:r>
      <w:r w:rsidR="006F5546">
        <w:rPr>
          <w:rFonts w:cstheme="minorHAnsi"/>
        </w:rPr>
        <w:t>7</w:t>
      </w:r>
      <w:r w:rsidR="006F5546" w:rsidRPr="00C002BF">
        <w:rPr>
          <w:rFonts w:cstheme="minorHAnsi"/>
        </w:rPr>
        <w:t xml:space="preserve">/10, </w:t>
      </w:r>
      <w:r w:rsidR="006F5546">
        <w:rPr>
          <w:rFonts w:cstheme="minorHAnsi"/>
        </w:rPr>
        <w:t>5</w:t>
      </w:r>
      <w:r w:rsidR="006F5546" w:rsidRPr="00C002BF">
        <w:rPr>
          <w:rFonts w:cstheme="minorHAnsi"/>
        </w:rPr>
        <w:t>/15, n/30</w:t>
      </w:r>
      <w:r w:rsidR="006F5546">
        <w:rPr>
          <w:rFonts w:cstheme="minorHAnsi"/>
        </w:rPr>
        <w:t>. Three</w:t>
      </w:r>
      <w:r w:rsidR="006F5546" w:rsidRPr="00C002BF">
        <w:rPr>
          <w:rFonts w:cstheme="minorHAnsi"/>
        </w:rPr>
        <w:t xml:space="preserve"> equal payments were made. The first payment was made during the first discount period</w:t>
      </w:r>
      <w:r w:rsidR="006F5546">
        <w:rPr>
          <w:rFonts w:cstheme="minorHAnsi"/>
        </w:rPr>
        <w:t>,</w:t>
      </w:r>
      <w:r w:rsidR="006F5546" w:rsidRPr="00C002BF">
        <w:rPr>
          <w:rFonts w:cstheme="minorHAnsi"/>
        </w:rPr>
        <w:t xml:space="preserve"> the second payment was made during the second discount period</w:t>
      </w:r>
      <w:r w:rsidR="006F5546">
        <w:rPr>
          <w:rFonts w:cstheme="minorHAnsi"/>
        </w:rPr>
        <w:t xml:space="preserve"> and the third payment was made during the “no discount” period</w:t>
      </w:r>
      <w:r w:rsidR="006F5546" w:rsidRPr="00C002BF">
        <w:rPr>
          <w:rFonts w:cstheme="minorHAnsi"/>
        </w:rPr>
        <w:t>. What percent of the invoice amount was each</w:t>
      </w:r>
      <w:r w:rsidR="00F30CF1">
        <w:rPr>
          <w:rFonts w:cstheme="minorHAnsi"/>
        </w:rPr>
        <w:t xml:space="preserve"> </w:t>
      </w:r>
      <w:r w:rsidR="006F5546" w:rsidRPr="00C002BF">
        <w:rPr>
          <w:rFonts w:cstheme="minorHAnsi"/>
        </w:rPr>
        <w:t>payment</w:t>
      </w:r>
      <w:r w:rsidR="006F5546">
        <w:rPr>
          <w:rFonts w:cstheme="minorHAnsi"/>
        </w:rPr>
        <w:t>?</w:t>
      </w:r>
    </w:p>
    <w:p w14:paraId="1DC3C96E" w14:textId="4A2E0A11" w:rsidR="00C9387E" w:rsidRPr="004833F6" w:rsidRDefault="00E81057" w:rsidP="004833F6">
      <w:pPr>
        <w:pStyle w:val="ListParagraph"/>
        <w:numPr>
          <w:ilvl w:val="0"/>
          <w:numId w:val="18"/>
        </w:numPr>
        <w:rPr>
          <w:rFonts w:cstheme="minorHAnsi"/>
        </w:rPr>
      </w:pPr>
      <w:r w:rsidRPr="004833F6">
        <w:rPr>
          <w:rFonts w:cstheme="minorHAnsi"/>
        </w:rPr>
        <w:t xml:space="preserve">[Challenge] </w:t>
      </w:r>
      <w:r w:rsidR="004833F6" w:rsidRPr="004833F6">
        <w:rPr>
          <w:rFonts w:cstheme="minorHAnsi"/>
        </w:rPr>
        <w:t>Omega International, a Toronto-based company, purchased machines from a German manufacturer and on November 28, 2022, received a euro-denominated invoice with terms: 4/3, 2.5/5, n/10. Omega paid this invoice off by making the following payments in Canadian dollars: $100,000 on December 1, $150,000 on December 3, and $143,570 on December 8. All payments were first converted to the euro by a German bank and then applied to the invoice. The bank’s exchange rates were: 1 EURO = 1.4102 CAD on December 1, 1 EURO = 1.4057 CAD on December 3 and 1 EURO = 1.4097 CAD on December 8. The bank always charged 1.5% commission for buying or selling currency. What was the payable amount mentioned on the invoice?</w:t>
      </w:r>
    </w:p>
    <w:p w14:paraId="5A6DB7F6" w14:textId="77777777" w:rsidR="00F9132D" w:rsidRPr="00703BEC" w:rsidRDefault="00F9132D" w:rsidP="00F9132D">
      <w:pPr>
        <w:rPr>
          <w:rFonts w:eastAsiaTheme="minorEastAsia"/>
        </w:rPr>
      </w:pPr>
    </w:p>
    <w:p w14:paraId="6A3BEB4C" w14:textId="17BEACEF" w:rsidR="00A80EA4" w:rsidRDefault="00A80EA4" w:rsidP="00A80EA4">
      <w:pPr>
        <w:rPr>
          <w:rFonts w:asciiTheme="minorHAnsi" w:hAnsiTheme="minorHAnsi" w:cstheme="minorHAnsi"/>
          <w:b/>
          <w:bCs/>
        </w:rPr>
      </w:pPr>
    </w:p>
    <w:p w14:paraId="5C4C8A2E" w14:textId="77777777" w:rsidR="00F9132D" w:rsidRPr="00052103" w:rsidRDefault="00F9132D" w:rsidP="00052103">
      <w:pPr>
        <w:rPr>
          <w:rFonts w:eastAsiaTheme="minorEastAsia"/>
          <w:b/>
          <w:bCs/>
        </w:rPr>
      </w:pPr>
      <w:r w:rsidRPr="00052103">
        <w:rPr>
          <w:rFonts w:eastAsiaTheme="minorEastAsia"/>
          <w:b/>
          <w:bCs/>
        </w:rPr>
        <w:t>Answers:</w:t>
      </w:r>
    </w:p>
    <w:p w14:paraId="7F5DDB14" w14:textId="77777777" w:rsidR="00F9132D" w:rsidRDefault="00F9132D" w:rsidP="00F9132D">
      <w:pPr>
        <w:rPr>
          <w:rFonts w:asciiTheme="minorHAnsi" w:hAnsiTheme="minorHAnsi" w:cstheme="minorHAnsi"/>
        </w:rPr>
      </w:pPr>
    </w:p>
    <w:p w14:paraId="7C37881C" w14:textId="400BC6BC" w:rsidR="00960B33" w:rsidRPr="00BD6038" w:rsidRDefault="00960B33" w:rsidP="00960B33">
      <w:pPr>
        <w:pStyle w:val="ListParagraph"/>
        <w:rPr>
          <w:rFonts w:cstheme="minorHAnsi"/>
          <w:b/>
          <w:bCs/>
        </w:rPr>
      </w:pPr>
      <w:r w:rsidRPr="007C026A">
        <w:rPr>
          <w:rFonts w:cstheme="minorHAnsi"/>
          <w:b/>
          <w:bCs/>
        </w:rPr>
        <w:t>1.</w:t>
      </w:r>
      <w:r w:rsidR="00EE26CD">
        <w:rPr>
          <w:rFonts w:cstheme="minorHAnsi"/>
        </w:rPr>
        <w:t xml:space="preserve"> (a)</w:t>
      </w:r>
      <w:r>
        <w:rPr>
          <w:rFonts w:cstheme="minorHAnsi"/>
        </w:rPr>
        <w:t xml:space="preserve"> $196,000 and</w:t>
      </w:r>
      <w:r w:rsidR="00624A9E">
        <w:rPr>
          <w:rFonts w:cstheme="minorHAnsi"/>
        </w:rPr>
        <w:t xml:space="preserve"> </w:t>
      </w:r>
      <w:r w:rsidR="00EE26CD">
        <w:rPr>
          <w:rFonts w:cstheme="minorHAnsi"/>
        </w:rPr>
        <w:t>(</w:t>
      </w:r>
      <w:r w:rsidR="00624A9E">
        <w:rPr>
          <w:rFonts w:cstheme="minorHAnsi"/>
        </w:rPr>
        <w:t>b</w:t>
      </w:r>
      <w:r w:rsidR="00EE26CD">
        <w:rPr>
          <w:rFonts w:cstheme="minorHAnsi"/>
        </w:rPr>
        <w:t>)</w:t>
      </w:r>
      <w:r>
        <w:rPr>
          <w:rFonts w:cstheme="minorHAnsi"/>
        </w:rPr>
        <w:t xml:space="preserve"> $198,000;</w:t>
      </w:r>
      <w:r w:rsidR="00DE0E7F">
        <w:rPr>
          <w:rFonts w:cstheme="minorHAnsi"/>
        </w:rPr>
        <w:t xml:space="preserve"> </w:t>
      </w:r>
      <w:r w:rsidRPr="007C026A">
        <w:rPr>
          <w:rFonts w:cstheme="minorHAnsi"/>
          <w:b/>
          <w:bCs/>
        </w:rPr>
        <w:t>2.</w:t>
      </w:r>
      <w:r>
        <w:rPr>
          <w:rFonts w:ascii="Calibri" w:hAnsi="Calibri" w:cs="Calibri"/>
          <w:color w:val="000000"/>
        </w:rPr>
        <w:t xml:space="preserve"> </w:t>
      </w:r>
      <w:r>
        <w:rPr>
          <w:rFonts w:cstheme="minorHAnsi"/>
        </w:rPr>
        <w:t>$4,707.69</w:t>
      </w:r>
      <w:r w:rsidRPr="007C026A">
        <w:rPr>
          <w:rFonts w:cstheme="minorHAnsi"/>
        </w:rPr>
        <w:t xml:space="preserve">; </w:t>
      </w:r>
      <w:r w:rsidRPr="007C026A">
        <w:rPr>
          <w:rFonts w:cstheme="minorHAnsi"/>
          <w:b/>
          <w:bCs/>
        </w:rPr>
        <w:t>3.</w:t>
      </w:r>
      <w:r w:rsidRPr="007C026A">
        <w:rPr>
          <w:rFonts w:cstheme="minorHAnsi"/>
        </w:rPr>
        <w:t xml:space="preserve"> </w:t>
      </w:r>
      <w:r>
        <w:rPr>
          <w:rFonts w:cstheme="minorHAnsi"/>
        </w:rPr>
        <w:t>$15,764.59;</w:t>
      </w:r>
      <w:r w:rsidRPr="007C026A">
        <w:rPr>
          <w:rFonts w:cstheme="minorHAnsi"/>
        </w:rPr>
        <w:t xml:space="preserve"> </w:t>
      </w:r>
      <w:r w:rsidRPr="007C026A">
        <w:rPr>
          <w:rFonts w:cstheme="minorHAnsi"/>
          <w:b/>
          <w:bCs/>
        </w:rPr>
        <w:t>4.</w:t>
      </w:r>
      <w:r w:rsidRPr="007C026A">
        <w:rPr>
          <w:rFonts w:ascii="Calibri" w:hAnsi="Calibri" w:cs="Calibri"/>
          <w:color w:val="000000"/>
        </w:rPr>
        <w:t xml:space="preserve"> </w:t>
      </w:r>
      <w:r w:rsidR="003D5EC4">
        <w:rPr>
          <w:rFonts w:ascii="Calibri" w:hAnsi="Calibri" w:cs="Calibri"/>
          <w:color w:val="000000"/>
        </w:rPr>
        <w:t>8</w:t>
      </w:r>
      <w:r>
        <w:rPr>
          <w:rFonts w:ascii="Calibri" w:hAnsi="Calibri" w:cs="Calibri"/>
          <w:color w:val="000000"/>
        </w:rPr>
        <w:t xml:space="preserve">; </w:t>
      </w:r>
      <w:r w:rsidRPr="00713463">
        <w:rPr>
          <w:rFonts w:ascii="Calibri" w:hAnsi="Calibri" w:cs="Calibri"/>
          <w:b/>
          <w:bCs/>
          <w:color w:val="000000"/>
        </w:rPr>
        <w:t>5.</w:t>
      </w:r>
      <w:r>
        <w:rPr>
          <w:rFonts w:ascii="Calibri" w:hAnsi="Calibri" w:cs="Calibri"/>
          <w:color w:val="000000"/>
        </w:rPr>
        <w:t xml:space="preserve"> $153,600</w:t>
      </w:r>
      <w:r w:rsidR="00BD1369">
        <w:rPr>
          <w:rFonts w:ascii="Calibri" w:hAnsi="Calibri" w:cs="Calibri"/>
          <w:color w:val="000000"/>
        </w:rPr>
        <w:t xml:space="preserve">; </w:t>
      </w:r>
      <w:r w:rsidR="00BD1369">
        <w:rPr>
          <w:rFonts w:ascii="Calibri" w:hAnsi="Calibri" w:cs="Calibri"/>
          <w:b/>
          <w:bCs/>
          <w:color w:val="000000"/>
        </w:rPr>
        <w:t>6</w:t>
      </w:r>
      <w:r w:rsidR="00BD1369" w:rsidRPr="00713463">
        <w:rPr>
          <w:rFonts w:ascii="Calibri" w:hAnsi="Calibri" w:cs="Calibri"/>
          <w:b/>
          <w:bCs/>
          <w:color w:val="000000"/>
        </w:rPr>
        <w:t>.</w:t>
      </w:r>
      <w:r w:rsidR="00BD1369">
        <w:rPr>
          <w:rFonts w:ascii="Calibri" w:hAnsi="Calibri" w:cs="Calibri"/>
          <w:b/>
          <w:bCs/>
          <w:color w:val="000000"/>
        </w:rPr>
        <w:t xml:space="preserve"> </w:t>
      </w:r>
      <w:r w:rsidR="00BD1369">
        <w:rPr>
          <w:rFonts w:ascii="Calibri" w:hAnsi="Calibri" w:cs="Calibri"/>
          <w:color w:val="000000"/>
        </w:rPr>
        <w:t>33.</w:t>
      </w:r>
      <w:r w:rsidR="00301351">
        <w:rPr>
          <w:rFonts w:ascii="Calibri" w:hAnsi="Calibri" w:cs="Calibri"/>
          <w:color w:val="000000"/>
        </w:rPr>
        <w:t>6</w:t>
      </w:r>
      <w:r w:rsidR="00BD1369">
        <w:rPr>
          <w:rFonts w:ascii="Calibri" w:hAnsi="Calibri" w:cs="Calibri"/>
          <w:color w:val="000000"/>
        </w:rPr>
        <w:t>%</w:t>
      </w:r>
      <w:r w:rsidR="006A69D6">
        <w:rPr>
          <w:rFonts w:ascii="Calibri" w:hAnsi="Calibri" w:cs="Calibri"/>
          <w:color w:val="000000"/>
        </w:rPr>
        <w:t xml:space="preserve">; </w:t>
      </w:r>
      <w:r w:rsidR="006A69D6">
        <w:rPr>
          <w:rFonts w:ascii="Calibri" w:hAnsi="Calibri" w:cs="Calibri"/>
          <w:b/>
          <w:bCs/>
          <w:color w:val="000000"/>
        </w:rPr>
        <w:t>7</w:t>
      </w:r>
      <w:r w:rsidR="006A69D6" w:rsidRPr="00713463">
        <w:rPr>
          <w:rFonts w:ascii="Calibri" w:hAnsi="Calibri" w:cs="Calibri"/>
          <w:b/>
          <w:bCs/>
          <w:color w:val="000000"/>
        </w:rPr>
        <w:t>.</w:t>
      </w:r>
      <w:r w:rsidR="006A69D6">
        <w:rPr>
          <w:rFonts w:ascii="Calibri" w:hAnsi="Calibri" w:cs="Calibri"/>
          <w:b/>
          <w:bCs/>
          <w:color w:val="000000"/>
        </w:rPr>
        <w:t xml:space="preserve"> </w:t>
      </w:r>
      <w:r w:rsidR="006A69D6">
        <w:rPr>
          <w:rFonts w:ascii="Calibri" w:hAnsi="Calibri" w:cs="Calibri"/>
          <w:color w:val="000000"/>
        </w:rPr>
        <w:t>31.97%</w:t>
      </w:r>
      <w:r w:rsidR="004833F6">
        <w:rPr>
          <w:rFonts w:ascii="Calibri" w:hAnsi="Calibri" w:cs="Calibri"/>
          <w:color w:val="000000"/>
        </w:rPr>
        <w:t xml:space="preserve">; </w:t>
      </w:r>
      <w:r w:rsidR="004833F6">
        <w:rPr>
          <w:rFonts w:ascii="Calibri" w:hAnsi="Calibri" w:cs="Calibri"/>
          <w:b/>
          <w:bCs/>
          <w:color w:val="000000"/>
        </w:rPr>
        <w:t>8</w:t>
      </w:r>
      <w:r w:rsidR="004833F6" w:rsidRPr="00713463">
        <w:rPr>
          <w:rFonts w:ascii="Calibri" w:hAnsi="Calibri" w:cs="Calibri"/>
          <w:b/>
          <w:bCs/>
          <w:color w:val="000000"/>
        </w:rPr>
        <w:t>.</w:t>
      </w:r>
      <w:r w:rsidR="004833F6">
        <w:rPr>
          <w:rFonts w:ascii="Calibri" w:hAnsi="Calibri" w:cs="Calibri"/>
          <w:b/>
          <w:bCs/>
          <w:color w:val="000000"/>
        </w:rPr>
        <w:t xml:space="preserve"> </w:t>
      </w:r>
      <w:r w:rsidR="004833F6">
        <w:rPr>
          <w:rFonts w:ascii="Calibri" w:hAnsi="Calibri" w:cs="Calibri"/>
          <w:color w:val="000000"/>
        </w:rPr>
        <w:t>280,878.14</w:t>
      </w:r>
      <w:r w:rsidR="007C4E28">
        <w:rPr>
          <w:rFonts w:ascii="Calibri" w:hAnsi="Calibri" w:cs="Calibri"/>
          <w:color w:val="000000"/>
        </w:rPr>
        <w:t xml:space="preserve"> Euro</w:t>
      </w:r>
      <w:r w:rsidR="004833F6">
        <w:rPr>
          <w:rFonts w:ascii="Calibri" w:hAnsi="Calibri" w:cs="Calibri"/>
          <w:color w:val="000000"/>
        </w:rPr>
        <w:t>.</w:t>
      </w:r>
    </w:p>
    <w:p w14:paraId="1527BBB3" w14:textId="3058817E" w:rsidR="00AA69BD" w:rsidRDefault="00AE23A2" w:rsidP="001D05CB">
      <w:pPr>
        <w:rPr>
          <w:rFonts w:asciiTheme="minorHAnsi" w:hAnsiTheme="minorHAnsi" w:cstheme="minorHAnsi"/>
          <w:color w:val="000000" w:themeColor="text1"/>
        </w:rPr>
      </w:pPr>
      <w:r>
        <w:rPr>
          <w:rFonts w:asciiTheme="minorHAnsi" w:hAnsiTheme="minorHAnsi" w:cstheme="minorHAnsi"/>
          <w:color w:val="000000" w:themeColor="text1"/>
        </w:rPr>
        <w:br w:type="page"/>
      </w:r>
    </w:p>
    <w:p w14:paraId="215EA613" w14:textId="05171470" w:rsidR="00E0449F" w:rsidRDefault="00F172E6" w:rsidP="00E83498">
      <w:pPr>
        <w:pStyle w:val="Heading1"/>
        <w:numPr>
          <w:ilvl w:val="0"/>
          <w:numId w:val="2"/>
        </w:numPr>
      </w:pPr>
      <w:bookmarkStart w:id="96" w:name="_Toc85018844"/>
      <w:bookmarkStart w:id="97" w:name="_Toc163810052"/>
      <w:r>
        <w:lastRenderedPageBreak/>
        <w:t xml:space="preserve">Price structure: </w:t>
      </w:r>
      <w:r w:rsidR="00D30F06">
        <w:t>m</w:t>
      </w:r>
      <w:r>
        <w:t xml:space="preserve">arkup and </w:t>
      </w:r>
      <w:r w:rsidR="00D30F06">
        <w:t>m</w:t>
      </w:r>
      <w:r>
        <w:t>arkdown</w:t>
      </w:r>
      <w:bookmarkEnd w:id="96"/>
      <w:bookmarkEnd w:id="97"/>
    </w:p>
    <w:p w14:paraId="128DF6D3" w14:textId="6B42BFC9" w:rsidR="00F172E6" w:rsidRDefault="00F172E6" w:rsidP="00F172E6"/>
    <w:p w14:paraId="7AC478A1" w14:textId="5E54A702" w:rsidR="00F172E6" w:rsidRDefault="00F172E6" w:rsidP="00F172E6"/>
    <w:p w14:paraId="73277D7E" w14:textId="4D4C9ED0" w:rsidR="00067401" w:rsidRDefault="00067401" w:rsidP="00F172E6">
      <w:pPr>
        <w:rPr>
          <w:rFonts w:asciiTheme="minorHAnsi" w:hAnsiTheme="minorHAnsi" w:cstheme="minorHAnsi"/>
          <w:color w:val="000000" w:themeColor="text1"/>
        </w:rPr>
      </w:pPr>
      <w:r w:rsidRPr="00067401">
        <w:rPr>
          <w:rFonts w:asciiTheme="minorHAnsi" w:hAnsiTheme="minorHAnsi" w:cstheme="minorHAnsi"/>
          <w:color w:val="000000" w:themeColor="text1"/>
        </w:rPr>
        <w:t xml:space="preserve">Any </w:t>
      </w:r>
      <w:r>
        <w:rPr>
          <w:rFonts w:asciiTheme="minorHAnsi" w:hAnsiTheme="minorHAnsi" w:cstheme="minorHAnsi"/>
          <w:color w:val="000000" w:themeColor="text1"/>
        </w:rPr>
        <w:t>selling price (</w:t>
      </w:r>
      <w:r w:rsidRPr="00562A1A">
        <w:rPr>
          <w:rFonts w:asciiTheme="minorHAnsi" w:hAnsiTheme="minorHAnsi" w:cstheme="minorHAnsi"/>
          <w:i/>
          <w:iCs/>
          <w:color w:val="000000" w:themeColor="text1"/>
        </w:rPr>
        <w:t>S</w:t>
      </w:r>
      <w:r>
        <w:rPr>
          <w:rFonts w:asciiTheme="minorHAnsi" w:hAnsiTheme="minorHAnsi" w:cstheme="minorHAnsi"/>
          <w:color w:val="000000" w:themeColor="text1"/>
        </w:rPr>
        <w:t xml:space="preserve">) can be represented as the sum </w:t>
      </w:r>
      <w:r w:rsidR="00FC5DD1">
        <w:rPr>
          <w:rFonts w:asciiTheme="minorHAnsi" w:hAnsiTheme="minorHAnsi" w:cstheme="minorHAnsi"/>
          <w:color w:val="000000" w:themeColor="text1"/>
        </w:rPr>
        <w:t>of the cost</w:t>
      </w:r>
      <w:r>
        <w:rPr>
          <w:rFonts w:asciiTheme="minorHAnsi" w:hAnsiTheme="minorHAnsi" w:cstheme="minorHAnsi"/>
          <w:color w:val="000000" w:themeColor="text1"/>
        </w:rPr>
        <w:t xml:space="preserve"> (</w:t>
      </w:r>
      <m:oMath>
        <m:r>
          <w:rPr>
            <w:rFonts w:ascii="Cambria Math" w:hAnsi="Cambria Math" w:cstheme="minorHAnsi"/>
            <w:color w:val="000000" w:themeColor="text1"/>
          </w:rPr>
          <m:t>C</m:t>
        </m:r>
      </m:oMath>
      <w:r>
        <w:rPr>
          <w:rFonts w:asciiTheme="minorHAnsi" w:hAnsiTheme="minorHAnsi" w:cstheme="minorHAnsi"/>
          <w:color w:val="000000" w:themeColor="text1"/>
        </w:rPr>
        <w:t>)</w:t>
      </w:r>
      <w:r w:rsidR="00D21350">
        <w:rPr>
          <w:rFonts w:asciiTheme="minorHAnsi" w:hAnsiTheme="minorHAnsi" w:cstheme="minorHAnsi"/>
          <w:color w:val="000000" w:themeColor="text1"/>
        </w:rPr>
        <w:t xml:space="preserve">, the </w:t>
      </w:r>
      <w:r>
        <w:rPr>
          <w:rFonts w:asciiTheme="minorHAnsi" w:hAnsiTheme="minorHAnsi" w:cstheme="minorHAnsi"/>
          <w:color w:val="000000" w:themeColor="text1"/>
        </w:rPr>
        <w:t xml:space="preserve">overhead </w:t>
      </w:r>
      <w:r w:rsidR="00FC1369">
        <w:rPr>
          <w:rFonts w:asciiTheme="minorHAnsi" w:hAnsiTheme="minorHAnsi" w:cstheme="minorHAnsi"/>
          <w:color w:val="000000" w:themeColor="text1"/>
        </w:rPr>
        <w:t>expense</w:t>
      </w:r>
      <w:r>
        <w:rPr>
          <w:rFonts w:asciiTheme="minorHAnsi" w:hAnsiTheme="minorHAnsi" w:cstheme="minorHAnsi"/>
          <w:color w:val="000000" w:themeColor="text1"/>
        </w:rPr>
        <w:t xml:space="preserve"> (</w:t>
      </w:r>
      <m:oMath>
        <m:r>
          <w:rPr>
            <w:rFonts w:ascii="Cambria Math" w:hAnsi="Cambria Math" w:cstheme="minorHAnsi"/>
            <w:color w:val="000000" w:themeColor="text1"/>
          </w:rPr>
          <m:t>E</m:t>
        </m:r>
      </m:oMath>
      <w:r>
        <w:rPr>
          <w:rFonts w:asciiTheme="minorHAnsi" w:hAnsiTheme="minorHAnsi" w:cstheme="minorHAnsi"/>
          <w:color w:val="000000" w:themeColor="text1"/>
        </w:rPr>
        <w:t>) and the required profit (</w:t>
      </w:r>
      <m:oMath>
        <m:r>
          <w:rPr>
            <w:rFonts w:ascii="Cambria Math" w:hAnsi="Cambria Math" w:cstheme="minorHAnsi"/>
            <w:color w:val="000000" w:themeColor="text1"/>
          </w:rPr>
          <m:t>P</m:t>
        </m:r>
      </m:oMath>
      <w:r>
        <w:rPr>
          <w:rFonts w:asciiTheme="minorHAnsi" w:hAnsiTheme="minorHAnsi" w:cstheme="minorHAnsi"/>
          <w:color w:val="000000" w:themeColor="text1"/>
        </w:rPr>
        <w:t>):</w:t>
      </w:r>
    </w:p>
    <w:p w14:paraId="04FE7001" w14:textId="2BDC4025" w:rsidR="00067401" w:rsidRPr="00BD206D" w:rsidRDefault="00BD206D" w:rsidP="00F172E6">
      <w:pPr>
        <w:rPr>
          <w:rFonts w:asciiTheme="minorHAnsi" w:hAnsiTheme="minorHAnsi" w:cstheme="minorHAnsi"/>
          <w:color w:val="000000" w:themeColor="text1"/>
        </w:rPr>
      </w:pPr>
      <m:oMathPara>
        <m:oMath>
          <m:r>
            <w:rPr>
              <w:rFonts w:ascii="Cambria Math" w:hAnsi="Cambria Math" w:cstheme="minorHAnsi"/>
              <w:color w:val="000000" w:themeColor="text1"/>
            </w:rPr>
            <m:t>S=C+E+P</m:t>
          </m:r>
        </m:oMath>
      </m:oMathPara>
    </w:p>
    <w:p w14:paraId="43ADAC22" w14:textId="77777777" w:rsidR="00067401" w:rsidRDefault="00067401" w:rsidP="00F172E6">
      <w:pPr>
        <w:rPr>
          <w:rFonts w:asciiTheme="minorHAnsi" w:hAnsiTheme="minorHAnsi" w:cstheme="minorHAnsi"/>
          <w:color w:val="000000" w:themeColor="text1"/>
        </w:rPr>
      </w:pPr>
    </w:p>
    <w:p w14:paraId="0D087184" w14:textId="2B80D61A" w:rsidR="00067401" w:rsidRDefault="00FC1369" w:rsidP="00F172E6">
      <w:pPr>
        <w:rPr>
          <w:rFonts w:asciiTheme="minorHAnsi" w:hAnsiTheme="minorHAnsi" w:cstheme="minorHAnsi"/>
          <w:color w:val="000000" w:themeColor="text1"/>
        </w:rPr>
      </w:pPr>
      <w:r>
        <w:rPr>
          <w:rFonts w:asciiTheme="minorHAnsi" w:hAnsiTheme="minorHAnsi" w:cstheme="minorHAnsi"/>
          <w:color w:val="000000" w:themeColor="text1"/>
        </w:rPr>
        <w:t>The c</w:t>
      </w:r>
      <w:r w:rsidR="00067401">
        <w:rPr>
          <w:rFonts w:asciiTheme="minorHAnsi" w:hAnsiTheme="minorHAnsi" w:cstheme="minorHAnsi"/>
          <w:color w:val="000000" w:themeColor="text1"/>
        </w:rPr>
        <w:t xml:space="preserve">ost and </w:t>
      </w:r>
      <w:r>
        <w:rPr>
          <w:rFonts w:asciiTheme="minorHAnsi" w:hAnsiTheme="minorHAnsi" w:cstheme="minorHAnsi"/>
          <w:color w:val="000000" w:themeColor="text1"/>
        </w:rPr>
        <w:t xml:space="preserve">the </w:t>
      </w:r>
      <w:r w:rsidR="00067401">
        <w:rPr>
          <w:rFonts w:asciiTheme="minorHAnsi" w:hAnsiTheme="minorHAnsi" w:cstheme="minorHAnsi"/>
          <w:color w:val="000000" w:themeColor="text1"/>
        </w:rPr>
        <w:t xml:space="preserve">overhead expense form </w:t>
      </w:r>
      <w:r>
        <w:rPr>
          <w:rFonts w:asciiTheme="minorHAnsi" w:hAnsiTheme="minorHAnsi" w:cstheme="minorHAnsi"/>
          <w:color w:val="000000" w:themeColor="text1"/>
        </w:rPr>
        <w:t>the amount that is</w:t>
      </w:r>
      <w:r w:rsidR="00067401">
        <w:rPr>
          <w:rFonts w:asciiTheme="minorHAnsi" w:hAnsiTheme="minorHAnsi" w:cstheme="minorHAnsi"/>
          <w:color w:val="000000" w:themeColor="text1"/>
        </w:rPr>
        <w:t xml:space="preserve"> called </w:t>
      </w:r>
      <w:r w:rsidR="00067401" w:rsidRPr="00067401">
        <w:rPr>
          <w:rFonts w:asciiTheme="minorHAnsi" w:hAnsiTheme="minorHAnsi" w:cstheme="minorHAnsi"/>
          <w:i/>
          <w:iCs/>
          <w:color w:val="000000" w:themeColor="text1"/>
        </w:rPr>
        <w:t>the break-even price</w:t>
      </w:r>
      <w:r w:rsidR="00067401">
        <w:rPr>
          <w:rFonts w:asciiTheme="minorHAnsi" w:hAnsiTheme="minorHAnsi" w:cstheme="minorHAnsi"/>
          <w:i/>
          <w:iCs/>
          <w:color w:val="000000" w:themeColor="text1"/>
        </w:rPr>
        <w:t xml:space="preserve"> </w:t>
      </w:r>
      <w:r w:rsidR="00067401" w:rsidRPr="00067401">
        <w:rPr>
          <w:rFonts w:asciiTheme="minorHAnsi" w:hAnsiTheme="minorHAnsi" w:cstheme="minorHAnsi"/>
          <w:color w:val="000000" w:themeColor="text1"/>
        </w:rPr>
        <w:t>(</w:t>
      </w:r>
      <m:oMath>
        <m:r>
          <w:rPr>
            <w:rFonts w:ascii="Cambria Math" w:hAnsi="Cambria Math" w:cstheme="minorHAnsi"/>
            <w:color w:val="000000" w:themeColor="text1"/>
          </w:rPr>
          <m:t>B</m:t>
        </m:r>
      </m:oMath>
      <w:r w:rsidR="00067401" w:rsidRPr="0069651C">
        <w:rPr>
          <w:rFonts w:asciiTheme="minorHAnsi" w:hAnsiTheme="minorHAnsi" w:cstheme="minorHAnsi"/>
          <w:i/>
          <w:iCs/>
          <w:color w:val="000000" w:themeColor="text1"/>
        </w:rPr>
        <w:t>E</w:t>
      </w:r>
      <w:r w:rsidR="00067401" w:rsidRPr="00067401">
        <w:rPr>
          <w:rFonts w:asciiTheme="minorHAnsi" w:hAnsiTheme="minorHAnsi" w:cstheme="minorHAnsi"/>
          <w:color w:val="000000" w:themeColor="text1"/>
        </w:rPr>
        <w:t>):</w:t>
      </w:r>
    </w:p>
    <w:p w14:paraId="0DEAEE86" w14:textId="08CD47AD" w:rsidR="00067401" w:rsidRDefault="00067401" w:rsidP="00F172E6">
      <w:pPr>
        <w:rPr>
          <w:rFonts w:asciiTheme="minorHAnsi" w:hAnsiTheme="minorHAnsi" w:cstheme="minorHAnsi"/>
          <w:color w:val="000000" w:themeColor="text1"/>
        </w:rPr>
      </w:pPr>
    </w:p>
    <w:p w14:paraId="46B0FD37" w14:textId="6540FB50" w:rsidR="00067401" w:rsidRPr="00BD206D" w:rsidRDefault="00067401" w:rsidP="00067401">
      <w:pPr>
        <w:rPr>
          <w:rFonts w:asciiTheme="minorHAnsi" w:hAnsiTheme="minorHAnsi" w:cstheme="minorHAnsi"/>
          <w:color w:val="000000" w:themeColor="text1"/>
        </w:rPr>
      </w:pPr>
      <m:oMathPara>
        <m:oMath>
          <m:r>
            <w:rPr>
              <w:rFonts w:ascii="Cambria Math" w:hAnsi="Cambria Math" w:cstheme="minorHAnsi"/>
              <w:color w:val="000000" w:themeColor="text1"/>
            </w:rPr>
            <m:t>BE=C+E</m:t>
          </m:r>
        </m:oMath>
      </m:oMathPara>
    </w:p>
    <w:p w14:paraId="4560C11B" w14:textId="2BDD13A8" w:rsidR="00067401" w:rsidRDefault="00067401" w:rsidP="00067401">
      <w:pPr>
        <w:rPr>
          <w:rFonts w:asciiTheme="minorHAnsi" w:hAnsiTheme="minorHAnsi" w:cstheme="minorHAnsi"/>
          <w:color w:val="000000" w:themeColor="text1"/>
        </w:rPr>
      </w:pPr>
    </w:p>
    <w:p w14:paraId="5B47EE9E" w14:textId="594A7F10" w:rsidR="00067401" w:rsidRDefault="00FC1369" w:rsidP="00067401">
      <w:pPr>
        <w:rPr>
          <w:rFonts w:asciiTheme="minorHAnsi" w:hAnsiTheme="minorHAnsi" w:cstheme="minorHAnsi"/>
          <w:color w:val="000000" w:themeColor="text1"/>
        </w:rPr>
      </w:pPr>
      <w:r>
        <w:rPr>
          <w:rFonts w:asciiTheme="minorHAnsi" w:hAnsiTheme="minorHAnsi" w:cstheme="minorHAnsi"/>
          <w:color w:val="000000" w:themeColor="text1"/>
        </w:rPr>
        <w:t>The o</w:t>
      </w:r>
      <w:r w:rsidR="00067401">
        <w:rPr>
          <w:rFonts w:asciiTheme="minorHAnsi" w:hAnsiTheme="minorHAnsi" w:cstheme="minorHAnsi"/>
          <w:color w:val="000000" w:themeColor="text1"/>
        </w:rPr>
        <w:t xml:space="preserve">verhead expense and </w:t>
      </w:r>
      <w:r>
        <w:rPr>
          <w:rFonts w:asciiTheme="minorHAnsi" w:hAnsiTheme="minorHAnsi" w:cstheme="minorHAnsi"/>
          <w:color w:val="000000" w:themeColor="text1"/>
        </w:rPr>
        <w:t xml:space="preserve">the </w:t>
      </w:r>
      <w:r w:rsidR="00067401">
        <w:rPr>
          <w:rFonts w:asciiTheme="minorHAnsi" w:hAnsiTheme="minorHAnsi" w:cstheme="minorHAnsi"/>
          <w:color w:val="000000" w:themeColor="text1"/>
        </w:rPr>
        <w:t xml:space="preserve">profit form </w:t>
      </w:r>
      <w:r>
        <w:rPr>
          <w:rFonts w:asciiTheme="minorHAnsi" w:hAnsiTheme="minorHAnsi" w:cstheme="minorHAnsi"/>
          <w:color w:val="000000" w:themeColor="text1"/>
        </w:rPr>
        <w:t>an amount that is</w:t>
      </w:r>
      <w:r w:rsidR="00067401">
        <w:rPr>
          <w:rFonts w:asciiTheme="minorHAnsi" w:hAnsiTheme="minorHAnsi" w:cstheme="minorHAnsi"/>
          <w:color w:val="000000" w:themeColor="text1"/>
        </w:rPr>
        <w:t xml:space="preserve"> called </w:t>
      </w:r>
      <w:r w:rsidR="00067401" w:rsidRPr="00067401">
        <w:rPr>
          <w:rFonts w:asciiTheme="minorHAnsi" w:hAnsiTheme="minorHAnsi" w:cstheme="minorHAnsi"/>
          <w:i/>
          <w:iCs/>
          <w:color w:val="000000" w:themeColor="text1"/>
        </w:rPr>
        <w:t>the markup</w:t>
      </w:r>
      <w:r w:rsidR="00067401">
        <w:rPr>
          <w:rFonts w:asciiTheme="minorHAnsi" w:hAnsiTheme="minorHAnsi" w:cstheme="minorHAnsi"/>
          <w:i/>
          <w:iCs/>
          <w:color w:val="000000" w:themeColor="text1"/>
        </w:rPr>
        <w:t xml:space="preserve"> </w:t>
      </w:r>
      <w:r w:rsidR="00067401">
        <w:rPr>
          <w:rFonts w:asciiTheme="minorHAnsi" w:hAnsiTheme="minorHAnsi" w:cstheme="minorHAnsi"/>
          <w:color w:val="000000" w:themeColor="text1"/>
        </w:rPr>
        <w:t>(</w:t>
      </w:r>
      <m:oMath>
        <m:r>
          <w:rPr>
            <w:rFonts w:ascii="Cambria Math" w:hAnsi="Cambria Math" w:cstheme="minorHAnsi"/>
            <w:color w:val="000000" w:themeColor="text1"/>
          </w:rPr>
          <m:t>M</m:t>
        </m:r>
      </m:oMath>
      <w:r w:rsidR="00067401">
        <w:rPr>
          <w:rFonts w:asciiTheme="minorHAnsi" w:hAnsiTheme="minorHAnsi" w:cstheme="minorHAnsi"/>
          <w:color w:val="000000" w:themeColor="text1"/>
        </w:rPr>
        <w:t>):</w:t>
      </w:r>
    </w:p>
    <w:p w14:paraId="17785A24" w14:textId="7F26D4D1" w:rsidR="00067401" w:rsidRDefault="00067401" w:rsidP="00067401">
      <w:pPr>
        <w:rPr>
          <w:rFonts w:asciiTheme="minorHAnsi" w:hAnsiTheme="minorHAnsi" w:cstheme="minorHAnsi"/>
          <w:color w:val="000000" w:themeColor="text1"/>
        </w:rPr>
      </w:pPr>
    </w:p>
    <w:p w14:paraId="38751776" w14:textId="4481E564" w:rsidR="00067401" w:rsidRPr="00BD206D" w:rsidRDefault="00067401" w:rsidP="00067401">
      <w:pPr>
        <w:rPr>
          <w:rFonts w:asciiTheme="minorHAnsi" w:hAnsiTheme="minorHAnsi" w:cstheme="minorHAnsi"/>
          <w:color w:val="000000" w:themeColor="text1"/>
        </w:rPr>
      </w:pPr>
      <m:oMathPara>
        <m:oMath>
          <m:r>
            <w:rPr>
              <w:rFonts w:ascii="Cambria Math" w:hAnsi="Cambria Math" w:cstheme="minorHAnsi"/>
              <w:color w:val="000000" w:themeColor="text1"/>
            </w:rPr>
            <m:t>M=E+P</m:t>
          </m:r>
        </m:oMath>
      </m:oMathPara>
    </w:p>
    <w:p w14:paraId="4649FFD3" w14:textId="1FE81AF8" w:rsidR="00067401" w:rsidRDefault="00067401" w:rsidP="00067401">
      <w:pPr>
        <w:rPr>
          <w:rFonts w:asciiTheme="minorHAnsi" w:hAnsiTheme="minorHAnsi" w:cstheme="minorHAnsi"/>
          <w:color w:val="000000" w:themeColor="text1"/>
        </w:rPr>
      </w:pPr>
    </w:p>
    <w:p w14:paraId="120443B3" w14:textId="4B5CB8DC" w:rsidR="00EF3770" w:rsidRDefault="00EF3770" w:rsidP="00067401">
      <w:pPr>
        <w:rPr>
          <w:rFonts w:asciiTheme="minorHAnsi" w:hAnsiTheme="minorHAnsi" w:cstheme="minorHAnsi"/>
          <w:color w:val="000000" w:themeColor="text1"/>
        </w:rPr>
      </w:pPr>
      <w:r>
        <w:rPr>
          <w:rFonts w:asciiTheme="minorHAnsi" w:hAnsiTheme="minorHAnsi" w:cstheme="minorHAnsi"/>
          <w:color w:val="000000" w:themeColor="text1"/>
        </w:rPr>
        <w:t>Each component of the price structure can be given as an amount or as</w:t>
      </w:r>
      <w:r w:rsidR="005B0AE9">
        <w:rPr>
          <w:rFonts w:asciiTheme="minorHAnsi" w:hAnsiTheme="minorHAnsi" w:cstheme="minorHAnsi"/>
          <w:color w:val="000000" w:themeColor="text1"/>
        </w:rPr>
        <w:t xml:space="preserve"> a rate</w:t>
      </w:r>
      <w:r>
        <w:rPr>
          <w:rFonts w:asciiTheme="minorHAnsi" w:hAnsiTheme="minorHAnsi" w:cstheme="minorHAnsi"/>
          <w:color w:val="000000" w:themeColor="text1"/>
        </w:rPr>
        <w:t>. For example,</w:t>
      </w:r>
      <w:r w:rsidR="003D7B31">
        <w:rPr>
          <w:rFonts w:asciiTheme="minorHAnsi" w:hAnsiTheme="minorHAnsi" w:cstheme="minorHAnsi"/>
          <w:color w:val="000000" w:themeColor="text1"/>
        </w:rPr>
        <w:t xml:space="preserve"> if the selling price of </w:t>
      </w:r>
      <w:r w:rsidR="00C32591">
        <w:rPr>
          <w:rFonts w:asciiTheme="minorHAnsi" w:hAnsiTheme="minorHAnsi" w:cstheme="minorHAnsi"/>
          <w:color w:val="000000" w:themeColor="text1"/>
        </w:rPr>
        <w:t xml:space="preserve">pair of </w:t>
      </w:r>
      <w:r w:rsidR="003D7B31">
        <w:rPr>
          <w:rFonts w:asciiTheme="minorHAnsi" w:hAnsiTheme="minorHAnsi" w:cstheme="minorHAnsi"/>
          <w:color w:val="000000" w:themeColor="text1"/>
        </w:rPr>
        <w:t>shoes is $110 and the cost is $70, the markup can be mentioned as $40</w:t>
      </w:r>
      <w:r w:rsidR="00C32591">
        <w:rPr>
          <w:rFonts w:asciiTheme="minorHAnsi" w:hAnsiTheme="minorHAnsi" w:cstheme="minorHAnsi"/>
          <w:color w:val="000000" w:themeColor="text1"/>
        </w:rPr>
        <w:t xml:space="preserve">, </w:t>
      </w:r>
      <w:r w:rsidR="003D7B31">
        <w:rPr>
          <w:rFonts w:asciiTheme="minorHAnsi" w:hAnsiTheme="minorHAnsi" w:cstheme="minorHAnsi"/>
          <w:color w:val="000000" w:themeColor="text1"/>
        </w:rPr>
        <w:t>or as 36.36% of the selling price</w:t>
      </w:r>
      <w:r w:rsidR="00C32591">
        <w:rPr>
          <w:rFonts w:asciiTheme="minorHAnsi" w:hAnsiTheme="minorHAnsi" w:cstheme="minorHAnsi"/>
          <w:color w:val="000000" w:themeColor="text1"/>
        </w:rPr>
        <w:t>,</w:t>
      </w:r>
      <w:r w:rsidR="003D7B31">
        <w:rPr>
          <w:rFonts w:asciiTheme="minorHAnsi" w:hAnsiTheme="minorHAnsi" w:cstheme="minorHAnsi"/>
          <w:color w:val="000000" w:themeColor="text1"/>
        </w:rPr>
        <w:t xml:space="preserve"> or as 57.14% of the cost. When solving problems, </w:t>
      </w:r>
      <w:r w:rsidR="00B24D58">
        <w:rPr>
          <w:rFonts w:asciiTheme="minorHAnsi" w:hAnsiTheme="minorHAnsi" w:cstheme="minorHAnsi"/>
          <w:color w:val="000000" w:themeColor="text1"/>
        </w:rPr>
        <w:t xml:space="preserve">it </w:t>
      </w:r>
      <w:r w:rsidR="003D7B31">
        <w:rPr>
          <w:rFonts w:asciiTheme="minorHAnsi" w:hAnsiTheme="minorHAnsi" w:cstheme="minorHAnsi"/>
          <w:color w:val="000000" w:themeColor="text1"/>
        </w:rPr>
        <w:t xml:space="preserve">is very important to notice what base amount the markup is </w:t>
      </w:r>
      <w:r w:rsidR="00B24D58">
        <w:rPr>
          <w:rFonts w:asciiTheme="minorHAnsi" w:hAnsiTheme="minorHAnsi" w:cstheme="minorHAnsi"/>
          <w:color w:val="000000" w:themeColor="text1"/>
        </w:rPr>
        <w:t xml:space="preserve">the </w:t>
      </w:r>
      <w:r w:rsidR="003D7B31">
        <w:rPr>
          <w:rFonts w:asciiTheme="minorHAnsi" w:hAnsiTheme="minorHAnsi" w:cstheme="minorHAnsi"/>
          <w:color w:val="000000" w:themeColor="text1"/>
        </w:rPr>
        <w:t xml:space="preserve">percent of. </w:t>
      </w:r>
    </w:p>
    <w:p w14:paraId="5C8B776A" w14:textId="513302C3" w:rsidR="003D7B31" w:rsidRDefault="003D7B31" w:rsidP="00067401">
      <w:pPr>
        <w:rPr>
          <w:rFonts w:asciiTheme="minorHAnsi" w:hAnsiTheme="minorHAnsi" w:cstheme="minorHAnsi"/>
          <w:color w:val="000000" w:themeColor="text1"/>
        </w:rPr>
      </w:pPr>
    </w:p>
    <w:p w14:paraId="19E70789" w14:textId="1C249575" w:rsidR="003D7B31" w:rsidRDefault="003D7B31" w:rsidP="003D7B31">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1</w:t>
      </w:r>
      <w:r w:rsidR="00D05F20">
        <w:rPr>
          <w:rFonts w:asciiTheme="minorHAnsi" w:hAnsiTheme="minorHAnsi" w:cstheme="minorHAnsi"/>
          <w:b/>
          <w:bCs/>
        </w:rPr>
        <w:t>:</w:t>
      </w:r>
      <w:r w:rsidRPr="00BD6038">
        <w:rPr>
          <w:rFonts w:asciiTheme="minorHAnsi" w:hAnsiTheme="minorHAnsi" w:cstheme="minorHAnsi"/>
          <w:b/>
          <w:bCs/>
        </w:rPr>
        <w:t xml:space="preserve"> </w:t>
      </w:r>
      <w:r>
        <w:rPr>
          <w:rFonts w:asciiTheme="minorHAnsi" w:hAnsiTheme="minorHAnsi" w:cstheme="minorHAnsi"/>
          <w:b/>
          <w:bCs/>
        </w:rPr>
        <w:t xml:space="preserve">A laptop has the selling price of $1,200. If the markup is 30% of </w:t>
      </w:r>
      <w:r w:rsidR="00B24D58">
        <w:rPr>
          <w:rFonts w:asciiTheme="minorHAnsi" w:hAnsiTheme="minorHAnsi" w:cstheme="minorHAnsi"/>
          <w:b/>
          <w:bCs/>
        </w:rPr>
        <w:t xml:space="preserve">the </w:t>
      </w:r>
      <w:r>
        <w:rPr>
          <w:rFonts w:asciiTheme="minorHAnsi" w:hAnsiTheme="minorHAnsi" w:cstheme="minorHAnsi"/>
          <w:b/>
          <w:bCs/>
        </w:rPr>
        <w:t>cost, what is the cost?</w:t>
      </w:r>
    </w:p>
    <w:p w14:paraId="08BB9F8C" w14:textId="40873F1F" w:rsidR="003D7B31" w:rsidRPr="0043245E" w:rsidRDefault="0043245E" w:rsidP="003D7B31">
      <w:pPr>
        <w:rPr>
          <w:rFonts w:asciiTheme="minorHAnsi" w:hAnsiTheme="minorHAnsi" w:cstheme="minorHAnsi"/>
        </w:rPr>
      </w:pPr>
      <m:oMathPara>
        <m:oMath>
          <m:r>
            <w:rPr>
              <w:rFonts w:ascii="Cambria Math" w:hAnsi="Cambria Math" w:cstheme="minorHAnsi"/>
            </w:rPr>
            <m:t xml:space="preserve">S=C+M </m:t>
          </m:r>
        </m:oMath>
      </m:oMathPara>
    </w:p>
    <w:p w14:paraId="1D679DFD" w14:textId="2B24BA9E" w:rsidR="003D7B31" w:rsidRDefault="003D7B31" w:rsidP="003D7B31">
      <w:pPr>
        <w:rPr>
          <w:rFonts w:asciiTheme="minorHAnsi" w:hAnsiTheme="minorHAnsi" w:cstheme="minorHAnsi"/>
          <w:b/>
          <w:bCs/>
        </w:rPr>
      </w:pPr>
    </w:p>
    <w:p w14:paraId="529364C3" w14:textId="73C92C0B" w:rsidR="0043245E" w:rsidRPr="00C20D07" w:rsidRDefault="0043245E" w:rsidP="0043245E">
      <w:pPr>
        <w:rPr>
          <w:rFonts w:asciiTheme="minorHAnsi" w:hAnsiTheme="minorHAnsi" w:cstheme="minorHAnsi"/>
        </w:rPr>
      </w:pPr>
      <m:oMathPara>
        <m:oMath>
          <m:r>
            <w:rPr>
              <w:rFonts w:ascii="Cambria Math" w:hAnsi="Cambria Math" w:cstheme="minorHAnsi"/>
            </w:rPr>
            <m:t xml:space="preserve">1,200=C+0.3C </m:t>
          </m:r>
        </m:oMath>
      </m:oMathPara>
    </w:p>
    <w:p w14:paraId="4D28C754" w14:textId="77777777" w:rsidR="00C20D07" w:rsidRPr="00C20D07" w:rsidRDefault="00C20D07" w:rsidP="00C20D07">
      <w:pPr>
        <w:rPr>
          <w:rFonts w:asciiTheme="minorHAnsi" w:hAnsiTheme="minorHAnsi" w:cstheme="minorHAnsi"/>
        </w:rPr>
      </w:pPr>
    </w:p>
    <w:p w14:paraId="1358D044" w14:textId="5A8E96F4" w:rsidR="00C20D07" w:rsidRDefault="00C20D07" w:rsidP="00002100">
      <w:pPr>
        <w:ind w:left="284"/>
        <w:rPr>
          <w:rFonts w:asciiTheme="minorHAnsi" w:hAnsiTheme="minorHAnsi" w:cstheme="minorHAnsi"/>
        </w:rPr>
      </w:pPr>
      <w:r>
        <w:rPr>
          <w:rFonts w:asciiTheme="minorHAnsi" w:hAnsiTheme="minorHAnsi" w:cstheme="minorHAnsi"/>
        </w:rPr>
        <w:t xml:space="preserve">Factoring out </w:t>
      </w:r>
      <m:oMath>
        <m:r>
          <w:rPr>
            <w:rFonts w:ascii="Cambria Math" w:hAnsi="Cambria Math" w:cstheme="minorHAnsi"/>
          </w:rPr>
          <m:t>C</m:t>
        </m:r>
      </m:oMath>
      <w:r w:rsidRPr="00C20D07">
        <w:rPr>
          <w:rFonts w:asciiTheme="minorHAnsi" w:hAnsiTheme="minorHAnsi" w:cstheme="minorHAnsi"/>
          <w:i/>
          <w:iCs/>
        </w:rPr>
        <w:t>:</w:t>
      </w:r>
    </w:p>
    <w:p w14:paraId="4E171163" w14:textId="76DB3343" w:rsidR="00C20D07" w:rsidRPr="00C20D07" w:rsidRDefault="00C20D07" w:rsidP="00C20D07">
      <w:pPr>
        <w:rPr>
          <w:rFonts w:asciiTheme="minorHAnsi" w:hAnsiTheme="minorHAnsi" w:cstheme="minorHAnsi"/>
        </w:rPr>
      </w:pPr>
      <m:oMathPara>
        <m:oMath>
          <m:r>
            <w:rPr>
              <w:rFonts w:ascii="Cambria Math" w:hAnsi="Cambria Math" w:cstheme="minorHAnsi"/>
            </w:rPr>
            <m:t>1,200=1.3C</m:t>
          </m:r>
        </m:oMath>
      </m:oMathPara>
    </w:p>
    <w:p w14:paraId="524A91D7" w14:textId="11C9D2BB" w:rsidR="00C20D07" w:rsidRDefault="00C20D07" w:rsidP="00C20D07">
      <w:pPr>
        <w:rPr>
          <w:rFonts w:asciiTheme="minorHAnsi" w:hAnsiTheme="minorHAnsi" w:cstheme="minorHAnsi"/>
        </w:rPr>
      </w:pPr>
    </w:p>
    <w:p w14:paraId="06A5F973" w14:textId="5C75C4E5" w:rsidR="00C20D07" w:rsidRPr="00C56B7C" w:rsidRDefault="00C20D07" w:rsidP="00C20D07">
      <w:pPr>
        <w:rPr>
          <w:rFonts w:asciiTheme="minorHAnsi" w:hAnsiTheme="minorHAnsi"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1,200</m:t>
              </m:r>
            </m:num>
            <m:den>
              <m:r>
                <w:rPr>
                  <w:rFonts w:ascii="Cambria Math" w:hAnsi="Cambria Math" w:cstheme="minorHAnsi"/>
                </w:rPr>
                <m:t>1.3</m:t>
              </m:r>
            </m:den>
          </m:f>
          <m:r>
            <w:rPr>
              <w:rFonts w:ascii="Cambria Math" w:hAnsi="Cambria Math" w:cstheme="minorHAnsi"/>
            </w:rPr>
            <m:t>=923.08</m:t>
          </m:r>
        </m:oMath>
      </m:oMathPara>
    </w:p>
    <w:p w14:paraId="2D0F7C1B" w14:textId="4618D566" w:rsidR="00C56B7C" w:rsidRDefault="00C56B7C" w:rsidP="00C20D07">
      <w:pPr>
        <w:rPr>
          <w:rFonts w:asciiTheme="minorHAnsi" w:hAnsiTheme="minorHAnsi" w:cstheme="minorHAnsi"/>
        </w:rPr>
      </w:pPr>
    </w:p>
    <w:p w14:paraId="5513FD45" w14:textId="48ADCE3D" w:rsidR="00C20D07" w:rsidRPr="00002100" w:rsidRDefault="00C56B7C" w:rsidP="0000210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41737E3" w14:textId="77777777" w:rsidR="00C20D07" w:rsidRPr="00C20D07" w:rsidRDefault="00C20D07" w:rsidP="00C20D07">
      <w:pPr>
        <w:rPr>
          <w:rFonts w:asciiTheme="minorHAnsi" w:hAnsiTheme="minorHAnsi" w:cstheme="minorHAnsi"/>
        </w:rPr>
      </w:pPr>
    </w:p>
    <w:p w14:paraId="0161689A" w14:textId="3847F3BE" w:rsidR="00C20D07" w:rsidRDefault="00C20D07" w:rsidP="00C20D07">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2</w:t>
      </w:r>
      <w:r w:rsidR="00D05F20">
        <w:rPr>
          <w:rFonts w:asciiTheme="minorHAnsi" w:hAnsiTheme="minorHAnsi" w:cstheme="minorHAnsi"/>
          <w:b/>
          <w:bCs/>
        </w:rPr>
        <w:t xml:space="preserve">: </w:t>
      </w:r>
      <w:r>
        <w:rPr>
          <w:rFonts w:asciiTheme="minorHAnsi" w:hAnsiTheme="minorHAnsi" w:cstheme="minorHAnsi"/>
          <w:b/>
          <w:bCs/>
        </w:rPr>
        <w:t xml:space="preserve">If the markup </w:t>
      </w:r>
      <w:r w:rsidR="00B24D58">
        <w:rPr>
          <w:rFonts w:asciiTheme="minorHAnsi" w:hAnsiTheme="minorHAnsi" w:cstheme="minorHAnsi"/>
          <w:b/>
          <w:bCs/>
        </w:rPr>
        <w:t xml:space="preserve">rate </w:t>
      </w:r>
      <w:r>
        <w:rPr>
          <w:rFonts w:asciiTheme="minorHAnsi" w:hAnsiTheme="minorHAnsi" w:cstheme="minorHAnsi"/>
          <w:b/>
          <w:bCs/>
        </w:rPr>
        <w:t xml:space="preserve">is 30% of </w:t>
      </w:r>
      <w:r w:rsidR="00B24D58">
        <w:rPr>
          <w:rFonts w:asciiTheme="minorHAnsi" w:hAnsiTheme="minorHAnsi" w:cstheme="minorHAnsi"/>
          <w:b/>
          <w:bCs/>
        </w:rPr>
        <w:t xml:space="preserve">the </w:t>
      </w:r>
      <w:r>
        <w:rPr>
          <w:rFonts w:asciiTheme="minorHAnsi" w:hAnsiTheme="minorHAnsi" w:cstheme="minorHAnsi"/>
          <w:b/>
          <w:bCs/>
        </w:rPr>
        <w:t xml:space="preserve">cost, what is the markup </w:t>
      </w:r>
      <w:r w:rsidR="00B24D58">
        <w:rPr>
          <w:rFonts w:asciiTheme="minorHAnsi" w:hAnsiTheme="minorHAnsi" w:cstheme="minorHAnsi"/>
          <w:b/>
          <w:bCs/>
        </w:rPr>
        <w:t xml:space="preserve">rate </w:t>
      </w:r>
      <w:r>
        <w:rPr>
          <w:rFonts w:asciiTheme="minorHAnsi" w:hAnsiTheme="minorHAnsi" w:cstheme="minorHAnsi"/>
          <w:b/>
          <w:bCs/>
        </w:rPr>
        <w:t xml:space="preserve">of </w:t>
      </w:r>
      <w:r w:rsidR="00B24D58">
        <w:rPr>
          <w:rFonts w:asciiTheme="minorHAnsi" w:hAnsiTheme="minorHAnsi" w:cstheme="minorHAnsi"/>
          <w:b/>
          <w:bCs/>
        </w:rPr>
        <w:t xml:space="preserve">the </w:t>
      </w:r>
      <w:r>
        <w:rPr>
          <w:rFonts w:asciiTheme="minorHAnsi" w:hAnsiTheme="minorHAnsi" w:cstheme="minorHAnsi"/>
          <w:b/>
          <w:bCs/>
        </w:rPr>
        <w:t>selling price?</w:t>
      </w:r>
    </w:p>
    <w:p w14:paraId="7B43E9C4" w14:textId="77777777" w:rsidR="00C20D07" w:rsidRDefault="00C20D07" w:rsidP="00C20D07">
      <w:pPr>
        <w:rPr>
          <w:rFonts w:asciiTheme="minorHAnsi" w:hAnsiTheme="minorHAnsi" w:cstheme="minorHAnsi"/>
          <w:b/>
          <w:bCs/>
        </w:rPr>
      </w:pPr>
    </w:p>
    <w:p w14:paraId="463DEFCA" w14:textId="0542A9AF" w:rsidR="00C20D07" w:rsidRDefault="00C20D07" w:rsidP="00C20D07">
      <w:pPr>
        <w:ind w:left="284"/>
        <w:rPr>
          <w:rFonts w:asciiTheme="minorHAnsi" w:hAnsiTheme="minorHAnsi" w:cstheme="minorHAnsi"/>
        </w:rPr>
      </w:pPr>
      <w:r>
        <w:rPr>
          <w:rFonts w:asciiTheme="minorHAnsi" w:hAnsiTheme="minorHAnsi" w:cstheme="minorHAnsi"/>
        </w:rPr>
        <w:t xml:space="preserve">For each $1 of the cost, the markup is $0.3. Therefore, for each $1 of the cost, the selling price is $1.3. It is now easy to find the markup rate </w:t>
      </w:r>
      <w:r w:rsidR="009216A5">
        <w:rPr>
          <w:rFonts w:asciiTheme="minorHAnsi" w:hAnsiTheme="minorHAnsi" w:cstheme="minorHAnsi"/>
        </w:rPr>
        <w:t>of</w:t>
      </w:r>
      <w:r w:rsidR="00FC5DD1">
        <w:rPr>
          <w:rFonts w:asciiTheme="minorHAnsi" w:hAnsiTheme="minorHAnsi" w:cstheme="minorHAnsi"/>
        </w:rPr>
        <w:t xml:space="preserve"> the selling price</w:t>
      </w:r>
      <w:r>
        <w:rPr>
          <w:rFonts w:asciiTheme="minorHAnsi" w:hAnsiTheme="minorHAnsi" w:cstheme="minorHAnsi"/>
        </w:rPr>
        <w:t>:</w:t>
      </w:r>
    </w:p>
    <w:p w14:paraId="707DDD2D" w14:textId="279AE802" w:rsidR="00C20D07" w:rsidRDefault="00C20D07" w:rsidP="00C20D07">
      <w:pPr>
        <w:ind w:left="284"/>
        <w:rPr>
          <w:rFonts w:asciiTheme="minorHAnsi" w:hAnsiTheme="minorHAnsi" w:cstheme="minorHAnsi"/>
        </w:rPr>
      </w:pPr>
    </w:p>
    <w:p w14:paraId="7CC3547D" w14:textId="49E38766" w:rsidR="00C20D07" w:rsidRPr="00C56B7C" w:rsidRDefault="00000000" w:rsidP="00C20D0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0.3</m:t>
              </m:r>
            </m:num>
            <m:den>
              <m:r>
                <w:rPr>
                  <w:rFonts w:ascii="Cambria Math" w:hAnsi="Cambria Math" w:cstheme="minorHAnsi"/>
                </w:rPr>
                <m:t>1.3</m:t>
              </m:r>
            </m:den>
          </m:f>
          <m:r>
            <w:rPr>
              <w:rFonts w:ascii="Cambria Math" w:hAnsi="Cambria Math" w:cstheme="minorHAnsi"/>
            </w:rPr>
            <m:t>=23.08%</m:t>
          </m:r>
        </m:oMath>
      </m:oMathPara>
    </w:p>
    <w:p w14:paraId="38CE3730" w14:textId="5A27EBD3" w:rsidR="00C56B7C" w:rsidRDefault="00C56B7C" w:rsidP="00C20D07">
      <w:pPr>
        <w:ind w:left="284"/>
        <w:rPr>
          <w:rFonts w:asciiTheme="minorHAnsi" w:hAnsiTheme="minorHAnsi" w:cstheme="minorHAnsi"/>
        </w:rPr>
      </w:pPr>
    </w:p>
    <w:p w14:paraId="2EC4E238"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61F0668" w14:textId="77777777" w:rsidR="00C56B7C" w:rsidRPr="001E4E32" w:rsidRDefault="00C56B7C" w:rsidP="00C20D07">
      <w:pPr>
        <w:ind w:left="284"/>
        <w:rPr>
          <w:rFonts w:asciiTheme="minorHAnsi" w:hAnsiTheme="minorHAnsi" w:cstheme="minorHAnsi"/>
        </w:rPr>
      </w:pPr>
    </w:p>
    <w:p w14:paraId="1D24AB4E" w14:textId="22CC9C4A" w:rsidR="001E4E32" w:rsidRDefault="001E4E32" w:rsidP="00C20D07">
      <w:pPr>
        <w:ind w:left="284"/>
        <w:rPr>
          <w:rFonts w:asciiTheme="minorHAnsi" w:hAnsiTheme="minorHAnsi" w:cstheme="minorHAnsi"/>
        </w:rPr>
      </w:pPr>
    </w:p>
    <w:p w14:paraId="43AF7503" w14:textId="77777777" w:rsidR="001E4E32" w:rsidRDefault="001E4E32" w:rsidP="001E4E32">
      <w:pPr>
        <w:rPr>
          <w:rFonts w:asciiTheme="minorHAnsi" w:hAnsiTheme="minorHAnsi" w:cstheme="minorHAnsi"/>
        </w:rPr>
      </w:pPr>
      <w:r>
        <w:rPr>
          <w:rFonts w:asciiTheme="minorHAnsi" w:hAnsiTheme="minorHAnsi" w:cstheme="minorHAnsi"/>
        </w:rPr>
        <w:lastRenderedPageBreak/>
        <w:t xml:space="preserve">Sometimes there is a discount offered. This means that the regular selling price is reduced by some amount, and this amount is called </w:t>
      </w:r>
      <w:r w:rsidRPr="005D7AA6">
        <w:rPr>
          <w:rFonts w:asciiTheme="minorHAnsi" w:hAnsiTheme="minorHAnsi" w:cstheme="minorHAnsi"/>
          <w:i/>
          <w:iCs/>
        </w:rPr>
        <w:t>the markdown</w:t>
      </w:r>
      <w:r>
        <w:rPr>
          <w:rFonts w:asciiTheme="minorHAnsi" w:hAnsiTheme="minorHAnsi" w:cstheme="minorHAnsi"/>
        </w:rPr>
        <w:t xml:space="preserve">. As a result, the profit is reduced (in the following equation </w:t>
      </w:r>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oMath>
      <w:r>
        <w:rPr>
          <w:rFonts w:asciiTheme="minorHAnsi" w:hAnsiTheme="minorHAnsi" w:cstheme="minorHAnsi"/>
        </w:rPr>
        <w:t xml:space="preserve"> is the reduced profit and </w:t>
      </w:r>
      <m:oMath>
        <m:r>
          <w:rPr>
            <w:rFonts w:ascii="Cambria Math" w:hAnsi="Cambria Math" w:cstheme="minorHAnsi"/>
          </w:rPr>
          <m:t>r</m:t>
        </m:r>
      </m:oMath>
      <w:r>
        <w:rPr>
          <w:rFonts w:asciiTheme="minorHAnsi" w:hAnsiTheme="minorHAnsi" w:cstheme="minorHAnsi"/>
        </w:rPr>
        <w:t xml:space="preserve"> is the rate of markdown):</w:t>
      </w:r>
    </w:p>
    <w:p w14:paraId="3D28CE9B" w14:textId="77777777" w:rsidR="001E4E32" w:rsidRDefault="001E4E32" w:rsidP="001E4E32">
      <w:pPr>
        <w:rPr>
          <w:rFonts w:asciiTheme="minorHAnsi" w:hAnsiTheme="minorHAnsi" w:cstheme="minorHAnsi"/>
        </w:rPr>
      </w:pPr>
    </w:p>
    <w:p w14:paraId="618AD3F8" w14:textId="77777777" w:rsidR="001E4E32" w:rsidRPr="00BD206D" w:rsidRDefault="00000000" w:rsidP="001E4E32">
      <w:pPr>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red</m:t>
              </m:r>
            </m:sub>
          </m:sSub>
          <m:r>
            <w:rPr>
              <w:rFonts w:ascii="Cambria Math" w:hAnsi="Cambria Math" w:cstheme="minorHAnsi"/>
              <w:color w:val="000000" w:themeColor="text1"/>
            </w:rPr>
            <m:t>=S(1-r)-BE</m:t>
          </m:r>
        </m:oMath>
      </m:oMathPara>
    </w:p>
    <w:p w14:paraId="6F47A40D" w14:textId="2A6D7BD6" w:rsidR="00C20D07" w:rsidRDefault="00C20D07" w:rsidP="00C20D07">
      <w:pPr>
        <w:rPr>
          <w:rFonts w:asciiTheme="minorHAnsi" w:hAnsiTheme="minorHAnsi" w:cstheme="minorHAnsi"/>
        </w:rPr>
      </w:pPr>
    </w:p>
    <w:p w14:paraId="69B40312" w14:textId="37B75FA8" w:rsidR="001E4E32" w:rsidRDefault="00D80FE1" w:rsidP="001E4E32">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3</w:t>
      </w:r>
      <w:r w:rsidR="00D05F20">
        <w:rPr>
          <w:rFonts w:asciiTheme="minorHAnsi" w:hAnsiTheme="minorHAnsi" w:cstheme="minorHAnsi"/>
          <w:b/>
          <w:bCs/>
        </w:rPr>
        <w:t>:</w:t>
      </w:r>
      <w:r w:rsidRPr="00BD6038">
        <w:rPr>
          <w:rFonts w:asciiTheme="minorHAnsi" w:hAnsiTheme="minorHAnsi" w:cstheme="minorHAnsi"/>
          <w:b/>
          <w:bCs/>
        </w:rPr>
        <w:t xml:space="preserve"> </w:t>
      </w:r>
      <w:r>
        <w:rPr>
          <w:rFonts w:asciiTheme="minorHAnsi" w:hAnsiTheme="minorHAnsi" w:cstheme="minorHAnsi"/>
          <w:b/>
          <w:bCs/>
        </w:rPr>
        <w:t>Abby</w:t>
      </w:r>
      <w:r w:rsidR="00C76BDE">
        <w:rPr>
          <w:rFonts w:asciiTheme="minorHAnsi" w:hAnsiTheme="minorHAnsi" w:cstheme="minorHAnsi"/>
          <w:b/>
          <w:bCs/>
        </w:rPr>
        <w:t>’s</w:t>
      </w:r>
      <w:r>
        <w:rPr>
          <w:rFonts w:asciiTheme="minorHAnsi" w:hAnsiTheme="minorHAnsi" w:cstheme="minorHAnsi"/>
          <w:b/>
          <w:bCs/>
        </w:rPr>
        <w:t xml:space="preserve"> Flowers buys flowers for $2 each. Overhead expenses incurred are 10% of the selling price and the required profit is 40% of </w:t>
      </w:r>
      <w:r w:rsidR="00026018">
        <w:rPr>
          <w:rFonts w:asciiTheme="minorHAnsi" w:hAnsiTheme="minorHAnsi" w:cstheme="minorHAnsi"/>
          <w:b/>
          <w:bCs/>
        </w:rPr>
        <w:t xml:space="preserve">the selling price of </w:t>
      </w:r>
      <w:r>
        <w:rPr>
          <w:rFonts w:asciiTheme="minorHAnsi" w:hAnsiTheme="minorHAnsi" w:cstheme="minorHAnsi"/>
          <w:b/>
          <w:bCs/>
        </w:rPr>
        <w:t xml:space="preserve">each flower. </w:t>
      </w:r>
      <w:r w:rsidR="001E4E32">
        <w:rPr>
          <w:rFonts w:asciiTheme="minorHAnsi" w:hAnsiTheme="minorHAnsi" w:cstheme="minorHAnsi"/>
          <w:b/>
          <w:bCs/>
        </w:rPr>
        <w:t xml:space="preserve">(a) </w:t>
      </w:r>
      <w:r>
        <w:rPr>
          <w:rFonts w:asciiTheme="minorHAnsi" w:hAnsiTheme="minorHAnsi" w:cstheme="minorHAnsi"/>
          <w:b/>
          <w:bCs/>
        </w:rPr>
        <w:t>How much must each flower be sold for?</w:t>
      </w:r>
      <w:r w:rsidR="00C76BDE">
        <w:rPr>
          <w:rFonts w:asciiTheme="minorHAnsi" w:hAnsiTheme="minorHAnsi" w:cstheme="minorHAnsi"/>
          <w:b/>
          <w:bCs/>
        </w:rPr>
        <w:t xml:space="preserve"> </w:t>
      </w:r>
      <w:r w:rsidR="00EE26CD">
        <w:rPr>
          <w:rFonts w:asciiTheme="minorHAnsi" w:hAnsiTheme="minorHAnsi" w:cstheme="minorHAnsi"/>
          <w:b/>
          <w:bCs/>
        </w:rPr>
        <w:t>(</w:t>
      </w:r>
      <w:r w:rsidR="00712302">
        <w:rPr>
          <w:rFonts w:asciiTheme="minorHAnsi" w:hAnsiTheme="minorHAnsi" w:cstheme="minorHAnsi"/>
          <w:b/>
          <w:bCs/>
        </w:rPr>
        <w:t>b</w:t>
      </w:r>
      <w:r w:rsidR="00EE26CD">
        <w:rPr>
          <w:rFonts w:asciiTheme="minorHAnsi" w:hAnsiTheme="minorHAnsi" w:cstheme="minorHAnsi"/>
          <w:b/>
          <w:bCs/>
        </w:rPr>
        <w:t>)</w:t>
      </w:r>
      <w:r w:rsidR="001E4E32">
        <w:rPr>
          <w:rFonts w:asciiTheme="minorHAnsi" w:hAnsiTheme="minorHAnsi" w:cstheme="minorHAnsi"/>
          <w:b/>
          <w:bCs/>
        </w:rPr>
        <w:t xml:space="preserve"> If Abby</w:t>
      </w:r>
      <w:r w:rsidR="00C76BDE">
        <w:rPr>
          <w:rFonts w:asciiTheme="minorHAnsi" w:hAnsiTheme="minorHAnsi" w:cstheme="minorHAnsi"/>
          <w:b/>
          <w:bCs/>
        </w:rPr>
        <w:t>’s</w:t>
      </w:r>
      <w:r w:rsidR="001E4E32">
        <w:rPr>
          <w:rFonts w:asciiTheme="minorHAnsi" w:hAnsiTheme="minorHAnsi" w:cstheme="minorHAnsi"/>
          <w:b/>
          <w:bCs/>
        </w:rPr>
        <w:t xml:space="preserve"> Flowers decided to offer a discount of </w:t>
      </w:r>
      <w:r w:rsidR="00492693">
        <w:rPr>
          <w:rFonts w:asciiTheme="minorHAnsi" w:hAnsiTheme="minorHAnsi" w:cstheme="minorHAnsi"/>
          <w:b/>
          <w:bCs/>
        </w:rPr>
        <w:t>60</w:t>
      </w:r>
      <w:r w:rsidR="001E4E32">
        <w:rPr>
          <w:rFonts w:asciiTheme="minorHAnsi" w:hAnsiTheme="minorHAnsi" w:cstheme="minorHAnsi"/>
          <w:b/>
          <w:bCs/>
        </w:rPr>
        <w:t>% for all flowers what will be the profit or loss during the sale</w:t>
      </w:r>
      <w:r w:rsidR="00492693">
        <w:rPr>
          <w:rFonts w:asciiTheme="minorHAnsi" w:hAnsiTheme="minorHAnsi" w:cstheme="minorHAnsi"/>
          <w:b/>
          <w:bCs/>
        </w:rPr>
        <w:t xml:space="preserve"> for each flower</w:t>
      </w:r>
      <w:r w:rsidR="001E4E32">
        <w:rPr>
          <w:rFonts w:asciiTheme="minorHAnsi" w:hAnsiTheme="minorHAnsi" w:cstheme="minorHAnsi"/>
          <w:b/>
          <w:bCs/>
        </w:rPr>
        <w:t>?</w:t>
      </w:r>
    </w:p>
    <w:p w14:paraId="0794D613" w14:textId="39E6C253" w:rsidR="00D80FE1" w:rsidRDefault="00D80FE1" w:rsidP="0067444D">
      <w:pPr>
        <w:ind w:left="284"/>
        <w:rPr>
          <w:rFonts w:asciiTheme="minorHAnsi" w:hAnsiTheme="minorHAnsi" w:cstheme="minorHAnsi"/>
          <w:b/>
          <w:bCs/>
        </w:rPr>
      </w:pPr>
    </w:p>
    <w:p w14:paraId="6E7A2475" w14:textId="49228181" w:rsidR="00D80FE1" w:rsidRPr="001E4E32" w:rsidRDefault="001E4E32" w:rsidP="0067444D">
      <w:pPr>
        <w:ind w:left="284"/>
        <w:rPr>
          <w:rFonts w:asciiTheme="minorHAnsi" w:hAnsiTheme="minorHAnsi" w:cstheme="minorHAnsi"/>
        </w:rPr>
      </w:pPr>
      <w:r w:rsidRPr="001E4E32">
        <w:rPr>
          <w:rFonts w:asciiTheme="minorHAnsi" w:hAnsiTheme="minorHAnsi" w:cstheme="minorHAnsi"/>
        </w:rPr>
        <w:t>(a)</w:t>
      </w:r>
    </w:p>
    <w:p w14:paraId="48039CC4" w14:textId="60957482" w:rsidR="00AD2B94" w:rsidRPr="0043245E" w:rsidRDefault="00AD2B94" w:rsidP="0067444D">
      <w:pPr>
        <w:ind w:left="284"/>
        <w:rPr>
          <w:rFonts w:asciiTheme="minorHAnsi" w:hAnsiTheme="minorHAnsi" w:cstheme="minorHAnsi"/>
        </w:rPr>
      </w:pPr>
      <m:oMathPara>
        <m:oMath>
          <m:r>
            <w:rPr>
              <w:rFonts w:ascii="Cambria Math" w:hAnsi="Cambria Math" w:cstheme="minorHAnsi"/>
            </w:rPr>
            <m:t xml:space="preserve">S=C+E+P </m:t>
          </m:r>
        </m:oMath>
      </m:oMathPara>
    </w:p>
    <w:p w14:paraId="4DA1DBFA" w14:textId="77777777" w:rsidR="00AD2B94" w:rsidRDefault="00AD2B94" w:rsidP="0067444D">
      <w:pPr>
        <w:ind w:left="284"/>
        <w:rPr>
          <w:rFonts w:asciiTheme="minorHAnsi" w:hAnsiTheme="minorHAnsi" w:cstheme="minorHAnsi"/>
          <w:b/>
          <w:bCs/>
        </w:rPr>
      </w:pPr>
    </w:p>
    <w:p w14:paraId="5580D851" w14:textId="20E0D226" w:rsidR="00AD2B94" w:rsidRPr="00026018" w:rsidRDefault="00026018" w:rsidP="0067444D">
      <w:pPr>
        <w:ind w:left="284"/>
        <w:rPr>
          <w:rFonts w:asciiTheme="minorHAnsi" w:hAnsiTheme="minorHAnsi" w:cstheme="minorHAnsi"/>
        </w:rPr>
      </w:pPr>
      <m:oMathPara>
        <m:oMath>
          <m:r>
            <w:rPr>
              <w:rFonts w:ascii="Cambria Math" w:hAnsi="Cambria Math" w:cstheme="minorHAnsi"/>
            </w:rPr>
            <m:t>S=2+0.1S+0.4S</m:t>
          </m:r>
        </m:oMath>
      </m:oMathPara>
    </w:p>
    <w:p w14:paraId="12FAC9D5" w14:textId="77777777" w:rsidR="00026018" w:rsidRDefault="00026018" w:rsidP="0067444D">
      <w:pPr>
        <w:ind w:left="284"/>
        <w:rPr>
          <w:rFonts w:asciiTheme="minorHAnsi" w:hAnsiTheme="minorHAnsi" w:cstheme="minorHAnsi"/>
        </w:rPr>
      </w:pPr>
    </w:p>
    <w:p w14:paraId="10C6CB12" w14:textId="18E13A94" w:rsidR="00026018" w:rsidRDefault="00474323" w:rsidP="0067444D">
      <w:pPr>
        <w:ind w:left="284"/>
        <w:rPr>
          <w:rFonts w:asciiTheme="minorHAnsi" w:hAnsiTheme="minorHAnsi" w:cstheme="minorHAnsi"/>
        </w:rPr>
      </w:pPr>
      <w:r>
        <w:rPr>
          <w:rFonts w:asciiTheme="minorHAnsi" w:hAnsiTheme="minorHAnsi" w:cstheme="minorHAnsi"/>
        </w:rPr>
        <w:t>Grouping</w:t>
      </w:r>
      <w:r w:rsidR="00026018">
        <w:rPr>
          <w:rFonts w:asciiTheme="minorHAnsi" w:hAnsiTheme="minorHAnsi" w:cstheme="minorHAnsi"/>
        </w:rPr>
        <w:t xml:space="preserve"> S on the left side and factoring it out, we obtain:</w:t>
      </w:r>
    </w:p>
    <w:p w14:paraId="01D2297C" w14:textId="768E3B02" w:rsidR="00026018" w:rsidRDefault="00026018" w:rsidP="0067444D">
      <w:pPr>
        <w:ind w:left="284"/>
        <w:rPr>
          <w:rFonts w:asciiTheme="minorHAnsi" w:hAnsiTheme="minorHAnsi" w:cstheme="minorHAnsi"/>
        </w:rPr>
      </w:pPr>
    </w:p>
    <w:p w14:paraId="497AA813" w14:textId="6F5AEB8F" w:rsidR="00026018" w:rsidRDefault="00026018" w:rsidP="0067444D">
      <w:pPr>
        <w:ind w:left="284"/>
        <w:rPr>
          <w:rFonts w:asciiTheme="minorHAnsi" w:hAnsiTheme="minorHAnsi" w:cstheme="minorHAnsi"/>
        </w:rPr>
      </w:pPr>
      <m:oMathPara>
        <m:oMath>
          <m:r>
            <w:rPr>
              <w:rFonts w:ascii="Cambria Math" w:hAnsi="Cambria Math" w:cstheme="minorHAnsi"/>
            </w:rPr>
            <m:t>S-0.1S-0.4S=2</m:t>
          </m:r>
        </m:oMath>
      </m:oMathPara>
    </w:p>
    <w:p w14:paraId="51EA7740" w14:textId="77777777" w:rsidR="00026018" w:rsidRPr="00C20D07" w:rsidRDefault="00026018" w:rsidP="0067444D">
      <w:pPr>
        <w:ind w:left="284"/>
        <w:rPr>
          <w:rFonts w:asciiTheme="minorHAnsi" w:hAnsiTheme="minorHAnsi" w:cstheme="minorHAnsi"/>
        </w:rPr>
      </w:pPr>
    </w:p>
    <w:p w14:paraId="58626A8C" w14:textId="68388E60" w:rsidR="00026018" w:rsidRPr="00026018" w:rsidRDefault="00026018" w:rsidP="0067444D">
      <w:pPr>
        <w:ind w:left="284"/>
        <w:rPr>
          <w:rFonts w:asciiTheme="minorHAnsi" w:hAnsiTheme="minorHAnsi" w:cstheme="minorHAnsi"/>
        </w:rPr>
      </w:pPr>
      <m:oMathPara>
        <m:oMath>
          <m:r>
            <w:rPr>
              <w:rFonts w:ascii="Cambria Math" w:hAnsi="Cambria Math" w:cstheme="minorHAnsi"/>
            </w:rPr>
            <m:t>0.5S=2</m:t>
          </m:r>
        </m:oMath>
      </m:oMathPara>
    </w:p>
    <w:p w14:paraId="5CBADF9A" w14:textId="77777777" w:rsidR="00026018" w:rsidRPr="00026018" w:rsidRDefault="00026018" w:rsidP="0067444D">
      <w:pPr>
        <w:ind w:left="284"/>
        <w:rPr>
          <w:rFonts w:asciiTheme="minorHAnsi" w:hAnsiTheme="minorHAnsi" w:cstheme="minorHAnsi"/>
        </w:rPr>
      </w:pPr>
    </w:p>
    <w:p w14:paraId="5C06BFCE" w14:textId="5B523594" w:rsidR="00026018" w:rsidRPr="00026018" w:rsidRDefault="00026018" w:rsidP="0067444D">
      <w:pPr>
        <w:ind w:left="284"/>
        <w:rPr>
          <w:rFonts w:asciiTheme="minorHAnsi" w:hAnsiTheme="minorHAnsi" w:cstheme="minorHAnsi"/>
        </w:rPr>
      </w:pPr>
      <m:oMathPara>
        <m:oMath>
          <m:r>
            <w:rPr>
              <w:rFonts w:ascii="Cambria Math" w:hAnsi="Cambria Math" w:cstheme="minorHAnsi"/>
            </w:rPr>
            <m:t xml:space="preserve">S= </m:t>
          </m:r>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0.5</m:t>
              </m:r>
            </m:den>
          </m:f>
          <m:r>
            <w:rPr>
              <w:rFonts w:ascii="Cambria Math" w:hAnsi="Cambria Math" w:cstheme="minorHAnsi"/>
            </w:rPr>
            <m:t>=4</m:t>
          </m:r>
        </m:oMath>
      </m:oMathPara>
    </w:p>
    <w:p w14:paraId="7BDE4C6C" w14:textId="1A26CD63" w:rsidR="00026018" w:rsidRDefault="00026018" w:rsidP="0067444D">
      <w:pPr>
        <w:ind w:left="284"/>
        <w:rPr>
          <w:rFonts w:asciiTheme="minorHAnsi" w:hAnsiTheme="minorHAnsi" w:cstheme="minorHAnsi"/>
        </w:rPr>
      </w:pPr>
    </w:p>
    <w:p w14:paraId="1C2E5BDC" w14:textId="0F756CD4" w:rsidR="001E4E32" w:rsidRDefault="001E4E32" w:rsidP="00FE42EC">
      <w:pPr>
        <w:ind w:left="284"/>
        <w:rPr>
          <w:rFonts w:asciiTheme="minorHAnsi" w:hAnsiTheme="minorHAnsi" w:cstheme="minorHAnsi"/>
          <w:b/>
          <w:bCs/>
        </w:rPr>
      </w:pPr>
      <w:r>
        <w:rPr>
          <w:rFonts w:asciiTheme="minorHAnsi" w:hAnsiTheme="minorHAnsi" w:cstheme="minorHAnsi"/>
        </w:rPr>
        <w:t>(b)</w:t>
      </w:r>
    </w:p>
    <w:p w14:paraId="699E3173" w14:textId="1AA88618" w:rsidR="001E4E32"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=S(1-r)-BE</m:t>
          </m:r>
        </m:oMath>
      </m:oMathPara>
    </w:p>
    <w:p w14:paraId="4E2D0522" w14:textId="77777777" w:rsidR="00492693" w:rsidRPr="00492693" w:rsidRDefault="00492693" w:rsidP="0067444D">
      <w:pPr>
        <w:ind w:left="284"/>
        <w:rPr>
          <w:rFonts w:asciiTheme="minorHAnsi" w:hAnsiTheme="minorHAnsi" w:cstheme="minorHAnsi"/>
        </w:rPr>
      </w:pPr>
    </w:p>
    <w:p w14:paraId="79F72DE4" w14:textId="4E4A78AC" w:rsidR="00492693" w:rsidRPr="001E4E32"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=S(1-r)-(C+E)</m:t>
          </m:r>
        </m:oMath>
      </m:oMathPara>
    </w:p>
    <w:p w14:paraId="62C9D57F" w14:textId="77777777" w:rsidR="001E4E32" w:rsidRPr="001E4E32" w:rsidRDefault="001E4E32" w:rsidP="0067444D">
      <w:pPr>
        <w:ind w:left="284"/>
        <w:rPr>
          <w:rFonts w:asciiTheme="minorHAnsi" w:hAnsiTheme="minorHAnsi" w:cstheme="minorHAnsi"/>
        </w:rPr>
      </w:pPr>
    </w:p>
    <w:p w14:paraId="341EE65B" w14:textId="1F7F5401" w:rsidR="001E4E32"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=4(1-0.6)-(2+0.1×4)</m:t>
          </m:r>
        </m:oMath>
      </m:oMathPara>
    </w:p>
    <w:p w14:paraId="42242F15" w14:textId="77777777" w:rsidR="00492693" w:rsidRPr="005D7FC7" w:rsidRDefault="00492693" w:rsidP="0067444D">
      <w:pPr>
        <w:ind w:left="284"/>
        <w:rPr>
          <w:rFonts w:asciiTheme="minorHAnsi" w:hAnsiTheme="minorHAnsi" w:cstheme="minorHAnsi"/>
        </w:rPr>
      </w:pPr>
    </w:p>
    <w:p w14:paraId="745D71D9" w14:textId="04750802" w:rsidR="00492693"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=-0.8</m:t>
          </m:r>
        </m:oMath>
      </m:oMathPara>
    </w:p>
    <w:p w14:paraId="3FE231E1" w14:textId="77777777" w:rsidR="00492693" w:rsidRDefault="00492693" w:rsidP="0067444D">
      <w:pPr>
        <w:ind w:left="284"/>
        <w:rPr>
          <w:rFonts w:asciiTheme="minorHAnsi" w:hAnsiTheme="minorHAnsi" w:cstheme="minorHAnsi"/>
        </w:rPr>
      </w:pPr>
    </w:p>
    <w:p w14:paraId="18C0EFFF" w14:textId="2F45A6C3" w:rsidR="00492693" w:rsidRDefault="00492693" w:rsidP="0067444D">
      <w:pPr>
        <w:ind w:left="284"/>
        <w:rPr>
          <w:rFonts w:asciiTheme="minorHAnsi" w:hAnsiTheme="minorHAnsi" w:cstheme="minorHAnsi"/>
        </w:rPr>
      </w:pPr>
      <w:r>
        <w:rPr>
          <w:rFonts w:asciiTheme="minorHAnsi" w:hAnsiTheme="minorHAnsi" w:cstheme="minorHAnsi"/>
        </w:rPr>
        <w:t>This means that there is a loss of 80 cents for each flower during the sale.</w:t>
      </w:r>
    </w:p>
    <w:p w14:paraId="1E1B5EA8" w14:textId="1B0B2861" w:rsidR="00C56B7C" w:rsidRDefault="00C56B7C" w:rsidP="00492693">
      <w:pPr>
        <w:ind w:left="284"/>
        <w:rPr>
          <w:rFonts w:asciiTheme="minorHAnsi" w:hAnsiTheme="minorHAnsi" w:cstheme="minorHAnsi"/>
        </w:rPr>
      </w:pPr>
    </w:p>
    <w:p w14:paraId="4E9B9986"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F41FEFB" w14:textId="51DFC99C" w:rsidR="005D7FC7" w:rsidRDefault="005D7FC7" w:rsidP="00026018">
      <w:pPr>
        <w:rPr>
          <w:rFonts w:asciiTheme="minorHAnsi" w:hAnsiTheme="minorHAnsi" w:cstheme="minorHAnsi"/>
        </w:rPr>
      </w:pPr>
    </w:p>
    <w:p w14:paraId="74B710F1" w14:textId="1B9ABD3C" w:rsidR="00183953" w:rsidRDefault="00183953" w:rsidP="00183953">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sidR="00054ECF">
        <w:rPr>
          <w:rFonts w:asciiTheme="minorHAnsi" w:hAnsiTheme="minorHAnsi" w:cstheme="minorHAnsi"/>
          <w:b/>
          <w:bCs/>
        </w:rPr>
        <w:t>4</w:t>
      </w:r>
      <w:r w:rsidRPr="00BD6038">
        <w:rPr>
          <w:rFonts w:asciiTheme="minorHAnsi" w:hAnsiTheme="minorHAnsi" w:cstheme="minorHAnsi"/>
          <w:b/>
          <w:bCs/>
        </w:rPr>
        <w:t xml:space="preserve">. </w:t>
      </w:r>
      <w:r>
        <w:rPr>
          <w:rFonts w:asciiTheme="minorHAnsi" w:hAnsiTheme="minorHAnsi" w:cstheme="minorHAnsi"/>
          <w:b/>
          <w:bCs/>
        </w:rPr>
        <w:t xml:space="preserve">A store sells furniture sets. The markup for the set is 40% of the selling price. The cost of the set is $900 and the overhead expense is 15% of the selling price. What markdown rate will </w:t>
      </w:r>
      <w:r w:rsidR="00945DBA">
        <w:rPr>
          <w:rFonts w:asciiTheme="minorHAnsi" w:hAnsiTheme="minorHAnsi" w:cstheme="minorHAnsi"/>
          <w:b/>
          <w:bCs/>
        </w:rPr>
        <w:t>allow</w:t>
      </w:r>
      <w:r>
        <w:rPr>
          <w:rFonts w:asciiTheme="minorHAnsi" w:hAnsiTheme="minorHAnsi" w:cstheme="minorHAnsi"/>
          <w:b/>
          <w:bCs/>
        </w:rPr>
        <w:t xml:space="preserve"> the store </w:t>
      </w:r>
      <w:r w:rsidR="00054ECF">
        <w:rPr>
          <w:rFonts w:asciiTheme="minorHAnsi" w:hAnsiTheme="minorHAnsi" w:cstheme="minorHAnsi"/>
          <w:b/>
          <w:bCs/>
        </w:rPr>
        <w:t xml:space="preserve">to </w:t>
      </w:r>
      <w:r>
        <w:rPr>
          <w:rFonts w:asciiTheme="minorHAnsi" w:hAnsiTheme="minorHAnsi" w:cstheme="minorHAnsi"/>
          <w:b/>
          <w:bCs/>
        </w:rPr>
        <w:t>break even?</w:t>
      </w:r>
    </w:p>
    <w:p w14:paraId="3405F3DC" w14:textId="1C924903" w:rsidR="00183953" w:rsidRDefault="00183953" w:rsidP="00183953">
      <w:pPr>
        <w:rPr>
          <w:rFonts w:asciiTheme="minorHAnsi" w:hAnsiTheme="minorHAnsi" w:cstheme="minorHAnsi"/>
          <w:b/>
          <w:bCs/>
        </w:rPr>
      </w:pPr>
    </w:p>
    <w:p w14:paraId="3307C1E5" w14:textId="3DB8559E" w:rsidR="00054ECF" w:rsidRDefault="00054ECF" w:rsidP="0067444D">
      <w:pPr>
        <w:ind w:left="284"/>
        <w:rPr>
          <w:rFonts w:asciiTheme="minorHAnsi" w:hAnsiTheme="minorHAnsi" w:cstheme="minorHAnsi"/>
        </w:rPr>
      </w:pPr>
      <w:r>
        <w:rPr>
          <w:rFonts w:asciiTheme="minorHAnsi" w:hAnsiTheme="minorHAnsi" w:cstheme="minorHAnsi"/>
        </w:rPr>
        <w:t>First, let’s find the selling price:</w:t>
      </w:r>
    </w:p>
    <w:p w14:paraId="408E1AA3" w14:textId="1517BCBB" w:rsidR="00054ECF" w:rsidRPr="0043245E" w:rsidRDefault="00054ECF" w:rsidP="0067444D">
      <w:pPr>
        <w:ind w:left="284"/>
        <w:rPr>
          <w:rFonts w:asciiTheme="minorHAnsi" w:hAnsiTheme="minorHAnsi" w:cstheme="minorHAnsi"/>
        </w:rPr>
      </w:pPr>
      <m:oMathPara>
        <m:oMath>
          <m:r>
            <w:rPr>
              <w:rFonts w:ascii="Cambria Math" w:hAnsi="Cambria Math" w:cstheme="minorHAnsi"/>
            </w:rPr>
            <m:t xml:space="preserve">S=C+M </m:t>
          </m:r>
        </m:oMath>
      </m:oMathPara>
    </w:p>
    <w:p w14:paraId="6BB1FA98" w14:textId="77777777" w:rsidR="00054ECF" w:rsidRPr="00054ECF" w:rsidRDefault="00054ECF" w:rsidP="0067444D">
      <w:pPr>
        <w:ind w:left="284"/>
        <w:rPr>
          <w:rFonts w:asciiTheme="minorHAnsi" w:hAnsiTheme="minorHAnsi" w:cstheme="minorHAnsi"/>
        </w:rPr>
      </w:pPr>
    </w:p>
    <w:p w14:paraId="6AAD9016" w14:textId="72C787CF" w:rsidR="00054ECF" w:rsidRPr="0043245E" w:rsidRDefault="00054ECF" w:rsidP="0067444D">
      <w:pPr>
        <w:ind w:left="284"/>
        <w:rPr>
          <w:rFonts w:asciiTheme="minorHAnsi" w:hAnsiTheme="minorHAnsi" w:cstheme="minorHAnsi"/>
        </w:rPr>
      </w:pPr>
      <m:oMathPara>
        <m:oMath>
          <m:r>
            <w:rPr>
              <w:rFonts w:ascii="Cambria Math" w:hAnsi="Cambria Math" w:cstheme="minorHAnsi"/>
            </w:rPr>
            <m:t xml:space="preserve">S=900+0.4S </m:t>
          </m:r>
        </m:oMath>
      </m:oMathPara>
    </w:p>
    <w:p w14:paraId="1F7D893D" w14:textId="77777777" w:rsidR="00054ECF" w:rsidRDefault="00054ECF" w:rsidP="0067444D">
      <w:pPr>
        <w:ind w:left="284"/>
        <w:rPr>
          <w:rFonts w:asciiTheme="minorHAnsi" w:hAnsiTheme="minorHAnsi" w:cstheme="minorHAnsi"/>
          <w:b/>
          <w:bCs/>
        </w:rPr>
      </w:pPr>
    </w:p>
    <w:p w14:paraId="41B533B2" w14:textId="4EC9B0E1" w:rsidR="00B51C13" w:rsidRPr="00054ECF" w:rsidRDefault="00054ECF" w:rsidP="0067444D">
      <w:pPr>
        <w:ind w:left="284"/>
        <w:jc w:val="center"/>
        <w:rPr>
          <w:rFonts w:asciiTheme="minorHAnsi" w:hAnsiTheme="minorHAnsi" w:cstheme="minorHAnsi"/>
        </w:rPr>
      </w:pPr>
      <m:oMathPara>
        <m:oMath>
          <m:r>
            <w:rPr>
              <w:rFonts w:ascii="Cambria Math" w:hAnsi="Cambria Math" w:cstheme="minorHAnsi"/>
            </w:rPr>
            <w:lastRenderedPageBreak/>
            <m:t>0.6S=900</m:t>
          </m:r>
        </m:oMath>
      </m:oMathPara>
    </w:p>
    <w:p w14:paraId="2A938768" w14:textId="214559BB" w:rsidR="00054ECF" w:rsidRDefault="00054ECF" w:rsidP="0067444D">
      <w:pPr>
        <w:ind w:left="284"/>
        <w:jc w:val="center"/>
        <w:rPr>
          <w:rFonts w:asciiTheme="minorHAnsi" w:hAnsiTheme="minorHAnsi" w:cstheme="minorHAnsi"/>
        </w:rPr>
      </w:pPr>
    </w:p>
    <w:p w14:paraId="7C902183" w14:textId="58718936" w:rsidR="00054ECF" w:rsidRPr="00054ECF" w:rsidRDefault="00054ECF" w:rsidP="0067444D">
      <w:pPr>
        <w:ind w:left="284"/>
        <w:jc w:val="center"/>
        <w:rPr>
          <w:rFonts w:asciiTheme="minorHAnsi" w:hAnsiTheme="minorHAnsi" w:cstheme="minorHAnsi"/>
        </w:rPr>
      </w:pPr>
      <m:oMathPara>
        <m:oMath>
          <m:r>
            <w:rPr>
              <w:rFonts w:ascii="Cambria Math" w:hAnsi="Cambria Math" w:cstheme="minorHAnsi"/>
            </w:rPr>
            <m:t>S=1,500</m:t>
          </m:r>
        </m:oMath>
      </m:oMathPara>
    </w:p>
    <w:p w14:paraId="16A9CA17" w14:textId="0ABA964C" w:rsidR="00054ECF" w:rsidRDefault="00054ECF" w:rsidP="0067444D">
      <w:pPr>
        <w:ind w:left="284"/>
        <w:jc w:val="center"/>
        <w:rPr>
          <w:rFonts w:asciiTheme="minorHAnsi" w:hAnsiTheme="minorHAnsi" w:cstheme="minorHAnsi"/>
        </w:rPr>
      </w:pPr>
    </w:p>
    <w:p w14:paraId="6906BA8D" w14:textId="589AD13A" w:rsidR="00054ECF" w:rsidRDefault="00054ECF" w:rsidP="0067444D">
      <w:pPr>
        <w:ind w:left="284"/>
        <w:rPr>
          <w:rFonts w:asciiTheme="minorHAnsi" w:hAnsiTheme="minorHAnsi" w:cstheme="minorHAnsi"/>
        </w:rPr>
      </w:pPr>
      <w:r>
        <w:rPr>
          <w:rFonts w:asciiTheme="minorHAnsi" w:hAnsiTheme="minorHAnsi" w:cstheme="minorHAnsi"/>
        </w:rPr>
        <w:t>Next, we find the break-even price:</w:t>
      </w:r>
    </w:p>
    <w:p w14:paraId="4659737D" w14:textId="70B05EF2" w:rsidR="00054ECF" w:rsidRDefault="00054ECF" w:rsidP="0067444D">
      <w:pPr>
        <w:ind w:left="284"/>
        <w:rPr>
          <w:rFonts w:asciiTheme="minorHAnsi" w:hAnsiTheme="minorHAnsi" w:cstheme="minorHAnsi"/>
        </w:rPr>
      </w:pPr>
    </w:p>
    <w:p w14:paraId="39375044" w14:textId="75648317" w:rsidR="00054ECF" w:rsidRPr="00054ECF" w:rsidRDefault="00054ECF" w:rsidP="0067444D">
      <w:pPr>
        <w:ind w:left="284"/>
        <w:rPr>
          <w:rFonts w:asciiTheme="minorHAnsi" w:hAnsiTheme="minorHAnsi" w:cstheme="minorHAnsi"/>
        </w:rPr>
      </w:pPr>
      <m:oMathPara>
        <m:oMath>
          <m:r>
            <w:rPr>
              <w:rFonts w:ascii="Cambria Math" w:hAnsi="Cambria Math" w:cstheme="minorHAnsi"/>
            </w:rPr>
            <m:t xml:space="preserve">BE=C+E </m:t>
          </m:r>
        </m:oMath>
      </m:oMathPara>
    </w:p>
    <w:p w14:paraId="2C060477" w14:textId="77777777" w:rsidR="00054ECF" w:rsidRPr="00054ECF" w:rsidRDefault="00054ECF" w:rsidP="0067444D">
      <w:pPr>
        <w:ind w:left="284"/>
        <w:rPr>
          <w:rFonts w:asciiTheme="minorHAnsi" w:hAnsiTheme="minorHAnsi" w:cstheme="minorHAnsi"/>
        </w:rPr>
      </w:pPr>
    </w:p>
    <w:p w14:paraId="7DA06074" w14:textId="57395A88" w:rsidR="00054ECF" w:rsidRPr="00054ECF" w:rsidRDefault="00054ECF" w:rsidP="0067444D">
      <w:pPr>
        <w:ind w:left="284"/>
        <w:rPr>
          <w:rFonts w:asciiTheme="minorHAnsi" w:hAnsiTheme="minorHAnsi" w:cstheme="minorHAnsi"/>
        </w:rPr>
      </w:pPr>
      <m:oMathPara>
        <m:oMath>
          <m:r>
            <w:rPr>
              <w:rFonts w:ascii="Cambria Math" w:hAnsi="Cambria Math" w:cstheme="minorHAnsi"/>
            </w:rPr>
            <m:t xml:space="preserve">BE=900+0.15×1,500 </m:t>
          </m:r>
        </m:oMath>
      </m:oMathPara>
    </w:p>
    <w:p w14:paraId="4E52EC58" w14:textId="77777777" w:rsidR="00054ECF" w:rsidRPr="00054ECF" w:rsidRDefault="00054ECF" w:rsidP="0067444D">
      <w:pPr>
        <w:ind w:left="284"/>
        <w:rPr>
          <w:rFonts w:asciiTheme="minorHAnsi" w:hAnsiTheme="minorHAnsi" w:cstheme="minorHAnsi"/>
        </w:rPr>
      </w:pPr>
    </w:p>
    <w:p w14:paraId="311A0B34" w14:textId="532540F2" w:rsidR="00054ECF" w:rsidRPr="00054ECF" w:rsidRDefault="00054ECF" w:rsidP="0067444D">
      <w:pPr>
        <w:ind w:left="284"/>
        <w:rPr>
          <w:rFonts w:asciiTheme="minorHAnsi" w:hAnsiTheme="minorHAnsi" w:cstheme="minorHAnsi"/>
        </w:rPr>
      </w:pPr>
      <m:oMathPara>
        <m:oMath>
          <m:r>
            <w:rPr>
              <w:rFonts w:ascii="Cambria Math" w:hAnsi="Cambria Math" w:cstheme="minorHAnsi"/>
            </w:rPr>
            <m:t>BE=1,125</m:t>
          </m:r>
        </m:oMath>
      </m:oMathPara>
    </w:p>
    <w:p w14:paraId="52D657C7" w14:textId="77777777" w:rsidR="00183953" w:rsidRDefault="00183953" w:rsidP="0067444D">
      <w:pPr>
        <w:ind w:left="284"/>
        <w:rPr>
          <w:rFonts w:asciiTheme="minorHAnsi" w:hAnsiTheme="minorHAnsi" w:cstheme="minorHAnsi"/>
          <w:b/>
          <w:bCs/>
        </w:rPr>
      </w:pPr>
    </w:p>
    <w:p w14:paraId="1DDE58C6" w14:textId="2C18F67E" w:rsidR="00183953" w:rsidRDefault="00054ECF" w:rsidP="0067444D">
      <w:pPr>
        <w:ind w:left="284"/>
        <w:rPr>
          <w:rFonts w:asciiTheme="minorHAnsi" w:hAnsiTheme="minorHAnsi" w:cstheme="minorHAnsi"/>
        </w:rPr>
      </w:pPr>
      <w:r>
        <w:rPr>
          <w:rFonts w:asciiTheme="minorHAnsi" w:hAnsiTheme="minorHAnsi" w:cstheme="minorHAnsi"/>
        </w:rPr>
        <w:t>With this, we are ready to find the necessary markdown rate:</w:t>
      </w:r>
    </w:p>
    <w:p w14:paraId="54B51544" w14:textId="41FDB535" w:rsidR="00054ECF" w:rsidRDefault="00054ECF" w:rsidP="0067444D">
      <w:pPr>
        <w:ind w:left="284"/>
        <w:rPr>
          <w:rFonts w:asciiTheme="minorHAnsi" w:hAnsiTheme="minorHAnsi" w:cstheme="minorHAnsi"/>
        </w:rPr>
      </w:pPr>
    </w:p>
    <w:p w14:paraId="3D1D947C" w14:textId="7B29CD17" w:rsidR="00054ECF" w:rsidRPr="00054ECF" w:rsidRDefault="00054ECF" w:rsidP="0067444D">
      <w:pPr>
        <w:ind w:left="284"/>
        <w:rPr>
          <w:rFonts w:asciiTheme="minorHAnsi" w:hAnsiTheme="minorHAnsi" w:cstheme="minorHAnsi"/>
        </w:rPr>
      </w:pPr>
      <m:oMathPara>
        <m:oMath>
          <m:r>
            <w:rPr>
              <w:rFonts w:ascii="Cambria Math" w:hAnsi="Cambria Math" w:cstheme="minorHAnsi"/>
            </w:rPr>
            <m:t>1,500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=1,125</m:t>
          </m:r>
        </m:oMath>
      </m:oMathPara>
    </w:p>
    <w:p w14:paraId="0DADF7D9" w14:textId="660A097C" w:rsidR="00054ECF" w:rsidRDefault="00054ECF" w:rsidP="0067444D">
      <w:pPr>
        <w:ind w:left="284"/>
        <w:rPr>
          <w:rFonts w:asciiTheme="minorHAnsi" w:hAnsiTheme="minorHAnsi" w:cstheme="minorHAnsi"/>
        </w:rPr>
      </w:pPr>
    </w:p>
    <w:p w14:paraId="60A15889" w14:textId="2204FCB2" w:rsidR="00054ECF" w:rsidRPr="00054ECF" w:rsidRDefault="00054ECF" w:rsidP="0067444D">
      <w:pPr>
        <w:ind w:left="284"/>
        <w:rPr>
          <w:rFonts w:asciiTheme="minorHAnsi" w:hAnsiTheme="minorHAnsi" w:cstheme="minorHAnsi"/>
        </w:rPr>
      </w:pPr>
      <m:oMathPara>
        <m:oMath>
          <m:r>
            <w:rPr>
              <w:rFonts w:ascii="Cambria Math" w:hAnsi="Cambria Math" w:cstheme="minorHAnsi"/>
            </w:rPr>
            <m:t>r= 1-</m:t>
          </m:r>
          <m:f>
            <m:fPr>
              <m:ctrlPr>
                <w:rPr>
                  <w:rFonts w:ascii="Cambria Math" w:hAnsi="Cambria Math" w:cstheme="minorHAnsi"/>
                  <w:i/>
                </w:rPr>
              </m:ctrlPr>
            </m:fPr>
            <m:num>
              <m:r>
                <w:rPr>
                  <w:rFonts w:ascii="Cambria Math" w:hAnsi="Cambria Math" w:cstheme="minorHAnsi"/>
                </w:rPr>
                <m:t>1125</m:t>
              </m:r>
            </m:num>
            <m:den>
              <m:r>
                <w:rPr>
                  <w:rFonts w:ascii="Cambria Math" w:hAnsi="Cambria Math" w:cstheme="minorHAnsi"/>
                </w:rPr>
                <m:t>1500</m:t>
              </m:r>
            </m:den>
          </m:f>
        </m:oMath>
      </m:oMathPara>
    </w:p>
    <w:p w14:paraId="345EF129" w14:textId="77777777" w:rsidR="00054ECF" w:rsidRPr="00054ECF" w:rsidRDefault="00054ECF" w:rsidP="0067444D">
      <w:pPr>
        <w:ind w:left="284"/>
        <w:rPr>
          <w:rFonts w:asciiTheme="minorHAnsi" w:hAnsiTheme="minorHAnsi" w:cstheme="minorHAnsi"/>
        </w:rPr>
      </w:pPr>
    </w:p>
    <w:p w14:paraId="5BABABB2" w14:textId="17079B08" w:rsidR="00054ECF" w:rsidRPr="00474323" w:rsidRDefault="00054ECF" w:rsidP="0067444D">
      <w:pPr>
        <w:ind w:left="284"/>
        <w:rPr>
          <w:rFonts w:asciiTheme="minorHAnsi" w:hAnsiTheme="minorHAnsi" w:cstheme="minorHAnsi"/>
        </w:rPr>
      </w:pPr>
      <m:oMathPara>
        <m:oMath>
          <m:r>
            <w:rPr>
              <w:rFonts w:ascii="Cambria Math" w:hAnsi="Cambria Math" w:cstheme="minorHAnsi"/>
            </w:rPr>
            <m:t>r=0.25=25%</m:t>
          </m:r>
        </m:oMath>
      </m:oMathPara>
    </w:p>
    <w:p w14:paraId="19D344E5" w14:textId="77777777" w:rsidR="00474323" w:rsidRPr="00474323" w:rsidRDefault="00474323" w:rsidP="0067444D">
      <w:pPr>
        <w:ind w:left="284"/>
        <w:rPr>
          <w:rFonts w:asciiTheme="minorHAnsi" w:hAnsiTheme="minorHAnsi" w:cstheme="minorHAnsi"/>
        </w:rPr>
      </w:pPr>
    </w:p>
    <w:p w14:paraId="3CA7CDFD" w14:textId="3D1AC64D" w:rsidR="00474323" w:rsidRDefault="00474323" w:rsidP="0067444D">
      <w:pPr>
        <w:ind w:left="284"/>
        <w:rPr>
          <w:rFonts w:asciiTheme="minorHAnsi" w:hAnsiTheme="minorHAnsi" w:cstheme="minorHAnsi"/>
        </w:rPr>
      </w:pPr>
      <w:r>
        <w:rPr>
          <w:rFonts w:asciiTheme="minorHAnsi" w:hAnsiTheme="minorHAnsi" w:cstheme="minorHAnsi"/>
        </w:rPr>
        <w:t>Note that this markdown rate could also be found right away by dividing the amount of discount by the regular selling price:</w:t>
      </w:r>
    </w:p>
    <w:p w14:paraId="09B95CD5" w14:textId="478C1FB8" w:rsidR="00474323" w:rsidRDefault="00474323" w:rsidP="0067444D">
      <w:pPr>
        <w:ind w:left="284"/>
        <w:rPr>
          <w:rFonts w:asciiTheme="minorHAnsi" w:hAnsiTheme="minorHAnsi" w:cstheme="minorHAnsi"/>
        </w:rPr>
      </w:pPr>
    </w:p>
    <w:p w14:paraId="37D975EA" w14:textId="19312090" w:rsidR="00474323" w:rsidRPr="00C56B7C" w:rsidRDefault="00474323" w:rsidP="009E784E">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1,500-1,125</m:t>
              </m:r>
            </m:num>
            <m:den>
              <m:r>
                <w:rPr>
                  <w:rFonts w:ascii="Cambria Math" w:hAnsi="Cambria Math" w:cstheme="minorHAnsi"/>
                </w:rPr>
                <m:t>1,500</m:t>
              </m:r>
            </m:den>
          </m:f>
          <m:r>
            <w:rPr>
              <w:rFonts w:ascii="Cambria Math" w:hAnsi="Cambria Math" w:cstheme="minorHAnsi"/>
            </w:rPr>
            <m:t>=25%.</m:t>
          </m:r>
        </m:oMath>
      </m:oMathPara>
    </w:p>
    <w:p w14:paraId="192F2F9F" w14:textId="42429511" w:rsidR="00C56B7C" w:rsidRDefault="00C56B7C" w:rsidP="00054ECF">
      <w:pPr>
        <w:rPr>
          <w:rFonts w:asciiTheme="minorHAnsi" w:hAnsiTheme="minorHAnsi" w:cstheme="minorHAnsi"/>
        </w:rPr>
      </w:pPr>
    </w:p>
    <w:p w14:paraId="13872551" w14:textId="77777777"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5DB1BFC" w14:textId="77777777" w:rsidR="00773667" w:rsidRPr="002E12B7" w:rsidRDefault="00773667" w:rsidP="00C56B7C">
      <w:pPr>
        <w:ind w:left="284"/>
        <w:jc w:val="right"/>
        <w:rPr>
          <w:rFonts w:asciiTheme="minorHAnsi" w:hAnsiTheme="minorHAnsi" w:cstheme="minorHAnsi"/>
          <w:b/>
          <w:bCs/>
        </w:rPr>
      </w:pPr>
    </w:p>
    <w:p w14:paraId="28B8D7D6" w14:textId="58B96F90" w:rsidR="00054ECF" w:rsidRDefault="00AE23A2" w:rsidP="00054ECF">
      <w:pPr>
        <w:rPr>
          <w:rFonts w:asciiTheme="minorHAnsi" w:hAnsiTheme="minorHAnsi" w:cstheme="minorHAnsi"/>
        </w:rPr>
      </w:pPr>
      <w:r>
        <w:rPr>
          <w:rFonts w:asciiTheme="minorHAnsi" w:hAnsiTheme="minorHAnsi" w:cstheme="minorHAnsi"/>
        </w:rPr>
        <w:br w:type="page"/>
      </w:r>
    </w:p>
    <w:p w14:paraId="438FA36F" w14:textId="75225AD3" w:rsidR="00773667" w:rsidRDefault="00773667" w:rsidP="00773667">
      <w:pPr>
        <w:pStyle w:val="Heading2"/>
      </w:pPr>
      <w:bookmarkStart w:id="98" w:name="_Toc163810053"/>
      <w:r>
        <w:lastRenderedPageBreak/>
        <w:t>AI techniques for solving price structure problems.</w:t>
      </w:r>
      <w:bookmarkEnd w:id="98"/>
    </w:p>
    <w:p w14:paraId="6D6F236E" w14:textId="77777777" w:rsidR="00773667" w:rsidRDefault="00773667" w:rsidP="00773667"/>
    <w:p w14:paraId="5385D161" w14:textId="6582D25A" w:rsidR="00636267" w:rsidRDefault="00773667" w:rsidP="00773667">
      <w:pPr>
        <w:rPr>
          <w:rFonts w:asciiTheme="minorHAnsi" w:hAnsiTheme="minorHAnsi" w:cstheme="minorHAnsi"/>
          <w:b/>
          <w:bCs/>
        </w:rPr>
      </w:pPr>
      <w:r>
        <w:rPr>
          <w:rFonts w:ascii="Calibri" w:hAnsi="Calibri" w:cs="Calibri"/>
          <w:b/>
          <w:bCs/>
        </w:rPr>
        <w:t xml:space="preserve">AI </w:t>
      </w:r>
      <w:r w:rsidRPr="00BD6038">
        <w:rPr>
          <w:rFonts w:ascii="Calibri" w:hAnsi="Calibri" w:cs="Calibri"/>
          <w:b/>
          <w:bCs/>
        </w:rPr>
        <w:t>E</w:t>
      </w:r>
      <w:r w:rsidRPr="00BD6038">
        <w:rPr>
          <w:rFonts w:asciiTheme="minorHAnsi" w:hAnsiTheme="minorHAnsi" w:cstheme="minorHAnsi"/>
          <w:b/>
          <w:bCs/>
        </w:rPr>
        <w:t>xample 1</w:t>
      </w:r>
      <w:r>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1 (Compare to Example 16.3):</w:t>
      </w:r>
      <w:r w:rsidRPr="00BD6038">
        <w:rPr>
          <w:rFonts w:asciiTheme="minorHAnsi" w:hAnsiTheme="minorHAnsi" w:cstheme="minorHAnsi"/>
          <w:b/>
          <w:bCs/>
        </w:rPr>
        <w:t xml:space="preserve"> </w:t>
      </w:r>
      <w:r>
        <w:rPr>
          <w:rFonts w:asciiTheme="minorHAnsi" w:hAnsiTheme="minorHAnsi" w:cstheme="minorHAnsi"/>
          <w:b/>
          <w:bCs/>
        </w:rPr>
        <w:t>Abby’s Flowers buys flowers for $2 each. Overhead expenses incurred are 10% of the selling price and the required profit is 40% of the selling price of each flower. (a) How much must each flower be sold for? (b) If Abby’s Flowers decided to offer a discount of 60% for all flowers what will be the profit or loss during the sale for each flower?</w:t>
      </w:r>
    </w:p>
    <w:p w14:paraId="52E4E301" w14:textId="41FFD099" w:rsidR="00636267" w:rsidRDefault="00636267" w:rsidP="00636267">
      <w:pPr>
        <w:jc w:val="center"/>
        <w:rPr>
          <w:rFonts w:asciiTheme="minorHAnsi" w:hAnsiTheme="minorHAnsi" w:cstheme="minorHAnsi"/>
          <w:b/>
          <w:bCs/>
        </w:rPr>
      </w:pPr>
      <w:r w:rsidRPr="00636267">
        <w:rPr>
          <w:rFonts w:asciiTheme="minorHAnsi" w:hAnsiTheme="minorHAnsi" w:cstheme="minorHAnsi"/>
          <w:b/>
          <w:bCs/>
          <w:noProof/>
        </w:rPr>
        <w:drawing>
          <wp:inline distT="0" distB="0" distL="0" distR="0" wp14:anchorId="0DF2490A" wp14:editId="314886BF">
            <wp:extent cx="3640422" cy="6864968"/>
            <wp:effectExtent l="25400" t="25400" r="93980" b="82550"/>
            <wp:docPr id="115" name="Picture 115" descr="ChatGPT solves the problem correc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tGPT solves the problem correctly. "/>
                    <pic:cNvPicPr/>
                  </pic:nvPicPr>
                  <pic:blipFill>
                    <a:blip r:embed="rId163"/>
                    <a:stretch>
                      <a:fillRect/>
                    </a:stretch>
                  </pic:blipFill>
                  <pic:spPr>
                    <a:xfrm>
                      <a:off x="0" y="0"/>
                      <a:ext cx="3644597" cy="6872840"/>
                    </a:xfrm>
                    <a:prstGeom prst="rect">
                      <a:avLst/>
                    </a:prstGeom>
                    <a:effectLst>
                      <a:outerShdw blurRad="50800" dist="38100" dir="2700000" algn="tl" rotWithShape="0">
                        <a:prstClr val="black">
                          <a:alpha val="40000"/>
                        </a:prstClr>
                      </a:outerShdw>
                    </a:effectLst>
                  </pic:spPr>
                </pic:pic>
              </a:graphicData>
            </a:graphic>
          </wp:inline>
        </w:drawing>
      </w:r>
    </w:p>
    <w:p w14:paraId="5BC69F9D" w14:textId="5F7479EA" w:rsidR="00BF367D" w:rsidRPr="00BF367D" w:rsidRDefault="00BF367D" w:rsidP="00BF367D">
      <w:pPr>
        <w:ind w:left="284"/>
        <w:rPr>
          <w:rFonts w:asciiTheme="minorHAnsi" w:hAnsiTheme="minorHAnsi" w:cstheme="minorHAnsi"/>
        </w:rPr>
      </w:pPr>
      <w:r w:rsidRPr="00BF367D">
        <w:rPr>
          <w:rFonts w:asciiTheme="minorHAnsi" w:hAnsiTheme="minorHAnsi" w:cstheme="minorHAnsi"/>
        </w:rPr>
        <w:t>Th</w:t>
      </w:r>
      <w:r w:rsidR="00666D89">
        <w:rPr>
          <w:rFonts w:asciiTheme="minorHAnsi" w:hAnsiTheme="minorHAnsi" w:cstheme="minorHAnsi"/>
        </w:rPr>
        <w:t>e</w:t>
      </w:r>
      <w:r w:rsidRPr="00BF367D">
        <w:rPr>
          <w:rFonts w:asciiTheme="minorHAnsi" w:hAnsiTheme="minorHAnsi" w:cstheme="minorHAnsi"/>
        </w:rPr>
        <w:t xml:space="preserve"> solution and the answer</w:t>
      </w:r>
      <w:r w:rsidR="00666D89">
        <w:rPr>
          <w:rFonts w:asciiTheme="minorHAnsi" w:hAnsiTheme="minorHAnsi" w:cstheme="minorHAnsi"/>
        </w:rPr>
        <w:t>s</w:t>
      </w:r>
      <w:r w:rsidRPr="00BF367D">
        <w:rPr>
          <w:rFonts w:asciiTheme="minorHAnsi" w:hAnsiTheme="minorHAnsi" w:cstheme="minorHAnsi"/>
        </w:rPr>
        <w:t xml:space="preserve"> </w:t>
      </w:r>
      <w:r w:rsidR="00666D89">
        <w:rPr>
          <w:rFonts w:asciiTheme="minorHAnsi" w:hAnsiTheme="minorHAnsi" w:cstheme="minorHAnsi"/>
        </w:rPr>
        <w:t xml:space="preserve">are </w:t>
      </w:r>
      <w:r w:rsidRPr="00BF367D">
        <w:rPr>
          <w:rFonts w:asciiTheme="minorHAnsi" w:hAnsiTheme="minorHAnsi" w:cstheme="minorHAnsi"/>
        </w:rPr>
        <w:t xml:space="preserve">correct. No intervention is necessary. </w:t>
      </w:r>
    </w:p>
    <w:p w14:paraId="312F7DCB" w14:textId="77777777" w:rsidR="00636267" w:rsidRDefault="00636267" w:rsidP="0063626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BDD96E9" w14:textId="6105E57D" w:rsidR="002730C9" w:rsidRDefault="002730C9" w:rsidP="002730C9">
      <w:pPr>
        <w:rPr>
          <w:rFonts w:asciiTheme="minorHAnsi" w:hAnsiTheme="minorHAnsi" w:cstheme="minorHAnsi"/>
          <w:b/>
          <w:bCs/>
        </w:rPr>
      </w:pPr>
      <w:r>
        <w:rPr>
          <w:rFonts w:ascii="Calibri" w:hAnsi="Calibri" w:cs="Calibri"/>
          <w:b/>
          <w:bCs/>
        </w:rPr>
        <w:lastRenderedPageBreak/>
        <w:t xml:space="preserve">AI </w:t>
      </w:r>
      <w:r w:rsidRPr="00BD6038">
        <w:rPr>
          <w:rFonts w:ascii="Calibri" w:hAnsi="Calibri" w:cs="Calibri"/>
          <w:b/>
          <w:bCs/>
        </w:rPr>
        <w:t>E</w:t>
      </w:r>
      <w:r w:rsidRPr="00BD6038">
        <w:rPr>
          <w:rFonts w:asciiTheme="minorHAnsi" w:hAnsiTheme="minorHAnsi" w:cstheme="minorHAnsi"/>
          <w:b/>
          <w:bCs/>
        </w:rPr>
        <w:t xml:space="preserve">xample </w:t>
      </w:r>
      <w:r>
        <w:rPr>
          <w:rFonts w:asciiTheme="minorHAnsi" w:hAnsiTheme="minorHAnsi" w:cstheme="minorHAnsi"/>
          <w:b/>
          <w:bCs/>
        </w:rPr>
        <w:t xml:space="preserve">16.1 (Compare to Example </w:t>
      </w:r>
      <w:r w:rsidRPr="00BD6038">
        <w:rPr>
          <w:rFonts w:asciiTheme="minorHAnsi" w:hAnsiTheme="minorHAnsi" w:cstheme="minorHAnsi"/>
          <w:b/>
          <w:bCs/>
        </w:rPr>
        <w:t>1</w:t>
      </w:r>
      <w:r>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4)</w:t>
      </w:r>
      <w:r w:rsidRPr="00BD6038">
        <w:rPr>
          <w:rFonts w:asciiTheme="minorHAnsi" w:hAnsiTheme="minorHAnsi" w:cstheme="minorHAnsi"/>
          <w:b/>
          <w:bCs/>
        </w:rPr>
        <w:t xml:space="preserve">. </w:t>
      </w:r>
      <w:r>
        <w:rPr>
          <w:rFonts w:asciiTheme="minorHAnsi" w:hAnsiTheme="minorHAnsi" w:cstheme="minorHAnsi"/>
          <w:b/>
          <w:bCs/>
        </w:rPr>
        <w:t>A store sells furniture sets. The markup for the set is 40% of the selling price. The cost of the set is $900 and the overhead expense is 15% of the selling price. What markdown rate will allow the store to break even?</w:t>
      </w:r>
    </w:p>
    <w:p w14:paraId="0C6188C2" w14:textId="77777777" w:rsidR="002730C9" w:rsidRDefault="002730C9" w:rsidP="002730C9">
      <w:pPr>
        <w:rPr>
          <w:rFonts w:asciiTheme="minorHAnsi" w:hAnsiTheme="minorHAnsi" w:cstheme="minorHAnsi"/>
          <w:b/>
          <w:bCs/>
        </w:rPr>
      </w:pPr>
    </w:p>
    <w:p w14:paraId="5C83F33D" w14:textId="510E9559" w:rsidR="002730C9" w:rsidRDefault="002730C9" w:rsidP="002730C9">
      <w:pPr>
        <w:jc w:val="center"/>
      </w:pPr>
      <w:r w:rsidRPr="002730C9">
        <w:rPr>
          <w:noProof/>
        </w:rPr>
        <w:drawing>
          <wp:inline distT="0" distB="0" distL="0" distR="0" wp14:anchorId="37846A59" wp14:editId="1B725281">
            <wp:extent cx="3639600" cy="6631434"/>
            <wp:effectExtent l="25400" t="25400" r="94615" b="86995"/>
            <wp:docPr id="116" name="Picture 116" descr="ChatGPT makes a mist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tGPT makes a mistake"/>
                    <pic:cNvPicPr/>
                  </pic:nvPicPr>
                  <pic:blipFill>
                    <a:blip r:embed="rId164"/>
                    <a:stretch>
                      <a:fillRect/>
                    </a:stretch>
                  </pic:blipFill>
                  <pic:spPr>
                    <a:xfrm>
                      <a:off x="0" y="0"/>
                      <a:ext cx="3639600" cy="6631434"/>
                    </a:xfrm>
                    <a:prstGeom prst="rect">
                      <a:avLst/>
                    </a:prstGeom>
                    <a:effectLst>
                      <a:outerShdw blurRad="50800" dist="38100" dir="2700000" algn="tl" rotWithShape="0">
                        <a:prstClr val="black">
                          <a:alpha val="40000"/>
                        </a:prstClr>
                      </a:outerShdw>
                    </a:effectLst>
                  </pic:spPr>
                </pic:pic>
              </a:graphicData>
            </a:graphic>
          </wp:inline>
        </w:drawing>
      </w:r>
    </w:p>
    <w:p w14:paraId="36AAA736" w14:textId="77777777" w:rsidR="002730C9" w:rsidRDefault="002730C9" w:rsidP="00636267">
      <w:pPr>
        <w:ind w:left="284"/>
        <w:jc w:val="right"/>
        <w:rPr>
          <w:rFonts w:asciiTheme="minorHAnsi" w:hAnsiTheme="minorHAnsi" w:cstheme="minorHAnsi"/>
          <w:b/>
          <w:bCs/>
        </w:rPr>
      </w:pPr>
    </w:p>
    <w:p w14:paraId="424A230D" w14:textId="68139794" w:rsidR="00636267" w:rsidRDefault="002730C9" w:rsidP="00636267">
      <w:pPr>
        <w:rPr>
          <w:rFonts w:asciiTheme="minorHAnsi" w:hAnsiTheme="minorHAnsi" w:cstheme="minorHAnsi"/>
        </w:rPr>
      </w:pPr>
      <w:r w:rsidRPr="002730C9">
        <w:rPr>
          <w:rFonts w:asciiTheme="minorHAnsi" w:hAnsiTheme="minorHAnsi" w:cstheme="minorHAnsi"/>
        </w:rPr>
        <w:t>Cha</w:t>
      </w:r>
      <w:r>
        <w:rPr>
          <w:rFonts w:asciiTheme="minorHAnsi" w:hAnsiTheme="minorHAnsi" w:cstheme="minorHAnsi"/>
        </w:rPr>
        <w:t>tGPT ma</w:t>
      </w:r>
      <w:r w:rsidR="009E74D6">
        <w:rPr>
          <w:rFonts w:asciiTheme="minorHAnsi" w:hAnsiTheme="minorHAnsi" w:cstheme="minorHAnsi"/>
        </w:rPr>
        <w:t>de</w:t>
      </w:r>
      <w:r>
        <w:rPr>
          <w:rFonts w:asciiTheme="minorHAnsi" w:hAnsiTheme="minorHAnsi" w:cstheme="minorHAnsi"/>
        </w:rPr>
        <w:t xml:space="preserve"> a mistake. I</w:t>
      </w:r>
      <w:r w:rsidR="00666D89">
        <w:rPr>
          <w:rFonts w:asciiTheme="minorHAnsi" w:hAnsiTheme="minorHAnsi" w:cstheme="minorHAnsi"/>
        </w:rPr>
        <w:t>t</w:t>
      </w:r>
      <w:r>
        <w:rPr>
          <w:rFonts w:asciiTheme="minorHAnsi" w:hAnsiTheme="minorHAnsi" w:cstheme="minorHAnsi"/>
        </w:rPr>
        <w:t xml:space="preserve"> does not build the correct expression that involves the markup. We will guide it: </w:t>
      </w:r>
    </w:p>
    <w:p w14:paraId="62DABAFA" w14:textId="77777777" w:rsidR="002730C9" w:rsidRDefault="002730C9" w:rsidP="00636267">
      <w:pPr>
        <w:rPr>
          <w:rFonts w:asciiTheme="minorHAnsi" w:hAnsiTheme="minorHAnsi" w:cstheme="minorHAnsi"/>
        </w:rPr>
      </w:pPr>
    </w:p>
    <w:p w14:paraId="56E4B654" w14:textId="3B3E7A7C" w:rsidR="002730C9" w:rsidRDefault="003C24AA" w:rsidP="003C24AA">
      <w:pPr>
        <w:jc w:val="center"/>
        <w:rPr>
          <w:rFonts w:asciiTheme="minorHAnsi" w:hAnsiTheme="minorHAnsi" w:cstheme="minorHAnsi"/>
        </w:rPr>
      </w:pPr>
      <w:r w:rsidRPr="003C24AA">
        <w:rPr>
          <w:rFonts w:asciiTheme="minorHAnsi" w:hAnsiTheme="minorHAnsi" w:cstheme="minorHAnsi"/>
          <w:noProof/>
        </w:rPr>
        <w:lastRenderedPageBreak/>
        <w:drawing>
          <wp:inline distT="0" distB="0" distL="0" distR="0" wp14:anchorId="66EDB0B3" wp14:editId="3EF41182">
            <wp:extent cx="3639600" cy="5868951"/>
            <wp:effectExtent l="25400" t="25400" r="94615" b="87630"/>
            <wp:docPr id="117" name="Picture 117" descr="On the second try, it solved correc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On the second try, it solved correctly. "/>
                    <pic:cNvPicPr/>
                  </pic:nvPicPr>
                  <pic:blipFill>
                    <a:blip r:embed="rId165"/>
                    <a:stretch>
                      <a:fillRect/>
                    </a:stretch>
                  </pic:blipFill>
                  <pic:spPr>
                    <a:xfrm>
                      <a:off x="0" y="0"/>
                      <a:ext cx="3639600" cy="5868951"/>
                    </a:xfrm>
                    <a:prstGeom prst="rect">
                      <a:avLst/>
                    </a:prstGeom>
                    <a:effectLst>
                      <a:outerShdw blurRad="50800" dist="38100" dir="2700000" algn="tl" rotWithShape="0">
                        <a:prstClr val="black">
                          <a:alpha val="40000"/>
                        </a:prstClr>
                      </a:outerShdw>
                    </a:effectLst>
                  </pic:spPr>
                </pic:pic>
              </a:graphicData>
            </a:graphic>
          </wp:inline>
        </w:drawing>
      </w:r>
    </w:p>
    <w:p w14:paraId="431A0A86" w14:textId="77777777" w:rsidR="003C24AA" w:rsidRDefault="003C24AA" w:rsidP="003C24AA">
      <w:pPr>
        <w:jc w:val="center"/>
        <w:rPr>
          <w:rFonts w:asciiTheme="minorHAnsi" w:hAnsiTheme="minorHAnsi" w:cstheme="minorHAnsi"/>
        </w:rPr>
      </w:pPr>
    </w:p>
    <w:p w14:paraId="35E36B26" w14:textId="33A4DAD2" w:rsidR="003C24AA" w:rsidRDefault="003C24AA" w:rsidP="003C24AA">
      <w:pPr>
        <w:rPr>
          <w:rFonts w:asciiTheme="minorHAnsi" w:hAnsiTheme="minorHAnsi" w:cstheme="minorHAnsi"/>
        </w:rPr>
      </w:pPr>
      <w:r>
        <w:rPr>
          <w:rFonts w:asciiTheme="minorHAnsi" w:hAnsiTheme="minorHAnsi" w:cstheme="minorHAnsi"/>
        </w:rPr>
        <w:t xml:space="preserve">This time, ChatGPT solves correctly. </w:t>
      </w:r>
    </w:p>
    <w:p w14:paraId="275231B7" w14:textId="77777777" w:rsidR="008110C8" w:rsidRDefault="008110C8" w:rsidP="008110C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98B1284" w14:textId="77777777" w:rsidR="008110C8" w:rsidRDefault="008110C8" w:rsidP="003C24AA">
      <w:pPr>
        <w:rPr>
          <w:rFonts w:asciiTheme="minorHAnsi" w:hAnsiTheme="minorHAnsi" w:cstheme="minorHAnsi"/>
        </w:rPr>
      </w:pPr>
    </w:p>
    <w:p w14:paraId="566B7478" w14:textId="77777777" w:rsidR="003C24AA" w:rsidRDefault="003C24AA">
      <w:pPr>
        <w:rPr>
          <w:rFonts w:asciiTheme="minorHAnsi" w:hAnsiTheme="minorHAnsi" w:cstheme="minorHAnsi"/>
        </w:rPr>
      </w:pPr>
      <w:r>
        <w:rPr>
          <w:rFonts w:asciiTheme="minorHAnsi" w:hAnsiTheme="minorHAnsi" w:cstheme="minorHAnsi"/>
        </w:rPr>
        <w:br w:type="page"/>
      </w:r>
    </w:p>
    <w:p w14:paraId="6B61A2F8" w14:textId="77777777" w:rsidR="00773667" w:rsidRPr="00773667" w:rsidRDefault="00773667" w:rsidP="00773667"/>
    <w:p w14:paraId="535AE91F" w14:textId="7754A264" w:rsidR="00DF0C1B" w:rsidRDefault="00DF0C1B" w:rsidP="004615EA">
      <w:pPr>
        <w:pStyle w:val="Heading2"/>
        <w:rPr>
          <w:rFonts w:eastAsiaTheme="minorEastAsia"/>
        </w:rPr>
      </w:pPr>
      <w:bookmarkStart w:id="99" w:name="_Toc163810054"/>
      <w:r w:rsidRPr="00052103">
        <w:rPr>
          <w:rFonts w:eastAsiaTheme="minorEastAsia"/>
        </w:rPr>
        <w:t>Exercises</w:t>
      </w:r>
      <w:bookmarkEnd w:id="99"/>
    </w:p>
    <w:p w14:paraId="4231DEB6" w14:textId="77777777" w:rsidR="00365673" w:rsidRDefault="00365673" w:rsidP="00365673">
      <w:pPr>
        <w:rPr>
          <w:rFonts w:eastAsiaTheme="minorEastAsia"/>
        </w:rPr>
      </w:pPr>
    </w:p>
    <w:p w14:paraId="258533BB" w14:textId="77777777" w:rsidR="00365673" w:rsidRPr="00EB6428" w:rsidRDefault="00365673" w:rsidP="00365673">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56E836A5" w14:textId="77777777" w:rsidR="00365673" w:rsidRPr="00365673" w:rsidRDefault="00365673" w:rsidP="00365673">
      <w:pPr>
        <w:rPr>
          <w:rFonts w:eastAsiaTheme="minorEastAsia"/>
        </w:rPr>
      </w:pPr>
    </w:p>
    <w:p w14:paraId="5DFF30EE" w14:textId="550BB3D0" w:rsidR="00054ECF" w:rsidRDefault="00054ECF" w:rsidP="00054ECF">
      <w:pPr>
        <w:rPr>
          <w:rFonts w:asciiTheme="minorHAnsi" w:hAnsiTheme="minorHAnsi" w:cstheme="minorHAnsi"/>
        </w:rPr>
      </w:pPr>
    </w:p>
    <w:p w14:paraId="6B19F52D" w14:textId="2BB86A91" w:rsidR="008C735A" w:rsidRPr="008C735A" w:rsidRDefault="008C735A">
      <w:pPr>
        <w:pStyle w:val="ListParagraph"/>
        <w:numPr>
          <w:ilvl w:val="0"/>
          <w:numId w:val="30"/>
        </w:numPr>
        <w:rPr>
          <w:rFonts w:cstheme="minorHAnsi"/>
        </w:rPr>
      </w:pPr>
      <w:r w:rsidRPr="00DF0C1B">
        <w:rPr>
          <w:rFonts w:cstheme="minorHAnsi"/>
        </w:rPr>
        <w:t xml:space="preserve">What is the markup rate </w:t>
      </w:r>
      <w:r w:rsidR="00032700">
        <w:rPr>
          <w:rFonts w:cstheme="minorHAnsi"/>
        </w:rPr>
        <w:t>of</w:t>
      </w:r>
      <w:r w:rsidRPr="00DF0C1B">
        <w:rPr>
          <w:rFonts w:cstheme="minorHAnsi"/>
        </w:rPr>
        <w:t xml:space="preserve"> </w:t>
      </w:r>
      <w:r w:rsidR="00A20BBB">
        <w:rPr>
          <w:rFonts w:cstheme="minorHAnsi"/>
        </w:rPr>
        <w:t xml:space="preserve">the </w:t>
      </w:r>
      <w:r w:rsidRPr="00DF0C1B">
        <w:rPr>
          <w:rFonts w:cstheme="minorHAnsi"/>
        </w:rPr>
        <w:t xml:space="preserve">cost, if the markup rate </w:t>
      </w:r>
      <w:r w:rsidR="00032700">
        <w:rPr>
          <w:rFonts w:cstheme="minorHAnsi"/>
        </w:rPr>
        <w:t>of</w:t>
      </w:r>
      <w:r w:rsidRPr="00DF0C1B">
        <w:rPr>
          <w:rFonts w:cstheme="minorHAnsi"/>
        </w:rPr>
        <w:t xml:space="preserve"> </w:t>
      </w:r>
      <w:r w:rsidR="00A20BBB">
        <w:rPr>
          <w:rFonts w:cstheme="minorHAnsi"/>
        </w:rPr>
        <w:t xml:space="preserve">the </w:t>
      </w:r>
      <w:r w:rsidRPr="00DF0C1B">
        <w:rPr>
          <w:rFonts w:cstheme="minorHAnsi"/>
        </w:rPr>
        <w:t>selling price is 14%?</w:t>
      </w:r>
    </w:p>
    <w:p w14:paraId="1EFB7B6C" w14:textId="79EA1B90" w:rsidR="008C735A" w:rsidRPr="008C735A" w:rsidRDefault="008C735A">
      <w:pPr>
        <w:pStyle w:val="ListParagraph"/>
        <w:numPr>
          <w:ilvl w:val="0"/>
          <w:numId w:val="30"/>
        </w:numPr>
        <w:rPr>
          <w:rFonts w:cstheme="minorHAnsi"/>
        </w:rPr>
      </w:pPr>
      <w:r w:rsidRPr="00DF0C1B">
        <w:rPr>
          <w:rFonts w:cstheme="minorHAnsi"/>
        </w:rPr>
        <w:t>The cost of a pump is $1,200.</w:t>
      </w:r>
      <w:r w:rsidR="00DE0E7F">
        <w:rPr>
          <w:rFonts w:cstheme="minorHAnsi"/>
        </w:rPr>
        <w:t xml:space="preserve"> </w:t>
      </w:r>
      <w:r w:rsidRPr="00DF0C1B">
        <w:rPr>
          <w:rFonts w:cstheme="minorHAnsi"/>
        </w:rPr>
        <w:t xml:space="preserve">The overhead expenses are 9% of </w:t>
      </w:r>
      <w:r w:rsidR="00A20BBB">
        <w:rPr>
          <w:rFonts w:cstheme="minorHAnsi"/>
        </w:rPr>
        <w:t xml:space="preserve">the </w:t>
      </w:r>
      <w:r w:rsidRPr="00DF0C1B">
        <w:rPr>
          <w:rFonts w:cstheme="minorHAnsi"/>
        </w:rPr>
        <w:t xml:space="preserve">cost </w:t>
      </w:r>
      <w:r w:rsidR="00BE5408">
        <w:rPr>
          <w:rFonts w:cstheme="minorHAnsi"/>
        </w:rPr>
        <w:t xml:space="preserve">and </w:t>
      </w:r>
      <w:r w:rsidRPr="00DF0C1B">
        <w:rPr>
          <w:rFonts w:cstheme="minorHAnsi"/>
        </w:rPr>
        <w:t>the required profit is 12% of the selling price.</w:t>
      </w:r>
      <w:r w:rsidR="00DE0E7F">
        <w:rPr>
          <w:rFonts w:cstheme="minorHAnsi"/>
        </w:rPr>
        <w:t xml:space="preserve"> </w:t>
      </w:r>
      <w:r w:rsidRPr="00DF0C1B">
        <w:rPr>
          <w:rFonts w:cstheme="minorHAnsi"/>
        </w:rPr>
        <w:t>Calculate the selling price of the pump.</w:t>
      </w:r>
    </w:p>
    <w:p w14:paraId="22A8A446" w14:textId="15543F93" w:rsidR="008C735A" w:rsidRPr="008C735A" w:rsidRDefault="008C735A">
      <w:pPr>
        <w:pStyle w:val="ListParagraph"/>
        <w:numPr>
          <w:ilvl w:val="0"/>
          <w:numId w:val="30"/>
        </w:numPr>
        <w:rPr>
          <w:rFonts w:cstheme="minorHAnsi"/>
        </w:rPr>
      </w:pPr>
      <w:r w:rsidRPr="00DF0C1B">
        <w:rPr>
          <w:rFonts w:cstheme="minorHAnsi"/>
        </w:rPr>
        <w:t>The</w:t>
      </w:r>
      <w:r w:rsidR="00DE0E7F">
        <w:rPr>
          <w:rFonts w:cstheme="minorHAnsi"/>
        </w:rPr>
        <w:t xml:space="preserve"> </w:t>
      </w:r>
      <w:r w:rsidRPr="00DF0C1B">
        <w:rPr>
          <w:rFonts w:cstheme="minorHAnsi"/>
        </w:rPr>
        <w:t>regular selling</w:t>
      </w:r>
      <w:r w:rsidR="00DE0E7F">
        <w:rPr>
          <w:rFonts w:cstheme="minorHAnsi"/>
        </w:rPr>
        <w:t xml:space="preserve"> </w:t>
      </w:r>
      <w:r w:rsidRPr="00DF0C1B">
        <w:rPr>
          <w:rFonts w:cstheme="minorHAnsi"/>
        </w:rPr>
        <w:t>price</w:t>
      </w:r>
      <w:r w:rsidR="00DE0E7F">
        <w:rPr>
          <w:rFonts w:cstheme="minorHAnsi"/>
        </w:rPr>
        <w:t xml:space="preserve"> </w:t>
      </w:r>
      <w:r w:rsidRPr="00DF0C1B">
        <w:rPr>
          <w:rFonts w:cstheme="minorHAnsi"/>
        </w:rPr>
        <w:t>of</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$109.</w:t>
      </w:r>
      <w:r w:rsidR="00DE0E7F">
        <w:rPr>
          <w:rFonts w:cstheme="minorHAnsi"/>
        </w:rPr>
        <w:t xml:space="preserve"> </w:t>
      </w:r>
      <w:r w:rsidRPr="00DF0C1B">
        <w:rPr>
          <w:rFonts w:cstheme="minorHAnsi"/>
        </w:rPr>
        <w:t xml:space="preserve"> The markup</w:t>
      </w:r>
      <w:r w:rsidR="00DE0E7F">
        <w:rPr>
          <w:rFonts w:cstheme="minorHAnsi"/>
        </w:rPr>
        <w:t xml:space="preserve"> </w:t>
      </w:r>
      <w:r w:rsidRPr="00DF0C1B">
        <w:rPr>
          <w:rFonts w:cstheme="minorHAnsi"/>
        </w:rPr>
        <w:t>rate</w:t>
      </w:r>
      <w:r w:rsidR="00DE0E7F">
        <w:rPr>
          <w:rFonts w:cstheme="minorHAnsi"/>
        </w:rPr>
        <w:t xml:space="preserve"> </w:t>
      </w:r>
      <w:r w:rsidR="00A61F70">
        <w:rPr>
          <w:rFonts w:cstheme="minorHAnsi"/>
        </w:rPr>
        <w:t>of</w:t>
      </w:r>
      <w:r w:rsidR="00DE0E7F">
        <w:rPr>
          <w:rFonts w:cstheme="minorHAnsi"/>
        </w:rPr>
        <w:t xml:space="preserve"> </w:t>
      </w:r>
      <w:r w:rsidR="00A20BBB">
        <w:rPr>
          <w:rFonts w:cstheme="minorHAnsi"/>
        </w:rPr>
        <w:t xml:space="preserve">the </w:t>
      </w:r>
      <w:r w:rsidRPr="00DF0C1B">
        <w:rPr>
          <w:rFonts w:cstheme="minorHAnsi"/>
        </w:rPr>
        <w:t>selling</w:t>
      </w:r>
      <w:r w:rsidR="00DE0E7F">
        <w:rPr>
          <w:rFonts w:cstheme="minorHAnsi"/>
        </w:rPr>
        <w:t xml:space="preserve"> </w:t>
      </w:r>
      <w:r w:rsidRPr="00DF0C1B">
        <w:rPr>
          <w:rFonts w:cstheme="minorHAnsi"/>
        </w:rPr>
        <w:t>price</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18%</w:t>
      </w:r>
      <w:r w:rsidR="00DE0E7F">
        <w:rPr>
          <w:rFonts w:cstheme="minorHAnsi"/>
        </w:rPr>
        <w:t xml:space="preserve"> </w:t>
      </w:r>
      <w:r w:rsidRPr="00DF0C1B">
        <w:rPr>
          <w:rFonts w:cstheme="minorHAnsi"/>
        </w:rPr>
        <w:t>and</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operating expenses</w:t>
      </w:r>
      <w:r w:rsidR="00DE0E7F">
        <w:rPr>
          <w:rFonts w:cstheme="minorHAnsi"/>
        </w:rPr>
        <w:t xml:space="preserve"> </w:t>
      </w:r>
      <w:r w:rsidRPr="00DF0C1B">
        <w:rPr>
          <w:rFonts w:cstheme="minorHAnsi"/>
        </w:rPr>
        <w:t>are</w:t>
      </w:r>
      <w:r w:rsidR="00DE0E7F">
        <w:rPr>
          <w:rFonts w:cstheme="minorHAnsi"/>
        </w:rPr>
        <w:t xml:space="preserve"> </w:t>
      </w:r>
      <w:r w:rsidRPr="00DF0C1B">
        <w:rPr>
          <w:rFonts w:cstheme="minorHAnsi"/>
        </w:rPr>
        <w:t>4%</w:t>
      </w:r>
      <w:r w:rsidR="00DE0E7F">
        <w:rPr>
          <w:rFonts w:cstheme="minorHAnsi"/>
        </w:rPr>
        <w:t xml:space="preserve"> </w:t>
      </w:r>
      <w:r w:rsidR="00A20BBB">
        <w:rPr>
          <w:rFonts w:cstheme="minorHAnsi"/>
        </w:rPr>
        <w:t xml:space="preserve">of the </w:t>
      </w:r>
      <w:r w:rsidRPr="00DF0C1B">
        <w:rPr>
          <w:rFonts w:cstheme="minorHAnsi"/>
        </w:rPr>
        <w:t>cost.</w:t>
      </w:r>
      <w:r w:rsidR="00DE0E7F">
        <w:rPr>
          <w:rFonts w:cstheme="minorHAnsi"/>
        </w:rPr>
        <w:t xml:space="preserve"> </w:t>
      </w:r>
      <w:r w:rsidRPr="00DF0C1B">
        <w:rPr>
          <w:rFonts w:cstheme="minorHAnsi"/>
        </w:rPr>
        <w:t xml:space="preserve"> If, during</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sale,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was</w:t>
      </w:r>
      <w:r w:rsidR="00DE0E7F">
        <w:rPr>
          <w:rFonts w:cstheme="minorHAnsi"/>
        </w:rPr>
        <w:t xml:space="preserve"> </w:t>
      </w:r>
      <w:r w:rsidRPr="00DF0C1B">
        <w:rPr>
          <w:rFonts w:cstheme="minorHAnsi"/>
        </w:rPr>
        <w:t>discounted</w:t>
      </w:r>
      <w:r w:rsidR="00DE0E7F">
        <w:rPr>
          <w:rFonts w:cstheme="minorHAnsi"/>
        </w:rPr>
        <w:t xml:space="preserve"> </w:t>
      </w:r>
      <w:r w:rsidRPr="00DF0C1B">
        <w:rPr>
          <w:rFonts w:cstheme="minorHAnsi"/>
        </w:rPr>
        <w:t>by</w:t>
      </w:r>
      <w:r w:rsidR="00DE0E7F">
        <w:rPr>
          <w:rFonts w:cstheme="minorHAnsi"/>
        </w:rPr>
        <w:t xml:space="preserve"> </w:t>
      </w:r>
      <w:r w:rsidRPr="00DF0C1B">
        <w:rPr>
          <w:rFonts w:cstheme="minorHAnsi"/>
        </w:rPr>
        <w:t>10%,</w:t>
      </w:r>
      <w:r w:rsidR="00DE0E7F">
        <w:rPr>
          <w:rFonts w:cstheme="minorHAnsi"/>
        </w:rPr>
        <w:t xml:space="preserve"> </w:t>
      </w:r>
      <w:r w:rsidRPr="00DF0C1B">
        <w:rPr>
          <w:rFonts w:cstheme="minorHAnsi"/>
        </w:rPr>
        <w:t>calculate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profit</w:t>
      </w:r>
      <w:r w:rsidR="00DE0E7F">
        <w:rPr>
          <w:rFonts w:cstheme="minorHAnsi"/>
        </w:rPr>
        <w:t xml:space="preserve"> </w:t>
      </w:r>
      <w:r w:rsidRPr="00DF0C1B">
        <w:rPr>
          <w:rFonts w:cstheme="minorHAnsi"/>
        </w:rPr>
        <w:t>or</w:t>
      </w:r>
      <w:r w:rsidR="00DE0E7F">
        <w:rPr>
          <w:rFonts w:cstheme="minorHAnsi"/>
        </w:rPr>
        <w:t xml:space="preserve"> </w:t>
      </w:r>
      <w:r w:rsidRPr="00DF0C1B">
        <w:rPr>
          <w:rFonts w:cstheme="minorHAnsi"/>
        </w:rPr>
        <w:t>loss realized.</w:t>
      </w:r>
    </w:p>
    <w:p w14:paraId="25191019" w14:textId="7EE9BF5A" w:rsidR="008C735A" w:rsidRPr="008C735A" w:rsidRDefault="008C735A">
      <w:pPr>
        <w:pStyle w:val="ListParagraph"/>
        <w:numPr>
          <w:ilvl w:val="0"/>
          <w:numId w:val="30"/>
        </w:numPr>
        <w:rPr>
          <w:rFonts w:cstheme="minorHAnsi"/>
        </w:rPr>
      </w:pPr>
      <w:r w:rsidRPr="004258BD">
        <w:rPr>
          <w:rFonts w:cstheme="minorHAnsi"/>
        </w:rPr>
        <w:t>A laptop has a regular selling price of $1,200.</w:t>
      </w:r>
      <w:r w:rsidR="00DE0E7F">
        <w:rPr>
          <w:rFonts w:cstheme="minorHAnsi"/>
        </w:rPr>
        <w:t xml:space="preserve"> </w:t>
      </w:r>
      <w:r w:rsidRPr="004258BD">
        <w:rPr>
          <w:rFonts w:cstheme="minorHAnsi"/>
        </w:rPr>
        <w:t xml:space="preserve">The operating expenses are 13% </w:t>
      </w:r>
      <w:r w:rsidR="00A20BBB">
        <w:rPr>
          <w:rFonts w:cstheme="minorHAnsi"/>
        </w:rPr>
        <w:t>of</w:t>
      </w:r>
      <w:r w:rsidRPr="004258BD">
        <w:rPr>
          <w:rFonts w:cstheme="minorHAnsi"/>
        </w:rPr>
        <w:t xml:space="preserve"> </w:t>
      </w:r>
      <w:r w:rsidR="00A20BBB">
        <w:rPr>
          <w:rFonts w:cstheme="minorHAnsi"/>
        </w:rPr>
        <w:t xml:space="preserve">the </w:t>
      </w:r>
      <w:r w:rsidRPr="004258BD">
        <w:rPr>
          <w:rFonts w:cstheme="minorHAnsi"/>
        </w:rPr>
        <w:t xml:space="preserve">cost and the required profit is 5% </w:t>
      </w:r>
      <w:r w:rsidR="00A20BBB">
        <w:rPr>
          <w:rFonts w:cstheme="minorHAnsi"/>
        </w:rPr>
        <w:t>of the</w:t>
      </w:r>
      <w:r w:rsidRPr="004258BD">
        <w:rPr>
          <w:rFonts w:cstheme="minorHAnsi"/>
        </w:rPr>
        <w:t xml:space="preserve"> cost.</w:t>
      </w:r>
      <w:r w:rsidR="00DE0E7F">
        <w:rPr>
          <w:rFonts w:cstheme="minorHAnsi"/>
        </w:rPr>
        <w:t xml:space="preserve"> </w:t>
      </w:r>
      <w:r w:rsidRPr="004258BD">
        <w:rPr>
          <w:rFonts w:cstheme="minorHAnsi"/>
        </w:rPr>
        <w:t>You decided to make a promotional sale.</w:t>
      </w:r>
      <w:r w:rsidR="00DE0E7F">
        <w:rPr>
          <w:rFonts w:cstheme="minorHAnsi"/>
        </w:rPr>
        <w:t xml:space="preserve"> </w:t>
      </w:r>
      <w:r w:rsidRPr="004258BD">
        <w:rPr>
          <w:rFonts w:cstheme="minorHAnsi"/>
        </w:rPr>
        <w:t>What markdown rate should you apply to sell the laptop exactly at its break-even price?</w:t>
      </w:r>
      <w:r w:rsidR="00BF55E1">
        <w:rPr>
          <w:rFonts w:cstheme="minorHAnsi"/>
        </w:rPr>
        <w:t xml:space="preserve"> C</w:t>
      </w:r>
      <w:r w:rsidR="006A50A4">
        <w:rPr>
          <w:rFonts w:cstheme="minorHAnsi"/>
        </w:rPr>
        <w:t>ould</w:t>
      </w:r>
      <w:r w:rsidR="00BF55E1">
        <w:rPr>
          <w:rFonts w:cstheme="minorHAnsi"/>
        </w:rPr>
        <w:t xml:space="preserve"> you solve this problem</w:t>
      </w:r>
      <w:r w:rsidR="006A50A4">
        <w:rPr>
          <w:rFonts w:cstheme="minorHAnsi"/>
        </w:rPr>
        <w:t xml:space="preserve"> if you didn’t know the selling price?</w:t>
      </w:r>
      <w:r w:rsidR="00BF55E1">
        <w:rPr>
          <w:rFonts w:cstheme="minorHAnsi"/>
        </w:rPr>
        <w:t xml:space="preserve"> </w:t>
      </w:r>
    </w:p>
    <w:p w14:paraId="4B24070F" w14:textId="75E6E79B" w:rsidR="008C735A" w:rsidRPr="008C735A" w:rsidRDefault="008C735A">
      <w:pPr>
        <w:pStyle w:val="ListParagraph"/>
        <w:numPr>
          <w:ilvl w:val="0"/>
          <w:numId w:val="30"/>
        </w:numPr>
        <w:rPr>
          <w:rFonts w:cstheme="minorHAnsi"/>
        </w:rPr>
      </w:pPr>
      <w:r w:rsidRPr="004258BD">
        <w:rPr>
          <w:rFonts w:cstheme="minorHAnsi"/>
        </w:rPr>
        <w:t xml:space="preserve">Omega Industries reported that their markup rate </w:t>
      </w:r>
      <w:r w:rsidR="00A20BBB">
        <w:rPr>
          <w:rFonts w:cstheme="minorHAnsi"/>
        </w:rPr>
        <w:t>of</w:t>
      </w:r>
      <w:r w:rsidRPr="004258BD">
        <w:rPr>
          <w:rFonts w:cstheme="minorHAnsi"/>
        </w:rPr>
        <w:t xml:space="preserve"> </w:t>
      </w:r>
      <w:r w:rsidR="00A20BBB">
        <w:rPr>
          <w:rFonts w:cstheme="minorHAnsi"/>
        </w:rPr>
        <w:t xml:space="preserve">the </w:t>
      </w:r>
      <w:r>
        <w:rPr>
          <w:rFonts w:cstheme="minorHAnsi"/>
        </w:rPr>
        <w:t>cost</w:t>
      </w:r>
      <w:r w:rsidRPr="004258BD">
        <w:rPr>
          <w:rFonts w:cstheme="minorHAnsi"/>
        </w:rPr>
        <w:t xml:space="preserve"> was 23%.</w:t>
      </w:r>
      <w:r w:rsidR="00DE0E7F">
        <w:rPr>
          <w:rFonts w:cstheme="minorHAnsi"/>
        </w:rPr>
        <w:t xml:space="preserve"> </w:t>
      </w:r>
      <w:r w:rsidRPr="004258BD">
        <w:rPr>
          <w:rFonts w:cstheme="minorHAnsi"/>
        </w:rPr>
        <w:t xml:space="preserve">However, you would like to know their markup rate </w:t>
      </w:r>
      <w:r w:rsidR="00A61F70">
        <w:rPr>
          <w:rFonts w:cstheme="minorHAnsi"/>
        </w:rPr>
        <w:t>of</w:t>
      </w:r>
      <w:r>
        <w:rPr>
          <w:rFonts w:cstheme="minorHAnsi"/>
        </w:rPr>
        <w:t xml:space="preserve"> </w:t>
      </w:r>
      <w:r w:rsidR="00A20BBB">
        <w:rPr>
          <w:rFonts w:cstheme="minorHAnsi"/>
        </w:rPr>
        <w:t xml:space="preserve">the </w:t>
      </w:r>
      <w:r>
        <w:rPr>
          <w:rFonts w:cstheme="minorHAnsi"/>
        </w:rPr>
        <w:t>selling price</w:t>
      </w:r>
      <w:r w:rsidRPr="004258BD">
        <w:rPr>
          <w:rFonts w:cstheme="minorHAnsi"/>
        </w:rPr>
        <w:t>.</w:t>
      </w:r>
      <w:r w:rsidR="00DE0E7F">
        <w:rPr>
          <w:rFonts w:cstheme="minorHAnsi"/>
        </w:rPr>
        <w:t xml:space="preserve"> </w:t>
      </w:r>
      <w:r w:rsidRPr="004258BD">
        <w:rPr>
          <w:rFonts w:cstheme="minorHAnsi"/>
        </w:rPr>
        <w:t>Do you have sufficient information to calculate it?</w:t>
      </w:r>
      <w:r w:rsidR="00DE0E7F">
        <w:rPr>
          <w:rFonts w:cstheme="minorHAnsi"/>
        </w:rPr>
        <w:t xml:space="preserve"> </w:t>
      </w:r>
      <w:r w:rsidRPr="004258BD">
        <w:rPr>
          <w:rFonts w:cstheme="minorHAnsi"/>
        </w:rPr>
        <w:t>If yes, calculate it.</w:t>
      </w:r>
    </w:p>
    <w:p w14:paraId="5A7618CF" w14:textId="1F172F2A" w:rsidR="008C735A" w:rsidRPr="008C735A" w:rsidRDefault="008C735A">
      <w:pPr>
        <w:pStyle w:val="ListParagraph"/>
        <w:numPr>
          <w:ilvl w:val="0"/>
          <w:numId w:val="30"/>
        </w:numPr>
        <w:rPr>
          <w:rFonts w:cstheme="minorHAnsi"/>
        </w:rPr>
      </w:pPr>
      <w:r w:rsidRPr="00D40742">
        <w:rPr>
          <w:rFonts w:cstheme="minorHAnsi"/>
        </w:rPr>
        <w:t>A jewellery store sells a necklace for $1,870.</w:t>
      </w:r>
      <w:r w:rsidR="00DE0E7F">
        <w:rPr>
          <w:rFonts w:cstheme="minorHAnsi"/>
        </w:rPr>
        <w:t xml:space="preserve"> </w:t>
      </w:r>
      <w:r w:rsidRPr="00D40742">
        <w:rPr>
          <w:rFonts w:cstheme="minorHAnsi"/>
        </w:rPr>
        <w:t xml:space="preserve">The rate of markup </w:t>
      </w:r>
      <w:r w:rsidR="002450E2">
        <w:rPr>
          <w:rFonts w:cstheme="minorHAnsi"/>
        </w:rPr>
        <w:t>of</w:t>
      </w:r>
      <w:r w:rsidRPr="00D40742">
        <w:rPr>
          <w:rFonts w:cstheme="minorHAnsi"/>
        </w:rPr>
        <w:t xml:space="preserve"> </w:t>
      </w:r>
      <w:r w:rsidR="00A20BBB">
        <w:rPr>
          <w:rFonts w:cstheme="minorHAnsi"/>
        </w:rPr>
        <w:t xml:space="preserve">the </w:t>
      </w:r>
      <w:r w:rsidRPr="00D40742">
        <w:rPr>
          <w:rFonts w:cstheme="minorHAnsi"/>
        </w:rPr>
        <w:t>cost is 36%.</w:t>
      </w:r>
      <w:r>
        <w:rPr>
          <w:rFonts w:cstheme="minorHAnsi"/>
        </w:rPr>
        <w:t xml:space="preserve"> What is the dollar amount of markup?</w:t>
      </w:r>
    </w:p>
    <w:p w14:paraId="195183F6" w14:textId="63C02DAF" w:rsidR="005F32B1" w:rsidRDefault="008C735A" w:rsidP="005F32B1">
      <w:pPr>
        <w:pStyle w:val="ListParagraph"/>
        <w:numPr>
          <w:ilvl w:val="0"/>
          <w:numId w:val="30"/>
        </w:numPr>
        <w:rPr>
          <w:rFonts w:cstheme="minorHAnsi"/>
        </w:rPr>
      </w:pPr>
      <w:r w:rsidRPr="00D40742">
        <w:rPr>
          <w:rFonts w:cstheme="minorHAnsi"/>
        </w:rPr>
        <w:t>PetSmart sells fish tanks for $106.</w:t>
      </w:r>
      <w:r w:rsidR="00DE0E7F">
        <w:rPr>
          <w:rFonts w:cstheme="minorHAnsi"/>
        </w:rPr>
        <w:t xml:space="preserve"> </w:t>
      </w:r>
      <w:r w:rsidRPr="00D40742">
        <w:rPr>
          <w:rFonts w:cstheme="minorHAnsi"/>
        </w:rPr>
        <w:t xml:space="preserve">The operating expenses are 33% of </w:t>
      </w:r>
      <w:r w:rsidR="00A20BBB">
        <w:rPr>
          <w:rFonts w:cstheme="minorHAnsi"/>
        </w:rPr>
        <w:t xml:space="preserve">the </w:t>
      </w:r>
      <w:r w:rsidRPr="00D40742">
        <w:rPr>
          <w:rFonts w:cstheme="minorHAnsi"/>
        </w:rPr>
        <w:t xml:space="preserve">cost and the profit is 26% of </w:t>
      </w:r>
      <w:r w:rsidR="00A20BBB">
        <w:rPr>
          <w:rFonts w:cstheme="minorHAnsi"/>
        </w:rPr>
        <w:t xml:space="preserve">the </w:t>
      </w:r>
      <w:r w:rsidRPr="00D40742">
        <w:rPr>
          <w:rFonts w:cstheme="minorHAnsi"/>
        </w:rPr>
        <w:t>cost. During a sale, the fish tanks were marked down by 41%.</w:t>
      </w:r>
      <w:r w:rsidR="00DE0E7F">
        <w:rPr>
          <w:rFonts w:cstheme="minorHAnsi"/>
        </w:rPr>
        <w:t xml:space="preserve"> </w:t>
      </w:r>
      <w:r w:rsidRPr="00D40742">
        <w:rPr>
          <w:rFonts w:cstheme="minorHAnsi"/>
        </w:rPr>
        <w:t xml:space="preserve">What was the profit or loss during the sale? </w:t>
      </w:r>
    </w:p>
    <w:p w14:paraId="7E827C91" w14:textId="7DE53A05" w:rsidR="00144B41" w:rsidRDefault="00144B41" w:rsidP="00144B41">
      <w:pPr>
        <w:pStyle w:val="ListParagraph"/>
        <w:numPr>
          <w:ilvl w:val="0"/>
          <w:numId w:val="30"/>
        </w:numPr>
        <w:rPr>
          <w:rFonts w:cstheme="minorHAnsi"/>
        </w:rPr>
      </w:pPr>
      <w:r>
        <w:rPr>
          <w:rFonts w:cstheme="minorHAnsi"/>
        </w:rPr>
        <w:t xml:space="preserve">The operating expenses are </w:t>
      </w:r>
      <m:oMath>
        <m:r>
          <w:rPr>
            <w:rFonts w:ascii="Cambria Math" w:hAnsi="Cambria Math" w:cstheme="minorHAnsi"/>
          </w:rPr>
          <m:t>A</m:t>
        </m:r>
      </m:oMath>
      <w:r>
        <w:rPr>
          <w:rFonts w:cstheme="minorHAnsi"/>
        </w:rPr>
        <w:t>% of the selling price, and the profit is 0.5</w:t>
      </w:r>
      <m:oMath>
        <m:r>
          <w:rPr>
            <w:rFonts w:ascii="Cambria Math" w:hAnsi="Cambria Math" w:cstheme="minorHAnsi"/>
          </w:rPr>
          <m:t>A</m:t>
        </m:r>
      </m:oMath>
      <w:r>
        <w:rPr>
          <w:rFonts w:cstheme="minorHAnsi"/>
        </w:rPr>
        <w:t xml:space="preserve">% of the selling price. If the markup rate </w:t>
      </w:r>
      <w:r w:rsidR="002450E2">
        <w:rPr>
          <w:rFonts w:cstheme="minorHAnsi"/>
        </w:rPr>
        <w:t>of</w:t>
      </w:r>
      <w:r>
        <w:rPr>
          <w:rFonts w:cstheme="minorHAnsi"/>
        </w:rPr>
        <w:t xml:space="preserve"> the cost is 34%, find </w:t>
      </w:r>
      <m:oMath>
        <m:r>
          <w:rPr>
            <w:rFonts w:ascii="Cambria Math" w:hAnsi="Cambria Math" w:cstheme="minorHAnsi"/>
          </w:rPr>
          <m:t>A</m:t>
        </m:r>
      </m:oMath>
      <w:r>
        <w:rPr>
          <w:rFonts w:cstheme="minorHAnsi"/>
        </w:rPr>
        <w:t>.</w:t>
      </w:r>
    </w:p>
    <w:p w14:paraId="248D83CA" w14:textId="1403ED06" w:rsidR="008B29AC" w:rsidRDefault="007F765E" w:rsidP="008B29AC">
      <w:pPr>
        <w:pStyle w:val="ListParagraph"/>
        <w:numPr>
          <w:ilvl w:val="0"/>
          <w:numId w:val="30"/>
        </w:numPr>
        <w:rPr>
          <w:rFonts w:cstheme="minorHAnsi"/>
        </w:rPr>
      </w:pPr>
      <w:r w:rsidRPr="008B29AC">
        <w:rPr>
          <w:rFonts w:cstheme="minorHAnsi"/>
        </w:rPr>
        <w:t xml:space="preserve">[Challenge] </w:t>
      </w:r>
      <w:r w:rsidR="008B29AC">
        <w:rPr>
          <w:rFonts w:cstheme="minorHAnsi"/>
        </w:rPr>
        <w:t xml:space="preserve">The markup rate </w:t>
      </w:r>
      <w:r w:rsidR="002450E2">
        <w:rPr>
          <w:rFonts w:cstheme="minorHAnsi"/>
        </w:rPr>
        <w:t>of</w:t>
      </w:r>
      <w:r w:rsidR="008B29AC">
        <w:rPr>
          <w:rFonts w:cstheme="minorHAnsi"/>
        </w:rPr>
        <w:t xml:space="preserve"> </w:t>
      </w:r>
      <w:r w:rsidR="002450E2">
        <w:rPr>
          <w:rFonts w:cstheme="minorHAnsi"/>
        </w:rPr>
        <w:t xml:space="preserve">the </w:t>
      </w:r>
      <w:r w:rsidR="008B29AC">
        <w:rPr>
          <w:rFonts w:cstheme="minorHAnsi"/>
        </w:rPr>
        <w:t>cost is 27%. If the markdown rate is 30% and the expenses are half of the markup, what percent of the selling price is the loss?</w:t>
      </w:r>
    </w:p>
    <w:p w14:paraId="309F9C41" w14:textId="2B375595" w:rsidR="008E2F73" w:rsidRPr="008E2F73" w:rsidRDefault="007F765E" w:rsidP="008E2F73">
      <w:pPr>
        <w:pStyle w:val="ListParagraph"/>
        <w:numPr>
          <w:ilvl w:val="0"/>
          <w:numId w:val="30"/>
        </w:numPr>
        <w:rPr>
          <w:rFonts w:cstheme="minorHAnsi"/>
        </w:rPr>
      </w:pPr>
      <w:r w:rsidRPr="008E2F73">
        <w:rPr>
          <w:rFonts w:cstheme="minorHAnsi"/>
        </w:rPr>
        <w:t xml:space="preserve">[Challenge] </w:t>
      </w:r>
      <w:r w:rsidR="008E2F73" w:rsidRPr="008E2F73">
        <w:rPr>
          <w:rFonts w:cstheme="minorHAnsi"/>
        </w:rPr>
        <w:t>The expenses are 0.3</w:t>
      </w:r>
      <m:oMath>
        <m:r>
          <w:rPr>
            <w:rFonts w:ascii="Cambria Math" w:hAnsi="Cambria Math" w:cstheme="minorHAnsi"/>
          </w:rPr>
          <m:t>A</m:t>
        </m:r>
      </m:oMath>
      <w:r w:rsidR="008E2F73" w:rsidRPr="008E2F73">
        <w:rPr>
          <w:rFonts w:cstheme="minorHAnsi"/>
        </w:rPr>
        <w:t>% of the cost, the profit is 0.7</w:t>
      </w:r>
      <m:oMath>
        <m:r>
          <w:rPr>
            <w:rFonts w:ascii="Cambria Math" w:hAnsi="Cambria Math" w:cstheme="minorHAnsi"/>
          </w:rPr>
          <m:t>A</m:t>
        </m:r>
      </m:oMath>
      <w:r w:rsidR="008E2F73" w:rsidRPr="008E2F73">
        <w:rPr>
          <w:rFonts w:cstheme="minorHAnsi"/>
        </w:rPr>
        <w:t xml:space="preserve">% of the cost. The markdown rate is </w:t>
      </w:r>
      <m:oMath>
        <m:r>
          <w:rPr>
            <w:rFonts w:ascii="Cambria Math" w:hAnsi="Cambria Math" w:cstheme="minorHAnsi"/>
          </w:rPr>
          <m:t>A</m:t>
        </m:r>
      </m:oMath>
      <w:r w:rsidR="008E2F73" w:rsidRPr="008E2F73">
        <w:rPr>
          <w:rFonts w:cstheme="minorHAnsi"/>
        </w:rPr>
        <w:t xml:space="preserve">%. What is </w:t>
      </w:r>
      <m:oMath>
        <m:r>
          <w:rPr>
            <w:rFonts w:ascii="Cambria Math" w:hAnsi="Cambria Math" w:cstheme="minorHAnsi"/>
          </w:rPr>
          <m:t>A</m:t>
        </m:r>
      </m:oMath>
      <w:r w:rsidR="008E2F73" w:rsidRPr="008E2F73">
        <w:rPr>
          <w:rFonts w:cstheme="minorHAnsi"/>
        </w:rPr>
        <w:t>, if the product was sold at 40% of its cost during the sale?</w:t>
      </w:r>
    </w:p>
    <w:p w14:paraId="1E80F4E3" w14:textId="763A24A7" w:rsidR="00D620F6" w:rsidRPr="008E2F73" w:rsidRDefault="00D620F6" w:rsidP="008E2F73">
      <w:pPr>
        <w:ind w:left="360"/>
        <w:rPr>
          <w:rFonts w:cstheme="minorHAnsi"/>
        </w:rPr>
      </w:pPr>
    </w:p>
    <w:p w14:paraId="1F3DC1A1" w14:textId="543F5918" w:rsidR="008C735A" w:rsidRPr="00D620F6" w:rsidRDefault="008C735A" w:rsidP="00D620F6">
      <w:pPr>
        <w:ind w:left="360"/>
        <w:rPr>
          <w:rFonts w:cstheme="minorHAnsi"/>
        </w:rPr>
      </w:pPr>
    </w:p>
    <w:p w14:paraId="30BA0356" w14:textId="77777777" w:rsidR="008C735A" w:rsidRPr="00054ECF" w:rsidRDefault="008C735A" w:rsidP="008C735A">
      <w:pPr>
        <w:rPr>
          <w:rFonts w:asciiTheme="minorHAnsi" w:hAnsiTheme="minorHAnsi" w:cstheme="minorHAnsi"/>
        </w:rPr>
      </w:pPr>
    </w:p>
    <w:p w14:paraId="6B1EC82B" w14:textId="77777777" w:rsidR="008C735A" w:rsidRPr="00052103" w:rsidRDefault="008C735A" w:rsidP="008C735A">
      <w:pPr>
        <w:rPr>
          <w:rFonts w:eastAsiaTheme="minorEastAsia"/>
          <w:b/>
          <w:bCs/>
        </w:rPr>
      </w:pPr>
      <w:r w:rsidRPr="00052103">
        <w:rPr>
          <w:rFonts w:eastAsiaTheme="minorEastAsia"/>
          <w:b/>
          <w:bCs/>
        </w:rPr>
        <w:t>Answers:</w:t>
      </w:r>
    </w:p>
    <w:p w14:paraId="16F206DF" w14:textId="77777777" w:rsidR="008C735A" w:rsidRDefault="008C735A" w:rsidP="008C735A">
      <w:pPr>
        <w:rPr>
          <w:rFonts w:asciiTheme="minorHAnsi" w:hAnsiTheme="minorHAnsi" w:cstheme="minorHAnsi"/>
        </w:rPr>
      </w:pPr>
    </w:p>
    <w:p w14:paraId="05150B1A" w14:textId="71E72713" w:rsidR="00D620F6" w:rsidRDefault="008C735A" w:rsidP="00D620F6">
      <w:pPr>
        <w:pStyle w:val="ListParagraph"/>
        <w:rPr>
          <w:rFonts w:cstheme="minorHAnsi"/>
          <w:b/>
          <w:bCs/>
        </w:rPr>
      </w:pPr>
      <w:r w:rsidRPr="007C026A">
        <w:rPr>
          <w:rFonts w:cstheme="minorHAnsi"/>
          <w:b/>
          <w:bCs/>
        </w:rPr>
        <w:t>1.</w:t>
      </w:r>
      <w:r>
        <w:rPr>
          <w:rFonts w:cstheme="minorHAnsi"/>
        </w:rPr>
        <w:t xml:space="preserve"> 16.28%; </w:t>
      </w:r>
      <w:r w:rsidRPr="007C026A">
        <w:rPr>
          <w:rFonts w:cstheme="minorHAnsi"/>
          <w:b/>
          <w:bCs/>
        </w:rPr>
        <w:t>2.</w:t>
      </w:r>
      <w:r>
        <w:rPr>
          <w:rFonts w:ascii="Calibri" w:hAnsi="Calibri" w:cs="Calibri"/>
          <w:color w:val="000000"/>
        </w:rPr>
        <w:t xml:space="preserve"> </w:t>
      </w:r>
      <w:r>
        <w:rPr>
          <w:rFonts w:cstheme="minorHAnsi"/>
        </w:rPr>
        <w:t>$1,486.36</w:t>
      </w:r>
      <w:r w:rsidRPr="007C026A">
        <w:rPr>
          <w:rFonts w:cstheme="minorHAnsi"/>
        </w:rPr>
        <w:t xml:space="preserve">; </w:t>
      </w:r>
      <w:r w:rsidRPr="007C026A">
        <w:rPr>
          <w:rFonts w:cstheme="minorHAnsi"/>
          <w:b/>
          <w:bCs/>
        </w:rPr>
        <w:t>3.</w:t>
      </w:r>
      <w:r w:rsidRPr="007C026A">
        <w:rPr>
          <w:rFonts w:cstheme="minorHAnsi"/>
        </w:rPr>
        <w:t xml:space="preserve"> </w:t>
      </w:r>
      <w:r>
        <w:rPr>
          <w:rFonts w:cstheme="minorHAnsi"/>
        </w:rPr>
        <w:t xml:space="preserve">Profit $5.14 </w:t>
      </w:r>
      <w:r w:rsidRPr="007C026A">
        <w:rPr>
          <w:rFonts w:cstheme="minorHAnsi"/>
          <w:b/>
          <w:bCs/>
        </w:rPr>
        <w:t>4.</w:t>
      </w:r>
      <w:r w:rsidRPr="007C026A">
        <w:rPr>
          <w:rFonts w:ascii="Calibri" w:hAnsi="Calibri" w:cs="Calibri"/>
          <w:color w:val="000000"/>
        </w:rPr>
        <w:t xml:space="preserve"> </w:t>
      </w:r>
      <w:r>
        <w:rPr>
          <w:rFonts w:ascii="Calibri" w:hAnsi="Calibri" w:cs="Calibri"/>
          <w:color w:val="000000"/>
        </w:rPr>
        <w:t xml:space="preserve">4.24%; </w:t>
      </w:r>
      <w:r w:rsidRPr="00713463">
        <w:rPr>
          <w:rFonts w:ascii="Calibri" w:hAnsi="Calibri" w:cs="Calibri"/>
          <w:b/>
          <w:bCs/>
          <w:color w:val="000000"/>
        </w:rPr>
        <w:t>5.</w:t>
      </w:r>
      <w:r>
        <w:rPr>
          <w:rFonts w:ascii="Calibri" w:hAnsi="Calibri" w:cs="Calibri"/>
          <w:color w:val="000000"/>
        </w:rPr>
        <w:t xml:space="preserve"> 18.7%; </w:t>
      </w:r>
      <w:r>
        <w:rPr>
          <w:rFonts w:ascii="Calibri" w:hAnsi="Calibri" w:cs="Calibri"/>
          <w:b/>
          <w:bCs/>
          <w:color w:val="000000"/>
        </w:rPr>
        <w:t>6</w:t>
      </w:r>
      <w:r>
        <w:rPr>
          <w:rFonts w:ascii="Calibri" w:hAnsi="Calibri" w:cs="Calibri"/>
          <w:color w:val="000000"/>
        </w:rPr>
        <w:t xml:space="preserve">. $495.00; </w:t>
      </w:r>
      <w:r>
        <w:rPr>
          <w:rFonts w:ascii="Calibri" w:hAnsi="Calibri" w:cs="Calibri"/>
          <w:b/>
          <w:bCs/>
          <w:color w:val="000000"/>
        </w:rPr>
        <w:t>7</w:t>
      </w:r>
      <w:r>
        <w:rPr>
          <w:rFonts w:ascii="Calibri" w:hAnsi="Calibri" w:cs="Calibri"/>
          <w:color w:val="000000"/>
        </w:rPr>
        <w:t>. Loss of $26.13</w:t>
      </w:r>
      <w:r w:rsidR="00144B41">
        <w:rPr>
          <w:rFonts w:ascii="Calibri" w:hAnsi="Calibri" w:cs="Calibri"/>
          <w:color w:val="000000"/>
        </w:rPr>
        <w:t xml:space="preserve">; </w:t>
      </w:r>
      <w:r w:rsidR="00144B41">
        <w:rPr>
          <w:rFonts w:ascii="Calibri" w:hAnsi="Calibri" w:cs="Calibri"/>
          <w:b/>
          <w:bCs/>
          <w:color w:val="000000"/>
        </w:rPr>
        <w:t>8</w:t>
      </w:r>
      <w:r w:rsidR="00144B41">
        <w:rPr>
          <w:rFonts w:ascii="Calibri" w:hAnsi="Calibri" w:cs="Calibri"/>
          <w:color w:val="000000"/>
        </w:rPr>
        <w:t xml:space="preserve">. 16.92; </w:t>
      </w:r>
      <w:r w:rsidR="00CB76ED">
        <w:rPr>
          <w:rFonts w:ascii="Calibri" w:hAnsi="Calibri" w:cs="Calibri"/>
          <w:b/>
          <w:bCs/>
          <w:color w:val="000000"/>
        </w:rPr>
        <w:t>9</w:t>
      </w:r>
      <w:r w:rsidR="00CB76ED">
        <w:rPr>
          <w:rFonts w:ascii="Calibri" w:hAnsi="Calibri" w:cs="Calibri"/>
          <w:color w:val="000000"/>
        </w:rPr>
        <w:t xml:space="preserve">. </w:t>
      </w:r>
      <w:r w:rsidR="002A362D">
        <w:rPr>
          <w:rFonts w:ascii="Calibri" w:hAnsi="Calibri" w:cs="Calibri"/>
          <w:color w:val="000000"/>
        </w:rPr>
        <w:t>19</w:t>
      </w:r>
      <w:r w:rsidR="00CB76ED">
        <w:rPr>
          <w:rFonts w:ascii="Calibri" w:hAnsi="Calibri" w:cs="Calibri"/>
          <w:color w:val="000000"/>
        </w:rPr>
        <w:t>.</w:t>
      </w:r>
      <w:r w:rsidR="002A362D">
        <w:rPr>
          <w:rFonts w:ascii="Calibri" w:hAnsi="Calibri" w:cs="Calibri"/>
          <w:color w:val="000000"/>
        </w:rPr>
        <w:t>37</w:t>
      </w:r>
      <w:r w:rsidR="00CB76ED">
        <w:rPr>
          <w:rFonts w:ascii="Calibri" w:hAnsi="Calibri" w:cs="Calibri"/>
          <w:color w:val="000000"/>
        </w:rPr>
        <w:t>%;</w:t>
      </w:r>
      <w:r w:rsidR="00D620F6">
        <w:rPr>
          <w:rFonts w:ascii="Calibri" w:hAnsi="Calibri" w:cs="Calibri"/>
          <w:color w:val="000000"/>
        </w:rPr>
        <w:t xml:space="preserve"> </w:t>
      </w:r>
      <w:r w:rsidR="00D620F6">
        <w:rPr>
          <w:rFonts w:ascii="Calibri" w:hAnsi="Calibri" w:cs="Calibri"/>
          <w:b/>
          <w:bCs/>
          <w:color w:val="000000"/>
        </w:rPr>
        <w:t>10</w:t>
      </w:r>
      <w:r w:rsidR="00D620F6">
        <w:rPr>
          <w:rFonts w:ascii="Calibri" w:hAnsi="Calibri" w:cs="Calibri"/>
          <w:color w:val="000000"/>
        </w:rPr>
        <w:t>. 77.46.</w:t>
      </w:r>
    </w:p>
    <w:p w14:paraId="5DFE4631" w14:textId="1357A3B0" w:rsidR="008C735A" w:rsidRDefault="008C735A" w:rsidP="008C735A">
      <w:pPr>
        <w:pStyle w:val="ListParagraph"/>
        <w:rPr>
          <w:rFonts w:cstheme="minorHAnsi"/>
          <w:b/>
          <w:bCs/>
        </w:rPr>
      </w:pPr>
    </w:p>
    <w:p w14:paraId="7ED7B3F1" w14:textId="77777777" w:rsidR="008C735A" w:rsidRPr="005D7FC7" w:rsidRDefault="008C735A" w:rsidP="008C735A">
      <w:pPr>
        <w:rPr>
          <w:rFonts w:asciiTheme="minorHAnsi" w:hAnsiTheme="minorHAnsi" w:cstheme="minorHAnsi"/>
        </w:rPr>
      </w:pPr>
      <w:r>
        <w:rPr>
          <w:rFonts w:asciiTheme="minorHAnsi" w:hAnsiTheme="minorHAnsi" w:cstheme="minorHAnsi"/>
        </w:rPr>
        <w:br w:type="page"/>
      </w:r>
    </w:p>
    <w:p w14:paraId="5E639D0D" w14:textId="1B7DA7DA" w:rsidR="00124E33" w:rsidRDefault="00124E33" w:rsidP="00E83498">
      <w:pPr>
        <w:pStyle w:val="Heading1"/>
        <w:numPr>
          <w:ilvl w:val="0"/>
          <w:numId w:val="2"/>
        </w:numPr>
      </w:pPr>
      <w:bookmarkStart w:id="100" w:name="_Toc85018845"/>
      <w:bookmarkStart w:id="101" w:name="_Toc163810055"/>
      <w:r>
        <w:lastRenderedPageBreak/>
        <w:t>Break-even analysis</w:t>
      </w:r>
      <w:bookmarkEnd w:id="100"/>
      <w:bookmarkEnd w:id="101"/>
    </w:p>
    <w:p w14:paraId="276C885F" w14:textId="6845576B" w:rsidR="00124E33" w:rsidRPr="0067444D" w:rsidRDefault="00124E33" w:rsidP="00124E33">
      <w:pPr>
        <w:rPr>
          <w:rFonts w:asciiTheme="minorHAnsi" w:hAnsiTheme="minorHAnsi" w:cstheme="minorHAnsi"/>
          <w:color w:val="000000" w:themeColor="text1"/>
        </w:rPr>
      </w:pPr>
    </w:p>
    <w:p w14:paraId="76357959" w14:textId="4ED2A51A"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The following equation is of high importance for any business:</w:t>
      </w:r>
    </w:p>
    <w:p w14:paraId="0214ADD1" w14:textId="6E5CD675" w:rsidR="0067444D" w:rsidRPr="00BD206D" w:rsidRDefault="0067444D" w:rsidP="00026018">
      <w:pPr>
        <w:rPr>
          <w:rFonts w:asciiTheme="minorHAnsi" w:hAnsiTheme="minorHAnsi" w:cstheme="minorHAnsi"/>
          <w:color w:val="000000" w:themeColor="text1"/>
        </w:rPr>
      </w:pPr>
    </w:p>
    <w:p w14:paraId="7A9C34CC" w14:textId="7F050562" w:rsidR="0067444D" w:rsidRPr="00BD206D" w:rsidRDefault="0067444D" w:rsidP="00026018">
      <w:pPr>
        <w:rPr>
          <w:rFonts w:asciiTheme="minorHAnsi" w:hAnsiTheme="minorHAnsi" w:cstheme="minorHAnsi"/>
          <w:color w:val="000000" w:themeColor="text1"/>
        </w:rPr>
      </w:pPr>
      <m:oMathPara>
        <m:oMath>
          <m:r>
            <w:rPr>
              <w:rFonts w:ascii="Cambria Math" w:hAnsi="Cambria Math" w:cstheme="minorHAnsi"/>
              <w:color w:val="000000" w:themeColor="text1"/>
            </w:rPr>
            <m:t>TR=TC+NI</m:t>
          </m:r>
        </m:oMath>
      </m:oMathPara>
    </w:p>
    <w:p w14:paraId="3804FB91" w14:textId="77777777" w:rsidR="0067444D" w:rsidRDefault="0067444D" w:rsidP="00026018">
      <w:pPr>
        <w:rPr>
          <w:rFonts w:asciiTheme="minorHAnsi" w:hAnsiTheme="minorHAnsi" w:cstheme="minorHAnsi"/>
          <w:i/>
          <w:iCs/>
          <w:color w:val="000000" w:themeColor="text1"/>
        </w:rPr>
      </w:pPr>
    </w:p>
    <w:p w14:paraId="7EAC89DE" w14:textId="627C7CDF" w:rsidR="0067444D" w:rsidRDefault="00B47A75" w:rsidP="00026018">
      <w:pPr>
        <w:rPr>
          <w:rFonts w:asciiTheme="minorHAnsi" w:hAnsiTheme="minorHAnsi" w:cstheme="minorHAnsi"/>
          <w:color w:val="000000" w:themeColor="text1"/>
        </w:rPr>
      </w:pPr>
      <m:oMath>
        <m:r>
          <w:rPr>
            <w:rFonts w:ascii="Cambria Math" w:hAnsi="Cambria Math" w:cstheme="minorHAnsi"/>
            <w:color w:val="000000" w:themeColor="text1"/>
          </w:rPr>
          <m:t>TR</m:t>
        </m:r>
      </m:oMath>
      <w:r w:rsidR="0067444D">
        <w:rPr>
          <w:rFonts w:asciiTheme="minorHAnsi" w:hAnsiTheme="minorHAnsi" w:cstheme="minorHAnsi"/>
          <w:color w:val="000000" w:themeColor="text1"/>
        </w:rPr>
        <w:t xml:space="preserve"> stands for </w:t>
      </w:r>
      <w:r>
        <w:rPr>
          <w:rFonts w:asciiTheme="minorHAnsi" w:hAnsiTheme="minorHAnsi" w:cstheme="minorHAnsi"/>
          <w:color w:val="000000" w:themeColor="text1"/>
        </w:rPr>
        <w:t xml:space="preserve">the </w:t>
      </w:r>
      <w:r w:rsidR="0067444D" w:rsidRPr="0067444D">
        <w:rPr>
          <w:rFonts w:asciiTheme="minorHAnsi" w:hAnsiTheme="minorHAnsi" w:cstheme="minorHAnsi"/>
          <w:i/>
          <w:iCs/>
          <w:color w:val="000000" w:themeColor="text1"/>
        </w:rPr>
        <w:t>total revenue</w:t>
      </w:r>
      <w:r w:rsidR="0067444D">
        <w:rPr>
          <w:rFonts w:asciiTheme="minorHAnsi" w:hAnsiTheme="minorHAnsi" w:cstheme="minorHAnsi"/>
          <w:color w:val="000000" w:themeColor="text1"/>
        </w:rPr>
        <w:t xml:space="preserve">, which is the amount </w:t>
      </w:r>
      <w:r w:rsidR="00DE6510">
        <w:rPr>
          <w:rFonts w:asciiTheme="minorHAnsi" w:hAnsiTheme="minorHAnsi" w:cstheme="minorHAnsi"/>
          <w:color w:val="000000" w:themeColor="text1"/>
        </w:rPr>
        <w:t>paid to a business by its customers</w:t>
      </w:r>
      <w:r w:rsidR="0067444D">
        <w:rPr>
          <w:rFonts w:asciiTheme="minorHAnsi" w:hAnsiTheme="minorHAnsi" w:cstheme="minorHAnsi"/>
          <w:color w:val="000000" w:themeColor="text1"/>
        </w:rPr>
        <w:t xml:space="preserve">. </w:t>
      </w:r>
    </w:p>
    <w:p w14:paraId="675E256A" w14:textId="6CCADD89" w:rsidR="0067444D" w:rsidRDefault="00B47A75" w:rsidP="00026018">
      <w:pPr>
        <w:rPr>
          <w:rFonts w:asciiTheme="minorHAnsi" w:hAnsiTheme="minorHAnsi" w:cstheme="minorHAnsi"/>
          <w:color w:val="000000" w:themeColor="text1"/>
        </w:rPr>
      </w:pPr>
      <m:oMath>
        <m:r>
          <w:rPr>
            <w:rFonts w:ascii="Cambria Math" w:hAnsi="Cambria Math" w:cstheme="minorHAnsi"/>
            <w:color w:val="000000" w:themeColor="text1"/>
          </w:rPr>
          <m:t>TC</m:t>
        </m:r>
      </m:oMath>
      <w:r w:rsidR="0067444D">
        <w:rPr>
          <w:rFonts w:asciiTheme="minorHAnsi" w:hAnsiTheme="minorHAnsi" w:cstheme="minorHAnsi"/>
          <w:color w:val="000000" w:themeColor="text1"/>
        </w:rPr>
        <w:t xml:space="preserve"> stands for </w:t>
      </w:r>
      <w:r>
        <w:rPr>
          <w:rFonts w:asciiTheme="minorHAnsi" w:hAnsiTheme="minorHAnsi" w:cstheme="minorHAnsi"/>
          <w:color w:val="000000" w:themeColor="text1"/>
        </w:rPr>
        <w:t xml:space="preserve">the </w:t>
      </w:r>
      <w:r w:rsidR="0067444D" w:rsidRPr="0067444D">
        <w:rPr>
          <w:rFonts w:asciiTheme="minorHAnsi" w:hAnsiTheme="minorHAnsi" w:cstheme="minorHAnsi"/>
          <w:i/>
          <w:iCs/>
          <w:color w:val="000000" w:themeColor="text1"/>
        </w:rPr>
        <w:t>total cost</w:t>
      </w:r>
      <w:r w:rsidR="0067444D">
        <w:rPr>
          <w:rFonts w:asciiTheme="minorHAnsi" w:hAnsiTheme="minorHAnsi" w:cstheme="minorHAnsi"/>
          <w:color w:val="000000" w:themeColor="text1"/>
        </w:rPr>
        <w:t>, which is the amount the business spends.</w:t>
      </w:r>
    </w:p>
    <w:p w14:paraId="29E0B94F" w14:textId="2C7591A8" w:rsidR="0067444D" w:rsidRDefault="00B47A75" w:rsidP="00026018">
      <w:pPr>
        <w:rPr>
          <w:rFonts w:asciiTheme="minorHAnsi" w:hAnsiTheme="minorHAnsi" w:cstheme="minorHAnsi"/>
          <w:color w:val="000000" w:themeColor="text1"/>
        </w:rPr>
      </w:pPr>
      <m:oMath>
        <m:r>
          <w:rPr>
            <w:rFonts w:ascii="Cambria Math" w:hAnsi="Cambria Math" w:cstheme="minorHAnsi"/>
            <w:color w:val="000000" w:themeColor="text1"/>
          </w:rPr>
          <m:t>NI</m:t>
        </m:r>
      </m:oMath>
      <w:r w:rsidR="0067444D">
        <w:rPr>
          <w:rFonts w:asciiTheme="minorHAnsi" w:hAnsiTheme="minorHAnsi" w:cstheme="minorHAnsi"/>
          <w:color w:val="000000" w:themeColor="text1"/>
        </w:rPr>
        <w:t xml:space="preserve"> stands for </w:t>
      </w:r>
      <w:r>
        <w:rPr>
          <w:rFonts w:asciiTheme="minorHAnsi" w:hAnsiTheme="minorHAnsi" w:cstheme="minorHAnsi"/>
          <w:color w:val="000000" w:themeColor="text1"/>
        </w:rPr>
        <w:t xml:space="preserve">the </w:t>
      </w:r>
      <w:r w:rsidR="0067444D" w:rsidRPr="0067444D">
        <w:rPr>
          <w:rFonts w:asciiTheme="minorHAnsi" w:hAnsiTheme="minorHAnsi" w:cstheme="minorHAnsi"/>
          <w:i/>
          <w:iCs/>
          <w:color w:val="000000" w:themeColor="text1"/>
        </w:rPr>
        <w:t>net income</w:t>
      </w:r>
      <w:r w:rsidR="0067444D">
        <w:rPr>
          <w:rFonts w:asciiTheme="minorHAnsi" w:hAnsiTheme="minorHAnsi" w:cstheme="minorHAnsi"/>
          <w:color w:val="000000" w:themeColor="text1"/>
        </w:rPr>
        <w:t xml:space="preserve">, which is the profit made by the business. </w:t>
      </w:r>
    </w:p>
    <w:p w14:paraId="2DAEE775" w14:textId="29F22F86" w:rsidR="0067444D" w:rsidRDefault="0067444D" w:rsidP="00026018">
      <w:pPr>
        <w:rPr>
          <w:rFonts w:asciiTheme="minorHAnsi" w:hAnsiTheme="minorHAnsi" w:cstheme="minorHAnsi"/>
          <w:color w:val="000000" w:themeColor="text1"/>
        </w:rPr>
      </w:pPr>
    </w:p>
    <w:p w14:paraId="4B15EE1D" w14:textId="1B9F7BC0"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Note </w:t>
      </w:r>
      <w:r w:rsidR="00FC5DD1">
        <w:rPr>
          <w:rFonts w:asciiTheme="minorHAnsi" w:hAnsiTheme="minorHAnsi" w:cstheme="minorHAnsi"/>
          <w:color w:val="000000" w:themeColor="text1"/>
        </w:rPr>
        <w:t xml:space="preserve">that </w:t>
      </w:r>
      <w:r>
        <w:rPr>
          <w:rFonts w:asciiTheme="minorHAnsi" w:hAnsiTheme="minorHAnsi" w:cstheme="minorHAnsi"/>
          <w:color w:val="000000" w:themeColor="text1"/>
        </w:rPr>
        <w:t xml:space="preserve">this equation is similar to the equation we learned in the previous </w:t>
      </w:r>
      <w:r w:rsidR="00B47A75">
        <w:rPr>
          <w:rFonts w:asciiTheme="minorHAnsi" w:hAnsiTheme="minorHAnsi" w:cstheme="minorHAnsi"/>
          <w:color w:val="000000" w:themeColor="text1"/>
        </w:rPr>
        <w:t>chapter</w:t>
      </w:r>
      <w:r>
        <w:rPr>
          <w:rFonts w:asciiTheme="minorHAnsi" w:hAnsiTheme="minorHAnsi" w:cstheme="minorHAnsi"/>
          <w:color w:val="000000" w:themeColor="text1"/>
        </w:rPr>
        <w:t xml:space="preserve">, </w:t>
      </w:r>
      <w:r w:rsidRPr="0067444D">
        <w:rPr>
          <w:rFonts w:asciiTheme="minorHAnsi" w:hAnsiTheme="minorHAnsi" w:cstheme="minorHAnsi"/>
          <w:i/>
          <w:iCs/>
          <w:color w:val="000000" w:themeColor="text1"/>
        </w:rPr>
        <w:t>S = BE + P</w:t>
      </w:r>
      <w:r>
        <w:rPr>
          <w:rFonts w:asciiTheme="minorHAnsi" w:hAnsiTheme="minorHAnsi" w:cstheme="minorHAnsi"/>
          <w:color w:val="000000" w:themeColor="text1"/>
        </w:rPr>
        <w:t xml:space="preserve">. </w:t>
      </w:r>
    </w:p>
    <w:p w14:paraId="58D87901" w14:textId="631FD34A"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The difference is that the previous </w:t>
      </w:r>
      <w:r w:rsidR="00B47A75">
        <w:rPr>
          <w:rFonts w:asciiTheme="minorHAnsi" w:hAnsiTheme="minorHAnsi" w:cstheme="minorHAnsi"/>
          <w:color w:val="000000" w:themeColor="text1"/>
        </w:rPr>
        <w:t>chapter</w:t>
      </w:r>
      <w:r>
        <w:rPr>
          <w:rFonts w:asciiTheme="minorHAnsi" w:hAnsiTheme="minorHAnsi" w:cstheme="minorHAnsi"/>
          <w:color w:val="000000" w:themeColor="text1"/>
        </w:rPr>
        <w:t xml:space="preserve"> studied the price structure for one given product, whereas this </w:t>
      </w:r>
      <w:r w:rsidR="00B47A75">
        <w:rPr>
          <w:rFonts w:asciiTheme="minorHAnsi" w:hAnsiTheme="minorHAnsi" w:cstheme="minorHAnsi"/>
          <w:color w:val="000000" w:themeColor="text1"/>
        </w:rPr>
        <w:t>chapter</w:t>
      </w:r>
      <w:r>
        <w:rPr>
          <w:rFonts w:asciiTheme="minorHAnsi" w:hAnsiTheme="minorHAnsi" w:cstheme="minorHAnsi"/>
          <w:color w:val="000000" w:themeColor="text1"/>
        </w:rPr>
        <w:t xml:space="preserve"> studies collective performance of many products. </w:t>
      </w:r>
    </w:p>
    <w:p w14:paraId="6D8AFCD7" w14:textId="0812B613" w:rsidR="0067444D" w:rsidRDefault="0067444D" w:rsidP="00026018">
      <w:pPr>
        <w:rPr>
          <w:rFonts w:asciiTheme="minorHAnsi" w:hAnsiTheme="minorHAnsi" w:cstheme="minorHAnsi"/>
          <w:color w:val="000000" w:themeColor="text1"/>
        </w:rPr>
      </w:pPr>
    </w:p>
    <w:p w14:paraId="50DFB504" w14:textId="3761C3C9"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Let’s assume that </w:t>
      </w:r>
      <w:r w:rsidR="0007302C">
        <w:rPr>
          <w:rFonts w:asciiTheme="minorHAnsi" w:hAnsiTheme="minorHAnsi" w:cstheme="minorHAnsi"/>
          <w:color w:val="000000" w:themeColor="text1"/>
        </w:rPr>
        <w:t>a</w:t>
      </w:r>
      <w:r>
        <w:rPr>
          <w:rFonts w:asciiTheme="minorHAnsi" w:hAnsiTheme="minorHAnsi" w:cstheme="minorHAnsi"/>
          <w:color w:val="000000" w:themeColor="text1"/>
        </w:rPr>
        <w:t xml:space="preserve"> business sells </w:t>
      </w:r>
      <m:oMath>
        <m:r>
          <w:rPr>
            <w:rFonts w:ascii="Cambria Math" w:hAnsi="Cambria Math" w:cstheme="minorHAnsi"/>
            <w:color w:val="000000" w:themeColor="text1"/>
          </w:rPr>
          <m:t>x</m:t>
        </m:r>
      </m:oMath>
      <w:r>
        <w:rPr>
          <w:rFonts w:asciiTheme="minorHAnsi" w:hAnsiTheme="minorHAnsi" w:cstheme="minorHAnsi"/>
          <w:color w:val="000000" w:themeColor="text1"/>
        </w:rPr>
        <w:t xml:space="preserve"> products for price </w:t>
      </w:r>
      <m:oMath>
        <m:r>
          <w:rPr>
            <w:rFonts w:ascii="Cambria Math" w:hAnsi="Cambria Math" w:cstheme="minorHAnsi"/>
            <w:color w:val="000000" w:themeColor="text1"/>
          </w:rPr>
          <m:t>S</m:t>
        </m:r>
      </m:oMath>
      <w:r w:rsidR="00DE6510">
        <w:rPr>
          <w:rFonts w:asciiTheme="minorHAnsi" w:hAnsiTheme="minorHAnsi" w:cstheme="minorHAnsi"/>
          <w:i/>
          <w:iCs/>
          <w:color w:val="000000" w:themeColor="text1"/>
        </w:rPr>
        <w:t xml:space="preserve"> </w:t>
      </w:r>
      <w:r w:rsidR="00DE6510" w:rsidRPr="00DE6510">
        <w:rPr>
          <w:rFonts w:asciiTheme="minorHAnsi" w:hAnsiTheme="minorHAnsi" w:cstheme="minorHAnsi"/>
          <w:color w:val="000000" w:themeColor="text1"/>
        </w:rPr>
        <w:t>for each product</w:t>
      </w:r>
      <w:r>
        <w:rPr>
          <w:rFonts w:asciiTheme="minorHAnsi" w:hAnsiTheme="minorHAnsi" w:cstheme="minorHAnsi"/>
          <w:color w:val="000000" w:themeColor="text1"/>
        </w:rPr>
        <w:t>. Then:</w:t>
      </w:r>
    </w:p>
    <w:p w14:paraId="70A1C963" w14:textId="77777777" w:rsidR="0067444D" w:rsidRDefault="0067444D" w:rsidP="00026018">
      <w:pPr>
        <w:rPr>
          <w:rFonts w:asciiTheme="minorHAnsi" w:hAnsiTheme="minorHAnsi" w:cstheme="minorHAnsi"/>
          <w:color w:val="000000" w:themeColor="text1"/>
        </w:rPr>
      </w:pPr>
    </w:p>
    <w:p w14:paraId="630E8A47" w14:textId="4F742821" w:rsidR="0067444D" w:rsidRPr="00BD206D" w:rsidRDefault="0067444D" w:rsidP="00026018">
      <w:pPr>
        <w:rPr>
          <w:rFonts w:asciiTheme="minorHAnsi" w:hAnsiTheme="minorHAnsi" w:cstheme="minorHAnsi"/>
          <w:color w:val="000000" w:themeColor="text1"/>
        </w:rPr>
      </w:pPr>
      <m:oMathPara>
        <m:oMath>
          <m:r>
            <w:rPr>
              <w:rFonts w:ascii="Cambria Math" w:hAnsi="Cambria Math" w:cstheme="minorHAnsi"/>
              <w:color w:val="000000" w:themeColor="text1"/>
            </w:rPr>
            <m:t>TR=S×x</m:t>
          </m:r>
        </m:oMath>
      </m:oMathPara>
    </w:p>
    <w:p w14:paraId="663273B4" w14:textId="77777777" w:rsidR="00DE6510" w:rsidRDefault="00DE6510" w:rsidP="00026018">
      <w:pPr>
        <w:rPr>
          <w:rFonts w:asciiTheme="minorHAnsi" w:hAnsiTheme="minorHAnsi" w:cstheme="minorHAnsi"/>
          <w:color w:val="000000" w:themeColor="text1"/>
        </w:rPr>
      </w:pPr>
    </w:p>
    <w:p w14:paraId="6B1627BA" w14:textId="3BDFECDA"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Each product has </w:t>
      </w:r>
      <w:r w:rsidR="0007302C">
        <w:rPr>
          <w:rFonts w:asciiTheme="minorHAnsi" w:hAnsiTheme="minorHAnsi" w:cstheme="minorHAnsi"/>
          <w:color w:val="000000" w:themeColor="text1"/>
        </w:rPr>
        <w:t xml:space="preserve">a </w:t>
      </w:r>
      <w:r>
        <w:rPr>
          <w:rFonts w:asciiTheme="minorHAnsi" w:hAnsiTheme="minorHAnsi" w:cstheme="minorHAnsi"/>
          <w:color w:val="000000" w:themeColor="text1"/>
        </w:rPr>
        <w:t xml:space="preserve">cost, which we call </w:t>
      </w:r>
      <w:r w:rsidR="0007302C">
        <w:rPr>
          <w:rFonts w:asciiTheme="minorHAnsi" w:hAnsiTheme="minorHAnsi" w:cstheme="minorHAnsi"/>
          <w:color w:val="000000" w:themeColor="text1"/>
        </w:rPr>
        <w:t xml:space="preserve">the </w:t>
      </w:r>
      <w:r w:rsidRPr="00DE6510">
        <w:rPr>
          <w:rFonts w:asciiTheme="minorHAnsi" w:hAnsiTheme="minorHAnsi" w:cstheme="minorHAnsi"/>
          <w:i/>
          <w:iCs/>
          <w:color w:val="000000" w:themeColor="text1"/>
        </w:rPr>
        <w:t>variable cost</w:t>
      </w:r>
      <w:r>
        <w:rPr>
          <w:rFonts w:asciiTheme="minorHAnsi" w:hAnsiTheme="minorHAnsi" w:cstheme="minorHAnsi"/>
          <w:color w:val="000000" w:themeColor="text1"/>
        </w:rPr>
        <w:t>, and denote</w:t>
      </w:r>
      <w:r w:rsidR="0007302C">
        <w:rPr>
          <w:rFonts w:asciiTheme="minorHAnsi" w:hAnsiTheme="minorHAnsi" w:cstheme="minorHAnsi"/>
          <w:color w:val="000000" w:themeColor="text1"/>
        </w:rPr>
        <w:t xml:space="preserve"> as</w:t>
      </w:r>
      <w:r>
        <w:rPr>
          <w:rFonts w:asciiTheme="minorHAnsi" w:hAnsiTheme="minorHAnsi" w:cstheme="minorHAnsi"/>
          <w:color w:val="000000" w:themeColor="text1"/>
        </w:rPr>
        <w:t xml:space="preserve"> </w:t>
      </w:r>
      <m:oMath>
        <m:r>
          <w:rPr>
            <w:rFonts w:ascii="Cambria Math" w:hAnsi="Cambria Math" w:cstheme="minorHAnsi"/>
            <w:color w:val="000000" w:themeColor="text1"/>
          </w:rPr>
          <m:t>VC</m:t>
        </m:r>
      </m:oMath>
      <w:r>
        <w:rPr>
          <w:rFonts w:asciiTheme="minorHAnsi" w:hAnsiTheme="minorHAnsi" w:cstheme="minorHAnsi"/>
          <w:color w:val="000000" w:themeColor="text1"/>
        </w:rPr>
        <w:t>. The reason we say that this cost is variable is because this cost changes depending on the number of products sold. If</w:t>
      </w:r>
      <w:r w:rsidR="0007302C">
        <w:rPr>
          <w:rFonts w:asciiTheme="minorHAnsi" w:hAnsiTheme="minorHAnsi" w:cstheme="minorHAnsi"/>
          <w:color w:val="000000" w:themeColor="text1"/>
        </w:rPr>
        <w:t>, for example,</w:t>
      </w:r>
      <w:r>
        <w:rPr>
          <w:rFonts w:asciiTheme="minorHAnsi" w:hAnsiTheme="minorHAnsi" w:cstheme="minorHAnsi"/>
          <w:color w:val="000000" w:themeColor="text1"/>
        </w:rPr>
        <w:t xml:space="preserve"> one product is sold, the cost to the business is </w:t>
      </w:r>
      <m:oMath>
        <m:r>
          <w:rPr>
            <w:rFonts w:ascii="Cambria Math" w:hAnsi="Cambria Math" w:cstheme="minorHAnsi"/>
            <w:color w:val="000000" w:themeColor="text1"/>
          </w:rPr>
          <m:t>VC</m:t>
        </m:r>
      </m:oMath>
      <w:r>
        <w:rPr>
          <w:rFonts w:asciiTheme="minorHAnsi" w:hAnsiTheme="minorHAnsi" w:cstheme="minorHAnsi"/>
          <w:color w:val="000000" w:themeColor="text1"/>
        </w:rPr>
        <w:t xml:space="preserve">, but if two products are sold, the cost to the business becomes </w:t>
      </w:r>
      <m:oMath>
        <m:r>
          <w:rPr>
            <w:rFonts w:ascii="Cambria Math" w:hAnsi="Cambria Math" w:cstheme="minorHAnsi"/>
            <w:color w:val="000000" w:themeColor="text1"/>
          </w:rPr>
          <m:t>2VC</m:t>
        </m:r>
      </m:oMath>
      <w:r>
        <w:rPr>
          <w:rFonts w:asciiTheme="minorHAnsi" w:hAnsiTheme="minorHAnsi" w:cstheme="minorHAnsi"/>
          <w:color w:val="000000" w:themeColor="text1"/>
        </w:rPr>
        <w:t xml:space="preserve">. We can speak about </w:t>
      </w:r>
      <w:r w:rsidRPr="00DE6510">
        <w:rPr>
          <w:rFonts w:asciiTheme="minorHAnsi" w:hAnsiTheme="minorHAnsi" w:cstheme="minorHAnsi"/>
          <w:i/>
          <w:iCs/>
          <w:color w:val="000000" w:themeColor="text1"/>
        </w:rPr>
        <w:t>total variable cost</w:t>
      </w:r>
      <w:r>
        <w:rPr>
          <w:rFonts w:asciiTheme="minorHAnsi" w:hAnsiTheme="minorHAnsi" w:cstheme="minorHAnsi"/>
          <w:color w:val="000000" w:themeColor="text1"/>
        </w:rPr>
        <w:t xml:space="preserve">, </w:t>
      </w:r>
      <m:oMath>
        <m:r>
          <w:rPr>
            <w:rFonts w:ascii="Cambria Math" w:hAnsi="Cambria Math" w:cstheme="minorHAnsi"/>
            <w:color w:val="000000" w:themeColor="text1"/>
          </w:rPr>
          <m:t>TVC</m:t>
        </m:r>
      </m:oMath>
      <w:r>
        <w:rPr>
          <w:rFonts w:asciiTheme="minorHAnsi" w:hAnsiTheme="minorHAnsi" w:cstheme="minorHAnsi"/>
          <w:color w:val="000000" w:themeColor="text1"/>
        </w:rPr>
        <w:t>:</w:t>
      </w:r>
    </w:p>
    <w:p w14:paraId="46339A4B" w14:textId="77777777" w:rsidR="00DE6510" w:rsidRDefault="00DE6510" w:rsidP="00026018">
      <w:pPr>
        <w:rPr>
          <w:rFonts w:asciiTheme="minorHAnsi" w:hAnsiTheme="minorHAnsi" w:cstheme="minorHAnsi"/>
          <w:color w:val="000000" w:themeColor="text1"/>
        </w:rPr>
      </w:pPr>
    </w:p>
    <w:p w14:paraId="102DD832" w14:textId="0EA39329" w:rsidR="00DE6510" w:rsidRPr="00BD206D" w:rsidRDefault="00DE6510" w:rsidP="00026018">
      <w:pPr>
        <w:rPr>
          <w:rFonts w:asciiTheme="minorHAnsi" w:hAnsiTheme="minorHAnsi" w:cstheme="minorHAnsi"/>
          <w:color w:val="000000" w:themeColor="text1"/>
        </w:rPr>
      </w:pPr>
      <m:oMathPara>
        <m:oMath>
          <m:r>
            <w:rPr>
              <w:rFonts w:ascii="Cambria Math" w:hAnsi="Cambria Math" w:cstheme="minorHAnsi"/>
              <w:color w:val="000000" w:themeColor="text1"/>
            </w:rPr>
            <m:t>TVC=VC × x</m:t>
          </m:r>
        </m:oMath>
      </m:oMathPara>
    </w:p>
    <w:p w14:paraId="34A8756B" w14:textId="3DAD571F" w:rsidR="00DE6510" w:rsidRPr="00050ABB" w:rsidRDefault="00DE6510" w:rsidP="00026018">
      <w:pPr>
        <w:rPr>
          <w:rFonts w:asciiTheme="minorHAnsi" w:hAnsiTheme="minorHAnsi" w:cstheme="minorHAnsi"/>
          <w:color w:val="0070C0"/>
        </w:rPr>
      </w:pPr>
    </w:p>
    <w:p w14:paraId="168512EC" w14:textId="7A52F689"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There is another type </w:t>
      </w:r>
      <w:r w:rsidR="00FC5DD1">
        <w:rPr>
          <w:rFonts w:asciiTheme="minorHAnsi" w:hAnsiTheme="minorHAnsi" w:cstheme="minorHAnsi"/>
          <w:color w:val="000000" w:themeColor="text1"/>
        </w:rPr>
        <w:t>of cost</w:t>
      </w:r>
      <w:r>
        <w:rPr>
          <w:rFonts w:asciiTheme="minorHAnsi" w:hAnsiTheme="minorHAnsi" w:cstheme="minorHAnsi"/>
          <w:color w:val="000000" w:themeColor="text1"/>
        </w:rPr>
        <w:t xml:space="preserve"> to </w:t>
      </w:r>
      <w:r w:rsidR="00697214">
        <w:rPr>
          <w:rFonts w:asciiTheme="minorHAnsi" w:hAnsiTheme="minorHAnsi" w:cstheme="minorHAnsi"/>
          <w:color w:val="000000" w:themeColor="text1"/>
        </w:rPr>
        <w:t>a</w:t>
      </w:r>
      <w:r>
        <w:rPr>
          <w:rFonts w:asciiTheme="minorHAnsi" w:hAnsiTheme="minorHAnsi" w:cstheme="minorHAnsi"/>
          <w:color w:val="000000" w:themeColor="text1"/>
        </w:rPr>
        <w:t xml:space="preserve"> business, which is </w:t>
      </w:r>
      <w:r w:rsidRPr="004D4C13">
        <w:rPr>
          <w:rFonts w:asciiTheme="minorHAnsi" w:hAnsiTheme="minorHAnsi" w:cstheme="minorHAnsi"/>
          <w:i/>
          <w:iCs/>
          <w:color w:val="000000" w:themeColor="text1"/>
        </w:rPr>
        <w:t>the fixed cost</w:t>
      </w:r>
      <w:r>
        <w:rPr>
          <w:rFonts w:asciiTheme="minorHAnsi" w:hAnsiTheme="minorHAnsi" w:cstheme="minorHAnsi"/>
          <w:color w:val="000000" w:themeColor="text1"/>
        </w:rPr>
        <w:t xml:space="preserve">, </w:t>
      </w:r>
      <m:oMath>
        <m:r>
          <w:rPr>
            <w:rFonts w:ascii="Cambria Math" w:hAnsi="Cambria Math" w:cstheme="minorHAnsi"/>
            <w:color w:val="000000" w:themeColor="text1"/>
          </w:rPr>
          <m:t>FC</m:t>
        </m:r>
      </m:oMath>
      <w:r>
        <w:rPr>
          <w:rFonts w:asciiTheme="minorHAnsi" w:hAnsiTheme="minorHAnsi" w:cstheme="minorHAnsi"/>
          <w:color w:val="000000" w:themeColor="text1"/>
        </w:rPr>
        <w:t>. This is the cost which does not change with the number of products sold. This cost can arise from paying rent</w:t>
      </w:r>
      <w:r w:rsidR="004D4C13">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for example: no matter how many products have been sold, </w:t>
      </w:r>
      <w:r w:rsidR="00697214">
        <w:rPr>
          <w:rFonts w:asciiTheme="minorHAnsi" w:hAnsiTheme="minorHAnsi" w:cstheme="minorHAnsi"/>
          <w:color w:val="000000" w:themeColor="text1"/>
        </w:rPr>
        <w:t xml:space="preserve">the </w:t>
      </w:r>
      <w:r>
        <w:rPr>
          <w:rFonts w:asciiTheme="minorHAnsi" w:hAnsiTheme="minorHAnsi" w:cstheme="minorHAnsi"/>
          <w:color w:val="000000" w:themeColor="text1"/>
        </w:rPr>
        <w:t>rent must be paid</w:t>
      </w:r>
      <w:r w:rsidR="0096287B">
        <w:rPr>
          <w:rFonts w:asciiTheme="minorHAnsi" w:hAnsiTheme="minorHAnsi" w:cstheme="minorHAnsi"/>
          <w:color w:val="000000" w:themeColor="text1"/>
        </w:rPr>
        <w:t xml:space="preserve"> for</w:t>
      </w:r>
      <w:r>
        <w:rPr>
          <w:rFonts w:asciiTheme="minorHAnsi" w:hAnsiTheme="minorHAnsi" w:cstheme="minorHAnsi"/>
          <w:color w:val="000000" w:themeColor="text1"/>
        </w:rPr>
        <w:t>. Total variable costs and fixed cost</w:t>
      </w:r>
      <w:r w:rsidR="004D4C13">
        <w:rPr>
          <w:rFonts w:asciiTheme="minorHAnsi" w:hAnsiTheme="minorHAnsi" w:cstheme="minorHAnsi"/>
          <w:color w:val="000000" w:themeColor="text1"/>
        </w:rPr>
        <w:t>s</w:t>
      </w:r>
      <w:r>
        <w:rPr>
          <w:rFonts w:asciiTheme="minorHAnsi" w:hAnsiTheme="minorHAnsi" w:cstheme="minorHAnsi"/>
          <w:color w:val="000000" w:themeColor="text1"/>
        </w:rPr>
        <w:t xml:space="preserve"> together comprise </w:t>
      </w:r>
      <w:r w:rsidR="0096287B">
        <w:rPr>
          <w:rFonts w:asciiTheme="minorHAnsi" w:hAnsiTheme="minorHAnsi" w:cstheme="minorHAnsi"/>
          <w:color w:val="000000" w:themeColor="text1"/>
        </w:rPr>
        <w:t xml:space="preserve">the </w:t>
      </w:r>
      <w:r w:rsidRPr="00DE6510">
        <w:rPr>
          <w:rFonts w:asciiTheme="minorHAnsi" w:hAnsiTheme="minorHAnsi" w:cstheme="minorHAnsi"/>
          <w:i/>
          <w:iCs/>
          <w:color w:val="000000" w:themeColor="text1"/>
        </w:rPr>
        <w:t>total costs</w:t>
      </w:r>
      <w:r w:rsidR="0096287B">
        <w:rPr>
          <w:rFonts w:asciiTheme="minorHAnsi" w:hAnsiTheme="minorHAnsi" w:cstheme="minorHAnsi"/>
          <w:i/>
          <w:iCs/>
          <w:color w:val="000000" w:themeColor="text1"/>
        </w:rPr>
        <w:t xml:space="preserve">, </w:t>
      </w:r>
      <m:oMath>
        <m:r>
          <w:rPr>
            <w:rFonts w:ascii="Cambria Math" w:hAnsi="Cambria Math" w:cstheme="minorHAnsi"/>
            <w:color w:val="000000" w:themeColor="text1"/>
          </w:rPr>
          <m:t>TC</m:t>
        </m:r>
      </m:oMath>
      <w:r>
        <w:rPr>
          <w:rFonts w:asciiTheme="minorHAnsi" w:hAnsiTheme="minorHAnsi" w:cstheme="minorHAnsi"/>
          <w:color w:val="000000" w:themeColor="text1"/>
        </w:rPr>
        <w:t>:</w:t>
      </w:r>
    </w:p>
    <w:p w14:paraId="6EA1869C" w14:textId="45B607FB" w:rsidR="00DE6510" w:rsidRDefault="00DE6510" w:rsidP="00026018">
      <w:pPr>
        <w:rPr>
          <w:rFonts w:asciiTheme="minorHAnsi" w:hAnsiTheme="minorHAnsi" w:cstheme="minorHAnsi"/>
          <w:color w:val="000000" w:themeColor="text1"/>
        </w:rPr>
      </w:pPr>
    </w:p>
    <w:p w14:paraId="6FD41D5C" w14:textId="44210AAE" w:rsidR="00DE6510" w:rsidRPr="00BD206D" w:rsidRDefault="00DE6510" w:rsidP="00DE6510">
      <w:pPr>
        <w:rPr>
          <w:rFonts w:asciiTheme="minorHAnsi" w:hAnsiTheme="minorHAnsi" w:cstheme="minorHAnsi"/>
          <w:color w:val="000000" w:themeColor="text1"/>
        </w:rPr>
      </w:pPr>
      <m:oMathPara>
        <m:oMath>
          <m:r>
            <w:rPr>
              <w:rFonts w:ascii="Cambria Math" w:hAnsi="Cambria Math" w:cstheme="minorHAnsi"/>
              <w:color w:val="000000" w:themeColor="text1"/>
            </w:rPr>
            <m:t>TC=TVC+FC</m:t>
          </m:r>
        </m:oMath>
      </m:oMathPara>
    </w:p>
    <w:p w14:paraId="42A37F64" w14:textId="77777777" w:rsidR="00DE6510" w:rsidRPr="00050ABB" w:rsidRDefault="00DE6510" w:rsidP="00DE6510">
      <w:pPr>
        <w:rPr>
          <w:rFonts w:asciiTheme="minorHAnsi" w:hAnsiTheme="minorHAnsi" w:cstheme="minorHAnsi"/>
          <w:color w:val="0070C0"/>
        </w:rPr>
      </w:pPr>
    </w:p>
    <w:p w14:paraId="24113B6A" w14:textId="2AF07D15" w:rsidR="00DE6510" w:rsidRPr="00BD206D" w:rsidRDefault="00DE6510" w:rsidP="00DE6510">
      <w:pPr>
        <w:rPr>
          <w:rFonts w:asciiTheme="minorHAnsi" w:hAnsiTheme="minorHAnsi" w:cstheme="minorHAnsi"/>
          <w:color w:val="000000" w:themeColor="text1"/>
        </w:rPr>
      </w:pPr>
      <m:oMathPara>
        <m:oMath>
          <m:r>
            <w:rPr>
              <w:rFonts w:ascii="Cambria Math" w:hAnsi="Cambria Math" w:cstheme="minorHAnsi"/>
              <w:color w:val="000000" w:themeColor="text1"/>
            </w:rPr>
            <m:t>TC=VC×x+FC</m:t>
          </m:r>
        </m:oMath>
      </m:oMathPara>
    </w:p>
    <w:p w14:paraId="10ADE716" w14:textId="7A86E7C4" w:rsidR="00DE6510" w:rsidRDefault="00DE6510" w:rsidP="00DE6510">
      <w:pPr>
        <w:rPr>
          <w:rFonts w:asciiTheme="minorHAnsi" w:hAnsiTheme="minorHAnsi" w:cstheme="minorHAnsi"/>
          <w:color w:val="000000" w:themeColor="text1"/>
        </w:rPr>
      </w:pPr>
    </w:p>
    <w:p w14:paraId="247653EC" w14:textId="6DB507A1" w:rsidR="00DE6510" w:rsidRDefault="004D4C13" w:rsidP="00DE6510">
      <w:pPr>
        <w:rPr>
          <w:rFonts w:asciiTheme="minorHAnsi" w:hAnsiTheme="minorHAnsi" w:cstheme="minorHAnsi"/>
          <w:color w:val="000000" w:themeColor="text1"/>
        </w:rPr>
      </w:pPr>
      <w:r>
        <w:rPr>
          <w:rFonts w:asciiTheme="minorHAnsi" w:hAnsiTheme="minorHAnsi" w:cstheme="minorHAnsi"/>
          <w:color w:val="000000" w:themeColor="text1"/>
        </w:rPr>
        <w:t xml:space="preserve">Putting it all together we can write our main equation in </w:t>
      </w:r>
      <w:r w:rsidR="0096287B">
        <w:rPr>
          <w:rFonts w:asciiTheme="minorHAnsi" w:hAnsiTheme="minorHAnsi" w:cstheme="minorHAnsi"/>
          <w:color w:val="000000" w:themeColor="text1"/>
        </w:rPr>
        <w:t xml:space="preserve">the </w:t>
      </w:r>
      <w:r>
        <w:rPr>
          <w:rFonts w:asciiTheme="minorHAnsi" w:hAnsiTheme="minorHAnsi" w:cstheme="minorHAnsi"/>
          <w:color w:val="000000" w:themeColor="text1"/>
        </w:rPr>
        <w:t>expanded form:</w:t>
      </w:r>
    </w:p>
    <w:p w14:paraId="71A76693" w14:textId="3E16FF20" w:rsidR="004D4C13" w:rsidRDefault="004D4C13" w:rsidP="00DE6510">
      <w:pPr>
        <w:rPr>
          <w:rFonts w:asciiTheme="minorHAnsi" w:hAnsiTheme="minorHAnsi" w:cstheme="minorHAnsi"/>
          <w:color w:val="000000" w:themeColor="text1"/>
        </w:rPr>
      </w:pPr>
    </w:p>
    <w:p w14:paraId="391B2CB0" w14:textId="23EF5890" w:rsidR="004D4C13" w:rsidRPr="00BD206D" w:rsidRDefault="004D4C13" w:rsidP="004D4C13">
      <w:pPr>
        <w:rPr>
          <w:rFonts w:asciiTheme="minorHAnsi" w:hAnsiTheme="minorHAnsi" w:cstheme="minorHAnsi"/>
          <w:color w:val="000000" w:themeColor="text1"/>
        </w:rPr>
      </w:pPr>
      <m:oMathPara>
        <m:oMath>
          <m:r>
            <w:rPr>
              <w:rFonts w:ascii="Cambria Math" w:hAnsi="Cambria Math" w:cstheme="minorHAnsi"/>
              <w:color w:val="000000" w:themeColor="text1"/>
            </w:rPr>
            <m:t>S×x=VC×x+FC+NI</m:t>
          </m:r>
        </m:oMath>
      </m:oMathPara>
    </w:p>
    <w:p w14:paraId="2C5DE0A8" w14:textId="77777777" w:rsidR="00612FBC" w:rsidRDefault="00612FBC" w:rsidP="004D4C13">
      <w:pPr>
        <w:rPr>
          <w:rFonts w:asciiTheme="minorHAnsi" w:hAnsiTheme="minorHAnsi" w:cstheme="minorHAnsi"/>
          <w:color w:val="000000" w:themeColor="text1"/>
        </w:rPr>
      </w:pPr>
    </w:p>
    <w:p w14:paraId="6FEC6B68" w14:textId="305F1DC8" w:rsidR="00612FBC" w:rsidRDefault="004D4C13" w:rsidP="004D4C13">
      <w:pPr>
        <w:rPr>
          <w:rFonts w:asciiTheme="minorHAnsi" w:hAnsiTheme="minorHAnsi" w:cstheme="minorHAnsi"/>
          <w:color w:val="000000" w:themeColor="text1"/>
        </w:rPr>
      </w:pPr>
      <w:r>
        <w:rPr>
          <w:rFonts w:asciiTheme="minorHAnsi" w:hAnsiTheme="minorHAnsi" w:cstheme="minorHAnsi"/>
          <w:color w:val="000000" w:themeColor="text1"/>
        </w:rPr>
        <w:t xml:space="preserve">When </w:t>
      </w:r>
      <m:oMath>
        <m:r>
          <w:rPr>
            <w:rFonts w:ascii="Cambria Math" w:hAnsi="Cambria Math" w:cstheme="minorHAnsi"/>
            <w:color w:val="000000" w:themeColor="text1"/>
          </w:rPr>
          <m:t>N</m:t>
        </m:r>
      </m:oMath>
      <w:r w:rsidRPr="004D4C13">
        <w:rPr>
          <w:rFonts w:asciiTheme="minorHAnsi" w:hAnsiTheme="minorHAnsi" w:cstheme="minorHAnsi"/>
          <w:i/>
          <w:iCs/>
          <w:color w:val="000000" w:themeColor="text1"/>
        </w:rPr>
        <w:t xml:space="preserve">I </w:t>
      </w:r>
      <w:r w:rsidR="00FF604B" w:rsidRPr="00FF604B">
        <w:rPr>
          <w:rFonts w:asciiTheme="minorHAnsi" w:hAnsiTheme="minorHAnsi" w:cstheme="minorHAnsi"/>
          <w:color w:val="000000" w:themeColor="text1"/>
        </w:rPr>
        <w:t>of a business</w:t>
      </w:r>
      <w:r w:rsidR="00FF604B">
        <w:rPr>
          <w:rFonts w:asciiTheme="minorHAnsi" w:hAnsiTheme="minorHAnsi" w:cstheme="minorHAnsi"/>
          <w:i/>
          <w:iCs/>
          <w:color w:val="000000" w:themeColor="text1"/>
        </w:rPr>
        <w:t xml:space="preserve"> </w:t>
      </w:r>
      <w:r>
        <w:rPr>
          <w:rFonts w:asciiTheme="minorHAnsi" w:hAnsiTheme="minorHAnsi" w:cstheme="minorHAnsi"/>
          <w:color w:val="000000" w:themeColor="text1"/>
        </w:rPr>
        <w:t>is equal to 0, the business beak</w:t>
      </w:r>
      <w:r w:rsidR="00467A3E">
        <w:rPr>
          <w:rFonts w:asciiTheme="minorHAnsi" w:hAnsiTheme="minorHAnsi" w:cstheme="minorHAnsi"/>
          <w:color w:val="000000" w:themeColor="text1"/>
        </w:rPr>
        <w:t xml:space="preserve">s </w:t>
      </w:r>
      <w:r>
        <w:rPr>
          <w:rFonts w:asciiTheme="minorHAnsi" w:hAnsiTheme="minorHAnsi" w:cstheme="minorHAnsi"/>
          <w:color w:val="000000" w:themeColor="text1"/>
        </w:rPr>
        <w:t xml:space="preserve">even. </w:t>
      </w:r>
    </w:p>
    <w:p w14:paraId="545D2CAB" w14:textId="15876EB2" w:rsidR="004D4C13" w:rsidRDefault="004D4C13" w:rsidP="004D4C13">
      <w:pPr>
        <w:rPr>
          <w:rFonts w:asciiTheme="minorHAnsi" w:hAnsiTheme="minorHAnsi" w:cstheme="minorHAnsi"/>
          <w:color w:val="000000" w:themeColor="text1"/>
        </w:rPr>
      </w:pPr>
    </w:p>
    <w:p w14:paraId="07AE5C96" w14:textId="4C1FE57D" w:rsidR="004D4C13" w:rsidRDefault="004D4C13" w:rsidP="004D4C13">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7</w:t>
      </w:r>
      <w:r w:rsidRPr="00BD6038">
        <w:rPr>
          <w:rFonts w:asciiTheme="minorHAnsi" w:hAnsiTheme="minorHAnsi" w:cstheme="minorHAnsi"/>
          <w:b/>
          <w:bCs/>
        </w:rPr>
        <w:t>.</w:t>
      </w:r>
      <w:r>
        <w:rPr>
          <w:rFonts w:asciiTheme="minorHAnsi" w:hAnsiTheme="minorHAnsi" w:cstheme="minorHAnsi"/>
          <w:b/>
          <w:bCs/>
        </w:rPr>
        <w:t>1</w:t>
      </w:r>
      <w:r w:rsidR="00D05F20">
        <w:rPr>
          <w:rFonts w:asciiTheme="minorHAnsi" w:hAnsiTheme="minorHAnsi" w:cstheme="minorHAnsi"/>
          <w:b/>
          <w:bCs/>
        </w:rPr>
        <w:t xml:space="preserve">: </w:t>
      </w:r>
      <w:r w:rsidR="007339F7">
        <w:rPr>
          <w:rFonts w:asciiTheme="minorHAnsi" w:hAnsiTheme="minorHAnsi" w:cstheme="minorHAnsi"/>
          <w:b/>
          <w:bCs/>
        </w:rPr>
        <w:t>Omega industries</w:t>
      </w:r>
      <w:r w:rsidR="008F620B">
        <w:rPr>
          <w:rFonts w:asciiTheme="minorHAnsi" w:hAnsiTheme="minorHAnsi" w:cstheme="minorHAnsi"/>
          <w:b/>
          <w:bCs/>
        </w:rPr>
        <w:t xml:space="preserve"> produces and</w:t>
      </w:r>
      <w:r w:rsidR="007339F7">
        <w:rPr>
          <w:rFonts w:asciiTheme="minorHAnsi" w:hAnsiTheme="minorHAnsi" w:cstheme="minorHAnsi"/>
          <w:b/>
          <w:bCs/>
        </w:rPr>
        <w:t xml:space="preserve"> sells hydraulic press units. </w:t>
      </w:r>
      <w:r>
        <w:rPr>
          <w:rFonts w:asciiTheme="minorHAnsi" w:hAnsiTheme="minorHAnsi" w:cstheme="minorHAnsi"/>
          <w:b/>
          <w:bCs/>
        </w:rPr>
        <w:t>The following data is known for this business</w:t>
      </w:r>
      <w:r w:rsidR="007339F7">
        <w:rPr>
          <w:rFonts w:asciiTheme="minorHAnsi" w:hAnsiTheme="minorHAnsi" w:cstheme="minorHAnsi"/>
          <w:b/>
          <w:bCs/>
        </w:rPr>
        <w:t>.</w:t>
      </w:r>
      <w:r>
        <w:rPr>
          <w:rFonts w:asciiTheme="minorHAnsi" w:hAnsiTheme="minorHAnsi" w:cstheme="minorHAnsi"/>
          <w:b/>
          <w:bCs/>
        </w:rPr>
        <w:t xml:space="preserve"> </w:t>
      </w:r>
      <w:r w:rsidR="007339F7">
        <w:rPr>
          <w:rFonts w:asciiTheme="minorHAnsi" w:hAnsiTheme="minorHAnsi" w:cstheme="minorHAnsi"/>
          <w:b/>
          <w:bCs/>
        </w:rPr>
        <w:t>E</w:t>
      </w:r>
      <w:r>
        <w:rPr>
          <w:rFonts w:asciiTheme="minorHAnsi" w:hAnsiTheme="minorHAnsi" w:cstheme="minorHAnsi"/>
          <w:b/>
          <w:bCs/>
        </w:rPr>
        <w:t>ach unit is sold for $15,000 and</w:t>
      </w:r>
      <w:r w:rsidR="00044C26">
        <w:rPr>
          <w:rFonts w:asciiTheme="minorHAnsi" w:hAnsiTheme="minorHAnsi" w:cstheme="minorHAnsi"/>
          <w:b/>
          <w:bCs/>
        </w:rPr>
        <w:t xml:space="preserve"> </w:t>
      </w:r>
      <w:r w:rsidR="00207CA1">
        <w:rPr>
          <w:rFonts w:asciiTheme="minorHAnsi" w:hAnsiTheme="minorHAnsi" w:cstheme="minorHAnsi"/>
          <w:b/>
          <w:bCs/>
        </w:rPr>
        <w:t>costs</w:t>
      </w:r>
      <w:r w:rsidR="00044C26">
        <w:rPr>
          <w:rFonts w:asciiTheme="minorHAnsi" w:hAnsiTheme="minorHAnsi" w:cstheme="minorHAnsi"/>
          <w:b/>
          <w:bCs/>
        </w:rPr>
        <w:t xml:space="preserve"> </w:t>
      </w:r>
      <w:r>
        <w:rPr>
          <w:rFonts w:asciiTheme="minorHAnsi" w:hAnsiTheme="minorHAnsi" w:cstheme="minorHAnsi"/>
          <w:b/>
          <w:bCs/>
        </w:rPr>
        <w:t>$3,400</w:t>
      </w:r>
      <w:r w:rsidR="00207CA1">
        <w:rPr>
          <w:rFonts w:asciiTheme="minorHAnsi" w:hAnsiTheme="minorHAnsi" w:cstheme="minorHAnsi"/>
          <w:b/>
          <w:bCs/>
        </w:rPr>
        <w:t xml:space="preserve"> to produce</w:t>
      </w:r>
      <w:r>
        <w:rPr>
          <w:rFonts w:asciiTheme="minorHAnsi" w:hAnsiTheme="minorHAnsi" w:cstheme="minorHAnsi"/>
          <w:b/>
          <w:bCs/>
        </w:rPr>
        <w:t xml:space="preserve">. Omega pays rent $20,000 per month </w:t>
      </w:r>
      <w:r w:rsidR="00044C26">
        <w:rPr>
          <w:rFonts w:asciiTheme="minorHAnsi" w:hAnsiTheme="minorHAnsi" w:cstheme="minorHAnsi"/>
          <w:b/>
          <w:bCs/>
        </w:rPr>
        <w:t xml:space="preserve">for the production facility and $30,000 each month for wages. </w:t>
      </w:r>
      <w:r w:rsidR="00D45E6D">
        <w:rPr>
          <w:rFonts w:asciiTheme="minorHAnsi" w:hAnsiTheme="minorHAnsi" w:cstheme="minorHAnsi"/>
          <w:b/>
          <w:bCs/>
        </w:rPr>
        <w:t>Omega</w:t>
      </w:r>
      <w:r w:rsidR="00050ABB">
        <w:rPr>
          <w:rFonts w:asciiTheme="minorHAnsi" w:hAnsiTheme="minorHAnsi" w:cstheme="minorHAnsi"/>
          <w:b/>
          <w:bCs/>
        </w:rPr>
        <w:t xml:space="preserve"> </w:t>
      </w:r>
      <w:r w:rsidR="000A7734">
        <w:rPr>
          <w:rFonts w:asciiTheme="minorHAnsi" w:hAnsiTheme="minorHAnsi" w:cstheme="minorHAnsi"/>
          <w:b/>
          <w:bCs/>
        </w:rPr>
        <w:t>can</w:t>
      </w:r>
      <w:r w:rsidR="00050ABB">
        <w:rPr>
          <w:rFonts w:asciiTheme="minorHAnsi" w:hAnsiTheme="minorHAnsi" w:cstheme="minorHAnsi"/>
          <w:b/>
          <w:bCs/>
        </w:rPr>
        <w:t xml:space="preserve"> produce </w:t>
      </w:r>
      <w:r w:rsidR="00F56EBD">
        <w:rPr>
          <w:rFonts w:asciiTheme="minorHAnsi" w:hAnsiTheme="minorHAnsi" w:cstheme="minorHAnsi"/>
          <w:b/>
          <w:bCs/>
        </w:rPr>
        <w:t>1</w:t>
      </w:r>
      <w:r w:rsidR="008234E3">
        <w:rPr>
          <w:rFonts w:asciiTheme="minorHAnsi" w:hAnsiTheme="minorHAnsi" w:cstheme="minorHAnsi"/>
          <w:b/>
          <w:bCs/>
        </w:rPr>
        <w:t>,</w:t>
      </w:r>
      <w:r w:rsidR="00F56EBD">
        <w:rPr>
          <w:rFonts w:asciiTheme="minorHAnsi" w:hAnsiTheme="minorHAnsi" w:cstheme="minorHAnsi"/>
          <w:b/>
          <w:bCs/>
        </w:rPr>
        <w:t xml:space="preserve">000 machines per year. </w:t>
      </w:r>
      <w:r w:rsidR="007339F7">
        <w:rPr>
          <w:rFonts w:asciiTheme="minorHAnsi" w:hAnsiTheme="minorHAnsi" w:cstheme="minorHAnsi"/>
          <w:b/>
          <w:bCs/>
        </w:rPr>
        <w:t>Find (a) annual break-even volume</w:t>
      </w:r>
      <w:r w:rsidR="00712302">
        <w:rPr>
          <w:rFonts w:asciiTheme="minorHAnsi" w:hAnsiTheme="minorHAnsi" w:cstheme="minorHAnsi"/>
          <w:b/>
          <w:bCs/>
        </w:rPr>
        <w:t xml:space="preserve"> </w:t>
      </w:r>
      <w:r w:rsidR="00EE26CD">
        <w:rPr>
          <w:rFonts w:asciiTheme="minorHAnsi" w:hAnsiTheme="minorHAnsi" w:cstheme="minorHAnsi"/>
          <w:b/>
          <w:bCs/>
        </w:rPr>
        <w:t>(</w:t>
      </w:r>
      <w:r w:rsidR="00712302">
        <w:rPr>
          <w:rFonts w:asciiTheme="minorHAnsi" w:hAnsiTheme="minorHAnsi" w:cstheme="minorHAnsi"/>
          <w:b/>
          <w:bCs/>
        </w:rPr>
        <w:t>b</w:t>
      </w:r>
      <w:r w:rsidR="00EE26CD">
        <w:rPr>
          <w:rFonts w:asciiTheme="minorHAnsi" w:hAnsiTheme="minorHAnsi" w:cstheme="minorHAnsi"/>
          <w:b/>
          <w:bCs/>
        </w:rPr>
        <w:t>)</w:t>
      </w:r>
      <w:r w:rsidR="007339F7">
        <w:rPr>
          <w:rFonts w:asciiTheme="minorHAnsi" w:hAnsiTheme="minorHAnsi" w:cstheme="minorHAnsi"/>
          <w:b/>
          <w:bCs/>
        </w:rPr>
        <w:t xml:space="preserve"> annual break-even revenue and (c) break-even percent to capacity.</w:t>
      </w:r>
    </w:p>
    <w:p w14:paraId="06EB3889" w14:textId="08E4816B" w:rsidR="007339F7" w:rsidRDefault="007339F7" w:rsidP="004D4C13">
      <w:pPr>
        <w:rPr>
          <w:rFonts w:asciiTheme="minorHAnsi" w:hAnsiTheme="minorHAnsi" w:cstheme="minorHAnsi"/>
          <w:b/>
          <w:bCs/>
        </w:rPr>
      </w:pPr>
    </w:p>
    <w:p w14:paraId="134653DB" w14:textId="09C3B91D" w:rsidR="004D4C13" w:rsidRPr="00401550" w:rsidRDefault="007339F7" w:rsidP="005E48FE">
      <w:pPr>
        <w:pStyle w:val="ListParagraph"/>
        <w:numPr>
          <w:ilvl w:val="0"/>
          <w:numId w:val="19"/>
        </w:numPr>
        <w:rPr>
          <w:rFonts w:cstheme="minorHAnsi"/>
        </w:rPr>
      </w:pPr>
      <w:r w:rsidRPr="00401550">
        <w:rPr>
          <w:rFonts w:cstheme="minorHAnsi"/>
        </w:rPr>
        <w:t>Let’s use our notation for all data of this problem:</w:t>
      </w:r>
    </w:p>
    <w:p w14:paraId="0DC1690B" w14:textId="4FE770AF" w:rsidR="007339F7" w:rsidRDefault="007339F7" w:rsidP="007339F7">
      <w:pPr>
        <w:ind w:left="284"/>
        <w:rPr>
          <w:rFonts w:asciiTheme="minorHAnsi" w:hAnsiTheme="minorHAnsi" w:cstheme="minorHAnsi"/>
        </w:rPr>
      </w:pPr>
    </w:p>
    <w:p w14:paraId="7CDAD16C" w14:textId="148AB6CD" w:rsidR="007339F7" w:rsidRPr="007339F7" w:rsidRDefault="007339F7"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S=15,000</m:t>
          </m:r>
        </m:oMath>
      </m:oMathPara>
    </w:p>
    <w:p w14:paraId="289397BD" w14:textId="1AD134F9" w:rsidR="007339F7" w:rsidRDefault="007339F7" w:rsidP="007339F7">
      <w:pPr>
        <w:ind w:left="284"/>
        <w:rPr>
          <w:rFonts w:asciiTheme="minorHAnsi" w:hAnsiTheme="minorHAnsi" w:cstheme="minorHAnsi"/>
          <w:color w:val="000000" w:themeColor="text1"/>
        </w:rPr>
      </w:pPr>
    </w:p>
    <w:p w14:paraId="66E9F9D7" w14:textId="5319316F" w:rsidR="007339F7" w:rsidRPr="007339F7" w:rsidRDefault="007339F7"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VC=3,400</m:t>
          </m:r>
        </m:oMath>
      </m:oMathPara>
    </w:p>
    <w:p w14:paraId="088A4EDD" w14:textId="77777777" w:rsidR="007339F7" w:rsidRPr="007339F7" w:rsidRDefault="007339F7" w:rsidP="007339F7">
      <w:pPr>
        <w:ind w:left="284"/>
        <w:rPr>
          <w:rFonts w:asciiTheme="minorHAnsi" w:hAnsiTheme="minorHAnsi" w:cstheme="minorHAnsi"/>
          <w:color w:val="000000" w:themeColor="text1"/>
        </w:rPr>
      </w:pPr>
    </w:p>
    <w:p w14:paraId="5E804147" w14:textId="7BDDC3BA" w:rsidR="007339F7" w:rsidRPr="007339F7" w:rsidRDefault="007339F7" w:rsidP="007339F7">
      <w:pPr>
        <w:ind w:left="284"/>
        <w:rPr>
          <w:rFonts w:asciiTheme="minorHAnsi" w:hAnsiTheme="minorHAnsi" w:cstheme="minorHAnsi"/>
          <w:color w:val="000000" w:themeColor="text1"/>
        </w:rPr>
      </w:pPr>
      <w:r>
        <w:rPr>
          <w:rFonts w:asciiTheme="minorHAnsi" w:hAnsiTheme="minorHAnsi" w:cstheme="minorHAnsi"/>
          <w:color w:val="000000" w:themeColor="text1"/>
        </w:rPr>
        <w:t xml:space="preserve">And since we are asked about annual break-even numbers, we must find </w:t>
      </w:r>
      <w:r w:rsidR="000A7734">
        <w:rPr>
          <w:rFonts w:asciiTheme="minorHAnsi" w:hAnsiTheme="minorHAnsi" w:cstheme="minorHAnsi"/>
          <w:color w:val="000000" w:themeColor="text1"/>
        </w:rPr>
        <w:t xml:space="preserve">the </w:t>
      </w:r>
      <w:r>
        <w:rPr>
          <w:rFonts w:asciiTheme="minorHAnsi" w:hAnsiTheme="minorHAnsi" w:cstheme="minorHAnsi"/>
          <w:color w:val="000000" w:themeColor="text1"/>
        </w:rPr>
        <w:t>annual fixed costs:</w:t>
      </w:r>
    </w:p>
    <w:p w14:paraId="7D3F63A1" w14:textId="03DE221C" w:rsidR="007339F7" w:rsidRDefault="007339F7" w:rsidP="007339F7">
      <w:pPr>
        <w:ind w:left="284"/>
        <w:rPr>
          <w:rFonts w:asciiTheme="minorHAnsi" w:hAnsiTheme="minorHAnsi" w:cstheme="minorHAnsi"/>
          <w:color w:val="000000" w:themeColor="text1"/>
        </w:rPr>
      </w:pPr>
    </w:p>
    <w:p w14:paraId="7BCF4125" w14:textId="7FB01763" w:rsidR="007339F7" w:rsidRPr="007339F7" w:rsidRDefault="007339F7"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FC=(30,000+20,000)×12=600,000/year</m:t>
          </m:r>
        </m:oMath>
      </m:oMathPara>
    </w:p>
    <w:p w14:paraId="217E1D77" w14:textId="7E3D124D" w:rsidR="007339F7" w:rsidRDefault="007339F7" w:rsidP="007339F7">
      <w:pPr>
        <w:ind w:left="284"/>
        <w:rPr>
          <w:rFonts w:asciiTheme="minorHAnsi" w:hAnsiTheme="minorHAnsi" w:cstheme="minorHAnsi"/>
          <w:color w:val="000000" w:themeColor="text1"/>
        </w:rPr>
      </w:pPr>
    </w:p>
    <w:p w14:paraId="0C6D5F8D" w14:textId="568CC118" w:rsidR="007339F7" w:rsidRDefault="000A7734" w:rsidP="008353D6">
      <w:pPr>
        <w:ind w:left="284"/>
        <w:rPr>
          <w:rFonts w:asciiTheme="minorHAnsi" w:hAnsiTheme="minorHAnsi" w:cstheme="minorHAnsi"/>
          <w:color w:val="000000" w:themeColor="text1"/>
        </w:rPr>
      </w:pPr>
      <w:r>
        <w:rPr>
          <w:rFonts w:asciiTheme="minorHAnsi" w:hAnsiTheme="minorHAnsi" w:cstheme="minorHAnsi"/>
          <w:color w:val="000000" w:themeColor="text1"/>
        </w:rPr>
        <w:t>W</w:t>
      </w:r>
      <w:r w:rsidR="008353D6">
        <w:rPr>
          <w:rFonts w:asciiTheme="minorHAnsi" w:hAnsiTheme="minorHAnsi" w:cstheme="minorHAnsi"/>
          <w:color w:val="000000" w:themeColor="text1"/>
        </w:rPr>
        <w:t>hen the business breaks even</w:t>
      </w:r>
      <w:r>
        <w:rPr>
          <w:rFonts w:asciiTheme="minorHAnsi" w:hAnsiTheme="minorHAnsi" w:cstheme="minorHAnsi"/>
          <w:color w:val="000000" w:themeColor="text1"/>
        </w:rPr>
        <w:t xml:space="preserve">, the </w:t>
      </w:r>
      <w:r w:rsidR="008353D6">
        <w:rPr>
          <w:rFonts w:asciiTheme="minorHAnsi" w:hAnsiTheme="minorHAnsi" w:cstheme="minorHAnsi"/>
          <w:color w:val="000000" w:themeColor="text1"/>
        </w:rPr>
        <w:t xml:space="preserve">net income </w:t>
      </w:r>
      <w:r>
        <w:rPr>
          <w:rFonts w:asciiTheme="minorHAnsi" w:hAnsiTheme="minorHAnsi" w:cstheme="minorHAnsi"/>
          <w:color w:val="000000" w:themeColor="text1"/>
        </w:rPr>
        <w:t>must be</w:t>
      </w:r>
      <w:r w:rsidR="008353D6">
        <w:rPr>
          <w:rFonts w:asciiTheme="minorHAnsi" w:hAnsiTheme="minorHAnsi" w:cstheme="minorHAnsi"/>
          <w:color w:val="000000" w:themeColor="text1"/>
        </w:rPr>
        <w:t xml:space="preserve"> 0, </w:t>
      </w:r>
      <w:r w:rsidR="00050ABB">
        <w:rPr>
          <w:rFonts w:asciiTheme="minorHAnsi" w:hAnsiTheme="minorHAnsi" w:cstheme="minorHAnsi"/>
          <w:color w:val="000000" w:themeColor="text1"/>
        </w:rPr>
        <w:t>an</w:t>
      </w:r>
      <w:r>
        <w:rPr>
          <w:rFonts w:asciiTheme="minorHAnsi" w:hAnsiTheme="minorHAnsi" w:cstheme="minorHAnsi"/>
          <w:color w:val="000000" w:themeColor="text1"/>
        </w:rPr>
        <w:t>d</w:t>
      </w:r>
      <w:r w:rsidR="00050ABB">
        <w:rPr>
          <w:rFonts w:asciiTheme="minorHAnsi" w:hAnsiTheme="minorHAnsi" w:cstheme="minorHAnsi"/>
          <w:color w:val="000000" w:themeColor="text1"/>
        </w:rPr>
        <w:t xml:space="preserve"> </w:t>
      </w:r>
      <w:r w:rsidR="008353D6">
        <w:rPr>
          <w:rFonts w:asciiTheme="minorHAnsi" w:hAnsiTheme="minorHAnsi" w:cstheme="minorHAnsi"/>
          <w:color w:val="000000" w:themeColor="text1"/>
        </w:rPr>
        <w:t xml:space="preserve">the equation we </w:t>
      </w:r>
      <w:r w:rsidR="00050ABB">
        <w:rPr>
          <w:rFonts w:asciiTheme="minorHAnsi" w:hAnsiTheme="minorHAnsi" w:cstheme="minorHAnsi"/>
          <w:color w:val="000000" w:themeColor="text1"/>
        </w:rPr>
        <w:t xml:space="preserve">must </w:t>
      </w:r>
      <w:r w:rsidR="008353D6">
        <w:rPr>
          <w:rFonts w:asciiTheme="minorHAnsi" w:hAnsiTheme="minorHAnsi" w:cstheme="minorHAnsi"/>
          <w:color w:val="000000" w:themeColor="text1"/>
        </w:rPr>
        <w:t>work with</w:t>
      </w:r>
      <w:r w:rsidR="00050ABB">
        <w:rPr>
          <w:rFonts w:asciiTheme="minorHAnsi" w:hAnsiTheme="minorHAnsi" w:cstheme="minorHAnsi"/>
          <w:color w:val="000000" w:themeColor="text1"/>
        </w:rPr>
        <w:t xml:space="preserve"> </w:t>
      </w:r>
      <w:r>
        <w:rPr>
          <w:rFonts w:asciiTheme="minorHAnsi" w:hAnsiTheme="minorHAnsi" w:cstheme="minorHAnsi"/>
          <w:color w:val="000000" w:themeColor="text1"/>
        </w:rPr>
        <w:t>is the following</w:t>
      </w:r>
      <w:r w:rsidR="008353D6">
        <w:rPr>
          <w:rFonts w:asciiTheme="minorHAnsi" w:hAnsiTheme="minorHAnsi" w:cstheme="minorHAnsi"/>
          <w:color w:val="000000" w:themeColor="text1"/>
        </w:rPr>
        <w:t>:</w:t>
      </w:r>
    </w:p>
    <w:p w14:paraId="02AA1946" w14:textId="52985078" w:rsidR="008353D6" w:rsidRDefault="008353D6" w:rsidP="008353D6">
      <w:pPr>
        <w:ind w:left="284"/>
        <w:rPr>
          <w:rFonts w:asciiTheme="minorHAnsi" w:hAnsiTheme="minorHAnsi" w:cstheme="minorHAnsi"/>
          <w:color w:val="000000" w:themeColor="text1"/>
        </w:rPr>
      </w:pPr>
    </w:p>
    <w:p w14:paraId="3853F4B9" w14:textId="64CDB46C" w:rsidR="008353D6" w:rsidRPr="008353D6" w:rsidRDefault="008353D6" w:rsidP="008353D6">
      <w:pPr>
        <w:ind w:left="284"/>
        <w:rPr>
          <w:rFonts w:asciiTheme="minorHAnsi" w:hAnsiTheme="minorHAnsi" w:cstheme="minorHAnsi"/>
          <w:color w:val="000000" w:themeColor="text1"/>
        </w:rPr>
      </w:pPr>
      <m:oMathPara>
        <m:oMath>
          <m:r>
            <w:rPr>
              <w:rFonts w:ascii="Cambria Math" w:hAnsi="Cambria Math" w:cstheme="minorHAnsi"/>
              <w:color w:val="000000" w:themeColor="text1"/>
            </w:rPr>
            <m:t>TR=TC</m:t>
          </m:r>
        </m:oMath>
      </m:oMathPara>
    </w:p>
    <w:p w14:paraId="428F7192" w14:textId="1404BBD1" w:rsidR="008353D6" w:rsidRDefault="008353D6" w:rsidP="008353D6">
      <w:pPr>
        <w:ind w:left="284"/>
        <w:rPr>
          <w:rFonts w:asciiTheme="minorHAnsi" w:hAnsiTheme="minorHAnsi" w:cstheme="minorHAnsi"/>
          <w:color w:val="000000" w:themeColor="text1"/>
        </w:rPr>
      </w:pPr>
    </w:p>
    <w:p w14:paraId="14A6093C" w14:textId="0F1DD6CE" w:rsidR="008353D6" w:rsidRDefault="00D45E6D" w:rsidP="008353D6">
      <w:pPr>
        <w:ind w:left="284"/>
        <w:rPr>
          <w:rFonts w:asciiTheme="minorHAnsi" w:hAnsiTheme="minorHAnsi" w:cstheme="minorHAnsi"/>
          <w:color w:val="000000" w:themeColor="text1"/>
        </w:rPr>
      </w:pPr>
      <w:r>
        <w:rPr>
          <w:rFonts w:asciiTheme="minorHAnsi" w:hAnsiTheme="minorHAnsi" w:cstheme="minorHAnsi"/>
          <w:color w:val="000000" w:themeColor="text1"/>
        </w:rPr>
        <w:t xml:space="preserve">In </w:t>
      </w:r>
      <w:r w:rsidR="000A7734">
        <w:rPr>
          <w:rFonts w:asciiTheme="minorHAnsi" w:hAnsiTheme="minorHAnsi" w:cstheme="minorHAnsi"/>
          <w:color w:val="000000" w:themeColor="text1"/>
        </w:rPr>
        <w:t xml:space="preserve">the </w:t>
      </w:r>
      <w:r>
        <w:rPr>
          <w:rFonts w:asciiTheme="minorHAnsi" w:hAnsiTheme="minorHAnsi" w:cstheme="minorHAnsi"/>
          <w:color w:val="000000" w:themeColor="text1"/>
        </w:rPr>
        <w:t>expanded form</w:t>
      </w:r>
      <w:r w:rsidR="000A7734">
        <w:rPr>
          <w:rFonts w:asciiTheme="minorHAnsi" w:hAnsiTheme="minorHAnsi" w:cstheme="minorHAnsi"/>
          <w:color w:val="000000" w:themeColor="text1"/>
        </w:rPr>
        <w:t>,</w:t>
      </w:r>
      <w:r>
        <w:rPr>
          <w:rFonts w:asciiTheme="minorHAnsi" w:hAnsiTheme="minorHAnsi" w:cstheme="minorHAnsi"/>
          <w:color w:val="000000" w:themeColor="text1"/>
        </w:rPr>
        <w:t xml:space="preserve"> this equation becomes:</w:t>
      </w:r>
    </w:p>
    <w:p w14:paraId="35F10163" w14:textId="79CEF74C" w:rsidR="00D45E6D" w:rsidRDefault="00D45E6D" w:rsidP="008353D6">
      <w:pPr>
        <w:ind w:left="284"/>
        <w:rPr>
          <w:rFonts w:asciiTheme="minorHAnsi" w:hAnsiTheme="minorHAnsi" w:cstheme="minorHAnsi"/>
          <w:color w:val="000000" w:themeColor="text1"/>
        </w:rPr>
      </w:pPr>
    </w:p>
    <w:p w14:paraId="13F211A1" w14:textId="7BC23252" w:rsidR="00D45E6D" w:rsidRPr="00D45E6D" w:rsidRDefault="00D45E6D" w:rsidP="008353D6">
      <w:pPr>
        <w:ind w:left="284"/>
        <w:rPr>
          <w:rFonts w:asciiTheme="minorHAnsi" w:hAnsiTheme="minorHAnsi" w:cstheme="minorHAnsi"/>
          <w:color w:val="000000" w:themeColor="text1"/>
        </w:rPr>
      </w:pPr>
      <m:oMathPara>
        <m:oMath>
          <m:r>
            <w:rPr>
              <w:rFonts w:ascii="Cambria Math" w:hAnsi="Cambria Math" w:cstheme="minorHAnsi"/>
              <w:color w:val="000000" w:themeColor="text1"/>
            </w:rPr>
            <m:t>S×x=VC×x+FC</m:t>
          </m:r>
        </m:oMath>
      </m:oMathPara>
    </w:p>
    <w:p w14:paraId="24D8F346" w14:textId="31F99C2C" w:rsidR="00D45E6D" w:rsidRDefault="00D45E6D" w:rsidP="008353D6">
      <w:pPr>
        <w:ind w:left="284"/>
        <w:rPr>
          <w:rFonts w:asciiTheme="minorHAnsi" w:hAnsiTheme="minorHAnsi" w:cstheme="minorHAnsi"/>
          <w:color w:val="000000" w:themeColor="text1"/>
        </w:rPr>
      </w:pPr>
    </w:p>
    <w:p w14:paraId="4FE9125C" w14:textId="5A5EB313" w:rsidR="00D45E6D" w:rsidRDefault="00D45E6D" w:rsidP="008353D6">
      <w:pPr>
        <w:ind w:left="284"/>
        <w:rPr>
          <w:rFonts w:asciiTheme="minorHAnsi" w:hAnsiTheme="minorHAnsi" w:cstheme="minorHAnsi"/>
          <w:color w:val="000000" w:themeColor="text1"/>
        </w:rPr>
      </w:pPr>
      <w:r>
        <w:rPr>
          <w:rFonts w:asciiTheme="minorHAnsi" w:hAnsiTheme="minorHAnsi" w:cstheme="minorHAnsi"/>
          <w:color w:val="000000" w:themeColor="text1"/>
        </w:rPr>
        <w:t>Substituting all values:</w:t>
      </w:r>
    </w:p>
    <w:p w14:paraId="69FC16DF" w14:textId="070663D3" w:rsidR="00D45E6D" w:rsidRDefault="00D45E6D" w:rsidP="008353D6">
      <w:pPr>
        <w:ind w:left="284"/>
        <w:rPr>
          <w:rFonts w:asciiTheme="minorHAnsi" w:hAnsiTheme="minorHAnsi" w:cstheme="minorHAnsi"/>
          <w:color w:val="000000" w:themeColor="text1"/>
        </w:rPr>
      </w:pPr>
    </w:p>
    <w:p w14:paraId="70ACF3A5" w14:textId="44A147A5" w:rsidR="00D45E6D" w:rsidRPr="00050ABB" w:rsidRDefault="00D45E6D" w:rsidP="00D45E6D">
      <w:pPr>
        <w:ind w:left="284"/>
        <w:rPr>
          <w:rFonts w:asciiTheme="minorHAnsi" w:hAnsiTheme="minorHAnsi" w:cstheme="minorHAnsi"/>
          <w:color w:val="000000" w:themeColor="text1"/>
        </w:rPr>
      </w:pPr>
      <m:oMathPara>
        <m:oMath>
          <m:r>
            <w:rPr>
              <w:rFonts w:ascii="Cambria Math" w:hAnsi="Cambria Math" w:cstheme="minorHAnsi"/>
              <w:color w:val="000000" w:themeColor="text1"/>
            </w:rPr>
            <m:t>15,000x=3,400x+600,000</m:t>
          </m:r>
        </m:oMath>
      </m:oMathPara>
    </w:p>
    <w:p w14:paraId="44C98088" w14:textId="0154BEEC" w:rsidR="00050ABB" w:rsidRDefault="00050ABB" w:rsidP="00D45E6D">
      <w:pPr>
        <w:ind w:left="284"/>
        <w:rPr>
          <w:rFonts w:asciiTheme="minorHAnsi" w:hAnsiTheme="minorHAnsi" w:cstheme="minorHAnsi"/>
          <w:color w:val="000000" w:themeColor="text1"/>
        </w:rPr>
      </w:pPr>
    </w:p>
    <w:p w14:paraId="2B2D0B39" w14:textId="5BE43375" w:rsidR="00050ABB" w:rsidRDefault="00050ABB" w:rsidP="00D45E6D">
      <w:pPr>
        <w:ind w:left="284"/>
        <w:rPr>
          <w:rFonts w:asciiTheme="minorHAnsi" w:hAnsiTheme="minorHAnsi" w:cstheme="minorHAnsi"/>
          <w:color w:val="000000" w:themeColor="text1"/>
        </w:rPr>
      </w:pPr>
      <w:r>
        <w:rPr>
          <w:rFonts w:asciiTheme="minorHAnsi" w:hAnsiTheme="minorHAnsi" w:cstheme="minorHAnsi"/>
          <w:color w:val="000000" w:themeColor="text1"/>
        </w:rPr>
        <w:t xml:space="preserve">From here we can find </w:t>
      </w:r>
      <m:oMath>
        <m:r>
          <w:rPr>
            <w:rFonts w:ascii="Cambria Math" w:hAnsi="Cambria Math" w:cstheme="minorHAnsi"/>
            <w:color w:val="000000" w:themeColor="text1"/>
          </w:rPr>
          <m:t>x</m:t>
        </m:r>
      </m:oMath>
      <w:r>
        <w:rPr>
          <w:rFonts w:asciiTheme="minorHAnsi" w:hAnsiTheme="minorHAnsi" w:cstheme="minorHAnsi"/>
          <w:color w:val="000000" w:themeColor="text1"/>
        </w:rPr>
        <w:t>:</w:t>
      </w:r>
    </w:p>
    <w:p w14:paraId="5CE8147F" w14:textId="4E673868" w:rsidR="00050ABB" w:rsidRDefault="00050ABB" w:rsidP="00D45E6D">
      <w:pPr>
        <w:ind w:left="284"/>
        <w:rPr>
          <w:rFonts w:asciiTheme="minorHAnsi" w:hAnsiTheme="minorHAnsi" w:cstheme="minorHAnsi"/>
          <w:color w:val="000000" w:themeColor="text1"/>
        </w:rPr>
      </w:pPr>
    </w:p>
    <w:p w14:paraId="42BAA3E1" w14:textId="23DA2C09" w:rsidR="00050ABB" w:rsidRPr="00050ABB" w:rsidRDefault="00050ABB" w:rsidP="00050ABB">
      <w:pPr>
        <w:ind w:left="284"/>
        <w:rPr>
          <w:rFonts w:asciiTheme="minorHAnsi" w:hAnsiTheme="minorHAnsi" w:cstheme="minorHAnsi"/>
          <w:color w:val="000000" w:themeColor="text1"/>
        </w:rPr>
      </w:pPr>
      <m:oMathPara>
        <m:oMath>
          <m:r>
            <w:rPr>
              <w:rFonts w:ascii="Cambria Math" w:hAnsi="Cambria Math" w:cstheme="minorHAnsi"/>
              <w:color w:val="000000" w:themeColor="text1"/>
            </w:rPr>
            <m:t>15,000x-3,400x= 600,000</m:t>
          </m:r>
        </m:oMath>
      </m:oMathPara>
    </w:p>
    <w:p w14:paraId="0D2DD9AA" w14:textId="77777777" w:rsidR="00050ABB" w:rsidRDefault="00050ABB" w:rsidP="00050ABB">
      <w:pPr>
        <w:ind w:left="284"/>
        <w:rPr>
          <w:rFonts w:asciiTheme="minorHAnsi" w:hAnsiTheme="minorHAnsi" w:cstheme="minorHAnsi"/>
          <w:color w:val="000000" w:themeColor="text1"/>
        </w:rPr>
      </w:pPr>
    </w:p>
    <w:p w14:paraId="68EBD9AD" w14:textId="247FC6C6" w:rsidR="00050ABB" w:rsidRPr="00D45E6D" w:rsidRDefault="00050ABB" w:rsidP="00D45E6D">
      <w:pPr>
        <w:ind w:left="284"/>
        <w:rPr>
          <w:rFonts w:asciiTheme="minorHAnsi" w:hAnsiTheme="minorHAnsi" w:cstheme="minorHAnsi"/>
          <w:color w:val="000000" w:themeColor="text1"/>
        </w:rPr>
      </w:pPr>
      <m:oMathPara>
        <m:oMath>
          <m:r>
            <w:rPr>
              <w:rFonts w:ascii="Cambria Math" w:hAnsi="Cambria Math" w:cstheme="minorHAnsi"/>
              <w:color w:val="000000" w:themeColor="text1"/>
            </w:rPr>
            <m:t>11,600x= 600,000</m:t>
          </m:r>
        </m:oMath>
      </m:oMathPara>
    </w:p>
    <w:p w14:paraId="1B303DF7" w14:textId="77777777" w:rsidR="00D45E6D" w:rsidRPr="008353D6" w:rsidRDefault="00D45E6D" w:rsidP="008353D6">
      <w:pPr>
        <w:ind w:left="284"/>
        <w:rPr>
          <w:rFonts w:asciiTheme="minorHAnsi" w:hAnsiTheme="minorHAnsi" w:cstheme="minorHAnsi"/>
          <w:color w:val="000000" w:themeColor="text1"/>
        </w:rPr>
      </w:pPr>
    </w:p>
    <w:p w14:paraId="51FBDB6D" w14:textId="7BA83A1D" w:rsidR="00050ABB" w:rsidRPr="00050ABB" w:rsidRDefault="0067566F" w:rsidP="00050ABB">
      <w:pPr>
        <w:ind w:left="284"/>
        <w:rPr>
          <w:rFonts w:asciiTheme="minorHAnsi" w:hAnsiTheme="minorHAnsi" w:cstheme="minorHAnsi"/>
          <w:color w:val="000000" w:themeColor="text1"/>
        </w:rPr>
      </w:pPr>
      <m:oMathPara>
        <m:oMath>
          <m:r>
            <w:rPr>
              <w:rFonts w:ascii="Cambria Math" w:hAnsi="Cambria Math" w:cstheme="minorHAnsi"/>
              <w:color w:val="000000" w:themeColor="text1"/>
            </w:rPr>
            <m:t>x=51.72</m:t>
          </m:r>
        </m:oMath>
      </m:oMathPara>
    </w:p>
    <w:p w14:paraId="7F65F65B" w14:textId="77777777" w:rsidR="00050ABB" w:rsidRDefault="00050ABB" w:rsidP="00050ABB">
      <w:pPr>
        <w:ind w:left="284"/>
        <w:rPr>
          <w:rFonts w:asciiTheme="minorHAnsi" w:hAnsiTheme="minorHAnsi" w:cstheme="minorHAnsi"/>
          <w:color w:val="000000" w:themeColor="text1"/>
        </w:rPr>
      </w:pPr>
    </w:p>
    <w:p w14:paraId="5471A47B" w14:textId="0C78A980" w:rsidR="00050ABB" w:rsidRDefault="00050ABB" w:rsidP="008D7C27">
      <w:pPr>
        <w:ind w:left="284"/>
        <w:rPr>
          <w:rFonts w:asciiTheme="minorHAnsi" w:hAnsiTheme="minorHAnsi" w:cstheme="minorHAnsi"/>
          <w:color w:val="000000" w:themeColor="text1"/>
        </w:rPr>
      </w:pPr>
      <w:r>
        <w:rPr>
          <w:rFonts w:asciiTheme="minorHAnsi" w:hAnsiTheme="minorHAnsi" w:cstheme="minorHAnsi"/>
          <w:color w:val="000000" w:themeColor="text1"/>
        </w:rPr>
        <w:t xml:space="preserve">When a business sells non-divisible products, the usual practice is </w:t>
      </w:r>
      <w:r w:rsidRPr="00050ABB">
        <w:rPr>
          <w:rFonts w:asciiTheme="minorHAnsi" w:hAnsiTheme="minorHAnsi" w:cstheme="minorHAnsi"/>
          <w:i/>
          <w:iCs/>
          <w:color w:val="000000" w:themeColor="text1"/>
        </w:rPr>
        <w:t>to round up</w:t>
      </w:r>
      <w:r w:rsidR="000A7734">
        <w:rPr>
          <w:rFonts w:asciiTheme="minorHAnsi" w:hAnsiTheme="minorHAnsi" w:cstheme="minorHAnsi"/>
          <w:i/>
          <w:iCs/>
          <w:color w:val="000000" w:themeColor="text1"/>
        </w:rPr>
        <w:t xml:space="preserve"> </w:t>
      </w:r>
      <w:r w:rsidR="000A7734" w:rsidRPr="000A7734">
        <w:rPr>
          <w:rFonts w:asciiTheme="minorHAnsi" w:hAnsiTheme="minorHAnsi" w:cstheme="minorHAnsi"/>
          <w:color w:val="000000" w:themeColor="text1"/>
        </w:rPr>
        <w:t>the number of products sold</w:t>
      </w:r>
      <w:r>
        <w:rPr>
          <w:rFonts w:asciiTheme="minorHAnsi" w:hAnsiTheme="minorHAnsi" w:cstheme="minorHAnsi"/>
          <w:color w:val="000000" w:themeColor="text1"/>
        </w:rPr>
        <w:t xml:space="preserve">. Therefore, Omega must sell 52 units to break even. </w:t>
      </w:r>
      <w:r w:rsidR="00401550">
        <w:rPr>
          <w:rFonts w:asciiTheme="minorHAnsi" w:hAnsiTheme="minorHAnsi" w:cstheme="minorHAnsi"/>
          <w:color w:val="000000" w:themeColor="text1"/>
        </w:rPr>
        <w:t>This number is</w:t>
      </w:r>
      <w:r w:rsidR="00DF0309">
        <w:rPr>
          <w:rFonts w:asciiTheme="minorHAnsi" w:hAnsiTheme="minorHAnsi" w:cstheme="minorHAnsi"/>
          <w:color w:val="000000" w:themeColor="text1"/>
        </w:rPr>
        <w:t xml:space="preserve"> the</w:t>
      </w:r>
      <w:r w:rsidR="00401550">
        <w:rPr>
          <w:rFonts w:asciiTheme="minorHAnsi" w:hAnsiTheme="minorHAnsi" w:cstheme="minorHAnsi"/>
          <w:color w:val="000000" w:themeColor="text1"/>
        </w:rPr>
        <w:t xml:space="preserve"> </w:t>
      </w:r>
      <w:r w:rsidR="00401550" w:rsidRPr="00401550">
        <w:rPr>
          <w:rFonts w:asciiTheme="minorHAnsi" w:hAnsiTheme="minorHAnsi" w:cstheme="minorHAnsi"/>
          <w:i/>
          <w:iCs/>
          <w:color w:val="000000" w:themeColor="text1"/>
        </w:rPr>
        <w:t>break-even volume</w:t>
      </w:r>
      <w:r w:rsidR="00401550">
        <w:rPr>
          <w:rFonts w:asciiTheme="minorHAnsi" w:hAnsiTheme="minorHAnsi" w:cstheme="minorHAnsi"/>
          <w:color w:val="000000" w:themeColor="text1"/>
        </w:rPr>
        <w:t xml:space="preserve">. </w:t>
      </w:r>
    </w:p>
    <w:p w14:paraId="408CC275" w14:textId="730CC6B0" w:rsidR="008D7C27" w:rsidRDefault="008D7C27" w:rsidP="008D7C27">
      <w:pPr>
        <w:ind w:left="284"/>
        <w:rPr>
          <w:rFonts w:asciiTheme="minorHAnsi" w:hAnsiTheme="minorHAnsi" w:cstheme="minorHAnsi"/>
          <w:color w:val="000000" w:themeColor="text1"/>
        </w:rPr>
      </w:pPr>
    </w:p>
    <w:p w14:paraId="4C2F3304" w14:textId="37C0F8F9" w:rsidR="008D7C27" w:rsidRDefault="008D7C27" w:rsidP="008D7C27">
      <w:pPr>
        <w:ind w:left="284"/>
        <w:rPr>
          <w:rFonts w:asciiTheme="minorHAnsi" w:hAnsiTheme="minorHAnsi" w:cstheme="minorHAnsi"/>
          <w:color w:val="000000" w:themeColor="text1"/>
        </w:rPr>
      </w:pPr>
      <w:r>
        <w:rPr>
          <w:rFonts w:asciiTheme="minorHAnsi" w:hAnsiTheme="minorHAnsi" w:cstheme="minorHAnsi"/>
          <w:color w:val="000000" w:themeColor="text1"/>
        </w:rPr>
        <w:t>Omega will not make any profit and will not incur any loss when it sells 52 units. The sale of 52 units goes towards paying off the fixed costs. Starting from the sale of</w:t>
      </w:r>
      <w:r w:rsidR="000A7734">
        <w:rPr>
          <w:rFonts w:asciiTheme="minorHAnsi" w:hAnsiTheme="minorHAnsi" w:cstheme="minorHAnsi"/>
          <w:color w:val="000000" w:themeColor="text1"/>
        </w:rPr>
        <w:t xml:space="preserve"> the</w:t>
      </w:r>
      <w:r>
        <w:rPr>
          <w:rFonts w:asciiTheme="minorHAnsi" w:hAnsiTheme="minorHAnsi" w:cstheme="minorHAnsi"/>
          <w:color w:val="000000" w:themeColor="text1"/>
        </w:rPr>
        <w:t xml:space="preserve"> 53</w:t>
      </w:r>
      <w:r w:rsidRPr="008D7C27">
        <w:rPr>
          <w:rFonts w:asciiTheme="minorHAnsi" w:hAnsiTheme="minorHAnsi" w:cstheme="minorHAnsi"/>
          <w:color w:val="000000" w:themeColor="text1"/>
          <w:vertAlign w:val="superscript"/>
        </w:rPr>
        <w:t>rd</w:t>
      </w:r>
      <w:r>
        <w:rPr>
          <w:rFonts w:asciiTheme="minorHAnsi" w:hAnsiTheme="minorHAnsi" w:cstheme="minorHAnsi"/>
          <w:color w:val="000000" w:themeColor="text1"/>
        </w:rPr>
        <w:t xml:space="preserve"> unit, Omega will begin to contribute to its net income. </w:t>
      </w:r>
    </w:p>
    <w:p w14:paraId="389CBFBD" w14:textId="77777777" w:rsidR="00066FE3" w:rsidRDefault="00066FE3" w:rsidP="008D7C27">
      <w:pPr>
        <w:ind w:left="284"/>
        <w:rPr>
          <w:rFonts w:asciiTheme="minorHAnsi" w:hAnsiTheme="minorHAnsi" w:cstheme="minorHAnsi"/>
          <w:color w:val="000000" w:themeColor="text1"/>
        </w:rPr>
      </w:pPr>
    </w:p>
    <w:p w14:paraId="42C8F223" w14:textId="11D858B8" w:rsidR="00066FE3" w:rsidRDefault="00066FE3" w:rsidP="008D7C27">
      <w:pPr>
        <w:ind w:left="284"/>
        <w:rPr>
          <w:rFonts w:asciiTheme="minorHAnsi" w:hAnsiTheme="minorHAnsi" w:cstheme="minorHAnsi"/>
          <w:color w:val="000000" w:themeColor="text1"/>
        </w:rPr>
      </w:pPr>
      <w:r>
        <w:rPr>
          <w:rFonts w:asciiTheme="minorHAnsi" w:hAnsiTheme="minorHAnsi" w:cstheme="minorHAnsi"/>
          <w:color w:val="000000" w:themeColor="text1"/>
        </w:rPr>
        <w:t xml:space="preserve">Graphically, this solution represents the intersection of the </w:t>
      </w:r>
      <w:r w:rsidRPr="00066FE3">
        <w:rPr>
          <w:rFonts w:asciiTheme="minorHAnsi" w:hAnsiTheme="minorHAnsi" w:cstheme="minorHAnsi"/>
          <w:i/>
          <w:iCs/>
          <w:color w:val="000000" w:themeColor="text1"/>
        </w:rPr>
        <w:t>total revenue line</w:t>
      </w:r>
      <w:r>
        <w:rPr>
          <w:rFonts w:asciiTheme="minorHAnsi" w:hAnsiTheme="minorHAnsi" w:cstheme="minorHAnsi"/>
          <w:color w:val="000000" w:themeColor="text1"/>
        </w:rPr>
        <w:t xml:space="preserve"> with the </w:t>
      </w:r>
      <w:r w:rsidRPr="00066FE3">
        <w:rPr>
          <w:rFonts w:asciiTheme="minorHAnsi" w:hAnsiTheme="minorHAnsi" w:cstheme="minorHAnsi"/>
          <w:i/>
          <w:iCs/>
          <w:color w:val="000000" w:themeColor="text1"/>
        </w:rPr>
        <w:t>total cost line</w:t>
      </w:r>
      <w:r>
        <w:rPr>
          <w:rFonts w:asciiTheme="minorHAnsi" w:hAnsiTheme="minorHAnsi" w:cstheme="minorHAnsi"/>
          <w:color w:val="000000" w:themeColor="text1"/>
        </w:rPr>
        <w:t>. In other words, we are looking for the intersection of two lines (</w:t>
      </w:r>
      <w:r w:rsidR="0067566F">
        <w:rPr>
          <w:rFonts w:asciiTheme="minorHAnsi" w:hAnsiTheme="minorHAnsi" w:cstheme="minorHAnsi"/>
          <w:color w:val="000000" w:themeColor="text1"/>
        </w:rPr>
        <w:t>a</w:t>
      </w:r>
      <w:r w:rsidR="00994086">
        <w:rPr>
          <w:rFonts w:asciiTheme="minorHAnsi" w:hAnsiTheme="minorHAnsi" w:cstheme="minorHAnsi"/>
          <w:color w:val="000000" w:themeColor="text1"/>
        </w:rPr>
        <w:t>ll prices have reduced 1000-fold to simplify the graph</w:t>
      </w:r>
      <w:r>
        <w:rPr>
          <w:rFonts w:asciiTheme="minorHAnsi" w:hAnsiTheme="minorHAnsi" w:cstheme="minorHAnsi"/>
          <w:color w:val="000000" w:themeColor="text1"/>
        </w:rPr>
        <w:t>):</w:t>
      </w:r>
    </w:p>
    <w:p w14:paraId="0CEA3F8E" w14:textId="77777777" w:rsidR="00066FE3" w:rsidRDefault="00066FE3" w:rsidP="008D7C27">
      <w:pPr>
        <w:ind w:left="284"/>
        <w:rPr>
          <w:rFonts w:asciiTheme="minorHAnsi" w:hAnsiTheme="minorHAnsi" w:cstheme="minorHAnsi"/>
          <w:color w:val="000000" w:themeColor="text1"/>
        </w:rPr>
      </w:pPr>
    </w:p>
    <w:p w14:paraId="1A0EBB58" w14:textId="242D78F4" w:rsidR="00066FE3" w:rsidRPr="00066FE3" w:rsidRDefault="00000000" w:rsidP="008D7C27">
      <w:pPr>
        <w:ind w:left="284"/>
        <w:rPr>
          <w:rFonts w:asciiTheme="minorHAnsi" w:hAnsiTheme="minorHAnsi" w:cstheme="minorHAnsi"/>
          <w:color w:val="000000" w:themeColor="text1"/>
        </w:rPr>
      </w:pPr>
      <m:oMathPara>
        <m:oMath>
          <m:d>
            <m:dPr>
              <m:begChr m:val="{"/>
              <m:endChr m:val=""/>
              <m:ctrlPr>
                <w:rPr>
                  <w:rFonts w:ascii="Cambria Math" w:hAnsi="Cambria Math" w:cstheme="minorHAnsi"/>
                  <w:i/>
                  <w:color w:val="000000" w:themeColor="text1"/>
                </w:rPr>
              </m:ctrlPr>
            </m:dPr>
            <m:e>
              <m:eqArr>
                <m:eqArrPr>
                  <m:ctrlPr>
                    <w:rPr>
                      <w:rFonts w:ascii="Cambria Math" w:hAnsi="Cambria Math" w:cstheme="minorHAnsi"/>
                      <w:i/>
                      <w:color w:val="000000" w:themeColor="text1"/>
                    </w:rPr>
                  </m:ctrlPr>
                </m:eqArrPr>
                <m:e>
                  <m:r>
                    <w:rPr>
                      <w:rFonts w:ascii="Cambria Math" w:hAnsi="Cambria Math" w:cstheme="minorHAnsi"/>
                      <w:color w:val="000000" w:themeColor="text1"/>
                    </w:rPr>
                    <m:t xml:space="preserve">y=15x </m:t>
                  </m:r>
                </m:e>
                <m:e>
                  <m:r>
                    <w:rPr>
                      <w:rFonts w:ascii="Cambria Math" w:hAnsi="Cambria Math" w:cstheme="minorHAnsi"/>
                      <w:color w:val="000000" w:themeColor="text1"/>
                    </w:rPr>
                    <m:t>y=3.4+600</m:t>
                  </m:r>
                </m:e>
              </m:eqArr>
            </m:e>
          </m:d>
        </m:oMath>
      </m:oMathPara>
    </w:p>
    <w:p w14:paraId="30AFB7D8" w14:textId="1134BA9A" w:rsidR="00066FE3" w:rsidRDefault="00130225" w:rsidP="00130225">
      <w:pPr>
        <w:tabs>
          <w:tab w:val="left" w:pos="2193"/>
        </w:tabs>
        <w:ind w:left="284"/>
        <w:rPr>
          <w:rFonts w:asciiTheme="minorHAnsi" w:hAnsiTheme="minorHAnsi" w:cstheme="minorHAnsi"/>
          <w:color w:val="000000" w:themeColor="text1"/>
        </w:rPr>
      </w:pPr>
      <w:r>
        <w:rPr>
          <w:rFonts w:asciiTheme="minorHAnsi" w:hAnsiTheme="minorHAnsi" w:cstheme="minorHAnsi"/>
          <w:color w:val="000000" w:themeColor="text1"/>
        </w:rPr>
        <w:tab/>
      </w:r>
    </w:p>
    <w:p w14:paraId="28F2D872" w14:textId="076653ED" w:rsidR="00E26257" w:rsidRDefault="00994086" w:rsidP="00E26257">
      <w:pPr>
        <w:ind w:left="284"/>
        <w:rPr>
          <w:rFonts w:asciiTheme="minorHAnsi" w:hAnsiTheme="minorHAnsi" w:cstheme="minorHAnsi"/>
          <w:color w:val="000000" w:themeColor="text1"/>
        </w:rPr>
      </w:pPr>
      <w:r>
        <w:rPr>
          <w:rFonts w:asciiTheme="minorHAnsi" w:hAnsiTheme="minorHAnsi" w:cstheme="minorHAnsi"/>
          <w:noProof/>
          <w:color w:val="000000" w:themeColor="text1"/>
        </w:rPr>
        <w:lastRenderedPageBreak/>
        <w:drawing>
          <wp:inline distT="0" distB="0" distL="0" distR="0" wp14:anchorId="70BF435D" wp14:editId="2EE3DDAD">
            <wp:extent cx="5943600" cy="3138170"/>
            <wp:effectExtent l="0" t="0" r="0" b="0"/>
            <wp:docPr id="660485854" name="Picture 1" descr="Plot showing intersection of two lines, y = 15x and y = 3.4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85854" name="Picture 1" descr="Plot showing intersection of two lines, y = 15x and y = 3.4x+600"/>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3138170"/>
                    </a:xfrm>
                    <a:prstGeom prst="rect">
                      <a:avLst/>
                    </a:prstGeom>
                  </pic:spPr>
                </pic:pic>
              </a:graphicData>
            </a:graphic>
          </wp:inline>
        </w:drawing>
      </w:r>
    </w:p>
    <w:p w14:paraId="26EAEC97" w14:textId="1D83307A" w:rsidR="005C6650" w:rsidRDefault="005C6650" w:rsidP="005C6650">
      <w:pPr>
        <w:ind w:left="284"/>
        <w:rPr>
          <w:rFonts w:asciiTheme="minorHAnsi" w:hAnsiTheme="minorHAnsi" w:cstheme="minorHAnsi"/>
          <w:color w:val="000000" w:themeColor="text1"/>
        </w:rPr>
      </w:pPr>
    </w:p>
    <w:p w14:paraId="4CE78712" w14:textId="1E8EBB48" w:rsidR="005C6650" w:rsidRDefault="005D5DBE" w:rsidP="005E48FE">
      <w:pPr>
        <w:pStyle w:val="ListParagraph"/>
        <w:numPr>
          <w:ilvl w:val="0"/>
          <w:numId w:val="19"/>
        </w:numPr>
        <w:rPr>
          <w:rFonts w:cstheme="minorHAnsi"/>
          <w:color w:val="000000" w:themeColor="text1"/>
        </w:rPr>
      </w:pPr>
      <w:r>
        <w:rPr>
          <w:rFonts w:cstheme="minorHAnsi"/>
          <w:color w:val="000000" w:themeColor="text1"/>
        </w:rPr>
        <w:t>The b</w:t>
      </w:r>
      <w:r w:rsidR="005C6650">
        <w:rPr>
          <w:rFonts w:cstheme="minorHAnsi"/>
          <w:color w:val="000000" w:themeColor="text1"/>
        </w:rPr>
        <w:t>reak-even revenue is the dollar amount which corresponds to the break-even volume:</w:t>
      </w:r>
    </w:p>
    <w:p w14:paraId="0CE04830" w14:textId="7055C1A3" w:rsidR="005C6650" w:rsidRDefault="005C6650" w:rsidP="005C6650">
      <w:pPr>
        <w:rPr>
          <w:rFonts w:cstheme="minorHAnsi"/>
          <w:color w:val="000000" w:themeColor="text1"/>
        </w:rPr>
      </w:pPr>
    </w:p>
    <w:p w14:paraId="24F26B19" w14:textId="23A12855" w:rsidR="005C6650" w:rsidRPr="005C6650" w:rsidRDefault="005C6650" w:rsidP="005C6650">
      <w:pPr>
        <w:rPr>
          <w:rFonts w:cstheme="minorHAnsi"/>
          <w:color w:val="000000" w:themeColor="text1"/>
        </w:rPr>
      </w:pPr>
      <m:oMathPara>
        <m:oMath>
          <m:r>
            <w:rPr>
              <w:rFonts w:ascii="Cambria Math" w:hAnsi="Cambria Math" w:cstheme="minorHAnsi"/>
              <w:color w:val="000000" w:themeColor="text1"/>
            </w:rPr>
            <m:t>BE revenue=52×15,000=$780,000</m:t>
          </m:r>
        </m:oMath>
      </m:oMathPara>
    </w:p>
    <w:p w14:paraId="30CCDCCD" w14:textId="3E3F7911" w:rsidR="005C6650" w:rsidRDefault="005C6650" w:rsidP="005C6650">
      <w:pPr>
        <w:rPr>
          <w:rFonts w:cstheme="minorHAnsi"/>
          <w:color w:val="000000" w:themeColor="text1"/>
        </w:rPr>
      </w:pPr>
    </w:p>
    <w:p w14:paraId="24145DCA" w14:textId="748520AF" w:rsidR="005C6650" w:rsidRDefault="00F56EBD" w:rsidP="005E48FE">
      <w:pPr>
        <w:pStyle w:val="ListParagraph"/>
        <w:numPr>
          <w:ilvl w:val="0"/>
          <w:numId w:val="19"/>
        </w:numPr>
        <w:rPr>
          <w:rFonts w:cstheme="minorHAnsi"/>
          <w:color w:val="000000" w:themeColor="text1"/>
        </w:rPr>
      </w:pPr>
      <w:r>
        <w:rPr>
          <w:rFonts w:cstheme="minorHAnsi"/>
          <w:color w:val="000000" w:themeColor="text1"/>
        </w:rPr>
        <w:t xml:space="preserve">Since the capacity is 1,000 units per year, Omega breaks even at </w:t>
      </w:r>
      <w:r w:rsidR="00744D48">
        <w:rPr>
          <w:rFonts w:cstheme="minorHAnsi"/>
          <w:color w:val="000000" w:themeColor="text1"/>
        </w:rPr>
        <w:t>5.2% to capacity:</w:t>
      </w:r>
    </w:p>
    <w:p w14:paraId="3243BFDA" w14:textId="5C228A24" w:rsidR="00744D48" w:rsidRDefault="00744D48" w:rsidP="00744D48">
      <w:pPr>
        <w:rPr>
          <w:rFonts w:cstheme="minorHAnsi"/>
          <w:color w:val="000000" w:themeColor="text1"/>
        </w:rPr>
      </w:pPr>
    </w:p>
    <w:p w14:paraId="341A7C7E" w14:textId="1AE05573" w:rsidR="00744D48" w:rsidRPr="008D7C27" w:rsidRDefault="00744D48" w:rsidP="00744D48">
      <w:pPr>
        <w:rPr>
          <w:rFonts w:cstheme="minorHAnsi"/>
          <w:color w:val="000000" w:themeColor="text1"/>
        </w:rPr>
      </w:pPr>
      <m:oMathPara>
        <m:oMath>
          <m:r>
            <w:rPr>
              <w:rFonts w:ascii="Cambria Math" w:hAnsi="Cambria Math" w:cstheme="minorHAnsi"/>
              <w:color w:val="000000" w:themeColor="text1"/>
            </w:rPr>
            <m:t xml:space="preserve">BE % to capacity= </m:t>
          </m:r>
          <m:f>
            <m:fPr>
              <m:ctrlPr>
                <w:rPr>
                  <w:rFonts w:ascii="Cambria Math" w:hAnsi="Cambria Math" w:cstheme="minorHAnsi"/>
                  <w:i/>
                  <w:color w:val="000000" w:themeColor="text1"/>
                </w:rPr>
              </m:ctrlPr>
            </m:fPr>
            <m:num>
              <m:r>
                <w:rPr>
                  <w:rFonts w:ascii="Cambria Math" w:hAnsi="Cambria Math" w:cstheme="minorHAnsi"/>
                  <w:color w:val="000000" w:themeColor="text1"/>
                </w:rPr>
                <m:t>52</m:t>
              </m:r>
            </m:num>
            <m:den>
              <m:r>
                <w:rPr>
                  <w:rFonts w:ascii="Cambria Math" w:hAnsi="Cambria Math" w:cstheme="minorHAnsi"/>
                  <w:color w:val="000000" w:themeColor="text1"/>
                </w:rPr>
                <m:t>1,000</m:t>
              </m:r>
            </m:den>
          </m:f>
          <m:r>
            <w:rPr>
              <w:rFonts w:ascii="Cambria Math" w:hAnsi="Cambria Math" w:cstheme="minorHAnsi"/>
              <w:color w:val="000000" w:themeColor="text1"/>
            </w:rPr>
            <m:t>=5.2%</m:t>
          </m:r>
        </m:oMath>
      </m:oMathPara>
    </w:p>
    <w:p w14:paraId="2B3AD487" w14:textId="0AF7F7EB" w:rsidR="008D7C27" w:rsidRDefault="008D7C27" w:rsidP="00744D48">
      <w:pPr>
        <w:rPr>
          <w:rFonts w:cstheme="minorHAnsi"/>
          <w:color w:val="000000" w:themeColor="text1"/>
        </w:rPr>
      </w:pPr>
    </w:p>
    <w:p w14:paraId="65EEA0AD" w14:textId="481B450E" w:rsidR="008D7C27" w:rsidRDefault="008D7C27" w:rsidP="008D7C27">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This number means that Omega has 94.8% of capacity to make its net income. </w:t>
      </w:r>
    </w:p>
    <w:p w14:paraId="2D4766A4" w14:textId="77777777" w:rsidR="00050ABB" w:rsidRPr="00D45E6D" w:rsidRDefault="00050ABB" w:rsidP="00066FE3">
      <w:pPr>
        <w:rPr>
          <w:rFonts w:asciiTheme="minorHAnsi" w:hAnsiTheme="minorHAnsi" w:cstheme="minorHAnsi"/>
          <w:color w:val="000000" w:themeColor="text1"/>
        </w:rPr>
      </w:pPr>
    </w:p>
    <w:p w14:paraId="19AECCCE" w14:textId="77777777" w:rsidR="002A1761" w:rsidRPr="002E12B7" w:rsidRDefault="002A1761" w:rsidP="002A176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A0D876C" w14:textId="77777777" w:rsidR="00DE6510" w:rsidRPr="0067444D" w:rsidRDefault="00DE6510" w:rsidP="00DE6510">
      <w:pPr>
        <w:rPr>
          <w:rFonts w:asciiTheme="minorHAnsi" w:hAnsiTheme="minorHAnsi" w:cstheme="minorHAnsi"/>
          <w:color w:val="000000" w:themeColor="text1"/>
        </w:rPr>
      </w:pPr>
    </w:p>
    <w:p w14:paraId="2165B39D" w14:textId="65AFCC37" w:rsidR="00D05F20" w:rsidRDefault="00D05F20" w:rsidP="00026018">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7</w:t>
      </w:r>
      <w:r w:rsidRPr="00BD6038">
        <w:rPr>
          <w:rFonts w:asciiTheme="minorHAnsi" w:hAnsiTheme="minorHAnsi" w:cstheme="minorHAnsi"/>
          <w:b/>
          <w:bCs/>
        </w:rPr>
        <w:t>.</w:t>
      </w:r>
      <w:r>
        <w:rPr>
          <w:rFonts w:asciiTheme="minorHAnsi" w:hAnsiTheme="minorHAnsi" w:cstheme="minorHAnsi"/>
          <w:b/>
          <w:bCs/>
        </w:rPr>
        <w:t xml:space="preserve">2: Gamma Stores has the following daily sales data: total revenue is $98,000, total variable costs </w:t>
      </w:r>
      <w:r w:rsidR="00E46810">
        <w:rPr>
          <w:rFonts w:asciiTheme="minorHAnsi" w:hAnsiTheme="minorHAnsi" w:cstheme="minorHAnsi"/>
          <w:b/>
          <w:bCs/>
        </w:rPr>
        <w:t>are</w:t>
      </w:r>
      <w:r>
        <w:rPr>
          <w:rFonts w:asciiTheme="minorHAnsi" w:hAnsiTheme="minorHAnsi" w:cstheme="minorHAnsi"/>
          <w:b/>
          <w:bCs/>
        </w:rPr>
        <w:t xml:space="preserve"> $32,000 and total fixed costs are </w:t>
      </w:r>
      <w:r w:rsidR="00C8611C">
        <w:rPr>
          <w:rFonts w:asciiTheme="minorHAnsi" w:hAnsiTheme="minorHAnsi" w:cstheme="minorHAnsi"/>
          <w:b/>
          <w:bCs/>
        </w:rPr>
        <w:t>$</w:t>
      </w:r>
      <w:r>
        <w:rPr>
          <w:rFonts w:asciiTheme="minorHAnsi" w:hAnsiTheme="minorHAnsi" w:cstheme="minorHAnsi"/>
          <w:b/>
          <w:bCs/>
        </w:rPr>
        <w:t xml:space="preserve">15,000. </w:t>
      </w:r>
      <w:r w:rsidR="00AE597D">
        <w:rPr>
          <w:rFonts w:asciiTheme="minorHAnsi" w:hAnsiTheme="minorHAnsi" w:cstheme="minorHAnsi"/>
          <w:b/>
          <w:bCs/>
        </w:rPr>
        <w:t xml:space="preserve">(a) </w:t>
      </w:r>
      <w:r>
        <w:rPr>
          <w:rFonts w:asciiTheme="minorHAnsi" w:hAnsiTheme="minorHAnsi" w:cstheme="minorHAnsi"/>
          <w:b/>
          <w:bCs/>
        </w:rPr>
        <w:t xml:space="preserve">What is the daily break-even revenue? </w:t>
      </w:r>
      <w:r w:rsidR="00AE597D">
        <w:rPr>
          <w:rFonts w:asciiTheme="minorHAnsi" w:hAnsiTheme="minorHAnsi" w:cstheme="minorHAnsi"/>
          <w:b/>
          <w:bCs/>
        </w:rPr>
        <w:t xml:space="preserve">(b) </w:t>
      </w:r>
      <w:r w:rsidR="00E36926">
        <w:rPr>
          <w:rFonts w:asciiTheme="minorHAnsi" w:hAnsiTheme="minorHAnsi" w:cstheme="minorHAnsi"/>
          <w:b/>
          <w:bCs/>
        </w:rPr>
        <w:t xml:space="preserve">What are the variable costs after the business </w:t>
      </w:r>
      <w:r w:rsidR="00AE597D">
        <w:rPr>
          <w:rFonts w:asciiTheme="minorHAnsi" w:hAnsiTheme="minorHAnsi" w:cstheme="minorHAnsi"/>
          <w:b/>
          <w:bCs/>
        </w:rPr>
        <w:t>breaks</w:t>
      </w:r>
      <w:r w:rsidR="00E36926">
        <w:rPr>
          <w:rFonts w:asciiTheme="minorHAnsi" w:hAnsiTheme="minorHAnsi" w:cstheme="minorHAnsi"/>
          <w:b/>
          <w:bCs/>
        </w:rPr>
        <w:t xml:space="preserve"> even?</w:t>
      </w:r>
    </w:p>
    <w:p w14:paraId="5F95C493" w14:textId="0FA316AB" w:rsidR="00D05F20" w:rsidRDefault="00D05F20" w:rsidP="00026018">
      <w:pPr>
        <w:rPr>
          <w:rFonts w:asciiTheme="minorHAnsi" w:hAnsiTheme="minorHAnsi" w:cstheme="minorHAnsi"/>
          <w:b/>
          <w:bCs/>
        </w:rPr>
      </w:pPr>
    </w:p>
    <w:p w14:paraId="7EA95ABC" w14:textId="320ED586" w:rsidR="00D05F20" w:rsidRPr="00AE597D" w:rsidRDefault="00BD5446" w:rsidP="0098496A">
      <w:pPr>
        <w:pStyle w:val="ListParagraph"/>
        <w:numPr>
          <w:ilvl w:val="0"/>
          <w:numId w:val="70"/>
        </w:numPr>
        <w:ind w:left="284" w:firstLine="0"/>
        <w:rPr>
          <w:rFonts w:cstheme="minorHAnsi"/>
        </w:rPr>
      </w:pPr>
      <w:r w:rsidRPr="00AE597D">
        <w:rPr>
          <w:rFonts w:cstheme="minorHAnsi"/>
        </w:rPr>
        <w:t xml:space="preserve">This problem may be confusing to students since </w:t>
      </w:r>
      <w:r w:rsidR="00604008" w:rsidRPr="00AE597D">
        <w:rPr>
          <w:rFonts w:cstheme="minorHAnsi"/>
        </w:rPr>
        <w:t>there is no</w:t>
      </w:r>
      <w:r w:rsidRPr="00AE597D">
        <w:rPr>
          <w:rFonts w:cstheme="minorHAnsi"/>
        </w:rPr>
        <w:t xml:space="preserve"> specific product given. In fact, Gamma may be selling many different products. But the trick is to analyze what happens per each dollar of sales</w:t>
      </w:r>
      <w:r w:rsidR="005D5DBE">
        <w:rPr>
          <w:rStyle w:val="FootnoteReference"/>
          <w:rFonts w:cstheme="minorHAnsi"/>
        </w:rPr>
        <w:footnoteReference w:id="37"/>
      </w:r>
      <w:r w:rsidRPr="00AE597D">
        <w:rPr>
          <w:rFonts w:cstheme="minorHAnsi"/>
        </w:rPr>
        <w:t>. The variable cost of each dollar of sales is found in the following way:</w:t>
      </w:r>
    </w:p>
    <w:p w14:paraId="78489EB4" w14:textId="14FD5D0C" w:rsidR="00BD5446" w:rsidRDefault="00BD5446" w:rsidP="00BD5446">
      <w:pPr>
        <w:ind w:left="284"/>
        <w:rPr>
          <w:rFonts w:asciiTheme="minorHAnsi" w:hAnsiTheme="minorHAnsi" w:cstheme="minorHAnsi"/>
        </w:rPr>
      </w:pPr>
    </w:p>
    <w:p w14:paraId="56E7605D" w14:textId="7FD3EF25" w:rsidR="00BD5446" w:rsidRPr="00BD5446" w:rsidRDefault="00BD5446" w:rsidP="00BD5446">
      <w:pPr>
        <w:ind w:left="284"/>
        <w:rPr>
          <w:rFonts w:asciiTheme="minorHAnsi" w:hAnsiTheme="minorHAnsi" w:cstheme="minorHAnsi"/>
        </w:rPr>
      </w:pPr>
      <m:oMathPara>
        <m:oMath>
          <m:r>
            <w:rPr>
              <w:rFonts w:ascii="Cambria Math" w:hAnsi="Cambria Math" w:cstheme="minorHAnsi"/>
            </w:rPr>
            <m:t>98,000×VC=32,000</m:t>
          </m:r>
        </m:oMath>
      </m:oMathPara>
    </w:p>
    <w:p w14:paraId="008A653E" w14:textId="77777777" w:rsidR="00BD5446" w:rsidRPr="00BD5446" w:rsidRDefault="00BD5446" w:rsidP="00BD5446">
      <w:pPr>
        <w:ind w:left="284"/>
        <w:rPr>
          <w:rFonts w:asciiTheme="minorHAnsi" w:hAnsiTheme="minorHAnsi" w:cstheme="minorHAnsi"/>
        </w:rPr>
      </w:pPr>
    </w:p>
    <w:p w14:paraId="2B495B37" w14:textId="2BDA70ED" w:rsidR="00BD5446" w:rsidRPr="00BD5446" w:rsidRDefault="00BD5446" w:rsidP="00BD5446">
      <w:pPr>
        <w:ind w:left="284"/>
        <w:rPr>
          <w:rFonts w:asciiTheme="minorHAnsi" w:hAnsiTheme="minorHAnsi" w:cstheme="minorHAnsi"/>
        </w:rPr>
      </w:pPr>
      <m:oMathPara>
        <m:oMath>
          <m:r>
            <w:rPr>
              <w:rFonts w:ascii="Cambria Math" w:hAnsi="Cambria Math" w:cstheme="minorHAnsi"/>
            </w:rPr>
            <m:t xml:space="preserve">VC= </m:t>
          </m:r>
          <m:f>
            <m:fPr>
              <m:ctrlPr>
                <w:rPr>
                  <w:rFonts w:ascii="Cambria Math" w:hAnsi="Cambria Math" w:cstheme="minorHAnsi"/>
                  <w:i/>
                </w:rPr>
              </m:ctrlPr>
            </m:fPr>
            <m:num>
              <m:r>
                <w:rPr>
                  <w:rFonts w:ascii="Cambria Math" w:hAnsi="Cambria Math" w:cstheme="minorHAnsi"/>
                </w:rPr>
                <m:t>32,000</m:t>
              </m:r>
            </m:num>
            <m:den>
              <m:r>
                <w:rPr>
                  <w:rFonts w:ascii="Cambria Math" w:hAnsi="Cambria Math" w:cstheme="minorHAnsi"/>
                </w:rPr>
                <m:t>98,000</m:t>
              </m:r>
            </m:den>
          </m:f>
          <m:r>
            <w:rPr>
              <w:rFonts w:ascii="Cambria Math" w:hAnsi="Cambria Math" w:cstheme="minorHAnsi"/>
            </w:rPr>
            <m:t>=0.326530612</m:t>
          </m:r>
        </m:oMath>
      </m:oMathPara>
    </w:p>
    <w:p w14:paraId="36A1FF82" w14:textId="77777777" w:rsidR="00BD5446" w:rsidRPr="00BD5446" w:rsidRDefault="00BD5446" w:rsidP="00BD5446">
      <w:pPr>
        <w:ind w:left="284"/>
        <w:rPr>
          <w:rFonts w:asciiTheme="minorHAnsi" w:hAnsiTheme="minorHAnsi" w:cstheme="minorHAnsi"/>
        </w:rPr>
      </w:pPr>
    </w:p>
    <w:p w14:paraId="7834FAE6" w14:textId="1D58AC47" w:rsidR="00BD5446" w:rsidRDefault="00BD5446" w:rsidP="00BD5446">
      <w:pPr>
        <w:ind w:left="284"/>
        <w:rPr>
          <w:rFonts w:asciiTheme="minorHAnsi" w:hAnsiTheme="minorHAnsi" w:cstheme="minorHAnsi"/>
        </w:rPr>
      </w:pPr>
      <w:r>
        <w:rPr>
          <w:rFonts w:asciiTheme="minorHAnsi" w:hAnsiTheme="minorHAnsi" w:cstheme="minorHAnsi"/>
        </w:rPr>
        <w:t>This means, that it costs around 3</w:t>
      </w:r>
      <w:r w:rsidR="008073EA">
        <w:rPr>
          <w:rFonts w:asciiTheme="minorHAnsi" w:hAnsiTheme="minorHAnsi" w:cstheme="minorHAnsi"/>
        </w:rPr>
        <w:t>3</w:t>
      </w:r>
      <w:r>
        <w:rPr>
          <w:rFonts w:asciiTheme="minorHAnsi" w:hAnsiTheme="minorHAnsi" w:cstheme="minorHAnsi"/>
        </w:rPr>
        <w:t xml:space="preserve"> cents to make $1 of sales. </w:t>
      </w:r>
    </w:p>
    <w:p w14:paraId="7867FF12" w14:textId="3D31E150" w:rsidR="00BD5446" w:rsidRDefault="00BD5446" w:rsidP="00BD5446">
      <w:pPr>
        <w:ind w:left="284"/>
        <w:rPr>
          <w:rFonts w:asciiTheme="minorHAnsi" w:hAnsiTheme="minorHAnsi" w:cstheme="minorHAnsi"/>
        </w:rPr>
      </w:pPr>
    </w:p>
    <w:p w14:paraId="3D9D90C1" w14:textId="44A8EC2B" w:rsidR="00BD5446" w:rsidRDefault="00386B54" w:rsidP="00BD5446">
      <w:pPr>
        <w:ind w:left="284"/>
        <w:rPr>
          <w:rFonts w:asciiTheme="minorHAnsi" w:hAnsiTheme="minorHAnsi" w:cstheme="minorHAnsi"/>
        </w:rPr>
      </w:pPr>
      <w:r>
        <w:rPr>
          <w:rFonts w:asciiTheme="minorHAnsi" w:hAnsiTheme="minorHAnsi" w:cstheme="minorHAnsi"/>
        </w:rPr>
        <w:t xml:space="preserve">At </w:t>
      </w:r>
      <w:r w:rsidR="00C8611C">
        <w:rPr>
          <w:rFonts w:asciiTheme="minorHAnsi" w:hAnsiTheme="minorHAnsi" w:cstheme="minorHAnsi"/>
        </w:rPr>
        <w:t xml:space="preserve">the break-even number of dollars </w:t>
      </w:r>
      <m:oMath>
        <m:r>
          <w:rPr>
            <w:rFonts w:ascii="Cambria Math" w:hAnsi="Cambria Math" w:cstheme="minorHAnsi"/>
          </w:rPr>
          <m:t>x</m:t>
        </m:r>
      </m:oMath>
      <w:r>
        <w:rPr>
          <w:rFonts w:asciiTheme="minorHAnsi" w:hAnsiTheme="minorHAnsi" w:cstheme="minorHAnsi"/>
        </w:rPr>
        <w:t>, the total revenue must be equal to the total cost:</w:t>
      </w:r>
    </w:p>
    <w:p w14:paraId="20F6E455" w14:textId="3AA2428F" w:rsidR="00C8611C" w:rsidRDefault="00C8611C" w:rsidP="00BD5446">
      <w:pPr>
        <w:ind w:left="284"/>
        <w:rPr>
          <w:rFonts w:asciiTheme="minorHAnsi" w:hAnsiTheme="minorHAnsi" w:cstheme="minorHAnsi"/>
        </w:rPr>
      </w:pPr>
    </w:p>
    <w:p w14:paraId="7DE02BD5" w14:textId="2C08BA05" w:rsidR="00C8611C" w:rsidRPr="00C8611C" w:rsidRDefault="00C8611C" w:rsidP="00BD5446">
      <w:pPr>
        <w:ind w:left="284"/>
        <w:rPr>
          <w:rFonts w:asciiTheme="minorHAnsi" w:hAnsiTheme="minorHAnsi" w:cstheme="minorHAnsi"/>
        </w:rPr>
      </w:pPr>
      <m:oMathPara>
        <m:oMath>
          <m:r>
            <w:rPr>
              <w:rFonts w:ascii="Cambria Math" w:hAnsi="Cambria Math" w:cstheme="minorHAnsi"/>
            </w:rPr>
            <m:t>TR=TC</m:t>
          </m:r>
        </m:oMath>
      </m:oMathPara>
    </w:p>
    <w:p w14:paraId="65D515B3" w14:textId="3AAE6399" w:rsidR="00C8611C" w:rsidRDefault="00C8611C" w:rsidP="00BD5446">
      <w:pPr>
        <w:ind w:left="284"/>
        <w:rPr>
          <w:rFonts w:asciiTheme="minorHAnsi" w:hAnsiTheme="minorHAnsi" w:cstheme="minorHAnsi"/>
        </w:rPr>
      </w:pPr>
    </w:p>
    <w:p w14:paraId="4F2FA9D1" w14:textId="70F2CF3C" w:rsidR="00C8611C" w:rsidRPr="00C8611C" w:rsidRDefault="00C8611C" w:rsidP="00BD5446">
      <w:pPr>
        <w:ind w:left="284"/>
        <w:rPr>
          <w:rFonts w:asciiTheme="minorHAnsi" w:hAnsiTheme="minorHAnsi" w:cstheme="minorHAnsi"/>
        </w:rPr>
      </w:pPr>
      <m:oMathPara>
        <m:oMath>
          <m:r>
            <w:rPr>
              <w:rFonts w:ascii="Cambria Math" w:hAnsi="Cambria Math" w:cstheme="minorHAnsi"/>
            </w:rPr>
            <m:t>1 × x=0.326530612×N+15,000</m:t>
          </m:r>
        </m:oMath>
      </m:oMathPara>
    </w:p>
    <w:p w14:paraId="484014D6" w14:textId="1C62C559" w:rsidR="00C8611C" w:rsidRDefault="00C8611C" w:rsidP="00BD5446">
      <w:pPr>
        <w:ind w:left="284"/>
        <w:rPr>
          <w:rFonts w:asciiTheme="minorHAnsi" w:hAnsiTheme="minorHAnsi" w:cstheme="minorHAnsi"/>
        </w:rPr>
      </w:pPr>
    </w:p>
    <w:p w14:paraId="1439A035" w14:textId="16A610A7" w:rsidR="00C8611C" w:rsidRPr="00C8611C" w:rsidRDefault="00C8611C" w:rsidP="00BD5446">
      <w:pPr>
        <w:ind w:left="284"/>
        <w:rPr>
          <w:rFonts w:asciiTheme="minorHAnsi" w:hAnsiTheme="minorHAnsi" w:cstheme="minorHAnsi"/>
        </w:rPr>
      </w:pPr>
      <m:oMathPara>
        <m:oMath>
          <m:r>
            <w:rPr>
              <w:rFonts w:ascii="Cambria Math" w:hAnsi="Cambria Math" w:cstheme="minorHAnsi"/>
            </w:rPr>
            <m:t>0.673469388×x=15,000</m:t>
          </m:r>
        </m:oMath>
      </m:oMathPara>
    </w:p>
    <w:p w14:paraId="276A8E60" w14:textId="3DE4B38B" w:rsidR="00C8611C" w:rsidRDefault="00C8611C" w:rsidP="00BD5446">
      <w:pPr>
        <w:ind w:left="284"/>
        <w:rPr>
          <w:rFonts w:asciiTheme="minorHAnsi" w:hAnsiTheme="minorHAnsi" w:cstheme="minorHAnsi"/>
        </w:rPr>
      </w:pPr>
    </w:p>
    <w:p w14:paraId="09C8BDF5" w14:textId="631FA46A" w:rsidR="00C8611C" w:rsidRPr="0035457D" w:rsidRDefault="0067566F" w:rsidP="00BD5446">
      <w:pPr>
        <w:ind w:left="284"/>
        <w:rPr>
          <w:rFonts w:asciiTheme="minorHAnsi" w:hAnsiTheme="minorHAnsi" w:cstheme="minorHAnsi"/>
        </w:rPr>
      </w:pPr>
      <m:oMathPara>
        <m:oMath>
          <m:r>
            <w:rPr>
              <w:rFonts w:ascii="Cambria Math" w:hAnsi="Cambria Math" w:cstheme="minorHAnsi"/>
            </w:rPr>
            <m:t>x=22,272.73</m:t>
          </m:r>
        </m:oMath>
      </m:oMathPara>
    </w:p>
    <w:p w14:paraId="0A9B49F9" w14:textId="77777777" w:rsidR="0035457D" w:rsidRDefault="0035457D" w:rsidP="00BD5446">
      <w:pPr>
        <w:ind w:left="284"/>
        <w:rPr>
          <w:rFonts w:asciiTheme="minorHAnsi" w:hAnsiTheme="minorHAnsi" w:cstheme="minorHAnsi"/>
        </w:rPr>
      </w:pPr>
    </w:p>
    <w:p w14:paraId="5330CE6E" w14:textId="5A4A8A73" w:rsidR="00BD5446" w:rsidRDefault="0035457D" w:rsidP="008417E8">
      <w:pPr>
        <w:ind w:left="284"/>
        <w:rPr>
          <w:rFonts w:asciiTheme="minorHAnsi" w:hAnsiTheme="minorHAnsi" w:cstheme="minorHAnsi"/>
        </w:rPr>
      </w:pPr>
      <w:r>
        <w:rPr>
          <w:rFonts w:asciiTheme="minorHAnsi" w:hAnsiTheme="minorHAnsi" w:cstheme="minorHAnsi"/>
        </w:rPr>
        <w:t>Thus, Gamma breaks even when it has revenue of $22,272.73</w:t>
      </w:r>
      <w:r w:rsidR="00013C31">
        <w:rPr>
          <w:rFonts w:asciiTheme="minorHAnsi" w:hAnsiTheme="minorHAnsi" w:cstheme="minorHAnsi"/>
        </w:rPr>
        <w:t>.</w:t>
      </w:r>
    </w:p>
    <w:p w14:paraId="78AE3298" w14:textId="4DD7E2BC" w:rsidR="00AE597D" w:rsidRDefault="00AE597D" w:rsidP="008417E8">
      <w:pPr>
        <w:ind w:left="284"/>
        <w:rPr>
          <w:rFonts w:asciiTheme="minorHAnsi" w:hAnsiTheme="minorHAnsi" w:cstheme="minorHAnsi"/>
        </w:rPr>
      </w:pPr>
    </w:p>
    <w:p w14:paraId="3776E418" w14:textId="61D0494E" w:rsidR="00D4049A" w:rsidRDefault="00AE597D" w:rsidP="0098496A">
      <w:pPr>
        <w:pStyle w:val="ListParagraph"/>
        <w:numPr>
          <w:ilvl w:val="0"/>
          <w:numId w:val="70"/>
        </w:numPr>
        <w:ind w:left="284" w:firstLine="0"/>
        <w:rPr>
          <w:rFonts w:cstheme="minorHAnsi"/>
        </w:rPr>
      </w:pPr>
      <w:r>
        <w:rPr>
          <w:rFonts w:cstheme="minorHAnsi"/>
        </w:rPr>
        <w:t>After the business had broken even, it sold $75,727.27. This amount include</w:t>
      </w:r>
      <w:r w:rsidR="00D4049A">
        <w:rPr>
          <w:rFonts w:cstheme="minorHAnsi"/>
        </w:rPr>
        <w:t>d</w:t>
      </w:r>
      <w:r>
        <w:rPr>
          <w:rFonts w:cstheme="minorHAnsi"/>
        </w:rPr>
        <w:t xml:space="preserve"> the following variable costs:</w:t>
      </w:r>
    </w:p>
    <w:p w14:paraId="5E6D745E" w14:textId="77777777" w:rsidR="00D4049A" w:rsidRPr="00D4049A" w:rsidRDefault="00D4049A" w:rsidP="00D4049A">
      <w:pPr>
        <w:ind w:left="284"/>
        <w:rPr>
          <w:rFonts w:cstheme="minorHAnsi"/>
        </w:rPr>
      </w:pPr>
    </w:p>
    <w:p w14:paraId="6BA74004" w14:textId="4B0B6C6D" w:rsidR="00AE597D" w:rsidRPr="00AE597D" w:rsidRDefault="00AE597D" w:rsidP="00AE597D">
      <w:pPr>
        <w:rPr>
          <w:rFonts w:cstheme="minorHAnsi"/>
        </w:rPr>
      </w:pPr>
      <m:oMathPara>
        <m:oMath>
          <m:r>
            <m:rPr>
              <m:sty m:val="p"/>
            </m:rPr>
            <w:rPr>
              <w:rFonts w:ascii="Cambria Math" w:hAnsi="Cambria Math" w:cstheme="minorHAnsi"/>
            </w:rPr>
            <m:t>75,727.27×</m:t>
          </m:r>
          <m:r>
            <w:rPr>
              <w:rFonts w:ascii="Cambria Math" w:hAnsi="Cambria Math" w:cstheme="minorHAnsi"/>
            </w:rPr>
            <m:t>0.326530612=24,727.27</m:t>
          </m:r>
        </m:oMath>
      </m:oMathPara>
    </w:p>
    <w:p w14:paraId="2D7AEE76" w14:textId="77777777" w:rsidR="00AE597D" w:rsidRPr="00AE597D" w:rsidRDefault="00AE597D" w:rsidP="00AE597D">
      <w:pPr>
        <w:rPr>
          <w:rFonts w:cstheme="minorHAnsi"/>
        </w:rPr>
      </w:pPr>
    </w:p>
    <w:p w14:paraId="683A6B57" w14:textId="77777777" w:rsidR="00BD5446" w:rsidRPr="00BD5446" w:rsidRDefault="00BD5446" w:rsidP="00BD5446">
      <w:pPr>
        <w:ind w:left="284"/>
        <w:rPr>
          <w:rFonts w:asciiTheme="minorHAnsi" w:hAnsiTheme="minorHAnsi" w:cstheme="minorHAnsi"/>
        </w:rPr>
      </w:pPr>
    </w:p>
    <w:p w14:paraId="0D40BDC6" w14:textId="26DCBDA2" w:rsidR="00DE6510" w:rsidRPr="00FE42EC" w:rsidRDefault="008417E8" w:rsidP="00FE4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DF42484" w14:textId="6CBF9840"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09FFCA22" w14:textId="7A1ED363" w:rsidR="00DE6510" w:rsidRDefault="00382999" w:rsidP="00026018">
      <w:pPr>
        <w:rPr>
          <w:rFonts w:asciiTheme="minorHAnsi" w:hAnsiTheme="minorHAnsi" w:cstheme="minorHAnsi"/>
          <w:color w:val="000000" w:themeColor="text1"/>
        </w:rPr>
      </w:pPr>
      <w:r>
        <w:rPr>
          <w:rFonts w:asciiTheme="minorHAnsi" w:hAnsiTheme="minorHAnsi" w:cstheme="minorHAnsi"/>
          <w:color w:val="000000" w:themeColor="text1"/>
        </w:rPr>
        <w:t>A very helpful notion is</w:t>
      </w:r>
      <w:r w:rsidR="00562673">
        <w:rPr>
          <w:rFonts w:asciiTheme="minorHAnsi" w:hAnsiTheme="minorHAnsi" w:cstheme="minorHAnsi"/>
          <w:color w:val="000000" w:themeColor="text1"/>
        </w:rPr>
        <w:t xml:space="preserve"> that of</w:t>
      </w:r>
      <w:r>
        <w:rPr>
          <w:rFonts w:asciiTheme="minorHAnsi" w:hAnsiTheme="minorHAnsi" w:cstheme="minorHAnsi"/>
          <w:color w:val="000000" w:themeColor="text1"/>
        </w:rPr>
        <w:t xml:space="preserve"> </w:t>
      </w:r>
      <w:r w:rsidR="00386B54">
        <w:rPr>
          <w:rFonts w:asciiTheme="minorHAnsi" w:hAnsiTheme="minorHAnsi" w:cstheme="minorHAnsi"/>
          <w:color w:val="000000" w:themeColor="text1"/>
        </w:rPr>
        <w:t xml:space="preserve">the </w:t>
      </w:r>
      <w:r w:rsidRPr="00382999">
        <w:rPr>
          <w:rFonts w:asciiTheme="minorHAnsi" w:hAnsiTheme="minorHAnsi" w:cstheme="minorHAnsi"/>
          <w:i/>
          <w:iCs/>
          <w:color w:val="000000" w:themeColor="text1"/>
        </w:rPr>
        <w:t>contribution margin</w:t>
      </w:r>
      <w:r>
        <w:rPr>
          <w:rFonts w:asciiTheme="minorHAnsi" w:hAnsiTheme="minorHAnsi" w:cstheme="minorHAnsi"/>
          <w:color w:val="000000" w:themeColor="text1"/>
        </w:rPr>
        <w:t xml:space="preserve">, </w:t>
      </w:r>
      <w:r w:rsidRPr="00382999">
        <w:rPr>
          <w:rFonts w:asciiTheme="minorHAnsi" w:hAnsiTheme="minorHAnsi" w:cstheme="minorHAnsi"/>
          <w:i/>
          <w:iCs/>
          <w:color w:val="000000" w:themeColor="text1"/>
        </w:rPr>
        <w:t>CM</w:t>
      </w:r>
      <w:r>
        <w:rPr>
          <w:rFonts w:asciiTheme="minorHAnsi" w:hAnsiTheme="minorHAnsi" w:cstheme="minorHAnsi"/>
          <w:color w:val="000000" w:themeColor="text1"/>
        </w:rPr>
        <w:t xml:space="preserve">: </w:t>
      </w:r>
    </w:p>
    <w:p w14:paraId="130CC252" w14:textId="6B8782E0" w:rsidR="00382999" w:rsidRDefault="00382999" w:rsidP="00026018">
      <w:pPr>
        <w:rPr>
          <w:rFonts w:asciiTheme="minorHAnsi" w:hAnsiTheme="minorHAnsi" w:cstheme="minorHAnsi"/>
          <w:color w:val="000000" w:themeColor="text1"/>
        </w:rPr>
      </w:pPr>
    </w:p>
    <w:p w14:paraId="48B4C954" w14:textId="4F0ED740" w:rsidR="00382999" w:rsidRPr="00BD206D" w:rsidRDefault="00382999" w:rsidP="00026018">
      <w:pPr>
        <w:rPr>
          <w:rFonts w:asciiTheme="minorHAnsi" w:hAnsiTheme="minorHAnsi" w:cstheme="minorHAnsi"/>
          <w:color w:val="000000" w:themeColor="text1"/>
        </w:rPr>
      </w:pPr>
      <m:oMathPara>
        <m:oMath>
          <m:r>
            <w:rPr>
              <w:rFonts w:ascii="Cambria Math" w:hAnsi="Cambria Math" w:cstheme="minorHAnsi"/>
              <w:color w:val="000000" w:themeColor="text1"/>
            </w:rPr>
            <m:t>CM=S-VC</m:t>
          </m:r>
        </m:oMath>
      </m:oMathPara>
    </w:p>
    <w:p w14:paraId="0764A305" w14:textId="3ACEB874" w:rsidR="00382999" w:rsidRDefault="00382999" w:rsidP="00026018">
      <w:pPr>
        <w:rPr>
          <w:rFonts w:asciiTheme="minorHAnsi" w:hAnsiTheme="minorHAnsi" w:cstheme="minorHAnsi"/>
          <w:color w:val="000000" w:themeColor="text1"/>
        </w:rPr>
      </w:pPr>
    </w:p>
    <w:p w14:paraId="08CB5C64" w14:textId="78A45767" w:rsidR="006E57D8" w:rsidRDefault="00562673"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Using </w:t>
      </w:r>
      <w:r w:rsidR="006E57D8">
        <w:rPr>
          <w:rFonts w:asciiTheme="minorHAnsi" w:hAnsiTheme="minorHAnsi" w:cstheme="minorHAnsi"/>
          <w:color w:val="000000" w:themeColor="text1"/>
        </w:rPr>
        <w:t xml:space="preserve">the </w:t>
      </w:r>
      <w:r w:rsidR="00382999">
        <w:rPr>
          <w:rFonts w:asciiTheme="minorHAnsi" w:hAnsiTheme="minorHAnsi" w:cstheme="minorHAnsi"/>
          <w:color w:val="000000" w:themeColor="text1"/>
        </w:rPr>
        <w:t>contribution margin, solution</w:t>
      </w:r>
      <w:r w:rsidR="006E57D8">
        <w:rPr>
          <w:rFonts w:asciiTheme="minorHAnsi" w:hAnsiTheme="minorHAnsi" w:cstheme="minorHAnsi"/>
          <w:color w:val="000000" w:themeColor="text1"/>
        </w:rPr>
        <w:t>s</w:t>
      </w:r>
      <w:r w:rsidR="00382999">
        <w:rPr>
          <w:rFonts w:asciiTheme="minorHAnsi" w:hAnsiTheme="minorHAnsi" w:cstheme="minorHAnsi"/>
          <w:color w:val="000000" w:themeColor="text1"/>
        </w:rPr>
        <w:t xml:space="preserve"> to many problems can be simplified. </w:t>
      </w:r>
      <w:r w:rsidR="006E57D8">
        <w:rPr>
          <w:rFonts w:asciiTheme="minorHAnsi" w:hAnsiTheme="minorHAnsi" w:cstheme="minorHAnsi"/>
          <w:color w:val="000000" w:themeColor="text1"/>
        </w:rPr>
        <w:t>Consider the</w:t>
      </w:r>
      <w:r w:rsidR="00382999">
        <w:rPr>
          <w:rFonts w:asciiTheme="minorHAnsi" w:hAnsiTheme="minorHAnsi" w:cstheme="minorHAnsi"/>
          <w:color w:val="000000" w:themeColor="text1"/>
        </w:rPr>
        <w:t xml:space="preserve"> formula </w:t>
      </w:r>
      <w:r w:rsidR="006E57D8">
        <w:rPr>
          <w:rFonts w:asciiTheme="minorHAnsi" w:hAnsiTheme="minorHAnsi" w:cstheme="minorHAnsi"/>
          <w:color w:val="000000" w:themeColor="text1"/>
        </w:rPr>
        <w:t>for</w:t>
      </w:r>
      <w:r w:rsidR="00382999">
        <w:rPr>
          <w:rFonts w:asciiTheme="minorHAnsi" w:hAnsiTheme="minorHAnsi" w:cstheme="minorHAnsi"/>
          <w:color w:val="000000" w:themeColor="text1"/>
        </w:rPr>
        <w:t xml:space="preserve"> the number of products </w:t>
      </w:r>
      <w:r w:rsidR="006E57D8">
        <w:rPr>
          <w:rFonts w:asciiTheme="minorHAnsi" w:hAnsiTheme="minorHAnsi" w:cstheme="minorHAnsi"/>
          <w:color w:val="000000" w:themeColor="text1"/>
        </w:rPr>
        <w:t>to be sold (</w:t>
      </w:r>
      <m:oMath>
        <m:r>
          <w:rPr>
            <w:rFonts w:ascii="Cambria Math" w:hAnsi="Cambria Math" w:cstheme="minorHAnsi"/>
            <w:color w:val="000000" w:themeColor="text1"/>
          </w:rPr>
          <m:t>x</m:t>
        </m:r>
      </m:oMath>
      <w:r w:rsidR="006E57D8">
        <w:rPr>
          <w:rFonts w:asciiTheme="minorHAnsi" w:hAnsiTheme="minorHAnsi" w:cstheme="minorHAnsi"/>
          <w:color w:val="000000" w:themeColor="text1"/>
        </w:rPr>
        <w:t xml:space="preserve">), </w:t>
      </w:r>
      <w:r w:rsidR="00382999">
        <w:rPr>
          <w:rFonts w:asciiTheme="minorHAnsi" w:hAnsiTheme="minorHAnsi" w:cstheme="minorHAnsi"/>
          <w:color w:val="000000" w:themeColor="text1"/>
        </w:rPr>
        <w:t>to pay off the fixed costs and make the net income:</w:t>
      </w:r>
    </w:p>
    <w:p w14:paraId="170656FE" w14:textId="46A2DDE1" w:rsidR="00A4170A" w:rsidRPr="00BD206D" w:rsidRDefault="0067566F" w:rsidP="00A4170A">
      <w:pPr>
        <w:rPr>
          <w:rFonts w:asciiTheme="minorHAnsi" w:hAnsiTheme="minorHAnsi" w:cstheme="minorHAnsi"/>
          <w:color w:val="000000" w:themeColor="text1"/>
        </w:rPr>
      </w:pPr>
      <m:oMathPara>
        <m:oMath>
          <m:r>
            <w:rPr>
              <w:rFonts w:ascii="Cambria Math" w:hAnsi="Cambria Math" w:cstheme="minorHAnsi"/>
              <w:color w:val="000000" w:themeColor="text1"/>
            </w:rPr>
            <m:t xml:space="preserve">x= </m:t>
          </m:r>
          <m:f>
            <m:fPr>
              <m:ctrlPr>
                <w:rPr>
                  <w:rFonts w:ascii="Cambria Math" w:hAnsi="Cambria Math" w:cstheme="minorHAnsi"/>
                  <w:i/>
                  <w:color w:val="000000" w:themeColor="text1"/>
                </w:rPr>
              </m:ctrlPr>
            </m:fPr>
            <m:num>
              <m:r>
                <w:rPr>
                  <w:rFonts w:ascii="Cambria Math" w:hAnsi="Cambria Math" w:cstheme="minorHAnsi"/>
                  <w:color w:val="000000" w:themeColor="text1"/>
                </w:rPr>
                <m:t>FC+NI</m:t>
              </m:r>
            </m:num>
            <m:den>
              <m:r>
                <w:rPr>
                  <w:rFonts w:ascii="Cambria Math" w:hAnsi="Cambria Math" w:cstheme="minorHAnsi"/>
                  <w:color w:val="000000" w:themeColor="text1"/>
                </w:rPr>
                <m:t>CM</m:t>
              </m:r>
            </m:den>
          </m:f>
        </m:oMath>
      </m:oMathPara>
    </w:p>
    <w:p w14:paraId="1F007155" w14:textId="6F089A59" w:rsidR="00382999" w:rsidRDefault="00382999" w:rsidP="00026018">
      <w:pPr>
        <w:rPr>
          <w:rFonts w:asciiTheme="minorHAnsi" w:hAnsiTheme="minorHAnsi" w:cstheme="minorHAnsi"/>
          <w:color w:val="000000" w:themeColor="text1"/>
        </w:rPr>
      </w:pPr>
    </w:p>
    <w:p w14:paraId="38164BAF" w14:textId="455F9417" w:rsidR="00382999" w:rsidRDefault="00382999"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The meaning of this formula is very simple. </w:t>
      </w:r>
      <w:r w:rsidR="00792AD3">
        <w:rPr>
          <w:rFonts w:asciiTheme="minorHAnsi" w:hAnsiTheme="minorHAnsi" w:cstheme="minorHAnsi"/>
          <w:color w:val="000000" w:themeColor="text1"/>
        </w:rPr>
        <w:t>The c</w:t>
      </w:r>
      <w:r>
        <w:rPr>
          <w:rFonts w:asciiTheme="minorHAnsi" w:hAnsiTheme="minorHAnsi" w:cstheme="minorHAnsi"/>
          <w:color w:val="000000" w:themeColor="text1"/>
        </w:rPr>
        <w:t xml:space="preserve">ontribution margin is the amount which goes towards paying off the fixed costs and making the net income, so this formula finds how many times the contribution margin can fit inside the fixed costs and </w:t>
      </w:r>
      <w:r w:rsidR="00BF1708">
        <w:rPr>
          <w:rFonts w:asciiTheme="minorHAnsi" w:hAnsiTheme="minorHAnsi" w:cstheme="minorHAnsi"/>
          <w:color w:val="000000" w:themeColor="text1"/>
        </w:rPr>
        <w:t xml:space="preserve">the </w:t>
      </w:r>
      <w:r>
        <w:rPr>
          <w:rFonts w:asciiTheme="minorHAnsi" w:hAnsiTheme="minorHAnsi" w:cstheme="minorHAnsi"/>
          <w:color w:val="000000" w:themeColor="text1"/>
        </w:rPr>
        <w:t xml:space="preserve">net income. </w:t>
      </w:r>
    </w:p>
    <w:p w14:paraId="05049133" w14:textId="77777777" w:rsidR="00382999" w:rsidRDefault="00382999" w:rsidP="00026018">
      <w:pPr>
        <w:rPr>
          <w:rFonts w:asciiTheme="minorHAnsi" w:hAnsiTheme="minorHAnsi" w:cstheme="minorHAnsi"/>
          <w:color w:val="000000" w:themeColor="text1"/>
        </w:rPr>
      </w:pPr>
    </w:p>
    <w:p w14:paraId="214A50BD" w14:textId="7A79029A" w:rsidR="004B043A" w:rsidRDefault="004B043A"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With the notion of </w:t>
      </w:r>
      <w:r w:rsidR="00FA0E53">
        <w:rPr>
          <w:rFonts w:asciiTheme="minorHAnsi" w:hAnsiTheme="minorHAnsi" w:cstheme="minorHAnsi"/>
          <w:color w:val="000000" w:themeColor="text1"/>
        </w:rPr>
        <w:t xml:space="preserve">the </w:t>
      </w:r>
      <w:r>
        <w:rPr>
          <w:rFonts w:asciiTheme="minorHAnsi" w:hAnsiTheme="minorHAnsi" w:cstheme="minorHAnsi"/>
          <w:color w:val="000000" w:themeColor="text1"/>
        </w:rPr>
        <w:t>contribution margin, Example 13.1 can be solved in the following way:</w:t>
      </w:r>
    </w:p>
    <w:p w14:paraId="39685851" w14:textId="77777777" w:rsidR="00382999" w:rsidRDefault="00382999" w:rsidP="00026018">
      <w:pPr>
        <w:rPr>
          <w:rFonts w:asciiTheme="minorHAnsi" w:hAnsiTheme="minorHAnsi" w:cstheme="minorHAnsi"/>
          <w:color w:val="000000" w:themeColor="text1"/>
        </w:rPr>
      </w:pPr>
    </w:p>
    <w:p w14:paraId="7BAFBB51" w14:textId="231F488C" w:rsidR="004B043A" w:rsidRPr="004B043A" w:rsidRDefault="0067566F" w:rsidP="004B043A">
      <w:pPr>
        <w:rPr>
          <w:rFonts w:asciiTheme="minorHAnsi" w:hAnsiTheme="minorHAnsi" w:cstheme="minorHAnsi"/>
          <w:color w:val="000000" w:themeColor="text1"/>
        </w:rPr>
      </w:pPr>
      <m:oMathPara>
        <m:oMath>
          <m:r>
            <w:rPr>
              <w:rFonts w:ascii="Cambria Math" w:hAnsi="Cambria Math" w:cstheme="minorHAnsi"/>
              <w:color w:val="000000" w:themeColor="text1"/>
            </w:rPr>
            <m:t xml:space="preserve">x= </m:t>
          </m:r>
          <m:f>
            <m:fPr>
              <m:ctrlPr>
                <w:rPr>
                  <w:rFonts w:ascii="Cambria Math" w:hAnsi="Cambria Math" w:cstheme="minorHAnsi"/>
                  <w:i/>
                  <w:color w:val="000000" w:themeColor="text1"/>
                </w:rPr>
              </m:ctrlPr>
            </m:fPr>
            <m:num>
              <m:r>
                <w:rPr>
                  <w:rFonts w:ascii="Cambria Math" w:hAnsi="Cambria Math" w:cstheme="minorHAnsi"/>
                  <w:color w:val="000000" w:themeColor="text1"/>
                </w:rPr>
                <m:t>FC</m:t>
              </m:r>
            </m:num>
            <m:den>
              <m:r>
                <w:rPr>
                  <w:rFonts w:ascii="Cambria Math" w:hAnsi="Cambria Math" w:cstheme="minorHAnsi"/>
                  <w:color w:val="000000" w:themeColor="text1"/>
                </w:rPr>
                <m:t>CM</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600,000</m:t>
              </m:r>
            </m:num>
            <m:den>
              <m:r>
                <w:rPr>
                  <w:rFonts w:ascii="Cambria Math" w:hAnsi="Cambria Math" w:cstheme="minorHAnsi"/>
                  <w:color w:val="000000" w:themeColor="text1"/>
                </w:rPr>
                <m:t>15,000-3,400</m:t>
              </m:r>
            </m:den>
          </m:f>
          <m:r>
            <w:rPr>
              <w:rFonts w:ascii="Cambria Math" w:hAnsi="Cambria Math" w:cstheme="minorHAnsi"/>
              <w:color w:val="000000" w:themeColor="text1"/>
            </w:rPr>
            <m:t>=51.72.</m:t>
          </m:r>
        </m:oMath>
      </m:oMathPara>
    </w:p>
    <w:p w14:paraId="16A439F0" w14:textId="77777777" w:rsidR="00382999" w:rsidRPr="00382999" w:rsidRDefault="00382999" w:rsidP="00026018">
      <w:pPr>
        <w:rPr>
          <w:rFonts w:asciiTheme="minorHAnsi" w:hAnsiTheme="minorHAnsi" w:cstheme="minorHAnsi"/>
          <w:color w:val="000000" w:themeColor="text1"/>
        </w:rPr>
      </w:pPr>
    </w:p>
    <w:p w14:paraId="280B4B01" w14:textId="634FC7EF" w:rsidR="00382999" w:rsidRDefault="00A4170A"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Let’s use </w:t>
      </w:r>
      <w:r w:rsidR="005A075B">
        <w:rPr>
          <w:rFonts w:asciiTheme="minorHAnsi" w:hAnsiTheme="minorHAnsi" w:cstheme="minorHAnsi"/>
          <w:color w:val="000000" w:themeColor="text1"/>
        </w:rPr>
        <w:t xml:space="preserve">the </w:t>
      </w:r>
      <w:r>
        <w:rPr>
          <w:rFonts w:asciiTheme="minorHAnsi" w:hAnsiTheme="minorHAnsi" w:cstheme="minorHAnsi"/>
          <w:color w:val="000000" w:themeColor="text1"/>
        </w:rPr>
        <w:t>contribution margin in the following example:</w:t>
      </w:r>
    </w:p>
    <w:p w14:paraId="4FFE11DC" w14:textId="61000E1F" w:rsidR="00A4170A" w:rsidRDefault="00A4170A" w:rsidP="00026018">
      <w:pPr>
        <w:rPr>
          <w:rFonts w:asciiTheme="minorHAnsi" w:hAnsiTheme="minorHAnsi" w:cstheme="minorHAnsi"/>
          <w:color w:val="000000" w:themeColor="text1"/>
        </w:rPr>
      </w:pPr>
    </w:p>
    <w:p w14:paraId="4AB18DEF" w14:textId="4C1D6D14" w:rsidR="00A4170A" w:rsidRDefault="00A4170A" w:rsidP="00A4170A">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7</w:t>
      </w:r>
      <w:r w:rsidRPr="00BD6038">
        <w:rPr>
          <w:rFonts w:asciiTheme="minorHAnsi" w:hAnsiTheme="minorHAnsi" w:cstheme="minorHAnsi"/>
          <w:b/>
          <w:bCs/>
        </w:rPr>
        <w:t>.</w:t>
      </w:r>
      <w:r>
        <w:rPr>
          <w:rFonts w:asciiTheme="minorHAnsi" w:hAnsiTheme="minorHAnsi" w:cstheme="minorHAnsi"/>
          <w:b/>
          <w:bCs/>
        </w:rPr>
        <w:t>3: What is the variable cost per item, if it is know</w:t>
      </w:r>
      <w:r w:rsidR="001E5DA7">
        <w:rPr>
          <w:rFonts w:asciiTheme="minorHAnsi" w:hAnsiTheme="minorHAnsi" w:cstheme="minorHAnsi"/>
          <w:b/>
          <w:bCs/>
        </w:rPr>
        <w:t>n</w:t>
      </w:r>
      <w:r>
        <w:rPr>
          <w:rFonts w:asciiTheme="minorHAnsi" w:hAnsiTheme="minorHAnsi" w:cstheme="minorHAnsi"/>
          <w:b/>
          <w:bCs/>
        </w:rPr>
        <w:t xml:space="preserve"> that to make the monthly net income of $450,000, Phi Industries sold 3,000 machines? The company charged $2,300 for each machine and had </w:t>
      </w:r>
      <w:r w:rsidR="00FA0E53">
        <w:rPr>
          <w:rFonts w:asciiTheme="minorHAnsi" w:hAnsiTheme="minorHAnsi" w:cstheme="minorHAnsi"/>
          <w:b/>
          <w:bCs/>
        </w:rPr>
        <w:t xml:space="preserve">the </w:t>
      </w:r>
      <w:r>
        <w:rPr>
          <w:rFonts w:asciiTheme="minorHAnsi" w:hAnsiTheme="minorHAnsi" w:cstheme="minorHAnsi"/>
          <w:b/>
          <w:bCs/>
        </w:rPr>
        <w:t>monthly fixed costs of $100,00</w:t>
      </w:r>
      <w:r w:rsidR="00344580">
        <w:rPr>
          <w:rFonts w:asciiTheme="minorHAnsi" w:hAnsiTheme="minorHAnsi" w:cstheme="minorHAnsi"/>
          <w:b/>
          <w:bCs/>
        </w:rPr>
        <w:t>0</w:t>
      </w:r>
      <w:r>
        <w:rPr>
          <w:rFonts w:asciiTheme="minorHAnsi" w:hAnsiTheme="minorHAnsi" w:cstheme="minorHAnsi"/>
          <w:b/>
          <w:bCs/>
        </w:rPr>
        <w:t>.</w:t>
      </w:r>
    </w:p>
    <w:p w14:paraId="2068DB43" w14:textId="77777777" w:rsidR="00A4170A" w:rsidRDefault="00A4170A" w:rsidP="00A4170A">
      <w:pPr>
        <w:rPr>
          <w:rFonts w:asciiTheme="minorHAnsi" w:hAnsiTheme="minorHAnsi" w:cstheme="minorHAnsi"/>
          <w:b/>
          <w:bCs/>
        </w:rPr>
      </w:pPr>
    </w:p>
    <w:p w14:paraId="5F52CC8B" w14:textId="67F16CF9" w:rsid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 xml:space="preserve">x= </m:t>
          </m:r>
          <m:f>
            <m:fPr>
              <m:ctrlPr>
                <w:rPr>
                  <w:rFonts w:ascii="Cambria Math" w:hAnsi="Cambria Math" w:cstheme="minorHAnsi"/>
                  <w:i/>
                  <w:color w:val="000000" w:themeColor="text1"/>
                </w:rPr>
              </m:ctrlPr>
            </m:fPr>
            <m:num>
              <m:r>
                <w:rPr>
                  <w:rFonts w:ascii="Cambria Math" w:hAnsi="Cambria Math" w:cstheme="minorHAnsi"/>
                  <w:color w:val="000000" w:themeColor="text1"/>
                </w:rPr>
                <m:t>FC+NI</m:t>
              </m:r>
            </m:num>
            <m:den>
              <m:r>
                <w:rPr>
                  <w:rFonts w:ascii="Cambria Math" w:hAnsi="Cambria Math" w:cstheme="minorHAnsi"/>
                  <w:color w:val="000000" w:themeColor="text1"/>
                </w:rPr>
                <m:t>CM</m:t>
              </m:r>
            </m:den>
          </m:f>
        </m:oMath>
      </m:oMathPara>
    </w:p>
    <w:p w14:paraId="23497119" w14:textId="77777777" w:rsidR="00A4170A" w:rsidRPr="00A4170A" w:rsidRDefault="00A4170A" w:rsidP="00A4170A">
      <w:pPr>
        <w:rPr>
          <w:rFonts w:asciiTheme="minorHAnsi" w:hAnsiTheme="minorHAnsi" w:cstheme="minorHAnsi"/>
          <w:color w:val="000000" w:themeColor="text1"/>
        </w:rPr>
      </w:pPr>
    </w:p>
    <w:p w14:paraId="1E017868" w14:textId="628C540B"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 xml:space="preserve">3,000= </m:t>
          </m:r>
          <m:f>
            <m:fPr>
              <m:ctrlPr>
                <w:rPr>
                  <w:rFonts w:ascii="Cambria Math" w:hAnsi="Cambria Math" w:cstheme="minorHAnsi"/>
                  <w:i/>
                  <w:color w:val="000000" w:themeColor="text1"/>
                </w:rPr>
              </m:ctrlPr>
            </m:fPr>
            <m:num>
              <m:r>
                <w:rPr>
                  <w:rFonts w:ascii="Cambria Math" w:hAnsi="Cambria Math" w:cstheme="minorHAnsi"/>
                  <w:color w:val="000000" w:themeColor="text1"/>
                </w:rPr>
                <m:t>100,000+450,000</m:t>
              </m:r>
            </m:num>
            <m:den>
              <m:r>
                <w:rPr>
                  <w:rFonts w:ascii="Cambria Math" w:hAnsi="Cambria Math" w:cstheme="minorHAnsi"/>
                  <w:color w:val="000000" w:themeColor="text1"/>
                </w:rPr>
                <m:t>2,300-VC</m:t>
              </m:r>
            </m:den>
          </m:f>
        </m:oMath>
      </m:oMathPara>
    </w:p>
    <w:p w14:paraId="3C810915" w14:textId="3D46315D" w:rsidR="00A4170A" w:rsidRDefault="00A4170A" w:rsidP="00A4170A">
      <w:pPr>
        <w:rPr>
          <w:rFonts w:asciiTheme="minorHAnsi" w:hAnsiTheme="minorHAnsi" w:cstheme="minorHAnsi"/>
          <w:color w:val="000000" w:themeColor="text1"/>
        </w:rPr>
      </w:pPr>
    </w:p>
    <w:p w14:paraId="5D07F592" w14:textId="58B73893"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3,000(2,300-VC)= 550,000</m:t>
          </m:r>
        </m:oMath>
      </m:oMathPara>
    </w:p>
    <w:p w14:paraId="48E0823E" w14:textId="77777777" w:rsidR="00A4170A" w:rsidRPr="00A4170A" w:rsidRDefault="00A4170A" w:rsidP="00A4170A">
      <w:pPr>
        <w:rPr>
          <w:rFonts w:asciiTheme="minorHAnsi" w:hAnsiTheme="minorHAnsi" w:cstheme="minorHAnsi"/>
          <w:color w:val="000000" w:themeColor="text1"/>
        </w:rPr>
      </w:pPr>
    </w:p>
    <w:p w14:paraId="5CC19E80" w14:textId="19347137"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2,300-VC= 183.33</m:t>
          </m:r>
        </m:oMath>
      </m:oMathPara>
    </w:p>
    <w:p w14:paraId="3C39D93D" w14:textId="124FD720" w:rsidR="00A4170A" w:rsidRDefault="00A4170A" w:rsidP="00A4170A">
      <w:pPr>
        <w:rPr>
          <w:rFonts w:asciiTheme="minorHAnsi" w:hAnsiTheme="minorHAnsi" w:cstheme="minorHAnsi"/>
          <w:color w:val="000000" w:themeColor="text1"/>
        </w:rPr>
      </w:pPr>
    </w:p>
    <w:p w14:paraId="1BFC9190" w14:textId="416C10F9"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VC=2,116.67</m:t>
          </m:r>
        </m:oMath>
      </m:oMathPara>
    </w:p>
    <w:p w14:paraId="4F88E63C" w14:textId="77777777" w:rsidR="00A4170A" w:rsidRPr="002E12B7" w:rsidRDefault="00A4170A" w:rsidP="00A4170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9D40A07" w14:textId="0691AC20" w:rsidR="00A4170A" w:rsidRDefault="00A4170A" w:rsidP="00A4170A">
      <w:pPr>
        <w:rPr>
          <w:rFonts w:asciiTheme="minorHAnsi" w:hAnsiTheme="minorHAnsi" w:cstheme="minorHAnsi"/>
          <w:color w:val="000000" w:themeColor="text1"/>
        </w:rPr>
      </w:pPr>
    </w:p>
    <w:p w14:paraId="112DF6F8" w14:textId="0D0582A0" w:rsidR="00A4170A" w:rsidRPr="00A4170A" w:rsidRDefault="00AE23A2" w:rsidP="00A4170A">
      <w:pPr>
        <w:rPr>
          <w:rFonts w:asciiTheme="minorHAnsi" w:hAnsiTheme="minorHAnsi" w:cstheme="minorHAnsi"/>
          <w:color w:val="000000" w:themeColor="text1"/>
        </w:rPr>
      </w:pPr>
      <w:r>
        <w:rPr>
          <w:rFonts w:asciiTheme="minorHAnsi" w:hAnsiTheme="minorHAnsi" w:cstheme="minorHAnsi"/>
          <w:color w:val="000000" w:themeColor="text1"/>
        </w:rPr>
        <w:br w:type="page"/>
      </w:r>
    </w:p>
    <w:p w14:paraId="7019A64B" w14:textId="3D7741E3" w:rsidR="00406BC3" w:rsidRDefault="00406BC3" w:rsidP="004615EA">
      <w:pPr>
        <w:pStyle w:val="Heading2"/>
        <w:rPr>
          <w:rFonts w:eastAsiaTheme="minorEastAsia"/>
        </w:rPr>
      </w:pPr>
      <w:bookmarkStart w:id="102" w:name="_Toc163810056"/>
      <w:r w:rsidRPr="00052103">
        <w:rPr>
          <w:rFonts w:eastAsiaTheme="minorEastAsia"/>
        </w:rPr>
        <w:lastRenderedPageBreak/>
        <w:t>Exercises</w:t>
      </w:r>
      <w:bookmarkEnd w:id="102"/>
    </w:p>
    <w:p w14:paraId="6F14A009" w14:textId="77777777" w:rsidR="00026B71" w:rsidRDefault="00026B71" w:rsidP="00026B71">
      <w:pPr>
        <w:rPr>
          <w:rFonts w:eastAsiaTheme="minorEastAsia"/>
        </w:rPr>
      </w:pPr>
    </w:p>
    <w:p w14:paraId="2845FE2A" w14:textId="77777777" w:rsidR="00026B71" w:rsidRPr="00EB6428" w:rsidRDefault="00026B71" w:rsidP="00026B71">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605E99FA" w14:textId="77777777" w:rsidR="00026B71" w:rsidRPr="00026B71" w:rsidRDefault="00026B71" w:rsidP="00026B71">
      <w:pPr>
        <w:rPr>
          <w:rFonts w:eastAsiaTheme="minorEastAsia"/>
        </w:rPr>
      </w:pPr>
    </w:p>
    <w:p w14:paraId="230D9112" w14:textId="77777777" w:rsidR="00406BC3" w:rsidRDefault="00406BC3" w:rsidP="00406BC3">
      <w:pPr>
        <w:rPr>
          <w:rFonts w:asciiTheme="minorHAnsi" w:hAnsiTheme="minorHAnsi" w:cstheme="minorHAnsi"/>
        </w:rPr>
      </w:pPr>
    </w:p>
    <w:p w14:paraId="5E906B45" w14:textId="06DE73C6" w:rsid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A company manufactures TVs and sells them for $1,122.</w:t>
      </w:r>
      <w:r w:rsidR="00DE0E7F">
        <w:rPr>
          <w:rFonts w:cstheme="minorHAnsi"/>
          <w:color w:val="000000" w:themeColor="text1"/>
        </w:rPr>
        <w:t xml:space="preserve"> </w:t>
      </w:r>
      <w:r w:rsidRPr="00406BC3">
        <w:rPr>
          <w:rFonts w:cstheme="minorHAnsi"/>
          <w:color w:val="000000" w:themeColor="text1"/>
        </w:rPr>
        <w:t>The variable cost to manufacture each TV is $660.The fixed costs are $360,000 per month.</w:t>
      </w:r>
      <w:r w:rsidR="00DE0E7F">
        <w:rPr>
          <w:rFonts w:cstheme="minorHAnsi"/>
          <w:color w:val="000000" w:themeColor="text1"/>
        </w:rPr>
        <w:t xml:space="preserve"> </w:t>
      </w:r>
      <w:r w:rsidRPr="00406BC3">
        <w:rPr>
          <w:rFonts w:cstheme="minorHAnsi"/>
          <w:color w:val="000000" w:themeColor="text1"/>
        </w:rPr>
        <w:t>The production capacity is 20,000 TVs per month.</w:t>
      </w:r>
      <w:r w:rsidR="00EE26CD">
        <w:rPr>
          <w:rFonts w:cstheme="minorHAnsi"/>
          <w:color w:val="000000" w:themeColor="text1"/>
        </w:rPr>
        <w:t xml:space="preserve"> (a)</w:t>
      </w:r>
      <w:r w:rsidR="00DE0E7F">
        <w:rPr>
          <w:rFonts w:cstheme="minorHAnsi"/>
          <w:color w:val="000000" w:themeColor="text1"/>
        </w:rPr>
        <w:t xml:space="preserve"> </w:t>
      </w:r>
      <w:r w:rsidRPr="00406BC3">
        <w:rPr>
          <w:rFonts w:cstheme="minorHAnsi"/>
          <w:color w:val="000000" w:themeColor="text1"/>
        </w:rPr>
        <w:t>What is the break-even number of TVs per month?</w:t>
      </w:r>
      <w:r w:rsidR="00CF6C0C">
        <w:rPr>
          <w:rFonts w:cstheme="minorHAnsi"/>
          <w:color w:val="000000" w:themeColor="text1"/>
        </w:rPr>
        <w:t xml:space="preserve"> </w:t>
      </w:r>
      <w:r w:rsidR="00EE26CD">
        <w:rPr>
          <w:rFonts w:cstheme="minorHAnsi"/>
          <w:color w:val="000000" w:themeColor="text1"/>
        </w:rPr>
        <w:t>(</w:t>
      </w:r>
      <w:r w:rsidR="00404060">
        <w:rPr>
          <w:rFonts w:cstheme="minorHAnsi"/>
          <w:color w:val="000000" w:themeColor="text1"/>
        </w:rPr>
        <w:t>b</w:t>
      </w:r>
      <w:r w:rsidR="00EE26CD">
        <w:rPr>
          <w:rFonts w:cstheme="minorHAnsi"/>
          <w:color w:val="000000" w:themeColor="text1"/>
        </w:rPr>
        <w:t>)</w:t>
      </w:r>
      <w:r w:rsidR="00DE0E7F">
        <w:rPr>
          <w:rFonts w:cstheme="minorHAnsi"/>
          <w:color w:val="000000" w:themeColor="text1"/>
        </w:rPr>
        <w:t xml:space="preserve"> </w:t>
      </w:r>
      <w:r w:rsidRPr="00406BC3">
        <w:rPr>
          <w:rFonts w:cstheme="minorHAnsi"/>
          <w:color w:val="000000" w:themeColor="text1"/>
        </w:rPr>
        <w:t>Calculate the break-even number of TVs as percent to capacity.</w:t>
      </w:r>
      <w:r w:rsidR="00DE0E7F">
        <w:rPr>
          <w:rFonts w:cstheme="minorHAnsi"/>
          <w:color w:val="000000" w:themeColor="text1"/>
        </w:rPr>
        <w:t xml:space="preserve"> </w:t>
      </w:r>
      <w:r w:rsidR="00EE26CD">
        <w:rPr>
          <w:rFonts w:cstheme="minorHAnsi"/>
          <w:color w:val="000000" w:themeColor="text1"/>
        </w:rPr>
        <w:t>(c)</w:t>
      </w:r>
      <w:r>
        <w:rPr>
          <w:rFonts w:cstheme="minorHAnsi"/>
          <w:color w:val="000000" w:themeColor="text1"/>
        </w:rPr>
        <w:t xml:space="preserve"> </w:t>
      </w:r>
      <w:r w:rsidRPr="00406BC3">
        <w:rPr>
          <w:rFonts w:cstheme="minorHAnsi"/>
          <w:color w:val="000000" w:themeColor="text1"/>
        </w:rPr>
        <w:t>How many TVs must be sold, for the company to have the net income of $50,000?</w:t>
      </w:r>
    </w:p>
    <w:p w14:paraId="00E85524" w14:textId="2B454110" w:rsidR="00406BC3" w:rsidRP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If you sell products for $40 per unit, which have variable costs of $25 per unit, what fixed costs can ensure that you will break even by selling 1,000 units?</w:t>
      </w:r>
    </w:p>
    <w:p w14:paraId="6B3BABA6" w14:textId="225A6A2E" w:rsidR="00406BC3" w:rsidRP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Gamma Inc.</w:t>
      </w:r>
      <w:r w:rsidR="00DE0E7F">
        <w:rPr>
          <w:rFonts w:cstheme="minorHAnsi"/>
          <w:color w:val="000000" w:themeColor="text1"/>
        </w:rPr>
        <w:t xml:space="preserve"> </w:t>
      </w:r>
      <w:r w:rsidRPr="00406BC3">
        <w:rPr>
          <w:rFonts w:cstheme="minorHAnsi"/>
          <w:color w:val="000000" w:themeColor="text1"/>
        </w:rPr>
        <w:t>reported that their total annual fixed costs are $500,000 and their total variable costs are $110,000</w:t>
      </w:r>
      <w:r w:rsidR="00CF6C0C">
        <w:rPr>
          <w:rFonts w:cstheme="minorHAnsi"/>
          <w:color w:val="000000" w:themeColor="text1"/>
        </w:rPr>
        <w:t xml:space="preserve"> </w:t>
      </w:r>
      <w:r w:rsidRPr="00406BC3">
        <w:rPr>
          <w:rFonts w:cstheme="minorHAnsi"/>
          <w:color w:val="000000" w:themeColor="text1"/>
        </w:rPr>
        <w:t>for the year.</w:t>
      </w:r>
      <w:r w:rsidR="00DE0E7F">
        <w:rPr>
          <w:rFonts w:cstheme="minorHAnsi"/>
          <w:color w:val="000000" w:themeColor="text1"/>
        </w:rPr>
        <w:t xml:space="preserve"> </w:t>
      </w:r>
      <w:r w:rsidRPr="00406BC3">
        <w:rPr>
          <w:rFonts w:cstheme="minorHAnsi"/>
          <w:color w:val="000000" w:themeColor="text1"/>
        </w:rPr>
        <w:t>If their annual sales revenue appeared to be $1,100,000, what was their break-even annual revenue?</w:t>
      </w:r>
      <w:r w:rsidR="004259E2">
        <w:rPr>
          <w:rFonts w:cstheme="minorHAnsi"/>
          <w:color w:val="000000" w:themeColor="text1"/>
        </w:rPr>
        <w:t xml:space="preserve"> What was their net income?</w:t>
      </w:r>
    </w:p>
    <w:p w14:paraId="4CF21460" w14:textId="0A35BDCD" w:rsid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Last year, the fixed costs of a downtown bicycle store amounted to $19,110.</w:t>
      </w:r>
      <w:r w:rsidR="00DE0E7F">
        <w:rPr>
          <w:rFonts w:cstheme="minorHAnsi"/>
          <w:color w:val="000000" w:themeColor="text1"/>
        </w:rPr>
        <w:t xml:space="preserve"> </w:t>
      </w:r>
      <w:r w:rsidRPr="00406BC3">
        <w:rPr>
          <w:rFonts w:cstheme="minorHAnsi"/>
          <w:color w:val="000000" w:themeColor="text1"/>
        </w:rPr>
        <w:t>The store sold 624 bicycles resulting in the annual net income of $42,042.</w:t>
      </w:r>
      <w:r w:rsidR="00DE0E7F">
        <w:rPr>
          <w:rFonts w:cstheme="minorHAnsi"/>
          <w:color w:val="000000" w:themeColor="text1"/>
        </w:rPr>
        <w:t xml:space="preserve"> </w:t>
      </w:r>
      <w:r w:rsidRPr="00406BC3">
        <w:rPr>
          <w:rFonts w:cstheme="minorHAnsi"/>
          <w:color w:val="000000" w:themeColor="text1"/>
        </w:rPr>
        <w:t>If the variable cost of each bicycle was $137, what was the selling price of each bicycle?</w:t>
      </w:r>
    </w:p>
    <w:p w14:paraId="22FFB0F6" w14:textId="6033E30C" w:rsidR="000E7ACA" w:rsidRPr="006C035F" w:rsidRDefault="004615EA" w:rsidP="000E7ACA">
      <w:pPr>
        <w:pStyle w:val="ListParagraph"/>
        <w:numPr>
          <w:ilvl w:val="0"/>
          <w:numId w:val="20"/>
        </w:numPr>
        <w:rPr>
          <w:rFonts w:cstheme="minorHAnsi"/>
          <w:color w:val="000000" w:themeColor="text1"/>
        </w:rPr>
      </w:pPr>
      <w:r>
        <w:rPr>
          <w:rFonts w:cstheme="minorHAnsi"/>
          <w:color w:val="000000" w:themeColor="text1"/>
        </w:rPr>
        <w:t xml:space="preserve">[Challenge] </w:t>
      </w:r>
      <w:r w:rsidR="000E7ACA" w:rsidRPr="006C035F">
        <w:rPr>
          <w:rFonts w:cstheme="minorHAnsi"/>
          <w:color w:val="000000" w:themeColor="text1"/>
        </w:rPr>
        <w:t>Forward Corporation reported that the variable cost portion of their post-break-even revenue was $30,460. (a) What was their net income, if the total revenue was $400,000 and Forward broke-even at 40% of their total revenue? (b) What was the contribution rate (that is, the percent representing the contribution margin per each dollar of sales)? (c) What were the total variable costs?</w:t>
      </w:r>
      <w:r w:rsidR="000E7ACA">
        <w:rPr>
          <w:rFonts w:cstheme="minorHAnsi"/>
          <w:color w:val="000000" w:themeColor="text1"/>
        </w:rPr>
        <w:t xml:space="preserve"> (d) What were the fixed costs?</w:t>
      </w:r>
    </w:p>
    <w:p w14:paraId="380A4D56" w14:textId="0A8FD580" w:rsidR="000E737E" w:rsidRPr="002D76FB" w:rsidRDefault="004615EA" w:rsidP="002D76FB">
      <w:pPr>
        <w:pStyle w:val="ListParagraph"/>
        <w:numPr>
          <w:ilvl w:val="0"/>
          <w:numId w:val="20"/>
        </w:numPr>
        <w:rPr>
          <w:rFonts w:cstheme="minorHAnsi"/>
          <w:color w:val="000000" w:themeColor="text1"/>
        </w:rPr>
      </w:pPr>
      <w:r w:rsidRPr="002D76FB">
        <w:rPr>
          <w:rFonts w:cstheme="minorHAnsi"/>
          <w:color w:val="000000" w:themeColor="text1"/>
        </w:rPr>
        <w:t xml:space="preserve">[Challenge] </w:t>
      </w:r>
      <w:r w:rsidR="000E737E" w:rsidRPr="002D76FB">
        <w:rPr>
          <w:rFonts w:cstheme="minorHAnsi"/>
          <w:color w:val="000000" w:themeColor="text1"/>
        </w:rPr>
        <w:t>At what revenue would the Forward Corporation from Exercise 5 break even, if they manage to make their contribution rate equal to 89%, while keeping the total revenue and the fixed costs unchanged? What would their net income become? By what percent would they increase their net income?</w:t>
      </w:r>
    </w:p>
    <w:p w14:paraId="61292244" w14:textId="77777777" w:rsidR="00406BC3" w:rsidRDefault="00406BC3" w:rsidP="00406BC3">
      <w:pPr>
        <w:rPr>
          <w:rFonts w:asciiTheme="minorHAnsi" w:hAnsiTheme="minorHAnsi" w:cstheme="minorHAnsi"/>
        </w:rPr>
      </w:pPr>
    </w:p>
    <w:p w14:paraId="0214879D" w14:textId="77777777" w:rsidR="00406BC3" w:rsidRPr="00054ECF" w:rsidRDefault="00406BC3" w:rsidP="00406BC3">
      <w:pPr>
        <w:rPr>
          <w:rFonts w:asciiTheme="minorHAnsi" w:hAnsiTheme="minorHAnsi" w:cstheme="minorHAnsi"/>
        </w:rPr>
      </w:pPr>
    </w:p>
    <w:p w14:paraId="68A33DA4" w14:textId="77777777" w:rsidR="00406BC3" w:rsidRPr="00052103" w:rsidRDefault="00406BC3" w:rsidP="00052103">
      <w:pPr>
        <w:rPr>
          <w:rFonts w:eastAsiaTheme="minorEastAsia"/>
          <w:b/>
          <w:bCs/>
        </w:rPr>
      </w:pPr>
      <w:r w:rsidRPr="00052103">
        <w:rPr>
          <w:rFonts w:eastAsiaTheme="minorEastAsia"/>
          <w:b/>
          <w:bCs/>
        </w:rPr>
        <w:t>Answers:</w:t>
      </w:r>
    </w:p>
    <w:p w14:paraId="5980B1D8" w14:textId="77777777" w:rsidR="00406BC3" w:rsidRDefault="00406BC3" w:rsidP="00406BC3">
      <w:pPr>
        <w:rPr>
          <w:rFonts w:asciiTheme="minorHAnsi" w:hAnsiTheme="minorHAnsi" w:cstheme="minorHAnsi"/>
        </w:rPr>
      </w:pPr>
    </w:p>
    <w:p w14:paraId="39338037" w14:textId="2B1787F5" w:rsidR="00406BC3" w:rsidRPr="001623FF" w:rsidRDefault="00EE26CD" w:rsidP="0098496A">
      <w:pPr>
        <w:pStyle w:val="ListParagraph"/>
        <w:numPr>
          <w:ilvl w:val="0"/>
          <w:numId w:val="35"/>
        </w:numPr>
        <w:rPr>
          <w:rFonts w:ascii="Calibri" w:hAnsi="Calibri" w:cs="Calibri"/>
          <w:color w:val="000000"/>
        </w:rPr>
      </w:pPr>
      <w:r w:rsidRPr="001623FF">
        <w:rPr>
          <w:rFonts w:cstheme="minorHAnsi"/>
        </w:rPr>
        <w:t>(</w:t>
      </w:r>
      <w:r w:rsidR="00406BC3" w:rsidRPr="001623FF">
        <w:rPr>
          <w:rFonts w:cstheme="minorHAnsi"/>
        </w:rPr>
        <w:t>a</w:t>
      </w:r>
      <w:r w:rsidRPr="001623FF">
        <w:rPr>
          <w:rFonts w:cstheme="minorHAnsi"/>
        </w:rPr>
        <w:t>)</w:t>
      </w:r>
      <w:r w:rsidR="00406BC3" w:rsidRPr="001623FF">
        <w:rPr>
          <w:rFonts w:cstheme="minorHAnsi"/>
        </w:rPr>
        <w:t xml:space="preserve"> 780</w:t>
      </w:r>
      <w:r w:rsidR="00404060" w:rsidRPr="001623FF">
        <w:rPr>
          <w:rFonts w:cstheme="minorHAnsi"/>
        </w:rPr>
        <w:t xml:space="preserve"> </w:t>
      </w:r>
      <w:r w:rsidRPr="001623FF">
        <w:rPr>
          <w:rFonts w:cstheme="minorHAnsi"/>
        </w:rPr>
        <w:t>(</w:t>
      </w:r>
      <w:r w:rsidR="00404060" w:rsidRPr="001623FF">
        <w:rPr>
          <w:rFonts w:cstheme="minorHAnsi"/>
        </w:rPr>
        <w:t>b</w:t>
      </w:r>
      <w:r w:rsidRPr="001623FF">
        <w:rPr>
          <w:rFonts w:cstheme="minorHAnsi"/>
        </w:rPr>
        <w:t>)</w:t>
      </w:r>
      <w:r w:rsidR="00406BC3" w:rsidRPr="001623FF">
        <w:rPr>
          <w:rFonts w:cstheme="minorHAnsi"/>
        </w:rPr>
        <w:t xml:space="preserve"> 3.9% </w:t>
      </w:r>
      <w:r w:rsidRPr="001623FF">
        <w:rPr>
          <w:rFonts w:cstheme="minorHAnsi"/>
        </w:rPr>
        <w:t>(c)</w:t>
      </w:r>
      <w:r w:rsidR="00406BC3" w:rsidRPr="001623FF">
        <w:rPr>
          <w:rFonts w:cstheme="minorHAnsi"/>
        </w:rPr>
        <w:t xml:space="preserve"> 888;</w:t>
      </w:r>
      <w:r w:rsidR="00DE0E7F" w:rsidRPr="001623FF">
        <w:rPr>
          <w:rFonts w:cstheme="minorHAnsi"/>
        </w:rPr>
        <w:t xml:space="preserve"> </w:t>
      </w:r>
      <w:r w:rsidR="00406BC3" w:rsidRPr="001623FF">
        <w:rPr>
          <w:rFonts w:cstheme="minorHAnsi"/>
          <w:b/>
          <w:bCs/>
        </w:rPr>
        <w:t>2.</w:t>
      </w:r>
      <w:r w:rsidR="00406BC3" w:rsidRPr="001623FF">
        <w:rPr>
          <w:rFonts w:ascii="Calibri" w:hAnsi="Calibri" w:cs="Calibri"/>
          <w:color w:val="000000"/>
        </w:rPr>
        <w:t xml:space="preserve"> </w:t>
      </w:r>
      <w:r w:rsidR="00406BC3" w:rsidRPr="001623FF">
        <w:rPr>
          <w:rFonts w:cstheme="minorHAnsi"/>
        </w:rPr>
        <w:t xml:space="preserve">$15,000; </w:t>
      </w:r>
      <w:r w:rsidR="00406BC3" w:rsidRPr="001623FF">
        <w:rPr>
          <w:rFonts w:cstheme="minorHAnsi"/>
          <w:b/>
          <w:bCs/>
        </w:rPr>
        <w:t>3.</w:t>
      </w:r>
      <w:r w:rsidR="00406BC3" w:rsidRPr="001623FF">
        <w:rPr>
          <w:rFonts w:cstheme="minorHAnsi"/>
        </w:rPr>
        <w:t xml:space="preserve"> $555,555.56</w:t>
      </w:r>
      <w:r w:rsidR="0044196E" w:rsidRPr="001623FF">
        <w:rPr>
          <w:rFonts w:cstheme="minorHAnsi"/>
        </w:rPr>
        <w:t xml:space="preserve"> and $490,000</w:t>
      </w:r>
      <w:r w:rsidR="00406BC3" w:rsidRPr="001623FF">
        <w:rPr>
          <w:rFonts w:cstheme="minorHAnsi"/>
        </w:rPr>
        <w:t xml:space="preserve">; </w:t>
      </w:r>
      <w:r w:rsidR="00406BC3" w:rsidRPr="001623FF">
        <w:rPr>
          <w:rFonts w:cstheme="minorHAnsi"/>
          <w:b/>
          <w:bCs/>
        </w:rPr>
        <w:t>4.</w:t>
      </w:r>
      <w:r w:rsidR="00406BC3" w:rsidRPr="001623FF">
        <w:rPr>
          <w:rFonts w:ascii="Calibri" w:hAnsi="Calibri" w:cs="Calibri"/>
          <w:color w:val="000000"/>
        </w:rPr>
        <w:t xml:space="preserve"> $</w:t>
      </w:r>
      <w:r w:rsidR="00BC286B" w:rsidRPr="001623FF">
        <w:rPr>
          <w:rFonts w:ascii="Calibri" w:hAnsi="Calibri" w:cs="Calibri"/>
          <w:color w:val="000000"/>
        </w:rPr>
        <w:t>235</w:t>
      </w:r>
      <w:r w:rsidR="00070028" w:rsidRPr="001623FF">
        <w:rPr>
          <w:rFonts w:ascii="Calibri" w:hAnsi="Calibri" w:cs="Calibri"/>
          <w:color w:val="000000"/>
        </w:rPr>
        <w:t xml:space="preserve">; </w:t>
      </w:r>
      <w:r w:rsidR="00070028" w:rsidRPr="001623FF">
        <w:rPr>
          <w:rFonts w:cstheme="minorHAnsi"/>
          <w:b/>
          <w:bCs/>
        </w:rPr>
        <w:t>5.</w:t>
      </w:r>
      <w:r w:rsidR="00070028" w:rsidRPr="001623FF">
        <w:rPr>
          <w:rFonts w:ascii="Calibri" w:hAnsi="Calibri" w:cs="Calibri"/>
          <w:color w:val="000000"/>
        </w:rPr>
        <w:t xml:space="preserve"> </w:t>
      </w:r>
      <w:r w:rsidR="000E7ACA" w:rsidRPr="001623FF">
        <w:rPr>
          <w:rFonts w:ascii="Calibri" w:hAnsi="Calibri" w:cs="Calibri"/>
          <w:color w:val="000000"/>
        </w:rPr>
        <w:t xml:space="preserve">(a) </w:t>
      </w:r>
      <w:r w:rsidR="00070028" w:rsidRPr="001623FF">
        <w:rPr>
          <w:rFonts w:ascii="Calibri" w:hAnsi="Calibri" w:cs="Calibri"/>
          <w:color w:val="000000"/>
        </w:rPr>
        <w:t>$209,540</w:t>
      </w:r>
      <w:r w:rsidR="000E7ACA" w:rsidRPr="001623FF">
        <w:rPr>
          <w:rFonts w:ascii="Calibri" w:hAnsi="Calibri" w:cs="Calibri"/>
          <w:color w:val="000000"/>
        </w:rPr>
        <w:t>, (b) 87.31% (c) $50,766.67 (d) $139,693.33</w:t>
      </w:r>
      <w:r w:rsidR="001623FF" w:rsidRPr="001623FF">
        <w:rPr>
          <w:rFonts w:ascii="Calibri" w:hAnsi="Calibri" w:cs="Calibri"/>
          <w:color w:val="000000"/>
        </w:rPr>
        <w:t xml:space="preserve">; </w:t>
      </w:r>
      <w:r w:rsidR="001623FF" w:rsidRPr="001623FF">
        <w:rPr>
          <w:rFonts w:cstheme="minorHAnsi"/>
          <w:b/>
          <w:bCs/>
        </w:rPr>
        <w:t>6.</w:t>
      </w:r>
      <w:r w:rsidR="001623FF" w:rsidRPr="001623FF">
        <w:rPr>
          <w:rFonts w:ascii="Calibri" w:hAnsi="Calibri" w:cs="Calibri"/>
          <w:color w:val="000000"/>
        </w:rPr>
        <w:t xml:space="preserve"> </w:t>
      </w:r>
      <w:r w:rsidR="001623FF">
        <w:rPr>
          <w:rFonts w:ascii="Calibri" w:hAnsi="Calibri" w:cs="Calibri"/>
          <w:color w:val="000000"/>
        </w:rPr>
        <w:t>$156,958.80, $216,306.67, 3.23%</w:t>
      </w:r>
    </w:p>
    <w:p w14:paraId="3F601A18" w14:textId="5C0F3BEE" w:rsidR="00D364C5" w:rsidRDefault="00D364C5" w:rsidP="00D364C5">
      <w:pPr>
        <w:rPr>
          <w:rFonts w:cstheme="minorHAnsi"/>
          <w:b/>
          <w:bCs/>
        </w:rPr>
      </w:pPr>
    </w:p>
    <w:p w14:paraId="2C383288" w14:textId="02F762DA" w:rsidR="00D364C5" w:rsidRDefault="00D364C5" w:rsidP="00D364C5">
      <w:pPr>
        <w:rPr>
          <w:rFonts w:cstheme="minorHAnsi"/>
          <w:b/>
          <w:bCs/>
        </w:rPr>
      </w:pPr>
    </w:p>
    <w:p w14:paraId="6797F7B2" w14:textId="77777777" w:rsidR="00D364C5" w:rsidRDefault="00D364C5" w:rsidP="00D364C5">
      <w:pPr>
        <w:rPr>
          <w:rFonts w:cstheme="minorHAnsi"/>
          <w:b/>
          <w:bCs/>
        </w:rPr>
      </w:pPr>
    </w:p>
    <w:p w14:paraId="5AD93A16" w14:textId="4ECC912F" w:rsidR="00D364C5" w:rsidRDefault="0087067D" w:rsidP="00D364C5">
      <w:pPr>
        <w:rPr>
          <w:rFonts w:cstheme="minorHAnsi"/>
          <w:b/>
          <w:bCs/>
        </w:rPr>
      </w:pPr>
      <w:r>
        <w:rPr>
          <w:rFonts w:ascii="Calibri" w:hAnsi="Calibri" w:cs="Calibri"/>
          <w:noProof/>
          <w:color w:val="000000"/>
        </w:rPr>
        <w:drawing>
          <wp:anchor distT="0" distB="0" distL="114300" distR="114300" simplePos="0" relativeHeight="251666432" behindDoc="1" locked="0" layoutInCell="1" allowOverlap="1" wp14:anchorId="06222E57" wp14:editId="143182F6">
            <wp:simplePos x="0" y="0"/>
            <wp:positionH relativeFrom="column">
              <wp:posOffset>4159885</wp:posOffset>
            </wp:positionH>
            <wp:positionV relativeFrom="paragraph">
              <wp:posOffset>104775</wp:posOffset>
            </wp:positionV>
            <wp:extent cx="1092835" cy="1092835"/>
            <wp:effectExtent l="0" t="0" r="0" b="0"/>
            <wp:wrapTight wrapText="bothSides">
              <wp:wrapPolygon edited="0">
                <wp:start x="0" y="0"/>
                <wp:lineTo x="0" y="21336"/>
                <wp:lineTo x="21336" y="21336"/>
                <wp:lineTo x="21336" y="0"/>
                <wp:lineTo x="0" y="0"/>
              </wp:wrapPolygon>
            </wp:wrapTight>
            <wp:docPr id="295238979" name="Picture 6" descr="A qr code with a letter 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38979" name="Picture 6" descr="A qr code with a letter b&#10;&#10;Description automatically generated"/>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092835" cy="1092835"/>
                    </a:xfrm>
                    <a:prstGeom prst="rect">
                      <a:avLst/>
                    </a:prstGeom>
                  </pic:spPr>
                </pic:pic>
              </a:graphicData>
            </a:graphic>
            <wp14:sizeRelH relativeFrom="page">
              <wp14:pctWidth>0</wp14:pctWidth>
            </wp14:sizeRelH>
            <wp14:sizeRelV relativeFrom="page">
              <wp14:pctHeight>0</wp14:pctHeight>
            </wp14:sizeRelV>
          </wp:anchor>
        </w:drawing>
      </w:r>
    </w:p>
    <w:p w14:paraId="524CFC81" w14:textId="2A104FA7" w:rsidR="00D364C5" w:rsidRDefault="00214B51" w:rsidP="00D364C5">
      <w:pPr>
        <w:rPr>
          <w:rFonts w:cstheme="minorHAnsi"/>
          <w:b/>
          <w:bCs/>
        </w:rPr>
      </w:pPr>
      <w:r>
        <w:rPr>
          <w:rFonts w:cstheme="minorHAnsi"/>
          <w:b/>
          <w:bCs/>
        </w:rPr>
        <w:t>B</w:t>
      </w:r>
      <w:r w:rsidR="00D364C5">
        <w:rPr>
          <w:rFonts w:cstheme="minorHAnsi"/>
          <w:b/>
          <w:bCs/>
        </w:rPr>
        <w:t xml:space="preserve">usiness mathematics </w:t>
      </w:r>
      <w:r>
        <w:rPr>
          <w:rFonts w:cstheme="minorHAnsi"/>
          <w:b/>
          <w:bCs/>
        </w:rPr>
        <w:t>review</w:t>
      </w:r>
      <w:r w:rsidR="00D364C5">
        <w:rPr>
          <w:rFonts w:cstheme="minorHAnsi"/>
          <w:b/>
          <w:bCs/>
        </w:rPr>
        <w:t xml:space="preserve">: </w:t>
      </w:r>
      <w:hyperlink r:id="rId168" w:history="1">
        <w:r w:rsidR="00D364C5" w:rsidRPr="00B46140">
          <w:rPr>
            <w:rStyle w:val="Hyperlink"/>
            <w:rFonts w:cstheme="minorHAnsi"/>
            <w:b/>
            <w:bCs/>
          </w:rPr>
          <w:t>https://youtu.be/nrtZxprlPTg</w:t>
        </w:r>
      </w:hyperlink>
      <w:r w:rsidR="00D364C5">
        <w:rPr>
          <w:rFonts w:cstheme="minorHAnsi"/>
          <w:b/>
          <w:bCs/>
        </w:rPr>
        <w:t xml:space="preserve"> </w:t>
      </w:r>
    </w:p>
    <w:p w14:paraId="25AA7B31" w14:textId="398971AE" w:rsidR="0087067D" w:rsidRDefault="0087067D" w:rsidP="00D364C5">
      <w:pPr>
        <w:rPr>
          <w:rFonts w:cstheme="minorHAnsi"/>
          <w:b/>
          <w:bCs/>
        </w:rPr>
      </w:pPr>
    </w:p>
    <w:p w14:paraId="1D53B1FF" w14:textId="577234A8" w:rsidR="0087067D" w:rsidRPr="00D364C5" w:rsidRDefault="0087067D" w:rsidP="00D364C5">
      <w:pPr>
        <w:rPr>
          <w:rFonts w:cstheme="minorHAnsi"/>
          <w:b/>
          <w:bCs/>
        </w:rPr>
      </w:pPr>
    </w:p>
    <w:p w14:paraId="1FCCB445" w14:textId="4C46DFAB" w:rsidR="00263F60" w:rsidRDefault="00F80770">
      <w:pPr>
        <w:rPr>
          <w:rFonts w:ascii="Calibri" w:hAnsi="Calibri" w:cs="Calibri"/>
          <w:color w:val="000000"/>
        </w:rPr>
      </w:pPr>
      <w:r>
        <w:rPr>
          <w:rFonts w:ascii="Calibri" w:hAnsi="Calibri" w:cs="Calibri"/>
          <w:color w:val="000000"/>
        </w:rPr>
        <w:br w:type="page"/>
      </w:r>
    </w:p>
    <w:p w14:paraId="7BF0FC3A" w14:textId="1C4C3E32" w:rsidR="003E2287" w:rsidRDefault="003E2287" w:rsidP="003E2287">
      <w:pPr>
        <w:jc w:val="center"/>
        <w:rPr>
          <w:rFonts w:asciiTheme="minorHAnsi" w:hAnsiTheme="minorHAnsi" w:cstheme="minorHAnsi"/>
          <w:b/>
          <w:bCs/>
          <w:sz w:val="40"/>
          <w:szCs w:val="40"/>
        </w:rPr>
      </w:pPr>
      <w:r w:rsidRPr="00691886">
        <w:rPr>
          <w:rFonts w:asciiTheme="minorHAnsi" w:hAnsiTheme="minorHAnsi" w:cstheme="minorHAnsi"/>
          <w:b/>
          <w:bCs/>
          <w:sz w:val="40"/>
          <w:szCs w:val="40"/>
        </w:rPr>
        <w:lastRenderedPageBreak/>
        <w:t>PART I</w:t>
      </w:r>
      <w:r>
        <w:rPr>
          <w:rFonts w:asciiTheme="minorHAnsi" w:hAnsiTheme="minorHAnsi" w:cstheme="minorHAnsi"/>
          <w:b/>
          <w:bCs/>
          <w:sz w:val="40"/>
          <w:szCs w:val="40"/>
        </w:rPr>
        <w:t>V</w:t>
      </w:r>
      <w:r w:rsidRPr="00691886">
        <w:rPr>
          <w:rFonts w:asciiTheme="minorHAnsi" w:hAnsiTheme="minorHAnsi" w:cstheme="minorHAnsi"/>
          <w:b/>
          <w:bCs/>
          <w:sz w:val="40"/>
          <w:szCs w:val="40"/>
        </w:rPr>
        <w:t xml:space="preserve">: </w:t>
      </w:r>
      <w:r>
        <w:rPr>
          <w:rFonts w:asciiTheme="minorHAnsi" w:hAnsiTheme="minorHAnsi" w:cstheme="minorHAnsi"/>
          <w:b/>
          <w:bCs/>
          <w:sz w:val="40"/>
          <w:szCs w:val="40"/>
        </w:rPr>
        <w:t>SOLUTIONS</w:t>
      </w:r>
    </w:p>
    <w:p w14:paraId="70651464" w14:textId="70CC210F" w:rsidR="00564482" w:rsidRDefault="00564482" w:rsidP="00564482"/>
    <w:p w14:paraId="0D2F6117" w14:textId="0632924A" w:rsidR="00564482" w:rsidRPr="00564482" w:rsidRDefault="00564482" w:rsidP="00564482">
      <w:pPr>
        <w:pStyle w:val="Heading1"/>
      </w:pPr>
      <w:bookmarkStart w:id="103" w:name="_Toc163810057"/>
      <w:r>
        <w:t>Solutions: 0. Essentials review</w:t>
      </w:r>
      <w:bookmarkEnd w:id="103"/>
    </w:p>
    <w:p w14:paraId="706EF5C6" w14:textId="77777777" w:rsidR="00564482" w:rsidRPr="00E752B9" w:rsidRDefault="00564482" w:rsidP="00564482">
      <w:pPr>
        <w:rPr>
          <w:rFonts w:asciiTheme="minorHAnsi" w:hAnsiTheme="minorHAnsi" w:cstheme="minorHAnsi"/>
        </w:rPr>
      </w:pPr>
    </w:p>
    <w:p w14:paraId="6BD7AEEE" w14:textId="25ADA362" w:rsidR="00564482" w:rsidRPr="00564482"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27</m:t>
            </m:r>
          </m:e>
          <m:sup>
            <m:r>
              <w:rPr>
                <w:rFonts w:ascii="Cambria Math" w:hAnsi="Cambria Math" w:cstheme="minorHAnsi"/>
              </w:rPr>
              <m:t>1/3</m:t>
            </m:r>
          </m:sup>
        </m:sSup>
      </m:oMath>
    </w:p>
    <w:p w14:paraId="1161AF36" w14:textId="401D0FB3" w:rsidR="00564482" w:rsidRPr="00FA257E" w:rsidRDefault="00564482" w:rsidP="00564482">
      <w:pPr>
        <w:rPr>
          <w:rFonts w:asciiTheme="minorHAnsi" w:hAnsiTheme="minorHAnsi" w:cstheme="minorHAnsi"/>
        </w:rPr>
      </w:pPr>
    </w:p>
    <w:p w14:paraId="35F02483" w14:textId="6F9D06FB" w:rsidR="00564482" w:rsidRPr="00FA257E" w:rsidRDefault="00FA257E" w:rsidP="00FA257E">
      <w:pPr>
        <w:ind w:left="1134"/>
        <w:rPr>
          <w:rFonts w:asciiTheme="minorHAnsi" w:hAnsiTheme="minorHAnsi" w:cstheme="minorHAnsi"/>
        </w:rPr>
      </w:pPr>
      <m:oMath>
        <m:r>
          <w:rPr>
            <w:rFonts w:ascii="Cambria Math" w:hAnsi="Cambria Math" w:cstheme="minorHAnsi"/>
          </w:rPr>
          <m:t>27</m:t>
        </m:r>
      </m:oMath>
      <w:r>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oMath>
      <w:r>
        <w:rPr>
          <w:rFonts w:asciiTheme="minorHAnsi" w:hAnsiTheme="minorHAnsi" w:cstheme="minorHAnsi"/>
        </w:rPr>
        <w:t xml:space="preserve">. Therefore, </w:t>
      </w:r>
      <m:oMath>
        <m:sSup>
          <m:sSupPr>
            <m:ctrlPr>
              <w:rPr>
                <w:rFonts w:ascii="Cambria Math" w:hAnsi="Cambria Math" w:cstheme="minorHAnsi"/>
                <w:i/>
              </w:rPr>
            </m:ctrlPr>
          </m:sSupPr>
          <m:e>
            <m:r>
              <w:rPr>
                <w:rFonts w:ascii="Cambria Math" w:hAnsi="Cambria Math" w:cstheme="minorHAnsi"/>
              </w:rPr>
              <m:t>27</m:t>
            </m:r>
          </m:e>
          <m:sup>
            <m:r>
              <w:rPr>
                <w:rFonts w:ascii="Cambria Math" w:hAnsi="Cambria Math" w:cstheme="minorHAnsi"/>
              </w:rPr>
              <m:t>1/3</m:t>
            </m:r>
          </m:sup>
        </m:sSup>
        <m:r>
          <w:rPr>
            <w:rFonts w:ascii="Cambria Math" w:hAnsi="Cambria Math" w:cstheme="minorHAnsi"/>
          </w:rPr>
          <m:t>=3.</m:t>
        </m:r>
      </m:oMath>
    </w:p>
    <w:p w14:paraId="6FC9D68D" w14:textId="77777777" w:rsidR="00FA257E" w:rsidRPr="00FA257E" w:rsidRDefault="00FA257E" w:rsidP="00564482"/>
    <w:p w14:paraId="4C5EBFFE" w14:textId="10015D46" w:rsidR="00564482" w:rsidRPr="00287CFB"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125</m:t>
            </m:r>
          </m:e>
          <m:sup>
            <m:r>
              <w:rPr>
                <w:rFonts w:ascii="Cambria Math" w:hAnsi="Cambria Math" w:cstheme="minorHAnsi"/>
              </w:rPr>
              <m:t>2/3</m:t>
            </m:r>
          </m:sup>
        </m:sSup>
      </m:oMath>
    </w:p>
    <w:p w14:paraId="1F63FA82" w14:textId="05D10825" w:rsidR="00287CFB" w:rsidRDefault="00287CFB" w:rsidP="00287CFB">
      <w:pPr>
        <w:rPr>
          <w:rFonts w:eastAsiaTheme="minorHAnsi" w:cstheme="minorHAnsi"/>
        </w:rPr>
      </w:pPr>
    </w:p>
    <w:p w14:paraId="3F32251F" w14:textId="1C8EBD3D" w:rsidR="00287CFB" w:rsidRPr="00287CFB" w:rsidRDefault="00287CFB" w:rsidP="00287CFB">
      <w:pPr>
        <w:ind w:left="1134"/>
        <w:rPr>
          <w:rFonts w:asciiTheme="minorHAnsi" w:hAnsiTheme="minorHAnsi" w:cstheme="minorHAnsi"/>
        </w:rPr>
      </w:pPr>
      <m:oMath>
        <m:r>
          <w:rPr>
            <w:rFonts w:ascii="Cambria Math" w:hAnsi="Cambria Math" w:cstheme="minorHAnsi"/>
          </w:rPr>
          <m:t>125</m:t>
        </m:r>
      </m:oMath>
      <w:r>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oMath>
      <w:r>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125</m:t>
            </m:r>
          </m:e>
          <m:sup>
            <m:r>
              <w:rPr>
                <w:rFonts w:ascii="Cambria Math" w:hAnsi="Cambria Math" w:cstheme="minorHAnsi"/>
              </w:rPr>
              <m:t>1/3</m:t>
            </m:r>
          </m:sup>
        </m:sSup>
        <m:r>
          <w:rPr>
            <w:rFonts w:ascii="Cambria Math" w:hAnsi="Cambria Math" w:cstheme="minorHAnsi"/>
          </w:rPr>
          <m:t>=5.</m:t>
        </m:r>
      </m:oMath>
      <w:r>
        <w:rPr>
          <w:rFonts w:asciiTheme="minorHAnsi" w:hAnsiTheme="minorHAnsi" w:cstheme="minorHAnsi"/>
        </w:rPr>
        <w:t xml:space="preserve"> Take power 2 now: </w:t>
      </w: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=25.</m:t>
        </m:r>
      </m:oMath>
      <w:r>
        <w:rPr>
          <w:rFonts w:asciiTheme="minorHAnsi" w:hAnsiTheme="minorHAnsi" w:cstheme="minorHAnsi"/>
        </w:rPr>
        <w:t xml:space="preserve"> </w:t>
      </w:r>
    </w:p>
    <w:p w14:paraId="44ABAD02" w14:textId="77777777" w:rsidR="00287CFB" w:rsidRPr="00287CFB" w:rsidRDefault="00287CFB" w:rsidP="00287CFB">
      <w:pPr>
        <w:rPr>
          <w:rFonts w:eastAsiaTheme="minorHAnsi" w:cstheme="minorHAnsi"/>
        </w:rPr>
      </w:pPr>
    </w:p>
    <w:p w14:paraId="69F863E3" w14:textId="0D373D03" w:rsidR="00564482" w:rsidRPr="005A750C" w:rsidRDefault="00000000" w:rsidP="0098496A">
      <w:pPr>
        <w:pStyle w:val="ListParagraph"/>
        <w:numPr>
          <w:ilvl w:val="0"/>
          <w:numId w:val="41"/>
        </w:numPr>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256</m:t>
            </m:r>
          </m:e>
          <m:sup>
            <m:r>
              <w:rPr>
                <w:rFonts w:ascii="Cambria Math" w:eastAsiaTheme="minorEastAsia" w:hAnsi="Cambria Math" w:cstheme="minorHAnsi"/>
              </w:rPr>
              <m:t>0.75</m:t>
            </m:r>
          </m:sup>
        </m:sSup>
      </m:oMath>
    </w:p>
    <w:p w14:paraId="1B2C5FC1" w14:textId="0FA3BEC6" w:rsidR="005A750C" w:rsidRDefault="005A750C" w:rsidP="005A750C">
      <w:pPr>
        <w:rPr>
          <w:rFonts w:eastAsiaTheme="minorHAnsi" w:cstheme="minorHAnsi"/>
        </w:rPr>
      </w:pPr>
    </w:p>
    <w:p w14:paraId="646ECD2A" w14:textId="2477FA4F" w:rsidR="005A750C" w:rsidRPr="00287CFB" w:rsidRDefault="007E52FA" w:rsidP="005A750C">
      <w:pPr>
        <w:ind w:left="1134"/>
        <w:rPr>
          <w:rFonts w:asciiTheme="minorHAnsi" w:hAnsiTheme="minorHAnsi" w:cstheme="minorHAnsi"/>
        </w:rPr>
      </w:pPr>
      <w:r w:rsidRPr="007E52FA">
        <w:rPr>
          <w:rFonts w:asciiTheme="minorHAnsi" w:eastAsiaTheme="minorEastAsia" w:hAnsiTheme="minorHAnsi" w:cstheme="minorHAnsi"/>
        </w:rPr>
        <w:t>0.75 is ¾.</w:t>
      </w:r>
      <w:r>
        <w:rPr>
          <w:rFonts w:eastAsiaTheme="minorEastAsia" w:cstheme="minorHAnsi"/>
        </w:rPr>
        <w:t xml:space="preserve"> </w:t>
      </w:r>
      <m:oMath>
        <m:r>
          <w:rPr>
            <w:rFonts w:ascii="Cambria Math" w:hAnsi="Cambria Math" w:cstheme="minorHAnsi"/>
          </w:rPr>
          <m:t>256</m:t>
        </m:r>
      </m:oMath>
      <w:r w:rsidR="005A750C">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4</m:t>
            </m:r>
          </m:sup>
        </m:sSup>
      </m:oMath>
      <w:r w:rsidR="005A750C">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256</m:t>
            </m:r>
          </m:e>
          <m:sup>
            <m:r>
              <w:rPr>
                <w:rFonts w:ascii="Cambria Math" w:hAnsi="Cambria Math" w:cstheme="minorHAnsi"/>
              </w:rPr>
              <m:t>1/4</m:t>
            </m:r>
          </m:sup>
        </m:sSup>
        <m:r>
          <w:rPr>
            <w:rFonts w:ascii="Cambria Math" w:hAnsi="Cambria Math" w:cstheme="minorHAnsi"/>
          </w:rPr>
          <m:t>=4.</m:t>
        </m:r>
      </m:oMath>
      <w:r w:rsidR="005A750C">
        <w:rPr>
          <w:rFonts w:asciiTheme="minorHAnsi" w:hAnsiTheme="minorHAnsi" w:cstheme="minorHAnsi"/>
        </w:rPr>
        <w:t xml:space="preserve"> Take power 3 now: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3</m:t>
            </m:r>
          </m:sup>
        </m:sSup>
        <m:r>
          <w:rPr>
            <w:rFonts w:ascii="Cambria Math" w:hAnsi="Cambria Math" w:cstheme="minorHAnsi"/>
          </w:rPr>
          <m:t>=64.</m:t>
        </m:r>
      </m:oMath>
      <w:r w:rsidR="005A750C">
        <w:rPr>
          <w:rFonts w:asciiTheme="minorHAnsi" w:hAnsiTheme="minorHAnsi" w:cstheme="minorHAnsi"/>
        </w:rPr>
        <w:t xml:space="preserve"> </w:t>
      </w:r>
    </w:p>
    <w:p w14:paraId="17DA5AB2" w14:textId="77777777" w:rsidR="005A750C" w:rsidRPr="005A750C" w:rsidRDefault="005A750C" w:rsidP="005A750C">
      <w:pPr>
        <w:rPr>
          <w:rFonts w:eastAsiaTheme="minorHAnsi" w:cstheme="minorHAnsi"/>
        </w:rPr>
      </w:pPr>
    </w:p>
    <w:p w14:paraId="791CFBE4" w14:textId="6003F6A5" w:rsidR="00564482" w:rsidRDefault="00564482" w:rsidP="0098496A">
      <w:pPr>
        <w:pStyle w:val="ListParagraph"/>
        <w:numPr>
          <w:ilvl w:val="0"/>
          <w:numId w:val="41"/>
        </w:numPr>
        <w:rPr>
          <w:rFonts w:ascii="Cambria Math" w:eastAsiaTheme="minorEastAsia" w:hAnsi="Cambria Math" w:cstheme="minorHAnsi"/>
          <w:i/>
        </w:rPr>
      </w:pPr>
      <m:oMath>
        <m:r>
          <w:rPr>
            <w:rFonts w:ascii="Cambria Math" w:eastAsiaTheme="minorEastAsia" w:hAnsi="Cambria Math" w:cstheme="minorHAnsi"/>
          </w:rPr>
          <m:t>8×(</m:t>
        </m:r>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r>
          <w:rPr>
            <w:rFonts w:ascii="Cambria Math" w:eastAsiaTheme="minorEastAsia" w:hAnsi="Cambria Math" w:cstheme="minorHAnsi"/>
          </w:rPr>
          <m:t>)</m:t>
        </m:r>
      </m:oMath>
    </w:p>
    <w:p w14:paraId="70AD7F0C" w14:textId="7D8637D1" w:rsidR="00D63EA4" w:rsidRDefault="00D63EA4" w:rsidP="00D63EA4">
      <w:pPr>
        <w:rPr>
          <w:rFonts w:ascii="Cambria Math" w:eastAsiaTheme="minorEastAsia" w:hAnsi="Cambria Math" w:cstheme="minorHAnsi"/>
          <w:i/>
        </w:rPr>
      </w:pPr>
    </w:p>
    <w:p w14:paraId="585F0A22" w14:textId="77777777" w:rsidR="00926FE3" w:rsidRDefault="00677429" w:rsidP="00926FE3">
      <w:pPr>
        <w:ind w:left="1134"/>
        <w:rPr>
          <w:rFonts w:asciiTheme="minorHAnsi" w:hAnsiTheme="minorHAnsi" w:cstheme="minorHAnsi"/>
        </w:rPr>
      </w:pPr>
      <w:r w:rsidRPr="00677429">
        <w:rPr>
          <w:rFonts w:asciiTheme="minorHAnsi" w:eastAsiaTheme="minorEastAsia" w:hAnsiTheme="minorHAnsi" w:cstheme="minorHAnsi"/>
          <w:iCs/>
        </w:rPr>
        <w:t xml:space="preserve">First, find </w:t>
      </w:r>
      <m:oMath>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oMath>
      <w:r w:rsidR="00926FE3">
        <w:rPr>
          <w:rFonts w:asciiTheme="minorHAnsi" w:eastAsiaTheme="minorEastAsia" w:hAnsiTheme="minorHAnsi" w:cstheme="minorHAnsi"/>
        </w:rPr>
        <w:t>.</w:t>
      </w:r>
      <w:r w:rsidRPr="00677429">
        <w:rPr>
          <w:rFonts w:asciiTheme="minorHAnsi" w:eastAsiaTheme="minorEastAsia" w:hAnsiTheme="minorHAnsi" w:cstheme="minorHAnsi"/>
        </w:rPr>
        <w:t xml:space="preserve"> 1.5 is 3</w:t>
      </w:r>
      <w:r w:rsidRPr="00677429">
        <w:rPr>
          <w:rFonts w:asciiTheme="minorHAnsi" w:hAnsiTheme="minorHAnsi" w:cstheme="minorHAnsi"/>
        </w:rPr>
        <w:t>/2</w:t>
      </w:r>
      <w:r w:rsidRPr="00677429">
        <w:rPr>
          <w:rFonts w:asciiTheme="minorHAnsi" w:eastAsiaTheme="minorEastAsia" w:hAnsiTheme="minorHAnsi" w:cstheme="minorHAnsi"/>
        </w:rPr>
        <w:t xml:space="preserve">. </w:t>
      </w:r>
      <m:oMath>
        <m:r>
          <w:rPr>
            <w:rFonts w:ascii="Cambria Math" w:hAnsi="Cambria Math" w:cstheme="minorHAnsi"/>
          </w:rPr>
          <m:t>4</m:t>
        </m:r>
      </m:oMath>
      <w:r w:rsidRPr="00677429">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oMath>
      <w:r w:rsidRPr="00677429">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1/2</m:t>
            </m:r>
          </m:sup>
        </m:sSup>
        <m:r>
          <w:rPr>
            <w:rFonts w:ascii="Cambria Math" w:hAnsi="Cambria Math" w:cstheme="minorHAnsi"/>
          </w:rPr>
          <m:t>=2.</m:t>
        </m:r>
      </m:oMath>
      <w:r w:rsidR="00926FE3">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8</m:t>
            </m:r>
          </m:den>
        </m:f>
      </m:oMath>
      <w:r w:rsidR="00926FE3">
        <w:rPr>
          <w:rFonts w:asciiTheme="minorHAnsi" w:hAnsiTheme="minorHAnsi" w:cstheme="minorHAnsi"/>
        </w:rPr>
        <w:t xml:space="preserve">. </w:t>
      </w:r>
    </w:p>
    <w:p w14:paraId="309041F6" w14:textId="716204CC" w:rsidR="00943DAF" w:rsidRPr="00677429" w:rsidRDefault="00943DAF" w:rsidP="00926FE3">
      <w:pPr>
        <w:ind w:left="1134"/>
        <w:rPr>
          <w:rFonts w:asciiTheme="minorHAnsi" w:hAnsiTheme="minorHAnsi" w:cstheme="minorHAnsi"/>
        </w:rPr>
      </w:pPr>
      <w:r>
        <w:rPr>
          <w:rFonts w:asciiTheme="minorHAnsi" w:hAnsiTheme="minorHAnsi" w:cstheme="minorHAnsi"/>
        </w:rPr>
        <w:t xml:space="preserve">Finally: </w:t>
      </w:r>
      <m:oMath>
        <m:r>
          <w:rPr>
            <w:rFonts w:ascii="Cambria Math" w:hAnsi="Cambria Math" w:cstheme="minorHAnsi"/>
          </w:rPr>
          <m:t>8×</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8</m:t>
            </m:r>
          </m:den>
        </m:f>
        <m:r>
          <w:rPr>
            <w:rFonts w:ascii="Cambria Math" w:hAnsi="Cambria Math" w:cstheme="minorHAnsi"/>
          </w:rPr>
          <m:t>=1</m:t>
        </m:r>
      </m:oMath>
    </w:p>
    <w:p w14:paraId="159232FF" w14:textId="77777777" w:rsidR="00D63EA4" w:rsidRPr="00D63EA4" w:rsidRDefault="00D63EA4" w:rsidP="00D63EA4">
      <w:pPr>
        <w:rPr>
          <w:rFonts w:ascii="Cambria Math" w:eastAsiaTheme="minorEastAsia" w:hAnsi="Cambria Math" w:cstheme="minorHAnsi"/>
          <w:i/>
        </w:rPr>
      </w:pPr>
    </w:p>
    <w:p w14:paraId="67F84067" w14:textId="24545B2D" w:rsidR="00564482" w:rsidRPr="00943DAF" w:rsidRDefault="00000000" w:rsidP="0098496A">
      <w:pPr>
        <w:pStyle w:val="ListParagraph"/>
        <w:numPr>
          <w:ilvl w:val="0"/>
          <w:numId w:val="41"/>
        </w:numPr>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oMath>
    </w:p>
    <w:p w14:paraId="533A84F2" w14:textId="3B70D069" w:rsidR="00943DAF" w:rsidRDefault="00943DAF" w:rsidP="00943DAF">
      <w:pPr>
        <w:rPr>
          <w:rFonts w:eastAsiaTheme="minorHAnsi" w:cstheme="minorHAnsi"/>
        </w:rPr>
      </w:pPr>
    </w:p>
    <w:p w14:paraId="71F82096" w14:textId="63580EC4" w:rsidR="00943DAF" w:rsidRPr="00773E08" w:rsidRDefault="00000000" w:rsidP="00773E08">
      <w:pPr>
        <w:ind w:left="1080"/>
        <w:rPr>
          <w:rFonts w:eastAsiaTheme="minorEastAsia" w:cstheme="minorHAnsi"/>
        </w:rPr>
      </w:pPr>
      <m:oMathPara>
        <m:oMathParaPr>
          <m:jc m:val="left"/>
        </m:oMathParaPr>
        <m:oMath>
          <m:sSup>
            <m:sSupPr>
              <m:ctrlPr>
                <w:rPr>
                  <w:rFonts w:ascii="Cambria Math" w:eastAsiaTheme="minorHAnsi" w:hAnsi="Cambria Math" w:cstheme="minorHAnsi"/>
                  <w:i/>
                </w:rPr>
              </m:ctrlPr>
            </m:sSupPr>
            <m:e>
              <m:r>
                <w:rPr>
                  <w:rFonts w:ascii="Cambria Math" w:eastAsiaTheme="minorHAnsi" w:hAnsi="Cambria Math" w:cstheme="minorHAnsi"/>
                </w:rPr>
                <m:t>2.5</m:t>
              </m:r>
            </m:e>
            <m:sup>
              <m:r>
                <w:rPr>
                  <w:rFonts w:ascii="Cambria Math" w:eastAsiaTheme="minorHAnsi" w:hAnsi="Cambria Math" w:cstheme="minorHAnsi"/>
                </w:rPr>
                <m:t>0</m:t>
              </m:r>
            </m:sup>
          </m:sSup>
          <m:r>
            <w:rPr>
              <w:rFonts w:ascii="Cambria Math" w:eastAsiaTheme="minorHAnsi" w:hAnsi="Cambria Math" w:cstheme="minorHAnsi"/>
            </w:rPr>
            <m:t>=1.</m:t>
          </m:r>
        </m:oMath>
      </m:oMathPara>
    </w:p>
    <w:p w14:paraId="443B59E8" w14:textId="77777777" w:rsidR="00773E08" w:rsidRPr="00773E08" w:rsidRDefault="00773E08" w:rsidP="00773E08">
      <w:pPr>
        <w:ind w:left="1080"/>
        <w:rPr>
          <w:rFonts w:eastAsiaTheme="minorEastAsia" w:cstheme="minorHAnsi"/>
        </w:rPr>
      </w:pPr>
    </w:p>
    <w:p w14:paraId="781E106D" w14:textId="6B2678AC" w:rsidR="00773E08" w:rsidRPr="00773E08" w:rsidRDefault="00773E08" w:rsidP="0098496A">
      <w:pPr>
        <w:pStyle w:val="ListParagraph"/>
        <w:numPr>
          <w:ilvl w:val="1"/>
          <w:numId w:val="35"/>
        </w:numPr>
        <w:rPr>
          <w:rFonts w:cstheme="minorHAnsi"/>
        </w:rPr>
      </w:pPr>
      <w:r w:rsidRPr="00773E08">
        <w:rPr>
          <w:rFonts w:eastAsiaTheme="minorEastAsia" w:cstheme="minorHAnsi"/>
        </w:rPr>
        <w:t>is 3</w:t>
      </w:r>
      <w:r w:rsidRPr="00773E08">
        <w:rPr>
          <w:rFonts w:cstheme="minorHAnsi"/>
        </w:rPr>
        <w:t>/2</w:t>
      </w:r>
      <w:r w:rsidRPr="00773E08">
        <w:rPr>
          <w:rFonts w:eastAsiaTheme="minorEastAsia" w:cstheme="minorHAnsi"/>
        </w:rPr>
        <w:t xml:space="preserve">. </w:t>
      </w:r>
      <m:oMath>
        <m:r>
          <w:rPr>
            <w:rFonts w:ascii="Cambria Math" w:eastAsiaTheme="minorEastAsia" w:hAnsi="Cambria Math" w:cstheme="minorHAnsi"/>
          </w:rPr>
          <m:t>36</m:t>
        </m:r>
      </m:oMath>
      <w:r w:rsidRPr="00773E08">
        <w:rPr>
          <w:rFonts w:cstheme="minorHAnsi"/>
        </w:rPr>
        <w:t xml:space="preserve"> is </w:t>
      </w:r>
      <m:oMath>
        <m:sSup>
          <m:sSupPr>
            <m:ctrlPr>
              <w:rPr>
                <w:rFonts w:ascii="Cambria Math" w:hAnsi="Cambria Math" w:cstheme="minorHAnsi"/>
                <w:i/>
              </w:rPr>
            </m:ctrlPr>
          </m:sSupPr>
          <m:e>
            <m:r>
              <w:rPr>
                <w:rFonts w:ascii="Cambria Math" w:hAnsi="Cambria Math" w:cstheme="minorHAnsi"/>
              </w:rPr>
              <m:t>6</m:t>
            </m:r>
          </m:e>
          <m:sup>
            <m:r>
              <w:rPr>
                <w:rFonts w:ascii="Cambria Math" w:hAnsi="Cambria Math" w:cstheme="minorHAnsi"/>
              </w:rPr>
              <m:t>2</m:t>
            </m:r>
          </m:sup>
        </m:sSup>
      </m:oMath>
      <w:r w:rsidRPr="00773E08">
        <w:rPr>
          <w:rFonts w:cstheme="minorHAnsi"/>
        </w:rPr>
        <w:t>.</w:t>
      </w:r>
      <w:r w:rsidR="000A0422">
        <w:rPr>
          <w:rFonts w:cstheme="minorHAnsi"/>
        </w:rPr>
        <w:t xml:space="preserve"> Therefore</w:t>
      </w:r>
      <w:r w:rsidRPr="00773E08">
        <w:rPr>
          <w:rFonts w:cstheme="minorHAnsi"/>
        </w:rPr>
        <w:t xml:space="preserve"> </w:t>
      </w:r>
      <m:oMath>
        <m:sSup>
          <m:sSupPr>
            <m:ctrlPr>
              <w:rPr>
                <w:rFonts w:ascii="Cambria Math" w:hAnsi="Cambria Math" w:cstheme="minorHAnsi"/>
                <w:i/>
              </w:rPr>
            </m:ctrlPr>
          </m:sSupPr>
          <m:e>
            <m:r>
              <w:rPr>
                <w:rFonts w:ascii="Cambria Math" w:hAnsi="Cambria Math" w:cstheme="minorHAnsi"/>
              </w:rPr>
              <m:t>36</m:t>
            </m:r>
          </m:e>
          <m:sup>
            <m:r>
              <w:rPr>
                <w:rFonts w:ascii="Cambria Math" w:hAnsi="Cambria Math" w:cstheme="minorHAnsi"/>
              </w:rPr>
              <m:t>1/2</m:t>
            </m:r>
          </m:sup>
        </m:sSup>
        <m:r>
          <w:rPr>
            <w:rFonts w:ascii="Cambria Math" w:hAnsi="Cambria Math" w:cstheme="minorHAnsi"/>
          </w:rPr>
          <m:t>=6.</m:t>
        </m:r>
      </m:oMath>
      <w:r w:rsidRPr="00773E08">
        <w:rPr>
          <w:rFonts w:cstheme="minorHAnsi"/>
        </w:rPr>
        <w:t xml:space="preserve"> </w:t>
      </w:r>
      <m:oMath>
        <m:sSup>
          <m:sSupPr>
            <m:ctrlPr>
              <w:rPr>
                <w:rFonts w:ascii="Cambria Math" w:hAnsi="Cambria Math" w:cstheme="minorHAnsi"/>
                <w:i/>
              </w:rPr>
            </m:ctrlPr>
          </m:sSupPr>
          <m:e>
            <m:r>
              <w:rPr>
                <w:rFonts w:ascii="Cambria Math" w:hAnsi="Cambria Math" w:cstheme="minorHAnsi"/>
              </w:rPr>
              <m:t>6</m:t>
            </m:r>
          </m:e>
          <m:sup>
            <m:r>
              <w:rPr>
                <w:rFonts w:ascii="Cambria Math" w:hAnsi="Cambria Math" w:cstheme="minorHAnsi"/>
              </w:rPr>
              <m:t>3</m:t>
            </m:r>
          </m:sup>
        </m:sSup>
        <m:r>
          <w:rPr>
            <w:rFonts w:ascii="Cambria Math" w:hAnsi="Cambria Math" w:cstheme="minorHAnsi"/>
          </w:rPr>
          <m:t>=216</m:t>
        </m:r>
      </m:oMath>
    </w:p>
    <w:p w14:paraId="47A1A199" w14:textId="0C055E3D" w:rsidR="00773E08" w:rsidRDefault="00773E08" w:rsidP="00773E08">
      <w:pPr>
        <w:ind w:left="1080"/>
        <w:rPr>
          <w:rFonts w:cstheme="minorHAnsi"/>
        </w:rPr>
      </w:pPr>
    </w:p>
    <w:p w14:paraId="7B35B7E2" w14:textId="77777777" w:rsidR="00B055E1" w:rsidRDefault="00773E08" w:rsidP="00B055E1">
      <w:pPr>
        <w:ind w:left="1134"/>
        <w:rPr>
          <w:rFonts w:asciiTheme="minorHAnsi" w:hAnsiTheme="minorHAnsi" w:cstheme="minorHAnsi"/>
        </w:rPr>
      </w:pPr>
      <w:r>
        <w:rPr>
          <w:rFonts w:asciiTheme="minorHAnsi" w:eastAsiaTheme="minorEastAsia" w:hAnsiTheme="minorHAnsi" w:cstheme="minorHAnsi"/>
        </w:rPr>
        <w:t>0</w:t>
      </w:r>
      <w:r w:rsidRPr="00677429">
        <w:rPr>
          <w:rFonts w:asciiTheme="minorHAnsi" w:eastAsiaTheme="minorEastAsia" w:hAnsiTheme="minorHAnsi" w:cstheme="minorHAnsi"/>
        </w:rPr>
        <w:t xml:space="preserve">.5 is </w:t>
      </w:r>
      <w:r>
        <w:rPr>
          <w:rFonts w:asciiTheme="minorHAnsi" w:eastAsiaTheme="minorEastAsia" w:hAnsiTheme="minorHAnsi" w:cstheme="minorHAnsi"/>
        </w:rPr>
        <w:t>1</w:t>
      </w:r>
      <w:r w:rsidRPr="00677429">
        <w:rPr>
          <w:rFonts w:asciiTheme="minorHAnsi" w:hAnsiTheme="minorHAnsi" w:cstheme="minorHAnsi"/>
        </w:rPr>
        <w:t>/2</w:t>
      </w:r>
      <w:r w:rsidRPr="00677429">
        <w:rPr>
          <w:rFonts w:asciiTheme="minorHAnsi" w:eastAsiaTheme="minorEastAsia" w:hAnsiTheme="minorHAnsi" w:cstheme="minorHAnsi"/>
        </w:rPr>
        <w:t xml:space="preserve">. </w:t>
      </w:r>
      <m:oMath>
        <m:r>
          <w:rPr>
            <w:rFonts w:ascii="Cambria Math" w:eastAsiaTheme="minorEastAsia" w:hAnsi="Cambria Math" w:cstheme="minorHAnsi"/>
          </w:rPr>
          <m:t>16</m:t>
        </m:r>
      </m:oMath>
      <w:r w:rsidRPr="00677429">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2</m:t>
            </m:r>
          </m:sup>
        </m:sSup>
      </m:oMath>
      <w:r w:rsidRPr="00677429">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16</m:t>
            </m:r>
          </m:e>
          <m:sup>
            <m:r>
              <w:rPr>
                <w:rFonts w:ascii="Cambria Math" w:hAnsi="Cambria Math" w:cstheme="minorHAnsi"/>
              </w:rPr>
              <m:t>1/2</m:t>
            </m:r>
          </m:sup>
        </m:sSup>
        <m:r>
          <w:rPr>
            <w:rFonts w:ascii="Cambria Math" w:hAnsi="Cambria Math" w:cstheme="minorHAnsi"/>
          </w:rPr>
          <m:t>=4.</m:t>
        </m:r>
      </m:oMath>
      <w:r>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16</m:t>
            </m:r>
          </m:e>
          <m:sup>
            <m:r>
              <w:rPr>
                <w:rFonts w:ascii="Cambria Math" w:hAnsi="Cambria Math" w:cstheme="minorHAnsi"/>
              </w:rPr>
              <m:t>-1/2</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r>
          <w:rPr>
            <w:rFonts w:ascii="Cambria Math" w:hAnsi="Cambria Math" w:cstheme="minorHAnsi"/>
          </w:rPr>
          <m:t>=0.25</m:t>
        </m:r>
      </m:oMath>
    </w:p>
    <w:p w14:paraId="5B63F939" w14:textId="77777777" w:rsidR="00B055E1" w:rsidRDefault="00B055E1" w:rsidP="00B055E1">
      <w:pPr>
        <w:ind w:left="1134"/>
        <w:rPr>
          <w:rFonts w:asciiTheme="minorHAnsi" w:hAnsiTheme="minorHAnsi" w:cstheme="minorHAnsi"/>
        </w:rPr>
      </w:pPr>
    </w:p>
    <w:p w14:paraId="7AA98F90" w14:textId="64A057F9" w:rsidR="00773E08" w:rsidRPr="00D332B7" w:rsidRDefault="00000000" w:rsidP="00D332B7">
      <w:pPr>
        <w:ind w:left="1134"/>
        <w:rPr>
          <w:rFonts w:asciiTheme="minorHAnsi" w:hAnsiTheme="minorHAnsi" w:cstheme="minorHAnsi"/>
        </w:rPr>
      </w:pPr>
      <m:oMathPara>
        <m:oMath>
          <m:sSup>
            <m:sSupPr>
              <m:ctrlPr>
                <w:rPr>
                  <w:rFonts w:ascii="Cambria Math" w:eastAsiaTheme="minorEastAsia" w:hAnsi="Cambria Math" w:cstheme="minorHAnsi"/>
                  <w:i/>
                </w:rPr>
              </m:ctrlPr>
            </m:sSupPr>
            <m:e>
              <m:r>
                <w:rPr>
                  <w:rFonts w:ascii="Cambria Math" w:eastAsiaTheme="minorEastAsia" w:hAnsi="Cambria Math" w:cstheme="minorHAnsi"/>
                </w:rPr>
                <m:t>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r>
            <w:rPr>
              <w:rFonts w:ascii="Cambria Math" w:eastAsiaTheme="minorEastAsia" w:hAnsi="Cambria Math" w:cstheme="minorHAnsi"/>
            </w:rPr>
            <m:t>=1×216+0.25=216.25</m:t>
          </m:r>
        </m:oMath>
      </m:oMathPara>
    </w:p>
    <w:p w14:paraId="44EBA3C1" w14:textId="77777777" w:rsidR="00943DAF" w:rsidRPr="00943DAF" w:rsidRDefault="00943DAF" w:rsidP="00943DAF">
      <w:pPr>
        <w:rPr>
          <w:rFonts w:eastAsiaTheme="minorHAnsi" w:cstheme="minorHAnsi"/>
        </w:rPr>
      </w:pPr>
    </w:p>
    <w:p w14:paraId="39CBA2E2" w14:textId="444E177B" w:rsidR="00564482" w:rsidRPr="00D332B7" w:rsidRDefault="00000000" w:rsidP="0098496A">
      <w:pPr>
        <w:pStyle w:val="ListParagraph"/>
        <w:numPr>
          <w:ilvl w:val="0"/>
          <w:numId w:val="41"/>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64</m:t>
            </m:r>
          </m:e>
        </m:func>
      </m:oMath>
    </w:p>
    <w:p w14:paraId="02E797EA" w14:textId="37AC78A2" w:rsidR="00D332B7" w:rsidRDefault="00D332B7" w:rsidP="00D332B7">
      <w:pPr>
        <w:rPr>
          <w:rFonts w:cstheme="minorHAnsi"/>
        </w:rPr>
      </w:pPr>
    </w:p>
    <w:p w14:paraId="6E9CB5C4" w14:textId="0D7AE664" w:rsidR="00D332B7" w:rsidRDefault="00000000" w:rsidP="00D332B7">
      <w:pPr>
        <w:pStyle w:val="ListParagraph"/>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4</m:t>
            </m:r>
          </m:e>
          <m:sup>
            <m:r>
              <w:rPr>
                <w:rFonts w:ascii="Cambria Math" w:hAnsi="Cambria Math" w:cstheme="minorHAnsi"/>
              </w:rPr>
              <m:t>3</m:t>
            </m:r>
          </m:sup>
        </m:sSup>
        <m:r>
          <w:rPr>
            <w:rFonts w:ascii="Cambria Math" w:hAnsi="Cambria Math" w:cstheme="minorHAnsi"/>
          </w:rPr>
          <m:t>=64.</m:t>
        </m:r>
      </m:oMath>
      <w:r w:rsidR="00D332B7">
        <w:rPr>
          <w:rFonts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64=3</m:t>
            </m:r>
          </m:e>
        </m:func>
      </m:oMath>
    </w:p>
    <w:p w14:paraId="57911B2F" w14:textId="77777777" w:rsidR="00D332B7" w:rsidRPr="00D332B7" w:rsidRDefault="00D332B7" w:rsidP="00D332B7">
      <w:pPr>
        <w:rPr>
          <w:rFonts w:cstheme="minorHAnsi"/>
        </w:rPr>
      </w:pPr>
    </w:p>
    <w:p w14:paraId="54348E6B" w14:textId="3EE544B3" w:rsidR="00564482" w:rsidRPr="00D332B7" w:rsidRDefault="00000000" w:rsidP="0098496A">
      <w:pPr>
        <w:pStyle w:val="ListParagraph"/>
        <w:numPr>
          <w:ilvl w:val="0"/>
          <w:numId w:val="41"/>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256</m:t>
                </m:r>
              </m:sub>
            </m:sSub>
          </m:fName>
          <m:e>
            <m:r>
              <w:rPr>
                <w:rFonts w:ascii="Cambria Math" w:hAnsi="Cambria Math" w:cstheme="minorHAnsi"/>
              </w:rPr>
              <m:t>64</m:t>
            </m:r>
          </m:e>
        </m:func>
      </m:oMath>
    </w:p>
    <w:p w14:paraId="7C894D9B" w14:textId="2613CD9A" w:rsidR="00D332B7" w:rsidRDefault="00D332B7" w:rsidP="00D332B7">
      <w:pPr>
        <w:rPr>
          <w:rFonts w:cstheme="minorHAnsi"/>
        </w:rPr>
      </w:pPr>
    </w:p>
    <w:p w14:paraId="4B8F4B1C" w14:textId="1C9AF13F" w:rsidR="00D332B7" w:rsidRPr="00D332B7" w:rsidRDefault="00000000" w:rsidP="00D332B7">
      <w:pPr>
        <w:pStyle w:val="ListParagraph"/>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256</m:t>
            </m:r>
          </m:e>
          <m:sup>
            <m:r>
              <w:rPr>
                <w:rFonts w:ascii="Cambria Math" w:hAnsi="Cambria Math" w:cstheme="minorHAnsi"/>
              </w:rPr>
              <m:t>0.75</m:t>
            </m:r>
          </m:sup>
        </m:sSup>
        <m:r>
          <w:rPr>
            <w:rFonts w:ascii="Cambria Math" w:hAnsi="Cambria Math" w:cstheme="minorHAnsi"/>
          </w:rPr>
          <m:t>=64.</m:t>
        </m:r>
      </m:oMath>
      <w:r w:rsidR="00D332B7">
        <w:rPr>
          <w:rFonts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256</m:t>
                </m:r>
              </m:sub>
            </m:sSub>
          </m:fName>
          <m:e>
            <m:r>
              <w:rPr>
                <w:rFonts w:ascii="Cambria Math" w:hAnsi="Cambria Math" w:cstheme="minorHAnsi"/>
              </w:rPr>
              <m:t>64=0.75</m:t>
            </m:r>
          </m:e>
        </m:func>
      </m:oMath>
      <w:r w:rsidR="00D332B7">
        <w:rPr>
          <w:rFonts w:eastAsiaTheme="minorEastAsia" w:cstheme="minorHAnsi"/>
        </w:rPr>
        <w:t xml:space="preserve"> (see problem 3)</w:t>
      </w:r>
    </w:p>
    <w:p w14:paraId="64542B7B" w14:textId="24B19799" w:rsidR="00D332B7" w:rsidRPr="00D332B7" w:rsidRDefault="00D332B7" w:rsidP="00D332B7">
      <w:pPr>
        <w:rPr>
          <w:rFonts w:cstheme="minorHAnsi"/>
        </w:rPr>
      </w:pPr>
    </w:p>
    <w:p w14:paraId="7F48824C" w14:textId="0C14FB75" w:rsidR="00564482" w:rsidRPr="00D332B7" w:rsidRDefault="00000000" w:rsidP="0098496A">
      <w:pPr>
        <w:pStyle w:val="ListParagraph"/>
        <w:numPr>
          <w:ilvl w:val="0"/>
          <w:numId w:val="41"/>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m:t>
                </m:r>
              </m:sub>
            </m:sSub>
          </m:fName>
          <m:e>
            <m:r>
              <w:rPr>
                <w:rFonts w:ascii="Cambria Math" w:hAnsi="Cambria Math" w:cstheme="minorHAnsi"/>
              </w:rPr>
              <m:t>5</m:t>
            </m:r>
          </m:e>
        </m:func>
      </m:oMath>
    </w:p>
    <w:p w14:paraId="1BFF6EF4" w14:textId="70A99CD5" w:rsidR="00D332B7" w:rsidRDefault="00D332B7" w:rsidP="00D332B7">
      <w:pPr>
        <w:rPr>
          <w:rFonts w:cstheme="minorHAnsi"/>
        </w:rPr>
      </w:pPr>
    </w:p>
    <w:p w14:paraId="79B39DD8" w14:textId="0C098783" w:rsidR="00D332B7" w:rsidRPr="00D332B7" w:rsidRDefault="00000000" w:rsidP="00D332B7">
      <w:pPr>
        <w:pStyle w:val="ListParagraph"/>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25</m:t>
            </m:r>
          </m:e>
          <m:sup>
            <m:r>
              <w:rPr>
                <w:rFonts w:ascii="Cambria Math" w:hAnsi="Cambria Math" w:cstheme="minorHAnsi"/>
              </w:rPr>
              <m:t>0.5</m:t>
            </m:r>
          </m:sup>
        </m:sSup>
        <m:r>
          <w:rPr>
            <w:rFonts w:ascii="Cambria Math" w:hAnsi="Cambria Math" w:cstheme="minorHAnsi"/>
          </w:rPr>
          <m:t>=5.</m:t>
        </m:r>
      </m:oMath>
      <w:r w:rsidR="00D332B7">
        <w:rPr>
          <w:rFonts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m:t>
                </m:r>
              </m:sub>
            </m:sSub>
          </m:fName>
          <m:e>
            <m:r>
              <w:rPr>
                <w:rFonts w:ascii="Cambria Math" w:hAnsi="Cambria Math" w:cstheme="minorHAnsi"/>
              </w:rPr>
              <m:t>5=0.5</m:t>
            </m:r>
          </m:e>
        </m:func>
      </m:oMath>
      <w:r w:rsidR="00D332B7">
        <w:rPr>
          <w:rFonts w:eastAsiaTheme="minorEastAsia" w:cstheme="minorHAnsi"/>
        </w:rPr>
        <w:t xml:space="preserve"> </w:t>
      </w:r>
    </w:p>
    <w:p w14:paraId="1D15A0DA" w14:textId="77777777" w:rsidR="00564482" w:rsidRDefault="00564482" w:rsidP="00564482">
      <w:pPr>
        <w:pStyle w:val="ListParagraph"/>
        <w:ind w:left="0"/>
        <w:jc w:val="both"/>
        <w:rPr>
          <w:rFonts w:cstheme="minorHAnsi"/>
        </w:rPr>
      </w:pPr>
    </w:p>
    <w:p w14:paraId="61C8984B" w14:textId="3F618243" w:rsidR="00564482" w:rsidRPr="00804654" w:rsidRDefault="00000000" w:rsidP="0098496A">
      <w:pPr>
        <w:pStyle w:val="ListParagraph"/>
        <w:numPr>
          <w:ilvl w:val="0"/>
          <w:numId w:val="41"/>
        </w:numPr>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3.45</m:t>
            </m:r>
          </m:e>
          <m:sup>
            <m:r>
              <w:rPr>
                <w:rFonts w:ascii="Cambria Math" w:hAnsi="Cambria Math" w:cstheme="minorHAnsi"/>
              </w:rPr>
              <m:t>6.89</m:t>
            </m:r>
          </m:sup>
        </m:sSup>
      </m:oMath>
    </w:p>
    <w:p w14:paraId="1ACF1A96" w14:textId="54945353" w:rsidR="00804654" w:rsidRDefault="00804654" w:rsidP="00804654">
      <w:pPr>
        <w:rPr>
          <w:rFonts w:ascii="Cambria Math" w:hAnsi="Cambria Math" w:cstheme="minorHAnsi"/>
          <w:i/>
        </w:rPr>
      </w:pPr>
    </w:p>
    <w:p w14:paraId="594D6CDE" w14:textId="65CAEEBD" w:rsidR="00804654" w:rsidRPr="00804654" w:rsidRDefault="00000000" w:rsidP="00804654">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3.45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6.89</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535A8CB" w14:textId="66994F4E" w:rsidR="00804654" w:rsidRDefault="00804654" w:rsidP="00804654">
      <w:pPr>
        <w:rPr>
          <w:rFonts w:ascii="Cambria Math" w:hAnsi="Cambria Math" w:cstheme="minorHAnsi"/>
          <w:i/>
        </w:rPr>
      </w:pPr>
    </w:p>
    <w:p w14:paraId="22846231" w14:textId="25A94867" w:rsidR="00804654" w:rsidRPr="00804654" w:rsidRDefault="00804654" w:rsidP="00804654">
      <w:pPr>
        <w:ind w:left="1134"/>
        <w:rPr>
          <w:rFonts w:ascii="Cambria Math" w:hAnsi="Cambria Math" w:cstheme="minorHAnsi"/>
          <w:iCs/>
        </w:rPr>
      </w:pPr>
      <w:r>
        <w:rPr>
          <w:rFonts w:ascii="Cambria Math" w:hAnsi="Cambria Math" w:cstheme="minorHAnsi"/>
          <w:iCs/>
        </w:rPr>
        <w:t>The result is 5,076.6072</w:t>
      </w:r>
    </w:p>
    <w:p w14:paraId="326F0A51" w14:textId="68EBA568" w:rsidR="00804654" w:rsidRDefault="00804654" w:rsidP="00804654">
      <w:pPr>
        <w:rPr>
          <w:rFonts w:ascii="Cambria Math" w:hAnsi="Cambria Math" w:cstheme="minorHAnsi"/>
          <w:i/>
        </w:rPr>
      </w:pPr>
    </w:p>
    <w:p w14:paraId="33357AC5" w14:textId="77777777" w:rsidR="00804654" w:rsidRPr="00804654" w:rsidRDefault="00804654" w:rsidP="00804654">
      <w:pPr>
        <w:rPr>
          <w:rFonts w:ascii="Cambria Math" w:hAnsi="Cambria Math" w:cstheme="minorHAnsi"/>
          <w:i/>
        </w:rPr>
      </w:pPr>
    </w:p>
    <w:p w14:paraId="678771ED" w14:textId="1410A00E" w:rsidR="00564482" w:rsidRPr="00804654" w:rsidRDefault="00000000" w:rsidP="0098496A">
      <w:pPr>
        <w:pStyle w:val="ListParagraph"/>
        <w:numPr>
          <w:ilvl w:val="0"/>
          <w:numId w:val="41"/>
        </w:numPr>
        <w:rPr>
          <w:rFonts w:ascii="Cambria Math" w:hAnsi="Cambria Math" w:cstheme="minorHAnsi"/>
          <w:i/>
        </w:rPr>
      </w:pP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9.87</m:t>
            </m:r>
          </m:e>
        </m:func>
      </m:oMath>
    </w:p>
    <w:p w14:paraId="5CD9000B" w14:textId="251A4A78" w:rsidR="00804654" w:rsidRDefault="00804654" w:rsidP="00804654">
      <w:pPr>
        <w:rPr>
          <w:rFonts w:ascii="Cambria Math" w:hAnsi="Cambria Math" w:cstheme="minorHAnsi"/>
          <w:i/>
        </w:rPr>
      </w:pPr>
    </w:p>
    <w:p w14:paraId="4D770945" w14:textId="16E03EC7" w:rsidR="00804654" w:rsidRPr="00804654" w:rsidRDefault="00000000" w:rsidP="00804654">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9.87</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6AAB70A8" w14:textId="77777777" w:rsidR="00804654" w:rsidRDefault="00804654" w:rsidP="00804654">
      <w:pPr>
        <w:rPr>
          <w:rFonts w:ascii="Cambria Math" w:hAnsi="Cambria Math" w:cstheme="minorHAnsi"/>
          <w:i/>
        </w:rPr>
      </w:pPr>
    </w:p>
    <w:p w14:paraId="4E0DE001" w14:textId="0DAA79F3" w:rsidR="00804654" w:rsidRPr="00804654" w:rsidRDefault="00804654" w:rsidP="00804654">
      <w:pPr>
        <w:ind w:left="1134"/>
        <w:rPr>
          <w:rFonts w:ascii="Cambria Math" w:hAnsi="Cambria Math" w:cstheme="minorHAnsi"/>
          <w:iCs/>
        </w:rPr>
      </w:pPr>
      <w:r>
        <w:rPr>
          <w:rFonts w:ascii="Cambria Math" w:hAnsi="Cambria Math" w:cstheme="minorHAnsi"/>
          <w:iCs/>
        </w:rPr>
        <w:t>The result is 2.2895</w:t>
      </w:r>
    </w:p>
    <w:p w14:paraId="63A43EDB" w14:textId="77777777" w:rsidR="00804654" w:rsidRPr="00804654" w:rsidRDefault="00804654" w:rsidP="00804654">
      <w:pPr>
        <w:rPr>
          <w:rFonts w:ascii="Cambria Math" w:hAnsi="Cambria Math" w:cstheme="minorHAnsi"/>
          <w:i/>
        </w:rPr>
      </w:pPr>
    </w:p>
    <w:p w14:paraId="522A7487" w14:textId="77777777" w:rsidR="00564482" w:rsidRPr="00F80542" w:rsidRDefault="00564482" w:rsidP="00564482">
      <w:pPr>
        <w:pStyle w:val="ListParagraph"/>
        <w:ind w:left="786"/>
        <w:rPr>
          <w:rFonts w:ascii="Cambria Math" w:hAnsi="Cambria Math" w:cstheme="minorHAnsi"/>
          <w:i/>
        </w:rPr>
      </w:pPr>
    </w:p>
    <w:p w14:paraId="41C53A4E" w14:textId="7E5A5567" w:rsidR="00564482" w:rsidRPr="00804654" w:rsidRDefault="00000000" w:rsidP="0098496A">
      <w:pPr>
        <w:pStyle w:val="ListParagraph"/>
        <w:numPr>
          <w:ilvl w:val="0"/>
          <w:numId w:val="41"/>
        </w:numPr>
        <w:rPr>
          <w:rFonts w:ascii="Cambria Math" w:hAnsi="Cambria Math" w:cstheme="minorHAnsi"/>
          <w:i/>
        </w:rPr>
      </w:pP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4.67</m:t>
                </m:r>
              </m:sup>
            </m:sSup>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7</m:t>
                </m:r>
              </m:e>
            </m:func>
          </m:num>
          <m:den>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3.89</m:t>
                </m:r>
              </m:sup>
            </m:sSup>
          </m:den>
        </m:f>
      </m:oMath>
    </w:p>
    <w:p w14:paraId="1F694B2A" w14:textId="6D40C85F" w:rsidR="00804654" w:rsidRDefault="00804654" w:rsidP="00804654">
      <w:pPr>
        <w:rPr>
          <w:rFonts w:ascii="Cambria Math" w:hAnsi="Cambria Math" w:cstheme="minorHAnsi"/>
          <w:i/>
        </w:rPr>
      </w:pPr>
    </w:p>
    <w:p w14:paraId="4A4F4109" w14:textId="33A4BA92" w:rsidR="00D8188B" w:rsidRPr="00804654" w:rsidRDefault="00000000" w:rsidP="00D8188B">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3</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4.67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STO</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oMath>
      </m:oMathPara>
    </w:p>
    <w:p w14:paraId="485E6303" w14:textId="00AEF20C" w:rsidR="00D8188B" w:rsidRPr="005D3388" w:rsidRDefault="00D8188B" w:rsidP="00D8188B">
      <w:pPr>
        <w:rPr>
          <w:rFonts w:ascii="Cambria Math" w:hAnsi="Cambria Math" w:cstheme="minorHAnsi"/>
          <w:i/>
        </w:rPr>
      </w:pPr>
      <w:r w:rsidRPr="00D8188B">
        <w:rPr>
          <w:rFonts w:ascii="Cambria Math" w:hAnsi="Cambria Math" w:cstheme="minorHAnsi"/>
          <w:i/>
        </w:rPr>
        <w:t xml:space="preserve"> </w:t>
      </w:r>
      <w:r w:rsidRPr="00D8188B">
        <w:rPr>
          <w:rFonts w:ascii="Cambria Math" w:hAnsi="Cambria Math" w:cstheme="minorHAnsi"/>
          <w:i/>
        </w:rPr>
        <w:br/>
      </w:r>
      <m:oMathPara>
        <m:oMath>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Cs/>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3.89</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RCL</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oMath>
      </m:oMathPara>
    </w:p>
    <w:p w14:paraId="50B9A667" w14:textId="68093398" w:rsidR="00D8188B" w:rsidRPr="00804654" w:rsidRDefault="00D8188B" w:rsidP="00D8188B">
      <w:pPr>
        <w:rPr>
          <w:rFonts w:ascii="Cambria Math" w:hAnsi="Cambria Math" w:cstheme="minorHAnsi"/>
          <w:i/>
        </w:rPr>
      </w:pPr>
    </w:p>
    <w:p w14:paraId="16B9D2B2" w14:textId="722AD1B4" w:rsidR="00804654" w:rsidRPr="005D3388" w:rsidRDefault="005D3388" w:rsidP="005D3388">
      <w:pPr>
        <w:ind w:left="1134"/>
        <w:rPr>
          <w:rFonts w:ascii="Cambria Math" w:hAnsi="Cambria Math" w:cstheme="minorHAnsi"/>
          <w:iCs/>
        </w:rPr>
      </w:pPr>
      <w:r>
        <w:rPr>
          <w:rFonts w:ascii="Cambria Math" w:hAnsi="Cambria Math" w:cstheme="minorHAnsi"/>
          <w:iCs/>
        </w:rPr>
        <w:t>The result is 105.0745</w:t>
      </w:r>
    </w:p>
    <w:p w14:paraId="6C67DBDD" w14:textId="77777777" w:rsidR="00564482" w:rsidRDefault="00564482" w:rsidP="00564482">
      <w:pPr>
        <w:rPr>
          <w:rFonts w:asciiTheme="minorHAnsi" w:hAnsiTheme="minorHAnsi" w:cstheme="minorHAnsi"/>
        </w:rPr>
      </w:pPr>
    </w:p>
    <w:p w14:paraId="676AA937" w14:textId="49556FE8" w:rsidR="00564482" w:rsidRPr="00EA0CAF" w:rsidRDefault="00564482" w:rsidP="0098496A">
      <w:pPr>
        <w:pStyle w:val="ListParagraph"/>
        <w:numPr>
          <w:ilvl w:val="0"/>
          <w:numId w:val="41"/>
        </w:numPr>
        <w:rPr>
          <w:rFonts w:cstheme="minorHAnsi"/>
        </w:rPr>
      </w:pPr>
      <m:oMath>
        <m:r>
          <w:rPr>
            <w:rFonts w:ascii="Cambria Math" w:hAnsi="Cambria Math" w:cstheme="minorHAnsi"/>
          </w:rPr>
          <m:t>4x+5=2x+9</m:t>
        </m:r>
      </m:oMath>
    </w:p>
    <w:p w14:paraId="6DB2F025" w14:textId="05E3D9A3" w:rsidR="00EA0CAF" w:rsidRDefault="00EA0CAF" w:rsidP="00EA0CAF">
      <w:pPr>
        <w:rPr>
          <w:rFonts w:cstheme="minorHAnsi"/>
        </w:rPr>
      </w:pPr>
    </w:p>
    <w:p w14:paraId="112100EF" w14:textId="6CBBC42E" w:rsidR="00EA0CAF" w:rsidRPr="000A2833" w:rsidRDefault="00EC4573" w:rsidP="000C350E">
      <w:pPr>
        <w:rPr>
          <w:rFonts w:cstheme="minorHAnsi"/>
        </w:rPr>
      </w:pPr>
      <m:oMathPara>
        <m:oMath>
          <m:r>
            <w:rPr>
              <w:rFonts w:ascii="Cambria Math" w:hAnsi="Cambria Math" w:cstheme="minorHAnsi"/>
            </w:rPr>
            <m:t>4x-2x=9-5</m:t>
          </m:r>
        </m:oMath>
      </m:oMathPara>
    </w:p>
    <w:p w14:paraId="7A6204AE" w14:textId="77777777" w:rsidR="000A2833" w:rsidRPr="00EC4573" w:rsidRDefault="000A2833" w:rsidP="000C350E">
      <w:pPr>
        <w:rPr>
          <w:rFonts w:cstheme="minorHAnsi"/>
        </w:rPr>
      </w:pPr>
    </w:p>
    <w:p w14:paraId="00BA618A" w14:textId="1D5A7DAD" w:rsidR="00EC4573" w:rsidRPr="000A2833" w:rsidRDefault="00EC4573" w:rsidP="000C350E">
      <w:pPr>
        <w:rPr>
          <w:rFonts w:cstheme="minorHAnsi"/>
        </w:rPr>
      </w:pPr>
      <m:oMathPara>
        <m:oMath>
          <m:r>
            <w:rPr>
              <w:rFonts w:ascii="Cambria Math" w:hAnsi="Cambria Math" w:cstheme="minorHAnsi"/>
            </w:rPr>
            <m:t>2x=4</m:t>
          </m:r>
        </m:oMath>
      </m:oMathPara>
    </w:p>
    <w:p w14:paraId="33941011" w14:textId="77777777" w:rsidR="000A2833" w:rsidRPr="00EC4573" w:rsidRDefault="000A2833" w:rsidP="000C350E">
      <w:pPr>
        <w:rPr>
          <w:rFonts w:cstheme="minorHAnsi"/>
        </w:rPr>
      </w:pPr>
    </w:p>
    <w:p w14:paraId="3064AB02" w14:textId="40C48639" w:rsidR="00EC4573" w:rsidRDefault="00EC4573" w:rsidP="000C350E">
      <w:pPr>
        <w:rPr>
          <w:rFonts w:cstheme="minorHAnsi"/>
        </w:rPr>
      </w:pPr>
      <m:oMathPara>
        <m:oMath>
          <m:r>
            <w:rPr>
              <w:rFonts w:ascii="Cambria Math" w:hAnsi="Cambria Math" w:cstheme="minorHAnsi"/>
            </w:rPr>
            <m:t>x=</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2</m:t>
              </m:r>
            </m:den>
          </m:f>
          <m:r>
            <w:rPr>
              <w:rFonts w:ascii="Cambria Math" w:hAnsi="Cambria Math" w:cstheme="minorHAnsi"/>
            </w:rPr>
            <m:t>=2</m:t>
          </m:r>
        </m:oMath>
      </m:oMathPara>
    </w:p>
    <w:p w14:paraId="67F54CB3" w14:textId="77777777" w:rsidR="00EA0CAF" w:rsidRPr="00EA0CAF" w:rsidRDefault="00EA0CAF" w:rsidP="00EA0CAF">
      <w:pPr>
        <w:rPr>
          <w:rFonts w:cstheme="minorHAnsi"/>
        </w:rPr>
      </w:pPr>
    </w:p>
    <w:p w14:paraId="01EA8D9C" w14:textId="504CA985" w:rsidR="00564482" w:rsidRPr="00D153F9" w:rsidRDefault="00564482" w:rsidP="0098496A">
      <w:pPr>
        <w:pStyle w:val="ListParagraph"/>
        <w:numPr>
          <w:ilvl w:val="0"/>
          <w:numId w:val="41"/>
        </w:numPr>
        <w:rPr>
          <w:rFonts w:cstheme="minorHAnsi"/>
        </w:rPr>
      </w:pPr>
      <m:oMath>
        <m:r>
          <w:rPr>
            <w:rFonts w:ascii="Cambria Math" w:hAnsi="Cambria Math" w:cstheme="minorHAnsi"/>
          </w:rPr>
          <m:t>2</m:t>
        </m:r>
        <m:d>
          <m:dPr>
            <m:ctrlPr>
              <w:rPr>
                <w:rFonts w:ascii="Cambria Math" w:hAnsi="Cambria Math" w:cstheme="minorHAnsi"/>
                <w:i/>
              </w:rPr>
            </m:ctrlPr>
          </m:dPr>
          <m:e>
            <m:r>
              <w:rPr>
                <w:rFonts w:ascii="Cambria Math" w:hAnsi="Cambria Math" w:cstheme="minorHAnsi"/>
              </w:rPr>
              <m:t>y-3</m:t>
            </m:r>
          </m:e>
        </m:d>
        <m:r>
          <w:rPr>
            <w:rFonts w:ascii="Cambria Math" w:hAnsi="Cambria Math" w:cstheme="minorHAnsi"/>
          </w:rPr>
          <m:t>=y+5</m:t>
        </m:r>
      </m:oMath>
    </w:p>
    <w:p w14:paraId="28102D15" w14:textId="14CB3100" w:rsidR="00D153F9" w:rsidRDefault="00D153F9" w:rsidP="00D153F9">
      <w:pPr>
        <w:rPr>
          <w:rFonts w:cstheme="minorHAnsi"/>
        </w:rPr>
      </w:pPr>
    </w:p>
    <w:p w14:paraId="5A5ACDA4" w14:textId="52393B2F" w:rsidR="00D153F9" w:rsidRPr="000A2833" w:rsidRDefault="00D153F9" w:rsidP="000C350E">
      <w:pPr>
        <w:rPr>
          <w:rFonts w:cstheme="minorHAnsi"/>
        </w:rPr>
      </w:pPr>
      <m:oMathPara>
        <m:oMath>
          <m:r>
            <w:rPr>
              <w:rFonts w:ascii="Cambria Math" w:hAnsi="Cambria Math" w:cstheme="minorHAnsi"/>
            </w:rPr>
            <m:t>2y-6=y+5</m:t>
          </m:r>
        </m:oMath>
      </m:oMathPara>
    </w:p>
    <w:p w14:paraId="78A06033" w14:textId="77777777" w:rsidR="000A2833" w:rsidRPr="00EC4573" w:rsidRDefault="000A2833" w:rsidP="000C350E">
      <w:pPr>
        <w:rPr>
          <w:rFonts w:cstheme="minorHAnsi"/>
        </w:rPr>
      </w:pPr>
    </w:p>
    <w:p w14:paraId="6CAD6E2B" w14:textId="3B977479" w:rsidR="00D153F9" w:rsidRPr="000A2833" w:rsidRDefault="00D153F9" w:rsidP="000C350E">
      <w:pPr>
        <w:rPr>
          <w:rFonts w:cstheme="minorHAnsi"/>
        </w:rPr>
      </w:pPr>
      <m:oMathPara>
        <m:oMath>
          <m:r>
            <w:rPr>
              <w:rFonts w:ascii="Cambria Math" w:hAnsi="Cambria Math" w:cstheme="minorHAnsi"/>
            </w:rPr>
            <m:t>2y-y=5+6</m:t>
          </m:r>
        </m:oMath>
      </m:oMathPara>
    </w:p>
    <w:p w14:paraId="3C5C07D2" w14:textId="77777777" w:rsidR="000A2833" w:rsidRPr="00D153F9" w:rsidRDefault="000A2833" w:rsidP="000C350E">
      <w:pPr>
        <w:rPr>
          <w:rFonts w:cstheme="minorHAnsi"/>
        </w:rPr>
      </w:pPr>
    </w:p>
    <w:p w14:paraId="52238CC3" w14:textId="7C1D1177" w:rsidR="00D153F9" w:rsidRDefault="00D153F9" w:rsidP="000C350E">
      <w:pPr>
        <w:rPr>
          <w:rFonts w:cstheme="minorHAnsi"/>
        </w:rPr>
      </w:pPr>
      <m:oMathPara>
        <m:oMath>
          <m:r>
            <w:rPr>
              <w:rFonts w:ascii="Cambria Math" w:hAnsi="Cambria Math" w:cstheme="minorHAnsi"/>
            </w:rPr>
            <m:t>y=11</m:t>
          </m:r>
        </m:oMath>
      </m:oMathPara>
    </w:p>
    <w:p w14:paraId="6BB054BB" w14:textId="77777777" w:rsidR="00D153F9" w:rsidRPr="00D153F9" w:rsidRDefault="00D153F9" w:rsidP="00D153F9">
      <w:pPr>
        <w:rPr>
          <w:rFonts w:cstheme="minorHAnsi"/>
        </w:rPr>
      </w:pPr>
    </w:p>
    <w:p w14:paraId="1E4738FF" w14:textId="09992E2C" w:rsidR="00564482" w:rsidRPr="00D153F9" w:rsidRDefault="00000000" w:rsidP="0098496A">
      <w:pPr>
        <w:pStyle w:val="ListParagraph"/>
        <w:numPr>
          <w:ilvl w:val="0"/>
          <w:numId w:val="41"/>
        </w:numPr>
        <w:rPr>
          <w:rFonts w:cstheme="minorHAnsi"/>
        </w:rPr>
      </w:pPr>
      <m:oMath>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3+x</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24</m:t>
            </m:r>
          </m:num>
          <m:den>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3+x</m:t>
                    </m:r>
                  </m:e>
                </m:d>
              </m:e>
              <m:sup>
                <m:r>
                  <w:rPr>
                    <w:rFonts w:ascii="Cambria Math" w:hAnsi="Cambria Math" w:cstheme="minorHAnsi"/>
                  </w:rPr>
                  <m:t>2</m:t>
                </m:r>
              </m:sup>
            </m:sSup>
          </m:den>
        </m:f>
      </m:oMath>
    </w:p>
    <w:p w14:paraId="548CFEB0" w14:textId="7F16470D" w:rsidR="00D153F9" w:rsidRDefault="00D153F9" w:rsidP="00D153F9">
      <w:pPr>
        <w:rPr>
          <w:rFonts w:cstheme="minorHAnsi"/>
        </w:rPr>
      </w:pPr>
    </w:p>
    <w:p w14:paraId="228BEE6C" w14:textId="3FDA4660" w:rsidR="00D153F9" w:rsidRPr="000A2833" w:rsidRDefault="00D153F9" w:rsidP="000C350E">
      <w:pPr>
        <w:rPr>
          <w:rFonts w:cstheme="minorHAnsi"/>
        </w:rPr>
      </w:pPr>
      <m:oMathPara>
        <m:oMath>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24</m:t>
              </m:r>
            </m:num>
            <m:den>
              <m:r>
                <w:rPr>
                  <w:rFonts w:ascii="Cambria Math" w:hAnsi="Cambria Math" w:cstheme="minorHAnsi"/>
                </w:rPr>
                <m:t>3+x</m:t>
              </m:r>
            </m:den>
          </m:f>
        </m:oMath>
      </m:oMathPara>
    </w:p>
    <w:p w14:paraId="33CA95BC" w14:textId="77777777" w:rsidR="000A2833" w:rsidRPr="000A2833" w:rsidRDefault="000A2833" w:rsidP="000C350E">
      <w:pPr>
        <w:rPr>
          <w:rFonts w:cstheme="minorHAnsi"/>
        </w:rPr>
      </w:pPr>
    </w:p>
    <w:p w14:paraId="29C03E8E" w14:textId="2192D193" w:rsidR="00F12DAA" w:rsidRPr="000A2833" w:rsidRDefault="000A2833" w:rsidP="000C350E">
      <w:pPr>
        <w:rPr>
          <w:rFonts w:cstheme="minorHAnsi"/>
        </w:rPr>
      </w:pPr>
      <m:oMathPara>
        <m:oMath>
          <m:r>
            <w:rPr>
              <w:rFonts w:ascii="Cambria Math" w:hAnsi="Cambria Math" w:cstheme="minorHAnsi"/>
            </w:rPr>
            <m:t>4</m:t>
          </m:r>
          <m:d>
            <m:dPr>
              <m:ctrlPr>
                <w:rPr>
                  <w:rFonts w:ascii="Cambria Math" w:hAnsi="Cambria Math" w:cstheme="minorHAnsi"/>
                  <w:i/>
                </w:rPr>
              </m:ctrlPr>
            </m:dPr>
            <m:e>
              <m:r>
                <w:rPr>
                  <w:rFonts w:ascii="Cambria Math" w:hAnsi="Cambria Math" w:cstheme="minorHAnsi"/>
                </w:rPr>
                <m:t>3+x</m:t>
              </m:r>
            </m:e>
          </m:d>
          <m:r>
            <w:rPr>
              <w:rFonts w:ascii="Cambria Math" w:hAnsi="Cambria Math" w:cstheme="minorHAnsi"/>
            </w:rPr>
            <m:t>=24</m:t>
          </m:r>
        </m:oMath>
      </m:oMathPara>
    </w:p>
    <w:p w14:paraId="187EA5C8" w14:textId="77777777" w:rsidR="000A2833" w:rsidRPr="000A2833" w:rsidRDefault="000A2833" w:rsidP="000C350E">
      <w:pPr>
        <w:rPr>
          <w:rFonts w:cstheme="minorHAnsi"/>
        </w:rPr>
      </w:pPr>
    </w:p>
    <w:p w14:paraId="25BB37A0" w14:textId="4DAAB808" w:rsidR="00F12DAA" w:rsidRPr="000A2833" w:rsidRDefault="00F12DAA" w:rsidP="000C350E">
      <w:pPr>
        <w:rPr>
          <w:rFonts w:cstheme="minorHAnsi"/>
        </w:rPr>
      </w:pPr>
      <m:oMathPara>
        <m:oMath>
          <m:r>
            <w:rPr>
              <w:rFonts w:ascii="Cambria Math" w:hAnsi="Cambria Math" w:cstheme="minorHAnsi"/>
            </w:rPr>
            <m:t>12+4x=24</m:t>
          </m:r>
        </m:oMath>
      </m:oMathPara>
    </w:p>
    <w:p w14:paraId="2962E499" w14:textId="77777777" w:rsidR="000A2833" w:rsidRDefault="000A2833" w:rsidP="000C350E">
      <w:pPr>
        <w:rPr>
          <w:rFonts w:cstheme="minorHAnsi"/>
        </w:rPr>
      </w:pPr>
    </w:p>
    <w:p w14:paraId="4A8A046F" w14:textId="51E88551" w:rsidR="00F12DAA" w:rsidRPr="000A2833" w:rsidRDefault="00F12DAA" w:rsidP="000C350E">
      <w:pPr>
        <w:rPr>
          <w:rFonts w:cstheme="minorHAnsi"/>
        </w:rPr>
      </w:pPr>
      <m:oMathPara>
        <m:oMath>
          <m:r>
            <w:rPr>
              <w:rFonts w:ascii="Cambria Math" w:hAnsi="Cambria Math" w:cstheme="minorHAnsi"/>
            </w:rPr>
            <m:t>4x=12</m:t>
          </m:r>
        </m:oMath>
      </m:oMathPara>
    </w:p>
    <w:p w14:paraId="604F560E" w14:textId="77777777" w:rsidR="000A2833" w:rsidRPr="00F12DAA" w:rsidRDefault="000A2833" w:rsidP="000C350E">
      <w:pPr>
        <w:rPr>
          <w:rFonts w:cstheme="minorHAnsi"/>
        </w:rPr>
      </w:pPr>
    </w:p>
    <w:p w14:paraId="373D548D" w14:textId="3C5DB59C" w:rsidR="00D153F9" w:rsidRDefault="00F12DAA" w:rsidP="000C350E">
      <w:pPr>
        <w:rPr>
          <w:rFonts w:cstheme="minorHAnsi"/>
        </w:rPr>
      </w:pPr>
      <m:oMathPara>
        <m:oMath>
          <m:r>
            <w:rPr>
              <w:rFonts w:ascii="Cambria Math" w:hAnsi="Cambria Math" w:cstheme="minorHAnsi"/>
            </w:rPr>
            <w:lastRenderedPageBreak/>
            <m:t>x=3</m:t>
          </m:r>
        </m:oMath>
      </m:oMathPara>
    </w:p>
    <w:p w14:paraId="7E32BAF1" w14:textId="77777777" w:rsidR="00D153F9" w:rsidRPr="00D153F9" w:rsidRDefault="00D153F9" w:rsidP="00D153F9">
      <w:pPr>
        <w:rPr>
          <w:rFonts w:cstheme="minorHAnsi"/>
        </w:rPr>
      </w:pPr>
    </w:p>
    <w:p w14:paraId="2D623F45" w14:textId="292093A6" w:rsidR="00564482" w:rsidRPr="00F12DAA"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=7</m:t>
        </m:r>
      </m:oMath>
    </w:p>
    <w:p w14:paraId="61CD16F4" w14:textId="34FC3FDB" w:rsidR="00F12DAA" w:rsidRDefault="00F12DAA" w:rsidP="00F12DAA">
      <w:pPr>
        <w:rPr>
          <w:rFonts w:cstheme="minorHAnsi"/>
        </w:rPr>
      </w:pPr>
    </w:p>
    <w:p w14:paraId="138CBFCB" w14:textId="5EA54AEC" w:rsidR="008D5DAD" w:rsidRPr="000A2833" w:rsidRDefault="00000000" w:rsidP="00F12DAA">
      <w:pPr>
        <w:rPr>
          <w:rFonts w:cstheme="minorHAnsi"/>
        </w:rPr>
      </w:pPr>
      <m:oMathPara>
        <m:oMath>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oMath>
      </m:oMathPara>
    </w:p>
    <w:p w14:paraId="063838E6" w14:textId="77777777" w:rsidR="000A2833" w:rsidRDefault="000A2833" w:rsidP="00F12DAA">
      <w:pPr>
        <w:rPr>
          <w:rFonts w:cstheme="minorHAnsi"/>
        </w:rPr>
      </w:pPr>
    </w:p>
    <w:p w14:paraId="24F849B5" w14:textId="5FA8FDEF" w:rsidR="008D5DAD" w:rsidRDefault="008D5DAD" w:rsidP="00F12DAA">
      <w:pPr>
        <w:rPr>
          <w:rFonts w:cstheme="minorHAnsi"/>
        </w:rPr>
      </w:pPr>
      <m:oMathPara>
        <m:oMath>
          <m:r>
            <w:rPr>
              <w:rFonts w:ascii="Cambria Math" w:hAnsi="Cambria Math" w:cstheme="minorHAnsi"/>
            </w:rPr>
            <m:t>x=1.6265</m:t>
          </m:r>
        </m:oMath>
      </m:oMathPara>
    </w:p>
    <w:p w14:paraId="6081F292" w14:textId="77777777" w:rsidR="000C350E" w:rsidRDefault="000C350E" w:rsidP="00F12DAA">
      <w:pPr>
        <w:rPr>
          <w:rFonts w:cstheme="minorHAnsi"/>
        </w:rPr>
      </w:pPr>
    </w:p>
    <w:p w14:paraId="36FA5362" w14:textId="77777777" w:rsidR="00F12DAA" w:rsidRPr="00F12DAA" w:rsidRDefault="00F12DAA" w:rsidP="00F12DAA">
      <w:pPr>
        <w:rPr>
          <w:rFonts w:cstheme="minorHAnsi"/>
        </w:rPr>
      </w:pPr>
    </w:p>
    <w:p w14:paraId="2D220020" w14:textId="310FD100" w:rsidR="00564482" w:rsidRPr="00904AAA"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4y</m:t>
            </m:r>
          </m:e>
          <m:sup>
            <m:r>
              <w:rPr>
                <w:rFonts w:ascii="Cambria Math" w:hAnsi="Cambria Math" w:cstheme="minorHAnsi"/>
              </w:rPr>
              <m:t>6</m:t>
            </m:r>
          </m:sup>
        </m:sSup>
        <m:r>
          <w:rPr>
            <w:rFonts w:ascii="Cambria Math" w:hAnsi="Cambria Math" w:cstheme="minorHAnsi"/>
          </w:rPr>
          <m:t>=10</m:t>
        </m:r>
      </m:oMath>
    </w:p>
    <w:p w14:paraId="46D1C963" w14:textId="091142FE" w:rsidR="00904AAA" w:rsidRDefault="00904AAA" w:rsidP="00904AAA">
      <w:pPr>
        <w:rPr>
          <w:rFonts w:cstheme="minorHAnsi"/>
        </w:rPr>
      </w:pPr>
    </w:p>
    <w:p w14:paraId="7643B0A2" w14:textId="35EB7804" w:rsidR="00904AAA" w:rsidRPr="000A2833" w:rsidRDefault="00000000" w:rsidP="00904AAA">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m:t>
              </m:r>
            </m:num>
            <m:den>
              <m:r>
                <w:rPr>
                  <w:rFonts w:ascii="Cambria Math" w:hAnsi="Cambria Math" w:cstheme="minorHAnsi"/>
                </w:rPr>
                <m:t>4</m:t>
              </m:r>
            </m:den>
          </m:f>
        </m:oMath>
      </m:oMathPara>
    </w:p>
    <w:p w14:paraId="25680E97" w14:textId="77777777" w:rsidR="000A2833" w:rsidRPr="00EA61CB" w:rsidRDefault="000A2833" w:rsidP="00904AAA">
      <w:pPr>
        <w:rPr>
          <w:rFonts w:cstheme="minorHAnsi"/>
        </w:rPr>
      </w:pPr>
    </w:p>
    <w:p w14:paraId="0C091EAD" w14:textId="2404883B" w:rsidR="00EA61CB" w:rsidRPr="000A2833" w:rsidRDefault="00000000" w:rsidP="00EA61CB">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m:t>
              </m:r>
            </m:sup>
          </m:sSup>
          <m:r>
            <w:rPr>
              <w:rFonts w:ascii="Cambria Math" w:hAnsi="Cambria Math" w:cstheme="minorHAnsi"/>
            </w:rPr>
            <m:t>=2.5</m:t>
          </m:r>
        </m:oMath>
      </m:oMathPara>
    </w:p>
    <w:p w14:paraId="5CEAFCF3" w14:textId="77777777" w:rsidR="000A2833" w:rsidRPr="00EA61CB" w:rsidRDefault="000A2833" w:rsidP="00EA61CB">
      <w:pPr>
        <w:rPr>
          <w:rFonts w:cstheme="minorHAnsi"/>
        </w:rPr>
      </w:pPr>
    </w:p>
    <w:p w14:paraId="5E5D60E6" w14:textId="3DF6D4FD" w:rsidR="00EA61CB" w:rsidRPr="000A2833" w:rsidRDefault="00000000" w:rsidP="00EA61CB">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2.5</m:t>
              </m:r>
            </m:e>
            <m:sup>
              <m:r>
                <w:rPr>
                  <w:rFonts w:ascii="Cambria Math" w:hAnsi="Cambria Math" w:cstheme="minorHAnsi"/>
                </w:rPr>
                <m:t>1/6</m:t>
              </m:r>
            </m:sup>
          </m:sSup>
        </m:oMath>
      </m:oMathPara>
    </w:p>
    <w:p w14:paraId="4155B82A" w14:textId="77777777" w:rsidR="000A2833" w:rsidRDefault="000A2833" w:rsidP="00EA61CB">
      <w:pPr>
        <w:rPr>
          <w:rFonts w:cstheme="minorHAnsi"/>
        </w:rPr>
      </w:pPr>
    </w:p>
    <w:p w14:paraId="76E201AF" w14:textId="179A0728" w:rsidR="00EA61CB" w:rsidRDefault="00EA61CB" w:rsidP="00904AAA">
      <w:pPr>
        <w:rPr>
          <w:rFonts w:cstheme="minorHAnsi"/>
        </w:rPr>
      </w:pPr>
      <m:oMathPara>
        <m:oMath>
          <m:r>
            <w:rPr>
              <w:rFonts w:ascii="Cambria Math" w:hAnsi="Cambria Math" w:cstheme="minorHAnsi"/>
            </w:rPr>
            <m:t>y=1.1650</m:t>
          </m:r>
        </m:oMath>
      </m:oMathPara>
    </w:p>
    <w:p w14:paraId="2438E5D6" w14:textId="77777777" w:rsidR="00904AAA" w:rsidRPr="00904AAA" w:rsidRDefault="00904AAA" w:rsidP="00904AAA">
      <w:pPr>
        <w:rPr>
          <w:rFonts w:cstheme="minorHAnsi"/>
        </w:rPr>
      </w:pPr>
    </w:p>
    <w:p w14:paraId="0C6B9F19" w14:textId="5375DA7F" w:rsidR="00564482" w:rsidRPr="00E319D2"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x</m:t>
            </m:r>
          </m:sup>
        </m:sSup>
        <m:r>
          <w:rPr>
            <w:rFonts w:ascii="Cambria Math" w:hAnsi="Cambria Math" w:cstheme="minorHAnsi"/>
          </w:rPr>
          <m:t>=11</m:t>
        </m:r>
      </m:oMath>
    </w:p>
    <w:p w14:paraId="7119F9DC" w14:textId="1086FD53" w:rsidR="000A2833" w:rsidRPr="000A2833" w:rsidRDefault="00E319D2" w:rsidP="00E319D2">
      <w:pPr>
        <w:rPr>
          <w:rFonts w:cstheme="minorHAnsi"/>
        </w:rPr>
      </w:pPr>
      <m:oMathPara>
        <m:oMath>
          <m:r>
            <w:rPr>
              <w:rFonts w:ascii="Cambria Math" w:hAnsi="Cambria Math" w:cstheme="minorHAnsi"/>
            </w:rPr>
            <m:t>x</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11</m:t>
              </m:r>
            </m:e>
          </m:func>
        </m:oMath>
      </m:oMathPara>
    </w:p>
    <w:p w14:paraId="25B1195E" w14:textId="77777777" w:rsidR="000A2833" w:rsidRPr="00E319D2" w:rsidRDefault="000A2833" w:rsidP="00E319D2">
      <w:pPr>
        <w:rPr>
          <w:rFonts w:cstheme="minorHAnsi"/>
        </w:rPr>
      </w:pPr>
    </w:p>
    <w:p w14:paraId="3185DA6F" w14:textId="0C936C3A" w:rsidR="00E319D2" w:rsidRDefault="00E319D2" w:rsidP="00E319D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11</m:t>
                  </m:r>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=1.4899</m:t>
          </m:r>
        </m:oMath>
      </m:oMathPara>
    </w:p>
    <w:p w14:paraId="304F4684" w14:textId="77777777" w:rsidR="00E319D2" w:rsidRPr="00E319D2" w:rsidRDefault="00E319D2" w:rsidP="00E319D2">
      <w:pPr>
        <w:rPr>
          <w:rFonts w:cstheme="minorHAnsi"/>
        </w:rPr>
      </w:pPr>
    </w:p>
    <w:p w14:paraId="72C1C37C" w14:textId="356800E2" w:rsidR="00564482" w:rsidRPr="00802173"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5×2.3</m:t>
            </m:r>
          </m:e>
          <m:sup>
            <m:r>
              <w:rPr>
                <w:rFonts w:ascii="Cambria Math" w:hAnsi="Cambria Math" w:cstheme="minorHAnsi"/>
              </w:rPr>
              <m:t>y</m:t>
            </m:r>
          </m:sup>
        </m:sSup>
        <m:r>
          <w:rPr>
            <w:rFonts w:ascii="Cambria Math" w:hAnsi="Cambria Math" w:cstheme="minorHAnsi"/>
          </w:rPr>
          <m:t>=11</m:t>
        </m:r>
      </m:oMath>
    </w:p>
    <w:p w14:paraId="71F6AFFF" w14:textId="4B6D519E" w:rsidR="00802173" w:rsidRDefault="00802173" w:rsidP="00802173">
      <w:pPr>
        <w:rPr>
          <w:rFonts w:cstheme="minorHAnsi"/>
        </w:rPr>
      </w:pPr>
    </w:p>
    <w:p w14:paraId="3BE0FF41" w14:textId="1626F82D" w:rsidR="00802173" w:rsidRPr="000A2833" w:rsidRDefault="00000000" w:rsidP="00802173">
      <w:pPr>
        <w:rPr>
          <w:rFonts w:cstheme="minorHAnsi"/>
        </w:rPr>
      </w:pPr>
      <m:oMathPara>
        <m:oMath>
          <m:sSup>
            <m:sSupPr>
              <m:ctrlPr>
                <w:rPr>
                  <w:rFonts w:ascii="Cambria Math" w:hAnsi="Cambria Math" w:cstheme="minorHAnsi"/>
                  <w:i/>
                </w:rPr>
              </m:ctrlPr>
            </m:sSupPr>
            <m:e>
              <m:r>
                <w:rPr>
                  <w:rFonts w:ascii="Cambria Math" w:hAnsi="Cambria Math" w:cstheme="minorHAnsi"/>
                </w:rPr>
                <m:t>2.3</m:t>
              </m:r>
            </m:e>
            <m:sup>
              <m:r>
                <w:rPr>
                  <w:rFonts w:ascii="Cambria Math" w:hAnsi="Cambria Math" w:cstheme="minorHAnsi"/>
                </w:rPr>
                <m:t>y</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11</m:t>
              </m:r>
            </m:num>
            <m:den>
              <m:r>
                <w:rPr>
                  <w:rFonts w:ascii="Cambria Math" w:hAnsi="Cambria Math" w:cstheme="minorHAnsi"/>
                </w:rPr>
                <m:t>5</m:t>
              </m:r>
            </m:den>
          </m:f>
        </m:oMath>
      </m:oMathPara>
    </w:p>
    <w:p w14:paraId="700BA5B2" w14:textId="77777777" w:rsidR="000A2833" w:rsidRDefault="000A2833" w:rsidP="00802173">
      <w:pPr>
        <w:rPr>
          <w:rFonts w:cstheme="minorHAnsi"/>
        </w:rPr>
      </w:pPr>
    </w:p>
    <w:p w14:paraId="46CDB978" w14:textId="09E08538" w:rsidR="00802173" w:rsidRPr="000A2833" w:rsidRDefault="00802173" w:rsidP="00802173">
      <w:pPr>
        <w:rPr>
          <w:rFonts w:cstheme="minorHAnsi"/>
        </w:rPr>
      </w:pPr>
      <m:oMathPara>
        <m:oMath>
          <m:r>
            <w:rPr>
              <w:rFonts w:ascii="Cambria Math" w:hAnsi="Cambria Math" w:cstheme="minorHAnsi"/>
            </w:rPr>
            <m:t>y</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2.3</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2.2</m:t>
              </m:r>
            </m:e>
          </m:func>
        </m:oMath>
      </m:oMathPara>
    </w:p>
    <w:p w14:paraId="05636A06" w14:textId="77777777" w:rsidR="000A2833" w:rsidRPr="00E319D2" w:rsidRDefault="000A2833" w:rsidP="00802173">
      <w:pPr>
        <w:rPr>
          <w:rFonts w:cstheme="minorHAnsi"/>
        </w:rPr>
      </w:pPr>
    </w:p>
    <w:p w14:paraId="789B33A5" w14:textId="22DC8F97" w:rsidR="00564482" w:rsidRPr="00802173" w:rsidRDefault="00802173" w:rsidP="0056448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2.2</m:t>
                  </m:r>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2.3</m:t>
                  </m:r>
                </m:e>
              </m:func>
            </m:den>
          </m:f>
          <m:r>
            <w:rPr>
              <w:rFonts w:ascii="Cambria Math" w:hAnsi="Cambria Math" w:cstheme="minorHAnsi"/>
            </w:rPr>
            <m:t>=0.9466</m:t>
          </m:r>
        </m:oMath>
      </m:oMathPara>
    </w:p>
    <w:p w14:paraId="20537DEF" w14:textId="3E12FF36" w:rsidR="00F80770" w:rsidRDefault="00802173" w:rsidP="00F80770">
      <w:r>
        <w:br w:type="page"/>
      </w:r>
    </w:p>
    <w:p w14:paraId="10824FA0" w14:textId="7FFF5A23" w:rsidR="00F80770" w:rsidRPr="00F80770" w:rsidRDefault="00F80770" w:rsidP="00F80770">
      <w:pPr>
        <w:pStyle w:val="Heading1"/>
      </w:pPr>
      <w:bookmarkStart w:id="104" w:name="_Toc85018846"/>
      <w:bookmarkStart w:id="105" w:name="_Toc163810058"/>
      <w:r>
        <w:lastRenderedPageBreak/>
        <w:t xml:space="preserve">Solutions: </w:t>
      </w:r>
      <w:r w:rsidR="00780B10">
        <w:t xml:space="preserve">1. </w:t>
      </w:r>
      <w:r>
        <w:t>Percent</w:t>
      </w:r>
      <w:bookmarkEnd w:id="104"/>
      <w:bookmarkEnd w:id="105"/>
    </w:p>
    <w:p w14:paraId="18F32915" w14:textId="77777777" w:rsidR="00F80770" w:rsidRPr="00E752B9" w:rsidRDefault="00F80770" w:rsidP="00F80770">
      <w:pPr>
        <w:rPr>
          <w:rFonts w:asciiTheme="minorHAnsi" w:hAnsiTheme="minorHAnsi" w:cstheme="minorHAnsi"/>
        </w:rPr>
      </w:pPr>
    </w:p>
    <w:p w14:paraId="437BB796" w14:textId="07416332" w:rsidR="00F80770" w:rsidRDefault="00F80770" w:rsidP="005E48FE">
      <w:pPr>
        <w:pStyle w:val="ListParagraph"/>
        <w:numPr>
          <w:ilvl w:val="0"/>
          <w:numId w:val="21"/>
        </w:numPr>
        <w:rPr>
          <w:rFonts w:cstheme="minorHAnsi"/>
        </w:rPr>
      </w:pPr>
      <w:r w:rsidRPr="00E752B9">
        <w:rPr>
          <w:rFonts w:cstheme="minorHAnsi"/>
        </w:rPr>
        <w:t>Find 0.005% of $45,670.</w:t>
      </w:r>
    </w:p>
    <w:p w14:paraId="72871694" w14:textId="6486F239" w:rsidR="00F80770" w:rsidRDefault="00F80770" w:rsidP="00F80770">
      <w:pPr>
        <w:rPr>
          <w:rFonts w:cstheme="minorHAnsi"/>
        </w:rPr>
      </w:pPr>
    </w:p>
    <w:p w14:paraId="28075B83" w14:textId="7D946D74" w:rsidR="00F80770" w:rsidRDefault="00F80770" w:rsidP="00F80770">
      <w:pPr>
        <w:rPr>
          <w:rFonts w:cstheme="minorHAnsi"/>
        </w:rPr>
      </w:pPr>
      <m:oMathPara>
        <m:oMath>
          <m:r>
            <w:rPr>
              <w:rFonts w:ascii="Cambria Math" w:hAnsi="Cambria Math" w:cstheme="minorHAnsi"/>
            </w:rPr>
            <m:t>45,670×0.00005=2.28</m:t>
          </m:r>
        </m:oMath>
      </m:oMathPara>
    </w:p>
    <w:p w14:paraId="293B570A" w14:textId="77777777" w:rsidR="00F80770" w:rsidRPr="00F80770" w:rsidRDefault="00F80770" w:rsidP="00F80770">
      <w:pPr>
        <w:rPr>
          <w:rFonts w:cstheme="minorHAnsi"/>
        </w:rPr>
      </w:pPr>
    </w:p>
    <w:p w14:paraId="7C3ECEBA" w14:textId="18DBBEFB" w:rsidR="00F80770" w:rsidRDefault="00F80770" w:rsidP="005E48FE">
      <w:pPr>
        <w:pStyle w:val="ListParagraph"/>
        <w:numPr>
          <w:ilvl w:val="0"/>
          <w:numId w:val="21"/>
        </w:numPr>
        <w:rPr>
          <w:rFonts w:cstheme="minorHAnsi"/>
        </w:rPr>
      </w:pPr>
      <w:r w:rsidRPr="00E752B9">
        <w:rPr>
          <w:rFonts w:cstheme="minorHAnsi"/>
        </w:rPr>
        <w:t>What percent is $4.5 of $4,500?</w:t>
      </w:r>
    </w:p>
    <w:p w14:paraId="413A69BB" w14:textId="022D41BF" w:rsidR="00F80770" w:rsidRDefault="00F80770" w:rsidP="00F80770">
      <w:pPr>
        <w:rPr>
          <w:rFonts w:cstheme="minorHAnsi"/>
        </w:rPr>
      </w:pPr>
    </w:p>
    <w:p w14:paraId="1D3FFAA8" w14:textId="341FFDB9" w:rsidR="00F80770" w:rsidRDefault="00000000" w:rsidP="00F80770">
      <w:pPr>
        <w:rPr>
          <w:rFonts w:cstheme="minorHAnsi"/>
        </w:rPr>
      </w:pPr>
      <m:oMathPara>
        <m:oMath>
          <m:f>
            <m:fPr>
              <m:ctrlPr>
                <w:rPr>
                  <w:rFonts w:ascii="Cambria Math" w:hAnsi="Cambria Math" w:cstheme="minorHAnsi"/>
                  <w:i/>
                </w:rPr>
              </m:ctrlPr>
            </m:fPr>
            <m:num>
              <m:r>
                <w:rPr>
                  <w:rFonts w:ascii="Cambria Math" w:hAnsi="Cambria Math" w:cstheme="minorHAnsi"/>
                </w:rPr>
                <m:t>4.5</m:t>
              </m:r>
            </m:num>
            <m:den>
              <m:r>
                <w:rPr>
                  <w:rFonts w:ascii="Cambria Math" w:hAnsi="Cambria Math" w:cstheme="minorHAnsi"/>
                </w:rPr>
                <m:t>4,500</m:t>
              </m:r>
            </m:den>
          </m:f>
          <m:r>
            <w:rPr>
              <w:rFonts w:ascii="Cambria Math" w:hAnsi="Cambria Math" w:cstheme="minorHAnsi"/>
            </w:rPr>
            <m:t>=0.001=0.1%</m:t>
          </m:r>
        </m:oMath>
      </m:oMathPara>
    </w:p>
    <w:p w14:paraId="4F9CB1A7" w14:textId="77777777" w:rsidR="00F80770" w:rsidRPr="00F80770" w:rsidRDefault="00F80770" w:rsidP="00F80770">
      <w:pPr>
        <w:rPr>
          <w:rFonts w:cstheme="minorHAnsi"/>
        </w:rPr>
      </w:pPr>
    </w:p>
    <w:p w14:paraId="108DC297" w14:textId="193D82E5" w:rsidR="00F80770" w:rsidRDefault="00F80770" w:rsidP="005E48FE">
      <w:pPr>
        <w:pStyle w:val="ListParagraph"/>
        <w:numPr>
          <w:ilvl w:val="0"/>
          <w:numId w:val="21"/>
        </w:numPr>
        <w:rPr>
          <w:rFonts w:cstheme="minorHAnsi"/>
        </w:rPr>
      </w:pPr>
      <w:r w:rsidRPr="00E752B9">
        <w:rPr>
          <w:rFonts w:cstheme="minorHAnsi"/>
        </w:rPr>
        <w:t>$65 is 0.5% of what amount?</w:t>
      </w:r>
    </w:p>
    <w:p w14:paraId="67D33CF1" w14:textId="2C626171" w:rsidR="00246205" w:rsidRDefault="00246205" w:rsidP="00246205">
      <w:pPr>
        <w:rPr>
          <w:rFonts w:cstheme="minorHAnsi"/>
        </w:rPr>
      </w:pPr>
    </w:p>
    <w:p w14:paraId="5540EE49" w14:textId="5BE15703" w:rsidR="00246205" w:rsidRPr="00612FBC" w:rsidRDefault="00246205" w:rsidP="00246205">
      <w:pPr>
        <w:rPr>
          <w:rFonts w:cstheme="minorHAnsi"/>
        </w:rPr>
      </w:pPr>
      <m:oMathPara>
        <m:oMath>
          <m:r>
            <w:rPr>
              <w:rFonts w:ascii="Cambria Math" w:hAnsi="Cambria Math" w:cstheme="minorHAnsi"/>
            </w:rPr>
            <m:t>0.005B=65</m:t>
          </m:r>
        </m:oMath>
      </m:oMathPara>
    </w:p>
    <w:p w14:paraId="6ED3ED05" w14:textId="77777777" w:rsidR="00612FBC" w:rsidRPr="00246205" w:rsidRDefault="00612FBC" w:rsidP="00246205">
      <w:pPr>
        <w:rPr>
          <w:rFonts w:cstheme="minorHAnsi"/>
        </w:rPr>
      </w:pPr>
    </w:p>
    <w:p w14:paraId="62759033" w14:textId="5AD80660" w:rsidR="00246205" w:rsidRPr="00246205" w:rsidRDefault="00246205" w:rsidP="00246205">
      <w:pPr>
        <w:rPr>
          <w:rFonts w:cstheme="minorHAnsi"/>
        </w:rPr>
      </w:pPr>
      <m:oMathPara>
        <m:oMath>
          <m:r>
            <w:rPr>
              <w:rFonts w:ascii="Cambria Math" w:hAnsi="Cambria Math" w:cstheme="minorHAnsi"/>
            </w:rPr>
            <m:t xml:space="preserve">B= </m:t>
          </m:r>
          <m:f>
            <m:fPr>
              <m:ctrlPr>
                <w:rPr>
                  <w:rFonts w:ascii="Cambria Math" w:hAnsi="Cambria Math" w:cstheme="minorHAnsi"/>
                  <w:i/>
                </w:rPr>
              </m:ctrlPr>
            </m:fPr>
            <m:num>
              <m:r>
                <w:rPr>
                  <w:rFonts w:ascii="Cambria Math" w:hAnsi="Cambria Math" w:cstheme="minorHAnsi"/>
                </w:rPr>
                <m:t>65</m:t>
              </m:r>
            </m:num>
            <m:den>
              <m:r>
                <w:rPr>
                  <w:rFonts w:ascii="Cambria Math" w:hAnsi="Cambria Math" w:cstheme="minorHAnsi"/>
                </w:rPr>
                <m:t>0.005</m:t>
              </m:r>
            </m:den>
          </m:f>
          <m:r>
            <w:rPr>
              <w:rFonts w:ascii="Cambria Math" w:hAnsi="Cambria Math" w:cstheme="minorHAnsi"/>
            </w:rPr>
            <m:t>=13,000</m:t>
          </m:r>
        </m:oMath>
      </m:oMathPara>
    </w:p>
    <w:p w14:paraId="6FB33554" w14:textId="77777777" w:rsidR="00246205" w:rsidRPr="00246205" w:rsidRDefault="00246205" w:rsidP="00246205">
      <w:pPr>
        <w:rPr>
          <w:rFonts w:cstheme="minorHAnsi"/>
        </w:rPr>
      </w:pPr>
    </w:p>
    <w:p w14:paraId="296EC8A3" w14:textId="2C796CF7" w:rsidR="00F80770" w:rsidRDefault="00F80770" w:rsidP="005E48FE">
      <w:pPr>
        <w:pStyle w:val="ListParagraph"/>
        <w:numPr>
          <w:ilvl w:val="0"/>
          <w:numId w:val="21"/>
        </w:numPr>
        <w:rPr>
          <w:rFonts w:cstheme="minorHAnsi"/>
        </w:rPr>
      </w:pPr>
      <w:r w:rsidRPr="00E752B9">
        <w:rPr>
          <w:rFonts w:cstheme="minorHAnsi"/>
        </w:rPr>
        <w:t>Find 0.4% of $456.87.</w:t>
      </w:r>
    </w:p>
    <w:p w14:paraId="4955FC46" w14:textId="2C9BA78C" w:rsidR="00246205" w:rsidRDefault="00246205" w:rsidP="00246205">
      <w:pPr>
        <w:rPr>
          <w:rFonts w:cstheme="minorHAnsi"/>
        </w:rPr>
      </w:pPr>
    </w:p>
    <w:p w14:paraId="6A7765B2" w14:textId="4AC9FDF2" w:rsidR="00246205" w:rsidRDefault="00246205" w:rsidP="00246205">
      <w:pPr>
        <w:rPr>
          <w:rFonts w:cstheme="minorHAnsi"/>
        </w:rPr>
      </w:pPr>
      <m:oMathPara>
        <m:oMath>
          <m:r>
            <w:rPr>
              <w:rFonts w:ascii="Cambria Math" w:hAnsi="Cambria Math" w:cstheme="minorHAnsi"/>
            </w:rPr>
            <m:t>456.87×0.004=1.83</m:t>
          </m:r>
        </m:oMath>
      </m:oMathPara>
    </w:p>
    <w:p w14:paraId="730A6F5B" w14:textId="77777777" w:rsidR="00246205" w:rsidRPr="00246205" w:rsidRDefault="00246205" w:rsidP="00246205">
      <w:pPr>
        <w:rPr>
          <w:rFonts w:cstheme="minorHAnsi"/>
        </w:rPr>
      </w:pPr>
    </w:p>
    <w:p w14:paraId="1A13EE62" w14:textId="2A4E8FDB" w:rsidR="00F80770" w:rsidRDefault="00F80770" w:rsidP="005E48FE">
      <w:pPr>
        <w:pStyle w:val="ListParagraph"/>
        <w:numPr>
          <w:ilvl w:val="0"/>
          <w:numId w:val="21"/>
        </w:numPr>
        <w:rPr>
          <w:rFonts w:cstheme="minorHAnsi"/>
        </w:rPr>
      </w:pPr>
      <w:r w:rsidRPr="00E752B9">
        <w:rPr>
          <w:rFonts w:cstheme="minorHAnsi"/>
        </w:rPr>
        <w:t>Find 105% of $34.56.</w:t>
      </w:r>
    </w:p>
    <w:p w14:paraId="22F19050" w14:textId="15DF432C" w:rsidR="00246205" w:rsidRDefault="00246205" w:rsidP="00246205">
      <w:pPr>
        <w:rPr>
          <w:rFonts w:cstheme="minorHAnsi"/>
        </w:rPr>
      </w:pPr>
    </w:p>
    <w:p w14:paraId="3120A83B" w14:textId="64BDC89B" w:rsidR="00246205" w:rsidRDefault="00246205" w:rsidP="00246205">
      <w:pPr>
        <w:rPr>
          <w:rFonts w:cstheme="minorHAnsi"/>
        </w:rPr>
      </w:pPr>
      <m:oMathPara>
        <m:oMath>
          <m:r>
            <w:rPr>
              <w:rFonts w:ascii="Cambria Math" w:hAnsi="Cambria Math" w:cstheme="minorHAnsi"/>
            </w:rPr>
            <m:t>34.56×1.05=36.29</m:t>
          </m:r>
        </m:oMath>
      </m:oMathPara>
    </w:p>
    <w:p w14:paraId="2F9D131B" w14:textId="77777777" w:rsidR="00246205" w:rsidRPr="00246205" w:rsidRDefault="00246205" w:rsidP="00246205">
      <w:pPr>
        <w:rPr>
          <w:rFonts w:cstheme="minorHAnsi"/>
        </w:rPr>
      </w:pPr>
    </w:p>
    <w:p w14:paraId="09ACDEED" w14:textId="27271EBE" w:rsidR="00F80770" w:rsidRDefault="00F80770" w:rsidP="005E48FE">
      <w:pPr>
        <w:pStyle w:val="ListParagraph"/>
        <w:numPr>
          <w:ilvl w:val="0"/>
          <w:numId w:val="21"/>
        </w:numPr>
        <w:rPr>
          <w:rFonts w:cstheme="minorHAnsi"/>
        </w:rPr>
      </w:pPr>
      <w:r w:rsidRPr="00E752B9">
        <w:rPr>
          <w:rFonts w:cstheme="minorHAnsi"/>
        </w:rPr>
        <w:t>What percent is $5,614 of $5,510?</w:t>
      </w:r>
    </w:p>
    <w:p w14:paraId="22D32070" w14:textId="77984741" w:rsidR="00246205" w:rsidRDefault="00246205" w:rsidP="00246205">
      <w:pPr>
        <w:rPr>
          <w:rFonts w:cstheme="minorHAnsi"/>
        </w:rPr>
      </w:pPr>
    </w:p>
    <w:p w14:paraId="423239B9" w14:textId="46BCEFE2" w:rsidR="00246205" w:rsidRPr="00A4227D" w:rsidRDefault="00246205" w:rsidP="00246205">
      <w:pPr>
        <w:rPr>
          <w:rFonts w:cstheme="minorHAnsi"/>
        </w:rPr>
      </w:pPr>
      <m:oMathPara>
        <m:oMath>
          <m:r>
            <w:rPr>
              <w:rFonts w:ascii="Cambria Math" w:hAnsi="Cambria Math" w:cstheme="minorHAnsi"/>
            </w:rPr>
            <m:t>5,510r=5,614</m:t>
          </m:r>
        </m:oMath>
      </m:oMathPara>
    </w:p>
    <w:p w14:paraId="594B9ECC" w14:textId="77777777" w:rsidR="00A4227D" w:rsidRPr="00246205" w:rsidRDefault="00A4227D" w:rsidP="00246205">
      <w:pPr>
        <w:rPr>
          <w:rFonts w:cstheme="minorHAnsi"/>
        </w:rPr>
      </w:pPr>
    </w:p>
    <w:p w14:paraId="4C29736A" w14:textId="7854E9F1" w:rsidR="00246205" w:rsidRPr="00727A2A" w:rsidRDefault="00246205" w:rsidP="00246205">
      <w:pPr>
        <w:rPr>
          <w:rFonts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5,614</m:t>
              </m:r>
            </m:num>
            <m:den>
              <m:r>
                <w:rPr>
                  <w:rFonts w:ascii="Cambria Math" w:hAnsi="Cambria Math" w:cstheme="minorHAnsi"/>
                </w:rPr>
                <m:t>5,510</m:t>
              </m:r>
            </m:den>
          </m:f>
          <m:r>
            <w:rPr>
              <w:rFonts w:ascii="Cambria Math" w:hAnsi="Cambria Math" w:cstheme="minorHAnsi"/>
            </w:rPr>
            <m:t>=1.01887= 101.89%</m:t>
          </m:r>
        </m:oMath>
      </m:oMathPara>
    </w:p>
    <w:p w14:paraId="6C9FB6B0" w14:textId="46306CC2" w:rsidR="00727A2A" w:rsidRDefault="00727A2A" w:rsidP="00246205">
      <w:pPr>
        <w:rPr>
          <w:rFonts w:cstheme="minorHAnsi"/>
        </w:rPr>
      </w:pPr>
    </w:p>
    <w:p w14:paraId="20171461" w14:textId="37DAB9DF" w:rsidR="00727A2A" w:rsidRPr="00727A2A" w:rsidRDefault="00727A2A" w:rsidP="00727A2A">
      <w:pPr>
        <w:pStyle w:val="ListParagraph"/>
        <w:numPr>
          <w:ilvl w:val="0"/>
          <w:numId w:val="21"/>
        </w:numPr>
        <w:rPr>
          <w:rFonts w:cstheme="minorHAnsi"/>
        </w:rPr>
      </w:pPr>
      <w:r w:rsidRPr="00727A2A">
        <w:rPr>
          <w:rFonts w:cstheme="minorHAnsi"/>
        </w:rPr>
        <w:t>Sameer paid $1,948.81 for a computer in Montreal. If the harmonized sales tax in Quebec is 14.975%, what is the tax amount included in the price?</w:t>
      </w:r>
    </w:p>
    <w:p w14:paraId="30758D27" w14:textId="77777777" w:rsidR="00727A2A" w:rsidRDefault="00727A2A" w:rsidP="00727A2A">
      <w:pPr>
        <w:rPr>
          <w:rFonts w:cstheme="minorHAnsi"/>
        </w:rPr>
      </w:pPr>
    </w:p>
    <w:p w14:paraId="28B4E8B0" w14:textId="77777777" w:rsidR="00727A2A" w:rsidRPr="006E22EB" w:rsidRDefault="00727A2A" w:rsidP="00727A2A">
      <w:pPr>
        <w:rPr>
          <w:rFonts w:cstheme="minorHAnsi"/>
        </w:rPr>
      </w:pPr>
      <m:oMathPara>
        <m:oMath>
          <m:r>
            <w:rPr>
              <w:rFonts w:ascii="Cambria Math" w:hAnsi="Cambria Math" w:cstheme="minorHAnsi"/>
            </w:rPr>
            <m:t>B+0.14975B=1,948.81</m:t>
          </m:r>
        </m:oMath>
      </m:oMathPara>
    </w:p>
    <w:p w14:paraId="3F4F6168" w14:textId="77777777" w:rsidR="00727A2A" w:rsidRDefault="00727A2A" w:rsidP="00727A2A">
      <w:pPr>
        <w:rPr>
          <w:rFonts w:cstheme="minorHAnsi"/>
        </w:rPr>
      </w:pPr>
    </w:p>
    <w:p w14:paraId="6358B8D5" w14:textId="77777777" w:rsidR="00727A2A" w:rsidRPr="006E22EB" w:rsidRDefault="00727A2A" w:rsidP="00727A2A">
      <w:pPr>
        <w:rPr>
          <w:rFonts w:cstheme="minorHAnsi"/>
        </w:rPr>
      </w:pPr>
      <m:oMathPara>
        <m:oMath>
          <m:r>
            <w:rPr>
              <w:rFonts w:ascii="Cambria Math" w:hAnsi="Cambria Math" w:cstheme="minorHAnsi"/>
            </w:rPr>
            <m:t>B(1+0.14975)=1,948.81</m:t>
          </m:r>
        </m:oMath>
      </m:oMathPara>
    </w:p>
    <w:p w14:paraId="5DB7AC5A" w14:textId="77777777" w:rsidR="00727A2A" w:rsidRDefault="00727A2A" w:rsidP="00727A2A">
      <w:pPr>
        <w:rPr>
          <w:rFonts w:cstheme="minorHAnsi"/>
        </w:rPr>
      </w:pPr>
    </w:p>
    <w:p w14:paraId="6A5BE4E4" w14:textId="790A4E64" w:rsidR="00727A2A" w:rsidRPr="004D67A1" w:rsidRDefault="00727A2A" w:rsidP="00727A2A">
      <w:pPr>
        <w:rPr>
          <w:rFonts w:cstheme="minorHAnsi"/>
        </w:rPr>
      </w:pPr>
      <m:oMathPara>
        <m:oMath>
          <m:r>
            <w:rPr>
              <w:rFonts w:ascii="Cambria Math" w:hAnsi="Cambria Math" w:cstheme="minorHAnsi"/>
            </w:rPr>
            <m:t>B=</m:t>
          </m:r>
          <m:f>
            <m:fPr>
              <m:ctrlPr>
                <w:rPr>
                  <w:rFonts w:ascii="Cambria Math" w:hAnsi="Cambria Math" w:cstheme="minorHAnsi"/>
                  <w:i/>
                </w:rPr>
              </m:ctrlPr>
            </m:fPr>
            <m:num>
              <m:r>
                <w:rPr>
                  <w:rFonts w:ascii="Cambria Math" w:hAnsi="Cambria Math" w:cstheme="minorHAnsi"/>
                </w:rPr>
                <m:t>1,948.81</m:t>
              </m:r>
            </m:num>
            <m:den>
              <m:r>
                <w:rPr>
                  <w:rFonts w:ascii="Cambria Math" w:hAnsi="Cambria Math" w:cstheme="minorHAnsi"/>
                </w:rPr>
                <m:t>1.14975</m:t>
              </m:r>
            </m:den>
          </m:f>
          <m:r>
            <w:rPr>
              <w:rFonts w:ascii="Cambria Math" w:hAnsi="Cambria Math" w:cstheme="minorHAnsi"/>
            </w:rPr>
            <m:t>=1,694.99</m:t>
          </m:r>
        </m:oMath>
      </m:oMathPara>
    </w:p>
    <w:p w14:paraId="1B6E3FE1" w14:textId="6F9548D1" w:rsidR="004D67A1" w:rsidRDefault="004D67A1" w:rsidP="00727A2A">
      <w:pPr>
        <w:rPr>
          <w:rFonts w:cstheme="minorHAnsi"/>
        </w:rPr>
      </w:pPr>
    </w:p>
    <w:p w14:paraId="4D176EF7" w14:textId="5272EF96" w:rsidR="004D67A1" w:rsidRDefault="004D67A1" w:rsidP="00727A2A">
      <w:pPr>
        <w:rPr>
          <w:rFonts w:cstheme="minorHAnsi"/>
        </w:rPr>
      </w:pPr>
      <m:oMathPara>
        <m:oMath>
          <m:r>
            <w:rPr>
              <w:rFonts w:ascii="Cambria Math" w:hAnsi="Cambria Math" w:cstheme="minorHAnsi"/>
            </w:rPr>
            <m:t xml:space="preserve">Tax amount=1,948.81-1,694.99=253.82 </m:t>
          </m:r>
        </m:oMath>
      </m:oMathPara>
    </w:p>
    <w:p w14:paraId="6268E3C1" w14:textId="77777777" w:rsidR="00727A2A" w:rsidRPr="006E22EB" w:rsidRDefault="00727A2A" w:rsidP="00727A2A">
      <w:pPr>
        <w:rPr>
          <w:rFonts w:cstheme="minorHAnsi"/>
        </w:rPr>
      </w:pPr>
    </w:p>
    <w:p w14:paraId="6CF656A6" w14:textId="1760D327" w:rsidR="00727A2A" w:rsidRDefault="00727A2A" w:rsidP="00727A2A">
      <w:pPr>
        <w:pStyle w:val="ListParagraph"/>
        <w:numPr>
          <w:ilvl w:val="0"/>
          <w:numId w:val="21"/>
        </w:numPr>
        <w:rPr>
          <w:rFonts w:cstheme="minorHAnsi"/>
        </w:rPr>
      </w:pPr>
      <w:r>
        <w:rPr>
          <w:rFonts w:cstheme="minorHAnsi"/>
        </w:rPr>
        <w:t>Find the federal tax amount for the following annual income amounts in Canada: (a) $60,000 (b) $100,000 (c) 150,000 (d) 200,000.</w:t>
      </w:r>
    </w:p>
    <w:p w14:paraId="78912BE6" w14:textId="632A166C" w:rsidR="000E1D7B" w:rsidRDefault="000E1D7B" w:rsidP="000E1D7B">
      <w:pPr>
        <w:rPr>
          <w:rFonts w:cstheme="minorHAnsi"/>
        </w:rPr>
      </w:pPr>
    </w:p>
    <w:p w14:paraId="60AB0653" w14:textId="34D584B8" w:rsidR="000E1D7B" w:rsidRPr="000E1D7B" w:rsidRDefault="000E1D7B" w:rsidP="00C010A9">
      <w:pPr>
        <w:ind w:left="993"/>
        <w:rPr>
          <w:rFonts w:asciiTheme="minorHAnsi" w:hAnsiTheme="minorHAnsi" w:cstheme="minorHAnsi"/>
        </w:rPr>
      </w:pPr>
      <w:r w:rsidRPr="000E1D7B">
        <w:rPr>
          <w:rFonts w:asciiTheme="minorHAnsi" w:hAnsiTheme="minorHAnsi" w:cstheme="minorHAnsi"/>
        </w:rPr>
        <w:lastRenderedPageBreak/>
        <w:t>To solve this problem, use the table:</w:t>
      </w:r>
    </w:p>
    <w:p w14:paraId="7E516759" w14:textId="6B1498EF" w:rsidR="000E1D7B" w:rsidRDefault="000E1D7B" w:rsidP="000E1D7B">
      <w:pPr>
        <w:jc w:val="center"/>
        <w:rPr>
          <w:rFonts w:cstheme="minorHAnsi"/>
        </w:rPr>
      </w:pPr>
      <w:r w:rsidRPr="00036F62">
        <w:rPr>
          <w:rFonts w:asciiTheme="minorHAnsi" w:hAnsiTheme="minorHAnsi" w:cstheme="minorHAnsi"/>
          <w:noProof/>
        </w:rPr>
        <w:drawing>
          <wp:inline distT="0" distB="0" distL="0" distR="0" wp14:anchorId="103BF074" wp14:editId="7E6C7926">
            <wp:extent cx="4684431" cy="1697105"/>
            <wp:effectExtent l="25400" t="25400" r="90805" b="93980"/>
            <wp:docPr id="10" name="Picture 10" descr="Table showing Federal Income Tax Break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 showing Federal Income Tax Breakdown"/>
                    <pic:cNvPicPr/>
                  </pic:nvPicPr>
                  <pic:blipFill>
                    <a:blip r:embed="rId22"/>
                    <a:stretch>
                      <a:fillRect/>
                    </a:stretch>
                  </pic:blipFill>
                  <pic:spPr>
                    <a:xfrm>
                      <a:off x="0" y="0"/>
                      <a:ext cx="4742357" cy="1718091"/>
                    </a:xfrm>
                    <a:prstGeom prst="rect">
                      <a:avLst/>
                    </a:prstGeom>
                    <a:effectLst>
                      <a:outerShdw blurRad="50800" dist="38100" dir="2700000" algn="tl" rotWithShape="0">
                        <a:prstClr val="black">
                          <a:alpha val="40000"/>
                        </a:prstClr>
                      </a:outerShdw>
                    </a:effectLst>
                  </pic:spPr>
                </pic:pic>
              </a:graphicData>
            </a:graphic>
          </wp:inline>
        </w:drawing>
      </w:r>
    </w:p>
    <w:p w14:paraId="7C26799E" w14:textId="77777777" w:rsidR="000E1D7B" w:rsidRPr="000E1D7B" w:rsidRDefault="000E1D7B" w:rsidP="000E1D7B">
      <w:pPr>
        <w:rPr>
          <w:rFonts w:cstheme="minorHAnsi"/>
        </w:rPr>
      </w:pPr>
    </w:p>
    <w:p w14:paraId="7C622A50" w14:textId="68C72327" w:rsidR="00727A2A" w:rsidRPr="000A53F0" w:rsidRDefault="000A53F0" w:rsidP="0098496A">
      <w:pPr>
        <w:pStyle w:val="ListParagraph"/>
        <w:numPr>
          <w:ilvl w:val="0"/>
          <w:numId w:val="69"/>
        </w:numPr>
        <w:ind w:firstLine="273"/>
        <w:rPr>
          <w:rFonts w:cstheme="minorHAnsi"/>
        </w:rPr>
      </w:pPr>
      <m:oMath>
        <m:r>
          <w:rPr>
            <w:rFonts w:ascii="Cambria Math" w:hAnsi="Cambria Math" w:cstheme="minorHAnsi"/>
          </w:rPr>
          <m:t>50,197×0.15+</m:t>
        </m:r>
        <m:d>
          <m:dPr>
            <m:ctrlPr>
              <w:rPr>
                <w:rFonts w:ascii="Cambria Math" w:hAnsi="Cambria Math" w:cstheme="minorHAnsi"/>
                <w:i/>
              </w:rPr>
            </m:ctrlPr>
          </m:dPr>
          <m:e>
            <m:r>
              <w:rPr>
                <w:rFonts w:ascii="Cambria Math" w:hAnsi="Cambria Math" w:cstheme="minorHAnsi"/>
              </w:rPr>
              <m:t>60,000-50,197</m:t>
            </m:r>
          </m:e>
        </m:d>
        <m:r>
          <w:rPr>
            <w:rFonts w:ascii="Cambria Math" w:hAnsi="Cambria Math" w:cstheme="minorHAnsi"/>
          </w:rPr>
          <m:t xml:space="preserve">×0.205=9,539.17 </m:t>
        </m:r>
      </m:oMath>
    </w:p>
    <w:p w14:paraId="3A9C8F4C" w14:textId="77777777" w:rsidR="000A53F0" w:rsidRPr="000A53F0" w:rsidRDefault="000A53F0" w:rsidP="000A53F0">
      <w:pPr>
        <w:rPr>
          <w:rFonts w:cstheme="minorHAnsi"/>
        </w:rPr>
      </w:pPr>
    </w:p>
    <w:p w14:paraId="6622430F" w14:textId="42846073" w:rsidR="00727A2A" w:rsidRPr="00374EBC" w:rsidRDefault="000A53F0" w:rsidP="0098496A">
      <w:pPr>
        <w:pStyle w:val="ListParagraph"/>
        <w:numPr>
          <w:ilvl w:val="0"/>
          <w:numId w:val="69"/>
        </w:numPr>
        <w:ind w:firstLine="273"/>
        <w:rPr>
          <w:rFonts w:cstheme="minorHAnsi"/>
        </w:rPr>
      </w:pPr>
      <m:oMath>
        <m:r>
          <w:rPr>
            <w:rFonts w:ascii="Cambria Math" w:hAnsi="Cambria Math" w:cstheme="minorHAnsi"/>
          </w:rPr>
          <m:t>50,197×0.15+</m:t>
        </m:r>
        <m:d>
          <m:dPr>
            <m:ctrlPr>
              <w:rPr>
                <w:rFonts w:ascii="Cambria Math" w:hAnsi="Cambria Math" w:cstheme="minorHAnsi"/>
                <w:i/>
              </w:rPr>
            </m:ctrlPr>
          </m:dPr>
          <m:e>
            <m:r>
              <w:rPr>
                <w:rFonts w:ascii="Cambria Math" w:hAnsi="Cambria Math" w:cstheme="minorHAnsi"/>
              </w:rPr>
              <m:t>100,000-50,197</m:t>
            </m:r>
          </m:e>
        </m:d>
        <m:r>
          <w:rPr>
            <w:rFonts w:ascii="Cambria Math" w:hAnsi="Cambria Math" w:cstheme="minorHAnsi"/>
          </w:rPr>
          <m:t xml:space="preserve">×0.205=17,739.17 </m:t>
        </m:r>
      </m:oMath>
    </w:p>
    <w:p w14:paraId="7E503CF1" w14:textId="77777777" w:rsidR="00374EBC" w:rsidRPr="000A53F0" w:rsidRDefault="00374EBC" w:rsidP="00374EBC">
      <w:pPr>
        <w:rPr>
          <w:rFonts w:cstheme="minorHAnsi"/>
        </w:rPr>
      </w:pPr>
    </w:p>
    <w:p w14:paraId="673ED2F9" w14:textId="0C431F04" w:rsidR="00374EBC" w:rsidRPr="000A53F0" w:rsidRDefault="00374EBC" w:rsidP="0098496A">
      <w:pPr>
        <w:pStyle w:val="ListParagraph"/>
        <w:numPr>
          <w:ilvl w:val="0"/>
          <w:numId w:val="69"/>
        </w:numPr>
        <w:ind w:firstLine="273"/>
        <w:rPr>
          <w:rFonts w:cstheme="minorHAnsi"/>
        </w:rPr>
      </w:pPr>
      <m:oMath>
        <m:r>
          <w:rPr>
            <w:rFonts w:ascii="Cambria Math" w:hAnsi="Cambria Math" w:cstheme="minorHAnsi"/>
          </w:rPr>
          <m:t>50,197×0.15+50,195×0.205+(150,000-100,392)×0.26= 30,717.61</m:t>
        </m:r>
      </m:oMath>
    </w:p>
    <w:p w14:paraId="3ED4A1CE" w14:textId="77777777" w:rsidR="00374EBC" w:rsidRPr="00727A2A" w:rsidRDefault="00374EBC" w:rsidP="00727A2A">
      <w:pPr>
        <w:rPr>
          <w:rFonts w:cstheme="minorHAnsi"/>
        </w:rPr>
      </w:pPr>
    </w:p>
    <w:p w14:paraId="36BB5C74" w14:textId="156F5CBB" w:rsidR="00374EBC" w:rsidRPr="000A53F0" w:rsidRDefault="008C3158" w:rsidP="0098496A">
      <w:pPr>
        <w:pStyle w:val="ListParagraph"/>
        <w:numPr>
          <w:ilvl w:val="0"/>
          <w:numId w:val="69"/>
        </w:numPr>
        <w:ind w:left="1418" w:hanging="436"/>
        <w:rPr>
          <w:rFonts w:cstheme="minorHAnsi"/>
        </w:rPr>
      </w:pPr>
      <m:oMath>
        <m:r>
          <w:rPr>
            <w:rFonts w:ascii="Cambria Math" w:hAnsi="Cambria Math" w:cstheme="minorHAnsi"/>
          </w:rPr>
          <m:t>50,197×0.15+50,195×0.205+55,233×0.26+(200,000-155,625)×0.29= 45,048.86</m:t>
        </m:r>
      </m:oMath>
    </w:p>
    <w:p w14:paraId="6D4EEEB5" w14:textId="77777777" w:rsidR="00246205" w:rsidRPr="00246205" w:rsidRDefault="00246205" w:rsidP="00246205">
      <w:pPr>
        <w:rPr>
          <w:rFonts w:cstheme="minorHAnsi"/>
        </w:rPr>
      </w:pPr>
    </w:p>
    <w:p w14:paraId="47F0DBDA" w14:textId="7FC0F8A7" w:rsidR="00F80770" w:rsidRDefault="00F80770" w:rsidP="005E48FE">
      <w:pPr>
        <w:pStyle w:val="ListParagraph"/>
        <w:numPr>
          <w:ilvl w:val="0"/>
          <w:numId w:val="21"/>
        </w:numPr>
        <w:rPr>
          <w:rFonts w:cstheme="minorHAnsi"/>
        </w:rPr>
      </w:pPr>
      <w:r w:rsidRPr="00E752B9">
        <w:rPr>
          <w:rFonts w:cstheme="minorHAnsi"/>
        </w:rPr>
        <w:t>Find 103% of $37.88, compounded 15 times.</w:t>
      </w:r>
    </w:p>
    <w:p w14:paraId="29100971" w14:textId="4C8DD2D4" w:rsidR="007967AC" w:rsidRDefault="007967AC" w:rsidP="007967AC">
      <w:pPr>
        <w:rPr>
          <w:rFonts w:cstheme="minorHAnsi"/>
        </w:rPr>
      </w:pPr>
    </w:p>
    <w:p w14:paraId="77DDF6CA" w14:textId="443C5C86" w:rsidR="007967AC" w:rsidRDefault="00000000" w:rsidP="007967AC">
      <w:pPr>
        <w:rPr>
          <w:rFonts w:cstheme="minorHAnsi"/>
        </w:rPr>
      </w:pPr>
      <m:oMathPara>
        <m:oMath>
          <m:sSup>
            <m:sSupPr>
              <m:ctrlPr>
                <w:rPr>
                  <w:rFonts w:ascii="Cambria Math" w:hAnsi="Cambria Math" w:cstheme="minorHAnsi"/>
                  <w:i/>
                </w:rPr>
              </m:ctrlPr>
            </m:sSupPr>
            <m:e>
              <m:r>
                <w:rPr>
                  <w:rFonts w:ascii="Cambria Math" w:hAnsi="Cambria Math" w:cstheme="minorHAnsi"/>
                </w:rPr>
                <m:t>37.88</m:t>
              </m:r>
              <m:d>
                <m:dPr>
                  <m:ctrlPr>
                    <w:rPr>
                      <w:rFonts w:ascii="Cambria Math" w:hAnsi="Cambria Math" w:cstheme="minorHAnsi"/>
                      <w:i/>
                    </w:rPr>
                  </m:ctrlPr>
                </m:dPr>
                <m:e>
                  <m:r>
                    <w:rPr>
                      <w:rFonts w:ascii="Cambria Math" w:hAnsi="Cambria Math" w:cstheme="minorHAnsi"/>
                    </w:rPr>
                    <m:t>1.03</m:t>
                  </m:r>
                </m:e>
              </m:d>
            </m:e>
            <m:sup>
              <m:r>
                <w:rPr>
                  <w:rFonts w:ascii="Cambria Math" w:hAnsi="Cambria Math" w:cstheme="minorHAnsi"/>
                </w:rPr>
                <m:t>15</m:t>
              </m:r>
            </m:sup>
          </m:sSup>
          <m:r>
            <w:rPr>
              <w:rFonts w:ascii="Cambria Math" w:hAnsi="Cambria Math" w:cstheme="minorHAnsi"/>
            </w:rPr>
            <m:t>=59.02</m:t>
          </m:r>
        </m:oMath>
      </m:oMathPara>
    </w:p>
    <w:p w14:paraId="6987FF7C" w14:textId="77777777" w:rsidR="007967AC" w:rsidRPr="007967AC" w:rsidRDefault="007967AC" w:rsidP="007967AC">
      <w:pPr>
        <w:rPr>
          <w:rFonts w:cstheme="minorHAnsi"/>
        </w:rPr>
      </w:pPr>
    </w:p>
    <w:p w14:paraId="4CF1BCF8" w14:textId="70C2EBBF" w:rsidR="007967AC" w:rsidRPr="004633B4" w:rsidRDefault="00F80770" w:rsidP="007967AC">
      <w:pPr>
        <w:pStyle w:val="ListParagraph"/>
        <w:numPr>
          <w:ilvl w:val="0"/>
          <w:numId w:val="21"/>
        </w:numPr>
        <w:rPr>
          <w:rFonts w:cstheme="minorHAnsi"/>
        </w:rPr>
      </w:pPr>
      <w:r w:rsidRPr="00E752B9">
        <w:rPr>
          <w:rFonts w:cstheme="minorHAnsi"/>
        </w:rPr>
        <w:t>Over the past 10 years, each annual profit of Alpha industries was 112% of the previous year. If the initial profit 10 years ago was $800,000, what was the profit reported at the end of 10 years</w:t>
      </w:r>
      <w:r w:rsidR="004633B4">
        <w:rPr>
          <w:rFonts w:cstheme="minorHAnsi"/>
        </w:rPr>
        <w:t>?</w:t>
      </w:r>
    </w:p>
    <w:p w14:paraId="06FF0733" w14:textId="28332144" w:rsidR="007967AC" w:rsidRPr="00121E68" w:rsidRDefault="00000000" w:rsidP="007967AC">
      <w:pPr>
        <w:rPr>
          <w:rFonts w:cstheme="minorHAnsi"/>
        </w:rPr>
      </w:pPr>
      <m:oMathPara>
        <m:oMath>
          <m:sSup>
            <m:sSupPr>
              <m:ctrlPr>
                <w:rPr>
                  <w:rFonts w:ascii="Cambria Math" w:hAnsi="Cambria Math" w:cstheme="minorHAnsi"/>
                  <w:i/>
                </w:rPr>
              </m:ctrlPr>
            </m:sSupPr>
            <m:e>
              <m:r>
                <w:rPr>
                  <w:rFonts w:ascii="Cambria Math" w:hAnsi="Cambria Math" w:cstheme="minorHAnsi"/>
                </w:rPr>
                <m:t>800,000</m:t>
              </m:r>
              <m:d>
                <m:dPr>
                  <m:ctrlPr>
                    <w:rPr>
                      <w:rFonts w:ascii="Cambria Math" w:hAnsi="Cambria Math" w:cstheme="minorHAnsi"/>
                      <w:i/>
                    </w:rPr>
                  </m:ctrlPr>
                </m:dPr>
                <m:e>
                  <m:r>
                    <w:rPr>
                      <w:rFonts w:ascii="Cambria Math" w:hAnsi="Cambria Math" w:cstheme="minorHAnsi"/>
                    </w:rPr>
                    <m:t>1.12</m:t>
                  </m:r>
                </m:e>
              </m:d>
            </m:e>
            <m:sup>
              <m:r>
                <w:rPr>
                  <w:rFonts w:ascii="Cambria Math" w:hAnsi="Cambria Math" w:cstheme="minorHAnsi"/>
                </w:rPr>
                <m:t>10</m:t>
              </m:r>
            </m:sup>
          </m:sSup>
          <m:r>
            <w:rPr>
              <w:rFonts w:ascii="Cambria Math" w:hAnsi="Cambria Math" w:cstheme="minorHAnsi"/>
            </w:rPr>
            <m:t>=2,484,678.57</m:t>
          </m:r>
        </m:oMath>
      </m:oMathPara>
    </w:p>
    <w:p w14:paraId="4C9000F3" w14:textId="4B813C8C" w:rsidR="00121E68" w:rsidRDefault="00121E68" w:rsidP="007967AC">
      <w:pPr>
        <w:rPr>
          <w:rFonts w:cstheme="minorHAnsi"/>
        </w:rPr>
      </w:pPr>
    </w:p>
    <w:p w14:paraId="74376778" w14:textId="4E9AF9CB" w:rsidR="00121E68" w:rsidRDefault="00121E68" w:rsidP="005E48FE">
      <w:pPr>
        <w:pStyle w:val="ListParagraph"/>
        <w:numPr>
          <w:ilvl w:val="0"/>
          <w:numId w:val="21"/>
        </w:numPr>
        <w:rPr>
          <w:rFonts w:cstheme="minorHAnsi"/>
        </w:rPr>
      </w:pPr>
      <w:r>
        <w:rPr>
          <w:rFonts w:cstheme="minorHAnsi"/>
        </w:rPr>
        <w:t xml:space="preserve">[Challenge] </w:t>
      </w:r>
      <w:r w:rsidRPr="001528E6">
        <w:rPr>
          <w:rFonts w:cstheme="minorHAnsi"/>
        </w:rPr>
        <w:t xml:space="preserve">Assume that </w:t>
      </w:r>
      <w:r w:rsidR="00F4015A">
        <w:rPr>
          <w:rFonts w:cstheme="minorHAnsi"/>
        </w:rPr>
        <w:t>potato</w:t>
      </w:r>
      <w:r w:rsidR="009422FA">
        <w:rPr>
          <w:rFonts w:cstheme="minorHAnsi"/>
        </w:rPr>
        <w:t>es</w:t>
      </w:r>
      <w:r w:rsidRPr="001528E6">
        <w:rPr>
          <w:rFonts w:cstheme="minorHAnsi"/>
        </w:rPr>
        <w:t xml:space="preserve"> </w:t>
      </w:r>
      <w:r w:rsidR="009422FA">
        <w:rPr>
          <w:rFonts w:cstheme="minorHAnsi"/>
        </w:rPr>
        <w:t>are</w:t>
      </w:r>
      <w:r w:rsidRPr="001528E6">
        <w:rPr>
          <w:rFonts w:cstheme="minorHAnsi"/>
        </w:rPr>
        <w:t xml:space="preserve"> 99% water by weight.</w:t>
      </w:r>
      <w:r w:rsidR="00DE0E7F">
        <w:rPr>
          <w:rFonts w:cstheme="minorHAnsi"/>
        </w:rPr>
        <w:t xml:space="preserve"> </w:t>
      </w:r>
      <w:r w:rsidRPr="001528E6">
        <w:rPr>
          <w:rFonts w:cstheme="minorHAnsi"/>
        </w:rPr>
        <w:t>Yesterday you purchased 100kg of potato</w:t>
      </w:r>
      <w:r w:rsidR="009422FA">
        <w:rPr>
          <w:rFonts w:cstheme="minorHAnsi"/>
        </w:rPr>
        <w:t>es</w:t>
      </w:r>
      <w:r w:rsidRPr="001528E6">
        <w:rPr>
          <w:rFonts w:cstheme="minorHAnsi"/>
        </w:rPr>
        <w:t>.</w:t>
      </w:r>
      <w:r w:rsidR="00DE0E7F">
        <w:rPr>
          <w:rFonts w:cstheme="minorHAnsi"/>
        </w:rPr>
        <w:t xml:space="preserve"> </w:t>
      </w:r>
      <w:r w:rsidRPr="001528E6">
        <w:rPr>
          <w:rFonts w:cstheme="minorHAnsi"/>
        </w:rPr>
        <w:t>Overnight the potato</w:t>
      </w:r>
      <w:r w:rsidR="009422FA">
        <w:rPr>
          <w:rFonts w:cstheme="minorHAnsi"/>
        </w:rPr>
        <w:t>es</w:t>
      </w:r>
      <w:r w:rsidRPr="001528E6">
        <w:rPr>
          <w:rFonts w:cstheme="minorHAnsi"/>
        </w:rPr>
        <w:t xml:space="preserve"> dehydrated and became 98% water.</w:t>
      </w:r>
      <w:r w:rsidR="00DE0E7F">
        <w:rPr>
          <w:rFonts w:cstheme="minorHAnsi"/>
        </w:rPr>
        <w:t xml:space="preserve"> </w:t>
      </w:r>
      <w:r w:rsidRPr="001528E6">
        <w:rPr>
          <w:rFonts w:cstheme="minorHAnsi"/>
        </w:rPr>
        <w:t>What is the new weight of the potato</w:t>
      </w:r>
      <w:r w:rsidR="009422FA">
        <w:rPr>
          <w:rFonts w:cstheme="minorHAnsi"/>
        </w:rPr>
        <w:t>es</w:t>
      </w:r>
      <w:r w:rsidRPr="001528E6">
        <w:rPr>
          <w:rFonts w:cstheme="minorHAnsi"/>
        </w:rPr>
        <w:t>?</w:t>
      </w:r>
    </w:p>
    <w:p w14:paraId="0C895BB6" w14:textId="77777777" w:rsidR="00121E68" w:rsidRPr="001528E6" w:rsidRDefault="00121E68" w:rsidP="00121E68">
      <w:pPr>
        <w:rPr>
          <w:rFonts w:cstheme="minorHAnsi"/>
        </w:rPr>
      </w:pPr>
    </w:p>
    <w:p w14:paraId="0C900500" w14:textId="1FB25340" w:rsidR="00121E68" w:rsidRDefault="00121E68" w:rsidP="00121E68">
      <w:pPr>
        <w:ind w:left="993"/>
        <w:rPr>
          <w:rFonts w:asciiTheme="minorHAnsi" w:hAnsiTheme="minorHAnsi" w:cstheme="minorHAnsi"/>
        </w:rPr>
      </w:pPr>
      <w:r w:rsidRPr="001528E6">
        <w:rPr>
          <w:rFonts w:asciiTheme="minorHAnsi" w:hAnsiTheme="minorHAnsi" w:cstheme="minorHAnsi"/>
        </w:rPr>
        <w:t>Yesterday, the potato</w:t>
      </w:r>
      <w:r w:rsidR="009422FA">
        <w:rPr>
          <w:rFonts w:asciiTheme="minorHAnsi" w:hAnsiTheme="minorHAnsi" w:cstheme="minorHAnsi"/>
        </w:rPr>
        <w:t>es</w:t>
      </w:r>
      <w:r w:rsidRPr="001528E6">
        <w:rPr>
          <w:rFonts w:asciiTheme="minorHAnsi" w:hAnsiTheme="minorHAnsi" w:cstheme="minorHAnsi"/>
        </w:rPr>
        <w:t xml:space="preserve"> consisted of 99kg o</w:t>
      </w:r>
      <w:r w:rsidR="00971CA4">
        <w:rPr>
          <w:rFonts w:asciiTheme="minorHAnsi" w:hAnsiTheme="minorHAnsi" w:cstheme="minorHAnsi"/>
        </w:rPr>
        <w:t>f</w:t>
      </w:r>
      <w:r w:rsidRPr="001528E6">
        <w:rPr>
          <w:rFonts w:asciiTheme="minorHAnsi" w:hAnsiTheme="minorHAnsi" w:cstheme="minorHAnsi"/>
        </w:rPr>
        <w:t xml:space="preserve"> water and 1kg of flesh.</w:t>
      </w:r>
      <w:r w:rsidR="00DE0E7F">
        <w:rPr>
          <w:rFonts w:asciiTheme="minorHAnsi" w:hAnsiTheme="minorHAnsi" w:cstheme="minorHAnsi"/>
        </w:rPr>
        <w:t xml:space="preserve"> </w:t>
      </w:r>
      <w:r w:rsidRPr="001528E6">
        <w:rPr>
          <w:rFonts w:asciiTheme="minorHAnsi" w:hAnsiTheme="minorHAnsi" w:cstheme="minorHAnsi"/>
        </w:rPr>
        <w:t xml:space="preserve">Today, after </w:t>
      </w:r>
      <w:r>
        <w:rPr>
          <w:rFonts w:asciiTheme="minorHAnsi" w:hAnsiTheme="minorHAnsi" w:cstheme="minorHAnsi"/>
        </w:rPr>
        <w:t xml:space="preserve">the </w:t>
      </w:r>
      <w:r w:rsidRPr="001528E6">
        <w:rPr>
          <w:rFonts w:asciiTheme="minorHAnsi" w:hAnsiTheme="minorHAnsi" w:cstheme="minorHAnsi"/>
        </w:rPr>
        <w:t>dehydration, the potato</w:t>
      </w:r>
      <w:r w:rsidR="009422FA">
        <w:rPr>
          <w:rFonts w:asciiTheme="minorHAnsi" w:hAnsiTheme="minorHAnsi" w:cstheme="minorHAnsi"/>
        </w:rPr>
        <w:t>es</w:t>
      </w:r>
      <w:r w:rsidRPr="001528E6">
        <w:rPr>
          <w:rFonts w:asciiTheme="minorHAnsi" w:hAnsiTheme="minorHAnsi" w:cstheme="minorHAnsi"/>
        </w:rPr>
        <w:t xml:space="preserve"> still</w:t>
      </w:r>
      <w:r>
        <w:rPr>
          <w:rFonts w:asciiTheme="minorHAnsi" w:hAnsiTheme="minorHAnsi" w:cstheme="minorHAnsi"/>
        </w:rPr>
        <w:t xml:space="preserve"> </w:t>
      </w:r>
      <w:r w:rsidRPr="001528E6">
        <w:rPr>
          <w:rFonts w:asciiTheme="minorHAnsi" w:hAnsiTheme="minorHAnsi" w:cstheme="minorHAnsi"/>
        </w:rPr>
        <w:t>contain 1kg of flesh, since the flesh does not evaporate.</w:t>
      </w:r>
      <w:r w:rsidR="00DE0E7F">
        <w:rPr>
          <w:rFonts w:asciiTheme="minorHAnsi" w:hAnsiTheme="minorHAnsi" w:cstheme="minorHAnsi"/>
        </w:rPr>
        <w:t xml:space="preserve"> </w:t>
      </w:r>
      <w:r w:rsidRPr="001528E6">
        <w:rPr>
          <w:rFonts w:asciiTheme="minorHAnsi" w:hAnsiTheme="minorHAnsi" w:cstheme="minorHAnsi"/>
        </w:rPr>
        <w:t xml:space="preserve">This 1kg of flesh </w:t>
      </w:r>
      <w:r w:rsidR="00971CA4">
        <w:rPr>
          <w:rFonts w:asciiTheme="minorHAnsi" w:hAnsiTheme="minorHAnsi" w:cstheme="minorHAnsi"/>
        </w:rPr>
        <w:t>is</w:t>
      </w:r>
      <w:r w:rsidRPr="001528E6">
        <w:rPr>
          <w:rFonts w:asciiTheme="minorHAnsi" w:hAnsiTheme="minorHAnsi" w:cstheme="minorHAnsi"/>
        </w:rPr>
        <w:t xml:space="preserve"> 2% of </w:t>
      </w:r>
      <w:r w:rsidR="009422FA">
        <w:rPr>
          <w:rFonts w:asciiTheme="minorHAnsi" w:hAnsiTheme="minorHAnsi" w:cstheme="minorHAnsi"/>
        </w:rPr>
        <w:t xml:space="preserve">the </w:t>
      </w:r>
      <w:r w:rsidRPr="001528E6">
        <w:rPr>
          <w:rFonts w:asciiTheme="minorHAnsi" w:hAnsiTheme="minorHAnsi" w:cstheme="minorHAnsi"/>
        </w:rPr>
        <w:t>potato</w:t>
      </w:r>
      <w:r w:rsidR="009422FA">
        <w:rPr>
          <w:rFonts w:asciiTheme="minorHAnsi" w:hAnsiTheme="minorHAnsi" w:cstheme="minorHAnsi"/>
        </w:rPr>
        <w:t>es’</w:t>
      </w:r>
      <w:r w:rsidRPr="001528E6">
        <w:rPr>
          <w:rFonts w:asciiTheme="minorHAnsi" w:hAnsiTheme="minorHAnsi" w:cstheme="minorHAnsi"/>
        </w:rPr>
        <w:t xml:space="preserve"> new</w:t>
      </w:r>
      <w:r>
        <w:rPr>
          <w:rFonts w:asciiTheme="minorHAnsi" w:hAnsiTheme="minorHAnsi" w:cstheme="minorHAnsi"/>
        </w:rPr>
        <w:t xml:space="preserve"> </w:t>
      </w:r>
      <w:r w:rsidRPr="001528E6">
        <w:rPr>
          <w:rFonts w:asciiTheme="minorHAnsi" w:hAnsiTheme="minorHAnsi" w:cstheme="minorHAnsi"/>
        </w:rPr>
        <w:t>weight,</w:t>
      </w:r>
      <w:r>
        <w:rPr>
          <w:rFonts w:asciiTheme="minorHAnsi" w:hAnsiTheme="minorHAnsi" w:cstheme="minorHAnsi"/>
        </w:rPr>
        <w:t xml:space="preserve"> </w:t>
      </w:r>
      <m:oMath>
        <m:r>
          <w:rPr>
            <w:rFonts w:ascii="Cambria Math" w:hAnsi="Cambria Math" w:cstheme="minorHAnsi"/>
          </w:rPr>
          <m:t>x</m:t>
        </m:r>
      </m:oMath>
      <w:r w:rsidRPr="001528E6">
        <w:rPr>
          <w:rFonts w:asciiTheme="minorHAnsi" w:hAnsiTheme="minorHAnsi" w:cstheme="minorHAnsi"/>
        </w:rPr>
        <w:t>.</w:t>
      </w:r>
      <w:r>
        <w:rPr>
          <w:rFonts w:asciiTheme="minorHAnsi" w:hAnsiTheme="minorHAnsi" w:cstheme="minorHAnsi"/>
        </w:rPr>
        <w:t xml:space="preserve"> </w:t>
      </w:r>
    </w:p>
    <w:p w14:paraId="0C1C871A" w14:textId="77777777" w:rsidR="00121E68" w:rsidRDefault="00121E68" w:rsidP="00121E68">
      <w:pPr>
        <w:ind w:left="993"/>
        <w:rPr>
          <w:rFonts w:asciiTheme="minorHAnsi" w:hAnsiTheme="minorHAnsi" w:cstheme="minorHAnsi"/>
        </w:rPr>
      </w:pPr>
    </w:p>
    <w:p w14:paraId="3D77A977" w14:textId="77777777" w:rsidR="00121E68" w:rsidRPr="001528E6" w:rsidRDefault="00121E68" w:rsidP="00121E68">
      <w:pPr>
        <w:ind w:left="993"/>
        <w:rPr>
          <w:rFonts w:asciiTheme="minorHAnsi" w:hAnsiTheme="minorHAnsi" w:cstheme="minorHAnsi"/>
        </w:rPr>
      </w:pPr>
      <m:oMathPara>
        <m:oMath>
          <m:r>
            <w:rPr>
              <w:rFonts w:ascii="Cambria Math" w:hAnsi="Cambria Math" w:cstheme="minorHAnsi"/>
            </w:rPr>
            <m:t>0.02x= 1</m:t>
          </m:r>
        </m:oMath>
      </m:oMathPara>
    </w:p>
    <w:p w14:paraId="32AD1CD6" w14:textId="77777777" w:rsidR="00121E68" w:rsidRPr="001528E6" w:rsidRDefault="00121E68" w:rsidP="00121E68">
      <w:pPr>
        <w:ind w:left="993"/>
        <w:rPr>
          <w:rFonts w:asciiTheme="minorHAnsi" w:hAnsiTheme="minorHAnsi" w:cstheme="minorHAnsi"/>
        </w:rPr>
      </w:pPr>
    </w:p>
    <w:p w14:paraId="36381915" w14:textId="77777777" w:rsidR="00121E68" w:rsidRPr="001528E6" w:rsidRDefault="00121E68" w:rsidP="00121E68">
      <w:pPr>
        <w:ind w:left="993"/>
        <w:rPr>
          <w:rFonts w:asciiTheme="minorHAnsi" w:hAnsiTheme="minorHAnsi" w:cstheme="minorHAnsi"/>
        </w:rPr>
      </w:pPr>
      <m:oMathPara>
        <m:oMath>
          <m:r>
            <w:rPr>
              <w:rFonts w:ascii="Cambria Math" w:hAnsi="Cambria Math" w:cstheme="minorHAnsi"/>
            </w:rPr>
            <m:t xml:space="preserve">x=50 </m:t>
          </m:r>
        </m:oMath>
      </m:oMathPara>
    </w:p>
    <w:p w14:paraId="37FCB1A2" w14:textId="77777777" w:rsidR="00121E68" w:rsidRDefault="00121E68" w:rsidP="007967AC">
      <w:pPr>
        <w:rPr>
          <w:rFonts w:cstheme="minorHAnsi"/>
        </w:rPr>
      </w:pPr>
    </w:p>
    <w:p w14:paraId="1EB431C2" w14:textId="01E58F96" w:rsidR="007967AC" w:rsidRPr="007967AC" w:rsidRDefault="003A5EB2" w:rsidP="007967AC">
      <w:pPr>
        <w:rPr>
          <w:rFonts w:cstheme="minorHAnsi"/>
        </w:rPr>
      </w:pPr>
      <w:r>
        <w:rPr>
          <w:rFonts w:cstheme="minorHAnsi"/>
        </w:rPr>
        <w:br w:type="page"/>
      </w:r>
    </w:p>
    <w:p w14:paraId="49463CD9" w14:textId="6EB0F056" w:rsidR="00780B10" w:rsidRPr="00F80770" w:rsidRDefault="00780B10" w:rsidP="00780B10">
      <w:pPr>
        <w:pStyle w:val="Heading1"/>
      </w:pPr>
      <w:bookmarkStart w:id="106" w:name="_Toc85018847"/>
      <w:bookmarkStart w:id="107" w:name="_Toc163810059"/>
      <w:r>
        <w:lastRenderedPageBreak/>
        <w:t xml:space="preserve">Solutions: 2. </w:t>
      </w:r>
      <w:r w:rsidR="00C743B4">
        <w:t>Compound p</w:t>
      </w:r>
      <w:r>
        <w:t xml:space="preserve">ercent </w:t>
      </w:r>
      <w:r w:rsidR="009B508E">
        <w:t>c</w:t>
      </w:r>
      <w:r>
        <w:t>hange</w:t>
      </w:r>
      <w:bookmarkEnd w:id="106"/>
      <w:bookmarkEnd w:id="107"/>
    </w:p>
    <w:p w14:paraId="5B695635" w14:textId="77777777" w:rsidR="0021107E" w:rsidRPr="00E752B9" w:rsidRDefault="0021107E" w:rsidP="0021107E">
      <w:pPr>
        <w:rPr>
          <w:rFonts w:asciiTheme="minorHAnsi" w:hAnsiTheme="minorHAnsi" w:cstheme="minorHAnsi"/>
        </w:rPr>
      </w:pPr>
    </w:p>
    <w:p w14:paraId="731D1EBF" w14:textId="6736FDC4"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 xml:space="preserve">What is $3,400 increased by 4%? Solve in one line (do not use two steps). </w:t>
      </w:r>
    </w:p>
    <w:p w14:paraId="43B225DD" w14:textId="7CBA9332" w:rsidR="0021107E" w:rsidRDefault="0021107E" w:rsidP="0021107E">
      <w:pPr>
        <w:rPr>
          <w:rFonts w:eastAsiaTheme="minorEastAsia" w:cstheme="minorHAnsi"/>
        </w:rPr>
      </w:pPr>
    </w:p>
    <w:p w14:paraId="1CADD064" w14:textId="2CE36647" w:rsidR="0021107E" w:rsidRDefault="0021107E" w:rsidP="0021107E">
      <w:pPr>
        <w:rPr>
          <w:rFonts w:eastAsiaTheme="minorEastAsia" w:cstheme="minorHAnsi"/>
        </w:rPr>
      </w:pPr>
      <m:oMathPara>
        <m:oMath>
          <m:r>
            <w:rPr>
              <w:rFonts w:ascii="Cambria Math" w:eastAsiaTheme="minorEastAsia" w:hAnsi="Cambria Math" w:cstheme="minorHAnsi"/>
            </w:rPr>
            <m:t>3,400</m:t>
          </m:r>
          <m:d>
            <m:dPr>
              <m:ctrlPr>
                <w:rPr>
                  <w:rFonts w:ascii="Cambria Math" w:eastAsiaTheme="minorEastAsia" w:hAnsi="Cambria Math" w:cstheme="minorHAnsi"/>
                  <w:i/>
                </w:rPr>
              </m:ctrlPr>
            </m:dPr>
            <m:e>
              <m:r>
                <w:rPr>
                  <w:rFonts w:ascii="Cambria Math" w:eastAsiaTheme="minorEastAsia" w:hAnsi="Cambria Math" w:cstheme="minorHAnsi"/>
                </w:rPr>
                <m:t>1+0.04</m:t>
              </m:r>
            </m:e>
          </m:d>
          <m:r>
            <w:rPr>
              <w:rFonts w:ascii="Cambria Math" w:eastAsiaTheme="minorEastAsia" w:hAnsi="Cambria Math" w:cstheme="minorHAnsi"/>
            </w:rPr>
            <m:t>=3,536</m:t>
          </m:r>
        </m:oMath>
      </m:oMathPara>
    </w:p>
    <w:p w14:paraId="16D5182B" w14:textId="77777777" w:rsidR="0021107E" w:rsidRPr="0021107E" w:rsidRDefault="0021107E" w:rsidP="0021107E">
      <w:pPr>
        <w:rPr>
          <w:rFonts w:eastAsiaTheme="minorEastAsia" w:cstheme="minorHAnsi"/>
        </w:rPr>
      </w:pPr>
    </w:p>
    <w:p w14:paraId="261DE52D" w14:textId="13872C19" w:rsidR="0021107E" w:rsidRPr="004633B4" w:rsidRDefault="0021107E" w:rsidP="0098496A">
      <w:pPr>
        <w:pStyle w:val="ListParagraph"/>
        <w:numPr>
          <w:ilvl w:val="0"/>
          <w:numId w:val="68"/>
        </w:numPr>
        <w:rPr>
          <w:rFonts w:eastAsiaTheme="minorEastAsia" w:cstheme="minorHAnsi"/>
        </w:rPr>
      </w:pPr>
      <w:r w:rsidRPr="00E752B9">
        <w:rPr>
          <w:rFonts w:eastAsiaTheme="minorEastAsia" w:cstheme="minorHAnsi"/>
        </w:rPr>
        <w:t xml:space="preserve">After </w:t>
      </w:r>
      <w:r w:rsidR="00F4015A">
        <w:rPr>
          <w:rFonts w:eastAsiaTheme="minorEastAsia" w:cstheme="minorHAnsi"/>
        </w:rPr>
        <w:t xml:space="preserve">a </w:t>
      </w:r>
      <w:r w:rsidRPr="00E752B9">
        <w:rPr>
          <w:rFonts w:eastAsiaTheme="minorEastAsia" w:cstheme="minorHAnsi"/>
        </w:rPr>
        <w:t>decrease by 0.8% the amount became $50,430. What was the amount before the decrease?</w:t>
      </w:r>
    </w:p>
    <w:p w14:paraId="4EA366AC" w14:textId="3A7C937D" w:rsidR="0021107E" w:rsidRPr="00AE4130" w:rsidRDefault="00000000" w:rsidP="0021107E">
      <w:pPr>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i</m:t>
              </m:r>
            </m:sub>
          </m:sSub>
          <m:d>
            <m:dPr>
              <m:ctrlPr>
                <w:rPr>
                  <w:rFonts w:ascii="Cambria Math" w:eastAsiaTheme="minorEastAsia" w:hAnsi="Cambria Math" w:cstheme="minorHAnsi"/>
                  <w:i/>
                </w:rPr>
              </m:ctrlPr>
            </m:dPr>
            <m:e>
              <m:r>
                <w:rPr>
                  <w:rFonts w:ascii="Cambria Math" w:eastAsiaTheme="minorEastAsia" w:hAnsi="Cambria Math" w:cstheme="minorHAnsi"/>
                </w:rPr>
                <m:t>1-0.008</m:t>
              </m:r>
            </m:e>
          </m:d>
          <m:r>
            <w:rPr>
              <w:rFonts w:ascii="Cambria Math" w:eastAsiaTheme="minorEastAsia" w:hAnsi="Cambria Math" w:cstheme="minorHAnsi"/>
            </w:rPr>
            <m:t>=50,430</m:t>
          </m:r>
        </m:oMath>
      </m:oMathPara>
    </w:p>
    <w:p w14:paraId="5832FE59" w14:textId="77777777" w:rsidR="00AE4130" w:rsidRPr="0021107E" w:rsidRDefault="00AE4130" w:rsidP="0021107E">
      <w:pPr>
        <w:rPr>
          <w:rFonts w:eastAsiaTheme="minorEastAsia" w:cstheme="minorHAnsi"/>
        </w:rPr>
      </w:pPr>
    </w:p>
    <w:p w14:paraId="36AD21CB" w14:textId="3AC1AB1B" w:rsidR="0021107E" w:rsidRPr="0021107E" w:rsidRDefault="00000000" w:rsidP="0021107E">
      <w:pPr>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i</m:t>
              </m:r>
            </m:sub>
          </m:sSub>
          <m:r>
            <w:rPr>
              <w:rFonts w:ascii="Cambria Math" w:eastAsiaTheme="minorEastAsia" w:hAnsi="Cambria Math" w:cstheme="minorHAnsi"/>
            </w:rPr>
            <m:t>=50,836.69</m:t>
          </m:r>
        </m:oMath>
      </m:oMathPara>
    </w:p>
    <w:p w14:paraId="30F89B1D" w14:textId="77777777" w:rsidR="0021107E" w:rsidRPr="0021107E" w:rsidRDefault="0021107E" w:rsidP="0021107E">
      <w:pPr>
        <w:rPr>
          <w:rFonts w:eastAsiaTheme="minorEastAsia" w:cstheme="minorHAnsi"/>
        </w:rPr>
      </w:pPr>
    </w:p>
    <w:p w14:paraId="65BCF331" w14:textId="33CDD87E"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What is $9,020 increased by 5%, 7 times?</w:t>
      </w:r>
    </w:p>
    <w:p w14:paraId="7AF71D6E" w14:textId="2350BD90" w:rsidR="0021107E" w:rsidRDefault="0021107E" w:rsidP="0021107E">
      <w:pPr>
        <w:rPr>
          <w:rFonts w:eastAsiaTheme="minorEastAsia" w:cstheme="minorHAnsi"/>
        </w:rPr>
      </w:pPr>
    </w:p>
    <w:p w14:paraId="4BD1887A" w14:textId="24AF04D1" w:rsidR="0021107E" w:rsidRDefault="0021107E" w:rsidP="0021107E">
      <w:pPr>
        <w:rPr>
          <w:rFonts w:eastAsiaTheme="minorEastAsia" w:cstheme="minorHAnsi"/>
        </w:rPr>
      </w:pPr>
      <m:oMathPara>
        <m:oMath>
          <m:r>
            <w:rPr>
              <w:rFonts w:ascii="Cambria Math" w:eastAsiaTheme="minorEastAsia" w:hAnsi="Cambria Math" w:cstheme="minorHAnsi"/>
            </w:rPr>
            <m:t>9,020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1+0.05</m:t>
                  </m:r>
                </m:e>
              </m:d>
            </m:e>
            <m:sup>
              <m:r>
                <w:rPr>
                  <w:rFonts w:ascii="Cambria Math" w:eastAsiaTheme="minorEastAsia" w:hAnsi="Cambria Math" w:cstheme="minorHAnsi"/>
                </w:rPr>
                <m:t>7</m:t>
              </m:r>
            </m:sup>
          </m:sSup>
          <m:r>
            <w:rPr>
              <w:rFonts w:ascii="Cambria Math" w:eastAsiaTheme="minorEastAsia" w:hAnsi="Cambria Math" w:cstheme="minorHAnsi"/>
            </w:rPr>
            <m:t>=12,692.05</m:t>
          </m:r>
        </m:oMath>
      </m:oMathPara>
    </w:p>
    <w:p w14:paraId="289A5BD3" w14:textId="77777777" w:rsidR="0021107E" w:rsidRPr="0021107E" w:rsidRDefault="0021107E" w:rsidP="0021107E">
      <w:pPr>
        <w:rPr>
          <w:rFonts w:eastAsiaTheme="minorEastAsia" w:cstheme="minorHAnsi"/>
        </w:rPr>
      </w:pPr>
    </w:p>
    <w:p w14:paraId="1CCA938B" w14:textId="088DBB6E"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What is $650 decreased by 0.6%, 20 times?</w:t>
      </w:r>
    </w:p>
    <w:p w14:paraId="405C2555" w14:textId="07FAFE44" w:rsidR="0021107E" w:rsidRDefault="0021107E" w:rsidP="0021107E">
      <w:pPr>
        <w:rPr>
          <w:rFonts w:eastAsiaTheme="minorEastAsia" w:cstheme="minorHAnsi"/>
        </w:rPr>
      </w:pPr>
    </w:p>
    <w:p w14:paraId="0AA6C2BB" w14:textId="0255D4AC" w:rsidR="0021107E" w:rsidRDefault="0021107E" w:rsidP="0021107E">
      <w:pPr>
        <w:rPr>
          <w:rFonts w:eastAsiaTheme="minorEastAsia" w:cstheme="minorHAnsi"/>
        </w:rPr>
      </w:pPr>
      <m:oMathPara>
        <m:oMath>
          <m:r>
            <w:rPr>
              <w:rFonts w:ascii="Cambria Math" w:eastAsiaTheme="minorEastAsia" w:hAnsi="Cambria Math" w:cstheme="minorHAnsi"/>
            </w:rPr>
            <m:t>650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1-0.006</m:t>
                  </m:r>
                </m:e>
              </m:d>
            </m:e>
            <m:sup>
              <m:r>
                <w:rPr>
                  <w:rFonts w:ascii="Cambria Math" w:eastAsiaTheme="minorEastAsia" w:hAnsi="Cambria Math" w:cstheme="minorHAnsi"/>
                </w:rPr>
                <m:t>20</m:t>
              </m:r>
            </m:sup>
          </m:sSup>
          <m:r>
            <w:rPr>
              <w:rFonts w:ascii="Cambria Math" w:eastAsiaTheme="minorEastAsia" w:hAnsi="Cambria Math" w:cstheme="minorHAnsi"/>
            </w:rPr>
            <m:t>=576.29</m:t>
          </m:r>
        </m:oMath>
      </m:oMathPara>
    </w:p>
    <w:p w14:paraId="30856185" w14:textId="77777777" w:rsidR="0021107E" w:rsidRPr="0021107E" w:rsidRDefault="0021107E" w:rsidP="0021107E">
      <w:pPr>
        <w:rPr>
          <w:rFonts w:eastAsiaTheme="minorEastAsia" w:cstheme="minorHAnsi"/>
        </w:rPr>
      </w:pPr>
    </w:p>
    <w:p w14:paraId="09DFA97E" w14:textId="77777777"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After 15 increases, $560 became $730. Find the rate of change at each iteration.</w:t>
      </w:r>
    </w:p>
    <w:p w14:paraId="29611223" w14:textId="77777777" w:rsidR="0021107E" w:rsidRDefault="0021107E" w:rsidP="0021107E">
      <w:pPr>
        <w:rPr>
          <w:rFonts w:eastAsiaTheme="minorEastAsia" w:cstheme="minorHAnsi"/>
        </w:rPr>
      </w:pPr>
    </w:p>
    <w:p w14:paraId="33E0291D" w14:textId="39D996CE" w:rsidR="0021107E" w:rsidRDefault="0021107E" w:rsidP="0021107E">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730</m:t>
                      </m:r>
                    </m:num>
                    <m:den>
                      <m:r>
                        <w:rPr>
                          <w:rFonts w:ascii="Cambria Math" w:eastAsiaTheme="minorEastAsia" w:hAnsi="Cambria Math" w:cstheme="minorHAnsi"/>
                        </w:rPr>
                        <m:t>560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15</m:t>
                  </m:r>
                </m:den>
              </m:f>
            </m:sup>
          </m:sSup>
          <m:r>
            <w:rPr>
              <w:rFonts w:ascii="Cambria Math" w:eastAsiaTheme="minorEastAsia" w:hAnsi="Cambria Math" w:cstheme="minorHAnsi"/>
            </w:rPr>
            <m:t>-1=0.017830957</m:t>
          </m:r>
        </m:oMath>
      </m:oMathPara>
    </w:p>
    <w:p w14:paraId="228AEED3" w14:textId="0C0195E5" w:rsidR="0021107E" w:rsidRPr="0021107E" w:rsidRDefault="0021107E" w:rsidP="0021107E">
      <w:pPr>
        <w:rPr>
          <w:rFonts w:eastAsiaTheme="minorEastAsia" w:cstheme="minorHAnsi"/>
        </w:rPr>
      </w:pPr>
      <w:r w:rsidRPr="0021107E">
        <w:rPr>
          <w:rFonts w:eastAsiaTheme="minorEastAsia" w:cstheme="minorHAnsi"/>
        </w:rPr>
        <w:t xml:space="preserve"> </w:t>
      </w:r>
    </w:p>
    <w:p w14:paraId="46F8D863" w14:textId="6B7B3E2A"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With the rate of each decrease of 0.9%, $1,890 became $560 after a number of decreases. How many decreases were there? Round up to the next whole number.</w:t>
      </w:r>
    </w:p>
    <w:p w14:paraId="720CCF96" w14:textId="2944464B" w:rsidR="0021107E" w:rsidRDefault="0021107E" w:rsidP="0021107E">
      <w:pPr>
        <w:rPr>
          <w:rFonts w:eastAsiaTheme="minorEastAsia" w:cstheme="minorHAnsi"/>
        </w:rPr>
      </w:pPr>
    </w:p>
    <w:p w14:paraId="1E419E38" w14:textId="4014C84C" w:rsidR="006E22EB" w:rsidRDefault="0021107E" w:rsidP="0021107E">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
                </w:rPr>
              </m:ctrlPr>
            </m:fPr>
            <m:num>
              <m:r>
                <m:rPr>
                  <m:sty m:val="p"/>
                </m:rPr>
                <w:rPr>
                  <w:rFonts w:ascii="Cambria Math" w:eastAsiaTheme="minorEastAsia" w:hAnsi="Cambria Math" w:cstheme="minorHAnsi"/>
                </w:rPr>
                <m:t>ln⁡</m:t>
              </m:r>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560</m:t>
                      </m:r>
                    </m:num>
                    <m:den>
                      <m:r>
                        <w:rPr>
                          <w:rFonts w:ascii="Cambria Math" w:eastAsiaTheme="minorEastAsia" w:hAnsi="Cambria Math" w:cstheme="minorHAnsi"/>
                        </w:rPr>
                        <m:t>1,890</m:t>
                      </m:r>
                    </m:den>
                  </m:f>
                </m:e>
              </m:d>
            </m:num>
            <m:den>
              <m:r>
                <m:rPr>
                  <m:sty m:val="p"/>
                </m:rPr>
                <w:rPr>
                  <w:rFonts w:ascii="Cambria Math" w:eastAsiaTheme="minorEastAsia" w:hAnsi="Cambria Math" w:cstheme="minorHAnsi"/>
                </w:rPr>
                <m:t>ln⁡</m:t>
              </m:r>
              <m:r>
                <w:rPr>
                  <w:rFonts w:ascii="Cambria Math" w:eastAsiaTheme="minorEastAsia" w:hAnsi="Cambria Math" w:cstheme="minorHAnsi"/>
                </w:rPr>
                <m:t>(1-0.009)</m:t>
              </m:r>
            </m:den>
          </m:f>
          <m:r>
            <w:rPr>
              <w:rFonts w:ascii="Cambria Math" w:eastAsiaTheme="minorEastAsia" w:hAnsi="Cambria Math" w:cstheme="minorHAnsi"/>
            </w:rPr>
            <m:t>=134.5459 ~135</m:t>
          </m:r>
        </m:oMath>
      </m:oMathPara>
    </w:p>
    <w:p w14:paraId="4FB7EC15" w14:textId="77777777" w:rsidR="0021107E" w:rsidRPr="0021107E" w:rsidRDefault="0021107E" w:rsidP="0021107E">
      <w:pPr>
        <w:rPr>
          <w:rFonts w:eastAsiaTheme="minorEastAsia" w:cstheme="minorHAnsi"/>
        </w:rPr>
      </w:pPr>
    </w:p>
    <w:p w14:paraId="53922F98" w14:textId="423EF5C4"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 xml:space="preserve">A stock, the initial price of which was $57, had an average daily increase of 3%. How many whole days had it increased this way until it went over $200? </w:t>
      </w:r>
    </w:p>
    <w:p w14:paraId="04673ACC" w14:textId="339724DE" w:rsidR="00EC460F" w:rsidRDefault="00EC460F" w:rsidP="00EC460F">
      <w:pPr>
        <w:rPr>
          <w:rFonts w:eastAsiaTheme="minorEastAsia" w:cstheme="minorHAnsi"/>
        </w:rPr>
      </w:pPr>
    </w:p>
    <w:p w14:paraId="486E168A" w14:textId="1F3A168B" w:rsidR="00EC460F" w:rsidRDefault="00EC460F" w:rsidP="00EC460F">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
                </w:rPr>
              </m:ctrlPr>
            </m:fPr>
            <m:num>
              <m:r>
                <m:rPr>
                  <m:sty m:val="p"/>
                </m:rPr>
                <w:rPr>
                  <w:rFonts w:ascii="Cambria Math" w:eastAsiaTheme="minorEastAsia" w:hAnsi="Cambria Math" w:cstheme="minorHAnsi"/>
                </w:rPr>
                <m:t>ln⁡</m:t>
              </m:r>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200</m:t>
                      </m:r>
                    </m:num>
                    <m:den>
                      <m:r>
                        <w:rPr>
                          <w:rFonts w:ascii="Cambria Math" w:eastAsiaTheme="minorEastAsia" w:hAnsi="Cambria Math" w:cstheme="minorHAnsi"/>
                        </w:rPr>
                        <m:t>57</m:t>
                      </m:r>
                    </m:den>
                  </m:f>
                </m:e>
              </m:d>
            </m:num>
            <m:den>
              <m:r>
                <m:rPr>
                  <m:sty m:val="p"/>
                </m:rPr>
                <w:rPr>
                  <w:rFonts w:ascii="Cambria Math" w:eastAsiaTheme="minorEastAsia" w:hAnsi="Cambria Math" w:cstheme="minorHAnsi"/>
                </w:rPr>
                <m:t>ln⁡</m:t>
              </m:r>
              <m:r>
                <w:rPr>
                  <w:rFonts w:ascii="Cambria Math" w:eastAsiaTheme="minorEastAsia" w:hAnsi="Cambria Math" w:cstheme="minorHAnsi"/>
                </w:rPr>
                <m:t>(1+0.03)</m:t>
              </m:r>
            </m:den>
          </m:f>
          <m:r>
            <w:rPr>
              <w:rFonts w:ascii="Cambria Math" w:eastAsiaTheme="minorEastAsia" w:hAnsi="Cambria Math" w:cstheme="minorHAnsi"/>
            </w:rPr>
            <m:t>=42.4667 ~ 43</m:t>
          </m:r>
        </m:oMath>
      </m:oMathPara>
    </w:p>
    <w:p w14:paraId="7F4B30CC" w14:textId="77777777" w:rsidR="00EC460F" w:rsidRPr="00EC460F" w:rsidRDefault="00EC460F" w:rsidP="00EC460F">
      <w:pPr>
        <w:rPr>
          <w:rFonts w:eastAsiaTheme="minorEastAsia" w:cstheme="minorHAnsi"/>
        </w:rPr>
      </w:pPr>
    </w:p>
    <w:p w14:paraId="1DAF4203" w14:textId="14ADCBAE" w:rsidR="00EC460F" w:rsidRPr="00BC09D6" w:rsidRDefault="0021107E" w:rsidP="0098496A">
      <w:pPr>
        <w:pStyle w:val="ListParagraph"/>
        <w:numPr>
          <w:ilvl w:val="0"/>
          <w:numId w:val="68"/>
        </w:numPr>
        <w:rPr>
          <w:rFonts w:eastAsiaTheme="minorEastAsia" w:cstheme="minorHAnsi"/>
        </w:rPr>
      </w:pPr>
      <w:r w:rsidRPr="00E752B9">
        <w:rPr>
          <w:rFonts w:eastAsiaTheme="minorEastAsia" w:cstheme="minorHAnsi"/>
        </w:rPr>
        <w:t>What daily increase rate would be required for a stock to grow from $300 to $340 in 5 days?</w:t>
      </w:r>
    </w:p>
    <w:p w14:paraId="38F4E6FE" w14:textId="5AA60279" w:rsidR="001528E6" w:rsidRPr="001A2185" w:rsidRDefault="00EC460F" w:rsidP="0021107E">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340</m:t>
                      </m:r>
                    </m:num>
                    <m:den>
                      <m:r>
                        <w:rPr>
                          <w:rFonts w:ascii="Cambria Math" w:eastAsiaTheme="minorEastAsia" w:hAnsi="Cambria Math" w:cstheme="minorHAnsi"/>
                        </w:rPr>
                        <m:t>300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r>
            <w:rPr>
              <w:rFonts w:ascii="Cambria Math" w:eastAsiaTheme="minorEastAsia" w:hAnsi="Cambria Math" w:cstheme="minorHAnsi"/>
            </w:rPr>
            <m:t>-1=0.025348576</m:t>
          </m:r>
        </m:oMath>
      </m:oMathPara>
    </w:p>
    <w:p w14:paraId="2DB9BF17" w14:textId="77777777" w:rsidR="001A2185" w:rsidRPr="001A2185" w:rsidRDefault="001A2185" w:rsidP="0021107E">
      <w:pPr>
        <w:rPr>
          <w:rFonts w:eastAsiaTheme="minorEastAsia" w:cstheme="minorHAnsi"/>
        </w:rPr>
      </w:pPr>
    </w:p>
    <w:p w14:paraId="5336068C" w14:textId="1DA52B48" w:rsidR="001A2185" w:rsidRPr="00E752B9" w:rsidRDefault="001A2185" w:rsidP="0098496A">
      <w:pPr>
        <w:pStyle w:val="ListParagraph"/>
        <w:numPr>
          <w:ilvl w:val="0"/>
          <w:numId w:val="68"/>
        </w:numPr>
        <w:rPr>
          <w:rFonts w:eastAsiaTheme="minorEastAsia" w:cstheme="minorHAnsi"/>
        </w:rPr>
      </w:pPr>
      <w:r>
        <w:rPr>
          <w:rFonts w:eastAsiaTheme="minorEastAsia" w:cstheme="minorHAnsi"/>
        </w:rPr>
        <w:t xml:space="preserve">[Challenge] Nigora invested in a portfolio of bonds. There were three bonds in the portfolio: </w:t>
      </w:r>
      <m:oMath>
        <m:r>
          <w:rPr>
            <w:rFonts w:ascii="Cambria Math" w:eastAsiaTheme="minorEastAsia" w:hAnsi="Cambria Math" w:cstheme="minorHAnsi"/>
          </w:rPr>
          <m:t>A</m:t>
        </m:r>
      </m:oMath>
      <w:r>
        <w:rPr>
          <w:rFonts w:eastAsiaTheme="minorEastAsia" w:cstheme="minorHAnsi"/>
        </w:rPr>
        <w:t xml:space="preserve"> valued at $3,000, </w:t>
      </w:r>
      <m:oMath>
        <m:r>
          <w:rPr>
            <w:rFonts w:ascii="Cambria Math" w:eastAsiaTheme="minorEastAsia" w:hAnsi="Cambria Math" w:cstheme="minorHAnsi"/>
          </w:rPr>
          <m:t>B</m:t>
        </m:r>
      </m:oMath>
      <w:r>
        <w:rPr>
          <w:rFonts w:eastAsiaTheme="minorEastAsia" w:cstheme="minorHAnsi"/>
        </w:rPr>
        <w:t xml:space="preserve"> valued at $2,300 and </w:t>
      </w:r>
      <m:oMath>
        <m:r>
          <w:rPr>
            <w:rFonts w:ascii="Cambria Math" w:eastAsiaTheme="minorEastAsia" w:hAnsi="Cambria Math" w:cstheme="minorHAnsi"/>
          </w:rPr>
          <m:t>C</m:t>
        </m:r>
      </m:oMath>
      <w:r>
        <w:rPr>
          <w:rFonts w:eastAsiaTheme="minorEastAsia" w:cstheme="minorHAnsi"/>
        </w:rPr>
        <w:t xml:space="preserve"> valued at $5,200. In three years, the value of these bonds grew by 19%, 6% and 15% respectively. (a) What was the </w:t>
      </w:r>
      <w:r>
        <w:rPr>
          <w:rFonts w:eastAsiaTheme="minorEastAsia" w:cstheme="minorHAnsi"/>
        </w:rPr>
        <w:lastRenderedPageBreak/>
        <w:t>overall percent change of the whole portfolio in three years? (b) What was the average annual change</w:t>
      </w:r>
      <w:r w:rsidR="006D7D5B">
        <w:rPr>
          <w:rFonts w:eastAsiaTheme="minorEastAsia" w:cstheme="minorHAnsi"/>
        </w:rPr>
        <w:t xml:space="preserve"> for the whole portfolio</w:t>
      </w:r>
      <w:r>
        <w:rPr>
          <w:rFonts w:eastAsiaTheme="minorEastAsia" w:cstheme="minorHAnsi"/>
        </w:rPr>
        <w:t>?</w:t>
      </w:r>
    </w:p>
    <w:p w14:paraId="7060A73C" w14:textId="127F8FCA" w:rsidR="001A2185" w:rsidRDefault="001A2185" w:rsidP="001A2185">
      <w:pPr>
        <w:pStyle w:val="ListParagraph"/>
        <w:rPr>
          <w:rFonts w:eastAsiaTheme="minorEastAsia" w:cstheme="minorHAnsi"/>
        </w:rPr>
      </w:pPr>
    </w:p>
    <w:p w14:paraId="42BC0230" w14:textId="139F5F28" w:rsidR="00C268C0" w:rsidRDefault="00C268C0" w:rsidP="00C268C0">
      <w:pPr>
        <w:pStyle w:val="ListParagraph"/>
        <w:ind w:left="1134"/>
        <w:rPr>
          <w:rFonts w:eastAsiaTheme="minorEastAsia" w:cstheme="minorHAnsi"/>
        </w:rPr>
      </w:pPr>
      <w:r>
        <w:rPr>
          <w:rFonts w:eastAsiaTheme="minorEastAsia" w:cstheme="minorHAnsi"/>
        </w:rPr>
        <w:t xml:space="preserve">The </w:t>
      </w:r>
      <w:r w:rsidR="00146194">
        <w:rPr>
          <w:rFonts w:eastAsiaTheme="minorEastAsia" w:cstheme="minorHAnsi"/>
        </w:rPr>
        <w:t xml:space="preserve">initial </w:t>
      </w:r>
      <w:r>
        <w:rPr>
          <w:rFonts w:eastAsiaTheme="minorEastAsia" w:cstheme="minorHAnsi"/>
        </w:rPr>
        <w:t>total investment is</w:t>
      </w:r>
      <w:r w:rsidR="00146194">
        <w:rPr>
          <w:rFonts w:eastAsiaTheme="minorEastAsia" w:cstheme="minorHAnsi"/>
        </w:rPr>
        <w:t xml:space="preserve"> </w:t>
      </w:r>
      <w:r w:rsidR="00B87623">
        <w:rPr>
          <w:rFonts w:eastAsiaTheme="minorEastAsia" w:cstheme="minorHAnsi"/>
        </w:rPr>
        <w:t>$3,000 + $2,300 + $5,200 =</w:t>
      </w:r>
      <w:r>
        <w:rPr>
          <w:rFonts w:eastAsiaTheme="minorEastAsia" w:cstheme="minorHAnsi"/>
        </w:rPr>
        <w:t xml:space="preserve"> $10,500. </w:t>
      </w:r>
    </w:p>
    <w:p w14:paraId="760B693F" w14:textId="2ED1805C" w:rsidR="00C268C0" w:rsidRDefault="00C268C0" w:rsidP="00C268C0">
      <w:pPr>
        <w:pStyle w:val="ListParagraph"/>
        <w:ind w:left="1134"/>
        <w:rPr>
          <w:rFonts w:eastAsiaTheme="minorEastAsia" w:cstheme="minorHAnsi"/>
        </w:rPr>
      </w:pPr>
    </w:p>
    <w:p w14:paraId="4F0E72A4" w14:textId="1481D929" w:rsidR="00C268C0" w:rsidRPr="00D650B0" w:rsidRDefault="00146194" w:rsidP="00D650B0">
      <w:pPr>
        <w:pStyle w:val="ListParagraph"/>
        <w:ind w:left="1134"/>
        <w:rPr>
          <w:rFonts w:eastAsiaTheme="minorEastAsia" w:cstheme="minorHAnsi"/>
        </w:rPr>
      </w:pPr>
      <w:r>
        <w:rPr>
          <w:rFonts w:eastAsiaTheme="minorEastAsia" w:cstheme="minorHAnsi"/>
        </w:rPr>
        <w:t xml:space="preserve">In three years, </w:t>
      </w:r>
      <m:oMath>
        <m:r>
          <w:rPr>
            <w:rFonts w:ascii="Cambria Math" w:eastAsiaTheme="minorEastAsia" w:hAnsi="Cambria Math" w:cstheme="minorHAnsi"/>
          </w:rPr>
          <m:t>A</m:t>
        </m:r>
      </m:oMath>
      <w:r w:rsidR="00C268C0">
        <w:rPr>
          <w:rFonts w:eastAsiaTheme="minorEastAsia" w:cstheme="minorHAnsi"/>
        </w:rPr>
        <w:t xml:space="preserve"> grows to: </w:t>
      </w:r>
      <m:oMath>
        <m:r>
          <w:rPr>
            <w:rFonts w:ascii="Cambria Math" w:eastAsiaTheme="minorEastAsia" w:hAnsi="Cambria Math" w:cstheme="minorHAnsi"/>
          </w:rPr>
          <m:t>$3,000</m:t>
        </m:r>
        <m:d>
          <m:dPr>
            <m:ctrlPr>
              <w:rPr>
                <w:rFonts w:ascii="Cambria Math" w:eastAsiaTheme="minorEastAsia" w:hAnsi="Cambria Math" w:cstheme="minorHAnsi"/>
                <w:i/>
              </w:rPr>
            </m:ctrlPr>
          </m:dPr>
          <m:e>
            <m:r>
              <w:rPr>
                <w:rFonts w:ascii="Cambria Math" w:eastAsiaTheme="minorEastAsia" w:hAnsi="Cambria Math" w:cstheme="minorHAnsi"/>
              </w:rPr>
              <m:t>1+0.19</m:t>
            </m:r>
          </m:e>
        </m:d>
        <m:r>
          <w:rPr>
            <w:rFonts w:ascii="Cambria Math" w:eastAsiaTheme="minorEastAsia" w:hAnsi="Cambria Math" w:cstheme="minorHAnsi"/>
          </w:rPr>
          <m:t>=3,570</m:t>
        </m:r>
      </m:oMath>
      <w:r>
        <w:rPr>
          <w:rFonts w:eastAsiaTheme="minorEastAsia" w:cstheme="minorHAnsi"/>
        </w:rPr>
        <w:t>.</w:t>
      </w:r>
    </w:p>
    <w:p w14:paraId="519E4772" w14:textId="210393E1" w:rsidR="00C268C0" w:rsidRPr="00D650B0" w:rsidRDefault="00146194" w:rsidP="00D650B0">
      <w:pPr>
        <w:pStyle w:val="ListParagraph"/>
        <w:ind w:left="1134"/>
        <w:rPr>
          <w:rFonts w:eastAsiaTheme="minorEastAsia" w:cstheme="minorHAnsi"/>
        </w:rPr>
      </w:pPr>
      <w:r>
        <w:rPr>
          <w:rFonts w:eastAsiaTheme="minorEastAsia" w:cstheme="minorHAnsi"/>
        </w:rPr>
        <w:t xml:space="preserve">In three years, </w:t>
      </w:r>
      <m:oMath>
        <m:r>
          <w:rPr>
            <w:rFonts w:ascii="Cambria Math" w:eastAsiaTheme="minorEastAsia" w:hAnsi="Cambria Math" w:cstheme="minorHAnsi"/>
          </w:rPr>
          <m:t>B</m:t>
        </m:r>
      </m:oMath>
      <w:r w:rsidR="00C268C0">
        <w:rPr>
          <w:rFonts w:eastAsiaTheme="minorEastAsia" w:cstheme="minorHAnsi"/>
        </w:rPr>
        <w:t xml:space="preserve"> grows to: </w:t>
      </w:r>
      <m:oMath>
        <m:r>
          <w:rPr>
            <w:rFonts w:ascii="Cambria Math" w:eastAsiaTheme="minorEastAsia" w:hAnsi="Cambria Math" w:cstheme="minorHAnsi"/>
          </w:rPr>
          <m:t>$2,300</m:t>
        </m:r>
        <m:d>
          <m:dPr>
            <m:ctrlPr>
              <w:rPr>
                <w:rFonts w:ascii="Cambria Math" w:eastAsiaTheme="minorEastAsia" w:hAnsi="Cambria Math" w:cstheme="minorHAnsi"/>
                <w:i/>
              </w:rPr>
            </m:ctrlPr>
          </m:dPr>
          <m:e>
            <m:r>
              <w:rPr>
                <w:rFonts w:ascii="Cambria Math" w:eastAsiaTheme="minorEastAsia" w:hAnsi="Cambria Math" w:cstheme="minorHAnsi"/>
              </w:rPr>
              <m:t>1+0.06</m:t>
            </m:r>
          </m:e>
        </m:d>
        <m:r>
          <w:rPr>
            <w:rFonts w:ascii="Cambria Math" w:eastAsiaTheme="minorEastAsia" w:hAnsi="Cambria Math" w:cstheme="minorHAnsi"/>
          </w:rPr>
          <m:t>=2,438</m:t>
        </m:r>
      </m:oMath>
      <w:r>
        <w:rPr>
          <w:rFonts w:eastAsiaTheme="minorEastAsia" w:cstheme="minorHAnsi"/>
        </w:rPr>
        <w:t>.</w:t>
      </w:r>
    </w:p>
    <w:p w14:paraId="0AF6C412" w14:textId="55D69886" w:rsidR="00C268C0" w:rsidRDefault="00146194" w:rsidP="00C268C0">
      <w:pPr>
        <w:pStyle w:val="ListParagraph"/>
        <w:ind w:left="1134"/>
        <w:rPr>
          <w:rFonts w:eastAsiaTheme="minorEastAsia" w:cstheme="minorHAnsi"/>
        </w:rPr>
      </w:pPr>
      <w:r>
        <w:rPr>
          <w:rFonts w:eastAsiaTheme="minorEastAsia" w:cstheme="minorHAnsi"/>
        </w:rPr>
        <w:t xml:space="preserve">In three years, </w:t>
      </w:r>
      <m:oMath>
        <m:r>
          <w:rPr>
            <w:rFonts w:ascii="Cambria Math" w:eastAsiaTheme="minorEastAsia" w:hAnsi="Cambria Math" w:cstheme="minorHAnsi"/>
          </w:rPr>
          <m:t>C</m:t>
        </m:r>
      </m:oMath>
      <w:r w:rsidR="00C268C0">
        <w:rPr>
          <w:rFonts w:eastAsiaTheme="minorEastAsia" w:cstheme="minorHAnsi"/>
        </w:rPr>
        <w:t xml:space="preserve"> grows to: </w:t>
      </w:r>
      <m:oMath>
        <m:r>
          <w:rPr>
            <w:rFonts w:ascii="Cambria Math" w:eastAsiaTheme="minorEastAsia" w:hAnsi="Cambria Math" w:cstheme="minorHAnsi"/>
          </w:rPr>
          <m:t>$5,200</m:t>
        </m:r>
        <m:d>
          <m:dPr>
            <m:ctrlPr>
              <w:rPr>
                <w:rFonts w:ascii="Cambria Math" w:eastAsiaTheme="minorEastAsia" w:hAnsi="Cambria Math" w:cstheme="minorHAnsi"/>
                <w:i/>
              </w:rPr>
            </m:ctrlPr>
          </m:dPr>
          <m:e>
            <m:r>
              <w:rPr>
                <w:rFonts w:ascii="Cambria Math" w:eastAsiaTheme="minorEastAsia" w:hAnsi="Cambria Math" w:cstheme="minorHAnsi"/>
              </w:rPr>
              <m:t>1+0.15</m:t>
            </m:r>
          </m:e>
        </m:d>
        <m:r>
          <w:rPr>
            <w:rFonts w:ascii="Cambria Math" w:eastAsiaTheme="minorEastAsia" w:hAnsi="Cambria Math" w:cstheme="minorHAnsi"/>
          </w:rPr>
          <m:t>=5,980</m:t>
        </m:r>
      </m:oMath>
      <w:r>
        <w:rPr>
          <w:rFonts w:eastAsiaTheme="minorEastAsia" w:cstheme="minorHAnsi"/>
        </w:rPr>
        <w:t>.</w:t>
      </w:r>
    </w:p>
    <w:p w14:paraId="4CA2572A" w14:textId="21FBB506" w:rsidR="00C268C0" w:rsidRDefault="00C268C0" w:rsidP="00C268C0">
      <w:pPr>
        <w:pStyle w:val="ListParagraph"/>
        <w:ind w:left="1134"/>
        <w:rPr>
          <w:rFonts w:eastAsiaTheme="minorEastAsia" w:cstheme="minorHAnsi"/>
        </w:rPr>
      </w:pPr>
    </w:p>
    <w:p w14:paraId="505C6B4A" w14:textId="7E4B854A" w:rsidR="00C268C0" w:rsidRDefault="00146194" w:rsidP="00C268C0">
      <w:pPr>
        <w:pStyle w:val="ListParagraph"/>
        <w:ind w:left="1134"/>
        <w:rPr>
          <w:rFonts w:eastAsiaTheme="minorEastAsia" w:cstheme="minorHAnsi"/>
        </w:rPr>
      </w:pPr>
      <w:r>
        <w:rPr>
          <w:rFonts w:eastAsiaTheme="minorEastAsia" w:cstheme="minorHAnsi"/>
        </w:rPr>
        <w:t xml:space="preserve">After three years, the total investment grows to </w:t>
      </w:r>
      <w:r w:rsidR="00D650B0">
        <w:rPr>
          <w:rFonts w:eastAsiaTheme="minorEastAsia" w:cstheme="minorHAnsi"/>
        </w:rPr>
        <w:t>$3,570 + $2,438 + $5,980 = $11,988</w:t>
      </w:r>
    </w:p>
    <w:p w14:paraId="32455B20" w14:textId="29C59C30" w:rsidR="00D650B0" w:rsidRDefault="00D650B0" w:rsidP="00C268C0">
      <w:pPr>
        <w:pStyle w:val="ListParagraph"/>
        <w:ind w:left="1134"/>
        <w:rPr>
          <w:rFonts w:eastAsiaTheme="minorEastAsia" w:cstheme="minorHAnsi"/>
        </w:rPr>
      </w:pPr>
    </w:p>
    <w:p w14:paraId="1D05B4CE" w14:textId="578B766A" w:rsidR="00D650B0" w:rsidRDefault="00D650B0" w:rsidP="0098496A">
      <w:pPr>
        <w:pStyle w:val="ListParagraph"/>
        <w:numPr>
          <w:ilvl w:val="0"/>
          <w:numId w:val="39"/>
        </w:numPr>
        <w:rPr>
          <w:rFonts w:eastAsiaTheme="minorEastAsia" w:cstheme="minorHAnsi"/>
        </w:rPr>
      </w:pPr>
      <w:r>
        <w:rPr>
          <w:rFonts w:eastAsiaTheme="minorEastAsia" w:cstheme="minorHAnsi"/>
        </w:rPr>
        <w:t xml:space="preserve">Overall percent change: </w:t>
      </w:r>
    </w:p>
    <w:p w14:paraId="1C4A92C8" w14:textId="19919B6A" w:rsidR="00D650B0" w:rsidRDefault="00D650B0" w:rsidP="00D650B0">
      <w:pPr>
        <w:rPr>
          <w:rFonts w:eastAsiaTheme="minorEastAsia" w:cstheme="minorHAnsi"/>
        </w:rPr>
      </w:pPr>
    </w:p>
    <w:p w14:paraId="0203F459" w14:textId="5936B823" w:rsidR="00D650B0" w:rsidRPr="00D650B0" w:rsidRDefault="00000000" w:rsidP="00D650B0">
      <w:pPr>
        <w:rPr>
          <w:rFonts w:eastAsiaTheme="minorEastAsia" w:cstheme="minorHAnsi"/>
        </w:rPr>
      </w:pPr>
      <m:oMathPara>
        <m:oMath>
          <m:f>
            <m:fPr>
              <m:ctrlPr>
                <w:rPr>
                  <w:rFonts w:ascii="Cambria Math" w:eastAsiaTheme="minorEastAsia" w:hAnsi="Cambria Math" w:cstheme="minorHAnsi"/>
                  <w:i/>
                </w:rPr>
              </m:ctrlPr>
            </m:fPr>
            <m:num>
              <m:r>
                <w:rPr>
                  <w:rFonts w:ascii="Cambria Math" w:eastAsiaTheme="minorEastAsia" w:hAnsi="Cambria Math" w:cstheme="minorHAnsi"/>
                </w:rPr>
                <m:t>11,988-10,500</m:t>
              </m:r>
            </m:num>
            <m:den>
              <m:r>
                <w:rPr>
                  <w:rFonts w:ascii="Cambria Math" w:eastAsiaTheme="minorEastAsia" w:hAnsi="Cambria Math" w:cstheme="minorHAnsi"/>
                </w:rPr>
                <m:t>10,500</m:t>
              </m:r>
            </m:den>
          </m:f>
          <m:r>
            <w:rPr>
              <w:rFonts w:ascii="Cambria Math" w:eastAsiaTheme="minorEastAsia" w:hAnsi="Cambria Math" w:cstheme="minorHAnsi"/>
            </w:rPr>
            <m:t>=14.17%</m:t>
          </m:r>
        </m:oMath>
      </m:oMathPara>
    </w:p>
    <w:p w14:paraId="234302D7" w14:textId="77777777" w:rsidR="00D650B0" w:rsidRPr="00D650B0" w:rsidRDefault="00D650B0" w:rsidP="00D650B0">
      <w:pPr>
        <w:rPr>
          <w:rFonts w:eastAsiaTheme="minorEastAsia" w:cstheme="minorHAnsi"/>
        </w:rPr>
      </w:pPr>
    </w:p>
    <w:p w14:paraId="61D5C444" w14:textId="3388E3E5" w:rsidR="00D650B0" w:rsidRDefault="00D650B0" w:rsidP="0098496A">
      <w:pPr>
        <w:pStyle w:val="ListParagraph"/>
        <w:numPr>
          <w:ilvl w:val="0"/>
          <w:numId w:val="39"/>
        </w:numPr>
        <w:rPr>
          <w:rFonts w:eastAsiaTheme="minorEastAsia" w:cstheme="minorHAnsi"/>
        </w:rPr>
      </w:pPr>
      <w:r>
        <w:rPr>
          <w:rFonts w:eastAsiaTheme="minorEastAsia" w:cstheme="minorHAnsi"/>
        </w:rPr>
        <w:t>The average annual change is the compound change:</w:t>
      </w:r>
    </w:p>
    <w:p w14:paraId="259B8496" w14:textId="66F95E53" w:rsidR="006D7D5B" w:rsidRDefault="006D7D5B" w:rsidP="006D7D5B">
      <w:pPr>
        <w:rPr>
          <w:rFonts w:eastAsiaTheme="minorEastAsia" w:cstheme="minorHAnsi"/>
        </w:rPr>
      </w:pPr>
    </w:p>
    <w:p w14:paraId="581582A9" w14:textId="0B8F4D1C" w:rsidR="00D650B0" w:rsidRPr="00BD3026" w:rsidRDefault="006D7D5B" w:rsidP="00D650B0">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11,988</m:t>
                      </m:r>
                    </m:num>
                    <m:den>
                      <m:r>
                        <w:rPr>
                          <w:rFonts w:ascii="Cambria Math" w:eastAsiaTheme="minorEastAsia" w:hAnsi="Cambria Math" w:cstheme="minorHAnsi"/>
                        </w:rPr>
                        <m:t>10,500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3</m:t>
                  </m:r>
                </m:den>
              </m:f>
            </m:sup>
          </m:sSup>
          <m:r>
            <w:rPr>
              <w:rFonts w:ascii="Cambria Math" w:eastAsiaTheme="minorEastAsia" w:hAnsi="Cambria Math" w:cstheme="minorHAnsi"/>
            </w:rPr>
            <m:t>-1=4.52%</m:t>
          </m:r>
        </m:oMath>
      </m:oMathPara>
    </w:p>
    <w:p w14:paraId="004BD8D5" w14:textId="77777777" w:rsidR="00BD3026" w:rsidRDefault="00BD3026" w:rsidP="00BD3026">
      <w:pPr>
        <w:ind w:left="1560"/>
        <w:rPr>
          <w:rFonts w:asciiTheme="minorHAnsi" w:eastAsiaTheme="minorEastAsia" w:hAnsiTheme="minorHAnsi" w:cstheme="minorHAnsi"/>
        </w:rPr>
      </w:pPr>
    </w:p>
    <w:p w14:paraId="138DD4AF" w14:textId="076DE00B" w:rsidR="00BD3026" w:rsidRPr="00BD3026" w:rsidRDefault="00BD3026" w:rsidP="00BD3026">
      <w:pPr>
        <w:ind w:left="1560"/>
        <w:rPr>
          <w:rFonts w:asciiTheme="minorHAnsi" w:eastAsiaTheme="minorEastAsia" w:hAnsiTheme="minorHAnsi" w:cstheme="minorHAnsi"/>
        </w:rPr>
      </w:pPr>
      <w:r>
        <w:rPr>
          <w:rFonts w:asciiTheme="minorHAnsi" w:eastAsiaTheme="minorEastAsia" w:hAnsiTheme="minorHAnsi" w:cstheme="minorHAnsi"/>
        </w:rPr>
        <w:t xml:space="preserve">Note that an incorrect solution would be to take the result of (a) and divide it by 3: </w:t>
      </w:r>
      <m:oMath>
        <m:r>
          <w:rPr>
            <w:rFonts w:ascii="Cambria Math" w:eastAsiaTheme="minorEastAsia" w:hAnsi="Cambria Math" w:cstheme="minorHAnsi"/>
          </w:rPr>
          <m:t>14.17%÷3=4.72%.</m:t>
        </m:r>
      </m:oMath>
      <w:r>
        <w:rPr>
          <w:rFonts w:asciiTheme="minorHAnsi" w:eastAsiaTheme="minorEastAsia" w:hAnsiTheme="minorHAnsi" w:cstheme="minorHAnsi"/>
        </w:rPr>
        <w:t xml:space="preserve"> </w:t>
      </w:r>
    </w:p>
    <w:p w14:paraId="0FB39506" w14:textId="77777777" w:rsidR="00D650B0" w:rsidRPr="00D650B0" w:rsidRDefault="00D650B0" w:rsidP="00D650B0">
      <w:pPr>
        <w:rPr>
          <w:rFonts w:eastAsiaTheme="minorEastAsia" w:cstheme="minorHAnsi"/>
        </w:rPr>
      </w:pPr>
    </w:p>
    <w:p w14:paraId="654AE1AA" w14:textId="77777777" w:rsidR="00C268C0" w:rsidRDefault="00C268C0" w:rsidP="00C268C0">
      <w:pPr>
        <w:pStyle w:val="ListParagraph"/>
        <w:ind w:left="1134"/>
        <w:rPr>
          <w:rFonts w:eastAsiaTheme="minorEastAsia" w:cstheme="minorHAnsi"/>
        </w:rPr>
      </w:pPr>
    </w:p>
    <w:p w14:paraId="612B307C" w14:textId="77777777" w:rsidR="001A2185" w:rsidRPr="001A2185" w:rsidRDefault="001A2185" w:rsidP="001A2185">
      <w:pPr>
        <w:pStyle w:val="ListParagraph"/>
        <w:rPr>
          <w:rFonts w:eastAsiaTheme="minorEastAsia" w:cstheme="minorHAnsi"/>
        </w:rPr>
      </w:pPr>
    </w:p>
    <w:p w14:paraId="563E7560" w14:textId="3529B83F" w:rsidR="00F668FF" w:rsidRDefault="003A5EB2" w:rsidP="0021107E">
      <w:pPr>
        <w:rPr>
          <w:rFonts w:eastAsiaTheme="minorEastAsia" w:cstheme="minorHAnsi"/>
        </w:rPr>
      </w:pPr>
      <w:r>
        <w:rPr>
          <w:rFonts w:eastAsiaTheme="minorEastAsia" w:cstheme="minorHAnsi"/>
        </w:rPr>
        <w:br w:type="page"/>
      </w:r>
    </w:p>
    <w:p w14:paraId="3BCB3B13" w14:textId="27F66C7D" w:rsidR="00F668FF" w:rsidRDefault="00F668FF" w:rsidP="00F668FF">
      <w:pPr>
        <w:pStyle w:val="Heading1"/>
      </w:pPr>
      <w:bookmarkStart w:id="108" w:name="_Toc85018848"/>
      <w:bookmarkStart w:id="109" w:name="_Toc163810060"/>
      <w:r>
        <w:lastRenderedPageBreak/>
        <w:t xml:space="preserve">Solutions: 3. Simple and </w:t>
      </w:r>
      <w:r w:rsidR="00844042">
        <w:t>c</w:t>
      </w:r>
      <w:r>
        <w:t xml:space="preserve">ompound </w:t>
      </w:r>
      <w:r w:rsidR="009B508E">
        <w:t>i</w:t>
      </w:r>
      <w:r>
        <w:t>nterest</w:t>
      </w:r>
      <w:bookmarkEnd w:id="108"/>
      <w:bookmarkEnd w:id="109"/>
    </w:p>
    <w:p w14:paraId="5B68F13F" w14:textId="77777777" w:rsidR="00F668FF" w:rsidRPr="008A0BF2" w:rsidRDefault="00F668FF" w:rsidP="00F668FF">
      <w:pPr>
        <w:rPr>
          <w:rFonts w:asciiTheme="minorHAnsi" w:hAnsiTheme="minorHAnsi" w:cstheme="minorHAnsi"/>
        </w:rPr>
      </w:pPr>
    </w:p>
    <w:p w14:paraId="353EAD43" w14:textId="0DA8BA48" w:rsidR="00475A74" w:rsidRDefault="00F668FF" w:rsidP="00475A74">
      <w:pPr>
        <w:pStyle w:val="ListParagraph"/>
        <w:numPr>
          <w:ilvl w:val="0"/>
          <w:numId w:val="25"/>
        </w:numPr>
        <w:rPr>
          <w:rFonts w:cstheme="minorHAnsi"/>
        </w:rPr>
      </w:pPr>
      <w:r w:rsidRPr="008A0BF2">
        <w:rPr>
          <w:rFonts w:cstheme="minorHAnsi"/>
        </w:rPr>
        <w:t>$9,000 was borrowed on November 6, 2016 and returned with interest on July 5, 2017. If the simple interest rate on the loan was 3% p.a., calculate the amount of interest charged</w:t>
      </w:r>
      <w:r w:rsidR="002E0FBE">
        <w:rPr>
          <w:rFonts w:cstheme="minorHAnsi"/>
        </w:rPr>
        <w:t xml:space="preserve"> (notice that 2016 </w:t>
      </w:r>
      <w:r w:rsidR="003D6B79">
        <w:rPr>
          <w:rFonts w:cstheme="minorHAnsi"/>
        </w:rPr>
        <w:t>was</w:t>
      </w:r>
      <w:r w:rsidR="002E0FBE">
        <w:rPr>
          <w:rFonts w:cstheme="minorHAnsi"/>
        </w:rPr>
        <w:t xml:space="preserve"> a leap year)</w:t>
      </w:r>
      <w:r w:rsidRPr="008A0BF2">
        <w:rPr>
          <w:rFonts w:cstheme="minorHAnsi"/>
        </w:rPr>
        <w:t>.</w:t>
      </w:r>
    </w:p>
    <w:p w14:paraId="06267E56" w14:textId="77777777" w:rsidR="00475A74" w:rsidRPr="00475A74" w:rsidRDefault="00475A74" w:rsidP="00475A74">
      <w:pPr>
        <w:pStyle w:val="ListParagraph"/>
        <w:ind w:left="644"/>
        <w:rPr>
          <w:rFonts w:cstheme="minorHAnsi"/>
        </w:rPr>
      </w:pPr>
    </w:p>
    <w:p w14:paraId="147B2569" w14:textId="5BA0E335" w:rsidR="00475A74" w:rsidRPr="00475A74" w:rsidRDefault="00475A74" w:rsidP="00475A74">
      <w:pPr>
        <w:ind w:left="709"/>
        <w:rPr>
          <w:rFonts w:asciiTheme="minorHAnsi" w:hAnsiTheme="minorHAnsi" w:cstheme="minorHAnsi"/>
        </w:rPr>
      </w:pPr>
      <w:r w:rsidRPr="00475A74">
        <w:rPr>
          <w:rFonts w:asciiTheme="minorHAnsi" w:hAnsiTheme="minorHAnsi" w:cstheme="minorHAnsi"/>
        </w:rPr>
        <w:t xml:space="preserve">2016 is a leap year. </w:t>
      </w:r>
      <w:r w:rsidR="00AC0AC2">
        <w:rPr>
          <w:rFonts w:asciiTheme="minorHAnsi" w:hAnsiTheme="minorHAnsi" w:cstheme="minorHAnsi"/>
        </w:rPr>
        <w:t>The term includes</w:t>
      </w:r>
      <w:r>
        <w:rPr>
          <w:rFonts w:asciiTheme="minorHAnsi" w:hAnsiTheme="minorHAnsi" w:cstheme="minorHAnsi"/>
        </w:rPr>
        <w:t xml:space="preserve"> </w:t>
      </w:r>
      <w:r w:rsidR="00AC0AC2">
        <w:rPr>
          <w:rFonts w:asciiTheme="minorHAnsi" w:hAnsiTheme="minorHAnsi" w:cstheme="minorHAnsi"/>
        </w:rPr>
        <w:t xml:space="preserve">55 days in 2016 and 186 days in 2017. </w:t>
      </w:r>
    </w:p>
    <w:p w14:paraId="41FEE63F" w14:textId="619C94D5" w:rsidR="00F668FF" w:rsidRPr="008A0BF2" w:rsidRDefault="00F668FF" w:rsidP="00F668FF">
      <w:pPr>
        <w:rPr>
          <w:rFonts w:asciiTheme="minorHAnsi" w:hAnsiTheme="minorHAnsi" w:cstheme="minorHAnsi"/>
        </w:rPr>
      </w:pPr>
    </w:p>
    <w:p w14:paraId="4F06A816" w14:textId="1249A82A" w:rsidR="00F668FF" w:rsidRPr="008A0BF2" w:rsidRDefault="00F668FF" w:rsidP="00F668FF">
      <w:pPr>
        <w:rPr>
          <w:rFonts w:asciiTheme="minorHAnsi" w:hAnsiTheme="minorHAnsi" w:cstheme="minorHAnsi"/>
        </w:rPr>
      </w:pPr>
      <m:oMathPara>
        <m:oMath>
          <m:r>
            <w:rPr>
              <w:rFonts w:ascii="Cambria Math" w:hAnsi="Cambria Math" w:cstheme="minorHAnsi"/>
            </w:rPr>
            <m:t>I=9,000×0.03×</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55</m:t>
                  </m:r>
                </m:num>
                <m:den>
                  <m:r>
                    <w:rPr>
                      <w:rFonts w:ascii="Cambria Math" w:hAnsi="Cambria Math" w:cstheme="minorHAnsi"/>
                    </w:rPr>
                    <m:t>366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186</m:t>
                  </m:r>
                </m:num>
                <m:den>
                  <m:r>
                    <w:rPr>
                      <w:rFonts w:ascii="Cambria Math" w:hAnsi="Cambria Math" w:cstheme="minorHAnsi"/>
                    </w:rPr>
                    <m:t>365</m:t>
                  </m:r>
                </m:den>
              </m:f>
            </m:e>
          </m:d>
          <m:r>
            <w:rPr>
              <w:rFonts w:ascii="Cambria Math" w:hAnsi="Cambria Math" w:cstheme="minorHAnsi"/>
            </w:rPr>
            <m:t>=178.16</m:t>
          </m:r>
        </m:oMath>
      </m:oMathPara>
    </w:p>
    <w:p w14:paraId="275F0CCC" w14:textId="77777777" w:rsidR="00F668FF" w:rsidRPr="008A0BF2" w:rsidRDefault="00F668FF" w:rsidP="00F668FF">
      <w:pPr>
        <w:rPr>
          <w:rFonts w:asciiTheme="minorHAnsi" w:hAnsiTheme="minorHAnsi" w:cstheme="minorHAnsi"/>
        </w:rPr>
      </w:pPr>
    </w:p>
    <w:p w14:paraId="5E61A950" w14:textId="0369F16F" w:rsidR="00F668FF" w:rsidRPr="008A0BF2" w:rsidRDefault="00F668FF" w:rsidP="005E48FE">
      <w:pPr>
        <w:pStyle w:val="ListParagraph"/>
        <w:numPr>
          <w:ilvl w:val="0"/>
          <w:numId w:val="25"/>
        </w:numPr>
        <w:rPr>
          <w:rFonts w:cstheme="minorHAnsi"/>
        </w:rPr>
      </w:pPr>
      <w:r w:rsidRPr="008A0BF2">
        <w:rPr>
          <w:rFonts w:cstheme="minorHAnsi"/>
        </w:rPr>
        <w:t>Which of the two options would you select? Explain your choice by showing all calculations. Option A: Investing at 10% compounded semi-annually. Option B: Investing at 9.8% compounded daily.</w:t>
      </w:r>
    </w:p>
    <w:p w14:paraId="125FE307" w14:textId="0135FEBC" w:rsidR="008A0BF2" w:rsidRPr="008A0BF2" w:rsidRDefault="008A0BF2" w:rsidP="008A0BF2">
      <w:pPr>
        <w:rPr>
          <w:rFonts w:asciiTheme="minorHAnsi" w:hAnsiTheme="minorHAnsi" w:cstheme="minorHAnsi"/>
        </w:rPr>
      </w:pPr>
    </w:p>
    <w:p w14:paraId="4009E00B" w14:textId="69039993" w:rsidR="008A0BF2" w:rsidRDefault="008A0BF2" w:rsidP="00F4015A">
      <w:pPr>
        <w:ind w:left="709"/>
        <w:rPr>
          <w:rFonts w:asciiTheme="minorHAnsi" w:hAnsiTheme="minorHAnsi" w:cstheme="minorHAnsi"/>
        </w:rPr>
      </w:pPr>
      <w:r w:rsidRPr="008A0BF2">
        <w:rPr>
          <w:rFonts w:asciiTheme="minorHAnsi" w:hAnsiTheme="minorHAnsi" w:cstheme="minorHAnsi"/>
        </w:rPr>
        <w:t>Let’s invest $1,000 for 1 year and compare the future values</w:t>
      </w:r>
      <w:r>
        <w:rPr>
          <w:rFonts w:asciiTheme="minorHAnsi" w:hAnsiTheme="minorHAnsi" w:cstheme="minorHAnsi"/>
        </w:rPr>
        <w:t>:</w:t>
      </w:r>
    </w:p>
    <w:p w14:paraId="4A27872D" w14:textId="69799CF7" w:rsidR="00F86DE8" w:rsidRDefault="00F86DE8" w:rsidP="00F4015A">
      <w:pPr>
        <w:ind w:left="709"/>
        <w:rPr>
          <w:rFonts w:asciiTheme="minorHAnsi" w:hAnsiTheme="minorHAnsi" w:cstheme="minorHAnsi"/>
        </w:rPr>
      </w:pPr>
    </w:p>
    <w:p w14:paraId="7987A4D7" w14:textId="18ADB1C1" w:rsidR="00F86DE8" w:rsidRDefault="00F86DE8" w:rsidP="00F4015A">
      <w:pPr>
        <w:ind w:left="709"/>
        <w:rPr>
          <w:rFonts w:asciiTheme="minorHAnsi" w:hAnsiTheme="minorHAnsi" w:cstheme="minorHAnsi"/>
        </w:rPr>
      </w:pPr>
      <w:r>
        <w:rPr>
          <w:rFonts w:asciiTheme="minorHAnsi" w:hAnsiTheme="minorHAnsi" w:cstheme="minorHAnsi"/>
        </w:rPr>
        <w:t>Option A:</w:t>
      </w:r>
    </w:p>
    <w:p w14:paraId="4604C217" w14:textId="5A88F7C1" w:rsidR="008A0BF2" w:rsidRPr="00F86DE8" w:rsidRDefault="008A0BF2" w:rsidP="00F86DE8">
      <w:pPr>
        <w:ind w:left="709"/>
        <w:jc w:val="center"/>
        <w:rPr>
          <w:rFonts w:asciiTheme="minorHAnsi" w:hAnsiTheme="minorHAnsi" w:cstheme="minorHAnsi"/>
        </w:rPr>
      </w:pPr>
      <m:oMathPara>
        <m:oMath>
          <m:r>
            <w:rPr>
              <w:rFonts w:ascii="Cambria Math" w:hAnsi="Cambria Math" w:cstheme="minorHAnsi"/>
            </w:rPr>
            <m:t>1,000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sup>
          </m:sSup>
          <m:r>
            <w:rPr>
              <w:rFonts w:ascii="Cambria Math" w:hAnsi="Cambria Math" w:cstheme="minorHAnsi"/>
            </w:rPr>
            <m:t>=1,102.50</m:t>
          </m:r>
        </m:oMath>
      </m:oMathPara>
    </w:p>
    <w:p w14:paraId="53957B42" w14:textId="28A66C25" w:rsidR="00F86DE8" w:rsidRDefault="00F86DE8" w:rsidP="00F86DE8">
      <w:pPr>
        <w:ind w:left="709"/>
        <w:jc w:val="center"/>
        <w:rPr>
          <w:rFonts w:asciiTheme="minorHAnsi" w:hAnsiTheme="minorHAnsi" w:cstheme="minorHAnsi"/>
        </w:rPr>
      </w:pPr>
    </w:p>
    <w:p w14:paraId="138F80C4" w14:textId="2EE52D47" w:rsidR="00F86DE8" w:rsidRPr="00F4015A" w:rsidRDefault="00F86DE8" w:rsidP="00F86DE8">
      <w:pPr>
        <w:ind w:left="709"/>
        <w:rPr>
          <w:rFonts w:asciiTheme="minorHAnsi" w:hAnsiTheme="minorHAnsi" w:cstheme="minorHAnsi"/>
        </w:rPr>
      </w:pPr>
      <w:r>
        <w:rPr>
          <w:rFonts w:asciiTheme="minorHAnsi" w:hAnsiTheme="minorHAnsi" w:cstheme="minorHAnsi"/>
        </w:rPr>
        <w:t>Option B:</w:t>
      </w:r>
    </w:p>
    <w:p w14:paraId="1F1668F2" w14:textId="77777777" w:rsidR="00F4015A" w:rsidRPr="008A0BF2" w:rsidRDefault="00F4015A" w:rsidP="00F86DE8">
      <w:pPr>
        <w:ind w:left="709"/>
        <w:jc w:val="center"/>
        <w:rPr>
          <w:rFonts w:asciiTheme="minorHAnsi" w:hAnsiTheme="minorHAnsi" w:cstheme="minorHAnsi"/>
        </w:rPr>
      </w:pPr>
    </w:p>
    <w:p w14:paraId="0EC52A2F" w14:textId="1CC913A6" w:rsidR="008A0BF2" w:rsidRPr="008A0BF2" w:rsidRDefault="008A0BF2" w:rsidP="00F86DE8">
      <w:pPr>
        <w:ind w:left="709"/>
        <w:jc w:val="center"/>
        <w:rPr>
          <w:rFonts w:asciiTheme="minorHAnsi" w:hAnsiTheme="minorHAnsi" w:cstheme="minorHAnsi"/>
        </w:rPr>
      </w:pPr>
      <m:oMathPara>
        <m:oMath>
          <m:r>
            <w:rPr>
              <w:rFonts w:ascii="Cambria Math" w:hAnsi="Cambria Math" w:cstheme="minorHAnsi"/>
            </w:rPr>
            <m:t>1,000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0.098</m:t>
                      </m:r>
                    </m:num>
                    <m:den>
                      <m:r>
                        <w:rPr>
                          <w:rFonts w:ascii="Cambria Math" w:hAnsi="Cambria Math" w:cstheme="minorHAnsi"/>
                        </w:rPr>
                        <m:t>365</m:t>
                      </m:r>
                    </m:den>
                  </m:f>
                </m:e>
              </m:d>
            </m:e>
            <m:sup>
              <m:r>
                <w:rPr>
                  <w:rFonts w:ascii="Cambria Math" w:hAnsi="Cambria Math" w:cstheme="minorHAnsi"/>
                </w:rPr>
                <m:t>365</m:t>
              </m:r>
            </m:sup>
          </m:sSup>
          <m:r>
            <w:rPr>
              <w:rFonts w:ascii="Cambria Math" w:hAnsi="Cambria Math" w:cstheme="minorHAnsi"/>
            </w:rPr>
            <m:t>=1,102.95</m:t>
          </m:r>
        </m:oMath>
      </m:oMathPara>
    </w:p>
    <w:p w14:paraId="4F61F620" w14:textId="77777777" w:rsidR="008A0BF2" w:rsidRPr="008A0BF2" w:rsidRDefault="008A0BF2" w:rsidP="008A0BF2">
      <w:pPr>
        <w:ind w:left="709"/>
        <w:rPr>
          <w:rFonts w:asciiTheme="minorHAnsi" w:hAnsiTheme="minorHAnsi" w:cstheme="minorHAnsi"/>
        </w:rPr>
      </w:pPr>
    </w:p>
    <w:p w14:paraId="2E1FA336" w14:textId="09493564" w:rsidR="008A0BF2" w:rsidRPr="008A0BF2" w:rsidRDefault="00F4015A" w:rsidP="008A0BF2">
      <w:pPr>
        <w:ind w:left="709"/>
        <w:rPr>
          <w:rFonts w:asciiTheme="minorHAnsi" w:hAnsiTheme="minorHAnsi" w:cstheme="minorHAnsi"/>
          <w:u w:val="single"/>
        </w:rPr>
      </w:pPr>
      <w:r>
        <w:rPr>
          <w:rFonts w:asciiTheme="minorHAnsi" w:hAnsiTheme="minorHAnsi" w:cstheme="minorHAnsi"/>
        </w:rPr>
        <w:t>9.8</w:t>
      </w:r>
      <w:r w:rsidR="008A0BF2">
        <w:rPr>
          <w:rFonts w:asciiTheme="minorHAnsi" w:hAnsiTheme="minorHAnsi" w:cstheme="minorHAnsi"/>
        </w:rPr>
        <w:t>% compound</w:t>
      </w:r>
      <w:r w:rsidR="008A0BF2" w:rsidRPr="008A0BF2">
        <w:rPr>
          <w:rFonts w:asciiTheme="minorHAnsi" w:hAnsiTheme="minorHAnsi" w:cstheme="minorHAnsi"/>
        </w:rPr>
        <w:t xml:space="preserve">ed </w:t>
      </w:r>
      <w:r w:rsidR="008A0BF2">
        <w:rPr>
          <w:rFonts w:asciiTheme="minorHAnsi" w:hAnsiTheme="minorHAnsi" w:cstheme="minorHAnsi"/>
        </w:rPr>
        <w:t>daily (</w:t>
      </w:r>
      <w:r w:rsidR="000C31AD">
        <w:rPr>
          <w:rFonts w:asciiTheme="minorHAnsi" w:hAnsiTheme="minorHAnsi" w:cstheme="minorHAnsi"/>
        </w:rPr>
        <w:t xml:space="preserve">Option </w:t>
      </w:r>
      <w:r w:rsidR="008A0BF2">
        <w:rPr>
          <w:rFonts w:asciiTheme="minorHAnsi" w:hAnsiTheme="minorHAnsi" w:cstheme="minorHAnsi"/>
        </w:rPr>
        <w:t>B)</w:t>
      </w:r>
      <w:r w:rsidR="008A0BF2" w:rsidRPr="008A0BF2">
        <w:rPr>
          <w:rFonts w:asciiTheme="minorHAnsi" w:hAnsiTheme="minorHAnsi" w:cstheme="minorHAnsi"/>
        </w:rPr>
        <w:t xml:space="preserve"> is better for investments. </w:t>
      </w:r>
    </w:p>
    <w:p w14:paraId="546B78F4" w14:textId="77777777" w:rsidR="008A0BF2" w:rsidRPr="008A0BF2" w:rsidRDefault="008A0BF2" w:rsidP="008A0BF2">
      <w:pPr>
        <w:rPr>
          <w:rFonts w:asciiTheme="minorHAnsi" w:hAnsiTheme="minorHAnsi" w:cstheme="minorHAnsi"/>
        </w:rPr>
      </w:pPr>
    </w:p>
    <w:p w14:paraId="733456A5" w14:textId="392DA546" w:rsidR="008A0BF2" w:rsidRPr="00650E3B" w:rsidRDefault="00F668FF" w:rsidP="008A0BF2">
      <w:pPr>
        <w:pStyle w:val="ListParagraph"/>
        <w:numPr>
          <w:ilvl w:val="0"/>
          <w:numId w:val="25"/>
        </w:numPr>
        <w:rPr>
          <w:rFonts w:cstheme="minorHAnsi"/>
        </w:rPr>
      </w:pPr>
      <w:r w:rsidRPr="008A0BF2">
        <w:rPr>
          <w:rFonts w:cstheme="minorHAnsi"/>
        </w:rPr>
        <w:t>Jacky invested $1,560 at 6 % p.a.. How many days will it take for her investment to grow to at least $1,585?</w:t>
      </w:r>
    </w:p>
    <w:p w14:paraId="04601DA1" w14:textId="2CA0A740" w:rsidR="008A0BF2" w:rsidRPr="008A0BF2" w:rsidRDefault="008A0BF2" w:rsidP="008A0BF2">
      <w:pPr>
        <w:rPr>
          <w:rFonts w:cstheme="minorHAnsi"/>
        </w:rPr>
      </w:pPr>
      <m:oMathPara>
        <m:oMath>
          <m:r>
            <w:rPr>
              <w:rFonts w:ascii="Cambria Math" w:hAnsi="Cambria Math" w:cstheme="minorHAnsi"/>
            </w:rPr>
            <m:t>25=1,560×0.06×</m:t>
          </m:r>
          <m:f>
            <m:fPr>
              <m:ctrlPr>
                <w:rPr>
                  <w:rFonts w:ascii="Cambria Math" w:hAnsi="Cambria Math" w:cstheme="minorHAnsi"/>
                  <w:i/>
                </w:rPr>
              </m:ctrlPr>
            </m:fPr>
            <m:num>
              <m:r>
                <w:rPr>
                  <w:rFonts w:ascii="Cambria Math" w:hAnsi="Cambria Math" w:cstheme="minorHAnsi"/>
                </w:rPr>
                <m:t>d</m:t>
              </m:r>
            </m:num>
            <m:den>
              <m:r>
                <w:rPr>
                  <w:rFonts w:ascii="Cambria Math" w:hAnsi="Cambria Math" w:cstheme="minorHAnsi"/>
                </w:rPr>
                <m:t>365</m:t>
              </m:r>
            </m:den>
          </m:f>
        </m:oMath>
      </m:oMathPara>
    </w:p>
    <w:p w14:paraId="2A3D1679" w14:textId="77777777" w:rsidR="008A0BF2" w:rsidRPr="008A0BF2" w:rsidRDefault="008A0BF2" w:rsidP="008A0BF2">
      <w:pPr>
        <w:rPr>
          <w:rFonts w:cstheme="minorHAnsi"/>
        </w:rPr>
      </w:pPr>
    </w:p>
    <w:p w14:paraId="354BF836" w14:textId="2AA23A3B" w:rsidR="008A0BF2" w:rsidRPr="008A0BF2" w:rsidRDefault="008A0BF2" w:rsidP="008A0BF2">
      <w:pPr>
        <w:rPr>
          <w:rFonts w:cstheme="minorHAnsi"/>
        </w:rPr>
      </w:pPr>
      <m:oMathPara>
        <m:oMath>
          <m:r>
            <w:rPr>
              <w:rFonts w:ascii="Cambria Math" w:hAnsi="Cambria Math" w:cstheme="minorHAnsi"/>
            </w:rPr>
            <m:t xml:space="preserve">d= </m:t>
          </m:r>
          <m:f>
            <m:fPr>
              <m:ctrlPr>
                <w:rPr>
                  <w:rFonts w:ascii="Cambria Math" w:hAnsi="Cambria Math" w:cstheme="minorHAnsi"/>
                  <w:i/>
                </w:rPr>
              </m:ctrlPr>
            </m:fPr>
            <m:num>
              <m:r>
                <w:rPr>
                  <w:rFonts w:ascii="Cambria Math" w:hAnsi="Cambria Math" w:cstheme="minorHAnsi"/>
                </w:rPr>
                <m:t>25×365</m:t>
              </m:r>
            </m:num>
            <m:den>
              <m:r>
                <w:rPr>
                  <w:rFonts w:ascii="Cambria Math" w:hAnsi="Cambria Math" w:cstheme="minorHAnsi"/>
                </w:rPr>
                <m:t>1560×0.06</m:t>
              </m:r>
            </m:den>
          </m:f>
          <m:r>
            <w:rPr>
              <w:rFonts w:ascii="Cambria Math" w:hAnsi="Cambria Math" w:cstheme="minorHAnsi"/>
            </w:rPr>
            <m:t>=97.49 ~ 98</m:t>
          </m:r>
        </m:oMath>
      </m:oMathPara>
    </w:p>
    <w:p w14:paraId="433C937C" w14:textId="77777777" w:rsidR="008A0BF2" w:rsidRPr="008A0BF2" w:rsidRDefault="008A0BF2" w:rsidP="008A0BF2">
      <w:pPr>
        <w:rPr>
          <w:rFonts w:cstheme="minorHAnsi"/>
        </w:rPr>
      </w:pPr>
    </w:p>
    <w:p w14:paraId="154BFE12" w14:textId="727FD727" w:rsidR="008A0BF2" w:rsidRPr="00650E3B" w:rsidRDefault="00F668FF" w:rsidP="008A0BF2">
      <w:pPr>
        <w:pStyle w:val="ListParagraph"/>
        <w:numPr>
          <w:ilvl w:val="0"/>
          <w:numId w:val="25"/>
        </w:numPr>
        <w:rPr>
          <w:rFonts w:cstheme="minorHAnsi"/>
        </w:rPr>
      </w:pPr>
      <w:r w:rsidRPr="008A0BF2">
        <w:rPr>
          <w:rFonts w:cstheme="minorHAnsi"/>
        </w:rPr>
        <w:t>What simple interest rate is required to earn $62 in interest in 345 days, if $628 is invested today?</w:t>
      </w:r>
    </w:p>
    <w:p w14:paraId="5EDFCFA3" w14:textId="7D7AE890" w:rsidR="008A0BF2" w:rsidRPr="008A0BF2" w:rsidRDefault="008A0BF2" w:rsidP="008A0BF2">
      <w:pPr>
        <w:rPr>
          <w:rFonts w:cstheme="minorHAnsi"/>
        </w:rPr>
      </w:pPr>
      <m:oMathPara>
        <m:oMath>
          <m:r>
            <w:rPr>
              <w:rFonts w:ascii="Cambria Math" w:hAnsi="Cambria Math" w:cstheme="minorHAnsi"/>
            </w:rPr>
            <m:t>62=628×r×</m:t>
          </m:r>
          <m:f>
            <m:fPr>
              <m:ctrlPr>
                <w:rPr>
                  <w:rFonts w:ascii="Cambria Math" w:hAnsi="Cambria Math" w:cstheme="minorHAnsi"/>
                  <w:i/>
                </w:rPr>
              </m:ctrlPr>
            </m:fPr>
            <m:num>
              <m:r>
                <w:rPr>
                  <w:rFonts w:ascii="Cambria Math" w:hAnsi="Cambria Math" w:cstheme="minorHAnsi"/>
                </w:rPr>
                <m:t>345</m:t>
              </m:r>
            </m:num>
            <m:den>
              <m:r>
                <w:rPr>
                  <w:rFonts w:ascii="Cambria Math" w:hAnsi="Cambria Math" w:cstheme="minorHAnsi"/>
                </w:rPr>
                <m:t>365</m:t>
              </m:r>
            </m:den>
          </m:f>
        </m:oMath>
      </m:oMathPara>
    </w:p>
    <w:p w14:paraId="6F38CB94" w14:textId="70E6E2ED" w:rsidR="008A0BF2" w:rsidRDefault="008A0BF2" w:rsidP="008A0BF2">
      <w:pPr>
        <w:rPr>
          <w:rFonts w:cstheme="minorHAnsi"/>
        </w:rPr>
      </w:pPr>
    </w:p>
    <w:p w14:paraId="649C892B" w14:textId="6B2307BD" w:rsidR="008A0BF2" w:rsidRDefault="008A0BF2" w:rsidP="008A0BF2">
      <w:pPr>
        <w:rPr>
          <w:rFonts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62×365</m:t>
              </m:r>
            </m:num>
            <m:den>
              <m:r>
                <w:rPr>
                  <w:rFonts w:ascii="Cambria Math" w:hAnsi="Cambria Math" w:cstheme="minorHAnsi"/>
                </w:rPr>
                <m:t>628×345</m:t>
              </m:r>
            </m:den>
          </m:f>
          <m:r>
            <w:rPr>
              <w:rFonts w:ascii="Cambria Math" w:hAnsi="Cambria Math" w:cstheme="minorHAnsi"/>
            </w:rPr>
            <m:t>=0.1044=10.44%</m:t>
          </m:r>
        </m:oMath>
      </m:oMathPara>
    </w:p>
    <w:p w14:paraId="2DBB39B6" w14:textId="77777777" w:rsidR="008A0BF2" w:rsidRPr="008A0BF2" w:rsidRDefault="008A0BF2" w:rsidP="008A0BF2">
      <w:pPr>
        <w:rPr>
          <w:rFonts w:cstheme="minorHAnsi"/>
        </w:rPr>
      </w:pPr>
    </w:p>
    <w:p w14:paraId="055FAF48" w14:textId="28844A1E" w:rsidR="00F668FF" w:rsidRDefault="00F668FF" w:rsidP="005E48FE">
      <w:pPr>
        <w:pStyle w:val="ListParagraph"/>
        <w:numPr>
          <w:ilvl w:val="0"/>
          <w:numId w:val="25"/>
        </w:numPr>
        <w:rPr>
          <w:rFonts w:cstheme="minorHAnsi"/>
        </w:rPr>
      </w:pPr>
      <w:r w:rsidRPr="008A0BF2">
        <w:rPr>
          <w:rFonts w:cstheme="minorHAnsi"/>
        </w:rPr>
        <w:t>Jeffrey l</w:t>
      </w:r>
      <w:r w:rsidR="00034FC3">
        <w:rPr>
          <w:rFonts w:cstheme="minorHAnsi"/>
        </w:rPr>
        <w:t>oaned</w:t>
      </w:r>
      <w:r w:rsidRPr="008A0BF2">
        <w:rPr>
          <w:rFonts w:cstheme="minorHAnsi"/>
        </w:rPr>
        <w:t xml:space="preserve"> $2,280 to a small business at 4.3% compounded quarterly for 1 year and 3 months. How much would the business have to repay him at the end of the period?</w:t>
      </w:r>
    </w:p>
    <w:p w14:paraId="4BAF9F92" w14:textId="212B089B" w:rsidR="00AA46CF" w:rsidRDefault="00AA46CF" w:rsidP="00AA46CF">
      <w:pPr>
        <w:rPr>
          <w:rFonts w:cstheme="minorHAnsi"/>
        </w:rPr>
      </w:pPr>
    </w:p>
    <w:p w14:paraId="2DB14221" w14:textId="79F9F26F" w:rsidR="00AA46CF" w:rsidRPr="008A0BF2" w:rsidRDefault="00AA46CF" w:rsidP="00AA46CF">
      <w:pPr>
        <w:ind w:left="709"/>
        <w:rPr>
          <w:rFonts w:asciiTheme="minorHAnsi" w:hAnsiTheme="minorHAnsi" w:cstheme="minorHAnsi"/>
        </w:rPr>
      </w:pPr>
      <m:oMathPara>
        <m:oMath>
          <m:r>
            <w:rPr>
              <w:rFonts w:ascii="Cambria Math" w:hAnsi="Cambria Math" w:cstheme="minorHAnsi"/>
            </w:rPr>
            <w:lastRenderedPageBreak/>
            <m:t>2,280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0.043</m:t>
                      </m:r>
                    </m:num>
                    <m:den>
                      <m:r>
                        <w:rPr>
                          <w:rFonts w:ascii="Cambria Math" w:hAnsi="Cambria Math" w:cstheme="minorHAnsi"/>
                        </w:rPr>
                        <m:t>4</m:t>
                      </m:r>
                    </m:den>
                  </m:f>
                </m:e>
              </m:d>
            </m:e>
            <m:sup>
              <m:r>
                <w:rPr>
                  <w:rFonts w:ascii="Cambria Math" w:hAnsi="Cambria Math" w:cstheme="minorHAnsi"/>
                </w:rPr>
                <m:t>4×</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3</m:t>
                      </m:r>
                    </m:num>
                    <m:den>
                      <m:r>
                        <w:rPr>
                          <w:rFonts w:ascii="Cambria Math" w:hAnsi="Cambria Math" w:cstheme="minorHAnsi"/>
                        </w:rPr>
                        <m:t>12</m:t>
                      </m:r>
                    </m:den>
                  </m:f>
                </m:e>
              </m:d>
            </m:sup>
          </m:sSup>
          <m:r>
            <w:rPr>
              <w:rFonts w:ascii="Cambria Math" w:hAnsi="Cambria Math" w:cstheme="minorHAnsi"/>
            </w:rPr>
            <m:t>=2,405.21</m:t>
          </m:r>
        </m:oMath>
      </m:oMathPara>
    </w:p>
    <w:p w14:paraId="0AF5F196" w14:textId="77777777" w:rsidR="00AA46CF" w:rsidRPr="00AA46CF" w:rsidRDefault="00AA46CF" w:rsidP="00AA46CF">
      <w:pPr>
        <w:rPr>
          <w:rFonts w:cstheme="minorHAnsi"/>
        </w:rPr>
      </w:pPr>
    </w:p>
    <w:p w14:paraId="42D3FEF3" w14:textId="04D68783" w:rsidR="00F668FF" w:rsidRDefault="00F668FF" w:rsidP="005E48FE">
      <w:pPr>
        <w:pStyle w:val="ListParagraph"/>
        <w:numPr>
          <w:ilvl w:val="0"/>
          <w:numId w:val="25"/>
        </w:numPr>
        <w:rPr>
          <w:rFonts w:cstheme="minorHAnsi"/>
        </w:rPr>
      </w:pPr>
      <w:r w:rsidRPr="008A0BF2">
        <w:rPr>
          <w:rFonts w:cstheme="minorHAnsi"/>
        </w:rPr>
        <w:t>Samantha deposited $5,760 into a variable-rate investment account. For 2 years 6 months, her investment grew at 3% compounded semi-annually. Then, for the next 2 years, her investment continued to grow at 2% compounded daily. What was accumulated value in the account?</w:t>
      </w:r>
    </w:p>
    <w:p w14:paraId="5329E8DF" w14:textId="09D796BF" w:rsidR="00AA46CF" w:rsidRDefault="00AA46CF" w:rsidP="00AA46CF">
      <w:pPr>
        <w:rPr>
          <w:rFonts w:cstheme="minorHAnsi"/>
        </w:rPr>
      </w:pPr>
    </w:p>
    <w:p w14:paraId="303FF28D" w14:textId="778BA6DB" w:rsidR="00AA46CF" w:rsidRPr="008A0BF2" w:rsidRDefault="00AA46CF" w:rsidP="00AA46CF">
      <w:pPr>
        <w:ind w:left="709"/>
        <w:rPr>
          <w:rFonts w:asciiTheme="minorHAnsi" w:hAnsiTheme="minorHAnsi" w:cstheme="minorHAnsi"/>
        </w:rPr>
      </w:pPr>
      <m:oMathPara>
        <m:oMath>
          <m:r>
            <w:rPr>
              <w:rFonts w:ascii="Cambria Math" w:hAnsi="Cambria Math" w:cstheme="minorHAnsi"/>
            </w:rPr>
            <m:t>5760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e>
              </m:d>
            </m:e>
            <m:sup>
              <m:r>
                <w:rPr>
                  <w:rFonts w:ascii="Cambria Math" w:hAnsi="Cambria Math" w:cstheme="minorHAnsi"/>
                </w:rPr>
                <m:t>2×</m:t>
              </m:r>
              <m:d>
                <m:dPr>
                  <m:ctrlPr>
                    <w:rPr>
                      <w:rFonts w:ascii="Cambria Math" w:hAnsi="Cambria Math" w:cstheme="minorHAnsi"/>
                      <w:i/>
                    </w:rPr>
                  </m:ctrlPr>
                </m:dPr>
                <m:e>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6</m:t>
                      </m:r>
                    </m:num>
                    <m:den>
                      <m:r>
                        <w:rPr>
                          <w:rFonts w:ascii="Cambria Math" w:hAnsi="Cambria Math" w:cstheme="minorHAnsi"/>
                        </w:rPr>
                        <m:t>12</m:t>
                      </m:r>
                    </m:den>
                  </m:f>
                </m:e>
              </m:d>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365</m:t>
                      </m:r>
                    </m:den>
                  </m:f>
                </m:e>
              </m:d>
            </m:e>
            <m:sup>
              <m:r>
                <w:rPr>
                  <w:rFonts w:ascii="Cambria Math" w:hAnsi="Cambria Math" w:cstheme="minorHAnsi"/>
                </w:rPr>
                <m:t>365×2</m:t>
              </m:r>
            </m:sup>
          </m:sSup>
          <m:r>
            <w:rPr>
              <w:rFonts w:ascii="Cambria Math" w:hAnsi="Cambria Math" w:cstheme="minorHAnsi"/>
            </w:rPr>
            <m:t>=6,458.39</m:t>
          </m:r>
        </m:oMath>
      </m:oMathPara>
    </w:p>
    <w:p w14:paraId="7074A69F" w14:textId="77777777" w:rsidR="00AA46CF" w:rsidRPr="00AA46CF" w:rsidRDefault="00AA46CF" w:rsidP="00AA46CF">
      <w:pPr>
        <w:rPr>
          <w:rFonts w:cstheme="minorHAnsi"/>
        </w:rPr>
      </w:pPr>
    </w:p>
    <w:p w14:paraId="59E8870B" w14:textId="006E958B" w:rsidR="00F668FF" w:rsidRDefault="00F668FF" w:rsidP="005E48FE">
      <w:pPr>
        <w:pStyle w:val="ListParagraph"/>
        <w:numPr>
          <w:ilvl w:val="0"/>
          <w:numId w:val="25"/>
        </w:numPr>
        <w:rPr>
          <w:rFonts w:cstheme="minorHAnsi"/>
        </w:rPr>
      </w:pPr>
      <w:r w:rsidRPr="008A0BF2">
        <w:rPr>
          <w:rFonts w:cstheme="minorHAnsi"/>
        </w:rPr>
        <w:t xml:space="preserve">Devin is expected to settle a loan by paying $4,200. What amount should he pay if he decides to settle the loan four months earlier? The interest rate is 2.5% compounded monthly. </w:t>
      </w:r>
    </w:p>
    <w:p w14:paraId="2D6BB5C9" w14:textId="682C680F" w:rsidR="00AA46CF" w:rsidRDefault="00536F28" w:rsidP="00AA46CF">
      <w:pPr>
        <w:rPr>
          <w:rFonts w:cstheme="minorHAnsi"/>
        </w:rPr>
      </w:pPr>
      <m:oMathPara>
        <m:oMath>
          <m:r>
            <w:rPr>
              <w:rFonts w:ascii="Cambria Math" w:hAnsi="Cambria Math" w:cstheme="minorHAnsi"/>
            </w:rPr>
            <m:t>4200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e>
            <m:sup>
              <m:r>
                <w:rPr>
                  <w:rFonts w:ascii="Cambria Math" w:hAnsi="Cambria Math" w:cstheme="minorHAnsi"/>
                </w:rPr>
                <m:t>-4</m:t>
              </m:r>
            </m:sup>
          </m:sSup>
          <m:r>
            <w:rPr>
              <w:rFonts w:ascii="Cambria Math" w:hAnsi="Cambria Math" w:cstheme="minorHAnsi"/>
            </w:rPr>
            <m:t>=4,165.18</m:t>
          </m:r>
        </m:oMath>
      </m:oMathPara>
    </w:p>
    <w:p w14:paraId="6F81BEE0" w14:textId="77777777" w:rsidR="00AA46CF" w:rsidRPr="00AA46CF" w:rsidRDefault="00AA46CF" w:rsidP="00AA46CF">
      <w:pPr>
        <w:rPr>
          <w:rFonts w:cstheme="minorHAnsi"/>
        </w:rPr>
      </w:pPr>
    </w:p>
    <w:p w14:paraId="489197DF" w14:textId="0AA0EDE1" w:rsidR="00F668FF" w:rsidRDefault="00F668FF" w:rsidP="005E48FE">
      <w:pPr>
        <w:pStyle w:val="ListParagraph"/>
        <w:numPr>
          <w:ilvl w:val="0"/>
          <w:numId w:val="25"/>
        </w:numPr>
        <w:rPr>
          <w:rFonts w:cstheme="minorHAnsi"/>
        </w:rPr>
      </w:pPr>
      <w:r w:rsidRPr="008A0BF2">
        <w:rPr>
          <w:rFonts w:cstheme="minorHAnsi"/>
        </w:rPr>
        <w:t>Hassan invested an amount of $5,880 in a mutual fund. After 2 years and 6 months the accumulated value of his investment was $7,580. What is the nominal interest rate of the investment if interest is compounded monthly?</w:t>
      </w:r>
    </w:p>
    <w:p w14:paraId="5AD28FD4" w14:textId="45F359E0" w:rsidR="00536F28" w:rsidRDefault="00536F28" w:rsidP="00536F28">
      <w:pPr>
        <w:rPr>
          <w:rFonts w:cstheme="minorHAnsi"/>
        </w:rPr>
      </w:pPr>
      <m:oMathPara>
        <m:oMath>
          <m:r>
            <w:rPr>
              <w:rFonts w:ascii="Cambria Math" w:hAnsi="Cambria Math" w:cstheme="minorHAnsi"/>
            </w:rPr>
            <m:t>i=</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7580</m:t>
                      </m:r>
                    </m:num>
                    <m:den>
                      <m:r>
                        <w:rPr>
                          <w:rFonts w:ascii="Cambria Math" w:hAnsi="Cambria Math" w:cstheme="minorHAnsi"/>
                        </w:rPr>
                        <m:t>5880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30</m:t>
                  </m:r>
                </m:den>
              </m:f>
            </m:sup>
          </m:sSup>
          <m:r>
            <w:rPr>
              <w:rFonts w:ascii="Cambria Math" w:hAnsi="Cambria Math" w:cstheme="minorHAnsi"/>
            </w:rPr>
            <m:t>-1=0.008501146;  j=i×12=10.20%</m:t>
          </m:r>
        </m:oMath>
      </m:oMathPara>
    </w:p>
    <w:p w14:paraId="521B5938" w14:textId="77777777" w:rsidR="00536F28" w:rsidRPr="00536F28" w:rsidRDefault="00536F28" w:rsidP="00536F28">
      <w:pPr>
        <w:rPr>
          <w:rFonts w:cstheme="minorHAnsi"/>
        </w:rPr>
      </w:pPr>
    </w:p>
    <w:p w14:paraId="147C2EEA" w14:textId="3E1BCF1F" w:rsidR="00F668FF" w:rsidRDefault="00F668FF" w:rsidP="005E48FE">
      <w:pPr>
        <w:pStyle w:val="ListParagraph"/>
        <w:numPr>
          <w:ilvl w:val="0"/>
          <w:numId w:val="25"/>
        </w:numPr>
        <w:rPr>
          <w:rFonts w:cstheme="minorHAnsi"/>
        </w:rPr>
      </w:pPr>
      <w:r w:rsidRPr="008A0BF2">
        <w:rPr>
          <w:rFonts w:cstheme="minorHAnsi"/>
        </w:rPr>
        <w:t>Harpreet invested $6,000 at 4% compounded quarterly. How many years and months will it take her to earn $1,000 in interest?</w:t>
      </w:r>
    </w:p>
    <w:p w14:paraId="4BE5BE04" w14:textId="343C4D7A" w:rsidR="00536F28" w:rsidRDefault="00536F28" w:rsidP="00536F28">
      <w:pPr>
        <w:rPr>
          <w:rFonts w:cstheme="minorHAnsi"/>
        </w:rPr>
      </w:pPr>
    </w:p>
    <w:p w14:paraId="232721C6" w14:textId="01970C5B" w:rsidR="00CD5C82" w:rsidRPr="00CD5C82" w:rsidRDefault="00536F28" w:rsidP="00536F28">
      <w:pPr>
        <w:rPr>
          <w:rFonts w:cstheme="minorHAnsi"/>
        </w:rPr>
      </w:pPr>
      <m:oMathPara>
        <m:oMath>
          <m:r>
            <w:rPr>
              <w:rFonts w:ascii="Cambria Math" w:hAnsi="Cambria Math" w:cstheme="minorHAnsi"/>
            </w:rPr>
            <m:t>n=</m:t>
          </m:r>
          <m:f>
            <m:fPr>
              <m:ctrlPr>
                <w:rPr>
                  <w:rFonts w:ascii="Cambria Math" w:hAnsi="Cambria Math" w:cstheme="minorHAnsi"/>
                  <w:i/>
                </w:rPr>
              </m:ctrlPr>
            </m:fPr>
            <m:num>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7000</m:t>
                          </m:r>
                        </m:num>
                        <m:den>
                          <m:r>
                            <w:rPr>
                              <w:rFonts w:ascii="Cambria Math" w:hAnsi="Cambria Math" w:cstheme="minorHAnsi"/>
                            </w:rPr>
                            <m:t>6000</m:t>
                          </m:r>
                        </m:den>
                      </m:f>
                    </m:e>
                  </m:d>
                </m:e>
              </m:func>
            </m:num>
            <m:den>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func>
            </m:den>
          </m:f>
          <m:r>
            <w:rPr>
              <w:rFonts w:ascii="Cambria Math" w:hAnsi="Cambria Math" w:cstheme="minorHAnsi"/>
            </w:rPr>
            <m:t xml:space="preserve">=15.4920155 quarters </m:t>
          </m:r>
        </m:oMath>
      </m:oMathPara>
    </w:p>
    <w:p w14:paraId="62CA2FC2" w14:textId="77777777" w:rsidR="00CD5C82" w:rsidRPr="00CD5C82" w:rsidRDefault="00CD5C82" w:rsidP="00536F28">
      <w:pPr>
        <w:rPr>
          <w:rFonts w:cstheme="minorHAnsi"/>
        </w:rPr>
      </w:pPr>
    </w:p>
    <w:p w14:paraId="4B7A3650" w14:textId="591E60B9" w:rsidR="00536F28" w:rsidRDefault="00CD5C82" w:rsidP="00536F28">
      <w:pPr>
        <w:rPr>
          <w:rFonts w:cstheme="minorHAnsi"/>
        </w:rPr>
      </w:pPr>
      <m:oMathPara>
        <m:oMath>
          <m:r>
            <w:rPr>
              <w:rFonts w:ascii="Cambria Math" w:hAnsi="Cambria Math" w:cstheme="minorHAnsi"/>
            </w:rPr>
            <m:t xml:space="preserve">3.873003876 years ~ 3 years, 11 month </m:t>
          </m:r>
        </m:oMath>
      </m:oMathPara>
    </w:p>
    <w:p w14:paraId="6927BAF6" w14:textId="77777777" w:rsidR="00536F28" w:rsidRPr="00536F28" w:rsidRDefault="00536F28" w:rsidP="00536F28">
      <w:pPr>
        <w:rPr>
          <w:rFonts w:cstheme="minorHAnsi"/>
        </w:rPr>
      </w:pPr>
    </w:p>
    <w:p w14:paraId="7B2085DF" w14:textId="1421F1F4" w:rsidR="00F668FF" w:rsidRDefault="00F668FF" w:rsidP="005E48FE">
      <w:pPr>
        <w:pStyle w:val="ListParagraph"/>
        <w:numPr>
          <w:ilvl w:val="0"/>
          <w:numId w:val="25"/>
        </w:numPr>
        <w:rPr>
          <w:rFonts w:cstheme="minorHAnsi"/>
        </w:rPr>
      </w:pPr>
      <w:r w:rsidRPr="008A0BF2">
        <w:rPr>
          <w:rFonts w:cstheme="minorHAnsi"/>
        </w:rPr>
        <w:t>Polina borrowed $11,279 on January 24, 2018, and returned the loan with interest on September 4, 2018. If the simple interest rate on the loan was 3.5% p.a., calculate the amount of interest Polina paid.</w:t>
      </w:r>
    </w:p>
    <w:p w14:paraId="0A769DE5" w14:textId="039422E0" w:rsidR="00CD5C82" w:rsidRDefault="00CD5C82" w:rsidP="00CD5C82">
      <w:pPr>
        <w:rPr>
          <w:rFonts w:cstheme="minorHAnsi"/>
        </w:rPr>
      </w:pPr>
    </w:p>
    <w:p w14:paraId="709904AD" w14:textId="38D8B7CA" w:rsidR="00A56337" w:rsidRPr="008A0BF2" w:rsidRDefault="00A56337" w:rsidP="00A56337">
      <w:pPr>
        <w:rPr>
          <w:rFonts w:asciiTheme="minorHAnsi" w:hAnsiTheme="minorHAnsi" w:cstheme="minorHAnsi"/>
        </w:rPr>
      </w:pPr>
      <m:oMathPara>
        <m:oMath>
          <m:r>
            <w:rPr>
              <w:rFonts w:ascii="Cambria Math" w:hAnsi="Cambria Math" w:cstheme="minorHAnsi"/>
            </w:rPr>
            <m:t>I=11,279×0.035×</m:t>
          </m:r>
          <m:f>
            <m:fPr>
              <m:ctrlPr>
                <w:rPr>
                  <w:rFonts w:ascii="Cambria Math" w:hAnsi="Cambria Math" w:cstheme="minorHAnsi"/>
                  <w:i/>
                </w:rPr>
              </m:ctrlPr>
            </m:fPr>
            <m:num>
              <m:r>
                <w:rPr>
                  <w:rFonts w:ascii="Cambria Math" w:hAnsi="Cambria Math" w:cstheme="minorHAnsi"/>
                </w:rPr>
                <m:t>223</m:t>
              </m:r>
            </m:num>
            <m:den>
              <m:r>
                <w:rPr>
                  <w:rFonts w:ascii="Cambria Math" w:hAnsi="Cambria Math" w:cstheme="minorHAnsi"/>
                </w:rPr>
                <m:t>365</m:t>
              </m:r>
            </m:den>
          </m:f>
          <m:r>
            <w:rPr>
              <w:rFonts w:ascii="Cambria Math" w:hAnsi="Cambria Math" w:cstheme="minorHAnsi"/>
            </w:rPr>
            <m:t>=241.19</m:t>
          </m:r>
        </m:oMath>
      </m:oMathPara>
    </w:p>
    <w:p w14:paraId="000CC154" w14:textId="77777777" w:rsidR="00CD5C82" w:rsidRPr="00CD5C82" w:rsidRDefault="00CD5C82" w:rsidP="00CD5C82">
      <w:pPr>
        <w:rPr>
          <w:rFonts w:cstheme="minorHAnsi"/>
        </w:rPr>
      </w:pPr>
    </w:p>
    <w:p w14:paraId="06CAFA5A" w14:textId="7CD5DD19" w:rsidR="00A56337" w:rsidRPr="00650E3B" w:rsidRDefault="00F668FF" w:rsidP="00A56337">
      <w:pPr>
        <w:pStyle w:val="ListParagraph"/>
        <w:numPr>
          <w:ilvl w:val="0"/>
          <w:numId w:val="25"/>
        </w:numPr>
        <w:rPr>
          <w:rFonts w:cstheme="minorHAnsi"/>
        </w:rPr>
      </w:pPr>
      <w:r w:rsidRPr="008A0BF2">
        <w:rPr>
          <w:rFonts w:cstheme="minorHAnsi"/>
        </w:rPr>
        <w:t>Jamshid invested $2,760 at 2.09% p.a.. How many days will it take for his investment to grow to $2,791?</w:t>
      </w:r>
    </w:p>
    <w:p w14:paraId="24EE1ADB" w14:textId="1FF5E340" w:rsidR="00A56337" w:rsidRPr="008A0BF2" w:rsidRDefault="00A56337" w:rsidP="00A56337">
      <w:pPr>
        <w:rPr>
          <w:rFonts w:cstheme="minorHAnsi"/>
        </w:rPr>
      </w:pPr>
      <m:oMathPara>
        <m:oMath>
          <m:r>
            <w:rPr>
              <w:rFonts w:ascii="Cambria Math" w:hAnsi="Cambria Math" w:cstheme="minorHAnsi"/>
            </w:rPr>
            <m:t>31=2,760×0.0209×</m:t>
          </m:r>
          <m:f>
            <m:fPr>
              <m:ctrlPr>
                <w:rPr>
                  <w:rFonts w:ascii="Cambria Math" w:hAnsi="Cambria Math" w:cstheme="minorHAnsi"/>
                  <w:i/>
                </w:rPr>
              </m:ctrlPr>
            </m:fPr>
            <m:num>
              <m:r>
                <w:rPr>
                  <w:rFonts w:ascii="Cambria Math" w:hAnsi="Cambria Math" w:cstheme="minorHAnsi"/>
                </w:rPr>
                <m:t>d</m:t>
              </m:r>
            </m:num>
            <m:den>
              <m:r>
                <w:rPr>
                  <w:rFonts w:ascii="Cambria Math" w:hAnsi="Cambria Math" w:cstheme="minorHAnsi"/>
                </w:rPr>
                <m:t>365</m:t>
              </m:r>
            </m:den>
          </m:f>
        </m:oMath>
      </m:oMathPara>
    </w:p>
    <w:p w14:paraId="5D891335" w14:textId="77777777" w:rsidR="00A56337" w:rsidRPr="008A0BF2" w:rsidRDefault="00A56337" w:rsidP="00A56337">
      <w:pPr>
        <w:rPr>
          <w:rFonts w:cstheme="minorHAnsi"/>
        </w:rPr>
      </w:pPr>
    </w:p>
    <w:p w14:paraId="6EB2B550" w14:textId="4F18F004" w:rsidR="00A56337" w:rsidRPr="008A0BF2" w:rsidRDefault="00A56337" w:rsidP="00A56337">
      <w:pPr>
        <w:rPr>
          <w:rFonts w:cstheme="minorHAnsi"/>
        </w:rPr>
      </w:pPr>
      <m:oMathPara>
        <m:oMath>
          <m:r>
            <w:rPr>
              <w:rFonts w:ascii="Cambria Math" w:hAnsi="Cambria Math" w:cstheme="minorHAnsi"/>
            </w:rPr>
            <m:t xml:space="preserve">d= </m:t>
          </m:r>
          <m:f>
            <m:fPr>
              <m:ctrlPr>
                <w:rPr>
                  <w:rFonts w:ascii="Cambria Math" w:hAnsi="Cambria Math" w:cstheme="minorHAnsi"/>
                  <w:i/>
                </w:rPr>
              </m:ctrlPr>
            </m:fPr>
            <m:num>
              <m:r>
                <w:rPr>
                  <w:rFonts w:ascii="Cambria Math" w:hAnsi="Cambria Math" w:cstheme="minorHAnsi"/>
                </w:rPr>
                <m:t>31×365</m:t>
              </m:r>
            </m:num>
            <m:den>
              <m:r>
                <w:rPr>
                  <w:rFonts w:ascii="Cambria Math" w:hAnsi="Cambria Math" w:cstheme="minorHAnsi"/>
                </w:rPr>
                <m:t>2,760×0.0209</m:t>
              </m:r>
            </m:den>
          </m:f>
          <m:r>
            <w:rPr>
              <w:rFonts w:ascii="Cambria Math" w:hAnsi="Cambria Math" w:cstheme="minorHAnsi"/>
            </w:rPr>
            <m:t>=196.15 ~197</m:t>
          </m:r>
        </m:oMath>
      </m:oMathPara>
    </w:p>
    <w:p w14:paraId="5C198CED" w14:textId="77777777" w:rsidR="00A56337" w:rsidRPr="00A56337" w:rsidRDefault="00A56337" w:rsidP="00A56337">
      <w:pPr>
        <w:rPr>
          <w:rFonts w:cstheme="minorHAnsi"/>
        </w:rPr>
      </w:pPr>
    </w:p>
    <w:p w14:paraId="451523C4" w14:textId="7A73810B" w:rsidR="00F668FF" w:rsidRDefault="001E23D6" w:rsidP="005E48FE">
      <w:pPr>
        <w:pStyle w:val="ListParagraph"/>
        <w:numPr>
          <w:ilvl w:val="0"/>
          <w:numId w:val="25"/>
        </w:numPr>
        <w:rPr>
          <w:rFonts w:cstheme="minorHAnsi"/>
        </w:rPr>
      </w:pPr>
      <w:r>
        <w:rPr>
          <w:rFonts w:cstheme="minorHAnsi"/>
        </w:rPr>
        <w:t>Beta</w:t>
      </w:r>
      <w:r w:rsidR="00F668FF" w:rsidRPr="008A0BF2">
        <w:rPr>
          <w:rFonts w:cstheme="minorHAnsi"/>
        </w:rPr>
        <w:t xml:space="preserve"> Inc. invested $40,000 at 4.5% compounded monthly. Calculate the time period (in years) which would be required for this amount to grow to $55,000.</w:t>
      </w:r>
    </w:p>
    <w:p w14:paraId="04CDE385" w14:textId="06DDCF00" w:rsidR="00A56337" w:rsidRDefault="00A56337" w:rsidP="00A56337">
      <w:pPr>
        <w:rPr>
          <w:rFonts w:cstheme="minorHAnsi"/>
        </w:rPr>
      </w:pPr>
    </w:p>
    <w:p w14:paraId="2D500541" w14:textId="4FBD0341" w:rsidR="00A56337" w:rsidRPr="00CD5C82" w:rsidRDefault="00A56337" w:rsidP="00A56337">
      <w:pPr>
        <w:rPr>
          <w:rFonts w:cstheme="minorHAnsi"/>
        </w:rPr>
      </w:pPr>
      <m:oMathPara>
        <m:oMath>
          <m:r>
            <w:rPr>
              <w:rFonts w:ascii="Cambria Math" w:hAnsi="Cambria Math" w:cstheme="minorHAnsi"/>
            </w:rPr>
            <m:t>n=</m:t>
          </m:r>
          <m:f>
            <m:fPr>
              <m:ctrlPr>
                <w:rPr>
                  <w:rFonts w:ascii="Cambria Math" w:hAnsi="Cambria Math" w:cstheme="minorHAnsi"/>
                  <w:i/>
                </w:rPr>
              </m:ctrlPr>
            </m:fPr>
            <m:num>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55,000</m:t>
                          </m:r>
                        </m:num>
                        <m:den>
                          <m:r>
                            <w:rPr>
                              <w:rFonts w:ascii="Cambria Math" w:hAnsi="Cambria Math" w:cstheme="minorHAnsi"/>
                            </w:rPr>
                            <m:t>40,000</m:t>
                          </m:r>
                        </m:den>
                      </m:f>
                    </m:e>
                  </m:d>
                </m:e>
              </m:func>
            </m:num>
            <m:den>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0.045</m:t>
                          </m:r>
                        </m:num>
                        <m:den>
                          <m:r>
                            <w:rPr>
                              <w:rFonts w:ascii="Cambria Math" w:hAnsi="Cambria Math" w:cstheme="minorHAnsi"/>
                            </w:rPr>
                            <m:t>12</m:t>
                          </m:r>
                        </m:den>
                      </m:f>
                    </m:e>
                  </m:d>
                </m:e>
              </m:func>
            </m:den>
          </m:f>
          <m:r>
            <w:rPr>
              <w:rFonts w:ascii="Cambria Math" w:hAnsi="Cambria Math" w:cstheme="minorHAnsi"/>
            </w:rPr>
            <m:t xml:space="preserve">=85.0801225 months </m:t>
          </m:r>
        </m:oMath>
      </m:oMathPara>
    </w:p>
    <w:p w14:paraId="71E6660D" w14:textId="77777777" w:rsidR="00A56337" w:rsidRPr="00CD5C82" w:rsidRDefault="00A56337" w:rsidP="00A56337">
      <w:pPr>
        <w:rPr>
          <w:rFonts w:cstheme="minorHAnsi"/>
        </w:rPr>
      </w:pPr>
    </w:p>
    <w:p w14:paraId="065AD519" w14:textId="054E99EA" w:rsidR="00A56337" w:rsidRDefault="00AE4130" w:rsidP="00A56337">
      <w:pPr>
        <w:rPr>
          <w:rFonts w:cstheme="minorHAnsi"/>
        </w:rPr>
      </w:pPr>
      <m:oMathPara>
        <m:oMath>
          <m:r>
            <w:rPr>
              <w:rFonts w:ascii="Cambria Math" w:hAnsi="Cambria Math" w:cstheme="minorHAnsi"/>
            </w:rPr>
            <m:t xml:space="preserve">7.090010208 years </m:t>
          </m:r>
        </m:oMath>
      </m:oMathPara>
    </w:p>
    <w:p w14:paraId="56919E07" w14:textId="77777777" w:rsidR="00A56337" w:rsidRPr="00A56337" w:rsidRDefault="00A56337" w:rsidP="00A56337">
      <w:pPr>
        <w:rPr>
          <w:rFonts w:cstheme="minorHAnsi"/>
        </w:rPr>
      </w:pPr>
    </w:p>
    <w:p w14:paraId="73F8C3FC" w14:textId="480DF3D3" w:rsidR="00F668FF" w:rsidRDefault="00F668FF" w:rsidP="005E48FE">
      <w:pPr>
        <w:pStyle w:val="ListParagraph"/>
        <w:numPr>
          <w:ilvl w:val="0"/>
          <w:numId w:val="25"/>
        </w:numPr>
        <w:rPr>
          <w:rFonts w:cstheme="minorHAnsi"/>
        </w:rPr>
      </w:pPr>
      <w:r w:rsidRPr="00E752B9">
        <w:rPr>
          <w:rFonts w:cstheme="minorHAnsi"/>
        </w:rPr>
        <w:t>Jacob invested $3,797 in a mutual fund. After 5 years and 6 months the accumulated value of his investment was $4,414. What is the nominal interest rate of the investment if interest is compounded daily?</w:t>
      </w:r>
    </w:p>
    <w:p w14:paraId="3E9B3D42" w14:textId="5523632A" w:rsidR="00AE4130" w:rsidRDefault="00AE4130" w:rsidP="00AE4130">
      <w:pPr>
        <w:rPr>
          <w:rFonts w:cstheme="minorHAnsi"/>
        </w:rPr>
      </w:pPr>
    </w:p>
    <w:p w14:paraId="49A03067" w14:textId="6062C111" w:rsidR="00AE4130" w:rsidRDefault="00AE4130" w:rsidP="00AE4130">
      <w:pPr>
        <w:rPr>
          <w:rFonts w:cstheme="minorHAnsi"/>
        </w:rPr>
      </w:pPr>
      <m:oMathPara>
        <m:oMath>
          <m:r>
            <w:rPr>
              <w:rFonts w:ascii="Cambria Math" w:hAnsi="Cambria Math" w:cstheme="minorHAnsi"/>
            </w:rPr>
            <m:t>i=</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4,414</m:t>
                      </m:r>
                    </m:num>
                    <m:den>
                      <m:r>
                        <w:rPr>
                          <w:rFonts w:ascii="Cambria Math" w:hAnsi="Cambria Math" w:cstheme="minorHAnsi"/>
                        </w:rPr>
                        <m:t>3,797</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2,007.5</m:t>
                  </m:r>
                </m:den>
              </m:f>
            </m:sup>
          </m:sSup>
          <m:r>
            <w:rPr>
              <w:rFonts w:ascii="Cambria Math" w:hAnsi="Cambria Math" w:cstheme="minorHAnsi"/>
            </w:rPr>
            <m:t>-1=0.000075007;  j=i×365=2.74%</m:t>
          </m:r>
        </m:oMath>
      </m:oMathPara>
    </w:p>
    <w:p w14:paraId="097A29E0" w14:textId="77777777" w:rsidR="00AE4130" w:rsidRPr="00AE4130" w:rsidRDefault="00AE4130" w:rsidP="00AE4130">
      <w:pPr>
        <w:rPr>
          <w:rFonts w:cstheme="minorHAnsi"/>
        </w:rPr>
      </w:pPr>
    </w:p>
    <w:p w14:paraId="29838492" w14:textId="233AAEED" w:rsidR="00F668FF" w:rsidRDefault="00F668FF" w:rsidP="005E48FE">
      <w:pPr>
        <w:pStyle w:val="ListParagraph"/>
        <w:numPr>
          <w:ilvl w:val="0"/>
          <w:numId w:val="25"/>
        </w:numPr>
        <w:rPr>
          <w:rFonts w:cstheme="minorHAnsi"/>
        </w:rPr>
      </w:pPr>
      <w:r w:rsidRPr="00E752B9">
        <w:rPr>
          <w:rFonts w:cstheme="minorHAnsi"/>
        </w:rPr>
        <w:t>James wishes to have $97,500 in 13 years. How much should he invest in a fund that earns 4.1% compounded monthly during the first 6 years and 3.9% compounded semi-annually thereafter? What will be the interest earned?</w:t>
      </w:r>
    </w:p>
    <w:p w14:paraId="1D557F7C" w14:textId="4236C6AC" w:rsidR="00AE4130" w:rsidRDefault="00AE4130" w:rsidP="00AE4130">
      <w:pPr>
        <w:rPr>
          <w:rFonts w:cstheme="minorHAnsi"/>
        </w:rPr>
      </w:pPr>
    </w:p>
    <w:p w14:paraId="435C1C09" w14:textId="39CFA4EF" w:rsidR="00AE4130" w:rsidRPr="003924A7" w:rsidRDefault="00AE4130" w:rsidP="00AE4130">
      <w:pPr>
        <w:ind w:left="709"/>
        <w:rPr>
          <w:rFonts w:cstheme="minorHAnsi"/>
        </w:rPr>
      </w:pPr>
      <m:oMathPara>
        <m:oMath>
          <m:r>
            <w:rPr>
              <w:rFonts w:ascii="Cambria Math" w:hAnsi="Cambria Math" w:cstheme="minorHAnsi"/>
            </w:rPr>
            <m:t>97,500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0.041</m:t>
                      </m:r>
                    </m:num>
                    <m:den>
                      <m:r>
                        <w:rPr>
                          <w:rFonts w:ascii="Cambria Math" w:hAnsi="Cambria Math" w:cstheme="minorHAnsi"/>
                        </w:rPr>
                        <m:t>12</m:t>
                      </m:r>
                    </m:den>
                  </m:f>
                </m:e>
              </m:d>
            </m:e>
            <m:sup>
              <m:r>
                <w:rPr>
                  <w:rFonts w:ascii="Cambria Math" w:hAnsi="Cambria Math" w:cstheme="minorHAnsi"/>
                </w:rPr>
                <m:t>-12×6</m:t>
              </m:r>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0.039</m:t>
                      </m:r>
                    </m:num>
                    <m:den>
                      <m:r>
                        <w:rPr>
                          <w:rFonts w:ascii="Cambria Math" w:hAnsi="Cambria Math" w:cstheme="minorHAnsi"/>
                        </w:rPr>
                        <m:t>2</m:t>
                      </m:r>
                    </m:den>
                  </m:f>
                </m:e>
              </m:d>
            </m:e>
            <m:sup>
              <m:r>
                <w:rPr>
                  <w:rFonts w:ascii="Cambria Math" w:hAnsi="Cambria Math" w:cstheme="minorHAnsi"/>
                </w:rPr>
                <m:t>-2×7</m:t>
              </m:r>
            </m:sup>
          </m:sSup>
          <m:r>
            <w:rPr>
              <w:rFonts w:ascii="Cambria Math" w:hAnsi="Cambria Math" w:cstheme="minorHAnsi"/>
            </w:rPr>
            <m:t>=58,200.81</m:t>
          </m:r>
        </m:oMath>
      </m:oMathPara>
    </w:p>
    <w:p w14:paraId="6DF7487A" w14:textId="77777777" w:rsidR="003924A7" w:rsidRPr="003924A7" w:rsidRDefault="003924A7" w:rsidP="00AE4130">
      <w:pPr>
        <w:ind w:left="709"/>
        <w:rPr>
          <w:rFonts w:cstheme="minorHAnsi"/>
        </w:rPr>
      </w:pPr>
    </w:p>
    <w:p w14:paraId="339C5E69" w14:textId="2B51D0EB" w:rsidR="00AE4130" w:rsidRPr="006672CE" w:rsidRDefault="003924A7" w:rsidP="00215FB1">
      <w:pPr>
        <w:ind w:left="709"/>
        <w:rPr>
          <w:rFonts w:cstheme="minorHAnsi"/>
        </w:rPr>
      </w:pPr>
      <m:oMathPara>
        <m:oMath>
          <m:r>
            <w:rPr>
              <w:rFonts w:ascii="Cambria Math" w:hAnsi="Cambria Math" w:cstheme="minorHAnsi"/>
            </w:rPr>
            <m:t>I=97,500.00-58,200.81=39,299.19</m:t>
          </m:r>
        </m:oMath>
      </m:oMathPara>
    </w:p>
    <w:p w14:paraId="7CC89E22" w14:textId="77777777" w:rsidR="006672CE" w:rsidRDefault="006672CE" w:rsidP="00215FB1">
      <w:pPr>
        <w:ind w:left="709"/>
        <w:rPr>
          <w:rFonts w:cstheme="minorHAnsi"/>
        </w:rPr>
      </w:pPr>
    </w:p>
    <w:p w14:paraId="4654BA44" w14:textId="50534DE0" w:rsidR="00533DCF" w:rsidRDefault="00533DCF" w:rsidP="005E48FE">
      <w:pPr>
        <w:pStyle w:val="ListParagraph"/>
        <w:numPr>
          <w:ilvl w:val="0"/>
          <w:numId w:val="25"/>
        </w:numPr>
        <w:rPr>
          <w:rFonts w:cstheme="minorHAnsi"/>
        </w:rPr>
      </w:pPr>
      <w:r w:rsidRPr="00577B4F">
        <w:rPr>
          <w:rFonts w:cstheme="minorHAnsi"/>
        </w:rPr>
        <w:t xml:space="preserve">Over 3 years, the investment of $34,000 earned compounded </w:t>
      </w:r>
      <w:r>
        <w:rPr>
          <w:rFonts w:cstheme="minorHAnsi"/>
        </w:rPr>
        <w:t>monthly</w:t>
      </w:r>
      <w:r w:rsidRPr="00577B4F">
        <w:rPr>
          <w:rFonts w:cstheme="minorHAnsi"/>
        </w:rPr>
        <w:t xml:space="preserve"> interest amount of $5,000. (a) How much more time (in years and months) would be necessary for the investment to accumulate at least $10,000 of additional interest if the investment continues to grow at the same rate? (b) What simple interest rate would make the same $34,000 investment grow to $49,000 over the same time? (c) What daily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r>
        <w:rPr>
          <w:rFonts w:cstheme="minorHAnsi"/>
        </w:rPr>
        <w:t xml:space="preserve"> (d) </w:t>
      </w:r>
      <w:r w:rsidRPr="00577B4F">
        <w:rPr>
          <w:rFonts w:cstheme="minorHAnsi"/>
        </w:rPr>
        <w:t xml:space="preserve">What </w:t>
      </w:r>
      <w:r>
        <w:rPr>
          <w:rFonts w:cstheme="minorHAnsi"/>
        </w:rPr>
        <w:t>annually</w:t>
      </w:r>
      <w:r w:rsidRPr="00577B4F">
        <w:rPr>
          <w:rFonts w:cstheme="minorHAnsi"/>
        </w:rPr>
        <w:t xml:space="preserve">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p>
    <w:p w14:paraId="26DF6A83" w14:textId="5BB19A08" w:rsidR="00431EC6" w:rsidRDefault="00431EC6" w:rsidP="00431EC6">
      <w:pPr>
        <w:rPr>
          <w:rFonts w:cstheme="minorHAnsi"/>
        </w:rPr>
      </w:pPr>
    </w:p>
    <w:p w14:paraId="3AEBCF55" w14:textId="427FF29B" w:rsidR="00533DCF" w:rsidRPr="004633B4" w:rsidRDefault="00431EC6" w:rsidP="004633B4">
      <w:pPr>
        <w:ind w:left="993"/>
        <w:rPr>
          <w:rFonts w:asciiTheme="minorHAnsi" w:hAnsiTheme="minorHAnsi" w:cstheme="minorHAnsi"/>
        </w:rPr>
      </w:pPr>
      <w:r w:rsidRPr="00431EC6">
        <w:rPr>
          <w:rFonts w:asciiTheme="minorHAnsi" w:hAnsiTheme="minorHAnsi" w:cstheme="minorHAnsi"/>
        </w:rPr>
        <w:t xml:space="preserve">Part (a) </w:t>
      </w:r>
    </w:p>
    <w:p w14:paraId="01F02C9F" w14:textId="592278AE" w:rsidR="00533DCF" w:rsidRPr="00650E3B" w:rsidRDefault="00533DCF" w:rsidP="00533DCF">
      <w:pPr>
        <w:ind w:left="284"/>
        <w:rPr>
          <w:rFonts w:asciiTheme="minorHAnsi" w:eastAsiaTheme="minorEastAsia" w:hAnsiTheme="minorHAnsi"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34,000+5,000</m:t>
                      </m:r>
                    </m:num>
                    <m:den>
                      <m:r>
                        <w:rPr>
                          <w:rFonts w:ascii="Cambria Math" w:eastAsiaTheme="minorEastAsia" w:hAnsi="Cambria Math" w:cstheme="minorHAnsi"/>
                        </w:rPr>
                        <m:t>34,000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12×3</m:t>
                  </m:r>
                </m:den>
              </m:f>
            </m:sup>
          </m:sSup>
          <m:r>
            <w:rPr>
              <w:rFonts w:ascii="Cambria Math" w:eastAsiaTheme="minorEastAsia" w:hAnsi="Cambria Math" w:cstheme="minorHAnsi"/>
            </w:rPr>
            <m:t>-1=0.003818414</m:t>
          </m:r>
        </m:oMath>
      </m:oMathPara>
    </w:p>
    <w:p w14:paraId="1A7C8BDF" w14:textId="77777777" w:rsidR="00650E3B" w:rsidRPr="00533DCF" w:rsidRDefault="00650E3B" w:rsidP="00533DCF">
      <w:pPr>
        <w:ind w:left="284"/>
        <w:rPr>
          <w:rFonts w:asciiTheme="minorHAnsi" w:eastAsiaTheme="minorEastAsia" w:hAnsiTheme="minorHAnsi" w:cstheme="minorHAnsi"/>
        </w:rPr>
      </w:pPr>
    </w:p>
    <w:p w14:paraId="75EC83D5" w14:textId="7AF56893" w:rsidR="00533DCF" w:rsidRPr="00F8501A" w:rsidRDefault="00533DCF" w:rsidP="00533DCF">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49,000</m:t>
                          </m:r>
                        </m:num>
                        <m:den>
                          <m:r>
                            <w:rPr>
                              <w:rFonts w:ascii="Cambria Math" w:hAnsi="Cambria Math" w:cstheme="minorHAnsi"/>
                            </w:rPr>
                            <m:t>39,000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r>
                        <w:rPr>
                          <w:rFonts w:ascii="Cambria Math" w:eastAsiaTheme="minorEastAsia" w:hAnsi="Cambria Math" w:cstheme="minorHAnsi"/>
                        </w:rPr>
                        <m:t>0.003818414</m:t>
                      </m:r>
                    </m:e>
                  </m:d>
                </m:e>
              </m:func>
            </m:den>
          </m:f>
          <m:r>
            <w:rPr>
              <w:rFonts w:ascii="Cambria Math" w:hAnsi="Cambria Math" w:cstheme="minorHAnsi"/>
            </w:rPr>
            <m:t>=59.89245117 months</m:t>
          </m:r>
        </m:oMath>
      </m:oMathPara>
    </w:p>
    <w:p w14:paraId="0D8A8BCE" w14:textId="77777777" w:rsidR="00533DCF" w:rsidRPr="00DC20C8" w:rsidRDefault="00533DCF" w:rsidP="00533DCF">
      <w:pPr>
        <w:rPr>
          <w:rFonts w:asciiTheme="minorHAnsi" w:eastAsiaTheme="minorEastAsia" w:hAnsiTheme="minorHAnsi" w:cstheme="minorHAnsi"/>
          <w:i/>
        </w:rPr>
      </w:pPr>
    </w:p>
    <w:p w14:paraId="172206F9" w14:textId="2982A577" w:rsidR="00533DCF" w:rsidRDefault="00533DCF" w:rsidP="00431EC6">
      <w:pPr>
        <w:ind w:left="709"/>
        <w:rPr>
          <w:rFonts w:asciiTheme="minorHAnsi" w:eastAsiaTheme="minorEastAsia" w:hAnsiTheme="minorHAnsi" w:cstheme="minorHAnsi"/>
          <w:iCs/>
        </w:rPr>
      </w:pPr>
      <w:r>
        <w:rPr>
          <w:rFonts w:asciiTheme="minorHAnsi" w:eastAsiaTheme="minorEastAsia" w:hAnsiTheme="minorHAnsi" w:cstheme="minorHAnsi"/>
          <w:iCs/>
        </w:rPr>
        <w:t xml:space="preserve">Since the problem mentions that </w:t>
      </w:r>
      <w:r w:rsidRPr="00612F79">
        <w:rPr>
          <w:rFonts w:asciiTheme="minorHAnsi" w:eastAsiaTheme="minorEastAsia" w:hAnsiTheme="minorHAnsi" w:cstheme="minorHAnsi"/>
          <w:i/>
        </w:rPr>
        <w:t>at least</w:t>
      </w:r>
      <w:r>
        <w:rPr>
          <w:rFonts w:asciiTheme="minorHAnsi" w:eastAsiaTheme="minorEastAsia" w:hAnsiTheme="minorHAnsi" w:cstheme="minorHAnsi"/>
          <w:iCs/>
        </w:rPr>
        <w:t xml:space="preserve"> $10,000 of interest must be accumulated, we round </w:t>
      </w:r>
      <w:r w:rsidRPr="00612F79">
        <w:rPr>
          <w:rFonts w:asciiTheme="minorHAnsi" w:eastAsiaTheme="minorEastAsia" w:hAnsiTheme="minorHAnsi" w:cstheme="minorHAnsi"/>
          <w:i/>
        </w:rPr>
        <w:t>up</w:t>
      </w:r>
      <w:r>
        <w:rPr>
          <w:rFonts w:asciiTheme="minorHAnsi" w:eastAsiaTheme="minorEastAsia" w:hAnsiTheme="minorHAnsi" w:cstheme="minorHAnsi"/>
          <w:iCs/>
        </w:rPr>
        <w:t xml:space="preserve"> the number of months, and obtain the answer: 5 years.</w:t>
      </w:r>
    </w:p>
    <w:p w14:paraId="14129FFF" w14:textId="2990C458" w:rsidR="00431EC6" w:rsidRDefault="00431EC6" w:rsidP="00431EC6">
      <w:pPr>
        <w:ind w:left="709"/>
        <w:rPr>
          <w:rFonts w:asciiTheme="minorHAnsi" w:eastAsiaTheme="minorEastAsia" w:hAnsiTheme="minorHAnsi" w:cstheme="minorHAnsi"/>
          <w:iCs/>
        </w:rPr>
      </w:pPr>
    </w:p>
    <w:p w14:paraId="59DCAAFA" w14:textId="7493A6A4" w:rsidR="00533DCF" w:rsidRPr="00431EC6" w:rsidRDefault="00431EC6" w:rsidP="00431EC6">
      <w:pPr>
        <w:ind w:left="993"/>
        <w:rPr>
          <w:rFonts w:asciiTheme="minorHAnsi" w:hAnsiTheme="minorHAnsi" w:cstheme="minorHAnsi"/>
        </w:rPr>
      </w:pPr>
      <w:r w:rsidRPr="00431EC6">
        <w:rPr>
          <w:rFonts w:asciiTheme="minorHAnsi" w:hAnsiTheme="minorHAnsi" w:cstheme="minorHAnsi"/>
        </w:rPr>
        <w:lastRenderedPageBreak/>
        <w:t>Part (</w:t>
      </w:r>
      <w:r>
        <w:rPr>
          <w:rFonts w:asciiTheme="minorHAnsi" w:hAnsiTheme="minorHAnsi" w:cstheme="minorHAnsi"/>
        </w:rPr>
        <w:t>b</w:t>
      </w:r>
      <w:r w:rsidRPr="00431EC6">
        <w:rPr>
          <w:rFonts w:asciiTheme="minorHAnsi" w:hAnsiTheme="minorHAnsi" w:cstheme="minorHAnsi"/>
        </w:rPr>
        <w:t xml:space="preserve">) </w:t>
      </w:r>
    </w:p>
    <w:p w14:paraId="019823BF" w14:textId="6F49455D" w:rsidR="00533DCF" w:rsidRPr="00C90D85" w:rsidRDefault="00431EC6" w:rsidP="00533DCF">
      <w:pPr>
        <w:rPr>
          <w:rFonts w:eastAsiaTheme="minorEastAsia" w:cstheme="minorHAnsi"/>
          <w:iCs/>
        </w:rPr>
      </w:pPr>
      <m:oMathPara>
        <m:oMath>
          <m:r>
            <w:rPr>
              <w:rFonts w:ascii="Cambria Math" w:eastAsiaTheme="minorEastAsia" w:hAnsi="Cambria Math" w:cstheme="minorHAnsi"/>
            </w:rPr>
            <m:t>15,000=34,000×r×</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w:rPr>
                      <w:rFonts w:ascii="Cambria Math" w:hAnsi="Cambria Math" w:cstheme="minorHAnsi"/>
                    </w:rPr>
                    <m:t>36+59.89245117</m:t>
                  </m:r>
                </m:num>
                <m:den>
                  <m:r>
                    <w:rPr>
                      <w:rFonts w:ascii="Cambria Math" w:eastAsiaTheme="minorEastAsia" w:hAnsi="Cambria Math" w:cstheme="minorHAnsi"/>
                    </w:rPr>
                    <m:t>12</m:t>
                  </m:r>
                </m:den>
              </m:f>
            </m:e>
          </m:d>
        </m:oMath>
      </m:oMathPara>
    </w:p>
    <w:p w14:paraId="44A01195" w14:textId="77777777" w:rsidR="00533DCF" w:rsidRDefault="00533DCF" w:rsidP="00533DCF">
      <w:pPr>
        <w:rPr>
          <w:rFonts w:eastAsiaTheme="minorEastAsia" w:cstheme="minorHAnsi"/>
          <w:iCs/>
        </w:rPr>
      </w:pPr>
    </w:p>
    <w:p w14:paraId="4BCF47A3" w14:textId="669150D7" w:rsidR="00533DCF" w:rsidRPr="002F6EF5" w:rsidRDefault="00533DCF" w:rsidP="00533DCF">
      <w:pPr>
        <w:rPr>
          <w:rFonts w:eastAsiaTheme="minorEastAsia" w:cstheme="minorHAnsi"/>
          <w:iCs/>
        </w:rPr>
      </w:pPr>
      <m:oMathPara>
        <m:oMath>
          <m:r>
            <w:rPr>
              <w:rFonts w:ascii="Cambria Math" w:eastAsiaTheme="minorEastAsia" w:hAnsi="Cambria Math" w:cstheme="minorHAnsi"/>
            </w:rPr>
            <m:t xml:space="preserve">r=5.52% p.a. </m:t>
          </m:r>
        </m:oMath>
      </m:oMathPara>
    </w:p>
    <w:p w14:paraId="5B80BEE4" w14:textId="75280DF6" w:rsidR="002F6EF5" w:rsidRDefault="002F6EF5" w:rsidP="00533DCF">
      <w:pPr>
        <w:rPr>
          <w:rFonts w:eastAsiaTheme="minorEastAsia" w:cstheme="minorHAnsi"/>
          <w:iCs/>
        </w:rPr>
      </w:pPr>
    </w:p>
    <w:p w14:paraId="69FC1A98" w14:textId="418AF216" w:rsidR="00533DCF" w:rsidRPr="004633B4" w:rsidRDefault="002F6EF5" w:rsidP="004633B4">
      <w:pPr>
        <w:ind w:left="993"/>
        <w:rPr>
          <w:rFonts w:asciiTheme="minorHAnsi" w:hAnsiTheme="minorHAnsi" w:cstheme="minorHAnsi"/>
        </w:rPr>
      </w:pPr>
      <w:r w:rsidRPr="00431EC6">
        <w:rPr>
          <w:rFonts w:asciiTheme="minorHAnsi" w:hAnsiTheme="minorHAnsi" w:cstheme="minorHAnsi"/>
        </w:rPr>
        <w:t>Part (</w:t>
      </w:r>
      <w:r>
        <w:rPr>
          <w:rFonts w:asciiTheme="minorHAnsi" w:hAnsiTheme="minorHAnsi" w:cstheme="minorHAnsi"/>
        </w:rPr>
        <w:t>c</w:t>
      </w:r>
      <w:r w:rsidRPr="00431EC6">
        <w:rPr>
          <w:rFonts w:asciiTheme="minorHAnsi" w:hAnsiTheme="minorHAnsi" w:cstheme="minorHAnsi"/>
        </w:rPr>
        <w:t xml:space="preserve">) </w:t>
      </w:r>
    </w:p>
    <w:p w14:paraId="7FE03766" w14:textId="40258CF7" w:rsidR="00533DCF" w:rsidRPr="00DA3E66" w:rsidRDefault="00533DCF" w:rsidP="00533DCF">
      <w:pPr>
        <w:rPr>
          <w:rFonts w:eastAsiaTheme="minorEastAsia" w:cstheme="minorHAnsi"/>
          <w:iCs/>
        </w:rPr>
      </w:pPr>
      <m:oMathPara>
        <m:oMath>
          <m:r>
            <w:rPr>
              <w:rFonts w:ascii="Cambria Math" w:eastAsiaTheme="minorEastAsia" w:hAnsi="Cambria Math" w:cstheme="minorHAnsi"/>
            </w:rPr>
            <m:t>n=365×</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w:rPr>
                      <w:rFonts w:ascii="Cambria Math" w:hAnsi="Cambria Math" w:cstheme="minorHAnsi"/>
                    </w:rPr>
                    <m:t>95.89245117</m:t>
                  </m:r>
                </m:num>
                <m:den>
                  <m:r>
                    <w:rPr>
                      <w:rFonts w:ascii="Cambria Math" w:eastAsiaTheme="minorEastAsia" w:hAnsi="Cambria Math" w:cstheme="minorHAnsi"/>
                    </w:rPr>
                    <m:t>12</m:t>
                  </m:r>
                </m:den>
              </m:f>
            </m:e>
          </m:d>
          <m:r>
            <w:rPr>
              <w:rFonts w:ascii="Cambria Math" w:eastAsiaTheme="minorEastAsia" w:hAnsi="Cambria Math" w:cstheme="minorHAnsi"/>
            </w:rPr>
            <m:t xml:space="preserve">=2,916.728723 </m:t>
          </m:r>
        </m:oMath>
      </m:oMathPara>
    </w:p>
    <w:p w14:paraId="57BA3CFD" w14:textId="6B107141" w:rsidR="00533DCF" w:rsidRPr="00392B7E" w:rsidRDefault="00533DCF" w:rsidP="00533DCF">
      <w:pPr>
        <w:pStyle w:val="ListParagraph"/>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49,000</m:t>
                      </m:r>
                    </m:num>
                    <m:den>
                      <m:r>
                        <w:rPr>
                          <w:rFonts w:ascii="Cambria Math" w:eastAsiaTheme="minorEastAsia" w:hAnsi="Cambria Math" w:cstheme="minorHAnsi"/>
                        </w:rPr>
                        <m:t>34,000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-1=0.000125306</m:t>
          </m:r>
        </m:oMath>
      </m:oMathPara>
    </w:p>
    <w:p w14:paraId="1EC29658" w14:textId="77777777" w:rsidR="00533DCF" w:rsidRPr="00392B7E" w:rsidRDefault="00533DCF" w:rsidP="00533DCF">
      <w:pPr>
        <w:pStyle w:val="ListParagraph"/>
        <w:ind w:left="644"/>
        <w:rPr>
          <w:rFonts w:ascii="Times New Roman" w:eastAsiaTheme="minorEastAsia" w:hAnsi="Times New Roman" w:cstheme="minorHAnsi"/>
        </w:rPr>
      </w:pPr>
    </w:p>
    <w:p w14:paraId="2A0E7F0B" w14:textId="31D0FBBF" w:rsidR="00533DCF" w:rsidRPr="00DE3734" w:rsidRDefault="00533DCF" w:rsidP="00533DCF">
      <w:pPr>
        <w:pStyle w:val="ListParagraph"/>
        <w:ind w:left="644"/>
        <w:rPr>
          <w:rFonts w:eastAsiaTheme="minorEastAsia" w:cstheme="minorHAnsi"/>
        </w:rPr>
      </w:pPr>
      <m:oMathPara>
        <m:oMath>
          <m:r>
            <w:rPr>
              <w:rFonts w:ascii="Cambria Math" w:hAnsi="Cambria Math" w:cstheme="minorHAnsi"/>
            </w:rPr>
            <m:t>j=i×365=4.58%</m:t>
          </m:r>
          <m:r>
            <w:rPr>
              <w:rFonts w:ascii="Cambria Math" w:eastAsiaTheme="minorEastAsia" w:hAnsi="Cambria Math" w:cstheme="minorHAnsi"/>
            </w:rPr>
            <m:t xml:space="preserve"> </m:t>
          </m:r>
        </m:oMath>
      </m:oMathPara>
    </w:p>
    <w:p w14:paraId="2A296B69" w14:textId="77777777" w:rsidR="00DE3734" w:rsidRDefault="00DE3734" w:rsidP="00DE3734">
      <w:pPr>
        <w:ind w:left="993"/>
        <w:rPr>
          <w:rFonts w:asciiTheme="minorHAnsi" w:hAnsiTheme="minorHAnsi" w:cstheme="minorHAnsi"/>
        </w:rPr>
      </w:pPr>
    </w:p>
    <w:p w14:paraId="766EEDC2" w14:textId="58DC4AFA" w:rsidR="00DE3734" w:rsidRPr="004633B4" w:rsidRDefault="00DE3734" w:rsidP="004633B4">
      <w:pPr>
        <w:ind w:left="993"/>
        <w:rPr>
          <w:rFonts w:asciiTheme="minorHAnsi" w:hAnsiTheme="minorHAnsi" w:cstheme="minorHAnsi"/>
        </w:rPr>
      </w:pPr>
      <w:r w:rsidRPr="00431EC6">
        <w:rPr>
          <w:rFonts w:asciiTheme="minorHAnsi" w:hAnsiTheme="minorHAnsi" w:cstheme="minorHAnsi"/>
        </w:rPr>
        <w:t>Part (</w:t>
      </w:r>
      <w:r>
        <w:rPr>
          <w:rFonts w:asciiTheme="minorHAnsi" w:hAnsiTheme="minorHAnsi" w:cstheme="minorHAnsi"/>
        </w:rPr>
        <w:t>d</w:t>
      </w:r>
      <w:r w:rsidRPr="00431EC6">
        <w:rPr>
          <w:rFonts w:asciiTheme="minorHAnsi" w:hAnsiTheme="minorHAnsi" w:cstheme="minorHAnsi"/>
        </w:rPr>
        <w:t xml:space="preserve">) </w:t>
      </w:r>
    </w:p>
    <w:p w14:paraId="702C9154" w14:textId="1EC81681" w:rsidR="00DE3734" w:rsidRPr="00DA3E66" w:rsidRDefault="00DE3734" w:rsidP="00DE3734">
      <w:pPr>
        <w:rPr>
          <w:rFonts w:eastAsiaTheme="minorEastAsia" w:cstheme="minorHAnsi"/>
          <w:iCs/>
        </w:rPr>
      </w:pPr>
      <m:oMathPara>
        <m:oMath>
          <m:r>
            <w:rPr>
              <w:rFonts w:ascii="Cambria Math" w:eastAsiaTheme="minorEastAsia" w:hAnsi="Cambria Math" w:cstheme="minorHAnsi"/>
            </w:rPr>
            <m:t>n=</m:t>
          </m:r>
          <m:f>
            <m:fPr>
              <m:ctrlPr>
                <w:rPr>
                  <w:rFonts w:ascii="Cambria Math" w:eastAsiaTheme="minorEastAsia" w:hAnsi="Cambria Math" w:cstheme="minorHAnsi"/>
                  <w:iCs/>
                </w:rPr>
              </m:ctrlPr>
            </m:fPr>
            <m:num>
              <m:r>
                <w:rPr>
                  <w:rFonts w:ascii="Cambria Math" w:hAnsi="Cambria Math" w:cstheme="minorHAnsi"/>
                </w:rPr>
                <m:t>95.89245117</m:t>
              </m:r>
            </m:num>
            <m:den>
              <m:r>
                <w:rPr>
                  <w:rFonts w:ascii="Cambria Math" w:eastAsiaTheme="minorEastAsia" w:hAnsi="Cambria Math" w:cstheme="minorHAnsi"/>
                </w:rPr>
                <m:t>12</m:t>
              </m:r>
            </m:den>
          </m:f>
          <m:r>
            <w:rPr>
              <w:rFonts w:ascii="Cambria Math" w:eastAsiaTheme="minorEastAsia" w:hAnsi="Cambria Math" w:cstheme="minorHAnsi"/>
            </w:rPr>
            <m:t xml:space="preserve">=7.991037598 </m:t>
          </m:r>
        </m:oMath>
      </m:oMathPara>
    </w:p>
    <w:p w14:paraId="78D02DC3" w14:textId="6ABC1B34" w:rsidR="00DE3734" w:rsidRPr="00392B7E" w:rsidRDefault="00DE3734" w:rsidP="00DE3734">
      <w:pPr>
        <w:pStyle w:val="ListParagraph"/>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49,000</m:t>
                      </m:r>
                    </m:num>
                    <m:den>
                      <m:r>
                        <w:rPr>
                          <w:rFonts w:ascii="Cambria Math" w:eastAsiaTheme="minorEastAsia" w:hAnsi="Cambria Math" w:cstheme="minorHAnsi"/>
                        </w:rPr>
                        <m:t>34,000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-1=0.04679562</m:t>
          </m:r>
        </m:oMath>
      </m:oMathPara>
    </w:p>
    <w:p w14:paraId="6578818E" w14:textId="77777777" w:rsidR="00DE3734" w:rsidRPr="00392B7E" w:rsidRDefault="00DE3734" w:rsidP="00DE3734">
      <w:pPr>
        <w:pStyle w:val="ListParagraph"/>
        <w:ind w:left="644"/>
        <w:rPr>
          <w:rFonts w:ascii="Times New Roman" w:eastAsiaTheme="minorEastAsia" w:hAnsi="Times New Roman" w:cstheme="minorHAnsi"/>
        </w:rPr>
      </w:pPr>
    </w:p>
    <w:p w14:paraId="33A196F7" w14:textId="63CB0520" w:rsidR="00DE3734" w:rsidRPr="00DE3734" w:rsidRDefault="00DE3734" w:rsidP="00DE3734">
      <w:pPr>
        <w:pStyle w:val="ListParagraph"/>
        <w:ind w:left="644"/>
        <w:rPr>
          <w:rFonts w:eastAsiaTheme="minorEastAsia" w:cstheme="minorHAnsi"/>
        </w:rPr>
      </w:pPr>
      <m:oMathPara>
        <m:oMath>
          <m:r>
            <w:rPr>
              <w:rFonts w:ascii="Cambria Math" w:hAnsi="Cambria Math" w:cstheme="minorHAnsi"/>
            </w:rPr>
            <m:t>j=i=4.68%</m:t>
          </m:r>
          <m:r>
            <w:rPr>
              <w:rFonts w:ascii="Cambria Math" w:eastAsiaTheme="minorEastAsia" w:hAnsi="Cambria Math" w:cstheme="minorHAnsi"/>
            </w:rPr>
            <m:t xml:space="preserve"> </m:t>
          </m:r>
        </m:oMath>
      </m:oMathPara>
    </w:p>
    <w:p w14:paraId="19FA3E3F" w14:textId="4DE84DF7" w:rsidR="00533DCF" w:rsidRPr="00533DCF" w:rsidRDefault="00533DCF" w:rsidP="00533DCF">
      <w:pPr>
        <w:rPr>
          <w:rFonts w:cstheme="minorHAnsi"/>
        </w:rPr>
      </w:pPr>
    </w:p>
    <w:p w14:paraId="1704B99F" w14:textId="667536E1" w:rsidR="006672CE" w:rsidRPr="00DE3734" w:rsidRDefault="00533DCF" w:rsidP="005E48FE">
      <w:pPr>
        <w:pStyle w:val="ListParagraph"/>
        <w:numPr>
          <w:ilvl w:val="0"/>
          <w:numId w:val="25"/>
        </w:numPr>
        <w:rPr>
          <w:rFonts w:cstheme="minorHAnsi"/>
        </w:rPr>
      </w:pPr>
      <w:r w:rsidRPr="00DE3734">
        <w:rPr>
          <w:rFonts w:cstheme="minorHAnsi"/>
        </w:rPr>
        <w:t>[</w:t>
      </w:r>
      <w:r w:rsidR="006672CE" w:rsidRPr="00DE3734">
        <w:rPr>
          <w:rFonts w:cstheme="minorHAnsi"/>
        </w:rPr>
        <w:t xml:space="preserve">Challenge] Use your knowledge of compounded interest to explain why </w:t>
      </w:r>
      <m:oMath>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0</m:t>
            </m:r>
          </m:sup>
        </m:sSup>
        <m:r>
          <m:rPr>
            <m:sty m:val="p"/>
          </m:rPr>
          <w:rPr>
            <w:rFonts w:ascii="Cambria Math" w:hAnsi="Cambria Math" w:cstheme="minorHAnsi"/>
          </w:rPr>
          <m:t>=1</m:t>
        </m:r>
      </m:oMath>
      <w:r w:rsidR="006672CE" w:rsidRPr="00DE3734">
        <w:rPr>
          <w:rFonts w:cstheme="minorHAnsi"/>
        </w:rPr>
        <w:t>.</w:t>
      </w:r>
    </w:p>
    <w:p w14:paraId="4C2F0099" w14:textId="77777777" w:rsidR="00AE4130" w:rsidRPr="00AE4130" w:rsidRDefault="00AE4130" w:rsidP="00AE4130">
      <w:pPr>
        <w:rPr>
          <w:rFonts w:cstheme="minorHAnsi"/>
        </w:rPr>
      </w:pPr>
    </w:p>
    <w:p w14:paraId="7B83F58B" w14:textId="20075C72" w:rsidR="006672CE" w:rsidRDefault="006672CE" w:rsidP="006672CE">
      <w:pPr>
        <w:ind w:left="993"/>
        <w:rPr>
          <w:rFonts w:asciiTheme="minorHAnsi" w:hAnsiTheme="minorHAnsi" w:cstheme="minorHAnsi"/>
        </w:rPr>
      </w:pPr>
      <w:r>
        <w:rPr>
          <w:rFonts w:asciiTheme="minorHAnsi" w:hAnsiTheme="minorHAnsi" w:cstheme="minorHAnsi"/>
        </w:rPr>
        <w:t>Think about the</w:t>
      </w:r>
      <w:r w:rsidRPr="006672CE">
        <w:rPr>
          <w:rFonts w:asciiTheme="minorHAnsi" w:hAnsiTheme="minorHAnsi" w:cstheme="minorHAnsi"/>
        </w:rPr>
        <w:t xml:space="preserve"> future value of $1 invested at 100% per period, for 0 periods:</w:t>
      </w:r>
      <w:r>
        <w:rPr>
          <w:rFonts w:asciiTheme="minorHAnsi" w:hAnsiTheme="minorHAnsi" w:cstheme="minorHAnsi"/>
        </w:rPr>
        <w:t xml:space="preserve"> </w:t>
      </w:r>
    </w:p>
    <w:p w14:paraId="2B215FE6" w14:textId="77777777" w:rsidR="006672CE" w:rsidRDefault="006672CE" w:rsidP="006672CE">
      <w:pPr>
        <w:ind w:left="993"/>
        <w:rPr>
          <w:rFonts w:asciiTheme="minorHAnsi" w:hAnsiTheme="minorHAnsi" w:cstheme="minorHAnsi"/>
        </w:rPr>
      </w:pPr>
    </w:p>
    <w:p w14:paraId="61E86107" w14:textId="247F8953" w:rsidR="006672CE" w:rsidRDefault="006672CE" w:rsidP="006672CE">
      <w:pPr>
        <w:ind w:left="993"/>
        <w:rPr>
          <w:rFonts w:asciiTheme="minorHAnsi" w:hAnsiTheme="minorHAnsi" w:cstheme="minorHAnsi"/>
        </w:rPr>
      </w:pPr>
      <m:oMathPara>
        <m:oMath>
          <m:r>
            <w:rPr>
              <w:rFonts w:ascii="Cambria Math" w:hAnsi="Cambria Math" w:cstheme="minorHAnsi"/>
            </w:rPr>
            <m:t>FV=1</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1+1</m:t>
                  </m:r>
                </m:e>
              </m:d>
            </m:e>
            <m:sup>
              <m:r>
                <w:rPr>
                  <w:rFonts w:ascii="Cambria Math" w:hAnsi="Cambria Math" w:cstheme="minorHAnsi"/>
                </w:rPr>
                <m:t>0</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oMath>
      </m:oMathPara>
    </w:p>
    <w:p w14:paraId="4E6E4BFD" w14:textId="77777777" w:rsidR="006672CE" w:rsidRDefault="006672CE" w:rsidP="006672CE">
      <w:pPr>
        <w:ind w:left="993"/>
        <w:rPr>
          <w:rFonts w:asciiTheme="minorHAnsi" w:hAnsiTheme="minorHAnsi" w:cstheme="minorHAnsi"/>
        </w:rPr>
      </w:pPr>
    </w:p>
    <w:p w14:paraId="339FC210" w14:textId="47BF6F82" w:rsidR="006672CE" w:rsidRDefault="006672CE" w:rsidP="006672CE">
      <w:pPr>
        <w:ind w:left="993"/>
        <w:rPr>
          <w:rFonts w:asciiTheme="minorHAnsi" w:hAnsiTheme="minorHAnsi" w:cstheme="minorHAnsi"/>
        </w:rPr>
      </w:pPr>
      <w:r w:rsidRPr="006672CE">
        <w:rPr>
          <w:rFonts w:asciiTheme="minorHAnsi" w:hAnsiTheme="minorHAnsi" w:cstheme="minorHAnsi"/>
        </w:rPr>
        <w:t>Because there is no</w:t>
      </w:r>
      <w:r>
        <w:rPr>
          <w:rFonts w:asciiTheme="minorHAnsi" w:hAnsiTheme="minorHAnsi" w:cstheme="minorHAnsi"/>
        </w:rPr>
        <w:t xml:space="preserve"> </w:t>
      </w:r>
      <w:r w:rsidRPr="006672CE">
        <w:rPr>
          <w:rFonts w:asciiTheme="minorHAnsi" w:hAnsiTheme="minorHAnsi" w:cstheme="minorHAnsi"/>
        </w:rPr>
        <w:t>time for $1 to grow</w:t>
      </w:r>
      <w:r>
        <w:rPr>
          <w:rFonts w:asciiTheme="minorHAnsi" w:hAnsiTheme="minorHAnsi" w:cstheme="minorHAnsi"/>
        </w:rPr>
        <w:t xml:space="preserve"> (since there are 0 periods)</w:t>
      </w:r>
      <w:r w:rsidRPr="006672CE">
        <w:rPr>
          <w:rFonts w:asciiTheme="minorHAnsi" w:hAnsiTheme="minorHAnsi" w:cstheme="minorHAnsi"/>
        </w:rPr>
        <w:t xml:space="preserve">, </w:t>
      </w:r>
      <w:r>
        <w:rPr>
          <w:rFonts w:asciiTheme="minorHAnsi" w:hAnsiTheme="minorHAnsi" w:cstheme="minorHAnsi"/>
        </w:rPr>
        <w:t xml:space="preserve">$1 must </w:t>
      </w:r>
      <w:r w:rsidRPr="006672CE">
        <w:rPr>
          <w:rFonts w:asciiTheme="minorHAnsi" w:hAnsiTheme="minorHAnsi" w:cstheme="minorHAnsi"/>
        </w:rPr>
        <w:t>remain $1</w:t>
      </w:r>
      <w:r>
        <w:t xml:space="preserve">. </w:t>
      </w:r>
      <w:r>
        <w:rPr>
          <w:rFonts w:asciiTheme="minorHAnsi" w:hAnsiTheme="minorHAnsi" w:cstheme="minorHAnsi"/>
        </w:rPr>
        <w:t xml:space="preserve">This explains why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oMath>
      <w:r>
        <w:rPr>
          <w:rFonts w:asciiTheme="minorHAnsi" w:hAnsiTheme="minorHAnsi" w:cstheme="minorHAnsi"/>
        </w:rPr>
        <w:t xml:space="preserve"> must be equal to 1.</w:t>
      </w:r>
    </w:p>
    <w:p w14:paraId="0EE93222" w14:textId="2334EDF6" w:rsidR="00096C71" w:rsidRDefault="00096C71" w:rsidP="006672CE">
      <w:pPr>
        <w:ind w:left="993"/>
        <w:rPr>
          <w:rFonts w:asciiTheme="minorHAnsi" w:hAnsiTheme="minorHAnsi" w:cstheme="minorHAnsi"/>
        </w:rPr>
      </w:pPr>
    </w:p>
    <w:p w14:paraId="6631A5CE" w14:textId="77777777" w:rsidR="00096C71" w:rsidRPr="00096C71" w:rsidRDefault="00096C71" w:rsidP="005E48FE">
      <w:pPr>
        <w:pStyle w:val="ListParagraph"/>
        <w:numPr>
          <w:ilvl w:val="0"/>
          <w:numId w:val="25"/>
        </w:numPr>
        <w:rPr>
          <w:rFonts w:cstheme="minorHAnsi"/>
        </w:rPr>
      </w:pPr>
      <w:r>
        <w:rPr>
          <w:rFonts w:cstheme="minorHAnsi"/>
        </w:rPr>
        <w:t xml:space="preserve">[Challenge] </w:t>
      </w:r>
      <w:r w:rsidRPr="00096C71">
        <w:rPr>
          <w:rFonts w:cstheme="minorHAnsi"/>
        </w:rPr>
        <w:t>Using your knowledge of compounded interest, explain the meaning of</w:t>
      </w:r>
      <w:r>
        <w:rPr>
          <w:rFonts w:cstheme="minorHAnsi"/>
        </w:rPr>
        <w:t xml:space="preserve"> </w:t>
      </w:r>
      <m:oMath>
        <m:rad>
          <m:radPr>
            <m:degHide m:val="1"/>
            <m:ctrlPr>
              <w:rPr>
                <w:rFonts w:ascii="Cambria Math" w:hAnsi="Cambria Math" w:cstheme="minorHAnsi"/>
                <w:i/>
              </w:rPr>
            </m:ctrlPr>
          </m:radPr>
          <m:deg/>
          <m:e>
            <m:r>
              <w:rPr>
                <w:rFonts w:ascii="Cambria Math" w:hAnsi="Cambria Math" w:cstheme="minorHAnsi"/>
              </w:rPr>
              <m:t>2</m:t>
            </m:r>
          </m:e>
        </m:rad>
      </m:oMath>
    </w:p>
    <w:p w14:paraId="4099C544" w14:textId="77777777" w:rsidR="00096C71" w:rsidRPr="006672CE" w:rsidRDefault="00096C71" w:rsidP="00096C71">
      <w:pPr>
        <w:ind w:left="284"/>
      </w:pPr>
    </w:p>
    <w:p w14:paraId="70820201" w14:textId="22EA828B" w:rsidR="00650E3B" w:rsidRDefault="00096C71" w:rsidP="00BC09D6">
      <w:pPr>
        <w:ind w:left="993"/>
        <w:rPr>
          <w:rFonts w:asciiTheme="minorHAnsi" w:hAnsiTheme="minorHAnsi" w:cstheme="minorHAnsi"/>
        </w:rPr>
      </w:pPr>
      <w:r>
        <w:rPr>
          <w:rFonts w:asciiTheme="minorHAnsi" w:hAnsiTheme="minorHAnsi" w:cstheme="minorHAnsi"/>
        </w:rPr>
        <w:t xml:space="preserve">$1 invested at 100% per period for half of the period (also see the explanation for problem </w:t>
      </w:r>
      <w:r w:rsidR="002569EA">
        <w:rPr>
          <w:rFonts w:asciiTheme="minorHAnsi" w:hAnsiTheme="minorHAnsi" w:cstheme="minorHAnsi"/>
        </w:rPr>
        <w:t>16</w:t>
      </w:r>
      <w:r>
        <w:rPr>
          <w:rFonts w:asciiTheme="minorHAnsi" w:hAnsiTheme="minorHAnsi" w:cstheme="minorHAnsi"/>
        </w:rPr>
        <w:t xml:space="preserve"> above. </w:t>
      </w:r>
    </w:p>
    <w:p w14:paraId="199ECF89" w14:textId="7C8C87B8" w:rsidR="00F51765" w:rsidRDefault="00F51765" w:rsidP="00BC09D6">
      <w:pPr>
        <w:ind w:left="993"/>
        <w:rPr>
          <w:rFonts w:asciiTheme="minorHAnsi" w:hAnsiTheme="minorHAnsi" w:cstheme="minorHAnsi"/>
        </w:rPr>
      </w:pPr>
    </w:p>
    <w:p w14:paraId="363F8C97" w14:textId="16F8ECDB" w:rsidR="00F51765" w:rsidRPr="0031643D" w:rsidRDefault="00F51765" w:rsidP="00F51765">
      <w:pPr>
        <w:pStyle w:val="ListParagraph"/>
        <w:numPr>
          <w:ilvl w:val="0"/>
          <w:numId w:val="25"/>
        </w:numPr>
        <w:rPr>
          <w:rFonts w:cstheme="minorHAnsi"/>
        </w:rPr>
      </w:pPr>
      <w:r>
        <w:rPr>
          <w:rFonts w:eastAsiaTheme="minorEastAsia" w:cstheme="minorHAnsi"/>
        </w:rPr>
        <w:t xml:space="preserve">[Challenge] </w:t>
      </w:r>
      <w:r w:rsidRPr="00F51765">
        <w:rPr>
          <w:rFonts w:eastAsiaTheme="minorEastAsia" w:cstheme="minorHAnsi"/>
        </w:rPr>
        <w:t>Show that a more frequent reinvestment of a compound rate does not lead to a more frequently compounded rate. For example, show this by reinvesting a semi-annually compounded rate every quarter.</w:t>
      </w:r>
    </w:p>
    <w:p w14:paraId="66A34F1E" w14:textId="2F85CF50" w:rsidR="0031643D" w:rsidRDefault="0031643D" w:rsidP="0031643D">
      <w:pPr>
        <w:rPr>
          <w:rFonts w:cstheme="minorHAnsi"/>
        </w:rPr>
      </w:pPr>
    </w:p>
    <w:p w14:paraId="3B6F0781" w14:textId="252ABAC2" w:rsidR="0031643D" w:rsidRDefault="0031643D" w:rsidP="0031643D">
      <w:pPr>
        <w:pStyle w:val="ListParagraph"/>
        <w:ind w:left="644"/>
        <w:rPr>
          <w:rFonts w:eastAsiaTheme="minorEastAsia" w:cstheme="minorHAnsi"/>
        </w:rPr>
      </w:pPr>
      <w:r w:rsidRPr="0031643D">
        <w:rPr>
          <w:rFonts w:eastAsiaTheme="minorEastAsia" w:cstheme="minorHAnsi"/>
        </w:rPr>
        <w:t xml:space="preserve">For example, let’s </w:t>
      </w:r>
      <w:r>
        <w:rPr>
          <w:rFonts w:eastAsiaTheme="minorEastAsia" w:cstheme="minorHAnsi"/>
        </w:rPr>
        <w:t>take</w:t>
      </w:r>
      <w:r w:rsidR="00CF48A7">
        <w:rPr>
          <w:rFonts w:eastAsiaTheme="minorEastAsia" w:cstheme="minorHAnsi"/>
        </w:rPr>
        <w:t xml:space="preserve"> an investment designed to grow at</w:t>
      </w:r>
      <w:r>
        <w:rPr>
          <w:rFonts w:eastAsiaTheme="minorEastAsia" w:cstheme="minorHAnsi"/>
        </w:rPr>
        <w:t xml:space="preserve"> 10% compounded semi-annually</w:t>
      </w:r>
      <w:r w:rsidR="00CF48A7">
        <w:rPr>
          <w:rFonts w:eastAsiaTheme="minorEastAsia" w:cstheme="minorHAnsi"/>
        </w:rPr>
        <w:t xml:space="preserve"> for one year. Trying to artificially convert this rate into 10% compounded quarterly, we will reinvest every quarter:</w:t>
      </w:r>
    </w:p>
    <w:p w14:paraId="6D23E59D" w14:textId="152CBB76" w:rsidR="0031643D" w:rsidRDefault="0031643D" w:rsidP="0031643D">
      <w:pPr>
        <w:pStyle w:val="ListParagraph"/>
        <w:ind w:left="644"/>
        <w:rPr>
          <w:rFonts w:eastAsiaTheme="minorEastAsia" w:cstheme="minorHAnsi"/>
        </w:rPr>
      </w:pPr>
    </w:p>
    <w:p w14:paraId="7020686B" w14:textId="575B7B76" w:rsidR="0031643D" w:rsidRPr="00CF48A7" w:rsidRDefault="0031643D" w:rsidP="0031643D">
      <w:pPr>
        <w:pStyle w:val="ListParagraph"/>
        <w:ind w:left="644"/>
        <w:rPr>
          <w:rFonts w:eastAsiaTheme="minorEastAsia" w:cstheme="minorHAnsi"/>
        </w:rPr>
      </w:pPr>
      <m:oMathPara>
        <m:oMath>
          <m:r>
            <w:rPr>
              <w:rFonts w:ascii="Cambria Math" w:hAnsi="Cambria Math" w:cstheme="minorHAnsi"/>
            </w:rPr>
            <m:t>FV=PV</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oMath>
      </m:oMathPara>
    </w:p>
    <w:p w14:paraId="6B9C3A67" w14:textId="637967C5" w:rsidR="00CF48A7" w:rsidRDefault="00CF48A7" w:rsidP="0031643D">
      <w:pPr>
        <w:pStyle w:val="ListParagraph"/>
        <w:ind w:left="644"/>
        <w:rPr>
          <w:rFonts w:eastAsiaTheme="minorEastAsia" w:cstheme="minorHAnsi"/>
        </w:rPr>
      </w:pPr>
    </w:p>
    <w:p w14:paraId="438ECF33" w14:textId="5CCBDF80" w:rsidR="00CF48A7" w:rsidRPr="00CF48A7" w:rsidRDefault="00CF48A7" w:rsidP="0031643D">
      <w:pPr>
        <w:pStyle w:val="ListParagraph"/>
        <w:ind w:left="644"/>
        <w:rPr>
          <w:rFonts w:eastAsiaTheme="minorEastAsia" w:cstheme="minorHAnsi"/>
        </w:rPr>
      </w:pPr>
      <m:oMathPara>
        <m:oMath>
          <m:r>
            <w:rPr>
              <w:rFonts w:ascii="Cambria Math" w:hAnsi="Cambria Math" w:cstheme="minorHAnsi"/>
            </w:rPr>
            <m:t>FV=PV</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4</m:t>
                  </m:r>
                </m:den>
              </m:f>
            </m:sup>
          </m:sSup>
        </m:oMath>
      </m:oMathPara>
    </w:p>
    <w:p w14:paraId="144A2471" w14:textId="7B64CEF3" w:rsidR="00CF48A7" w:rsidRDefault="00CF48A7" w:rsidP="0031643D">
      <w:pPr>
        <w:pStyle w:val="ListParagraph"/>
        <w:ind w:left="644"/>
        <w:rPr>
          <w:rFonts w:eastAsiaTheme="minorEastAsia" w:cstheme="minorHAnsi"/>
        </w:rPr>
      </w:pPr>
    </w:p>
    <w:p w14:paraId="102FE635" w14:textId="05FD046A" w:rsidR="00CF48A7" w:rsidRPr="00CF48A7" w:rsidRDefault="00CF48A7" w:rsidP="00CF48A7">
      <w:pPr>
        <w:pStyle w:val="ListParagraph"/>
        <w:ind w:left="644"/>
        <w:rPr>
          <w:rFonts w:eastAsiaTheme="minorEastAsia" w:cstheme="minorHAnsi"/>
        </w:rPr>
      </w:pPr>
      <m:oMathPara>
        <m:oMath>
          <m:r>
            <w:rPr>
              <w:rFonts w:ascii="Cambria Math" w:hAnsi="Cambria Math" w:cstheme="minorHAnsi"/>
            </w:rPr>
            <m:t>FV=PV</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sup>
          </m:sSup>
        </m:oMath>
      </m:oMathPara>
    </w:p>
    <w:p w14:paraId="569F196B" w14:textId="309EFF94" w:rsidR="00CF48A7" w:rsidRDefault="00CF48A7" w:rsidP="00CF48A7">
      <w:pPr>
        <w:pStyle w:val="ListParagraph"/>
        <w:ind w:left="644"/>
        <w:rPr>
          <w:rFonts w:eastAsiaTheme="minorEastAsia" w:cstheme="minorHAnsi"/>
        </w:rPr>
      </w:pPr>
    </w:p>
    <w:p w14:paraId="5EBFA535" w14:textId="77C2EF07" w:rsidR="00CF48A7" w:rsidRPr="00CF48A7" w:rsidRDefault="00CF48A7" w:rsidP="00CF48A7">
      <w:pPr>
        <w:pStyle w:val="ListParagraph"/>
        <w:ind w:left="644"/>
        <w:rPr>
          <w:rFonts w:eastAsiaTheme="minorEastAsia" w:cstheme="minorHAnsi"/>
        </w:rPr>
      </w:pPr>
      <w:r>
        <w:rPr>
          <w:rFonts w:eastAsiaTheme="minorEastAsia" w:cstheme="minorHAnsi"/>
        </w:rPr>
        <w:t>As you can see, 10% compounded semi-annually remained the same, despite more frequent reinvestment. Because of this reason, investments based on the compounded rates do not need to be locked</w:t>
      </w:r>
      <w:r w:rsidR="00F1263C">
        <w:rPr>
          <w:rFonts w:eastAsiaTheme="minorEastAsia" w:cstheme="minorHAnsi"/>
        </w:rPr>
        <w:t xml:space="preserve"> for reinvestments</w:t>
      </w:r>
      <w:r w:rsidR="00284A4B">
        <w:rPr>
          <w:rFonts w:eastAsiaTheme="minorEastAsia" w:cstheme="minorHAnsi"/>
        </w:rPr>
        <w:t xml:space="preserve"> (not so for the simple rate)</w:t>
      </w:r>
      <w:r>
        <w:rPr>
          <w:rFonts w:eastAsiaTheme="minorEastAsia" w:cstheme="minorHAnsi"/>
        </w:rPr>
        <w:t xml:space="preserve">. </w:t>
      </w:r>
    </w:p>
    <w:p w14:paraId="6564408D" w14:textId="77777777" w:rsidR="00CF48A7" w:rsidRPr="00CF48A7" w:rsidRDefault="00CF48A7" w:rsidP="0031643D">
      <w:pPr>
        <w:pStyle w:val="ListParagraph"/>
        <w:ind w:left="644"/>
        <w:rPr>
          <w:rFonts w:eastAsiaTheme="minorEastAsia" w:cstheme="minorHAnsi"/>
        </w:rPr>
      </w:pPr>
    </w:p>
    <w:p w14:paraId="15725E96" w14:textId="5972714C" w:rsidR="0031643D" w:rsidRPr="00BC09D6" w:rsidRDefault="00650E3B" w:rsidP="0031643D">
      <w:pPr>
        <w:pStyle w:val="ListParagraph"/>
        <w:numPr>
          <w:ilvl w:val="0"/>
          <w:numId w:val="25"/>
        </w:numPr>
        <w:rPr>
          <w:rFonts w:cstheme="minorHAnsi"/>
        </w:rPr>
      </w:pPr>
      <w:r w:rsidRPr="0031643D">
        <w:rPr>
          <w:rFonts w:eastAsiaTheme="minorEastAsia" w:cstheme="minorHAnsi"/>
        </w:rPr>
        <w:br w:type="page"/>
      </w:r>
    </w:p>
    <w:p w14:paraId="377CBAD0" w14:textId="696FCB90" w:rsidR="003A5EB2" w:rsidRDefault="003A5EB2" w:rsidP="003A5EB2">
      <w:pPr>
        <w:pStyle w:val="Heading1"/>
      </w:pPr>
      <w:bookmarkStart w:id="110" w:name="_Toc85018849"/>
      <w:bookmarkStart w:id="111" w:name="_Toc163810061"/>
      <w:r>
        <w:lastRenderedPageBreak/>
        <w:t xml:space="preserve">Solutions: 4. Equivalent </w:t>
      </w:r>
      <w:r w:rsidR="002E02D8">
        <w:t>p</w:t>
      </w:r>
      <w:r>
        <w:t>ayments</w:t>
      </w:r>
      <w:bookmarkEnd w:id="110"/>
      <w:bookmarkEnd w:id="111"/>
    </w:p>
    <w:p w14:paraId="12393396" w14:textId="77777777" w:rsidR="003A5EB2" w:rsidRDefault="003A5EB2" w:rsidP="003A5EB2">
      <w:pPr>
        <w:rPr>
          <w:rFonts w:eastAsiaTheme="minorEastAsia"/>
          <w:b/>
          <w:bCs/>
        </w:rPr>
      </w:pPr>
    </w:p>
    <w:p w14:paraId="0B47B03A" w14:textId="77777777" w:rsidR="003A5EB2" w:rsidRPr="00E752B9" w:rsidRDefault="003A5EB2" w:rsidP="003A5EB2">
      <w:pPr>
        <w:rPr>
          <w:rFonts w:asciiTheme="minorHAnsi" w:hAnsiTheme="minorHAnsi" w:cstheme="minorHAnsi"/>
        </w:rPr>
      </w:pPr>
    </w:p>
    <w:p w14:paraId="58406015" w14:textId="57547F76" w:rsidR="003A5EB2" w:rsidRPr="004C03C3" w:rsidRDefault="003A5EB2" w:rsidP="005E48FE">
      <w:pPr>
        <w:pStyle w:val="ListParagraph"/>
        <w:numPr>
          <w:ilvl w:val="0"/>
          <w:numId w:val="24"/>
        </w:numPr>
        <w:rPr>
          <w:rFonts w:eastAsiaTheme="minorEastAsia" w:cstheme="minorHAnsi"/>
        </w:rPr>
      </w:pPr>
      <w:r w:rsidRPr="004C03C3">
        <w:rPr>
          <w:rFonts w:eastAsiaTheme="minorEastAsia" w:cstheme="minorHAnsi"/>
        </w:rPr>
        <w:t xml:space="preserve">A payment of $1,892 was due 280 days ago, and a payment of $3,840 is due in 134 days from today. What single payment today would be equivalent to these two original payments? Assume that money earns 2.9% compounded daily. </w:t>
      </w:r>
    </w:p>
    <w:p w14:paraId="010844BD" w14:textId="48D22A10" w:rsidR="0073149D" w:rsidRDefault="0073149D" w:rsidP="0073149D">
      <w:pPr>
        <w:rPr>
          <w:rFonts w:eastAsiaTheme="minorEastAsia" w:cstheme="minorHAnsi"/>
        </w:rPr>
      </w:pPr>
    </w:p>
    <w:p w14:paraId="41A483C0" w14:textId="6C41AA28" w:rsidR="0073149D" w:rsidRDefault="0073149D" w:rsidP="0073149D">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1,892</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0.029</m:t>
                      </m:r>
                    </m:num>
                    <m:den>
                      <m:r>
                        <w:rPr>
                          <w:rFonts w:ascii="Cambria Math" w:hAnsi="Cambria Math" w:cstheme="minorHAnsi"/>
                        </w:rPr>
                        <m:t>365</m:t>
                      </m:r>
                    </m:den>
                  </m:f>
                </m:e>
              </m:d>
            </m:e>
            <m:sup>
              <m:r>
                <w:rPr>
                  <w:rFonts w:ascii="Cambria Math" w:hAnsi="Cambria Math" w:cstheme="minorHAnsi"/>
                </w:rPr>
                <m:t>280</m:t>
              </m:r>
            </m:sup>
          </m:sSup>
          <m:r>
            <w:rPr>
              <w:rFonts w:ascii="Cambria Math" w:eastAsiaTheme="minorEastAsia" w:hAnsi="Cambria Math" w:cstheme="minorHAnsi"/>
            </w:rPr>
            <m:t>+</m:t>
          </m:r>
          <m:r>
            <w:rPr>
              <w:rFonts w:ascii="Cambria Math" w:hAnsi="Cambria Math" w:cstheme="minorHAnsi"/>
            </w:rPr>
            <m:t>3,840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0.029</m:t>
                      </m:r>
                    </m:num>
                    <m:den>
                      <m:r>
                        <w:rPr>
                          <w:rFonts w:ascii="Cambria Math" w:hAnsi="Cambria Math" w:cstheme="minorHAnsi"/>
                        </w:rPr>
                        <m:t>365</m:t>
                      </m:r>
                    </m:den>
                  </m:f>
                </m:e>
              </m:d>
            </m:e>
            <m:sup>
              <m:r>
                <w:rPr>
                  <w:rFonts w:ascii="Cambria Math" w:hAnsi="Cambria Math" w:cstheme="minorHAnsi"/>
                </w:rPr>
                <m:t>-134</m:t>
              </m:r>
            </m:sup>
          </m:sSup>
          <m:r>
            <w:rPr>
              <w:rFonts w:ascii="Cambria Math" w:hAnsi="Cambria Math" w:cstheme="minorHAnsi"/>
            </w:rPr>
            <m:t>=5,733.90</m:t>
          </m:r>
        </m:oMath>
      </m:oMathPara>
    </w:p>
    <w:p w14:paraId="620338EF" w14:textId="77777777" w:rsidR="0073149D" w:rsidRPr="0073149D" w:rsidRDefault="0073149D" w:rsidP="0073149D">
      <w:pPr>
        <w:rPr>
          <w:rFonts w:eastAsiaTheme="minorEastAsia" w:cstheme="minorHAnsi"/>
        </w:rPr>
      </w:pPr>
    </w:p>
    <w:p w14:paraId="5209DACC" w14:textId="4310F099" w:rsidR="001E67FA" w:rsidRPr="004633B4" w:rsidRDefault="003A5EB2" w:rsidP="001E67FA">
      <w:pPr>
        <w:pStyle w:val="ListParagraph"/>
        <w:numPr>
          <w:ilvl w:val="0"/>
          <w:numId w:val="24"/>
        </w:numPr>
        <w:rPr>
          <w:rFonts w:eastAsiaTheme="minorEastAsia" w:cstheme="minorHAnsi"/>
        </w:rPr>
      </w:pPr>
      <w:r w:rsidRPr="00E752B9">
        <w:rPr>
          <w:rFonts w:eastAsiaTheme="minorEastAsia" w:cstheme="minorHAnsi"/>
        </w:rPr>
        <w:t xml:space="preserve">Fatima’s reports show that there are two payments owed to her. The first payment of $1,350 is due 20 months from today, and the second payment of $1,650 was due 23 months ago, but not paid. What single payment can Fatima collect today instead of these two originally scheduled payments? Assume that money earns 3.2% compounded monthly. </w:t>
      </w:r>
    </w:p>
    <w:p w14:paraId="53DB8E6B" w14:textId="28F379E9" w:rsidR="0029417B" w:rsidRDefault="0029417B" w:rsidP="0029417B">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1,350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0.032</m:t>
                      </m:r>
                    </m:num>
                    <m:den>
                      <m:r>
                        <w:rPr>
                          <w:rFonts w:ascii="Cambria Math" w:hAnsi="Cambria Math" w:cstheme="minorHAnsi"/>
                        </w:rPr>
                        <m:t>12</m:t>
                      </m:r>
                    </m:den>
                  </m:f>
                </m:e>
              </m:d>
            </m:e>
            <m:sup>
              <m:r>
                <w:rPr>
                  <w:rFonts w:ascii="Cambria Math" w:hAnsi="Cambria Math" w:cstheme="minorHAnsi"/>
                </w:rPr>
                <m:t>-20</m:t>
              </m:r>
            </m:sup>
          </m:sSup>
          <m:r>
            <w:rPr>
              <w:rFonts w:ascii="Cambria Math" w:eastAsiaTheme="minorEastAsia" w:hAnsi="Cambria Math" w:cstheme="minorHAnsi"/>
            </w:rPr>
            <m:t>+</m:t>
          </m:r>
          <m:r>
            <w:rPr>
              <w:rFonts w:ascii="Cambria Math" w:hAnsi="Cambria Math" w:cstheme="minorHAnsi"/>
            </w:rPr>
            <m:t>1,650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0.032</m:t>
                      </m:r>
                    </m:num>
                    <m:den>
                      <m:r>
                        <w:rPr>
                          <w:rFonts w:ascii="Cambria Math" w:hAnsi="Cambria Math" w:cstheme="minorHAnsi"/>
                        </w:rPr>
                        <m:t>12</m:t>
                      </m:r>
                    </m:den>
                  </m:f>
                </m:e>
              </m:d>
            </m:e>
            <m:sup>
              <m:r>
                <w:rPr>
                  <w:rFonts w:ascii="Cambria Math" w:hAnsi="Cambria Math" w:cstheme="minorHAnsi"/>
                </w:rPr>
                <m:t>23</m:t>
              </m:r>
            </m:sup>
          </m:sSup>
          <m:r>
            <w:rPr>
              <w:rFonts w:ascii="Cambria Math" w:hAnsi="Cambria Math" w:cstheme="minorHAnsi"/>
            </w:rPr>
            <m:t>=3,034.20</m:t>
          </m:r>
        </m:oMath>
      </m:oMathPara>
    </w:p>
    <w:p w14:paraId="26A42F6B" w14:textId="77777777" w:rsidR="0029417B" w:rsidRPr="0029417B" w:rsidRDefault="0029417B" w:rsidP="0029417B">
      <w:pPr>
        <w:rPr>
          <w:rFonts w:eastAsiaTheme="minorEastAsia" w:cstheme="minorHAnsi"/>
        </w:rPr>
      </w:pPr>
    </w:p>
    <w:p w14:paraId="3F4D5006" w14:textId="6F1DBE53" w:rsidR="0029417B" w:rsidRDefault="003A5EB2" w:rsidP="0029417B">
      <w:pPr>
        <w:pStyle w:val="ListParagraph"/>
        <w:numPr>
          <w:ilvl w:val="0"/>
          <w:numId w:val="24"/>
        </w:numPr>
        <w:rPr>
          <w:rFonts w:eastAsiaTheme="minorEastAsia" w:cstheme="minorHAnsi"/>
        </w:rPr>
      </w:pPr>
      <w:r w:rsidRPr="00E752B9">
        <w:rPr>
          <w:rFonts w:eastAsiaTheme="minorEastAsia" w:cstheme="minorHAnsi"/>
        </w:rPr>
        <w:t>Jennifer must make payments of $1,085 today and $1,245 two years from today. She renegotiates to repay the debt by a single payment 7 months from today. How much is Jennifer’s single payment, if the interest rate is 5.7% compounded quarterly?</w:t>
      </w:r>
    </w:p>
    <w:p w14:paraId="631B68B7" w14:textId="77777777" w:rsidR="004633B4" w:rsidRPr="004633B4" w:rsidRDefault="004633B4" w:rsidP="004633B4">
      <w:pPr>
        <w:ind w:left="360"/>
        <w:rPr>
          <w:rFonts w:eastAsiaTheme="minorEastAsia" w:cstheme="minorHAnsi"/>
        </w:rPr>
      </w:pPr>
    </w:p>
    <w:p w14:paraId="3F597D4C" w14:textId="435A535C" w:rsidR="0029417B" w:rsidRDefault="00E92861" w:rsidP="0029417B">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1,085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0.057</m:t>
                      </m:r>
                    </m:num>
                    <m:den>
                      <m:r>
                        <w:rPr>
                          <w:rFonts w:ascii="Cambria Math" w:hAnsi="Cambria Math" w:cstheme="minorHAnsi"/>
                        </w:rPr>
                        <m:t>4</m:t>
                      </m:r>
                    </m:den>
                  </m:f>
                </m:e>
              </m:d>
            </m:e>
            <m:sup>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12</m:t>
                  </m:r>
                </m:den>
              </m:f>
            </m:sup>
          </m:sSup>
          <m:r>
            <w:rPr>
              <w:rFonts w:ascii="Cambria Math" w:eastAsiaTheme="minorEastAsia" w:hAnsi="Cambria Math" w:cstheme="minorHAnsi"/>
            </w:rPr>
            <m:t>+</m:t>
          </m:r>
          <m:r>
            <w:rPr>
              <w:rFonts w:ascii="Cambria Math" w:hAnsi="Cambria Math" w:cstheme="minorHAnsi"/>
            </w:rPr>
            <m:t>1,245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0.057</m:t>
                      </m:r>
                    </m:num>
                    <m:den>
                      <m:r>
                        <w:rPr>
                          <w:rFonts w:ascii="Cambria Math" w:hAnsi="Cambria Math" w:cstheme="minorHAnsi"/>
                        </w:rPr>
                        <m:t>4</m:t>
                      </m:r>
                    </m:den>
                  </m:f>
                </m:e>
              </m:d>
            </m:e>
            <m:sup>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17</m:t>
                  </m:r>
                </m:num>
                <m:den>
                  <m:r>
                    <w:rPr>
                      <w:rFonts w:ascii="Cambria Math" w:hAnsi="Cambria Math" w:cstheme="minorHAnsi"/>
                    </w:rPr>
                    <m:t>12</m:t>
                  </m:r>
                </m:den>
              </m:f>
            </m:sup>
          </m:sSup>
          <m:r>
            <w:rPr>
              <w:rFonts w:ascii="Cambria Math" w:hAnsi="Cambria Math" w:cstheme="minorHAnsi"/>
            </w:rPr>
            <m:t>=2,270.49</m:t>
          </m:r>
        </m:oMath>
      </m:oMathPara>
    </w:p>
    <w:p w14:paraId="71626263" w14:textId="77777777" w:rsidR="0029417B" w:rsidRPr="0029417B" w:rsidRDefault="0029417B" w:rsidP="0029417B">
      <w:pPr>
        <w:rPr>
          <w:rFonts w:eastAsiaTheme="minorEastAsia" w:cstheme="minorHAnsi"/>
        </w:rPr>
      </w:pPr>
    </w:p>
    <w:p w14:paraId="031F37D3" w14:textId="7B3CB760" w:rsidR="003A5EB2" w:rsidRDefault="003A5EB2" w:rsidP="005E48FE">
      <w:pPr>
        <w:pStyle w:val="ListParagraph"/>
        <w:numPr>
          <w:ilvl w:val="0"/>
          <w:numId w:val="24"/>
        </w:numPr>
        <w:rPr>
          <w:rFonts w:eastAsiaTheme="minorEastAsia" w:cstheme="minorHAnsi"/>
        </w:rPr>
      </w:pPr>
      <w:r w:rsidRPr="00E752B9">
        <w:rPr>
          <w:rFonts w:eastAsiaTheme="minorEastAsia" w:cstheme="minorHAnsi"/>
        </w:rPr>
        <w:t>Daniel would like to make a single payment 2 years from now to replace $3,350 due 2 years ago (but not paid), and $3,450 scheduled in 4 years from now. How much should Daniel’s payment be if the rate is 3% compounded monthly?</w:t>
      </w:r>
    </w:p>
    <w:p w14:paraId="6353DE9A" w14:textId="4235BF18" w:rsidR="00010638" w:rsidRDefault="00010638" w:rsidP="00010638">
      <w:pPr>
        <w:rPr>
          <w:rFonts w:eastAsiaTheme="minorEastAsia" w:cstheme="minorHAnsi"/>
        </w:rPr>
      </w:pPr>
    </w:p>
    <w:p w14:paraId="26C059F5" w14:textId="29BFAEEB" w:rsidR="00B352F9" w:rsidRDefault="00B352F9" w:rsidP="00B352F9">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3,350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r>
            <w:rPr>
              <w:rFonts w:ascii="Cambria Math" w:eastAsiaTheme="minorEastAsia" w:hAnsi="Cambria Math" w:cstheme="minorHAnsi"/>
            </w:rPr>
            <m:t>+</m:t>
          </m:r>
          <m:r>
            <w:rPr>
              <w:rFonts w:ascii="Cambria Math" w:hAnsi="Cambria Math" w:cstheme="minorHAnsi"/>
            </w:rPr>
            <m:t>3,450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hAnsi="Cambria Math" w:cstheme="minorHAnsi"/>
            </w:rPr>
            <m:t>=7,025.88</m:t>
          </m:r>
        </m:oMath>
      </m:oMathPara>
    </w:p>
    <w:p w14:paraId="1012DB26" w14:textId="77777777" w:rsidR="00010638" w:rsidRPr="00010638" w:rsidRDefault="00010638" w:rsidP="00010638">
      <w:pPr>
        <w:rPr>
          <w:rFonts w:eastAsiaTheme="minorEastAsia" w:cstheme="minorHAnsi"/>
        </w:rPr>
      </w:pPr>
    </w:p>
    <w:p w14:paraId="5FAD4A34" w14:textId="454F884D" w:rsidR="003A5EB2" w:rsidRDefault="003A5EB2" w:rsidP="005E48FE">
      <w:pPr>
        <w:pStyle w:val="ListParagraph"/>
        <w:numPr>
          <w:ilvl w:val="0"/>
          <w:numId w:val="24"/>
        </w:numPr>
        <w:rPr>
          <w:rFonts w:eastAsiaTheme="minorEastAsia" w:cstheme="minorHAnsi"/>
        </w:rPr>
      </w:pPr>
      <w:r w:rsidRPr="00E752B9">
        <w:rPr>
          <w:rFonts w:eastAsiaTheme="minorEastAsia" w:cstheme="minorHAnsi"/>
        </w:rPr>
        <w:t>Michelle’s debt can be paid by payments of $3,125 scheduled in 4 years from now, and $6,175 scheduled in 3 years from now. What single payment would settle the debt 2 years from now if money is worth 4% compounded monthly?</w:t>
      </w:r>
    </w:p>
    <w:p w14:paraId="172CC91E" w14:textId="28F0EA00" w:rsidR="00B37DED" w:rsidRDefault="00B37DED" w:rsidP="00B37DED">
      <w:pPr>
        <w:rPr>
          <w:rFonts w:eastAsiaTheme="minorEastAsia" w:cstheme="minorHAnsi"/>
        </w:rPr>
      </w:pPr>
    </w:p>
    <w:p w14:paraId="3D4DC43D" w14:textId="2B3A3647" w:rsidR="00B37DED" w:rsidRPr="0066421A" w:rsidRDefault="00B37DED" w:rsidP="00B37DED">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3,125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r>
            <w:rPr>
              <w:rFonts w:ascii="Cambria Math" w:hAnsi="Cambria Math" w:cstheme="minorHAnsi"/>
            </w:rPr>
            <m:t>6,175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-12</m:t>
              </m:r>
            </m:sup>
          </m:sSup>
          <m:r>
            <w:rPr>
              <w:rFonts w:ascii="Cambria Math" w:hAnsi="Cambria Math" w:cstheme="minorHAnsi"/>
            </w:rPr>
            <m:t>=8,818.39</m:t>
          </m:r>
        </m:oMath>
      </m:oMathPara>
    </w:p>
    <w:p w14:paraId="0F3E7063" w14:textId="77777777" w:rsidR="0066421A" w:rsidRPr="00B37DED" w:rsidRDefault="0066421A" w:rsidP="00B37DED">
      <w:pPr>
        <w:rPr>
          <w:rFonts w:eastAsiaTheme="minorEastAsia" w:cstheme="minorHAnsi"/>
        </w:rPr>
      </w:pPr>
    </w:p>
    <w:p w14:paraId="1604A1B6" w14:textId="696A4B0C" w:rsidR="003A5EB2" w:rsidRDefault="003A5EB2" w:rsidP="005E48FE">
      <w:pPr>
        <w:pStyle w:val="ListParagraph"/>
        <w:numPr>
          <w:ilvl w:val="0"/>
          <w:numId w:val="24"/>
        </w:numPr>
        <w:rPr>
          <w:rFonts w:eastAsiaTheme="minorEastAsia" w:cstheme="minorHAnsi"/>
        </w:rPr>
      </w:pPr>
      <w:r w:rsidRPr="00E752B9">
        <w:rPr>
          <w:rFonts w:eastAsiaTheme="minorEastAsia" w:cstheme="minorHAnsi"/>
        </w:rPr>
        <w:t>A payment of $5,000 in two years from now is to be replaced by two equal payments, one today and another in 5 years from now. If the rate is 4% compounded annually, find the size of each replacement payment.</w:t>
      </w:r>
    </w:p>
    <w:p w14:paraId="2DCDF755" w14:textId="00448B1C" w:rsidR="0066421A" w:rsidRDefault="0066421A" w:rsidP="0066421A">
      <w:pPr>
        <w:rPr>
          <w:rFonts w:eastAsiaTheme="minorEastAsia" w:cstheme="minorHAnsi"/>
        </w:rPr>
      </w:pPr>
    </w:p>
    <w:p w14:paraId="78AFAACA" w14:textId="4DED536F" w:rsidR="0066421A" w:rsidRPr="00B758DF" w:rsidRDefault="0066421A" w:rsidP="0066421A">
      <w:pPr>
        <w:rPr>
          <w:rFonts w:eastAsiaTheme="minorEastAsia" w:cstheme="minorHAnsi"/>
        </w:rPr>
      </w:pPr>
      <m:oMathPara>
        <m:oMath>
          <m:r>
            <w:rPr>
              <w:rFonts w:ascii="Cambria Math" w:eastAsiaTheme="minorEastAsia" w:hAnsi="Cambria Math" w:cstheme="minorHAnsi"/>
            </w:rPr>
            <m:t>5,000=</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r>
                <w:rPr>
                  <w:rFonts w:ascii="Cambria Math" w:hAnsi="Cambria Math" w:cstheme="minorHAnsi"/>
                </w:rPr>
                <m:t>2</m:t>
              </m:r>
            </m:sup>
          </m:sSup>
          <m:r>
            <w:rPr>
              <w:rFonts w:ascii="Cambria Math" w:eastAsiaTheme="minorEastAsia" w:hAnsi="Cambria Math" w:cstheme="minorHAnsi"/>
            </w:rPr>
            <m:t>+</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r>
                <w:rPr>
                  <w:rFonts w:ascii="Cambria Math" w:hAnsi="Cambria Math" w:cstheme="minorHAnsi"/>
                </w:rPr>
                <m:t>-3</m:t>
              </m:r>
            </m:sup>
          </m:sSup>
        </m:oMath>
      </m:oMathPara>
    </w:p>
    <w:p w14:paraId="24A6A257" w14:textId="77777777" w:rsidR="00B758DF" w:rsidRPr="00B758DF" w:rsidRDefault="00B758DF" w:rsidP="0066421A">
      <w:pPr>
        <w:rPr>
          <w:rFonts w:eastAsiaTheme="minorEastAsia" w:cstheme="minorHAnsi"/>
        </w:rPr>
      </w:pPr>
    </w:p>
    <w:p w14:paraId="1672D1F5" w14:textId="581F023B" w:rsidR="00B758DF" w:rsidRPr="00B758DF" w:rsidRDefault="00B758DF" w:rsidP="00B758DF">
      <w:pPr>
        <w:rPr>
          <w:rFonts w:eastAsiaTheme="minorEastAsia" w:cstheme="minorHAnsi"/>
        </w:rPr>
      </w:pPr>
      <m:oMathPara>
        <m:oMath>
          <m:r>
            <w:rPr>
              <w:rFonts w:ascii="Cambria Math" w:eastAsiaTheme="minorEastAsia" w:hAnsi="Cambria Math" w:cstheme="minorHAnsi"/>
            </w:rPr>
            <m:t>5,000=</m:t>
          </m:r>
          <m:r>
            <w:rPr>
              <w:rFonts w:ascii="Cambria Math" w:hAnsi="Cambria Math" w:cstheme="minorHAnsi"/>
            </w:rPr>
            <m:t>x</m:t>
          </m:r>
          <m:sSup>
            <m:sSupPr>
              <m:ctrlPr>
                <w:rPr>
                  <w:rFonts w:ascii="Cambria Math" w:hAnsi="Cambria Math" w:cstheme="minorHAnsi"/>
                  <w:i/>
                </w:rPr>
              </m:ctrlPr>
            </m:sSupPr>
            <m:e>
              <m:r>
                <w:rPr>
                  <w:rFonts w:ascii="Cambria Math" w:hAnsi="Cambria Math" w:cstheme="minorHAnsi"/>
                </w:rPr>
                <m:t>[</m:t>
              </m:r>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m:t>
              </m:r>
            </m:sup>
          </m:sSup>
          <m:r>
            <w:rPr>
              <w:rFonts w:ascii="Cambria Math" w:hAnsi="Cambria Math" w:cstheme="minorHAnsi"/>
            </w:rPr>
            <m:t>]</m:t>
          </m:r>
        </m:oMath>
      </m:oMathPara>
    </w:p>
    <w:p w14:paraId="38A56E1F" w14:textId="77777777" w:rsidR="00B758DF" w:rsidRPr="0066421A" w:rsidRDefault="00B758DF" w:rsidP="00B758DF">
      <w:pPr>
        <w:rPr>
          <w:rFonts w:eastAsiaTheme="minorEastAsia" w:cstheme="minorHAnsi"/>
        </w:rPr>
      </w:pPr>
    </w:p>
    <w:p w14:paraId="3C3854EE" w14:textId="35F4AC2B" w:rsidR="00B758DF" w:rsidRPr="00B758DF" w:rsidRDefault="00B758DF" w:rsidP="00B758DF">
      <w:pPr>
        <w:rPr>
          <w:rFonts w:eastAsiaTheme="minorEastAsia" w:cstheme="minorHAnsi"/>
        </w:rPr>
      </w:pPr>
      <m:oMathPara>
        <m:oMath>
          <m:r>
            <w:rPr>
              <w:rFonts w:ascii="Cambria Math" w:eastAsiaTheme="minorEastAsia" w:hAnsi="Cambria Math" w:cstheme="minorHAnsi"/>
            </w:rPr>
            <m:t>5,000=</m:t>
          </m:r>
          <m:r>
            <w:rPr>
              <w:rFonts w:ascii="Cambria Math" w:hAnsi="Cambria Math" w:cstheme="minorHAnsi"/>
            </w:rPr>
            <m:t>1.970596359x</m:t>
          </m:r>
        </m:oMath>
      </m:oMathPara>
    </w:p>
    <w:p w14:paraId="067DAB97" w14:textId="77777777" w:rsidR="00B758DF" w:rsidRPr="00B758DF" w:rsidRDefault="00B758DF" w:rsidP="00B758DF">
      <w:pPr>
        <w:rPr>
          <w:rFonts w:eastAsiaTheme="minorEastAsia" w:cstheme="minorHAnsi"/>
        </w:rPr>
      </w:pPr>
    </w:p>
    <w:p w14:paraId="3E88BCBC" w14:textId="1EBD3BBC" w:rsidR="00A8023F" w:rsidRDefault="00B758DF" w:rsidP="00B37DED">
      <w:pPr>
        <w:rPr>
          <w:rFonts w:eastAsiaTheme="minorEastAsia" w:cstheme="minorHAnsi"/>
        </w:rPr>
      </w:pPr>
      <m:oMathPara>
        <m:oMath>
          <m:r>
            <w:rPr>
              <w:rFonts w:ascii="Cambria Math" w:eastAsiaTheme="minorEastAsia" w:hAnsi="Cambria Math" w:cstheme="minorHAnsi"/>
            </w:rPr>
            <m:t>x=2,537.30</m:t>
          </m:r>
        </m:oMath>
      </m:oMathPara>
    </w:p>
    <w:p w14:paraId="6A0F9963" w14:textId="77777777" w:rsidR="00B37DED" w:rsidRPr="00B37DED" w:rsidRDefault="00B37DED" w:rsidP="00B37DED">
      <w:pPr>
        <w:rPr>
          <w:rFonts w:eastAsiaTheme="minorEastAsia" w:cstheme="minorHAnsi"/>
        </w:rPr>
      </w:pPr>
    </w:p>
    <w:p w14:paraId="4ABC6E0D" w14:textId="432AC7B9" w:rsidR="003A5EB2" w:rsidRDefault="003A5EB2" w:rsidP="005E48FE">
      <w:pPr>
        <w:pStyle w:val="ListParagraph"/>
        <w:numPr>
          <w:ilvl w:val="0"/>
          <w:numId w:val="24"/>
        </w:numPr>
        <w:rPr>
          <w:rFonts w:eastAsiaTheme="minorEastAsia" w:cstheme="minorHAnsi"/>
        </w:rPr>
      </w:pPr>
      <w:r>
        <w:rPr>
          <w:rFonts w:eastAsiaTheme="minorEastAsia" w:cstheme="minorHAnsi"/>
        </w:rPr>
        <w:t>Delta Incorporated would like to renegotiate the payment of $400,000 it owes to Alpha Industries one year from today. Delta would like to pay two equal payments instead: one in 3 years from now and the other in 5 years from now. How much is each payment? The interest rate is 3% compounded monthly.</w:t>
      </w:r>
    </w:p>
    <w:p w14:paraId="68FD340B" w14:textId="5713A5E3" w:rsidR="00A8023F" w:rsidRDefault="00A8023F" w:rsidP="00A8023F">
      <w:pPr>
        <w:rPr>
          <w:rFonts w:eastAsiaTheme="minorEastAsia" w:cstheme="minorHAnsi"/>
        </w:rPr>
      </w:pPr>
    </w:p>
    <w:p w14:paraId="27CFDDEB" w14:textId="508B0834" w:rsidR="00A8023F" w:rsidRPr="00CA0FD6" w:rsidRDefault="00CA0FD6" w:rsidP="00A8023F">
      <w:pPr>
        <w:rPr>
          <w:rFonts w:eastAsiaTheme="minorEastAsia" w:cstheme="minorHAnsi"/>
        </w:rPr>
      </w:pPr>
      <m:oMathPara>
        <m:oMath>
          <m:r>
            <w:rPr>
              <w:rFonts w:ascii="Cambria Math" w:eastAsiaTheme="minorEastAsia" w:hAnsi="Cambria Math" w:cstheme="minorHAnsi"/>
            </w:rPr>
            <m:t>400,000=</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oMath>
      </m:oMathPara>
    </w:p>
    <w:p w14:paraId="1DDAEE3F" w14:textId="77777777" w:rsidR="00CA0FD6" w:rsidRPr="00CA0FD6" w:rsidRDefault="00CA0FD6" w:rsidP="00A8023F">
      <w:pPr>
        <w:rPr>
          <w:rFonts w:eastAsiaTheme="minorEastAsia" w:cstheme="minorHAnsi"/>
        </w:rPr>
      </w:pPr>
    </w:p>
    <w:p w14:paraId="74C49E02" w14:textId="5A48A82B" w:rsidR="00CA0FD6" w:rsidRPr="00A8023F" w:rsidRDefault="00CA0FD6" w:rsidP="00CA0FD6">
      <w:pPr>
        <w:rPr>
          <w:rFonts w:eastAsiaTheme="minorEastAsia" w:cstheme="minorHAnsi"/>
        </w:rPr>
      </w:pPr>
      <m:oMathPara>
        <m:oMath>
          <m:r>
            <w:rPr>
              <w:rFonts w:ascii="Cambria Math" w:eastAsiaTheme="minorEastAsia" w:hAnsi="Cambria Math" w:cstheme="minorHAnsi"/>
            </w:rPr>
            <m:t>400,000=</m:t>
          </m:r>
          <m:r>
            <w:rPr>
              <w:rFonts w:ascii="Cambria Math" w:hAnsi="Cambria Math" w:cstheme="minorHAnsi"/>
            </w:rPr>
            <m:t>x</m:t>
          </m:r>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e>
          </m:d>
        </m:oMath>
      </m:oMathPara>
    </w:p>
    <w:p w14:paraId="37207F69" w14:textId="77777777" w:rsidR="00CA0FD6" w:rsidRPr="00A8023F" w:rsidRDefault="00CA0FD6" w:rsidP="00A8023F">
      <w:pPr>
        <w:rPr>
          <w:rFonts w:eastAsiaTheme="minorEastAsia" w:cstheme="minorHAnsi"/>
        </w:rPr>
      </w:pPr>
    </w:p>
    <w:p w14:paraId="28044B03" w14:textId="2DBB4E7A" w:rsidR="00CA0FD6" w:rsidRPr="00CA0FD6" w:rsidRDefault="00CA0FD6" w:rsidP="00CA0FD6">
      <w:pPr>
        <w:rPr>
          <w:rFonts w:eastAsiaTheme="minorEastAsia" w:cstheme="minorHAnsi"/>
        </w:rPr>
      </w:pPr>
      <m:oMathPara>
        <m:oMath>
          <m:r>
            <w:rPr>
              <w:rFonts w:ascii="Cambria Math" w:eastAsiaTheme="minorEastAsia" w:hAnsi="Cambria Math" w:cstheme="minorHAnsi"/>
            </w:rPr>
            <m:t>400,000=</m:t>
          </m:r>
          <m:r>
            <w:rPr>
              <w:rFonts w:ascii="Cambria Math" w:hAnsi="Cambria Math" w:cstheme="minorHAnsi"/>
            </w:rPr>
            <m:t>x</m:t>
          </m:r>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e>
          </m:d>
        </m:oMath>
      </m:oMathPara>
    </w:p>
    <w:p w14:paraId="794BAED2" w14:textId="77777777" w:rsidR="00CA0FD6" w:rsidRPr="00A8023F" w:rsidRDefault="00CA0FD6" w:rsidP="00CA0FD6">
      <w:pPr>
        <w:rPr>
          <w:rFonts w:eastAsiaTheme="minorEastAsia" w:cstheme="minorHAnsi"/>
        </w:rPr>
      </w:pPr>
    </w:p>
    <w:p w14:paraId="6FCE9573" w14:textId="2AF13F40" w:rsidR="003A5EB2" w:rsidRPr="00CA0FD6" w:rsidRDefault="00CA0FD6" w:rsidP="003A5EB2">
      <w:pPr>
        <w:rPr>
          <w:rFonts w:asciiTheme="minorHAnsi" w:eastAsiaTheme="minorEastAsia" w:hAnsiTheme="minorHAnsi" w:cstheme="minorHAnsi"/>
        </w:rPr>
      </w:pPr>
      <m:oMathPara>
        <m:oMath>
          <m:r>
            <w:rPr>
              <w:rFonts w:ascii="Cambria Math" w:eastAsiaTheme="minorEastAsia" w:hAnsi="Cambria Math" w:cstheme="minorHAnsi"/>
            </w:rPr>
            <m:t>400,000=1.828888314x</m:t>
          </m:r>
        </m:oMath>
      </m:oMathPara>
    </w:p>
    <w:p w14:paraId="0171CF87" w14:textId="063322F2" w:rsidR="00CA0FD6" w:rsidRDefault="00CA0FD6" w:rsidP="003A5EB2">
      <w:pPr>
        <w:rPr>
          <w:rFonts w:asciiTheme="minorHAnsi" w:eastAsiaTheme="minorEastAsia" w:hAnsiTheme="minorHAnsi" w:cstheme="minorHAnsi"/>
        </w:rPr>
      </w:pPr>
    </w:p>
    <w:p w14:paraId="3C80A987" w14:textId="272A3ED4" w:rsidR="0029417B" w:rsidRDefault="00CA0FD6" w:rsidP="003A5EB2">
      <w:pPr>
        <w:rPr>
          <w:rFonts w:asciiTheme="minorHAnsi" w:eastAsiaTheme="minorEastAsia" w:hAnsiTheme="minorHAnsi" w:cstheme="minorHAnsi"/>
        </w:rPr>
      </w:pPr>
      <m:oMathPara>
        <m:oMath>
          <m:r>
            <w:rPr>
              <w:rFonts w:ascii="Cambria Math" w:eastAsiaTheme="minorEastAsia" w:hAnsi="Cambria Math" w:cstheme="minorHAnsi"/>
            </w:rPr>
            <m:t>x=218,712.10</m:t>
          </m:r>
        </m:oMath>
      </m:oMathPara>
    </w:p>
    <w:p w14:paraId="1E3580C8" w14:textId="77777777" w:rsidR="003A5EB2" w:rsidRPr="003A5EB2" w:rsidRDefault="003A5EB2" w:rsidP="003A5EB2">
      <w:pPr>
        <w:rPr>
          <w:rFonts w:cstheme="minorHAnsi"/>
        </w:rPr>
      </w:pPr>
    </w:p>
    <w:p w14:paraId="09749BA1" w14:textId="6815B2DD" w:rsidR="00885E8A" w:rsidRDefault="00885E8A" w:rsidP="00885E8A">
      <w:pPr>
        <w:pStyle w:val="ListParagraph"/>
        <w:numPr>
          <w:ilvl w:val="0"/>
          <w:numId w:val="24"/>
        </w:numPr>
        <w:rPr>
          <w:rFonts w:eastAsiaTheme="minorEastAsia" w:cstheme="minorHAnsi"/>
        </w:rPr>
      </w:pPr>
      <w:r w:rsidRPr="00885E8A">
        <w:rPr>
          <w:rFonts w:eastAsiaTheme="minorEastAsia" w:cstheme="minorHAnsi"/>
        </w:rPr>
        <w:t>Jamshid took two loans: (1) Three years ago, a 5-year loan of $7,000 at the simple interest rate of 5% p.a. and (2) Two years ago, a 3-year loan of $3,000 at 4.7% compounded daily. Today, Jamshid decided to close these two loans. How much must he pay if the current interest rate is 4.5% compounded quarterly?</w:t>
      </w:r>
    </w:p>
    <w:p w14:paraId="237BC6EB" w14:textId="77777777" w:rsidR="00885E8A" w:rsidRPr="00885E8A" w:rsidRDefault="00885E8A" w:rsidP="00885E8A">
      <w:pPr>
        <w:pStyle w:val="ListParagraph"/>
        <w:rPr>
          <w:rFonts w:eastAsiaTheme="minorEastAsia" w:cstheme="minorHAnsi"/>
        </w:rPr>
      </w:pPr>
    </w:p>
    <w:p w14:paraId="59831E04" w14:textId="2C30E959" w:rsidR="00885E8A" w:rsidRDefault="00000000" w:rsidP="00885E8A">
      <w:pPr>
        <w:ind w:left="709"/>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1</m:t>
              </m:r>
            </m:sub>
          </m:sSub>
          <m:r>
            <w:rPr>
              <w:rFonts w:ascii="Cambria Math" w:eastAsiaTheme="minorEastAsia" w:hAnsi="Cambria Math" w:cstheme="minorHAnsi"/>
            </w:rPr>
            <m:t>=7,000</m:t>
          </m:r>
          <m:d>
            <m:dPr>
              <m:ctrlPr>
                <w:rPr>
                  <w:rFonts w:ascii="Cambria Math" w:eastAsiaTheme="minorEastAsia" w:hAnsi="Cambria Math" w:cstheme="minorHAnsi"/>
                  <w:i/>
                </w:rPr>
              </m:ctrlPr>
            </m:dPr>
            <m:e>
              <m:r>
                <w:rPr>
                  <w:rFonts w:ascii="Cambria Math" w:eastAsiaTheme="minorEastAsia" w:hAnsi="Cambria Math" w:cstheme="minorHAnsi"/>
                </w:rPr>
                <m:t>1+0.05×5</m:t>
              </m:r>
            </m:e>
          </m:d>
          <m:r>
            <w:rPr>
              <w:rFonts w:ascii="Cambria Math" w:eastAsiaTheme="minorEastAsia" w:hAnsi="Cambria Math" w:cstheme="minorHAnsi"/>
            </w:rPr>
            <m:t>=8,750.00</m:t>
          </m:r>
        </m:oMath>
      </m:oMathPara>
    </w:p>
    <w:p w14:paraId="14F6350B" w14:textId="77777777" w:rsidR="00885E8A" w:rsidRDefault="00885E8A" w:rsidP="005E5D92">
      <w:pPr>
        <w:rPr>
          <w:rFonts w:asciiTheme="minorHAnsi" w:hAnsiTheme="minorHAnsi" w:cstheme="minorHAnsi"/>
        </w:rPr>
      </w:pPr>
    </w:p>
    <w:p w14:paraId="445DB4FF" w14:textId="411A4D30" w:rsidR="00885E8A" w:rsidRPr="00C3538E" w:rsidRDefault="00000000" w:rsidP="00885E8A">
      <w:pPr>
        <w:ind w:left="709"/>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2</m:t>
              </m:r>
            </m:sub>
          </m:sSub>
          <m:r>
            <w:rPr>
              <w:rFonts w:ascii="Cambria Math" w:eastAsiaTheme="minorEastAsia" w:hAnsi="Cambria Math" w:cstheme="minorHAnsi"/>
            </w:rPr>
            <m:t>=3,000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0.047</m:t>
                      </m:r>
                    </m:num>
                    <m:den>
                      <m:r>
                        <w:rPr>
                          <w:rFonts w:ascii="Cambria Math" w:eastAsiaTheme="minorEastAsia" w:hAnsi="Cambria Math" w:cstheme="minorHAnsi"/>
                        </w:rPr>
                        <m:t>365</m:t>
                      </m:r>
                    </m:den>
                  </m:f>
                </m:e>
              </m:d>
            </m:e>
            <m:sup>
              <m:r>
                <w:rPr>
                  <w:rFonts w:ascii="Cambria Math" w:eastAsiaTheme="minorEastAsia" w:hAnsi="Cambria Math" w:cstheme="minorHAnsi"/>
                </w:rPr>
                <m:t>365×3</m:t>
              </m:r>
            </m:sup>
          </m:sSup>
          <m:r>
            <w:rPr>
              <w:rFonts w:ascii="Cambria Math" w:eastAsiaTheme="minorEastAsia" w:hAnsi="Cambria Math" w:cstheme="minorHAnsi"/>
            </w:rPr>
            <m:t>=3,454.242588</m:t>
          </m:r>
        </m:oMath>
      </m:oMathPara>
    </w:p>
    <w:p w14:paraId="59F577D9" w14:textId="77777777" w:rsidR="00885E8A" w:rsidRDefault="00885E8A" w:rsidP="00885E8A">
      <w:pPr>
        <w:ind w:left="709"/>
        <w:rPr>
          <w:rFonts w:asciiTheme="minorHAnsi" w:hAnsiTheme="minorHAnsi" w:cstheme="minorHAnsi"/>
        </w:rPr>
      </w:pPr>
    </w:p>
    <w:p w14:paraId="3903982C" w14:textId="5E692449" w:rsidR="00885E8A" w:rsidRDefault="00885E8A" w:rsidP="005E5D92">
      <w:pPr>
        <w:ind w:left="709"/>
        <w:rPr>
          <w:rFonts w:asciiTheme="minorHAnsi" w:hAnsiTheme="minorHAnsi" w:cstheme="minorHAnsi"/>
        </w:rPr>
      </w:pPr>
      <w:r>
        <w:rPr>
          <w:rFonts w:asciiTheme="minorHAnsi" w:hAnsiTheme="minorHAnsi" w:cstheme="minorHAnsi"/>
        </w:rPr>
        <w:t>The problem becomes: which payment today is equivalent to two payments, one of $</w:t>
      </w:r>
      <w:r w:rsidR="005E5D92">
        <w:rPr>
          <w:rFonts w:asciiTheme="minorHAnsi" w:hAnsiTheme="minorHAnsi" w:cstheme="minorHAnsi"/>
        </w:rPr>
        <w:t>8,750</w:t>
      </w:r>
      <w:r>
        <w:rPr>
          <w:rFonts w:asciiTheme="minorHAnsi" w:hAnsiTheme="minorHAnsi" w:cstheme="minorHAnsi"/>
        </w:rPr>
        <w:t xml:space="preserve"> due </w:t>
      </w:r>
      <w:r w:rsidR="005E5D92">
        <w:rPr>
          <w:rFonts w:asciiTheme="minorHAnsi" w:hAnsiTheme="minorHAnsi" w:cstheme="minorHAnsi"/>
        </w:rPr>
        <w:t>2</w:t>
      </w:r>
      <w:r>
        <w:rPr>
          <w:rFonts w:asciiTheme="minorHAnsi" w:hAnsiTheme="minorHAnsi" w:cstheme="minorHAnsi"/>
        </w:rPr>
        <w:t xml:space="preserve"> years from now, and another of $</w:t>
      </w:r>
      <w:r w:rsidR="005E5D92">
        <w:rPr>
          <w:rFonts w:asciiTheme="minorHAnsi" w:hAnsiTheme="minorHAnsi" w:cstheme="minorHAnsi"/>
        </w:rPr>
        <w:t>3,454.242588</w:t>
      </w:r>
      <w:r>
        <w:rPr>
          <w:rFonts w:asciiTheme="minorHAnsi" w:hAnsiTheme="minorHAnsi" w:cstheme="minorHAnsi"/>
        </w:rPr>
        <w:t xml:space="preserve"> due </w:t>
      </w:r>
      <w:r w:rsidR="005E5D92">
        <w:rPr>
          <w:rFonts w:asciiTheme="minorHAnsi" w:hAnsiTheme="minorHAnsi" w:cstheme="minorHAnsi"/>
        </w:rPr>
        <w:t>1</w:t>
      </w:r>
      <w:r>
        <w:rPr>
          <w:rFonts w:asciiTheme="minorHAnsi" w:hAnsiTheme="minorHAnsi" w:cstheme="minorHAnsi"/>
        </w:rPr>
        <w:t xml:space="preserve"> year from now, if the interest rate is </w:t>
      </w:r>
      <w:r w:rsidR="005E5D92">
        <w:rPr>
          <w:rFonts w:asciiTheme="minorHAnsi" w:hAnsiTheme="minorHAnsi" w:cstheme="minorHAnsi"/>
        </w:rPr>
        <w:t>4</w:t>
      </w:r>
      <w:r>
        <w:rPr>
          <w:rFonts w:asciiTheme="minorHAnsi" w:hAnsiTheme="minorHAnsi" w:cstheme="minorHAnsi"/>
        </w:rPr>
        <w:t xml:space="preserve">.5% compounded </w:t>
      </w:r>
      <w:r w:rsidR="005E5D92">
        <w:rPr>
          <w:rFonts w:asciiTheme="minorHAnsi" w:hAnsiTheme="minorHAnsi" w:cstheme="minorHAnsi"/>
        </w:rPr>
        <w:t>quarterly</w:t>
      </w:r>
      <w:r>
        <w:rPr>
          <w:rFonts w:asciiTheme="minorHAnsi" w:hAnsiTheme="minorHAnsi" w:cstheme="minorHAnsi"/>
        </w:rPr>
        <w:t xml:space="preserve">? This payment </w:t>
      </w:r>
      <m:oMath>
        <m:r>
          <w:rPr>
            <w:rFonts w:ascii="Cambria Math" w:hAnsi="Cambria Math" w:cstheme="minorHAnsi"/>
          </w:rPr>
          <m:t>X</m:t>
        </m:r>
      </m:oMath>
      <w:r>
        <w:rPr>
          <w:rFonts w:asciiTheme="minorHAnsi" w:hAnsiTheme="minorHAnsi" w:cstheme="minorHAnsi"/>
        </w:rPr>
        <w:t xml:space="preserve"> is found in the following way:</w:t>
      </w:r>
    </w:p>
    <w:p w14:paraId="59F1AFBE" w14:textId="77777777" w:rsidR="00885E8A" w:rsidRDefault="00885E8A" w:rsidP="00885E8A">
      <w:pPr>
        <w:ind w:left="709"/>
        <w:rPr>
          <w:rFonts w:asciiTheme="minorHAnsi" w:hAnsiTheme="minorHAnsi" w:cstheme="minorHAnsi"/>
        </w:rPr>
      </w:pPr>
    </w:p>
    <w:p w14:paraId="27EFEB1C" w14:textId="0845F9AC" w:rsidR="00885E8A" w:rsidRPr="00A6318D" w:rsidRDefault="00885E8A" w:rsidP="00885E8A">
      <w:pPr>
        <w:ind w:left="709"/>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8,750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0.045</m:t>
                      </m:r>
                    </m:num>
                    <m:den>
                      <m:r>
                        <w:rPr>
                          <w:rFonts w:ascii="Cambria Math" w:eastAsiaTheme="minorEastAsia" w:hAnsi="Cambria Math" w:cstheme="minorHAnsi"/>
                        </w:rPr>
                        <m:t>4</m:t>
                      </m:r>
                    </m:den>
                  </m:f>
                </m:e>
              </m:d>
            </m:e>
            <m:sup>
              <m:r>
                <w:rPr>
                  <w:rFonts w:ascii="Cambria Math" w:eastAsiaTheme="minorEastAsia" w:hAnsi="Cambria Math" w:cstheme="minorHAnsi"/>
                </w:rPr>
                <m:t>-4×2</m:t>
              </m:r>
            </m:sup>
          </m:sSup>
          <m:r>
            <w:rPr>
              <w:rFonts w:ascii="Cambria Math" w:eastAsiaTheme="minorEastAsia" w:hAnsi="Cambria Math" w:cstheme="minorHAnsi"/>
            </w:rPr>
            <m:t>+3,454.242588</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0.045</m:t>
                      </m:r>
                    </m:num>
                    <m:den>
                      <m:r>
                        <w:rPr>
                          <w:rFonts w:ascii="Cambria Math" w:eastAsiaTheme="minorEastAsia" w:hAnsi="Cambria Math" w:cstheme="minorHAnsi"/>
                        </w:rPr>
                        <m:t>4</m:t>
                      </m:r>
                    </m:den>
                  </m:f>
                </m:e>
              </m:d>
            </m:e>
            <m:sup>
              <m:r>
                <w:rPr>
                  <w:rFonts w:ascii="Cambria Math" w:eastAsiaTheme="minorEastAsia" w:hAnsi="Cambria Math" w:cstheme="minorHAnsi"/>
                </w:rPr>
                <m:t>-4</m:t>
              </m:r>
            </m:sup>
          </m:sSup>
          <m:r>
            <w:rPr>
              <w:rFonts w:ascii="Cambria Math" w:eastAsiaTheme="minorEastAsia" w:hAnsi="Cambria Math" w:cstheme="minorHAnsi"/>
            </w:rPr>
            <m:t>=11,303.99</m:t>
          </m:r>
        </m:oMath>
      </m:oMathPara>
    </w:p>
    <w:p w14:paraId="1FDFD16C" w14:textId="2200827D" w:rsidR="004C03C3" w:rsidRPr="003230A0" w:rsidRDefault="004C03C3" w:rsidP="004C03C3">
      <w:r>
        <w:br w:type="page"/>
      </w:r>
    </w:p>
    <w:p w14:paraId="2506770F" w14:textId="55B25BC3" w:rsidR="004C03C3" w:rsidRDefault="004C03C3" w:rsidP="004C03C3">
      <w:pPr>
        <w:pStyle w:val="Heading1"/>
      </w:pPr>
      <w:bookmarkStart w:id="112" w:name="_Toc85018850"/>
      <w:bookmarkStart w:id="113" w:name="_Toc163810062"/>
      <w:r>
        <w:lastRenderedPageBreak/>
        <w:t>Solutions: 5. Equivalent rates</w:t>
      </w:r>
      <w:bookmarkEnd w:id="112"/>
      <w:bookmarkEnd w:id="113"/>
    </w:p>
    <w:p w14:paraId="740BCA53" w14:textId="77777777" w:rsidR="004C03C3" w:rsidRDefault="004C03C3" w:rsidP="004C03C3">
      <w:pPr>
        <w:rPr>
          <w:rFonts w:eastAsiaTheme="minorEastAsia"/>
          <w:b/>
          <w:bCs/>
        </w:rPr>
      </w:pPr>
    </w:p>
    <w:p w14:paraId="69BCAF53" w14:textId="77777777" w:rsidR="004C03C3" w:rsidRPr="00E752B9" w:rsidRDefault="004C03C3" w:rsidP="004C03C3">
      <w:pPr>
        <w:rPr>
          <w:rFonts w:asciiTheme="minorHAnsi" w:hAnsiTheme="minorHAnsi" w:cstheme="minorHAnsi"/>
        </w:rPr>
      </w:pPr>
    </w:p>
    <w:p w14:paraId="320253DD" w14:textId="4413BE26" w:rsidR="004C03C3" w:rsidRPr="009A2B6B" w:rsidRDefault="004C03C3" w:rsidP="0098496A">
      <w:pPr>
        <w:pStyle w:val="ListParagraph"/>
        <w:numPr>
          <w:ilvl w:val="0"/>
          <w:numId w:val="74"/>
        </w:numPr>
        <w:rPr>
          <w:rFonts w:cstheme="minorHAnsi"/>
        </w:rPr>
      </w:pPr>
      <w:r w:rsidRPr="00745A75">
        <w:rPr>
          <w:rFonts w:cstheme="minorHAnsi"/>
        </w:rPr>
        <w:t>An investment of $4,000 have grown to $5,650 in 6 years.</w:t>
      </w:r>
      <w:r>
        <w:rPr>
          <w:rFonts w:cstheme="minorHAnsi"/>
        </w:rPr>
        <w:t xml:space="preserve"> </w:t>
      </w:r>
      <w:r w:rsidRPr="00745A75">
        <w:rPr>
          <w:rFonts w:cstheme="minorHAnsi"/>
        </w:rPr>
        <w:t>What was the effective rate for this investment?</w:t>
      </w:r>
    </w:p>
    <w:p w14:paraId="7E53955B" w14:textId="37B52088" w:rsidR="004C03C3" w:rsidRDefault="004C03C3" w:rsidP="004C03C3">
      <w:pPr>
        <w:rPr>
          <w:rFonts w:cstheme="minorHAnsi"/>
        </w:rPr>
      </w:pPr>
      <m:oMathPara>
        <m:oMath>
          <m:r>
            <w:rPr>
              <w:rFonts w:ascii="Cambria Math" w:hAnsi="Cambria Math" w:cstheme="minorHAnsi"/>
            </w:rPr>
            <m:t xml:space="preserve">f= </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5,650</m:t>
                      </m:r>
                    </m:num>
                    <m:den>
                      <m:r>
                        <w:rPr>
                          <w:rFonts w:ascii="Cambria Math" w:hAnsi="Cambria Math" w:cstheme="minorHAnsi"/>
                        </w:rPr>
                        <m:t>4,000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m:t>
                  </m:r>
                </m:den>
              </m:f>
            </m:sup>
          </m:sSup>
          <m:r>
            <w:rPr>
              <w:rFonts w:ascii="Cambria Math" w:hAnsi="Cambria Math" w:cstheme="minorHAnsi"/>
            </w:rPr>
            <m:t>-1=5.92%</m:t>
          </m:r>
        </m:oMath>
      </m:oMathPara>
    </w:p>
    <w:p w14:paraId="415F836D" w14:textId="77777777" w:rsidR="004C03C3" w:rsidRPr="004C03C3" w:rsidRDefault="004C03C3" w:rsidP="004C03C3">
      <w:pPr>
        <w:rPr>
          <w:rFonts w:cstheme="minorHAnsi"/>
        </w:rPr>
      </w:pPr>
    </w:p>
    <w:p w14:paraId="5F45B29E" w14:textId="685ABCC1" w:rsidR="004C03C3" w:rsidRDefault="004C03C3" w:rsidP="0098496A">
      <w:pPr>
        <w:pStyle w:val="ListParagraph"/>
        <w:numPr>
          <w:ilvl w:val="0"/>
          <w:numId w:val="74"/>
        </w:numPr>
        <w:rPr>
          <w:rFonts w:cstheme="minorHAnsi"/>
        </w:rPr>
      </w:pPr>
      <w:r w:rsidRPr="00745A75">
        <w:rPr>
          <w:rFonts w:cstheme="minorHAnsi"/>
        </w:rPr>
        <w:t>What nominal rate, compounded quarterly, is equivalent to the effective rate of 4%?</w:t>
      </w:r>
    </w:p>
    <w:p w14:paraId="7C081BB1" w14:textId="1B837D07" w:rsidR="004C03C3" w:rsidRDefault="004C03C3" w:rsidP="004C03C3">
      <w:pPr>
        <w:rPr>
          <w:rFonts w:cstheme="minorHAnsi"/>
        </w:rPr>
      </w:pPr>
    </w:p>
    <w:p w14:paraId="1E602C51" w14:textId="500368C7" w:rsidR="004C03C3" w:rsidRDefault="00000000" w:rsidP="004C03C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r>
            <w:rPr>
              <w:rFonts w:ascii="Cambria Math" w:hAnsi="Cambria Math" w:cstheme="minorHAnsi"/>
            </w:rPr>
            <m:t xml:space="preserve">-1=0.009853407;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×4=3.94%</m:t>
          </m:r>
        </m:oMath>
      </m:oMathPara>
    </w:p>
    <w:p w14:paraId="5C1BD304" w14:textId="77777777" w:rsidR="004C03C3" w:rsidRPr="004C03C3" w:rsidRDefault="004C03C3" w:rsidP="004C03C3">
      <w:pPr>
        <w:rPr>
          <w:rFonts w:cstheme="minorHAnsi"/>
        </w:rPr>
      </w:pPr>
    </w:p>
    <w:p w14:paraId="7B4A563D" w14:textId="1A66908A" w:rsidR="009F30BE" w:rsidRPr="009A2B6B" w:rsidRDefault="004C03C3" w:rsidP="0098496A">
      <w:pPr>
        <w:pStyle w:val="ListParagraph"/>
        <w:numPr>
          <w:ilvl w:val="0"/>
          <w:numId w:val="74"/>
        </w:numPr>
        <w:rPr>
          <w:rFonts w:cstheme="minorHAnsi"/>
        </w:rPr>
      </w:pPr>
      <w:r w:rsidRPr="00745A75">
        <w:rPr>
          <w:rFonts w:cstheme="minorHAnsi"/>
        </w:rPr>
        <w:t xml:space="preserve">What nominal interest rate, compounded </w:t>
      </w:r>
      <w:r w:rsidR="00432DDD">
        <w:rPr>
          <w:rFonts w:cstheme="minorHAnsi"/>
        </w:rPr>
        <w:t>quarterly</w:t>
      </w:r>
      <w:r w:rsidRPr="00745A75">
        <w:rPr>
          <w:rFonts w:cstheme="minorHAnsi"/>
        </w:rPr>
        <w:t xml:space="preserve">, is equivalent to </w:t>
      </w:r>
      <w:r w:rsidR="00432DDD">
        <w:rPr>
          <w:rFonts w:cstheme="minorHAnsi"/>
        </w:rPr>
        <w:t>8</w:t>
      </w:r>
      <w:r w:rsidRPr="00745A75">
        <w:rPr>
          <w:rFonts w:cstheme="minorHAnsi"/>
        </w:rPr>
        <w:t xml:space="preserve">% compounded </w:t>
      </w:r>
      <w:r w:rsidR="00432DDD">
        <w:rPr>
          <w:rFonts w:cstheme="minorHAnsi"/>
        </w:rPr>
        <w:t>monthly</w:t>
      </w:r>
      <w:r w:rsidRPr="00745A75">
        <w:rPr>
          <w:rFonts w:cstheme="minorHAnsi"/>
        </w:rPr>
        <w:t>?</w:t>
      </w:r>
    </w:p>
    <w:p w14:paraId="49CFA076" w14:textId="41B413CA" w:rsidR="00F43A20" w:rsidRDefault="00000000" w:rsidP="00F43A20">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4</m:t>
                  </m:r>
                </m:den>
              </m:f>
            </m:sup>
          </m:sSup>
          <m:r>
            <w:rPr>
              <w:rFonts w:ascii="Cambria Math" w:hAnsi="Cambria Math" w:cstheme="minorHAnsi"/>
            </w:rPr>
            <m:t xml:space="preserve">-1=0.02013363;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×4=8.05%</m:t>
          </m:r>
        </m:oMath>
      </m:oMathPara>
    </w:p>
    <w:p w14:paraId="3324E694" w14:textId="77777777" w:rsidR="009F30BE" w:rsidRPr="009F30BE" w:rsidRDefault="009F30BE" w:rsidP="009F30BE">
      <w:pPr>
        <w:rPr>
          <w:rFonts w:cstheme="minorHAnsi"/>
        </w:rPr>
      </w:pPr>
    </w:p>
    <w:p w14:paraId="507C531B" w14:textId="4111C199" w:rsidR="009A2B6B" w:rsidRDefault="004C03C3" w:rsidP="0098496A">
      <w:pPr>
        <w:pStyle w:val="ListParagraph"/>
        <w:numPr>
          <w:ilvl w:val="0"/>
          <w:numId w:val="74"/>
        </w:numPr>
      </w:pPr>
      <w:r w:rsidRPr="0041600B">
        <w:rPr>
          <w:rFonts w:cstheme="minorHAnsi"/>
        </w:rPr>
        <w:t>The</w:t>
      </w:r>
      <w:r>
        <w:rPr>
          <w:rFonts w:cstheme="minorHAnsi"/>
        </w:rPr>
        <w:t xml:space="preserve"> </w:t>
      </w:r>
      <w:r w:rsidRPr="0041600B">
        <w:rPr>
          <w:rFonts w:cstheme="minorHAnsi"/>
        </w:rPr>
        <w:t>Bank</w:t>
      </w:r>
      <w:r>
        <w:rPr>
          <w:rFonts w:cstheme="minorHAnsi"/>
        </w:rPr>
        <w:t xml:space="preserve"> </w:t>
      </w:r>
      <w:r w:rsidRPr="0041600B">
        <w:rPr>
          <w:rFonts w:cstheme="minorHAnsi"/>
        </w:rPr>
        <w:t>of</w:t>
      </w:r>
      <w:r>
        <w:rPr>
          <w:rFonts w:cstheme="minorHAnsi"/>
        </w:rPr>
        <w:t xml:space="preserve"> </w:t>
      </w:r>
      <w:r w:rsidRPr="0041600B">
        <w:rPr>
          <w:rFonts w:cstheme="minorHAnsi"/>
        </w:rPr>
        <w:t>York</w:t>
      </w:r>
      <w:r>
        <w:rPr>
          <w:rFonts w:cstheme="minorHAnsi"/>
        </w:rPr>
        <w:t xml:space="preserve"> </w:t>
      </w:r>
      <w:r w:rsidRPr="0041600B">
        <w:rPr>
          <w:rFonts w:cstheme="minorHAnsi"/>
        </w:rPr>
        <w:t>offers</w:t>
      </w:r>
      <w:r>
        <w:rPr>
          <w:rFonts w:cstheme="minorHAnsi"/>
        </w:rPr>
        <w:t xml:space="preserve"> </w:t>
      </w:r>
      <w:r w:rsidRPr="0041600B">
        <w:rPr>
          <w:rFonts w:cstheme="minorHAnsi"/>
        </w:rPr>
        <w:t>an</w:t>
      </w:r>
      <w:r>
        <w:rPr>
          <w:rFonts w:cstheme="minorHAnsi"/>
        </w:rPr>
        <w:t xml:space="preserve"> </w:t>
      </w:r>
      <w:r w:rsidRPr="0041600B">
        <w:rPr>
          <w:rFonts w:cstheme="minorHAnsi"/>
        </w:rPr>
        <w:t>investment</w:t>
      </w:r>
      <w:r>
        <w:rPr>
          <w:rFonts w:cstheme="minorHAnsi"/>
        </w:rPr>
        <w:t xml:space="preserve"> </w:t>
      </w:r>
      <w:r w:rsidRPr="0041600B">
        <w:rPr>
          <w:rFonts w:cstheme="minorHAnsi"/>
        </w:rPr>
        <w:t>opportunity</w:t>
      </w:r>
      <w:r>
        <w:rPr>
          <w:rFonts w:cstheme="minorHAnsi"/>
        </w:rPr>
        <w:t xml:space="preserve"> </w:t>
      </w:r>
      <w:r w:rsidRPr="0041600B">
        <w:rPr>
          <w:rFonts w:cstheme="minorHAnsi"/>
        </w:rPr>
        <w:t>by</w:t>
      </w:r>
      <w:r>
        <w:rPr>
          <w:rFonts w:cstheme="minorHAnsi"/>
        </w:rPr>
        <w:t xml:space="preserve"> </w:t>
      </w:r>
      <w:r w:rsidRPr="0041600B">
        <w:rPr>
          <w:rFonts w:cstheme="minorHAnsi"/>
        </w:rPr>
        <w:t>providing</w:t>
      </w:r>
      <w:r>
        <w:rPr>
          <w:rFonts w:cstheme="minorHAnsi"/>
        </w:rPr>
        <w:t xml:space="preserve"> </w:t>
      </w:r>
      <w:r w:rsidRPr="0041600B">
        <w:rPr>
          <w:rFonts w:cstheme="minorHAnsi"/>
        </w:rPr>
        <w:t>an</w:t>
      </w:r>
      <w:r>
        <w:rPr>
          <w:rFonts w:cstheme="minorHAnsi"/>
        </w:rPr>
        <w:t xml:space="preserve"> </w:t>
      </w:r>
      <w:r w:rsidRPr="0041600B">
        <w:rPr>
          <w:rFonts w:cstheme="minorHAnsi"/>
        </w:rPr>
        <w:t>interest</w:t>
      </w:r>
      <w:r>
        <w:rPr>
          <w:rFonts w:cstheme="minorHAnsi"/>
        </w:rPr>
        <w:t xml:space="preserve"> </w:t>
      </w:r>
      <w:r w:rsidRPr="0041600B">
        <w:rPr>
          <w:rFonts w:cstheme="minorHAnsi"/>
        </w:rPr>
        <w:t>rate</w:t>
      </w:r>
      <w:r>
        <w:rPr>
          <w:rFonts w:cstheme="minorHAnsi"/>
        </w:rPr>
        <w:t xml:space="preserve"> </w:t>
      </w:r>
      <w:r w:rsidRPr="0041600B">
        <w:rPr>
          <w:rFonts w:cstheme="minorHAnsi"/>
        </w:rPr>
        <w:t>of</w:t>
      </w:r>
      <w:r>
        <w:rPr>
          <w:rFonts w:cstheme="minorHAnsi"/>
        </w:rPr>
        <w:t xml:space="preserve"> </w:t>
      </w:r>
      <w:r w:rsidRPr="0041600B">
        <w:rPr>
          <w:rFonts w:cstheme="minorHAnsi"/>
        </w:rPr>
        <w:t>6.88%</w:t>
      </w:r>
      <w:r>
        <w:rPr>
          <w:rFonts w:cstheme="minorHAnsi"/>
        </w:rPr>
        <w:t xml:space="preserve"> </w:t>
      </w:r>
      <w:r w:rsidRPr="0041600B">
        <w:rPr>
          <w:rFonts w:cstheme="minorHAnsi"/>
        </w:rPr>
        <w:t>compounded</w:t>
      </w:r>
      <w:r>
        <w:rPr>
          <w:rFonts w:cstheme="minorHAnsi"/>
        </w:rPr>
        <w:t xml:space="preserve"> </w:t>
      </w:r>
      <w:r w:rsidRPr="0041600B">
        <w:rPr>
          <w:rFonts w:cstheme="minorHAnsi"/>
        </w:rPr>
        <w:t>semi-annually.</w:t>
      </w:r>
      <w:r>
        <w:rPr>
          <w:rFonts w:cstheme="minorHAnsi"/>
        </w:rPr>
        <w:t xml:space="preserve"> </w:t>
      </w:r>
      <w:r w:rsidRPr="0041600B">
        <w:rPr>
          <w:rFonts w:cstheme="minorHAnsi"/>
        </w:rPr>
        <w:t>The Bank of Markham provides an equivalent nominal interest rate, compounded monthly.</w:t>
      </w:r>
      <w:r>
        <w:rPr>
          <w:rFonts w:cstheme="minorHAnsi"/>
        </w:rPr>
        <w:t xml:space="preserve"> </w:t>
      </w:r>
      <w:r w:rsidRPr="0041600B">
        <w:rPr>
          <w:rFonts w:cstheme="minorHAnsi"/>
        </w:rPr>
        <w:t>Find the</w:t>
      </w:r>
      <w:r>
        <w:rPr>
          <w:rFonts w:cstheme="minorHAnsi"/>
        </w:rPr>
        <w:t xml:space="preserve"> </w:t>
      </w:r>
      <w:r w:rsidRPr="0041600B">
        <w:rPr>
          <w:rFonts w:cstheme="minorHAnsi"/>
        </w:rPr>
        <w:t>nominal interest rate offered by the Bank of Markham</w:t>
      </w:r>
      <w:r>
        <w:rPr>
          <w:rFonts w:cstheme="minorHAnsi"/>
        </w:rPr>
        <w:t>.</w:t>
      </w:r>
    </w:p>
    <w:p w14:paraId="1C18075E" w14:textId="3CFFAB71" w:rsidR="009A2B6B" w:rsidRDefault="00000000" w:rsidP="009A2B6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0.0688</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 xml:space="preserve">-1=0.005652842;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×12=6.78%</m:t>
          </m:r>
        </m:oMath>
      </m:oMathPara>
    </w:p>
    <w:p w14:paraId="6655D069" w14:textId="77777777" w:rsidR="009A2B6B" w:rsidRPr="008367DB" w:rsidRDefault="009A2B6B" w:rsidP="009A2B6B"/>
    <w:p w14:paraId="7A1C3AAE" w14:textId="7354DB58" w:rsidR="009A2B6B" w:rsidRPr="009A2B6B" w:rsidRDefault="004C03C3" w:rsidP="0098496A">
      <w:pPr>
        <w:pStyle w:val="ListParagraph"/>
        <w:numPr>
          <w:ilvl w:val="0"/>
          <w:numId w:val="74"/>
        </w:numPr>
        <w:rPr>
          <w:rFonts w:cstheme="minorHAnsi"/>
        </w:rPr>
      </w:pPr>
      <w:r w:rsidRPr="008367DB">
        <w:rPr>
          <w:rFonts w:cstheme="minorHAnsi"/>
        </w:rPr>
        <w:t>What nominal rate of interest compounded daily is equivalent to 7.70% compounded monthly?</w:t>
      </w:r>
    </w:p>
    <w:p w14:paraId="0B5143B5" w14:textId="7AA28DBC" w:rsidR="009A2B6B" w:rsidRDefault="00000000" w:rsidP="009A2B6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0.077</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365</m:t>
                  </m:r>
                </m:den>
              </m:f>
            </m:sup>
          </m:sSup>
          <m:r>
            <w:rPr>
              <w:rFonts w:ascii="Cambria Math" w:hAnsi="Cambria Math" w:cstheme="minorHAnsi"/>
            </w:rPr>
            <m:t xml:space="preserve">-1=0.000210307;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×365=7.68%</m:t>
          </m:r>
        </m:oMath>
      </m:oMathPara>
    </w:p>
    <w:p w14:paraId="74B2C356" w14:textId="77777777" w:rsidR="009A2B6B" w:rsidRPr="009A2B6B" w:rsidRDefault="009A2B6B" w:rsidP="009A2B6B">
      <w:pPr>
        <w:rPr>
          <w:rFonts w:cstheme="minorHAnsi"/>
        </w:rPr>
      </w:pPr>
    </w:p>
    <w:p w14:paraId="0EACE618" w14:textId="6853770A" w:rsidR="004C03C3" w:rsidRDefault="004C03C3" w:rsidP="0098496A">
      <w:pPr>
        <w:pStyle w:val="ListParagraph"/>
        <w:numPr>
          <w:ilvl w:val="0"/>
          <w:numId w:val="74"/>
        </w:numPr>
        <w:rPr>
          <w:rFonts w:cstheme="minorHAnsi"/>
        </w:rPr>
      </w:pPr>
      <w:r w:rsidRPr="008367DB">
        <w:rPr>
          <w:rFonts w:cstheme="minorHAnsi"/>
        </w:rPr>
        <w:t>Kate invested at a simple interest rate of 5.8% for 5 years.</w:t>
      </w:r>
      <w:r>
        <w:rPr>
          <w:rFonts w:cstheme="minorHAnsi"/>
        </w:rPr>
        <w:t xml:space="preserve"> </w:t>
      </w:r>
      <w:r w:rsidRPr="008367DB">
        <w:rPr>
          <w:rFonts w:cstheme="minorHAnsi"/>
        </w:rPr>
        <w:t>What effective interest rate would ensure that Kate has the same investment benefit over 5 years?</w:t>
      </w:r>
    </w:p>
    <w:p w14:paraId="650AB477" w14:textId="7CF75A03" w:rsidR="009A2B6B" w:rsidRDefault="009A2B6B" w:rsidP="009A2B6B">
      <w:pPr>
        <w:rPr>
          <w:rFonts w:cstheme="minorHAnsi"/>
        </w:rPr>
      </w:pPr>
    </w:p>
    <w:p w14:paraId="71C96E2D" w14:textId="174A2F33" w:rsidR="00CB362C" w:rsidRDefault="00000000" w:rsidP="009A2B6B">
      <w:pPr>
        <w:rPr>
          <w:rFonts w:cstheme="minorHAnsi"/>
        </w:rPr>
      </w:pPr>
      <m:oMathPara>
        <m:oMath>
          <m:d>
            <m:dPr>
              <m:ctrlPr>
                <w:rPr>
                  <w:rFonts w:ascii="Cambria Math" w:hAnsi="Cambria Math" w:cstheme="minorHAnsi"/>
                  <w:i/>
                </w:rPr>
              </m:ctrlPr>
            </m:dPr>
            <m:e>
              <m:r>
                <w:rPr>
                  <w:rFonts w:ascii="Cambria Math" w:hAnsi="Cambria Math" w:cstheme="minorHAnsi"/>
                </w:rPr>
                <m:t>1+0.058×5</m:t>
              </m:r>
            </m:e>
          </m:d>
          <m:sSup>
            <m:sSupPr>
              <m:ctrlPr>
                <w:rPr>
                  <w:rFonts w:ascii="Cambria Math" w:hAnsi="Cambria Math" w:cstheme="minorHAnsi"/>
                  <w:i/>
                </w:rPr>
              </m:ctrlPr>
            </m:sSupPr>
            <m:e>
              <m:r>
                <w:rPr>
                  <w:rFonts w:ascii="Cambria Math" w:hAnsi="Cambria Math" w:cstheme="minorHAnsi"/>
                </w:rPr>
                <m:t>=(1+f)</m:t>
              </m:r>
            </m:e>
            <m:sup>
              <m:r>
                <w:rPr>
                  <w:rFonts w:ascii="Cambria Math" w:hAnsi="Cambria Math" w:cstheme="minorHAnsi"/>
                </w:rPr>
                <m:t>5</m:t>
              </m:r>
            </m:sup>
          </m:sSup>
        </m:oMath>
      </m:oMathPara>
    </w:p>
    <w:p w14:paraId="7AB7BA93" w14:textId="1401877B" w:rsidR="00CB362C" w:rsidRPr="003230A0" w:rsidRDefault="00CB362C" w:rsidP="00CB362C">
      <w:pPr>
        <w:rPr>
          <w:rFonts w:cstheme="minorHAnsi"/>
        </w:rPr>
      </w:pPr>
      <m:oMathPara>
        <m:oMath>
          <m:r>
            <w:rPr>
              <w:rFonts w:ascii="Cambria Math" w:hAnsi="Cambria Math" w:cstheme="minorHAnsi"/>
            </w:rPr>
            <m:t>f=</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1+0.058×5</m:t>
                  </m: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5</m:t>
                  </m:r>
                </m:den>
              </m:f>
            </m:sup>
          </m:sSup>
          <m:r>
            <w:rPr>
              <w:rFonts w:ascii="Cambria Math" w:hAnsi="Cambria Math" w:cstheme="minorHAnsi"/>
            </w:rPr>
            <m:t>-1=5.22%</m:t>
          </m:r>
        </m:oMath>
      </m:oMathPara>
    </w:p>
    <w:p w14:paraId="19B725E5" w14:textId="77777777" w:rsidR="003230A0" w:rsidRPr="00E912D6" w:rsidRDefault="003230A0" w:rsidP="00CB362C">
      <w:pPr>
        <w:rPr>
          <w:rFonts w:cstheme="minorHAnsi"/>
        </w:rPr>
      </w:pPr>
    </w:p>
    <w:p w14:paraId="4250CC97" w14:textId="34C2536F" w:rsidR="00E912D6" w:rsidRDefault="00E912D6" w:rsidP="0098496A">
      <w:pPr>
        <w:pStyle w:val="ListParagraph"/>
        <w:numPr>
          <w:ilvl w:val="0"/>
          <w:numId w:val="74"/>
        </w:numPr>
        <w:rPr>
          <w:rFonts w:cstheme="minorHAnsi"/>
        </w:rPr>
      </w:pPr>
      <w:r w:rsidRPr="00E912D6">
        <w:rPr>
          <w:rFonts w:cstheme="minorHAnsi"/>
        </w:rPr>
        <w:t>[Challenge] What interest rate, compounded every 1</w:t>
      </w:r>
      <w:r w:rsidR="006929EF">
        <w:rPr>
          <w:rFonts w:cstheme="minorHAnsi"/>
        </w:rPr>
        <w:t xml:space="preserve"> year and 3 months</w:t>
      </w:r>
      <w:r w:rsidRPr="00E912D6">
        <w:rPr>
          <w:rFonts w:cstheme="minorHAnsi"/>
        </w:rPr>
        <w:t xml:space="preserve"> is equivalent to 9% compounded monthly?</w:t>
      </w:r>
    </w:p>
    <w:p w14:paraId="1E078831" w14:textId="77777777" w:rsidR="003230A0" w:rsidRPr="003230A0" w:rsidRDefault="003230A0" w:rsidP="003230A0">
      <w:pPr>
        <w:pStyle w:val="ListParagraph"/>
        <w:ind w:left="644"/>
        <w:rPr>
          <w:rFonts w:cstheme="minorHAnsi"/>
        </w:rPr>
      </w:pPr>
    </w:p>
    <w:p w14:paraId="773F14E4" w14:textId="72046534" w:rsidR="006929EF" w:rsidRPr="006929EF" w:rsidRDefault="006929EF" w:rsidP="006929EF">
      <w:pPr>
        <w:ind w:left="993"/>
        <w:rPr>
          <w:rFonts w:asciiTheme="minorHAnsi" w:hAnsiTheme="minorHAnsi" w:cstheme="minorHAnsi"/>
        </w:rPr>
      </w:pPr>
      <w:r w:rsidRPr="006929EF">
        <w:rPr>
          <w:rFonts w:asciiTheme="minorHAnsi" w:hAnsiTheme="minorHAnsi" w:cstheme="minorHAnsi"/>
        </w:rPr>
        <w:t xml:space="preserve">Compounding </w:t>
      </w:r>
      <w:r>
        <w:rPr>
          <w:rFonts w:asciiTheme="minorHAnsi" w:hAnsiTheme="minorHAnsi" w:cstheme="minorHAnsi"/>
        </w:rPr>
        <w:t xml:space="preserve">every 1 year and 3 months is compounding </w:t>
      </w:r>
      <w:r w:rsidR="003230A0">
        <w:rPr>
          <w:rFonts w:asciiTheme="minorHAnsi" w:hAnsiTheme="minorHAnsi" w:cstheme="minorHAnsi"/>
        </w:rPr>
        <w:t xml:space="preserve">0.8 </w:t>
      </w:r>
      <w:r w:rsidR="00F77A4A">
        <w:rPr>
          <w:rFonts w:asciiTheme="minorHAnsi" w:hAnsiTheme="minorHAnsi" w:cstheme="minorHAnsi"/>
        </w:rPr>
        <w:t xml:space="preserve">times </w:t>
      </w:r>
      <w:r>
        <w:rPr>
          <w:rFonts w:asciiTheme="minorHAnsi" w:hAnsiTheme="minorHAnsi" w:cstheme="minorHAnsi"/>
        </w:rPr>
        <w:t>per year.</w:t>
      </w:r>
    </w:p>
    <w:p w14:paraId="118E105E" w14:textId="3676EF2F" w:rsidR="00CB362C" w:rsidRDefault="00000000" w:rsidP="00CB362C">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0.09</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0.8</m:t>
                  </m:r>
                </m:den>
              </m:f>
            </m:sup>
          </m:sSup>
          <m:r>
            <w:rPr>
              <w:rFonts w:ascii="Cambria Math" w:hAnsi="Cambria Math" w:cstheme="minorHAnsi"/>
            </w:rPr>
            <m:t xml:space="preserve">-1=0.118602594;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×0.8=9.49% </m:t>
          </m:r>
        </m:oMath>
      </m:oMathPara>
    </w:p>
    <w:p w14:paraId="07DC2BAA" w14:textId="5E5CE5E4" w:rsidR="00D361CA" w:rsidRDefault="00D361CA"/>
    <w:p w14:paraId="7907B7E3" w14:textId="1A68EA4F" w:rsidR="00D361CA" w:rsidRDefault="00D361CA" w:rsidP="00D361CA">
      <w:pPr>
        <w:pStyle w:val="Heading1"/>
      </w:pPr>
      <w:bookmarkStart w:id="114" w:name="_Toc85018851"/>
      <w:bookmarkStart w:id="115" w:name="_Toc163810063"/>
      <w:r>
        <w:lastRenderedPageBreak/>
        <w:t xml:space="preserve">Solutions: 6. </w:t>
      </w:r>
      <w:r w:rsidR="00CE74BC">
        <w:t>A</w:t>
      </w:r>
      <w:r>
        <w:t>nnuities</w:t>
      </w:r>
      <w:bookmarkEnd w:id="114"/>
      <w:bookmarkEnd w:id="115"/>
    </w:p>
    <w:p w14:paraId="0A870642" w14:textId="77777777" w:rsidR="00D361CA" w:rsidRDefault="00D361CA"/>
    <w:p w14:paraId="20D7DC12" w14:textId="155694BF" w:rsidR="00E73127" w:rsidRPr="00E73127" w:rsidRDefault="00D361CA" w:rsidP="0098496A">
      <w:pPr>
        <w:pStyle w:val="ListParagraph"/>
        <w:numPr>
          <w:ilvl w:val="0"/>
          <w:numId w:val="43"/>
        </w:numPr>
        <w:rPr>
          <w:rFonts w:cstheme="minorHAnsi"/>
        </w:rPr>
      </w:pPr>
      <w:r w:rsidRPr="00D361CA">
        <w:rPr>
          <w:rFonts w:cstheme="minorHAnsi"/>
        </w:rPr>
        <w:t>Sinex Inc.</w:t>
      </w:r>
      <w:r w:rsidR="00DE0E7F">
        <w:rPr>
          <w:rFonts w:cstheme="minorHAnsi"/>
        </w:rPr>
        <w:t xml:space="preserve"> </w:t>
      </w:r>
      <w:r w:rsidRPr="00D361CA">
        <w:rPr>
          <w:rFonts w:cstheme="minorHAnsi"/>
        </w:rPr>
        <w:t>financed the purchase of a machine with a loan at 4% compounded quarterly.</w:t>
      </w:r>
      <w:r w:rsidR="00DE0E7F">
        <w:rPr>
          <w:rFonts w:cstheme="minorHAnsi"/>
        </w:rPr>
        <w:t xml:space="preserve"> </w:t>
      </w:r>
      <w:r w:rsidRPr="00D361CA">
        <w:rPr>
          <w:rFonts w:cstheme="minorHAnsi"/>
        </w:rPr>
        <w:t>This loan will be settled by making payments of $2,500 at the end of every quarter for 18 years.</w:t>
      </w:r>
      <w:r w:rsidR="00EE26CD">
        <w:rPr>
          <w:rFonts w:cstheme="minorHAnsi"/>
        </w:rPr>
        <w:t xml:space="preserve"> (a)</w:t>
      </w:r>
      <w:r w:rsidRPr="00D361CA">
        <w:rPr>
          <w:rFonts w:cstheme="minorHAnsi"/>
        </w:rPr>
        <w:t xml:space="preserve"> What was the amount of the loan?</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sidRPr="00D361CA">
        <w:rPr>
          <w:rFonts w:cstheme="minorHAnsi"/>
        </w:rPr>
        <w:t xml:space="preserve"> What was the total amount of interest charged?</w:t>
      </w:r>
    </w:p>
    <w:p w14:paraId="46F6E088" w14:textId="7B30EBCB" w:rsidR="00E73127" w:rsidRPr="00E73127" w:rsidRDefault="00E73127" w:rsidP="00E73127">
      <w:pPr>
        <w:ind w:left="284"/>
        <w:rPr>
          <w:rFonts w:asciiTheme="minorHAnsi" w:hAnsiTheme="minorHAnsi" w:cstheme="minorHAnsi"/>
        </w:rPr>
      </w:pPr>
      <m:oMathPara>
        <m:oMath>
          <m:r>
            <w:rPr>
              <w:rFonts w:ascii="Cambria Math" w:hAnsi="Cambria Math" w:cstheme="minorHAnsi"/>
            </w:rPr>
            <m:t>PV= 2,500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r>
                        <w:rPr>
                          <w:rFonts w:ascii="Cambria Math" w:hAnsi="Cambria Math" w:cstheme="minorHAnsi"/>
                        </w:rPr>
                        <m:t>-4×18</m:t>
                      </m:r>
                    </m:sup>
                  </m:sSup>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den>
              </m:f>
            </m:e>
          </m:d>
          <m:r>
            <w:rPr>
              <w:rFonts w:ascii="Cambria Math" w:hAnsi="Cambria Math" w:cstheme="minorHAnsi"/>
            </w:rPr>
            <m:t>=127,875.98</m:t>
          </m:r>
        </m:oMath>
      </m:oMathPara>
    </w:p>
    <w:p w14:paraId="1ED2BDB0" w14:textId="77777777" w:rsidR="00E73127" w:rsidRPr="00E73127" w:rsidRDefault="00E73127" w:rsidP="00E73127">
      <w:pPr>
        <w:ind w:left="284"/>
        <w:rPr>
          <w:rFonts w:asciiTheme="minorHAnsi" w:hAnsiTheme="minorHAnsi" w:cstheme="minorHAnsi"/>
        </w:rPr>
      </w:pPr>
    </w:p>
    <w:p w14:paraId="148CE9F3" w14:textId="0636B0FF" w:rsidR="00E73127" w:rsidRPr="006C044F" w:rsidRDefault="00E73127" w:rsidP="00E73127">
      <w:pPr>
        <w:ind w:left="284"/>
        <w:rPr>
          <w:rFonts w:asciiTheme="minorHAnsi" w:hAnsiTheme="minorHAnsi" w:cstheme="minorHAnsi"/>
        </w:rPr>
      </w:pPr>
      <m:oMathPara>
        <m:oMath>
          <m:r>
            <w:rPr>
              <w:rFonts w:ascii="Cambria Math" w:hAnsi="Cambria Math" w:cstheme="minorHAnsi"/>
            </w:rPr>
            <m:t>I=2,500×4×18-127,875.98=52,124.02</m:t>
          </m:r>
        </m:oMath>
      </m:oMathPara>
    </w:p>
    <w:p w14:paraId="54ED4416" w14:textId="77777777" w:rsidR="00E73127" w:rsidRPr="00E73127" w:rsidRDefault="00E73127" w:rsidP="00E73127">
      <w:pPr>
        <w:rPr>
          <w:rFonts w:cstheme="minorHAnsi"/>
        </w:rPr>
      </w:pPr>
    </w:p>
    <w:p w14:paraId="22F4598C" w14:textId="62CCC664" w:rsidR="00E73127" w:rsidRPr="00737971" w:rsidRDefault="00D361CA" w:rsidP="0098496A">
      <w:pPr>
        <w:pStyle w:val="ListParagraph"/>
        <w:numPr>
          <w:ilvl w:val="0"/>
          <w:numId w:val="43"/>
        </w:numPr>
        <w:rPr>
          <w:rFonts w:cstheme="minorHAnsi"/>
        </w:rPr>
      </w:pPr>
      <w:r w:rsidRPr="00467297">
        <w:rPr>
          <w:rFonts w:cstheme="minorHAnsi"/>
        </w:rPr>
        <w:t>Stratex Inc.</w:t>
      </w:r>
      <w:r>
        <w:rPr>
          <w:rFonts w:cstheme="minorHAnsi"/>
        </w:rPr>
        <w:t xml:space="preserve"> </w:t>
      </w:r>
      <w:r w:rsidRPr="00467297">
        <w:rPr>
          <w:rFonts w:cstheme="minorHAnsi"/>
        </w:rPr>
        <w:t>invested in bonds.</w:t>
      </w:r>
      <w:r>
        <w:rPr>
          <w:rFonts w:cstheme="minorHAnsi"/>
        </w:rPr>
        <w:t xml:space="preserve"> </w:t>
      </w:r>
      <w:r w:rsidRPr="00467297">
        <w:rPr>
          <w:rFonts w:cstheme="minorHAnsi"/>
        </w:rPr>
        <w:t>This investment provided the annual rate of return of 4% compounded semi-annually.</w:t>
      </w:r>
      <w:r w:rsidR="00EE26CD">
        <w:rPr>
          <w:rFonts w:cstheme="minorHAnsi"/>
        </w:rPr>
        <w:t xml:space="preserve"> (a)</w:t>
      </w:r>
      <w:r>
        <w:rPr>
          <w:rFonts w:cstheme="minorHAnsi"/>
        </w:rPr>
        <w:t xml:space="preserve"> </w:t>
      </w:r>
      <w:r w:rsidRPr="00467297">
        <w:rPr>
          <w:rFonts w:cstheme="minorHAnsi"/>
        </w:rPr>
        <w:t>If Stratex invested $10,000 at the beginning</w:t>
      </w:r>
      <w:r>
        <w:rPr>
          <w:rFonts w:cstheme="minorHAnsi"/>
        </w:rPr>
        <w:t xml:space="preserve"> </w:t>
      </w:r>
      <w:r w:rsidRPr="00467297">
        <w:rPr>
          <w:rFonts w:cstheme="minorHAnsi"/>
        </w:rPr>
        <w:t>of</w:t>
      </w:r>
      <w:r>
        <w:rPr>
          <w:rFonts w:cstheme="minorHAnsi"/>
        </w:rPr>
        <w:t xml:space="preserve"> </w:t>
      </w:r>
      <w:r w:rsidRPr="00467297">
        <w:rPr>
          <w:rFonts w:cstheme="minorHAnsi"/>
        </w:rPr>
        <w:t>every</w:t>
      </w:r>
      <w:r>
        <w:rPr>
          <w:rFonts w:cstheme="minorHAnsi"/>
        </w:rPr>
        <w:t xml:space="preserve"> </w:t>
      </w:r>
      <w:r w:rsidRPr="00467297">
        <w:rPr>
          <w:rFonts w:cstheme="minorHAnsi"/>
        </w:rPr>
        <w:t>6-month</w:t>
      </w:r>
      <w:r>
        <w:rPr>
          <w:rFonts w:cstheme="minorHAnsi"/>
        </w:rPr>
        <w:t xml:space="preserve"> </w:t>
      </w:r>
      <w:r w:rsidRPr="00467297">
        <w:rPr>
          <w:rFonts w:cstheme="minorHAnsi"/>
        </w:rPr>
        <w:t>period,</w:t>
      </w:r>
      <w:r>
        <w:rPr>
          <w:rFonts w:cstheme="minorHAnsi"/>
        </w:rPr>
        <w:t xml:space="preserve"> </w:t>
      </w:r>
      <w:r w:rsidRPr="00467297">
        <w:rPr>
          <w:rFonts w:cstheme="minorHAnsi"/>
        </w:rPr>
        <w:t>how</w:t>
      </w:r>
      <w:r>
        <w:rPr>
          <w:rFonts w:cstheme="minorHAnsi"/>
        </w:rPr>
        <w:t xml:space="preserve"> </w:t>
      </w:r>
      <w:r w:rsidRPr="00467297">
        <w:rPr>
          <w:rFonts w:cstheme="minorHAnsi"/>
        </w:rPr>
        <w:t>much</w:t>
      </w:r>
      <w:r>
        <w:rPr>
          <w:rFonts w:cstheme="minorHAnsi"/>
        </w:rPr>
        <w:t xml:space="preserve"> </w:t>
      </w:r>
      <w:r w:rsidRPr="00467297">
        <w:rPr>
          <w:rFonts w:cstheme="minorHAnsi"/>
        </w:rPr>
        <w:t>money</w:t>
      </w:r>
      <w:r>
        <w:rPr>
          <w:rFonts w:cstheme="minorHAnsi"/>
        </w:rPr>
        <w:t xml:space="preserve"> </w:t>
      </w:r>
      <w:r w:rsidRPr="00467297">
        <w:rPr>
          <w:rFonts w:cstheme="minorHAnsi"/>
        </w:rPr>
        <w:t>will</w:t>
      </w:r>
      <w:r>
        <w:rPr>
          <w:rFonts w:cstheme="minorHAnsi"/>
        </w:rPr>
        <w:t xml:space="preserve"> </w:t>
      </w:r>
      <w:r w:rsidRPr="00467297">
        <w:rPr>
          <w:rFonts w:cstheme="minorHAnsi"/>
        </w:rPr>
        <w:t>it</w:t>
      </w:r>
      <w:r>
        <w:rPr>
          <w:rFonts w:cstheme="minorHAnsi"/>
        </w:rPr>
        <w:t xml:space="preserve"> </w:t>
      </w:r>
      <w:r w:rsidRPr="00467297">
        <w:rPr>
          <w:rFonts w:cstheme="minorHAnsi"/>
        </w:rPr>
        <w:t>accumulate at the end of 5 years and 6 months?</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Pr>
          <w:rFonts w:cstheme="minorHAnsi"/>
        </w:rPr>
        <w:t xml:space="preserve"> </w:t>
      </w:r>
      <w:r w:rsidRPr="00467297">
        <w:rPr>
          <w:rFonts w:cstheme="minorHAnsi"/>
        </w:rPr>
        <w:t>How much interest will it earn?</w:t>
      </w:r>
    </w:p>
    <w:p w14:paraId="2AA0C69E" w14:textId="64198A8A" w:rsidR="00E73127" w:rsidRPr="00E73127" w:rsidRDefault="00E73127" w:rsidP="00E73127">
      <w:pPr>
        <w:ind w:left="284"/>
        <w:rPr>
          <w:rFonts w:asciiTheme="minorHAnsi" w:hAnsiTheme="minorHAnsi" w:cstheme="minorHAnsi"/>
        </w:rPr>
      </w:pPr>
      <m:oMathPara>
        <m:oMath>
          <m:r>
            <w:rPr>
              <w:rFonts w:ascii="Cambria Math" w:hAnsi="Cambria Math" w:cstheme="minorHAnsi"/>
            </w:rPr>
            <m:t>FV= 10,000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r>
                        <w:rPr>
                          <w:rFonts w:ascii="Cambria Math" w:hAnsi="Cambria Math" w:cstheme="minorHAnsi"/>
                        </w:rPr>
                        <m:t>11</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den>
              </m:f>
            </m:e>
          </m:d>
          <m:r>
            <w:rPr>
              <w:rFonts w:ascii="Cambria Math" w:hAnsi="Cambria Math" w:cstheme="minorHAnsi"/>
            </w:rPr>
            <m:t>=124,120.90</m:t>
          </m:r>
        </m:oMath>
      </m:oMathPara>
    </w:p>
    <w:p w14:paraId="42E4BA28" w14:textId="77777777" w:rsidR="00E73127" w:rsidRPr="00E73127" w:rsidRDefault="00E73127" w:rsidP="00E73127">
      <w:pPr>
        <w:ind w:left="284"/>
        <w:rPr>
          <w:rFonts w:asciiTheme="minorHAnsi" w:hAnsiTheme="minorHAnsi" w:cstheme="minorHAnsi"/>
        </w:rPr>
      </w:pPr>
    </w:p>
    <w:p w14:paraId="37A1D863" w14:textId="584181B3" w:rsidR="00E73127" w:rsidRPr="006C044F" w:rsidRDefault="00E73127" w:rsidP="00E73127">
      <w:pPr>
        <w:ind w:left="284"/>
        <w:rPr>
          <w:rFonts w:asciiTheme="minorHAnsi" w:hAnsiTheme="minorHAnsi" w:cstheme="minorHAnsi"/>
        </w:rPr>
      </w:pPr>
      <m:oMathPara>
        <m:oMath>
          <m:r>
            <w:rPr>
              <w:rFonts w:ascii="Cambria Math" w:hAnsi="Cambria Math" w:cstheme="minorHAnsi"/>
            </w:rPr>
            <m:t>I=124,120.90-10,000×11=14,120.90</m:t>
          </m:r>
        </m:oMath>
      </m:oMathPara>
    </w:p>
    <w:p w14:paraId="156FBE3C" w14:textId="77777777" w:rsidR="00E73127" w:rsidRPr="00E73127" w:rsidRDefault="00E73127" w:rsidP="00E73127">
      <w:pPr>
        <w:rPr>
          <w:rFonts w:cstheme="minorHAnsi"/>
        </w:rPr>
      </w:pPr>
    </w:p>
    <w:p w14:paraId="1F5A85ED" w14:textId="1162248D" w:rsidR="00E40E44" w:rsidRDefault="00D361CA" w:rsidP="0098496A">
      <w:pPr>
        <w:pStyle w:val="ListParagraph"/>
        <w:numPr>
          <w:ilvl w:val="0"/>
          <w:numId w:val="43"/>
        </w:numPr>
        <w:rPr>
          <w:rFonts w:cstheme="minorHAnsi"/>
        </w:rPr>
      </w:pPr>
      <w:r w:rsidRPr="00467297">
        <w:rPr>
          <w:rFonts w:cstheme="minorHAnsi"/>
        </w:rPr>
        <w:t>If you save $5 at the beginning of every day, how much money will you accumulate in 10 years?</w:t>
      </w:r>
      <w:r>
        <w:rPr>
          <w:rFonts w:cstheme="minorHAnsi"/>
        </w:rPr>
        <w:t xml:space="preserve"> </w:t>
      </w:r>
      <w:r w:rsidRPr="00467297">
        <w:rPr>
          <w:rFonts w:cstheme="minorHAnsi"/>
        </w:rPr>
        <w:t>Assume that</w:t>
      </w:r>
      <w:r>
        <w:rPr>
          <w:rFonts w:cstheme="minorHAnsi"/>
        </w:rPr>
        <w:t xml:space="preserve"> </w:t>
      </w:r>
      <w:r w:rsidRPr="00467297">
        <w:rPr>
          <w:rFonts w:cstheme="minorHAnsi"/>
        </w:rPr>
        <w:t>you can save money at 3.5% compounded semi-annually.</w:t>
      </w:r>
    </w:p>
    <w:p w14:paraId="7D20F1C3" w14:textId="77777777" w:rsidR="00BC09D6" w:rsidRPr="00BC09D6" w:rsidRDefault="00BC09D6" w:rsidP="00BC09D6">
      <w:pPr>
        <w:ind w:left="284"/>
        <w:rPr>
          <w:rFonts w:cstheme="minorHAnsi"/>
        </w:rPr>
      </w:pPr>
    </w:p>
    <w:p w14:paraId="660B2EC2" w14:textId="5B30E273" w:rsidR="00E73127" w:rsidRPr="00E73127" w:rsidRDefault="00000000" w:rsidP="00E73127">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0.035</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365</m:t>
                  </m:r>
                </m:den>
              </m:f>
            </m:sup>
          </m:sSup>
          <m:r>
            <w:rPr>
              <w:rFonts w:ascii="Cambria Math" w:hAnsi="Cambria Math" w:cstheme="minorHAnsi"/>
            </w:rPr>
            <m:t>-1=0.000095066</m:t>
          </m:r>
        </m:oMath>
      </m:oMathPara>
    </w:p>
    <w:p w14:paraId="308B0B16" w14:textId="77777777" w:rsidR="00E73127" w:rsidRDefault="00E73127" w:rsidP="00E73127">
      <w:pPr>
        <w:rPr>
          <w:rFonts w:cstheme="minorHAnsi"/>
        </w:rPr>
      </w:pPr>
    </w:p>
    <w:p w14:paraId="1798B1F3" w14:textId="5B8AD333" w:rsidR="00E73127" w:rsidRDefault="00E73127" w:rsidP="00E73127">
      <w:pPr>
        <w:rPr>
          <w:rFonts w:cstheme="minorHAnsi"/>
        </w:rPr>
      </w:pPr>
      <m:oMathPara>
        <m:oMath>
          <m:r>
            <w:rPr>
              <w:rFonts w:ascii="Cambria Math" w:hAnsi="Cambria Math" w:cstheme="minorHAnsi"/>
            </w:rPr>
            <m:t>FV= 5</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365×10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=21,817.45</m:t>
          </m:r>
        </m:oMath>
      </m:oMathPara>
    </w:p>
    <w:p w14:paraId="1899EBDF" w14:textId="77777777" w:rsidR="00E73127" w:rsidRPr="00E73127" w:rsidRDefault="00E73127" w:rsidP="00E73127">
      <w:pPr>
        <w:rPr>
          <w:rFonts w:cstheme="minorHAnsi"/>
        </w:rPr>
      </w:pPr>
    </w:p>
    <w:p w14:paraId="17BCD783" w14:textId="3B290784" w:rsidR="006A5EC0" w:rsidRPr="000B73B8" w:rsidRDefault="000758E3" w:rsidP="0098496A">
      <w:pPr>
        <w:pStyle w:val="ListParagraph"/>
        <w:numPr>
          <w:ilvl w:val="0"/>
          <w:numId w:val="43"/>
        </w:numPr>
        <w:rPr>
          <w:rFonts w:cstheme="minorHAnsi"/>
        </w:rPr>
      </w:pPr>
      <w:r>
        <w:rPr>
          <w:rFonts w:cstheme="minorHAnsi"/>
        </w:rPr>
        <w:t xml:space="preserve">For his business, </w:t>
      </w:r>
      <w:r w:rsidRPr="00467297">
        <w:rPr>
          <w:rFonts w:cstheme="minorHAnsi"/>
        </w:rPr>
        <w:t xml:space="preserve">Hassan </w:t>
      </w:r>
      <w:r>
        <w:rPr>
          <w:rFonts w:cstheme="minorHAnsi"/>
        </w:rPr>
        <w:t>financed equipment</w:t>
      </w:r>
      <w:r w:rsidRPr="00467297">
        <w:rPr>
          <w:rFonts w:cstheme="minorHAnsi"/>
        </w:rPr>
        <w:t xml:space="preserve"> </w:t>
      </w:r>
      <w:r>
        <w:rPr>
          <w:rFonts w:cstheme="minorHAnsi"/>
        </w:rPr>
        <w:t xml:space="preserve">by paying </w:t>
      </w:r>
      <w:r w:rsidRPr="00467297">
        <w:rPr>
          <w:rFonts w:cstheme="minorHAnsi"/>
        </w:rPr>
        <w:t>$2,000 at the beginning of every year for 10 years</w:t>
      </w:r>
      <w:r>
        <w:rPr>
          <w:rFonts w:cstheme="minorHAnsi"/>
        </w:rPr>
        <w:t xml:space="preserve"> at 4.6% compounded quarterly</w:t>
      </w:r>
      <w:r w:rsidRPr="00467297">
        <w:rPr>
          <w:rFonts w:cstheme="minorHAnsi"/>
        </w:rPr>
        <w:t>.</w:t>
      </w:r>
      <w:r>
        <w:rPr>
          <w:rFonts w:cstheme="minorHAnsi"/>
        </w:rPr>
        <w:t xml:space="preserve"> What</w:t>
      </w:r>
      <w:r w:rsidRPr="00467297">
        <w:rPr>
          <w:rFonts w:cstheme="minorHAnsi"/>
        </w:rPr>
        <w:t xml:space="preserve"> </w:t>
      </w:r>
      <w:r>
        <w:rPr>
          <w:rFonts w:cstheme="minorHAnsi"/>
        </w:rPr>
        <w:t>was the value of the equipment at the start of the annuity</w:t>
      </w:r>
      <w:r w:rsidRPr="00467297">
        <w:rPr>
          <w:rFonts w:cstheme="minorHAnsi"/>
        </w:rPr>
        <w:t>?</w:t>
      </w:r>
      <w:r>
        <w:rPr>
          <w:rFonts w:cstheme="minorHAnsi"/>
        </w:rPr>
        <w:t xml:space="preserve"> </w:t>
      </w:r>
      <w:r w:rsidRPr="00467297">
        <w:rPr>
          <w:rFonts w:cstheme="minorHAnsi"/>
        </w:rPr>
        <w:t xml:space="preserve">How much interest </w:t>
      </w:r>
      <w:r>
        <w:rPr>
          <w:rFonts w:cstheme="minorHAnsi"/>
        </w:rPr>
        <w:t>would be paid</w:t>
      </w:r>
      <w:r w:rsidRPr="00467297">
        <w:rPr>
          <w:rFonts w:cstheme="minorHAnsi"/>
        </w:rPr>
        <w:t xml:space="preserve"> over 10 years?</w:t>
      </w:r>
      <w:r>
        <w:rPr>
          <w:rFonts w:cstheme="minorHAnsi"/>
        </w:rPr>
        <w:t xml:space="preserve"> </w:t>
      </w:r>
    </w:p>
    <w:p w14:paraId="3BF5B09F" w14:textId="74B86F9E" w:rsidR="006A5EC0" w:rsidRPr="00E73127" w:rsidRDefault="00000000" w:rsidP="006A5EC0">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m:t>
                  </m:r>
                </m:den>
              </m:f>
            </m:sup>
          </m:sSup>
          <m:r>
            <w:rPr>
              <w:rFonts w:ascii="Cambria Math" w:hAnsi="Cambria Math" w:cstheme="minorHAnsi"/>
            </w:rPr>
            <m:t>-1=0.046799601</m:t>
          </m:r>
        </m:oMath>
      </m:oMathPara>
    </w:p>
    <w:p w14:paraId="48DEC39C" w14:textId="58CB8D52" w:rsidR="006A5EC0" w:rsidRDefault="006A5EC0" w:rsidP="006A5EC0">
      <w:pPr>
        <w:rPr>
          <w:rFonts w:cstheme="minorHAnsi"/>
        </w:rPr>
      </w:pPr>
    </w:p>
    <w:p w14:paraId="1494E053" w14:textId="47A61CCB" w:rsidR="006A5EC0" w:rsidRPr="00E73127" w:rsidRDefault="006A5EC0" w:rsidP="006A5EC0">
      <w:pPr>
        <w:ind w:left="284"/>
        <w:rPr>
          <w:rFonts w:asciiTheme="minorHAnsi" w:hAnsiTheme="minorHAnsi" w:cstheme="minorHAnsi"/>
        </w:rPr>
      </w:pPr>
      <m:oMathPara>
        <m:oMath>
          <m:r>
            <w:rPr>
              <w:rFonts w:ascii="Cambria Math" w:hAnsi="Cambria Math" w:cstheme="minorHAnsi"/>
            </w:rPr>
            <m:t>PV= 2000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=16,420.45</m:t>
          </m:r>
        </m:oMath>
      </m:oMathPara>
    </w:p>
    <w:p w14:paraId="13F95729" w14:textId="5F918799" w:rsidR="006A5EC0" w:rsidRDefault="006A5EC0" w:rsidP="006A5EC0">
      <w:pPr>
        <w:rPr>
          <w:rFonts w:cstheme="minorHAnsi"/>
        </w:rPr>
      </w:pPr>
    </w:p>
    <w:p w14:paraId="3674B3DD" w14:textId="44ABFEDC" w:rsidR="006A5EC0" w:rsidRPr="006C044F" w:rsidRDefault="006A5EC0" w:rsidP="006A5EC0">
      <w:pPr>
        <w:ind w:left="284"/>
        <w:rPr>
          <w:rFonts w:asciiTheme="minorHAnsi" w:hAnsiTheme="minorHAnsi" w:cstheme="minorHAnsi"/>
        </w:rPr>
      </w:pPr>
      <m:oMathPara>
        <m:oMath>
          <m:r>
            <w:rPr>
              <w:rFonts w:ascii="Cambria Math" w:hAnsi="Cambria Math" w:cstheme="minorHAnsi"/>
            </w:rPr>
            <m:t>I=2,000×10-16,420.45=3,579.55</m:t>
          </m:r>
        </m:oMath>
      </m:oMathPara>
    </w:p>
    <w:p w14:paraId="5BF04B47" w14:textId="77777777" w:rsidR="006A5EC0" w:rsidRPr="006A5EC0" w:rsidRDefault="006A5EC0" w:rsidP="006A5EC0">
      <w:pPr>
        <w:rPr>
          <w:rFonts w:cstheme="minorHAnsi"/>
        </w:rPr>
      </w:pPr>
    </w:p>
    <w:p w14:paraId="6448D090" w14:textId="155D258D" w:rsidR="00D361CA" w:rsidRDefault="00D361CA" w:rsidP="0098496A">
      <w:pPr>
        <w:pStyle w:val="ListParagraph"/>
        <w:numPr>
          <w:ilvl w:val="0"/>
          <w:numId w:val="43"/>
        </w:numPr>
        <w:rPr>
          <w:rFonts w:cstheme="minorHAnsi"/>
        </w:rPr>
      </w:pPr>
      <w:r w:rsidRPr="004C3668">
        <w:rPr>
          <w:rFonts w:cstheme="minorHAnsi"/>
        </w:rPr>
        <w:t>What</w:t>
      </w:r>
      <w:r>
        <w:rPr>
          <w:rFonts w:cstheme="minorHAnsi"/>
        </w:rPr>
        <w:t xml:space="preserve"> </w:t>
      </w:r>
      <w:r w:rsidRPr="004C3668">
        <w:rPr>
          <w:rFonts w:cstheme="minorHAnsi"/>
        </w:rPr>
        <w:t>amount</w:t>
      </w:r>
      <w:r>
        <w:rPr>
          <w:rFonts w:cstheme="minorHAnsi"/>
        </w:rPr>
        <w:t xml:space="preserve"> </w:t>
      </w:r>
      <w:r w:rsidRPr="004C3668">
        <w:rPr>
          <w:rFonts w:cstheme="minorHAnsi"/>
        </w:rPr>
        <w:t>can</w:t>
      </w:r>
      <w:r>
        <w:rPr>
          <w:rFonts w:cstheme="minorHAnsi"/>
        </w:rPr>
        <w:t xml:space="preserve"> </w:t>
      </w:r>
      <w:r w:rsidRPr="004C3668">
        <w:rPr>
          <w:rFonts w:cstheme="minorHAnsi"/>
        </w:rPr>
        <w:t>be</w:t>
      </w:r>
      <w:r>
        <w:rPr>
          <w:rFonts w:cstheme="minorHAnsi"/>
        </w:rPr>
        <w:t xml:space="preserve"> </w:t>
      </w:r>
      <w:r w:rsidRPr="004C3668">
        <w:rPr>
          <w:rFonts w:cstheme="minorHAnsi"/>
        </w:rPr>
        <w:t>borrowed</w:t>
      </w:r>
      <w:r>
        <w:rPr>
          <w:rFonts w:cstheme="minorHAnsi"/>
        </w:rPr>
        <w:t xml:space="preserve"> </w:t>
      </w:r>
      <w:r w:rsidRPr="004C3668">
        <w:rPr>
          <w:rFonts w:cstheme="minorHAnsi"/>
        </w:rPr>
        <w:t>today</w:t>
      </w:r>
      <w:r>
        <w:rPr>
          <w:rFonts w:cstheme="minorHAnsi"/>
        </w:rPr>
        <w:t xml:space="preserve"> </w:t>
      </w:r>
      <w:r w:rsidRPr="004C3668">
        <w:rPr>
          <w:rFonts w:cstheme="minorHAnsi"/>
        </w:rPr>
        <w:t>at</w:t>
      </w:r>
      <w:r>
        <w:rPr>
          <w:rFonts w:cstheme="minorHAnsi"/>
        </w:rPr>
        <w:t xml:space="preserve"> </w:t>
      </w:r>
      <w:r w:rsidRPr="004C3668">
        <w:rPr>
          <w:rFonts w:cstheme="minorHAnsi"/>
        </w:rPr>
        <w:t>5.7%</w:t>
      </w:r>
      <w:r>
        <w:rPr>
          <w:rFonts w:cstheme="minorHAnsi"/>
        </w:rPr>
        <w:t xml:space="preserve"> </w:t>
      </w:r>
      <w:r w:rsidRPr="004C3668">
        <w:rPr>
          <w:rFonts w:cstheme="minorHAnsi"/>
        </w:rPr>
        <w:t>compounded</w:t>
      </w:r>
      <w:r>
        <w:rPr>
          <w:rFonts w:cstheme="minorHAnsi"/>
        </w:rPr>
        <w:t xml:space="preserve"> </w:t>
      </w:r>
      <w:r w:rsidRPr="004C3668">
        <w:rPr>
          <w:rFonts w:cstheme="minorHAnsi"/>
        </w:rPr>
        <w:t>annually,</w:t>
      </w:r>
      <w:r>
        <w:rPr>
          <w:rFonts w:cstheme="minorHAnsi"/>
        </w:rPr>
        <w:t xml:space="preserve"> </w:t>
      </w:r>
      <w:r w:rsidRPr="004C3668">
        <w:rPr>
          <w:rFonts w:cstheme="minorHAnsi"/>
        </w:rPr>
        <w:t>if</w:t>
      </w:r>
      <w:r>
        <w:rPr>
          <w:rFonts w:cstheme="minorHAnsi"/>
        </w:rPr>
        <w:t xml:space="preserve"> </w:t>
      </w:r>
      <w:r w:rsidRPr="004C3668">
        <w:rPr>
          <w:rFonts w:cstheme="minorHAnsi"/>
        </w:rPr>
        <w:t>you</w:t>
      </w:r>
      <w:r>
        <w:rPr>
          <w:rFonts w:cstheme="minorHAnsi"/>
        </w:rPr>
        <w:t xml:space="preserve"> </w:t>
      </w:r>
      <w:r w:rsidRPr="004C3668">
        <w:rPr>
          <w:rFonts w:cstheme="minorHAnsi"/>
        </w:rPr>
        <w:t>are</w:t>
      </w:r>
      <w:r>
        <w:rPr>
          <w:rFonts w:cstheme="minorHAnsi"/>
        </w:rPr>
        <w:t xml:space="preserve"> </w:t>
      </w:r>
      <w:r w:rsidRPr="004C3668">
        <w:rPr>
          <w:rFonts w:cstheme="minorHAnsi"/>
        </w:rPr>
        <w:t>able</w:t>
      </w:r>
      <w:r>
        <w:rPr>
          <w:rFonts w:cstheme="minorHAnsi"/>
        </w:rPr>
        <w:t xml:space="preserve"> </w:t>
      </w:r>
      <w:r w:rsidRPr="004C3668">
        <w:rPr>
          <w:rFonts w:cstheme="minorHAnsi"/>
        </w:rPr>
        <w:t>to</w:t>
      </w:r>
      <w:r>
        <w:rPr>
          <w:rFonts w:cstheme="minorHAnsi"/>
        </w:rPr>
        <w:t xml:space="preserve"> </w:t>
      </w:r>
      <w:r w:rsidRPr="004C3668">
        <w:rPr>
          <w:rFonts w:cstheme="minorHAnsi"/>
        </w:rPr>
        <w:t>pay</w:t>
      </w:r>
      <w:r>
        <w:rPr>
          <w:rFonts w:cstheme="minorHAnsi"/>
        </w:rPr>
        <w:t xml:space="preserve"> </w:t>
      </w:r>
      <w:r w:rsidRPr="004C3668">
        <w:rPr>
          <w:rFonts w:cstheme="minorHAnsi"/>
        </w:rPr>
        <w:t>$3,700</w:t>
      </w:r>
      <w:r>
        <w:rPr>
          <w:rFonts w:cstheme="minorHAnsi"/>
        </w:rPr>
        <w:t xml:space="preserve"> </w:t>
      </w:r>
      <w:r w:rsidRPr="004C3668">
        <w:rPr>
          <w:rFonts w:cstheme="minorHAnsi"/>
        </w:rPr>
        <w:t>at</w:t>
      </w:r>
      <w:r>
        <w:rPr>
          <w:rFonts w:cstheme="minorHAnsi"/>
        </w:rPr>
        <w:t xml:space="preserve"> </w:t>
      </w:r>
      <w:r w:rsidRPr="004C3668">
        <w:rPr>
          <w:rFonts w:cstheme="minorHAnsi"/>
        </w:rPr>
        <w:t>the</w:t>
      </w:r>
      <w:r>
        <w:rPr>
          <w:rFonts w:cstheme="minorHAnsi"/>
        </w:rPr>
        <w:t xml:space="preserve"> </w:t>
      </w:r>
      <w:r w:rsidRPr="004C3668">
        <w:rPr>
          <w:rFonts w:cstheme="minorHAnsi"/>
        </w:rPr>
        <w:t>beginning of every year for 10 years to return this borrowed amount?</w:t>
      </w:r>
    </w:p>
    <w:p w14:paraId="01A5AE41" w14:textId="77777777" w:rsidR="006A5EC0" w:rsidRDefault="006A5EC0" w:rsidP="006A5EC0">
      <w:pPr>
        <w:rPr>
          <w:rFonts w:cstheme="minorHAnsi"/>
        </w:rPr>
      </w:pPr>
    </w:p>
    <w:p w14:paraId="28C03CA5" w14:textId="7EF611DC" w:rsidR="006A5EC0" w:rsidRPr="006A5EC0" w:rsidRDefault="006A5EC0" w:rsidP="006A5EC0">
      <w:pPr>
        <w:ind w:left="284"/>
        <w:rPr>
          <w:rFonts w:asciiTheme="minorHAnsi" w:hAnsiTheme="minorHAnsi" w:cstheme="minorHAnsi"/>
        </w:rPr>
      </w:pPr>
      <m:oMathPara>
        <m:oMath>
          <m:r>
            <w:rPr>
              <w:rFonts w:ascii="Cambria Math" w:hAnsi="Cambria Math" w:cstheme="minorHAnsi"/>
            </w:rPr>
            <m:t>PV= 3,700</m:t>
          </m:r>
          <m:d>
            <m:dPr>
              <m:ctrlPr>
                <w:rPr>
                  <w:rFonts w:ascii="Cambria Math" w:hAnsi="Cambria Math" w:cstheme="minorHAnsi"/>
                  <w:i/>
                </w:rPr>
              </m:ctrlPr>
            </m:dPr>
            <m:e>
              <m:r>
                <w:rPr>
                  <w:rFonts w:ascii="Cambria Math" w:hAnsi="Cambria Math" w:cstheme="minorHAnsi"/>
                </w:rPr>
                <m:t>1+0.057</m:t>
              </m:r>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1+0.057</m:t>
                          </m:r>
                        </m:e>
                      </m:d>
                    </m:e>
                    <m:sup>
                      <m:r>
                        <w:rPr>
                          <w:rFonts w:ascii="Cambria Math" w:hAnsi="Cambria Math" w:cstheme="minorHAnsi"/>
                        </w:rPr>
                        <m:t>-10</m:t>
                      </m:r>
                    </m:sup>
                  </m:sSup>
                </m:num>
                <m:den>
                  <m:r>
                    <w:rPr>
                      <w:rFonts w:ascii="Cambria Math" w:hAnsi="Cambria Math" w:cstheme="minorHAnsi"/>
                    </w:rPr>
                    <m:t>0.057</m:t>
                  </m:r>
                </m:den>
              </m:f>
            </m:e>
          </m:d>
          <m:r>
            <w:rPr>
              <w:rFonts w:ascii="Cambria Math" w:hAnsi="Cambria Math" w:cstheme="minorHAnsi"/>
            </w:rPr>
            <m:t>=29,198.15</m:t>
          </m:r>
        </m:oMath>
      </m:oMathPara>
    </w:p>
    <w:p w14:paraId="3851CAB0" w14:textId="77777777" w:rsidR="006A5EC0" w:rsidRPr="006A5EC0" w:rsidRDefault="006A5EC0" w:rsidP="006A5EC0">
      <w:pPr>
        <w:rPr>
          <w:rFonts w:cstheme="minorHAnsi"/>
        </w:rPr>
      </w:pPr>
    </w:p>
    <w:p w14:paraId="587602A5" w14:textId="10A30680" w:rsidR="00D361CA" w:rsidRDefault="007C3BBC" w:rsidP="0098496A">
      <w:pPr>
        <w:pStyle w:val="ListParagraph"/>
        <w:numPr>
          <w:ilvl w:val="0"/>
          <w:numId w:val="43"/>
        </w:numPr>
        <w:rPr>
          <w:rFonts w:cstheme="minorHAnsi"/>
        </w:rPr>
      </w:pPr>
      <w:r>
        <w:rPr>
          <w:rFonts w:cstheme="minorHAnsi"/>
        </w:rPr>
        <w:t xml:space="preserve">What amount can yield </w:t>
      </w:r>
      <w:r w:rsidRPr="005627CF">
        <w:rPr>
          <w:rFonts w:cstheme="minorHAnsi"/>
        </w:rPr>
        <w:t>$1,000 at the</w:t>
      </w:r>
      <w:r>
        <w:rPr>
          <w:rFonts w:cstheme="minorHAnsi"/>
        </w:rPr>
        <w:t xml:space="preserve"> </w:t>
      </w:r>
      <w:r w:rsidRPr="005627CF">
        <w:rPr>
          <w:rFonts w:cstheme="minorHAnsi"/>
        </w:rPr>
        <w:t>beginning of each month for 5 years</w:t>
      </w:r>
      <w:r w:rsidR="00347698">
        <w:rPr>
          <w:rFonts w:cstheme="minorHAnsi"/>
        </w:rPr>
        <w:t>, i</w:t>
      </w:r>
      <w:r w:rsidR="00A84F05">
        <w:rPr>
          <w:rFonts w:cstheme="minorHAnsi"/>
        </w:rPr>
        <w:t>f</w:t>
      </w:r>
      <w:r w:rsidR="00347698">
        <w:rPr>
          <w:rFonts w:cstheme="minorHAnsi"/>
        </w:rPr>
        <w:t xml:space="preserve"> the amount earns </w:t>
      </w:r>
      <w:r w:rsidR="00D361CA" w:rsidRPr="005627CF">
        <w:rPr>
          <w:rFonts w:cstheme="minorHAnsi"/>
        </w:rPr>
        <w:t>2.5% compounded monthly?</w:t>
      </w:r>
    </w:p>
    <w:p w14:paraId="54FC1DE4" w14:textId="201BCA6A" w:rsidR="006A5EC0" w:rsidRDefault="006A5EC0" w:rsidP="006A5EC0">
      <w:pPr>
        <w:rPr>
          <w:rFonts w:cstheme="minorHAnsi"/>
        </w:rPr>
      </w:pPr>
    </w:p>
    <w:p w14:paraId="653112BB" w14:textId="16C5D26E" w:rsidR="006A5EC0" w:rsidRPr="003C1357" w:rsidRDefault="003C1357" w:rsidP="003C1357">
      <w:pPr>
        <w:ind w:left="284"/>
        <w:rPr>
          <w:rFonts w:asciiTheme="minorHAnsi" w:hAnsiTheme="minorHAnsi" w:cstheme="minorHAnsi"/>
        </w:rPr>
      </w:pPr>
      <m:oMathPara>
        <m:oMath>
          <m:r>
            <w:rPr>
              <w:rFonts w:ascii="Cambria Math" w:hAnsi="Cambria Math" w:cstheme="minorHAnsi"/>
            </w:rPr>
            <m:t>PV= 1,000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e>
                    <m:sup>
                      <m:r>
                        <w:rPr>
                          <w:rFonts w:ascii="Cambria Math" w:hAnsi="Cambria Math" w:cstheme="minorHAnsi"/>
                        </w:rPr>
                        <m:t>-12×5</m:t>
                      </m:r>
                    </m:sup>
                  </m:sSup>
                </m:num>
                <m:den>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den>
              </m:f>
            </m:e>
          </m:d>
          <m:r>
            <w:rPr>
              <w:rFonts w:ascii="Cambria Math" w:hAnsi="Cambria Math" w:cstheme="minorHAnsi"/>
            </w:rPr>
            <m:t>=56,463.79</m:t>
          </m:r>
        </m:oMath>
      </m:oMathPara>
    </w:p>
    <w:p w14:paraId="2991F8B4" w14:textId="77777777" w:rsidR="006A5EC0" w:rsidRPr="006A5EC0" w:rsidRDefault="006A5EC0" w:rsidP="006A5EC0">
      <w:pPr>
        <w:rPr>
          <w:rFonts w:cstheme="minorHAnsi"/>
        </w:rPr>
      </w:pPr>
    </w:p>
    <w:p w14:paraId="6888A744" w14:textId="142F99EE" w:rsidR="003C1357" w:rsidRPr="00737971" w:rsidRDefault="00D361CA" w:rsidP="0098496A">
      <w:pPr>
        <w:pStyle w:val="ListParagraph"/>
        <w:numPr>
          <w:ilvl w:val="0"/>
          <w:numId w:val="43"/>
        </w:numPr>
        <w:rPr>
          <w:rFonts w:cstheme="minorHAnsi"/>
        </w:rPr>
      </w:pPr>
      <w:r w:rsidRPr="005627CF">
        <w:rPr>
          <w:rFonts w:cstheme="minorHAnsi"/>
        </w:rPr>
        <w:t>Michael paid off his student loan in 7 years with payments of $475 made at the end of each month.</w:t>
      </w:r>
      <w:r>
        <w:rPr>
          <w:rFonts w:cstheme="minorHAnsi"/>
        </w:rPr>
        <w:t xml:space="preserve"> </w:t>
      </w:r>
      <w:r w:rsidRPr="005627CF">
        <w:rPr>
          <w:rFonts w:cstheme="minorHAnsi"/>
        </w:rPr>
        <w:t>The interest</w:t>
      </w:r>
      <w:r>
        <w:rPr>
          <w:rFonts w:cstheme="minorHAnsi"/>
        </w:rPr>
        <w:t xml:space="preserve"> </w:t>
      </w:r>
      <w:r w:rsidRPr="005627CF">
        <w:rPr>
          <w:rFonts w:cstheme="minorHAnsi"/>
        </w:rPr>
        <w:t>rate on his loan was 4.7% compounded semi-annually.</w:t>
      </w:r>
      <w:r>
        <w:rPr>
          <w:rFonts w:cstheme="minorHAnsi"/>
        </w:rPr>
        <w:t xml:space="preserve"> </w:t>
      </w:r>
      <w:r w:rsidRPr="005627CF">
        <w:rPr>
          <w:rFonts w:cstheme="minorHAnsi"/>
        </w:rPr>
        <w:t>What was the amount of the loan?</w:t>
      </w:r>
    </w:p>
    <w:p w14:paraId="3F2921DE" w14:textId="637DB09A" w:rsidR="003C1357" w:rsidRPr="00E73127" w:rsidRDefault="00000000" w:rsidP="003C1357">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0.047</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-1=0.003878858</m:t>
          </m:r>
        </m:oMath>
      </m:oMathPara>
    </w:p>
    <w:p w14:paraId="28052874" w14:textId="77777777" w:rsidR="003C1357" w:rsidRDefault="003C1357" w:rsidP="003C1357">
      <w:pPr>
        <w:rPr>
          <w:rFonts w:cstheme="minorHAnsi"/>
        </w:rPr>
      </w:pPr>
    </w:p>
    <w:p w14:paraId="68EDA5B5" w14:textId="5A95C2FE" w:rsidR="003C1357" w:rsidRPr="003F03BB" w:rsidRDefault="003C1357" w:rsidP="003C1357">
      <w:pPr>
        <w:ind w:left="284"/>
        <w:rPr>
          <w:rFonts w:asciiTheme="minorHAnsi" w:hAnsiTheme="minorHAnsi" w:cstheme="minorHAnsi"/>
        </w:rPr>
      </w:pPr>
      <m:oMathPara>
        <m:oMath>
          <m:r>
            <w:rPr>
              <w:rFonts w:ascii="Cambria Math" w:hAnsi="Cambria Math" w:cstheme="minorHAnsi"/>
            </w:rPr>
            <m:t>PV= 475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-12×7</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=33,996.09</m:t>
          </m:r>
        </m:oMath>
      </m:oMathPara>
    </w:p>
    <w:p w14:paraId="3E66781E" w14:textId="77777777" w:rsidR="003F03BB" w:rsidRPr="003F03BB" w:rsidRDefault="003F03BB" w:rsidP="003F03BB">
      <w:pPr>
        <w:rPr>
          <w:rFonts w:asciiTheme="minorHAnsi" w:hAnsiTheme="minorHAnsi" w:cstheme="minorHAnsi"/>
        </w:rPr>
      </w:pPr>
    </w:p>
    <w:p w14:paraId="7822A80E" w14:textId="79258081" w:rsidR="00C57B63" w:rsidRDefault="003F03BB" w:rsidP="0098496A">
      <w:pPr>
        <w:pStyle w:val="ListParagraph"/>
        <w:numPr>
          <w:ilvl w:val="0"/>
          <w:numId w:val="43"/>
        </w:numPr>
        <w:rPr>
          <w:rFonts w:cstheme="minorHAnsi"/>
        </w:rPr>
      </w:pPr>
      <w:r w:rsidRPr="00C57B63">
        <w:rPr>
          <w:rFonts w:cstheme="minorHAnsi"/>
        </w:rPr>
        <w:t xml:space="preserve">Linara opened an investment account. She made an initial investment of $15,000 and additionally decided to contribute $300 at the end of every month. How much interest will Linara earn by the end of 5 years, if the interest rate is 3.4% compounded semi-annually? </w:t>
      </w:r>
    </w:p>
    <w:p w14:paraId="2EBFDC2F" w14:textId="77777777" w:rsidR="00C57B63" w:rsidRPr="00C57B63" w:rsidRDefault="00C57B63" w:rsidP="00C57B63">
      <w:pPr>
        <w:pStyle w:val="ListParagraph"/>
        <w:ind w:left="644"/>
        <w:rPr>
          <w:rFonts w:cstheme="minorHAnsi"/>
        </w:rPr>
      </w:pPr>
    </w:p>
    <w:p w14:paraId="31FD6D78" w14:textId="60D57627" w:rsidR="003F03BB" w:rsidRDefault="009D1F45" w:rsidP="009D1F45">
      <w:pPr>
        <w:pStyle w:val="ListParagraph"/>
        <w:ind w:left="993"/>
        <w:rPr>
          <w:rFonts w:cstheme="minorHAnsi"/>
        </w:rPr>
      </w:pPr>
      <w:r>
        <w:rPr>
          <w:rFonts w:cstheme="minorHAnsi"/>
        </w:rPr>
        <w:t>$15,000 grows independently of the annuity</w:t>
      </w:r>
      <w:r w:rsidR="00FD6777">
        <w:rPr>
          <w:rFonts w:cstheme="minorHAnsi"/>
        </w:rPr>
        <w:t>:</w:t>
      </w:r>
      <w:r>
        <w:rPr>
          <w:rFonts w:cstheme="minorHAnsi"/>
        </w:rPr>
        <w:t xml:space="preserve"> </w:t>
      </w:r>
    </w:p>
    <w:p w14:paraId="1833316B" w14:textId="7EFB81A0" w:rsidR="009D1F45" w:rsidRDefault="009D1F45" w:rsidP="009D1F45">
      <w:pPr>
        <w:pStyle w:val="ListParagraph"/>
        <w:ind w:left="993"/>
        <w:rPr>
          <w:rFonts w:cstheme="minorHAnsi"/>
        </w:rPr>
      </w:pPr>
    </w:p>
    <w:p w14:paraId="11A8DA54" w14:textId="640E7D2A" w:rsidR="009D1F45" w:rsidRPr="009D1F45" w:rsidRDefault="00000000" w:rsidP="009D1F45">
      <w:pPr>
        <w:pStyle w:val="ListParagraph"/>
        <w:ind w:left="993"/>
        <w:rPr>
          <w:rFonts w:eastAsiaTheme="minorEastAsia"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1</m:t>
              </m:r>
            </m:sub>
          </m:sSub>
          <m:r>
            <w:rPr>
              <w:rFonts w:ascii="Cambria Math" w:hAnsi="Cambria Math" w:cstheme="minorHAnsi"/>
            </w:rPr>
            <m:t>=15000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2</m:t>
                      </m:r>
                    </m:den>
                  </m:f>
                </m:e>
              </m:d>
            </m:e>
            <m:sup>
              <m:r>
                <w:rPr>
                  <w:rFonts w:ascii="Cambria Math" w:hAnsi="Cambria Math" w:cstheme="minorHAnsi"/>
                </w:rPr>
                <m:t>2×5</m:t>
              </m:r>
            </m:sup>
          </m:sSup>
          <m:r>
            <w:rPr>
              <w:rFonts w:ascii="Cambria Math" w:hAnsi="Cambria Math" w:cstheme="minorHAnsi"/>
            </w:rPr>
            <m:t>=17,754.18693</m:t>
          </m:r>
        </m:oMath>
      </m:oMathPara>
    </w:p>
    <w:p w14:paraId="1AE49272" w14:textId="77777777" w:rsidR="009D1F45" w:rsidRPr="009D1F45" w:rsidRDefault="009D1F45" w:rsidP="009D1F45">
      <w:pPr>
        <w:pStyle w:val="ListParagraph"/>
        <w:ind w:left="993"/>
        <w:rPr>
          <w:rFonts w:eastAsiaTheme="minorEastAsia" w:cstheme="minorHAnsi"/>
        </w:rPr>
      </w:pPr>
    </w:p>
    <w:p w14:paraId="47C28334" w14:textId="09989507" w:rsidR="00D27F88" w:rsidRPr="00D27F88" w:rsidRDefault="009D1F45" w:rsidP="00D27F88">
      <w:pPr>
        <w:pStyle w:val="ListParagraph"/>
        <w:ind w:left="993"/>
        <w:rPr>
          <w:rFonts w:eastAsiaTheme="minorEastAsia" w:cstheme="minorHAnsi"/>
        </w:rPr>
      </w:pPr>
      <w:r>
        <w:rPr>
          <w:rFonts w:eastAsiaTheme="minorEastAsia" w:cstheme="minorHAnsi"/>
        </w:rPr>
        <w:t>Now let’s find the future value of the annuity:</w:t>
      </w:r>
    </w:p>
    <w:p w14:paraId="25B69AA0" w14:textId="1497A388" w:rsidR="009D1F45" w:rsidRPr="00E73127" w:rsidRDefault="00000000" w:rsidP="009D1F45">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-1=0.00281347</m:t>
          </m:r>
        </m:oMath>
      </m:oMathPara>
    </w:p>
    <w:p w14:paraId="32292B83" w14:textId="77777777" w:rsidR="009D1F45" w:rsidRPr="000975F0" w:rsidRDefault="009D1F45" w:rsidP="000975F0">
      <w:pPr>
        <w:rPr>
          <w:rFonts w:eastAsiaTheme="minorEastAsia" w:cstheme="minorHAnsi"/>
        </w:rPr>
      </w:pPr>
    </w:p>
    <w:p w14:paraId="1DE7E905" w14:textId="1C378675" w:rsidR="000975F0" w:rsidRPr="000975F0" w:rsidRDefault="00000000" w:rsidP="000975F0">
      <w:pPr>
        <w:rPr>
          <w:rFonts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2</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=19,578.57751</m:t>
          </m:r>
        </m:oMath>
      </m:oMathPara>
    </w:p>
    <w:p w14:paraId="192DF393" w14:textId="77777777" w:rsidR="000975F0" w:rsidRDefault="000975F0" w:rsidP="000975F0">
      <w:pPr>
        <w:rPr>
          <w:rFonts w:cstheme="minorHAnsi"/>
        </w:rPr>
      </w:pPr>
    </w:p>
    <w:p w14:paraId="2DDF2155" w14:textId="7ADFED97" w:rsidR="009D1F45" w:rsidRDefault="000975F0" w:rsidP="009D1F45">
      <w:pPr>
        <w:pStyle w:val="ListParagraph"/>
        <w:ind w:left="993"/>
        <w:rPr>
          <w:rFonts w:cstheme="minorHAnsi"/>
        </w:rPr>
      </w:pPr>
      <w:r>
        <w:rPr>
          <w:rFonts w:cstheme="minorHAnsi"/>
        </w:rPr>
        <w:t>Total future value at the end of 5 years:</w:t>
      </w:r>
    </w:p>
    <w:p w14:paraId="7BAAA91F" w14:textId="5D27006C" w:rsidR="000975F0" w:rsidRDefault="000975F0" w:rsidP="009D1F45">
      <w:pPr>
        <w:pStyle w:val="ListParagraph"/>
        <w:ind w:left="993"/>
        <w:rPr>
          <w:rFonts w:cstheme="minorHAnsi"/>
        </w:rPr>
      </w:pPr>
    </w:p>
    <w:p w14:paraId="3C481A4F" w14:textId="04B3086C" w:rsidR="000975F0" w:rsidRPr="000975F0" w:rsidRDefault="00000000" w:rsidP="009D1F45">
      <w:pPr>
        <w:pStyle w:val="ListParagraph"/>
        <w:ind w:left="993"/>
        <w:rPr>
          <w:rFonts w:eastAsiaTheme="minorEastAsia"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2</m:t>
              </m:r>
            </m:sub>
          </m:sSub>
          <m:r>
            <w:rPr>
              <w:rFonts w:ascii="Cambria Math" w:hAnsi="Cambria Math" w:cstheme="minorHAnsi"/>
            </w:rPr>
            <m:t>=37,332.76</m:t>
          </m:r>
        </m:oMath>
      </m:oMathPara>
    </w:p>
    <w:p w14:paraId="6356D306" w14:textId="1F5627AA" w:rsidR="000975F0" w:rsidRDefault="000975F0" w:rsidP="009D1F45">
      <w:pPr>
        <w:pStyle w:val="ListParagraph"/>
        <w:ind w:left="993"/>
        <w:rPr>
          <w:rFonts w:eastAsiaTheme="minorEastAsia" w:cstheme="minorHAnsi"/>
        </w:rPr>
      </w:pPr>
    </w:p>
    <w:p w14:paraId="7AE6B1FA" w14:textId="58A46F32" w:rsidR="000975F0" w:rsidRPr="00CD67F5" w:rsidRDefault="000975F0" w:rsidP="00CD67F5">
      <w:pPr>
        <w:pStyle w:val="ListParagraph"/>
        <w:ind w:left="993"/>
        <w:rPr>
          <w:rFonts w:eastAsiaTheme="minorEastAsia" w:cstheme="minorHAnsi"/>
        </w:rPr>
      </w:pPr>
      <w:r>
        <w:rPr>
          <w:rFonts w:eastAsiaTheme="minorEastAsia" w:cstheme="minorHAnsi"/>
        </w:rPr>
        <w:t>Interest amount:</w:t>
      </w:r>
    </w:p>
    <w:p w14:paraId="352EAC53" w14:textId="374AAC81" w:rsidR="003F03BB" w:rsidRPr="00CD67F5" w:rsidRDefault="000975F0" w:rsidP="00650E3B">
      <w:pPr>
        <w:pStyle w:val="ListParagraph"/>
        <w:ind w:left="993"/>
        <w:rPr>
          <w:rFonts w:eastAsiaTheme="minorEastAsia" w:cstheme="minorHAnsi"/>
        </w:rPr>
      </w:pPr>
      <m:oMathPara>
        <m:oMath>
          <m:r>
            <w:rPr>
              <w:rFonts w:ascii="Cambria Math" w:hAnsi="Cambria Math" w:cstheme="minorHAnsi"/>
            </w:rPr>
            <m:t>37,332.76-15,000-300×12×5=4,332.76</m:t>
          </m:r>
        </m:oMath>
      </m:oMathPara>
    </w:p>
    <w:p w14:paraId="46C89473" w14:textId="77777777" w:rsidR="00CD67F5" w:rsidRPr="00650E3B" w:rsidRDefault="00CD67F5" w:rsidP="00650E3B">
      <w:pPr>
        <w:pStyle w:val="ListParagraph"/>
        <w:ind w:left="993"/>
        <w:rPr>
          <w:rFonts w:eastAsiaTheme="minorEastAsia" w:cstheme="minorHAnsi"/>
        </w:rPr>
      </w:pPr>
    </w:p>
    <w:p w14:paraId="1500A1E1" w14:textId="4ACDA6F1" w:rsidR="003F03BB" w:rsidRDefault="003F03BB" w:rsidP="0098496A">
      <w:pPr>
        <w:pStyle w:val="ListParagraph"/>
        <w:numPr>
          <w:ilvl w:val="0"/>
          <w:numId w:val="43"/>
        </w:numPr>
        <w:rPr>
          <w:rFonts w:cstheme="minorHAnsi"/>
        </w:rPr>
      </w:pPr>
      <w:r>
        <w:rPr>
          <w:rFonts w:cstheme="minorHAnsi"/>
        </w:rPr>
        <w:lastRenderedPageBreak/>
        <w:t>Jashanpreet leased a car. The lease agreement required 36 beginning-of-month payments of $560. The residual value of the car was $25,000, 3 years from the time the lease was taken. What was the price of the car</w:t>
      </w:r>
      <w:r w:rsidR="000611D2">
        <w:rPr>
          <w:rFonts w:cstheme="minorHAnsi"/>
        </w:rPr>
        <w:t>, if the effective rate was 4.8%.</w:t>
      </w:r>
    </w:p>
    <w:p w14:paraId="4E8A5307" w14:textId="6D69AB1F" w:rsidR="00E6658B" w:rsidRDefault="00E6658B" w:rsidP="00E6658B">
      <w:pPr>
        <w:rPr>
          <w:rFonts w:cstheme="minorHAnsi"/>
        </w:rPr>
      </w:pPr>
    </w:p>
    <w:p w14:paraId="68D84390" w14:textId="003EA3CC" w:rsidR="00E6658B" w:rsidRPr="00CD67F5" w:rsidRDefault="00E6658B" w:rsidP="00CD67F5">
      <w:pPr>
        <w:pStyle w:val="ListParagraph"/>
        <w:ind w:left="644"/>
        <w:rPr>
          <w:rFonts w:cstheme="minorHAnsi"/>
        </w:rPr>
      </w:pPr>
      <w:r>
        <w:rPr>
          <w:rFonts w:cstheme="minorHAnsi"/>
        </w:rPr>
        <w:t>Present value of annuity payments (we remind that an effective rate is the rate compounded annually):</w:t>
      </w:r>
    </w:p>
    <w:p w14:paraId="5D5466DB" w14:textId="5AAC1B36" w:rsidR="00E6658B" w:rsidRPr="00E73127" w:rsidRDefault="00000000" w:rsidP="00E6658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0.048</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-1=0.003914608</m:t>
          </m:r>
        </m:oMath>
      </m:oMathPara>
    </w:p>
    <w:p w14:paraId="09FAD666" w14:textId="77777777" w:rsidR="00E6658B" w:rsidRDefault="00E6658B" w:rsidP="00E6658B">
      <w:pPr>
        <w:rPr>
          <w:rFonts w:cstheme="minorHAnsi"/>
        </w:rPr>
      </w:pPr>
    </w:p>
    <w:p w14:paraId="0FB1A1BA" w14:textId="4E73B454" w:rsidR="003F03BB" w:rsidRPr="00E6658B" w:rsidRDefault="00000000" w:rsidP="00E6658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1</m:t>
              </m:r>
            </m:sub>
          </m:sSub>
          <m:r>
            <w:rPr>
              <w:rFonts w:ascii="Cambria Math" w:hAnsi="Cambria Math" w:cstheme="minorHAnsi"/>
            </w:rPr>
            <m:t>= 560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=18,843.19898</m:t>
          </m:r>
        </m:oMath>
      </m:oMathPara>
    </w:p>
    <w:p w14:paraId="47D9DC4C" w14:textId="0BE52B07" w:rsidR="00E6658B" w:rsidRDefault="00E6658B" w:rsidP="00E6658B">
      <w:pPr>
        <w:ind w:left="284"/>
        <w:rPr>
          <w:rFonts w:asciiTheme="minorHAnsi" w:hAnsiTheme="minorHAnsi" w:cstheme="minorHAnsi"/>
        </w:rPr>
      </w:pPr>
    </w:p>
    <w:p w14:paraId="71B04FBB" w14:textId="20CE09CA" w:rsidR="00E6658B" w:rsidRDefault="00E6658B" w:rsidP="00E6658B">
      <w:pPr>
        <w:ind w:left="709"/>
        <w:rPr>
          <w:rFonts w:asciiTheme="minorHAnsi" w:hAnsiTheme="minorHAnsi" w:cstheme="minorHAnsi"/>
        </w:rPr>
      </w:pPr>
      <w:r>
        <w:rPr>
          <w:rFonts w:asciiTheme="minorHAnsi" w:hAnsiTheme="minorHAnsi" w:cstheme="minorHAnsi"/>
        </w:rPr>
        <w:t>Present value of the residual value:</w:t>
      </w:r>
    </w:p>
    <w:p w14:paraId="1B5A4F78" w14:textId="72A77433" w:rsidR="00E6658B" w:rsidRDefault="00E6658B" w:rsidP="00E6658B">
      <w:pPr>
        <w:ind w:left="709"/>
        <w:rPr>
          <w:rFonts w:asciiTheme="minorHAnsi" w:hAnsiTheme="minorHAnsi" w:cstheme="minorHAnsi"/>
        </w:rPr>
      </w:pPr>
    </w:p>
    <w:p w14:paraId="1D21BEEB" w14:textId="74F2C2B1" w:rsidR="00E6658B" w:rsidRPr="00E6658B" w:rsidRDefault="00000000" w:rsidP="00E6658B">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2</m:t>
              </m:r>
            </m:sub>
          </m:sSub>
          <m:r>
            <w:rPr>
              <w:rFonts w:ascii="Cambria Math" w:hAnsi="Cambria Math" w:cstheme="minorHAnsi"/>
            </w:rPr>
            <m:t>=25000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1+0.048</m:t>
                  </m:r>
                </m:e>
              </m:d>
            </m:e>
            <m:sup>
              <m:r>
                <w:rPr>
                  <w:rFonts w:ascii="Cambria Math" w:hAnsi="Cambria Math" w:cstheme="minorHAnsi"/>
                </w:rPr>
                <m:t>-3</m:t>
              </m:r>
            </m:sup>
          </m:sSup>
          <m:r>
            <w:rPr>
              <w:rFonts w:ascii="Cambria Math" w:hAnsi="Cambria Math" w:cstheme="minorHAnsi"/>
            </w:rPr>
            <m:t>=21,719.81695</m:t>
          </m:r>
        </m:oMath>
      </m:oMathPara>
    </w:p>
    <w:p w14:paraId="31B6AC6E" w14:textId="4801B819" w:rsidR="00E6658B" w:rsidRDefault="00E6658B" w:rsidP="00E6658B">
      <w:pPr>
        <w:ind w:left="284"/>
        <w:rPr>
          <w:rFonts w:asciiTheme="minorHAnsi" w:hAnsiTheme="minorHAnsi" w:cstheme="minorHAnsi"/>
        </w:rPr>
      </w:pPr>
    </w:p>
    <w:p w14:paraId="78028D97" w14:textId="7E1E7F21" w:rsidR="002D384E" w:rsidRDefault="002D384E" w:rsidP="00CD67F5">
      <w:pPr>
        <w:ind w:left="709"/>
        <w:rPr>
          <w:rFonts w:asciiTheme="minorHAnsi" w:hAnsiTheme="minorHAnsi" w:cstheme="minorHAnsi"/>
        </w:rPr>
      </w:pPr>
      <w:r>
        <w:rPr>
          <w:rFonts w:asciiTheme="minorHAnsi" w:hAnsiTheme="minorHAnsi" w:cstheme="minorHAnsi"/>
        </w:rPr>
        <w:t>The price of the car:</w:t>
      </w:r>
    </w:p>
    <w:p w14:paraId="5D891CE2" w14:textId="0EEDDDB9" w:rsidR="002D384E" w:rsidRPr="00096C71" w:rsidRDefault="00000000" w:rsidP="002D384E">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2</m:t>
              </m:r>
            </m:sub>
          </m:sSub>
          <m:r>
            <w:rPr>
              <w:rFonts w:ascii="Cambria Math" w:hAnsi="Cambria Math" w:cstheme="minorHAnsi"/>
            </w:rPr>
            <m:t>=40,563.02</m:t>
          </m:r>
        </m:oMath>
      </m:oMathPara>
    </w:p>
    <w:p w14:paraId="7B5EE51E" w14:textId="77777777" w:rsidR="00096C71" w:rsidRPr="00E73127" w:rsidRDefault="00096C71" w:rsidP="003C1357">
      <w:pPr>
        <w:ind w:left="284"/>
        <w:rPr>
          <w:rFonts w:asciiTheme="minorHAnsi" w:hAnsiTheme="minorHAnsi" w:cstheme="minorHAnsi"/>
        </w:rPr>
      </w:pPr>
    </w:p>
    <w:p w14:paraId="13DBF56B" w14:textId="174675A3" w:rsidR="00096C71" w:rsidRPr="00096C71" w:rsidRDefault="00096C71" w:rsidP="0098496A">
      <w:pPr>
        <w:pStyle w:val="ListParagraph"/>
        <w:numPr>
          <w:ilvl w:val="0"/>
          <w:numId w:val="43"/>
        </w:numPr>
        <w:rPr>
          <w:rFonts w:cstheme="minorHAnsi"/>
        </w:rPr>
      </w:pPr>
      <w:r w:rsidRPr="00096C71">
        <w:rPr>
          <w:rFonts w:cstheme="minorHAnsi"/>
        </w:rPr>
        <w:t>[Challenge] $1,000 is invested today at 5% compounded monthly.</w:t>
      </w:r>
      <w:r w:rsidR="00DE0E7F">
        <w:rPr>
          <w:rFonts w:cstheme="minorHAnsi"/>
        </w:rPr>
        <w:t xml:space="preserve"> </w:t>
      </w:r>
      <w:r w:rsidRPr="00096C71">
        <w:rPr>
          <w:rFonts w:cstheme="minorHAnsi"/>
        </w:rPr>
        <w:t>Find the future value of this investment in 5 years</w:t>
      </w:r>
      <w:r>
        <w:rPr>
          <w:rFonts w:cstheme="minorHAnsi"/>
        </w:rPr>
        <w:t xml:space="preserve"> </w:t>
      </w:r>
      <w:r w:rsidRPr="00096C71">
        <w:rPr>
          <w:rFonts w:cstheme="minorHAnsi"/>
        </w:rPr>
        <w:t>from today, using an annuity formula.</w:t>
      </w:r>
    </w:p>
    <w:p w14:paraId="52A1B2B4" w14:textId="77777777" w:rsidR="00096C71" w:rsidRDefault="00096C71">
      <w:pPr>
        <w:rPr>
          <w:rFonts w:cstheme="minorHAnsi"/>
        </w:rPr>
      </w:pPr>
    </w:p>
    <w:p w14:paraId="376C28ED" w14:textId="47609191" w:rsidR="00096C71" w:rsidRDefault="00096C71" w:rsidP="00737971">
      <w:pPr>
        <w:ind w:left="993"/>
        <w:rPr>
          <w:rFonts w:asciiTheme="minorHAnsi" w:hAnsiTheme="minorHAnsi" w:cstheme="minorHAnsi"/>
        </w:rPr>
      </w:pPr>
      <w:r w:rsidRPr="00096C71">
        <w:rPr>
          <w:rFonts w:asciiTheme="minorHAnsi" w:hAnsiTheme="minorHAnsi" w:cstheme="minorHAnsi"/>
        </w:rPr>
        <w:t>Find the rate per 5 years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sidRPr="00096C71">
        <w:rPr>
          <w:rFonts w:asciiTheme="minorHAnsi" w:hAnsiTheme="minorHAnsi" w:cstheme="minorHAnsi"/>
        </w:rPr>
        <w:t>), compounded every five years, which is equivalent to 5% compounded monthly</w:t>
      </w:r>
      <w:r>
        <w:rPr>
          <w:rFonts w:asciiTheme="minorHAnsi" w:hAnsiTheme="minorHAnsi" w:cstheme="minorHAnsi"/>
        </w:rPr>
        <w:t>:</w:t>
      </w:r>
    </w:p>
    <w:p w14:paraId="71273D27" w14:textId="77777777" w:rsidR="00737971" w:rsidRDefault="00000000" w:rsidP="00737971">
      <w:pPr>
        <w:ind w:left="993"/>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0.2</m:t>
                  </m:r>
                </m:den>
              </m:f>
            </m:sup>
          </m:sSup>
          <m:r>
            <w:rPr>
              <w:rFonts w:ascii="Cambria Math" w:hAnsi="Cambria Math" w:cstheme="minorHAnsi"/>
            </w:rPr>
            <m:t>-1=0.283358679</m:t>
          </m:r>
        </m:oMath>
      </m:oMathPara>
    </w:p>
    <w:p w14:paraId="35725181" w14:textId="77777777" w:rsidR="00737971" w:rsidRDefault="00737971" w:rsidP="00737971">
      <w:pPr>
        <w:rPr>
          <w:rFonts w:asciiTheme="minorHAnsi" w:hAnsiTheme="minorHAnsi" w:cstheme="minorHAnsi"/>
        </w:rPr>
      </w:pPr>
    </w:p>
    <w:p w14:paraId="0D3E29EC" w14:textId="78A03731" w:rsidR="00737971" w:rsidRDefault="00737971" w:rsidP="00737971">
      <w:pPr>
        <w:ind w:left="993"/>
        <w:rPr>
          <w:rFonts w:asciiTheme="minorHAnsi" w:hAnsiTheme="minorHAnsi" w:cstheme="minorHAnsi"/>
        </w:rPr>
      </w:pPr>
      <w:r w:rsidRPr="00737971">
        <w:rPr>
          <w:rFonts w:asciiTheme="minorHAnsi" w:hAnsiTheme="minorHAnsi" w:cstheme="minorHAnsi"/>
        </w:rPr>
        <w:t>Now find the future value with the annuity formula (this is a due annuity with only one payment):</w:t>
      </w:r>
    </w:p>
    <w:p w14:paraId="014C2E76" w14:textId="77777777" w:rsidR="00737971" w:rsidRPr="00737971" w:rsidRDefault="00737971" w:rsidP="00737971">
      <w:pPr>
        <w:ind w:left="993"/>
        <w:rPr>
          <w:rFonts w:asciiTheme="minorHAnsi" w:hAnsiTheme="minorHAnsi" w:cstheme="minorHAnsi"/>
        </w:rPr>
      </w:pPr>
    </w:p>
    <w:p w14:paraId="4F5E1E46" w14:textId="00127862" w:rsidR="003C1357" w:rsidRPr="00300F34" w:rsidRDefault="00737971">
      <w:pPr>
        <w:rPr>
          <w:rFonts w:cstheme="minorHAnsi"/>
        </w:rPr>
      </w:pPr>
      <m:oMathPara>
        <m:oMath>
          <m:r>
            <w:rPr>
              <w:rFonts w:ascii="Cambria Math" w:hAnsi="Cambria Math" w:cstheme="minorHAnsi"/>
            </w:rPr>
            <m:t>FV= 1000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=1,283.36</m:t>
          </m:r>
        </m:oMath>
      </m:oMathPara>
    </w:p>
    <w:p w14:paraId="5FA0EFB0" w14:textId="77777777" w:rsidR="00300F34" w:rsidRPr="00737971" w:rsidRDefault="00300F34">
      <w:pPr>
        <w:rPr>
          <w:rFonts w:cstheme="minorHAnsi"/>
        </w:rPr>
      </w:pPr>
    </w:p>
    <w:p w14:paraId="08894F7F" w14:textId="76A2CE06" w:rsidR="00300F34" w:rsidRPr="00CD67F5" w:rsidRDefault="00300F34" w:rsidP="0098496A">
      <w:pPr>
        <w:pStyle w:val="ListParagraph"/>
        <w:numPr>
          <w:ilvl w:val="0"/>
          <w:numId w:val="43"/>
        </w:numPr>
        <w:rPr>
          <w:rFonts w:cstheme="minorHAnsi"/>
        </w:rPr>
      </w:pPr>
      <w:r w:rsidRPr="00300F34">
        <w:rPr>
          <w:rFonts w:cstheme="minorHAnsi"/>
        </w:rPr>
        <w:t>[Challenge] Today is the first day of a month.</w:t>
      </w:r>
      <w:r w:rsidR="00DE0E7F">
        <w:rPr>
          <w:rFonts w:cstheme="minorHAnsi"/>
        </w:rPr>
        <w:t xml:space="preserve"> </w:t>
      </w:r>
      <w:r w:rsidRPr="00300F34">
        <w:rPr>
          <w:rFonts w:cstheme="minorHAnsi"/>
        </w:rPr>
        <w:t>Alex asked his bank if he could invest some amount today, to be able to</w:t>
      </w:r>
      <w:r>
        <w:rPr>
          <w:rFonts w:cstheme="minorHAnsi"/>
        </w:rPr>
        <w:t xml:space="preserve"> </w:t>
      </w:r>
      <w:r w:rsidRPr="00300F34">
        <w:rPr>
          <w:rFonts w:cstheme="minorHAnsi"/>
        </w:rPr>
        <w:t>pick up $1,000 in the middle of every month, each month, for 24 months.</w:t>
      </w:r>
      <w:r w:rsidR="00DE0E7F">
        <w:rPr>
          <w:rFonts w:cstheme="minorHAnsi"/>
        </w:rPr>
        <w:t xml:space="preserve"> </w:t>
      </w:r>
      <w:r w:rsidRPr="00300F34">
        <w:rPr>
          <w:rFonts w:cstheme="minorHAnsi"/>
        </w:rPr>
        <w:t>How much money must Alex invest</w:t>
      </w:r>
      <w:r>
        <w:rPr>
          <w:rFonts w:cstheme="minorHAnsi"/>
        </w:rPr>
        <w:t xml:space="preserve"> </w:t>
      </w:r>
      <w:r w:rsidRPr="00300F34">
        <w:rPr>
          <w:rFonts w:cstheme="minorHAnsi"/>
        </w:rPr>
        <w:t>today, if the rate is 4% compounded monthly?</w:t>
      </w:r>
    </w:p>
    <w:p w14:paraId="56CCF07A" w14:textId="77777777" w:rsidR="009C0D66" w:rsidRDefault="00300F34" w:rsidP="00CD67F5">
      <w:pPr>
        <w:jc w:val="center"/>
        <w:rPr>
          <w:rFonts w:cstheme="minorHAnsi"/>
        </w:rPr>
      </w:pPr>
      <m:oMathPara>
        <m:oMath>
          <m:r>
            <w:rPr>
              <w:rFonts w:ascii="Cambria Math" w:hAnsi="Cambria Math" w:cstheme="minorHAnsi"/>
            </w:rPr>
            <m:t>PV= 1,000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0.5</m:t>
              </m:r>
            </m:sup>
          </m:sSup>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-24</m:t>
                      </m:r>
                    </m:sup>
                  </m:sSup>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den>
              </m:f>
            </m:e>
          </m:d>
          <m:r>
            <w:rPr>
              <w:rFonts w:ascii="Cambria Math" w:hAnsi="Cambria Math" w:cstheme="minorHAnsi"/>
            </w:rPr>
            <m:t>=23,066.6</m:t>
          </m:r>
        </m:oMath>
      </m:oMathPara>
    </w:p>
    <w:p w14:paraId="1A89496B" w14:textId="77777777" w:rsidR="009C0D66" w:rsidRDefault="009C0D66" w:rsidP="00CD67F5">
      <w:pPr>
        <w:jc w:val="center"/>
        <w:rPr>
          <w:rFonts w:cstheme="minorHAnsi"/>
        </w:rPr>
      </w:pPr>
    </w:p>
    <w:p w14:paraId="1FD25E7F" w14:textId="43F7B620" w:rsidR="009C0D66" w:rsidRDefault="009C0D66" w:rsidP="009C0D66">
      <w:pPr>
        <w:pStyle w:val="ListParagraph"/>
        <w:numPr>
          <w:ilvl w:val="0"/>
          <w:numId w:val="43"/>
        </w:numPr>
        <w:rPr>
          <w:rFonts w:cstheme="minorHAnsi"/>
        </w:rPr>
      </w:pPr>
      <w:r>
        <w:rPr>
          <w:rFonts w:cstheme="minorHAnsi"/>
        </w:rPr>
        <w:t xml:space="preserve">[Challenge] Find the future value of 10 payments of $5,000, paid at the end of every 3.5 years, if the interest rate is 5%, compounded monthly. </w:t>
      </w:r>
    </w:p>
    <w:p w14:paraId="5AF51656" w14:textId="77777777" w:rsidR="009C0D66" w:rsidRDefault="009C0D66" w:rsidP="009C0D66">
      <w:pPr>
        <w:ind w:left="720"/>
        <w:rPr>
          <w:rFonts w:cstheme="minorHAnsi"/>
        </w:rPr>
      </w:pPr>
    </w:p>
    <w:p w14:paraId="454B48FB" w14:textId="3FC8A78B" w:rsidR="009C0D66" w:rsidRDefault="009C0D66" w:rsidP="009C0D66">
      <w:pPr>
        <w:ind w:left="993"/>
        <w:rPr>
          <w:rFonts w:asciiTheme="minorHAnsi" w:hAnsiTheme="minorHAnsi" w:cstheme="minorHAnsi"/>
        </w:rPr>
      </w:pPr>
      <w:r>
        <w:rPr>
          <w:rFonts w:asciiTheme="minorHAnsi" w:hAnsiTheme="minorHAnsi" w:cstheme="minorHAnsi"/>
        </w:rPr>
        <w:lastRenderedPageBreak/>
        <w:t xml:space="preserve">The interest rate that is compounded every 3.5 years is compounded </w:t>
      </w:r>
      <m:oMath>
        <m:r>
          <w:rPr>
            <w:rFonts w:ascii="Cambria Math" w:hAnsi="Cambria Math" w:cstheme="minorHAnsi"/>
          </w:rPr>
          <m:t>1</m:t>
        </m:r>
        <m:r>
          <m:rPr>
            <m:sty m:val="p"/>
          </m:rPr>
          <w:rPr>
            <w:rFonts w:ascii="Cambria Math" w:hAnsi="Cambria Math" w:cstheme="minorHAnsi"/>
          </w:rPr>
          <m:t>/</m:t>
        </m:r>
        <m:r>
          <w:rPr>
            <w:rFonts w:ascii="Cambria Math" w:hAnsi="Cambria Math" w:cstheme="minorHAnsi"/>
          </w:rPr>
          <m:t>3.5</m:t>
        </m:r>
      </m:oMath>
      <w:r>
        <w:rPr>
          <w:rFonts w:asciiTheme="minorHAnsi" w:hAnsiTheme="minorHAnsi" w:cstheme="minorHAnsi"/>
        </w:rPr>
        <w:t xml:space="preserve"> times per year. Keeping this in mind:</w:t>
      </w:r>
    </w:p>
    <w:p w14:paraId="0129B82D" w14:textId="77777777" w:rsidR="009C0D66" w:rsidRPr="009C0D66" w:rsidRDefault="009C0D66" w:rsidP="009C0D66">
      <w:pPr>
        <w:ind w:left="993"/>
        <w:rPr>
          <w:rFonts w:asciiTheme="minorHAnsi" w:hAnsiTheme="minorHAnsi" w:cstheme="minorHAnsi"/>
        </w:rPr>
      </w:pPr>
    </w:p>
    <w:p w14:paraId="181AFB52" w14:textId="426D685B" w:rsidR="009C0D66" w:rsidRPr="009C0D66" w:rsidRDefault="00000000" w:rsidP="009C0D66">
      <w:pPr>
        <w:ind w:left="993"/>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(1÷3.5)</m:t>
                  </m:r>
                </m:den>
              </m:f>
            </m:sup>
          </m:sSup>
          <m:r>
            <w:rPr>
              <w:rFonts w:ascii="Cambria Math" w:hAnsi="Cambria Math" w:cstheme="minorHAnsi"/>
            </w:rPr>
            <m:t>-1= 0.1908131894</m:t>
          </m:r>
        </m:oMath>
      </m:oMathPara>
    </w:p>
    <w:p w14:paraId="4FB260B3" w14:textId="77777777" w:rsidR="009C0D66" w:rsidRDefault="009C0D66" w:rsidP="009C0D66">
      <w:pPr>
        <w:rPr>
          <w:rFonts w:asciiTheme="minorHAnsi" w:hAnsiTheme="minorHAnsi" w:cstheme="minorHAnsi"/>
        </w:rPr>
      </w:pPr>
    </w:p>
    <w:p w14:paraId="683B3F49" w14:textId="77777777" w:rsidR="009C0D66" w:rsidRPr="009C0D66" w:rsidRDefault="009C0D66" w:rsidP="009C0D66">
      <w:pPr>
        <w:rPr>
          <w:rFonts w:cstheme="minorHAnsi"/>
        </w:rPr>
      </w:pPr>
    </w:p>
    <w:p w14:paraId="613003EF" w14:textId="40E77654" w:rsidR="00CD67F5" w:rsidRDefault="009C0D66" w:rsidP="00CD67F5">
      <w:pPr>
        <w:jc w:val="center"/>
        <w:rPr>
          <w:rFonts w:cstheme="minorHAnsi"/>
        </w:rPr>
      </w:pPr>
      <m:oMath>
        <m:r>
          <w:rPr>
            <w:rFonts w:ascii="Cambria Math" w:hAnsi="Cambria Math" w:cstheme="minorHAnsi"/>
          </w:rPr>
          <m:t>FV=5,000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 xml:space="preserve">=124,040.65 </m:t>
        </m:r>
      </m:oMath>
      <w:r w:rsidR="00CD67F5">
        <w:rPr>
          <w:rFonts w:cstheme="minorHAnsi"/>
        </w:rPr>
        <w:br w:type="page"/>
      </w:r>
    </w:p>
    <w:p w14:paraId="75D6C2E7" w14:textId="7890A459" w:rsidR="002E02D8" w:rsidRDefault="002E02D8" w:rsidP="002E02D8">
      <w:pPr>
        <w:pStyle w:val="Heading1"/>
      </w:pPr>
      <w:bookmarkStart w:id="116" w:name="_Toc85018852"/>
      <w:bookmarkStart w:id="117" w:name="_Toc163810064"/>
      <w:r>
        <w:lastRenderedPageBreak/>
        <w:t>Solutions: 7. Composite annuit</w:t>
      </w:r>
      <w:bookmarkEnd w:id="116"/>
      <w:r w:rsidR="007A1DEE">
        <w:t>y problems</w:t>
      </w:r>
      <w:bookmarkEnd w:id="117"/>
    </w:p>
    <w:p w14:paraId="6F3896FD" w14:textId="691F6E49" w:rsidR="00D361CA" w:rsidRDefault="00D361CA" w:rsidP="00D361CA">
      <w:pPr>
        <w:rPr>
          <w:rFonts w:asciiTheme="minorHAnsi" w:hAnsiTheme="minorHAnsi" w:cstheme="minorHAnsi"/>
          <w:b/>
        </w:rPr>
      </w:pPr>
    </w:p>
    <w:p w14:paraId="3AFF7E62" w14:textId="77777777" w:rsidR="002E02D8" w:rsidRDefault="002E02D8" w:rsidP="002E02D8">
      <w:pPr>
        <w:rPr>
          <w:rFonts w:eastAsiaTheme="minorEastAsia"/>
        </w:rPr>
      </w:pPr>
    </w:p>
    <w:p w14:paraId="76A05116" w14:textId="1B4E9E25" w:rsidR="002E02D8" w:rsidRDefault="002E02D8">
      <w:pPr>
        <w:pStyle w:val="ListParagraph"/>
        <w:numPr>
          <w:ilvl w:val="0"/>
          <w:numId w:val="34"/>
        </w:numPr>
        <w:rPr>
          <w:rFonts w:cstheme="minorHAnsi"/>
        </w:rPr>
      </w:pPr>
      <w:r w:rsidRPr="00617A08">
        <w:rPr>
          <w:rFonts w:cstheme="minorHAnsi"/>
        </w:rPr>
        <w:t>Larry made deposits of $1,200 at the end of every 6 months for 8 years.</w:t>
      </w:r>
      <w:r>
        <w:rPr>
          <w:rFonts w:cstheme="minorHAnsi"/>
        </w:rPr>
        <w:t xml:space="preserve"> </w:t>
      </w:r>
      <w:r w:rsidRPr="00617A08">
        <w:rPr>
          <w:rFonts w:cstheme="minorHAnsi"/>
        </w:rPr>
        <w:t>He then stopped making contributions.</w:t>
      </w:r>
      <w:r>
        <w:rPr>
          <w:rFonts w:cstheme="minorHAnsi"/>
        </w:rPr>
        <w:t xml:space="preserve"> </w:t>
      </w:r>
      <w:r w:rsidRPr="00617A08">
        <w:rPr>
          <w:rFonts w:cstheme="minorHAnsi"/>
        </w:rPr>
        <w:t>Calculate the accumulated value in his account 6 years after the last deposit, if money earned 8% compounded</w:t>
      </w:r>
      <w:r>
        <w:rPr>
          <w:rFonts w:cstheme="minorHAnsi"/>
        </w:rPr>
        <w:t xml:space="preserve"> </w:t>
      </w:r>
      <w:r w:rsidRPr="00617A08">
        <w:rPr>
          <w:rFonts w:cstheme="minorHAnsi"/>
        </w:rPr>
        <w:t>semi-annually over the entire 14 year period?</w:t>
      </w:r>
    </w:p>
    <w:p w14:paraId="3215B421" w14:textId="317A728D" w:rsidR="002E02D8" w:rsidRDefault="002E02D8" w:rsidP="002E02D8">
      <w:pPr>
        <w:rPr>
          <w:rFonts w:cstheme="minorHAnsi"/>
        </w:rPr>
      </w:pPr>
    </w:p>
    <w:p w14:paraId="41895913" w14:textId="25C75363" w:rsidR="002E02D8" w:rsidRDefault="002E02D8" w:rsidP="002E02D8">
      <w:pPr>
        <w:rPr>
          <w:rFonts w:cstheme="minorHAnsi"/>
        </w:rPr>
      </w:pPr>
      <m:oMathPara>
        <m:oMath>
          <m:r>
            <w:rPr>
              <w:rFonts w:ascii="Cambria Math" w:hAnsi="Cambria Math" w:cstheme="minorHAnsi"/>
            </w:rPr>
            <m:t>FV= 1200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e>
                      </m:d>
                    </m:e>
                    <m:sup>
                      <m:r>
                        <w:rPr>
                          <w:rFonts w:ascii="Cambria Math" w:hAnsi="Cambria Math" w:cstheme="minorHAnsi"/>
                        </w:rPr>
                        <m:t>16</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den>
              </m:f>
            </m:e>
          </m:d>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e>
              </m:d>
            </m:e>
            <m:sup>
              <m:r>
                <w:rPr>
                  <w:rFonts w:ascii="Cambria Math" w:hAnsi="Cambria Math" w:cstheme="minorHAnsi"/>
                </w:rPr>
                <m:t>12</m:t>
              </m:r>
            </m:sup>
          </m:sSup>
          <m:r>
            <w:rPr>
              <w:rFonts w:ascii="Cambria Math" w:hAnsi="Cambria Math" w:cstheme="minorHAnsi"/>
            </w:rPr>
            <m:t>=41,930.13</m:t>
          </m:r>
        </m:oMath>
      </m:oMathPara>
    </w:p>
    <w:p w14:paraId="053F87EF" w14:textId="77777777" w:rsidR="002E02D8" w:rsidRPr="002E02D8" w:rsidRDefault="002E02D8" w:rsidP="002E02D8">
      <w:pPr>
        <w:rPr>
          <w:rFonts w:cstheme="minorHAnsi"/>
        </w:rPr>
      </w:pPr>
    </w:p>
    <w:p w14:paraId="4A558372" w14:textId="571658F8" w:rsidR="002E02D8" w:rsidRPr="004633B4" w:rsidRDefault="002E02D8">
      <w:pPr>
        <w:pStyle w:val="ListParagraph"/>
        <w:numPr>
          <w:ilvl w:val="0"/>
          <w:numId w:val="34"/>
        </w:numPr>
        <w:rPr>
          <w:rFonts w:cstheme="minorHAnsi"/>
        </w:rPr>
      </w:pPr>
      <w:r>
        <w:rPr>
          <w:rFonts w:cstheme="minorHAnsi"/>
        </w:rPr>
        <w:t xml:space="preserve">What is the accumulated value at the end of 7 years of the following investment structure: $400 is invested at the end of every month for all 7 years. At the end of 3 years, the interest rate switched from 3.4% compounded monthly to 3.6% compounded semi-annually. </w:t>
      </w:r>
    </w:p>
    <w:p w14:paraId="66ED8461" w14:textId="5C78C763" w:rsidR="002E02D8" w:rsidRPr="00894194" w:rsidRDefault="002E02D8" w:rsidP="002E02D8">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12</m:t>
                              </m:r>
                            </m:den>
                          </m:f>
                        </m:e>
                      </m:d>
                    </m:e>
                    <m:sup>
                      <m:r>
                        <w:rPr>
                          <w:rFonts w:ascii="Cambria Math" w:hAnsi="Cambria Math" w:cstheme="minorHAnsi"/>
                        </w:rPr>
                        <m:t>12×3</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12</m:t>
                      </m:r>
                    </m:den>
                  </m:f>
                </m:den>
              </m:f>
            </m:e>
          </m:d>
          <m:r>
            <w:rPr>
              <w:rFonts w:ascii="Cambria Math" w:hAnsi="Cambria Math" w:cstheme="minorHAnsi"/>
            </w:rPr>
            <m:t>=15,137.47312</m:t>
          </m:r>
        </m:oMath>
      </m:oMathPara>
    </w:p>
    <w:p w14:paraId="05CBD43A" w14:textId="77997522" w:rsidR="00894194" w:rsidRDefault="00894194" w:rsidP="002E02D8">
      <w:pPr>
        <w:rPr>
          <w:rFonts w:cstheme="minorHAnsi"/>
        </w:rPr>
      </w:pPr>
    </w:p>
    <w:p w14:paraId="552F7ECE" w14:textId="72CF73D9" w:rsidR="00894194" w:rsidRPr="00894194" w:rsidRDefault="00894194" w:rsidP="002E02D8">
      <w:pPr>
        <w:rPr>
          <w:rFonts w:cstheme="minorHAnsi"/>
        </w:rPr>
      </w:pPr>
      <m:oMathPara>
        <m:oMath>
          <m:r>
            <w:rPr>
              <w:rFonts w:ascii="Cambria Math" w:hAnsi="Cambria Math" w:cstheme="minorHAnsi"/>
            </w:rPr>
            <m:t>F</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1</m:t>
              </m:r>
            </m:sub>
            <m:sup>
              <m:r>
                <w:rPr>
                  <w:rFonts w:ascii="Cambria Math" w:hAnsi="Cambria Math" w:cstheme="minorHAnsi"/>
                </w:rPr>
                <m:t>*</m:t>
              </m:r>
            </m:sup>
          </m:sSubSup>
          <m:r>
            <w:rPr>
              <w:rFonts w:ascii="Cambria Math" w:hAnsi="Cambria Math" w:cstheme="minorHAnsi"/>
            </w:rPr>
            <m:t>=15,137.47312</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0.036</m:t>
                      </m:r>
                    </m:num>
                    <m:den>
                      <m:r>
                        <w:rPr>
                          <w:rFonts w:ascii="Cambria Math" w:hAnsi="Cambria Math" w:cstheme="minorHAnsi"/>
                        </w:rPr>
                        <m:t>2</m:t>
                      </m:r>
                    </m:den>
                  </m:f>
                </m:e>
              </m:d>
            </m:e>
            <m:sup>
              <m:r>
                <w:rPr>
                  <w:rFonts w:ascii="Cambria Math" w:hAnsi="Cambria Math" w:cstheme="minorHAnsi"/>
                </w:rPr>
                <m:t>2×4</m:t>
              </m:r>
            </m:sup>
          </m:sSup>
          <m:r>
            <w:rPr>
              <w:rFonts w:ascii="Cambria Math" w:hAnsi="Cambria Math" w:cstheme="minorHAnsi"/>
            </w:rPr>
            <m:t>=17,459.65303</m:t>
          </m:r>
        </m:oMath>
      </m:oMathPara>
    </w:p>
    <w:p w14:paraId="4D40C26C" w14:textId="15B1C20A" w:rsidR="002E02D8" w:rsidRDefault="002E02D8" w:rsidP="002E02D8">
      <w:pPr>
        <w:rPr>
          <w:rFonts w:cstheme="minorHAnsi"/>
        </w:rPr>
      </w:pPr>
    </w:p>
    <w:p w14:paraId="64CFC11F" w14:textId="2D18C73C" w:rsidR="002E02D8" w:rsidRPr="00E73127" w:rsidRDefault="00000000" w:rsidP="002E02D8">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-1=0.002977744</m:t>
          </m:r>
        </m:oMath>
      </m:oMathPara>
    </w:p>
    <w:p w14:paraId="1130A219" w14:textId="77777777" w:rsidR="002E02D8" w:rsidRDefault="002E02D8" w:rsidP="002E02D8">
      <w:pPr>
        <w:rPr>
          <w:rFonts w:cstheme="minorHAnsi"/>
        </w:rPr>
      </w:pPr>
    </w:p>
    <w:p w14:paraId="11C758C6" w14:textId="43638391" w:rsidR="002E02D8" w:rsidRPr="00894194" w:rsidRDefault="00894194" w:rsidP="002E02D8">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=20,607.01352</m:t>
          </m:r>
        </m:oMath>
      </m:oMathPara>
    </w:p>
    <w:p w14:paraId="5C33E460" w14:textId="4DCD1103" w:rsidR="00894194" w:rsidRDefault="00894194" w:rsidP="002E02D8">
      <w:pPr>
        <w:rPr>
          <w:rFonts w:cstheme="minorHAnsi"/>
        </w:rPr>
      </w:pPr>
    </w:p>
    <w:p w14:paraId="4F128DA2" w14:textId="186ABF69" w:rsidR="00894194" w:rsidRDefault="00894194" w:rsidP="002E02D8">
      <w:pPr>
        <w:rPr>
          <w:rFonts w:cstheme="minorHAnsi"/>
        </w:rPr>
      </w:pPr>
      <m:oMathPara>
        <m:oMath>
          <m:r>
            <w:rPr>
              <w:rFonts w:ascii="Cambria Math" w:hAnsi="Cambria Math" w:cstheme="minorHAnsi"/>
            </w:rPr>
            <m:t>F</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1</m:t>
              </m:r>
            </m:sub>
            <m:sup>
              <m:r>
                <w:rPr>
                  <w:rFonts w:ascii="Cambria Math" w:hAnsi="Cambria Math" w:cstheme="minorHAnsi"/>
                </w:rPr>
                <m:t>*</m:t>
              </m:r>
            </m:sup>
          </m:sSubSup>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=38,066.67</m:t>
          </m:r>
        </m:oMath>
      </m:oMathPara>
    </w:p>
    <w:p w14:paraId="1C79A74B" w14:textId="77777777" w:rsidR="002E02D8" w:rsidRPr="002E02D8" w:rsidRDefault="002E02D8" w:rsidP="002E02D8">
      <w:pPr>
        <w:rPr>
          <w:rFonts w:cstheme="minorHAnsi"/>
        </w:rPr>
      </w:pPr>
    </w:p>
    <w:p w14:paraId="619D099B" w14:textId="61879F0A" w:rsidR="004D1391" w:rsidRPr="004633B4" w:rsidRDefault="002E02D8">
      <w:pPr>
        <w:pStyle w:val="ListParagraph"/>
        <w:numPr>
          <w:ilvl w:val="0"/>
          <w:numId w:val="34"/>
        </w:numPr>
        <w:rPr>
          <w:rFonts w:cstheme="minorHAnsi"/>
        </w:rPr>
      </w:pPr>
      <w:r w:rsidRPr="003506B4">
        <w:rPr>
          <w:rFonts w:cstheme="minorHAnsi"/>
        </w:rPr>
        <w:t xml:space="preserve">To pay for his </w:t>
      </w:r>
      <w:r w:rsidR="00531824">
        <w:rPr>
          <w:rFonts w:cstheme="minorHAnsi"/>
        </w:rPr>
        <w:t>loan</w:t>
      </w:r>
      <w:r w:rsidRPr="003506B4">
        <w:rPr>
          <w:rFonts w:cstheme="minorHAnsi"/>
        </w:rPr>
        <w:t>, Jason paid $500 at the beginning</w:t>
      </w:r>
      <w:r w:rsidR="00723B43">
        <w:rPr>
          <w:rFonts w:cstheme="minorHAnsi"/>
        </w:rPr>
        <w:t xml:space="preserve"> of each quarter</w:t>
      </w:r>
      <w:r w:rsidRPr="003506B4">
        <w:rPr>
          <w:rFonts w:cstheme="minorHAnsi"/>
        </w:rPr>
        <w:t xml:space="preserve">. During </w:t>
      </w:r>
      <w:r w:rsidR="00723B43">
        <w:rPr>
          <w:rFonts w:cstheme="minorHAnsi"/>
        </w:rPr>
        <w:t xml:space="preserve">the first 6 years </w:t>
      </w:r>
      <w:r w:rsidRPr="003506B4">
        <w:rPr>
          <w:rFonts w:cstheme="minorHAnsi"/>
        </w:rPr>
        <w:t>the rate was 2.8% compounded daily</w:t>
      </w:r>
      <w:r w:rsidR="00723B43">
        <w:rPr>
          <w:rFonts w:cstheme="minorHAnsi"/>
        </w:rPr>
        <w:t>, and</w:t>
      </w:r>
      <w:r w:rsidRPr="003506B4">
        <w:rPr>
          <w:rFonts w:cstheme="minorHAnsi"/>
        </w:rPr>
        <w:t xml:space="preserve"> </w:t>
      </w:r>
      <w:r w:rsidR="00723B43">
        <w:rPr>
          <w:rFonts w:cstheme="minorHAnsi"/>
        </w:rPr>
        <w:t xml:space="preserve">at </w:t>
      </w:r>
      <w:r w:rsidRPr="003506B4">
        <w:rPr>
          <w:rFonts w:cstheme="minorHAnsi"/>
        </w:rPr>
        <w:t>the end of 6 years</w:t>
      </w:r>
      <w:r w:rsidR="00723B43">
        <w:rPr>
          <w:rFonts w:cstheme="minorHAnsi"/>
        </w:rPr>
        <w:t xml:space="preserve"> </w:t>
      </w:r>
      <w:r w:rsidRPr="003506B4">
        <w:rPr>
          <w:rFonts w:cstheme="minorHAnsi"/>
        </w:rPr>
        <w:t>the rate switched to 3% compounded dail</w:t>
      </w:r>
      <w:r w:rsidR="00723B43">
        <w:rPr>
          <w:rFonts w:cstheme="minorHAnsi"/>
        </w:rPr>
        <w:t>y</w:t>
      </w:r>
      <w:r w:rsidRPr="003506B4">
        <w:rPr>
          <w:rFonts w:cstheme="minorHAnsi"/>
        </w:rPr>
        <w:t xml:space="preserve">. Jason made the last payment exactly 9 years since the day of the loan. What was the </w:t>
      </w:r>
      <w:r w:rsidR="00531824">
        <w:rPr>
          <w:rFonts w:cstheme="minorHAnsi"/>
        </w:rPr>
        <w:t>loan</w:t>
      </w:r>
      <w:r w:rsidRPr="003506B4">
        <w:rPr>
          <w:rFonts w:cstheme="minorHAnsi"/>
        </w:rPr>
        <w:t xml:space="preserve"> amount?</w:t>
      </w:r>
    </w:p>
    <w:p w14:paraId="016570B4" w14:textId="300D4491" w:rsidR="00723B43" w:rsidRPr="00E73127" w:rsidRDefault="00000000" w:rsidP="00723B4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0.028</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-1=0.007024287</m:t>
          </m:r>
        </m:oMath>
      </m:oMathPara>
    </w:p>
    <w:p w14:paraId="2BA16B41" w14:textId="77777777" w:rsidR="00723B43" w:rsidRDefault="00723B43" w:rsidP="00723B43">
      <w:pPr>
        <w:rPr>
          <w:rFonts w:cstheme="minorHAnsi"/>
        </w:rPr>
      </w:pPr>
    </w:p>
    <w:p w14:paraId="6A9C697D" w14:textId="68CED895" w:rsidR="00723B43" w:rsidRPr="00723B43" w:rsidRDefault="00723B43" w:rsidP="00723B43">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500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=11,084.89454</m:t>
          </m:r>
        </m:oMath>
      </m:oMathPara>
    </w:p>
    <w:p w14:paraId="065E6BCE" w14:textId="6F5A6A44" w:rsidR="00723B43" w:rsidRDefault="00723B43" w:rsidP="00723B43">
      <w:pPr>
        <w:ind w:left="284"/>
        <w:rPr>
          <w:rFonts w:asciiTheme="minorHAnsi" w:hAnsiTheme="minorHAnsi" w:cstheme="minorHAnsi"/>
        </w:rPr>
      </w:pPr>
    </w:p>
    <w:p w14:paraId="2654B2F7" w14:textId="35A39E81" w:rsidR="00723B43" w:rsidRPr="00F9755D" w:rsidRDefault="00000000" w:rsidP="00723B4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-1=0.007527885</m:t>
          </m:r>
        </m:oMath>
      </m:oMathPara>
    </w:p>
    <w:p w14:paraId="2B563294" w14:textId="77777777" w:rsidR="00F9755D" w:rsidRDefault="00F9755D" w:rsidP="00723B43">
      <w:pPr>
        <w:rPr>
          <w:rFonts w:cstheme="minorHAnsi"/>
        </w:rPr>
      </w:pPr>
      <w:r>
        <w:rPr>
          <w:rFonts w:cstheme="minorHAnsi"/>
        </w:rPr>
        <w:tab/>
      </w:r>
    </w:p>
    <w:p w14:paraId="61048B1C" w14:textId="7AA68FB9" w:rsidR="00F9755D" w:rsidRPr="00F9755D" w:rsidRDefault="00F9755D" w:rsidP="00F9755D">
      <w:pPr>
        <w:ind w:left="720" w:firstLine="720"/>
        <w:rPr>
          <w:rFonts w:asciiTheme="minorHAnsi" w:hAnsiTheme="minorHAnsi" w:cstheme="minorHAnsi"/>
        </w:rPr>
      </w:pPr>
      <w:r w:rsidRPr="00F9755D">
        <w:rPr>
          <w:rFonts w:asciiTheme="minorHAnsi" w:hAnsiTheme="minorHAnsi" w:cstheme="minorHAnsi"/>
        </w:rPr>
        <w:lastRenderedPageBreak/>
        <w:t>Notice that the last payment is made exactly at the end of 9 years</w:t>
      </w:r>
      <w:r>
        <w:rPr>
          <w:rFonts w:asciiTheme="minorHAnsi" w:hAnsiTheme="minorHAnsi" w:cstheme="minorHAnsi"/>
        </w:rPr>
        <w:t xml:space="preserve"> (therefore you </w:t>
      </w:r>
      <w:r w:rsidR="00BC7E1B">
        <w:rPr>
          <w:rFonts w:asciiTheme="minorHAnsi" w:hAnsiTheme="minorHAnsi" w:cstheme="minorHAnsi"/>
        </w:rPr>
        <w:t>can</w:t>
      </w:r>
      <w:r>
        <w:rPr>
          <w:rFonts w:asciiTheme="minorHAnsi" w:hAnsiTheme="minorHAnsi" w:cstheme="minorHAnsi"/>
        </w:rPr>
        <w:t xml:space="preserve"> see 13 payments in the exponent below)</w:t>
      </w:r>
      <w:r w:rsidRPr="00F9755D">
        <w:rPr>
          <w:rFonts w:asciiTheme="minorHAnsi" w:hAnsiTheme="minorHAnsi" w:cstheme="minorHAnsi"/>
        </w:rPr>
        <w:t xml:space="preserve">. </w:t>
      </w:r>
    </w:p>
    <w:p w14:paraId="7AABA7E3" w14:textId="77777777" w:rsidR="00723B43" w:rsidRPr="00723B43" w:rsidRDefault="00723B43" w:rsidP="00723B43">
      <w:pPr>
        <w:ind w:left="284"/>
        <w:rPr>
          <w:rFonts w:asciiTheme="minorHAnsi" w:hAnsiTheme="minorHAnsi" w:cstheme="minorHAnsi"/>
        </w:rPr>
      </w:pPr>
    </w:p>
    <w:p w14:paraId="46AD26D5" w14:textId="052BB00B" w:rsidR="00723B43" w:rsidRPr="00D501E7" w:rsidRDefault="00723B43" w:rsidP="00723B43">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500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-(4×3+1)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=6,216.441966</m:t>
          </m:r>
        </m:oMath>
      </m:oMathPara>
    </w:p>
    <w:p w14:paraId="399555A7" w14:textId="3103B85E" w:rsidR="00D501E7" w:rsidRDefault="00D501E7" w:rsidP="00723B43">
      <w:pPr>
        <w:ind w:left="284"/>
        <w:rPr>
          <w:rFonts w:asciiTheme="minorHAnsi" w:hAnsiTheme="minorHAnsi" w:cstheme="minorHAnsi"/>
        </w:rPr>
      </w:pPr>
    </w:p>
    <w:p w14:paraId="76C4B9AC" w14:textId="31A00EEE" w:rsidR="00D501E7" w:rsidRPr="00D501E7" w:rsidRDefault="00D501E7" w:rsidP="00723B43">
      <w:pPr>
        <w:ind w:left="284"/>
        <w:rPr>
          <w:rFonts w:asciiTheme="minorHAnsi" w:hAnsiTheme="minorHAnsi" w:cstheme="minorHAnsi"/>
        </w:rPr>
      </w:pPr>
      <m:oMathPara>
        <m:oMath>
          <m:r>
            <w:rPr>
              <w:rFonts w:ascii="Cambria Math" w:hAnsi="Cambria Math" w:cstheme="minorHAnsi"/>
            </w:rPr>
            <m:t>P</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=6,216.441966</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0.028</m:t>
                      </m:r>
                    </m:num>
                    <m:den>
                      <m:r>
                        <w:rPr>
                          <w:rFonts w:ascii="Cambria Math" w:hAnsi="Cambria Math" w:cstheme="minorHAnsi"/>
                        </w:rPr>
                        <m:t>365</m:t>
                      </m:r>
                    </m:den>
                  </m:f>
                </m:e>
              </m:d>
            </m:e>
            <m:sup>
              <m:r>
                <w:rPr>
                  <w:rFonts w:ascii="Cambria Math" w:hAnsi="Cambria Math" w:cstheme="minorHAnsi"/>
                </w:rPr>
                <m:t>-365×6</m:t>
              </m:r>
            </m:sup>
          </m:sSup>
          <m:r>
            <w:rPr>
              <w:rFonts w:ascii="Cambria Math" w:hAnsi="Cambria Math" w:cstheme="minorHAnsi"/>
            </w:rPr>
            <m:t>=5,255.126913</m:t>
          </m:r>
        </m:oMath>
      </m:oMathPara>
    </w:p>
    <w:p w14:paraId="469E1372" w14:textId="395CDE92" w:rsidR="00D501E7" w:rsidRDefault="00D501E7" w:rsidP="00723B43">
      <w:pPr>
        <w:ind w:left="284"/>
        <w:rPr>
          <w:rFonts w:asciiTheme="minorHAnsi" w:hAnsiTheme="minorHAnsi" w:cstheme="minorHAnsi"/>
        </w:rPr>
      </w:pPr>
    </w:p>
    <w:p w14:paraId="5AA83109" w14:textId="201EDEF7" w:rsidR="004D1391" w:rsidRPr="00D501E7" w:rsidRDefault="00770E3C" w:rsidP="00D501E7">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m:t>
          </m:r>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=16,340.02</m:t>
          </m:r>
        </m:oMath>
      </m:oMathPara>
    </w:p>
    <w:p w14:paraId="7523970A" w14:textId="77777777" w:rsidR="004D1391" w:rsidRPr="004D1391" w:rsidRDefault="004D1391" w:rsidP="004D1391">
      <w:pPr>
        <w:rPr>
          <w:rFonts w:cstheme="minorHAnsi"/>
        </w:rPr>
      </w:pPr>
    </w:p>
    <w:p w14:paraId="6AE61036" w14:textId="66FEEC10" w:rsidR="004C4F01" w:rsidRPr="00BC7E1B" w:rsidRDefault="002E02D8">
      <w:pPr>
        <w:pStyle w:val="ListParagraph"/>
        <w:numPr>
          <w:ilvl w:val="0"/>
          <w:numId w:val="34"/>
        </w:numPr>
        <w:rPr>
          <w:rFonts w:cstheme="minorHAnsi"/>
        </w:rPr>
      </w:pPr>
      <w:r>
        <w:rPr>
          <w:rFonts w:cstheme="minorHAnsi"/>
        </w:rPr>
        <w:t xml:space="preserve">The rate for the whole </w:t>
      </w:r>
      <w:r w:rsidR="007F788F">
        <w:rPr>
          <w:rFonts w:cstheme="minorHAnsi"/>
        </w:rPr>
        <w:t>term of the annuity (</w:t>
      </w:r>
      <w:r>
        <w:rPr>
          <w:rFonts w:cstheme="minorHAnsi"/>
        </w:rPr>
        <w:t>9 years</w:t>
      </w:r>
      <w:r w:rsidR="007F788F">
        <w:rPr>
          <w:rFonts w:cstheme="minorHAnsi"/>
        </w:rPr>
        <w:t>)</w:t>
      </w:r>
      <w:r>
        <w:rPr>
          <w:rFonts w:cstheme="minorHAnsi"/>
        </w:rPr>
        <w:t xml:space="preserve"> stayed 5% compounded semi-annually. At the end of 3 years, the payments of the annuity changed from $300 at the end of every month to $500 at the end of every month. Find the present value and the future value of this annuity. </w:t>
      </w:r>
    </w:p>
    <w:p w14:paraId="7A7914D1" w14:textId="2E331409" w:rsidR="004C4F01" w:rsidRPr="006D2D3B" w:rsidRDefault="00000000" w:rsidP="004C4F01">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-1=0.004123915</m:t>
          </m:r>
        </m:oMath>
      </m:oMathPara>
    </w:p>
    <w:p w14:paraId="78945670" w14:textId="6DC4F73A" w:rsidR="006D2D3B" w:rsidRDefault="006D2D3B" w:rsidP="004C4F01">
      <w:pPr>
        <w:rPr>
          <w:rFonts w:cstheme="minorHAnsi"/>
        </w:rPr>
      </w:pPr>
    </w:p>
    <w:p w14:paraId="384D65AE" w14:textId="5B933DA6" w:rsidR="006D2D3B" w:rsidRPr="006D2D3B" w:rsidRDefault="006D2D3B" w:rsidP="004C4F01">
      <w:pPr>
        <w:rPr>
          <w:rFonts w:asciiTheme="minorHAnsi" w:hAnsiTheme="minorHAnsi" w:cstheme="minorHAnsi"/>
        </w:rPr>
      </w:pPr>
      <w:r>
        <w:rPr>
          <w:rFonts w:cstheme="minorHAnsi"/>
        </w:rPr>
        <w:tab/>
      </w:r>
      <w:r w:rsidRPr="006D2D3B">
        <w:rPr>
          <w:rFonts w:asciiTheme="minorHAnsi" w:hAnsiTheme="minorHAnsi" w:cstheme="minorHAnsi"/>
        </w:rPr>
        <w:t>Present value:</w:t>
      </w:r>
    </w:p>
    <w:p w14:paraId="12209B73" w14:textId="77777777" w:rsidR="004C4F01" w:rsidRDefault="004C4F01" w:rsidP="004C4F01">
      <w:pPr>
        <w:rPr>
          <w:rFonts w:cstheme="minorHAnsi"/>
        </w:rPr>
      </w:pPr>
    </w:p>
    <w:p w14:paraId="07F858A2" w14:textId="5DBDB308" w:rsidR="004C4F01" w:rsidRPr="00D458A3" w:rsidRDefault="004C4F01" w:rsidP="004C4F01">
      <w:pPr>
        <w:rPr>
          <w:rFonts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=26,103.88795</m:t>
          </m:r>
        </m:oMath>
      </m:oMathPara>
    </w:p>
    <w:p w14:paraId="5D6CE7C3" w14:textId="77777777" w:rsidR="004C4F01" w:rsidRDefault="004C4F01" w:rsidP="004C4F01">
      <w:pPr>
        <w:rPr>
          <w:rFonts w:cstheme="minorHAnsi"/>
        </w:rPr>
      </w:pPr>
    </w:p>
    <w:p w14:paraId="3604046C" w14:textId="4F57BFD8" w:rsidR="004C4F01" w:rsidRPr="004C4F01" w:rsidRDefault="004C4F01" w:rsidP="004C4F01">
      <w:pPr>
        <w:rPr>
          <w:rFonts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=12,585.02437</m:t>
          </m:r>
        </m:oMath>
      </m:oMathPara>
    </w:p>
    <w:p w14:paraId="41F031A5" w14:textId="77777777" w:rsidR="004C4F01" w:rsidRPr="004C4F01" w:rsidRDefault="004C4F01" w:rsidP="004C4F01">
      <w:pPr>
        <w:rPr>
          <w:rFonts w:cstheme="minorHAnsi"/>
        </w:rPr>
      </w:pPr>
    </w:p>
    <w:p w14:paraId="0D9D61BA" w14:textId="4C29A434" w:rsidR="004C4F01" w:rsidRPr="00D458A3" w:rsidRDefault="004C4F01" w:rsidP="004C4F01">
      <w:pPr>
        <w:rPr>
          <w:rFonts w:cstheme="minorHAnsi"/>
        </w:rPr>
      </w:pPr>
      <m:oMathPara>
        <m:oMath>
          <m:r>
            <w:rPr>
              <w:rFonts w:ascii="Cambria Math" w:hAnsi="Cambria Math" w:cstheme="minorHAnsi"/>
            </w:rPr>
            <m:t>P</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=12,585.02437</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-35</m:t>
              </m:r>
            </m:sup>
          </m:sSup>
          <m:r>
            <w:rPr>
              <w:rFonts w:ascii="Cambria Math" w:hAnsi="Cambria Math" w:cstheme="minorHAnsi"/>
            </w:rPr>
            <m:t>=10,896.77991</m:t>
          </m:r>
        </m:oMath>
      </m:oMathPara>
    </w:p>
    <w:p w14:paraId="532A823E" w14:textId="77777777" w:rsidR="004C4F01" w:rsidRDefault="004C4F01" w:rsidP="004C4F01">
      <w:pPr>
        <w:rPr>
          <w:rFonts w:cstheme="minorHAnsi"/>
        </w:rPr>
      </w:pPr>
    </w:p>
    <w:p w14:paraId="7F70C4E8" w14:textId="64E95F7E" w:rsidR="004C4F01" w:rsidRPr="006D2D3B" w:rsidRDefault="00000000" w:rsidP="004C4F01">
      <w:pPr>
        <w:ind w:left="284"/>
        <w:rPr>
          <w:rFonts w:asciiTheme="minorHAnsi" w:hAnsiTheme="minorHAnsi" w:cstheme="minorHAnsi"/>
        </w:rPr>
      </w:pPr>
      <m:oMathPara>
        <m:oMath>
          <m:sSubSup>
            <m:sSubSupPr>
              <m:ctrlPr>
                <w:rPr>
                  <w:rFonts w:ascii="Cambria Math" w:hAnsi="Cambria Math" w:cstheme="minorHAnsi"/>
                  <w:i/>
                </w:rPr>
              </m:ctrlPr>
            </m:sSubSupPr>
            <m:e>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=37,000.67</m:t>
          </m:r>
        </m:oMath>
      </m:oMathPara>
    </w:p>
    <w:p w14:paraId="319356C2" w14:textId="7C741B1A" w:rsidR="006D2D3B" w:rsidRDefault="006D2D3B" w:rsidP="004C4F01">
      <w:pPr>
        <w:ind w:left="284"/>
        <w:rPr>
          <w:rFonts w:asciiTheme="minorHAnsi" w:hAnsiTheme="minorHAnsi" w:cstheme="minorHAnsi"/>
        </w:rPr>
      </w:pPr>
    </w:p>
    <w:p w14:paraId="0F2AFD07" w14:textId="581D4FDC" w:rsidR="004C4F01" w:rsidRPr="00BC7E1B" w:rsidRDefault="006D2D3B" w:rsidP="00BC7E1B">
      <w:pPr>
        <w:ind w:left="284"/>
        <w:rPr>
          <w:rFonts w:asciiTheme="minorHAnsi" w:hAnsiTheme="minorHAnsi" w:cstheme="minorHAnsi"/>
        </w:rPr>
      </w:pPr>
      <w:r>
        <w:rPr>
          <w:rFonts w:asciiTheme="minorHAnsi" w:hAnsiTheme="minorHAnsi" w:cstheme="minorHAnsi"/>
        </w:rPr>
        <w:tab/>
        <w:t>Future value:</w:t>
      </w:r>
    </w:p>
    <w:p w14:paraId="4A937F1D" w14:textId="77777777" w:rsidR="00D458A3" w:rsidRDefault="00D458A3" w:rsidP="00D458A3">
      <w:pPr>
        <w:rPr>
          <w:rFonts w:cstheme="minorHAnsi"/>
        </w:rPr>
      </w:pPr>
    </w:p>
    <w:p w14:paraId="17806928" w14:textId="70DB37D3" w:rsidR="00D458A3" w:rsidRPr="00D458A3" w:rsidRDefault="00D458A3" w:rsidP="00D458A3">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=40,713.1564</m:t>
          </m:r>
        </m:oMath>
      </m:oMathPara>
    </w:p>
    <w:p w14:paraId="24F98E8B" w14:textId="77777777" w:rsidR="00D458A3" w:rsidRDefault="00D458A3" w:rsidP="00D458A3">
      <w:pPr>
        <w:rPr>
          <w:rFonts w:cstheme="minorHAnsi"/>
        </w:rPr>
      </w:pPr>
    </w:p>
    <w:p w14:paraId="2A419356" w14:textId="7AB55274" w:rsidR="00D458A3" w:rsidRPr="00D458A3" w:rsidRDefault="00D458A3" w:rsidP="00D458A3">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(12×6+1)</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=16,995.25778</m:t>
          </m:r>
        </m:oMath>
      </m:oMathPara>
    </w:p>
    <w:p w14:paraId="4D158618" w14:textId="4DC624E7" w:rsidR="00D458A3" w:rsidRDefault="00D458A3" w:rsidP="00D458A3">
      <w:pPr>
        <w:rPr>
          <w:rFonts w:cstheme="minorHAnsi"/>
        </w:rPr>
      </w:pPr>
    </w:p>
    <w:p w14:paraId="25B3435A" w14:textId="65FB75FA" w:rsidR="00D458A3" w:rsidRDefault="00D458A3" w:rsidP="00F9755D">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=57,708.41</m:t>
          </m:r>
        </m:oMath>
      </m:oMathPara>
    </w:p>
    <w:p w14:paraId="4E79FB90" w14:textId="77777777" w:rsidR="00F9755D" w:rsidRPr="00F9755D" w:rsidRDefault="00F9755D" w:rsidP="00F9755D">
      <w:pPr>
        <w:rPr>
          <w:rFonts w:cstheme="minorHAnsi"/>
        </w:rPr>
      </w:pPr>
    </w:p>
    <w:p w14:paraId="39A1C277" w14:textId="7D783654" w:rsidR="00BC7E1B" w:rsidRPr="001D5AFF" w:rsidRDefault="002E02D8">
      <w:pPr>
        <w:pStyle w:val="ListParagraph"/>
        <w:numPr>
          <w:ilvl w:val="0"/>
          <w:numId w:val="34"/>
        </w:numPr>
        <w:rPr>
          <w:rFonts w:cstheme="minorHAnsi"/>
        </w:rPr>
      </w:pPr>
      <w:r>
        <w:rPr>
          <w:rFonts w:cstheme="minorHAnsi"/>
        </w:rPr>
        <w:t>The first payment for a loan was made 6 month</w:t>
      </w:r>
      <w:r w:rsidR="0048354E">
        <w:rPr>
          <w:rFonts w:cstheme="minorHAnsi"/>
        </w:rPr>
        <w:t>s</w:t>
      </w:r>
      <w:r>
        <w:rPr>
          <w:rFonts w:cstheme="minorHAnsi"/>
        </w:rPr>
        <w:t xml:space="preserve"> from </w:t>
      </w:r>
      <w:r w:rsidR="0048354E">
        <w:rPr>
          <w:rFonts w:cstheme="minorHAnsi"/>
        </w:rPr>
        <w:t>the time the loan was taken</w:t>
      </w:r>
      <w:r>
        <w:rPr>
          <w:rFonts w:cstheme="minorHAnsi"/>
        </w:rPr>
        <w:t>. Then, 30 more payments followed, each made at the end of every month. Each payment amounted to $400. What was the loan amount if the rate was 5.2% compounded quarterly?</w:t>
      </w:r>
    </w:p>
    <w:p w14:paraId="770DC89D" w14:textId="6BF94619" w:rsidR="00BC7E1B" w:rsidRPr="006D2D3B" w:rsidRDefault="00000000" w:rsidP="00BC7E1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0.052</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-1=0.00431469</m:t>
          </m:r>
        </m:oMath>
      </m:oMathPara>
    </w:p>
    <w:p w14:paraId="6F0576B7" w14:textId="55031202" w:rsidR="00BC7E1B" w:rsidRDefault="00BC7E1B" w:rsidP="00BC7E1B">
      <w:pPr>
        <w:rPr>
          <w:rFonts w:cstheme="minorHAnsi"/>
        </w:rPr>
      </w:pPr>
    </w:p>
    <w:p w14:paraId="299655A1" w14:textId="77777777" w:rsidR="00707AED" w:rsidRPr="00BC7E1B" w:rsidRDefault="0048354E" w:rsidP="00707AED">
      <w:pPr>
        <w:rPr>
          <w:rFonts w:cstheme="minorHAnsi"/>
        </w:rPr>
      </w:pPr>
      <m:oMathPara>
        <m:oMath>
          <m:r>
            <w:rPr>
              <w:rFonts w:ascii="Cambria Math" w:hAnsi="Cambria Math" w:cstheme="minorHAnsi"/>
            </w:rPr>
            <m:t>PV=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-5</m:t>
              </m:r>
            </m:sup>
          </m:sSup>
          <m:r>
            <w:rPr>
              <w:rFonts w:ascii="Cambria Math" w:hAnsi="Cambria Math" w:cstheme="minorHAnsi"/>
            </w:rPr>
            <m:t>=11,336.46</m:t>
          </m:r>
        </m:oMath>
      </m:oMathPara>
    </w:p>
    <w:p w14:paraId="71D6CA57" w14:textId="075FC8E6" w:rsidR="00BC7E1B" w:rsidRPr="0048354E" w:rsidRDefault="00BC7E1B" w:rsidP="00BC7E1B">
      <w:pPr>
        <w:rPr>
          <w:rFonts w:cstheme="minorHAnsi"/>
        </w:rPr>
      </w:pPr>
    </w:p>
    <w:p w14:paraId="35A11823" w14:textId="77777777" w:rsidR="002E02D8" w:rsidRDefault="002E02D8" w:rsidP="002E02D8">
      <w:pPr>
        <w:rPr>
          <w:rFonts w:asciiTheme="minorHAnsi" w:hAnsiTheme="minorHAnsi" w:cstheme="minorHAnsi"/>
        </w:rPr>
      </w:pPr>
    </w:p>
    <w:p w14:paraId="706CC963" w14:textId="0E08872D" w:rsidR="000B6B33" w:rsidRDefault="000B6B33">
      <w:pPr>
        <w:rPr>
          <w:rFonts w:asciiTheme="minorHAnsi" w:hAnsiTheme="minorHAnsi" w:cstheme="minorHAnsi"/>
        </w:rPr>
      </w:pPr>
      <w:r>
        <w:rPr>
          <w:rFonts w:asciiTheme="minorHAnsi" w:hAnsiTheme="minorHAnsi" w:cstheme="minorHAnsi"/>
        </w:rPr>
        <w:br w:type="page"/>
      </w:r>
    </w:p>
    <w:p w14:paraId="6019FCE5" w14:textId="2F8E739C" w:rsidR="000B6B33" w:rsidRDefault="000B6B33" w:rsidP="000B6B33">
      <w:pPr>
        <w:pStyle w:val="Heading1"/>
      </w:pPr>
      <w:bookmarkStart w:id="118" w:name="_Toc85018853"/>
      <w:bookmarkStart w:id="119" w:name="_Toc163810065"/>
      <w:r>
        <w:lastRenderedPageBreak/>
        <w:t xml:space="preserve">Solutions: </w:t>
      </w:r>
      <w:r w:rsidR="00EE4059">
        <w:t>8</w:t>
      </w:r>
      <w:r>
        <w:t xml:space="preserve">. Finding </w:t>
      </w:r>
      <m:oMath>
        <m:r>
          <m:rPr>
            <m:sty m:val="bi"/>
          </m:rPr>
          <w:rPr>
            <w:rFonts w:ascii="Cambria Math" w:hAnsi="Cambria Math"/>
          </w:rPr>
          <m:t>PMT</m:t>
        </m:r>
      </m:oMath>
      <w:r w:rsidR="00AF0EE8">
        <w:t xml:space="preserve">, </w:t>
      </w:r>
      <m:oMath>
        <m:r>
          <m:rPr>
            <m:sty m:val="bi"/>
          </m:rPr>
          <w:rPr>
            <w:rFonts w:ascii="Cambria Math" w:hAnsi="Cambria Math"/>
          </w:rPr>
          <m:t>n</m:t>
        </m:r>
      </m:oMath>
      <w:r w:rsidR="00AF0EE8">
        <w:t xml:space="preserve"> and </w:t>
      </w:r>
      <m:oMath>
        <m:r>
          <m:rPr>
            <m:sty m:val="bi"/>
          </m:rPr>
          <w:rPr>
            <w:rFonts w:ascii="Cambria Math" w:hAnsi="Cambria Math"/>
          </w:rPr>
          <m:t>i</m:t>
        </m:r>
      </m:oMath>
      <w:r w:rsidR="00AF0EE8" w:rsidRPr="00AF0EE8">
        <w:rPr>
          <w:i/>
          <w:iCs/>
        </w:rPr>
        <w:t xml:space="preserve"> </w:t>
      </w:r>
      <w:r w:rsidR="00AF0EE8">
        <w:t>of</w:t>
      </w:r>
      <w:r>
        <w:t xml:space="preserve"> annuities</w:t>
      </w:r>
      <w:bookmarkEnd w:id="118"/>
      <w:bookmarkEnd w:id="119"/>
    </w:p>
    <w:p w14:paraId="3F134C3B" w14:textId="77777777" w:rsidR="000B6B33" w:rsidRDefault="000B6B33" w:rsidP="00CD67F5">
      <w:pPr>
        <w:rPr>
          <w:rFonts w:asciiTheme="minorHAnsi" w:hAnsiTheme="minorHAnsi" w:cstheme="minorHAnsi"/>
          <w:color w:val="000000" w:themeColor="text1"/>
        </w:rPr>
      </w:pPr>
    </w:p>
    <w:p w14:paraId="626057B0" w14:textId="72423878" w:rsidR="000B6B33" w:rsidRDefault="000B6B33">
      <w:pPr>
        <w:pStyle w:val="ListParagraph"/>
        <w:numPr>
          <w:ilvl w:val="0"/>
          <w:numId w:val="28"/>
        </w:numPr>
        <w:rPr>
          <w:rFonts w:cstheme="minorHAnsi"/>
          <w:color w:val="000000" w:themeColor="text1"/>
        </w:rPr>
      </w:pPr>
      <w:r w:rsidRPr="00891EE2">
        <w:rPr>
          <w:rFonts w:cstheme="minorHAnsi"/>
          <w:color w:val="000000" w:themeColor="text1"/>
        </w:rPr>
        <w:t>Sam financed a car worth $42,000 for 4 years.</w:t>
      </w:r>
      <w:r>
        <w:rPr>
          <w:rFonts w:cstheme="minorHAnsi"/>
          <w:color w:val="000000" w:themeColor="text1"/>
        </w:rPr>
        <w:t xml:space="preserve"> </w:t>
      </w:r>
      <w:r w:rsidRPr="00891EE2">
        <w:rPr>
          <w:rFonts w:cstheme="minorHAnsi"/>
          <w:color w:val="000000" w:themeColor="text1"/>
        </w:rPr>
        <w:t>If the cost of borrowing was 4.2% compounded annually, calculate the size of the payment that is required to be made at the end of each month</w:t>
      </w:r>
      <w:r>
        <w:rPr>
          <w:rFonts w:cstheme="minorHAnsi"/>
          <w:color w:val="000000" w:themeColor="text1"/>
        </w:rPr>
        <w:t>.</w:t>
      </w:r>
    </w:p>
    <w:p w14:paraId="717D41BC" w14:textId="6A52BF67" w:rsidR="000B6B33" w:rsidRDefault="000B6B33" w:rsidP="000B6B33">
      <w:pPr>
        <w:rPr>
          <w:rFonts w:cstheme="minorHAnsi"/>
          <w:color w:val="000000" w:themeColor="text1"/>
        </w:rPr>
      </w:pPr>
    </w:p>
    <w:p w14:paraId="7EFC22DD" w14:textId="376F5262" w:rsidR="000B6B33" w:rsidRPr="00E73127" w:rsidRDefault="00000000" w:rsidP="000B6B3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-1=0.003434379</m:t>
          </m:r>
        </m:oMath>
      </m:oMathPara>
    </w:p>
    <w:p w14:paraId="29D26BAD" w14:textId="77777777" w:rsidR="000B6B33" w:rsidRDefault="000B6B33" w:rsidP="000B6B33">
      <w:pPr>
        <w:rPr>
          <w:rFonts w:cstheme="minorHAnsi"/>
        </w:rPr>
      </w:pPr>
    </w:p>
    <w:p w14:paraId="08799B33" w14:textId="42DC3310" w:rsidR="000B6B33" w:rsidRPr="00723B43" w:rsidRDefault="00481596" w:rsidP="000B6B33">
      <w:pPr>
        <w:ind w:left="284"/>
        <w:rPr>
          <w:rFonts w:asciiTheme="minorHAnsi" w:hAnsiTheme="minorHAnsi" w:cstheme="minorHAnsi"/>
        </w:rPr>
      </w:pPr>
      <m:oMathPara>
        <m:oMath>
          <m:r>
            <w:rPr>
              <w:rFonts w:ascii="Cambria Math" w:hAnsi="Cambria Math" w:cstheme="minorHAnsi"/>
            </w:rPr>
            <m:t>42,000= PMT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oMath>
      </m:oMathPara>
    </w:p>
    <w:p w14:paraId="0385B122" w14:textId="3AE9093E" w:rsidR="000B6B33" w:rsidRDefault="000B6B33" w:rsidP="000B6B33">
      <w:pPr>
        <w:rPr>
          <w:rFonts w:cstheme="minorHAnsi"/>
          <w:color w:val="000000" w:themeColor="text1"/>
        </w:rPr>
      </w:pPr>
    </w:p>
    <w:p w14:paraId="4DBAA730" w14:textId="039CD47E" w:rsidR="00481596" w:rsidRPr="00723B43" w:rsidRDefault="00481596" w:rsidP="00481596">
      <w:pPr>
        <w:ind w:left="284"/>
        <w:rPr>
          <w:rFonts w:asciiTheme="minorHAnsi" w:hAnsiTheme="minorHAnsi" w:cstheme="minorHAnsi"/>
        </w:rPr>
      </w:pPr>
      <m:oMathPara>
        <m:oMath>
          <m:r>
            <w:rPr>
              <w:rFonts w:ascii="Cambria Math" w:hAnsi="Cambria Math" w:cstheme="minorHAnsi"/>
            </w:rPr>
            <m:t xml:space="preserve">PMT= </m:t>
          </m:r>
          <m:f>
            <m:fPr>
              <m:ctrlPr>
                <w:rPr>
                  <w:rFonts w:ascii="Cambria Math" w:hAnsi="Cambria Math" w:cstheme="minorHAnsi"/>
                  <w:i/>
                </w:rPr>
              </m:ctrlPr>
            </m:fPr>
            <m:num>
              <m:r>
                <w:rPr>
                  <w:rFonts w:ascii="Cambria Math" w:hAnsi="Cambria Math" w:cstheme="minorHAnsi"/>
                </w:rPr>
                <m:t>42,000</m:t>
              </m:r>
            </m:num>
            <m:den>
              <m:r>
                <w:rPr>
                  <w:rFonts w:ascii="Cambria Math" w:hAnsi="Cambria Math" w:cstheme="minorHAnsi"/>
                </w:rPr>
                <m:t>44.18257904</m:t>
              </m:r>
            </m:den>
          </m:f>
          <m:r>
            <w:rPr>
              <w:rFonts w:ascii="Cambria Math" w:hAnsi="Cambria Math" w:cstheme="minorHAnsi"/>
            </w:rPr>
            <m:t>=950.60</m:t>
          </m:r>
        </m:oMath>
      </m:oMathPara>
    </w:p>
    <w:p w14:paraId="19146997" w14:textId="3F238612" w:rsidR="000B6B33" w:rsidRDefault="000B6B33" w:rsidP="000B6B33">
      <w:pPr>
        <w:rPr>
          <w:rFonts w:cstheme="minorHAnsi"/>
          <w:color w:val="000000" w:themeColor="text1"/>
        </w:rPr>
      </w:pPr>
    </w:p>
    <w:p w14:paraId="50DB2D91" w14:textId="77777777" w:rsidR="000B6B33" w:rsidRPr="000B6B33" w:rsidRDefault="000B6B33" w:rsidP="000B6B33">
      <w:pPr>
        <w:rPr>
          <w:rFonts w:cstheme="minorHAnsi"/>
          <w:color w:val="000000" w:themeColor="text1"/>
        </w:rPr>
      </w:pPr>
    </w:p>
    <w:p w14:paraId="2510D621" w14:textId="329098CD" w:rsidR="000B6B33" w:rsidRDefault="000B6B33">
      <w:pPr>
        <w:pStyle w:val="ListParagraph"/>
        <w:numPr>
          <w:ilvl w:val="0"/>
          <w:numId w:val="28"/>
        </w:numPr>
        <w:rPr>
          <w:rFonts w:cstheme="minorHAnsi"/>
          <w:color w:val="000000" w:themeColor="text1"/>
        </w:rPr>
      </w:pPr>
      <w:r w:rsidRPr="00716053">
        <w:rPr>
          <w:rFonts w:cstheme="minorHAnsi"/>
          <w:color w:val="000000" w:themeColor="text1"/>
        </w:rPr>
        <w:t>In 5 years, Anna would like to have $45,000 in her account.</w:t>
      </w:r>
      <w:r>
        <w:rPr>
          <w:rFonts w:cstheme="minorHAnsi"/>
          <w:color w:val="000000" w:themeColor="text1"/>
        </w:rPr>
        <w:t xml:space="preserve"> </w:t>
      </w:r>
      <w:r w:rsidRPr="00716053">
        <w:rPr>
          <w:rFonts w:cstheme="minorHAnsi"/>
          <w:color w:val="000000" w:themeColor="text1"/>
        </w:rPr>
        <w:t>If she can save money at 5.1% compounded annually, calculate the size of the deposit that she should be making at the end of each month.</w:t>
      </w:r>
    </w:p>
    <w:p w14:paraId="7042BEB2" w14:textId="435A497D" w:rsidR="00481596" w:rsidRDefault="00481596" w:rsidP="00481596">
      <w:pPr>
        <w:rPr>
          <w:rFonts w:cstheme="minorHAnsi"/>
          <w:color w:val="000000" w:themeColor="text1"/>
        </w:rPr>
      </w:pPr>
    </w:p>
    <w:p w14:paraId="411FFD9E" w14:textId="237E7E62" w:rsidR="00481596" w:rsidRPr="00E73127" w:rsidRDefault="00000000" w:rsidP="00481596">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0.051</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-1=0.004153777</m:t>
          </m:r>
        </m:oMath>
      </m:oMathPara>
    </w:p>
    <w:p w14:paraId="035175F0" w14:textId="77777777" w:rsidR="00481596" w:rsidRDefault="00481596" w:rsidP="00481596">
      <w:pPr>
        <w:rPr>
          <w:rFonts w:cstheme="minorHAnsi"/>
        </w:rPr>
      </w:pPr>
    </w:p>
    <w:p w14:paraId="67261C00" w14:textId="711C63A7" w:rsidR="00481596" w:rsidRPr="00481596" w:rsidRDefault="00481596" w:rsidP="00481596">
      <w:pPr>
        <w:rPr>
          <w:rFonts w:cstheme="minorHAnsi"/>
        </w:rPr>
      </w:pPr>
      <m:oMathPara>
        <m:oMath>
          <m:r>
            <w:rPr>
              <w:rFonts w:ascii="Cambria Math" w:hAnsi="Cambria Math" w:cstheme="minorHAnsi"/>
            </w:rPr>
            <m:t>45,000=PMT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oMath>
      </m:oMathPara>
    </w:p>
    <w:p w14:paraId="69280416" w14:textId="77777777" w:rsidR="00481596" w:rsidRPr="00481596" w:rsidRDefault="00481596" w:rsidP="00481596">
      <w:pPr>
        <w:rPr>
          <w:rFonts w:cstheme="minorHAnsi"/>
        </w:rPr>
      </w:pPr>
    </w:p>
    <w:p w14:paraId="79C21CCB" w14:textId="53542D47" w:rsidR="00481596" w:rsidRPr="00481596" w:rsidRDefault="00481596" w:rsidP="00481596">
      <w:pPr>
        <w:rPr>
          <w:rFonts w:cstheme="minorHAnsi"/>
        </w:rPr>
      </w:pPr>
      <m:oMathPara>
        <m:oMath>
          <m:r>
            <w:rPr>
              <w:rFonts w:ascii="Cambria Math" w:hAnsi="Cambria Math" w:cstheme="minorHAnsi"/>
            </w:rPr>
            <m:t xml:space="preserve">PMT= </m:t>
          </m:r>
          <m:f>
            <m:fPr>
              <m:ctrlPr>
                <w:rPr>
                  <w:rFonts w:ascii="Cambria Math" w:hAnsi="Cambria Math" w:cstheme="minorHAnsi"/>
                  <w:i/>
                </w:rPr>
              </m:ctrlPr>
            </m:fPr>
            <m:num>
              <m:r>
                <w:rPr>
                  <w:rFonts w:ascii="Cambria Math" w:hAnsi="Cambria Math" w:cstheme="minorHAnsi"/>
                </w:rPr>
                <m:t>45,000</m:t>
              </m:r>
            </m:num>
            <m:den>
              <m:r>
                <w:rPr>
                  <w:rFonts w:ascii="Cambria Math" w:hAnsi="Cambria Math" w:cstheme="minorHAnsi"/>
                </w:rPr>
                <m:t>67.9792514</m:t>
              </m:r>
            </m:den>
          </m:f>
          <m:r>
            <w:rPr>
              <w:rFonts w:ascii="Cambria Math" w:hAnsi="Cambria Math" w:cstheme="minorHAnsi"/>
            </w:rPr>
            <m:t>=661.97</m:t>
          </m:r>
        </m:oMath>
      </m:oMathPara>
    </w:p>
    <w:p w14:paraId="37B67968" w14:textId="77777777" w:rsidR="00481596" w:rsidRPr="00481596" w:rsidRDefault="00481596" w:rsidP="00481596">
      <w:pPr>
        <w:rPr>
          <w:rFonts w:cstheme="minorHAnsi"/>
          <w:color w:val="000000" w:themeColor="text1"/>
        </w:rPr>
      </w:pPr>
    </w:p>
    <w:p w14:paraId="11F365A4" w14:textId="3E1F8E3A" w:rsidR="000B6B33" w:rsidRDefault="000B6B33">
      <w:pPr>
        <w:pStyle w:val="ListParagraph"/>
        <w:numPr>
          <w:ilvl w:val="0"/>
          <w:numId w:val="28"/>
        </w:numPr>
        <w:rPr>
          <w:rFonts w:cstheme="minorHAnsi"/>
          <w:color w:val="000000" w:themeColor="text1"/>
        </w:rPr>
      </w:pPr>
      <w:r w:rsidRPr="00294522">
        <w:rPr>
          <w:rFonts w:cstheme="minorHAnsi"/>
          <w:color w:val="000000" w:themeColor="text1"/>
        </w:rPr>
        <w:t>Andrea decided to</w:t>
      </w:r>
      <w:r>
        <w:rPr>
          <w:rFonts w:cstheme="minorHAnsi"/>
          <w:color w:val="000000" w:themeColor="text1"/>
        </w:rPr>
        <w:t xml:space="preserve"> </w:t>
      </w:r>
      <w:r w:rsidRPr="00294522">
        <w:rPr>
          <w:rFonts w:cstheme="minorHAnsi"/>
          <w:color w:val="000000" w:themeColor="text1"/>
        </w:rPr>
        <w:t>save $7,000</w:t>
      </w:r>
      <w:r>
        <w:rPr>
          <w:rFonts w:cstheme="minorHAnsi"/>
          <w:color w:val="000000" w:themeColor="text1"/>
        </w:rPr>
        <w:t xml:space="preserve"> </w:t>
      </w:r>
      <w:r w:rsidRPr="00294522">
        <w:rPr>
          <w:rFonts w:cstheme="minorHAnsi"/>
          <w:color w:val="000000" w:themeColor="text1"/>
        </w:rPr>
        <w:t>for</w:t>
      </w:r>
      <w:r>
        <w:rPr>
          <w:rFonts w:cstheme="minorHAnsi"/>
          <w:color w:val="000000" w:themeColor="text1"/>
        </w:rPr>
        <w:t xml:space="preserve"> </w:t>
      </w:r>
      <w:r w:rsidRPr="00294522">
        <w:rPr>
          <w:rFonts w:cstheme="minorHAnsi"/>
          <w:color w:val="000000" w:themeColor="text1"/>
        </w:rPr>
        <w:t>her</w:t>
      </w:r>
      <w:r>
        <w:rPr>
          <w:rFonts w:cstheme="minorHAnsi"/>
          <w:color w:val="000000" w:themeColor="text1"/>
        </w:rPr>
        <w:t xml:space="preserve"> </w:t>
      </w:r>
      <w:r w:rsidRPr="00294522">
        <w:rPr>
          <w:rFonts w:cstheme="minorHAnsi"/>
          <w:color w:val="000000" w:themeColor="text1"/>
        </w:rPr>
        <w:t>trip</w:t>
      </w:r>
      <w:r>
        <w:rPr>
          <w:rFonts w:cstheme="minorHAnsi"/>
          <w:color w:val="000000" w:themeColor="text1"/>
        </w:rPr>
        <w:t xml:space="preserve"> </w:t>
      </w:r>
      <w:r w:rsidRPr="00294522">
        <w:rPr>
          <w:rFonts w:cstheme="minorHAnsi"/>
          <w:color w:val="000000" w:themeColor="text1"/>
        </w:rPr>
        <w:t>over</w:t>
      </w:r>
      <w:r>
        <w:rPr>
          <w:rFonts w:cstheme="minorHAnsi"/>
          <w:color w:val="000000" w:themeColor="text1"/>
        </w:rPr>
        <w:t xml:space="preserve"> </w:t>
      </w:r>
      <w:r w:rsidRPr="00294522">
        <w:rPr>
          <w:rFonts w:cstheme="minorHAnsi"/>
          <w:color w:val="000000" w:themeColor="text1"/>
        </w:rPr>
        <w:t>2</w:t>
      </w:r>
      <w:r>
        <w:rPr>
          <w:rFonts w:cstheme="minorHAnsi"/>
          <w:color w:val="000000" w:themeColor="text1"/>
        </w:rPr>
        <w:t xml:space="preserve"> </w:t>
      </w:r>
      <w:r w:rsidRPr="00294522">
        <w:rPr>
          <w:rFonts w:cstheme="minorHAnsi"/>
          <w:color w:val="000000" w:themeColor="text1"/>
        </w:rPr>
        <w:t>years.</w:t>
      </w:r>
      <w:r w:rsidR="00DE0E7F">
        <w:rPr>
          <w:rFonts w:cstheme="minorHAnsi"/>
          <w:color w:val="000000" w:themeColor="text1"/>
        </w:rPr>
        <w:t xml:space="preserve"> </w:t>
      </w:r>
      <w:r w:rsidRPr="00294522">
        <w:rPr>
          <w:rFonts w:cstheme="minorHAnsi"/>
          <w:color w:val="000000" w:themeColor="text1"/>
        </w:rPr>
        <w:t>If</w:t>
      </w:r>
      <w:r>
        <w:rPr>
          <w:rFonts w:cstheme="minorHAnsi"/>
          <w:color w:val="000000" w:themeColor="text1"/>
        </w:rPr>
        <w:t xml:space="preserve"> </w:t>
      </w:r>
      <w:r w:rsidRPr="00294522">
        <w:rPr>
          <w:rFonts w:cstheme="minorHAnsi"/>
          <w:color w:val="000000" w:themeColor="text1"/>
        </w:rPr>
        <w:t>she</w:t>
      </w:r>
      <w:r>
        <w:rPr>
          <w:rFonts w:cstheme="minorHAnsi"/>
          <w:color w:val="000000" w:themeColor="text1"/>
        </w:rPr>
        <w:t xml:space="preserve"> </w:t>
      </w:r>
      <w:r w:rsidRPr="00294522">
        <w:rPr>
          <w:rFonts w:cstheme="minorHAnsi"/>
          <w:color w:val="000000" w:themeColor="text1"/>
        </w:rPr>
        <w:t>found</w:t>
      </w:r>
      <w:r>
        <w:rPr>
          <w:rFonts w:cstheme="minorHAnsi"/>
          <w:color w:val="000000" w:themeColor="text1"/>
        </w:rPr>
        <w:t xml:space="preserve"> </w:t>
      </w:r>
      <w:r w:rsidRPr="00294522">
        <w:rPr>
          <w:rFonts w:cstheme="minorHAnsi"/>
          <w:color w:val="000000" w:themeColor="text1"/>
        </w:rPr>
        <w:t>an</w:t>
      </w:r>
      <w:r>
        <w:rPr>
          <w:rFonts w:cstheme="minorHAnsi"/>
          <w:color w:val="000000" w:themeColor="text1"/>
        </w:rPr>
        <w:t xml:space="preserve"> </w:t>
      </w:r>
      <w:r w:rsidRPr="00294522">
        <w:rPr>
          <w:rFonts w:cstheme="minorHAnsi"/>
          <w:color w:val="000000" w:themeColor="text1"/>
        </w:rPr>
        <w:t>investment</w:t>
      </w:r>
      <w:r>
        <w:rPr>
          <w:rFonts w:cstheme="minorHAnsi"/>
          <w:color w:val="000000" w:themeColor="text1"/>
        </w:rPr>
        <w:t xml:space="preserve"> </w:t>
      </w:r>
      <w:r w:rsidRPr="00294522">
        <w:rPr>
          <w:rFonts w:cstheme="minorHAnsi"/>
          <w:color w:val="000000" w:themeColor="text1"/>
        </w:rPr>
        <w:t>opportunity</w:t>
      </w:r>
      <w:r>
        <w:rPr>
          <w:rFonts w:cstheme="minorHAnsi"/>
          <w:color w:val="000000" w:themeColor="text1"/>
        </w:rPr>
        <w:t xml:space="preserve"> </w:t>
      </w:r>
      <w:r w:rsidRPr="00294522">
        <w:rPr>
          <w:rFonts w:cstheme="minorHAnsi"/>
          <w:color w:val="000000" w:themeColor="text1"/>
        </w:rPr>
        <w:t>of</w:t>
      </w:r>
      <w:r>
        <w:rPr>
          <w:rFonts w:cstheme="minorHAnsi"/>
          <w:color w:val="000000" w:themeColor="text1"/>
        </w:rPr>
        <w:t xml:space="preserve"> </w:t>
      </w:r>
      <w:r w:rsidRPr="00294522">
        <w:rPr>
          <w:rFonts w:cstheme="minorHAnsi"/>
          <w:color w:val="000000" w:themeColor="text1"/>
        </w:rPr>
        <w:t>5.5%</w:t>
      </w:r>
      <w:r>
        <w:rPr>
          <w:rFonts w:cstheme="minorHAnsi"/>
          <w:color w:val="000000" w:themeColor="text1"/>
        </w:rPr>
        <w:t xml:space="preserve"> </w:t>
      </w:r>
      <w:r w:rsidRPr="00294522">
        <w:rPr>
          <w:rFonts w:cstheme="minorHAnsi"/>
          <w:color w:val="000000" w:themeColor="text1"/>
        </w:rPr>
        <w:t>compounded monthly, calculate the size of the monthly deposit that Andrea needs to make at the end of each month</w:t>
      </w:r>
      <w:r>
        <w:rPr>
          <w:rFonts w:cstheme="minorHAnsi"/>
          <w:color w:val="000000" w:themeColor="text1"/>
        </w:rPr>
        <w:t>.</w:t>
      </w:r>
    </w:p>
    <w:p w14:paraId="62F79087" w14:textId="58B63F5A" w:rsidR="00481596" w:rsidRDefault="00481596" w:rsidP="00481596">
      <w:pPr>
        <w:rPr>
          <w:rFonts w:cstheme="minorHAnsi"/>
          <w:color w:val="000000" w:themeColor="text1"/>
        </w:rPr>
      </w:pPr>
    </w:p>
    <w:p w14:paraId="4E334637" w14:textId="537FD0A6" w:rsidR="00481596" w:rsidRPr="00481596" w:rsidRDefault="00481596" w:rsidP="00481596">
      <w:pPr>
        <w:rPr>
          <w:rFonts w:cstheme="minorHAnsi"/>
        </w:rPr>
      </w:pPr>
      <m:oMathPara>
        <m:oMath>
          <m:r>
            <w:rPr>
              <w:rFonts w:ascii="Cambria Math" w:hAnsi="Cambria Math" w:cstheme="minorHAnsi"/>
            </w:rPr>
            <m:t>7,000=PMT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0.055</m:t>
                              </m:r>
                            </m:num>
                            <m:den>
                              <m:r>
                                <w:rPr>
                                  <w:rFonts w:ascii="Cambria Math" w:hAnsi="Cambria Math" w:cstheme="minorHAnsi"/>
                                </w:rPr>
                                <m:t>12</m:t>
                              </m:r>
                            </m:den>
                          </m:f>
                        </m:e>
                      </m:d>
                    </m:e>
                    <m:sup>
                      <m:r>
                        <w:rPr>
                          <w:rFonts w:ascii="Cambria Math" w:hAnsi="Cambria Math" w:cstheme="minorHAnsi"/>
                        </w:rPr>
                        <m:t>12×2</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0.055</m:t>
                      </m:r>
                    </m:num>
                    <m:den>
                      <m:r>
                        <w:rPr>
                          <w:rFonts w:ascii="Cambria Math" w:hAnsi="Cambria Math" w:cstheme="minorHAnsi"/>
                        </w:rPr>
                        <m:t>12</m:t>
                      </m:r>
                    </m:den>
                  </m:f>
                </m:den>
              </m:f>
            </m:e>
          </m:d>
        </m:oMath>
      </m:oMathPara>
    </w:p>
    <w:p w14:paraId="69744532" w14:textId="2C8F87A6" w:rsidR="00481596" w:rsidRDefault="00481596" w:rsidP="00481596">
      <w:pPr>
        <w:rPr>
          <w:rFonts w:cstheme="minorHAnsi"/>
        </w:rPr>
      </w:pPr>
    </w:p>
    <w:p w14:paraId="3A4BCBAA" w14:textId="773FE023" w:rsidR="00481596" w:rsidRPr="00481596" w:rsidRDefault="00481596" w:rsidP="00481596">
      <w:pPr>
        <w:rPr>
          <w:rFonts w:cstheme="minorHAnsi"/>
        </w:rPr>
      </w:pPr>
      <m:oMathPara>
        <m:oMath>
          <m:r>
            <w:rPr>
              <w:rFonts w:ascii="Cambria Math" w:hAnsi="Cambria Math" w:cstheme="minorHAnsi"/>
            </w:rPr>
            <m:t xml:space="preserve">PMT= </m:t>
          </m:r>
          <m:f>
            <m:fPr>
              <m:ctrlPr>
                <w:rPr>
                  <w:rFonts w:ascii="Cambria Math" w:hAnsi="Cambria Math" w:cstheme="minorHAnsi"/>
                  <w:i/>
                </w:rPr>
              </m:ctrlPr>
            </m:fPr>
            <m:num>
              <m:r>
                <w:rPr>
                  <w:rFonts w:ascii="Cambria Math" w:hAnsi="Cambria Math" w:cstheme="minorHAnsi"/>
                </w:rPr>
                <m:t>7,000</m:t>
              </m:r>
            </m:num>
            <m:den>
              <m:r>
                <w:rPr>
                  <w:rFonts w:ascii="Cambria Math" w:hAnsi="Cambria Math" w:cstheme="minorHAnsi"/>
                </w:rPr>
                <m:t>25.30856018</m:t>
              </m:r>
            </m:den>
          </m:f>
          <m:r>
            <w:rPr>
              <w:rFonts w:ascii="Cambria Math" w:hAnsi="Cambria Math" w:cstheme="minorHAnsi"/>
            </w:rPr>
            <m:t>=276.59</m:t>
          </m:r>
        </m:oMath>
      </m:oMathPara>
    </w:p>
    <w:p w14:paraId="1953C825" w14:textId="77777777" w:rsidR="00481596" w:rsidRDefault="00481596" w:rsidP="00481596">
      <w:pPr>
        <w:rPr>
          <w:rFonts w:cstheme="minorHAnsi"/>
          <w:color w:val="000000" w:themeColor="text1"/>
        </w:rPr>
      </w:pPr>
    </w:p>
    <w:p w14:paraId="0D5AE489" w14:textId="77777777" w:rsidR="00481596" w:rsidRPr="00481596" w:rsidRDefault="00481596" w:rsidP="00481596">
      <w:pPr>
        <w:rPr>
          <w:rFonts w:cstheme="minorHAnsi"/>
          <w:color w:val="000000" w:themeColor="text1"/>
        </w:rPr>
      </w:pPr>
    </w:p>
    <w:p w14:paraId="0CE22DD9" w14:textId="2DAA5270" w:rsidR="0095772C" w:rsidRPr="000B73B8" w:rsidRDefault="000B6B33">
      <w:pPr>
        <w:pStyle w:val="ListParagraph"/>
        <w:numPr>
          <w:ilvl w:val="0"/>
          <w:numId w:val="28"/>
        </w:numPr>
        <w:rPr>
          <w:rFonts w:cstheme="minorHAnsi"/>
          <w:color w:val="000000" w:themeColor="text1"/>
        </w:rPr>
      </w:pPr>
      <w:r w:rsidRPr="00891EE2">
        <w:rPr>
          <w:rFonts w:cstheme="minorHAnsi"/>
          <w:color w:val="000000" w:themeColor="text1"/>
        </w:rPr>
        <w:t>You plan to save money to purchase a trailer.</w:t>
      </w:r>
      <w:r>
        <w:rPr>
          <w:rFonts w:cstheme="minorHAnsi"/>
          <w:color w:val="000000" w:themeColor="text1"/>
        </w:rPr>
        <w:t xml:space="preserve"> </w:t>
      </w:r>
      <w:r w:rsidRPr="00891EE2">
        <w:rPr>
          <w:rFonts w:cstheme="minorHAnsi"/>
          <w:color w:val="000000" w:themeColor="text1"/>
        </w:rPr>
        <w:t>You can only afford to deposit $4,800 at the end of every six months into an account that earns interest at 4% compounded semi-annually.</w:t>
      </w:r>
      <w:r>
        <w:rPr>
          <w:rFonts w:cstheme="minorHAnsi"/>
          <w:color w:val="000000" w:themeColor="text1"/>
        </w:rPr>
        <w:t xml:space="preserve"> </w:t>
      </w:r>
      <w:r w:rsidRPr="00891EE2">
        <w:rPr>
          <w:rFonts w:cstheme="minorHAnsi"/>
          <w:color w:val="000000" w:themeColor="text1"/>
        </w:rPr>
        <w:t xml:space="preserve">How many </w:t>
      </w:r>
      <w:r>
        <w:rPr>
          <w:rFonts w:cstheme="minorHAnsi"/>
          <w:color w:val="000000" w:themeColor="text1"/>
        </w:rPr>
        <w:t>payments</w:t>
      </w:r>
      <w:r w:rsidRPr="00891EE2">
        <w:rPr>
          <w:rFonts w:cstheme="minorHAnsi"/>
          <w:color w:val="000000" w:themeColor="text1"/>
        </w:rPr>
        <w:t xml:space="preserve"> will you have to make to save at least $30,000?</w:t>
      </w:r>
      <w:r>
        <w:rPr>
          <w:rFonts w:cstheme="minorHAnsi"/>
          <w:color w:val="000000" w:themeColor="text1"/>
        </w:rPr>
        <w:t xml:space="preserve"> What is the last payment?</w:t>
      </w:r>
    </w:p>
    <w:p w14:paraId="7D9C99FA" w14:textId="68D3EE1E" w:rsidR="0095772C" w:rsidRPr="00C61941" w:rsidRDefault="002706C8" w:rsidP="0095772C">
      <w:pPr>
        <w:rPr>
          <w:rFonts w:cstheme="minorHAnsi"/>
          <w:color w:val="000000" w:themeColor="text1"/>
        </w:rPr>
      </w:pPr>
      <m:oMathPara>
        <m:oMath>
          <m:r>
            <w:rPr>
              <w:rFonts w:ascii="Cambria Math" w:hAnsi="Cambria Math" w:cstheme="minorHAnsi"/>
              <w:color w:val="000000" w:themeColor="text1"/>
            </w:rPr>
            <w:lastRenderedPageBreak/>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2</m:t>
                          </m:r>
                        </m:den>
                      </m:f>
                    </m:num>
                    <m:den>
                      <m:r>
                        <w:rPr>
                          <w:rFonts w:ascii="Cambria Math" w:hAnsi="Cambria Math" w:cstheme="minorHAnsi"/>
                          <w:color w:val="000000" w:themeColor="text1"/>
                        </w:rPr>
                        <m:t>4,800</m:t>
                      </m:r>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2</m:t>
                      </m:r>
                    </m:den>
                  </m:f>
                </m:e>
              </m:d>
            </m:den>
          </m:f>
          <m:r>
            <w:rPr>
              <w:rFonts w:ascii="Cambria Math" w:hAnsi="Cambria Math" w:cstheme="minorHAnsi"/>
              <w:color w:val="000000" w:themeColor="text1"/>
            </w:rPr>
            <m:t>=5.947848934</m:t>
          </m:r>
        </m:oMath>
      </m:oMathPara>
    </w:p>
    <w:p w14:paraId="4B15D817" w14:textId="77777777" w:rsidR="00C61941" w:rsidRDefault="00C61941" w:rsidP="0095772C">
      <w:pPr>
        <w:rPr>
          <w:rFonts w:asciiTheme="minorHAnsi" w:hAnsiTheme="minorHAnsi" w:cstheme="minorHAnsi"/>
          <w:color w:val="000000" w:themeColor="text1"/>
        </w:rPr>
      </w:pPr>
      <w:r>
        <w:rPr>
          <w:rFonts w:cstheme="minorHAnsi"/>
          <w:color w:val="000000" w:themeColor="text1"/>
        </w:rPr>
        <w:tab/>
      </w:r>
      <w:r w:rsidRPr="00C61941">
        <w:rPr>
          <w:rFonts w:asciiTheme="minorHAnsi" w:hAnsiTheme="minorHAnsi" w:cstheme="minorHAnsi"/>
          <w:color w:val="000000" w:themeColor="text1"/>
        </w:rPr>
        <w:tab/>
      </w:r>
    </w:p>
    <w:p w14:paraId="2562E25F" w14:textId="200FD61B" w:rsidR="00C61941" w:rsidRDefault="00C61941" w:rsidP="00C61941">
      <w:pPr>
        <w:ind w:left="720" w:firstLine="720"/>
        <w:rPr>
          <w:rFonts w:asciiTheme="minorHAnsi" w:hAnsiTheme="minorHAnsi" w:cstheme="minorHAnsi"/>
          <w:color w:val="000000" w:themeColor="text1"/>
        </w:rPr>
      </w:pPr>
      <w:r w:rsidRPr="00C61941">
        <w:rPr>
          <w:rFonts w:asciiTheme="minorHAnsi" w:hAnsiTheme="minorHAnsi" w:cstheme="minorHAnsi"/>
          <w:color w:val="000000" w:themeColor="text1"/>
        </w:rPr>
        <w:t xml:space="preserve">5 whole and 1 partial payment, 6 payments in total. </w:t>
      </w:r>
    </w:p>
    <w:p w14:paraId="1A9584EE" w14:textId="75195DFF" w:rsidR="00C61941" w:rsidRDefault="00C61941" w:rsidP="00C61941">
      <w:pPr>
        <w:ind w:left="720" w:firstLine="720"/>
        <w:rPr>
          <w:rFonts w:asciiTheme="minorHAnsi" w:hAnsiTheme="minorHAnsi" w:cstheme="minorHAnsi"/>
          <w:color w:val="000000" w:themeColor="text1"/>
        </w:rPr>
      </w:pPr>
    </w:p>
    <w:p w14:paraId="70E39D15" w14:textId="1B9E08FC" w:rsidR="00C61941" w:rsidRPr="00C61941" w:rsidRDefault="00C61941" w:rsidP="00C61941">
      <w:pPr>
        <w:ind w:firstLine="720"/>
        <w:rPr>
          <w:rFonts w:asciiTheme="minorHAnsi" w:hAnsiTheme="minorHAnsi" w:cstheme="minorHAnsi"/>
        </w:rPr>
      </w:pPr>
      <m:oMathPara>
        <m:oMath>
          <m:r>
            <w:rPr>
              <w:rFonts w:ascii="Cambria Math" w:hAnsi="Cambria Math" w:cstheme="minorHAnsi"/>
            </w:rPr>
            <m:t>FV (after 5 payments)= 4,800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r>
                        <w:rPr>
                          <w:rFonts w:ascii="Cambria Math" w:hAnsi="Cambria Math" w:cstheme="minorHAnsi"/>
                        </w:rPr>
                        <m:t>5</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den>
              </m:f>
            </m:e>
          </m:d>
          <m:r>
            <w:rPr>
              <w:rFonts w:ascii="Cambria Math" w:hAnsi="Cambria Math" w:cstheme="minorHAnsi"/>
            </w:rPr>
            <m:t>=24,979.39277</m:t>
          </m:r>
        </m:oMath>
      </m:oMathPara>
    </w:p>
    <w:p w14:paraId="0081952B" w14:textId="0644443A" w:rsidR="00C61941" w:rsidRDefault="00C61941" w:rsidP="00C61941">
      <w:pPr>
        <w:ind w:firstLine="720"/>
        <w:rPr>
          <w:rFonts w:asciiTheme="minorHAnsi" w:hAnsiTheme="minorHAnsi" w:cstheme="minorHAnsi"/>
          <w:color w:val="000000" w:themeColor="text1"/>
        </w:rPr>
      </w:pPr>
    </w:p>
    <w:p w14:paraId="03FA21FE" w14:textId="11C25692" w:rsidR="00C61941" w:rsidRPr="00C61941" w:rsidRDefault="00C61941" w:rsidP="00C61941">
      <w:pPr>
        <w:ind w:firstLine="720"/>
        <w:rPr>
          <w:rFonts w:asciiTheme="minorHAnsi" w:hAnsiTheme="minorHAnsi" w:cstheme="minorHAnsi"/>
        </w:rPr>
      </w:pPr>
      <m:oMathPara>
        <m:oMath>
          <m:r>
            <w:rPr>
              <w:rFonts w:ascii="Cambria Math" w:hAnsi="Cambria Math" w:cstheme="minorHAnsi"/>
            </w:rPr>
            <m:t>24,979.39277</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r>
            <w:rPr>
              <w:rFonts w:ascii="Cambria Math" w:hAnsi="Cambria Math" w:cstheme="minorHAnsi"/>
            </w:rPr>
            <m:t>=25,478.98062</m:t>
          </m:r>
        </m:oMath>
      </m:oMathPara>
    </w:p>
    <w:p w14:paraId="677FE34C" w14:textId="77777777" w:rsidR="00C61941" w:rsidRPr="00C61941" w:rsidRDefault="00C61941" w:rsidP="00C61941">
      <w:pPr>
        <w:ind w:firstLine="720"/>
        <w:rPr>
          <w:rFonts w:asciiTheme="minorHAnsi" w:hAnsiTheme="minorHAnsi" w:cstheme="minorHAnsi"/>
          <w:color w:val="000000" w:themeColor="text1"/>
        </w:rPr>
      </w:pPr>
    </w:p>
    <w:p w14:paraId="7D5CBE71" w14:textId="736556DD" w:rsidR="00C61941" w:rsidRDefault="00C61941" w:rsidP="0095772C">
      <w:pPr>
        <w:rPr>
          <w:rFonts w:cstheme="minorHAnsi"/>
          <w:color w:val="000000" w:themeColor="text1"/>
        </w:rPr>
      </w:pPr>
      <m:oMathPara>
        <m:oMath>
          <m:r>
            <w:rPr>
              <w:rFonts w:ascii="Cambria Math" w:hAnsi="Cambria Math" w:cstheme="minorHAnsi"/>
              <w:color w:val="000000" w:themeColor="text1"/>
            </w:rPr>
            <m:t>Last payment=30,000-</m:t>
          </m:r>
          <m:r>
            <w:rPr>
              <w:rFonts w:ascii="Cambria Math" w:hAnsi="Cambria Math" w:cstheme="minorHAnsi"/>
            </w:rPr>
            <m:t>25,478.98062=4,521.02</m:t>
          </m:r>
          <m:r>
            <w:rPr>
              <w:rFonts w:ascii="Cambria Math" w:hAnsi="Cambria Math" w:cstheme="minorHAnsi"/>
              <w:color w:val="000000" w:themeColor="text1"/>
            </w:rPr>
            <m:t xml:space="preserve"> </m:t>
          </m:r>
        </m:oMath>
      </m:oMathPara>
    </w:p>
    <w:p w14:paraId="5A69BCCB" w14:textId="77777777" w:rsidR="0095772C" w:rsidRPr="0095772C" w:rsidRDefault="0095772C" w:rsidP="0095772C">
      <w:pPr>
        <w:rPr>
          <w:rFonts w:cstheme="minorHAnsi"/>
          <w:color w:val="000000" w:themeColor="text1"/>
        </w:rPr>
      </w:pPr>
    </w:p>
    <w:p w14:paraId="251F7F23" w14:textId="268C10CF" w:rsidR="000B6B33" w:rsidRDefault="000B6B33">
      <w:pPr>
        <w:pStyle w:val="ListParagraph"/>
        <w:numPr>
          <w:ilvl w:val="0"/>
          <w:numId w:val="28"/>
        </w:numPr>
        <w:rPr>
          <w:rFonts w:cstheme="minorHAnsi"/>
          <w:color w:val="000000" w:themeColor="text1"/>
        </w:rPr>
      </w:pPr>
      <w:r w:rsidRPr="00294522">
        <w:rPr>
          <w:rFonts w:cstheme="minorHAnsi"/>
          <w:color w:val="000000" w:themeColor="text1"/>
        </w:rPr>
        <w:t>How many beginning-of-month payments of $500 are required</w:t>
      </w:r>
      <w:r>
        <w:rPr>
          <w:rFonts w:cstheme="minorHAnsi"/>
          <w:color w:val="000000" w:themeColor="text1"/>
        </w:rPr>
        <w:t xml:space="preserve"> </w:t>
      </w:r>
      <w:r w:rsidRPr="00294522">
        <w:rPr>
          <w:rFonts w:cstheme="minorHAnsi"/>
          <w:color w:val="000000" w:themeColor="text1"/>
        </w:rPr>
        <w:t>to</w:t>
      </w:r>
      <w:r>
        <w:rPr>
          <w:rFonts w:cstheme="minorHAnsi"/>
          <w:color w:val="000000" w:themeColor="text1"/>
        </w:rPr>
        <w:t xml:space="preserve"> </w:t>
      </w:r>
      <w:r w:rsidRPr="00294522">
        <w:rPr>
          <w:rFonts w:cstheme="minorHAnsi"/>
          <w:color w:val="000000" w:themeColor="text1"/>
        </w:rPr>
        <w:t>pay</w:t>
      </w:r>
      <w:r>
        <w:rPr>
          <w:rFonts w:cstheme="minorHAnsi"/>
          <w:color w:val="000000" w:themeColor="text1"/>
        </w:rPr>
        <w:t xml:space="preserve"> </w:t>
      </w:r>
      <w:r w:rsidRPr="00294522">
        <w:rPr>
          <w:rFonts w:cstheme="minorHAnsi"/>
          <w:color w:val="000000" w:themeColor="text1"/>
        </w:rPr>
        <w:t>off</w:t>
      </w:r>
      <w:r>
        <w:rPr>
          <w:rFonts w:cstheme="minorHAnsi"/>
          <w:color w:val="000000" w:themeColor="text1"/>
        </w:rPr>
        <w:t xml:space="preserve"> </w:t>
      </w:r>
      <w:r w:rsidRPr="00294522">
        <w:rPr>
          <w:rFonts w:cstheme="minorHAnsi"/>
          <w:color w:val="000000" w:themeColor="text1"/>
        </w:rPr>
        <w:t>a</w:t>
      </w:r>
      <w:r>
        <w:rPr>
          <w:rFonts w:cstheme="minorHAnsi"/>
          <w:color w:val="000000" w:themeColor="text1"/>
        </w:rPr>
        <w:t xml:space="preserve"> </w:t>
      </w:r>
      <w:r w:rsidRPr="00294522">
        <w:rPr>
          <w:rFonts w:cstheme="minorHAnsi"/>
          <w:color w:val="000000" w:themeColor="text1"/>
        </w:rPr>
        <w:t>loan</w:t>
      </w:r>
      <w:r>
        <w:rPr>
          <w:rFonts w:cstheme="minorHAnsi"/>
          <w:color w:val="000000" w:themeColor="text1"/>
        </w:rPr>
        <w:t xml:space="preserve"> </w:t>
      </w:r>
      <w:r w:rsidRPr="00294522">
        <w:rPr>
          <w:rFonts w:cstheme="minorHAnsi"/>
          <w:color w:val="000000" w:themeColor="text1"/>
        </w:rPr>
        <w:t>of</w:t>
      </w:r>
      <w:r>
        <w:rPr>
          <w:rFonts w:cstheme="minorHAnsi"/>
          <w:color w:val="000000" w:themeColor="text1"/>
        </w:rPr>
        <w:t xml:space="preserve"> </w:t>
      </w:r>
      <w:r w:rsidRPr="00294522">
        <w:rPr>
          <w:rFonts w:cstheme="minorHAnsi"/>
          <w:color w:val="000000" w:themeColor="text1"/>
        </w:rPr>
        <w:t>$10,500?</w:t>
      </w:r>
      <w:r w:rsidR="00DE0E7F">
        <w:rPr>
          <w:rFonts w:cstheme="minorHAnsi"/>
          <w:color w:val="000000" w:themeColor="text1"/>
        </w:rPr>
        <w:t xml:space="preserve"> </w:t>
      </w:r>
      <w:r w:rsidRPr="00294522">
        <w:rPr>
          <w:rFonts w:cstheme="minorHAnsi"/>
          <w:color w:val="000000" w:themeColor="text1"/>
        </w:rPr>
        <w:t>The loan was borrowed at 3.4% compounded monthly.</w:t>
      </w:r>
      <w:r>
        <w:rPr>
          <w:rFonts w:cstheme="minorHAnsi"/>
          <w:color w:val="000000" w:themeColor="text1"/>
        </w:rPr>
        <w:t xml:space="preserve"> How many years and month does it take to pay off this loan?</w:t>
      </w:r>
    </w:p>
    <w:p w14:paraId="467F0336" w14:textId="7C46114B" w:rsidR="00C32ED5" w:rsidRDefault="00C32ED5" w:rsidP="00C32ED5">
      <w:pPr>
        <w:rPr>
          <w:rFonts w:cstheme="minorHAnsi"/>
          <w:color w:val="000000" w:themeColor="text1"/>
        </w:rPr>
      </w:pPr>
    </w:p>
    <w:p w14:paraId="27126B20" w14:textId="409D291A" w:rsidR="00C32ED5" w:rsidRPr="00C32ED5" w:rsidRDefault="00C32ED5" w:rsidP="00C32ED5">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10,500×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num>
                        <m:den>
                          <m:r>
                            <w:rPr>
                              <w:rFonts w:ascii="Cambria Math" w:hAnsi="Cambria Math" w:cstheme="minorHAnsi"/>
                              <w:color w:val="000000" w:themeColor="text1"/>
                            </w:rPr>
                            <m:t>500</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e>
                  </m:d>
                </m:e>
              </m:func>
            </m:den>
          </m:f>
          <m:r>
            <w:rPr>
              <w:rFonts w:ascii="Cambria Math" w:hAnsi="Cambria Math" w:cstheme="minorHAnsi"/>
              <w:color w:val="000000" w:themeColor="text1"/>
            </w:rPr>
            <m:t>=21.61818122</m:t>
          </m:r>
        </m:oMath>
      </m:oMathPara>
    </w:p>
    <w:p w14:paraId="683EA39C" w14:textId="4617775B" w:rsidR="00C32ED5" w:rsidRDefault="00C32ED5" w:rsidP="00C32ED5">
      <w:pPr>
        <w:rPr>
          <w:rFonts w:cstheme="minorHAnsi"/>
          <w:color w:val="000000" w:themeColor="text1"/>
        </w:rPr>
      </w:pPr>
    </w:p>
    <w:p w14:paraId="07054E6F" w14:textId="73EF2429" w:rsidR="00C32ED5" w:rsidRDefault="00C32ED5" w:rsidP="00C32ED5">
      <w:pPr>
        <w:ind w:left="720" w:firstLine="720"/>
        <w:rPr>
          <w:rFonts w:asciiTheme="minorHAnsi" w:hAnsiTheme="minorHAnsi" w:cstheme="minorHAnsi"/>
          <w:color w:val="000000" w:themeColor="text1"/>
        </w:rPr>
      </w:pPr>
      <w:r>
        <w:rPr>
          <w:rFonts w:asciiTheme="minorHAnsi" w:hAnsiTheme="minorHAnsi" w:cstheme="minorHAnsi"/>
          <w:color w:val="000000" w:themeColor="text1"/>
        </w:rPr>
        <w:t>21</w:t>
      </w:r>
      <w:r w:rsidRPr="00C61941">
        <w:rPr>
          <w:rFonts w:asciiTheme="minorHAnsi" w:hAnsiTheme="minorHAnsi" w:cstheme="minorHAnsi"/>
          <w:color w:val="000000" w:themeColor="text1"/>
        </w:rPr>
        <w:t xml:space="preserve"> whole and 1 partial payment, </w:t>
      </w:r>
      <w:r>
        <w:rPr>
          <w:rFonts w:asciiTheme="minorHAnsi" w:hAnsiTheme="minorHAnsi" w:cstheme="minorHAnsi"/>
          <w:color w:val="000000" w:themeColor="text1"/>
        </w:rPr>
        <w:t>22</w:t>
      </w:r>
      <w:r w:rsidRPr="00C61941">
        <w:rPr>
          <w:rFonts w:asciiTheme="minorHAnsi" w:hAnsiTheme="minorHAnsi" w:cstheme="minorHAnsi"/>
          <w:color w:val="000000" w:themeColor="text1"/>
        </w:rPr>
        <w:t xml:space="preserve"> payments in total.</w:t>
      </w:r>
      <w:r>
        <w:rPr>
          <w:rFonts w:asciiTheme="minorHAnsi" w:hAnsiTheme="minorHAnsi" w:cstheme="minorHAnsi"/>
          <w:color w:val="000000" w:themeColor="text1"/>
        </w:rPr>
        <w:t xml:space="preserve"> 21 months or 1 year and 9 months.</w:t>
      </w:r>
    </w:p>
    <w:p w14:paraId="2727C12F" w14:textId="77777777" w:rsidR="00C32ED5" w:rsidRPr="00C32ED5" w:rsidRDefault="00C32ED5" w:rsidP="00C32ED5">
      <w:pPr>
        <w:rPr>
          <w:rFonts w:cstheme="minorHAnsi"/>
          <w:color w:val="000000" w:themeColor="text1"/>
        </w:rPr>
      </w:pPr>
    </w:p>
    <w:p w14:paraId="445D3ACE" w14:textId="743F24FC" w:rsidR="000B6B33" w:rsidRDefault="000B6B33">
      <w:pPr>
        <w:pStyle w:val="ListParagraph"/>
        <w:numPr>
          <w:ilvl w:val="0"/>
          <w:numId w:val="28"/>
        </w:numPr>
        <w:rPr>
          <w:rFonts w:cstheme="minorHAnsi"/>
          <w:color w:val="000000" w:themeColor="text1"/>
        </w:rPr>
      </w:pPr>
      <w:r w:rsidRPr="007B047F">
        <w:rPr>
          <w:rFonts w:cstheme="minorHAnsi"/>
          <w:color w:val="000000" w:themeColor="text1"/>
        </w:rPr>
        <w:t xml:space="preserve">How many </w:t>
      </w:r>
      <w:r>
        <w:rPr>
          <w:rFonts w:cstheme="minorHAnsi"/>
          <w:color w:val="000000" w:themeColor="text1"/>
        </w:rPr>
        <w:t>end-of-</w:t>
      </w:r>
      <w:r w:rsidRPr="007B047F">
        <w:rPr>
          <w:rFonts w:cstheme="minorHAnsi"/>
          <w:color w:val="000000" w:themeColor="text1"/>
        </w:rPr>
        <w:t>month deposits</w:t>
      </w:r>
      <w:r>
        <w:rPr>
          <w:rFonts w:cstheme="minorHAnsi"/>
          <w:color w:val="000000" w:themeColor="text1"/>
        </w:rPr>
        <w:t xml:space="preserve"> </w:t>
      </w:r>
      <w:r w:rsidRPr="007B047F">
        <w:rPr>
          <w:rFonts w:cstheme="minorHAnsi"/>
          <w:color w:val="000000" w:themeColor="text1"/>
        </w:rPr>
        <w:t>of</w:t>
      </w:r>
      <w:r>
        <w:rPr>
          <w:rFonts w:cstheme="minorHAnsi"/>
          <w:color w:val="000000" w:themeColor="text1"/>
        </w:rPr>
        <w:t xml:space="preserve"> </w:t>
      </w:r>
      <w:r w:rsidRPr="007B047F">
        <w:rPr>
          <w:rFonts w:cstheme="minorHAnsi"/>
          <w:color w:val="000000" w:themeColor="text1"/>
        </w:rPr>
        <w:t>$500</w:t>
      </w:r>
      <w:r>
        <w:rPr>
          <w:rFonts w:cstheme="minorHAnsi"/>
          <w:color w:val="000000" w:themeColor="text1"/>
        </w:rPr>
        <w:t xml:space="preserve"> </w:t>
      </w:r>
      <w:r w:rsidRPr="007B047F">
        <w:rPr>
          <w:rFonts w:cstheme="minorHAnsi"/>
          <w:color w:val="000000" w:themeColor="text1"/>
        </w:rPr>
        <w:t>are</w:t>
      </w:r>
      <w:r>
        <w:rPr>
          <w:rFonts w:cstheme="minorHAnsi"/>
          <w:color w:val="000000" w:themeColor="text1"/>
        </w:rPr>
        <w:t xml:space="preserve"> </w:t>
      </w:r>
      <w:r w:rsidRPr="007B047F">
        <w:rPr>
          <w:rFonts w:cstheme="minorHAnsi"/>
          <w:color w:val="000000" w:themeColor="text1"/>
        </w:rPr>
        <w:t>required</w:t>
      </w:r>
      <w:r>
        <w:rPr>
          <w:rFonts w:cstheme="minorHAnsi"/>
          <w:color w:val="000000" w:themeColor="text1"/>
        </w:rPr>
        <w:t xml:space="preserve"> </w:t>
      </w:r>
      <w:r w:rsidRPr="007B047F">
        <w:rPr>
          <w:rFonts w:cstheme="minorHAnsi"/>
          <w:color w:val="000000" w:themeColor="text1"/>
        </w:rPr>
        <w:t>to</w:t>
      </w:r>
      <w:r>
        <w:rPr>
          <w:rFonts w:cstheme="minorHAnsi"/>
          <w:color w:val="000000" w:themeColor="text1"/>
        </w:rPr>
        <w:t xml:space="preserve"> </w:t>
      </w:r>
      <w:r w:rsidRPr="007B047F">
        <w:rPr>
          <w:rFonts w:cstheme="minorHAnsi"/>
          <w:color w:val="000000" w:themeColor="text1"/>
        </w:rPr>
        <w:t>pay</w:t>
      </w:r>
      <w:r>
        <w:rPr>
          <w:rFonts w:cstheme="minorHAnsi"/>
          <w:color w:val="000000" w:themeColor="text1"/>
        </w:rPr>
        <w:t xml:space="preserve"> </w:t>
      </w:r>
      <w:r w:rsidRPr="007B047F">
        <w:rPr>
          <w:rFonts w:cstheme="minorHAnsi"/>
          <w:color w:val="000000" w:themeColor="text1"/>
        </w:rPr>
        <w:t>off</w:t>
      </w:r>
      <w:r>
        <w:rPr>
          <w:rFonts w:cstheme="minorHAnsi"/>
          <w:color w:val="000000" w:themeColor="text1"/>
        </w:rPr>
        <w:t xml:space="preserve"> </w:t>
      </w:r>
      <w:r w:rsidRPr="007B047F">
        <w:rPr>
          <w:rFonts w:cstheme="minorHAnsi"/>
          <w:color w:val="000000" w:themeColor="text1"/>
        </w:rPr>
        <w:t>a</w:t>
      </w:r>
      <w:r>
        <w:rPr>
          <w:rFonts w:cstheme="minorHAnsi"/>
          <w:color w:val="000000" w:themeColor="text1"/>
        </w:rPr>
        <w:t xml:space="preserve"> </w:t>
      </w:r>
      <w:r w:rsidRPr="007B047F">
        <w:rPr>
          <w:rFonts w:cstheme="minorHAnsi"/>
          <w:color w:val="000000" w:themeColor="text1"/>
        </w:rPr>
        <w:t>car</w:t>
      </w:r>
      <w:r>
        <w:rPr>
          <w:rFonts w:cstheme="minorHAnsi"/>
          <w:color w:val="000000" w:themeColor="text1"/>
        </w:rPr>
        <w:t xml:space="preserve"> </w:t>
      </w:r>
      <w:r w:rsidRPr="007B047F">
        <w:rPr>
          <w:rFonts w:cstheme="minorHAnsi"/>
          <w:color w:val="000000" w:themeColor="text1"/>
        </w:rPr>
        <w:t>loan</w:t>
      </w:r>
      <w:r>
        <w:rPr>
          <w:rFonts w:cstheme="minorHAnsi"/>
          <w:color w:val="000000" w:themeColor="text1"/>
        </w:rPr>
        <w:t xml:space="preserve"> </w:t>
      </w:r>
      <w:r w:rsidRPr="007B047F">
        <w:rPr>
          <w:rFonts w:cstheme="minorHAnsi"/>
          <w:color w:val="000000" w:themeColor="text1"/>
        </w:rPr>
        <w:t>of</w:t>
      </w:r>
      <w:r>
        <w:rPr>
          <w:rFonts w:cstheme="minorHAnsi"/>
          <w:color w:val="000000" w:themeColor="text1"/>
        </w:rPr>
        <w:t xml:space="preserve"> </w:t>
      </w:r>
      <w:r w:rsidRPr="007B047F">
        <w:rPr>
          <w:rFonts w:cstheme="minorHAnsi"/>
          <w:color w:val="000000" w:themeColor="text1"/>
        </w:rPr>
        <w:t>$35,000 which was taken at 5.6% compounded semi-annually?</w:t>
      </w:r>
      <w:r>
        <w:rPr>
          <w:rFonts w:cstheme="minorHAnsi"/>
          <w:color w:val="000000" w:themeColor="text1"/>
        </w:rPr>
        <w:t xml:space="preserve"> What is the last deposit?</w:t>
      </w:r>
    </w:p>
    <w:p w14:paraId="3941C12C" w14:textId="4583A4D8" w:rsidR="00C32ED5" w:rsidRDefault="00C32ED5" w:rsidP="00C32ED5">
      <w:pPr>
        <w:rPr>
          <w:rFonts w:cstheme="minorHAnsi"/>
          <w:color w:val="000000" w:themeColor="text1"/>
        </w:rPr>
      </w:pPr>
    </w:p>
    <w:p w14:paraId="349A3F9A" w14:textId="54D923BD" w:rsidR="003B2C7F" w:rsidRPr="003B2C7F" w:rsidRDefault="00000000" w:rsidP="003B2C7F">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-1=0.004613136</m:t>
          </m:r>
        </m:oMath>
      </m:oMathPara>
    </w:p>
    <w:p w14:paraId="293CE6CC" w14:textId="77777777" w:rsidR="003B2C7F" w:rsidRPr="003B2C7F" w:rsidRDefault="003B2C7F" w:rsidP="003B2C7F">
      <w:pPr>
        <w:rPr>
          <w:rFonts w:cstheme="minorHAnsi"/>
        </w:rPr>
      </w:pPr>
    </w:p>
    <w:p w14:paraId="264CE672" w14:textId="1D1C8AB4" w:rsidR="003B2C7F" w:rsidRPr="00E73127" w:rsidRDefault="003B2C7F" w:rsidP="003B2C7F">
      <w:pPr>
        <w:rPr>
          <w:rFonts w:cstheme="minorHAnsi"/>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35,000×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500</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=84.72846278</m:t>
          </m:r>
        </m:oMath>
      </m:oMathPara>
    </w:p>
    <w:p w14:paraId="6657C2DD" w14:textId="4FDB94AA" w:rsidR="00C32ED5" w:rsidRDefault="00C32ED5" w:rsidP="00C32ED5">
      <w:pPr>
        <w:rPr>
          <w:rFonts w:cstheme="minorHAnsi"/>
          <w:color w:val="000000" w:themeColor="text1"/>
        </w:rPr>
      </w:pPr>
    </w:p>
    <w:p w14:paraId="052517ED" w14:textId="7B138323" w:rsidR="003B2C7F" w:rsidRDefault="003B2C7F" w:rsidP="00C32ED5">
      <w:pPr>
        <w:rPr>
          <w:rFonts w:cstheme="minorHAnsi"/>
          <w:color w:val="000000" w:themeColor="text1"/>
        </w:rPr>
      </w:pPr>
    </w:p>
    <w:p w14:paraId="13D266B4" w14:textId="07C69909" w:rsidR="003B2C7F" w:rsidRDefault="003B2C7F" w:rsidP="003B2C7F">
      <w:pPr>
        <w:ind w:left="720" w:firstLine="720"/>
        <w:rPr>
          <w:rFonts w:asciiTheme="minorHAnsi" w:hAnsiTheme="minorHAnsi" w:cstheme="minorHAnsi"/>
          <w:color w:val="000000" w:themeColor="text1"/>
        </w:rPr>
      </w:pPr>
      <w:r>
        <w:rPr>
          <w:rFonts w:asciiTheme="minorHAnsi" w:hAnsiTheme="minorHAnsi" w:cstheme="minorHAnsi"/>
          <w:color w:val="000000" w:themeColor="text1"/>
        </w:rPr>
        <w:t>84</w:t>
      </w:r>
      <w:r w:rsidRPr="00C61941">
        <w:rPr>
          <w:rFonts w:asciiTheme="minorHAnsi" w:hAnsiTheme="minorHAnsi" w:cstheme="minorHAnsi"/>
          <w:color w:val="000000" w:themeColor="text1"/>
        </w:rPr>
        <w:t xml:space="preserve"> whole and 1 partial </w:t>
      </w:r>
      <w:r>
        <w:rPr>
          <w:rFonts w:asciiTheme="minorHAnsi" w:hAnsiTheme="minorHAnsi" w:cstheme="minorHAnsi"/>
          <w:color w:val="000000" w:themeColor="text1"/>
        </w:rPr>
        <w:t>deposit</w:t>
      </w:r>
      <w:r w:rsidRPr="00C61941">
        <w:rPr>
          <w:rFonts w:asciiTheme="minorHAnsi" w:hAnsiTheme="minorHAnsi" w:cstheme="minorHAnsi"/>
          <w:color w:val="000000" w:themeColor="text1"/>
        </w:rPr>
        <w:t xml:space="preserve">, </w:t>
      </w:r>
      <w:r>
        <w:rPr>
          <w:rFonts w:asciiTheme="minorHAnsi" w:hAnsiTheme="minorHAnsi" w:cstheme="minorHAnsi"/>
          <w:color w:val="000000" w:themeColor="text1"/>
        </w:rPr>
        <w:t>85 deposit</w:t>
      </w:r>
      <w:r w:rsidRPr="00C61941">
        <w:rPr>
          <w:rFonts w:asciiTheme="minorHAnsi" w:hAnsiTheme="minorHAnsi" w:cstheme="minorHAnsi"/>
          <w:color w:val="000000" w:themeColor="text1"/>
        </w:rPr>
        <w:t xml:space="preserve"> in total. </w:t>
      </w:r>
    </w:p>
    <w:p w14:paraId="6FD74CAE" w14:textId="31A596FD" w:rsidR="003B2C7F" w:rsidRDefault="003B2C7F" w:rsidP="003B2C7F">
      <w:pPr>
        <w:ind w:left="720" w:firstLine="720"/>
        <w:rPr>
          <w:rFonts w:asciiTheme="minorHAnsi" w:hAnsiTheme="minorHAnsi" w:cstheme="minorHAnsi"/>
          <w:color w:val="000000" w:themeColor="text1"/>
        </w:rPr>
      </w:pPr>
    </w:p>
    <w:p w14:paraId="06EAC077" w14:textId="256AB340" w:rsidR="003B2C7F" w:rsidRPr="003B2C7F" w:rsidRDefault="003B2C7F" w:rsidP="003B2C7F">
      <w:pPr>
        <w:ind w:left="284"/>
        <w:rPr>
          <w:rFonts w:asciiTheme="minorHAnsi" w:hAnsiTheme="minorHAnsi" w:cstheme="minorHAnsi"/>
        </w:rPr>
      </w:pPr>
      <m:oMathPara>
        <m:oMath>
          <m:r>
            <w:rPr>
              <w:rFonts w:ascii="Cambria Math" w:hAnsi="Cambria Math" w:cstheme="minorHAnsi"/>
            </w:rPr>
            <m:t xml:space="preserve">PV </m:t>
          </m:r>
          <m:d>
            <m:dPr>
              <m:ctrlPr>
                <w:rPr>
                  <w:rFonts w:ascii="Cambria Math" w:hAnsi="Cambria Math" w:cstheme="minorHAnsi"/>
                  <w:i/>
                </w:rPr>
              </m:ctrlPr>
            </m:dPr>
            <m:e>
              <m:r>
                <w:rPr>
                  <w:rFonts w:ascii="Cambria Math" w:hAnsi="Cambria Math" w:cstheme="minorHAnsi"/>
                </w:rPr>
                <m:t>as of 84 deposits</m:t>
              </m:r>
            </m:e>
          </m:d>
          <m:r>
            <w:rPr>
              <w:rFonts w:ascii="Cambria Math" w:hAnsi="Cambria Math" w:cstheme="minorHAnsi"/>
            </w:rPr>
            <m:t>= 500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-84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=34,753.54019</m:t>
          </m:r>
        </m:oMath>
      </m:oMathPara>
    </w:p>
    <w:p w14:paraId="7E59396C" w14:textId="3FFCE915" w:rsidR="003B2C7F" w:rsidRDefault="003B2C7F" w:rsidP="003B2C7F">
      <w:pPr>
        <w:ind w:left="284"/>
        <w:rPr>
          <w:rFonts w:asciiTheme="minorHAnsi" w:hAnsiTheme="minorHAnsi" w:cstheme="minorHAnsi"/>
        </w:rPr>
      </w:pPr>
    </w:p>
    <w:p w14:paraId="6486A66A" w14:textId="539D97E9" w:rsidR="003B2C7F" w:rsidRPr="00BA2AD9" w:rsidRDefault="003B2C7F" w:rsidP="003B2C7F">
      <w:pPr>
        <w:ind w:left="284"/>
        <w:rPr>
          <w:rFonts w:asciiTheme="minorHAnsi" w:hAnsiTheme="minorHAnsi" w:cstheme="minorHAnsi"/>
        </w:rPr>
      </w:pPr>
      <m:oMathPara>
        <m:oMath>
          <m:r>
            <w:rPr>
              <w:rFonts w:ascii="Cambria Math" w:hAnsi="Cambria Math" w:cstheme="minorHAnsi"/>
            </w:rPr>
            <w:lastRenderedPageBreak/>
            <m:t>Present balance=35,000-34,753.54019=246.4598118</m:t>
          </m:r>
        </m:oMath>
      </m:oMathPara>
    </w:p>
    <w:p w14:paraId="5FD9A4BA" w14:textId="3B9160AB" w:rsidR="00BA2AD9" w:rsidRDefault="00BA2AD9" w:rsidP="003B2C7F">
      <w:pPr>
        <w:ind w:left="284"/>
        <w:rPr>
          <w:rFonts w:asciiTheme="minorHAnsi" w:hAnsiTheme="minorHAnsi" w:cstheme="minorHAnsi"/>
        </w:rPr>
      </w:pPr>
    </w:p>
    <w:p w14:paraId="389E316A" w14:textId="34E19EA4" w:rsidR="003B2C7F" w:rsidRPr="00BA2AD9" w:rsidRDefault="00BA2AD9" w:rsidP="00BA2AD9">
      <w:pPr>
        <w:ind w:left="284"/>
        <w:rPr>
          <w:rFonts w:asciiTheme="minorHAnsi" w:hAnsiTheme="minorHAnsi" w:cstheme="minorHAnsi"/>
        </w:rPr>
      </w:pPr>
      <m:oMathPara>
        <m:oMath>
          <m:r>
            <w:rPr>
              <w:rFonts w:ascii="Cambria Math" w:hAnsi="Cambria Math" w:cstheme="minorHAnsi"/>
            </w:rPr>
            <m:t>246.4598118</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85</m:t>
              </m:r>
            </m:sup>
          </m:sSup>
          <m:r>
            <w:rPr>
              <w:rFonts w:ascii="Cambria Math" w:hAnsi="Cambria Math" w:cstheme="minorHAnsi"/>
            </w:rPr>
            <m:t>=364.46</m:t>
          </m:r>
        </m:oMath>
      </m:oMathPara>
    </w:p>
    <w:p w14:paraId="576BE3B3" w14:textId="77777777" w:rsidR="00C32ED5" w:rsidRPr="00C32ED5" w:rsidRDefault="00C32ED5" w:rsidP="00C32ED5">
      <w:pPr>
        <w:rPr>
          <w:rFonts w:cstheme="minorHAnsi"/>
          <w:color w:val="000000" w:themeColor="text1"/>
        </w:rPr>
      </w:pPr>
    </w:p>
    <w:p w14:paraId="31E067BE" w14:textId="2CF761BF" w:rsidR="00DD2B3F" w:rsidRPr="001D5AFF" w:rsidRDefault="000B6B33">
      <w:pPr>
        <w:pStyle w:val="ListParagraph"/>
        <w:numPr>
          <w:ilvl w:val="0"/>
          <w:numId w:val="28"/>
        </w:numPr>
        <w:rPr>
          <w:rFonts w:cstheme="minorHAnsi"/>
          <w:color w:val="000000" w:themeColor="text1"/>
        </w:rPr>
      </w:pPr>
      <w:r w:rsidRPr="00F407C7">
        <w:rPr>
          <w:rFonts w:cstheme="minorHAnsi"/>
          <w:color w:val="000000" w:themeColor="text1"/>
        </w:rPr>
        <w:t>How many whole and partial payments are required to accumulate $60,000 for a down payment, if you invest</w:t>
      </w:r>
      <w:r w:rsidR="00DD2B3F">
        <w:rPr>
          <w:rFonts w:cstheme="minorHAnsi"/>
          <w:color w:val="000000" w:themeColor="text1"/>
        </w:rPr>
        <w:t xml:space="preserve"> </w:t>
      </w:r>
      <w:r w:rsidRPr="00F407C7">
        <w:rPr>
          <w:rFonts w:cstheme="minorHAnsi"/>
          <w:color w:val="000000" w:themeColor="text1"/>
        </w:rPr>
        <w:t>$1,000 at the beginning of every 6 month period at 4.2% compounded monthly?</w:t>
      </w:r>
    </w:p>
    <w:p w14:paraId="3C63E0AC" w14:textId="68C6B4E6" w:rsidR="0075633D" w:rsidRPr="003B2C7F" w:rsidRDefault="00000000" w:rsidP="0075633D">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-1=0.02118461</m:t>
          </m:r>
        </m:oMath>
      </m:oMathPara>
    </w:p>
    <w:p w14:paraId="5EAEF874" w14:textId="77777777" w:rsidR="0075633D" w:rsidRPr="003B2C7F" w:rsidRDefault="0075633D" w:rsidP="0075633D">
      <w:pPr>
        <w:rPr>
          <w:rFonts w:cstheme="minorHAnsi"/>
        </w:rPr>
      </w:pPr>
    </w:p>
    <w:p w14:paraId="752AEA65" w14:textId="35FBEF6A" w:rsidR="00DD2B3F" w:rsidRPr="00074608" w:rsidRDefault="0075633D" w:rsidP="00DD2B3F">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60,000×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1,000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r>
            <w:rPr>
              <w:rFonts w:ascii="Cambria Math" w:hAnsi="Cambria Math" w:cstheme="minorHAnsi"/>
              <w:color w:val="000000" w:themeColor="text1"/>
            </w:rPr>
            <m:t>=38.5709333</m:t>
          </m:r>
        </m:oMath>
      </m:oMathPara>
    </w:p>
    <w:p w14:paraId="3ABE4308" w14:textId="301E5476" w:rsidR="00074608" w:rsidRDefault="00074608" w:rsidP="00DD2B3F">
      <w:pPr>
        <w:rPr>
          <w:rFonts w:cstheme="minorHAnsi"/>
          <w:color w:val="000000" w:themeColor="text1"/>
        </w:rPr>
      </w:pPr>
    </w:p>
    <w:p w14:paraId="169B0272" w14:textId="71FED3B6" w:rsidR="00074608" w:rsidRPr="00074608" w:rsidRDefault="00074608" w:rsidP="00074608">
      <w:pPr>
        <w:ind w:left="720" w:firstLine="720"/>
        <w:rPr>
          <w:rFonts w:asciiTheme="minorHAnsi" w:hAnsiTheme="minorHAnsi" w:cstheme="minorHAnsi"/>
          <w:color w:val="000000" w:themeColor="text1"/>
        </w:rPr>
      </w:pPr>
      <w:r>
        <w:rPr>
          <w:rFonts w:asciiTheme="minorHAnsi" w:hAnsiTheme="minorHAnsi" w:cstheme="minorHAnsi"/>
          <w:color w:val="000000" w:themeColor="text1"/>
        </w:rPr>
        <w:t>38</w:t>
      </w:r>
      <w:r w:rsidRPr="00C61941">
        <w:rPr>
          <w:rFonts w:asciiTheme="minorHAnsi" w:hAnsiTheme="minorHAnsi" w:cstheme="minorHAnsi"/>
          <w:color w:val="000000" w:themeColor="text1"/>
        </w:rPr>
        <w:t xml:space="preserve"> whole and 1 partial payment</w:t>
      </w:r>
      <w:r>
        <w:rPr>
          <w:rFonts w:asciiTheme="minorHAnsi" w:hAnsiTheme="minorHAnsi" w:cstheme="minorHAnsi"/>
          <w:color w:val="000000" w:themeColor="text1"/>
        </w:rPr>
        <w:t>.</w:t>
      </w:r>
    </w:p>
    <w:p w14:paraId="6149A094" w14:textId="77777777" w:rsidR="00DD2B3F" w:rsidRPr="00DD2B3F" w:rsidRDefault="00DD2B3F" w:rsidP="00DD2B3F">
      <w:pPr>
        <w:rPr>
          <w:rFonts w:cstheme="minorHAnsi"/>
          <w:color w:val="000000" w:themeColor="text1"/>
        </w:rPr>
      </w:pPr>
    </w:p>
    <w:p w14:paraId="3E320276" w14:textId="1689E1CB" w:rsidR="000B6B33" w:rsidRDefault="000B6B33">
      <w:pPr>
        <w:pStyle w:val="ListParagraph"/>
        <w:numPr>
          <w:ilvl w:val="0"/>
          <w:numId w:val="28"/>
        </w:numPr>
        <w:rPr>
          <w:rFonts w:cstheme="minorHAnsi"/>
          <w:color w:val="000000" w:themeColor="text1"/>
        </w:rPr>
      </w:pPr>
      <w:r w:rsidRPr="00F407C7">
        <w:rPr>
          <w:rFonts w:cstheme="minorHAnsi"/>
          <w:color w:val="000000" w:themeColor="text1"/>
        </w:rPr>
        <w:t>You have taken a loan of $45,000, which requires you to pay $5,000 at the end of every year.</w:t>
      </w:r>
      <w:r>
        <w:rPr>
          <w:rFonts w:cstheme="minorHAnsi"/>
          <w:color w:val="000000" w:themeColor="text1"/>
        </w:rPr>
        <w:t xml:space="preserve"> </w:t>
      </w:r>
      <w:r w:rsidRPr="00F407C7">
        <w:rPr>
          <w:rFonts w:cstheme="minorHAnsi"/>
          <w:color w:val="000000" w:themeColor="text1"/>
        </w:rPr>
        <w:t>How many years will it take you to clear this loan?</w:t>
      </w:r>
      <w:r>
        <w:rPr>
          <w:rFonts w:cstheme="minorHAnsi"/>
          <w:color w:val="000000" w:themeColor="text1"/>
        </w:rPr>
        <w:t xml:space="preserve"> </w:t>
      </w:r>
      <w:r w:rsidRPr="00F407C7">
        <w:rPr>
          <w:rFonts w:cstheme="minorHAnsi"/>
          <w:color w:val="000000" w:themeColor="text1"/>
        </w:rPr>
        <w:t>Assume that the rate of borrowing is 6.4% compounded daily.</w:t>
      </w:r>
    </w:p>
    <w:p w14:paraId="42A7D88D" w14:textId="57CA123E" w:rsidR="00F821EC" w:rsidRDefault="00F821EC" w:rsidP="00F821EC">
      <w:pPr>
        <w:rPr>
          <w:rFonts w:cstheme="minorHAnsi"/>
          <w:color w:val="000000" w:themeColor="text1"/>
        </w:rPr>
      </w:pPr>
    </w:p>
    <w:p w14:paraId="13AFEFDA" w14:textId="272DB72E" w:rsidR="0075575E" w:rsidRPr="0075575E" w:rsidRDefault="00000000" w:rsidP="0075575E">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0.064</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m:t>
                  </m:r>
                </m:den>
              </m:f>
            </m:sup>
          </m:sSup>
          <m:r>
            <w:rPr>
              <w:rFonts w:ascii="Cambria Math" w:hAnsi="Cambria Math" w:cstheme="minorHAnsi"/>
            </w:rPr>
            <m:t>-1=0.066086418</m:t>
          </m:r>
        </m:oMath>
      </m:oMathPara>
    </w:p>
    <w:p w14:paraId="1FD91536" w14:textId="660F869E" w:rsidR="0075575E" w:rsidRDefault="0075575E" w:rsidP="0075575E">
      <w:pPr>
        <w:rPr>
          <w:rFonts w:cstheme="minorHAnsi"/>
        </w:rPr>
      </w:pPr>
    </w:p>
    <w:p w14:paraId="7CAC389B" w14:textId="181B5386" w:rsidR="0075575E" w:rsidRPr="003B2C7F" w:rsidRDefault="0075575E" w:rsidP="0075575E">
      <w:pPr>
        <w:rPr>
          <w:rFonts w:cstheme="minorHAnsi"/>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45,000×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5,000</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=14.11560645</m:t>
          </m:r>
        </m:oMath>
      </m:oMathPara>
    </w:p>
    <w:p w14:paraId="7E2ABBD9" w14:textId="4875602E" w:rsidR="00F821EC" w:rsidRDefault="00F821EC" w:rsidP="00F821EC">
      <w:pPr>
        <w:rPr>
          <w:rFonts w:cstheme="minorHAnsi"/>
          <w:color w:val="000000" w:themeColor="text1"/>
        </w:rPr>
      </w:pPr>
    </w:p>
    <w:p w14:paraId="07718C6F" w14:textId="7B96B2D7" w:rsidR="0075575E" w:rsidRPr="00074608" w:rsidRDefault="0075575E" w:rsidP="0075575E">
      <w:pPr>
        <w:ind w:left="720" w:firstLine="720"/>
        <w:rPr>
          <w:rFonts w:asciiTheme="minorHAnsi" w:hAnsiTheme="minorHAnsi" w:cstheme="minorHAnsi"/>
          <w:color w:val="000000" w:themeColor="text1"/>
        </w:rPr>
      </w:pPr>
      <w:r>
        <w:rPr>
          <w:rFonts w:asciiTheme="minorHAnsi" w:hAnsiTheme="minorHAnsi" w:cstheme="minorHAnsi"/>
          <w:color w:val="000000" w:themeColor="text1"/>
        </w:rPr>
        <w:t>14</w:t>
      </w:r>
      <w:r w:rsidRPr="00C61941">
        <w:rPr>
          <w:rFonts w:asciiTheme="minorHAnsi" w:hAnsiTheme="minorHAnsi" w:cstheme="minorHAnsi"/>
          <w:color w:val="000000" w:themeColor="text1"/>
        </w:rPr>
        <w:t xml:space="preserve"> whole and 1 partial payment</w:t>
      </w:r>
      <w:r w:rsidR="00704BFA">
        <w:rPr>
          <w:rFonts w:asciiTheme="minorHAnsi" w:hAnsiTheme="minorHAnsi" w:cstheme="minorHAnsi"/>
          <w:color w:val="000000" w:themeColor="text1"/>
        </w:rPr>
        <w:t>. Since the period is a year, it takes</w:t>
      </w:r>
      <w:r>
        <w:rPr>
          <w:rFonts w:asciiTheme="minorHAnsi" w:hAnsiTheme="minorHAnsi" w:cstheme="minorHAnsi"/>
          <w:color w:val="000000" w:themeColor="text1"/>
        </w:rPr>
        <w:t xml:space="preserve"> 15 years.</w:t>
      </w:r>
    </w:p>
    <w:p w14:paraId="051855D4" w14:textId="77777777" w:rsidR="00F821EC" w:rsidRPr="00F821EC" w:rsidRDefault="00F821EC" w:rsidP="00F821EC">
      <w:pPr>
        <w:rPr>
          <w:rFonts w:cstheme="minorHAnsi"/>
          <w:color w:val="000000" w:themeColor="text1"/>
        </w:rPr>
      </w:pPr>
    </w:p>
    <w:p w14:paraId="25605B93" w14:textId="114A727B" w:rsidR="004856CE" w:rsidRPr="001D5AFF" w:rsidRDefault="000B6B33">
      <w:pPr>
        <w:pStyle w:val="ListParagraph"/>
        <w:numPr>
          <w:ilvl w:val="0"/>
          <w:numId w:val="28"/>
        </w:numPr>
        <w:rPr>
          <w:rFonts w:cstheme="minorHAnsi"/>
          <w:color w:val="000000" w:themeColor="text1"/>
        </w:rPr>
      </w:pPr>
      <w:r w:rsidRPr="00F407C7">
        <w:rPr>
          <w:rFonts w:cstheme="minorHAnsi"/>
          <w:color w:val="000000" w:themeColor="text1"/>
        </w:rPr>
        <w:t xml:space="preserve">If your bank offered 2.3% compounded daily for your investments, how many years does it take to </w:t>
      </w:r>
      <w:r w:rsidR="00E41EBC">
        <w:rPr>
          <w:rFonts w:cstheme="minorHAnsi"/>
          <w:color w:val="000000" w:themeColor="text1"/>
        </w:rPr>
        <w:t>save</w:t>
      </w:r>
      <w:r w:rsidRPr="00F407C7">
        <w:rPr>
          <w:rFonts w:cstheme="minorHAnsi"/>
          <w:color w:val="000000" w:themeColor="text1"/>
        </w:rPr>
        <w:t xml:space="preserve"> $50,000, if you deposit $4,000 at the end of every half-year?</w:t>
      </w:r>
    </w:p>
    <w:p w14:paraId="7CB947C0" w14:textId="6B0279A6" w:rsidR="004856CE" w:rsidRDefault="004856CE" w:rsidP="004856CE">
      <w:pPr>
        <w:rPr>
          <w:rFonts w:cstheme="minorHAnsi"/>
          <w:color w:val="000000" w:themeColor="text1"/>
        </w:rPr>
      </w:pPr>
    </w:p>
    <w:p w14:paraId="2FE20DE3" w14:textId="48B5CF70" w:rsidR="000274FB" w:rsidRPr="003B2C7F" w:rsidRDefault="00000000" w:rsidP="000274F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2</m:t>
                  </m:r>
                </m:den>
              </m:f>
            </m:sup>
          </m:sSup>
          <m:r>
            <w:rPr>
              <w:rFonts w:ascii="Cambria Math" w:hAnsi="Cambria Math" w:cstheme="minorHAnsi"/>
            </w:rPr>
            <m:t>-1=0.011566013</m:t>
          </m:r>
        </m:oMath>
      </m:oMathPara>
    </w:p>
    <w:p w14:paraId="0E3B8A92" w14:textId="77777777" w:rsidR="000274FB" w:rsidRPr="003B2C7F" w:rsidRDefault="000274FB" w:rsidP="000274FB">
      <w:pPr>
        <w:rPr>
          <w:rFonts w:cstheme="minorHAnsi"/>
        </w:rPr>
      </w:pPr>
    </w:p>
    <w:p w14:paraId="1D3FB2FF" w14:textId="7F33D254" w:rsidR="000274FB" w:rsidRPr="003465A2" w:rsidRDefault="000274FB" w:rsidP="000274FB">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50,000×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4,000</m:t>
                      </m:r>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r>
            <w:rPr>
              <w:rFonts w:ascii="Cambria Math" w:hAnsi="Cambria Math" w:cstheme="minorHAnsi"/>
              <w:color w:val="000000" w:themeColor="text1"/>
            </w:rPr>
            <m:t>=11.74241584</m:t>
          </m:r>
        </m:oMath>
      </m:oMathPara>
    </w:p>
    <w:p w14:paraId="0218E1D9" w14:textId="0F9CE2BB" w:rsidR="003465A2" w:rsidRDefault="003465A2" w:rsidP="000274FB">
      <w:pPr>
        <w:rPr>
          <w:rFonts w:cstheme="minorHAnsi"/>
          <w:color w:val="000000" w:themeColor="text1"/>
        </w:rPr>
      </w:pPr>
    </w:p>
    <w:p w14:paraId="10B2C973" w14:textId="1C56DD8C" w:rsidR="003465A2" w:rsidRPr="00074608" w:rsidRDefault="003465A2" w:rsidP="003465A2">
      <w:pPr>
        <w:ind w:left="720" w:firstLine="720"/>
        <w:rPr>
          <w:rFonts w:cstheme="minorHAnsi"/>
          <w:color w:val="000000" w:themeColor="text1"/>
        </w:rPr>
      </w:pPr>
      <w:r>
        <w:rPr>
          <w:rFonts w:asciiTheme="minorHAnsi" w:hAnsiTheme="minorHAnsi" w:cstheme="minorHAnsi"/>
          <w:color w:val="000000" w:themeColor="text1"/>
        </w:rPr>
        <w:t>12 semi-annual payments or 6 years.</w:t>
      </w:r>
    </w:p>
    <w:p w14:paraId="5901BA88" w14:textId="77777777" w:rsidR="004856CE" w:rsidRPr="004856CE" w:rsidRDefault="004856CE" w:rsidP="004856CE">
      <w:pPr>
        <w:rPr>
          <w:rFonts w:cstheme="minorHAnsi"/>
          <w:color w:val="000000" w:themeColor="text1"/>
        </w:rPr>
      </w:pPr>
    </w:p>
    <w:p w14:paraId="39DFA5F0" w14:textId="6A04F66A" w:rsidR="000B6B33" w:rsidRPr="0085290C" w:rsidRDefault="000B6B33">
      <w:pPr>
        <w:pStyle w:val="ListParagraph"/>
        <w:numPr>
          <w:ilvl w:val="0"/>
          <w:numId w:val="28"/>
        </w:numPr>
      </w:pPr>
      <w:r w:rsidRPr="00AA5A04">
        <w:rPr>
          <w:rFonts w:cstheme="minorHAnsi"/>
          <w:color w:val="000000" w:themeColor="text1"/>
        </w:rPr>
        <w:t xml:space="preserve">How many beginning-of-the-quarter </w:t>
      </w:r>
      <w:r>
        <w:rPr>
          <w:rFonts w:cstheme="minorHAnsi"/>
          <w:color w:val="000000" w:themeColor="text1"/>
        </w:rPr>
        <w:t xml:space="preserve">whole </w:t>
      </w:r>
      <w:r w:rsidRPr="00AA5A04">
        <w:rPr>
          <w:rFonts w:cstheme="minorHAnsi"/>
          <w:color w:val="000000" w:themeColor="text1"/>
        </w:rPr>
        <w:t>deposits of $223 are required to grow to $4,460, if the deposits are earning</w:t>
      </w:r>
      <w:r>
        <w:rPr>
          <w:rFonts w:cstheme="minorHAnsi"/>
          <w:color w:val="000000" w:themeColor="text1"/>
        </w:rPr>
        <w:t xml:space="preserve"> </w:t>
      </w:r>
      <w:r w:rsidRPr="00AA5A04">
        <w:rPr>
          <w:rFonts w:cstheme="minorHAnsi"/>
          <w:color w:val="000000" w:themeColor="text1"/>
        </w:rPr>
        <w:t>2.7% compounded quarterly.</w:t>
      </w:r>
    </w:p>
    <w:p w14:paraId="5B6E2210" w14:textId="30923AD9" w:rsidR="0085290C" w:rsidRDefault="0085290C" w:rsidP="0085290C"/>
    <w:p w14:paraId="74E860C9" w14:textId="3335BCB4" w:rsidR="0085290C" w:rsidRPr="00EE142A" w:rsidRDefault="0085290C" w:rsidP="0085290C">
      <w:pPr>
        <w:rPr>
          <w:color w:val="000000" w:themeColor="text1"/>
        </w:rPr>
      </w:pPr>
      <m:oMathPara>
        <m:oMath>
          <m:r>
            <w:rPr>
              <w:rFonts w:ascii="Cambria Math" w:hAnsi="Cambria Math" w:cstheme="minorHAnsi"/>
              <w:color w:val="000000" w:themeColor="text1"/>
            </w:rPr>
            <w:lastRenderedPageBreak/>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PMT(1+i)</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4,460×</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num>
                    <m:den>
                      <m:r>
                        <w:rPr>
                          <w:rFonts w:ascii="Cambria Math" w:hAnsi="Cambria Math" w:cstheme="minorHAnsi"/>
                          <w:color w:val="000000" w:themeColor="text1"/>
                        </w:rPr>
                        <m:t>223</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e>
                      </m:d>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e>
              </m:d>
            </m:den>
          </m:f>
          <m:r>
            <w:rPr>
              <w:rFonts w:ascii="Cambria Math" w:hAnsi="Cambria Math" w:cstheme="minorHAnsi"/>
              <w:color w:val="000000" w:themeColor="text1"/>
            </w:rPr>
            <m:t>=18.70504723</m:t>
          </m:r>
        </m:oMath>
      </m:oMathPara>
    </w:p>
    <w:p w14:paraId="2F9519C3" w14:textId="060A158D" w:rsidR="00EE142A" w:rsidRDefault="00EE142A" w:rsidP="0085290C">
      <w:pPr>
        <w:rPr>
          <w:color w:val="000000" w:themeColor="text1"/>
        </w:rPr>
      </w:pPr>
    </w:p>
    <w:p w14:paraId="4BE96F2E" w14:textId="09DB55C9" w:rsidR="00EE142A" w:rsidRDefault="00EE142A" w:rsidP="00EE142A">
      <w:pPr>
        <w:ind w:left="720" w:firstLine="720"/>
      </w:pPr>
      <w:r>
        <w:rPr>
          <w:color w:val="000000" w:themeColor="text1"/>
        </w:rPr>
        <w:tab/>
      </w:r>
      <w:r>
        <w:rPr>
          <w:rFonts w:asciiTheme="minorHAnsi" w:hAnsiTheme="minorHAnsi" w:cstheme="minorHAnsi"/>
          <w:color w:val="000000" w:themeColor="text1"/>
        </w:rPr>
        <w:t>18 whole deposits.</w:t>
      </w:r>
    </w:p>
    <w:p w14:paraId="57B0366B" w14:textId="77777777" w:rsidR="0085290C" w:rsidRPr="00AA5A04" w:rsidRDefault="0085290C" w:rsidP="0085290C"/>
    <w:p w14:paraId="1F429310" w14:textId="414EF0F2" w:rsidR="001E4BDF" w:rsidRPr="001D5AFF" w:rsidRDefault="000B6B33">
      <w:pPr>
        <w:pStyle w:val="ListParagraph"/>
        <w:numPr>
          <w:ilvl w:val="0"/>
          <w:numId w:val="28"/>
        </w:numPr>
        <w:rPr>
          <w:rFonts w:cstheme="minorHAnsi"/>
          <w:color w:val="000000" w:themeColor="text1"/>
        </w:rPr>
      </w:pPr>
      <w:r w:rsidRPr="00AA5A04">
        <w:rPr>
          <w:rFonts w:cstheme="minorHAnsi"/>
          <w:color w:val="000000" w:themeColor="text1"/>
        </w:rPr>
        <w:t>Jaspreet took a loan of $50,000 at 4.50% compounded quarterly.</w:t>
      </w:r>
      <w:r>
        <w:rPr>
          <w:rFonts w:cstheme="minorHAnsi"/>
          <w:color w:val="000000" w:themeColor="text1"/>
        </w:rPr>
        <w:t xml:space="preserve"> </w:t>
      </w:r>
      <w:r w:rsidRPr="00AA5A04">
        <w:rPr>
          <w:rFonts w:cstheme="minorHAnsi"/>
          <w:color w:val="000000" w:themeColor="text1"/>
        </w:rPr>
        <w:t>The loan contract requires payments of $2,000</w:t>
      </w:r>
      <w:r>
        <w:rPr>
          <w:rFonts w:cstheme="minorHAnsi"/>
          <w:color w:val="000000" w:themeColor="text1"/>
        </w:rPr>
        <w:t xml:space="preserve"> </w:t>
      </w:r>
      <w:r w:rsidRPr="00AA5A04">
        <w:rPr>
          <w:rFonts w:cstheme="minorHAnsi"/>
          <w:color w:val="000000" w:themeColor="text1"/>
        </w:rPr>
        <w:t xml:space="preserve">to be made at the </w:t>
      </w:r>
      <w:r>
        <w:rPr>
          <w:rFonts w:cstheme="minorHAnsi"/>
          <w:color w:val="000000" w:themeColor="text1"/>
        </w:rPr>
        <w:t>beginning</w:t>
      </w:r>
      <w:r w:rsidRPr="00AA5A04">
        <w:rPr>
          <w:rFonts w:cstheme="minorHAnsi"/>
          <w:color w:val="000000" w:themeColor="text1"/>
        </w:rPr>
        <w:t xml:space="preserve"> of each quarter.</w:t>
      </w:r>
      <w:r>
        <w:rPr>
          <w:rFonts w:cstheme="minorHAnsi"/>
          <w:color w:val="000000" w:themeColor="text1"/>
        </w:rPr>
        <w:t xml:space="preserve"> </w:t>
      </w:r>
      <w:r w:rsidRPr="00AA5A04">
        <w:rPr>
          <w:rFonts w:cstheme="minorHAnsi"/>
          <w:color w:val="000000" w:themeColor="text1"/>
        </w:rPr>
        <w:t>How many payments will Jaspreet have to make to pay off the loan?</w:t>
      </w:r>
      <w:r>
        <w:rPr>
          <w:rFonts w:cstheme="minorHAnsi"/>
          <w:color w:val="000000" w:themeColor="text1"/>
        </w:rPr>
        <w:t xml:space="preserve"> How much time does it take to pay off the loan?</w:t>
      </w:r>
    </w:p>
    <w:p w14:paraId="0FF8FBD0" w14:textId="6EF48A28" w:rsidR="001E4BDF" w:rsidRPr="001E4BDF" w:rsidRDefault="001E4BDF" w:rsidP="001E4BDF">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num>
                        <m:den>
                          <m:r>
                            <w:rPr>
                              <w:rFonts w:ascii="Cambria Math" w:hAnsi="Cambria Math" w:cstheme="minorHAnsi"/>
                              <w:color w:val="000000" w:themeColor="text1"/>
                            </w:rPr>
                            <m:t>2000</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e>
                  </m:d>
                </m:e>
              </m:func>
            </m:den>
          </m:f>
          <m:r>
            <w:rPr>
              <w:rFonts w:ascii="Cambria Math" w:hAnsi="Cambria Math" w:cstheme="minorHAnsi"/>
              <w:color w:val="000000" w:themeColor="text1"/>
            </w:rPr>
            <m:t>=29.13135041</m:t>
          </m:r>
        </m:oMath>
      </m:oMathPara>
    </w:p>
    <w:p w14:paraId="36650144" w14:textId="77777777" w:rsidR="001E4BDF" w:rsidRPr="001E4BDF" w:rsidRDefault="001E4BDF" w:rsidP="001E4BDF">
      <w:pPr>
        <w:rPr>
          <w:rFonts w:cstheme="minorHAnsi"/>
          <w:color w:val="000000" w:themeColor="text1"/>
        </w:rPr>
      </w:pPr>
    </w:p>
    <w:p w14:paraId="515A20D3" w14:textId="63573389" w:rsidR="000B6B33" w:rsidRDefault="001E4BDF" w:rsidP="001E4BDF">
      <w:pPr>
        <w:ind w:left="720" w:firstLine="720"/>
        <w:rPr>
          <w:rFonts w:asciiTheme="minorHAnsi" w:hAnsiTheme="minorHAnsi" w:cstheme="minorHAnsi"/>
          <w:color w:val="000000" w:themeColor="text1"/>
        </w:rPr>
      </w:pPr>
      <w:r>
        <w:rPr>
          <w:rFonts w:asciiTheme="minorHAnsi" w:hAnsiTheme="minorHAnsi" w:cstheme="minorHAnsi"/>
          <w:color w:val="000000" w:themeColor="text1"/>
        </w:rPr>
        <w:t>30 beginning-of-quarter payments, of 29 quarters (7 years and 3 months)</w:t>
      </w:r>
      <w:r w:rsidR="001E4734">
        <w:rPr>
          <w:rFonts w:asciiTheme="minorHAnsi" w:hAnsiTheme="minorHAnsi" w:cstheme="minorHAnsi"/>
          <w:color w:val="000000" w:themeColor="text1"/>
        </w:rPr>
        <w:t>.</w:t>
      </w:r>
    </w:p>
    <w:p w14:paraId="2361066F" w14:textId="5C4086DF" w:rsidR="001E4734" w:rsidRDefault="001E4734" w:rsidP="001E4BDF">
      <w:pPr>
        <w:ind w:left="720" w:firstLine="720"/>
        <w:rPr>
          <w:rFonts w:asciiTheme="minorHAnsi" w:hAnsiTheme="minorHAnsi" w:cstheme="minorHAnsi"/>
          <w:color w:val="000000" w:themeColor="text1"/>
        </w:rPr>
      </w:pPr>
    </w:p>
    <w:p w14:paraId="3282FBD8" w14:textId="039DC604" w:rsidR="001E4734" w:rsidRPr="001E4734" w:rsidRDefault="001E4734">
      <w:pPr>
        <w:pStyle w:val="ListParagraph"/>
        <w:numPr>
          <w:ilvl w:val="0"/>
          <w:numId w:val="28"/>
        </w:numPr>
        <w:rPr>
          <w:rFonts w:cstheme="minorHAnsi"/>
          <w:color w:val="000000" w:themeColor="text1"/>
        </w:rPr>
      </w:pPr>
      <w:r>
        <w:rPr>
          <w:rFonts w:cstheme="minorHAnsi"/>
          <w:color w:val="000000" w:themeColor="text1"/>
        </w:rPr>
        <w:t xml:space="preserve">How long (in years and months) does it take for $10,000 to grow to $30,000 at 4% compounded monthly if, simultaneously with this growth, $150 is contributed at the beginning of every month. </w:t>
      </w:r>
    </w:p>
    <w:p w14:paraId="3BF7DEB6" w14:textId="1B3F4A9A" w:rsidR="001E4734" w:rsidRPr="001E4734"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PMT×(1+i)+i×FV</m:t>
                      </m:r>
                    </m:num>
                    <m:den>
                      <m:r>
                        <w:rPr>
                          <w:rFonts w:ascii="Cambria Math" w:hAnsi="Cambria Math" w:cstheme="minorHAnsi"/>
                          <w:color w:val="000000" w:themeColor="text1"/>
                        </w:rPr>
                        <m:t>PMT×(1+i)+i×PV</m:t>
                      </m:r>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(1+i)</m:t>
                  </m:r>
                </m:e>
              </m:func>
            </m:den>
          </m:f>
        </m:oMath>
      </m:oMathPara>
    </w:p>
    <w:p w14:paraId="18977894" w14:textId="77777777" w:rsidR="001E4734" w:rsidRPr="001E4734" w:rsidRDefault="001E4734" w:rsidP="001E4734">
      <w:pPr>
        <w:rPr>
          <w:rFonts w:asciiTheme="minorHAnsi" w:hAnsiTheme="minorHAnsi" w:cstheme="minorHAnsi"/>
          <w:color w:val="000000" w:themeColor="text1"/>
        </w:rPr>
      </w:pPr>
    </w:p>
    <w:p w14:paraId="0A5221B5" w14:textId="05F9823D" w:rsidR="001E4734" w:rsidRPr="001E4734"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i=</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12</m:t>
              </m:r>
            </m:den>
          </m:f>
        </m:oMath>
      </m:oMathPara>
    </w:p>
    <w:p w14:paraId="500601AD" w14:textId="77777777" w:rsidR="001E4734" w:rsidRPr="001E4734" w:rsidRDefault="001E4734" w:rsidP="001E4734">
      <w:pPr>
        <w:rPr>
          <w:rFonts w:asciiTheme="minorHAnsi" w:hAnsiTheme="minorHAnsi" w:cstheme="minorHAnsi"/>
          <w:color w:val="000000" w:themeColor="text1"/>
        </w:rPr>
      </w:pPr>
    </w:p>
    <w:p w14:paraId="6F1B46DB" w14:textId="36052690" w:rsidR="001E4734" w:rsidRPr="00CD57CF"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150</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r>
                        <w:rPr>
                          <w:rFonts w:ascii="Cambria Math" w:hAnsi="Cambria Math" w:cstheme="minorHAnsi"/>
                          <w:color w:val="000000" w:themeColor="text1"/>
                        </w:rPr>
                        <m:t>+i×30,000</m:t>
                      </m:r>
                    </m:num>
                    <m:den>
                      <m:r>
                        <w:rPr>
                          <w:rFonts w:ascii="Cambria Math" w:hAnsi="Cambria Math" w:cstheme="minorHAnsi"/>
                          <w:color w:val="000000" w:themeColor="text1"/>
                        </w:rPr>
                        <m:t>150</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r>
                        <w:rPr>
                          <w:rFonts w:ascii="Cambria Math" w:hAnsi="Cambria Math" w:cstheme="minorHAnsi"/>
                          <w:color w:val="000000" w:themeColor="text1"/>
                        </w:rPr>
                        <m:t>+i×10,000</m:t>
                      </m:r>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=92.98 ~ 93 months (7 years and 9 months)</m:t>
          </m:r>
        </m:oMath>
      </m:oMathPara>
    </w:p>
    <w:p w14:paraId="7EA530AF" w14:textId="2249A9A1" w:rsidR="00CD57CF" w:rsidRDefault="00CD57CF" w:rsidP="001E4734">
      <w:pPr>
        <w:rPr>
          <w:rFonts w:asciiTheme="minorHAnsi" w:hAnsiTheme="minorHAnsi" w:cstheme="minorHAnsi"/>
          <w:color w:val="000000" w:themeColor="text1"/>
        </w:rPr>
      </w:pPr>
    </w:p>
    <w:p w14:paraId="55F1D135" w14:textId="5F7F1598" w:rsidR="00CD57CF" w:rsidRPr="00CD57CF" w:rsidRDefault="00CD57CF">
      <w:pPr>
        <w:pStyle w:val="ListParagraph"/>
        <w:numPr>
          <w:ilvl w:val="0"/>
          <w:numId w:val="28"/>
        </w:numPr>
        <w:rPr>
          <w:rFonts w:cstheme="minorHAnsi"/>
          <w:color w:val="000000" w:themeColor="text1"/>
        </w:rPr>
      </w:pPr>
      <w:r w:rsidRPr="00CD57CF">
        <w:rPr>
          <w:rFonts w:cstheme="minorHAnsi"/>
          <w:color w:val="000000" w:themeColor="text1"/>
        </w:rPr>
        <w:t>DYKO Bank offered compounded monthly rate which allowed Dev to pay off the loan of $5,000 in 3 years by making end-of-quarter payments of $420. What was the nominal rate on the loan?</w:t>
      </w:r>
    </w:p>
    <w:p w14:paraId="7EFD494B" w14:textId="77777777" w:rsidR="00CD57CF" w:rsidRPr="001E4734" w:rsidRDefault="00CD57CF" w:rsidP="001E4734">
      <w:pPr>
        <w:rPr>
          <w:rFonts w:asciiTheme="minorHAnsi" w:hAnsiTheme="minorHAnsi" w:cstheme="minorHAnsi"/>
          <w:color w:val="000000" w:themeColor="text1"/>
        </w:rPr>
      </w:pPr>
    </w:p>
    <w:p w14:paraId="4D588A0D" w14:textId="1346683E" w:rsidR="00BC5448" w:rsidRPr="00BC5448" w:rsidRDefault="00BC5448" w:rsidP="00103A73">
      <w:pPr>
        <w:ind w:left="993"/>
        <w:rPr>
          <w:rFonts w:asciiTheme="minorHAnsi" w:hAnsiTheme="minorHAnsi" w:cstheme="minorHAnsi"/>
        </w:rPr>
      </w:pPr>
      <w:r w:rsidRPr="00C06A7A">
        <w:rPr>
          <w:rFonts w:asciiTheme="minorHAnsi" w:hAnsiTheme="minorHAnsi" w:cstheme="minorHAnsi"/>
        </w:rPr>
        <w:t xml:space="preserve">This </w:t>
      </w:r>
      <w:r>
        <w:rPr>
          <w:rFonts w:asciiTheme="minorHAnsi" w:hAnsiTheme="minorHAnsi" w:cstheme="minorHAnsi"/>
        </w:rPr>
        <w:t xml:space="preserve">problem is unsolvable (with high precision) with algebra and can be solved only with technology. Clear the calculator and set to the “END” mode. </w:t>
      </w:r>
    </w:p>
    <w:p w14:paraId="58B50304" w14:textId="77777777" w:rsidR="00BC5448" w:rsidRDefault="00BC5448" w:rsidP="00103A73">
      <w:pPr>
        <w:ind w:left="993"/>
        <w:rPr>
          <w:rFonts w:asciiTheme="minorHAnsi" w:hAnsiTheme="minorHAnsi" w:cstheme="minorHAnsi"/>
          <w:iCs/>
        </w:rPr>
      </w:pPr>
    </w:p>
    <w:p w14:paraId="038CAE13" w14:textId="0211F23D" w:rsidR="00BC5448" w:rsidRPr="00E649B7" w:rsidRDefault="00000000" w:rsidP="00103A73">
      <w:pPr>
        <w:ind w:left="993"/>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2E0332A" w14:textId="77777777" w:rsidR="00BC5448" w:rsidRDefault="00BC5448" w:rsidP="00103A73">
      <w:pPr>
        <w:rPr>
          <w:rFonts w:asciiTheme="minorHAnsi" w:hAnsiTheme="minorHAnsi" w:cstheme="minorHAnsi"/>
        </w:rPr>
      </w:pPr>
    </w:p>
    <w:p w14:paraId="2E17A1AF" w14:textId="682D763E" w:rsidR="00BC5448" w:rsidRPr="00D45DF3"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420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754293E7" w14:textId="77777777" w:rsidR="00BC5448" w:rsidRDefault="00BC5448" w:rsidP="00103A73">
      <w:pPr>
        <w:rPr>
          <w:rFonts w:asciiTheme="minorHAnsi" w:hAnsiTheme="minorHAnsi" w:cstheme="minorHAnsi"/>
          <w:iCs/>
        </w:rPr>
      </w:pPr>
    </w:p>
    <w:p w14:paraId="1630EDD2" w14:textId="0D67560E" w:rsidR="00BC5448" w:rsidRPr="00F35222"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3BFA1E4C" w14:textId="77777777" w:rsidR="00BC5448" w:rsidRDefault="00BC5448" w:rsidP="00103A73">
      <w:pPr>
        <w:rPr>
          <w:rFonts w:asciiTheme="minorHAnsi" w:hAnsiTheme="minorHAnsi" w:cstheme="minorHAnsi"/>
          <w:iCs/>
        </w:rPr>
      </w:pPr>
    </w:p>
    <w:p w14:paraId="3040C59A" w14:textId="48D8F040" w:rsidR="00BC5448" w:rsidRPr="00103A73"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FE97F9C" w14:textId="77777777" w:rsidR="00BC5448" w:rsidRDefault="00BC5448" w:rsidP="00103A73">
      <w:pPr>
        <w:ind w:left="993"/>
        <w:rPr>
          <w:rFonts w:asciiTheme="minorHAnsi" w:hAnsiTheme="minorHAnsi" w:cstheme="minorHAnsi"/>
          <w:iCs/>
        </w:rPr>
      </w:pPr>
    </w:p>
    <w:p w14:paraId="7BD15544" w14:textId="77777777" w:rsidR="00BC5448" w:rsidRPr="00565463" w:rsidRDefault="00000000" w:rsidP="00103A73">
      <w:pPr>
        <w:ind w:left="993"/>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oMath>
      </m:oMathPara>
    </w:p>
    <w:p w14:paraId="28C10A7D" w14:textId="77777777" w:rsidR="00BC5448" w:rsidRPr="007B1F3D" w:rsidRDefault="00BC5448" w:rsidP="00103A73">
      <w:pPr>
        <w:ind w:left="993"/>
        <w:rPr>
          <w:rFonts w:asciiTheme="minorHAnsi" w:hAnsiTheme="minorHAnsi" w:cstheme="minorHAnsi"/>
          <w:iCs/>
        </w:rPr>
      </w:pPr>
    </w:p>
    <w:p w14:paraId="10BC2FC2" w14:textId="3D7381C6" w:rsidR="00BC5448" w:rsidRDefault="00BC5448" w:rsidP="00103A73">
      <w:pPr>
        <w:ind w:left="993"/>
        <w:rPr>
          <w:rFonts w:asciiTheme="minorHAnsi" w:hAnsiTheme="minorHAnsi" w:cstheme="minorHAnsi"/>
        </w:rPr>
      </w:pPr>
      <w:r>
        <w:rPr>
          <w:rFonts w:asciiTheme="minorHAnsi" w:hAnsiTheme="minorHAnsi" w:cstheme="minorHAnsi"/>
        </w:rPr>
        <w:t xml:space="preserve">The result is </w:t>
      </w:r>
      <w:r w:rsidR="00555C8B">
        <w:rPr>
          <w:rFonts w:asciiTheme="minorHAnsi" w:hAnsiTheme="minorHAnsi" w:cstheme="minorHAnsi"/>
        </w:rPr>
        <w:t>0.49</w:t>
      </w:r>
      <w:r>
        <w:rPr>
          <w:rFonts w:asciiTheme="minorHAnsi" w:hAnsiTheme="minorHAnsi" w:cstheme="minorHAnsi"/>
        </w:rPr>
        <w:t xml:space="preserve">% compounded </w:t>
      </w:r>
      <w:r w:rsidR="00555C8B">
        <w:rPr>
          <w:rFonts w:asciiTheme="minorHAnsi" w:hAnsiTheme="minorHAnsi" w:cstheme="minorHAnsi"/>
        </w:rPr>
        <w:t>monthly</w:t>
      </w:r>
      <w:r w:rsidR="00103A73">
        <w:rPr>
          <w:rFonts w:asciiTheme="minorHAnsi" w:hAnsiTheme="minorHAnsi" w:cstheme="minorHAnsi"/>
        </w:rPr>
        <w:t xml:space="preserve"> (rounded to two decimals)</w:t>
      </w:r>
      <w:r>
        <w:rPr>
          <w:rFonts w:asciiTheme="minorHAnsi" w:hAnsiTheme="minorHAnsi" w:cstheme="minorHAnsi"/>
        </w:rPr>
        <w:t>.</w:t>
      </w:r>
    </w:p>
    <w:p w14:paraId="09AA0EC1" w14:textId="77777777" w:rsidR="000B6B33" w:rsidRPr="00891EE2" w:rsidRDefault="000B6B33" w:rsidP="000B6B33">
      <w:pPr>
        <w:rPr>
          <w:rFonts w:cstheme="minorHAnsi"/>
          <w:color w:val="000000" w:themeColor="text1"/>
        </w:rPr>
      </w:pPr>
    </w:p>
    <w:p w14:paraId="2E4208B6" w14:textId="5F2C0D27" w:rsidR="001E4734" w:rsidRDefault="00DA7808" w:rsidP="001E4734">
      <w:pPr>
        <w:rPr>
          <w:rFonts w:cstheme="minorHAnsi"/>
        </w:rPr>
      </w:pPr>
      <w:r>
        <w:rPr>
          <w:rFonts w:cstheme="minorHAnsi"/>
        </w:rPr>
        <w:br w:type="page"/>
      </w:r>
    </w:p>
    <w:p w14:paraId="2C333DB7" w14:textId="19B5FDFA" w:rsidR="004239C3" w:rsidRDefault="004239C3" w:rsidP="004239C3">
      <w:pPr>
        <w:pStyle w:val="Heading1"/>
      </w:pPr>
      <w:bookmarkStart w:id="120" w:name="_Toc163810066"/>
      <w:r>
        <w:lastRenderedPageBreak/>
        <w:t>Solutions: 9. Perpetuities</w:t>
      </w:r>
      <w:bookmarkEnd w:id="120"/>
    </w:p>
    <w:p w14:paraId="649083AD" w14:textId="17187A76" w:rsidR="004239C3" w:rsidRDefault="004239C3" w:rsidP="004239C3"/>
    <w:p w14:paraId="1B949604" w14:textId="102578ED" w:rsidR="004239C3" w:rsidRPr="0096373B" w:rsidRDefault="004239C3" w:rsidP="0098496A">
      <w:pPr>
        <w:pStyle w:val="ListParagraph"/>
        <w:numPr>
          <w:ilvl w:val="0"/>
          <w:numId w:val="47"/>
        </w:numPr>
        <w:rPr>
          <w:rFonts w:cstheme="minorHAnsi"/>
          <w:color w:val="000000" w:themeColor="text1"/>
        </w:rPr>
      </w:pPr>
      <w:r>
        <w:rPr>
          <w:rFonts w:cstheme="minorHAnsi"/>
          <w:color w:val="000000" w:themeColor="text1"/>
        </w:rPr>
        <w:t>Find the price of a perpetuity providing $400 at the end of every month if the cost of money is 3% compounded quarterly.</w:t>
      </w:r>
    </w:p>
    <w:p w14:paraId="7F088B58" w14:textId="120E648E" w:rsidR="004239C3" w:rsidRDefault="00000000" w:rsidP="004239C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-1=0.002493776</m:t>
          </m:r>
        </m:oMath>
      </m:oMathPara>
    </w:p>
    <w:p w14:paraId="05D69B18" w14:textId="77777777" w:rsidR="004239C3" w:rsidRDefault="004239C3" w:rsidP="004239C3">
      <w:pPr>
        <w:ind w:left="284"/>
        <w:rPr>
          <w:rFonts w:asciiTheme="minorHAnsi" w:hAnsiTheme="minorHAnsi" w:cstheme="minorHAnsi"/>
        </w:rPr>
      </w:pPr>
    </w:p>
    <w:p w14:paraId="25F8073D" w14:textId="68D0766F" w:rsidR="004239C3" w:rsidRPr="0096373B" w:rsidRDefault="004239C3" w:rsidP="0096373B">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400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=160,399.34</m:t>
          </m:r>
        </m:oMath>
      </m:oMathPara>
    </w:p>
    <w:p w14:paraId="55F8181C" w14:textId="77777777" w:rsidR="004239C3" w:rsidRPr="004239C3" w:rsidRDefault="004239C3" w:rsidP="004239C3">
      <w:pPr>
        <w:rPr>
          <w:rFonts w:cstheme="minorHAnsi"/>
          <w:color w:val="000000" w:themeColor="text1"/>
        </w:rPr>
      </w:pPr>
    </w:p>
    <w:p w14:paraId="289594B3" w14:textId="15C3DDEF" w:rsidR="004239C3" w:rsidRDefault="004239C3" w:rsidP="0098496A">
      <w:pPr>
        <w:pStyle w:val="ListParagraph"/>
        <w:numPr>
          <w:ilvl w:val="0"/>
          <w:numId w:val="47"/>
        </w:numPr>
        <w:rPr>
          <w:rFonts w:cstheme="minorHAnsi"/>
          <w:color w:val="000000" w:themeColor="text1"/>
        </w:rPr>
      </w:pPr>
      <w:r>
        <w:rPr>
          <w:rFonts w:cstheme="minorHAnsi"/>
          <w:color w:val="000000" w:themeColor="text1"/>
        </w:rPr>
        <w:t xml:space="preserve">How much money must a university put into a perpetual account earning 2.3% compounded daily, if the university would like to pay $1,200 scholarship </w:t>
      </w:r>
      <w:r w:rsidR="000B64E1">
        <w:rPr>
          <w:rFonts w:cstheme="minorHAnsi"/>
          <w:color w:val="000000" w:themeColor="text1"/>
        </w:rPr>
        <w:t>from</w:t>
      </w:r>
      <w:r>
        <w:rPr>
          <w:rFonts w:cstheme="minorHAnsi"/>
          <w:color w:val="000000" w:themeColor="text1"/>
        </w:rPr>
        <w:t xml:space="preserve"> this account at the beginning of every year?</w:t>
      </w:r>
    </w:p>
    <w:p w14:paraId="6571C2F9" w14:textId="1B393F39" w:rsidR="0096373B" w:rsidRDefault="0096373B" w:rsidP="0096373B">
      <w:pPr>
        <w:rPr>
          <w:rFonts w:cstheme="minorHAnsi"/>
          <w:color w:val="000000" w:themeColor="text1"/>
        </w:rPr>
      </w:pPr>
    </w:p>
    <w:p w14:paraId="30087BCE" w14:textId="72FDE95A" w:rsidR="0096373B" w:rsidRDefault="00000000" w:rsidP="0096373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m:t>
                  </m:r>
                </m:den>
              </m:f>
            </m:sup>
          </m:sSup>
          <m:r>
            <w:rPr>
              <w:rFonts w:ascii="Cambria Math" w:hAnsi="Cambria Math" w:cstheme="minorHAnsi"/>
            </w:rPr>
            <m:t>-1=0.023265798</m:t>
          </m:r>
        </m:oMath>
      </m:oMathPara>
    </w:p>
    <w:p w14:paraId="50825B3C" w14:textId="77777777" w:rsidR="0096373B" w:rsidRDefault="0096373B" w:rsidP="0096373B">
      <w:pPr>
        <w:ind w:left="284"/>
        <w:rPr>
          <w:rFonts w:asciiTheme="minorHAnsi" w:hAnsiTheme="minorHAnsi" w:cstheme="minorHAnsi"/>
        </w:rPr>
      </w:pPr>
    </w:p>
    <w:p w14:paraId="33F2FEFD" w14:textId="194E171E" w:rsidR="0096373B" w:rsidRPr="00013734" w:rsidRDefault="0096373B" w:rsidP="0096373B">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1,200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=52,777.86</m:t>
          </m:r>
        </m:oMath>
      </m:oMathPara>
    </w:p>
    <w:p w14:paraId="6A64972D" w14:textId="77777777" w:rsidR="0096373B" w:rsidRPr="0096373B" w:rsidRDefault="0096373B" w:rsidP="0096373B">
      <w:pPr>
        <w:rPr>
          <w:rFonts w:cstheme="minorHAnsi"/>
          <w:color w:val="000000" w:themeColor="text1"/>
        </w:rPr>
      </w:pPr>
    </w:p>
    <w:p w14:paraId="2956BE5A" w14:textId="0CDFD6E0" w:rsidR="00FF115F" w:rsidRPr="008343DE" w:rsidRDefault="004239C3" w:rsidP="0098496A">
      <w:pPr>
        <w:pStyle w:val="ListParagraph"/>
        <w:numPr>
          <w:ilvl w:val="0"/>
          <w:numId w:val="47"/>
        </w:numPr>
        <w:rPr>
          <w:rFonts w:cstheme="minorHAnsi"/>
          <w:color w:val="000000" w:themeColor="text1"/>
        </w:rPr>
      </w:pPr>
      <w:r>
        <w:rPr>
          <w:rFonts w:cstheme="minorHAnsi"/>
        </w:rPr>
        <w:t>Nadine would like to set up a perpetual donation fund. She has agreed with her bank to deposit some amount today so that</w:t>
      </w:r>
      <w:r w:rsidR="00F154AA">
        <w:rPr>
          <w:rFonts w:cstheme="minorHAnsi"/>
        </w:rPr>
        <w:t>,</w:t>
      </w:r>
      <w:r>
        <w:rPr>
          <w:rFonts w:cstheme="minorHAnsi"/>
        </w:rPr>
        <w:t xml:space="preserve"> starting three years from today</w:t>
      </w:r>
      <w:r w:rsidR="00F154AA">
        <w:rPr>
          <w:rFonts w:cstheme="minorHAnsi"/>
        </w:rPr>
        <w:t>,</w:t>
      </w:r>
      <w:r>
        <w:rPr>
          <w:rFonts w:cstheme="minorHAnsi"/>
        </w:rPr>
        <w:t xml:space="preserve"> $50 can be paid towards the donation</w:t>
      </w:r>
      <w:r w:rsidR="00F154AA">
        <w:rPr>
          <w:rFonts w:cstheme="minorHAnsi"/>
        </w:rPr>
        <w:t xml:space="preserve"> every quarter</w:t>
      </w:r>
      <w:r>
        <w:rPr>
          <w:rFonts w:cstheme="minorHAnsi"/>
        </w:rPr>
        <w:t xml:space="preserve">. If the bank agreed to guarantee 3% compounded semi-annually, what is the deposit amount? </w:t>
      </w:r>
    </w:p>
    <w:p w14:paraId="02430FAB" w14:textId="77777777" w:rsidR="008343DE" w:rsidRPr="00FF115F" w:rsidRDefault="008343DE" w:rsidP="008343DE">
      <w:pPr>
        <w:pStyle w:val="ListParagraph"/>
        <w:ind w:left="644"/>
        <w:rPr>
          <w:rFonts w:cstheme="minorHAnsi"/>
          <w:color w:val="000000" w:themeColor="text1"/>
        </w:rPr>
      </w:pPr>
    </w:p>
    <w:p w14:paraId="57672CB4" w14:textId="4A54E49F" w:rsidR="00FF115F" w:rsidRDefault="00000000" w:rsidP="00FF115F">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4</m:t>
                  </m:r>
                </m:den>
              </m:f>
            </m:sup>
          </m:sSup>
          <m:r>
            <w:rPr>
              <w:rFonts w:ascii="Cambria Math" w:hAnsi="Cambria Math" w:cstheme="minorHAnsi"/>
            </w:rPr>
            <m:t>-1=0.007472084</m:t>
          </m:r>
        </m:oMath>
      </m:oMathPara>
    </w:p>
    <w:p w14:paraId="2C2AD00C" w14:textId="77777777" w:rsidR="00FF115F" w:rsidRDefault="00FF115F" w:rsidP="00FF115F">
      <w:pPr>
        <w:ind w:left="284"/>
        <w:rPr>
          <w:rFonts w:asciiTheme="minorHAnsi" w:hAnsiTheme="minorHAnsi" w:cstheme="minorHAnsi"/>
        </w:rPr>
      </w:pPr>
    </w:p>
    <w:p w14:paraId="0AD2C939" w14:textId="647A302F" w:rsidR="00FF115F" w:rsidRPr="00F154AA" w:rsidRDefault="00F154AA" w:rsidP="00FF115F">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50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=6,691.573614</m:t>
          </m:r>
        </m:oMath>
      </m:oMathPara>
    </w:p>
    <w:p w14:paraId="3E9772F6" w14:textId="77777777" w:rsidR="00F154AA" w:rsidRPr="00F154AA" w:rsidRDefault="00F154AA" w:rsidP="00FF115F">
      <w:pPr>
        <w:ind w:left="284"/>
        <w:rPr>
          <w:rFonts w:asciiTheme="minorHAnsi" w:hAnsiTheme="minorHAnsi" w:cstheme="minorHAnsi"/>
          <w:color w:val="000000" w:themeColor="text1"/>
        </w:rPr>
      </w:pPr>
    </w:p>
    <w:p w14:paraId="19C5CAF4" w14:textId="61BCC0C0" w:rsidR="00F154AA" w:rsidRPr="008343DE" w:rsidRDefault="00000000" w:rsidP="00FF115F">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PV</m:t>
              </m:r>
            </m:e>
            <m:sup>
              <m:r>
                <w:rPr>
                  <w:rFonts w:ascii="Cambria Math" w:hAnsi="Cambria Math" w:cstheme="minorHAnsi"/>
                  <w:color w:val="000000" w:themeColor="text1"/>
                </w:rPr>
                <m:t>*</m:t>
              </m:r>
            </m:sup>
          </m:sSup>
          <m:r>
            <w:rPr>
              <w:rFonts w:ascii="Cambria Math" w:hAnsi="Cambria Math" w:cstheme="minorHAnsi"/>
              <w:color w:val="000000" w:themeColor="text1"/>
            </w:rPr>
            <m:t>=6,691.573614</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-11</m:t>
              </m:r>
            </m:sup>
          </m:sSup>
          <m:r>
            <w:rPr>
              <w:rFonts w:ascii="Cambria Math" w:hAnsi="Cambria Math" w:cstheme="minorHAnsi"/>
              <w:color w:val="000000" w:themeColor="text1"/>
            </w:rPr>
            <m:t>=6,165.45</m:t>
          </m:r>
        </m:oMath>
      </m:oMathPara>
    </w:p>
    <w:p w14:paraId="7FC9C748" w14:textId="77777777" w:rsidR="008343DE" w:rsidRDefault="008343DE" w:rsidP="008343DE">
      <w:pPr>
        <w:ind w:left="709"/>
        <w:rPr>
          <w:rFonts w:asciiTheme="minorHAnsi" w:hAnsiTheme="minorHAnsi" w:cstheme="minorHAnsi"/>
          <w:color w:val="000000" w:themeColor="text1"/>
        </w:rPr>
      </w:pPr>
    </w:p>
    <w:p w14:paraId="1851AD13" w14:textId="30EB639E" w:rsidR="008343DE" w:rsidRDefault="008343DE" w:rsidP="0052163B">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The problem can also be solved using the due perpetuity </w:t>
      </w:r>
      <m:oMath>
        <m:r>
          <w:rPr>
            <w:rFonts w:ascii="Cambria Math" w:hAnsi="Cambria Math" w:cstheme="minorHAnsi"/>
            <w:color w:val="000000" w:themeColor="text1"/>
          </w:rPr>
          <m:t>PV</m:t>
        </m:r>
      </m:oMath>
      <w:r w:rsidR="00A94938">
        <w:rPr>
          <w:rFonts w:asciiTheme="minorHAnsi" w:hAnsiTheme="minorHAnsi" w:cstheme="minorHAnsi"/>
          <w:color w:val="000000" w:themeColor="text1"/>
        </w:rPr>
        <w:t xml:space="preserve">, then </w:t>
      </w:r>
      <w:r>
        <w:rPr>
          <w:rFonts w:asciiTheme="minorHAnsi" w:hAnsiTheme="minorHAnsi" w:cstheme="minorHAnsi"/>
          <w:color w:val="000000" w:themeColor="text1"/>
        </w:rPr>
        <w:t xml:space="preserve">discounted by 12 quarters. </w:t>
      </w:r>
    </w:p>
    <w:p w14:paraId="30179A66" w14:textId="77777777" w:rsidR="00FF115F" w:rsidRPr="00FF115F" w:rsidRDefault="00FF115F" w:rsidP="00FF115F">
      <w:pPr>
        <w:rPr>
          <w:rFonts w:cstheme="minorHAnsi"/>
          <w:color w:val="000000" w:themeColor="text1"/>
        </w:rPr>
      </w:pPr>
    </w:p>
    <w:p w14:paraId="128A3532" w14:textId="2DBCA14D" w:rsidR="004239C3" w:rsidRDefault="004239C3" w:rsidP="0098496A">
      <w:pPr>
        <w:pStyle w:val="ListParagraph"/>
        <w:numPr>
          <w:ilvl w:val="0"/>
          <w:numId w:val="47"/>
        </w:numPr>
        <w:rPr>
          <w:rFonts w:cstheme="minorHAnsi"/>
          <w:color w:val="000000" w:themeColor="text1"/>
        </w:rPr>
      </w:pPr>
      <w:r>
        <w:rPr>
          <w:rFonts w:cstheme="minorHAnsi"/>
          <w:color w:val="000000" w:themeColor="text1"/>
        </w:rPr>
        <w:t xml:space="preserve">What is the most you should pay for a business opportunity today that will provide </w:t>
      </w:r>
      <w:r w:rsidR="00806247">
        <w:rPr>
          <w:rFonts w:cstheme="minorHAnsi"/>
          <w:color w:val="000000" w:themeColor="text1"/>
        </w:rPr>
        <w:t xml:space="preserve">monthly </w:t>
      </w:r>
      <w:r>
        <w:rPr>
          <w:rFonts w:cstheme="minorHAnsi"/>
          <w:color w:val="000000" w:themeColor="text1"/>
        </w:rPr>
        <w:t xml:space="preserve">income of $200 starting 3 years from now? The maintenance of this opportunity will require </w:t>
      </w:r>
      <w:r w:rsidR="00806247">
        <w:rPr>
          <w:rFonts w:cstheme="minorHAnsi"/>
          <w:color w:val="000000" w:themeColor="text1"/>
        </w:rPr>
        <w:t>semi-annual</w:t>
      </w:r>
      <w:r>
        <w:rPr>
          <w:rFonts w:cstheme="minorHAnsi"/>
          <w:color w:val="000000" w:themeColor="text1"/>
        </w:rPr>
        <w:t xml:space="preserve"> expenses of $350 starting 4 years from now. Assume that your cost of money is 4% compounded quarterly for unlimited terms. </w:t>
      </w:r>
    </w:p>
    <w:p w14:paraId="3884CF94" w14:textId="1EE15909" w:rsidR="00DF7023" w:rsidRDefault="00DF7023" w:rsidP="00DF7023">
      <w:pPr>
        <w:rPr>
          <w:rFonts w:cstheme="minorHAnsi"/>
          <w:color w:val="000000" w:themeColor="text1"/>
        </w:rPr>
      </w:pPr>
    </w:p>
    <w:p w14:paraId="46217228" w14:textId="6106303A" w:rsidR="00DF7023" w:rsidRPr="00DF7023" w:rsidRDefault="00E9701B" w:rsidP="00DF7023">
      <w:pPr>
        <w:ind w:left="993"/>
        <w:rPr>
          <w:rFonts w:asciiTheme="minorHAnsi" w:hAnsiTheme="minorHAnsi" w:cstheme="minorHAnsi"/>
          <w:color w:val="000000" w:themeColor="text1"/>
        </w:rPr>
      </w:pPr>
      <w:r>
        <w:rPr>
          <w:rFonts w:asciiTheme="minorHAnsi" w:hAnsiTheme="minorHAnsi" w:cstheme="minorHAnsi"/>
          <w:color w:val="000000" w:themeColor="text1"/>
        </w:rPr>
        <w:t xml:space="preserve">We first find the </w:t>
      </w:r>
      <w:r w:rsidR="00DF7023" w:rsidRPr="00DF7023">
        <w:rPr>
          <w:rFonts w:asciiTheme="minorHAnsi" w:hAnsiTheme="minorHAnsi" w:cstheme="minorHAnsi"/>
          <w:color w:val="000000" w:themeColor="text1"/>
        </w:rPr>
        <w:t xml:space="preserve">resent value of </w:t>
      </w:r>
      <w:r>
        <w:rPr>
          <w:rFonts w:asciiTheme="minorHAnsi" w:hAnsiTheme="minorHAnsi" w:cstheme="minorHAnsi"/>
          <w:color w:val="000000" w:themeColor="text1"/>
        </w:rPr>
        <w:t>the</w:t>
      </w:r>
      <w:r w:rsidR="00DF7023">
        <w:rPr>
          <w:rFonts w:asciiTheme="minorHAnsi" w:hAnsiTheme="minorHAnsi" w:cstheme="minorHAnsi"/>
          <w:color w:val="000000" w:themeColor="text1"/>
        </w:rPr>
        <w:t xml:space="preserve"> income</w:t>
      </w:r>
      <w:r w:rsidR="00DF7023" w:rsidRPr="00DF7023">
        <w:rPr>
          <w:rFonts w:asciiTheme="minorHAnsi" w:hAnsiTheme="minorHAnsi" w:cstheme="minorHAnsi"/>
          <w:color w:val="000000" w:themeColor="text1"/>
        </w:rPr>
        <w:t>:</w:t>
      </w:r>
    </w:p>
    <w:p w14:paraId="7455733B" w14:textId="77777777" w:rsidR="0052163B" w:rsidRDefault="0052163B" w:rsidP="0052163B">
      <w:pPr>
        <w:rPr>
          <w:rFonts w:asciiTheme="minorHAnsi" w:hAnsiTheme="minorHAnsi" w:cstheme="minorHAnsi"/>
        </w:rPr>
      </w:pPr>
    </w:p>
    <w:p w14:paraId="0CCE8A5B" w14:textId="0FD7A419" w:rsidR="00806247" w:rsidRDefault="00000000" w:rsidP="0080624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-1=0.003322284</m:t>
          </m:r>
        </m:oMath>
      </m:oMathPara>
    </w:p>
    <w:p w14:paraId="6A9E78C2" w14:textId="77777777" w:rsidR="00806247" w:rsidRDefault="00806247" w:rsidP="00806247">
      <w:pPr>
        <w:ind w:left="284"/>
        <w:rPr>
          <w:rFonts w:asciiTheme="minorHAnsi" w:hAnsiTheme="minorHAnsi" w:cstheme="minorHAnsi"/>
        </w:rPr>
      </w:pPr>
    </w:p>
    <w:p w14:paraId="5C8B910D" w14:textId="45BBAFF1" w:rsidR="00806247" w:rsidRPr="00013734" w:rsidRDefault="00000000" w:rsidP="00806247">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income</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-35</m:t>
              </m:r>
            </m:sup>
          </m:sSup>
          <m:r>
            <w:rPr>
              <w:rFonts w:ascii="Cambria Math" w:hAnsi="Cambria Math" w:cstheme="minorHAnsi"/>
              <w:color w:val="000000" w:themeColor="text1"/>
            </w:rPr>
            <m:t>=53,601.54</m:t>
          </m:r>
        </m:oMath>
      </m:oMathPara>
    </w:p>
    <w:p w14:paraId="661A11B5" w14:textId="77777777" w:rsidR="0052163B" w:rsidRPr="00AF4C54" w:rsidRDefault="0052163B" w:rsidP="0052163B">
      <w:pPr>
        <w:ind w:left="284"/>
        <w:rPr>
          <w:rFonts w:asciiTheme="minorHAnsi" w:hAnsiTheme="minorHAnsi" w:cstheme="minorHAnsi"/>
          <w:color w:val="000000" w:themeColor="text1"/>
        </w:rPr>
      </w:pPr>
    </w:p>
    <w:p w14:paraId="1F1E6AE0" w14:textId="76A4B886" w:rsidR="00E9701B" w:rsidRDefault="0052163B" w:rsidP="00346636">
      <w:pPr>
        <w:ind w:left="993"/>
        <w:rPr>
          <w:rFonts w:asciiTheme="minorHAnsi" w:hAnsiTheme="minorHAnsi" w:cstheme="minorHAnsi"/>
        </w:rPr>
      </w:pPr>
      <w:r>
        <w:rPr>
          <w:rFonts w:asciiTheme="minorHAnsi" w:hAnsiTheme="minorHAnsi" w:cstheme="minorHAnsi"/>
        </w:rPr>
        <w:t>Second, we find the present value of the expenses</w:t>
      </w:r>
      <w:r w:rsidR="00E9701B">
        <w:rPr>
          <w:rFonts w:asciiTheme="minorHAnsi" w:hAnsiTheme="minorHAnsi" w:cstheme="minorHAnsi"/>
        </w:rPr>
        <w:t>:</w:t>
      </w:r>
    </w:p>
    <w:p w14:paraId="431F272B" w14:textId="36370A55" w:rsidR="00E9701B" w:rsidRDefault="00000000" w:rsidP="00E9701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2</m:t>
                  </m:r>
                </m:den>
              </m:f>
            </m:sup>
          </m:sSup>
          <m:r>
            <w:rPr>
              <w:rFonts w:ascii="Cambria Math" w:hAnsi="Cambria Math" w:cstheme="minorHAnsi"/>
            </w:rPr>
            <m:t>-1=0.0201</m:t>
          </m:r>
        </m:oMath>
      </m:oMathPara>
    </w:p>
    <w:p w14:paraId="1D2E6BF9" w14:textId="77777777" w:rsidR="00E9701B" w:rsidRDefault="00E9701B" w:rsidP="00E9701B">
      <w:pPr>
        <w:ind w:left="284"/>
        <w:rPr>
          <w:rFonts w:asciiTheme="minorHAnsi" w:hAnsiTheme="minorHAnsi" w:cstheme="minorHAnsi"/>
        </w:rPr>
      </w:pPr>
    </w:p>
    <w:p w14:paraId="18F0F0A6" w14:textId="4C7FCB54" w:rsidR="00E9701B" w:rsidRPr="00013734" w:rsidRDefault="00000000" w:rsidP="00E9701B">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350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=15,148.61</m:t>
          </m:r>
        </m:oMath>
      </m:oMathPara>
    </w:p>
    <w:p w14:paraId="27594C80" w14:textId="77777777" w:rsidR="0052163B" w:rsidRDefault="0052163B" w:rsidP="0052163B">
      <w:pPr>
        <w:ind w:left="284"/>
        <w:rPr>
          <w:rFonts w:asciiTheme="minorHAnsi" w:hAnsiTheme="minorHAnsi" w:cstheme="minorHAnsi"/>
          <w:color w:val="000000" w:themeColor="text1"/>
        </w:rPr>
      </w:pPr>
    </w:p>
    <w:p w14:paraId="27D897D4" w14:textId="77777777" w:rsidR="0052163B" w:rsidRDefault="0052163B" w:rsidP="008F706F">
      <w:pPr>
        <w:ind w:left="993"/>
        <w:rPr>
          <w:rFonts w:asciiTheme="minorHAnsi" w:hAnsiTheme="minorHAnsi" w:cstheme="minorHAnsi"/>
          <w:color w:val="000000" w:themeColor="text1"/>
        </w:rPr>
      </w:pPr>
      <w:r>
        <w:rPr>
          <w:rFonts w:asciiTheme="minorHAnsi" w:hAnsiTheme="minorHAnsi" w:cstheme="minorHAnsi"/>
          <w:color w:val="000000" w:themeColor="text1"/>
        </w:rPr>
        <w:t xml:space="preserve">Subtracting the expenses from the profits: </w:t>
      </w:r>
    </w:p>
    <w:p w14:paraId="3B4564E0" w14:textId="77777777" w:rsidR="0052163B" w:rsidRDefault="0052163B" w:rsidP="0052163B">
      <w:pPr>
        <w:ind w:left="284"/>
        <w:rPr>
          <w:rFonts w:asciiTheme="minorHAnsi" w:hAnsiTheme="minorHAnsi" w:cstheme="minorHAnsi"/>
          <w:color w:val="000000" w:themeColor="text1"/>
        </w:rPr>
      </w:pPr>
    </w:p>
    <w:p w14:paraId="703BBC70" w14:textId="2DAED62E" w:rsidR="0052163B" w:rsidRDefault="00000000" w:rsidP="0052163B">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income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=38,452.93</m:t>
          </m:r>
        </m:oMath>
      </m:oMathPara>
    </w:p>
    <w:p w14:paraId="6105681F" w14:textId="77777777" w:rsidR="0052163B" w:rsidRPr="0052163B" w:rsidRDefault="0052163B" w:rsidP="0052163B">
      <w:pPr>
        <w:rPr>
          <w:rFonts w:cstheme="minorHAnsi"/>
          <w:color w:val="000000" w:themeColor="text1"/>
        </w:rPr>
      </w:pPr>
    </w:p>
    <w:p w14:paraId="3B0F3F23" w14:textId="59E49B16" w:rsidR="002736B7" w:rsidRDefault="004239C3" w:rsidP="0098496A">
      <w:pPr>
        <w:pStyle w:val="ListParagraph"/>
        <w:numPr>
          <w:ilvl w:val="0"/>
          <w:numId w:val="47"/>
        </w:numPr>
        <w:rPr>
          <w:rFonts w:cstheme="minorHAnsi"/>
          <w:color w:val="000000" w:themeColor="text1"/>
        </w:rPr>
      </w:pPr>
      <w:r w:rsidRPr="00587E82">
        <w:rPr>
          <w:rFonts w:cstheme="minorHAnsi"/>
          <w:color w:val="000000" w:themeColor="text1"/>
        </w:rPr>
        <w:t xml:space="preserve">FSL group invested $500,000 today to build a new store. </w:t>
      </w:r>
      <w:r w:rsidR="00A20056">
        <w:rPr>
          <w:rFonts w:cstheme="minorHAnsi"/>
          <w:color w:val="000000" w:themeColor="text1"/>
        </w:rPr>
        <w:t>T</w:t>
      </w:r>
      <w:r w:rsidRPr="00587E82">
        <w:rPr>
          <w:rFonts w:cstheme="minorHAnsi"/>
          <w:color w:val="000000" w:themeColor="text1"/>
        </w:rPr>
        <w:t xml:space="preserve">he store began bringing profits of $40,000 per year starting </w:t>
      </w:r>
      <w:r w:rsidR="00204F61">
        <w:rPr>
          <w:rFonts w:cstheme="minorHAnsi"/>
          <w:color w:val="000000" w:themeColor="text1"/>
        </w:rPr>
        <w:t>one</w:t>
      </w:r>
      <w:r w:rsidR="00244710">
        <w:rPr>
          <w:rFonts w:cstheme="minorHAnsi"/>
          <w:color w:val="000000" w:themeColor="text1"/>
        </w:rPr>
        <w:t xml:space="preserve"> year</w:t>
      </w:r>
      <w:r w:rsidRPr="00587E82">
        <w:rPr>
          <w:rFonts w:cstheme="minorHAnsi"/>
          <w:color w:val="000000" w:themeColor="text1"/>
        </w:rPr>
        <w:t xml:space="preserve"> from now. </w:t>
      </w:r>
      <w:r>
        <w:rPr>
          <w:rFonts w:cstheme="minorHAnsi"/>
          <w:color w:val="000000" w:themeColor="text1"/>
        </w:rPr>
        <w:t>What nominal rate, compounded semi-annually</w:t>
      </w:r>
      <w:r w:rsidR="002736B7">
        <w:rPr>
          <w:rFonts w:cstheme="minorHAnsi"/>
          <w:color w:val="000000" w:themeColor="text1"/>
        </w:rPr>
        <w:t>,</w:t>
      </w:r>
      <w:r>
        <w:rPr>
          <w:rFonts w:cstheme="minorHAnsi"/>
          <w:color w:val="000000" w:themeColor="text1"/>
        </w:rPr>
        <w:t xml:space="preserve"> does the store yield?</w:t>
      </w:r>
    </w:p>
    <w:p w14:paraId="42276084" w14:textId="77777777" w:rsidR="00EC65B9" w:rsidRPr="00EC65B9" w:rsidRDefault="00EC65B9" w:rsidP="00EC65B9">
      <w:pPr>
        <w:pStyle w:val="ListParagraph"/>
        <w:ind w:left="644"/>
        <w:rPr>
          <w:rFonts w:cstheme="minorHAnsi"/>
          <w:color w:val="000000" w:themeColor="text1"/>
        </w:rPr>
      </w:pPr>
    </w:p>
    <w:p w14:paraId="0DD2D85F" w14:textId="6E3C071B" w:rsidR="002736B7" w:rsidRDefault="00244710" w:rsidP="00EC65B9">
      <w:pPr>
        <w:ind w:left="993"/>
        <w:rPr>
          <w:rFonts w:asciiTheme="minorHAnsi" w:hAnsiTheme="minorHAnsi" w:cstheme="minorHAnsi"/>
          <w:color w:val="000000" w:themeColor="text1"/>
        </w:rPr>
      </w:pPr>
      <w:r>
        <w:rPr>
          <w:rFonts w:asciiTheme="minorHAnsi" w:hAnsiTheme="minorHAnsi" w:cstheme="minorHAnsi"/>
          <w:color w:val="000000" w:themeColor="text1"/>
        </w:rPr>
        <w:t xml:space="preserve">Assuming that </w:t>
      </w:r>
      <m:oMath>
        <m:r>
          <w:rPr>
            <w:rFonts w:ascii="Cambria Math" w:hAnsi="Cambria Math" w:cstheme="minorHAnsi"/>
            <w:color w:val="000000" w:themeColor="text1"/>
          </w:rPr>
          <m:t>f</m:t>
        </m:r>
      </m:oMath>
      <w:r>
        <w:rPr>
          <w:rFonts w:asciiTheme="minorHAnsi" w:hAnsiTheme="minorHAnsi" w:cstheme="minorHAnsi"/>
          <w:color w:val="000000" w:themeColor="text1"/>
        </w:rPr>
        <w:t xml:space="preserve"> is an unknown effective rate</w:t>
      </w:r>
      <w:r w:rsidR="001F3633">
        <w:rPr>
          <w:rFonts w:asciiTheme="minorHAnsi" w:hAnsiTheme="minorHAnsi" w:cstheme="minorHAnsi"/>
          <w:color w:val="000000" w:themeColor="text1"/>
        </w:rPr>
        <w:t xml:space="preserve"> (we must use the effective rate, that is annually compounded rate, since the perpetuity has annual payments))</w:t>
      </w:r>
      <w:r>
        <w:rPr>
          <w:rFonts w:asciiTheme="minorHAnsi" w:hAnsiTheme="minorHAnsi" w:cstheme="minorHAnsi"/>
          <w:color w:val="000000" w:themeColor="text1"/>
        </w:rPr>
        <w:t>:</w:t>
      </w:r>
    </w:p>
    <w:p w14:paraId="35FA556F" w14:textId="41575B1B" w:rsidR="00244710" w:rsidRDefault="00EC65B9" w:rsidP="00204F61">
      <w:pPr>
        <w:tabs>
          <w:tab w:val="left" w:pos="7335"/>
        </w:tabs>
        <w:ind w:left="993"/>
        <w:rPr>
          <w:rFonts w:asciiTheme="minorHAnsi" w:hAnsiTheme="minorHAnsi" w:cstheme="minorHAnsi"/>
          <w:color w:val="000000" w:themeColor="text1"/>
        </w:rPr>
      </w:pPr>
      <w:r>
        <w:rPr>
          <w:rFonts w:asciiTheme="minorHAnsi" w:hAnsiTheme="minorHAnsi" w:cstheme="minorHAnsi"/>
          <w:color w:val="000000" w:themeColor="text1"/>
        </w:rPr>
        <w:tab/>
      </w:r>
    </w:p>
    <w:p w14:paraId="1A89C6E8" w14:textId="4236F1F7" w:rsidR="00244710" w:rsidRPr="00EC65B9" w:rsidRDefault="00244710" w:rsidP="00244710">
      <w:pPr>
        <w:tabs>
          <w:tab w:val="left" w:pos="7335"/>
        </w:tabs>
        <w:ind w:left="993"/>
        <w:rPr>
          <w:rFonts w:asciiTheme="minorHAnsi" w:hAnsiTheme="minorHAnsi" w:cstheme="minorHAnsi"/>
          <w:color w:val="000000" w:themeColor="text1"/>
        </w:rPr>
      </w:pPr>
      <m:oMathPara>
        <m:oMath>
          <m:r>
            <w:rPr>
              <w:rFonts w:ascii="Cambria Math" w:hAnsi="Cambria Math" w:cstheme="minorHAnsi"/>
              <w:color w:val="000000" w:themeColor="text1"/>
            </w:rPr>
            <m:t>500,000=</m:t>
          </m:r>
          <m:f>
            <m:fPr>
              <m:ctrlPr>
                <w:rPr>
                  <w:rFonts w:ascii="Cambria Math" w:hAnsi="Cambria Math" w:cstheme="minorHAnsi"/>
                  <w:i/>
                  <w:color w:val="000000" w:themeColor="text1"/>
                </w:rPr>
              </m:ctrlPr>
            </m:fPr>
            <m:num>
              <m:r>
                <w:rPr>
                  <w:rFonts w:ascii="Cambria Math" w:hAnsi="Cambria Math" w:cstheme="minorHAnsi"/>
                  <w:color w:val="000000" w:themeColor="text1"/>
                </w:rPr>
                <m:t>40,000</m:t>
              </m:r>
            </m:num>
            <m:den>
              <m:r>
                <w:rPr>
                  <w:rFonts w:ascii="Cambria Math" w:hAnsi="Cambria Math" w:cstheme="minorHAnsi"/>
                  <w:color w:val="000000" w:themeColor="text1"/>
                </w:rPr>
                <m:t>f</m:t>
              </m:r>
            </m:den>
          </m:f>
        </m:oMath>
      </m:oMathPara>
    </w:p>
    <w:p w14:paraId="72DDC1A9" w14:textId="77777777" w:rsidR="00244710" w:rsidRDefault="00244710" w:rsidP="00EC65B9">
      <w:pPr>
        <w:tabs>
          <w:tab w:val="left" w:pos="7335"/>
        </w:tabs>
        <w:ind w:left="993"/>
        <w:rPr>
          <w:rFonts w:asciiTheme="minorHAnsi" w:hAnsiTheme="minorHAnsi" w:cstheme="minorHAnsi"/>
          <w:color w:val="000000" w:themeColor="text1"/>
        </w:rPr>
      </w:pPr>
    </w:p>
    <w:p w14:paraId="1785B680" w14:textId="217A35B6" w:rsidR="00244710" w:rsidRDefault="001F3633" w:rsidP="00EC65B9">
      <w:pPr>
        <w:tabs>
          <w:tab w:val="left" w:pos="7335"/>
        </w:tabs>
        <w:ind w:left="993"/>
        <w:rPr>
          <w:rFonts w:asciiTheme="minorHAnsi" w:hAnsiTheme="minorHAnsi" w:cstheme="minorHAnsi"/>
          <w:color w:val="000000" w:themeColor="text1"/>
        </w:rPr>
      </w:pPr>
      <m:oMathPara>
        <m:oMath>
          <m:r>
            <w:rPr>
              <w:rFonts w:ascii="Cambria Math" w:hAnsi="Cambria Math" w:cstheme="minorHAnsi"/>
              <w:color w:val="000000" w:themeColor="text1"/>
            </w:rPr>
            <m:t>f=</m:t>
          </m:r>
          <m:f>
            <m:fPr>
              <m:ctrlPr>
                <w:rPr>
                  <w:rFonts w:ascii="Cambria Math" w:hAnsi="Cambria Math" w:cstheme="minorHAnsi"/>
                  <w:i/>
                  <w:color w:val="000000" w:themeColor="text1"/>
                </w:rPr>
              </m:ctrlPr>
            </m:fPr>
            <m:num>
              <m:r>
                <w:rPr>
                  <w:rFonts w:ascii="Cambria Math" w:hAnsi="Cambria Math" w:cstheme="minorHAnsi"/>
                  <w:color w:val="000000" w:themeColor="text1"/>
                </w:rPr>
                <m:t>40,000</m:t>
              </m:r>
            </m:num>
            <m:den>
              <m:r>
                <w:rPr>
                  <w:rFonts w:ascii="Cambria Math" w:hAnsi="Cambria Math" w:cstheme="minorHAnsi"/>
                  <w:color w:val="000000" w:themeColor="text1"/>
                </w:rPr>
                <m:t>500,000</m:t>
              </m:r>
            </m:den>
          </m:f>
          <m:r>
            <w:rPr>
              <w:rFonts w:ascii="Cambria Math" w:hAnsi="Cambria Math" w:cstheme="minorHAnsi"/>
              <w:color w:val="000000" w:themeColor="text1"/>
            </w:rPr>
            <m:t>=0.08</m:t>
          </m:r>
        </m:oMath>
      </m:oMathPara>
    </w:p>
    <w:p w14:paraId="2DA047CD" w14:textId="77777777" w:rsidR="00244710" w:rsidRDefault="00244710" w:rsidP="00EC65B9">
      <w:pPr>
        <w:tabs>
          <w:tab w:val="left" w:pos="7335"/>
        </w:tabs>
        <w:ind w:left="993"/>
        <w:rPr>
          <w:rFonts w:asciiTheme="minorHAnsi" w:hAnsiTheme="minorHAnsi" w:cstheme="minorHAnsi"/>
          <w:color w:val="000000" w:themeColor="text1"/>
        </w:rPr>
      </w:pPr>
    </w:p>
    <w:p w14:paraId="2F92C926" w14:textId="752F632F" w:rsidR="001F3633" w:rsidRDefault="001F3633" w:rsidP="0098035F">
      <w:pPr>
        <w:ind w:left="993"/>
        <w:rPr>
          <w:rFonts w:asciiTheme="minorHAnsi" w:hAnsiTheme="minorHAnsi" w:cstheme="minorHAnsi"/>
          <w:color w:val="000000" w:themeColor="text1"/>
        </w:rPr>
      </w:pPr>
      <w:r>
        <w:rPr>
          <w:rFonts w:asciiTheme="minorHAnsi" w:hAnsiTheme="minorHAnsi" w:cstheme="minorHAnsi"/>
          <w:color w:val="000000" w:themeColor="text1"/>
        </w:rPr>
        <w:t>Now we must convert the effective rate into the needed semi-annually compounded rate:</w:t>
      </w:r>
    </w:p>
    <w:p w14:paraId="61B2D567" w14:textId="71AF8287" w:rsidR="001F3633" w:rsidRPr="00EC65B9" w:rsidRDefault="001F3633" w:rsidP="00EC65B9">
      <w:pPr>
        <w:ind w:left="993"/>
        <w:rPr>
          <w:rFonts w:asciiTheme="minorHAnsi" w:hAnsiTheme="minorHAnsi" w:cstheme="minorHAnsi"/>
          <w:color w:val="000000" w:themeColor="text1"/>
        </w:rPr>
      </w:pPr>
      <m:oMathPara>
        <m:oMath>
          <m:r>
            <w:rPr>
              <w:rFonts w:ascii="Cambria Math" w:hAnsi="Cambria Math" w:cstheme="minorHAnsi"/>
              <w:color w:val="000000" w:themeColor="text1"/>
            </w:rPr>
            <m:t>j=</m:t>
          </m:r>
          <m:d>
            <m:dPr>
              <m:begChr m:val="["/>
              <m:endChr m:val="]"/>
              <m:ctrlPr>
                <w:rPr>
                  <w:rFonts w:ascii="Cambria Math" w:hAnsi="Cambria Math" w:cstheme="minorHAnsi"/>
                  <w:i/>
                  <w:color w:val="000000" w:themeColor="text1"/>
                </w:rPr>
              </m:ctrlPr>
            </m:dPr>
            <m:e>
              <m:sSup>
                <m:sSupPr>
                  <m:ctrlPr>
                    <w:rPr>
                      <w:rFonts w:ascii="Cambria Math" w:hAnsi="Cambria Math" w:cstheme="minorHAnsi"/>
                      <w:i/>
                      <w:color w:val="000000" w:themeColor="text1"/>
                    </w:rPr>
                  </m:ctrlPr>
                </m:sSupPr>
                <m:e>
                  <m:r>
                    <w:rPr>
                      <w:rFonts w:ascii="Cambria Math" w:hAnsi="Cambria Math" w:cstheme="minorHAnsi"/>
                      <w:color w:val="000000" w:themeColor="text1"/>
                    </w:rPr>
                    <m:t>(1+0.08)</m:t>
                  </m:r>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2</m:t>
                      </m:r>
                    </m:den>
                  </m:f>
                </m:sup>
              </m:sSup>
              <m:r>
                <w:rPr>
                  <w:rFonts w:ascii="Cambria Math" w:hAnsi="Cambria Math" w:cstheme="minorHAnsi"/>
                  <w:color w:val="000000" w:themeColor="text1"/>
                </w:rPr>
                <m:t>-1</m:t>
              </m:r>
            </m:e>
          </m:d>
          <m:r>
            <w:rPr>
              <w:rFonts w:ascii="Cambria Math" w:hAnsi="Cambria Math" w:cstheme="minorHAnsi"/>
              <w:color w:val="000000" w:themeColor="text1"/>
            </w:rPr>
            <m:t>×2= 7.85%</m:t>
          </m:r>
        </m:oMath>
      </m:oMathPara>
    </w:p>
    <w:p w14:paraId="206D7B97" w14:textId="77777777" w:rsidR="002736B7" w:rsidRPr="002736B7" w:rsidRDefault="002736B7" w:rsidP="002736B7">
      <w:pPr>
        <w:rPr>
          <w:rFonts w:cstheme="minorHAnsi"/>
          <w:color w:val="000000" w:themeColor="text1"/>
        </w:rPr>
      </w:pPr>
    </w:p>
    <w:p w14:paraId="155CD89F" w14:textId="5744F2C0" w:rsidR="004239C3" w:rsidRPr="00DB541E" w:rsidRDefault="004239C3" w:rsidP="0098496A">
      <w:pPr>
        <w:pStyle w:val="ListParagraph"/>
        <w:numPr>
          <w:ilvl w:val="0"/>
          <w:numId w:val="47"/>
        </w:numPr>
        <w:rPr>
          <w:rFonts w:cstheme="minorHAnsi"/>
          <w:color w:val="000000" w:themeColor="text1"/>
        </w:rPr>
      </w:pPr>
      <w:r w:rsidRPr="00D7635C">
        <w:rPr>
          <w:rFonts w:cstheme="minorHAnsi"/>
        </w:rPr>
        <w:t xml:space="preserve">A perpetuity carrying 4.5% annual interest rate and paying end-of-month payments was sold for $50,000. </w:t>
      </w:r>
      <w:r>
        <w:rPr>
          <w:rFonts w:cstheme="minorHAnsi"/>
        </w:rPr>
        <w:t>7 years later</w:t>
      </w:r>
      <w:r w:rsidR="0090328B">
        <w:rPr>
          <w:rFonts w:cstheme="minorHAnsi"/>
        </w:rPr>
        <w:t xml:space="preserve"> (next day after the scheduled interest payment)</w:t>
      </w:r>
      <w:r>
        <w:rPr>
          <w:rFonts w:cstheme="minorHAnsi"/>
        </w:rPr>
        <w:t>, when the market rate became 5%</w:t>
      </w:r>
      <w:r w:rsidR="00BF69CD">
        <w:rPr>
          <w:rFonts w:cstheme="minorHAnsi"/>
        </w:rPr>
        <w:t xml:space="preserve"> compounded daily</w:t>
      </w:r>
      <w:r>
        <w:rPr>
          <w:rFonts w:cstheme="minorHAnsi"/>
        </w:rPr>
        <w:t>, the perpetuity was bought back. What was the buy-back price?</w:t>
      </w:r>
    </w:p>
    <w:p w14:paraId="4D2DB9A9" w14:textId="3EFAAD9E" w:rsidR="00DB541E" w:rsidRDefault="00DB541E" w:rsidP="00DB541E">
      <w:pPr>
        <w:rPr>
          <w:rFonts w:cstheme="minorHAnsi"/>
          <w:color w:val="000000" w:themeColor="text1"/>
        </w:rPr>
      </w:pPr>
    </w:p>
    <w:p w14:paraId="50F460CE" w14:textId="3103E469" w:rsidR="00C84427" w:rsidRDefault="00C84427" w:rsidP="00C84427">
      <w:pPr>
        <w:ind w:left="993"/>
        <w:rPr>
          <w:rFonts w:asciiTheme="minorHAnsi" w:hAnsiTheme="minorHAnsi" w:cstheme="minorHAnsi"/>
          <w:color w:val="000000" w:themeColor="text1"/>
        </w:rPr>
      </w:pPr>
      <w:r>
        <w:rPr>
          <w:rFonts w:asciiTheme="minorHAnsi" w:hAnsiTheme="minorHAnsi" w:cstheme="minorHAnsi"/>
          <w:color w:val="000000" w:themeColor="text1"/>
        </w:rPr>
        <w:t xml:space="preserve">As sold, the perpetuity </w:t>
      </w:r>
      <w:r w:rsidR="00DB132C">
        <w:rPr>
          <w:rFonts w:asciiTheme="minorHAnsi" w:hAnsiTheme="minorHAnsi" w:cstheme="minorHAnsi"/>
          <w:color w:val="000000" w:themeColor="text1"/>
        </w:rPr>
        <w:t>promised</w:t>
      </w:r>
      <w:r>
        <w:rPr>
          <w:rFonts w:asciiTheme="minorHAnsi" w:hAnsiTheme="minorHAnsi" w:cstheme="minorHAnsi"/>
          <w:color w:val="000000" w:themeColor="text1"/>
        </w:rPr>
        <w:t xml:space="preserve"> payments:</w:t>
      </w:r>
    </w:p>
    <w:p w14:paraId="13376997" w14:textId="50B542A3" w:rsidR="00C84427" w:rsidRDefault="00C84427" w:rsidP="00C84427">
      <w:pPr>
        <w:ind w:left="993"/>
        <w:rPr>
          <w:rFonts w:asciiTheme="minorHAnsi" w:hAnsiTheme="minorHAnsi" w:cstheme="minorHAnsi"/>
          <w:color w:val="000000" w:themeColor="text1"/>
        </w:rPr>
      </w:pPr>
    </w:p>
    <w:p w14:paraId="54CA4BEB" w14:textId="05D6AB16" w:rsidR="00C84427" w:rsidRDefault="0047502C" w:rsidP="00C84427">
      <w:pPr>
        <w:ind w:left="993"/>
        <w:rPr>
          <w:rFonts w:asciiTheme="minorHAnsi" w:hAnsiTheme="minorHAnsi" w:cstheme="minorHAnsi"/>
          <w:color w:val="000000" w:themeColor="text1"/>
        </w:rPr>
      </w:pPr>
      <m:oMathPara>
        <m:oMath>
          <m:r>
            <w:rPr>
              <w:rFonts w:ascii="Cambria Math" w:hAnsi="Cambria Math" w:cstheme="minorHAnsi"/>
              <w:color w:val="000000" w:themeColor="text1"/>
            </w:rPr>
            <m:t>PMT=50,000×</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12</m:t>
              </m:r>
            </m:den>
          </m:f>
          <m:r>
            <w:rPr>
              <w:rFonts w:ascii="Cambria Math" w:hAnsi="Cambria Math" w:cstheme="minorHAnsi"/>
              <w:color w:val="000000" w:themeColor="text1"/>
            </w:rPr>
            <m:t>=187.50</m:t>
          </m:r>
        </m:oMath>
      </m:oMathPara>
    </w:p>
    <w:p w14:paraId="31E366C2" w14:textId="6CD58098" w:rsidR="00DB541E" w:rsidRDefault="00C84427" w:rsidP="00C84427">
      <w:pPr>
        <w:ind w:left="993"/>
        <w:rPr>
          <w:rFonts w:asciiTheme="minorHAnsi" w:hAnsiTheme="minorHAnsi" w:cstheme="minorHAnsi"/>
          <w:color w:val="000000" w:themeColor="text1"/>
        </w:rPr>
      </w:pPr>
      <w:r w:rsidRPr="00C84427">
        <w:rPr>
          <w:rFonts w:asciiTheme="minorHAnsi" w:hAnsiTheme="minorHAnsi" w:cstheme="minorHAnsi"/>
          <w:color w:val="000000" w:themeColor="text1"/>
        </w:rPr>
        <w:t xml:space="preserve"> </w:t>
      </w:r>
    </w:p>
    <w:p w14:paraId="1C16DB70" w14:textId="061BE131" w:rsidR="00BF69CD" w:rsidRDefault="007A12B9" w:rsidP="00EC2D0B">
      <w:pPr>
        <w:ind w:left="993"/>
        <w:rPr>
          <w:rFonts w:asciiTheme="minorHAnsi" w:hAnsiTheme="minorHAnsi" w:cstheme="minorHAnsi"/>
          <w:color w:val="000000" w:themeColor="text1"/>
        </w:rPr>
      </w:pPr>
      <w:r>
        <w:rPr>
          <w:rFonts w:asciiTheme="minorHAnsi" w:hAnsiTheme="minorHAnsi" w:cstheme="minorHAnsi"/>
          <w:color w:val="000000" w:themeColor="text1"/>
        </w:rPr>
        <w:t>The b</w:t>
      </w:r>
      <w:r w:rsidR="00BF69CD">
        <w:rPr>
          <w:rFonts w:asciiTheme="minorHAnsi" w:hAnsiTheme="minorHAnsi" w:cstheme="minorHAnsi"/>
          <w:color w:val="000000" w:themeColor="text1"/>
        </w:rPr>
        <w:t>uy</w:t>
      </w:r>
      <w:r w:rsidR="00EC2D0B">
        <w:rPr>
          <w:rFonts w:asciiTheme="minorHAnsi" w:hAnsiTheme="minorHAnsi" w:cstheme="minorHAnsi"/>
          <w:color w:val="000000" w:themeColor="text1"/>
        </w:rPr>
        <w:t>-</w:t>
      </w:r>
      <w:r w:rsidR="00BF69CD">
        <w:rPr>
          <w:rFonts w:asciiTheme="minorHAnsi" w:hAnsiTheme="minorHAnsi" w:cstheme="minorHAnsi"/>
          <w:color w:val="000000" w:themeColor="text1"/>
        </w:rPr>
        <w:t>back price:</w:t>
      </w:r>
    </w:p>
    <w:p w14:paraId="10B10E67" w14:textId="2E94D201" w:rsidR="00EC2D0B" w:rsidRDefault="00000000" w:rsidP="00EC2D0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12</m:t>
                  </m:r>
                </m:den>
              </m:f>
            </m:sup>
          </m:sSup>
          <m:r>
            <w:rPr>
              <w:rFonts w:ascii="Cambria Math" w:hAnsi="Cambria Math" w:cstheme="minorHAnsi"/>
            </w:rPr>
            <m:t>-1=0.004175073</m:t>
          </m:r>
        </m:oMath>
      </m:oMathPara>
    </w:p>
    <w:p w14:paraId="73824687" w14:textId="77777777" w:rsidR="00EC2D0B" w:rsidRDefault="00EC2D0B" w:rsidP="00EC2D0B">
      <w:pPr>
        <w:ind w:left="284"/>
        <w:rPr>
          <w:rFonts w:asciiTheme="minorHAnsi" w:hAnsiTheme="minorHAnsi" w:cstheme="minorHAnsi"/>
        </w:rPr>
      </w:pPr>
    </w:p>
    <w:p w14:paraId="28C39111" w14:textId="51A9C945" w:rsidR="00BF69CD" w:rsidRPr="00C84427" w:rsidRDefault="00EC2D0B" w:rsidP="00D65BEE">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187.5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=44,909.40</m:t>
          </m:r>
        </m:oMath>
      </m:oMathPara>
    </w:p>
    <w:p w14:paraId="57D92241" w14:textId="77777777" w:rsidR="00DB541E" w:rsidRPr="00DB541E" w:rsidRDefault="00DB541E" w:rsidP="00DB541E">
      <w:pPr>
        <w:rPr>
          <w:rFonts w:cstheme="minorHAnsi"/>
          <w:color w:val="000000" w:themeColor="text1"/>
        </w:rPr>
      </w:pPr>
    </w:p>
    <w:p w14:paraId="25EF0682" w14:textId="03011FD2" w:rsidR="004239C3" w:rsidRPr="002B7DE5" w:rsidRDefault="004239C3" w:rsidP="0098496A">
      <w:pPr>
        <w:pStyle w:val="ListParagraph"/>
        <w:numPr>
          <w:ilvl w:val="0"/>
          <w:numId w:val="47"/>
        </w:numPr>
        <w:rPr>
          <w:rFonts w:cstheme="minorHAnsi"/>
          <w:color w:val="000000" w:themeColor="text1"/>
        </w:rPr>
      </w:pPr>
      <w:r>
        <w:rPr>
          <w:rFonts w:cstheme="minorHAnsi"/>
        </w:rPr>
        <w:t>[Challenge] Find the future value of the following annuity by trading perpetuities: the annuity term is 5 years, the payments of $500 are made at the end of every month and the interest rate is 3% compounded monthly.</w:t>
      </w:r>
    </w:p>
    <w:p w14:paraId="5D2E7D26" w14:textId="6BE7E736" w:rsidR="002B7DE5" w:rsidRDefault="002B7DE5" w:rsidP="002B7DE5">
      <w:pPr>
        <w:rPr>
          <w:rFonts w:cstheme="minorHAnsi"/>
          <w:color w:val="000000" w:themeColor="text1"/>
        </w:rPr>
      </w:pPr>
    </w:p>
    <w:p w14:paraId="3A9DFD33" w14:textId="33A3C617" w:rsidR="002B7DE5" w:rsidRDefault="007C2470" w:rsidP="00876A9C">
      <w:pPr>
        <w:ind w:left="993"/>
        <w:rPr>
          <w:rFonts w:asciiTheme="minorHAnsi" w:hAnsiTheme="minorHAnsi" w:cstheme="minorHAnsi"/>
          <w:color w:val="000000" w:themeColor="text1"/>
        </w:rPr>
      </w:pPr>
      <w:r>
        <w:rPr>
          <w:rFonts w:asciiTheme="minorHAnsi" w:hAnsiTheme="minorHAnsi" w:cstheme="minorHAnsi"/>
          <w:color w:val="000000" w:themeColor="text1"/>
        </w:rPr>
        <w:t>Today, s</w:t>
      </w:r>
      <w:r w:rsidR="00876A9C">
        <w:rPr>
          <w:rFonts w:asciiTheme="minorHAnsi" w:hAnsiTheme="minorHAnsi" w:cstheme="minorHAnsi"/>
          <w:color w:val="000000" w:themeColor="text1"/>
        </w:rPr>
        <w:t>elling</w:t>
      </w:r>
      <w:r w:rsidR="00876A9C" w:rsidRPr="00876A9C">
        <w:rPr>
          <w:rFonts w:asciiTheme="minorHAnsi" w:hAnsiTheme="minorHAnsi" w:cstheme="minorHAnsi"/>
          <w:color w:val="000000" w:themeColor="text1"/>
        </w:rPr>
        <w:t xml:space="preserve"> </w:t>
      </w:r>
      <w:r w:rsidR="00876A9C">
        <w:rPr>
          <w:rFonts w:asciiTheme="minorHAnsi" w:hAnsiTheme="minorHAnsi" w:cstheme="minorHAnsi"/>
          <w:color w:val="000000" w:themeColor="text1"/>
        </w:rPr>
        <w:t>the perpetuity</w:t>
      </w:r>
      <w:r w:rsidR="00822BA2">
        <w:rPr>
          <w:rFonts w:asciiTheme="minorHAnsi" w:hAnsiTheme="minorHAnsi" w:cstheme="minorHAnsi"/>
          <w:color w:val="000000" w:themeColor="text1"/>
        </w:rPr>
        <w:t xml:space="preserve"> that</w:t>
      </w:r>
      <w:r w:rsidR="00876A9C">
        <w:rPr>
          <w:rFonts w:asciiTheme="minorHAnsi" w:hAnsiTheme="minorHAnsi" w:cstheme="minorHAnsi"/>
          <w:color w:val="000000" w:themeColor="text1"/>
        </w:rPr>
        <w:t xml:space="preserve"> pay</w:t>
      </w:r>
      <w:r w:rsidR="00822BA2">
        <w:rPr>
          <w:rFonts w:asciiTheme="minorHAnsi" w:hAnsiTheme="minorHAnsi" w:cstheme="minorHAnsi"/>
          <w:color w:val="000000" w:themeColor="text1"/>
        </w:rPr>
        <w:t>s</w:t>
      </w:r>
      <w:r w:rsidR="00876A9C">
        <w:rPr>
          <w:rFonts w:asciiTheme="minorHAnsi" w:hAnsiTheme="minorHAnsi" w:cstheme="minorHAnsi"/>
          <w:color w:val="000000" w:themeColor="text1"/>
        </w:rPr>
        <w:t xml:space="preserve"> $500 at the end of every month brings </w:t>
      </w:r>
      <w:r w:rsidR="00822BA2">
        <w:rPr>
          <w:rFonts w:asciiTheme="minorHAnsi" w:hAnsiTheme="minorHAnsi" w:cstheme="minorHAnsi"/>
          <w:color w:val="000000" w:themeColor="text1"/>
        </w:rPr>
        <w:t xml:space="preserve">an </w:t>
      </w:r>
      <w:r w:rsidR="00876A9C">
        <w:rPr>
          <w:rFonts w:asciiTheme="minorHAnsi" w:hAnsiTheme="minorHAnsi" w:cstheme="minorHAnsi"/>
          <w:color w:val="000000" w:themeColor="text1"/>
        </w:rPr>
        <w:t>incoming cash flow:</w:t>
      </w:r>
    </w:p>
    <w:p w14:paraId="117DFDF2" w14:textId="2983F5E5" w:rsidR="00876A9C" w:rsidRDefault="00876A9C" w:rsidP="00876A9C">
      <w:pPr>
        <w:ind w:left="993"/>
        <w:rPr>
          <w:rFonts w:asciiTheme="minorHAnsi" w:hAnsiTheme="minorHAnsi" w:cstheme="minorHAnsi"/>
          <w:color w:val="000000" w:themeColor="text1"/>
        </w:rPr>
      </w:pPr>
    </w:p>
    <w:p w14:paraId="467D28E2" w14:textId="10710B9B" w:rsidR="00876A9C" w:rsidRPr="00876A9C" w:rsidRDefault="00000000" w:rsidP="00876A9C">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seling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34DB2F0E" w14:textId="77777777" w:rsidR="00876A9C" w:rsidRDefault="00876A9C" w:rsidP="00876A9C">
      <w:pPr>
        <w:ind w:left="993"/>
        <w:rPr>
          <w:rFonts w:asciiTheme="minorHAnsi" w:hAnsiTheme="minorHAnsi" w:cstheme="minorHAnsi"/>
          <w:color w:val="000000" w:themeColor="text1"/>
        </w:rPr>
      </w:pPr>
    </w:p>
    <w:p w14:paraId="616CD228" w14:textId="14BB2F1E" w:rsidR="00876A9C" w:rsidRDefault="00876A9C" w:rsidP="00CE27B2">
      <w:pPr>
        <w:ind w:left="993"/>
        <w:rPr>
          <w:rFonts w:asciiTheme="minorHAnsi" w:hAnsiTheme="minorHAnsi" w:cstheme="minorHAnsi"/>
          <w:color w:val="000000" w:themeColor="text1"/>
        </w:rPr>
      </w:pPr>
      <w:r>
        <w:rPr>
          <w:rFonts w:asciiTheme="minorHAnsi" w:hAnsiTheme="minorHAnsi" w:cstheme="minorHAnsi"/>
          <w:color w:val="000000" w:themeColor="text1"/>
        </w:rPr>
        <w:t xml:space="preserve">Buying </w:t>
      </w:r>
      <w:r w:rsidR="00D00E3F">
        <w:rPr>
          <w:rFonts w:asciiTheme="minorHAnsi" w:hAnsiTheme="minorHAnsi" w:cstheme="minorHAnsi"/>
          <w:color w:val="000000" w:themeColor="text1"/>
        </w:rPr>
        <w:t>the</w:t>
      </w:r>
      <w:r>
        <w:rPr>
          <w:rFonts w:asciiTheme="minorHAnsi" w:hAnsiTheme="minorHAnsi" w:cstheme="minorHAnsi"/>
          <w:color w:val="000000" w:themeColor="text1"/>
        </w:rPr>
        <w:t xml:space="preserve"> perpetuity</w:t>
      </w:r>
      <w:r w:rsidR="00D00E3F">
        <w:rPr>
          <w:rFonts w:asciiTheme="minorHAnsi" w:hAnsiTheme="minorHAnsi" w:cstheme="minorHAnsi"/>
          <w:color w:val="000000" w:themeColor="text1"/>
        </w:rPr>
        <w:t xml:space="preserve"> back</w:t>
      </w:r>
      <w:r>
        <w:rPr>
          <w:rFonts w:asciiTheme="minorHAnsi" w:hAnsiTheme="minorHAnsi" w:cstheme="minorHAnsi"/>
          <w:color w:val="000000" w:themeColor="text1"/>
        </w:rPr>
        <w:t xml:space="preserve"> </w:t>
      </w:r>
      <w:r w:rsidR="00CE27B2">
        <w:rPr>
          <w:rFonts w:asciiTheme="minorHAnsi" w:hAnsiTheme="minorHAnsi" w:cstheme="minorHAnsi"/>
          <w:color w:val="000000" w:themeColor="text1"/>
        </w:rPr>
        <w:t xml:space="preserve">5 years from now </w:t>
      </w:r>
      <w:r>
        <w:rPr>
          <w:rFonts w:asciiTheme="minorHAnsi" w:hAnsiTheme="minorHAnsi" w:cstheme="minorHAnsi"/>
          <w:color w:val="000000" w:themeColor="text1"/>
        </w:rPr>
        <w:t>(</w:t>
      </w:r>
      <w:r w:rsidR="00CE27B2">
        <w:rPr>
          <w:rFonts w:asciiTheme="minorHAnsi" w:hAnsiTheme="minorHAnsi" w:cstheme="minorHAnsi"/>
          <w:color w:val="000000" w:themeColor="text1"/>
        </w:rPr>
        <w:t>assuming</w:t>
      </w:r>
      <w:r>
        <w:rPr>
          <w:rFonts w:asciiTheme="minorHAnsi" w:hAnsiTheme="minorHAnsi" w:cstheme="minorHAnsi"/>
          <w:color w:val="000000" w:themeColor="text1"/>
        </w:rPr>
        <w:t xml:space="preserve"> the same interest rate), requires the payment of:</w:t>
      </w:r>
    </w:p>
    <w:p w14:paraId="5BD703F0" w14:textId="63AF917A" w:rsidR="00876A9C" w:rsidRDefault="00876A9C" w:rsidP="00876A9C">
      <w:pPr>
        <w:ind w:left="993"/>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40CC04B1" w14:textId="5641A581" w:rsidR="00876A9C" w:rsidRPr="00876A9C" w:rsidRDefault="00000000" w:rsidP="00876A9C">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buying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2F772FD0" w14:textId="0A721243" w:rsidR="00876A9C" w:rsidRDefault="00876A9C" w:rsidP="00876A9C">
      <w:pPr>
        <w:ind w:left="993"/>
        <w:rPr>
          <w:rFonts w:asciiTheme="minorHAnsi" w:hAnsiTheme="minorHAnsi" w:cstheme="minorHAnsi"/>
          <w:color w:val="000000" w:themeColor="text1"/>
        </w:rPr>
      </w:pPr>
    </w:p>
    <w:p w14:paraId="553343B2" w14:textId="3C80F723" w:rsidR="00876A9C" w:rsidRDefault="00876A9C" w:rsidP="00876A9C">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Thus, we have $200,000 incoming today, and $200,000 </w:t>
      </w:r>
      <w:r w:rsidR="00CE27B2">
        <w:rPr>
          <w:rFonts w:asciiTheme="minorHAnsi" w:hAnsiTheme="minorHAnsi" w:cstheme="minorHAnsi"/>
          <w:color w:val="000000" w:themeColor="text1"/>
        </w:rPr>
        <w:t xml:space="preserve">outgoing 5 years form today. Investing </w:t>
      </w:r>
      <w:r w:rsidR="00D44B8C">
        <w:rPr>
          <w:rFonts w:asciiTheme="minorHAnsi" w:hAnsiTheme="minorHAnsi" w:cstheme="minorHAnsi"/>
          <w:color w:val="000000" w:themeColor="text1"/>
        </w:rPr>
        <w:t xml:space="preserve">the incoming </w:t>
      </w:r>
      <w:r w:rsidR="00CE27B2">
        <w:rPr>
          <w:rFonts w:asciiTheme="minorHAnsi" w:hAnsiTheme="minorHAnsi" w:cstheme="minorHAnsi"/>
          <w:color w:val="000000" w:themeColor="text1"/>
        </w:rPr>
        <w:t>$200,000 for 5 years, and paying the outgoing $200,000 at the end of 5 years</w:t>
      </w:r>
      <w:r w:rsidR="00D44B8C">
        <w:rPr>
          <w:rFonts w:asciiTheme="minorHAnsi" w:hAnsiTheme="minorHAnsi" w:cstheme="minorHAnsi"/>
          <w:color w:val="000000" w:themeColor="text1"/>
        </w:rPr>
        <w:t xml:space="preserve">, </w:t>
      </w:r>
      <w:r w:rsidR="00CE27B2">
        <w:rPr>
          <w:rFonts w:asciiTheme="minorHAnsi" w:hAnsiTheme="minorHAnsi" w:cstheme="minorHAnsi"/>
          <w:color w:val="000000" w:themeColor="text1"/>
        </w:rPr>
        <w:t xml:space="preserve">we </w:t>
      </w:r>
      <w:r w:rsidR="00BC256C">
        <w:rPr>
          <w:rFonts w:asciiTheme="minorHAnsi" w:hAnsiTheme="minorHAnsi" w:cstheme="minorHAnsi"/>
          <w:color w:val="000000" w:themeColor="text1"/>
        </w:rPr>
        <w:t>will</w:t>
      </w:r>
      <w:r w:rsidR="00D44B8C">
        <w:rPr>
          <w:rFonts w:asciiTheme="minorHAnsi" w:hAnsiTheme="minorHAnsi" w:cstheme="minorHAnsi"/>
          <w:color w:val="000000" w:themeColor="text1"/>
        </w:rPr>
        <w:t xml:space="preserve"> </w:t>
      </w:r>
      <w:r w:rsidR="002A1773">
        <w:rPr>
          <w:rFonts w:asciiTheme="minorHAnsi" w:hAnsiTheme="minorHAnsi" w:cstheme="minorHAnsi"/>
          <w:color w:val="000000" w:themeColor="text1"/>
        </w:rPr>
        <w:t>end up with</w:t>
      </w:r>
      <w:r w:rsidR="00D44B8C">
        <w:rPr>
          <w:rFonts w:asciiTheme="minorHAnsi" w:hAnsiTheme="minorHAnsi" w:cstheme="minorHAnsi"/>
          <w:color w:val="000000" w:themeColor="text1"/>
        </w:rPr>
        <w:t xml:space="preserve"> the following amount (5 years from today)</w:t>
      </w:r>
      <w:r w:rsidR="00CE27B2">
        <w:rPr>
          <w:rFonts w:asciiTheme="minorHAnsi" w:hAnsiTheme="minorHAnsi" w:cstheme="minorHAnsi"/>
          <w:color w:val="000000" w:themeColor="text1"/>
        </w:rPr>
        <w:t>:</w:t>
      </w:r>
    </w:p>
    <w:p w14:paraId="4D54148A" w14:textId="2DA4BF16" w:rsidR="00CE27B2" w:rsidRDefault="00CE27B2" w:rsidP="00876A9C">
      <w:pPr>
        <w:ind w:left="993"/>
        <w:rPr>
          <w:rFonts w:asciiTheme="minorHAnsi" w:hAnsiTheme="minorHAnsi" w:cstheme="minorHAnsi"/>
          <w:color w:val="000000" w:themeColor="text1"/>
        </w:rPr>
      </w:pPr>
    </w:p>
    <w:p w14:paraId="786AF274" w14:textId="5832C835" w:rsidR="00CE27B2" w:rsidRDefault="00CE27B2" w:rsidP="00D44B8C">
      <w:pPr>
        <w:ind w:left="993"/>
        <w:rPr>
          <w:rFonts w:asciiTheme="minorHAnsi" w:hAnsiTheme="minorHAnsi" w:cstheme="minorHAnsi"/>
          <w:color w:val="000000" w:themeColor="text1"/>
        </w:rPr>
      </w:pPr>
      <m:oMathPara>
        <m:oMath>
          <m:r>
            <w:rPr>
              <w:rFonts w:ascii="Cambria Math" w:hAnsi="Cambria Math" w:cstheme="minorHAnsi"/>
              <w:color w:val="000000" w:themeColor="text1"/>
            </w:rPr>
            <m:t>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e>
            <m:sup>
              <m:r>
                <w:rPr>
                  <w:rFonts w:ascii="Cambria Math" w:hAnsi="Cambria Math" w:cstheme="minorHAnsi"/>
                  <w:color w:val="000000" w:themeColor="text1"/>
                </w:rPr>
                <m:t>12×5</m:t>
              </m:r>
            </m:sup>
          </m:sSup>
          <m:r>
            <w:rPr>
              <w:rFonts w:ascii="Cambria Math" w:hAnsi="Cambria Math" w:cstheme="minorHAnsi"/>
              <w:color w:val="000000" w:themeColor="text1"/>
            </w:rPr>
            <m:t>-200,000=32,323.36</m:t>
          </m:r>
        </m:oMath>
      </m:oMathPara>
    </w:p>
    <w:p w14:paraId="05B664B4" w14:textId="77777777" w:rsidR="00CE27B2" w:rsidRDefault="00CE27B2" w:rsidP="00876A9C">
      <w:pPr>
        <w:ind w:left="993"/>
        <w:rPr>
          <w:rFonts w:asciiTheme="minorHAnsi" w:hAnsiTheme="minorHAnsi" w:cstheme="minorHAnsi"/>
          <w:color w:val="000000" w:themeColor="text1"/>
        </w:rPr>
      </w:pPr>
    </w:p>
    <w:p w14:paraId="6A06C7F4" w14:textId="1606C582" w:rsidR="002B7DE5" w:rsidRPr="00AC668A" w:rsidRDefault="00D44B8C" w:rsidP="00AC668A">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This is the future value of the annuity. </w:t>
      </w:r>
    </w:p>
    <w:p w14:paraId="10980179" w14:textId="77777777" w:rsidR="002B7DE5" w:rsidRPr="002B7DE5" w:rsidRDefault="002B7DE5" w:rsidP="002B7DE5">
      <w:pPr>
        <w:rPr>
          <w:rFonts w:cstheme="minorHAnsi"/>
          <w:color w:val="000000" w:themeColor="text1"/>
        </w:rPr>
      </w:pPr>
    </w:p>
    <w:p w14:paraId="5DD96C49" w14:textId="1CD3D1D6" w:rsidR="004239C3" w:rsidRPr="00AC668A" w:rsidRDefault="004239C3" w:rsidP="0098496A">
      <w:pPr>
        <w:pStyle w:val="ListParagraph"/>
        <w:numPr>
          <w:ilvl w:val="0"/>
          <w:numId w:val="47"/>
        </w:numPr>
        <w:rPr>
          <w:rFonts w:cstheme="minorHAnsi"/>
          <w:color w:val="000000" w:themeColor="text1"/>
        </w:rPr>
      </w:pPr>
      <w:r>
        <w:rPr>
          <w:rFonts w:cstheme="minorHAnsi"/>
        </w:rPr>
        <w:t>[Challenge] Find the present value of the following annuity by trading perpetuities: the annuity term is 5 years, the payments of $500 are made at the end of every month and the interest rate is 3% compounded monthly.</w:t>
      </w:r>
    </w:p>
    <w:p w14:paraId="0525CEC5" w14:textId="77777777" w:rsidR="00AC668A" w:rsidRPr="00AC668A" w:rsidRDefault="00AC668A" w:rsidP="00AC668A">
      <w:pPr>
        <w:rPr>
          <w:rFonts w:cstheme="minorHAnsi"/>
          <w:color w:val="000000" w:themeColor="text1"/>
        </w:rPr>
      </w:pPr>
    </w:p>
    <w:p w14:paraId="5B8C55D0"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rPr>
        <w:t>Today, selling</w:t>
      </w:r>
      <w:r w:rsidRPr="00876A9C">
        <w:rPr>
          <w:rFonts w:asciiTheme="minorHAnsi" w:hAnsiTheme="minorHAnsi" w:cstheme="minorHAnsi"/>
          <w:color w:val="000000" w:themeColor="text1"/>
        </w:rPr>
        <w:t xml:space="preserve"> </w:t>
      </w:r>
      <w:r>
        <w:rPr>
          <w:rFonts w:asciiTheme="minorHAnsi" w:hAnsiTheme="minorHAnsi" w:cstheme="minorHAnsi"/>
          <w:color w:val="000000" w:themeColor="text1"/>
        </w:rPr>
        <w:t>the perpetuity that pays $500 at the end of every month brings an incoming cash flow:</w:t>
      </w:r>
    </w:p>
    <w:p w14:paraId="31C4E308" w14:textId="77777777" w:rsidR="00057908" w:rsidRDefault="00057908" w:rsidP="00057908">
      <w:pPr>
        <w:ind w:left="993"/>
        <w:rPr>
          <w:rFonts w:asciiTheme="minorHAnsi" w:hAnsiTheme="minorHAnsi" w:cstheme="minorHAnsi"/>
          <w:color w:val="000000" w:themeColor="text1"/>
        </w:rPr>
      </w:pPr>
    </w:p>
    <w:p w14:paraId="694674E8" w14:textId="77777777" w:rsidR="00057908" w:rsidRPr="00876A9C" w:rsidRDefault="00000000" w:rsidP="00057908">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seling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4EFFE1AA" w14:textId="77777777" w:rsidR="00057908" w:rsidRDefault="00057908" w:rsidP="00057908">
      <w:pPr>
        <w:ind w:left="993"/>
        <w:rPr>
          <w:rFonts w:asciiTheme="minorHAnsi" w:hAnsiTheme="minorHAnsi" w:cstheme="minorHAnsi"/>
          <w:color w:val="000000" w:themeColor="text1"/>
        </w:rPr>
      </w:pPr>
    </w:p>
    <w:p w14:paraId="49811A7D"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rPr>
        <w:t>Buying the perpetuity back 5 years from now (assuming the same interest rate), requires the payment of:</w:t>
      </w:r>
    </w:p>
    <w:p w14:paraId="78E1FE2E"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10E12393" w14:textId="77777777" w:rsidR="00057908" w:rsidRPr="00876A9C" w:rsidRDefault="00000000" w:rsidP="00057908">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buying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281E716E" w14:textId="77777777" w:rsidR="00057908" w:rsidRDefault="00057908" w:rsidP="00057908">
      <w:pPr>
        <w:ind w:left="993"/>
        <w:rPr>
          <w:rFonts w:asciiTheme="minorHAnsi" w:hAnsiTheme="minorHAnsi" w:cstheme="minorHAnsi"/>
          <w:color w:val="000000" w:themeColor="text1"/>
        </w:rPr>
      </w:pPr>
    </w:p>
    <w:p w14:paraId="056C894B" w14:textId="4B86C52F" w:rsidR="00583EB5" w:rsidRDefault="00057908" w:rsidP="002A1773">
      <w:pPr>
        <w:ind w:left="993"/>
        <w:rPr>
          <w:rFonts w:asciiTheme="minorHAnsi" w:hAnsiTheme="minorHAnsi" w:cstheme="minorHAnsi"/>
          <w:color w:val="000000" w:themeColor="text1"/>
        </w:rPr>
      </w:pPr>
      <w:r>
        <w:rPr>
          <w:rFonts w:asciiTheme="minorHAnsi" w:hAnsiTheme="minorHAnsi" w:cstheme="minorHAnsi"/>
          <w:color w:val="000000" w:themeColor="text1"/>
        </w:rPr>
        <w:t>Thus, we have $200,000 incoming today, and $200,000 outgoing 5 years f</w:t>
      </w:r>
      <w:r w:rsidR="00583EB5">
        <w:rPr>
          <w:rFonts w:asciiTheme="minorHAnsi" w:hAnsiTheme="minorHAnsi" w:cstheme="minorHAnsi"/>
          <w:color w:val="000000" w:themeColor="text1"/>
        </w:rPr>
        <w:t>ro</w:t>
      </w:r>
      <w:r>
        <w:rPr>
          <w:rFonts w:asciiTheme="minorHAnsi" w:hAnsiTheme="minorHAnsi" w:cstheme="minorHAnsi"/>
          <w:color w:val="000000" w:themeColor="text1"/>
        </w:rPr>
        <w:t>m today</w:t>
      </w:r>
      <w:r w:rsidR="00583EB5">
        <w:rPr>
          <w:rFonts w:asciiTheme="minorHAnsi" w:hAnsiTheme="minorHAnsi" w:cstheme="minorHAnsi"/>
          <w:color w:val="000000" w:themeColor="text1"/>
        </w:rPr>
        <w:t>.</w:t>
      </w:r>
      <w:r w:rsidR="00E5434C">
        <w:rPr>
          <w:rFonts w:asciiTheme="minorHAnsi" w:hAnsiTheme="minorHAnsi" w:cstheme="minorHAnsi"/>
          <w:color w:val="000000" w:themeColor="text1"/>
        </w:rPr>
        <w:t xml:space="preserve"> Investing a part of the incoming amount to ensure that we will be able to pay the outgoing $200,000 five years from today, we end up with the following amount today:</w:t>
      </w:r>
    </w:p>
    <w:p w14:paraId="6BEA5758" w14:textId="3CE35BA7" w:rsidR="00AC668A" w:rsidRDefault="00583EB5" w:rsidP="00AC668A">
      <w:pPr>
        <w:ind w:left="993"/>
        <w:rPr>
          <w:rFonts w:asciiTheme="minorHAnsi" w:hAnsiTheme="minorHAnsi" w:cstheme="minorHAnsi"/>
          <w:color w:val="000000" w:themeColor="text1"/>
        </w:rPr>
      </w:pPr>
      <m:oMathPara>
        <m:oMath>
          <m:r>
            <w:rPr>
              <w:rFonts w:ascii="Cambria Math" w:hAnsi="Cambria Math" w:cstheme="minorHAnsi"/>
              <w:color w:val="000000" w:themeColor="text1"/>
            </w:rPr>
            <m:t>200,000- 200,000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e>
            <m:sup>
              <m:r>
                <w:rPr>
                  <w:rFonts w:ascii="Cambria Math" w:hAnsi="Cambria Math" w:cstheme="minorHAnsi"/>
                  <w:color w:val="000000" w:themeColor="text1"/>
                </w:rPr>
                <m:t>-12×5</m:t>
              </m:r>
            </m:sup>
          </m:sSup>
          <m:r>
            <w:rPr>
              <w:rFonts w:ascii="Cambria Math" w:hAnsi="Cambria Math" w:cstheme="minorHAnsi"/>
              <w:color w:val="000000" w:themeColor="text1"/>
            </w:rPr>
            <m:t>=27,826.18</m:t>
          </m:r>
        </m:oMath>
      </m:oMathPara>
    </w:p>
    <w:p w14:paraId="1825C4CE" w14:textId="77777777" w:rsidR="00AC668A" w:rsidRDefault="00AC668A" w:rsidP="00AC668A">
      <w:pPr>
        <w:ind w:left="993"/>
        <w:rPr>
          <w:rFonts w:asciiTheme="minorHAnsi" w:hAnsiTheme="minorHAnsi" w:cstheme="minorHAnsi"/>
          <w:color w:val="000000" w:themeColor="text1"/>
        </w:rPr>
      </w:pPr>
    </w:p>
    <w:p w14:paraId="7BFBD3CC" w14:textId="177FB105" w:rsidR="00AC668A" w:rsidRPr="00AC668A" w:rsidRDefault="00AC668A" w:rsidP="00AC668A">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This is the </w:t>
      </w:r>
      <w:r w:rsidR="00583EB5">
        <w:rPr>
          <w:rFonts w:asciiTheme="minorHAnsi" w:hAnsiTheme="minorHAnsi" w:cstheme="minorHAnsi"/>
          <w:color w:val="000000" w:themeColor="text1"/>
        </w:rPr>
        <w:t>present</w:t>
      </w:r>
      <w:r>
        <w:rPr>
          <w:rFonts w:asciiTheme="minorHAnsi" w:hAnsiTheme="minorHAnsi" w:cstheme="minorHAnsi"/>
          <w:color w:val="000000" w:themeColor="text1"/>
        </w:rPr>
        <w:t xml:space="preserve"> value of the annuity. </w:t>
      </w:r>
    </w:p>
    <w:p w14:paraId="46714376" w14:textId="77777777" w:rsidR="004239C3" w:rsidRDefault="004239C3" w:rsidP="004239C3">
      <w:pPr>
        <w:rPr>
          <w:rFonts w:cstheme="minorHAnsi"/>
          <w:color w:val="000000" w:themeColor="text1"/>
        </w:rPr>
      </w:pPr>
    </w:p>
    <w:p w14:paraId="38017D5D" w14:textId="7E9D4AC8" w:rsidR="004239C3" w:rsidRDefault="001E4321" w:rsidP="001E4734">
      <w:pPr>
        <w:rPr>
          <w:rFonts w:cstheme="minorHAnsi"/>
          <w:color w:val="000000" w:themeColor="text1"/>
        </w:rPr>
      </w:pPr>
      <w:r>
        <w:rPr>
          <w:rFonts w:cstheme="minorHAnsi"/>
          <w:color w:val="000000" w:themeColor="text1"/>
        </w:rPr>
        <w:br w:type="page"/>
      </w:r>
    </w:p>
    <w:p w14:paraId="734ADE74" w14:textId="27CF0AB3" w:rsidR="00F564C7" w:rsidRDefault="00F564C7" w:rsidP="00F564C7">
      <w:pPr>
        <w:pStyle w:val="Heading1"/>
      </w:pPr>
      <w:bookmarkStart w:id="121" w:name="_Toc163810067"/>
      <w:r>
        <w:lastRenderedPageBreak/>
        <w:t>Solutions: 10. Fixed Income Securities</w:t>
      </w:r>
      <w:bookmarkEnd w:id="121"/>
    </w:p>
    <w:p w14:paraId="760DE99C" w14:textId="0EC80A3A" w:rsidR="00F564C7" w:rsidRDefault="00F564C7" w:rsidP="00F564C7"/>
    <w:p w14:paraId="6F4EEC18" w14:textId="77777777" w:rsidR="00F564C7" w:rsidRDefault="00F564C7" w:rsidP="00F564C7">
      <w:pPr>
        <w:ind w:left="284"/>
        <w:rPr>
          <w:rFonts w:asciiTheme="minorHAnsi" w:hAnsiTheme="minorHAnsi" w:cstheme="minorHAnsi"/>
          <w:color w:val="000000" w:themeColor="text1"/>
        </w:rPr>
      </w:pPr>
    </w:p>
    <w:p w14:paraId="41C444A9" w14:textId="3997F36C" w:rsidR="00F564C7" w:rsidRDefault="00F564C7" w:rsidP="0098496A">
      <w:pPr>
        <w:pStyle w:val="ListParagraph"/>
        <w:numPr>
          <w:ilvl w:val="0"/>
          <w:numId w:val="51"/>
        </w:numPr>
        <w:rPr>
          <w:rFonts w:cstheme="minorHAnsi"/>
          <w:color w:val="000000" w:themeColor="text1"/>
        </w:rPr>
      </w:pPr>
      <w:r>
        <w:rPr>
          <w:rFonts w:cstheme="minorHAnsi"/>
          <w:color w:val="000000" w:themeColor="text1"/>
        </w:rPr>
        <w:t>What is the yield of a $20,000, 250-day promissory note which matures to $20,300?</w:t>
      </w:r>
    </w:p>
    <w:p w14:paraId="15623BFF" w14:textId="0AEE70EA" w:rsidR="002A441C" w:rsidRDefault="002A441C" w:rsidP="002A441C">
      <w:pPr>
        <w:rPr>
          <w:rFonts w:cstheme="minorHAnsi"/>
          <w:color w:val="000000" w:themeColor="text1"/>
        </w:rPr>
      </w:pPr>
    </w:p>
    <w:p w14:paraId="786E6BF0" w14:textId="79D8C6BB" w:rsidR="002A441C" w:rsidRDefault="002A441C" w:rsidP="002A441C">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300</m:t>
              </m:r>
            </m:num>
            <m:den>
              <m:r>
                <w:rPr>
                  <w:rFonts w:ascii="Cambria Math" w:hAnsi="Cambria Math" w:cstheme="minorHAnsi"/>
                  <w:color w:val="000000" w:themeColor="text1"/>
                </w:rPr>
                <m:t>20,000×</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250</m:t>
                      </m:r>
                    </m:num>
                    <m:den>
                      <m:r>
                        <w:rPr>
                          <w:rFonts w:ascii="Cambria Math" w:hAnsi="Cambria Math" w:cstheme="minorHAnsi"/>
                          <w:color w:val="000000" w:themeColor="text1"/>
                        </w:rPr>
                        <m:t>365</m:t>
                      </m:r>
                    </m:den>
                  </m:f>
                </m:e>
              </m:d>
            </m:den>
          </m:f>
          <m:r>
            <w:rPr>
              <w:rFonts w:ascii="Cambria Math" w:hAnsi="Cambria Math" w:cstheme="minorHAnsi"/>
              <w:color w:val="000000" w:themeColor="text1"/>
            </w:rPr>
            <m:t>=2.19%</m:t>
          </m:r>
        </m:oMath>
      </m:oMathPara>
    </w:p>
    <w:p w14:paraId="29B666B3" w14:textId="77777777" w:rsidR="002A441C" w:rsidRPr="002A441C" w:rsidRDefault="002A441C" w:rsidP="002A441C">
      <w:pPr>
        <w:rPr>
          <w:rFonts w:cstheme="minorHAnsi"/>
          <w:color w:val="000000" w:themeColor="text1"/>
        </w:rPr>
      </w:pPr>
    </w:p>
    <w:p w14:paraId="3C633F43" w14:textId="5CD4F23D" w:rsidR="00B00B82" w:rsidRPr="00B00B82" w:rsidRDefault="00F564C7" w:rsidP="0098496A">
      <w:pPr>
        <w:pStyle w:val="ListParagraph"/>
        <w:numPr>
          <w:ilvl w:val="0"/>
          <w:numId w:val="51"/>
        </w:numPr>
        <w:rPr>
          <w:rFonts w:cstheme="minorHAnsi"/>
          <w:color w:val="000000" w:themeColor="text1"/>
        </w:rPr>
      </w:pPr>
      <w:r>
        <w:rPr>
          <w:rFonts w:cstheme="minorHAnsi"/>
          <w:color w:val="000000" w:themeColor="text1"/>
        </w:rPr>
        <w:t>How much money must be invested into a 3-year GIC yielding 3.5% p.a., to earn $1,200 of interest?</w:t>
      </w:r>
    </w:p>
    <w:p w14:paraId="49DEB901" w14:textId="7AEF42A1" w:rsidR="00B00B82" w:rsidRDefault="00B00B82" w:rsidP="00B00B82">
      <w:pPr>
        <w:rPr>
          <w:rFonts w:cstheme="minorHAnsi"/>
          <w:color w:val="000000" w:themeColor="text1"/>
        </w:rPr>
      </w:pPr>
      <m:oMathPara>
        <m:oMath>
          <m:r>
            <w:rPr>
              <w:rFonts w:ascii="Cambria Math" w:hAnsi="Cambria Math" w:cstheme="minorHAnsi"/>
              <w:color w:val="000000" w:themeColor="text1"/>
            </w:rPr>
            <m:t xml:space="preserve">P= </m:t>
          </m:r>
          <m:f>
            <m:fPr>
              <m:ctrlPr>
                <w:rPr>
                  <w:rFonts w:ascii="Cambria Math" w:hAnsi="Cambria Math" w:cstheme="minorHAnsi"/>
                  <w:i/>
                  <w:color w:val="000000" w:themeColor="text1"/>
                </w:rPr>
              </m:ctrlPr>
            </m:fPr>
            <m:num>
              <m:r>
                <w:rPr>
                  <w:rFonts w:ascii="Cambria Math" w:hAnsi="Cambria Math" w:cstheme="minorHAnsi"/>
                  <w:color w:val="000000" w:themeColor="text1"/>
                </w:rPr>
                <m:t>1,200</m:t>
              </m:r>
            </m:num>
            <m:den>
              <m:r>
                <w:rPr>
                  <w:rFonts w:ascii="Cambria Math" w:hAnsi="Cambria Math" w:cstheme="minorHAnsi"/>
                  <w:color w:val="000000" w:themeColor="text1"/>
                </w:rPr>
                <m:t>0.035×3</m:t>
              </m:r>
            </m:den>
          </m:f>
          <m:r>
            <w:rPr>
              <w:rFonts w:ascii="Cambria Math" w:hAnsi="Cambria Math" w:cstheme="minorHAnsi"/>
              <w:color w:val="000000" w:themeColor="text1"/>
            </w:rPr>
            <m:t>=11,428.57</m:t>
          </m:r>
        </m:oMath>
      </m:oMathPara>
    </w:p>
    <w:p w14:paraId="24D75549" w14:textId="77777777" w:rsidR="00B00B82" w:rsidRPr="00B00B82" w:rsidRDefault="00B00B82" w:rsidP="00B00B82">
      <w:pPr>
        <w:rPr>
          <w:rFonts w:cstheme="minorHAnsi"/>
          <w:color w:val="000000" w:themeColor="text1"/>
        </w:rPr>
      </w:pPr>
    </w:p>
    <w:p w14:paraId="511EE3FB" w14:textId="76B75CDC" w:rsidR="006C75A0" w:rsidRDefault="00F564C7" w:rsidP="0098496A">
      <w:pPr>
        <w:pStyle w:val="ListParagraph"/>
        <w:numPr>
          <w:ilvl w:val="0"/>
          <w:numId w:val="51"/>
        </w:numPr>
        <w:rPr>
          <w:rFonts w:cstheme="minorHAnsi"/>
          <w:color w:val="000000" w:themeColor="text1"/>
        </w:rPr>
      </w:pPr>
      <w:r>
        <w:rPr>
          <w:rFonts w:cstheme="minorHAnsi"/>
          <w:color w:val="000000" w:themeColor="text1"/>
        </w:rPr>
        <w:t xml:space="preserve">A 180-day commercial paper with the face value of $15,000 had the yield of 2.7%. What was the investment value of the </w:t>
      </w:r>
      <w:r w:rsidR="00B00B82">
        <w:rPr>
          <w:rFonts w:cstheme="minorHAnsi"/>
          <w:color w:val="000000" w:themeColor="text1"/>
        </w:rPr>
        <w:t xml:space="preserve">commercial paper </w:t>
      </w:r>
      <w:r>
        <w:rPr>
          <w:rFonts w:cstheme="minorHAnsi"/>
          <w:color w:val="000000" w:themeColor="text1"/>
        </w:rPr>
        <w:t>at the date of issue?</w:t>
      </w:r>
    </w:p>
    <w:p w14:paraId="7372653F" w14:textId="77777777" w:rsidR="006C75A0" w:rsidRPr="006C75A0" w:rsidRDefault="006C75A0" w:rsidP="006C75A0">
      <w:pPr>
        <w:pStyle w:val="ListParagraph"/>
        <w:ind w:left="644"/>
        <w:rPr>
          <w:rFonts w:cstheme="minorHAnsi"/>
          <w:color w:val="000000" w:themeColor="text1"/>
        </w:rPr>
      </w:pPr>
    </w:p>
    <w:p w14:paraId="4042D17B" w14:textId="3D094B4B" w:rsidR="00B00B82" w:rsidRDefault="006C75A0" w:rsidP="00B00B82">
      <w:pPr>
        <w:rPr>
          <w:rFonts w:cstheme="minorHAnsi"/>
          <w:color w:val="000000" w:themeColor="text1"/>
        </w:rPr>
      </w:pPr>
      <m:oMathPara>
        <m:oMath>
          <m:r>
            <w:rPr>
              <w:rFonts w:ascii="Cambria Math" w:hAnsi="Cambria Math" w:cstheme="minorHAnsi"/>
              <w:color w:val="000000" w:themeColor="text1"/>
            </w:rPr>
            <m:t>P=15,000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1+0.027×</m:t>
                  </m:r>
                  <m:f>
                    <m:fPr>
                      <m:ctrlPr>
                        <w:rPr>
                          <w:rFonts w:ascii="Cambria Math" w:hAnsi="Cambria Math" w:cstheme="minorHAnsi"/>
                          <w:i/>
                          <w:color w:val="000000" w:themeColor="text1"/>
                        </w:rPr>
                      </m:ctrlPr>
                    </m:fPr>
                    <m:num>
                      <m:r>
                        <w:rPr>
                          <w:rFonts w:ascii="Cambria Math" w:hAnsi="Cambria Math" w:cstheme="minorHAnsi"/>
                          <w:color w:val="000000" w:themeColor="text1"/>
                        </w:rPr>
                        <m:t>180</m:t>
                      </m:r>
                    </m:num>
                    <m:den>
                      <m:r>
                        <w:rPr>
                          <w:rFonts w:ascii="Cambria Math" w:hAnsi="Cambria Math" w:cstheme="minorHAnsi"/>
                          <w:color w:val="000000" w:themeColor="text1"/>
                        </w:rPr>
                        <m:t>365</m:t>
                      </m:r>
                    </m:den>
                  </m:f>
                </m:e>
              </m:d>
            </m:e>
            <m:sup>
              <m:r>
                <w:rPr>
                  <w:rFonts w:ascii="Cambria Math" w:hAnsi="Cambria Math" w:cstheme="minorHAnsi"/>
                  <w:color w:val="000000" w:themeColor="text1"/>
                </w:rPr>
                <m:t>-1</m:t>
              </m:r>
            </m:sup>
          </m:sSup>
          <m:r>
            <w:rPr>
              <w:rFonts w:ascii="Cambria Math" w:hAnsi="Cambria Math" w:cstheme="minorHAnsi"/>
              <w:color w:val="000000" w:themeColor="text1"/>
            </w:rPr>
            <m:t>=14,802.90</m:t>
          </m:r>
        </m:oMath>
      </m:oMathPara>
    </w:p>
    <w:p w14:paraId="52C2FDE9" w14:textId="77777777" w:rsidR="00B00B82" w:rsidRPr="00B00B82" w:rsidRDefault="00B00B82" w:rsidP="00B00B82">
      <w:pPr>
        <w:rPr>
          <w:rFonts w:cstheme="minorHAnsi"/>
          <w:color w:val="000000" w:themeColor="text1"/>
        </w:rPr>
      </w:pPr>
    </w:p>
    <w:p w14:paraId="20BC1BFE" w14:textId="6E7C0CD0" w:rsidR="00F564C7" w:rsidRDefault="00F564C7" w:rsidP="0098496A">
      <w:pPr>
        <w:pStyle w:val="ListParagraph"/>
        <w:numPr>
          <w:ilvl w:val="0"/>
          <w:numId w:val="51"/>
        </w:numPr>
        <w:rPr>
          <w:rFonts w:cstheme="minorHAnsi"/>
          <w:color w:val="000000" w:themeColor="text1"/>
        </w:rPr>
      </w:pPr>
      <w:r>
        <w:rPr>
          <w:rFonts w:cstheme="minorHAnsi"/>
          <w:color w:val="000000" w:themeColor="text1"/>
        </w:rPr>
        <w:t xml:space="preserve">Atlas Inc. </w:t>
      </w:r>
      <w:r w:rsidRPr="0099476B">
        <w:rPr>
          <w:rFonts w:cstheme="minorHAnsi"/>
          <w:color w:val="000000" w:themeColor="text1"/>
        </w:rPr>
        <w:t>issued a</w:t>
      </w:r>
      <w:r>
        <w:rPr>
          <w:rFonts w:cstheme="minorHAnsi"/>
          <w:color w:val="000000" w:themeColor="text1"/>
        </w:rPr>
        <w:t xml:space="preserve"> 4.8% p.a.,</w:t>
      </w:r>
      <w:r w:rsidRPr="0099476B">
        <w:rPr>
          <w:rFonts w:cstheme="minorHAnsi"/>
          <w:color w:val="000000" w:themeColor="text1"/>
        </w:rPr>
        <w:t xml:space="preserve"> </w:t>
      </w:r>
      <w:r>
        <w:rPr>
          <w:rFonts w:cstheme="minorHAnsi"/>
          <w:color w:val="000000" w:themeColor="text1"/>
        </w:rPr>
        <w:t>120</w:t>
      </w:r>
      <w:r w:rsidRPr="0099476B">
        <w:rPr>
          <w:rFonts w:cstheme="minorHAnsi"/>
          <w:color w:val="000000" w:themeColor="text1"/>
        </w:rPr>
        <w:t>-day promissory note</w:t>
      </w:r>
      <w:r>
        <w:rPr>
          <w:rFonts w:cstheme="minorHAnsi"/>
          <w:color w:val="000000" w:themeColor="text1"/>
        </w:rPr>
        <w:t>,</w:t>
      </w:r>
      <w:r w:rsidRPr="0099476B">
        <w:rPr>
          <w:rFonts w:cstheme="minorHAnsi"/>
          <w:color w:val="000000" w:themeColor="text1"/>
        </w:rPr>
        <w:t xml:space="preserve"> with the face value of $</w:t>
      </w:r>
      <w:r>
        <w:rPr>
          <w:rFonts w:cstheme="minorHAnsi"/>
          <w:color w:val="000000" w:themeColor="text1"/>
        </w:rPr>
        <w:t>75</w:t>
      </w:r>
      <w:r w:rsidRPr="0099476B">
        <w:rPr>
          <w:rFonts w:cstheme="minorHAnsi"/>
          <w:color w:val="000000" w:themeColor="text1"/>
        </w:rPr>
        <w:t xml:space="preserve">,000. What was the value of the note </w:t>
      </w:r>
      <w:r>
        <w:rPr>
          <w:rFonts w:cstheme="minorHAnsi"/>
          <w:color w:val="000000" w:themeColor="text1"/>
        </w:rPr>
        <w:t>50 days before maturity</w:t>
      </w:r>
      <w:r w:rsidRPr="0099476B">
        <w:rPr>
          <w:rFonts w:cstheme="minorHAnsi"/>
          <w:color w:val="000000" w:themeColor="text1"/>
        </w:rPr>
        <w:t xml:space="preserve"> if, at that time, </w:t>
      </w:r>
      <w:r>
        <w:rPr>
          <w:rFonts w:cstheme="minorHAnsi"/>
          <w:color w:val="000000" w:themeColor="text1"/>
        </w:rPr>
        <w:t>Atlas’s cost of capital was 3</w:t>
      </w:r>
      <w:r w:rsidRPr="0099476B">
        <w:rPr>
          <w:rFonts w:cstheme="minorHAnsi"/>
          <w:color w:val="000000" w:themeColor="text1"/>
        </w:rPr>
        <w:t xml:space="preserve">.3% compounded </w:t>
      </w:r>
      <w:r>
        <w:rPr>
          <w:rFonts w:cstheme="minorHAnsi"/>
          <w:color w:val="000000" w:themeColor="text1"/>
        </w:rPr>
        <w:t>monthly</w:t>
      </w:r>
      <w:r w:rsidRPr="0099476B">
        <w:rPr>
          <w:rFonts w:cstheme="minorHAnsi"/>
          <w:color w:val="000000" w:themeColor="text1"/>
        </w:rPr>
        <w:t>?</w:t>
      </w:r>
    </w:p>
    <w:p w14:paraId="28046872" w14:textId="4BEC0CBB" w:rsidR="00504287" w:rsidRDefault="00504287" w:rsidP="00504287">
      <w:pPr>
        <w:rPr>
          <w:rFonts w:cstheme="minorHAnsi"/>
          <w:color w:val="000000" w:themeColor="text1"/>
        </w:rPr>
      </w:pPr>
    </w:p>
    <w:p w14:paraId="39B132C8" w14:textId="69DF6593" w:rsidR="00504287" w:rsidRDefault="009A405D" w:rsidP="009A405D">
      <w:pPr>
        <w:ind w:left="851"/>
        <w:rPr>
          <w:rFonts w:asciiTheme="minorHAnsi" w:hAnsiTheme="minorHAnsi" w:cstheme="minorHAnsi"/>
          <w:color w:val="000000" w:themeColor="text1"/>
        </w:rPr>
      </w:pPr>
      <w:r w:rsidRPr="009A405D">
        <w:rPr>
          <w:rFonts w:asciiTheme="minorHAnsi" w:hAnsiTheme="minorHAnsi" w:cstheme="minorHAnsi"/>
          <w:color w:val="000000" w:themeColor="text1"/>
        </w:rPr>
        <w:t xml:space="preserve">The </w:t>
      </w:r>
      <w:r w:rsidR="00E719FF">
        <w:rPr>
          <w:rFonts w:asciiTheme="minorHAnsi" w:hAnsiTheme="minorHAnsi" w:cstheme="minorHAnsi"/>
          <w:color w:val="000000" w:themeColor="text1"/>
        </w:rPr>
        <w:t xml:space="preserve">guaranteed </w:t>
      </w:r>
      <w:r w:rsidRPr="009A405D">
        <w:rPr>
          <w:rFonts w:asciiTheme="minorHAnsi" w:hAnsiTheme="minorHAnsi" w:cstheme="minorHAnsi"/>
          <w:color w:val="000000" w:themeColor="text1"/>
        </w:rPr>
        <w:t>ma</w:t>
      </w:r>
      <w:r>
        <w:rPr>
          <w:rFonts w:asciiTheme="minorHAnsi" w:hAnsiTheme="minorHAnsi" w:cstheme="minorHAnsi"/>
          <w:color w:val="000000" w:themeColor="text1"/>
        </w:rPr>
        <w:t>turity value of the promissory note:</w:t>
      </w:r>
    </w:p>
    <w:p w14:paraId="5B4BE5F6" w14:textId="77777777" w:rsidR="009A405D" w:rsidRDefault="009A405D" w:rsidP="009A405D">
      <w:pPr>
        <w:ind w:left="851"/>
        <w:rPr>
          <w:rFonts w:asciiTheme="minorHAnsi" w:hAnsiTheme="minorHAnsi" w:cstheme="minorHAnsi"/>
          <w:color w:val="000000" w:themeColor="text1"/>
        </w:rPr>
      </w:pPr>
    </w:p>
    <w:p w14:paraId="460C0B1A" w14:textId="7AD8D350" w:rsidR="009A405D" w:rsidRPr="00AE0ECB" w:rsidRDefault="009A405D" w:rsidP="009A405D">
      <w:pPr>
        <w:ind w:left="851"/>
        <w:rPr>
          <w:rFonts w:asciiTheme="minorHAnsi" w:hAnsiTheme="minorHAnsi" w:cstheme="minorHAnsi"/>
          <w:color w:val="000000" w:themeColor="text1"/>
        </w:rPr>
      </w:pPr>
      <m:oMathPara>
        <m:oMath>
          <m:r>
            <w:rPr>
              <w:rFonts w:ascii="Cambria Math" w:hAnsi="Cambria Math" w:cstheme="minorHAnsi"/>
              <w:color w:val="000000" w:themeColor="text1"/>
            </w:rPr>
            <m:t>S= 75,000</m:t>
          </m:r>
          <m:d>
            <m:dPr>
              <m:ctrlPr>
                <w:rPr>
                  <w:rFonts w:ascii="Cambria Math" w:hAnsi="Cambria Math" w:cstheme="minorHAnsi"/>
                  <w:i/>
                  <w:color w:val="000000" w:themeColor="text1"/>
                </w:rPr>
              </m:ctrlPr>
            </m:dPr>
            <m:e>
              <m:r>
                <w:rPr>
                  <w:rFonts w:ascii="Cambria Math" w:hAnsi="Cambria Math" w:cstheme="minorHAnsi"/>
                  <w:color w:val="000000" w:themeColor="text1"/>
                </w:rPr>
                <m:t>1+0.048×</m:t>
              </m:r>
              <m:f>
                <m:fPr>
                  <m:ctrlPr>
                    <w:rPr>
                      <w:rFonts w:ascii="Cambria Math" w:hAnsi="Cambria Math" w:cstheme="minorHAnsi"/>
                      <w:i/>
                      <w:color w:val="000000" w:themeColor="text1"/>
                    </w:rPr>
                  </m:ctrlPr>
                </m:fPr>
                <m:num>
                  <m:r>
                    <w:rPr>
                      <w:rFonts w:ascii="Cambria Math" w:hAnsi="Cambria Math" w:cstheme="minorHAnsi"/>
                      <w:color w:val="000000" w:themeColor="text1"/>
                    </w:rPr>
                    <m:t>120</m:t>
                  </m:r>
                </m:num>
                <m:den>
                  <m:r>
                    <w:rPr>
                      <w:rFonts w:ascii="Cambria Math" w:hAnsi="Cambria Math" w:cstheme="minorHAnsi"/>
                      <w:color w:val="000000" w:themeColor="text1"/>
                    </w:rPr>
                    <m:t>365</m:t>
                  </m:r>
                </m:den>
              </m:f>
            </m:e>
          </m:d>
          <m:r>
            <w:rPr>
              <w:rFonts w:ascii="Cambria Math" w:hAnsi="Cambria Math" w:cstheme="minorHAnsi"/>
              <w:color w:val="000000" w:themeColor="text1"/>
            </w:rPr>
            <m:t>=76,183.56</m:t>
          </m:r>
        </m:oMath>
      </m:oMathPara>
    </w:p>
    <w:p w14:paraId="6B2F9068" w14:textId="77777777" w:rsidR="00AE0ECB" w:rsidRPr="00E719FF" w:rsidRDefault="00AE0ECB" w:rsidP="009A405D">
      <w:pPr>
        <w:ind w:left="851"/>
        <w:rPr>
          <w:rFonts w:asciiTheme="minorHAnsi" w:hAnsiTheme="minorHAnsi" w:cstheme="minorHAnsi"/>
          <w:color w:val="000000" w:themeColor="text1"/>
        </w:rPr>
      </w:pPr>
    </w:p>
    <w:p w14:paraId="1415F015" w14:textId="1AC3D8CC" w:rsidR="00E719FF" w:rsidRDefault="00AE0ECB" w:rsidP="009A405D">
      <w:pPr>
        <w:ind w:left="851"/>
        <w:rPr>
          <w:rFonts w:asciiTheme="minorHAnsi" w:hAnsiTheme="minorHAnsi" w:cstheme="minorHAnsi"/>
          <w:color w:val="000000" w:themeColor="text1"/>
        </w:rPr>
      </w:pPr>
      <w:r>
        <w:rPr>
          <w:rFonts w:asciiTheme="minorHAnsi" w:hAnsiTheme="minorHAnsi" w:cstheme="minorHAnsi"/>
          <w:color w:val="000000" w:themeColor="text1"/>
        </w:rPr>
        <w:t>The discounted value of this guaranteed maturity value:</w:t>
      </w:r>
    </w:p>
    <w:p w14:paraId="6660DD0E" w14:textId="2D0D3ED9" w:rsidR="00AE0ECB" w:rsidRDefault="00AE0ECB" w:rsidP="009A405D">
      <w:pPr>
        <w:ind w:left="851"/>
        <w:rPr>
          <w:rFonts w:asciiTheme="minorHAnsi" w:hAnsiTheme="minorHAnsi" w:cstheme="minorHAnsi"/>
          <w:color w:val="000000" w:themeColor="text1"/>
        </w:rPr>
      </w:pPr>
    </w:p>
    <w:p w14:paraId="7030DFB9" w14:textId="3429C0DA" w:rsidR="00AE0ECB" w:rsidRDefault="00AE0ECB" w:rsidP="009A405D">
      <w:pPr>
        <w:ind w:left="851"/>
        <w:rPr>
          <w:rFonts w:asciiTheme="minorHAnsi" w:hAnsiTheme="minorHAnsi" w:cstheme="minorHAnsi"/>
          <w:color w:val="000000" w:themeColor="text1"/>
        </w:rPr>
      </w:pPr>
      <m:oMathPara>
        <m:oMath>
          <m:r>
            <w:rPr>
              <w:rFonts w:ascii="Cambria Math" w:hAnsi="Cambria Math" w:cstheme="minorHAnsi"/>
              <w:color w:val="000000" w:themeColor="text1"/>
            </w:rPr>
            <m:t>PV=76,183.56</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0.033</m:t>
                      </m:r>
                    </m:num>
                    <m:den>
                      <m:r>
                        <w:rPr>
                          <w:rFonts w:ascii="Cambria Math" w:hAnsi="Cambria Math" w:cstheme="minorHAnsi"/>
                          <w:color w:val="000000" w:themeColor="text1"/>
                        </w:rPr>
                        <m:t>12</m:t>
                      </m:r>
                    </m:den>
                  </m:f>
                </m:e>
              </m:d>
            </m:e>
            <m:sup>
              <m:r>
                <w:rPr>
                  <w:rFonts w:ascii="Cambria Math" w:hAnsi="Cambria Math" w:cstheme="minorHAnsi"/>
                  <w:color w:val="000000" w:themeColor="text1"/>
                </w:rPr>
                <m:t>-12×</m:t>
              </m:r>
              <m:f>
                <m:fPr>
                  <m:ctrlPr>
                    <w:rPr>
                      <w:rFonts w:ascii="Cambria Math" w:hAnsi="Cambria Math" w:cstheme="minorHAnsi"/>
                      <w:i/>
                      <w:color w:val="000000" w:themeColor="text1"/>
                    </w:rPr>
                  </m:ctrlPr>
                </m:fPr>
                <m:num>
                  <m:r>
                    <w:rPr>
                      <w:rFonts w:ascii="Cambria Math" w:hAnsi="Cambria Math" w:cstheme="minorHAnsi"/>
                      <w:color w:val="000000" w:themeColor="text1"/>
                    </w:rPr>
                    <m:t>50</m:t>
                  </m:r>
                </m:num>
                <m:den>
                  <m:r>
                    <w:rPr>
                      <w:rFonts w:ascii="Cambria Math" w:hAnsi="Cambria Math" w:cstheme="minorHAnsi"/>
                      <w:color w:val="000000" w:themeColor="text1"/>
                    </w:rPr>
                    <m:t>365</m:t>
                  </m:r>
                </m:den>
              </m:f>
            </m:sup>
          </m:sSup>
          <m:r>
            <w:rPr>
              <w:rFonts w:ascii="Cambria Math" w:hAnsi="Cambria Math" w:cstheme="minorHAnsi"/>
              <w:color w:val="000000" w:themeColor="text1"/>
            </w:rPr>
            <m:t>=75,840.42</m:t>
          </m:r>
        </m:oMath>
      </m:oMathPara>
    </w:p>
    <w:p w14:paraId="40D60675" w14:textId="77777777" w:rsidR="00504287" w:rsidRPr="00504287" w:rsidRDefault="00504287" w:rsidP="00504287">
      <w:pPr>
        <w:rPr>
          <w:rFonts w:cstheme="minorHAnsi"/>
          <w:color w:val="000000" w:themeColor="text1"/>
        </w:rPr>
      </w:pPr>
    </w:p>
    <w:p w14:paraId="6B8AA8B3" w14:textId="488BD6BE" w:rsidR="00F564C7" w:rsidRDefault="00F564C7" w:rsidP="0098496A">
      <w:pPr>
        <w:pStyle w:val="ListParagraph"/>
        <w:numPr>
          <w:ilvl w:val="0"/>
          <w:numId w:val="51"/>
        </w:numPr>
        <w:rPr>
          <w:rFonts w:cstheme="minorHAnsi"/>
          <w:color w:val="000000" w:themeColor="text1"/>
        </w:rPr>
      </w:pPr>
      <w:r>
        <w:rPr>
          <w:rFonts w:cstheme="minorHAnsi"/>
          <w:color w:val="000000" w:themeColor="text1"/>
        </w:rPr>
        <w:t>What is the term of $100,000 T-bill, offering the rate of return of 1.5% and having the price of $99,261.66 at the time of issue?</w:t>
      </w:r>
    </w:p>
    <w:p w14:paraId="37BA2445" w14:textId="1DC80FE0" w:rsidR="0044632C" w:rsidRDefault="0044632C" w:rsidP="0044632C">
      <w:pPr>
        <w:rPr>
          <w:rFonts w:cstheme="minorHAnsi"/>
          <w:color w:val="000000" w:themeColor="text1"/>
        </w:rPr>
      </w:pPr>
    </w:p>
    <w:p w14:paraId="7127589B" w14:textId="0E525BDE" w:rsidR="0044632C" w:rsidRPr="0044632C" w:rsidRDefault="0044632C" w:rsidP="0044632C">
      <w:pPr>
        <w:rPr>
          <w:rFonts w:cstheme="minorHAnsi"/>
          <w:color w:val="000000" w:themeColor="text1"/>
        </w:rPr>
      </w:pPr>
      <m:oMathPara>
        <m:oMath>
          <m:r>
            <w:rPr>
              <w:rFonts w:ascii="Cambria Math" w:hAnsi="Cambria Math" w:cstheme="minorHAnsi"/>
              <w:color w:val="000000" w:themeColor="text1"/>
            </w:rPr>
            <m:t xml:space="preserve">t= </m:t>
          </m:r>
          <m:f>
            <m:fPr>
              <m:ctrlPr>
                <w:rPr>
                  <w:rFonts w:ascii="Cambria Math" w:hAnsi="Cambria Math" w:cstheme="minorHAnsi"/>
                  <w:i/>
                  <w:color w:val="000000" w:themeColor="text1"/>
                </w:rPr>
              </m:ctrlPr>
            </m:fPr>
            <m:num>
              <m:r>
                <w:rPr>
                  <w:rFonts w:ascii="Cambria Math" w:hAnsi="Cambria Math" w:cstheme="minorHAnsi"/>
                  <w:color w:val="000000" w:themeColor="text1"/>
                </w:rPr>
                <m:t>738.34</m:t>
              </m:r>
            </m:num>
            <m:den>
              <m:r>
                <w:rPr>
                  <w:rFonts w:ascii="Cambria Math" w:hAnsi="Cambria Math" w:cstheme="minorHAnsi"/>
                  <w:color w:val="000000" w:themeColor="text1"/>
                </w:rPr>
                <m:t>99,261.66×0.015</m:t>
              </m:r>
            </m:den>
          </m:f>
          <m:r>
            <w:rPr>
              <w:rFonts w:ascii="Cambria Math" w:hAnsi="Cambria Math" w:cstheme="minorHAnsi"/>
              <w:color w:val="000000" w:themeColor="text1"/>
            </w:rPr>
            <m:t>=0.495888006 years</m:t>
          </m:r>
        </m:oMath>
      </m:oMathPara>
    </w:p>
    <w:p w14:paraId="089B09FA" w14:textId="77777777" w:rsidR="0044632C" w:rsidRPr="0044632C" w:rsidRDefault="0044632C" w:rsidP="0044632C">
      <w:pPr>
        <w:rPr>
          <w:rFonts w:cstheme="minorHAnsi"/>
          <w:color w:val="000000" w:themeColor="text1"/>
        </w:rPr>
      </w:pPr>
    </w:p>
    <w:p w14:paraId="1F15C5A4" w14:textId="388AB110" w:rsidR="0044632C" w:rsidRDefault="0044632C" w:rsidP="0044632C">
      <w:pPr>
        <w:rPr>
          <w:rFonts w:cstheme="minorHAnsi"/>
          <w:color w:val="000000" w:themeColor="text1"/>
        </w:rPr>
      </w:pPr>
      <m:oMathPara>
        <m:oMath>
          <m:r>
            <w:rPr>
              <w:rFonts w:ascii="Cambria Math" w:hAnsi="Cambria Math" w:cstheme="minorHAnsi"/>
              <w:color w:val="000000" w:themeColor="text1"/>
            </w:rPr>
            <m:t>d=t×365=181 days</m:t>
          </m:r>
        </m:oMath>
      </m:oMathPara>
    </w:p>
    <w:p w14:paraId="76DFF4EB" w14:textId="77777777" w:rsidR="0044632C" w:rsidRPr="0044632C" w:rsidRDefault="0044632C" w:rsidP="0044632C">
      <w:pPr>
        <w:rPr>
          <w:rFonts w:cstheme="minorHAnsi"/>
          <w:color w:val="000000" w:themeColor="text1"/>
        </w:rPr>
      </w:pPr>
    </w:p>
    <w:p w14:paraId="52DF1F30" w14:textId="61E83DE0" w:rsidR="00A8108E" w:rsidRDefault="00F564C7" w:rsidP="0098496A">
      <w:pPr>
        <w:pStyle w:val="ListParagraph"/>
        <w:numPr>
          <w:ilvl w:val="0"/>
          <w:numId w:val="51"/>
        </w:numPr>
        <w:rPr>
          <w:rFonts w:cstheme="minorHAnsi"/>
          <w:color w:val="000000" w:themeColor="text1"/>
        </w:rPr>
      </w:pPr>
      <w:r>
        <w:rPr>
          <w:rFonts w:cstheme="minorHAnsi"/>
          <w:color w:val="000000" w:themeColor="text1"/>
        </w:rPr>
        <w:t>A</w:t>
      </w:r>
      <w:r w:rsidRPr="00B91026">
        <w:rPr>
          <w:rFonts w:cstheme="minorHAnsi"/>
          <w:color w:val="000000" w:themeColor="text1"/>
        </w:rPr>
        <w:t xml:space="preserve"> </w:t>
      </w:r>
      <w:r>
        <w:rPr>
          <w:rFonts w:cstheme="minorHAnsi"/>
          <w:color w:val="000000" w:themeColor="text1"/>
        </w:rPr>
        <w:t>91</w:t>
      </w:r>
      <w:r w:rsidRPr="00B91026">
        <w:rPr>
          <w:rFonts w:cstheme="minorHAnsi"/>
          <w:color w:val="000000" w:themeColor="text1"/>
        </w:rPr>
        <w:t>-day, $</w:t>
      </w:r>
      <w:r>
        <w:rPr>
          <w:rFonts w:cstheme="minorHAnsi"/>
          <w:color w:val="000000" w:themeColor="text1"/>
        </w:rPr>
        <w:t>200</w:t>
      </w:r>
      <w:r w:rsidRPr="00B91026">
        <w:rPr>
          <w:rFonts w:cstheme="minorHAnsi"/>
          <w:color w:val="000000" w:themeColor="text1"/>
        </w:rPr>
        <w:t xml:space="preserve">,000 T-bill </w:t>
      </w:r>
      <w:r>
        <w:rPr>
          <w:rFonts w:cstheme="minorHAnsi"/>
          <w:color w:val="000000" w:themeColor="text1"/>
        </w:rPr>
        <w:t>was issued at the price of</w:t>
      </w:r>
      <w:r w:rsidRPr="00B91026">
        <w:rPr>
          <w:rFonts w:cstheme="minorHAnsi"/>
          <w:color w:val="000000" w:themeColor="text1"/>
        </w:rPr>
        <w:t xml:space="preserve"> $</w:t>
      </w:r>
      <w:r>
        <w:rPr>
          <w:rFonts w:cstheme="minorHAnsi"/>
          <w:color w:val="000000" w:themeColor="text1"/>
        </w:rPr>
        <w:t>1</w:t>
      </w:r>
      <w:r w:rsidRPr="00B91026">
        <w:rPr>
          <w:rFonts w:cstheme="minorHAnsi"/>
          <w:color w:val="000000" w:themeColor="text1"/>
        </w:rPr>
        <w:t>9</w:t>
      </w:r>
      <w:r>
        <w:rPr>
          <w:rFonts w:cstheme="minorHAnsi"/>
          <w:color w:val="000000" w:themeColor="text1"/>
        </w:rPr>
        <w:t>8</w:t>
      </w:r>
      <w:r w:rsidRPr="00B91026">
        <w:rPr>
          <w:rFonts w:cstheme="minorHAnsi"/>
          <w:color w:val="000000" w:themeColor="text1"/>
        </w:rPr>
        <w:t>,</w:t>
      </w:r>
      <w:r>
        <w:rPr>
          <w:rFonts w:cstheme="minorHAnsi"/>
          <w:color w:val="000000" w:themeColor="text1"/>
        </w:rPr>
        <w:t>912</w:t>
      </w:r>
      <w:r w:rsidRPr="00B91026">
        <w:rPr>
          <w:rFonts w:cstheme="minorHAnsi"/>
          <w:color w:val="000000" w:themeColor="text1"/>
        </w:rPr>
        <w:t>.</w:t>
      </w:r>
      <w:r>
        <w:rPr>
          <w:rFonts w:cstheme="minorHAnsi"/>
          <w:color w:val="000000" w:themeColor="text1"/>
        </w:rPr>
        <w:t>95</w:t>
      </w:r>
      <w:r w:rsidRPr="00B91026">
        <w:rPr>
          <w:rFonts w:cstheme="minorHAnsi"/>
          <w:color w:val="000000" w:themeColor="text1"/>
        </w:rPr>
        <w:t xml:space="preserve">. </w:t>
      </w:r>
      <w:r>
        <w:rPr>
          <w:rFonts w:cstheme="minorHAnsi"/>
          <w:color w:val="000000" w:themeColor="text1"/>
        </w:rPr>
        <w:t>Thirty days before maturity</w:t>
      </w:r>
      <w:r w:rsidRPr="00B91026">
        <w:rPr>
          <w:rFonts w:cstheme="minorHAnsi"/>
          <w:color w:val="000000" w:themeColor="text1"/>
        </w:rPr>
        <w:t xml:space="preserve">, the T-bill </w:t>
      </w:r>
      <w:r>
        <w:rPr>
          <w:rFonts w:cstheme="minorHAnsi"/>
          <w:color w:val="000000" w:themeColor="text1"/>
        </w:rPr>
        <w:t xml:space="preserve">was sold </w:t>
      </w:r>
      <w:r w:rsidRPr="00B91026">
        <w:rPr>
          <w:rFonts w:cstheme="minorHAnsi"/>
          <w:color w:val="000000" w:themeColor="text1"/>
        </w:rPr>
        <w:t xml:space="preserve">to yield </w:t>
      </w:r>
      <w:r>
        <w:rPr>
          <w:rFonts w:cstheme="minorHAnsi"/>
          <w:color w:val="000000" w:themeColor="text1"/>
        </w:rPr>
        <w:t>1</w:t>
      </w:r>
      <w:r w:rsidRPr="00B91026">
        <w:rPr>
          <w:rFonts w:cstheme="minorHAnsi"/>
          <w:color w:val="000000" w:themeColor="text1"/>
        </w:rPr>
        <w:t>.</w:t>
      </w:r>
      <w:r>
        <w:rPr>
          <w:rFonts w:cstheme="minorHAnsi"/>
          <w:color w:val="000000" w:themeColor="text1"/>
        </w:rPr>
        <w:t>7</w:t>
      </w:r>
      <w:r w:rsidRPr="00B91026">
        <w:rPr>
          <w:rFonts w:cstheme="minorHAnsi"/>
          <w:color w:val="000000" w:themeColor="text1"/>
        </w:rPr>
        <w:t xml:space="preserve">%. (a) What was the yield of the T-bill </w:t>
      </w:r>
      <w:r>
        <w:rPr>
          <w:rFonts w:cstheme="minorHAnsi"/>
          <w:color w:val="000000" w:themeColor="text1"/>
        </w:rPr>
        <w:t>on</w:t>
      </w:r>
      <w:r w:rsidRPr="00B91026">
        <w:rPr>
          <w:rFonts w:cstheme="minorHAnsi"/>
          <w:color w:val="000000" w:themeColor="text1"/>
        </w:rPr>
        <w:t xml:space="preserve"> the day of the issue? (b) </w:t>
      </w:r>
      <w:r>
        <w:rPr>
          <w:rFonts w:cstheme="minorHAnsi"/>
          <w:color w:val="000000" w:themeColor="text1"/>
        </w:rPr>
        <w:t>How much was the</w:t>
      </w:r>
      <w:r w:rsidRPr="00B91026">
        <w:rPr>
          <w:rFonts w:cstheme="minorHAnsi"/>
          <w:color w:val="000000" w:themeColor="text1"/>
        </w:rPr>
        <w:t xml:space="preserve"> T-bill </w:t>
      </w:r>
      <w:r>
        <w:rPr>
          <w:rFonts w:cstheme="minorHAnsi"/>
          <w:color w:val="000000" w:themeColor="text1"/>
        </w:rPr>
        <w:t xml:space="preserve">sold </w:t>
      </w:r>
      <w:r w:rsidRPr="00B91026">
        <w:rPr>
          <w:rFonts w:cstheme="minorHAnsi"/>
          <w:color w:val="000000" w:themeColor="text1"/>
        </w:rPr>
        <w:t xml:space="preserve">for? (c) What was the annual rate of return realised </w:t>
      </w:r>
      <w:r>
        <w:rPr>
          <w:rFonts w:cstheme="minorHAnsi"/>
          <w:color w:val="000000" w:themeColor="text1"/>
        </w:rPr>
        <w:t>while holding the</w:t>
      </w:r>
      <w:r w:rsidRPr="00B91026">
        <w:rPr>
          <w:rFonts w:cstheme="minorHAnsi"/>
          <w:color w:val="000000" w:themeColor="text1"/>
        </w:rPr>
        <w:t xml:space="preserve"> T-bill?</w:t>
      </w:r>
    </w:p>
    <w:p w14:paraId="259AA1A1" w14:textId="546D8D57" w:rsidR="001247CE" w:rsidRDefault="001247CE" w:rsidP="001247CE">
      <w:pPr>
        <w:rPr>
          <w:rFonts w:cstheme="minorHAnsi"/>
          <w:color w:val="000000" w:themeColor="text1"/>
        </w:rPr>
      </w:pPr>
    </w:p>
    <w:p w14:paraId="0437168B" w14:textId="77EBF4FE" w:rsidR="00A8108E" w:rsidRPr="001247CE" w:rsidRDefault="00A8108E" w:rsidP="0098496A">
      <w:pPr>
        <w:pStyle w:val="ListParagraph"/>
        <w:numPr>
          <w:ilvl w:val="0"/>
          <w:numId w:val="52"/>
        </w:numPr>
        <w:ind w:firstLine="273"/>
        <w:rPr>
          <w:rFonts w:cstheme="minorHAnsi"/>
          <w:color w:val="000000" w:themeColor="text1"/>
        </w:rPr>
      </w:pPr>
    </w:p>
    <w:p w14:paraId="0ACB57C2" w14:textId="7B721093" w:rsidR="001247CE" w:rsidRPr="003E6DC1" w:rsidRDefault="001247CE" w:rsidP="001247CE">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200,000-198,912.95</m:t>
              </m:r>
            </m:num>
            <m:den>
              <m:r>
                <w:rPr>
                  <w:rFonts w:ascii="Cambria Math" w:hAnsi="Cambria Math" w:cstheme="minorHAnsi"/>
                  <w:color w:val="000000" w:themeColor="text1"/>
                </w:rPr>
                <m:t>198,912.95×</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91</m:t>
                      </m:r>
                    </m:num>
                    <m:den>
                      <m:r>
                        <w:rPr>
                          <w:rFonts w:ascii="Cambria Math" w:hAnsi="Cambria Math" w:cstheme="minorHAnsi"/>
                          <w:color w:val="000000" w:themeColor="text1"/>
                        </w:rPr>
                        <m:t>365</m:t>
                      </m:r>
                    </m:den>
                  </m:f>
                </m:e>
              </m:d>
            </m:den>
          </m:f>
          <m:r>
            <w:rPr>
              <w:rFonts w:ascii="Cambria Math" w:hAnsi="Cambria Math" w:cstheme="minorHAnsi"/>
              <w:color w:val="000000" w:themeColor="text1"/>
            </w:rPr>
            <m:t>=2.19%</m:t>
          </m:r>
        </m:oMath>
      </m:oMathPara>
    </w:p>
    <w:p w14:paraId="54B80B14" w14:textId="338DEBA9" w:rsidR="003E6DC1" w:rsidRDefault="003E6DC1" w:rsidP="001247CE">
      <w:pPr>
        <w:rPr>
          <w:rFonts w:cstheme="minorHAnsi"/>
          <w:color w:val="000000" w:themeColor="text1"/>
        </w:rPr>
      </w:pPr>
    </w:p>
    <w:p w14:paraId="669693B9" w14:textId="3A71FB32" w:rsidR="003E6DC1" w:rsidRPr="003E6DC1" w:rsidRDefault="003E6DC1" w:rsidP="0098496A">
      <w:pPr>
        <w:pStyle w:val="ListParagraph"/>
        <w:numPr>
          <w:ilvl w:val="0"/>
          <w:numId w:val="52"/>
        </w:numPr>
        <w:ind w:firstLine="273"/>
        <w:rPr>
          <w:rFonts w:cstheme="minorHAnsi"/>
          <w:color w:val="000000" w:themeColor="text1"/>
        </w:rPr>
      </w:pPr>
    </w:p>
    <w:p w14:paraId="3222B620" w14:textId="744FC043" w:rsidR="001247CE" w:rsidRPr="00423639" w:rsidRDefault="003E6DC1" w:rsidP="001247CE">
      <w:pPr>
        <w:rPr>
          <w:rFonts w:cstheme="minorHAnsi"/>
          <w:color w:val="000000" w:themeColor="text1"/>
        </w:rPr>
      </w:pPr>
      <m:oMathPara>
        <m:oMath>
          <m:r>
            <w:rPr>
              <w:rFonts w:ascii="Cambria Math" w:hAnsi="Cambria Math" w:cstheme="minorHAnsi"/>
              <w:color w:val="000000" w:themeColor="text1"/>
            </w:rPr>
            <m:t>P=200,000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1+0.017×</m:t>
                  </m:r>
                  <m:f>
                    <m:fPr>
                      <m:ctrlPr>
                        <w:rPr>
                          <w:rFonts w:ascii="Cambria Math" w:hAnsi="Cambria Math" w:cstheme="minorHAnsi"/>
                          <w:i/>
                          <w:color w:val="000000" w:themeColor="text1"/>
                        </w:rPr>
                      </m:ctrlPr>
                    </m:fPr>
                    <m:num>
                      <m:r>
                        <w:rPr>
                          <w:rFonts w:ascii="Cambria Math" w:hAnsi="Cambria Math" w:cstheme="minorHAnsi"/>
                          <w:color w:val="000000" w:themeColor="text1"/>
                        </w:rPr>
                        <m:t>30</m:t>
                      </m:r>
                    </m:num>
                    <m:den>
                      <m:r>
                        <w:rPr>
                          <w:rFonts w:ascii="Cambria Math" w:hAnsi="Cambria Math" w:cstheme="minorHAnsi"/>
                          <w:color w:val="000000" w:themeColor="text1"/>
                        </w:rPr>
                        <m:t>365</m:t>
                      </m:r>
                    </m:den>
                  </m:f>
                </m:e>
              </m:d>
            </m:e>
            <m:sup>
              <m:r>
                <w:rPr>
                  <w:rFonts w:ascii="Cambria Math" w:hAnsi="Cambria Math" w:cstheme="minorHAnsi"/>
                  <w:color w:val="000000" w:themeColor="text1"/>
                </w:rPr>
                <m:t>-1</m:t>
              </m:r>
            </m:sup>
          </m:sSup>
          <m:r>
            <w:rPr>
              <w:rFonts w:ascii="Cambria Math" w:hAnsi="Cambria Math" w:cstheme="minorHAnsi"/>
              <w:color w:val="000000" w:themeColor="text1"/>
            </w:rPr>
            <m:t>=199,720.94</m:t>
          </m:r>
        </m:oMath>
      </m:oMathPara>
    </w:p>
    <w:p w14:paraId="328FCBBE" w14:textId="5188062C" w:rsidR="00423639" w:rsidRDefault="00423639" w:rsidP="001247CE">
      <w:pPr>
        <w:rPr>
          <w:rFonts w:cstheme="minorHAnsi"/>
          <w:color w:val="000000" w:themeColor="text1"/>
        </w:rPr>
      </w:pPr>
    </w:p>
    <w:p w14:paraId="4A5C2004" w14:textId="04BC594F" w:rsidR="001A4E5F" w:rsidRPr="001A4E5F" w:rsidRDefault="001A4E5F" w:rsidP="001A4E5F">
      <w:pPr>
        <w:ind w:left="993"/>
        <w:rPr>
          <w:rFonts w:asciiTheme="minorHAnsi" w:hAnsiTheme="minorHAnsi" w:cstheme="minorHAnsi"/>
          <w:color w:val="000000" w:themeColor="text1"/>
        </w:rPr>
      </w:pPr>
      <w:r w:rsidRPr="001A4E5F">
        <w:rPr>
          <w:rFonts w:asciiTheme="minorHAnsi" w:hAnsiTheme="minorHAnsi" w:cstheme="minorHAnsi"/>
          <w:color w:val="000000" w:themeColor="text1"/>
        </w:rPr>
        <w:t>(c)</w:t>
      </w:r>
    </w:p>
    <w:p w14:paraId="52984DC5" w14:textId="6B7B77B3" w:rsidR="00A8108E" w:rsidRDefault="001A4E5F" w:rsidP="00A8108E">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199,720.94-198,912.95</m:t>
              </m:r>
            </m:num>
            <m:den>
              <m:r>
                <w:rPr>
                  <w:rFonts w:ascii="Cambria Math" w:hAnsi="Cambria Math" w:cstheme="minorHAnsi"/>
                  <w:color w:val="000000" w:themeColor="text1"/>
                </w:rPr>
                <m:t>198,912.95×</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61</m:t>
                      </m:r>
                    </m:num>
                    <m:den>
                      <m:r>
                        <w:rPr>
                          <w:rFonts w:ascii="Cambria Math" w:hAnsi="Cambria Math" w:cstheme="minorHAnsi"/>
                          <w:color w:val="000000" w:themeColor="text1"/>
                        </w:rPr>
                        <m:t>365</m:t>
                      </m:r>
                    </m:den>
                  </m:f>
                </m:e>
              </m:d>
            </m:den>
          </m:f>
          <m:r>
            <w:rPr>
              <w:rFonts w:ascii="Cambria Math" w:hAnsi="Cambria Math" w:cstheme="minorHAnsi"/>
              <w:color w:val="000000" w:themeColor="text1"/>
            </w:rPr>
            <m:t>=2.43%</m:t>
          </m:r>
        </m:oMath>
      </m:oMathPara>
    </w:p>
    <w:p w14:paraId="6A40834E" w14:textId="77777777" w:rsidR="003E6DC1" w:rsidRPr="00A8108E" w:rsidRDefault="003E6DC1" w:rsidP="00A8108E">
      <w:pPr>
        <w:rPr>
          <w:rFonts w:cstheme="minorHAnsi"/>
          <w:color w:val="000000" w:themeColor="text1"/>
        </w:rPr>
      </w:pPr>
    </w:p>
    <w:p w14:paraId="07D0B7AB" w14:textId="6A02E75B" w:rsidR="00F564C7" w:rsidRDefault="00F564C7" w:rsidP="0098496A">
      <w:pPr>
        <w:pStyle w:val="ListParagraph"/>
        <w:numPr>
          <w:ilvl w:val="0"/>
          <w:numId w:val="51"/>
        </w:numPr>
        <w:rPr>
          <w:rFonts w:cstheme="minorHAnsi"/>
          <w:color w:val="000000" w:themeColor="text1"/>
        </w:rPr>
      </w:pPr>
      <w:r>
        <w:rPr>
          <w:rFonts w:cstheme="minorHAnsi"/>
          <w:color w:val="000000" w:themeColor="text1"/>
        </w:rPr>
        <w:t>“Bond stripping” means selling coupons of a bond separately from its face value. An investor stripped a 15-year, $35,000 bond carrying 3.4% quarterly coupons. The stripping occurred 5 years before the bond’s maturity, when new 5-year bonds of the same company carried 3% quarterly coupons. (a) How much did the investor sell the coupons for? (b) How much did the investor sell the face value for? (c) How much would the whole bond have been priced 5 years before its maturity, if the investor had not stripped the bond?</w:t>
      </w:r>
    </w:p>
    <w:p w14:paraId="0C727C35" w14:textId="64DF7790" w:rsidR="00795A6A" w:rsidRDefault="00795A6A" w:rsidP="00795A6A">
      <w:pPr>
        <w:rPr>
          <w:rFonts w:cstheme="minorHAnsi"/>
          <w:color w:val="000000" w:themeColor="text1"/>
        </w:rPr>
      </w:pPr>
    </w:p>
    <w:p w14:paraId="6BFABB6F" w14:textId="10BA72A2" w:rsidR="00795A6A" w:rsidRDefault="005F454D" w:rsidP="0098496A">
      <w:pPr>
        <w:pStyle w:val="ListParagraph"/>
        <w:numPr>
          <w:ilvl w:val="0"/>
          <w:numId w:val="53"/>
        </w:numPr>
        <w:rPr>
          <w:rFonts w:cstheme="minorHAnsi"/>
          <w:color w:val="000000" w:themeColor="text1"/>
        </w:rPr>
      </w:pPr>
      <w:r>
        <w:rPr>
          <w:rFonts w:cstheme="minorHAnsi"/>
          <w:color w:val="000000" w:themeColor="text1"/>
        </w:rPr>
        <w:t xml:space="preserve">The coupon size is </w:t>
      </w:r>
    </w:p>
    <w:p w14:paraId="5BCC7E1A" w14:textId="27D34995" w:rsidR="005F454D" w:rsidRDefault="005F454D" w:rsidP="005F454D">
      <w:pPr>
        <w:rPr>
          <w:rFonts w:cstheme="minorHAnsi"/>
          <w:color w:val="000000" w:themeColor="text1"/>
        </w:rPr>
      </w:pPr>
    </w:p>
    <w:p w14:paraId="6FBAB1D7" w14:textId="6E7CDE68" w:rsidR="005F454D" w:rsidRPr="005F454D" w:rsidRDefault="005F454D" w:rsidP="005F454D">
      <w:pPr>
        <w:rPr>
          <w:rFonts w:cstheme="minorHAnsi"/>
          <w:color w:val="000000" w:themeColor="text1"/>
        </w:rPr>
      </w:pPr>
      <m:oMathPara>
        <m:oMath>
          <m:r>
            <w:rPr>
              <w:rFonts w:ascii="Cambria Math" w:hAnsi="Cambria Math" w:cstheme="minorHAnsi"/>
              <w:color w:val="000000" w:themeColor="text1"/>
            </w:rPr>
            <m:t>C=35,000×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4</m:t>
              </m:r>
            </m:den>
          </m:f>
          <m:r>
            <w:rPr>
              <w:rFonts w:ascii="Cambria Math" w:hAnsi="Cambria Math" w:cstheme="minorHAnsi"/>
              <w:color w:val="000000" w:themeColor="text1"/>
            </w:rPr>
            <m:t>=297.5</m:t>
          </m:r>
        </m:oMath>
      </m:oMathPara>
    </w:p>
    <w:p w14:paraId="476D2E3C" w14:textId="77777777" w:rsidR="005F454D" w:rsidRPr="005F454D" w:rsidRDefault="005F454D" w:rsidP="005F454D">
      <w:pPr>
        <w:rPr>
          <w:rFonts w:cstheme="minorHAnsi"/>
          <w:color w:val="000000" w:themeColor="text1"/>
        </w:rPr>
      </w:pPr>
    </w:p>
    <w:p w14:paraId="0F779DE8" w14:textId="228D9618" w:rsidR="005F454D" w:rsidRPr="005F454D" w:rsidRDefault="005F454D" w:rsidP="005F454D">
      <w:pPr>
        <w:ind w:left="1276"/>
        <w:rPr>
          <w:rFonts w:asciiTheme="minorHAnsi" w:hAnsiTheme="minorHAnsi" w:cstheme="minorHAnsi"/>
          <w:color w:val="000000" w:themeColor="text1"/>
        </w:rPr>
      </w:pPr>
      <w:r w:rsidRPr="005F454D">
        <w:rPr>
          <w:rFonts w:asciiTheme="minorHAnsi" w:hAnsiTheme="minorHAnsi" w:cstheme="minorHAnsi"/>
          <w:color w:val="000000" w:themeColor="text1"/>
        </w:rPr>
        <w:t>Now we are ready to find the present value of the coupons:</w:t>
      </w:r>
    </w:p>
    <w:p w14:paraId="3EBB14F8" w14:textId="52B8067C" w:rsidR="00795A6A" w:rsidRDefault="00795A6A" w:rsidP="00795A6A">
      <w:pPr>
        <w:rPr>
          <w:rFonts w:cstheme="minorHAnsi"/>
          <w:color w:val="000000" w:themeColor="text1"/>
        </w:rPr>
      </w:pPr>
    </w:p>
    <w:p w14:paraId="57E4D927" w14:textId="34872DED" w:rsidR="007C72D7" w:rsidRPr="005F454D" w:rsidRDefault="00000000" w:rsidP="007C72D7">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=297.5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r>
                        <w:rPr>
                          <w:rFonts w:ascii="Cambria Math" w:hAnsi="Cambria Math" w:cstheme="minorHAnsi"/>
                        </w:rPr>
                        <m:t>-4×5</m:t>
                      </m:r>
                    </m:sup>
                  </m:sSup>
                </m:num>
                <m:den>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den>
              </m:f>
            </m:e>
          </m:d>
          <m:r>
            <w:rPr>
              <w:rFonts w:ascii="Cambria Math" w:hAnsi="Cambria Math" w:cstheme="minorHAnsi"/>
            </w:rPr>
            <m:t>=5,506.14</m:t>
          </m:r>
        </m:oMath>
      </m:oMathPara>
    </w:p>
    <w:p w14:paraId="40F9A10F" w14:textId="195E4097" w:rsidR="005F454D" w:rsidRPr="005F454D" w:rsidRDefault="005F454D" w:rsidP="0098496A">
      <w:pPr>
        <w:pStyle w:val="ListParagraph"/>
        <w:numPr>
          <w:ilvl w:val="0"/>
          <w:numId w:val="53"/>
        </w:numPr>
        <w:rPr>
          <w:rFonts w:cstheme="minorHAnsi"/>
        </w:rPr>
      </w:pPr>
    </w:p>
    <w:p w14:paraId="78DD9491" w14:textId="6799877E" w:rsidR="007C72D7" w:rsidRDefault="007C72D7" w:rsidP="00795A6A">
      <w:pPr>
        <w:rPr>
          <w:rFonts w:cstheme="minorHAnsi"/>
          <w:color w:val="000000" w:themeColor="text1"/>
        </w:rPr>
      </w:pPr>
    </w:p>
    <w:p w14:paraId="07EFE0B1" w14:textId="678B7B1C" w:rsidR="007C72D7" w:rsidRPr="00CD71EA" w:rsidRDefault="00000000" w:rsidP="00795A6A">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face value</m:t>
              </m:r>
            </m:sub>
          </m:sSub>
          <m:r>
            <w:rPr>
              <w:rFonts w:ascii="Cambria Math" w:hAnsi="Cambria Math" w:cstheme="minorHAnsi"/>
              <w:color w:val="000000" w:themeColor="text1"/>
            </w:rPr>
            <m:t>=35,000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4</m:t>
                      </m:r>
                    </m:den>
                  </m:f>
                </m:e>
              </m:d>
            </m:e>
            <m:sup>
              <m:r>
                <w:rPr>
                  <w:rFonts w:ascii="Cambria Math" w:hAnsi="Cambria Math" w:cstheme="minorHAnsi"/>
                  <w:color w:val="000000" w:themeColor="text1"/>
                </w:rPr>
                <m:t>-4×5</m:t>
              </m:r>
            </m:sup>
          </m:sSup>
          <m:r>
            <w:rPr>
              <w:rFonts w:ascii="Cambria Math" w:hAnsi="Cambria Math" w:cstheme="minorHAnsi"/>
              <w:color w:val="000000" w:themeColor="text1"/>
            </w:rPr>
            <m:t>=30,141.64</m:t>
          </m:r>
        </m:oMath>
      </m:oMathPara>
    </w:p>
    <w:p w14:paraId="6CFEC965" w14:textId="05811AEF" w:rsidR="00CD71EA" w:rsidRDefault="00CD71EA" w:rsidP="00795A6A">
      <w:pPr>
        <w:rPr>
          <w:rFonts w:cstheme="minorHAnsi"/>
          <w:color w:val="000000" w:themeColor="text1"/>
        </w:rPr>
      </w:pPr>
    </w:p>
    <w:p w14:paraId="44F30463" w14:textId="71BC0B20" w:rsidR="00CD71EA" w:rsidRDefault="00CD71EA" w:rsidP="00CD71EA">
      <w:pPr>
        <w:ind w:left="993"/>
        <w:rPr>
          <w:rFonts w:asciiTheme="minorHAnsi" w:hAnsiTheme="minorHAnsi" w:cstheme="minorHAnsi"/>
          <w:color w:val="000000" w:themeColor="text1"/>
        </w:rPr>
      </w:pPr>
      <w:r w:rsidRPr="00CD71EA">
        <w:rPr>
          <w:rFonts w:asciiTheme="minorHAnsi" w:hAnsiTheme="minorHAnsi" w:cstheme="minorHAnsi"/>
          <w:color w:val="000000" w:themeColor="text1"/>
        </w:rPr>
        <w:t>(c)</w:t>
      </w:r>
    </w:p>
    <w:p w14:paraId="5603AEA7" w14:textId="66502963" w:rsidR="00CD71EA" w:rsidRDefault="00CD71EA" w:rsidP="00CD71EA">
      <w:pPr>
        <w:ind w:left="993"/>
        <w:rPr>
          <w:rFonts w:asciiTheme="minorHAnsi" w:hAnsiTheme="minorHAnsi" w:cstheme="minorHAnsi"/>
          <w:color w:val="000000" w:themeColor="text1"/>
        </w:rPr>
      </w:pPr>
    </w:p>
    <w:p w14:paraId="2C50AA4F" w14:textId="164A3E81" w:rsidR="00CD71EA" w:rsidRPr="00CD71EA" w:rsidRDefault="00000000" w:rsidP="00CD71EA">
      <w:pPr>
        <w:ind w:left="993"/>
        <w:rPr>
          <w:rFonts w:asciiTheme="minorHAnsi" w:hAnsiTheme="minorHAnsi"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face value</m:t>
              </m:r>
            </m:sub>
          </m:sSub>
          <m:r>
            <w:rPr>
              <w:rFonts w:ascii="Cambria Math" w:hAnsi="Cambria Math" w:cstheme="minorHAnsi"/>
            </w:rPr>
            <m:t>=35,647.78</m:t>
          </m:r>
        </m:oMath>
      </m:oMathPara>
    </w:p>
    <w:p w14:paraId="11498E5A" w14:textId="77777777" w:rsidR="005F454D" w:rsidRPr="00795A6A" w:rsidRDefault="005F454D" w:rsidP="00795A6A">
      <w:pPr>
        <w:rPr>
          <w:rFonts w:cstheme="minorHAnsi"/>
          <w:color w:val="000000" w:themeColor="text1"/>
        </w:rPr>
      </w:pPr>
    </w:p>
    <w:p w14:paraId="5B2AC1D6" w14:textId="71E2574C" w:rsidR="006A05F5" w:rsidRPr="006A05F5" w:rsidRDefault="00F564C7" w:rsidP="0098496A">
      <w:pPr>
        <w:pStyle w:val="ListParagraph"/>
        <w:numPr>
          <w:ilvl w:val="0"/>
          <w:numId w:val="51"/>
        </w:numPr>
        <w:rPr>
          <w:rFonts w:cstheme="minorHAnsi"/>
        </w:rPr>
      </w:pPr>
      <w:r>
        <w:rPr>
          <w:rFonts w:cstheme="minorHAnsi"/>
        </w:rPr>
        <w:t xml:space="preserve">Find the price of a 10-year, $40,000 bond, sold 6 years before maturity to yield 2.3% compounded semi-annually. This bond carries 2% monthly coupons. </w:t>
      </w:r>
    </w:p>
    <w:p w14:paraId="1AC403B4" w14:textId="51BDFC8E" w:rsidR="006A05F5" w:rsidRDefault="00000000" w:rsidP="006A05F5">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-1=0.001907547</m:t>
          </m:r>
        </m:oMath>
      </m:oMathPara>
    </w:p>
    <w:p w14:paraId="422EDC3E" w14:textId="77777777" w:rsidR="006A05F5" w:rsidRDefault="006A05F5" w:rsidP="006A05F5">
      <w:pPr>
        <w:rPr>
          <w:rFonts w:cstheme="minorHAnsi"/>
        </w:rPr>
      </w:pPr>
    </w:p>
    <w:p w14:paraId="701C8283" w14:textId="77777777" w:rsidR="006A05F5" w:rsidRPr="006A05F5" w:rsidRDefault="006A05F5" w:rsidP="006A05F5">
      <w:pPr>
        <w:rPr>
          <w:rFonts w:cstheme="minorHAnsi"/>
        </w:rPr>
      </w:pPr>
    </w:p>
    <w:p w14:paraId="384649B7" w14:textId="66B37731" w:rsidR="006A05F5" w:rsidRDefault="00000000" w:rsidP="006A05F5">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=66.67</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m:t>
          </m:r>
          <m:r>
            <w:rPr>
              <w:rFonts w:ascii="Cambria Math" w:hAnsi="Cambria Math" w:cstheme="minorHAnsi"/>
              <w:color w:val="000000" w:themeColor="text1"/>
            </w:rPr>
            <m:t>40,000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-12×6</m:t>
              </m:r>
            </m:sup>
          </m:sSup>
          <m:r>
            <w:rPr>
              <w:rFonts w:ascii="Cambria Math" w:hAnsi="Cambria Math" w:cstheme="minorHAnsi"/>
              <w:color w:val="000000" w:themeColor="text1"/>
            </w:rPr>
            <m:t>=39,352.60</m:t>
          </m:r>
        </m:oMath>
      </m:oMathPara>
    </w:p>
    <w:p w14:paraId="5AF43A6F" w14:textId="77777777" w:rsidR="006A05F5" w:rsidRPr="006A05F5" w:rsidRDefault="006A05F5" w:rsidP="006A05F5">
      <w:pPr>
        <w:rPr>
          <w:rFonts w:cstheme="minorHAnsi"/>
        </w:rPr>
      </w:pPr>
    </w:p>
    <w:p w14:paraId="645E6607" w14:textId="6E6DAB19" w:rsidR="007F3904" w:rsidRPr="003B041F" w:rsidRDefault="00F564C7" w:rsidP="0098496A">
      <w:pPr>
        <w:pStyle w:val="ListParagraph"/>
        <w:numPr>
          <w:ilvl w:val="0"/>
          <w:numId w:val="51"/>
        </w:numPr>
        <w:rPr>
          <w:rFonts w:cstheme="minorHAnsi"/>
          <w:color w:val="000000" w:themeColor="text1"/>
        </w:rPr>
      </w:pPr>
      <w:r>
        <w:rPr>
          <w:rFonts w:cstheme="minorHAnsi"/>
          <w:color w:val="000000" w:themeColor="text1"/>
        </w:rPr>
        <w:t>Find the premium or discount for a bond sold 4 years before maturity, if the bond having the face value of $25,000 and bearing 5.7% semi-annual coupons was sold to yield 5% compounded daily.</w:t>
      </w:r>
    </w:p>
    <w:p w14:paraId="024512AE" w14:textId="7B263480" w:rsidR="007F3904" w:rsidRDefault="00000000" w:rsidP="007F390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2</m:t>
                  </m:r>
                </m:den>
              </m:f>
            </m:sup>
          </m:sSup>
          <m:r>
            <w:rPr>
              <w:rFonts w:ascii="Cambria Math" w:hAnsi="Cambria Math" w:cstheme="minorHAnsi"/>
            </w:rPr>
            <m:t>-1=0.025313365</m:t>
          </m:r>
        </m:oMath>
      </m:oMathPara>
    </w:p>
    <w:p w14:paraId="2EEA4A65" w14:textId="77777777" w:rsidR="007F3904" w:rsidRDefault="007F3904" w:rsidP="007F3904">
      <w:pPr>
        <w:rPr>
          <w:rFonts w:cstheme="minorHAnsi"/>
        </w:rPr>
      </w:pPr>
    </w:p>
    <w:p w14:paraId="6D34CC79" w14:textId="77777777" w:rsidR="007F3904" w:rsidRPr="006A05F5" w:rsidRDefault="007F3904" w:rsidP="007F3904">
      <w:pPr>
        <w:rPr>
          <w:rFonts w:cstheme="minorHAnsi"/>
        </w:rPr>
      </w:pPr>
    </w:p>
    <w:p w14:paraId="1D952F40" w14:textId="1F2BE77A" w:rsidR="007F3904" w:rsidRPr="003B041F" w:rsidRDefault="00000000" w:rsidP="007F3904">
      <w:pPr>
        <w:rPr>
          <w:rFonts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=712.5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m:t>
          </m:r>
          <m:r>
            <w:rPr>
              <w:rFonts w:ascii="Cambria Math" w:hAnsi="Cambria Math" w:cstheme="minorHAnsi"/>
              <w:color w:val="000000" w:themeColor="text1"/>
            </w:rPr>
            <m:t>25,000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-2×4</m:t>
              </m:r>
            </m:sup>
          </m:sSup>
          <m:r>
            <w:rPr>
              <w:rFonts w:ascii="Cambria Math" w:hAnsi="Cambria Math" w:cstheme="minorHAnsi"/>
              <w:color w:val="000000" w:themeColor="text1"/>
            </w:rPr>
            <m:t>=25,570.45</m:t>
          </m:r>
        </m:oMath>
      </m:oMathPara>
    </w:p>
    <w:p w14:paraId="725BFD0C" w14:textId="4E07AB5F" w:rsidR="003B041F" w:rsidRDefault="003B041F" w:rsidP="007F3904">
      <w:pPr>
        <w:rPr>
          <w:rFonts w:cstheme="minorHAnsi"/>
          <w:color w:val="000000" w:themeColor="text1"/>
        </w:rPr>
      </w:pPr>
    </w:p>
    <w:p w14:paraId="174638A7" w14:textId="62CCB927" w:rsidR="003B041F" w:rsidRPr="003B041F" w:rsidRDefault="003B041F" w:rsidP="003B041F">
      <w:pPr>
        <w:ind w:left="1134"/>
        <w:rPr>
          <w:rFonts w:asciiTheme="minorHAnsi" w:hAnsiTheme="minorHAnsi" w:cstheme="minorHAnsi"/>
        </w:rPr>
      </w:pPr>
      <w:r w:rsidRPr="003B041F">
        <w:rPr>
          <w:rFonts w:asciiTheme="minorHAnsi" w:hAnsiTheme="minorHAnsi" w:cstheme="minorHAnsi"/>
          <w:color w:val="000000" w:themeColor="text1"/>
        </w:rPr>
        <w:t>The premium is $570.45.</w:t>
      </w:r>
    </w:p>
    <w:p w14:paraId="3AD3B6C9" w14:textId="77777777" w:rsidR="003F2211" w:rsidRPr="003F2211" w:rsidRDefault="003F2211" w:rsidP="003F2211">
      <w:pPr>
        <w:rPr>
          <w:rFonts w:cstheme="minorHAnsi"/>
          <w:color w:val="000000" w:themeColor="text1"/>
        </w:rPr>
      </w:pPr>
    </w:p>
    <w:p w14:paraId="0F41B49F" w14:textId="6AEEFC35" w:rsidR="00F564C7" w:rsidRDefault="003D2043" w:rsidP="0098496A">
      <w:pPr>
        <w:pStyle w:val="ListParagraph"/>
        <w:numPr>
          <w:ilvl w:val="0"/>
          <w:numId w:val="51"/>
        </w:numPr>
        <w:rPr>
          <w:rFonts w:cstheme="minorHAnsi"/>
          <w:color w:val="000000" w:themeColor="text1"/>
        </w:rPr>
      </w:pPr>
      <w:r>
        <w:rPr>
          <w:rFonts w:cstheme="minorHAnsi"/>
          <w:color w:val="000000" w:themeColor="text1"/>
        </w:rPr>
        <w:t xml:space="preserve">[Challenge] </w:t>
      </w:r>
      <w:r w:rsidR="00F564C7">
        <w:rPr>
          <w:rFonts w:cstheme="minorHAnsi"/>
          <w:color w:val="000000" w:themeColor="text1"/>
        </w:rPr>
        <w:t>Orange Cafe would like to issue either a promissory note or a bond. The promissory note being considered has the face value of $50,000, locks the term of 3 years, and promises 4.6% p.a. What bond, carrying semi-annual coupons would be equivalent to the promissory note?</w:t>
      </w:r>
    </w:p>
    <w:p w14:paraId="5813F6AA" w14:textId="27EE3B11" w:rsidR="006503D7" w:rsidRDefault="006503D7" w:rsidP="006503D7">
      <w:pPr>
        <w:rPr>
          <w:rFonts w:cstheme="minorHAnsi"/>
          <w:color w:val="000000" w:themeColor="text1"/>
        </w:rPr>
      </w:pPr>
    </w:p>
    <w:p w14:paraId="653C143B" w14:textId="4F7AA45D" w:rsidR="003D2043" w:rsidRPr="002613F6" w:rsidRDefault="006A1C85" w:rsidP="002613F6">
      <w:pPr>
        <w:ind w:left="851"/>
        <w:rPr>
          <w:rFonts w:cstheme="minorHAnsi"/>
          <w:color w:val="000000" w:themeColor="text1"/>
        </w:rPr>
      </w:pPr>
      <w:r>
        <w:rPr>
          <w:rFonts w:asciiTheme="minorHAnsi" w:hAnsiTheme="minorHAnsi" w:cstheme="minorHAnsi"/>
          <w:color w:val="000000" w:themeColor="text1"/>
        </w:rPr>
        <w:t>The bond price must be $50,000 since the loan amount must be the same as received from the promissory note.</w:t>
      </w:r>
      <w:r w:rsidR="002613F6">
        <w:rPr>
          <w:rFonts w:cstheme="minorHAnsi"/>
          <w:color w:val="000000" w:themeColor="text1"/>
        </w:rPr>
        <w:t xml:space="preserve"> </w:t>
      </w:r>
      <w:r w:rsidR="003D2043">
        <w:rPr>
          <w:rFonts w:asciiTheme="minorHAnsi" w:hAnsiTheme="minorHAnsi" w:cstheme="minorHAnsi"/>
          <w:color w:val="000000" w:themeColor="text1"/>
        </w:rPr>
        <w:t xml:space="preserve">Since the bond must carry semi-annual coupons, we must convert 4.6% p.a. to the rate, compounded </w:t>
      </w:r>
      <w:r w:rsidR="002613F6">
        <w:rPr>
          <w:rFonts w:asciiTheme="minorHAnsi" w:hAnsiTheme="minorHAnsi" w:cstheme="minorHAnsi"/>
          <w:color w:val="000000" w:themeColor="text1"/>
        </w:rPr>
        <w:t>semi-annually</w:t>
      </w:r>
      <w:r w:rsidR="00950177">
        <w:rPr>
          <w:rFonts w:asciiTheme="minorHAnsi" w:hAnsiTheme="minorHAnsi" w:cstheme="minorHAnsi"/>
          <w:color w:val="000000" w:themeColor="text1"/>
        </w:rPr>
        <w:t xml:space="preserve"> (see also Example 5.2)</w:t>
      </w:r>
      <w:r w:rsidR="002613F6">
        <w:rPr>
          <w:rFonts w:asciiTheme="minorHAnsi" w:hAnsiTheme="minorHAnsi" w:cstheme="minorHAnsi"/>
          <w:color w:val="000000" w:themeColor="text1"/>
        </w:rPr>
        <w:t xml:space="preserve">: </w:t>
      </w:r>
    </w:p>
    <w:p w14:paraId="2566B535" w14:textId="704273D0" w:rsidR="003D2043" w:rsidRDefault="003D2043" w:rsidP="006A1C85">
      <w:pPr>
        <w:ind w:left="851"/>
        <w:rPr>
          <w:rFonts w:asciiTheme="minorHAnsi" w:hAnsiTheme="minorHAnsi" w:cstheme="minorHAnsi"/>
          <w:color w:val="000000" w:themeColor="text1"/>
        </w:rPr>
      </w:pPr>
    </w:p>
    <w:p w14:paraId="4061F04B" w14:textId="5617EAA0" w:rsidR="003D2043" w:rsidRPr="002613F6" w:rsidRDefault="003D2043" w:rsidP="006A1C85">
      <w:pPr>
        <w:ind w:left="851"/>
        <w:rPr>
          <w:rFonts w:asciiTheme="minorHAnsi" w:hAnsiTheme="minorHAnsi" w:cstheme="minorHAnsi"/>
          <w:color w:val="000000" w:themeColor="text1"/>
        </w:rPr>
      </w:pPr>
      <m:oMathPara>
        <m:oMath>
          <m:r>
            <w:rPr>
              <w:rFonts w:ascii="Cambria Math" w:hAnsi="Cambria Math" w:cstheme="minorHAnsi"/>
              <w:color w:val="000000" w:themeColor="text1"/>
            </w:rPr>
            <m:t xml:space="preserve">1+0.046×3= </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2×3</m:t>
              </m:r>
            </m:sup>
          </m:sSup>
        </m:oMath>
      </m:oMathPara>
    </w:p>
    <w:p w14:paraId="6E90E6D2" w14:textId="77777777" w:rsidR="002613F6" w:rsidRPr="003D2043" w:rsidRDefault="002613F6" w:rsidP="006A1C85">
      <w:pPr>
        <w:ind w:left="851"/>
        <w:rPr>
          <w:rFonts w:asciiTheme="minorHAnsi" w:hAnsiTheme="minorHAnsi" w:cstheme="minorHAnsi"/>
          <w:color w:val="000000" w:themeColor="text1"/>
        </w:rPr>
      </w:pPr>
    </w:p>
    <w:p w14:paraId="2F350E6C" w14:textId="7C3704A7" w:rsidR="00F564C7" w:rsidRPr="002613F6" w:rsidRDefault="002613F6" w:rsidP="00F564C7">
      <w:pPr>
        <w:rPr>
          <w:rFonts w:cstheme="minorHAnsi"/>
          <w:color w:val="000000" w:themeColor="text1"/>
        </w:rPr>
      </w:pPr>
      <m:oMathPara>
        <m:oMath>
          <m:r>
            <w:rPr>
              <w:rFonts w:ascii="Cambria Math" w:hAnsi="Cambria Math" w:cstheme="minorHAnsi"/>
              <w:color w:val="000000" w:themeColor="text1"/>
            </w:rPr>
            <m:t>i=</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1+0.046×3</m:t>
                  </m:r>
                </m:e>
              </m:d>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6</m:t>
                  </m:r>
                </m:den>
              </m:f>
            </m:sup>
          </m:sSup>
          <m:r>
            <w:rPr>
              <w:rFonts w:ascii="Cambria Math" w:hAnsi="Cambria Math" w:cstheme="minorHAnsi"/>
              <w:color w:val="000000" w:themeColor="text1"/>
            </w:rPr>
            <m:t xml:space="preserve">-1=0.021779167 </m:t>
          </m:r>
        </m:oMath>
      </m:oMathPara>
    </w:p>
    <w:p w14:paraId="65BA667D" w14:textId="3AFAB1F0" w:rsidR="002613F6" w:rsidRDefault="002613F6" w:rsidP="00F564C7">
      <w:pPr>
        <w:rPr>
          <w:rFonts w:cstheme="minorHAnsi"/>
          <w:color w:val="000000" w:themeColor="text1"/>
        </w:rPr>
      </w:pPr>
    </w:p>
    <w:p w14:paraId="3E890693" w14:textId="4A9F4452" w:rsidR="002613F6" w:rsidRDefault="002613F6" w:rsidP="002613F6">
      <w:pPr>
        <w:ind w:left="851"/>
        <w:rPr>
          <w:rFonts w:asciiTheme="minorHAnsi" w:hAnsiTheme="minorHAnsi" w:cstheme="minorHAnsi"/>
          <w:color w:val="000000" w:themeColor="text1"/>
        </w:rPr>
      </w:pPr>
      <w:r w:rsidRPr="002613F6">
        <w:rPr>
          <w:rFonts w:asciiTheme="minorHAnsi" w:hAnsiTheme="minorHAnsi" w:cstheme="minorHAnsi"/>
          <w:color w:val="000000" w:themeColor="text1"/>
        </w:rPr>
        <w:t xml:space="preserve">This </w:t>
      </w:r>
      <w:r>
        <w:rPr>
          <w:rFonts w:asciiTheme="minorHAnsi" w:hAnsiTheme="minorHAnsi" w:cstheme="minorHAnsi"/>
          <w:color w:val="000000" w:themeColor="text1"/>
        </w:rPr>
        <w:t>means that each coupon of the bond must be:</w:t>
      </w:r>
    </w:p>
    <w:p w14:paraId="5B0CEB68" w14:textId="19AFEB05" w:rsidR="002613F6" w:rsidRDefault="002613F6" w:rsidP="002613F6">
      <w:pPr>
        <w:ind w:left="851"/>
        <w:rPr>
          <w:rFonts w:asciiTheme="minorHAnsi" w:hAnsiTheme="minorHAnsi" w:cstheme="minorHAnsi"/>
          <w:color w:val="000000" w:themeColor="text1"/>
        </w:rPr>
      </w:pPr>
    </w:p>
    <w:p w14:paraId="0CD7EA6C" w14:textId="75F68A5F" w:rsidR="002613F6" w:rsidRPr="001A6D8D" w:rsidRDefault="002613F6" w:rsidP="002613F6">
      <w:pPr>
        <w:ind w:left="851"/>
        <w:rPr>
          <w:rFonts w:asciiTheme="minorHAnsi" w:hAnsiTheme="minorHAnsi" w:cstheme="minorHAnsi"/>
          <w:color w:val="000000" w:themeColor="text1"/>
        </w:rPr>
      </w:pPr>
      <m:oMathPara>
        <m:oMath>
          <m:r>
            <w:rPr>
              <w:rFonts w:ascii="Cambria Math" w:hAnsi="Cambria Math" w:cstheme="minorHAnsi"/>
              <w:color w:val="000000" w:themeColor="text1"/>
            </w:rPr>
            <m:t>C=50,000×0.021779167=1,088.96</m:t>
          </m:r>
        </m:oMath>
      </m:oMathPara>
    </w:p>
    <w:p w14:paraId="0E27519B" w14:textId="77777777" w:rsidR="001A6D8D" w:rsidRPr="001A6D8D" w:rsidRDefault="001A6D8D" w:rsidP="002613F6">
      <w:pPr>
        <w:ind w:left="851"/>
        <w:rPr>
          <w:rFonts w:asciiTheme="minorHAnsi" w:hAnsiTheme="minorHAnsi" w:cstheme="minorHAnsi"/>
          <w:color w:val="000000" w:themeColor="text1"/>
        </w:rPr>
      </w:pPr>
    </w:p>
    <w:p w14:paraId="556BEFCA" w14:textId="7B2128D4" w:rsidR="001A6D8D" w:rsidRPr="002613F6" w:rsidRDefault="001A6D8D" w:rsidP="002613F6">
      <w:pPr>
        <w:ind w:left="851"/>
        <w:rPr>
          <w:rFonts w:asciiTheme="minorHAnsi" w:hAnsiTheme="minorHAnsi" w:cstheme="minorHAnsi"/>
          <w:color w:val="000000" w:themeColor="text1"/>
        </w:rPr>
      </w:pPr>
      <w:r>
        <w:rPr>
          <w:rFonts w:asciiTheme="minorHAnsi" w:hAnsiTheme="minorHAnsi" w:cstheme="minorHAnsi"/>
          <w:color w:val="000000" w:themeColor="text1"/>
        </w:rPr>
        <w:t>Therefore, the bond we are looking for is a 3-year, $50,000 bond carrying semi-annual coupons of $1,088.96.</w:t>
      </w:r>
    </w:p>
    <w:p w14:paraId="2B3D038D" w14:textId="4CF33439" w:rsidR="00F564C7" w:rsidRDefault="00F564C7" w:rsidP="00F564C7"/>
    <w:p w14:paraId="091A1A90" w14:textId="56604AB4" w:rsidR="00F564C7" w:rsidRDefault="00F564C7" w:rsidP="00F564C7">
      <w:r>
        <w:br w:type="page"/>
      </w:r>
    </w:p>
    <w:p w14:paraId="56ABB04E" w14:textId="0313DA11" w:rsidR="001D6BC8" w:rsidRDefault="001D6BC8" w:rsidP="001D6BC8">
      <w:pPr>
        <w:pStyle w:val="Heading1"/>
      </w:pPr>
      <w:bookmarkStart w:id="122" w:name="_Toc163810068"/>
      <w:r>
        <w:lastRenderedPageBreak/>
        <w:t>Solutions: 11. Amortization of loans</w:t>
      </w:r>
      <w:bookmarkEnd w:id="122"/>
    </w:p>
    <w:p w14:paraId="42D3E958" w14:textId="77777777" w:rsidR="001D6BC8" w:rsidRPr="00F564C7" w:rsidRDefault="001D6BC8" w:rsidP="00F564C7"/>
    <w:p w14:paraId="7FDF0CD1" w14:textId="293475D8" w:rsidR="001D6BC8" w:rsidRPr="003316B0" w:rsidRDefault="001D6BC8" w:rsidP="0098496A">
      <w:pPr>
        <w:pStyle w:val="ListParagraph"/>
        <w:numPr>
          <w:ilvl w:val="0"/>
          <w:numId w:val="63"/>
        </w:numPr>
        <w:rPr>
          <w:rFonts w:cstheme="minorHAnsi"/>
          <w:color w:val="000000" w:themeColor="text1"/>
        </w:rPr>
      </w:pPr>
      <w:bookmarkStart w:id="123" w:name="_Toc85018854"/>
      <w:r w:rsidRPr="00911616">
        <w:rPr>
          <w:rFonts w:cstheme="minorHAnsi"/>
        </w:rPr>
        <w:t xml:space="preserve">Hyper Inc. amortized a loan of $500,000 by agreeing to make </w:t>
      </w:r>
      <w:r w:rsidR="00FC22BD">
        <w:rPr>
          <w:rFonts w:cstheme="minorHAnsi"/>
        </w:rPr>
        <w:t>semi-annual</w:t>
      </w:r>
      <w:r w:rsidRPr="00911616">
        <w:rPr>
          <w:rFonts w:cstheme="minorHAnsi"/>
        </w:rPr>
        <w:t xml:space="preserve"> payments subject to 3.4% compounded </w:t>
      </w:r>
      <w:r w:rsidR="00FC22BD">
        <w:rPr>
          <w:rFonts w:cstheme="minorHAnsi"/>
        </w:rPr>
        <w:t>semi-annually</w:t>
      </w:r>
      <w:r w:rsidRPr="00911616">
        <w:rPr>
          <w:rFonts w:cstheme="minorHAnsi"/>
        </w:rPr>
        <w:t xml:space="preserve"> for 2 years</w:t>
      </w:r>
      <w:r>
        <w:rPr>
          <w:rFonts w:cstheme="minorHAnsi"/>
        </w:rPr>
        <w:t xml:space="preserve">. (a) Build the amortization table (b) Use the table to find what interest is included in the last 2 payments. </w:t>
      </w:r>
      <w:r w:rsidR="00E25C38">
        <w:rPr>
          <w:rFonts w:cstheme="minorHAnsi"/>
        </w:rPr>
        <w:t xml:space="preserve">Solve this problem without </w:t>
      </w:r>
      <w:r w:rsidR="00C24045">
        <w:rPr>
          <w:rFonts w:cstheme="minorHAnsi"/>
        </w:rPr>
        <w:t>the TVM</w:t>
      </w:r>
      <w:r w:rsidR="00E25C38">
        <w:rPr>
          <w:rFonts w:cstheme="minorHAnsi"/>
        </w:rPr>
        <w:t xml:space="preserve"> calculator or Excel functionality</w:t>
      </w:r>
      <w:r w:rsidR="00F177BC">
        <w:rPr>
          <w:rFonts w:cstheme="minorHAnsi"/>
        </w:rPr>
        <w:t xml:space="preserve"> (</w:t>
      </w:r>
      <w:r w:rsidR="00AD3547">
        <w:rPr>
          <w:rFonts w:cstheme="minorHAnsi"/>
        </w:rPr>
        <w:t>r</w:t>
      </w:r>
      <w:r w:rsidR="00E25C38">
        <w:rPr>
          <w:rFonts w:cstheme="minorHAnsi"/>
        </w:rPr>
        <w:t xml:space="preserve">ound the periodic payment, the interest included into </w:t>
      </w:r>
      <w:r w:rsidR="008D2B89">
        <w:rPr>
          <w:rFonts w:cstheme="minorHAnsi"/>
        </w:rPr>
        <w:t>each</w:t>
      </w:r>
      <w:r w:rsidR="00E25C38">
        <w:rPr>
          <w:rFonts w:cstheme="minorHAnsi"/>
        </w:rPr>
        <w:t xml:space="preserve"> payment and the balance repaid in each payment to two decimals. </w:t>
      </w:r>
      <w:r w:rsidR="00562951">
        <w:rPr>
          <w:rFonts w:cstheme="minorHAnsi"/>
        </w:rPr>
        <w:t>To accommodate the discrepancy resulting due to such rounding, m</w:t>
      </w:r>
      <w:r w:rsidR="00E25C38">
        <w:rPr>
          <w:rFonts w:cstheme="minorHAnsi"/>
        </w:rPr>
        <w:t xml:space="preserve">odify the payment </w:t>
      </w:r>
      <w:r w:rsidR="008D2B89">
        <w:rPr>
          <w:rFonts w:cstheme="minorHAnsi"/>
        </w:rPr>
        <w:t xml:space="preserve">structure </w:t>
      </w:r>
      <w:r w:rsidR="00562951">
        <w:rPr>
          <w:rFonts w:cstheme="minorHAnsi"/>
        </w:rPr>
        <w:t xml:space="preserve">of the last period </w:t>
      </w:r>
      <w:r w:rsidR="0017617C">
        <w:rPr>
          <w:rFonts w:cstheme="minorHAnsi"/>
        </w:rPr>
        <w:t>as needed</w:t>
      </w:r>
      <w:r w:rsidR="00F177BC">
        <w:rPr>
          <w:rFonts w:cstheme="minorHAnsi"/>
        </w:rPr>
        <w:t>).</w:t>
      </w:r>
    </w:p>
    <w:p w14:paraId="74A785B4" w14:textId="20A21F05" w:rsidR="003316B0" w:rsidRDefault="003316B0" w:rsidP="003316B0">
      <w:pPr>
        <w:rPr>
          <w:rFonts w:cstheme="minorHAnsi"/>
          <w:color w:val="000000" w:themeColor="text1"/>
        </w:rPr>
      </w:pPr>
    </w:p>
    <w:p w14:paraId="1106768F" w14:textId="77777777" w:rsidR="00C1618E" w:rsidRDefault="00C1618E" w:rsidP="00C1618E">
      <w:pPr>
        <w:ind w:left="709"/>
        <w:rPr>
          <w:rFonts w:asciiTheme="minorHAnsi" w:hAnsiTheme="minorHAnsi" w:cstheme="minorHAnsi"/>
          <w:color w:val="000000" w:themeColor="text1"/>
        </w:rPr>
      </w:pPr>
      <w:r>
        <w:rPr>
          <w:rFonts w:asciiTheme="minorHAnsi" w:hAnsiTheme="minorHAnsi" w:cstheme="minorHAnsi"/>
          <w:color w:val="000000" w:themeColor="text1"/>
        </w:rPr>
        <w:t xml:space="preserve">The periodic payment is found in the following way: </w:t>
      </w:r>
    </w:p>
    <w:p w14:paraId="3FFF0EEF" w14:textId="77777777" w:rsidR="00C1618E" w:rsidRDefault="00C1618E" w:rsidP="00C1618E">
      <w:pPr>
        <w:ind w:left="709"/>
        <w:rPr>
          <w:rFonts w:asciiTheme="minorHAnsi" w:hAnsiTheme="minorHAnsi" w:cstheme="minorHAnsi"/>
          <w:color w:val="000000" w:themeColor="text1"/>
        </w:rPr>
      </w:pPr>
    </w:p>
    <w:p w14:paraId="36ECCF80" w14:textId="77777777" w:rsidR="00C1618E" w:rsidRPr="00FC22BD" w:rsidRDefault="00C1618E" w:rsidP="00C1618E">
      <w:pPr>
        <w:ind w:left="709"/>
        <w:rPr>
          <w:rFonts w:asciiTheme="minorHAnsi" w:hAnsiTheme="minorHAnsi" w:cstheme="minorHAnsi"/>
          <w:color w:val="000000" w:themeColor="text1"/>
        </w:rPr>
      </w:pPr>
      <m:oMathPara>
        <m:oMath>
          <m:r>
            <w:rPr>
              <w:rFonts w:ascii="Cambria Math" w:hAnsi="Cambria Math" w:cstheme="minorHAnsi"/>
              <w:color w:val="000000" w:themeColor="text1"/>
            </w:rPr>
            <m:t>500,000=PMT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e>
                      </m:d>
                    </m:e>
                    <m:sup>
                      <m:r>
                        <w:rPr>
                          <w:rFonts w:ascii="Cambria Math" w:hAnsi="Cambria Math" w:cstheme="minorHAnsi"/>
                          <w:color w:val="000000" w:themeColor="text1"/>
                        </w:rPr>
                        <m:t>-2×2</m:t>
                      </m:r>
                    </m:sup>
                  </m:sSup>
                </m:num>
                <m:den>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den>
              </m:f>
            </m:e>
          </m:d>
        </m:oMath>
      </m:oMathPara>
    </w:p>
    <w:p w14:paraId="35E131D3" w14:textId="77777777" w:rsidR="00C1618E" w:rsidRDefault="00C1618E" w:rsidP="00C1618E">
      <w:pPr>
        <w:ind w:left="709"/>
        <w:rPr>
          <w:rFonts w:asciiTheme="minorHAnsi" w:hAnsiTheme="minorHAnsi" w:cstheme="minorHAnsi"/>
          <w:color w:val="000000" w:themeColor="text1"/>
        </w:rPr>
      </w:pPr>
    </w:p>
    <w:p w14:paraId="6777C2B7" w14:textId="3075D712" w:rsidR="00C1618E" w:rsidRPr="00C1618E" w:rsidRDefault="00C1618E" w:rsidP="00C1618E">
      <w:pPr>
        <w:ind w:left="709"/>
        <w:rPr>
          <w:rFonts w:asciiTheme="minorHAnsi" w:hAnsiTheme="minorHAnsi" w:cstheme="minorHAnsi"/>
          <w:color w:val="000000" w:themeColor="text1"/>
        </w:rPr>
      </w:pPr>
      <m:oMathPara>
        <m:oMath>
          <m:r>
            <w:rPr>
              <w:rFonts w:ascii="Cambria Math" w:hAnsi="Cambria Math" w:cstheme="minorHAnsi"/>
              <w:color w:val="000000" w:themeColor="text1"/>
            </w:rPr>
            <m:t>PMT=130,357.27</m:t>
          </m:r>
        </m:oMath>
      </m:oMathPara>
    </w:p>
    <w:p w14:paraId="5DC95D20" w14:textId="77777777" w:rsidR="00C1618E" w:rsidRDefault="00C1618E" w:rsidP="00C1618E">
      <w:pPr>
        <w:ind w:left="709"/>
        <w:rPr>
          <w:rFonts w:asciiTheme="minorHAnsi" w:hAnsiTheme="minorHAnsi" w:cstheme="minorHAnsi"/>
          <w:b/>
          <w:bCs/>
          <w:color w:val="000000" w:themeColor="text1"/>
        </w:rPr>
      </w:pPr>
    </w:p>
    <w:p w14:paraId="0F7B6483" w14:textId="05D1917C" w:rsidR="00FE4535" w:rsidRDefault="00FE4535" w:rsidP="00C1618E">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t>The first 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color w:val="000000" w:themeColor="text1"/>
        </w:rPr>
        <w:t>. The composition of the first payment is as follows:</w:t>
      </w:r>
    </w:p>
    <w:p w14:paraId="0BCBA28D" w14:textId="77777777" w:rsidR="00FE4535" w:rsidRDefault="00FE4535" w:rsidP="00FE4535">
      <w:pPr>
        <w:ind w:left="709"/>
        <w:rPr>
          <w:rFonts w:asciiTheme="minorHAnsi" w:hAnsiTheme="minorHAnsi" w:cstheme="minorHAnsi"/>
          <w:color w:val="000000" w:themeColor="text1"/>
        </w:rPr>
      </w:pPr>
    </w:p>
    <w:p w14:paraId="1E27AE1A" w14:textId="77777777" w:rsidR="00FE4535" w:rsidRPr="00FC22BD"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1</m:t>
              </m:r>
            </m:sub>
          </m:sSub>
          <m:r>
            <w:rPr>
              <w:rFonts w:ascii="Cambria Math" w:hAnsi="Cambria Math" w:cstheme="minorHAnsi"/>
              <w:color w:val="000000" w:themeColor="text1"/>
            </w:rPr>
            <m:t>=500,000×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=8,500</m:t>
          </m:r>
        </m:oMath>
      </m:oMathPara>
    </w:p>
    <w:p w14:paraId="734EDBBB" w14:textId="77777777" w:rsidR="00FE4535" w:rsidRDefault="00FE4535" w:rsidP="00FE4535">
      <w:pPr>
        <w:ind w:left="709"/>
        <w:rPr>
          <w:rFonts w:asciiTheme="minorHAnsi" w:hAnsiTheme="minorHAnsi" w:cstheme="minorHAnsi"/>
          <w:color w:val="000000" w:themeColor="text1"/>
        </w:rPr>
      </w:pPr>
    </w:p>
    <w:p w14:paraId="33508F4B" w14:textId="77777777" w:rsidR="00FE4535" w:rsidRPr="00FE4535"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1</m:t>
              </m:r>
            </m:sub>
          </m:sSub>
          <m:r>
            <w:rPr>
              <w:rFonts w:ascii="Cambria Math" w:hAnsi="Cambria Math" w:cstheme="minorHAnsi"/>
              <w:color w:val="000000" w:themeColor="text1"/>
            </w:rPr>
            <m:t>=130,357.27-8,500=121,857.27</m:t>
          </m:r>
        </m:oMath>
      </m:oMathPara>
    </w:p>
    <w:p w14:paraId="2C4E7898" w14:textId="44C10EF2" w:rsidR="00FE4535" w:rsidRDefault="00FE4535" w:rsidP="00562951">
      <w:pPr>
        <w:rPr>
          <w:rFonts w:asciiTheme="minorHAnsi" w:hAnsiTheme="minorHAnsi" w:cstheme="minorHAnsi"/>
          <w:color w:val="000000" w:themeColor="text1"/>
        </w:rPr>
      </w:pPr>
    </w:p>
    <w:p w14:paraId="4226E26C" w14:textId="58773813" w:rsidR="00562951" w:rsidRDefault="00FE4535" w:rsidP="00562951">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t xml:space="preserve">The </w:t>
      </w:r>
      <w:r>
        <w:rPr>
          <w:rFonts w:asciiTheme="minorHAnsi" w:hAnsiTheme="minorHAnsi" w:cstheme="minorHAnsi"/>
          <w:b/>
          <w:bCs/>
          <w:color w:val="000000" w:themeColor="text1"/>
        </w:rPr>
        <w:t>second</w:t>
      </w:r>
      <w:r w:rsidRPr="00FE4535">
        <w:rPr>
          <w:rFonts w:asciiTheme="minorHAnsi" w:hAnsiTheme="minorHAnsi" w:cstheme="minorHAnsi"/>
          <w:b/>
          <w:bCs/>
          <w:color w:val="000000" w:themeColor="text1"/>
        </w:rPr>
        <w:t xml:space="preserve"> 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b/>
          <w:bCs/>
          <w:color w:val="000000" w:themeColor="text1"/>
        </w:rPr>
        <w:t xml:space="preserve">. </w:t>
      </w:r>
      <w:r w:rsidR="00562951">
        <w:rPr>
          <w:rFonts w:asciiTheme="minorHAnsi" w:hAnsiTheme="minorHAnsi" w:cstheme="minorHAnsi"/>
          <w:color w:val="000000" w:themeColor="text1"/>
        </w:rPr>
        <w:t>The balance for the second period becomes:</w:t>
      </w:r>
    </w:p>
    <w:p w14:paraId="68C91A88" w14:textId="77777777" w:rsidR="00562951" w:rsidRDefault="00562951" w:rsidP="00562951">
      <w:pPr>
        <w:ind w:left="709"/>
        <w:rPr>
          <w:rFonts w:asciiTheme="minorHAnsi" w:hAnsiTheme="minorHAnsi" w:cstheme="minorHAnsi"/>
          <w:color w:val="000000" w:themeColor="text1"/>
        </w:rPr>
      </w:pPr>
    </w:p>
    <w:p w14:paraId="060BB052" w14:textId="01B39644" w:rsidR="00562951" w:rsidRPr="00562951"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m:t>
              </m:r>
            </m:sub>
          </m:sSub>
          <m:r>
            <w:rPr>
              <w:rFonts w:ascii="Cambria Math" w:hAnsi="Cambria Math" w:cstheme="minorHAnsi"/>
              <w:color w:val="000000" w:themeColor="text1"/>
            </w:rPr>
            <m:t>=500,000-121,857.27=378,142.73</m:t>
          </m:r>
        </m:oMath>
      </m:oMathPara>
    </w:p>
    <w:p w14:paraId="6198537E" w14:textId="2BC7E9BC" w:rsidR="00562951" w:rsidRDefault="00562951" w:rsidP="00562951">
      <w:pPr>
        <w:ind w:left="709"/>
        <w:rPr>
          <w:rFonts w:asciiTheme="minorHAnsi" w:hAnsiTheme="minorHAnsi" w:cstheme="minorHAnsi"/>
          <w:color w:val="000000" w:themeColor="text1"/>
        </w:rPr>
      </w:pPr>
    </w:p>
    <w:p w14:paraId="2F5E9D6D" w14:textId="2B02847D" w:rsidR="00562951" w:rsidRPr="00FE4535" w:rsidRDefault="00562951" w:rsidP="00562951">
      <w:pPr>
        <w:ind w:left="709"/>
        <w:rPr>
          <w:rFonts w:asciiTheme="minorHAnsi" w:hAnsiTheme="minorHAnsi" w:cstheme="minorHAnsi"/>
          <w:color w:val="000000" w:themeColor="text1"/>
        </w:rPr>
      </w:pPr>
      <w:r>
        <w:rPr>
          <w:rFonts w:asciiTheme="minorHAnsi" w:hAnsiTheme="minorHAnsi" w:cstheme="minorHAnsi"/>
          <w:color w:val="000000" w:themeColor="text1"/>
        </w:rPr>
        <w:t>The composition of the second payment is as follows:</w:t>
      </w:r>
    </w:p>
    <w:p w14:paraId="258C1DB3" w14:textId="77777777" w:rsidR="00FE4535" w:rsidRDefault="00FE4535" w:rsidP="00562951">
      <w:pPr>
        <w:rPr>
          <w:rFonts w:asciiTheme="minorHAnsi" w:hAnsiTheme="minorHAnsi" w:cstheme="minorHAnsi"/>
          <w:color w:val="000000" w:themeColor="text1"/>
        </w:rPr>
      </w:pPr>
    </w:p>
    <w:p w14:paraId="0B5C144D" w14:textId="1B9779AA" w:rsidR="00FE4535" w:rsidRPr="00FC22BD"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=378,142.73×</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=6,428.43</m:t>
          </m:r>
        </m:oMath>
      </m:oMathPara>
    </w:p>
    <w:p w14:paraId="66839142" w14:textId="77777777" w:rsidR="00FE4535" w:rsidRDefault="00FE4535" w:rsidP="00FE4535">
      <w:pPr>
        <w:ind w:left="709"/>
        <w:rPr>
          <w:rFonts w:asciiTheme="minorHAnsi" w:hAnsiTheme="minorHAnsi" w:cstheme="minorHAnsi"/>
          <w:color w:val="000000" w:themeColor="text1"/>
        </w:rPr>
      </w:pPr>
    </w:p>
    <w:p w14:paraId="60686F29" w14:textId="6ABB3BDE" w:rsidR="00FE4535" w:rsidRPr="00FE4535"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2</m:t>
              </m:r>
            </m:sub>
          </m:sSub>
          <m:r>
            <w:rPr>
              <w:rFonts w:ascii="Cambria Math" w:hAnsi="Cambria Math" w:cstheme="minorHAnsi"/>
              <w:color w:val="000000" w:themeColor="text1"/>
            </w:rPr>
            <m:t>=130,357.27-6,428.43=123,928.84</m:t>
          </m:r>
        </m:oMath>
      </m:oMathPara>
    </w:p>
    <w:p w14:paraId="7DA56DF3" w14:textId="5EB17D11" w:rsidR="00FE4535" w:rsidRDefault="00FE4535" w:rsidP="00562951">
      <w:pPr>
        <w:rPr>
          <w:rFonts w:asciiTheme="minorHAnsi" w:hAnsiTheme="minorHAnsi" w:cstheme="minorHAnsi"/>
          <w:color w:val="000000" w:themeColor="text1"/>
        </w:rPr>
      </w:pPr>
    </w:p>
    <w:p w14:paraId="2E6982AE" w14:textId="7AC7239A" w:rsidR="009E2BE1" w:rsidRDefault="009E2BE1" w:rsidP="009E2BE1">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t xml:space="preserve">The </w:t>
      </w:r>
      <w:r>
        <w:rPr>
          <w:rFonts w:asciiTheme="minorHAnsi" w:hAnsiTheme="minorHAnsi" w:cstheme="minorHAnsi"/>
          <w:b/>
          <w:bCs/>
          <w:color w:val="000000" w:themeColor="text1"/>
        </w:rPr>
        <w:t>third</w:t>
      </w:r>
      <w:r w:rsidRPr="00FE4535">
        <w:rPr>
          <w:rFonts w:asciiTheme="minorHAnsi" w:hAnsiTheme="minorHAnsi" w:cstheme="minorHAnsi"/>
          <w:b/>
          <w:bCs/>
          <w:color w:val="000000" w:themeColor="text1"/>
        </w:rPr>
        <w:t xml:space="preserve"> 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b/>
          <w:bCs/>
          <w:color w:val="000000" w:themeColor="text1"/>
        </w:rPr>
        <w:t xml:space="preserve">. </w:t>
      </w:r>
      <w:r>
        <w:rPr>
          <w:rFonts w:asciiTheme="minorHAnsi" w:hAnsiTheme="minorHAnsi" w:cstheme="minorHAnsi"/>
          <w:color w:val="000000" w:themeColor="text1"/>
        </w:rPr>
        <w:t xml:space="preserve">The composition of the </w:t>
      </w:r>
      <w:r w:rsidR="00A13B92">
        <w:rPr>
          <w:rFonts w:asciiTheme="minorHAnsi" w:hAnsiTheme="minorHAnsi" w:cstheme="minorHAnsi"/>
          <w:color w:val="000000" w:themeColor="text1"/>
        </w:rPr>
        <w:t>third</w:t>
      </w:r>
      <w:r>
        <w:rPr>
          <w:rFonts w:asciiTheme="minorHAnsi" w:hAnsiTheme="minorHAnsi" w:cstheme="minorHAnsi"/>
          <w:color w:val="000000" w:themeColor="text1"/>
        </w:rPr>
        <w:t xml:space="preserve"> payment is as follows:</w:t>
      </w:r>
    </w:p>
    <w:p w14:paraId="6EA3E88F" w14:textId="211DA90B" w:rsidR="00562951" w:rsidRDefault="00562951" w:rsidP="009E2BE1">
      <w:pPr>
        <w:ind w:left="709"/>
        <w:rPr>
          <w:rFonts w:asciiTheme="minorHAnsi" w:hAnsiTheme="minorHAnsi" w:cstheme="minorHAnsi"/>
          <w:color w:val="000000" w:themeColor="text1"/>
        </w:rPr>
      </w:pPr>
    </w:p>
    <w:p w14:paraId="20C715BE" w14:textId="164C7BF7" w:rsidR="009E2BE1" w:rsidRPr="00562951"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m:t>
              </m:r>
            </m:sub>
          </m:sSub>
          <m:r>
            <w:rPr>
              <w:rFonts w:ascii="Cambria Math" w:hAnsi="Cambria Math" w:cstheme="minorHAnsi"/>
              <w:color w:val="000000" w:themeColor="text1"/>
            </w:rPr>
            <m:t>=378,142.73-123,928.84=254,213.89</m:t>
          </m:r>
        </m:oMath>
      </m:oMathPara>
    </w:p>
    <w:p w14:paraId="0F3C7E7C" w14:textId="77777777" w:rsidR="00562951" w:rsidRDefault="00562951" w:rsidP="00562951">
      <w:pPr>
        <w:ind w:left="709"/>
        <w:rPr>
          <w:rFonts w:asciiTheme="minorHAnsi" w:hAnsiTheme="minorHAnsi" w:cstheme="minorHAnsi"/>
          <w:color w:val="000000" w:themeColor="text1"/>
        </w:rPr>
      </w:pPr>
    </w:p>
    <w:p w14:paraId="1099ED46" w14:textId="3D888FD8" w:rsidR="009E2BE1" w:rsidRPr="00FC22BD" w:rsidRDefault="00000000" w:rsidP="009E2BE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3</m:t>
              </m:r>
            </m:sub>
          </m:sSub>
          <m:r>
            <w:rPr>
              <w:rFonts w:ascii="Cambria Math" w:hAnsi="Cambria Math" w:cstheme="minorHAnsi"/>
              <w:color w:val="000000" w:themeColor="text1"/>
            </w:rPr>
            <m:t>=254,213.89×</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=4,321.64</m:t>
          </m:r>
        </m:oMath>
      </m:oMathPara>
    </w:p>
    <w:p w14:paraId="7C304256" w14:textId="77777777" w:rsidR="009E2BE1" w:rsidRDefault="009E2BE1" w:rsidP="009E2BE1">
      <w:pPr>
        <w:ind w:left="709"/>
        <w:rPr>
          <w:rFonts w:asciiTheme="minorHAnsi" w:hAnsiTheme="minorHAnsi" w:cstheme="minorHAnsi"/>
          <w:color w:val="000000" w:themeColor="text1"/>
        </w:rPr>
      </w:pPr>
    </w:p>
    <w:p w14:paraId="626DC803" w14:textId="691ADA93" w:rsidR="009E2BE1" w:rsidRPr="00FE4535" w:rsidRDefault="00000000" w:rsidP="009E2BE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3</m:t>
              </m:r>
            </m:sub>
          </m:sSub>
          <m:r>
            <w:rPr>
              <w:rFonts w:ascii="Cambria Math" w:hAnsi="Cambria Math" w:cstheme="minorHAnsi"/>
              <w:color w:val="000000" w:themeColor="text1"/>
            </w:rPr>
            <m:t>=130,357.27-4,321.64=126,035.63</m:t>
          </m:r>
        </m:oMath>
      </m:oMathPara>
    </w:p>
    <w:p w14:paraId="23FEE715" w14:textId="77777777" w:rsidR="00A13B92" w:rsidRPr="00FE4535" w:rsidRDefault="00A13B92" w:rsidP="00562951">
      <w:pPr>
        <w:rPr>
          <w:rFonts w:asciiTheme="minorHAnsi" w:hAnsiTheme="minorHAnsi" w:cstheme="minorHAnsi"/>
          <w:color w:val="000000" w:themeColor="text1"/>
        </w:rPr>
      </w:pPr>
    </w:p>
    <w:p w14:paraId="78E06B94" w14:textId="7DC70FE8" w:rsidR="00A13B92" w:rsidRDefault="00A13B92" w:rsidP="00A13B92">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lastRenderedPageBreak/>
        <w:t xml:space="preserve">The </w:t>
      </w:r>
      <w:r>
        <w:rPr>
          <w:rFonts w:asciiTheme="minorHAnsi" w:hAnsiTheme="minorHAnsi" w:cstheme="minorHAnsi"/>
          <w:b/>
          <w:bCs/>
          <w:color w:val="000000" w:themeColor="text1"/>
        </w:rPr>
        <w:t>fourth</w:t>
      </w:r>
      <w:r w:rsidRPr="00FE4535">
        <w:rPr>
          <w:rFonts w:asciiTheme="minorHAnsi" w:hAnsiTheme="minorHAnsi" w:cstheme="minorHAnsi"/>
          <w:b/>
          <w:bCs/>
          <w:color w:val="000000" w:themeColor="text1"/>
        </w:rPr>
        <w:t xml:space="preserve"> </w:t>
      </w:r>
      <w:r w:rsidR="00CB5BFA">
        <w:rPr>
          <w:rFonts w:asciiTheme="minorHAnsi" w:hAnsiTheme="minorHAnsi" w:cstheme="minorHAnsi"/>
          <w:b/>
          <w:bCs/>
          <w:color w:val="000000" w:themeColor="text1"/>
        </w:rPr>
        <w:t xml:space="preserve">and last </w:t>
      </w:r>
      <w:r w:rsidRPr="00FE4535">
        <w:rPr>
          <w:rFonts w:asciiTheme="minorHAnsi" w:hAnsiTheme="minorHAnsi" w:cstheme="minorHAnsi"/>
          <w:b/>
          <w:bCs/>
          <w:color w:val="000000" w:themeColor="text1"/>
        </w:rPr>
        <w:t>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b/>
          <w:bCs/>
          <w:color w:val="000000" w:themeColor="text1"/>
        </w:rPr>
        <w:t xml:space="preserve">. </w:t>
      </w:r>
      <w:r>
        <w:rPr>
          <w:rFonts w:asciiTheme="minorHAnsi" w:hAnsiTheme="minorHAnsi" w:cstheme="minorHAnsi"/>
          <w:color w:val="000000" w:themeColor="text1"/>
        </w:rPr>
        <w:t>The composition of the fourth payment is as follows:</w:t>
      </w:r>
    </w:p>
    <w:p w14:paraId="38792455" w14:textId="1A73A686" w:rsidR="00562951" w:rsidRDefault="00562951" w:rsidP="00A13B92">
      <w:pPr>
        <w:ind w:left="709"/>
        <w:rPr>
          <w:rFonts w:asciiTheme="minorHAnsi" w:hAnsiTheme="minorHAnsi" w:cstheme="minorHAnsi"/>
          <w:color w:val="000000" w:themeColor="text1"/>
        </w:rPr>
      </w:pPr>
    </w:p>
    <w:p w14:paraId="57904577" w14:textId="77777777" w:rsidR="00562951" w:rsidRPr="00A13B92"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m:t>
              </m:r>
            </m:sub>
          </m:sSub>
          <m:r>
            <w:rPr>
              <w:rFonts w:ascii="Cambria Math" w:hAnsi="Cambria Math" w:cstheme="minorHAnsi"/>
              <w:color w:val="000000" w:themeColor="text1"/>
            </w:rPr>
            <m:t>=254,213.89-126,035.63=128,178.26</m:t>
          </m:r>
        </m:oMath>
      </m:oMathPara>
    </w:p>
    <w:p w14:paraId="548BF690" w14:textId="77777777" w:rsidR="00A13B92" w:rsidRDefault="00A13B92" w:rsidP="00562951">
      <w:pPr>
        <w:rPr>
          <w:rFonts w:asciiTheme="minorHAnsi" w:hAnsiTheme="minorHAnsi" w:cstheme="minorHAnsi"/>
          <w:color w:val="000000" w:themeColor="text1"/>
        </w:rPr>
      </w:pPr>
    </w:p>
    <w:p w14:paraId="187EDE70" w14:textId="585E28BF" w:rsidR="00A13B92" w:rsidRPr="00FC22BD" w:rsidRDefault="00000000" w:rsidP="00A13B92">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4</m:t>
              </m:r>
            </m:sub>
          </m:sSub>
          <m:r>
            <w:rPr>
              <w:rFonts w:ascii="Cambria Math" w:hAnsi="Cambria Math" w:cstheme="minorHAnsi"/>
              <w:color w:val="000000" w:themeColor="text1"/>
            </w:rPr>
            <m:t>=128,178.26×</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=2,179.03</m:t>
          </m:r>
        </m:oMath>
      </m:oMathPara>
    </w:p>
    <w:p w14:paraId="56282649" w14:textId="77777777" w:rsidR="00A13B92" w:rsidRDefault="00A13B92" w:rsidP="00A13B92">
      <w:pPr>
        <w:ind w:left="709"/>
        <w:rPr>
          <w:rFonts w:asciiTheme="minorHAnsi" w:hAnsiTheme="minorHAnsi" w:cstheme="minorHAnsi"/>
          <w:color w:val="000000" w:themeColor="text1"/>
        </w:rPr>
      </w:pPr>
    </w:p>
    <w:p w14:paraId="5D518FD1" w14:textId="3F293D88" w:rsidR="00A13B92" w:rsidRPr="00FE4535" w:rsidRDefault="00000000" w:rsidP="00A13B92">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4</m:t>
              </m:r>
            </m:sub>
          </m:sSub>
          <m:r>
            <w:rPr>
              <w:rFonts w:ascii="Cambria Math" w:hAnsi="Cambria Math" w:cstheme="minorHAnsi"/>
              <w:color w:val="000000" w:themeColor="text1"/>
            </w:rPr>
            <m:t>=130,357.27-2,179.03=128,178.24</m:t>
          </m:r>
        </m:oMath>
      </m:oMathPara>
    </w:p>
    <w:p w14:paraId="17D54A47" w14:textId="0A1ECDBF" w:rsidR="00A13B92" w:rsidRDefault="00A13B92" w:rsidP="00562951">
      <w:pPr>
        <w:rPr>
          <w:rFonts w:asciiTheme="minorHAnsi" w:hAnsiTheme="minorHAnsi" w:cstheme="minorHAnsi"/>
          <w:b/>
          <w:bCs/>
          <w:color w:val="000000" w:themeColor="text1"/>
        </w:rPr>
      </w:pPr>
    </w:p>
    <w:p w14:paraId="7B7DD439" w14:textId="6B83E7C8" w:rsidR="00562951" w:rsidRDefault="00562951" w:rsidP="00562951">
      <w:pPr>
        <w:ind w:left="709"/>
        <w:rPr>
          <w:rFonts w:asciiTheme="minorHAnsi" w:hAnsiTheme="minorHAnsi" w:cstheme="minorHAnsi"/>
          <w:color w:val="000000" w:themeColor="text1"/>
        </w:rPr>
      </w:pPr>
      <w:r>
        <w:rPr>
          <w:rFonts w:asciiTheme="minorHAnsi" w:hAnsiTheme="minorHAnsi" w:cstheme="minorHAnsi"/>
          <w:color w:val="000000" w:themeColor="text1"/>
        </w:rPr>
        <w:t xml:space="preserve">Notice that </w:t>
      </w:r>
    </w:p>
    <w:p w14:paraId="1FC534B6" w14:textId="77777777" w:rsidR="00562951" w:rsidRPr="00FE4535"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5</m:t>
              </m:r>
            </m:sub>
          </m:sSub>
          <m:r>
            <w:rPr>
              <w:rFonts w:ascii="Cambria Math" w:hAnsi="Cambria Math" w:cstheme="minorHAnsi"/>
              <w:color w:val="000000" w:themeColor="text1"/>
            </w:rPr>
            <m:t>=128,178.26-128,178.24=0.02</m:t>
          </m:r>
        </m:oMath>
      </m:oMathPara>
    </w:p>
    <w:p w14:paraId="372C6DEF" w14:textId="77777777" w:rsidR="00562951" w:rsidRDefault="00562951" w:rsidP="00562951">
      <w:pPr>
        <w:rPr>
          <w:rFonts w:asciiTheme="minorHAnsi" w:hAnsiTheme="minorHAnsi" w:cstheme="minorHAnsi"/>
          <w:color w:val="000000" w:themeColor="text1"/>
        </w:rPr>
      </w:pPr>
    </w:p>
    <w:p w14:paraId="5A77641E" w14:textId="3E5FD04D" w:rsidR="009530CD" w:rsidRDefault="001004EE" w:rsidP="00562951">
      <w:pPr>
        <w:ind w:left="709"/>
        <w:rPr>
          <w:rFonts w:asciiTheme="minorHAnsi" w:hAnsiTheme="minorHAnsi" w:cstheme="minorHAnsi"/>
          <w:color w:val="000000" w:themeColor="text1"/>
        </w:rPr>
      </w:pPr>
      <w:r>
        <w:rPr>
          <w:rFonts w:asciiTheme="minorHAnsi" w:hAnsiTheme="minorHAnsi" w:cstheme="minorHAnsi"/>
          <w:color w:val="000000" w:themeColor="text1"/>
        </w:rPr>
        <w:t xml:space="preserve">The discrepancy ($0.02) should be </w:t>
      </w:r>
      <w:r w:rsidR="009530CD">
        <w:rPr>
          <w:rFonts w:asciiTheme="minorHAnsi" w:hAnsiTheme="minorHAnsi" w:cstheme="minorHAnsi"/>
          <w:color w:val="000000" w:themeColor="text1"/>
        </w:rPr>
        <w:t xml:space="preserve">added to the last payment. </w:t>
      </w:r>
      <w:r w:rsidR="003C4C40">
        <w:rPr>
          <w:rFonts w:asciiTheme="minorHAnsi" w:hAnsiTheme="minorHAnsi" w:cstheme="minorHAnsi"/>
          <w:color w:val="000000" w:themeColor="text1"/>
        </w:rPr>
        <w:t>Based on the above calculations, we can construct the amortization table:</w:t>
      </w:r>
    </w:p>
    <w:p w14:paraId="27A6D435" w14:textId="77777777" w:rsidR="00562951" w:rsidRDefault="00562951" w:rsidP="0014557B">
      <w:pPr>
        <w:ind w:left="709"/>
        <w:rPr>
          <w:rFonts w:asciiTheme="minorHAnsi" w:hAnsiTheme="minorHAnsi" w:cstheme="minorHAnsi"/>
          <w:color w:val="000000" w:themeColor="text1"/>
        </w:rPr>
      </w:pPr>
    </w:p>
    <w:tbl>
      <w:tblPr>
        <w:tblStyle w:val="TableGrid"/>
        <w:tblW w:w="0" w:type="auto"/>
        <w:tblInd w:w="709" w:type="dxa"/>
        <w:tblLook w:val="04A0" w:firstRow="1" w:lastRow="0" w:firstColumn="1" w:lastColumn="0" w:noHBand="0" w:noVBand="1"/>
      </w:tblPr>
      <w:tblGrid>
        <w:gridCol w:w="1553"/>
        <w:gridCol w:w="1901"/>
        <w:gridCol w:w="1728"/>
        <w:gridCol w:w="1729"/>
        <w:gridCol w:w="1729"/>
      </w:tblGrid>
      <w:tr w:rsidR="0099793B" w:rsidRPr="00CD5041" w14:paraId="386DFDE4" w14:textId="77777777" w:rsidTr="0099793B">
        <w:tc>
          <w:tcPr>
            <w:tcW w:w="1554" w:type="dxa"/>
          </w:tcPr>
          <w:p w14:paraId="5F2E4ED0" w14:textId="1376FC39"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Period number</w:t>
            </w:r>
          </w:p>
        </w:tc>
        <w:tc>
          <w:tcPr>
            <w:tcW w:w="1901" w:type="dxa"/>
          </w:tcPr>
          <w:p w14:paraId="30A9E828" w14:textId="6628A101"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Starting Balance</w:t>
            </w:r>
          </w:p>
        </w:tc>
        <w:tc>
          <w:tcPr>
            <w:tcW w:w="1728" w:type="dxa"/>
          </w:tcPr>
          <w:p w14:paraId="013C1A9B" w14:textId="5E9CB17E"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Payment</w:t>
            </w:r>
          </w:p>
        </w:tc>
        <w:tc>
          <w:tcPr>
            <w:tcW w:w="1729" w:type="dxa"/>
          </w:tcPr>
          <w:p w14:paraId="79D56F24" w14:textId="3285DC2F"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 xml:space="preserve">Interest </w:t>
            </w:r>
          </w:p>
        </w:tc>
        <w:tc>
          <w:tcPr>
            <w:tcW w:w="1729" w:type="dxa"/>
          </w:tcPr>
          <w:p w14:paraId="0C15B92F" w14:textId="545CB351"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Principal</w:t>
            </w:r>
          </w:p>
        </w:tc>
      </w:tr>
      <w:tr w:rsidR="0099793B" w14:paraId="263E75AC" w14:textId="77777777" w:rsidTr="0099793B">
        <w:tc>
          <w:tcPr>
            <w:tcW w:w="1554" w:type="dxa"/>
          </w:tcPr>
          <w:p w14:paraId="209E0686" w14:textId="56B6E2C2"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w:t>
            </w:r>
          </w:p>
        </w:tc>
        <w:tc>
          <w:tcPr>
            <w:tcW w:w="1901" w:type="dxa"/>
          </w:tcPr>
          <w:p w14:paraId="6EB1E80C" w14:textId="40FA4C2D"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$500,000.00</w:t>
            </w:r>
          </w:p>
        </w:tc>
        <w:tc>
          <w:tcPr>
            <w:tcW w:w="1728" w:type="dxa"/>
          </w:tcPr>
          <w:p w14:paraId="3A1FF47E" w14:textId="62E1F3C9"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$130,357.27</w:t>
            </w:r>
          </w:p>
        </w:tc>
        <w:tc>
          <w:tcPr>
            <w:tcW w:w="1729" w:type="dxa"/>
          </w:tcPr>
          <w:p w14:paraId="76F36168" w14:textId="11526015"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$8,500.00</w:t>
            </w:r>
          </w:p>
        </w:tc>
        <w:tc>
          <w:tcPr>
            <w:tcW w:w="1729" w:type="dxa"/>
          </w:tcPr>
          <w:p w14:paraId="71ECD89A" w14:textId="466618BF"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$121,</w:t>
            </w:r>
            <w:r w:rsidR="002435C5">
              <w:rPr>
                <w:rFonts w:asciiTheme="minorHAnsi" w:hAnsiTheme="minorHAnsi" w:cstheme="minorHAnsi"/>
                <w:color w:val="000000" w:themeColor="text1"/>
              </w:rPr>
              <w:t>857.27</w:t>
            </w:r>
          </w:p>
        </w:tc>
      </w:tr>
      <w:tr w:rsidR="0099793B" w14:paraId="4ACE0B9F" w14:textId="77777777" w:rsidTr="0099793B">
        <w:tc>
          <w:tcPr>
            <w:tcW w:w="1554" w:type="dxa"/>
          </w:tcPr>
          <w:p w14:paraId="1465AB9F" w14:textId="41261454"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2</w:t>
            </w:r>
          </w:p>
        </w:tc>
        <w:tc>
          <w:tcPr>
            <w:tcW w:w="1901" w:type="dxa"/>
          </w:tcPr>
          <w:p w14:paraId="45350659" w14:textId="0B639F65"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$378,142.73</w:t>
            </w:r>
          </w:p>
        </w:tc>
        <w:tc>
          <w:tcPr>
            <w:tcW w:w="1728" w:type="dxa"/>
          </w:tcPr>
          <w:p w14:paraId="1E416D62" w14:textId="53F7F998"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$130,357.27</w:t>
            </w:r>
          </w:p>
        </w:tc>
        <w:tc>
          <w:tcPr>
            <w:tcW w:w="1729" w:type="dxa"/>
          </w:tcPr>
          <w:p w14:paraId="4F0E1567" w14:textId="6B2F121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$6,428.43</w:t>
            </w:r>
          </w:p>
        </w:tc>
        <w:tc>
          <w:tcPr>
            <w:tcW w:w="1729" w:type="dxa"/>
          </w:tcPr>
          <w:p w14:paraId="6A57F139" w14:textId="4734437F"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rPr>
              <w:t>$123,928.84</w:t>
            </w:r>
          </w:p>
        </w:tc>
      </w:tr>
      <w:tr w:rsidR="0099793B" w14:paraId="7F92570D" w14:textId="77777777" w:rsidTr="0099793B">
        <w:tc>
          <w:tcPr>
            <w:tcW w:w="1554" w:type="dxa"/>
          </w:tcPr>
          <w:p w14:paraId="0A8B8E71" w14:textId="6CE6AAE9"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3</w:t>
            </w:r>
          </w:p>
        </w:tc>
        <w:tc>
          <w:tcPr>
            <w:tcW w:w="1901" w:type="dxa"/>
          </w:tcPr>
          <w:p w14:paraId="5DA0AC86" w14:textId="2EDFADC0"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$254,213.89</w:t>
            </w:r>
          </w:p>
        </w:tc>
        <w:tc>
          <w:tcPr>
            <w:tcW w:w="1728" w:type="dxa"/>
          </w:tcPr>
          <w:p w14:paraId="780781BE" w14:textId="2CB3058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$130,357.27</w:t>
            </w:r>
          </w:p>
        </w:tc>
        <w:tc>
          <w:tcPr>
            <w:tcW w:w="1729" w:type="dxa"/>
          </w:tcPr>
          <w:p w14:paraId="530959E5" w14:textId="6AE7A704"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$4,321.64</w:t>
            </w:r>
          </w:p>
        </w:tc>
        <w:tc>
          <w:tcPr>
            <w:tcW w:w="1729" w:type="dxa"/>
          </w:tcPr>
          <w:p w14:paraId="28CA9A68" w14:textId="4A69D49A"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rPr>
              <w:t>$126,035.63</w:t>
            </w:r>
          </w:p>
        </w:tc>
      </w:tr>
      <w:tr w:rsidR="0099793B" w14:paraId="539C8F99" w14:textId="77777777" w:rsidTr="0099793B">
        <w:tc>
          <w:tcPr>
            <w:tcW w:w="1554" w:type="dxa"/>
          </w:tcPr>
          <w:p w14:paraId="1B2E722B" w14:textId="6837A90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4</w:t>
            </w:r>
          </w:p>
        </w:tc>
        <w:tc>
          <w:tcPr>
            <w:tcW w:w="1901" w:type="dxa"/>
          </w:tcPr>
          <w:p w14:paraId="2C2294AC" w14:textId="6B5F3B69" w:rsidR="0099793B" w:rsidRPr="0099793B" w:rsidRDefault="0099793B" w:rsidP="0099793B">
            <w:pPr>
              <w:rPr>
                <w:rFonts w:asciiTheme="minorHAnsi" w:hAnsiTheme="minorHAnsi" w:cstheme="minorHAnsi"/>
                <w:color w:val="000000" w:themeColor="text1"/>
              </w:rPr>
            </w:pPr>
            <w:r w:rsidRPr="0099793B">
              <w:rPr>
                <w:rFonts w:asciiTheme="minorHAnsi" w:hAnsiTheme="minorHAnsi" w:cstheme="minorHAnsi"/>
                <w:color w:val="000000" w:themeColor="text1"/>
              </w:rPr>
              <w:t>$128,178.26</w:t>
            </w:r>
          </w:p>
        </w:tc>
        <w:tc>
          <w:tcPr>
            <w:tcW w:w="1728" w:type="dxa"/>
          </w:tcPr>
          <w:p w14:paraId="45AE4334" w14:textId="45CED40A"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w:t>
            </w:r>
            <w:r w:rsidR="002435C5" w:rsidRPr="00A92DFC">
              <w:rPr>
                <w:rFonts w:asciiTheme="minorHAnsi" w:hAnsiTheme="minorHAnsi" w:cstheme="minorHAnsi"/>
                <w:color w:val="000000" w:themeColor="text1"/>
              </w:rPr>
              <w:t>29</w:t>
            </w:r>
          </w:p>
        </w:tc>
        <w:tc>
          <w:tcPr>
            <w:tcW w:w="1729" w:type="dxa"/>
          </w:tcPr>
          <w:p w14:paraId="49550EFC" w14:textId="5A7B4EC3"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$2,179.03</w:t>
            </w:r>
          </w:p>
        </w:tc>
        <w:tc>
          <w:tcPr>
            <w:tcW w:w="1729" w:type="dxa"/>
          </w:tcPr>
          <w:p w14:paraId="5F2CC55E" w14:textId="5AAB5CC4"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rPr>
              <w:t>$128,178.</w:t>
            </w:r>
            <w:r w:rsidR="003A28E4" w:rsidRPr="00A92DFC">
              <w:rPr>
                <w:rFonts w:asciiTheme="minorHAnsi" w:hAnsiTheme="minorHAnsi" w:cstheme="minorHAnsi"/>
                <w:color w:val="000000" w:themeColor="text1"/>
              </w:rPr>
              <w:t>26</w:t>
            </w:r>
          </w:p>
        </w:tc>
      </w:tr>
    </w:tbl>
    <w:p w14:paraId="54FB6521" w14:textId="64EC58D4" w:rsidR="0014557B" w:rsidRDefault="0014557B" w:rsidP="003316B0">
      <w:pPr>
        <w:rPr>
          <w:rFonts w:cstheme="minorHAnsi"/>
          <w:color w:val="000000" w:themeColor="text1"/>
        </w:rPr>
      </w:pPr>
    </w:p>
    <w:p w14:paraId="5A18B2E0" w14:textId="31CDC471" w:rsidR="00CB5BFA" w:rsidRDefault="00891EC3" w:rsidP="00891EC3">
      <w:pPr>
        <w:pStyle w:val="ListParagraph"/>
        <w:rPr>
          <w:rFonts w:cstheme="minorHAnsi"/>
          <w:color w:val="000000" w:themeColor="text1"/>
        </w:rPr>
      </w:pPr>
      <w:r>
        <w:rPr>
          <w:rFonts w:cstheme="minorHAnsi"/>
          <w:color w:val="000000" w:themeColor="text1"/>
        </w:rPr>
        <w:t xml:space="preserve">Part (b) is </w:t>
      </w:r>
      <w:r w:rsidR="00AE6151">
        <w:rPr>
          <w:rFonts w:cstheme="minorHAnsi"/>
          <w:color w:val="000000" w:themeColor="text1"/>
        </w:rPr>
        <w:t>answered easily based on the table</w:t>
      </w:r>
      <w:r>
        <w:rPr>
          <w:rFonts w:cstheme="minorHAnsi"/>
          <w:color w:val="000000" w:themeColor="text1"/>
        </w:rPr>
        <w:t>:</w:t>
      </w:r>
    </w:p>
    <w:p w14:paraId="0670A5DB" w14:textId="2A9780AD" w:rsidR="00891EC3" w:rsidRDefault="00891EC3" w:rsidP="00891EC3">
      <w:pPr>
        <w:pStyle w:val="ListParagraph"/>
        <w:rPr>
          <w:rFonts w:cstheme="minorHAnsi"/>
          <w:color w:val="000000" w:themeColor="text1"/>
        </w:rPr>
      </w:pPr>
    </w:p>
    <w:p w14:paraId="11303695" w14:textId="280DD0D3" w:rsidR="00891EC3" w:rsidRPr="00CB5BFA" w:rsidRDefault="00891EC3" w:rsidP="00891EC3">
      <w:pPr>
        <w:pStyle w:val="ListParagraph"/>
        <w:rPr>
          <w:rFonts w:cstheme="minorHAnsi"/>
          <w:color w:val="000000" w:themeColor="text1"/>
        </w:rPr>
      </w:pPr>
      <m:oMathPara>
        <m:oMath>
          <m:r>
            <m:rPr>
              <m:sty m:val="p"/>
            </m:rPr>
            <w:rPr>
              <w:rFonts w:ascii="Cambria Math" w:hAnsi="Cambria Math" w:cstheme="minorHAnsi"/>
              <w:color w:val="000000" w:themeColor="text1"/>
            </w:rPr>
            <m:t>4,321.64</m:t>
          </m:r>
          <m:r>
            <m:rPr>
              <m:sty m:val="p"/>
            </m:rPr>
            <w:rPr>
              <w:rFonts w:ascii="Cambria Math" w:cstheme="minorHAnsi"/>
              <w:color w:val="000000" w:themeColor="text1"/>
            </w:rPr>
            <m:t>+</m:t>
          </m:r>
          <m:r>
            <m:rPr>
              <m:sty m:val="p"/>
            </m:rPr>
            <w:rPr>
              <w:rFonts w:ascii="Cambria Math" w:hAnsi="Cambria Math" w:cstheme="minorHAnsi"/>
              <w:color w:val="000000" w:themeColor="text1"/>
            </w:rPr>
            <m:t>2,179.03</m:t>
          </m:r>
          <m:r>
            <m:rPr>
              <m:sty m:val="p"/>
            </m:rPr>
            <w:rPr>
              <w:rFonts w:ascii="Cambria Math" w:cstheme="minorHAnsi"/>
              <w:color w:val="000000" w:themeColor="text1"/>
            </w:rPr>
            <m:t>=6,500.67</m:t>
          </m:r>
        </m:oMath>
      </m:oMathPara>
    </w:p>
    <w:p w14:paraId="7BD99314" w14:textId="77777777" w:rsidR="00CB5BFA" w:rsidRPr="003316B0" w:rsidRDefault="00CB5BFA" w:rsidP="003316B0">
      <w:pPr>
        <w:rPr>
          <w:rFonts w:cstheme="minorHAnsi"/>
          <w:color w:val="000000" w:themeColor="text1"/>
        </w:rPr>
      </w:pPr>
    </w:p>
    <w:p w14:paraId="2AFBB77F" w14:textId="2E2DF2A2" w:rsidR="001D6BC8" w:rsidRPr="00AD3547" w:rsidRDefault="001D6BC8" w:rsidP="0098496A">
      <w:pPr>
        <w:pStyle w:val="ListParagraph"/>
        <w:numPr>
          <w:ilvl w:val="0"/>
          <w:numId w:val="63"/>
        </w:numPr>
        <w:ind w:left="644"/>
        <w:rPr>
          <w:rFonts w:cstheme="minorHAnsi"/>
          <w:color w:val="000000" w:themeColor="text1"/>
        </w:rPr>
      </w:pPr>
      <w:r>
        <w:rPr>
          <w:rFonts w:cstheme="minorHAnsi"/>
        </w:rPr>
        <w:t xml:space="preserve">$305,000 loan is amortized over 10 years. (a) Find the balance at the </w:t>
      </w:r>
      <w:r w:rsidR="00AD3547">
        <w:rPr>
          <w:rFonts w:cstheme="minorHAnsi"/>
        </w:rPr>
        <w:t>beginning</w:t>
      </w:r>
      <w:r>
        <w:rPr>
          <w:rFonts w:cstheme="minorHAnsi"/>
        </w:rPr>
        <w:t xml:space="preserve"> of the 15</w:t>
      </w:r>
      <w:r w:rsidRPr="000540A5">
        <w:rPr>
          <w:rFonts w:cstheme="minorHAnsi"/>
          <w:vertAlign w:val="superscript"/>
        </w:rPr>
        <w:t>th</w:t>
      </w:r>
      <w:r>
        <w:rPr>
          <w:rFonts w:cstheme="minorHAnsi"/>
        </w:rPr>
        <w:t xml:space="preserve"> payment period if the loan is subject to 4.3% compounded daily and the payments are to be </w:t>
      </w:r>
      <w:r w:rsidR="00335F41">
        <w:rPr>
          <w:rFonts w:cstheme="minorHAnsi"/>
        </w:rPr>
        <w:t xml:space="preserve">made </w:t>
      </w:r>
      <w:r>
        <w:rPr>
          <w:rFonts w:cstheme="minorHAnsi"/>
        </w:rPr>
        <w:t>every month. (b) Find the total amount of interest to be paid for this loan</w:t>
      </w:r>
      <w:r w:rsidR="009767B0">
        <w:rPr>
          <w:rFonts w:cstheme="minorHAnsi"/>
        </w:rPr>
        <w:t xml:space="preserve"> (</w:t>
      </w:r>
      <w:r w:rsidR="00557C91">
        <w:rPr>
          <w:rFonts w:cstheme="minorHAnsi"/>
        </w:rPr>
        <w:t>assume that the final payment is the same as all other periodic payments</w:t>
      </w:r>
      <w:r w:rsidR="009767B0">
        <w:rPr>
          <w:rFonts w:cstheme="minorHAnsi"/>
        </w:rPr>
        <w:t>)</w:t>
      </w:r>
      <w:r>
        <w:rPr>
          <w:rFonts w:cstheme="minorHAnsi"/>
        </w:rPr>
        <w:t>.</w:t>
      </w:r>
    </w:p>
    <w:p w14:paraId="342AF1D2" w14:textId="0BE7C00B" w:rsidR="00B42C00" w:rsidRPr="00B42C00" w:rsidRDefault="00B42C00" w:rsidP="00B42C00">
      <w:pPr>
        <w:rPr>
          <w:rFonts w:cstheme="minorHAnsi"/>
          <w:color w:val="000000" w:themeColor="text1"/>
        </w:rPr>
      </w:pPr>
    </w:p>
    <w:p w14:paraId="46314CCF" w14:textId="107C65B6" w:rsidR="00B42C00" w:rsidRPr="00B42C00" w:rsidRDefault="00B42C00" w:rsidP="0098496A">
      <w:pPr>
        <w:pStyle w:val="ListParagraph"/>
        <w:numPr>
          <w:ilvl w:val="0"/>
          <w:numId w:val="58"/>
        </w:numPr>
        <w:ind w:hanging="11"/>
        <w:rPr>
          <w:rFonts w:cstheme="minorHAnsi"/>
          <w:color w:val="000000" w:themeColor="text1"/>
        </w:rPr>
      </w:pPr>
    </w:p>
    <w:p w14:paraId="393A88C6" w14:textId="32151AD7" w:rsidR="00AD3547" w:rsidRDefault="00000000" w:rsidP="00AD354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12</m:t>
                  </m:r>
                </m:den>
              </m:f>
            </m:sup>
          </m:sSup>
          <m:r>
            <w:rPr>
              <w:rFonts w:ascii="Cambria Math" w:hAnsi="Cambria Math" w:cstheme="minorHAnsi"/>
            </w:rPr>
            <m:t>-1=0.003589549</m:t>
          </m:r>
        </m:oMath>
      </m:oMathPara>
    </w:p>
    <w:p w14:paraId="2F009CFB" w14:textId="77777777" w:rsidR="00AD3547" w:rsidRPr="00AD3547" w:rsidRDefault="00AD3547" w:rsidP="00AD3547">
      <w:pPr>
        <w:rPr>
          <w:rFonts w:cstheme="minorHAnsi"/>
          <w:color w:val="000000" w:themeColor="text1"/>
        </w:rPr>
      </w:pPr>
    </w:p>
    <w:p w14:paraId="0C852241" w14:textId="7B72CD8B" w:rsidR="00AD3547" w:rsidRPr="00FC22BD" w:rsidRDefault="00B605BA" w:rsidP="00AD3547">
      <w:pPr>
        <w:ind w:left="709"/>
        <w:rPr>
          <w:rFonts w:asciiTheme="minorHAnsi" w:hAnsiTheme="minorHAnsi" w:cstheme="minorHAnsi"/>
          <w:color w:val="000000" w:themeColor="text1"/>
        </w:rPr>
      </w:pPr>
      <m:oMathPara>
        <m:oMath>
          <m:r>
            <w:rPr>
              <w:rFonts w:ascii="Cambria Math" w:hAnsi="Cambria Math" w:cstheme="minorHAnsi"/>
              <w:color w:val="000000" w:themeColor="text1"/>
            </w:rPr>
            <m:t>305,000=PMT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A7FD281" w14:textId="77777777" w:rsidR="00AD3547" w:rsidRDefault="00AD3547" w:rsidP="00AD3547">
      <w:pPr>
        <w:ind w:left="709"/>
        <w:rPr>
          <w:rFonts w:asciiTheme="minorHAnsi" w:hAnsiTheme="minorHAnsi" w:cstheme="minorHAnsi"/>
          <w:color w:val="000000" w:themeColor="text1"/>
        </w:rPr>
      </w:pPr>
    </w:p>
    <w:p w14:paraId="44BB9639" w14:textId="5C328187" w:rsidR="00AD3547" w:rsidRPr="00C1618E" w:rsidRDefault="00AD3547" w:rsidP="00AD3547">
      <w:pPr>
        <w:ind w:left="709"/>
        <w:rPr>
          <w:rFonts w:asciiTheme="minorHAnsi" w:hAnsiTheme="minorHAnsi" w:cstheme="minorHAnsi"/>
          <w:color w:val="000000" w:themeColor="text1"/>
        </w:rPr>
      </w:pPr>
      <m:oMathPara>
        <m:oMath>
          <m:r>
            <w:rPr>
              <w:rFonts w:ascii="Cambria Math" w:hAnsi="Cambria Math" w:cstheme="minorHAnsi"/>
              <w:color w:val="000000" w:themeColor="text1"/>
            </w:rPr>
            <m:t>PMT=3,132.74</m:t>
          </m:r>
        </m:oMath>
      </m:oMathPara>
    </w:p>
    <w:p w14:paraId="534F18B2" w14:textId="77777777" w:rsidR="00AD3547" w:rsidRDefault="00AD3547" w:rsidP="00AD3547">
      <w:pPr>
        <w:rPr>
          <w:rFonts w:cstheme="minorHAnsi"/>
          <w:color w:val="000000" w:themeColor="text1"/>
        </w:rPr>
      </w:pPr>
    </w:p>
    <w:p w14:paraId="2CF39E40" w14:textId="79A0A66F" w:rsidR="00AD3547" w:rsidRPr="00B42C00" w:rsidRDefault="00000000" w:rsidP="00AD3547">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15</m:t>
              </m:r>
            </m:sub>
          </m:sSub>
          <m:r>
            <w:rPr>
              <w:rFonts w:ascii="Cambria Math" w:hAnsi="Cambria Math" w:cstheme="minorHAnsi"/>
              <w:color w:val="000000" w:themeColor="text1"/>
            </w:rPr>
            <m:t>=305,000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14</m:t>
              </m:r>
            </m:sup>
          </m:sSup>
          <m:r>
            <w:rPr>
              <w:rFonts w:ascii="Cambria Math" w:hAnsi="Cambria Math" w:cstheme="minorHAnsi"/>
              <w:color w:val="000000" w:themeColor="text1"/>
            </w:rPr>
            <m:t>-3,132.74</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14</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=275,793.68</m:t>
          </m:r>
        </m:oMath>
      </m:oMathPara>
    </w:p>
    <w:p w14:paraId="231DEBF5" w14:textId="4DF1E4C1" w:rsidR="00B42C00" w:rsidRDefault="00B42C00" w:rsidP="00AD3547">
      <w:pPr>
        <w:ind w:left="644"/>
        <w:rPr>
          <w:rFonts w:cstheme="minorHAnsi"/>
          <w:color w:val="000000" w:themeColor="text1"/>
        </w:rPr>
      </w:pPr>
    </w:p>
    <w:p w14:paraId="53E19648" w14:textId="77777777" w:rsidR="00B42C00" w:rsidRDefault="00B42C00" w:rsidP="00AD3547">
      <w:pPr>
        <w:ind w:left="644"/>
        <w:rPr>
          <w:rFonts w:cstheme="minorHAnsi"/>
          <w:color w:val="000000" w:themeColor="text1"/>
        </w:rPr>
      </w:pPr>
    </w:p>
    <w:p w14:paraId="4E74AFD7" w14:textId="10554045" w:rsidR="00AD3547" w:rsidRPr="00B42C00" w:rsidRDefault="00AD3547" w:rsidP="0098496A">
      <w:pPr>
        <w:pStyle w:val="ListParagraph"/>
        <w:numPr>
          <w:ilvl w:val="0"/>
          <w:numId w:val="58"/>
        </w:numPr>
        <w:ind w:hanging="11"/>
        <w:rPr>
          <w:rFonts w:cstheme="minorHAnsi"/>
          <w:color w:val="000000" w:themeColor="text1"/>
        </w:rPr>
      </w:pPr>
    </w:p>
    <w:p w14:paraId="482AFC6B" w14:textId="085E9B4D" w:rsidR="00B42C00" w:rsidRPr="00B42C00" w:rsidRDefault="00B42C00" w:rsidP="00B42C00">
      <w:pPr>
        <w:rPr>
          <w:rFonts w:cstheme="minorHAnsi"/>
          <w:color w:val="000000" w:themeColor="text1"/>
        </w:rPr>
      </w:pPr>
      <m:oMathPara>
        <m:oMath>
          <m:r>
            <w:rPr>
              <w:rFonts w:ascii="Cambria Math" w:hAnsi="Cambria Math" w:cstheme="minorHAnsi"/>
              <w:color w:val="000000" w:themeColor="text1"/>
            </w:rPr>
            <w:lastRenderedPageBreak/>
            <m:t>I=3,132.74×120-305,000=70,928.80</m:t>
          </m:r>
        </m:oMath>
      </m:oMathPara>
    </w:p>
    <w:p w14:paraId="30789F08" w14:textId="77777777" w:rsidR="00B42C00" w:rsidRPr="00B42C00" w:rsidRDefault="00B42C00" w:rsidP="00B42C00">
      <w:pPr>
        <w:rPr>
          <w:rFonts w:cstheme="minorHAnsi"/>
          <w:color w:val="000000" w:themeColor="text1"/>
        </w:rPr>
      </w:pPr>
    </w:p>
    <w:p w14:paraId="4510F71B" w14:textId="75D708BA" w:rsidR="00941ED1" w:rsidRPr="00941ED1" w:rsidRDefault="00941ED1" w:rsidP="0098496A">
      <w:pPr>
        <w:pStyle w:val="ListParagraph"/>
        <w:numPr>
          <w:ilvl w:val="0"/>
          <w:numId w:val="63"/>
        </w:numPr>
        <w:rPr>
          <w:rFonts w:cstheme="minorHAnsi"/>
          <w:color w:val="000000" w:themeColor="text1"/>
        </w:rPr>
      </w:pPr>
      <w:r w:rsidRPr="00941ED1">
        <w:rPr>
          <w:rFonts w:cstheme="minorHAnsi"/>
          <w:color w:val="000000" w:themeColor="text1"/>
        </w:rPr>
        <w:t>Nassim was offered $650,000 house to be amortized over 30 years. Based on this offer, Nassim asked the bank to round the monthly payments to the next $50. If the interest rate is 5.1% compounded semi-annually, answer: (a) What is the updated term of the mortgage? (b) What is the balance after 20 payments have been made? (c) What is the interest included into the 21st payment? (d) What principal is repaid in the 45</w:t>
      </w:r>
      <w:r w:rsidRPr="00941ED1">
        <w:rPr>
          <w:rFonts w:cstheme="minorHAnsi"/>
          <w:color w:val="000000" w:themeColor="text1"/>
          <w:vertAlign w:val="superscript"/>
        </w:rPr>
        <w:t>th</w:t>
      </w:r>
      <w:r w:rsidRPr="00941ED1">
        <w:rPr>
          <w:rFonts w:cstheme="minorHAnsi"/>
          <w:color w:val="000000" w:themeColor="text1"/>
        </w:rPr>
        <w:t xml:space="preserve"> payment? (e) What is the final payment?</w:t>
      </w:r>
    </w:p>
    <w:p w14:paraId="5261604D" w14:textId="655C7415" w:rsidR="00B03BD0" w:rsidRDefault="00B03BD0" w:rsidP="00B03BD0">
      <w:pPr>
        <w:rPr>
          <w:rFonts w:cstheme="minorHAnsi"/>
          <w:color w:val="000000" w:themeColor="text1"/>
        </w:rPr>
      </w:pPr>
    </w:p>
    <w:p w14:paraId="26DE2485" w14:textId="624D88C9" w:rsidR="00B03BD0" w:rsidRPr="00B03BD0" w:rsidRDefault="00B03BD0" w:rsidP="0098496A">
      <w:pPr>
        <w:pStyle w:val="ListParagraph"/>
        <w:numPr>
          <w:ilvl w:val="0"/>
          <w:numId w:val="59"/>
        </w:numPr>
        <w:rPr>
          <w:rFonts w:cstheme="minorHAnsi"/>
          <w:color w:val="000000" w:themeColor="text1"/>
        </w:rPr>
      </w:pPr>
    </w:p>
    <w:p w14:paraId="458E4E23" w14:textId="5974383C" w:rsidR="00B03BD0" w:rsidRDefault="00000000" w:rsidP="00B03BD0">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0.051</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-1=0.004205535</m:t>
          </m:r>
        </m:oMath>
      </m:oMathPara>
    </w:p>
    <w:p w14:paraId="7F58694E" w14:textId="77777777" w:rsidR="00B03BD0" w:rsidRPr="00AD3547" w:rsidRDefault="00B03BD0" w:rsidP="00B03BD0">
      <w:pPr>
        <w:rPr>
          <w:rFonts w:cstheme="minorHAnsi"/>
          <w:color w:val="000000" w:themeColor="text1"/>
        </w:rPr>
      </w:pPr>
    </w:p>
    <w:p w14:paraId="7DCCD84F" w14:textId="446F73E3" w:rsidR="00B03BD0" w:rsidRPr="00FC22BD" w:rsidRDefault="00B03BD0" w:rsidP="00B03BD0">
      <w:pPr>
        <w:ind w:left="709"/>
        <w:rPr>
          <w:rFonts w:asciiTheme="minorHAnsi" w:hAnsiTheme="minorHAnsi" w:cstheme="minorHAnsi"/>
          <w:color w:val="000000" w:themeColor="text1"/>
        </w:rPr>
      </w:pPr>
      <m:oMathPara>
        <m:oMath>
          <m:r>
            <w:rPr>
              <w:rFonts w:ascii="Cambria Math" w:hAnsi="Cambria Math" w:cstheme="minorHAnsi"/>
              <w:color w:val="000000" w:themeColor="text1"/>
            </w:rPr>
            <m:t>650,000=PMT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-12×30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6933C05" w14:textId="77777777" w:rsidR="00B03BD0" w:rsidRDefault="00B03BD0" w:rsidP="00B03BD0">
      <w:pPr>
        <w:ind w:left="709"/>
        <w:rPr>
          <w:rFonts w:asciiTheme="minorHAnsi" w:hAnsiTheme="minorHAnsi" w:cstheme="minorHAnsi"/>
          <w:color w:val="000000" w:themeColor="text1"/>
        </w:rPr>
      </w:pPr>
    </w:p>
    <w:p w14:paraId="49726641" w14:textId="51071CB7" w:rsidR="00B03BD0" w:rsidRPr="00B03BD0" w:rsidRDefault="00B03BD0" w:rsidP="00B03BD0">
      <w:pPr>
        <w:ind w:left="709"/>
        <w:rPr>
          <w:rFonts w:asciiTheme="minorHAnsi" w:hAnsiTheme="minorHAnsi" w:cstheme="minorHAnsi"/>
          <w:color w:val="000000" w:themeColor="text1"/>
        </w:rPr>
      </w:pPr>
      <m:oMathPara>
        <m:oMath>
          <m:r>
            <w:rPr>
              <w:rFonts w:ascii="Cambria Math" w:hAnsi="Cambria Math" w:cstheme="minorHAnsi"/>
              <w:color w:val="000000" w:themeColor="text1"/>
            </w:rPr>
            <m:t>PMT=3,507.89</m:t>
          </m:r>
        </m:oMath>
      </m:oMathPara>
    </w:p>
    <w:p w14:paraId="081D9CA7" w14:textId="77777777" w:rsidR="00B03BD0" w:rsidRPr="00C1618E" w:rsidRDefault="00B03BD0" w:rsidP="00B03BD0">
      <w:pPr>
        <w:ind w:left="709"/>
        <w:rPr>
          <w:rFonts w:asciiTheme="minorHAnsi" w:hAnsiTheme="minorHAnsi" w:cstheme="minorHAnsi"/>
          <w:color w:val="000000" w:themeColor="text1"/>
        </w:rPr>
      </w:pPr>
    </w:p>
    <w:p w14:paraId="30CFC890" w14:textId="12761E74" w:rsidR="00B03BD0" w:rsidRPr="00B03BD0" w:rsidRDefault="00B03BD0" w:rsidP="00B03BD0">
      <w:pPr>
        <w:rPr>
          <w:rFonts w:cstheme="minorHAnsi"/>
          <w:color w:val="000000" w:themeColor="text1"/>
        </w:rPr>
      </w:pPr>
      <m:oMathPara>
        <m:oMath>
          <m:r>
            <w:rPr>
              <w:rFonts w:ascii="Cambria Math" w:hAnsi="Cambria Math" w:cstheme="minorHAnsi"/>
              <w:color w:val="000000" w:themeColor="text1"/>
            </w:rPr>
            <m:t>Rounded PMT=3,550</m:t>
          </m:r>
        </m:oMath>
      </m:oMathPara>
    </w:p>
    <w:p w14:paraId="587AF6BF" w14:textId="0058D67B" w:rsidR="00B03BD0" w:rsidRDefault="00B03BD0" w:rsidP="00B03BD0">
      <w:pPr>
        <w:rPr>
          <w:rFonts w:cstheme="minorHAnsi"/>
          <w:color w:val="000000" w:themeColor="text1"/>
        </w:rPr>
      </w:pPr>
    </w:p>
    <w:p w14:paraId="6B28DF08" w14:textId="186AB075" w:rsidR="00B03BD0" w:rsidRPr="00C653A4" w:rsidRDefault="00C653A4" w:rsidP="00B03BD0">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×650,000</m:t>
                          </m:r>
                        </m:num>
                        <m:den>
                          <m:r>
                            <w:rPr>
                              <w:rFonts w:ascii="Cambria Math" w:hAnsi="Cambria Math" w:cstheme="minorHAnsi"/>
                              <w:color w:val="000000" w:themeColor="text1"/>
                            </w:rPr>
                            <m:t>3,550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=350.2251576</m:t>
          </m:r>
        </m:oMath>
      </m:oMathPara>
    </w:p>
    <w:p w14:paraId="35C4A163" w14:textId="53702B9B" w:rsidR="00C653A4" w:rsidRDefault="00C653A4" w:rsidP="00B03BD0">
      <w:pPr>
        <w:rPr>
          <w:rFonts w:cstheme="minorHAnsi"/>
          <w:color w:val="000000" w:themeColor="text1"/>
        </w:rPr>
      </w:pPr>
    </w:p>
    <w:p w14:paraId="1145AE95" w14:textId="3AC1FF28" w:rsidR="00C653A4" w:rsidRDefault="00C653A4" w:rsidP="00B03BD0">
      <w:pPr>
        <w:rPr>
          <w:rFonts w:asciiTheme="minorHAnsi" w:hAnsiTheme="minorHAnsi" w:cstheme="minorHAnsi"/>
          <w:color w:val="000000" w:themeColor="text1"/>
        </w:rPr>
      </w:pPr>
      <w:r>
        <w:rPr>
          <w:rFonts w:cstheme="minorHAnsi"/>
          <w:color w:val="000000" w:themeColor="text1"/>
        </w:rPr>
        <w:tab/>
      </w:r>
      <w:r w:rsidR="009B2D21" w:rsidRPr="009B2D21">
        <w:rPr>
          <w:rFonts w:asciiTheme="minorHAnsi" w:hAnsiTheme="minorHAnsi" w:cstheme="minorHAnsi"/>
          <w:color w:val="000000" w:themeColor="text1"/>
        </w:rPr>
        <w:t xml:space="preserve">There are </w:t>
      </w:r>
      <w:r w:rsidRPr="009B2D21">
        <w:rPr>
          <w:rFonts w:asciiTheme="minorHAnsi" w:hAnsiTheme="minorHAnsi" w:cstheme="minorHAnsi"/>
          <w:color w:val="000000" w:themeColor="text1"/>
        </w:rPr>
        <w:t>3</w:t>
      </w:r>
      <w:r w:rsidR="00E96FFB" w:rsidRPr="009B2D21">
        <w:rPr>
          <w:rFonts w:asciiTheme="minorHAnsi" w:hAnsiTheme="minorHAnsi" w:cstheme="minorHAnsi"/>
          <w:color w:val="000000" w:themeColor="text1"/>
        </w:rPr>
        <w:t>51</w:t>
      </w:r>
      <w:r w:rsidRPr="00C653A4">
        <w:rPr>
          <w:rFonts w:asciiTheme="minorHAnsi" w:hAnsiTheme="minorHAnsi" w:cstheme="minorHAnsi"/>
          <w:color w:val="000000" w:themeColor="text1"/>
        </w:rPr>
        <w:t xml:space="preserve"> total payments.</w:t>
      </w:r>
      <w:r>
        <w:rPr>
          <w:rFonts w:cstheme="minorHAnsi"/>
          <w:color w:val="000000" w:themeColor="text1"/>
        </w:rPr>
        <w:t xml:space="preserve"> </w:t>
      </w:r>
      <w:r w:rsidRPr="00C653A4">
        <w:rPr>
          <w:rFonts w:asciiTheme="minorHAnsi" w:hAnsiTheme="minorHAnsi" w:cstheme="minorHAnsi"/>
          <w:color w:val="000000" w:themeColor="text1"/>
        </w:rPr>
        <w:t>The updated term is 2</w:t>
      </w:r>
      <w:r w:rsidR="00E96FFB">
        <w:rPr>
          <w:rFonts w:asciiTheme="minorHAnsi" w:hAnsiTheme="minorHAnsi" w:cstheme="minorHAnsi"/>
          <w:color w:val="000000" w:themeColor="text1"/>
        </w:rPr>
        <w:t>9</w:t>
      </w:r>
      <w:r w:rsidRPr="00C653A4">
        <w:rPr>
          <w:rFonts w:asciiTheme="minorHAnsi" w:hAnsiTheme="minorHAnsi" w:cstheme="minorHAnsi"/>
          <w:color w:val="000000" w:themeColor="text1"/>
        </w:rPr>
        <w:t xml:space="preserve"> years and </w:t>
      </w:r>
      <w:r w:rsidR="00E96FFB">
        <w:rPr>
          <w:rFonts w:asciiTheme="minorHAnsi" w:hAnsiTheme="minorHAnsi" w:cstheme="minorHAnsi"/>
          <w:color w:val="000000" w:themeColor="text1"/>
        </w:rPr>
        <w:t>3</w:t>
      </w:r>
      <w:r w:rsidRPr="00C653A4">
        <w:rPr>
          <w:rFonts w:asciiTheme="minorHAnsi" w:hAnsiTheme="minorHAnsi" w:cstheme="minorHAnsi"/>
          <w:color w:val="000000" w:themeColor="text1"/>
        </w:rPr>
        <w:t xml:space="preserve"> month</w:t>
      </w:r>
      <w:r w:rsidR="00E96FFB">
        <w:rPr>
          <w:rFonts w:asciiTheme="minorHAnsi" w:hAnsiTheme="minorHAnsi" w:cstheme="minorHAnsi"/>
          <w:color w:val="000000" w:themeColor="text1"/>
        </w:rPr>
        <w:t>s</w:t>
      </w:r>
      <w:r w:rsidRPr="00C653A4">
        <w:rPr>
          <w:rFonts w:asciiTheme="minorHAnsi" w:hAnsiTheme="minorHAnsi" w:cstheme="minorHAnsi"/>
          <w:color w:val="000000" w:themeColor="text1"/>
        </w:rPr>
        <w:t>.</w:t>
      </w:r>
    </w:p>
    <w:p w14:paraId="50260C8D" w14:textId="5EBC6C6A" w:rsidR="00C653A4" w:rsidRDefault="00C653A4" w:rsidP="00B03BD0">
      <w:pPr>
        <w:rPr>
          <w:rFonts w:asciiTheme="minorHAnsi" w:hAnsiTheme="minorHAnsi" w:cstheme="minorHAnsi"/>
          <w:color w:val="000000" w:themeColor="text1"/>
        </w:rPr>
      </w:pPr>
    </w:p>
    <w:p w14:paraId="7D980D9F" w14:textId="5EF9FECC" w:rsidR="00C653A4" w:rsidRDefault="00571B43" w:rsidP="0098496A">
      <w:pPr>
        <w:pStyle w:val="ListParagraph"/>
        <w:numPr>
          <w:ilvl w:val="0"/>
          <w:numId w:val="59"/>
        </w:numPr>
        <w:rPr>
          <w:rFonts w:cstheme="minorHAnsi"/>
          <w:color w:val="000000" w:themeColor="text1"/>
        </w:rPr>
      </w:pPr>
      <w:r>
        <w:rPr>
          <w:rFonts w:cstheme="minorHAnsi"/>
          <w:color w:val="000000" w:themeColor="text1"/>
        </w:rPr>
        <w:t>Balance after 20 payments:</w:t>
      </w:r>
    </w:p>
    <w:p w14:paraId="37B0B7A5" w14:textId="4E11F037" w:rsidR="00571B43" w:rsidRDefault="00571B43" w:rsidP="00571B43">
      <w:pPr>
        <w:rPr>
          <w:rFonts w:cstheme="minorHAnsi"/>
          <w:color w:val="000000" w:themeColor="text1"/>
        </w:rPr>
      </w:pPr>
    </w:p>
    <w:p w14:paraId="213955AF" w14:textId="0848EA74" w:rsidR="00571B43" w:rsidRPr="00571B43" w:rsidRDefault="00000000" w:rsidP="00571B43">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21</m:t>
              </m:r>
            </m:sub>
          </m:sSub>
          <m:r>
            <w:rPr>
              <w:rFonts w:ascii="Cambria Math" w:hAnsi="Cambria Math" w:cstheme="minorHAnsi"/>
              <w:color w:val="000000" w:themeColor="text1"/>
            </w:rPr>
            <m:t>=650,000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20</m:t>
              </m:r>
            </m:sup>
          </m:sSup>
          <m:r>
            <w:rPr>
              <w:rFonts w:ascii="Cambria Math" w:hAnsi="Cambria Math" w:cstheme="minorHAnsi"/>
              <w:color w:val="000000" w:themeColor="text1"/>
            </w:rPr>
            <m:t>-3,550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20</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=633,002.848</m:t>
          </m:r>
        </m:oMath>
      </m:oMathPara>
    </w:p>
    <w:p w14:paraId="70570DA6" w14:textId="56B38B45" w:rsidR="00571B43" w:rsidRDefault="00571B43" w:rsidP="00571B43">
      <w:pPr>
        <w:ind w:left="644"/>
        <w:rPr>
          <w:rFonts w:cstheme="minorHAnsi"/>
          <w:color w:val="000000" w:themeColor="text1"/>
        </w:rPr>
      </w:pPr>
    </w:p>
    <w:p w14:paraId="40F2BA8C" w14:textId="0C671C0A" w:rsidR="00571B43" w:rsidRDefault="00571B43" w:rsidP="0098496A">
      <w:pPr>
        <w:pStyle w:val="ListParagraph"/>
        <w:numPr>
          <w:ilvl w:val="0"/>
          <w:numId w:val="59"/>
        </w:numPr>
        <w:rPr>
          <w:rFonts w:cstheme="minorHAnsi"/>
          <w:color w:val="000000" w:themeColor="text1"/>
        </w:rPr>
      </w:pPr>
      <w:r>
        <w:rPr>
          <w:rFonts w:cstheme="minorHAnsi"/>
          <w:color w:val="000000" w:themeColor="text1"/>
        </w:rPr>
        <w:t>Interest included into the 21</w:t>
      </w:r>
      <w:r w:rsidRPr="00571B43">
        <w:rPr>
          <w:rFonts w:cstheme="minorHAnsi"/>
          <w:color w:val="000000" w:themeColor="text1"/>
          <w:vertAlign w:val="superscript"/>
        </w:rPr>
        <w:t>st</w:t>
      </w:r>
      <w:r>
        <w:rPr>
          <w:rFonts w:cstheme="minorHAnsi"/>
          <w:color w:val="000000" w:themeColor="text1"/>
        </w:rPr>
        <w:t xml:space="preserve"> payment:</w:t>
      </w:r>
    </w:p>
    <w:p w14:paraId="6AAB5AE9" w14:textId="20D80955" w:rsidR="00571B43" w:rsidRDefault="00571B43" w:rsidP="00571B43">
      <w:pPr>
        <w:rPr>
          <w:rFonts w:cstheme="minorHAnsi"/>
          <w:color w:val="000000" w:themeColor="text1"/>
        </w:rPr>
      </w:pPr>
    </w:p>
    <w:p w14:paraId="1AEACB03" w14:textId="411B5E66" w:rsidR="00571B43" w:rsidRPr="00142678" w:rsidRDefault="00000000" w:rsidP="00571B4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=2,662.12</m:t>
          </m:r>
        </m:oMath>
      </m:oMathPara>
    </w:p>
    <w:p w14:paraId="09E9606C" w14:textId="5924D6CA" w:rsidR="00142678" w:rsidRDefault="00142678" w:rsidP="00571B43">
      <w:pPr>
        <w:rPr>
          <w:rFonts w:cstheme="minorHAnsi"/>
          <w:color w:val="000000" w:themeColor="text1"/>
        </w:rPr>
      </w:pPr>
    </w:p>
    <w:p w14:paraId="7550EF20" w14:textId="59FE6675" w:rsidR="00142678" w:rsidRDefault="00142678" w:rsidP="0098496A">
      <w:pPr>
        <w:pStyle w:val="ListParagraph"/>
        <w:numPr>
          <w:ilvl w:val="0"/>
          <w:numId w:val="59"/>
        </w:numPr>
        <w:rPr>
          <w:rFonts w:cstheme="minorHAnsi"/>
          <w:color w:val="000000" w:themeColor="text1"/>
        </w:rPr>
      </w:pPr>
      <w:r>
        <w:rPr>
          <w:rFonts w:cstheme="minorHAnsi"/>
          <w:color w:val="000000" w:themeColor="text1"/>
        </w:rPr>
        <w:t>Principal repaid in the 45</w:t>
      </w:r>
      <w:r w:rsidRPr="00142678">
        <w:rPr>
          <w:rFonts w:cstheme="minorHAnsi"/>
          <w:color w:val="000000" w:themeColor="text1"/>
          <w:vertAlign w:val="superscript"/>
        </w:rPr>
        <w:t>th</w:t>
      </w:r>
      <w:r>
        <w:rPr>
          <w:rFonts w:cstheme="minorHAnsi"/>
          <w:color w:val="000000" w:themeColor="text1"/>
        </w:rPr>
        <w:t xml:space="preserve"> payment:</w:t>
      </w:r>
    </w:p>
    <w:p w14:paraId="0FAD82EE" w14:textId="77777777" w:rsidR="00142678" w:rsidRPr="00142678" w:rsidRDefault="00142678" w:rsidP="00142678">
      <w:pPr>
        <w:rPr>
          <w:rFonts w:cstheme="minorHAnsi"/>
          <w:color w:val="000000" w:themeColor="text1"/>
        </w:rPr>
      </w:pPr>
    </w:p>
    <w:p w14:paraId="2405118E" w14:textId="13B114E3" w:rsidR="00142678" w:rsidRPr="00571B43" w:rsidRDefault="00000000" w:rsidP="00142678">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45</m:t>
              </m:r>
            </m:sub>
          </m:sSub>
          <m:r>
            <w:rPr>
              <w:rFonts w:ascii="Cambria Math" w:hAnsi="Cambria Math" w:cstheme="minorHAnsi"/>
              <w:color w:val="000000" w:themeColor="text1"/>
            </w:rPr>
            <m:t>=650,000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44</m:t>
              </m:r>
            </m:sup>
          </m:sSup>
          <m:r>
            <w:rPr>
              <w:rFonts w:ascii="Cambria Math" w:hAnsi="Cambria Math" w:cstheme="minorHAnsi"/>
              <w:color w:val="000000" w:themeColor="text1"/>
            </w:rPr>
            <m:t>-3,550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44</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=610,630.5329</m:t>
          </m:r>
        </m:oMath>
      </m:oMathPara>
    </w:p>
    <w:p w14:paraId="5363AAB9" w14:textId="77777777" w:rsidR="00571B43" w:rsidRPr="00571B43" w:rsidRDefault="00571B43" w:rsidP="00571B43">
      <w:pPr>
        <w:rPr>
          <w:rFonts w:cstheme="minorHAnsi"/>
          <w:color w:val="000000" w:themeColor="text1"/>
        </w:rPr>
      </w:pPr>
    </w:p>
    <w:p w14:paraId="16648088" w14:textId="3D8CF9A8" w:rsidR="00571B43" w:rsidRPr="00983AF3" w:rsidRDefault="00000000" w:rsidP="00571B4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45</m:t>
              </m:r>
            </m:sub>
          </m:sSub>
          <m:r>
            <w:rPr>
              <w:rFonts w:ascii="Cambria Math" w:hAnsi="Cambria Math" w:cstheme="minorHAnsi"/>
              <w:color w:val="000000" w:themeColor="text1"/>
            </w:rPr>
            <m:t>=3550-</m:t>
          </m:r>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45</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=981.97</m:t>
          </m:r>
        </m:oMath>
      </m:oMathPara>
    </w:p>
    <w:p w14:paraId="64526AA3" w14:textId="1C86F9E5" w:rsidR="00983AF3" w:rsidRDefault="00983AF3" w:rsidP="0098496A">
      <w:pPr>
        <w:pStyle w:val="ListParagraph"/>
        <w:numPr>
          <w:ilvl w:val="0"/>
          <w:numId w:val="59"/>
        </w:numPr>
        <w:rPr>
          <w:rFonts w:cstheme="minorHAnsi"/>
          <w:color w:val="000000" w:themeColor="text1"/>
        </w:rPr>
      </w:pPr>
      <w:r>
        <w:rPr>
          <w:rFonts w:cstheme="minorHAnsi"/>
          <w:color w:val="000000" w:themeColor="text1"/>
        </w:rPr>
        <w:t>The final payment:</w:t>
      </w:r>
    </w:p>
    <w:p w14:paraId="012D7B2B" w14:textId="4C30CC22" w:rsidR="00983AF3" w:rsidRDefault="00983AF3" w:rsidP="00983AF3">
      <w:pPr>
        <w:rPr>
          <w:rFonts w:cstheme="minorHAnsi"/>
          <w:color w:val="000000" w:themeColor="text1"/>
        </w:rPr>
      </w:pPr>
    </w:p>
    <w:p w14:paraId="0714073A" w14:textId="7B7F5927" w:rsidR="00983AF3" w:rsidRPr="00983AF3" w:rsidRDefault="00983AF3" w:rsidP="00983AF3">
      <w:pPr>
        <w:rPr>
          <w:rFonts w:cstheme="minorHAnsi"/>
          <w:color w:val="000000" w:themeColor="text1"/>
        </w:rPr>
      </w:pPr>
      <m:oMathPara>
        <m:oMath>
          <m:r>
            <w:rPr>
              <w:rFonts w:ascii="Cambria Math" w:hAnsi="Cambria Math" w:cstheme="minorHAnsi"/>
              <w:color w:val="000000" w:themeColor="text1"/>
            </w:rPr>
            <m:t xml:space="preserve">d=350.2251576-350=0.2251576 </m:t>
          </m:r>
        </m:oMath>
      </m:oMathPara>
    </w:p>
    <w:p w14:paraId="5F8C27D3" w14:textId="1EE0B0D5" w:rsidR="00983AF3" w:rsidRDefault="00983AF3" w:rsidP="00983AF3">
      <w:pPr>
        <w:rPr>
          <w:rFonts w:cstheme="minorHAnsi"/>
          <w:color w:val="000000" w:themeColor="text1"/>
        </w:rPr>
      </w:pPr>
    </w:p>
    <w:p w14:paraId="2CEC936D" w14:textId="55365D3C" w:rsidR="00983AF3" w:rsidRPr="00983AF3" w:rsidRDefault="00983AF3" w:rsidP="00983AF3">
      <w:pPr>
        <w:rPr>
          <w:rFonts w:cstheme="minorHAnsi"/>
          <w:color w:val="000000" w:themeColor="text1"/>
        </w:rPr>
      </w:pPr>
      <m:oMathPara>
        <m:oMath>
          <m:r>
            <w:rPr>
              <w:rFonts w:ascii="Cambria Math" w:hAnsi="Cambria Math" w:cstheme="minorHAnsi"/>
              <w:color w:val="000000" w:themeColor="text1"/>
            </w:rPr>
            <m:t>Final payment=3550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=800.61</m:t>
          </m:r>
        </m:oMath>
      </m:oMathPara>
    </w:p>
    <w:p w14:paraId="03C052D6" w14:textId="77777777" w:rsidR="00B03BD0" w:rsidRPr="00B03BD0" w:rsidRDefault="00B03BD0" w:rsidP="00B03BD0">
      <w:pPr>
        <w:rPr>
          <w:rFonts w:cstheme="minorHAnsi"/>
          <w:color w:val="000000" w:themeColor="text1"/>
        </w:rPr>
      </w:pPr>
    </w:p>
    <w:p w14:paraId="4CFF561E" w14:textId="573D51B7" w:rsidR="001D6BC8" w:rsidRDefault="001D6BC8" w:rsidP="0098496A">
      <w:pPr>
        <w:pStyle w:val="ListParagraph"/>
        <w:numPr>
          <w:ilvl w:val="0"/>
          <w:numId w:val="63"/>
        </w:numPr>
        <w:ind w:left="644"/>
        <w:rPr>
          <w:rFonts w:cstheme="minorHAnsi"/>
          <w:color w:val="000000" w:themeColor="text1"/>
        </w:rPr>
      </w:pPr>
      <w:r>
        <w:rPr>
          <w:rFonts w:cstheme="minorHAnsi"/>
          <w:color w:val="000000" w:themeColor="text1"/>
        </w:rPr>
        <w:t xml:space="preserve">Nicole’s </w:t>
      </w:r>
      <w:r w:rsidR="001F2F2F">
        <w:rPr>
          <w:rFonts w:cstheme="minorHAnsi"/>
          <w:color w:val="000000" w:themeColor="text1"/>
        </w:rPr>
        <w:t xml:space="preserve">$810,000 </w:t>
      </w:r>
      <w:r>
        <w:rPr>
          <w:rFonts w:cstheme="minorHAnsi"/>
          <w:color w:val="000000" w:themeColor="text1"/>
        </w:rPr>
        <w:t>mortgage was subject to 4.6% compounded semi-annually for the first 3-year term. The mortgage was amortized by monthly payments made over 20 years. (a) Find the principal amount repaid in the 8</w:t>
      </w:r>
      <w:r w:rsidRPr="009C33C4">
        <w:rPr>
          <w:rFonts w:cstheme="minorHAnsi"/>
          <w:color w:val="000000" w:themeColor="text1"/>
          <w:vertAlign w:val="superscript"/>
        </w:rPr>
        <w:t>th</w:t>
      </w:r>
      <w:r>
        <w:rPr>
          <w:rFonts w:cstheme="minorHAnsi"/>
          <w:color w:val="000000" w:themeColor="text1"/>
        </w:rPr>
        <w:t xml:space="preserve"> payment. (</w:t>
      </w:r>
      <w:r w:rsidR="001F2F2F">
        <w:rPr>
          <w:rFonts w:cstheme="minorHAnsi"/>
          <w:color w:val="000000" w:themeColor="text1"/>
        </w:rPr>
        <w:t>b</w:t>
      </w:r>
      <w:r>
        <w:rPr>
          <w:rFonts w:cstheme="minorHAnsi"/>
          <w:color w:val="000000" w:themeColor="text1"/>
        </w:rPr>
        <w:t>) Find the periodic payment in the second 3-year term, when the interest rate became 4.2% compounded semi-annually.  (</w:t>
      </w:r>
      <w:r w:rsidR="001F2F2F">
        <w:rPr>
          <w:rFonts w:cstheme="minorHAnsi"/>
          <w:color w:val="000000" w:themeColor="text1"/>
        </w:rPr>
        <w:t>c</w:t>
      </w:r>
      <w:r>
        <w:rPr>
          <w:rFonts w:cstheme="minorHAnsi"/>
          <w:color w:val="000000" w:themeColor="text1"/>
        </w:rPr>
        <w:t xml:space="preserve">) Find the interest amount paid during the second 3-year term. </w:t>
      </w:r>
    </w:p>
    <w:p w14:paraId="77FAF638" w14:textId="71C4ABFD" w:rsidR="001F2F2F" w:rsidRDefault="001F2F2F" w:rsidP="001F2F2F">
      <w:pPr>
        <w:rPr>
          <w:rFonts w:cstheme="minorHAnsi"/>
          <w:color w:val="000000" w:themeColor="text1"/>
        </w:rPr>
      </w:pPr>
    </w:p>
    <w:p w14:paraId="2B96D6DE" w14:textId="77777777" w:rsidR="001F2F2F" w:rsidRPr="00B03BD0" w:rsidRDefault="001F2F2F" w:rsidP="0098496A">
      <w:pPr>
        <w:pStyle w:val="ListParagraph"/>
        <w:numPr>
          <w:ilvl w:val="0"/>
          <w:numId w:val="60"/>
        </w:numPr>
        <w:rPr>
          <w:rFonts w:cstheme="minorHAnsi"/>
          <w:color w:val="000000" w:themeColor="text1"/>
        </w:rPr>
      </w:pPr>
    </w:p>
    <w:p w14:paraId="54BDD2AC" w14:textId="7856B1E6" w:rsidR="001F2F2F" w:rsidRPr="00910B67" w:rsidRDefault="00000000" w:rsidP="001F2F2F">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-1=0.003797105</m:t>
          </m:r>
        </m:oMath>
      </m:oMathPara>
    </w:p>
    <w:p w14:paraId="1147EA07" w14:textId="77777777" w:rsidR="001F2F2F" w:rsidRPr="00AD3547" w:rsidRDefault="001F2F2F" w:rsidP="001F2F2F">
      <w:pPr>
        <w:rPr>
          <w:rFonts w:cstheme="minorHAnsi"/>
          <w:color w:val="000000" w:themeColor="text1"/>
        </w:rPr>
      </w:pPr>
    </w:p>
    <w:p w14:paraId="0EE9C458" w14:textId="592685CA" w:rsidR="001F2F2F" w:rsidRPr="00FC22BD" w:rsidRDefault="001F2F2F" w:rsidP="001F2F2F">
      <w:pPr>
        <w:ind w:left="709"/>
        <w:rPr>
          <w:rFonts w:asciiTheme="minorHAnsi" w:hAnsiTheme="minorHAnsi" w:cstheme="minorHAnsi"/>
          <w:color w:val="000000" w:themeColor="text1"/>
        </w:rPr>
      </w:pPr>
      <m:oMathPara>
        <m:oMath>
          <m:r>
            <w:rPr>
              <w:rFonts w:ascii="Cambria Math" w:hAnsi="Cambria Math" w:cstheme="minorHAnsi"/>
              <w:color w:val="000000" w:themeColor="text1"/>
            </w:rPr>
            <m:t>810,000=PMT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91E277B" w14:textId="77777777" w:rsidR="001F2F2F" w:rsidRDefault="001F2F2F" w:rsidP="001F2F2F">
      <w:pPr>
        <w:ind w:left="709"/>
        <w:rPr>
          <w:rFonts w:asciiTheme="minorHAnsi" w:hAnsiTheme="minorHAnsi" w:cstheme="minorHAnsi"/>
          <w:color w:val="000000" w:themeColor="text1"/>
        </w:rPr>
      </w:pPr>
    </w:p>
    <w:p w14:paraId="54DD6669" w14:textId="16E78718" w:rsidR="001F2F2F" w:rsidRPr="00B03BD0" w:rsidRDefault="001F2F2F" w:rsidP="001F2F2F">
      <w:pPr>
        <w:ind w:left="709"/>
        <w:rPr>
          <w:rFonts w:asciiTheme="minorHAnsi" w:hAnsiTheme="minorHAnsi" w:cstheme="minorHAnsi"/>
          <w:color w:val="000000" w:themeColor="text1"/>
        </w:rPr>
      </w:pPr>
      <m:oMathPara>
        <m:oMath>
          <m:r>
            <w:rPr>
              <w:rFonts w:ascii="Cambria Math" w:hAnsi="Cambria Math" w:cstheme="minorHAnsi"/>
              <w:color w:val="000000" w:themeColor="text1"/>
            </w:rPr>
            <m:t>PMT=5,149.21</m:t>
          </m:r>
        </m:oMath>
      </m:oMathPara>
    </w:p>
    <w:p w14:paraId="21070D9C" w14:textId="26A1E786" w:rsidR="001F2F2F" w:rsidRDefault="001F2F2F" w:rsidP="001F2F2F">
      <w:pPr>
        <w:rPr>
          <w:rFonts w:cstheme="minorHAnsi"/>
          <w:color w:val="000000" w:themeColor="text1"/>
        </w:rPr>
      </w:pPr>
    </w:p>
    <w:p w14:paraId="2C3BCEF5" w14:textId="7EC896D2" w:rsidR="001F2F2F" w:rsidRPr="009968F9" w:rsidRDefault="00000000" w:rsidP="001F2F2F">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8</m:t>
              </m:r>
            </m:sub>
          </m:sSub>
          <m:r>
            <w:rPr>
              <w:rFonts w:ascii="Cambria Math" w:hAnsi="Cambria Math" w:cstheme="minorHAnsi"/>
              <w:color w:val="000000" w:themeColor="text1"/>
            </w:rPr>
            <m:t>=810,000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-5,149.21</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=795,318.7231</m:t>
          </m:r>
        </m:oMath>
      </m:oMathPara>
    </w:p>
    <w:p w14:paraId="4EE38B67" w14:textId="0A67BF0B" w:rsidR="009968F9" w:rsidRDefault="009968F9" w:rsidP="001F2F2F">
      <w:pPr>
        <w:rPr>
          <w:rFonts w:cstheme="minorHAnsi"/>
          <w:color w:val="000000" w:themeColor="text1"/>
        </w:rPr>
      </w:pPr>
    </w:p>
    <w:p w14:paraId="4918CD8E" w14:textId="32C1CC34" w:rsidR="009968F9" w:rsidRPr="00A163B3" w:rsidRDefault="00000000" w:rsidP="001F2F2F">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8</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5,149.21- B</m:t>
              </m:r>
            </m:e>
            <m:sub>
              <m:r>
                <w:rPr>
                  <w:rFonts w:ascii="Cambria Math" w:hAnsi="Cambria Math" w:cstheme="minorHAnsi"/>
                  <w:color w:val="000000" w:themeColor="text1"/>
                </w:rPr>
                <m:t>8</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=2,129.30</m:t>
          </m:r>
        </m:oMath>
      </m:oMathPara>
    </w:p>
    <w:p w14:paraId="4FC3BC62" w14:textId="231EDF1C" w:rsidR="00A163B3" w:rsidRDefault="00A163B3" w:rsidP="001F2F2F">
      <w:pPr>
        <w:rPr>
          <w:rFonts w:cstheme="minorHAnsi"/>
          <w:color w:val="000000" w:themeColor="text1"/>
        </w:rPr>
      </w:pPr>
    </w:p>
    <w:p w14:paraId="7261F109" w14:textId="3F180F45" w:rsidR="00A163B3" w:rsidRPr="00A163B3" w:rsidRDefault="00A163B3" w:rsidP="0098496A">
      <w:pPr>
        <w:pStyle w:val="ListParagraph"/>
        <w:numPr>
          <w:ilvl w:val="0"/>
          <w:numId w:val="60"/>
        </w:numPr>
        <w:rPr>
          <w:rFonts w:cstheme="minorHAnsi"/>
          <w:color w:val="000000" w:themeColor="text1"/>
        </w:rPr>
      </w:pPr>
    </w:p>
    <w:p w14:paraId="11DA551D" w14:textId="7A8CC1AB" w:rsidR="00A163B3" w:rsidRPr="00607EB6" w:rsidRDefault="00000000" w:rsidP="00A163B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r>
            <w:rPr>
              <w:rFonts w:ascii="Cambria Math" w:hAnsi="Cambria Math" w:cstheme="minorHAnsi"/>
              <w:color w:val="000000" w:themeColor="text1"/>
            </w:rPr>
            <m:t>=810,000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-5,149.21</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=730,171.4082</m:t>
          </m:r>
        </m:oMath>
      </m:oMathPara>
    </w:p>
    <w:p w14:paraId="04EEB95B" w14:textId="309E6B4A" w:rsidR="00607EB6" w:rsidRDefault="00607EB6" w:rsidP="00A163B3">
      <w:pPr>
        <w:rPr>
          <w:rFonts w:cstheme="minorHAnsi"/>
          <w:color w:val="000000" w:themeColor="text1"/>
        </w:rPr>
      </w:pPr>
    </w:p>
    <w:p w14:paraId="4886D185" w14:textId="08BE1B7A" w:rsidR="00607EB6" w:rsidRDefault="00607EB6" w:rsidP="00607EB6">
      <w:pPr>
        <w:ind w:left="1134"/>
        <w:rPr>
          <w:rFonts w:asciiTheme="minorHAnsi" w:hAnsiTheme="minorHAnsi" w:cstheme="minorHAnsi"/>
          <w:color w:val="000000" w:themeColor="text1"/>
        </w:rPr>
      </w:pPr>
      <w:r w:rsidRPr="00607EB6">
        <w:rPr>
          <w:rFonts w:asciiTheme="minorHAnsi" w:hAnsiTheme="minorHAnsi" w:cstheme="minorHAnsi"/>
          <w:color w:val="000000" w:themeColor="text1"/>
        </w:rPr>
        <w:t xml:space="preserve">We now find </w:t>
      </w:r>
      <w:r>
        <w:rPr>
          <w:rFonts w:asciiTheme="minorHAnsi" w:hAnsiTheme="minorHAnsi" w:cstheme="minorHAnsi"/>
          <w:color w:val="000000" w:themeColor="text1"/>
        </w:rPr>
        <w:t xml:space="preserve">the </w:t>
      </w:r>
      <w:r w:rsidRPr="00607EB6">
        <w:rPr>
          <w:rFonts w:asciiTheme="minorHAnsi" w:hAnsiTheme="minorHAnsi" w:cstheme="minorHAnsi"/>
          <w:color w:val="000000" w:themeColor="text1"/>
        </w:rPr>
        <w:t xml:space="preserve">new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and the new payment:</w:t>
      </w:r>
    </w:p>
    <w:p w14:paraId="0030C6C1" w14:textId="6A458CC3" w:rsidR="00607EB6" w:rsidRDefault="00607EB6" w:rsidP="00607EB6">
      <w:pPr>
        <w:ind w:left="1134"/>
        <w:rPr>
          <w:rFonts w:asciiTheme="minorHAnsi" w:hAnsiTheme="minorHAnsi" w:cstheme="minorHAnsi"/>
          <w:color w:val="000000" w:themeColor="text1"/>
        </w:rPr>
      </w:pPr>
    </w:p>
    <w:p w14:paraId="657C6C7D" w14:textId="3378D75F" w:rsidR="00607EB6" w:rsidRDefault="00000000" w:rsidP="00607EB6">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-1=0.003469762</m:t>
          </m:r>
        </m:oMath>
      </m:oMathPara>
    </w:p>
    <w:p w14:paraId="540F8822" w14:textId="5B128C9A" w:rsidR="00607EB6" w:rsidRDefault="00607EB6" w:rsidP="00A163B3">
      <w:pPr>
        <w:rPr>
          <w:rFonts w:cstheme="minorHAnsi"/>
          <w:color w:val="000000" w:themeColor="text1"/>
        </w:rPr>
      </w:pPr>
    </w:p>
    <w:p w14:paraId="73EADB11" w14:textId="213F7D63" w:rsidR="00607EB6" w:rsidRPr="00607EB6" w:rsidRDefault="00607EB6" w:rsidP="00607EB6">
      <w:pPr>
        <w:rPr>
          <w:rFonts w:cstheme="minorHAnsi"/>
          <w:color w:val="000000" w:themeColor="text1"/>
        </w:rPr>
      </w:pPr>
      <m:oMathPara>
        <m:oMath>
          <m:r>
            <w:rPr>
              <w:rFonts w:ascii="Cambria Math" w:hAnsi="Cambria Math" w:cstheme="minorHAnsi"/>
              <w:color w:val="000000" w:themeColor="text1"/>
            </w:rPr>
            <m:t>730,171.4082=PMT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13E314F0" w14:textId="77777777" w:rsidR="00607EB6" w:rsidRDefault="00607EB6" w:rsidP="00607EB6">
      <w:pPr>
        <w:ind w:left="709"/>
        <w:rPr>
          <w:rFonts w:asciiTheme="minorHAnsi" w:hAnsiTheme="minorHAnsi" w:cstheme="minorHAnsi"/>
          <w:color w:val="000000" w:themeColor="text1"/>
        </w:rPr>
      </w:pPr>
    </w:p>
    <w:p w14:paraId="09A6F51C" w14:textId="0FEC3517" w:rsidR="00607EB6" w:rsidRPr="0092045C" w:rsidRDefault="00607EB6" w:rsidP="00607EB6">
      <w:pPr>
        <w:ind w:left="709"/>
        <w:rPr>
          <w:rFonts w:asciiTheme="minorHAnsi" w:hAnsiTheme="minorHAnsi" w:cstheme="minorHAnsi"/>
          <w:color w:val="000000" w:themeColor="text1"/>
        </w:rPr>
      </w:pPr>
      <m:oMathPara>
        <m:oMath>
          <m:r>
            <w:rPr>
              <w:rFonts w:ascii="Cambria Math" w:hAnsi="Cambria Math" w:cstheme="minorHAnsi"/>
              <w:color w:val="000000" w:themeColor="text1"/>
            </w:rPr>
            <m:t>PMT=5,000.19</m:t>
          </m:r>
        </m:oMath>
      </m:oMathPara>
    </w:p>
    <w:p w14:paraId="73BD5BD0" w14:textId="69F677D2" w:rsidR="0092045C" w:rsidRDefault="0092045C" w:rsidP="00607EB6">
      <w:pPr>
        <w:ind w:left="709"/>
        <w:rPr>
          <w:rFonts w:asciiTheme="minorHAnsi" w:hAnsiTheme="minorHAnsi" w:cstheme="minorHAnsi"/>
          <w:color w:val="000000" w:themeColor="text1"/>
        </w:rPr>
      </w:pPr>
    </w:p>
    <w:p w14:paraId="2F5FB43E" w14:textId="49AE6474" w:rsidR="0092045C" w:rsidRPr="0092045C" w:rsidRDefault="00C26CFA" w:rsidP="0098496A">
      <w:pPr>
        <w:pStyle w:val="ListParagraph"/>
        <w:numPr>
          <w:ilvl w:val="0"/>
          <w:numId w:val="60"/>
        </w:numPr>
        <w:rPr>
          <w:rFonts w:cstheme="minorHAnsi"/>
          <w:color w:val="000000" w:themeColor="text1"/>
        </w:rPr>
      </w:pPr>
      <w:r>
        <w:rPr>
          <w:rFonts w:cstheme="minorHAnsi"/>
          <w:color w:val="000000" w:themeColor="text1"/>
        </w:rPr>
        <w:t xml:space="preserve">Using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oMath>
      <w:r>
        <w:rPr>
          <w:rFonts w:eastAsiaTheme="minorEastAsia" w:cstheme="minorHAnsi"/>
          <w:color w:val="000000" w:themeColor="text1"/>
        </w:rPr>
        <w:t xml:space="preserve">, payment and </w:t>
      </w:r>
      <m:oMath>
        <m:sSub>
          <m:sSubPr>
            <m:ctrlPr>
              <w:rPr>
                <w:rFonts w:ascii="Cambria Math" w:eastAsiaTheme="minorEastAsia" w:hAnsi="Cambria Math" w:cstheme="minorHAnsi"/>
                <w:i/>
                <w:color w:val="000000" w:themeColor="text1"/>
              </w:rPr>
            </m:ctrlPr>
          </m:sSubPr>
          <m:e>
            <m:r>
              <w:rPr>
                <w:rFonts w:ascii="Cambria Math" w:eastAsiaTheme="minorEastAsia" w:hAnsi="Cambria Math" w:cstheme="minorHAnsi"/>
                <w:color w:val="000000" w:themeColor="text1"/>
              </w:rPr>
              <m:t>i</m:t>
            </m:r>
          </m:e>
          <m:sub>
            <m:r>
              <w:rPr>
                <w:rFonts w:ascii="Cambria Math" w:eastAsiaTheme="minorEastAsia" w:hAnsi="Cambria Math" w:cstheme="minorHAnsi"/>
                <w:color w:val="000000" w:themeColor="text1"/>
              </w:rPr>
              <m:t>2</m:t>
            </m:r>
          </m:sub>
        </m:sSub>
      </m:oMath>
      <w:r>
        <w:rPr>
          <w:rFonts w:eastAsiaTheme="minorEastAsia" w:cstheme="minorHAnsi"/>
          <w:color w:val="000000" w:themeColor="text1"/>
        </w:rPr>
        <w:t xml:space="preserve"> from part (b):</w:t>
      </w:r>
    </w:p>
    <w:p w14:paraId="09332615" w14:textId="030E553C" w:rsidR="00607EB6" w:rsidRDefault="00607EB6" w:rsidP="0092045C">
      <w:pPr>
        <w:rPr>
          <w:rFonts w:cstheme="minorHAnsi"/>
          <w:color w:val="000000" w:themeColor="text1"/>
        </w:rPr>
      </w:pPr>
    </w:p>
    <w:p w14:paraId="7F758DF0" w14:textId="7147A468" w:rsidR="00C26CFA" w:rsidRPr="00607EB6" w:rsidRDefault="00000000" w:rsidP="00C26CFA">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73</m:t>
              </m:r>
            </m:sub>
          </m:sSub>
          <m:r>
            <w:rPr>
              <w:rFonts w:ascii="Cambria Math" w:hAnsi="Cambria Math" w:cstheme="minorHAnsi"/>
              <w:color w:val="000000" w:themeColor="text1"/>
            </w:rPr>
            <m:t>=</m:t>
          </m:r>
          <m:sSup>
            <m:sSupPr>
              <m:ctrlPr>
                <w:rPr>
                  <w:rFonts w:ascii="Cambria Math" w:hAnsi="Cambria Math" w:cstheme="minorHAnsi"/>
                  <w:i/>
                  <w:color w:val="000000" w:themeColor="text1"/>
                </w:rPr>
              </m:ctrlPr>
            </m:sSupPr>
            <m:e>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-5,000.19</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=635,761.0739</m:t>
          </m:r>
        </m:oMath>
      </m:oMathPara>
    </w:p>
    <w:p w14:paraId="1A8CB82F" w14:textId="77777777" w:rsidR="00C42638" w:rsidRDefault="00C42638" w:rsidP="0092045C">
      <w:pPr>
        <w:rPr>
          <w:rFonts w:cstheme="minorHAnsi"/>
          <w:color w:val="000000" w:themeColor="text1"/>
        </w:rPr>
      </w:pPr>
      <w:r>
        <w:rPr>
          <w:rFonts w:cstheme="minorHAnsi"/>
          <w:color w:val="000000" w:themeColor="text1"/>
        </w:rPr>
        <w:tab/>
      </w:r>
    </w:p>
    <w:p w14:paraId="57E89618" w14:textId="32E55ACA" w:rsidR="0092045C" w:rsidRPr="00C42638" w:rsidRDefault="00C42638" w:rsidP="00C42638">
      <w:pPr>
        <w:ind w:firstLine="720"/>
        <w:rPr>
          <w:rFonts w:asciiTheme="minorHAnsi" w:hAnsiTheme="minorHAnsi" w:cstheme="minorHAnsi"/>
          <w:color w:val="000000" w:themeColor="text1"/>
        </w:rPr>
      </w:pPr>
      <w:r w:rsidRPr="00C42638">
        <w:rPr>
          <w:rFonts w:asciiTheme="minorHAnsi" w:hAnsiTheme="minorHAnsi" w:cstheme="minorHAnsi"/>
          <w:color w:val="000000" w:themeColor="text1"/>
        </w:rPr>
        <w:t xml:space="preserve">The </w:t>
      </w:r>
      <w:r>
        <w:rPr>
          <w:rFonts w:asciiTheme="minorHAnsi" w:hAnsiTheme="minorHAnsi" w:cstheme="minorHAnsi"/>
          <w:color w:val="000000" w:themeColor="text1"/>
        </w:rPr>
        <w:t>interest paid during the second term is:</w:t>
      </w:r>
    </w:p>
    <w:p w14:paraId="2A0B0011" w14:textId="77777777" w:rsidR="0092045C" w:rsidRPr="00C42638" w:rsidRDefault="0092045C" w:rsidP="0092045C">
      <w:pPr>
        <w:rPr>
          <w:rFonts w:asciiTheme="minorHAnsi" w:hAnsiTheme="minorHAnsi" w:cstheme="minorHAnsi"/>
          <w:color w:val="000000" w:themeColor="text1"/>
        </w:rPr>
      </w:pPr>
    </w:p>
    <w:p w14:paraId="1C4AC354" w14:textId="07DE2C0D" w:rsidR="0092045C" w:rsidRPr="0092045C" w:rsidRDefault="0092045C" w:rsidP="0092045C">
      <w:pPr>
        <w:rPr>
          <w:rFonts w:cstheme="minorHAnsi"/>
          <w:color w:val="000000" w:themeColor="text1"/>
        </w:rPr>
      </w:pPr>
      <m:oMathPara>
        <m:oMath>
          <m:r>
            <w:rPr>
              <w:rFonts w:ascii="Cambria Math" w:hAnsi="Cambria Math" w:cstheme="minorHAnsi"/>
              <w:color w:val="000000" w:themeColor="text1"/>
            </w:rPr>
            <m:t>I=5,000.19×36-(730,171.4082-635,761.0739)=85,596.51</m:t>
          </m:r>
        </m:oMath>
      </m:oMathPara>
    </w:p>
    <w:p w14:paraId="0AA25D1A" w14:textId="77777777" w:rsidR="00A163B3" w:rsidRPr="00A163B3" w:rsidRDefault="00A163B3" w:rsidP="00A163B3">
      <w:pPr>
        <w:rPr>
          <w:rFonts w:cstheme="minorHAnsi"/>
          <w:color w:val="000000" w:themeColor="text1"/>
        </w:rPr>
      </w:pPr>
    </w:p>
    <w:p w14:paraId="66DC34B7" w14:textId="77777777" w:rsidR="001F2F2F" w:rsidRPr="001F2F2F" w:rsidRDefault="001F2F2F" w:rsidP="001F2F2F">
      <w:pPr>
        <w:rPr>
          <w:rFonts w:cstheme="minorHAnsi"/>
          <w:color w:val="000000" w:themeColor="text1"/>
        </w:rPr>
      </w:pPr>
    </w:p>
    <w:p w14:paraId="2B8E4CF7" w14:textId="3D03EB8B" w:rsidR="005C1F2C" w:rsidRPr="00461319" w:rsidRDefault="001D6BC8" w:rsidP="0098496A">
      <w:pPr>
        <w:pStyle w:val="ListParagraph"/>
        <w:numPr>
          <w:ilvl w:val="0"/>
          <w:numId w:val="63"/>
        </w:numPr>
        <w:ind w:left="644"/>
        <w:rPr>
          <w:rFonts w:cstheme="minorHAnsi"/>
          <w:color w:val="000000" w:themeColor="text1"/>
        </w:rPr>
      </w:pPr>
      <w:r w:rsidRPr="00461319">
        <w:rPr>
          <w:rFonts w:cstheme="minorHAnsi"/>
          <w:color w:val="000000" w:themeColor="text1"/>
        </w:rPr>
        <w:lastRenderedPageBreak/>
        <w:t xml:space="preserve">A loan of $560,000 is to be amortized over 15 years by making semi-annual payments. If the interest rate on the loan is 6.2% compounded monthly, find </w:t>
      </w:r>
      <w:r w:rsidR="00B677B0" w:rsidRPr="00461319">
        <w:rPr>
          <w:rFonts w:cstheme="minorHAnsi"/>
          <w:color w:val="000000" w:themeColor="text1"/>
        </w:rPr>
        <w:t xml:space="preserve">the </w:t>
      </w:r>
      <w:r w:rsidRPr="00461319">
        <w:rPr>
          <w:rFonts w:cstheme="minorHAnsi"/>
          <w:color w:val="000000" w:themeColor="text1"/>
        </w:rPr>
        <w:t>interest included</w:t>
      </w:r>
      <w:r w:rsidR="00B677B0" w:rsidRPr="00461319">
        <w:rPr>
          <w:rFonts w:cstheme="minorHAnsi"/>
          <w:color w:val="000000" w:themeColor="text1"/>
        </w:rPr>
        <w:t>,</w:t>
      </w:r>
      <w:r w:rsidRPr="00461319">
        <w:rPr>
          <w:rFonts w:cstheme="minorHAnsi"/>
          <w:color w:val="000000" w:themeColor="text1"/>
        </w:rPr>
        <w:t xml:space="preserve"> and </w:t>
      </w:r>
      <w:r w:rsidR="00B677B0" w:rsidRPr="00461319">
        <w:rPr>
          <w:rFonts w:cstheme="minorHAnsi"/>
          <w:color w:val="000000" w:themeColor="text1"/>
        </w:rPr>
        <w:t xml:space="preserve">the </w:t>
      </w:r>
      <w:r w:rsidRPr="00461319">
        <w:rPr>
          <w:rFonts w:cstheme="minorHAnsi"/>
          <w:color w:val="000000" w:themeColor="text1"/>
        </w:rPr>
        <w:t>principal repaid in the first 5 payments</w:t>
      </w:r>
      <w:r w:rsidR="00461319">
        <w:rPr>
          <w:rFonts w:cstheme="minorHAnsi"/>
          <w:color w:val="000000" w:themeColor="text1"/>
        </w:rPr>
        <w:t>.</w:t>
      </w:r>
    </w:p>
    <w:p w14:paraId="46D0EBEE" w14:textId="3652D397" w:rsidR="005C1F2C" w:rsidRPr="00D879BE" w:rsidRDefault="00000000" w:rsidP="00D879B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0.062</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-1=0.031403186</m:t>
          </m:r>
        </m:oMath>
      </m:oMathPara>
    </w:p>
    <w:p w14:paraId="57F7F236" w14:textId="77777777" w:rsidR="005C1F2C" w:rsidRDefault="005C1F2C" w:rsidP="005C1F2C">
      <w:pPr>
        <w:rPr>
          <w:rFonts w:cstheme="minorHAnsi"/>
          <w:color w:val="000000" w:themeColor="text1"/>
        </w:rPr>
      </w:pPr>
    </w:p>
    <w:p w14:paraId="5E13D8E8" w14:textId="1349F29E" w:rsidR="005C1F2C" w:rsidRPr="00607EB6" w:rsidRDefault="005C1F2C" w:rsidP="005C1F2C">
      <w:pPr>
        <w:rPr>
          <w:rFonts w:cstheme="minorHAnsi"/>
          <w:color w:val="000000" w:themeColor="text1"/>
        </w:rPr>
      </w:pPr>
      <m:oMathPara>
        <m:oMath>
          <m:r>
            <w:rPr>
              <w:rFonts w:ascii="Cambria Math" w:hAnsi="Cambria Math" w:cstheme="minorHAnsi"/>
              <w:color w:val="000000" w:themeColor="text1"/>
            </w:rPr>
            <m:t>560,000=PMT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-2×15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A752D93" w14:textId="77777777" w:rsidR="005C1F2C" w:rsidRDefault="005C1F2C" w:rsidP="005C1F2C">
      <w:pPr>
        <w:ind w:left="709"/>
        <w:rPr>
          <w:rFonts w:asciiTheme="minorHAnsi" w:hAnsiTheme="minorHAnsi" w:cstheme="minorHAnsi"/>
          <w:color w:val="000000" w:themeColor="text1"/>
        </w:rPr>
      </w:pPr>
    </w:p>
    <w:p w14:paraId="3C622C75" w14:textId="4A56F7D0" w:rsidR="005C1F2C" w:rsidRPr="00D879BE" w:rsidRDefault="005C1F2C" w:rsidP="005C1F2C">
      <w:pPr>
        <w:ind w:left="709"/>
        <w:rPr>
          <w:rFonts w:asciiTheme="minorHAnsi" w:hAnsiTheme="minorHAnsi" w:cstheme="minorHAnsi"/>
          <w:color w:val="000000" w:themeColor="text1"/>
        </w:rPr>
      </w:pPr>
      <m:oMathPara>
        <m:oMath>
          <m:r>
            <w:rPr>
              <w:rFonts w:ascii="Cambria Math" w:hAnsi="Cambria Math" w:cstheme="minorHAnsi"/>
              <w:color w:val="000000" w:themeColor="text1"/>
            </w:rPr>
            <m:t>PMT=29,091.43</m:t>
          </m:r>
        </m:oMath>
      </m:oMathPara>
    </w:p>
    <w:p w14:paraId="4CDBF757" w14:textId="77777777" w:rsidR="00461319" w:rsidRPr="00461319" w:rsidRDefault="00461319" w:rsidP="00461319">
      <w:pPr>
        <w:rPr>
          <w:rFonts w:cstheme="minorHAnsi"/>
          <w:color w:val="000000" w:themeColor="text1"/>
        </w:rPr>
      </w:pPr>
    </w:p>
    <w:p w14:paraId="1378C64D" w14:textId="38680460" w:rsidR="00B677B0" w:rsidRDefault="00000000" w:rsidP="00B677B0">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6</m:t>
              </m:r>
            </m:sub>
          </m:sSub>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560,000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5</m:t>
              </m:r>
            </m:sup>
          </m:sSup>
          <m:r>
            <w:rPr>
              <w:rFonts w:ascii="Cambria Math" w:hAnsi="Cambria Math" w:cstheme="minorHAnsi"/>
              <w:color w:val="000000" w:themeColor="text1"/>
            </w:rPr>
            <m:t>-29,091.43</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5</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=498,743.374</m:t>
          </m:r>
        </m:oMath>
      </m:oMathPara>
    </w:p>
    <w:p w14:paraId="058CB5DD" w14:textId="0229873A" w:rsidR="00B677B0" w:rsidRDefault="00B677B0" w:rsidP="00B677B0">
      <w:pPr>
        <w:rPr>
          <w:rFonts w:cstheme="minorHAnsi"/>
          <w:color w:val="000000" w:themeColor="text1"/>
        </w:rPr>
      </w:pPr>
    </w:p>
    <w:p w14:paraId="52A0FD5B" w14:textId="11A3B30E" w:rsidR="00D879BE" w:rsidRDefault="00D879BE" w:rsidP="00D879BE">
      <w:pPr>
        <w:ind w:left="709" w:firstLine="284"/>
        <w:rPr>
          <w:rFonts w:asciiTheme="minorHAnsi" w:hAnsiTheme="minorHAnsi" w:cstheme="minorHAnsi"/>
          <w:color w:val="000000" w:themeColor="text1"/>
        </w:rPr>
      </w:pPr>
      <w:r w:rsidRPr="00D879BE">
        <w:rPr>
          <w:rFonts w:asciiTheme="minorHAnsi" w:hAnsiTheme="minorHAnsi" w:cstheme="minorHAnsi"/>
          <w:color w:val="000000" w:themeColor="text1"/>
        </w:rPr>
        <w:t>The principal repaid in the first 5 payments:</w:t>
      </w:r>
    </w:p>
    <w:p w14:paraId="5018D4E9" w14:textId="63ACCAA8" w:rsidR="00D879BE" w:rsidRDefault="00D879BE" w:rsidP="00D879BE">
      <w:pPr>
        <w:ind w:left="709" w:firstLine="284"/>
        <w:rPr>
          <w:rFonts w:asciiTheme="minorHAnsi" w:hAnsiTheme="minorHAnsi" w:cstheme="minorHAnsi"/>
          <w:color w:val="000000" w:themeColor="text1"/>
        </w:rPr>
      </w:pPr>
    </w:p>
    <w:p w14:paraId="76E76AF7" w14:textId="75F81392" w:rsidR="00D879BE" w:rsidRPr="00D879BE" w:rsidRDefault="00000000" w:rsidP="00D879BE">
      <w:pPr>
        <w:ind w:left="709" w:firstLine="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1st 5 payments</m:t>
              </m:r>
            </m:sub>
          </m:sSub>
          <m:r>
            <w:rPr>
              <w:rFonts w:ascii="Cambria Math" w:hAnsi="Cambria Math" w:cstheme="minorHAnsi"/>
              <w:color w:val="000000" w:themeColor="text1"/>
            </w:rPr>
            <m:t>=560,000-498,743.374=61,256.63</m:t>
          </m:r>
        </m:oMath>
      </m:oMathPara>
    </w:p>
    <w:p w14:paraId="0E35686E" w14:textId="097CBB82" w:rsidR="00B677B0" w:rsidRDefault="00B677B0" w:rsidP="00B677B0">
      <w:pPr>
        <w:rPr>
          <w:rFonts w:cstheme="minorHAnsi"/>
          <w:color w:val="000000" w:themeColor="text1"/>
        </w:rPr>
      </w:pPr>
    </w:p>
    <w:p w14:paraId="5F0FBB4A" w14:textId="1ACDB5BE" w:rsidR="003F3DFC" w:rsidRDefault="003F3DFC" w:rsidP="003F3DFC">
      <w:pPr>
        <w:ind w:left="709" w:firstLine="284"/>
        <w:rPr>
          <w:rFonts w:asciiTheme="minorHAnsi" w:hAnsiTheme="minorHAnsi" w:cstheme="minorHAnsi"/>
          <w:color w:val="000000" w:themeColor="text1"/>
        </w:rPr>
      </w:pPr>
      <w:r w:rsidRPr="00D879BE">
        <w:rPr>
          <w:rFonts w:asciiTheme="minorHAnsi" w:hAnsiTheme="minorHAnsi" w:cstheme="minorHAnsi"/>
          <w:color w:val="000000" w:themeColor="text1"/>
        </w:rPr>
        <w:t xml:space="preserve">The </w:t>
      </w:r>
      <w:r>
        <w:rPr>
          <w:rFonts w:asciiTheme="minorHAnsi" w:hAnsiTheme="minorHAnsi" w:cstheme="minorHAnsi"/>
          <w:color w:val="000000" w:themeColor="text1"/>
        </w:rPr>
        <w:t>interest</w:t>
      </w:r>
      <w:r w:rsidRPr="00D879BE">
        <w:rPr>
          <w:rFonts w:asciiTheme="minorHAnsi" w:hAnsiTheme="minorHAnsi" w:cstheme="minorHAnsi"/>
          <w:color w:val="000000" w:themeColor="text1"/>
        </w:rPr>
        <w:t xml:space="preserve"> repaid in the first 5 payments:</w:t>
      </w:r>
    </w:p>
    <w:p w14:paraId="60C1F24B" w14:textId="0B7910E6" w:rsidR="003F3DFC" w:rsidRDefault="003F3DFC" w:rsidP="003F3DFC">
      <w:pPr>
        <w:ind w:left="709" w:firstLine="284"/>
        <w:rPr>
          <w:rFonts w:asciiTheme="minorHAnsi" w:hAnsiTheme="minorHAnsi" w:cstheme="minorHAnsi"/>
          <w:color w:val="000000" w:themeColor="text1"/>
        </w:rPr>
      </w:pPr>
    </w:p>
    <w:p w14:paraId="11321B88" w14:textId="22A281CB" w:rsidR="00D879BE" w:rsidRPr="00461319" w:rsidRDefault="00000000" w:rsidP="00461319">
      <w:pPr>
        <w:ind w:left="709" w:firstLine="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1st 5 payments</m:t>
              </m:r>
            </m:sub>
          </m:sSub>
          <m:r>
            <w:rPr>
              <w:rFonts w:ascii="Cambria Math" w:hAnsi="Cambria Math" w:cstheme="minorHAnsi"/>
              <w:color w:val="000000" w:themeColor="text1"/>
            </w:rPr>
            <m:t>=29,091.43×5-61,256.63=$84,200.52</m:t>
          </m:r>
        </m:oMath>
      </m:oMathPara>
    </w:p>
    <w:p w14:paraId="7A76492F" w14:textId="77777777" w:rsidR="00B677B0" w:rsidRPr="00B677B0" w:rsidRDefault="00B677B0" w:rsidP="00B677B0">
      <w:pPr>
        <w:rPr>
          <w:rFonts w:cstheme="minorHAnsi"/>
          <w:color w:val="000000" w:themeColor="text1"/>
        </w:rPr>
      </w:pPr>
    </w:p>
    <w:p w14:paraId="24AFD775" w14:textId="453701DB" w:rsidR="005A6794" w:rsidRDefault="001D6BC8" w:rsidP="0098496A">
      <w:pPr>
        <w:pStyle w:val="ListParagraph"/>
        <w:numPr>
          <w:ilvl w:val="0"/>
          <w:numId w:val="63"/>
        </w:numPr>
        <w:ind w:left="644"/>
        <w:rPr>
          <w:rFonts w:cstheme="minorHAnsi"/>
          <w:color w:val="000000" w:themeColor="text1"/>
        </w:rPr>
      </w:pPr>
      <w:r w:rsidRPr="0004342A">
        <w:rPr>
          <w:rFonts w:cstheme="minorHAnsi"/>
          <w:color w:val="000000" w:themeColor="text1"/>
        </w:rPr>
        <w:t xml:space="preserve">Ming’s mortgage of $480,000 was amortized over 20 years. The interest rate was 3.9% compounded semi-annually for the first 5-year term. In the second 5-year term, the interest rate became 4.1% compounded semi-annually. By how much did the payments change following the change of the rate? </w:t>
      </w:r>
    </w:p>
    <w:p w14:paraId="74D6E4AA" w14:textId="77777777" w:rsidR="00783F6A" w:rsidRPr="00783F6A" w:rsidRDefault="00783F6A" w:rsidP="00783F6A">
      <w:pPr>
        <w:pStyle w:val="ListParagraph"/>
        <w:ind w:left="644"/>
        <w:rPr>
          <w:rFonts w:cstheme="minorHAnsi"/>
          <w:color w:val="000000" w:themeColor="text1"/>
        </w:rPr>
      </w:pPr>
    </w:p>
    <w:p w14:paraId="08E9709C" w14:textId="65595793" w:rsidR="005A6794" w:rsidRDefault="00000000" w:rsidP="005A679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0.039</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-1=0.003223904</m:t>
          </m:r>
        </m:oMath>
      </m:oMathPara>
    </w:p>
    <w:p w14:paraId="7E91C09F" w14:textId="77777777" w:rsidR="005A6794" w:rsidRPr="00AD3547" w:rsidRDefault="005A6794" w:rsidP="005A6794">
      <w:pPr>
        <w:rPr>
          <w:rFonts w:cstheme="minorHAnsi"/>
          <w:color w:val="000000" w:themeColor="text1"/>
        </w:rPr>
      </w:pPr>
    </w:p>
    <w:p w14:paraId="38979D8E" w14:textId="308E7FBA" w:rsidR="005A6794" w:rsidRPr="00FC22BD" w:rsidRDefault="005A6794" w:rsidP="005A6794">
      <w:pPr>
        <w:ind w:left="709"/>
        <w:rPr>
          <w:rFonts w:asciiTheme="minorHAnsi" w:hAnsiTheme="minorHAnsi" w:cstheme="minorHAnsi"/>
          <w:color w:val="000000" w:themeColor="text1"/>
        </w:rPr>
      </w:pPr>
      <m:oMathPara>
        <m:oMath>
          <m:r>
            <w:rPr>
              <w:rFonts w:ascii="Cambria Math" w:hAnsi="Cambria Math" w:cstheme="minorHAnsi"/>
              <w:color w:val="000000" w:themeColor="text1"/>
            </w:rPr>
            <m:t>480,000=PMT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2B842BED" w14:textId="77777777" w:rsidR="005A6794" w:rsidRDefault="005A6794" w:rsidP="005A6794">
      <w:pPr>
        <w:ind w:left="709"/>
        <w:rPr>
          <w:rFonts w:asciiTheme="minorHAnsi" w:hAnsiTheme="minorHAnsi" w:cstheme="minorHAnsi"/>
          <w:color w:val="000000" w:themeColor="text1"/>
        </w:rPr>
      </w:pPr>
    </w:p>
    <w:p w14:paraId="0895E6B0" w14:textId="4B081AE0" w:rsidR="005A6794" w:rsidRPr="00B03BD0" w:rsidRDefault="00000000" w:rsidP="005A6794">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m:t>
              </m:r>
            </m:e>
            <m:sub>
              <m:r>
                <w:rPr>
                  <w:rFonts w:ascii="Cambria Math" w:hAnsi="Cambria Math" w:cstheme="minorHAnsi"/>
                  <w:color w:val="000000" w:themeColor="text1"/>
                </w:rPr>
                <m:t>1st term</m:t>
              </m:r>
            </m:sub>
          </m:sSub>
          <m:r>
            <w:rPr>
              <w:rFonts w:ascii="Cambria Math" w:hAnsi="Cambria Math" w:cstheme="minorHAnsi"/>
              <w:color w:val="000000" w:themeColor="text1"/>
            </w:rPr>
            <m:t>=2,875.60</m:t>
          </m:r>
        </m:oMath>
      </m:oMathPara>
    </w:p>
    <w:p w14:paraId="79BF9B44" w14:textId="77777777" w:rsidR="005A6794" w:rsidRDefault="005A6794" w:rsidP="005A6794">
      <w:pPr>
        <w:rPr>
          <w:rFonts w:cstheme="minorHAnsi"/>
          <w:color w:val="000000" w:themeColor="text1"/>
        </w:rPr>
      </w:pPr>
    </w:p>
    <w:p w14:paraId="46B47BC9" w14:textId="5EF38157" w:rsidR="005A6794" w:rsidRPr="009968F9" w:rsidRDefault="00000000" w:rsidP="005A6794">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61</m:t>
              </m:r>
            </m:sub>
          </m:sSub>
          <m:r>
            <w:rPr>
              <w:rFonts w:ascii="Cambria Math" w:hAnsi="Cambria Math" w:cstheme="minorHAnsi"/>
              <w:color w:val="000000" w:themeColor="text1"/>
            </w:rPr>
            <m:t>=480,000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60</m:t>
              </m:r>
            </m:sup>
          </m:sSup>
          <m:r>
            <w:rPr>
              <w:rFonts w:ascii="Cambria Math" w:hAnsi="Cambria Math" w:cstheme="minorHAnsi"/>
              <w:color w:val="000000" w:themeColor="text1"/>
            </w:rPr>
            <m:t>-2,875.60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60</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=392,238.8604</m:t>
          </m:r>
        </m:oMath>
      </m:oMathPara>
    </w:p>
    <w:p w14:paraId="0CC17EB0" w14:textId="6DBDD007" w:rsidR="00831BFE" w:rsidRDefault="00000000" w:rsidP="00831BF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0.041</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-1=0.003387843</m:t>
          </m:r>
        </m:oMath>
      </m:oMathPara>
    </w:p>
    <w:p w14:paraId="0FCCD9A9" w14:textId="77777777" w:rsidR="005A6794" w:rsidRPr="00607EB6" w:rsidRDefault="005A6794" w:rsidP="005A6794">
      <w:pPr>
        <w:rPr>
          <w:rFonts w:asciiTheme="minorHAnsi" w:hAnsiTheme="minorHAnsi" w:cstheme="minorHAnsi"/>
          <w:color w:val="000000" w:themeColor="text1"/>
        </w:rPr>
      </w:pPr>
    </w:p>
    <w:p w14:paraId="40C6CF6F" w14:textId="77777777" w:rsidR="005A6794" w:rsidRDefault="005A6794" w:rsidP="005A6794">
      <w:pPr>
        <w:rPr>
          <w:rFonts w:cstheme="minorHAnsi"/>
          <w:color w:val="000000" w:themeColor="text1"/>
        </w:rPr>
      </w:pPr>
    </w:p>
    <w:p w14:paraId="2610A127" w14:textId="48359CC2" w:rsidR="005A6794" w:rsidRPr="00607EB6" w:rsidRDefault="005A6794" w:rsidP="005A6794">
      <w:pPr>
        <w:rPr>
          <w:rFonts w:cstheme="minorHAnsi"/>
          <w:color w:val="000000" w:themeColor="text1"/>
        </w:rPr>
      </w:pPr>
      <m:oMathPara>
        <m:oMath>
          <m:r>
            <w:rPr>
              <w:rFonts w:ascii="Cambria Math" w:hAnsi="Cambria Math" w:cstheme="minorHAnsi"/>
              <w:color w:val="000000" w:themeColor="text1"/>
            </w:rPr>
            <m:t>392,238.8604=PMT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703281D" w14:textId="77777777" w:rsidR="005A6794" w:rsidRDefault="005A6794" w:rsidP="005A6794">
      <w:pPr>
        <w:ind w:left="709"/>
        <w:rPr>
          <w:rFonts w:asciiTheme="minorHAnsi" w:hAnsiTheme="minorHAnsi" w:cstheme="minorHAnsi"/>
          <w:color w:val="000000" w:themeColor="text1"/>
        </w:rPr>
      </w:pPr>
    </w:p>
    <w:p w14:paraId="7F26BD4B" w14:textId="3D2E57FC" w:rsidR="005A6794" w:rsidRPr="0036472C" w:rsidRDefault="00000000" w:rsidP="005A6794">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m:t>
              </m:r>
            </m:e>
            <m:sub>
              <m:r>
                <w:rPr>
                  <w:rFonts w:ascii="Cambria Math" w:hAnsi="Cambria Math" w:cstheme="minorHAnsi"/>
                  <w:color w:val="000000" w:themeColor="text1"/>
                </w:rPr>
                <m:t>2nd term</m:t>
              </m:r>
            </m:sub>
          </m:sSub>
          <m:r>
            <w:rPr>
              <w:rFonts w:ascii="Cambria Math" w:hAnsi="Cambria Math" w:cstheme="minorHAnsi"/>
              <w:color w:val="000000" w:themeColor="text1"/>
            </w:rPr>
            <m:t>=2,914.22</m:t>
          </m:r>
        </m:oMath>
      </m:oMathPara>
    </w:p>
    <w:p w14:paraId="35F24619" w14:textId="2A7807F9" w:rsidR="0036472C" w:rsidRDefault="0036472C" w:rsidP="005A6794">
      <w:pPr>
        <w:ind w:left="709"/>
        <w:rPr>
          <w:rFonts w:asciiTheme="minorHAnsi" w:hAnsiTheme="minorHAnsi" w:cstheme="minorHAnsi"/>
          <w:color w:val="000000" w:themeColor="text1"/>
        </w:rPr>
      </w:pPr>
    </w:p>
    <w:p w14:paraId="59D69B98" w14:textId="333C2FA3" w:rsidR="0036472C" w:rsidRDefault="0036472C" w:rsidP="005A6794">
      <w:pPr>
        <w:ind w:left="709"/>
        <w:rPr>
          <w:rFonts w:asciiTheme="minorHAnsi" w:hAnsiTheme="minorHAnsi" w:cstheme="minorHAnsi"/>
          <w:color w:val="000000" w:themeColor="text1"/>
        </w:rPr>
      </w:pPr>
      <w:r>
        <w:rPr>
          <w:rFonts w:asciiTheme="minorHAnsi" w:hAnsiTheme="minorHAnsi" w:cstheme="minorHAnsi"/>
          <w:color w:val="000000" w:themeColor="text1"/>
        </w:rPr>
        <w:t xml:space="preserve">Change in payments: </w:t>
      </w:r>
    </w:p>
    <w:p w14:paraId="26FC4168" w14:textId="3665E74F" w:rsidR="0036472C" w:rsidRDefault="0036472C" w:rsidP="005A6794">
      <w:pPr>
        <w:ind w:left="709"/>
        <w:rPr>
          <w:rFonts w:asciiTheme="minorHAnsi" w:hAnsiTheme="minorHAnsi" w:cstheme="minorHAnsi"/>
          <w:color w:val="000000" w:themeColor="text1"/>
        </w:rPr>
      </w:pPr>
    </w:p>
    <w:p w14:paraId="0D99E410" w14:textId="21063C9A" w:rsidR="00222DB2" w:rsidRPr="00875589" w:rsidRDefault="0036472C" w:rsidP="00875589">
      <w:pPr>
        <w:ind w:left="709"/>
        <w:rPr>
          <w:rFonts w:asciiTheme="minorHAnsi" w:hAnsiTheme="minorHAnsi" w:cstheme="minorHAnsi"/>
          <w:color w:val="000000" w:themeColor="text1"/>
        </w:rPr>
      </w:pPr>
      <m:oMathPara>
        <m:oMath>
          <m:r>
            <w:rPr>
              <w:rFonts w:ascii="Cambria Math" w:hAnsi="Cambria Math" w:cstheme="minorHAnsi"/>
              <w:color w:val="000000" w:themeColor="text1"/>
            </w:rPr>
            <m:t>2,914.22-2,875.60=38.62</m:t>
          </m:r>
        </m:oMath>
      </m:oMathPara>
    </w:p>
    <w:p w14:paraId="15803567" w14:textId="77777777" w:rsidR="00222DB2" w:rsidRPr="00222DB2" w:rsidRDefault="00222DB2" w:rsidP="00222DB2">
      <w:pPr>
        <w:rPr>
          <w:rFonts w:cstheme="minorHAnsi"/>
          <w:color w:val="000000" w:themeColor="text1"/>
        </w:rPr>
      </w:pPr>
    </w:p>
    <w:p w14:paraId="0BBD2191" w14:textId="27CA33C5" w:rsidR="004353C3" w:rsidRDefault="001D6BC8" w:rsidP="0098496A">
      <w:pPr>
        <w:pStyle w:val="ListParagraph"/>
        <w:numPr>
          <w:ilvl w:val="0"/>
          <w:numId w:val="63"/>
        </w:numPr>
        <w:ind w:left="644"/>
        <w:rPr>
          <w:rFonts w:cstheme="minorHAnsi"/>
          <w:color w:val="000000" w:themeColor="text1"/>
        </w:rPr>
      </w:pPr>
      <w:r w:rsidRPr="0025634E">
        <w:rPr>
          <w:rFonts w:cstheme="minorHAnsi"/>
          <w:color w:val="000000" w:themeColor="text1"/>
        </w:rPr>
        <w:t xml:space="preserve">Silvija signed a mortgage agreement for her apartment which she bought for $560,000. </w:t>
      </w:r>
      <w:r w:rsidR="00F344AB" w:rsidRPr="0025634E">
        <w:rPr>
          <w:rFonts w:cstheme="minorHAnsi"/>
          <w:color w:val="000000" w:themeColor="text1"/>
        </w:rPr>
        <w:t xml:space="preserve">The mortgage term based on </w:t>
      </w:r>
      <w:r w:rsidR="0025634E">
        <w:rPr>
          <w:rFonts w:cstheme="minorHAnsi"/>
          <w:color w:val="000000" w:themeColor="text1"/>
        </w:rPr>
        <w:t>the payments rounded to two decimals</w:t>
      </w:r>
      <w:r w:rsidR="00F344AB" w:rsidRPr="0025634E">
        <w:rPr>
          <w:rFonts w:cstheme="minorHAnsi"/>
          <w:color w:val="000000" w:themeColor="text1"/>
        </w:rPr>
        <w:t xml:space="preserve"> is 25 years</w:t>
      </w:r>
      <w:r w:rsidR="0025634E">
        <w:rPr>
          <w:rFonts w:cstheme="minorHAnsi"/>
          <w:color w:val="000000" w:themeColor="text1"/>
        </w:rPr>
        <w:t xml:space="preserve"> (assume that the final payment is the same</w:t>
      </w:r>
      <w:r w:rsidR="002E3CF4">
        <w:rPr>
          <w:rFonts w:cstheme="minorHAnsi"/>
          <w:color w:val="000000" w:themeColor="text1"/>
        </w:rPr>
        <w:t xml:space="preserve"> as the other payments</w:t>
      </w:r>
      <w:r w:rsidR="0025634E">
        <w:rPr>
          <w:rFonts w:cstheme="minorHAnsi"/>
          <w:color w:val="000000" w:themeColor="text1"/>
        </w:rPr>
        <w:t>)</w:t>
      </w:r>
      <w:r w:rsidR="00F344AB" w:rsidRPr="0025634E">
        <w:rPr>
          <w:rFonts w:cstheme="minorHAnsi"/>
          <w:color w:val="000000" w:themeColor="text1"/>
        </w:rPr>
        <w:t>. If</w:t>
      </w:r>
      <w:r w:rsidRPr="0025634E">
        <w:rPr>
          <w:rFonts w:cstheme="minorHAnsi"/>
          <w:color w:val="000000" w:themeColor="text1"/>
        </w:rPr>
        <w:t xml:space="preserve"> </w:t>
      </w:r>
      <w:r w:rsidR="00F344AB" w:rsidRPr="0025634E">
        <w:rPr>
          <w:rFonts w:cstheme="minorHAnsi"/>
          <w:color w:val="000000" w:themeColor="text1"/>
        </w:rPr>
        <w:t xml:space="preserve">the </w:t>
      </w:r>
      <w:r w:rsidRPr="0025634E">
        <w:rPr>
          <w:rFonts w:cstheme="minorHAnsi"/>
          <w:color w:val="000000" w:themeColor="text1"/>
        </w:rPr>
        <w:t>interest rate is 4% compounded semi-annually, and</w:t>
      </w:r>
      <w:r w:rsidR="00F344AB" w:rsidRPr="0025634E">
        <w:rPr>
          <w:rFonts w:cstheme="minorHAnsi"/>
          <w:color w:val="000000" w:themeColor="text1"/>
        </w:rPr>
        <w:t xml:space="preserve"> if</w:t>
      </w:r>
      <w:r w:rsidRPr="0025634E">
        <w:rPr>
          <w:rFonts w:cstheme="minorHAnsi"/>
          <w:color w:val="000000" w:themeColor="text1"/>
        </w:rPr>
        <w:t xml:space="preserve"> Silvija would like to round her mortgage payments to the higher $100</w:t>
      </w:r>
      <w:r w:rsidR="00F344AB" w:rsidRPr="0025634E">
        <w:rPr>
          <w:rFonts w:cstheme="minorHAnsi"/>
          <w:color w:val="000000" w:themeColor="text1"/>
        </w:rPr>
        <w:t>, answer the following questions:</w:t>
      </w:r>
      <w:r w:rsidRPr="0025634E">
        <w:rPr>
          <w:rFonts w:cstheme="minorHAnsi"/>
          <w:color w:val="000000" w:themeColor="text1"/>
        </w:rPr>
        <w:t xml:space="preserve"> (a) What will the last payment</w:t>
      </w:r>
      <w:r w:rsidR="00F344AB" w:rsidRPr="0025634E">
        <w:rPr>
          <w:rFonts w:cstheme="minorHAnsi"/>
          <w:color w:val="000000" w:themeColor="text1"/>
        </w:rPr>
        <w:t xml:space="preserve"> be</w:t>
      </w:r>
      <w:r w:rsidRPr="0025634E">
        <w:rPr>
          <w:rFonts w:cstheme="minorHAnsi"/>
          <w:color w:val="000000" w:themeColor="text1"/>
        </w:rPr>
        <w:t>? (</w:t>
      </w:r>
      <w:r w:rsidR="00203964">
        <w:rPr>
          <w:rFonts w:cstheme="minorHAnsi"/>
          <w:color w:val="000000" w:themeColor="text1"/>
        </w:rPr>
        <w:t>b</w:t>
      </w:r>
      <w:r w:rsidR="0025634E" w:rsidRPr="0025634E">
        <w:rPr>
          <w:rFonts w:cstheme="minorHAnsi"/>
          <w:color w:val="000000" w:themeColor="text1"/>
        </w:rPr>
        <w:t>) H</w:t>
      </w:r>
      <w:r w:rsidRPr="0025634E">
        <w:rPr>
          <w:rFonts w:cstheme="minorHAnsi"/>
          <w:color w:val="000000" w:themeColor="text1"/>
        </w:rPr>
        <w:t xml:space="preserve">ow much </w:t>
      </w:r>
      <w:r w:rsidR="00B20C90">
        <w:rPr>
          <w:rFonts w:cstheme="minorHAnsi"/>
          <w:color w:val="000000" w:themeColor="text1"/>
        </w:rPr>
        <w:t xml:space="preserve">of the </w:t>
      </w:r>
      <w:r w:rsidRPr="0025634E">
        <w:rPr>
          <w:rFonts w:cstheme="minorHAnsi"/>
          <w:color w:val="000000" w:themeColor="text1"/>
        </w:rPr>
        <w:t>total interest will she save due to rounding</w:t>
      </w:r>
      <w:r w:rsidR="00ED5A1B" w:rsidRPr="0025634E">
        <w:rPr>
          <w:rFonts w:cstheme="minorHAnsi"/>
          <w:color w:val="000000" w:themeColor="text1"/>
        </w:rPr>
        <w:t xml:space="preserve"> </w:t>
      </w:r>
      <w:r w:rsidR="005C3B74" w:rsidRPr="0025634E">
        <w:rPr>
          <w:rFonts w:cstheme="minorHAnsi"/>
          <w:color w:val="000000" w:themeColor="text1"/>
        </w:rPr>
        <w:t xml:space="preserve">the payments </w:t>
      </w:r>
      <w:r w:rsidR="00ED5A1B" w:rsidRPr="0025634E">
        <w:rPr>
          <w:rFonts w:cstheme="minorHAnsi"/>
          <w:color w:val="000000" w:themeColor="text1"/>
        </w:rPr>
        <w:t>to the higher $100</w:t>
      </w:r>
      <w:r w:rsidR="00AF736C" w:rsidRPr="0025634E">
        <w:rPr>
          <w:rFonts w:cstheme="minorHAnsi"/>
          <w:color w:val="000000" w:themeColor="text1"/>
        </w:rPr>
        <w:t>?</w:t>
      </w:r>
      <w:r w:rsidR="0025634E" w:rsidRPr="0025634E">
        <w:rPr>
          <w:rFonts w:cstheme="minorHAnsi"/>
          <w:color w:val="000000" w:themeColor="text1"/>
        </w:rPr>
        <w:t xml:space="preserve"> </w:t>
      </w:r>
    </w:p>
    <w:p w14:paraId="73B74C24" w14:textId="77777777" w:rsidR="0025634E" w:rsidRPr="0025634E" w:rsidRDefault="0025634E" w:rsidP="0025634E">
      <w:pPr>
        <w:pStyle w:val="ListParagraph"/>
        <w:ind w:left="644"/>
        <w:rPr>
          <w:rFonts w:cstheme="minorHAnsi"/>
          <w:color w:val="000000" w:themeColor="text1"/>
        </w:rPr>
      </w:pPr>
    </w:p>
    <w:p w14:paraId="033962E3" w14:textId="77777777" w:rsidR="00F344AB" w:rsidRPr="00B03BD0" w:rsidRDefault="00F344AB" w:rsidP="0098496A">
      <w:pPr>
        <w:pStyle w:val="ListParagraph"/>
        <w:numPr>
          <w:ilvl w:val="0"/>
          <w:numId w:val="61"/>
        </w:numPr>
        <w:rPr>
          <w:rFonts w:cstheme="minorHAnsi"/>
          <w:color w:val="000000" w:themeColor="text1"/>
        </w:rPr>
      </w:pPr>
    </w:p>
    <w:p w14:paraId="4B9360ED" w14:textId="16DEC8F5" w:rsidR="00F344AB" w:rsidRDefault="00000000" w:rsidP="00F344A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-1=0.00330589</m:t>
          </m:r>
        </m:oMath>
      </m:oMathPara>
    </w:p>
    <w:p w14:paraId="6FFA425B" w14:textId="77777777" w:rsidR="00F344AB" w:rsidRPr="00AD3547" w:rsidRDefault="00F344AB" w:rsidP="00F344AB">
      <w:pPr>
        <w:rPr>
          <w:rFonts w:cstheme="minorHAnsi"/>
          <w:color w:val="000000" w:themeColor="text1"/>
        </w:rPr>
      </w:pPr>
    </w:p>
    <w:p w14:paraId="6ED0A13B" w14:textId="7C100EF0" w:rsidR="00F344AB" w:rsidRPr="00FC22BD" w:rsidRDefault="00F344AB" w:rsidP="00F344AB">
      <w:pPr>
        <w:ind w:left="709"/>
        <w:rPr>
          <w:rFonts w:asciiTheme="minorHAnsi" w:hAnsiTheme="minorHAnsi" w:cstheme="minorHAnsi"/>
          <w:color w:val="000000" w:themeColor="text1"/>
        </w:rPr>
      </w:pPr>
      <m:oMathPara>
        <m:oMath>
          <m:r>
            <w:rPr>
              <w:rFonts w:ascii="Cambria Math" w:hAnsi="Cambria Math" w:cstheme="minorHAnsi"/>
              <w:color w:val="000000" w:themeColor="text1"/>
            </w:rPr>
            <m:t>560,000=PMT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54C63E28" w14:textId="77777777" w:rsidR="00F344AB" w:rsidRDefault="00F344AB" w:rsidP="00F344AB">
      <w:pPr>
        <w:ind w:left="709"/>
        <w:rPr>
          <w:rFonts w:asciiTheme="minorHAnsi" w:hAnsiTheme="minorHAnsi" w:cstheme="minorHAnsi"/>
          <w:color w:val="000000" w:themeColor="text1"/>
        </w:rPr>
      </w:pPr>
    </w:p>
    <w:p w14:paraId="544B69C2" w14:textId="69C2E197" w:rsidR="00F344AB" w:rsidRPr="00B03BD0" w:rsidRDefault="00F344AB" w:rsidP="00F344AB">
      <w:pPr>
        <w:ind w:left="709"/>
        <w:rPr>
          <w:rFonts w:asciiTheme="minorHAnsi" w:hAnsiTheme="minorHAnsi" w:cstheme="minorHAnsi"/>
          <w:color w:val="000000" w:themeColor="text1"/>
        </w:rPr>
      </w:pPr>
      <m:oMathPara>
        <m:oMath>
          <m:r>
            <w:rPr>
              <w:rFonts w:ascii="Cambria Math" w:hAnsi="Cambria Math" w:cstheme="minorHAnsi"/>
              <w:color w:val="000000" w:themeColor="text1"/>
            </w:rPr>
            <m:t>PMT=2,945.71</m:t>
          </m:r>
        </m:oMath>
      </m:oMathPara>
    </w:p>
    <w:p w14:paraId="6C252086" w14:textId="77777777" w:rsidR="00F344AB" w:rsidRPr="00C1618E" w:rsidRDefault="00F344AB" w:rsidP="00F344AB">
      <w:pPr>
        <w:ind w:left="709"/>
        <w:rPr>
          <w:rFonts w:asciiTheme="minorHAnsi" w:hAnsiTheme="minorHAnsi" w:cstheme="minorHAnsi"/>
          <w:color w:val="000000" w:themeColor="text1"/>
        </w:rPr>
      </w:pPr>
    </w:p>
    <w:p w14:paraId="675DA7D8" w14:textId="5003EBEB" w:rsidR="00F344AB" w:rsidRPr="00B03BD0" w:rsidRDefault="00F344AB" w:rsidP="00F344AB">
      <w:pPr>
        <w:rPr>
          <w:rFonts w:cstheme="minorHAnsi"/>
          <w:color w:val="000000" w:themeColor="text1"/>
        </w:rPr>
      </w:pPr>
      <m:oMathPara>
        <m:oMath>
          <m:r>
            <w:rPr>
              <w:rFonts w:ascii="Cambria Math" w:hAnsi="Cambria Math" w:cstheme="minorHAnsi"/>
              <w:color w:val="000000" w:themeColor="text1"/>
            </w:rPr>
            <m:t>Rounded PMT=3,000</m:t>
          </m:r>
        </m:oMath>
      </m:oMathPara>
    </w:p>
    <w:p w14:paraId="0EFCEA5B" w14:textId="77777777" w:rsidR="00F344AB" w:rsidRDefault="00F344AB" w:rsidP="00F344AB">
      <w:pPr>
        <w:rPr>
          <w:rFonts w:cstheme="minorHAnsi"/>
          <w:color w:val="000000" w:themeColor="text1"/>
        </w:rPr>
      </w:pPr>
    </w:p>
    <w:p w14:paraId="17B75338" w14:textId="431D7C3C" w:rsidR="00F344AB" w:rsidRPr="00C653A4" w:rsidRDefault="00F344AB" w:rsidP="00F344AB">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×560,000</m:t>
                          </m:r>
                        </m:num>
                        <m:den>
                          <m:r>
                            <w:rPr>
                              <w:rFonts w:ascii="Cambria Math" w:hAnsi="Cambria Math" w:cstheme="minorHAnsi"/>
                              <w:color w:val="000000" w:themeColor="text1"/>
                            </w:rPr>
                            <m:t>3,000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=290.8644913</m:t>
          </m:r>
        </m:oMath>
      </m:oMathPara>
    </w:p>
    <w:p w14:paraId="29C0186B" w14:textId="52C76F9C" w:rsidR="00F344AB" w:rsidRDefault="00F344AB" w:rsidP="0089296A">
      <w:pPr>
        <w:rPr>
          <w:rFonts w:cstheme="minorHAnsi"/>
          <w:color w:val="000000" w:themeColor="text1"/>
        </w:rPr>
      </w:pPr>
    </w:p>
    <w:p w14:paraId="4975874E" w14:textId="0350EE02" w:rsidR="00F344AB" w:rsidRPr="00983AF3" w:rsidRDefault="00F344AB" w:rsidP="00F344AB">
      <w:pPr>
        <w:rPr>
          <w:rFonts w:cstheme="minorHAnsi"/>
          <w:color w:val="000000" w:themeColor="text1"/>
        </w:rPr>
      </w:pPr>
      <m:oMathPara>
        <m:oMath>
          <m:r>
            <w:rPr>
              <w:rFonts w:ascii="Cambria Math" w:hAnsi="Cambria Math" w:cstheme="minorHAnsi"/>
              <w:color w:val="000000" w:themeColor="text1"/>
            </w:rPr>
            <m:t xml:space="preserve">d=290.8644913-290=0.8644913 </m:t>
          </m:r>
        </m:oMath>
      </m:oMathPara>
    </w:p>
    <w:p w14:paraId="3CD48B49" w14:textId="77777777" w:rsidR="00F344AB" w:rsidRDefault="00F344AB" w:rsidP="00F344AB">
      <w:pPr>
        <w:rPr>
          <w:rFonts w:cstheme="minorHAnsi"/>
          <w:color w:val="000000" w:themeColor="text1"/>
        </w:rPr>
      </w:pPr>
    </w:p>
    <w:p w14:paraId="40F04217" w14:textId="26F2297C" w:rsidR="00F344AB" w:rsidRPr="00983AF3" w:rsidRDefault="00F344AB" w:rsidP="00F344AB">
      <w:pPr>
        <w:rPr>
          <w:rFonts w:cstheme="minorHAnsi"/>
          <w:color w:val="000000" w:themeColor="text1"/>
        </w:rPr>
      </w:pPr>
      <m:oMathPara>
        <m:oMath>
          <m:r>
            <w:rPr>
              <w:rFonts w:ascii="Cambria Math" w:hAnsi="Cambria Math" w:cstheme="minorHAnsi"/>
              <w:color w:val="000000" w:themeColor="text1"/>
            </w:rPr>
            <m:t>Final payment=3000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=2,594.05</m:t>
          </m:r>
        </m:oMath>
      </m:oMathPara>
    </w:p>
    <w:p w14:paraId="6E9A2A77" w14:textId="2B5C006E" w:rsidR="004353C3" w:rsidRDefault="004353C3" w:rsidP="004353C3">
      <w:pPr>
        <w:rPr>
          <w:rFonts w:cstheme="minorHAnsi"/>
          <w:color w:val="000000" w:themeColor="text1"/>
        </w:rPr>
      </w:pPr>
    </w:p>
    <w:p w14:paraId="038956B4" w14:textId="21FABE13" w:rsidR="004353C3" w:rsidRDefault="004353C3" w:rsidP="0098496A">
      <w:pPr>
        <w:pStyle w:val="ListParagraph"/>
        <w:numPr>
          <w:ilvl w:val="0"/>
          <w:numId w:val="61"/>
        </w:numPr>
        <w:ind w:hanging="295"/>
        <w:rPr>
          <w:rFonts w:cstheme="minorHAnsi"/>
          <w:color w:val="000000" w:themeColor="text1"/>
        </w:rPr>
      </w:pPr>
    </w:p>
    <w:p w14:paraId="12059C9A" w14:textId="3462B1FD" w:rsidR="00ED5A1B" w:rsidRDefault="00ED5A1B" w:rsidP="00ED5A1B">
      <w:pPr>
        <w:rPr>
          <w:rFonts w:cstheme="minorHAnsi"/>
          <w:color w:val="000000" w:themeColor="text1"/>
        </w:rPr>
      </w:pPr>
    </w:p>
    <w:p w14:paraId="49530223" w14:textId="2E33BD40" w:rsidR="00ED5A1B" w:rsidRPr="003A05A0" w:rsidRDefault="00000000" w:rsidP="00ED5A1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unrounded</m:t>
              </m:r>
            </m:sub>
          </m:sSub>
          <m:r>
            <w:rPr>
              <w:rFonts w:ascii="Cambria Math" w:hAnsi="Cambria Math" w:cstheme="minorHAnsi"/>
              <w:color w:val="000000" w:themeColor="text1"/>
            </w:rPr>
            <m:t>=2,945.71×300-560,000=323,713.00</m:t>
          </m:r>
        </m:oMath>
      </m:oMathPara>
    </w:p>
    <w:p w14:paraId="47BF7835" w14:textId="177372FB" w:rsidR="003A05A0" w:rsidRDefault="003A05A0" w:rsidP="00ED5A1B">
      <w:pPr>
        <w:rPr>
          <w:rFonts w:cstheme="minorHAnsi"/>
          <w:color w:val="000000" w:themeColor="text1"/>
        </w:rPr>
      </w:pPr>
    </w:p>
    <w:p w14:paraId="430EC5F9" w14:textId="5CD4F412" w:rsidR="003A05A0" w:rsidRPr="003A05A0" w:rsidRDefault="00000000" w:rsidP="00ED5A1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rounded</m:t>
              </m:r>
            </m:sub>
          </m:sSub>
          <m:r>
            <w:rPr>
              <w:rFonts w:ascii="Cambria Math" w:hAnsi="Cambria Math" w:cstheme="minorHAnsi"/>
              <w:color w:val="000000" w:themeColor="text1"/>
            </w:rPr>
            <m:t>=3000×290+2,594.05-560,000=312,594.05</m:t>
          </m:r>
        </m:oMath>
      </m:oMathPara>
    </w:p>
    <w:p w14:paraId="02B4FD77" w14:textId="746C6976" w:rsidR="003A05A0" w:rsidRDefault="003A05A0" w:rsidP="00ED5A1B">
      <w:pPr>
        <w:rPr>
          <w:rFonts w:cstheme="minorHAnsi"/>
          <w:color w:val="000000" w:themeColor="text1"/>
        </w:rPr>
      </w:pPr>
    </w:p>
    <w:p w14:paraId="7E16CCA7" w14:textId="2A3C635C" w:rsidR="003A05A0" w:rsidRPr="00ED5A1B" w:rsidRDefault="003A05A0" w:rsidP="00ED5A1B">
      <w:pPr>
        <w:rPr>
          <w:rFonts w:cstheme="minorHAnsi"/>
          <w:color w:val="000000" w:themeColor="text1"/>
        </w:rPr>
      </w:pPr>
      <m:oMathPara>
        <m:oMath>
          <m:r>
            <w:rPr>
              <w:rFonts w:ascii="Cambria Math" w:hAnsi="Cambria Math" w:cstheme="minorHAnsi"/>
              <w:color w:val="000000" w:themeColor="text1"/>
            </w:rPr>
            <m:t>Difference=323,713.00-312,594.05=11,118.95</m:t>
          </m:r>
        </m:oMath>
      </m:oMathPara>
    </w:p>
    <w:p w14:paraId="31413A85" w14:textId="77777777" w:rsidR="004353C3" w:rsidRPr="004353C3" w:rsidRDefault="004353C3" w:rsidP="004353C3">
      <w:pPr>
        <w:rPr>
          <w:rFonts w:cstheme="minorHAnsi"/>
          <w:color w:val="000000" w:themeColor="text1"/>
        </w:rPr>
      </w:pPr>
    </w:p>
    <w:p w14:paraId="3828ACC7" w14:textId="5F0295A6" w:rsidR="001D6BC8" w:rsidRDefault="001D6BC8" w:rsidP="0098496A">
      <w:pPr>
        <w:pStyle w:val="ListParagraph"/>
        <w:numPr>
          <w:ilvl w:val="0"/>
          <w:numId w:val="63"/>
        </w:numPr>
        <w:ind w:left="644"/>
        <w:rPr>
          <w:rFonts w:cstheme="minorHAnsi"/>
          <w:color w:val="000000" w:themeColor="text1"/>
        </w:rPr>
      </w:pPr>
      <w:r>
        <w:rPr>
          <w:rFonts w:cstheme="minorHAnsi"/>
          <w:color w:val="000000" w:themeColor="text1"/>
        </w:rPr>
        <w:t xml:space="preserve">[Challenge] Since amortized payments </w:t>
      </w:r>
      <w:r w:rsidR="004A0403">
        <w:rPr>
          <w:rFonts w:cstheme="minorHAnsi"/>
          <w:color w:val="000000" w:themeColor="text1"/>
        </w:rPr>
        <w:t>must be</w:t>
      </w:r>
      <w:r>
        <w:rPr>
          <w:rFonts w:cstheme="minorHAnsi"/>
          <w:color w:val="000000" w:themeColor="text1"/>
        </w:rPr>
        <w:t xml:space="preserve"> rounded to two decimals, the final payment in an amortization schedule is almost always slightly different due to such rounding. Find the final payment for $450,000 loan amortized at 6.7% </w:t>
      </w:r>
      <w:r w:rsidR="007F02DC">
        <w:rPr>
          <w:rFonts w:cstheme="minorHAnsi"/>
          <w:color w:val="000000" w:themeColor="text1"/>
        </w:rPr>
        <w:t xml:space="preserve">compounded semi-annually </w:t>
      </w:r>
      <w:r>
        <w:rPr>
          <w:rFonts w:cstheme="minorHAnsi"/>
          <w:color w:val="000000" w:themeColor="text1"/>
        </w:rPr>
        <w:t>over 20 years by end-of-month payment</w:t>
      </w:r>
      <w:r w:rsidR="004A0403">
        <w:rPr>
          <w:rFonts w:cstheme="minorHAnsi"/>
          <w:color w:val="000000" w:themeColor="text1"/>
        </w:rPr>
        <w:t>s</w:t>
      </w:r>
      <w:r w:rsidR="00494C6A">
        <w:rPr>
          <w:rFonts w:cstheme="minorHAnsi"/>
          <w:color w:val="000000" w:themeColor="text1"/>
        </w:rPr>
        <w:t>.</w:t>
      </w:r>
    </w:p>
    <w:p w14:paraId="192B0994" w14:textId="1BB74D03" w:rsidR="004A0403" w:rsidRDefault="004A0403" w:rsidP="004A0403">
      <w:pPr>
        <w:rPr>
          <w:rFonts w:cstheme="minorHAnsi"/>
          <w:color w:val="000000" w:themeColor="text1"/>
        </w:rPr>
      </w:pPr>
    </w:p>
    <w:p w14:paraId="79D2478D" w14:textId="1AC5F749" w:rsidR="007F02DC" w:rsidRDefault="00000000" w:rsidP="007F02DC">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0.067</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-1=0.005506958</m:t>
          </m:r>
        </m:oMath>
      </m:oMathPara>
    </w:p>
    <w:p w14:paraId="130FDA4C" w14:textId="77777777" w:rsidR="007F02DC" w:rsidRPr="00AD3547" w:rsidRDefault="007F02DC" w:rsidP="007F02DC">
      <w:pPr>
        <w:rPr>
          <w:rFonts w:cstheme="minorHAnsi"/>
          <w:color w:val="000000" w:themeColor="text1"/>
        </w:rPr>
      </w:pPr>
    </w:p>
    <w:p w14:paraId="621231EC" w14:textId="37E80373" w:rsidR="004A0403" w:rsidRPr="007F02DC" w:rsidRDefault="007F02DC" w:rsidP="007F02DC">
      <w:pPr>
        <w:ind w:left="709"/>
        <w:rPr>
          <w:rFonts w:asciiTheme="minorHAnsi" w:hAnsiTheme="minorHAnsi" w:cstheme="minorHAnsi"/>
          <w:color w:val="000000" w:themeColor="text1"/>
        </w:rPr>
      </w:pPr>
      <m:oMathPara>
        <m:oMath>
          <m:r>
            <w:rPr>
              <w:rFonts w:ascii="Cambria Math" w:hAnsi="Cambria Math" w:cstheme="minorHAnsi"/>
              <w:color w:val="000000" w:themeColor="text1"/>
            </w:rPr>
            <m:t>450,000=PMT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22EFB9F0" w14:textId="77777777" w:rsidR="004A0403" w:rsidRPr="004A0403" w:rsidRDefault="004A0403" w:rsidP="004A0403">
      <w:pPr>
        <w:rPr>
          <w:rFonts w:cstheme="minorHAnsi"/>
          <w:color w:val="000000" w:themeColor="text1"/>
        </w:rPr>
      </w:pPr>
    </w:p>
    <w:p w14:paraId="239C2299" w14:textId="6E7771AD" w:rsidR="007F02DC" w:rsidRPr="007F02DC" w:rsidRDefault="007F02DC" w:rsidP="007F02DC">
      <w:pPr>
        <w:ind w:left="709"/>
        <w:rPr>
          <w:rFonts w:asciiTheme="minorHAnsi" w:hAnsiTheme="minorHAnsi" w:cstheme="minorHAnsi"/>
          <w:color w:val="000000" w:themeColor="text1"/>
        </w:rPr>
      </w:pPr>
      <m:oMathPara>
        <m:oMath>
          <m:r>
            <w:rPr>
              <w:rFonts w:ascii="Cambria Math" w:hAnsi="Cambria Math" w:cstheme="minorHAnsi"/>
              <w:color w:val="000000" w:themeColor="text1"/>
            </w:rPr>
            <m:t>PMT=3,383.85</m:t>
          </m:r>
        </m:oMath>
      </m:oMathPara>
    </w:p>
    <w:p w14:paraId="7750DD0D" w14:textId="77777777" w:rsidR="007F02DC" w:rsidRPr="00B03BD0" w:rsidRDefault="007F02DC" w:rsidP="007F02DC">
      <w:pPr>
        <w:ind w:left="709"/>
        <w:rPr>
          <w:rFonts w:asciiTheme="minorHAnsi" w:hAnsiTheme="minorHAnsi" w:cstheme="minorHAnsi"/>
          <w:color w:val="000000" w:themeColor="text1"/>
        </w:rPr>
      </w:pPr>
    </w:p>
    <w:p w14:paraId="49479A03" w14:textId="2CAF3846" w:rsidR="009273D7" w:rsidRPr="00C653A4" w:rsidRDefault="009273D7" w:rsidP="009273D7">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×450,000</m:t>
                          </m:r>
                        </m:num>
                        <m:den>
                          <m:r>
                            <w:rPr>
                              <w:rFonts w:ascii="Cambria Math" w:hAnsi="Cambria Math" w:cstheme="minorHAnsi"/>
                              <w:color w:val="000000" w:themeColor="text1"/>
                            </w:rPr>
                            <m:t xml:space="preserve"> 3,383.85</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=239.9993323</m:t>
          </m:r>
        </m:oMath>
      </m:oMathPara>
    </w:p>
    <w:p w14:paraId="5AEC47EB" w14:textId="77777777" w:rsidR="009273D7" w:rsidRDefault="009273D7" w:rsidP="009273D7">
      <w:pPr>
        <w:rPr>
          <w:rFonts w:cstheme="minorHAnsi"/>
          <w:color w:val="000000" w:themeColor="text1"/>
        </w:rPr>
      </w:pPr>
    </w:p>
    <w:p w14:paraId="358FF29D" w14:textId="1DA05D47" w:rsidR="009273D7" w:rsidRPr="00983AF3" w:rsidRDefault="009273D7" w:rsidP="009273D7">
      <w:pPr>
        <w:rPr>
          <w:rFonts w:cstheme="minorHAnsi"/>
          <w:color w:val="000000" w:themeColor="text1"/>
        </w:rPr>
      </w:pPr>
      <m:oMathPara>
        <m:oMath>
          <m:r>
            <w:rPr>
              <w:rFonts w:ascii="Cambria Math" w:hAnsi="Cambria Math" w:cstheme="minorHAnsi"/>
              <w:color w:val="000000" w:themeColor="text1"/>
            </w:rPr>
            <m:t xml:space="preserve">d=239.9993323-239=0.9993323 </m:t>
          </m:r>
        </m:oMath>
      </m:oMathPara>
    </w:p>
    <w:p w14:paraId="6E5B4E9E" w14:textId="77777777" w:rsidR="009273D7" w:rsidRDefault="009273D7" w:rsidP="009273D7">
      <w:pPr>
        <w:rPr>
          <w:rFonts w:cstheme="minorHAnsi"/>
          <w:color w:val="000000" w:themeColor="text1"/>
        </w:rPr>
      </w:pPr>
    </w:p>
    <w:p w14:paraId="0B791481" w14:textId="723B9DFF" w:rsidR="001D6BC8" w:rsidRPr="007F02DC" w:rsidRDefault="009273D7" w:rsidP="007F02DC">
      <w:pPr>
        <w:rPr>
          <w:rFonts w:cstheme="minorHAnsi"/>
          <w:color w:val="000000" w:themeColor="text1"/>
        </w:rPr>
      </w:pPr>
      <m:oMathPara>
        <m:oMath>
          <m:r>
            <w:rPr>
              <w:rFonts w:ascii="Cambria Math" w:hAnsi="Cambria Math" w:cstheme="minorHAnsi"/>
              <w:color w:val="000000" w:themeColor="text1"/>
            </w:rPr>
            <m:t>Final payment=3,383.85</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=3,381.60</m:t>
          </m:r>
        </m:oMath>
      </m:oMathPara>
    </w:p>
    <w:p w14:paraId="3F1453E8" w14:textId="77777777" w:rsidR="001D6BC8" w:rsidRPr="00EF5A95" w:rsidRDefault="001D6BC8" w:rsidP="001D6BC8">
      <w:pPr>
        <w:pStyle w:val="ListParagraph"/>
        <w:ind w:left="644"/>
        <w:rPr>
          <w:rFonts w:cstheme="minorHAnsi"/>
          <w:color w:val="000000" w:themeColor="text1"/>
        </w:rPr>
      </w:pPr>
    </w:p>
    <w:p w14:paraId="47D2FB8F" w14:textId="49D24B74" w:rsidR="00A80C7D" w:rsidRDefault="00A80C7D" w:rsidP="00A80C7D">
      <w:pPr>
        <w:rPr>
          <w:rFonts w:cstheme="minorHAnsi"/>
          <w:color w:val="000000" w:themeColor="text1"/>
        </w:rPr>
      </w:pPr>
      <w:r>
        <w:rPr>
          <w:rFonts w:cstheme="minorHAnsi"/>
          <w:color w:val="000000" w:themeColor="text1"/>
        </w:rPr>
        <w:br w:type="page"/>
      </w:r>
    </w:p>
    <w:p w14:paraId="20180D97" w14:textId="7121AD83" w:rsidR="0093555C" w:rsidRDefault="0093555C" w:rsidP="0093555C">
      <w:pPr>
        <w:pStyle w:val="Heading1"/>
      </w:pPr>
      <w:bookmarkStart w:id="124" w:name="_Toc163810069"/>
      <w:r>
        <w:lastRenderedPageBreak/>
        <w:t>Solutions: 1</w:t>
      </w:r>
      <w:r w:rsidR="00154D35">
        <w:t>2</w:t>
      </w:r>
      <w:r>
        <w:t>.</w:t>
      </w:r>
      <w:r w:rsidR="00154D35">
        <w:t xml:space="preserve"> Net Present Value</w:t>
      </w:r>
      <w:r w:rsidR="00C616A8">
        <w:t xml:space="preserve"> (</w:t>
      </w:r>
      <w:r w:rsidR="00532ED9">
        <w:t>Case Studies</w:t>
      </w:r>
      <w:r w:rsidR="00C616A8">
        <w:t>)</w:t>
      </w:r>
      <w:bookmarkEnd w:id="124"/>
    </w:p>
    <w:p w14:paraId="23A58625" w14:textId="77777777" w:rsidR="0093555C" w:rsidRDefault="0093555C" w:rsidP="00A80C7D">
      <w:pPr>
        <w:rPr>
          <w:rFonts w:cstheme="minorHAnsi"/>
          <w:color w:val="000000" w:themeColor="text1"/>
        </w:rPr>
      </w:pPr>
    </w:p>
    <w:p w14:paraId="7671BBCA" w14:textId="2892AD17" w:rsidR="00A34CAB" w:rsidRDefault="00A34CAB" w:rsidP="0098496A">
      <w:pPr>
        <w:pStyle w:val="ListParagraph"/>
        <w:numPr>
          <w:ilvl w:val="0"/>
          <w:numId w:val="73"/>
        </w:numPr>
        <w:rPr>
          <w:rFonts w:eastAsiaTheme="minorEastAsia"/>
        </w:rPr>
      </w:pPr>
      <w:r>
        <w:rPr>
          <w:rFonts w:eastAsiaTheme="minorEastAsia"/>
        </w:rPr>
        <w:t xml:space="preserve">Buying a new store requires three outlays to the previous store owner: $2,000,000 immediately, $1,500,000 </w:t>
      </w:r>
      <w:r w:rsidR="000A60E2">
        <w:rPr>
          <w:rFonts w:eastAsiaTheme="minorEastAsia"/>
        </w:rPr>
        <w:t>three</w:t>
      </w:r>
      <w:r>
        <w:rPr>
          <w:rFonts w:eastAsiaTheme="minorEastAsia"/>
        </w:rPr>
        <w:t xml:space="preserve"> months from now and $500,000 one year from now. In addition, the preparations of the store for opening will require spending $10,000 at the beginning of every month for half year. After the store opens at the end of 6 months from now, the ongoing operating expenses will be $22,000 at the end of every month. The store is expected to generate $</w:t>
      </w:r>
      <w:r w:rsidR="00BA2295">
        <w:rPr>
          <w:rFonts w:eastAsiaTheme="minorEastAsia"/>
        </w:rPr>
        <w:t>1,4</w:t>
      </w:r>
      <w:r>
        <w:rPr>
          <w:rFonts w:eastAsiaTheme="minorEastAsia"/>
        </w:rPr>
        <w:t xml:space="preserve">00 </w:t>
      </w:r>
      <w:r w:rsidR="002078DF">
        <w:rPr>
          <w:rFonts w:eastAsiaTheme="minorEastAsia"/>
        </w:rPr>
        <w:t>end-of-day</w:t>
      </w:r>
      <w:r>
        <w:rPr>
          <w:rFonts w:eastAsiaTheme="minorEastAsia"/>
        </w:rPr>
        <w:t xml:space="preserve"> profits starting from the time the store opens. The cost of money is 5.6% compounded quarterly. (a) What is the net present value of the store? (b) Based on this model, is it worth buying the store?</w:t>
      </w:r>
    </w:p>
    <w:p w14:paraId="7CF7ABAD" w14:textId="65916B98" w:rsidR="00B34E66" w:rsidRDefault="00B34E66" w:rsidP="00B34E66">
      <w:pPr>
        <w:rPr>
          <w:rFonts w:eastAsiaTheme="minorEastAsia"/>
        </w:rPr>
      </w:pPr>
    </w:p>
    <w:p w14:paraId="5A7C4027" w14:textId="6C23FDF8" w:rsidR="00B34E76" w:rsidRPr="008A36DA" w:rsidRDefault="00B34E76" w:rsidP="0098496A">
      <w:pPr>
        <w:pStyle w:val="ListParagraph"/>
        <w:numPr>
          <w:ilvl w:val="0"/>
          <w:numId w:val="65"/>
        </w:numPr>
        <w:ind w:hanging="11"/>
        <w:rPr>
          <w:rFonts w:eastAsiaTheme="minorEastAsia"/>
        </w:rPr>
      </w:pPr>
    </w:p>
    <w:p w14:paraId="3BD2F387" w14:textId="3F1E95AA" w:rsidR="00B34E76" w:rsidRPr="000A60E2" w:rsidRDefault="00000000" w:rsidP="00B34E76">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outlays</m:t>
              </m:r>
            </m:sub>
          </m:sSub>
          <m:r>
            <w:rPr>
              <w:rFonts w:ascii="Cambria Math" w:eastAsiaTheme="minorEastAsia" w:hAnsi="Cambria Math"/>
            </w:rPr>
            <m:t>=2,000,000+1,500,000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0.056</m:t>
                      </m:r>
                    </m:num>
                    <m:den>
                      <m:r>
                        <w:rPr>
                          <w:rFonts w:ascii="Cambria Math" w:eastAsiaTheme="minorEastAsia" w:hAnsi="Cambria Math"/>
                        </w:rPr>
                        <m:t>4</m:t>
                      </m:r>
                    </m:den>
                  </m:f>
                </m:e>
              </m:d>
            </m:e>
            <m:sup>
              <m:r>
                <w:rPr>
                  <w:rFonts w:ascii="Cambria Math" w:eastAsiaTheme="minorEastAsia" w:hAnsi="Cambria Math"/>
                </w:rPr>
                <m:t>-1</m:t>
              </m:r>
            </m:sup>
          </m:sSup>
          <m:r>
            <w:rPr>
              <w:rFonts w:ascii="Cambria Math" w:eastAsiaTheme="minorEastAsia" w:hAnsi="Cambria Math"/>
            </w:rPr>
            <m:t>+500,000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0.056</m:t>
                      </m:r>
                    </m:num>
                    <m:den>
                      <m:r>
                        <w:rPr>
                          <w:rFonts w:ascii="Cambria Math" w:eastAsiaTheme="minorEastAsia" w:hAnsi="Cambria Math"/>
                        </w:rPr>
                        <m:t>4</m:t>
                      </m:r>
                    </m:den>
                  </m:f>
                </m:e>
              </m:d>
            </m:e>
            <m:sup>
              <m:r>
                <w:rPr>
                  <w:rFonts w:ascii="Cambria Math" w:eastAsiaTheme="minorEastAsia" w:hAnsi="Cambria Math"/>
                </w:rPr>
                <m:t>-4</m:t>
              </m:r>
            </m:sup>
          </m:sSup>
        </m:oMath>
      </m:oMathPara>
    </w:p>
    <w:p w14:paraId="13607B58" w14:textId="7768979D" w:rsidR="000A60E2" w:rsidRDefault="000A60E2" w:rsidP="00B34E76">
      <w:pPr>
        <w:rPr>
          <w:rFonts w:eastAsiaTheme="minorEastAsia"/>
        </w:rPr>
      </w:pPr>
    </w:p>
    <w:p w14:paraId="23AFCABB" w14:textId="10F7C06B" w:rsidR="008D5D70" w:rsidRPr="004B47B9" w:rsidRDefault="00000000" w:rsidP="00B34E76">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outlays</m:t>
              </m:r>
            </m:sub>
          </m:sSub>
          <m:r>
            <w:rPr>
              <w:rFonts w:ascii="Cambria Math" w:eastAsiaTheme="minorEastAsia" w:hAnsi="Cambria Math"/>
            </w:rPr>
            <m:t>=3,952,243.158</m:t>
          </m:r>
        </m:oMath>
      </m:oMathPara>
    </w:p>
    <w:p w14:paraId="0B9D7798" w14:textId="77777777" w:rsidR="004B47B9" w:rsidRDefault="004B47B9" w:rsidP="00B34E76">
      <w:pPr>
        <w:rPr>
          <w:rFonts w:eastAsiaTheme="minorEastAsia"/>
        </w:rPr>
      </w:pPr>
    </w:p>
    <w:p w14:paraId="0868729A" w14:textId="70A4F271" w:rsidR="008D5D70" w:rsidRPr="004B47B9" w:rsidRDefault="00000000" w:rsidP="004B47B9">
      <w:pPr>
        <w:ind w:left="284"/>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-1=0.004645057</m:t>
          </m:r>
        </m:oMath>
      </m:oMathPara>
    </w:p>
    <w:p w14:paraId="02F5D12A" w14:textId="2B65F254" w:rsidR="004B47B9" w:rsidRDefault="004B47B9" w:rsidP="004B47B9">
      <w:pPr>
        <w:ind w:left="284"/>
        <w:rPr>
          <w:rFonts w:eastAsiaTheme="minorEastAsia"/>
        </w:rPr>
      </w:pPr>
    </w:p>
    <w:p w14:paraId="010E5198" w14:textId="27FA8B24" w:rsidR="004B47B9" w:rsidRPr="004B47B9" w:rsidRDefault="00000000" w:rsidP="004B47B9">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preparations</m:t>
              </m:r>
            </m:sub>
          </m:sSub>
          <m:r>
            <w:rPr>
              <w:rFonts w:ascii="Cambria Math" w:hAnsi="Cambria Math" w:cstheme="minorHAnsi"/>
              <w:color w:val="000000" w:themeColor="text1"/>
            </w:rPr>
            <m:t>= 10,000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=59,310.72371</m:t>
          </m:r>
        </m:oMath>
      </m:oMathPara>
    </w:p>
    <w:p w14:paraId="51B8AE7B" w14:textId="350A8CAF" w:rsidR="004B47B9" w:rsidRDefault="004B47B9" w:rsidP="004B47B9">
      <w:pPr>
        <w:ind w:left="284"/>
        <w:rPr>
          <w:rFonts w:eastAsiaTheme="minorEastAsia"/>
          <w:color w:val="000000" w:themeColor="text1"/>
        </w:rPr>
      </w:pPr>
    </w:p>
    <w:p w14:paraId="3A3E2C14" w14:textId="39763FEF" w:rsidR="00B67682" w:rsidRDefault="00000000" w:rsidP="00DA6E2B">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22,000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m:t>
              </m:r>
            </m:sup>
          </m:sSup>
          <m:r>
            <w:rPr>
              <w:rFonts w:ascii="Cambria Math" w:hAnsi="Cambria Math" w:cstheme="minorHAnsi"/>
              <w:color w:val="000000" w:themeColor="text1"/>
            </w:rPr>
            <m:t>=4,606,337.454</m:t>
          </m:r>
        </m:oMath>
      </m:oMathPara>
    </w:p>
    <w:p w14:paraId="133ADA80" w14:textId="41DA6B30" w:rsidR="002078DF" w:rsidRPr="004B47B9" w:rsidRDefault="00000000" w:rsidP="002078DF">
      <w:pPr>
        <w:ind w:left="284"/>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365</m:t>
                  </m:r>
                </m:den>
              </m:f>
            </m:sup>
          </m:sSup>
          <m:r>
            <w:rPr>
              <w:rFonts w:ascii="Cambria Math" w:hAnsi="Cambria Math" w:cstheme="minorHAnsi"/>
            </w:rPr>
            <m:t>-1=0.000152372</m:t>
          </m:r>
        </m:oMath>
      </m:oMathPara>
    </w:p>
    <w:p w14:paraId="41074AF4" w14:textId="77777777" w:rsidR="00B67682" w:rsidRDefault="00B67682" w:rsidP="004B47B9">
      <w:pPr>
        <w:ind w:left="284"/>
        <w:rPr>
          <w:rFonts w:eastAsiaTheme="minorEastAsia"/>
        </w:rPr>
      </w:pPr>
    </w:p>
    <w:p w14:paraId="60E54DC6" w14:textId="39519D13" w:rsidR="00B34E76" w:rsidRPr="00A50228" w:rsidRDefault="00000000" w:rsidP="00B34E76">
      <w:pPr>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1,400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-365×0.5</m:t>
              </m:r>
            </m:sup>
          </m:sSup>
          <m:r>
            <w:rPr>
              <w:rFonts w:ascii="Cambria Math" w:hAnsi="Cambria Math" w:cstheme="minorHAnsi"/>
              <w:color w:val="000000" w:themeColor="text1"/>
            </w:rPr>
            <m:t>=8,936,065.705</m:t>
          </m:r>
        </m:oMath>
      </m:oMathPara>
    </w:p>
    <w:p w14:paraId="53C8455D" w14:textId="4519E471" w:rsidR="00A50228" w:rsidRDefault="00A50228" w:rsidP="00B34E76">
      <w:pPr>
        <w:rPr>
          <w:rFonts w:eastAsiaTheme="minorEastAsia"/>
          <w:color w:val="000000" w:themeColor="text1"/>
        </w:rPr>
      </w:pPr>
    </w:p>
    <w:p w14:paraId="0D5D9853" w14:textId="24951368" w:rsidR="00A50228" w:rsidRPr="00B34E66" w:rsidRDefault="00000000" w:rsidP="00B34E76">
      <w:pPr>
        <w:rPr>
          <w:rFonts w:eastAsiaTheme="minorEastAsia"/>
          <w:color w:val="000000" w:themeColor="text1"/>
        </w:rPr>
      </w:pPr>
      <m:oMathPara>
        <m:oMath>
          <m:sSub>
            <m:sSubPr>
              <m:ctrlPr>
                <w:rPr>
                  <w:rFonts w:ascii="Cambria Math" w:eastAsiaTheme="minorEastAsia" w:hAnsi="Cambria Math"/>
                  <w:i/>
                </w:rPr>
              </m:ctrlPr>
            </m:sSubPr>
            <m:e>
              <m:r>
                <w:rPr>
                  <w:rFonts w:ascii="Cambria Math" w:eastAsiaTheme="minorEastAsia" w:hAnsi="Cambria Math"/>
                </w:rPr>
                <m:t>NPV</m:t>
              </m:r>
            </m:e>
            <m:sub>
              <m:r>
                <w:rPr>
                  <w:rFonts w:ascii="Cambria Math" w:eastAsiaTheme="minorEastAsia" w:hAnsi="Cambria Math"/>
                </w:rPr>
                <m:t>store</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outlays</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preparations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=318,174.37</m:t>
          </m:r>
        </m:oMath>
      </m:oMathPara>
    </w:p>
    <w:p w14:paraId="06164C36" w14:textId="20765569" w:rsidR="00B34E66" w:rsidRDefault="00B34E66" w:rsidP="00B34E76">
      <w:pPr>
        <w:rPr>
          <w:rFonts w:eastAsiaTheme="minorEastAsia"/>
          <w:color w:val="000000" w:themeColor="text1"/>
        </w:rPr>
      </w:pPr>
    </w:p>
    <w:p w14:paraId="76B773E9" w14:textId="37819BD5" w:rsidR="00B34E66" w:rsidRPr="00B34E66" w:rsidRDefault="00B34E66" w:rsidP="0098496A">
      <w:pPr>
        <w:pStyle w:val="ListParagraph"/>
        <w:numPr>
          <w:ilvl w:val="0"/>
          <w:numId w:val="65"/>
        </w:numPr>
        <w:ind w:hanging="11"/>
        <w:rPr>
          <w:rFonts w:eastAsiaTheme="minorEastAsia"/>
        </w:rPr>
      </w:pPr>
      <w:r>
        <w:rPr>
          <w:rFonts w:eastAsiaTheme="minorEastAsia"/>
        </w:rPr>
        <w:t xml:space="preserve">The NPV is positive, which means that buying the store is profitable. </w:t>
      </w:r>
    </w:p>
    <w:p w14:paraId="1CD23F7F" w14:textId="77777777" w:rsidR="00B34E76" w:rsidRPr="00B34E76" w:rsidRDefault="00B34E76" w:rsidP="00B34E76">
      <w:pPr>
        <w:rPr>
          <w:rFonts w:eastAsiaTheme="minorEastAsia"/>
        </w:rPr>
      </w:pPr>
    </w:p>
    <w:p w14:paraId="043E1D70" w14:textId="6EDFC305" w:rsidR="00A34CAB" w:rsidRPr="00A64B12" w:rsidRDefault="00A34CAB" w:rsidP="0098496A">
      <w:pPr>
        <w:pStyle w:val="ListParagraph"/>
        <w:numPr>
          <w:ilvl w:val="0"/>
          <w:numId w:val="73"/>
        </w:numPr>
        <w:rPr>
          <w:rFonts w:cstheme="minorHAnsi"/>
          <w:b/>
          <w:bCs/>
        </w:rPr>
      </w:pPr>
      <w:r w:rsidRPr="00486219">
        <w:rPr>
          <w:rFonts w:eastAsiaTheme="minorEastAsia"/>
        </w:rPr>
        <w:t xml:space="preserve">Liem is considering getting a car. He has two options: to buy or to lease. Buying would cost $600 at the beginning of every month for </w:t>
      </w:r>
      <w:r>
        <w:rPr>
          <w:rFonts w:eastAsiaTheme="minorEastAsia"/>
        </w:rPr>
        <w:t>7</w:t>
      </w:r>
      <w:r w:rsidRPr="00486219">
        <w:rPr>
          <w:rFonts w:eastAsiaTheme="minorEastAsia"/>
        </w:rPr>
        <w:t xml:space="preserve"> years. If Liem buys the car, </w:t>
      </w:r>
      <w:r w:rsidR="00733CEB">
        <w:rPr>
          <w:rFonts w:eastAsiaTheme="minorEastAsia"/>
        </w:rPr>
        <w:t>he</w:t>
      </w:r>
      <w:r w:rsidRPr="00486219">
        <w:rPr>
          <w:rFonts w:eastAsiaTheme="minorEastAsia"/>
        </w:rPr>
        <w:t xml:space="preserve"> will have to spend $1,200 for new tires at the end of 4 years and $1,500 for new breaks</w:t>
      </w:r>
      <w:r>
        <w:rPr>
          <w:rFonts w:eastAsiaTheme="minorEastAsia"/>
        </w:rPr>
        <w:t xml:space="preserve"> at the end of 5 years</w:t>
      </w:r>
      <w:r w:rsidRPr="00486219">
        <w:rPr>
          <w:rFonts w:eastAsiaTheme="minorEastAsia"/>
        </w:rPr>
        <w:t xml:space="preserve">. </w:t>
      </w:r>
      <w:r>
        <w:rPr>
          <w:rFonts w:eastAsiaTheme="minorEastAsia"/>
        </w:rPr>
        <w:t xml:space="preserve">At the end of 7 years, Liem thinks that he will be able to sell this car for 30% of its current price. Instead of buying the car, Liem can lease 2 similar cars, one after another. The first 4-year lease will cost $400 at the beginning of every month and the second 3-year lease will cost $500 at the beginning of every month. No repairs will be required for the leased cars. If the effective interest rate is 4%, (a) </w:t>
      </w:r>
      <w:r w:rsidR="0072434F">
        <w:rPr>
          <w:rFonts w:eastAsiaTheme="minorEastAsia"/>
        </w:rPr>
        <w:t>W</w:t>
      </w:r>
      <w:r>
        <w:rPr>
          <w:rFonts w:eastAsiaTheme="minorEastAsia"/>
        </w:rPr>
        <w:t xml:space="preserve">hat is the NPV of the choice </w:t>
      </w:r>
      <w:r w:rsidR="00564827">
        <w:rPr>
          <w:rFonts w:eastAsiaTheme="minorEastAsia"/>
        </w:rPr>
        <w:t>of buying</w:t>
      </w:r>
      <w:r>
        <w:rPr>
          <w:rFonts w:eastAsiaTheme="minorEastAsia"/>
        </w:rPr>
        <w:t xml:space="preserve"> </w:t>
      </w:r>
      <w:r w:rsidR="00564827">
        <w:rPr>
          <w:rFonts w:eastAsiaTheme="minorEastAsia"/>
        </w:rPr>
        <w:t>one</w:t>
      </w:r>
      <w:r>
        <w:rPr>
          <w:rFonts w:eastAsiaTheme="minorEastAsia"/>
        </w:rPr>
        <w:t xml:space="preserve"> car vs leasing two cars? (b) What should Liem do?</w:t>
      </w:r>
    </w:p>
    <w:p w14:paraId="090EBED3" w14:textId="2DDD4A0E" w:rsidR="00A64B12" w:rsidRDefault="00A64B12" w:rsidP="00A64B12">
      <w:pPr>
        <w:rPr>
          <w:rFonts w:eastAsiaTheme="minorHAnsi" w:cstheme="minorHAnsi"/>
          <w:b/>
          <w:bCs/>
        </w:rPr>
      </w:pPr>
    </w:p>
    <w:p w14:paraId="1D6ECB7D" w14:textId="451BF205" w:rsidR="00A64B12" w:rsidRPr="00A64B12" w:rsidRDefault="00A64B12" w:rsidP="0098496A">
      <w:pPr>
        <w:pStyle w:val="ListParagraph"/>
        <w:numPr>
          <w:ilvl w:val="0"/>
          <w:numId w:val="66"/>
        </w:numPr>
        <w:ind w:firstLine="273"/>
        <w:rPr>
          <w:rFonts w:cstheme="minorHAnsi"/>
          <w:b/>
          <w:bCs/>
        </w:rPr>
      </w:pPr>
    </w:p>
    <w:p w14:paraId="030D6F0F" w14:textId="2FF86C2A" w:rsidR="008A36DA" w:rsidRDefault="008A36DA" w:rsidP="008A36DA">
      <w:pPr>
        <w:rPr>
          <w:rFonts w:eastAsiaTheme="minorHAnsi" w:cstheme="minorHAnsi"/>
          <w:b/>
          <w:bCs/>
        </w:rPr>
      </w:pPr>
    </w:p>
    <w:p w14:paraId="18FB9A33" w14:textId="30D564DA" w:rsidR="00D35C53" w:rsidRPr="00D35C53" w:rsidRDefault="00D35C53" w:rsidP="00113B0D">
      <w:pPr>
        <w:ind w:left="993"/>
        <w:rPr>
          <w:rFonts w:asciiTheme="minorHAnsi" w:eastAsiaTheme="minorHAnsi" w:hAnsiTheme="minorHAnsi" w:cstheme="minorHAnsi"/>
          <w:b/>
          <w:bCs/>
        </w:rPr>
      </w:pPr>
      <w:r w:rsidRPr="00D35C53">
        <w:rPr>
          <w:rFonts w:asciiTheme="minorHAnsi" w:eastAsiaTheme="minorHAnsi" w:hAnsiTheme="minorHAnsi" w:cstheme="minorHAnsi"/>
          <w:b/>
          <w:bCs/>
        </w:rPr>
        <w:t>Main optio</w:t>
      </w:r>
      <w:r w:rsidR="006544EC">
        <w:rPr>
          <w:rFonts w:asciiTheme="minorHAnsi" w:eastAsiaTheme="minorHAnsi" w:hAnsiTheme="minorHAnsi" w:cstheme="minorHAnsi"/>
          <w:b/>
          <w:bCs/>
        </w:rPr>
        <w:t>n -</w:t>
      </w:r>
      <w:r w:rsidRPr="00D35C53">
        <w:rPr>
          <w:rFonts w:asciiTheme="minorHAnsi" w:eastAsiaTheme="minorHAnsi" w:hAnsiTheme="minorHAnsi" w:cstheme="minorHAnsi"/>
          <w:b/>
          <w:bCs/>
        </w:rPr>
        <w:t xml:space="preserve"> buying the car</w:t>
      </w:r>
      <w:r w:rsidR="006544EC">
        <w:rPr>
          <w:rFonts w:asciiTheme="minorHAnsi" w:eastAsiaTheme="minorHAnsi" w:hAnsiTheme="minorHAnsi" w:cstheme="minorHAnsi"/>
          <w:b/>
          <w:bCs/>
        </w:rPr>
        <w:t>:</w:t>
      </w:r>
    </w:p>
    <w:p w14:paraId="079C368D" w14:textId="130B58D3" w:rsidR="00D35C53" w:rsidRDefault="00000000" w:rsidP="00D35C53">
      <w:pPr>
        <w:ind w:left="709"/>
        <w:rPr>
          <w:rFonts w:eastAsiaTheme="minorHAnsi" w:cstheme="minorHAnsi"/>
          <w:b/>
          <w:bCs/>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-1=0.00327374</m:t>
          </m:r>
        </m:oMath>
      </m:oMathPara>
    </w:p>
    <w:p w14:paraId="12265D72" w14:textId="77777777" w:rsidR="00D35C53" w:rsidRDefault="00D35C53" w:rsidP="00D35C53">
      <w:pPr>
        <w:ind w:left="709"/>
        <w:rPr>
          <w:rFonts w:eastAsiaTheme="minorHAnsi" w:cstheme="minorHAnsi"/>
          <w:b/>
          <w:bCs/>
        </w:rPr>
      </w:pPr>
    </w:p>
    <w:p w14:paraId="07E66346" w14:textId="15D6D3D0" w:rsidR="00B26C3C" w:rsidRPr="004B47B9" w:rsidRDefault="00000000" w:rsidP="00B26C3C">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car payments</m:t>
              </m:r>
            </m:sub>
          </m:sSub>
          <m:r>
            <w:rPr>
              <w:rFonts w:ascii="Cambria Math" w:hAnsi="Cambria Math" w:cstheme="minorHAnsi"/>
              <w:color w:val="000000" w:themeColor="text1"/>
            </w:rPr>
            <m:t>= 600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=44,145.50381</m:t>
          </m:r>
        </m:oMath>
      </m:oMathPara>
    </w:p>
    <w:p w14:paraId="43DA48FC" w14:textId="355B555E" w:rsidR="008A36DA" w:rsidRDefault="008A36DA" w:rsidP="008A36DA">
      <w:pPr>
        <w:rPr>
          <w:rFonts w:eastAsiaTheme="minorHAnsi" w:cstheme="minorHAnsi"/>
          <w:b/>
          <w:bCs/>
        </w:rPr>
      </w:pPr>
    </w:p>
    <w:p w14:paraId="0CB3DC7E" w14:textId="6F47D074" w:rsidR="00733CEB" w:rsidRPr="000A60E2" w:rsidRDefault="00000000" w:rsidP="00733CEB">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tires and breaks</m:t>
              </m:r>
            </m:sub>
          </m:sSub>
          <m:r>
            <w:rPr>
              <w:rFonts w:ascii="Cambria Math" w:eastAsiaTheme="minorEastAsia" w:hAnsi="Cambria Math"/>
            </w:rPr>
            <m:t>=1,200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-4</m:t>
              </m:r>
            </m:sup>
          </m:sSup>
          <m:r>
            <w:rPr>
              <w:rFonts w:ascii="Cambria Math" w:eastAsiaTheme="minorEastAsia" w:hAnsi="Cambria Math"/>
            </w:rPr>
            <m:t>+1,500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-5</m:t>
              </m:r>
            </m:sup>
          </m:sSup>
          <m:r>
            <w:rPr>
              <w:rFonts w:ascii="Cambria Math" w:eastAsiaTheme="minorEastAsia" w:hAnsi="Cambria Math"/>
            </w:rPr>
            <m:t>=2,258.655689</m:t>
          </m:r>
        </m:oMath>
      </m:oMathPara>
    </w:p>
    <w:p w14:paraId="0BE6D244" w14:textId="311D2962" w:rsidR="00D35C53" w:rsidRDefault="00D35C53" w:rsidP="008A36DA">
      <w:pPr>
        <w:rPr>
          <w:rFonts w:eastAsiaTheme="minorHAnsi" w:cstheme="minorHAnsi"/>
          <w:b/>
          <w:bCs/>
        </w:rPr>
      </w:pPr>
    </w:p>
    <w:p w14:paraId="46C974A9" w14:textId="7898F96A" w:rsidR="00D35C53" w:rsidRDefault="00000000" w:rsidP="008A36DA">
      <w:pPr>
        <w:rPr>
          <w:rFonts w:eastAsiaTheme="minorHAnsi" w:cstheme="minorHAnsi"/>
          <w:b/>
          <w:bCs/>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selling the car</m:t>
              </m:r>
            </m:sub>
          </m:sSub>
          <m:r>
            <w:rPr>
              <w:rFonts w:ascii="Cambria Math" w:eastAsiaTheme="minorEastAsia" w:hAnsi="Cambria Math"/>
            </w:rPr>
            <m:t>=</m:t>
          </m:r>
          <m:sSup>
            <m:sSupPr>
              <m:ctrlPr>
                <w:rPr>
                  <w:rFonts w:ascii="Cambria Math" w:eastAsiaTheme="minorEastAsia" w:hAnsi="Cambria Math"/>
                  <w:i/>
                </w:rPr>
              </m:ctrlPr>
            </m:sSupPr>
            <m:e>
              <m:r>
                <w:rPr>
                  <w:rFonts w:ascii="Cambria Math" w:hAnsi="Cambria Math" w:cstheme="minorHAnsi"/>
                  <w:color w:val="000000" w:themeColor="text1"/>
                </w:rPr>
                <m:t>44,145.50×0.3×</m:t>
              </m:r>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-7</m:t>
              </m:r>
            </m:sup>
          </m:sSup>
          <m:r>
            <w:rPr>
              <w:rFonts w:ascii="Cambria Math" w:eastAsiaTheme="minorEastAsia" w:hAnsi="Cambria Math"/>
            </w:rPr>
            <m:t>=10,064.08555</m:t>
          </m:r>
        </m:oMath>
      </m:oMathPara>
    </w:p>
    <w:p w14:paraId="0D511798" w14:textId="7B02E3C7" w:rsidR="00403551" w:rsidRDefault="00403551" w:rsidP="008A36DA">
      <w:pPr>
        <w:rPr>
          <w:rFonts w:eastAsiaTheme="minorHAnsi" w:cstheme="minorHAnsi"/>
          <w:b/>
          <w:bCs/>
        </w:rPr>
      </w:pPr>
    </w:p>
    <w:p w14:paraId="38E94706" w14:textId="40B4B064" w:rsidR="00403551" w:rsidRPr="00C24B03" w:rsidRDefault="00000000" w:rsidP="008A36DA">
      <w:pPr>
        <w:rPr>
          <w:rFonts w:eastAsiaTheme="minorEastAsia" w:cstheme="minorHAnsi"/>
          <w:i/>
        </w:rPr>
      </w:pPr>
      <m:oMathPara>
        <m:oMath>
          <m:sSub>
            <m:sSubPr>
              <m:ctrlPr>
                <w:rPr>
                  <w:rFonts w:ascii="Cambria Math" w:eastAsiaTheme="minorHAnsi" w:hAnsi="Cambria Math" w:cstheme="minorHAnsi"/>
                  <w:i/>
                </w:rPr>
              </m:ctrlPr>
            </m:sSubPr>
            <m:e>
              <m:r>
                <w:rPr>
                  <w:rFonts w:ascii="Cambria Math" w:eastAsiaTheme="minorHAnsi" w:hAnsi="Cambria Math" w:cstheme="minorHAnsi"/>
                </w:rPr>
                <m:t>NPV</m:t>
              </m:r>
            </m:e>
            <m:sub>
              <m:r>
                <w:rPr>
                  <w:rFonts w:ascii="Cambria Math" w:eastAsiaTheme="minorHAnsi" w:hAnsi="Cambria Math" w:cstheme="minorHAnsi"/>
                </w:rPr>
                <m:t>buying the car</m:t>
              </m:r>
            </m:sub>
          </m:sSub>
          <m:r>
            <w:rPr>
              <w:rFonts w:ascii="Cambria Math" w:eastAsiaTheme="minorHAnsi" w:hAnsi="Cambria Math" w:cstheme="minorHAnsi"/>
            </w:rPr>
            <m:t>=</m:t>
          </m:r>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selling the car</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car payments</m:t>
              </m:r>
            </m:sub>
          </m:sSub>
          <m:r>
            <w:rPr>
              <w:rFonts w:ascii="Cambria Math" w:hAnsi="Cambria Math" w:cstheme="minorHAnsi"/>
              <w:color w:val="000000" w:themeColor="text1"/>
            </w:rPr>
            <m:t>-</m:t>
          </m:r>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tires and breaks</m:t>
              </m:r>
            </m:sub>
          </m:sSub>
          <m:r>
            <w:rPr>
              <w:rFonts w:ascii="Cambria Math" w:eastAsiaTheme="minorEastAsia" w:hAnsi="Cambria Math"/>
            </w:rPr>
            <m:t>=-36,340.07395</m:t>
          </m:r>
        </m:oMath>
      </m:oMathPara>
    </w:p>
    <w:p w14:paraId="2F1CC703" w14:textId="7E0B8232" w:rsidR="00C24B03" w:rsidRDefault="00C24B03" w:rsidP="008A36DA">
      <w:pPr>
        <w:rPr>
          <w:rFonts w:eastAsiaTheme="minorEastAsia" w:cstheme="minorHAnsi"/>
          <w:i/>
        </w:rPr>
      </w:pPr>
    </w:p>
    <w:p w14:paraId="6C1A456B" w14:textId="48F9A3AB" w:rsidR="00C24B03" w:rsidRDefault="00C24B03" w:rsidP="00C24B03">
      <w:pPr>
        <w:ind w:left="993"/>
        <w:rPr>
          <w:rFonts w:asciiTheme="minorHAnsi" w:eastAsiaTheme="minorHAnsi" w:hAnsiTheme="minorHAnsi" w:cstheme="minorHAnsi"/>
          <w:b/>
          <w:bCs/>
        </w:rPr>
      </w:pPr>
      <w:r>
        <w:rPr>
          <w:rFonts w:asciiTheme="minorHAnsi" w:eastAsiaTheme="minorHAnsi" w:hAnsiTheme="minorHAnsi" w:cstheme="minorHAnsi"/>
          <w:b/>
          <w:bCs/>
        </w:rPr>
        <w:t>Alternative</w:t>
      </w:r>
      <w:r w:rsidRPr="00D35C53">
        <w:rPr>
          <w:rFonts w:asciiTheme="minorHAnsi" w:eastAsiaTheme="minorHAnsi" w:hAnsiTheme="minorHAnsi" w:cstheme="minorHAnsi"/>
          <w:b/>
          <w:bCs/>
        </w:rPr>
        <w:t xml:space="preserve"> option</w:t>
      </w:r>
      <w:r w:rsidR="006544EC">
        <w:rPr>
          <w:rFonts w:asciiTheme="minorHAnsi" w:eastAsiaTheme="minorHAnsi" w:hAnsiTheme="minorHAnsi" w:cstheme="minorHAnsi"/>
          <w:b/>
          <w:bCs/>
        </w:rPr>
        <w:t xml:space="preserve"> - </w:t>
      </w:r>
      <w:r>
        <w:rPr>
          <w:rFonts w:asciiTheme="minorHAnsi" w:eastAsiaTheme="minorHAnsi" w:hAnsiTheme="minorHAnsi" w:cstheme="minorHAnsi"/>
          <w:b/>
          <w:bCs/>
        </w:rPr>
        <w:t>leasing two cars</w:t>
      </w:r>
      <w:r w:rsidR="006544EC">
        <w:rPr>
          <w:rFonts w:asciiTheme="minorHAnsi" w:eastAsiaTheme="minorHAnsi" w:hAnsiTheme="minorHAnsi" w:cstheme="minorHAnsi"/>
          <w:b/>
          <w:bCs/>
        </w:rPr>
        <w:t>:</w:t>
      </w:r>
    </w:p>
    <w:p w14:paraId="47949020" w14:textId="77777777" w:rsidR="00C224F6" w:rsidRDefault="00C224F6" w:rsidP="00C24B03">
      <w:pPr>
        <w:ind w:left="993"/>
        <w:rPr>
          <w:rFonts w:asciiTheme="minorHAnsi" w:eastAsiaTheme="minorHAnsi" w:hAnsiTheme="minorHAnsi" w:cstheme="minorHAnsi"/>
          <w:b/>
          <w:bCs/>
        </w:rPr>
      </w:pPr>
    </w:p>
    <w:p w14:paraId="1A8EBCA4" w14:textId="10C0356F" w:rsidR="00C24B03" w:rsidRDefault="00000000" w:rsidP="008A36DA">
      <w:pPr>
        <w:rPr>
          <w:rFonts w:eastAsiaTheme="minorEastAsia" w:cstheme="minorHAnsi"/>
          <w:i/>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1st lease</m:t>
              </m:r>
            </m:sub>
          </m:sSub>
          <m:r>
            <w:rPr>
              <w:rFonts w:ascii="Cambria Math" w:hAnsi="Cambria Math" w:cstheme="minorHAnsi"/>
              <w:color w:val="000000" w:themeColor="text1"/>
            </w:rPr>
            <m:t>= 400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-12×4</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=17,798.74418</m:t>
          </m:r>
        </m:oMath>
      </m:oMathPara>
    </w:p>
    <w:p w14:paraId="3E46EBD0" w14:textId="77777777" w:rsidR="00C24B03" w:rsidRDefault="00C24B03" w:rsidP="008A36DA">
      <w:pPr>
        <w:rPr>
          <w:rFonts w:eastAsiaTheme="minorEastAsia" w:cstheme="minorHAnsi"/>
          <w:i/>
        </w:rPr>
      </w:pPr>
    </w:p>
    <w:p w14:paraId="41276C10" w14:textId="3199101F" w:rsidR="00E55388" w:rsidRPr="00E55388" w:rsidRDefault="00000000" w:rsidP="00E55388">
      <w:pPr>
        <w:rPr>
          <w:rFonts w:eastAsiaTheme="minorEastAsia" w:cstheme="minorHAnsi"/>
          <w: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2nd lease</m:t>
              </m:r>
            </m:sub>
          </m:sSub>
          <m:r>
            <w:rPr>
              <w:rFonts w:ascii="Cambria Math" w:hAnsi="Cambria Math" w:cstheme="minorHAnsi"/>
              <w:color w:val="000000" w:themeColor="text1"/>
            </w:rPr>
            <m:t>= 500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-12×3</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-12×4</m:t>
              </m:r>
            </m:sup>
          </m:sSup>
          <m:r>
            <w:rPr>
              <w:rFonts w:ascii="Cambria Math" w:hAnsi="Cambria Math" w:cstheme="minorHAnsi"/>
              <w:color w:val="000000" w:themeColor="text1"/>
            </w:rPr>
            <m:t>=14,539.48962</m:t>
          </m:r>
        </m:oMath>
      </m:oMathPara>
    </w:p>
    <w:p w14:paraId="580C4309" w14:textId="69749EF0" w:rsidR="00E55388" w:rsidRDefault="00E55388" w:rsidP="00E55388">
      <w:pPr>
        <w:rPr>
          <w:rFonts w:eastAsiaTheme="minorEastAsia" w:cstheme="minorHAnsi"/>
          <w:i/>
          <w:color w:val="000000" w:themeColor="text1"/>
        </w:rPr>
      </w:pPr>
    </w:p>
    <w:p w14:paraId="3A0241E4" w14:textId="6033C9BD" w:rsidR="00E55388" w:rsidRDefault="00000000" w:rsidP="00E55388">
      <w:pPr>
        <w:rPr>
          <w:rFonts w:eastAsiaTheme="minorEastAsia" w:cstheme="minorHAnsi"/>
          <w:i/>
        </w:rPr>
      </w:pPr>
      <m:oMathPara>
        <m:oMath>
          <m:sSub>
            <m:sSubPr>
              <m:ctrlPr>
                <w:rPr>
                  <w:rFonts w:ascii="Cambria Math" w:eastAsiaTheme="minorHAnsi" w:hAnsi="Cambria Math" w:cstheme="minorHAnsi"/>
                  <w:i/>
                </w:rPr>
              </m:ctrlPr>
            </m:sSubPr>
            <m:e>
              <m:r>
                <w:rPr>
                  <w:rFonts w:ascii="Cambria Math" w:eastAsiaTheme="minorHAnsi" w:hAnsi="Cambria Math" w:cstheme="minorHAnsi"/>
                </w:rPr>
                <m:t>NPV</m:t>
              </m:r>
            </m:e>
            <m:sub>
              <m:r>
                <w:rPr>
                  <w:rFonts w:ascii="Cambria Math" w:eastAsiaTheme="minorHAnsi" w:hAnsi="Cambria Math" w:cstheme="minorHAnsi"/>
                </w:rPr>
                <m:t xml:space="preserve">leasing two cars </m:t>
              </m:r>
            </m:sub>
          </m:sSub>
          <m:r>
            <w:rPr>
              <w:rFonts w:ascii="Cambria Math" w:eastAsiaTheme="minorHAnsi"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1st lease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2nd lease</m:t>
              </m:r>
            </m:sub>
          </m:sSub>
          <m:r>
            <w:rPr>
              <w:rFonts w:ascii="Cambria Math" w:hAnsi="Cambria Math" w:cstheme="minorHAnsi"/>
              <w:color w:val="000000" w:themeColor="text1"/>
            </w:rPr>
            <m:t>=-32,338.2338</m:t>
          </m:r>
        </m:oMath>
      </m:oMathPara>
    </w:p>
    <w:p w14:paraId="7FD04871" w14:textId="3DCF3ACA" w:rsidR="00C24B03" w:rsidRDefault="00C24B03" w:rsidP="008A36DA">
      <w:pPr>
        <w:rPr>
          <w:rFonts w:eastAsiaTheme="minorHAnsi" w:cstheme="minorHAnsi"/>
          <w:i/>
        </w:rPr>
      </w:pPr>
    </w:p>
    <w:p w14:paraId="520F3D22" w14:textId="443B9484" w:rsidR="006544EC" w:rsidRDefault="006544EC" w:rsidP="006544EC">
      <w:pPr>
        <w:ind w:left="993"/>
        <w:rPr>
          <w:rFonts w:asciiTheme="minorHAnsi" w:eastAsiaTheme="minorHAnsi" w:hAnsiTheme="minorHAnsi" w:cstheme="minorHAnsi"/>
          <w:b/>
          <w:bCs/>
          <w:iCs/>
        </w:rPr>
      </w:pPr>
      <w:r w:rsidRPr="006544EC">
        <w:rPr>
          <w:rFonts w:asciiTheme="minorHAnsi" w:eastAsiaTheme="minorHAnsi" w:hAnsiTheme="minorHAnsi" w:cstheme="minorHAnsi"/>
          <w:b/>
          <w:bCs/>
          <w:iCs/>
        </w:rPr>
        <w:t>NPV of choice</w:t>
      </w:r>
      <w:r>
        <w:rPr>
          <w:rFonts w:asciiTheme="minorHAnsi" w:eastAsiaTheme="minorHAnsi" w:hAnsiTheme="minorHAnsi" w:cstheme="minorHAnsi"/>
          <w:b/>
          <w:bCs/>
          <w:iCs/>
        </w:rPr>
        <w:t>:</w:t>
      </w:r>
    </w:p>
    <w:p w14:paraId="1D2F04CA" w14:textId="2FD76D9C" w:rsidR="006544EC" w:rsidRDefault="006544EC" w:rsidP="006544EC">
      <w:pPr>
        <w:ind w:left="993"/>
        <w:rPr>
          <w:rFonts w:asciiTheme="minorHAnsi" w:eastAsiaTheme="minorHAnsi" w:hAnsiTheme="minorHAnsi" w:cstheme="minorHAnsi"/>
          <w:b/>
          <w:bCs/>
          <w:iCs/>
        </w:rPr>
      </w:pPr>
    </w:p>
    <w:p w14:paraId="7694C44C" w14:textId="67639C4D" w:rsidR="006544EC" w:rsidRPr="006544EC" w:rsidRDefault="00000000" w:rsidP="006544EC">
      <w:pPr>
        <w:ind w:left="993"/>
        <w:rPr>
          <w:rFonts w:asciiTheme="minorHAnsi" w:eastAsiaTheme="minorEastAsia" w:hAnsiTheme="minorHAnsi" w:cstheme="minorHAnsi"/>
          <w:color w:val="000000" w:themeColor="text1"/>
        </w:rPr>
      </w:pPr>
      <m:oMathPara>
        <m:oMath>
          <m:sSub>
            <m:sSubPr>
              <m:ctrlPr>
                <w:rPr>
                  <w:rFonts w:ascii="Cambria Math" w:eastAsiaTheme="minorHAnsi" w:hAnsi="Cambria Math" w:cstheme="minorHAnsi"/>
                  <w:i/>
                  <w:iCs/>
                </w:rPr>
              </m:ctrlPr>
            </m:sSubPr>
            <m:e>
              <m:r>
                <w:rPr>
                  <w:rFonts w:ascii="Cambria Math" w:eastAsiaTheme="minorHAnsi" w:hAnsi="Cambria Math" w:cstheme="minorHAnsi"/>
                </w:rPr>
                <m:t>NPV</m:t>
              </m:r>
            </m:e>
            <m:sub>
              <m:r>
                <w:rPr>
                  <w:rFonts w:ascii="Cambria Math" w:eastAsiaTheme="minorHAnsi" w:hAnsi="Cambria Math" w:cstheme="minorHAnsi"/>
                </w:rPr>
                <m:t>buying vs leasing</m:t>
              </m:r>
            </m:sub>
          </m:sSub>
          <m:r>
            <w:rPr>
              <w:rFonts w:ascii="Cambria Math" w:eastAsiaTheme="minorHAnsi" w:hAnsi="Cambria Math" w:cstheme="minorHAnsi"/>
            </w:rPr>
            <m:t>=</m:t>
          </m:r>
          <m:r>
            <w:rPr>
              <w:rFonts w:ascii="Cambria Math" w:eastAsiaTheme="minorEastAsia" w:hAnsi="Cambria Math"/>
            </w:rPr>
            <m:t>-36,423.77638-</m:t>
          </m:r>
          <m:d>
            <m:dPr>
              <m:ctrlPr>
                <w:rPr>
                  <w:rFonts w:ascii="Cambria Math" w:eastAsiaTheme="minorEastAsia" w:hAnsi="Cambria Math"/>
                  <w:i/>
                </w:rPr>
              </m:ctrlPr>
            </m:dPr>
            <m:e>
              <m:r>
                <w:rPr>
                  <w:rFonts w:ascii="Cambria Math" w:hAnsi="Cambria Math" w:cstheme="minorHAnsi"/>
                  <w:color w:val="000000" w:themeColor="text1"/>
                </w:rPr>
                <m:t>-32,338.2338</m:t>
              </m:r>
              <m:ctrlPr>
                <w:rPr>
                  <w:rFonts w:ascii="Cambria Math" w:hAnsi="Cambria Math" w:cstheme="minorHAnsi"/>
                  <w:i/>
                  <w:color w:val="000000" w:themeColor="text1"/>
                </w:rPr>
              </m:ctrlPr>
            </m:e>
          </m:d>
          <m:r>
            <w:rPr>
              <w:rFonts w:ascii="Cambria Math" w:hAnsi="Cambria Math" w:cstheme="minorHAnsi"/>
              <w:color w:val="000000" w:themeColor="text1"/>
            </w:rPr>
            <m:t>=-4,001.84</m:t>
          </m:r>
        </m:oMath>
      </m:oMathPara>
    </w:p>
    <w:p w14:paraId="35FD2DC9" w14:textId="4CD24319" w:rsidR="006544EC" w:rsidRDefault="006544EC" w:rsidP="006544EC">
      <w:pPr>
        <w:ind w:left="993"/>
        <w:rPr>
          <w:rFonts w:asciiTheme="minorHAnsi" w:eastAsiaTheme="minorHAnsi" w:hAnsiTheme="minorHAnsi" w:cstheme="minorHAnsi"/>
          <w:iCs/>
        </w:rPr>
      </w:pPr>
    </w:p>
    <w:p w14:paraId="3964F012" w14:textId="3530B81F" w:rsidR="006544EC" w:rsidRPr="00A64B12" w:rsidRDefault="00A64B12" w:rsidP="0098496A">
      <w:pPr>
        <w:pStyle w:val="ListParagraph"/>
        <w:numPr>
          <w:ilvl w:val="0"/>
          <w:numId w:val="66"/>
        </w:numPr>
        <w:ind w:firstLine="414"/>
        <w:rPr>
          <w:rFonts w:cstheme="minorHAnsi"/>
          <w:iCs/>
        </w:rPr>
      </w:pPr>
      <w:r>
        <w:rPr>
          <w:rFonts w:cstheme="minorHAnsi"/>
          <w:iCs/>
        </w:rPr>
        <w:t xml:space="preserve">Since the NPV of choice is negative, leasing two cars is better than buying one car. </w:t>
      </w:r>
    </w:p>
    <w:p w14:paraId="270C24FB" w14:textId="77777777" w:rsidR="008A36DA" w:rsidRPr="008A36DA" w:rsidRDefault="008A36DA" w:rsidP="008A36DA">
      <w:pPr>
        <w:rPr>
          <w:rFonts w:eastAsiaTheme="minorHAnsi" w:cstheme="minorHAnsi"/>
          <w:b/>
          <w:bCs/>
        </w:rPr>
      </w:pPr>
    </w:p>
    <w:p w14:paraId="5DFBF846" w14:textId="38E0DC82" w:rsidR="00A34CAB" w:rsidRPr="00E20369" w:rsidRDefault="00C63A44" w:rsidP="0098496A">
      <w:pPr>
        <w:pStyle w:val="ListParagraph"/>
        <w:numPr>
          <w:ilvl w:val="0"/>
          <w:numId w:val="73"/>
        </w:numPr>
        <w:rPr>
          <w:rFonts w:cstheme="minorHAnsi"/>
          <w:b/>
          <w:bCs/>
        </w:rPr>
      </w:pPr>
      <w:r>
        <w:rPr>
          <w:rFonts w:cstheme="minorHAnsi"/>
        </w:rPr>
        <w:t xml:space="preserve">[Challenge] </w:t>
      </w:r>
      <w:r w:rsidR="00A34CAB" w:rsidRPr="00BD4224">
        <w:rPr>
          <w:rFonts w:cstheme="minorHAnsi"/>
        </w:rPr>
        <w:t xml:space="preserve">A factory is considering buying a new machine. The machine </w:t>
      </w:r>
      <w:r w:rsidR="00903DB3">
        <w:rPr>
          <w:rFonts w:cstheme="minorHAnsi"/>
        </w:rPr>
        <w:t>must</w:t>
      </w:r>
      <w:r w:rsidR="00A34CAB" w:rsidRPr="00BD4224">
        <w:rPr>
          <w:rFonts w:cstheme="minorHAnsi"/>
        </w:rPr>
        <w:t xml:space="preserve"> be financed by end-of-month payments of $</w:t>
      </w:r>
      <w:r w:rsidR="00A274A2">
        <w:rPr>
          <w:rFonts w:cstheme="minorHAnsi"/>
        </w:rPr>
        <w:t>2</w:t>
      </w:r>
      <w:r w:rsidR="00FE6450">
        <w:rPr>
          <w:rFonts w:cstheme="minorHAnsi"/>
        </w:rPr>
        <w:t>5</w:t>
      </w:r>
      <w:r w:rsidR="00A34CAB" w:rsidRPr="00BD4224">
        <w:rPr>
          <w:rFonts w:cstheme="minorHAnsi"/>
        </w:rPr>
        <w:t>,600 for 2 years. If the machine starts functioning immediately, it will require maintenance expenses of $</w:t>
      </w:r>
      <w:r w:rsidR="00A274A2">
        <w:rPr>
          <w:rFonts w:cstheme="minorHAnsi"/>
        </w:rPr>
        <w:t>3</w:t>
      </w:r>
      <w:r w:rsidR="00FE6450">
        <w:rPr>
          <w:rFonts w:cstheme="minorHAnsi"/>
        </w:rPr>
        <w:t>,2</w:t>
      </w:r>
      <w:r w:rsidR="00A34CAB" w:rsidRPr="00BD4224">
        <w:rPr>
          <w:rFonts w:cstheme="minorHAnsi"/>
        </w:rPr>
        <w:t xml:space="preserve">00 at the end of </w:t>
      </w:r>
      <w:r w:rsidR="0011152E">
        <w:rPr>
          <w:rFonts w:cstheme="minorHAnsi"/>
        </w:rPr>
        <w:t>the first</w:t>
      </w:r>
      <w:r w:rsidR="00A34CAB" w:rsidRPr="00BD4224">
        <w:rPr>
          <w:rFonts w:cstheme="minorHAnsi"/>
        </w:rPr>
        <w:t xml:space="preserve"> quarter</w:t>
      </w:r>
      <w:r w:rsidR="0011152E">
        <w:rPr>
          <w:rFonts w:cstheme="minorHAnsi"/>
        </w:rPr>
        <w:t xml:space="preserve"> and, b</w:t>
      </w:r>
      <w:r w:rsidR="00A34CAB" w:rsidRPr="00BD4224">
        <w:rPr>
          <w:rFonts w:cstheme="minorHAnsi"/>
        </w:rPr>
        <w:t>ecause the machine will deteriorate</w:t>
      </w:r>
      <w:r w:rsidR="0011152E">
        <w:rPr>
          <w:rFonts w:cstheme="minorHAnsi"/>
        </w:rPr>
        <w:t xml:space="preserve"> over time</w:t>
      </w:r>
      <w:r w:rsidR="00A34CAB" w:rsidRPr="00BD4224">
        <w:rPr>
          <w:rFonts w:cstheme="minorHAnsi"/>
        </w:rPr>
        <w:t xml:space="preserve">, these expenses will increase by 0.1% each quarter, on average. The machine will generate profits at the end of every month. </w:t>
      </w:r>
      <w:r w:rsidR="00CE4A13">
        <w:rPr>
          <w:rFonts w:cstheme="minorHAnsi"/>
        </w:rPr>
        <w:t>Since</w:t>
      </w:r>
      <w:r w:rsidR="00A34CAB" w:rsidRPr="00BD4224">
        <w:rPr>
          <w:rFonts w:cstheme="minorHAnsi"/>
        </w:rPr>
        <w:t xml:space="preserve"> the operators are expected to learn to use </w:t>
      </w:r>
      <w:r w:rsidR="00980C73">
        <w:rPr>
          <w:rFonts w:cstheme="minorHAnsi"/>
        </w:rPr>
        <w:t>the machine</w:t>
      </w:r>
      <w:r w:rsidR="00A34CAB" w:rsidRPr="00BD4224">
        <w:rPr>
          <w:rFonts w:cstheme="minorHAnsi"/>
        </w:rPr>
        <w:t xml:space="preserve"> more efficiently</w:t>
      </w:r>
      <w:r w:rsidR="0011152E">
        <w:rPr>
          <w:rFonts w:cstheme="minorHAnsi"/>
        </w:rPr>
        <w:t xml:space="preserve"> over time</w:t>
      </w:r>
      <w:r w:rsidR="00A34CAB" w:rsidRPr="00BD4224">
        <w:rPr>
          <w:rFonts w:cstheme="minorHAnsi"/>
        </w:rPr>
        <w:t>, these profit</w:t>
      </w:r>
      <w:r w:rsidR="00A34CAB">
        <w:rPr>
          <w:rFonts w:cstheme="minorHAnsi"/>
        </w:rPr>
        <w:t>s</w:t>
      </w:r>
      <w:r w:rsidR="00A34CAB" w:rsidRPr="00BD4224">
        <w:rPr>
          <w:rFonts w:cstheme="minorHAnsi"/>
        </w:rPr>
        <w:t xml:space="preserve"> are expected to increase by 2.5% each month</w:t>
      </w:r>
      <w:r w:rsidR="00980C73">
        <w:rPr>
          <w:rFonts w:cstheme="minorHAnsi"/>
        </w:rPr>
        <w:t xml:space="preserve"> </w:t>
      </w:r>
      <w:r>
        <w:rPr>
          <w:rFonts w:cstheme="minorHAnsi"/>
        </w:rPr>
        <w:t xml:space="preserve">for 25 months, </w:t>
      </w:r>
      <w:r w:rsidR="00980C73">
        <w:rPr>
          <w:rFonts w:cstheme="minorHAnsi"/>
        </w:rPr>
        <w:t>starting from $3,000 at the end of the first month</w:t>
      </w:r>
      <w:r w:rsidR="00A34CAB" w:rsidRPr="00BD4224">
        <w:rPr>
          <w:rFonts w:cstheme="minorHAnsi"/>
        </w:rPr>
        <w:t>.</w:t>
      </w:r>
      <w:r w:rsidR="00980C73">
        <w:rPr>
          <w:rFonts w:cstheme="minorHAnsi"/>
        </w:rPr>
        <w:t xml:space="preserve"> </w:t>
      </w:r>
      <w:r>
        <w:rPr>
          <w:rFonts w:cstheme="minorHAnsi"/>
        </w:rPr>
        <w:t xml:space="preserve">Then, </w:t>
      </w:r>
      <w:r w:rsidR="006C068B">
        <w:rPr>
          <w:rFonts w:cstheme="minorHAnsi"/>
        </w:rPr>
        <w:t>the</w:t>
      </w:r>
      <w:r w:rsidR="00980C73">
        <w:rPr>
          <w:rFonts w:cstheme="minorHAnsi"/>
        </w:rPr>
        <w:t xml:space="preserve"> profits will continue but will not increase anymore. </w:t>
      </w:r>
      <w:r w:rsidR="00A34CAB">
        <w:rPr>
          <w:rFonts w:cstheme="minorHAnsi"/>
        </w:rPr>
        <w:t>(a) What is the net present value of the machine, if the cost of money is 6.8% compounded monthly? (b) Should the factory buy the machine, based on this model?</w:t>
      </w:r>
    </w:p>
    <w:p w14:paraId="43657CB3" w14:textId="18DBE588" w:rsidR="00E20369" w:rsidRDefault="00E20369" w:rsidP="00E20369">
      <w:pPr>
        <w:rPr>
          <w:rFonts w:cstheme="minorHAnsi"/>
          <w:b/>
          <w:bCs/>
        </w:rPr>
      </w:pPr>
    </w:p>
    <w:p w14:paraId="1689A4C9" w14:textId="24D9D84F" w:rsidR="00223D0F" w:rsidRDefault="00223D0F" w:rsidP="00223D0F">
      <w:pPr>
        <w:ind w:left="709"/>
        <w:rPr>
          <w:rFonts w:eastAsiaTheme="minorHAnsi" w:cstheme="minorHAnsi"/>
          <w:b/>
          <w:bCs/>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0.068</m:t>
              </m:r>
            </m:num>
            <m:den>
              <m:r>
                <w:rPr>
                  <w:rFonts w:ascii="Cambria Math" w:hAnsi="Cambria Math" w:cstheme="minorHAnsi"/>
                </w:rPr>
                <m:t>12</m:t>
              </m:r>
            </m:den>
          </m:f>
        </m:oMath>
      </m:oMathPara>
    </w:p>
    <w:p w14:paraId="398372B6" w14:textId="77777777" w:rsidR="00223D0F" w:rsidRDefault="00223D0F" w:rsidP="00223D0F">
      <w:pPr>
        <w:ind w:left="709"/>
        <w:rPr>
          <w:rFonts w:eastAsiaTheme="minorHAnsi" w:cstheme="minorHAnsi"/>
          <w:b/>
          <w:bCs/>
        </w:rPr>
      </w:pPr>
    </w:p>
    <w:p w14:paraId="02D472BC" w14:textId="1E3AEC94" w:rsidR="00223D0F" w:rsidRPr="00CE4A13" w:rsidRDefault="00000000" w:rsidP="00223D0F">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payments</m:t>
              </m:r>
            </m:sub>
          </m:sSub>
          <m:r>
            <w:rPr>
              <w:rFonts w:ascii="Cambria Math" w:hAnsi="Cambria Math" w:cstheme="minorHAnsi"/>
              <w:color w:val="000000" w:themeColor="text1"/>
            </w:rPr>
            <m:t>= 25,600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-12×2</m:t>
                      </m:r>
                    </m:sup>
                  </m:sSup>
                </m:num>
                <m:den>
                  <m:r>
                    <w:rPr>
                      <w:rFonts w:ascii="Cambria Math" w:hAnsi="Cambria Math" w:cstheme="minorHAnsi"/>
                      <w:color w:val="000000" w:themeColor="text1"/>
                    </w:rPr>
                    <m:t>i</m:t>
                  </m:r>
                </m:den>
              </m:f>
            </m:e>
          </m:d>
          <m:r>
            <w:rPr>
              <w:rFonts w:ascii="Cambria Math" w:hAnsi="Cambria Math" w:cstheme="minorHAnsi"/>
              <w:color w:val="000000" w:themeColor="text1"/>
            </w:rPr>
            <m:t>=572,938.0882</m:t>
          </m:r>
        </m:oMath>
      </m:oMathPara>
    </w:p>
    <w:p w14:paraId="074363D0" w14:textId="3F58E03B" w:rsidR="00CE4A13" w:rsidRDefault="00CE4A13" w:rsidP="00223D0F">
      <w:pPr>
        <w:ind w:left="284"/>
        <w:rPr>
          <w:rFonts w:eastAsiaTheme="minorEastAsia"/>
          <w:color w:val="000000" w:themeColor="text1"/>
        </w:rPr>
      </w:pPr>
    </w:p>
    <w:p w14:paraId="20E51418" w14:textId="5D628FC2" w:rsidR="00223D0F" w:rsidRPr="00CE4A13" w:rsidRDefault="00000000" w:rsidP="00CE4A13">
      <w:pPr>
        <w:ind w:left="709"/>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0.068</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4</m:t>
                  </m:r>
                </m:den>
              </m:f>
            </m:sup>
          </m:sSup>
          <m:r>
            <w:rPr>
              <w:rFonts w:ascii="Cambria Math" w:hAnsi="Cambria Math" w:cstheme="minorHAnsi"/>
            </w:rPr>
            <m:t>-1=0.017096515</m:t>
          </m:r>
        </m:oMath>
      </m:oMathPara>
    </w:p>
    <w:p w14:paraId="2931DC3F" w14:textId="77777777" w:rsidR="00CE4A13" w:rsidRDefault="00CE4A13" w:rsidP="00CE4A13">
      <w:pPr>
        <w:ind w:left="709"/>
        <w:rPr>
          <w:rFonts w:eastAsiaTheme="minorEastAsia"/>
          <w:color w:val="000000" w:themeColor="text1"/>
        </w:rPr>
      </w:pPr>
    </w:p>
    <w:p w14:paraId="3F6C2BD9" w14:textId="10B60D45" w:rsidR="00223D0F" w:rsidRPr="00CE4A13" w:rsidRDefault="00000000" w:rsidP="00223D0F">
      <w:pPr>
        <w:ind w:left="284"/>
        <w:rPr>
          <w:rFonts w:eastAsiaTheme="minorEastAsia"/>
          <w:color w:val="000000" w:themeColor="text1"/>
        </w:rPr>
      </w:pPr>
      <m:oMathPara>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PV</m:t>
              </m:r>
            </m:e>
            <m:sub>
              <m:r>
                <w:rPr>
                  <w:rFonts w:ascii="Cambria Math" w:eastAsiaTheme="minorEastAsia" w:hAnsi="Cambria Math"/>
                  <w:color w:val="000000" w:themeColor="text1"/>
                </w:rPr>
                <m:t>expenses</m:t>
              </m:r>
            </m:sub>
          </m:sSub>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3,200</m:t>
              </m:r>
            </m:num>
            <m:den>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i</m:t>
                  </m:r>
                </m:e>
                <m:sub>
                  <m:r>
                    <w:rPr>
                      <w:rFonts w:ascii="Cambria Math" w:eastAsiaTheme="minorEastAsia" w:hAnsi="Cambria Math"/>
                      <w:color w:val="000000" w:themeColor="text1"/>
                    </w:rPr>
                    <m:t>2</m:t>
                  </m:r>
                </m:sub>
              </m:sSub>
              <m:r>
                <w:rPr>
                  <w:rFonts w:ascii="Cambria Math" w:eastAsiaTheme="minorEastAsia" w:hAnsi="Cambria Math"/>
                  <w:color w:val="000000" w:themeColor="text1"/>
                </w:rPr>
                <m:t>-0.001</m:t>
              </m:r>
            </m:den>
          </m:f>
          <m:r>
            <w:rPr>
              <w:rFonts w:ascii="Cambria Math" w:eastAsiaTheme="minorEastAsia" w:hAnsi="Cambria Math"/>
              <w:color w:val="000000" w:themeColor="text1"/>
            </w:rPr>
            <m:t>=198,800.7927</m:t>
          </m:r>
        </m:oMath>
      </m:oMathPara>
    </w:p>
    <w:p w14:paraId="783B63B8" w14:textId="77777777" w:rsidR="00CE4A13" w:rsidRPr="004B47B9" w:rsidRDefault="00CE4A13" w:rsidP="00C63A44">
      <w:pPr>
        <w:rPr>
          <w:rFonts w:eastAsiaTheme="minorEastAsia"/>
          <w:color w:val="000000" w:themeColor="text1"/>
        </w:rPr>
      </w:pPr>
    </w:p>
    <w:p w14:paraId="4701438F" w14:textId="22DDFF2E" w:rsidR="00223D0F" w:rsidRPr="006C068B" w:rsidRDefault="00000000" w:rsidP="00E203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increasing profits</m:t>
              </m:r>
            </m:sub>
          </m:sSub>
          <m:r>
            <w:rPr>
              <w:rFonts w:ascii="Cambria Math" w:hAnsi="Cambria Math" w:cstheme="minorHAnsi"/>
              <w:color w:val="000000" w:themeColor="text1"/>
            </w:rPr>
            <m:t>=3,000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1+0.025</m:t>
                              </m:r>
                            </m:num>
                            <m:den>
                              <m:r>
                                <w:rPr>
                                  <w:rFonts w:ascii="Cambria Math" w:hAnsi="Cambria Math" w:cstheme="minorHAnsi"/>
                                  <w:color w:val="000000" w:themeColor="text1"/>
                                </w:rPr>
                                <m:t>1+i</m:t>
                              </m:r>
                            </m:den>
                          </m:f>
                        </m:e>
                      </m:d>
                    </m:e>
                    <m:sup>
                      <m:r>
                        <w:rPr>
                          <w:rFonts w:ascii="Cambria Math" w:hAnsi="Cambria Math" w:cstheme="minorHAnsi"/>
                          <w:color w:val="000000" w:themeColor="text1"/>
                        </w:rPr>
                        <m:t>25</m:t>
                      </m:r>
                    </m:sup>
                  </m:sSup>
                </m:num>
                <m:den>
                  <m:r>
                    <w:rPr>
                      <w:rFonts w:ascii="Cambria Math" w:hAnsi="Cambria Math" w:cstheme="minorHAnsi"/>
                      <w:color w:val="000000" w:themeColor="text1"/>
                    </w:rPr>
                    <m:t>i-0.025</m:t>
                  </m:r>
                </m:den>
              </m:f>
            </m:e>
          </m:d>
          <m:r>
            <w:rPr>
              <w:rFonts w:ascii="Cambria Math" w:hAnsi="Cambria Math" w:cstheme="minorHAnsi"/>
              <w:color w:val="000000" w:themeColor="text1"/>
            </w:rPr>
            <m:t>=94,608.79574</m:t>
          </m:r>
        </m:oMath>
      </m:oMathPara>
    </w:p>
    <w:p w14:paraId="39935018" w14:textId="63746E07" w:rsidR="006C068B" w:rsidRDefault="006C068B" w:rsidP="00E20369">
      <w:pPr>
        <w:rPr>
          <w:rFonts w:cstheme="minorHAnsi"/>
          <w:color w:val="000000" w:themeColor="text1"/>
        </w:rPr>
      </w:pPr>
    </w:p>
    <w:p w14:paraId="04ADDD0F" w14:textId="440EA987" w:rsidR="006C068B" w:rsidRPr="006C068B" w:rsidRDefault="00000000" w:rsidP="00E203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constant proits</m:t>
              </m:r>
            </m:sub>
          </m:sSub>
          <m:r>
            <w:rPr>
              <w:rFonts w:ascii="Cambria Math" w:hAnsi="Cambria Math" w:cstheme="minorHAnsi"/>
              <w:color w:val="000000" w:themeColor="text1"/>
            </w:rPr>
            <m:t>=</m:t>
          </m:r>
          <m:d>
            <m:dPr>
              <m:begChr m:val="["/>
              <m:endChr m:val="]"/>
              <m:ctrlPr>
                <w:rPr>
                  <w:rFonts w:ascii="Cambria Math" w:eastAsiaTheme="minorEastAsia" w:hAnsi="Cambria Math"/>
                  <w:i/>
                  <w:color w:val="000000" w:themeColor="text1"/>
                </w:rPr>
              </m:ctrlPr>
            </m:dPr>
            <m:e>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3,000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1+0.025</m:t>
                          </m:r>
                        </m:e>
                      </m:d>
                    </m:e>
                    <m:sup>
                      <m:r>
                        <w:rPr>
                          <w:rFonts w:ascii="Cambria Math" w:hAnsi="Cambria Math" w:cstheme="minorHAnsi"/>
                          <w:color w:val="000000" w:themeColor="text1"/>
                        </w:rPr>
                        <m:t>25</m:t>
                      </m:r>
                    </m:sup>
                  </m:sSup>
                </m:num>
                <m:den>
                  <m:r>
                    <w:rPr>
                      <w:rFonts w:ascii="Cambria Math" w:eastAsiaTheme="minorEastAsia" w:hAnsi="Cambria Math"/>
                      <w:color w:val="000000" w:themeColor="text1"/>
                    </w:rPr>
                    <m:t>i</m:t>
                  </m:r>
                </m:den>
              </m:f>
            </m:e>
          </m:d>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-25</m:t>
              </m:r>
            </m:sup>
          </m:sSup>
          <m:r>
            <w:rPr>
              <w:rFonts w:ascii="Cambria Math" w:hAnsi="Cambria Math" w:cstheme="minorHAnsi"/>
              <w:color w:val="000000" w:themeColor="text1"/>
            </w:rPr>
            <m:t>=852,197.7149</m:t>
          </m:r>
        </m:oMath>
      </m:oMathPara>
    </w:p>
    <w:p w14:paraId="018A7C95" w14:textId="38DA201E" w:rsidR="006C068B" w:rsidRDefault="006C068B" w:rsidP="00E20369">
      <w:pPr>
        <w:rPr>
          <w:rFonts w:cstheme="minorHAnsi"/>
          <w:color w:val="000000" w:themeColor="text1"/>
        </w:rPr>
      </w:pPr>
    </w:p>
    <w:p w14:paraId="230EFD63" w14:textId="017447BB" w:rsidR="006C068B" w:rsidRPr="0079722E" w:rsidRDefault="0079722E" w:rsidP="00AA4F26">
      <w:pPr>
        <w:ind w:left="142"/>
        <w:rPr>
          <w:rFonts w:cstheme="minorHAnsi"/>
        </w:rPr>
      </w:pPr>
      <m:oMathPara>
        <m:oMath>
          <m:r>
            <w:rPr>
              <w:rFonts w:ascii="Cambria Math" w:hAnsi="Cambria Math" w:cstheme="minorHAnsi"/>
            </w:rPr>
            <m:t>NPV=</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increasing profits</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constant profits</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payments</m:t>
              </m:r>
            </m:sub>
          </m:sSub>
          <m:r>
            <w:rPr>
              <w:rFonts w:ascii="Cambria Math" w:hAnsi="Cambria Math" w:cstheme="minorHAnsi"/>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PV</m:t>
              </m:r>
            </m:e>
            <m:sub>
              <m:r>
                <w:rPr>
                  <w:rFonts w:ascii="Cambria Math" w:eastAsiaTheme="minorEastAsia" w:hAnsi="Cambria Math"/>
                  <w:color w:val="000000" w:themeColor="text1"/>
                </w:rPr>
                <m:t>expenses</m:t>
              </m:r>
            </m:sub>
          </m:sSub>
          <m:r>
            <w:rPr>
              <w:rFonts w:ascii="Cambria Math" w:hAnsi="Cambria Math" w:cstheme="minorHAnsi"/>
            </w:rPr>
            <m:t xml:space="preserve">=175,067.63 </m:t>
          </m:r>
        </m:oMath>
      </m:oMathPara>
    </w:p>
    <w:p w14:paraId="76C2D304" w14:textId="77777777" w:rsidR="00E20369" w:rsidRPr="00E20369" w:rsidRDefault="00E20369" w:rsidP="00E20369">
      <w:pPr>
        <w:rPr>
          <w:rFonts w:cstheme="minorHAnsi"/>
          <w:b/>
          <w:bCs/>
        </w:rPr>
      </w:pPr>
    </w:p>
    <w:p w14:paraId="2670842D" w14:textId="2D67B2B9" w:rsidR="00A34CAB" w:rsidRPr="00AA4F26" w:rsidRDefault="00AA4F26" w:rsidP="00AA4F26">
      <w:pPr>
        <w:ind w:left="284"/>
        <w:rPr>
          <w:rFonts w:asciiTheme="minorHAnsi" w:hAnsiTheme="minorHAnsi" w:cstheme="minorHAnsi"/>
        </w:rPr>
      </w:pPr>
      <w:r w:rsidRPr="00AA4F26">
        <w:rPr>
          <w:rFonts w:asciiTheme="minorHAnsi" w:hAnsiTheme="minorHAnsi" w:cstheme="minorHAnsi"/>
        </w:rPr>
        <w:t>The machine is worth buying</w:t>
      </w:r>
      <w:r>
        <w:rPr>
          <w:rFonts w:asciiTheme="minorHAnsi" w:hAnsiTheme="minorHAnsi" w:cstheme="minorHAnsi"/>
        </w:rPr>
        <w:t>, since the NPV is positive</w:t>
      </w:r>
      <w:r w:rsidRPr="00AA4F26">
        <w:rPr>
          <w:rFonts w:asciiTheme="minorHAnsi" w:hAnsiTheme="minorHAnsi" w:cstheme="minorHAnsi"/>
        </w:rPr>
        <w:t xml:space="preserve">. </w:t>
      </w:r>
    </w:p>
    <w:p w14:paraId="7B4EA0FA" w14:textId="77777777" w:rsidR="00A34CAB" w:rsidRDefault="00A34CAB" w:rsidP="00A34CAB">
      <w:pPr>
        <w:rPr>
          <w:rFonts w:asciiTheme="minorHAnsi" w:hAnsiTheme="minorHAnsi" w:cstheme="minorHAnsi"/>
          <w:b/>
          <w:bCs/>
        </w:rPr>
      </w:pPr>
    </w:p>
    <w:p w14:paraId="28911F6B" w14:textId="1BDF805C" w:rsidR="00A34CAB" w:rsidRPr="00A80C7D" w:rsidRDefault="0093555C" w:rsidP="00A80C7D">
      <w:pPr>
        <w:rPr>
          <w:rFonts w:cstheme="minorHAnsi"/>
          <w:color w:val="000000" w:themeColor="text1"/>
        </w:rPr>
      </w:pPr>
      <w:r>
        <w:rPr>
          <w:rFonts w:cstheme="minorHAnsi"/>
          <w:color w:val="000000" w:themeColor="text1"/>
        </w:rPr>
        <w:br w:type="page"/>
      </w:r>
    </w:p>
    <w:p w14:paraId="309C71CC" w14:textId="1F36BE9B" w:rsidR="00DA7808" w:rsidRDefault="001D6BC8" w:rsidP="00DA7808">
      <w:pPr>
        <w:pStyle w:val="Heading1"/>
      </w:pPr>
      <w:bookmarkStart w:id="125" w:name="_Toc163810070"/>
      <w:r>
        <w:lastRenderedPageBreak/>
        <w:t>Sol</w:t>
      </w:r>
      <w:r w:rsidR="00DA7808">
        <w:t xml:space="preserve">utions: </w:t>
      </w:r>
      <w:r w:rsidR="00B51F2C">
        <w:t>1</w:t>
      </w:r>
      <w:r w:rsidR="00D06F4A">
        <w:t>3</w:t>
      </w:r>
      <w:r w:rsidR="00DA7808">
        <w:t>. Sequences of discounts</w:t>
      </w:r>
      <w:bookmarkEnd w:id="123"/>
      <w:bookmarkEnd w:id="125"/>
    </w:p>
    <w:p w14:paraId="5B2AD113" w14:textId="14A39DA5" w:rsidR="00DA7808" w:rsidRDefault="00DA7808" w:rsidP="00DA7808"/>
    <w:p w14:paraId="7EF3C346" w14:textId="732EA264" w:rsidR="00DA7808" w:rsidRDefault="00DA7808">
      <w:pPr>
        <w:pStyle w:val="ListParagraph"/>
        <w:numPr>
          <w:ilvl w:val="0"/>
          <w:numId w:val="29"/>
        </w:numPr>
        <w:rPr>
          <w:rFonts w:cstheme="minorHAnsi"/>
          <w:color w:val="000000" w:themeColor="text1"/>
        </w:rPr>
      </w:pPr>
      <w:r w:rsidRPr="00932677">
        <w:rPr>
          <w:rFonts w:cstheme="minorHAnsi"/>
          <w:color w:val="000000" w:themeColor="text1"/>
        </w:rPr>
        <w:t>Speakers are listed by a manufacturer for $720, less trade discount</w:t>
      </w:r>
      <w:r w:rsidR="00FB1BD9">
        <w:rPr>
          <w:rFonts w:cstheme="minorHAnsi"/>
          <w:color w:val="000000" w:themeColor="text1"/>
        </w:rPr>
        <w:t xml:space="preserve"> rates</w:t>
      </w:r>
      <w:r w:rsidRPr="00932677">
        <w:rPr>
          <w:rFonts w:cstheme="minorHAnsi"/>
          <w:color w:val="000000" w:themeColor="text1"/>
        </w:rPr>
        <w:t xml:space="preserve"> of 7% and 6%.</w:t>
      </w:r>
      <w:r>
        <w:rPr>
          <w:rFonts w:cstheme="minorHAnsi"/>
          <w:color w:val="000000" w:themeColor="text1"/>
        </w:rPr>
        <w:t xml:space="preserve"> </w:t>
      </w:r>
      <w:r w:rsidRPr="00932677">
        <w:rPr>
          <w:rFonts w:cstheme="minorHAnsi"/>
          <w:color w:val="000000" w:themeColor="text1"/>
        </w:rPr>
        <w:t>What further rate of discount should be given to bring the net price to $587?</w:t>
      </w:r>
    </w:p>
    <w:p w14:paraId="70B19325" w14:textId="77777777" w:rsidR="00DA7808" w:rsidRDefault="00DA7808" w:rsidP="00DA7808">
      <w:pPr>
        <w:pStyle w:val="ListParagraph"/>
        <w:ind w:left="644"/>
        <w:rPr>
          <w:rFonts w:cstheme="minorHAnsi"/>
          <w:color w:val="000000" w:themeColor="text1"/>
        </w:rPr>
      </w:pPr>
    </w:p>
    <w:p w14:paraId="1A3E2A16" w14:textId="5CFE88B1" w:rsidR="00DA7808" w:rsidRPr="00DA7808" w:rsidRDefault="00DA7808" w:rsidP="00DA7808">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720</m:t>
          </m:r>
          <m:d>
            <m:dPr>
              <m:ctrlPr>
                <w:rPr>
                  <w:rFonts w:ascii="Cambria Math" w:hAnsi="Cambria Math" w:cstheme="minorHAnsi"/>
                  <w:i/>
                  <w:color w:val="000000" w:themeColor="text1"/>
                </w:rPr>
              </m:ctrlPr>
            </m:dPr>
            <m:e>
              <m:r>
                <w:rPr>
                  <w:rFonts w:ascii="Cambria Math" w:hAnsi="Cambria Math" w:cstheme="minorHAnsi"/>
                  <w:color w:val="000000" w:themeColor="text1"/>
                </w:rPr>
                <m:t>1-0.07</m:t>
              </m:r>
            </m:e>
          </m:d>
          <m:d>
            <m:dPr>
              <m:ctrlPr>
                <w:rPr>
                  <w:rFonts w:ascii="Cambria Math" w:hAnsi="Cambria Math" w:cstheme="minorHAnsi"/>
                  <w:i/>
                  <w:color w:val="000000" w:themeColor="text1"/>
                </w:rPr>
              </m:ctrlPr>
            </m:dPr>
            <m:e>
              <m:r>
                <w:rPr>
                  <w:rFonts w:ascii="Cambria Math" w:hAnsi="Cambria Math" w:cstheme="minorHAnsi"/>
                  <w:color w:val="000000" w:themeColor="text1"/>
                </w:rPr>
                <m:t>1-0.06</m:t>
              </m:r>
            </m:e>
          </m:d>
          <m:d>
            <m:dPr>
              <m:ctrlPr>
                <w:rPr>
                  <w:rFonts w:ascii="Cambria Math" w:hAnsi="Cambria Math" w:cstheme="minorHAnsi"/>
                  <w:i/>
                  <w:color w:val="000000" w:themeColor="text1"/>
                </w:rPr>
              </m:ctrlPr>
            </m:dPr>
            <m:e>
              <m:r>
                <w:rPr>
                  <w:rFonts w:ascii="Cambria Math" w:hAnsi="Cambria Math" w:cstheme="minorHAnsi"/>
                  <w:color w:val="000000" w:themeColor="text1"/>
                </w:rPr>
                <m:t>1-d</m:t>
              </m:r>
            </m:e>
          </m:d>
          <m:r>
            <w:rPr>
              <w:rFonts w:ascii="Cambria Math" w:hAnsi="Cambria Math" w:cstheme="minorHAnsi"/>
              <w:color w:val="000000" w:themeColor="text1"/>
            </w:rPr>
            <m:t>=587</m:t>
          </m:r>
        </m:oMath>
      </m:oMathPara>
    </w:p>
    <w:p w14:paraId="2BCEC96A" w14:textId="77777777" w:rsidR="00DA7808" w:rsidRPr="00DA7808" w:rsidRDefault="00DA7808" w:rsidP="00DA7808">
      <w:pPr>
        <w:rPr>
          <w:rFonts w:asciiTheme="minorHAnsi" w:eastAsiaTheme="minorEastAsia" w:hAnsiTheme="minorHAnsi" w:cstheme="minorHAnsi"/>
          <w:color w:val="000000" w:themeColor="text1"/>
        </w:rPr>
      </w:pPr>
    </w:p>
    <w:p w14:paraId="6327ACB6" w14:textId="477D9154" w:rsidR="00DA7808" w:rsidRPr="00DA7808" w:rsidRDefault="00DA7808" w:rsidP="00DA7808">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d= 1-</m:t>
          </m:r>
          <m:f>
            <m:fPr>
              <m:ctrlPr>
                <w:rPr>
                  <w:rFonts w:ascii="Cambria Math" w:hAnsi="Cambria Math" w:cstheme="minorHAnsi"/>
                  <w:i/>
                  <w:color w:val="000000" w:themeColor="text1"/>
                </w:rPr>
              </m:ctrlPr>
            </m:fPr>
            <m:num>
              <m:r>
                <w:rPr>
                  <w:rFonts w:ascii="Cambria Math" w:hAnsi="Cambria Math" w:cstheme="minorHAnsi"/>
                  <w:color w:val="000000" w:themeColor="text1"/>
                </w:rPr>
                <m:t>587</m:t>
              </m:r>
            </m:num>
            <m:den>
              <m:r>
                <w:rPr>
                  <w:rFonts w:ascii="Cambria Math" w:hAnsi="Cambria Math" w:cstheme="minorHAnsi"/>
                  <w:color w:val="000000" w:themeColor="text1"/>
                </w:rPr>
                <m:t>720×0.93×0.94</m:t>
              </m:r>
            </m:den>
          </m:f>
          <m:r>
            <w:rPr>
              <w:rFonts w:ascii="Cambria Math" w:hAnsi="Cambria Math" w:cstheme="minorHAnsi"/>
              <w:color w:val="000000" w:themeColor="text1"/>
            </w:rPr>
            <m:t>=0.0674=6.74%</m:t>
          </m:r>
        </m:oMath>
      </m:oMathPara>
    </w:p>
    <w:p w14:paraId="7B875FFC" w14:textId="77777777" w:rsidR="00DA7808" w:rsidRPr="00DA7808" w:rsidRDefault="00DA7808" w:rsidP="00DA7808">
      <w:pPr>
        <w:rPr>
          <w:rFonts w:cstheme="minorHAnsi"/>
          <w:color w:val="000000" w:themeColor="text1"/>
        </w:rPr>
      </w:pPr>
    </w:p>
    <w:p w14:paraId="68974472" w14:textId="5E574589" w:rsidR="00DA7808" w:rsidRDefault="00DA7808">
      <w:pPr>
        <w:pStyle w:val="ListParagraph"/>
        <w:numPr>
          <w:ilvl w:val="0"/>
          <w:numId w:val="29"/>
        </w:numPr>
        <w:rPr>
          <w:rFonts w:cstheme="minorHAnsi"/>
          <w:color w:val="000000" w:themeColor="text1"/>
        </w:rPr>
      </w:pPr>
      <w:r w:rsidRPr="00932677">
        <w:rPr>
          <w:rFonts w:cstheme="minorHAnsi"/>
          <w:color w:val="000000" w:themeColor="text1"/>
        </w:rPr>
        <w:t>What is the list price, if you know that after the series of three discount</w:t>
      </w:r>
      <w:r w:rsidR="00FB1BD9">
        <w:rPr>
          <w:rFonts w:cstheme="minorHAnsi"/>
          <w:color w:val="000000" w:themeColor="text1"/>
        </w:rPr>
        <w:t xml:space="preserve"> rates</w:t>
      </w:r>
      <w:r w:rsidRPr="00932677">
        <w:rPr>
          <w:rFonts w:cstheme="minorHAnsi"/>
          <w:color w:val="000000" w:themeColor="text1"/>
        </w:rPr>
        <w:t xml:space="preserve"> 8%, 7% and 4%, the net price has become $560?</w:t>
      </w:r>
    </w:p>
    <w:p w14:paraId="1CFB34E0" w14:textId="6F004831" w:rsidR="00234669" w:rsidRDefault="00234669" w:rsidP="00234669">
      <w:pPr>
        <w:rPr>
          <w:rFonts w:cstheme="minorHAnsi"/>
          <w:color w:val="000000" w:themeColor="text1"/>
        </w:rPr>
      </w:pPr>
    </w:p>
    <w:p w14:paraId="7A9CA56B" w14:textId="380E7C7D" w:rsidR="00234669" w:rsidRPr="00234669" w:rsidRDefault="00234669" w:rsidP="00234669">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L</m:t>
          </m:r>
          <m:d>
            <m:dPr>
              <m:ctrlPr>
                <w:rPr>
                  <w:rFonts w:ascii="Cambria Math" w:hAnsi="Cambria Math" w:cstheme="minorHAnsi"/>
                  <w:i/>
                  <w:color w:val="000000" w:themeColor="text1"/>
                </w:rPr>
              </m:ctrlPr>
            </m:dPr>
            <m:e>
              <m:r>
                <w:rPr>
                  <w:rFonts w:ascii="Cambria Math" w:hAnsi="Cambria Math" w:cstheme="minorHAnsi"/>
                  <w:color w:val="000000" w:themeColor="text1"/>
                </w:rPr>
                <m:t>1-0.08</m:t>
              </m:r>
            </m:e>
          </m:d>
          <m:d>
            <m:dPr>
              <m:ctrlPr>
                <w:rPr>
                  <w:rFonts w:ascii="Cambria Math" w:hAnsi="Cambria Math" w:cstheme="minorHAnsi"/>
                  <w:i/>
                  <w:color w:val="000000" w:themeColor="text1"/>
                </w:rPr>
              </m:ctrlPr>
            </m:dPr>
            <m:e>
              <m:r>
                <w:rPr>
                  <w:rFonts w:ascii="Cambria Math" w:hAnsi="Cambria Math" w:cstheme="minorHAnsi"/>
                  <w:color w:val="000000" w:themeColor="text1"/>
                </w:rPr>
                <m:t>1-0.07</m:t>
              </m:r>
            </m:e>
          </m:d>
          <m:d>
            <m:dPr>
              <m:ctrlPr>
                <w:rPr>
                  <w:rFonts w:ascii="Cambria Math" w:hAnsi="Cambria Math" w:cstheme="minorHAnsi"/>
                  <w:i/>
                  <w:color w:val="000000" w:themeColor="text1"/>
                </w:rPr>
              </m:ctrlPr>
            </m:dPr>
            <m:e>
              <m:r>
                <w:rPr>
                  <w:rFonts w:ascii="Cambria Math" w:hAnsi="Cambria Math" w:cstheme="minorHAnsi"/>
                  <w:color w:val="000000" w:themeColor="text1"/>
                </w:rPr>
                <m:t>1-0.04</m:t>
              </m:r>
            </m:e>
          </m:d>
          <m:r>
            <w:rPr>
              <w:rFonts w:ascii="Cambria Math" w:hAnsi="Cambria Math" w:cstheme="minorHAnsi"/>
              <w:color w:val="000000" w:themeColor="text1"/>
            </w:rPr>
            <m:t>=560</m:t>
          </m:r>
        </m:oMath>
      </m:oMathPara>
    </w:p>
    <w:p w14:paraId="1ECA8C32" w14:textId="5B712A43" w:rsidR="00234669" w:rsidRDefault="00234669" w:rsidP="00234669">
      <w:pPr>
        <w:rPr>
          <w:rFonts w:asciiTheme="minorHAnsi" w:eastAsiaTheme="minorEastAsia" w:hAnsiTheme="minorHAnsi" w:cstheme="minorHAnsi"/>
          <w:color w:val="000000" w:themeColor="text1"/>
        </w:rPr>
      </w:pPr>
    </w:p>
    <w:p w14:paraId="78DE780F" w14:textId="69E6348B" w:rsidR="00234669" w:rsidRPr="00234669" w:rsidRDefault="00234669" w:rsidP="00234669">
      <w:pP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 xml:space="preserve">L= </m:t>
          </m:r>
          <m:f>
            <m:fPr>
              <m:ctrlPr>
                <w:rPr>
                  <w:rFonts w:ascii="Cambria Math" w:eastAsiaTheme="minorEastAsia" w:hAnsi="Cambria Math" w:cstheme="minorHAnsi"/>
                  <w:i/>
                  <w:color w:val="000000" w:themeColor="text1"/>
                </w:rPr>
              </m:ctrlPr>
            </m:fPr>
            <m:num>
              <m:r>
                <w:rPr>
                  <w:rFonts w:ascii="Cambria Math" w:eastAsiaTheme="minorEastAsia" w:hAnsi="Cambria Math" w:cstheme="minorHAnsi"/>
                  <w:color w:val="000000" w:themeColor="text1"/>
                </w:rPr>
                <m:t>560</m:t>
              </m:r>
            </m:num>
            <m:den>
              <m:r>
                <w:rPr>
                  <w:rFonts w:ascii="Cambria Math" w:eastAsiaTheme="minorEastAsia" w:hAnsi="Cambria Math" w:cstheme="minorHAnsi"/>
                  <w:color w:val="000000" w:themeColor="text1"/>
                </w:rPr>
                <m:t>0.92×0.93×0.96</m:t>
              </m:r>
            </m:den>
          </m:f>
          <m:r>
            <w:rPr>
              <w:rFonts w:ascii="Cambria Math" w:eastAsiaTheme="minorEastAsia" w:hAnsi="Cambria Math" w:cstheme="minorHAnsi"/>
              <w:color w:val="000000" w:themeColor="text1"/>
            </w:rPr>
            <m:t>=681.78</m:t>
          </m:r>
        </m:oMath>
      </m:oMathPara>
    </w:p>
    <w:p w14:paraId="5DA1D231" w14:textId="77777777" w:rsidR="00234669" w:rsidRPr="00234669" w:rsidRDefault="00234669" w:rsidP="00234669">
      <w:pPr>
        <w:rPr>
          <w:rFonts w:cstheme="minorHAnsi"/>
          <w:color w:val="000000" w:themeColor="text1"/>
        </w:rPr>
      </w:pPr>
    </w:p>
    <w:p w14:paraId="0E29B889" w14:textId="4BF6387F" w:rsidR="00DA7808" w:rsidRDefault="00DA7808">
      <w:pPr>
        <w:pStyle w:val="ListParagraph"/>
        <w:numPr>
          <w:ilvl w:val="0"/>
          <w:numId w:val="29"/>
        </w:numPr>
        <w:rPr>
          <w:rFonts w:cstheme="minorHAnsi"/>
          <w:color w:val="000000" w:themeColor="text1"/>
        </w:rPr>
      </w:pPr>
      <w:r w:rsidRPr="002C2FAD">
        <w:rPr>
          <w:rFonts w:cstheme="minorHAnsi"/>
          <w:color w:val="000000" w:themeColor="text1"/>
        </w:rPr>
        <w:t>What is a single rate of discount which is equivalent to a series of three discount</w:t>
      </w:r>
      <w:r w:rsidR="00FB1BD9">
        <w:rPr>
          <w:rFonts w:cstheme="minorHAnsi"/>
          <w:color w:val="000000" w:themeColor="text1"/>
        </w:rPr>
        <w:t xml:space="preserve"> rates</w:t>
      </w:r>
      <w:r w:rsidRPr="002C2FAD">
        <w:rPr>
          <w:rFonts w:cstheme="minorHAnsi"/>
          <w:color w:val="000000" w:themeColor="text1"/>
        </w:rPr>
        <w:t xml:space="preserve"> of 15%, 10%, 5%?</w:t>
      </w:r>
    </w:p>
    <w:p w14:paraId="61FE1D58" w14:textId="01F0F8FA" w:rsidR="00234669" w:rsidRDefault="00234669" w:rsidP="00234669">
      <w:pPr>
        <w:rPr>
          <w:rFonts w:cstheme="minorHAnsi"/>
          <w:color w:val="000000" w:themeColor="text1"/>
        </w:rPr>
      </w:pPr>
    </w:p>
    <w:p w14:paraId="148C4BD1" w14:textId="402FD136" w:rsid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=1-</m:t>
          </m:r>
          <m:d>
            <m:dPr>
              <m:ctrlPr>
                <w:rPr>
                  <w:rFonts w:ascii="Cambria Math" w:hAnsi="Cambria Math" w:cstheme="minorHAnsi"/>
                  <w:i/>
                  <w:color w:val="000000" w:themeColor="text1"/>
                </w:rPr>
              </m:ctrlPr>
            </m:dPr>
            <m:e>
              <m:r>
                <w:rPr>
                  <w:rFonts w:ascii="Cambria Math" w:hAnsi="Cambria Math" w:cstheme="minorHAnsi"/>
                  <w:color w:val="000000" w:themeColor="text1"/>
                </w:rPr>
                <m:t>1-0.15</m:t>
              </m:r>
            </m:e>
          </m:d>
          <m:d>
            <m:dPr>
              <m:ctrlPr>
                <w:rPr>
                  <w:rFonts w:ascii="Cambria Math" w:hAnsi="Cambria Math" w:cstheme="minorHAnsi"/>
                  <w:i/>
                  <w:color w:val="000000" w:themeColor="text1"/>
                </w:rPr>
              </m:ctrlPr>
            </m:dPr>
            <m:e>
              <m:r>
                <w:rPr>
                  <w:rFonts w:ascii="Cambria Math" w:hAnsi="Cambria Math" w:cstheme="minorHAnsi"/>
                  <w:color w:val="000000" w:themeColor="text1"/>
                </w:rPr>
                <m:t>1-0.1</m:t>
              </m:r>
            </m:e>
          </m:d>
          <m:d>
            <m:dPr>
              <m:ctrlPr>
                <w:rPr>
                  <w:rFonts w:ascii="Cambria Math" w:hAnsi="Cambria Math" w:cstheme="minorHAnsi"/>
                  <w:i/>
                  <w:color w:val="000000" w:themeColor="text1"/>
                </w:rPr>
              </m:ctrlPr>
            </m:dPr>
            <m:e>
              <m:r>
                <w:rPr>
                  <w:rFonts w:ascii="Cambria Math" w:hAnsi="Cambria Math" w:cstheme="minorHAnsi"/>
                  <w:color w:val="000000" w:themeColor="text1"/>
                </w:rPr>
                <m:t>1-0.05</m:t>
              </m:r>
            </m:e>
          </m:d>
          <m:r>
            <w:rPr>
              <w:rFonts w:ascii="Cambria Math" w:hAnsi="Cambria Math" w:cstheme="minorHAnsi"/>
              <w:color w:val="000000" w:themeColor="text1"/>
            </w:rPr>
            <m:t>=27.33%</m:t>
          </m:r>
        </m:oMath>
      </m:oMathPara>
    </w:p>
    <w:p w14:paraId="2C8955AA" w14:textId="77777777" w:rsidR="00234669" w:rsidRPr="00234669" w:rsidRDefault="00234669" w:rsidP="00234669">
      <w:pPr>
        <w:rPr>
          <w:rFonts w:cstheme="minorHAnsi"/>
          <w:color w:val="000000" w:themeColor="text1"/>
        </w:rPr>
      </w:pPr>
    </w:p>
    <w:p w14:paraId="7199218E" w14:textId="71AC241E" w:rsidR="00DA7808" w:rsidRDefault="00DA7808">
      <w:pPr>
        <w:pStyle w:val="ListParagraph"/>
        <w:numPr>
          <w:ilvl w:val="0"/>
          <w:numId w:val="29"/>
        </w:numPr>
        <w:rPr>
          <w:rFonts w:cstheme="minorHAnsi"/>
          <w:color w:val="000000" w:themeColor="text1"/>
        </w:rPr>
      </w:pPr>
      <w:r w:rsidRPr="00315C58">
        <w:rPr>
          <w:rFonts w:cstheme="minorHAnsi"/>
          <w:color w:val="000000" w:themeColor="text1"/>
        </w:rPr>
        <w:t>The</w:t>
      </w:r>
      <w:r>
        <w:rPr>
          <w:rFonts w:cstheme="minorHAnsi"/>
          <w:color w:val="000000" w:themeColor="text1"/>
        </w:rPr>
        <w:t xml:space="preserve"> </w:t>
      </w:r>
      <w:r w:rsidRPr="00315C58">
        <w:rPr>
          <w:rFonts w:cstheme="minorHAnsi"/>
          <w:color w:val="000000" w:themeColor="text1"/>
        </w:rPr>
        <w:t>supply</w:t>
      </w:r>
      <w:r>
        <w:rPr>
          <w:rFonts w:cstheme="minorHAnsi"/>
          <w:color w:val="000000" w:themeColor="text1"/>
        </w:rPr>
        <w:t xml:space="preserve"> </w:t>
      </w:r>
      <w:r w:rsidRPr="00315C58">
        <w:rPr>
          <w:rFonts w:cstheme="minorHAnsi"/>
          <w:color w:val="000000" w:themeColor="text1"/>
        </w:rPr>
        <w:t>chain</w:t>
      </w:r>
      <w:r>
        <w:rPr>
          <w:rFonts w:cstheme="minorHAnsi"/>
          <w:color w:val="000000" w:themeColor="text1"/>
        </w:rPr>
        <w:t xml:space="preserve"> </w:t>
      </w:r>
      <w:r w:rsidRPr="00315C58">
        <w:rPr>
          <w:rFonts w:cstheme="minorHAnsi"/>
          <w:color w:val="000000" w:themeColor="text1"/>
        </w:rPr>
        <w:t>of</w:t>
      </w:r>
      <w:r>
        <w:rPr>
          <w:rFonts w:cstheme="minorHAnsi"/>
          <w:color w:val="000000" w:themeColor="text1"/>
        </w:rPr>
        <w:t xml:space="preserve"> </w:t>
      </w:r>
      <w:r w:rsidRPr="00315C58">
        <w:rPr>
          <w:rFonts w:cstheme="minorHAnsi"/>
          <w:color w:val="000000" w:themeColor="text1"/>
        </w:rPr>
        <w:t>manufacturer</w:t>
      </w:r>
      <w:r>
        <w:rPr>
          <w:rFonts w:cstheme="minorHAnsi"/>
          <w:color w:val="000000" w:themeColor="text1"/>
        </w:rPr>
        <w:t xml:space="preserve"> </w:t>
      </w:r>
      <w:r w:rsidRPr="00315C58">
        <w:rPr>
          <w:rFonts w:cstheme="minorHAnsi"/>
          <w:color w:val="000000" w:themeColor="text1"/>
        </w:rPr>
        <w:t>A</w:t>
      </w:r>
      <w:r>
        <w:rPr>
          <w:rFonts w:cstheme="minorHAnsi"/>
          <w:color w:val="000000" w:themeColor="text1"/>
        </w:rPr>
        <w:t xml:space="preserve"> </w:t>
      </w:r>
      <w:r w:rsidRPr="00315C58">
        <w:rPr>
          <w:rFonts w:cstheme="minorHAnsi"/>
          <w:color w:val="000000" w:themeColor="text1"/>
        </w:rPr>
        <w:t>involves</w:t>
      </w:r>
      <w:r>
        <w:rPr>
          <w:rFonts w:cstheme="minorHAnsi"/>
          <w:color w:val="000000" w:themeColor="text1"/>
        </w:rPr>
        <w:t xml:space="preserve"> </w:t>
      </w:r>
      <w:r w:rsidRPr="00315C58">
        <w:rPr>
          <w:rFonts w:cstheme="minorHAnsi"/>
          <w:color w:val="000000" w:themeColor="text1"/>
        </w:rPr>
        <w:t>three</w:t>
      </w:r>
      <w:r>
        <w:rPr>
          <w:rFonts w:cstheme="minorHAnsi"/>
          <w:color w:val="000000" w:themeColor="text1"/>
        </w:rPr>
        <w:t xml:space="preserve"> </w:t>
      </w:r>
      <w:r w:rsidRPr="00315C58">
        <w:rPr>
          <w:rFonts w:cstheme="minorHAnsi"/>
          <w:color w:val="000000" w:themeColor="text1"/>
        </w:rPr>
        <w:t>trade</w:t>
      </w:r>
      <w:r>
        <w:rPr>
          <w:rFonts w:cstheme="minorHAnsi"/>
          <w:color w:val="000000" w:themeColor="text1"/>
        </w:rPr>
        <w:t xml:space="preserve"> </w:t>
      </w:r>
      <w:r w:rsidRPr="00315C58">
        <w:rPr>
          <w:rFonts w:cstheme="minorHAnsi"/>
          <w:color w:val="000000" w:themeColor="text1"/>
        </w:rPr>
        <w:t>discount</w:t>
      </w:r>
      <w:r w:rsidR="00FB1BD9">
        <w:rPr>
          <w:rFonts w:cstheme="minorHAnsi"/>
          <w:color w:val="000000" w:themeColor="text1"/>
        </w:rPr>
        <w:t xml:space="preserve"> rates</w:t>
      </w:r>
      <w:r>
        <w:rPr>
          <w:rFonts w:cstheme="minorHAnsi"/>
          <w:color w:val="000000" w:themeColor="text1"/>
        </w:rPr>
        <w:t xml:space="preserve"> </w:t>
      </w:r>
      <w:r w:rsidRPr="00315C58">
        <w:rPr>
          <w:rFonts w:cstheme="minorHAnsi"/>
          <w:color w:val="000000" w:themeColor="text1"/>
        </w:rPr>
        <w:t>18%,</w:t>
      </w:r>
      <w:r>
        <w:rPr>
          <w:rFonts w:cstheme="minorHAnsi"/>
          <w:color w:val="000000" w:themeColor="text1"/>
        </w:rPr>
        <w:t xml:space="preserve"> </w:t>
      </w:r>
      <w:r w:rsidRPr="00315C58">
        <w:rPr>
          <w:rFonts w:cstheme="minorHAnsi"/>
          <w:color w:val="000000" w:themeColor="text1"/>
        </w:rPr>
        <w:t>15%</w:t>
      </w:r>
      <w:r>
        <w:rPr>
          <w:rFonts w:cstheme="minorHAnsi"/>
          <w:color w:val="000000" w:themeColor="text1"/>
        </w:rPr>
        <w:t xml:space="preserve"> </w:t>
      </w:r>
      <w:r w:rsidRPr="00315C58">
        <w:rPr>
          <w:rFonts w:cstheme="minorHAnsi"/>
          <w:color w:val="000000" w:themeColor="text1"/>
        </w:rPr>
        <w:t>and</w:t>
      </w:r>
      <w:r>
        <w:rPr>
          <w:rFonts w:cstheme="minorHAnsi"/>
          <w:color w:val="000000" w:themeColor="text1"/>
        </w:rPr>
        <w:t xml:space="preserve"> </w:t>
      </w:r>
      <w:r w:rsidRPr="00315C58">
        <w:rPr>
          <w:rFonts w:cstheme="minorHAnsi"/>
          <w:color w:val="000000" w:themeColor="text1"/>
        </w:rPr>
        <w:t>13%.</w:t>
      </w:r>
      <w:r>
        <w:rPr>
          <w:rFonts w:cstheme="minorHAnsi"/>
          <w:color w:val="000000" w:themeColor="text1"/>
        </w:rPr>
        <w:t xml:space="preserve"> </w:t>
      </w:r>
      <w:r w:rsidRPr="00315C58">
        <w:rPr>
          <w:rFonts w:cstheme="minorHAnsi"/>
          <w:color w:val="000000" w:themeColor="text1"/>
        </w:rPr>
        <w:t>The</w:t>
      </w:r>
      <w:r>
        <w:rPr>
          <w:rFonts w:cstheme="minorHAnsi"/>
          <w:color w:val="000000" w:themeColor="text1"/>
        </w:rPr>
        <w:t xml:space="preserve"> </w:t>
      </w:r>
      <w:r w:rsidRPr="00315C58">
        <w:rPr>
          <w:rFonts w:cstheme="minorHAnsi"/>
          <w:color w:val="000000" w:themeColor="text1"/>
        </w:rPr>
        <w:t>supply</w:t>
      </w:r>
      <w:r>
        <w:rPr>
          <w:rFonts w:cstheme="minorHAnsi"/>
          <w:color w:val="000000" w:themeColor="text1"/>
        </w:rPr>
        <w:t xml:space="preserve"> </w:t>
      </w:r>
      <w:r w:rsidRPr="00315C58">
        <w:rPr>
          <w:rFonts w:cstheme="minorHAnsi"/>
          <w:color w:val="000000" w:themeColor="text1"/>
        </w:rPr>
        <w:t>chain</w:t>
      </w:r>
      <w:r>
        <w:rPr>
          <w:rFonts w:cstheme="minorHAnsi"/>
          <w:color w:val="000000" w:themeColor="text1"/>
        </w:rPr>
        <w:t xml:space="preserve"> </w:t>
      </w:r>
      <w:r w:rsidRPr="00315C58">
        <w:rPr>
          <w:rFonts w:cstheme="minorHAnsi"/>
          <w:color w:val="000000" w:themeColor="text1"/>
        </w:rPr>
        <w:t>of manufacturer</w:t>
      </w:r>
      <w:r>
        <w:rPr>
          <w:rFonts w:cstheme="minorHAnsi"/>
          <w:color w:val="000000" w:themeColor="text1"/>
        </w:rPr>
        <w:t xml:space="preserve"> </w:t>
      </w:r>
      <w:r w:rsidRPr="00315C58">
        <w:rPr>
          <w:rFonts w:cstheme="minorHAnsi"/>
          <w:color w:val="000000" w:themeColor="text1"/>
        </w:rPr>
        <w:t>B</w:t>
      </w:r>
      <w:r>
        <w:rPr>
          <w:rFonts w:cstheme="minorHAnsi"/>
          <w:color w:val="000000" w:themeColor="text1"/>
        </w:rPr>
        <w:t xml:space="preserve"> </w:t>
      </w:r>
      <w:r w:rsidRPr="00315C58">
        <w:rPr>
          <w:rFonts w:cstheme="minorHAnsi"/>
          <w:color w:val="000000" w:themeColor="text1"/>
        </w:rPr>
        <w:t>involves</w:t>
      </w:r>
      <w:r>
        <w:rPr>
          <w:rFonts w:cstheme="minorHAnsi"/>
          <w:color w:val="000000" w:themeColor="text1"/>
        </w:rPr>
        <w:t xml:space="preserve"> </w:t>
      </w:r>
      <w:r w:rsidRPr="00315C58">
        <w:rPr>
          <w:rFonts w:cstheme="minorHAnsi"/>
          <w:color w:val="000000" w:themeColor="text1"/>
        </w:rPr>
        <w:t>one</w:t>
      </w:r>
      <w:r>
        <w:rPr>
          <w:rFonts w:cstheme="minorHAnsi"/>
          <w:color w:val="000000" w:themeColor="text1"/>
        </w:rPr>
        <w:t xml:space="preserve"> </w:t>
      </w:r>
      <w:r w:rsidRPr="00315C58">
        <w:rPr>
          <w:rFonts w:cstheme="minorHAnsi"/>
          <w:color w:val="000000" w:themeColor="text1"/>
        </w:rPr>
        <w:t>trade</w:t>
      </w:r>
      <w:r>
        <w:rPr>
          <w:rFonts w:cstheme="minorHAnsi"/>
          <w:color w:val="000000" w:themeColor="text1"/>
        </w:rPr>
        <w:t xml:space="preserve"> </w:t>
      </w:r>
      <w:r w:rsidRPr="00315C58">
        <w:rPr>
          <w:rFonts w:cstheme="minorHAnsi"/>
          <w:color w:val="000000" w:themeColor="text1"/>
        </w:rPr>
        <w:t>discount</w:t>
      </w:r>
      <w:r>
        <w:rPr>
          <w:rFonts w:cstheme="minorHAnsi"/>
          <w:color w:val="000000" w:themeColor="text1"/>
        </w:rPr>
        <w:t xml:space="preserve"> </w:t>
      </w:r>
      <w:r w:rsidR="00FB1BD9">
        <w:rPr>
          <w:rFonts w:cstheme="minorHAnsi"/>
          <w:color w:val="000000" w:themeColor="text1"/>
        </w:rPr>
        <w:t xml:space="preserve">rate </w:t>
      </w:r>
      <w:r w:rsidRPr="00315C58">
        <w:rPr>
          <w:rFonts w:cstheme="minorHAnsi"/>
          <w:color w:val="000000" w:themeColor="text1"/>
        </w:rPr>
        <w:t>of</w:t>
      </w:r>
      <w:r>
        <w:rPr>
          <w:rFonts w:cstheme="minorHAnsi"/>
          <w:color w:val="000000" w:themeColor="text1"/>
        </w:rPr>
        <w:t xml:space="preserve"> </w:t>
      </w:r>
      <w:r w:rsidRPr="00315C58">
        <w:rPr>
          <w:rFonts w:cstheme="minorHAnsi"/>
          <w:color w:val="000000" w:themeColor="text1"/>
        </w:rPr>
        <w:t>40.41%.</w:t>
      </w:r>
      <w:r w:rsidR="00DE0E7F">
        <w:rPr>
          <w:rFonts w:cstheme="minorHAnsi"/>
          <w:color w:val="000000" w:themeColor="text1"/>
        </w:rPr>
        <w:t xml:space="preserve"> </w:t>
      </w:r>
      <w:r w:rsidRPr="00315C58">
        <w:rPr>
          <w:rFonts w:cstheme="minorHAnsi"/>
          <w:color w:val="000000" w:themeColor="text1"/>
        </w:rPr>
        <w:t>If</w:t>
      </w:r>
      <w:r>
        <w:rPr>
          <w:rFonts w:cstheme="minorHAnsi"/>
          <w:color w:val="000000" w:themeColor="text1"/>
        </w:rPr>
        <w:t xml:space="preserve"> </w:t>
      </w:r>
      <w:r w:rsidRPr="00315C58">
        <w:rPr>
          <w:rFonts w:cstheme="minorHAnsi"/>
          <w:color w:val="000000" w:themeColor="text1"/>
        </w:rPr>
        <w:t>both</w:t>
      </w:r>
      <w:r>
        <w:rPr>
          <w:rFonts w:cstheme="minorHAnsi"/>
          <w:color w:val="000000" w:themeColor="text1"/>
        </w:rPr>
        <w:t xml:space="preserve"> </w:t>
      </w:r>
      <w:r w:rsidRPr="00315C58">
        <w:rPr>
          <w:rFonts w:cstheme="minorHAnsi"/>
          <w:color w:val="000000" w:themeColor="text1"/>
        </w:rPr>
        <w:t>manufacturers</w:t>
      </w:r>
      <w:r>
        <w:rPr>
          <w:rFonts w:cstheme="minorHAnsi"/>
          <w:color w:val="000000" w:themeColor="text1"/>
        </w:rPr>
        <w:t xml:space="preserve"> </w:t>
      </w:r>
      <w:r w:rsidRPr="00315C58">
        <w:rPr>
          <w:rFonts w:cstheme="minorHAnsi"/>
          <w:color w:val="000000" w:themeColor="text1"/>
        </w:rPr>
        <w:t>have</w:t>
      </w:r>
      <w:r>
        <w:rPr>
          <w:rFonts w:cstheme="minorHAnsi"/>
          <w:color w:val="000000" w:themeColor="text1"/>
        </w:rPr>
        <w:t xml:space="preserve"> </w:t>
      </w:r>
      <w:r w:rsidRPr="00315C58">
        <w:rPr>
          <w:rFonts w:cstheme="minorHAnsi"/>
          <w:color w:val="000000" w:themeColor="text1"/>
        </w:rPr>
        <w:t>the</w:t>
      </w:r>
      <w:r>
        <w:rPr>
          <w:rFonts w:cstheme="minorHAnsi"/>
          <w:color w:val="000000" w:themeColor="text1"/>
        </w:rPr>
        <w:t xml:space="preserve"> </w:t>
      </w:r>
      <w:r w:rsidRPr="00315C58">
        <w:rPr>
          <w:rFonts w:cstheme="minorHAnsi"/>
          <w:color w:val="000000" w:themeColor="text1"/>
        </w:rPr>
        <w:t>same</w:t>
      </w:r>
      <w:r>
        <w:rPr>
          <w:rFonts w:cstheme="minorHAnsi"/>
          <w:color w:val="000000" w:themeColor="text1"/>
        </w:rPr>
        <w:t xml:space="preserve"> </w:t>
      </w:r>
      <w:r w:rsidRPr="00315C58">
        <w:rPr>
          <w:rFonts w:cstheme="minorHAnsi"/>
          <w:color w:val="000000" w:themeColor="text1"/>
        </w:rPr>
        <w:t>list</w:t>
      </w:r>
      <w:r>
        <w:rPr>
          <w:rFonts w:cstheme="minorHAnsi"/>
          <w:color w:val="000000" w:themeColor="text1"/>
        </w:rPr>
        <w:t xml:space="preserve"> </w:t>
      </w:r>
      <w:r w:rsidRPr="00315C58">
        <w:rPr>
          <w:rFonts w:cstheme="minorHAnsi"/>
          <w:color w:val="000000" w:themeColor="text1"/>
        </w:rPr>
        <w:t>price,</w:t>
      </w:r>
      <w:r>
        <w:rPr>
          <w:rFonts w:cstheme="minorHAnsi"/>
          <w:color w:val="000000" w:themeColor="text1"/>
        </w:rPr>
        <w:t xml:space="preserve"> </w:t>
      </w:r>
      <w:r w:rsidRPr="00315C58">
        <w:rPr>
          <w:rFonts w:cstheme="minorHAnsi"/>
          <w:color w:val="000000" w:themeColor="text1"/>
        </w:rPr>
        <w:t>which manufacturer has the lower net price?</w:t>
      </w:r>
      <w:r>
        <w:rPr>
          <w:rFonts w:cstheme="minorHAnsi"/>
          <w:color w:val="000000" w:themeColor="text1"/>
        </w:rPr>
        <w:t xml:space="preserve"> Show all calculations. </w:t>
      </w:r>
    </w:p>
    <w:p w14:paraId="210325CC" w14:textId="79A21375" w:rsidR="00234669" w:rsidRDefault="00234669" w:rsidP="00234669">
      <w:pPr>
        <w:rPr>
          <w:rFonts w:cstheme="minorHAnsi"/>
          <w:color w:val="000000" w:themeColor="text1"/>
        </w:rPr>
      </w:pPr>
    </w:p>
    <w:p w14:paraId="3383921F" w14:textId="1438B381"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for A</m:t>
              </m:r>
            </m:e>
          </m:d>
          <m:r>
            <w:rPr>
              <w:rFonts w:ascii="Cambria Math" w:hAnsi="Cambria Math" w:cstheme="minorHAnsi"/>
              <w:color w:val="000000" w:themeColor="text1"/>
            </w:rPr>
            <m:t>=1-</m:t>
          </m:r>
          <m:d>
            <m:dPr>
              <m:ctrlPr>
                <w:rPr>
                  <w:rFonts w:ascii="Cambria Math" w:hAnsi="Cambria Math" w:cstheme="minorHAnsi"/>
                  <w:i/>
                  <w:color w:val="000000" w:themeColor="text1"/>
                </w:rPr>
              </m:ctrlPr>
            </m:dPr>
            <m:e>
              <m:r>
                <w:rPr>
                  <w:rFonts w:ascii="Cambria Math" w:hAnsi="Cambria Math" w:cstheme="minorHAnsi"/>
                  <w:color w:val="000000" w:themeColor="text1"/>
                </w:rPr>
                <m:t>1-0.18</m:t>
              </m:r>
            </m:e>
          </m:d>
          <m:d>
            <m:dPr>
              <m:ctrlPr>
                <w:rPr>
                  <w:rFonts w:ascii="Cambria Math" w:hAnsi="Cambria Math" w:cstheme="minorHAnsi"/>
                  <w:i/>
                  <w:color w:val="000000" w:themeColor="text1"/>
                </w:rPr>
              </m:ctrlPr>
            </m:dPr>
            <m:e>
              <m:r>
                <w:rPr>
                  <w:rFonts w:ascii="Cambria Math" w:hAnsi="Cambria Math" w:cstheme="minorHAnsi"/>
                  <w:color w:val="000000" w:themeColor="text1"/>
                </w:rPr>
                <m:t>1-0.15</m:t>
              </m:r>
            </m:e>
          </m:d>
          <m:d>
            <m:dPr>
              <m:ctrlPr>
                <w:rPr>
                  <w:rFonts w:ascii="Cambria Math" w:hAnsi="Cambria Math" w:cstheme="minorHAnsi"/>
                  <w:i/>
                  <w:color w:val="000000" w:themeColor="text1"/>
                </w:rPr>
              </m:ctrlPr>
            </m:dPr>
            <m:e>
              <m:r>
                <w:rPr>
                  <w:rFonts w:ascii="Cambria Math" w:hAnsi="Cambria Math" w:cstheme="minorHAnsi"/>
                  <w:color w:val="000000" w:themeColor="text1"/>
                </w:rPr>
                <m:t>1-0.13</m:t>
              </m:r>
            </m:e>
          </m:d>
          <m:r>
            <w:rPr>
              <w:rFonts w:ascii="Cambria Math" w:hAnsi="Cambria Math" w:cstheme="minorHAnsi"/>
              <w:color w:val="000000" w:themeColor="text1"/>
            </w:rPr>
            <m:t>=39.36%</m:t>
          </m:r>
        </m:oMath>
      </m:oMathPara>
    </w:p>
    <w:p w14:paraId="5E4B158E" w14:textId="77777777" w:rsidR="00234669" w:rsidRDefault="00234669" w:rsidP="00234669">
      <w:pPr>
        <w:rPr>
          <w:rFonts w:cstheme="minorHAnsi"/>
          <w:color w:val="000000" w:themeColor="text1"/>
        </w:rPr>
      </w:pPr>
    </w:p>
    <w:p w14:paraId="59D15900" w14:textId="7C5D7887" w:rsidR="00234669" w:rsidRDefault="00234669" w:rsidP="00234669">
      <w:pPr>
        <w:rPr>
          <w:rFonts w:cstheme="minorHAnsi"/>
          <w:color w:val="000000" w:themeColor="text1"/>
        </w:rPr>
      </w:pPr>
      <m:oMathPara>
        <m:oMath>
          <m:r>
            <w:rPr>
              <w:rFonts w:ascii="Cambria Math" w:hAnsi="Cambria Math" w:cstheme="minorHAnsi"/>
              <w:color w:val="000000" w:themeColor="text1"/>
            </w:rPr>
            <m:t>39.36%&lt;40.41%→B has lower net price</m:t>
          </m:r>
        </m:oMath>
      </m:oMathPara>
    </w:p>
    <w:p w14:paraId="29036BAA" w14:textId="77777777" w:rsidR="00234669" w:rsidRPr="00234669" w:rsidRDefault="00234669" w:rsidP="00234669">
      <w:pPr>
        <w:rPr>
          <w:rFonts w:cstheme="minorHAnsi"/>
          <w:color w:val="000000" w:themeColor="text1"/>
        </w:rPr>
      </w:pPr>
    </w:p>
    <w:p w14:paraId="1AA930DC" w14:textId="2A9C8AD8" w:rsidR="00DA7808" w:rsidRDefault="00DA7808">
      <w:pPr>
        <w:pStyle w:val="ListParagraph"/>
        <w:numPr>
          <w:ilvl w:val="0"/>
          <w:numId w:val="29"/>
        </w:numPr>
        <w:rPr>
          <w:rFonts w:cstheme="minorHAnsi"/>
          <w:color w:val="000000" w:themeColor="text1"/>
        </w:rPr>
      </w:pPr>
      <w:r>
        <w:rPr>
          <w:rFonts w:cstheme="minorHAnsi"/>
          <w:color w:val="000000" w:themeColor="text1"/>
        </w:rPr>
        <w:t>If you are interested in a lower net price, which sequence of discount</w:t>
      </w:r>
      <w:r w:rsidR="00FB1BD9">
        <w:rPr>
          <w:rFonts w:cstheme="minorHAnsi"/>
          <w:color w:val="000000" w:themeColor="text1"/>
        </w:rPr>
        <w:t xml:space="preserve"> rates</w:t>
      </w:r>
      <w:r>
        <w:rPr>
          <w:rFonts w:cstheme="minorHAnsi"/>
          <w:color w:val="000000" w:themeColor="text1"/>
        </w:rPr>
        <w:t xml:space="preserve"> would you select? A: 7 discount</w:t>
      </w:r>
      <w:r w:rsidR="00FB1BD9">
        <w:rPr>
          <w:rFonts w:cstheme="minorHAnsi"/>
          <w:color w:val="000000" w:themeColor="text1"/>
        </w:rPr>
        <w:t xml:space="preserve"> rates</w:t>
      </w:r>
      <w:r>
        <w:rPr>
          <w:rFonts w:cstheme="minorHAnsi"/>
          <w:color w:val="000000" w:themeColor="text1"/>
        </w:rPr>
        <w:t xml:space="preserve"> of 4% or B: 4 discount</w:t>
      </w:r>
      <w:r w:rsidR="00FB1BD9">
        <w:rPr>
          <w:rFonts w:cstheme="minorHAnsi"/>
          <w:color w:val="000000" w:themeColor="text1"/>
        </w:rPr>
        <w:t xml:space="preserve"> rates</w:t>
      </w:r>
      <w:r>
        <w:rPr>
          <w:rFonts w:cstheme="minorHAnsi"/>
          <w:color w:val="000000" w:themeColor="text1"/>
        </w:rPr>
        <w:t xml:space="preserve"> of 7%? </w:t>
      </w:r>
    </w:p>
    <w:p w14:paraId="10BB4E1B" w14:textId="2697869E" w:rsidR="00234669" w:rsidRDefault="00234669" w:rsidP="00234669">
      <w:pPr>
        <w:rPr>
          <w:rFonts w:cstheme="minorHAnsi"/>
          <w:color w:val="000000" w:themeColor="text1"/>
        </w:rPr>
      </w:pPr>
    </w:p>
    <w:p w14:paraId="79D2BB8D" w14:textId="020A8995"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for A</m:t>
              </m:r>
            </m:e>
          </m:d>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1-0.04</m:t>
                  </m:r>
                </m:e>
              </m:d>
            </m:e>
            <m:sup>
              <m:r>
                <w:rPr>
                  <w:rFonts w:ascii="Cambria Math" w:hAnsi="Cambria Math" w:cstheme="minorHAnsi"/>
                  <w:color w:val="000000" w:themeColor="text1"/>
                </w:rPr>
                <m:t>7</m:t>
              </m:r>
            </m:sup>
          </m:sSup>
          <m:r>
            <w:rPr>
              <w:rFonts w:ascii="Cambria Math" w:hAnsi="Cambria Math" w:cstheme="minorHAnsi"/>
              <w:color w:val="000000" w:themeColor="text1"/>
            </w:rPr>
            <m:t>=24.86%</m:t>
          </m:r>
        </m:oMath>
      </m:oMathPara>
    </w:p>
    <w:p w14:paraId="39C6DCC7" w14:textId="1D107FDC" w:rsidR="00234669" w:rsidRDefault="00234669" w:rsidP="00234669">
      <w:pPr>
        <w:rPr>
          <w:rFonts w:cstheme="minorHAnsi"/>
          <w:color w:val="000000" w:themeColor="text1"/>
        </w:rPr>
      </w:pPr>
    </w:p>
    <w:p w14:paraId="1D05CBED" w14:textId="694CBAD8"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for B</m:t>
              </m:r>
            </m:e>
          </m:d>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1-0.07</m:t>
                  </m:r>
                </m:e>
              </m:d>
            </m:e>
            <m:sup>
              <m:r>
                <w:rPr>
                  <w:rFonts w:ascii="Cambria Math" w:hAnsi="Cambria Math" w:cstheme="minorHAnsi"/>
                  <w:color w:val="000000" w:themeColor="text1"/>
                </w:rPr>
                <m:t>4</m:t>
              </m:r>
            </m:sup>
          </m:sSup>
          <m:r>
            <w:rPr>
              <w:rFonts w:ascii="Cambria Math" w:hAnsi="Cambria Math" w:cstheme="minorHAnsi"/>
              <w:color w:val="000000" w:themeColor="text1"/>
            </w:rPr>
            <m:t>=25.19%</m:t>
          </m:r>
        </m:oMath>
      </m:oMathPara>
    </w:p>
    <w:p w14:paraId="0857CFF5" w14:textId="2BD18ECC" w:rsidR="00234669" w:rsidRDefault="00234669" w:rsidP="00234669">
      <w:pPr>
        <w:rPr>
          <w:rFonts w:cstheme="minorHAnsi"/>
          <w:color w:val="000000" w:themeColor="text1"/>
        </w:rPr>
      </w:pPr>
    </w:p>
    <w:p w14:paraId="1E14285A" w14:textId="3F86C47B" w:rsidR="00234669" w:rsidRPr="008E5DE1" w:rsidRDefault="00234669" w:rsidP="00234669">
      <w:pPr>
        <w:rPr>
          <w:rFonts w:cstheme="minorHAnsi"/>
          <w:color w:val="000000" w:themeColor="text1"/>
        </w:rPr>
      </w:pPr>
      <m:oMathPara>
        <m:oMath>
          <m:r>
            <w:rPr>
              <w:rFonts w:ascii="Cambria Math" w:hAnsi="Cambria Math" w:cstheme="minorHAnsi"/>
              <w:color w:val="000000" w:themeColor="text1"/>
            </w:rPr>
            <m:t>24.86%&lt;25.19%→B has lower net price</m:t>
          </m:r>
        </m:oMath>
      </m:oMathPara>
    </w:p>
    <w:p w14:paraId="302C66A5" w14:textId="326A981E" w:rsidR="008E5DE1" w:rsidRDefault="008E5DE1" w:rsidP="00234669">
      <w:pPr>
        <w:rPr>
          <w:rFonts w:cstheme="minorHAnsi"/>
          <w:color w:val="000000" w:themeColor="text1"/>
        </w:rPr>
      </w:pPr>
    </w:p>
    <w:p w14:paraId="2FBADF03" w14:textId="3C5FA4FD" w:rsidR="008E5DE1" w:rsidRDefault="008E5DE1" w:rsidP="008E5DE1">
      <w:pPr>
        <w:pStyle w:val="ListParagraph"/>
        <w:numPr>
          <w:ilvl w:val="0"/>
          <w:numId w:val="29"/>
        </w:numPr>
        <w:rPr>
          <w:rFonts w:cstheme="minorHAnsi"/>
          <w:color w:val="000000" w:themeColor="text1"/>
        </w:rPr>
      </w:pPr>
      <w:r w:rsidRPr="008E5DE1">
        <w:rPr>
          <w:rFonts w:cstheme="minorHAnsi"/>
          <w:color w:val="000000" w:themeColor="text1"/>
        </w:rPr>
        <w:t xml:space="preserve">What is the average discount rate in a supply chain which offers the list price that is 45% higher than the net price? The supply chain has 5 participants. </w:t>
      </w:r>
    </w:p>
    <w:p w14:paraId="3C495AF9" w14:textId="6984E0A3" w:rsidR="00D33A5E" w:rsidRDefault="00D33A5E" w:rsidP="00D33A5E">
      <w:pPr>
        <w:rPr>
          <w:rFonts w:cstheme="minorHAnsi"/>
          <w:color w:val="000000" w:themeColor="text1"/>
        </w:rPr>
      </w:pPr>
    </w:p>
    <w:p w14:paraId="29AAABDA" w14:textId="0306F727" w:rsidR="00D33A5E" w:rsidRDefault="00D33A5E">
      <w:pPr>
        <w:ind w:left="993"/>
        <w:rPr>
          <w:rFonts w:asciiTheme="minorHAnsi" w:hAnsiTheme="minorHAnsi" w:cstheme="minorHAnsi"/>
          <w:color w:val="000000" w:themeColor="text1"/>
        </w:rPr>
      </w:pPr>
      <w:r w:rsidRPr="00D33A5E">
        <w:rPr>
          <w:rFonts w:asciiTheme="minorHAnsi" w:hAnsiTheme="minorHAnsi" w:cstheme="minorHAnsi"/>
          <w:color w:val="000000" w:themeColor="text1"/>
        </w:rPr>
        <w:t xml:space="preserve">In a supply chain involving 5 participants, there are 4 discounts involved. </w:t>
      </w:r>
    </w:p>
    <w:p w14:paraId="3D4453FB" w14:textId="0156A29A" w:rsidR="0067391E" w:rsidRDefault="0067391E">
      <w:pPr>
        <w:ind w:left="993"/>
        <w:rPr>
          <w:rFonts w:asciiTheme="minorHAnsi" w:hAnsiTheme="minorHAnsi" w:cstheme="minorHAnsi"/>
          <w:color w:val="000000" w:themeColor="text1"/>
        </w:rPr>
      </w:pPr>
    </w:p>
    <w:p w14:paraId="73A88CF6" w14:textId="19872C28" w:rsidR="0067391E" w:rsidRPr="00D33A5E" w:rsidRDefault="0067391E">
      <w:pPr>
        <w:ind w:left="993"/>
        <w:rPr>
          <w:rFonts w:asciiTheme="minorHAnsi" w:hAnsiTheme="minorHAnsi" w:cstheme="minorHAnsi"/>
          <w:color w:val="000000" w:themeColor="text1"/>
        </w:rPr>
      </w:pPr>
      <w:r>
        <w:rPr>
          <w:rFonts w:asciiTheme="minorHAnsi" w:hAnsiTheme="minorHAnsi" w:cstheme="minorHAnsi"/>
          <w:color w:val="000000" w:themeColor="text1"/>
        </w:rPr>
        <w:t xml:space="preserve">Keep in mind that </w:t>
      </w:r>
      <m:oMath>
        <m:r>
          <w:rPr>
            <w:rFonts w:ascii="Cambria Math" w:hAnsi="Cambria Math" w:cstheme="minorHAnsi"/>
            <w:color w:val="000000" w:themeColor="text1"/>
          </w:rPr>
          <m:t>L=1.45N</m:t>
        </m:r>
      </m:oMath>
      <w:r>
        <w:rPr>
          <w:rFonts w:asciiTheme="minorHAnsi" w:hAnsiTheme="minorHAnsi" w:cstheme="minorHAnsi"/>
          <w:color w:val="000000" w:themeColor="text1"/>
        </w:rPr>
        <w:t>:</w:t>
      </w:r>
    </w:p>
    <w:p w14:paraId="3E5A7803" w14:textId="77777777" w:rsidR="008E5DE1" w:rsidRDefault="008E5DE1" w:rsidP="00234669">
      <w:pPr>
        <w:rPr>
          <w:rFonts w:cstheme="minorHAnsi"/>
          <w:color w:val="000000" w:themeColor="text1"/>
        </w:rPr>
      </w:pPr>
    </w:p>
    <w:p w14:paraId="31343D93" w14:textId="66AE7F81" w:rsidR="00234669" w:rsidRPr="0067391E" w:rsidRDefault="00000000" w:rsidP="00234669">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1.45N(1-d)</m:t>
              </m:r>
            </m:e>
            <m:sup>
              <m:r>
                <w:rPr>
                  <w:rFonts w:ascii="Cambria Math" w:hAnsi="Cambria Math" w:cstheme="minorHAnsi"/>
                  <w:color w:val="000000" w:themeColor="text1"/>
                </w:rPr>
                <m:t>4</m:t>
              </m:r>
            </m:sup>
          </m:sSup>
          <m:r>
            <w:rPr>
              <w:rFonts w:ascii="Cambria Math" w:hAnsi="Cambria Math" w:cstheme="minorHAnsi"/>
              <w:color w:val="000000" w:themeColor="text1"/>
            </w:rPr>
            <m:t>=N</m:t>
          </m:r>
        </m:oMath>
      </m:oMathPara>
    </w:p>
    <w:p w14:paraId="4F5E5E37" w14:textId="77777777" w:rsidR="0067391E" w:rsidRPr="0067391E" w:rsidRDefault="0067391E" w:rsidP="00234669">
      <w:pPr>
        <w:rPr>
          <w:rFonts w:cstheme="minorHAnsi"/>
          <w:color w:val="000000" w:themeColor="text1"/>
        </w:rPr>
      </w:pPr>
    </w:p>
    <w:p w14:paraId="0F590F59" w14:textId="00FDC5FB" w:rsidR="0067391E" w:rsidRPr="00234669" w:rsidRDefault="00000000" w:rsidP="0067391E">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1.45(1-d)</m:t>
              </m:r>
            </m:e>
            <m:sup>
              <m:r>
                <w:rPr>
                  <w:rFonts w:ascii="Cambria Math" w:hAnsi="Cambria Math" w:cstheme="minorHAnsi"/>
                  <w:color w:val="000000" w:themeColor="text1"/>
                </w:rPr>
                <m:t>4</m:t>
              </m:r>
            </m:sup>
          </m:sSup>
          <m:r>
            <w:rPr>
              <w:rFonts w:ascii="Cambria Math" w:hAnsi="Cambria Math" w:cstheme="minorHAnsi"/>
              <w:color w:val="000000" w:themeColor="text1"/>
            </w:rPr>
            <m:t>=1</m:t>
          </m:r>
        </m:oMath>
      </m:oMathPara>
    </w:p>
    <w:p w14:paraId="5B4208D1" w14:textId="12BB6E06" w:rsidR="0067391E" w:rsidRDefault="0067391E" w:rsidP="00234669">
      <w:pPr>
        <w:rPr>
          <w:rFonts w:cstheme="minorHAnsi"/>
          <w:color w:val="000000" w:themeColor="text1"/>
        </w:rPr>
      </w:pPr>
    </w:p>
    <w:p w14:paraId="1ED6777B" w14:textId="17FAA8C5" w:rsidR="0067391E" w:rsidRPr="0067391E" w:rsidRDefault="00000000" w:rsidP="0067391E">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(1-d)</m:t>
              </m:r>
            </m:e>
            <m:sup>
              <m:r>
                <w:rPr>
                  <w:rFonts w:ascii="Cambria Math" w:hAnsi="Cambria Math" w:cstheme="minorHAnsi"/>
                  <w:color w:val="000000" w:themeColor="text1"/>
                </w:rPr>
                <m:t>4</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oMath>
      </m:oMathPara>
    </w:p>
    <w:p w14:paraId="06295700" w14:textId="7AFB4EC6" w:rsidR="0067391E" w:rsidRDefault="0067391E" w:rsidP="0067391E">
      <w:pPr>
        <w:rPr>
          <w:rFonts w:cstheme="minorHAnsi"/>
          <w:color w:val="000000" w:themeColor="text1"/>
        </w:rPr>
      </w:pPr>
    </w:p>
    <w:p w14:paraId="1609EF7A" w14:textId="4D9F48C4" w:rsidR="0067391E" w:rsidRPr="0067391E" w:rsidRDefault="0067391E" w:rsidP="0067391E">
      <w:pPr>
        <w:rPr>
          <w:rFonts w:cstheme="minorHAnsi"/>
          <w:color w:val="000000" w:themeColor="text1"/>
        </w:rPr>
      </w:pPr>
      <m:oMathPara>
        <m:oMath>
          <m:r>
            <w:rPr>
              <w:rFonts w:ascii="Cambria Math" w:hAnsi="Cambria Math" w:cstheme="minorHAnsi"/>
              <w:color w:val="000000" w:themeColor="text1"/>
            </w:rPr>
            <m:t>1-d=</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e>
              </m:d>
            </m:e>
            <m:sup>
              <m:r>
                <w:rPr>
                  <w:rFonts w:ascii="Cambria Math" w:hAnsi="Cambria Math" w:cstheme="minorHAnsi"/>
                  <w:color w:val="000000" w:themeColor="text1"/>
                </w:rPr>
                <m:t>1/4</m:t>
              </m:r>
            </m:sup>
          </m:sSup>
        </m:oMath>
      </m:oMathPara>
    </w:p>
    <w:p w14:paraId="72B76F33" w14:textId="0231FC3B" w:rsidR="0067391E" w:rsidRDefault="0067391E" w:rsidP="0067391E">
      <w:pPr>
        <w:rPr>
          <w:rFonts w:cstheme="minorHAnsi"/>
          <w:color w:val="000000" w:themeColor="text1"/>
        </w:rPr>
      </w:pPr>
    </w:p>
    <w:p w14:paraId="46FDCF03" w14:textId="2EF9B844" w:rsidR="0067391E" w:rsidRPr="00234669" w:rsidRDefault="0067391E" w:rsidP="0067391E">
      <w:pPr>
        <w:rPr>
          <w:rFonts w:cstheme="minorHAnsi"/>
          <w:color w:val="000000" w:themeColor="text1"/>
        </w:rPr>
      </w:pPr>
      <m:oMathPara>
        <m:oMath>
          <m:r>
            <w:rPr>
              <w:rFonts w:ascii="Cambria Math" w:hAnsi="Cambria Math" w:cstheme="minorHAnsi"/>
              <w:color w:val="000000" w:themeColor="text1"/>
            </w:rPr>
            <m:t>d=1-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e>
              </m:d>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4</m:t>
                  </m:r>
                </m:den>
              </m:f>
            </m:sup>
          </m:sSup>
          <m:r>
            <w:rPr>
              <w:rFonts w:ascii="Cambria Math" w:hAnsi="Cambria Math" w:cstheme="minorHAnsi"/>
              <w:color w:val="000000" w:themeColor="text1"/>
            </w:rPr>
            <m:t>=8.87%</m:t>
          </m:r>
        </m:oMath>
      </m:oMathPara>
    </w:p>
    <w:p w14:paraId="52A60AEC" w14:textId="77777777" w:rsidR="0067391E" w:rsidRPr="00234669" w:rsidRDefault="0067391E" w:rsidP="0067391E">
      <w:pPr>
        <w:rPr>
          <w:rFonts w:cstheme="minorHAnsi"/>
          <w:color w:val="000000" w:themeColor="text1"/>
        </w:rPr>
      </w:pPr>
    </w:p>
    <w:p w14:paraId="3B78A81F" w14:textId="77777777" w:rsidR="0067391E" w:rsidRPr="00234669" w:rsidRDefault="0067391E" w:rsidP="00234669">
      <w:pPr>
        <w:rPr>
          <w:rFonts w:cstheme="minorHAnsi"/>
          <w:color w:val="000000" w:themeColor="text1"/>
        </w:rPr>
      </w:pPr>
    </w:p>
    <w:p w14:paraId="20EC74C9" w14:textId="77777777" w:rsidR="00223D86" w:rsidRDefault="00223D86">
      <w:pPr>
        <w:rPr>
          <w:rFonts w:ascii="Calibri" w:hAnsi="Calibri" w:cs="Calibri"/>
          <w:color w:val="000000"/>
        </w:rPr>
      </w:pPr>
      <w:r>
        <w:rPr>
          <w:rFonts w:ascii="Calibri" w:hAnsi="Calibri" w:cs="Calibri"/>
          <w:color w:val="000000"/>
        </w:rPr>
        <w:br w:type="page"/>
      </w:r>
    </w:p>
    <w:p w14:paraId="2A48F73F" w14:textId="545EA357" w:rsidR="00223D86" w:rsidRDefault="00223D86" w:rsidP="00223D86">
      <w:pPr>
        <w:pStyle w:val="Heading1"/>
      </w:pPr>
      <w:bookmarkStart w:id="126" w:name="_Toc85018855"/>
      <w:bookmarkStart w:id="127" w:name="_Toc163810071"/>
      <w:r>
        <w:lastRenderedPageBreak/>
        <w:t xml:space="preserve">Solutions: </w:t>
      </w:r>
      <w:r w:rsidR="00EE4059">
        <w:t>1</w:t>
      </w:r>
      <w:r w:rsidR="00D06F4A">
        <w:t>4</w:t>
      </w:r>
      <w:r>
        <w:t>. Exchange rates</w:t>
      </w:r>
      <w:bookmarkEnd w:id="126"/>
      <w:bookmarkEnd w:id="127"/>
    </w:p>
    <w:p w14:paraId="74723034" w14:textId="5BB031BA" w:rsidR="00223D86" w:rsidRDefault="00223D86" w:rsidP="00223D86"/>
    <w:p w14:paraId="117089B6" w14:textId="77777777" w:rsidR="00223D86" w:rsidRPr="00223D86" w:rsidRDefault="00223D86" w:rsidP="00223D86"/>
    <w:p w14:paraId="3D752F2B" w14:textId="660E9058" w:rsidR="00223D86" w:rsidRDefault="00223D86" w:rsidP="0098496A">
      <w:pPr>
        <w:pStyle w:val="ListParagraph"/>
        <w:numPr>
          <w:ilvl w:val="0"/>
          <w:numId w:val="72"/>
        </w:numPr>
      </w:pPr>
      <w:r w:rsidRPr="3F556F95">
        <w:t xml:space="preserve">If </w:t>
      </w:r>
      <w:r w:rsidR="3E3EF7F2" w:rsidRPr="3F556F95">
        <w:t xml:space="preserve">the exchange rate is </w:t>
      </w:r>
      <w:r w:rsidRPr="3F556F95">
        <w:t xml:space="preserve">US$1 = C$1.1277, and if the bank in Canada charges 0.9% commission to buy or sell currencies, how many US dollars can you buy for C$4,200? </w:t>
      </w:r>
    </w:p>
    <w:p w14:paraId="3F491E9B" w14:textId="2689666F" w:rsidR="00223D86" w:rsidRDefault="00223D86" w:rsidP="00223D86">
      <w:pPr>
        <w:rPr>
          <w:rFonts w:cstheme="minorHAnsi"/>
        </w:rPr>
      </w:pPr>
    </w:p>
    <w:p w14:paraId="002B85AC" w14:textId="0B84185F" w:rsidR="00223D86" w:rsidRPr="000072AD" w:rsidRDefault="000072AD" w:rsidP="00223D86">
      <w:pPr>
        <w:rPr>
          <w:rFonts w:cstheme="minorHAnsi"/>
        </w:rPr>
      </w:pPr>
      <m:oMathPara>
        <m:oMath>
          <m:r>
            <w:rPr>
              <w:rFonts w:ascii="Cambria Math" w:hAnsi="Cambria Math" w:cstheme="minorHAnsi"/>
            </w:rPr>
            <m:t>Selling rate:US$1=C$1.1277(1+0.009)</m:t>
          </m:r>
        </m:oMath>
      </m:oMathPara>
    </w:p>
    <w:p w14:paraId="344CB49B" w14:textId="77777777" w:rsidR="000072AD" w:rsidRPr="000072AD" w:rsidRDefault="000072AD" w:rsidP="00223D86">
      <w:pPr>
        <w:rPr>
          <w:rFonts w:cstheme="minorHAnsi"/>
        </w:rPr>
      </w:pPr>
    </w:p>
    <w:p w14:paraId="55279FED" w14:textId="4FDFA78F" w:rsidR="000072AD" w:rsidRPr="000072AD" w:rsidRDefault="00000000" w:rsidP="00223D86">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1.1277×1.009</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4,200</m:t>
              </m:r>
            </m:den>
          </m:f>
        </m:oMath>
      </m:oMathPara>
    </w:p>
    <w:p w14:paraId="0A9E0A88" w14:textId="6C06A6FF" w:rsidR="000072AD" w:rsidRDefault="000072AD" w:rsidP="00223D86">
      <w:pPr>
        <w:rPr>
          <w:rFonts w:cstheme="minorHAnsi"/>
        </w:rPr>
      </w:pPr>
    </w:p>
    <w:p w14:paraId="2BDA386A" w14:textId="5DFC4FC0" w:rsidR="00223D86" w:rsidRDefault="000072AD" w:rsidP="00223D8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4,200</m:t>
              </m:r>
            </m:num>
            <m:den>
              <m:r>
                <w:rPr>
                  <w:rFonts w:ascii="Cambria Math" w:hAnsi="Cambria Math" w:cstheme="minorHAnsi"/>
                </w:rPr>
                <m:t>1.1277×1.009</m:t>
              </m:r>
            </m:den>
          </m:f>
          <m:r>
            <w:rPr>
              <w:rFonts w:ascii="Cambria Math" w:hAnsi="Cambria Math" w:cstheme="minorHAnsi"/>
            </w:rPr>
            <m:t>=3,691.17</m:t>
          </m:r>
        </m:oMath>
      </m:oMathPara>
    </w:p>
    <w:p w14:paraId="072C6E05" w14:textId="77777777" w:rsidR="00223D86" w:rsidRPr="00223D86" w:rsidRDefault="00223D86" w:rsidP="00223D86">
      <w:pPr>
        <w:rPr>
          <w:rFonts w:cstheme="minorHAnsi"/>
        </w:rPr>
      </w:pPr>
    </w:p>
    <w:p w14:paraId="539F54B8" w14:textId="4FEBAB46" w:rsidR="00223D86" w:rsidRDefault="00223D86" w:rsidP="0098496A">
      <w:pPr>
        <w:pStyle w:val="ListParagraph"/>
        <w:numPr>
          <w:ilvl w:val="0"/>
          <w:numId w:val="72"/>
        </w:numPr>
        <w:rPr>
          <w:rFonts w:eastAsiaTheme="minorEastAsia"/>
        </w:rPr>
      </w:pPr>
      <w:r w:rsidRPr="3F556F95">
        <w:t xml:space="preserve">If </w:t>
      </w:r>
      <w:r w:rsidR="5AC7A131" w:rsidRPr="3F556F95">
        <w:t xml:space="preserve">the exchange rate </w:t>
      </w:r>
      <w:r w:rsidR="02C64166" w:rsidRPr="3F556F95">
        <w:t xml:space="preserve">is </w:t>
      </w:r>
      <w:r w:rsidRPr="3F556F95">
        <w:t>US$1 = C$1.2145, and if the bank in Canada charges 1.5% commission to buy or sell currencies, how many CAD will you receive if you sell US$ 4,000?</w:t>
      </w:r>
    </w:p>
    <w:p w14:paraId="2E0EE591" w14:textId="797880FB" w:rsidR="000072AD" w:rsidRDefault="000072AD" w:rsidP="000072AD">
      <w:pPr>
        <w:rPr>
          <w:rFonts w:cstheme="minorHAnsi"/>
        </w:rPr>
      </w:pPr>
    </w:p>
    <w:p w14:paraId="79A5880A" w14:textId="3E5E415F" w:rsidR="000072AD" w:rsidRPr="000072AD" w:rsidRDefault="00E56516" w:rsidP="000072AD">
      <w:pPr>
        <w:rPr>
          <w:rFonts w:cstheme="minorHAnsi"/>
        </w:rPr>
      </w:pPr>
      <m:oMathPara>
        <m:oMath>
          <m:r>
            <w:rPr>
              <w:rFonts w:ascii="Cambria Math" w:hAnsi="Cambria Math" w:cstheme="minorHAnsi"/>
            </w:rPr>
            <m:t>Buying rate:US$1=C$1.2145(1-0.015)</m:t>
          </m:r>
        </m:oMath>
      </m:oMathPara>
    </w:p>
    <w:p w14:paraId="5E60E61C" w14:textId="77777777" w:rsidR="000072AD" w:rsidRPr="000072AD" w:rsidRDefault="000072AD" w:rsidP="000072AD">
      <w:pPr>
        <w:rPr>
          <w:rFonts w:cstheme="minorHAnsi"/>
        </w:rPr>
      </w:pPr>
    </w:p>
    <w:p w14:paraId="4668B163" w14:textId="56D89240" w:rsidR="000072AD" w:rsidRPr="000072AD" w:rsidRDefault="00000000" w:rsidP="000072AD">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1.2145(1-0.015)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4,000</m:t>
              </m:r>
            </m:num>
            <m:den>
              <m:r>
                <w:rPr>
                  <w:rFonts w:ascii="Cambria Math" w:hAnsi="Cambria Math" w:cstheme="minorHAnsi"/>
                </w:rPr>
                <m:t>x</m:t>
              </m:r>
            </m:den>
          </m:f>
        </m:oMath>
      </m:oMathPara>
    </w:p>
    <w:p w14:paraId="396A0E6A" w14:textId="77777777" w:rsidR="000072AD" w:rsidRDefault="000072AD" w:rsidP="000072AD">
      <w:pPr>
        <w:rPr>
          <w:rFonts w:cstheme="minorHAnsi"/>
        </w:rPr>
      </w:pPr>
    </w:p>
    <w:p w14:paraId="1EF9075C" w14:textId="4937F17E" w:rsidR="000072AD" w:rsidRDefault="000072AD" w:rsidP="000072AD">
      <w:pPr>
        <w:rPr>
          <w:rFonts w:cstheme="minorHAnsi"/>
        </w:rPr>
      </w:pPr>
      <m:oMathPara>
        <m:oMath>
          <m:r>
            <w:rPr>
              <w:rFonts w:ascii="Cambria Math" w:hAnsi="Cambria Math" w:cstheme="minorHAnsi"/>
            </w:rPr>
            <m:t>x= 4,000×1.2145(1-0.015)=4,785.13</m:t>
          </m:r>
        </m:oMath>
      </m:oMathPara>
    </w:p>
    <w:p w14:paraId="4920FA9F" w14:textId="77777777" w:rsidR="000072AD" w:rsidRPr="000072AD" w:rsidRDefault="000072AD" w:rsidP="000072AD">
      <w:pPr>
        <w:rPr>
          <w:rFonts w:cstheme="minorHAnsi"/>
        </w:rPr>
      </w:pPr>
    </w:p>
    <w:p w14:paraId="2281F75A" w14:textId="3F2275EA" w:rsidR="00223D86" w:rsidRDefault="00223D86" w:rsidP="0098496A">
      <w:pPr>
        <w:pStyle w:val="ListParagraph"/>
        <w:numPr>
          <w:ilvl w:val="0"/>
          <w:numId w:val="72"/>
        </w:numPr>
        <w:rPr>
          <w:rFonts w:eastAsiaTheme="minorEastAsia"/>
        </w:rPr>
      </w:pPr>
      <w:r w:rsidRPr="3F556F95">
        <w:t xml:space="preserve">If </w:t>
      </w:r>
      <w:r w:rsidR="0F2EA329" w:rsidRPr="3F556F95">
        <w:t xml:space="preserve">the exchange rate is </w:t>
      </w:r>
      <w:r w:rsidRPr="3F556F95">
        <w:t>C$1 = US$0.81, and if the bank in Canada charges 2% commission to buy or sell currencies, how much CAD should you have to purchase US$ 3,500?</w:t>
      </w:r>
    </w:p>
    <w:p w14:paraId="1EFCBD63" w14:textId="77777777" w:rsidR="00E56516" w:rsidRDefault="00E56516" w:rsidP="00E56516">
      <w:pPr>
        <w:rPr>
          <w:rFonts w:cstheme="minorHAnsi"/>
        </w:rPr>
      </w:pPr>
    </w:p>
    <w:p w14:paraId="4795DABD" w14:textId="01FA60CC" w:rsidR="00E56516" w:rsidRPr="000072AD" w:rsidRDefault="00E56516" w:rsidP="00E56516">
      <w:pPr>
        <w:rPr>
          <w:rFonts w:cstheme="minorHAnsi"/>
        </w:rPr>
      </w:pPr>
      <m:oMathPara>
        <m:oMath>
          <m:r>
            <w:rPr>
              <w:rFonts w:ascii="Cambria Math" w:hAnsi="Cambria Math" w:cstheme="minorHAnsi"/>
            </w:rPr>
            <m:t>Selling rate:C$1(1+0.02)=US$0.81</m:t>
          </m:r>
        </m:oMath>
      </m:oMathPara>
    </w:p>
    <w:p w14:paraId="5AF55D13" w14:textId="77777777" w:rsidR="00E56516" w:rsidRPr="000072AD" w:rsidRDefault="00E56516" w:rsidP="00E56516">
      <w:pPr>
        <w:rPr>
          <w:rFonts w:cstheme="minorHAnsi"/>
        </w:rPr>
      </w:pPr>
    </w:p>
    <w:p w14:paraId="120088A2" w14:textId="2C393C1E" w:rsidR="00E56516" w:rsidRPr="000072AD" w:rsidRDefault="00000000" w:rsidP="00E56516">
      <w:pPr>
        <w:rPr>
          <w:rFonts w:cstheme="minorHAnsi"/>
        </w:rPr>
      </w:pPr>
      <m:oMathPara>
        <m:oMath>
          <m:f>
            <m:fPr>
              <m:ctrlPr>
                <w:rPr>
                  <w:rFonts w:ascii="Cambria Math" w:hAnsi="Cambria Math" w:cstheme="minorHAnsi"/>
                  <w:i/>
                </w:rPr>
              </m:ctrlPr>
            </m:fPr>
            <m:num>
              <m:r>
                <w:rPr>
                  <w:rFonts w:ascii="Cambria Math" w:hAnsi="Cambria Math" w:cstheme="minorHAnsi"/>
                </w:rPr>
                <m:t>1.02</m:t>
              </m:r>
            </m:num>
            <m:den>
              <m:r>
                <w:rPr>
                  <w:rFonts w:ascii="Cambria Math" w:hAnsi="Cambria Math" w:cstheme="minorHAnsi"/>
                </w:rPr>
                <m:t>0.81</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3,500</m:t>
              </m:r>
            </m:den>
          </m:f>
        </m:oMath>
      </m:oMathPara>
    </w:p>
    <w:p w14:paraId="39866374" w14:textId="77777777" w:rsidR="00E56516" w:rsidRDefault="00E56516" w:rsidP="00E56516">
      <w:pPr>
        <w:rPr>
          <w:rFonts w:cstheme="minorHAnsi"/>
        </w:rPr>
      </w:pPr>
    </w:p>
    <w:p w14:paraId="73A2203F" w14:textId="2DDF90B1" w:rsidR="00E56516" w:rsidRDefault="00E56516" w:rsidP="00E5651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3,500×1.02</m:t>
              </m:r>
            </m:num>
            <m:den>
              <m:r>
                <w:rPr>
                  <w:rFonts w:ascii="Cambria Math" w:hAnsi="Cambria Math" w:cstheme="minorHAnsi"/>
                </w:rPr>
                <m:t>0.81</m:t>
              </m:r>
            </m:den>
          </m:f>
          <m:r>
            <w:rPr>
              <w:rFonts w:ascii="Cambria Math" w:hAnsi="Cambria Math" w:cstheme="minorHAnsi"/>
            </w:rPr>
            <m:t>=4,407.41</m:t>
          </m:r>
        </m:oMath>
      </m:oMathPara>
    </w:p>
    <w:p w14:paraId="1D94D070" w14:textId="77777777" w:rsidR="00E56516" w:rsidRPr="00E56516" w:rsidRDefault="00E56516" w:rsidP="00E56516">
      <w:pPr>
        <w:rPr>
          <w:rFonts w:cstheme="minorHAnsi"/>
        </w:rPr>
      </w:pPr>
    </w:p>
    <w:p w14:paraId="6EFB0FBC" w14:textId="44AC706C" w:rsidR="00223D86" w:rsidRDefault="00223D86" w:rsidP="0098496A">
      <w:pPr>
        <w:pStyle w:val="ListParagraph"/>
        <w:numPr>
          <w:ilvl w:val="0"/>
          <w:numId w:val="72"/>
        </w:numPr>
      </w:pPr>
      <w:r w:rsidRPr="3F556F95">
        <w:t xml:space="preserve">A Canadian bank quoted their </w:t>
      </w:r>
      <w:r w:rsidR="0078744F">
        <w:t>buying rate</w:t>
      </w:r>
      <w:r w:rsidRPr="3F556F95">
        <w:t xml:space="preserve"> as US$1 = CA$1.2972.</w:t>
      </w:r>
      <w:r w:rsidR="00DE0E7F" w:rsidRPr="3F556F95">
        <w:t xml:space="preserve"> </w:t>
      </w:r>
      <w:r w:rsidRPr="3F556F95">
        <w:t>If the exchange rate was US$1 = C$1.3202, what was the rate of commission the bank charged?</w:t>
      </w:r>
    </w:p>
    <w:p w14:paraId="13E23759" w14:textId="68720841" w:rsidR="00A41392" w:rsidRDefault="00A41392" w:rsidP="00914DD0">
      <w:pPr>
        <w:rPr>
          <w:rFonts w:cstheme="minorHAnsi"/>
        </w:rPr>
      </w:pPr>
    </w:p>
    <w:p w14:paraId="79B384EB" w14:textId="5C1EB80C" w:rsidR="00A41392" w:rsidRPr="00A41392" w:rsidRDefault="00A41392" w:rsidP="00914DD0">
      <w:pPr>
        <w:rPr>
          <w:rFonts w:cstheme="minorHAnsi"/>
        </w:rPr>
      </w:pPr>
      <m:oMathPara>
        <m:oMath>
          <m:r>
            <w:rPr>
              <w:rFonts w:ascii="Cambria Math" w:hAnsi="Cambria Math" w:cstheme="minorHAnsi"/>
            </w:rPr>
            <m:t>1.3202</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=1.2972</m:t>
          </m:r>
        </m:oMath>
      </m:oMathPara>
    </w:p>
    <w:p w14:paraId="218796B4" w14:textId="69AD31E8" w:rsidR="00A41392" w:rsidRDefault="00A41392" w:rsidP="00914DD0">
      <w:pPr>
        <w:rPr>
          <w:rFonts w:cstheme="minorHAnsi"/>
        </w:rPr>
      </w:pPr>
    </w:p>
    <w:p w14:paraId="34608C2A" w14:textId="703386A3" w:rsidR="00A41392" w:rsidRDefault="00A41392" w:rsidP="00914DD0">
      <w:pPr>
        <w:rPr>
          <w:rFonts w:cstheme="minorHAnsi"/>
        </w:rPr>
      </w:pPr>
      <m:oMathPara>
        <m:oMath>
          <m:r>
            <w:rPr>
              <w:rFonts w:ascii="Cambria Math" w:hAnsi="Cambria Math" w:cstheme="minorHAnsi"/>
            </w:rPr>
            <m:t>r=1-</m:t>
          </m:r>
          <m:f>
            <m:fPr>
              <m:ctrlPr>
                <w:rPr>
                  <w:rFonts w:ascii="Cambria Math" w:hAnsi="Cambria Math" w:cstheme="minorHAnsi"/>
                  <w:i/>
                </w:rPr>
              </m:ctrlPr>
            </m:fPr>
            <m:num>
              <m:r>
                <w:rPr>
                  <w:rFonts w:ascii="Cambria Math" w:hAnsi="Cambria Math" w:cstheme="minorHAnsi"/>
                </w:rPr>
                <m:t>1.2972</m:t>
              </m:r>
            </m:num>
            <m:den>
              <m:r>
                <w:rPr>
                  <w:rFonts w:ascii="Cambria Math" w:hAnsi="Cambria Math" w:cstheme="minorHAnsi"/>
                </w:rPr>
                <m:t>1.3202</m:t>
              </m:r>
            </m:den>
          </m:f>
          <m:r>
            <w:rPr>
              <w:rFonts w:ascii="Cambria Math" w:hAnsi="Cambria Math" w:cstheme="minorHAnsi"/>
            </w:rPr>
            <m:t>=1.74%</m:t>
          </m:r>
        </m:oMath>
      </m:oMathPara>
    </w:p>
    <w:p w14:paraId="11F0C0BC" w14:textId="77777777" w:rsidR="00A41392" w:rsidRPr="00914DD0" w:rsidRDefault="00A41392" w:rsidP="00914DD0">
      <w:pPr>
        <w:rPr>
          <w:rFonts w:cstheme="minorHAnsi"/>
        </w:rPr>
      </w:pPr>
    </w:p>
    <w:p w14:paraId="3097898C" w14:textId="4DA73478" w:rsidR="00223D86" w:rsidRDefault="00223D86" w:rsidP="0098496A">
      <w:pPr>
        <w:pStyle w:val="ListParagraph"/>
        <w:numPr>
          <w:ilvl w:val="0"/>
          <w:numId w:val="72"/>
        </w:numPr>
      </w:pPr>
      <w:r w:rsidRPr="3F556F95">
        <w:t>How many US dollars would you receive if you exchanged C$ 8,700 in a Toronto bank which charges commission of 2.9%.</w:t>
      </w:r>
      <w:r w:rsidR="00DE0E7F" w:rsidRPr="3F556F95">
        <w:t xml:space="preserve"> </w:t>
      </w:r>
      <w:r w:rsidRPr="3F556F95">
        <w:t>The exchange rate is US$ 1 = C$1.2963.</w:t>
      </w:r>
    </w:p>
    <w:p w14:paraId="727ECF8B" w14:textId="2D45A728" w:rsidR="00A41392" w:rsidRDefault="00A41392" w:rsidP="00A41392">
      <w:pPr>
        <w:rPr>
          <w:rFonts w:cstheme="minorHAnsi"/>
        </w:rPr>
      </w:pPr>
    </w:p>
    <w:p w14:paraId="599DAD2B" w14:textId="0F8FD0DC" w:rsidR="00A41392" w:rsidRPr="000072AD" w:rsidRDefault="00A41392" w:rsidP="00A41392">
      <w:pPr>
        <w:rPr>
          <w:rFonts w:cstheme="minorHAnsi"/>
        </w:rPr>
      </w:pPr>
      <m:oMathPara>
        <m:oMath>
          <m:r>
            <w:rPr>
              <w:rFonts w:ascii="Cambria Math" w:hAnsi="Cambria Math" w:cstheme="minorHAnsi"/>
            </w:rPr>
            <w:lastRenderedPageBreak/>
            <m:t>Selling rate:US$1=C$1.2963(1+0.029)</m:t>
          </m:r>
        </m:oMath>
      </m:oMathPara>
    </w:p>
    <w:p w14:paraId="110925D0" w14:textId="77777777" w:rsidR="00A41392" w:rsidRPr="000072AD" w:rsidRDefault="00A41392" w:rsidP="00A41392">
      <w:pPr>
        <w:rPr>
          <w:rFonts w:cstheme="minorHAnsi"/>
        </w:rPr>
      </w:pPr>
    </w:p>
    <w:p w14:paraId="26FC5237" w14:textId="7C1032A5" w:rsidR="00A41392" w:rsidRPr="000072AD" w:rsidRDefault="00000000" w:rsidP="00A41392">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1.2963×1.029</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8,700</m:t>
              </m:r>
            </m:den>
          </m:f>
        </m:oMath>
      </m:oMathPara>
    </w:p>
    <w:p w14:paraId="38EABD8E" w14:textId="77777777" w:rsidR="00A41392" w:rsidRDefault="00A41392" w:rsidP="00A41392">
      <w:pPr>
        <w:rPr>
          <w:rFonts w:cstheme="minorHAnsi"/>
        </w:rPr>
      </w:pPr>
    </w:p>
    <w:p w14:paraId="2076C58F" w14:textId="6CF1D6D2" w:rsidR="00A41392" w:rsidRDefault="00A41392" w:rsidP="00A4139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8,700</m:t>
              </m:r>
            </m:num>
            <m:den>
              <m:r>
                <w:rPr>
                  <w:rFonts w:ascii="Cambria Math" w:hAnsi="Cambria Math" w:cstheme="minorHAnsi"/>
                </w:rPr>
                <m:t>1.2963×1.029</m:t>
              </m:r>
            </m:den>
          </m:f>
          <m:r>
            <w:rPr>
              <w:rFonts w:ascii="Cambria Math" w:hAnsi="Cambria Math" w:cstheme="minorHAnsi"/>
            </w:rPr>
            <m:t>=6,522.26</m:t>
          </m:r>
        </m:oMath>
      </m:oMathPara>
    </w:p>
    <w:p w14:paraId="642A7428" w14:textId="77777777" w:rsidR="00A41392" w:rsidRPr="00A41392" w:rsidRDefault="00A41392" w:rsidP="00A41392">
      <w:pPr>
        <w:rPr>
          <w:rFonts w:cstheme="minorHAnsi"/>
        </w:rPr>
      </w:pPr>
    </w:p>
    <w:p w14:paraId="40848937" w14:textId="64639003" w:rsidR="00223D86" w:rsidRDefault="00223D86" w:rsidP="0098496A">
      <w:pPr>
        <w:pStyle w:val="ListParagraph"/>
        <w:numPr>
          <w:ilvl w:val="0"/>
          <w:numId w:val="72"/>
        </w:numPr>
      </w:pPr>
      <w:r w:rsidRPr="3F556F95">
        <w:t>Anna wanted to buy an online course from a US university for US$ 850.</w:t>
      </w:r>
      <w:r w:rsidR="00DE0E7F" w:rsidRPr="3F556F95">
        <w:t xml:space="preserve"> </w:t>
      </w:r>
      <w:r w:rsidRPr="3F556F95">
        <w:t>Anna contacted her local Toronto bank to arrange the payment.</w:t>
      </w:r>
      <w:r w:rsidR="00DE0E7F" w:rsidRPr="3F556F95">
        <w:t xml:space="preserve"> </w:t>
      </w:r>
      <w:r w:rsidRPr="3F556F95">
        <w:t>The exchange rate was US$1 = C$1.3077 and the bank charged 0.77% commission to buy or sell currencies.</w:t>
      </w:r>
      <w:r w:rsidR="00DE0E7F" w:rsidRPr="3F556F95">
        <w:t xml:space="preserve"> </w:t>
      </w:r>
      <w:r w:rsidRPr="3F556F95">
        <w:t>How much, in Canadian dollars, did Anna pay for the course?</w:t>
      </w:r>
    </w:p>
    <w:p w14:paraId="51B73FCD" w14:textId="6BFBC439" w:rsidR="00A41392" w:rsidRDefault="00A41392" w:rsidP="00A41392">
      <w:pPr>
        <w:rPr>
          <w:rFonts w:cstheme="minorHAnsi"/>
        </w:rPr>
      </w:pPr>
    </w:p>
    <w:p w14:paraId="5DDE9E00" w14:textId="0CE35B0E" w:rsidR="003030BA" w:rsidRPr="000072AD" w:rsidRDefault="003030BA" w:rsidP="003030BA">
      <w:pPr>
        <w:rPr>
          <w:rFonts w:cstheme="minorHAnsi"/>
        </w:rPr>
      </w:pPr>
      <m:oMathPara>
        <m:oMath>
          <m:r>
            <w:rPr>
              <w:rFonts w:ascii="Cambria Math" w:hAnsi="Cambria Math" w:cstheme="minorHAnsi"/>
            </w:rPr>
            <m:t>Selling rate:US$1=C$1.3077(1+0.0077)</m:t>
          </m:r>
        </m:oMath>
      </m:oMathPara>
    </w:p>
    <w:p w14:paraId="40605E69" w14:textId="77777777" w:rsidR="003030BA" w:rsidRPr="000072AD" w:rsidRDefault="003030BA" w:rsidP="003030BA">
      <w:pPr>
        <w:rPr>
          <w:rFonts w:cstheme="minorHAnsi"/>
        </w:rPr>
      </w:pPr>
    </w:p>
    <w:p w14:paraId="4C12B803" w14:textId="5FD17623" w:rsidR="003030BA" w:rsidRPr="000072AD" w:rsidRDefault="00000000" w:rsidP="003030BA">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1.3077×1.0077</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850</m:t>
              </m:r>
            </m:num>
            <m:den>
              <m:r>
                <w:rPr>
                  <w:rFonts w:ascii="Cambria Math" w:hAnsi="Cambria Math" w:cstheme="minorHAnsi"/>
                </w:rPr>
                <m:t>x</m:t>
              </m:r>
            </m:den>
          </m:f>
        </m:oMath>
      </m:oMathPara>
    </w:p>
    <w:p w14:paraId="052A2B14" w14:textId="77777777" w:rsidR="003030BA" w:rsidRDefault="003030BA" w:rsidP="003030BA">
      <w:pPr>
        <w:rPr>
          <w:rFonts w:cstheme="minorHAnsi"/>
        </w:rPr>
      </w:pPr>
    </w:p>
    <w:p w14:paraId="34A3B731" w14:textId="60270BFF" w:rsidR="00A41392" w:rsidRDefault="003030BA" w:rsidP="00A41392">
      <w:pPr>
        <w:rPr>
          <w:rFonts w:cstheme="minorHAnsi"/>
        </w:rPr>
      </w:pPr>
      <m:oMathPara>
        <m:oMath>
          <m:r>
            <w:rPr>
              <w:rFonts w:ascii="Cambria Math" w:hAnsi="Cambria Math" w:cstheme="minorHAnsi"/>
            </w:rPr>
            <m:t>x= 850×1.3077×1.0077=1,120.10</m:t>
          </m:r>
        </m:oMath>
      </m:oMathPara>
    </w:p>
    <w:p w14:paraId="21FC6D59" w14:textId="77777777" w:rsidR="00A41392" w:rsidRPr="00A41392" w:rsidRDefault="00A41392" w:rsidP="00A41392">
      <w:pPr>
        <w:rPr>
          <w:rFonts w:cstheme="minorHAnsi"/>
        </w:rPr>
      </w:pPr>
    </w:p>
    <w:p w14:paraId="3790D627" w14:textId="7A1C3F73" w:rsidR="00223D86" w:rsidRDefault="00223D86" w:rsidP="0098496A">
      <w:pPr>
        <w:pStyle w:val="ListParagraph"/>
        <w:numPr>
          <w:ilvl w:val="0"/>
          <w:numId w:val="72"/>
        </w:numPr>
      </w:pPr>
      <w:r w:rsidRPr="3F556F95">
        <w:t>How would the solution change in Problem 1 if the bank were in the USA?</w:t>
      </w:r>
    </w:p>
    <w:p w14:paraId="28BB1AB6" w14:textId="632025A8" w:rsidR="00531EF6" w:rsidRDefault="00531EF6" w:rsidP="00531EF6">
      <w:pPr>
        <w:rPr>
          <w:rFonts w:cstheme="minorHAnsi"/>
        </w:rPr>
      </w:pPr>
    </w:p>
    <w:p w14:paraId="236DC891" w14:textId="0FE33D60" w:rsidR="00531EF6" w:rsidRPr="000072AD" w:rsidRDefault="00531EF6" w:rsidP="00531EF6">
      <w:pPr>
        <w:rPr>
          <w:rFonts w:cstheme="minorHAnsi"/>
        </w:rPr>
      </w:pPr>
      <m:oMathPara>
        <m:oMath>
          <m:r>
            <w:rPr>
              <w:rFonts w:ascii="Cambria Math" w:hAnsi="Cambria Math" w:cstheme="minorHAnsi"/>
            </w:rPr>
            <m:t>Buying rate:US$1(1-0.009)=C$1.1277</m:t>
          </m:r>
        </m:oMath>
      </m:oMathPara>
    </w:p>
    <w:p w14:paraId="45B42D74" w14:textId="77777777" w:rsidR="00531EF6" w:rsidRPr="000072AD" w:rsidRDefault="00531EF6" w:rsidP="00531EF6">
      <w:pPr>
        <w:rPr>
          <w:rFonts w:cstheme="minorHAnsi"/>
        </w:rPr>
      </w:pPr>
    </w:p>
    <w:p w14:paraId="2C409F9F" w14:textId="54F7F474" w:rsidR="00531EF6" w:rsidRPr="000072AD" w:rsidRDefault="00000000" w:rsidP="00531EF6">
      <w:pPr>
        <w:rPr>
          <w:rFonts w:cstheme="minorHAnsi"/>
        </w:rPr>
      </w:pPr>
      <m:oMathPara>
        <m:oMath>
          <m:f>
            <m:fPr>
              <m:ctrlPr>
                <w:rPr>
                  <w:rFonts w:ascii="Cambria Math" w:hAnsi="Cambria Math" w:cstheme="minorHAnsi"/>
                  <w:i/>
                </w:rPr>
              </m:ctrlPr>
            </m:fPr>
            <m:num>
              <m:r>
                <w:rPr>
                  <w:rFonts w:ascii="Cambria Math" w:hAnsi="Cambria Math" w:cstheme="minorHAnsi"/>
                </w:rPr>
                <m:t>1-0.009</m:t>
              </m:r>
            </m:num>
            <m:den>
              <m:r>
                <w:rPr>
                  <w:rFonts w:ascii="Cambria Math" w:hAnsi="Cambria Math" w:cstheme="minorHAnsi"/>
                </w:rPr>
                <m:t>1.1277</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4,200</m:t>
              </m:r>
            </m:den>
          </m:f>
        </m:oMath>
      </m:oMathPara>
    </w:p>
    <w:p w14:paraId="4638607E" w14:textId="77777777" w:rsidR="00531EF6" w:rsidRDefault="00531EF6" w:rsidP="00531EF6">
      <w:pPr>
        <w:rPr>
          <w:rFonts w:cstheme="minorHAnsi"/>
        </w:rPr>
      </w:pPr>
    </w:p>
    <w:p w14:paraId="7BDA916B" w14:textId="3BF637C5" w:rsidR="00531EF6" w:rsidRDefault="00531EF6" w:rsidP="00531EF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4,200(1-0.009)</m:t>
              </m:r>
            </m:num>
            <m:den>
              <m:r>
                <w:rPr>
                  <w:rFonts w:ascii="Cambria Math" w:hAnsi="Cambria Math" w:cstheme="minorHAnsi"/>
                </w:rPr>
                <m:t>1.1277</m:t>
              </m:r>
            </m:den>
          </m:f>
          <m:r>
            <w:rPr>
              <w:rFonts w:ascii="Cambria Math" w:hAnsi="Cambria Math" w:cstheme="minorHAnsi"/>
            </w:rPr>
            <m:t>=3,690.88</m:t>
          </m:r>
        </m:oMath>
      </m:oMathPara>
    </w:p>
    <w:p w14:paraId="1D1A04A4" w14:textId="77777777" w:rsidR="00531EF6" w:rsidRPr="00531EF6" w:rsidRDefault="00531EF6" w:rsidP="00531EF6">
      <w:pPr>
        <w:rPr>
          <w:rFonts w:cstheme="minorHAnsi"/>
        </w:rPr>
      </w:pPr>
    </w:p>
    <w:p w14:paraId="4A746178" w14:textId="6FC66471" w:rsidR="00223D86" w:rsidRDefault="00223D86" w:rsidP="0098496A">
      <w:pPr>
        <w:pStyle w:val="ListParagraph"/>
        <w:numPr>
          <w:ilvl w:val="0"/>
          <w:numId w:val="72"/>
        </w:numPr>
      </w:pPr>
      <w:r w:rsidRPr="3F556F95">
        <w:t>How would the solution change in Problem 2 if the bank were in the USA?</w:t>
      </w:r>
    </w:p>
    <w:p w14:paraId="29084820" w14:textId="252B412A" w:rsidR="00531EF6" w:rsidRDefault="00531EF6" w:rsidP="00531EF6">
      <w:pPr>
        <w:rPr>
          <w:rFonts w:cstheme="minorHAnsi"/>
        </w:rPr>
      </w:pPr>
    </w:p>
    <w:p w14:paraId="185C3C94" w14:textId="7B61ADE3" w:rsidR="00531EF6" w:rsidRPr="000072AD" w:rsidRDefault="00531EF6" w:rsidP="00531EF6">
      <w:pPr>
        <w:rPr>
          <w:rFonts w:cstheme="minorHAnsi"/>
        </w:rPr>
      </w:pPr>
      <m:oMathPara>
        <m:oMath>
          <m:r>
            <w:rPr>
              <w:rFonts w:ascii="Cambria Math" w:hAnsi="Cambria Math" w:cstheme="minorHAnsi"/>
            </w:rPr>
            <m:t>Selling rate:US$1(1+0.015)=C$1.2145</m:t>
          </m:r>
        </m:oMath>
      </m:oMathPara>
    </w:p>
    <w:p w14:paraId="258CA72D" w14:textId="77777777" w:rsidR="00531EF6" w:rsidRPr="000072AD" w:rsidRDefault="00531EF6" w:rsidP="00531EF6">
      <w:pPr>
        <w:rPr>
          <w:rFonts w:cstheme="minorHAnsi"/>
        </w:rPr>
      </w:pPr>
    </w:p>
    <w:p w14:paraId="1FF61FAC" w14:textId="56F3813D" w:rsidR="00531EF6" w:rsidRPr="000072AD" w:rsidRDefault="00000000" w:rsidP="00531EF6">
      <w:pPr>
        <w:rPr>
          <w:rFonts w:cstheme="minorHAnsi"/>
        </w:rPr>
      </w:pPr>
      <m:oMathPara>
        <m:oMath>
          <m:f>
            <m:fPr>
              <m:ctrlPr>
                <w:rPr>
                  <w:rFonts w:ascii="Cambria Math" w:hAnsi="Cambria Math" w:cstheme="minorHAnsi"/>
                  <w:i/>
                </w:rPr>
              </m:ctrlPr>
            </m:fPr>
            <m:num>
              <m:r>
                <w:rPr>
                  <w:rFonts w:ascii="Cambria Math" w:hAnsi="Cambria Math" w:cstheme="minorHAnsi"/>
                </w:rPr>
                <m:t>1.015</m:t>
              </m:r>
            </m:num>
            <m:den>
              <m:r>
                <w:rPr>
                  <w:rFonts w:ascii="Cambria Math" w:hAnsi="Cambria Math" w:cstheme="minorHAnsi"/>
                </w:rPr>
                <m:t>1.2145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4,000</m:t>
              </m:r>
            </m:num>
            <m:den>
              <m:r>
                <w:rPr>
                  <w:rFonts w:ascii="Cambria Math" w:hAnsi="Cambria Math" w:cstheme="minorHAnsi"/>
                </w:rPr>
                <m:t>x</m:t>
              </m:r>
            </m:den>
          </m:f>
        </m:oMath>
      </m:oMathPara>
    </w:p>
    <w:p w14:paraId="4029D769" w14:textId="77777777" w:rsidR="00531EF6" w:rsidRDefault="00531EF6" w:rsidP="00531EF6">
      <w:pPr>
        <w:rPr>
          <w:rFonts w:cstheme="minorHAnsi"/>
        </w:rPr>
      </w:pPr>
    </w:p>
    <w:p w14:paraId="4C13B9A8" w14:textId="7E199002" w:rsidR="00223D86" w:rsidRPr="00F32C27" w:rsidRDefault="00531EF6" w:rsidP="00223D8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4,000×1.2145</m:t>
              </m:r>
            </m:num>
            <m:den>
              <m:r>
                <w:rPr>
                  <w:rFonts w:ascii="Cambria Math" w:hAnsi="Cambria Math" w:cstheme="minorHAnsi"/>
                </w:rPr>
                <m:t>1.015</m:t>
              </m:r>
            </m:den>
          </m:f>
          <m:r>
            <w:rPr>
              <w:rFonts w:ascii="Cambria Math" w:hAnsi="Cambria Math" w:cstheme="minorHAnsi"/>
            </w:rPr>
            <m:t>=4,786.21</m:t>
          </m:r>
        </m:oMath>
      </m:oMathPara>
    </w:p>
    <w:p w14:paraId="35B6936A" w14:textId="3842188F" w:rsidR="00F32C27" w:rsidRDefault="00F32C27" w:rsidP="00223D86">
      <w:pPr>
        <w:rPr>
          <w:rFonts w:cstheme="minorHAnsi"/>
        </w:rPr>
      </w:pPr>
    </w:p>
    <w:p w14:paraId="42BA97CD" w14:textId="434C135B" w:rsidR="004B12A0" w:rsidRPr="00946C2B" w:rsidRDefault="004B12A0" w:rsidP="0098496A">
      <w:pPr>
        <w:pStyle w:val="ListParagraph"/>
        <w:numPr>
          <w:ilvl w:val="0"/>
          <w:numId w:val="72"/>
        </w:numPr>
        <w:rPr>
          <w:rFonts w:cstheme="minorHAnsi"/>
        </w:rPr>
      </w:pPr>
      <w:r>
        <w:t>Assume that money can be</w:t>
      </w:r>
      <w:r w:rsidR="008902B4">
        <w:t xml:space="preserve"> borrowed or</w:t>
      </w:r>
      <w:r>
        <w:t xml:space="preserve"> invested at 3% compounded annually in France and at 4.5% compounded semi-annually in Canada. The current exchange rate at a Canadian bank is 1 EURO = 1.3904 CAD. Analyzing historical data, an investor thinks that 6 months from now, the exchange rate will be 1 CAD = 0.7314 EURO. If the bank charges 0.5% commission to buy or sell currency at any time, how much Euro will the investor be able to </w:t>
      </w:r>
      <w:r w:rsidR="00D74ED7">
        <w:t>earn</w:t>
      </w:r>
      <w:r>
        <w:t xml:space="preserve"> after 6 months, by borrowing 100,000 Euro today (assuming that the investor’s prediction is correct)?</w:t>
      </w:r>
    </w:p>
    <w:p w14:paraId="1B8730B3" w14:textId="1B8B4335" w:rsidR="00F32C27" w:rsidRDefault="00F32C27" w:rsidP="00F32C27">
      <w:pPr>
        <w:rPr>
          <w:rFonts w:cstheme="minorHAnsi"/>
        </w:rPr>
      </w:pPr>
    </w:p>
    <w:p w14:paraId="5927589C" w14:textId="2064CD53" w:rsidR="004346D1" w:rsidRDefault="004346D1" w:rsidP="00F32C27">
      <w:pPr>
        <w:ind w:left="993"/>
        <w:rPr>
          <w:rFonts w:asciiTheme="minorHAnsi" w:hAnsiTheme="minorHAnsi" w:cstheme="minorHAnsi"/>
        </w:rPr>
      </w:pPr>
      <w:r>
        <w:rPr>
          <w:rFonts w:asciiTheme="minorHAnsi" w:hAnsiTheme="minorHAnsi" w:cstheme="minorHAnsi"/>
        </w:rPr>
        <w:t>The investor’s plan is the following</w:t>
      </w:r>
      <w:r w:rsidR="00D27D78">
        <w:rPr>
          <w:rFonts w:asciiTheme="minorHAnsi" w:hAnsiTheme="minorHAnsi" w:cstheme="minorHAnsi"/>
        </w:rPr>
        <w:t>.</w:t>
      </w:r>
    </w:p>
    <w:p w14:paraId="0D3FEC11" w14:textId="77777777" w:rsidR="004346D1" w:rsidRDefault="004346D1" w:rsidP="00F32C27">
      <w:pPr>
        <w:ind w:left="993"/>
        <w:rPr>
          <w:rFonts w:asciiTheme="minorHAnsi" w:hAnsiTheme="minorHAnsi" w:cstheme="minorHAnsi"/>
        </w:rPr>
      </w:pPr>
    </w:p>
    <w:p w14:paraId="489DFD61" w14:textId="557F3C7A" w:rsidR="00F32C27" w:rsidRDefault="00F32C27" w:rsidP="00F32C27">
      <w:pPr>
        <w:ind w:left="993"/>
        <w:rPr>
          <w:rFonts w:asciiTheme="minorHAnsi" w:hAnsiTheme="minorHAnsi" w:cstheme="minorHAnsi"/>
        </w:rPr>
      </w:pPr>
      <w:r>
        <w:rPr>
          <w:rFonts w:asciiTheme="minorHAnsi" w:hAnsiTheme="minorHAnsi" w:cstheme="minorHAnsi"/>
        </w:rPr>
        <w:t xml:space="preserve">Step 1. </w:t>
      </w:r>
      <w:r w:rsidR="00B1373A">
        <w:rPr>
          <w:rFonts w:asciiTheme="minorHAnsi" w:hAnsiTheme="minorHAnsi" w:cstheme="minorHAnsi"/>
        </w:rPr>
        <w:t>The investor</w:t>
      </w:r>
      <w:r w:rsidR="0049203C">
        <w:rPr>
          <w:rFonts w:asciiTheme="minorHAnsi" w:hAnsiTheme="minorHAnsi" w:cstheme="minorHAnsi"/>
        </w:rPr>
        <w:t xml:space="preserve"> borrow</w:t>
      </w:r>
      <w:r w:rsidR="00060BF0">
        <w:rPr>
          <w:rFonts w:asciiTheme="minorHAnsi" w:hAnsiTheme="minorHAnsi" w:cstheme="minorHAnsi"/>
        </w:rPr>
        <w:t>s</w:t>
      </w:r>
      <w:r w:rsidRPr="00F32C27">
        <w:rPr>
          <w:rFonts w:asciiTheme="minorHAnsi" w:hAnsiTheme="minorHAnsi" w:cstheme="minorHAnsi"/>
        </w:rPr>
        <w:t xml:space="preserve"> </w:t>
      </w:r>
      <w:r>
        <w:rPr>
          <w:rFonts w:asciiTheme="minorHAnsi" w:hAnsiTheme="minorHAnsi" w:cstheme="minorHAnsi"/>
        </w:rPr>
        <w:t xml:space="preserve">100,000 EURO at 3% compounded annually for 6 months. </w:t>
      </w:r>
    </w:p>
    <w:p w14:paraId="06B6B93A" w14:textId="2AEC9E7E" w:rsidR="00F32C27" w:rsidRDefault="00F32C27" w:rsidP="00F32C27">
      <w:pPr>
        <w:ind w:left="993"/>
        <w:rPr>
          <w:rFonts w:asciiTheme="minorHAnsi" w:hAnsiTheme="minorHAnsi" w:cstheme="minorHAnsi"/>
        </w:rPr>
      </w:pPr>
    </w:p>
    <w:p w14:paraId="528918FF" w14:textId="54916B1B" w:rsidR="00F32C27" w:rsidRDefault="00F32C27" w:rsidP="00F32C27">
      <w:pPr>
        <w:ind w:left="993"/>
        <w:rPr>
          <w:rFonts w:asciiTheme="minorHAnsi" w:hAnsiTheme="minorHAnsi" w:cstheme="minorHAnsi"/>
        </w:rPr>
      </w:pPr>
      <w:r>
        <w:rPr>
          <w:rFonts w:asciiTheme="minorHAnsi" w:hAnsiTheme="minorHAnsi" w:cstheme="minorHAnsi"/>
        </w:rPr>
        <w:t xml:space="preserve">Step 2. </w:t>
      </w:r>
      <w:r w:rsidR="00B1373A">
        <w:rPr>
          <w:rFonts w:asciiTheme="minorHAnsi" w:hAnsiTheme="minorHAnsi" w:cstheme="minorHAnsi"/>
        </w:rPr>
        <w:t>The investor c</w:t>
      </w:r>
      <w:r>
        <w:rPr>
          <w:rFonts w:asciiTheme="minorHAnsi" w:hAnsiTheme="minorHAnsi" w:cstheme="minorHAnsi"/>
        </w:rPr>
        <w:t>onvert</w:t>
      </w:r>
      <w:r w:rsidR="00060BF0">
        <w:rPr>
          <w:rFonts w:asciiTheme="minorHAnsi" w:hAnsiTheme="minorHAnsi" w:cstheme="minorHAnsi"/>
        </w:rPr>
        <w:t>s</w:t>
      </w:r>
      <w:r>
        <w:rPr>
          <w:rFonts w:asciiTheme="minorHAnsi" w:hAnsiTheme="minorHAnsi" w:cstheme="minorHAnsi"/>
        </w:rPr>
        <w:t xml:space="preserve"> the borrowed money to CAD</w:t>
      </w:r>
      <w:r w:rsidR="00B1373A">
        <w:rPr>
          <w:rFonts w:asciiTheme="minorHAnsi" w:hAnsiTheme="minorHAnsi" w:cstheme="minorHAnsi"/>
        </w:rPr>
        <w:t xml:space="preserve"> at the Canadian bank</w:t>
      </w:r>
      <w:r>
        <w:rPr>
          <w:rFonts w:asciiTheme="minorHAnsi" w:hAnsiTheme="minorHAnsi" w:cstheme="minorHAnsi"/>
        </w:rPr>
        <w:t xml:space="preserve">. This </w:t>
      </w:r>
      <w:r w:rsidR="00060BF0">
        <w:rPr>
          <w:rFonts w:asciiTheme="minorHAnsi" w:hAnsiTheme="minorHAnsi" w:cstheme="minorHAnsi"/>
        </w:rPr>
        <w:t>is</w:t>
      </w:r>
      <w:r>
        <w:rPr>
          <w:rFonts w:asciiTheme="minorHAnsi" w:hAnsiTheme="minorHAnsi" w:cstheme="minorHAnsi"/>
        </w:rPr>
        <w:t xml:space="preserve"> subject to </w:t>
      </w:r>
      <w:r w:rsidRPr="00DF5C57">
        <w:rPr>
          <w:rFonts w:asciiTheme="minorHAnsi" w:hAnsiTheme="minorHAnsi" w:cstheme="minorHAnsi"/>
          <w:i/>
          <w:iCs/>
        </w:rPr>
        <w:t>the buying rate</w:t>
      </w:r>
      <w:r>
        <w:rPr>
          <w:rFonts w:asciiTheme="minorHAnsi" w:hAnsiTheme="minorHAnsi" w:cstheme="minorHAnsi"/>
        </w:rPr>
        <w:t>:</w:t>
      </w:r>
    </w:p>
    <w:p w14:paraId="21E0886A" w14:textId="3DDE1DD4" w:rsidR="00F32C27" w:rsidRDefault="00F32C27" w:rsidP="00F32C27">
      <w:pPr>
        <w:ind w:left="993"/>
        <w:rPr>
          <w:rFonts w:asciiTheme="minorHAnsi" w:hAnsiTheme="minorHAnsi" w:cstheme="minorHAnsi"/>
        </w:rPr>
      </w:pPr>
    </w:p>
    <w:p w14:paraId="2E927AAA" w14:textId="13BA43D8" w:rsidR="00F32C27" w:rsidRPr="00F32C27" w:rsidRDefault="00F32C27" w:rsidP="009000AF">
      <w:pPr>
        <w:rPr>
          <w:rFonts w:asciiTheme="minorHAnsi" w:hAnsiTheme="minorHAnsi" w:cstheme="minorHAnsi"/>
        </w:rPr>
      </w:pPr>
      <m:oMathPara>
        <m:oMath>
          <m:r>
            <w:rPr>
              <w:rFonts w:ascii="Cambria Math" w:hAnsi="Cambria Math" w:cstheme="minorHAnsi"/>
            </w:rPr>
            <m:t>1 EURO=1.3904</m:t>
          </m:r>
          <m:d>
            <m:dPr>
              <m:ctrlPr>
                <w:rPr>
                  <w:rFonts w:ascii="Cambria Math" w:hAnsi="Cambria Math" w:cstheme="minorHAnsi"/>
                  <w:i/>
                </w:rPr>
              </m:ctrlPr>
            </m:dPr>
            <m:e>
              <m:r>
                <w:rPr>
                  <w:rFonts w:ascii="Cambria Math" w:hAnsi="Cambria Math" w:cstheme="minorHAnsi"/>
                </w:rPr>
                <m:t>1-0.005</m:t>
              </m:r>
            </m:e>
          </m:d>
          <m:r>
            <w:rPr>
              <w:rFonts w:ascii="Cambria Math" w:hAnsi="Cambria Math" w:cstheme="minorHAnsi"/>
            </w:rPr>
            <m:t xml:space="preserve"> CAD</m:t>
          </m:r>
        </m:oMath>
      </m:oMathPara>
    </w:p>
    <w:p w14:paraId="17B87032" w14:textId="77777777" w:rsidR="00F32C27" w:rsidRDefault="00F32C27" w:rsidP="00F32C27">
      <w:pPr>
        <w:ind w:left="993"/>
        <w:rPr>
          <w:rFonts w:asciiTheme="minorHAnsi" w:hAnsiTheme="minorHAnsi" w:cstheme="minorHAnsi"/>
        </w:rPr>
      </w:pPr>
    </w:p>
    <w:p w14:paraId="1A6944E8" w14:textId="7140434B" w:rsidR="00F32C27" w:rsidRPr="00F32C27" w:rsidRDefault="00000000" w:rsidP="00F32C27">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1.3904</m:t>
              </m:r>
              <m:d>
                <m:dPr>
                  <m:ctrlPr>
                    <w:rPr>
                      <w:rFonts w:ascii="Cambria Math" w:hAnsi="Cambria Math" w:cstheme="minorHAnsi"/>
                      <w:i/>
                    </w:rPr>
                  </m:ctrlPr>
                </m:dPr>
                <m:e>
                  <m:r>
                    <w:rPr>
                      <w:rFonts w:ascii="Cambria Math" w:hAnsi="Cambria Math" w:cstheme="minorHAnsi"/>
                    </w:rPr>
                    <m:t>1-0.005</m:t>
                  </m:r>
                </m:e>
              </m:d>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100,000</m:t>
              </m:r>
            </m:num>
            <m:den>
              <m:r>
                <w:rPr>
                  <w:rFonts w:ascii="Cambria Math" w:hAnsi="Cambria Math" w:cstheme="minorHAnsi"/>
                </w:rPr>
                <m:t>x</m:t>
              </m:r>
            </m:den>
          </m:f>
        </m:oMath>
      </m:oMathPara>
    </w:p>
    <w:p w14:paraId="198D8A02" w14:textId="65F4208D" w:rsidR="00F32C27" w:rsidRDefault="00F32C27" w:rsidP="00F32C27">
      <w:pPr>
        <w:rPr>
          <w:rFonts w:cstheme="minorHAnsi"/>
        </w:rPr>
      </w:pPr>
    </w:p>
    <w:p w14:paraId="6191B968" w14:textId="7306E03F" w:rsidR="00F32C27" w:rsidRPr="000072AD" w:rsidRDefault="00F32C27" w:rsidP="00F32C27">
      <w:pPr>
        <w:rPr>
          <w:rFonts w:cstheme="minorHAnsi"/>
        </w:rPr>
      </w:pPr>
      <m:oMathPara>
        <m:oMath>
          <m:r>
            <w:rPr>
              <w:rFonts w:ascii="Cambria Math" w:hAnsi="Cambria Math" w:cstheme="minorHAnsi"/>
            </w:rPr>
            <m:t>x=138,344.80 CAD</m:t>
          </m:r>
        </m:oMath>
      </m:oMathPara>
    </w:p>
    <w:p w14:paraId="60D50E84" w14:textId="77777777" w:rsidR="00F32C27" w:rsidRDefault="00F32C27" w:rsidP="00F32C27">
      <w:pPr>
        <w:ind w:left="993"/>
        <w:rPr>
          <w:rFonts w:asciiTheme="minorHAnsi" w:hAnsiTheme="minorHAnsi" w:cstheme="minorHAnsi"/>
        </w:rPr>
      </w:pPr>
    </w:p>
    <w:p w14:paraId="3900C1D9" w14:textId="68883E0F" w:rsidR="00F32C27" w:rsidRDefault="00F32C27" w:rsidP="00F32C27">
      <w:pPr>
        <w:ind w:left="993"/>
        <w:rPr>
          <w:rFonts w:asciiTheme="minorHAnsi" w:hAnsiTheme="minorHAnsi" w:cstheme="minorHAnsi"/>
        </w:rPr>
      </w:pPr>
      <w:r>
        <w:rPr>
          <w:rFonts w:asciiTheme="minorHAnsi" w:hAnsiTheme="minorHAnsi" w:cstheme="minorHAnsi"/>
        </w:rPr>
        <w:t xml:space="preserve">Step 3. </w:t>
      </w:r>
      <w:r w:rsidR="00B1373A">
        <w:rPr>
          <w:rFonts w:asciiTheme="minorHAnsi" w:hAnsiTheme="minorHAnsi" w:cstheme="minorHAnsi"/>
        </w:rPr>
        <w:t>T</w:t>
      </w:r>
      <w:r>
        <w:rPr>
          <w:rFonts w:asciiTheme="minorHAnsi" w:hAnsiTheme="minorHAnsi" w:cstheme="minorHAnsi"/>
        </w:rPr>
        <w:t xml:space="preserve">he obtained Canadian dollars </w:t>
      </w:r>
      <w:r w:rsidR="00060BF0">
        <w:rPr>
          <w:rFonts w:asciiTheme="minorHAnsi" w:hAnsiTheme="minorHAnsi" w:cstheme="minorHAnsi"/>
        </w:rPr>
        <w:t>are</w:t>
      </w:r>
      <w:r w:rsidR="00B1373A">
        <w:rPr>
          <w:rFonts w:asciiTheme="minorHAnsi" w:hAnsiTheme="minorHAnsi" w:cstheme="minorHAnsi"/>
        </w:rPr>
        <w:t xml:space="preserve"> invested </w:t>
      </w:r>
      <w:r>
        <w:rPr>
          <w:rFonts w:asciiTheme="minorHAnsi" w:hAnsiTheme="minorHAnsi" w:cstheme="minorHAnsi"/>
        </w:rPr>
        <w:t xml:space="preserve">at </w:t>
      </w:r>
      <w:r w:rsidR="00E425E3">
        <w:rPr>
          <w:rFonts w:asciiTheme="minorHAnsi" w:hAnsiTheme="minorHAnsi" w:cstheme="minorHAnsi"/>
        </w:rPr>
        <w:t>4</w:t>
      </w:r>
      <w:r>
        <w:rPr>
          <w:rFonts w:asciiTheme="minorHAnsi" w:hAnsiTheme="minorHAnsi" w:cstheme="minorHAnsi"/>
        </w:rPr>
        <w:t>.5% compounded semi-annually for 6 months</w:t>
      </w:r>
      <w:r w:rsidR="00B1373A">
        <w:rPr>
          <w:rFonts w:asciiTheme="minorHAnsi" w:hAnsiTheme="minorHAnsi" w:cstheme="minorHAnsi"/>
        </w:rPr>
        <w:t xml:space="preserve"> in Canada</w:t>
      </w:r>
      <w:r>
        <w:rPr>
          <w:rFonts w:asciiTheme="minorHAnsi" w:hAnsiTheme="minorHAnsi" w:cstheme="minorHAnsi"/>
        </w:rPr>
        <w:t>:</w:t>
      </w:r>
    </w:p>
    <w:p w14:paraId="04965393" w14:textId="2E7CFBA9" w:rsidR="00F32C27" w:rsidRPr="009000AF" w:rsidRDefault="00B813EE" w:rsidP="00F32C27">
      <w:pPr>
        <w:ind w:left="993"/>
        <w:rPr>
          <w:rFonts w:asciiTheme="minorHAnsi" w:hAnsiTheme="minorHAnsi" w:cstheme="minorHAnsi"/>
        </w:rPr>
      </w:pPr>
      <m:oMathPara>
        <m:oMath>
          <m:r>
            <w:rPr>
              <w:rFonts w:ascii="Cambria Math" w:hAnsi="Cambria Math" w:cstheme="minorHAnsi"/>
            </w:rPr>
            <m:t xml:space="preserve">138,344.80 </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0.045</m:t>
                      </m:r>
                    </m:num>
                    <m:den>
                      <m:r>
                        <w:rPr>
                          <w:rFonts w:ascii="Cambria Math" w:hAnsi="Cambria Math" w:cstheme="minorHAnsi"/>
                        </w:rPr>
                        <m:t>2</m:t>
                      </m:r>
                    </m:den>
                  </m:f>
                </m:e>
              </m:d>
            </m:e>
            <m:sup>
              <m:r>
                <w:rPr>
                  <w:rFonts w:ascii="Cambria Math" w:hAnsi="Cambria Math" w:cstheme="minorHAnsi"/>
                </w:rPr>
                <m:t>1</m:t>
              </m:r>
            </m:sup>
          </m:sSup>
          <m:r>
            <w:rPr>
              <w:rFonts w:ascii="Cambria Math" w:hAnsi="Cambria Math" w:cstheme="minorHAnsi"/>
            </w:rPr>
            <m:t>=141,457.56</m:t>
          </m:r>
        </m:oMath>
      </m:oMathPara>
    </w:p>
    <w:p w14:paraId="4A08993E" w14:textId="77777777" w:rsidR="009000AF" w:rsidRDefault="009000AF" w:rsidP="00F32C27">
      <w:pPr>
        <w:ind w:left="993"/>
        <w:rPr>
          <w:rFonts w:asciiTheme="minorHAnsi" w:hAnsiTheme="minorHAnsi" w:cstheme="minorHAnsi"/>
        </w:rPr>
      </w:pPr>
    </w:p>
    <w:p w14:paraId="0FD35E01" w14:textId="0FE96E1E" w:rsidR="009000AF" w:rsidRDefault="009000AF" w:rsidP="00F32C27">
      <w:pPr>
        <w:ind w:left="993"/>
        <w:rPr>
          <w:rFonts w:asciiTheme="minorHAnsi" w:hAnsiTheme="minorHAnsi" w:cstheme="minorHAnsi"/>
        </w:rPr>
      </w:pPr>
      <w:r>
        <w:rPr>
          <w:rFonts w:asciiTheme="minorHAnsi" w:hAnsiTheme="minorHAnsi" w:cstheme="minorHAnsi"/>
        </w:rPr>
        <w:t xml:space="preserve">Step 4. At the end of 6 months, </w:t>
      </w:r>
      <w:r w:rsidR="00364865">
        <w:rPr>
          <w:rFonts w:asciiTheme="minorHAnsi" w:hAnsiTheme="minorHAnsi" w:cstheme="minorHAnsi"/>
        </w:rPr>
        <w:t xml:space="preserve">the investor </w:t>
      </w:r>
      <w:r w:rsidR="00060BF0">
        <w:rPr>
          <w:rFonts w:asciiTheme="minorHAnsi" w:hAnsiTheme="minorHAnsi" w:cstheme="minorHAnsi"/>
        </w:rPr>
        <w:t>buys</w:t>
      </w:r>
      <w:r>
        <w:rPr>
          <w:rFonts w:asciiTheme="minorHAnsi" w:hAnsiTheme="minorHAnsi" w:cstheme="minorHAnsi"/>
        </w:rPr>
        <w:t xml:space="preserve"> Euro</w:t>
      </w:r>
      <w:r w:rsidR="00364865">
        <w:rPr>
          <w:rFonts w:asciiTheme="minorHAnsi" w:hAnsiTheme="minorHAnsi" w:cstheme="minorHAnsi"/>
        </w:rPr>
        <w:t xml:space="preserve"> at the Canadian bank</w:t>
      </w:r>
      <w:r>
        <w:rPr>
          <w:rFonts w:asciiTheme="minorHAnsi" w:hAnsiTheme="minorHAnsi" w:cstheme="minorHAnsi"/>
        </w:rPr>
        <w:t>. This</w:t>
      </w:r>
      <w:r w:rsidR="00060BF0">
        <w:rPr>
          <w:rFonts w:asciiTheme="minorHAnsi" w:hAnsiTheme="minorHAnsi" w:cstheme="minorHAnsi"/>
        </w:rPr>
        <w:t xml:space="preserve"> is</w:t>
      </w:r>
      <w:r>
        <w:rPr>
          <w:rFonts w:asciiTheme="minorHAnsi" w:hAnsiTheme="minorHAnsi" w:cstheme="minorHAnsi"/>
        </w:rPr>
        <w:t xml:space="preserve"> subject to </w:t>
      </w:r>
      <w:r w:rsidRPr="00DF5C57">
        <w:rPr>
          <w:rFonts w:asciiTheme="minorHAnsi" w:hAnsiTheme="minorHAnsi" w:cstheme="minorHAnsi"/>
          <w:i/>
          <w:iCs/>
        </w:rPr>
        <w:t>the selling rate</w:t>
      </w:r>
      <w:r>
        <w:rPr>
          <w:rFonts w:asciiTheme="minorHAnsi" w:hAnsiTheme="minorHAnsi" w:cstheme="minorHAnsi"/>
        </w:rPr>
        <w:t>:</w:t>
      </w:r>
    </w:p>
    <w:p w14:paraId="4A9767DD" w14:textId="2D786D17" w:rsidR="009000AF" w:rsidRDefault="009000AF" w:rsidP="00F32C27">
      <w:pPr>
        <w:ind w:left="993"/>
        <w:rPr>
          <w:rFonts w:asciiTheme="minorHAnsi" w:hAnsiTheme="minorHAnsi" w:cstheme="minorHAnsi"/>
        </w:rPr>
      </w:pPr>
    </w:p>
    <w:p w14:paraId="2994047A" w14:textId="6B5D8288" w:rsidR="009000AF" w:rsidRPr="009000AF" w:rsidRDefault="009000AF" w:rsidP="009000AF">
      <w:pPr>
        <w:ind w:left="142"/>
        <w:rPr>
          <w:rFonts w:asciiTheme="minorHAnsi" w:hAnsiTheme="minorHAnsi" w:cstheme="minorHAnsi"/>
        </w:rPr>
      </w:pPr>
      <m:oMathPara>
        <m:oMathParaPr>
          <m:jc m:val="center"/>
        </m:oMathParaPr>
        <m:oMath>
          <m:r>
            <w:rPr>
              <w:rFonts w:ascii="Cambria Math" w:hAnsi="Cambria Math" w:cstheme="minorHAnsi"/>
            </w:rPr>
            <m:t>1(1+0.005) CAD=0.7314 EURO</m:t>
          </m:r>
        </m:oMath>
      </m:oMathPara>
    </w:p>
    <w:p w14:paraId="2E7C76FE" w14:textId="77777777" w:rsidR="009000AF" w:rsidRDefault="009000AF" w:rsidP="009000AF">
      <w:pPr>
        <w:ind w:left="993"/>
        <w:rPr>
          <w:rFonts w:asciiTheme="minorHAnsi" w:hAnsiTheme="minorHAnsi" w:cstheme="minorHAnsi"/>
        </w:rPr>
      </w:pPr>
    </w:p>
    <w:p w14:paraId="77EDAA5D" w14:textId="4F1A6458" w:rsidR="009000AF" w:rsidRPr="009000AF" w:rsidRDefault="00000000" w:rsidP="009000AF">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1.005</m:t>
              </m:r>
            </m:num>
            <m:den>
              <m:r>
                <w:rPr>
                  <w:rFonts w:ascii="Cambria Math" w:hAnsi="Cambria Math" w:cstheme="minorHAnsi"/>
                </w:rPr>
                <m:t xml:space="preserve">0.7314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141,457.56</m:t>
              </m:r>
            </m:num>
            <m:den>
              <m:r>
                <w:rPr>
                  <w:rFonts w:ascii="Cambria Math" w:hAnsi="Cambria Math" w:cstheme="minorHAnsi"/>
                </w:rPr>
                <m:t>x</m:t>
              </m:r>
            </m:den>
          </m:f>
        </m:oMath>
      </m:oMathPara>
    </w:p>
    <w:p w14:paraId="73ADA58C" w14:textId="77777777" w:rsidR="009000AF" w:rsidRDefault="009000AF" w:rsidP="009000AF">
      <w:pPr>
        <w:rPr>
          <w:rFonts w:cstheme="minorHAnsi"/>
        </w:rPr>
      </w:pPr>
    </w:p>
    <w:p w14:paraId="67B4DE1F" w14:textId="14B9EDEB" w:rsidR="009000AF" w:rsidRPr="000072AD" w:rsidRDefault="009000AF" w:rsidP="009000AF">
      <w:pPr>
        <w:rPr>
          <w:rFonts w:cstheme="minorHAnsi"/>
        </w:rPr>
      </w:pPr>
      <m:oMathPara>
        <m:oMath>
          <m:r>
            <w:rPr>
              <w:rFonts w:ascii="Cambria Math" w:hAnsi="Cambria Math" w:cstheme="minorHAnsi"/>
            </w:rPr>
            <m:t>x=102,947.32 EURO</m:t>
          </m:r>
        </m:oMath>
      </m:oMathPara>
    </w:p>
    <w:p w14:paraId="7FFDE318" w14:textId="77777777" w:rsidR="009000AF" w:rsidRDefault="009000AF" w:rsidP="00F32C27">
      <w:pPr>
        <w:ind w:left="993"/>
        <w:rPr>
          <w:rFonts w:asciiTheme="minorHAnsi" w:hAnsiTheme="minorHAnsi" w:cstheme="minorHAnsi"/>
        </w:rPr>
      </w:pPr>
    </w:p>
    <w:p w14:paraId="7F72A844" w14:textId="2D7E852B" w:rsidR="00E425E3" w:rsidRDefault="00E425E3" w:rsidP="00E425E3">
      <w:pPr>
        <w:ind w:left="993"/>
        <w:rPr>
          <w:rFonts w:asciiTheme="minorHAnsi" w:hAnsiTheme="minorHAnsi" w:cstheme="minorHAnsi"/>
        </w:rPr>
      </w:pPr>
      <w:r>
        <w:rPr>
          <w:rFonts w:asciiTheme="minorHAnsi" w:hAnsiTheme="minorHAnsi" w:cstheme="minorHAnsi"/>
        </w:rPr>
        <w:t xml:space="preserve">Step 5. </w:t>
      </w:r>
      <w:r w:rsidR="00060BF0">
        <w:rPr>
          <w:rFonts w:asciiTheme="minorHAnsi" w:hAnsiTheme="minorHAnsi" w:cstheme="minorHAnsi"/>
        </w:rPr>
        <w:t>T</w:t>
      </w:r>
      <w:r w:rsidR="00364865">
        <w:rPr>
          <w:rFonts w:asciiTheme="minorHAnsi" w:hAnsiTheme="minorHAnsi" w:cstheme="minorHAnsi"/>
        </w:rPr>
        <w:t>he investor r</w:t>
      </w:r>
      <w:r>
        <w:rPr>
          <w:rFonts w:asciiTheme="minorHAnsi" w:hAnsiTheme="minorHAnsi" w:cstheme="minorHAnsi"/>
        </w:rPr>
        <w:t>eturn</w:t>
      </w:r>
      <w:r w:rsidR="00060BF0">
        <w:rPr>
          <w:rFonts w:asciiTheme="minorHAnsi" w:hAnsiTheme="minorHAnsi" w:cstheme="minorHAnsi"/>
        </w:rPr>
        <w:t>s</w:t>
      </w:r>
      <w:r>
        <w:rPr>
          <w:rFonts w:asciiTheme="minorHAnsi" w:hAnsiTheme="minorHAnsi" w:cstheme="minorHAnsi"/>
        </w:rPr>
        <w:t xml:space="preserve"> the dept </w:t>
      </w:r>
      <w:r w:rsidR="00364865">
        <w:rPr>
          <w:rFonts w:asciiTheme="minorHAnsi" w:hAnsiTheme="minorHAnsi" w:cstheme="minorHAnsi"/>
        </w:rPr>
        <w:t>taken</w:t>
      </w:r>
      <w:r>
        <w:rPr>
          <w:rFonts w:asciiTheme="minorHAnsi" w:hAnsiTheme="minorHAnsi" w:cstheme="minorHAnsi"/>
        </w:rPr>
        <w:t xml:space="preserve"> in Step 1</w:t>
      </w:r>
      <w:r w:rsidR="0049203C">
        <w:rPr>
          <w:rFonts w:asciiTheme="minorHAnsi" w:hAnsiTheme="minorHAnsi" w:cstheme="minorHAnsi"/>
        </w:rPr>
        <w:t xml:space="preserve">. The amount due </w:t>
      </w:r>
      <w:r w:rsidR="00060BF0">
        <w:rPr>
          <w:rFonts w:asciiTheme="minorHAnsi" w:hAnsiTheme="minorHAnsi" w:cstheme="minorHAnsi"/>
        </w:rPr>
        <w:t>is</w:t>
      </w:r>
      <w:r w:rsidR="0049203C">
        <w:rPr>
          <w:rFonts w:asciiTheme="minorHAnsi" w:hAnsiTheme="minorHAnsi" w:cstheme="minorHAnsi"/>
        </w:rPr>
        <w:t>:</w:t>
      </w:r>
    </w:p>
    <w:p w14:paraId="5A4DF421" w14:textId="7B9B8840" w:rsidR="00E425E3" w:rsidRDefault="00E425E3" w:rsidP="00E425E3">
      <w:pPr>
        <w:ind w:left="993"/>
        <w:rPr>
          <w:rFonts w:asciiTheme="minorHAnsi" w:hAnsiTheme="minorHAnsi" w:cstheme="minorHAnsi"/>
        </w:rPr>
      </w:pPr>
    </w:p>
    <w:p w14:paraId="18C6FF88" w14:textId="027C16FD" w:rsidR="00E425E3" w:rsidRPr="00E425E3" w:rsidRDefault="00E425E3" w:rsidP="00E425E3">
      <w:pPr>
        <w:ind w:left="993"/>
        <w:rPr>
          <w:rFonts w:asciiTheme="minorHAnsi" w:hAnsiTheme="minorHAnsi" w:cstheme="minorHAnsi"/>
        </w:rPr>
      </w:pPr>
      <m:oMathPara>
        <m:oMath>
          <m:r>
            <w:rPr>
              <w:rFonts w:ascii="Cambria Math" w:hAnsi="Cambria Math" w:cstheme="minorHAnsi"/>
            </w:rPr>
            <m:t>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1+0.03</m:t>
                  </m:r>
                </m:e>
              </m:d>
            </m:e>
            <m:sup>
              <m:r>
                <w:rPr>
                  <w:rFonts w:ascii="Cambria Math" w:hAnsi="Cambria Math" w:cstheme="minorHAnsi"/>
                </w:rPr>
                <m:t>0.5</m:t>
              </m:r>
            </m:sup>
          </m:sSup>
          <m:r>
            <w:rPr>
              <w:rFonts w:ascii="Cambria Math" w:hAnsi="Cambria Math" w:cstheme="minorHAnsi"/>
            </w:rPr>
            <m:t>=101,488.92</m:t>
          </m:r>
        </m:oMath>
      </m:oMathPara>
    </w:p>
    <w:p w14:paraId="6D8A9F81" w14:textId="7A160F86" w:rsidR="00E425E3" w:rsidRDefault="00E425E3" w:rsidP="00E425E3">
      <w:pPr>
        <w:ind w:left="993"/>
        <w:rPr>
          <w:rFonts w:asciiTheme="minorHAnsi" w:hAnsiTheme="minorHAnsi" w:cstheme="minorHAnsi"/>
        </w:rPr>
      </w:pPr>
    </w:p>
    <w:p w14:paraId="3B5E7B98" w14:textId="41831C53" w:rsidR="00E425E3" w:rsidRDefault="00364865" w:rsidP="00E425E3">
      <w:pPr>
        <w:ind w:left="993"/>
        <w:rPr>
          <w:rFonts w:asciiTheme="minorHAnsi" w:hAnsiTheme="minorHAnsi" w:cstheme="minorHAnsi"/>
        </w:rPr>
      </w:pPr>
      <w:r>
        <w:rPr>
          <w:rFonts w:asciiTheme="minorHAnsi" w:hAnsiTheme="minorHAnsi" w:cstheme="minorHAnsi"/>
        </w:rPr>
        <w:t>The investor</w:t>
      </w:r>
      <w:r w:rsidR="00E425E3">
        <w:rPr>
          <w:rFonts w:asciiTheme="minorHAnsi" w:hAnsiTheme="minorHAnsi" w:cstheme="minorHAnsi"/>
        </w:rPr>
        <w:t xml:space="preserve"> </w:t>
      </w:r>
      <w:r w:rsidR="00060BF0">
        <w:rPr>
          <w:rFonts w:asciiTheme="minorHAnsi" w:hAnsiTheme="minorHAnsi" w:cstheme="minorHAnsi"/>
        </w:rPr>
        <w:t>makes</w:t>
      </w:r>
      <w:r w:rsidR="00E425E3">
        <w:rPr>
          <w:rFonts w:asciiTheme="minorHAnsi" w:hAnsiTheme="minorHAnsi" w:cstheme="minorHAnsi"/>
        </w:rPr>
        <w:t xml:space="preserve"> a profit</w:t>
      </w:r>
      <w:r w:rsidR="00B1373A">
        <w:rPr>
          <w:rFonts w:asciiTheme="minorHAnsi" w:hAnsiTheme="minorHAnsi" w:cstheme="minorHAnsi"/>
        </w:rPr>
        <w:t xml:space="preserve"> in Euro</w:t>
      </w:r>
      <w:r w:rsidR="00E425E3">
        <w:rPr>
          <w:rFonts w:asciiTheme="minorHAnsi" w:hAnsiTheme="minorHAnsi" w:cstheme="minorHAnsi"/>
        </w:rPr>
        <w:t>:</w:t>
      </w:r>
    </w:p>
    <w:p w14:paraId="60F5995A" w14:textId="490902D6" w:rsidR="00E425E3" w:rsidRDefault="00E425E3" w:rsidP="00E425E3">
      <w:pPr>
        <w:ind w:left="993"/>
        <w:rPr>
          <w:rFonts w:asciiTheme="minorHAnsi" w:hAnsiTheme="minorHAnsi" w:cstheme="minorHAnsi"/>
        </w:rPr>
      </w:pPr>
    </w:p>
    <w:p w14:paraId="79BEB038" w14:textId="2AEE9B99" w:rsidR="00E425E3" w:rsidRPr="00B1373A" w:rsidRDefault="005E4AE3" w:rsidP="00E425E3">
      <w:pPr>
        <w:ind w:left="993"/>
        <w:rPr>
          <w:rFonts w:asciiTheme="minorHAnsi" w:hAnsiTheme="minorHAnsi" w:cstheme="minorHAnsi"/>
        </w:rPr>
      </w:pPr>
      <m:oMathPara>
        <m:oMath>
          <m:r>
            <w:rPr>
              <w:rFonts w:ascii="Cambria Math" w:hAnsi="Cambria Math" w:cstheme="minorHAnsi"/>
            </w:rPr>
            <m:t>102,947.32-101,488.92=1,458.40</m:t>
          </m:r>
        </m:oMath>
      </m:oMathPara>
    </w:p>
    <w:p w14:paraId="34E00B52" w14:textId="77777777" w:rsidR="00920B76" w:rsidRDefault="00920B76" w:rsidP="005E4AE3">
      <w:pPr>
        <w:ind w:left="993"/>
        <w:jc w:val="center"/>
        <w:rPr>
          <w:rFonts w:asciiTheme="minorHAnsi" w:hAnsiTheme="minorHAnsi" w:cstheme="minorHAnsi"/>
        </w:rPr>
      </w:pPr>
    </w:p>
    <w:p w14:paraId="582F45E8" w14:textId="77777777" w:rsidR="00B1373A" w:rsidRPr="00F32C27" w:rsidRDefault="00B1373A" w:rsidP="00E425E3">
      <w:pPr>
        <w:ind w:left="993"/>
        <w:rPr>
          <w:rFonts w:asciiTheme="minorHAnsi" w:hAnsiTheme="minorHAnsi" w:cstheme="minorHAnsi"/>
        </w:rPr>
      </w:pPr>
    </w:p>
    <w:p w14:paraId="5BD0A7BA" w14:textId="18FF01E4" w:rsidR="00223D86" w:rsidRDefault="00223D86" w:rsidP="00223D86">
      <w:pPr>
        <w:rPr>
          <w:rFonts w:asciiTheme="minorHAnsi" w:hAnsiTheme="minorHAnsi" w:cstheme="minorHAnsi"/>
          <w:color w:val="000000" w:themeColor="text1"/>
        </w:rPr>
      </w:pPr>
    </w:p>
    <w:p w14:paraId="16C8010D" w14:textId="3915CF60" w:rsidR="00C05692" w:rsidRDefault="00DA7808" w:rsidP="00C05692">
      <w:pPr>
        <w:pStyle w:val="Heading1"/>
      </w:pPr>
      <w:r>
        <w:rPr>
          <w:rFonts w:ascii="Calibri" w:hAnsi="Calibri" w:cs="Calibri"/>
          <w:color w:val="000000"/>
        </w:rPr>
        <w:br w:type="page"/>
      </w:r>
      <w:bookmarkStart w:id="128" w:name="_Toc85018856"/>
      <w:bookmarkStart w:id="129" w:name="_Toc163810072"/>
      <w:r w:rsidR="00C05692">
        <w:lastRenderedPageBreak/>
        <w:t>Solutions: 1</w:t>
      </w:r>
      <w:r w:rsidR="00D06F4A">
        <w:t>5</w:t>
      </w:r>
      <w:r w:rsidR="00C05692">
        <w:t xml:space="preserve">. </w:t>
      </w:r>
      <w:r w:rsidR="004E0CB6">
        <w:t>Payment terms and cash discounts</w:t>
      </w:r>
      <w:bookmarkEnd w:id="128"/>
      <w:bookmarkEnd w:id="129"/>
    </w:p>
    <w:p w14:paraId="05248ACB" w14:textId="11DD15A2" w:rsidR="00DA7808" w:rsidRPr="00AE23A2" w:rsidRDefault="00DA7808" w:rsidP="00DA7808">
      <w:pPr>
        <w:rPr>
          <w:rFonts w:ascii="Calibri" w:eastAsiaTheme="minorHAnsi" w:hAnsi="Calibri" w:cs="Calibri"/>
          <w:color w:val="000000"/>
        </w:rPr>
      </w:pPr>
    </w:p>
    <w:p w14:paraId="000F3549" w14:textId="12FA5F80" w:rsidR="00C05692" w:rsidRDefault="00C05692" w:rsidP="0098496A">
      <w:pPr>
        <w:pStyle w:val="ListParagraph"/>
        <w:numPr>
          <w:ilvl w:val="0"/>
          <w:numId w:val="71"/>
        </w:numPr>
        <w:rPr>
          <w:rFonts w:cstheme="minorHAnsi"/>
        </w:rPr>
      </w:pPr>
      <w:r w:rsidRPr="00AE2504">
        <w:rPr>
          <w:rFonts w:cstheme="minorHAnsi"/>
        </w:rPr>
        <w:t>On January 5, 2018, Atlas Inc.</w:t>
      </w:r>
      <w:r w:rsidR="00DE0E7F">
        <w:rPr>
          <w:rFonts w:cstheme="minorHAnsi"/>
        </w:rPr>
        <w:t xml:space="preserve"> </w:t>
      </w:r>
      <w:r w:rsidRPr="00AE2504">
        <w:rPr>
          <w:rFonts w:cstheme="minorHAnsi"/>
        </w:rPr>
        <w:t>received an invoice for $200,000 with terms 2/10,</w:t>
      </w:r>
      <w:r>
        <w:rPr>
          <w:rFonts w:cstheme="minorHAnsi"/>
        </w:rPr>
        <w:t xml:space="preserve"> 1/30</w:t>
      </w:r>
      <w:r w:rsidRPr="00AE2504">
        <w:rPr>
          <w:rFonts w:cstheme="minorHAnsi"/>
        </w:rPr>
        <w:t>.</w:t>
      </w:r>
      <w:r w:rsidR="00EE26CD">
        <w:rPr>
          <w:rFonts w:cstheme="minorHAnsi"/>
        </w:rPr>
        <w:t xml:space="preserve"> (a)</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w:t>
      </w:r>
      <w:r>
        <w:rPr>
          <w:rFonts w:cstheme="minorHAnsi"/>
        </w:rPr>
        <w:t xml:space="preserve"> </w:t>
      </w:r>
      <w:r w:rsidRPr="00AE2504">
        <w:rPr>
          <w:rFonts w:cstheme="minorHAnsi"/>
        </w:rPr>
        <w:t xml:space="preserve">the full payment for the invoice on </w:t>
      </w:r>
      <w:r>
        <w:rPr>
          <w:rFonts w:cstheme="minorHAnsi"/>
        </w:rPr>
        <w:t>January</w:t>
      </w:r>
      <w:r w:rsidRPr="00AE2504">
        <w:rPr>
          <w:rFonts w:cstheme="minorHAnsi"/>
        </w:rPr>
        <w:t xml:space="preserve"> 15, 2018, how much was the payment?</w:t>
      </w:r>
      <w:r w:rsidR="00624A9E">
        <w:rPr>
          <w:rFonts w:cstheme="minorHAnsi"/>
        </w:rPr>
        <w:t xml:space="preserve"> </w:t>
      </w:r>
      <w:r w:rsidR="00EE26CD">
        <w:rPr>
          <w:rFonts w:cstheme="minorHAnsi"/>
        </w:rPr>
        <w:t>(</w:t>
      </w:r>
      <w:r w:rsidR="00712302">
        <w:rPr>
          <w:rFonts w:cstheme="minorHAnsi"/>
        </w:rPr>
        <w:t>b</w:t>
      </w:r>
      <w:r w:rsidR="00EE26CD">
        <w:rPr>
          <w:rFonts w:cstheme="minorHAnsi"/>
        </w:rPr>
        <w:t>)</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 the</w:t>
      </w:r>
      <w:r>
        <w:rPr>
          <w:rFonts w:cstheme="minorHAnsi"/>
        </w:rPr>
        <w:t xml:space="preserve"> </w:t>
      </w:r>
      <w:r w:rsidRPr="00AE2504">
        <w:rPr>
          <w:rFonts w:cstheme="minorHAnsi"/>
        </w:rPr>
        <w:t xml:space="preserve">full payment for the invoice on </w:t>
      </w:r>
      <w:r>
        <w:rPr>
          <w:rFonts w:cstheme="minorHAnsi"/>
        </w:rPr>
        <w:t>February 4</w:t>
      </w:r>
      <w:r w:rsidRPr="00AE2504">
        <w:rPr>
          <w:rFonts w:cstheme="minorHAnsi"/>
        </w:rPr>
        <w:t>, 2018, how much was the payment?</w:t>
      </w:r>
    </w:p>
    <w:p w14:paraId="3AF580A9" w14:textId="77777777" w:rsidR="00C05692" w:rsidRDefault="00C05692" w:rsidP="00C05692">
      <w:pPr>
        <w:pStyle w:val="ListParagraph"/>
        <w:rPr>
          <w:rFonts w:cstheme="minorHAnsi"/>
        </w:rPr>
      </w:pPr>
    </w:p>
    <w:p w14:paraId="619E5F2B" w14:textId="50259B6D" w:rsidR="00C05692" w:rsidRPr="00C05692" w:rsidRDefault="00BC09D6" w:rsidP="00C05692">
      <w:pPr>
        <w:rPr>
          <w:rFonts w:cstheme="minorHAnsi"/>
        </w:rPr>
      </w:pPr>
      <m:oMathPara>
        <m:oMath>
          <m:r>
            <w:rPr>
              <w:rFonts w:ascii="Cambria Math" w:hAnsi="Cambria Math" w:cstheme="minorHAnsi"/>
            </w:rPr>
            <m:t>(a) 200,000</m:t>
          </m:r>
          <m:d>
            <m:dPr>
              <m:ctrlPr>
                <w:rPr>
                  <w:rFonts w:ascii="Cambria Math" w:hAnsi="Cambria Math" w:cstheme="minorHAnsi"/>
                  <w:i/>
                </w:rPr>
              </m:ctrlPr>
            </m:dPr>
            <m:e>
              <m:r>
                <w:rPr>
                  <w:rFonts w:ascii="Cambria Math" w:hAnsi="Cambria Math" w:cstheme="minorHAnsi"/>
                </w:rPr>
                <m:t>1-0.02</m:t>
              </m:r>
            </m:e>
          </m:d>
          <m:r>
            <w:rPr>
              <w:rFonts w:ascii="Cambria Math" w:hAnsi="Cambria Math" w:cstheme="minorHAnsi"/>
            </w:rPr>
            <m:t>=196,000</m:t>
          </m:r>
        </m:oMath>
      </m:oMathPara>
    </w:p>
    <w:p w14:paraId="5BAADC6D" w14:textId="61AD26EA" w:rsidR="00C05692" w:rsidRDefault="00BC09D6" w:rsidP="00C05692">
      <w:pPr>
        <w:rPr>
          <w:rFonts w:cstheme="minorHAnsi"/>
        </w:rPr>
      </w:pPr>
      <m:oMathPara>
        <m:oMath>
          <m:r>
            <w:rPr>
              <w:rFonts w:ascii="Cambria Math" w:hAnsi="Cambria Math" w:cstheme="minorHAnsi"/>
            </w:rPr>
            <m:t>(b) 200,000</m:t>
          </m:r>
          <m:d>
            <m:dPr>
              <m:ctrlPr>
                <w:rPr>
                  <w:rFonts w:ascii="Cambria Math" w:hAnsi="Cambria Math" w:cstheme="minorHAnsi"/>
                  <w:i/>
                </w:rPr>
              </m:ctrlPr>
            </m:dPr>
            <m:e>
              <m:r>
                <w:rPr>
                  <w:rFonts w:ascii="Cambria Math" w:hAnsi="Cambria Math" w:cstheme="minorHAnsi"/>
                </w:rPr>
                <m:t>1-0.01</m:t>
              </m:r>
            </m:e>
          </m:d>
          <m:r>
            <w:rPr>
              <w:rFonts w:ascii="Cambria Math" w:hAnsi="Cambria Math" w:cstheme="minorHAnsi"/>
            </w:rPr>
            <m:t>=198,000</m:t>
          </m:r>
        </m:oMath>
      </m:oMathPara>
    </w:p>
    <w:p w14:paraId="0CB458CF" w14:textId="77777777" w:rsidR="00C05692" w:rsidRPr="00C05692" w:rsidRDefault="00C05692" w:rsidP="00C05692">
      <w:pPr>
        <w:rPr>
          <w:rFonts w:cstheme="minorHAnsi"/>
        </w:rPr>
      </w:pPr>
    </w:p>
    <w:p w14:paraId="627BF016" w14:textId="4403E38A" w:rsidR="00C05692" w:rsidRDefault="00C05692" w:rsidP="0098496A">
      <w:pPr>
        <w:pStyle w:val="ListParagraph"/>
        <w:numPr>
          <w:ilvl w:val="0"/>
          <w:numId w:val="71"/>
        </w:numPr>
        <w:rPr>
          <w:rFonts w:cstheme="minorHAnsi"/>
        </w:rPr>
      </w:pPr>
      <w:r w:rsidRPr="00AE2504">
        <w:rPr>
          <w:rFonts w:cstheme="minorHAnsi"/>
        </w:rPr>
        <w:t>Mike purchased furniture for $8,400 and received an invoice dated February 5, 2017 with terms 2.5/10, n/30.</w:t>
      </w:r>
      <w:r>
        <w:rPr>
          <w:rFonts w:cstheme="minorHAnsi"/>
        </w:rPr>
        <w:t xml:space="preserve"> </w:t>
      </w:r>
      <w:r w:rsidRPr="00AE2504">
        <w:rPr>
          <w:rFonts w:cstheme="minorHAnsi"/>
        </w:rPr>
        <w:t>He made a partial payment of $3,600 on February 10, 2017, and the balance on February 20, 2017.</w:t>
      </w:r>
      <w:r w:rsidR="00DE0E7F">
        <w:rPr>
          <w:rFonts w:cstheme="minorHAnsi"/>
        </w:rPr>
        <w:t xml:space="preserve"> </w:t>
      </w:r>
      <w:r w:rsidRPr="00AE2504">
        <w:rPr>
          <w:rFonts w:cstheme="minorHAnsi"/>
        </w:rPr>
        <w:t>What was</w:t>
      </w:r>
      <w:r>
        <w:rPr>
          <w:rFonts w:cstheme="minorHAnsi"/>
        </w:rPr>
        <w:t xml:space="preserve"> </w:t>
      </w:r>
      <w:r w:rsidRPr="00AE2504">
        <w:rPr>
          <w:rFonts w:cstheme="minorHAnsi"/>
        </w:rPr>
        <w:t>the balance?</w:t>
      </w:r>
    </w:p>
    <w:p w14:paraId="77FBABBE" w14:textId="1287A374" w:rsidR="00C05692" w:rsidRDefault="00C05692" w:rsidP="00C05692">
      <w:pPr>
        <w:rPr>
          <w:rFonts w:cstheme="minorHAnsi"/>
        </w:rPr>
      </w:pPr>
    </w:p>
    <w:p w14:paraId="78964D23" w14:textId="657A61ED" w:rsidR="00C05692" w:rsidRPr="00C05692" w:rsidRDefault="00C05692" w:rsidP="00C05692">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3,600</m:t>
              </m:r>
            </m:num>
            <m:den>
              <m:r>
                <w:rPr>
                  <w:rFonts w:ascii="Cambria Math" w:hAnsi="Cambria Math" w:cstheme="minorHAnsi"/>
                </w:rPr>
                <m:t>1-0.025</m:t>
              </m:r>
            </m:den>
          </m:f>
          <m:r>
            <w:rPr>
              <w:rFonts w:ascii="Cambria Math" w:hAnsi="Cambria Math" w:cstheme="minorHAnsi"/>
            </w:rPr>
            <m:t>=3,692.31</m:t>
          </m:r>
        </m:oMath>
      </m:oMathPara>
    </w:p>
    <w:p w14:paraId="399FB3CB" w14:textId="3EC13A01" w:rsidR="00C05692" w:rsidRDefault="00C05692" w:rsidP="00C05692">
      <w:pPr>
        <w:rPr>
          <w:rFonts w:cstheme="minorHAnsi"/>
        </w:rPr>
      </w:pPr>
    </w:p>
    <w:p w14:paraId="15DB083D" w14:textId="13B73440" w:rsidR="00C05692" w:rsidRDefault="00C05692" w:rsidP="00C05692">
      <w:pPr>
        <w:rPr>
          <w:rFonts w:cstheme="minorHAnsi"/>
        </w:rPr>
      </w:pPr>
      <m:oMathPara>
        <m:oMath>
          <m:r>
            <w:rPr>
              <w:rFonts w:ascii="Cambria Math" w:hAnsi="Cambria Math" w:cstheme="minorHAnsi"/>
            </w:rPr>
            <m:t>Balance= 8,400- 3,692.31=4,707.69</m:t>
          </m:r>
        </m:oMath>
      </m:oMathPara>
    </w:p>
    <w:p w14:paraId="5B48BB2A" w14:textId="77777777" w:rsidR="00C05692" w:rsidRPr="00C05692" w:rsidRDefault="00C05692" w:rsidP="00C05692">
      <w:pPr>
        <w:rPr>
          <w:rFonts w:cstheme="minorHAnsi"/>
        </w:rPr>
      </w:pPr>
    </w:p>
    <w:p w14:paraId="6905B6C7" w14:textId="6B7ED92C" w:rsidR="00C05692" w:rsidRPr="00A00205" w:rsidRDefault="00C05692" w:rsidP="0098496A">
      <w:pPr>
        <w:pStyle w:val="ListParagraph"/>
        <w:numPr>
          <w:ilvl w:val="0"/>
          <w:numId w:val="71"/>
        </w:numPr>
        <w:rPr>
          <w:rFonts w:cstheme="minorHAnsi"/>
        </w:rPr>
      </w:pPr>
      <w:r w:rsidRPr="00D21867">
        <w:rPr>
          <w:rFonts w:cstheme="minorHAnsi"/>
        </w:rPr>
        <w:t>Andrea purchased raw materials for her factory and received an invoice for $16,000 dated May 17, 2018 with</w:t>
      </w:r>
      <w:r>
        <w:rPr>
          <w:rFonts w:cstheme="minorHAnsi"/>
        </w:rPr>
        <w:t xml:space="preserve"> </w:t>
      </w:r>
      <w:r w:rsidRPr="00D21867">
        <w:rPr>
          <w:rFonts w:cstheme="minorHAnsi"/>
        </w:rPr>
        <w:t>terms 3/10, 2.3/15, n/30.</w:t>
      </w:r>
      <w:r w:rsidR="00DE0E7F">
        <w:rPr>
          <w:rFonts w:cstheme="minorHAnsi"/>
        </w:rPr>
        <w:t xml:space="preserve"> </w:t>
      </w:r>
      <w:r w:rsidRPr="00D21867">
        <w:rPr>
          <w:rFonts w:cstheme="minorHAnsi"/>
        </w:rPr>
        <w:t>She made a partial payment of $10,000 on June 1, 2018, and the balance on June 16,</w:t>
      </w:r>
      <w:r>
        <w:rPr>
          <w:rFonts w:cstheme="minorHAnsi"/>
        </w:rPr>
        <w:t xml:space="preserve"> </w:t>
      </w:r>
      <w:r w:rsidRPr="00D21867">
        <w:rPr>
          <w:rFonts w:cstheme="minorHAnsi"/>
        </w:rPr>
        <w:t>2018.</w:t>
      </w:r>
      <w:r w:rsidR="00DE0E7F">
        <w:rPr>
          <w:rFonts w:cstheme="minorHAnsi"/>
        </w:rPr>
        <w:t xml:space="preserve"> </w:t>
      </w:r>
      <w:r w:rsidRPr="00D21867">
        <w:rPr>
          <w:rFonts w:cstheme="minorHAnsi"/>
        </w:rPr>
        <w:t>What was the total Andrea paid for the invoice?</w:t>
      </w:r>
    </w:p>
    <w:p w14:paraId="635BCE45" w14:textId="263728E2" w:rsidR="00C05692" w:rsidRPr="00C05692" w:rsidRDefault="00C05692" w:rsidP="00C05692">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10,000</m:t>
              </m:r>
            </m:num>
            <m:den>
              <m:r>
                <w:rPr>
                  <w:rFonts w:ascii="Cambria Math" w:hAnsi="Cambria Math" w:cstheme="minorHAnsi"/>
                </w:rPr>
                <m:t>1-0.023</m:t>
              </m:r>
            </m:den>
          </m:f>
          <m:r>
            <w:rPr>
              <w:rFonts w:ascii="Cambria Math" w:hAnsi="Cambria Math" w:cstheme="minorHAnsi"/>
            </w:rPr>
            <m:t>=10,235.41</m:t>
          </m:r>
        </m:oMath>
      </m:oMathPara>
    </w:p>
    <w:p w14:paraId="5405100C" w14:textId="77777777" w:rsidR="00C05692" w:rsidRDefault="00C05692" w:rsidP="00C05692">
      <w:pPr>
        <w:rPr>
          <w:rFonts w:cstheme="minorHAnsi"/>
        </w:rPr>
      </w:pPr>
    </w:p>
    <w:p w14:paraId="0B602D89" w14:textId="167EABFF" w:rsidR="00C05692" w:rsidRPr="007B294F" w:rsidRDefault="00C05692" w:rsidP="00C05692">
      <w:pPr>
        <w:rPr>
          <w:rFonts w:cstheme="minorHAnsi"/>
        </w:rPr>
      </w:pPr>
      <m:oMathPara>
        <m:oMath>
          <m:r>
            <w:rPr>
              <w:rFonts w:ascii="Cambria Math" w:hAnsi="Cambria Math" w:cstheme="minorHAnsi"/>
            </w:rPr>
            <m:t>Balance= 16,000-10,235.41=5,764.59</m:t>
          </m:r>
        </m:oMath>
      </m:oMathPara>
    </w:p>
    <w:p w14:paraId="149904C5" w14:textId="4D58B6B5" w:rsidR="007B294F" w:rsidRDefault="007B294F" w:rsidP="00C05692">
      <w:pPr>
        <w:rPr>
          <w:rFonts w:cstheme="minorHAnsi"/>
        </w:rPr>
      </w:pPr>
    </w:p>
    <w:p w14:paraId="5F661FFC" w14:textId="0451ADC2" w:rsidR="007B294F" w:rsidRDefault="007B294F" w:rsidP="00C05692">
      <w:pPr>
        <w:rPr>
          <w:rFonts w:cstheme="minorHAnsi"/>
        </w:rPr>
      </w:pPr>
      <m:oMathPara>
        <m:oMath>
          <m:r>
            <w:rPr>
              <w:rFonts w:ascii="Cambria Math" w:hAnsi="Cambria Math" w:cstheme="minorHAnsi"/>
            </w:rPr>
            <m:t>Total=10,000+5,764.59=15,764.59</m:t>
          </m:r>
        </m:oMath>
      </m:oMathPara>
    </w:p>
    <w:p w14:paraId="53E1E057" w14:textId="77777777" w:rsidR="00C05692" w:rsidRPr="00C05692" w:rsidRDefault="00C05692" w:rsidP="00C05692">
      <w:pPr>
        <w:rPr>
          <w:rFonts w:cstheme="minorHAnsi"/>
        </w:rPr>
      </w:pPr>
    </w:p>
    <w:p w14:paraId="7C712D65" w14:textId="439705F4" w:rsidR="00905AB6" w:rsidRDefault="00905AB6" w:rsidP="0098496A">
      <w:pPr>
        <w:pStyle w:val="ListParagraph"/>
        <w:numPr>
          <w:ilvl w:val="0"/>
          <w:numId w:val="71"/>
        </w:numPr>
        <w:rPr>
          <w:rFonts w:cstheme="minorHAnsi"/>
        </w:rPr>
      </w:pPr>
      <w:r w:rsidRPr="001B2C78">
        <w:rPr>
          <w:rFonts w:cstheme="minorHAnsi"/>
        </w:rPr>
        <w:t xml:space="preserve">An amount of $7,700 is paid during the discount period against an invoice of $10,780 and with terms </w:t>
      </w:r>
      <m:oMath>
        <m:r>
          <w:rPr>
            <w:rFonts w:ascii="Cambria Math" w:hAnsi="Cambria Math" w:cstheme="minorHAnsi"/>
          </w:rPr>
          <m:t>X</m:t>
        </m:r>
      </m:oMath>
      <w:r w:rsidRPr="001B2C78">
        <w:rPr>
          <w:rFonts w:cstheme="minorHAnsi"/>
        </w:rPr>
        <w:t>/5, n/10.</w:t>
      </w:r>
      <w:r>
        <w:rPr>
          <w:rFonts w:cstheme="minorHAnsi"/>
        </w:rPr>
        <w:t xml:space="preserve"> </w:t>
      </w:r>
      <w:r w:rsidRPr="001B2C78">
        <w:rPr>
          <w:rFonts w:cstheme="minorHAnsi"/>
        </w:rPr>
        <w:t xml:space="preserve">What is </w:t>
      </w:r>
      <m:oMath>
        <m:r>
          <w:rPr>
            <w:rFonts w:ascii="Cambria Math" w:hAnsi="Cambria Math" w:cstheme="minorHAnsi"/>
          </w:rPr>
          <m:t>X</m:t>
        </m:r>
      </m:oMath>
      <w:r>
        <w:rPr>
          <w:rFonts w:cstheme="minorHAnsi"/>
        </w:rPr>
        <w:t xml:space="preserve"> if the outstanding balance is $</w:t>
      </w:r>
      <w:r w:rsidR="001B172F">
        <w:rPr>
          <w:rFonts w:cstheme="minorHAnsi"/>
        </w:rPr>
        <w:t>2</w:t>
      </w:r>
      <w:r>
        <w:rPr>
          <w:rFonts w:cstheme="minorHAnsi"/>
        </w:rPr>
        <w:t>,</w:t>
      </w:r>
      <w:r w:rsidR="001B172F">
        <w:rPr>
          <w:rFonts w:cstheme="minorHAnsi"/>
        </w:rPr>
        <w:t>410.</w:t>
      </w:r>
      <w:r w:rsidR="00965820">
        <w:rPr>
          <w:rFonts w:cstheme="minorHAnsi"/>
        </w:rPr>
        <w:t>4</w:t>
      </w:r>
      <w:r w:rsidR="001B172F">
        <w:rPr>
          <w:rFonts w:cstheme="minorHAnsi"/>
        </w:rPr>
        <w:t>3</w:t>
      </w:r>
      <w:r w:rsidRPr="001B2C78">
        <w:rPr>
          <w:rFonts w:cstheme="minorHAnsi"/>
        </w:rPr>
        <w:t>?</w:t>
      </w:r>
    </w:p>
    <w:p w14:paraId="6B431CDC" w14:textId="77777777" w:rsidR="00AE6506" w:rsidRDefault="00AE6506" w:rsidP="00AE6506">
      <w:pPr>
        <w:rPr>
          <w:rFonts w:cstheme="minorHAnsi"/>
        </w:rPr>
      </w:pPr>
    </w:p>
    <w:p w14:paraId="2DDE6B1C" w14:textId="0B69DC21" w:rsidR="007B294F" w:rsidRPr="00E277D7" w:rsidRDefault="00AE6506" w:rsidP="007B294F">
      <w:pPr>
        <w:rPr>
          <w:rFonts w:cstheme="minorHAnsi"/>
        </w:rPr>
      </w:pPr>
      <m:oMathPara>
        <m:oMath>
          <m:r>
            <w:rPr>
              <w:rFonts w:ascii="Cambria Math" w:hAnsi="Cambria Math" w:cstheme="minorHAnsi"/>
            </w:rPr>
            <m:t>10,780-</m:t>
          </m:r>
          <m:f>
            <m:fPr>
              <m:ctrlPr>
                <w:rPr>
                  <w:rFonts w:ascii="Cambria Math" w:hAnsi="Cambria Math" w:cstheme="minorHAnsi"/>
                  <w:i/>
                </w:rPr>
              </m:ctrlPr>
            </m:fPr>
            <m:num>
              <m:r>
                <w:rPr>
                  <w:rFonts w:ascii="Cambria Math" w:hAnsi="Cambria Math" w:cstheme="minorHAnsi"/>
                </w:rPr>
                <m:t>7,700</m:t>
              </m:r>
            </m:num>
            <m:den>
              <m:r>
                <w:rPr>
                  <w:rFonts w:ascii="Cambria Math" w:hAnsi="Cambria Math" w:cstheme="minorHAnsi"/>
                </w:rPr>
                <m:t>1-x</m:t>
              </m:r>
            </m:den>
          </m:f>
          <m:r>
            <w:rPr>
              <w:rFonts w:ascii="Cambria Math" w:hAnsi="Cambria Math" w:cstheme="minorHAnsi"/>
            </w:rPr>
            <m:t>=2,410.43</m:t>
          </m:r>
        </m:oMath>
      </m:oMathPara>
    </w:p>
    <w:p w14:paraId="389AD54D" w14:textId="77777777" w:rsidR="00E277D7" w:rsidRPr="001B172F" w:rsidRDefault="00E277D7" w:rsidP="007B294F">
      <w:pPr>
        <w:rPr>
          <w:rFonts w:cstheme="minorHAnsi"/>
        </w:rPr>
      </w:pPr>
    </w:p>
    <w:p w14:paraId="761F11A4" w14:textId="1BBA81BE" w:rsidR="00E277D7" w:rsidRPr="00E277D7" w:rsidRDefault="007E2B95" w:rsidP="00E277D7">
      <w:pPr>
        <w:rPr>
          <w:rFonts w:cstheme="minorHAnsi"/>
        </w:rPr>
      </w:pPr>
      <m:oMathPara>
        <m:oMath>
          <m:r>
            <w:rPr>
              <w:rFonts w:ascii="Cambria Math" w:hAnsi="Cambria Math" w:cstheme="minorHAnsi"/>
            </w:rPr>
            <m:t>10,780-2,410.43=</m:t>
          </m:r>
          <m:f>
            <m:fPr>
              <m:ctrlPr>
                <w:rPr>
                  <w:rFonts w:ascii="Cambria Math" w:hAnsi="Cambria Math" w:cstheme="minorHAnsi"/>
                  <w:i/>
                </w:rPr>
              </m:ctrlPr>
            </m:fPr>
            <m:num>
              <m:r>
                <w:rPr>
                  <w:rFonts w:ascii="Cambria Math" w:hAnsi="Cambria Math" w:cstheme="minorHAnsi"/>
                </w:rPr>
                <m:t>7,700</m:t>
              </m:r>
            </m:num>
            <m:den>
              <m:r>
                <w:rPr>
                  <w:rFonts w:ascii="Cambria Math" w:hAnsi="Cambria Math" w:cstheme="minorHAnsi"/>
                </w:rPr>
                <m:t>1-x</m:t>
              </m:r>
            </m:den>
          </m:f>
        </m:oMath>
      </m:oMathPara>
    </w:p>
    <w:p w14:paraId="68ADD2EB" w14:textId="77777777" w:rsidR="00E277D7" w:rsidRPr="00E277D7" w:rsidRDefault="00E277D7" w:rsidP="00E277D7">
      <w:pPr>
        <w:rPr>
          <w:rFonts w:cstheme="minorHAnsi"/>
        </w:rPr>
      </w:pPr>
    </w:p>
    <w:p w14:paraId="18E14200" w14:textId="7C33E90F" w:rsidR="00E277D7" w:rsidRPr="00E277D7" w:rsidRDefault="00E277D7" w:rsidP="00E277D7">
      <w:pPr>
        <w:rPr>
          <w:rFonts w:cstheme="minorHAnsi"/>
        </w:rPr>
      </w:pPr>
      <m:oMathPara>
        <m:oMath>
          <m:r>
            <w:rPr>
              <w:rFonts w:ascii="Cambria Math" w:hAnsi="Cambria Math" w:cstheme="minorHAnsi"/>
            </w:rPr>
            <m:t>7,700=8,369.57(1-x)</m:t>
          </m:r>
        </m:oMath>
      </m:oMathPara>
    </w:p>
    <w:p w14:paraId="56D7338B" w14:textId="77777777" w:rsidR="00E277D7" w:rsidRPr="00E277D7" w:rsidRDefault="00E277D7" w:rsidP="00E277D7">
      <w:pPr>
        <w:rPr>
          <w:rFonts w:cstheme="minorHAnsi"/>
        </w:rPr>
      </w:pPr>
    </w:p>
    <w:p w14:paraId="33D1BB26" w14:textId="50AE1298" w:rsidR="007B294F" w:rsidRPr="00D26E96" w:rsidRDefault="00E277D7" w:rsidP="007B294F">
      <w:pPr>
        <w:rPr>
          <w:rFonts w:cstheme="minorHAnsi"/>
        </w:rPr>
      </w:pPr>
      <m:oMathPara>
        <m:oMath>
          <m:r>
            <w:rPr>
              <w:rFonts w:ascii="Cambria Math" w:hAnsi="Cambria Math" w:cstheme="minorHAnsi"/>
            </w:rPr>
            <m:t>x=1-</m:t>
          </m:r>
          <m:f>
            <m:fPr>
              <m:ctrlPr>
                <w:rPr>
                  <w:rFonts w:ascii="Cambria Math" w:hAnsi="Cambria Math" w:cstheme="minorHAnsi"/>
                  <w:i/>
                </w:rPr>
              </m:ctrlPr>
            </m:fPr>
            <m:num>
              <m:r>
                <w:rPr>
                  <w:rFonts w:ascii="Cambria Math" w:hAnsi="Cambria Math" w:cstheme="minorHAnsi"/>
                </w:rPr>
                <m:t>7,700</m:t>
              </m:r>
            </m:num>
            <m:den>
              <m:r>
                <w:rPr>
                  <w:rFonts w:ascii="Cambria Math" w:hAnsi="Cambria Math" w:cstheme="minorHAnsi"/>
                </w:rPr>
                <m:t>8,369.57</m:t>
              </m:r>
            </m:den>
          </m:f>
          <m:r>
            <w:rPr>
              <w:rFonts w:ascii="Cambria Math" w:hAnsi="Cambria Math" w:cstheme="minorHAnsi"/>
            </w:rPr>
            <m:t>=0.08</m:t>
          </m:r>
        </m:oMath>
      </m:oMathPara>
    </w:p>
    <w:p w14:paraId="410C38D8" w14:textId="77777777" w:rsidR="00D26E96" w:rsidRPr="007B294F" w:rsidRDefault="00D26E96" w:rsidP="007B294F">
      <w:pPr>
        <w:rPr>
          <w:rFonts w:cstheme="minorHAnsi"/>
        </w:rPr>
      </w:pPr>
    </w:p>
    <w:p w14:paraId="50C1C8D5" w14:textId="2591D83B" w:rsidR="00AE6506" w:rsidRPr="00A00205" w:rsidRDefault="00C05692" w:rsidP="0098496A">
      <w:pPr>
        <w:pStyle w:val="ListParagraph"/>
        <w:numPr>
          <w:ilvl w:val="0"/>
          <w:numId w:val="71"/>
        </w:numPr>
        <w:rPr>
          <w:rFonts w:cstheme="minorHAnsi"/>
        </w:rPr>
      </w:pPr>
      <w:r>
        <w:rPr>
          <w:rFonts w:cstheme="minorHAnsi"/>
        </w:rPr>
        <w:t>Given the invoice of $170,000 and the terms 4/20, n/30, what payment made during the discount period will make the balance of the invoice equal to $10,000?</w:t>
      </w:r>
    </w:p>
    <w:p w14:paraId="2A26AB42" w14:textId="757B0266" w:rsidR="00960B33" w:rsidRPr="00A00205" w:rsidRDefault="00960B33" w:rsidP="00960B33">
      <w:pPr>
        <w:rPr>
          <w:rFonts w:cstheme="minorHAnsi"/>
        </w:rPr>
      </w:pPr>
      <m:oMathPara>
        <m:oMath>
          <m:r>
            <w:rPr>
              <w:rFonts w:ascii="Cambria Math" w:hAnsi="Cambria Math" w:cstheme="minorHAnsi"/>
            </w:rPr>
            <m:t>10,000= 170,000-</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1-0.04</m:t>
              </m:r>
            </m:den>
          </m:f>
        </m:oMath>
      </m:oMathPara>
    </w:p>
    <w:p w14:paraId="0B1803B6" w14:textId="77777777" w:rsidR="00A00205" w:rsidRPr="00960B33" w:rsidRDefault="00A00205" w:rsidP="00960B33">
      <w:pPr>
        <w:rPr>
          <w:rFonts w:cstheme="minorHAnsi"/>
        </w:rPr>
      </w:pPr>
    </w:p>
    <w:p w14:paraId="7F6B09F6" w14:textId="36D5E9FD" w:rsidR="00C05692" w:rsidRPr="00C002BF" w:rsidRDefault="00960B33" w:rsidP="00C05692">
      <w:pPr>
        <w:rPr>
          <w:rFonts w:cstheme="minorHAnsi"/>
        </w:rPr>
      </w:pPr>
      <m:oMathPara>
        <m:oMath>
          <m:r>
            <w:rPr>
              <w:rFonts w:ascii="Cambria Math" w:hAnsi="Cambria Math" w:cstheme="minorHAnsi"/>
            </w:rPr>
            <m:t>P= 160,000</m:t>
          </m:r>
          <m:d>
            <m:dPr>
              <m:ctrlPr>
                <w:rPr>
                  <w:rFonts w:ascii="Cambria Math" w:hAnsi="Cambria Math" w:cstheme="minorHAnsi"/>
                  <w:i/>
                </w:rPr>
              </m:ctrlPr>
            </m:dPr>
            <m:e>
              <m:r>
                <w:rPr>
                  <w:rFonts w:ascii="Cambria Math" w:hAnsi="Cambria Math" w:cstheme="minorHAnsi"/>
                </w:rPr>
                <m:t>1-0.04</m:t>
              </m:r>
            </m:e>
          </m:d>
          <m:r>
            <w:rPr>
              <w:rFonts w:ascii="Cambria Math" w:hAnsi="Cambria Math" w:cstheme="minorHAnsi"/>
            </w:rPr>
            <m:t>=153,600</m:t>
          </m:r>
        </m:oMath>
      </m:oMathPara>
    </w:p>
    <w:p w14:paraId="477E6C92" w14:textId="5817F8D3" w:rsidR="00C002BF" w:rsidRDefault="00C002BF" w:rsidP="00C05692">
      <w:pPr>
        <w:rPr>
          <w:rFonts w:cstheme="minorHAnsi"/>
        </w:rPr>
      </w:pPr>
    </w:p>
    <w:p w14:paraId="7BEF41B0" w14:textId="39E72270" w:rsidR="00C002BF" w:rsidRDefault="00C002BF" w:rsidP="0098496A">
      <w:pPr>
        <w:pStyle w:val="ListParagraph"/>
        <w:numPr>
          <w:ilvl w:val="0"/>
          <w:numId w:val="71"/>
        </w:numPr>
        <w:rPr>
          <w:rFonts w:cstheme="minorHAnsi"/>
        </w:rPr>
      </w:pPr>
      <w:r w:rsidRPr="00C002BF">
        <w:rPr>
          <w:rFonts w:cstheme="minorHAnsi"/>
        </w:rPr>
        <w:t xml:space="preserve">An invoice payment terms are: 5/10, 3/15, n/30. Two equal partial payments were made. The first payment was made during the first discount period and the second payment was made during the second discount period. What percent of the invoice amount was each partial payment, if the balance became 30% </w:t>
      </w:r>
      <w:r w:rsidR="001F3B09">
        <w:rPr>
          <w:rFonts w:cstheme="minorHAnsi"/>
        </w:rPr>
        <w:t>of the invoice amount?</w:t>
      </w:r>
    </w:p>
    <w:p w14:paraId="0BC85B1B" w14:textId="00EDD3CF" w:rsidR="00C002BF" w:rsidRDefault="00C002BF" w:rsidP="00C002BF">
      <w:pPr>
        <w:rPr>
          <w:rFonts w:cstheme="minorHAnsi"/>
        </w:rPr>
      </w:pPr>
    </w:p>
    <w:p w14:paraId="527430AA" w14:textId="6C161C70" w:rsidR="00C002BF" w:rsidRPr="00C002BF" w:rsidRDefault="00C002BF" w:rsidP="00C002BF">
      <w:pPr>
        <w:ind w:left="1134"/>
        <w:rPr>
          <w:rFonts w:asciiTheme="minorHAnsi" w:hAnsiTheme="minorHAnsi" w:cstheme="minorHAnsi"/>
        </w:rPr>
      </w:pPr>
      <w:r w:rsidRPr="00C002BF">
        <w:rPr>
          <w:rFonts w:asciiTheme="minorHAnsi" w:hAnsiTheme="minorHAnsi" w:cstheme="minorHAnsi"/>
        </w:rPr>
        <w:t>Let A be the invoice amount and P be the size of each partial payment.</w:t>
      </w:r>
      <w:r>
        <w:rPr>
          <w:rFonts w:asciiTheme="minorHAnsi" w:hAnsiTheme="minorHAnsi" w:cstheme="minorHAnsi"/>
        </w:rPr>
        <w:t xml:space="preserve"> Then the equation is:</w:t>
      </w:r>
    </w:p>
    <w:p w14:paraId="103DC57B" w14:textId="274DE17C" w:rsidR="00C002BF" w:rsidRPr="00C002BF" w:rsidRDefault="00C002BF" w:rsidP="00C002BF">
      <w:pPr>
        <w:rPr>
          <w:rFonts w:cstheme="minorHAnsi"/>
        </w:rPr>
      </w:pPr>
      <m:oMathPara>
        <m:oMath>
          <m:r>
            <w:rPr>
              <w:rFonts w:ascii="Cambria Math" w:hAnsi="Cambria Math" w:cstheme="minorHAnsi"/>
            </w:rPr>
            <m:t>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0.97</m:t>
              </m:r>
            </m:den>
          </m:f>
          <m:r>
            <w:rPr>
              <w:rFonts w:ascii="Cambria Math" w:hAnsi="Cambria Math" w:cstheme="minorHAnsi"/>
            </w:rPr>
            <m:t>=0.3A</m:t>
          </m:r>
        </m:oMath>
      </m:oMathPara>
    </w:p>
    <w:p w14:paraId="71D021FE" w14:textId="58B50635" w:rsidR="00C002BF" w:rsidRDefault="00C002BF" w:rsidP="00C002BF">
      <w:pPr>
        <w:rPr>
          <w:rFonts w:cstheme="minorHAnsi"/>
        </w:rPr>
      </w:pPr>
    </w:p>
    <w:p w14:paraId="33BBFFB0" w14:textId="64F729B5" w:rsidR="00C002BF" w:rsidRPr="00C002BF" w:rsidRDefault="00C002BF" w:rsidP="00C002BF">
      <w:pPr>
        <w:rPr>
          <w:rFonts w:cstheme="minorHAnsi"/>
        </w:rPr>
      </w:pPr>
      <m:oMathPara>
        <m:oMath>
          <m:r>
            <w:rPr>
              <w:rFonts w:ascii="Cambria Math" w:hAnsi="Cambria Math" w:cstheme="minorHAnsi"/>
            </w:rPr>
            <m:t>0.7A=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0.97</m:t>
              </m:r>
            </m:den>
          </m:f>
        </m:oMath>
      </m:oMathPara>
    </w:p>
    <w:p w14:paraId="7907E64F" w14:textId="3F1B5192" w:rsidR="00C002BF" w:rsidRDefault="00C002BF" w:rsidP="00C002BF">
      <w:pPr>
        <w:rPr>
          <w:rFonts w:cstheme="minorHAnsi"/>
        </w:rPr>
      </w:pPr>
    </w:p>
    <w:p w14:paraId="16152509" w14:textId="0ED264E3" w:rsidR="00C002BF" w:rsidRPr="00C002BF" w:rsidRDefault="00C002BF" w:rsidP="00C002BF">
      <w:pPr>
        <w:rPr>
          <w:rFonts w:cstheme="minorHAnsi"/>
        </w:rPr>
      </w:pPr>
      <m:oMathPara>
        <m:oMath>
          <m:r>
            <w:rPr>
              <w:rFonts w:ascii="Cambria Math" w:hAnsi="Cambria Math" w:cstheme="minorHAnsi"/>
            </w:rPr>
            <m:t>0.7A=P</m:t>
          </m:r>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0.97</m:t>
                  </m:r>
                </m:den>
              </m:f>
            </m:e>
          </m:d>
        </m:oMath>
      </m:oMathPara>
    </w:p>
    <w:p w14:paraId="387512D6" w14:textId="77777777" w:rsidR="00C002BF" w:rsidRPr="00C002BF" w:rsidRDefault="00C002BF" w:rsidP="00C002BF">
      <w:pPr>
        <w:rPr>
          <w:rFonts w:cstheme="minorHAnsi"/>
        </w:rPr>
      </w:pPr>
    </w:p>
    <w:p w14:paraId="705BDA4B" w14:textId="06A70FC2" w:rsidR="00C002BF" w:rsidRPr="00C002BF" w:rsidRDefault="00C002BF" w:rsidP="00C002BF">
      <w:pPr>
        <w:rPr>
          <w:rFonts w:cstheme="minorHAnsi"/>
        </w:rPr>
      </w:pPr>
      <m:oMathPara>
        <m:oMath>
          <m:r>
            <w:rPr>
              <w:rFonts w:ascii="Cambria Math" w:hAnsi="Cambria Math" w:cstheme="minorHAnsi"/>
            </w:rPr>
            <m:t>0.7A=2.083559414P</m:t>
          </m:r>
        </m:oMath>
      </m:oMathPara>
    </w:p>
    <w:p w14:paraId="52143667" w14:textId="6C77FEB5" w:rsidR="00C002BF" w:rsidRDefault="00C002BF" w:rsidP="00C002BF">
      <w:pPr>
        <w:rPr>
          <w:rFonts w:cstheme="minorHAnsi"/>
        </w:rPr>
      </w:pPr>
    </w:p>
    <w:p w14:paraId="5273582B" w14:textId="707697FB" w:rsidR="00C002BF" w:rsidRPr="00C002BF" w:rsidRDefault="00C002BF" w:rsidP="00C002BF">
      <w:pPr>
        <w:rPr>
          <w:rFonts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0.7</m:t>
              </m:r>
            </m:num>
            <m:den>
              <m:r>
                <w:rPr>
                  <w:rFonts w:ascii="Cambria Math" w:hAnsi="Cambria Math" w:cstheme="minorHAnsi"/>
                </w:rPr>
                <m:t>2.083559414</m:t>
              </m:r>
            </m:den>
          </m:f>
          <m:r>
            <w:rPr>
              <w:rFonts w:ascii="Cambria Math" w:hAnsi="Cambria Math" w:cstheme="minorHAnsi"/>
            </w:rPr>
            <m:t>A=0.336A</m:t>
          </m:r>
        </m:oMath>
      </m:oMathPara>
    </w:p>
    <w:p w14:paraId="10B15C11" w14:textId="77777777" w:rsidR="00C002BF" w:rsidRPr="00C002BF" w:rsidRDefault="00C002BF" w:rsidP="00C002BF">
      <w:pPr>
        <w:rPr>
          <w:rFonts w:cstheme="minorHAnsi"/>
        </w:rPr>
      </w:pPr>
    </w:p>
    <w:p w14:paraId="3EE774BF" w14:textId="5076950F" w:rsidR="00565910" w:rsidRPr="00C002BF" w:rsidRDefault="00C002BF" w:rsidP="00565910">
      <w:pPr>
        <w:ind w:left="1134"/>
        <w:rPr>
          <w:rFonts w:asciiTheme="minorHAnsi" w:hAnsiTheme="minorHAnsi" w:cstheme="minorHAnsi"/>
        </w:rPr>
      </w:pPr>
      <w:r w:rsidRPr="00C002BF">
        <w:rPr>
          <w:rFonts w:asciiTheme="minorHAnsi" w:hAnsiTheme="minorHAnsi" w:cstheme="minorHAnsi"/>
        </w:rPr>
        <w:t xml:space="preserve">This means that </w:t>
      </w:r>
      <m:oMath>
        <m:r>
          <w:rPr>
            <w:rFonts w:ascii="Cambria Math" w:hAnsi="Cambria Math" w:cstheme="minorHAnsi"/>
          </w:rPr>
          <m:t>P</m:t>
        </m:r>
      </m:oMath>
      <w:r w:rsidRPr="00C002BF">
        <w:rPr>
          <w:rFonts w:asciiTheme="minorHAnsi" w:hAnsiTheme="minorHAnsi" w:cstheme="minorHAnsi"/>
        </w:rPr>
        <w:t xml:space="preserve"> is 33.6% of </w:t>
      </w:r>
      <m:oMath>
        <m:r>
          <w:rPr>
            <w:rFonts w:ascii="Cambria Math" w:hAnsi="Cambria Math" w:cstheme="minorHAnsi"/>
          </w:rPr>
          <m:t>A</m:t>
        </m:r>
      </m:oMath>
      <w:r w:rsidRPr="00C002BF">
        <w:rPr>
          <w:rFonts w:asciiTheme="minorHAnsi" w:hAnsiTheme="minorHAnsi" w:cstheme="minorHAnsi"/>
        </w:rPr>
        <w:t>.</w:t>
      </w:r>
    </w:p>
    <w:p w14:paraId="4897531A" w14:textId="77777777" w:rsidR="00C002BF" w:rsidRPr="00C002BF" w:rsidRDefault="00C002BF" w:rsidP="00C002BF">
      <w:pPr>
        <w:rPr>
          <w:rFonts w:cstheme="minorHAnsi"/>
        </w:rPr>
      </w:pPr>
    </w:p>
    <w:p w14:paraId="1591CA07" w14:textId="77777777" w:rsidR="00565910" w:rsidRPr="00565910" w:rsidRDefault="00565910" w:rsidP="0098496A">
      <w:pPr>
        <w:pStyle w:val="ListParagraph"/>
        <w:numPr>
          <w:ilvl w:val="0"/>
          <w:numId w:val="71"/>
        </w:numPr>
        <w:rPr>
          <w:rFonts w:cstheme="minorHAnsi"/>
        </w:rPr>
      </w:pPr>
      <w:r w:rsidRPr="00565910">
        <w:rPr>
          <w:rFonts w:cstheme="minorHAnsi"/>
        </w:rPr>
        <w:t>An invoice payment terms are: 7/10, 5/15, n/30. Three equal payments were made. The first payment was made during the first discount period, the second payment was made during the second discount period and the third payment was made during the “no discount” period. What percent of the invoice amount was each payment?</w:t>
      </w:r>
    </w:p>
    <w:p w14:paraId="2F22E4EB" w14:textId="3DC39721" w:rsidR="006F5546" w:rsidRDefault="006F5546" w:rsidP="006F5546">
      <w:pPr>
        <w:rPr>
          <w:rFonts w:cstheme="minorHAnsi"/>
        </w:rPr>
      </w:pPr>
    </w:p>
    <w:p w14:paraId="77E6A11F" w14:textId="19403896" w:rsidR="006F5546" w:rsidRPr="006F5546" w:rsidRDefault="006F5546" w:rsidP="006F5546">
      <w:pPr>
        <w:ind w:left="1134"/>
        <w:rPr>
          <w:rFonts w:asciiTheme="minorHAnsi" w:hAnsiTheme="minorHAnsi" w:cstheme="minorHAnsi"/>
        </w:rPr>
      </w:pPr>
      <w:r w:rsidRPr="00C002BF">
        <w:rPr>
          <w:rFonts w:asciiTheme="minorHAnsi" w:hAnsiTheme="minorHAnsi" w:cstheme="minorHAnsi"/>
        </w:rPr>
        <w:t>Let A be the invoice amount and P be the size of each partial payment.</w:t>
      </w:r>
      <w:r>
        <w:rPr>
          <w:rFonts w:asciiTheme="minorHAnsi" w:hAnsiTheme="minorHAnsi" w:cstheme="minorHAnsi"/>
        </w:rPr>
        <w:t xml:space="preserve"> Then the equation is:</w:t>
      </w:r>
    </w:p>
    <w:p w14:paraId="65C02981" w14:textId="0EC74565" w:rsidR="006F5546" w:rsidRPr="00C002BF" w:rsidRDefault="006F5546" w:rsidP="006F5546">
      <w:pPr>
        <w:rPr>
          <w:rFonts w:cstheme="minorHAnsi"/>
        </w:rPr>
      </w:pPr>
      <m:oMathPara>
        <m:oMath>
          <m:r>
            <w:rPr>
              <w:rFonts w:ascii="Cambria Math" w:hAnsi="Cambria Math" w:cstheme="minorHAnsi"/>
            </w:rPr>
            <m:t>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+P</m:t>
          </m:r>
        </m:oMath>
      </m:oMathPara>
    </w:p>
    <w:p w14:paraId="180534D3" w14:textId="77777777" w:rsidR="006F5546" w:rsidRDefault="006F5546" w:rsidP="006F5546">
      <w:pPr>
        <w:rPr>
          <w:rFonts w:cstheme="minorHAnsi"/>
        </w:rPr>
      </w:pPr>
    </w:p>
    <w:p w14:paraId="1AC838E7" w14:textId="490D9AAC" w:rsidR="006F5546" w:rsidRPr="00C002BF" w:rsidRDefault="006F5546" w:rsidP="006F5546">
      <w:pPr>
        <w:rPr>
          <w:rFonts w:cstheme="minorHAnsi"/>
        </w:rPr>
      </w:pPr>
      <m:oMathPara>
        <m:oMath>
          <m:r>
            <w:rPr>
              <w:rFonts w:ascii="Cambria Math" w:hAnsi="Cambria Math" w:cstheme="minorHAnsi"/>
            </w:rPr>
            <m:t>A=P</m:t>
          </m:r>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0.95</m:t>
                  </m:r>
                </m:den>
              </m:f>
              <m:r>
                <w:rPr>
                  <w:rFonts w:ascii="Cambria Math" w:hAnsi="Cambria Math" w:cstheme="minorHAnsi"/>
                </w:rPr>
                <m:t>+1</m:t>
              </m:r>
            </m:e>
          </m:d>
        </m:oMath>
      </m:oMathPara>
    </w:p>
    <w:p w14:paraId="0E3BBCE1" w14:textId="77777777" w:rsidR="006F5546" w:rsidRPr="00C002BF" w:rsidRDefault="006F5546" w:rsidP="006F5546">
      <w:pPr>
        <w:rPr>
          <w:rFonts w:cstheme="minorHAnsi"/>
        </w:rPr>
      </w:pPr>
    </w:p>
    <w:p w14:paraId="24C9B7BE" w14:textId="4EC5C374" w:rsidR="006F5546" w:rsidRPr="00C002BF" w:rsidRDefault="006F5546" w:rsidP="006F5546">
      <w:pPr>
        <w:rPr>
          <w:rFonts w:cstheme="minorHAnsi"/>
        </w:rPr>
      </w:pPr>
      <m:oMathPara>
        <m:oMath>
          <m:r>
            <w:rPr>
              <w:rFonts w:ascii="Cambria Math" w:hAnsi="Cambria Math" w:cstheme="minorHAnsi"/>
            </w:rPr>
            <m:t>A=3.127900396P</m:t>
          </m:r>
        </m:oMath>
      </m:oMathPara>
    </w:p>
    <w:p w14:paraId="699AA9BF" w14:textId="77777777" w:rsidR="006F5546" w:rsidRDefault="006F5546" w:rsidP="006F5546">
      <w:pPr>
        <w:rPr>
          <w:rFonts w:cstheme="minorHAnsi"/>
        </w:rPr>
      </w:pPr>
    </w:p>
    <w:p w14:paraId="6D6EE74A" w14:textId="44D6A3E9" w:rsidR="006F5546" w:rsidRPr="00C002BF" w:rsidRDefault="006F5546" w:rsidP="006F5546">
      <w:pPr>
        <w:rPr>
          <w:rFonts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3.127900396</m:t>
              </m:r>
            </m:den>
          </m:f>
          <m:r>
            <w:rPr>
              <w:rFonts w:ascii="Cambria Math" w:hAnsi="Cambria Math" w:cstheme="minorHAnsi"/>
            </w:rPr>
            <m:t>A=0.3197A</m:t>
          </m:r>
        </m:oMath>
      </m:oMathPara>
    </w:p>
    <w:p w14:paraId="52ABF918" w14:textId="77777777" w:rsidR="006F5546" w:rsidRPr="00C002BF" w:rsidRDefault="006F5546" w:rsidP="006F5546">
      <w:pPr>
        <w:rPr>
          <w:rFonts w:cstheme="minorHAnsi"/>
        </w:rPr>
      </w:pPr>
    </w:p>
    <w:p w14:paraId="6C4E793D" w14:textId="5BA69CA8" w:rsidR="00C002BF" w:rsidRDefault="006F5546" w:rsidP="00D26E96">
      <w:pPr>
        <w:ind w:left="1134"/>
        <w:rPr>
          <w:rFonts w:asciiTheme="minorHAnsi" w:hAnsiTheme="minorHAnsi" w:cstheme="minorHAnsi"/>
        </w:rPr>
      </w:pPr>
      <w:r w:rsidRPr="00C002BF">
        <w:rPr>
          <w:rFonts w:asciiTheme="minorHAnsi" w:hAnsiTheme="minorHAnsi" w:cstheme="minorHAnsi"/>
        </w:rPr>
        <w:t xml:space="preserve">This means that </w:t>
      </w:r>
      <m:oMath>
        <m:r>
          <w:rPr>
            <w:rFonts w:ascii="Cambria Math" w:hAnsi="Cambria Math" w:cstheme="minorHAnsi"/>
          </w:rPr>
          <m:t>P</m:t>
        </m:r>
      </m:oMath>
      <w:r w:rsidRPr="00C002BF">
        <w:rPr>
          <w:rFonts w:asciiTheme="minorHAnsi" w:hAnsiTheme="minorHAnsi" w:cstheme="minorHAnsi"/>
        </w:rPr>
        <w:t xml:space="preserve"> is 3</w:t>
      </w:r>
      <w:r>
        <w:rPr>
          <w:rFonts w:asciiTheme="minorHAnsi" w:hAnsiTheme="minorHAnsi" w:cstheme="minorHAnsi"/>
        </w:rPr>
        <w:t>1.97</w:t>
      </w:r>
      <w:r w:rsidRPr="00C002BF">
        <w:rPr>
          <w:rFonts w:asciiTheme="minorHAnsi" w:hAnsiTheme="minorHAnsi" w:cstheme="minorHAnsi"/>
        </w:rPr>
        <w:t xml:space="preserve">% of </w:t>
      </w:r>
      <m:oMath>
        <m:r>
          <w:rPr>
            <w:rFonts w:ascii="Cambria Math" w:hAnsi="Cambria Math" w:cstheme="minorHAnsi"/>
          </w:rPr>
          <m:t>A</m:t>
        </m:r>
      </m:oMath>
      <w:r w:rsidRPr="00C002BF">
        <w:rPr>
          <w:rFonts w:asciiTheme="minorHAnsi" w:hAnsiTheme="minorHAnsi" w:cstheme="minorHAnsi"/>
        </w:rPr>
        <w:t>.</w:t>
      </w:r>
    </w:p>
    <w:p w14:paraId="21D4CB00" w14:textId="7B7C7D0A" w:rsidR="007E43DB" w:rsidRDefault="007E43DB" w:rsidP="00D26E96">
      <w:pPr>
        <w:ind w:left="1134"/>
        <w:rPr>
          <w:rFonts w:asciiTheme="minorHAnsi" w:hAnsiTheme="minorHAnsi" w:cstheme="minorHAnsi"/>
        </w:rPr>
      </w:pPr>
    </w:p>
    <w:p w14:paraId="32DCD353" w14:textId="55ED2151" w:rsidR="007E43DB" w:rsidRPr="00641537" w:rsidRDefault="007E43DB" w:rsidP="0098496A">
      <w:pPr>
        <w:pStyle w:val="ListParagraph"/>
        <w:numPr>
          <w:ilvl w:val="0"/>
          <w:numId w:val="71"/>
        </w:numPr>
        <w:rPr>
          <w:rFonts w:cstheme="minorHAnsi"/>
        </w:rPr>
      </w:pPr>
      <w:r w:rsidRPr="00641537">
        <w:rPr>
          <w:rFonts w:cstheme="minorHAnsi"/>
        </w:rPr>
        <w:t xml:space="preserve">Omega International, a Toronto-based company, purchased machines from a German manufacturer and on November 28, 2022, received a euro-denominated invoice with terms: 4/3, 2.5/5, n/10. Omega </w:t>
      </w:r>
      <w:r w:rsidR="00845CD4">
        <w:rPr>
          <w:rFonts w:cstheme="minorHAnsi"/>
        </w:rPr>
        <w:t>paid this invoice off by</w:t>
      </w:r>
      <w:r w:rsidR="00AE167A">
        <w:rPr>
          <w:rFonts w:cstheme="minorHAnsi"/>
        </w:rPr>
        <w:t xml:space="preserve"> making</w:t>
      </w:r>
      <w:r w:rsidRPr="00641537">
        <w:rPr>
          <w:rFonts w:cstheme="minorHAnsi"/>
        </w:rPr>
        <w:t xml:space="preserve"> the following payments </w:t>
      </w:r>
      <w:r w:rsidRPr="00641537">
        <w:rPr>
          <w:rFonts w:cstheme="minorHAnsi"/>
        </w:rPr>
        <w:lastRenderedPageBreak/>
        <w:t xml:space="preserve">in Canadian dollars: $100,000 on December 1, $150,000 on December 3, and $143,570 on December 8. All payments were </w:t>
      </w:r>
      <w:r>
        <w:rPr>
          <w:rFonts w:cstheme="minorHAnsi"/>
        </w:rPr>
        <w:t>first converted</w:t>
      </w:r>
      <w:r w:rsidRPr="00641537">
        <w:rPr>
          <w:rFonts w:cstheme="minorHAnsi"/>
        </w:rPr>
        <w:t xml:space="preserve"> </w:t>
      </w:r>
      <w:r>
        <w:rPr>
          <w:rFonts w:cstheme="minorHAnsi"/>
        </w:rPr>
        <w:t xml:space="preserve">to the euro </w:t>
      </w:r>
      <w:r w:rsidRPr="00641537">
        <w:rPr>
          <w:rFonts w:cstheme="minorHAnsi"/>
        </w:rPr>
        <w:t>by a German bank</w:t>
      </w:r>
      <w:r>
        <w:rPr>
          <w:rFonts w:cstheme="minorHAnsi"/>
        </w:rPr>
        <w:t xml:space="preserve"> and then applied to the invoice</w:t>
      </w:r>
      <w:r w:rsidRPr="00641537">
        <w:rPr>
          <w:rFonts w:cstheme="minorHAnsi"/>
        </w:rPr>
        <w:t xml:space="preserve">. The bank’s exchange rates were: 1 EURO = 1.4102 </w:t>
      </w:r>
      <w:r>
        <w:rPr>
          <w:rFonts w:cstheme="minorHAnsi"/>
        </w:rPr>
        <w:t xml:space="preserve">CAD </w:t>
      </w:r>
      <w:r w:rsidRPr="00641537">
        <w:rPr>
          <w:rFonts w:cstheme="minorHAnsi"/>
        </w:rPr>
        <w:t xml:space="preserve">on December 1, 1 EURO = 1.4057 </w:t>
      </w:r>
      <w:r>
        <w:rPr>
          <w:rFonts w:cstheme="minorHAnsi"/>
        </w:rPr>
        <w:t xml:space="preserve">CAD </w:t>
      </w:r>
      <w:r w:rsidRPr="00641537">
        <w:rPr>
          <w:rFonts w:cstheme="minorHAnsi"/>
        </w:rPr>
        <w:t xml:space="preserve">on December 3 and 1 EURO = 1.4097 </w:t>
      </w:r>
      <w:r>
        <w:rPr>
          <w:rFonts w:cstheme="minorHAnsi"/>
        </w:rPr>
        <w:t xml:space="preserve">CAD </w:t>
      </w:r>
      <w:r w:rsidRPr="00641537">
        <w:rPr>
          <w:rFonts w:cstheme="minorHAnsi"/>
        </w:rPr>
        <w:t>on December 8. The bank always charged 1.5% commission for buying or selling currency. What was the payable amount mentioned on the invoice?</w:t>
      </w:r>
    </w:p>
    <w:p w14:paraId="5CA3D484" w14:textId="77777777" w:rsidR="007E43DB" w:rsidRPr="00A31806" w:rsidRDefault="007E43DB" w:rsidP="007E43DB">
      <w:pPr>
        <w:ind w:left="720"/>
        <w:rPr>
          <w:rFonts w:asciiTheme="minorHAnsi" w:hAnsiTheme="minorHAnsi" w:cstheme="minorHAnsi"/>
        </w:rPr>
      </w:pPr>
    </w:p>
    <w:p w14:paraId="141CC318" w14:textId="77777777" w:rsidR="007E43DB" w:rsidRDefault="007E43DB" w:rsidP="007E43DB">
      <w:pPr>
        <w:ind w:left="720" w:firstLine="720"/>
        <w:rPr>
          <w:rFonts w:asciiTheme="minorHAnsi" w:hAnsiTheme="minorHAnsi" w:cstheme="minorHAnsi"/>
        </w:rPr>
      </w:pPr>
      <w:r>
        <w:rPr>
          <w:rFonts w:asciiTheme="minorHAnsi" w:hAnsiTheme="minorHAnsi" w:cstheme="minorHAnsi"/>
        </w:rPr>
        <w:t xml:space="preserve">All CAD payments were converted to Euro and then applied to the invoice. In all cases, the German bank bought CAD, so the bank applied </w:t>
      </w:r>
      <w:r w:rsidRPr="00D25AED">
        <w:rPr>
          <w:rFonts w:asciiTheme="minorHAnsi" w:hAnsiTheme="minorHAnsi" w:cstheme="minorHAnsi"/>
          <w:i/>
          <w:iCs/>
        </w:rPr>
        <w:t>the buying rate</w:t>
      </w:r>
      <w:r>
        <w:rPr>
          <w:rFonts w:asciiTheme="minorHAnsi" w:hAnsiTheme="minorHAnsi" w:cstheme="minorHAnsi"/>
        </w:rPr>
        <w:t xml:space="preserve">. </w:t>
      </w:r>
    </w:p>
    <w:p w14:paraId="2E751BDA" w14:textId="77777777" w:rsidR="007E43DB" w:rsidRDefault="007E43DB" w:rsidP="007E43DB">
      <w:pPr>
        <w:ind w:left="720" w:firstLine="720"/>
        <w:rPr>
          <w:rFonts w:asciiTheme="minorHAnsi" w:hAnsiTheme="minorHAnsi" w:cstheme="minorHAnsi"/>
        </w:rPr>
      </w:pPr>
    </w:p>
    <w:p w14:paraId="5DBA5382" w14:textId="05A6CFC2" w:rsidR="007E43DB" w:rsidRDefault="001949CC" w:rsidP="001949CC">
      <w:pPr>
        <w:ind w:firstLine="720"/>
        <w:rPr>
          <w:rFonts w:asciiTheme="minorHAnsi" w:hAnsiTheme="minorHAnsi" w:cstheme="minorHAnsi"/>
        </w:rPr>
      </w:pPr>
      <w:r>
        <w:rPr>
          <w:rFonts w:asciiTheme="minorHAnsi" w:hAnsiTheme="minorHAnsi" w:cstheme="minorHAnsi"/>
          <w:u w:val="single"/>
        </w:rPr>
        <w:t>The f</w:t>
      </w:r>
      <w:r w:rsidR="007E43DB" w:rsidRPr="0071488F">
        <w:rPr>
          <w:rFonts w:asciiTheme="minorHAnsi" w:hAnsiTheme="minorHAnsi" w:cstheme="minorHAnsi"/>
          <w:u w:val="single"/>
        </w:rPr>
        <w:t>irst payment</w:t>
      </w:r>
      <w:r w:rsidR="007E43DB">
        <w:rPr>
          <w:rFonts w:asciiTheme="minorHAnsi" w:hAnsiTheme="minorHAnsi" w:cstheme="minorHAnsi"/>
        </w:rPr>
        <w:t xml:space="preserve">: </w:t>
      </w:r>
    </w:p>
    <w:p w14:paraId="50228FD9" w14:textId="77777777" w:rsidR="007E43DB" w:rsidRDefault="007E43DB" w:rsidP="007E43DB">
      <w:pPr>
        <w:ind w:left="720" w:firstLine="720"/>
        <w:rPr>
          <w:rFonts w:asciiTheme="minorHAnsi" w:hAnsiTheme="minorHAnsi" w:cstheme="minorHAnsi"/>
        </w:rPr>
      </w:pPr>
    </w:p>
    <w:p w14:paraId="58F547B4" w14:textId="77777777" w:rsidR="007E43DB" w:rsidRPr="009000AF" w:rsidRDefault="007E43DB" w:rsidP="007E43DB">
      <w:pPr>
        <w:ind w:left="142"/>
        <w:rPr>
          <w:rFonts w:asciiTheme="minorHAnsi" w:hAnsiTheme="minorHAnsi" w:cstheme="minorHAnsi"/>
        </w:rPr>
      </w:pPr>
      <m:oMathPara>
        <m:oMathParaPr>
          <m:jc m:val="center"/>
        </m:oMathParaPr>
        <m:oMath>
          <m:r>
            <w:rPr>
              <w:rFonts w:ascii="Cambria Math" w:hAnsi="Cambria Math" w:cstheme="minorHAnsi"/>
            </w:rPr>
            <m:t>1-0.015 EURO=1.4102 CAD</m:t>
          </m:r>
        </m:oMath>
      </m:oMathPara>
    </w:p>
    <w:p w14:paraId="54CCB65B" w14:textId="77777777" w:rsidR="007E43DB" w:rsidRDefault="007E43DB" w:rsidP="007E43DB">
      <w:pPr>
        <w:ind w:left="993"/>
        <w:rPr>
          <w:rFonts w:asciiTheme="minorHAnsi" w:hAnsiTheme="minorHAnsi" w:cstheme="minorHAnsi"/>
        </w:rPr>
      </w:pPr>
    </w:p>
    <w:p w14:paraId="4C7CA576" w14:textId="77777777" w:rsidR="007E43DB" w:rsidRPr="009000AF" w:rsidRDefault="00000000" w:rsidP="007E43DB">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1.4102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100,000</m:t>
              </m:r>
            </m:den>
          </m:f>
        </m:oMath>
      </m:oMathPara>
    </w:p>
    <w:p w14:paraId="64E488FD" w14:textId="77777777" w:rsidR="007E43DB" w:rsidRDefault="007E43DB" w:rsidP="007E43DB">
      <w:pPr>
        <w:rPr>
          <w:rFonts w:cstheme="minorHAnsi"/>
        </w:rPr>
      </w:pPr>
    </w:p>
    <w:p w14:paraId="2E684C0B" w14:textId="77777777" w:rsidR="007E43DB" w:rsidRPr="00D818FF" w:rsidRDefault="007E43DB" w:rsidP="007E43DB">
      <w:pPr>
        <w:ind w:left="142" w:firstLine="698"/>
        <w:rPr>
          <w:rFonts w:asciiTheme="minorHAnsi" w:hAnsiTheme="minorHAnsi" w:cstheme="minorHAnsi"/>
        </w:rPr>
      </w:pPr>
      <m:oMathPara>
        <m:oMathParaPr>
          <m:jc m:val="center"/>
        </m:oMathParaPr>
        <m:oMath>
          <m:r>
            <w:rPr>
              <w:rFonts w:ascii="Cambria Math" w:hAnsi="Cambria Math" w:cstheme="minorHAnsi"/>
            </w:rPr>
            <m:t>x=69,848.25 EURO</m:t>
          </m:r>
        </m:oMath>
      </m:oMathPara>
    </w:p>
    <w:p w14:paraId="723A1EAE" w14:textId="77777777" w:rsidR="007E43DB" w:rsidRDefault="007E43DB" w:rsidP="007E43DB">
      <w:pPr>
        <w:ind w:left="720" w:firstLine="720"/>
        <w:rPr>
          <w:rFonts w:asciiTheme="minorHAnsi" w:hAnsiTheme="minorHAnsi" w:cstheme="minorHAnsi"/>
        </w:rPr>
      </w:pPr>
    </w:p>
    <w:p w14:paraId="3AB7ED80" w14:textId="77777777" w:rsidR="007E43DB" w:rsidRDefault="007E43DB" w:rsidP="007E43DB">
      <w:pPr>
        <w:ind w:left="720" w:firstLine="720"/>
        <w:rPr>
          <w:rFonts w:asciiTheme="minorHAnsi" w:hAnsiTheme="minorHAnsi" w:cstheme="minorHAnsi"/>
        </w:rPr>
      </w:pPr>
      <w:r>
        <w:rPr>
          <w:rFonts w:asciiTheme="minorHAnsi" w:hAnsiTheme="minorHAnsi" w:cstheme="minorHAnsi"/>
        </w:rPr>
        <w:t>The credit received for the first payment:</w:t>
      </w:r>
    </w:p>
    <w:p w14:paraId="3D1F1DBE" w14:textId="77777777" w:rsidR="007E43DB" w:rsidRDefault="007E43DB" w:rsidP="007E43DB">
      <w:pPr>
        <w:ind w:left="720" w:firstLine="720"/>
        <w:rPr>
          <w:rFonts w:asciiTheme="minorHAnsi" w:hAnsiTheme="minorHAnsi" w:cstheme="minorHAnsi"/>
        </w:rPr>
      </w:pPr>
    </w:p>
    <w:p w14:paraId="250B5CBA" w14:textId="06E804B2" w:rsidR="007E43DB" w:rsidRPr="00354F3B" w:rsidRDefault="007E43DB" w:rsidP="007E43DB">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69,848.25</m:t>
              </m:r>
            </m:num>
            <m:den>
              <m:r>
                <w:rPr>
                  <w:rFonts w:ascii="Cambria Math" w:hAnsi="Cambria Math" w:cstheme="minorHAnsi"/>
                </w:rPr>
                <m:t>1-0.04</m:t>
              </m:r>
            </m:den>
          </m:f>
          <m:r>
            <w:rPr>
              <w:rFonts w:ascii="Cambria Math" w:hAnsi="Cambria Math" w:cstheme="minorHAnsi"/>
            </w:rPr>
            <m:t>=72,758.59</m:t>
          </m:r>
        </m:oMath>
      </m:oMathPara>
    </w:p>
    <w:p w14:paraId="0E08C89B" w14:textId="02048EAC" w:rsidR="00354F3B" w:rsidRDefault="00354F3B" w:rsidP="007E43DB">
      <w:pPr>
        <w:rPr>
          <w:rFonts w:cstheme="minorHAnsi"/>
        </w:rPr>
      </w:pPr>
    </w:p>
    <w:p w14:paraId="0FD94115" w14:textId="69A83232" w:rsidR="00354F3B" w:rsidRDefault="00354F3B" w:rsidP="001949CC">
      <w:pPr>
        <w:ind w:firstLine="720"/>
        <w:rPr>
          <w:rFonts w:asciiTheme="minorHAnsi" w:hAnsiTheme="minorHAnsi" w:cstheme="minorHAnsi"/>
        </w:rPr>
      </w:pPr>
      <w:r w:rsidRPr="0071488F">
        <w:rPr>
          <w:rFonts w:asciiTheme="minorHAnsi" w:hAnsiTheme="minorHAnsi" w:cstheme="minorHAnsi"/>
          <w:u w:val="single"/>
        </w:rPr>
        <w:t>The second payment</w:t>
      </w:r>
      <w:r>
        <w:rPr>
          <w:rFonts w:asciiTheme="minorHAnsi" w:hAnsiTheme="minorHAnsi" w:cstheme="minorHAnsi"/>
        </w:rPr>
        <w:t xml:space="preserve">: </w:t>
      </w:r>
    </w:p>
    <w:p w14:paraId="1CA28442" w14:textId="77777777" w:rsidR="00354F3B" w:rsidRDefault="00354F3B" w:rsidP="00354F3B">
      <w:pPr>
        <w:ind w:left="720" w:firstLine="720"/>
        <w:rPr>
          <w:rFonts w:asciiTheme="minorHAnsi" w:hAnsiTheme="minorHAnsi" w:cstheme="minorHAnsi"/>
        </w:rPr>
      </w:pPr>
    </w:p>
    <w:p w14:paraId="21B8A711" w14:textId="0E11B59F" w:rsidR="00354F3B" w:rsidRPr="009000AF" w:rsidRDefault="00354F3B" w:rsidP="00354F3B">
      <w:pPr>
        <w:ind w:left="142"/>
        <w:rPr>
          <w:rFonts w:asciiTheme="minorHAnsi" w:hAnsiTheme="minorHAnsi" w:cstheme="minorHAnsi"/>
        </w:rPr>
      </w:pPr>
      <m:oMathPara>
        <m:oMathParaPr>
          <m:jc m:val="center"/>
        </m:oMathParaPr>
        <m:oMath>
          <m:r>
            <w:rPr>
              <w:rFonts w:ascii="Cambria Math" w:hAnsi="Cambria Math" w:cstheme="minorHAnsi"/>
            </w:rPr>
            <m:t>1-0.015 EURO=1.4057 CAD</m:t>
          </m:r>
        </m:oMath>
      </m:oMathPara>
    </w:p>
    <w:p w14:paraId="43EDF328" w14:textId="77777777" w:rsidR="00354F3B" w:rsidRDefault="00354F3B" w:rsidP="00354F3B">
      <w:pPr>
        <w:ind w:left="993"/>
        <w:rPr>
          <w:rFonts w:asciiTheme="minorHAnsi" w:hAnsiTheme="minorHAnsi" w:cstheme="minorHAnsi"/>
        </w:rPr>
      </w:pPr>
    </w:p>
    <w:p w14:paraId="1A961BAA" w14:textId="123FB5A6" w:rsidR="00354F3B" w:rsidRPr="009000AF" w:rsidRDefault="00000000" w:rsidP="00354F3B">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1.4057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150,000</m:t>
              </m:r>
            </m:den>
          </m:f>
        </m:oMath>
      </m:oMathPara>
    </w:p>
    <w:p w14:paraId="0BB0078D" w14:textId="77777777" w:rsidR="00354F3B" w:rsidRDefault="00354F3B" w:rsidP="00354F3B">
      <w:pPr>
        <w:rPr>
          <w:rFonts w:cstheme="minorHAnsi"/>
        </w:rPr>
      </w:pPr>
    </w:p>
    <w:p w14:paraId="7B1E67F0" w14:textId="182E865B" w:rsidR="00354F3B" w:rsidRPr="00D818FF" w:rsidRDefault="00354F3B" w:rsidP="00354F3B">
      <w:pPr>
        <w:ind w:left="142" w:firstLine="698"/>
        <w:rPr>
          <w:rFonts w:asciiTheme="minorHAnsi" w:hAnsiTheme="minorHAnsi" w:cstheme="minorHAnsi"/>
        </w:rPr>
      </w:pPr>
      <m:oMathPara>
        <m:oMathParaPr>
          <m:jc m:val="center"/>
        </m:oMathParaPr>
        <m:oMath>
          <m:r>
            <w:rPr>
              <w:rFonts w:ascii="Cambria Math" w:hAnsi="Cambria Math" w:cstheme="minorHAnsi"/>
            </w:rPr>
            <m:t>x=105,107.78 EURO</m:t>
          </m:r>
        </m:oMath>
      </m:oMathPara>
    </w:p>
    <w:p w14:paraId="58865979" w14:textId="77777777" w:rsidR="00354F3B" w:rsidRDefault="00354F3B" w:rsidP="00354F3B">
      <w:pPr>
        <w:ind w:left="720" w:firstLine="720"/>
        <w:rPr>
          <w:rFonts w:asciiTheme="minorHAnsi" w:hAnsiTheme="minorHAnsi" w:cstheme="minorHAnsi"/>
        </w:rPr>
      </w:pPr>
    </w:p>
    <w:p w14:paraId="35235764" w14:textId="6D77CC3C" w:rsidR="00354F3B" w:rsidRDefault="00354F3B" w:rsidP="00354F3B">
      <w:pPr>
        <w:ind w:left="720" w:firstLine="720"/>
        <w:rPr>
          <w:rFonts w:asciiTheme="minorHAnsi" w:hAnsiTheme="minorHAnsi" w:cstheme="minorHAnsi"/>
        </w:rPr>
      </w:pPr>
      <w:r>
        <w:rPr>
          <w:rFonts w:asciiTheme="minorHAnsi" w:hAnsiTheme="minorHAnsi" w:cstheme="minorHAnsi"/>
        </w:rPr>
        <w:t xml:space="preserve">The credit received for the </w:t>
      </w:r>
      <w:r w:rsidR="00632F8A">
        <w:rPr>
          <w:rFonts w:asciiTheme="minorHAnsi" w:hAnsiTheme="minorHAnsi" w:cstheme="minorHAnsi"/>
        </w:rPr>
        <w:t>second</w:t>
      </w:r>
      <w:r>
        <w:rPr>
          <w:rFonts w:asciiTheme="minorHAnsi" w:hAnsiTheme="minorHAnsi" w:cstheme="minorHAnsi"/>
        </w:rPr>
        <w:t xml:space="preserve"> payment:</w:t>
      </w:r>
    </w:p>
    <w:p w14:paraId="27DC6867" w14:textId="77777777" w:rsidR="00354F3B" w:rsidRDefault="00354F3B" w:rsidP="00354F3B">
      <w:pPr>
        <w:ind w:left="720" w:firstLine="720"/>
        <w:rPr>
          <w:rFonts w:asciiTheme="minorHAnsi" w:hAnsiTheme="minorHAnsi" w:cstheme="minorHAnsi"/>
        </w:rPr>
      </w:pPr>
    </w:p>
    <w:p w14:paraId="4D9DFF6C" w14:textId="6E8CEBB0" w:rsidR="00354F3B" w:rsidRPr="00C05692" w:rsidRDefault="00354F3B" w:rsidP="00354F3B">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 xml:space="preserve">105,107.78 </m:t>
              </m:r>
            </m:num>
            <m:den>
              <m:r>
                <w:rPr>
                  <w:rFonts w:ascii="Cambria Math" w:hAnsi="Cambria Math" w:cstheme="minorHAnsi"/>
                </w:rPr>
                <m:t>1-0.025</m:t>
              </m:r>
            </m:den>
          </m:f>
          <m:r>
            <w:rPr>
              <w:rFonts w:ascii="Cambria Math" w:hAnsi="Cambria Math" w:cstheme="minorHAnsi"/>
            </w:rPr>
            <m:t>=107,802.85</m:t>
          </m:r>
        </m:oMath>
      </m:oMathPara>
    </w:p>
    <w:p w14:paraId="03E1FDFB" w14:textId="77777777" w:rsidR="00354F3B" w:rsidRPr="00C05692" w:rsidRDefault="00354F3B" w:rsidP="007E43DB">
      <w:pPr>
        <w:rPr>
          <w:rFonts w:cstheme="minorHAnsi"/>
        </w:rPr>
      </w:pPr>
    </w:p>
    <w:p w14:paraId="72EBD8AD" w14:textId="3BA1A2A7" w:rsidR="00BA6D19" w:rsidRDefault="00BA6D19" w:rsidP="001949CC">
      <w:pPr>
        <w:ind w:firstLine="720"/>
        <w:rPr>
          <w:rFonts w:asciiTheme="minorHAnsi" w:hAnsiTheme="minorHAnsi" w:cstheme="minorHAnsi"/>
        </w:rPr>
      </w:pPr>
      <w:r w:rsidRPr="0071488F">
        <w:rPr>
          <w:rFonts w:asciiTheme="minorHAnsi" w:hAnsiTheme="minorHAnsi" w:cstheme="minorHAnsi"/>
          <w:u w:val="single"/>
        </w:rPr>
        <w:t>The third payment</w:t>
      </w:r>
      <w:r>
        <w:rPr>
          <w:rFonts w:asciiTheme="minorHAnsi" w:hAnsiTheme="minorHAnsi" w:cstheme="minorHAnsi"/>
        </w:rPr>
        <w:t xml:space="preserve">: </w:t>
      </w:r>
    </w:p>
    <w:p w14:paraId="5CE456D0" w14:textId="77777777" w:rsidR="00BA6D19" w:rsidRDefault="00BA6D19" w:rsidP="00BA6D19">
      <w:pPr>
        <w:ind w:left="720" w:firstLine="720"/>
        <w:rPr>
          <w:rFonts w:asciiTheme="minorHAnsi" w:hAnsiTheme="minorHAnsi" w:cstheme="minorHAnsi"/>
        </w:rPr>
      </w:pPr>
    </w:p>
    <w:p w14:paraId="3EE34E0B" w14:textId="66503EA5" w:rsidR="00BA6D19" w:rsidRPr="009000AF" w:rsidRDefault="00BA6D19" w:rsidP="00BA6D19">
      <w:pPr>
        <w:ind w:left="142"/>
        <w:rPr>
          <w:rFonts w:asciiTheme="minorHAnsi" w:hAnsiTheme="minorHAnsi" w:cstheme="minorHAnsi"/>
        </w:rPr>
      </w:pPr>
      <m:oMathPara>
        <m:oMathParaPr>
          <m:jc m:val="center"/>
        </m:oMathParaPr>
        <m:oMath>
          <m:r>
            <w:rPr>
              <w:rFonts w:ascii="Cambria Math" w:hAnsi="Cambria Math" w:cstheme="minorHAnsi"/>
            </w:rPr>
            <m:t>1-0.015 EURO=1.4097 CAD</m:t>
          </m:r>
        </m:oMath>
      </m:oMathPara>
    </w:p>
    <w:p w14:paraId="3135C5BA" w14:textId="77777777" w:rsidR="00BA6D19" w:rsidRDefault="00BA6D19" w:rsidP="00BA6D19">
      <w:pPr>
        <w:ind w:left="993"/>
        <w:rPr>
          <w:rFonts w:asciiTheme="minorHAnsi" w:hAnsiTheme="minorHAnsi" w:cstheme="minorHAnsi"/>
        </w:rPr>
      </w:pPr>
    </w:p>
    <w:p w14:paraId="76EF4037" w14:textId="68AF6C1F" w:rsidR="00BA6D19" w:rsidRPr="009000AF" w:rsidRDefault="00000000" w:rsidP="00BA6D19">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1.4097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143,570</m:t>
              </m:r>
            </m:den>
          </m:f>
        </m:oMath>
      </m:oMathPara>
    </w:p>
    <w:p w14:paraId="537F8167" w14:textId="77777777" w:rsidR="00BA6D19" w:rsidRDefault="00BA6D19" w:rsidP="00BA6D19">
      <w:pPr>
        <w:rPr>
          <w:rFonts w:cstheme="minorHAnsi"/>
        </w:rPr>
      </w:pPr>
    </w:p>
    <w:p w14:paraId="5D943D55" w14:textId="24105347" w:rsidR="00BA6D19" w:rsidRPr="00D818FF" w:rsidRDefault="00BA6D19" w:rsidP="00BA6D19">
      <w:pPr>
        <w:ind w:left="142" w:firstLine="698"/>
        <w:rPr>
          <w:rFonts w:asciiTheme="minorHAnsi" w:hAnsiTheme="minorHAnsi" w:cstheme="minorHAnsi"/>
        </w:rPr>
      </w:pPr>
      <m:oMathPara>
        <m:oMathParaPr>
          <m:jc m:val="center"/>
        </m:oMathParaPr>
        <m:oMath>
          <m:r>
            <w:rPr>
              <w:rFonts w:ascii="Cambria Math" w:hAnsi="Cambria Math" w:cstheme="minorHAnsi"/>
            </w:rPr>
            <m:t>x=100,316.70 EURO</m:t>
          </m:r>
        </m:oMath>
      </m:oMathPara>
    </w:p>
    <w:p w14:paraId="71D5D1C1" w14:textId="77777777" w:rsidR="007E43DB" w:rsidRPr="00845CD4" w:rsidRDefault="007E43DB" w:rsidP="00D26E96">
      <w:pPr>
        <w:ind w:left="1134"/>
        <w:rPr>
          <w:rFonts w:asciiTheme="minorHAnsi" w:hAnsiTheme="minorHAnsi" w:cstheme="minorHAnsi"/>
        </w:rPr>
      </w:pPr>
    </w:p>
    <w:p w14:paraId="13FE30E9" w14:textId="49BE95EC" w:rsidR="00A00205" w:rsidRPr="00845CD4" w:rsidRDefault="00845CD4" w:rsidP="001949CC">
      <w:pPr>
        <w:ind w:firstLine="720"/>
        <w:rPr>
          <w:rFonts w:asciiTheme="minorHAnsi" w:hAnsiTheme="minorHAnsi" w:cstheme="minorHAnsi"/>
        </w:rPr>
      </w:pPr>
      <w:r w:rsidRPr="0071488F">
        <w:rPr>
          <w:rFonts w:asciiTheme="minorHAnsi" w:hAnsiTheme="minorHAnsi" w:cstheme="minorHAnsi"/>
          <w:u w:val="single"/>
        </w:rPr>
        <w:lastRenderedPageBreak/>
        <w:t>The invoice total is</w:t>
      </w:r>
      <w:r w:rsidR="00E32054">
        <w:rPr>
          <w:rFonts w:asciiTheme="minorHAnsi" w:hAnsiTheme="minorHAnsi" w:cstheme="minorHAnsi"/>
        </w:rPr>
        <w:t xml:space="preserve"> (</w:t>
      </w:r>
      <w:r>
        <w:rPr>
          <w:rFonts w:asciiTheme="minorHAnsi" w:hAnsiTheme="minorHAnsi" w:cstheme="minorHAnsi"/>
        </w:rPr>
        <w:t>in EURO</w:t>
      </w:r>
      <w:r w:rsidR="00E32054">
        <w:rPr>
          <w:rFonts w:asciiTheme="minorHAnsi" w:hAnsiTheme="minorHAnsi" w:cstheme="minorHAnsi"/>
        </w:rPr>
        <w:t>)</w:t>
      </w:r>
      <w:r w:rsidRPr="00845CD4">
        <w:rPr>
          <w:rFonts w:asciiTheme="minorHAnsi" w:hAnsiTheme="minorHAnsi" w:cstheme="minorHAnsi"/>
        </w:rPr>
        <w:t xml:space="preserve">: </w:t>
      </w:r>
    </w:p>
    <w:p w14:paraId="4F78D3CF" w14:textId="0218B722" w:rsidR="00845CD4" w:rsidRDefault="00845CD4">
      <w:pPr>
        <w:rPr>
          <w:rFonts w:cstheme="minorHAnsi"/>
        </w:rPr>
      </w:pPr>
    </w:p>
    <w:p w14:paraId="09363466" w14:textId="170FD8E9" w:rsidR="00845CD4" w:rsidRDefault="00845CD4">
      <w:pPr>
        <w:rPr>
          <w:rFonts w:cstheme="minorHAnsi"/>
        </w:rPr>
      </w:pPr>
      <m:oMathPara>
        <m:oMath>
          <m:r>
            <w:rPr>
              <w:rFonts w:ascii="Cambria Math" w:hAnsi="Cambria Math" w:cstheme="minorHAnsi"/>
            </w:rPr>
            <m:t>72,758.59+107,802.85+100,316.70=280,878.14</m:t>
          </m:r>
        </m:oMath>
      </m:oMathPara>
    </w:p>
    <w:p w14:paraId="0A31B8E0" w14:textId="308E21FC" w:rsidR="00845CD4" w:rsidRDefault="00845CD4">
      <w:pPr>
        <w:rPr>
          <w:rFonts w:cstheme="minorHAnsi"/>
        </w:rPr>
      </w:pPr>
    </w:p>
    <w:p w14:paraId="4C82750C" w14:textId="311F8949" w:rsidR="00845CD4" w:rsidRDefault="00845CD4">
      <w:pPr>
        <w:rPr>
          <w:rFonts w:cstheme="minorHAnsi"/>
        </w:rPr>
      </w:pPr>
      <w:r>
        <w:rPr>
          <w:rFonts w:cstheme="minorHAnsi"/>
        </w:rPr>
        <w:br w:type="page"/>
      </w:r>
    </w:p>
    <w:p w14:paraId="63D40839" w14:textId="3E0E9375" w:rsidR="000B6B33" w:rsidRDefault="00A00205" w:rsidP="00A00205">
      <w:pPr>
        <w:pStyle w:val="Heading1"/>
      </w:pPr>
      <w:bookmarkStart w:id="130" w:name="_Toc85018857"/>
      <w:bookmarkStart w:id="131" w:name="_Toc163810073"/>
      <w:r>
        <w:lastRenderedPageBreak/>
        <w:t>Solutions: 1</w:t>
      </w:r>
      <w:r w:rsidR="00D06F4A">
        <w:t>6</w:t>
      </w:r>
      <w:r>
        <w:t xml:space="preserve">. </w:t>
      </w:r>
      <w:r w:rsidR="00D30F06">
        <w:t>Price structure: markup and markdown</w:t>
      </w:r>
      <w:bookmarkEnd w:id="130"/>
      <w:bookmarkEnd w:id="131"/>
    </w:p>
    <w:p w14:paraId="44B0B03D" w14:textId="4965F6C4" w:rsidR="00A00205" w:rsidRDefault="00A00205" w:rsidP="00A00205"/>
    <w:p w14:paraId="78AB8C62" w14:textId="119A19B9" w:rsidR="00A3366A" w:rsidRDefault="00D30F06" w:rsidP="0098496A">
      <w:pPr>
        <w:pStyle w:val="ListParagraph"/>
        <w:numPr>
          <w:ilvl w:val="0"/>
          <w:numId w:val="75"/>
        </w:numPr>
        <w:rPr>
          <w:rFonts w:cstheme="minorHAnsi"/>
        </w:rPr>
      </w:pPr>
      <w:r w:rsidRPr="00DF0C1B">
        <w:rPr>
          <w:rFonts w:cstheme="minorHAnsi"/>
        </w:rPr>
        <w:t xml:space="preserve">What is the markup rate </w:t>
      </w:r>
      <w:r w:rsidR="00266B6D">
        <w:rPr>
          <w:rFonts w:cstheme="minorHAnsi"/>
        </w:rPr>
        <w:t>of</w:t>
      </w:r>
      <w:r w:rsidR="00FC5DD1">
        <w:rPr>
          <w:rFonts w:cstheme="minorHAnsi"/>
        </w:rPr>
        <w:t xml:space="preserve"> the cost</w:t>
      </w:r>
      <w:r w:rsidRPr="00DF0C1B">
        <w:rPr>
          <w:rFonts w:cstheme="minorHAnsi"/>
        </w:rPr>
        <w:t xml:space="preserve">, if the markup rate </w:t>
      </w:r>
      <w:r w:rsidR="00266B6D">
        <w:rPr>
          <w:rFonts w:cstheme="minorHAnsi"/>
        </w:rPr>
        <w:t>of</w:t>
      </w:r>
      <w:r w:rsidR="00FC5DD1">
        <w:rPr>
          <w:rFonts w:cstheme="minorHAnsi"/>
        </w:rPr>
        <w:t xml:space="preserve"> the selling price</w:t>
      </w:r>
      <w:r w:rsidRPr="00DF0C1B">
        <w:rPr>
          <w:rFonts w:cstheme="minorHAnsi"/>
        </w:rPr>
        <w:t xml:space="preserve"> is 14%?</w:t>
      </w:r>
    </w:p>
    <w:p w14:paraId="5FD99743" w14:textId="77777777" w:rsidR="00266B6D" w:rsidRPr="006B22AD" w:rsidRDefault="00266B6D" w:rsidP="00266B6D">
      <w:pPr>
        <w:pStyle w:val="ListParagraph"/>
        <w:rPr>
          <w:rFonts w:cstheme="minorHAnsi"/>
        </w:rPr>
      </w:pPr>
    </w:p>
    <w:p w14:paraId="27733852" w14:textId="764121AD" w:rsidR="00A3366A" w:rsidRPr="00A3366A" w:rsidRDefault="00A3366A" w:rsidP="00A3366A">
      <w:pPr>
        <w:rPr>
          <w:rFonts w:cstheme="minorHAnsi"/>
        </w:rPr>
      </w:pPr>
      <m:oMathPara>
        <m:oMath>
          <m:r>
            <w:rPr>
              <w:rFonts w:ascii="Cambria Math" w:hAnsi="Cambria Math" w:cstheme="minorHAnsi"/>
            </w:rPr>
            <m:t>C=S-0.14S=0.86S</m:t>
          </m:r>
        </m:oMath>
      </m:oMathPara>
    </w:p>
    <w:p w14:paraId="44F4199B" w14:textId="77777777" w:rsidR="00A3366A" w:rsidRPr="00A3366A" w:rsidRDefault="00A3366A" w:rsidP="00A3366A">
      <w:pPr>
        <w:rPr>
          <w:rFonts w:cstheme="minorHAnsi"/>
        </w:rPr>
      </w:pPr>
    </w:p>
    <w:p w14:paraId="4D8B01AC" w14:textId="63871FEE" w:rsidR="00A3366A" w:rsidRPr="00A3366A" w:rsidRDefault="00A3366A" w:rsidP="00A3366A">
      <w:pPr>
        <w:rPr>
          <w:rFonts w:cstheme="minorHAnsi"/>
        </w:rPr>
      </w:pPr>
      <m:oMathPara>
        <m:oMath>
          <m:r>
            <w:rPr>
              <w:rFonts w:ascii="Cambria Math" w:hAnsi="Cambria Math" w:cstheme="minorHAnsi"/>
            </w:rPr>
            <m:t>M=0.14S</m:t>
          </m:r>
        </m:oMath>
      </m:oMathPara>
    </w:p>
    <w:p w14:paraId="51E0D862" w14:textId="77777777" w:rsidR="00A3366A" w:rsidRPr="00A3366A" w:rsidRDefault="00A3366A" w:rsidP="00A3366A">
      <w:pPr>
        <w:rPr>
          <w:rFonts w:cstheme="minorHAnsi"/>
        </w:rPr>
      </w:pPr>
    </w:p>
    <w:p w14:paraId="73603981" w14:textId="28410CC3" w:rsidR="00A3366A" w:rsidRDefault="00000000" w:rsidP="00A3366A">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C</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0.14S</m:t>
              </m:r>
            </m:num>
            <m:den>
              <m:r>
                <w:rPr>
                  <w:rFonts w:ascii="Cambria Math" w:hAnsi="Cambria Math" w:cstheme="minorHAnsi"/>
                </w:rPr>
                <m:t>0.86S</m:t>
              </m:r>
            </m:den>
          </m:f>
          <m:r>
            <w:rPr>
              <w:rFonts w:ascii="Cambria Math" w:hAnsi="Cambria Math" w:cstheme="minorHAnsi"/>
            </w:rPr>
            <m:t>=16.28%</m:t>
          </m:r>
        </m:oMath>
      </m:oMathPara>
    </w:p>
    <w:p w14:paraId="00646B5F" w14:textId="77777777" w:rsidR="00A3366A" w:rsidRPr="00A3366A" w:rsidRDefault="00A3366A" w:rsidP="00A3366A">
      <w:pPr>
        <w:rPr>
          <w:rFonts w:cstheme="minorHAnsi"/>
        </w:rPr>
      </w:pPr>
    </w:p>
    <w:p w14:paraId="4A6D696D" w14:textId="4EE06532" w:rsidR="00D30F06" w:rsidRDefault="00D30F06" w:rsidP="0098496A">
      <w:pPr>
        <w:pStyle w:val="ListParagraph"/>
        <w:numPr>
          <w:ilvl w:val="0"/>
          <w:numId w:val="75"/>
        </w:numPr>
        <w:rPr>
          <w:rFonts w:cstheme="minorHAnsi"/>
        </w:rPr>
      </w:pPr>
      <w:r w:rsidRPr="00DF0C1B">
        <w:rPr>
          <w:rFonts w:cstheme="minorHAnsi"/>
        </w:rPr>
        <w:t>The cost of a pump is $1,200.</w:t>
      </w:r>
      <w:r w:rsidR="00DE0E7F">
        <w:rPr>
          <w:rFonts w:cstheme="minorHAnsi"/>
        </w:rPr>
        <w:t xml:space="preserve"> </w:t>
      </w:r>
      <w:r w:rsidRPr="00DF0C1B">
        <w:rPr>
          <w:rFonts w:cstheme="minorHAnsi"/>
        </w:rPr>
        <w:t xml:space="preserve">The overhead expenses are 9% </w:t>
      </w:r>
      <w:r w:rsidR="00FC5DD1">
        <w:rPr>
          <w:rFonts w:cstheme="minorHAnsi"/>
        </w:rPr>
        <w:t>of the cost</w:t>
      </w:r>
      <w:r w:rsidRPr="00DF0C1B">
        <w:rPr>
          <w:rFonts w:cstheme="minorHAnsi"/>
        </w:rPr>
        <w:t xml:space="preserve"> </w:t>
      </w:r>
      <w:r w:rsidR="00D37DB4">
        <w:rPr>
          <w:rFonts w:cstheme="minorHAnsi"/>
        </w:rPr>
        <w:t xml:space="preserve">and </w:t>
      </w:r>
      <w:r w:rsidRPr="00DF0C1B">
        <w:rPr>
          <w:rFonts w:cstheme="minorHAnsi"/>
        </w:rPr>
        <w:t>the required profit is 12% of the selling price.</w:t>
      </w:r>
      <w:r w:rsidR="00DE0E7F">
        <w:rPr>
          <w:rFonts w:cstheme="minorHAnsi"/>
        </w:rPr>
        <w:t xml:space="preserve"> </w:t>
      </w:r>
      <w:r w:rsidRPr="00DF0C1B">
        <w:rPr>
          <w:rFonts w:cstheme="minorHAnsi"/>
        </w:rPr>
        <w:t>Calculate the selling price of the pump.</w:t>
      </w:r>
    </w:p>
    <w:p w14:paraId="7C9E3066" w14:textId="6412BDC1" w:rsidR="00A3366A" w:rsidRDefault="00A3366A" w:rsidP="00A3366A">
      <w:pPr>
        <w:rPr>
          <w:rFonts w:cstheme="minorHAnsi"/>
        </w:rPr>
      </w:pPr>
    </w:p>
    <w:p w14:paraId="3E0679AB" w14:textId="70ECEC86" w:rsidR="00A3366A" w:rsidRPr="00A3366A" w:rsidRDefault="00A3366A" w:rsidP="00A3366A">
      <w:pPr>
        <w:rPr>
          <w:rFonts w:cstheme="minorHAnsi"/>
        </w:rPr>
      </w:pPr>
      <m:oMathPara>
        <m:oMath>
          <m:r>
            <w:rPr>
              <w:rFonts w:ascii="Cambria Math" w:hAnsi="Cambria Math" w:cstheme="minorHAnsi"/>
            </w:rPr>
            <m:t>S=1,200+0.09×1,200+0.12S</m:t>
          </m:r>
        </m:oMath>
      </m:oMathPara>
    </w:p>
    <w:p w14:paraId="4C3AC425" w14:textId="3B43514C" w:rsidR="00A3366A" w:rsidRDefault="00A3366A" w:rsidP="00A3366A">
      <w:pPr>
        <w:rPr>
          <w:rFonts w:cstheme="minorHAnsi"/>
        </w:rPr>
      </w:pPr>
    </w:p>
    <w:p w14:paraId="2417F6C7" w14:textId="57DE9551" w:rsidR="00A3366A" w:rsidRPr="00A3366A" w:rsidRDefault="00A3366A" w:rsidP="00A3366A">
      <w:pPr>
        <w:rPr>
          <w:rFonts w:cstheme="minorHAnsi"/>
        </w:rPr>
      </w:pPr>
      <m:oMathPara>
        <m:oMath>
          <m:r>
            <w:rPr>
              <w:rFonts w:ascii="Cambria Math" w:hAnsi="Cambria Math" w:cstheme="minorHAnsi"/>
            </w:rPr>
            <m:t>0.88S=1,308</m:t>
          </m:r>
        </m:oMath>
      </m:oMathPara>
    </w:p>
    <w:p w14:paraId="11132B3B" w14:textId="276E3201" w:rsidR="00A3366A" w:rsidRDefault="00A3366A" w:rsidP="00A3366A">
      <w:pPr>
        <w:rPr>
          <w:rFonts w:cstheme="minorHAnsi"/>
        </w:rPr>
      </w:pPr>
    </w:p>
    <w:p w14:paraId="7B849A7B" w14:textId="717D7ACB" w:rsidR="00A3366A" w:rsidRDefault="00A3366A" w:rsidP="00A3366A">
      <w:pPr>
        <w:rPr>
          <w:rFonts w:cstheme="minorHAnsi"/>
        </w:rPr>
      </w:pPr>
      <m:oMathPara>
        <m:oMath>
          <m:r>
            <w:rPr>
              <w:rFonts w:ascii="Cambria Math" w:hAnsi="Cambria Math" w:cstheme="minorHAnsi"/>
            </w:rPr>
            <m:t>S=1,486.36</m:t>
          </m:r>
        </m:oMath>
      </m:oMathPara>
    </w:p>
    <w:p w14:paraId="5015972A" w14:textId="77777777" w:rsidR="00A3366A" w:rsidRPr="00A3366A" w:rsidRDefault="00A3366A" w:rsidP="00A3366A">
      <w:pPr>
        <w:rPr>
          <w:rFonts w:cstheme="minorHAnsi"/>
        </w:rPr>
      </w:pPr>
    </w:p>
    <w:p w14:paraId="6272672B" w14:textId="6DE6D175" w:rsidR="00D30F06" w:rsidRDefault="00D30F06" w:rsidP="0098496A">
      <w:pPr>
        <w:pStyle w:val="ListParagraph"/>
        <w:numPr>
          <w:ilvl w:val="0"/>
          <w:numId w:val="75"/>
        </w:numPr>
        <w:rPr>
          <w:rFonts w:cstheme="minorHAnsi"/>
        </w:rPr>
      </w:pPr>
      <w:r w:rsidRPr="00DF0C1B">
        <w:rPr>
          <w:rFonts w:cstheme="minorHAnsi"/>
        </w:rPr>
        <w:t>The</w:t>
      </w:r>
      <w:r w:rsidR="00DE0E7F">
        <w:rPr>
          <w:rFonts w:cstheme="minorHAnsi"/>
        </w:rPr>
        <w:t xml:space="preserve"> </w:t>
      </w:r>
      <w:r w:rsidRPr="00DF0C1B">
        <w:rPr>
          <w:rFonts w:cstheme="minorHAnsi"/>
        </w:rPr>
        <w:t>regular selling</w:t>
      </w:r>
      <w:r w:rsidR="00DE0E7F">
        <w:rPr>
          <w:rFonts w:cstheme="minorHAnsi"/>
        </w:rPr>
        <w:t xml:space="preserve"> </w:t>
      </w:r>
      <w:r w:rsidRPr="00DF0C1B">
        <w:rPr>
          <w:rFonts w:cstheme="minorHAnsi"/>
        </w:rPr>
        <w:t>price</w:t>
      </w:r>
      <w:r w:rsidR="00DE0E7F">
        <w:rPr>
          <w:rFonts w:cstheme="minorHAnsi"/>
        </w:rPr>
        <w:t xml:space="preserve"> </w:t>
      </w:r>
      <w:r w:rsidRPr="00DF0C1B">
        <w:rPr>
          <w:rFonts w:cstheme="minorHAnsi"/>
        </w:rPr>
        <w:t>of</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$109.</w:t>
      </w:r>
      <w:r w:rsidR="00DE0E7F">
        <w:rPr>
          <w:rFonts w:cstheme="minorHAnsi"/>
        </w:rPr>
        <w:t xml:space="preserve"> </w:t>
      </w:r>
      <w:r w:rsidRPr="00DF0C1B">
        <w:rPr>
          <w:rFonts w:cstheme="minorHAnsi"/>
        </w:rPr>
        <w:t xml:space="preserve"> The markup</w:t>
      </w:r>
      <w:r w:rsidR="00DE0E7F">
        <w:rPr>
          <w:rFonts w:cstheme="minorHAnsi"/>
        </w:rPr>
        <w:t xml:space="preserve"> </w:t>
      </w:r>
      <w:r w:rsidRPr="00DF0C1B">
        <w:rPr>
          <w:rFonts w:cstheme="minorHAnsi"/>
        </w:rPr>
        <w:t>rate</w:t>
      </w:r>
      <w:r w:rsidR="00DE0E7F">
        <w:rPr>
          <w:rFonts w:cstheme="minorHAnsi"/>
        </w:rPr>
        <w:t xml:space="preserve"> </w:t>
      </w:r>
      <w:r w:rsidR="00266B6D">
        <w:rPr>
          <w:rFonts w:cstheme="minorHAnsi"/>
        </w:rPr>
        <w:t>of</w:t>
      </w:r>
      <w:r w:rsidR="00FC5DD1">
        <w:rPr>
          <w:rFonts w:cstheme="minorHAnsi"/>
        </w:rPr>
        <w:t xml:space="preserve"> the selling price</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18%</w:t>
      </w:r>
      <w:r w:rsidR="00DE0E7F">
        <w:rPr>
          <w:rFonts w:cstheme="minorHAnsi"/>
        </w:rPr>
        <w:t xml:space="preserve"> </w:t>
      </w:r>
      <w:r w:rsidRPr="00DF0C1B">
        <w:rPr>
          <w:rFonts w:cstheme="minorHAnsi"/>
        </w:rPr>
        <w:t>and</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operating expenses</w:t>
      </w:r>
      <w:r w:rsidR="00DE0E7F">
        <w:rPr>
          <w:rFonts w:cstheme="minorHAnsi"/>
        </w:rPr>
        <w:t xml:space="preserve"> </w:t>
      </w:r>
      <w:r w:rsidRPr="00DF0C1B">
        <w:rPr>
          <w:rFonts w:cstheme="minorHAnsi"/>
        </w:rPr>
        <w:t>are</w:t>
      </w:r>
      <w:r w:rsidR="00DE0E7F">
        <w:rPr>
          <w:rFonts w:cstheme="minorHAnsi"/>
        </w:rPr>
        <w:t xml:space="preserve"> </w:t>
      </w:r>
      <w:r w:rsidRPr="00DF0C1B">
        <w:rPr>
          <w:rFonts w:cstheme="minorHAnsi"/>
        </w:rPr>
        <w:t>4%</w:t>
      </w:r>
      <w:r w:rsidR="00DE0E7F">
        <w:rPr>
          <w:rFonts w:cstheme="minorHAnsi"/>
        </w:rPr>
        <w:t xml:space="preserve"> </w:t>
      </w:r>
      <w:r w:rsidR="00266B6D">
        <w:rPr>
          <w:rFonts w:cstheme="minorHAnsi"/>
        </w:rPr>
        <w:t>of</w:t>
      </w:r>
      <w:r w:rsidR="00FC5DD1">
        <w:rPr>
          <w:rFonts w:cstheme="minorHAnsi"/>
        </w:rPr>
        <w:t xml:space="preserve"> the cost</w:t>
      </w:r>
      <w:r w:rsidRPr="00DF0C1B">
        <w:rPr>
          <w:rFonts w:cstheme="minorHAnsi"/>
        </w:rPr>
        <w:t>.</w:t>
      </w:r>
      <w:r w:rsidR="00DE0E7F">
        <w:rPr>
          <w:rFonts w:cstheme="minorHAnsi"/>
        </w:rPr>
        <w:t xml:space="preserve"> </w:t>
      </w:r>
      <w:r w:rsidRPr="00DF0C1B">
        <w:rPr>
          <w:rFonts w:cstheme="minorHAnsi"/>
        </w:rPr>
        <w:t xml:space="preserve"> If, during</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sale,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was</w:t>
      </w:r>
      <w:r w:rsidR="00DE0E7F">
        <w:rPr>
          <w:rFonts w:cstheme="minorHAnsi"/>
        </w:rPr>
        <w:t xml:space="preserve"> </w:t>
      </w:r>
      <w:r w:rsidRPr="00DF0C1B">
        <w:rPr>
          <w:rFonts w:cstheme="minorHAnsi"/>
        </w:rPr>
        <w:t>discounted</w:t>
      </w:r>
      <w:r w:rsidR="00DE0E7F">
        <w:rPr>
          <w:rFonts w:cstheme="minorHAnsi"/>
        </w:rPr>
        <w:t xml:space="preserve"> </w:t>
      </w:r>
      <w:r w:rsidRPr="00DF0C1B">
        <w:rPr>
          <w:rFonts w:cstheme="minorHAnsi"/>
        </w:rPr>
        <w:t>by</w:t>
      </w:r>
      <w:r w:rsidR="00DE0E7F">
        <w:rPr>
          <w:rFonts w:cstheme="minorHAnsi"/>
        </w:rPr>
        <w:t xml:space="preserve"> </w:t>
      </w:r>
      <w:r w:rsidRPr="00DF0C1B">
        <w:rPr>
          <w:rFonts w:cstheme="minorHAnsi"/>
        </w:rPr>
        <w:t>10%,</w:t>
      </w:r>
      <w:r w:rsidR="00DE0E7F">
        <w:rPr>
          <w:rFonts w:cstheme="minorHAnsi"/>
        </w:rPr>
        <w:t xml:space="preserve"> </w:t>
      </w:r>
      <w:r w:rsidRPr="00DF0C1B">
        <w:rPr>
          <w:rFonts w:cstheme="minorHAnsi"/>
        </w:rPr>
        <w:t>calculate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profit</w:t>
      </w:r>
      <w:r w:rsidR="00DE0E7F">
        <w:rPr>
          <w:rFonts w:cstheme="minorHAnsi"/>
        </w:rPr>
        <w:t xml:space="preserve"> </w:t>
      </w:r>
      <w:r w:rsidRPr="00DF0C1B">
        <w:rPr>
          <w:rFonts w:cstheme="minorHAnsi"/>
        </w:rPr>
        <w:t>or</w:t>
      </w:r>
      <w:r w:rsidR="00DE0E7F">
        <w:rPr>
          <w:rFonts w:cstheme="minorHAnsi"/>
        </w:rPr>
        <w:t xml:space="preserve"> </w:t>
      </w:r>
      <w:r w:rsidRPr="00DF0C1B">
        <w:rPr>
          <w:rFonts w:cstheme="minorHAnsi"/>
        </w:rPr>
        <w:t>loss realized.</w:t>
      </w:r>
    </w:p>
    <w:p w14:paraId="08A916E6" w14:textId="40552342" w:rsidR="005407EC" w:rsidRDefault="005407EC" w:rsidP="005407EC">
      <w:pPr>
        <w:rPr>
          <w:rFonts w:cstheme="minorHAnsi"/>
        </w:rPr>
      </w:pPr>
    </w:p>
    <w:p w14:paraId="1D367EA2" w14:textId="6A871CF0" w:rsidR="005407EC" w:rsidRPr="00527070" w:rsidRDefault="00527070" w:rsidP="005407EC">
      <w:pPr>
        <w:rPr>
          <w:rFonts w:cstheme="minorHAnsi"/>
        </w:rPr>
      </w:pPr>
      <m:oMathPara>
        <m:oMath>
          <m:r>
            <w:rPr>
              <w:rFonts w:ascii="Cambria Math" w:hAnsi="Cambria Math" w:cstheme="minorHAnsi"/>
            </w:rPr>
            <m:t>C=109-0.18×109=89.38</m:t>
          </m:r>
        </m:oMath>
      </m:oMathPara>
    </w:p>
    <w:p w14:paraId="5C6E0BDC" w14:textId="04C9ED9D" w:rsidR="00527070" w:rsidRDefault="00527070" w:rsidP="005407EC">
      <w:pPr>
        <w:rPr>
          <w:rFonts w:cstheme="minorHAnsi"/>
        </w:rPr>
      </w:pPr>
    </w:p>
    <w:p w14:paraId="51AD48B8" w14:textId="36C9CA52" w:rsidR="00527070" w:rsidRPr="00527070" w:rsidRDefault="00527070" w:rsidP="005407EC">
      <w:pPr>
        <w:rPr>
          <w:rFonts w:cstheme="minorHAnsi"/>
        </w:rPr>
      </w:pPr>
      <m:oMathPara>
        <m:oMath>
          <m:r>
            <w:rPr>
              <w:rFonts w:ascii="Cambria Math" w:hAnsi="Cambria Math" w:cstheme="minorHAnsi"/>
            </w:rPr>
            <m:t>E=89.38×0.04=3.58</m:t>
          </m:r>
        </m:oMath>
      </m:oMathPara>
    </w:p>
    <w:p w14:paraId="54718596" w14:textId="77777777" w:rsidR="00527070" w:rsidRDefault="00527070" w:rsidP="005407EC">
      <w:pPr>
        <w:rPr>
          <w:rFonts w:cstheme="minorHAnsi"/>
        </w:rPr>
      </w:pPr>
    </w:p>
    <w:p w14:paraId="0412D8D9" w14:textId="221EB8AA" w:rsidR="00527070" w:rsidRPr="00527070" w:rsidRDefault="00527070" w:rsidP="005407EC">
      <w:pPr>
        <w:rPr>
          <w:rFonts w:cstheme="minorHAnsi"/>
        </w:rPr>
      </w:pPr>
      <m:oMathPara>
        <m:oMath>
          <m:r>
            <w:rPr>
              <w:rFonts w:ascii="Cambria Math" w:hAnsi="Cambria Math" w:cstheme="minorHAnsi"/>
            </w:rPr>
            <m:t>BE=C+E=92.96</m:t>
          </m:r>
        </m:oMath>
      </m:oMathPara>
    </w:p>
    <w:p w14:paraId="0F9F1E30" w14:textId="6655D567" w:rsidR="00527070" w:rsidRDefault="00527070" w:rsidP="005407EC">
      <w:pPr>
        <w:rPr>
          <w:rFonts w:cstheme="minorHAnsi"/>
        </w:rPr>
      </w:pPr>
    </w:p>
    <w:p w14:paraId="05E8B294" w14:textId="677A61AF" w:rsidR="00527070" w:rsidRPr="00527070" w:rsidRDefault="00000000" w:rsidP="005407EC">
      <w:pPr>
        <w:rPr>
          <w:rFonts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=109</m:t>
          </m:r>
          <m:d>
            <m:dPr>
              <m:ctrlPr>
                <w:rPr>
                  <w:rFonts w:ascii="Cambria Math" w:hAnsi="Cambria Math" w:cstheme="minorHAnsi"/>
                  <w:i/>
                </w:rPr>
              </m:ctrlPr>
            </m:dPr>
            <m:e>
              <m:r>
                <w:rPr>
                  <w:rFonts w:ascii="Cambria Math" w:hAnsi="Cambria Math" w:cstheme="minorHAnsi"/>
                </w:rPr>
                <m:t>1-0.1</m:t>
              </m:r>
            </m:e>
          </m:d>
          <m:r>
            <w:rPr>
              <w:rFonts w:ascii="Cambria Math" w:hAnsi="Cambria Math" w:cstheme="minorHAnsi"/>
            </w:rPr>
            <m:t xml:space="preserve">-92.96=5.14 </m:t>
          </m:r>
        </m:oMath>
      </m:oMathPara>
    </w:p>
    <w:p w14:paraId="24CBC1A6" w14:textId="77777777" w:rsidR="005407EC" w:rsidRPr="005407EC" w:rsidRDefault="005407EC" w:rsidP="005407EC">
      <w:pPr>
        <w:rPr>
          <w:rFonts w:cstheme="minorHAnsi"/>
        </w:rPr>
      </w:pPr>
    </w:p>
    <w:p w14:paraId="59ECBE07" w14:textId="3892B2DE" w:rsidR="00D30F06" w:rsidRDefault="00D30F06" w:rsidP="0098496A">
      <w:pPr>
        <w:pStyle w:val="ListParagraph"/>
        <w:numPr>
          <w:ilvl w:val="0"/>
          <w:numId w:val="75"/>
        </w:numPr>
        <w:rPr>
          <w:rFonts w:cstheme="minorHAnsi"/>
        </w:rPr>
      </w:pPr>
      <w:r w:rsidRPr="004258BD">
        <w:rPr>
          <w:rFonts w:cstheme="minorHAnsi"/>
        </w:rPr>
        <w:t>A laptop has a regular selling price of $1,200.</w:t>
      </w:r>
      <w:r w:rsidR="00DE0E7F">
        <w:rPr>
          <w:rFonts w:cstheme="minorHAnsi"/>
        </w:rPr>
        <w:t xml:space="preserve"> </w:t>
      </w:r>
      <w:r w:rsidRPr="004258BD">
        <w:rPr>
          <w:rFonts w:cstheme="minorHAnsi"/>
        </w:rPr>
        <w:t xml:space="preserve">The operating expenses are 13% </w:t>
      </w:r>
      <w:r w:rsidR="00266B6D">
        <w:rPr>
          <w:rFonts w:cstheme="minorHAnsi"/>
        </w:rPr>
        <w:t>of</w:t>
      </w:r>
      <w:r w:rsidR="00FC5DD1">
        <w:rPr>
          <w:rFonts w:cstheme="minorHAnsi"/>
        </w:rPr>
        <w:t xml:space="preserve"> the cost</w:t>
      </w:r>
      <w:r w:rsidRPr="004258BD">
        <w:rPr>
          <w:rFonts w:cstheme="minorHAnsi"/>
        </w:rPr>
        <w:t xml:space="preserve"> and the required profit is 5% </w:t>
      </w:r>
      <w:r w:rsidR="00266B6D">
        <w:rPr>
          <w:rFonts w:cstheme="minorHAnsi"/>
        </w:rPr>
        <w:t>of</w:t>
      </w:r>
      <w:r w:rsidR="00FC5DD1">
        <w:rPr>
          <w:rFonts w:cstheme="minorHAnsi"/>
        </w:rPr>
        <w:t xml:space="preserve"> the cost</w:t>
      </w:r>
      <w:r w:rsidRPr="004258BD">
        <w:rPr>
          <w:rFonts w:cstheme="minorHAnsi"/>
        </w:rPr>
        <w:t>.</w:t>
      </w:r>
      <w:r w:rsidR="00DE0E7F">
        <w:rPr>
          <w:rFonts w:cstheme="minorHAnsi"/>
        </w:rPr>
        <w:t xml:space="preserve"> </w:t>
      </w:r>
      <w:r w:rsidRPr="004258BD">
        <w:rPr>
          <w:rFonts w:cstheme="minorHAnsi"/>
        </w:rPr>
        <w:t>You decided to make a promotional sale.</w:t>
      </w:r>
      <w:r w:rsidR="00DE0E7F">
        <w:rPr>
          <w:rFonts w:cstheme="minorHAnsi"/>
        </w:rPr>
        <w:t xml:space="preserve"> </w:t>
      </w:r>
      <w:r w:rsidRPr="004258BD">
        <w:rPr>
          <w:rFonts w:cstheme="minorHAnsi"/>
        </w:rPr>
        <w:t>What markdown rate should you apply to sell the laptop exactly at its break-even price?</w:t>
      </w:r>
      <w:r w:rsidR="005B1994">
        <w:rPr>
          <w:rFonts w:cstheme="minorHAnsi"/>
        </w:rPr>
        <w:t xml:space="preserve"> Could you solve this problem if you didn’t know the selling price?</w:t>
      </w:r>
    </w:p>
    <w:p w14:paraId="3E915022" w14:textId="536F2F2E" w:rsidR="00527070" w:rsidRDefault="00527070" w:rsidP="00527070">
      <w:pPr>
        <w:rPr>
          <w:rFonts w:cstheme="minorHAnsi"/>
        </w:rPr>
      </w:pPr>
    </w:p>
    <w:p w14:paraId="6B71E9C0" w14:textId="727196F6" w:rsidR="00527070" w:rsidRPr="00C176F7" w:rsidRDefault="00C176F7" w:rsidP="00527070">
      <w:pPr>
        <w:rPr>
          <w:rFonts w:cstheme="minorHAnsi"/>
        </w:rPr>
      </w:pPr>
      <m:oMathPara>
        <m:oMath>
          <m:r>
            <w:rPr>
              <w:rFonts w:ascii="Cambria Math" w:hAnsi="Cambria Math" w:cstheme="minorHAnsi"/>
            </w:rPr>
            <m:t>1,200=C+0.13C+0.05C</m:t>
          </m:r>
        </m:oMath>
      </m:oMathPara>
    </w:p>
    <w:p w14:paraId="0AB955E1" w14:textId="03204B9E" w:rsidR="00C176F7" w:rsidRDefault="00C176F7" w:rsidP="00527070">
      <w:pPr>
        <w:rPr>
          <w:rFonts w:cstheme="minorHAnsi"/>
        </w:rPr>
      </w:pPr>
    </w:p>
    <w:p w14:paraId="204AAFF0" w14:textId="1F054F19" w:rsidR="00C176F7" w:rsidRPr="00C176F7" w:rsidRDefault="00C176F7" w:rsidP="00C176F7">
      <w:pPr>
        <w:rPr>
          <w:rFonts w:cstheme="minorHAnsi"/>
        </w:rPr>
      </w:pPr>
      <m:oMathPara>
        <m:oMath>
          <m:r>
            <w:rPr>
              <w:rFonts w:ascii="Cambria Math" w:hAnsi="Cambria Math" w:cstheme="minorHAnsi"/>
            </w:rPr>
            <m:t>1,200=1.18C</m:t>
          </m:r>
        </m:oMath>
      </m:oMathPara>
    </w:p>
    <w:p w14:paraId="29B833B9" w14:textId="1AA4F82E" w:rsidR="00C176F7" w:rsidRDefault="00C176F7" w:rsidP="00C176F7">
      <w:pPr>
        <w:rPr>
          <w:rFonts w:cstheme="minorHAnsi"/>
        </w:rPr>
      </w:pPr>
    </w:p>
    <w:p w14:paraId="45D1CA7D" w14:textId="00FDA992" w:rsidR="00C176F7" w:rsidRPr="00C176F7" w:rsidRDefault="00C176F7" w:rsidP="00C176F7">
      <w:pPr>
        <w:rPr>
          <w:rFonts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1,200</m:t>
              </m:r>
            </m:num>
            <m:den>
              <m:r>
                <w:rPr>
                  <w:rFonts w:ascii="Cambria Math" w:hAnsi="Cambria Math" w:cstheme="minorHAnsi"/>
                </w:rPr>
                <m:t>1.18</m:t>
              </m:r>
            </m:den>
          </m:f>
          <m:r>
            <w:rPr>
              <w:rFonts w:ascii="Cambria Math" w:hAnsi="Cambria Math" w:cstheme="minorHAnsi"/>
            </w:rPr>
            <m:t>=1,016.95</m:t>
          </m:r>
        </m:oMath>
      </m:oMathPara>
    </w:p>
    <w:p w14:paraId="1E5EEE81" w14:textId="3AF081A3" w:rsidR="00C176F7" w:rsidRDefault="00C176F7" w:rsidP="00C176F7">
      <w:pPr>
        <w:rPr>
          <w:rFonts w:cstheme="minorHAnsi"/>
        </w:rPr>
      </w:pPr>
    </w:p>
    <w:p w14:paraId="37AA2717" w14:textId="3D3DBD39" w:rsidR="00C176F7" w:rsidRPr="00C176F7" w:rsidRDefault="00C176F7" w:rsidP="00C176F7">
      <w:pPr>
        <w:rPr>
          <w:rFonts w:cstheme="minorHAnsi"/>
        </w:rPr>
      </w:pPr>
      <m:oMathPara>
        <m:oMath>
          <m:r>
            <w:rPr>
              <w:rFonts w:ascii="Cambria Math" w:hAnsi="Cambria Math" w:cstheme="minorHAnsi"/>
            </w:rPr>
            <m:t>BE=1,016.95+0.13×1,016.95=1,149.15</m:t>
          </m:r>
        </m:oMath>
      </m:oMathPara>
    </w:p>
    <w:p w14:paraId="0490F93F" w14:textId="48B68894" w:rsidR="00C176F7" w:rsidRDefault="00C176F7" w:rsidP="00C176F7">
      <w:pPr>
        <w:rPr>
          <w:rFonts w:cstheme="minorHAnsi"/>
        </w:rPr>
      </w:pPr>
    </w:p>
    <w:p w14:paraId="1DA2736E" w14:textId="6323987E" w:rsidR="00C176F7" w:rsidRPr="00C176F7" w:rsidRDefault="00C176F7" w:rsidP="00C176F7">
      <w:pPr>
        <w:rPr>
          <w:rFonts w:cstheme="minorHAnsi"/>
        </w:rPr>
      </w:pPr>
      <m:oMathPara>
        <m:oMath>
          <m:r>
            <w:rPr>
              <w:rFonts w:ascii="Cambria Math" w:hAnsi="Cambria Math" w:cstheme="minorHAnsi"/>
            </w:rPr>
            <m:t>1,200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=1,149.15</m:t>
          </m:r>
        </m:oMath>
      </m:oMathPara>
    </w:p>
    <w:p w14:paraId="679E0093" w14:textId="3388E956" w:rsidR="00C176F7" w:rsidRDefault="00C176F7" w:rsidP="00C176F7">
      <w:pPr>
        <w:rPr>
          <w:rFonts w:cstheme="minorHAnsi"/>
        </w:rPr>
      </w:pPr>
    </w:p>
    <w:p w14:paraId="266C4B3B" w14:textId="2B12C93B" w:rsidR="00C176F7" w:rsidRPr="005B1994" w:rsidRDefault="00C176F7" w:rsidP="00C176F7">
      <w:pPr>
        <w:rPr>
          <w:rFonts w:cstheme="minorHAnsi"/>
        </w:rPr>
      </w:pPr>
      <m:oMathPara>
        <m:oMath>
          <m:r>
            <w:rPr>
              <w:rFonts w:ascii="Cambria Math" w:hAnsi="Cambria Math" w:cstheme="minorHAnsi"/>
            </w:rPr>
            <w:lastRenderedPageBreak/>
            <m:t>r= 1-</m:t>
          </m:r>
          <m:f>
            <m:fPr>
              <m:ctrlPr>
                <w:rPr>
                  <w:rFonts w:ascii="Cambria Math" w:hAnsi="Cambria Math" w:cstheme="minorHAnsi"/>
                  <w:i/>
                </w:rPr>
              </m:ctrlPr>
            </m:fPr>
            <m:num>
              <m:r>
                <w:rPr>
                  <w:rFonts w:ascii="Cambria Math" w:hAnsi="Cambria Math" w:cstheme="minorHAnsi"/>
                </w:rPr>
                <m:t>1,149.15</m:t>
              </m:r>
            </m:num>
            <m:den>
              <m:r>
                <w:rPr>
                  <w:rFonts w:ascii="Cambria Math" w:hAnsi="Cambria Math" w:cstheme="minorHAnsi"/>
                </w:rPr>
                <m:t>1,200</m:t>
              </m:r>
            </m:den>
          </m:f>
          <m:r>
            <w:rPr>
              <w:rFonts w:ascii="Cambria Math" w:hAnsi="Cambria Math" w:cstheme="minorHAnsi"/>
            </w:rPr>
            <m:t>=4.24%</m:t>
          </m:r>
        </m:oMath>
      </m:oMathPara>
    </w:p>
    <w:p w14:paraId="7E96C9AE" w14:textId="77777777" w:rsidR="005B1994" w:rsidRDefault="005B1994" w:rsidP="00C176F7">
      <w:pPr>
        <w:rPr>
          <w:rFonts w:cstheme="minorHAnsi"/>
        </w:rPr>
      </w:pPr>
    </w:p>
    <w:p w14:paraId="73034B03" w14:textId="6682AD25" w:rsidR="005B1994" w:rsidRPr="005B1994" w:rsidRDefault="005B1994" w:rsidP="005B1994">
      <w:pPr>
        <w:ind w:left="720"/>
        <w:rPr>
          <w:rFonts w:asciiTheme="minorHAnsi" w:hAnsiTheme="minorHAnsi" w:cstheme="minorHAnsi"/>
        </w:rPr>
      </w:pPr>
      <w:r w:rsidRPr="005B1994">
        <w:rPr>
          <w:rFonts w:asciiTheme="minorHAnsi" w:hAnsiTheme="minorHAnsi" w:cstheme="minorHAnsi"/>
        </w:rPr>
        <w:t xml:space="preserve">To solve this problem without </w:t>
      </w:r>
      <w:r>
        <w:rPr>
          <w:rFonts w:asciiTheme="minorHAnsi" w:hAnsiTheme="minorHAnsi" w:cstheme="minorHAnsi"/>
        </w:rPr>
        <w:t xml:space="preserve">a </w:t>
      </w:r>
      <w:r w:rsidRPr="005B1994">
        <w:rPr>
          <w:rFonts w:asciiTheme="minorHAnsi" w:hAnsiTheme="minorHAnsi" w:cstheme="minorHAnsi"/>
        </w:rPr>
        <w:t xml:space="preserve">given selling price, simply repeat the same steps, using “per $1 of the selling price” approach. </w:t>
      </w:r>
    </w:p>
    <w:p w14:paraId="75F1C856" w14:textId="77777777" w:rsidR="00527070" w:rsidRPr="00527070" w:rsidRDefault="00527070" w:rsidP="00527070">
      <w:pPr>
        <w:rPr>
          <w:rFonts w:cstheme="minorHAnsi"/>
        </w:rPr>
      </w:pPr>
    </w:p>
    <w:p w14:paraId="6A42F17A" w14:textId="2A4CF3C4" w:rsidR="00D30F06" w:rsidRDefault="00D30F06" w:rsidP="0098496A">
      <w:pPr>
        <w:pStyle w:val="ListParagraph"/>
        <w:numPr>
          <w:ilvl w:val="0"/>
          <w:numId w:val="75"/>
        </w:numPr>
        <w:rPr>
          <w:rFonts w:cstheme="minorHAnsi"/>
        </w:rPr>
      </w:pPr>
      <w:r w:rsidRPr="004258BD">
        <w:rPr>
          <w:rFonts w:cstheme="minorHAnsi"/>
        </w:rPr>
        <w:t xml:space="preserve">Omega Industries reported that their markup rate </w:t>
      </w:r>
      <w:r w:rsidR="00266B6D">
        <w:rPr>
          <w:rFonts w:cstheme="minorHAnsi"/>
        </w:rPr>
        <w:t>of</w:t>
      </w:r>
      <w:r w:rsidR="00FC5DD1">
        <w:rPr>
          <w:rFonts w:cstheme="minorHAnsi"/>
        </w:rPr>
        <w:t xml:space="preserve"> the cost</w:t>
      </w:r>
      <w:r w:rsidRPr="004258BD">
        <w:rPr>
          <w:rFonts w:cstheme="minorHAnsi"/>
        </w:rPr>
        <w:t xml:space="preserve"> was 23%.</w:t>
      </w:r>
      <w:r w:rsidR="00DE0E7F">
        <w:rPr>
          <w:rFonts w:cstheme="minorHAnsi"/>
        </w:rPr>
        <w:t xml:space="preserve"> </w:t>
      </w:r>
      <w:r w:rsidRPr="004258BD">
        <w:rPr>
          <w:rFonts w:cstheme="minorHAnsi"/>
        </w:rPr>
        <w:t xml:space="preserve">However, you would like to know their markup rate </w:t>
      </w:r>
      <w:r w:rsidR="00266B6D">
        <w:rPr>
          <w:rFonts w:cstheme="minorHAnsi"/>
        </w:rPr>
        <w:t>of</w:t>
      </w:r>
      <w:r w:rsidR="00FC5DD1">
        <w:rPr>
          <w:rFonts w:cstheme="minorHAnsi"/>
        </w:rPr>
        <w:t xml:space="preserve"> the selling price</w:t>
      </w:r>
      <w:r w:rsidRPr="004258BD">
        <w:rPr>
          <w:rFonts w:cstheme="minorHAnsi"/>
        </w:rPr>
        <w:t>.</w:t>
      </w:r>
      <w:r w:rsidR="00DE0E7F">
        <w:rPr>
          <w:rFonts w:cstheme="minorHAnsi"/>
        </w:rPr>
        <w:t xml:space="preserve"> </w:t>
      </w:r>
      <w:r w:rsidRPr="004258BD">
        <w:rPr>
          <w:rFonts w:cstheme="minorHAnsi"/>
        </w:rPr>
        <w:t>Do you have sufficient information to calculate it?</w:t>
      </w:r>
      <w:r w:rsidR="00DE0E7F">
        <w:rPr>
          <w:rFonts w:cstheme="minorHAnsi"/>
        </w:rPr>
        <w:t xml:space="preserve"> </w:t>
      </w:r>
      <w:r w:rsidRPr="004258BD">
        <w:rPr>
          <w:rFonts w:cstheme="minorHAnsi"/>
        </w:rPr>
        <w:t>If yes, calculate it.</w:t>
      </w:r>
    </w:p>
    <w:p w14:paraId="30B37C3F" w14:textId="7C64BF79" w:rsidR="0070006A" w:rsidRDefault="0070006A" w:rsidP="0070006A">
      <w:pPr>
        <w:rPr>
          <w:rFonts w:cstheme="minorHAnsi"/>
        </w:rPr>
      </w:pPr>
    </w:p>
    <w:p w14:paraId="53362249" w14:textId="054BC4F5" w:rsidR="00CB60BD" w:rsidRPr="00A3366A" w:rsidRDefault="00CB60BD" w:rsidP="00CB60BD">
      <w:pPr>
        <w:rPr>
          <w:rFonts w:cstheme="minorHAnsi"/>
        </w:rPr>
      </w:pPr>
      <m:oMathPara>
        <m:oMath>
          <m:r>
            <w:rPr>
              <w:rFonts w:ascii="Cambria Math" w:hAnsi="Cambria Math" w:cstheme="minorHAnsi"/>
            </w:rPr>
            <m:t>S=C+0.23C=1.23C</m:t>
          </m:r>
        </m:oMath>
      </m:oMathPara>
    </w:p>
    <w:p w14:paraId="5ECE3990" w14:textId="77777777" w:rsidR="00CB60BD" w:rsidRPr="00A3366A" w:rsidRDefault="00CB60BD" w:rsidP="00CB60BD">
      <w:pPr>
        <w:rPr>
          <w:rFonts w:cstheme="minorHAnsi"/>
        </w:rPr>
      </w:pPr>
    </w:p>
    <w:p w14:paraId="28832A7F" w14:textId="773ECBF9" w:rsidR="00CB60BD" w:rsidRPr="00A3366A" w:rsidRDefault="00CB60BD" w:rsidP="00CB60BD">
      <w:pPr>
        <w:rPr>
          <w:rFonts w:cstheme="minorHAnsi"/>
        </w:rPr>
      </w:pPr>
      <m:oMathPara>
        <m:oMath>
          <m:r>
            <w:rPr>
              <w:rFonts w:ascii="Cambria Math" w:hAnsi="Cambria Math" w:cstheme="minorHAnsi"/>
            </w:rPr>
            <m:t>M=0.23C</m:t>
          </m:r>
        </m:oMath>
      </m:oMathPara>
    </w:p>
    <w:p w14:paraId="4B02142A" w14:textId="77777777" w:rsidR="00CB60BD" w:rsidRPr="00A3366A" w:rsidRDefault="00CB60BD" w:rsidP="00CB60BD">
      <w:pPr>
        <w:rPr>
          <w:rFonts w:cstheme="minorHAnsi"/>
        </w:rPr>
      </w:pPr>
    </w:p>
    <w:p w14:paraId="54F1B604" w14:textId="459E3ABB" w:rsidR="00E45B49" w:rsidRDefault="00000000" w:rsidP="00E45B49">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0.23C</m:t>
              </m:r>
            </m:num>
            <m:den>
              <m:r>
                <w:rPr>
                  <w:rFonts w:ascii="Cambria Math" w:hAnsi="Cambria Math" w:cstheme="minorHAnsi"/>
                </w:rPr>
                <m:t>1.23C</m:t>
              </m:r>
            </m:den>
          </m:f>
          <m:r>
            <w:rPr>
              <w:rFonts w:ascii="Cambria Math" w:hAnsi="Cambria Math" w:cstheme="minorHAnsi"/>
            </w:rPr>
            <m:t>=18.7%</m:t>
          </m:r>
        </m:oMath>
      </m:oMathPara>
    </w:p>
    <w:p w14:paraId="5E385026" w14:textId="77777777" w:rsidR="00E45B49" w:rsidRPr="00E45B49" w:rsidRDefault="00E45B49" w:rsidP="00E45B49">
      <w:pPr>
        <w:rPr>
          <w:rFonts w:cstheme="minorHAnsi"/>
        </w:rPr>
      </w:pPr>
    </w:p>
    <w:p w14:paraId="3EB6A062" w14:textId="0AFAE957" w:rsidR="00D30F06" w:rsidRDefault="00D30F06" w:rsidP="0098496A">
      <w:pPr>
        <w:pStyle w:val="ListParagraph"/>
        <w:numPr>
          <w:ilvl w:val="0"/>
          <w:numId w:val="75"/>
        </w:numPr>
        <w:rPr>
          <w:rFonts w:cstheme="minorHAnsi"/>
        </w:rPr>
      </w:pPr>
      <w:r w:rsidRPr="00D40742">
        <w:rPr>
          <w:rFonts w:cstheme="minorHAnsi"/>
        </w:rPr>
        <w:t>A jewellery store sells a necklace for $1,870.</w:t>
      </w:r>
      <w:r w:rsidR="00DE0E7F">
        <w:rPr>
          <w:rFonts w:cstheme="minorHAnsi"/>
        </w:rPr>
        <w:t xml:space="preserve"> </w:t>
      </w:r>
      <w:r w:rsidRPr="00D40742">
        <w:rPr>
          <w:rFonts w:cstheme="minorHAnsi"/>
        </w:rPr>
        <w:t xml:space="preserve">The rate of markup </w:t>
      </w:r>
      <w:r w:rsidR="00266B6D">
        <w:rPr>
          <w:rFonts w:cstheme="minorHAnsi"/>
        </w:rPr>
        <w:t>of</w:t>
      </w:r>
      <w:r w:rsidR="00FC5DD1">
        <w:rPr>
          <w:rFonts w:cstheme="minorHAnsi"/>
        </w:rPr>
        <w:t xml:space="preserve"> the cost</w:t>
      </w:r>
      <w:r w:rsidRPr="00D40742">
        <w:rPr>
          <w:rFonts w:cstheme="minorHAnsi"/>
        </w:rPr>
        <w:t xml:space="preserve"> is 36%.</w:t>
      </w:r>
      <w:r>
        <w:rPr>
          <w:rFonts w:cstheme="minorHAnsi"/>
        </w:rPr>
        <w:t xml:space="preserve"> What is the dollar amount of markup?</w:t>
      </w:r>
    </w:p>
    <w:p w14:paraId="74210FCF" w14:textId="77777777" w:rsidR="00E45B49" w:rsidRDefault="00E45B49" w:rsidP="00E45B49">
      <w:pPr>
        <w:pStyle w:val="ListParagraph"/>
        <w:rPr>
          <w:rFonts w:cstheme="minorHAnsi"/>
        </w:rPr>
      </w:pPr>
    </w:p>
    <w:p w14:paraId="79DF1456" w14:textId="17FA66CE" w:rsidR="00E45B49" w:rsidRPr="00E45B49" w:rsidRDefault="00E45B49" w:rsidP="00E45B49">
      <w:pPr>
        <w:rPr>
          <w:rFonts w:asciiTheme="minorHAnsi" w:eastAsiaTheme="minorEastAsia" w:hAnsiTheme="minorHAnsi" w:cstheme="minorHAnsi"/>
        </w:rPr>
      </w:pPr>
      <m:oMathPara>
        <m:oMath>
          <m:r>
            <w:rPr>
              <w:rFonts w:ascii="Cambria Math" w:hAnsi="Cambria Math" w:cstheme="minorHAnsi"/>
            </w:rPr>
            <m:t>C=1,870-0.36×C</m:t>
          </m:r>
        </m:oMath>
      </m:oMathPara>
    </w:p>
    <w:p w14:paraId="7C46B98F" w14:textId="4049A327" w:rsidR="00E45B49" w:rsidRDefault="00E45B49" w:rsidP="00E45B49">
      <w:pPr>
        <w:rPr>
          <w:rFonts w:asciiTheme="minorHAnsi" w:eastAsiaTheme="minorEastAsia" w:hAnsiTheme="minorHAnsi" w:cstheme="minorHAnsi"/>
        </w:rPr>
      </w:pPr>
    </w:p>
    <w:p w14:paraId="6404E0EA" w14:textId="7B88F59C" w:rsidR="00E45B49" w:rsidRPr="007C759B" w:rsidRDefault="00E45B49" w:rsidP="00E45B49">
      <w:pPr>
        <w:rPr>
          <w:rFonts w:asciiTheme="minorHAnsi" w:eastAsiaTheme="minorEastAsia" w:hAnsiTheme="minorHAnsi" w:cstheme="minorHAnsi"/>
        </w:rPr>
      </w:pPr>
      <m:oMathPara>
        <m:oMath>
          <m:r>
            <w:rPr>
              <w:rFonts w:ascii="Cambria Math" w:eastAsiaTheme="minorEastAsia" w:hAnsi="Cambria Math" w:cstheme="minorHAnsi"/>
            </w:rPr>
            <m:t xml:space="preserve">C= </m:t>
          </m:r>
          <m:f>
            <m:fPr>
              <m:ctrlPr>
                <w:rPr>
                  <w:rFonts w:ascii="Cambria Math" w:eastAsiaTheme="minorEastAsia" w:hAnsi="Cambria Math" w:cstheme="minorHAnsi"/>
                  <w:i/>
                </w:rPr>
              </m:ctrlPr>
            </m:fPr>
            <m:num>
              <m:r>
                <w:rPr>
                  <w:rFonts w:ascii="Cambria Math" w:eastAsiaTheme="minorEastAsia" w:hAnsi="Cambria Math" w:cstheme="minorHAnsi"/>
                </w:rPr>
                <m:t>1,870</m:t>
              </m:r>
            </m:num>
            <m:den>
              <m:r>
                <w:rPr>
                  <w:rFonts w:ascii="Cambria Math" w:eastAsiaTheme="minorEastAsia" w:hAnsi="Cambria Math" w:cstheme="minorHAnsi"/>
                </w:rPr>
                <m:t>1.36</m:t>
              </m:r>
            </m:den>
          </m:f>
          <m:r>
            <w:rPr>
              <w:rFonts w:ascii="Cambria Math" w:eastAsiaTheme="minorEastAsia" w:hAnsi="Cambria Math" w:cstheme="minorHAnsi"/>
            </w:rPr>
            <m:t>=1,375</m:t>
          </m:r>
        </m:oMath>
      </m:oMathPara>
    </w:p>
    <w:p w14:paraId="7B3F4E29" w14:textId="46A677BA" w:rsidR="007C759B" w:rsidRDefault="007C759B" w:rsidP="00E45B49">
      <w:pPr>
        <w:rPr>
          <w:rFonts w:asciiTheme="minorHAnsi" w:eastAsiaTheme="minorEastAsia" w:hAnsiTheme="minorHAnsi" w:cstheme="minorHAnsi"/>
        </w:rPr>
      </w:pPr>
    </w:p>
    <w:p w14:paraId="7B4BE5B8" w14:textId="5F2E0F20" w:rsidR="007C759B" w:rsidRPr="00E45B49" w:rsidRDefault="007C759B" w:rsidP="00E45B49">
      <w:pPr>
        <w:rPr>
          <w:rFonts w:asciiTheme="minorHAnsi" w:eastAsiaTheme="minorEastAsia" w:hAnsiTheme="minorHAnsi" w:cstheme="minorHAnsi"/>
        </w:rPr>
      </w:pPr>
      <m:oMathPara>
        <m:oMath>
          <m:r>
            <w:rPr>
              <w:rFonts w:ascii="Cambria Math" w:eastAsiaTheme="minorEastAsia" w:hAnsi="Cambria Math" w:cstheme="minorHAnsi"/>
            </w:rPr>
            <m:t>M=1,870-1,375=495</m:t>
          </m:r>
        </m:oMath>
      </m:oMathPara>
    </w:p>
    <w:p w14:paraId="35500528" w14:textId="77777777" w:rsidR="00E45B49" w:rsidRPr="00E45B49" w:rsidRDefault="00E45B49" w:rsidP="00E45B49">
      <w:pPr>
        <w:rPr>
          <w:rFonts w:cstheme="minorHAnsi"/>
        </w:rPr>
      </w:pPr>
    </w:p>
    <w:p w14:paraId="7F33B74C" w14:textId="05541C3D" w:rsidR="00D30F06" w:rsidRDefault="00D30F06" w:rsidP="0098496A">
      <w:pPr>
        <w:pStyle w:val="ListParagraph"/>
        <w:numPr>
          <w:ilvl w:val="0"/>
          <w:numId w:val="75"/>
        </w:numPr>
        <w:rPr>
          <w:rFonts w:cstheme="minorHAnsi"/>
        </w:rPr>
      </w:pPr>
      <w:r w:rsidRPr="00D40742">
        <w:rPr>
          <w:rFonts w:cstheme="minorHAnsi"/>
        </w:rPr>
        <w:t>PetSmart sells fish tanks for $106.</w:t>
      </w:r>
      <w:r w:rsidR="00DE0E7F">
        <w:rPr>
          <w:rFonts w:cstheme="minorHAnsi"/>
        </w:rPr>
        <w:t xml:space="preserve"> </w:t>
      </w:r>
      <w:r w:rsidRPr="00D40742">
        <w:rPr>
          <w:rFonts w:cstheme="minorHAnsi"/>
        </w:rPr>
        <w:t xml:space="preserve">The operating expenses are 33% </w:t>
      </w:r>
      <w:r w:rsidR="00FC5DD1">
        <w:rPr>
          <w:rFonts w:cstheme="minorHAnsi"/>
        </w:rPr>
        <w:t>of the cost</w:t>
      </w:r>
      <w:r w:rsidRPr="00D40742">
        <w:rPr>
          <w:rFonts w:cstheme="minorHAnsi"/>
        </w:rPr>
        <w:t xml:space="preserve"> and the profit is 26% </w:t>
      </w:r>
      <w:r w:rsidR="00FC5DD1">
        <w:rPr>
          <w:rFonts w:cstheme="minorHAnsi"/>
        </w:rPr>
        <w:t>of the cost</w:t>
      </w:r>
      <w:r w:rsidRPr="00D40742">
        <w:rPr>
          <w:rFonts w:cstheme="minorHAnsi"/>
        </w:rPr>
        <w:t>. During a sale, the fish tanks were marked down by 41%.</w:t>
      </w:r>
      <w:r w:rsidR="00DE0E7F">
        <w:rPr>
          <w:rFonts w:cstheme="minorHAnsi"/>
        </w:rPr>
        <w:t xml:space="preserve"> </w:t>
      </w:r>
      <w:r w:rsidRPr="00D40742">
        <w:rPr>
          <w:rFonts w:cstheme="minorHAnsi"/>
        </w:rPr>
        <w:t xml:space="preserve">What was the profit or loss during the sale? </w:t>
      </w:r>
    </w:p>
    <w:p w14:paraId="0166E3AD" w14:textId="013935FA" w:rsidR="007C759B" w:rsidRDefault="007C759B" w:rsidP="007C759B">
      <w:pPr>
        <w:rPr>
          <w:rFonts w:cstheme="minorHAnsi"/>
        </w:rPr>
      </w:pPr>
    </w:p>
    <w:p w14:paraId="46E178C0" w14:textId="1FA654DD" w:rsidR="007C759B" w:rsidRPr="007C759B" w:rsidRDefault="007C759B" w:rsidP="007C759B">
      <w:pPr>
        <w:rPr>
          <w:rFonts w:cstheme="minorHAnsi"/>
        </w:rPr>
      </w:pPr>
      <m:oMathPara>
        <m:oMath>
          <m:r>
            <w:rPr>
              <w:rFonts w:ascii="Cambria Math" w:hAnsi="Cambria Math" w:cstheme="minorHAnsi"/>
            </w:rPr>
            <m:t>106=C+0.33C+0.26C</m:t>
          </m:r>
        </m:oMath>
      </m:oMathPara>
    </w:p>
    <w:p w14:paraId="4B126DE3" w14:textId="77777777" w:rsidR="007C759B" w:rsidRPr="007C759B" w:rsidRDefault="007C759B" w:rsidP="007C759B">
      <w:pPr>
        <w:rPr>
          <w:rFonts w:cstheme="minorHAnsi"/>
        </w:rPr>
      </w:pPr>
    </w:p>
    <w:p w14:paraId="42B0CF3B" w14:textId="7E872A67" w:rsidR="007C759B" w:rsidRPr="00C176F7" w:rsidRDefault="007C759B" w:rsidP="007C759B">
      <w:pPr>
        <w:rPr>
          <w:rFonts w:cstheme="minorHAnsi"/>
        </w:rPr>
      </w:pPr>
      <m:oMathPara>
        <m:oMath>
          <m:r>
            <w:rPr>
              <w:rFonts w:ascii="Cambria Math" w:hAnsi="Cambria Math" w:cstheme="minorHAnsi"/>
            </w:rPr>
            <m:t>106=1.59C</m:t>
          </m:r>
        </m:oMath>
      </m:oMathPara>
    </w:p>
    <w:p w14:paraId="140ADF2E" w14:textId="77777777" w:rsidR="007C759B" w:rsidRDefault="007C759B" w:rsidP="007C759B">
      <w:pPr>
        <w:rPr>
          <w:rFonts w:cstheme="minorHAnsi"/>
        </w:rPr>
      </w:pPr>
    </w:p>
    <w:p w14:paraId="4A27132E" w14:textId="76F8C1B9" w:rsidR="007C759B" w:rsidRDefault="007C759B" w:rsidP="007C759B">
      <w:pPr>
        <w:rPr>
          <w:rFonts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106</m:t>
              </m:r>
            </m:num>
            <m:den>
              <m:r>
                <w:rPr>
                  <w:rFonts w:ascii="Cambria Math" w:hAnsi="Cambria Math" w:cstheme="minorHAnsi"/>
                </w:rPr>
                <m:t>1.59</m:t>
              </m:r>
            </m:den>
          </m:f>
          <m:r>
            <w:rPr>
              <w:rFonts w:ascii="Cambria Math" w:hAnsi="Cambria Math" w:cstheme="minorHAnsi"/>
            </w:rPr>
            <m:t>=66.67</m:t>
          </m:r>
        </m:oMath>
      </m:oMathPara>
    </w:p>
    <w:p w14:paraId="1FB1E0C5" w14:textId="77777777" w:rsidR="007C759B" w:rsidRPr="00C176F7" w:rsidRDefault="007C759B" w:rsidP="007C759B">
      <w:pPr>
        <w:rPr>
          <w:rFonts w:cstheme="minorHAnsi"/>
        </w:rPr>
      </w:pPr>
    </w:p>
    <w:p w14:paraId="79D307F9" w14:textId="520BC13C" w:rsidR="00D30F06" w:rsidRPr="007C759B" w:rsidRDefault="00000000" w:rsidP="00D30F06">
      <w:pPr>
        <w:rPr>
          <w:rFonts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=106</m:t>
          </m:r>
          <m:d>
            <m:dPr>
              <m:ctrlPr>
                <w:rPr>
                  <w:rFonts w:ascii="Cambria Math" w:hAnsi="Cambria Math" w:cstheme="minorHAnsi"/>
                  <w:i/>
                </w:rPr>
              </m:ctrlPr>
            </m:dPr>
            <m:e>
              <m:r>
                <w:rPr>
                  <w:rFonts w:ascii="Cambria Math" w:hAnsi="Cambria Math" w:cstheme="minorHAnsi"/>
                </w:rPr>
                <m:t>1-0.41</m:t>
              </m:r>
            </m:e>
          </m:d>
          <m:r>
            <w:rPr>
              <w:rFonts w:ascii="Cambria Math" w:hAnsi="Cambria Math" w:cstheme="minorHAnsi"/>
            </w:rPr>
            <m:t>-</m:t>
          </m:r>
          <m:d>
            <m:dPr>
              <m:ctrlPr>
                <w:rPr>
                  <w:rFonts w:ascii="Cambria Math" w:hAnsi="Cambria Math" w:cstheme="minorHAnsi"/>
                  <w:i/>
                </w:rPr>
              </m:ctrlPr>
            </m:dPr>
            <m:e>
              <m:r>
                <w:rPr>
                  <w:rFonts w:ascii="Cambria Math" w:hAnsi="Cambria Math" w:cstheme="minorHAnsi"/>
                </w:rPr>
                <m:t>66.67+0.33×66.67</m:t>
              </m:r>
            </m:e>
          </m:d>
          <m:r>
            <w:rPr>
              <w:rFonts w:ascii="Cambria Math" w:hAnsi="Cambria Math" w:cstheme="minorHAnsi"/>
            </w:rPr>
            <m:t>=-26.13</m:t>
          </m:r>
        </m:oMath>
      </m:oMathPara>
    </w:p>
    <w:p w14:paraId="2FE5E267" w14:textId="50032678" w:rsidR="00D30F06" w:rsidRDefault="00D30F06" w:rsidP="00D30F06">
      <w:pPr>
        <w:rPr>
          <w:rFonts w:asciiTheme="minorHAnsi" w:hAnsiTheme="minorHAnsi" w:cstheme="minorHAnsi"/>
        </w:rPr>
      </w:pPr>
    </w:p>
    <w:p w14:paraId="7AB89EA6" w14:textId="4557A38F" w:rsidR="00495AFA" w:rsidRDefault="00495AFA" w:rsidP="0098496A">
      <w:pPr>
        <w:pStyle w:val="ListParagraph"/>
        <w:numPr>
          <w:ilvl w:val="0"/>
          <w:numId w:val="75"/>
        </w:numPr>
        <w:rPr>
          <w:rFonts w:cstheme="minorHAnsi"/>
        </w:rPr>
      </w:pPr>
      <w:r>
        <w:rPr>
          <w:rFonts w:cstheme="minorHAnsi"/>
        </w:rPr>
        <w:t xml:space="preserve">The operating expenses are </w:t>
      </w:r>
      <m:oMath>
        <m:r>
          <w:rPr>
            <w:rFonts w:ascii="Cambria Math" w:hAnsi="Cambria Math" w:cstheme="minorHAnsi"/>
          </w:rPr>
          <m:t>A</m:t>
        </m:r>
      </m:oMath>
      <w:r>
        <w:rPr>
          <w:rFonts w:cstheme="minorHAnsi"/>
        </w:rPr>
        <w:t xml:space="preserve">% of </w:t>
      </w:r>
      <w:r w:rsidR="003336BB">
        <w:rPr>
          <w:rFonts w:cstheme="minorHAnsi"/>
        </w:rPr>
        <w:t xml:space="preserve">the </w:t>
      </w:r>
      <w:r>
        <w:rPr>
          <w:rFonts w:cstheme="minorHAnsi"/>
        </w:rPr>
        <w:t>selling price, and the profit is 0.5</w:t>
      </w:r>
      <m:oMath>
        <m:r>
          <w:rPr>
            <w:rFonts w:ascii="Cambria Math" w:hAnsi="Cambria Math" w:cstheme="minorHAnsi"/>
          </w:rPr>
          <m:t>A</m:t>
        </m:r>
      </m:oMath>
      <w:r>
        <w:rPr>
          <w:rFonts w:cstheme="minorHAnsi"/>
        </w:rPr>
        <w:t xml:space="preserve">% of the selling price. </w:t>
      </w:r>
      <w:r w:rsidR="003336BB">
        <w:rPr>
          <w:rFonts w:cstheme="minorHAnsi"/>
        </w:rPr>
        <w:t>If</w:t>
      </w:r>
      <w:r>
        <w:rPr>
          <w:rFonts w:cstheme="minorHAnsi"/>
        </w:rPr>
        <w:t xml:space="preserve"> the markup rate </w:t>
      </w:r>
      <w:r w:rsidR="000D157B">
        <w:rPr>
          <w:rFonts w:cstheme="minorHAnsi"/>
        </w:rPr>
        <w:t>of</w:t>
      </w:r>
      <w:r w:rsidR="003336BB">
        <w:rPr>
          <w:rFonts w:cstheme="minorHAnsi"/>
        </w:rPr>
        <w:t xml:space="preserve"> the </w:t>
      </w:r>
      <w:r>
        <w:rPr>
          <w:rFonts w:cstheme="minorHAnsi"/>
        </w:rPr>
        <w:t xml:space="preserve">cost is 34%, find </w:t>
      </w:r>
      <m:oMath>
        <m:r>
          <w:rPr>
            <w:rFonts w:ascii="Cambria Math" w:hAnsi="Cambria Math" w:cstheme="minorHAnsi"/>
          </w:rPr>
          <m:t>A</m:t>
        </m:r>
      </m:oMath>
      <w:r>
        <w:rPr>
          <w:rFonts w:cstheme="minorHAnsi"/>
        </w:rPr>
        <w:t>.</w:t>
      </w:r>
    </w:p>
    <w:p w14:paraId="18EA166D" w14:textId="20DF9DF0" w:rsidR="003336BB" w:rsidRDefault="003336BB" w:rsidP="003336BB">
      <w:pPr>
        <w:rPr>
          <w:rFonts w:cstheme="minorHAnsi"/>
        </w:rPr>
      </w:pPr>
    </w:p>
    <w:p w14:paraId="3DBABFA7" w14:textId="24D0AEE5" w:rsidR="003336BB" w:rsidRPr="003336BB" w:rsidRDefault="003336BB" w:rsidP="00D25AED">
      <w:pPr>
        <w:ind w:left="1429" w:firstLine="11"/>
        <w:rPr>
          <w:rFonts w:asciiTheme="minorHAnsi" w:hAnsiTheme="minorHAnsi" w:cstheme="minorHAnsi"/>
        </w:rPr>
      </w:pPr>
      <w:r w:rsidRPr="003336BB">
        <w:rPr>
          <w:rFonts w:asciiTheme="minorHAnsi" w:hAnsiTheme="minorHAnsi" w:cstheme="minorHAnsi"/>
        </w:rPr>
        <w:t xml:space="preserve">Let’s find the markup rate </w:t>
      </w:r>
      <w:r w:rsidR="000D157B">
        <w:rPr>
          <w:rFonts w:asciiTheme="minorHAnsi" w:hAnsiTheme="minorHAnsi" w:cstheme="minorHAnsi"/>
        </w:rPr>
        <w:t>of</w:t>
      </w:r>
      <w:r w:rsidRPr="003336BB">
        <w:rPr>
          <w:rFonts w:asciiTheme="minorHAnsi" w:hAnsiTheme="minorHAnsi" w:cstheme="minorHAnsi"/>
        </w:rPr>
        <w:t xml:space="preserve"> the selling price.</w:t>
      </w:r>
    </w:p>
    <w:p w14:paraId="537346BB" w14:textId="77777777" w:rsidR="00495AFA" w:rsidRPr="00495AFA" w:rsidRDefault="00495AFA" w:rsidP="00495AFA">
      <w:pPr>
        <w:rPr>
          <w:rFonts w:cstheme="minorHAnsi"/>
        </w:rPr>
      </w:pPr>
    </w:p>
    <w:p w14:paraId="67BE3B9F" w14:textId="34165DB5" w:rsidR="003336BB" w:rsidRPr="00A3366A" w:rsidRDefault="003336BB" w:rsidP="003336BB">
      <w:pPr>
        <w:rPr>
          <w:rFonts w:cstheme="minorHAnsi"/>
        </w:rPr>
      </w:pPr>
      <m:oMathPara>
        <m:oMath>
          <m:r>
            <w:rPr>
              <w:rFonts w:ascii="Cambria Math" w:hAnsi="Cambria Math" w:cstheme="minorHAnsi"/>
            </w:rPr>
            <m:t>S=C+0.34C=1.34C</m:t>
          </m:r>
        </m:oMath>
      </m:oMathPara>
    </w:p>
    <w:p w14:paraId="080226A5" w14:textId="77777777" w:rsidR="003336BB" w:rsidRPr="00A3366A" w:rsidRDefault="003336BB" w:rsidP="003336BB">
      <w:pPr>
        <w:rPr>
          <w:rFonts w:cstheme="minorHAnsi"/>
        </w:rPr>
      </w:pPr>
    </w:p>
    <w:p w14:paraId="55914049" w14:textId="74AADE5D" w:rsidR="003336BB" w:rsidRPr="00A3366A" w:rsidRDefault="003336BB" w:rsidP="003336BB">
      <w:pPr>
        <w:rPr>
          <w:rFonts w:cstheme="minorHAnsi"/>
        </w:rPr>
      </w:pPr>
      <m:oMathPara>
        <m:oMath>
          <m:r>
            <w:rPr>
              <w:rFonts w:ascii="Cambria Math" w:hAnsi="Cambria Math" w:cstheme="minorHAnsi"/>
            </w:rPr>
            <m:t>M=0.34C</m:t>
          </m:r>
        </m:oMath>
      </m:oMathPara>
    </w:p>
    <w:p w14:paraId="405C2123" w14:textId="77777777" w:rsidR="003336BB" w:rsidRPr="00A3366A" w:rsidRDefault="003336BB" w:rsidP="003336BB">
      <w:pPr>
        <w:rPr>
          <w:rFonts w:cstheme="minorHAnsi"/>
        </w:rPr>
      </w:pPr>
    </w:p>
    <w:p w14:paraId="297015C8" w14:textId="3857C1B3" w:rsidR="003336BB" w:rsidRPr="006B3247" w:rsidRDefault="00000000" w:rsidP="003336BB">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0.34C</m:t>
              </m:r>
            </m:num>
            <m:den>
              <m:r>
                <w:rPr>
                  <w:rFonts w:ascii="Cambria Math" w:hAnsi="Cambria Math" w:cstheme="minorHAnsi"/>
                </w:rPr>
                <m:t>1.34C</m:t>
              </m:r>
            </m:den>
          </m:f>
          <m:r>
            <w:rPr>
              <w:rFonts w:ascii="Cambria Math" w:hAnsi="Cambria Math" w:cstheme="minorHAnsi"/>
            </w:rPr>
            <m:t>=25.3731343%</m:t>
          </m:r>
        </m:oMath>
      </m:oMathPara>
    </w:p>
    <w:p w14:paraId="375F98D1" w14:textId="77777777" w:rsidR="006B3247" w:rsidRDefault="006B3247" w:rsidP="003336BB">
      <w:pPr>
        <w:rPr>
          <w:rFonts w:cstheme="minorHAnsi"/>
        </w:rPr>
      </w:pPr>
    </w:p>
    <w:p w14:paraId="17D50566" w14:textId="6DA15AC3" w:rsidR="00495AFA" w:rsidRDefault="003336BB" w:rsidP="003336BB">
      <w:pPr>
        <w:ind w:left="709"/>
        <w:rPr>
          <w:rFonts w:asciiTheme="minorHAnsi" w:hAnsiTheme="minorHAnsi" w:cstheme="minorHAnsi"/>
        </w:rPr>
      </w:pPr>
      <w:r>
        <w:rPr>
          <w:rFonts w:asciiTheme="minorHAnsi" w:hAnsiTheme="minorHAnsi" w:cstheme="minorHAnsi"/>
        </w:rPr>
        <w:t xml:space="preserve">Now proceed to finding </w:t>
      </w:r>
      <m:oMath>
        <m:r>
          <w:rPr>
            <w:rFonts w:ascii="Cambria Math" w:hAnsi="Cambria Math" w:cstheme="minorHAnsi"/>
          </w:rPr>
          <m:t>A</m:t>
        </m:r>
      </m:oMath>
      <w:r w:rsidR="001E2F18">
        <w:rPr>
          <w:rFonts w:asciiTheme="minorHAnsi" w:hAnsiTheme="minorHAnsi" w:cstheme="minorHAnsi"/>
        </w:rPr>
        <w:t xml:space="preserve"> (keep in mind that </w:t>
      </w:r>
      <m:oMath>
        <m:r>
          <w:rPr>
            <w:rFonts w:ascii="Cambria Math" w:hAnsi="Cambria Math" w:cstheme="minorHAnsi"/>
          </w:rPr>
          <m:t>M=E+P)</m:t>
        </m:r>
      </m:oMath>
      <w:r>
        <w:rPr>
          <w:rFonts w:asciiTheme="minorHAnsi" w:hAnsiTheme="minorHAnsi" w:cstheme="minorHAnsi"/>
        </w:rPr>
        <w:t>:</w:t>
      </w:r>
    </w:p>
    <w:p w14:paraId="0FC1310B" w14:textId="01831E29" w:rsidR="003336BB" w:rsidRDefault="003336BB" w:rsidP="003336BB">
      <w:pPr>
        <w:ind w:left="709"/>
        <w:rPr>
          <w:rFonts w:asciiTheme="minorHAnsi" w:hAnsiTheme="minorHAnsi" w:cstheme="minorHAnsi"/>
        </w:rPr>
      </w:pPr>
    </w:p>
    <w:p w14:paraId="1E28AFFD" w14:textId="1AB46EB6" w:rsidR="003336BB" w:rsidRPr="003336BB" w:rsidRDefault="003336BB" w:rsidP="003336BB">
      <w:pPr>
        <w:ind w:left="709"/>
        <w:rPr>
          <w:rFonts w:asciiTheme="minorHAnsi" w:hAnsiTheme="minorHAnsi" w:cstheme="minorHAnsi"/>
        </w:rPr>
      </w:pPr>
      <m:oMathPara>
        <m:oMath>
          <m:r>
            <w:rPr>
              <w:rFonts w:ascii="Cambria Math" w:hAnsi="Cambria Math" w:cstheme="minorHAnsi"/>
            </w:rPr>
            <m:t>25.3731343=A+0.5A</m:t>
          </m:r>
        </m:oMath>
      </m:oMathPara>
    </w:p>
    <w:p w14:paraId="4D97E301" w14:textId="25638D63" w:rsidR="003336BB" w:rsidRDefault="003336BB" w:rsidP="003336BB">
      <w:pPr>
        <w:ind w:left="709"/>
        <w:rPr>
          <w:rFonts w:asciiTheme="minorHAnsi" w:hAnsiTheme="minorHAnsi" w:cstheme="minorHAnsi"/>
        </w:rPr>
      </w:pPr>
    </w:p>
    <w:p w14:paraId="1AF5F55A" w14:textId="7CA6C758" w:rsidR="003336BB" w:rsidRPr="003336BB" w:rsidRDefault="003336BB" w:rsidP="003336BB">
      <w:pPr>
        <w:ind w:left="709"/>
        <w:rPr>
          <w:rFonts w:asciiTheme="minorHAnsi" w:hAnsiTheme="minorHAnsi" w:cstheme="minorHAnsi"/>
        </w:rPr>
      </w:pPr>
      <m:oMathPara>
        <m:oMath>
          <m:r>
            <w:rPr>
              <w:rFonts w:ascii="Cambria Math" w:hAnsi="Cambria Math" w:cstheme="minorHAnsi"/>
            </w:rPr>
            <m:t>25.3731343=1.5A</m:t>
          </m:r>
        </m:oMath>
      </m:oMathPara>
    </w:p>
    <w:p w14:paraId="336F4524" w14:textId="77777777" w:rsidR="003336BB" w:rsidRPr="003336BB" w:rsidRDefault="003336BB" w:rsidP="003336BB">
      <w:pPr>
        <w:ind w:left="709"/>
        <w:rPr>
          <w:rFonts w:asciiTheme="minorHAnsi" w:hAnsiTheme="minorHAnsi" w:cstheme="minorHAnsi"/>
        </w:rPr>
      </w:pPr>
    </w:p>
    <w:p w14:paraId="761283BD" w14:textId="167962F3" w:rsidR="003336BB" w:rsidRPr="003B5331" w:rsidRDefault="003336BB" w:rsidP="003336BB">
      <w:pPr>
        <w:ind w:left="709"/>
        <w:rPr>
          <w:rFonts w:asciiTheme="minorHAnsi" w:hAnsiTheme="minorHAnsi" w:cstheme="minorHAnsi"/>
        </w:rPr>
      </w:pPr>
      <m:oMathPara>
        <m:oMath>
          <m:r>
            <w:rPr>
              <w:rFonts w:ascii="Cambria Math" w:hAnsi="Cambria Math" w:cstheme="minorHAnsi"/>
            </w:rPr>
            <m:t>A=16.92</m:t>
          </m:r>
        </m:oMath>
      </m:oMathPara>
    </w:p>
    <w:p w14:paraId="49D5CF81" w14:textId="2A866FCA" w:rsidR="003B5331" w:rsidRDefault="003B5331" w:rsidP="003336BB">
      <w:pPr>
        <w:ind w:left="709"/>
        <w:rPr>
          <w:rFonts w:asciiTheme="minorHAnsi" w:hAnsiTheme="minorHAnsi" w:cstheme="minorHAnsi"/>
        </w:rPr>
      </w:pPr>
    </w:p>
    <w:p w14:paraId="563C1854" w14:textId="12CF2621" w:rsidR="003B5331" w:rsidRDefault="003B5331" w:rsidP="0098496A">
      <w:pPr>
        <w:pStyle w:val="ListParagraph"/>
        <w:numPr>
          <w:ilvl w:val="0"/>
          <w:numId w:val="75"/>
        </w:numPr>
        <w:rPr>
          <w:rFonts w:cstheme="minorHAnsi"/>
        </w:rPr>
      </w:pPr>
      <w:r>
        <w:rPr>
          <w:rFonts w:cstheme="minorHAnsi"/>
        </w:rPr>
        <w:t xml:space="preserve">The markup rate </w:t>
      </w:r>
      <w:r w:rsidR="000D157B">
        <w:rPr>
          <w:rFonts w:cstheme="minorHAnsi"/>
        </w:rPr>
        <w:t>of the</w:t>
      </w:r>
      <w:r>
        <w:rPr>
          <w:rFonts w:cstheme="minorHAnsi"/>
        </w:rPr>
        <w:t xml:space="preserve"> cost is 27%. If the markdown rate is 30%</w:t>
      </w:r>
      <w:r w:rsidR="00C41312">
        <w:rPr>
          <w:rFonts w:cstheme="minorHAnsi"/>
        </w:rPr>
        <w:t xml:space="preserve"> and the expenses are half of the markup</w:t>
      </w:r>
      <w:r>
        <w:rPr>
          <w:rFonts w:cstheme="minorHAnsi"/>
        </w:rPr>
        <w:t>, what percent of the selling price is the loss?</w:t>
      </w:r>
    </w:p>
    <w:p w14:paraId="71E42AC2" w14:textId="77777777" w:rsidR="003B5331" w:rsidRPr="003B5331" w:rsidRDefault="003B5331" w:rsidP="003B5331">
      <w:pPr>
        <w:pStyle w:val="ListParagraph"/>
        <w:rPr>
          <w:rFonts w:cstheme="minorHAnsi"/>
        </w:rPr>
      </w:pPr>
    </w:p>
    <w:p w14:paraId="75DE8EA0" w14:textId="4B872DB7" w:rsidR="003336BB" w:rsidRPr="003D4170" w:rsidRDefault="003B5331" w:rsidP="003336BB">
      <w:pPr>
        <w:ind w:left="709"/>
        <w:rPr>
          <w:rFonts w:asciiTheme="minorHAnsi" w:hAnsiTheme="minorHAnsi" w:cstheme="minorHAnsi"/>
        </w:rPr>
      </w:pPr>
      <m:oMathPara>
        <m:oMath>
          <m:r>
            <w:rPr>
              <w:rFonts w:ascii="Cambria Math" w:hAnsi="Cambria Math" w:cstheme="minorHAnsi"/>
            </w:rPr>
            <m:t>S=1.27C</m:t>
          </m:r>
        </m:oMath>
      </m:oMathPara>
    </w:p>
    <w:p w14:paraId="1BF1B128" w14:textId="77777777" w:rsidR="003D4170" w:rsidRPr="003D4170" w:rsidRDefault="003D4170" w:rsidP="003336BB">
      <w:pPr>
        <w:ind w:left="709"/>
        <w:rPr>
          <w:rFonts w:asciiTheme="minorHAnsi" w:hAnsiTheme="minorHAnsi" w:cstheme="minorHAnsi"/>
        </w:rPr>
      </w:pPr>
    </w:p>
    <w:p w14:paraId="0134394F" w14:textId="475A4622" w:rsidR="003D4170" w:rsidRPr="003B5331" w:rsidRDefault="00000000" w:rsidP="003D4170">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S</m:t>
              </m:r>
            </m:e>
            <m:sub>
              <m:r>
                <w:rPr>
                  <w:rFonts w:ascii="Cambria Math" w:hAnsi="Cambria Math" w:cstheme="minorHAnsi"/>
                </w:rPr>
                <m:t>red</m:t>
              </m:r>
            </m:sub>
          </m:sSub>
          <m:r>
            <w:rPr>
              <w:rFonts w:ascii="Cambria Math" w:hAnsi="Cambria Math" w:cstheme="minorHAnsi"/>
            </w:rPr>
            <m:t>-C-E</m:t>
          </m:r>
        </m:oMath>
      </m:oMathPara>
    </w:p>
    <w:p w14:paraId="6A19E1E9" w14:textId="7DFC97BC" w:rsidR="003B5331" w:rsidRDefault="003B5331" w:rsidP="003336BB">
      <w:pPr>
        <w:ind w:left="709"/>
        <w:rPr>
          <w:rFonts w:asciiTheme="minorHAnsi" w:hAnsiTheme="minorHAnsi" w:cstheme="minorHAnsi"/>
        </w:rPr>
      </w:pPr>
    </w:p>
    <w:p w14:paraId="544FEBB6" w14:textId="729F7A78" w:rsidR="003B5331" w:rsidRPr="003B5331" w:rsidRDefault="00000000" w:rsidP="003B533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=1.27</m:t>
          </m:r>
          <m:d>
            <m:dPr>
              <m:ctrlPr>
                <w:rPr>
                  <w:rFonts w:ascii="Cambria Math" w:hAnsi="Cambria Math" w:cstheme="minorHAnsi"/>
                  <w:i/>
                </w:rPr>
              </m:ctrlPr>
            </m:dPr>
            <m:e>
              <m:r>
                <w:rPr>
                  <w:rFonts w:ascii="Cambria Math" w:hAnsi="Cambria Math" w:cstheme="minorHAnsi"/>
                </w:rPr>
                <m:t>1-0.3</m:t>
              </m:r>
            </m:e>
          </m:d>
          <m:r>
            <w:rPr>
              <w:rFonts w:ascii="Cambria Math" w:hAnsi="Cambria Math" w:cstheme="minorHAnsi"/>
            </w:rPr>
            <m:t>C-C-0.5×0.27C</m:t>
          </m:r>
        </m:oMath>
      </m:oMathPara>
    </w:p>
    <w:p w14:paraId="5E55FD4F" w14:textId="77777777" w:rsidR="003B5331" w:rsidRPr="003336BB" w:rsidRDefault="003B5331" w:rsidP="003336BB">
      <w:pPr>
        <w:ind w:left="709"/>
        <w:rPr>
          <w:rFonts w:asciiTheme="minorHAnsi" w:hAnsiTheme="minorHAnsi" w:cstheme="minorHAnsi"/>
        </w:rPr>
      </w:pPr>
    </w:p>
    <w:p w14:paraId="7733D818" w14:textId="122033EC" w:rsidR="003336BB" w:rsidRPr="00C373CD" w:rsidRDefault="00000000" w:rsidP="003336BB">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=1.27</m:t>
          </m:r>
          <m:d>
            <m:dPr>
              <m:ctrlPr>
                <w:rPr>
                  <w:rFonts w:ascii="Cambria Math" w:hAnsi="Cambria Math" w:cstheme="minorHAnsi"/>
                  <w:i/>
                </w:rPr>
              </m:ctrlPr>
            </m:dPr>
            <m:e>
              <m:r>
                <w:rPr>
                  <w:rFonts w:ascii="Cambria Math" w:hAnsi="Cambria Math" w:cstheme="minorHAnsi"/>
                </w:rPr>
                <m:t>1-0.3</m:t>
              </m:r>
            </m:e>
          </m:d>
          <m:r>
            <w:rPr>
              <w:rFonts w:ascii="Cambria Math" w:hAnsi="Cambria Math" w:cstheme="minorHAnsi"/>
            </w:rPr>
            <m:t>C-C-0.135C</m:t>
          </m:r>
        </m:oMath>
      </m:oMathPara>
    </w:p>
    <w:p w14:paraId="529F91CF" w14:textId="4EA99D46" w:rsidR="00C373CD" w:rsidRDefault="00C373CD" w:rsidP="003336BB">
      <w:pPr>
        <w:ind w:left="709"/>
        <w:rPr>
          <w:rFonts w:asciiTheme="minorHAnsi" w:hAnsiTheme="minorHAnsi" w:cstheme="minorHAnsi"/>
        </w:rPr>
      </w:pPr>
    </w:p>
    <w:p w14:paraId="09827DE1" w14:textId="03A11544" w:rsidR="00C373CD" w:rsidRPr="00996596" w:rsidRDefault="00000000" w:rsidP="00C373CD">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=-0.246C</m:t>
          </m:r>
        </m:oMath>
      </m:oMathPara>
    </w:p>
    <w:p w14:paraId="32183C61" w14:textId="77777777" w:rsidR="00996596" w:rsidRPr="003336BB" w:rsidRDefault="00996596" w:rsidP="00C373CD">
      <w:pPr>
        <w:ind w:left="709"/>
        <w:rPr>
          <w:rFonts w:asciiTheme="minorHAnsi" w:hAnsiTheme="minorHAnsi" w:cstheme="minorHAnsi"/>
        </w:rPr>
      </w:pPr>
    </w:p>
    <w:p w14:paraId="71807774" w14:textId="21327049" w:rsidR="00996596" w:rsidRPr="00175914" w:rsidRDefault="00000000" w:rsidP="00996596">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0.246</m:t>
              </m:r>
            </m:num>
            <m:den>
              <m:r>
                <w:rPr>
                  <w:rFonts w:ascii="Cambria Math" w:hAnsi="Cambria Math" w:cstheme="minorHAnsi"/>
                </w:rPr>
                <m:t>1.27</m:t>
              </m:r>
            </m:den>
          </m:f>
          <m:r>
            <w:rPr>
              <w:rFonts w:ascii="Cambria Math" w:hAnsi="Cambria Math" w:cstheme="minorHAnsi"/>
            </w:rPr>
            <m:t>S=-0.1937S</m:t>
          </m:r>
        </m:oMath>
      </m:oMathPara>
    </w:p>
    <w:p w14:paraId="5CBF5883" w14:textId="77777777" w:rsidR="00175914" w:rsidRPr="00175914" w:rsidRDefault="00175914" w:rsidP="00996596">
      <w:pPr>
        <w:ind w:left="709"/>
        <w:rPr>
          <w:rFonts w:asciiTheme="minorHAnsi" w:hAnsiTheme="minorHAnsi" w:cstheme="minorHAnsi"/>
        </w:rPr>
      </w:pPr>
    </w:p>
    <w:p w14:paraId="741F1E97" w14:textId="0A0FC589" w:rsidR="00175914" w:rsidRDefault="002C59D1" w:rsidP="0098496A">
      <w:pPr>
        <w:pStyle w:val="ListParagraph"/>
        <w:numPr>
          <w:ilvl w:val="0"/>
          <w:numId w:val="75"/>
        </w:numPr>
        <w:rPr>
          <w:rFonts w:cstheme="minorHAnsi"/>
        </w:rPr>
      </w:pPr>
      <w:r>
        <w:rPr>
          <w:rFonts w:cstheme="minorHAnsi"/>
        </w:rPr>
        <w:t>The e</w:t>
      </w:r>
      <w:r w:rsidR="00175914">
        <w:rPr>
          <w:rFonts w:cstheme="minorHAnsi"/>
        </w:rPr>
        <w:t>xpenses are 0.3</w:t>
      </w:r>
      <m:oMath>
        <m:r>
          <w:rPr>
            <w:rFonts w:ascii="Cambria Math" w:hAnsi="Cambria Math" w:cstheme="minorHAnsi"/>
          </w:rPr>
          <m:t>A</m:t>
        </m:r>
      </m:oMath>
      <w:r w:rsidR="00175914">
        <w:rPr>
          <w:rFonts w:cstheme="minorHAnsi"/>
        </w:rPr>
        <w:t xml:space="preserve">% of the cost, </w:t>
      </w:r>
      <w:r>
        <w:rPr>
          <w:rFonts w:cstheme="minorHAnsi"/>
        </w:rPr>
        <w:t xml:space="preserve">the </w:t>
      </w:r>
      <w:r w:rsidR="00175914">
        <w:rPr>
          <w:rFonts w:cstheme="minorHAnsi"/>
        </w:rPr>
        <w:t>profit is 0.7</w:t>
      </w:r>
      <m:oMath>
        <m:r>
          <w:rPr>
            <w:rFonts w:ascii="Cambria Math" w:hAnsi="Cambria Math" w:cstheme="minorHAnsi"/>
          </w:rPr>
          <m:t>A</m:t>
        </m:r>
      </m:oMath>
      <w:r w:rsidR="00175914">
        <w:rPr>
          <w:rFonts w:cstheme="minorHAnsi"/>
        </w:rPr>
        <w:t>% of the cost. The markdown</w:t>
      </w:r>
      <w:r>
        <w:rPr>
          <w:rFonts w:cstheme="minorHAnsi"/>
        </w:rPr>
        <w:t xml:space="preserve"> rate</w:t>
      </w:r>
      <w:r w:rsidR="00175914">
        <w:rPr>
          <w:rFonts w:cstheme="minorHAnsi"/>
        </w:rPr>
        <w:t xml:space="preserve"> is </w:t>
      </w:r>
      <m:oMath>
        <m:r>
          <w:rPr>
            <w:rFonts w:ascii="Cambria Math" w:hAnsi="Cambria Math" w:cstheme="minorHAnsi"/>
          </w:rPr>
          <m:t>A</m:t>
        </m:r>
      </m:oMath>
      <w:r w:rsidR="00175914">
        <w:rPr>
          <w:rFonts w:cstheme="minorHAnsi"/>
        </w:rPr>
        <w:t xml:space="preserve">%. What is </w:t>
      </w:r>
      <m:oMath>
        <m:r>
          <w:rPr>
            <w:rFonts w:ascii="Cambria Math" w:hAnsi="Cambria Math" w:cstheme="minorHAnsi"/>
          </w:rPr>
          <m:t>A</m:t>
        </m:r>
      </m:oMath>
      <w:r w:rsidR="00175914">
        <w:rPr>
          <w:rFonts w:cstheme="minorHAnsi"/>
        </w:rPr>
        <w:t xml:space="preserve">, if the product was sold </w:t>
      </w:r>
      <w:r w:rsidR="00457960">
        <w:rPr>
          <w:rFonts w:cstheme="minorHAnsi"/>
        </w:rPr>
        <w:t>at</w:t>
      </w:r>
      <w:r w:rsidR="00175914">
        <w:rPr>
          <w:rFonts w:cstheme="minorHAnsi"/>
        </w:rPr>
        <w:t xml:space="preserve"> 40% of its cost during </w:t>
      </w:r>
      <w:r w:rsidR="00D35DAF">
        <w:rPr>
          <w:rFonts w:cstheme="minorHAnsi"/>
        </w:rPr>
        <w:t>the</w:t>
      </w:r>
      <w:r w:rsidR="006A627C">
        <w:rPr>
          <w:rFonts w:cstheme="minorHAnsi"/>
        </w:rPr>
        <w:t xml:space="preserve"> </w:t>
      </w:r>
      <w:r w:rsidR="00175914">
        <w:rPr>
          <w:rFonts w:cstheme="minorHAnsi"/>
        </w:rPr>
        <w:t>sale?</w:t>
      </w:r>
    </w:p>
    <w:p w14:paraId="22ED3227" w14:textId="05704334" w:rsidR="00B446CC" w:rsidRDefault="00B446CC" w:rsidP="00B446CC">
      <w:pPr>
        <w:rPr>
          <w:rFonts w:cstheme="minorHAnsi"/>
        </w:rPr>
      </w:pPr>
    </w:p>
    <w:p w14:paraId="3ECEDC1C" w14:textId="635FEC09" w:rsidR="00B446CC" w:rsidRPr="00B446CC" w:rsidRDefault="00B446CC" w:rsidP="00D25AED">
      <w:pPr>
        <w:ind w:left="720" w:firstLine="720"/>
        <w:rPr>
          <w:rFonts w:asciiTheme="minorHAnsi" w:hAnsiTheme="minorHAnsi" w:cstheme="minorHAnsi"/>
        </w:rPr>
      </w:pPr>
      <w:r w:rsidRPr="00B446CC">
        <w:rPr>
          <w:rFonts w:asciiTheme="minorHAnsi" w:hAnsiTheme="minorHAnsi" w:cstheme="minorHAnsi"/>
        </w:rPr>
        <w:t xml:space="preserve">In our solution, we use the letter </w:t>
      </w:r>
      <m:oMath>
        <m:r>
          <w:rPr>
            <w:rFonts w:ascii="Cambria Math" w:hAnsi="Cambria Math" w:cstheme="minorHAnsi"/>
          </w:rPr>
          <m:t>a</m:t>
        </m:r>
      </m:oMath>
      <w:r w:rsidRPr="00B446CC">
        <w:rPr>
          <w:rFonts w:asciiTheme="minorHAnsi" w:hAnsiTheme="minorHAnsi" w:cstheme="minorHAnsi"/>
        </w:rPr>
        <w:t xml:space="preserve"> as the rate per one</w:t>
      </w:r>
      <w:r w:rsidR="000B3660">
        <w:rPr>
          <w:rFonts w:asciiTheme="minorHAnsi" w:hAnsiTheme="minorHAnsi" w:cstheme="minorHAnsi"/>
        </w:rPr>
        <w:t xml:space="preserve">, corresponding to </w:t>
      </w:r>
      <m:oMath>
        <m:r>
          <w:rPr>
            <w:rFonts w:ascii="Cambria Math" w:hAnsi="Cambria Math" w:cstheme="minorHAnsi"/>
          </w:rPr>
          <m:t>A</m:t>
        </m:r>
      </m:oMath>
      <w:r w:rsidR="000B3660">
        <w:rPr>
          <w:rFonts w:asciiTheme="minorHAnsi" w:hAnsiTheme="minorHAnsi" w:cstheme="minorHAnsi"/>
        </w:rPr>
        <w:t>%</w:t>
      </w:r>
      <w:r w:rsidRPr="00B446CC">
        <w:rPr>
          <w:rFonts w:asciiTheme="minorHAnsi" w:hAnsiTheme="minorHAnsi" w:cstheme="minorHAnsi"/>
        </w:rPr>
        <w:t>.</w:t>
      </w:r>
    </w:p>
    <w:p w14:paraId="0D293597" w14:textId="00F98873" w:rsidR="00175914" w:rsidRDefault="00175914" w:rsidP="00B446CC">
      <w:pPr>
        <w:rPr>
          <w:rFonts w:asciiTheme="minorHAnsi" w:hAnsiTheme="minorHAnsi" w:cstheme="minorHAnsi"/>
        </w:rPr>
      </w:pPr>
    </w:p>
    <w:p w14:paraId="7FF445CB" w14:textId="2F2F8288" w:rsidR="00175914" w:rsidRPr="00175914" w:rsidRDefault="00175914" w:rsidP="00175914">
      <w:pPr>
        <w:ind w:left="720"/>
        <w:rPr>
          <w:rFonts w:asciiTheme="minorHAnsi" w:hAnsiTheme="minorHAnsi" w:cstheme="minorHAnsi"/>
        </w:rPr>
      </w:pPr>
      <m:oMathPara>
        <m:oMath>
          <m:r>
            <w:rPr>
              <w:rFonts w:ascii="Cambria Math" w:hAnsi="Cambria Math" w:cstheme="minorHAnsi"/>
            </w:rPr>
            <m:t>S=C</m:t>
          </m:r>
          <m:d>
            <m:dPr>
              <m:ctrlPr>
                <w:rPr>
                  <w:rFonts w:ascii="Cambria Math" w:hAnsi="Cambria Math" w:cstheme="minorHAnsi"/>
                  <w:i/>
                </w:rPr>
              </m:ctrlPr>
            </m:dPr>
            <m:e>
              <m:r>
                <w:rPr>
                  <w:rFonts w:ascii="Cambria Math" w:hAnsi="Cambria Math" w:cstheme="minorHAnsi"/>
                </w:rPr>
                <m:t>1+0.3a+0.7a</m:t>
              </m:r>
            </m:e>
          </m:d>
          <m:r>
            <w:rPr>
              <w:rFonts w:ascii="Cambria Math" w:hAnsi="Cambria Math" w:cstheme="minorHAnsi"/>
            </w:rPr>
            <m:t>=C(1+a)</m:t>
          </m:r>
        </m:oMath>
      </m:oMathPara>
    </w:p>
    <w:p w14:paraId="513FF1B0" w14:textId="07F8C0C5" w:rsidR="00175914" w:rsidRDefault="00175914" w:rsidP="00175914">
      <w:pPr>
        <w:ind w:left="720"/>
        <w:rPr>
          <w:rFonts w:asciiTheme="minorHAnsi" w:hAnsiTheme="minorHAnsi" w:cstheme="minorHAnsi"/>
        </w:rPr>
      </w:pPr>
    </w:p>
    <w:p w14:paraId="4201995F" w14:textId="13CB3810" w:rsidR="00175914" w:rsidRDefault="00175914" w:rsidP="00D25AED">
      <w:pPr>
        <w:ind w:left="720" w:firstLine="720"/>
        <w:rPr>
          <w:rFonts w:asciiTheme="minorHAnsi" w:hAnsiTheme="minorHAnsi" w:cstheme="minorHAnsi"/>
        </w:rPr>
      </w:pPr>
      <w:r>
        <w:rPr>
          <w:rFonts w:asciiTheme="minorHAnsi" w:hAnsiTheme="minorHAnsi" w:cstheme="minorHAnsi"/>
        </w:rPr>
        <w:t>Let’s apply the markdown:</w:t>
      </w:r>
    </w:p>
    <w:p w14:paraId="76327ACD" w14:textId="77777777" w:rsidR="00175914" w:rsidRDefault="00175914" w:rsidP="00175914">
      <w:pPr>
        <w:ind w:left="720"/>
        <w:rPr>
          <w:rFonts w:asciiTheme="minorHAnsi" w:hAnsiTheme="minorHAnsi" w:cstheme="minorHAnsi"/>
        </w:rPr>
      </w:pPr>
    </w:p>
    <w:p w14:paraId="1F3526D9" w14:textId="79881D6D" w:rsidR="00175914" w:rsidRPr="00175914" w:rsidRDefault="00175914" w:rsidP="00175914">
      <w:pPr>
        <w:ind w:left="720"/>
        <w:rPr>
          <w:rFonts w:asciiTheme="minorHAnsi" w:hAnsiTheme="minorHAnsi" w:cstheme="minorHAnsi"/>
        </w:rPr>
      </w:pPr>
      <m:oMathPara>
        <m:oMath>
          <m:r>
            <w:rPr>
              <w:rFonts w:ascii="Cambria Math" w:hAnsi="Cambria Math" w:cstheme="minorHAnsi"/>
            </w:rPr>
            <m:t>C</m:t>
          </m:r>
          <m:d>
            <m:dPr>
              <m:ctrlPr>
                <w:rPr>
                  <w:rFonts w:ascii="Cambria Math" w:hAnsi="Cambria Math" w:cstheme="minorHAnsi"/>
                  <w:i/>
                </w:rPr>
              </m:ctrlPr>
            </m:dPr>
            <m:e>
              <m:r>
                <w:rPr>
                  <w:rFonts w:ascii="Cambria Math" w:hAnsi="Cambria Math" w:cstheme="minorHAnsi"/>
                </w:rPr>
                <m:t>1+a</m:t>
              </m:r>
            </m:e>
          </m:d>
          <m:d>
            <m:dPr>
              <m:ctrlPr>
                <w:rPr>
                  <w:rFonts w:ascii="Cambria Math" w:hAnsi="Cambria Math" w:cstheme="minorHAnsi"/>
                  <w:i/>
                </w:rPr>
              </m:ctrlPr>
            </m:dPr>
            <m:e>
              <m:r>
                <w:rPr>
                  <w:rFonts w:ascii="Cambria Math" w:hAnsi="Cambria Math" w:cstheme="minorHAnsi"/>
                </w:rPr>
                <m:t>1-a</m:t>
              </m:r>
            </m:e>
          </m:d>
          <m:r>
            <w:rPr>
              <w:rFonts w:ascii="Cambria Math" w:hAnsi="Cambria Math" w:cstheme="minorHAnsi"/>
            </w:rPr>
            <m:t>=0.4C</m:t>
          </m:r>
        </m:oMath>
      </m:oMathPara>
    </w:p>
    <w:p w14:paraId="2353F4D1" w14:textId="66E3BCE1" w:rsidR="00175914" w:rsidRDefault="00175914" w:rsidP="00175914">
      <w:pPr>
        <w:ind w:left="720"/>
        <w:rPr>
          <w:rFonts w:asciiTheme="minorHAnsi" w:hAnsiTheme="minorHAnsi" w:cstheme="minorHAnsi"/>
        </w:rPr>
      </w:pPr>
    </w:p>
    <w:p w14:paraId="19022552" w14:textId="74D6C8AC" w:rsidR="00175914" w:rsidRPr="00175914" w:rsidRDefault="00175914" w:rsidP="00175914">
      <w:pPr>
        <w:ind w:left="720"/>
        <w:rPr>
          <w:rFonts w:asciiTheme="minorHAnsi" w:hAnsiTheme="minorHAnsi" w:cstheme="minorHAnsi"/>
        </w:rPr>
      </w:pPr>
      <m:oMathPara>
        <m:oMath>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=0.4</m:t>
          </m:r>
        </m:oMath>
      </m:oMathPara>
    </w:p>
    <w:p w14:paraId="2FD05568" w14:textId="66693ABD" w:rsidR="00175914" w:rsidRDefault="00175914" w:rsidP="00175914">
      <w:pPr>
        <w:ind w:left="720"/>
        <w:rPr>
          <w:rFonts w:asciiTheme="minorHAnsi" w:hAnsiTheme="minorHAnsi" w:cstheme="minorHAnsi"/>
        </w:rPr>
      </w:pPr>
    </w:p>
    <w:p w14:paraId="6DFF5B32" w14:textId="3E4B5A83" w:rsidR="00175914" w:rsidRPr="00A31806" w:rsidRDefault="00000000" w:rsidP="00175914">
      <w:pPr>
        <w:ind w:left="720"/>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=0.6</m:t>
          </m:r>
        </m:oMath>
      </m:oMathPara>
    </w:p>
    <w:p w14:paraId="47CD97D0" w14:textId="77777777" w:rsidR="00A31806" w:rsidRPr="00A31806" w:rsidRDefault="00A31806" w:rsidP="00175914">
      <w:pPr>
        <w:ind w:left="720"/>
        <w:rPr>
          <w:rFonts w:asciiTheme="minorHAnsi" w:hAnsiTheme="minorHAnsi" w:cstheme="minorHAnsi"/>
        </w:rPr>
      </w:pPr>
    </w:p>
    <w:p w14:paraId="0765435F" w14:textId="77777777" w:rsidR="00641537" w:rsidRDefault="000B3660" w:rsidP="00641537">
      <w:pPr>
        <w:ind w:left="720"/>
        <w:rPr>
          <w:rFonts w:asciiTheme="minorHAnsi" w:hAnsiTheme="minorHAnsi" w:cstheme="minorHAnsi"/>
        </w:rPr>
      </w:pPr>
      <m:oMathPara>
        <m:oMath>
          <m:r>
            <w:rPr>
              <w:rFonts w:ascii="Cambria Math" w:hAnsi="Cambria Math" w:cstheme="minorHAnsi"/>
            </w:rPr>
            <m:t>a=0.7746=77.46%</m:t>
          </m:r>
        </m:oMath>
      </m:oMathPara>
    </w:p>
    <w:p w14:paraId="37E6C8D0" w14:textId="77777777" w:rsidR="00D25AED" w:rsidRDefault="00D25AED" w:rsidP="006B7673">
      <w:pPr>
        <w:rPr>
          <w:rFonts w:asciiTheme="minorHAnsi" w:hAnsiTheme="minorHAnsi" w:cstheme="minorHAnsi"/>
        </w:rPr>
      </w:pPr>
    </w:p>
    <w:p w14:paraId="340F8825" w14:textId="5F0402A8" w:rsidR="00B55397" w:rsidRDefault="00B55397" w:rsidP="00D25AED">
      <w:pPr>
        <w:ind w:left="720"/>
        <w:rPr>
          <w:rFonts w:asciiTheme="minorHAnsi" w:hAnsiTheme="minorHAnsi" w:cstheme="minorHAnsi"/>
        </w:rPr>
      </w:pPr>
      <w:r>
        <w:rPr>
          <w:rFonts w:asciiTheme="minorHAnsi" w:hAnsiTheme="minorHAnsi" w:cstheme="minorHAnsi"/>
        </w:rPr>
        <w:br w:type="page"/>
      </w:r>
    </w:p>
    <w:p w14:paraId="13A0F866" w14:textId="1753D135" w:rsidR="00D06252" w:rsidRDefault="00D06252" w:rsidP="00D06252">
      <w:pPr>
        <w:pStyle w:val="Heading1"/>
      </w:pPr>
      <w:bookmarkStart w:id="132" w:name="_Toc85018858"/>
      <w:bookmarkStart w:id="133" w:name="_Toc163810074"/>
      <w:r>
        <w:lastRenderedPageBreak/>
        <w:t>Solutions: 1</w:t>
      </w:r>
      <w:r w:rsidR="00D06F4A">
        <w:t>7</w:t>
      </w:r>
      <w:r>
        <w:t xml:space="preserve">. </w:t>
      </w:r>
      <w:r w:rsidR="00E637A7">
        <w:t>Break-even analysis</w:t>
      </w:r>
      <w:bookmarkEnd w:id="132"/>
      <w:bookmarkEnd w:id="133"/>
    </w:p>
    <w:p w14:paraId="6E001134" w14:textId="77777777" w:rsidR="00D30F06" w:rsidRPr="005D7FC7" w:rsidRDefault="00D30F06" w:rsidP="00D30F06">
      <w:pPr>
        <w:rPr>
          <w:rFonts w:asciiTheme="minorHAnsi" w:hAnsiTheme="minorHAnsi" w:cstheme="minorHAnsi"/>
        </w:rPr>
      </w:pPr>
    </w:p>
    <w:p w14:paraId="0CED196A" w14:textId="08AF8EB4" w:rsidR="00D06252" w:rsidRDefault="00D06252">
      <w:pPr>
        <w:pStyle w:val="ListParagraph"/>
        <w:numPr>
          <w:ilvl w:val="0"/>
          <w:numId w:val="31"/>
        </w:numPr>
        <w:rPr>
          <w:rFonts w:cstheme="minorHAnsi"/>
          <w:color w:val="000000" w:themeColor="text1"/>
        </w:rPr>
      </w:pPr>
      <w:r w:rsidRPr="00406BC3">
        <w:rPr>
          <w:rFonts w:cstheme="minorHAnsi"/>
          <w:color w:val="000000" w:themeColor="text1"/>
        </w:rPr>
        <w:t>A company manufactures TVs and sells them for $1,122.</w:t>
      </w:r>
      <w:r w:rsidR="00DE0E7F">
        <w:rPr>
          <w:rFonts w:cstheme="minorHAnsi"/>
          <w:color w:val="000000" w:themeColor="text1"/>
        </w:rPr>
        <w:t xml:space="preserve"> </w:t>
      </w:r>
      <w:r w:rsidRPr="00406BC3">
        <w:rPr>
          <w:rFonts w:cstheme="minorHAnsi"/>
          <w:color w:val="000000" w:themeColor="text1"/>
        </w:rPr>
        <w:t>The variable cost to manufacture each TV is $660.</w:t>
      </w:r>
      <w:r w:rsidR="001B22AA">
        <w:rPr>
          <w:rFonts w:cstheme="minorHAnsi"/>
          <w:color w:val="000000" w:themeColor="text1"/>
        </w:rPr>
        <w:t xml:space="preserve"> </w:t>
      </w:r>
      <w:r w:rsidRPr="00406BC3">
        <w:rPr>
          <w:rFonts w:cstheme="minorHAnsi"/>
          <w:color w:val="000000" w:themeColor="text1"/>
        </w:rPr>
        <w:t>The fixed costs are $360,000 per month.</w:t>
      </w:r>
      <w:r w:rsidR="00DE0E7F">
        <w:rPr>
          <w:rFonts w:cstheme="minorHAnsi"/>
          <w:color w:val="000000" w:themeColor="text1"/>
        </w:rPr>
        <w:t xml:space="preserve"> </w:t>
      </w:r>
      <w:r w:rsidRPr="00406BC3">
        <w:rPr>
          <w:rFonts w:cstheme="minorHAnsi"/>
          <w:color w:val="000000" w:themeColor="text1"/>
        </w:rPr>
        <w:t>The production capacity is 20,000 TVs per month.</w:t>
      </w:r>
      <w:r w:rsidR="00EE26CD">
        <w:rPr>
          <w:rFonts w:cstheme="minorHAnsi"/>
          <w:color w:val="000000" w:themeColor="text1"/>
        </w:rPr>
        <w:t xml:space="preserve"> (a)</w:t>
      </w:r>
      <w:r w:rsidR="00DE0E7F">
        <w:rPr>
          <w:rFonts w:cstheme="minorHAnsi"/>
          <w:color w:val="000000" w:themeColor="text1"/>
        </w:rPr>
        <w:t xml:space="preserve"> </w:t>
      </w:r>
      <w:r w:rsidRPr="00406BC3">
        <w:rPr>
          <w:rFonts w:cstheme="minorHAnsi"/>
          <w:color w:val="000000" w:themeColor="text1"/>
        </w:rPr>
        <w:t>What is the break-even number of TVs per month?</w:t>
      </w:r>
      <w:r w:rsidR="00712302">
        <w:rPr>
          <w:rFonts w:cstheme="minorHAnsi"/>
          <w:color w:val="000000" w:themeColor="text1"/>
        </w:rPr>
        <w:t xml:space="preserve"> </w:t>
      </w:r>
      <w:r w:rsidR="00EE26CD">
        <w:rPr>
          <w:rFonts w:cstheme="minorHAnsi"/>
          <w:color w:val="000000" w:themeColor="text1"/>
        </w:rPr>
        <w:t>(</w:t>
      </w:r>
      <w:r w:rsidR="00712302">
        <w:rPr>
          <w:rFonts w:cstheme="minorHAnsi"/>
          <w:color w:val="000000" w:themeColor="text1"/>
        </w:rPr>
        <w:t>b</w:t>
      </w:r>
      <w:r w:rsidR="00EE26CD">
        <w:rPr>
          <w:rFonts w:cstheme="minorHAnsi"/>
          <w:color w:val="000000" w:themeColor="text1"/>
        </w:rPr>
        <w:t>)</w:t>
      </w:r>
      <w:r w:rsidR="00DE0E7F">
        <w:rPr>
          <w:rFonts w:cstheme="minorHAnsi"/>
          <w:color w:val="000000" w:themeColor="text1"/>
        </w:rPr>
        <w:t xml:space="preserve"> </w:t>
      </w:r>
      <w:r w:rsidRPr="00406BC3">
        <w:rPr>
          <w:rFonts w:cstheme="minorHAnsi"/>
          <w:color w:val="000000" w:themeColor="text1"/>
        </w:rPr>
        <w:t>Calculate the break-even number of TVs as percent to capacity.</w:t>
      </w:r>
      <w:r w:rsidR="00DE0E7F">
        <w:rPr>
          <w:rFonts w:cstheme="minorHAnsi"/>
          <w:color w:val="000000" w:themeColor="text1"/>
        </w:rPr>
        <w:t xml:space="preserve"> </w:t>
      </w:r>
      <w:r w:rsidR="00EE26CD">
        <w:rPr>
          <w:rFonts w:cstheme="minorHAnsi"/>
          <w:color w:val="000000" w:themeColor="text1"/>
        </w:rPr>
        <w:t>(c)</w:t>
      </w:r>
      <w:r>
        <w:rPr>
          <w:rFonts w:cstheme="minorHAnsi"/>
          <w:color w:val="000000" w:themeColor="text1"/>
        </w:rPr>
        <w:t xml:space="preserve"> </w:t>
      </w:r>
      <w:r w:rsidRPr="00406BC3">
        <w:rPr>
          <w:rFonts w:cstheme="minorHAnsi"/>
          <w:color w:val="000000" w:themeColor="text1"/>
        </w:rPr>
        <w:t>How many TVs must be sold, for the company to have the net income of $50,000?</w:t>
      </w:r>
    </w:p>
    <w:p w14:paraId="7AA4208B" w14:textId="77777777" w:rsidR="001B22AA" w:rsidRPr="00002100" w:rsidRDefault="001B22AA" w:rsidP="00002100">
      <w:pPr>
        <w:rPr>
          <w:rFonts w:cstheme="minorHAnsi"/>
          <w:color w:val="000000" w:themeColor="text1"/>
        </w:rPr>
      </w:pPr>
    </w:p>
    <w:p w14:paraId="37EEFE63" w14:textId="55B32FED" w:rsidR="001B22AA" w:rsidRP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a.    x= </m:t>
          </m:r>
          <m:f>
            <m:fPr>
              <m:ctrlPr>
                <w:rPr>
                  <w:rFonts w:ascii="Cambria Math" w:hAnsi="Cambria Math" w:cstheme="minorHAnsi"/>
                  <w:i/>
                  <w:color w:val="000000" w:themeColor="text1"/>
                </w:rPr>
              </m:ctrlPr>
            </m:fPr>
            <m:num>
              <m:r>
                <w:rPr>
                  <w:rFonts w:ascii="Cambria Math" w:hAnsi="Cambria Math" w:cstheme="minorHAnsi"/>
                  <w:color w:val="000000" w:themeColor="text1"/>
                </w:rPr>
                <m:t>360,000</m:t>
              </m:r>
            </m:num>
            <m:den>
              <m:r>
                <w:rPr>
                  <w:rFonts w:ascii="Cambria Math" w:hAnsi="Cambria Math" w:cstheme="minorHAnsi"/>
                  <w:color w:val="000000" w:themeColor="text1"/>
                </w:rPr>
                <m:t>1,122-660</m:t>
              </m:r>
            </m:den>
          </m:f>
          <m:r>
            <w:rPr>
              <w:rFonts w:ascii="Cambria Math" w:hAnsi="Cambria Math" w:cstheme="minorHAnsi"/>
              <w:color w:val="000000" w:themeColor="text1"/>
            </w:rPr>
            <m:t>=779.22 ~ 780</m:t>
          </m:r>
        </m:oMath>
      </m:oMathPara>
    </w:p>
    <w:p w14:paraId="56DCE628" w14:textId="737670DB" w:rsidR="001B22AA" w:rsidRDefault="001B22AA" w:rsidP="002834D6">
      <w:pPr>
        <w:jc w:val="both"/>
        <w:rPr>
          <w:rFonts w:cstheme="minorHAnsi"/>
          <w:color w:val="000000" w:themeColor="text1"/>
        </w:rPr>
      </w:pPr>
    </w:p>
    <w:p w14:paraId="21D48A15" w14:textId="3E52EDA4" w:rsidR="001B22AA" w:rsidRP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b.      BE % to capacity= </m:t>
          </m:r>
          <m:f>
            <m:fPr>
              <m:ctrlPr>
                <w:rPr>
                  <w:rFonts w:ascii="Cambria Math" w:hAnsi="Cambria Math" w:cstheme="minorHAnsi"/>
                  <w:i/>
                  <w:color w:val="000000" w:themeColor="text1"/>
                </w:rPr>
              </m:ctrlPr>
            </m:fPr>
            <m:num>
              <m:r>
                <w:rPr>
                  <w:rFonts w:ascii="Cambria Math" w:hAnsi="Cambria Math" w:cstheme="minorHAnsi"/>
                  <w:color w:val="000000" w:themeColor="text1"/>
                </w:rPr>
                <m:t>780</m:t>
              </m:r>
            </m:num>
            <m:den>
              <m:r>
                <w:rPr>
                  <w:rFonts w:ascii="Cambria Math" w:hAnsi="Cambria Math" w:cstheme="minorHAnsi"/>
                  <w:color w:val="000000" w:themeColor="text1"/>
                </w:rPr>
                <m:t>20,000</m:t>
              </m:r>
            </m:den>
          </m:f>
          <m:r>
            <w:rPr>
              <w:rFonts w:ascii="Cambria Math" w:hAnsi="Cambria Math" w:cstheme="minorHAnsi"/>
              <w:color w:val="000000" w:themeColor="text1"/>
            </w:rPr>
            <m:t>=3.9%</m:t>
          </m:r>
        </m:oMath>
      </m:oMathPara>
    </w:p>
    <w:p w14:paraId="144C1B49" w14:textId="77777777" w:rsidR="001B22AA" w:rsidRDefault="001B22AA" w:rsidP="002834D6">
      <w:pPr>
        <w:jc w:val="both"/>
        <w:rPr>
          <w:rFonts w:cstheme="minorHAnsi"/>
          <w:color w:val="000000" w:themeColor="text1"/>
        </w:rPr>
      </w:pPr>
    </w:p>
    <w:p w14:paraId="51CB2003" w14:textId="4FB6C48E" w:rsid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c.      x= </m:t>
          </m:r>
          <m:f>
            <m:fPr>
              <m:ctrlPr>
                <w:rPr>
                  <w:rFonts w:ascii="Cambria Math" w:hAnsi="Cambria Math" w:cstheme="minorHAnsi"/>
                  <w:i/>
                  <w:color w:val="000000" w:themeColor="text1"/>
                </w:rPr>
              </m:ctrlPr>
            </m:fPr>
            <m:num>
              <m:r>
                <w:rPr>
                  <w:rFonts w:ascii="Cambria Math" w:hAnsi="Cambria Math" w:cstheme="minorHAnsi"/>
                  <w:color w:val="000000" w:themeColor="text1"/>
                </w:rPr>
                <m:t>360,000+50,000</m:t>
              </m:r>
            </m:num>
            <m:den>
              <m:r>
                <w:rPr>
                  <w:rFonts w:ascii="Cambria Math" w:hAnsi="Cambria Math" w:cstheme="minorHAnsi"/>
                  <w:color w:val="000000" w:themeColor="text1"/>
                </w:rPr>
                <m:t>1,122-660</m:t>
              </m:r>
            </m:den>
          </m:f>
          <m:r>
            <w:rPr>
              <w:rFonts w:ascii="Cambria Math" w:hAnsi="Cambria Math" w:cstheme="minorHAnsi"/>
              <w:color w:val="000000" w:themeColor="text1"/>
            </w:rPr>
            <m:t>=887.45 ~ 888</m:t>
          </m:r>
        </m:oMath>
      </m:oMathPara>
    </w:p>
    <w:p w14:paraId="78E4A70F" w14:textId="77777777" w:rsidR="001B22AA" w:rsidRPr="001B22AA" w:rsidRDefault="001B22AA" w:rsidP="001B22AA">
      <w:pPr>
        <w:rPr>
          <w:rFonts w:cstheme="minorHAnsi"/>
          <w:color w:val="000000" w:themeColor="text1"/>
        </w:rPr>
      </w:pPr>
    </w:p>
    <w:p w14:paraId="5F95F791" w14:textId="68CF4080" w:rsidR="001B22AA" w:rsidRDefault="00D06252">
      <w:pPr>
        <w:pStyle w:val="ListParagraph"/>
        <w:numPr>
          <w:ilvl w:val="0"/>
          <w:numId w:val="31"/>
        </w:numPr>
        <w:rPr>
          <w:rFonts w:cstheme="minorHAnsi"/>
          <w:color w:val="000000" w:themeColor="text1"/>
        </w:rPr>
      </w:pPr>
      <w:r w:rsidRPr="00406BC3">
        <w:rPr>
          <w:rFonts w:cstheme="minorHAnsi"/>
          <w:color w:val="000000" w:themeColor="text1"/>
        </w:rPr>
        <w:t>If you sell products for $40 per unit, which have variable costs of $25 per unit, what fixed costs can ensure that you will break even by selling 1,000 units?</w:t>
      </w:r>
    </w:p>
    <w:p w14:paraId="71EA60C3" w14:textId="77777777" w:rsidR="00002100" w:rsidRPr="00002100" w:rsidRDefault="00002100" w:rsidP="00002100">
      <w:pPr>
        <w:rPr>
          <w:rFonts w:cstheme="minorHAnsi"/>
          <w:color w:val="000000" w:themeColor="text1"/>
        </w:rPr>
      </w:pPr>
    </w:p>
    <w:p w14:paraId="44AF74F7" w14:textId="6B359A67" w:rsidR="001B22AA" w:rsidRPr="001B22AA" w:rsidRDefault="001B22AA" w:rsidP="001B22AA">
      <w:pPr>
        <w:rPr>
          <w:rFonts w:cstheme="minorHAnsi"/>
          <w:color w:val="000000" w:themeColor="text1"/>
        </w:rPr>
      </w:pPr>
      <m:oMathPara>
        <m:oMath>
          <m:r>
            <w:rPr>
              <w:rFonts w:ascii="Cambria Math" w:hAnsi="Cambria Math" w:cstheme="minorHAnsi"/>
              <w:color w:val="000000" w:themeColor="text1"/>
            </w:rPr>
            <m:t xml:space="preserve">1,000= </m:t>
          </m:r>
          <m:f>
            <m:fPr>
              <m:ctrlPr>
                <w:rPr>
                  <w:rFonts w:ascii="Cambria Math" w:hAnsi="Cambria Math" w:cstheme="minorHAnsi"/>
                  <w:i/>
                  <w:color w:val="000000" w:themeColor="text1"/>
                </w:rPr>
              </m:ctrlPr>
            </m:fPr>
            <m:num>
              <m:r>
                <w:rPr>
                  <w:rFonts w:ascii="Cambria Math" w:hAnsi="Cambria Math" w:cstheme="minorHAnsi"/>
                  <w:color w:val="000000" w:themeColor="text1"/>
                </w:rPr>
                <m:t>FC</m:t>
              </m:r>
            </m:num>
            <m:den>
              <m:r>
                <w:rPr>
                  <w:rFonts w:ascii="Cambria Math" w:hAnsi="Cambria Math" w:cstheme="minorHAnsi"/>
                  <w:color w:val="000000" w:themeColor="text1"/>
                </w:rPr>
                <m:t>40-25</m:t>
              </m:r>
            </m:den>
          </m:f>
        </m:oMath>
      </m:oMathPara>
    </w:p>
    <w:p w14:paraId="027146A6" w14:textId="4EB01111" w:rsidR="001B22AA" w:rsidRDefault="001B22AA" w:rsidP="001B22AA">
      <w:pPr>
        <w:rPr>
          <w:rFonts w:cstheme="minorHAnsi"/>
          <w:color w:val="000000" w:themeColor="text1"/>
        </w:rPr>
      </w:pPr>
    </w:p>
    <w:p w14:paraId="538B8CF2" w14:textId="09F923FE" w:rsidR="001B22AA" w:rsidRDefault="001B22AA" w:rsidP="001B22AA">
      <w:pPr>
        <w:rPr>
          <w:rFonts w:cstheme="minorHAnsi"/>
          <w:color w:val="000000" w:themeColor="text1"/>
        </w:rPr>
      </w:pPr>
      <m:oMathPara>
        <m:oMath>
          <m:r>
            <w:rPr>
              <w:rFonts w:ascii="Cambria Math" w:hAnsi="Cambria Math" w:cstheme="minorHAnsi"/>
              <w:color w:val="000000" w:themeColor="text1"/>
            </w:rPr>
            <m:t>FC=15,000</m:t>
          </m:r>
        </m:oMath>
      </m:oMathPara>
    </w:p>
    <w:p w14:paraId="663786EA" w14:textId="77777777" w:rsidR="001B22AA" w:rsidRPr="001B22AA" w:rsidRDefault="001B22AA" w:rsidP="001B22AA">
      <w:pPr>
        <w:rPr>
          <w:rFonts w:cstheme="minorHAnsi"/>
          <w:color w:val="000000" w:themeColor="text1"/>
        </w:rPr>
      </w:pPr>
    </w:p>
    <w:p w14:paraId="0DA63C53" w14:textId="7B235F8A" w:rsidR="00D06252" w:rsidRDefault="00D06252">
      <w:pPr>
        <w:pStyle w:val="ListParagraph"/>
        <w:numPr>
          <w:ilvl w:val="0"/>
          <w:numId w:val="31"/>
        </w:numPr>
        <w:rPr>
          <w:rFonts w:cstheme="minorHAnsi"/>
          <w:color w:val="000000" w:themeColor="text1"/>
        </w:rPr>
      </w:pPr>
      <w:r w:rsidRPr="00406BC3">
        <w:rPr>
          <w:rFonts w:cstheme="minorHAnsi"/>
          <w:color w:val="000000" w:themeColor="text1"/>
        </w:rPr>
        <w:t>Gamma Inc.</w:t>
      </w:r>
      <w:r w:rsidR="00DE0E7F">
        <w:rPr>
          <w:rFonts w:cstheme="minorHAnsi"/>
          <w:color w:val="000000" w:themeColor="text1"/>
        </w:rPr>
        <w:t xml:space="preserve"> </w:t>
      </w:r>
      <w:r w:rsidRPr="00406BC3">
        <w:rPr>
          <w:rFonts w:cstheme="minorHAnsi"/>
          <w:color w:val="000000" w:themeColor="text1"/>
        </w:rPr>
        <w:t>reported that their total annual fixed costs are $500,000 and their total variable costs are $110,000</w:t>
      </w:r>
      <w:r w:rsidR="001B22AA">
        <w:rPr>
          <w:rFonts w:cstheme="minorHAnsi"/>
          <w:color w:val="000000" w:themeColor="text1"/>
        </w:rPr>
        <w:t xml:space="preserve"> </w:t>
      </w:r>
      <w:r w:rsidRPr="00406BC3">
        <w:rPr>
          <w:rFonts w:cstheme="minorHAnsi"/>
          <w:color w:val="000000" w:themeColor="text1"/>
        </w:rPr>
        <w:t>for the year.</w:t>
      </w:r>
      <w:r w:rsidR="00DE0E7F">
        <w:rPr>
          <w:rFonts w:cstheme="minorHAnsi"/>
          <w:color w:val="000000" w:themeColor="text1"/>
        </w:rPr>
        <w:t xml:space="preserve"> </w:t>
      </w:r>
      <w:r w:rsidRPr="00406BC3">
        <w:rPr>
          <w:rFonts w:cstheme="minorHAnsi"/>
          <w:color w:val="000000" w:themeColor="text1"/>
        </w:rPr>
        <w:t>If their annual sales revenue appeared to be $1,100,000, what was their break-even annual revenue?</w:t>
      </w:r>
      <w:r w:rsidR="004259E2">
        <w:rPr>
          <w:rFonts w:cstheme="minorHAnsi"/>
          <w:color w:val="000000" w:themeColor="text1"/>
        </w:rPr>
        <w:t xml:space="preserve"> What was their net income?</w:t>
      </w:r>
    </w:p>
    <w:p w14:paraId="35A0D2DD" w14:textId="61918BA8" w:rsidR="00401B1B" w:rsidRDefault="00401B1B" w:rsidP="00401B1B">
      <w:pPr>
        <w:rPr>
          <w:rFonts w:cstheme="minorHAnsi"/>
          <w:color w:val="000000" w:themeColor="text1"/>
        </w:rPr>
      </w:pPr>
    </w:p>
    <w:p w14:paraId="27A78486" w14:textId="64D99050" w:rsidR="00401B1B" w:rsidRPr="00401B1B" w:rsidRDefault="00401B1B" w:rsidP="00401B1B">
      <w:pPr>
        <w:ind w:left="1440"/>
        <w:rPr>
          <w:rFonts w:asciiTheme="minorHAnsi" w:hAnsiTheme="minorHAnsi" w:cstheme="minorHAnsi"/>
          <w:color w:val="000000" w:themeColor="text1"/>
        </w:rPr>
      </w:pPr>
      <w:r w:rsidRPr="00401B1B">
        <w:rPr>
          <w:rFonts w:asciiTheme="minorHAnsi" w:hAnsiTheme="minorHAnsi" w:cstheme="minorHAnsi"/>
          <w:color w:val="000000" w:themeColor="text1"/>
        </w:rPr>
        <w:t>For each dollar of the selling price</w:t>
      </w:r>
      <w:r>
        <w:rPr>
          <w:rFonts w:asciiTheme="minorHAnsi" w:hAnsiTheme="minorHAnsi" w:cstheme="minorHAnsi"/>
          <w:color w:val="000000" w:themeColor="text1"/>
        </w:rPr>
        <w:t xml:space="preserve"> (or taking selling price as $1)</w:t>
      </w:r>
      <w:r w:rsidRPr="00401B1B">
        <w:rPr>
          <w:rFonts w:asciiTheme="minorHAnsi" w:hAnsiTheme="minorHAnsi" w:cstheme="minorHAnsi"/>
          <w:color w:val="000000" w:themeColor="text1"/>
        </w:rPr>
        <w:t>:</w:t>
      </w:r>
    </w:p>
    <w:p w14:paraId="6783F7F6" w14:textId="1AFDAFC7" w:rsidR="001B22AA" w:rsidRDefault="001B22AA" w:rsidP="001B22AA">
      <w:pPr>
        <w:rPr>
          <w:rFonts w:cstheme="minorHAnsi"/>
          <w:color w:val="000000" w:themeColor="text1"/>
        </w:rPr>
      </w:pPr>
    </w:p>
    <w:p w14:paraId="114D25E2" w14:textId="5CEEED86" w:rsidR="001B22AA" w:rsidRPr="00401B1B" w:rsidRDefault="00401B1B" w:rsidP="001B22AA">
      <w:pPr>
        <w:rPr>
          <w:rFonts w:cstheme="minorHAnsi"/>
          <w:color w:val="000000" w:themeColor="text1"/>
        </w:rPr>
      </w:pPr>
      <m:oMathPara>
        <m:oMath>
          <m:r>
            <w:rPr>
              <w:rFonts w:ascii="Cambria Math" w:hAnsi="Cambria Math" w:cstheme="minorHAnsi"/>
              <w:color w:val="000000" w:themeColor="text1"/>
            </w:rPr>
            <m:t xml:space="preserve">VC= </m:t>
          </m:r>
          <m:f>
            <m:fPr>
              <m:ctrlPr>
                <w:rPr>
                  <w:rFonts w:ascii="Cambria Math" w:hAnsi="Cambria Math" w:cstheme="minorHAnsi"/>
                  <w:i/>
                  <w:color w:val="000000" w:themeColor="text1"/>
                </w:rPr>
              </m:ctrlPr>
            </m:fPr>
            <m:num>
              <m:r>
                <w:rPr>
                  <w:rFonts w:ascii="Cambria Math" w:hAnsi="Cambria Math" w:cstheme="minorHAnsi"/>
                  <w:color w:val="000000" w:themeColor="text1"/>
                </w:rPr>
                <m:t>110,000</m:t>
              </m:r>
            </m:num>
            <m:den>
              <m:r>
                <w:rPr>
                  <w:rFonts w:ascii="Cambria Math" w:hAnsi="Cambria Math" w:cstheme="minorHAnsi"/>
                  <w:color w:val="000000" w:themeColor="text1"/>
                </w:rPr>
                <m:t>1,100,000</m:t>
              </m:r>
            </m:den>
          </m:f>
          <m:r>
            <w:rPr>
              <w:rFonts w:ascii="Cambria Math" w:hAnsi="Cambria Math" w:cstheme="minorHAnsi"/>
              <w:color w:val="000000" w:themeColor="text1"/>
            </w:rPr>
            <m:t>=0.1</m:t>
          </m:r>
        </m:oMath>
      </m:oMathPara>
    </w:p>
    <w:p w14:paraId="637C7C90" w14:textId="39C37B5A" w:rsidR="00401B1B" w:rsidRDefault="00401B1B" w:rsidP="001B22AA">
      <w:pPr>
        <w:rPr>
          <w:rFonts w:cstheme="minorHAnsi"/>
          <w:color w:val="000000" w:themeColor="text1"/>
        </w:rPr>
      </w:pPr>
    </w:p>
    <w:p w14:paraId="4050041B" w14:textId="44C111A1" w:rsidR="001B22AA" w:rsidRPr="004259E2" w:rsidRDefault="00401B1B" w:rsidP="001B22AA">
      <w:pPr>
        <w:rPr>
          <w:rFonts w:cstheme="minorHAnsi"/>
          <w:color w:val="000000" w:themeColor="text1"/>
        </w:rPr>
      </w:pPr>
      <m:oMathPara>
        <m:oMath>
          <m:r>
            <w:rPr>
              <w:rFonts w:ascii="Cambria Math" w:hAnsi="Cambria Math" w:cstheme="minorHAnsi"/>
              <w:color w:val="000000" w:themeColor="text1"/>
            </w:rPr>
            <m:t xml:space="preserve">BE= </m:t>
          </m:r>
          <m:f>
            <m:fPr>
              <m:ctrlPr>
                <w:rPr>
                  <w:rFonts w:ascii="Cambria Math" w:hAnsi="Cambria Math" w:cstheme="minorHAnsi"/>
                  <w:i/>
                  <w:color w:val="000000" w:themeColor="text1"/>
                </w:rPr>
              </m:ctrlPr>
            </m:fPr>
            <m:num>
              <m:r>
                <w:rPr>
                  <w:rFonts w:ascii="Cambria Math" w:hAnsi="Cambria Math" w:cstheme="minorHAnsi"/>
                  <w:color w:val="000000" w:themeColor="text1"/>
                </w:rPr>
                <m:t>500,000</m:t>
              </m:r>
            </m:num>
            <m:den>
              <m:r>
                <w:rPr>
                  <w:rFonts w:ascii="Cambria Math" w:hAnsi="Cambria Math" w:cstheme="minorHAnsi"/>
                  <w:color w:val="000000" w:themeColor="text1"/>
                </w:rPr>
                <m:t>1-0.1</m:t>
              </m:r>
            </m:den>
          </m:f>
          <m:r>
            <w:rPr>
              <w:rFonts w:ascii="Cambria Math" w:hAnsi="Cambria Math" w:cstheme="minorHAnsi"/>
              <w:color w:val="000000" w:themeColor="text1"/>
            </w:rPr>
            <m:t>=555,555.56</m:t>
          </m:r>
        </m:oMath>
      </m:oMathPara>
    </w:p>
    <w:p w14:paraId="1F8ECA8C" w14:textId="43FD0F5C" w:rsidR="004259E2" w:rsidRDefault="004259E2" w:rsidP="001B22AA">
      <w:pPr>
        <w:rPr>
          <w:rFonts w:cstheme="minorHAnsi"/>
          <w:color w:val="000000" w:themeColor="text1"/>
        </w:rPr>
      </w:pPr>
    </w:p>
    <w:p w14:paraId="5E432698" w14:textId="172DE695" w:rsidR="004259E2" w:rsidRPr="004259E2" w:rsidRDefault="004259E2" w:rsidP="004259E2">
      <w:pPr>
        <w:jc w:val="center"/>
        <w:rPr>
          <w:rFonts w:cstheme="minorHAnsi"/>
          <w:color w:val="000000" w:themeColor="text1"/>
        </w:rPr>
      </w:pPr>
      <m:oMathPara>
        <m:oMath>
          <m:r>
            <w:rPr>
              <w:rFonts w:ascii="Cambria Math" w:hAnsi="Cambria Math" w:cstheme="minorHAnsi"/>
              <w:color w:val="000000" w:themeColor="text1"/>
            </w:rPr>
            <m:t>NI=TR-TVC-FC</m:t>
          </m:r>
        </m:oMath>
      </m:oMathPara>
    </w:p>
    <w:p w14:paraId="56F3924F" w14:textId="5940B2AB" w:rsidR="004259E2" w:rsidRDefault="004259E2" w:rsidP="004259E2">
      <w:pPr>
        <w:jc w:val="center"/>
        <w:rPr>
          <w:rFonts w:cstheme="minorHAnsi"/>
          <w:color w:val="000000" w:themeColor="text1"/>
        </w:rPr>
      </w:pPr>
    </w:p>
    <w:p w14:paraId="22133F63" w14:textId="699B9558" w:rsidR="004259E2" w:rsidRDefault="004259E2" w:rsidP="005B6715">
      <w:pPr>
        <w:jc w:val="center"/>
        <w:rPr>
          <w:rFonts w:cstheme="minorHAnsi"/>
          <w:color w:val="000000" w:themeColor="text1"/>
        </w:rPr>
      </w:pPr>
      <m:oMathPara>
        <m:oMath>
          <m:r>
            <w:rPr>
              <w:rFonts w:ascii="Cambria Math" w:hAnsi="Cambria Math" w:cstheme="minorHAnsi"/>
              <w:color w:val="000000" w:themeColor="text1"/>
            </w:rPr>
            <m:t>NI=1,100,000-110,000-500,000=490,000</m:t>
          </m:r>
        </m:oMath>
      </m:oMathPara>
    </w:p>
    <w:p w14:paraId="0CC3D36B" w14:textId="77777777" w:rsidR="001B22AA" w:rsidRPr="001B22AA" w:rsidRDefault="001B22AA" w:rsidP="001B22AA">
      <w:pPr>
        <w:rPr>
          <w:rFonts w:cstheme="minorHAnsi"/>
          <w:color w:val="000000" w:themeColor="text1"/>
        </w:rPr>
      </w:pPr>
    </w:p>
    <w:p w14:paraId="65DE06C1" w14:textId="5C575FBB" w:rsidR="00401B1B" w:rsidRPr="00DF1743" w:rsidRDefault="00D06252">
      <w:pPr>
        <w:pStyle w:val="ListParagraph"/>
        <w:numPr>
          <w:ilvl w:val="0"/>
          <w:numId w:val="31"/>
        </w:numPr>
        <w:rPr>
          <w:rFonts w:cstheme="minorHAnsi"/>
          <w:color w:val="000000" w:themeColor="text1"/>
        </w:rPr>
      </w:pPr>
      <w:r w:rsidRPr="00406BC3">
        <w:rPr>
          <w:rFonts w:cstheme="minorHAnsi"/>
          <w:color w:val="000000" w:themeColor="text1"/>
        </w:rPr>
        <w:t>Last year, the fixed costs of a downtown bicycle store amounted to $19,110.</w:t>
      </w:r>
      <w:r w:rsidR="00DE0E7F">
        <w:rPr>
          <w:rFonts w:cstheme="minorHAnsi"/>
          <w:color w:val="000000" w:themeColor="text1"/>
        </w:rPr>
        <w:t xml:space="preserve"> </w:t>
      </w:r>
      <w:r w:rsidRPr="00406BC3">
        <w:rPr>
          <w:rFonts w:cstheme="minorHAnsi"/>
          <w:color w:val="000000" w:themeColor="text1"/>
        </w:rPr>
        <w:t>The store sold 624 bicycles resulting in the annual net income of $42,042.</w:t>
      </w:r>
      <w:r w:rsidR="00DE0E7F">
        <w:rPr>
          <w:rFonts w:cstheme="minorHAnsi"/>
          <w:color w:val="000000" w:themeColor="text1"/>
        </w:rPr>
        <w:t xml:space="preserve"> </w:t>
      </w:r>
      <w:r w:rsidRPr="00406BC3">
        <w:rPr>
          <w:rFonts w:cstheme="minorHAnsi"/>
          <w:color w:val="000000" w:themeColor="text1"/>
        </w:rPr>
        <w:t>If the variable cost of each bicycle was $137, what was the selling price of each bicycle?</w:t>
      </w:r>
    </w:p>
    <w:p w14:paraId="12E3BDFC" w14:textId="45FC250B" w:rsidR="00401B1B" w:rsidRDefault="00401B1B" w:rsidP="00401B1B">
      <w:pPr>
        <w:rPr>
          <w:rFonts w:cstheme="minorHAnsi"/>
          <w:color w:val="000000" w:themeColor="text1"/>
        </w:rPr>
      </w:pPr>
    </w:p>
    <w:p w14:paraId="7525EF2F" w14:textId="1FC74B9D" w:rsidR="00401B1B" w:rsidRPr="00CC28D1" w:rsidRDefault="00CC28D1" w:rsidP="00401B1B">
      <w:pPr>
        <w:rPr>
          <w:rFonts w:cstheme="minorHAnsi"/>
          <w:color w:val="000000" w:themeColor="text1"/>
        </w:rPr>
      </w:pPr>
      <m:oMathPara>
        <m:oMath>
          <m:r>
            <w:rPr>
              <w:rFonts w:ascii="Cambria Math" w:hAnsi="Cambria Math" w:cstheme="minorHAnsi"/>
              <w:color w:val="000000" w:themeColor="text1"/>
            </w:rPr>
            <m:t>TR=TC+NI</m:t>
          </m:r>
        </m:oMath>
      </m:oMathPara>
    </w:p>
    <w:p w14:paraId="3BAC788A" w14:textId="629909F1" w:rsidR="00CC28D1" w:rsidRDefault="00CC28D1" w:rsidP="00401B1B">
      <w:pPr>
        <w:rPr>
          <w:rFonts w:cstheme="minorHAnsi"/>
          <w:color w:val="000000" w:themeColor="text1"/>
        </w:rPr>
      </w:pPr>
    </w:p>
    <w:p w14:paraId="241F4B27" w14:textId="5FD3AB60" w:rsidR="00CC28D1" w:rsidRPr="00CC28D1" w:rsidRDefault="00CC28D1" w:rsidP="00401B1B">
      <w:pPr>
        <w:rPr>
          <w:rFonts w:cstheme="minorHAnsi"/>
          <w:color w:val="000000" w:themeColor="text1"/>
        </w:rPr>
      </w:pPr>
      <m:oMathPara>
        <m:oMath>
          <m:r>
            <w:rPr>
              <w:rFonts w:ascii="Cambria Math" w:hAnsi="Cambria Math" w:cstheme="minorHAnsi"/>
              <w:color w:val="000000" w:themeColor="text1"/>
            </w:rPr>
            <m:t>624S=624×137+19,110+42,042</m:t>
          </m:r>
        </m:oMath>
      </m:oMathPara>
    </w:p>
    <w:p w14:paraId="56626322" w14:textId="1781E05A" w:rsidR="00CC28D1" w:rsidRDefault="00CC28D1" w:rsidP="00401B1B">
      <w:pPr>
        <w:rPr>
          <w:rFonts w:cstheme="minorHAnsi"/>
          <w:color w:val="000000" w:themeColor="text1"/>
        </w:rPr>
      </w:pPr>
    </w:p>
    <w:p w14:paraId="6C889DBB" w14:textId="075F208F" w:rsidR="00CC28D1" w:rsidRPr="00CC28D1" w:rsidRDefault="00CC28D1" w:rsidP="00401B1B">
      <w:pPr>
        <w:rPr>
          <w:rFonts w:cstheme="minorHAnsi"/>
          <w:color w:val="000000" w:themeColor="text1"/>
        </w:rPr>
      </w:pPr>
      <m:oMathPara>
        <m:oMath>
          <m:r>
            <w:rPr>
              <w:rFonts w:ascii="Cambria Math" w:hAnsi="Cambria Math" w:cstheme="minorHAnsi"/>
              <w:color w:val="000000" w:themeColor="text1"/>
            </w:rPr>
            <m:t>624S=146,640</m:t>
          </m:r>
        </m:oMath>
      </m:oMathPara>
    </w:p>
    <w:p w14:paraId="6770B0DD" w14:textId="693E00D9" w:rsidR="00CC28D1" w:rsidRDefault="00CC28D1" w:rsidP="00401B1B">
      <w:pPr>
        <w:rPr>
          <w:rFonts w:cstheme="minorHAnsi"/>
          <w:color w:val="000000" w:themeColor="text1"/>
        </w:rPr>
      </w:pPr>
    </w:p>
    <w:p w14:paraId="0AB37A9F" w14:textId="1487434A" w:rsidR="00CC28D1" w:rsidRPr="00D427D4" w:rsidRDefault="00CC28D1" w:rsidP="00401B1B">
      <w:pPr>
        <w:rPr>
          <w:rFonts w:cstheme="minorHAnsi"/>
          <w:color w:val="000000" w:themeColor="text1"/>
        </w:rPr>
      </w:pPr>
      <m:oMathPara>
        <m:oMath>
          <m:r>
            <w:rPr>
              <w:rFonts w:ascii="Cambria Math" w:hAnsi="Cambria Math" w:cstheme="minorHAnsi"/>
              <w:color w:val="000000" w:themeColor="text1"/>
            </w:rPr>
            <m:t xml:space="preserve">S= </m:t>
          </m:r>
          <m:f>
            <m:fPr>
              <m:ctrlPr>
                <w:rPr>
                  <w:rFonts w:ascii="Cambria Math" w:hAnsi="Cambria Math" w:cstheme="minorHAnsi"/>
                  <w:i/>
                  <w:color w:val="000000" w:themeColor="text1"/>
                </w:rPr>
              </m:ctrlPr>
            </m:fPr>
            <m:num>
              <m:r>
                <w:rPr>
                  <w:rFonts w:ascii="Cambria Math" w:hAnsi="Cambria Math" w:cstheme="minorHAnsi"/>
                  <w:color w:val="000000" w:themeColor="text1"/>
                </w:rPr>
                <m:t>146,640</m:t>
              </m:r>
            </m:num>
            <m:den>
              <m:r>
                <w:rPr>
                  <w:rFonts w:ascii="Cambria Math" w:hAnsi="Cambria Math" w:cstheme="minorHAnsi"/>
                  <w:color w:val="000000" w:themeColor="text1"/>
                </w:rPr>
                <m:t>624</m:t>
              </m:r>
            </m:den>
          </m:f>
          <m:r>
            <w:rPr>
              <w:rFonts w:ascii="Cambria Math" w:hAnsi="Cambria Math" w:cstheme="minorHAnsi"/>
              <w:color w:val="000000" w:themeColor="text1"/>
            </w:rPr>
            <m:t>=235</m:t>
          </m:r>
        </m:oMath>
      </m:oMathPara>
    </w:p>
    <w:p w14:paraId="242D1825" w14:textId="77777777" w:rsidR="00D427D4" w:rsidRPr="00D427D4" w:rsidRDefault="00D427D4" w:rsidP="00401B1B">
      <w:pPr>
        <w:rPr>
          <w:rFonts w:cstheme="minorHAnsi"/>
          <w:color w:val="000000" w:themeColor="text1"/>
        </w:rPr>
      </w:pPr>
    </w:p>
    <w:p w14:paraId="610CD862" w14:textId="31374251" w:rsidR="00D427D4" w:rsidRPr="006C035F" w:rsidRDefault="00D427D4" w:rsidP="006C035F">
      <w:pPr>
        <w:pStyle w:val="ListParagraph"/>
        <w:numPr>
          <w:ilvl w:val="0"/>
          <w:numId w:val="31"/>
        </w:numPr>
        <w:rPr>
          <w:rFonts w:cstheme="minorHAnsi"/>
          <w:color w:val="000000" w:themeColor="text1"/>
        </w:rPr>
      </w:pPr>
      <w:r w:rsidRPr="006C035F">
        <w:rPr>
          <w:rFonts w:cstheme="minorHAnsi"/>
          <w:color w:val="000000" w:themeColor="text1"/>
        </w:rPr>
        <w:t xml:space="preserve">Forward Corporation reported that the variable cost portion of their post-break-even revenue was $30,460. </w:t>
      </w:r>
      <w:r w:rsidR="002867AC" w:rsidRPr="006C035F">
        <w:rPr>
          <w:rFonts w:cstheme="minorHAnsi"/>
          <w:color w:val="000000" w:themeColor="text1"/>
        </w:rPr>
        <w:t xml:space="preserve">(a) </w:t>
      </w:r>
      <w:r w:rsidRPr="006C035F">
        <w:rPr>
          <w:rFonts w:cstheme="minorHAnsi"/>
          <w:color w:val="000000" w:themeColor="text1"/>
        </w:rPr>
        <w:t xml:space="preserve">What was their net income, if the total revenue was $400,000 and Forward broke-even at 40% of their </w:t>
      </w:r>
      <w:r w:rsidR="00F2139C" w:rsidRPr="006C035F">
        <w:rPr>
          <w:rFonts w:cstheme="minorHAnsi"/>
          <w:color w:val="000000" w:themeColor="text1"/>
        </w:rPr>
        <w:t xml:space="preserve">total </w:t>
      </w:r>
      <w:r w:rsidRPr="006C035F">
        <w:rPr>
          <w:rFonts w:cstheme="minorHAnsi"/>
          <w:color w:val="000000" w:themeColor="text1"/>
        </w:rPr>
        <w:t>revenue?</w:t>
      </w:r>
      <w:r w:rsidR="002867AC" w:rsidRPr="006C035F">
        <w:rPr>
          <w:rFonts w:cstheme="minorHAnsi"/>
          <w:color w:val="000000" w:themeColor="text1"/>
        </w:rPr>
        <w:t xml:space="preserve"> (b) What was the contribution rate (that is, </w:t>
      </w:r>
      <w:r w:rsidR="00BA526E" w:rsidRPr="006C035F">
        <w:rPr>
          <w:rFonts w:cstheme="minorHAnsi"/>
          <w:color w:val="000000" w:themeColor="text1"/>
        </w:rPr>
        <w:t xml:space="preserve">the </w:t>
      </w:r>
      <w:r w:rsidR="00C80E17" w:rsidRPr="006C035F">
        <w:rPr>
          <w:rFonts w:cstheme="minorHAnsi"/>
          <w:color w:val="000000" w:themeColor="text1"/>
        </w:rPr>
        <w:t xml:space="preserve">percent representing </w:t>
      </w:r>
      <w:r w:rsidR="00604BD3" w:rsidRPr="006C035F">
        <w:rPr>
          <w:rFonts w:cstheme="minorHAnsi"/>
          <w:color w:val="000000" w:themeColor="text1"/>
        </w:rPr>
        <w:t xml:space="preserve">the </w:t>
      </w:r>
      <w:r w:rsidR="002867AC" w:rsidRPr="006C035F">
        <w:rPr>
          <w:rFonts w:cstheme="minorHAnsi"/>
          <w:color w:val="000000" w:themeColor="text1"/>
        </w:rPr>
        <w:t>contribution margin per each dollar of sales)?</w:t>
      </w:r>
      <w:r w:rsidR="00BA526E" w:rsidRPr="006C035F">
        <w:rPr>
          <w:rFonts w:cstheme="minorHAnsi"/>
          <w:color w:val="000000" w:themeColor="text1"/>
        </w:rPr>
        <w:t xml:space="preserve"> (c) What w</w:t>
      </w:r>
      <w:r w:rsidR="002A0D80" w:rsidRPr="006C035F">
        <w:rPr>
          <w:rFonts w:cstheme="minorHAnsi"/>
          <w:color w:val="000000" w:themeColor="text1"/>
        </w:rPr>
        <w:t>ere</w:t>
      </w:r>
      <w:r w:rsidR="00BA526E" w:rsidRPr="006C035F">
        <w:rPr>
          <w:rFonts w:cstheme="minorHAnsi"/>
          <w:color w:val="000000" w:themeColor="text1"/>
        </w:rPr>
        <w:t xml:space="preserve"> the </w:t>
      </w:r>
      <w:r w:rsidR="002A0D80" w:rsidRPr="006C035F">
        <w:rPr>
          <w:rFonts w:cstheme="minorHAnsi"/>
          <w:color w:val="000000" w:themeColor="text1"/>
        </w:rPr>
        <w:t>total variable costs</w:t>
      </w:r>
      <w:r w:rsidR="00BA526E" w:rsidRPr="006C035F">
        <w:rPr>
          <w:rFonts w:cstheme="minorHAnsi"/>
          <w:color w:val="000000" w:themeColor="text1"/>
        </w:rPr>
        <w:t>?</w:t>
      </w:r>
      <w:r w:rsidR="002A43A5">
        <w:rPr>
          <w:rFonts w:cstheme="minorHAnsi"/>
          <w:color w:val="000000" w:themeColor="text1"/>
        </w:rPr>
        <w:t xml:space="preserve"> (d) What were the fixed costs?</w:t>
      </w:r>
    </w:p>
    <w:p w14:paraId="01D4F021" w14:textId="77777777" w:rsidR="00D427D4" w:rsidRPr="00CC28D1" w:rsidRDefault="00D427D4" w:rsidP="00401B1B">
      <w:pPr>
        <w:rPr>
          <w:rFonts w:cstheme="minorHAnsi"/>
          <w:color w:val="000000" w:themeColor="text1"/>
        </w:rPr>
      </w:pPr>
    </w:p>
    <w:p w14:paraId="739B1AF6" w14:textId="117B4D19" w:rsidR="00D06252" w:rsidRPr="002867AC" w:rsidRDefault="00D427D4" w:rsidP="0098496A">
      <w:pPr>
        <w:pStyle w:val="ListParagraph"/>
        <w:numPr>
          <w:ilvl w:val="0"/>
          <w:numId w:val="76"/>
        </w:numPr>
        <w:ind w:left="1134" w:hanging="425"/>
        <w:rPr>
          <w:rFonts w:cstheme="minorHAnsi"/>
        </w:rPr>
      </w:pPr>
      <w:r w:rsidRPr="002867AC">
        <w:rPr>
          <w:rFonts w:cstheme="minorHAnsi"/>
        </w:rPr>
        <w:t xml:space="preserve">Forward broke even at $160,000. After it broke even, it sold $240,000. Of this volume, $30,460 </w:t>
      </w:r>
      <w:r w:rsidR="00F2139C" w:rsidRPr="002867AC">
        <w:rPr>
          <w:rFonts w:cstheme="minorHAnsi"/>
        </w:rPr>
        <w:t>were spent on</w:t>
      </w:r>
      <w:r w:rsidRPr="002867AC">
        <w:rPr>
          <w:rFonts w:cstheme="minorHAnsi"/>
        </w:rPr>
        <w:t xml:space="preserve"> the variable costs. Therefore, the net income was:</w:t>
      </w:r>
    </w:p>
    <w:p w14:paraId="1C806E9B" w14:textId="061FE0CB" w:rsidR="00D427D4" w:rsidRDefault="00D427D4" w:rsidP="00D427D4">
      <w:pPr>
        <w:ind w:left="1440"/>
        <w:rPr>
          <w:rFonts w:asciiTheme="minorHAnsi" w:hAnsiTheme="minorHAnsi" w:cstheme="minorHAnsi"/>
        </w:rPr>
      </w:pPr>
    </w:p>
    <w:p w14:paraId="0FFF6CDE" w14:textId="0C11DAA0" w:rsidR="00D427D4" w:rsidRDefault="00D427D4" w:rsidP="00D427D4">
      <w:pPr>
        <w:ind w:left="1440"/>
        <w:rPr>
          <w:rFonts w:asciiTheme="minorHAnsi" w:hAnsiTheme="minorHAnsi" w:cstheme="minorHAnsi"/>
        </w:rPr>
      </w:pPr>
      <m:oMathPara>
        <m:oMath>
          <m:r>
            <w:rPr>
              <w:rFonts w:ascii="Cambria Math" w:hAnsi="Cambria Math" w:cstheme="minorHAnsi"/>
            </w:rPr>
            <m:t>240,000-30,460=209,540</m:t>
          </m:r>
        </m:oMath>
      </m:oMathPara>
    </w:p>
    <w:p w14:paraId="20664D40" w14:textId="77777777" w:rsidR="00D06252" w:rsidRPr="00054ECF" w:rsidRDefault="00D06252" w:rsidP="00D06252">
      <w:pPr>
        <w:rPr>
          <w:rFonts w:asciiTheme="minorHAnsi" w:hAnsiTheme="minorHAnsi" w:cstheme="minorHAnsi"/>
        </w:rPr>
      </w:pPr>
    </w:p>
    <w:p w14:paraId="67B8988A" w14:textId="4265799C" w:rsidR="00A00205" w:rsidRDefault="00604BD3" w:rsidP="0098496A">
      <w:pPr>
        <w:pStyle w:val="ListParagraph"/>
        <w:numPr>
          <w:ilvl w:val="0"/>
          <w:numId w:val="76"/>
        </w:numPr>
        <w:ind w:left="1134" w:hanging="425"/>
      </w:pPr>
      <w:r>
        <w:t>$209,540 of net income was made by selling $240,000, and this is after the company had broken even. Therefore, the contribution rate is:</w:t>
      </w:r>
    </w:p>
    <w:p w14:paraId="49F7356E" w14:textId="77777777" w:rsidR="00604BD3" w:rsidRDefault="00604BD3" w:rsidP="00604BD3">
      <w:pPr>
        <w:ind w:left="709"/>
      </w:pPr>
    </w:p>
    <w:p w14:paraId="05D39694" w14:textId="72BC357F" w:rsidR="00604BD3" w:rsidRPr="002A0D80" w:rsidRDefault="00000000" w:rsidP="00604BD3">
      <m:oMathPara>
        <m:oMath>
          <m:f>
            <m:fPr>
              <m:ctrlPr>
                <w:rPr>
                  <w:rFonts w:ascii="Cambria Math" w:hAnsi="Cambria Math"/>
                  <w:i/>
                </w:rPr>
              </m:ctrlPr>
            </m:fPr>
            <m:num>
              <m:r>
                <w:rPr>
                  <w:rFonts w:ascii="Cambria Math" w:hAnsi="Cambria Math"/>
                </w:rPr>
                <m:t>209,540</m:t>
              </m:r>
            </m:num>
            <m:den>
              <m:r>
                <w:rPr>
                  <w:rFonts w:ascii="Cambria Math" w:hAnsi="Cambria Math"/>
                </w:rPr>
                <m:t>240,000</m:t>
              </m:r>
            </m:den>
          </m:f>
          <m:r>
            <w:rPr>
              <w:rFonts w:ascii="Cambria Math" w:hAnsi="Cambria Math"/>
            </w:rPr>
            <m:t>=0.873083333</m:t>
          </m:r>
        </m:oMath>
      </m:oMathPara>
    </w:p>
    <w:p w14:paraId="1BD1FF80" w14:textId="77777777" w:rsidR="002A0D80" w:rsidRPr="002A0D80" w:rsidRDefault="002A0D80" w:rsidP="00604BD3"/>
    <w:p w14:paraId="3A7FEB27" w14:textId="6A33DB36" w:rsidR="002A0D80" w:rsidRPr="00F92676" w:rsidRDefault="002A0D80" w:rsidP="0098496A">
      <w:pPr>
        <w:pStyle w:val="ListParagraph"/>
        <w:numPr>
          <w:ilvl w:val="0"/>
          <w:numId w:val="76"/>
        </w:numPr>
        <w:ind w:left="1134" w:hanging="425"/>
      </w:pPr>
      <w:r>
        <w:t xml:space="preserve"> </w:t>
      </w:r>
      <w:r w:rsidR="00F92676">
        <w:t xml:space="preserve">The </w:t>
      </w:r>
      <w:r w:rsidRPr="00F92676">
        <w:rPr>
          <w:rFonts w:cstheme="minorHAnsi"/>
        </w:rPr>
        <w:t>total variable costs are:</w:t>
      </w:r>
    </w:p>
    <w:p w14:paraId="2B02CC28" w14:textId="255EE59D" w:rsidR="002A0D80" w:rsidRDefault="002A0D80" w:rsidP="002A0D80">
      <w:pPr>
        <w:ind w:left="1134"/>
        <w:rPr>
          <w:rFonts w:asciiTheme="minorHAnsi" w:hAnsiTheme="minorHAnsi" w:cstheme="minorHAnsi"/>
        </w:rPr>
      </w:pPr>
    </w:p>
    <w:p w14:paraId="449B6BA9" w14:textId="492BFD64" w:rsidR="002A0D80" w:rsidRPr="002A43A5" w:rsidRDefault="00F92676" w:rsidP="002A0D80">
      <w:pPr>
        <w:ind w:left="1134"/>
        <w:rPr>
          <w:rFonts w:asciiTheme="minorHAnsi" w:hAnsiTheme="minorHAnsi" w:cstheme="minorHAnsi"/>
        </w:rPr>
      </w:pPr>
      <m:oMathPara>
        <m:oMath>
          <m:r>
            <w:rPr>
              <w:rFonts w:ascii="Cambria Math" w:hAnsi="Cambria Math" w:cstheme="minorHAnsi"/>
            </w:rPr>
            <m:t>400,000×(1-</m:t>
          </m:r>
          <m:r>
            <w:rPr>
              <w:rFonts w:ascii="Cambria Math" w:hAnsi="Cambria Math"/>
            </w:rPr>
            <m:t>0.873083333)</m:t>
          </m:r>
          <m:r>
            <w:rPr>
              <w:rFonts w:ascii="Cambria Math" w:hAnsi="Cambria Math" w:cstheme="minorHAnsi"/>
            </w:rPr>
            <m:t>=50,766.67</m:t>
          </m:r>
        </m:oMath>
      </m:oMathPara>
    </w:p>
    <w:p w14:paraId="37D06687" w14:textId="50FA1339" w:rsidR="002A43A5" w:rsidRDefault="002A43A5" w:rsidP="002A0D80">
      <w:pPr>
        <w:ind w:left="1134"/>
        <w:rPr>
          <w:rFonts w:asciiTheme="minorHAnsi" w:hAnsiTheme="minorHAnsi" w:cstheme="minorHAnsi"/>
        </w:rPr>
      </w:pPr>
    </w:p>
    <w:p w14:paraId="07362D0B" w14:textId="68D23E47" w:rsidR="00287C5D" w:rsidRPr="00287C5D" w:rsidRDefault="00287C5D" w:rsidP="0098496A">
      <w:pPr>
        <w:pStyle w:val="ListParagraph"/>
        <w:numPr>
          <w:ilvl w:val="0"/>
          <w:numId w:val="76"/>
        </w:numPr>
        <w:ind w:left="1134" w:hanging="425"/>
        <w:rPr>
          <w:rFonts w:cstheme="minorHAnsi"/>
        </w:rPr>
      </w:pPr>
      <w:r>
        <w:rPr>
          <w:rFonts w:cstheme="minorHAnsi"/>
        </w:rPr>
        <w:t>We will use the formula:</w:t>
      </w:r>
    </w:p>
    <w:p w14:paraId="24C044CE" w14:textId="2CD8C315" w:rsidR="002A43A5" w:rsidRPr="00287C5D" w:rsidRDefault="00287C5D" w:rsidP="00287C5D">
      <w:pPr>
        <w:pStyle w:val="ListParagraph"/>
        <w:ind w:left="1134"/>
        <w:rPr>
          <w:rFonts w:cstheme="minorHAnsi"/>
        </w:rPr>
      </w:pPr>
      <m:oMathPara>
        <m:oMath>
          <m:r>
            <w:rPr>
              <w:rFonts w:ascii="Cambria Math" w:hAnsi="Cambria Math" w:cstheme="minorHAnsi"/>
            </w:rPr>
            <m:t>FC=TR-TVC-NI</m:t>
          </m:r>
        </m:oMath>
      </m:oMathPara>
    </w:p>
    <w:p w14:paraId="7AB9C2B0" w14:textId="4EB8AB43" w:rsidR="00287C5D" w:rsidRDefault="00287C5D" w:rsidP="00287C5D">
      <w:pPr>
        <w:rPr>
          <w:rFonts w:cstheme="minorHAnsi"/>
        </w:rPr>
      </w:pPr>
    </w:p>
    <w:p w14:paraId="1D8F0534" w14:textId="74FD0CD7" w:rsidR="00287C5D" w:rsidRPr="00737F44" w:rsidRDefault="00287C5D" w:rsidP="00287C5D">
      <w:pPr>
        <w:ind w:left="1134" w:firstLine="709"/>
        <w:rPr>
          <w:rFonts w:cstheme="minorHAnsi"/>
        </w:rPr>
      </w:pPr>
      <m:oMathPara>
        <m:oMath>
          <m:r>
            <w:rPr>
              <w:rFonts w:ascii="Cambria Math" w:hAnsi="Cambria Math" w:cstheme="minorHAnsi"/>
            </w:rPr>
            <m:t>FC=400,000-50,766.67-209,540=139,693.33</m:t>
          </m:r>
        </m:oMath>
      </m:oMathPara>
    </w:p>
    <w:p w14:paraId="2AE294AF" w14:textId="516ECBB9" w:rsidR="00737F44" w:rsidRDefault="00737F44" w:rsidP="00287C5D">
      <w:pPr>
        <w:ind w:left="1134" w:firstLine="709"/>
        <w:rPr>
          <w:rFonts w:cstheme="minorHAnsi"/>
        </w:rPr>
      </w:pPr>
    </w:p>
    <w:p w14:paraId="1CA04DAE" w14:textId="544950B8" w:rsidR="00F7670F" w:rsidRDefault="00737F44" w:rsidP="00F7670F">
      <w:pPr>
        <w:pStyle w:val="ListParagraph"/>
        <w:numPr>
          <w:ilvl w:val="0"/>
          <w:numId w:val="31"/>
        </w:numPr>
        <w:rPr>
          <w:rFonts w:cstheme="minorHAnsi"/>
          <w:color w:val="000000" w:themeColor="text1"/>
        </w:rPr>
      </w:pPr>
      <w:r w:rsidRPr="00737F44">
        <w:rPr>
          <w:rFonts w:cstheme="minorHAnsi"/>
          <w:color w:val="000000" w:themeColor="text1"/>
        </w:rPr>
        <w:t>At what revenue would the Forward Corporation from Exercise 5 break even, if they manage to make their contribution rate equal to 89%</w:t>
      </w:r>
      <w:r w:rsidR="00B8022E">
        <w:rPr>
          <w:rFonts w:cstheme="minorHAnsi"/>
          <w:color w:val="000000" w:themeColor="text1"/>
        </w:rPr>
        <w:t xml:space="preserve">, </w:t>
      </w:r>
      <w:r w:rsidR="00C823F8">
        <w:rPr>
          <w:rFonts w:cstheme="minorHAnsi"/>
          <w:color w:val="000000" w:themeColor="text1"/>
        </w:rPr>
        <w:t>while</w:t>
      </w:r>
      <w:r w:rsidR="00B8022E">
        <w:rPr>
          <w:rFonts w:cstheme="minorHAnsi"/>
          <w:color w:val="000000" w:themeColor="text1"/>
        </w:rPr>
        <w:t xml:space="preserve"> keep</w:t>
      </w:r>
      <w:r w:rsidR="00C823F8">
        <w:rPr>
          <w:rFonts w:cstheme="minorHAnsi"/>
          <w:color w:val="000000" w:themeColor="text1"/>
        </w:rPr>
        <w:t>ing</w:t>
      </w:r>
      <w:r w:rsidR="007478B1">
        <w:rPr>
          <w:rFonts w:cstheme="minorHAnsi"/>
          <w:color w:val="000000" w:themeColor="text1"/>
        </w:rPr>
        <w:t xml:space="preserve"> the</w:t>
      </w:r>
      <w:r w:rsidR="00B8022E">
        <w:rPr>
          <w:rFonts w:cstheme="minorHAnsi"/>
          <w:color w:val="000000" w:themeColor="text1"/>
        </w:rPr>
        <w:t xml:space="preserve"> </w:t>
      </w:r>
      <w:r w:rsidR="00B765EA">
        <w:rPr>
          <w:rFonts w:cstheme="minorHAnsi"/>
          <w:color w:val="000000" w:themeColor="text1"/>
        </w:rPr>
        <w:t>total revenue and</w:t>
      </w:r>
      <w:r w:rsidR="007478B1">
        <w:rPr>
          <w:rFonts w:cstheme="minorHAnsi"/>
          <w:color w:val="000000" w:themeColor="text1"/>
        </w:rPr>
        <w:t xml:space="preserve"> the</w:t>
      </w:r>
      <w:r w:rsidR="00B765EA">
        <w:rPr>
          <w:rFonts w:cstheme="minorHAnsi"/>
          <w:color w:val="000000" w:themeColor="text1"/>
        </w:rPr>
        <w:t xml:space="preserve"> </w:t>
      </w:r>
      <w:r w:rsidR="00C823F8">
        <w:rPr>
          <w:rFonts w:cstheme="minorHAnsi"/>
          <w:color w:val="000000" w:themeColor="text1"/>
        </w:rPr>
        <w:t xml:space="preserve">fixed costs </w:t>
      </w:r>
      <w:r w:rsidR="007478B1">
        <w:rPr>
          <w:rFonts w:cstheme="minorHAnsi"/>
          <w:color w:val="000000" w:themeColor="text1"/>
        </w:rPr>
        <w:t>unchanged</w:t>
      </w:r>
      <w:r w:rsidRPr="00737F44">
        <w:rPr>
          <w:rFonts w:cstheme="minorHAnsi"/>
          <w:color w:val="000000" w:themeColor="text1"/>
        </w:rPr>
        <w:t xml:space="preserve">? </w:t>
      </w:r>
      <w:r>
        <w:rPr>
          <w:rFonts w:cstheme="minorHAnsi"/>
          <w:color w:val="000000" w:themeColor="text1"/>
        </w:rPr>
        <w:t>What would their net income become?</w:t>
      </w:r>
      <w:r w:rsidR="00F7670F">
        <w:rPr>
          <w:rFonts w:cstheme="minorHAnsi"/>
          <w:color w:val="000000" w:themeColor="text1"/>
        </w:rPr>
        <w:t xml:space="preserve"> By what percent would they increase their net income?</w:t>
      </w:r>
    </w:p>
    <w:p w14:paraId="4DBB695C" w14:textId="77777777" w:rsidR="00F7670F" w:rsidRPr="00F7670F" w:rsidRDefault="00F7670F" w:rsidP="00F7670F">
      <w:pPr>
        <w:rPr>
          <w:rFonts w:cstheme="minorHAnsi"/>
          <w:color w:val="000000" w:themeColor="text1"/>
        </w:rPr>
      </w:pPr>
    </w:p>
    <w:p w14:paraId="228A635B" w14:textId="72892D4A" w:rsidR="00737F44" w:rsidRPr="00F7670F" w:rsidRDefault="00F7670F" w:rsidP="0078230A">
      <w:pPr>
        <w:ind w:left="-426" w:firstLine="709"/>
        <w:jc w:val="center"/>
        <w:rPr>
          <w:rFonts w:cstheme="minorHAnsi"/>
        </w:rPr>
      </w:pPr>
      <m:oMathPara>
        <m:oMath>
          <m:r>
            <w:rPr>
              <w:rFonts w:ascii="Cambria Math" w:hAnsi="Cambria Math" w:cstheme="minorHAnsi"/>
            </w:rPr>
            <m:t>TVC=400,000×</m:t>
          </m:r>
          <m:d>
            <m:dPr>
              <m:ctrlPr>
                <w:rPr>
                  <w:rFonts w:ascii="Cambria Math" w:hAnsi="Cambria Math" w:cstheme="minorHAnsi"/>
                  <w:i/>
                </w:rPr>
              </m:ctrlPr>
            </m:dPr>
            <m:e>
              <m:r>
                <w:rPr>
                  <w:rFonts w:ascii="Cambria Math" w:hAnsi="Cambria Math" w:cstheme="minorHAnsi"/>
                </w:rPr>
                <m:t>1-0.89</m:t>
              </m:r>
            </m:e>
          </m:d>
          <m:r>
            <w:rPr>
              <w:rFonts w:ascii="Cambria Math" w:hAnsi="Cambria Math" w:cstheme="minorHAnsi"/>
            </w:rPr>
            <m:t>=44,000</m:t>
          </m:r>
        </m:oMath>
      </m:oMathPara>
    </w:p>
    <w:p w14:paraId="07033F27" w14:textId="229A5F5C" w:rsidR="00F7670F" w:rsidRDefault="00F7670F" w:rsidP="0078230A">
      <w:pPr>
        <w:ind w:left="1134" w:firstLine="709"/>
        <w:jc w:val="center"/>
        <w:rPr>
          <w:rFonts w:cstheme="minorHAnsi"/>
        </w:rPr>
      </w:pPr>
    </w:p>
    <w:p w14:paraId="17491C00" w14:textId="58B760D1" w:rsidR="00F7670F" w:rsidRPr="00F7670F" w:rsidRDefault="00F7670F" w:rsidP="0078230A">
      <w:pPr>
        <w:ind w:firstLine="709"/>
        <w:jc w:val="center"/>
        <w:rPr>
          <w:rFonts w:cstheme="minorHAnsi"/>
        </w:rPr>
      </w:pPr>
      <m:oMathPara>
        <m:oMath>
          <m:r>
            <w:rPr>
              <w:rFonts w:ascii="Cambria Math" w:hAnsi="Cambria Math" w:cstheme="minorHAnsi"/>
            </w:rPr>
            <m:t>NI=TR-TVC-FC=400,000-44,000-139,693.33=216,306.67</m:t>
          </m:r>
        </m:oMath>
      </m:oMathPara>
    </w:p>
    <w:p w14:paraId="0E0A0A7F" w14:textId="32415213" w:rsidR="00F7670F" w:rsidRDefault="00F7670F" w:rsidP="0078230A">
      <w:pPr>
        <w:ind w:left="1134" w:firstLine="709"/>
        <w:jc w:val="center"/>
        <w:rPr>
          <w:rFonts w:cstheme="minorHAnsi"/>
        </w:rPr>
      </w:pPr>
    </w:p>
    <w:p w14:paraId="0EF675A0" w14:textId="263C4E00" w:rsidR="00F7670F" w:rsidRPr="00287C5D" w:rsidRDefault="00F7670F" w:rsidP="0078230A">
      <w:pPr>
        <w:ind w:firstLine="709"/>
        <w:jc w:val="center"/>
        <w:rPr>
          <w:rFonts w:cstheme="minorHAnsi"/>
        </w:rPr>
      </w:pPr>
      <m:oMathPara>
        <m:oMath>
          <m:r>
            <w:rPr>
              <w:rFonts w:ascii="Cambria Math" w:hAnsi="Cambria Math" w:cstheme="minorHAnsi"/>
            </w:rPr>
            <m:t>% increase of the net income=</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216,306.67</m:t>
                  </m:r>
                </m:num>
                <m:den>
                  <m:r>
                    <w:rPr>
                      <w:rFonts w:ascii="Cambria Math" w:hAnsi="Cambria Math" w:cstheme="minorHAnsi"/>
                    </w:rPr>
                    <m:t>209,540</m:t>
                  </m:r>
                </m:den>
              </m:f>
              <m:r>
                <w:rPr>
                  <w:rFonts w:ascii="Cambria Math" w:hAnsi="Cambria Math" w:cstheme="minorHAnsi"/>
                </w:rPr>
                <m:t>-1</m:t>
              </m:r>
            </m:e>
          </m:d>
          <m:r>
            <w:rPr>
              <w:rFonts w:ascii="Cambria Math" w:hAnsi="Cambria Math" w:cstheme="minorHAnsi"/>
            </w:rPr>
            <m:t>×100=3.23%</m:t>
          </m:r>
        </m:oMath>
      </m:oMathPara>
    </w:p>
    <w:sectPr w:rsidR="00F7670F" w:rsidRPr="00287C5D" w:rsidSect="00612993">
      <w:footerReference w:type="default" r:id="rId169"/>
      <w:headerReference w:type="first" r:id="rId170"/>
      <w:footerReference w:type="first" r:id="rId171"/>
      <w:pgSz w:w="12240" w:h="15840"/>
      <w:pgMar w:top="771" w:right="1724" w:bottom="1270" w:left="115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A58D9D" w14:textId="77777777" w:rsidR="00612993" w:rsidRDefault="00612993" w:rsidP="001F3145">
      <w:r>
        <w:separator/>
      </w:r>
    </w:p>
  </w:endnote>
  <w:endnote w:type="continuationSeparator" w:id="0">
    <w:p w14:paraId="4238C960" w14:textId="77777777" w:rsidR="00612993" w:rsidRDefault="00612993" w:rsidP="001F31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Times New Roman (Headings CS)">
    <w:altName w:val="Times New Roman"/>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 w:name="Cambria Math">
    <w:panose1 w:val="02040503050406030204"/>
    <w:charset w:val="00"/>
    <w:family w:val="roman"/>
    <w:pitch w:val="variable"/>
    <w:sig w:usb0="E00002FF" w:usb1="420024FF" w:usb2="00000000" w:usb3="00000000" w:csb0="0000019F" w:csb1="00000000"/>
  </w:font>
  <w:font w:name="Segoe UI">
    <w:panose1 w:val="020B0604020202020204"/>
    <w:charset w:val="00"/>
    <w:family w:val="swiss"/>
    <w:pitch w:val="variable"/>
    <w:sig w:usb0="E4002EFF" w:usb1="C000E47F" w:usb2="00000009" w:usb3="00000000" w:csb0="000001FF" w:csb1="00000000"/>
  </w:font>
  <w:font w:name="inherit">
    <w:altName w:val="Cambria"/>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quare">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FC42C" w14:textId="3F9A2666" w:rsidR="0043589E" w:rsidRDefault="003025F6">
    <w:pPr>
      <w:pStyle w:val="Footer"/>
    </w:pPr>
    <w:r>
      <w:t xml:space="preserve">Guide to </w:t>
    </w:r>
    <w:r w:rsidR="006026E7">
      <w:t>MBF</w:t>
    </w:r>
    <w:r w:rsidR="007E55A3">
      <w:t xml:space="preserve"> </w:t>
    </w:r>
    <w:r w:rsidR="00130225">
      <w:t>(</w:t>
    </w:r>
    <w:r w:rsidR="00A073D2">
      <w:t>2nd</w:t>
    </w:r>
    <w:r w:rsidR="007E55A3">
      <w:t xml:space="preserve"> edition)</w:t>
    </w:r>
    <w:r>
      <w:ptab w:relativeTo="margin" w:alignment="center" w:leader="none"/>
    </w:r>
    <w:r w:rsidR="00401E3A">
      <w:t>CC BY-NC-SA</w:t>
    </w:r>
    <w:r>
      <w:ptab w:relativeTo="margin" w:alignment="right" w:leader="none"/>
    </w:r>
    <w:r>
      <w:t xml:space="preserve">Page </w:t>
    </w:r>
    <w:r>
      <w:fldChar w:fldCharType="begin"/>
    </w:r>
    <w:r>
      <w:instrText xml:space="preserve"> PAGE  \* MERGEFORMAT </w:instrText>
    </w:r>
    <w:r>
      <w:fldChar w:fldCharType="separate"/>
    </w:r>
    <w:r w:rsidR="004851B9">
      <w:rPr>
        <w:noProof/>
      </w:rPr>
      <w:t>39</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73981D9" w14:paraId="52CA91C8" w14:textId="77777777" w:rsidTr="773981D9">
      <w:tc>
        <w:tcPr>
          <w:tcW w:w="3120" w:type="dxa"/>
        </w:tcPr>
        <w:p w14:paraId="03BE9CCE" w14:textId="0CA951C6" w:rsidR="773981D9" w:rsidRDefault="773981D9" w:rsidP="773981D9">
          <w:pPr>
            <w:pStyle w:val="Header"/>
            <w:ind w:left="-115"/>
          </w:pPr>
        </w:p>
      </w:tc>
      <w:tc>
        <w:tcPr>
          <w:tcW w:w="3120" w:type="dxa"/>
        </w:tcPr>
        <w:p w14:paraId="4579E302" w14:textId="6626BE9A" w:rsidR="773981D9" w:rsidRDefault="773981D9" w:rsidP="773981D9">
          <w:pPr>
            <w:pStyle w:val="Header"/>
            <w:jc w:val="center"/>
          </w:pPr>
        </w:p>
      </w:tc>
      <w:tc>
        <w:tcPr>
          <w:tcW w:w="3120" w:type="dxa"/>
        </w:tcPr>
        <w:p w14:paraId="4BF6CFEB" w14:textId="278F74BC" w:rsidR="773981D9" w:rsidRDefault="773981D9" w:rsidP="773981D9">
          <w:pPr>
            <w:pStyle w:val="Header"/>
            <w:ind w:right="-115"/>
            <w:jc w:val="right"/>
          </w:pPr>
        </w:p>
      </w:tc>
    </w:tr>
  </w:tbl>
  <w:p w14:paraId="4ED4A8DC" w14:textId="7BD802A3" w:rsidR="773981D9" w:rsidRDefault="773981D9" w:rsidP="773981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CCE961" w14:textId="77777777" w:rsidR="00612993" w:rsidRDefault="00612993" w:rsidP="001F3145">
      <w:r>
        <w:separator/>
      </w:r>
    </w:p>
  </w:footnote>
  <w:footnote w:type="continuationSeparator" w:id="0">
    <w:p w14:paraId="5FD43007" w14:textId="77777777" w:rsidR="00612993" w:rsidRDefault="00612993" w:rsidP="001F3145">
      <w:r>
        <w:continuationSeparator/>
      </w:r>
    </w:p>
  </w:footnote>
  <w:footnote w:id="1">
    <w:p w14:paraId="3938B7A8" w14:textId="3B269036" w:rsidR="008D46C4" w:rsidRPr="007F53E2" w:rsidRDefault="008D46C4" w:rsidP="008D46C4">
      <w:pPr>
        <w:pStyle w:val="NormalWeb"/>
        <w:rPr>
          <w:rFonts w:asciiTheme="minorHAnsi" w:hAnsiTheme="minorHAnsi" w:cstheme="minorHAnsi"/>
          <w:color w:val="000000" w:themeColor="text1"/>
        </w:rPr>
      </w:pPr>
      <w:r>
        <w:rPr>
          <w:rStyle w:val="FootnoteReference"/>
        </w:rPr>
        <w:footnoteRef/>
      </w:r>
      <w:r>
        <w:t xml:space="preserve"> </w:t>
      </w:r>
      <w:hyperlink r:id="rId1" w:history="1">
        <w:r w:rsidR="007F53E2" w:rsidRPr="00353D38">
          <w:rPr>
            <w:rStyle w:val="Hyperlink"/>
            <w:rFonts w:asciiTheme="minorHAnsi" w:hAnsiTheme="minorHAnsi" w:cstheme="minorHAnsi"/>
          </w:rPr>
          <w:t>https://creativecommons.org/licenses/by-nc-sa/4.0/</w:t>
        </w:r>
      </w:hyperlink>
      <w:r w:rsidR="007F53E2">
        <w:rPr>
          <w:rFonts w:asciiTheme="minorHAnsi" w:hAnsiTheme="minorHAnsi" w:cstheme="minorHAnsi"/>
          <w:color w:val="0000FF"/>
        </w:rPr>
        <w:t xml:space="preserve"> </w:t>
      </w:r>
      <w:r w:rsidR="007F53E2" w:rsidRPr="00862D3F">
        <w:rPr>
          <w:rFonts w:asciiTheme="minorHAnsi" w:hAnsiTheme="minorHAnsi" w:cstheme="minorHAnsi"/>
          <w:color w:val="000000" w:themeColor="text1"/>
        </w:rPr>
        <w:t>(</w:t>
      </w:r>
      <w:r w:rsidR="00CF6E3E">
        <w:rPr>
          <w:rFonts w:asciiTheme="minorHAnsi" w:hAnsiTheme="minorHAnsi" w:cstheme="minorHAnsi"/>
          <w:color w:val="000000" w:themeColor="text1"/>
        </w:rPr>
        <w:t>When</w:t>
      </w:r>
      <w:r w:rsidR="007F53E2">
        <w:rPr>
          <w:rFonts w:asciiTheme="minorHAnsi" w:hAnsiTheme="minorHAnsi" w:cstheme="minorHAnsi"/>
          <w:color w:val="000000" w:themeColor="text1"/>
        </w:rPr>
        <w:t xml:space="preserve"> using this guide in full or in part, please quote as: “</w:t>
      </w:r>
      <w:r w:rsidR="00485128" w:rsidRPr="00485128">
        <w:rPr>
          <w:rFonts w:asciiTheme="minorHAnsi" w:hAnsiTheme="minorHAnsi" w:cstheme="minorHAnsi"/>
          <w:i/>
          <w:iCs/>
          <w:color w:val="000000" w:themeColor="text1"/>
        </w:rPr>
        <w:t>The</w:t>
      </w:r>
      <w:r w:rsidR="00485128">
        <w:rPr>
          <w:rFonts w:asciiTheme="minorHAnsi" w:hAnsiTheme="minorHAnsi" w:cstheme="minorHAnsi"/>
          <w:color w:val="000000" w:themeColor="text1"/>
        </w:rPr>
        <w:t xml:space="preserve"> </w:t>
      </w:r>
      <w:r w:rsidR="007F53E2" w:rsidRPr="007F53E2">
        <w:rPr>
          <w:rFonts w:asciiTheme="minorHAnsi" w:hAnsiTheme="minorHAnsi" w:cstheme="minorHAnsi"/>
          <w:i/>
          <w:iCs/>
          <w:color w:val="000000" w:themeColor="text1"/>
        </w:rPr>
        <w:t>Guide to Mathematics of Business and Finance</w:t>
      </w:r>
      <w:r w:rsidR="00FC4A52">
        <w:rPr>
          <w:rFonts w:asciiTheme="minorHAnsi" w:hAnsiTheme="minorHAnsi" w:cstheme="minorHAnsi"/>
          <w:i/>
          <w:iCs/>
          <w:color w:val="000000" w:themeColor="text1"/>
        </w:rPr>
        <w:t xml:space="preserve"> </w:t>
      </w:r>
      <w:r w:rsidR="00EC417D">
        <w:rPr>
          <w:rFonts w:asciiTheme="minorHAnsi" w:hAnsiTheme="minorHAnsi" w:cstheme="minorHAnsi"/>
          <w:i/>
          <w:iCs/>
          <w:color w:val="000000" w:themeColor="text1"/>
        </w:rPr>
        <w:t>(</w:t>
      </w:r>
      <w:r w:rsidR="00A073D2">
        <w:rPr>
          <w:rFonts w:asciiTheme="minorHAnsi" w:hAnsiTheme="minorHAnsi" w:cstheme="minorHAnsi"/>
          <w:i/>
          <w:iCs/>
          <w:color w:val="000000" w:themeColor="text1"/>
        </w:rPr>
        <w:t>2nd</w:t>
      </w:r>
      <w:r w:rsidR="00FC4A52">
        <w:rPr>
          <w:rFonts w:asciiTheme="minorHAnsi" w:hAnsiTheme="minorHAnsi" w:cstheme="minorHAnsi"/>
          <w:i/>
          <w:iCs/>
          <w:color w:val="000000" w:themeColor="text1"/>
        </w:rPr>
        <w:t xml:space="preserve"> edition</w:t>
      </w:r>
      <w:r w:rsidR="00A073D2">
        <w:rPr>
          <w:rFonts w:asciiTheme="minorHAnsi" w:hAnsiTheme="minorHAnsi" w:cstheme="minorHAnsi"/>
          <w:i/>
          <w:iCs/>
          <w:color w:val="000000" w:themeColor="text1"/>
        </w:rPr>
        <w:t>, 2024</w:t>
      </w:r>
      <w:r w:rsidR="00FC4A52">
        <w:rPr>
          <w:rFonts w:asciiTheme="minorHAnsi" w:hAnsiTheme="minorHAnsi" w:cstheme="minorHAnsi"/>
          <w:i/>
          <w:iCs/>
          <w:color w:val="000000" w:themeColor="text1"/>
        </w:rPr>
        <w:t>)</w:t>
      </w:r>
      <w:r w:rsidR="00CF6E3E">
        <w:rPr>
          <w:rFonts w:asciiTheme="minorHAnsi" w:hAnsiTheme="minorHAnsi" w:cstheme="minorHAnsi"/>
          <w:i/>
          <w:iCs/>
          <w:color w:val="000000" w:themeColor="text1"/>
        </w:rPr>
        <w:t>”</w:t>
      </w:r>
      <w:r w:rsidR="007F53E2">
        <w:rPr>
          <w:rFonts w:asciiTheme="minorHAnsi" w:hAnsiTheme="minorHAnsi" w:cstheme="minorHAnsi"/>
          <w:color w:val="000000" w:themeColor="text1"/>
        </w:rPr>
        <w:t xml:space="preserve"> by Maksim Sokolov</w:t>
      </w:r>
      <w:r w:rsidR="00862D3F">
        <w:rPr>
          <w:rFonts w:asciiTheme="minorHAnsi" w:hAnsiTheme="minorHAnsi" w:cstheme="minorHAnsi"/>
          <w:color w:val="000000" w:themeColor="text1"/>
        </w:rPr>
        <w:t>)</w:t>
      </w:r>
      <w:r w:rsidR="007F53E2">
        <w:rPr>
          <w:rFonts w:asciiTheme="minorHAnsi" w:hAnsiTheme="minorHAnsi" w:cstheme="minorHAnsi"/>
          <w:color w:val="000000" w:themeColor="text1"/>
        </w:rPr>
        <w:t xml:space="preserve">. </w:t>
      </w:r>
      <w:r w:rsidR="00485128">
        <w:rPr>
          <w:rFonts w:asciiTheme="minorHAnsi" w:hAnsiTheme="minorHAnsi" w:cstheme="minorHAnsi"/>
          <w:color w:val="000000" w:themeColor="text1"/>
        </w:rPr>
        <w:t>In your adaptation, please</w:t>
      </w:r>
      <w:r w:rsidR="007F53E2">
        <w:rPr>
          <w:rFonts w:asciiTheme="minorHAnsi" w:hAnsiTheme="minorHAnsi" w:cstheme="minorHAnsi"/>
          <w:color w:val="000000" w:themeColor="text1"/>
        </w:rPr>
        <w:t xml:space="preserve"> </w:t>
      </w:r>
      <w:r w:rsidR="00485128">
        <w:rPr>
          <w:rFonts w:asciiTheme="minorHAnsi" w:hAnsiTheme="minorHAnsi" w:cstheme="minorHAnsi"/>
          <w:color w:val="000000" w:themeColor="text1"/>
        </w:rPr>
        <w:t>explain</w:t>
      </w:r>
      <w:r w:rsidR="007F53E2">
        <w:rPr>
          <w:rFonts w:asciiTheme="minorHAnsi" w:hAnsiTheme="minorHAnsi" w:cstheme="minorHAnsi"/>
          <w:color w:val="000000" w:themeColor="text1"/>
        </w:rPr>
        <w:t xml:space="preserve"> what modifications have been made to the text.</w:t>
      </w:r>
    </w:p>
  </w:footnote>
  <w:footnote w:id="2">
    <w:p w14:paraId="613A044B" w14:textId="04C54154" w:rsidR="00D91B12" w:rsidRDefault="00D91B12">
      <w:pPr>
        <w:pStyle w:val="FootnoteText"/>
      </w:pPr>
      <w:r>
        <w:rPr>
          <w:rStyle w:val="FootnoteReference"/>
        </w:rPr>
        <w:footnoteRef/>
      </w:r>
      <w:r>
        <w:t xml:space="preserve"> For negative bases</w:t>
      </w:r>
      <w:r w:rsidR="006860BD">
        <w:t>,</w:t>
      </w:r>
      <w:r>
        <w:t xml:space="preserve"> the </w:t>
      </w:r>
      <w:r w:rsidR="00DB317C">
        <w:t>powers</w:t>
      </w:r>
      <w:r>
        <w:t xml:space="preserve"> of the type </w:t>
      </w:r>
      <m:oMath>
        <m:r>
          <w:rPr>
            <w:rFonts w:ascii="Cambria Math" w:hAnsi="Cambria Math"/>
          </w:rPr>
          <m:t>1/n</m:t>
        </m:r>
      </m:oMath>
      <w:r>
        <w:rPr>
          <w:rFonts w:eastAsiaTheme="minorEastAsia"/>
        </w:rPr>
        <w:t xml:space="preserve"> </w:t>
      </w:r>
      <w:r w:rsidR="0078097A">
        <w:rPr>
          <w:rFonts w:eastAsiaTheme="minorEastAsia"/>
        </w:rPr>
        <w:t xml:space="preserve">with </w:t>
      </w:r>
      <w:r w:rsidR="002E4B0C">
        <w:rPr>
          <w:rFonts w:eastAsiaTheme="minorEastAsia"/>
        </w:rPr>
        <w:t>an</w:t>
      </w:r>
      <w:r w:rsidR="001B5318">
        <w:rPr>
          <w:rFonts w:eastAsiaTheme="minorEastAsia"/>
        </w:rPr>
        <w:t xml:space="preserve"> </w:t>
      </w:r>
      <w:r w:rsidR="0078097A">
        <w:rPr>
          <w:rFonts w:eastAsiaTheme="minorEastAsia"/>
        </w:rPr>
        <w:t xml:space="preserve">even </w:t>
      </w:r>
      <m:oMath>
        <m:r>
          <w:rPr>
            <w:rFonts w:ascii="Cambria Math" w:eastAsiaTheme="minorEastAsia" w:hAnsi="Cambria Math"/>
          </w:rPr>
          <m:t>n</m:t>
        </m:r>
      </m:oMath>
      <w:r w:rsidR="002A44DE">
        <w:rPr>
          <w:rFonts w:eastAsiaTheme="minorEastAsia"/>
        </w:rPr>
        <w:t xml:space="preserve"> </w:t>
      </w:r>
      <w:r w:rsidR="00ED75DE">
        <w:rPr>
          <w:rFonts w:eastAsiaTheme="minorEastAsia"/>
        </w:rPr>
        <w:t>generate</w:t>
      </w:r>
      <w:r w:rsidR="002A44DE">
        <w:rPr>
          <w:rFonts w:eastAsiaTheme="minorEastAsia"/>
        </w:rPr>
        <w:t xml:space="preserve"> so-called </w:t>
      </w:r>
      <w:r w:rsidR="002A44DE" w:rsidRPr="002A44DE">
        <w:rPr>
          <w:rFonts w:eastAsiaTheme="minorEastAsia"/>
          <w:i/>
          <w:iCs/>
        </w:rPr>
        <w:t>complex numbers</w:t>
      </w:r>
      <w:r w:rsidR="002A44DE">
        <w:rPr>
          <w:rFonts w:eastAsiaTheme="minorEastAsia"/>
        </w:rPr>
        <w:t>. But we don’t need to worry about such situations in this guide.</w:t>
      </w:r>
    </w:p>
  </w:footnote>
  <w:footnote w:id="3">
    <w:p w14:paraId="32113A44" w14:textId="67023E7A" w:rsidR="00AA4D88" w:rsidRDefault="00AA4D88">
      <w:pPr>
        <w:pStyle w:val="FootnoteText"/>
      </w:pPr>
      <w:r>
        <w:rPr>
          <w:rStyle w:val="FootnoteReference"/>
        </w:rPr>
        <w:footnoteRef/>
      </w:r>
      <w:r>
        <w:t xml:space="preserve"> </w:t>
      </w:r>
      <w:r w:rsidR="00EE2D95">
        <w:t>A note for</w:t>
      </w:r>
      <w:r>
        <w:t xml:space="preserve"> curious students: </w:t>
      </w:r>
      <w:r w:rsidR="00B86A38">
        <w:t xml:space="preserve">some numbers we will encounter (such as </w:t>
      </w:r>
      <m:oMath>
        <m:rad>
          <m:radPr>
            <m:degHide m:val="1"/>
            <m:ctrlPr>
              <w:rPr>
                <w:rFonts w:ascii="Cambria Math" w:hAnsi="Cambria Math"/>
                <w:i/>
              </w:rPr>
            </m:ctrlPr>
          </m:radPr>
          <m:deg/>
          <m:e>
            <m:r>
              <w:rPr>
                <w:rFonts w:ascii="Cambria Math" w:hAnsi="Cambria Math"/>
              </w:rPr>
              <m:t>2</m:t>
            </m:r>
          </m:e>
        </m:rad>
      </m:oMath>
      <w:r w:rsidR="00B86A38">
        <w:rPr>
          <w:rFonts w:eastAsiaTheme="minorEastAsia"/>
        </w:rPr>
        <w:t xml:space="preserve"> or </w:t>
      </w:r>
      <m:oMath>
        <m:r>
          <w:rPr>
            <w:rFonts w:ascii="Cambria Math" w:eastAsiaTheme="minorEastAsia" w:hAnsi="Cambria Math"/>
          </w:rPr>
          <m:t>e</m:t>
        </m:r>
      </m:oMath>
      <w:r w:rsidR="00B86A38">
        <w:t xml:space="preserve">) will be </w:t>
      </w:r>
      <w:r w:rsidRPr="00B86A38">
        <w:rPr>
          <w:i/>
          <w:iCs/>
        </w:rPr>
        <w:t>irrational</w:t>
      </w:r>
      <w:r>
        <w:t xml:space="preserve"> number</w:t>
      </w:r>
      <w:r w:rsidR="00B86A38">
        <w:t>s</w:t>
      </w:r>
      <w:r w:rsidR="00282FF5">
        <w:t xml:space="preserve">, </w:t>
      </w:r>
      <w:r w:rsidR="00B86A38">
        <w:t xml:space="preserve">meaning that they cannot be represented as </w:t>
      </w:r>
      <m:oMath>
        <m:r>
          <w:rPr>
            <w:rFonts w:ascii="Cambria Math" w:hAnsi="Cambria Math"/>
          </w:rPr>
          <m:t>m/n</m:t>
        </m:r>
      </m:oMath>
      <w:r w:rsidR="00B86A38">
        <w:t>.</w:t>
      </w:r>
      <w:r>
        <w:t xml:space="preserve"> </w:t>
      </w:r>
      <w:r w:rsidR="00B86A38">
        <w:t>However, in practice they will be always</w:t>
      </w:r>
      <w:r>
        <w:t xml:space="preserve"> approximated by rational number</w:t>
      </w:r>
      <w:r w:rsidR="00282FF5">
        <w:t>s</w:t>
      </w:r>
      <w:r>
        <w:t xml:space="preserve">. </w:t>
      </w:r>
      <w:r w:rsidR="00B86A38">
        <w:t>Thus, such</w:t>
      </w:r>
      <w:r>
        <w:t xml:space="preserve"> rational approximation</w:t>
      </w:r>
      <w:r w:rsidR="00B86A38">
        <w:t>s</w:t>
      </w:r>
      <w:r>
        <w:t xml:space="preserve"> </w:t>
      </w:r>
      <w:r w:rsidR="00B86A38">
        <w:t>are</w:t>
      </w:r>
      <w:r>
        <w:t xml:space="preserve"> used for practical applications instead of the irrational number</w:t>
      </w:r>
      <w:r w:rsidR="00B86A38">
        <w:t>s themselves</w:t>
      </w:r>
      <w:r>
        <w:t xml:space="preserve">. </w:t>
      </w:r>
    </w:p>
  </w:footnote>
  <w:footnote w:id="4">
    <w:p w14:paraId="0AEC6FA1" w14:textId="496274D6" w:rsidR="001F6CC5" w:rsidRDefault="001F6CC5">
      <w:pPr>
        <w:pStyle w:val="FootnoteText"/>
      </w:pPr>
      <w:r>
        <w:rPr>
          <w:rStyle w:val="FootnoteReference"/>
        </w:rPr>
        <w:footnoteRef/>
      </w:r>
      <w:r>
        <w:t xml:space="preserve"> If we perform </w:t>
      </w:r>
      <w:r w:rsidR="002D44D1">
        <w:t>an</w:t>
      </w:r>
      <w:r>
        <w:t xml:space="preserve"> operation </w:t>
      </w:r>
      <w:r w:rsidR="009E528D">
        <w:t xml:space="preserve">(adding a number, multiplying by a number, etc.) </w:t>
      </w:r>
      <w:r>
        <w:t xml:space="preserve">on </w:t>
      </w:r>
      <w:r w:rsidR="00A35CD5">
        <w:t>one</w:t>
      </w:r>
      <w:r>
        <w:t xml:space="preserve"> side of the equation, we must perform the same operation on the </w:t>
      </w:r>
      <w:r w:rsidR="00A35CD5">
        <w:t>other</w:t>
      </w:r>
      <w:r>
        <w:t xml:space="preserve"> side of the equation, for the equality to hold. </w:t>
      </w:r>
    </w:p>
  </w:footnote>
  <w:footnote w:id="5">
    <w:p w14:paraId="4D04AFB4" w14:textId="2AC758CB" w:rsidR="008D77D3" w:rsidRDefault="008D77D3">
      <w:pPr>
        <w:pStyle w:val="FootnoteText"/>
      </w:pPr>
      <w:r>
        <w:rPr>
          <w:rStyle w:val="FootnoteReference"/>
        </w:rPr>
        <w:footnoteRef/>
      </w:r>
      <w:r>
        <w:t xml:space="preserve"> </w:t>
      </w:r>
      <w:r w:rsidR="004C015D">
        <w:t>We remind that the</w:t>
      </w:r>
      <w:r>
        <w:t xml:space="preserve"> distributive </w:t>
      </w:r>
      <w:r w:rsidR="00A2689B">
        <w:t>property</w:t>
      </w:r>
      <w:r>
        <w:t xml:space="preserve"> </w:t>
      </w:r>
      <w:r w:rsidR="004C015D">
        <w:t xml:space="preserve">in this case </w:t>
      </w:r>
      <w:r w:rsidR="004A101D">
        <w:t>is</w:t>
      </w:r>
      <w:r>
        <w:t xml:space="preserve">: </w:t>
      </w:r>
      <m:oMath>
        <m:r>
          <w:rPr>
            <w:rFonts w:ascii="Cambria Math" w:hAnsi="Cambria Math"/>
          </w:rPr>
          <m:t>a</m:t>
        </m:r>
        <m:d>
          <m:dPr>
            <m:ctrlPr>
              <w:rPr>
                <w:rFonts w:ascii="Cambria Math" w:hAnsi="Cambria Math"/>
                <w:i/>
              </w:rPr>
            </m:ctrlPr>
          </m:dPr>
          <m:e>
            <m:r>
              <w:rPr>
                <w:rFonts w:ascii="Cambria Math" w:hAnsi="Cambria Math"/>
              </w:rPr>
              <m:t>b-c</m:t>
            </m:r>
          </m:e>
        </m:d>
        <m:r>
          <w:rPr>
            <w:rFonts w:ascii="Cambria Math" w:hAnsi="Cambria Math"/>
          </w:rPr>
          <m:t>=ab-ac</m:t>
        </m:r>
      </m:oMath>
      <w:r>
        <w:rPr>
          <w:rFonts w:eastAsiaTheme="minorEastAsia"/>
        </w:rPr>
        <w:t xml:space="preserve">. </w:t>
      </w:r>
    </w:p>
  </w:footnote>
  <w:footnote w:id="6">
    <w:p w14:paraId="714C5B96" w14:textId="737C815D" w:rsidR="00D04655" w:rsidRPr="0002412C" w:rsidRDefault="007B51C9">
      <w:pPr>
        <w:pStyle w:val="FootnoteText"/>
        <w:rPr>
          <w:rFonts w:eastAsiaTheme="minorEastAsia"/>
        </w:rPr>
      </w:pPr>
      <w:r>
        <w:rPr>
          <w:rStyle w:val="FootnoteReference"/>
        </w:rPr>
        <w:footnoteRef/>
      </w:r>
      <w:r>
        <w:t xml:space="preserve"> </w:t>
      </w:r>
      <m:oMath>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x</m:t>
                </m:r>
              </m:sup>
            </m:sSup>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sidR="0020111F">
        <w:rPr>
          <w:rFonts w:eastAsiaTheme="minorEastAsia"/>
        </w:rPr>
        <w:t xml:space="preserve">    </w:t>
      </w:r>
      <w:r w:rsidR="00DA4DE2" w:rsidRPr="00DA4DE2">
        <w:rPr>
          <w:rFonts w:eastAsiaTheme="minorEastAsia"/>
          <w:b/>
          <w:bCs/>
        </w:rPr>
        <w:t>OR</w:t>
      </w:r>
      <w:r w:rsidR="00DA4DE2">
        <w:rPr>
          <w:rFonts w:eastAsiaTheme="minorEastAsia"/>
        </w:rPr>
        <w:t xml:space="preserve">     </w:t>
      </w:r>
      <m:oMath>
        <m:d>
          <m:dPr>
            <m:begChr m:val="〈"/>
            <m:endChr m:val="〉"/>
            <m:ctrlPr>
              <w:rPr>
                <w:rFonts w:ascii="Cambria Math" w:hAnsi="Cambria Math"/>
                <w:i/>
              </w:rPr>
            </m:ctrlPr>
          </m:dPr>
          <m:e>
            <m:r>
              <w:rPr>
                <w:rFonts w:ascii="Cambria Math"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STO</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sSup>
              <m:sSupPr>
                <m:ctrlPr>
                  <w:rPr>
                    <w:rFonts w:ascii="Cambria Math" w:eastAsiaTheme="minorEastAsia" w:hAnsi="Cambria Math"/>
                    <w:iCs/>
                  </w:rPr>
                </m:ctrlPr>
              </m:sSupPr>
              <m:e>
                <m:r>
                  <w:rPr>
                    <w:rFonts w:ascii="Cambria Math" w:eastAsiaTheme="minorEastAsia" w:hAnsi="Cambria Math"/>
                  </w:rPr>
                  <m:t>y</m:t>
                </m:r>
              </m:e>
              <m:sup>
                <m:r>
                  <w:rPr>
                    <w:rFonts w:ascii="Cambria Math" w:eastAsiaTheme="minorEastAsia" w:hAnsi="Cambria Math"/>
                  </w:rPr>
                  <m:t>x</m:t>
                </m:r>
              </m:sup>
            </m:sSup>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RCL</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p>
  </w:footnote>
  <w:footnote w:id="7">
    <w:p w14:paraId="512EFC80" w14:textId="38D62F1E" w:rsidR="009467B2" w:rsidRDefault="009467B2">
      <w:pPr>
        <w:pStyle w:val="FootnoteText"/>
      </w:pPr>
      <w:r>
        <w:rPr>
          <w:rStyle w:val="FootnoteReference"/>
        </w:rPr>
        <w:footnoteRef/>
      </w:r>
      <w:r>
        <w:t xml:space="preserve"> We remind that this propery is: </w:t>
      </w:r>
      <m:oMath>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r>
              <w:rPr>
                <w:rFonts w:ascii="Cambria Math" w:hAnsi="Cambria Math" w:cstheme="minorHAnsi"/>
                <w:color w:val="000000" w:themeColor="text1"/>
              </w:rPr>
              <m:t>=x</m:t>
            </m:r>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a</m:t>
                </m:r>
              </m:e>
            </m:func>
          </m:e>
        </m:func>
        <m:r>
          <w:rPr>
            <w:rFonts w:ascii="Cambria Math" w:hAnsi="Cambria Math"/>
          </w:rPr>
          <m:t xml:space="preserve"> </m:t>
        </m:r>
      </m:oMath>
    </w:p>
  </w:footnote>
  <w:footnote w:id="8">
    <w:p w14:paraId="556E0CA7" w14:textId="726225AB" w:rsidR="0020111F" w:rsidRDefault="0020111F">
      <w:pPr>
        <w:pStyle w:val="FootnoteText"/>
      </w:pPr>
      <w:r>
        <w:rPr>
          <w:rStyle w:val="FootnoteReference"/>
        </w:rPr>
        <w:footnoteRef/>
      </w:r>
      <w:r>
        <w:t xml:space="preserve"> </w:t>
      </w:r>
      <m:oMath>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Pr>
          <w:rFonts w:eastAsiaTheme="minorEastAsia"/>
        </w:rPr>
        <w:t xml:space="preserve">    </w:t>
      </w:r>
      <w:r w:rsidR="00DA4DE2" w:rsidRPr="00DA4DE2">
        <w:rPr>
          <w:rFonts w:eastAsiaTheme="minorEastAsia"/>
          <w:b/>
          <w:bCs/>
        </w:rPr>
        <w:t>OR</w:t>
      </w:r>
      <w:r w:rsidR="00DA4DE2">
        <w:rPr>
          <w:rFonts w:eastAsiaTheme="minorEastAsia"/>
        </w:rPr>
        <w:t xml:space="preserve">    </w:t>
      </w:r>
      <m:oMath>
        <m:d>
          <m:dPr>
            <m:begChr m:val="〈"/>
            <m:endChr m:val="〉"/>
            <m:ctrlPr>
              <w:rPr>
                <w:rFonts w:ascii="Cambria Math" w:hAnsi="Cambria Math"/>
                <w:i/>
              </w:rPr>
            </m:ctrlPr>
          </m:dPr>
          <m:e>
            <m:r>
              <w:rPr>
                <w:rFonts w:ascii="Cambria Math"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STO</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RCL</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sidR="00DA4DE2">
        <w:rPr>
          <w:rFonts w:eastAsiaTheme="minorEastAsia"/>
        </w:rPr>
        <w:t xml:space="preserve">      </w:t>
      </w:r>
    </w:p>
  </w:footnote>
  <w:footnote w:id="9">
    <w:p w14:paraId="7A26A6DB" w14:textId="59822E13" w:rsidR="00036F62" w:rsidRDefault="00036F62">
      <w:pPr>
        <w:pStyle w:val="FootnoteText"/>
      </w:pPr>
      <w:r>
        <w:rPr>
          <w:rStyle w:val="FootnoteReference"/>
        </w:rPr>
        <w:footnoteRef/>
      </w:r>
      <w:r>
        <w:t xml:space="preserve"> </w:t>
      </w:r>
      <w:hyperlink r:id="rId2" w:history="1">
        <w:r w:rsidRPr="00036F62">
          <w:rPr>
            <w:rStyle w:val="Hyperlink"/>
          </w:rPr>
          <w:t>https://www.canada.ca/en/revenue-agency/services/tax/individuals/frequently-asked-questions-individuals/canadian-income-tax-rates-individuals-current-previous-years.html</w:t>
        </w:r>
      </w:hyperlink>
    </w:p>
  </w:footnote>
  <w:footnote w:id="10">
    <w:p w14:paraId="44D873D6" w14:textId="4E54773F" w:rsidR="00C93133" w:rsidRDefault="00C93133">
      <w:pPr>
        <w:pStyle w:val="FootnoteText"/>
      </w:pPr>
      <w:r>
        <w:rPr>
          <w:rStyle w:val="FootnoteReference"/>
        </w:rPr>
        <w:footnoteRef/>
      </w:r>
      <w:r>
        <w:t xml:space="preserve"> We apply the natural logarithm </w:t>
      </w:r>
      <m:oMath>
        <m:func>
          <m:funcPr>
            <m:ctrlPr>
              <w:rPr>
                <w:rFonts w:ascii="Cambria Math" w:hAnsi="Cambria Math"/>
                <w:i/>
              </w:rPr>
            </m:ctrlPr>
          </m:funcPr>
          <m:fName>
            <m:r>
              <m:rPr>
                <m:sty m:val="p"/>
              </m:rPr>
              <w:rPr>
                <w:rFonts w:ascii="Cambria Math" w:hAnsi="Cambria Math"/>
              </w:rPr>
              <m:t>ln</m:t>
            </m:r>
          </m:fName>
          <m:e>
            <m:r>
              <w:rPr>
                <w:rFonts w:ascii="Cambria Math" w:hAnsi="Cambria Math"/>
              </w:rPr>
              <m:t>(x)</m:t>
            </m:r>
          </m:e>
        </m:func>
        <m:r>
          <w:rPr>
            <w:rFonts w:ascii="Cambria Math" w:hAnsi="Cambria Math"/>
          </w:rPr>
          <m:t xml:space="preserve"> </m:t>
        </m:r>
      </m:oMath>
      <w:r>
        <w:t xml:space="preserve">in this problem because financial calculators work best with the natural logarithms. In fact, any other logarithm would solve the problem. </w:t>
      </w:r>
      <w:r w:rsidR="00D12EF7">
        <w:t>See Example 0.11 for details.</w:t>
      </w:r>
    </w:p>
  </w:footnote>
  <w:footnote w:id="11">
    <w:p w14:paraId="378482E1" w14:textId="0BEA9CDB" w:rsidR="0050099B" w:rsidRDefault="0050099B">
      <w:pPr>
        <w:pStyle w:val="FootnoteText"/>
      </w:pPr>
      <w:r>
        <w:rPr>
          <w:rStyle w:val="FootnoteReference"/>
        </w:rPr>
        <w:footnoteRef/>
      </w:r>
      <w:r>
        <w:t xml:space="preserve"> In contrast to the simple interest, there is no way to find the compound interest amount </w:t>
      </w:r>
      <w:r w:rsidR="00E26D33">
        <w:t xml:space="preserve">directly, </w:t>
      </w:r>
      <w:r>
        <w:t>without using the future value.</w:t>
      </w:r>
    </w:p>
  </w:footnote>
  <w:footnote w:id="12">
    <w:p w14:paraId="4355FC5A" w14:textId="5284C6B3" w:rsidR="005D0DB9" w:rsidRDefault="005D0DB9">
      <w:pPr>
        <w:pStyle w:val="FootnoteText"/>
      </w:pPr>
      <w:r>
        <w:rPr>
          <w:rStyle w:val="FootnoteReference"/>
        </w:rPr>
        <w:footnoteRef/>
      </w:r>
      <w:r>
        <w:t xml:space="preserve"> Each term we saw, such as “monthly compounding”, is understood </w:t>
      </w:r>
      <w:r w:rsidR="001F1E34">
        <w:t xml:space="preserve">not in the sense of physical time periods, but rather </w:t>
      </w:r>
      <w:r w:rsidR="005D35B4">
        <w:t xml:space="preserve">in the sense of </w:t>
      </w:r>
      <w:r w:rsidR="001F1E34">
        <w:t xml:space="preserve">equal </w:t>
      </w:r>
      <w:r w:rsidR="003A5EA3">
        <w:t xml:space="preserve">time </w:t>
      </w:r>
      <w:r w:rsidR="001F1E34">
        <w:t>intervals</w:t>
      </w:r>
      <w:r w:rsidR="005D35B4">
        <w:t xml:space="preserve"> per year</w:t>
      </w:r>
      <w:r w:rsidR="001F1E34">
        <w:t>. For example, when we speak about monthly compounding</w:t>
      </w:r>
      <w:r w:rsidR="00FC7364">
        <w:t>,</w:t>
      </w:r>
      <w:r w:rsidR="001F1E34">
        <w:t xml:space="preserve"> we speak about compounding 12 times per year (not </w:t>
      </w:r>
      <w:r w:rsidR="005D35B4">
        <w:t>reinvesting</w:t>
      </w:r>
      <w:r w:rsidR="001F1E34">
        <w:t xml:space="preserve"> at the beginning of each physical month). </w:t>
      </w:r>
      <w:r w:rsidR="00E456F6">
        <w:t>In fact, the difference is not very significant: $100,000 investment made at 5% compounded 12 times per year (we defined</w:t>
      </w:r>
      <w:r w:rsidR="00324340">
        <w:t xml:space="preserve"> </w:t>
      </w:r>
      <w:r w:rsidR="00E456F6">
        <w:t>such rate as “monthly compound</w:t>
      </w:r>
      <w:r w:rsidR="00324340">
        <w:t>ed</w:t>
      </w:r>
      <w:r w:rsidR="00E456F6">
        <w:t>”)</w:t>
      </w:r>
      <w:r w:rsidR="00324340">
        <w:t xml:space="preserve"> </w:t>
      </w:r>
      <w:r w:rsidR="00E456F6">
        <w:t xml:space="preserve">will result in 1 cent higher future value </w:t>
      </w:r>
      <w:r w:rsidR="00E456F6" w:rsidRPr="00A50052">
        <w:rPr>
          <w:i/>
          <w:iCs/>
        </w:rPr>
        <w:t>after one year</w:t>
      </w:r>
      <w:r w:rsidR="00E456F6">
        <w:t xml:space="preserve">, than the same investment made at 5% compounded at the beginning of every physical month. </w:t>
      </w:r>
    </w:p>
  </w:footnote>
  <w:footnote w:id="13">
    <w:p w14:paraId="3F8C3645" w14:textId="6B68CFDF" w:rsidR="00762948" w:rsidRDefault="00762948">
      <w:pPr>
        <w:pStyle w:val="FootnoteText"/>
      </w:pPr>
      <w:r>
        <w:rPr>
          <w:rStyle w:val="FootnoteReference"/>
        </w:rPr>
        <w:footnoteRef/>
      </w:r>
      <w:r>
        <w:t xml:space="preserve"> Note that an investment is also a loan, depending on which side of the transaction we look at.</w:t>
      </w:r>
    </w:p>
  </w:footnote>
  <w:footnote w:id="14">
    <w:p w14:paraId="34D180D9" w14:textId="7F5EB91C" w:rsidR="00194C7B" w:rsidRDefault="00194C7B">
      <w:pPr>
        <w:pStyle w:val="FootnoteText"/>
      </w:pPr>
      <w:r>
        <w:rPr>
          <w:rStyle w:val="FootnoteReference"/>
        </w:rPr>
        <w:footnoteRef/>
      </w:r>
      <w:r>
        <w:t xml:space="preserve"> Keep in mind that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-1</m:t>
            </m:r>
          </m:sup>
        </m:sSup>
        <m:r>
          <w:rPr>
            <w:rFonts w:ascii="Cambria Math" w:hAnsi="Cambria Math"/>
          </w:rPr>
          <m:t>.</m:t>
        </m:r>
      </m:oMath>
    </w:p>
  </w:footnote>
  <w:footnote w:id="15">
    <w:p w14:paraId="04DDC425" w14:textId="75F47FF6" w:rsidR="00E12942" w:rsidRDefault="00E12942">
      <w:pPr>
        <w:pStyle w:val="FootnoteText"/>
      </w:pPr>
      <w:r>
        <w:rPr>
          <w:rStyle w:val="FootnoteReference"/>
        </w:rPr>
        <w:footnoteRef/>
      </w:r>
      <w:r>
        <w:t xml:space="preserve"> The term </w:t>
      </w:r>
      <w:r w:rsidRPr="00E12942">
        <w:rPr>
          <w:i/>
          <w:iCs/>
        </w:rPr>
        <w:t>discounting</w:t>
      </w:r>
      <w:r>
        <w:t xml:space="preserve"> here means </w:t>
      </w:r>
      <w:r w:rsidRPr="00E12942">
        <w:rPr>
          <w:i/>
          <w:iCs/>
        </w:rPr>
        <w:t>finding the present value</w:t>
      </w:r>
      <w:r>
        <w:t>.</w:t>
      </w:r>
    </w:p>
  </w:footnote>
  <w:footnote w:id="16">
    <w:p w14:paraId="56625C18" w14:textId="18249125" w:rsidR="00B17114" w:rsidRDefault="00B17114">
      <w:pPr>
        <w:pStyle w:val="FootnoteText"/>
      </w:pPr>
      <w:r>
        <w:rPr>
          <w:rStyle w:val="FootnoteReference"/>
        </w:rPr>
        <w:footnoteRef/>
      </w:r>
      <w:r>
        <w:t xml:space="preserve"> Remember that </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a</m:t>
                </m:r>
              </m:e>
              <m:sup>
                <m:r>
                  <w:rPr>
                    <w:rFonts w:ascii="Cambria Math" w:hAnsi="Cambria Math"/>
                  </w:rPr>
                  <m:t>x</m:t>
                </m:r>
              </m:sup>
            </m:sSup>
          </m:den>
        </m:f>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oMath>
    </w:p>
  </w:footnote>
  <w:footnote w:id="17">
    <w:p w14:paraId="1CCD35FB" w14:textId="5047AD1F" w:rsidR="00F8501A" w:rsidRDefault="00F8501A">
      <w:pPr>
        <w:pStyle w:val="FootnoteText"/>
      </w:pPr>
      <w:r>
        <w:rPr>
          <w:rStyle w:val="FootnoteReference"/>
        </w:rPr>
        <w:footnoteRef/>
      </w:r>
      <w:r>
        <w:t xml:space="preserve"> The practice of rounding </w:t>
      </w:r>
      <w:r w:rsidRPr="00612F79">
        <w:rPr>
          <w:i/>
          <w:iCs/>
        </w:rPr>
        <w:t>up</w:t>
      </w:r>
      <w:r>
        <w:t xml:space="preserve"> the number of time periods (up to the next whole period) is very common, even if “at least” or similar qualifier is not present in the problem. Sometimes, however, regular rounding </w:t>
      </w:r>
      <w:r w:rsidRPr="00F8501A">
        <w:t>to</w:t>
      </w:r>
      <w:r w:rsidRPr="0055104C">
        <w:rPr>
          <w:i/>
          <w:iCs/>
        </w:rPr>
        <w:t xml:space="preserve"> </w:t>
      </w:r>
      <w:r w:rsidRPr="00F8501A">
        <w:t xml:space="preserve">a </w:t>
      </w:r>
      <w:r>
        <w:t xml:space="preserve">specified </w:t>
      </w:r>
      <w:r w:rsidR="002E7CF5">
        <w:t>number of decimals</w:t>
      </w:r>
      <w:r>
        <w:t xml:space="preserve"> (</w:t>
      </w:r>
      <w:r w:rsidRPr="0055104C">
        <w:t>not</w:t>
      </w:r>
      <w:r w:rsidRPr="00612F79">
        <w:rPr>
          <w:i/>
          <w:iCs/>
        </w:rPr>
        <w:t xml:space="preserve"> </w:t>
      </w:r>
      <w:r>
        <w:t xml:space="preserve">rounding </w:t>
      </w:r>
      <w:r w:rsidRPr="00612F79">
        <w:rPr>
          <w:i/>
          <w:iCs/>
        </w:rPr>
        <w:t>up</w:t>
      </w:r>
      <w:r>
        <w:rPr>
          <w:i/>
          <w:iCs/>
        </w:rPr>
        <w:t xml:space="preserve"> </w:t>
      </w:r>
      <w:r w:rsidRPr="00F8501A">
        <w:t xml:space="preserve">to </w:t>
      </w:r>
      <w:r>
        <w:t>the</w:t>
      </w:r>
      <w:r w:rsidRPr="00F8501A">
        <w:t xml:space="preserve"> whole period</w:t>
      </w:r>
      <w:r>
        <w:t xml:space="preserve">) is </w:t>
      </w:r>
      <w:r w:rsidR="002E7CF5">
        <w:t>done</w:t>
      </w:r>
      <w:r>
        <w:t xml:space="preserve"> instead. If the period is a day, either rounding up or regular rounding to the whole number is made, depending on the accepted convention.  Make sure to check with the standard accepted by your course.</w:t>
      </w:r>
    </w:p>
  </w:footnote>
  <w:footnote w:id="18">
    <w:p w14:paraId="502A9D5A" w14:textId="1FA5079E" w:rsidR="00AF1FE7" w:rsidRPr="006404D0" w:rsidRDefault="00AF1FE7" w:rsidP="00AF1FE7">
      <w:pPr>
        <w:rPr>
          <w:rFonts w:asciiTheme="minorHAnsi" w:hAnsiTheme="minorHAnsi" w:cstheme="minorHAnsi"/>
        </w:rPr>
      </w:pPr>
      <w:r w:rsidRPr="00AF1FE7">
        <w:rPr>
          <w:rStyle w:val="FootnoteReference"/>
          <w:rFonts w:asciiTheme="minorHAnsi" w:hAnsiTheme="minorHAnsi" w:cstheme="minorHAnsi"/>
        </w:rPr>
        <w:footnoteRef/>
      </w:r>
      <w:r w:rsidRPr="00AF1FE7">
        <w:rPr>
          <w:rFonts w:asciiTheme="minorHAnsi" w:hAnsiTheme="minorHAnsi" w:cstheme="minorHAnsi"/>
        </w:rPr>
        <w:t xml:space="preserve"> “P/Y” stands for </w:t>
      </w:r>
      <w:r w:rsidR="00382EF8">
        <w:rPr>
          <w:rFonts w:asciiTheme="minorHAnsi" w:hAnsiTheme="minorHAnsi" w:cstheme="minorHAnsi"/>
        </w:rPr>
        <w:t>“</w:t>
      </w:r>
      <w:r w:rsidRPr="00AF1FE7">
        <w:rPr>
          <w:rFonts w:asciiTheme="minorHAnsi" w:hAnsiTheme="minorHAnsi" w:cstheme="minorHAnsi"/>
        </w:rPr>
        <w:t>Payments per Year”. The TVM functionality</w:t>
      </w:r>
      <w:r>
        <w:rPr>
          <w:rFonts w:asciiTheme="minorHAnsi" w:hAnsiTheme="minorHAnsi" w:cstheme="minorHAnsi"/>
        </w:rPr>
        <w:t xml:space="preserve"> of BAII</w:t>
      </w:r>
      <w:r w:rsidRPr="00AF1FE7">
        <w:rPr>
          <w:rFonts w:asciiTheme="minorHAnsi" w:hAnsiTheme="minorHAnsi" w:cstheme="minorHAnsi"/>
        </w:rPr>
        <w:t xml:space="preserve"> is primarily designed for </w:t>
      </w:r>
      <w:r w:rsidR="00C97046">
        <w:rPr>
          <w:rFonts w:asciiTheme="minorHAnsi" w:hAnsiTheme="minorHAnsi" w:cstheme="minorHAnsi"/>
        </w:rPr>
        <w:t>situations</w:t>
      </w:r>
      <w:r>
        <w:rPr>
          <w:rFonts w:asciiTheme="minorHAnsi" w:hAnsiTheme="minorHAnsi" w:cstheme="minorHAnsi"/>
        </w:rPr>
        <w:t xml:space="preserve"> where there are periodic payments</w:t>
      </w:r>
      <w:r w:rsidR="00C97046">
        <w:rPr>
          <w:rFonts w:asciiTheme="minorHAnsi" w:hAnsiTheme="minorHAnsi" w:cstheme="minorHAnsi"/>
        </w:rPr>
        <w:t xml:space="preserve"> (annuities)</w:t>
      </w:r>
      <w:r>
        <w:rPr>
          <w:rFonts w:asciiTheme="minorHAnsi" w:hAnsiTheme="minorHAnsi" w:cstheme="minorHAnsi"/>
        </w:rPr>
        <w:t>.</w:t>
      </w:r>
      <w:r w:rsidRPr="00AF1FE7">
        <w:rPr>
          <w:rFonts w:asciiTheme="minorHAnsi" w:hAnsiTheme="minorHAnsi" w:cstheme="minorHAnsi"/>
        </w:rPr>
        <w:t xml:space="preserve"> </w:t>
      </w:r>
      <w:r w:rsidR="00C97046">
        <w:rPr>
          <w:rFonts w:asciiTheme="minorHAnsi" w:hAnsiTheme="minorHAnsi" w:cstheme="minorHAnsi"/>
        </w:rPr>
        <w:t>We have periodic payments in this problem</w:t>
      </w:r>
      <w:r w:rsidR="009C4FD0">
        <w:rPr>
          <w:rFonts w:asciiTheme="minorHAnsi" w:hAnsiTheme="minorHAnsi" w:cstheme="minorHAnsi"/>
        </w:rPr>
        <w:t xml:space="preserve"> all</w:t>
      </w:r>
      <w:r w:rsidR="00C97046">
        <w:rPr>
          <w:rFonts w:asciiTheme="minorHAnsi" w:hAnsiTheme="minorHAnsi" w:cstheme="minorHAnsi"/>
        </w:rPr>
        <w:t xml:space="preserve"> equal to 0. When </w:t>
      </w:r>
      <w:r w:rsidR="00AA0ECD">
        <w:rPr>
          <w:rFonts w:asciiTheme="minorHAnsi" w:hAnsiTheme="minorHAnsi" w:cstheme="minorHAnsi"/>
        </w:rPr>
        <w:t xml:space="preserve">the periodic </w:t>
      </w:r>
      <w:r w:rsidR="00C97046">
        <w:rPr>
          <w:rFonts w:asciiTheme="minorHAnsi" w:hAnsiTheme="minorHAnsi" w:cstheme="minorHAnsi"/>
        </w:rPr>
        <w:t xml:space="preserve">payments </w:t>
      </w:r>
      <w:r w:rsidR="00AA0ECD">
        <w:rPr>
          <w:rFonts w:asciiTheme="minorHAnsi" w:hAnsiTheme="minorHAnsi" w:cstheme="minorHAnsi"/>
        </w:rPr>
        <w:t xml:space="preserve">are </w:t>
      </w:r>
      <w:r w:rsidR="00C97046">
        <w:rPr>
          <w:rFonts w:asciiTheme="minorHAnsi" w:hAnsiTheme="minorHAnsi" w:cstheme="minorHAnsi"/>
        </w:rPr>
        <w:t>equal to 0,</w:t>
      </w:r>
      <w:r w:rsidR="006404D0">
        <w:rPr>
          <w:rFonts w:asciiTheme="minorHAnsi" w:hAnsiTheme="minorHAnsi" w:cstheme="minorHAnsi"/>
        </w:rPr>
        <w:t xml:space="preserve"> the</w:t>
      </w:r>
      <w:r w:rsidRPr="00AF1FE7">
        <w:rPr>
          <w:rFonts w:asciiTheme="minorHAnsi" w:hAnsiTheme="minorHAnsi" w:cstheme="minorHAnsi"/>
        </w:rPr>
        <w:t xml:space="preserve"> </w:t>
      </w:r>
      <w:r w:rsidR="006404D0">
        <w:rPr>
          <w:rFonts w:asciiTheme="minorHAnsi" w:hAnsiTheme="minorHAnsi" w:cstheme="minorHAnsi"/>
        </w:rPr>
        <w:t xml:space="preserve">number of compounds per year, </w:t>
      </w:r>
      <w:r w:rsidR="00AA0ECD">
        <w:rPr>
          <w:rFonts w:asciiTheme="minorHAnsi" w:hAnsiTheme="minorHAnsi" w:cstheme="minorHAnsi"/>
        </w:rPr>
        <w:t>“</w:t>
      </w:r>
      <w:r w:rsidR="006404D0">
        <w:rPr>
          <w:rFonts w:asciiTheme="minorHAnsi" w:hAnsiTheme="minorHAnsi" w:cstheme="minorHAnsi"/>
        </w:rPr>
        <w:t>C</w:t>
      </w:r>
      <w:r w:rsidRPr="00AF1FE7">
        <w:rPr>
          <w:rFonts w:asciiTheme="minorHAnsi" w:hAnsiTheme="minorHAnsi" w:cstheme="minorHAnsi"/>
        </w:rPr>
        <w:t>/Y</w:t>
      </w:r>
      <w:r w:rsidR="00AA0ECD">
        <w:rPr>
          <w:rFonts w:asciiTheme="minorHAnsi" w:hAnsiTheme="minorHAnsi" w:cstheme="minorHAnsi"/>
        </w:rPr>
        <w:t>”</w:t>
      </w:r>
      <w:r w:rsidR="006404D0">
        <w:rPr>
          <w:rFonts w:asciiTheme="minorHAnsi" w:hAnsiTheme="minorHAnsi" w:cstheme="minorHAnsi"/>
        </w:rPr>
        <w:t>,</w:t>
      </w:r>
      <w:r w:rsidRPr="00AF1FE7">
        <w:rPr>
          <w:rFonts w:asciiTheme="minorHAnsi" w:hAnsiTheme="minorHAnsi" w:cstheme="minorHAnsi"/>
        </w:rPr>
        <w:t xml:space="preserve"> and</w:t>
      </w:r>
      <w:r w:rsidR="006404D0">
        <w:rPr>
          <w:rFonts w:asciiTheme="minorHAnsi" w:hAnsiTheme="minorHAnsi" w:cstheme="minorHAnsi"/>
        </w:rPr>
        <w:t xml:space="preserve"> the number of payments per year,</w:t>
      </w:r>
      <w:r w:rsidRPr="00AF1FE7">
        <w:rPr>
          <w:rFonts w:asciiTheme="minorHAnsi" w:hAnsiTheme="minorHAnsi" w:cstheme="minorHAnsi"/>
        </w:rPr>
        <w:t xml:space="preserve"> </w:t>
      </w:r>
      <w:r w:rsidR="00AA0ECD">
        <w:rPr>
          <w:rFonts w:asciiTheme="minorHAnsi" w:hAnsiTheme="minorHAnsi" w:cstheme="minorHAnsi"/>
        </w:rPr>
        <w:t>“</w:t>
      </w:r>
      <w:r w:rsidRPr="00AF1FE7">
        <w:rPr>
          <w:rFonts w:asciiTheme="minorHAnsi" w:hAnsiTheme="minorHAnsi" w:cstheme="minorHAnsi"/>
        </w:rPr>
        <w:t>P/Y</w:t>
      </w:r>
      <w:r w:rsidR="00AA0ECD">
        <w:rPr>
          <w:rFonts w:asciiTheme="minorHAnsi" w:hAnsiTheme="minorHAnsi" w:cstheme="minorHAnsi"/>
        </w:rPr>
        <w:t>”</w:t>
      </w:r>
      <w:r w:rsidR="006404D0">
        <w:rPr>
          <w:rFonts w:asciiTheme="minorHAnsi" w:hAnsiTheme="minorHAnsi" w:cstheme="minorHAnsi"/>
        </w:rPr>
        <w:t>,</w:t>
      </w:r>
      <w:r w:rsidRPr="00AF1FE7">
        <w:rPr>
          <w:rFonts w:asciiTheme="minorHAnsi" w:hAnsiTheme="minorHAnsi" w:cstheme="minorHAnsi"/>
        </w:rPr>
        <w:t xml:space="preserve"> must coincide.</w:t>
      </w:r>
      <w:r>
        <w:t xml:space="preserve"> </w:t>
      </w:r>
      <w:r w:rsidR="006404D0" w:rsidRPr="006404D0">
        <w:rPr>
          <w:rFonts w:asciiTheme="minorHAnsi" w:hAnsiTheme="minorHAnsi" w:cstheme="minorHAnsi"/>
        </w:rPr>
        <w:t>By default,</w:t>
      </w:r>
      <w:r w:rsidR="006404D0">
        <w:rPr>
          <w:rFonts w:asciiTheme="minorHAnsi" w:hAnsiTheme="minorHAnsi" w:cstheme="minorHAnsi"/>
        </w:rPr>
        <w:t xml:space="preserve"> once “P</w:t>
      </w:r>
      <w:r w:rsidR="006404D0" w:rsidRPr="006404D0">
        <w:rPr>
          <w:rFonts w:asciiTheme="minorHAnsi" w:hAnsiTheme="minorHAnsi" w:cstheme="minorHAnsi"/>
        </w:rPr>
        <w:t>/Y</w:t>
      </w:r>
      <w:r w:rsidR="006404D0">
        <w:rPr>
          <w:rFonts w:asciiTheme="minorHAnsi" w:hAnsiTheme="minorHAnsi" w:cstheme="minorHAnsi"/>
        </w:rPr>
        <w:t>”</w:t>
      </w:r>
      <w:r w:rsidR="006404D0" w:rsidRPr="006404D0">
        <w:rPr>
          <w:rFonts w:asciiTheme="minorHAnsi" w:hAnsiTheme="minorHAnsi" w:cstheme="minorHAnsi"/>
        </w:rPr>
        <w:t xml:space="preserve"> is entered, </w:t>
      </w:r>
      <w:r w:rsidR="006404D0">
        <w:rPr>
          <w:rFonts w:asciiTheme="minorHAnsi" w:hAnsiTheme="minorHAnsi" w:cstheme="minorHAnsi"/>
        </w:rPr>
        <w:t>“C</w:t>
      </w:r>
      <w:r w:rsidR="006404D0" w:rsidRPr="006404D0">
        <w:rPr>
          <w:rFonts w:asciiTheme="minorHAnsi" w:hAnsiTheme="minorHAnsi" w:cstheme="minorHAnsi"/>
        </w:rPr>
        <w:t>/Y</w:t>
      </w:r>
      <w:r w:rsidR="006404D0">
        <w:rPr>
          <w:rFonts w:asciiTheme="minorHAnsi" w:hAnsiTheme="minorHAnsi" w:cstheme="minorHAnsi"/>
        </w:rPr>
        <w:t>”</w:t>
      </w:r>
      <w:r w:rsidR="006404D0" w:rsidRPr="006404D0">
        <w:rPr>
          <w:rFonts w:asciiTheme="minorHAnsi" w:hAnsiTheme="minorHAnsi" w:cstheme="minorHAnsi"/>
        </w:rPr>
        <w:t xml:space="preserve"> will be automatically set </w:t>
      </w:r>
      <w:r w:rsidR="00382EF8">
        <w:rPr>
          <w:rFonts w:asciiTheme="minorHAnsi" w:hAnsiTheme="minorHAnsi" w:cstheme="minorHAnsi"/>
        </w:rPr>
        <w:t xml:space="preserve">by the calculator to </w:t>
      </w:r>
      <w:r w:rsidR="006404D0" w:rsidRPr="006404D0">
        <w:rPr>
          <w:rFonts w:asciiTheme="minorHAnsi" w:hAnsiTheme="minorHAnsi" w:cstheme="minorHAnsi"/>
        </w:rPr>
        <w:t xml:space="preserve">equal to </w:t>
      </w:r>
      <w:r w:rsidR="006404D0">
        <w:rPr>
          <w:rFonts w:asciiTheme="minorHAnsi" w:hAnsiTheme="minorHAnsi" w:cstheme="minorHAnsi"/>
        </w:rPr>
        <w:t>“</w:t>
      </w:r>
      <w:r w:rsidR="006404D0" w:rsidRPr="006404D0">
        <w:rPr>
          <w:rFonts w:asciiTheme="minorHAnsi" w:hAnsiTheme="minorHAnsi" w:cstheme="minorHAnsi"/>
        </w:rPr>
        <w:t>P/Y</w:t>
      </w:r>
      <w:r w:rsidR="006404D0">
        <w:rPr>
          <w:rFonts w:asciiTheme="minorHAnsi" w:hAnsiTheme="minorHAnsi" w:cstheme="minorHAnsi"/>
        </w:rPr>
        <w:t>”</w:t>
      </w:r>
      <w:r w:rsidR="006404D0" w:rsidRPr="006404D0">
        <w:rPr>
          <w:rFonts w:asciiTheme="minorHAnsi" w:hAnsiTheme="minorHAnsi" w:cstheme="minorHAnsi"/>
        </w:rPr>
        <w:t xml:space="preserve">. </w:t>
      </w:r>
    </w:p>
  </w:footnote>
  <w:footnote w:id="19">
    <w:p w14:paraId="76081912" w14:textId="6FD30B1C" w:rsidR="003025F6" w:rsidRDefault="003025F6">
      <w:pPr>
        <w:pStyle w:val="FootnoteText"/>
      </w:pPr>
      <w:r>
        <w:rPr>
          <w:rStyle w:val="FootnoteReference"/>
        </w:rPr>
        <w:footnoteRef/>
      </w:r>
      <w:r>
        <w:t xml:space="preserve"> When someone is asked “How much money would you earn over 1 year, if $1,000 is kept in your desk drawer?”, usually the answer is $0. In fact, the earning is negative – and this is the interest amount lost. </w:t>
      </w:r>
    </w:p>
  </w:footnote>
  <w:footnote w:id="20">
    <w:p w14:paraId="3330915F" w14:textId="2A31EDF7" w:rsidR="00F54CC1" w:rsidRDefault="00F54CC1">
      <w:pPr>
        <w:pStyle w:val="FootnoteText"/>
      </w:pPr>
      <w:r>
        <w:rPr>
          <w:rStyle w:val="FootnoteReference"/>
        </w:rPr>
        <w:footnoteRef/>
      </w:r>
      <w:r>
        <w:t xml:space="preserve"> </w:t>
      </w:r>
      <w:r w:rsidR="007B0751">
        <w:t>Another reason is</w:t>
      </w:r>
      <w:r>
        <w:t xml:space="preserve"> that investments under compound rates </w:t>
      </w:r>
      <w:r w:rsidR="00A85883">
        <w:t>are not required to be</w:t>
      </w:r>
      <w:r>
        <w:t xml:space="preserve"> locked</w:t>
      </w:r>
      <w:r w:rsidR="00676AE9">
        <w:t xml:space="preserve"> to prevent</w:t>
      </w:r>
      <w:r>
        <w:t xml:space="preserve"> more frequent reinvestments (see Exercise 18 of Chapter 3). </w:t>
      </w:r>
    </w:p>
  </w:footnote>
  <w:footnote w:id="21">
    <w:p w14:paraId="7DDEE8C3" w14:textId="721757AB" w:rsidR="00181EED" w:rsidRDefault="00181EED">
      <w:pPr>
        <w:pStyle w:val="FootnoteText"/>
      </w:pPr>
      <w:r>
        <w:rPr>
          <w:rStyle w:val="FootnoteReference"/>
        </w:rPr>
        <w:footnoteRef/>
      </w:r>
      <w:r>
        <w:t xml:space="preserve"> The explanation of why the annuity formulas work can be found in </w:t>
      </w:r>
      <w:r w:rsidR="002B3D23">
        <w:t>Chapter 9</w:t>
      </w:r>
      <w:r w:rsidR="00E83B32">
        <w:t>.</w:t>
      </w:r>
    </w:p>
  </w:footnote>
  <w:footnote w:id="22">
    <w:p w14:paraId="554908FB" w14:textId="2EF85EBF" w:rsidR="008B155F" w:rsidRDefault="008B155F">
      <w:pPr>
        <w:pStyle w:val="FootnoteText"/>
      </w:pPr>
      <w:r>
        <w:rPr>
          <w:rStyle w:val="FootnoteReference"/>
        </w:rPr>
        <w:footnoteRef/>
      </w:r>
      <w:r>
        <w:t xml:space="preserve"> Think about this example: to purchase a product, you must insert money into a machine which accepts only US dollars. If you have Canadian dollars, there is </w:t>
      </w:r>
      <w:r w:rsidR="0018440C">
        <w:t xml:space="preserve">a </w:t>
      </w:r>
      <w:r>
        <w:t>mismatch</w:t>
      </w:r>
      <w:r w:rsidR="0018440C">
        <w:t xml:space="preserve">. </w:t>
      </w:r>
      <w:r w:rsidR="007D27C7">
        <w:t>To</w:t>
      </w:r>
      <w:r w:rsidR="0018440C">
        <w:t xml:space="preserve"> resolve it, you must convert your CAD to </w:t>
      </w:r>
      <w:r w:rsidR="00E860FC">
        <w:t>the USD</w:t>
      </w:r>
      <w:r w:rsidR="007D27C7">
        <w:t xml:space="preserve"> (that is, you must obtain the equivalent USD amount to your CAD amount). After the conversion of the currency, the machine will accept the payment. </w:t>
      </w:r>
      <w:r w:rsidR="00415EE2">
        <w:t xml:space="preserve">With this analogy, </w:t>
      </w:r>
      <w:r w:rsidR="009E1BFE">
        <w:t>think about our</w:t>
      </w:r>
      <w:r w:rsidR="00415EE2">
        <w:t xml:space="preserve"> </w:t>
      </w:r>
      <w:r w:rsidR="00415EE2" w:rsidRPr="00415EE2">
        <w:rPr>
          <w:i/>
          <w:iCs/>
        </w:rPr>
        <w:t>FV</w:t>
      </w:r>
      <w:r w:rsidR="00415EE2">
        <w:t xml:space="preserve"> and </w:t>
      </w:r>
      <w:r w:rsidR="00415EE2" w:rsidRPr="00415EE2">
        <w:rPr>
          <w:i/>
          <w:iCs/>
        </w:rPr>
        <w:t>PV</w:t>
      </w:r>
      <w:r w:rsidR="00415EE2">
        <w:t xml:space="preserve"> annuity formulas </w:t>
      </w:r>
      <w:r w:rsidR="009E1BFE">
        <w:t xml:space="preserve">as </w:t>
      </w:r>
      <w:r w:rsidR="00D17C04">
        <w:t xml:space="preserve">computation </w:t>
      </w:r>
      <w:r w:rsidR="009E1BFE">
        <w:t>machines which accept</w:t>
      </w:r>
      <w:r w:rsidR="00415EE2">
        <w:t xml:space="preserve"> only </w:t>
      </w:r>
      <w:r w:rsidR="00D17C04">
        <w:t xml:space="preserve">a </w:t>
      </w:r>
      <w:r w:rsidR="00415EE2">
        <w:t xml:space="preserve">specific rate. If we have </w:t>
      </w:r>
      <w:r w:rsidR="009E1BFE">
        <w:t xml:space="preserve">a rate which </w:t>
      </w:r>
      <w:r w:rsidR="00D17C04">
        <w:t>is not accepted by these machines</w:t>
      </w:r>
      <w:r w:rsidR="00415EE2">
        <w:t xml:space="preserve">, we must convert it </w:t>
      </w:r>
      <w:r w:rsidR="009E675F">
        <w:t xml:space="preserve">to </w:t>
      </w:r>
      <w:r w:rsidR="00224121">
        <w:t>an</w:t>
      </w:r>
      <w:r w:rsidR="009E675F">
        <w:t xml:space="preserve"> </w:t>
      </w:r>
      <w:r w:rsidR="00F34F1B">
        <w:t>equivalent rate</w:t>
      </w:r>
      <w:r w:rsidR="009E675F">
        <w:t xml:space="preserve"> </w:t>
      </w:r>
      <w:r w:rsidR="00D17C04">
        <w:t>with which the</w:t>
      </w:r>
      <w:r w:rsidR="00415EE2">
        <w:t xml:space="preserve"> machine</w:t>
      </w:r>
      <w:r w:rsidR="00F34F1B">
        <w:t>s</w:t>
      </w:r>
      <w:r w:rsidR="00415EE2">
        <w:t xml:space="preserve"> </w:t>
      </w:r>
      <w:r w:rsidR="00D17C04">
        <w:t>will</w:t>
      </w:r>
      <w:r w:rsidR="00415EE2">
        <w:t xml:space="preserve"> work.</w:t>
      </w:r>
    </w:p>
  </w:footnote>
  <w:footnote w:id="23">
    <w:p w14:paraId="2C6186C6" w14:textId="6B28916A" w:rsidR="00354215" w:rsidRPr="00A11D2A" w:rsidRDefault="00354215" w:rsidP="00354215">
      <w:pPr>
        <w:pStyle w:val="FootnoteText"/>
        <w:rPr>
          <w:color w:val="0070C0"/>
        </w:rPr>
      </w:pPr>
      <w:r>
        <w:rPr>
          <w:rStyle w:val="FootnoteReference"/>
        </w:rPr>
        <w:footnoteRef/>
      </w:r>
      <w:r>
        <w:t xml:space="preserve"> </w:t>
      </w:r>
      <w:r w:rsidRPr="00A11D2A">
        <w:rPr>
          <w:color w:val="0070C0"/>
        </w:rPr>
        <w:t xml:space="preserve">If the decimal part of </w:t>
      </w:r>
      <m:oMath>
        <m:r>
          <w:rPr>
            <w:rFonts w:ascii="Cambria Math" w:hAnsi="Cambria Math"/>
            <w:color w:val="0070C0"/>
          </w:rPr>
          <m:t>n</m:t>
        </m:r>
      </m:oMath>
      <w:r w:rsidRPr="00A11D2A">
        <w:rPr>
          <w:color w:val="0070C0"/>
        </w:rPr>
        <w:t xml:space="preserve"> is </w:t>
      </w:r>
      <m:oMath>
        <m:r>
          <w:rPr>
            <w:rFonts w:ascii="Cambria Math" w:hAnsi="Cambria Math"/>
            <w:color w:val="0070C0"/>
          </w:rPr>
          <m:t>d</m:t>
        </m:r>
      </m:oMath>
      <w:r w:rsidRPr="00A11D2A">
        <w:rPr>
          <w:color w:val="0070C0"/>
        </w:rPr>
        <w:t xml:space="preserve">, then the formula for the last payment for </w:t>
      </w:r>
      <m:oMath>
        <m:r>
          <w:rPr>
            <w:rFonts w:ascii="Cambria Math" w:hAnsi="Cambria Math"/>
            <w:color w:val="0070C0"/>
          </w:rPr>
          <m:t>PV</m:t>
        </m:r>
      </m:oMath>
      <w:r w:rsidRPr="00A11D2A">
        <w:rPr>
          <w:color w:val="0070C0"/>
        </w:rPr>
        <w:t xml:space="preserve"> is:</w:t>
      </w:r>
    </w:p>
    <w:p w14:paraId="347C1A12" w14:textId="77777777" w:rsidR="00354215" w:rsidRPr="00A11D2A" w:rsidRDefault="00354215" w:rsidP="00354215">
      <w:pPr>
        <w:pStyle w:val="FootnoteText"/>
        <w:rPr>
          <w:color w:val="0070C0"/>
        </w:rPr>
      </w:pPr>
    </w:p>
    <w:p w14:paraId="1800EA9A" w14:textId="00E5A437" w:rsidR="00354215" w:rsidRPr="00A11D2A" w:rsidRDefault="00354215" w:rsidP="00354215">
      <w:pPr>
        <w:pStyle w:val="FootnoteText"/>
        <w:rPr>
          <w:rFonts w:eastAsiaTheme="minorEastAsia"/>
          <w:color w:val="0070C0"/>
        </w:rPr>
      </w:pPr>
      <m:oMathPara>
        <m:oMath>
          <m:r>
            <w:rPr>
              <w:rFonts w:ascii="Cambria Math" w:hAnsi="Cambria Math"/>
              <w:color w:val="0070C0"/>
            </w:rPr>
            <m:t>Last payment for PV=PMT</m:t>
          </m:r>
          <m:d>
            <m:dPr>
              <m:begChr m:val="⌈"/>
              <m:endChr m:val="⌉"/>
              <m:ctrlPr>
                <w:rPr>
                  <w:rFonts w:ascii="Cambria Math" w:hAnsi="Cambria Math"/>
                  <w:i/>
                  <w:color w:val="0070C0"/>
                </w:rPr>
              </m:ctrlPr>
            </m:dPr>
            <m:e>
              <m:f>
                <m:fPr>
                  <m:ctrlPr>
                    <w:rPr>
                      <w:rFonts w:ascii="Cambria Math" w:hAnsi="Cambria Math"/>
                      <w:i/>
                      <w:color w:val="0070C0"/>
                    </w:rPr>
                  </m:ctrlPr>
                </m:fPr>
                <m:num>
                  <m:r>
                    <w:rPr>
                      <w:rFonts w:ascii="Cambria Math" w:hAnsi="Cambria Math"/>
                      <w:color w:val="0070C0"/>
                    </w:rPr>
                    <m:t>1-</m:t>
                  </m:r>
                  <m:sSup>
                    <m:sSupPr>
                      <m:ctrlPr>
                        <w:rPr>
                          <w:rFonts w:ascii="Cambria Math" w:hAnsi="Cambria Math"/>
                          <w:i/>
                          <w:color w:val="0070C0"/>
                        </w:rPr>
                      </m:ctrlPr>
                    </m:sSupPr>
                    <m:e>
                      <m:d>
                        <m:dPr>
                          <m:ctrlPr>
                            <w:rPr>
                              <w:rFonts w:ascii="Cambria Math" w:hAnsi="Cambria Math"/>
                              <w:i/>
                              <w:color w:val="0070C0"/>
                            </w:rPr>
                          </m:ctrlPr>
                        </m:dPr>
                        <m:e>
                          <m:r>
                            <w:rPr>
                              <w:rFonts w:ascii="Cambria Math" w:hAnsi="Cambria Math"/>
                              <w:color w:val="0070C0"/>
                            </w:rPr>
                            <m:t>1+i</m:t>
                          </m:r>
                        </m:e>
                      </m:d>
                    </m:e>
                    <m:sup>
                      <m:r>
                        <w:rPr>
                          <w:rFonts w:ascii="Cambria Math" w:hAnsi="Cambria Math"/>
                          <w:color w:val="0070C0"/>
                        </w:rPr>
                        <m:t>-d</m:t>
                      </m:r>
                    </m:sup>
                  </m:sSup>
                </m:num>
                <m:den>
                  <m:r>
                    <w:rPr>
                      <w:rFonts w:ascii="Cambria Math" w:hAnsi="Cambria Math"/>
                      <w:color w:val="0070C0"/>
                    </w:rPr>
                    <m:t>i</m:t>
                  </m:r>
                </m:den>
              </m:f>
            </m:e>
          </m:d>
          <m:r>
            <w:rPr>
              <w:rFonts w:ascii="Cambria Math" w:hAnsi="Cambria Math"/>
              <w:color w:val="0070C0"/>
            </w:rPr>
            <m:t>(1+i)</m:t>
          </m:r>
        </m:oMath>
      </m:oMathPara>
    </w:p>
    <w:p w14:paraId="00EF4D74" w14:textId="77777777" w:rsidR="00260FD9" w:rsidRPr="00A11D2A" w:rsidRDefault="00260FD9" w:rsidP="00354215">
      <w:pPr>
        <w:pStyle w:val="FootnoteText"/>
        <w:rPr>
          <w:rFonts w:eastAsiaTheme="minorEastAsia"/>
          <w:color w:val="0070C0"/>
        </w:rPr>
      </w:pPr>
    </w:p>
    <w:p w14:paraId="04FA59C6" w14:textId="488D6751" w:rsidR="00260FD9" w:rsidRPr="00A11D2A" w:rsidRDefault="00260FD9" w:rsidP="00354215">
      <w:pPr>
        <w:pStyle w:val="FootnoteText"/>
        <w:rPr>
          <w:rFonts w:eastAsiaTheme="minorEastAsia"/>
          <w:color w:val="0070C0"/>
        </w:rPr>
      </w:pPr>
      <w:r w:rsidRPr="00A11D2A">
        <w:rPr>
          <w:rFonts w:eastAsiaTheme="minorEastAsia"/>
          <w:color w:val="0070C0"/>
        </w:rPr>
        <w:t xml:space="preserve">This formula is the same for due and ordinary annuities. For general annuities, the rate must be converted. </w:t>
      </w:r>
    </w:p>
    <w:p w14:paraId="20086BB2" w14:textId="7634C30D" w:rsidR="00354215" w:rsidRDefault="00354215">
      <w:pPr>
        <w:pStyle w:val="FootnoteText"/>
      </w:pPr>
    </w:p>
  </w:footnote>
  <w:footnote w:id="24">
    <w:p w14:paraId="3D2625C0" w14:textId="52EEC18E" w:rsidR="00B55B46" w:rsidRDefault="00B55B46" w:rsidP="00B55B46">
      <w:pPr>
        <w:pStyle w:val="FootnoteText"/>
      </w:pPr>
      <w:r>
        <w:rPr>
          <w:rStyle w:val="FootnoteReference"/>
        </w:rPr>
        <w:footnoteRef/>
      </w:r>
      <w:r>
        <w:t xml:space="preserve"> To understand this better, imagine a due annuity with only two payments, one made today, and another made in one month from today. There are two payments (</w:t>
      </w:r>
      <m:oMath>
        <m:r>
          <w:rPr>
            <w:rFonts w:ascii="Cambria Math" w:hAnsi="Cambria Math"/>
          </w:rPr>
          <m:t>n=2)</m:t>
        </m:r>
      </m:oMath>
      <w:r>
        <w:t xml:space="preserve">, but it takes only </w:t>
      </w:r>
      <w:r w:rsidRPr="00C03B1A">
        <w:rPr>
          <w:i/>
          <w:iCs/>
        </w:rPr>
        <w:t>one</w:t>
      </w:r>
      <w:r>
        <w:t xml:space="preserve"> month to pay off the loan.</w:t>
      </w:r>
    </w:p>
  </w:footnote>
  <w:footnote w:id="25">
    <w:p w14:paraId="4BE9213B" w14:textId="3F3C9371" w:rsidR="00260FD9" w:rsidRPr="00655BE3" w:rsidRDefault="00260FD9" w:rsidP="00260FD9">
      <w:pPr>
        <w:pStyle w:val="FootnoteText"/>
        <w:rPr>
          <w:color w:val="000000" w:themeColor="text1"/>
        </w:rPr>
      </w:pPr>
      <w:r>
        <w:rPr>
          <w:rStyle w:val="FootnoteReference"/>
        </w:rPr>
        <w:footnoteRef/>
      </w:r>
      <w:r>
        <w:t xml:space="preserve"> </w:t>
      </w:r>
      <w:r w:rsidRPr="00655BE3">
        <w:rPr>
          <w:color w:val="000000" w:themeColor="text1"/>
        </w:rPr>
        <w:t xml:space="preserve">If the whole part of </w:t>
      </w:r>
      <m:oMath>
        <m:r>
          <w:rPr>
            <w:rFonts w:ascii="Cambria Math" w:hAnsi="Cambria Math"/>
            <w:color w:val="000000" w:themeColor="text1"/>
          </w:rPr>
          <m:t>n</m:t>
        </m:r>
      </m:oMath>
      <w:r w:rsidRPr="00655BE3">
        <w:rPr>
          <w:color w:val="000000" w:themeColor="text1"/>
        </w:rPr>
        <w:t xml:space="preserve"> is </w:t>
      </w:r>
      <m:oMath>
        <m:r>
          <w:rPr>
            <w:rFonts w:ascii="Cambria Math" w:hAnsi="Cambria Math"/>
            <w:color w:val="000000" w:themeColor="text1"/>
          </w:rPr>
          <m:t>w</m:t>
        </m:r>
      </m:oMath>
      <w:r w:rsidRPr="00655BE3">
        <w:rPr>
          <w:color w:val="000000" w:themeColor="text1"/>
        </w:rPr>
        <w:t xml:space="preserve">, then the formula for the last payment for </w:t>
      </w:r>
      <m:oMath>
        <m:r>
          <w:rPr>
            <w:rFonts w:ascii="Cambria Math" w:hAnsi="Cambria Math"/>
            <w:color w:val="000000" w:themeColor="text1"/>
          </w:rPr>
          <m:t>FV</m:t>
        </m:r>
      </m:oMath>
      <w:r w:rsidRPr="00655BE3">
        <w:rPr>
          <w:color w:val="000000" w:themeColor="text1"/>
        </w:rPr>
        <w:t xml:space="preserve"> is:</w:t>
      </w:r>
    </w:p>
    <w:p w14:paraId="11F12028" w14:textId="77777777" w:rsidR="00260FD9" w:rsidRPr="00655BE3" w:rsidRDefault="00260FD9" w:rsidP="00260FD9">
      <w:pPr>
        <w:pStyle w:val="FootnoteText"/>
        <w:rPr>
          <w:color w:val="000000" w:themeColor="text1"/>
        </w:rPr>
      </w:pPr>
    </w:p>
    <w:p w14:paraId="1FAA1FB7" w14:textId="7CEABF01" w:rsidR="00260FD9" w:rsidRPr="00655BE3" w:rsidRDefault="00260FD9" w:rsidP="00260FD9">
      <w:pPr>
        <w:pStyle w:val="FootnoteText"/>
        <w:rPr>
          <w:rFonts w:eastAsiaTheme="minorEastAsia"/>
          <w:color w:val="000000" w:themeColor="text1"/>
        </w:rPr>
      </w:pPr>
      <m:oMathPara>
        <m:oMath>
          <m:r>
            <w:rPr>
              <w:rFonts w:ascii="Cambria Math" w:hAnsi="Cambria Math"/>
              <w:color w:val="000000" w:themeColor="text1"/>
            </w:rPr>
            <m:t>Last payment for FV=PMT</m:t>
          </m:r>
          <m:d>
            <m:dPr>
              <m:begChr m:val="⌈"/>
              <m:endChr m:val="⌉"/>
              <m:ctrlPr>
                <w:rPr>
                  <w:rFonts w:ascii="Cambria Math" w:hAnsi="Cambria Math"/>
                  <w:i/>
                  <w:color w:val="000000" w:themeColor="text1"/>
                </w:rPr>
              </m:ctrlPr>
            </m:dPr>
            <m:e>
              <m:r>
                <w:rPr>
                  <w:rFonts w:ascii="Cambria Math" w:hAnsi="Cambria Math"/>
                  <w:color w:val="000000" w:themeColor="text1"/>
                </w:rPr>
                <m:t>1+</m:t>
              </m:r>
              <m:f>
                <m:fPr>
                  <m:ctrlPr>
                    <w:rPr>
                      <w:rFonts w:ascii="Cambria Math" w:hAnsi="Cambria Math"/>
                      <w:i/>
                      <w:color w:val="000000" w:themeColor="text1"/>
                    </w:rPr>
                  </m:ctrlPr>
                </m:fPr>
                <m:num>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1+i</m:t>
                          </m:r>
                        </m:e>
                      </m:d>
                    </m:e>
                    <m:sup>
                      <m:r>
                        <w:rPr>
                          <w:rFonts w:ascii="Cambria Math" w:hAnsi="Cambria Math"/>
                          <w:color w:val="000000" w:themeColor="text1"/>
                        </w:rPr>
                        <m:t>n</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1+i</m:t>
                          </m:r>
                        </m:e>
                      </m:d>
                    </m:e>
                    <m:sup>
                      <m:r>
                        <w:rPr>
                          <w:rFonts w:ascii="Cambria Math" w:hAnsi="Cambria Math"/>
                          <w:color w:val="000000" w:themeColor="text1"/>
                        </w:rPr>
                        <m:t>w+1</m:t>
                      </m:r>
                    </m:sup>
                  </m:sSup>
                </m:num>
                <m:den>
                  <m:r>
                    <w:rPr>
                      <w:rFonts w:ascii="Cambria Math" w:hAnsi="Cambria Math"/>
                      <w:color w:val="000000" w:themeColor="text1"/>
                    </w:rPr>
                    <m:t>i</m:t>
                  </m:r>
                </m:den>
              </m:f>
            </m:e>
          </m:d>
        </m:oMath>
      </m:oMathPara>
    </w:p>
    <w:p w14:paraId="54AE81B2" w14:textId="77777777" w:rsidR="00260FD9" w:rsidRPr="00655BE3" w:rsidRDefault="00260FD9" w:rsidP="00260FD9">
      <w:pPr>
        <w:pStyle w:val="FootnoteText"/>
        <w:rPr>
          <w:rFonts w:eastAsiaTheme="minorEastAsia"/>
          <w:color w:val="000000" w:themeColor="text1"/>
        </w:rPr>
      </w:pPr>
    </w:p>
    <w:p w14:paraId="0468D6F6" w14:textId="1049429F" w:rsidR="00260FD9" w:rsidRPr="00655BE3" w:rsidRDefault="00260FD9" w:rsidP="00260FD9">
      <w:pPr>
        <w:pStyle w:val="FootnoteText"/>
        <w:rPr>
          <w:rFonts w:eastAsiaTheme="minorEastAsia"/>
          <w:color w:val="000000" w:themeColor="text1"/>
        </w:rPr>
      </w:pPr>
      <w:r w:rsidRPr="00655BE3">
        <w:rPr>
          <w:rFonts w:eastAsiaTheme="minorEastAsia"/>
          <w:color w:val="000000" w:themeColor="text1"/>
        </w:rPr>
        <w:t xml:space="preserve">This formula is the same for due and ordinary annuities. For general annuities, the rate must be converted. </w:t>
      </w:r>
    </w:p>
    <w:p w14:paraId="7F649395" w14:textId="77777777" w:rsidR="00260FD9" w:rsidRDefault="00260FD9" w:rsidP="00260FD9">
      <w:pPr>
        <w:pStyle w:val="FootnoteText"/>
      </w:pPr>
    </w:p>
  </w:footnote>
  <w:footnote w:id="26">
    <w:p w14:paraId="76FF92AA" w14:textId="76E93777" w:rsidR="0038222A" w:rsidRDefault="0038222A">
      <w:pPr>
        <w:pStyle w:val="FootnoteText"/>
      </w:pPr>
      <w:r>
        <w:rPr>
          <w:rStyle w:val="FootnoteReference"/>
        </w:rPr>
        <w:footnoteRef/>
      </w:r>
      <w:r>
        <w:t xml:space="preserve">There is a caveat: in the solution we rounded the payments to two decimals, as we must do since Sanjar cannot pay with higher precision than cents. </w:t>
      </w:r>
      <w:r w:rsidR="009F2B45">
        <w:t>Here</w:t>
      </w:r>
      <w:r>
        <w:t xml:space="preserve">, the discrepancy resulting from this rounding </w:t>
      </w:r>
      <w:r w:rsidR="009F2B45">
        <w:t>is</w:t>
      </w:r>
      <w:r>
        <w:t xml:space="preserve"> ignored: we still assume that 48 payments of 589.25 will yield the savings of exactly $30,000 (in reality, it is 30,000.10).</w:t>
      </w:r>
    </w:p>
  </w:footnote>
  <w:footnote w:id="27">
    <w:p w14:paraId="595CCCCA" w14:textId="3FE73550" w:rsidR="00E141AC" w:rsidRDefault="00E141AC">
      <w:pPr>
        <w:pStyle w:val="FootnoteText"/>
      </w:pPr>
      <w:r>
        <w:rPr>
          <w:rStyle w:val="FootnoteReference"/>
        </w:rPr>
        <w:footnoteRef/>
      </w:r>
      <w:r>
        <w:t xml:space="preserve"> </w:t>
      </w:r>
      <w:r>
        <w:rPr>
          <w:rFonts w:cstheme="minorHAnsi"/>
          <w:color w:val="000000" w:themeColor="text1"/>
        </w:rPr>
        <w:t>This is not the situation we saw in Example 9.4 when the interest of buying back (2%) was different from the interest at the time of sale (8%).</w:t>
      </w:r>
    </w:p>
  </w:footnote>
  <w:footnote w:id="28">
    <w:p w14:paraId="5C9C3AB9" w14:textId="6E980B83" w:rsidR="00067B75" w:rsidRDefault="00067B75">
      <w:pPr>
        <w:pStyle w:val="FootnoteText"/>
      </w:pPr>
      <w:r>
        <w:rPr>
          <w:rStyle w:val="FootnoteReference"/>
        </w:rPr>
        <w:footnoteRef/>
      </w:r>
      <w:r>
        <w:t xml:space="preserve"> </w:t>
      </w:r>
      <w:r w:rsidR="004D5500">
        <w:t xml:space="preserve">It is possible for these securities to earn compound rates, but there is no advantage to use compound rates where simple interest rate works well. </w:t>
      </w:r>
      <w:r>
        <w:t xml:space="preserve">We remind that the main reason for the use of compound rates is to </w:t>
      </w:r>
      <w:r w:rsidR="007D64BA">
        <w:t xml:space="preserve">avoid </w:t>
      </w:r>
      <w:r w:rsidR="00CD27C0">
        <w:t xml:space="preserve">investors </w:t>
      </w:r>
      <w:r w:rsidR="007D64BA">
        <w:t>bypassing the quoted interest rate by reinvesting</w:t>
      </w:r>
      <w:r w:rsidR="004D5500">
        <w:t>: f</w:t>
      </w:r>
      <w:r w:rsidR="007D64BA">
        <w:t xml:space="preserve">uture values based on given compound rates cannot be increased by reinvesting with a higher </w:t>
      </w:r>
      <w:r w:rsidR="00980FDF">
        <w:t xml:space="preserve">than intended </w:t>
      </w:r>
      <w:r w:rsidR="007D64BA">
        <w:t xml:space="preserve">frequency. </w:t>
      </w:r>
      <w:r w:rsidR="006B3F21">
        <w:t>If an investment is not locked</w:t>
      </w:r>
      <w:r w:rsidR="008552F8">
        <w:t xml:space="preserve"> (as in a savings account) or if there is interest payout before the maturity of a security (as in bonds)</w:t>
      </w:r>
      <w:r w:rsidR="006B3F21">
        <w:t xml:space="preserve">, compound interest </w:t>
      </w:r>
      <w:r w:rsidR="006B3F21" w:rsidRPr="00B96BD2">
        <w:rPr>
          <w:i/>
          <w:iCs/>
        </w:rPr>
        <w:t>must</w:t>
      </w:r>
      <w:r w:rsidR="006B3F21">
        <w:t xml:space="preserve"> be used. </w:t>
      </w:r>
    </w:p>
  </w:footnote>
  <w:footnote w:id="29">
    <w:p w14:paraId="5B2201DE" w14:textId="7855FE3A" w:rsidR="002D447F" w:rsidRDefault="002D447F">
      <w:pPr>
        <w:pStyle w:val="FootnoteText"/>
      </w:pPr>
      <w:r>
        <w:rPr>
          <w:rStyle w:val="FootnoteReference"/>
        </w:rPr>
        <w:footnoteRef/>
      </w:r>
      <w:r>
        <w:t xml:space="preserve"> The rate is compounded semi-annually, because the interest (that is, each coupon) is paid semi-annually. </w:t>
      </w:r>
    </w:p>
  </w:footnote>
  <w:footnote w:id="30">
    <w:p w14:paraId="0912941D" w14:textId="721911B9" w:rsidR="00AF6462" w:rsidRDefault="00AF6462">
      <w:pPr>
        <w:pStyle w:val="FootnoteText"/>
      </w:pPr>
      <w:r>
        <w:rPr>
          <w:rStyle w:val="FootnoteReference"/>
        </w:rPr>
        <w:footnoteRef/>
      </w:r>
      <w:r>
        <w:t xml:space="preserve"> The payment amount of </w:t>
      </w:r>
      <w:r>
        <w:rPr>
          <w:rFonts w:cstheme="minorHAnsi"/>
        </w:rPr>
        <w:t xml:space="preserve">$2,997.09 can be found in the way specified in Chapter 8 (see </w:t>
      </w:r>
      <w:r w:rsidR="0028254C">
        <w:rPr>
          <w:rFonts w:cstheme="minorHAnsi"/>
        </w:rPr>
        <w:t>E</w:t>
      </w:r>
      <w:r>
        <w:rPr>
          <w:rFonts w:cstheme="minorHAnsi"/>
        </w:rPr>
        <w:t>xample 8.1).</w:t>
      </w:r>
    </w:p>
  </w:footnote>
  <w:footnote w:id="31">
    <w:p w14:paraId="5BAF2A80" w14:textId="0AC64DA2" w:rsidR="002F61D4" w:rsidRDefault="002F61D4">
      <w:pPr>
        <w:pStyle w:val="FootnoteText"/>
      </w:pPr>
      <w:r>
        <w:rPr>
          <w:rStyle w:val="FootnoteReference"/>
        </w:rPr>
        <w:footnoteRef/>
      </w:r>
      <w:r>
        <w:t xml:space="preserve"> Notice that this is the formula for an annuity </w:t>
      </w:r>
      <w:r w:rsidRPr="002F61D4">
        <w:rPr>
          <w:i/>
          <w:iCs/>
        </w:rPr>
        <w:t>due</w:t>
      </w:r>
      <w:r>
        <w:t xml:space="preserve"> present value. When finding the last payment of a loan, this formula is used for loans based on </w:t>
      </w:r>
      <w:r w:rsidR="00FD1DEC">
        <w:t xml:space="preserve">both </w:t>
      </w:r>
      <w:r>
        <w:t>ordinary and due annuities.</w:t>
      </w:r>
    </w:p>
  </w:footnote>
  <w:footnote w:id="32">
    <w:p w14:paraId="7CAD46ED" w14:textId="235D44EC" w:rsidR="00F7379D" w:rsidRPr="00F7379D" w:rsidRDefault="00F7379D">
      <w:pPr>
        <w:pStyle w:val="FootnoteText"/>
        <w:rPr>
          <w:b/>
          <w:bCs/>
        </w:rPr>
      </w:pPr>
      <w:r>
        <w:rPr>
          <w:rStyle w:val="FootnoteReference"/>
        </w:rPr>
        <w:footnoteRef/>
      </w:r>
      <w:r>
        <w:t xml:space="preserve"> Students frequently make a mistake here: they amortize the loan for the duration of the first </w:t>
      </w:r>
      <w:r w:rsidR="006565EA">
        <w:t>micro-</w:t>
      </w:r>
      <w:r>
        <w:t xml:space="preserve">term only (5 years in this case). </w:t>
      </w:r>
      <w:r w:rsidR="00687C75">
        <w:t xml:space="preserve">This is an error </w:t>
      </w:r>
      <w:r w:rsidR="008B0DD8">
        <w:t>because</w:t>
      </w:r>
      <w:r>
        <w:t xml:space="preserve"> the mortgage is taken for 25 years, not for 5 years.</w:t>
      </w:r>
      <w:r w:rsidRPr="00F7379D">
        <w:t xml:space="preserve"> Therefore, the mortgage must be amortized over the whole term</w:t>
      </w:r>
      <w:r>
        <w:t xml:space="preserve">, using the rate </w:t>
      </w:r>
      <w:r w:rsidR="006565EA">
        <w:t>guaranteed</w:t>
      </w:r>
      <w:r>
        <w:t xml:space="preserve"> for the first 5 years</w:t>
      </w:r>
      <w:r w:rsidRPr="00F7379D">
        <w:t xml:space="preserve">. </w:t>
      </w:r>
    </w:p>
  </w:footnote>
  <w:footnote w:id="33">
    <w:p w14:paraId="3088BA85" w14:textId="4F0668C4" w:rsidR="002958E4" w:rsidRPr="00BD206D" w:rsidRDefault="002958E4" w:rsidP="002958E4">
      <w:pPr>
        <w:pStyle w:val="FootnoteText"/>
        <w:rPr>
          <w:color w:val="000000" w:themeColor="text1"/>
        </w:rPr>
      </w:pPr>
      <w:r>
        <w:rPr>
          <w:rStyle w:val="FootnoteReference"/>
        </w:rPr>
        <w:footnoteRef/>
      </w:r>
      <w:r>
        <w:t xml:space="preserve"> </w:t>
      </w:r>
      <w:r w:rsidR="00E61120" w:rsidRPr="00BD206D">
        <w:rPr>
          <w:color w:val="000000" w:themeColor="text1"/>
        </w:rPr>
        <w:t xml:space="preserve">The </w:t>
      </w:r>
      <w:r w:rsidR="00E61120" w:rsidRPr="00BD206D">
        <w:rPr>
          <w:i/>
          <w:iCs/>
          <w:color w:val="000000" w:themeColor="text1"/>
        </w:rPr>
        <w:t>constant growth perpetuity</w:t>
      </w:r>
      <w:r w:rsidR="00E61120" w:rsidRPr="00BD206D">
        <w:rPr>
          <w:color w:val="000000" w:themeColor="text1"/>
        </w:rPr>
        <w:t xml:space="preserve"> </w:t>
      </w:r>
      <w:r w:rsidR="004214FE" w:rsidRPr="00BD206D">
        <w:rPr>
          <w:color w:val="000000" w:themeColor="text1"/>
        </w:rPr>
        <w:t xml:space="preserve">has all the features of the constant payment perpetuity which we studied in Chapter 9. The difference is that the payments are allowed to grow at the rate equal to </w:t>
      </w:r>
      <m:oMath>
        <m:r>
          <w:rPr>
            <w:rFonts w:ascii="Cambria Math" w:hAnsi="Cambria Math"/>
            <w:color w:val="000000" w:themeColor="text1"/>
          </w:rPr>
          <m:t>g</m:t>
        </m:r>
      </m:oMath>
      <w:r w:rsidR="004214FE" w:rsidRPr="00BD206D">
        <w:rPr>
          <w:rFonts w:eastAsiaTheme="minorEastAsia"/>
          <w:color w:val="000000" w:themeColor="text1"/>
        </w:rPr>
        <w:t xml:space="preserve"> per period</w:t>
      </w:r>
      <w:r w:rsidR="00E75A80" w:rsidRPr="00BD206D">
        <w:rPr>
          <w:rFonts w:eastAsiaTheme="minorEastAsia"/>
          <w:color w:val="000000" w:themeColor="text1"/>
        </w:rPr>
        <w:t xml:space="preserve">, starting with the first payment </w:t>
      </w:r>
      <m:oMath>
        <m:r>
          <w:rPr>
            <w:rFonts w:ascii="Cambria Math" w:eastAsiaTheme="minorEastAsia" w:hAnsi="Cambria Math"/>
            <w:color w:val="000000" w:themeColor="text1"/>
          </w:rPr>
          <m:t>PMT</m:t>
        </m:r>
      </m:oMath>
      <w:r w:rsidR="004214FE" w:rsidRPr="00BD206D">
        <w:rPr>
          <w:color w:val="000000" w:themeColor="text1"/>
        </w:rPr>
        <w:t xml:space="preserve">. </w:t>
      </w:r>
      <w:r w:rsidRPr="00BD206D">
        <w:rPr>
          <w:color w:val="000000" w:themeColor="text1"/>
        </w:rPr>
        <w:t xml:space="preserve">The present value of </w:t>
      </w:r>
      <w:r w:rsidR="00024B9D" w:rsidRPr="00BD206D">
        <w:rPr>
          <w:color w:val="000000" w:themeColor="text1"/>
        </w:rPr>
        <w:t>an ordinary simple</w:t>
      </w:r>
      <w:r w:rsidRPr="00BD206D">
        <w:rPr>
          <w:color w:val="000000" w:themeColor="text1"/>
        </w:rPr>
        <w:t xml:space="preserve"> constant growth perpetuity is:</w:t>
      </w:r>
    </w:p>
    <w:p w14:paraId="7D1931CB" w14:textId="77777777" w:rsidR="00E75A80" w:rsidRPr="00BD206D" w:rsidRDefault="00E75A80" w:rsidP="002958E4">
      <w:pPr>
        <w:pStyle w:val="FootnoteText"/>
        <w:rPr>
          <w:color w:val="000000" w:themeColor="text1"/>
        </w:rPr>
      </w:pPr>
    </w:p>
    <w:p w14:paraId="08684328" w14:textId="77777777" w:rsidR="002958E4" w:rsidRPr="00BD206D" w:rsidRDefault="002958E4" w:rsidP="002958E4">
      <w:pPr>
        <w:pStyle w:val="FootnoteText"/>
        <w:jc w:val="center"/>
        <w:rPr>
          <w:rFonts w:eastAsiaTheme="minorEastAsia"/>
          <w:color w:val="000000" w:themeColor="text1"/>
        </w:rPr>
      </w:pPr>
      <m:oMathPara>
        <m:oMath>
          <m:r>
            <w:rPr>
              <w:rFonts w:ascii="Cambria Math" w:hAnsi="Cambria Math"/>
              <w:color w:val="000000" w:themeColor="text1"/>
            </w:rPr>
            <m:t>PV=</m:t>
          </m:r>
          <m:f>
            <m:fPr>
              <m:ctrlPr>
                <w:rPr>
                  <w:rFonts w:ascii="Cambria Math" w:hAnsi="Cambria Math"/>
                  <w:i/>
                  <w:color w:val="000000" w:themeColor="text1"/>
                </w:rPr>
              </m:ctrlPr>
            </m:fPr>
            <m:num>
              <m:r>
                <w:rPr>
                  <w:rFonts w:ascii="Cambria Math" w:hAnsi="Cambria Math"/>
                  <w:color w:val="000000" w:themeColor="text1"/>
                </w:rPr>
                <m:t>PMT</m:t>
              </m:r>
            </m:num>
            <m:den>
              <m:r>
                <w:rPr>
                  <w:rFonts w:ascii="Cambria Math" w:hAnsi="Cambria Math"/>
                  <w:color w:val="000000" w:themeColor="text1"/>
                </w:rPr>
                <m:t>i-g</m:t>
              </m:r>
            </m:den>
          </m:f>
        </m:oMath>
      </m:oMathPara>
    </w:p>
    <w:p w14:paraId="22E509E9" w14:textId="77777777" w:rsidR="002958E4" w:rsidRPr="00BD206D" w:rsidRDefault="002958E4" w:rsidP="002958E4">
      <w:pPr>
        <w:pStyle w:val="FootnoteText"/>
        <w:jc w:val="center"/>
        <w:rPr>
          <w:rFonts w:eastAsiaTheme="minorEastAsia"/>
          <w:color w:val="000000" w:themeColor="text1"/>
        </w:rPr>
      </w:pPr>
    </w:p>
    <w:p w14:paraId="47B9E1D9" w14:textId="6960D25D" w:rsidR="002958E4" w:rsidRPr="00BD206D" w:rsidRDefault="00024B9D" w:rsidP="002958E4">
      <w:pPr>
        <w:pStyle w:val="FootnoteText"/>
        <w:rPr>
          <w:rFonts w:eastAsiaTheme="minorEastAsia"/>
          <w:color w:val="000000" w:themeColor="text1"/>
        </w:rPr>
      </w:pPr>
      <w:r w:rsidRPr="00BD206D">
        <w:rPr>
          <w:rFonts w:eastAsiaTheme="minorEastAsia"/>
          <w:color w:val="000000" w:themeColor="text1"/>
        </w:rPr>
        <w:t>The</w:t>
      </w:r>
      <w:r w:rsidR="004214FE" w:rsidRPr="00BD206D">
        <w:rPr>
          <w:rFonts w:eastAsiaTheme="minorEastAsia"/>
          <w:color w:val="000000" w:themeColor="text1"/>
        </w:rPr>
        <w:t xml:space="preserve"> necessary adjustments must be made for general and due </w:t>
      </w:r>
      <w:r w:rsidRPr="00BD206D">
        <w:rPr>
          <w:rFonts w:eastAsiaTheme="minorEastAsia"/>
          <w:color w:val="000000" w:themeColor="text1"/>
        </w:rPr>
        <w:t>perpetuities.</w:t>
      </w:r>
    </w:p>
    <w:p w14:paraId="6D3459EA" w14:textId="411A1022" w:rsidR="002958E4" w:rsidRPr="00BD206D" w:rsidRDefault="002958E4">
      <w:pPr>
        <w:pStyle w:val="FootnoteText"/>
        <w:rPr>
          <w:color w:val="000000" w:themeColor="text1"/>
        </w:rPr>
      </w:pPr>
    </w:p>
  </w:footnote>
  <w:footnote w:id="34">
    <w:p w14:paraId="181269E9" w14:textId="58CE2FCE" w:rsidR="003A1D2D" w:rsidRPr="00BD206D" w:rsidRDefault="003A1D2D" w:rsidP="003A1D2D">
      <w:pPr>
        <w:pStyle w:val="FootnoteText"/>
        <w:rPr>
          <w:color w:val="000000" w:themeColor="text1"/>
        </w:rPr>
      </w:pPr>
      <w:r w:rsidRPr="00BD206D">
        <w:rPr>
          <w:rStyle w:val="FootnoteReference"/>
          <w:color w:val="000000" w:themeColor="text1"/>
        </w:rPr>
        <w:footnoteRef/>
      </w:r>
      <w:r w:rsidRPr="00BD206D">
        <w:rPr>
          <w:color w:val="000000" w:themeColor="text1"/>
        </w:rPr>
        <w:t xml:space="preserve"> </w:t>
      </w:r>
      <w:r w:rsidR="00B54E95" w:rsidRPr="00BD206D">
        <w:rPr>
          <w:color w:val="000000" w:themeColor="text1"/>
        </w:rPr>
        <w:t xml:space="preserve">The </w:t>
      </w:r>
      <w:r w:rsidR="00B54E95" w:rsidRPr="00BD206D">
        <w:rPr>
          <w:i/>
          <w:iCs/>
          <w:color w:val="000000" w:themeColor="text1"/>
        </w:rPr>
        <w:t>constant growth</w:t>
      </w:r>
      <w:r w:rsidR="00B54E95" w:rsidRPr="00BD206D">
        <w:rPr>
          <w:color w:val="000000" w:themeColor="text1"/>
        </w:rPr>
        <w:t xml:space="preserve"> </w:t>
      </w:r>
      <w:r w:rsidR="00B54E95" w:rsidRPr="00BD206D">
        <w:rPr>
          <w:i/>
          <w:iCs/>
          <w:color w:val="000000" w:themeColor="text1"/>
        </w:rPr>
        <w:t xml:space="preserve">annuity </w:t>
      </w:r>
      <w:r w:rsidR="00B54E95" w:rsidRPr="00BD206D">
        <w:rPr>
          <w:color w:val="000000" w:themeColor="text1"/>
        </w:rPr>
        <w:t>has all the feature</w:t>
      </w:r>
      <w:r w:rsidR="002958E4" w:rsidRPr="00BD206D">
        <w:rPr>
          <w:color w:val="000000" w:themeColor="text1"/>
        </w:rPr>
        <w:t>s</w:t>
      </w:r>
      <w:r w:rsidR="00B54E95" w:rsidRPr="00BD206D">
        <w:rPr>
          <w:color w:val="000000" w:themeColor="text1"/>
        </w:rPr>
        <w:t xml:space="preserve"> of </w:t>
      </w:r>
      <w:r w:rsidR="00CF1FBE" w:rsidRPr="00BD206D">
        <w:rPr>
          <w:color w:val="000000" w:themeColor="text1"/>
        </w:rPr>
        <w:t xml:space="preserve">the </w:t>
      </w:r>
      <w:r w:rsidR="00B54E95" w:rsidRPr="00BD206D">
        <w:rPr>
          <w:color w:val="000000" w:themeColor="text1"/>
        </w:rPr>
        <w:t>constant payment annuity which we studied</w:t>
      </w:r>
      <w:r w:rsidR="00CF1FBE" w:rsidRPr="00BD206D">
        <w:rPr>
          <w:color w:val="000000" w:themeColor="text1"/>
        </w:rPr>
        <w:t xml:space="preserve"> in Chapter 6.</w:t>
      </w:r>
      <w:r w:rsidR="00B54E95" w:rsidRPr="00BD206D">
        <w:rPr>
          <w:color w:val="000000" w:themeColor="text1"/>
        </w:rPr>
        <w:t xml:space="preserve"> </w:t>
      </w:r>
      <w:r w:rsidR="00CF1FBE" w:rsidRPr="00BD206D">
        <w:rPr>
          <w:color w:val="000000" w:themeColor="text1"/>
        </w:rPr>
        <w:t xml:space="preserve">The difference is that the payments are allowed to grow at the rate equal to </w:t>
      </w:r>
      <m:oMath>
        <m:r>
          <w:rPr>
            <w:rFonts w:ascii="Cambria Math" w:hAnsi="Cambria Math"/>
            <w:color w:val="000000" w:themeColor="text1"/>
          </w:rPr>
          <m:t>g</m:t>
        </m:r>
      </m:oMath>
      <w:r w:rsidR="00CF1FBE" w:rsidRPr="00BD206D">
        <w:rPr>
          <w:rFonts w:eastAsiaTheme="minorEastAsia"/>
          <w:color w:val="000000" w:themeColor="text1"/>
        </w:rPr>
        <w:t xml:space="preserve"> per period</w:t>
      </w:r>
      <w:r w:rsidR="00E75A80" w:rsidRPr="00BD206D">
        <w:rPr>
          <w:rFonts w:eastAsiaTheme="minorEastAsia"/>
          <w:color w:val="000000" w:themeColor="text1"/>
        </w:rPr>
        <w:t xml:space="preserve">, starting with the first payment </w:t>
      </w:r>
      <m:oMath>
        <m:r>
          <w:rPr>
            <w:rFonts w:ascii="Cambria Math" w:eastAsiaTheme="minorEastAsia" w:hAnsi="Cambria Math"/>
            <w:color w:val="000000" w:themeColor="text1"/>
          </w:rPr>
          <m:t>PMT</m:t>
        </m:r>
      </m:oMath>
      <w:r w:rsidR="00CF1FBE" w:rsidRPr="00BD206D">
        <w:rPr>
          <w:color w:val="000000" w:themeColor="text1"/>
        </w:rPr>
        <w:t xml:space="preserve">. </w:t>
      </w:r>
      <w:r w:rsidRPr="00BD206D">
        <w:rPr>
          <w:color w:val="000000" w:themeColor="text1"/>
        </w:rPr>
        <w:t xml:space="preserve">The present value </w:t>
      </w:r>
      <w:r w:rsidR="00E53BCD" w:rsidRPr="00BD206D">
        <w:rPr>
          <w:color w:val="000000" w:themeColor="text1"/>
        </w:rPr>
        <w:t>and the future value of</w:t>
      </w:r>
      <w:r w:rsidRPr="00BD206D">
        <w:rPr>
          <w:color w:val="000000" w:themeColor="text1"/>
        </w:rPr>
        <w:t xml:space="preserve"> </w:t>
      </w:r>
      <w:r w:rsidR="001D0AF7" w:rsidRPr="00BD206D">
        <w:rPr>
          <w:color w:val="000000" w:themeColor="text1"/>
        </w:rPr>
        <w:t xml:space="preserve">an ordinary simple </w:t>
      </w:r>
      <w:r w:rsidRPr="00BD206D">
        <w:rPr>
          <w:color w:val="000000" w:themeColor="text1"/>
        </w:rPr>
        <w:t>constant growth annuity is:</w:t>
      </w:r>
    </w:p>
    <w:p w14:paraId="1575C48C" w14:textId="77777777" w:rsidR="003A1D2D" w:rsidRPr="00BD206D" w:rsidRDefault="003A1D2D" w:rsidP="003A1D2D">
      <w:pPr>
        <w:pStyle w:val="FootnoteText"/>
        <w:rPr>
          <w:color w:val="000000" w:themeColor="text1"/>
        </w:rPr>
      </w:pPr>
    </w:p>
    <w:p w14:paraId="6201EB7A" w14:textId="6FABE886" w:rsidR="003A1D2D" w:rsidRPr="00BD206D" w:rsidRDefault="003A1D2D" w:rsidP="003A1D2D">
      <w:pPr>
        <w:pStyle w:val="FootnoteText"/>
        <w:jc w:val="center"/>
        <w:rPr>
          <w:rFonts w:eastAsiaTheme="minorEastAsia"/>
          <w:color w:val="000000" w:themeColor="text1"/>
        </w:rPr>
      </w:pPr>
      <m:oMathPara>
        <m:oMath>
          <m:r>
            <w:rPr>
              <w:rFonts w:ascii="Cambria Math" w:hAnsi="Cambria Math"/>
              <w:color w:val="000000" w:themeColor="text1"/>
            </w:rPr>
            <m:t>PV=</m:t>
          </m:r>
          <m:r>
            <w:rPr>
              <w:rFonts w:ascii="Cambria Math" w:hAnsi="Cambria Math" w:cstheme="minorHAnsi"/>
              <w:color w:val="000000" w:themeColor="text1"/>
            </w:rPr>
            <m:t>PMT</m:t>
          </m:r>
          <m:d>
            <m:dPr>
              <m:begChr m:val="["/>
              <m:endChr m:val="]"/>
              <m:ctrlPr>
                <w:rPr>
                  <w:rFonts w:ascii="Cambria Math" w:eastAsia="Times New Roman" w:hAnsi="Cambria Math" w:cstheme="minorHAnsi"/>
                  <w:i/>
                  <w:color w:val="000000" w:themeColor="text1"/>
                </w:rPr>
              </m:ctrlPr>
            </m:dPr>
            <m:e>
              <m:f>
                <m:fPr>
                  <m:ctrlPr>
                    <w:rPr>
                      <w:rFonts w:ascii="Cambria Math" w:eastAsia="Times New Roman" w:hAnsi="Cambria Math" w:cstheme="minorHAnsi"/>
                      <w:i/>
                      <w:color w:val="000000" w:themeColor="text1"/>
                    </w:rPr>
                  </m:ctrlPr>
                </m:fPr>
                <m:num>
                  <m:r>
                    <w:rPr>
                      <w:rFonts w:ascii="Cambria Math" w:hAnsi="Cambria Math" w:cstheme="minorHAnsi"/>
                      <w:color w:val="000000" w:themeColor="text1"/>
                    </w:rPr>
                    <m:t>1-</m:t>
                  </m:r>
                  <m:sSup>
                    <m:sSupPr>
                      <m:ctrlPr>
                        <w:rPr>
                          <w:rFonts w:ascii="Cambria Math" w:eastAsia="Times New Roman"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eastAsia="Times New Roman" w:hAnsi="Cambria Math" w:cstheme="minorHAnsi"/>
                                  <w:i/>
                                  <w:color w:val="000000" w:themeColor="text1"/>
                                </w:rPr>
                              </m:ctrlPr>
                            </m:fPr>
                            <m:num>
                              <m:r>
                                <w:rPr>
                                  <w:rFonts w:ascii="Cambria Math" w:hAnsi="Cambria Math" w:cstheme="minorHAnsi"/>
                                  <w:color w:val="000000" w:themeColor="text1"/>
                                </w:rPr>
                                <m:t>1+g</m:t>
                              </m:r>
                            </m:num>
                            <m:den>
                              <m:r>
                                <w:rPr>
                                  <w:rFonts w:ascii="Cambria Math" w:hAnsi="Cambria Math" w:cstheme="minorHAnsi"/>
                                  <w:color w:val="000000" w:themeColor="text1"/>
                                </w:rPr>
                                <m:t>1+i</m:t>
                              </m:r>
                            </m:den>
                          </m:f>
                        </m:e>
                      </m:d>
                    </m:e>
                    <m:sup>
                      <m:r>
                        <w:rPr>
                          <w:rFonts w:ascii="Cambria Math" w:hAnsi="Cambria Math" w:cstheme="minorHAnsi"/>
                          <w:color w:val="000000" w:themeColor="text1"/>
                        </w:rPr>
                        <m:t>n</m:t>
                      </m:r>
                    </m:sup>
                  </m:sSup>
                </m:num>
                <m:den>
                  <m:r>
                    <w:rPr>
                      <w:rFonts w:ascii="Cambria Math" w:hAnsi="Cambria Math" w:cstheme="minorHAnsi"/>
                      <w:color w:val="000000" w:themeColor="text1"/>
                    </w:rPr>
                    <m:t>i-g</m:t>
                  </m:r>
                </m:den>
              </m:f>
            </m:e>
          </m:d>
          <m:r>
            <w:rPr>
              <w:rFonts w:ascii="Cambria Math" w:eastAsia="Times New Roman" w:hAnsi="Cambria Math" w:cstheme="minorHAnsi"/>
              <w:color w:val="000000" w:themeColor="text1"/>
            </w:rPr>
            <m:t xml:space="preserve">                               </m:t>
          </m:r>
          <m:r>
            <w:rPr>
              <w:rFonts w:ascii="Cambria Math" w:hAnsi="Cambria Math"/>
              <w:color w:val="000000" w:themeColor="text1"/>
            </w:rPr>
            <m:t>FV=</m:t>
          </m:r>
          <m:r>
            <w:rPr>
              <w:rFonts w:ascii="Cambria Math" w:hAnsi="Cambria Math" w:cstheme="minorHAnsi"/>
              <w:color w:val="000000" w:themeColor="text1"/>
            </w:rPr>
            <m:t>PMT</m:t>
          </m:r>
          <m:d>
            <m:dPr>
              <m:begChr m:val="["/>
              <m:endChr m:val="]"/>
              <m:ctrlPr>
                <w:rPr>
                  <w:rFonts w:ascii="Cambria Math" w:eastAsia="Times New Roman" w:hAnsi="Cambria Math" w:cstheme="minorHAnsi"/>
                  <w:i/>
                  <w:color w:val="000000" w:themeColor="text1"/>
                </w:rPr>
              </m:ctrlPr>
            </m:dPr>
            <m:e>
              <m:f>
                <m:fPr>
                  <m:ctrlPr>
                    <w:rPr>
                      <w:rFonts w:ascii="Cambria Math" w:eastAsia="Times New Roman"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m:t>
                  </m:r>
                  <m:sSup>
                    <m:sSupPr>
                      <m:ctrlPr>
                        <w:rPr>
                          <w:rFonts w:ascii="Cambria Math" w:eastAsia="Times New Roman"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eastAsia="Times New Roman" w:hAnsi="Cambria Math" w:cstheme="minorHAnsi"/>
                              <w:color w:val="000000" w:themeColor="text1"/>
                            </w:rPr>
                            <m:t>1+g</m:t>
                          </m:r>
                        </m:e>
                      </m:d>
                    </m:e>
                    <m:sup>
                      <m:r>
                        <w:rPr>
                          <w:rFonts w:ascii="Cambria Math" w:hAnsi="Cambria Math" w:cstheme="minorHAnsi"/>
                          <w:color w:val="000000" w:themeColor="text1"/>
                        </w:rPr>
                        <m:t>n</m:t>
                      </m:r>
                    </m:sup>
                  </m:sSup>
                </m:num>
                <m:den>
                  <m:r>
                    <w:rPr>
                      <w:rFonts w:ascii="Cambria Math" w:hAnsi="Cambria Math" w:cstheme="minorHAnsi"/>
                      <w:color w:val="000000" w:themeColor="text1"/>
                    </w:rPr>
                    <m:t>i-g</m:t>
                  </m:r>
                </m:den>
              </m:f>
            </m:e>
          </m:d>
        </m:oMath>
      </m:oMathPara>
    </w:p>
    <w:p w14:paraId="7EB37F22" w14:textId="77777777" w:rsidR="003A1D2D" w:rsidRPr="00BD206D" w:rsidRDefault="003A1D2D" w:rsidP="003A1D2D">
      <w:pPr>
        <w:pStyle w:val="FootnoteText"/>
        <w:jc w:val="center"/>
        <w:rPr>
          <w:rFonts w:eastAsiaTheme="minorEastAsia"/>
          <w:color w:val="000000" w:themeColor="text1"/>
        </w:rPr>
      </w:pPr>
    </w:p>
    <w:p w14:paraId="554E8114" w14:textId="77777777" w:rsidR="00024B9D" w:rsidRPr="00BD206D" w:rsidRDefault="00024B9D" w:rsidP="00024B9D">
      <w:pPr>
        <w:pStyle w:val="FootnoteText"/>
        <w:rPr>
          <w:rFonts w:eastAsiaTheme="minorEastAsia"/>
          <w:color w:val="000000" w:themeColor="text1"/>
        </w:rPr>
      </w:pPr>
      <w:r w:rsidRPr="00BD206D">
        <w:rPr>
          <w:rFonts w:eastAsiaTheme="minorEastAsia"/>
          <w:color w:val="000000" w:themeColor="text1"/>
        </w:rPr>
        <w:t>The necessary adjustments must be made for general and due perpetuities.</w:t>
      </w:r>
    </w:p>
    <w:p w14:paraId="0B37F553" w14:textId="604A1017" w:rsidR="003A1D2D" w:rsidRPr="007E2192" w:rsidRDefault="003A1D2D">
      <w:pPr>
        <w:pStyle w:val="FootnoteText"/>
        <w:rPr>
          <w:color w:val="4472C4" w:themeColor="accent1"/>
        </w:rPr>
      </w:pPr>
    </w:p>
  </w:footnote>
  <w:footnote w:id="35">
    <w:p w14:paraId="1361F938" w14:textId="5B16C155" w:rsidR="00D31857" w:rsidRDefault="00D31857">
      <w:pPr>
        <w:pStyle w:val="FootnoteText"/>
      </w:pPr>
      <w:r>
        <w:rPr>
          <w:rStyle w:val="FootnoteReference"/>
        </w:rPr>
        <w:footnoteRef/>
      </w:r>
      <w:r>
        <w:t xml:space="preserve"> This problem requires knowledge of the material of Chapter 3.</w:t>
      </w:r>
    </w:p>
  </w:footnote>
  <w:footnote w:id="36">
    <w:p w14:paraId="57EA8F33" w14:textId="1ADD5473" w:rsidR="003475CA" w:rsidRDefault="003475CA">
      <w:pPr>
        <w:pStyle w:val="FootnoteText"/>
      </w:pPr>
      <w:r>
        <w:rPr>
          <w:rStyle w:val="FootnoteReference"/>
        </w:rPr>
        <w:footnoteRef/>
      </w:r>
      <w:r>
        <w:t xml:space="preserve"> Note that there exist special arrangements, such as EOM (End Of Month) and ROG (Receipt Of Goods). In EOM invoices, day zero is the last day of the month</w:t>
      </w:r>
      <w:r w:rsidR="00030CDF">
        <w:t xml:space="preserve"> during which</w:t>
      </w:r>
      <w:r>
        <w:t xml:space="preserve"> the invoice is issued. In ROG invoices, day zero is the day the goods have been received. If there is EOM or ROG arrangement, the payment terms will specify this, for example: </w:t>
      </w:r>
    </w:p>
    <w:p w14:paraId="44CB2EA4" w14:textId="21347486" w:rsidR="003475CA" w:rsidRPr="004615EA" w:rsidRDefault="00000000" w:rsidP="003475CA">
      <w:pPr>
        <w:jc w:val="center"/>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4</m:t>
              </m:r>
            </m:num>
            <m:den>
              <m:r>
                <w:rPr>
                  <w:rFonts w:ascii="Cambria Math" w:hAnsi="Cambria Math" w:cstheme="minorHAnsi"/>
                  <w:color w:val="000000" w:themeColor="text1"/>
                </w:rPr>
                <m:t>5</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10</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n</m:t>
              </m:r>
            </m:num>
            <m:den>
              <m:r>
                <w:rPr>
                  <w:rFonts w:ascii="Cambria Math" w:hAnsi="Cambria Math" w:cstheme="minorHAnsi"/>
                  <w:color w:val="000000" w:themeColor="text1"/>
                </w:rPr>
                <m:t>15</m:t>
              </m:r>
            </m:den>
          </m:f>
          <m:r>
            <w:rPr>
              <w:rFonts w:ascii="Cambria Math" w:hAnsi="Cambria Math" w:cstheme="minorHAnsi"/>
              <w:color w:val="000000" w:themeColor="text1"/>
            </w:rPr>
            <m:t xml:space="preserve">, EOM  or  </m:t>
          </m:r>
          <m:f>
            <m:fPr>
              <m:ctrlPr>
                <w:rPr>
                  <w:rFonts w:ascii="Cambria Math" w:hAnsi="Cambria Math" w:cstheme="minorHAnsi"/>
                  <w:i/>
                  <w:color w:val="000000" w:themeColor="text1"/>
                </w:rPr>
              </m:ctrlPr>
            </m:fPr>
            <m:num>
              <m:r>
                <w:rPr>
                  <w:rFonts w:ascii="Cambria Math" w:hAnsi="Cambria Math" w:cstheme="minorHAnsi"/>
                  <w:color w:val="000000" w:themeColor="text1"/>
                </w:rPr>
                <m:t>4</m:t>
              </m:r>
            </m:num>
            <m:den>
              <m:r>
                <w:rPr>
                  <w:rFonts w:ascii="Cambria Math" w:hAnsi="Cambria Math" w:cstheme="minorHAnsi"/>
                  <w:color w:val="000000" w:themeColor="text1"/>
                </w:rPr>
                <m:t>5</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10</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n</m:t>
              </m:r>
            </m:num>
            <m:den>
              <m:r>
                <w:rPr>
                  <w:rFonts w:ascii="Cambria Math" w:hAnsi="Cambria Math" w:cstheme="minorHAnsi"/>
                  <w:color w:val="000000" w:themeColor="text1"/>
                </w:rPr>
                <m:t>15</m:t>
              </m:r>
            </m:den>
          </m:f>
          <m:r>
            <w:rPr>
              <w:rFonts w:ascii="Cambria Math" w:hAnsi="Cambria Math" w:cstheme="minorHAnsi"/>
              <w:color w:val="000000" w:themeColor="text1"/>
            </w:rPr>
            <m:t xml:space="preserve">, ROG    </m:t>
          </m:r>
        </m:oMath>
      </m:oMathPara>
    </w:p>
    <w:p w14:paraId="627098A0" w14:textId="77777777" w:rsidR="003475CA" w:rsidRDefault="003475CA">
      <w:pPr>
        <w:pStyle w:val="FootnoteText"/>
      </w:pPr>
    </w:p>
  </w:footnote>
  <w:footnote w:id="37">
    <w:p w14:paraId="219C4D52" w14:textId="100C0FE9" w:rsidR="005D5DBE" w:rsidRDefault="005D5DBE">
      <w:pPr>
        <w:pStyle w:val="FootnoteText"/>
      </w:pPr>
      <w:r>
        <w:rPr>
          <w:rStyle w:val="FootnoteReference"/>
        </w:rPr>
        <w:footnoteRef/>
      </w:r>
      <w:r>
        <w:t xml:space="preserve"> </w:t>
      </w:r>
      <w:r w:rsidR="00562A1A">
        <w:rPr>
          <w:rFonts w:cstheme="minorHAnsi"/>
        </w:rPr>
        <w:t>I</w:t>
      </w:r>
      <w:r>
        <w:rPr>
          <w:rFonts w:cstheme="minorHAnsi"/>
        </w:rPr>
        <w:t xml:space="preserve">n other words, we can match Gamma’s business with another, </w:t>
      </w:r>
      <w:r w:rsidRPr="00BD5446">
        <w:rPr>
          <w:rFonts w:cstheme="minorHAnsi"/>
          <w:i/>
          <w:iCs/>
        </w:rPr>
        <w:t>equivalent</w:t>
      </w:r>
      <w:r>
        <w:rPr>
          <w:rFonts w:cstheme="minorHAnsi"/>
        </w:rPr>
        <w:t xml:space="preserve"> business, which sells only one product, for $1 each. This way</w:t>
      </w:r>
      <w:r w:rsidR="00755852">
        <w:rPr>
          <w:rFonts w:cstheme="minorHAnsi"/>
        </w:rPr>
        <w:t>,</w:t>
      </w:r>
      <w:r>
        <w:rPr>
          <w:rFonts w:cstheme="minorHAnsi"/>
        </w:rPr>
        <w:t xml:space="preserve"> 98,000 of such products </w:t>
      </w:r>
      <w:r w:rsidR="00755852">
        <w:rPr>
          <w:rFonts w:cstheme="minorHAnsi"/>
        </w:rPr>
        <w:t xml:space="preserve">of $1 each </w:t>
      </w:r>
      <w:r>
        <w:rPr>
          <w:rFonts w:cstheme="minorHAnsi"/>
        </w:rPr>
        <w:t xml:space="preserve">are sold in the </w:t>
      </w:r>
      <w:r w:rsidR="00766363">
        <w:rPr>
          <w:rFonts w:cstheme="minorHAnsi"/>
        </w:rPr>
        <w:t xml:space="preserve">equivalent </w:t>
      </w:r>
      <w:r>
        <w:rPr>
          <w:rFonts w:cstheme="minorHAnsi"/>
        </w:rPr>
        <w:t>business.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73981D9" w14:paraId="1CA77313" w14:textId="77777777" w:rsidTr="773981D9">
      <w:tc>
        <w:tcPr>
          <w:tcW w:w="3120" w:type="dxa"/>
        </w:tcPr>
        <w:p w14:paraId="74EE1C57" w14:textId="386C9255" w:rsidR="773981D9" w:rsidRDefault="773981D9" w:rsidP="773981D9">
          <w:pPr>
            <w:pStyle w:val="Header"/>
            <w:ind w:left="-115"/>
          </w:pPr>
        </w:p>
      </w:tc>
      <w:tc>
        <w:tcPr>
          <w:tcW w:w="3120" w:type="dxa"/>
        </w:tcPr>
        <w:p w14:paraId="32EBF3AE" w14:textId="49EFE29D" w:rsidR="773981D9" w:rsidRDefault="773981D9" w:rsidP="773981D9">
          <w:pPr>
            <w:pStyle w:val="Header"/>
            <w:jc w:val="center"/>
          </w:pPr>
        </w:p>
      </w:tc>
      <w:tc>
        <w:tcPr>
          <w:tcW w:w="3120" w:type="dxa"/>
        </w:tcPr>
        <w:p w14:paraId="12E6208A" w14:textId="1E9754C3" w:rsidR="773981D9" w:rsidRDefault="773981D9" w:rsidP="773981D9">
          <w:pPr>
            <w:pStyle w:val="Header"/>
            <w:ind w:right="-115"/>
            <w:jc w:val="right"/>
          </w:pPr>
        </w:p>
      </w:tc>
    </w:tr>
  </w:tbl>
  <w:p w14:paraId="08132C6E" w14:textId="52AA273E" w:rsidR="773981D9" w:rsidRDefault="773981D9" w:rsidP="773981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64D43"/>
    <w:multiLevelType w:val="hybridMultilevel"/>
    <w:tmpl w:val="424CD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456101"/>
    <w:multiLevelType w:val="hybridMultilevel"/>
    <w:tmpl w:val="5AE46500"/>
    <w:lvl w:ilvl="0" w:tplc="B2E8E8A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02D83C98"/>
    <w:multiLevelType w:val="hybridMultilevel"/>
    <w:tmpl w:val="8D743BE0"/>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 w15:restartNumberingAfterBreak="0">
    <w:nsid w:val="035156AF"/>
    <w:multiLevelType w:val="hybridMultilevel"/>
    <w:tmpl w:val="F0B029C2"/>
    <w:lvl w:ilvl="0" w:tplc="66A66EC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344A00"/>
    <w:multiLevelType w:val="hybridMultilevel"/>
    <w:tmpl w:val="75A80B30"/>
    <w:lvl w:ilvl="0" w:tplc="C606750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15:restartNumberingAfterBreak="0">
    <w:nsid w:val="0546789E"/>
    <w:multiLevelType w:val="hybridMultilevel"/>
    <w:tmpl w:val="48DEDD16"/>
    <w:lvl w:ilvl="0" w:tplc="613A5F60">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 w15:restartNumberingAfterBreak="0">
    <w:nsid w:val="06F0644D"/>
    <w:multiLevelType w:val="hybridMultilevel"/>
    <w:tmpl w:val="AFAAC354"/>
    <w:lvl w:ilvl="0" w:tplc="20420A04">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7394A28"/>
    <w:multiLevelType w:val="hybridMultilevel"/>
    <w:tmpl w:val="3078F3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5F42C8"/>
    <w:multiLevelType w:val="hybridMultilevel"/>
    <w:tmpl w:val="D932E0DC"/>
    <w:lvl w:ilvl="0" w:tplc="3294A1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C811BF"/>
    <w:multiLevelType w:val="hybridMultilevel"/>
    <w:tmpl w:val="542C9818"/>
    <w:lvl w:ilvl="0" w:tplc="F6C465A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CC4967"/>
    <w:multiLevelType w:val="hybridMultilevel"/>
    <w:tmpl w:val="CE92604C"/>
    <w:lvl w:ilvl="0" w:tplc="232A5F4E">
      <w:start w:val="3"/>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 w15:restartNumberingAfterBreak="0">
    <w:nsid w:val="10640F35"/>
    <w:multiLevelType w:val="hybridMultilevel"/>
    <w:tmpl w:val="89BC5D4E"/>
    <w:lvl w:ilvl="0" w:tplc="E0D62530">
      <w:start w:val="1"/>
      <w:numFmt w:val="decimal"/>
      <w:lvlText w:val="%1."/>
      <w:lvlJc w:val="left"/>
      <w:pPr>
        <w:ind w:left="1080" w:hanging="360"/>
      </w:pPr>
      <w:rPr>
        <w:rFonts w:asciiTheme="minorHAnsi" w:hAnsiTheme="minorHAnsi" w:cstheme="minorHAnsi" w:hint="default"/>
        <w:b w:val="0"/>
        <w:bCs/>
        <w:i w:val="0"/>
        <w:i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117E3BF8"/>
    <w:multiLevelType w:val="hybridMultilevel"/>
    <w:tmpl w:val="0D58513A"/>
    <w:lvl w:ilvl="0" w:tplc="94FC0B82">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23B18DD"/>
    <w:multiLevelType w:val="hybridMultilevel"/>
    <w:tmpl w:val="3364F400"/>
    <w:lvl w:ilvl="0" w:tplc="B484B5C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15:restartNumberingAfterBreak="0">
    <w:nsid w:val="13BC3ADA"/>
    <w:multiLevelType w:val="hybridMultilevel"/>
    <w:tmpl w:val="447A53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78478D"/>
    <w:multiLevelType w:val="hybridMultilevel"/>
    <w:tmpl w:val="CBAC37D6"/>
    <w:lvl w:ilvl="0" w:tplc="D88287F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8B4787E"/>
    <w:multiLevelType w:val="hybridMultilevel"/>
    <w:tmpl w:val="0D4EB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A707B9B"/>
    <w:multiLevelType w:val="hybridMultilevel"/>
    <w:tmpl w:val="75A80B30"/>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8" w15:restartNumberingAfterBreak="0">
    <w:nsid w:val="1AD76F03"/>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9" w15:restartNumberingAfterBreak="0">
    <w:nsid w:val="1F2D31EF"/>
    <w:multiLevelType w:val="hybridMultilevel"/>
    <w:tmpl w:val="93E40EB2"/>
    <w:lvl w:ilvl="0" w:tplc="1D8024E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15:restartNumberingAfterBreak="0">
    <w:nsid w:val="226109BA"/>
    <w:multiLevelType w:val="hybridMultilevel"/>
    <w:tmpl w:val="2D744896"/>
    <w:lvl w:ilvl="0" w:tplc="1F18446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1" w15:restartNumberingAfterBreak="0">
    <w:nsid w:val="238F6477"/>
    <w:multiLevelType w:val="hybridMultilevel"/>
    <w:tmpl w:val="AFAAC354"/>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6B410C4"/>
    <w:multiLevelType w:val="hybridMultilevel"/>
    <w:tmpl w:val="7E66B3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7B508B7"/>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4" w15:restartNumberingAfterBreak="0">
    <w:nsid w:val="281D264E"/>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5" w15:restartNumberingAfterBreak="0">
    <w:nsid w:val="28644326"/>
    <w:multiLevelType w:val="hybridMultilevel"/>
    <w:tmpl w:val="039833EC"/>
    <w:lvl w:ilvl="0" w:tplc="8CE4744C">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6" w15:restartNumberingAfterBreak="0">
    <w:nsid w:val="28755033"/>
    <w:multiLevelType w:val="hybridMultilevel"/>
    <w:tmpl w:val="36EEB754"/>
    <w:lvl w:ilvl="0" w:tplc="2F4CE2E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89224E6"/>
    <w:multiLevelType w:val="hybridMultilevel"/>
    <w:tmpl w:val="22E4F74E"/>
    <w:lvl w:ilvl="0" w:tplc="7F06761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8" w15:restartNumberingAfterBreak="0">
    <w:nsid w:val="29710650"/>
    <w:multiLevelType w:val="hybridMultilevel"/>
    <w:tmpl w:val="E3560312"/>
    <w:lvl w:ilvl="0" w:tplc="EFAA010E">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9" w15:restartNumberingAfterBreak="0">
    <w:nsid w:val="2C3F2892"/>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0" w15:restartNumberingAfterBreak="0">
    <w:nsid w:val="2CC06D3B"/>
    <w:multiLevelType w:val="hybridMultilevel"/>
    <w:tmpl w:val="6EC29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CFB64AC"/>
    <w:multiLevelType w:val="hybridMultilevel"/>
    <w:tmpl w:val="9E8CC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E511E96"/>
    <w:multiLevelType w:val="hybridMultilevel"/>
    <w:tmpl w:val="9AA40CCC"/>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3" w15:restartNumberingAfterBreak="0">
    <w:nsid w:val="2E8B3D00"/>
    <w:multiLevelType w:val="hybridMultilevel"/>
    <w:tmpl w:val="8D743BE0"/>
    <w:lvl w:ilvl="0" w:tplc="EA487C0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4" w15:restartNumberingAfterBreak="0">
    <w:nsid w:val="2F7140C6"/>
    <w:multiLevelType w:val="hybridMultilevel"/>
    <w:tmpl w:val="25686F28"/>
    <w:lvl w:ilvl="0" w:tplc="B484B5C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5" w15:restartNumberingAfterBreak="0">
    <w:nsid w:val="31A00169"/>
    <w:multiLevelType w:val="hybridMultilevel"/>
    <w:tmpl w:val="226855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2EA743C"/>
    <w:multiLevelType w:val="hybridMultilevel"/>
    <w:tmpl w:val="A6BC2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4335082"/>
    <w:multiLevelType w:val="hybridMultilevel"/>
    <w:tmpl w:val="E0967FC0"/>
    <w:lvl w:ilvl="0" w:tplc="4A44A21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15:restartNumberingAfterBreak="0">
    <w:nsid w:val="34A029FF"/>
    <w:multiLevelType w:val="hybridMultilevel"/>
    <w:tmpl w:val="88465D4A"/>
    <w:lvl w:ilvl="0" w:tplc="16701DF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15:restartNumberingAfterBreak="0">
    <w:nsid w:val="351F1986"/>
    <w:multiLevelType w:val="hybridMultilevel"/>
    <w:tmpl w:val="832E1128"/>
    <w:lvl w:ilvl="0" w:tplc="B01CCD1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15:restartNumberingAfterBreak="0">
    <w:nsid w:val="376E28EE"/>
    <w:multiLevelType w:val="multilevel"/>
    <w:tmpl w:val="CE1CBEB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78B15AD"/>
    <w:multiLevelType w:val="hybridMultilevel"/>
    <w:tmpl w:val="3EE09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E8D7746"/>
    <w:multiLevelType w:val="hybridMultilevel"/>
    <w:tmpl w:val="BA307774"/>
    <w:lvl w:ilvl="0" w:tplc="2BC22B18">
      <w:start w:val="1"/>
      <w:numFmt w:val="lowerLetter"/>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F7F1D9B"/>
    <w:multiLevelType w:val="hybridMultilevel"/>
    <w:tmpl w:val="74B849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0931145"/>
    <w:multiLevelType w:val="hybridMultilevel"/>
    <w:tmpl w:val="52B2D9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41CB5266"/>
    <w:multiLevelType w:val="hybridMultilevel"/>
    <w:tmpl w:val="C9FA04C8"/>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2794D38"/>
    <w:multiLevelType w:val="hybridMultilevel"/>
    <w:tmpl w:val="4DBA32F0"/>
    <w:lvl w:ilvl="0" w:tplc="04090013">
      <w:start w:val="1"/>
      <w:numFmt w:val="upperRoman"/>
      <w:lvlText w:val="%1."/>
      <w:lvlJc w:val="righ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441D3D72"/>
    <w:multiLevelType w:val="hybridMultilevel"/>
    <w:tmpl w:val="510E2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4733E54"/>
    <w:multiLevelType w:val="hybridMultilevel"/>
    <w:tmpl w:val="20828D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5CE2548"/>
    <w:multiLevelType w:val="hybridMultilevel"/>
    <w:tmpl w:val="7856E9C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47B942B1"/>
    <w:multiLevelType w:val="hybridMultilevel"/>
    <w:tmpl w:val="4B624404"/>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51" w15:restartNumberingAfterBreak="0">
    <w:nsid w:val="4AE33C8A"/>
    <w:multiLevelType w:val="hybridMultilevel"/>
    <w:tmpl w:val="F104AFE2"/>
    <w:lvl w:ilvl="0" w:tplc="B8A41BB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2" w15:restartNumberingAfterBreak="0">
    <w:nsid w:val="524F71EF"/>
    <w:multiLevelType w:val="hybridMultilevel"/>
    <w:tmpl w:val="C1C08496"/>
    <w:lvl w:ilvl="0" w:tplc="FFFFFFFF">
      <w:start w:val="1"/>
      <w:numFmt w:val="lowerLetter"/>
      <w:lvlText w:val="(%1)"/>
      <w:lvlJc w:val="lef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3" w15:restartNumberingAfterBreak="0">
    <w:nsid w:val="52A55B1A"/>
    <w:multiLevelType w:val="hybridMultilevel"/>
    <w:tmpl w:val="C1C08496"/>
    <w:lvl w:ilvl="0" w:tplc="FFFFFFFF">
      <w:start w:val="1"/>
      <w:numFmt w:val="lowerLetter"/>
      <w:lvlText w:val="(%1)"/>
      <w:lvlJc w:val="lef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4" w15:restartNumberingAfterBreak="0">
    <w:nsid w:val="5D846A5F"/>
    <w:multiLevelType w:val="hybridMultilevel"/>
    <w:tmpl w:val="C6264540"/>
    <w:lvl w:ilvl="0" w:tplc="32262298">
      <w:numFmt w:val="decimal"/>
      <w:lvlText w:val="%1."/>
      <w:lvlJc w:val="left"/>
      <w:pPr>
        <w:ind w:left="786" w:hanging="360"/>
      </w:pPr>
      <w:rPr>
        <w:b w:val="0"/>
        <w:bCs w:val="0"/>
        <w:i w:val="0"/>
        <w:i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F255AC0"/>
    <w:multiLevelType w:val="hybridMultilevel"/>
    <w:tmpl w:val="D90AFE6E"/>
    <w:lvl w:ilvl="0" w:tplc="E6AE23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F4D5CFE"/>
    <w:multiLevelType w:val="hybridMultilevel"/>
    <w:tmpl w:val="8940DD1E"/>
    <w:lvl w:ilvl="0" w:tplc="DF183A72">
      <w:start w:val="3"/>
      <w:numFmt w:val="decimal"/>
      <w:lvlText w:val="%1."/>
      <w:lvlJc w:val="left"/>
      <w:pPr>
        <w:ind w:left="720" w:hanging="360"/>
      </w:pPr>
      <w:rPr>
        <w:rFonts w:asciiTheme="majorHAnsi" w:eastAsiaTheme="majorEastAsia" w:hAnsiTheme="majorHAns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FA93050"/>
    <w:multiLevelType w:val="hybridMultilevel"/>
    <w:tmpl w:val="95567E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FC9656B"/>
    <w:multiLevelType w:val="hybridMultilevel"/>
    <w:tmpl w:val="1DCCA6D8"/>
    <w:lvl w:ilvl="0" w:tplc="B01CCD1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15:restartNumberingAfterBreak="0">
    <w:nsid w:val="615B3DCD"/>
    <w:multiLevelType w:val="hybridMultilevel"/>
    <w:tmpl w:val="510E2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2DA0CD1"/>
    <w:multiLevelType w:val="hybridMultilevel"/>
    <w:tmpl w:val="C9847144"/>
    <w:lvl w:ilvl="0" w:tplc="726CFD7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2E54052"/>
    <w:multiLevelType w:val="hybridMultilevel"/>
    <w:tmpl w:val="7E889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43E706B"/>
    <w:multiLevelType w:val="hybridMultilevel"/>
    <w:tmpl w:val="C558591E"/>
    <w:lvl w:ilvl="0" w:tplc="AB7676C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3" w15:restartNumberingAfterBreak="0">
    <w:nsid w:val="65732EB7"/>
    <w:multiLevelType w:val="hybridMultilevel"/>
    <w:tmpl w:val="6346F078"/>
    <w:lvl w:ilvl="0" w:tplc="3D369EE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5EC582A"/>
    <w:multiLevelType w:val="hybridMultilevel"/>
    <w:tmpl w:val="B226F536"/>
    <w:lvl w:ilvl="0" w:tplc="5A0E4D3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67296159"/>
    <w:multiLevelType w:val="hybridMultilevel"/>
    <w:tmpl w:val="52B2D9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67A853BB"/>
    <w:multiLevelType w:val="hybridMultilevel"/>
    <w:tmpl w:val="584E3C58"/>
    <w:lvl w:ilvl="0" w:tplc="0EEA9486">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67" w15:restartNumberingAfterBreak="0">
    <w:nsid w:val="68042E02"/>
    <w:multiLevelType w:val="hybridMultilevel"/>
    <w:tmpl w:val="819CB4B8"/>
    <w:lvl w:ilvl="0" w:tplc="0409000F">
      <w:start w:val="1"/>
      <w:numFmt w:val="decimal"/>
      <w:lvlText w:val="%1."/>
      <w:lvlJc w:val="left"/>
      <w:pPr>
        <w:ind w:left="786" w:hanging="360"/>
      </w:pPr>
      <w:rPr>
        <w:b w:val="0"/>
        <w:bCs w:val="0"/>
        <w:i w:val="0"/>
        <w:i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69110864"/>
    <w:multiLevelType w:val="multilevel"/>
    <w:tmpl w:val="C6264540"/>
    <w:styleLink w:val="CurrentList1"/>
    <w:lvl w:ilvl="0">
      <w:numFmt w:val="decimal"/>
      <w:lvlText w:val="%1."/>
      <w:lvlJc w:val="left"/>
      <w:pPr>
        <w:ind w:left="786" w:hanging="360"/>
      </w:pPr>
      <w:rPr>
        <w:b w:val="0"/>
        <w:bCs w:val="0"/>
        <w:i w:val="0"/>
        <w:iCs/>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6A296CE3"/>
    <w:multiLevelType w:val="hybridMultilevel"/>
    <w:tmpl w:val="FC6087AA"/>
    <w:lvl w:ilvl="0" w:tplc="88606DA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A894BD6"/>
    <w:multiLevelType w:val="hybridMultilevel"/>
    <w:tmpl w:val="9C3E96D4"/>
    <w:lvl w:ilvl="0" w:tplc="1782510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1" w15:restartNumberingAfterBreak="0">
    <w:nsid w:val="6ABC7BB4"/>
    <w:multiLevelType w:val="hybridMultilevel"/>
    <w:tmpl w:val="4FC4986C"/>
    <w:lvl w:ilvl="0" w:tplc="349A5BF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2" w15:restartNumberingAfterBreak="0">
    <w:nsid w:val="6B446DCD"/>
    <w:multiLevelType w:val="hybridMultilevel"/>
    <w:tmpl w:val="B226F536"/>
    <w:lvl w:ilvl="0" w:tplc="5A0E4D3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D3C58A4"/>
    <w:multiLevelType w:val="hybridMultilevel"/>
    <w:tmpl w:val="3446EFD6"/>
    <w:lvl w:ilvl="0" w:tplc="85CEAD48">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4" w15:restartNumberingAfterBreak="0">
    <w:nsid w:val="70791D7E"/>
    <w:multiLevelType w:val="hybridMultilevel"/>
    <w:tmpl w:val="CE1EDF7E"/>
    <w:lvl w:ilvl="0" w:tplc="A7E0A66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11D4597"/>
    <w:multiLevelType w:val="hybridMultilevel"/>
    <w:tmpl w:val="86108484"/>
    <w:lvl w:ilvl="0" w:tplc="139C882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3915F31"/>
    <w:multiLevelType w:val="hybridMultilevel"/>
    <w:tmpl w:val="DDD4A7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6FB4C46"/>
    <w:multiLevelType w:val="hybridMultilevel"/>
    <w:tmpl w:val="BE185A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7FB1DD4"/>
    <w:multiLevelType w:val="hybridMultilevel"/>
    <w:tmpl w:val="C1C08496"/>
    <w:lvl w:ilvl="0" w:tplc="686A2EF4">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9" w15:restartNumberingAfterBreak="0">
    <w:nsid w:val="7B485A87"/>
    <w:multiLevelType w:val="hybridMultilevel"/>
    <w:tmpl w:val="8D743BE0"/>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0" w15:restartNumberingAfterBreak="0">
    <w:nsid w:val="7D975F7B"/>
    <w:multiLevelType w:val="hybridMultilevel"/>
    <w:tmpl w:val="0562CC1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7DD22D41"/>
    <w:multiLevelType w:val="multilevel"/>
    <w:tmpl w:val="EA22985A"/>
    <w:lvl w:ilvl="0">
      <w:start w:val="1"/>
      <w:numFmt w:val="decimal"/>
      <w:lvlText w:val="%1."/>
      <w:lvlJc w:val="left"/>
      <w:pPr>
        <w:ind w:left="1080" w:hanging="360"/>
      </w:pPr>
      <w:rPr>
        <w:rFonts w:asciiTheme="minorHAnsi" w:hAnsiTheme="minorHAnsi" w:cstheme="minorHAnsi" w:hint="default"/>
        <w:b/>
        <w:color w:val="auto"/>
      </w:rPr>
    </w:lvl>
    <w:lvl w:ilvl="1">
      <w:start w:val="5"/>
      <w:numFmt w:val="decimal"/>
      <w:isLgl/>
      <w:lvlText w:val="%1.%2"/>
      <w:lvlJc w:val="left"/>
      <w:pPr>
        <w:ind w:left="1440" w:hanging="360"/>
      </w:pPr>
      <w:rPr>
        <w:rFonts w:eastAsiaTheme="minorEastAsia" w:hint="default"/>
      </w:rPr>
    </w:lvl>
    <w:lvl w:ilvl="2">
      <w:start w:val="1"/>
      <w:numFmt w:val="decimal"/>
      <w:isLgl/>
      <w:lvlText w:val="%1.%2.%3"/>
      <w:lvlJc w:val="left"/>
      <w:pPr>
        <w:ind w:left="2160" w:hanging="720"/>
      </w:pPr>
      <w:rPr>
        <w:rFonts w:eastAsiaTheme="minorEastAsia" w:hint="default"/>
      </w:rPr>
    </w:lvl>
    <w:lvl w:ilvl="3">
      <w:start w:val="1"/>
      <w:numFmt w:val="decimal"/>
      <w:isLgl/>
      <w:lvlText w:val="%1.%2.%3.%4"/>
      <w:lvlJc w:val="left"/>
      <w:pPr>
        <w:ind w:left="2520" w:hanging="720"/>
      </w:pPr>
      <w:rPr>
        <w:rFonts w:eastAsiaTheme="minorEastAsia" w:hint="default"/>
      </w:rPr>
    </w:lvl>
    <w:lvl w:ilvl="4">
      <w:start w:val="1"/>
      <w:numFmt w:val="decimal"/>
      <w:isLgl/>
      <w:lvlText w:val="%1.%2.%3.%4.%5"/>
      <w:lvlJc w:val="left"/>
      <w:pPr>
        <w:ind w:left="3240" w:hanging="1080"/>
      </w:pPr>
      <w:rPr>
        <w:rFonts w:eastAsiaTheme="minorEastAsia" w:hint="default"/>
      </w:rPr>
    </w:lvl>
    <w:lvl w:ilvl="5">
      <w:start w:val="1"/>
      <w:numFmt w:val="decimal"/>
      <w:isLgl/>
      <w:lvlText w:val="%1.%2.%3.%4.%5.%6"/>
      <w:lvlJc w:val="left"/>
      <w:pPr>
        <w:ind w:left="3600" w:hanging="1080"/>
      </w:pPr>
      <w:rPr>
        <w:rFonts w:eastAsiaTheme="minorEastAsia" w:hint="default"/>
      </w:rPr>
    </w:lvl>
    <w:lvl w:ilvl="6">
      <w:start w:val="1"/>
      <w:numFmt w:val="decimal"/>
      <w:isLgl/>
      <w:lvlText w:val="%1.%2.%3.%4.%5.%6.%7"/>
      <w:lvlJc w:val="left"/>
      <w:pPr>
        <w:ind w:left="4320" w:hanging="1440"/>
      </w:pPr>
      <w:rPr>
        <w:rFonts w:eastAsiaTheme="minorEastAsia" w:hint="default"/>
      </w:rPr>
    </w:lvl>
    <w:lvl w:ilvl="7">
      <w:start w:val="1"/>
      <w:numFmt w:val="decimal"/>
      <w:isLgl/>
      <w:lvlText w:val="%1.%2.%3.%4.%5.%6.%7.%8"/>
      <w:lvlJc w:val="left"/>
      <w:pPr>
        <w:ind w:left="4680" w:hanging="1440"/>
      </w:pPr>
      <w:rPr>
        <w:rFonts w:eastAsiaTheme="minorEastAsia" w:hint="default"/>
      </w:rPr>
    </w:lvl>
    <w:lvl w:ilvl="8">
      <w:start w:val="1"/>
      <w:numFmt w:val="decimal"/>
      <w:isLgl/>
      <w:lvlText w:val="%1.%2.%3.%4.%5.%6.%7.%8.%9"/>
      <w:lvlJc w:val="left"/>
      <w:pPr>
        <w:ind w:left="5400" w:hanging="1800"/>
      </w:pPr>
      <w:rPr>
        <w:rFonts w:eastAsiaTheme="minorEastAsia" w:hint="default"/>
      </w:rPr>
    </w:lvl>
  </w:abstractNum>
  <w:abstractNum w:abstractNumId="82" w15:restartNumberingAfterBreak="0">
    <w:nsid w:val="7FF5298E"/>
    <w:multiLevelType w:val="hybridMultilevel"/>
    <w:tmpl w:val="0644DE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667131321">
    <w:abstractNumId w:val="61"/>
  </w:num>
  <w:num w:numId="2" w16cid:durableId="1754355976">
    <w:abstractNumId w:val="7"/>
  </w:num>
  <w:num w:numId="3" w16cid:durableId="737438582">
    <w:abstractNumId w:val="16"/>
  </w:num>
  <w:num w:numId="4" w16cid:durableId="461461042">
    <w:abstractNumId w:val="54"/>
  </w:num>
  <w:num w:numId="5" w16cid:durableId="379793119">
    <w:abstractNumId w:val="43"/>
  </w:num>
  <w:num w:numId="6" w16cid:durableId="1032147577">
    <w:abstractNumId w:val="4"/>
  </w:num>
  <w:num w:numId="7" w16cid:durableId="1149134355">
    <w:abstractNumId w:val="77"/>
  </w:num>
  <w:num w:numId="8" w16cid:durableId="323702061">
    <w:abstractNumId w:val="41"/>
  </w:num>
  <w:num w:numId="9" w16cid:durableId="1517882606">
    <w:abstractNumId w:val="33"/>
  </w:num>
  <w:num w:numId="10" w16cid:durableId="458498647">
    <w:abstractNumId w:val="37"/>
  </w:num>
  <w:num w:numId="11" w16cid:durableId="460152350">
    <w:abstractNumId w:val="31"/>
  </w:num>
  <w:num w:numId="12" w16cid:durableId="465122906">
    <w:abstractNumId w:val="58"/>
  </w:num>
  <w:num w:numId="13" w16cid:durableId="1459911786">
    <w:abstractNumId w:val="63"/>
  </w:num>
  <w:num w:numId="14" w16cid:durableId="367724043">
    <w:abstractNumId w:val="72"/>
  </w:num>
  <w:num w:numId="15" w16cid:durableId="2074967469">
    <w:abstractNumId w:val="30"/>
  </w:num>
  <w:num w:numId="16" w16cid:durableId="1217814987">
    <w:abstractNumId w:val="27"/>
  </w:num>
  <w:num w:numId="17" w16cid:durableId="1623882615">
    <w:abstractNumId w:val="28"/>
  </w:num>
  <w:num w:numId="18" w16cid:durableId="1754088538">
    <w:abstractNumId w:val="22"/>
  </w:num>
  <w:num w:numId="19" w16cid:durableId="1438450878">
    <w:abstractNumId w:val="38"/>
  </w:num>
  <w:num w:numId="20" w16cid:durableId="48847791">
    <w:abstractNumId w:val="47"/>
  </w:num>
  <w:num w:numId="21" w16cid:durableId="1927180254">
    <w:abstractNumId w:val="0"/>
  </w:num>
  <w:num w:numId="22" w16cid:durableId="637149912">
    <w:abstractNumId w:val="34"/>
  </w:num>
  <w:num w:numId="23" w16cid:durableId="112872804">
    <w:abstractNumId w:val="48"/>
  </w:num>
  <w:num w:numId="24" w16cid:durableId="1144470930">
    <w:abstractNumId w:val="57"/>
  </w:num>
  <w:num w:numId="25" w16cid:durableId="1409308602">
    <w:abstractNumId w:val="13"/>
  </w:num>
  <w:num w:numId="26" w16cid:durableId="1231502874">
    <w:abstractNumId w:val="76"/>
  </w:num>
  <w:num w:numId="27" w16cid:durableId="2090955248">
    <w:abstractNumId w:val="60"/>
  </w:num>
  <w:num w:numId="28" w16cid:durableId="1529102351">
    <w:abstractNumId w:val="39"/>
  </w:num>
  <w:num w:numId="29" w16cid:durableId="1858810458">
    <w:abstractNumId w:val="64"/>
  </w:num>
  <w:num w:numId="30" w16cid:durableId="1954096465">
    <w:abstractNumId w:val="36"/>
  </w:num>
  <w:num w:numId="31" w16cid:durableId="206070831">
    <w:abstractNumId w:val="59"/>
  </w:num>
  <w:num w:numId="32" w16cid:durableId="452601922">
    <w:abstractNumId w:val="56"/>
  </w:num>
  <w:num w:numId="33" w16cid:durableId="1197816179">
    <w:abstractNumId w:val="69"/>
  </w:num>
  <w:num w:numId="34" w16cid:durableId="13964429">
    <w:abstractNumId w:val="14"/>
  </w:num>
  <w:num w:numId="35" w16cid:durableId="1630472577">
    <w:abstractNumId w:val="81"/>
  </w:num>
  <w:num w:numId="36" w16cid:durableId="945500658">
    <w:abstractNumId w:val="35"/>
  </w:num>
  <w:num w:numId="37" w16cid:durableId="1253472539">
    <w:abstractNumId w:val="74"/>
  </w:num>
  <w:num w:numId="38" w16cid:durableId="420950751">
    <w:abstractNumId w:val="1"/>
  </w:num>
  <w:num w:numId="39" w16cid:durableId="192157662">
    <w:abstractNumId w:val="25"/>
  </w:num>
  <w:num w:numId="40" w16cid:durableId="1922909068">
    <w:abstractNumId w:val="68"/>
  </w:num>
  <w:num w:numId="41" w16cid:durableId="1161196269">
    <w:abstractNumId w:val="11"/>
  </w:num>
  <w:num w:numId="42" w16cid:durableId="1602488274">
    <w:abstractNumId w:val="50"/>
  </w:num>
  <w:num w:numId="43" w16cid:durableId="1209217565">
    <w:abstractNumId w:val="79"/>
  </w:num>
  <w:num w:numId="44" w16cid:durableId="1535538899">
    <w:abstractNumId w:val="3"/>
  </w:num>
  <w:num w:numId="45" w16cid:durableId="452091541">
    <w:abstractNumId w:val="55"/>
  </w:num>
  <w:num w:numId="46" w16cid:durableId="776757185">
    <w:abstractNumId w:val="29"/>
  </w:num>
  <w:num w:numId="47" w16cid:durableId="1131551905">
    <w:abstractNumId w:val="18"/>
  </w:num>
  <w:num w:numId="48" w16cid:durableId="1178694397">
    <w:abstractNumId w:val="71"/>
  </w:num>
  <w:num w:numId="49" w16cid:durableId="1432164482">
    <w:abstractNumId w:val="19"/>
  </w:num>
  <w:num w:numId="50" w16cid:durableId="545407647">
    <w:abstractNumId w:val="24"/>
  </w:num>
  <w:num w:numId="51" w16cid:durableId="1420517920">
    <w:abstractNumId w:val="23"/>
  </w:num>
  <w:num w:numId="52" w16cid:durableId="1122386400">
    <w:abstractNumId w:val="15"/>
  </w:num>
  <w:num w:numId="53" w16cid:durableId="1117335041">
    <w:abstractNumId w:val="73"/>
  </w:num>
  <w:num w:numId="54" w16cid:durableId="1797747715">
    <w:abstractNumId w:val="51"/>
  </w:num>
  <w:num w:numId="55" w16cid:durableId="223685598">
    <w:abstractNumId w:val="9"/>
  </w:num>
  <w:num w:numId="56" w16cid:durableId="1252665163">
    <w:abstractNumId w:val="70"/>
  </w:num>
  <w:num w:numId="57" w16cid:durableId="336426621">
    <w:abstractNumId w:val="49"/>
  </w:num>
  <w:num w:numId="58" w16cid:durableId="405424026">
    <w:abstractNumId w:val="75"/>
  </w:num>
  <w:num w:numId="59" w16cid:durableId="952831017">
    <w:abstractNumId w:val="78"/>
  </w:num>
  <w:num w:numId="60" w16cid:durableId="1050039297">
    <w:abstractNumId w:val="52"/>
  </w:num>
  <w:num w:numId="61" w16cid:durableId="2061828393">
    <w:abstractNumId w:val="53"/>
  </w:num>
  <w:num w:numId="62" w16cid:durableId="1868905700">
    <w:abstractNumId w:val="42"/>
  </w:num>
  <w:num w:numId="63" w16cid:durableId="1746760033">
    <w:abstractNumId w:val="80"/>
  </w:num>
  <w:num w:numId="64" w16cid:durableId="271522807">
    <w:abstractNumId w:val="6"/>
  </w:num>
  <w:num w:numId="65" w16cid:durableId="1170173497">
    <w:abstractNumId w:val="8"/>
  </w:num>
  <w:num w:numId="66" w16cid:durableId="1110127596">
    <w:abstractNumId w:val="12"/>
  </w:num>
  <w:num w:numId="67" w16cid:durableId="334184481">
    <w:abstractNumId w:val="46"/>
  </w:num>
  <w:num w:numId="68" w16cid:durableId="1894002862">
    <w:abstractNumId w:val="82"/>
  </w:num>
  <w:num w:numId="69" w16cid:durableId="578095283">
    <w:abstractNumId w:val="26"/>
  </w:num>
  <w:num w:numId="70" w16cid:durableId="172956062">
    <w:abstractNumId w:val="20"/>
  </w:num>
  <w:num w:numId="71" w16cid:durableId="1023048017">
    <w:abstractNumId w:val="44"/>
  </w:num>
  <w:num w:numId="72" w16cid:durableId="194389076">
    <w:abstractNumId w:val="32"/>
  </w:num>
  <w:num w:numId="73" w16cid:durableId="142743123">
    <w:abstractNumId w:val="21"/>
  </w:num>
  <w:num w:numId="74" w16cid:durableId="1178469009">
    <w:abstractNumId w:val="17"/>
  </w:num>
  <w:num w:numId="75" w16cid:durableId="1677221449">
    <w:abstractNumId w:val="65"/>
  </w:num>
  <w:num w:numId="76" w16cid:durableId="1126895339">
    <w:abstractNumId w:val="66"/>
  </w:num>
  <w:num w:numId="77" w16cid:durableId="1821918881">
    <w:abstractNumId w:val="45"/>
  </w:num>
  <w:num w:numId="78" w16cid:durableId="574751088">
    <w:abstractNumId w:val="62"/>
  </w:num>
  <w:num w:numId="79" w16cid:durableId="150219485">
    <w:abstractNumId w:val="10"/>
  </w:num>
  <w:num w:numId="80" w16cid:durableId="1287733323">
    <w:abstractNumId w:val="5"/>
  </w:num>
  <w:num w:numId="81" w16cid:durableId="552733913">
    <w:abstractNumId w:val="40"/>
  </w:num>
  <w:num w:numId="82" w16cid:durableId="740563694">
    <w:abstractNumId w:val="67"/>
  </w:num>
  <w:num w:numId="83" w16cid:durableId="1277713697">
    <w:abstractNumId w:val="2"/>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mirrorMargi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391E"/>
    <w:rsid w:val="000011AE"/>
    <w:rsid w:val="00002100"/>
    <w:rsid w:val="00002643"/>
    <w:rsid w:val="00002CB2"/>
    <w:rsid w:val="00003762"/>
    <w:rsid w:val="00003B7A"/>
    <w:rsid w:val="0000432B"/>
    <w:rsid w:val="00004BC1"/>
    <w:rsid w:val="000054E8"/>
    <w:rsid w:val="000059B2"/>
    <w:rsid w:val="00005A83"/>
    <w:rsid w:val="00005DBC"/>
    <w:rsid w:val="0000640B"/>
    <w:rsid w:val="00006539"/>
    <w:rsid w:val="0000653D"/>
    <w:rsid w:val="00006CA0"/>
    <w:rsid w:val="000072AD"/>
    <w:rsid w:val="0000797D"/>
    <w:rsid w:val="00007C8C"/>
    <w:rsid w:val="00010638"/>
    <w:rsid w:val="00010670"/>
    <w:rsid w:val="0001067D"/>
    <w:rsid w:val="00011170"/>
    <w:rsid w:val="00011358"/>
    <w:rsid w:val="00011437"/>
    <w:rsid w:val="0001165D"/>
    <w:rsid w:val="00011DB8"/>
    <w:rsid w:val="000122DC"/>
    <w:rsid w:val="0001299D"/>
    <w:rsid w:val="000129BB"/>
    <w:rsid w:val="00012EDF"/>
    <w:rsid w:val="00012FC2"/>
    <w:rsid w:val="00013734"/>
    <w:rsid w:val="00013AF9"/>
    <w:rsid w:val="00013C31"/>
    <w:rsid w:val="0001407C"/>
    <w:rsid w:val="00014331"/>
    <w:rsid w:val="000144BB"/>
    <w:rsid w:val="00015080"/>
    <w:rsid w:val="000152A1"/>
    <w:rsid w:val="0001538C"/>
    <w:rsid w:val="0001665B"/>
    <w:rsid w:val="00016852"/>
    <w:rsid w:val="00016B1E"/>
    <w:rsid w:val="00016B96"/>
    <w:rsid w:val="00016C40"/>
    <w:rsid w:val="00016EE9"/>
    <w:rsid w:val="000170A7"/>
    <w:rsid w:val="00017232"/>
    <w:rsid w:val="00017303"/>
    <w:rsid w:val="000173F6"/>
    <w:rsid w:val="00017503"/>
    <w:rsid w:val="000176DD"/>
    <w:rsid w:val="000178C5"/>
    <w:rsid w:val="00017BB1"/>
    <w:rsid w:val="0002122B"/>
    <w:rsid w:val="00022374"/>
    <w:rsid w:val="000225F8"/>
    <w:rsid w:val="00022CBD"/>
    <w:rsid w:val="00023A75"/>
    <w:rsid w:val="0002412C"/>
    <w:rsid w:val="00024B9D"/>
    <w:rsid w:val="00024D24"/>
    <w:rsid w:val="00024DB4"/>
    <w:rsid w:val="00024E99"/>
    <w:rsid w:val="00025C4C"/>
    <w:rsid w:val="00026018"/>
    <w:rsid w:val="00026B71"/>
    <w:rsid w:val="00026F36"/>
    <w:rsid w:val="000274FB"/>
    <w:rsid w:val="000277B1"/>
    <w:rsid w:val="0003070A"/>
    <w:rsid w:val="00030CDF"/>
    <w:rsid w:val="00030D6B"/>
    <w:rsid w:val="00030D8A"/>
    <w:rsid w:val="00031286"/>
    <w:rsid w:val="000316B1"/>
    <w:rsid w:val="00032107"/>
    <w:rsid w:val="00032700"/>
    <w:rsid w:val="00032748"/>
    <w:rsid w:val="000338AD"/>
    <w:rsid w:val="00033F6A"/>
    <w:rsid w:val="000340BD"/>
    <w:rsid w:val="00034FC3"/>
    <w:rsid w:val="00035072"/>
    <w:rsid w:val="00035167"/>
    <w:rsid w:val="0003577E"/>
    <w:rsid w:val="0003590B"/>
    <w:rsid w:val="0003609D"/>
    <w:rsid w:val="000360C7"/>
    <w:rsid w:val="000364D2"/>
    <w:rsid w:val="00036ECC"/>
    <w:rsid w:val="00036F62"/>
    <w:rsid w:val="000372D4"/>
    <w:rsid w:val="0003783B"/>
    <w:rsid w:val="00037853"/>
    <w:rsid w:val="0004040B"/>
    <w:rsid w:val="00040C02"/>
    <w:rsid w:val="00041177"/>
    <w:rsid w:val="0004185B"/>
    <w:rsid w:val="0004187F"/>
    <w:rsid w:val="00041D49"/>
    <w:rsid w:val="00041F11"/>
    <w:rsid w:val="0004225A"/>
    <w:rsid w:val="00042CCD"/>
    <w:rsid w:val="0004342A"/>
    <w:rsid w:val="000434ED"/>
    <w:rsid w:val="000436B2"/>
    <w:rsid w:val="00043C53"/>
    <w:rsid w:val="00043FA3"/>
    <w:rsid w:val="0004474E"/>
    <w:rsid w:val="00044B27"/>
    <w:rsid w:val="00044C26"/>
    <w:rsid w:val="00045366"/>
    <w:rsid w:val="00045895"/>
    <w:rsid w:val="00045D08"/>
    <w:rsid w:val="00046016"/>
    <w:rsid w:val="00046BFF"/>
    <w:rsid w:val="00046E82"/>
    <w:rsid w:val="0004741D"/>
    <w:rsid w:val="00047A70"/>
    <w:rsid w:val="00050ABB"/>
    <w:rsid w:val="00050ECF"/>
    <w:rsid w:val="00051358"/>
    <w:rsid w:val="000514A6"/>
    <w:rsid w:val="00051B9D"/>
    <w:rsid w:val="00052103"/>
    <w:rsid w:val="00052811"/>
    <w:rsid w:val="00052922"/>
    <w:rsid w:val="00052F07"/>
    <w:rsid w:val="0005374F"/>
    <w:rsid w:val="000540A5"/>
    <w:rsid w:val="000547E1"/>
    <w:rsid w:val="00054ECF"/>
    <w:rsid w:val="0005521C"/>
    <w:rsid w:val="000568C2"/>
    <w:rsid w:val="00057052"/>
    <w:rsid w:val="00057908"/>
    <w:rsid w:val="0006011F"/>
    <w:rsid w:val="000603E8"/>
    <w:rsid w:val="000604E1"/>
    <w:rsid w:val="00060544"/>
    <w:rsid w:val="00060BF0"/>
    <w:rsid w:val="00060DBD"/>
    <w:rsid w:val="000611D2"/>
    <w:rsid w:val="00063248"/>
    <w:rsid w:val="0006365B"/>
    <w:rsid w:val="000637CC"/>
    <w:rsid w:val="00063F73"/>
    <w:rsid w:val="00064437"/>
    <w:rsid w:val="00064750"/>
    <w:rsid w:val="00065563"/>
    <w:rsid w:val="000656CE"/>
    <w:rsid w:val="00065CF4"/>
    <w:rsid w:val="00065F67"/>
    <w:rsid w:val="0006620B"/>
    <w:rsid w:val="00066377"/>
    <w:rsid w:val="000668C3"/>
    <w:rsid w:val="00066FE3"/>
    <w:rsid w:val="00067401"/>
    <w:rsid w:val="000675FC"/>
    <w:rsid w:val="0006792D"/>
    <w:rsid w:val="00067B75"/>
    <w:rsid w:val="00070028"/>
    <w:rsid w:val="000702BE"/>
    <w:rsid w:val="00070607"/>
    <w:rsid w:val="000722D6"/>
    <w:rsid w:val="000723FA"/>
    <w:rsid w:val="0007302C"/>
    <w:rsid w:val="000735CF"/>
    <w:rsid w:val="000736ED"/>
    <w:rsid w:val="00074608"/>
    <w:rsid w:val="000757C6"/>
    <w:rsid w:val="000758E3"/>
    <w:rsid w:val="00077945"/>
    <w:rsid w:val="000779EC"/>
    <w:rsid w:val="00080062"/>
    <w:rsid w:val="000801C6"/>
    <w:rsid w:val="0008067B"/>
    <w:rsid w:val="00080B43"/>
    <w:rsid w:val="00081288"/>
    <w:rsid w:val="00082A75"/>
    <w:rsid w:val="00082E30"/>
    <w:rsid w:val="00083156"/>
    <w:rsid w:val="0008363F"/>
    <w:rsid w:val="00083874"/>
    <w:rsid w:val="00083E06"/>
    <w:rsid w:val="000843AE"/>
    <w:rsid w:val="00085021"/>
    <w:rsid w:val="000857A9"/>
    <w:rsid w:val="00085AB3"/>
    <w:rsid w:val="00085CE2"/>
    <w:rsid w:val="00086768"/>
    <w:rsid w:val="00086C94"/>
    <w:rsid w:val="000903E9"/>
    <w:rsid w:val="000908CF"/>
    <w:rsid w:val="00090B7C"/>
    <w:rsid w:val="00091485"/>
    <w:rsid w:val="00091937"/>
    <w:rsid w:val="0009251C"/>
    <w:rsid w:val="00092608"/>
    <w:rsid w:val="00092C44"/>
    <w:rsid w:val="00092CC2"/>
    <w:rsid w:val="00093104"/>
    <w:rsid w:val="000933EC"/>
    <w:rsid w:val="0009343F"/>
    <w:rsid w:val="000944DD"/>
    <w:rsid w:val="00094B05"/>
    <w:rsid w:val="00095139"/>
    <w:rsid w:val="00095EB0"/>
    <w:rsid w:val="00096093"/>
    <w:rsid w:val="00096C71"/>
    <w:rsid w:val="00096F72"/>
    <w:rsid w:val="000975F0"/>
    <w:rsid w:val="00097A65"/>
    <w:rsid w:val="00097D38"/>
    <w:rsid w:val="000A0422"/>
    <w:rsid w:val="000A0457"/>
    <w:rsid w:val="000A126B"/>
    <w:rsid w:val="000A12A4"/>
    <w:rsid w:val="000A139F"/>
    <w:rsid w:val="000A1635"/>
    <w:rsid w:val="000A1656"/>
    <w:rsid w:val="000A18D0"/>
    <w:rsid w:val="000A1F70"/>
    <w:rsid w:val="000A2551"/>
    <w:rsid w:val="000A2833"/>
    <w:rsid w:val="000A32EC"/>
    <w:rsid w:val="000A341A"/>
    <w:rsid w:val="000A3B2F"/>
    <w:rsid w:val="000A3CF9"/>
    <w:rsid w:val="000A40D5"/>
    <w:rsid w:val="000A424E"/>
    <w:rsid w:val="000A4297"/>
    <w:rsid w:val="000A4419"/>
    <w:rsid w:val="000A45BE"/>
    <w:rsid w:val="000A489A"/>
    <w:rsid w:val="000A53F0"/>
    <w:rsid w:val="000A5EC4"/>
    <w:rsid w:val="000A5FD1"/>
    <w:rsid w:val="000A60E2"/>
    <w:rsid w:val="000A6169"/>
    <w:rsid w:val="000A6315"/>
    <w:rsid w:val="000A6827"/>
    <w:rsid w:val="000A6A9F"/>
    <w:rsid w:val="000A6C02"/>
    <w:rsid w:val="000A6EB4"/>
    <w:rsid w:val="000A7734"/>
    <w:rsid w:val="000A791D"/>
    <w:rsid w:val="000B04EE"/>
    <w:rsid w:val="000B127A"/>
    <w:rsid w:val="000B14F3"/>
    <w:rsid w:val="000B2B17"/>
    <w:rsid w:val="000B2C12"/>
    <w:rsid w:val="000B3036"/>
    <w:rsid w:val="000B3429"/>
    <w:rsid w:val="000B358D"/>
    <w:rsid w:val="000B3660"/>
    <w:rsid w:val="000B39A3"/>
    <w:rsid w:val="000B3F8D"/>
    <w:rsid w:val="000B453B"/>
    <w:rsid w:val="000B4FA4"/>
    <w:rsid w:val="000B5E3A"/>
    <w:rsid w:val="000B637E"/>
    <w:rsid w:val="000B64E1"/>
    <w:rsid w:val="000B6B33"/>
    <w:rsid w:val="000B6D6E"/>
    <w:rsid w:val="000B6EF4"/>
    <w:rsid w:val="000B7375"/>
    <w:rsid w:val="000B738B"/>
    <w:rsid w:val="000B73B8"/>
    <w:rsid w:val="000B7616"/>
    <w:rsid w:val="000C1A77"/>
    <w:rsid w:val="000C2263"/>
    <w:rsid w:val="000C3128"/>
    <w:rsid w:val="000C31AD"/>
    <w:rsid w:val="000C350E"/>
    <w:rsid w:val="000C3A46"/>
    <w:rsid w:val="000C3BDB"/>
    <w:rsid w:val="000C3C2C"/>
    <w:rsid w:val="000C3DF6"/>
    <w:rsid w:val="000C4CED"/>
    <w:rsid w:val="000C4DF5"/>
    <w:rsid w:val="000C4F42"/>
    <w:rsid w:val="000C5158"/>
    <w:rsid w:val="000C5183"/>
    <w:rsid w:val="000C5985"/>
    <w:rsid w:val="000C5B19"/>
    <w:rsid w:val="000C5D83"/>
    <w:rsid w:val="000C654A"/>
    <w:rsid w:val="000C71E2"/>
    <w:rsid w:val="000C72F0"/>
    <w:rsid w:val="000C7B67"/>
    <w:rsid w:val="000D14F3"/>
    <w:rsid w:val="000D157B"/>
    <w:rsid w:val="000D20FA"/>
    <w:rsid w:val="000D2839"/>
    <w:rsid w:val="000D29DF"/>
    <w:rsid w:val="000D2E2E"/>
    <w:rsid w:val="000D2ECC"/>
    <w:rsid w:val="000D3515"/>
    <w:rsid w:val="000D395E"/>
    <w:rsid w:val="000D40E4"/>
    <w:rsid w:val="000D5235"/>
    <w:rsid w:val="000D5FE0"/>
    <w:rsid w:val="000D6307"/>
    <w:rsid w:val="000D6362"/>
    <w:rsid w:val="000D7147"/>
    <w:rsid w:val="000E0080"/>
    <w:rsid w:val="000E123A"/>
    <w:rsid w:val="000E1454"/>
    <w:rsid w:val="000E165A"/>
    <w:rsid w:val="000E16E3"/>
    <w:rsid w:val="000E185F"/>
    <w:rsid w:val="000E1C6A"/>
    <w:rsid w:val="000E1D7B"/>
    <w:rsid w:val="000E1DCF"/>
    <w:rsid w:val="000E210D"/>
    <w:rsid w:val="000E2A8C"/>
    <w:rsid w:val="000E2B26"/>
    <w:rsid w:val="000E3906"/>
    <w:rsid w:val="000E4943"/>
    <w:rsid w:val="000E5A96"/>
    <w:rsid w:val="000E6050"/>
    <w:rsid w:val="000E6953"/>
    <w:rsid w:val="000E69E0"/>
    <w:rsid w:val="000E714F"/>
    <w:rsid w:val="000E737E"/>
    <w:rsid w:val="000E7999"/>
    <w:rsid w:val="000E7ACA"/>
    <w:rsid w:val="000E7E85"/>
    <w:rsid w:val="000F0365"/>
    <w:rsid w:val="000F0538"/>
    <w:rsid w:val="000F0829"/>
    <w:rsid w:val="000F0EA1"/>
    <w:rsid w:val="000F26DA"/>
    <w:rsid w:val="000F32B0"/>
    <w:rsid w:val="000F381D"/>
    <w:rsid w:val="000F4072"/>
    <w:rsid w:val="000F43DE"/>
    <w:rsid w:val="000F4656"/>
    <w:rsid w:val="000F52AE"/>
    <w:rsid w:val="000F5E10"/>
    <w:rsid w:val="000F601C"/>
    <w:rsid w:val="000F6D31"/>
    <w:rsid w:val="000F6F82"/>
    <w:rsid w:val="000F7A15"/>
    <w:rsid w:val="000F7FD1"/>
    <w:rsid w:val="0010025D"/>
    <w:rsid w:val="001004EE"/>
    <w:rsid w:val="00100994"/>
    <w:rsid w:val="00100BAF"/>
    <w:rsid w:val="0010264C"/>
    <w:rsid w:val="001034CF"/>
    <w:rsid w:val="001035CC"/>
    <w:rsid w:val="00103A73"/>
    <w:rsid w:val="00103FB3"/>
    <w:rsid w:val="001042D7"/>
    <w:rsid w:val="00104402"/>
    <w:rsid w:val="00104B93"/>
    <w:rsid w:val="00104FD5"/>
    <w:rsid w:val="00105326"/>
    <w:rsid w:val="00105A7F"/>
    <w:rsid w:val="00105C89"/>
    <w:rsid w:val="0010616B"/>
    <w:rsid w:val="0010653D"/>
    <w:rsid w:val="00106A6D"/>
    <w:rsid w:val="00106BE5"/>
    <w:rsid w:val="001074D2"/>
    <w:rsid w:val="00107B2B"/>
    <w:rsid w:val="00107E42"/>
    <w:rsid w:val="00110025"/>
    <w:rsid w:val="001100D0"/>
    <w:rsid w:val="001102AC"/>
    <w:rsid w:val="001106BE"/>
    <w:rsid w:val="001110D9"/>
    <w:rsid w:val="0011152E"/>
    <w:rsid w:val="00111C6F"/>
    <w:rsid w:val="001123C7"/>
    <w:rsid w:val="00112A35"/>
    <w:rsid w:val="00113199"/>
    <w:rsid w:val="001136FF"/>
    <w:rsid w:val="001137DB"/>
    <w:rsid w:val="00113B0D"/>
    <w:rsid w:val="00113CC1"/>
    <w:rsid w:val="001144BD"/>
    <w:rsid w:val="0011473E"/>
    <w:rsid w:val="001152F8"/>
    <w:rsid w:val="00115409"/>
    <w:rsid w:val="00115412"/>
    <w:rsid w:val="00116990"/>
    <w:rsid w:val="00117BBF"/>
    <w:rsid w:val="00117FF6"/>
    <w:rsid w:val="001202B4"/>
    <w:rsid w:val="001205CC"/>
    <w:rsid w:val="00120758"/>
    <w:rsid w:val="0012095F"/>
    <w:rsid w:val="001210B8"/>
    <w:rsid w:val="0012183B"/>
    <w:rsid w:val="00121E68"/>
    <w:rsid w:val="00123727"/>
    <w:rsid w:val="00124056"/>
    <w:rsid w:val="0012429B"/>
    <w:rsid w:val="001247CE"/>
    <w:rsid w:val="00124DD8"/>
    <w:rsid w:val="00124E33"/>
    <w:rsid w:val="00124FCC"/>
    <w:rsid w:val="0012543A"/>
    <w:rsid w:val="00125606"/>
    <w:rsid w:val="001259A5"/>
    <w:rsid w:val="00125E66"/>
    <w:rsid w:val="00126A22"/>
    <w:rsid w:val="00126AF4"/>
    <w:rsid w:val="00126B01"/>
    <w:rsid w:val="00127289"/>
    <w:rsid w:val="00127D1E"/>
    <w:rsid w:val="00130225"/>
    <w:rsid w:val="001304F5"/>
    <w:rsid w:val="00130C9D"/>
    <w:rsid w:val="00131167"/>
    <w:rsid w:val="001313CA"/>
    <w:rsid w:val="00131669"/>
    <w:rsid w:val="001316CC"/>
    <w:rsid w:val="00131F49"/>
    <w:rsid w:val="00132461"/>
    <w:rsid w:val="00133368"/>
    <w:rsid w:val="00133B1C"/>
    <w:rsid w:val="00133B64"/>
    <w:rsid w:val="00133FB8"/>
    <w:rsid w:val="001346EF"/>
    <w:rsid w:val="00134869"/>
    <w:rsid w:val="00134A76"/>
    <w:rsid w:val="00134BE6"/>
    <w:rsid w:val="00134C73"/>
    <w:rsid w:val="00135A2E"/>
    <w:rsid w:val="0013601C"/>
    <w:rsid w:val="00136041"/>
    <w:rsid w:val="00136398"/>
    <w:rsid w:val="0013748A"/>
    <w:rsid w:val="00137AD2"/>
    <w:rsid w:val="0014023C"/>
    <w:rsid w:val="0014030A"/>
    <w:rsid w:val="001404A2"/>
    <w:rsid w:val="001415AD"/>
    <w:rsid w:val="00141FAA"/>
    <w:rsid w:val="00142097"/>
    <w:rsid w:val="00142583"/>
    <w:rsid w:val="00142606"/>
    <w:rsid w:val="00142678"/>
    <w:rsid w:val="00142B41"/>
    <w:rsid w:val="0014318F"/>
    <w:rsid w:val="0014354D"/>
    <w:rsid w:val="001441E5"/>
    <w:rsid w:val="00144B41"/>
    <w:rsid w:val="00145548"/>
    <w:rsid w:val="0014557B"/>
    <w:rsid w:val="0014580E"/>
    <w:rsid w:val="00145FB7"/>
    <w:rsid w:val="00146194"/>
    <w:rsid w:val="001472F0"/>
    <w:rsid w:val="00147401"/>
    <w:rsid w:val="00147F5A"/>
    <w:rsid w:val="00150AEF"/>
    <w:rsid w:val="001518C8"/>
    <w:rsid w:val="00151C75"/>
    <w:rsid w:val="001528E6"/>
    <w:rsid w:val="00152C8B"/>
    <w:rsid w:val="00152F2F"/>
    <w:rsid w:val="0015301C"/>
    <w:rsid w:val="001530F3"/>
    <w:rsid w:val="00154044"/>
    <w:rsid w:val="001541A0"/>
    <w:rsid w:val="001543C1"/>
    <w:rsid w:val="00154708"/>
    <w:rsid w:val="0015479A"/>
    <w:rsid w:val="00154D35"/>
    <w:rsid w:val="00154F41"/>
    <w:rsid w:val="001553C2"/>
    <w:rsid w:val="00155B7D"/>
    <w:rsid w:val="00155EDE"/>
    <w:rsid w:val="00156F87"/>
    <w:rsid w:val="00157E17"/>
    <w:rsid w:val="00157ECB"/>
    <w:rsid w:val="001607A7"/>
    <w:rsid w:val="00160855"/>
    <w:rsid w:val="001617D1"/>
    <w:rsid w:val="001623B7"/>
    <w:rsid w:val="001623FF"/>
    <w:rsid w:val="00163A85"/>
    <w:rsid w:val="00163D99"/>
    <w:rsid w:val="00163F0C"/>
    <w:rsid w:val="001641AB"/>
    <w:rsid w:val="00164C91"/>
    <w:rsid w:val="00164E14"/>
    <w:rsid w:val="00165263"/>
    <w:rsid w:val="00166483"/>
    <w:rsid w:val="00166908"/>
    <w:rsid w:val="0016690B"/>
    <w:rsid w:val="00167233"/>
    <w:rsid w:val="001673A8"/>
    <w:rsid w:val="00167E97"/>
    <w:rsid w:val="00170550"/>
    <w:rsid w:val="001707C7"/>
    <w:rsid w:val="00170BDC"/>
    <w:rsid w:val="001711E9"/>
    <w:rsid w:val="00171470"/>
    <w:rsid w:val="001716E1"/>
    <w:rsid w:val="0017178E"/>
    <w:rsid w:val="0017197D"/>
    <w:rsid w:val="001722A3"/>
    <w:rsid w:val="00172728"/>
    <w:rsid w:val="001728AB"/>
    <w:rsid w:val="001728E5"/>
    <w:rsid w:val="001737B7"/>
    <w:rsid w:val="0017397C"/>
    <w:rsid w:val="00173AC3"/>
    <w:rsid w:val="00174072"/>
    <w:rsid w:val="0017453D"/>
    <w:rsid w:val="00175046"/>
    <w:rsid w:val="00175914"/>
    <w:rsid w:val="00175FDC"/>
    <w:rsid w:val="0017617C"/>
    <w:rsid w:val="001804B2"/>
    <w:rsid w:val="0018114C"/>
    <w:rsid w:val="00181A09"/>
    <w:rsid w:val="00181EED"/>
    <w:rsid w:val="00181F4B"/>
    <w:rsid w:val="00182B73"/>
    <w:rsid w:val="00182F19"/>
    <w:rsid w:val="00182F71"/>
    <w:rsid w:val="0018306A"/>
    <w:rsid w:val="00183953"/>
    <w:rsid w:val="00183E21"/>
    <w:rsid w:val="00184303"/>
    <w:rsid w:val="0018440C"/>
    <w:rsid w:val="001846B9"/>
    <w:rsid w:val="00184BD8"/>
    <w:rsid w:val="001851F7"/>
    <w:rsid w:val="00185F3F"/>
    <w:rsid w:val="001860B6"/>
    <w:rsid w:val="001863BB"/>
    <w:rsid w:val="001864EF"/>
    <w:rsid w:val="00186923"/>
    <w:rsid w:val="00186DFD"/>
    <w:rsid w:val="0018740E"/>
    <w:rsid w:val="0018772B"/>
    <w:rsid w:val="001878A6"/>
    <w:rsid w:val="00190A5B"/>
    <w:rsid w:val="00190D78"/>
    <w:rsid w:val="0019144A"/>
    <w:rsid w:val="0019157E"/>
    <w:rsid w:val="00191994"/>
    <w:rsid w:val="00191A18"/>
    <w:rsid w:val="0019288D"/>
    <w:rsid w:val="0019312C"/>
    <w:rsid w:val="00193B7D"/>
    <w:rsid w:val="00193C9C"/>
    <w:rsid w:val="001948EA"/>
    <w:rsid w:val="00194945"/>
    <w:rsid w:val="001949CC"/>
    <w:rsid w:val="00194C7B"/>
    <w:rsid w:val="00194E37"/>
    <w:rsid w:val="00195273"/>
    <w:rsid w:val="0019553A"/>
    <w:rsid w:val="00196A54"/>
    <w:rsid w:val="0019757A"/>
    <w:rsid w:val="001A082A"/>
    <w:rsid w:val="001A09E5"/>
    <w:rsid w:val="001A0A69"/>
    <w:rsid w:val="001A0CF7"/>
    <w:rsid w:val="001A0FB9"/>
    <w:rsid w:val="001A131E"/>
    <w:rsid w:val="001A2185"/>
    <w:rsid w:val="001A2366"/>
    <w:rsid w:val="001A2B6C"/>
    <w:rsid w:val="001A35AD"/>
    <w:rsid w:val="001A36A6"/>
    <w:rsid w:val="001A3C1D"/>
    <w:rsid w:val="001A41AF"/>
    <w:rsid w:val="001A460E"/>
    <w:rsid w:val="001A4E5F"/>
    <w:rsid w:val="001A56A8"/>
    <w:rsid w:val="001A5E02"/>
    <w:rsid w:val="001A676D"/>
    <w:rsid w:val="001A697D"/>
    <w:rsid w:val="001A6BC8"/>
    <w:rsid w:val="001A6C3D"/>
    <w:rsid w:val="001A6CFA"/>
    <w:rsid w:val="001A6CFD"/>
    <w:rsid w:val="001A6D8D"/>
    <w:rsid w:val="001A6E2F"/>
    <w:rsid w:val="001A76C5"/>
    <w:rsid w:val="001A7CE8"/>
    <w:rsid w:val="001B0C13"/>
    <w:rsid w:val="001B0F29"/>
    <w:rsid w:val="001B11AD"/>
    <w:rsid w:val="001B14E5"/>
    <w:rsid w:val="001B172F"/>
    <w:rsid w:val="001B175C"/>
    <w:rsid w:val="001B1B9F"/>
    <w:rsid w:val="001B22AA"/>
    <w:rsid w:val="001B25D3"/>
    <w:rsid w:val="001B2AA5"/>
    <w:rsid w:val="001B2C45"/>
    <w:rsid w:val="001B2C78"/>
    <w:rsid w:val="001B2E9E"/>
    <w:rsid w:val="001B2EA6"/>
    <w:rsid w:val="001B2F47"/>
    <w:rsid w:val="001B400D"/>
    <w:rsid w:val="001B48A6"/>
    <w:rsid w:val="001B5318"/>
    <w:rsid w:val="001B6831"/>
    <w:rsid w:val="001B7A98"/>
    <w:rsid w:val="001B7ECC"/>
    <w:rsid w:val="001C0281"/>
    <w:rsid w:val="001C03DF"/>
    <w:rsid w:val="001C0B61"/>
    <w:rsid w:val="001C166A"/>
    <w:rsid w:val="001C21D7"/>
    <w:rsid w:val="001C24C5"/>
    <w:rsid w:val="001C26A3"/>
    <w:rsid w:val="001C4A53"/>
    <w:rsid w:val="001C5070"/>
    <w:rsid w:val="001C52F4"/>
    <w:rsid w:val="001C5468"/>
    <w:rsid w:val="001C5EC2"/>
    <w:rsid w:val="001C634E"/>
    <w:rsid w:val="001C6380"/>
    <w:rsid w:val="001C6D92"/>
    <w:rsid w:val="001C7225"/>
    <w:rsid w:val="001C7DE2"/>
    <w:rsid w:val="001D0176"/>
    <w:rsid w:val="001D02E1"/>
    <w:rsid w:val="001D05CB"/>
    <w:rsid w:val="001D0AF7"/>
    <w:rsid w:val="001D0D42"/>
    <w:rsid w:val="001D2AC2"/>
    <w:rsid w:val="001D3264"/>
    <w:rsid w:val="001D3B50"/>
    <w:rsid w:val="001D4310"/>
    <w:rsid w:val="001D47D0"/>
    <w:rsid w:val="001D4815"/>
    <w:rsid w:val="001D4D50"/>
    <w:rsid w:val="001D5543"/>
    <w:rsid w:val="001D5AFF"/>
    <w:rsid w:val="001D5B64"/>
    <w:rsid w:val="001D66AB"/>
    <w:rsid w:val="001D6829"/>
    <w:rsid w:val="001D6993"/>
    <w:rsid w:val="001D6BC8"/>
    <w:rsid w:val="001D6E16"/>
    <w:rsid w:val="001D735E"/>
    <w:rsid w:val="001D79E9"/>
    <w:rsid w:val="001E0871"/>
    <w:rsid w:val="001E0B7B"/>
    <w:rsid w:val="001E2040"/>
    <w:rsid w:val="001E21FD"/>
    <w:rsid w:val="001E23D6"/>
    <w:rsid w:val="001E2F18"/>
    <w:rsid w:val="001E330C"/>
    <w:rsid w:val="001E4076"/>
    <w:rsid w:val="001E4321"/>
    <w:rsid w:val="001E43A4"/>
    <w:rsid w:val="001E4734"/>
    <w:rsid w:val="001E4B92"/>
    <w:rsid w:val="001E4BDF"/>
    <w:rsid w:val="001E4E32"/>
    <w:rsid w:val="001E5C6E"/>
    <w:rsid w:val="001E5DA7"/>
    <w:rsid w:val="001E5FF6"/>
    <w:rsid w:val="001E628B"/>
    <w:rsid w:val="001E67FA"/>
    <w:rsid w:val="001E7228"/>
    <w:rsid w:val="001E78E5"/>
    <w:rsid w:val="001E7DAA"/>
    <w:rsid w:val="001F00B2"/>
    <w:rsid w:val="001F0402"/>
    <w:rsid w:val="001F04E7"/>
    <w:rsid w:val="001F0ECA"/>
    <w:rsid w:val="001F1B53"/>
    <w:rsid w:val="001F1DE5"/>
    <w:rsid w:val="001F1E34"/>
    <w:rsid w:val="001F1F28"/>
    <w:rsid w:val="001F2807"/>
    <w:rsid w:val="001F2901"/>
    <w:rsid w:val="001F2F2F"/>
    <w:rsid w:val="001F3145"/>
    <w:rsid w:val="001F3633"/>
    <w:rsid w:val="001F376F"/>
    <w:rsid w:val="001F3B09"/>
    <w:rsid w:val="001F451E"/>
    <w:rsid w:val="001F4B9B"/>
    <w:rsid w:val="001F4BF1"/>
    <w:rsid w:val="001F4D24"/>
    <w:rsid w:val="001F4EFC"/>
    <w:rsid w:val="001F5756"/>
    <w:rsid w:val="001F6940"/>
    <w:rsid w:val="001F6A7E"/>
    <w:rsid w:val="001F6CC5"/>
    <w:rsid w:val="001F6E89"/>
    <w:rsid w:val="001F7192"/>
    <w:rsid w:val="001F7E70"/>
    <w:rsid w:val="00200241"/>
    <w:rsid w:val="00200F5C"/>
    <w:rsid w:val="0020111F"/>
    <w:rsid w:val="0020184D"/>
    <w:rsid w:val="00202568"/>
    <w:rsid w:val="002025FE"/>
    <w:rsid w:val="00202D1C"/>
    <w:rsid w:val="00203396"/>
    <w:rsid w:val="00203964"/>
    <w:rsid w:val="0020419C"/>
    <w:rsid w:val="0020499D"/>
    <w:rsid w:val="00204F61"/>
    <w:rsid w:val="00205163"/>
    <w:rsid w:val="0020527F"/>
    <w:rsid w:val="00205922"/>
    <w:rsid w:val="00205A87"/>
    <w:rsid w:val="00205B5D"/>
    <w:rsid w:val="00205F1C"/>
    <w:rsid w:val="00206741"/>
    <w:rsid w:val="00207434"/>
    <w:rsid w:val="00207611"/>
    <w:rsid w:val="00207755"/>
    <w:rsid w:val="002077AC"/>
    <w:rsid w:val="002078DF"/>
    <w:rsid w:val="00207B24"/>
    <w:rsid w:val="00207CA1"/>
    <w:rsid w:val="00210884"/>
    <w:rsid w:val="0021092B"/>
    <w:rsid w:val="00210F2F"/>
    <w:rsid w:val="0021107E"/>
    <w:rsid w:val="00211CD5"/>
    <w:rsid w:val="00211FDB"/>
    <w:rsid w:val="0021257D"/>
    <w:rsid w:val="002125B7"/>
    <w:rsid w:val="002136F0"/>
    <w:rsid w:val="00214406"/>
    <w:rsid w:val="002144B5"/>
    <w:rsid w:val="00214568"/>
    <w:rsid w:val="00214B51"/>
    <w:rsid w:val="002150CA"/>
    <w:rsid w:val="00215101"/>
    <w:rsid w:val="0021594B"/>
    <w:rsid w:val="00215D02"/>
    <w:rsid w:val="00215F9B"/>
    <w:rsid w:val="00215FB1"/>
    <w:rsid w:val="002164F3"/>
    <w:rsid w:val="002167F2"/>
    <w:rsid w:val="0021689C"/>
    <w:rsid w:val="00217432"/>
    <w:rsid w:val="00217554"/>
    <w:rsid w:val="0021755B"/>
    <w:rsid w:val="00217683"/>
    <w:rsid w:val="00217807"/>
    <w:rsid w:val="0022033F"/>
    <w:rsid w:val="00220C01"/>
    <w:rsid w:val="00220DC0"/>
    <w:rsid w:val="00221042"/>
    <w:rsid w:val="00222B78"/>
    <w:rsid w:val="00222DB2"/>
    <w:rsid w:val="00222E76"/>
    <w:rsid w:val="00223040"/>
    <w:rsid w:val="00223964"/>
    <w:rsid w:val="00223B37"/>
    <w:rsid w:val="00223D0F"/>
    <w:rsid w:val="00223D86"/>
    <w:rsid w:val="00223DEA"/>
    <w:rsid w:val="00224121"/>
    <w:rsid w:val="00224C6C"/>
    <w:rsid w:val="00224C84"/>
    <w:rsid w:val="002254B6"/>
    <w:rsid w:val="00225BF0"/>
    <w:rsid w:val="00226037"/>
    <w:rsid w:val="00226B10"/>
    <w:rsid w:val="00226F72"/>
    <w:rsid w:val="00227161"/>
    <w:rsid w:val="00227507"/>
    <w:rsid w:val="00227B38"/>
    <w:rsid w:val="00227C83"/>
    <w:rsid w:val="00227EB0"/>
    <w:rsid w:val="002308E5"/>
    <w:rsid w:val="00231118"/>
    <w:rsid w:val="0023145C"/>
    <w:rsid w:val="00231E62"/>
    <w:rsid w:val="002324D5"/>
    <w:rsid w:val="00232596"/>
    <w:rsid w:val="00232859"/>
    <w:rsid w:val="00232BE2"/>
    <w:rsid w:val="00232D5C"/>
    <w:rsid w:val="0023386D"/>
    <w:rsid w:val="00233A0E"/>
    <w:rsid w:val="00234386"/>
    <w:rsid w:val="00234409"/>
    <w:rsid w:val="00234669"/>
    <w:rsid w:val="00234AA7"/>
    <w:rsid w:val="00234E97"/>
    <w:rsid w:val="002361ED"/>
    <w:rsid w:val="00236454"/>
    <w:rsid w:val="002367A6"/>
    <w:rsid w:val="00236902"/>
    <w:rsid w:val="00236E6D"/>
    <w:rsid w:val="00237714"/>
    <w:rsid w:val="00237AE3"/>
    <w:rsid w:val="00237CFC"/>
    <w:rsid w:val="00240056"/>
    <w:rsid w:val="002405D7"/>
    <w:rsid w:val="002405F1"/>
    <w:rsid w:val="00241004"/>
    <w:rsid w:val="00241089"/>
    <w:rsid w:val="00241427"/>
    <w:rsid w:val="0024159F"/>
    <w:rsid w:val="00241A25"/>
    <w:rsid w:val="00241A74"/>
    <w:rsid w:val="00241C4E"/>
    <w:rsid w:val="00241C82"/>
    <w:rsid w:val="00241F24"/>
    <w:rsid w:val="00242EA4"/>
    <w:rsid w:val="00243398"/>
    <w:rsid w:val="002433BB"/>
    <w:rsid w:val="00243430"/>
    <w:rsid w:val="002434A5"/>
    <w:rsid w:val="0024357D"/>
    <w:rsid w:val="002435C5"/>
    <w:rsid w:val="00243818"/>
    <w:rsid w:val="00243916"/>
    <w:rsid w:val="00243D28"/>
    <w:rsid w:val="00244073"/>
    <w:rsid w:val="002442F8"/>
    <w:rsid w:val="0024435D"/>
    <w:rsid w:val="00244710"/>
    <w:rsid w:val="002447C5"/>
    <w:rsid w:val="002448FC"/>
    <w:rsid w:val="002450E2"/>
    <w:rsid w:val="00245507"/>
    <w:rsid w:val="002457AE"/>
    <w:rsid w:val="00246205"/>
    <w:rsid w:val="00246244"/>
    <w:rsid w:val="002469C4"/>
    <w:rsid w:val="00246D85"/>
    <w:rsid w:val="00246F92"/>
    <w:rsid w:val="002472DB"/>
    <w:rsid w:val="00247835"/>
    <w:rsid w:val="00247EE0"/>
    <w:rsid w:val="002501A3"/>
    <w:rsid w:val="002504D6"/>
    <w:rsid w:val="002506A2"/>
    <w:rsid w:val="00250762"/>
    <w:rsid w:val="002514CF"/>
    <w:rsid w:val="0025158C"/>
    <w:rsid w:val="00251EA8"/>
    <w:rsid w:val="00252253"/>
    <w:rsid w:val="00252942"/>
    <w:rsid w:val="00253DAC"/>
    <w:rsid w:val="00253E1A"/>
    <w:rsid w:val="002540BF"/>
    <w:rsid w:val="00254145"/>
    <w:rsid w:val="0025426C"/>
    <w:rsid w:val="002544D1"/>
    <w:rsid w:val="00254BA5"/>
    <w:rsid w:val="0025518A"/>
    <w:rsid w:val="002558EA"/>
    <w:rsid w:val="00255F96"/>
    <w:rsid w:val="0025634E"/>
    <w:rsid w:val="002569EA"/>
    <w:rsid w:val="00256B58"/>
    <w:rsid w:val="00256DB6"/>
    <w:rsid w:val="00257224"/>
    <w:rsid w:val="0025744A"/>
    <w:rsid w:val="00257958"/>
    <w:rsid w:val="00257F1C"/>
    <w:rsid w:val="002608D9"/>
    <w:rsid w:val="00260F99"/>
    <w:rsid w:val="00260FD9"/>
    <w:rsid w:val="002610CD"/>
    <w:rsid w:val="002613F6"/>
    <w:rsid w:val="00261998"/>
    <w:rsid w:val="00261C91"/>
    <w:rsid w:val="00262A1F"/>
    <w:rsid w:val="00262F2F"/>
    <w:rsid w:val="0026339E"/>
    <w:rsid w:val="00263875"/>
    <w:rsid w:val="00263F60"/>
    <w:rsid w:val="0026404F"/>
    <w:rsid w:val="00264527"/>
    <w:rsid w:val="002647C2"/>
    <w:rsid w:val="00265186"/>
    <w:rsid w:val="00266810"/>
    <w:rsid w:val="00266AC8"/>
    <w:rsid w:val="00266B6D"/>
    <w:rsid w:val="00266D9D"/>
    <w:rsid w:val="00266ED4"/>
    <w:rsid w:val="00267376"/>
    <w:rsid w:val="00267379"/>
    <w:rsid w:val="002677F3"/>
    <w:rsid w:val="00267836"/>
    <w:rsid w:val="00267E54"/>
    <w:rsid w:val="002702D0"/>
    <w:rsid w:val="002706C8"/>
    <w:rsid w:val="002709DB"/>
    <w:rsid w:val="00270A92"/>
    <w:rsid w:val="00270D8E"/>
    <w:rsid w:val="00270E05"/>
    <w:rsid w:val="00270F7F"/>
    <w:rsid w:val="002715C7"/>
    <w:rsid w:val="002730C9"/>
    <w:rsid w:val="002732C6"/>
    <w:rsid w:val="0027365C"/>
    <w:rsid w:val="002736B7"/>
    <w:rsid w:val="00273B10"/>
    <w:rsid w:val="00273F24"/>
    <w:rsid w:val="0027448D"/>
    <w:rsid w:val="00274E9A"/>
    <w:rsid w:val="00275EEF"/>
    <w:rsid w:val="00276111"/>
    <w:rsid w:val="00276C1B"/>
    <w:rsid w:val="00276C99"/>
    <w:rsid w:val="00276DE3"/>
    <w:rsid w:val="00276EB7"/>
    <w:rsid w:val="00277618"/>
    <w:rsid w:val="00277B63"/>
    <w:rsid w:val="00280F4A"/>
    <w:rsid w:val="00281D65"/>
    <w:rsid w:val="00281DC7"/>
    <w:rsid w:val="00282124"/>
    <w:rsid w:val="0028254C"/>
    <w:rsid w:val="00282F3D"/>
    <w:rsid w:val="00282FF5"/>
    <w:rsid w:val="002834D6"/>
    <w:rsid w:val="0028368A"/>
    <w:rsid w:val="00283941"/>
    <w:rsid w:val="00283C57"/>
    <w:rsid w:val="00284621"/>
    <w:rsid w:val="00284A4B"/>
    <w:rsid w:val="00284AEB"/>
    <w:rsid w:val="00284D31"/>
    <w:rsid w:val="00284E6B"/>
    <w:rsid w:val="002859FA"/>
    <w:rsid w:val="00285A57"/>
    <w:rsid w:val="00286544"/>
    <w:rsid w:val="002867AC"/>
    <w:rsid w:val="00287182"/>
    <w:rsid w:val="00287C5D"/>
    <w:rsid w:val="00287CFB"/>
    <w:rsid w:val="00290776"/>
    <w:rsid w:val="00290F1D"/>
    <w:rsid w:val="00291BEA"/>
    <w:rsid w:val="00291E0A"/>
    <w:rsid w:val="0029243E"/>
    <w:rsid w:val="002924B2"/>
    <w:rsid w:val="00292702"/>
    <w:rsid w:val="00292720"/>
    <w:rsid w:val="0029283E"/>
    <w:rsid w:val="00292D53"/>
    <w:rsid w:val="0029327A"/>
    <w:rsid w:val="00293A2C"/>
    <w:rsid w:val="0029417B"/>
    <w:rsid w:val="00294379"/>
    <w:rsid w:val="00294522"/>
    <w:rsid w:val="00294F12"/>
    <w:rsid w:val="00294FB4"/>
    <w:rsid w:val="002951D1"/>
    <w:rsid w:val="002958E4"/>
    <w:rsid w:val="00296E31"/>
    <w:rsid w:val="0029700F"/>
    <w:rsid w:val="00297E02"/>
    <w:rsid w:val="00297E12"/>
    <w:rsid w:val="00297E7B"/>
    <w:rsid w:val="002A07D2"/>
    <w:rsid w:val="002A0D80"/>
    <w:rsid w:val="002A0F36"/>
    <w:rsid w:val="002A1761"/>
    <w:rsid w:val="002A1773"/>
    <w:rsid w:val="002A1A9A"/>
    <w:rsid w:val="002A2027"/>
    <w:rsid w:val="002A2D4B"/>
    <w:rsid w:val="002A362D"/>
    <w:rsid w:val="002A3693"/>
    <w:rsid w:val="002A383E"/>
    <w:rsid w:val="002A3A78"/>
    <w:rsid w:val="002A3BE2"/>
    <w:rsid w:val="002A3C19"/>
    <w:rsid w:val="002A3C94"/>
    <w:rsid w:val="002A3D0C"/>
    <w:rsid w:val="002A4175"/>
    <w:rsid w:val="002A43A5"/>
    <w:rsid w:val="002A441C"/>
    <w:rsid w:val="002A4421"/>
    <w:rsid w:val="002A44DE"/>
    <w:rsid w:val="002A4575"/>
    <w:rsid w:val="002A4F49"/>
    <w:rsid w:val="002A5EDB"/>
    <w:rsid w:val="002A654D"/>
    <w:rsid w:val="002A6698"/>
    <w:rsid w:val="002A7034"/>
    <w:rsid w:val="002A7CE2"/>
    <w:rsid w:val="002B01F2"/>
    <w:rsid w:val="002B125D"/>
    <w:rsid w:val="002B14D0"/>
    <w:rsid w:val="002B1F15"/>
    <w:rsid w:val="002B2519"/>
    <w:rsid w:val="002B35D6"/>
    <w:rsid w:val="002B3652"/>
    <w:rsid w:val="002B3A91"/>
    <w:rsid w:val="002B3D23"/>
    <w:rsid w:val="002B4452"/>
    <w:rsid w:val="002B44A1"/>
    <w:rsid w:val="002B55E6"/>
    <w:rsid w:val="002B59DA"/>
    <w:rsid w:val="002B67F7"/>
    <w:rsid w:val="002B6918"/>
    <w:rsid w:val="002B72D3"/>
    <w:rsid w:val="002B743D"/>
    <w:rsid w:val="002B7B3B"/>
    <w:rsid w:val="002B7DE5"/>
    <w:rsid w:val="002C0274"/>
    <w:rsid w:val="002C083E"/>
    <w:rsid w:val="002C0A13"/>
    <w:rsid w:val="002C0E8F"/>
    <w:rsid w:val="002C158D"/>
    <w:rsid w:val="002C1AD1"/>
    <w:rsid w:val="002C22BC"/>
    <w:rsid w:val="002C23EC"/>
    <w:rsid w:val="002C2A52"/>
    <w:rsid w:val="002C2F20"/>
    <w:rsid w:val="002C2FAD"/>
    <w:rsid w:val="002C3260"/>
    <w:rsid w:val="002C33D6"/>
    <w:rsid w:val="002C33FD"/>
    <w:rsid w:val="002C45DD"/>
    <w:rsid w:val="002C4F9A"/>
    <w:rsid w:val="002C4FE7"/>
    <w:rsid w:val="002C53A1"/>
    <w:rsid w:val="002C5450"/>
    <w:rsid w:val="002C59D1"/>
    <w:rsid w:val="002C5B67"/>
    <w:rsid w:val="002C612F"/>
    <w:rsid w:val="002C663A"/>
    <w:rsid w:val="002C692F"/>
    <w:rsid w:val="002C6C96"/>
    <w:rsid w:val="002C7ABF"/>
    <w:rsid w:val="002D01A6"/>
    <w:rsid w:val="002D044A"/>
    <w:rsid w:val="002D0A4A"/>
    <w:rsid w:val="002D13C7"/>
    <w:rsid w:val="002D1408"/>
    <w:rsid w:val="002D1CFC"/>
    <w:rsid w:val="002D20D7"/>
    <w:rsid w:val="002D27B9"/>
    <w:rsid w:val="002D3274"/>
    <w:rsid w:val="002D384E"/>
    <w:rsid w:val="002D39A9"/>
    <w:rsid w:val="002D3B32"/>
    <w:rsid w:val="002D3FAD"/>
    <w:rsid w:val="002D4427"/>
    <w:rsid w:val="002D447F"/>
    <w:rsid w:val="002D44D1"/>
    <w:rsid w:val="002D45FD"/>
    <w:rsid w:val="002D465F"/>
    <w:rsid w:val="002D47C1"/>
    <w:rsid w:val="002D4B39"/>
    <w:rsid w:val="002D553A"/>
    <w:rsid w:val="002D5D4D"/>
    <w:rsid w:val="002D5EEF"/>
    <w:rsid w:val="002D5F04"/>
    <w:rsid w:val="002D7268"/>
    <w:rsid w:val="002D75A2"/>
    <w:rsid w:val="002D76FB"/>
    <w:rsid w:val="002E0024"/>
    <w:rsid w:val="002E00A3"/>
    <w:rsid w:val="002E02D8"/>
    <w:rsid w:val="002E0FBE"/>
    <w:rsid w:val="002E12B7"/>
    <w:rsid w:val="002E1322"/>
    <w:rsid w:val="002E15E5"/>
    <w:rsid w:val="002E1DDF"/>
    <w:rsid w:val="002E1E2F"/>
    <w:rsid w:val="002E238C"/>
    <w:rsid w:val="002E254B"/>
    <w:rsid w:val="002E25E6"/>
    <w:rsid w:val="002E2724"/>
    <w:rsid w:val="002E28A1"/>
    <w:rsid w:val="002E396B"/>
    <w:rsid w:val="002E3B52"/>
    <w:rsid w:val="002E3CF4"/>
    <w:rsid w:val="002E3D71"/>
    <w:rsid w:val="002E44EF"/>
    <w:rsid w:val="002E4670"/>
    <w:rsid w:val="002E4B0C"/>
    <w:rsid w:val="002E5B92"/>
    <w:rsid w:val="002E5E6B"/>
    <w:rsid w:val="002E6158"/>
    <w:rsid w:val="002E65A9"/>
    <w:rsid w:val="002E6ACB"/>
    <w:rsid w:val="002E6D37"/>
    <w:rsid w:val="002E7000"/>
    <w:rsid w:val="002E7130"/>
    <w:rsid w:val="002E769E"/>
    <w:rsid w:val="002E7CF5"/>
    <w:rsid w:val="002F0952"/>
    <w:rsid w:val="002F0A54"/>
    <w:rsid w:val="002F1D3A"/>
    <w:rsid w:val="002F3D6A"/>
    <w:rsid w:val="002F4009"/>
    <w:rsid w:val="002F40D7"/>
    <w:rsid w:val="002F40DE"/>
    <w:rsid w:val="002F46C5"/>
    <w:rsid w:val="002F47A5"/>
    <w:rsid w:val="002F4C69"/>
    <w:rsid w:val="002F4FCB"/>
    <w:rsid w:val="002F61D4"/>
    <w:rsid w:val="002F6EF5"/>
    <w:rsid w:val="002F709C"/>
    <w:rsid w:val="002F7787"/>
    <w:rsid w:val="002F7C03"/>
    <w:rsid w:val="00300F34"/>
    <w:rsid w:val="00300F48"/>
    <w:rsid w:val="00301101"/>
    <w:rsid w:val="00301351"/>
    <w:rsid w:val="003018D1"/>
    <w:rsid w:val="0030192B"/>
    <w:rsid w:val="00301C7B"/>
    <w:rsid w:val="0030209F"/>
    <w:rsid w:val="003023A5"/>
    <w:rsid w:val="003025F6"/>
    <w:rsid w:val="00302738"/>
    <w:rsid w:val="00302A1A"/>
    <w:rsid w:val="00302CD2"/>
    <w:rsid w:val="003030BA"/>
    <w:rsid w:val="00303914"/>
    <w:rsid w:val="003049D4"/>
    <w:rsid w:val="00304F9B"/>
    <w:rsid w:val="003059D9"/>
    <w:rsid w:val="00305AF2"/>
    <w:rsid w:val="00306882"/>
    <w:rsid w:val="00306BC3"/>
    <w:rsid w:val="00306EE7"/>
    <w:rsid w:val="003071E2"/>
    <w:rsid w:val="0030723F"/>
    <w:rsid w:val="0030757A"/>
    <w:rsid w:val="00307A43"/>
    <w:rsid w:val="00307AB7"/>
    <w:rsid w:val="00310BA7"/>
    <w:rsid w:val="00310E3B"/>
    <w:rsid w:val="003127E7"/>
    <w:rsid w:val="00312FB7"/>
    <w:rsid w:val="00313B5A"/>
    <w:rsid w:val="00314BE9"/>
    <w:rsid w:val="00314E14"/>
    <w:rsid w:val="00314E59"/>
    <w:rsid w:val="00315C58"/>
    <w:rsid w:val="00315CD1"/>
    <w:rsid w:val="00315D42"/>
    <w:rsid w:val="00315ED0"/>
    <w:rsid w:val="0031643D"/>
    <w:rsid w:val="00316450"/>
    <w:rsid w:val="00317C50"/>
    <w:rsid w:val="003208C7"/>
    <w:rsid w:val="00320C81"/>
    <w:rsid w:val="00320DF5"/>
    <w:rsid w:val="00321C7E"/>
    <w:rsid w:val="00322687"/>
    <w:rsid w:val="00322767"/>
    <w:rsid w:val="0032304F"/>
    <w:rsid w:val="003230A0"/>
    <w:rsid w:val="00323C8C"/>
    <w:rsid w:val="00323F7D"/>
    <w:rsid w:val="00324340"/>
    <w:rsid w:val="0032515E"/>
    <w:rsid w:val="00325947"/>
    <w:rsid w:val="00325D3E"/>
    <w:rsid w:val="00325FFF"/>
    <w:rsid w:val="003263BB"/>
    <w:rsid w:val="003270A3"/>
    <w:rsid w:val="00327684"/>
    <w:rsid w:val="00330266"/>
    <w:rsid w:val="003303F2"/>
    <w:rsid w:val="003309E5"/>
    <w:rsid w:val="00330A42"/>
    <w:rsid w:val="0033143F"/>
    <w:rsid w:val="003316B0"/>
    <w:rsid w:val="003317F2"/>
    <w:rsid w:val="00331B25"/>
    <w:rsid w:val="0033201D"/>
    <w:rsid w:val="00332354"/>
    <w:rsid w:val="003323C6"/>
    <w:rsid w:val="00332448"/>
    <w:rsid w:val="00333230"/>
    <w:rsid w:val="003336BB"/>
    <w:rsid w:val="00334019"/>
    <w:rsid w:val="00334CF6"/>
    <w:rsid w:val="00334E50"/>
    <w:rsid w:val="00335F41"/>
    <w:rsid w:val="00335F7C"/>
    <w:rsid w:val="00337F1B"/>
    <w:rsid w:val="003406B6"/>
    <w:rsid w:val="00340726"/>
    <w:rsid w:val="00340A4B"/>
    <w:rsid w:val="00340FC6"/>
    <w:rsid w:val="0034188C"/>
    <w:rsid w:val="00341C2A"/>
    <w:rsid w:val="00341D77"/>
    <w:rsid w:val="00342285"/>
    <w:rsid w:val="00342578"/>
    <w:rsid w:val="00342F07"/>
    <w:rsid w:val="00343E9C"/>
    <w:rsid w:val="00344580"/>
    <w:rsid w:val="00344D31"/>
    <w:rsid w:val="00344E65"/>
    <w:rsid w:val="00345B81"/>
    <w:rsid w:val="003465A2"/>
    <w:rsid w:val="00346636"/>
    <w:rsid w:val="003469EA"/>
    <w:rsid w:val="00346D6D"/>
    <w:rsid w:val="00346E7A"/>
    <w:rsid w:val="00346F5E"/>
    <w:rsid w:val="00346FE8"/>
    <w:rsid w:val="0034703C"/>
    <w:rsid w:val="0034707A"/>
    <w:rsid w:val="003475A0"/>
    <w:rsid w:val="003475CA"/>
    <w:rsid w:val="00347698"/>
    <w:rsid w:val="00347DF2"/>
    <w:rsid w:val="0035051B"/>
    <w:rsid w:val="0035055B"/>
    <w:rsid w:val="003506B4"/>
    <w:rsid w:val="00350790"/>
    <w:rsid w:val="00350FAF"/>
    <w:rsid w:val="00351EC1"/>
    <w:rsid w:val="0035205B"/>
    <w:rsid w:val="0035211C"/>
    <w:rsid w:val="00352769"/>
    <w:rsid w:val="003532C7"/>
    <w:rsid w:val="00353313"/>
    <w:rsid w:val="0035391C"/>
    <w:rsid w:val="00354215"/>
    <w:rsid w:val="0035457D"/>
    <w:rsid w:val="00354A9D"/>
    <w:rsid w:val="00354F3B"/>
    <w:rsid w:val="003551B5"/>
    <w:rsid w:val="003557C3"/>
    <w:rsid w:val="00355D5C"/>
    <w:rsid w:val="00356126"/>
    <w:rsid w:val="003569A3"/>
    <w:rsid w:val="00356B62"/>
    <w:rsid w:val="00356BF0"/>
    <w:rsid w:val="00356F5E"/>
    <w:rsid w:val="00357482"/>
    <w:rsid w:val="00357488"/>
    <w:rsid w:val="003579B6"/>
    <w:rsid w:val="00357B24"/>
    <w:rsid w:val="00357BBF"/>
    <w:rsid w:val="00360960"/>
    <w:rsid w:val="003615CD"/>
    <w:rsid w:val="00361F2B"/>
    <w:rsid w:val="003631D7"/>
    <w:rsid w:val="0036391D"/>
    <w:rsid w:val="00364156"/>
    <w:rsid w:val="0036472C"/>
    <w:rsid w:val="00364865"/>
    <w:rsid w:val="00364CC9"/>
    <w:rsid w:val="00365673"/>
    <w:rsid w:val="00365AED"/>
    <w:rsid w:val="00365B51"/>
    <w:rsid w:val="003666F8"/>
    <w:rsid w:val="00366AFA"/>
    <w:rsid w:val="00366B95"/>
    <w:rsid w:val="00367C10"/>
    <w:rsid w:val="00370292"/>
    <w:rsid w:val="00370530"/>
    <w:rsid w:val="00370C4A"/>
    <w:rsid w:val="0037135F"/>
    <w:rsid w:val="003715AC"/>
    <w:rsid w:val="00371C09"/>
    <w:rsid w:val="003721C2"/>
    <w:rsid w:val="00372665"/>
    <w:rsid w:val="0037281E"/>
    <w:rsid w:val="00372C9F"/>
    <w:rsid w:val="0037443E"/>
    <w:rsid w:val="00374DB1"/>
    <w:rsid w:val="00374EBC"/>
    <w:rsid w:val="0037657D"/>
    <w:rsid w:val="003765CA"/>
    <w:rsid w:val="00376868"/>
    <w:rsid w:val="00376986"/>
    <w:rsid w:val="0037698B"/>
    <w:rsid w:val="003770C3"/>
    <w:rsid w:val="003773FF"/>
    <w:rsid w:val="00377513"/>
    <w:rsid w:val="00380FBE"/>
    <w:rsid w:val="003819AA"/>
    <w:rsid w:val="0038222A"/>
    <w:rsid w:val="00382999"/>
    <w:rsid w:val="00382EF8"/>
    <w:rsid w:val="00382FAC"/>
    <w:rsid w:val="0038335A"/>
    <w:rsid w:val="003839AC"/>
    <w:rsid w:val="00383B20"/>
    <w:rsid w:val="00383EAE"/>
    <w:rsid w:val="00384899"/>
    <w:rsid w:val="00385015"/>
    <w:rsid w:val="0038505F"/>
    <w:rsid w:val="003852B4"/>
    <w:rsid w:val="00385F61"/>
    <w:rsid w:val="00385FD7"/>
    <w:rsid w:val="0038643C"/>
    <w:rsid w:val="003864E5"/>
    <w:rsid w:val="00386805"/>
    <w:rsid w:val="00386886"/>
    <w:rsid w:val="00386B54"/>
    <w:rsid w:val="003877C8"/>
    <w:rsid w:val="0039069E"/>
    <w:rsid w:val="00391143"/>
    <w:rsid w:val="0039156B"/>
    <w:rsid w:val="00392366"/>
    <w:rsid w:val="003924A7"/>
    <w:rsid w:val="00392B7E"/>
    <w:rsid w:val="00392CF5"/>
    <w:rsid w:val="00392F10"/>
    <w:rsid w:val="003931D8"/>
    <w:rsid w:val="00393595"/>
    <w:rsid w:val="003939D3"/>
    <w:rsid w:val="00393AD2"/>
    <w:rsid w:val="0039507E"/>
    <w:rsid w:val="00395868"/>
    <w:rsid w:val="00395B9A"/>
    <w:rsid w:val="003963C9"/>
    <w:rsid w:val="0039657C"/>
    <w:rsid w:val="00396E4C"/>
    <w:rsid w:val="00396FCE"/>
    <w:rsid w:val="003972F3"/>
    <w:rsid w:val="003973AD"/>
    <w:rsid w:val="00397974"/>
    <w:rsid w:val="003979D1"/>
    <w:rsid w:val="00397B02"/>
    <w:rsid w:val="003A007E"/>
    <w:rsid w:val="003A0156"/>
    <w:rsid w:val="003A05A0"/>
    <w:rsid w:val="003A06C5"/>
    <w:rsid w:val="003A0722"/>
    <w:rsid w:val="003A0730"/>
    <w:rsid w:val="003A0E85"/>
    <w:rsid w:val="003A0F3D"/>
    <w:rsid w:val="003A1150"/>
    <w:rsid w:val="003A1C6E"/>
    <w:rsid w:val="003A1D2D"/>
    <w:rsid w:val="003A24E6"/>
    <w:rsid w:val="003A28E4"/>
    <w:rsid w:val="003A2E35"/>
    <w:rsid w:val="003A37B5"/>
    <w:rsid w:val="003A3F39"/>
    <w:rsid w:val="003A4729"/>
    <w:rsid w:val="003A497B"/>
    <w:rsid w:val="003A4E58"/>
    <w:rsid w:val="003A5267"/>
    <w:rsid w:val="003A5E87"/>
    <w:rsid w:val="003A5EA3"/>
    <w:rsid w:val="003A5EB2"/>
    <w:rsid w:val="003A634B"/>
    <w:rsid w:val="003A63E6"/>
    <w:rsid w:val="003A6796"/>
    <w:rsid w:val="003A69B7"/>
    <w:rsid w:val="003A6B58"/>
    <w:rsid w:val="003A6C8C"/>
    <w:rsid w:val="003A71DF"/>
    <w:rsid w:val="003A748F"/>
    <w:rsid w:val="003A7636"/>
    <w:rsid w:val="003A7B5C"/>
    <w:rsid w:val="003B0034"/>
    <w:rsid w:val="003B041F"/>
    <w:rsid w:val="003B13CD"/>
    <w:rsid w:val="003B1B19"/>
    <w:rsid w:val="003B21DA"/>
    <w:rsid w:val="003B2486"/>
    <w:rsid w:val="003B248B"/>
    <w:rsid w:val="003B24D5"/>
    <w:rsid w:val="003B26F8"/>
    <w:rsid w:val="003B2C7F"/>
    <w:rsid w:val="003B384B"/>
    <w:rsid w:val="003B3B58"/>
    <w:rsid w:val="003B3EDF"/>
    <w:rsid w:val="003B41A5"/>
    <w:rsid w:val="003B42BE"/>
    <w:rsid w:val="003B4333"/>
    <w:rsid w:val="003B4C78"/>
    <w:rsid w:val="003B4DC4"/>
    <w:rsid w:val="003B5331"/>
    <w:rsid w:val="003B5CCD"/>
    <w:rsid w:val="003B612F"/>
    <w:rsid w:val="003B64F8"/>
    <w:rsid w:val="003B709F"/>
    <w:rsid w:val="003B74C7"/>
    <w:rsid w:val="003B7AD7"/>
    <w:rsid w:val="003C03C9"/>
    <w:rsid w:val="003C041C"/>
    <w:rsid w:val="003C0643"/>
    <w:rsid w:val="003C0AC7"/>
    <w:rsid w:val="003C1242"/>
    <w:rsid w:val="003C1357"/>
    <w:rsid w:val="003C1522"/>
    <w:rsid w:val="003C1CB9"/>
    <w:rsid w:val="003C1EC8"/>
    <w:rsid w:val="003C1F15"/>
    <w:rsid w:val="003C24AA"/>
    <w:rsid w:val="003C293B"/>
    <w:rsid w:val="003C2BA5"/>
    <w:rsid w:val="003C2F4A"/>
    <w:rsid w:val="003C316A"/>
    <w:rsid w:val="003C36B7"/>
    <w:rsid w:val="003C36BF"/>
    <w:rsid w:val="003C471C"/>
    <w:rsid w:val="003C4765"/>
    <w:rsid w:val="003C4C40"/>
    <w:rsid w:val="003C4F3B"/>
    <w:rsid w:val="003C4FD3"/>
    <w:rsid w:val="003C53D1"/>
    <w:rsid w:val="003C5F3A"/>
    <w:rsid w:val="003C601C"/>
    <w:rsid w:val="003C70A9"/>
    <w:rsid w:val="003D0134"/>
    <w:rsid w:val="003D0998"/>
    <w:rsid w:val="003D178C"/>
    <w:rsid w:val="003D1F49"/>
    <w:rsid w:val="003D2043"/>
    <w:rsid w:val="003D22A3"/>
    <w:rsid w:val="003D2AC6"/>
    <w:rsid w:val="003D4170"/>
    <w:rsid w:val="003D456D"/>
    <w:rsid w:val="003D46C8"/>
    <w:rsid w:val="003D4A47"/>
    <w:rsid w:val="003D597C"/>
    <w:rsid w:val="003D5DCB"/>
    <w:rsid w:val="003D5EC4"/>
    <w:rsid w:val="003D6B79"/>
    <w:rsid w:val="003D75DF"/>
    <w:rsid w:val="003D7922"/>
    <w:rsid w:val="003D7B31"/>
    <w:rsid w:val="003D7D78"/>
    <w:rsid w:val="003D7E78"/>
    <w:rsid w:val="003D7EF6"/>
    <w:rsid w:val="003E06F1"/>
    <w:rsid w:val="003E0770"/>
    <w:rsid w:val="003E1698"/>
    <w:rsid w:val="003E1F1C"/>
    <w:rsid w:val="003E2067"/>
    <w:rsid w:val="003E2287"/>
    <w:rsid w:val="003E2974"/>
    <w:rsid w:val="003E2B67"/>
    <w:rsid w:val="003E3080"/>
    <w:rsid w:val="003E31DD"/>
    <w:rsid w:val="003E35CE"/>
    <w:rsid w:val="003E3724"/>
    <w:rsid w:val="003E3783"/>
    <w:rsid w:val="003E38DB"/>
    <w:rsid w:val="003E3CF9"/>
    <w:rsid w:val="003E3F5D"/>
    <w:rsid w:val="003E3FE4"/>
    <w:rsid w:val="003E4877"/>
    <w:rsid w:val="003E4F6E"/>
    <w:rsid w:val="003E55AE"/>
    <w:rsid w:val="003E63CA"/>
    <w:rsid w:val="003E669D"/>
    <w:rsid w:val="003E6971"/>
    <w:rsid w:val="003E6DC1"/>
    <w:rsid w:val="003E7661"/>
    <w:rsid w:val="003E7A66"/>
    <w:rsid w:val="003E7C33"/>
    <w:rsid w:val="003E7EC5"/>
    <w:rsid w:val="003F03BB"/>
    <w:rsid w:val="003F0D49"/>
    <w:rsid w:val="003F1A7A"/>
    <w:rsid w:val="003F2211"/>
    <w:rsid w:val="003F3351"/>
    <w:rsid w:val="003F3659"/>
    <w:rsid w:val="003F3DFC"/>
    <w:rsid w:val="003F3E93"/>
    <w:rsid w:val="003F4100"/>
    <w:rsid w:val="003F53CA"/>
    <w:rsid w:val="003F5C71"/>
    <w:rsid w:val="003F5CB8"/>
    <w:rsid w:val="003F73F3"/>
    <w:rsid w:val="004001CB"/>
    <w:rsid w:val="00400A82"/>
    <w:rsid w:val="00401550"/>
    <w:rsid w:val="00401AF8"/>
    <w:rsid w:val="00401B1B"/>
    <w:rsid w:val="00401E3A"/>
    <w:rsid w:val="0040210C"/>
    <w:rsid w:val="00403551"/>
    <w:rsid w:val="00404060"/>
    <w:rsid w:val="00404BB6"/>
    <w:rsid w:val="00404C7E"/>
    <w:rsid w:val="00404FDE"/>
    <w:rsid w:val="00405B4E"/>
    <w:rsid w:val="00406AEF"/>
    <w:rsid w:val="00406BC3"/>
    <w:rsid w:val="00407774"/>
    <w:rsid w:val="00407B4E"/>
    <w:rsid w:val="00407BC9"/>
    <w:rsid w:val="0041027F"/>
    <w:rsid w:val="00410FD0"/>
    <w:rsid w:val="00411749"/>
    <w:rsid w:val="004128D3"/>
    <w:rsid w:val="00412A90"/>
    <w:rsid w:val="00412D0C"/>
    <w:rsid w:val="004136A1"/>
    <w:rsid w:val="00414030"/>
    <w:rsid w:val="00414AA1"/>
    <w:rsid w:val="00414CB7"/>
    <w:rsid w:val="004153AD"/>
    <w:rsid w:val="00415EAF"/>
    <w:rsid w:val="00415EE2"/>
    <w:rsid w:val="0041600B"/>
    <w:rsid w:val="0041724F"/>
    <w:rsid w:val="004172B8"/>
    <w:rsid w:val="00417666"/>
    <w:rsid w:val="004177AB"/>
    <w:rsid w:val="004179D4"/>
    <w:rsid w:val="004208A0"/>
    <w:rsid w:val="0042115A"/>
    <w:rsid w:val="004214FE"/>
    <w:rsid w:val="00422B2E"/>
    <w:rsid w:val="00422CAF"/>
    <w:rsid w:val="00422F10"/>
    <w:rsid w:val="00423173"/>
    <w:rsid w:val="00423639"/>
    <w:rsid w:val="004239C3"/>
    <w:rsid w:val="00423BE0"/>
    <w:rsid w:val="0042472A"/>
    <w:rsid w:val="00424D65"/>
    <w:rsid w:val="00425783"/>
    <w:rsid w:val="004258BD"/>
    <w:rsid w:val="004259E2"/>
    <w:rsid w:val="0042609B"/>
    <w:rsid w:val="0042674A"/>
    <w:rsid w:val="004267F3"/>
    <w:rsid w:val="0042680E"/>
    <w:rsid w:val="0042685B"/>
    <w:rsid w:val="00426D7F"/>
    <w:rsid w:val="00426E99"/>
    <w:rsid w:val="004272A0"/>
    <w:rsid w:val="00427F27"/>
    <w:rsid w:val="0043004A"/>
    <w:rsid w:val="0043058C"/>
    <w:rsid w:val="00430DF3"/>
    <w:rsid w:val="00430E5C"/>
    <w:rsid w:val="00431240"/>
    <w:rsid w:val="00431471"/>
    <w:rsid w:val="00431CB2"/>
    <w:rsid w:val="00431DAF"/>
    <w:rsid w:val="00431EC6"/>
    <w:rsid w:val="00431FF4"/>
    <w:rsid w:val="0043245E"/>
    <w:rsid w:val="00432660"/>
    <w:rsid w:val="004327E6"/>
    <w:rsid w:val="004328E6"/>
    <w:rsid w:val="00432DDD"/>
    <w:rsid w:val="00433173"/>
    <w:rsid w:val="004332C8"/>
    <w:rsid w:val="004337CB"/>
    <w:rsid w:val="00433AEE"/>
    <w:rsid w:val="00433E08"/>
    <w:rsid w:val="00434032"/>
    <w:rsid w:val="004346D1"/>
    <w:rsid w:val="004353C3"/>
    <w:rsid w:val="00435876"/>
    <w:rsid w:val="0043589E"/>
    <w:rsid w:val="00435EDC"/>
    <w:rsid w:val="00435FBF"/>
    <w:rsid w:val="004366B0"/>
    <w:rsid w:val="004366F8"/>
    <w:rsid w:val="0043703E"/>
    <w:rsid w:val="00437100"/>
    <w:rsid w:val="004371C0"/>
    <w:rsid w:val="004373A3"/>
    <w:rsid w:val="004373F4"/>
    <w:rsid w:val="00437778"/>
    <w:rsid w:val="004379AC"/>
    <w:rsid w:val="00440CB6"/>
    <w:rsid w:val="004414AF"/>
    <w:rsid w:val="0044196E"/>
    <w:rsid w:val="004421AB"/>
    <w:rsid w:val="004423E3"/>
    <w:rsid w:val="004432EB"/>
    <w:rsid w:val="004435AE"/>
    <w:rsid w:val="0044449B"/>
    <w:rsid w:val="0044476E"/>
    <w:rsid w:val="00444823"/>
    <w:rsid w:val="00444C45"/>
    <w:rsid w:val="0044554D"/>
    <w:rsid w:val="00445C77"/>
    <w:rsid w:val="00446180"/>
    <w:rsid w:val="0044632C"/>
    <w:rsid w:val="004465C9"/>
    <w:rsid w:val="0044694B"/>
    <w:rsid w:val="00446DB0"/>
    <w:rsid w:val="00446F54"/>
    <w:rsid w:val="0044733B"/>
    <w:rsid w:val="004473EF"/>
    <w:rsid w:val="00447689"/>
    <w:rsid w:val="00447779"/>
    <w:rsid w:val="00450292"/>
    <w:rsid w:val="0045157E"/>
    <w:rsid w:val="00452A31"/>
    <w:rsid w:val="00452BC6"/>
    <w:rsid w:val="00452BCF"/>
    <w:rsid w:val="004532BF"/>
    <w:rsid w:val="004540FF"/>
    <w:rsid w:val="00454213"/>
    <w:rsid w:val="00454A97"/>
    <w:rsid w:val="00454ABC"/>
    <w:rsid w:val="0045519B"/>
    <w:rsid w:val="004555CF"/>
    <w:rsid w:val="004556DB"/>
    <w:rsid w:val="00455D59"/>
    <w:rsid w:val="00457960"/>
    <w:rsid w:val="00457C07"/>
    <w:rsid w:val="00457ED0"/>
    <w:rsid w:val="004602F1"/>
    <w:rsid w:val="00460742"/>
    <w:rsid w:val="004609DC"/>
    <w:rsid w:val="00460F72"/>
    <w:rsid w:val="00461319"/>
    <w:rsid w:val="00461587"/>
    <w:rsid w:val="004615EA"/>
    <w:rsid w:val="004617EC"/>
    <w:rsid w:val="00462271"/>
    <w:rsid w:val="004629D6"/>
    <w:rsid w:val="004633B4"/>
    <w:rsid w:val="00463624"/>
    <w:rsid w:val="00463D0B"/>
    <w:rsid w:val="00463D34"/>
    <w:rsid w:val="00464108"/>
    <w:rsid w:val="0046416E"/>
    <w:rsid w:val="00464B0D"/>
    <w:rsid w:val="00464B4A"/>
    <w:rsid w:val="00464EFC"/>
    <w:rsid w:val="004650E2"/>
    <w:rsid w:val="00465DFB"/>
    <w:rsid w:val="00466337"/>
    <w:rsid w:val="00466A1E"/>
    <w:rsid w:val="00466F7B"/>
    <w:rsid w:val="00467297"/>
    <w:rsid w:val="00467A3E"/>
    <w:rsid w:val="00470302"/>
    <w:rsid w:val="004704FA"/>
    <w:rsid w:val="00470D49"/>
    <w:rsid w:val="00471399"/>
    <w:rsid w:val="00471471"/>
    <w:rsid w:val="00471BA5"/>
    <w:rsid w:val="00471BDF"/>
    <w:rsid w:val="004723EF"/>
    <w:rsid w:val="004734A5"/>
    <w:rsid w:val="00473B3D"/>
    <w:rsid w:val="00474323"/>
    <w:rsid w:val="0047435E"/>
    <w:rsid w:val="00474A5A"/>
    <w:rsid w:val="00474F1A"/>
    <w:rsid w:val="00475026"/>
    <w:rsid w:val="0047502C"/>
    <w:rsid w:val="00475803"/>
    <w:rsid w:val="0047593F"/>
    <w:rsid w:val="00475A74"/>
    <w:rsid w:val="0047638D"/>
    <w:rsid w:val="004763B1"/>
    <w:rsid w:val="004765BC"/>
    <w:rsid w:val="0047777F"/>
    <w:rsid w:val="00480039"/>
    <w:rsid w:val="00480082"/>
    <w:rsid w:val="00481596"/>
    <w:rsid w:val="00481C78"/>
    <w:rsid w:val="00481CF5"/>
    <w:rsid w:val="004830AC"/>
    <w:rsid w:val="004833F6"/>
    <w:rsid w:val="0048340F"/>
    <w:rsid w:val="0048354E"/>
    <w:rsid w:val="004843AA"/>
    <w:rsid w:val="004847D5"/>
    <w:rsid w:val="00484A6E"/>
    <w:rsid w:val="00485128"/>
    <w:rsid w:val="004851A3"/>
    <w:rsid w:val="004851B9"/>
    <w:rsid w:val="00485316"/>
    <w:rsid w:val="004853EC"/>
    <w:rsid w:val="004856CE"/>
    <w:rsid w:val="0048603C"/>
    <w:rsid w:val="004860E5"/>
    <w:rsid w:val="00486219"/>
    <w:rsid w:val="00486662"/>
    <w:rsid w:val="0048695C"/>
    <w:rsid w:val="00487288"/>
    <w:rsid w:val="0048735F"/>
    <w:rsid w:val="004874C1"/>
    <w:rsid w:val="004875FF"/>
    <w:rsid w:val="00490123"/>
    <w:rsid w:val="0049094B"/>
    <w:rsid w:val="00491CC3"/>
    <w:rsid w:val="0049203C"/>
    <w:rsid w:val="00492448"/>
    <w:rsid w:val="00492580"/>
    <w:rsid w:val="00492693"/>
    <w:rsid w:val="00493156"/>
    <w:rsid w:val="004941CB"/>
    <w:rsid w:val="004946EB"/>
    <w:rsid w:val="00494AFB"/>
    <w:rsid w:val="00494C6A"/>
    <w:rsid w:val="00494D5C"/>
    <w:rsid w:val="00495AB1"/>
    <w:rsid w:val="00495AFA"/>
    <w:rsid w:val="004961CB"/>
    <w:rsid w:val="004969F1"/>
    <w:rsid w:val="0049748F"/>
    <w:rsid w:val="00497663"/>
    <w:rsid w:val="004A0170"/>
    <w:rsid w:val="004A01BB"/>
    <w:rsid w:val="004A0403"/>
    <w:rsid w:val="004A0904"/>
    <w:rsid w:val="004A0CCB"/>
    <w:rsid w:val="004A0F92"/>
    <w:rsid w:val="004A0FB4"/>
    <w:rsid w:val="004A101D"/>
    <w:rsid w:val="004A122A"/>
    <w:rsid w:val="004A1498"/>
    <w:rsid w:val="004A1E93"/>
    <w:rsid w:val="004A2AB4"/>
    <w:rsid w:val="004A35A9"/>
    <w:rsid w:val="004A3DE1"/>
    <w:rsid w:val="004A41B8"/>
    <w:rsid w:val="004A52AB"/>
    <w:rsid w:val="004A5456"/>
    <w:rsid w:val="004A615C"/>
    <w:rsid w:val="004A6191"/>
    <w:rsid w:val="004A68EF"/>
    <w:rsid w:val="004B043A"/>
    <w:rsid w:val="004B0D32"/>
    <w:rsid w:val="004B0E93"/>
    <w:rsid w:val="004B12A0"/>
    <w:rsid w:val="004B17B9"/>
    <w:rsid w:val="004B1AED"/>
    <w:rsid w:val="004B2574"/>
    <w:rsid w:val="004B28AB"/>
    <w:rsid w:val="004B36EF"/>
    <w:rsid w:val="004B4271"/>
    <w:rsid w:val="004B447F"/>
    <w:rsid w:val="004B44C0"/>
    <w:rsid w:val="004B47B9"/>
    <w:rsid w:val="004B4B77"/>
    <w:rsid w:val="004B4D86"/>
    <w:rsid w:val="004B53ED"/>
    <w:rsid w:val="004B5C85"/>
    <w:rsid w:val="004B6189"/>
    <w:rsid w:val="004B6199"/>
    <w:rsid w:val="004B6354"/>
    <w:rsid w:val="004B6594"/>
    <w:rsid w:val="004B6AE3"/>
    <w:rsid w:val="004B6DEF"/>
    <w:rsid w:val="004B6DF5"/>
    <w:rsid w:val="004B79C8"/>
    <w:rsid w:val="004C015D"/>
    <w:rsid w:val="004C03C3"/>
    <w:rsid w:val="004C0BFF"/>
    <w:rsid w:val="004C14C2"/>
    <w:rsid w:val="004C163E"/>
    <w:rsid w:val="004C17C1"/>
    <w:rsid w:val="004C18CD"/>
    <w:rsid w:val="004C249B"/>
    <w:rsid w:val="004C2BA3"/>
    <w:rsid w:val="004C32BC"/>
    <w:rsid w:val="004C3668"/>
    <w:rsid w:val="004C420F"/>
    <w:rsid w:val="004C425E"/>
    <w:rsid w:val="004C465E"/>
    <w:rsid w:val="004C49AF"/>
    <w:rsid w:val="004C4F01"/>
    <w:rsid w:val="004C51F2"/>
    <w:rsid w:val="004C63F2"/>
    <w:rsid w:val="004C64F6"/>
    <w:rsid w:val="004C651A"/>
    <w:rsid w:val="004C6689"/>
    <w:rsid w:val="004C6B36"/>
    <w:rsid w:val="004C6E80"/>
    <w:rsid w:val="004C703B"/>
    <w:rsid w:val="004C71BE"/>
    <w:rsid w:val="004C79BD"/>
    <w:rsid w:val="004D0274"/>
    <w:rsid w:val="004D0341"/>
    <w:rsid w:val="004D1391"/>
    <w:rsid w:val="004D1AEC"/>
    <w:rsid w:val="004D2621"/>
    <w:rsid w:val="004D2831"/>
    <w:rsid w:val="004D2A23"/>
    <w:rsid w:val="004D3239"/>
    <w:rsid w:val="004D3A9E"/>
    <w:rsid w:val="004D3D13"/>
    <w:rsid w:val="004D43B4"/>
    <w:rsid w:val="004D4462"/>
    <w:rsid w:val="004D4C13"/>
    <w:rsid w:val="004D5500"/>
    <w:rsid w:val="004D57D2"/>
    <w:rsid w:val="004D67A1"/>
    <w:rsid w:val="004E0CB6"/>
    <w:rsid w:val="004E1BE3"/>
    <w:rsid w:val="004E1D8B"/>
    <w:rsid w:val="004E2A99"/>
    <w:rsid w:val="004E2B8B"/>
    <w:rsid w:val="004E2C19"/>
    <w:rsid w:val="004E2E6A"/>
    <w:rsid w:val="004E3602"/>
    <w:rsid w:val="004E3A5C"/>
    <w:rsid w:val="004E52C5"/>
    <w:rsid w:val="004E5887"/>
    <w:rsid w:val="004E5946"/>
    <w:rsid w:val="004E5C56"/>
    <w:rsid w:val="004E5E80"/>
    <w:rsid w:val="004F0114"/>
    <w:rsid w:val="004F0771"/>
    <w:rsid w:val="004F1BB1"/>
    <w:rsid w:val="004F1EDD"/>
    <w:rsid w:val="004F22A2"/>
    <w:rsid w:val="004F22C3"/>
    <w:rsid w:val="004F2361"/>
    <w:rsid w:val="004F245F"/>
    <w:rsid w:val="004F28A6"/>
    <w:rsid w:val="004F2C03"/>
    <w:rsid w:val="004F2E5A"/>
    <w:rsid w:val="004F30A7"/>
    <w:rsid w:val="004F3163"/>
    <w:rsid w:val="004F3A76"/>
    <w:rsid w:val="004F3F6F"/>
    <w:rsid w:val="004F441D"/>
    <w:rsid w:val="004F44EF"/>
    <w:rsid w:val="004F4C78"/>
    <w:rsid w:val="004F5ADC"/>
    <w:rsid w:val="004F5B6D"/>
    <w:rsid w:val="004F5C59"/>
    <w:rsid w:val="004F5DA7"/>
    <w:rsid w:val="004F603C"/>
    <w:rsid w:val="004F64AE"/>
    <w:rsid w:val="004F6754"/>
    <w:rsid w:val="004F6CE0"/>
    <w:rsid w:val="004F7477"/>
    <w:rsid w:val="005001CA"/>
    <w:rsid w:val="00500252"/>
    <w:rsid w:val="00500281"/>
    <w:rsid w:val="00500782"/>
    <w:rsid w:val="0050099B"/>
    <w:rsid w:val="00501B49"/>
    <w:rsid w:val="00502ED4"/>
    <w:rsid w:val="00503DEC"/>
    <w:rsid w:val="00504287"/>
    <w:rsid w:val="00504774"/>
    <w:rsid w:val="00505278"/>
    <w:rsid w:val="0050530C"/>
    <w:rsid w:val="00505AB2"/>
    <w:rsid w:val="005060FE"/>
    <w:rsid w:val="00506BDD"/>
    <w:rsid w:val="00506CD7"/>
    <w:rsid w:val="00507919"/>
    <w:rsid w:val="00507B78"/>
    <w:rsid w:val="00507C21"/>
    <w:rsid w:val="0051016A"/>
    <w:rsid w:val="005103DB"/>
    <w:rsid w:val="00510E49"/>
    <w:rsid w:val="00511081"/>
    <w:rsid w:val="005116FD"/>
    <w:rsid w:val="005117AA"/>
    <w:rsid w:val="00511DD7"/>
    <w:rsid w:val="00511DE0"/>
    <w:rsid w:val="005128EA"/>
    <w:rsid w:val="00512A6A"/>
    <w:rsid w:val="00512BFD"/>
    <w:rsid w:val="005133AF"/>
    <w:rsid w:val="00513D85"/>
    <w:rsid w:val="0051438B"/>
    <w:rsid w:val="0051470A"/>
    <w:rsid w:val="005147F0"/>
    <w:rsid w:val="00515370"/>
    <w:rsid w:val="00515A43"/>
    <w:rsid w:val="00515B81"/>
    <w:rsid w:val="00515CC7"/>
    <w:rsid w:val="00515FFC"/>
    <w:rsid w:val="00516060"/>
    <w:rsid w:val="00517855"/>
    <w:rsid w:val="00517DA6"/>
    <w:rsid w:val="005201F2"/>
    <w:rsid w:val="0052058C"/>
    <w:rsid w:val="00520937"/>
    <w:rsid w:val="00520B44"/>
    <w:rsid w:val="0052163B"/>
    <w:rsid w:val="00522082"/>
    <w:rsid w:val="0052259D"/>
    <w:rsid w:val="00524653"/>
    <w:rsid w:val="005246F4"/>
    <w:rsid w:val="00524CD9"/>
    <w:rsid w:val="00524F3E"/>
    <w:rsid w:val="005251B0"/>
    <w:rsid w:val="00525475"/>
    <w:rsid w:val="00526089"/>
    <w:rsid w:val="0052635A"/>
    <w:rsid w:val="0052672B"/>
    <w:rsid w:val="005268B9"/>
    <w:rsid w:val="00526EFA"/>
    <w:rsid w:val="00527070"/>
    <w:rsid w:val="005270E1"/>
    <w:rsid w:val="00527EAD"/>
    <w:rsid w:val="005301B2"/>
    <w:rsid w:val="005301F4"/>
    <w:rsid w:val="0053050D"/>
    <w:rsid w:val="00530CD1"/>
    <w:rsid w:val="005316BE"/>
    <w:rsid w:val="00531824"/>
    <w:rsid w:val="00531EF6"/>
    <w:rsid w:val="005321A4"/>
    <w:rsid w:val="0053265F"/>
    <w:rsid w:val="00532ED9"/>
    <w:rsid w:val="00533566"/>
    <w:rsid w:val="00533DCF"/>
    <w:rsid w:val="00533FEC"/>
    <w:rsid w:val="005343C5"/>
    <w:rsid w:val="0053590B"/>
    <w:rsid w:val="00536112"/>
    <w:rsid w:val="0053648B"/>
    <w:rsid w:val="005367BE"/>
    <w:rsid w:val="00536913"/>
    <w:rsid w:val="00536E79"/>
    <w:rsid w:val="00536F28"/>
    <w:rsid w:val="0053777F"/>
    <w:rsid w:val="00537952"/>
    <w:rsid w:val="00537B79"/>
    <w:rsid w:val="005407EC"/>
    <w:rsid w:val="00540FFE"/>
    <w:rsid w:val="00541340"/>
    <w:rsid w:val="005415E5"/>
    <w:rsid w:val="0054195E"/>
    <w:rsid w:val="005421EF"/>
    <w:rsid w:val="005425C7"/>
    <w:rsid w:val="00542B03"/>
    <w:rsid w:val="005435F4"/>
    <w:rsid w:val="00543FF0"/>
    <w:rsid w:val="00544086"/>
    <w:rsid w:val="005447CA"/>
    <w:rsid w:val="00544BA3"/>
    <w:rsid w:val="0054570D"/>
    <w:rsid w:val="00546AE5"/>
    <w:rsid w:val="0054733B"/>
    <w:rsid w:val="005473A6"/>
    <w:rsid w:val="00550E0E"/>
    <w:rsid w:val="0055104C"/>
    <w:rsid w:val="0055144F"/>
    <w:rsid w:val="00551EFF"/>
    <w:rsid w:val="00553147"/>
    <w:rsid w:val="00553D3A"/>
    <w:rsid w:val="00554588"/>
    <w:rsid w:val="00554A95"/>
    <w:rsid w:val="005557F1"/>
    <w:rsid w:val="00555C8B"/>
    <w:rsid w:val="00555E76"/>
    <w:rsid w:val="00557817"/>
    <w:rsid w:val="0055793C"/>
    <w:rsid w:val="005579EF"/>
    <w:rsid w:val="00557C91"/>
    <w:rsid w:val="005613E0"/>
    <w:rsid w:val="00561ADC"/>
    <w:rsid w:val="00561F78"/>
    <w:rsid w:val="0056229D"/>
    <w:rsid w:val="005625EE"/>
    <w:rsid w:val="00562673"/>
    <w:rsid w:val="005627CF"/>
    <w:rsid w:val="00562951"/>
    <w:rsid w:val="00562A1A"/>
    <w:rsid w:val="00563059"/>
    <w:rsid w:val="00563060"/>
    <w:rsid w:val="005631E4"/>
    <w:rsid w:val="00563678"/>
    <w:rsid w:val="00564209"/>
    <w:rsid w:val="00564482"/>
    <w:rsid w:val="0056476D"/>
    <w:rsid w:val="00564827"/>
    <w:rsid w:val="00564A1E"/>
    <w:rsid w:val="00564CC4"/>
    <w:rsid w:val="00564F5F"/>
    <w:rsid w:val="00565328"/>
    <w:rsid w:val="00565463"/>
    <w:rsid w:val="00565910"/>
    <w:rsid w:val="00565A27"/>
    <w:rsid w:val="00565D0E"/>
    <w:rsid w:val="00565DA9"/>
    <w:rsid w:val="005662A0"/>
    <w:rsid w:val="00566B8D"/>
    <w:rsid w:val="00566D22"/>
    <w:rsid w:val="00566E71"/>
    <w:rsid w:val="00567004"/>
    <w:rsid w:val="00570457"/>
    <w:rsid w:val="00570BFD"/>
    <w:rsid w:val="00571B43"/>
    <w:rsid w:val="00572135"/>
    <w:rsid w:val="00572488"/>
    <w:rsid w:val="0057272C"/>
    <w:rsid w:val="005763B8"/>
    <w:rsid w:val="00577069"/>
    <w:rsid w:val="00577A83"/>
    <w:rsid w:val="00577B4F"/>
    <w:rsid w:val="00580433"/>
    <w:rsid w:val="00580EB0"/>
    <w:rsid w:val="0058187A"/>
    <w:rsid w:val="00581C1C"/>
    <w:rsid w:val="0058211B"/>
    <w:rsid w:val="005828AF"/>
    <w:rsid w:val="0058309E"/>
    <w:rsid w:val="005836DB"/>
    <w:rsid w:val="00583B19"/>
    <w:rsid w:val="00583EB5"/>
    <w:rsid w:val="00583F7B"/>
    <w:rsid w:val="0058444D"/>
    <w:rsid w:val="0058484F"/>
    <w:rsid w:val="00584B1D"/>
    <w:rsid w:val="00584D98"/>
    <w:rsid w:val="00585719"/>
    <w:rsid w:val="005858F5"/>
    <w:rsid w:val="00585B80"/>
    <w:rsid w:val="00585F15"/>
    <w:rsid w:val="00585F5B"/>
    <w:rsid w:val="00587DAD"/>
    <w:rsid w:val="00587E82"/>
    <w:rsid w:val="00591F05"/>
    <w:rsid w:val="00592017"/>
    <w:rsid w:val="005920A7"/>
    <w:rsid w:val="00592106"/>
    <w:rsid w:val="0059256D"/>
    <w:rsid w:val="005929E8"/>
    <w:rsid w:val="00592C6A"/>
    <w:rsid w:val="0059328F"/>
    <w:rsid w:val="00593D64"/>
    <w:rsid w:val="00594127"/>
    <w:rsid w:val="005942B0"/>
    <w:rsid w:val="00594645"/>
    <w:rsid w:val="0059565F"/>
    <w:rsid w:val="00595759"/>
    <w:rsid w:val="0059630E"/>
    <w:rsid w:val="00596A84"/>
    <w:rsid w:val="00596E55"/>
    <w:rsid w:val="00596F7F"/>
    <w:rsid w:val="00597038"/>
    <w:rsid w:val="00597298"/>
    <w:rsid w:val="005A075B"/>
    <w:rsid w:val="005A2339"/>
    <w:rsid w:val="005A2B2B"/>
    <w:rsid w:val="005A2EB9"/>
    <w:rsid w:val="005A3C07"/>
    <w:rsid w:val="005A4AD0"/>
    <w:rsid w:val="005A4D5C"/>
    <w:rsid w:val="005A4D8E"/>
    <w:rsid w:val="005A4F2B"/>
    <w:rsid w:val="005A52D9"/>
    <w:rsid w:val="005A5C20"/>
    <w:rsid w:val="005A66BF"/>
    <w:rsid w:val="005A6794"/>
    <w:rsid w:val="005A67BF"/>
    <w:rsid w:val="005A750C"/>
    <w:rsid w:val="005A7E51"/>
    <w:rsid w:val="005B0A37"/>
    <w:rsid w:val="005B0AE9"/>
    <w:rsid w:val="005B0B43"/>
    <w:rsid w:val="005B1605"/>
    <w:rsid w:val="005B18B8"/>
    <w:rsid w:val="005B1994"/>
    <w:rsid w:val="005B1B56"/>
    <w:rsid w:val="005B31AC"/>
    <w:rsid w:val="005B32B8"/>
    <w:rsid w:val="005B3C18"/>
    <w:rsid w:val="005B451E"/>
    <w:rsid w:val="005B4574"/>
    <w:rsid w:val="005B4DAE"/>
    <w:rsid w:val="005B4DC6"/>
    <w:rsid w:val="005B539E"/>
    <w:rsid w:val="005B565B"/>
    <w:rsid w:val="005B65E7"/>
    <w:rsid w:val="005B6715"/>
    <w:rsid w:val="005B6AFE"/>
    <w:rsid w:val="005B6CED"/>
    <w:rsid w:val="005B6E01"/>
    <w:rsid w:val="005B7725"/>
    <w:rsid w:val="005B7873"/>
    <w:rsid w:val="005B79AD"/>
    <w:rsid w:val="005B7CED"/>
    <w:rsid w:val="005B7D91"/>
    <w:rsid w:val="005C03E4"/>
    <w:rsid w:val="005C047A"/>
    <w:rsid w:val="005C0A38"/>
    <w:rsid w:val="005C10F0"/>
    <w:rsid w:val="005C198C"/>
    <w:rsid w:val="005C1A2F"/>
    <w:rsid w:val="005C1F2C"/>
    <w:rsid w:val="005C2D51"/>
    <w:rsid w:val="005C2DE3"/>
    <w:rsid w:val="005C38B2"/>
    <w:rsid w:val="005C3A2C"/>
    <w:rsid w:val="005C3B74"/>
    <w:rsid w:val="005C3FC9"/>
    <w:rsid w:val="005C5366"/>
    <w:rsid w:val="005C5413"/>
    <w:rsid w:val="005C5B66"/>
    <w:rsid w:val="005C5CFA"/>
    <w:rsid w:val="005C5FE5"/>
    <w:rsid w:val="005C6355"/>
    <w:rsid w:val="005C6650"/>
    <w:rsid w:val="005C7519"/>
    <w:rsid w:val="005D01C8"/>
    <w:rsid w:val="005D01CC"/>
    <w:rsid w:val="005D0B9B"/>
    <w:rsid w:val="005D0D75"/>
    <w:rsid w:val="005D0DB9"/>
    <w:rsid w:val="005D0DD8"/>
    <w:rsid w:val="005D14CE"/>
    <w:rsid w:val="005D1E4D"/>
    <w:rsid w:val="005D1F04"/>
    <w:rsid w:val="005D3388"/>
    <w:rsid w:val="005D35B4"/>
    <w:rsid w:val="005D3860"/>
    <w:rsid w:val="005D39A1"/>
    <w:rsid w:val="005D3A6B"/>
    <w:rsid w:val="005D3C0F"/>
    <w:rsid w:val="005D3FC1"/>
    <w:rsid w:val="005D427B"/>
    <w:rsid w:val="005D4419"/>
    <w:rsid w:val="005D4A48"/>
    <w:rsid w:val="005D5DBE"/>
    <w:rsid w:val="005D6713"/>
    <w:rsid w:val="005D671A"/>
    <w:rsid w:val="005D698A"/>
    <w:rsid w:val="005D75C8"/>
    <w:rsid w:val="005D7602"/>
    <w:rsid w:val="005D7AA6"/>
    <w:rsid w:val="005D7DB1"/>
    <w:rsid w:val="005D7FC7"/>
    <w:rsid w:val="005E1510"/>
    <w:rsid w:val="005E16AA"/>
    <w:rsid w:val="005E1A6A"/>
    <w:rsid w:val="005E27F1"/>
    <w:rsid w:val="005E2D22"/>
    <w:rsid w:val="005E2FE5"/>
    <w:rsid w:val="005E353C"/>
    <w:rsid w:val="005E365B"/>
    <w:rsid w:val="005E3BC8"/>
    <w:rsid w:val="005E48FE"/>
    <w:rsid w:val="005E4AE3"/>
    <w:rsid w:val="005E5D92"/>
    <w:rsid w:val="005E5E69"/>
    <w:rsid w:val="005E6928"/>
    <w:rsid w:val="005E6FDA"/>
    <w:rsid w:val="005E70D4"/>
    <w:rsid w:val="005E7321"/>
    <w:rsid w:val="005E7E15"/>
    <w:rsid w:val="005E7E3D"/>
    <w:rsid w:val="005E7E3E"/>
    <w:rsid w:val="005F03DF"/>
    <w:rsid w:val="005F0DFC"/>
    <w:rsid w:val="005F0F55"/>
    <w:rsid w:val="005F1948"/>
    <w:rsid w:val="005F239C"/>
    <w:rsid w:val="005F2667"/>
    <w:rsid w:val="005F3059"/>
    <w:rsid w:val="005F32B1"/>
    <w:rsid w:val="005F37DB"/>
    <w:rsid w:val="005F431D"/>
    <w:rsid w:val="005F454D"/>
    <w:rsid w:val="005F46D7"/>
    <w:rsid w:val="005F48E0"/>
    <w:rsid w:val="005F5C9C"/>
    <w:rsid w:val="005F5CAD"/>
    <w:rsid w:val="005F62C9"/>
    <w:rsid w:val="005F6755"/>
    <w:rsid w:val="005F6E54"/>
    <w:rsid w:val="005F6F0D"/>
    <w:rsid w:val="005F71FB"/>
    <w:rsid w:val="005F73FC"/>
    <w:rsid w:val="005F760B"/>
    <w:rsid w:val="005F7AB2"/>
    <w:rsid w:val="005F7BE0"/>
    <w:rsid w:val="005F7E9D"/>
    <w:rsid w:val="006013DA"/>
    <w:rsid w:val="0060167D"/>
    <w:rsid w:val="0060193E"/>
    <w:rsid w:val="00602022"/>
    <w:rsid w:val="0060209E"/>
    <w:rsid w:val="00602266"/>
    <w:rsid w:val="006026E7"/>
    <w:rsid w:val="00602D04"/>
    <w:rsid w:val="00602D3C"/>
    <w:rsid w:val="00602E13"/>
    <w:rsid w:val="0060302C"/>
    <w:rsid w:val="006032C2"/>
    <w:rsid w:val="00603508"/>
    <w:rsid w:val="00603E1B"/>
    <w:rsid w:val="00604008"/>
    <w:rsid w:val="006047E8"/>
    <w:rsid w:val="00604937"/>
    <w:rsid w:val="00604BD3"/>
    <w:rsid w:val="0060525C"/>
    <w:rsid w:val="0060531E"/>
    <w:rsid w:val="00605976"/>
    <w:rsid w:val="00605AC2"/>
    <w:rsid w:val="00605E98"/>
    <w:rsid w:val="00606398"/>
    <w:rsid w:val="00606403"/>
    <w:rsid w:val="006069AA"/>
    <w:rsid w:val="00607EB6"/>
    <w:rsid w:val="0061056C"/>
    <w:rsid w:val="00610820"/>
    <w:rsid w:val="00611A67"/>
    <w:rsid w:val="00612802"/>
    <w:rsid w:val="00612896"/>
    <w:rsid w:val="00612993"/>
    <w:rsid w:val="00612F79"/>
    <w:rsid w:val="00612FA7"/>
    <w:rsid w:val="00612FBC"/>
    <w:rsid w:val="006130DF"/>
    <w:rsid w:val="00613429"/>
    <w:rsid w:val="0061365B"/>
    <w:rsid w:val="00613CD3"/>
    <w:rsid w:val="00613CDA"/>
    <w:rsid w:val="0061433F"/>
    <w:rsid w:val="00614A6E"/>
    <w:rsid w:val="00614C9B"/>
    <w:rsid w:val="00615813"/>
    <w:rsid w:val="00615A3B"/>
    <w:rsid w:val="00616744"/>
    <w:rsid w:val="006167BC"/>
    <w:rsid w:val="00617A08"/>
    <w:rsid w:val="00620168"/>
    <w:rsid w:val="006209CB"/>
    <w:rsid w:val="00621ADC"/>
    <w:rsid w:val="00621B18"/>
    <w:rsid w:val="006223AF"/>
    <w:rsid w:val="00622808"/>
    <w:rsid w:val="00622F95"/>
    <w:rsid w:val="00623D08"/>
    <w:rsid w:val="00623E79"/>
    <w:rsid w:val="00623F81"/>
    <w:rsid w:val="006247FC"/>
    <w:rsid w:val="00624A5B"/>
    <w:rsid w:val="00624A9E"/>
    <w:rsid w:val="00624AE3"/>
    <w:rsid w:val="00624D77"/>
    <w:rsid w:val="00624DBF"/>
    <w:rsid w:val="0062530E"/>
    <w:rsid w:val="00625CD1"/>
    <w:rsid w:val="00625DE5"/>
    <w:rsid w:val="00625F50"/>
    <w:rsid w:val="00626C45"/>
    <w:rsid w:val="00626CDA"/>
    <w:rsid w:val="0062776D"/>
    <w:rsid w:val="0062790E"/>
    <w:rsid w:val="006307AF"/>
    <w:rsid w:val="0063236D"/>
    <w:rsid w:val="00632F8A"/>
    <w:rsid w:val="00633ABE"/>
    <w:rsid w:val="00633D41"/>
    <w:rsid w:val="00633DC5"/>
    <w:rsid w:val="00633FFD"/>
    <w:rsid w:val="00634C85"/>
    <w:rsid w:val="00635102"/>
    <w:rsid w:val="00635BA2"/>
    <w:rsid w:val="00635DF1"/>
    <w:rsid w:val="00636267"/>
    <w:rsid w:val="00636939"/>
    <w:rsid w:val="006376C5"/>
    <w:rsid w:val="006404D0"/>
    <w:rsid w:val="00640825"/>
    <w:rsid w:val="00640AEF"/>
    <w:rsid w:val="00641330"/>
    <w:rsid w:val="00641537"/>
    <w:rsid w:val="0064166D"/>
    <w:rsid w:val="00641C8E"/>
    <w:rsid w:val="0064263A"/>
    <w:rsid w:val="00642E95"/>
    <w:rsid w:val="00643BF1"/>
    <w:rsid w:val="00645213"/>
    <w:rsid w:val="0064577F"/>
    <w:rsid w:val="0064642F"/>
    <w:rsid w:val="00646BF9"/>
    <w:rsid w:val="006472ED"/>
    <w:rsid w:val="00647A99"/>
    <w:rsid w:val="0065030B"/>
    <w:rsid w:val="00650393"/>
    <w:rsid w:val="006503D7"/>
    <w:rsid w:val="00650498"/>
    <w:rsid w:val="006504A2"/>
    <w:rsid w:val="006505F1"/>
    <w:rsid w:val="00650E3B"/>
    <w:rsid w:val="00650EC7"/>
    <w:rsid w:val="006517A2"/>
    <w:rsid w:val="006517B9"/>
    <w:rsid w:val="0065257B"/>
    <w:rsid w:val="00653174"/>
    <w:rsid w:val="00653A18"/>
    <w:rsid w:val="00653FDF"/>
    <w:rsid w:val="006542D9"/>
    <w:rsid w:val="00654417"/>
    <w:rsid w:val="006544EC"/>
    <w:rsid w:val="0065457D"/>
    <w:rsid w:val="00655817"/>
    <w:rsid w:val="00655BE3"/>
    <w:rsid w:val="006565EA"/>
    <w:rsid w:val="00657394"/>
    <w:rsid w:val="00657B2C"/>
    <w:rsid w:val="00660159"/>
    <w:rsid w:val="00660E10"/>
    <w:rsid w:val="00660F6C"/>
    <w:rsid w:val="0066136C"/>
    <w:rsid w:val="006616B6"/>
    <w:rsid w:val="006616C6"/>
    <w:rsid w:val="00661B67"/>
    <w:rsid w:val="00661CD2"/>
    <w:rsid w:val="006622E9"/>
    <w:rsid w:val="00662352"/>
    <w:rsid w:val="00662496"/>
    <w:rsid w:val="00662A1F"/>
    <w:rsid w:val="0066345D"/>
    <w:rsid w:val="006637F2"/>
    <w:rsid w:val="0066421A"/>
    <w:rsid w:val="00664827"/>
    <w:rsid w:val="00665055"/>
    <w:rsid w:val="00666CB0"/>
    <w:rsid w:val="00666D89"/>
    <w:rsid w:val="00666FB7"/>
    <w:rsid w:val="006672CE"/>
    <w:rsid w:val="0066750C"/>
    <w:rsid w:val="0066762E"/>
    <w:rsid w:val="00667BBF"/>
    <w:rsid w:val="0067008D"/>
    <w:rsid w:val="00670571"/>
    <w:rsid w:val="00670729"/>
    <w:rsid w:val="00670E4F"/>
    <w:rsid w:val="00671223"/>
    <w:rsid w:val="00671A03"/>
    <w:rsid w:val="00671F0C"/>
    <w:rsid w:val="0067248C"/>
    <w:rsid w:val="0067283C"/>
    <w:rsid w:val="0067391E"/>
    <w:rsid w:val="0067444D"/>
    <w:rsid w:val="00674B1E"/>
    <w:rsid w:val="006755E1"/>
    <w:rsid w:val="0067566F"/>
    <w:rsid w:val="006757F5"/>
    <w:rsid w:val="00675A77"/>
    <w:rsid w:val="00675CDB"/>
    <w:rsid w:val="00675E04"/>
    <w:rsid w:val="00675E66"/>
    <w:rsid w:val="00676255"/>
    <w:rsid w:val="006769D6"/>
    <w:rsid w:val="006769E8"/>
    <w:rsid w:val="00676AE9"/>
    <w:rsid w:val="00676B14"/>
    <w:rsid w:val="00677429"/>
    <w:rsid w:val="00677C53"/>
    <w:rsid w:val="00677C91"/>
    <w:rsid w:val="00680274"/>
    <w:rsid w:val="006807F2"/>
    <w:rsid w:val="00680A7E"/>
    <w:rsid w:val="006820F6"/>
    <w:rsid w:val="006825ED"/>
    <w:rsid w:val="006829C4"/>
    <w:rsid w:val="006834D8"/>
    <w:rsid w:val="0068394C"/>
    <w:rsid w:val="0068404E"/>
    <w:rsid w:val="0068426F"/>
    <w:rsid w:val="00684F32"/>
    <w:rsid w:val="00685454"/>
    <w:rsid w:val="006860BD"/>
    <w:rsid w:val="0068611B"/>
    <w:rsid w:val="00686ACF"/>
    <w:rsid w:val="0068769D"/>
    <w:rsid w:val="006877AA"/>
    <w:rsid w:val="00687938"/>
    <w:rsid w:val="00687C75"/>
    <w:rsid w:val="006900F1"/>
    <w:rsid w:val="006909FC"/>
    <w:rsid w:val="00690D68"/>
    <w:rsid w:val="00691383"/>
    <w:rsid w:val="00691886"/>
    <w:rsid w:val="006921B6"/>
    <w:rsid w:val="006929EF"/>
    <w:rsid w:val="0069348B"/>
    <w:rsid w:val="00693E33"/>
    <w:rsid w:val="00694BE1"/>
    <w:rsid w:val="00695938"/>
    <w:rsid w:val="00695BA1"/>
    <w:rsid w:val="00695C9F"/>
    <w:rsid w:val="0069651C"/>
    <w:rsid w:val="00696851"/>
    <w:rsid w:val="0069720A"/>
    <w:rsid w:val="00697214"/>
    <w:rsid w:val="00697369"/>
    <w:rsid w:val="00697718"/>
    <w:rsid w:val="006978E1"/>
    <w:rsid w:val="006A05F5"/>
    <w:rsid w:val="006A12D1"/>
    <w:rsid w:val="006A12E9"/>
    <w:rsid w:val="006A133D"/>
    <w:rsid w:val="006A1C85"/>
    <w:rsid w:val="006A1EB5"/>
    <w:rsid w:val="006A2371"/>
    <w:rsid w:val="006A2740"/>
    <w:rsid w:val="006A29C0"/>
    <w:rsid w:val="006A2F67"/>
    <w:rsid w:val="006A3D05"/>
    <w:rsid w:val="006A4093"/>
    <w:rsid w:val="006A50A4"/>
    <w:rsid w:val="006A512C"/>
    <w:rsid w:val="006A5187"/>
    <w:rsid w:val="006A51FD"/>
    <w:rsid w:val="006A58AB"/>
    <w:rsid w:val="006A5EC0"/>
    <w:rsid w:val="006A5F37"/>
    <w:rsid w:val="006A627C"/>
    <w:rsid w:val="006A647D"/>
    <w:rsid w:val="006A69D6"/>
    <w:rsid w:val="006A6AAA"/>
    <w:rsid w:val="006A7B92"/>
    <w:rsid w:val="006B066B"/>
    <w:rsid w:val="006B0E04"/>
    <w:rsid w:val="006B0E38"/>
    <w:rsid w:val="006B0FD4"/>
    <w:rsid w:val="006B1204"/>
    <w:rsid w:val="006B169A"/>
    <w:rsid w:val="006B1943"/>
    <w:rsid w:val="006B19CE"/>
    <w:rsid w:val="006B22AD"/>
    <w:rsid w:val="006B27E9"/>
    <w:rsid w:val="006B2998"/>
    <w:rsid w:val="006B2CE0"/>
    <w:rsid w:val="006B2DE1"/>
    <w:rsid w:val="006B3216"/>
    <w:rsid w:val="006B3247"/>
    <w:rsid w:val="006B38FF"/>
    <w:rsid w:val="006B3F21"/>
    <w:rsid w:val="006B3F42"/>
    <w:rsid w:val="006B40CB"/>
    <w:rsid w:val="006B52C6"/>
    <w:rsid w:val="006B5FE2"/>
    <w:rsid w:val="006B6238"/>
    <w:rsid w:val="006B6B31"/>
    <w:rsid w:val="006B7079"/>
    <w:rsid w:val="006B751D"/>
    <w:rsid w:val="006B7673"/>
    <w:rsid w:val="006B7BDE"/>
    <w:rsid w:val="006C035F"/>
    <w:rsid w:val="006C044F"/>
    <w:rsid w:val="006C04CD"/>
    <w:rsid w:val="006C068B"/>
    <w:rsid w:val="006C0998"/>
    <w:rsid w:val="006C0FEB"/>
    <w:rsid w:val="006C1288"/>
    <w:rsid w:val="006C12B1"/>
    <w:rsid w:val="006C134E"/>
    <w:rsid w:val="006C18ED"/>
    <w:rsid w:val="006C2697"/>
    <w:rsid w:val="006C2894"/>
    <w:rsid w:val="006C2D44"/>
    <w:rsid w:val="006C30B9"/>
    <w:rsid w:val="006C3525"/>
    <w:rsid w:val="006C362C"/>
    <w:rsid w:val="006C3A16"/>
    <w:rsid w:val="006C3CE5"/>
    <w:rsid w:val="006C45D6"/>
    <w:rsid w:val="006C461F"/>
    <w:rsid w:val="006C5BB5"/>
    <w:rsid w:val="006C6428"/>
    <w:rsid w:val="006C6920"/>
    <w:rsid w:val="006C6AD5"/>
    <w:rsid w:val="006C6E58"/>
    <w:rsid w:val="006C6FE5"/>
    <w:rsid w:val="006C75A0"/>
    <w:rsid w:val="006C7819"/>
    <w:rsid w:val="006D0C7B"/>
    <w:rsid w:val="006D169C"/>
    <w:rsid w:val="006D1DF3"/>
    <w:rsid w:val="006D1E5B"/>
    <w:rsid w:val="006D2400"/>
    <w:rsid w:val="006D281D"/>
    <w:rsid w:val="006D29D4"/>
    <w:rsid w:val="006D2D3B"/>
    <w:rsid w:val="006D317C"/>
    <w:rsid w:val="006D369F"/>
    <w:rsid w:val="006D3B23"/>
    <w:rsid w:val="006D486E"/>
    <w:rsid w:val="006D58F8"/>
    <w:rsid w:val="006D5C97"/>
    <w:rsid w:val="006D6B33"/>
    <w:rsid w:val="006D6DCC"/>
    <w:rsid w:val="006D6EA2"/>
    <w:rsid w:val="006D704F"/>
    <w:rsid w:val="006D777B"/>
    <w:rsid w:val="006D7D5B"/>
    <w:rsid w:val="006D7FA8"/>
    <w:rsid w:val="006E0803"/>
    <w:rsid w:val="006E0F0C"/>
    <w:rsid w:val="006E1527"/>
    <w:rsid w:val="006E1836"/>
    <w:rsid w:val="006E1EEE"/>
    <w:rsid w:val="006E22EB"/>
    <w:rsid w:val="006E2418"/>
    <w:rsid w:val="006E2494"/>
    <w:rsid w:val="006E2499"/>
    <w:rsid w:val="006E3142"/>
    <w:rsid w:val="006E3307"/>
    <w:rsid w:val="006E368E"/>
    <w:rsid w:val="006E39A7"/>
    <w:rsid w:val="006E3BDB"/>
    <w:rsid w:val="006E3C92"/>
    <w:rsid w:val="006E4CBF"/>
    <w:rsid w:val="006E4D4C"/>
    <w:rsid w:val="006E5029"/>
    <w:rsid w:val="006E57D8"/>
    <w:rsid w:val="006E5950"/>
    <w:rsid w:val="006E5B90"/>
    <w:rsid w:val="006E5F81"/>
    <w:rsid w:val="006E610C"/>
    <w:rsid w:val="006E646B"/>
    <w:rsid w:val="006E78B0"/>
    <w:rsid w:val="006E7AB1"/>
    <w:rsid w:val="006F1638"/>
    <w:rsid w:val="006F1A18"/>
    <w:rsid w:val="006F1AFC"/>
    <w:rsid w:val="006F23E0"/>
    <w:rsid w:val="006F2777"/>
    <w:rsid w:val="006F2DDD"/>
    <w:rsid w:val="006F46EE"/>
    <w:rsid w:val="006F5546"/>
    <w:rsid w:val="006F6189"/>
    <w:rsid w:val="006F624C"/>
    <w:rsid w:val="006F6D71"/>
    <w:rsid w:val="006F7028"/>
    <w:rsid w:val="006F7116"/>
    <w:rsid w:val="006F77C8"/>
    <w:rsid w:val="006F7B9B"/>
    <w:rsid w:val="0070006A"/>
    <w:rsid w:val="0070048D"/>
    <w:rsid w:val="007016F8"/>
    <w:rsid w:val="007022AA"/>
    <w:rsid w:val="00702515"/>
    <w:rsid w:val="00702BFD"/>
    <w:rsid w:val="00703479"/>
    <w:rsid w:val="007034E8"/>
    <w:rsid w:val="00703BEC"/>
    <w:rsid w:val="00703E35"/>
    <w:rsid w:val="007045B9"/>
    <w:rsid w:val="00704BFA"/>
    <w:rsid w:val="00704D66"/>
    <w:rsid w:val="00704F89"/>
    <w:rsid w:val="0070549F"/>
    <w:rsid w:val="0070632E"/>
    <w:rsid w:val="0070679B"/>
    <w:rsid w:val="007068FE"/>
    <w:rsid w:val="00706935"/>
    <w:rsid w:val="00707AED"/>
    <w:rsid w:val="00707F79"/>
    <w:rsid w:val="00710309"/>
    <w:rsid w:val="0071051A"/>
    <w:rsid w:val="00710802"/>
    <w:rsid w:val="00710BC9"/>
    <w:rsid w:val="007111B9"/>
    <w:rsid w:val="007116BC"/>
    <w:rsid w:val="00711708"/>
    <w:rsid w:val="007118F5"/>
    <w:rsid w:val="00712302"/>
    <w:rsid w:val="00712D94"/>
    <w:rsid w:val="00713463"/>
    <w:rsid w:val="00713C03"/>
    <w:rsid w:val="00714402"/>
    <w:rsid w:val="0071488F"/>
    <w:rsid w:val="007149AF"/>
    <w:rsid w:val="00714E3E"/>
    <w:rsid w:val="00714E68"/>
    <w:rsid w:val="00715E4A"/>
    <w:rsid w:val="00716047"/>
    <w:rsid w:val="00716053"/>
    <w:rsid w:val="00717719"/>
    <w:rsid w:val="00720984"/>
    <w:rsid w:val="0072189F"/>
    <w:rsid w:val="00721A60"/>
    <w:rsid w:val="00721E99"/>
    <w:rsid w:val="007222D9"/>
    <w:rsid w:val="007226B4"/>
    <w:rsid w:val="00722B5F"/>
    <w:rsid w:val="00723269"/>
    <w:rsid w:val="00723461"/>
    <w:rsid w:val="0072350D"/>
    <w:rsid w:val="00723B43"/>
    <w:rsid w:val="00723B7D"/>
    <w:rsid w:val="00723C8B"/>
    <w:rsid w:val="0072414D"/>
    <w:rsid w:val="0072434F"/>
    <w:rsid w:val="007246A7"/>
    <w:rsid w:val="00724921"/>
    <w:rsid w:val="00724DF2"/>
    <w:rsid w:val="00725218"/>
    <w:rsid w:val="00725B0F"/>
    <w:rsid w:val="00727A2A"/>
    <w:rsid w:val="0073149D"/>
    <w:rsid w:val="007317B5"/>
    <w:rsid w:val="00733065"/>
    <w:rsid w:val="00733118"/>
    <w:rsid w:val="0073384B"/>
    <w:rsid w:val="00733951"/>
    <w:rsid w:val="007339F7"/>
    <w:rsid w:val="00733BDF"/>
    <w:rsid w:val="00733CEB"/>
    <w:rsid w:val="00733FEB"/>
    <w:rsid w:val="00734152"/>
    <w:rsid w:val="0073417A"/>
    <w:rsid w:val="007344A6"/>
    <w:rsid w:val="00734A39"/>
    <w:rsid w:val="00734B50"/>
    <w:rsid w:val="00734B57"/>
    <w:rsid w:val="00734E31"/>
    <w:rsid w:val="00735C2D"/>
    <w:rsid w:val="007362C0"/>
    <w:rsid w:val="00737389"/>
    <w:rsid w:val="00737971"/>
    <w:rsid w:val="00737ABB"/>
    <w:rsid w:val="00737B15"/>
    <w:rsid w:val="00737F44"/>
    <w:rsid w:val="007403F6"/>
    <w:rsid w:val="00741008"/>
    <w:rsid w:val="007411C6"/>
    <w:rsid w:val="007413B5"/>
    <w:rsid w:val="007417E5"/>
    <w:rsid w:val="00741949"/>
    <w:rsid w:val="00741E90"/>
    <w:rsid w:val="00741EB0"/>
    <w:rsid w:val="007423EE"/>
    <w:rsid w:val="007428E8"/>
    <w:rsid w:val="00742B5C"/>
    <w:rsid w:val="00742DC3"/>
    <w:rsid w:val="0074308B"/>
    <w:rsid w:val="00744185"/>
    <w:rsid w:val="00744432"/>
    <w:rsid w:val="0074471F"/>
    <w:rsid w:val="00744D48"/>
    <w:rsid w:val="0074548B"/>
    <w:rsid w:val="00745759"/>
    <w:rsid w:val="00745A75"/>
    <w:rsid w:val="00745A9F"/>
    <w:rsid w:val="00745B52"/>
    <w:rsid w:val="00746013"/>
    <w:rsid w:val="00746503"/>
    <w:rsid w:val="00746875"/>
    <w:rsid w:val="007478B1"/>
    <w:rsid w:val="00747C35"/>
    <w:rsid w:val="00747D73"/>
    <w:rsid w:val="007501BF"/>
    <w:rsid w:val="0075068D"/>
    <w:rsid w:val="0075136E"/>
    <w:rsid w:val="00751BE7"/>
    <w:rsid w:val="00751C84"/>
    <w:rsid w:val="00752827"/>
    <w:rsid w:val="00753061"/>
    <w:rsid w:val="00753CF6"/>
    <w:rsid w:val="00754C02"/>
    <w:rsid w:val="00755564"/>
    <w:rsid w:val="0075575E"/>
    <w:rsid w:val="00755852"/>
    <w:rsid w:val="00756017"/>
    <w:rsid w:val="0075633D"/>
    <w:rsid w:val="007566DD"/>
    <w:rsid w:val="00756CEB"/>
    <w:rsid w:val="00756DDF"/>
    <w:rsid w:val="00756EAA"/>
    <w:rsid w:val="00756FD7"/>
    <w:rsid w:val="007572FF"/>
    <w:rsid w:val="00757DC7"/>
    <w:rsid w:val="0076203C"/>
    <w:rsid w:val="00762564"/>
    <w:rsid w:val="00762882"/>
    <w:rsid w:val="00762948"/>
    <w:rsid w:val="00762FA0"/>
    <w:rsid w:val="0076340C"/>
    <w:rsid w:val="007638D0"/>
    <w:rsid w:val="00763E79"/>
    <w:rsid w:val="007649AB"/>
    <w:rsid w:val="00764F78"/>
    <w:rsid w:val="00764F79"/>
    <w:rsid w:val="0076554E"/>
    <w:rsid w:val="00765B0E"/>
    <w:rsid w:val="00765FF9"/>
    <w:rsid w:val="00766314"/>
    <w:rsid w:val="00766363"/>
    <w:rsid w:val="007669C0"/>
    <w:rsid w:val="00766B77"/>
    <w:rsid w:val="00767308"/>
    <w:rsid w:val="00767728"/>
    <w:rsid w:val="007702A4"/>
    <w:rsid w:val="00770E3C"/>
    <w:rsid w:val="00771018"/>
    <w:rsid w:val="00771203"/>
    <w:rsid w:val="00771707"/>
    <w:rsid w:val="007717F5"/>
    <w:rsid w:val="00771ED7"/>
    <w:rsid w:val="0077283D"/>
    <w:rsid w:val="007728CF"/>
    <w:rsid w:val="00772CB0"/>
    <w:rsid w:val="00772FA8"/>
    <w:rsid w:val="00773667"/>
    <w:rsid w:val="00773D24"/>
    <w:rsid w:val="00773E08"/>
    <w:rsid w:val="00773F42"/>
    <w:rsid w:val="00774AF2"/>
    <w:rsid w:val="00774DD2"/>
    <w:rsid w:val="00775364"/>
    <w:rsid w:val="0077655B"/>
    <w:rsid w:val="0077689F"/>
    <w:rsid w:val="007775ED"/>
    <w:rsid w:val="0077772E"/>
    <w:rsid w:val="00777896"/>
    <w:rsid w:val="00777ACC"/>
    <w:rsid w:val="00777C18"/>
    <w:rsid w:val="00777CA9"/>
    <w:rsid w:val="0078014E"/>
    <w:rsid w:val="007806E7"/>
    <w:rsid w:val="00780876"/>
    <w:rsid w:val="0078097A"/>
    <w:rsid w:val="00780B10"/>
    <w:rsid w:val="00780B57"/>
    <w:rsid w:val="007812C7"/>
    <w:rsid w:val="00781309"/>
    <w:rsid w:val="00781606"/>
    <w:rsid w:val="0078230A"/>
    <w:rsid w:val="00782AAD"/>
    <w:rsid w:val="00783D7F"/>
    <w:rsid w:val="00783EE3"/>
    <w:rsid w:val="00783F6A"/>
    <w:rsid w:val="0078417C"/>
    <w:rsid w:val="00784772"/>
    <w:rsid w:val="007865C9"/>
    <w:rsid w:val="00787054"/>
    <w:rsid w:val="0078744F"/>
    <w:rsid w:val="00787B4B"/>
    <w:rsid w:val="00787D21"/>
    <w:rsid w:val="00787D61"/>
    <w:rsid w:val="007903DD"/>
    <w:rsid w:val="00791F39"/>
    <w:rsid w:val="00792AD3"/>
    <w:rsid w:val="00792EB0"/>
    <w:rsid w:val="00792F38"/>
    <w:rsid w:val="00793442"/>
    <w:rsid w:val="007939A3"/>
    <w:rsid w:val="00793E38"/>
    <w:rsid w:val="00794095"/>
    <w:rsid w:val="007943BC"/>
    <w:rsid w:val="00794B9C"/>
    <w:rsid w:val="00794E55"/>
    <w:rsid w:val="00795A6A"/>
    <w:rsid w:val="00795C1E"/>
    <w:rsid w:val="00795FAD"/>
    <w:rsid w:val="007967AC"/>
    <w:rsid w:val="0079722E"/>
    <w:rsid w:val="0079768B"/>
    <w:rsid w:val="007977D6"/>
    <w:rsid w:val="00797886"/>
    <w:rsid w:val="007A0743"/>
    <w:rsid w:val="007A0B43"/>
    <w:rsid w:val="007A0DC6"/>
    <w:rsid w:val="007A12B9"/>
    <w:rsid w:val="007A1B71"/>
    <w:rsid w:val="007A1D9C"/>
    <w:rsid w:val="007A1DEE"/>
    <w:rsid w:val="007A1E7A"/>
    <w:rsid w:val="007A254A"/>
    <w:rsid w:val="007A2A3C"/>
    <w:rsid w:val="007A2D3B"/>
    <w:rsid w:val="007A3297"/>
    <w:rsid w:val="007A35B0"/>
    <w:rsid w:val="007A4509"/>
    <w:rsid w:val="007A4E92"/>
    <w:rsid w:val="007A4EDB"/>
    <w:rsid w:val="007A5094"/>
    <w:rsid w:val="007A5249"/>
    <w:rsid w:val="007A58A6"/>
    <w:rsid w:val="007A58D0"/>
    <w:rsid w:val="007A5A1E"/>
    <w:rsid w:val="007A712E"/>
    <w:rsid w:val="007A73EC"/>
    <w:rsid w:val="007A7502"/>
    <w:rsid w:val="007A75D3"/>
    <w:rsid w:val="007A75D9"/>
    <w:rsid w:val="007B0090"/>
    <w:rsid w:val="007B010F"/>
    <w:rsid w:val="007B0460"/>
    <w:rsid w:val="007B047F"/>
    <w:rsid w:val="007B06E1"/>
    <w:rsid w:val="007B0751"/>
    <w:rsid w:val="007B0D6A"/>
    <w:rsid w:val="007B0F64"/>
    <w:rsid w:val="007B142A"/>
    <w:rsid w:val="007B187B"/>
    <w:rsid w:val="007B1A49"/>
    <w:rsid w:val="007B1A67"/>
    <w:rsid w:val="007B1C0E"/>
    <w:rsid w:val="007B1C4A"/>
    <w:rsid w:val="007B1F3D"/>
    <w:rsid w:val="007B2061"/>
    <w:rsid w:val="007B2359"/>
    <w:rsid w:val="007B2475"/>
    <w:rsid w:val="007B27D5"/>
    <w:rsid w:val="007B294F"/>
    <w:rsid w:val="007B329A"/>
    <w:rsid w:val="007B3865"/>
    <w:rsid w:val="007B3D17"/>
    <w:rsid w:val="007B51C9"/>
    <w:rsid w:val="007B5942"/>
    <w:rsid w:val="007B67F3"/>
    <w:rsid w:val="007B6FF7"/>
    <w:rsid w:val="007B702D"/>
    <w:rsid w:val="007B70E4"/>
    <w:rsid w:val="007B7697"/>
    <w:rsid w:val="007B7715"/>
    <w:rsid w:val="007B782D"/>
    <w:rsid w:val="007B7B35"/>
    <w:rsid w:val="007C026A"/>
    <w:rsid w:val="007C0829"/>
    <w:rsid w:val="007C08AF"/>
    <w:rsid w:val="007C0B42"/>
    <w:rsid w:val="007C0FA7"/>
    <w:rsid w:val="007C108A"/>
    <w:rsid w:val="007C1FA2"/>
    <w:rsid w:val="007C22C2"/>
    <w:rsid w:val="007C244F"/>
    <w:rsid w:val="007C2470"/>
    <w:rsid w:val="007C3279"/>
    <w:rsid w:val="007C3BBC"/>
    <w:rsid w:val="007C3CE9"/>
    <w:rsid w:val="007C41E3"/>
    <w:rsid w:val="007C4A46"/>
    <w:rsid w:val="007C4E28"/>
    <w:rsid w:val="007C4E35"/>
    <w:rsid w:val="007C4F7E"/>
    <w:rsid w:val="007C564A"/>
    <w:rsid w:val="007C5B4E"/>
    <w:rsid w:val="007C5CEE"/>
    <w:rsid w:val="007C6954"/>
    <w:rsid w:val="007C6EAC"/>
    <w:rsid w:val="007C702A"/>
    <w:rsid w:val="007C72D7"/>
    <w:rsid w:val="007C759B"/>
    <w:rsid w:val="007C7FCE"/>
    <w:rsid w:val="007D0128"/>
    <w:rsid w:val="007D0253"/>
    <w:rsid w:val="007D07B8"/>
    <w:rsid w:val="007D1B1C"/>
    <w:rsid w:val="007D1E12"/>
    <w:rsid w:val="007D27C7"/>
    <w:rsid w:val="007D35D7"/>
    <w:rsid w:val="007D3853"/>
    <w:rsid w:val="007D3C4B"/>
    <w:rsid w:val="007D44F8"/>
    <w:rsid w:val="007D536A"/>
    <w:rsid w:val="007D5F0B"/>
    <w:rsid w:val="007D6156"/>
    <w:rsid w:val="007D63A7"/>
    <w:rsid w:val="007D64BA"/>
    <w:rsid w:val="007D64CD"/>
    <w:rsid w:val="007D713E"/>
    <w:rsid w:val="007D7A3D"/>
    <w:rsid w:val="007E03C4"/>
    <w:rsid w:val="007E0506"/>
    <w:rsid w:val="007E1305"/>
    <w:rsid w:val="007E14DF"/>
    <w:rsid w:val="007E14FF"/>
    <w:rsid w:val="007E1B30"/>
    <w:rsid w:val="007E1D5D"/>
    <w:rsid w:val="007E2192"/>
    <w:rsid w:val="007E2B95"/>
    <w:rsid w:val="007E2FEE"/>
    <w:rsid w:val="007E3397"/>
    <w:rsid w:val="007E3641"/>
    <w:rsid w:val="007E368E"/>
    <w:rsid w:val="007E43DB"/>
    <w:rsid w:val="007E4632"/>
    <w:rsid w:val="007E4B07"/>
    <w:rsid w:val="007E4BAA"/>
    <w:rsid w:val="007E4D26"/>
    <w:rsid w:val="007E52FA"/>
    <w:rsid w:val="007E55A3"/>
    <w:rsid w:val="007E58F3"/>
    <w:rsid w:val="007E690C"/>
    <w:rsid w:val="007E6ECA"/>
    <w:rsid w:val="007E7E5E"/>
    <w:rsid w:val="007F02DC"/>
    <w:rsid w:val="007F0E20"/>
    <w:rsid w:val="007F1000"/>
    <w:rsid w:val="007F10FB"/>
    <w:rsid w:val="007F256F"/>
    <w:rsid w:val="007F2812"/>
    <w:rsid w:val="007F281B"/>
    <w:rsid w:val="007F2F77"/>
    <w:rsid w:val="007F30D6"/>
    <w:rsid w:val="007F34F0"/>
    <w:rsid w:val="007F3638"/>
    <w:rsid w:val="007F386C"/>
    <w:rsid w:val="007F38CB"/>
    <w:rsid w:val="007F3904"/>
    <w:rsid w:val="007F3D00"/>
    <w:rsid w:val="007F46A3"/>
    <w:rsid w:val="007F49C5"/>
    <w:rsid w:val="007F50E0"/>
    <w:rsid w:val="007F51F5"/>
    <w:rsid w:val="007F53E2"/>
    <w:rsid w:val="007F5927"/>
    <w:rsid w:val="007F5C78"/>
    <w:rsid w:val="007F5E89"/>
    <w:rsid w:val="007F5EEB"/>
    <w:rsid w:val="007F5FF0"/>
    <w:rsid w:val="007F6BE7"/>
    <w:rsid w:val="007F6CCD"/>
    <w:rsid w:val="007F765E"/>
    <w:rsid w:val="007F788F"/>
    <w:rsid w:val="007F7A63"/>
    <w:rsid w:val="007F7C7D"/>
    <w:rsid w:val="007F7F44"/>
    <w:rsid w:val="00800524"/>
    <w:rsid w:val="0080055A"/>
    <w:rsid w:val="00800758"/>
    <w:rsid w:val="00800BC5"/>
    <w:rsid w:val="00800DC0"/>
    <w:rsid w:val="00800FCA"/>
    <w:rsid w:val="00801BAE"/>
    <w:rsid w:val="00802173"/>
    <w:rsid w:val="0080231E"/>
    <w:rsid w:val="008024A1"/>
    <w:rsid w:val="0080267B"/>
    <w:rsid w:val="00803127"/>
    <w:rsid w:val="00803211"/>
    <w:rsid w:val="00803770"/>
    <w:rsid w:val="008039AF"/>
    <w:rsid w:val="0080433C"/>
    <w:rsid w:val="00804381"/>
    <w:rsid w:val="008045CB"/>
    <w:rsid w:val="00804654"/>
    <w:rsid w:val="00804FE8"/>
    <w:rsid w:val="00805AE1"/>
    <w:rsid w:val="00806247"/>
    <w:rsid w:val="008073EA"/>
    <w:rsid w:val="00807CFA"/>
    <w:rsid w:val="008106A4"/>
    <w:rsid w:val="00810F46"/>
    <w:rsid w:val="008110C8"/>
    <w:rsid w:val="00812DF2"/>
    <w:rsid w:val="0081350C"/>
    <w:rsid w:val="008136A1"/>
    <w:rsid w:val="00813DFE"/>
    <w:rsid w:val="008141D1"/>
    <w:rsid w:val="00814300"/>
    <w:rsid w:val="0081472B"/>
    <w:rsid w:val="008151C8"/>
    <w:rsid w:val="00815484"/>
    <w:rsid w:val="00815FB7"/>
    <w:rsid w:val="00816CB4"/>
    <w:rsid w:val="00817156"/>
    <w:rsid w:val="00817267"/>
    <w:rsid w:val="0081748C"/>
    <w:rsid w:val="00817766"/>
    <w:rsid w:val="00817782"/>
    <w:rsid w:val="008205D6"/>
    <w:rsid w:val="008206F1"/>
    <w:rsid w:val="00820EBE"/>
    <w:rsid w:val="00820F41"/>
    <w:rsid w:val="0082217C"/>
    <w:rsid w:val="008221A0"/>
    <w:rsid w:val="00822474"/>
    <w:rsid w:val="008225C5"/>
    <w:rsid w:val="008225D8"/>
    <w:rsid w:val="00822BA2"/>
    <w:rsid w:val="00823151"/>
    <w:rsid w:val="008234E3"/>
    <w:rsid w:val="00823ADE"/>
    <w:rsid w:val="00824580"/>
    <w:rsid w:val="0082473A"/>
    <w:rsid w:val="0082552D"/>
    <w:rsid w:val="008267E7"/>
    <w:rsid w:val="00826908"/>
    <w:rsid w:val="0082693C"/>
    <w:rsid w:val="00826DD8"/>
    <w:rsid w:val="008273C8"/>
    <w:rsid w:val="0082774C"/>
    <w:rsid w:val="00827A41"/>
    <w:rsid w:val="008305E9"/>
    <w:rsid w:val="008306F0"/>
    <w:rsid w:val="008317A8"/>
    <w:rsid w:val="00831BFE"/>
    <w:rsid w:val="00831C61"/>
    <w:rsid w:val="00831C91"/>
    <w:rsid w:val="008329A5"/>
    <w:rsid w:val="00832BBA"/>
    <w:rsid w:val="008330CA"/>
    <w:rsid w:val="00834334"/>
    <w:rsid w:val="008343DE"/>
    <w:rsid w:val="00834527"/>
    <w:rsid w:val="00834871"/>
    <w:rsid w:val="008350F2"/>
    <w:rsid w:val="008353D6"/>
    <w:rsid w:val="00835417"/>
    <w:rsid w:val="008367DB"/>
    <w:rsid w:val="00836BB4"/>
    <w:rsid w:val="00836EA2"/>
    <w:rsid w:val="008370D2"/>
    <w:rsid w:val="008370FE"/>
    <w:rsid w:val="008372A0"/>
    <w:rsid w:val="00837D12"/>
    <w:rsid w:val="0084046A"/>
    <w:rsid w:val="008406CF"/>
    <w:rsid w:val="008409D9"/>
    <w:rsid w:val="008411BF"/>
    <w:rsid w:val="008417E8"/>
    <w:rsid w:val="008423D4"/>
    <w:rsid w:val="008427D5"/>
    <w:rsid w:val="0084334D"/>
    <w:rsid w:val="0084396F"/>
    <w:rsid w:val="00843B98"/>
    <w:rsid w:val="00844042"/>
    <w:rsid w:val="00844600"/>
    <w:rsid w:val="00844754"/>
    <w:rsid w:val="00845CD4"/>
    <w:rsid w:val="0084649F"/>
    <w:rsid w:val="00846931"/>
    <w:rsid w:val="00846FC7"/>
    <w:rsid w:val="008474B2"/>
    <w:rsid w:val="00847562"/>
    <w:rsid w:val="00847753"/>
    <w:rsid w:val="00847960"/>
    <w:rsid w:val="008505C1"/>
    <w:rsid w:val="00850902"/>
    <w:rsid w:val="00850D82"/>
    <w:rsid w:val="0085172C"/>
    <w:rsid w:val="0085227B"/>
    <w:rsid w:val="008527E7"/>
    <w:rsid w:val="0085290C"/>
    <w:rsid w:val="00852AD6"/>
    <w:rsid w:val="0085370A"/>
    <w:rsid w:val="00853B5E"/>
    <w:rsid w:val="00853BCC"/>
    <w:rsid w:val="008540DF"/>
    <w:rsid w:val="008541F9"/>
    <w:rsid w:val="0085518B"/>
    <w:rsid w:val="008552F4"/>
    <w:rsid w:val="008552F8"/>
    <w:rsid w:val="00855B3B"/>
    <w:rsid w:val="00856C0E"/>
    <w:rsid w:val="008572A5"/>
    <w:rsid w:val="008578CB"/>
    <w:rsid w:val="00860323"/>
    <w:rsid w:val="00861276"/>
    <w:rsid w:val="008616CA"/>
    <w:rsid w:val="00861765"/>
    <w:rsid w:val="00861AC6"/>
    <w:rsid w:val="00861BC3"/>
    <w:rsid w:val="00861C14"/>
    <w:rsid w:val="008622FF"/>
    <w:rsid w:val="0086255C"/>
    <w:rsid w:val="008625BD"/>
    <w:rsid w:val="00862D3F"/>
    <w:rsid w:val="00862E22"/>
    <w:rsid w:val="00863AA9"/>
    <w:rsid w:val="0086426A"/>
    <w:rsid w:val="00864A0B"/>
    <w:rsid w:val="008652D4"/>
    <w:rsid w:val="00866B3D"/>
    <w:rsid w:val="00866F35"/>
    <w:rsid w:val="008671CB"/>
    <w:rsid w:val="00867FAB"/>
    <w:rsid w:val="0087012B"/>
    <w:rsid w:val="0087067D"/>
    <w:rsid w:val="00870685"/>
    <w:rsid w:val="00870B87"/>
    <w:rsid w:val="00870CEC"/>
    <w:rsid w:val="00870E78"/>
    <w:rsid w:val="00871042"/>
    <w:rsid w:val="0087145C"/>
    <w:rsid w:val="00871E85"/>
    <w:rsid w:val="00871F9A"/>
    <w:rsid w:val="0087227A"/>
    <w:rsid w:val="008722EC"/>
    <w:rsid w:val="0087244F"/>
    <w:rsid w:val="00872D3A"/>
    <w:rsid w:val="00873DF3"/>
    <w:rsid w:val="00874042"/>
    <w:rsid w:val="0087427E"/>
    <w:rsid w:val="00875589"/>
    <w:rsid w:val="00875DE0"/>
    <w:rsid w:val="0087688E"/>
    <w:rsid w:val="00876A9C"/>
    <w:rsid w:val="00877588"/>
    <w:rsid w:val="00877C7D"/>
    <w:rsid w:val="0088035E"/>
    <w:rsid w:val="0088060E"/>
    <w:rsid w:val="00880680"/>
    <w:rsid w:val="00880E62"/>
    <w:rsid w:val="008814E1"/>
    <w:rsid w:val="0088286E"/>
    <w:rsid w:val="008830C0"/>
    <w:rsid w:val="00883CE2"/>
    <w:rsid w:val="008840D8"/>
    <w:rsid w:val="0088437C"/>
    <w:rsid w:val="0088480E"/>
    <w:rsid w:val="00884DA7"/>
    <w:rsid w:val="00885126"/>
    <w:rsid w:val="00885A4F"/>
    <w:rsid w:val="00885E8A"/>
    <w:rsid w:val="0088607C"/>
    <w:rsid w:val="0088613E"/>
    <w:rsid w:val="00886714"/>
    <w:rsid w:val="00887774"/>
    <w:rsid w:val="00887D6D"/>
    <w:rsid w:val="00887DF2"/>
    <w:rsid w:val="008901F1"/>
    <w:rsid w:val="008902B4"/>
    <w:rsid w:val="0089065B"/>
    <w:rsid w:val="00890811"/>
    <w:rsid w:val="008911EF"/>
    <w:rsid w:val="00891EC3"/>
    <w:rsid w:val="00891EE2"/>
    <w:rsid w:val="00892903"/>
    <w:rsid w:val="0089296A"/>
    <w:rsid w:val="00892CB4"/>
    <w:rsid w:val="00892DB7"/>
    <w:rsid w:val="008930AE"/>
    <w:rsid w:val="00893C8D"/>
    <w:rsid w:val="00894194"/>
    <w:rsid w:val="008949AD"/>
    <w:rsid w:val="008949BD"/>
    <w:rsid w:val="00894B0B"/>
    <w:rsid w:val="00894EC7"/>
    <w:rsid w:val="008951B5"/>
    <w:rsid w:val="008968A5"/>
    <w:rsid w:val="00896915"/>
    <w:rsid w:val="00896AE7"/>
    <w:rsid w:val="00896FD9"/>
    <w:rsid w:val="00897119"/>
    <w:rsid w:val="00897385"/>
    <w:rsid w:val="008974DE"/>
    <w:rsid w:val="008979F3"/>
    <w:rsid w:val="008A0BF2"/>
    <w:rsid w:val="008A1390"/>
    <w:rsid w:val="008A2196"/>
    <w:rsid w:val="008A2AB2"/>
    <w:rsid w:val="008A305F"/>
    <w:rsid w:val="008A36DA"/>
    <w:rsid w:val="008A4FA6"/>
    <w:rsid w:val="008A5B2B"/>
    <w:rsid w:val="008A5D83"/>
    <w:rsid w:val="008A609E"/>
    <w:rsid w:val="008A6A9B"/>
    <w:rsid w:val="008A6E52"/>
    <w:rsid w:val="008A7638"/>
    <w:rsid w:val="008B04BC"/>
    <w:rsid w:val="008B04F0"/>
    <w:rsid w:val="008B0BC0"/>
    <w:rsid w:val="008B0DD8"/>
    <w:rsid w:val="008B155F"/>
    <w:rsid w:val="008B1584"/>
    <w:rsid w:val="008B19A7"/>
    <w:rsid w:val="008B210E"/>
    <w:rsid w:val="008B231A"/>
    <w:rsid w:val="008B29AC"/>
    <w:rsid w:val="008B2FF3"/>
    <w:rsid w:val="008B3459"/>
    <w:rsid w:val="008B391A"/>
    <w:rsid w:val="008B407E"/>
    <w:rsid w:val="008B42B0"/>
    <w:rsid w:val="008B439D"/>
    <w:rsid w:val="008B4989"/>
    <w:rsid w:val="008B4F10"/>
    <w:rsid w:val="008B521F"/>
    <w:rsid w:val="008B546D"/>
    <w:rsid w:val="008B55FC"/>
    <w:rsid w:val="008B5CF3"/>
    <w:rsid w:val="008B61E5"/>
    <w:rsid w:val="008B6C23"/>
    <w:rsid w:val="008B7296"/>
    <w:rsid w:val="008B7532"/>
    <w:rsid w:val="008B7B9D"/>
    <w:rsid w:val="008C02B2"/>
    <w:rsid w:val="008C0919"/>
    <w:rsid w:val="008C0E53"/>
    <w:rsid w:val="008C162E"/>
    <w:rsid w:val="008C20C6"/>
    <w:rsid w:val="008C2CC0"/>
    <w:rsid w:val="008C3158"/>
    <w:rsid w:val="008C3487"/>
    <w:rsid w:val="008C348B"/>
    <w:rsid w:val="008C3883"/>
    <w:rsid w:val="008C38AE"/>
    <w:rsid w:val="008C3B83"/>
    <w:rsid w:val="008C3F89"/>
    <w:rsid w:val="008C4150"/>
    <w:rsid w:val="008C4B09"/>
    <w:rsid w:val="008C5D9C"/>
    <w:rsid w:val="008C601B"/>
    <w:rsid w:val="008C60CE"/>
    <w:rsid w:val="008C735A"/>
    <w:rsid w:val="008C740E"/>
    <w:rsid w:val="008C79BA"/>
    <w:rsid w:val="008C7A0F"/>
    <w:rsid w:val="008D0641"/>
    <w:rsid w:val="008D06EF"/>
    <w:rsid w:val="008D26BC"/>
    <w:rsid w:val="008D2712"/>
    <w:rsid w:val="008D2B89"/>
    <w:rsid w:val="008D3213"/>
    <w:rsid w:val="008D38E2"/>
    <w:rsid w:val="008D3C9E"/>
    <w:rsid w:val="008D4421"/>
    <w:rsid w:val="008D45C6"/>
    <w:rsid w:val="008D46C4"/>
    <w:rsid w:val="008D54F6"/>
    <w:rsid w:val="008D5B22"/>
    <w:rsid w:val="008D5D70"/>
    <w:rsid w:val="008D5DAD"/>
    <w:rsid w:val="008D6260"/>
    <w:rsid w:val="008D6F0E"/>
    <w:rsid w:val="008D733E"/>
    <w:rsid w:val="008D77D3"/>
    <w:rsid w:val="008D7C27"/>
    <w:rsid w:val="008E0161"/>
    <w:rsid w:val="008E08EC"/>
    <w:rsid w:val="008E118D"/>
    <w:rsid w:val="008E15E4"/>
    <w:rsid w:val="008E1711"/>
    <w:rsid w:val="008E1AE3"/>
    <w:rsid w:val="008E2A22"/>
    <w:rsid w:val="008E2F73"/>
    <w:rsid w:val="008E4CC6"/>
    <w:rsid w:val="008E514A"/>
    <w:rsid w:val="008E5C1A"/>
    <w:rsid w:val="008E5DE1"/>
    <w:rsid w:val="008E5E8F"/>
    <w:rsid w:val="008E6569"/>
    <w:rsid w:val="008E6891"/>
    <w:rsid w:val="008E6D19"/>
    <w:rsid w:val="008E75E9"/>
    <w:rsid w:val="008E762E"/>
    <w:rsid w:val="008E772A"/>
    <w:rsid w:val="008E7B7C"/>
    <w:rsid w:val="008E7FFB"/>
    <w:rsid w:val="008F0886"/>
    <w:rsid w:val="008F0A43"/>
    <w:rsid w:val="008F1EC6"/>
    <w:rsid w:val="008F1FFC"/>
    <w:rsid w:val="008F228F"/>
    <w:rsid w:val="008F2484"/>
    <w:rsid w:val="008F27D9"/>
    <w:rsid w:val="008F3221"/>
    <w:rsid w:val="008F3C6D"/>
    <w:rsid w:val="008F4437"/>
    <w:rsid w:val="008F4D9E"/>
    <w:rsid w:val="008F5021"/>
    <w:rsid w:val="008F50FB"/>
    <w:rsid w:val="008F620B"/>
    <w:rsid w:val="008F6294"/>
    <w:rsid w:val="008F68F5"/>
    <w:rsid w:val="008F6F31"/>
    <w:rsid w:val="008F706F"/>
    <w:rsid w:val="008F7679"/>
    <w:rsid w:val="008F781B"/>
    <w:rsid w:val="009000AF"/>
    <w:rsid w:val="009002E5"/>
    <w:rsid w:val="00900CCC"/>
    <w:rsid w:val="00900D65"/>
    <w:rsid w:val="00900E55"/>
    <w:rsid w:val="00901F28"/>
    <w:rsid w:val="00901FE4"/>
    <w:rsid w:val="00902612"/>
    <w:rsid w:val="0090280E"/>
    <w:rsid w:val="00902994"/>
    <w:rsid w:val="00902CE3"/>
    <w:rsid w:val="0090328B"/>
    <w:rsid w:val="0090335F"/>
    <w:rsid w:val="00903370"/>
    <w:rsid w:val="00903752"/>
    <w:rsid w:val="00903D93"/>
    <w:rsid w:val="00903DB3"/>
    <w:rsid w:val="00903E8D"/>
    <w:rsid w:val="0090422D"/>
    <w:rsid w:val="0090480F"/>
    <w:rsid w:val="00904A9B"/>
    <w:rsid w:val="00904AAA"/>
    <w:rsid w:val="00905062"/>
    <w:rsid w:val="0090588A"/>
    <w:rsid w:val="00905AB6"/>
    <w:rsid w:val="00906687"/>
    <w:rsid w:val="0090678F"/>
    <w:rsid w:val="0090724D"/>
    <w:rsid w:val="0090748D"/>
    <w:rsid w:val="00907D5D"/>
    <w:rsid w:val="009102FF"/>
    <w:rsid w:val="0091047D"/>
    <w:rsid w:val="00910B67"/>
    <w:rsid w:val="00910BD1"/>
    <w:rsid w:val="009111FE"/>
    <w:rsid w:val="00911616"/>
    <w:rsid w:val="00911FF5"/>
    <w:rsid w:val="00913394"/>
    <w:rsid w:val="00913AB3"/>
    <w:rsid w:val="009143EF"/>
    <w:rsid w:val="009146E8"/>
    <w:rsid w:val="00914B95"/>
    <w:rsid w:val="00914BCA"/>
    <w:rsid w:val="00914C2C"/>
    <w:rsid w:val="00914DD0"/>
    <w:rsid w:val="00914DF0"/>
    <w:rsid w:val="009159F4"/>
    <w:rsid w:val="009160AD"/>
    <w:rsid w:val="00916AC7"/>
    <w:rsid w:val="0092045C"/>
    <w:rsid w:val="00920B76"/>
    <w:rsid w:val="00920C9F"/>
    <w:rsid w:val="00921278"/>
    <w:rsid w:val="009215DA"/>
    <w:rsid w:val="009216A5"/>
    <w:rsid w:val="00921C0F"/>
    <w:rsid w:val="00922776"/>
    <w:rsid w:val="009228AD"/>
    <w:rsid w:val="009234E6"/>
    <w:rsid w:val="0092350C"/>
    <w:rsid w:val="00923BB5"/>
    <w:rsid w:val="00923C63"/>
    <w:rsid w:val="0092433C"/>
    <w:rsid w:val="00924E74"/>
    <w:rsid w:val="009256A4"/>
    <w:rsid w:val="00925794"/>
    <w:rsid w:val="009258A5"/>
    <w:rsid w:val="00925C3E"/>
    <w:rsid w:val="00925D86"/>
    <w:rsid w:val="0092624B"/>
    <w:rsid w:val="00926F1D"/>
    <w:rsid w:val="00926FE3"/>
    <w:rsid w:val="00926FEE"/>
    <w:rsid w:val="009273D7"/>
    <w:rsid w:val="00927859"/>
    <w:rsid w:val="00927946"/>
    <w:rsid w:val="00927A66"/>
    <w:rsid w:val="00930320"/>
    <w:rsid w:val="00930509"/>
    <w:rsid w:val="00930702"/>
    <w:rsid w:val="009308DF"/>
    <w:rsid w:val="009309A2"/>
    <w:rsid w:val="00930C9E"/>
    <w:rsid w:val="00930D2C"/>
    <w:rsid w:val="0093117E"/>
    <w:rsid w:val="0093145F"/>
    <w:rsid w:val="009317A3"/>
    <w:rsid w:val="009318F6"/>
    <w:rsid w:val="00931CEC"/>
    <w:rsid w:val="00932677"/>
    <w:rsid w:val="00932991"/>
    <w:rsid w:val="00933AE2"/>
    <w:rsid w:val="00933D86"/>
    <w:rsid w:val="0093555C"/>
    <w:rsid w:val="00935E6C"/>
    <w:rsid w:val="009366DF"/>
    <w:rsid w:val="0093672B"/>
    <w:rsid w:val="0093758A"/>
    <w:rsid w:val="00937BC9"/>
    <w:rsid w:val="00941C8D"/>
    <w:rsid w:val="00941E1C"/>
    <w:rsid w:val="00941ED1"/>
    <w:rsid w:val="009422FA"/>
    <w:rsid w:val="00943028"/>
    <w:rsid w:val="00943712"/>
    <w:rsid w:val="00943B2C"/>
    <w:rsid w:val="00943DAF"/>
    <w:rsid w:val="009442AE"/>
    <w:rsid w:val="00944500"/>
    <w:rsid w:val="00944768"/>
    <w:rsid w:val="00944F76"/>
    <w:rsid w:val="0094591A"/>
    <w:rsid w:val="00945A1A"/>
    <w:rsid w:val="00945DBA"/>
    <w:rsid w:val="009467B2"/>
    <w:rsid w:val="00946BA1"/>
    <w:rsid w:val="00946C2B"/>
    <w:rsid w:val="00946F32"/>
    <w:rsid w:val="009474E7"/>
    <w:rsid w:val="0094789E"/>
    <w:rsid w:val="00947955"/>
    <w:rsid w:val="00947AB8"/>
    <w:rsid w:val="00950177"/>
    <w:rsid w:val="009501CE"/>
    <w:rsid w:val="009505C3"/>
    <w:rsid w:val="0095089D"/>
    <w:rsid w:val="009508FB"/>
    <w:rsid w:val="00951471"/>
    <w:rsid w:val="0095193B"/>
    <w:rsid w:val="00951B05"/>
    <w:rsid w:val="00951C49"/>
    <w:rsid w:val="00952278"/>
    <w:rsid w:val="0095256F"/>
    <w:rsid w:val="009530CD"/>
    <w:rsid w:val="009536AD"/>
    <w:rsid w:val="00954233"/>
    <w:rsid w:val="00956750"/>
    <w:rsid w:val="0095679B"/>
    <w:rsid w:val="00956D0A"/>
    <w:rsid w:val="00956E6D"/>
    <w:rsid w:val="00957325"/>
    <w:rsid w:val="0095772C"/>
    <w:rsid w:val="00957C9D"/>
    <w:rsid w:val="00957F52"/>
    <w:rsid w:val="00960B33"/>
    <w:rsid w:val="00960DD9"/>
    <w:rsid w:val="00961336"/>
    <w:rsid w:val="00961C56"/>
    <w:rsid w:val="00962430"/>
    <w:rsid w:val="00962590"/>
    <w:rsid w:val="0096287B"/>
    <w:rsid w:val="00963490"/>
    <w:rsid w:val="009634C5"/>
    <w:rsid w:val="0096373B"/>
    <w:rsid w:val="00964771"/>
    <w:rsid w:val="00964917"/>
    <w:rsid w:val="00965481"/>
    <w:rsid w:val="00965820"/>
    <w:rsid w:val="00965869"/>
    <w:rsid w:val="00965E71"/>
    <w:rsid w:val="00966E8F"/>
    <w:rsid w:val="00967155"/>
    <w:rsid w:val="0096751F"/>
    <w:rsid w:val="0096779D"/>
    <w:rsid w:val="009700D0"/>
    <w:rsid w:val="00970318"/>
    <w:rsid w:val="00970773"/>
    <w:rsid w:val="00970A5F"/>
    <w:rsid w:val="00971CA4"/>
    <w:rsid w:val="00972F38"/>
    <w:rsid w:val="00972FF3"/>
    <w:rsid w:val="0097332A"/>
    <w:rsid w:val="00973915"/>
    <w:rsid w:val="00973A37"/>
    <w:rsid w:val="00973C7B"/>
    <w:rsid w:val="00973DA1"/>
    <w:rsid w:val="0097426B"/>
    <w:rsid w:val="0097494F"/>
    <w:rsid w:val="00975075"/>
    <w:rsid w:val="009750FA"/>
    <w:rsid w:val="009758C3"/>
    <w:rsid w:val="00975A0B"/>
    <w:rsid w:val="009764DC"/>
    <w:rsid w:val="009767B0"/>
    <w:rsid w:val="00976A37"/>
    <w:rsid w:val="00977252"/>
    <w:rsid w:val="009778FA"/>
    <w:rsid w:val="0098035F"/>
    <w:rsid w:val="0098077C"/>
    <w:rsid w:val="00980C73"/>
    <w:rsid w:val="00980F5F"/>
    <w:rsid w:val="00980FDF"/>
    <w:rsid w:val="00981927"/>
    <w:rsid w:val="009825CD"/>
    <w:rsid w:val="0098262B"/>
    <w:rsid w:val="009829EA"/>
    <w:rsid w:val="009830CF"/>
    <w:rsid w:val="009834CA"/>
    <w:rsid w:val="0098383C"/>
    <w:rsid w:val="00983AF3"/>
    <w:rsid w:val="00983CAD"/>
    <w:rsid w:val="00983EF7"/>
    <w:rsid w:val="0098496A"/>
    <w:rsid w:val="00984BB7"/>
    <w:rsid w:val="00985609"/>
    <w:rsid w:val="00985ECE"/>
    <w:rsid w:val="00986164"/>
    <w:rsid w:val="009861EC"/>
    <w:rsid w:val="009868B3"/>
    <w:rsid w:val="009874B5"/>
    <w:rsid w:val="009879B1"/>
    <w:rsid w:val="0099052F"/>
    <w:rsid w:val="00990AC4"/>
    <w:rsid w:val="009926CA"/>
    <w:rsid w:val="0099292D"/>
    <w:rsid w:val="00992A5D"/>
    <w:rsid w:val="00992A7C"/>
    <w:rsid w:val="00992C47"/>
    <w:rsid w:val="00992D64"/>
    <w:rsid w:val="009938CC"/>
    <w:rsid w:val="009938D5"/>
    <w:rsid w:val="009939BF"/>
    <w:rsid w:val="00993FD8"/>
    <w:rsid w:val="00994086"/>
    <w:rsid w:val="0099476B"/>
    <w:rsid w:val="009947E6"/>
    <w:rsid w:val="009948B6"/>
    <w:rsid w:val="0099506C"/>
    <w:rsid w:val="00995100"/>
    <w:rsid w:val="009955E4"/>
    <w:rsid w:val="00995641"/>
    <w:rsid w:val="009956FE"/>
    <w:rsid w:val="00995843"/>
    <w:rsid w:val="009958EE"/>
    <w:rsid w:val="00995A5B"/>
    <w:rsid w:val="00995BF1"/>
    <w:rsid w:val="00995DD9"/>
    <w:rsid w:val="00996162"/>
    <w:rsid w:val="009961A9"/>
    <w:rsid w:val="00996596"/>
    <w:rsid w:val="0099673D"/>
    <w:rsid w:val="009968F9"/>
    <w:rsid w:val="009973A5"/>
    <w:rsid w:val="0099782C"/>
    <w:rsid w:val="00997867"/>
    <w:rsid w:val="0099793B"/>
    <w:rsid w:val="009A0674"/>
    <w:rsid w:val="009A09C5"/>
    <w:rsid w:val="009A13EB"/>
    <w:rsid w:val="009A15E9"/>
    <w:rsid w:val="009A160D"/>
    <w:rsid w:val="009A16F4"/>
    <w:rsid w:val="009A1843"/>
    <w:rsid w:val="009A1912"/>
    <w:rsid w:val="009A1ADC"/>
    <w:rsid w:val="009A1D14"/>
    <w:rsid w:val="009A25D3"/>
    <w:rsid w:val="009A26DA"/>
    <w:rsid w:val="009A2AC5"/>
    <w:rsid w:val="009A2B6B"/>
    <w:rsid w:val="009A31E9"/>
    <w:rsid w:val="009A3A8F"/>
    <w:rsid w:val="009A3AC0"/>
    <w:rsid w:val="009A405D"/>
    <w:rsid w:val="009A418C"/>
    <w:rsid w:val="009A4457"/>
    <w:rsid w:val="009A5146"/>
    <w:rsid w:val="009A5B19"/>
    <w:rsid w:val="009A5E30"/>
    <w:rsid w:val="009A6210"/>
    <w:rsid w:val="009A63AA"/>
    <w:rsid w:val="009A67DE"/>
    <w:rsid w:val="009A6F3C"/>
    <w:rsid w:val="009B00A7"/>
    <w:rsid w:val="009B021F"/>
    <w:rsid w:val="009B03DA"/>
    <w:rsid w:val="009B0565"/>
    <w:rsid w:val="009B08CE"/>
    <w:rsid w:val="009B0992"/>
    <w:rsid w:val="009B16A9"/>
    <w:rsid w:val="009B24B6"/>
    <w:rsid w:val="009B2786"/>
    <w:rsid w:val="009B29A5"/>
    <w:rsid w:val="009B2D21"/>
    <w:rsid w:val="009B2DA9"/>
    <w:rsid w:val="009B2F74"/>
    <w:rsid w:val="009B31B7"/>
    <w:rsid w:val="009B4037"/>
    <w:rsid w:val="009B4645"/>
    <w:rsid w:val="009B4920"/>
    <w:rsid w:val="009B4A43"/>
    <w:rsid w:val="009B4BBB"/>
    <w:rsid w:val="009B508E"/>
    <w:rsid w:val="009B51C9"/>
    <w:rsid w:val="009B63A8"/>
    <w:rsid w:val="009B6C90"/>
    <w:rsid w:val="009B6E06"/>
    <w:rsid w:val="009B7721"/>
    <w:rsid w:val="009B7A7B"/>
    <w:rsid w:val="009C01A6"/>
    <w:rsid w:val="009C0379"/>
    <w:rsid w:val="009C0452"/>
    <w:rsid w:val="009C0506"/>
    <w:rsid w:val="009C05D6"/>
    <w:rsid w:val="009C0D66"/>
    <w:rsid w:val="009C18D7"/>
    <w:rsid w:val="009C19B0"/>
    <w:rsid w:val="009C1BAF"/>
    <w:rsid w:val="009C1CA2"/>
    <w:rsid w:val="009C26B8"/>
    <w:rsid w:val="009C2BC3"/>
    <w:rsid w:val="009C3364"/>
    <w:rsid w:val="009C33C4"/>
    <w:rsid w:val="009C343D"/>
    <w:rsid w:val="009C3D0B"/>
    <w:rsid w:val="009C40C9"/>
    <w:rsid w:val="009C496C"/>
    <w:rsid w:val="009C4D5B"/>
    <w:rsid w:val="009C4FD0"/>
    <w:rsid w:val="009C50A8"/>
    <w:rsid w:val="009C5C85"/>
    <w:rsid w:val="009C5FC4"/>
    <w:rsid w:val="009C6BFC"/>
    <w:rsid w:val="009C7A90"/>
    <w:rsid w:val="009C7E2F"/>
    <w:rsid w:val="009D02E6"/>
    <w:rsid w:val="009D1F45"/>
    <w:rsid w:val="009D3373"/>
    <w:rsid w:val="009D43AC"/>
    <w:rsid w:val="009D4807"/>
    <w:rsid w:val="009D4BB1"/>
    <w:rsid w:val="009D4F36"/>
    <w:rsid w:val="009D51B9"/>
    <w:rsid w:val="009D59D3"/>
    <w:rsid w:val="009D5CD6"/>
    <w:rsid w:val="009D5CF0"/>
    <w:rsid w:val="009D7434"/>
    <w:rsid w:val="009D7700"/>
    <w:rsid w:val="009D7751"/>
    <w:rsid w:val="009D78B7"/>
    <w:rsid w:val="009D7909"/>
    <w:rsid w:val="009D7B81"/>
    <w:rsid w:val="009D7C6C"/>
    <w:rsid w:val="009E1BFE"/>
    <w:rsid w:val="009E2116"/>
    <w:rsid w:val="009E248D"/>
    <w:rsid w:val="009E2BE1"/>
    <w:rsid w:val="009E2E40"/>
    <w:rsid w:val="009E34F8"/>
    <w:rsid w:val="009E3587"/>
    <w:rsid w:val="009E40B7"/>
    <w:rsid w:val="009E4195"/>
    <w:rsid w:val="009E47D6"/>
    <w:rsid w:val="009E4915"/>
    <w:rsid w:val="009E4C55"/>
    <w:rsid w:val="009E528D"/>
    <w:rsid w:val="009E5D32"/>
    <w:rsid w:val="009E675F"/>
    <w:rsid w:val="009E710D"/>
    <w:rsid w:val="009E74D6"/>
    <w:rsid w:val="009E7801"/>
    <w:rsid w:val="009E784E"/>
    <w:rsid w:val="009E7E7F"/>
    <w:rsid w:val="009F0240"/>
    <w:rsid w:val="009F028D"/>
    <w:rsid w:val="009F0B67"/>
    <w:rsid w:val="009F0D69"/>
    <w:rsid w:val="009F1012"/>
    <w:rsid w:val="009F2259"/>
    <w:rsid w:val="009F24C6"/>
    <w:rsid w:val="009F26D9"/>
    <w:rsid w:val="009F2B45"/>
    <w:rsid w:val="009F2CE7"/>
    <w:rsid w:val="009F30BE"/>
    <w:rsid w:val="009F3CAB"/>
    <w:rsid w:val="009F42D3"/>
    <w:rsid w:val="009F4989"/>
    <w:rsid w:val="009F5B46"/>
    <w:rsid w:val="009F5CE2"/>
    <w:rsid w:val="00A001DF"/>
    <w:rsid w:val="00A00205"/>
    <w:rsid w:val="00A0023F"/>
    <w:rsid w:val="00A00A1C"/>
    <w:rsid w:val="00A0235C"/>
    <w:rsid w:val="00A02BF9"/>
    <w:rsid w:val="00A032E8"/>
    <w:rsid w:val="00A03681"/>
    <w:rsid w:val="00A039D7"/>
    <w:rsid w:val="00A03AD3"/>
    <w:rsid w:val="00A04489"/>
    <w:rsid w:val="00A04873"/>
    <w:rsid w:val="00A04986"/>
    <w:rsid w:val="00A04C91"/>
    <w:rsid w:val="00A05069"/>
    <w:rsid w:val="00A059AB"/>
    <w:rsid w:val="00A073D2"/>
    <w:rsid w:val="00A07C36"/>
    <w:rsid w:val="00A10182"/>
    <w:rsid w:val="00A10D0F"/>
    <w:rsid w:val="00A11D2A"/>
    <w:rsid w:val="00A1260E"/>
    <w:rsid w:val="00A12807"/>
    <w:rsid w:val="00A13368"/>
    <w:rsid w:val="00A13B92"/>
    <w:rsid w:val="00A1483D"/>
    <w:rsid w:val="00A15B68"/>
    <w:rsid w:val="00A163B3"/>
    <w:rsid w:val="00A16D6C"/>
    <w:rsid w:val="00A16D83"/>
    <w:rsid w:val="00A16E64"/>
    <w:rsid w:val="00A1718E"/>
    <w:rsid w:val="00A1728C"/>
    <w:rsid w:val="00A173C1"/>
    <w:rsid w:val="00A17F4F"/>
    <w:rsid w:val="00A20056"/>
    <w:rsid w:val="00A20691"/>
    <w:rsid w:val="00A20BBB"/>
    <w:rsid w:val="00A210F6"/>
    <w:rsid w:val="00A2126C"/>
    <w:rsid w:val="00A21786"/>
    <w:rsid w:val="00A218BD"/>
    <w:rsid w:val="00A21B15"/>
    <w:rsid w:val="00A21C9B"/>
    <w:rsid w:val="00A232BA"/>
    <w:rsid w:val="00A23F8C"/>
    <w:rsid w:val="00A240F6"/>
    <w:rsid w:val="00A24A61"/>
    <w:rsid w:val="00A24CDE"/>
    <w:rsid w:val="00A24D5C"/>
    <w:rsid w:val="00A250AF"/>
    <w:rsid w:val="00A25ADC"/>
    <w:rsid w:val="00A25BD1"/>
    <w:rsid w:val="00A25D09"/>
    <w:rsid w:val="00A25ED8"/>
    <w:rsid w:val="00A2689B"/>
    <w:rsid w:val="00A27438"/>
    <w:rsid w:val="00A274A2"/>
    <w:rsid w:val="00A27B87"/>
    <w:rsid w:val="00A27F1C"/>
    <w:rsid w:val="00A3063E"/>
    <w:rsid w:val="00A3094B"/>
    <w:rsid w:val="00A30A8C"/>
    <w:rsid w:val="00A30B1B"/>
    <w:rsid w:val="00A3141B"/>
    <w:rsid w:val="00A31479"/>
    <w:rsid w:val="00A31806"/>
    <w:rsid w:val="00A32661"/>
    <w:rsid w:val="00A32953"/>
    <w:rsid w:val="00A32A1A"/>
    <w:rsid w:val="00A32E5C"/>
    <w:rsid w:val="00A32F29"/>
    <w:rsid w:val="00A3304A"/>
    <w:rsid w:val="00A333BF"/>
    <w:rsid w:val="00A3366A"/>
    <w:rsid w:val="00A33809"/>
    <w:rsid w:val="00A34CAB"/>
    <w:rsid w:val="00A34D26"/>
    <w:rsid w:val="00A353E5"/>
    <w:rsid w:val="00A354AC"/>
    <w:rsid w:val="00A354D6"/>
    <w:rsid w:val="00A35C61"/>
    <w:rsid w:val="00A35CD5"/>
    <w:rsid w:val="00A36316"/>
    <w:rsid w:val="00A364E0"/>
    <w:rsid w:val="00A36DD1"/>
    <w:rsid w:val="00A36E5F"/>
    <w:rsid w:val="00A37653"/>
    <w:rsid w:val="00A37A6B"/>
    <w:rsid w:val="00A37DCC"/>
    <w:rsid w:val="00A404B4"/>
    <w:rsid w:val="00A41392"/>
    <w:rsid w:val="00A41572"/>
    <w:rsid w:val="00A4165B"/>
    <w:rsid w:val="00A4170A"/>
    <w:rsid w:val="00A4227D"/>
    <w:rsid w:val="00A42571"/>
    <w:rsid w:val="00A42835"/>
    <w:rsid w:val="00A43AA4"/>
    <w:rsid w:val="00A43C23"/>
    <w:rsid w:val="00A43E6B"/>
    <w:rsid w:val="00A442A9"/>
    <w:rsid w:val="00A45829"/>
    <w:rsid w:val="00A45A16"/>
    <w:rsid w:val="00A45A49"/>
    <w:rsid w:val="00A45BED"/>
    <w:rsid w:val="00A47C7E"/>
    <w:rsid w:val="00A50052"/>
    <w:rsid w:val="00A50060"/>
    <w:rsid w:val="00A50228"/>
    <w:rsid w:val="00A50E99"/>
    <w:rsid w:val="00A51018"/>
    <w:rsid w:val="00A51410"/>
    <w:rsid w:val="00A516BC"/>
    <w:rsid w:val="00A51BD9"/>
    <w:rsid w:val="00A52978"/>
    <w:rsid w:val="00A52AD9"/>
    <w:rsid w:val="00A52BEE"/>
    <w:rsid w:val="00A52E68"/>
    <w:rsid w:val="00A52F96"/>
    <w:rsid w:val="00A532B6"/>
    <w:rsid w:val="00A5492D"/>
    <w:rsid w:val="00A549AC"/>
    <w:rsid w:val="00A554D5"/>
    <w:rsid w:val="00A5628D"/>
    <w:rsid w:val="00A5632B"/>
    <w:rsid w:val="00A56337"/>
    <w:rsid w:val="00A568F7"/>
    <w:rsid w:val="00A56B47"/>
    <w:rsid w:val="00A57F69"/>
    <w:rsid w:val="00A60CC3"/>
    <w:rsid w:val="00A610A4"/>
    <w:rsid w:val="00A611B4"/>
    <w:rsid w:val="00A61F70"/>
    <w:rsid w:val="00A62080"/>
    <w:rsid w:val="00A62134"/>
    <w:rsid w:val="00A627B4"/>
    <w:rsid w:val="00A628B1"/>
    <w:rsid w:val="00A6318D"/>
    <w:rsid w:val="00A632DE"/>
    <w:rsid w:val="00A63368"/>
    <w:rsid w:val="00A63549"/>
    <w:rsid w:val="00A640DA"/>
    <w:rsid w:val="00A64B12"/>
    <w:rsid w:val="00A64D5B"/>
    <w:rsid w:val="00A65896"/>
    <w:rsid w:val="00A6592F"/>
    <w:rsid w:val="00A65CBA"/>
    <w:rsid w:val="00A66183"/>
    <w:rsid w:val="00A662D1"/>
    <w:rsid w:val="00A662E0"/>
    <w:rsid w:val="00A66B76"/>
    <w:rsid w:val="00A672DE"/>
    <w:rsid w:val="00A67FCA"/>
    <w:rsid w:val="00A70780"/>
    <w:rsid w:val="00A70EBA"/>
    <w:rsid w:val="00A7126A"/>
    <w:rsid w:val="00A7127A"/>
    <w:rsid w:val="00A7163E"/>
    <w:rsid w:val="00A7185B"/>
    <w:rsid w:val="00A71B51"/>
    <w:rsid w:val="00A722F6"/>
    <w:rsid w:val="00A723BA"/>
    <w:rsid w:val="00A729D7"/>
    <w:rsid w:val="00A72CD1"/>
    <w:rsid w:val="00A7372D"/>
    <w:rsid w:val="00A7526F"/>
    <w:rsid w:val="00A75A00"/>
    <w:rsid w:val="00A75A32"/>
    <w:rsid w:val="00A76199"/>
    <w:rsid w:val="00A76920"/>
    <w:rsid w:val="00A76982"/>
    <w:rsid w:val="00A7765E"/>
    <w:rsid w:val="00A7787C"/>
    <w:rsid w:val="00A8023F"/>
    <w:rsid w:val="00A80B4A"/>
    <w:rsid w:val="00A80B95"/>
    <w:rsid w:val="00A80C7D"/>
    <w:rsid w:val="00A80EA4"/>
    <w:rsid w:val="00A8108E"/>
    <w:rsid w:val="00A8127B"/>
    <w:rsid w:val="00A8156D"/>
    <w:rsid w:val="00A815A1"/>
    <w:rsid w:val="00A82303"/>
    <w:rsid w:val="00A8297F"/>
    <w:rsid w:val="00A829F3"/>
    <w:rsid w:val="00A830A9"/>
    <w:rsid w:val="00A831EF"/>
    <w:rsid w:val="00A83404"/>
    <w:rsid w:val="00A83AF5"/>
    <w:rsid w:val="00A83B4E"/>
    <w:rsid w:val="00A83DFF"/>
    <w:rsid w:val="00A84F05"/>
    <w:rsid w:val="00A852AB"/>
    <w:rsid w:val="00A85883"/>
    <w:rsid w:val="00A870E8"/>
    <w:rsid w:val="00A87E0B"/>
    <w:rsid w:val="00A90357"/>
    <w:rsid w:val="00A90483"/>
    <w:rsid w:val="00A904C3"/>
    <w:rsid w:val="00A907E7"/>
    <w:rsid w:val="00A90F77"/>
    <w:rsid w:val="00A911D5"/>
    <w:rsid w:val="00A91780"/>
    <w:rsid w:val="00A91937"/>
    <w:rsid w:val="00A91CF5"/>
    <w:rsid w:val="00A91F1F"/>
    <w:rsid w:val="00A9220D"/>
    <w:rsid w:val="00A924C9"/>
    <w:rsid w:val="00A92D9C"/>
    <w:rsid w:val="00A92DFC"/>
    <w:rsid w:val="00A930A2"/>
    <w:rsid w:val="00A9337E"/>
    <w:rsid w:val="00A937C8"/>
    <w:rsid w:val="00A9380F"/>
    <w:rsid w:val="00A9381E"/>
    <w:rsid w:val="00A94938"/>
    <w:rsid w:val="00A94ABB"/>
    <w:rsid w:val="00A94FD6"/>
    <w:rsid w:val="00A9508C"/>
    <w:rsid w:val="00A954E1"/>
    <w:rsid w:val="00A9563D"/>
    <w:rsid w:val="00A95E43"/>
    <w:rsid w:val="00A96304"/>
    <w:rsid w:val="00A9662D"/>
    <w:rsid w:val="00A97061"/>
    <w:rsid w:val="00A971E6"/>
    <w:rsid w:val="00A97A30"/>
    <w:rsid w:val="00A97D3B"/>
    <w:rsid w:val="00AA0131"/>
    <w:rsid w:val="00AA0923"/>
    <w:rsid w:val="00AA0D9E"/>
    <w:rsid w:val="00AA0ECD"/>
    <w:rsid w:val="00AA2DC1"/>
    <w:rsid w:val="00AA2FC6"/>
    <w:rsid w:val="00AA4509"/>
    <w:rsid w:val="00AA4676"/>
    <w:rsid w:val="00AA46CF"/>
    <w:rsid w:val="00AA48E6"/>
    <w:rsid w:val="00AA4D13"/>
    <w:rsid w:val="00AA4D39"/>
    <w:rsid w:val="00AA4D88"/>
    <w:rsid w:val="00AA4F1A"/>
    <w:rsid w:val="00AA4F26"/>
    <w:rsid w:val="00AA5125"/>
    <w:rsid w:val="00AA5A04"/>
    <w:rsid w:val="00AA5A55"/>
    <w:rsid w:val="00AA5E35"/>
    <w:rsid w:val="00AA5E9D"/>
    <w:rsid w:val="00AA6335"/>
    <w:rsid w:val="00AA68FC"/>
    <w:rsid w:val="00AA69BD"/>
    <w:rsid w:val="00AA6BD5"/>
    <w:rsid w:val="00AA6DA1"/>
    <w:rsid w:val="00AA7BD7"/>
    <w:rsid w:val="00AB0554"/>
    <w:rsid w:val="00AB0975"/>
    <w:rsid w:val="00AB0B33"/>
    <w:rsid w:val="00AB0EAA"/>
    <w:rsid w:val="00AB1C61"/>
    <w:rsid w:val="00AB1E8C"/>
    <w:rsid w:val="00AB272E"/>
    <w:rsid w:val="00AB29FF"/>
    <w:rsid w:val="00AB2A3F"/>
    <w:rsid w:val="00AB4A42"/>
    <w:rsid w:val="00AB4F6D"/>
    <w:rsid w:val="00AB51C1"/>
    <w:rsid w:val="00AB58F1"/>
    <w:rsid w:val="00AB5E53"/>
    <w:rsid w:val="00AB78D6"/>
    <w:rsid w:val="00AB7F40"/>
    <w:rsid w:val="00AC02E0"/>
    <w:rsid w:val="00AC09A6"/>
    <w:rsid w:val="00AC0A54"/>
    <w:rsid w:val="00AC0AC2"/>
    <w:rsid w:val="00AC1592"/>
    <w:rsid w:val="00AC17B3"/>
    <w:rsid w:val="00AC180E"/>
    <w:rsid w:val="00AC1C2E"/>
    <w:rsid w:val="00AC293B"/>
    <w:rsid w:val="00AC2C67"/>
    <w:rsid w:val="00AC3128"/>
    <w:rsid w:val="00AC3311"/>
    <w:rsid w:val="00AC423C"/>
    <w:rsid w:val="00AC4739"/>
    <w:rsid w:val="00AC4783"/>
    <w:rsid w:val="00AC4C20"/>
    <w:rsid w:val="00AC5A85"/>
    <w:rsid w:val="00AC5F07"/>
    <w:rsid w:val="00AC60CD"/>
    <w:rsid w:val="00AC668A"/>
    <w:rsid w:val="00AC69F2"/>
    <w:rsid w:val="00AC6EC6"/>
    <w:rsid w:val="00AC6FC3"/>
    <w:rsid w:val="00AC7FE0"/>
    <w:rsid w:val="00AD01A9"/>
    <w:rsid w:val="00AD0208"/>
    <w:rsid w:val="00AD0499"/>
    <w:rsid w:val="00AD1B56"/>
    <w:rsid w:val="00AD247C"/>
    <w:rsid w:val="00AD2B94"/>
    <w:rsid w:val="00AD2E33"/>
    <w:rsid w:val="00AD3143"/>
    <w:rsid w:val="00AD34CB"/>
    <w:rsid w:val="00AD3520"/>
    <w:rsid w:val="00AD3547"/>
    <w:rsid w:val="00AD3761"/>
    <w:rsid w:val="00AD3EFC"/>
    <w:rsid w:val="00AD408E"/>
    <w:rsid w:val="00AD5067"/>
    <w:rsid w:val="00AD5C0D"/>
    <w:rsid w:val="00AD5D91"/>
    <w:rsid w:val="00AD5E03"/>
    <w:rsid w:val="00AD5FD2"/>
    <w:rsid w:val="00AD7262"/>
    <w:rsid w:val="00AD76B8"/>
    <w:rsid w:val="00AD76EF"/>
    <w:rsid w:val="00AD7B94"/>
    <w:rsid w:val="00AE0348"/>
    <w:rsid w:val="00AE0362"/>
    <w:rsid w:val="00AE0ECB"/>
    <w:rsid w:val="00AE167A"/>
    <w:rsid w:val="00AE23A2"/>
    <w:rsid w:val="00AE2504"/>
    <w:rsid w:val="00AE2C32"/>
    <w:rsid w:val="00AE3187"/>
    <w:rsid w:val="00AE357C"/>
    <w:rsid w:val="00AE37C6"/>
    <w:rsid w:val="00AE3C9F"/>
    <w:rsid w:val="00AE406E"/>
    <w:rsid w:val="00AE4130"/>
    <w:rsid w:val="00AE4812"/>
    <w:rsid w:val="00AE4945"/>
    <w:rsid w:val="00AE5779"/>
    <w:rsid w:val="00AE597D"/>
    <w:rsid w:val="00AE6151"/>
    <w:rsid w:val="00AE6506"/>
    <w:rsid w:val="00AE6686"/>
    <w:rsid w:val="00AE6742"/>
    <w:rsid w:val="00AE6E05"/>
    <w:rsid w:val="00AE7602"/>
    <w:rsid w:val="00AE7F03"/>
    <w:rsid w:val="00AE7FC9"/>
    <w:rsid w:val="00AF0ED3"/>
    <w:rsid w:val="00AF0EE8"/>
    <w:rsid w:val="00AF0FC5"/>
    <w:rsid w:val="00AF1359"/>
    <w:rsid w:val="00AF1FE7"/>
    <w:rsid w:val="00AF253E"/>
    <w:rsid w:val="00AF36EA"/>
    <w:rsid w:val="00AF402B"/>
    <w:rsid w:val="00AF4143"/>
    <w:rsid w:val="00AF479C"/>
    <w:rsid w:val="00AF4C54"/>
    <w:rsid w:val="00AF4DA4"/>
    <w:rsid w:val="00AF4DFD"/>
    <w:rsid w:val="00AF56AD"/>
    <w:rsid w:val="00AF5F1C"/>
    <w:rsid w:val="00AF6462"/>
    <w:rsid w:val="00AF6592"/>
    <w:rsid w:val="00AF707B"/>
    <w:rsid w:val="00AF7155"/>
    <w:rsid w:val="00AF7272"/>
    <w:rsid w:val="00AF736C"/>
    <w:rsid w:val="00AF7855"/>
    <w:rsid w:val="00AF7CB1"/>
    <w:rsid w:val="00B00270"/>
    <w:rsid w:val="00B004EF"/>
    <w:rsid w:val="00B0061F"/>
    <w:rsid w:val="00B00867"/>
    <w:rsid w:val="00B00B82"/>
    <w:rsid w:val="00B00EC6"/>
    <w:rsid w:val="00B013D8"/>
    <w:rsid w:val="00B01840"/>
    <w:rsid w:val="00B01CBD"/>
    <w:rsid w:val="00B01FDA"/>
    <w:rsid w:val="00B0212F"/>
    <w:rsid w:val="00B02CCC"/>
    <w:rsid w:val="00B02D58"/>
    <w:rsid w:val="00B03314"/>
    <w:rsid w:val="00B03571"/>
    <w:rsid w:val="00B03BD0"/>
    <w:rsid w:val="00B03F4E"/>
    <w:rsid w:val="00B047DA"/>
    <w:rsid w:val="00B055E1"/>
    <w:rsid w:val="00B0592E"/>
    <w:rsid w:val="00B063BB"/>
    <w:rsid w:val="00B065FB"/>
    <w:rsid w:val="00B065FE"/>
    <w:rsid w:val="00B06A32"/>
    <w:rsid w:val="00B06D10"/>
    <w:rsid w:val="00B06D64"/>
    <w:rsid w:val="00B074E9"/>
    <w:rsid w:val="00B10013"/>
    <w:rsid w:val="00B105B3"/>
    <w:rsid w:val="00B10918"/>
    <w:rsid w:val="00B10B8E"/>
    <w:rsid w:val="00B11B05"/>
    <w:rsid w:val="00B11E3A"/>
    <w:rsid w:val="00B1283E"/>
    <w:rsid w:val="00B128B2"/>
    <w:rsid w:val="00B12D2C"/>
    <w:rsid w:val="00B1331D"/>
    <w:rsid w:val="00B1353E"/>
    <w:rsid w:val="00B1373A"/>
    <w:rsid w:val="00B13C9A"/>
    <w:rsid w:val="00B13EF5"/>
    <w:rsid w:val="00B15A53"/>
    <w:rsid w:val="00B15CA9"/>
    <w:rsid w:val="00B16000"/>
    <w:rsid w:val="00B16005"/>
    <w:rsid w:val="00B16BAE"/>
    <w:rsid w:val="00B17114"/>
    <w:rsid w:val="00B173B1"/>
    <w:rsid w:val="00B17DDE"/>
    <w:rsid w:val="00B17FEB"/>
    <w:rsid w:val="00B20C90"/>
    <w:rsid w:val="00B21246"/>
    <w:rsid w:val="00B21AEF"/>
    <w:rsid w:val="00B222B8"/>
    <w:rsid w:val="00B238D9"/>
    <w:rsid w:val="00B23C9F"/>
    <w:rsid w:val="00B23E22"/>
    <w:rsid w:val="00B24148"/>
    <w:rsid w:val="00B24D58"/>
    <w:rsid w:val="00B25533"/>
    <w:rsid w:val="00B26AD9"/>
    <w:rsid w:val="00B26C2B"/>
    <w:rsid w:val="00B26C3C"/>
    <w:rsid w:val="00B272CC"/>
    <w:rsid w:val="00B2731E"/>
    <w:rsid w:val="00B305B9"/>
    <w:rsid w:val="00B307AA"/>
    <w:rsid w:val="00B30CB6"/>
    <w:rsid w:val="00B30F22"/>
    <w:rsid w:val="00B310F5"/>
    <w:rsid w:val="00B31214"/>
    <w:rsid w:val="00B314DB"/>
    <w:rsid w:val="00B318BB"/>
    <w:rsid w:val="00B318F3"/>
    <w:rsid w:val="00B31D47"/>
    <w:rsid w:val="00B321C2"/>
    <w:rsid w:val="00B32D7F"/>
    <w:rsid w:val="00B33291"/>
    <w:rsid w:val="00B33603"/>
    <w:rsid w:val="00B33818"/>
    <w:rsid w:val="00B34884"/>
    <w:rsid w:val="00B34E66"/>
    <w:rsid w:val="00B34E76"/>
    <w:rsid w:val="00B352F9"/>
    <w:rsid w:val="00B35FCC"/>
    <w:rsid w:val="00B370D9"/>
    <w:rsid w:val="00B370F1"/>
    <w:rsid w:val="00B3720A"/>
    <w:rsid w:val="00B37257"/>
    <w:rsid w:val="00B37DED"/>
    <w:rsid w:val="00B400C0"/>
    <w:rsid w:val="00B401E3"/>
    <w:rsid w:val="00B402C0"/>
    <w:rsid w:val="00B41196"/>
    <w:rsid w:val="00B41733"/>
    <w:rsid w:val="00B41BA8"/>
    <w:rsid w:val="00B42336"/>
    <w:rsid w:val="00B42C00"/>
    <w:rsid w:val="00B43414"/>
    <w:rsid w:val="00B43E8B"/>
    <w:rsid w:val="00B440C6"/>
    <w:rsid w:val="00B44304"/>
    <w:rsid w:val="00B44609"/>
    <w:rsid w:val="00B446CC"/>
    <w:rsid w:val="00B4595B"/>
    <w:rsid w:val="00B461DD"/>
    <w:rsid w:val="00B463F0"/>
    <w:rsid w:val="00B4642B"/>
    <w:rsid w:val="00B46F3E"/>
    <w:rsid w:val="00B470C0"/>
    <w:rsid w:val="00B471BB"/>
    <w:rsid w:val="00B47A75"/>
    <w:rsid w:val="00B47B85"/>
    <w:rsid w:val="00B50E8B"/>
    <w:rsid w:val="00B50F4D"/>
    <w:rsid w:val="00B51C13"/>
    <w:rsid w:val="00B51F2C"/>
    <w:rsid w:val="00B520BE"/>
    <w:rsid w:val="00B52C6B"/>
    <w:rsid w:val="00B530DE"/>
    <w:rsid w:val="00B53128"/>
    <w:rsid w:val="00B53185"/>
    <w:rsid w:val="00B53995"/>
    <w:rsid w:val="00B540F8"/>
    <w:rsid w:val="00B54244"/>
    <w:rsid w:val="00B54265"/>
    <w:rsid w:val="00B54D5A"/>
    <w:rsid w:val="00B54E95"/>
    <w:rsid w:val="00B55397"/>
    <w:rsid w:val="00B55568"/>
    <w:rsid w:val="00B55B46"/>
    <w:rsid w:val="00B55D5A"/>
    <w:rsid w:val="00B56834"/>
    <w:rsid w:val="00B56B52"/>
    <w:rsid w:val="00B56E11"/>
    <w:rsid w:val="00B56EA0"/>
    <w:rsid w:val="00B56FB1"/>
    <w:rsid w:val="00B57B4F"/>
    <w:rsid w:val="00B605BA"/>
    <w:rsid w:val="00B606F7"/>
    <w:rsid w:val="00B607B4"/>
    <w:rsid w:val="00B60A4D"/>
    <w:rsid w:val="00B60AC7"/>
    <w:rsid w:val="00B60B03"/>
    <w:rsid w:val="00B60EE8"/>
    <w:rsid w:val="00B6178B"/>
    <w:rsid w:val="00B618E3"/>
    <w:rsid w:val="00B61C8F"/>
    <w:rsid w:val="00B620BC"/>
    <w:rsid w:val="00B62327"/>
    <w:rsid w:val="00B62383"/>
    <w:rsid w:val="00B624A8"/>
    <w:rsid w:val="00B62B4E"/>
    <w:rsid w:val="00B63237"/>
    <w:rsid w:val="00B63D67"/>
    <w:rsid w:val="00B6552B"/>
    <w:rsid w:val="00B657C6"/>
    <w:rsid w:val="00B658B2"/>
    <w:rsid w:val="00B65A1E"/>
    <w:rsid w:val="00B6638F"/>
    <w:rsid w:val="00B66731"/>
    <w:rsid w:val="00B66786"/>
    <w:rsid w:val="00B67682"/>
    <w:rsid w:val="00B677B0"/>
    <w:rsid w:val="00B67E71"/>
    <w:rsid w:val="00B67FE5"/>
    <w:rsid w:val="00B70347"/>
    <w:rsid w:val="00B7107A"/>
    <w:rsid w:val="00B71850"/>
    <w:rsid w:val="00B72ED9"/>
    <w:rsid w:val="00B733D3"/>
    <w:rsid w:val="00B737E2"/>
    <w:rsid w:val="00B7403F"/>
    <w:rsid w:val="00B748B5"/>
    <w:rsid w:val="00B749C3"/>
    <w:rsid w:val="00B758DF"/>
    <w:rsid w:val="00B75B7D"/>
    <w:rsid w:val="00B75B9A"/>
    <w:rsid w:val="00B75E35"/>
    <w:rsid w:val="00B764BB"/>
    <w:rsid w:val="00B765EA"/>
    <w:rsid w:val="00B771CA"/>
    <w:rsid w:val="00B8022E"/>
    <w:rsid w:val="00B81191"/>
    <w:rsid w:val="00B81265"/>
    <w:rsid w:val="00B813EE"/>
    <w:rsid w:val="00B81904"/>
    <w:rsid w:val="00B8197B"/>
    <w:rsid w:val="00B81AD4"/>
    <w:rsid w:val="00B81D11"/>
    <w:rsid w:val="00B822FE"/>
    <w:rsid w:val="00B823BE"/>
    <w:rsid w:val="00B82E9B"/>
    <w:rsid w:val="00B833E1"/>
    <w:rsid w:val="00B83B0D"/>
    <w:rsid w:val="00B83B54"/>
    <w:rsid w:val="00B83EC6"/>
    <w:rsid w:val="00B8463E"/>
    <w:rsid w:val="00B846AE"/>
    <w:rsid w:val="00B85580"/>
    <w:rsid w:val="00B85D8D"/>
    <w:rsid w:val="00B8681A"/>
    <w:rsid w:val="00B86860"/>
    <w:rsid w:val="00B86A19"/>
    <w:rsid w:val="00B86A38"/>
    <w:rsid w:val="00B87623"/>
    <w:rsid w:val="00B8792A"/>
    <w:rsid w:val="00B8795E"/>
    <w:rsid w:val="00B87EB1"/>
    <w:rsid w:val="00B901B3"/>
    <w:rsid w:val="00B9060C"/>
    <w:rsid w:val="00B90DDF"/>
    <w:rsid w:val="00B91026"/>
    <w:rsid w:val="00B915BC"/>
    <w:rsid w:val="00B920A4"/>
    <w:rsid w:val="00B92D80"/>
    <w:rsid w:val="00B93B7C"/>
    <w:rsid w:val="00B93E27"/>
    <w:rsid w:val="00B9489A"/>
    <w:rsid w:val="00B94EB5"/>
    <w:rsid w:val="00B950C3"/>
    <w:rsid w:val="00B953BF"/>
    <w:rsid w:val="00B95623"/>
    <w:rsid w:val="00B959BD"/>
    <w:rsid w:val="00B95D99"/>
    <w:rsid w:val="00B961E7"/>
    <w:rsid w:val="00B96A0F"/>
    <w:rsid w:val="00B96B20"/>
    <w:rsid w:val="00B96B76"/>
    <w:rsid w:val="00B96BD2"/>
    <w:rsid w:val="00B979D6"/>
    <w:rsid w:val="00BA1622"/>
    <w:rsid w:val="00BA17B0"/>
    <w:rsid w:val="00BA1D32"/>
    <w:rsid w:val="00BA2295"/>
    <w:rsid w:val="00BA2AD9"/>
    <w:rsid w:val="00BA3046"/>
    <w:rsid w:val="00BA34F7"/>
    <w:rsid w:val="00BA3702"/>
    <w:rsid w:val="00BA3A31"/>
    <w:rsid w:val="00BA4A53"/>
    <w:rsid w:val="00BA526E"/>
    <w:rsid w:val="00BA54FB"/>
    <w:rsid w:val="00BA560D"/>
    <w:rsid w:val="00BA5EC8"/>
    <w:rsid w:val="00BA62BF"/>
    <w:rsid w:val="00BA6C0B"/>
    <w:rsid w:val="00BA6D19"/>
    <w:rsid w:val="00BA776F"/>
    <w:rsid w:val="00BA7CA1"/>
    <w:rsid w:val="00BA7F77"/>
    <w:rsid w:val="00BB0012"/>
    <w:rsid w:val="00BB01BD"/>
    <w:rsid w:val="00BB0529"/>
    <w:rsid w:val="00BB05EE"/>
    <w:rsid w:val="00BB0681"/>
    <w:rsid w:val="00BB07D8"/>
    <w:rsid w:val="00BB13BD"/>
    <w:rsid w:val="00BB2415"/>
    <w:rsid w:val="00BB2B8E"/>
    <w:rsid w:val="00BB3079"/>
    <w:rsid w:val="00BB31A9"/>
    <w:rsid w:val="00BB396A"/>
    <w:rsid w:val="00BB3CC8"/>
    <w:rsid w:val="00BB3D0F"/>
    <w:rsid w:val="00BB3E3E"/>
    <w:rsid w:val="00BB404F"/>
    <w:rsid w:val="00BB445A"/>
    <w:rsid w:val="00BB450F"/>
    <w:rsid w:val="00BB4EB7"/>
    <w:rsid w:val="00BB5090"/>
    <w:rsid w:val="00BB51A6"/>
    <w:rsid w:val="00BB5B03"/>
    <w:rsid w:val="00BB5C30"/>
    <w:rsid w:val="00BB60E1"/>
    <w:rsid w:val="00BB7ABE"/>
    <w:rsid w:val="00BC0051"/>
    <w:rsid w:val="00BC09D6"/>
    <w:rsid w:val="00BC0A3E"/>
    <w:rsid w:val="00BC0A8B"/>
    <w:rsid w:val="00BC0EB2"/>
    <w:rsid w:val="00BC256C"/>
    <w:rsid w:val="00BC286B"/>
    <w:rsid w:val="00BC36FC"/>
    <w:rsid w:val="00BC380D"/>
    <w:rsid w:val="00BC3FA0"/>
    <w:rsid w:val="00BC5448"/>
    <w:rsid w:val="00BC5563"/>
    <w:rsid w:val="00BC5ACE"/>
    <w:rsid w:val="00BC60DE"/>
    <w:rsid w:val="00BC6357"/>
    <w:rsid w:val="00BC6975"/>
    <w:rsid w:val="00BC6987"/>
    <w:rsid w:val="00BC6D42"/>
    <w:rsid w:val="00BC6FE8"/>
    <w:rsid w:val="00BC703E"/>
    <w:rsid w:val="00BC7169"/>
    <w:rsid w:val="00BC7222"/>
    <w:rsid w:val="00BC76D5"/>
    <w:rsid w:val="00BC7AB8"/>
    <w:rsid w:val="00BC7E1B"/>
    <w:rsid w:val="00BD0099"/>
    <w:rsid w:val="00BD03CA"/>
    <w:rsid w:val="00BD0433"/>
    <w:rsid w:val="00BD045F"/>
    <w:rsid w:val="00BD0BD5"/>
    <w:rsid w:val="00BD0D59"/>
    <w:rsid w:val="00BD1369"/>
    <w:rsid w:val="00BD1E58"/>
    <w:rsid w:val="00BD1F53"/>
    <w:rsid w:val="00BD206D"/>
    <w:rsid w:val="00BD2CB6"/>
    <w:rsid w:val="00BD2D2C"/>
    <w:rsid w:val="00BD2FB6"/>
    <w:rsid w:val="00BD3026"/>
    <w:rsid w:val="00BD3352"/>
    <w:rsid w:val="00BD344C"/>
    <w:rsid w:val="00BD3A69"/>
    <w:rsid w:val="00BD4224"/>
    <w:rsid w:val="00BD466F"/>
    <w:rsid w:val="00BD4CD4"/>
    <w:rsid w:val="00BD52CD"/>
    <w:rsid w:val="00BD5446"/>
    <w:rsid w:val="00BD5977"/>
    <w:rsid w:val="00BD6038"/>
    <w:rsid w:val="00BD6041"/>
    <w:rsid w:val="00BD67E2"/>
    <w:rsid w:val="00BD6F44"/>
    <w:rsid w:val="00BD736C"/>
    <w:rsid w:val="00BD75D4"/>
    <w:rsid w:val="00BD7A96"/>
    <w:rsid w:val="00BD7D73"/>
    <w:rsid w:val="00BD7F5F"/>
    <w:rsid w:val="00BE05A1"/>
    <w:rsid w:val="00BE0980"/>
    <w:rsid w:val="00BE0A45"/>
    <w:rsid w:val="00BE1D63"/>
    <w:rsid w:val="00BE2023"/>
    <w:rsid w:val="00BE221F"/>
    <w:rsid w:val="00BE2A29"/>
    <w:rsid w:val="00BE2E93"/>
    <w:rsid w:val="00BE2F2E"/>
    <w:rsid w:val="00BE3452"/>
    <w:rsid w:val="00BE4068"/>
    <w:rsid w:val="00BE43CD"/>
    <w:rsid w:val="00BE4A67"/>
    <w:rsid w:val="00BE5408"/>
    <w:rsid w:val="00BE5916"/>
    <w:rsid w:val="00BE59AC"/>
    <w:rsid w:val="00BE60FE"/>
    <w:rsid w:val="00BE655F"/>
    <w:rsid w:val="00BE678A"/>
    <w:rsid w:val="00BE6BEF"/>
    <w:rsid w:val="00BE7154"/>
    <w:rsid w:val="00BE79F6"/>
    <w:rsid w:val="00BF0A22"/>
    <w:rsid w:val="00BF1708"/>
    <w:rsid w:val="00BF2188"/>
    <w:rsid w:val="00BF21D5"/>
    <w:rsid w:val="00BF22BB"/>
    <w:rsid w:val="00BF26D5"/>
    <w:rsid w:val="00BF2B58"/>
    <w:rsid w:val="00BF367D"/>
    <w:rsid w:val="00BF3D5B"/>
    <w:rsid w:val="00BF490C"/>
    <w:rsid w:val="00BF4A4D"/>
    <w:rsid w:val="00BF55E1"/>
    <w:rsid w:val="00BF627B"/>
    <w:rsid w:val="00BF69AF"/>
    <w:rsid w:val="00BF69CD"/>
    <w:rsid w:val="00BF6B55"/>
    <w:rsid w:val="00BF6DFA"/>
    <w:rsid w:val="00BF7CE4"/>
    <w:rsid w:val="00BF7E01"/>
    <w:rsid w:val="00C002BF"/>
    <w:rsid w:val="00C005AB"/>
    <w:rsid w:val="00C01067"/>
    <w:rsid w:val="00C010A9"/>
    <w:rsid w:val="00C011B2"/>
    <w:rsid w:val="00C03B1A"/>
    <w:rsid w:val="00C04AB2"/>
    <w:rsid w:val="00C04E68"/>
    <w:rsid w:val="00C050E7"/>
    <w:rsid w:val="00C05154"/>
    <w:rsid w:val="00C05692"/>
    <w:rsid w:val="00C0570F"/>
    <w:rsid w:val="00C057A3"/>
    <w:rsid w:val="00C0682B"/>
    <w:rsid w:val="00C06A14"/>
    <w:rsid w:val="00C06A7A"/>
    <w:rsid w:val="00C07B3F"/>
    <w:rsid w:val="00C07D5D"/>
    <w:rsid w:val="00C103AA"/>
    <w:rsid w:val="00C106DE"/>
    <w:rsid w:val="00C109A4"/>
    <w:rsid w:val="00C1186D"/>
    <w:rsid w:val="00C11B11"/>
    <w:rsid w:val="00C12777"/>
    <w:rsid w:val="00C12EDE"/>
    <w:rsid w:val="00C134BA"/>
    <w:rsid w:val="00C139C1"/>
    <w:rsid w:val="00C147C5"/>
    <w:rsid w:val="00C14DD2"/>
    <w:rsid w:val="00C1526D"/>
    <w:rsid w:val="00C15440"/>
    <w:rsid w:val="00C157D2"/>
    <w:rsid w:val="00C15DDE"/>
    <w:rsid w:val="00C1618E"/>
    <w:rsid w:val="00C169DC"/>
    <w:rsid w:val="00C16D5B"/>
    <w:rsid w:val="00C16EBD"/>
    <w:rsid w:val="00C176F7"/>
    <w:rsid w:val="00C1780E"/>
    <w:rsid w:val="00C17EE8"/>
    <w:rsid w:val="00C205CE"/>
    <w:rsid w:val="00C20D07"/>
    <w:rsid w:val="00C21BF2"/>
    <w:rsid w:val="00C224F6"/>
    <w:rsid w:val="00C22E63"/>
    <w:rsid w:val="00C22F99"/>
    <w:rsid w:val="00C2334E"/>
    <w:rsid w:val="00C2367B"/>
    <w:rsid w:val="00C23716"/>
    <w:rsid w:val="00C2385E"/>
    <w:rsid w:val="00C23FA4"/>
    <w:rsid w:val="00C24045"/>
    <w:rsid w:val="00C245CC"/>
    <w:rsid w:val="00C24629"/>
    <w:rsid w:val="00C24B03"/>
    <w:rsid w:val="00C24EA2"/>
    <w:rsid w:val="00C24F2D"/>
    <w:rsid w:val="00C25170"/>
    <w:rsid w:val="00C25AD1"/>
    <w:rsid w:val="00C25E0D"/>
    <w:rsid w:val="00C26840"/>
    <w:rsid w:val="00C268C0"/>
    <w:rsid w:val="00C2696C"/>
    <w:rsid w:val="00C26CFA"/>
    <w:rsid w:val="00C30557"/>
    <w:rsid w:val="00C305A4"/>
    <w:rsid w:val="00C3065B"/>
    <w:rsid w:val="00C307E1"/>
    <w:rsid w:val="00C30BEE"/>
    <w:rsid w:val="00C30CDA"/>
    <w:rsid w:val="00C32591"/>
    <w:rsid w:val="00C32ED5"/>
    <w:rsid w:val="00C3336D"/>
    <w:rsid w:val="00C33C73"/>
    <w:rsid w:val="00C33CC0"/>
    <w:rsid w:val="00C349A3"/>
    <w:rsid w:val="00C349F7"/>
    <w:rsid w:val="00C35341"/>
    <w:rsid w:val="00C3538E"/>
    <w:rsid w:val="00C35BF3"/>
    <w:rsid w:val="00C35E91"/>
    <w:rsid w:val="00C3659B"/>
    <w:rsid w:val="00C373CD"/>
    <w:rsid w:val="00C3795E"/>
    <w:rsid w:val="00C40354"/>
    <w:rsid w:val="00C40600"/>
    <w:rsid w:val="00C408F5"/>
    <w:rsid w:val="00C40F76"/>
    <w:rsid w:val="00C412D1"/>
    <w:rsid w:val="00C41312"/>
    <w:rsid w:val="00C42638"/>
    <w:rsid w:val="00C42662"/>
    <w:rsid w:val="00C42C0E"/>
    <w:rsid w:val="00C43305"/>
    <w:rsid w:val="00C435C2"/>
    <w:rsid w:val="00C437A1"/>
    <w:rsid w:val="00C438D3"/>
    <w:rsid w:val="00C43B54"/>
    <w:rsid w:val="00C43DC7"/>
    <w:rsid w:val="00C44DA5"/>
    <w:rsid w:val="00C44DB0"/>
    <w:rsid w:val="00C450F0"/>
    <w:rsid w:val="00C456AA"/>
    <w:rsid w:val="00C45CCE"/>
    <w:rsid w:val="00C461B1"/>
    <w:rsid w:val="00C469E9"/>
    <w:rsid w:val="00C47B91"/>
    <w:rsid w:val="00C47F1E"/>
    <w:rsid w:val="00C47FC8"/>
    <w:rsid w:val="00C52EC2"/>
    <w:rsid w:val="00C5335E"/>
    <w:rsid w:val="00C5384A"/>
    <w:rsid w:val="00C545E4"/>
    <w:rsid w:val="00C546D8"/>
    <w:rsid w:val="00C54D00"/>
    <w:rsid w:val="00C55461"/>
    <w:rsid w:val="00C56350"/>
    <w:rsid w:val="00C56B7C"/>
    <w:rsid w:val="00C56F8C"/>
    <w:rsid w:val="00C573BF"/>
    <w:rsid w:val="00C5742F"/>
    <w:rsid w:val="00C57B63"/>
    <w:rsid w:val="00C607E8"/>
    <w:rsid w:val="00C60CDE"/>
    <w:rsid w:val="00C60E91"/>
    <w:rsid w:val="00C616A8"/>
    <w:rsid w:val="00C61757"/>
    <w:rsid w:val="00C6183B"/>
    <w:rsid w:val="00C61941"/>
    <w:rsid w:val="00C61FC2"/>
    <w:rsid w:val="00C62301"/>
    <w:rsid w:val="00C62420"/>
    <w:rsid w:val="00C62A92"/>
    <w:rsid w:val="00C63A44"/>
    <w:rsid w:val="00C63C82"/>
    <w:rsid w:val="00C64F6C"/>
    <w:rsid w:val="00C64F7D"/>
    <w:rsid w:val="00C65108"/>
    <w:rsid w:val="00C653A4"/>
    <w:rsid w:val="00C66F96"/>
    <w:rsid w:val="00C7004A"/>
    <w:rsid w:val="00C70536"/>
    <w:rsid w:val="00C71B37"/>
    <w:rsid w:val="00C71FF4"/>
    <w:rsid w:val="00C72DD2"/>
    <w:rsid w:val="00C743B4"/>
    <w:rsid w:val="00C744DD"/>
    <w:rsid w:val="00C748CA"/>
    <w:rsid w:val="00C749F5"/>
    <w:rsid w:val="00C76725"/>
    <w:rsid w:val="00C767A6"/>
    <w:rsid w:val="00C76BDE"/>
    <w:rsid w:val="00C779AC"/>
    <w:rsid w:val="00C806BA"/>
    <w:rsid w:val="00C80E17"/>
    <w:rsid w:val="00C81CBA"/>
    <w:rsid w:val="00C823F8"/>
    <w:rsid w:val="00C83099"/>
    <w:rsid w:val="00C8356F"/>
    <w:rsid w:val="00C837CC"/>
    <w:rsid w:val="00C84427"/>
    <w:rsid w:val="00C844F4"/>
    <w:rsid w:val="00C84C61"/>
    <w:rsid w:val="00C84FA0"/>
    <w:rsid w:val="00C85750"/>
    <w:rsid w:val="00C85FCF"/>
    <w:rsid w:val="00C8611C"/>
    <w:rsid w:val="00C86319"/>
    <w:rsid w:val="00C8670C"/>
    <w:rsid w:val="00C86714"/>
    <w:rsid w:val="00C86CDF"/>
    <w:rsid w:val="00C879D1"/>
    <w:rsid w:val="00C87CF6"/>
    <w:rsid w:val="00C90540"/>
    <w:rsid w:val="00C90BE3"/>
    <w:rsid w:val="00C90D85"/>
    <w:rsid w:val="00C9102E"/>
    <w:rsid w:val="00C91628"/>
    <w:rsid w:val="00C92734"/>
    <w:rsid w:val="00C93133"/>
    <w:rsid w:val="00C932F0"/>
    <w:rsid w:val="00C93440"/>
    <w:rsid w:val="00C934DC"/>
    <w:rsid w:val="00C9387E"/>
    <w:rsid w:val="00C93B04"/>
    <w:rsid w:val="00C946F5"/>
    <w:rsid w:val="00C94DA2"/>
    <w:rsid w:val="00C953DF"/>
    <w:rsid w:val="00C95618"/>
    <w:rsid w:val="00C96FCE"/>
    <w:rsid w:val="00C97046"/>
    <w:rsid w:val="00C9764D"/>
    <w:rsid w:val="00C97D65"/>
    <w:rsid w:val="00CA0FD6"/>
    <w:rsid w:val="00CA1196"/>
    <w:rsid w:val="00CA157F"/>
    <w:rsid w:val="00CA1AF6"/>
    <w:rsid w:val="00CA36AF"/>
    <w:rsid w:val="00CA3BA2"/>
    <w:rsid w:val="00CA40A7"/>
    <w:rsid w:val="00CA47D3"/>
    <w:rsid w:val="00CA4A85"/>
    <w:rsid w:val="00CA4B21"/>
    <w:rsid w:val="00CA4D4F"/>
    <w:rsid w:val="00CA50F9"/>
    <w:rsid w:val="00CA5FC7"/>
    <w:rsid w:val="00CA65EA"/>
    <w:rsid w:val="00CA728C"/>
    <w:rsid w:val="00CA779B"/>
    <w:rsid w:val="00CA78DA"/>
    <w:rsid w:val="00CA7A2D"/>
    <w:rsid w:val="00CA7B28"/>
    <w:rsid w:val="00CA7C31"/>
    <w:rsid w:val="00CB0345"/>
    <w:rsid w:val="00CB0EC7"/>
    <w:rsid w:val="00CB1419"/>
    <w:rsid w:val="00CB21A1"/>
    <w:rsid w:val="00CB23F4"/>
    <w:rsid w:val="00CB2C9B"/>
    <w:rsid w:val="00CB2FEA"/>
    <w:rsid w:val="00CB3329"/>
    <w:rsid w:val="00CB362C"/>
    <w:rsid w:val="00CB3D22"/>
    <w:rsid w:val="00CB43E6"/>
    <w:rsid w:val="00CB472B"/>
    <w:rsid w:val="00CB55FA"/>
    <w:rsid w:val="00CB56FA"/>
    <w:rsid w:val="00CB582F"/>
    <w:rsid w:val="00CB5BFA"/>
    <w:rsid w:val="00CB60BD"/>
    <w:rsid w:val="00CB6AB7"/>
    <w:rsid w:val="00CB76ED"/>
    <w:rsid w:val="00CC1AF9"/>
    <w:rsid w:val="00CC1E59"/>
    <w:rsid w:val="00CC28D1"/>
    <w:rsid w:val="00CC2BBB"/>
    <w:rsid w:val="00CC337C"/>
    <w:rsid w:val="00CC3E74"/>
    <w:rsid w:val="00CC43C9"/>
    <w:rsid w:val="00CC4B16"/>
    <w:rsid w:val="00CC5428"/>
    <w:rsid w:val="00CC563E"/>
    <w:rsid w:val="00CC5AC4"/>
    <w:rsid w:val="00CC5D1A"/>
    <w:rsid w:val="00CC60BA"/>
    <w:rsid w:val="00CC688D"/>
    <w:rsid w:val="00CC7500"/>
    <w:rsid w:val="00CC7EBB"/>
    <w:rsid w:val="00CD0DA4"/>
    <w:rsid w:val="00CD0E1C"/>
    <w:rsid w:val="00CD18E4"/>
    <w:rsid w:val="00CD1D5E"/>
    <w:rsid w:val="00CD2039"/>
    <w:rsid w:val="00CD206A"/>
    <w:rsid w:val="00CD27C0"/>
    <w:rsid w:val="00CD5041"/>
    <w:rsid w:val="00CD555F"/>
    <w:rsid w:val="00CD57CF"/>
    <w:rsid w:val="00CD5C82"/>
    <w:rsid w:val="00CD5CC5"/>
    <w:rsid w:val="00CD5E04"/>
    <w:rsid w:val="00CD60F0"/>
    <w:rsid w:val="00CD67F5"/>
    <w:rsid w:val="00CD6895"/>
    <w:rsid w:val="00CD6BA1"/>
    <w:rsid w:val="00CD71B4"/>
    <w:rsid w:val="00CD71EA"/>
    <w:rsid w:val="00CD73F3"/>
    <w:rsid w:val="00CD76E3"/>
    <w:rsid w:val="00CE0BE9"/>
    <w:rsid w:val="00CE1626"/>
    <w:rsid w:val="00CE2427"/>
    <w:rsid w:val="00CE27B2"/>
    <w:rsid w:val="00CE2E8C"/>
    <w:rsid w:val="00CE3140"/>
    <w:rsid w:val="00CE33F7"/>
    <w:rsid w:val="00CE389C"/>
    <w:rsid w:val="00CE4139"/>
    <w:rsid w:val="00CE4407"/>
    <w:rsid w:val="00CE493C"/>
    <w:rsid w:val="00CE4A13"/>
    <w:rsid w:val="00CE4CEC"/>
    <w:rsid w:val="00CE4D43"/>
    <w:rsid w:val="00CE4D75"/>
    <w:rsid w:val="00CE4E23"/>
    <w:rsid w:val="00CE54F3"/>
    <w:rsid w:val="00CE5D71"/>
    <w:rsid w:val="00CE5FDA"/>
    <w:rsid w:val="00CE608E"/>
    <w:rsid w:val="00CE646E"/>
    <w:rsid w:val="00CE651C"/>
    <w:rsid w:val="00CE6F55"/>
    <w:rsid w:val="00CE7406"/>
    <w:rsid w:val="00CE74BC"/>
    <w:rsid w:val="00CE7BF4"/>
    <w:rsid w:val="00CE7C56"/>
    <w:rsid w:val="00CF0043"/>
    <w:rsid w:val="00CF0497"/>
    <w:rsid w:val="00CF0B86"/>
    <w:rsid w:val="00CF0E51"/>
    <w:rsid w:val="00CF14E2"/>
    <w:rsid w:val="00CF181F"/>
    <w:rsid w:val="00CF18CB"/>
    <w:rsid w:val="00CF1FBE"/>
    <w:rsid w:val="00CF2367"/>
    <w:rsid w:val="00CF2590"/>
    <w:rsid w:val="00CF2F11"/>
    <w:rsid w:val="00CF4085"/>
    <w:rsid w:val="00CF4232"/>
    <w:rsid w:val="00CF4452"/>
    <w:rsid w:val="00CF48A7"/>
    <w:rsid w:val="00CF48F7"/>
    <w:rsid w:val="00CF4BF6"/>
    <w:rsid w:val="00CF59CA"/>
    <w:rsid w:val="00CF5EB5"/>
    <w:rsid w:val="00CF631C"/>
    <w:rsid w:val="00CF6386"/>
    <w:rsid w:val="00CF6C0C"/>
    <w:rsid w:val="00CF6E3E"/>
    <w:rsid w:val="00CF7F4C"/>
    <w:rsid w:val="00D00377"/>
    <w:rsid w:val="00D00AD8"/>
    <w:rsid w:val="00D00E3F"/>
    <w:rsid w:val="00D01D27"/>
    <w:rsid w:val="00D0245F"/>
    <w:rsid w:val="00D0305D"/>
    <w:rsid w:val="00D034B3"/>
    <w:rsid w:val="00D038D5"/>
    <w:rsid w:val="00D039C2"/>
    <w:rsid w:val="00D03C01"/>
    <w:rsid w:val="00D03DA4"/>
    <w:rsid w:val="00D04655"/>
    <w:rsid w:val="00D046B6"/>
    <w:rsid w:val="00D04ADF"/>
    <w:rsid w:val="00D0538C"/>
    <w:rsid w:val="00D05F20"/>
    <w:rsid w:val="00D06252"/>
    <w:rsid w:val="00D06886"/>
    <w:rsid w:val="00D06F4A"/>
    <w:rsid w:val="00D07382"/>
    <w:rsid w:val="00D073D0"/>
    <w:rsid w:val="00D0794F"/>
    <w:rsid w:val="00D07CEE"/>
    <w:rsid w:val="00D1017F"/>
    <w:rsid w:val="00D111BE"/>
    <w:rsid w:val="00D11B09"/>
    <w:rsid w:val="00D11C74"/>
    <w:rsid w:val="00D1260E"/>
    <w:rsid w:val="00D12796"/>
    <w:rsid w:val="00D12EF7"/>
    <w:rsid w:val="00D13A1A"/>
    <w:rsid w:val="00D14498"/>
    <w:rsid w:val="00D1486D"/>
    <w:rsid w:val="00D14C73"/>
    <w:rsid w:val="00D14DEE"/>
    <w:rsid w:val="00D150D3"/>
    <w:rsid w:val="00D153F9"/>
    <w:rsid w:val="00D1550F"/>
    <w:rsid w:val="00D15AE0"/>
    <w:rsid w:val="00D15B35"/>
    <w:rsid w:val="00D15EF1"/>
    <w:rsid w:val="00D163D7"/>
    <w:rsid w:val="00D16407"/>
    <w:rsid w:val="00D16AA0"/>
    <w:rsid w:val="00D1704F"/>
    <w:rsid w:val="00D1794F"/>
    <w:rsid w:val="00D179D4"/>
    <w:rsid w:val="00D17B22"/>
    <w:rsid w:val="00D17C04"/>
    <w:rsid w:val="00D17D43"/>
    <w:rsid w:val="00D17E0A"/>
    <w:rsid w:val="00D21272"/>
    <w:rsid w:val="00D21350"/>
    <w:rsid w:val="00D21867"/>
    <w:rsid w:val="00D21DCD"/>
    <w:rsid w:val="00D2207C"/>
    <w:rsid w:val="00D222DF"/>
    <w:rsid w:val="00D23652"/>
    <w:rsid w:val="00D23B42"/>
    <w:rsid w:val="00D23B9D"/>
    <w:rsid w:val="00D2524E"/>
    <w:rsid w:val="00D25AED"/>
    <w:rsid w:val="00D268A5"/>
    <w:rsid w:val="00D26C4E"/>
    <w:rsid w:val="00D26E53"/>
    <w:rsid w:val="00D26E96"/>
    <w:rsid w:val="00D271C1"/>
    <w:rsid w:val="00D273D1"/>
    <w:rsid w:val="00D27AC9"/>
    <w:rsid w:val="00D27D78"/>
    <w:rsid w:val="00D27F88"/>
    <w:rsid w:val="00D304C1"/>
    <w:rsid w:val="00D30B82"/>
    <w:rsid w:val="00D30E97"/>
    <w:rsid w:val="00D30F06"/>
    <w:rsid w:val="00D30FFA"/>
    <w:rsid w:val="00D314AF"/>
    <w:rsid w:val="00D31857"/>
    <w:rsid w:val="00D31C73"/>
    <w:rsid w:val="00D31D8D"/>
    <w:rsid w:val="00D3200B"/>
    <w:rsid w:val="00D32641"/>
    <w:rsid w:val="00D32EF0"/>
    <w:rsid w:val="00D331A1"/>
    <w:rsid w:val="00D332B7"/>
    <w:rsid w:val="00D332BA"/>
    <w:rsid w:val="00D3335B"/>
    <w:rsid w:val="00D33690"/>
    <w:rsid w:val="00D3390A"/>
    <w:rsid w:val="00D33A5E"/>
    <w:rsid w:val="00D33BAE"/>
    <w:rsid w:val="00D33C76"/>
    <w:rsid w:val="00D33F91"/>
    <w:rsid w:val="00D34810"/>
    <w:rsid w:val="00D34903"/>
    <w:rsid w:val="00D34A9C"/>
    <w:rsid w:val="00D351BB"/>
    <w:rsid w:val="00D3581D"/>
    <w:rsid w:val="00D35C53"/>
    <w:rsid w:val="00D35DAF"/>
    <w:rsid w:val="00D35EF7"/>
    <w:rsid w:val="00D361CA"/>
    <w:rsid w:val="00D364C5"/>
    <w:rsid w:val="00D36BF0"/>
    <w:rsid w:val="00D36E40"/>
    <w:rsid w:val="00D36EEB"/>
    <w:rsid w:val="00D37D5B"/>
    <w:rsid w:val="00D37DA5"/>
    <w:rsid w:val="00D37DB4"/>
    <w:rsid w:val="00D40009"/>
    <w:rsid w:val="00D400F6"/>
    <w:rsid w:val="00D4049A"/>
    <w:rsid w:val="00D40742"/>
    <w:rsid w:val="00D40FA8"/>
    <w:rsid w:val="00D41487"/>
    <w:rsid w:val="00D41978"/>
    <w:rsid w:val="00D427D4"/>
    <w:rsid w:val="00D428FF"/>
    <w:rsid w:val="00D4313C"/>
    <w:rsid w:val="00D446EE"/>
    <w:rsid w:val="00D4483A"/>
    <w:rsid w:val="00D44B38"/>
    <w:rsid w:val="00D44B8C"/>
    <w:rsid w:val="00D452AD"/>
    <w:rsid w:val="00D452DF"/>
    <w:rsid w:val="00D452E8"/>
    <w:rsid w:val="00D4548C"/>
    <w:rsid w:val="00D458A3"/>
    <w:rsid w:val="00D45DF3"/>
    <w:rsid w:val="00D45E6D"/>
    <w:rsid w:val="00D46655"/>
    <w:rsid w:val="00D46EB0"/>
    <w:rsid w:val="00D47589"/>
    <w:rsid w:val="00D47610"/>
    <w:rsid w:val="00D476F9"/>
    <w:rsid w:val="00D50126"/>
    <w:rsid w:val="00D501E7"/>
    <w:rsid w:val="00D50D9C"/>
    <w:rsid w:val="00D5147C"/>
    <w:rsid w:val="00D51560"/>
    <w:rsid w:val="00D51878"/>
    <w:rsid w:val="00D520B1"/>
    <w:rsid w:val="00D521F1"/>
    <w:rsid w:val="00D52680"/>
    <w:rsid w:val="00D52AEB"/>
    <w:rsid w:val="00D5387E"/>
    <w:rsid w:val="00D54274"/>
    <w:rsid w:val="00D54FFF"/>
    <w:rsid w:val="00D558D8"/>
    <w:rsid w:val="00D55BDF"/>
    <w:rsid w:val="00D57C98"/>
    <w:rsid w:val="00D60A11"/>
    <w:rsid w:val="00D60B36"/>
    <w:rsid w:val="00D616E7"/>
    <w:rsid w:val="00D617CA"/>
    <w:rsid w:val="00D61A71"/>
    <w:rsid w:val="00D620F6"/>
    <w:rsid w:val="00D62247"/>
    <w:rsid w:val="00D62473"/>
    <w:rsid w:val="00D635C5"/>
    <w:rsid w:val="00D63A8A"/>
    <w:rsid w:val="00D63EA4"/>
    <w:rsid w:val="00D643EB"/>
    <w:rsid w:val="00D650B0"/>
    <w:rsid w:val="00D65197"/>
    <w:rsid w:val="00D652A1"/>
    <w:rsid w:val="00D65BEE"/>
    <w:rsid w:val="00D65C00"/>
    <w:rsid w:val="00D6635C"/>
    <w:rsid w:val="00D66392"/>
    <w:rsid w:val="00D67448"/>
    <w:rsid w:val="00D674CC"/>
    <w:rsid w:val="00D70594"/>
    <w:rsid w:val="00D709FB"/>
    <w:rsid w:val="00D712D2"/>
    <w:rsid w:val="00D71A5C"/>
    <w:rsid w:val="00D71C8B"/>
    <w:rsid w:val="00D72138"/>
    <w:rsid w:val="00D72242"/>
    <w:rsid w:val="00D72760"/>
    <w:rsid w:val="00D72841"/>
    <w:rsid w:val="00D728E0"/>
    <w:rsid w:val="00D72D1D"/>
    <w:rsid w:val="00D72EAA"/>
    <w:rsid w:val="00D736CD"/>
    <w:rsid w:val="00D7374A"/>
    <w:rsid w:val="00D738A0"/>
    <w:rsid w:val="00D73A84"/>
    <w:rsid w:val="00D73F9D"/>
    <w:rsid w:val="00D741C7"/>
    <w:rsid w:val="00D74557"/>
    <w:rsid w:val="00D7471A"/>
    <w:rsid w:val="00D747B0"/>
    <w:rsid w:val="00D747EF"/>
    <w:rsid w:val="00D749C5"/>
    <w:rsid w:val="00D74ED7"/>
    <w:rsid w:val="00D75060"/>
    <w:rsid w:val="00D7525A"/>
    <w:rsid w:val="00D754C5"/>
    <w:rsid w:val="00D758CF"/>
    <w:rsid w:val="00D75F06"/>
    <w:rsid w:val="00D76103"/>
    <w:rsid w:val="00D7635C"/>
    <w:rsid w:val="00D763E2"/>
    <w:rsid w:val="00D773D2"/>
    <w:rsid w:val="00D776E9"/>
    <w:rsid w:val="00D779E9"/>
    <w:rsid w:val="00D80960"/>
    <w:rsid w:val="00D80FE1"/>
    <w:rsid w:val="00D811D3"/>
    <w:rsid w:val="00D816E4"/>
    <w:rsid w:val="00D8188B"/>
    <w:rsid w:val="00D818FF"/>
    <w:rsid w:val="00D81948"/>
    <w:rsid w:val="00D81CEA"/>
    <w:rsid w:val="00D82073"/>
    <w:rsid w:val="00D8242E"/>
    <w:rsid w:val="00D83B61"/>
    <w:rsid w:val="00D84114"/>
    <w:rsid w:val="00D84168"/>
    <w:rsid w:val="00D84717"/>
    <w:rsid w:val="00D84FB4"/>
    <w:rsid w:val="00D8599D"/>
    <w:rsid w:val="00D85B88"/>
    <w:rsid w:val="00D86880"/>
    <w:rsid w:val="00D86BAF"/>
    <w:rsid w:val="00D86F52"/>
    <w:rsid w:val="00D86F91"/>
    <w:rsid w:val="00D8747D"/>
    <w:rsid w:val="00D877AD"/>
    <w:rsid w:val="00D8797C"/>
    <w:rsid w:val="00D879BE"/>
    <w:rsid w:val="00D87C2F"/>
    <w:rsid w:val="00D9026B"/>
    <w:rsid w:val="00D90540"/>
    <w:rsid w:val="00D9099A"/>
    <w:rsid w:val="00D90E7F"/>
    <w:rsid w:val="00D91703"/>
    <w:rsid w:val="00D917BE"/>
    <w:rsid w:val="00D91B12"/>
    <w:rsid w:val="00D92393"/>
    <w:rsid w:val="00D92966"/>
    <w:rsid w:val="00D92AF8"/>
    <w:rsid w:val="00D92ED1"/>
    <w:rsid w:val="00D935E2"/>
    <w:rsid w:val="00D941FB"/>
    <w:rsid w:val="00D9424A"/>
    <w:rsid w:val="00D94656"/>
    <w:rsid w:val="00D94806"/>
    <w:rsid w:val="00D95CF9"/>
    <w:rsid w:val="00D9637C"/>
    <w:rsid w:val="00D96BE6"/>
    <w:rsid w:val="00D9718D"/>
    <w:rsid w:val="00D97866"/>
    <w:rsid w:val="00D97A15"/>
    <w:rsid w:val="00D97F2B"/>
    <w:rsid w:val="00DA059A"/>
    <w:rsid w:val="00DA0C23"/>
    <w:rsid w:val="00DA0F71"/>
    <w:rsid w:val="00DA107A"/>
    <w:rsid w:val="00DA16E6"/>
    <w:rsid w:val="00DA342D"/>
    <w:rsid w:val="00DA35AC"/>
    <w:rsid w:val="00DA3E66"/>
    <w:rsid w:val="00DA4DE2"/>
    <w:rsid w:val="00DA5A43"/>
    <w:rsid w:val="00DA62F5"/>
    <w:rsid w:val="00DA6671"/>
    <w:rsid w:val="00DA682C"/>
    <w:rsid w:val="00DA6E2B"/>
    <w:rsid w:val="00DA7808"/>
    <w:rsid w:val="00DA7ECA"/>
    <w:rsid w:val="00DA7FF3"/>
    <w:rsid w:val="00DB0305"/>
    <w:rsid w:val="00DB03DB"/>
    <w:rsid w:val="00DB0D1B"/>
    <w:rsid w:val="00DB1103"/>
    <w:rsid w:val="00DB132C"/>
    <w:rsid w:val="00DB132D"/>
    <w:rsid w:val="00DB14CE"/>
    <w:rsid w:val="00DB1A79"/>
    <w:rsid w:val="00DB1BD3"/>
    <w:rsid w:val="00DB1D4F"/>
    <w:rsid w:val="00DB1EDF"/>
    <w:rsid w:val="00DB217C"/>
    <w:rsid w:val="00DB2578"/>
    <w:rsid w:val="00DB300A"/>
    <w:rsid w:val="00DB317C"/>
    <w:rsid w:val="00DB3BC3"/>
    <w:rsid w:val="00DB463E"/>
    <w:rsid w:val="00DB541E"/>
    <w:rsid w:val="00DB69D3"/>
    <w:rsid w:val="00DB6A4E"/>
    <w:rsid w:val="00DB6D3D"/>
    <w:rsid w:val="00DC0B33"/>
    <w:rsid w:val="00DC0BF7"/>
    <w:rsid w:val="00DC1949"/>
    <w:rsid w:val="00DC20C8"/>
    <w:rsid w:val="00DC2647"/>
    <w:rsid w:val="00DC286B"/>
    <w:rsid w:val="00DC288E"/>
    <w:rsid w:val="00DC2C64"/>
    <w:rsid w:val="00DC368E"/>
    <w:rsid w:val="00DC3EA2"/>
    <w:rsid w:val="00DC3F66"/>
    <w:rsid w:val="00DC58DB"/>
    <w:rsid w:val="00DC5AA3"/>
    <w:rsid w:val="00DC6046"/>
    <w:rsid w:val="00DC6118"/>
    <w:rsid w:val="00DC644E"/>
    <w:rsid w:val="00DC6EC7"/>
    <w:rsid w:val="00DC723B"/>
    <w:rsid w:val="00DC75B0"/>
    <w:rsid w:val="00DC7DEC"/>
    <w:rsid w:val="00DD00C3"/>
    <w:rsid w:val="00DD02EC"/>
    <w:rsid w:val="00DD132E"/>
    <w:rsid w:val="00DD1AE5"/>
    <w:rsid w:val="00DD1B14"/>
    <w:rsid w:val="00DD1B6B"/>
    <w:rsid w:val="00DD1D24"/>
    <w:rsid w:val="00DD2632"/>
    <w:rsid w:val="00DD2734"/>
    <w:rsid w:val="00DD2B3F"/>
    <w:rsid w:val="00DD32B2"/>
    <w:rsid w:val="00DD3E94"/>
    <w:rsid w:val="00DD5126"/>
    <w:rsid w:val="00DD61B3"/>
    <w:rsid w:val="00DD6B1A"/>
    <w:rsid w:val="00DD7ECD"/>
    <w:rsid w:val="00DE0289"/>
    <w:rsid w:val="00DE0950"/>
    <w:rsid w:val="00DE0B89"/>
    <w:rsid w:val="00DE0C02"/>
    <w:rsid w:val="00DE0E7F"/>
    <w:rsid w:val="00DE1412"/>
    <w:rsid w:val="00DE1813"/>
    <w:rsid w:val="00DE1C86"/>
    <w:rsid w:val="00DE1FEB"/>
    <w:rsid w:val="00DE259D"/>
    <w:rsid w:val="00DE2A22"/>
    <w:rsid w:val="00DE2CB6"/>
    <w:rsid w:val="00DE32A9"/>
    <w:rsid w:val="00DE3734"/>
    <w:rsid w:val="00DE4252"/>
    <w:rsid w:val="00DE42C1"/>
    <w:rsid w:val="00DE472E"/>
    <w:rsid w:val="00DE542B"/>
    <w:rsid w:val="00DE6510"/>
    <w:rsid w:val="00DE6FDF"/>
    <w:rsid w:val="00DE7681"/>
    <w:rsid w:val="00DE7870"/>
    <w:rsid w:val="00DE7B8E"/>
    <w:rsid w:val="00DF0309"/>
    <w:rsid w:val="00DF044B"/>
    <w:rsid w:val="00DF0C1B"/>
    <w:rsid w:val="00DF1743"/>
    <w:rsid w:val="00DF1A35"/>
    <w:rsid w:val="00DF20E9"/>
    <w:rsid w:val="00DF2DD4"/>
    <w:rsid w:val="00DF3359"/>
    <w:rsid w:val="00DF3C6F"/>
    <w:rsid w:val="00DF41EE"/>
    <w:rsid w:val="00DF45F3"/>
    <w:rsid w:val="00DF496D"/>
    <w:rsid w:val="00DF4B07"/>
    <w:rsid w:val="00DF4CC7"/>
    <w:rsid w:val="00DF51FC"/>
    <w:rsid w:val="00DF527F"/>
    <w:rsid w:val="00DF5C57"/>
    <w:rsid w:val="00DF6006"/>
    <w:rsid w:val="00DF60A0"/>
    <w:rsid w:val="00DF6672"/>
    <w:rsid w:val="00DF7023"/>
    <w:rsid w:val="00DF7802"/>
    <w:rsid w:val="00DF7B22"/>
    <w:rsid w:val="00E0062F"/>
    <w:rsid w:val="00E01040"/>
    <w:rsid w:val="00E0115D"/>
    <w:rsid w:val="00E01180"/>
    <w:rsid w:val="00E01A24"/>
    <w:rsid w:val="00E0228D"/>
    <w:rsid w:val="00E02F20"/>
    <w:rsid w:val="00E02FEF"/>
    <w:rsid w:val="00E03299"/>
    <w:rsid w:val="00E036D1"/>
    <w:rsid w:val="00E03BD5"/>
    <w:rsid w:val="00E0449F"/>
    <w:rsid w:val="00E047B6"/>
    <w:rsid w:val="00E048BF"/>
    <w:rsid w:val="00E0566E"/>
    <w:rsid w:val="00E05991"/>
    <w:rsid w:val="00E063EE"/>
    <w:rsid w:val="00E07122"/>
    <w:rsid w:val="00E0725C"/>
    <w:rsid w:val="00E104AB"/>
    <w:rsid w:val="00E11E4B"/>
    <w:rsid w:val="00E1251A"/>
    <w:rsid w:val="00E12942"/>
    <w:rsid w:val="00E12E15"/>
    <w:rsid w:val="00E134AE"/>
    <w:rsid w:val="00E135EE"/>
    <w:rsid w:val="00E141AC"/>
    <w:rsid w:val="00E1431D"/>
    <w:rsid w:val="00E1635A"/>
    <w:rsid w:val="00E17769"/>
    <w:rsid w:val="00E17885"/>
    <w:rsid w:val="00E17AA7"/>
    <w:rsid w:val="00E17C13"/>
    <w:rsid w:val="00E20369"/>
    <w:rsid w:val="00E203C0"/>
    <w:rsid w:val="00E203DC"/>
    <w:rsid w:val="00E205E5"/>
    <w:rsid w:val="00E206BB"/>
    <w:rsid w:val="00E20861"/>
    <w:rsid w:val="00E20BAE"/>
    <w:rsid w:val="00E218C3"/>
    <w:rsid w:val="00E21BD4"/>
    <w:rsid w:val="00E21D82"/>
    <w:rsid w:val="00E22EFA"/>
    <w:rsid w:val="00E22F78"/>
    <w:rsid w:val="00E232AE"/>
    <w:rsid w:val="00E23336"/>
    <w:rsid w:val="00E23D01"/>
    <w:rsid w:val="00E23F1D"/>
    <w:rsid w:val="00E2474B"/>
    <w:rsid w:val="00E25160"/>
    <w:rsid w:val="00E25C38"/>
    <w:rsid w:val="00E2602E"/>
    <w:rsid w:val="00E26257"/>
    <w:rsid w:val="00E264D6"/>
    <w:rsid w:val="00E265F2"/>
    <w:rsid w:val="00E26C99"/>
    <w:rsid w:val="00E26CC8"/>
    <w:rsid w:val="00E26D33"/>
    <w:rsid w:val="00E277D7"/>
    <w:rsid w:val="00E27BAC"/>
    <w:rsid w:val="00E27DBB"/>
    <w:rsid w:val="00E30514"/>
    <w:rsid w:val="00E31155"/>
    <w:rsid w:val="00E319D2"/>
    <w:rsid w:val="00E32054"/>
    <w:rsid w:val="00E3216E"/>
    <w:rsid w:val="00E322F9"/>
    <w:rsid w:val="00E3254D"/>
    <w:rsid w:val="00E32F9D"/>
    <w:rsid w:val="00E33293"/>
    <w:rsid w:val="00E33F6A"/>
    <w:rsid w:val="00E340AA"/>
    <w:rsid w:val="00E348B4"/>
    <w:rsid w:val="00E34F82"/>
    <w:rsid w:val="00E35089"/>
    <w:rsid w:val="00E35093"/>
    <w:rsid w:val="00E35686"/>
    <w:rsid w:val="00E35704"/>
    <w:rsid w:val="00E358DC"/>
    <w:rsid w:val="00E359CD"/>
    <w:rsid w:val="00E3628D"/>
    <w:rsid w:val="00E36926"/>
    <w:rsid w:val="00E36B53"/>
    <w:rsid w:val="00E36E33"/>
    <w:rsid w:val="00E4026B"/>
    <w:rsid w:val="00E4048A"/>
    <w:rsid w:val="00E404A6"/>
    <w:rsid w:val="00E40E44"/>
    <w:rsid w:val="00E41BFE"/>
    <w:rsid w:val="00E41DD3"/>
    <w:rsid w:val="00E41EBC"/>
    <w:rsid w:val="00E42567"/>
    <w:rsid w:val="00E425E3"/>
    <w:rsid w:val="00E43068"/>
    <w:rsid w:val="00E4306D"/>
    <w:rsid w:val="00E435C8"/>
    <w:rsid w:val="00E437A7"/>
    <w:rsid w:val="00E43972"/>
    <w:rsid w:val="00E4403E"/>
    <w:rsid w:val="00E441E0"/>
    <w:rsid w:val="00E4509D"/>
    <w:rsid w:val="00E456F6"/>
    <w:rsid w:val="00E4592E"/>
    <w:rsid w:val="00E45A0B"/>
    <w:rsid w:val="00E45B49"/>
    <w:rsid w:val="00E45E36"/>
    <w:rsid w:val="00E46810"/>
    <w:rsid w:val="00E47D00"/>
    <w:rsid w:val="00E5001B"/>
    <w:rsid w:val="00E50618"/>
    <w:rsid w:val="00E50944"/>
    <w:rsid w:val="00E50A6A"/>
    <w:rsid w:val="00E50F19"/>
    <w:rsid w:val="00E51127"/>
    <w:rsid w:val="00E519A8"/>
    <w:rsid w:val="00E519BE"/>
    <w:rsid w:val="00E51EE7"/>
    <w:rsid w:val="00E527CE"/>
    <w:rsid w:val="00E5314D"/>
    <w:rsid w:val="00E5336B"/>
    <w:rsid w:val="00E53BCD"/>
    <w:rsid w:val="00E53E52"/>
    <w:rsid w:val="00E5434C"/>
    <w:rsid w:val="00E544E2"/>
    <w:rsid w:val="00E552BB"/>
    <w:rsid w:val="00E55388"/>
    <w:rsid w:val="00E55429"/>
    <w:rsid w:val="00E55478"/>
    <w:rsid w:val="00E56374"/>
    <w:rsid w:val="00E56516"/>
    <w:rsid w:val="00E56563"/>
    <w:rsid w:val="00E567AE"/>
    <w:rsid w:val="00E57093"/>
    <w:rsid w:val="00E577E3"/>
    <w:rsid w:val="00E57E23"/>
    <w:rsid w:val="00E57F54"/>
    <w:rsid w:val="00E602AE"/>
    <w:rsid w:val="00E60848"/>
    <w:rsid w:val="00E61120"/>
    <w:rsid w:val="00E611F2"/>
    <w:rsid w:val="00E626C7"/>
    <w:rsid w:val="00E62A4D"/>
    <w:rsid w:val="00E62E64"/>
    <w:rsid w:val="00E637A7"/>
    <w:rsid w:val="00E649B7"/>
    <w:rsid w:val="00E64ED5"/>
    <w:rsid w:val="00E6557C"/>
    <w:rsid w:val="00E65599"/>
    <w:rsid w:val="00E655EE"/>
    <w:rsid w:val="00E659FD"/>
    <w:rsid w:val="00E65BDF"/>
    <w:rsid w:val="00E65CD6"/>
    <w:rsid w:val="00E66040"/>
    <w:rsid w:val="00E662BC"/>
    <w:rsid w:val="00E6656B"/>
    <w:rsid w:val="00E6658B"/>
    <w:rsid w:val="00E66B39"/>
    <w:rsid w:val="00E670A6"/>
    <w:rsid w:val="00E677AF"/>
    <w:rsid w:val="00E677B9"/>
    <w:rsid w:val="00E67A51"/>
    <w:rsid w:val="00E67C87"/>
    <w:rsid w:val="00E67FAD"/>
    <w:rsid w:val="00E7046C"/>
    <w:rsid w:val="00E705E3"/>
    <w:rsid w:val="00E7094E"/>
    <w:rsid w:val="00E719FF"/>
    <w:rsid w:val="00E724BA"/>
    <w:rsid w:val="00E72E7D"/>
    <w:rsid w:val="00E73072"/>
    <w:rsid w:val="00E73127"/>
    <w:rsid w:val="00E73B9C"/>
    <w:rsid w:val="00E73DBE"/>
    <w:rsid w:val="00E740A8"/>
    <w:rsid w:val="00E74A62"/>
    <w:rsid w:val="00E74CEF"/>
    <w:rsid w:val="00E75150"/>
    <w:rsid w:val="00E752B9"/>
    <w:rsid w:val="00E75A80"/>
    <w:rsid w:val="00E75FFD"/>
    <w:rsid w:val="00E76650"/>
    <w:rsid w:val="00E76EFC"/>
    <w:rsid w:val="00E770D0"/>
    <w:rsid w:val="00E7757B"/>
    <w:rsid w:val="00E80616"/>
    <w:rsid w:val="00E80B56"/>
    <w:rsid w:val="00E80EC8"/>
    <w:rsid w:val="00E81057"/>
    <w:rsid w:val="00E81621"/>
    <w:rsid w:val="00E818D7"/>
    <w:rsid w:val="00E81E59"/>
    <w:rsid w:val="00E82224"/>
    <w:rsid w:val="00E82FE5"/>
    <w:rsid w:val="00E83134"/>
    <w:rsid w:val="00E83498"/>
    <w:rsid w:val="00E8398E"/>
    <w:rsid w:val="00E83B32"/>
    <w:rsid w:val="00E84465"/>
    <w:rsid w:val="00E84642"/>
    <w:rsid w:val="00E8490F"/>
    <w:rsid w:val="00E84D5A"/>
    <w:rsid w:val="00E860B5"/>
    <w:rsid w:val="00E860FC"/>
    <w:rsid w:val="00E8631E"/>
    <w:rsid w:val="00E8650E"/>
    <w:rsid w:val="00E86882"/>
    <w:rsid w:val="00E86F73"/>
    <w:rsid w:val="00E870CA"/>
    <w:rsid w:val="00E879D9"/>
    <w:rsid w:val="00E90117"/>
    <w:rsid w:val="00E90DC5"/>
    <w:rsid w:val="00E90E2F"/>
    <w:rsid w:val="00E91133"/>
    <w:rsid w:val="00E9119C"/>
    <w:rsid w:val="00E912D6"/>
    <w:rsid w:val="00E91E05"/>
    <w:rsid w:val="00E91FB8"/>
    <w:rsid w:val="00E92861"/>
    <w:rsid w:val="00E92D83"/>
    <w:rsid w:val="00E9304A"/>
    <w:rsid w:val="00E93B40"/>
    <w:rsid w:val="00E9432F"/>
    <w:rsid w:val="00E95391"/>
    <w:rsid w:val="00E95765"/>
    <w:rsid w:val="00E965C8"/>
    <w:rsid w:val="00E9675B"/>
    <w:rsid w:val="00E9682D"/>
    <w:rsid w:val="00E96A0D"/>
    <w:rsid w:val="00E96FFB"/>
    <w:rsid w:val="00E9701B"/>
    <w:rsid w:val="00EA0193"/>
    <w:rsid w:val="00EA0639"/>
    <w:rsid w:val="00EA0760"/>
    <w:rsid w:val="00EA09FB"/>
    <w:rsid w:val="00EA0CAF"/>
    <w:rsid w:val="00EA167A"/>
    <w:rsid w:val="00EA1721"/>
    <w:rsid w:val="00EA21FA"/>
    <w:rsid w:val="00EA22B7"/>
    <w:rsid w:val="00EA2323"/>
    <w:rsid w:val="00EA2591"/>
    <w:rsid w:val="00EA2901"/>
    <w:rsid w:val="00EA3049"/>
    <w:rsid w:val="00EA35C6"/>
    <w:rsid w:val="00EA3CB6"/>
    <w:rsid w:val="00EA4614"/>
    <w:rsid w:val="00EA46BA"/>
    <w:rsid w:val="00EA46F4"/>
    <w:rsid w:val="00EA4A26"/>
    <w:rsid w:val="00EA4C70"/>
    <w:rsid w:val="00EA5346"/>
    <w:rsid w:val="00EA535A"/>
    <w:rsid w:val="00EA57CB"/>
    <w:rsid w:val="00EA61CB"/>
    <w:rsid w:val="00EA6A1C"/>
    <w:rsid w:val="00EA6D7B"/>
    <w:rsid w:val="00EA6FBF"/>
    <w:rsid w:val="00EA7C0F"/>
    <w:rsid w:val="00EB0275"/>
    <w:rsid w:val="00EB071C"/>
    <w:rsid w:val="00EB0A08"/>
    <w:rsid w:val="00EB0B84"/>
    <w:rsid w:val="00EB17F8"/>
    <w:rsid w:val="00EB24CA"/>
    <w:rsid w:val="00EB2F01"/>
    <w:rsid w:val="00EB2FEC"/>
    <w:rsid w:val="00EB3B8C"/>
    <w:rsid w:val="00EB4FC4"/>
    <w:rsid w:val="00EB53A1"/>
    <w:rsid w:val="00EB6428"/>
    <w:rsid w:val="00EB6C56"/>
    <w:rsid w:val="00EC006F"/>
    <w:rsid w:val="00EC01A9"/>
    <w:rsid w:val="00EC0645"/>
    <w:rsid w:val="00EC134F"/>
    <w:rsid w:val="00EC1947"/>
    <w:rsid w:val="00EC19E9"/>
    <w:rsid w:val="00EC2656"/>
    <w:rsid w:val="00EC26E3"/>
    <w:rsid w:val="00EC2D0B"/>
    <w:rsid w:val="00EC3892"/>
    <w:rsid w:val="00EC3949"/>
    <w:rsid w:val="00EC398B"/>
    <w:rsid w:val="00EC3A12"/>
    <w:rsid w:val="00EC3A3E"/>
    <w:rsid w:val="00EC3EE1"/>
    <w:rsid w:val="00EC417D"/>
    <w:rsid w:val="00EC4573"/>
    <w:rsid w:val="00EC460F"/>
    <w:rsid w:val="00EC5498"/>
    <w:rsid w:val="00EC5549"/>
    <w:rsid w:val="00EC65B9"/>
    <w:rsid w:val="00EC67B3"/>
    <w:rsid w:val="00EC6F0E"/>
    <w:rsid w:val="00EC6FBA"/>
    <w:rsid w:val="00EC7454"/>
    <w:rsid w:val="00EC7B34"/>
    <w:rsid w:val="00ED01AC"/>
    <w:rsid w:val="00ED0C76"/>
    <w:rsid w:val="00ED10CE"/>
    <w:rsid w:val="00ED1B59"/>
    <w:rsid w:val="00ED1CDC"/>
    <w:rsid w:val="00ED1D0D"/>
    <w:rsid w:val="00ED24C2"/>
    <w:rsid w:val="00ED3E3F"/>
    <w:rsid w:val="00ED3F3B"/>
    <w:rsid w:val="00ED4A86"/>
    <w:rsid w:val="00ED4F39"/>
    <w:rsid w:val="00ED5303"/>
    <w:rsid w:val="00ED5A1B"/>
    <w:rsid w:val="00ED5AD2"/>
    <w:rsid w:val="00ED5E4B"/>
    <w:rsid w:val="00ED6010"/>
    <w:rsid w:val="00ED64DF"/>
    <w:rsid w:val="00ED671A"/>
    <w:rsid w:val="00ED6C65"/>
    <w:rsid w:val="00ED6F06"/>
    <w:rsid w:val="00ED748C"/>
    <w:rsid w:val="00ED75DE"/>
    <w:rsid w:val="00EE00B2"/>
    <w:rsid w:val="00EE13E5"/>
    <w:rsid w:val="00EE142A"/>
    <w:rsid w:val="00EE1948"/>
    <w:rsid w:val="00EE195C"/>
    <w:rsid w:val="00EE1A28"/>
    <w:rsid w:val="00EE1EA6"/>
    <w:rsid w:val="00EE21D2"/>
    <w:rsid w:val="00EE2259"/>
    <w:rsid w:val="00EE2325"/>
    <w:rsid w:val="00EE25FB"/>
    <w:rsid w:val="00EE26CD"/>
    <w:rsid w:val="00EE2D95"/>
    <w:rsid w:val="00EE2DF4"/>
    <w:rsid w:val="00EE32CA"/>
    <w:rsid w:val="00EE34B2"/>
    <w:rsid w:val="00EE3EDE"/>
    <w:rsid w:val="00EE402B"/>
    <w:rsid w:val="00EE4059"/>
    <w:rsid w:val="00EE43E8"/>
    <w:rsid w:val="00EE4BF5"/>
    <w:rsid w:val="00EE54F3"/>
    <w:rsid w:val="00EE5A2C"/>
    <w:rsid w:val="00EE616D"/>
    <w:rsid w:val="00EE6A60"/>
    <w:rsid w:val="00EE7085"/>
    <w:rsid w:val="00EF060C"/>
    <w:rsid w:val="00EF1418"/>
    <w:rsid w:val="00EF15E8"/>
    <w:rsid w:val="00EF171D"/>
    <w:rsid w:val="00EF294C"/>
    <w:rsid w:val="00EF2973"/>
    <w:rsid w:val="00EF2AEE"/>
    <w:rsid w:val="00EF2B64"/>
    <w:rsid w:val="00EF3770"/>
    <w:rsid w:val="00EF410D"/>
    <w:rsid w:val="00EF46A6"/>
    <w:rsid w:val="00EF54DB"/>
    <w:rsid w:val="00EF56C3"/>
    <w:rsid w:val="00EF5A95"/>
    <w:rsid w:val="00EF5B8B"/>
    <w:rsid w:val="00EF5CD5"/>
    <w:rsid w:val="00EF60A8"/>
    <w:rsid w:val="00EF6107"/>
    <w:rsid w:val="00EF6A38"/>
    <w:rsid w:val="00EF6F17"/>
    <w:rsid w:val="00EF73DB"/>
    <w:rsid w:val="00EF78FB"/>
    <w:rsid w:val="00EF7C61"/>
    <w:rsid w:val="00F00CD2"/>
    <w:rsid w:val="00F01ECB"/>
    <w:rsid w:val="00F024DE"/>
    <w:rsid w:val="00F02A20"/>
    <w:rsid w:val="00F04454"/>
    <w:rsid w:val="00F048FE"/>
    <w:rsid w:val="00F05BE1"/>
    <w:rsid w:val="00F06662"/>
    <w:rsid w:val="00F078C0"/>
    <w:rsid w:val="00F07947"/>
    <w:rsid w:val="00F07C64"/>
    <w:rsid w:val="00F07E67"/>
    <w:rsid w:val="00F07EC9"/>
    <w:rsid w:val="00F116AF"/>
    <w:rsid w:val="00F1263C"/>
    <w:rsid w:val="00F12DAA"/>
    <w:rsid w:val="00F13106"/>
    <w:rsid w:val="00F131C4"/>
    <w:rsid w:val="00F13B47"/>
    <w:rsid w:val="00F14465"/>
    <w:rsid w:val="00F148EA"/>
    <w:rsid w:val="00F151E7"/>
    <w:rsid w:val="00F154AA"/>
    <w:rsid w:val="00F15C73"/>
    <w:rsid w:val="00F15DD2"/>
    <w:rsid w:val="00F16870"/>
    <w:rsid w:val="00F168BB"/>
    <w:rsid w:val="00F16FDF"/>
    <w:rsid w:val="00F170A1"/>
    <w:rsid w:val="00F172E6"/>
    <w:rsid w:val="00F1741B"/>
    <w:rsid w:val="00F177BC"/>
    <w:rsid w:val="00F2139C"/>
    <w:rsid w:val="00F215A9"/>
    <w:rsid w:val="00F217AE"/>
    <w:rsid w:val="00F2220A"/>
    <w:rsid w:val="00F225AD"/>
    <w:rsid w:val="00F22F26"/>
    <w:rsid w:val="00F23035"/>
    <w:rsid w:val="00F23E75"/>
    <w:rsid w:val="00F23FA7"/>
    <w:rsid w:val="00F240C7"/>
    <w:rsid w:val="00F247AB"/>
    <w:rsid w:val="00F252FD"/>
    <w:rsid w:val="00F25501"/>
    <w:rsid w:val="00F2571A"/>
    <w:rsid w:val="00F26A8E"/>
    <w:rsid w:val="00F26B84"/>
    <w:rsid w:val="00F272AF"/>
    <w:rsid w:val="00F274AB"/>
    <w:rsid w:val="00F27527"/>
    <w:rsid w:val="00F27B00"/>
    <w:rsid w:val="00F3001D"/>
    <w:rsid w:val="00F300B4"/>
    <w:rsid w:val="00F3076B"/>
    <w:rsid w:val="00F30981"/>
    <w:rsid w:val="00F30CF1"/>
    <w:rsid w:val="00F319A8"/>
    <w:rsid w:val="00F31D38"/>
    <w:rsid w:val="00F32161"/>
    <w:rsid w:val="00F3218F"/>
    <w:rsid w:val="00F32424"/>
    <w:rsid w:val="00F32C27"/>
    <w:rsid w:val="00F32C43"/>
    <w:rsid w:val="00F33191"/>
    <w:rsid w:val="00F331CA"/>
    <w:rsid w:val="00F344AB"/>
    <w:rsid w:val="00F34CE3"/>
    <w:rsid w:val="00F34D5E"/>
    <w:rsid w:val="00F34F1B"/>
    <w:rsid w:val="00F35220"/>
    <w:rsid w:val="00F35222"/>
    <w:rsid w:val="00F3571B"/>
    <w:rsid w:val="00F35748"/>
    <w:rsid w:val="00F3583A"/>
    <w:rsid w:val="00F360D7"/>
    <w:rsid w:val="00F363C7"/>
    <w:rsid w:val="00F367F9"/>
    <w:rsid w:val="00F36DD4"/>
    <w:rsid w:val="00F36F07"/>
    <w:rsid w:val="00F370EC"/>
    <w:rsid w:val="00F37496"/>
    <w:rsid w:val="00F37619"/>
    <w:rsid w:val="00F3799B"/>
    <w:rsid w:val="00F37A84"/>
    <w:rsid w:val="00F37E4E"/>
    <w:rsid w:val="00F4015A"/>
    <w:rsid w:val="00F402F3"/>
    <w:rsid w:val="00F407C7"/>
    <w:rsid w:val="00F40DD1"/>
    <w:rsid w:val="00F41E76"/>
    <w:rsid w:val="00F423AD"/>
    <w:rsid w:val="00F42723"/>
    <w:rsid w:val="00F42ADA"/>
    <w:rsid w:val="00F43996"/>
    <w:rsid w:val="00F43A20"/>
    <w:rsid w:val="00F44117"/>
    <w:rsid w:val="00F44429"/>
    <w:rsid w:val="00F44C6F"/>
    <w:rsid w:val="00F44FC4"/>
    <w:rsid w:val="00F454EC"/>
    <w:rsid w:val="00F4578A"/>
    <w:rsid w:val="00F46528"/>
    <w:rsid w:val="00F4684C"/>
    <w:rsid w:val="00F46B7E"/>
    <w:rsid w:val="00F47110"/>
    <w:rsid w:val="00F47B8F"/>
    <w:rsid w:val="00F501AE"/>
    <w:rsid w:val="00F503F6"/>
    <w:rsid w:val="00F5171B"/>
    <w:rsid w:val="00F51765"/>
    <w:rsid w:val="00F51B04"/>
    <w:rsid w:val="00F51C4C"/>
    <w:rsid w:val="00F52BF2"/>
    <w:rsid w:val="00F53127"/>
    <w:rsid w:val="00F536B0"/>
    <w:rsid w:val="00F53E52"/>
    <w:rsid w:val="00F54504"/>
    <w:rsid w:val="00F54C1F"/>
    <w:rsid w:val="00F54C6D"/>
    <w:rsid w:val="00F54CC1"/>
    <w:rsid w:val="00F55959"/>
    <w:rsid w:val="00F564C7"/>
    <w:rsid w:val="00F56583"/>
    <w:rsid w:val="00F56B5D"/>
    <w:rsid w:val="00F56B8F"/>
    <w:rsid w:val="00F56EBD"/>
    <w:rsid w:val="00F56FAE"/>
    <w:rsid w:val="00F5799A"/>
    <w:rsid w:val="00F579B6"/>
    <w:rsid w:val="00F609C2"/>
    <w:rsid w:val="00F61BF5"/>
    <w:rsid w:val="00F62090"/>
    <w:rsid w:val="00F6269E"/>
    <w:rsid w:val="00F62E23"/>
    <w:rsid w:val="00F62E94"/>
    <w:rsid w:val="00F63886"/>
    <w:rsid w:val="00F63A10"/>
    <w:rsid w:val="00F6467B"/>
    <w:rsid w:val="00F64813"/>
    <w:rsid w:val="00F65E6E"/>
    <w:rsid w:val="00F6637E"/>
    <w:rsid w:val="00F665DA"/>
    <w:rsid w:val="00F668FF"/>
    <w:rsid w:val="00F676ED"/>
    <w:rsid w:val="00F67C4E"/>
    <w:rsid w:val="00F67FEE"/>
    <w:rsid w:val="00F702E4"/>
    <w:rsid w:val="00F70A9A"/>
    <w:rsid w:val="00F70DFA"/>
    <w:rsid w:val="00F71215"/>
    <w:rsid w:val="00F71B22"/>
    <w:rsid w:val="00F7379D"/>
    <w:rsid w:val="00F73944"/>
    <w:rsid w:val="00F74673"/>
    <w:rsid w:val="00F74C55"/>
    <w:rsid w:val="00F753B2"/>
    <w:rsid w:val="00F753CB"/>
    <w:rsid w:val="00F756E5"/>
    <w:rsid w:val="00F75712"/>
    <w:rsid w:val="00F75F6B"/>
    <w:rsid w:val="00F762D0"/>
    <w:rsid w:val="00F7670F"/>
    <w:rsid w:val="00F767EE"/>
    <w:rsid w:val="00F77A4A"/>
    <w:rsid w:val="00F80542"/>
    <w:rsid w:val="00F80770"/>
    <w:rsid w:val="00F80B88"/>
    <w:rsid w:val="00F80E2B"/>
    <w:rsid w:val="00F8119F"/>
    <w:rsid w:val="00F81797"/>
    <w:rsid w:val="00F821EC"/>
    <w:rsid w:val="00F82C16"/>
    <w:rsid w:val="00F82E6D"/>
    <w:rsid w:val="00F83062"/>
    <w:rsid w:val="00F83074"/>
    <w:rsid w:val="00F84972"/>
    <w:rsid w:val="00F8501A"/>
    <w:rsid w:val="00F857BC"/>
    <w:rsid w:val="00F85D5A"/>
    <w:rsid w:val="00F8624A"/>
    <w:rsid w:val="00F86DE8"/>
    <w:rsid w:val="00F86DEE"/>
    <w:rsid w:val="00F87158"/>
    <w:rsid w:val="00F87E05"/>
    <w:rsid w:val="00F903BE"/>
    <w:rsid w:val="00F906B0"/>
    <w:rsid w:val="00F90E15"/>
    <w:rsid w:val="00F9132D"/>
    <w:rsid w:val="00F91EC2"/>
    <w:rsid w:val="00F92676"/>
    <w:rsid w:val="00F92CC7"/>
    <w:rsid w:val="00F93994"/>
    <w:rsid w:val="00F93C5B"/>
    <w:rsid w:val="00F93E88"/>
    <w:rsid w:val="00F9439C"/>
    <w:rsid w:val="00F94735"/>
    <w:rsid w:val="00F94B65"/>
    <w:rsid w:val="00F94C78"/>
    <w:rsid w:val="00F94CC8"/>
    <w:rsid w:val="00F950E4"/>
    <w:rsid w:val="00F959D1"/>
    <w:rsid w:val="00F95BAC"/>
    <w:rsid w:val="00F95CC3"/>
    <w:rsid w:val="00F95DF5"/>
    <w:rsid w:val="00F96051"/>
    <w:rsid w:val="00F968F9"/>
    <w:rsid w:val="00F96D70"/>
    <w:rsid w:val="00F9755D"/>
    <w:rsid w:val="00FA00D3"/>
    <w:rsid w:val="00FA0A79"/>
    <w:rsid w:val="00FA0C90"/>
    <w:rsid w:val="00FA0E53"/>
    <w:rsid w:val="00FA10FA"/>
    <w:rsid w:val="00FA14BA"/>
    <w:rsid w:val="00FA21E3"/>
    <w:rsid w:val="00FA257E"/>
    <w:rsid w:val="00FA3A43"/>
    <w:rsid w:val="00FA421E"/>
    <w:rsid w:val="00FA454E"/>
    <w:rsid w:val="00FA48EA"/>
    <w:rsid w:val="00FA4AEE"/>
    <w:rsid w:val="00FA5073"/>
    <w:rsid w:val="00FA52DF"/>
    <w:rsid w:val="00FA5462"/>
    <w:rsid w:val="00FA563A"/>
    <w:rsid w:val="00FA5F96"/>
    <w:rsid w:val="00FA63A2"/>
    <w:rsid w:val="00FA63FF"/>
    <w:rsid w:val="00FA64ED"/>
    <w:rsid w:val="00FA6612"/>
    <w:rsid w:val="00FA68CE"/>
    <w:rsid w:val="00FA697C"/>
    <w:rsid w:val="00FA6D8F"/>
    <w:rsid w:val="00FB01C5"/>
    <w:rsid w:val="00FB0C0C"/>
    <w:rsid w:val="00FB1037"/>
    <w:rsid w:val="00FB11B6"/>
    <w:rsid w:val="00FB1856"/>
    <w:rsid w:val="00FB1BD9"/>
    <w:rsid w:val="00FB23E7"/>
    <w:rsid w:val="00FB28F7"/>
    <w:rsid w:val="00FB348D"/>
    <w:rsid w:val="00FB3AB0"/>
    <w:rsid w:val="00FB3BBA"/>
    <w:rsid w:val="00FB3EEB"/>
    <w:rsid w:val="00FB3F65"/>
    <w:rsid w:val="00FB421C"/>
    <w:rsid w:val="00FB4A13"/>
    <w:rsid w:val="00FB5A26"/>
    <w:rsid w:val="00FB5F86"/>
    <w:rsid w:val="00FB60A8"/>
    <w:rsid w:val="00FB63AF"/>
    <w:rsid w:val="00FB66B9"/>
    <w:rsid w:val="00FB6870"/>
    <w:rsid w:val="00FC07D0"/>
    <w:rsid w:val="00FC1369"/>
    <w:rsid w:val="00FC147F"/>
    <w:rsid w:val="00FC17F9"/>
    <w:rsid w:val="00FC22BD"/>
    <w:rsid w:val="00FC251B"/>
    <w:rsid w:val="00FC27A2"/>
    <w:rsid w:val="00FC2E71"/>
    <w:rsid w:val="00FC2EE9"/>
    <w:rsid w:val="00FC317B"/>
    <w:rsid w:val="00FC3C68"/>
    <w:rsid w:val="00FC4427"/>
    <w:rsid w:val="00FC46D5"/>
    <w:rsid w:val="00FC4706"/>
    <w:rsid w:val="00FC4A52"/>
    <w:rsid w:val="00FC5444"/>
    <w:rsid w:val="00FC564E"/>
    <w:rsid w:val="00FC5DD1"/>
    <w:rsid w:val="00FC60B2"/>
    <w:rsid w:val="00FC7364"/>
    <w:rsid w:val="00FC746D"/>
    <w:rsid w:val="00FC749F"/>
    <w:rsid w:val="00FC7E28"/>
    <w:rsid w:val="00FD0950"/>
    <w:rsid w:val="00FD1744"/>
    <w:rsid w:val="00FD1A8E"/>
    <w:rsid w:val="00FD1B04"/>
    <w:rsid w:val="00FD1DEC"/>
    <w:rsid w:val="00FD1EDB"/>
    <w:rsid w:val="00FD23A0"/>
    <w:rsid w:val="00FD25A3"/>
    <w:rsid w:val="00FD26D8"/>
    <w:rsid w:val="00FD275F"/>
    <w:rsid w:val="00FD2CB1"/>
    <w:rsid w:val="00FD336E"/>
    <w:rsid w:val="00FD34F0"/>
    <w:rsid w:val="00FD4377"/>
    <w:rsid w:val="00FD46C2"/>
    <w:rsid w:val="00FD4958"/>
    <w:rsid w:val="00FD4E7B"/>
    <w:rsid w:val="00FD50EF"/>
    <w:rsid w:val="00FD5513"/>
    <w:rsid w:val="00FD5B1F"/>
    <w:rsid w:val="00FD6378"/>
    <w:rsid w:val="00FD674B"/>
    <w:rsid w:val="00FD6777"/>
    <w:rsid w:val="00FD6F68"/>
    <w:rsid w:val="00FE0EF1"/>
    <w:rsid w:val="00FE0F57"/>
    <w:rsid w:val="00FE10E4"/>
    <w:rsid w:val="00FE12E8"/>
    <w:rsid w:val="00FE19F3"/>
    <w:rsid w:val="00FE1FBF"/>
    <w:rsid w:val="00FE209B"/>
    <w:rsid w:val="00FE29D3"/>
    <w:rsid w:val="00FE3343"/>
    <w:rsid w:val="00FE3778"/>
    <w:rsid w:val="00FE377A"/>
    <w:rsid w:val="00FE37CD"/>
    <w:rsid w:val="00FE3ACB"/>
    <w:rsid w:val="00FE3F0D"/>
    <w:rsid w:val="00FE42EC"/>
    <w:rsid w:val="00FE4317"/>
    <w:rsid w:val="00FE43A3"/>
    <w:rsid w:val="00FE4535"/>
    <w:rsid w:val="00FE53C4"/>
    <w:rsid w:val="00FE540A"/>
    <w:rsid w:val="00FE5884"/>
    <w:rsid w:val="00FE5B1E"/>
    <w:rsid w:val="00FE6450"/>
    <w:rsid w:val="00FE6B38"/>
    <w:rsid w:val="00FE732B"/>
    <w:rsid w:val="00FE76A1"/>
    <w:rsid w:val="00FE7FB1"/>
    <w:rsid w:val="00FF02FE"/>
    <w:rsid w:val="00FF0FDA"/>
    <w:rsid w:val="00FF115F"/>
    <w:rsid w:val="00FF1710"/>
    <w:rsid w:val="00FF1AC7"/>
    <w:rsid w:val="00FF23DC"/>
    <w:rsid w:val="00FF247D"/>
    <w:rsid w:val="00FF3165"/>
    <w:rsid w:val="00FF33EB"/>
    <w:rsid w:val="00FF496F"/>
    <w:rsid w:val="00FF4A54"/>
    <w:rsid w:val="00FF4E45"/>
    <w:rsid w:val="00FF5054"/>
    <w:rsid w:val="00FF59EA"/>
    <w:rsid w:val="00FF604B"/>
    <w:rsid w:val="00FF65A9"/>
    <w:rsid w:val="00FF65D4"/>
    <w:rsid w:val="00FF6658"/>
    <w:rsid w:val="00FF6C2D"/>
    <w:rsid w:val="00FF6EB0"/>
    <w:rsid w:val="02C64166"/>
    <w:rsid w:val="07EC6A15"/>
    <w:rsid w:val="0F2EA329"/>
    <w:rsid w:val="1844C03A"/>
    <w:rsid w:val="1A92F318"/>
    <w:rsid w:val="1C2EC379"/>
    <w:rsid w:val="1F5CEEB1"/>
    <w:rsid w:val="2952ADAA"/>
    <w:rsid w:val="2B31FF4A"/>
    <w:rsid w:val="3E3EF7F2"/>
    <w:rsid w:val="3F556F95"/>
    <w:rsid w:val="4F5B4D19"/>
    <w:rsid w:val="5AC7A131"/>
    <w:rsid w:val="5EEC8559"/>
    <w:rsid w:val="64B3B6D7"/>
    <w:rsid w:val="773981D9"/>
    <w:rsid w:val="7B06FE6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5D8FFC"/>
  <w15:chartTrackingRefBased/>
  <w15:docId w15:val="{A3DEDFE4-C2B1-7C44-AEBD-D03B4729C3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6C71"/>
    <w:rPr>
      <w:rFonts w:ascii="Times New Roman" w:eastAsia="Times New Roman" w:hAnsi="Times New Roman" w:cs="Times New Roman"/>
    </w:rPr>
  </w:style>
  <w:style w:type="paragraph" w:styleId="Heading1">
    <w:name w:val="heading 1"/>
    <w:basedOn w:val="Normal"/>
    <w:next w:val="Normal"/>
    <w:link w:val="Heading1Char"/>
    <w:uiPriority w:val="9"/>
    <w:qFormat/>
    <w:rsid w:val="008A5B2B"/>
    <w:pPr>
      <w:keepNext/>
      <w:keepLines/>
      <w:spacing w:before="240"/>
      <w:outlineLvl w:val="0"/>
    </w:pPr>
    <w:rPr>
      <w:rFonts w:asciiTheme="majorHAnsi" w:eastAsiaTheme="majorEastAsia" w:hAnsiTheme="majorHAnsi" w:cs="Times New Roman (Headings CS)"/>
      <w:b/>
      <w:smallCaps/>
      <w:color w:val="000000" w:themeColor="text1"/>
      <w:sz w:val="32"/>
      <w:szCs w:val="32"/>
    </w:rPr>
  </w:style>
  <w:style w:type="paragraph" w:styleId="Heading2">
    <w:name w:val="heading 2"/>
    <w:basedOn w:val="Normal"/>
    <w:next w:val="Normal"/>
    <w:link w:val="Heading2Char"/>
    <w:uiPriority w:val="9"/>
    <w:unhideWhenUsed/>
    <w:qFormat/>
    <w:rsid w:val="008A5B2B"/>
    <w:pPr>
      <w:keepNext/>
      <w:keepLines/>
      <w:spacing w:before="40"/>
      <w:outlineLvl w:val="1"/>
    </w:pPr>
    <w:rPr>
      <w:rFonts w:asciiTheme="minorHAnsi" w:eastAsiaTheme="majorEastAsia" w:hAnsiTheme="minorHAnsi" w:cs="Times New Roman (Headings CS)"/>
      <w:b/>
      <w:smallCaps/>
      <w:color w:val="000000" w:themeColor="text1"/>
      <w:sz w:val="26"/>
      <w:szCs w:val="26"/>
    </w:rPr>
  </w:style>
  <w:style w:type="paragraph" w:styleId="Heading3">
    <w:name w:val="heading 3"/>
    <w:basedOn w:val="Normal"/>
    <w:next w:val="Normal"/>
    <w:link w:val="Heading3Char"/>
    <w:uiPriority w:val="9"/>
    <w:unhideWhenUsed/>
    <w:qFormat/>
    <w:rsid w:val="0072189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F3145"/>
    <w:pPr>
      <w:spacing w:before="100" w:beforeAutospacing="1" w:after="100" w:afterAutospacing="1"/>
    </w:pPr>
  </w:style>
  <w:style w:type="paragraph" w:styleId="FootnoteText">
    <w:name w:val="footnote text"/>
    <w:basedOn w:val="Normal"/>
    <w:link w:val="FootnoteTextChar"/>
    <w:uiPriority w:val="99"/>
    <w:unhideWhenUsed/>
    <w:rsid w:val="001F3145"/>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1F3145"/>
    <w:rPr>
      <w:sz w:val="20"/>
      <w:szCs w:val="20"/>
    </w:rPr>
  </w:style>
  <w:style w:type="character" w:styleId="FootnoteReference">
    <w:name w:val="footnote reference"/>
    <w:basedOn w:val="DefaultParagraphFont"/>
    <w:uiPriority w:val="99"/>
    <w:semiHidden/>
    <w:unhideWhenUsed/>
    <w:rsid w:val="001F3145"/>
    <w:rPr>
      <w:vertAlign w:val="superscript"/>
    </w:rPr>
  </w:style>
  <w:style w:type="character" w:styleId="Hyperlink">
    <w:name w:val="Hyperlink"/>
    <w:basedOn w:val="DefaultParagraphFont"/>
    <w:uiPriority w:val="99"/>
    <w:unhideWhenUsed/>
    <w:rsid w:val="001F3145"/>
    <w:rPr>
      <w:color w:val="0563C1" w:themeColor="hyperlink"/>
      <w:u w:val="single"/>
    </w:rPr>
  </w:style>
  <w:style w:type="character" w:customStyle="1" w:styleId="UnresolvedMention1">
    <w:name w:val="Unresolved Mention1"/>
    <w:basedOn w:val="DefaultParagraphFont"/>
    <w:uiPriority w:val="99"/>
    <w:semiHidden/>
    <w:unhideWhenUsed/>
    <w:rsid w:val="001F3145"/>
    <w:rPr>
      <w:color w:val="605E5C"/>
      <w:shd w:val="clear" w:color="auto" w:fill="E1DFDD"/>
    </w:rPr>
  </w:style>
  <w:style w:type="paragraph" w:styleId="ListParagraph">
    <w:name w:val="List Paragraph"/>
    <w:basedOn w:val="Normal"/>
    <w:uiPriority w:val="34"/>
    <w:qFormat/>
    <w:rsid w:val="001F3145"/>
    <w:pPr>
      <w:ind w:left="720"/>
      <w:contextualSpacing/>
    </w:pPr>
    <w:rPr>
      <w:rFonts w:asciiTheme="minorHAnsi" w:eastAsiaTheme="minorHAnsi" w:hAnsiTheme="minorHAnsi" w:cstheme="minorBidi"/>
    </w:rPr>
  </w:style>
  <w:style w:type="character" w:styleId="PlaceholderText">
    <w:name w:val="Placeholder Text"/>
    <w:basedOn w:val="DefaultParagraphFont"/>
    <w:uiPriority w:val="99"/>
    <w:semiHidden/>
    <w:rsid w:val="00605E98"/>
    <w:rPr>
      <w:color w:val="808080"/>
    </w:rPr>
  </w:style>
  <w:style w:type="character" w:customStyle="1" w:styleId="Heading1Char">
    <w:name w:val="Heading 1 Char"/>
    <w:basedOn w:val="DefaultParagraphFont"/>
    <w:link w:val="Heading1"/>
    <w:uiPriority w:val="9"/>
    <w:rsid w:val="008A5B2B"/>
    <w:rPr>
      <w:rFonts w:asciiTheme="majorHAnsi" w:eastAsiaTheme="majorEastAsia" w:hAnsiTheme="majorHAnsi" w:cs="Times New Roman (Headings CS)"/>
      <w:b/>
      <w:smallCaps/>
      <w:color w:val="000000" w:themeColor="text1"/>
      <w:sz w:val="32"/>
      <w:szCs w:val="32"/>
    </w:rPr>
  </w:style>
  <w:style w:type="character" w:customStyle="1" w:styleId="Heading2Char">
    <w:name w:val="Heading 2 Char"/>
    <w:basedOn w:val="DefaultParagraphFont"/>
    <w:link w:val="Heading2"/>
    <w:uiPriority w:val="9"/>
    <w:rsid w:val="008A5B2B"/>
    <w:rPr>
      <w:rFonts w:eastAsiaTheme="majorEastAsia" w:cs="Times New Roman (Headings CS)"/>
      <w:b/>
      <w:smallCaps/>
      <w:color w:val="000000" w:themeColor="text1"/>
      <w:sz w:val="26"/>
      <w:szCs w:val="26"/>
    </w:rPr>
  </w:style>
  <w:style w:type="character" w:customStyle="1" w:styleId="Heading3Char">
    <w:name w:val="Heading 3 Char"/>
    <w:basedOn w:val="DefaultParagraphFont"/>
    <w:link w:val="Heading3"/>
    <w:uiPriority w:val="9"/>
    <w:rsid w:val="0072189F"/>
    <w:rPr>
      <w:rFonts w:asciiTheme="majorHAnsi" w:eastAsiaTheme="majorEastAsia" w:hAnsiTheme="majorHAnsi" w:cstheme="majorBidi"/>
      <w:color w:val="1F3763" w:themeColor="accent1" w:themeShade="7F"/>
    </w:rPr>
  </w:style>
  <w:style w:type="paragraph" w:styleId="IntenseQuote">
    <w:name w:val="Intense Quote"/>
    <w:basedOn w:val="Normal"/>
    <w:next w:val="Normal"/>
    <w:link w:val="IntenseQuoteChar"/>
    <w:uiPriority w:val="30"/>
    <w:qFormat/>
    <w:rsid w:val="00096F7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96F72"/>
    <w:rPr>
      <w:rFonts w:ascii="Times New Roman" w:eastAsia="Times New Roman" w:hAnsi="Times New Roman" w:cs="Times New Roman"/>
      <w:i/>
      <w:iCs/>
      <w:color w:val="4472C4" w:themeColor="accent1"/>
    </w:rPr>
  </w:style>
  <w:style w:type="paragraph" w:styleId="Title">
    <w:name w:val="Title"/>
    <w:basedOn w:val="Normal"/>
    <w:next w:val="Normal"/>
    <w:link w:val="TitleChar"/>
    <w:uiPriority w:val="10"/>
    <w:qFormat/>
    <w:rsid w:val="00C30CDA"/>
    <w:pPr>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30CDA"/>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052103"/>
    <w:pPr>
      <w:spacing w:before="480" w:line="276" w:lineRule="auto"/>
      <w:outlineLvl w:val="9"/>
    </w:pPr>
    <w:rPr>
      <w:b w:val="0"/>
      <w:bCs/>
      <w:sz w:val="28"/>
      <w:szCs w:val="28"/>
      <w:lang w:val="en-US"/>
    </w:rPr>
  </w:style>
  <w:style w:type="paragraph" w:styleId="TOC1">
    <w:name w:val="toc 1"/>
    <w:basedOn w:val="Normal"/>
    <w:next w:val="Normal"/>
    <w:autoRedefine/>
    <w:uiPriority w:val="39"/>
    <w:unhideWhenUsed/>
    <w:rsid w:val="00052103"/>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052103"/>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052103"/>
    <w:pPr>
      <w:ind w:left="480"/>
    </w:pPr>
    <w:rPr>
      <w:rFonts w:asciiTheme="minorHAnsi" w:hAnsiTheme="minorHAnsi" w:cstheme="minorHAnsi"/>
      <w:i/>
      <w:iCs/>
      <w:sz w:val="20"/>
      <w:szCs w:val="20"/>
    </w:rPr>
  </w:style>
  <w:style w:type="paragraph" w:styleId="TOC4">
    <w:name w:val="toc 4"/>
    <w:basedOn w:val="Normal"/>
    <w:next w:val="Normal"/>
    <w:autoRedefine/>
    <w:uiPriority w:val="39"/>
    <w:unhideWhenUsed/>
    <w:rsid w:val="00052103"/>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052103"/>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052103"/>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052103"/>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052103"/>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052103"/>
    <w:pPr>
      <w:ind w:left="1920"/>
    </w:pPr>
    <w:rPr>
      <w:rFonts w:asciiTheme="minorHAnsi" w:hAnsiTheme="minorHAnsi" w:cstheme="minorHAnsi"/>
      <w:sz w:val="18"/>
      <w:szCs w:val="18"/>
    </w:rPr>
  </w:style>
  <w:style w:type="paragraph" w:styleId="Header">
    <w:name w:val="header"/>
    <w:basedOn w:val="Normal"/>
    <w:link w:val="HeaderChar"/>
    <w:uiPriority w:val="99"/>
    <w:unhideWhenUsed/>
    <w:rsid w:val="00AC5F07"/>
    <w:pPr>
      <w:tabs>
        <w:tab w:val="center" w:pos="4680"/>
        <w:tab w:val="right" w:pos="9360"/>
      </w:tabs>
    </w:pPr>
  </w:style>
  <w:style w:type="character" w:customStyle="1" w:styleId="HeaderChar">
    <w:name w:val="Header Char"/>
    <w:basedOn w:val="DefaultParagraphFont"/>
    <w:link w:val="Header"/>
    <w:uiPriority w:val="99"/>
    <w:rsid w:val="00AC5F07"/>
    <w:rPr>
      <w:rFonts w:ascii="Times New Roman" w:eastAsia="Times New Roman" w:hAnsi="Times New Roman" w:cs="Times New Roman"/>
    </w:rPr>
  </w:style>
  <w:style w:type="paragraph" w:styleId="Footer">
    <w:name w:val="footer"/>
    <w:basedOn w:val="Normal"/>
    <w:link w:val="FooterChar"/>
    <w:uiPriority w:val="99"/>
    <w:unhideWhenUsed/>
    <w:rsid w:val="00AC5F07"/>
    <w:pPr>
      <w:tabs>
        <w:tab w:val="center" w:pos="4680"/>
        <w:tab w:val="right" w:pos="9360"/>
      </w:tabs>
    </w:pPr>
  </w:style>
  <w:style w:type="character" w:customStyle="1" w:styleId="FooterChar">
    <w:name w:val="Footer Char"/>
    <w:basedOn w:val="DefaultParagraphFont"/>
    <w:link w:val="Footer"/>
    <w:uiPriority w:val="99"/>
    <w:rsid w:val="00AC5F07"/>
    <w:rPr>
      <w:rFonts w:ascii="Times New Roman" w:eastAsia="Times New Roman" w:hAnsi="Times New Roman" w:cs="Times New Roman"/>
    </w:rPr>
  </w:style>
  <w:style w:type="character" w:styleId="PageNumber">
    <w:name w:val="page number"/>
    <w:basedOn w:val="DefaultParagraphFont"/>
    <w:uiPriority w:val="99"/>
    <w:semiHidden/>
    <w:unhideWhenUsed/>
    <w:rsid w:val="002164F3"/>
  </w:style>
  <w:style w:type="character" w:styleId="FollowedHyperlink">
    <w:name w:val="FollowedHyperlink"/>
    <w:basedOn w:val="DefaultParagraphFont"/>
    <w:uiPriority w:val="99"/>
    <w:semiHidden/>
    <w:unhideWhenUsed/>
    <w:rsid w:val="008E514A"/>
    <w:rPr>
      <w:color w:val="954F72" w:themeColor="followedHyperlink"/>
      <w:u w:val="single"/>
    </w:rPr>
  </w:style>
  <w:style w:type="character" w:styleId="UnresolvedMention">
    <w:name w:val="Unresolved Mention"/>
    <w:basedOn w:val="DefaultParagraphFont"/>
    <w:uiPriority w:val="99"/>
    <w:semiHidden/>
    <w:unhideWhenUsed/>
    <w:rsid w:val="00134C73"/>
    <w:rPr>
      <w:color w:val="605E5C"/>
      <w:shd w:val="clear" w:color="auto" w:fill="E1DFDD"/>
    </w:rPr>
  </w:style>
  <w:style w:type="numbering" w:customStyle="1" w:styleId="CurrentList1">
    <w:name w:val="Current List1"/>
    <w:uiPriority w:val="99"/>
    <w:rsid w:val="00564482"/>
    <w:pPr>
      <w:numPr>
        <w:numId w:val="40"/>
      </w:numPr>
    </w:pPr>
  </w:style>
  <w:style w:type="table" w:styleId="TableGrid">
    <w:name w:val="Table Grid"/>
    <w:basedOn w:val="TableNormal"/>
    <w:uiPriority w:val="39"/>
    <w:rsid w:val="00F357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B539E"/>
    <w:rPr>
      <w:rFonts w:ascii="Times New Roman" w:eastAsia="Times New Roman" w:hAnsi="Times New Roman" w:cs="Times New Roman"/>
    </w:rPr>
  </w:style>
  <w:style w:type="paragraph" w:styleId="EndnoteText">
    <w:name w:val="endnote text"/>
    <w:basedOn w:val="Normal"/>
    <w:link w:val="EndnoteTextChar"/>
    <w:uiPriority w:val="99"/>
    <w:semiHidden/>
    <w:unhideWhenUsed/>
    <w:rsid w:val="00C93133"/>
    <w:rPr>
      <w:sz w:val="20"/>
      <w:szCs w:val="20"/>
    </w:rPr>
  </w:style>
  <w:style w:type="character" w:customStyle="1" w:styleId="EndnoteTextChar">
    <w:name w:val="Endnote Text Char"/>
    <w:basedOn w:val="DefaultParagraphFont"/>
    <w:link w:val="EndnoteText"/>
    <w:uiPriority w:val="99"/>
    <w:semiHidden/>
    <w:rsid w:val="00C93133"/>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C93133"/>
    <w:rPr>
      <w:vertAlign w:val="superscript"/>
    </w:rPr>
  </w:style>
  <w:style w:type="character" w:customStyle="1" w:styleId="apple-converted-space">
    <w:name w:val="apple-converted-space"/>
    <w:basedOn w:val="DefaultParagraphFont"/>
    <w:rsid w:val="007D64CD"/>
  </w:style>
  <w:style w:type="character" w:customStyle="1" w:styleId="displayonly">
    <w:name w:val="displayonly"/>
    <w:basedOn w:val="DefaultParagraphFont"/>
    <w:rsid w:val="007D64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6320">
      <w:bodyDiv w:val="1"/>
      <w:marLeft w:val="0"/>
      <w:marRight w:val="0"/>
      <w:marTop w:val="0"/>
      <w:marBottom w:val="0"/>
      <w:divBdr>
        <w:top w:val="none" w:sz="0" w:space="0" w:color="auto"/>
        <w:left w:val="none" w:sz="0" w:space="0" w:color="auto"/>
        <w:bottom w:val="none" w:sz="0" w:space="0" w:color="auto"/>
        <w:right w:val="none" w:sz="0" w:space="0" w:color="auto"/>
      </w:divBdr>
    </w:div>
    <w:div w:id="9452947">
      <w:bodyDiv w:val="1"/>
      <w:marLeft w:val="0"/>
      <w:marRight w:val="0"/>
      <w:marTop w:val="0"/>
      <w:marBottom w:val="0"/>
      <w:divBdr>
        <w:top w:val="none" w:sz="0" w:space="0" w:color="auto"/>
        <w:left w:val="none" w:sz="0" w:space="0" w:color="auto"/>
        <w:bottom w:val="none" w:sz="0" w:space="0" w:color="auto"/>
        <w:right w:val="none" w:sz="0" w:space="0" w:color="auto"/>
      </w:divBdr>
    </w:div>
    <w:div w:id="13385868">
      <w:bodyDiv w:val="1"/>
      <w:marLeft w:val="0"/>
      <w:marRight w:val="0"/>
      <w:marTop w:val="0"/>
      <w:marBottom w:val="0"/>
      <w:divBdr>
        <w:top w:val="none" w:sz="0" w:space="0" w:color="auto"/>
        <w:left w:val="none" w:sz="0" w:space="0" w:color="auto"/>
        <w:bottom w:val="none" w:sz="0" w:space="0" w:color="auto"/>
        <w:right w:val="none" w:sz="0" w:space="0" w:color="auto"/>
      </w:divBdr>
    </w:div>
    <w:div w:id="13700488">
      <w:bodyDiv w:val="1"/>
      <w:marLeft w:val="0"/>
      <w:marRight w:val="0"/>
      <w:marTop w:val="0"/>
      <w:marBottom w:val="0"/>
      <w:divBdr>
        <w:top w:val="none" w:sz="0" w:space="0" w:color="auto"/>
        <w:left w:val="none" w:sz="0" w:space="0" w:color="auto"/>
        <w:bottom w:val="none" w:sz="0" w:space="0" w:color="auto"/>
        <w:right w:val="none" w:sz="0" w:space="0" w:color="auto"/>
      </w:divBdr>
    </w:div>
    <w:div w:id="18288157">
      <w:bodyDiv w:val="1"/>
      <w:marLeft w:val="0"/>
      <w:marRight w:val="0"/>
      <w:marTop w:val="0"/>
      <w:marBottom w:val="0"/>
      <w:divBdr>
        <w:top w:val="none" w:sz="0" w:space="0" w:color="auto"/>
        <w:left w:val="none" w:sz="0" w:space="0" w:color="auto"/>
        <w:bottom w:val="none" w:sz="0" w:space="0" w:color="auto"/>
        <w:right w:val="none" w:sz="0" w:space="0" w:color="auto"/>
      </w:divBdr>
    </w:div>
    <w:div w:id="39864963">
      <w:bodyDiv w:val="1"/>
      <w:marLeft w:val="0"/>
      <w:marRight w:val="0"/>
      <w:marTop w:val="0"/>
      <w:marBottom w:val="0"/>
      <w:divBdr>
        <w:top w:val="none" w:sz="0" w:space="0" w:color="auto"/>
        <w:left w:val="none" w:sz="0" w:space="0" w:color="auto"/>
        <w:bottom w:val="none" w:sz="0" w:space="0" w:color="auto"/>
        <w:right w:val="none" w:sz="0" w:space="0" w:color="auto"/>
      </w:divBdr>
    </w:div>
    <w:div w:id="50691347">
      <w:bodyDiv w:val="1"/>
      <w:marLeft w:val="0"/>
      <w:marRight w:val="0"/>
      <w:marTop w:val="0"/>
      <w:marBottom w:val="0"/>
      <w:divBdr>
        <w:top w:val="none" w:sz="0" w:space="0" w:color="auto"/>
        <w:left w:val="none" w:sz="0" w:space="0" w:color="auto"/>
        <w:bottom w:val="none" w:sz="0" w:space="0" w:color="auto"/>
        <w:right w:val="none" w:sz="0" w:space="0" w:color="auto"/>
      </w:divBdr>
    </w:div>
    <w:div w:id="55277330">
      <w:bodyDiv w:val="1"/>
      <w:marLeft w:val="0"/>
      <w:marRight w:val="0"/>
      <w:marTop w:val="0"/>
      <w:marBottom w:val="0"/>
      <w:divBdr>
        <w:top w:val="none" w:sz="0" w:space="0" w:color="auto"/>
        <w:left w:val="none" w:sz="0" w:space="0" w:color="auto"/>
        <w:bottom w:val="none" w:sz="0" w:space="0" w:color="auto"/>
        <w:right w:val="none" w:sz="0" w:space="0" w:color="auto"/>
      </w:divBdr>
    </w:div>
    <w:div w:id="59906447">
      <w:bodyDiv w:val="1"/>
      <w:marLeft w:val="0"/>
      <w:marRight w:val="0"/>
      <w:marTop w:val="0"/>
      <w:marBottom w:val="0"/>
      <w:divBdr>
        <w:top w:val="none" w:sz="0" w:space="0" w:color="auto"/>
        <w:left w:val="none" w:sz="0" w:space="0" w:color="auto"/>
        <w:bottom w:val="none" w:sz="0" w:space="0" w:color="auto"/>
        <w:right w:val="none" w:sz="0" w:space="0" w:color="auto"/>
      </w:divBdr>
    </w:div>
    <w:div w:id="67505879">
      <w:bodyDiv w:val="1"/>
      <w:marLeft w:val="0"/>
      <w:marRight w:val="0"/>
      <w:marTop w:val="0"/>
      <w:marBottom w:val="0"/>
      <w:divBdr>
        <w:top w:val="none" w:sz="0" w:space="0" w:color="auto"/>
        <w:left w:val="none" w:sz="0" w:space="0" w:color="auto"/>
        <w:bottom w:val="none" w:sz="0" w:space="0" w:color="auto"/>
        <w:right w:val="none" w:sz="0" w:space="0" w:color="auto"/>
      </w:divBdr>
    </w:div>
    <w:div w:id="75059629">
      <w:bodyDiv w:val="1"/>
      <w:marLeft w:val="0"/>
      <w:marRight w:val="0"/>
      <w:marTop w:val="0"/>
      <w:marBottom w:val="0"/>
      <w:divBdr>
        <w:top w:val="none" w:sz="0" w:space="0" w:color="auto"/>
        <w:left w:val="none" w:sz="0" w:space="0" w:color="auto"/>
        <w:bottom w:val="none" w:sz="0" w:space="0" w:color="auto"/>
        <w:right w:val="none" w:sz="0" w:space="0" w:color="auto"/>
      </w:divBdr>
    </w:div>
    <w:div w:id="94835913">
      <w:bodyDiv w:val="1"/>
      <w:marLeft w:val="0"/>
      <w:marRight w:val="0"/>
      <w:marTop w:val="0"/>
      <w:marBottom w:val="0"/>
      <w:divBdr>
        <w:top w:val="none" w:sz="0" w:space="0" w:color="auto"/>
        <w:left w:val="none" w:sz="0" w:space="0" w:color="auto"/>
        <w:bottom w:val="none" w:sz="0" w:space="0" w:color="auto"/>
        <w:right w:val="none" w:sz="0" w:space="0" w:color="auto"/>
      </w:divBdr>
      <w:divsChild>
        <w:div w:id="338429285">
          <w:marLeft w:val="0"/>
          <w:marRight w:val="0"/>
          <w:marTop w:val="0"/>
          <w:marBottom w:val="0"/>
          <w:divBdr>
            <w:top w:val="none" w:sz="0" w:space="0" w:color="auto"/>
            <w:left w:val="none" w:sz="0" w:space="0" w:color="auto"/>
            <w:bottom w:val="none" w:sz="0" w:space="0" w:color="auto"/>
            <w:right w:val="none" w:sz="0" w:space="0" w:color="auto"/>
          </w:divBdr>
          <w:divsChild>
            <w:div w:id="682241912">
              <w:marLeft w:val="0"/>
              <w:marRight w:val="0"/>
              <w:marTop w:val="0"/>
              <w:marBottom w:val="0"/>
              <w:divBdr>
                <w:top w:val="none" w:sz="0" w:space="0" w:color="auto"/>
                <w:left w:val="none" w:sz="0" w:space="0" w:color="auto"/>
                <w:bottom w:val="none" w:sz="0" w:space="0" w:color="auto"/>
                <w:right w:val="none" w:sz="0" w:space="0" w:color="auto"/>
              </w:divBdr>
              <w:divsChild>
                <w:div w:id="137626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78915">
      <w:bodyDiv w:val="1"/>
      <w:marLeft w:val="0"/>
      <w:marRight w:val="0"/>
      <w:marTop w:val="0"/>
      <w:marBottom w:val="0"/>
      <w:divBdr>
        <w:top w:val="none" w:sz="0" w:space="0" w:color="auto"/>
        <w:left w:val="none" w:sz="0" w:space="0" w:color="auto"/>
        <w:bottom w:val="none" w:sz="0" w:space="0" w:color="auto"/>
        <w:right w:val="none" w:sz="0" w:space="0" w:color="auto"/>
      </w:divBdr>
    </w:div>
    <w:div w:id="144277447">
      <w:bodyDiv w:val="1"/>
      <w:marLeft w:val="0"/>
      <w:marRight w:val="0"/>
      <w:marTop w:val="0"/>
      <w:marBottom w:val="0"/>
      <w:divBdr>
        <w:top w:val="none" w:sz="0" w:space="0" w:color="auto"/>
        <w:left w:val="none" w:sz="0" w:space="0" w:color="auto"/>
        <w:bottom w:val="none" w:sz="0" w:space="0" w:color="auto"/>
        <w:right w:val="none" w:sz="0" w:space="0" w:color="auto"/>
      </w:divBdr>
    </w:div>
    <w:div w:id="147939789">
      <w:bodyDiv w:val="1"/>
      <w:marLeft w:val="0"/>
      <w:marRight w:val="0"/>
      <w:marTop w:val="0"/>
      <w:marBottom w:val="0"/>
      <w:divBdr>
        <w:top w:val="none" w:sz="0" w:space="0" w:color="auto"/>
        <w:left w:val="none" w:sz="0" w:space="0" w:color="auto"/>
        <w:bottom w:val="none" w:sz="0" w:space="0" w:color="auto"/>
        <w:right w:val="none" w:sz="0" w:space="0" w:color="auto"/>
      </w:divBdr>
    </w:div>
    <w:div w:id="168299912">
      <w:bodyDiv w:val="1"/>
      <w:marLeft w:val="0"/>
      <w:marRight w:val="0"/>
      <w:marTop w:val="0"/>
      <w:marBottom w:val="0"/>
      <w:divBdr>
        <w:top w:val="none" w:sz="0" w:space="0" w:color="auto"/>
        <w:left w:val="none" w:sz="0" w:space="0" w:color="auto"/>
        <w:bottom w:val="none" w:sz="0" w:space="0" w:color="auto"/>
        <w:right w:val="none" w:sz="0" w:space="0" w:color="auto"/>
      </w:divBdr>
    </w:div>
    <w:div w:id="179010543">
      <w:bodyDiv w:val="1"/>
      <w:marLeft w:val="0"/>
      <w:marRight w:val="0"/>
      <w:marTop w:val="0"/>
      <w:marBottom w:val="0"/>
      <w:divBdr>
        <w:top w:val="none" w:sz="0" w:space="0" w:color="auto"/>
        <w:left w:val="none" w:sz="0" w:space="0" w:color="auto"/>
        <w:bottom w:val="none" w:sz="0" w:space="0" w:color="auto"/>
        <w:right w:val="none" w:sz="0" w:space="0" w:color="auto"/>
      </w:divBdr>
    </w:div>
    <w:div w:id="186061643">
      <w:bodyDiv w:val="1"/>
      <w:marLeft w:val="0"/>
      <w:marRight w:val="0"/>
      <w:marTop w:val="0"/>
      <w:marBottom w:val="0"/>
      <w:divBdr>
        <w:top w:val="none" w:sz="0" w:space="0" w:color="auto"/>
        <w:left w:val="none" w:sz="0" w:space="0" w:color="auto"/>
        <w:bottom w:val="none" w:sz="0" w:space="0" w:color="auto"/>
        <w:right w:val="none" w:sz="0" w:space="0" w:color="auto"/>
      </w:divBdr>
    </w:div>
    <w:div w:id="205023424">
      <w:bodyDiv w:val="1"/>
      <w:marLeft w:val="0"/>
      <w:marRight w:val="0"/>
      <w:marTop w:val="0"/>
      <w:marBottom w:val="0"/>
      <w:divBdr>
        <w:top w:val="none" w:sz="0" w:space="0" w:color="auto"/>
        <w:left w:val="none" w:sz="0" w:space="0" w:color="auto"/>
        <w:bottom w:val="none" w:sz="0" w:space="0" w:color="auto"/>
        <w:right w:val="none" w:sz="0" w:space="0" w:color="auto"/>
      </w:divBdr>
    </w:div>
    <w:div w:id="266353708">
      <w:bodyDiv w:val="1"/>
      <w:marLeft w:val="0"/>
      <w:marRight w:val="0"/>
      <w:marTop w:val="0"/>
      <w:marBottom w:val="0"/>
      <w:divBdr>
        <w:top w:val="none" w:sz="0" w:space="0" w:color="auto"/>
        <w:left w:val="none" w:sz="0" w:space="0" w:color="auto"/>
        <w:bottom w:val="none" w:sz="0" w:space="0" w:color="auto"/>
        <w:right w:val="none" w:sz="0" w:space="0" w:color="auto"/>
      </w:divBdr>
    </w:div>
    <w:div w:id="285552963">
      <w:bodyDiv w:val="1"/>
      <w:marLeft w:val="0"/>
      <w:marRight w:val="0"/>
      <w:marTop w:val="0"/>
      <w:marBottom w:val="0"/>
      <w:divBdr>
        <w:top w:val="none" w:sz="0" w:space="0" w:color="auto"/>
        <w:left w:val="none" w:sz="0" w:space="0" w:color="auto"/>
        <w:bottom w:val="none" w:sz="0" w:space="0" w:color="auto"/>
        <w:right w:val="none" w:sz="0" w:space="0" w:color="auto"/>
      </w:divBdr>
    </w:div>
    <w:div w:id="286743894">
      <w:bodyDiv w:val="1"/>
      <w:marLeft w:val="0"/>
      <w:marRight w:val="0"/>
      <w:marTop w:val="0"/>
      <w:marBottom w:val="0"/>
      <w:divBdr>
        <w:top w:val="none" w:sz="0" w:space="0" w:color="auto"/>
        <w:left w:val="none" w:sz="0" w:space="0" w:color="auto"/>
        <w:bottom w:val="none" w:sz="0" w:space="0" w:color="auto"/>
        <w:right w:val="none" w:sz="0" w:space="0" w:color="auto"/>
      </w:divBdr>
    </w:div>
    <w:div w:id="314339312">
      <w:bodyDiv w:val="1"/>
      <w:marLeft w:val="0"/>
      <w:marRight w:val="0"/>
      <w:marTop w:val="0"/>
      <w:marBottom w:val="0"/>
      <w:divBdr>
        <w:top w:val="none" w:sz="0" w:space="0" w:color="auto"/>
        <w:left w:val="none" w:sz="0" w:space="0" w:color="auto"/>
        <w:bottom w:val="none" w:sz="0" w:space="0" w:color="auto"/>
        <w:right w:val="none" w:sz="0" w:space="0" w:color="auto"/>
      </w:divBdr>
    </w:div>
    <w:div w:id="316108882">
      <w:bodyDiv w:val="1"/>
      <w:marLeft w:val="0"/>
      <w:marRight w:val="0"/>
      <w:marTop w:val="0"/>
      <w:marBottom w:val="0"/>
      <w:divBdr>
        <w:top w:val="none" w:sz="0" w:space="0" w:color="auto"/>
        <w:left w:val="none" w:sz="0" w:space="0" w:color="auto"/>
        <w:bottom w:val="none" w:sz="0" w:space="0" w:color="auto"/>
        <w:right w:val="none" w:sz="0" w:space="0" w:color="auto"/>
      </w:divBdr>
    </w:div>
    <w:div w:id="321743066">
      <w:bodyDiv w:val="1"/>
      <w:marLeft w:val="0"/>
      <w:marRight w:val="0"/>
      <w:marTop w:val="0"/>
      <w:marBottom w:val="0"/>
      <w:divBdr>
        <w:top w:val="none" w:sz="0" w:space="0" w:color="auto"/>
        <w:left w:val="none" w:sz="0" w:space="0" w:color="auto"/>
        <w:bottom w:val="none" w:sz="0" w:space="0" w:color="auto"/>
        <w:right w:val="none" w:sz="0" w:space="0" w:color="auto"/>
      </w:divBdr>
    </w:div>
    <w:div w:id="325523621">
      <w:bodyDiv w:val="1"/>
      <w:marLeft w:val="0"/>
      <w:marRight w:val="0"/>
      <w:marTop w:val="0"/>
      <w:marBottom w:val="0"/>
      <w:divBdr>
        <w:top w:val="none" w:sz="0" w:space="0" w:color="auto"/>
        <w:left w:val="none" w:sz="0" w:space="0" w:color="auto"/>
        <w:bottom w:val="none" w:sz="0" w:space="0" w:color="auto"/>
        <w:right w:val="none" w:sz="0" w:space="0" w:color="auto"/>
      </w:divBdr>
    </w:div>
    <w:div w:id="325667011">
      <w:bodyDiv w:val="1"/>
      <w:marLeft w:val="0"/>
      <w:marRight w:val="0"/>
      <w:marTop w:val="0"/>
      <w:marBottom w:val="0"/>
      <w:divBdr>
        <w:top w:val="none" w:sz="0" w:space="0" w:color="auto"/>
        <w:left w:val="none" w:sz="0" w:space="0" w:color="auto"/>
        <w:bottom w:val="none" w:sz="0" w:space="0" w:color="auto"/>
        <w:right w:val="none" w:sz="0" w:space="0" w:color="auto"/>
      </w:divBdr>
      <w:divsChild>
        <w:div w:id="1281106217">
          <w:marLeft w:val="0"/>
          <w:marRight w:val="0"/>
          <w:marTop w:val="0"/>
          <w:marBottom w:val="0"/>
          <w:divBdr>
            <w:top w:val="none" w:sz="0" w:space="0" w:color="auto"/>
            <w:left w:val="none" w:sz="0" w:space="0" w:color="auto"/>
            <w:bottom w:val="none" w:sz="0" w:space="0" w:color="auto"/>
            <w:right w:val="none" w:sz="0" w:space="0" w:color="auto"/>
          </w:divBdr>
          <w:divsChild>
            <w:div w:id="270090069">
              <w:marLeft w:val="0"/>
              <w:marRight w:val="0"/>
              <w:marTop w:val="0"/>
              <w:marBottom w:val="0"/>
              <w:divBdr>
                <w:top w:val="none" w:sz="0" w:space="0" w:color="auto"/>
                <w:left w:val="none" w:sz="0" w:space="0" w:color="auto"/>
                <w:bottom w:val="none" w:sz="0" w:space="0" w:color="auto"/>
                <w:right w:val="none" w:sz="0" w:space="0" w:color="auto"/>
              </w:divBdr>
            </w:div>
          </w:divsChild>
        </w:div>
        <w:div w:id="621031788">
          <w:marLeft w:val="0"/>
          <w:marRight w:val="0"/>
          <w:marTop w:val="0"/>
          <w:marBottom w:val="0"/>
          <w:divBdr>
            <w:top w:val="none" w:sz="0" w:space="0" w:color="auto"/>
            <w:left w:val="none" w:sz="0" w:space="0" w:color="auto"/>
            <w:bottom w:val="none" w:sz="0" w:space="0" w:color="auto"/>
            <w:right w:val="none" w:sz="0" w:space="0" w:color="auto"/>
          </w:divBdr>
        </w:div>
      </w:divsChild>
    </w:div>
    <w:div w:id="329717046">
      <w:bodyDiv w:val="1"/>
      <w:marLeft w:val="0"/>
      <w:marRight w:val="0"/>
      <w:marTop w:val="0"/>
      <w:marBottom w:val="0"/>
      <w:divBdr>
        <w:top w:val="none" w:sz="0" w:space="0" w:color="auto"/>
        <w:left w:val="none" w:sz="0" w:space="0" w:color="auto"/>
        <w:bottom w:val="none" w:sz="0" w:space="0" w:color="auto"/>
        <w:right w:val="none" w:sz="0" w:space="0" w:color="auto"/>
      </w:divBdr>
    </w:div>
    <w:div w:id="356665232">
      <w:bodyDiv w:val="1"/>
      <w:marLeft w:val="0"/>
      <w:marRight w:val="0"/>
      <w:marTop w:val="0"/>
      <w:marBottom w:val="0"/>
      <w:divBdr>
        <w:top w:val="none" w:sz="0" w:space="0" w:color="auto"/>
        <w:left w:val="none" w:sz="0" w:space="0" w:color="auto"/>
        <w:bottom w:val="none" w:sz="0" w:space="0" w:color="auto"/>
        <w:right w:val="none" w:sz="0" w:space="0" w:color="auto"/>
      </w:divBdr>
    </w:div>
    <w:div w:id="360017964">
      <w:bodyDiv w:val="1"/>
      <w:marLeft w:val="0"/>
      <w:marRight w:val="0"/>
      <w:marTop w:val="0"/>
      <w:marBottom w:val="0"/>
      <w:divBdr>
        <w:top w:val="none" w:sz="0" w:space="0" w:color="auto"/>
        <w:left w:val="none" w:sz="0" w:space="0" w:color="auto"/>
        <w:bottom w:val="none" w:sz="0" w:space="0" w:color="auto"/>
        <w:right w:val="none" w:sz="0" w:space="0" w:color="auto"/>
      </w:divBdr>
    </w:div>
    <w:div w:id="368995451">
      <w:bodyDiv w:val="1"/>
      <w:marLeft w:val="0"/>
      <w:marRight w:val="0"/>
      <w:marTop w:val="0"/>
      <w:marBottom w:val="0"/>
      <w:divBdr>
        <w:top w:val="none" w:sz="0" w:space="0" w:color="auto"/>
        <w:left w:val="none" w:sz="0" w:space="0" w:color="auto"/>
        <w:bottom w:val="none" w:sz="0" w:space="0" w:color="auto"/>
        <w:right w:val="none" w:sz="0" w:space="0" w:color="auto"/>
      </w:divBdr>
    </w:div>
    <w:div w:id="372267925">
      <w:bodyDiv w:val="1"/>
      <w:marLeft w:val="0"/>
      <w:marRight w:val="0"/>
      <w:marTop w:val="0"/>
      <w:marBottom w:val="0"/>
      <w:divBdr>
        <w:top w:val="none" w:sz="0" w:space="0" w:color="auto"/>
        <w:left w:val="none" w:sz="0" w:space="0" w:color="auto"/>
        <w:bottom w:val="none" w:sz="0" w:space="0" w:color="auto"/>
        <w:right w:val="none" w:sz="0" w:space="0" w:color="auto"/>
      </w:divBdr>
    </w:div>
    <w:div w:id="373046528">
      <w:bodyDiv w:val="1"/>
      <w:marLeft w:val="0"/>
      <w:marRight w:val="0"/>
      <w:marTop w:val="0"/>
      <w:marBottom w:val="0"/>
      <w:divBdr>
        <w:top w:val="none" w:sz="0" w:space="0" w:color="auto"/>
        <w:left w:val="none" w:sz="0" w:space="0" w:color="auto"/>
        <w:bottom w:val="none" w:sz="0" w:space="0" w:color="auto"/>
        <w:right w:val="none" w:sz="0" w:space="0" w:color="auto"/>
      </w:divBdr>
    </w:div>
    <w:div w:id="388383810">
      <w:bodyDiv w:val="1"/>
      <w:marLeft w:val="0"/>
      <w:marRight w:val="0"/>
      <w:marTop w:val="0"/>
      <w:marBottom w:val="0"/>
      <w:divBdr>
        <w:top w:val="none" w:sz="0" w:space="0" w:color="auto"/>
        <w:left w:val="none" w:sz="0" w:space="0" w:color="auto"/>
        <w:bottom w:val="none" w:sz="0" w:space="0" w:color="auto"/>
        <w:right w:val="none" w:sz="0" w:space="0" w:color="auto"/>
      </w:divBdr>
    </w:div>
    <w:div w:id="404959173">
      <w:bodyDiv w:val="1"/>
      <w:marLeft w:val="0"/>
      <w:marRight w:val="0"/>
      <w:marTop w:val="0"/>
      <w:marBottom w:val="0"/>
      <w:divBdr>
        <w:top w:val="none" w:sz="0" w:space="0" w:color="auto"/>
        <w:left w:val="none" w:sz="0" w:space="0" w:color="auto"/>
        <w:bottom w:val="none" w:sz="0" w:space="0" w:color="auto"/>
        <w:right w:val="none" w:sz="0" w:space="0" w:color="auto"/>
      </w:divBdr>
    </w:div>
    <w:div w:id="458686738">
      <w:bodyDiv w:val="1"/>
      <w:marLeft w:val="0"/>
      <w:marRight w:val="0"/>
      <w:marTop w:val="0"/>
      <w:marBottom w:val="0"/>
      <w:divBdr>
        <w:top w:val="none" w:sz="0" w:space="0" w:color="auto"/>
        <w:left w:val="none" w:sz="0" w:space="0" w:color="auto"/>
        <w:bottom w:val="none" w:sz="0" w:space="0" w:color="auto"/>
        <w:right w:val="none" w:sz="0" w:space="0" w:color="auto"/>
      </w:divBdr>
    </w:div>
    <w:div w:id="470758343">
      <w:bodyDiv w:val="1"/>
      <w:marLeft w:val="0"/>
      <w:marRight w:val="0"/>
      <w:marTop w:val="0"/>
      <w:marBottom w:val="0"/>
      <w:divBdr>
        <w:top w:val="none" w:sz="0" w:space="0" w:color="auto"/>
        <w:left w:val="none" w:sz="0" w:space="0" w:color="auto"/>
        <w:bottom w:val="none" w:sz="0" w:space="0" w:color="auto"/>
        <w:right w:val="none" w:sz="0" w:space="0" w:color="auto"/>
      </w:divBdr>
    </w:div>
    <w:div w:id="471482694">
      <w:bodyDiv w:val="1"/>
      <w:marLeft w:val="0"/>
      <w:marRight w:val="0"/>
      <w:marTop w:val="0"/>
      <w:marBottom w:val="0"/>
      <w:divBdr>
        <w:top w:val="none" w:sz="0" w:space="0" w:color="auto"/>
        <w:left w:val="none" w:sz="0" w:space="0" w:color="auto"/>
        <w:bottom w:val="none" w:sz="0" w:space="0" w:color="auto"/>
        <w:right w:val="none" w:sz="0" w:space="0" w:color="auto"/>
      </w:divBdr>
    </w:div>
    <w:div w:id="479925714">
      <w:bodyDiv w:val="1"/>
      <w:marLeft w:val="0"/>
      <w:marRight w:val="0"/>
      <w:marTop w:val="0"/>
      <w:marBottom w:val="0"/>
      <w:divBdr>
        <w:top w:val="none" w:sz="0" w:space="0" w:color="auto"/>
        <w:left w:val="none" w:sz="0" w:space="0" w:color="auto"/>
        <w:bottom w:val="none" w:sz="0" w:space="0" w:color="auto"/>
        <w:right w:val="none" w:sz="0" w:space="0" w:color="auto"/>
      </w:divBdr>
    </w:div>
    <w:div w:id="496724073">
      <w:bodyDiv w:val="1"/>
      <w:marLeft w:val="0"/>
      <w:marRight w:val="0"/>
      <w:marTop w:val="0"/>
      <w:marBottom w:val="0"/>
      <w:divBdr>
        <w:top w:val="none" w:sz="0" w:space="0" w:color="auto"/>
        <w:left w:val="none" w:sz="0" w:space="0" w:color="auto"/>
        <w:bottom w:val="none" w:sz="0" w:space="0" w:color="auto"/>
        <w:right w:val="none" w:sz="0" w:space="0" w:color="auto"/>
      </w:divBdr>
    </w:div>
    <w:div w:id="498229054">
      <w:bodyDiv w:val="1"/>
      <w:marLeft w:val="0"/>
      <w:marRight w:val="0"/>
      <w:marTop w:val="0"/>
      <w:marBottom w:val="0"/>
      <w:divBdr>
        <w:top w:val="none" w:sz="0" w:space="0" w:color="auto"/>
        <w:left w:val="none" w:sz="0" w:space="0" w:color="auto"/>
        <w:bottom w:val="none" w:sz="0" w:space="0" w:color="auto"/>
        <w:right w:val="none" w:sz="0" w:space="0" w:color="auto"/>
      </w:divBdr>
    </w:div>
    <w:div w:id="511143712">
      <w:bodyDiv w:val="1"/>
      <w:marLeft w:val="0"/>
      <w:marRight w:val="0"/>
      <w:marTop w:val="0"/>
      <w:marBottom w:val="0"/>
      <w:divBdr>
        <w:top w:val="none" w:sz="0" w:space="0" w:color="auto"/>
        <w:left w:val="none" w:sz="0" w:space="0" w:color="auto"/>
        <w:bottom w:val="none" w:sz="0" w:space="0" w:color="auto"/>
        <w:right w:val="none" w:sz="0" w:space="0" w:color="auto"/>
      </w:divBdr>
    </w:div>
    <w:div w:id="529342716">
      <w:bodyDiv w:val="1"/>
      <w:marLeft w:val="0"/>
      <w:marRight w:val="0"/>
      <w:marTop w:val="0"/>
      <w:marBottom w:val="0"/>
      <w:divBdr>
        <w:top w:val="none" w:sz="0" w:space="0" w:color="auto"/>
        <w:left w:val="none" w:sz="0" w:space="0" w:color="auto"/>
        <w:bottom w:val="none" w:sz="0" w:space="0" w:color="auto"/>
        <w:right w:val="none" w:sz="0" w:space="0" w:color="auto"/>
      </w:divBdr>
    </w:div>
    <w:div w:id="529492766">
      <w:bodyDiv w:val="1"/>
      <w:marLeft w:val="0"/>
      <w:marRight w:val="0"/>
      <w:marTop w:val="0"/>
      <w:marBottom w:val="0"/>
      <w:divBdr>
        <w:top w:val="none" w:sz="0" w:space="0" w:color="auto"/>
        <w:left w:val="none" w:sz="0" w:space="0" w:color="auto"/>
        <w:bottom w:val="none" w:sz="0" w:space="0" w:color="auto"/>
        <w:right w:val="none" w:sz="0" w:space="0" w:color="auto"/>
      </w:divBdr>
    </w:div>
    <w:div w:id="530533979">
      <w:bodyDiv w:val="1"/>
      <w:marLeft w:val="0"/>
      <w:marRight w:val="0"/>
      <w:marTop w:val="0"/>
      <w:marBottom w:val="0"/>
      <w:divBdr>
        <w:top w:val="none" w:sz="0" w:space="0" w:color="auto"/>
        <w:left w:val="none" w:sz="0" w:space="0" w:color="auto"/>
        <w:bottom w:val="none" w:sz="0" w:space="0" w:color="auto"/>
        <w:right w:val="none" w:sz="0" w:space="0" w:color="auto"/>
      </w:divBdr>
    </w:div>
    <w:div w:id="558443342">
      <w:bodyDiv w:val="1"/>
      <w:marLeft w:val="0"/>
      <w:marRight w:val="0"/>
      <w:marTop w:val="0"/>
      <w:marBottom w:val="0"/>
      <w:divBdr>
        <w:top w:val="none" w:sz="0" w:space="0" w:color="auto"/>
        <w:left w:val="none" w:sz="0" w:space="0" w:color="auto"/>
        <w:bottom w:val="none" w:sz="0" w:space="0" w:color="auto"/>
        <w:right w:val="none" w:sz="0" w:space="0" w:color="auto"/>
      </w:divBdr>
    </w:div>
    <w:div w:id="561916125">
      <w:bodyDiv w:val="1"/>
      <w:marLeft w:val="0"/>
      <w:marRight w:val="0"/>
      <w:marTop w:val="0"/>
      <w:marBottom w:val="0"/>
      <w:divBdr>
        <w:top w:val="none" w:sz="0" w:space="0" w:color="auto"/>
        <w:left w:val="none" w:sz="0" w:space="0" w:color="auto"/>
        <w:bottom w:val="none" w:sz="0" w:space="0" w:color="auto"/>
        <w:right w:val="none" w:sz="0" w:space="0" w:color="auto"/>
      </w:divBdr>
    </w:div>
    <w:div w:id="565189928">
      <w:bodyDiv w:val="1"/>
      <w:marLeft w:val="0"/>
      <w:marRight w:val="0"/>
      <w:marTop w:val="0"/>
      <w:marBottom w:val="0"/>
      <w:divBdr>
        <w:top w:val="none" w:sz="0" w:space="0" w:color="auto"/>
        <w:left w:val="none" w:sz="0" w:space="0" w:color="auto"/>
        <w:bottom w:val="none" w:sz="0" w:space="0" w:color="auto"/>
        <w:right w:val="none" w:sz="0" w:space="0" w:color="auto"/>
      </w:divBdr>
    </w:div>
    <w:div w:id="566841909">
      <w:bodyDiv w:val="1"/>
      <w:marLeft w:val="0"/>
      <w:marRight w:val="0"/>
      <w:marTop w:val="0"/>
      <w:marBottom w:val="0"/>
      <w:divBdr>
        <w:top w:val="none" w:sz="0" w:space="0" w:color="auto"/>
        <w:left w:val="none" w:sz="0" w:space="0" w:color="auto"/>
        <w:bottom w:val="none" w:sz="0" w:space="0" w:color="auto"/>
        <w:right w:val="none" w:sz="0" w:space="0" w:color="auto"/>
      </w:divBdr>
    </w:div>
    <w:div w:id="571818622">
      <w:bodyDiv w:val="1"/>
      <w:marLeft w:val="0"/>
      <w:marRight w:val="0"/>
      <w:marTop w:val="0"/>
      <w:marBottom w:val="0"/>
      <w:divBdr>
        <w:top w:val="none" w:sz="0" w:space="0" w:color="auto"/>
        <w:left w:val="none" w:sz="0" w:space="0" w:color="auto"/>
        <w:bottom w:val="none" w:sz="0" w:space="0" w:color="auto"/>
        <w:right w:val="none" w:sz="0" w:space="0" w:color="auto"/>
      </w:divBdr>
    </w:div>
    <w:div w:id="576482877">
      <w:bodyDiv w:val="1"/>
      <w:marLeft w:val="0"/>
      <w:marRight w:val="0"/>
      <w:marTop w:val="0"/>
      <w:marBottom w:val="0"/>
      <w:divBdr>
        <w:top w:val="none" w:sz="0" w:space="0" w:color="auto"/>
        <w:left w:val="none" w:sz="0" w:space="0" w:color="auto"/>
        <w:bottom w:val="none" w:sz="0" w:space="0" w:color="auto"/>
        <w:right w:val="none" w:sz="0" w:space="0" w:color="auto"/>
      </w:divBdr>
    </w:div>
    <w:div w:id="581380930">
      <w:bodyDiv w:val="1"/>
      <w:marLeft w:val="0"/>
      <w:marRight w:val="0"/>
      <w:marTop w:val="0"/>
      <w:marBottom w:val="0"/>
      <w:divBdr>
        <w:top w:val="none" w:sz="0" w:space="0" w:color="auto"/>
        <w:left w:val="none" w:sz="0" w:space="0" w:color="auto"/>
        <w:bottom w:val="none" w:sz="0" w:space="0" w:color="auto"/>
        <w:right w:val="none" w:sz="0" w:space="0" w:color="auto"/>
      </w:divBdr>
    </w:div>
    <w:div w:id="585382697">
      <w:bodyDiv w:val="1"/>
      <w:marLeft w:val="0"/>
      <w:marRight w:val="0"/>
      <w:marTop w:val="0"/>
      <w:marBottom w:val="0"/>
      <w:divBdr>
        <w:top w:val="none" w:sz="0" w:space="0" w:color="auto"/>
        <w:left w:val="none" w:sz="0" w:space="0" w:color="auto"/>
        <w:bottom w:val="none" w:sz="0" w:space="0" w:color="auto"/>
        <w:right w:val="none" w:sz="0" w:space="0" w:color="auto"/>
      </w:divBdr>
    </w:div>
    <w:div w:id="593054053">
      <w:bodyDiv w:val="1"/>
      <w:marLeft w:val="0"/>
      <w:marRight w:val="0"/>
      <w:marTop w:val="0"/>
      <w:marBottom w:val="0"/>
      <w:divBdr>
        <w:top w:val="none" w:sz="0" w:space="0" w:color="auto"/>
        <w:left w:val="none" w:sz="0" w:space="0" w:color="auto"/>
        <w:bottom w:val="none" w:sz="0" w:space="0" w:color="auto"/>
        <w:right w:val="none" w:sz="0" w:space="0" w:color="auto"/>
      </w:divBdr>
    </w:div>
    <w:div w:id="640229905">
      <w:bodyDiv w:val="1"/>
      <w:marLeft w:val="0"/>
      <w:marRight w:val="0"/>
      <w:marTop w:val="0"/>
      <w:marBottom w:val="0"/>
      <w:divBdr>
        <w:top w:val="none" w:sz="0" w:space="0" w:color="auto"/>
        <w:left w:val="none" w:sz="0" w:space="0" w:color="auto"/>
        <w:bottom w:val="none" w:sz="0" w:space="0" w:color="auto"/>
        <w:right w:val="none" w:sz="0" w:space="0" w:color="auto"/>
      </w:divBdr>
    </w:div>
    <w:div w:id="665983649">
      <w:bodyDiv w:val="1"/>
      <w:marLeft w:val="0"/>
      <w:marRight w:val="0"/>
      <w:marTop w:val="0"/>
      <w:marBottom w:val="0"/>
      <w:divBdr>
        <w:top w:val="none" w:sz="0" w:space="0" w:color="auto"/>
        <w:left w:val="none" w:sz="0" w:space="0" w:color="auto"/>
        <w:bottom w:val="none" w:sz="0" w:space="0" w:color="auto"/>
        <w:right w:val="none" w:sz="0" w:space="0" w:color="auto"/>
      </w:divBdr>
    </w:div>
    <w:div w:id="666519853">
      <w:bodyDiv w:val="1"/>
      <w:marLeft w:val="0"/>
      <w:marRight w:val="0"/>
      <w:marTop w:val="0"/>
      <w:marBottom w:val="0"/>
      <w:divBdr>
        <w:top w:val="none" w:sz="0" w:space="0" w:color="auto"/>
        <w:left w:val="none" w:sz="0" w:space="0" w:color="auto"/>
        <w:bottom w:val="none" w:sz="0" w:space="0" w:color="auto"/>
        <w:right w:val="none" w:sz="0" w:space="0" w:color="auto"/>
      </w:divBdr>
    </w:div>
    <w:div w:id="673148884">
      <w:bodyDiv w:val="1"/>
      <w:marLeft w:val="0"/>
      <w:marRight w:val="0"/>
      <w:marTop w:val="0"/>
      <w:marBottom w:val="0"/>
      <w:divBdr>
        <w:top w:val="none" w:sz="0" w:space="0" w:color="auto"/>
        <w:left w:val="none" w:sz="0" w:space="0" w:color="auto"/>
        <w:bottom w:val="none" w:sz="0" w:space="0" w:color="auto"/>
        <w:right w:val="none" w:sz="0" w:space="0" w:color="auto"/>
      </w:divBdr>
    </w:div>
    <w:div w:id="681933838">
      <w:bodyDiv w:val="1"/>
      <w:marLeft w:val="0"/>
      <w:marRight w:val="0"/>
      <w:marTop w:val="0"/>
      <w:marBottom w:val="0"/>
      <w:divBdr>
        <w:top w:val="none" w:sz="0" w:space="0" w:color="auto"/>
        <w:left w:val="none" w:sz="0" w:space="0" w:color="auto"/>
        <w:bottom w:val="none" w:sz="0" w:space="0" w:color="auto"/>
        <w:right w:val="none" w:sz="0" w:space="0" w:color="auto"/>
      </w:divBdr>
    </w:div>
    <w:div w:id="724572633">
      <w:bodyDiv w:val="1"/>
      <w:marLeft w:val="0"/>
      <w:marRight w:val="0"/>
      <w:marTop w:val="0"/>
      <w:marBottom w:val="0"/>
      <w:divBdr>
        <w:top w:val="none" w:sz="0" w:space="0" w:color="auto"/>
        <w:left w:val="none" w:sz="0" w:space="0" w:color="auto"/>
        <w:bottom w:val="none" w:sz="0" w:space="0" w:color="auto"/>
        <w:right w:val="none" w:sz="0" w:space="0" w:color="auto"/>
      </w:divBdr>
    </w:div>
    <w:div w:id="737434804">
      <w:bodyDiv w:val="1"/>
      <w:marLeft w:val="0"/>
      <w:marRight w:val="0"/>
      <w:marTop w:val="0"/>
      <w:marBottom w:val="0"/>
      <w:divBdr>
        <w:top w:val="none" w:sz="0" w:space="0" w:color="auto"/>
        <w:left w:val="none" w:sz="0" w:space="0" w:color="auto"/>
        <w:bottom w:val="none" w:sz="0" w:space="0" w:color="auto"/>
        <w:right w:val="none" w:sz="0" w:space="0" w:color="auto"/>
      </w:divBdr>
    </w:div>
    <w:div w:id="747701365">
      <w:bodyDiv w:val="1"/>
      <w:marLeft w:val="0"/>
      <w:marRight w:val="0"/>
      <w:marTop w:val="0"/>
      <w:marBottom w:val="0"/>
      <w:divBdr>
        <w:top w:val="none" w:sz="0" w:space="0" w:color="auto"/>
        <w:left w:val="none" w:sz="0" w:space="0" w:color="auto"/>
        <w:bottom w:val="none" w:sz="0" w:space="0" w:color="auto"/>
        <w:right w:val="none" w:sz="0" w:space="0" w:color="auto"/>
      </w:divBdr>
    </w:div>
    <w:div w:id="785470758">
      <w:bodyDiv w:val="1"/>
      <w:marLeft w:val="0"/>
      <w:marRight w:val="0"/>
      <w:marTop w:val="0"/>
      <w:marBottom w:val="0"/>
      <w:divBdr>
        <w:top w:val="none" w:sz="0" w:space="0" w:color="auto"/>
        <w:left w:val="none" w:sz="0" w:space="0" w:color="auto"/>
        <w:bottom w:val="none" w:sz="0" w:space="0" w:color="auto"/>
        <w:right w:val="none" w:sz="0" w:space="0" w:color="auto"/>
      </w:divBdr>
    </w:div>
    <w:div w:id="803429031">
      <w:bodyDiv w:val="1"/>
      <w:marLeft w:val="0"/>
      <w:marRight w:val="0"/>
      <w:marTop w:val="0"/>
      <w:marBottom w:val="0"/>
      <w:divBdr>
        <w:top w:val="none" w:sz="0" w:space="0" w:color="auto"/>
        <w:left w:val="none" w:sz="0" w:space="0" w:color="auto"/>
        <w:bottom w:val="none" w:sz="0" w:space="0" w:color="auto"/>
        <w:right w:val="none" w:sz="0" w:space="0" w:color="auto"/>
      </w:divBdr>
    </w:div>
    <w:div w:id="803739694">
      <w:bodyDiv w:val="1"/>
      <w:marLeft w:val="0"/>
      <w:marRight w:val="0"/>
      <w:marTop w:val="0"/>
      <w:marBottom w:val="0"/>
      <w:divBdr>
        <w:top w:val="none" w:sz="0" w:space="0" w:color="auto"/>
        <w:left w:val="none" w:sz="0" w:space="0" w:color="auto"/>
        <w:bottom w:val="none" w:sz="0" w:space="0" w:color="auto"/>
        <w:right w:val="none" w:sz="0" w:space="0" w:color="auto"/>
      </w:divBdr>
    </w:div>
    <w:div w:id="870731561">
      <w:bodyDiv w:val="1"/>
      <w:marLeft w:val="0"/>
      <w:marRight w:val="0"/>
      <w:marTop w:val="0"/>
      <w:marBottom w:val="0"/>
      <w:divBdr>
        <w:top w:val="none" w:sz="0" w:space="0" w:color="auto"/>
        <w:left w:val="none" w:sz="0" w:space="0" w:color="auto"/>
        <w:bottom w:val="none" w:sz="0" w:space="0" w:color="auto"/>
        <w:right w:val="none" w:sz="0" w:space="0" w:color="auto"/>
      </w:divBdr>
    </w:div>
    <w:div w:id="875391798">
      <w:bodyDiv w:val="1"/>
      <w:marLeft w:val="0"/>
      <w:marRight w:val="0"/>
      <w:marTop w:val="0"/>
      <w:marBottom w:val="0"/>
      <w:divBdr>
        <w:top w:val="none" w:sz="0" w:space="0" w:color="auto"/>
        <w:left w:val="none" w:sz="0" w:space="0" w:color="auto"/>
        <w:bottom w:val="none" w:sz="0" w:space="0" w:color="auto"/>
        <w:right w:val="none" w:sz="0" w:space="0" w:color="auto"/>
      </w:divBdr>
      <w:divsChild>
        <w:div w:id="1834376032">
          <w:marLeft w:val="0"/>
          <w:marRight w:val="0"/>
          <w:marTop w:val="0"/>
          <w:marBottom w:val="0"/>
          <w:divBdr>
            <w:top w:val="none" w:sz="0" w:space="0" w:color="auto"/>
            <w:left w:val="none" w:sz="0" w:space="0" w:color="auto"/>
            <w:bottom w:val="none" w:sz="0" w:space="0" w:color="auto"/>
            <w:right w:val="none" w:sz="0" w:space="0" w:color="auto"/>
          </w:divBdr>
        </w:div>
        <w:div w:id="572737624">
          <w:marLeft w:val="0"/>
          <w:marRight w:val="0"/>
          <w:marTop w:val="0"/>
          <w:marBottom w:val="0"/>
          <w:divBdr>
            <w:top w:val="none" w:sz="0" w:space="0" w:color="auto"/>
            <w:left w:val="none" w:sz="0" w:space="0" w:color="auto"/>
            <w:bottom w:val="none" w:sz="0" w:space="0" w:color="auto"/>
            <w:right w:val="none" w:sz="0" w:space="0" w:color="auto"/>
          </w:divBdr>
        </w:div>
        <w:div w:id="2111394806">
          <w:marLeft w:val="0"/>
          <w:marRight w:val="0"/>
          <w:marTop w:val="0"/>
          <w:marBottom w:val="0"/>
          <w:divBdr>
            <w:top w:val="none" w:sz="0" w:space="0" w:color="auto"/>
            <w:left w:val="none" w:sz="0" w:space="0" w:color="auto"/>
            <w:bottom w:val="none" w:sz="0" w:space="0" w:color="auto"/>
            <w:right w:val="none" w:sz="0" w:space="0" w:color="auto"/>
          </w:divBdr>
        </w:div>
        <w:div w:id="704715690">
          <w:marLeft w:val="0"/>
          <w:marRight w:val="0"/>
          <w:marTop w:val="0"/>
          <w:marBottom w:val="0"/>
          <w:divBdr>
            <w:top w:val="none" w:sz="0" w:space="0" w:color="auto"/>
            <w:left w:val="none" w:sz="0" w:space="0" w:color="auto"/>
            <w:bottom w:val="none" w:sz="0" w:space="0" w:color="auto"/>
            <w:right w:val="none" w:sz="0" w:space="0" w:color="auto"/>
          </w:divBdr>
        </w:div>
        <w:div w:id="1722437164">
          <w:marLeft w:val="0"/>
          <w:marRight w:val="0"/>
          <w:marTop w:val="0"/>
          <w:marBottom w:val="0"/>
          <w:divBdr>
            <w:top w:val="none" w:sz="0" w:space="0" w:color="auto"/>
            <w:left w:val="none" w:sz="0" w:space="0" w:color="auto"/>
            <w:bottom w:val="none" w:sz="0" w:space="0" w:color="auto"/>
            <w:right w:val="none" w:sz="0" w:space="0" w:color="auto"/>
          </w:divBdr>
        </w:div>
        <w:div w:id="2111967432">
          <w:marLeft w:val="0"/>
          <w:marRight w:val="0"/>
          <w:marTop w:val="0"/>
          <w:marBottom w:val="0"/>
          <w:divBdr>
            <w:top w:val="none" w:sz="0" w:space="0" w:color="auto"/>
            <w:left w:val="none" w:sz="0" w:space="0" w:color="auto"/>
            <w:bottom w:val="none" w:sz="0" w:space="0" w:color="auto"/>
            <w:right w:val="none" w:sz="0" w:space="0" w:color="auto"/>
          </w:divBdr>
        </w:div>
        <w:div w:id="1500074594">
          <w:marLeft w:val="0"/>
          <w:marRight w:val="0"/>
          <w:marTop w:val="0"/>
          <w:marBottom w:val="0"/>
          <w:divBdr>
            <w:top w:val="none" w:sz="0" w:space="0" w:color="auto"/>
            <w:left w:val="none" w:sz="0" w:space="0" w:color="auto"/>
            <w:bottom w:val="none" w:sz="0" w:space="0" w:color="auto"/>
            <w:right w:val="none" w:sz="0" w:space="0" w:color="auto"/>
          </w:divBdr>
        </w:div>
        <w:div w:id="744453069">
          <w:marLeft w:val="0"/>
          <w:marRight w:val="0"/>
          <w:marTop w:val="0"/>
          <w:marBottom w:val="0"/>
          <w:divBdr>
            <w:top w:val="none" w:sz="0" w:space="0" w:color="auto"/>
            <w:left w:val="none" w:sz="0" w:space="0" w:color="auto"/>
            <w:bottom w:val="none" w:sz="0" w:space="0" w:color="auto"/>
            <w:right w:val="none" w:sz="0" w:space="0" w:color="auto"/>
          </w:divBdr>
        </w:div>
      </w:divsChild>
    </w:div>
    <w:div w:id="891618196">
      <w:bodyDiv w:val="1"/>
      <w:marLeft w:val="0"/>
      <w:marRight w:val="0"/>
      <w:marTop w:val="0"/>
      <w:marBottom w:val="0"/>
      <w:divBdr>
        <w:top w:val="none" w:sz="0" w:space="0" w:color="auto"/>
        <w:left w:val="none" w:sz="0" w:space="0" w:color="auto"/>
        <w:bottom w:val="none" w:sz="0" w:space="0" w:color="auto"/>
        <w:right w:val="none" w:sz="0" w:space="0" w:color="auto"/>
      </w:divBdr>
    </w:div>
    <w:div w:id="893004663">
      <w:bodyDiv w:val="1"/>
      <w:marLeft w:val="0"/>
      <w:marRight w:val="0"/>
      <w:marTop w:val="0"/>
      <w:marBottom w:val="0"/>
      <w:divBdr>
        <w:top w:val="none" w:sz="0" w:space="0" w:color="auto"/>
        <w:left w:val="none" w:sz="0" w:space="0" w:color="auto"/>
        <w:bottom w:val="none" w:sz="0" w:space="0" w:color="auto"/>
        <w:right w:val="none" w:sz="0" w:space="0" w:color="auto"/>
      </w:divBdr>
    </w:div>
    <w:div w:id="929389955">
      <w:bodyDiv w:val="1"/>
      <w:marLeft w:val="0"/>
      <w:marRight w:val="0"/>
      <w:marTop w:val="0"/>
      <w:marBottom w:val="0"/>
      <w:divBdr>
        <w:top w:val="none" w:sz="0" w:space="0" w:color="auto"/>
        <w:left w:val="none" w:sz="0" w:space="0" w:color="auto"/>
        <w:bottom w:val="none" w:sz="0" w:space="0" w:color="auto"/>
        <w:right w:val="none" w:sz="0" w:space="0" w:color="auto"/>
      </w:divBdr>
    </w:div>
    <w:div w:id="947392289">
      <w:bodyDiv w:val="1"/>
      <w:marLeft w:val="0"/>
      <w:marRight w:val="0"/>
      <w:marTop w:val="0"/>
      <w:marBottom w:val="0"/>
      <w:divBdr>
        <w:top w:val="none" w:sz="0" w:space="0" w:color="auto"/>
        <w:left w:val="none" w:sz="0" w:space="0" w:color="auto"/>
        <w:bottom w:val="none" w:sz="0" w:space="0" w:color="auto"/>
        <w:right w:val="none" w:sz="0" w:space="0" w:color="auto"/>
      </w:divBdr>
    </w:div>
    <w:div w:id="950626313">
      <w:bodyDiv w:val="1"/>
      <w:marLeft w:val="0"/>
      <w:marRight w:val="0"/>
      <w:marTop w:val="0"/>
      <w:marBottom w:val="0"/>
      <w:divBdr>
        <w:top w:val="none" w:sz="0" w:space="0" w:color="auto"/>
        <w:left w:val="none" w:sz="0" w:space="0" w:color="auto"/>
        <w:bottom w:val="none" w:sz="0" w:space="0" w:color="auto"/>
        <w:right w:val="none" w:sz="0" w:space="0" w:color="auto"/>
      </w:divBdr>
    </w:div>
    <w:div w:id="964772893">
      <w:bodyDiv w:val="1"/>
      <w:marLeft w:val="0"/>
      <w:marRight w:val="0"/>
      <w:marTop w:val="0"/>
      <w:marBottom w:val="0"/>
      <w:divBdr>
        <w:top w:val="none" w:sz="0" w:space="0" w:color="auto"/>
        <w:left w:val="none" w:sz="0" w:space="0" w:color="auto"/>
        <w:bottom w:val="none" w:sz="0" w:space="0" w:color="auto"/>
        <w:right w:val="none" w:sz="0" w:space="0" w:color="auto"/>
      </w:divBdr>
    </w:div>
    <w:div w:id="974061890">
      <w:bodyDiv w:val="1"/>
      <w:marLeft w:val="0"/>
      <w:marRight w:val="0"/>
      <w:marTop w:val="0"/>
      <w:marBottom w:val="0"/>
      <w:divBdr>
        <w:top w:val="none" w:sz="0" w:space="0" w:color="auto"/>
        <w:left w:val="none" w:sz="0" w:space="0" w:color="auto"/>
        <w:bottom w:val="none" w:sz="0" w:space="0" w:color="auto"/>
        <w:right w:val="none" w:sz="0" w:space="0" w:color="auto"/>
      </w:divBdr>
    </w:div>
    <w:div w:id="983125264">
      <w:bodyDiv w:val="1"/>
      <w:marLeft w:val="0"/>
      <w:marRight w:val="0"/>
      <w:marTop w:val="0"/>
      <w:marBottom w:val="0"/>
      <w:divBdr>
        <w:top w:val="none" w:sz="0" w:space="0" w:color="auto"/>
        <w:left w:val="none" w:sz="0" w:space="0" w:color="auto"/>
        <w:bottom w:val="none" w:sz="0" w:space="0" w:color="auto"/>
        <w:right w:val="none" w:sz="0" w:space="0" w:color="auto"/>
      </w:divBdr>
    </w:div>
    <w:div w:id="1000545416">
      <w:bodyDiv w:val="1"/>
      <w:marLeft w:val="0"/>
      <w:marRight w:val="0"/>
      <w:marTop w:val="0"/>
      <w:marBottom w:val="0"/>
      <w:divBdr>
        <w:top w:val="none" w:sz="0" w:space="0" w:color="auto"/>
        <w:left w:val="none" w:sz="0" w:space="0" w:color="auto"/>
        <w:bottom w:val="none" w:sz="0" w:space="0" w:color="auto"/>
        <w:right w:val="none" w:sz="0" w:space="0" w:color="auto"/>
      </w:divBdr>
    </w:div>
    <w:div w:id="1008602381">
      <w:bodyDiv w:val="1"/>
      <w:marLeft w:val="0"/>
      <w:marRight w:val="0"/>
      <w:marTop w:val="0"/>
      <w:marBottom w:val="0"/>
      <w:divBdr>
        <w:top w:val="none" w:sz="0" w:space="0" w:color="auto"/>
        <w:left w:val="none" w:sz="0" w:space="0" w:color="auto"/>
        <w:bottom w:val="none" w:sz="0" w:space="0" w:color="auto"/>
        <w:right w:val="none" w:sz="0" w:space="0" w:color="auto"/>
      </w:divBdr>
    </w:div>
    <w:div w:id="1032262814">
      <w:bodyDiv w:val="1"/>
      <w:marLeft w:val="0"/>
      <w:marRight w:val="0"/>
      <w:marTop w:val="0"/>
      <w:marBottom w:val="0"/>
      <w:divBdr>
        <w:top w:val="none" w:sz="0" w:space="0" w:color="auto"/>
        <w:left w:val="none" w:sz="0" w:space="0" w:color="auto"/>
        <w:bottom w:val="none" w:sz="0" w:space="0" w:color="auto"/>
        <w:right w:val="none" w:sz="0" w:space="0" w:color="auto"/>
      </w:divBdr>
    </w:div>
    <w:div w:id="1047031225">
      <w:bodyDiv w:val="1"/>
      <w:marLeft w:val="0"/>
      <w:marRight w:val="0"/>
      <w:marTop w:val="0"/>
      <w:marBottom w:val="0"/>
      <w:divBdr>
        <w:top w:val="none" w:sz="0" w:space="0" w:color="auto"/>
        <w:left w:val="none" w:sz="0" w:space="0" w:color="auto"/>
        <w:bottom w:val="none" w:sz="0" w:space="0" w:color="auto"/>
        <w:right w:val="none" w:sz="0" w:space="0" w:color="auto"/>
      </w:divBdr>
    </w:div>
    <w:div w:id="1057437154">
      <w:bodyDiv w:val="1"/>
      <w:marLeft w:val="0"/>
      <w:marRight w:val="0"/>
      <w:marTop w:val="0"/>
      <w:marBottom w:val="0"/>
      <w:divBdr>
        <w:top w:val="none" w:sz="0" w:space="0" w:color="auto"/>
        <w:left w:val="none" w:sz="0" w:space="0" w:color="auto"/>
        <w:bottom w:val="none" w:sz="0" w:space="0" w:color="auto"/>
        <w:right w:val="none" w:sz="0" w:space="0" w:color="auto"/>
      </w:divBdr>
    </w:div>
    <w:div w:id="1063407310">
      <w:bodyDiv w:val="1"/>
      <w:marLeft w:val="0"/>
      <w:marRight w:val="0"/>
      <w:marTop w:val="0"/>
      <w:marBottom w:val="0"/>
      <w:divBdr>
        <w:top w:val="none" w:sz="0" w:space="0" w:color="auto"/>
        <w:left w:val="none" w:sz="0" w:space="0" w:color="auto"/>
        <w:bottom w:val="none" w:sz="0" w:space="0" w:color="auto"/>
        <w:right w:val="none" w:sz="0" w:space="0" w:color="auto"/>
      </w:divBdr>
    </w:div>
    <w:div w:id="1089159694">
      <w:bodyDiv w:val="1"/>
      <w:marLeft w:val="0"/>
      <w:marRight w:val="0"/>
      <w:marTop w:val="0"/>
      <w:marBottom w:val="0"/>
      <w:divBdr>
        <w:top w:val="none" w:sz="0" w:space="0" w:color="auto"/>
        <w:left w:val="none" w:sz="0" w:space="0" w:color="auto"/>
        <w:bottom w:val="none" w:sz="0" w:space="0" w:color="auto"/>
        <w:right w:val="none" w:sz="0" w:space="0" w:color="auto"/>
      </w:divBdr>
    </w:div>
    <w:div w:id="1126004648">
      <w:bodyDiv w:val="1"/>
      <w:marLeft w:val="0"/>
      <w:marRight w:val="0"/>
      <w:marTop w:val="0"/>
      <w:marBottom w:val="0"/>
      <w:divBdr>
        <w:top w:val="none" w:sz="0" w:space="0" w:color="auto"/>
        <w:left w:val="none" w:sz="0" w:space="0" w:color="auto"/>
        <w:bottom w:val="none" w:sz="0" w:space="0" w:color="auto"/>
        <w:right w:val="none" w:sz="0" w:space="0" w:color="auto"/>
      </w:divBdr>
    </w:div>
    <w:div w:id="1128739962">
      <w:bodyDiv w:val="1"/>
      <w:marLeft w:val="0"/>
      <w:marRight w:val="0"/>
      <w:marTop w:val="0"/>
      <w:marBottom w:val="0"/>
      <w:divBdr>
        <w:top w:val="none" w:sz="0" w:space="0" w:color="auto"/>
        <w:left w:val="none" w:sz="0" w:space="0" w:color="auto"/>
        <w:bottom w:val="none" w:sz="0" w:space="0" w:color="auto"/>
        <w:right w:val="none" w:sz="0" w:space="0" w:color="auto"/>
      </w:divBdr>
    </w:div>
    <w:div w:id="1129980817">
      <w:bodyDiv w:val="1"/>
      <w:marLeft w:val="0"/>
      <w:marRight w:val="0"/>
      <w:marTop w:val="0"/>
      <w:marBottom w:val="0"/>
      <w:divBdr>
        <w:top w:val="none" w:sz="0" w:space="0" w:color="auto"/>
        <w:left w:val="none" w:sz="0" w:space="0" w:color="auto"/>
        <w:bottom w:val="none" w:sz="0" w:space="0" w:color="auto"/>
        <w:right w:val="none" w:sz="0" w:space="0" w:color="auto"/>
      </w:divBdr>
    </w:div>
    <w:div w:id="1144853527">
      <w:bodyDiv w:val="1"/>
      <w:marLeft w:val="0"/>
      <w:marRight w:val="0"/>
      <w:marTop w:val="0"/>
      <w:marBottom w:val="0"/>
      <w:divBdr>
        <w:top w:val="none" w:sz="0" w:space="0" w:color="auto"/>
        <w:left w:val="none" w:sz="0" w:space="0" w:color="auto"/>
        <w:bottom w:val="none" w:sz="0" w:space="0" w:color="auto"/>
        <w:right w:val="none" w:sz="0" w:space="0" w:color="auto"/>
      </w:divBdr>
    </w:div>
    <w:div w:id="1164710077">
      <w:bodyDiv w:val="1"/>
      <w:marLeft w:val="0"/>
      <w:marRight w:val="0"/>
      <w:marTop w:val="0"/>
      <w:marBottom w:val="0"/>
      <w:divBdr>
        <w:top w:val="none" w:sz="0" w:space="0" w:color="auto"/>
        <w:left w:val="none" w:sz="0" w:space="0" w:color="auto"/>
        <w:bottom w:val="none" w:sz="0" w:space="0" w:color="auto"/>
        <w:right w:val="none" w:sz="0" w:space="0" w:color="auto"/>
      </w:divBdr>
    </w:div>
    <w:div w:id="1173960424">
      <w:bodyDiv w:val="1"/>
      <w:marLeft w:val="0"/>
      <w:marRight w:val="0"/>
      <w:marTop w:val="0"/>
      <w:marBottom w:val="0"/>
      <w:divBdr>
        <w:top w:val="none" w:sz="0" w:space="0" w:color="auto"/>
        <w:left w:val="none" w:sz="0" w:space="0" w:color="auto"/>
        <w:bottom w:val="none" w:sz="0" w:space="0" w:color="auto"/>
        <w:right w:val="none" w:sz="0" w:space="0" w:color="auto"/>
      </w:divBdr>
    </w:div>
    <w:div w:id="1203207204">
      <w:bodyDiv w:val="1"/>
      <w:marLeft w:val="0"/>
      <w:marRight w:val="0"/>
      <w:marTop w:val="0"/>
      <w:marBottom w:val="0"/>
      <w:divBdr>
        <w:top w:val="none" w:sz="0" w:space="0" w:color="auto"/>
        <w:left w:val="none" w:sz="0" w:space="0" w:color="auto"/>
        <w:bottom w:val="none" w:sz="0" w:space="0" w:color="auto"/>
        <w:right w:val="none" w:sz="0" w:space="0" w:color="auto"/>
      </w:divBdr>
    </w:div>
    <w:div w:id="1208031679">
      <w:bodyDiv w:val="1"/>
      <w:marLeft w:val="0"/>
      <w:marRight w:val="0"/>
      <w:marTop w:val="0"/>
      <w:marBottom w:val="0"/>
      <w:divBdr>
        <w:top w:val="none" w:sz="0" w:space="0" w:color="auto"/>
        <w:left w:val="none" w:sz="0" w:space="0" w:color="auto"/>
        <w:bottom w:val="none" w:sz="0" w:space="0" w:color="auto"/>
        <w:right w:val="none" w:sz="0" w:space="0" w:color="auto"/>
      </w:divBdr>
    </w:div>
    <w:div w:id="1230653879">
      <w:bodyDiv w:val="1"/>
      <w:marLeft w:val="0"/>
      <w:marRight w:val="0"/>
      <w:marTop w:val="0"/>
      <w:marBottom w:val="0"/>
      <w:divBdr>
        <w:top w:val="none" w:sz="0" w:space="0" w:color="auto"/>
        <w:left w:val="none" w:sz="0" w:space="0" w:color="auto"/>
        <w:bottom w:val="none" w:sz="0" w:space="0" w:color="auto"/>
        <w:right w:val="none" w:sz="0" w:space="0" w:color="auto"/>
      </w:divBdr>
    </w:div>
    <w:div w:id="1240601692">
      <w:bodyDiv w:val="1"/>
      <w:marLeft w:val="0"/>
      <w:marRight w:val="0"/>
      <w:marTop w:val="0"/>
      <w:marBottom w:val="0"/>
      <w:divBdr>
        <w:top w:val="none" w:sz="0" w:space="0" w:color="auto"/>
        <w:left w:val="none" w:sz="0" w:space="0" w:color="auto"/>
        <w:bottom w:val="none" w:sz="0" w:space="0" w:color="auto"/>
        <w:right w:val="none" w:sz="0" w:space="0" w:color="auto"/>
      </w:divBdr>
    </w:div>
    <w:div w:id="1252348995">
      <w:bodyDiv w:val="1"/>
      <w:marLeft w:val="0"/>
      <w:marRight w:val="0"/>
      <w:marTop w:val="0"/>
      <w:marBottom w:val="0"/>
      <w:divBdr>
        <w:top w:val="none" w:sz="0" w:space="0" w:color="auto"/>
        <w:left w:val="none" w:sz="0" w:space="0" w:color="auto"/>
        <w:bottom w:val="none" w:sz="0" w:space="0" w:color="auto"/>
        <w:right w:val="none" w:sz="0" w:space="0" w:color="auto"/>
      </w:divBdr>
    </w:div>
    <w:div w:id="1257516261">
      <w:bodyDiv w:val="1"/>
      <w:marLeft w:val="0"/>
      <w:marRight w:val="0"/>
      <w:marTop w:val="0"/>
      <w:marBottom w:val="0"/>
      <w:divBdr>
        <w:top w:val="none" w:sz="0" w:space="0" w:color="auto"/>
        <w:left w:val="none" w:sz="0" w:space="0" w:color="auto"/>
        <w:bottom w:val="none" w:sz="0" w:space="0" w:color="auto"/>
        <w:right w:val="none" w:sz="0" w:space="0" w:color="auto"/>
      </w:divBdr>
    </w:div>
    <w:div w:id="1262295455">
      <w:bodyDiv w:val="1"/>
      <w:marLeft w:val="0"/>
      <w:marRight w:val="0"/>
      <w:marTop w:val="0"/>
      <w:marBottom w:val="0"/>
      <w:divBdr>
        <w:top w:val="none" w:sz="0" w:space="0" w:color="auto"/>
        <w:left w:val="none" w:sz="0" w:space="0" w:color="auto"/>
        <w:bottom w:val="none" w:sz="0" w:space="0" w:color="auto"/>
        <w:right w:val="none" w:sz="0" w:space="0" w:color="auto"/>
      </w:divBdr>
    </w:div>
    <w:div w:id="1283224960">
      <w:bodyDiv w:val="1"/>
      <w:marLeft w:val="0"/>
      <w:marRight w:val="0"/>
      <w:marTop w:val="0"/>
      <w:marBottom w:val="0"/>
      <w:divBdr>
        <w:top w:val="none" w:sz="0" w:space="0" w:color="auto"/>
        <w:left w:val="none" w:sz="0" w:space="0" w:color="auto"/>
        <w:bottom w:val="none" w:sz="0" w:space="0" w:color="auto"/>
        <w:right w:val="none" w:sz="0" w:space="0" w:color="auto"/>
      </w:divBdr>
    </w:div>
    <w:div w:id="1308170975">
      <w:bodyDiv w:val="1"/>
      <w:marLeft w:val="0"/>
      <w:marRight w:val="0"/>
      <w:marTop w:val="0"/>
      <w:marBottom w:val="0"/>
      <w:divBdr>
        <w:top w:val="none" w:sz="0" w:space="0" w:color="auto"/>
        <w:left w:val="none" w:sz="0" w:space="0" w:color="auto"/>
        <w:bottom w:val="none" w:sz="0" w:space="0" w:color="auto"/>
        <w:right w:val="none" w:sz="0" w:space="0" w:color="auto"/>
      </w:divBdr>
    </w:div>
    <w:div w:id="1327366674">
      <w:bodyDiv w:val="1"/>
      <w:marLeft w:val="0"/>
      <w:marRight w:val="0"/>
      <w:marTop w:val="0"/>
      <w:marBottom w:val="0"/>
      <w:divBdr>
        <w:top w:val="none" w:sz="0" w:space="0" w:color="auto"/>
        <w:left w:val="none" w:sz="0" w:space="0" w:color="auto"/>
        <w:bottom w:val="none" w:sz="0" w:space="0" w:color="auto"/>
        <w:right w:val="none" w:sz="0" w:space="0" w:color="auto"/>
      </w:divBdr>
    </w:div>
    <w:div w:id="1331329860">
      <w:bodyDiv w:val="1"/>
      <w:marLeft w:val="0"/>
      <w:marRight w:val="0"/>
      <w:marTop w:val="0"/>
      <w:marBottom w:val="0"/>
      <w:divBdr>
        <w:top w:val="none" w:sz="0" w:space="0" w:color="auto"/>
        <w:left w:val="none" w:sz="0" w:space="0" w:color="auto"/>
        <w:bottom w:val="none" w:sz="0" w:space="0" w:color="auto"/>
        <w:right w:val="none" w:sz="0" w:space="0" w:color="auto"/>
      </w:divBdr>
    </w:div>
    <w:div w:id="1354070448">
      <w:bodyDiv w:val="1"/>
      <w:marLeft w:val="0"/>
      <w:marRight w:val="0"/>
      <w:marTop w:val="0"/>
      <w:marBottom w:val="0"/>
      <w:divBdr>
        <w:top w:val="none" w:sz="0" w:space="0" w:color="auto"/>
        <w:left w:val="none" w:sz="0" w:space="0" w:color="auto"/>
        <w:bottom w:val="none" w:sz="0" w:space="0" w:color="auto"/>
        <w:right w:val="none" w:sz="0" w:space="0" w:color="auto"/>
      </w:divBdr>
    </w:div>
    <w:div w:id="1391423177">
      <w:bodyDiv w:val="1"/>
      <w:marLeft w:val="0"/>
      <w:marRight w:val="0"/>
      <w:marTop w:val="0"/>
      <w:marBottom w:val="0"/>
      <w:divBdr>
        <w:top w:val="none" w:sz="0" w:space="0" w:color="auto"/>
        <w:left w:val="none" w:sz="0" w:space="0" w:color="auto"/>
        <w:bottom w:val="none" w:sz="0" w:space="0" w:color="auto"/>
        <w:right w:val="none" w:sz="0" w:space="0" w:color="auto"/>
      </w:divBdr>
    </w:div>
    <w:div w:id="1395742078">
      <w:bodyDiv w:val="1"/>
      <w:marLeft w:val="0"/>
      <w:marRight w:val="0"/>
      <w:marTop w:val="0"/>
      <w:marBottom w:val="0"/>
      <w:divBdr>
        <w:top w:val="none" w:sz="0" w:space="0" w:color="auto"/>
        <w:left w:val="none" w:sz="0" w:space="0" w:color="auto"/>
        <w:bottom w:val="none" w:sz="0" w:space="0" w:color="auto"/>
        <w:right w:val="none" w:sz="0" w:space="0" w:color="auto"/>
      </w:divBdr>
    </w:div>
    <w:div w:id="1404063837">
      <w:bodyDiv w:val="1"/>
      <w:marLeft w:val="0"/>
      <w:marRight w:val="0"/>
      <w:marTop w:val="0"/>
      <w:marBottom w:val="0"/>
      <w:divBdr>
        <w:top w:val="none" w:sz="0" w:space="0" w:color="auto"/>
        <w:left w:val="none" w:sz="0" w:space="0" w:color="auto"/>
        <w:bottom w:val="none" w:sz="0" w:space="0" w:color="auto"/>
        <w:right w:val="none" w:sz="0" w:space="0" w:color="auto"/>
      </w:divBdr>
    </w:div>
    <w:div w:id="1419326737">
      <w:bodyDiv w:val="1"/>
      <w:marLeft w:val="0"/>
      <w:marRight w:val="0"/>
      <w:marTop w:val="0"/>
      <w:marBottom w:val="0"/>
      <w:divBdr>
        <w:top w:val="none" w:sz="0" w:space="0" w:color="auto"/>
        <w:left w:val="none" w:sz="0" w:space="0" w:color="auto"/>
        <w:bottom w:val="none" w:sz="0" w:space="0" w:color="auto"/>
        <w:right w:val="none" w:sz="0" w:space="0" w:color="auto"/>
      </w:divBdr>
    </w:div>
    <w:div w:id="1423989992">
      <w:bodyDiv w:val="1"/>
      <w:marLeft w:val="0"/>
      <w:marRight w:val="0"/>
      <w:marTop w:val="0"/>
      <w:marBottom w:val="0"/>
      <w:divBdr>
        <w:top w:val="none" w:sz="0" w:space="0" w:color="auto"/>
        <w:left w:val="none" w:sz="0" w:space="0" w:color="auto"/>
        <w:bottom w:val="none" w:sz="0" w:space="0" w:color="auto"/>
        <w:right w:val="none" w:sz="0" w:space="0" w:color="auto"/>
      </w:divBdr>
    </w:div>
    <w:div w:id="1428843093">
      <w:bodyDiv w:val="1"/>
      <w:marLeft w:val="0"/>
      <w:marRight w:val="0"/>
      <w:marTop w:val="0"/>
      <w:marBottom w:val="0"/>
      <w:divBdr>
        <w:top w:val="none" w:sz="0" w:space="0" w:color="auto"/>
        <w:left w:val="none" w:sz="0" w:space="0" w:color="auto"/>
        <w:bottom w:val="none" w:sz="0" w:space="0" w:color="auto"/>
        <w:right w:val="none" w:sz="0" w:space="0" w:color="auto"/>
      </w:divBdr>
    </w:div>
    <w:div w:id="1431972258">
      <w:bodyDiv w:val="1"/>
      <w:marLeft w:val="0"/>
      <w:marRight w:val="0"/>
      <w:marTop w:val="0"/>
      <w:marBottom w:val="0"/>
      <w:divBdr>
        <w:top w:val="none" w:sz="0" w:space="0" w:color="auto"/>
        <w:left w:val="none" w:sz="0" w:space="0" w:color="auto"/>
        <w:bottom w:val="none" w:sz="0" w:space="0" w:color="auto"/>
        <w:right w:val="none" w:sz="0" w:space="0" w:color="auto"/>
      </w:divBdr>
    </w:div>
    <w:div w:id="1449855342">
      <w:bodyDiv w:val="1"/>
      <w:marLeft w:val="0"/>
      <w:marRight w:val="0"/>
      <w:marTop w:val="0"/>
      <w:marBottom w:val="0"/>
      <w:divBdr>
        <w:top w:val="none" w:sz="0" w:space="0" w:color="auto"/>
        <w:left w:val="none" w:sz="0" w:space="0" w:color="auto"/>
        <w:bottom w:val="none" w:sz="0" w:space="0" w:color="auto"/>
        <w:right w:val="none" w:sz="0" w:space="0" w:color="auto"/>
      </w:divBdr>
    </w:div>
    <w:div w:id="1460684400">
      <w:bodyDiv w:val="1"/>
      <w:marLeft w:val="0"/>
      <w:marRight w:val="0"/>
      <w:marTop w:val="0"/>
      <w:marBottom w:val="0"/>
      <w:divBdr>
        <w:top w:val="none" w:sz="0" w:space="0" w:color="auto"/>
        <w:left w:val="none" w:sz="0" w:space="0" w:color="auto"/>
        <w:bottom w:val="none" w:sz="0" w:space="0" w:color="auto"/>
        <w:right w:val="none" w:sz="0" w:space="0" w:color="auto"/>
      </w:divBdr>
    </w:div>
    <w:div w:id="1475179911">
      <w:bodyDiv w:val="1"/>
      <w:marLeft w:val="0"/>
      <w:marRight w:val="0"/>
      <w:marTop w:val="0"/>
      <w:marBottom w:val="0"/>
      <w:divBdr>
        <w:top w:val="none" w:sz="0" w:space="0" w:color="auto"/>
        <w:left w:val="none" w:sz="0" w:space="0" w:color="auto"/>
        <w:bottom w:val="none" w:sz="0" w:space="0" w:color="auto"/>
        <w:right w:val="none" w:sz="0" w:space="0" w:color="auto"/>
      </w:divBdr>
    </w:div>
    <w:div w:id="1492526621">
      <w:bodyDiv w:val="1"/>
      <w:marLeft w:val="0"/>
      <w:marRight w:val="0"/>
      <w:marTop w:val="0"/>
      <w:marBottom w:val="0"/>
      <w:divBdr>
        <w:top w:val="none" w:sz="0" w:space="0" w:color="auto"/>
        <w:left w:val="none" w:sz="0" w:space="0" w:color="auto"/>
        <w:bottom w:val="none" w:sz="0" w:space="0" w:color="auto"/>
        <w:right w:val="none" w:sz="0" w:space="0" w:color="auto"/>
      </w:divBdr>
    </w:div>
    <w:div w:id="1554580389">
      <w:bodyDiv w:val="1"/>
      <w:marLeft w:val="0"/>
      <w:marRight w:val="0"/>
      <w:marTop w:val="0"/>
      <w:marBottom w:val="0"/>
      <w:divBdr>
        <w:top w:val="none" w:sz="0" w:space="0" w:color="auto"/>
        <w:left w:val="none" w:sz="0" w:space="0" w:color="auto"/>
        <w:bottom w:val="none" w:sz="0" w:space="0" w:color="auto"/>
        <w:right w:val="none" w:sz="0" w:space="0" w:color="auto"/>
      </w:divBdr>
    </w:div>
    <w:div w:id="1578709277">
      <w:bodyDiv w:val="1"/>
      <w:marLeft w:val="0"/>
      <w:marRight w:val="0"/>
      <w:marTop w:val="0"/>
      <w:marBottom w:val="0"/>
      <w:divBdr>
        <w:top w:val="none" w:sz="0" w:space="0" w:color="auto"/>
        <w:left w:val="none" w:sz="0" w:space="0" w:color="auto"/>
        <w:bottom w:val="none" w:sz="0" w:space="0" w:color="auto"/>
        <w:right w:val="none" w:sz="0" w:space="0" w:color="auto"/>
      </w:divBdr>
    </w:div>
    <w:div w:id="1590382412">
      <w:bodyDiv w:val="1"/>
      <w:marLeft w:val="0"/>
      <w:marRight w:val="0"/>
      <w:marTop w:val="0"/>
      <w:marBottom w:val="0"/>
      <w:divBdr>
        <w:top w:val="none" w:sz="0" w:space="0" w:color="auto"/>
        <w:left w:val="none" w:sz="0" w:space="0" w:color="auto"/>
        <w:bottom w:val="none" w:sz="0" w:space="0" w:color="auto"/>
        <w:right w:val="none" w:sz="0" w:space="0" w:color="auto"/>
      </w:divBdr>
    </w:div>
    <w:div w:id="1598556444">
      <w:bodyDiv w:val="1"/>
      <w:marLeft w:val="0"/>
      <w:marRight w:val="0"/>
      <w:marTop w:val="0"/>
      <w:marBottom w:val="0"/>
      <w:divBdr>
        <w:top w:val="none" w:sz="0" w:space="0" w:color="auto"/>
        <w:left w:val="none" w:sz="0" w:space="0" w:color="auto"/>
        <w:bottom w:val="none" w:sz="0" w:space="0" w:color="auto"/>
        <w:right w:val="none" w:sz="0" w:space="0" w:color="auto"/>
      </w:divBdr>
    </w:div>
    <w:div w:id="1611090310">
      <w:bodyDiv w:val="1"/>
      <w:marLeft w:val="0"/>
      <w:marRight w:val="0"/>
      <w:marTop w:val="0"/>
      <w:marBottom w:val="0"/>
      <w:divBdr>
        <w:top w:val="none" w:sz="0" w:space="0" w:color="auto"/>
        <w:left w:val="none" w:sz="0" w:space="0" w:color="auto"/>
        <w:bottom w:val="none" w:sz="0" w:space="0" w:color="auto"/>
        <w:right w:val="none" w:sz="0" w:space="0" w:color="auto"/>
      </w:divBdr>
    </w:div>
    <w:div w:id="1617712391">
      <w:bodyDiv w:val="1"/>
      <w:marLeft w:val="0"/>
      <w:marRight w:val="0"/>
      <w:marTop w:val="0"/>
      <w:marBottom w:val="0"/>
      <w:divBdr>
        <w:top w:val="none" w:sz="0" w:space="0" w:color="auto"/>
        <w:left w:val="none" w:sz="0" w:space="0" w:color="auto"/>
        <w:bottom w:val="none" w:sz="0" w:space="0" w:color="auto"/>
        <w:right w:val="none" w:sz="0" w:space="0" w:color="auto"/>
      </w:divBdr>
    </w:div>
    <w:div w:id="1641686543">
      <w:bodyDiv w:val="1"/>
      <w:marLeft w:val="0"/>
      <w:marRight w:val="0"/>
      <w:marTop w:val="0"/>
      <w:marBottom w:val="0"/>
      <w:divBdr>
        <w:top w:val="none" w:sz="0" w:space="0" w:color="auto"/>
        <w:left w:val="none" w:sz="0" w:space="0" w:color="auto"/>
        <w:bottom w:val="none" w:sz="0" w:space="0" w:color="auto"/>
        <w:right w:val="none" w:sz="0" w:space="0" w:color="auto"/>
      </w:divBdr>
    </w:div>
    <w:div w:id="1644850727">
      <w:bodyDiv w:val="1"/>
      <w:marLeft w:val="0"/>
      <w:marRight w:val="0"/>
      <w:marTop w:val="0"/>
      <w:marBottom w:val="0"/>
      <w:divBdr>
        <w:top w:val="none" w:sz="0" w:space="0" w:color="auto"/>
        <w:left w:val="none" w:sz="0" w:space="0" w:color="auto"/>
        <w:bottom w:val="none" w:sz="0" w:space="0" w:color="auto"/>
        <w:right w:val="none" w:sz="0" w:space="0" w:color="auto"/>
      </w:divBdr>
    </w:div>
    <w:div w:id="1652060148">
      <w:bodyDiv w:val="1"/>
      <w:marLeft w:val="0"/>
      <w:marRight w:val="0"/>
      <w:marTop w:val="0"/>
      <w:marBottom w:val="0"/>
      <w:divBdr>
        <w:top w:val="none" w:sz="0" w:space="0" w:color="auto"/>
        <w:left w:val="none" w:sz="0" w:space="0" w:color="auto"/>
        <w:bottom w:val="none" w:sz="0" w:space="0" w:color="auto"/>
        <w:right w:val="none" w:sz="0" w:space="0" w:color="auto"/>
      </w:divBdr>
    </w:div>
    <w:div w:id="1666005771">
      <w:bodyDiv w:val="1"/>
      <w:marLeft w:val="0"/>
      <w:marRight w:val="0"/>
      <w:marTop w:val="0"/>
      <w:marBottom w:val="0"/>
      <w:divBdr>
        <w:top w:val="none" w:sz="0" w:space="0" w:color="auto"/>
        <w:left w:val="none" w:sz="0" w:space="0" w:color="auto"/>
        <w:bottom w:val="none" w:sz="0" w:space="0" w:color="auto"/>
        <w:right w:val="none" w:sz="0" w:space="0" w:color="auto"/>
      </w:divBdr>
    </w:div>
    <w:div w:id="1692221013">
      <w:bodyDiv w:val="1"/>
      <w:marLeft w:val="0"/>
      <w:marRight w:val="0"/>
      <w:marTop w:val="0"/>
      <w:marBottom w:val="0"/>
      <w:divBdr>
        <w:top w:val="none" w:sz="0" w:space="0" w:color="auto"/>
        <w:left w:val="none" w:sz="0" w:space="0" w:color="auto"/>
        <w:bottom w:val="none" w:sz="0" w:space="0" w:color="auto"/>
        <w:right w:val="none" w:sz="0" w:space="0" w:color="auto"/>
      </w:divBdr>
    </w:div>
    <w:div w:id="1713068582">
      <w:bodyDiv w:val="1"/>
      <w:marLeft w:val="0"/>
      <w:marRight w:val="0"/>
      <w:marTop w:val="0"/>
      <w:marBottom w:val="0"/>
      <w:divBdr>
        <w:top w:val="none" w:sz="0" w:space="0" w:color="auto"/>
        <w:left w:val="none" w:sz="0" w:space="0" w:color="auto"/>
        <w:bottom w:val="none" w:sz="0" w:space="0" w:color="auto"/>
        <w:right w:val="none" w:sz="0" w:space="0" w:color="auto"/>
      </w:divBdr>
    </w:div>
    <w:div w:id="1713113859">
      <w:bodyDiv w:val="1"/>
      <w:marLeft w:val="0"/>
      <w:marRight w:val="0"/>
      <w:marTop w:val="0"/>
      <w:marBottom w:val="0"/>
      <w:divBdr>
        <w:top w:val="none" w:sz="0" w:space="0" w:color="auto"/>
        <w:left w:val="none" w:sz="0" w:space="0" w:color="auto"/>
        <w:bottom w:val="none" w:sz="0" w:space="0" w:color="auto"/>
        <w:right w:val="none" w:sz="0" w:space="0" w:color="auto"/>
      </w:divBdr>
      <w:divsChild>
        <w:div w:id="2117365764">
          <w:marLeft w:val="0"/>
          <w:marRight w:val="0"/>
          <w:marTop w:val="0"/>
          <w:marBottom w:val="0"/>
          <w:divBdr>
            <w:top w:val="none" w:sz="0" w:space="0" w:color="auto"/>
            <w:left w:val="none" w:sz="0" w:space="0" w:color="auto"/>
            <w:bottom w:val="none" w:sz="0" w:space="0" w:color="auto"/>
            <w:right w:val="none" w:sz="0" w:space="0" w:color="auto"/>
          </w:divBdr>
          <w:divsChild>
            <w:div w:id="1802843837">
              <w:marLeft w:val="0"/>
              <w:marRight w:val="0"/>
              <w:marTop w:val="0"/>
              <w:marBottom w:val="0"/>
              <w:divBdr>
                <w:top w:val="none" w:sz="0" w:space="0" w:color="auto"/>
                <w:left w:val="none" w:sz="0" w:space="0" w:color="auto"/>
                <w:bottom w:val="none" w:sz="0" w:space="0" w:color="auto"/>
                <w:right w:val="none" w:sz="0" w:space="0" w:color="auto"/>
              </w:divBdr>
              <w:divsChild>
                <w:div w:id="83330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125032">
      <w:bodyDiv w:val="1"/>
      <w:marLeft w:val="0"/>
      <w:marRight w:val="0"/>
      <w:marTop w:val="0"/>
      <w:marBottom w:val="0"/>
      <w:divBdr>
        <w:top w:val="none" w:sz="0" w:space="0" w:color="auto"/>
        <w:left w:val="none" w:sz="0" w:space="0" w:color="auto"/>
        <w:bottom w:val="none" w:sz="0" w:space="0" w:color="auto"/>
        <w:right w:val="none" w:sz="0" w:space="0" w:color="auto"/>
      </w:divBdr>
    </w:div>
    <w:div w:id="1744260366">
      <w:bodyDiv w:val="1"/>
      <w:marLeft w:val="0"/>
      <w:marRight w:val="0"/>
      <w:marTop w:val="0"/>
      <w:marBottom w:val="0"/>
      <w:divBdr>
        <w:top w:val="none" w:sz="0" w:space="0" w:color="auto"/>
        <w:left w:val="none" w:sz="0" w:space="0" w:color="auto"/>
        <w:bottom w:val="none" w:sz="0" w:space="0" w:color="auto"/>
        <w:right w:val="none" w:sz="0" w:space="0" w:color="auto"/>
      </w:divBdr>
    </w:div>
    <w:div w:id="1756392438">
      <w:bodyDiv w:val="1"/>
      <w:marLeft w:val="0"/>
      <w:marRight w:val="0"/>
      <w:marTop w:val="0"/>
      <w:marBottom w:val="0"/>
      <w:divBdr>
        <w:top w:val="none" w:sz="0" w:space="0" w:color="auto"/>
        <w:left w:val="none" w:sz="0" w:space="0" w:color="auto"/>
        <w:bottom w:val="none" w:sz="0" w:space="0" w:color="auto"/>
        <w:right w:val="none" w:sz="0" w:space="0" w:color="auto"/>
      </w:divBdr>
    </w:div>
    <w:div w:id="1772774883">
      <w:bodyDiv w:val="1"/>
      <w:marLeft w:val="0"/>
      <w:marRight w:val="0"/>
      <w:marTop w:val="0"/>
      <w:marBottom w:val="0"/>
      <w:divBdr>
        <w:top w:val="none" w:sz="0" w:space="0" w:color="auto"/>
        <w:left w:val="none" w:sz="0" w:space="0" w:color="auto"/>
        <w:bottom w:val="none" w:sz="0" w:space="0" w:color="auto"/>
        <w:right w:val="none" w:sz="0" w:space="0" w:color="auto"/>
      </w:divBdr>
    </w:div>
    <w:div w:id="1796873215">
      <w:bodyDiv w:val="1"/>
      <w:marLeft w:val="0"/>
      <w:marRight w:val="0"/>
      <w:marTop w:val="0"/>
      <w:marBottom w:val="0"/>
      <w:divBdr>
        <w:top w:val="none" w:sz="0" w:space="0" w:color="auto"/>
        <w:left w:val="none" w:sz="0" w:space="0" w:color="auto"/>
        <w:bottom w:val="none" w:sz="0" w:space="0" w:color="auto"/>
        <w:right w:val="none" w:sz="0" w:space="0" w:color="auto"/>
      </w:divBdr>
      <w:divsChild>
        <w:div w:id="1801070157">
          <w:marLeft w:val="0"/>
          <w:marRight w:val="0"/>
          <w:marTop w:val="0"/>
          <w:marBottom w:val="0"/>
          <w:divBdr>
            <w:top w:val="none" w:sz="0" w:space="0" w:color="auto"/>
            <w:left w:val="none" w:sz="0" w:space="0" w:color="auto"/>
            <w:bottom w:val="none" w:sz="0" w:space="0" w:color="auto"/>
            <w:right w:val="none" w:sz="0" w:space="0" w:color="auto"/>
          </w:divBdr>
          <w:divsChild>
            <w:div w:id="234704787">
              <w:marLeft w:val="0"/>
              <w:marRight w:val="0"/>
              <w:marTop w:val="0"/>
              <w:marBottom w:val="0"/>
              <w:divBdr>
                <w:top w:val="none" w:sz="0" w:space="0" w:color="auto"/>
                <w:left w:val="none" w:sz="0" w:space="0" w:color="auto"/>
                <w:bottom w:val="none" w:sz="0" w:space="0" w:color="auto"/>
                <w:right w:val="none" w:sz="0" w:space="0" w:color="auto"/>
              </w:divBdr>
              <w:divsChild>
                <w:div w:id="30369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834454">
      <w:bodyDiv w:val="1"/>
      <w:marLeft w:val="0"/>
      <w:marRight w:val="0"/>
      <w:marTop w:val="0"/>
      <w:marBottom w:val="0"/>
      <w:divBdr>
        <w:top w:val="none" w:sz="0" w:space="0" w:color="auto"/>
        <w:left w:val="none" w:sz="0" w:space="0" w:color="auto"/>
        <w:bottom w:val="none" w:sz="0" w:space="0" w:color="auto"/>
        <w:right w:val="none" w:sz="0" w:space="0" w:color="auto"/>
      </w:divBdr>
    </w:div>
    <w:div w:id="1820465299">
      <w:bodyDiv w:val="1"/>
      <w:marLeft w:val="0"/>
      <w:marRight w:val="0"/>
      <w:marTop w:val="0"/>
      <w:marBottom w:val="0"/>
      <w:divBdr>
        <w:top w:val="none" w:sz="0" w:space="0" w:color="auto"/>
        <w:left w:val="none" w:sz="0" w:space="0" w:color="auto"/>
        <w:bottom w:val="none" w:sz="0" w:space="0" w:color="auto"/>
        <w:right w:val="none" w:sz="0" w:space="0" w:color="auto"/>
      </w:divBdr>
    </w:div>
    <w:div w:id="1827547412">
      <w:bodyDiv w:val="1"/>
      <w:marLeft w:val="0"/>
      <w:marRight w:val="0"/>
      <w:marTop w:val="0"/>
      <w:marBottom w:val="0"/>
      <w:divBdr>
        <w:top w:val="none" w:sz="0" w:space="0" w:color="auto"/>
        <w:left w:val="none" w:sz="0" w:space="0" w:color="auto"/>
        <w:bottom w:val="none" w:sz="0" w:space="0" w:color="auto"/>
        <w:right w:val="none" w:sz="0" w:space="0" w:color="auto"/>
      </w:divBdr>
    </w:div>
    <w:div w:id="1830516674">
      <w:bodyDiv w:val="1"/>
      <w:marLeft w:val="0"/>
      <w:marRight w:val="0"/>
      <w:marTop w:val="0"/>
      <w:marBottom w:val="0"/>
      <w:divBdr>
        <w:top w:val="none" w:sz="0" w:space="0" w:color="auto"/>
        <w:left w:val="none" w:sz="0" w:space="0" w:color="auto"/>
        <w:bottom w:val="none" w:sz="0" w:space="0" w:color="auto"/>
        <w:right w:val="none" w:sz="0" w:space="0" w:color="auto"/>
      </w:divBdr>
    </w:div>
    <w:div w:id="1834183235">
      <w:bodyDiv w:val="1"/>
      <w:marLeft w:val="0"/>
      <w:marRight w:val="0"/>
      <w:marTop w:val="0"/>
      <w:marBottom w:val="0"/>
      <w:divBdr>
        <w:top w:val="none" w:sz="0" w:space="0" w:color="auto"/>
        <w:left w:val="none" w:sz="0" w:space="0" w:color="auto"/>
        <w:bottom w:val="none" w:sz="0" w:space="0" w:color="auto"/>
        <w:right w:val="none" w:sz="0" w:space="0" w:color="auto"/>
      </w:divBdr>
    </w:div>
    <w:div w:id="1841122355">
      <w:bodyDiv w:val="1"/>
      <w:marLeft w:val="0"/>
      <w:marRight w:val="0"/>
      <w:marTop w:val="0"/>
      <w:marBottom w:val="0"/>
      <w:divBdr>
        <w:top w:val="none" w:sz="0" w:space="0" w:color="auto"/>
        <w:left w:val="none" w:sz="0" w:space="0" w:color="auto"/>
        <w:bottom w:val="none" w:sz="0" w:space="0" w:color="auto"/>
        <w:right w:val="none" w:sz="0" w:space="0" w:color="auto"/>
      </w:divBdr>
    </w:div>
    <w:div w:id="1845899669">
      <w:bodyDiv w:val="1"/>
      <w:marLeft w:val="0"/>
      <w:marRight w:val="0"/>
      <w:marTop w:val="0"/>
      <w:marBottom w:val="0"/>
      <w:divBdr>
        <w:top w:val="none" w:sz="0" w:space="0" w:color="auto"/>
        <w:left w:val="none" w:sz="0" w:space="0" w:color="auto"/>
        <w:bottom w:val="none" w:sz="0" w:space="0" w:color="auto"/>
        <w:right w:val="none" w:sz="0" w:space="0" w:color="auto"/>
      </w:divBdr>
    </w:div>
    <w:div w:id="1861316280">
      <w:bodyDiv w:val="1"/>
      <w:marLeft w:val="0"/>
      <w:marRight w:val="0"/>
      <w:marTop w:val="0"/>
      <w:marBottom w:val="0"/>
      <w:divBdr>
        <w:top w:val="none" w:sz="0" w:space="0" w:color="auto"/>
        <w:left w:val="none" w:sz="0" w:space="0" w:color="auto"/>
        <w:bottom w:val="none" w:sz="0" w:space="0" w:color="auto"/>
        <w:right w:val="none" w:sz="0" w:space="0" w:color="auto"/>
      </w:divBdr>
    </w:div>
    <w:div w:id="1891113501">
      <w:bodyDiv w:val="1"/>
      <w:marLeft w:val="0"/>
      <w:marRight w:val="0"/>
      <w:marTop w:val="0"/>
      <w:marBottom w:val="0"/>
      <w:divBdr>
        <w:top w:val="none" w:sz="0" w:space="0" w:color="auto"/>
        <w:left w:val="none" w:sz="0" w:space="0" w:color="auto"/>
        <w:bottom w:val="none" w:sz="0" w:space="0" w:color="auto"/>
        <w:right w:val="none" w:sz="0" w:space="0" w:color="auto"/>
      </w:divBdr>
      <w:divsChild>
        <w:div w:id="875389264">
          <w:marLeft w:val="0"/>
          <w:marRight w:val="0"/>
          <w:marTop w:val="0"/>
          <w:marBottom w:val="0"/>
          <w:divBdr>
            <w:top w:val="none" w:sz="0" w:space="0" w:color="auto"/>
            <w:left w:val="none" w:sz="0" w:space="0" w:color="auto"/>
            <w:bottom w:val="none" w:sz="0" w:space="0" w:color="auto"/>
            <w:right w:val="none" w:sz="0" w:space="0" w:color="auto"/>
          </w:divBdr>
          <w:divsChild>
            <w:div w:id="102118221">
              <w:marLeft w:val="0"/>
              <w:marRight w:val="0"/>
              <w:marTop w:val="0"/>
              <w:marBottom w:val="0"/>
              <w:divBdr>
                <w:top w:val="none" w:sz="0" w:space="0" w:color="auto"/>
                <w:left w:val="none" w:sz="0" w:space="0" w:color="auto"/>
                <w:bottom w:val="none" w:sz="0" w:space="0" w:color="auto"/>
                <w:right w:val="none" w:sz="0" w:space="0" w:color="auto"/>
              </w:divBdr>
              <w:divsChild>
                <w:div w:id="1529875367">
                  <w:marLeft w:val="0"/>
                  <w:marRight w:val="0"/>
                  <w:marTop w:val="0"/>
                  <w:marBottom w:val="0"/>
                  <w:divBdr>
                    <w:top w:val="none" w:sz="0" w:space="0" w:color="auto"/>
                    <w:left w:val="none" w:sz="0" w:space="0" w:color="auto"/>
                    <w:bottom w:val="none" w:sz="0" w:space="0" w:color="auto"/>
                    <w:right w:val="none" w:sz="0" w:space="0" w:color="auto"/>
                  </w:divBdr>
                  <w:divsChild>
                    <w:div w:id="143585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988256">
      <w:bodyDiv w:val="1"/>
      <w:marLeft w:val="0"/>
      <w:marRight w:val="0"/>
      <w:marTop w:val="0"/>
      <w:marBottom w:val="0"/>
      <w:divBdr>
        <w:top w:val="none" w:sz="0" w:space="0" w:color="auto"/>
        <w:left w:val="none" w:sz="0" w:space="0" w:color="auto"/>
        <w:bottom w:val="none" w:sz="0" w:space="0" w:color="auto"/>
        <w:right w:val="none" w:sz="0" w:space="0" w:color="auto"/>
      </w:divBdr>
    </w:div>
    <w:div w:id="1900627885">
      <w:bodyDiv w:val="1"/>
      <w:marLeft w:val="0"/>
      <w:marRight w:val="0"/>
      <w:marTop w:val="0"/>
      <w:marBottom w:val="0"/>
      <w:divBdr>
        <w:top w:val="none" w:sz="0" w:space="0" w:color="auto"/>
        <w:left w:val="none" w:sz="0" w:space="0" w:color="auto"/>
        <w:bottom w:val="none" w:sz="0" w:space="0" w:color="auto"/>
        <w:right w:val="none" w:sz="0" w:space="0" w:color="auto"/>
      </w:divBdr>
    </w:div>
    <w:div w:id="1905141016">
      <w:bodyDiv w:val="1"/>
      <w:marLeft w:val="0"/>
      <w:marRight w:val="0"/>
      <w:marTop w:val="0"/>
      <w:marBottom w:val="0"/>
      <w:divBdr>
        <w:top w:val="none" w:sz="0" w:space="0" w:color="auto"/>
        <w:left w:val="none" w:sz="0" w:space="0" w:color="auto"/>
        <w:bottom w:val="none" w:sz="0" w:space="0" w:color="auto"/>
        <w:right w:val="none" w:sz="0" w:space="0" w:color="auto"/>
      </w:divBdr>
    </w:div>
    <w:div w:id="1910841087">
      <w:bodyDiv w:val="1"/>
      <w:marLeft w:val="0"/>
      <w:marRight w:val="0"/>
      <w:marTop w:val="0"/>
      <w:marBottom w:val="0"/>
      <w:divBdr>
        <w:top w:val="none" w:sz="0" w:space="0" w:color="auto"/>
        <w:left w:val="none" w:sz="0" w:space="0" w:color="auto"/>
        <w:bottom w:val="none" w:sz="0" w:space="0" w:color="auto"/>
        <w:right w:val="none" w:sz="0" w:space="0" w:color="auto"/>
      </w:divBdr>
    </w:div>
    <w:div w:id="1924609076">
      <w:bodyDiv w:val="1"/>
      <w:marLeft w:val="0"/>
      <w:marRight w:val="0"/>
      <w:marTop w:val="0"/>
      <w:marBottom w:val="0"/>
      <w:divBdr>
        <w:top w:val="none" w:sz="0" w:space="0" w:color="auto"/>
        <w:left w:val="none" w:sz="0" w:space="0" w:color="auto"/>
        <w:bottom w:val="none" w:sz="0" w:space="0" w:color="auto"/>
        <w:right w:val="none" w:sz="0" w:space="0" w:color="auto"/>
      </w:divBdr>
    </w:div>
    <w:div w:id="1946376935">
      <w:bodyDiv w:val="1"/>
      <w:marLeft w:val="0"/>
      <w:marRight w:val="0"/>
      <w:marTop w:val="0"/>
      <w:marBottom w:val="0"/>
      <w:divBdr>
        <w:top w:val="none" w:sz="0" w:space="0" w:color="auto"/>
        <w:left w:val="none" w:sz="0" w:space="0" w:color="auto"/>
        <w:bottom w:val="none" w:sz="0" w:space="0" w:color="auto"/>
        <w:right w:val="none" w:sz="0" w:space="0" w:color="auto"/>
      </w:divBdr>
      <w:divsChild>
        <w:div w:id="1604454744">
          <w:marLeft w:val="0"/>
          <w:marRight w:val="0"/>
          <w:marTop w:val="0"/>
          <w:marBottom w:val="0"/>
          <w:divBdr>
            <w:top w:val="none" w:sz="0" w:space="0" w:color="auto"/>
            <w:left w:val="none" w:sz="0" w:space="0" w:color="auto"/>
            <w:bottom w:val="none" w:sz="0" w:space="0" w:color="auto"/>
            <w:right w:val="none" w:sz="0" w:space="0" w:color="auto"/>
          </w:divBdr>
          <w:divsChild>
            <w:div w:id="208498208">
              <w:marLeft w:val="0"/>
              <w:marRight w:val="0"/>
              <w:marTop w:val="0"/>
              <w:marBottom w:val="0"/>
              <w:divBdr>
                <w:top w:val="none" w:sz="0" w:space="0" w:color="auto"/>
                <w:left w:val="none" w:sz="0" w:space="0" w:color="auto"/>
                <w:bottom w:val="none" w:sz="0" w:space="0" w:color="auto"/>
                <w:right w:val="none" w:sz="0" w:space="0" w:color="auto"/>
              </w:divBdr>
              <w:divsChild>
                <w:div w:id="175015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006679">
      <w:bodyDiv w:val="1"/>
      <w:marLeft w:val="0"/>
      <w:marRight w:val="0"/>
      <w:marTop w:val="0"/>
      <w:marBottom w:val="0"/>
      <w:divBdr>
        <w:top w:val="none" w:sz="0" w:space="0" w:color="auto"/>
        <w:left w:val="none" w:sz="0" w:space="0" w:color="auto"/>
        <w:bottom w:val="none" w:sz="0" w:space="0" w:color="auto"/>
        <w:right w:val="none" w:sz="0" w:space="0" w:color="auto"/>
      </w:divBdr>
    </w:div>
    <w:div w:id="1984191452">
      <w:bodyDiv w:val="1"/>
      <w:marLeft w:val="0"/>
      <w:marRight w:val="0"/>
      <w:marTop w:val="0"/>
      <w:marBottom w:val="0"/>
      <w:divBdr>
        <w:top w:val="none" w:sz="0" w:space="0" w:color="auto"/>
        <w:left w:val="none" w:sz="0" w:space="0" w:color="auto"/>
        <w:bottom w:val="none" w:sz="0" w:space="0" w:color="auto"/>
        <w:right w:val="none" w:sz="0" w:space="0" w:color="auto"/>
      </w:divBdr>
    </w:div>
    <w:div w:id="1987316745">
      <w:bodyDiv w:val="1"/>
      <w:marLeft w:val="0"/>
      <w:marRight w:val="0"/>
      <w:marTop w:val="0"/>
      <w:marBottom w:val="0"/>
      <w:divBdr>
        <w:top w:val="none" w:sz="0" w:space="0" w:color="auto"/>
        <w:left w:val="none" w:sz="0" w:space="0" w:color="auto"/>
        <w:bottom w:val="none" w:sz="0" w:space="0" w:color="auto"/>
        <w:right w:val="none" w:sz="0" w:space="0" w:color="auto"/>
      </w:divBdr>
    </w:div>
    <w:div w:id="1994331784">
      <w:bodyDiv w:val="1"/>
      <w:marLeft w:val="0"/>
      <w:marRight w:val="0"/>
      <w:marTop w:val="0"/>
      <w:marBottom w:val="0"/>
      <w:divBdr>
        <w:top w:val="none" w:sz="0" w:space="0" w:color="auto"/>
        <w:left w:val="none" w:sz="0" w:space="0" w:color="auto"/>
        <w:bottom w:val="none" w:sz="0" w:space="0" w:color="auto"/>
        <w:right w:val="none" w:sz="0" w:space="0" w:color="auto"/>
      </w:divBdr>
    </w:div>
    <w:div w:id="1998026894">
      <w:bodyDiv w:val="1"/>
      <w:marLeft w:val="0"/>
      <w:marRight w:val="0"/>
      <w:marTop w:val="0"/>
      <w:marBottom w:val="0"/>
      <w:divBdr>
        <w:top w:val="none" w:sz="0" w:space="0" w:color="auto"/>
        <w:left w:val="none" w:sz="0" w:space="0" w:color="auto"/>
        <w:bottom w:val="none" w:sz="0" w:space="0" w:color="auto"/>
        <w:right w:val="none" w:sz="0" w:space="0" w:color="auto"/>
      </w:divBdr>
    </w:div>
    <w:div w:id="2005666225">
      <w:bodyDiv w:val="1"/>
      <w:marLeft w:val="0"/>
      <w:marRight w:val="0"/>
      <w:marTop w:val="0"/>
      <w:marBottom w:val="0"/>
      <w:divBdr>
        <w:top w:val="none" w:sz="0" w:space="0" w:color="auto"/>
        <w:left w:val="none" w:sz="0" w:space="0" w:color="auto"/>
        <w:bottom w:val="none" w:sz="0" w:space="0" w:color="auto"/>
        <w:right w:val="none" w:sz="0" w:space="0" w:color="auto"/>
      </w:divBdr>
    </w:div>
    <w:div w:id="2014335643">
      <w:bodyDiv w:val="1"/>
      <w:marLeft w:val="0"/>
      <w:marRight w:val="0"/>
      <w:marTop w:val="0"/>
      <w:marBottom w:val="0"/>
      <w:divBdr>
        <w:top w:val="none" w:sz="0" w:space="0" w:color="auto"/>
        <w:left w:val="none" w:sz="0" w:space="0" w:color="auto"/>
        <w:bottom w:val="none" w:sz="0" w:space="0" w:color="auto"/>
        <w:right w:val="none" w:sz="0" w:space="0" w:color="auto"/>
      </w:divBdr>
    </w:div>
    <w:div w:id="2020892125">
      <w:bodyDiv w:val="1"/>
      <w:marLeft w:val="0"/>
      <w:marRight w:val="0"/>
      <w:marTop w:val="0"/>
      <w:marBottom w:val="0"/>
      <w:divBdr>
        <w:top w:val="none" w:sz="0" w:space="0" w:color="auto"/>
        <w:left w:val="none" w:sz="0" w:space="0" w:color="auto"/>
        <w:bottom w:val="none" w:sz="0" w:space="0" w:color="auto"/>
        <w:right w:val="none" w:sz="0" w:space="0" w:color="auto"/>
      </w:divBdr>
    </w:div>
    <w:div w:id="2044867644">
      <w:bodyDiv w:val="1"/>
      <w:marLeft w:val="0"/>
      <w:marRight w:val="0"/>
      <w:marTop w:val="0"/>
      <w:marBottom w:val="0"/>
      <w:divBdr>
        <w:top w:val="none" w:sz="0" w:space="0" w:color="auto"/>
        <w:left w:val="none" w:sz="0" w:space="0" w:color="auto"/>
        <w:bottom w:val="none" w:sz="0" w:space="0" w:color="auto"/>
        <w:right w:val="none" w:sz="0" w:space="0" w:color="auto"/>
      </w:divBdr>
    </w:div>
    <w:div w:id="2048139868">
      <w:bodyDiv w:val="1"/>
      <w:marLeft w:val="0"/>
      <w:marRight w:val="0"/>
      <w:marTop w:val="0"/>
      <w:marBottom w:val="0"/>
      <w:divBdr>
        <w:top w:val="none" w:sz="0" w:space="0" w:color="auto"/>
        <w:left w:val="none" w:sz="0" w:space="0" w:color="auto"/>
        <w:bottom w:val="none" w:sz="0" w:space="0" w:color="auto"/>
        <w:right w:val="none" w:sz="0" w:space="0" w:color="auto"/>
      </w:divBdr>
    </w:div>
    <w:div w:id="2057195438">
      <w:bodyDiv w:val="1"/>
      <w:marLeft w:val="0"/>
      <w:marRight w:val="0"/>
      <w:marTop w:val="0"/>
      <w:marBottom w:val="0"/>
      <w:divBdr>
        <w:top w:val="none" w:sz="0" w:space="0" w:color="auto"/>
        <w:left w:val="none" w:sz="0" w:space="0" w:color="auto"/>
        <w:bottom w:val="none" w:sz="0" w:space="0" w:color="auto"/>
        <w:right w:val="none" w:sz="0" w:space="0" w:color="auto"/>
      </w:divBdr>
    </w:div>
    <w:div w:id="2100171413">
      <w:bodyDiv w:val="1"/>
      <w:marLeft w:val="0"/>
      <w:marRight w:val="0"/>
      <w:marTop w:val="0"/>
      <w:marBottom w:val="0"/>
      <w:divBdr>
        <w:top w:val="none" w:sz="0" w:space="0" w:color="auto"/>
        <w:left w:val="none" w:sz="0" w:space="0" w:color="auto"/>
        <w:bottom w:val="none" w:sz="0" w:space="0" w:color="auto"/>
        <w:right w:val="none" w:sz="0" w:space="0" w:color="auto"/>
      </w:divBdr>
    </w:div>
    <w:div w:id="2112815448">
      <w:bodyDiv w:val="1"/>
      <w:marLeft w:val="0"/>
      <w:marRight w:val="0"/>
      <w:marTop w:val="0"/>
      <w:marBottom w:val="0"/>
      <w:divBdr>
        <w:top w:val="none" w:sz="0" w:space="0" w:color="auto"/>
        <w:left w:val="none" w:sz="0" w:space="0" w:color="auto"/>
        <w:bottom w:val="none" w:sz="0" w:space="0" w:color="auto"/>
        <w:right w:val="none" w:sz="0" w:space="0" w:color="auto"/>
      </w:divBdr>
    </w:div>
    <w:div w:id="2137868804">
      <w:bodyDiv w:val="1"/>
      <w:marLeft w:val="0"/>
      <w:marRight w:val="0"/>
      <w:marTop w:val="0"/>
      <w:marBottom w:val="0"/>
      <w:divBdr>
        <w:top w:val="none" w:sz="0" w:space="0" w:color="auto"/>
        <w:left w:val="none" w:sz="0" w:space="0" w:color="auto"/>
        <w:bottom w:val="none" w:sz="0" w:space="0" w:color="auto"/>
        <w:right w:val="none" w:sz="0" w:space="0" w:color="auto"/>
      </w:divBdr>
    </w:div>
    <w:div w:id="2140681983">
      <w:bodyDiv w:val="1"/>
      <w:marLeft w:val="0"/>
      <w:marRight w:val="0"/>
      <w:marTop w:val="0"/>
      <w:marBottom w:val="0"/>
      <w:divBdr>
        <w:top w:val="none" w:sz="0" w:space="0" w:color="auto"/>
        <w:left w:val="none" w:sz="0" w:space="0" w:color="auto"/>
        <w:bottom w:val="none" w:sz="0" w:space="0" w:color="auto"/>
        <w:right w:val="none" w:sz="0" w:space="0" w:color="auto"/>
      </w:divBdr>
    </w:div>
    <w:div w:id="2140996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1.png"/><Relationship Id="rId159" Type="http://schemas.openxmlformats.org/officeDocument/2006/relationships/image" Target="media/image141.png"/><Relationship Id="rId170" Type="http://schemas.openxmlformats.org/officeDocument/2006/relationships/header" Target="header1.xml"/><Relationship Id="rId107" Type="http://schemas.openxmlformats.org/officeDocument/2006/relationships/image" Target="media/image93.png"/><Relationship Id="rId11" Type="http://schemas.openxmlformats.org/officeDocument/2006/relationships/hyperlink" Target="https://www.wolframalpha.com/" TargetMode="Externa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media/image111.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2.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103.png"/><Relationship Id="rId139" Type="http://schemas.openxmlformats.org/officeDocument/2006/relationships/image" Target="media/image122.png"/><Relationship Id="rId85" Type="http://schemas.openxmlformats.org/officeDocument/2006/relationships/image" Target="media/image71.png"/><Relationship Id="rId150" Type="http://schemas.openxmlformats.org/officeDocument/2006/relationships/image" Target="media/image132.png"/><Relationship Id="rId171" Type="http://schemas.openxmlformats.org/officeDocument/2006/relationships/footer" Target="footer2.xml"/><Relationship Id="rId12" Type="http://schemas.openxmlformats.org/officeDocument/2006/relationships/hyperlink" Target="https://chat.openai.com/" TargetMode="External"/><Relationship Id="rId33" Type="http://schemas.openxmlformats.org/officeDocument/2006/relationships/image" Target="media/image21.png"/><Relationship Id="rId108" Type="http://schemas.openxmlformats.org/officeDocument/2006/relationships/image" Target="media/image94.png"/><Relationship Id="rId129" Type="http://schemas.openxmlformats.org/officeDocument/2006/relationships/image" Target="media/image112.png"/><Relationship Id="rId54" Type="http://schemas.openxmlformats.org/officeDocument/2006/relationships/hyperlink" Target="https://youtu.be/39iqtgygKDE" TargetMode="External"/><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3.png"/><Relationship Id="rId161" Type="http://schemas.openxmlformats.org/officeDocument/2006/relationships/image" Target="media/image14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3.png"/><Relationship Id="rId156" Type="http://schemas.openxmlformats.org/officeDocument/2006/relationships/image" Target="media/image138.png"/><Relationship Id="rId172"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hyperlink" Target="https://youtu.be/D0YUHXspAYM" TargetMode="External"/><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5.png"/><Relationship Id="rId125" Type="http://schemas.openxmlformats.org/officeDocument/2006/relationships/image" Target="media/image109.png"/><Relationship Id="rId141" Type="http://schemas.openxmlformats.org/officeDocument/2006/relationships/image" Target="media/image124.png"/><Relationship Id="rId146" Type="http://schemas.openxmlformats.org/officeDocument/2006/relationships/image" Target="media/image128.png"/><Relationship Id="rId167" Type="http://schemas.openxmlformats.org/officeDocument/2006/relationships/image" Target="media/image149.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4.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39.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4.png"/><Relationship Id="rId173"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hyperlink" Target="https://www.wolframalpha.com/" TargetMode="External"/><Relationship Id="rId30" Type="http://schemas.openxmlformats.org/officeDocument/2006/relationships/image" Target="media/image18.png"/><Relationship Id="rId35" Type="http://schemas.openxmlformats.org/officeDocument/2006/relationships/hyperlink" Target="https://youtu.be/BYd8ij_ijC0" TargetMode="External"/><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hyperlink" Target="https://youtu.be/D0YUHXspAYM" TargetMode="External"/><Relationship Id="rId147" Type="http://schemas.openxmlformats.org/officeDocument/2006/relationships/image" Target="media/image129.png"/><Relationship Id="rId168" Type="http://schemas.openxmlformats.org/officeDocument/2006/relationships/hyperlink" Target="https://youtu.be/nrtZxprlPTg"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chart" Target="charts/chart1.xml"/><Relationship Id="rId163" Type="http://schemas.openxmlformats.org/officeDocument/2006/relationships/image" Target="media/image145.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101.png"/><Relationship Id="rId137" Type="http://schemas.openxmlformats.org/officeDocument/2006/relationships/image" Target="media/image120.png"/><Relationship Id="rId158" Type="http://schemas.openxmlformats.org/officeDocument/2006/relationships/image" Target="media/image140.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6.png"/><Relationship Id="rId132" Type="http://schemas.openxmlformats.org/officeDocument/2006/relationships/image" Target="media/image115.png"/><Relationship Id="rId153" Type="http://schemas.openxmlformats.org/officeDocument/2006/relationships/image" Target="media/image135.png"/><Relationship Id="rId15" Type="http://schemas.openxmlformats.org/officeDocument/2006/relationships/hyperlink" Target="https://chat.openai.com/"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0.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bit.ly/TheGuideToMBF" TargetMode="Externa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7.png"/><Relationship Id="rId133" Type="http://schemas.openxmlformats.org/officeDocument/2006/relationships/image" Target="media/image116.png"/><Relationship Id="rId154" Type="http://schemas.openxmlformats.org/officeDocument/2006/relationships/image" Target="media/image136.png"/><Relationship Id="rId16" Type="http://schemas.openxmlformats.org/officeDocument/2006/relationships/image" Target="media/image4.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6.png"/><Relationship Id="rId90" Type="http://schemas.openxmlformats.org/officeDocument/2006/relationships/image" Target="media/image76.png"/><Relationship Id="rId165" Type="http://schemas.openxmlformats.org/officeDocument/2006/relationships/image" Target="media/image147.pn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8.png"/><Relationship Id="rId134" Type="http://schemas.openxmlformats.org/officeDocument/2006/relationships/image" Target="media/image117.png"/><Relationship Id="rId80" Type="http://schemas.openxmlformats.org/officeDocument/2006/relationships/image" Target="media/image66.png"/><Relationship Id="rId155" Type="http://schemas.openxmlformats.org/officeDocument/2006/relationships/image" Target="media/image137.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hyperlink" Target="https://youtu.be/GRtomwg05L4" TargetMode="External"/><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27.png"/><Relationship Id="rId166" Type="http://schemas.openxmlformats.org/officeDocument/2006/relationships/image" Target="media/image148.png"/></Relationships>
</file>

<file path=word/_rels/footnotes.xml.rels><?xml version="1.0" encoding="UTF-8" standalone="yes"?>
<Relationships xmlns="http://schemas.openxmlformats.org/package/2006/relationships"><Relationship Id="rId2" Type="http://schemas.openxmlformats.org/officeDocument/2006/relationships/hyperlink" Target="https://www.canada.ca/en/revenue-agency/services/tax/individuals/frequently-asked-questions-individuals/canadian-income-tax-rates-individuals-current-previous-years.html" TargetMode="External"/><Relationship Id="rId1" Type="http://schemas.openxmlformats.org/officeDocument/2006/relationships/hyperlink" Target="https://creativecommons.org/licenses/by-nc-sa/4.0/"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maxergon\Desktop\Excel%20exampl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Payment structure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Sheet4!$D$6</c:f>
              <c:strCache>
                <c:ptCount val="1"/>
                <c:pt idx="0">
                  <c:v>Interest paid</c:v>
                </c:pt>
              </c:strCache>
            </c:strRef>
          </c:tx>
          <c:spPr>
            <a:solidFill>
              <a:schemeClr val="tx1">
                <a:lumMod val="95000"/>
                <a:lumOff val="5000"/>
              </a:schemeClr>
            </a:solidFill>
            <a:ln>
              <a:noFill/>
            </a:ln>
            <a:effectLst/>
          </c:spPr>
          <c:invertIfNegative val="0"/>
          <c:val>
            <c:numRef>
              <c:f>Sheet4!$D$7:$D$43</c:f>
              <c:numCache>
                <c:formatCode>_("$"* #,##0.00_);_("$"* \(#,##0.00\);_("$"* "-"??_);_(@_)</c:formatCode>
                <c:ptCount val="37"/>
                <c:pt idx="0">
                  <c:v>416.67</c:v>
                </c:pt>
                <c:pt idx="1">
                  <c:v>405.91</c:v>
                </c:pt>
                <c:pt idx="2">
                  <c:v>395.12</c:v>
                </c:pt>
                <c:pt idx="3">
                  <c:v>384.28</c:v>
                </c:pt>
                <c:pt idx="4">
                  <c:v>373.39</c:v>
                </c:pt>
                <c:pt idx="5">
                  <c:v>362.46</c:v>
                </c:pt>
                <c:pt idx="6">
                  <c:v>351.48</c:v>
                </c:pt>
                <c:pt idx="7">
                  <c:v>340.46</c:v>
                </c:pt>
                <c:pt idx="8">
                  <c:v>329.39</c:v>
                </c:pt>
                <c:pt idx="9">
                  <c:v>318.27</c:v>
                </c:pt>
                <c:pt idx="10">
                  <c:v>307.11</c:v>
                </c:pt>
                <c:pt idx="11">
                  <c:v>295.89999999999998</c:v>
                </c:pt>
                <c:pt idx="12">
                  <c:v>284.64999999999998</c:v>
                </c:pt>
                <c:pt idx="13">
                  <c:v>273.35000000000002</c:v>
                </c:pt>
                <c:pt idx="14">
                  <c:v>262</c:v>
                </c:pt>
                <c:pt idx="15">
                  <c:v>250.6</c:v>
                </c:pt>
                <c:pt idx="16">
                  <c:v>239.16</c:v>
                </c:pt>
                <c:pt idx="17">
                  <c:v>227.67</c:v>
                </c:pt>
                <c:pt idx="18">
                  <c:v>216.13</c:v>
                </c:pt>
                <c:pt idx="19">
                  <c:v>204.54</c:v>
                </c:pt>
                <c:pt idx="20">
                  <c:v>192.9</c:v>
                </c:pt>
                <c:pt idx="21">
                  <c:v>181.22</c:v>
                </c:pt>
                <c:pt idx="22">
                  <c:v>169.49</c:v>
                </c:pt>
                <c:pt idx="23">
                  <c:v>157.69999999999999</c:v>
                </c:pt>
                <c:pt idx="24">
                  <c:v>145.87</c:v>
                </c:pt>
                <c:pt idx="25">
                  <c:v>133.99</c:v>
                </c:pt>
                <c:pt idx="26">
                  <c:v>122.06</c:v>
                </c:pt>
                <c:pt idx="27">
                  <c:v>110.08</c:v>
                </c:pt>
                <c:pt idx="28">
                  <c:v>98.06</c:v>
                </c:pt>
                <c:pt idx="29">
                  <c:v>85.98</c:v>
                </c:pt>
                <c:pt idx="30">
                  <c:v>73.849999999999994</c:v>
                </c:pt>
                <c:pt idx="31">
                  <c:v>61.67</c:v>
                </c:pt>
                <c:pt idx="32">
                  <c:v>49.44</c:v>
                </c:pt>
                <c:pt idx="33">
                  <c:v>37.15</c:v>
                </c:pt>
                <c:pt idx="34">
                  <c:v>24.82</c:v>
                </c:pt>
                <c:pt idx="35">
                  <c:v>12.44</c:v>
                </c:pt>
              </c:numCache>
            </c:numRef>
          </c:val>
          <c:extLst>
            <c:ext xmlns:c16="http://schemas.microsoft.com/office/drawing/2014/chart" uri="{C3380CC4-5D6E-409C-BE32-E72D297353CC}">
              <c16:uniqueId val="{00000000-A7E0-1A4B-B6CC-90BA03DAC492}"/>
            </c:ext>
          </c:extLst>
        </c:ser>
        <c:ser>
          <c:idx val="1"/>
          <c:order val="1"/>
          <c:tx>
            <c:strRef>
              <c:f>Sheet4!$E$6</c:f>
              <c:strCache>
                <c:ptCount val="1"/>
                <c:pt idx="0">
                  <c:v>Principal repaid</c:v>
                </c:pt>
              </c:strCache>
            </c:strRef>
          </c:tx>
          <c:spPr>
            <a:pattFill prst="pct60">
              <a:fgClr>
                <a:schemeClr val="accent1"/>
              </a:fgClr>
              <a:bgClr>
                <a:schemeClr val="bg1"/>
              </a:bgClr>
            </a:pattFill>
            <a:ln>
              <a:noFill/>
            </a:ln>
            <a:effectLst/>
          </c:spPr>
          <c:invertIfNegative val="0"/>
          <c:val>
            <c:numRef>
              <c:f>Sheet4!$E$7:$E$43</c:f>
              <c:numCache>
                <c:formatCode>_("$"* #,##0.00_);_("$"* \(#,##0.00\);_("$"* "-"??_);_(@_)</c:formatCode>
                <c:ptCount val="37"/>
                <c:pt idx="0">
                  <c:v>2580.42</c:v>
                </c:pt>
                <c:pt idx="1">
                  <c:v>2591.1800000000003</c:v>
                </c:pt>
                <c:pt idx="2">
                  <c:v>2601.9700000000003</c:v>
                </c:pt>
                <c:pt idx="3">
                  <c:v>2612.8100000000004</c:v>
                </c:pt>
                <c:pt idx="4">
                  <c:v>2623.7000000000003</c:v>
                </c:pt>
                <c:pt idx="5">
                  <c:v>2634.63</c:v>
                </c:pt>
                <c:pt idx="6">
                  <c:v>2645.61</c:v>
                </c:pt>
                <c:pt idx="7">
                  <c:v>2656.63</c:v>
                </c:pt>
                <c:pt idx="8">
                  <c:v>2667.7000000000003</c:v>
                </c:pt>
                <c:pt idx="9">
                  <c:v>2678.82</c:v>
                </c:pt>
                <c:pt idx="10">
                  <c:v>2689.98</c:v>
                </c:pt>
                <c:pt idx="11">
                  <c:v>2701.19</c:v>
                </c:pt>
                <c:pt idx="12">
                  <c:v>2712.44</c:v>
                </c:pt>
                <c:pt idx="13">
                  <c:v>2723.7400000000002</c:v>
                </c:pt>
                <c:pt idx="14">
                  <c:v>2735.09</c:v>
                </c:pt>
                <c:pt idx="15">
                  <c:v>2746.4900000000002</c:v>
                </c:pt>
                <c:pt idx="16">
                  <c:v>2757.9300000000003</c:v>
                </c:pt>
                <c:pt idx="17">
                  <c:v>2769.42</c:v>
                </c:pt>
                <c:pt idx="18">
                  <c:v>2780.96</c:v>
                </c:pt>
                <c:pt idx="19">
                  <c:v>2792.55</c:v>
                </c:pt>
                <c:pt idx="20">
                  <c:v>2804.19</c:v>
                </c:pt>
                <c:pt idx="21">
                  <c:v>2815.8700000000003</c:v>
                </c:pt>
                <c:pt idx="22">
                  <c:v>2827.6000000000004</c:v>
                </c:pt>
                <c:pt idx="23">
                  <c:v>2839.3900000000003</c:v>
                </c:pt>
                <c:pt idx="24">
                  <c:v>2851.2200000000003</c:v>
                </c:pt>
                <c:pt idx="25">
                  <c:v>2863.1000000000004</c:v>
                </c:pt>
                <c:pt idx="26">
                  <c:v>2875.03</c:v>
                </c:pt>
                <c:pt idx="27">
                  <c:v>2887.01</c:v>
                </c:pt>
                <c:pt idx="28">
                  <c:v>2899.03</c:v>
                </c:pt>
                <c:pt idx="29">
                  <c:v>2911.11</c:v>
                </c:pt>
                <c:pt idx="30">
                  <c:v>2923.2400000000002</c:v>
                </c:pt>
                <c:pt idx="31">
                  <c:v>2935.42</c:v>
                </c:pt>
                <c:pt idx="32">
                  <c:v>2947.65</c:v>
                </c:pt>
                <c:pt idx="33">
                  <c:v>2959.94</c:v>
                </c:pt>
                <c:pt idx="34">
                  <c:v>2972.27</c:v>
                </c:pt>
                <c:pt idx="35">
                  <c:v>2984.65</c:v>
                </c:pt>
              </c:numCache>
            </c:numRef>
          </c:val>
          <c:extLst>
            <c:ext xmlns:c16="http://schemas.microsoft.com/office/drawing/2014/chart" uri="{C3380CC4-5D6E-409C-BE32-E72D297353CC}">
              <c16:uniqueId val="{00000001-A7E0-1A4B-B6CC-90BA03DAC492}"/>
            </c:ext>
          </c:extLst>
        </c:ser>
        <c:dLbls>
          <c:showLegendKey val="0"/>
          <c:showVal val="0"/>
          <c:showCatName val="0"/>
          <c:showSerName val="0"/>
          <c:showPercent val="0"/>
          <c:showBubbleSize val="0"/>
        </c:dLbls>
        <c:gapWidth val="70"/>
        <c:overlap val="100"/>
        <c:axId val="1524545376"/>
        <c:axId val="1524547024"/>
      </c:barChart>
      <c:catAx>
        <c:axId val="152454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4547024"/>
        <c:crosses val="autoZero"/>
        <c:auto val="1"/>
        <c:lblAlgn val="ctr"/>
        <c:lblOffset val="100"/>
        <c:noMultiLvlLbl val="0"/>
      </c:catAx>
      <c:valAx>
        <c:axId val="1524547024"/>
        <c:scaling>
          <c:orientation val="minMax"/>
          <c:max val="2997.09"/>
        </c:scaling>
        <c:delete val="1"/>
        <c:axPos val="l"/>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crossAx val="1524545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FA229B-836A-4D67-A7C1-6036866115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254</Pages>
  <Words>47563</Words>
  <Characters>271114</Characters>
  <Application>Microsoft Office Word</Application>
  <DocSecurity>0</DocSecurity>
  <Lines>2259</Lines>
  <Paragraphs>636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Maksim Sokolov</dc:creator>
  <cp:keywords/>
  <dc:description/>
  <cp:lastModifiedBy>Maksim Sokolov</cp:lastModifiedBy>
  <cp:revision>3</cp:revision>
  <cp:lastPrinted>2024-04-12T14:26:00Z</cp:lastPrinted>
  <dcterms:created xsi:type="dcterms:W3CDTF">2024-04-12T14:26:00Z</dcterms:created>
  <dcterms:modified xsi:type="dcterms:W3CDTF">2024-04-12T14:27:00Z</dcterms:modified>
</cp:coreProperties>
</file>