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4EB95300" wp14:paraId="325400DC" wp14:textId="1B8E29E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CA"/>
        </w:rPr>
      </w:pPr>
      <w:r w:rsidRPr="4EB95300" w:rsidR="1F8D039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CA"/>
        </w:rPr>
        <w:t>Activité</w:t>
      </w:r>
      <w:r w:rsidRPr="4EB95300" w:rsidR="1F8D039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CA"/>
        </w:rPr>
        <w:t xml:space="preserve"> b</w:t>
      </w:r>
      <w:r w:rsidRPr="4EB95300" w:rsidR="11297AB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fr-CA"/>
        </w:rPr>
        <w:t>rise-glace</w:t>
      </w:r>
    </w:p>
    <w:p xmlns:wp14="http://schemas.microsoft.com/office/word/2010/wordml" w:rsidP="4EB95300" wp14:paraId="1D4A6D1C" wp14:textId="0191F4C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</w:p>
    <w:p xmlns:wp14="http://schemas.microsoft.com/office/word/2010/wordml" w:rsidP="4EB95300" wp14:paraId="7D3281FC" wp14:textId="592F0A7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</w:pPr>
      <w:r w:rsidRPr="4EB95300" w:rsidR="11297A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 xml:space="preserve">Lucie </w:t>
      </w:r>
      <w:r w:rsidRPr="4EB95300" w:rsidR="11297A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Bartosova</w:t>
      </w:r>
    </w:p>
    <w:p xmlns:wp14="http://schemas.microsoft.com/office/word/2010/wordml" w:rsidP="4EB95300" wp14:paraId="31B1B6C0" wp14:textId="7A79E11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</w:pPr>
      <w:r w:rsidRPr="4EB95300" w:rsidR="11297A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CC BY-NC-SA</w:t>
      </w:r>
    </w:p>
    <w:p xmlns:wp14="http://schemas.microsoft.com/office/word/2010/wordml" w:rsidP="4EB95300" wp14:paraId="006CB7F8" wp14:textId="3A525AE7">
      <w:pPr>
        <w:spacing w:before="0" w:beforeAutospacing="off" w:after="0" w:afterAutospacing="off"/>
        <w:ind w:left="-1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</w:pPr>
      <w:r w:rsidR="11297AB1">
        <w:drawing>
          <wp:inline xmlns:wp14="http://schemas.microsoft.com/office/word/2010/wordprocessingDrawing" wp14:editId="595A3665" wp14:anchorId="0FCA73F9">
            <wp:extent cx="1362075" cy="228600"/>
            <wp:effectExtent l="0" t="0" r="0" b="0"/>
            <wp:docPr id="209438673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d658ba464394a4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EB95300" wp14:paraId="0068C9F9" wp14:textId="4B7AE2D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</w:p>
    <w:p xmlns:wp14="http://schemas.microsoft.com/office/word/2010/wordml" w:rsidP="4EB95300" wp14:paraId="4E3821F9" wp14:textId="218E7D09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u w:val="single"/>
          <w:lang w:val="fr-CA"/>
        </w:rPr>
      </w:pPr>
      <w:r w:rsidRPr="4EB95300" w:rsidR="15E73AD1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u w:val="single"/>
          <w:lang w:val="fr-CA"/>
        </w:rPr>
        <w:t xml:space="preserve">Mise </w:t>
      </w:r>
      <w:r w:rsidRPr="4EB95300" w:rsidR="15E73AD1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u w:val="single"/>
          <w:lang w:val="fr-CA"/>
        </w:rPr>
        <w:t>en</w:t>
      </w:r>
      <w:r w:rsidRPr="4EB95300" w:rsidR="15E73AD1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u w:val="single"/>
          <w:lang w:val="fr-CA"/>
        </w:rPr>
        <w:t xml:space="preserve"> </w:t>
      </w:r>
      <w:r w:rsidRPr="4EB95300" w:rsidR="15E73AD1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u w:val="single"/>
          <w:lang w:val="fr-CA"/>
        </w:rPr>
        <w:t>contexte</w:t>
      </w:r>
    </w:p>
    <w:p xmlns:wp14="http://schemas.microsoft.com/office/word/2010/wordml" w:rsidP="4EB95300" wp14:paraId="39BF5A91" wp14:textId="7DBEB786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</w:p>
    <w:p xmlns:wp14="http://schemas.microsoft.com/office/word/2010/wordml" w:rsidP="4EB95300" wp14:paraId="58A55DDD" wp14:textId="227960BD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Cette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activité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a un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caractère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authentique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parce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que son but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est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précis et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sa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situation,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réaliste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. Il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s’agit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d’interactions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qui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ont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pour but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d’échanger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et de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connaître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d’autres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personnes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, et de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créer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des relations avec un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vrai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public, à savoir des pairs d’un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même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programme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. Les interactions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sont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basées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sur des questions qui se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rapprochent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de la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réalité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et des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réponses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uniques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à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chaque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participant.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C’est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une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activité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qui invite les participants à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réfléchir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rapidement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tout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en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leur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permettant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d’accroître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la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confiance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à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communiquer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dans la langue 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seconde</w:t>
      </w:r>
      <w:r w:rsidRPr="4EB95300" w:rsidR="15E73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.</w:t>
      </w:r>
    </w:p>
    <w:p xmlns:wp14="http://schemas.microsoft.com/office/word/2010/wordml" w:rsidP="4EB95300" wp14:paraId="1A3EEAF6" wp14:textId="14F04BC2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u w:val="single"/>
          <w:lang w:val="fr-CA"/>
        </w:rPr>
      </w:pPr>
    </w:p>
    <w:p xmlns:wp14="http://schemas.microsoft.com/office/word/2010/wordml" w:rsidP="4EB95300" wp14:paraId="662E5BA0" wp14:textId="3F54D1BF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u w:val="single"/>
          <w:lang w:val="fr-CA"/>
        </w:rPr>
      </w:pPr>
      <w:r w:rsidRPr="4EB95300" w:rsidR="258CE69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u w:val="single"/>
          <w:lang w:val="fr-CA"/>
        </w:rPr>
        <w:t>Aménagement</w:t>
      </w:r>
      <w:r w:rsidRPr="4EB95300" w:rsidR="258CE69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u w:val="single"/>
          <w:lang w:val="fr-CA"/>
        </w:rPr>
        <w:t xml:space="preserve"> de la </w:t>
      </w:r>
      <w:r w:rsidRPr="4EB95300" w:rsidR="258CE69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u w:val="single"/>
          <w:lang w:val="fr-CA"/>
        </w:rPr>
        <w:t>classe</w:t>
      </w:r>
    </w:p>
    <w:p xmlns:wp14="http://schemas.microsoft.com/office/word/2010/wordml" w:rsidP="4EB95300" wp14:paraId="2C93172F" wp14:textId="44EB69BD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fr-CA"/>
        </w:rPr>
      </w:pPr>
    </w:p>
    <w:p xmlns:wp14="http://schemas.microsoft.com/office/word/2010/wordml" w:rsidP="4EB95300" wp14:paraId="4AE92AE8" wp14:textId="5CF804BF">
      <w:pPr>
        <w:pStyle w:val="Normal"/>
        <w:suppressLineNumbers w:val="0"/>
        <w:bidi w:val="0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L’enseignant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placera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les 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bureaux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en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forme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de la 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lettre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U et les chaises 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seront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placées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des deux 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côtés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du bureau, 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permettant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aux participants d’être 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assis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face-à-face),</w:t>
      </w:r>
      <w:r w:rsidRPr="4EB95300" w:rsidR="6B1D4EA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encourageant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ainsi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l’interaction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, 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soit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le dialogue.</w:t>
      </w:r>
    </w:p>
    <w:p xmlns:wp14="http://schemas.microsoft.com/office/word/2010/wordml" w:rsidP="4EB95300" wp14:paraId="2EDA9A92" wp14:textId="08332AF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</w:p>
    <w:p xmlns:wp14="http://schemas.microsoft.com/office/word/2010/wordml" w:rsidP="4EB95300" wp14:paraId="3AFD66D6" wp14:textId="000DF625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u w:val="single"/>
          <w:lang w:val="fr-CA"/>
        </w:rPr>
      </w:pPr>
      <w:r w:rsidRPr="4EB95300" w:rsidR="4C45166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u w:val="single"/>
          <w:lang w:val="fr-CA"/>
        </w:rPr>
        <w:t xml:space="preserve">Installations dans la </w:t>
      </w:r>
      <w:r w:rsidRPr="4EB95300" w:rsidR="4C45166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u w:val="single"/>
          <w:lang w:val="fr-CA"/>
        </w:rPr>
        <w:t>classe</w:t>
      </w:r>
      <w:r w:rsidRPr="4EB95300" w:rsidR="4C45166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u w:val="single"/>
          <w:lang w:val="fr-CA"/>
        </w:rPr>
        <w:t xml:space="preserve"> </w:t>
      </w:r>
    </w:p>
    <w:p xmlns:wp14="http://schemas.microsoft.com/office/word/2010/wordml" w:rsidP="4EB95300" wp14:paraId="3A06550B" wp14:textId="1D4D87AA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</w:p>
    <w:p xmlns:wp14="http://schemas.microsoft.com/office/word/2010/wordml" w:rsidP="4EB95300" wp14:paraId="741513F2" wp14:textId="1311EEB8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7D74899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L’enseignant affichera </w:t>
      </w:r>
      <w:r w:rsidRPr="4EB95300" w:rsidR="4C45166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une compilation d’installations telles que des </w:t>
      </w:r>
      <w:r w:rsidRPr="4EB95300" w:rsidR="10EB5A3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œuvres</w:t>
      </w:r>
      <w:r w:rsidRPr="4EB95300" w:rsidR="4C45166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artistiques et des images emblématiques de la ville dans l’espace pour stimuler la conversation ou partager des expériences.</w:t>
      </w:r>
    </w:p>
    <w:p xmlns:wp14="http://schemas.microsoft.com/office/word/2010/wordml" w:rsidP="4EB95300" wp14:paraId="5B5F65C6" wp14:textId="38678AC5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</w:p>
    <w:p xmlns:wp14="http://schemas.microsoft.com/office/word/2010/wordml" w:rsidP="4EB95300" wp14:paraId="0CE8DCED" wp14:textId="127D80B8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642CF6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Voici quelques exemples d’</w:t>
      </w:r>
      <w:r w:rsidRPr="4EB95300" w:rsidR="7DD88F7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œuvres</w:t>
      </w:r>
      <w:r w:rsidRPr="4EB95300" w:rsidR="642CF6C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artistiques et des images emblématiques</w:t>
      </w:r>
      <w:r w:rsidRPr="4EB95300" w:rsidR="027CD33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(de la ville où se trouvent les étudiants, dans ce cas, Ottawa).</w:t>
      </w:r>
    </w:p>
    <w:p xmlns:wp14="http://schemas.microsoft.com/office/word/2010/wordml" w:rsidP="4EB95300" wp14:paraId="330037D6" wp14:textId="13BD5E86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="642CF6C8">
        <w:drawing>
          <wp:inline xmlns:wp14="http://schemas.microsoft.com/office/word/2010/wordprocessingDrawing" wp14:editId="41701BC8" wp14:anchorId="77386597">
            <wp:extent cx="3143250" cy="3070714"/>
            <wp:effectExtent l="0" t="0" r="0" b="0"/>
            <wp:docPr id="158567164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9da3eef48354b7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07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42CF6C8">
        <w:drawing>
          <wp:inline xmlns:wp14="http://schemas.microsoft.com/office/word/2010/wordprocessingDrawing" wp14:editId="4F147828" wp14:anchorId="04F037F8">
            <wp:extent cx="3155658" cy="3114675"/>
            <wp:effectExtent l="0" t="0" r="0" b="0"/>
            <wp:docPr id="81573202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bac10f925c24c3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658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EB95300" wp14:paraId="42D4C623" wp14:textId="203EF932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</w:p>
    <w:p xmlns:wp14="http://schemas.microsoft.com/office/word/2010/wordml" w:rsidP="4EB95300" wp14:paraId="0AA30C74" wp14:textId="0DBA6B4B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</w:p>
    <w:p xmlns:wp14="http://schemas.microsoft.com/office/word/2010/wordml" w:rsidP="4EB95300" wp14:paraId="23FD210E" wp14:textId="48D61588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</w:p>
    <w:p xmlns:wp14="http://schemas.microsoft.com/office/word/2010/wordml" w:rsidP="4EB95300" wp14:paraId="65A227B7" wp14:textId="077B202E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</w:p>
    <w:p xmlns:wp14="http://schemas.microsoft.com/office/word/2010/wordml" w:rsidP="4EB95300" wp14:paraId="1C5B9A6C" wp14:textId="5024AC24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</w:p>
    <w:p xmlns:wp14="http://schemas.microsoft.com/office/word/2010/wordml" w:rsidP="4EB95300" wp14:paraId="1C10970E" wp14:textId="41D7E217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="642CF6C8">
        <w:drawing>
          <wp:inline xmlns:wp14="http://schemas.microsoft.com/office/word/2010/wordprocessingDrawing" wp14:editId="19E40E1B" wp14:anchorId="30494600">
            <wp:extent cx="2799500" cy="2676525"/>
            <wp:effectExtent l="0" t="0" r="0" b="0"/>
            <wp:docPr id="197955443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cc6f39911bd445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5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EB95300" wp14:paraId="0152E1CA" wp14:textId="7ED8AC8C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</w:p>
    <w:p xmlns:wp14="http://schemas.microsoft.com/office/word/2010/wordml" w:rsidP="4EB95300" wp14:paraId="29019CCE" wp14:textId="2D009265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="642CF6C8">
        <w:drawing>
          <wp:inline xmlns:wp14="http://schemas.microsoft.com/office/word/2010/wordprocessingDrawing" wp14:editId="51E2A9A5" wp14:anchorId="2697E7CA">
            <wp:extent cx="2824270" cy="2571750"/>
            <wp:effectExtent l="0" t="0" r="0" b="0"/>
            <wp:docPr id="149693007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284c2166086466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27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EB95300" wp14:paraId="58C5AEDC" wp14:textId="10061D1E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</w:p>
    <w:p xmlns:wp14="http://schemas.microsoft.com/office/word/2010/wordml" w:rsidP="4EB95300" wp14:paraId="7F967B95" wp14:textId="44920209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</w:p>
    <w:p xmlns:wp14="http://schemas.microsoft.com/office/word/2010/wordml" w:rsidP="4EB95300" wp14:paraId="1BA0CD1B" wp14:textId="24468CDF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="60911E99">
        <w:drawing>
          <wp:inline xmlns:wp14="http://schemas.microsoft.com/office/word/2010/wordprocessingDrawing" wp14:editId="20458F5E" wp14:anchorId="0A5D6694">
            <wp:extent cx="3531912" cy="2019300"/>
            <wp:effectExtent l="0" t="0" r="0" b="0"/>
            <wp:docPr id="140816294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b5fcb77ec6e431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912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EB95300" wp14:paraId="14DB7A9E" wp14:textId="40C16F8A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</w:p>
    <w:p xmlns:wp14="http://schemas.microsoft.com/office/word/2010/wordml" w:rsidP="4EB95300" wp14:paraId="3B0DB0EB" wp14:textId="419E159A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="60911E99">
        <w:drawing>
          <wp:inline xmlns:wp14="http://schemas.microsoft.com/office/word/2010/wordprocessingDrawing" wp14:editId="0652AE6A" wp14:anchorId="0AFC9A5A">
            <wp:extent cx="2740641" cy="2266950"/>
            <wp:effectExtent l="0" t="0" r="0" b="0"/>
            <wp:docPr id="8271532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7f6d454329b48e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641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EB95300" wp14:paraId="269C9525" wp14:textId="7CB7E3B1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="60911E99">
        <w:drawing>
          <wp:inline xmlns:wp14="http://schemas.microsoft.com/office/word/2010/wordprocessingDrawing" wp14:editId="3857EB9C" wp14:anchorId="0296C56D">
            <wp:extent cx="2715568" cy="2143125"/>
            <wp:effectExtent l="0" t="0" r="0" b="0"/>
            <wp:docPr id="173792722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c405d1de53e483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568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EB95300" wp14:paraId="62641B4F" wp14:textId="59BC3408">
      <w:pPr>
        <w:pStyle w:val="Normal"/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sz w:val="20"/>
          <w:szCs w:val="20"/>
        </w:rPr>
      </w:pPr>
    </w:p>
    <w:p xmlns:wp14="http://schemas.microsoft.com/office/word/2010/wordml" w:rsidP="4EB95300" wp14:paraId="44E10664" wp14:textId="0911FFB1">
      <w:pPr>
        <w:pStyle w:val="Normal"/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sz w:val="20"/>
          <w:szCs w:val="20"/>
        </w:rPr>
      </w:pPr>
      <w:r w:rsidR="60911E99">
        <w:drawing>
          <wp:inline xmlns:wp14="http://schemas.microsoft.com/office/word/2010/wordprocessingDrawing" wp14:editId="1D5F5C8E" wp14:anchorId="045720F3">
            <wp:extent cx="2736297" cy="2085975"/>
            <wp:effectExtent l="0" t="0" r="0" b="0"/>
            <wp:docPr id="202341843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975a47a32834a3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297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EB95300" wp14:paraId="7B0E3B70" wp14:textId="59D5D953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sz w:val="20"/>
          <w:szCs w:val="20"/>
        </w:rPr>
      </w:pPr>
    </w:p>
    <w:p xmlns:wp14="http://schemas.microsoft.com/office/word/2010/wordml" w:rsidP="4EB95300" wp14:paraId="6E2626B5" wp14:textId="7F5B03BE">
      <w:pPr>
        <w:spacing w:before="0" w:beforeAutospacing="off" w:after="0" w:afterAutospacing="off"/>
        <w:rPr>
          <w:rFonts w:ascii="Helvetica" w:hAnsi="Helvetica" w:eastAsia="Helvetica" w:cs="Helvetica"/>
          <w:b w:val="1"/>
          <w:bCs w:val="1"/>
          <w:i w:val="0"/>
          <w:iCs w:val="0"/>
          <w:sz w:val="24"/>
          <w:szCs w:val="24"/>
          <w:u w:val="single"/>
        </w:rPr>
      </w:pPr>
    </w:p>
    <w:p xmlns:wp14="http://schemas.microsoft.com/office/word/2010/wordml" w:rsidP="4EB95300" wp14:paraId="6FDC704C" wp14:textId="2889C8C3">
      <w:pPr>
        <w:spacing w:before="0" w:beforeAutospacing="off" w:after="0" w:afterAutospacing="off"/>
        <w:rPr>
          <w:rFonts w:ascii="Helvetica" w:hAnsi="Helvetica" w:eastAsia="Helvetica" w:cs="Helvetica"/>
          <w:b w:val="1"/>
          <w:bCs w:val="1"/>
          <w:i w:val="0"/>
          <w:iCs w:val="0"/>
          <w:sz w:val="24"/>
          <w:szCs w:val="24"/>
          <w:u w:val="single"/>
        </w:rPr>
      </w:pPr>
    </w:p>
    <w:p xmlns:wp14="http://schemas.microsoft.com/office/word/2010/wordml" w:rsidP="4EB95300" wp14:paraId="5055C66D" wp14:textId="64B8E780">
      <w:pPr>
        <w:spacing w:before="0" w:beforeAutospacing="off" w:after="0" w:afterAutospacing="off"/>
        <w:rPr>
          <w:rFonts w:ascii="Helvetica" w:hAnsi="Helvetica" w:eastAsia="Helvetica" w:cs="Helvetica"/>
          <w:b w:val="1"/>
          <w:bCs w:val="1"/>
          <w:i w:val="0"/>
          <w:iCs w:val="0"/>
          <w:sz w:val="24"/>
          <w:szCs w:val="24"/>
          <w:u w:val="single"/>
        </w:rPr>
      </w:pPr>
    </w:p>
    <w:p xmlns:wp14="http://schemas.microsoft.com/office/word/2010/wordml" w:rsidP="4EB95300" wp14:paraId="2C23C502" wp14:textId="49B8B729">
      <w:pPr>
        <w:spacing w:before="0" w:beforeAutospacing="off" w:after="0" w:afterAutospacing="off"/>
        <w:rPr>
          <w:rFonts w:ascii="Helvetica" w:hAnsi="Helvetica" w:eastAsia="Helvetica" w:cs="Helvetica"/>
          <w:b w:val="1"/>
          <w:bCs w:val="1"/>
          <w:i w:val="0"/>
          <w:iCs w:val="0"/>
          <w:sz w:val="24"/>
          <w:szCs w:val="24"/>
          <w:u w:val="single"/>
        </w:rPr>
      </w:pPr>
    </w:p>
    <w:p xmlns:wp14="http://schemas.microsoft.com/office/word/2010/wordml" w:rsidP="4EB95300" wp14:paraId="30F6F89A" wp14:textId="30CDA13A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8"/>
          <w:szCs w:val="28"/>
          <w:u w:val="single"/>
        </w:rPr>
      </w:pPr>
      <w:r w:rsidRPr="4EB95300" w:rsidR="4AF95AF9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8"/>
          <w:szCs w:val="28"/>
          <w:u w:val="single"/>
        </w:rPr>
        <w:t>Transitions</w:t>
      </w:r>
    </w:p>
    <w:p xmlns:wp14="http://schemas.microsoft.com/office/word/2010/wordml" w:rsidP="4EB95300" wp14:paraId="0E9A123C" wp14:textId="167F398D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  <w:u w:val="single"/>
        </w:rPr>
      </w:pPr>
    </w:p>
    <w:p xmlns:wp14="http://schemas.microsoft.com/office/word/2010/wordml" w:rsidP="4EB95300" wp14:paraId="77C4647F" wp14:textId="039A95BE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4EB95300" w:rsidR="4AF95AF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L'enseignant</w:t>
      </w:r>
      <w:r w:rsidRPr="4EB95300" w:rsidR="4AF95AF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4EB95300" w:rsidR="4AF95AF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choisira</w:t>
      </w:r>
      <w:r w:rsidRPr="4EB95300" w:rsidR="4AF95AF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4EB95300" w:rsidR="673BB10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une</w:t>
      </w:r>
      <w:r w:rsidRPr="4EB95300" w:rsidR="673BB10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chanson </w:t>
      </w:r>
      <w:r w:rsidRPr="4EB95300" w:rsidR="370AC14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qu'il</w:t>
      </w:r>
      <w:r w:rsidRPr="4EB95300" w:rsidR="370AC14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4EB95300" w:rsidR="370AC14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jouera</w:t>
      </w:r>
      <w:r w:rsidRPr="4EB95300" w:rsidR="673BB10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4EB95300" w:rsidR="378EF36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(</w:t>
      </w:r>
      <w:r w:rsidRPr="4EB95300" w:rsidR="378EF36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quelques</w:t>
      </w:r>
      <w:r w:rsidRPr="4EB95300" w:rsidR="378EF36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4EB95300" w:rsidR="378EF36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secondes</w:t>
      </w:r>
      <w:r w:rsidRPr="4EB95300" w:rsidR="378EF36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) </w:t>
      </w:r>
      <w:r w:rsidRPr="4EB95300" w:rsidR="673BB10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pour signaler </w:t>
      </w:r>
      <w:r w:rsidRPr="4EB95300" w:rsidR="4AF95AF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la transition</w:t>
      </w:r>
      <w:r w:rsidRPr="4EB95300" w:rsidR="468E23A5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Pr="4EB95300" w:rsidR="64857B6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marquant</w:t>
      </w:r>
      <w:r w:rsidRPr="4EB95300" w:rsidR="64857B6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4EB95300" w:rsidR="468E23A5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la </w:t>
      </w:r>
      <w:r w:rsidRPr="4EB95300" w:rsidR="4AF95AF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fin </w:t>
      </w:r>
      <w:r w:rsidRPr="4EB95300" w:rsidR="4AF95AF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d’une</w:t>
      </w:r>
      <w:r w:rsidRPr="4EB95300" w:rsidR="4AF95AF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interaction et début </w:t>
      </w:r>
      <w:r w:rsidRPr="4EB95300" w:rsidR="4AF95AF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d’une</w:t>
      </w:r>
      <w:r w:rsidRPr="4EB95300" w:rsidR="4AF95AF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4EB95300" w:rsidR="4AF95AF9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autre</w:t>
      </w:r>
      <w:r w:rsidRPr="4EB95300" w:rsidR="352511F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. </w:t>
      </w:r>
      <w:r w:rsidRPr="4EB95300" w:rsidR="352511F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L’enseignant</w:t>
      </w:r>
      <w:r w:rsidRPr="4EB95300" w:rsidR="352511F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4EB95300" w:rsidR="352511F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expliquera</w:t>
      </w:r>
      <w:r w:rsidRPr="4EB95300" w:rsidR="352511F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aux </w:t>
      </w:r>
      <w:r w:rsidRPr="4EB95300" w:rsidR="352511F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étudiants</w:t>
      </w:r>
      <w:r w:rsidRPr="4EB95300" w:rsidR="352511F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que </w:t>
      </w:r>
      <w:r w:rsidRPr="4EB95300" w:rsidR="7CADB4D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lorsque</w:t>
      </w:r>
      <w:r w:rsidRPr="4EB95300" w:rsidR="7CADB4D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la chanson se </w:t>
      </w:r>
      <w:r w:rsidRPr="4EB95300" w:rsidR="7CADB4D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joue</w:t>
      </w:r>
      <w:r w:rsidRPr="4EB95300" w:rsidR="7CADB4D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,</w:t>
      </w:r>
      <w:r w:rsidRPr="4EB95300" w:rsidR="352511F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il </w:t>
      </w:r>
      <w:r w:rsidRPr="4EB95300" w:rsidR="352511F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est</w:t>
      </w:r>
      <w:r w:rsidRPr="4EB95300" w:rsidR="352511F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temps de </w:t>
      </w:r>
      <w:r w:rsidRPr="4EB95300" w:rsidR="43FD3CD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conclure</w:t>
      </w:r>
      <w:r w:rsidRPr="4EB95300" w:rsidR="43FD3CD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4EB95300" w:rsidR="352511F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la </w:t>
      </w:r>
      <w:r w:rsidRPr="4EB95300" w:rsidR="352511F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mini-discussion</w:t>
      </w:r>
      <w:r w:rsidRPr="4EB95300" w:rsidR="352511F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et de commencer </w:t>
      </w:r>
      <w:r w:rsidRPr="4EB95300" w:rsidR="352511F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une</w:t>
      </w:r>
      <w:r w:rsidRPr="4EB95300" w:rsidR="352511F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nouvelle discussion à la </w:t>
      </w:r>
      <w:r w:rsidRPr="4EB95300" w:rsidR="7ECC727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personne</w:t>
      </w:r>
      <w:r w:rsidRPr="4EB95300" w:rsidR="699AFE1D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4EB95300" w:rsidR="699AFE1D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suivante</w:t>
      </w:r>
      <w:r w:rsidRPr="4EB95300" w:rsidR="7ECC727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. </w:t>
      </w:r>
    </w:p>
    <w:p xmlns:wp14="http://schemas.microsoft.com/office/word/2010/wordml" w:rsidP="4EB95300" wp14:paraId="317B01A8" wp14:textId="55398329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  <w:u w:val="single"/>
        </w:rPr>
      </w:pPr>
    </w:p>
    <w:p xmlns:wp14="http://schemas.microsoft.com/office/word/2010/wordml" w:rsidP="4EB95300" wp14:paraId="70D5C214" wp14:textId="3173E5AC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8"/>
          <w:szCs w:val="28"/>
          <w:u w:val="single"/>
        </w:rPr>
      </w:pPr>
      <w:r w:rsidRPr="4EB95300" w:rsidR="6BBC804D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8"/>
          <w:szCs w:val="28"/>
          <w:u w:val="single"/>
        </w:rPr>
        <w:t>Sujets</w:t>
      </w:r>
      <w:r w:rsidRPr="4EB95300" w:rsidR="6BBC804D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8"/>
          <w:szCs w:val="28"/>
          <w:u w:val="single"/>
        </w:rPr>
        <w:t xml:space="preserve"> de conversation, </w:t>
      </w:r>
      <w:r w:rsidRPr="4EB95300" w:rsidR="6BBC804D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8"/>
          <w:szCs w:val="28"/>
          <w:u w:val="single"/>
        </w:rPr>
        <w:t>formules</w:t>
      </w:r>
      <w:r w:rsidRPr="4EB95300" w:rsidR="6BBC804D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8"/>
          <w:szCs w:val="28"/>
          <w:u w:val="single"/>
        </w:rPr>
        <w:t xml:space="preserve"> de salutations, questions et </w:t>
      </w:r>
      <w:r w:rsidRPr="4EB95300" w:rsidR="6BBC804D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8"/>
          <w:szCs w:val="28"/>
          <w:u w:val="single"/>
        </w:rPr>
        <w:t>réponses</w:t>
      </w:r>
    </w:p>
    <w:p xmlns:wp14="http://schemas.microsoft.com/office/word/2010/wordml" w:rsidP="4EB95300" wp14:paraId="1221BFEF" wp14:textId="541B9BE9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</w:p>
    <w:p xmlns:wp14="http://schemas.microsoft.com/office/word/2010/wordml" w:rsidP="4EB95300" wp14:paraId="05A06E33" wp14:textId="69B49463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Sujets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de 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conversation :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</w:p>
    <w:p xmlns:wp14="http://schemas.microsoft.com/office/word/2010/wordml" w:rsidP="4EB95300" wp14:paraId="199EC5D4" wp14:textId="4F91A85A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</w:p>
    <w:p xmlns:wp14="http://schemas.microsoft.com/office/word/2010/wordml" w:rsidP="4EB95300" wp14:paraId="1F01A365" wp14:textId="20453CE9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75E8AC2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Votre</w:t>
      </w:r>
      <w:r w:rsidRPr="4EB95300" w:rsidR="75E8AC2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pays /</w:t>
      </w:r>
      <w:r w:rsidRPr="4EB95300" w:rsidR="75E8AC2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ville</w:t>
      </w:r>
      <w:r w:rsidRPr="4EB95300" w:rsidR="75E8AC2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75E8AC2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d’origine</w:t>
      </w:r>
    </w:p>
    <w:p xmlns:wp14="http://schemas.microsoft.com/office/word/2010/wordml" w:rsidP="4EB95300" wp14:paraId="606A0768" wp14:textId="102F8F0C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6F7111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Vos passions</w:t>
      </w:r>
    </w:p>
    <w:p xmlns:wp14="http://schemas.microsoft.com/office/word/2010/wordml" w:rsidP="4EB95300" wp14:paraId="2013BB15" wp14:textId="78D22222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6F7111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Raisons de </w:t>
      </w:r>
      <w:r w:rsidRPr="4EB95300" w:rsidR="6F7111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votre</w:t>
      </w:r>
      <w:r w:rsidRPr="4EB95300" w:rsidR="6F7111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choix </w:t>
      </w:r>
      <w:r w:rsidRPr="4EB95300" w:rsidR="6F7111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d’apprendre</w:t>
      </w:r>
      <w:r w:rsidRPr="4EB95300" w:rsidR="6F7111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le </w:t>
      </w:r>
      <w:r w:rsidRPr="4EB95300" w:rsidR="6F7111A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français</w:t>
      </w:r>
    </w:p>
    <w:p xmlns:wp14="http://schemas.microsoft.com/office/word/2010/wordml" w:rsidP="4EB95300" wp14:paraId="3F0E635F" wp14:textId="1E7B9A37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5502190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Lieux </w:t>
      </w:r>
      <w:r w:rsidRPr="4EB95300" w:rsidR="5502190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connus</w:t>
      </w:r>
      <w:r w:rsidRPr="4EB95300" w:rsidR="5502190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4B4C9F8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que </w:t>
      </w:r>
      <w:r w:rsidRPr="4EB95300" w:rsidR="4B4C9F8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vous</w:t>
      </w:r>
      <w:r w:rsidRPr="4EB95300" w:rsidR="4B4C9F8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4B4C9F8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voulez</w:t>
      </w:r>
      <w:r w:rsidRPr="4EB95300" w:rsidR="4B4C9F8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4B4C9F8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visiter</w:t>
      </w:r>
      <w:r w:rsidRPr="4EB95300" w:rsidR="4B4C9F8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4B4C9F8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ou</w:t>
      </w:r>
      <w:r w:rsidRPr="4EB95300" w:rsidR="4B4C9F8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que </w:t>
      </w:r>
      <w:r w:rsidRPr="4EB95300" w:rsidR="4B4C9F8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vous</w:t>
      </w:r>
      <w:r w:rsidRPr="4EB95300" w:rsidR="4B4C9F8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4B4C9F8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avez</w:t>
      </w:r>
      <w:r w:rsidRPr="4EB95300" w:rsidR="4B4C9F8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4B4C9F8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visité</w:t>
      </w:r>
      <w:r w:rsidRPr="4EB95300" w:rsidR="4B4C9F8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5502190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(de la </w:t>
      </w:r>
      <w:r w:rsidRPr="4EB95300" w:rsidR="5502190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ville</w:t>
      </w:r>
      <w:r w:rsidRPr="4EB95300" w:rsidR="5502190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5502190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où</w:t>
      </w:r>
      <w:r w:rsidRPr="4EB95300" w:rsidR="5502190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se </w:t>
      </w:r>
      <w:r w:rsidRPr="4EB95300" w:rsidR="5502190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trouvent</w:t>
      </w:r>
      <w:r w:rsidRPr="4EB95300" w:rsidR="5502190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les </w:t>
      </w:r>
      <w:r w:rsidRPr="4EB95300" w:rsidR="5502190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étudiants</w:t>
      </w:r>
      <w:r w:rsidRPr="4EB95300" w:rsidR="5502190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)</w:t>
      </w:r>
    </w:p>
    <w:p xmlns:wp14="http://schemas.microsoft.com/office/word/2010/wordml" w:rsidP="4EB95300" wp14:paraId="68B3DD54" wp14:textId="5739E2CE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</w:p>
    <w:p xmlns:wp14="http://schemas.microsoft.com/office/word/2010/wordml" w:rsidP="4EB95300" wp14:paraId="38F46DDB" wp14:textId="6F0C6E3B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</w:p>
    <w:p xmlns:wp14="http://schemas.microsoft.com/office/word/2010/wordml" w:rsidP="4EB95300" wp14:paraId="4EA472AA" wp14:textId="149E5001">
      <w:p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Formules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de salutations de début </w:t>
      </w:r>
      <w:r w:rsidRPr="4EB95300" w:rsidR="4121B86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et de fin 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de </w:t>
      </w:r>
      <w:r w:rsidRPr="4EB95300" w:rsidR="258CE69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conversation :</w:t>
      </w:r>
    </w:p>
    <w:p xmlns:wp14="http://schemas.microsoft.com/office/word/2010/wordml" w:rsidP="4EB95300" wp14:paraId="706678C9" wp14:textId="2C10E27A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27B3F4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Bonjour</w:t>
      </w:r>
    </w:p>
    <w:p xmlns:wp14="http://schemas.microsoft.com/office/word/2010/wordml" w:rsidP="4EB95300" wp14:paraId="4CB64CD0" wp14:textId="07CECA72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27B3F43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Salut</w:t>
      </w:r>
    </w:p>
    <w:p xmlns:wp14="http://schemas.microsoft.com/office/word/2010/wordml" w:rsidP="4EB95300" wp14:paraId="4FAF8D70" wp14:textId="4209F23E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09B3D8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Enchanté</w:t>
      </w:r>
      <w:r w:rsidRPr="4EB95300" w:rsidR="09B3D81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(e)</w:t>
      </w:r>
    </w:p>
    <w:p xmlns:wp14="http://schemas.microsoft.com/office/word/2010/wordml" w:rsidP="4EB95300" wp14:paraId="6B06E74A" wp14:textId="4D08AB24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2E15F6D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Au revoir</w:t>
      </w:r>
    </w:p>
    <w:p xmlns:wp14="http://schemas.microsoft.com/office/word/2010/wordml" w:rsidP="4EB95300" wp14:paraId="4317EE2C" wp14:textId="6B0D966A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2E15F6D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À plus tard</w:t>
      </w:r>
    </w:p>
    <w:p xmlns:wp14="http://schemas.microsoft.com/office/word/2010/wordml" w:rsidP="4EB95300" wp14:paraId="5DDB7D77" wp14:textId="19F01E22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2E15F6D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À </w:t>
      </w:r>
      <w:r w:rsidRPr="4EB95300" w:rsidR="2E15F6D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bientôt</w:t>
      </w:r>
    </w:p>
    <w:p xmlns:wp14="http://schemas.microsoft.com/office/word/2010/wordml" w:rsidP="4EB95300" wp14:paraId="1813B07E" wp14:textId="7A30468A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</w:p>
    <w:p xmlns:wp14="http://schemas.microsoft.com/office/word/2010/wordml" w:rsidP="4EB95300" wp14:paraId="68F4D721" wp14:textId="0207B459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fr-CA"/>
        </w:rPr>
      </w:pPr>
      <w:r w:rsidRPr="4EB95300" w:rsidR="5A871A3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fr-CA"/>
        </w:rPr>
        <w:t>Questions /</w:t>
      </w:r>
      <w:r w:rsidRPr="4EB95300" w:rsidR="5A871A3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fr-CA"/>
        </w:rPr>
        <w:t>réponses</w:t>
      </w:r>
    </w:p>
    <w:p xmlns:wp14="http://schemas.microsoft.com/office/word/2010/wordml" w:rsidP="4EB95300" wp14:paraId="5F48497E" wp14:textId="33729600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20"/>
        <w:gridCol w:w="4440"/>
      </w:tblGrid>
      <w:tr w:rsidR="4EB95300" w:rsidTr="4EB95300" w14:paraId="56A40EA4">
        <w:trPr>
          <w:trHeight w:val="300"/>
        </w:trPr>
        <w:tc>
          <w:tcPr>
            <w:tcW w:w="4920" w:type="dxa"/>
            <w:tcMar/>
          </w:tcPr>
          <w:p w:rsidR="3FC453F6" w:rsidP="4EB95300" w:rsidRDefault="3FC453F6" w14:paraId="4A0DA777" w14:textId="42BDA8F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3FC453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fr-CA"/>
              </w:rPr>
              <w:t>Questions</w:t>
            </w:r>
          </w:p>
        </w:tc>
        <w:tc>
          <w:tcPr>
            <w:tcW w:w="4440" w:type="dxa"/>
            <w:tcMar/>
          </w:tcPr>
          <w:p w:rsidR="3FC453F6" w:rsidP="4EB95300" w:rsidRDefault="3FC453F6" w14:paraId="631C1668" w14:textId="1BBD385A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3FC453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fr-CA"/>
              </w:rPr>
              <w:t>Réponses</w:t>
            </w:r>
          </w:p>
          <w:p w:rsidR="4EB95300" w:rsidP="4EB95300" w:rsidRDefault="4EB95300" w14:paraId="74C5C599" w14:textId="5401151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fr-CA"/>
              </w:rPr>
            </w:pPr>
          </w:p>
        </w:tc>
      </w:tr>
      <w:tr w:rsidR="4EB95300" w:rsidTr="4EB95300" w14:paraId="4DEBDB91">
        <w:trPr>
          <w:trHeight w:val="300"/>
        </w:trPr>
        <w:tc>
          <w:tcPr>
            <w:tcW w:w="4920" w:type="dxa"/>
            <w:tcMar/>
          </w:tcPr>
          <w:p w:rsidR="3FC453F6" w:rsidP="4EB95300" w:rsidRDefault="3FC453F6" w14:paraId="4E59713F" w14:textId="1FEC7873">
            <w:pPr>
              <w:pStyle w:val="Normal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Ça</w:t>
            </w: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</w:t>
            </w: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va</w:t>
            </w: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?</w:t>
            </w:r>
          </w:p>
          <w:p w:rsidR="4EB95300" w:rsidP="4EB95300" w:rsidRDefault="4EB95300" w14:paraId="3F823AB4" w14:textId="5B0D360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</w:p>
        </w:tc>
        <w:tc>
          <w:tcPr>
            <w:tcW w:w="4440" w:type="dxa"/>
            <w:tcMar/>
          </w:tcPr>
          <w:p w:rsidR="3FC453F6" w:rsidP="4EB95300" w:rsidRDefault="3FC453F6" w14:paraId="492D6BED" w14:textId="058EB40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Oui, </w:t>
            </w: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toi</w:t>
            </w: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?</w:t>
            </w:r>
          </w:p>
          <w:p w:rsidR="3FC453F6" w:rsidP="4EB95300" w:rsidRDefault="3FC453F6" w14:paraId="26381253" w14:textId="17D31E5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Ça</w:t>
            </w: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</w:t>
            </w: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va</w:t>
            </w: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bien.</w:t>
            </w:r>
          </w:p>
          <w:p w:rsidR="3FC453F6" w:rsidP="4EB95300" w:rsidRDefault="3FC453F6" w14:paraId="544254C5" w14:textId="3F233E6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Pas </w:t>
            </w: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pire</w:t>
            </w: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.</w:t>
            </w:r>
          </w:p>
          <w:p w:rsidR="4EB95300" w:rsidP="4EB95300" w:rsidRDefault="4EB95300" w14:paraId="0100948F" w14:textId="59FC519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</w:p>
        </w:tc>
      </w:tr>
      <w:tr w:rsidR="4EB95300" w:rsidTr="4EB95300" w14:paraId="467499BA">
        <w:trPr>
          <w:trHeight w:val="300"/>
        </w:trPr>
        <w:tc>
          <w:tcPr>
            <w:tcW w:w="4920" w:type="dxa"/>
            <w:tcMar/>
          </w:tcPr>
          <w:p w:rsidR="3FC453F6" w:rsidP="4EB95300" w:rsidRDefault="3FC453F6" w14:paraId="091A146D" w14:textId="6D9D4CED">
            <w:pPr>
              <w:pStyle w:val="Normal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Comment </w:t>
            </w: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t’appelles-tu</w:t>
            </w: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?</w:t>
            </w:r>
          </w:p>
          <w:p w:rsidR="3FC453F6" w:rsidP="4EB95300" w:rsidRDefault="3FC453F6" w14:paraId="18481C4E" w14:textId="0C8F7A2B">
            <w:pPr>
              <w:pStyle w:val="Normal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Quel </w:t>
            </w: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est</w:t>
            </w: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ton nom?</w:t>
            </w:r>
          </w:p>
        </w:tc>
        <w:tc>
          <w:tcPr>
            <w:tcW w:w="4440" w:type="dxa"/>
            <w:tcMar/>
          </w:tcPr>
          <w:p w:rsidR="3FC453F6" w:rsidP="4EB95300" w:rsidRDefault="3FC453F6" w14:paraId="6A1EEBCD" w14:textId="105311E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Je </w:t>
            </w: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m’appelle</w:t>
            </w: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...</w:t>
            </w:r>
          </w:p>
          <w:p w:rsidR="3FC453F6" w:rsidP="4EB95300" w:rsidRDefault="3FC453F6" w14:paraId="043CDC1C" w14:textId="15BFCB2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Je suis...</w:t>
            </w:r>
          </w:p>
          <w:p w:rsidR="4EB95300" w:rsidP="4EB95300" w:rsidRDefault="4EB95300" w14:paraId="4508CCB8" w14:textId="4CC438B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</w:p>
        </w:tc>
      </w:tr>
      <w:tr w:rsidR="4EB95300" w:rsidTr="4EB95300" w14:paraId="0E0F770C">
        <w:trPr>
          <w:trHeight w:val="300"/>
        </w:trPr>
        <w:tc>
          <w:tcPr>
            <w:tcW w:w="4920" w:type="dxa"/>
            <w:tcMar/>
          </w:tcPr>
          <w:p w:rsidR="35A92C3F" w:rsidP="4EB95300" w:rsidRDefault="35A92C3F" w14:paraId="7F01CBB8" w14:textId="54AD353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35A92C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D’où</w:t>
            </w:r>
            <w:r w:rsidRPr="4EB95300" w:rsidR="35A92C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</w:t>
            </w:r>
            <w:r w:rsidRPr="4EB95300" w:rsidR="35A92C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viens-tu</w:t>
            </w:r>
            <w:r w:rsidRPr="4EB95300" w:rsidR="35A92C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?</w:t>
            </w:r>
          </w:p>
          <w:p w:rsidR="4EB95300" w:rsidP="4EB95300" w:rsidRDefault="4EB95300" w14:paraId="38942A4C" w14:textId="498479D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</w:p>
          <w:p w:rsidR="22158533" w:rsidP="4EB95300" w:rsidRDefault="22158533" w14:paraId="46155337" w14:textId="2B59619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221585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Quelle</w:t>
            </w:r>
            <w:r w:rsidRPr="4EB95300" w:rsidR="1B62353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est ta nationalité?</w:t>
            </w:r>
          </w:p>
        </w:tc>
        <w:tc>
          <w:tcPr>
            <w:tcW w:w="4440" w:type="dxa"/>
            <w:tcMar/>
          </w:tcPr>
          <w:p w:rsidR="3FC453F6" w:rsidP="4EB95300" w:rsidRDefault="3FC453F6" w14:paraId="7432C0AD" w14:textId="4B0CED7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J’habite</w:t>
            </w:r>
            <w:r w:rsidRPr="4EB95300" w:rsidR="3FC453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à...</w:t>
            </w:r>
          </w:p>
          <w:p w:rsidR="5EFB677B" w:rsidP="4EB95300" w:rsidRDefault="5EFB677B" w14:paraId="56B76FF6" w14:textId="5762ED9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5EFB67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Je </w:t>
            </w:r>
            <w:r w:rsidRPr="4EB95300" w:rsidR="5EFB67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viens</w:t>
            </w:r>
            <w:r w:rsidRPr="4EB95300" w:rsidR="5EFB67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de...</w:t>
            </w:r>
          </w:p>
          <w:p w:rsidR="4C7A2575" w:rsidP="4EB95300" w:rsidRDefault="4C7A2575" w14:paraId="481A152E" w14:textId="3E50ADE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4C7A2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Je suis...</w:t>
            </w:r>
          </w:p>
          <w:p w:rsidR="4EB95300" w:rsidP="4EB95300" w:rsidRDefault="4EB95300" w14:paraId="4122D584" w14:textId="0150BD3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</w:p>
        </w:tc>
      </w:tr>
      <w:tr w:rsidR="4EB95300" w:rsidTr="4EB95300" w14:paraId="787E5660">
        <w:trPr>
          <w:trHeight w:val="300"/>
        </w:trPr>
        <w:tc>
          <w:tcPr>
            <w:tcW w:w="4920" w:type="dxa"/>
            <w:tcMar/>
          </w:tcPr>
          <w:p w:rsidR="4C7A2575" w:rsidP="4EB95300" w:rsidRDefault="4C7A2575" w14:paraId="51F8FD33" w14:textId="4DD33FE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4C7A2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Est-ce que </w:t>
            </w:r>
            <w:r w:rsidRPr="4EB95300" w:rsidR="4C7A2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tu</w:t>
            </w:r>
            <w:r w:rsidRPr="4EB95300" w:rsidR="4C7A2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es </w:t>
            </w:r>
            <w:r w:rsidRPr="4EB95300" w:rsidR="4C7A2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étudiant</w:t>
            </w:r>
            <w:r w:rsidRPr="4EB95300" w:rsidR="4C7A2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(e)?</w:t>
            </w:r>
          </w:p>
          <w:p w:rsidR="4C7A2575" w:rsidP="4EB95300" w:rsidRDefault="4C7A2575" w14:paraId="5BF957A4" w14:textId="0FB80C2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4C7A2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Quelle </w:t>
            </w:r>
            <w:r w:rsidRPr="4EB95300" w:rsidR="4C7A2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est</w:t>
            </w:r>
            <w:r w:rsidRPr="4EB95300" w:rsidR="4C7A2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ton </w:t>
            </w:r>
            <w:r w:rsidRPr="4EB95300" w:rsidR="4C7A2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domaine</w:t>
            </w:r>
            <w:r w:rsidRPr="4EB95300" w:rsidR="4C7A2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</w:t>
            </w:r>
            <w:r w:rsidRPr="4EB95300" w:rsidR="4C7A2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d’études</w:t>
            </w:r>
            <w:r w:rsidRPr="4EB95300" w:rsidR="4C7A2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?</w:t>
            </w:r>
          </w:p>
          <w:p w:rsidR="4EB95300" w:rsidP="4EB95300" w:rsidRDefault="4EB95300" w14:paraId="1BED573A" w14:textId="41A578F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</w:p>
        </w:tc>
        <w:tc>
          <w:tcPr>
            <w:tcW w:w="4440" w:type="dxa"/>
            <w:tcMar/>
          </w:tcPr>
          <w:p w:rsidR="4C7A2575" w:rsidP="4EB95300" w:rsidRDefault="4C7A2575" w14:paraId="1BE745F8" w14:textId="59D3043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4C7A2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J’étude</w:t>
            </w:r>
            <w:r w:rsidRPr="4EB95300" w:rsidR="4C7A2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</w:t>
            </w:r>
            <w:r w:rsidRPr="4EB95300" w:rsidR="4C7A2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en</w:t>
            </w:r>
            <w:r w:rsidRPr="4EB95300" w:rsidR="4C7A2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...</w:t>
            </w:r>
          </w:p>
          <w:p w:rsidR="4C7A2575" w:rsidP="4EB95300" w:rsidRDefault="4C7A2575" w14:paraId="112C8B98" w14:textId="174F95A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4C7A2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Je </w:t>
            </w:r>
            <w:r w:rsidRPr="4EB95300" w:rsidR="4C7A2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poursuis</w:t>
            </w:r>
            <w:r w:rsidRPr="4EB95300" w:rsidR="4C7A2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des études </w:t>
            </w:r>
            <w:r w:rsidRPr="4EB95300" w:rsidR="4C7A2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en</w:t>
            </w:r>
            <w:r w:rsidRPr="4EB95300" w:rsidR="4C7A25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...</w:t>
            </w:r>
          </w:p>
        </w:tc>
      </w:tr>
      <w:tr w:rsidR="4EB95300" w:rsidTr="4EB95300" w14:paraId="09D0F000">
        <w:trPr>
          <w:trHeight w:val="300"/>
        </w:trPr>
        <w:tc>
          <w:tcPr>
            <w:tcW w:w="4920" w:type="dxa"/>
            <w:tcMar/>
          </w:tcPr>
          <w:p w:rsidR="618A899A" w:rsidP="4EB95300" w:rsidRDefault="618A899A" w14:paraId="38C5A409" w14:textId="6D9616F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Est-ce que </w:t>
            </w: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tu</w:t>
            </w: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</w:t>
            </w: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habites</w:t>
            </w: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loin de </w:t>
            </w: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l’école</w:t>
            </w: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?</w:t>
            </w:r>
          </w:p>
          <w:p w:rsidR="4EB95300" w:rsidP="4EB95300" w:rsidRDefault="4EB95300" w14:paraId="29B70C47" w14:textId="485C9A7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</w:p>
        </w:tc>
        <w:tc>
          <w:tcPr>
            <w:tcW w:w="4440" w:type="dxa"/>
            <w:tcMar/>
          </w:tcPr>
          <w:p w:rsidR="618A899A" w:rsidP="4EB95300" w:rsidRDefault="618A899A" w14:paraId="38566CB1" w14:textId="03067AE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J’habite</w:t>
            </w: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à X km de </w:t>
            </w: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l’école</w:t>
            </w: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.</w:t>
            </w:r>
          </w:p>
          <w:p w:rsidR="4EB95300" w:rsidP="4EB95300" w:rsidRDefault="4EB95300" w14:paraId="0541EE7C" w14:textId="1F18E55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</w:p>
        </w:tc>
      </w:tr>
      <w:tr w:rsidR="4EB95300" w:rsidTr="4EB95300" w14:paraId="011AAC47">
        <w:trPr>
          <w:trHeight w:val="300"/>
        </w:trPr>
        <w:tc>
          <w:tcPr>
            <w:tcW w:w="4920" w:type="dxa"/>
            <w:tcMar/>
          </w:tcPr>
          <w:p w:rsidR="618A899A" w:rsidP="4EB95300" w:rsidRDefault="618A899A" w14:paraId="623A1668" w14:textId="6CA8CC3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Aimes-</w:t>
            </w: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tu</w:t>
            </w: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</w:t>
            </w: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l’art</w:t>
            </w: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, la musique </w:t>
            </w: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ou</w:t>
            </w: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la danse?</w:t>
            </w:r>
          </w:p>
          <w:p w:rsidR="245CD157" w:rsidP="4EB95300" w:rsidRDefault="245CD157" w14:paraId="44868564" w14:textId="0D47CA0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245CD1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Quelle </w:t>
            </w:r>
            <w:r w:rsidRPr="4EB95300" w:rsidR="245CD1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est</w:t>
            </w:r>
            <w:r w:rsidRPr="4EB95300" w:rsidR="245CD1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ta musique </w:t>
            </w:r>
            <w:r w:rsidRPr="4EB95300" w:rsidR="245CD1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préférée</w:t>
            </w:r>
            <w:r w:rsidRPr="4EB95300" w:rsidR="245CD1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?</w:t>
            </w:r>
          </w:p>
          <w:p w:rsidR="245CD157" w:rsidP="4EB95300" w:rsidRDefault="245CD157" w14:paraId="45318763" w14:textId="35FD17E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245CD1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Qu</w:t>
            </w:r>
            <w:r w:rsidRPr="4EB95300" w:rsidR="72C7249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e</w:t>
            </w:r>
            <w:r w:rsidRPr="4EB95300" w:rsidR="245CD1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lle</w:t>
            </w:r>
            <w:r w:rsidRPr="4EB95300" w:rsidR="245CD1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</w:t>
            </w:r>
            <w:r w:rsidRPr="4EB95300" w:rsidR="245CD1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est</w:t>
            </w:r>
            <w:r w:rsidRPr="4EB95300" w:rsidR="245CD1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ta danse </w:t>
            </w:r>
            <w:r w:rsidRPr="4EB95300" w:rsidR="245CD1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préférée</w:t>
            </w:r>
            <w:r w:rsidRPr="4EB95300" w:rsidR="245CD1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?</w:t>
            </w:r>
          </w:p>
          <w:p w:rsidR="4EB95300" w:rsidP="4EB95300" w:rsidRDefault="4EB95300" w14:paraId="57F3B569" w14:textId="14603EF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</w:p>
        </w:tc>
        <w:tc>
          <w:tcPr>
            <w:tcW w:w="4440" w:type="dxa"/>
            <w:tcMar/>
          </w:tcPr>
          <w:p w:rsidR="618A899A" w:rsidP="4EB95300" w:rsidRDefault="618A899A" w14:paraId="166E4F27" w14:textId="1CDA54E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J’adore /</w:t>
            </w: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j’aime</w:t>
            </w: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bien </w:t>
            </w: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dessiner</w:t>
            </w: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 xml:space="preserve"> / chanter/ </w:t>
            </w: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danser</w:t>
            </w:r>
            <w:r w:rsidRPr="4EB95300" w:rsidR="618A899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  <w:t>.</w:t>
            </w:r>
          </w:p>
          <w:p w:rsidR="4EB95300" w:rsidP="4EB95300" w:rsidRDefault="4EB95300" w14:paraId="76978B28" w14:textId="6646186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fr-CA"/>
              </w:rPr>
            </w:pPr>
          </w:p>
        </w:tc>
      </w:tr>
      <w:tr w:rsidR="4EB95300" w:rsidTr="4EB95300" w14:paraId="6BDA51B3">
        <w:trPr>
          <w:trHeight w:val="300"/>
        </w:trPr>
        <w:tc>
          <w:tcPr>
            <w:tcW w:w="4920" w:type="dxa"/>
            <w:tcMar/>
          </w:tcPr>
          <w:p w:rsidR="1A8F7371" w:rsidP="4EB95300" w:rsidRDefault="1A8F7371" w14:paraId="15150ED2" w14:textId="09E317F3">
            <w:pPr>
              <w:pStyle w:val="Normal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</w:pPr>
            <w:r w:rsidRPr="4EB95300" w:rsidR="1A8F737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 xml:space="preserve">Quels </w:t>
            </w:r>
            <w:r w:rsidRPr="4EB95300" w:rsidR="1A8F737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sont</w:t>
            </w:r>
            <w:r w:rsidRPr="4EB95300" w:rsidR="1A8F737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 xml:space="preserve"> </w:t>
            </w:r>
            <w:r w:rsidRPr="4EB95300" w:rsidR="1A8F737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tes</w:t>
            </w:r>
            <w:r w:rsidRPr="4EB95300" w:rsidR="1A8F737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 xml:space="preserve"> </w:t>
            </w:r>
            <w:r w:rsidRPr="4EB95300" w:rsidR="1A8F737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loi</w:t>
            </w:r>
            <w:r w:rsidRPr="4EB95300" w:rsidR="1A8F737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sirs</w:t>
            </w:r>
            <w:r w:rsidRPr="4EB95300" w:rsidR="1A8F737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 xml:space="preserve"> </w:t>
            </w:r>
            <w:r w:rsidRPr="4EB95300" w:rsidR="1A8F737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préférés</w:t>
            </w:r>
            <w:r w:rsidRPr="4EB95300" w:rsidR="1A8F737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?</w:t>
            </w:r>
          </w:p>
          <w:p w:rsidR="4EB95300" w:rsidP="4EB95300" w:rsidRDefault="4EB95300" w14:paraId="5DE841B6" w14:textId="65BBEE00">
            <w:pPr>
              <w:pStyle w:val="Normal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</w:pPr>
          </w:p>
        </w:tc>
        <w:tc>
          <w:tcPr>
            <w:tcW w:w="4440" w:type="dxa"/>
            <w:tcMar/>
          </w:tcPr>
          <w:p w:rsidR="4EB95300" w:rsidP="4EB95300" w:rsidRDefault="4EB95300" w14:paraId="07CB4F7A" w14:textId="3A8F7B23">
            <w:pPr>
              <w:pStyle w:val="Normal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</w:pPr>
          </w:p>
        </w:tc>
      </w:tr>
      <w:tr w:rsidR="4EB95300" w:rsidTr="4EB95300" w14:paraId="7EB53460">
        <w:trPr>
          <w:trHeight w:val="300"/>
        </w:trPr>
        <w:tc>
          <w:tcPr>
            <w:tcW w:w="4920" w:type="dxa"/>
            <w:tcMar/>
          </w:tcPr>
          <w:p w:rsidR="1A8F7371" w:rsidP="4EB95300" w:rsidRDefault="1A8F7371" w14:paraId="6136D002" w14:textId="61624C7A">
            <w:pPr>
              <w:pStyle w:val="Normal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</w:pPr>
            <w:r w:rsidRPr="4EB95300" w:rsidR="1A8F737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Pourquoi</w:t>
            </w:r>
            <w:r w:rsidRPr="4EB95300" w:rsidR="1A8F737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 xml:space="preserve"> </w:t>
            </w:r>
            <w:r w:rsidRPr="4EB95300" w:rsidR="1A8F737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est-ce</w:t>
            </w:r>
            <w:r w:rsidRPr="4EB95300" w:rsidR="1A8F737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 xml:space="preserve"> que </w:t>
            </w:r>
            <w:r w:rsidRPr="4EB95300" w:rsidR="1A8F737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tu</w:t>
            </w:r>
            <w:r w:rsidRPr="4EB95300" w:rsidR="1A8F737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 xml:space="preserve"> as </w:t>
            </w:r>
            <w:r w:rsidRPr="4EB95300" w:rsidR="1A8F737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décidé</w:t>
            </w:r>
            <w:r w:rsidRPr="4EB95300" w:rsidR="1A8F737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 xml:space="preserve"> </w:t>
            </w:r>
            <w:r w:rsidRPr="4EB95300" w:rsidR="1A8F737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d’apprendre</w:t>
            </w:r>
            <w:r w:rsidRPr="4EB95300" w:rsidR="1A8F737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 xml:space="preserve"> le </w:t>
            </w:r>
            <w:r w:rsidRPr="4EB95300" w:rsidR="1A8F737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français</w:t>
            </w:r>
            <w:r w:rsidRPr="4EB95300" w:rsidR="1A8F737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?</w:t>
            </w:r>
          </w:p>
          <w:p w:rsidR="4EB95300" w:rsidP="4EB95300" w:rsidRDefault="4EB95300" w14:paraId="2197DAEA" w14:textId="5698CDD9">
            <w:pPr>
              <w:pStyle w:val="Normal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</w:pPr>
          </w:p>
        </w:tc>
        <w:tc>
          <w:tcPr>
            <w:tcW w:w="4440" w:type="dxa"/>
            <w:tcMar/>
          </w:tcPr>
          <w:p w:rsidR="28FE8BC9" w:rsidP="4EB95300" w:rsidRDefault="28FE8BC9" w14:paraId="43D4A86B" w14:textId="637E96A4">
            <w:pPr>
              <w:pStyle w:val="Normal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</w:pPr>
            <w:r w:rsidRPr="4EB95300" w:rsidR="28FE8BC9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 xml:space="preserve">Je </w:t>
            </w:r>
            <w:r w:rsidRPr="4EB95300" w:rsidR="28FE8BC9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voulais</w:t>
            </w:r>
            <w:r w:rsidRPr="4EB95300" w:rsidR="28FE8BC9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 xml:space="preserve"> </w:t>
            </w:r>
            <w:r w:rsidRPr="4EB95300" w:rsidR="28FE8BC9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apprendre</w:t>
            </w:r>
            <w:r w:rsidRPr="4EB95300" w:rsidR="28FE8BC9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 xml:space="preserve"> le </w:t>
            </w:r>
            <w:r w:rsidRPr="4EB95300" w:rsidR="28FE8BC9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fran</w:t>
            </w:r>
            <w:r w:rsidRPr="4EB95300" w:rsidR="28FE8BC9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çais</w:t>
            </w:r>
            <w:r w:rsidRPr="4EB95300" w:rsidR="28FE8BC9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 xml:space="preserve"> </w:t>
            </w:r>
            <w:r w:rsidRPr="4EB95300" w:rsidR="28FE8BC9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parce</w:t>
            </w:r>
            <w:r w:rsidRPr="4EB95300" w:rsidR="28FE8BC9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 xml:space="preserve"> que...</w:t>
            </w:r>
          </w:p>
        </w:tc>
      </w:tr>
      <w:tr w:rsidR="4EB95300" w:rsidTr="4EB95300" w14:paraId="35DFC491">
        <w:trPr>
          <w:trHeight w:val="300"/>
        </w:trPr>
        <w:tc>
          <w:tcPr>
            <w:tcW w:w="4920" w:type="dxa"/>
            <w:tcMar/>
          </w:tcPr>
          <w:p w:rsidR="3ABB2207" w:rsidP="4EB95300" w:rsidRDefault="3ABB2207" w14:paraId="7131532A" w14:textId="344BF54E">
            <w:pPr>
              <w:pStyle w:val="Normal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</w:pPr>
            <w:r w:rsidRPr="4EB95300" w:rsidR="3ABB220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 xml:space="preserve">Est-ce que </w:t>
            </w:r>
            <w:r w:rsidRPr="4EB95300" w:rsidR="3ABB220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tu</w:t>
            </w:r>
            <w:r w:rsidRPr="4EB95300" w:rsidR="3ABB220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 xml:space="preserve"> </w:t>
            </w:r>
            <w:r w:rsidRPr="4EB95300" w:rsidR="3ABB220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connais</w:t>
            </w:r>
            <w:r w:rsidRPr="4EB95300" w:rsidR="3ABB220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 xml:space="preserve"> un des </w:t>
            </w:r>
            <w:r w:rsidRPr="4EB95300" w:rsidR="3ABB220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lieux</w:t>
            </w:r>
            <w:r w:rsidRPr="4EB95300" w:rsidR="3ABB220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 xml:space="preserve"> sur les images?</w:t>
            </w:r>
          </w:p>
          <w:p w:rsidR="4EB95300" w:rsidP="4EB95300" w:rsidRDefault="4EB95300" w14:paraId="143F5D97" w14:textId="63911C69">
            <w:pPr>
              <w:pStyle w:val="Normal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</w:pPr>
          </w:p>
        </w:tc>
        <w:tc>
          <w:tcPr>
            <w:tcW w:w="4440" w:type="dxa"/>
            <w:tcMar/>
          </w:tcPr>
          <w:p w:rsidR="3ABB2207" w:rsidP="4EB95300" w:rsidRDefault="3ABB2207" w14:paraId="3B3283AF" w14:textId="2463537C">
            <w:pPr>
              <w:pStyle w:val="Normal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</w:pPr>
            <w:r w:rsidRPr="4EB95300" w:rsidR="3ABB220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 xml:space="preserve">Oui, </w:t>
            </w:r>
            <w:r w:rsidRPr="4EB95300" w:rsidR="3ABB220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j’ai</w:t>
            </w:r>
            <w:r w:rsidRPr="4EB95300" w:rsidR="3ABB220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 xml:space="preserve"> déjà </w:t>
            </w:r>
            <w:r w:rsidRPr="4EB95300" w:rsidR="3ABB220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visité</w:t>
            </w:r>
            <w:r w:rsidRPr="4EB95300" w:rsidR="3ABB220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...</w:t>
            </w:r>
          </w:p>
          <w:p w:rsidR="3ABB2207" w:rsidP="4EB95300" w:rsidRDefault="3ABB2207" w14:paraId="561B2840" w14:textId="49A18CB7">
            <w:pPr>
              <w:pStyle w:val="Normal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</w:pPr>
            <w:r w:rsidRPr="4EB95300" w:rsidR="3ABB220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 xml:space="preserve">Non, je ne suis </w:t>
            </w:r>
            <w:r w:rsidRPr="4EB95300" w:rsidR="3ABB220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pas</w:t>
            </w:r>
            <w:r w:rsidRPr="4EB95300" w:rsidR="3ABB220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 xml:space="preserve"> encore </w:t>
            </w:r>
            <w:r w:rsidRPr="4EB95300" w:rsidR="3ABB220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aller</w:t>
            </w:r>
            <w:r w:rsidRPr="4EB95300" w:rsidR="3ABB2207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sz w:val="20"/>
                <w:szCs w:val="20"/>
                <w:lang w:val="fr-CA"/>
              </w:rPr>
              <w:t>...</w:t>
            </w:r>
          </w:p>
        </w:tc>
      </w:tr>
    </w:tbl>
    <w:p xmlns:wp14="http://schemas.microsoft.com/office/word/2010/wordml" w:rsidP="4EB95300" wp14:paraId="64C3FE6C" wp14:textId="78C3F2CE">
      <w:pPr>
        <w:pStyle w:val="Normal"/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sz w:val="20"/>
          <w:szCs w:val="20"/>
          <w:lang w:val="fr-CA"/>
        </w:rPr>
      </w:pPr>
    </w:p>
    <w:p xmlns:wp14="http://schemas.microsoft.com/office/word/2010/wordml" w:rsidP="4EB95300" wp14:paraId="25EB5E04" wp14:textId="26D5990D">
      <w:pPr>
        <w:spacing w:before="0" w:beforeAutospacing="off" w:after="0" w:afterAutospacing="off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sz w:val="20"/>
          <w:szCs w:val="20"/>
          <w:lang w:val="fr-CA"/>
        </w:rPr>
      </w:pPr>
    </w:p>
    <w:p xmlns:wp14="http://schemas.microsoft.com/office/word/2010/wordml" w:rsidP="4EB95300" wp14:paraId="6D0C5B39" wp14:textId="55740DB4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</w:p>
    <w:p xmlns:wp14="http://schemas.microsoft.com/office/word/2010/wordml" w:rsidP="4EB95300" wp14:paraId="04C6D858" wp14:textId="557CF36E">
      <w:pPr>
        <w:pStyle w:val="Normal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fr-CA"/>
        </w:rPr>
      </w:pPr>
      <w:r w:rsidRPr="4EB95300" w:rsidR="05DFB37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fr-CA"/>
        </w:rPr>
        <w:t>Exercices</w:t>
      </w:r>
      <w:r w:rsidRPr="4EB95300" w:rsidR="05DFB37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fr-CA"/>
        </w:rPr>
        <w:t xml:space="preserve"> de </w:t>
      </w:r>
      <w:r w:rsidRPr="4EB95300" w:rsidR="05DFB37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fr-CA"/>
        </w:rPr>
        <w:t>préparation</w:t>
      </w:r>
    </w:p>
    <w:p xmlns:wp14="http://schemas.microsoft.com/office/word/2010/wordml" w:rsidP="4EB95300" wp14:paraId="396C95F6" wp14:textId="11B59A05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Des 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exercices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de 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préparation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avant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la 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réalisation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de 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l’activité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brise-glace 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ont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pour but 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d’outiller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les 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personnes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apprenantes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dans la formulation de questions et de 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réponses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, de 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faciliter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les 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échanges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et de 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favoriser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des conversations 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intéressantes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et 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fluides</w:t>
      </w:r>
      <w:r w:rsidRPr="4EB95300" w:rsidR="05DFB37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.</w:t>
      </w:r>
    </w:p>
    <w:p xmlns:wp14="http://schemas.microsoft.com/office/word/2010/wordml" w:rsidP="4EB95300" wp14:paraId="6751685E" wp14:textId="7FC3A24B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</w:p>
    <w:p xmlns:wp14="http://schemas.microsoft.com/office/word/2010/wordml" w:rsidP="4EB95300" wp14:paraId="181A7C59" wp14:textId="26CDD8C4">
      <w:pPr>
        <w:pStyle w:val="ListParagraph"/>
        <w:numPr>
          <w:ilvl w:val="0"/>
          <w:numId w:val="7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037B56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Exercices</w:t>
      </w:r>
      <w:r w:rsidRPr="4EB95300" w:rsidR="037B56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sur les questions </w:t>
      </w:r>
      <w:r w:rsidRPr="4EB95300" w:rsidR="037B56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fermées</w:t>
      </w:r>
      <w:r w:rsidRPr="4EB95300" w:rsidR="66FB2BB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(</w:t>
      </w:r>
      <w:r w:rsidRPr="4EB95300" w:rsidR="66FB2BB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registre</w:t>
      </w:r>
      <w:r w:rsidRPr="4EB95300" w:rsidR="66FB2BB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66FB2BB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familier</w:t>
      </w:r>
      <w:r w:rsidRPr="4EB95300" w:rsidR="66FB2BB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/courant</w:t>
      </w:r>
      <w:r w:rsidRPr="4EB95300" w:rsidR="34223F6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)</w:t>
      </w:r>
      <w:r w:rsidRPr="4EB95300" w:rsidR="037B569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.</w:t>
      </w:r>
    </w:p>
    <w:p xmlns:wp14="http://schemas.microsoft.com/office/word/2010/wordml" w:rsidP="4EB95300" wp14:paraId="6C9B86F6" wp14:textId="267B29BC">
      <w:pPr>
        <w:pStyle w:val="ListParagraph"/>
        <w:numPr>
          <w:ilvl w:val="1"/>
          <w:numId w:val="7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505E38E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L'intonation</w:t>
      </w:r>
    </w:p>
    <w:p xmlns:wp14="http://schemas.microsoft.com/office/word/2010/wordml" w:rsidP="4EB95300" wp14:paraId="13969D3E" wp14:textId="1C5983B6">
      <w:pPr>
        <w:pStyle w:val="ListParagraph"/>
        <w:numPr>
          <w:ilvl w:val="1"/>
          <w:numId w:val="7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505E38E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Est-ce que?</w:t>
      </w:r>
    </w:p>
    <w:p xmlns:wp14="http://schemas.microsoft.com/office/word/2010/wordml" w:rsidP="4EB95300" wp14:paraId="65FC7CD1" wp14:textId="1581FA6F">
      <w:pPr>
        <w:pStyle w:val="ListParagraph"/>
        <w:numPr>
          <w:ilvl w:val="1"/>
          <w:numId w:val="7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505E38E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L’inv</w:t>
      </w:r>
      <w:r w:rsidRPr="4EB95300" w:rsidR="505E38E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ersion</w:t>
      </w:r>
      <w:r w:rsidRPr="4EB95300" w:rsidR="505E38E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505E38E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sujet</w:t>
      </w:r>
      <w:r w:rsidRPr="4EB95300" w:rsidR="505E38E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505E38E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verbe</w:t>
      </w:r>
    </w:p>
    <w:p xmlns:wp14="http://schemas.microsoft.com/office/word/2010/wordml" w:rsidP="4EB95300" wp14:paraId="6242900B" wp14:textId="772E18FB">
      <w:pPr>
        <w:pStyle w:val="ListParagraph"/>
        <w:numPr>
          <w:ilvl w:val="0"/>
          <w:numId w:val="7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3719843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Exercices</w:t>
      </w:r>
      <w:r w:rsidRPr="4EB95300" w:rsidR="3719843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sur les questions ouvertes</w:t>
      </w:r>
      <w:r w:rsidRPr="4EB95300" w:rsidR="796D12B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(</w:t>
      </w:r>
      <w:r w:rsidRPr="4EB95300" w:rsidR="796D12B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registre</w:t>
      </w:r>
      <w:r w:rsidRPr="4EB95300" w:rsidR="796D12B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</w:t>
      </w:r>
      <w:r w:rsidRPr="4EB95300" w:rsidR="796D12B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familier</w:t>
      </w:r>
      <w:r w:rsidRPr="4EB95300" w:rsidR="796D12B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/courant</w:t>
      </w:r>
      <w:r w:rsidRPr="4EB95300" w:rsidR="796D12B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)</w:t>
      </w:r>
      <w:r w:rsidRPr="4EB95300" w:rsidR="3719843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.</w:t>
      </w:r>
    </w:p>
    <w:p xmlns:wp14="http://schemas.microsoft.com/office/word/2010/wordml" w:rsidP="4EB95300" wp14:paraId="0D84057E" wp14:textId="60162D05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0" w:afterAutospacing="off" w:line="279" w:lineRule="auto"/>
        <w:ind w:left="144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0C6B3DF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Combien</w:t>
      </w:r>
    </w:p>
    <w:p xmlns:wp14="http://schemas.microsoft.com/office/word/2010/wordml" w:rsidP="4EB95300" wp14:paraId="6EAC789E" wp14:textId="4FEEA953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0" w:afterAutospacing="off" w:line="279" w:lineRule="auto"/>
        <w:ind w:left="144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0C6B3DF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Quand</w:t>
      </w:r>
    </w:p>
    <w:p xmlns:wp14="http://schemas.microsoft.com/office/word/2010/wordml" w:rsidP="4EB95300" wp14:paraId="6512994B" wp14:textId="618A7180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0" w:afterAutospacing="off" w:line="279" w:lineRule="auto"/>
        <w:ind w:left="144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0C6B3DF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Pourquoi</w:t>
      </w:r>
    </w:p>
    <w:p xmlns:wp14="http://schemas.microsoft.com/office/word/2010/wordml" w:rsidP="4EB95300" wp14:paraId="512A0192" wp14:textId="6E8A42A8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0" w:afterAutospacing="off" w:line="279" w:lineRule="auto"/>
        <w:ind w:left="144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0C6B3DF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Où</w:t>
      </w:r>
    </w:p>
    <w:p xmlns:wp14="http://schemas.microsoft.com/office/word/2010/wordml" w:rsidP="4EB95300" wp14:paraId="70D7A35C" wp14:textId="23A87F17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0" w:afterAutospacing="off" w:line="279" w:lineRule="auto"/>
        <w:ind w:left="144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0C6B3DF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Comment</w:t>
      </w:r>
    </w:p>
    <w:p xmlns:wp14="http://schemas.microsoft.com/office/word/2010/wordml" w:rsidP="4EB95300" wp14:paraId="3C9C1F81" wp14:textId="29F1AEB5">
      <w:pPr>
        <w:pStyle w:val="ListParagraph"/>
        <w:numPr>
          <w:ilvl w:val="0"/>
          <w:numId w:val="7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  <w:r w:rsidRPr="4EB95300" w:rsidR="0C6B3DF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>Exercices</w:t>
      </w:r>
      <w:r w:rsidRPr="4EB95300" w:rsidR="0C6B3DF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  <w:t xml:space="preserve"> sur les questions avec Quel</w:t>
      </w:r>
    </w:p>
    <w:p xmlns:wp14="http://schemas.microsoft.com/office/word/2010/wordml" w:rsidP="4EB95300" wp14:paraId="3201AF10" wp14:textId="28B06238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fr-CA"/>
        </w:rPr>
      </w:pPr>
    </w:p>
    <w:p xmlns:wp14="http://schemas.microsoft.com/office/word/2010/wordml" w:rsidP="4EB95300" wp14:paraId="2C078E63" wp14:textId="4DF28E1D">
      <w:pPr>
        <w:pStyle w:val="Normal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CA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416bd63686f4454"/>
      <w:footerReference w:type="default" r:id="Ref347b2566d847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B95300" w:rsidTr="4EB95300" w14:paraId="1872D69F">
      <w:trPr>
        <w:trHeight w:val="300"/>
      </w:trPr>
      <w:tc>
        <w:tcPr>
          <w:tcW w:w="3120" w:type="dxa"/>
          <w:tcMar/>
        </w:tcPr>
        <w:p w:rsidR="4EB95300" w:rsidP="4EB95300" w:rsidRDefault="4EB95300" w14:paraId="1C7535C2" w14:textId="425FD647">
          <w:pPr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Pr="4EB95300" w:rsidR="4EB95300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  <w:t xml:space="preserve">Lucie </w:t>
          </w:r>
          <w:r w:rsidRPr="4EB95300" w:rsidR="4EB95300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  <w:t>Bartosova</w:t>
          </w:r>
        </w:p>
        <w:p w:rsidR="4EB95300" w:rsidP="4EB95300" w:rsidRDefault="4EB95300" w14:paraId="73178E2D" w14:textId="37A1FB2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EB95300" w:rsidP="4EB95300" w:rsidRDefault="4EB95300" w14:paraId="29A54246" w14:textId="4BB32B0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EB95300" w:rsidP="4EB95300" w:rsidRDefault="4EB95300" w14:paraId="326D5ED2" w14:textId="7A79E11F">
          <w:pPr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Pr="4EB95300" w:rsidR="4EB95300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  <w:t>CC BY-NC-SA</w:t>
          </w:r>
        </w:p>
        <w:p w:rsidR="4EB95300" w:rsidP="4EB95300" w:rsidRDefault="4EB95300" w14:paraId="632A16CA" w14:textId="3A525AE7">
          <w:pPr>
            <w:spacing w:before="0" w:beforeAutospacing="off" w:after="0" w:afterAutospacing="off"/>
            <w:ind w:left="-180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="4EB95300">
            <w:drawing>
              <wp:inline wp14:editId="005BD49A" wp14:anchorId="492C590D">
                <wp:extent cx="1362075" cy="228600"/>
                <wp:effectExtent l="0" t="0" r="0" b="0"/>
                <wp:docPr id="1913303087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602be3f8d96a4cc2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4EB95300" w:rsidP="4EB95300" w:rsidRDefault="4EB95300" w14:paraId="43C58485" w14:textId="4F6D5EFE">
          <w:pPr>
            <w:pStyle w:val="Header"/>
            <w:bidi w:val="0"/>
            <w:ind w:right="-115"/>
            <w:jc w:val="right"/>
          </w:pPr>
        </w:p>
      </w:tc>
    </w:tr>
  </w:tbl>
  <w:p w:rsidR="4EB95300" w:rsidP="4EB95300" w:rsidRDefault="4EB95300" w14:paraId="1118E774" w14:textId="5B7715B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B95300" w:rsidTr="4EB95300" w14:paraId="09A51348">
      <w:trPr>
        <w:trHeight w:val="300"/>
      </w:trPr>
      <w:tc>
        <w:tcPr>
          <w:tcW w:w="3120" w:type="dxa"/>
          <w:tcMar/>
        </w:tcPr>
        <w:p w:rsidR="4EB95300" w:rsidP="4EB95300" w:rsidRDefault="4EB95300" w14:paraId="5B8F37A6" w14:textId="1727398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EB95300" w:rsidP="4EB95300" w:rsidRDefault="4EB95300" w14:paraId="5F6045E2" w14:textId="5742E44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EB95300" w:rsidP="4EB95300" w:rsidRDefault="4EB95300" w14:paraId="53B579A7" w14:textId="7D7DADF3">
          <w:pPr>
            <w:pStyle w:val="Header"/>
            <w:bidi w:val="0"/>
            <w:ind w:right="-115"/>
            <w:jc w:val="right"/>
          </w:pPr>
        </w:p>
      </w:tc>
    </w:tr>
  </w:tbl>
  <w:p w:rsidR="4EB95300" w:rsidP="4EB95300" w:rsidRDefault="4EB95300" w14:paraId="2011006A" w14:textId="2AFCDBC7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29cc14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b7cee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4c913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b7e57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7a646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cf5a8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6a168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EED555"/>
    <w:rsid w:val="000A5276"/>
    <w:rsid w:val="00726123"/>
    <w:rsid w:val="01A622D7"/>
    <w:rsid w:val="027CD33A"/>
    <w:rsid w:val="037B5692"/>
    <w:rsid w:val="05DFB372"/>
    <w:rsid w:val="06CC6BC1"/>
    <w:rsid w:val="09B3D818"/>
    <w:rsid w:val="0B9FDCE4"/>
    <w:rsid w:val="0C37518B"/>
    <w:rsid w:val="0C6B3DF1"/>
    <w:rsid w:val="0DD321EC"/>
    <w:rsid w:val="0E9C126C"/>
    <w:rsid w:val="0F6EF24D"/>
    <w:rsid w:val="10EB5A31"/>
    <w:rsid w:val="110AC2AE"/>
    <w:rsid w:val="11297AB1"/>
    <w:rsid w:val="15E73AD1"/>
    <w:rsid w:val="15EB0DF2"/>
    <w:rsid w:val="168DFBF4"/>
    <w:rsid w:val="1A3882AE"/>
    <w:rsid w:val="1A44C557"/>
    <w:rsid w:val="1A8F7371"/>
    <w:rsid w:val="1B62353C"/>
    <w:rsid w:val="1B9E2D9B"/>
    <w:rsid w:val="1F8D039D"/>
    <w:rsid w:val="218130D3"/>
    <w:rsid w:val="22158533"/>
    <w:rsid w:val="23DF64F4"/>
    <w:rsid w:val="245CD157"/>
    <w:rsid w:val="258CE69F"/>
    <w:rsid w:val="2716D2E5"/>
    <w:rsid w:val="27B3F439"/>
    <w:rsid w:val="27F07257"/>
    <w:rsid w:val="28B2A346"/>
    <w:rsid w:val="28B2D617"/>
    <w:rsid w:val="28FE8BC9"/>
    <w:rsid w:val="2E15F6D2"/>
    <w:rsid w:val="2E1A8A9D"/>
    <w:rsid w:val="2EDC8934"/>
    <w:rsid w:val="34223F66"/>
    <w:rsid w:val="352511F0"/>
    <w:rsid w:val="35A92C3F"/>
    <w:rsid w:val="370AC140"/>
    <w:rsid w:val="37198437"/>
    <w:rsid w:val="378EF362"/>
    <w:rsid w:val="38E130B7"/>
    <w:rsid w:val="3ABB2207"/>
    <w:rsid w:val="3BFBAD0D"/>
    <w:rsid w:val="3C18D179"/>
    <w:rsid w:val="3F50723B"/>
    <w:rsid w:val="3FC453F6"/>
    <w:rsid w:val="4121B86B"/>
    <w:rsid w:val="41B693E2"/>
    <w:rsid w:val="428812FD"/>
    <w:rsid w:val="43FD3CD6"/>
    <w:rsid w:val="4423E35E"/>
    <w:rsid w:val="4574310B"/>
    <w:rsid w:val="45BFB3BF"/>
    <w:rsid w:val="46171F0D"/>
    <w:rsid w:val="46831F31"/>
    <w:rsid w:val="468E23A5"/>
    <w:rsid w:val="47F8AFAB"/>
    <w:rsid w:val="49BABFF3"/>
    <w:rsid w:val="49C1A5C7"/>
    <w:rsid w:val="4AF95AF9"/>
    <w:rsid w:val="4B4C9F8F"/>
    <w:rsid w:val="4C0550C5"/>
    <w:rsid w:val="4C45166F"/>
    <w:rsid w:val="4C7A2575"/>
    <w:rsid w:val="4E7BEE8D"/>
    <w:rsid w:val="4E9516EA"/>
    <w:rsid w:val="4EB95300"/>
    <w:rsid w:val="4F3CF187"/>
    <w:rsid w:val="4FE8D3C6"/>
    <w:rsid w:val="5010D91A"/>
    <w:rsid w:val="505E38EB"/>
    <w:rsid w:val="535E3DA2"/>
    <w:rsid w:val="54C91F0A"/>
    <w:rsid w:val="5502190A"/>
    <w:rsid w:val="5822D0D3"/>
    <w:rsid w:val="599C902D"/>
    <w:rsid w:val="5A871A3F"/>
    <w:rsid w:val="5A8791B4"/>
    <w:rsid w:val="5CFE2F7C"/>
    <w:rsid w:val="5E537557"/>
    <w:rsid w:val="5E86027F"/>
    <w:rsid w:val="5EFB677B"/>
    <w:rsid w:val="60911E99"/>
    <w:rsid w:val="60EC95D2"/>
    <w:rsid w:val="618A899A"/>
    <w:rsid w:val="624A9014"/>
    <w:rsid w:val="64224224"/>
    <w:rsid w:val="642CF6C8"/>
    <w:rsid w:val="64857B6F"/>
    <w:rsid w:val="64FC8E7E"/>
    <w:rsid w:val="66FB2BB5"/>
    <w:rsid w:val="673BB10C"/>
    <w:rsid w:val="68342F40"/>
    <w:rsid w:val="69138F33"/>
    <w:rsid w:val="697CCF17"/>
    <w:rsid w:val="699AFE1D"/>
    <w:rsid w:val="6AAF5F94"/>
    <w:rsid w:val="6B1D4EA3"/>
    <w:rsid w:val="6B5671DE"/>
    <w:rsid w:val="6BBC804D"/>
    <w:rsid w:val="6BEED555"/>
    <w:rsid w:val="6C34CB1A"/>
    <w:rsid w:val="6F7111A0"/>
    <w:rsid w:val="6F82D0B7"/>
    <w:rsid w:val="7029E301"/>
    <w:rsid w:val="7142DD2E"/>
    <w:rsid w:val="71AC806D"/>
    <w:rsid w:val="72C72497"/>
    <w:rsid w:val="744A3202"/>
    <w:rsid w:val="745641DA"/>
    <w:rsid w:val="74FD5424"/>
    <w:rsid w:val="75E8AC26"/>
    <w:rsid w:val="76992485"/>
    <w:rsid w:val="76CB7EDC"/>
    <w:rsid w:val="778DE29C"/>
    <w:rsid w:val="7795D022"/>
    <w:rsid w:val="781BCC89"/>
    <w:rsid w:val="7856D31C"/>
    <w:rsid w:val="7931A083"/>
    <w:rsid w:val="796D12BD"/>
    <w:rsid w:val="7A16901C"/>
    <w:rsid w:val="7B8E73DE"/>
    <w:rsid w:val="7BD26EAE"/>
    <w:rsid w:val="7CADB4D6"/>
    <w:rsid w:val="7D748993"/>
    <w:rsid w:val="7DD88F7A"/>
    <w:rsid w:val="7ECC7272"/>
    <w:rsid w:val="7F94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ED555"/>
  <w15:chartTrackingRefBased/>
  <w15:docId w15:val="{BFF31B2A-F131-46BB-8A0E-9FFB378865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0d658ba464394a40" /><Relationship Type="http://schemas.openxmlformats.org/officeDocument/2006/relationships/image" Target="/media/image2.jpg" Id="Rd9da3eef48354b76" /><Relationship Type="http://schemas.openxmlformats.org/officeDocument/2006/relationships/image" Target="/media/image3.jpg" Id="Rdbac10f925c24c33" /><Relationship Type="http://schemas.openxmlformats.org/officeDocument/2006/relationships/image" Target="/media/image4.jpg" Id="Rfcc6f39911bd4457" /><Relationship Type="http://schemas.openxmlformats.org/officeDocument/2006/relationships/image" Target="/media/image5.jpg" Id="R9284c2166086466f" /><Relationship Type="http://schemas.openxmlformats.org/officeDocument/2006/relationships/image" Target="/media/image6.jpg" Id="R4b5fcb77ec6e431c" /><Relationship Type="http://schemas.openxmlformats.org/officeDocument/2006/relationships/image" Target="/media/image7.jpg" Id="Rc7f6d454329b48ed" /><Relationship Type="http://schemas.openxmlformats.org/officeDocument/2006/relationships/image" Target="/media/image8.jpg" Id="R4c405d1de53e4838" /><Relationship Type="http://schemas.openxmlformats.org/officeDocument/2006/relationships/image" Target="/media/image9.jpg" Id="R1975a47a32834a3d" /><Relationship Type="http://schemas.openxmlformats.org/officeDocument/2006/relationships/header" Target="header.xml" Id="Rc416bd63686f4454" /><Relationship Type="http://schemas.openxmlformats.org/officeDocument/2006/relationships/footer" Target="footer.xml" Id="Ref347b2566d84754" /><Relationship Type="http://schemas.openxmlformats.org/officeDocument/2006/relationships/numbering" Target="numbering.xml" Id="Rb77e478d140d4f71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a.jpg" Id="R602be3f8d96a4cc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2024-03-25T03:57:33.6046722Z</dcterms:created>
  <dcterms:modified xsi:type="dcterms:W3CDTF">2024-03-25T05:28:32.3007945Z</dcterms:modified>
  <dc:creator>Lucie Bartosova</dc:creator>
  <lastModifiedBy>Lucie Bartosova</lastModifiedBy>
</coreProperties>
</file>