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Amatic SC" w:cs="Amatic SC" w:eastAsia="Amatic SC" w:hAnsi="Amatic SC"/>
          <w:sz w:val="60"/>
          <w:szCs w:val="60"/>
        </w:rPr>
      </w:pPr>
      <w:r w:rsidDel="00000000" w:rsidR="00000000" w:rsidRPr="00000000">
        <w:rPr>
          <w:rFonts w:ascii="Amatic SC" w:cs="Amatic SC" w:eastAsia="Amatic SC" w:hAnsi="Amatic SC"/>
          <w:sz w:val="60"/>
          <w:szCs w:val="60"/>
          <w:rtl w:val="0"/>
        </w:rPr>
        <w:t xml:space="preserve">Pour demander des précisions ou des explications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Amatic SC" w:cs="Amatic SC" w:eastAsia="Amatic SC" w:hAnsi="Amatic SC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Pourriez-vous expliquer cela plus en détail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Utile pour demander une explication plus approfondie sur un sujet spécifique.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Je ne comprends pas bien ce point, pouvez-vous clarifier ?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Exprime un besoin de clarification sur un aspect particulier.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Qu'est-ce que vous entendez par... 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demander </w:t>
      </w:r>
      <w:r w:rsidDel="00000000" w:rsidR="00000000" w:rsidRPr="00000000">
        <w:rPr>
          <w:rtl w:val="0"/>
        </w:rPr>
        <w:t xml:space="preserve">une définition ou une explication d'un terme ou d'une expression spécifique.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sz w:val="28"/>
          <w:szCs w:val="28"/>
          <w:rtl w:val="0"/>
        </w:rPr>
        <w:t xml:space="preserve">Pouvez-vous donner un exemple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demander u</w:t>
      </w:r>
      <w:r w:rsidDel="00000000" w:rsidR="00000000" w:rsidRPr="00000000">
        <w:rPr>
          <w:rtl w:val="0"/>
        </w:rPr>
        <w:t xml:space="preserve">n exemple concret pour mieux comprendre une idée ou un concept.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sz w:val="28"/>
          <w:szCs w:val="28"/>
          <w:rtl w:val="0"/>
        </w:rPr>
        <w:t xml:space="preserve">Comment cela fonctionne-t-il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nécessite </w:t>
      </w:r>
      <w:r w:rsidDel="00000000" w:rsidR="00000000" w:rsidRPr="00000000">
        <w:rPr>
          <w:rtl w:val="0"/>
        </w:rPr>
        <w:t xml:space="preserve">une explication sur le fonctionnement ou le processus d'une chose.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240" w:lineRule="auto"/>
        <w:ind w:left="720" w:hanging="360"/>
        <w:jc w:val="center"/>
      </w:pPr>
      <w:r w:rsidDel="00000000" w:rsidR="00000000" w:rsidRPr="00000000">
        <w:rPr>
          <w:rFonts w:ascii="Amatic SC" w:cs="Amatic SC" w:eastAsia="Amatic SC" w:hAnsi="Amatic SC"/>
          <w:sz w:val="60"/>
          <w:szCs w:val="60"/>
        </w:rPr>
        <w:drawing>
          <wp:inline distB="114300" distT="114300" distL="114300" distR="114300">
            <wp:extent cx="2332200" cy="2332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2200" cy="233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rPr/>
      </w:pPr>
      <w:bookmarkStart w:colFirst="0" w:colLast="0" w:name="_jv90tjf30los" w:id="0"/>
      <w:bookmarkEnd w:id="0"/>
      <w:r w:rsidDel="00000000" w:rsidR="00000000" w:rsidRPr="00000000">
        <w:rPr>
          <w:rFonts w:ascii="Amatic SC" w:cs="Amatic SC" w:eastAsia="Amatic SC" w:hAnsi="Amatic SC"/>
          <w:color w:val="000000"/>
          <w:sz w:val="60"/>
          <w:szCs w:val="60"/>
          <w:rtl w:val="0"/>
        </w:rPr>
        <w:t xml:space="preserve">Pour donner des précisions ou des explications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sz w:val="28"/>
          <w:szCs w:val="28"/>
          <w:rtl w:val="0"/>
        </w:rPr>
        <w:t xml:space="preserve">En d'autres termes, cela signifie que…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Permet de reformuler une idée pour la rendre plus claire.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sz w:val="28"/>
          <w:szCs w:val="28"/>
          <w:rtl w:val="0"/>
        </w:rPr>
        <w:t xml:space="preserve">Ce que je veux dire, c'est…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Sert à clarifier sa propre pensée ou son propre point de vue.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sz w:val="28"/>
          <w:szCs w:val="28"/>
          <w:rtl w:val="0"/>
        </w:rPr>
        <w:t xml:space="preserve">Par exemple,...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Introduit un exemple concret pour illustrer un point.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sz w:val="28"/>
          <w:szCs w:val="28"/>
          <w:rtl w:val="0"/>
        </w:rPr>
        <w:t xml:space="preserve">L'idée principale est de…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Met l'accent sur le message central ou l'objectif principal d'une explication.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sz w:val="28"/>
          <w:szCs w:val="28"/>
          <w:rtl w:val="0"/>
        </w:rPr>
        <w:t xml:space="preserve">Pour être plus précis,..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Ajoute des détails supplémentaires pour affiner une explication ou une description.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Amatic SC" w:cs="Amatic SC" w:eastAsia="Amatic SC" w:hAnsi="Amatic SC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Amatic SC" w:cs="Amatic SC" w:eastAsia="Amatic SC" w:hAnsi="Amatic SC"/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A410214A0447B6B94AEFF6909EED" ma:contentTypeVersion="18" ma:contentTypeDescription="Create a new document." ma:contentTypeScope="" ma:versionID="5eb9e9eed62ee4db2e81ab60490313a5">
  <xsd:schema xmlns:xsd="http://www.w3.org/2001/XMLSchema" xmlns:xs="http://www.w3.org/2001/XMLSchema" xmlns:p="http://schemas.microsoft.com/office/2006/metadata/properties" xmlns:ns2="760ca6d8-45ab-4d0a-b8c5-8ff4fd26a082" xmlns:ns3="5e1ece13-5c04-49d0-a5d5-9b8ee987d856" targetNamespace="http://schemas.microsoft.com/office/2006/metadata/properties" ma:root="true" ma:fieldsID="a6941eaca594ea6e49c79a443a333932" ns2:_="" ns3:_="">
    <xsd:import namespace="760ca6d8-45ab-4d0a-b8c5-8ff4fd26a082"/>
    <xsd:import namespace="5e1ece13-5c04-49d0-a5d5-9b8ee987d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a6d8-45ab-4d0a-b8c5-8ff4fd26a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ce13-5c04-49d0-a5d5-9b8ee987d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0686-bcc7-49ef-834e-9261246539c9}" ma:internalName="TaxCatchAll" ma:showField="CatchAllData" ma:web="5e1ece13-5c04-49d0-a5d5-9b8ee987d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ca6d8-45ab-4d0a-b8c5-8ff4fd26a082">
      <Terms xmlns="http://schemas.microsoft.com/office/infopath/2007/PartnerControls"/>
    </lcf76f155ced4ddcb4097134ff3c332f>
    <TaxCatchAll xmlns="5e1ece13-5c04-49d0-a5d5-9b8ee987d856" xsi:nil="true"/>
  </documentManagement>
</p:properties>
</file>

<file path=customXml/itemProps1.xml><?xml version="1.0" encoding="utf-8"?>
<ds:datastoreItem xmlns:ds="http://schemas.openxmlformats.org/officeDocument/2006/customXml" ds:itemID="{56FF808F-8425-484D-8F6A-5D041CC51C6D}"/>
</file>

<file path=customXml/itemProps2.xml><?xml version="1.0" encoding="utf-8"?>
<ds:datastoreItem xmlns:ds="http://schemas.openxmlformats.org/officeDocument/2006/customXml" ds:itemID="{41668115-93BD-4BF9-AAFA-F2357CCA7238}"/>
</file>

<file path=customXml/itemProps3.xml><?xml version="1.0" encoding="utf-8"?>
<ds:datastoreItem xmlns:ds="http://schemas.openxmlformats.org/officeDocument/2006/customXml" ds:itemID="{394DA2C9-A28A-447B-AA74-E026472222B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0x010100A58EA410214A0447B6B94AEFF6909EED</vt:lpwstr>
  </property>
</Properties>
</file>