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B7214" w14:textId="77777777" w:rsidR="00BB2E37" w:rsidRDefault="004400BC">
      <w:pPr>
        <w:spacing w:before="117"/>
        <w:ind w:left="4613" w:right="4593"/>
        <w:jc w:val="center"/>
        <w:rPr>
          <w:b/>
          <w:sz w:val="24"/>
        </w:rPr>
      </w:pPr>
      <w:r>
        <w:rPr>
          <w:b/>
          <w:sz w:val="24"/>
        </w:rPr>
        <w:t>CHECKLIST</w:t>
      </w:r>
    </w:p>
    <w:p w14:paraId="0734182D" w14:textId="77777777" w:rsidR="00BB2E37" w:rsidRDefault="004400BC">
      <w:pPr>
        <w:spacing w:before="235"/>
        <w:ind w:left="135"/>
        <w:rPr>
          <w:i/>
          <w:sz w:val="20"/>
        </w:rPr>
      </w:pPr>
      <w:r>
        <w:rPr>
          <w:i/>
          <w:sz w:val="20"/>
        </w:rPr>
        <w:t>Resource developed by Dr. Irene Guzmán-Soto at the University of Ottawa Heart Institute.</w:t>
      </w:r>
    </w:p>
    <w:p w14:paraId="74901E95" w14:textId="77777777" w:rsidR="00BB2E37" w:rsidRDefault="004400BC">
      <w:pPr>
        <w:pStyle w:val="BodyText"/>
        <w:spacing w:before="10" w:line="249" w:lineRule="auto"/>
        <w:ind w:left="135"/>
      </w:pPr>
      <w:r>
        <w:rPr>
          <w:b/>
        </w:rPr>
        <w:t>Purpose:</w:t>
      </w:r>
      <w:r>
        <w:rPr>
          <w:b/>
          <w:spacing w:val="-21"/>
        </w:rPr>
        <w:t xml:space="preserve"> </w:t>
      </w:r>
      <w:r>
        <w:rPr>
          <w:spacing w:val="-11"/>
        </w:rPr>
        <w:t>To</w:t>
      </w:r>
      <w:r>
        <w:rPr>
          <w:spacing w:val="-21"/>
        </w:rPr>
        <w:t xml:space="preserve"> </w:t>
      </w:r>
      <w:r>
        <w:t>help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reader</w:t>
      </w:r>
      <w:r>
        <w:rPr>
          <w:spacing w:val="-21"/>
        </w:rPr>
        <w:t xml:space="preserve"> </w:t>
      </w:r>
      <w:r>
        <w:t>identify</w:t>
      </w:r>
      <w:r>
        <w:rPr>
          <w:spacing w:val="-21"/>
        </w:rPr>
        <w:t xml:space="preserve"> </w:t>
      </w:r>
      <w:r>
        <w:t>some</w:t>
      </w:r>
      <w:r>
        <w:rPr>
          <w:spacing w:val="-21"/>
        </w:rPr>
        <w:t xml:space="preserve"> </w:t>
      </w:r>
      <w:r>
        <w:t>of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essential</w:t>
      </w:r>
      <w:r>
        <w:rPr>
          <w:spacing w:val="-21"/>
        </w:rPr>
        <w:t xml:space="preserve"> </w:t>
      </w:r>
      <w:r>
        <w:t>elements</w:t>
      </w:r>
      <w:r>
        <w:rPr>
          <w:spacing w:val="-21"/>
        </w:rPr>
        <w:t xml:space="preserve"> </w:t>
      </w:r>
      <w:r>
        <w:t>to</w:t>
      </w:r>
      <w:r>
        <w:rPr>
          <w:spacing w:val="-21"/>
        </w:rPr>
        <w:t xml:space="preserve"> </w:t>
      </w:r>
      <w:r>
        <w:t>be</w:t>
      </w:r>
      <w:r>
        <w:rPr>
          <w:spacing w:val="-21"/>
        </w:rPr>
        <w:t xml:space="preserve"> </w:t>
      </w:r>
      <w:r>
        <w:t>considered</w:t>
      </w:r>
      <w:r>
        <w:rPr>
          <w:spacing w:val="-21"/>
        </w:rPr>
        <w:t xml:space="preserve"> </w:t>
      </w:r>
      <w:r>
        <w:t>when</w:t>
      </w:r>
      <w:r>
        <w:rPr>
          <w:spacing w:val="-21"/>
        </w:rPr>
        <w:t xml:space="preserve"> </w:t>
      </w:r>
      <w:r>
        <w:t>reading</w:t>
      </w:r>
      <w:r>
        <w:rPr>
          <w:spacing w:val="-21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scientific</w:t>
      </w:r>
      <w:r>
        <w:rPr>
          <w:spacing w:val="-21"/>
        </w:rPr>
        <w:t xml:space="preserve"> </w:t>
      </w:r>
      <w:r>
        <w:t>research article.</w:t>
      </w:r>
    </w:p>
    <w:p w14:paraId="57F228B9" w14:textId="77777777" w:rsidR="00BB2E37" w:rsidRDefault="004400BC">
      <w:pPr>
        <w:pStyle w:val="BodyText"/>
        <w:spacing w:before="2" w:line="249" w:lineRule="auto"/>
        <w:ind w:left="135" w:right="183"/>
      </w:pPr>
      <w:r>
        <w:rPr>
          <w:b/>
          <w:spacing w:val="-3"/>
        </w:rPr>
        <w:t>Description:</w:t>
      </w:r>
      <w:r>
        <w:rPr>
          <w:b/>
          <w:spacing w:val="-31"/>
        </w:rPr>
        <w:t xml:space="preserve"> </w:t>
      </w:r>
      <w:r>
        <w:rPr>
          <w:spacing w:val="-3"/>
        </w:rPr>
        <w:t>This</w:t>
      </w:r>
      <w:r>
        <w:rPr>
          <w:spacing w:val="-30"/>
        </w:rPr>
        <w:t xml:space="preserve"> </w:t>
      </w:r>
      <w:r>
        <w:t>tool</w:t>
      </w:r>
      <w:r>
        <w:rPr>
          <w:spacing w:val="-30"/>
        </w:rPr>
        <w:t xml:space="preserve"> </w:t>
      </w:r>
      <w:r>
        <w:t>presents</w:t>
      </w:r>
      <w:r>
        <w:rPr>
          <w:spacing w:val="-30"/>
        </w:rPr>
        <w:t xml:space="preserve"> </w:t>
      </w:r>
      <w:r>
        <w:t>a</w:t>
      </w:r>
      <w:r>
        <w:rPr>
          <w:spacing w:val="-31"/>
        </w:rPr>
        <w:t xml:space="preserve"> </w:t>
      </w:r>
      <w:r>
        <w:t>simplified</w:t>
      </w:r>
      <w:r>
        <w:rPr>
          <w:spacing w:val="-30"/>
        </w:rPr>
        <w:t xml:space="preserve"> </w:t>
      </w:r>
      <w:r>
        <w:t>version</w:t>
      </w:r>
      <w:r>
        <w:rPr>
          <w:spacing w:val="-30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t>Score</w:t>
      </w:r>
      <w:r>
        <w:rPr>
          <w:spacing w:val="-30"/>
        </w:rPr>
        <w:t xml:space="preserve"> </w:t>
      </w:r>
      <w:r>
        <w:t>Sheet.</w:t>
      </w:r>
      <w:r>
        <w:rPr>
          <w:spacing w:val="-30"/>
        </w:rPr>
        <w:t xml:space="preserve"> </w:t>
      </w:r>
      <w:r>
        <w:t>Here,</w:t>
      </w:r>
      <w:r>
        <w:rPr>
          <w:spacing w:val="-30"/>
        </w:rPr>
        <w:t xml:space="preserve"> </w:t>
      </w:r>
      <w:r>
        <w:t>the</w:t>
      </w:r>
      <w:r>
        <w:rPr>
          <w:spacing w:val="-30"/>
        </w:rPr>
        <w:t xml:space="preserve"> </w:t>
      </w:r>
      <w:r>
        <w:rPr>
          <w:spacing w:val="-2"/>
        </w:rPr>
        <w:t>reader</w:t>
      </w:r>
      <w:r>
        <w:rPr>
          <w:spacing w:val="-31"/>
        </w:rPr>
        <w:t xml:space="preserve"> </w:t>
      </w:r>
      <w:r>
        <w:t>can</w:t>
      </w:r>
      <w:r>
        <w:rPr>
          <w:spacing w:val="-30"/>
        </w:rPr>
        <w:t xml:space="preserve"> </w:t>
      </w:r>
      <w:r>
        <w:rPr>
          <w:spacing w:val="-2"/>
        </w:rPr>
        <w:t>use</w:t>
      </w:r>
      <w:r>
        <w:rPr>
          <w:spacing w:val="-30"/>
        </w:rPr>
        <w:t xml:space="preserve"> </w:t>
      </w:r>
      <w:r>
        <w:t>a</w:t>
      </w:r>
      <w:r>
        <w:rPr>
          <w:spacing w:val="-30"/>
        </w:rPr>
        <w:t xml:space="preserve"> </w:t>
      </w:r>
      <w:r>
        <w:t>list</w:t>
      </w:r>
      <w:r>
        <w:rPr>
          <w:spacing w:val="-31"/>
        </w:rPr>
        <w:t xml:space="preserve"> </w:t>
      </w:r>
      <w:r>
        <w:t>of</w:t>
      </w:r>
      <w:r>
        <w:rPr>
          <w:spacing w:val="-30"/>
        </w:rPr>
        <w:t xml:space="preserve"> </w:t>
      </w:r>
      <w:r>
        <w:t>key</w:t>
      </w:r>
      <w:r>
        <w:rPr>
          <w:spacing w:val="-30"/>
        </w:rPr>
        <w:t xml:space="preserve"> </w:t>
      </w:r>
      <w:r>
        <w:rPr>
          <w:spacing w:val="-3"/>
        </w:rPr>
        <w:t xml:space="preserve">considerations </w:t>
      </w:r>
      <w:r>
        <w:t>for</w:t>
      </w:r>
      <w:r>
        <w:rPr>
          <w:spacing w:val="-20"/>
        </w:rPr>
        <w:t xml:space="preserve"> </w:t>
      </w:r>
      <w:r>
        <w:t>each</w:t>
      </w:r>
      <w:r>
        <w:rPr>
          <w:spacing w:val="-19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components</w:t>
      </w:r>
      <w:r>
        <w:rPr>
          <w:spacing w:val="-19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research</w:t>
      </w:r>
      <w:r>
        <w:rPr>
          <w:spacing w:val="-20"/>
        </w:rPr>
        <w:t xml:space="preserve"> </w:t>
      </w:r>
      <w:r>
        <w:t>article</w:t>
      </w:r>
      <w:r>
        <w:rPr>
          <w:spacing w:val="-19"/>
        </w:rPr>
        <w:t xml:space="preserve"> </w:t>
      </w:r>
      <w:r>
        <w:t>as</w:t>
      </w:r>
      <w:r>
        <w:rPr>
          <w:spacing w:val="-19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base</w:t>
      </w:r>
      <w:r>
        <w:rPr>
          <w:spacing w:val="-20"/>
        </w:rPr>
        <w:t xml:space="preserve"> </w:t>
      </w:r>
      <w:r>
        <w:rPr>
          <w:spacing w:val="-3"/>
        </w:rPr>
        <w:t>structure</w:t>
      </w:r>
      <w:r>
        <w:rPr>
          <w:spacing w:val="-19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guide</w:t>
      </w:r>
      <w:r>
        <w:rPr>
          <w:spacing w:val="-19"/>
        </w:rPr>
        <w:t xml:space="preserve"> </w:t>
      </w:r>
      <w:r>
        <w:t>their</w:t>
      </w:r>
      <w:r>
        <w:rPr>
          <w:spacing w:val="-20"/>
        </w:rPr>
        <w:t xml:space="preserve"> </w:t>
      </w:r>
      <w:r>
        <w:t>reading</w:t>
      </w:r>
      <w:r>
        <w:rPr>
          <w:spacing w:val="-19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analysis</w:t>
      </w:r>
      <w:r>
        <w:rPr>
          <w:spacing w:val="-19"/>
        </w:rPr>
        <w:t xml:space="preserve"> </w:t>
      </w:r>
      <w:r>
        <w:t>process.</w:t>
      </w:r>
    </w:p>
    <w:p w14:paraId="00111EF2" w14:textId="77777777" w:rsidR="00BB2E37" w:rsidRDefault="004400BC">
      <w:pPr>
        <w:spacing w:before="1"/>
        <w:ind w:left="135"/>
        <w:rPr>
          <w:b/>
          <w:sz w:val="20"/>
        </w:rPr>
      </w:pPr>
      <w:r>
        <w:rPr>
          <w:b/>
          <w:sz w:val="20"/>
        </w:rPr>
        <w:t>How to use this tool?</w:t>
      </w:r>
    </w:p>
    <w:p w14:paraId="2BDCE64F" w14:textId="77777777" w:rsidR="00BB2E37" w:rsidRDefault="004400BC">
      <w:pPr>
        <w:pStyle w:val="ListParagraph"/>
        <w:numPr>
          <w:ilvl w:val="0"/>
          <w:numId w:val="1"/>
        </w:numPr>
        <w:tabs>
          <w:tab w:val="left" w:pos="586"/>
        </w:tabs>
        <w:spacing w:before="10" w:line="249" w:lineRule="auto"/>
        <w:ind w:left="585" w:right="384"/>
        <w:rPr>
          <w:sz w:val="20"/>
        </w:rPr>
      </w:pPr>
      <w:r>
        <w:rPr>
          <w:sz w:val="20"/>
        </w:rPr>
        <w:t>After</w:t>
      </w:r>
      <w:r>
        <w:rPr>
          <w:spacing w:val="-24"/>
          <w:sz w:val="20"/>
        </w:rPr>
        <w:t xml:space="preserve"> </w:t>
      </w:r>
      <w:r>
        <w:rPr>
          <w:sz w:val="20"/>
        </w:rPr>
        <w:t>reading</w:t>
      </w:r>
      <w:r>
        <w:rPr>
          <w:spacing w:val="-23"/>
          <w:sz w:val="20"/>
        </w:rPr>
        <w:t xml:space="preserve"> </w:t>
      </w:r>
      <w:r>
        <w:rPr>
          <w:sz w:val="20"/>
        </w:rPr>
        <w:t>each</w:t>
      </w:r>
      <w:r>
        <w:rPr>
          <w:spacing w:val="-24"/>
          <w:sz w:val="20"/>
        </w:rPr>
        <w:t xml:space="preserve"> </w:t>
      </w:r>
      <w:r>
        <w:rPr>
          <w:sz w:val="20"/>
        </w:rPr>
        <w:t>structural</w:t>
      </w:r>
      <w:r>
        <w:rPr>
          <w:spacing w:val="-23"/>
          <w:sz w:val="20"/>
        </w:rPr>
        <w:t xml:space="preserve"> </w:t>
      </w:r>
      <w:r>
        <w:rPr>
          <w:sz w:val="20"/>
        </w:rPr>
        <w:t>component</w:t>
      </w:r>
      <w:r>
        <w:rPr>
          <w:spacing w:val="-23"/>
          <w:sz w:val="20"/>
        </w:rPr>
        <w:t xml:space="preserve"> </w:t>
      </w:r>
      <w:r>
        <w:rPr>
          <w:sz w:val="20"/>
        </w:rPr>
        <w:t>of</w:t>
      </w:r>
      <w:r>
        <w:rPr>
          <w:spacing w:val="-24"/>
          <w:sz w:val="20"/>
        </w:rPr>
        <w:t xml:space="preserve"> </w:t>
      </w:r>
      <w:r>
        <w:rPr>
          <w:sz w:val="20"/>
        </w:rPr>
        <w:t>the</w:t>
      </w:r>
      <w:r>
        <w:rPr>
          <w:spacing w:val="-23"/>
          <w:sz w:val="20"/>
        </w:rPr>
        <w:t xml:space="preserve"> </w:t>
      </w:r>
      <w:r>
        <w:rPr>
          <w:sz w:val="20"/>
        </w:rPr>
        <w:t>research</w:t>
      </w:r>
      <w:r>
        <w:rPr>
          <w:spacing w:val="-24"/>
          <w:sz w:val="20"/>
        </w:rPr>
        <w:t xml:space="preserve"> </w:t>
      </w:r>
      <w:r>
        <w:rPr>
          <w:sz w:val="20"/>
        </w:rPr>
        <w:t>article</w:t>
      </w:r>
      <w:r>
        <w:rPr>
          <w:spacing w:val="-23"/>
          <w:sz w:val="20"/>
        </w:rPr>
        <w:t xml:space="preserve"> </w:t>
      </w:r>
      <w:r>
        <w:rPr>
          <w:sz w:val="20"/>
        </w:rPr>
        <w:t>(title,</w:t>
      </w:r>
      <w:r>
        <w:rPr>
          <w:spacing w:val="-23"/>
          <w:sz w:val="20"/>
        </w:rPr>
        <w:t xml:space="preserve"> </w:t>
      </w:r>
      <w:r>
        <w:rPr>
          <w:sz w:val="20"/>
        </w:rPr>
        <w:t>abstract,</w:t>
      </w:r>
      <w:r>
        <w:rPr>
          <w:spacing w:val="-24"/>
          <w:sz w:val="20"/>
        </w:rPr>
        <w:t xml:space="preserve"> </w:t>
      </w:r>
      <w:r>
        <w:rPr>
          <w:sz w:val="20"/>
        </w:rPr>
        <w:t>introduction,</w:t>
      </w:r>
      <w:r>
        <w:rPr>
          <w:spacing w:val="-23"/>
          <w:sz w:val="20"/>
        </w:rPr>
        <w:t xml:space="preserve"> </w:t>
      </w:r>
      <w:r>
        <w:rPr>
          <w:sz w:val="20"/>
        </w:rPr>
        <w:t>etc.),</w:t>
      </w:r>
      <w:r>
        <w:rPr>
          <w:spacing w:val="-24"/>
          <w:sz w:val="20"/>
        </w:rPr>
        <w:t xml:space="preserve"> </w:t>
      </w:r>
      <w:r>
        <w:rPr>
          <w:sz w:val="20"/>
        </w:rPr>
        <w:t>pause</w:t>
      </w:r>
      <w:r>
        <w:rPr>
          <w:spacing w:val="-23"/>
          <w:sz w:val="20"/>
        </w:rPr>
        <w:t xml:space="preserve"> </w:t>
      </w:r>
      <w:r>
        <w:rPr>
          <w:sz w:val="20"/>
        </w:rPr>
        <w:t>and</w:t>
      </w:r>
      <w:r>
        <w:rPr>
          <w:spacing w:val="-23"/>
          <w:sz w:val="20"/>
        </w:rPr>
        <w:t xml:space="preserve"> </w:t>
      </w:r>
      <w:r>
        <w:rPr>
          <w:sz w:val="20"/>
        </w:rPr>
        <w:t>mark the</w:t>
      </w:r>
      <w:r>
        <w:rPr>
          <w:spacing w:val="-8"/>
          <w:sz w:val="20"/>
        </w:rPr>
        <w:t xml:space="preserve"> </w:t>
      </w:r>
      <w:r>
        <w:rPr>
          <w:sz w:val="20"/>
        </w:rPr>
        <w:t>“Yes”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z w:val="20"/>
        </w:rPr>
        <w:t>“No”</w:t>
      </w:r>
      <w:r>
        <w:rPr>
          <w:spacing w:val="-7"/>
          <w:sz w:val="20"/>
        </w:rPr>
        <w:t xml:space="preserve"> </w:t>
      </w:r>
      <w:r>
        <w:rPr>
          <w:sz w:val="20"/>
        </w:rPr>
        <w:t>boxes</w:t>
      </w:r>
      <w:r>
        <w:rPr>
          <w:spacing w:val="-8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indicate</w:t>
      </w:r>
      <w:r>
        <w:rPr>
          <w:spacing w:val="-7"/>
          <w:sz w:val="20"/>
        </w:rPr>
        <w:t xml:space="preserve"> </w:t>
      </w:r>
      <w:r>
        <w:rPr>
          <w:sz w:val="20"/>
        </w:rPr>
        <w:t>whether</w:t>
      </w:r>
      <w:r>
        <w:rPr>
          <w:spacing w:val="-7"/>
          <w:sz w:val="20"/>
        </w:rPr>
        <w:t xml:space="preserve"> </w:t>
      </w:r>
      <w:r>
        <w:rPr>
          <w:sz w:val="20"/>
        </w:rPr>
        <w:t>it</w:t>
      </w:r>
      <w:r>
        <w:rPr>
          <w:spacing w:val="-8"/>
          <w:sz w:val="20"/>
        </w:rPr>
        <w:t xml:space="preserve"> </w:t>
      </w:r>
      <w:r>
        <w:rPr>
          <w:sz w:val="20"/>
        </w:rPr>
        <w:t>satisfies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listed</w:t>
      </w:r>
      <w:r>
        <w:rPr>
          <w:spacing w:val="-7"/>
          <w:sz w:val="20"/>
        </w:rPr>
        <w:t xml:space="preserve"> </w:t>
      </w:r>
      <w:r>
        <w:rPr>
          <w:sz w:val="20"/>
        </w:rPr>
        <w:t>criteria.</w:t>
      </w:r>
    </w:p>
    <w:p w14:paraId="547C279C" w14:textId="77777777" w:rsidR="00BB2E37" w:rsidRDefault="004400BC">
      <w:pPr>
        <w:pStyle w:val="ListParagraph"/>
        <w:numPr>
          <w:ilvl w:val="0"/>
          <w:numId w:val="1"/>
        </w:numPr>
        <w:tabs>
          <w:tab w:val="left" w:pos="586"/>
        </w:tabs>
        <w:spacing w:line="249" w:lineRule="auto"/>
        <w:ind w:left="585"/>
        <w:rPr>
          <w:sz w:val="20"/>
        </w:rPr>
      </w:pPr>
      <w:r>
        <w:rPr>
          <w:sz w:val="20"/>
        </w:rPr>
        <w:t>Once</w:t>
      </w:r>
      <w:r>
        <w:rPr>
          <w:spacing w:val="-19"/>
          <w:sz w:val="20"/>
        </w:rPr>
        <w:t xml:space="preserve"> </w:t>
      </w:r>
      <w:r>
        <w:rPr>
          <w:sz w:val="20"/>
        </w:rPr>
        <w:t>completed,</w:t>
      </w:r>
      <w:r>
        <w:rPr>
          <w:spacing w:val="-19"/>
          <w:sz w:val="20"/>
        </w:rPr>
        <w:t xml:space="preserve"> </w:t>
      </w:r>
      <w:r>
        <w:rPr>
          <w:sz w:val="20"/>
        </w:rPr>
        <w:t>you</w:t>
      </w:r>
      <w:r>
        <w:rPr>
          <w:spacing w:val="-19"/>
          <w:sz w:val="20"/>
        </w:rPr>
        <w:t xml:space="preserve"> </w:t>
      </w:r>
      <w:r>
        <w:rPr>
          <w:sz w:val="20"/>
        </w:rPr>
        <w:t>can</w:t>
      </w:r>
      <w:r>
        <w:rPr>
          <w:spacing w:val="-19"/>
          <w:sz w:val="20"/>
        </w:rPr>
        <w:t xml:space="preserve"> </w:t>
      </w:r>
      <w:r>
        <w:rPr>
          <w:sz w:val="20"/>
        </w:rPr>
        <w:t>use</w:t>
      </w:r>
      <w:r>
        <w:rPr>
          <w:spacing w:val="-19"/>
          <w:sz w:val="20"/>
        </w:rPr>
        <w:t xml:space="preserve"> </w:t>
      </w:r>
      <w:r>
        <w:rPr>
          <w:sz w:val="20"/>
        </w:rPr>
        <w:t>this</w:t>
      </w:r>
      <w:r>
        <w:rPr>
          <w:spacing w:val="-19"/>
          <w:sz w:val="20"/>
        </w:rPr>
        <w:t xml:space="preserve"> </w:t>
      </w:r>
      <w:r>
        <w:rPr>
          <w:sz w:val="20"/>
        </w:rPr>
        <w:t>tool</w:t>
      </w:r>
      <w:r>
        <w:rPr>
          <w:spacing w:val="-19"/>
          <w:sz w:val="20"/>
        </w:rPr>
        <w:t xml:space="preserve"> </w:t>
      </w:r>
      <w:r>
        <w:rPr>
          <w:sz w:val="20"/>
        </w:rPr>
        <w:t>as</w:t>
      </w:r>
      <w:r>
        <w:rPr>
          <w:spacing w:val="-19"/>
          <w:sz w:val="20"/>
        </w:rPr>
        <w:t xml:space="preserve"> </w:t>
      </w:r>
      <w:r>
        <w:rPr>
          <w:sz w:val="20"/>
        </w:rPr>
        <w:t>a</w:t>
      </w:r>
      <w:r>
        <w:rPr>
          <w:spacing w:val="-19"/>
          <w:sz w:val="20"/>
        </w:rPr>
        <w:t xml:space="preserve"> </w:t>
      </w:r>
      <w:r>
        <w:rPr>
          <w:sz w:val="20"/>
        </w:rPr>
        <w:t>starting</w:t>
      </w:r>
      <w:r>
        <w:rPr>
          <w:spacing w:val="-18"/>
          <w:sz w:val="20"/>
        </w:rPr>
        <w:t xml:space="preserve"> </w:t>
      </w:r>
      <w:r>
        <w:rPr>
          <w:sz w:val="20"/>
        </w:rPr>
        <w:t>point</w:t>
      </w:r>
      <w:r>
        <w:rPr>
          <w:spacing w:val="-19"/>
          <w:sz w:val="20"/>
        </w:rPr>
        <w:t xml:space="preserve"> </w:t>
      </w:r>
      <w:r>
        <w:rPr>
          <w:sz w:val="20"/>
        </w:rPr>
        <w:t>for</w:t>
      </w:r>
      <w:r>
        <w:rPr>
          <w:spacing w:val="-19"/>
          <w:sz w:val="20"/>
        </w:rPr>
        <w:t xml:space="preserve"> </w:t>
      </w:r>
      <w:r>
        <w:rPr>
          <w:sz w:val="20"/>
        </w:rPr>
        <w:t>the</w:t>
      </w:r>
      <w:r>
        <w:rPr>
          <w:spacing w:val="-19"/>
          <w:sz w:val="20"/>
        </w:rPr>
        <w:t xml:space="preserve"> </w:t>
      </w:r>
      <w:r>
        <w:rPr>
          <w:sz w:val="20"/>
        </w:rPr>
        <w:t>preparation</w:t>
      </w:r>
      <w:r>
        <w:rPr>
          <w:spacing w:val="-19"/>
          <w:sz w:val="20"/>
        </w:rPr>
        <w:t xml:space="preserve"> </w:t>
      </w:r>
      <w:r>
        <w:rPr>
          <w:sz w:val="20"/>
        </w:rPr>
        <w:t>of</w:t>
      </w:r>
      <w:r>
        <w:rPr>
          <w:spacing w:val="-19"/>
          <w:sz w:val="20"/>
        </w:rPr>
        <w:t xml:space="preserve"> </w:t>
      </w:r>
      <w:r>
        <w:rPr>
          <w:sz w:val="20"/>
        </w:rPr>
        <w:t>other</w:t>
      </w:r>
      <w:r>
        <w:rPr>
          <w:spacing w:val="-19"/>
          <w:sz w:val="20"/>
        </w:rPr>
        <w:t xml:space="preserve"> </w:t>
      </w:r>
      <w:r>
        <w:rPr>
          <w:sz w:val="20"/>
        </w:rPr>
        <w:t>assignments,</w:t>
      </w:r>
      <w:r>
        <w:rPr>
          <w:spacing w:val="-19"/>
          <w:sz w:val="20"/>
        </w:rPr>
        <w:t xml:space="preserve"> </w:t>
      </w:r>
      <w:r>
        <w:rPr>
          <w:sz w:val="20"/>
        </w:rPr>
        <w:t>such</w:t>
      </w:r>
      <w:r>
        <w:rPr>
          <w:spacing w:val="-19"/>
          <w:sz w:val="20"/>
        </w:rPr>
        <w:t xml:space="preserve"> </w:t>
      </w:r>
      <w:r>
        <w:rPr>
          <w:sz w:val="20"/>
        </w:rPr>
        <w:t>as</w:t>
      </w:r>
      <w:r>
        <w:rPr>
          <w:spacing w:val="-19"/>
          <w:sz w:val="20"/>
        </w:rPr>
        <w:t xml:space="preserve"> </w:t>
      </w:r>
      <w:r>
        <w:rPr>
          <w:sz w:val="20"/>
        </w:rPr>
        <w:t>scientific articles’ discussions, presentations, or</w:t>
      </w:r>
      <w:r>
        <w:rPr>
          <w:spacing w:val="-26"/>
          <w:sz w:val="20"/>
        </w:rPr>
        <w:t xml:space="preserve"> </w:t>
      </w:r>
      <w:r>
        <w:rPr>
          <w:sz w:val="20"/>
        </w:rPr>
        <w:t>reports.</w:t>
      </w:r>
    </w:p>
    <w:p w14:paraId="3A087B04" w14:textId="77777777" w:rsidR="00BB2E37" w:rsidRDefault="00BB2E37">
      <w:pPr>
        <w:pStyle w:val="BodyText"/>
        <w:spacing w:before="10"/>
        <w:rPr>
          <w:sz w:val="24"/>
        </w:rPr>
      </w:pPr>
    </w:p>
    <w:tbl>
      <w:tblPr>
        <w:tblW w:w="0" w:type="auto"/>
        <w:tblInd w:w="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8"/>
        <w:gridCol w:w="798"/>
        <w:gridCol w:w="768"/>
      </w:tblGrid>
      <w:tr w:rsidR="00BB2E37" w14:paraId="0A38568D" w14:textId="77777777">
        <w:trPr>
          <w:trHeight w:val="380"/>
        </w:trPr>
        <w:tc>
          <w:tcPr>
            <w:tcW w:w="8808" w:type="dxa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72641F24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115"/>
                <w:sz w:val="20"/>
              </w:rPr>
              <w:t>1</w:t>
            </w:r>
            <w:r>
              <w:rPr>
                <w:b/>
                <w:w w:val="115"/>
                <w:sz w:val="20"/>
              </w:rPr>
              <w:t>. TITLE</w:t>
            </w:r>
          </w:p>
        </w:tc>
        <w:tc>
          <w:tcPr>
            <w:tcW w:w="798" w:type="dxa"/>
            <w:tcBorders>
              <w:bottom w:val="single" w:sz="2" w:space="0" w:color="000000"/>
            </w:tcBorders>
            <w:shd w:val="clear" w:color="auto" w:fill="E1EEF9"/>
          </w:tcPr>
          <w:p w14:paraId="060BAE5A" w14:textId="77777777" w:rsidR="00BB2E37" w:rsidRDefault="004400BC">
            <w:pPr>
              <w:pStyle w:val="TableParagraph"/>
              <w:spacing w:before="95"/>
              <w:ind w:left="247"/>
              <w:rPr>
                <w:sz w:val="16"/>
              </w:rPr>
            </w:pPr>
            <w:r>
              <w:rPr>
                <w:sz w:val="16"/>
              </w:rPr>
              <w:t>YES</w:t>
            </w:r>
          </w:p>
        </w:tc>
        <w:tc>
          <w:tcPr>
            <w:tcW w:w="768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092C795B" w14:textId="77777777" w:rsidR="00BB2E37" w:rsidRDefault="004400BC">
            <w:pPr>
              <w:pStyle w:val="TableParagraph"/>
              <w:spacing w:before="95"/>
              <w:ind w:left="237" w:right="240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</w:tr>
      <w:tr w:rsidR="00BB2E37" w14:paraId="7AA9C3C9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256F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Compelling: Captures the reader’s attention.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1CE5E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6CB1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06D3BC2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8EA15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Informative: Sufficiently clear, specific, and concise.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90F67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0D23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81149B1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A48A9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Accurate: Indicates what the scientific paper is about.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2444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30DB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5087833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4F7F2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Includes abbreviations and unnecessary information.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8E74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DDCB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F806B5" w14:textId="77777777" w:rsidR="00BB2E37" w:rsidRDefault="00BB2E37">
      <w:pPr>
        <w:pStyle w:val="BodyText"/>
        <w:spacing w:after="1"/>
        <w:rPr>
          <w:sz w:val="22"/>
        </w:rPr>
      </w:pPr>
    </w:p>
    <w:tbl>
      <w:tblPr>
        <w:tblW w:w="0" w:type="auto"/>
        <w:tblInd w:w="1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6"/>
        <w:gridCol w:w="7678"/>
        <w:gridCol w:w="797"/>
        <w:gridCol w:w="767"/>
      </w:tblGrid>
      <w:tr w:rsidR="00BB2E37" w14:paraId="3D4E8F52" w14:textId="77777777">
        <w:trPr>
          <w:trHeight w:val="380"/>
        </w:trPr>
        <w:tc>
          <w:tcPr>
            <w:tcW w:w="8814" w:type="dxa"/>
            <w:gridSpan w:val="2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662620D9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197"/>
                <w:sz w:val="20"/>
              </w:rPr>
              <w:t>2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w w:val="95"/>
                <w:sz w:val="20"/>
              </w:rPr>
              <w:t>A</w:t>
            </w:r>
            <w:r>
              <w:rPr>
                <w:b/>
                <w:spacing w:val="1"/>
                <w:w w:val="93"/>
                <w:sz w:val="20"/>
              </w:rPr>
              <w:t>B</w:t>
            </w:r>
            <w:r>
              <w:rPr>
                <w:b/>
                <w:spacing w:val="-2"/>
                <w:w w:val="95"/>
                <w:sz w:val="20"/>
              </w:rPr>
              <w:t>S</w:t>
            </w:r>
            <w:r>
              <w:rPr>
                <w:b/>
                <w:w w:val="93"/>
                <w:sz w:val="20"/>
              </w:rPr>
              <w:t>T</w:t>
            </w:r>
            <w:r>
              <w:rPr>
                <w:b/>
                <w:spacing w:val="3"/>
                <w:w w:val="93"/>
                <w:sz w:val="20"/>
              </w:rPr>
              <w:t>R</w:t>
            </w:r>
            <w:r>
              <w:rPr>
                <w:b/>
                <w:spacing w:val="-3"/>
                <w:w w:val="95"/>
                <w:sz w:val="20"/>
              </w:rPr>
              <w:t>A</w:t>
            </w:r>
            <w:r>
              <w:rPr>
                <w:b/>
                <w:w w:val="97"/>
                <w:sz w:val="20"/>
              </w:rPr>
              <w:t>CT</w:t>
            </w:r>
          </w:p>
        </w:tc>
        <w:tc>
          <w:tcPr>
            <w:tcW w:w="797" w:type="dxa"/>
            <w:tcBorders>
              <w:bottom w:val="single" w:sz="2" w:space="0" w:color="000000"/>
            </w:tcBorders>
            <w:shd w:val="clear" w:color="auto" w:fill="E1EEF9"/>
          </w:tcPr>
          <w:p w14:paraId="5FC70F87" w14:textId="77777777" w:rsidR="00BB2E37" w:rsidRDefault="004400BC">
            <w:pPr>
              <w:pStyle w:val="TableParagraph"/>
              <w:spacing w:before="72"/>
              <w:ind w:left="213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767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72ABA10E" w14:textId="77777777" w:rsidR="00BB2E37" w:rsidRDefault="004400BC">
            <w:pPr>
              <w:pStyle w:val="TableParagraph"/>
              <w:spacing w:before="72"/>
              <w:ind w:left="228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BB2E37" w14:paraId="485F2A34" w14:textId="77777777">
        <w:trPr>
          <w:trHeight w:val="314"/>
        </w:trPr>
        <w:tc>
          <w:tcPr>
            <w:tcW w:w="8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D12BC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Persuades the reader to read further and learn more.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476E4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1ABF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947D6EA" w14:textId="77777777">
        <w:trPr>
          <w:trHeight w:val="314"/>
        </w:trPr>
        <w:tc>
          <w:tcPr>
            <w:tcW w:w="8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2DB7F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Presents a clear and brief description of the research outcomes being reported.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B390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6B91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6B254A6" w14:textId="77777777">
        <w:trPr>
          <w:trHeight w:val="314"/>
        </w:trPr>
        <w:tc>
          <w:tcPr>
            <w:tcW w:w="8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C98E4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Understandable by non-specialists.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21A0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E398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08CFD75" w14:textId="77777777">
        <w:trPr>
          <w:trHeight w:val="314"/>
        </w:trPr>
        <w:tc>
          <w:tcPr>
            <w:tcW w:w="8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64542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All the information in this section matches that provided throughout the paper.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BF6D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8F49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03218A4" w14:textId="77777777">
        <w:trPr>
          <w:trHeight w:val="314"/>
        </w:trPr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443D9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Includes:</w:t>
            </w:r>
          </w:p>
        </w:tc>
        <w:tc>
          <w:tcPr>
            <w:tcW w:w="7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BCD92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Introductory statement.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A4FE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8200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74E05678" w14:textId="77777777">
        <w:trPr>
          <w:trHeight w:val="314"/>
        </w:trPr>
        <w:tc>
          <w:tcPr>
            <w:tcW w:w="11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832E7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5B443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Justification of the study.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1613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AF33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DAD87E7" w14:textId="77777777">
        <w:trPr>
          <w:trHeight w:val="314"/>
        </w:trPr>
        <w:tc>
          <w:tcPr>
            <w:tcW w:w="11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23839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3BBA6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Objective(s).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29A1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DFC1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9DBB2E6" w14:textId="77777777">
        <w:trPr>
          <w:trHeight w:val="314"/>
        </w:trPr>
        <w:tc>
          <w:tcPr>
            <w:tcW w:w="11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37892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52FBD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Hypothesis.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5301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1BDD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16A941D" w14:textId="77777777">
        <w:trPr>
          <w:trHeight w:val="314"/>
        </w:trPr>
        <w:tc>
          <w:tcPr>
            <w:tcW w:w="11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AEF68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F380E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Overall description of the experimental design and methodological approach.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651A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7EC2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020F7D14" w14:textId="77777777">
        <w:trPr>
          <w:trHeight w:val="314"/>
        </w:trPr>
        <w:tc>
          <w:tcPr>
            <w:tcW w:w="11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10C7B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88C66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Main findings.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EE3F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D82C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DBAE1A0" w14:textId="77777777">
        <w:trPr>
          <w:trHeight w:val="314"/>
        </w:trPr>
        <w:tc>
          <w:tcPr>
            <w:tcW w:w="11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E2389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60C40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Brief statement about the study’s impact and potential implications.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0B6B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D43B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6E886C" w14:textId="77777777" w:rsidR="00BB2E37" w:rsidRDefault="00BB2E37">
      <w:pPr>
        <w:pStyle w:val="BodyText"/>
        <w:spacing w:after="1"/>
        <w:rPr>
          <w:sz w:val="22"/>
        </w:rPr>
      </w:pPr>
    </w:p>
    <w:tbl>
      <w:tblPr>
        <w:tblW w:w="0" w:type="auto"/>
        <w:tblInd w:w="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6"/>
        <w:gridCol w:w="7679"/>
        <w:gridCol w:w="798"/>
        <w:gridCol w:w="768"/>
      </w:tblGrid>
      <w:tr w:rsidR="00BB2E37" w14:paraId="1AAC214A" w14:textId="77777777">
        <w:trPr>
          <w:trHeight w:val="380"/>
        </w:trPr>
        <w:tc>
          <w:tcPr>
            <w:tcW w:w="8805" w:type="dxa"/>
            <w:gridSpan w:val="2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3C747425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196"/>
                <w:sz w:val="20"/>
              </w:rPr>
              <w:t>3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w w:val="106"/>
                <w:sz w:val="20"/>
              </w:rPr>
              <w:t>I</w:t>
            </w:r>
            <w:r>
              <w:rPr>
                <w:b/>
                <w:spacing w:val="1"/>
                <w:w w:val="106"/>
                <w:sz w:val="20"/>
              </w:rPr>
              <w:t>N</w:t>
            </w:r>
            <w:r>
              <w:rPr>
                <w:b/>
                <w:w w:val="93"/>
                <w:sz w:val="20"/>
              </w:rPr>
              <w:t>TR</w:t>
            </w:r>
            <w:r>
              <w:rPr>
                <w:b/>
                <w:sz w:val="20"/>
              </w:rPr>
              <w:t>ODUCTION</w:t>
            </w:r>
          </w:p>
        </w:tc>
        <w:tc>
          <w:tcPr>
            <w:tcW w:w="798" w:type="dxa"/>
            <w:tcBorders>
              <w:bottom w:val="single" w:sz="2" w:space="0" w:color="000000"/>
            </w:tcBorders>
            <w:shd w:val="clear" w:color="auto" w:fill="E1EEF9"/>
          </w:tcPr>
          <w:p w14:paraId="5A989245" w14:textId="77777777" w:rsidR="00BB2E37" w:rsidRDefault="004400BC">
            <w:pPr>
              <w:pStyle w:val="TableParagraph"/>
              <w:spacing w:before="72"/>
              <w:ind w:left="211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768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2A305150" w14:textId="77777777" w:rsidR="00BB2E37" w:rsidRDefault="004400BC">
            <w:pPr>
              <w:pStyle w:val="TableParagraph"/>
              <w:spacing w:before="72"/>
              <w:ind w:left="226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BB2E37" w14:paraId="586502CF" w14:textId="77777777">
        <w:trPr>
          <w:trHeight w:val="554"/>
        </w:trPr>
        <w:tc>
          <w:tcPr>
            <w:tcW w:w="8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5C256" w14:textId="77777777" w:rsidR="00BB2E37" w:rsidRDefault="004400BC">
            <w:pPr>
              <w:pStyle w:val="TableParagraph"/>
              <w:spacing w:before="43" w:line="249" w:lineRule="auto"/>
              <w:ind w:left="86"/>
              <w:rPr>
                <w:sz w:val="20"/>
              </w:rPr>
            </w:pPr>
            <w:r>
              <w:rPr>
                <w:sz w:val="20"/>
              </w:rPr>
              <w:t>Briefly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situates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reader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context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clearly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indicates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addressed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its importance.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D4EC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496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0D146093" w14:textId="77777777">
        <w:trPr>
          <w:trHeight w:val="314"/>
        </w:trPr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9B716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Provides:</w:t>
            </w: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19271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A rationale: What is the need?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BF5E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4AA4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09AEC983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99C86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6B891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A rationale: What is the importance of the study?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35E2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EEE7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FD31F01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55340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77B9D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A rationale: Who will be benefited from it?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E2D2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7C37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BD8CA35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92144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DCE25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Up to date background information related to the objective(s) pursued.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A543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E4B3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04D0956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240CC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CC160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A hypothesis.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375F7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1426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E5E8A4C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C109E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65836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Research proposal to fill the gap.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2EF2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D756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AA6340D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C6C57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4FA34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The main goal of the research.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F8A5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BD3B9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0C13999A" w14:textId="77777777">
        <w:trPr>
          <w:trHeight w:val="314"/>
        </w:trPr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DB86F" w14:textId="77777777" w:rsidR="00BB2E37" w:rsidRDefault="004400BC">
            <w:pPr>
              <w:pStyle w:val="TableParagraph"/>
              <w:spacing w:before="43" w:line="249" w:lineRule="auto"/>
              <w:ind w:left="86" w:right="11"/>
              <w:rPr>
                <w:w w:val="95"/>
                <w:sz w:val="20"/>
              </w:rPr>
            </w:pPr>
            <w:r>
              <w:rPr>
                <w:sz w:val="20"/>
              </w:rPr>
              <w:t xml:space="preserve">Helps the reader to </w:t>
            </w:r>
            <w:r>
              <w:rPr>
                <w:w w:val="95"/>
                <w:sz w:val="20"/>
              </w:rPr>
              <w:t>understand:</w:t>
            </w:r>
          </w:p>
          <w:p w14:paraId="38B18D1B" w14:textId="77777777" w:rsidR="00C81E3C" w:rsidRPr="00C81E3C" w:rsidRDefault="00C81E3C" w:rsidP="00C81E3C"/>
          <w:p w14:paraId="3CF8A14A" w14:textId="77777777" w:rsidR="00C81E3C" w:rsidRPr="00C81E3C" w:rsidRDefault="00C81E3C" w:rsidP="00C81E3C"/>
          <w:p w14:paraId="0BF5F63F" w14:textId="77777777" w:rsidR="00C81E3C" w:rsidRPr="00C81E3C" w:rsidRDefault="00C81E3C" w:rsidP="00C81E3C"/>
          <w:p w14:paraId="0527BA62" w14:textId="75F48BA7" w:rsidR="00C81E3C" w:rsidRPr="00C81E3C" w:rsidRDefault="00C81E3C" w:rsidP="00C81E3C">
            <w:pPr>
              <w:tabs>
                <w:tab w:val="left" w:pos="568"/>
              </w:tabs>
            </w:pPr>
            <w:r>
              <w:tab/>
            </w: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5E50A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Gap in knowledge.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0AD9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138F9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EFEAD45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8670F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69A8A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Deficiencies/limitations of previous and current approaches.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3962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3E68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C73D84A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9F1C6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D4498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 xml:space="preserve">What is the research </w:t>
            </w:r>
            <w:proofErr w:type="gramStart"/>
            <w:r>
              <w:rPr>
                <w:sz w:val="20"/>
              </w:rPr>
              <w:t>question.</w:t>
            </w:r>
            <w:proofErr w:type="gramEnd"/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D6B3E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7CBD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6489165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D58FC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07160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What is the (potential) relation between the different variables considered.</w:t>
            </w:r>
          </w:p>
          <w:p w14:paraId="5C7C1836" w14:textId="77777777" w:rsidR="00C81E3C" w:rsidRPr="00C81E3C" w:rsidRDefault="00C81E3C" w:rsidP="00C81E3C"/>
          <w:p w14:paraId="138BAE0A" w14:textId="2FD6BF77" w:rsidR="00C81E3C" w:rsidRPr="00C81E3C" w:rsidRDefault="00C81E3C" w:rsidP="00C81E3C">
            <w:pPr>
              <w:jc w:val="right"/>
            </w:pP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07E1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204A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FEA1A9" w14:textId="77777777" w:rsidR="00BB2E37" w:rsidRDefault="00BB2E37">
      <w:pPr>
        <w:rPr>
          <w:rFonts w:ascii="Times New Roman"/>
          <w:sz w:val="18"/>
        </w:rPr>
        <w:sectPr w:rsidR="00BB2E37">
          <w:headerReference w:type="default" r:id="rId7"/>
          <w:footerReference w:type="default" r:id="rId8"/>
          <w:type w:val="continuous"/>
          <w:pgSz w:w="12240" w:h="15840"/>
          <w:pgMar w:top="980" w:right="820" w:bottom="300" w:left="800" w:header="266" w:footer="108" w:gutter="0"/>
          <w:pgNumType w:start="1"/>
          <w:cols w:space="720"/>
        </w:sectPr>
      </w:pPr>
    </w:p>
    <w:p w14:paraId="0B8CC5A9" w14:textId="77777777" w:rsidR="00BB2E37" w:rsidRDefault="00BB2E37">
      <w:pPr>
        <w:pStyle w:val="BodyText"/>
      </w:pPr>
    </w:p>
    <w:p w14:paraId="3287A223" w14:textId="77777777" w:rsidR="00BB2E37" w:rsidRDefault="00BB2E37">
      <w:pPr>
        <w:pStyle w:val="BodyText"/>
        <w:spacing w:before="1"/>
        <w:rPr>
          <w:sz w:val="26"/>
        </w:rPr>
      </w:pPr>
    </w:p>
    <w:tbl>
      <w:tblPr>
        <w:tblW w:w="0" w:type="auto"/>
        <w:tblInd w:w="1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6"/>
        <w:gridCol w:w="7679"/>
        <w:gridCol w:w="798"/>
        <w:gridCol w:w="768"/>
      </w:tblGrid>
      <w:tr w:rsidR="00BB2E37" w14:paraId="4E95464F" w14:textId="77777777">
        <w:trPr>
          <w:trHeight w:val="380"/>
        </w:trPr>
        <w:tc>
          <w:tcPr>
            <w:tcW w:w="8805" w:type="dxa"/>
            <w:gridSpan w:val="2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1863E5F8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224"/>
                <w:sz w:val="20"/>
              </w:rPr>
              <w:t>4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</w:t>
            </w:r>
            <w:r>
              <w:rPr>
                <w:b/>
                <w:spacing w:val="4"/>
                <w:sz w:val="20"/>
              </w:rPr>
              <w:t>E</w:t>
            </w:r>
            <w:r>
              <w:rPr>
                <w:b/>
                <w:w w:val="98"/>
                <w:sz w:val="20"/>
              </w:rPr>
              <w:t>THODS</w:t>
            </w:r>
          </w:p>
        </w:tc>
        <w:tc>
          <w:tcPr>
            <w:tcW w:w="798" w:type="dxa"/>
            <w:tcBorders>
              <w:bottom w:val="single" w:sz="2" w:space="0" w:color="000000"/>
            </w:tcBorders>
            <w:shd w:val="clear" w:color="auto" w:fill="E1EEF9"/>
          </w:tcPr>
          <w:p w14:paraId="4B7A18FC" w14:textId="77777777" w:rsidR="00BB2E37" w:rsidRDefault="004400BC">
            <w:pPr>
              <w:pStyle w:val="TableParagraph"/>
              <w:spacing w:before="72"/>
              <w:ind w:left="211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768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261D56BD" w14:textId="77777777" w:rsidR="00BB2E37" w:rsidRDefault="004400BC">
            <w:pPr>
              <w:pStyle w:val="TableParagraph"/>
              <w:spacing w:before="72"/>
              <w:ind w:left="226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BB2E37" w14:paraId="74B369F8" w14:textId="77777777">
        <w:trPr>
          <w:trHeight w:val="314"/>
        </w:trPr>
        <w:tc>
          <w:tcPr>
            <w:tcW w:w="8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720A3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Describes how the study objectives were approached and data obtained and evaluated.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BE22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0FE2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368DBC2" w14:textId="77777777">
        <w:trPr>
          <w:trHeight w:val="314"/>
        </w:trPr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551B2" w14:textId="77777777" w:rsidR="00BB2E37" w:rsidRDefault="004400BC">
            <w:pPr>
              <w:pStyle w:val="TableParagraph"/>
              <w:spacing w:before="43" w:line="249" w:lineRule="auto"/>
              <w:ind w:left="86"/>
              <w:rPr>
                <w:sz w:val="20"/>
              </w:rPr>
            </w:pPr>
            <w:r>
              <w:rPr>
                <w:sz w:val="20"/>
              </w:rPr>
              <w:t xml:space="preserve">Clearly </w:t>
            </w:r>
            <w:r>
              <w:rPr>
                <w:w w:val="95"/>
                <w:sz w:val="20"/>
              </w:rPr>
              <w:t>indicates:</w:t>
            </w: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BE437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Study design.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F07E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F987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B15A1CC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362BD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FCE84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Analyzed variables.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2805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229A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766A74A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CE1AF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AB07E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All the assays and experiments conducted for obtaining each of the results.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1BB4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A3CAE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484E137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CB80C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D68FF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Briefly indicates the purpose of each method and technique used.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1C0C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E3AD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79B21CA" w14:textId="77777777">
        <w:trPr>
          <w:trHeight w:val="55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0C5E9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547B2" w14:textId="77777777" w:rsidR="00BB2E37" w:rsidRDefault="004400BC">
            <w:pPr>
              <w:pStyle w:val="TableParagraph"/>
              <w:spacing w:before="43" w:line="249" w:lineRule="auto"/>
              <w:ind w:left="86"/>
              <w:rPr>
                <w:sz w:val="20"/>
              </w:rPr>
            </w:pPr>
            <w:r>
              <w:rPr>
                <w:sz w:val="20"/>
              </w:rPr>
              <w:t>Presented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concise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way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sufficient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detail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reproducibility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by others.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C5F8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1B5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FB33F84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C10E9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17BE9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Main experimental conditions are clearly described.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B552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E021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653794A" w14:textId="77777777">
        <w:trPr>
          <w:trHeight w:val="55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87AE7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FC27D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Methods and techniques selected are suitable for the type of samples and variables</w:t>
            </w:r>
          </w:p>
          <w:p w14:paraId="0FC515B2" w14:textId="77777777" w:rsidR="00BB2E37" w:rsidRDefault="004400BC">
            <w:pPr>
              <w:pStyle w:val="TableParagraph"/>
              <w:spacing w:before="10"/>
              <w:ind w:left="86"/>
              <w:rPr>
                <w:sz w:val="20"/>
              </w:rPr>
            </w:pPr>
            <w:r>
              <w:rPr>
                <w:sz w:val="20"/>
              </w:rPr>
              <w:t>analyzed.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E10C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758B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A4C8E49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0DBAF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88D36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Potential sources of bias were avoided or otherwise indicated.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E12C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3450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A7A504D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B77D0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0329D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Controls and reference groups were considered.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298E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00CD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7C40266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787E5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52194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A description of their conditions was included.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5E5E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0F50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1104805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CF792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260D3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Indicates sample size.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94EC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EFC4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31D81BD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7ABB5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2E199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 xml:space="preserve">Includes the source of drugs, reagents, materials, </w:t>
            </w:r>
            <w:proofErr w:type="gramStart"/>
            <w:r>
              <w:rPr>
                <w:sz w:val="20"/>
              </w:rPr>
              <w:t>instruments</w:t>
            </w:r>
            <w:proofErr w:type="gramEnd"/>
            <w:r>
              <w:rPr>
                <w:sz w:val="20"/>
              </w:rPr>
              <w:t xml:space="preserve"> and animal models.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56FD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F787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70AD7C48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709F2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58465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Indicates the statistical methods utilized for data processing.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4FDB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64C6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339D363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5BBD5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3C6F4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Statistical analysis was appropriate for the type of sample and experiment developed.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439A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5CD8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0221A4FA" w14:textId="77777777">
        <w:trPr>
          <w:trHeight w:val="314"/>
        </w:trPr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F4AAB" w14:textId="77777777" w:rsidR="00BB2E37" w:rsidRDefault="004400BC">
            <w:pPr>
              <w:pStyle w:val="TableParagraph"/>
              <w:spacing w:before="43" w:line="249" w:lineRule="auto"/>
              <w:ind w:left="86" w:right="80"/>
              <w:rPr>
                <w:sz w:val="20"/>
              </w:rPr>
            </w:pPr>
            <w:r>
              <w:rPr>
                <w:sz w:val="20"/>
              </w:rPr>
              <w:t xml:space="preserve">If animal testing </w:t>
            </w:r>
            <w:r>
              <w:rPr>
                <w:spacing w:val="-2"/>
                <w:sz w:val="20"/>
              </w:rPr>
              <w:t xml:space="preserve">was </w:t>
            </w:r>
            <w:r>
              <w:rPr>
                <w:w w:val="95"/>
                <w:sz w:val="20"/>
              </w:rPr>
              <w:t xml:space="preserve">conducted, </w:t>
            </w:r>
            <w:r>
              <w:rPr>
                <w:sz w:val="20"/>
              </w:rPr>
              <w:t>the following must be specified:</w:t>
            </w: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04375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Species.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8C854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A1CD9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75100D92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2ACE9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05949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Strain.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E32E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41C57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B5DC128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57D53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58031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Age.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3A3A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92A6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BEAEE8D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81DC3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A69A0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Weight.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30A4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DEF8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147DBE8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E6F43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F4797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Housing conditions.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A351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26C0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721DE14" w14:textId="77777777">
        <w:trPr>
          <w:trHeight w:val="395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C1B10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70F1B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The ethics committee that approved the methodology was indicated.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B2D9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FD457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9518241" w14:textId="77777777" w:rsidR="00BB2E37" w:rsidRDefault="00BB2E37">
      <w:pPr>
        <w:pStyle w:val="BodyText"/>
      </w:pPr>
    </w:p>
    <w:p w14:paraId="66FEBB0C" w14:textId="77777777" w:rsidR="00BB2E37" w:rsidRDefault="00BB2E37">
      <w:pPr>
        <w:pStyle w:val="BodyText"/>
        <w:spacing w:before="8"/>
        <w:rPr>
          <w:sz w:val="13"/>
        </w:rPr>
      </w:pPr>
    </w:p>
    <w:tbl>
      <w:tblPr>
        <w:tblW w:w="0" w:type="auto"/>
        <w:tblInd w:w="1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6"/>
        <w:gridCol w:w="7679"/>
        <w:gridCol w:w="798"/>
        <w:gridCol w:w="768"/>
      </w:tblGrid>
      <w:tr w:rsidR="00BB2E37" w14:paraId="47476F12" w14:textId="77777777">
        <w:trPr>
          <w:trHeight w:val="380"/>
        </w:trPr>
        <w:tc>
          <w:tcPr>
            <w:tcW w:w="8805" w:type="dxa"/>
            <w:gridSpan w:val="2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555AA77B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181"/>
                <w:sz w:val="20"/>
              </w:rPr>
              <w:t>5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1"/>
                <w:w w:val="91"/>
                <w:sz w:val="20"/>
              </w:rPr>
              <w:t>R</w:t>
            </w:r>
            <w:r>
              <w:rPr>
                <w:b/>
                <w:spacing w:val="1"/>
                <w:w w:val="92"/>
                <w:sz w:val="20"/>
              </w:rPr>
              <w:t>E</w:t>
            </w:r>
            <w:r>
              <w:rPr>
                <w:b/>
                <w:spacing w:val="-3"/>
                <w:w w:val="95"/>
                <w:sz w:val="20"/>
              </w:rPr>
              <w:t>S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1"/>
                <w:w w:val="96"/>
                <w:sz w:val="20"/>
              </w:rPr>
              <w:t>L</w:t>
            </w:r>
            <w:r>
              <w:rPr>
                <w:b/>
                <w:spacing w:val="2"/>
                <w:w w:val="96"/>
                <w:sz w:val="20"/>
              </w:rPr>
              <w:t>T</w:t>
            </w:r>
            <w:r>
              <w:rPr>
                <w:b/>
                <w:w w:val="95"/>
                <w:sz w:val="20"/>
              </w:rPr>
              <w:t>S</w:t>
            </w:r>
          </w:p>
        </w:tc>
        <w:tc>
          <w:tcPr>
            <w:tcW w:w="798" w:type="dxa"/>
            <w:tcBorders>
              <w:bottom w:val="single" w:sz="2" w:space="0" w:color="000000"/>
            </w:tcBorders>
            <w:shd w:val="clear" w:color="auto" w:fill="E1EEF9"/>
          </w:tcPr>
          <w:p w14:paraId="11D7F7A6" w14:textId="77777777" w:rsidR="00BB2E37" w:rsidRDefault="004400BC">
            <w:pPr>
              <w:pStyle w:val="TableParagraph"/>
              <w:spacing w:before="72"/>
              <w:ind w:left="211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768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2544463E" w14:textId="77777777" w:rsidR="00BB2E37" w:rsidRDefault="004400BC">
            <w:pPr>
              <w:pStyle w:val="TableParagraph"/>
              <w:spacing w:before="72"/>
              <w:ind w:left="226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BB2E37" w14:paraId="1DD9F8D4" w14:textId="77777777">
        <w:trPr>
          <w:trHeight w:val="554"/>
        </w:trPr>
        <w:tc>
          <w:tcPr>
            <w:tcW w:w="8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CE85F" w14:textId="77777777" w:rsidR="00BB2E37" w:rsidRDefault="004400BC">
            <w:pPr>
              <w:pStyle w:val="TableParagraph"/>
              <w:spacing w:before="43" w:line="249" w:lineRule="auto"/>
              <w:ind w:left="86" w:right="683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presented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clear,</w:t>
            </w:r>
            <w:r>
              <w:rPr>
                <w:spacing w:val="-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concise</w:t>
            </w:r>
            <w:proofErr w:type="gramEnd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unbiased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fashion,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highlighting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findings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main differences observed between the groups of</w:t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study.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B4E64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B2FE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77F67E35" w14:textId="77777777">
        <w:trPr>
          <w:trHeight w:val="314"/>
        </w:trPr>
        <w:tc>
          <w:tcPr>
            <w:tcW w:w="8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BA82B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Follows the same order as in the methods section.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F5A9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2BB4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501434D0" w14:textId="77777777">
        <w:trPr>
          <w:trHeight w:val="314"/>
        </w:trPr>
        <w:tc>
          <w:tcPr>
            <w:tcW w:w="8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4B00A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Unexpected results were also described.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241F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A059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3F0759E" w14:textId="77777777">
        <w:trPr>
          <w:trHeight w:val="314"/>
        </w:trPr>
        <w:tc>
          <w:tcPr>
            <w:tcW w:w="88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ADEB0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Overuse of “Data not shown” legend.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DD89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AB36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BF6D8DB" w14:textId="77777777">
        <w:trPr>
          <w:trHeight w:val="314"/>
        </w:trPr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CFF06" w14:textId="77777777" w:rsidR="00BB2E37" w:rsidRDefault="004400BC">
            <w:pPr>
              <w:pStyle w:val="TableParagraph"/>
              <w:spacing w:before="43" w:line="249" w:lineRule="auto"/>
              <w:ind w:left="86" w:right="36"/>
              <w:rPr>
                <w:sz w:val="20"/>
              </w:rPr>
            </w:pPr>
            <w:r>
              <w:rPr>
                <w:sz w:val="20"/>
              </w:rPr>
              <w:t>Figures and tables:</w:t>
            </w: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04DBC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Are self-explanatory.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32D3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A840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F1E8308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A0FEC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1735A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Clearly and properly labeled, including appropriate units.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31A6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827E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D1C81DF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5AEC3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E350C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Concise and with sufficient level of detail.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5EEC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5B42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08A6D4EC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F3C13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08CAD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Easily legible.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1B8B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82597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3F9E588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304A8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646DF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Visually engaging.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9A87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FAFD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E0D81C4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77A30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72681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Figure legends and table headings clearly describe what is being presented.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CFD0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2D68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60B27F0" w14:textId="77777777">
        <w:trPr>
          <w:trHeight w:val="55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80BEE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E6721" w14:textId="77777777" w:rsidR="00BB2E37" w:rsidRDefault="004400BC">
            <w:pPr>
              <w:pStyle w:val="TableParagraph"/>
              <w:spacing w:before="43" w:line="249" w:lineRule="auto"/>
              <w:ind w:left="85" w:right="244"/>
              <w:rPr>
                <w:sz w:val="20"/>
              </w:rPr>
            </w:pPr>
            <w:r>
              <w:rPr>
                <w:sz w:val="20"/>
              </w:rPr>
              <w:t>Include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uncertainty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e.g.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error,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confidence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interval)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sample size.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7234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0F67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ECE0ED9" w14:textId="77777777">
        <w:trPr>
          <w:trHeight w:val="314"/>
        </w:trPr>
        <w:tc>
          <w:tcPr>
            <w:tcW w:w="11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808B0" w14:textId="77777777" w:rsidR="00BB2E37" w:rsidRDefault="00BB2E37"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2345C" w14:textId="77777777" w:rsidR="00BB2E37" w:rsidRDefault="004400BC">
            <w:pPr>
              <w:pStyle w:val="TableParagraph"/>
              <w:spacing w:before="43"/>
              <w:ind w:left="85"/>
              <w:rPr>
                <w:sz w:val="20"/>
              </w:rPr>
            </w:pPr>
            <w:r>
              <w:rPr>
                <w:sz w:val="20"/>
              </w:rPr>
              <w:t>Figures and tables present the same information.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F80E4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0920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21C769E" w14:textId="77777777" w:rsidR="00BB2E37" w:rsidRDefault="00BB2E37">
      <w:pPr>
        <w:rPr>
          <w:rFonts w:ascii="Times New Roman"/>
          <w:sz w:val="18"/>
        </w:rPr>
        <w:sectPr w:rsidR="00BB2E37">
          <w:pgSz w:w="12240" w:h="15840"/>
          <w:pgMar w:top="980" w:right="820" w:bottom="300" w:left="800" w:header="266" w:footer="108" w:gutter="0"/>
          <w:cols w:space="720"/>
        </w:sectPr>
      </w:pPr>
    </w:p>
    <w:p w14:paraId="28FF78CC" w14:textId="77777777" w:rsidR="00BB2E37" w:rsidRDefault="00BB2E37">
      <w:pPr>
        <w:pStyle w:val="BodyText"/>
      </w:pPr>
    </w:p>
    <w:p w14:paraId="6BC9E513" w14:textId="77777777" w:rsidR="00BB2E37" w:rsidRDefault="00BB2E37">
      <w:pPr>
        <w:pStyle w:val="BodyText"/>
      </w:pPr>
    </w:p>
    <w:p w14:paraId="3B66083B" w14:textId="77777777" w:rsidR="00BB2E37" w:rsidRDefault="00BB2E37">
      <w:pPr>
        <w:pStyle w:val="BodyText"/>
        <w:spacing w:before="5"/>
        <w:rPr>
          <w:sz w:val="13"/>
        </w:rPr>
      </w:pPr>
    </w:p>
    <w:tbl>
      <w:tblPr>
        <w:tblW w:w="0" w:type="auto"/>
        <w:tblInd w:w="1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8"/>
        <w:gridCol w:w="798"/>
        <w:gridCol w:w="768"/>
      </w:tblGrid>
      <w:tr w:rsidR="00BB2E37" w14:paraId="667703EB" w14:textId="77777777">
        <w:trPr>
          <w:trHeight w:val="380"/>
        </w:trPr>
        <w:tc>
          <w:tcPr>
            <w:tcW w:w="8808" w:type="dxa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5456A2DD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192"/>
                <w:sz w:val="20"/>
              </w:rPr>
              <w:t>6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w w:val="104"/>
                <w:sz w:val="20"/>
              </w:rPr>
              <w:t>D</w:t>
            </w:r>
            <w:r>
              <w:rPr>
                <w:b/>
                <w:spacing w:val="-1"/>
                <w:w w:val="104"/>
                <w:sz w:val="20"/>
              </w:rPr>
              <w:t>I</w:t>
            </w:r>
            <w:r>
              <w:rPr>
                <w:b/>
                <w:spacing w:val="-1"/>
                <w:w w:val="95"/>
                <w:sz w:val="20"/>
              </w:rPr>
              <w:t>S</w:t>
            </w:r>
            <w:r>
              <w:rPr>
                <w:b/>
                <w:spacing w:val="-1"/>
                <w:w w:val="98"/>
                <w:sz w:val="20"/>
              </w:rPr>
              <w:t>C</w:t>
            </w:r>
            <w:r>
              <w:rPr>
                <w:b/>
                <w:spacing w:val="-1"/>
                <w:sz w:val="20"/>
              </w:rPr>
              <w:t>U</w:t>
            </w:r>
            <w:r>
              <w:rPr>
                <w:b/>
                <w:spacing w:val="1"/>
                <w:w w:val="95"/>
                <w:sz w:val="20"/>
              </w:rPr>
              <w:t>S</w:t>
            </w:r>
            <w:r>
              <w:rPr>
                <w:b/>
                <w:spacing w:val="-3"/>
                <w:w w:val="95"/>
                <w:sz w:val="20"/>
              </w:rPr>
              <w:t>S</w:t>
            </w:r>
            <w:r>
              <w:rPr>
                <w:b/>
                <w:w w:val="103"/>
                <w:sz w:val="20"/>
              </w:rPr>
              <w:t>ION</w:t>
            </w:r>
          </w:p>
        </w:tc>
        <w:tc>
          <w:tcPr>
            <w:tcW w:w="798" w:type="dxa"/>
            <w:tcBorders>
              <w:bottom w:val="single" w:sz="2" w:space="0" w:color="000000"/>
            </w:tcBorders>
            <w:shd w:val="clear" w:color="auto" w:fill="E1EEF9"/>
          </w:tcPr>
          <w:p w14:paraId="1AB2D38D" w14:textId="77777777" w:rsidR="00BB2E37" w:rsidRDefault="004400BC">
            <w:pPr>
              <w:pStyle w:val="TableParagraph"/>
              <w:spacing w:before="72"/>
              <w:ind w:left="211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768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596A84D7" w14:textId="77777777" w:rsidR="00BB2E37" w:rsidRDefault="004400BC">
            <w:pPr>
              <w:pStyle w:val="TableParagraph"/>
              <w:spacing w:before="72"/>
              <w:ind w:left="226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BB2E37" w14:paraId="5F33900C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E4A13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 xml:space="preserve">Focuses on </w:t>
            </w:r>
            <w:proofErr w:type="gramStart"/>
            <w:r>
              <w:rPr>
                <w:sz w:val="20"/>
              </w:rPr>
              <w:t>whether or not</w:t>
            </w:r>
            <w:proofErr w:type="gramEnd"/>
            <w:r>
              <w:rPr>
                <w:sz w:val="20"/>
              </w:rPr>
              <w:t xml:space="preserve"> the objectives of the study were achieved.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CB6D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EF40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A0BFAE5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9F35A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Provides an interpretation and potential explanations for the obtained results.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9991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3CA1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8877183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4DB50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Results were further compared to previously reported studies.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E67C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FFD5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74006FAA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A862E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Potential explanations to discrepancies and/or similarities with previous reports were provided.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A798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4788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EA776A1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8B56F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Practica</w:t>
            </w:r>
            <w:r>
              <w:rPr>
                <w:sz w:val="20"/>
              </w:rPr>
              <w:t>l implications of the results obtained are mentioned.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533B8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E163A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7838DE3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EC3E0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Importance of the findings was appointed but no overstated.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D237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77EAC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BB4803C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70B9D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Limitations of the study and methodology were stated.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5712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3E85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1554E9D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84D98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Potential improvements were proposed.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5AB37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64581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41AEC790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5B47B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Indicates what further research questions have been derived from the study.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9852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74640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92AAFA2" w14:textId="77777777" w:rsidR="00BB2E37" w:rsidRDefault="00BB2E37">
      <w:pPr>
        <w:pStyle w:val="BodyText"/>
      </w:pPr>
    </w:p>
    <w:p w14:paraId="25A0CF44" w14:textId="77777777" w:rsidR="00BB2E37" w:rsidRDefault="00BB2E37">
      <w:pPr>
        <w:pStyle w:val="BodyText"/>
        <w:rPr>
          <w:sz w:val="13"/>
        </w:rPr>
      </w:pPr>
    </w:p>
    <w:tbl>
      <w:tblPr>
        <w:tblW w:w="0" w:type="auto"/>
        <w:tblInd w:w="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8"/>
        <w:gridCol w:w="798"/>
        <w:gridCol w:w="768"/>
      </w:tblGrid>
      <w:tr w:rsidR="00BB2E37" w14:paraId="6EA8D0FD" w14:textId="77777777">
        <w:trPr>
          <w:trHeight w:val="380"/>
        </w:trPr>
        <w:tc>
          <w:tcPr>
            <w:tcW w:w="8808" w:type="dxa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253C2F62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115"/>
                <w:sz w:val="20"/>
              </w:rPr>
              <w:t>7</w:t>
            </w:r>
            <w:r>
              <w:rPr>
                <w:b/>
                <w:w w:val="115"/>
                <w:sz w:val="20"/>
              </w:rPr>
              <w:t>. CONCLUSION</w:t>
            </w:r>
          </w:p>
        </w:tc>
        <w:tc>
          <w:tcPr>
            <w:tcW w:w="798" w:type="dxa"/>
            <w:tcBorders>
              <w:bottom w:val="single" w:sz="2" w:space="0" w:color="000000"/>
            </w:tcBorders>
            <w:shd w:val="clear" w:color="auto" w:fill="E1EEF9"/>
          </w:tcPr>
          <w:p w14:paraId="10F2879D" w14:textId="77777777" w:rsidR="00BB2E37" w:rsidRDefault="004400BC">
            <w:pPr>
              <w:pStyle w:val="TableParagraph"/>
              <w:spacing w:before="72"/>
              <w:ind w:left="107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768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434950AD" w14:textId="77777777" w:rsidR="00BB2E37" w:rsidRDefault="004400BC">
            <w:pPr>
              <w:pStyle w:val="TableParagraph"/>
              <w:spacing w:before="72"/>
              <w:ind w:left="107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BB2E37" w14:paraId="7959481F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67970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Briefly states the main contributions of the research study.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D9D85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0DD5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92670BC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0B975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Drawn from the results obtained and discussed in the research study conducted.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A26E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F499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028680FA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F9817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Indicates relevance and potential future impact in the research field.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A823F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3873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1943856A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EBB4D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States implications.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479ED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65AB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61DFF1" w14:textId="77777777" w:rsidR="00BB2E37" w:rsidRDefault="00BB2E37">
      <w:pPr>
        <w:pStyle w:val="BodyText"/>
      </w:pPr>
    </w:p>
    <w:p w14:paraId="1BD8EF61" w14:textId="77777777" w:rsidR="00BB2E37" w:rsidRDefault="00BB2E37">
      <w:pPr>
        <w:pStyle w:val="BodyText"/>
        <w:rPr>
          <w:sz w:val="13"/>
        </w:rPr>
      </w:pPr>
    </w:p>
    <w:tbl>
      <w:tblPr>
        <w:tblW w:w="0" w:type="auto"/>
        <w:tblInd w:w="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8"/>
        <w:gridCol w:w="798"/>
        <w:gridCol w:w="768"/>
      </w:tblGrid>
      <w:tr w:rsidR="00BB2E37" w14:paraId="39610AD7" w14:textId="77777777">
        <w:trPr>
          <w:trHeight w:val="380"/>
        </w:trPr>
        <w:tc>
          <w:tcPr>
            <w:tcW w:w="8808" w:type="dxa"/>
            <w:tcBorders>
              <w:left w:val="nil"/>
              <w:bottom w:val="single" w:sz="2" w:space="0" w:color="000000"/>
            </w:tcBorders>
            <w:shd w:val="clear" w:color="auto" w:fill="E1EEF9"/>
          </w:tcPr>
          <w:p w14:paraId="6C641302" w14:textId="77777777" w:rsidR="00BB2E37" w:rsidRDefault="004400BC">
            <w:pPr>
              <w:pStyle w:val="TableParagraph"/>
              <w:spacing w:before="80"/>
              <w:ind w:left="117"/>
              <w:rPr>
                <w:b/>
                <w:sz w:val="20"/>
              </w:rPr>
            </w:pPr>
            <w:r>
              <w:rPr>
                <w:rFonts w:ascii="Times New Roman"/>
                <w:w w:val="209"/>
                <w:sz w:val="20"/>
              </w:rPr>
              <w:t>8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1"/>
                <w:w w:val="91"/>
                <w:sz w:val="20"/>
              </w:rPr>
              <w:t>R</w:t>
            </w:r>
            <w:r>
              <w:rPr>
                <w:b/>
                <w:spacing w:val="-1"/>
                <w:w w:val="94"/>
                <w:sz w:val="20"/>
              </w:rPr>
              <w:t>E</w:t>
            </w:r>
            <w:r>
              <w:rPr>
                <w:b/>
                <w:w w:val="94"/>
                <w:sz w:val="20"/>
              </w:rPr>
              <w:t>F</w:t>
            </w:r>
            <w:r>
              <w:rPr>
                <w:b/>
                <w:spacing w:val="-1"/>
                <w:w w:val="92"/>
                <w:sz w:val="20"/>
              </w:rPr>
              <w:t>E</w:t>
            </w:r>
            <w:r>
              <w:rPr>
                <w:b/>
                <w:spacing w:val="1"/>
                <w:w w:val="92"/>
                <w:sz w:val="20"/>
              </w:rPr>
              <w:t>R</w:t>
            </w:r>
            <w:r>
              <w:rPr>
                <w:b/>
                <w:spacing w:val="-1"/>
                <w:w w:val="98"/>
                <w:sz w:val="20"/>
              </w:rPr>
              <w:t>E</w:t>
            </w:r>
            <w:r>
              <w:rPr>
                <w:b/>
                <w:w w:val="98"/>
                <w:sz w:val="20"/>
              </w:rPr>
              <w:t>N</w:t>
            </w:r>
            <w:r>
              <w:rPr>
                <w:b/>
                <w:spacing w:val="-3"/>
                <w:w w:val="98"/>
                <w:sz w:val="20"/>
              </w:rPr>
              <w:t>C</w:t>
            </w:r>
            <w:r>
              <w:rPr>
                <w:b/>
                <w:spacing w:val="1"/>
                <w:w w:val="92"/>
                <w:sz w:val="20"/>
              </w:rPr>
              <w:t>E</w:t>
            </w:r>
            <w:r>
              <w:rPr>
                <w:b/>
                <w:w w:val="95"/>
                <w:sz w:val="20"/>
              </w:rPr>
              <w:t>S</w:t>
            </w:r>
          </w:p>
        </w:tc>
        <w:tc>
          <w:tcPr>
            <w:tcW w:w="798" w:type="dxa"/>
            <w:tcBorders>
              <w:bottom w:val="single" w:sz="2" w:space="0" w:color="000000"/>
            </w:tcBorders>
            <w:shd w:val="clear" w:color="auto" w:fill="E1EEF9"/>
          </w:tcPr>
          <w:p w14:paraId="563A2B76" w14:textId="77777777" w:rsidR="00BB2E37" w:rsidRDefault="004400BC">
            <w:pPr>
              <w:pStyle w:val="TableParagraph"/>
              <w:spacing w:before="72"/>
              <w:ind w:left="211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768" w:type="dxa"/>
            <w:tcBorders>
              <w:bottom w:val="single" w:sz="2" w:space="0" w:color="000000"/>
              <w:right w:val="nil"/>
            </w:tcBorders>
            <w:shd w:val="clear" w:color="auto" w:fill="E1EEF9"/>
          </w:tcPr>
          <w:p w14:paraId="10A231E6" w14:textId="77777777" w:rsidR="00BB2E37" w:rsidRDefault="004400BC">
            <w:pPr>
              <w:pStyle w:val="TableParagraph"/>
              <w:spacing w:before="72"/>
              <w:ind w:left="226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BB2E37" w14:paraId="40FD2ED9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99C1E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Recent and relevant to the study.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705B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2F6A7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6B2AD0C8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B0DED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Original research papers are preferred sources of reference over review papers.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227C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D89C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7294D395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8BC7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Cited where necessary.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74CB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64F16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3C3C23EA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5FE1A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Includes research from several different groups rather than a few.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218C3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CF192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2E37" w14:paraId="2582B346" w14:textId="77777777">
        <w:trPr>
          <w:trHeight w:val="314"/>
        </w:trPr>
        <w:tc>
          <w:tcPr>
            <w:tcW w:w="8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A927C" w14:textId="77777777" w:rsidR="00BB2E37" w:rsidRDefault="004400BC">
            <w:pPr>
              <w:pStyle w:val="TableParagraph"/>
              <w:spacing w:before="43"/>
              <w:ind w:left="86"/>
              <w:rPr>
                <w:sz w:val="20"/>
              </w:rPr>
            </w:pPr>
            <w:r>
              <w:rPr>
                <w:sz w:val="20"/>
              </w:rPr>
              <w:t>All references cited in the article were included in the reference list.</w:t>
            </w:r>
          </w:p>
        </w:tc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28E04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F09AB" w14:textId="77777777" w:rsidR="00BB2E37" w:rsidRDefault="00BB2E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2244937" w14:textId="77777777" w:rsidR="004400BC" w:rsidRDefault="004400BC"/>
    <w:sectPr w:rsidR="004400BC">
      <w:pgSz w:w="12240" w:h="15840"/>
      <w:pgMar w:top="980" w:right="820" w:bottom="300" w:left="800" w:header="266" w:footer="1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A4D4" w14:textId="77777777" w:rsidR="004400BC" w:rsidRDefault="004400BC">
      <w:r>
        <w:separator/>
      </w:r>
    </w:p>
  </w:endnote>
  <w:endnote w:type="continuationSeparator" w:id="0">
    <w:p w14:paraId="638371F5" w14:textId="77777777" w:rsidR="004400BC" w:rsidRDefault="0044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FA00A" w14:textId="7D607187" w:rsidR="00BB2E37" w:rsidRDefault="004400BC">
    <w:pPr>
      <w:pStyle w:val="BodyText"/>
      <w:spacing w:line="14" w:lineRule="auto"/>
    </w:pPr>
    <w:r>
      <w:pict w14:anchorId="77F0529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456.2pt;margin-top:771.9pt;width:67.35pt;height:24.95pt;z-index:-2516572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2EADBBB" w14:textId="2EA18E7A" w:rsidR="00C81E3C" w:rsidRPr="00C81E3C" w:rsidRDefault="00C81E3C" w:rsidP="00C81E3C">
                <w:pPr>
                  <w:spacing w:before="36"/>
                  <w:ind w:left="20"/>
                  <w:rPr>
                    <w:sz w:val="15"/>
                    <w:szCs w:val="21"/>
                    <w:lang w:val="en-CA"/>
                  </w:rPr>
                </w:pPr>
                <w:r w:rsidRPr="00C81E3C">
                  <w:rPr>
                    <w:sz w:val="15"/>
                    <w:szCs w:val="21"/>
                    <w:lang w:val="en-CA"/>
                  </w:rPr>
                  <w:t>CC BY-NC-SA 4.0</w:t>
                </w:r>
              </w:p>
            </w:txbxContent>
          </v:textbox>
          <w10:wrap anchorx="page" anchory="page"/>
        </v:shape>
      </w:pict>
    </w:r>
    <w:r>
      <w:pict w14:anchorId="24EE97E4">
        <v:shape id="_x0000_s1026" type="#_x0000_t202" alt="" style="position:absolute;margin-left:46.2pt;margin-top:771.6pt;width:33.45pt;height:12.4pt;z-index:-25265868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43D7AD4" w14:textId="77777777" w:rsidR="00BB2E37" w:rsidRDefault="004400BC">
                <w:pPr>
                  <w:spacing w:before="36"/>
                  <w:ind w:left="20"/>
                  <w:rPr>
                    <w:sz w:val="16"/>
                  </w:rPr>
                </w:pPr>
                <w:r>
                  <w:rPr>
                    <w:w w:val="95"/>
                    <w:sz w:val="16"/>
                  </w:rPr>
                  <w:t>Checklist</w:t>
                </w:r>
              </w:p>
            </w:txbxContent>
          </v:textbox>
          <w10:wrap anchorx="page" anchory="page"/>
        </v:shape>
      </w:pict>
    </w:r>
    <w:r>
      <w:pict w14:anchorId="425AC389">
        <v:shape id="_x0000_s1025" type="#_x0000_t202" alt="" style="position:absolute;margin-left:549.9pt;margin-top:771.6pt;width:16.3pt;height:12.4pt;z-index:-2526576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1FDCEFA" w14:textId="77777777" w:rsidR="00BB2E37" w:rsidRDefault="004400BC">
                <w:pPr>
                  <w:spacing w:before="36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11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w w:val="110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2A684" w14:textId="77777777" w:rsidR="004400BC" w:rsidRDefault="004400BC">
      <w:r>
        <w:separator/>
      </w:r>
    </w:p>
  </w:footnote>
  <w:footnote w:type="continuationSeparator" w:id="0">
    <w:p w14:paraId="69EE6C48" w14:textId="77777777" w:rsidR="004400BC" w:rsidRDefault="00440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E2C7" w14:textId="77777777" w:rsidR="00BB2E37" w:rsidRDefault="004400BC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0652672" behindDoc="1" locked="0" layoutInCell="1" allowOverlap="1" wp14:anchorId="33E07573" wp14:editId="45069053">
          <wp:simplePos x="0" y="0"/>
          <wp:positionH relativeFrom="page">
            <wp:posOffset>4366082</wp:posOffset>
          </wp:positionH>
          <wp:positionV relativeFrom="page">
            <wp:posOffset>169163</wp:posOffset>
          </wp:positionV>
          <wp:extent cx="1174099" cy="2724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4099" cy="272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0653696" behindDoc="1" locked="0" layoutInCell="1" allowOverlap="1" wp14:anchorId="27DB87EF" wp14:editId="2BFAB61D">
          <wp:simplePos x="0" y="0"/>
          <wp:positionH relativeFrom="page">
            <wp:posOffset>6396789</wp:posOffset>
          </wp:positionH>
          <wp:positionV relativeFrom="page">
            <wp:posOffset>169164</wp:posOffset>
          </wp:positionV>
          <wp:extent cx="764706" cy="25490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64706" cy="254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0654720" behindDoc="1" locked="0" layoutInCell="1" allowOverlap="1" wp14:anchorId="4C294BA7" wp14:editId="67482CB1">
          <wp:simplePos x="0" y="0"/>
          <wp:positionH relativeFrom="page">
            <wp:posOffset>2626801</wp:posOffset>
          </wp:positionH>
          <wp:positionV relativeFrom="page">
            <wp:posOffset>187029</wp:posOffset>
          </wp:positionV>
          <wp:extent cx="874652" cy="232252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4652" cy="232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0655744" behindDoc="1" locked="0" layoutInCell="1" allowOverlap="1" wp14:anchorId="56E77923" wp14:editId="091F10B4">
          <wp:simplePos x="0" y="0"/>
          <wp:positionH relativeFrom="page">
            <wp:posOffset>634593</wp:posOffset>
          </wp:positionH>
          <wp:positionV relativeFrom="page">
            <wp:posOffset>214473</wp:posOffset>
          </wp:positionV>
          <wp:extent cx="988209" cy="205403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88209" cy="205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7D08CD4">
        <v:line id="_x0000_s1028" alt="" style="position:absolute;z-index:-252659712;mso-wrap-edited:f;mso-width-percent:0;mso-height-percent:0;mso-position-horizontal-relative:page;mso-position-vertical-relative:page;mso-width-percent:0;mso-height-percent:0" from="46.55pt,39.8pt" to="564.95pt,39.8pt" strokeweight=".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1CAB"/>
    <w:multiLevelType w:val="hybridMultilevel"/>
    <w:tmpl w:val="1B7E11F8"/>
    <w:lvl w:ilvl="0" w:tplc="CBB0AAB6">
      <w:start w:val="1"/>
      <w:numFmt w:val="decimal"/>
      <w:lvlText w:val="%1."/>
      <w:lvlJc w:val="left"/>
      <w:pPr>
        <w:ind w:left="586" w:hanging="180"/>
        <w:jc w:val="left"/>
      </w:pPr>
      <w:rPr>
        <w:rFonts w:ascii="Arial" w:eastAsia="Arial" w:hAnsi="Arial" w:cs="Arial" w:hint="default"/>
        <w:spacing w:val="-3"/>
        <w:w w:val="64"/>
        <w:sz w:val="20"/>
        <w:szCs w:val="20"/>
        <w:lang w:val="en-US" w:eastAsia="en-US" w:bidi="en-US"/>
      </w:rPr>
    </w:lvl>
    <w:lvl w:ilvl="1" w:tplc="B6F8C1D8">
      <w:numFmt w:val="bullet"/>
      <w:lvlText w:val="•"/>
      <w:lvlJc w:val="left"/>
      <w:pPr>
        <w:ind w:left="1584" w:hanging="180"/>
      </w:pPr>
      <w:rPr>
        <w:rFonts w:hint="default"/>
        <w:lang w:val="en-US" w:eastAsia="en-US" w:bidi="en-US"/>
      </w:rPr>
    </w:lvl>
    <w:lvl w:ilvl="2" w:tplc="FCEEE17A">
      <w:numFmt w:val="bullet"/>
      <w:lvlText w:val="•"/>
      <w:lvlJc w:val="left"/>
      <w:pPr>
        <w:ind w:left="2588" w:hanging="180"/>
      </w:pPr>
      <w:rPr>
        <w:rFonts w:hint="default"/>
        <w:lang w:val="en-US" w:eastAsia="en-US" w:bidi="en-US"/>
      </w:rPr>
    </w:lvl>
    <w:lvl w:ilvl="3" w:tplc="BA8874FA">
      <w:numFmt w:val="bullet"/>
      <w:lvlText w:val="•"/>
      <w:lvlJc w:val="left"/>
      <w:pPr>
        <w:ind w:left="3592" w:hanging="180"/>
      </w:pPr>
      <w:rPr>
        <w:rFonts w:hint="default"/>
        <w:lang w:val="en-US" w:eastAsia="en-US" w:bidi="en-US"/>
      </w:rPr>
    </w:lvl>
    <w:lvl w:ilvl="4" w:tplc="2EA28A68">
      <w:numFmt w:val="bullet"/>
      <w:lvlText w:val="•"/>
      <w:lvlJc w:val="left"/>
      <w:pPr>
        <w:ind w:left="4596" w:hanging="180"/>
      </w:pPr>
      <w:rPr>
        <w:rFonts w:hint="default"/>
        <w:lang w:val="en-US" w:eastAsia="en-US" w:bidi="en-US"/>
      </w:rPr>
    </w:lvl>
    <w:lvl w:ilvl="5" w:tplc="24183756">
      <w:numFmt w:val="bullet"/>
      <w:lvlText w:val="•"/>
      <w:lvlJc w:val="left"/>
      <w:pPr>
        <w:ind w:left="5600" w:hanging="180"/>
      </w:pPr>
      <w:rPr>
        <w:rFonts w:hint="default"/>
        <w:lang w:val="en-US" w:eastAsia="en-US" w:bidi="en-US"/>
      </w:rPr>
    </w:lvl>
    <w:lvl w:ilvl="6" w:tplc="6CF45376">
      <w:numFmt w:val="bullet"/>
      <w:lvlText w:val="•"/>
      <w:lvlJc w:val="left"/>
      <w:pPr>
        <w:ind w:left="6604" w:hanging="180"/>
      </w:pPr>
      <w:rPr>
        <w:rFonts w:hint="default"/>
        <w:lang w:val="en-US" w:eastAsia="en-US" w:bidi="en-US"/>
      </w:rPr>
    </w:lvl>
    <w:lvl w:ilvl="7" w:tplc="2D3250E8">
      <w:numFmt w:val="bullet"/>
      <w:lvlText w:val="•"/>
      <w:lvlJc w:val="left"/>
      <w:pPr>
        <w:ind w:left="7608" w:hanging="180"/>
      </w:pPr>
      <w:rPr>
        <w:rFonts w:hint="default"/>
        <w:lang w:val="en-US" w:eastAsia="en-US" w:bidi="en-US"/>
      </w:rPr>
    </w:lvl>
    <w:lvl w:ilvl="8" w:tplc="5B8ECF60">
      <w:numFmt w:val="bullet"/>
      <w:lvlText w:val="•"/>
      <w:lvlJc w:val="left"/>
      <w:pPr>
        <w:ind w:left="8612" w:hanging="180"/>
      </w:pPr>
      <w:rPr>
        <w:rFonts w:hint="default"/>
        <w:lang w:val="en-US" w:eastAsia="en-US" w:bidi="en-US"/>
      </w:rPr>
    </w:lvl>
  </w:abstractNum>
  <w:num w:numId="1" w16cid:durableId="1633635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E37"/>
    <w:rsid w:val="004400BC"/>
    <w:rsid w:val="00BB2E37"/>
    <w:rsid w:val="00C8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C2050C"/>
  <w15:docId w15:val="{9B72E17C-9455-FC4D-B696-84D584F8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"/>
      <w:ind w:left="585" w:right="118" w:hanging="18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1E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E3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81E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E3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825</Words>
  <Characters>4706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Jinane El Hage</cp:lastModifiedBy>
  <cp:revision>2</cp:revision>
  <dcterms:created xsi:type="dcterms:W3CDTF">2024-12-19T18:12:00Z</dcterms:created>
  <dcterms:modified xsi:type="dcterms:W3CDTF">2025-01-22T19:20:00Z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2024-12-19T00:00:00Z</vt:filetime>
  </property>
</Properties>
</file>